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B45" w:rsidRDefault="00A91B45" w:rsidP="00A91B45"/>
    <w:p w:rsidR="00A91B45" w:rsidRDefault="00A91B45" w:rsidP="00A91B45"/>
    <w:p w:rsidR="00A91B45" w:rsidRDefault="00A91B45" w:rsidP="00A91B45"/>
    <w:p w:rsidR="00A91B45" w:rsidRDefault="00A91B45" w:rsidP="00A91B45"/>
    <w:p w:rsidR="00A91B45" w:rsidRDefault="00A91B45" w:rsidP="00A91B45"/>
    <w:p w:rsidR="00A91B45" w:rsidRDefault="00A91B45" w:rsidP="00A91B45"/>
    <w:p w:rsidR="00A91B45" w:rsidRDefault="00A91B45" w:rsidP="00A91B45"/>
    <w:p w:rsidR="00A91B45" w:rsidRDefault="00A91B45" w:rsidP="00A91B45"/>
    <w:p w:rsidR="00A91B45" w:rsidRDefault="00A91B45" w:rsidP="00A91B45"/>
    <w:p w:rsidR="00A91B45" w:rsidRDefault="00A91B45" w:rsidP="00A91B45"/>
    <w:p w:rsidR="00A91B45" w:rsidRDefault="00A91B45" w:rsidP="00A91B45"/>
    <w:p w:rsidR="00A91B45" w:rsidRDefault="00A91B45" w:rsidP="00A91B45"/>
    <w:tbl>
      <w:tblPr>
        <w:tblW w:w="10089" w:type="dxa"/>
        <w:tblLook w:val="01E0" w:firstRow="1" w:lastRow="1" w:firstColumn="1" w:lastColumn="1" w:noHBand="0" w:noVBand="0"/>
      </w:tblPr>
      <w:tblGrid>
        <w:gridCol w:w="10089"/>
      </w:tblGrid>
      <w:tr w:rsidR="00A91B45" w:rsidRPr="00EF27B9" w:rsidTr="00541E60">
        <w:tc>
          <w:tcPr>
            <w:tcW w:w="10089" w:type="dxa"/>
          </w:tcPr>
          <w:p w:rsidR="00A91B45" w:rsidRPr="0004612A" w:rsidRDefault="00A91B45" w:rsidP="00541E60">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393677781" r:id="rId10"/>
              </w:object>
            </w:r>
          </w:p>
          <w:p w:rsidR="00A91B45" w:rsidRPr="0004612A" w:rsidRDefault="00A91B45" w:rsidP="009524DD">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w:t>
            </w:r>
            <w:r w:rsidR="00E60E92">
              <w:rPr>
                <w:rFonts w:ascii="Tahoma" w:hAnsi="Tahoma" w:cs="Tahoma"/>
                <w:b/>
                <w:bCs/>
                <w:iCs/>
                <w:color w:val="509141"/>
                <w:sz w:val="36"/>
                <w:szCs w:val="36"/>
                <w:lang w:val="en-US"/>
              </w:rPr>
              <w:t>4</w:t>
            </w:r>
            <w:r w:rsidR="009524DD">
              <w:rPr>
                <w:rFonts w:ascii="Tahoma" w:hAnsi="Tahoma" w:cs="Tahoma"/>
                <w:b/>
                <w:bCs/>
                <w:iCs/>
                <w:color w:val="509141"/>
                <w:sz w:val="36"/>
                <w:szCs w:val="36"/>
                <w:lang w:val="en-US"/>
              </w:rPr>
              <w:t>6</w:t>
            </w:r>
          </w:p>
          <w:p w:rsidR="00A91B45" w:rsidRPr="0004612A" w:rsidRDefault="00A91B45" w:rsidP="00541E60">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Pr>
                <w:rFonts w:ascii="Tahoma" w:hAnsi="Tahoma" w:cs="Tahoma"/>
                <w:b/>
                <w:bCs/>
                <w:iCs/>
                <w:color w:val="509141"/>
                <w:szCs w:val="24"/>
                <w:lang w:val="en-US"/>
              </w:rPr>
              <w:t>10</w:t>
            </w:r>
            <w:r w:rsidRPr="0004612A">
              <w:rPr>
                <w:rFonts w:ascii="Tahoma" w:hAnsi="Tahoma" w:cs="Tahoma"/>
                <w:b/>
                <w:bCs/>
                <w:iCs/>
                <w:color w:val="509141"/>
                <w:szCs w:val="24"/>
                <w:lang w:val="en-US"/>
              </w:rPr>
              <w:t>/</w:t>
            </w:r>
            <w:r>
              <w:rPr>
                <w:rFonts w:ascii="Tahoma" w:hAnsi="Tahoma" w:cs="Tahoma"/>
                <w:b/>
                <w:bCs/>
                <w:iCs/>
                <w:color w:val="509141"/>
                <w:szCs w:val="24"/>
                <w:lang w:val="en-US"/>
              </w:rPr>
              <w:t>2011</w:t>
            </w:r>
            <w:r w:rsidRPr="0004612A">
              <w:rPr>
                <w:rFonts w:ascii="Tahoma" w:hAnsi="Tahoma" w:cs="Tahoma"/>
                <w:b/>
                <w:bCs/>
                <w:iCs/>
                <w:color w:val="509141"/>
                <w:szCs w:val="24"/>
                <w:lang w:val="en-US"/>
              </w:rPr>
              <w:t>)</w:t>
            </w:r>
          </w:p>
        </w:tc>
      </w:tr>
      <w:tr w:rsidR="00A91B45" w:rsidRPr="007C3888" w:rsidTr="00541E60">
        <w:tc>
          <w:tcPr>
            <w:tcW w:w="10089" w:type="dxa"/>
          </w:tcPr>
          <w:p w:rsidR="00A91B45" w:rsidRPr="0004612A" w:rsidRDefault="00A91B45" w:rsidP="00541E60">
            <w:pPr>
              <w:spacing w:before="80" w:line="500" w:lineRule="exact"/>
              <w:jc w:val="right"/>
              <w:rPr>
                <w:rFonts w:ascii="Tahoma" w:hAnsi="Tahoma" w:cs="Tahoma"/>
                <w:b/>
                <w:bCs/>
                <w:iCs/>
                <w:color w:val="509141"/>
                <w:sz w:val="44"/>
                <w:szCs w:val="44"/>
                <w:lang w:val="en-US"/>
              </w:rPr>
            </w:pPr>
          </w:p>
          <w:p w:rsidR="00A91B45" w:rsidRPr="006560A6" w:rsidRDefault="006560A6" w:rsidP="006560A6">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GB"/>
              </w:rPr>
              <w:t>T</w:t>
            </w:r>
            <w:r w:rsidRPr="006560A6">
              <w:rPr>
                <w:rFonts w:ascii="Tahoma" w:hAnsi="Tahoma" w:cs="Tahoma"/>
                <w:b/>
                <w:bCs/>
                <w:iCs/>
                <w:color w:val="509141"/>
                <w:sz w:val="44"/>
                <w:szCs w:val="44"/>
                <w:lang w:val="en-GB"/>
              </w:rPr>
              <w:t>he present state of ultra high</w:t>
            </w:r>
            <w:r>
              <w:rPr>
                <w:rFonts w:ascii="Tahoma" w:hAnsi="Tahoma" w:cs="Tahoma"/>
                <w:b/>
                <w:bCs/>
                <w:iCs/>
                <w:color w:val="509141"/>
                <w:sz w:val="44"/>
                <w:szCs w:val="44"/>
                <w:lang w:val="en-GB"/>
              </w:rPr>
              <w:br/>
            </w:r>
            <w:r w:rsidRPr="006560A6">
              <w:rPr>
                <w:rFonts w:ascii="Tahoma" w:hAnsi="Tahoma" w:cs="Tahoma"/>
                <w:b/>
                <w:bCs/>
                <w:iCs/>
                <w:color w:val="509141"/>
                <w:sz w:val="44"/>
                <w:szCs w:val="44"/>
                <w:lang w:val="en-GB"/>
              </w:rPr>
              <w:t xml:space="preserve"> definition television</w:t>
            </w:r>
          </w:p>
          <w:p w:rsidR="00A91B45" w:rsidRPr="0004612A" w:rsidRDefault="00A91B45" w:rsidP="00541E6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A91B45" w:rsidRPr="007C3888" w:rsidTr="00541E60">
        <w:tc>
          <w:tcPr>
            <w:tcW w:w="10089" w:type="dxa"/>
          </w:tcPr>
          <w:p w:rsidR="00A91B45" w:rsidRPr="0004612A" w:rsidRDefault="00A91B45" w:rsidP="00541E60">
            <w:pPr>
              <w:spacing w:before="80" w:line="280" w:lineRule="exact"/>
              <w:ind w:right="640"/>
              <w:rPr>
                <w:rFonts w:ascii="Tahoma" w:hAnsi="Tahoma" w:cs="Tahoma"/>
                <w:b/>
                <w:bCs/>
                <w:iCs/>
                <w:color w:val="243285"/>
                <w:sz w:val="32"/>
                <w:szCs w:val="32"/>
                <w:lang w:val="en-US"/>
              </w:rPr>
            </w:pPr>
          </w:p>
          <w:p w:rsidR="00A91B45" w:rsidRPr="0004612A" w:rsidRDefault="00A91B45" w:rsidP="00541E60">
            <w:pPr>
              <w:spacing w:before="80" w:line="280" w:lineRule="exact"/>
              <w:ind w:right="640"/>
              <w:rPr>
                <w:rFonts w:ascii="Tahoma" w:hAnsi="Tahoma" w:cs="Tahoma"/>
                <w:b/>
                <w:bCs/>
                <w:iCs/>
                <w:color w:val="243285"/>
                <w:sz w:val="32"/>
                <w:szCs w:val="32"/>
                <w:lang w:val="en-US"/>
              </w:rPr>
            </w:pPr>
          </w:p>
          <w:p w:rsidR="00A91B45" w:rsidRPr="0004612A" w:rsidRDefault="00A91B45" w:rsidP="00541E60">
            <w:pPr>
              <w:spacing w:before="80" w:line="280" w:lineRule="exact"/>
              <w:ind w:right="640"/>
              <w:rPr>
                <w:rFonts w:ascii="Tahoma" w:hAnsi="Tahoma" w:cs="Tahoma"/>
                <w:b/>
                <w:bCs/>
                <w:iCs/>
                <w:color w:val="243285"/>
                <w:sz w:val="32"/>
                <w:szCs w:val="32"/>
                <w:lang w:val="en-US"/>
              </w:rPr>
            </w:pPr>
          </w:p>
          <w:p w:rsidR="00A91B45" w:rsidRPr="0004612A" w:rsidRDefault="00A91B45" w:rsidP="00541E60">
            <w:pPr>
              <w:spacing w:before="80" w:after="180" w:line="360" w:lineRule="exact"/>
              <w:jc w:val="right"/>
              <w:rPr>
                <w:rFonts w:ascii="Tahoma" w:hAnsi="Tahoma" w:cs="Tahoma"/>
                <w:b/>
                <w:bCs/>
                <w:iCs/>
                <w:color w:val="243285"/>
                <w:sz w:val="36"/>
                <w:szCs w:val="36"/>
                <w:lang w:val="en-US"/>
              </w:rPr>
            </w:pPr>
          </w:p>
          <w:p w:rsidR="00A91B45" w:rsidRPr="0004612A" w:rsidRDefault="00A91B45" w:rsidP="00541E6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A91B45" w:rsidRPr="0004612A" w:rsidRDefault="00A91B45" w:rsidP="00541E6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A91B45" w:rsidRPr="0004612A" w:rsidRDefault="00A91B45" w:rsidP="00541E6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91B45" w:rsidRDefault="00A91B45" w:rsidP="00A91B45">
      <w:pPr>
        <w:spacing w:before="80"/>
        <w:rPr>
          <w:i/>
          <w:sz w:val="22"/>
          <w:lang w:val="en-US"/>
        </w:rPr>
      </w:pPr>
    </w:p>
    <w:p w:rsidR="00A91B45" w:rsidRDefault="00A91B45" w:rsidP="00A91B45">
      <w:pPr>
        <w:spacing w:before="80"/>
        <w:rPr>
          <w:i/>
          <w:sz w:val="22"/>
          <w:lang w:val="en-US"/>
        </w:rPr>
      </w:pPr>
    </w:p>
    <w:p w:rsidR="00A91B45" w:rsidRDefault="00A91B45" w:rsidP="00A91B45">
      <w:pPr>
        <w:spacing w:before="80"/>
        <w:rPr>
          <w:i/>
          <w:sz w:val="22"/>
          <w:lang w:val="en-US"/>
        </w:rPr>
      </w:pPr>
    </w:p>
    <w:p w:rsidR="00A91B45" w:rsidRDefault="00A91B45" w:rsidP="00A91B45">
      <w:pPr>
        <w:spacing w:before="80"/>
        <w:rPr>
          <w:i/>
          <w:sz w:val="22"/>
          <w:lang w:val="en-US"/>
        </w:rPr>
      </w:pPr>
    </w:p>
    <w:p w:rsidR="00A91B45" w:rsidRDefault="00A91B45" w:rsidP="00A91B45">
      <w:pPr>
        <w:spacing w:before="80"/>
        <w:rPr>
          <w:i/>
          <w:sz w:val="22"/>
          <w:lang w:val="en-US"/>
        </w:rPr>
      </w:pPr>
    </w:p>
    <w:p w:rsidR="00A91B45" w:rsidRDefault="00A91B45" w:rsidP="00A91B45">
      <w:pPr>
        <w:rPr>
          <w:rFonts w:ascii="Palatino Linotype" w:hAnsi="Palatino Linotype"/>
          <w:lang w:val="en-US"/>
        </w:rPr>
        <w:sectPr w:rsidR="00A91B45" w:rsidSect="00541E60">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134" w:left="1134" w:header="720" w:footer="482" w:gutter="0"/>
          <w:paperSrc w:first="15" w:other="15"/>
          <w:cols w:space="720"/>
        </w:sectPr>
      </w:pPr>
    </w:p>
    <w:p w:rsidR="00A91B45" w:rsidRDefault="00A91B45" w:rsidP="00A91B4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A91B45" w:rsidRDefault="00A91B45" w:rsidP="00A91B4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91B45" w:rsidRDefault="00A91B45" w:rsidP="00A91B4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91B45" w:rsidRDefault="00A91B45" w:rsidP="00A91B45">
      <w:pPr>
        <w:pStyle w:val="Heading1"/>
        <w:spacing w:before="400"/>
        <w:jc w:val="center"/>
        <w:rPr>
          <w:szCs w:val="24"/>
          <w:lang w:val="en-US"/>
        </w:rPr>
      </w:pPr>
    </w:p>
    <w:p w:rsidR="00A91B45" w:rsidRDefault="00A91B45" w:rsidP="00A91B45">
      <w:pPr>
        <w:pStyle w:val="Heading1"/>
        <w:spacing w:before="540"/>
        <w:jc w:val="center"/>
        <w:rPr>
          <w:szCs w:val="24"/>
          <w:lang w:val="en-US"/>
        </w:rPr>
      </w:pPr>
      <w:bookmarkStart w:id="1" w:name="_Toc302649718"/>
      <w:bookmarkStart w:id="2" w:name="_Toc302975790"/>
      <w:bookmarkStart w:id="3" w:name="_Toc302976289"/>
      <w:bookmarkStart w:id="4" w:name="_Toc302976859"/>
      <w:bookmarkStart w:id="5" w:name="_Toc302976955"/>
      <w:bookmarkStart w:id="6" w:name="_Toc314721552"/>
      <w:bookmarkStart w:id="7" w:name="_Toc314739740"/>
      <w:r>
        <w:rPr>
          <w:szCs w:val="24"/>
          <w:lang w:val="en-US"/>
        </w:rPr>
        <w:t>Policy on Intellectual Property Right (IPR)</w:t>
      </w:r>
      <w:bookmarkEnd w:id="1"/>
      <w:bookmarkEnd w:id="2"/>
      <w:bookmarkEnd w:id="3"/>
      <w:bookmarkEnd w:id="4"/>
      <w:bookmarkEnd w:id="5"/>
      <w:bookmarkEnd w:id="6"/>
      <w:bookmarkEnd w:id="7"/>
    </w:p>
    <w:p w:rsidR="00A91B45" w:rsidRDefault="00A91B45" w:rsidP="00A91B4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91B45" w:rsidRDefault="00A91B45" w:rsidP="00A91B45">
      <w:pPr>
        <w:jc w:val="center"/>
        <w:rPr>
          <w:sz w:val="22"/>
          <w:lang w:val="en-US"/>
        </w:rPr>
      </w:pPr>
    </w:p>
    <w:p w:rsidR="00A91B45" w:rsidRDefault="00A91B45" w:rsidP="00A91B45">
      <w:pPr>
        <w:jc w:val="center"/>
        <w:rPr>
          <w:sz w:val="22"/>
          <w:lang w:val="en-US"/>
        </w:rPr>
      </w:pPr>
    </w:p>
    <w:p w:rsidR="00A91B45" w:rsidRDefault="00A91B45" w:rsidP="00A91B4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91B45" w:rsidRPr="007C3888" w:rsidTr="00541E60">
        <w:tc>
          <w:tcPr>
            <w:tcW w:w="9360" w:type="dxa"/>
            <w:gridSpan w:val="2"/>
            <w:tcBorders>
              <w:top w:val="single" w:sz="12" w:space="0" w:color="000080"/>
              <w:left w:val="single" w:sz="12" w:space="0" w:color="000080"/>
              <w:bottom w:val="nil"/>
              <w:right w:val="single" w:sz="12" w:space="0" w:color="000080"/>
            </w:tcBorders>
          </w:tcPr>
          <w:p w:rsidR="00A91B45" w:rsidRPr="00C7761D" w:rsidRDefault="00A91B45" w:rsidP="00541E60">
            <w:pPr>
              <w:pStyle w:val="ChapNo"/>
              <w:spacing w:before="240"/>
              <w:rPr>
                <w:sz w:val="22"/>
                <w:szCs w:val="22"/>
                <w:lang w:val="en-US"/>
              </w:rPr>
            </w:pPr>
            <w:r w:rsidRPr="00C7761D">
              <w:rPr>
                <w:sz w:val="22"/>
                <w:szCs w:val="22"/>
                <w:lang w:val="en-US"/>
              </w:rPr>
              <w:t xml:space="preserve">Series of ITU-R Reports </w:t>
            </w:r>
          </w:p>
          <w:p w:rsidR="00A91B45" w:rsidRDefault="00A91B45" w:rsidP="00541E6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8"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91B45" w:rsidTr="00541E60">
        <w:tc>
          <w:tcPr>
            <w:tcW w:w="1140" w:type="dxa"/>
            <w:tcBorders>
              <w:top w:val="nil"/>
              <w:left w:val="single" w:sz="12" w:space="0" w:color="000080"/>
              <w:bottom w:val="nil"/>
              <w:right w:val="nil"/>
            </w:tcBorders>
          </w:tcPr>
          <w:p w:rsidR="00A91B45" w:rsidRDefault="00A91B45" w:rsidP="00541E6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91B45" w:rsidRDefault="00A91B45" w:rsidP="00541E6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91B45"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A91B45" w:rsidRDefault="00A91B45" w:rsidP="00541E6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A91B45" w:rsidRPr="007C3888"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91B45" w:rsidRDefault="00A91B45" w:rsidP="00541E6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91B45"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A91B45" w:rsidRDefault="00A91B45" w:rsidP="00541E6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A91B45" w:rsidRPr="008D3D8D" w:rsidTr="00541E60">
        <w:tc>
          <w:tcPr>
            <w:tcW w:w="1140" w:type="dxa"/>
            <w:tcBorders>
              <w:top w:val="nil"/>
              <w:left w:val="single" w:sz="12" w:space="0" w:color="000080"/>
              <w:bottom w:val="nil"/>
              <w:right w:val="nil"/>
            </w:tcBorders>
            <w:shd w:val="clear" w:color="auto" w:fill="F3F3F3"/>
          </w:tcPr>
          <w:p w:rsidR="00A91B45" w:rsidRPr="008D3D8D" w:rsidRDefault="00A91B45" w:rsidP="00541E6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A91B45" w:rsidRPr="008D3D8D" w:rsidRDefault="00A91B45" w:rsidP="00541E6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A91B45"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A91B45" w:rsidRDefault="00A91B45" w:rsidP="00541E6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A91B45" w:rsidRPr="008D3D8D" w:rsidTr="00541E60">
        <w:tc>
          <w:tcPr>
            <w:tcW w:w="1140" w:type="dxa"/>
            <w:tcBorders>
              <w:top w:val="nil"/>
              <w:left w:val="single" w:sz="12" w:space="0" w:color="000080"/>
              <w:bottom w:val="nil"/>
              <w:right w:val="nil"/>
            </w:tcBorders>
            <w:shd w:val="clear" w:color="auto" w:fill="auto"/>
          </w:tcPr>
          <w:p w:rsidR="00A91B45" w:rsidRPr="008D3D8D" w:rsidRDefault="00A91B45" w:rsidP="00541E6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91B45" w:rsidRPr="008D3D8D" w:rsidRDefault="00A91B45" w:rsidP="00541E6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91B45"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A91B45" w:rsidRDefault="00A91B45" w:rsidP="00541E60">
            <w:pPr>
              <w:spacing w:before="30" w:after="30"/>
              <w:jc w:val="left"/>
              <w:rPr>
                <w:sz w:val="20"/>
                <w:lang w:val="fr-CH"/>
              </w:rPr>
            </w:pPr>
            <w:r>
              <w:rPr>
                <w:sz w:val="20"/>
                <w:lang w:val="fr-CH"/>
              </w:rPr>
              <w:t>Radiowave propagation</w:t>
            </w:r>
          </w:p>
        </w:tc>
      </w:tr>
      <w:tr w:rsidR="00A91B45"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A91B45" w:rsidRDefault="00A91B45" w:rsidP="00541E6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A91B45"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A91B45" w:rsidRDefault="00A91B45" w:rsidP="00541E6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A91B45"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A91B45" w:rsidRDefault="00A91B45" w:rsidP="00541E60">
            <w:pPr>
              <w:spacing w:before="30" w:after="30"/>
              <w:jc w:val="left"/>
              <w:rPr>
                <w:sz w:val="20"/>
                <w:lang w:val="en-US"/>
              </w:rPr>
            </w:pPr>
            <w:r>
              <w:rPr>
                <w:sz w:val="20"/>
                <w:lang w:val="en-US"/>
              </w:rPr>
              <w:t>Fixed-satellite service</w:t>
            </w:r>
          </w:p>
        </w:tc>
      </w:tr>
      <w:tr w:rsidR="00A91B45"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A91B45" w:rsidRDefault="00A91B45" w:rsidP="00541E60">
            <w:pPr>
              <w:spacing w:before="30" w:after="30"/>
              <w:jc w:val="left"/>
              <w:rPr>
                <w:sz w:val="20"/>
                <w:lang w:val="en-US"/>
              </w:rPr>
            </w:pPr>
            <w:r>
              <w:rPr>
                <w:sz w:val="20"/>
                <w:lang w:val="en-US"/>
              </w:rPr>
              <w:t>Space applications and meteorology</w:t>
            </w:r>
          </w:p>
        </w:tc>
      </w:tr>
      <w:tr w:rsidR="00A91B45" w:rsidRPr="007C3888" w:rsidTr="00541E60">
        <w:tc>
          <w:tcPr>
            <w:tcW w:w="1140" w:type="dxa"/>
            <w:tcBorders>
              <w:top w:val="nil"/>
              <w:left w:val="single" w:sz="12" w:space="0" w:color="000080"/>
              <w:bottom w:val="nil"/>
              <w:right w:val="nil"/>
            </w:tcBorders>
          </w:tcPr>
          <w:p w:rsidR="00A91B45" w:rsidRDefault="00A91B45" w:rsidP="00541E6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A91B45" w:rsidRDefault="00A91B45" w:rsidP="00541E60">
            <w:pPr>
              <w:spacing w:before="30" w:after="30"/>
              <w:jc w:val="left"/>
              <w:rPr>
                <w:sz w:val="20"/>
                <w:lang w:val="en-US"/>
              </w:rPr>
            </w:pPr>
            <w:r>
              <w:rPr>
                <w:sz w:val="20"/>
                <w:lang w:val="en-US"/>
              </w:rPr>
              <w:t>Frequency sharing and coordination between fixed-satellite and fixed service systems</w:t>
            </w:r>
          </w:p>
        </w:tc>
      </w:tr>
      <w:tr w:rsidR="00A91B45" w:rsidTr="00541E60">
        <w:tc>
          <w:tcPr>
            <w:tcW w:w="1140" w:type="dxa"/>
            <w:tcBorders>
              <w:top w:val="nil"/>
              <w:left w:val="single" w:sz="12" w:space="0" w:color="000080"/>
              <w:bottom w:val="single" w:sz="12" w:space="0" w:color="000080"/>
              <w:right w:val="nil"/>
            </w:tcBorders>
          </w:tcPr>
          <w:p w:rsidR="00A91B45" w:rsidRDefault="00A91B45" w:rsidP="00541E6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A91B45" w:rsidRDefault="00A91B45" w:rsidP="00541E60">
            <w:pPr>
              <w:spacing w:before="30" w:after="180"/>
              <w:jc w:val="left"/>
              <w:rPr>
                <w:sz w:val="20"/>
                <w:lang w:val="en-US"/>
              </w:rPr>
            </w:pPr>
            <w:r>
              <w:rPr>
                <w:sz w:val="20"/>
                <w:lang w:val="en-US"/>
              </w:rPr>
              <w:t>Spectrum management</w:t>
            </w:r>
          </w:p>
        </w:tc>
      </w:tr>
    </w:tbl>
    <w:p w:rsidR="00A91B45" w:rsidRDefault="00A91B45" w:rsidP="00A91B4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91B45" w:rsidTr="00541E60">
        <w:tc>
          <w:tcPr>
            <w:tcW w:w="720" w:type="dxa"/>
          </w:tcPr>
          <w:p w:rsidR="00A91B45" w:rsidRDefault="00A91B45" w:rsidP="00541E60">
            <w:pPr>
              <w:jc w:val="center"/>
              <w:rPr>
                <w:sz w:val="22"/>
                <w:lang w:val="en-US"/>
              </w:rPr>
            </w:pPr>
          </w:p>
        </w:tc>
      </w:tr>
    </w:tbl>
    <w:p w:rsidR="00A91B45" w:rsidRDefault="00A91B45" w:rsidP="00A91B4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91B45" w:rsidRPr="007C3888" w:rsidTr="00541E60">
        <w:tc>
          <w:tcPr>
            <w:tcW w:w="9360" w:type="dxa"/>
            <w:tcBorders>
              <w:top w:val="single" w:sz="12" w:space="0" w:color="000080"/>
              <w:left w:val="single" w:sz="12" w:space="0" w:color="000080"/>
              <w:bottom w:val="single" w:sz="12" w:space="0" w:color="000080"/>
              <w:right w:val="single" w:sz="12" w:space="0" w:color="000080"/>
            </w:tcBorders>
          </w:tcPr>
          <w:p w:rsidR="00A91B45" w:rsidRPr="0004612A" w:rsidRDefault="00A91B45" w:rsidP="00541E60">
            <w:pPr>
              <w:spacing w:after="120"/>
              <w:jc w:val="left"/>
              <w:rPr>
                <w:b/>
                <w:bCs/>
                <w:sz w:val="20"/>
                <w:lang w:val="en-US"/>
              </w:rPr>
            </w:pPr>
            <w:r w:rsidRPr="0004612A">
              <w:rPr>
                <w:i/>
                <w:iCs/>
                <w:sz w:val="20"/>
                <w:lang w:val="en-US"/>
              </w:rPr>
              <w:t xml:space="preserve">            </w:t>
            </w:r>
            <w:r w:rsidRPr="0004612A">
              <w:rPr>
                <w:b/>
                <w:bCs/>
                <w:i/>
                <w:iCs/>
                <w:sz w:val="20"/>
                <w:lang w:val="en-US"/>
              </w:rPr>
              <w:t>Note</w:t>
            </w:r>
            <w:r w:rsidRPr="0004612A">
              <w:rPr>
                <w:i/>
                <w:iCs/>
                <w:sz w:val="20"/>
                <w:lang w:val="en-US"/>
              </w:rPr>
              <w:t xml:space="preserve">: This ITU-R Report was approved in English by the Study Group under the procedure detailed </w:t>
            </w:r>
            <w:r w:rsidRPr="0004612A">
              <w:rPr>
                <w:i/>
                <w:iCs/>
                <w:sz w:val="20"/>
                <w:lang w:val="en-US"/>
              </w:rPr>
              <w:br/>
              <w:t xml:space="preserve">            in Resolution  ITU-R 1.</w:t>
            </w:r>
          </w:p>
        </w:tc>
      </w:tr>
    </w:tbl>
    <w:p w:rsidR="00A91B45" w:rsidRDefault="00A91B45" w:rsidP="00A91B45">
      <w:pPr>
        <w:spacing w:before="0"/>
        <w:jc w:val="center"/>
        <w:rPr>
          <w:sz w:val="22"/>
          <w:lang w:val="en-US"/>
        </w:rPr>
      </w:pPr>
    </w:p>
    <w:p w:rsidR="00A91B45" w:rsidRDefault="00A91B45" w:rsidP="00A91B45">
      <w:pPr>
        <w:spacing w:before="0"/>
        <w:jc w:val="center"/>
        <w:rPr>
          <w:sz w:val="22"/>
          <w:lang w:val="en-US"/>
        </w:rPr>
      </w:pPr>
    </w:p>
    <w:p w:rsidR="00A91B45" w:rsidRDefault="00A91B45" w:rsidP="00A91B45">
      <w:pPr>
        <w:spacing w:before="0"/>
        <w:jc w:val="right"/>
        <w:rPr>
          <w:i/>
          <w:iCs/>
          <w:sz w:val="20"/>
          <w:lang w:val="en-US"/>
        </w:rPr>
      </w:pPr>
      <w:r>
        <w:rPr>
          <w:i/>
          <w:iCs/>
          <w:sz w:val="20"/>
          <w:lang w:val="en-US"/>
        </w:rPr>
        <w:t>Electronic Publication</w:t>
      </w:r>
    </w:p>
    <w:p w:rsidR="00A91B45" w:rsidRDefault="00A91B45" w:rsidP="009E4AA1">
      <w:pPr>
        <w:spacing w:before="0"/>
        <w:jc w:val="right"/>
        <w:rPr>
          <w:sz w:val="20"/>
          <w:lang w:val="en-US"/>
        </w:rPr>
      </w:pPr>
      <w:r>
        <w:rPr>
          <w:sz w:val="20"/>
          <w:lang w:val="en-US"/>
        </w:rPr>
        <w:t>Geneva, 201</w:t>
      </w:r>
      <w:r w:rsidR="009E4AA1">
        <w:rPr>
          <w:sz w:val="20"/>
          <w:lang w:val="en-US"/>
        </w:rPr>
        <w:t>2</w:t>
      </w:r>
    </w:p>
    <w:p w:rsidR="00A91B45" w:rsidRDefault="00A91B45" w:rsidP="00A91B45">
      <w:pPr>
        <w:jc w:val="center"/>
        <w:rPr>
          <w:sz w:val="20"/>
          <w:lang w:val="en-US"/>
        </w:rPr>
      </w:pPr>
      <w:r>
        <w:rPr>
          <w:sz w:val="20"/>
          <w:lang w:val="en-US"/>
        </w:rPr>
        <w:sym w:font="Symbol" w:char="00E3"/>
      </w:r>
      <w:r>
        <w:rPr>
          <w:sz w:val="20"/>
          <w:lang w:val="en-US"/>
        </w:rPr>
        <w:t xml:space="preserve"> ITU </w:t>
      </w:r>
      <w:bookmarkStart w:id="8" w:name="iiannee"/>
      <w:bookmarkEnd w:id="8"/>
      <w:r w:rsidR="009E4AA1">
        <w:rPr>
          <w:sz w:val="20"/>
          <w:lang w:val="en-US"/>
        </w:rPr>
        <w:t>2012</w:t>
      </w:r>
    </w:p>
    <w:p w:rsidR="00A91B45" w:rsidRDefault="00A91B45" w:rsidP="00A91B45">
      <w:pPr>
        <w:rPr>
          <w:sz w:val="18"/>
          <w:szCs w:val="18"/>
          <w:lang w:val="en-US"/>
        </w:rPr>
      </w:pPr>
      <w:r>
        <w:rPr>
          <w:sz w:val="18"/>
          <w:szCs w:val="18"/>
          <w:lang w:val="en-US"/>
        </w:rPr>
        <w:t>All rights reserved. No part of this publication may be reproduced, by any means whatsoever, without written permission of ITU.</w:t>
      </w:r>
    </w:p>
    <w:p w:rsidR="00A91B45" w:rsidRDefault="00A91B45" w:rsidP="00A91B45">
      <w:pPr>
        <w:tabs>
          <w:tab w:val="clear" w:pos="794"/>
          <w:tab w:val="clear" w:pos="1191"/>
          <w:tab w:val="clear" w:pos="1588"/>
          <w:tab w:val="clear" w:pos="1985"/>
        </w:tabs>
        <w:overflowPunct/>
        <w:autoSpaceDE/>
        <w:autoSpaceDN/>
        <w:adjustRightInd/>
        <w:spacing w:before="0"/>
        <w:jc w:val="left"/>
        <w:rPr>
          <w:i/>
          <w:sz w:val="20"/>
          <w:lang w:val="en-US"/>
        </w:rPr>
        <w:sectPr w:rsidR="00A91B45">
          <w:pgSz w:w="11907" w:h="16834"/>
          <w:pgMar w:top="1418" w:right="1134" w:bottom="1134" w:left="1134" w:header="720" w:footer="482" w:gutter="0"/>
          <w:paperSrc w:first="15" w:other="15"/>
          <w:pgNumType w:fmt="lowerRoman" w:start="2"/>
          <w:cols w:space="720"/>
        </w:sectPr>
      </w:pPr>
    </w:p>
    <w:p w:rsidR="00A91B45" w:rsidRPr="008D3D8D" w:rsidRDefault="00A91B45" w:rsidP="00FF1AF6">
      <w:pPr>
        <w:pStyle w:val="RepNo"/>
        <w:spacing w:before="0"/>
        <w:rPr>
          <w:lang w:val="en-US"/>
        </w:rPr>
      </w:pPr>
      <w:bookmarkStart w:id="9" w:name="irecnoe"/>
      <w:bookmarkEnd w:id="9"/>
      <w:r w:rsidRPr="008D3D8D">
        <w:rPr>
          <w:lang w:val="en-US"/>
        </w:rPr>
        <w:lastRenderedPageBreak/>
        <w:t xml:space="preserve">REPORT  </w:t>
      </w:r>
      <w:r w:rsidRPr="008D3D8D">
        <w:rPr>
          <w:rStyle w:val="href"/>
          <w:lang w:val="en-US"/>
        </w:rPr>
        <w:t>ITU-R  BT.</w:t>
      </w:r>
      <w:r>
        <w:rPr>
          <w:rStyle w:val="href"/>
          <w:lang w:val="en-US"/>
        </w:rPr>
        <w:t>22</w:t>
      </w:r>
      <w:r w:rsidR="00FF1AF6">
        <w:rPr>
          <w:rStyle w:val="href"/>
          <w:lang w:val="en-US"/>
        </w:rPr>
        <w:t>46</w:t>
      </w:r>
    </w:p>
    <w:p w:rsidR="00A91B45" w:rsidRPr="00B010F8" w:rsidRDefault="00B010F8" w:rsidP="00E60E92">
      <w:pPr>
        <w:pStyle w:val="Reptitle"/>
        <w:rPr>
          <w:lang w:val="en-US"/>
        </w:rPr>
      </w:pPr>
      <w:r>
        <w:rPr>
          <w:szCs w:val="22"/>
          <w:lang w:val="en-US"/>
        </w:rPr>
        <w:t>T</w:t>
      </w:r>
      <w:r w:rsidRPr="00B010F8">
        <w:rPr>
          <w:szCs w:val="22"/>
          <w:lang w:val="en-US"/>
        </w:rPr>
        <w:t>he present state of ultra high definition television</w:t>
      </w:r>
    </w:p>
    <w:p w:rsidR="00A91B45" w:rsidRDefault="006B458A" w:rsidP="00E60E92">
      <w:pPr>
        <w:pStyle w:val="Repdate"/>
        <w:rPr>
          <w:lang w:val="en-US"/>
        </w:rPr>
      </w:pPr>
      <w:r>
        <w:rPr>
          <w:lang w:val="en-US"/>
        </w:rPr>
        <w:t>(</w:t>
      </w:r>
      <w:r w:rsidR="00A91B45">
        <w:rPr>
          <w:lang w:val="en-US"/>
        </w:rPr>
        <w:t>2011)</w:t>
      </w:r>
    </w:p>
    <w:p w:rsidR="00A91B45" w:rsidRDefault="00A91B45" w:rsidP="00A91B45">
      <w:pPr>
        <w:rPr>
          <w:lang w:val="en-US"/>
        </w:rPr>
      </w:pPr>
    </w:p>
    <w:p w:rsidR="00624121" w:rsidRPr="00624121" w:rsidRDefault="00624121" w:rsidP="00624121">
      <w:pPr>
        <w:pStyle w:val="Headingb"/>
        <w:rPr>
          <w:lang w:val="en-US" w:eastAsia="ja-JP"/>
        </w:rPr>
      </w:pPr>
      <w:r w:rsidRPr="00624121">
        <w:rPr>
          <w:lang w:val="en-US" w:eastAsia="ja-JP"/>
        </w:rPr>
        <w:t>Summary</w:t>
      </w:r>
    </w:p>
    <w:p w:rsidR="00624121" w:rsidRPr="00624121" w:rsidRDefault="00624121" w:rsidP="00624121">
      <w:pPr>
        <w:rPr>
          <w:lang w:val="en-US"/>
        </w:rPr>
      </w:pPr>
      <w:r w:rsidRPr="00624121">
        <w:rPr>
          <w:lang w:val="en-US" w:eastAsia="ja-JP"/>
        </w:rPr>
        <w:t>This Report contains the results of the study on ultra-high definition television (UHDTV) and describes the present state of UHDTV. It addresses the baseband image format and the derivation of system parameter values in particular.</w:t>
      </w:r>
    </w:p>
    <w:p w:rsidR="00624121" w:rsidRDefault="00624121" w:rsidP="00A91B45">
      <w:pPr>
        <w:rPr>
          <w:lang w:val="en-US"/>
        </w:rPr>
      </w:pPr>
    </w:p>
    <w:p w:rsidR="00CA7C74" w:rsidRDefault="00CA7C74" w:rsidP="00CA7C74">
      <w:pPr>
        <w:jc w:val="center"/>
        <w:rPr>
          <w:lang w:val="en-US"/>
        </w:rPr>
      </w:pPr>
      <w:r>
        <w:rPr>
          <w:lang w:val="en-US"/>
        </w:rPr>
        <w:t>TABLE OF CONTENTS</w:t>
      </w:r>
    </w:p>
    <w:p w:rsidR="00CA7C74" w:rsidRPr="00CA7C74" w:rsidRDefault="00CA7C74" w:rsidP="00CA7C74">
      <w:pPr>
        <w:pStyle w:val="toc0"/>
        <w:ind w:right="992"/>
        <w:rPr>
          <w:noProof/>
          <w:lang w:val="en-US"/>
        </w:rPr>
      </w:pPr>
      <w:r>
        <w:rPr>
          <w:lang w:val="en-US"/>
        </w:rPr>
        <w:tab/>
        <w:t>Page</w:t>
      </w:r>
    </w:p>
    <w:bookmarkStart w:id="10" w:name="_Toc314740076"/>
    <w:p w:rsidR="003D1D79" w:rsidRPr="003D1D79" w:rsidRDefault="000C0DF2" w:rsidP="003D1D79">
      <w:pPr>
        <w:keepLines/>
        <w:tabs>
          <w:tab w:val="clear" w:pos="794"/>
          <w:tab w:val="clear" w:pos="1191"/>
          <w:tab w:val="clear" w:pos="1588"/>
          <w:tab w:val="clear" w:pos="1985"/>
          <w:tab w:val="left" w:pos="851"/>
          <w:tab w:val="left" w:leader="dot" w:pos="7938"/>
          <w:tab w:val="center" w:pos="9526"/>
        </w:tabs>
        <w:spacing w:before="240"/>
        <w:ind w:left="851" w:hanging="851"/>
        <w:jc w:val="left"/>
        <w:rPr>
          <w:rFonts w:ascii="Calibri" w:eastAsia="MS Mincho" w:hAnsi="Calibri" w:cs="Arial"/>
          <w:noProof/>
          <w:sz w:val="22"/>
          <w:szCs w:val="22"/>
          <w:lang w:val="en-US" w:eastAsia="zh-CN"/>
        </w:rPr>
      </w:pPr>
      <w:r w:rsidRPr="003D1D79">
        <w:rPr>
          <w:lang w:val="en-GB"/>
        </w:rPr>
        <w:fldChar w:fldCharType="begin"/>
      </w:r>
      <w:r w:rsidR="003D1D79" w:rsidRPr="003D1D79">
        <w:rPr>
          <w:lang w:val="en-GB"/>
        </w:rPr>
        <w:instrText xml:space="preserve"> TOC \o "1-4" \h \z \u </w:instrText>
      </w:r>
      <w:r w:rsidRPr="003D1D79">
        <w:rPr>
          <w:lang w:val="en-GB"/>
        </w:rPr>
        <w:fldChar w:fldCharType="separate"/>
      </w:r>
      <w:hyperlink w:anchor="_Toc305153122" w:history="1">
        <w:r w:rsidR="003D1D79" w:rsidRPr="003D1D79">
          <w:rPr>
            <w:noProof/>
            <w:lang w:val="en-GB"/>
          </w:rPr>
          <w:t>1</w:t>
        </w:r>
        <w:r w:rsidR="003D1D79" w:rsidRPr="003D1D79">
          <w:rPr>
            <w:rFonts w:ascii="Calibri" w:eastAsia="MS Mincho" w:hAnsi="Calibri" w:cs="Arial"/>
            <w:noProof/>
            <w:sz w:val="22"/>
            <w:szCs w:val="22"/>
            <w:lang w:val="en-US" w:eastAsia="zh-CN"/>
          </w:rPr>
          <w:tab/>
        </w:r>
        <w:r w:rsidR="003D1D79" w:rsidRPr="003D1D79">
          <w:rPr>
            <w:noProof/>
            <w:lang w:val="en-GB"/>
          </w:rPr>
          <w:t>Introduction</w:t>
        </w:r>
        <w:r w:rsidR="003D1D79" w:rsidRPr="003D1D79">
          <w:rPr>
            <w:noProof/>
            <w:webHidden/>
            <w:lang w:val="en-GB"/>
          </w:rPr>
          <w:tab/>
        </w:r>
        <w:r w:rsidR="003D1D79" w:rsidRPr="003D1D79">
          <w:rPr>
            <w:noProof/>
            <w:webHidden/>
            <w:lang w:val="en-GB"/>
          </w:rPr>
          <w:tab/>
        </w:r>
        <w:r w:rsidRPr="003D1D79">
          <w:rPr>
            <w:noProof/>
            <w:webHidden/>
            <w:lang w:val="en-GB"/>
          </w:rPr>
          <w:fldChar w:fldCharType="begin"/>
        </w:r>
        <w:r w:rsidR="003D1D79" w:rsidRPr="003D1D79">
          <w:rPr>
            <w:noProof/>
            <w:webHidden/>
            <w:lang w:val="en-GB"/>
          </w:rPr>
          <w:instrText xml:space="preserve"> PAGEREF _Toc305153122 \h </w:instrText>
        </w:r>
        <w:r w:rsidRPr="003D1D79">
          <w:rPr>
            <w:noProof/>
            <w:webHidden/>
            <w:lang w:val="en-GB"/>
          </w:rPr>
        </w:r>
        <w:r w:rsidRPr="003D1D79">
          <w:rPr>
            <w:noProof/>
            <w:webHidden/>
            <w:lang w:val="en-GB"/>
          </w:rPr>
          <w:fldChar w:fldCharType="separate"/>
        </w:r>
        <w:r w:rsidR="00E20EA8">
          <w:rPr>
            <w:noProof/>
            <w:webHidden/>
            <w:lang w:val="en-GB"/>
          </w:rPr>
          <w:t>3</w:t>
        </w:r>
        <w:r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spacing w:before="240"/>
        <w:ind w:left="851" w:hanging="851"/>
        <w:jc w:val="left"/>
        <w:rPr>
          <w:rFonts w:ascii="Calibri" w:eastAsia="MS Mincho" w:hAnsi="Calibri" w:cs="Arial"/>
          <w:noProof/>
          <w:sz w:val="22"/>
          <w:szCs w:val="22"/>
          <w:lang w:val="en-US" w:eastAsia="zh-CN"/>
        </w:rPr>
      </w:pPr>
      <w:hyperlink w:anchor="_Toc305153123" w:history="1">
        <w:r w:rsidR="003D1D79" w:rsidRPr="003D1D79">
          <w:rPr>
            <w:noProof/>
            <w:lang w:val="en-GB"/>
          </w:rPr>
          <w:t>2</w:t>
        </w:r>
        <w:r w:rsidR="003D1D79" w:rsidRPr="003D1D79">
          <w:rPr>
            <w:rFonts w:ascii="Calibri" w:eastAsia="MS Mincho" w:hAnsi="Calibri" w:cs="Arial"/>
            <w:noProof/>
            <w:sz w:val="22"/>
            <w:szCs w:val="22"/>
            <w:lang w:val="en-US" w:eastAsia="zh-CN"/>
          </w:rPr>
          <w:tab/>
        </w:r>
        <w:r w:rsidR="003D1D79" w:rsidRPr="003D1D79">
          <w:rPr>
            <w:noProof/>
            <w:lang w:val="en-GB"/>
          </w:rPr>
          <w:t>General considerations</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_Toc305153123 \h </w:instrText>
        </w:r>
        <w:r w:rsidR="000C0DF2" w:rsidRPr="003D1D79">
          <w:rPr>
            <w:noProof/>
            <w:webHidden/>
            <w:lang w:val="en-GB"/>
          </w:rPr>
        </w:r>
        <w:r w:rsidR="000C0DF2" w:rsidRPr="003D1D79">
          <w:rPr>
            <w:noProof/>
            <w:webHidden/>
            <w:lang w:val="en-GB"/>
          </w:rPr>
          <w:fldChar w:fldCharType="separate"/>
        </w:r>
        <w:r w:rsidR="00E20EA8">
          <w:rPr>
            <w:noProof/>
            <w:webHidden/>
            <w:lang w:val="en-GB"/>
          </w:rPr>
          <w:t>3</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24" w:history="1">
        <w:r w:rsidR="003D1D79" w:rsidRPr="003D1D79">
          <w:rPr>
            <w:noProof/>
            <w:lang w:val="en-GB"/>
          </w:rPr>
          <w:t>2.1</w:t>
        </w:r>
        <w:r w:rsidR="003D1D79" w:rsidRPr="003D1D79">
          <w:rPr>
            <w:rFonts w:ascii="Calibri" w:eastAsia="MS Mincho" w:hAnsi="Calibri" w:cs="Arial"/>
            <w:noProof/>
            <w:sz w:val="22"/>
            <w:szCs w:val="22"/>
            <w:lang w:val="en-US" w:eastAsia="zh-CN"/>
          </w:rPr>
          <w:tab/>
        </w:r>
        <w:r w:rsidR="003D1D79" w:rsidRPr="003D1D79">
          <w:rPr>
            <w:noProof/>
            <w:lang w:val="en-GB"/>
          </w:rPr>
          <w:t>Fundamental idea of UHDTV</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_Toc305153124 \h </w:instrText>
        </w:r>
        <w:r w:rsidR="000C0DF2" w:rsidRPr="003D1D79">
          <w:rPr>
            <w:noProof/>
            <w:webHidden/>
            <w:lang w:val="en-GB"/>
          </w:rPr>
        </w:r>
        <w:r w:rsidR="000C0DF2" w:rsidRPr="003D1D79">
          <w:rPr>
            <w:noProof/>
            <w:webHidden/>
            <w:lang w:val="en-GB"/>
          </w:rPr>
          <w:fldChar w:fldCharType="separate"/>
        </w:r>
        <w:r w:rsidR="00E20EA8">
          <w:rPr>
            <w:noProof/>
            <w:webHidden/>
            <w:lang w:val="en-GB"/>
          </w:rPr>
          <w:t>3</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25" w:history="1">
        <w:r w:rsidR="003D1D79" w:rsidRPr="003D1D79">
          <w:rPr>
            <w:noProof/>
            <w:lang w:val="en-GB"/>
          </w:rPr>
          <w:t>2.2</w:t>
        </w:r>
        <w:r w:rsidR="003D1D79" w:rsidRPr="003D1D79">
          <w:rPr>
            <w:rFonts w:ascii="Calibri" w:eastAsia="MS Mincho" w:hAnsi="Calibri" w:cs="Arial"/>
            <w:noProof/>
            <w:sz w:val="22"/>
            <w:szCs w:val="22"/>
            <w:lang w:val="en-US" w:eastAsia="zh-CN"/>
          </w:rPr>
          <w:tab/>
        </w:r>
        <w:r w:rsidR="003D1D79" w:rsidRPr="003D1D79">
          <w:rPr>
            <w:noProof/>
            <w:lang w:val="en-GB"/>
          </w:rPr>
          <w:t>Classification of image systems</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_Toc305153125 \h </w:instrText>
        </w:r>
        <w:r w:rsidR="000C0DF2" w:rsidRPr="003D1D79">
          <w:rPr>
            <w:noProof/>
            <w:webHidden/>
            <w:lang w:val="en-GB"/>
          </w:rPr>
        </w:r>
        <w:r w:rsidR="000C0DF2" w:rsidRPr="003D1D79">
          <w:rPr>
            <w:noProof/>
            <w:webHidden/>
            <w:lang w:val="en-GB"/>
          </w:rPr>
          <w:fldChar w:fldCharType="separate"/>
        </w:r>
        <w:r w:rsidR="00E20EA8">
          <w:rPr>
            <w:noProof/>
            <w:webHidden/>
            <w:lang w:val="en-GB"/>
          </w:rPr>
          <w:t>3</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26" w:history="1">
        <w:r w:rsidR="003D1D79" w:rsidRPr="003D1D79">
          <w:rPr>
            <w:noProof/>
            <w:lang w:val="en-GB"/>
          </w:rPr>
          <w:t>2.3</w:t>
        </w:r>
        <w:r w:rsidR="003D1D79" w:rsidRPr="003D1D79">
          <w:rPr>
            <w:rFonts w:ascii="Calibri" w:eastAsia="MS Mincho" w:hAnsi="Calibri" w:cs="Arial"/>
            <w:noProof/>
            <w:sz w:val="22"/>
            <w:szCs w:val="22"/>
            <w:lang w:val="en-US" w:eastAsia="zh-CN"/>
          </w:rPr>
          <w:tab/>
        </w:r>
        <w:r w:rsidR="003D1D79" w:rsidRPr="003D1D79">
          <w:rPr>
            <w:noProof/>
            <w:lang w:val="en-GB"/>
          </w:rPr>
          <w:t>Application</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_Toc305153126 \h </w:instrText>
        </w:r>
        <w:r w:rsidR="000C0DF2" w:rsidRPr="003D1D79">
          <w:rPr>
            <w:noProof/>
            <w:webHidden/>
            <w:lang w:val="en-GB"/>
          </w:rPr>
        </w:r>
        <w:r w:rsidR="000C0DF2" w:rsidRPr="003D1D79">
          <w:rPr>
            <w:noProof/>
            <w:webHidden/>
            <w:lang w:val="en-GB"/>
          </w:rPr>
          <w:fldChar w:fldCharType="separate"/>
        </w:r>
        <w:r w:rsidR="00E20EA8">
          <w:rPr>
            <w:noProof/>
            <w:webHidden/>
            <w:lang w:val="en-GB"/>
          </w:rPr>
          <w:t>4</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27" w:history="1">
        <w:r w:rsidR="003D1D79" w:rsidRPr="003D1D79">
          <w:rPr>
            <w:noProof/>
            <w:lang w:val="en-GB"/>
          </w:rPr>
          <w:t xml:space="preserve">2.3.1 </w:t>
        </w:r>
        <w:r w:rsidR="003D1D79" w:rsidRPr="003D1D79">
          <w:rPr>
            <w:rFonts w:ascii="Calibri" w:eastAsia="MS Mincho" w:hAnsi="Calibri" w:cs="Arial"/>
            <w:noProof/>
            <w:sz w:val="22"/>
            <w:szCs w:val="22"/>
            <w:lang w:val="en-US" w:eastAsia="zh-CN"/>
          </w:rPr>
          <w:tab/>
        </w:r>
        <w:r w:rsidR="003D1D79" w:rsidRPr="003D1D79">
          <w:rPr>
            <w:noProof/>
            <w:lang w:val="en-GB"/>
          </w:rPr>
          <w:t>Overview</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_Toc305153127 \h </w:instrText>
        </w:r>
        <w:r w:rsidR="000C0DF2" w:rsidRPr="003D1D79">
          <w:rPr>
            <w:noProof/>
            <w:webHidden/>
            <w:lang w:val="en-GB"/>
          </w:rPr>
        </w:r>
        <w:r w:rsidR="000C0DF2" w:rsidRPr="003D1D79">
          <w:rPr>
            <w:noProof/>
            <w:webHidden/>
            <w:lang w:val="en-GB"/>
          </w:rPr>
          <w:fldChar w:fldCharType="separate"/>
        </w:r>
        <w:r w:rsidR="00E20EA8">
          <w:rPr>
            <w:noProof/>
            <w:webHidden/>
            <w:lang w:val="en-GB"/>
          </w:rPr>
          <w:t>4</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28" w:history="1">
        <w:r w:rsidR="003D1D79" w:rsidRPr="003D1D79">
          <w:rPr>
            <w:noProof/>
            <w:lang w:val="en-GB"/>
          </w:rPr>
          <w:t>2.3.2</w:t>
        </w:r>
        <w:r w:rsidR="003D1D79" w:rsidRPr="003D1D79">
          <w:rPr>
            <w:rFonts w:ascii="Calibri" w:eastAsia="MS Mincho" w:hAnsi="Calibri" w:cs="Arial"/>
            <w:noProof/>
            <w:sz w:val="22"/>
            <w:szCs w:val="22"/>
            <w:lang w:val="en-US" w:eastAsia="zh-CN"/>
          </w:rPr>
          <w:tab/>
        </w:r>
        <w:r w:rsidR="003D1D79" w:rsidRPr="003D1D79">
          <w:rPr>
            <w:noProof/>
            <w:lang w:val="en-GB"/>
          </w:rPr>
          <w:t>Considerations of audience viewing</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_Toc305153128 \h </w:instrText>
        </w:r>
        <w:r w:rsidR="000C0DF2" w:rsidRPr="003D1D79">
          <w:rPr>
            <w:noProof/>
            <w:webHidden/>
            <w:lang w:val="en-GB"/>
          </w:rPr>
        </w:r>
        <w:r w:rsidR="000C0DF2" w:rsidRPr="003D1D79">
          <w:rPr>
            <w:noProof/>
            <w:webHidden/>
            <w:lang w:val="en-GB"/>
          </w:rPr>
          <w:fldChar w:fldCharType="separate"/>
        </w:r>
        <w:r w:rsidR="00E20EA8">
          <w:rPr>
            <w:noProof/>
            <w:webHidden/>
            <w:lang w:val="en-GB"/>
          </w:rPr>
          <w:t>6</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29" w:history="1">
        <w:r w:rsidR="003D1D79" w:rsidRPr="003D1D79">
          <w:rPr>
            <w:noProof/>
            <w:lang w:val="en-GB"/>
          </w:rPr>
          <w:t>2.4</w:t>
        </w:r>
        <w:r w:rsidR="003D1D79" w:rsidRPr="003D1D79">
          <w:rPr>
            <w:rFonts w:ascii="Calibri" w:eastAsia="MS Mincho" w:hAnsi="Calibri" w:cs="Arial"/>
            <w:noProof/>
            <w:sz w:val="22"/>
            <w:szCs w:val="22"/>
            <w:lang w:val="en-US" w:eastAsia="zh-CN"/>
          </w:rPr>
          <w:tab/>
        </w:r>
        <w:r w:rsidR="003D1D79" w:rsidRPr="003D1D79">
          <w:rPr>
            <w:noProof/>
            <w:lang w:val="en-GB"/>
          </w:rPr>
          <w:t>System model</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_Toc305153129 \h </w:instrText>
        </w:r>
        <w:r w:rsidR="000C0DF2" w:rsidRPr="003D1D79">
          <w:rPr>
            <w:noProof/>
            <w:webHidden/>
            <w:lang w:val="en-GB"/>
          </w:rPr>
        </w:r>
        <w:r w:rsidR="000C0DF2" w:rsidRPr="003D1D79">
          <w:rPr>
            <w:noProof/>
            <w:webHidden/>
            <w:lang w:val="en-GB"/>
          </w:rPr>
          <w:fldChar w:fldCharType="separate"/>
        </w:r>
        <w:r w:rsidR="00E20EA8">
          <w:rPr>
            <w:noProof/>
            <w:webHidden/>
            <w:lang w:val="en-GB"/>
          </w:rPr>
          <w:t>7</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30" w:history="1">
        <w:r w:rsidR="003D1D79" w:rsidRPr="003D1D79">
          <w:rPr>
            <w:noProof/>
            <w:lang w:val="en-GB"/>
          </w:rPr>
          <w:t>2.5</w:t>
        </w:r>
        <w:r w:rsidR="003D1D79" w:rsidRPr="003D1D79">
          <w:rPr>
            <w:rFonts w:ascii="Calibri" w:eastAsia="MS Mincho" w:hAnsi="Calibri" w:cs="Arial"/>
            <w:noProof/>
            <w:sz w:val="22"/>
            <w:szCs w:val="22"/>
            <w:lang w:val="en-US" w:eastAsia="zh-CN"/>
          </w:rPr>
          <w:tab/>
        </w:r>
        <w:r w:rsidR="003D1D79" w:rsidRPr="003D1D79">
          <w:rPr>
            <w:noProof/>
            <w:lang w:val="en-GB"/>
          </w:rPr>
          <w:t>Viewing conditions</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_Toc305153130 \h </w:instrText>
        </w:r>
        <w:r w:rsidR="000C0DF2" w:rsidRPr="003D1D79">
          <w:rPr>
            <w:noProof/>
            <w:webHidden/>
            <w:lang w:val="en-GB"/>
          </w:rPr>
        </w:r>
        <w:r w:rsidR="000C0DF2" w:rsidRPr="003D1D79">
          <w:rPr>
            <w:noProof/>
            <w:webHidden/>
            <w:lang w:val="en-GB"/>
          </w:rPr>
          <w:fldChar w:fldCharType="separate"/>
        </w:r>
        <w:r w:rsidR="00E20EA8">
          <w:rPr>
            <w:noProof/>
            <w:webHidden/>
            <w:lang w:val="en-GB"/>
          </w:rPr>
          <w:t>7</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31" w:history="1">
        <w:r w:rsidR="003D1D79" w:rsidRPr="003D1D79">
          <w:rPr>
            <w:noProof/>
            <w:lang w:val="en-GB"/>
          </w:rPr>
          <w:t>2.5.1</w:t>
        </w:r>
        <w:r w:rsidR="003D1D79" w:rsidRPr="003D1D79">
          <w:rPr>
            <w:rFonts w:ascii="Calibri" w:eastAsia="MS Mincho" w:hAnsi="Calibri" w:cs="Arial"/>
            <w:noProof/>
            <w:sz w:val="22"/>
            <w:szCs w:val="22"/>
            <w:lang w:val="en-US" w:eastAsia="zh-CN"/>
          </w:rPr>
          <w:tab/>
        </w:r>
        <w:r w:rsidR="003D1D79" w:rsidRPr="003D1D79">
          <w:rPr>
            <w:noProof/>
            <w:lang w:val="en-GB"/>
          </w:rPr>
          <w:t>Fie</w:t>
        </w:r>
        <w:r w:rsidR="003D1D79" w:rsidRPr="003D1D79">
          <w:rPr>
            <w:noProof/>
            <w:lang w:val="en-GB" w:eastAsia="ja-JP"/>
          </w:rPr>
          <w:t>l</w:t>
        </w:r>
        <w:r w:rsidR="003D1D79" w:rsidRPr="003D1D79">
          <w:rPr>
            <w:noProof/>
            <w:lang w:val="en-GB"/>
          </w:rPr>
          <w:t>d of view</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_Toc305153131 \h </w:instrText>
        </w:r>
        <w:r w:rsidR="000C0DF2" w:rsidRPr="003D1D79">
          <w:rPr>
            <w:noProof/>
            <w:webHidden/>
            <w:lang w:val="en-GB"/>
          </w:rPr>
        </w:r>
        <w:r w:rsidR="000C0DF2" w:rsidRPr="003D1D79">
          <w:rPr>
            <w:noProof/>
            <w:webHidden/>
            <w:lang w:val="en-GB"/>
          </w:rPr>
          <w:fldChar w:fldCharType="separate"/>
        </w:r>
        <w:r w:rsidR="00E20EA8">
          <w:rPr>
            <w:noProof/>
            <w:webHidden/>
            <w:lang w:val="en-GB"/>
          </w:rPr>
          <w:t>7</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32" w:history="1">
        <w:r w:rsidR="003D1D79" w:rsidRPr="003D1D79">
          <w:rPr>
            <w:noProof/>
            <w:lang w:val="en-GB"/>
          </w:rPr>
          <w:t>2.5.2</w:t>
        </w:r>
        <w:r w:rsidR="003D1D79" w:rsidRPr="003D1D79">
          <w:rPr>
            <w:rFonts w:ascii="Calibri" w:eastAsia="MS Mincho" w:hAnsi="Calibri" w:cs="Arial"/>
            <w:noProof/>
            <w:sz w:val="22"/>
            <w:szCs w:val="22"/>
            <w:lang w:val="en-US" w:eastAsia="zh-CN"/>
          </w:rPr>
          <w:tab/>
        </w:r>
        <w:r w:rsidR="003D1D79" w:rsidRPr="003D1D79">
          <w:rPr>
            <w:noProof/>
            <w:lang w:val="en-GB"/>
          </w:rPr>
          <w:t>Angular resolution</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_Toc305153132 \h </w:instrText>
        </w:r>
        <w:r w:rsidR="000C0DF2" w:rsidRPr="003D1D79">
          <w:rPr>
            <w:noProof/>
            <w:webHidden/>
            <w:lang w:val="en-GB"/>
          </w:rPr>
        </w:r>
        <w:r w:rsidR="000C0DF2" w:rsidRPr="003D1D79">
          <w:rPr>
            <w:noProof/>
            <w:webHidden/>
            <w:lang w:val="en-GB"/>
          </w:rPr>
          <w:fldChar w:fldCharType="separate"/>
        </w:r>
        <w:r w:rsidR="00E20EA8">
          <w:rPr>
            <w:noProof/>
            <w:webHidden/>
            <w:lang w:val="en-GB"/>
          </w:rPr>
          <w:t>8</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33" w:history="1">
        <w:r w:rsidR="003D1D79" w:rsidRPr="003D1D79">
          <w:rPr>
            <w:noProof/>
            <w:lang w:val="en-GB"/>
          </w:rPr>
          <w:t>2.5.3</w:t>
        </w:r>
        <w:r w:rsidR="003D1D79" w:rsidRPr="003D1D79">
          <w:rPr>
            <w:rFonts w:ascii="Calibri" w:eastAsia="MS Mincho" w:hAnsi="Calibri" w:cs="Arial"/>
            <w:noProof/>
            <w:sz w:val="22"/>
            <w:szCs w:val="22"/>
            <w:lang w:val="en-US" w:eastAsia="zh-CN"/>
          </w:rPr>
          <w:tab/>
        </w:r>
        <w:r w:rsidR="003D1D79" w:rsidRPr="003D1D79">
          <w:rPr>
            <w:noProof/>
            <w:lang w:val="en-GB"/>
          </w:rPr>
          <w:t>Viewing distance</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_Toc305153133 \h </w:instrText>
        </w:r>
        <w:r w:rsidR="000C0DF2" w:rsidRPr="003D1D79">
          <w:rPr>
            <w:noProof/>
            <w:webHidden/>
            <w:lang w:val="en-GB"/>
          </w:rPr>
        </w:r>
        <w:r w:rsidR="000C0DF2" w:rsidRPr="003D1D79">
          <w:rPr>
            <w:noProof/>
            <w:webHidden/>
            <w:lang w:val="en-GB"/>
          </w:rPr>
          <w:fldChar w:fldCharType="separate"/>
        </w:r>
        <w:r w:rsidR="00E20EA8">
          <w:rPr>
            <w:noProof/>
            <w:webHidden/>
            <w:lang w:val="en-GB"/>
          </w:rPr>
          <w:t>9</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34" w:history="1">
        <w:r w:rsidR="003D1D79" w:rsidRPr="003D1D79">
          <w:rPr>
            <w:noProof/>
            <w:lang w:val="en-GB"/>
          </w:rPr>
          <w:t>2.5.4</w:t>
        </w:r>
        <w:r w:rsidR="003D1D79" w:rsidRPr="003D1D79">
          <w:rPr>
            <w:rFonts w:ascii="Calibri" w:eastAsia="MS Mincho" w:hAnsi="Calibri" w:cs="Arial"/>
            <w:noProof/>
            <w:sz w:val="22"/>
            <w:szCs w:val="22"/>
            <w:lang w:val="en-US" w:eastAsia="zh-CN"/>
          </w:rPr>
          <w:tab/>
        </w:r>
        <w:r w:rsidR="003D1D79" w:rsidRPr="003D1D79">
          <w:rPr>
            <w:noProof/>
            <w:lang w:val="en-GB"/>
          </w:rPr>
          <w:t>Surrounding luminance</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_Toc305153134 \h </w:instrText>
        </w:r>
        <w:r w:rsidR="000C0DF2" w:rsidRPr="003D1D79">
          <w:rPr>
            <w:noProof/>
            <w:webHidden/>
            <w:lang w:val="en-GB"/>
          </w:rPr>
        </w:r>
        <w:r w:rsidR="000C0DF2" w:rsidRPr="003D1D79">
          <w:rPr>
            <w:noProof/>
            <w:webHidden/>
            <w:lang w:val="en-GB"/>
          </w:rPr>
          <w:fldChar w:fldCharType="separate"/>
        </w:r>
        <w:r w:rsidR="00E20EA8">
          <w:rPr>
            <w:noProof/>
            <w:webHidden/>
            <w:lang w:val="en-GB"/>
          </w:rPr>
          <w:t>9</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35" w:history="1">
        <w:r w:rsidR="003D1D79" w:rsidRPr="003D1D79">
          <w:rPr>
            <w:noProof/>
            <w:lang w:val="en-GB"/>
          </w:rPr>
          <w:t>2.5.5</w:t>
        </w:r>
        <w:r w:rsidR="003D1D79" w:rsidRPr="003D1D79">
          <w:rPr>
            <w:rFonts w:ascii="Calibri" w:eastAsia="MS Mincho" w:hAnsi="Calibri" w:cs="Arial"/>
            <w:noProof/>
            <w:sz w:val="22"/>
            <w:szCs w:val="22"/>
            <w:lang w:val="en-US" w:eastAsia="zh-CN"/>
          </w:rPr>
          <w:tab/>
        </w:r>
        <w:r w:rsidR="003D1D79" w:rsidRPr="003D1D79">
          <w:rPr>
            <w:noProof/>
            <w:lang w:val="en-GB"/>
          </w:rPr>
          <w:t>Black and white luminance and electro-optical transfer function (EOTF)</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_Toc305153135 \h </w:instrText>
        </w:r>
        <w:r w:rsidR="000C0DF2" w:rsidRPr="003D1D79">
          <w:rPr>
            <w:noProof/>
            <w:webHidden/>
            <w:lang w:val="en-GB"/>
          </w:rPr>
        </w:r>
        <w:r w:rsidR="000C0DF2" w:rsidRPr="003D1D79">
          <w:rPr>
            <w:noProof/>
            <w:webHidden/>
            <w:lang w:val="en-GB"/>
          </w:rPr>
          <w:fldChar w:fldCharType="separate"/>
        </w:r>
        <w:r w:rsidR="00E20EA8">
          <w:rPr>
            <w:noProof/>
            <w:webHidden/>
            <w:lang w:val="en-GB"/>
          </w:rPr>
          <w:t>9</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36" w:history="1">
        <w:r w:rsidR="003D1D79" w:rsidRPr="003D1D79">
          <w:rPr>
            <w:noProof/>
            <w:lang w:val="en-GB"/>
          </w:rPr>
          <w:t>2.5.6</w:t>
        </w:r>
        <w:r w:rsidR="003D1D79" w:rsidRPr="003D1D79">
          <w:rPr>
            <w:rFonts w:ascii="Calibri" w:eastAsia="MS Mincho" w:hAnsi="Calibri" w:cs="Arial"/>
            <w:noProof/>
            <w:sz w:val="22"/>
            <w:szCs w:val="22"/>
            <w:lang w:val="en-US" w:eastAsia="zh-CN"/>
          </w:rPr>
          <w:tab/>
        </w:r>
        <w:r w:rsidR="003D1D79" w:rsidRPr="003D1D79">
          <w:rPr>
            <w:noProof/>
            <w:lang w:val="en-GB"/>
          </w:rPr>
          <w:t>Technical constraints imposed by the assumed display device</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_Toc305153136 \h </w:instrText>
        </w:r>
        <w:r w:rsidR="000C0DF2" w:rsidRPr="003D1D79">
          <w:rPr>
            <w:noProof/>
            <w:webHidden/>
            <w:lang w:val="en-GB"/>
          </w:rPr>
        </w:r>
        <w:r w:rsidR="000C0DF2" w:rsidRPr="003D1D79">
          <w:rPr>
            <w:noProof/>
            <w:webHidden/>
            <w:lang w:val="en-GB"/>
          </w:rPr>
          <w:fldChar w:fldCharType="separate"/>
        </w:r>
        <w:r w:rsidR="00E20EA8">
          <w:rPr>
            <w:noProof/>
            <w:webHidden/>
            <w:lang w:val="en-GB"/>
          </w:rPr>
          <w:t>9</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37" w:history="1">
        <w:r w:rsidR="003D1D79" w:rsidRPr="003D1D79">
          <w:rPr>
            <w:noProof/>
            <w:lang w:val="en-GB"/>
          </w:rPr>
          <w:t>2.6</w:t>
        </w:r>
        <w:r w:rsidR="003D1D79" w:rsidRPr="003D1D79">
          <w:rPr>
            <w:rFonts w:ascii="Calibri" w:eastAsia="MS Mincho" w:hAnsi="Calibri" w:cs="Arial"/>
            <w:noProof/>
            <w:sz w:val="22"/>
            <w:szCs w:val="22"/>
            <w:lang w:val="en-US" w:eastAsia="zh-CN"/>
          </w:rPr>
          <w:tab/>
        </w:r>
        <w:r w:rsidR="003D1D79" w:rsidRPr="003D1D79">
          <w:rPr>
            <w:noProof/>
            <w:lang w:val="en-GB"/>
          </w:rPr>
          <w:t>Feasibility of technologies required for development of UHDTV</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_Toc305153137 \h </w:instrText>
        </w:r>
        <w:r w:rsidR="000C0DF2" w:rsidRPr="003D1D79">
          <w:rPr>
            <w:noProof/>
            <w:webHidden/>
            <w:lang w:val="en-GB"/>
          </w:rPr>
        </w:r>
        <w:r w:rsidR="000C0DF2" w:rsidRPr="003D1D79">
          <w:rPr>
            <w:noProof/>
            <w:webHidden/>
            <w:lang w:val="en-GB"/>
          </w:rPr>
          <w:fldChar w:fldCharType="separate"/>
        </w:r>
        <w:r w:rsidR="00E20EA8">
          <w:rPr>
            <w:noProof/>
            <w:webHidden/>
            <w:lang w:val="en-GB"/>
          </w:rPr>
          <w:t>9</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spacing w:before="240"/>
        <w:ind w:left="851" w:hanging="851"/>
        <w:jc w:val="left"/>
        <w:rPr>
          <w:rFonts w:ascii="Calibri" w:eastAsia="MS Mincho" w:hAnsi="Calibri" w:cs="Arial"/>
          <w:noProof/>
          <w:sz w:val="22"/>
          <w:szCs w:val="22"/>
          <w:lang w:val="en-US" w:eastAsia="zh-CN"/>
        </w:rPr>
      </w:pPr>
      <w:hyperlink w:anchor="_Toc305153138" w:history="1">
        <w:r w:rsidR="003D1D79" w:rsidRPr="003D1D79">
          <w:rPr>
            <w:noProof/>
            <w:lang w:val="en-GB"/>
          </w:rPr>
          <w:t>3</w:t>
        </w:r>
        <w:r w:rsidR="003D1D79" w:rsidRPr="003D1D79">
          <w:rPr>
            <w:rFonts w:ascii="Calibri" w:eastAsia="MS Mincho" w:hAnsi="Calibri" w:cs="Arial"/>
            <w:noProof/>
            <w:sz w:val="22"/>
            <w:szCs w:val="22"/>
            <w:lang w:val="en-US" w:eastAsia="zh-CN"/>
          </w:rPr>
          <w:tab/>
        </w:r>
        <w:r w:rsidR="003D1D79" w:rsidRPr="003D1D79">
          <w:rPr>
            <w:noProof/>
            <w:lang w:val="en-GB"/>
          </w:rPr>
          <w:t>Baseband image format</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_Toc305153138 \h </w:instrText>
        </w:r>
        <w:r w:rsidR="000C0DF2" w:rsidRPr="003D1D79">
          <w:rPr>
            <w:noProof/>
            <w:webHidden/>
            <w:lang w:val="en-GB"/>
          </w:rPr>
        </w:r>
        <w:r w:rsidR="000C0DF2" w:rsidRPr="003D1D79">
          <w:rPr>
            <w:noProof/>
            <w:webHidden/>
            <w:lang w:val="en-GB"/>
          </w:rPr>
          <w:fldChar w:fldCharType="separate"/>
        </w:r>
        <w:r w:rsidR="00E20EA8">
          <w:rPr>
            <w:noProof/>
            <w:webHidden/>
            <w:lang w:val="en-GB"/>
          </w:rPr>
          <w:t>10</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39" w:history="1">
        <w:r w:rsidR="003D1D79" w:rsidRPr="003D1D79">
          <w:rPr>
            <w:bCs/>
            <w:noProof/>
            <w:lang w:val="en-GB"/>
          </w:rPr>
          <w:t>3.1</w:t>
        </w:r>
        <w:r w:rsidR="003D1D79" w:rsidRPr="003D1D79">
          <w:rPr>
            <w:rFonts w:ascii="Calibri" w:eastAsia="MS Mincho" w:hAnsi="Calibri" w:cs="Arial"/>
            <w:noProof/>
            <w:sz w:val="22"/>
            <w:szCs w:val="22"/>
            <w:lang w:val="en-US" w:eastAsia="zh-CN"/>
          </w:rPr>
          <w:tab/>
        </w:r>
        <w:r w:rsidR="003D1D79" w:rsidRPr="003D1D79">
          <w:rPr>
            <w:noProof/>
            <w:lang w:val="en-GB"/>
          </w:rPr>
          <w:t>General considerations on the baseband image format in programme signal chain</w:t>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_Toc305153139 \h </w:instrText>
        </w:r>
        <w:r w:rsidR="000C0DF2" w:rsidRPr="003D1D79">
          <w:rPr>
            <w:noProof/>
            <w:webHidden/>
            <w:lang w:val="en-GB"/>
          </w:rPr>
        </w:r>
        <w:r w:rsidR="000C0DF2" w:rsidRPr="003D1D79">
          <w:rPr>
            <w:noProof/>
            <w:webHidden/>
            <w:lang w:val="en-GB"/>
          </w:rPr>
          <w:fldChar w:fldCharType="separate"/>
        </w:r>
        <w:r w:rsidR="00E20EA8">
          <w:rPr>
            <w:noProof/>
            <w:webHidden/>
            <w:lang w:val="en-GB"/>
          </w:rPr>
          <w:t>10</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40" w:history="1">
        <w:r w:rsidR="003D1D79" w:rsidRPr="003D1D79">
          <w:rPr>
            <w:noProof/>
            <w:lang w:val="en-GB"/>
          </w:rPr>
          <w:t>3.2</w:t>
        </w:r>
        <w:r w:rsidR="003D1D79" w:rsidRPr="003D1D79">
          <w:rPr>
            <w:rFonts w:ascii="Calibri" w:eastAsia="MS Mincho" w:hAnsi="Calibri" w:cs="Arial"/>
            <w:noProof/>
            <w:sz w:val="22"/>
            <w:szCs w:val="22"/>
            <w:lang w:val="en-US" w:eastAsia="zh-CN"/>
          </w:rPr>
          <w:tab/>
        </w:r>
        <w:r w:rsidR="003D1D79" w:rsidRPr="003D1D79">
          <w:rPr>
            <w:noProof/>
            <w:lang w:val="en-GB"/>
          </w:rPr>
          <w:t>Parameters</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_Toc305153140 \h </w:instrText>
        </w:r>
        <w:r w:rsidR="000C0DF2" w:rsidRPr="003D1D79">
          <w:rPr>
            <w:noProof/>
            <w:webHidden/>
            <w:lang w:val="en-GB"/>
          </w:rPr>
        </w:r>
        <w:r w:rsidR="000C0DF2" w:rsidRPr="003D1D79">
          <w:rPr>
            <w:noProof/>
            <w:webHidden/>
            <w:lang w:val="en-GB"/>
          </w:rPr>
          <w:fldChar w:fldCharType="separate"/>
        </w:r>
        <w:r w:rsidR="00E20EA8">
          <w:rPr>
            <w:noProof/>
            <w:webHidden/>
            <w:lang w:val="en-GB"/>
          </w:rPr>
          <w:t>11</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41" w:history="1">
        <w:r w:rsidR="003D1D79" w:rsidRPr="003D1D79">
          <w:rPr>
            <w:noProof/>
            <w:lang w:val="en-GB"/>
          </w:rPr>
          <w:t>3.2.1</w:t>
        </w:r>
        <w:r w:rsidR="003D1D79" w:rsidRPr="003D1D79">
          <w:rPr>
            <w:rFonts w:ascii="Calibri" w:eastAsia="MS Mincho" w:hAnsi="Calibri" w:cs="Arial"/>
            <w:noProof/>
            <w:sz w:val="22"/>
            <w:szCs w:val="22"/>
            <w:lang w:val="en-US" w:eastAsia="zh-CN"/>
          </w:rPr>
          <w:tab/>
        </w:r>
        <w:r w:rsidR="003D1D79" w:rsidRPr="003D1D79">
          <w:rPr>
            <w:noProof/>
            <w:lang w:val="en-GB"/>
          </w:rPr>
          <w:t>Aspect ratio</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_Toc305153141 \h </w:instrText>
        </w:r>
        <w:r w:rsidR="000C0DF2" w:rsidRPr="003D1D79">
          <w:rPr>
            <w:noProof/>
            <w:webHidden/>
            <w:lang w:val="en-GB"/>
          </w:rPr>
        </w:r>
        <w:r w:rsidR="000C0DF2" w:rsidRPr="003D1D79">
          <w:rPr>
            <w:noProof/>
            <w:webHidden/>
            <w:lang w:val="en-GB"/>
          </w:rPr>
          <w:fldChar w:fldCharType="separate"/>
        </w:r>
        <w:r w:rsidR="00E20EA8">
          <w:rPr>
            <w:noProof/>
            <w:webHidden/>
            <w:lang w:val="en-GB"/>
          </w:rPr>
          <w:t>11</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42" w:history="1">
        <w:r w:rsidR="003D1D79" w:rsidRPr="003D1D79">
          <w:rPr>
            <w:noProof/>
            <w:lang w:val="en-GB"/>
          </w:rPr>
          <w:t>3.2.2</w:t>
        </w:r>
        <w:r w:rsidR="003D1D79" w:rsidRPr="003D1D79">
          <w:rPr>
            <w:rFonts w:ascii="Calibri" w:eastAsia="MS Mincho" w:hAnsi="Calibri" w:cs="Arial"/>
            <w:noProof/>
            <w:sz w:val="22"/>
            <w:szCs w:val="22"/>
            <w:lang w:val="en-US" w:eastAsia="zh-CN"/>
          </w:rPr>
          <w:tab/>
        </w:r>
        <w:r w:rsidR="003D1D79" w:rsidRPr="003D1D79">
          <w:rPr>
            <w:noProof/>
            <w:lang w:val="en-GB"/>
          </w:rPr>
          <w:t>Spatial and temporal sampling structure</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_Toc305153142 \h </w:instrText>
        </w:r>
        <w:r w:rsidR="000C0DF2" w:rsidRPr="003D1D79">
          <w:rPr>
            <w:noProof/>
            <w:webHidden/>
            <w:lang w:val="en-GB"/>
          </w:rPr>
        </w:r>
        <w:r w:rsidR="000C0DF2" w:rsidRPr="003D1D79">
          <w:rPr>
            <w:noProof/>
            <w:webHidden/>
            <w:lang w:val="en-GB"/>
          </w:rPr>
          <w:fldChar w:fldCharType="separate"/>
        </w:r>
        <w:r w:rsidR="00E20EA8">
          <w:rPr>
            <w:noProof/>
            <w:webHidden/>
            <w:lang w:val="en-GB"/>
          </w:rPr>
          <w:t>12</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43" w:history="1">
        <w:r w:rsidR="003D1D79" w:rsidRPr="003D1D79">
          <w:rPr>
            <w:noProof/>
            <w:lang w:val="en-GB"/>
          </w:rPr>
          <w:t>3.2.3</w:t>
        </w:r>
        <w:r w:rsidR="003D1D79" w:rsidRPr="003D1D79">
          <w:rPr>
            <w:rFonts w:ascii="Calibri" w:eastAsia="MS Mincho" w:hAnsi="Calibri" w:cs="Arial"/>
            <w:noProof/>
            <w:sz w:val="22"/>
            <w:szCs w:val="22"/>
            <w:lang w:val="en-US" w:eastAsia="zh-CN"/>
          </w:rPr>
          <w:tab/>
        </w:r>
        <w:r w:rsidR="003D1D79" w:rsidRPr="003D1D79">
          <w:rPr>
            <w:noProof/>
            <w:lang w:val="en-GB"/>
          </w:rPr>
          <w:t>Pixel count</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_Toc305153143 \h </w:instrText>
        </w:r>
        <w:r w:rsidR="000C0DF2" w:rsidRPr="003D1D79">
          <w:rPr>
            <w:noProof/>
            <w:webHidden/>
            <w:lang w:val="en-GB"/>
          </w:rPr>
        </w:r>
        <w:r w:rsidR="000C0DF2" w:rsidRPr="003D1D79">
          <w:rPr>
            <w:noProof/>
            <w:webHidden/>
            <w:lang w:val="en-GB"/>
          </w:rPr>
          <w:fldChar w:fldCharType="separate"/>
        </w:r>
        <w:r w:rsidR="00E20EA8">
          <w:rPr>
            <w:noProof/>
            <w:webHidden/>
            <w:lang w:val="en-GB"/>
          </w:rPr>
          <w:t>12</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44" w:history="1">
        <w:r w:rsidR="003D1D79" w:rsidRPr="003D1D79">
          <w:rPr>
            <w:noProof/>
            <w:lang w:val="en-GB"/>
          </w:rPr>
          <w:t>3.2.4</w:t>
        </w:r>
        <w:r w:rsidR="003D1D79" w:rsidRPr="003D1D79">
          <w:rPr>
            <w:rFonts w:ascii="Calibri" w:eastAsia="MS Mincho" w:hAnsi="Calibri" w:cs="Arial"/>
            <w:noProof/>
            <w:sz w:val="22"/>
            <w:szCs w:val="22"/>
            <w:lang w:val="en-US" w:eastAsia="zh-CN"/>
          </w:rPr>
          <w:tab/>
        </w:r>
        <w:r w:rsidR="003D1D79" w:rsidRPr="003D1D79">
          <w:rPr>
            <w:noProof/>
            <w:lang w:val="en-GB"/>
          </w:rPr>
          <w:t>Frame frequency</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_Toc305153144 \h </w:instrText>
        </w:r>
        <w:r w:rsidR="000C0DF2" w:rsidRPr="003D1D79">
          <w:rPr>
            <w:noProof/>
            <w:webHidden/>
            <w:lang w:val="en-GB"/>
          </w:rPr>
        </w:r>
        <w:r w:rsidR="000C0DF2" w:rsidRPr="003D1D79">
          <w:rPr>
            <w:noProof/>
            <w:webHidden/>
            <w:lang w:val="en-GB"/>
          </w:rPr>
          <w:fldChar w:fldCharType="separate"/>
        </w:r>
        <w:r w:rsidR="00E20EA8">
          <w:rPr>
            <w:noProof/>
            <w:webHidden/>
            <w:lang w:val="en-GB"/>
          </w:rPr>
          <w:t>12</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45" w:history="1">
        <w:r w:rsidR="003D1D79" w:rsidRPr="003D1D79">
          <w:rPr>
            <w:noProof/>
            <w:lang w:val="en-GB"/>
          </w:rPr>
          <w:t xml:space="preserve">3.2.4.1 </w:t>
        </w:r>
        <w:r w:rsidR="003D1D79" w:rsidRPr="003D1D79">
          <w:rPr>
            <w:noProof/>
            <w:lang w:val="en-GB"/>
          </w:rPr>
          <w:tab/>
          <w:t>General</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_Toc305153145 \h </w:instrText>
        </w:r>
        <w:r w:rsidR="000C0DF2" w:rsidRPr="003D1D79">
          <w:rPr>
            <w:noProof/>
            <w:webHidden/>
            <w:lang w:val="en-GB"/>
          </w:rPr>
        </w:r>
        <w:r w:rsidR="000C0DF2" w:rsidRPr="003D1D79">
          <w:rPr>
            <w:noProof/>
            <w:webHidden/>
            <w:lang w:val="en-GB"/>
          </w:rPr>
          <w:fldChar w:fldCharType="separate"/>
        </w:r>
        <w:r w:rsidR="00E20EA8">
          <w:rPr>
            <w:noProof/>
            <w:webHidden/>
            <w:lang w:val="en-GB"/>
          </w:rPr>
          <w:t>12</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46" w:history="1">
        <w:r w:rsidR="003D1D79" w:rsidRPr="003D1D79">
          <w:rPr>
            <w:noProof/>
            <w:lang w:val="en-GB"/>
          </w:rPr>
          <w:t>3.2.4.2</w:t>
        </w:r>
        <w:r w:rsidR="003D1D79" w:rsidRPr="003D1D79">
          <w:rPr>
            <w:rFonts w:ascii="Calibri" w:eastAsia="MS Mincho" w:hAnsi="Calibri" w:cs="Arial"/>
            <w:noProof/>
            <w:sz w:val="22"/>
            <w:szCs w:val="22"/>
            <w:lang w:val="en-US" w:eastAsia="zh-CN"/>
          </w:rPr>
          <w:t xml:space="preserve"> </w:t>
        </w:r>
        <w:r w:rsidR="003D1D79" w:rsidRPr="003D1D79">
          <w:rPr>
            <w:rFonts w:ascii="Calibri" w:eastAsia="MS Mincho" w:hAnsi="Calibri" w:cs="Arial"/>
            <w:noProof/>
            <w:sz w:val="22"/>
            <w:szCs w:val="22"/>
            <w:lang w:val="en-US" w:eastAsia="zh-CN"/>
          </w:rPr>
          <w:tab/>
        </w:r>
        <w:r w:rsidR="003D1D79" w:rsidRPr="003D1D79">
          <w:rPr>
            <w:noProof/>
            <w:lang w:val="en-GB"/>
          </w:rPr>
          <w:t>Studies done in the HDTV R&amp;D era</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_Toc305153146 \h </w:instrText>
        </w:r>
        <w:r w:rsidR="000C0DF2" w:rsidRPr="003D1D79">
          <w:rPr>
            <w:noProof/>
            <w:webHidden/>
            <w:lang w:val="en-GB"/>
          </w:rPr>
        </w:r>
        <w:r w:rsidR="000C0DF2" w:rsidRPr="003D1D79">
          <w:rPr>
            <w:noProof/>
            <w:webHidden/>
            <w:lang w:val="en-GB"/>
          </w:rPr>
          <w:fldChar w:fldCharType="separate"/>
        </w:r>
        <w:r w:rsidR="00E20EA8">
          <w:rPr>
            <w:noProof/>
            <w:webHidden/>
            <w:lang w:val="en-GB"/>
          </w:rPr>
          <w:t>12</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851" w:hanging="851"/>
        <w:jc w:val="left"/>
        <w:rPr>
          <w:rFonts w:ascii="Calibri" w:eastAsia="MS Mincho" w:hAnsi="Calibri" w:cs="Arial"/>
          <w:noProof/>
          <w:sz w:val="22"/>
          <w:szCs w:val="22"/>
          <w:lang w:val="en-US" w:eastAsia="zh-CN"/>
        </w:rPr>
      </w:pPr>
      <w:hyperlink w:anchor="_Toc305153147" w:history="1">
        <w:r w:rsidR="003D1D79" w:rsidRPr="003D1D79">
          <w:rPr>
            <w:noProof/>
            <w:lang w:val="en-GB"/>
          </w:rPr>
          <w:t xml:space="preserve">3.2.4.3 </w:t>
        </w:r>
        <w:r w:rsidR="003D1D79" w:rsidRPr="003D1D79">
          <w:rPr>
            <w:noProof/>
            <w:lang w:val="en-GB"/>
          </w:rPr>
          <w:tab/>
          <w:t>Recent studies</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_Toc305153147 \h </w:instrText>
        </w:r>
        <w:r w:rsidR="000C0DF2" w:rsidRPr="003D1D79">
          <w:rPr>
            <w:noProof/>
            <w:webHidden/>
            <w:lang w:val="en-GB"/>
          </w:rPr>
        </w:r>
        <w:r w:rsidR="000C0DF2" w:rsidRPr="003D1D79">
          <w:rPr>
            <w:noProof/>
            <w:webHidden/>
            <w:lang w:val="en-GB"/>
          </w:rPr>
          <w:fldChar w:fldCharType="separate"/>
        </w:r>
        <w:r w:rsidR="00E20EA8">
          <w:rPr>
            <w:noProof/>
            <w:webHidden/>
            <w:lang w:val="en-GB"/>
          </w:rPr>
          <w:t>13</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hyperlink w:anchor="_Toc305153148" w:history="1">
        <w:r w:rsidR="003D1D79" w:rsidRPr="003D1D79">
          <w:rPr>
            <w:noProof/>
            <w:lang w:val="en-GB"/>
          </w:rPr>
          <w:t xml:space="preserve">3.2.4.4 </w:t>
        </w:r>
        <w:r w:rsidR="003D1D79" w:rsidRPr="003D1D79">
          <w:rPr>
            <w:noProof/>
            <w:lang w:val="en-GB"/>
          </w:rPr>
          <w:tab/>
          <w:t>Proposed higher frame frequency</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_Toc305153148 \h </w:instrText>
        </w:r>
        <w:r w:rsidR="000C0DF2" w:rsidRPr="003D1D79">
          <w:rPr>
            <w:noProof/>
            <w:webHidden/>
            <w:lang w:val="en-GB"/>
          </w:rPr>
        </w:r>
        <w:r w:rsidR="000C0DF2" w:rsidRPr="003D1D79">
          <w:rPr>
            <w:noProof/>
            <w:webHidden/>
            <w:lang w:val="en-GB"/>
          </w:rPr>
          <w:fldChar w:fldCharType="separate"/>
        </w:r>
        <w:r w:rsidR="00E20EA8">
          <w:rPr>
            <w:noProof/>
            <w:webHidden/>
            <w:lang w:val="en-GB"/>
          </w:rPr>
          <w:t>21</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hyperlink w:anchor="_Toc305153149" w:history="1">
        <w:r w:rsidR="003D1D79" w:rsidRPr="003D1D79">
          <w:rPr>
            <w:noProof/>
            <w:lang w:val="en-GB" w:eastAsia="ko-KR"/>
          </w:rPr>
          <w:t>3.2.4.5</w:t>
        </w:r>
        <w:r w:rsidR="003D1D79" w:rsidRPr="003D1D79">
          <w:rPr>
            <w:rFonts w:ascii="Calibri" w:eastAsia="MS Mincho" w:hAnsi="Calibri" w:cs="Arial"/>
            <w:noProof/>
            <w:sz w:val="22"/>
            <w:szCs w:val="22"/>
            <w:lang w:val="en-US" w:eastAsia="zh-CN"/>
          </w:rPr>
          <w:t xml:space="preserve"> </w:t>
        </w:r>
        <w:r w:rsidR="003D1D79" w:rsidRPr="003D1D79">
          <w:rPr>
            <w:rFonts w:ascii="Calibri" w:eastAsia="MS Mincho" w:hAnsi="Calibri" w:cs="Arial"/>
            <w:noProof/>
            <w:sz w:val="22"/>
            <w:szCs w:val="22"/>
            <w:lang w:val="en-US" w:eastAsia="zh-CN"/>
          </w:rPr>
          <w:tab/>
        </w:r>
        <w:r w:rsidR="003D1D79" w:rsidRPr="003D1D79">
          <w:rPr>
            <w:noProof/>
            <w:lang w:val="en-GB" w:eastAsia="ko-KR"/>
          </w:rPr>
          <w:t>Subjective evaluation of moving picture quality</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_Toc305153149 \h </w:instrText>
        </w:r>
        <w:r w:rsidR="000C0DF2" w:rsidRPr="003D1D79">
          <w:rPr>
            <w:noProof/>
            <w:webHidden/>
            <w:lang w:val="en-GB"/>
          </w:rPr>
        </w:r>
        <w:r w:rsidR="000C0DF2" w:rsidRPr="003D1D79">
          <w:rPr>
            <w:noProof/>
            <w:webHidden/>
            <w:lang w:val="en-GB"/>
          </w:rPr>
          <w:fldChar w:fldCharType="separate"/>
        </w:r>
        <w:r w:rsidR="00E20EA8">
          <w:rPr>
            <w:noProof/>
            <w:webHidden/>
            <w:lang w:val="en-GB"/>
          </w:rPr>
          <w:t>22</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hyperlink w:anchor="_Toc305153150" w:history="1">
        <w:r w:rsidR="003D1D79" w:rsidRPr="003D1D79">
          <w:rPr>
            <w:noProof/>
            <w:lang w:val="en-GB"/>
          </w:rPr>
          <w:t>3.2.5</w:t>
        </w:r>
        <w:r w:rsidR="003D1D79" w:rsidRPr="003D1D79">
          <w:rPr>
            <w:rFonts w:ascii="Calibri" w:eastAsia="MS Mincho" w:hAnsi="Calibri" w:cs="Arial"/>
            <w:noProof/>
            <w:sz w:val="22"/>
            <w:szCs w:val="22"/>
            <w:lang w:val="en-US" w:eastAsia="zh-CN"/>
          </w:rPr>
          <w:tab/>
        </w:r>
        <w:r w:rsidR="003D1D79" w:rsidRPr="003D1D79">
          <w:rPr>
            <w:rFonts w:ascii="Calibri" w:eastAsia="MS Mincho" w:hAnsi="Calibri" w:cs="Arial"/>
            <w:noProof/>
            <w:sz w:val="22"/>
            <w:szCs w:val="22"/>
            <w:lang w:val="en-US" w:eastAsia="zh-CN"/>
          </w:rPr>
          <w:tab/>
        </w:r>
        <w:r w:rsidR="003D1D79" w:rsidRPr="003D1D79">
          <w:rPr>
            <w:noProof/>
            <w:lang w:val="en-GB"/>
          </w:rPr>
          <w:t>Non-linear coding function</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_Toc305153150 \h </w:instrText>
        </w:r>
        <w:r w:rsidR="000C0DF2" w:rsidRPr="003D1D79">
          <w:rPr>
            <w:noProof/>
            <w:webHidden/>
            <w:lang w:val="en-GB"/>
          </w:rPr>
        </w:r>
        <w:r w:rsidR="000C0DF2" w:rsidRPr="003D1D79">
          <w:rPr>
            <w:noProof/>
            <w:webHidden/>
            <w:lang w:val="en-GB"/>
          </w:rPr>
          <w:fldChar w:fldCharType="separate"/>
        </w:r>
        <w:r w:rsidR="00E20EA8">
          <w:rPr>
            <w:noProof/>
            <w:webHidden/>
            <w:lang w:val="en-GB"/>
          </w:rPr>
          <w:t>24</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hyperlink w:anchor="_Toc305153152" w:history="1">
        <w:r w:rsidR="003D1D79" w:rsidRPr="003D1D79">
          <w:rPr>
            <w:noProof/>
            <w:lang w:val="en-GB"/>
          </w:rPr>
          <w:t>3.2.6</w:t>
        </w:r>
        <w:r w:rsidR="003D1D79" w:rsidRPr="003D1D79">
          <w:rPr>
            <w:rFonts w:ascii="Calibri" w:eastAsia="MS Mincho" w:hAnsi="Calibri" w:cs="Arial"/>
            <w:noProof/>
            <w:sz w:val="22"/>
            <w:szCs w:val="22"/>
            <w:lang w:val="en-US" w:eastAsia="zh-CN"/>
          </w:rPr>
          <w:tab/>
        </w:r>
        <w:r w:rsidR="003D1D79" w:rsidRPr="003D1D79">
          <w:rPr>
            <w:rFonts w:ascii="Calibri" w:eastAsia="MS Mincho" w:hAnsi="Calibri" w:cs="Arial"/>
            <w:noProof/>
            <w:sz w:val="22"/>
            <w:szCs w:val="22"/>
            <w:lang w:val="en-US" w:eastAsia="zh-CN"/>
          </w:rPr>
          <w:tab/>
        </w:r>
        <w:r w:rsidR="003D1D79" w:rsidRPr="003D1D79">
          <w:rPr>
            <w:noProof/>
            <w:lang w:val="en-GB"/>
          </w:rPr>
          <w:t>Colorimetry</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_Toc305153152 \h </w:instrText>
        </w:r>
        <w:r w:rsidR="000C0DF2" w:rsidRPr="003D1D79">
          <w:rPr>
            <w:noProof/>
            <w:webHidden/>
            <w:lang w:val="en-GB"/>
          </w:rPr>
        </w:r>
        <w:r w:rsidR="000C0DF2" w:rsidRPr="003D1D79">
          <w:rPr>
            <w:noProof/>
            <w:webHidden/>
            <w:lang w:val="en-GB"/>
          </w:rPr>
          <w:fldChar w:fldCharType="separate"/>
        </w:r>
        <w:r w:rsidR="00E20EA8">
          <w:rPr>
            <w:noProof/>
            <w:webHidden/>
            <w:lang w:val="en-GB"/>
          </w:rPr>
          <w:t>27</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hyperlink w:anchor="_Toc305153153" w:history="1">
        <w:r w:rsidR="003D1D79" w:rsidRPr="003D1D79">
          <w:rPr>
            <w:noProof/>
            <w:lang w:val="en-GB"/>
          </w:rPr>
          <w:t xml:space="preserve">3.2.6.1 </w:t>
        </w:r>
        <w:r w:rsidR="003D1D79" w:rsidRPr="003D1D79">
          <w:rPr>
            <w:noProof/>
            <w:lang w:val="en-GB"/>
          </w:rPr>
          <w:tab/>
          <w:t>Examination of two sets of RGB primaries</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_Toc305153153 \h </w:instrText>
        </w:r>
        <w:r w:rsidR="000C0DF2" w:rsidRPr="003D1D79">
          <w:rPr>
            <w:noProof/>
            <w:webHidden/>
            <w:lang w:val="en-GB"/>
          </w:rPr>
        </w:r>
        <w:r w:rsidR="000C0DF2" w:rsidRPr="003D1D79">
          <w:rPr>
            <w:noProof/>
            <w:webHidden/>
            <w:lang w:val="en-GB"/>
          </w:rPr>
          <w:fldChar w:fldCharType="separate"/>
        </w:r>
        <w:r w:rsidR="00E20EA8">
          <w:rPr>
            <w:noProof/>
            <w:webHidden/>
            <w:lang w:val="en-GB"/>
          </w:rPr>
          <w:t>28</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hyperlink w:anchor="_Toc305153154" w:history="1">
        <w:r w:rsidR="003D1D79" w:rsidRPr="003D1D79">
          <w:rPr>
            <w:noProof/>
            <w:lang w:val="en-GB"/>
          </w:rPr>
          <w:t>3.2.6.2</w:t>
        </w:r>
        <w:r w:rsidR="003D1D79" w:rsidRPr="003D1D79">
          <w:rPr>
            <w:rFonts w:ascii="Calibri" w:eastAsia="MS Mincho" w:hAnsi="Calibri" w:cs="Arial"/>
            <w:noProof/>
            <w:sz w:val="22"/>
            <w:szCs w:val="22"/>
            <w:lang w:val="en-US" w:eastAsia="zh-CN"/>
          </w:rPr>
          <w:t xml:space="preserve"> </w:t>
        </w:r>
        <w:r w:rsidR="003D1D79" w:rsidRPr="003D1D79">
          <w:rPr>
            <w:rFonts w:ascii="Calibri" w:eastAsia="MS Mincho" w:hAnsi="Calibri" w:cs="Arial"/>
            <w:noProof/>
            <w:sz w:val="22"/>
            <w:szCs w:val="22"/>
            <w:lang w:val="en-US" w:eastAsia="zh-CN"/>
          </w:rPr>
          <w:tab/>
        </w:r>
        <w:r w:rsidR="003D1D79" w:rsidRPr="003D1D79">
          <w:rPr>
            <w:noProof/>
            <w:lang w:val="en-GB"/>
          </w:rPr>
          <w:t>Capture and display experiments of wide colour gamut images</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_Toc305153154 \h </w:instrText>
        </w:r>
        <w:r w:rsidR="000C0DF2" w:rsidRPr="003D1D79">
          <w:rPr>
            <w:noProof/>
            <w:webHidden/>
            <w:lang w:val="en-GB"/>
          </w:rPr>
        </w:r>
        <w:r w:rsidR="000C0DF2" w:rsidRPr="003D1D79">
          <w:rPr>
            <w:noProof/>
            <w:webHidden/>
            <w:lang w:val="en-GB"/>
          </w:rPr>
          <w:fldChar w:fldCharType="separate"/>
        </w:r>
        <w:r w:rsidR="00E20EA8">
          <w:rPr>
            <w:noProof/>
            <w:webHidden/>
            <w:lang w:val="en-GB"/>
          </w:rPr>
          <w:t>42</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hyperlink w:anchor="_Toc305153155" w:history="1">
        <w:r w:rsidR="003D1D79" w:rsidRPr="003D1D79">
          <w:rPr>
            <w:noProof/>
            <w:lang w:val="en-GB"/>
          </w:rPr>
          <w:t>3.2.7</w:t>
        </w:r>
        <w:r w:rsidR="003D1D79" w:rsidRPr="003D1D79">
          <w:rPr>
            <w:rFonts w:ascii="Calibri" w:eastAsia="MS Mincho" w:hAnsi="Calibri" w:cs="Arial"/>
            <w:noProof/>
            <w:sz w:val="22"/>
            <w:szCs w:val="22"/>
            <w:lang w:val="en-US" w:eastAsia="zh-CN"/>
          </w:rPr>
          <w:tab/>
          <w:t xml:space="preserve"> </w:t>
        </w:r>
        <w:r w:rsidR="003D1D79" w:rsidRPr="003D1D79">
          <w:rPr>
            <w:rFonts w:ascii="Calibri" w:eastAsia="MS Mincho" w:hAnsi="Calibri" w:cs="Arial"/>
            <w:noProof/>
            <w:sz w:val="22"/>
            <w:szCs w:val="22"/>
            <w:lang w:val="en-US" w:eastAsia="zh-CN"/>
          </w:rPr>
          <w:tab/>
        </w:r>
        <w:r w:rsidR="003D1D79" w:rsidRPr="003D1D79">
          <w:rPr>
            <w:noProof/>
            <w:lang w:val="en-GB"/>
          </w:rPr>
          <w:t>Colour encoding</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_Toc305153155 \h </w:instrText>
        </w:r>
        <w:r w:rsidR="000C0DF2" w:rsidRPr="003D1D79">
          <w:rPr>
            <w:noProof/>
            <w:webHidden/>
            <w:lang w:val="en-GB"/>
          </w:rPr>
        </w:r>
        <w:r w:rsidR="000C0DF2" w:rsidRPr="003D1D79">
          <w:rPr>
            <w:noProof/>
            <w:webHidden/>
            <w:lang w:val="en-GB"/>
          </w:rPr>
          <w:fldChar w:fldCharType="separate"/>
        </w:r>
        <w:r w:rsidR="00E20EA8">
          <w:rPr>
            <w:noProof/>
            <w:webHidden/>
            <w:lang w:val="en-GB"/>
          </w:rPr>
          <w:t>44</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hyperlink w:anchor="_Toc305153156" w:history="1">
        <w:r w:rsidR="003D1D79" w:rsidRPr="003D1D79">
          <w:rPr>
            <w:noProof/>
            <w:lang w:val="en-GB"/>
          </w:rPr>
          <w:t xml:space="preserve">3.2.7.1 </w:t>
        </w:r>
        <w:r w:rsidR="003D1D79" w:rsidRPr="003D1D79">
          <w:rPr>
            <w:noProof/>
            <w:lang w:val="en-GB"/>
          </w:rPr>
          <w:tab/>
          <w:t>General</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_Toc305153156 \h </w:instrText>
        </w:r>
        <w:r w:rsidR="000C0DF2" w:rsidRPr="003D1D79">
          <w:rPr>
            <w:noProof/>
            <w:webHidden/>
            <w:lang w:val="en-GB"/>
          </w:rPr>
        </w:r>
        <w:r w:rsidR="000C0DF2" w:rsidRPr="003D1D79">
          <w:rPr>
            <w:noProof/>
            <w:webHidden/>
            <w:lang w:val="en-GB"/>
          </w:rPr>
          <w:fldChar w:fldCharType="separate"/>
        </w:r>
        <w:r w:rsidR="00E20EA8">
          <w:rPr>
            <w:noProof/>
            <w:webHidden/>
            <w:lang w:val="en-GB"/>
          </w:rPr>
          <w:t>44</w:t>
        </w:r>
        <w:r w:rsidR="000C0DF2" w:rsidRPr="003D1D79">
          <w:rPr>
            <w:noProof/>
            <w:webHidden/>
            <w:lang w:val="en-GB"/>
          </w:rPr>
          <w:fldChar w:fldCharType="end"/>
        </w:r>
      </w:hyperlink>
    </w:p>
    <w:p w:rsidR="003D1D79" w:rsidRP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hyperlink w:anchor="_Toc305153157" w:history="1">
        <w:r w:rsidR="003D1D79" w:rsidRPr="003D1D79">
          <w:rPr>
            <w:noProof/>
            <w:lang w:val="en-GB"/>
          </w:rPr>
          <w:t>3.2.7.2</w:t>
        </w:r>
        <w:r w:rsidR="003D1D79" w:rsidRPr="003D1D79">
          <w:rPr>
            <w:rFonts w:ascii="Calibri" w:eastAsia="MS Mincho" w:hAnsi="Calibri" w:cs="Arial"/>
            <w:noProof/>
            <w:sz w:val="22"/>
            <w:szCs w:val="22"/>
            <w:lang w:val="en-US" w:eastAsia="zh-CN"/>
          </w:rPr>
          <w:t xml:space="preserve"> </w:t>
        </w:r>
        <w:r w:rsidR="003D1D79" w:rsidRPr="003D1D79">
          <w:rPr>
            <w:rFonts w:ascii="Calibri" w:eastAsia="MS Mincho" w:hAnsi="Calibri" w:cs="Arial"/>
            <w:noProof/>
            <w:sz w:val="22"/>
            <w:szCs w:val="22"/>
            <w:lang w:val="en-US" w:eastAsia="zh-CN"/>
          </w:rPr>
          <w:tab/>
        </w:r>
        <w:r w:rsidR="003D1D79" w:rsidRPr="003D1D79">
          <w:rPr>
            <w:noProof/>
            <w:lang w:val="en-GB"/>
          </w:rPr>
          <w:t>Constant luminance approach</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_Toc305153157 \h </w:instrText>
        </w:r>
        <w:r w:rsidR="000C0DF2" w:rsidRPr="003D1D79">
          <w:rPr>
            <w:noProof/>
            <w:webHidden/>
            <w:lang w:val="en-GB"/>
          </w:rPr>
        </w:r>
        <w:r w:rsidR="000C0DF2" w:rsidRPr="003D1D79">
          <w:rPr>
            <w:noProof/>
            <w:webHidden/>
            <w:lang w:val="en-GB"/>
          </w:rPr>
          <w:fldChar w:fldCharType="separate"/>
        </w:r>
        <w:r w:rsidR="00E20EA8">
          <w:rPr>
            <w:noProof/>
            <w:webHidden/>
            <w:lang w:val="en-GB"/>
          </w:rPr>
          <w:t>45</w:t>
        </w:r>
        <w:r w:rsidR="000C0DF2" w:rsidRPr="003D1D79">
          <w:rPr>
            <w:noProof/>
            <w:webHidden/>
            <w:lang w:val="en-GB"/>
          </w:rPr>
          <w:fldChar w:fldCharType="end"/>
        </w:r>
      </w:hyperlink>
    </w:p>
    <w:p w:rsidR="003D1D79" w:rsidRDefault="00335497" w:rsidP="003D1D79">
      <w:pPr>
        <w:keepLines/>
        <w:tabs>
          <w:tab w:val="clear" w:pos="794"/>
          <w:tab w:val="clear" w:pos="1191"/>
          <w:tab w:val="clear" w:pos="1588"/>
          <w:tab w:val="clear" w:pos="1985"/>
          <w:tab w:val="left" w:pos="851"/>
          <w:tab w:val="left" w:leader="dot" w:pos="7938"/>
          <w:tab w:val="center" w:pos="9526"/>
        </w:tabs>
        <w:ind w:left="567" w:hanging="567"/>
        <w:jc w:val="left"/>
        <w:rPr>
          <w:noProof/>
          <w:lang w:val="en-GB"/>
        </w:rPr>
      </w:pPr>
      <w:hyperlink w:anchor="_Toc305153158" w:history="1">
        <w:r w:rsidR="003D1D79" w:rsidRPr="003D1D79">
          <w:rPr>
            <w:noProof/>
            <w:lang w:val="en-GB"/>
          </w:rPr>
          <w:t>3.2.8</w:t>
        </w:r>
        <w:r w:rsidR="003D1D79" w:rsidRPr="003D1D79">
          <w:rPr>
            <w:rFonts w:ascii="Calibri" w:eastAsia="MS Mincho" w:hAnsi="Calibri" w:cs="Arial"/>
            <w:noProof/>
            <w:sz w:val="22"/>
            <w:szCs w:val="22"/>
            <w:lang w:val="en-US" w:eastAsia="zh-CN"/>
          </w:rPr>
          <w:tab/>
        </w:r>
        <w:r w:rsidR="003D1D79" w:rsidRPr="003D1D79">
          <w:rPr>
            <w:rFonts w:ascii="Calibri" w:eastAsia="MS Mincho" w:hAnsi="Calibri" w:cs="Arial"/>
            <w:noProof/>
            <w:sz w:val="22"/>
            <w:szCs w:val="22"/>
            <w:lang w:val="en-US" w:eastAsia="zh-CN"/>
          </w:rPr>
          <w:tab/>
        </w:r>
        <w:r w:rsidR="003D1D79" w:rsidRPr="003D1D79">
          <w:rPr>
            <w:noProof/>
            <w:lang w:val="en-GB"/>
          </w:rPr>
          <w:t>Bit depth</w:t>
        </w:r>
        <w:r w:rsidR="003D1D79" w:rsidRPr="003D1D79">
          <w:rPr>
            <w:noProof/>
            <w:webHidden/>
            <w:lang w:val="en-GB"/>
          </w:rPr>
          <w:tab/>
        </w:r>
        <w:r w:rsidR="003D1D79" w:rsidRPr="003D1D79">
          <w:rPr>
            <w:noProof/>
            <w:webHidden/>
            <w:lang w:val="en-GB"/>
          </w:rPr>
          <w:tab/>
        </w:r>
        <w:r w:rsidR="000C0DF2" w:rsidRPr="003D1D79">
          <w:rPr>
            <w:noProof/>
            <w:webHidden/>
            <w:lang w:val="en-GB"/>
          </w:rPr>
          <w:fldChar w:fldCharType="begin"/>
        </w:r>
        <w:r w:rsidR="003D1D79" w:rsidRPr="003D1D79">
          <w:rPr>
            <w:noProof/>
            <w:webHidden/>
            <w:lang w:val="en-GB"/>
          </w:rPr>
          <w:instrText xml:space="preserve"> PAGEREF _Toc305153158 \h </w:instrText>
        </w:r>
        <w:r w:rsidR="000C0DF2" w:rsidRPr="003D1D79">
          <w:rPr>
            <w:noProof/>
            <w:webHidden/>
            <w:lang w:val="en-GB"/>
          </w:rPr>
        </w:r>
        <w:r w:rsidR="000C0DF2" w:rsidRPr="003D1D79">
          <w:rPr>
            <w:noProof/>
            <w:webHidden/>
            <w:lang w:val="en-GB"/>
          </w:rPr>
          <w:fldChar w:fldCharType="separate"/>
        </w:r>
        <w:r w:rsidR="00E20EA8">
          <w:rPr>
            <w:noProof/>
            <w:webHidden/>
            <w:lang w:val="en-GB"/>
          </w:rPr>
          <w:t>46</w:t>
        </w:r>
        <w:r w:rsidR="000C0DF2" w:rsidRPr="003D1D79">
          <w:rPr>
            <w:noProof/>
            <w:webHidden/>
            <w:lang w:val="en-GB"/>
          </w:rPr>
          <w:fldChar w:fldCharType="end"/>
        </w:r>
      </w:hyperlink>
    </w:p>
    <w:p w:rsidR="00B40B2E" w:rsidRDefault="00B40B2E" w:rsidP="003D1D79">
      <w:pPr>
        <w:keepLines/>
        <w:tabs>
          <w:tab w:val="clear" w:pos="794"/>
          <w:tab w:val="clear" w:pos="1191"/>
          <w:tab w:val="clear" w:pos="1588"/>
          <w:tab w:val="clear" w:pos="1985"/>
          <w:tab w:val="left" w:pos="851"/>
          <w:tab w:val="left" w:leader="dot" w:pos="7938"/>
          <w:tab w:val="center" w:pos="9526"/>
        </w:tabs>
        <w:ind w:left="567" w:hanging="567"/>
        <w:jc w:val="left"/>
        <w:rPr>
          <w:noProof/>
          <w:lang w:val="en-GB"/>
        </w:rPr>
      </w:pPr>
      <w:r w:rsidRPr="003D1D79">
        <w:rPr>
          <w:noProof/>
          <w:lang w:val="en-GB"/>
        </w:rPr>
        <w:t>Technologies applicable to UHDTV</w:t>
      </w:r>
      <w:r w:rsidRPr="003D1D79">
        <w:rPr>
          <w:noProof/>
          <w:lang w:val="en-GB"/>
        </w:rPr>
        <w:tab/>
      </w:r>
    </w:p>
    <w:p w:rsidR="00B40B2E" w:rsidRPr="00106EB9" w:rsidRDefault="000C0DF2" w:rsidP="00DC4279">
      <w:pPr>
        <w:keepLines/>
        <w:tabs>
          <w:tab w:val="clear" w:pos="794"/>
          <w:tab w:val="clear" w:pos="1191"/>
          <w:tab w:val="clear" w:pos="1588"/>
          <w:tab w:val="clear" w:pos="1985"/>
          <w:tab w:val="left" w:pos="851"/>
          <w:tab w:val="left" w:leader="dot" w:pos="7938"/>
          <w:tab w:val="center" w:pos="9526"/>
        </w:tabs>
        <w:ind w:left="567" w:hanging="567"/>
        <w:jc w:val="left"/>
        <w:rPr>
          <w:rStyle w:val="Hyperlink"/>
          <w:noProof/>
          <w:lang w:val="en-GB"/>
        </w:rPr>
      </w:pPr>
      <w:r>
        <w:rPr>
          <w:noProof/>
          <w:lang w:val="en-GB"/>
        </w:rPr>
        <w:fldChar w:fldCharType="begin"/>
      </w:r>
      <w:r w:rsidR="00DC4279">
        <w:rPr>
          <w:noProof/>
          <w:lang w:val="en-GB"/>
        </w:rPr>
        <w:instrText>HYPERLINK  \l "APPENDIX_1"</w:instrText>
      </w:r>
      <w:r>
        <w:rPr>
          <w:noProof/>
          <w:lang w:val="en-GB"/>
        </w:rPr>
        <w:fldChar w:fldCharType="separate"/>
      </w:r>
      <w:r w:rsidR="00B40B2E" w:rsidRPr="00106EB9">
        <w:rPr>
          <w:rStyle w:val="Hyperlink"/>
          <w:noProof/>
          <w:lang w:val="en-GB"/>
        </w:rPr>
        <w:t>A</w:t>
      </w:r>
      <w:r w:rsidR="00DC4279">
        <w:rPr>
          <w:rStyle w:val="Hyperlink"/>
          <w:noProof/>
          <w:lang w:val="en-GB"/>
        </w:rPr>
        <w:t>PPENDIX</w:t>
      </w:r>
      <w:r w:rsidR="00252C8C">
        <w:rPr>
          <w:rStyle w:val="Hyperlink"/>
          <w:noProof/>
          <w:lang w:val="en-GB"/>
        </w:rPr>
        <w:t xml:space="preserve"> </w:t>
      </w:r>
      <w:r w:rsidR="00B40B2E" w:rsidRPr="00106EB9">
        <w:rPr>
          <w:rStyle w:val="Hyperlink"/>
          <w:noProof/>
          <w:lang w:val="en-GB"/>
        </w:rPr>
        <w:t>- Input documents to WP 6C or SG 6 related to UHDTV</w:t>
      </w:r>
      <w:r w:rsidR="00B40B2E" w:rsidRPr="00106EB9">
        <w:rPr>
          <w:rStyle w:val="Hyperlink"/>
          <w:noProof/>
          <w:webHidden/>
          <w:lang w:val="en-GB"/>
        </w:rPr>
        <w:tab/>
      </w:r>
      <w:r w:rsidR="00B40B2E" w:rsidRPr="00106EB9">
        <w:rPr>
          <w:rStyle w:val="Hyperlink"/>
          <w:noProof/>
          <w:webHidden/>
          <w:lang w:val="en-GB"/>
        </w:rPr>
        <w:tab/>
      </w:r>
      <w:r w:rsidR="00106EB9" w:rsidRPr="00106EB9">
        <w:rPr>
          <w:rStyle w:val="Hyperlink"/>
          <w:noProof/>
          <w:webHidden/>
          <w:lang w:val="en-GB"/>
        </w:rPr>
        <w:t>51</w:t>
      </w:r>
    </w:p>
    <w:p w:rsidR="00DC4279" w:rsidRPr="00106EB9" w:rsidRDefault="000C0DF2" w:rsidP="00800258">
      <w:pPr>
        <w:keepLines/>
        <w:tabs>
          <w:tab w:val="clear" w:pos="794"/>
          <w:tab w:val="clear" w:pos="1191"/>
          <w:tab w:val="clear" w:pos="1588"/>
          <w:tab w:val="clear" w:pos="1985"/>
          <w:tab w:val="left" w:pos="851"/>
          <w:tab w:val="left" w:leader="dot" w:pos="7938"/>
          <w:tab w:val="center" w:pos="9526"/>
        </w:tabs>
        <w:ind w:left="567" w:hanging="567"/>
        <w:jc w:val="left"/>
        <w:rPr>
          <w:rStyle w:val="Hyperlink"/>
          <w:noProof/>
          <w:lang w:val="en-GB"/>
        </w:rPr>
      </w:pPr>
      <w:r>
        <w:rPr>
          <w:noProof/>
          <w:lang w:val="en-GB"/>
        </w:rPr>
        <w:fldChar w:fldCharType="end"/>
      </w:r>
      <w:r>
        <w:rPr>
          <w:noProof/>
          <w:lang w:val="en-GB"/>
        </w:rPr>
        <w:fldChar w:fldCharType="begin"/>
      </w:r>
      <w:r w:rsidR="00947A4D">
        <w:rPr>
          <w:noProof/>
          <w:lang w:val="en-GB"/>
        </w:rPr>
        <w:instrText>HYPERLINK  \l "Toc305153184"</w:instrText>
      </w:r>
      <w:r>
        <w:rPr>
          <w:noProof/>
          <w:lang w:val="en-GB"/>
        </w:rPr>
        <w:fldChar w:fldCharType="separate"/>
      </w:r>
      <w:r w:rsidR="00DC4279" w:rsidRPr="00106EB9">
        <w:rPr>
          <w:rStyle w:val="Hyperlink"/>
          <w:noProof/>
          <w:lang w:val="en-GB"/>
        </w:rPr>
        <w:t>A</w:t>
      </w:r>
      <w:r w:rsidR="00DC4279">
        <w:rPr>
          <w:rStyle w:val="Hyperlink"/>
          <w:noProof/>
          <w:lang w:val="en-GB"/>
        </w:rPr>
        <w:t xml:space="preserve">TTACHMENT 1 </w:t>
      </w:r>
      <w:r w:rsidR="00DC4279" w:rsidRPr="00106EB9">
        <w:rPr>
          <w:rStyle w:val="Hyperlink"/>
          <w:noProof/>
          <w:lang w:val="en-GB"/>
        </w:rPr>
        <w:t xml:space="preserve">- </w:t>
      </w:r>
      <w:r w:rsidR="001D1825" w:rsidRPr="001D1825">
        <w:rPr>
          <w:rStyle w:val="Hyperlink"/>
          <w:noProof/>
          <w:lang w:val="en-GB"/>
        </w:rPr>
        <w:t>The forward and inverse computational processes for the</w:t>
      </w:r>
      <w:r w:rsidR="00771113">
        <w:rPr>
          <w:rStyle w:val="Hyperlink"/>
          <w:noProof/>
          <w:lang w:val="en-GB"/>
        </w:rPr>
        <w:br/>
      </w:r>
      <w:r w:rsidR="001D1825" w:rsidRPr="001D1825">
        <w:rPr>
          <w:rStyle w:val="Hyperlink"/>
          <w:noProof/>
          <w:lang w:val="en-GB"/>
        </w:rPr>
        <w:t>two types of</w:t>
      </w:r>
      <w:r w:rsidR="00771113">
        <w:rPr>
          <w:rStyle w:val="Hyperlink"/>
          <w:noProof/>
          <w:lang w:val="en-GB"/>
        </w:rPr>
        <w:t xml:space="preserve"> </w:t>
      </w:r>
      <w:r w:rsidR="001D1825" w:rsidRPr="001D1825">
        <w:rPr>
          <w:rStyle w:val="Hyperlink"/>
          <w:noProof/>
          <w:lang w:val="en-GB"/>
        </w:rPr>
        <w:t>signal format proposed in [Input, 32]</w:t>
      </w:r>
      <w:r w:rsidR="00DC4279" w:rsidRPr="00106EB9">
        <w:rPr>
          <w:rStyle w:val="Hyperlink"/>
          <w:noProof/>
          <w:webHidden/>
          <w:lang w:val="en-GB"/>
        </w:rPr>
        <w:tab/>
      </w:r>
      <w:r w:rsidR="00DC4279" w:rsidRPr="00106EB9">
        <w:rPr>
          <w:rStyle w:val="Hyperlink"/>
          <w:noProof/>
          <w:webHidden/>
          <w:lang w:val="en-GB"/>
        </w:rPr>
        <w:tab/>
        <w:t>5</w:t>
      </w:r>
      <w:r w:rsidR="00800258">
        <w:rPr>
          <w:rStyle w:val="Hyperlink"/>
          <w:noProof/>
          <w:webHidden/>
          <w:lang w:val="en-GB"/>
        </w:rPr>
        <w:t>5</w:t>
      </w:r>
    </w:p>
    <w:p w:rsidR="00DC4279" w:rsidRPr="00106EB9" w:rsidRDefault="000C0DF2" w:rsidP="00771113">
      <w:pPr>
        <w:keepLines/>
        <w:tabs>
          <w:tab w:val="clear" w:pos="794"/>
          <w:tab w:val="clear" w:pos="1191"/>
          <w:tab w:val="clear" w:pos="1588"/>
          <w:tab w:val="clear" w:pos="1985"/>
          <w:tab w:val="left" w:pos="851"/>
          <w:tab w:val="left" w:leader="dot" w:pos="7938"/>
          <w:tab w:val="center" w:pos="9526"/>
        </w:tabs>
        <w:ind w:left="567" w:hanging="567"/>
        <w:jc w:val="left"/>
        <w:rPr>
          <w:rStyle w:val="Hyperlink"/>
          <w:noProof/>
          <w:lang w:val="en-GB"/>
        </w:rPr>
      </w:pPr>
      <w:r>
        <w:rPr>
          <w:noProof/>
          <w:lang w:val="en-GB"/>
        </w:rPr>
        <w:fldChar w:fldCharType="end"/>
      </w:r>
      <w:r>
        <w:rPr>
          <w:noProof/>
          <w:lang w:val="en-GB"/>
        </w:rPr>
        <w:fldChar w:fldCharType="begin"/>
      </w:r>
      <w:r w:rsidR="00947A4D">
        <w:rPr>
          <w:noProof/>
          <w:lang w:val="en-GB"/>
        </w:rPr>
        <w:instrText>HYPERLINK  \l "Toc305153185"</w:instrText>
      </w:r>
      <w:r>
        <w:rPr>
          <w:noProof/>
          <w:lang w:val="en-GB"/>
        </w:rPr>
        <w:fldChar w:fldCharType="separate"/>
      </w:r>
      <w:r w:rsidR="00DC4279">
        <w:rPr>
          <w:rStyle w:val="Hyperlink"/>
          <w:noProof/>
          <w:lang w:val="en-GB"/>
        </w:rPr>
        <w:t xml:space="preserve">ATTACHMENT 2 </w:t>
      </w:r>
      <w:r w:rsidR="00DC4279" w:rsidRPr="00106EB9">
        <w:rPr>
          <w:rStyle w:val="Hyperlink"/>
          <w:noProof/>
          <w:lang w:val="en-GB"/>
        </w:rPr>
        <w:t xml:space="preserve">- </w:t>
      </w:r>
      <w:r w:rsidR="00947A4D" w:rsidRPr="00947A4D">
        <w:rPr>
          <w:rStyle w:val="Hyperlink"/>
          <w:noProof/>
          <w:lang w:val="en-GB"/>
        </w:rPr>
        <w:t>The evaluation results that were considered to devise a</w:t>
      </w:r>
      <w:r w:rsidR="00771113">
        <w:rPr>
          <w:rStyle w:val="Hyperlink"/>
          <w:noProof/>
          <w:lang w:val="en-GB"/>
        </w:rPr>
        <w:br/>
      </w:r>
      <w:r w:rsidR="00947A4D" w:rsidRPr="00947A4D">
        <w:rPr>
          <w:rStyle w:val="Hyperlink"/>
          <w:noProof/>
          <w:lang w:val="en-GB"/>
        </w:rPr>
        <w:t>compromise</w:t>
      </w:r>
      <w:r w:rsidR="00771113">
        <w:rPr>
          <w:rStyle w:val="Hyperlink"/>
          <w:noProof/>
          <w:lang w:val="en-GB"/>
        </w:rPr>
        <w:t xml:space="preserve"> </w:t>
      </w:r>
      <w:r w:rsidR="00947A4D" w:rsidRPr="00947A4D">
        <w:rPr>
          <w:rStyle w:val="Hyperlink"/>
          <w:noProof/>
          <w:lang w:val="en-GB"/>
        </w:rPr>
        <w:t>between</w:t>
      </w:r>
      <w:r w:rsidR="00947A4D">
        <w:rPr>
          <w:rStyle w:val="Hyperlink"/>
          <w:noProof/>
          <w:lang w:val="en-GB"/>
        </w:rPr>
        <w:t xml:space="preserve"> </w:t>
      </w:r>
      <w:r w:rsidR="00947A4D" w:rsidRPr="00947A4D">
        <w:rPr>
          <w:rStyle w:val="Hyperlink"/>
          <w:noProof/>
          <w:lang w:val="en-GB"/>
        </w:rPr>
        <w:t>two previously suggested formats in [Input, 32]</w:t>
      </w:r>
      <w:r w:rsidR="00DC4279" w:rsidRPr="00106EB9">
        <w:rPr>
          <w:rStyle w:val="Hyperlink"/>
          <w:noProof/>
          <w:webHidden/>
          <w:lang w:val="en-GB"/>
        </w:rPr>
        <w:tab/>
      </w:r>
      <w:r w:rsidR="00DC4279" w:rsidRPr="00106EB9">
        <w:rPr>
          <w:rStyle w:val="Hyperlink"/>
          <w:noProof/>
          <w:webHidden/>
          <w:lang w:val="en-GB"/>
        </w:rPr>
        <w:tab/>
        <w:t>5</w:t>
      </w:r>
      <w:r w:rsidR="00800258">
        <w:rPr>
          <w:rStyle w:val="Hyperlink"/>
          <w:noProof/>
          <w:webHidden/>
          <w:lang w:val="en-GB"/>
        </w:rPr>
        <w:t>7</w:t>
      </w:r>
    </w:p>
    <w:p w:rsidR="00DC4279" w:rsidRPr="00106EB9" w:rsidRDefault="000C0DF2" w:rsidP="00800258">
      <w:pPr>
        <w:keepLines/>
        <w:tabs>
          <w:tab w:val="clear" w:pos="794"/>
          <w:tab w:val="clear" w:pos="1191"/>
          <w:tab w:val="clear" w:pos="1588"/>
          <w:tab w:val="clear" w:pos="1985"/>
          <w:tab w:val="left" w:pos="851"/>
          <w:tab w:val="left" w:leader="dot" w:pos="7938"/>
          <w:tab w:val="center" w:pos="9526"/>
        </w:tabs>
        <w:ind w:left="567" w:hanging="567"/>
        <w:jc w:val="left"/>
        <w:rPr>
          <w:rStyle w:val="Hyperlink"/>
          <w:noProof/>
          <w:lang w:val="en-GB"/>
        </w:rPr>
      </w:pPr>
      <w:r>
        <w:rPr>
          <w:noProof/>
          <w:lang w:val="en-GB"/>
        </w:rPr>
        <w:fldChar w:fldCharType="end"/>
      </w:r>
      <w:r>
        <w:rPr>
          <w:noProof/>
          <w:lang w:val="en-GB"/>
        </w:rPr>
        <w:fldChar w:fldCharType="begin"/>
      </w:r>
      <w:r w:rsidR="00947A4D">
        <w:rPr>
          <w:noProof/>
          <w:lang w:val="en-GB"/>
        </w:rPr>
        <w:instrText>HYPERLINK  \l "Toc305153186"</w:instrText>
      </w:r>
      <w:r>
        <w:rPr>
          <w:noProof/>
          <w:lang w:val="en-GB"/>
        </w:rPr>
        <w:fldChar w:fldCharType="separate"/>
      </w:r>
      <w:r w:rsidR="00DC4279">
        <w:rPr>
          <w:rStyle w:val="Hyperlink"/>
          <w:noProof/>
          <w:lang w:val="en-GB"/>
        </w:rPr>
        <w:t xml:space="preserve">ATTACHMENT 3 </w:t>
      </w:r>
      <w:r w:rsidR="00DC4279" w:rsidRPr="00106EB9">
        <w:rPr>
          <w:rStyle w:val="Hyperlink"/>
          <w:noProof/>
          <w:lang w:val="en-GB"/>
        </w:rPr>
        <w:t xml:space="preserve">- </w:t>
      </w:r>
      <w:r w:rsidR="001D1825" w:rsidRPr="001D1825">
        <w:rPr>
          <w:rStyle w:val="Hyperlink"/>
          <w:noProof/>
          <w:lang w:val="en-GB"/>
        </w:rPr>
        <w:t>The scientific foundations applied to derive a new</w:t>
      </w:r>
      <w:r w:rsidR="00771113">
        <w:rPr>
          <w:rStyle w:val="Hyperlink"/>
          <w:noProof/>
          <w:lang w:val="en-GB"/>
        </w:rPr>
        <w:br/>
      </w:r>
      <w:r w:rsidR="001D1825" w:rsidRPr="001D1825">
        <w:rPr>
          <w:rStyle w:val="Hyperlink"/>
          <w:noProof/>
          <w:lang w:val="en-GB"/>
        </w:rPr>
        <w:t>colour-encoding</w:t>
      </w:r>
      <w:r w:rsidR="00592BD0">
        <w:rPr>
          <w:rStyle w:val="Hyperlink"/>
          <w:noProof/>
          <w:lang w:val="en-GB"/>
        </w:rPr>
        <w:t xml:space="preserve"> </w:t>
      </w:r>
      <w:r w:rsidR="001D1825" w:rsidRPr="001D1825">
        <w:rPr>
          <w:rStyle w:val="Hyperlink"/>
          <w:noProof/>
          <w:lang w:val="en-GB"/>
        </w:rPr>
        <w:t>scheme suitable for UHDTV systems</w:t>
      </w:r>
      <w:r w:rsidR="00DC4279" w:rsidRPr="00106EB9">
        <w:rPr>
          <w:rStyle w:val="Hyperlink"/>
          <w:noProof/>
          <w:webHidden/>
          <w:lang w:val="en-GB"/>
        </w:rPr>
        <w:tab/>
      </w:r>
      <w:r w:rsidR="00DC4279" w:rsidRPr="00106EB9">
        <w:rPr>
          <w:rStyle w:val="Hyperlink"/>
          <w:noProof/>
          <w:webHidden/>
          <w:lang w:val="en-GB"/>
        </w:rPr>
        <w:tab/>
      </w:r>
      <w:r w:rsidR="00800258">
        <w:rPr>
          <w:rStyle w:val="Hyperlink"/>
          <w:noProof/>
          <w:webHidden/>
          <w:lang w:val="en-GB"/>
        </w:rPr>
        <w:t>67</w:t>
      </w:r>
    </w:p>
    <w:p w:rsidR="00C62471" w:rsidRPr="00106EB9" w:rsidRDefault="000C0DF2" w:rsidP="00C62471">
      <w:pPr>
        <w:keepLines/>
        <w:tabs>
          <w:tab w:val="clear" w:pos="794"/>
          <w:tab w:val="clear" w:pos="1191"/>
          <w:tab w:val="clear" w:pos="1588"/>
          <w:tab w:val="clear" w:pos="1985"/>
          <w:tab w:val="left" w:pos="851"/>
          <w:tab w:val="left" w:leader="dot" w:pos="7938"/>
          <w:tab w:val="center" w:pos="9526"/>
        </w:tabs>
        <w:ind w:left="567" w:hanging="567"/>
        <w:jc w:val="left"/>
        <w:rPr>
          <w:rStyle w:val="Hyperlink"/>
          <w:noProof/>
          <w:lang w:val="en-GB"/>
        </w:rPr>
      </w:pPr>
      <w:r>
        <w:rPr>
          <w:noProof/>
          <w:lang w:val="en-GB"/>
        </w:rPr>
        <w:fldChar w:fldCharType="end"/>
      </w:r>
      <w:r w:rsidR="00C62471">
        <w:rPr>
          <w:noProof/>
          <w:lang w:val="en-GB"/>
        </w:rPr>
        <w:fldChar w:fldCharType="begin"/>
      </w:r>
      <w:r w:rsidR="0099184B">
        <w:rPr>
          <w:noProof/>
          <w:lang w:val="en-GB"/>
        </w:rPr>
        <w:instrText>HYPERLINK  \l "Toc305153187"</w:instrText>
      </w:r>
      <w:r w:rsidR="00C62471">
        <w:rPr>
          <w:noProof/>
          <w:lang w:val="en-GB"/>
        </w:rPr>
        <w:fldChar w:fldCharType="separate"/>
      </w:r>
      <w:r w:rsidR="00C62471">
        <w:rPr>
          <w:rStyle w:val="Hyperlink"/>
          <w:noProof/>
          <w:lang w:val="en-GB"/>
        </w:rPr>
        <w:t xml:space="preserve">ATTACHMENT 4 </w:t>
      </w:r>
      <w:r w:rsidR="00C62471" w:rsidRPr="00106EB9">
        <w:rPr>
          <w:rStyle w:val="Hyperlink"/>
          <w:noProof/>
          <w:lang w:val="en-GB"/>
        </w:rPr>
        <w:t xml:space="preserve">- </w:t>
      </w:r>
      <w:r w:rsidR="0099184B" w:rsidRPr="0099184B">
        <w:rPr>
          <w:rStyle w:val="Hyperlink"/>
          <w:noProof/>
          <w:lang w:val="en-GB"/>
        </w:rPr>
        <w:t>A study on chroma sub-sample and signal equations</w:t>
      </w:r>
      <w:r w:rsidR="00C62471" w:rsidRPr="00106EB9">
        <w:rPr>
          <w:rStyle w:val="Hyperlink"/>
          <w:noProof/>
          <w:webHidden/>
          <w:lang w:val="en-GB"/>
        </w:rPr>
        <w:tab/>
      </w:r>
      <w:r w:rsidR="00C62471" w:rsidRPr="00106EB9">
        <w:rPr>
          <w:rStyle w:val="Hyperlink"/>
          <w:noProof/>
          <w:webHidden/>
          <w:lang w:val="en-GB"/>
        </w:rPr>
        <w:tab/>
      </w:r>
      <w:r w:rsidR="0099184B">
        <w:rPr>
          <w:rStyle w:val="Hyperlink"/>
          <w:noProof/>
          <w:webHidden/>
          <w:lang w:val="en-GB"/>
        </w:rPr>
        <w:t>75</w:t>
      </w:r>
    </w:p>
    <w:p w:rsidR="00C62471" w:rsidRPr="00106EB9" w:rsidRDefault="00C62471" w:rsidP="00C62471">
      <w:pPr>
        <w:keepLines/>
        <w:tabs>
          <w:tab w:val="clear" w:pos="794"/>
          <w:tab w:val="clear" w:pos="1191"/>
          <w:tab w:val="clear" w:pos="1588"/>
          <w:tab w:val="clear" w:pos="1985"/>
          <w:tab w:val="left" w:pos="851"/>
          <w:tab w:val="left" w:leader="dot" w:pos="7938"/>
          <w:tab w:val="center" w:pos="9526"/>
        </w:tabs>
        <w:ind w:left="567" w:hanging="567"/>
        <w:jc w:val="left"/>
        <w:rPr>
          <w:rStyle w:val="Hyperlink"/>
          <w:noProof/>
          <w:lang w:val="en-GB"/>
        </w:rPr>
      </w:pPr>
      <w:r>
        <w:rPr>
          <w:noProof/>
          <w:lang w:val="en-GB"/>
        </w:rPr>
        <w:fldChar w:fldCharType="end"/>
      </w:r>
      <w:r>
        <w:rPr>
          <w:noProof/>
          <w:lang w:val="en-GB"/>
        </w:rPr>
        <w:fldChar w:fldCharType="begin"/>
      </w:r>
      <w:r>
        <w:rPr>
          <w:noProof/>
          <w:lang w:val="en-GB"/>
        </w:rPr>
        <w:instrText>HYPERLINK  \l "Toc305153188"</w:instrText>
      </w:r>
      <w:r>
        <w:rPr>
          <w:noProof/>
          <w:lang w:val="en-GB"/>
        </w:rPr>
        <w:fldChar w:fldCharType="separate"/>
      </w:r>
      <w:r>
        <w:rPr>
          <w:rStyle w:val="Hyperlink"/>
          <w:noProof/>
          <w:lang w:val="en-GB"/>
        </w:rPr>
        <w:t xml:space="preserve">ATTACHMENT 5 </w:t>
      </w:r>
      <w:r w:rsidRPr="00106EB9">
        <w:rPr>
          <w:rStyle w:val="Hyperlink"/>
          <w:noProof/>
          <w:lang w:val="en-GB"/>
        </w:rPr>
        <w:t xml:space="preserve">- </w:t>
      </w:r>
      <w:r w:rsidRPr="00C62471">
        <w:rPr>
          <w:rStyle w:val="Hyperlink"/>
          <w:noProof/>
          <w:lang w:val="en-GB"/>
        </w:rPr>
        <w:t xml:space="preserve">Evaluation results for the compromise signal format </w:t>
      </w:r>
      <w:r>
        <w:rPr>
          <w:rStyle w:val="Hyperlink"/>
          <w:noProof/>
          <w:lang w:val="en-GB"/>
        </w:rPr>
        <w:br/>
      </w:r>
      <w:r w:rsidRPr="00C62471">
        <w:rPr>
          <w:rStyle w:val="Hyperlink"/>
          <w:noProof/>
          <w:lang w:val="en-GB"/>
        </w:rPr>
        <w:t>proposed in [Input, 41] compared with the signal format of ITU-R BT.709</w:t>
      </w:r>
      <w:r w:rsidRPr="00106EB9">
        <w:rPr>
          <w:rStyle w:val="Hyperlink"/>
          <w:noProof/>
          <w:webHidden/>
          <w:lang w:val="en-GB"/>
        </w:rPr>
        <w:tab/>
      </w:r>
      <w:r w:rsidRPr="00106EB9">
        <w:rPr>
          <w:rStyle w:val="Hyperlink"/>
          <w:noProof/>
          <w:webHidden/>
          <w:lang w:val="en-GB"/>
        </w:rPr>
        <w:tab/>
      </w:r>
      <w:r>
        <w:rPr>
          <w:rStyle w:val="Hyperlink"/>
          <w:noProof/>
          <w:webHidden/>
          <w:lang w:val="en-GB"/>
        </w:rPr>
        <w:t>80</w:t>
      </w:r>
    </w:p>
    <w:p w:rsidR="00523E14" w:rsidRPr="00106EB9" w:rsidRDefault="00C62471" w:rsidP="00523E14">
      <w:pPr>
        <w:keepLines/>
        <w:tabs>
          <w:tab w:val="clear" w:pos="794"/>
          <w:tab w:val="clear" w:pos="1191"/>
          <w:tab w:val="clear" w:pos="1588"/>
          <w:tab w:val="clear" w:pos="1985"/>
          <w:tab w:val="left" w:pos="851"/>
          <w:tab w:val="left" w:leader="dot" w:pos="7938"/>
          <w:tab w:val="center" w:pos="9526"/>
        </w:tabs>
        <w:ind w:left="567" w:hanging="567"/>
        <w:jc w:val="left"/>
        <w:rPr>
          <w:rStyle w:val="Hyperlink"/>
          <w:noProof/>
          <w:lang w:val="en-GB"/>
        </w:rPr>
      </w:pPr>
      <w:r>
        <w:rPr>
          <w:noProof/>
          <w:lang w:val="en-GB"/>
        </w:rPr>
        <w:fldChar w:fldCharType="end"/>
      </w:r>
      <w:r w:rsidR="00523E14">
        <w:rPr>
          <w:noProof/>
          <w:lang w:val="en-GB"/>
        </w:rPr>
        <w:fldChar w:fldCharType="begin"/>
      </w:r>
      <w:r>
        <w:rPr>
          <w:noProof/>
          <w:lang w:val="en-GB"/>
        </w:rPr>
        <w:instrText>HYPERLINK  \l "Toc305153189"</w:instrText>
      </w:r>
      <w:r w:rsidR="00523E14">
        <w:rPr>
          <w:noProof/>
          <w:lang w:val="en-GB"/>
        </w:rPr>
        <w:fldChar w:fldCharType="separate"/>
      </w:r>
      <w:r w:rsidR="00523E14">
        <w:rPr>
          <w:rStyle w:val="Hyperlink"/>
          <w:noProof/>
          <w:lang w:val="en-GB"/>
        </w:rPr>
        <w:t xml:space="preserve">ATTACHMENT 6 </w:t>
      </w:r>
      <w:r w:rsidR="00523E14" w:rsidRPr="00106EB9">
        <w:rPr>
          <w:rStyle w:val="Hyperlink"/>
          <w:noProof/>
          <w:lang w:val="en-GB"/>
        </w:rPr>
        <w:t xml:space="preserve">- </w:t>
      </w:r>
      <w:r w:rsidRPr="004339D2">
        <w:rPr>
          <w:lang w:eastAsia="ko-KR"/>
        </w:rPr>
        <w:t>Parameter values for UHDTV systems for production</w:t>
      </w:r>
      <w:r w:rsidR="00B07FAE">
        <w:rPr>
          <w:lang w:eastAsia="ko-KR"/>
        </w:rPr>
        <w:t xml:space="preserve"> </w:t>
      </w:r>
      <w:r w:rsidRPr="004339D2">
        <w:rPr>
          <w:lang w:eastAsia="ko-KR"/>
        </w:rPr>
        <w:t xml:space="preserve">and </w:t>
      </w:r>
      <w:r w:rsidR="00B07FAE">
        <w:rPr>
          <w:lang w:eastAsia="ko-KR"/>
        </w:rPr>
        <w:br/>
      </w:r>
      <w:r w:rsidRPr="004339D2">
        <w:rPr>
          <w:lang w:eastAsia="ko-KR"/>
        </w:rPr>
        <w:t>international programme exchange</w:t>
      </w:r>
      <w:r w:rsidR="00523E14" w:rsidRPr="00106EB9">
        <w:rPr>
          <w:rStyle w:val="Hyperlink"/>
          <w:noProof/>
          <w:webHidden/>
          <w:lang w:val="en-GB"/>
        </w:rPr>
        <w:tab/>
      </w:r>
      <w:r w:rsidR="00523E14" w:rsidRPr="00106EB9">
        <w:rPr>
          <w:rStyle w:val="Hyperlink"/>
          <w:noProof/>
          <w:webHidden/>
          <w:lang w:val="en-GB"/>
        </w:rPr>
        <w:tab/>
      </w:r>
      <w:r w:rsidR="00523E14">
        <w:rPr>
          <w:rStyle w:val="Hyperlink"/>
          <w:noProof/>
          <w:webHidden/>
          <w:lang w:val="en-GB"/>
        </w:rPr>
        <w:t>86</w:t>
      </w:r>
    </w:p>
    <w:p w:rsidR="008B5AE8" w:rsidRPr="00106EB9" w:rsidRDefault="00523E14" w:rsidP="00523E14">
      <w:pPr>
        <w:keepLines/>
        <w:tabs>
          <w:tab w:val="clear" w:pos="794"/>
          <w:tab w:val="clear" w:pos="1191"/>
          <w:tab w:val="clear" w:pos="1588"/>
          <w:tab w:val="clear" w:pos="1985"/>
          <w:tab w:val="left" w:pos="851"/>
          <w:tab w:val="left" w:leader="dot" w:pos="7938"/>
          <w:tab w:val="center" w:pos="9526"/>
        </w:tabs>
        <w:ind w:left="567" w:hanging="567"/>
        <w:jc w:val="left"/>
        <w:rPr>
          <w:rStyle w:val="Hyperlink"/>
          <w:noProof/>
          <w:lang w:val="en-GB"/>
        </w:rPr>
      </w:pPr>
      <w:r>
        <w:rPr>
          <w:noProof/>
          <w:lang w:val="en-GB"/>
        </w:rPr>
        <w:fldChar w:fldCharType="end"/>
      </w:r>
      <w:r w:rsidR="000C0DF2">
        <w:rPr>
          <w:noProof/>
          <w:lang w:val="en-GB"/>
        </w:rPr>
        <w:fldChar w:fldCharType="begin"/>
      </w:r>
      <w:r w:rsidR="00DC4279">
        <w:rPr>
          <w:noProof/>
          <w:lang w:val="en-GB"/>
        </w:rPr>
        <w:instrText>HYPERLINK  \l "ANNEX_1"</w:instrText>
      </w:r>
      <w:r w:rsidR="000C0DF2">
        <w:rPr>
          <w:noProof/>
          <w:lang w:val="en-GB"/>
        </w:rPr>
        <w:fldChar w:fldCharType="separate"/>
      </w:r>
      <w:r w:rsidR="008B5AE8" w:rsidRPr="00106EB9">
        <w:rPr>
          <w:rStyle w:val="Hyperlink"/>
          <w:noProof/>
          <w:lang w:val="en-GB"/>
        </w:rPr>
        <w:t>A</w:t>
      </w:r>
      <w:r w:rsidR="008B5AE8">
        <w:rPr>
          <w:rStyle w:val="Hyperlink"/>
          <w:noProof/>
          <w:lang w:val="en-GB"/>
        </w:rPr>
        <w:t xml:space="preserve">NNEX </w:t>
      </w:r>
      <w:r w:rsidR="008B5AE8" w:rsidRPr="00106EB9">
        <w:rPr>
          <w:rStyle w:val="Hyperlink"/>
          <w:noProof/>
          <w:lang w:val="en-GB"/>
        </w:rPr>
        <w:t xml:space="preserve">- </w:t>
      </w:r>
      <w:r w:rsidR="004D0325" w:rsidRPr="004D0325">
        <w:rPr>
          <w:rStyle w:val="Hyperlink"/>
          <w:noProof/>
          <w:lang w:val="en-GB"/>
        </w:rPr>
        <w:t>Proposed modifications to Preliminary Draft New Recommendation</w:t>
      </w:r>
      <w:r w:rsidR="004D0325">
        <w:rPr>
          <w:rStyle w:val="Hyperlink"/>
          <w:noProof/>
          <w:lang w:val="en-GB"/>
        </w:rPr>
        <w:br/>
      </w:r>
      <w:r w:rsidR="004D0325" w:rsidRPr="004D0325">
        <w:rPr>
          <w:rStyle w:val="Hyperlink"/>
          <w:noProof/>
          <w:lang w:val="en-GB"/>
        </w:rPr>
        <w:t>ITU-R BT.[IMAGE-UHDTV]</w:t>
      </w:r>
      <w:r w:rsidR="004D0325">
        <w:rPr>
          <w:rStyle w:val="Hyperlink"/>
          <w:noProof/>
          <w:lang w:val="en-GB"/>
        </w:rPr>
        <w:t xml:space="preserve"> </w:t>
      </w:r>
      <w:r w:rsidR="004D0325" w:rsidRPr="004D0325">
        <w:rPr>
          <w:rStyle w:val="Hyperlink"/>
          <w:noProof/>
          <w:lang w:val="en-GB"/>
        </w:rPr>
        <w:t>for a draft new recommendation</w:t>
      </w:r>
      <w:r w:rsidR="008B5AE8" w:rsidRPr="00106EB9">
        <w:rPr>
          <w:rStyle w:val="Hyperlink"/>
          <w:noProof/>
          <w:webHidden/>
          <w:lang w:val="en-GB"/>
        </w:rPr>
        <w:tab/>
      </w:r>
      <w:r w:rsidR="008B5AE8" w:rsidRPr="00106EB9">
        <w:rPr>
          <w:rStyle w:val="Hyperlink"/>
          <w:noProof/>
          <w:webHidden/>
          <w:lang w:val="en-GB"/>
        </w:rPr>
        <w:tab/>
      </w:r>
      <w:r w:rsidR="00800258">
        <w:rPr>
          <w:rStyle w:val="Hyperlink"/>
          <w:noProof/>
          <w:webHidden/>
          <w:lang w:val="en-GB"/>
        </w:rPr>
        <w:t>92</w:t>
      </w:r>
    </w:p>
    <w:p w:rsidR="008B5AE8" w:rsidRPr="003D1D79" w:rsidRDefault="000C0DF2" w:rsidP="008B5AE8">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r>
        <w:rPr>
          <w:noProof/>
          <w:lang w:val="en-GB"/>
        </w:rPr>
        <w:fldChar w:fldCharType="end"/>
      </w:r>
    </w:p>
    <w:p w:rsidR="008B5AE8" w:rsidRPr="003D1D79" w:rsidRDefault="008B5AE8" w:rsidP="008B5AE8">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r w:rsidRPr="003D1D79">
        <w:rPr>
          <w:rFonts w:ascii="Calibri" w:eastAsia="MS Mincho" w:hAnsi="Calibri" w:cs="Arial"/>
          <w:noProof/>
          <w:sz w:val="22"/>
          <w:szCs w:val="22"/>
          <w:lang w:val="en-US" w:eastAsia="zh-CN"/>
        </w:rPr>
        <w:t xml:space="preserve"> </w:t>
      </w:r>
    </w:p>
    <w:p w:rsidR="00B40B2E" w:rsidRPr="003D1D79" w:rsidRDefault="00B40B2E" w:rsidP="00252C8C">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p>
    <w:p w:rsidR="00B40B2E" w:rsidRPr="003D1D79" w:rsidRDefault="000C0DF2" w:rsidP="00B40B2E">
      <w:pPr>
        <w:keepLines/>
        <w:tabs>
          <w:tab w:val="clear" w:pos="794"/>
          <w:tab w:val="clear" w:pos="1191"/>
          <w:tab w:val="clear" w:pos="1588"/>
          <w:tab w:val="clear" w:pos="1985"/>
          <w:tab w:val="left" w:pos="851"/>
          <w:tab w:val="left" w:leader="dot" w:pos="7938"/>
          <w:tab w:val="center" w:pos="9526"/>
        </w:tabs>
        <w:spacing w:before="240"/>
        <w:ind w:left="567" w:hanging="567"/>
        <w:jc w:val="left"/>
        <w:rPr>
          <w:rFonts w:ascii="Calibri" w:eastAsia="MS Mincho" w:hAnsi="Calibri" w:cs="Arial"/>
          <w:noProof/>
          <w:sz w:val="22"/>
          <w:szCs w:val="22"/>
          <w:lang w:val="en-US" w:eastAsia="zh-CN"/>
        </w:rPr>
      </w:pPr>
      <w:r w:rsidRPr="003D1D79">
        <w:rPr>
          <w:lang w:val="en-GB"/>
        </w:rPr>
        <w:fldChar w:fldCharType="end"/>
      </w:r>
      <w:r w:rsidR="00B40B2E" w:rsidRPr="003D1D79">
        <w:rPr>
          <w:rFonts w:ascii="Calibri" w:eastAsia="MS Mincho" w:hAnsi="Calibri" w:cs="Arial"/>
          <w:noProof/>
          <w:sz w:val="22"/>
          <w:szCs w:val="22"/>
          <w:lang w:val="en-US" w:eastAsia="zh-CN"/>
        </w:rPr>
        <w:t xml:space="preserve"> </w:t>
      </w:r>
    </w:p>
    <w:p w:rsidR="00B40B2E" w:rsidRPr="003D1D79" w:rsidRDefault="00B40B2E" w:rsidP="00B40B2E">
      <w:pPr>
        <w:keepLines/>
        <w:tabs>
          <w:tab w:val="clear" w:pos="794"/>
          <w:tab w:val="clear" w:pos="1191"/>
          <w:tab w:val="clear" w:pos="1588"/>
          <w:tab w:val="clear" w:pos="1985"/>
          <w:tab w:val="left" w:pos="851"/>
          <w:tab w:val="left" w:leader="dot" w:pos="7938"/>
          <w:tab w:val="center" w:pos="9526"/>
        </w:tabs>
        <w:ind w:left="567" w:hanging="567"/>
        <w:jc w:val="left"/>
        <w:rPr>
          <w:rFonts w:ascii="Calibri" w:eastAsia="MS Mincho" w:hAnsi="Calibri" w:cs="Arial"/>
          <w:noProof/>
          <w:sz w:val="22"/>
          <w:szCs w:val="22"/>
          <w:lang w:val="en-US" w:eastAsia="zh-CN"/>
        </w:rPr>
      </w:pPr>
    </w:p>
    <w:p w:rsidR="00B40B2E" w:rsidRPr="00B40B2E" w:rsidRDefault="00B40B2E" w:rsidP="00EB6615">
      <w:pPr>
        <w:keepLines/>
        <w:tabs>
          <w:tab w:val="clear" w:pos="794"/>
          <w:tab w:val="clear" w:pos="1191"/>
          <w:tab w:val="clear" w:pos="1588"/>
          <w:tab w:val="clear" w:pos="1985"/>
          <w:tab w:val="left" w:pos="567"/>
          <w:tab w:val="left" w:leader="dot" w:pos="7938"/>
          <w:tab w:val="center" w:pos="9526"/>
        </w:tabs>
        <w:spacing w:before="240"/>
        <w:ind w:left="567" w:hanging="567"/>
        <w:jc w:val="left"/>
        <w:rPr>
          <w:lang w:val="en-GB"/>
        </w:rPr>
      </w:pPr>
    </w:p>
    <w:bookmarkEnd w:id="10"/>
    <w:p w:rsidR="003D1D79" w:rsidRPr="00420AE0" w:rsidRDefault="003D1D79" w:rsidP="003D1D79">
      <w:pPr>
        <w:overflowPunct/>
        <w:autoSpaceDE/>
        <w:autoSpaceDN/>
        <w:adjustRightInd/>
        <w:spacing w:before="0"/>
        <w:textAlignment w:val="auto"/>
        <w:rPr>
          <w:rStyle w:val="Heading1Char"/>
          <w:szCs w:val="28"/>
          <w:lang w:val="en-US"/>
        </w:rPr>
      </w:pPr>
      <w:r w:rsidRPr="00420AE0">
        <w:rPr>
          <w:rStyle w:val="Heading1Char"/>
          <w:szCs w:val="28"/>
          <w:lang w:val="en-US"/>
        </w:rPr>
        <w:br w:type="page"/>
      </w:r>
    </w:p>
    <w:p w:rsidR="003D1D79" w:rsidRPr="003D1D79" w:rsidRDefault="003D1D79" w:rsidP="003D1D79">
      <w:pPr>
        <w:rPr>
          <w:rStyle w:val="Heading1Char"/>
          <w:lang w:val="en-US"/>
        </w:rPr>
      </w:pPr>
      <w:bookmarkStart w:id="11" w:name="_Toc305152935"/>
      <w:bookmarkStart w:id="12" w:name="_Toc305153122"/>
      <w:r w:rsidRPr="003D1D79">
        <w:rPr>
          <w:rStyle w:val="Heading1Char"/>
          <w:szCs w:val="28"/>
          <w:lang w:val="en-US"/>
        </w:rPr>
        <w:lastRenderedPageBreak/>
        <w:t>1</w:t>
      </w:r>
      <w:r w:rsidRPr="003D1D79">
        <w:rPr>
          <w:rStyle w:val="Heading1Char"/>
          <w:szCs w:val="28"/>
          <w:lang w:val="en-US"/>
        </w:rPr>
        <w:tab/>
        <w:t>Introduction</w:t>
      </w:r>
      <w:bookmarkEnd w:id="11"/>
      <w:bookmarkEnd w:id="12"/>
    </w:p>
    <w:p w:rsidR="003D1D79" w:rsidRPr="003D1D79" w:rsidRDefault="003D1D79" w:rsidP="003D1D79">
      <w:pPr>
        <w:rPr>
          <w:lang w:val="en-US"/>
        </w:rPr>
      </w:pPr>
      <w:r w:rsidRPr="003D1D79">
        <w:rPr>
          <w:lang w:val="en-US"/>
        </w:rPr>
        <w:t>Television has built its history on the fundamental desire of human beings to extend their audio</w:t>
      </w:r>
      <w:r w:rsidRPr="003D1D79">
        <w:rPr>
          <w:lang w:val="en-US"/>
        </w:rPr>
        <w:noBreakHyphen/>
        <w:t>visual senses spatially and temporally. HDTV is one of the great achievements of television. People in many countries are now enjoying the benefits of HDTV, and people in the rest of the world will soon benefit in the near future.</w:t>
      </w:r>
    </w:p>
    <w:p w:rsidR="003D1D79" w:rsidRPr="003D1D79" w:rsidRDefault="003D1D79" w:rsidP="003D1D79">
      <w:pPr>
        <w:rPr>
          <w:lang w:val="en-US"/>
        </w:rPr>
      </w:pPr>
      <w:r w:rsidRPr="003D1D79">
        <w:rPr>
          <w:lang w:val="en-US"/>
        </w:rPr>
        <w:t>The definition of HDTV is de</w:t>
      </w:r>
      <w:r>
        <w:rPr>
          <w:lang w:val="en-US"/>
        </w:rPr>
        <w:t xml:space="preserve">scribed in Report ITU-R BT.801 </w:t>
      </w:r>
      <w:r w:rsidRPr="003D1D79">
        <w:rPr>
          <w:lang w:val="en-US"/>
        </w:rPr>
        <w:t>The present state of high-definition television as follows:</w:t>
      </w:r>
    </w:p>
    <w:p w:rsidR="003D1D79" w:rsidRPr="003D1D79" w:rsidRDefault="003D1D79" w:rsidP="003D1D79">
      <w:pPr>
        <w:ind w:left="794" w:hanging="794"/>
        <w:rPr>
          <w:lang w:val="en-US"/>
        </w:rPr>
      </w:pPr>
      <w:r w:rsidRPr="003D1D79">
        <w:rPr>
          <w:lang w:val="en-US"/>
        </w:rPr>
        <w:tab/>
      </w:r>
      <w:r w:rsidRPr="003D1D79">
        <w:rPr>
          <w:i/>
          <w:lang w:val="en-US"/>
        </w:rPr>
        <w:t>A high-definition system is a system designed to allow viewing at about three times the picture height, such that the system is virtually, or nearly, transparent to the quality of portrayal that would have been perceived in the original scene or performance by a discerning viewer with normal visual acuity. Such factors include improved motion portrayal and improved perception of depth</w:t>
      </w:r>
      <w:r w:rsidRPr="003D1D79">
        <w:rPr>
          <w:lang w:val="en-US"/>
        </w:rPr>
        <w:t>.</w:t>
      </w:r>
    </w:p>
    <w:p w:rsidR="003D1D79" w:rsidRPr="003D1D79" w:rsidRDefault="003D1D79" w:rsidP="003D1D79">
      <w:pPr>
        <w:rPr>
          <w:lang w:val="en-US"/>
        </w:rPr>
      </w:pPr>
      <w:r w:rsidRPr="003D1D79">
        <w:rPr>
          <w:lang w:val="en-US"/>
        </w:rPr>
        <w:t>The attainment of this goal is limited in some aspects; e.g. the field of view of HDTV is only 30</w:t>
      </w:r>
      <w:r>
        <w:rPr>
          <w:lang w:val="en-US"/>
        </w:rPr>
        <w:t> </w:t>
      </w:r>
      <w:r w:rsidRPr="003D1D79">
        <w:rPr>
          <w:lang w:val="en-US"/>
        </w:rPr>
        <w:t>arc-degrees</w:t>
      </w:r>
      <w:r w:rsidRPr="003D1D79">
        <w:rPr>
          <w:lang w:val="en-US" w:eastAsia="ja-JP"/>
        </w:rPr>
        <w:t xml:space="preserve">. Our natural desire to overcome such limitations has led us to the concept of </w:t>
      </w:r>
      <w:r w:rsidRPr="003D1D79">
        <w:rPr>
          <w:lang w:val="en-US"/>
        </w:rPr>
        <w:t>UHDTV;</w:t>
      </w:r>
    </w:p>
    <w:p w:rsidR="003D1D79" w:rsidRPr="003D1D79" w:rsidRDefault="003D1D79" w:rsidP="003D1D79">
      <w:pPr>
        <w:ind w:left="794" w:hanging="794"/>
        <w:rPr>
          <w:lang w:val="en-US"/>
        </w:rPr>
      </w:pPr>
      <w:r w:rsidRPr="003D1D79">
        <w:rPr>
          <w:lang w:val="en-US" w:eastAsia="ko-KR"/>
        </w:rPr>
        <w:tab/>
        <w:t xml:space="preserve">UHDTV </w:t>
      </w:r>
      <w:r w:rsidRPr="003D1D79">
        <w:rPr>
          <w:lang w:val="en-US"/>
        </w:rPr>
        <w:t>is</w:t>
      </w:r>
      <w:r w:rsidRPr="003D1D79">
        <w:rPr>
          <w:lang w:val="en-US" w:eastAsia="ko-KR"/>
        </w:rPr>
        <w:t xml:space="preserve"> a television application that is intended to provide viewers with an enhanced visual </w:t>
      </w:r>
      <w:r w:rsidRPr="003D1D79">
        <w:rPr>
          <w:lang w:val="en-US"/>
        </w:rPr>
        <w:t>experience</w:t>
      </w:r>
      <w:r w:rsidRPr="003D1D79">
        <w:rPr>
          <w:lang w:val="en-US" w:eastAsia="ko-KR"/>
        </w:rPr>
        <w:t xml:space="preserve"> primarily by offering a wide field of view that virtually covers all of the human visual field with appropriate sizes of screens relevant to usage at home and in public places.</w:t>
      </w:r>
    </w:p>
    <w:p w:rsidR="003D1D79" w:rsidRPr="003D1D79" w:rsidRDefault="003D1D79" w:rsidP="003D1D79">
      <w:pPr>
        <w:pStyle w:val="Heading1"/>
        <w:rPr>
          <w:szCs w:val="28"/>
          <w:lang w:val="en-US"/>
        </w:rPr>
      </w:pPr>
      <w:bookmarkStart w:id="13" w:name="_Toc305152936"/>
      <w:bookmarkStart w:id="14" w:name="_Toc305153123"/>
      <w:r w:rsidRPr="003D1D79">
        <w:rPr>
          <w:szCs w:val="28"/>
          <w:lang w:val="en-US"/>
        </w:rPr>
        <w:t>2</w:t>
      </w:r>
      <w:r w:rsidRPr="003D1D79">
        <w:rPr>
          <w:szCs w:val="28"/>
          <w:lang w:val="en-US"/>
        </w:rPr>
        <w:tab/>
        <w:t>General considerations</w:t>
      </w:r>
      <w:bookmarkEnd w:id="13"/>
      <w:bookmarkEnd w:id="14"/>
    </w:p>
    <w:p w:rsidR="003D1D79" w:rsidRPr="003D1D79" w:rsidRDefault="003D1D79" w:rsidP="003D1D79">
      <w:pPr>
        <w:pStyle w:val="Heading2"/>
        <w:rPr>
          <w:lang w:val="en-US"/>
        </w:rPr>
      </w:pPr>
      <w:bookmarkStart w:id="15" w:name="_Toc305152937"/>
      <w:bookmarkStart w:id="16" w:name="_Toc305153124"/>
      <w:r w:rsidRPr="003D1D79">
        <w:rPr>
          <w:lang w:val="en-US"/>
        </w:rPr>
        <w:t>2.1</w:t>
      </w:r>
      <w:r w:rsidRPr="003D1D79">
        <w:rPr>
          <w:lang w:val="en-US"/>
        </w:rPr>
        <w:tab/>
        <w:t>Fundamental idea of UHDTV</w:t>
      </w:r>
      <w:bookmarkEnd w:id="15"/>
      <w:bookmarkEnd w:id="16"/>
    </w:p>
    <w:p w:rsidR="003D1D79" w:rsidRPr="003D1D79" w:rsidRDefault="003D1D79" w:rsidP="003D1D79">
      <w:pPr>
        <w:rPr>
          <w:lang w:val="en-US"/>
        </w:rPr>
      </w:pPr>
      <w:r w:rsidRPr="003D1D79">
        <w:rPr>
          <w:lang w:val="en-US"/>
        </w:rPr>
        <w:t xml:space="preserve">UHDTV is a television </w:t>
      </w:r>
      <w:r w:rsidRPr="003D1D79">
        <w:rPr>
          <w:lang w:val="en-US" w:eastAsia="ja-JP"/>
        </w:rPr>
        <w:t xml:space="preserve">application </w:t>
      </w:r>
      <w:r w:rsidRPr="003D1D79">
        <w:rPr>
          <w:lang w:val="en-US"/>
        </w:rPr>
        <w:t xml:space="preserve">that will provide viewers with a better visual experience primarily by offering a wide field of view (FOV) which virtually covers all of the human visual field, while maintaining other features of HDTV or improving them. UHDTV could therefore be characterized as a TV system having a wide field of view supported by enhanced spatial resolution. </w:t>
      </w:r>
    </w:p>
    <w:p w:rsidR="003D1D79" w:rsidRPr="003D1D79" w:rsidRDefault="003D1D79" w:rsidP="003D1D79">
      <w:pPr>
        <w:pStyle w:val="Heading2"/>
        <w:rPr>
          <w:lang w:val="en-US"/>
        </w:rPr>
      </w:pPr>
      <w:bookmarkStart w:id="17" w:name="_Toc305152938"/>
      <w:bookmarkStart w:id="18" w:name="_Toc305153125"/>
      <w:r w:rsidRPr="003D1D79">
        <w:rPr>
          <w:lang w:val="en-US"/>
        </w:rPr>
        <w:t>2.2</w:t>
      </w:r>
      <w:r w:rsidRPr="003D1D79">
        <w:rPr>
          <w:lang w:val="en-US"/>
        </w:rPr>
        <w:tab/>
        <w:t>Classification of image systems</w:t>
      </w:r>
      <w:bookmarkEnd w:id="17"/>
      <w:bookmarkEnd w:id="18"/>
    </w:p>
    <w:p w:rsidR="003D1D79" w:rsidRPr="003D1D79" w:rsidRDefault="003D1D79" w:rsidP="003D1D79">
      <w:pPr>
        <w:rPr>
          <w:lang w:val="en-US"/>
        </w:rPr>
      </w:pPr>
      <w:r w:rsidRPr="003D1D79">
        <w:rPr>
          <w:lang w:val="en-US"/>
        </w:rPr>
        <w:t xml:space="preserve">Figure 1 classifies the image systems that ITU-R deals with in terms of resolution and screen size. Resolution </w:t>
      </w:r>
      <w:r w:rsidRPr="003D1D79">
        <w:rPr>
          <w:lang w:val="en-US" w:eastAsia="ja-JP"/>
        </w:rPr>
        <w:t>is</w:t>
      </w:r>
      <w:r w:rsidRPr="003D1D79">
        <w:rPr>
          <w:lang w:val="en-US"/>
        </w:rPr>
        <w:t xml:space="preserve"> one of the most important parameters in ITU-R Recommendation</w:t>
      </w:r>
      <w:r w:rsidRPr="003D1D79">
        <w:rPr>
          <w:lang w:val="en-US" w:eastAsia="ja-JP"/>
        </w:rPr>
        <w:t>s</w:t>
      </w:r>
      <w:r w:rsidRPr="003D1D79">
        <w:rPr>
          <w:lang w:val="en-US"/>
        </w:rPr>
        <w:t xml:space="preserve"> for television system</w:t>
      </w:r>
      <w:r w:rsidRPr="003D1D79">
        <w:rPr>
          <w:lang w:val="en-US" w:eastAsia="ja-JP"/>
        </w:rPr>
        <w:t>s</w:t>
      </w:r>
      <w:r w:rsidRPr="003D1D79">
        <w:rPr>
          <w:lang w:val="en-US"/>
        </w:rPr>
        <w:t xml:space="preserve"> (image format</w:t>
      </w:r>
      <w:r w:rsidRPr="003D1D79">
        <w:rPr>
          <w:lang w:val="en-US" w:eastAsia="ja-JP"/>
        </w:rPr>
        <w:t>s</w:t>
      </w:r>
      <w:r w:rsidRPr="003D1D79">
        <w:rPr>
          <w:lang w:val="en-US"/>
        </w:rPr>
        <w:t>)</w:t>
      </w:r>
      <w:r w:rsidRPr="003D1D79">
        <w:rPr>
          <w:lang w:val="en-US" w:eastAsia="ja-JP"/>
        </w:rPr>
        <w:t>.S</w:t>
      </w:r>
      <w:r w:rsidRPr="003D1D79">
        <w:rPr>
          <w:lang w:val="en-US"/>
        </w:rPr>
        <w:t xml:space="preserve">creen size has not been regarded as </w:t>
      </w:r>
      <w:r w:rsidRPr="003D1D79">
        <w:rPr>
          <w:lang w:val="en-US" w:eastAsia="ja-JP"/>
        </w:rPr>
        <w:t xml:space="preserve">a </w:t>
      </w:r>
      <w:r w:rsidRPr="003D1D79">
        <w:rPr>
          <w:lang w:val="en-US"/>
        </w:rPr>
        <w:t>parameter</w:t>
      </w:r>
      <w:r w:rsidRPr="003D1D79">
        <w:rPr>
          <w:lang w:val="en-US" w:eastAsia="ja-JP"/>
        </w:rPr>
        <w:t xml:space="preserve"> intrinsic to image formats</w:t>
      </w:r>
      <w:r w:rsidRPr="003D1D79">
        <w:rPr>
          <w:lang w:val="en-US"/>
        </w:rPr>
        <w:t>.</w:t>
      </w:r>
    </w:p>
    <w:p w:rsidR="003D1D79" w:rsidRPr="003D1D79" w:rsidRDefault="003D1D79" w:rsidP="003D1D79">
      <w:pPr>
        <w:rPr>
          <w:lang w:val="en-US"/>
        </w:rPr>
      </w:pPr>
      <w:r w:rsidRPr="003D1D79">
        <w:rPr>
          <w:lang w:val="en-US"/>
        </w:rPr>
        <w:t>The resolution of HDTV is described in Recommendation ITU-R BT.709 as 192</w:t>
      </w:r>
      <w:r w:rsidRPr="003D1D79">
        <w:rPr>
          <w:lang w:val="en-US" w:eastAsia="ja-JP"/>
        </w:rPr>
        <w:t>0 × 1080.</w:t>
      </w:r>
      <w:r w:rsidRPr="003D1D79">
        <w:rPr>
          <w:lang w:val="en-US"/>
        </w:rPr>
        <w:t xml:space="preserve">The resolution of LSDI is described in Recommendation ITU-R BT.1680, and the </w:t>
      </w:r>
      <w:r w:rsidRPr="003D1D79">
        <w:rPr>
          <w:lang w:val="en-US" w:eastAsia="ja-JP"/>
        </w:rPr>
        <w:t>resolution</w:t>
      </w:r>
      <w:r w:rsidRPr="003D1D79">
        <w:rPr>
          <w:lang w:val="en-US"/>
        </w:rPr>
        <w:t xml:space="preserve"> for an expanded hierarchy of LSDI</w:t>
      </w:r>
      <w:r w:rsidRPr="003D1D79">
        <w:rPr>
          <w:lang w:val="en-US" w:eastAsia="ja-JP"/>
        </w:rPr>
        <w:t xml:space="preserve">, namely 3840 × 2160 and </w:t>
      </w:r>
      <w:r w:rsidRPr="003D1D79">
        <w:rPr>
          <w:lang w:val="en-US"/>
        </w:rPr>
        <w:t xml:space="preserve">7680 × 4320, is described in Recommendation ITU-R BT.1769. The screen size of LSDI is described in Question ITU-R 15-2/6 as </w:t>
      </w:r>
      <w:r w:rsidRPr="003D1D79">
        <w:rPr>
          <w:lang w:val="en-US" w:eastAsia="ja-JP"/>
        </w:rPr>
        <w:t xml:space="preserve">… </w:t>
      </w:r>
      <w:r w:rsidRPr="003D1D79">
        <w:rPr>
          <w:i/>
          <w:lang w:val="en-US"/>
        </w:rPr>
        <w:t xml:space="preserve">large screen </w:t>
      </w:r>
      <w:r w:rsidRPr="003D1D79">
        <w:rPr>
          <w:i/>
          <w:lang w:val="en-US" w:eastAsia="ja-JP"/>
        </w:rPr>
        <w:t xml:space="preserve">presentation </w:t>
      </w:r>
      <w:r w:rsidRPr="003D1D79">
        <w:rPr>
          <w:i/>
          <w:lang w:val="en-US"/>
        </w:rPr>
        <w:t>in ... theatres, halls, and other venues</w:t>
      </w:r>
      <w:r w:rsidRPr="003D1D79">
        <w:rPr>
          <w:lang w:val="en-US"/>
        </w:rPr>
        <w:t>.</w:t>
      </w:r>
    </w:p>
    <w:p w:rsidR="003D1D79" w:rsidRPr="003D1D79" w:rsidRDefault="003D1D79" w:rsidP="003D1D79">
      <w:pPr>
        <w:rPr>
          <w:lang w:val="en-US"/>
        </w:rPr>
      </w:pPr>
      <w:r w:rsidRPr="003D1D79">
        <w:rPr>
          <w:lang w:val="en-US"/>
        </w:rPr>
        <w:t xml:space="preserve">The resolution of EHRI is described in Recommendation ITU-R BT.1201 as </w:t>
      </w:r>
      <w:r w:rsidRPr="003D1D79">
        <w:rPr>
          <w:lang w:val="en-US" w:eastAsia="ja-JP"/>
        </w:rPr>
        <w:t>a</w:t>
      </w:r>
      <w:r w:rsidRPr="003D1D79">
        <w:rPr>
          <w:lang w:val="en-US"/>
        </w:rPr>
        <w:t xml:space="preserve"> simple integer multiple of 1920 × 1080. </w:t>
      </w:r>
      <w:r w:rsidRPr="003D1D79">
        <w:rPr>
          <w:lang w:val="en-US" w:eastAsia="ja-JP"/>
        </w:rPr>
        <w:t>The s</w:t>
      </w:r>
      <w:r w:rsidRPr="003D1D79">
        <w:rPr>
          <w:lang w:val="en-US"/>
        </w:rPr>
        <w:t xml:space="preserve">pecific values </w:t>
      </w:r>
      <w:r w:rsidRPr="003D1D79">
        <w:rPr>
          <w:lang w:val="en-US" w:eastAsia="ja-JP"/>
        </w:rPr>
        <w:t xml:space="preserve">given </w:t>
      </w:r>
      <w:r w:rsidRPr="003D1D79">
        <w:rPr>
          <w:lang w:val="en-US"/>
        </w:rPr>
        <w:t>in Report ITU-R BT.2042</w:t>
      </w:r>
      <w:r>
        <w:rPr>
          <w:lang w:val="en-US"/>
        </w:rPr>
        <w:t xml:space="preserve"> </w:t>
      </w:r>
      <w:r w:rsidRPr="003D1D79">
        <w:rPr>
          <w:lang w:val="en-US"/>
        </w:rPr>
        <w:t xml:space="preserve">are 1, 2, 3 and 4. The screen size of EHRI is not described anywhere in ITU-R documents since its basic idea </w:t>
      </w:r>
      <w:r w:rsidRPr="003D1D79">
        <w:rPr>
          <w:lang w:val="en-US" w:eastAsia="ja-JP"/>
        </w:rPr>
        <w:t>is not related to the</w:t>
      </w:r>
      <w:r w:rsidRPr="003D1D79">
        <w:rPr>
          <w:lang w:val="en-US"/>
        </w:rPr>
        <w:t xml:space="preserve"> screen size.</w:t>
      </w:r>
    </w:p>
    <w:p w:rsidR="003D1D79" w:rsidRPr="003D1D79" w:rsidRDefault="003D1D79" w:rsidP="003D1D79">
      <w:pPr>
        <w:overflowPunct/>
        <w:autoSpaceDE/>
        <w:autoSpaceDN/>
        <w:adjustRightInd/>
        <w:spacing w:before="0"/>
        <w:textAlignment w:val="auto"/>
        <w:rPr>
          <w:lang w:val="en-US" w:eastAsia="ja-JP"/>
        </w:rPr>
      </w:pPr>
      <w:r w:rsidRPr="003D1D79">
        <w:rPr>
          <w:lang w:val="en-US" w:eastAsia="ja-JP"/>
        </w:rPr>
        <w:br w:type="page"/>
      </w:r>
    </w:p>
    <w:p w:rsidR="003D1D79" w:rsidRPr="003D1D79" w:rsidRDefault="003D1D79" w:rsidP="003D1D79">
      <w:pPr>
        <w:rPr>
          <w:lang w:val="en-US"/>
        </w:rPr>
      </w:pPr>
      <w:r w:rsidRPr="003D1D79">
        <w:rPr>
          <w:lang w:val="en-US" w:eastAsia="ja-JP"/>
        </w:rPr>
        <w:lastRenderedPageBreak/>
        <w:t>F</w:t>
      </w:r>
      <w:r w:rsidRPr="003D1D79">
        <w:rPr>
          <w:lang w:val="en-US"/>
        </w:rPr>
        <w:t>rom the conceptual viewpoint</w:t>
      </w:r>
      <w:r w:rsidRPr="003D1D79">
        <w:rPr>
          <w:lang w:val="en-US" w:eastAsia="ja-JP"/>
        </w:rPr>
        <w:t xml:space="preserve">, </w:t>
      </w:r>
      <w:r w:rsidRPr="003D1D79">
        <w:rPr>
          <w:lang w:val="en-US"/>
        </w:rPr>
        <w:t xml:space="preserve">it is natural </w:t>
      </w:r>
      <w:r w:rsidRPr="003D1D79">
        <w:rPr>
          <w:lang w:val="en-US" w:eastAsia="ja-JP"/>
        </w:rPr>
        <w:t xml:space="preserve">to suppose </w:t>
      </w:r>
      <w:r w:rsidRPr="003D1D79">
        <w:rPr>
          <w:lang w:val="en-US"/>
        </w:rPr>
        <w:t xml:space="preserve">that </w:t>
      </w:r>
      <w:r w:rsidRPr="003D1D79">
        <w:rPr>
          <w:lang w:val="en-US" w:eastAsia="ja-JP"/>
        </w:rPr>
        <w:t xml:space="preserve">the resolution would </w:t>
      </w:r>
      <w:r w:rsidRPr="003D1D79">
        <w:rPr>
          <w:lang w:val="en-US"/>
        </w:rPr>
        <w:t xml:space="preserve">exceed that of HDTV. It </w:t>
      </w:r>
      <w:r w:rsidRPr="003D1D79">
        <w:rPr>
          <w:lang w:val="en-US" w:eastAsia="ja-JP"/>
        </w:rPr>
        <w:t>would also</w:t>
      </w:r>
      <w:r w:rsidRPr="003D1D79">
        <w:rPr>
          <w:lang w:val="en-US"/>
        </w:rPr>
        <w:t xml:space="preserve"> be natural to suppose </w:t>
      </w:r>
      <w:r w:rsidRPr="003D1D79">
        <w:rPr>
          <w:lang w:val="en-US" w:eastAsia="ja-JP"/>
        </w:rPr>
        <w:t xml:space="preserve">that </w:t>
      </w:r>
      <w:r w:rsidRPr="003D1D79">
        <w:rPr>
          <w:lang w:val="en-US"/>
        </w:rPr>
        <w:t xml:space="preserve">the screen size </w:t>
      </w:r>
      <w:r w:rsidRPr="003D1D79">
        <w:rPr>
          <w:lang w:val="en-US" w:eastAsia="ja-JP"/>
        </w:rPr>
        <w:t>would be suitable for</w:t>
      </w:r>
      <w:r w:rsidRPr="003D1D79">
        <w:rPr>
          <w:lang w:val="en-US"/>
        </w:rPr>
        <w:t xml:space="preserve"> home </w:t>
      </w:r>
      <w:r w:rsidRPr="003D1D79">
        <w:rPr>
          <w:lang w:val="en-US" w:eastAsia="ja-JP"/>
        </w:rPr>
        <w:t>UHDTV receivers</w:t>
      </w:r>
      <w:r w:rsidRPr="003D1D79">
        <w:rPr>
          <w:lang w:val="en-US"/>
        </w:rPr>
        <w:t xml:space="preserve">. Nevertheless, </w:t>
      </w:r>
      <w:r w:rsidRPr="003D1D79">
        <w:rPr>
          <w:lang w:val="en-US" w:eastAsia="ja-JP"/>
        </w:rPr>
        <w:t xml:space="preserve">as in the case of HDTV, </w:t>
      </w:r>
      <w:r w:rsidRPr="003D1D79">
        <w:rPr>
          <w:lang w:val="en-US"/>
        </w:rPr>
        <w:t>the application</w:t>
      </w:r>
      <w:r w:rsidRPr="003D1D79">
        <w:rPr>
          <w:lang w:val="en-US" w:eastAsia="ja-JP"/>
        </w:rPr>
        <w:t>s</w:t>
      </w:r>
      <w:r w:rsidRPr="003D1D79">
        <w:rPr>
          <w:lang w:val="en-US"/>
        </w:rPr>
        <w:t xml:space="preserve"> of UHDTV </w:t>
      </w:r>
      <w:r w:rsidRPr="003D1D79">
        <w:rPr>
          <w:lang w:val="en-US" w:eastAsia="ja-JP"/>
        </w:rPr>
        <w:t>would probably</w:t>
      </w:r>
      <w:r w:rsidRPr="003D1D79">
        <w:rPr>
          <w:lang w:val="en-US"/>
        </w:rPr>
        <w:t xml:space="preserve"> not be restricted to home use. Therefore, it is reasonable to </w:t>
      </w:r>
      <w:r w:rsidRPr="003D1D79">
        <w:rPr>
          <w:lang w:val="en-US" w:eastAsia="ja-JP"/>
        </w:rPr>
        <w:t>conclude</w:t>
      </w:r>
      <w:r w:rsidRPr="003D1D79">
        <w:rPr>
          <w:lang w:val="en-US"/>
        </w:rPr>
        <w:t xml:space="preserve"> that the screen size of UHDTV </w:t>
      </w:r>
      <w:r w:rsidRPr="003D1D79">
        <w:rPr>
          <w:lang w:val="en-US" w:eastAsia="ja-JP"/>
        </w:rPr>
        <w:t>would</w:t>
      </w:r>
      <w:r w:rsidRPr="003D1D79">
        <w:rPr>
          <w:lang w:val="en-US"/>
        </w:rPr>
        <w:t xml:space="preserve"> not </w:t>
      </w:r>
      <w:r w:rsidRPr="003D1D79">
        <w:rPr>
          <w:lang w:val="en-US" w:eastAsia="ja-JP"/>
        </w:rPr>
        <w:t xml:space="preserve">be </w:t>
      </w:r>
      <w:r w:rsidRPr="003D1D79">
        <w:rPr>
          <w:lang w:val="en-US"/>
        </w:rPr>
        <w:t>limited to the range applicable to home use.</w:t>
      </w:r>
    </w:p>
    <w:p w:rsidR="003D1D79" w:rsidRPr="004339D2" w:rsidRDefault="003D1D79" w:rsidP="003D1D79">
      <w:pPr>
        <w:pStyle w:val="FigureNo"/>
        <w:rPr>
          <w:lang w:eastAsia="ja-JP"/>
        </w:rPr>
      </w:pPr>
      <w:r w:rsidRPr="004339D2">
        <w:rPr>
          <w:lang w:eastAsia="ja-JP"/>
        </w:rPr>
        <w:t>figure 1</w:t>
      </w:r>
    </w:p>
    <w:p w:rsidR="003D1D79" w:rsidRPr="004339D2" w:rsidRDefault="003D1D79" w:rsidP="003D1D79">
      <w:pPr>
        <w:pStyle w:val="Figuretitle"/>
        <w:spacing w:after="0"/>
      </w:pPr>
      <w:r w:rsidRPr="004339D2">
        <w:t>Classification of image systems</w:t>
      </w:r>
    </w:p>
    <w:p w:rsidR="003D1D79" w:rsidRPr="004339D2" w:rsidRDefault="003D1D79" w:rsidP="003D1D79">
      <w:pPr>
        <w:pStyle w:val="Figure"/>
      </w:pPr>
      <w:r w:rsidRPr="004339D2">
        <w:object w:dxaOrig="6260" w:dyaOrig="4680">
          <v:shape id="_x0000_i1026" type="#_x0000_t75" style="width:314.25pt;height:234.75pt" o:ole="">
            <v:imagedata r:id="rId19" o:title=""/>
          </v:shape>
          <o:OLEObject Type="Embed" ProgID="Word.Picture.8" ShapeID="_x0000_i1026" DrawAspect="Content" ObjectID="_1393677782" r:id="rId20"/>
        </w:object>
      </w:r>
    </w:p>
    <w:p w:rsidR="003D1D79" w:rsidRPr="003D1D79" w:rsidRDefault="003D1D79" w:rsidP="003D1D79">
      <w:pPr>
        <w:pStyle w:val="Heading2"/>
        <w:rPr>
          <w:lang w:val="en-US"/>
        </w:rPr>
      </w:pPr>
      <w:bookmarkStart w:id="19" w:name="_Toc305152939"/>
      <w:bookmarkStart w:id="20" w:name="_Toc305153126"/>
      <w:r w:rsidRPr="003D1D79">
        <w:rPr>
          <w:lang w:val="en-US"/>
        </w:rPr>
        <w:t>2.3</w:t>
      </w:r>
      <w:r w:rsidRPr="003D1D79">
        <w:rPr>
          <w:lang w:val="en-US"/>
        </w:rPr>
        <w:tab/>
        <w:t>Application</w:t>
      </w:r>
      <w:bookmarkEnd w:id="19"/>
      <w:bookmarkEnd w:id="20"/>
    </w:p>
    <w:p w:rsidR="003D1D79" w:rsidRPr="003D1D79" w:rsidRDefault="003D1D79" w:rsidP="003D1D79">
      <w:pPr>
        <w:pStyle w:val="Heading3"/>
        <w:rPr>
          <w:lang w:val="en-US"/>
        </w:rPr>
      </w:pPr>
      <w:bookmarkStart w:id="21" w:name="_Toc305152940"/>
      <w:bookmarkStart w:id="22" w:name="_Toc305153127"/>
      <w:r w:rsidRPr="003D1D79">
        <w:rPr>
          <w:lang w:val="en-US"/>
        </w:rPr>
        <w:t xml:space="preserve">2.3.1 </w:t>
      </w:r>
      <w:r w:rsidRPr="003D1D79">
        <w:rPr>
          <w:lang w:val="en-US"/>
        </w:rPr>
        <w:tab/>
        <w:t>Overview</w:t>
      </w:r>
      <w:bookmarkEnd w:id="21"/>
      <w:bookmarkEnd w:id="22"/>
    </w:p>
    <w:p w:rsidR="003D1D79" w:rsidRPr="003D1D79" w:rsidRDefault="003D1D79" w:rsidP="003D1D79">
      <w:pPr>
        <w:rPr>
          <w:lang w:val="en-US"/>
        </w:rPr>
      </w:pPr>
      <w:r w:rsidRPr="003D1D79">
        <w:rPr>
          <w:lang w:val="en-US"/>
        </w:rPr>
        <w:t>Compared with current HDTV, the UHDTV application should bring considerably improved benefits to its viewers. Those benefits may include:</w:t>
      </w:r>
    </w:p>
    <w:p w:rsidR="003D1D79" w:rsidRPr="003D1D79" w:rsidRDefault="003D1D79" w:rsidP="003D1D79">
      <w:pPr>
        <w:rPr>
          <w:lang w:val="en-US"/>
        </w:rPr>
      </w:pPr>
      <w:r w:rsidRPr="003D1D79">
        <w:rPr>
          <w:lang w:val="en-US"/>
        </w:rPr>
        <w:t>–</w:t>
      </w:r>
      <w:r w:rsidRPr="003D1D79">
        <w:rPr>
          <w:lang w:val="en-US"/>
        </w:rPr>
        <w:tab/>
        <w:t>stronger sensation of reality or presence;</w:t>
      </w:r>
    </w:p>
    <w:p w:rsidR="003D1D79" w:rsidRPr="003D1D79" w:rsidRDefault="003D1D79" w:rsidP="003D1D79">
      <w:pPr>
        <w:rPr>
          <w:lang w:val="en-US"/>
        </w:rPr>
      </w:pPr>
      <w:r w:rsidRPr="003D1D79">
        <w:rPr>
          <w:lang w:val="en-US"/>
        </w:rPr>
        <w:t>–</w:t>
      </w:r>
      <w:r w:rsidRPr="003D1D79">
        <w:rPr>
          <w:lang w:val="en-US"/>
        </w:rPr>
        <w:tab/>
        <w:t>higher transparency to the real world;</w:t>
      </w:r>
    </w:p>
    <w:p w:rsidR="003D1D79" w:rsidRPr="003D1D79" w:rsidRDefault="003D1D79" w:rsidP="003D1D79">
      <w:pPr>
        <w:rPr>
          <w:lang w:val="en-US"/>
        </w:rPr>
      </w:pPr>
      <w:r w:rsidRPr="003D1D79">
        <w:rPr>
          <w:lang w:val="en-US"/>
        </w:rPr>
        <w:t>–</w:t>
      </w:r>
      <w:r w:rsidRPr="003D1D79">
        <w:rPr>
          <w:lang w:val="en-US"/>
        </w:rPr>
        <w:tab/>
        <w:t>more information.</w:t>
      </w:r>
    </w:p>
    <w:p w:rsidR="003D1D79" w:rsidRPr="003D1D79" w:rsidRDefault="003D1D79" w:rsidP="003D1D79">
      <w:pPr>
        <w:rPr>
          <w:lang w:val="en-US"/>
        </w:rPr>
      </w:pPr>
      <w:r w:rsidRPr="003D1D79">
        <w:rPr>
          <w:lang w:val="en-US"/>
        </w:rPr>
        <w:t>It may be presented in:</w:t>
      </w:r>
    </w:p>
    <w:p w:rsidR="003D1D79" w:rsidRPr="003D1D79" w:rsidRDefault="003D1D79" w:rsidP="003D1D79">
      <w:pPr>
        <w:rPr>
          <w:lang w:val="en-US"/>
        </w:rPr>
      </w:pPr>
      <w:r w:rsidRPr="003D1D79">
        <w:rPr>
          <w:lang w:val="en-US"/>
        </w:rPr>
        <w:t>–</w:t>
      </w:r>
      <w:r w:rsidRPr="003D1D79">
        <w:rPr>
          <w:lang w:val="en-US"/>
        </w:rPr>
        <w:tab/>
        <w:t>living rooms;</w:t>
      </w:r>
    </w:p>
    <w:p w:rsidR="003D1D79" w:rsidRPr="003D1D79" w:rsidRDefault="003D1D79" w:rsidP="003D1D79">
      <w:pPr>
        <w:rPr>
          <w:lang w:val="en-US"/>
        </w:rPr>
      </w:pPr>
      <w:r w:rsidRPr="003D1D79">
        <w:rPr>
          <w:lang w:val="en-US"/>
        </w:rPr>
        <w:t>–</w:t>
      </w:r>
      <w:r w:rsidRPr="003D1D79">
        <w:rPr>
          <w:lang w:val="en-US"/>
        </w:rPr>
        <w:tab/>
        <w:t>personal spaces in mobile and non-mobile environments;</w:t>
      </w:r>
    </w:p>
    <w:p w:rsidR="003D1D79" w:rsidRPr="003D1D79" w:rsidRDefault="003D1D79" w:rsidP="003D1D79">
      <w:pPr>
        <w:rPr>
          <w:lang w:val="en-US"/>
        </w:rPr>
      </w:pPr>
      <w:r w:rsidRPr="003D1D79">
        <w:rPr>
          <w:lang w:val="en-US"/>
        </w:rPr>
        <w:t>–</w:t>
      </w:r>
      <w:r w:rsidRPr="003D1D79">
        <w:rPr>
          <w:lang w:val="en-US"/>
        </w:rPr>
        <w:tab/>
        <w:t>collective viewing locations such as theatres.</w:t>
      </w:r>
    </w:p>
    <w:p w:rsidR="003D1D79" w:rsidRPr="003D1D79" w:rsidRDefault="003D1D79" w:rsidP="003D1D79">
      <w:pPr>
        <w:rPr>
          <w:lang w:val="en-US" w:eastAsia="ja-JP"/>
        </w:rPr>
      </w:pPr>
      <w:r w:rsidRPr="003D1D79">
        <w:rPr>
          <w:lang w:val="en-US"/>
        </w:rPr>
        <w:t>Each screen should be well suited to the particular form of usage.</w:t>
      </w:r>
    </w:p>
    <w:p w:rsidR="003D1D79" w:rsidRPr="003D1D79" w:rsidRDefault="003D1D79" w:rsidP="003D1D79">
      <w:pPr>
        <w:spacing w:before="0"/>
        <w:rPr>
          <w:lang w:val="en-US"/>
        </w:rPr>
      </w:pPr>
      <w:r w:rsidRPr="003D1D79">
        <w:rPr>
          <w:lang w:val="en-US" w:eastAsia="ja-JP"/>
        </w:rPr>
        <w:br w:type="page"/>
      </w:r>
    </w:p>
    <w:p w:rsidR="003D1D79" w:rsidRPr="003D1D79" w:rsidRDefault="003D1D79" w:rsidP="003D1D79">
      <w:pPr>
        <w:rPr>
          <w:lang w:val="en-US"/>
        </w:rPr>
      </w:pPr>
      <w:r w:rsidRPr="003D1D79">
        <w:rPr>
          <w:lang w:val="en-US"/>
        </w:rPr>
        <w:lastRenderedPageBreak/>
        <w:t>Rec. ITU-R BT.1845, "Guidelines on metrics to be used when tailoring television programmes to broadcasting applications at various image quality levels, display sizes and aspect ratios", shows the relationship between the screen size and viewing distance given that the optimal viewing distance is one at which one pixel corresponds to the visual angle of one arc-minute. The optimal viewing distance is, for example, 100 cm when viewing an UHDTV image on a 100-inch screen. One pixel per one arc-minute is generally regarded to correspond to a visual acuity of 1.0. This means that the pixel sampling structure is not detectable when viewing under the conditions on the right and below the line in Fig. 2.</w:t>
      </w:r>
    </w:p>
    <w:p w:rsidR="003D1D79" w:rsidRPr="003D1D79" w:rsidRDefault="003D1D79" w:rsidP="003D1D79">
      <w:pPr>
        <w:pStyle w:val="FigureNo"/>
        <w:rPr>
          <w:lang w:val="en-US"/>
        </w:rPr>
      </w:pPr>
      <w:r w:rsidRPr="003D1D79">
        <w:rPr>
          <w:lang w:val="en-US"/>
        </w:rPr>
        <w:t>Figure 2</w:t>
      </w:r>
    </w:p>
    <w:p w:rsidR="003D1D79" w:rsidRPr="003D1D79" w:rsidRDefault="003D1D79" w:rsidP="003D1D79">
      <w:pPr>
        <w:pStyle w:val="Figuretitle"/>
        <w:rPr>
          <w:lang w:val="en-US" w:eastAsia="ja-JP"/>
        </w:rPr>
      </w:pPr>
      <w:r w:rsidRPr="003D1D79">
        <w:rPr>
          <w:lang w:val="en-US"/>
        </w:rPr>
        <w:t>Screen size and viewing distance of UHDTV applications</w:t>
      </w:r>
    </w:p>
    <w:p w:rsidR="003D1D79" w:rsidRPr="004339D2" w:rsidRDefault="00335497" w:rsidP="003D1D79">
      <w:pPr>
        <w:jc w:val="center"/>
        <w:rPr>
          <w:lang w:eastAsia="ja-JP"/>
        </w:rPr>
      </w:pPr>
      <w:r>
        <w:rPr>
          <w:noProof/>
          <w:lang w:val="en-US" w:eastAsia="zh-CN"/>
        </w:rPr>
      </w:r>
      <w:r>
        <w:rPr>
          <w:noProof/>
          <w:lang w:val="en-US" w:eastAsia="zh-CN"/>
        </w:rPr>
        <w:pict>
          <v:group id="Group 2" o:spid="_x0000_s1026" style="width:477pt;height:207pt;mso-position-horizontal-relative:char;mso-position-vertical-relative:line" coordorigin="2281,8741" coordsize="7200,3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">
            <o:lock v:ext="edit" aspectratio="t"/>
            <v:rect id="AutoShape 3" o:spid="_x0000_s1027" style="position:absolute;left:2281;top:8741;width:720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9oMYA&#10;AADcAAAADwAAAGRycy9kb3ducmV2LnhtbESPT2vCQBTE7wW/w/IEL6Vu9CA2zUZEEEMRpPHP+ZF9&#10;TUKzb2N2TdJv3y0Uehxm5jdMshlNI3rqXG1ZwWIegSAurK65VHA571/WIJxH1thYJgXf5GCTTp4S&#10;jLUd+IP63JciQNjFqKDyvo2ldEVFBt3ctsTB+7SdQR9kV0rd4RDgppHLKFpJgzWHhQpb2lVUfOUP&#10;o2AoTv3tfDzI0/Mts3zP7rv8+q7UbDpu30B4Gv1/+K+daQXr1w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v9oMYAAADcAAAADwAAAAAAAAAAAAAAAACYAgAAZHJz&#10;L2Rvd25yZXYueG1sUEsFBgAAAAAEAAQA9QAAAIsDAAAAAA==&#10;" filled="f" stroked="f">
              <o:lock v:ext="edit" aspectratio="t" text="t"/>
            </v:rect>
            <v:shape id="Picture 4" o:spid="_x0000_s1028" type="#_x0000_t75" style="position:absolute;left:4047;top:8876;width:3679;height:2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3zZXGAAAA3AAAAA8AAABkcnMvZG93bnJldi54bWxEj09rwkAUxO8Fv8PyBG91459KGl1FFMGD&#10;KMbS4u2RfSbB7NuQXTV+e7dQ6HGYmd8ws0VrKnGnxpWWFQz6EQjizOqScwVfp817DMJ5ZI2VZVLw&#10;JAeLeedthom2Dz7SPfW5CBB2CSoovK8TKV1WkEHXtzVx8C62MeiDbHKpG3wEuKnkMIom0mDJYaHA&#10;mlYFZdf0ZhSMfi7rw241kGl85u/xR5ZW8f6pVK/bLqcgPLX+P/zX3moF8ecQfs+EIyD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fNlcYAAADcAAAADwAAAAAAAAAAAAAA&#10;AACfAgAAZHJzL2Rvd25yZXYueG1sUEsFBgAAAAAEAAQA9wAAAJIDAAAAAA==&#10;">
              <v:imagedata r:id="rId21" o:title=""/>
            </v:shape>
            <w10:wrap type="none"/>
            <w10:anchorlock/>
          </v:group>
        </w:pict>
      </w:r>
    </w:p>
    <w:p w:rsidR="003D1D79" w:rsidRPr="003D1D79" w:rsidRDefault="003D1D79" w:rsidP="003D1D79">
      <w:pPr>
        <w:rPr>
          <w:lang w:val="en-US"/>
        </w:rPr>
      </w:pPr>
      <w:r w:rsidRPr="003D1D79">
        <w:rPr>
          <w:lang w:val="en-US"/>
        </w:rPr>
        <w:t>A viewer typically watches a television while remaining stationary at around two to three meters from the display. Such a viewing style for UHDTV corresponds to a large screen application (Fig. 2) that may include theatrical environments as well as home environments. It will provide stronger sensation of reality and a stronger immersive feeling to viewers by offering a far wider field of view than current systems can offer.</w:t>
      </w:r>
    </w:p>
    <w:p w:rsidR="003D1D79" w:rsidRPr="003D1D79" w:rsidRDefault="003D1D79" w:rsidP="002B7B06">
      <w:pPr>
        <w:rPr>
          <w:lang w:val="en-US"/>
        </w:rPr>
      </w:pPr>
      <w:r w:rsidRPr="003D1D79">
        <w:rPr>
          <w:lang w:val="en-US"/>
        </w:rPr>
        <w:t>The second category in Fig. 2 is a medium-size screen application with screen sizes from around 50</w:t>
      </w:r>
      <w:r w:rsidR="002B7B06">
        <w:rPr>
          <w:lang w:val="en-US"/>
        </w:rPr>
        <w:t> </w:t>
      </w:r>
      <w:r w:rsidRPr="003D1D79">
        <w:rPr>
          <w:lang w:val="en-US"/>
        </w:rPr>
        <w:t>to 150 inches. The respective optimal viewing distances are 50 to 150 cm. The viewing style for this application may include not only the conventional one but also a new one in which viewers changes their viewing distance according to their preference or the content creator's intention. For example, fine art can be appreciated by standing as close as the painters painted them at. So too, with a UHDTV image of fine art.</w:t>
      </w:r>
    </w:p>
    <w:p w:rsidR="003D1D79" w:rsidRPr="003D1D79" w:rsidRDefault="003D1D79" w:rsidP="003D1D79">
      <w:pPr>
        <w:rPr>
          <w:lang w:val="en-US"/>
        </w:rPr>
      </w:pPr>
      <w:r w:rsidRPr="003D1D79">
        <w:rPr>
          <w:lang w:val="en-US"/>
        </w:rPr>
        <w:t>The third category is a small-screen application. Similar applications for text data or still images have recently emerged and are known as electronic paper. The optimal viewing distance for a 20</w:t>
      </w:r>
      <w:r w:rsidRPr="003D1D79">
        <w:rPr>
          <w:lang w:val="en-US"/>
        </w:rPr>
        <w:noBreakHyphen/>
        <w:t>inch screen is 20 cm, at which the HVS reaches the accommodation limit. The size of a 20-inch screen is close to A3, and a 7680 x 4320 pixel screen would have approximately 350 pixels per inch.</w:t>
      </w:r>
    </w:p>
    <w:p w:rsidR="003D1D79" w:rsidRPr="003D1D79" w:rsidRDefault="003D1D79" w:rsidP="003D1D79">
      <w:pPr>
        <w:rPr>
          <w:lang w:val="en-US"/>
        </w:rPr>
      </w:pPr>
      <w:r w:rsidRPr="003D1D79">
        <w:rPr>
          <w:lang w:val="en-US"/>
        </w:rPr>
        <w:t>The use-cases described above are in accordance with our natural desire to extend our sensory limits. Some of them exceed the capabilities of conventional television. They should be studied as part of the development of future television applications.</w:t>
      </w:r>
    </w:p>
    <w:p w:rsidR="003D1D79" w:rsidRPr="003D1D79" w:rsidRDefault="003D1D79" w:rsidP="003D1D79">
      <w:pPr>
        <w:overflowPunct/>
        <w:autoSpaceDE/>
        <w:autoSpaceDN/>
        <w:adjustRightInd/>
        <w:spacing w:before="0"/>
        <w:textAlignment w:val="auto"/>
        <w:rPr>
          <w:lang w:val="en-US"/>
        </w:rPr>
      </w:pPr>
      <w:r w:rsidRPr="003D1D79">
        <w:rPr>
          <w:lang w:val="en-US"/>
        </w:rPr>
        <w:br w:type="page"/>
      </w:r>
    </w:p>
    <w:p w:rsidR="003D1D79" w:rsidRPr="003D1D79" w:rsidRDefault="003D1D79" w:rsidP="003D1D79">
      <w:pPr>
        <w:rPr>
          <w:lang w:val="en-US"/>
        </w:rPr>
      </w:pPr>
      <w:r w:rsidRPr="003D1D79">
        <w:rPr>
          <w:lang w:val="en-US"/>
        </w:rPr>
        <w:lastRenderedPageBreak/>
        <w:t>The transmission paths to the presentation venue may vary depending on technical and economic reasons. They may include:</w:t>
      </w:r>
    </w:p>
    <w:p w:rsidR="003D1D79" w:rsidRPr="003D1D79" w:rsidRDefault="003D1D79" w:rsidP="003D1D79">
      <w:pPr>
        <w:pStyle w:val="enumlev1"/>
        <w:rPr>
          <w:lang w:val="en-US"/>
        </w:rPr>
      </w:pPr>
      <w:r w:rsidRPr="003D1D79">
        <w:rPr>
          <w:lang w:val="en-US"/>
        </w:rPr>
        <w:t>–</w:t>
      </w:r>
      <w:r w:rsidRPr="003D1D79">
        <w:rPr>
          <w:lang w:val="en-US"/>
        </w:rPr>
        <w:tab/>
        <w:t>satellite radio transmission;</w:t>
      </w:r>
    </w:p>
    <w:p w:rsidR="003D1D79" w:rsidRPr="003D1D79" w:rsidRDefault="003D1D79" w:rsidP="003D1D79">
      <w:pPr>
        <w:pStyle w:val="enumlev1"/>
        <w:rPr>
          <w:lang w:val="en-US"/>
        </w:rPr>
      </w:pPr>
      <w:r w:rsidRPr="003D1D79">
        <w:rPr>
          <w:lang w:val="en-US"/>
        </w:rPr>
        <w:t>–</w:t>
      </w:r>
      <w:r w:rsidRPr="003D1D79">
        <w:rPr>
          <w:lang w:val="en-US"/>
        </w:rPr>
        <w:tab/>
        <w:t>terrestrial radio transmission;</w:t>
      </w:r>
    </w:p>
    <w:p w:rsidR="003D1D79" w:rsidRPr="003D1D79" w:rsidRDefault="003D1D79" w:rsidP="003D1D79">
      <w:pPr>
        <w:pStyle w:val="enumlev1"/>
        <w:rPr>
          <w:lang w:val="en-US"/>
        </w:rPr>
      </w:pPr>
      <w:r w:rsidRPr="003D1D79">
        <w:rPr>
          <w:lang w:val="en-US"/>
        </w:rPr>
        <w:t>–</w:t>
      </w:r>
      <w:r w:rsidRPr="003D1D79">
        <w:rPr>
          <w:lang w:val="en-US"/>
        </w:rPr>
        <w:tab/>
        <w:t>cable and network;</w:t>
      </w:r>
    </w:p>
    <w:p w:rsidR="003D1D79" w:rsidRPr="003D1D79" w:rsidRDefault="003D1D79" w:rsidP="003D1D79">
      <w:pPr>
        <w:pStyle w:val="enumlev1"/>
        <w:rPr>
          <w:lang w:val="en-US"/>
        </w:rPr>
      </w:pPr>
      <w:r w:rsidRPr="003D1D79">
        <w:rPr>
          <w:lang w:val="en-US"/>
        </w:rPr>
        <w:t>–</w:t>
      </w:r>
      <w:r w:rsidRPr="003D1D79">
        <w:rPr>
          <w:lang w:val="en-US"/>
        </w:rPr>
        <w:tab/>
        <w:t>new wide-band networks, radio or cable, that can accommodate virtually lossless UHDTV signals;</w:t>
      </w:r>
    </w:p>
    <w:p w:rsidR="003D1D79" w:rsidRPr="003D1D79" w:rsidRDefault="003D1D79" w:rsidP="003D1D79">
      <w:pPr>
        <w:pStyle w:val="enumlev1"/>
        <w:rPr>
          <w:lang w:val="en-US"/>
        </w:rPr>
      </w:pPr>
      <w:r w:rsidRPr="003D1D79">
        <w:rPr>
          <w:lang w:val="en-US"/>
        </w:rPr>
        <w:t>–</w:t>
      </w:r>
      <w:r w:rsidRPr="003D1D79">
        <w:rPr>
          <w:lang w:val="en-US"/>
        </w:rPr>
        <w:tab/>
        <w:t>package delivery.</w:t>
      </w:r>
    </w:p>
    <w:p w:rsidR="003D1D79" w:rsidRPr="003D1D79" w:rsidRDefault="003D1D79" w:rsidP="003D1D79">
      <w:pPr>
        <w:rPr>
          <w:lang w:val="en-US"/>
        </w:rPr>
      </w:pPr>
      <w:r w:rsidRPr="003D1D79">
        <w:rPr>
          <w:lang w:val="en-US"/>
        </w:rPr>
        <w:t xml:space="preserve">In </w:t>
      </w:r>
      <w:r w:rsidR="00106EB9">
        <w:rPr>
          <w:lang w:val="en-US"/>
        </w:rPr>
        <w:t>[Input,</w:t>
      </w:r>
      <w:r w:rsidRPr="003D1D79">
        <w:rPr>
          <w:lang w:val="en-US" w:eastAsia="ja-JP"/>
        </w:rPr>
        <w:t xml:space="preserve"> 9</w:t>
      </w:r>
      <w:r w:rsidRPr="003D1D79">
        <w:rPr>
          <w:lang w:val="en-US"/>
        </w:rPr>
        <w:t>], a broadcaster expressed its view on the introduction of UHDTV as follows.</w:t>
      </w:r>
    </w:p>
    <w:p w:rsidR="003D1D79" w:rsidRPr="003D1D79" w:rsidRDefault="003D1D79" w:rsidP="003D1D79">
      <w:pPr>
        <w:pStyle w:val="enumlev1"/>
        <w:rPr>
          <w:lang w:val="en-US"/>
        </w:rPr>
      </w:pPr>
      <w:r w:rsidRPr="003D1D79">
        <w:rPr>
          <w:lang w:val="en-US"/>
        </w:rPr>
        <w:t>–</w:t>
      </w:r>
      <w:r w:rsidRPr="003D1D79">
        <w:rPr>
          <w:lang w:val="en-US"/>
        </w:rPr>
        <w:tab/>
        <w:t>If we imagine a giant screen and a multichannel audio system with as many as 22.2 channels, the image and sound presentation arrangements required by the UHDTV are not likely to be broadly implemented or implementable in consumer homes. They might perhaps be implementable to some extent in a dedicated “TV room”, which may more properly be called a “home-cinema room”.</w:t>
      </w:r>
    </w:p>
    <w:p w:rsidR="003D1D79" w:rsidRPr="003D1D79" w:rsidRDefault="003D1D79" w:rsidP="003D1D79">
      <w:pPr>
        <w:pStyle w:val="enumlev1"/>
        <w:rPr>
          <w:lang w:val="en-US"/>
        </w:rPr>
      </w:pPr>
      <w:bookmarkStart w:id="23" w:name="OLE_LINK2"/>
      <w:r w:rsidRPr="003D1D79">
        <w:rPr>
          <w:lang w:val="en-US"/>
        </w:rPr>
        <w:t>–</w:t>
      </w:r>
      <w:r w:rsidRPr="003D1D79">
        <w:rPr>
          <w:lang w:val="en-US"/>
        </w:rPr>
        <w:tab/>
        <w:t xml:space="preserve">Both UHDTV systems, and particularly the 7 680 </w:t>
      </w:r>
      <w:r w:rsidRPr="004339D2">
        <w:sym w:font="Symbol" w:char="F0B4"/>
      </w:r>
      <w:r w:rsidRPr="003D1D79">
        <w:rPr>
          <w:lang w:val="en-US"/>
        </w:rPr>
        <w:t xml:space="preserve"> 4 320 system </w:t>
      </w:r>
      <w:bookmarkEnd w:id="23"/>
      <w:r w:rsidRPr="003D1D79">
        <w:rPr>
          <w:lang w:val="en-US"/>
        </w:rPr>
        <w:t>will likely find their most successful application in LSDI, namely in the large-screen presentation of digital programmes for collective viewing under controlled conditions, in suitably equipped venues such as auditoria, cinema-like halls and similar places, on condition, of course, that programmes in UHDTV will be available in adequate number and quality to support such a broadcasting service.</w:t>
      </w:r>
    </w:p>
    <w:p w:rsidR="003D1D79" w:rsidRPr="003D1D79" w:rsidRDefault="003D1D79" w:rsidP="003D1D79">
      <w:pPr>
        <w:pStyle w:val="Heading3"/>
        <w:rPr>
          <w:lang w:val="en-US"/>
        </w:rPr>
      </w:pPr>
      <w:bookmarkStart w:id="24" w:name="_Toc305152941"/>
      <w:bookmarkStart w:id="25" w:name="_Toc305153128"/>
      <w:r w:rsidRPr="003D1D79">
        <w:rPr>
          <w:lang w:val="en-US"/>
        </w:rPr>
        <w:t>2.3.2</w:t>
      </w:r>
      <w:r w:rsidRPr="003D1D79">
        <w:rPr>
          <w:lang w:val="en-US"/>
        </w:rPr>
        <w:tab/>
        <w:t>Considerations of audience viewing</w:t>
      </w:r>
      <w:bookmarkEnd w:id="24"/>
      <w:bookmarkEnd w:id="25"/>
      <w:r w:rsidRPr="003D1D79">
        <w:rPr>
          <w:lang w:val="en-US"/>
        </w:rPr>
        <w:t xml:space="preserve"> </w:t>
      </w:r>
    </w:p>
    <w:p w:rsidR="003D1D79" w:rsidRPr="003D1D79" w:rsidRDefault="003D1D79" w:rsidP="003D1D79">
      <w:pPr>
        <w:rPr>
          <w:lang w:val="en-US" w:eastAsia="zh-CN"/>
        </w:rPr>
      </w:pPr>
      <w:r w:rsidRPr="003D1D79">
        <w:rPr>
          <w:lang w:val="en-US" w:eastAsia="zh-CN"/>
        </w:rPr>
        <w:t>Worldwide television audiences have acquired certain viewing habits, which they might be reluctant to change unless the viewing experience is enhanced greatly.</w:t>
      </w:r>
    </w:p>
    <w:p w:rsidR="003D1D79" w:rsidRPr="003D1D79" w:rsidRDefault="003D1D79" w:rsidP="003D1D79">
      <w:pPr>
        <w:rPr>
          <w:lang w:val="en-US" w:eastAsia="zh-CN"/>
        </w:rPr>
      </w:pPr>
      <w:r w:rsidRPr="003D1D79">
        <w:rPr>
          <w:lang w:val="en-US" w:eastAsia="zh-CN"/>
        </w:rPr>
        <w:t>A typical viewing habit is to watch television while sitting on the sofa in the living room. The TV screen is watched from a position perhaps 7 feet (2.1 meters) away. This viewing distance did not change when television transitioned from black and white to colour, or from SDTV to HDTV. Indeed, in the latter transition, the viewing distance remained roughly the same, while the TV screen became larger.</w:t>
      </w:r>
    </w:p>
    <w:p w:rsidR="003D1D79" w:rsidRPr="003D1D79" w:rsidRDefault="003D1D79" w:rsidP="002B7B06">
      <w:pPr>
        <w:rPr>
          <w:lang w:val="en-US" w:eastAsia="zh-CN"/>
        </w:rPr>
      </w:pPr>
      <w:r w:rsidRPr="003D1D79">
        <w:rPr>
          <w:lang w:val="en-US" w:eastAsia="zh-CN"/>
        </w:rPr>
        <w:t>A 52” (132 cm) HDTV 1080” receiver today is viewed at a distance of about 7 feet</w:t>
      </w:r>
      <w:r w:rsidR="002B7B06">
        <w:rPr>
          <w:lang w:val="en-US" w:eastAsia="zh-CN"/>
        </w:rPr>
        <w:t xml:space="preserve"> </w:t>
      </w:r>
      <w:r w:rsidRPr="003D1D79">
        <w:rPr>
          <w:lang w:val="en-US" w:eastAsia="zh-CN"/>
        </w:rPr>
        <w:t>(2.1M). Assuming that the home viewing habits will not change dramatically when transitioning from HDTV to 3 840 × 2 160 UHDTV, it can be expected that 100” (2.5 m) screens may well exist, in some instances such a large screen would take up a good part of the living room wall. This could be considered an enhanced viewing condition.</w:t>
      </w:r>
    </w:p>
    <w:p w:rsidR="003D1D79" w:rsidRPr="003D1D79" w:rsidRDefault="003D1D79" w:rsidP="003D1D79">
      <w:pPr>
        <w:rPr>
          <w:lang w:val="en-US" w:eastAsia="zh-CN"/>
        </w:rPr>
      </w:pPr>
      <w:r w:rsidRPr="003D1D79">
        <w:rPr>
          <w:lang w:val="en-US" w:eastAsia="zh-CN"/>
        </w:rPr>
        <w:t>It cannot be excluded that consumers would be prepared to install such a large screen in their living room, but it seems unlikely that they will be prepared to install the 200” (5 m) screen that could be recommended for 7 680 × 4 320 UHDTV viewing.</w:t>
      </w:r>
    </w:p>
    <w:p w:rsidR="003D1D79" w:rsidRPr="003D1D79" w:rsidRDefault="003D1D79" w:rsidP="003D1D79">
      <w:pPr>
        <w:rPr>
          <w:lang w:val="en-US" w:eastAsia="zh-CN"/>
        </w:rPr>
      </w:pPr>
      <w:r w:rsidRPr="003D1D79">
        <w:rPr>
          <w:lang w:val="en-US" w:eastAsia="zh-CN"/>
        </w:rPr>
        <w:t>It could be concluded that, from the point of view of image presentation, 3 840 × 2 160 UHDTV television broadcasting to the home may find acceptance with in-home television audiences, while it may be unlikely that 7 680 × 4 320 UHDTV will do so. The 7 680 × 4 320 UHDTV image system may instead find applications for television presentations to the public in theatres, in home theatres, auditoria, theme parks, and other public venues.</w:t>
      </w:r>
    </w:p>
    <w:p w:rsidR="003D1D79" w:rsidRPr="003D1D79" w:rsidRDefault="003D1D79" w:rsidP="003D1D79">
      <w:pPr>
        <w:overflowPunct/>
        <w:autoSpaceDE/>
        <w:autoSpaceDN/>
        <w:adjustRightInd/>
        <w:spacing w:before="0"/>
        <w:textAlignment w:val="auto"/>
        <w:rPr>
          <w:b/>
          <w:lang w:val="en-US"/>
        </w:rPr>
      </w:pPr>
      <w:bookmarkStart w:id="26" w:name="_Toc305152942"/>
      <w:bookmarkStart w:id="27" w:name="_Toc305153129"/>
      <w:r w:rsidRPr="003D1D79">
        <w:rPr>
          <w:lang w:val="en-US"/>
        </w:rPr>
        <w:br w:type="page"/>
      </w:r>
    </w:p>
    <w:p w:rsidR="003D1D79" w:rsidRPr="003D1D79" w:rsidRDefault="003D1D79" w:rsidP="003D1D79">
      <w:pPr>
        <w:pStyle w:val="Heading2"/>
        <w:rPr>
          <w:lang w:val="en-US"/>
        </w:rPr>
      </w:pPr>
      <w:r w:rsidRPr="003D1D79">
        <w:rPr>
          <w:lang w:val="en-US"/>
        </w:rPr>
        <w:lastRenderedPageBreak/>
        <w:t>2.4</w:t>
      </w:r>
      <w:r w:rsidRPr="003D1D79">
        <w:rPr>
          <w:lang w:val="en-US"/>
        </w:rPr>
        <w:tab/>
        <w:t>System model</w:t>
      </w:r>
      <w:bookmarkEnd w:id="26"/>
      <w:bookmarkEnd w:id="27"/>
    </w:p>
    <w:p w:rsidR="003D1D79" w:rsidRPr="003D1D79" w:rsidRDefault="003D1D79" w:rsidP="003D1D79">
      <w:pPr>
        <w:rPr>
          <w:lang w:val="en-US"/>
        </w:rPr>
      </w:pPr>
      <w:r w:rsidRPr="003D1D79">
        <w:rPr>
          <w:lang w:val="en-US"/>
        </w:rPr>
        <w:t>Figure 3 depicts a possible system model for the applications described above.</w:t>
      </w:r>
    </w:p>
    <w:p w:rsidR="003D1D79" w:rsidRPr="003D1D79" w:rsidRDefault="003D1D79" w:rsidP="003D1D79">
      <w:pPr>
        <w:pStyle w:val="FigureNo"/>
        <w:rPr>
          <w:lang w:val="en-US"/>
        </w:rPr>
      </w:pPr>
      <w:r w:rsidRPr="003D1D79">
        <w:rPr>
          <w:lang w:val="en-US"/>
        </w:rPr>
        <w:t>Figure 3</w:t>
      </w:r>
    </w:p>
    <w:p w:rsidR="003D1D79" w:rsidRPr="003D1D79" w:rsidRDefault="003D1D79" w:rsidP="003D1D79">
      <w:pPr>
        <w:pStyle w:val="Figuretitle"/>
        <w:rPr>
          <w:lang w:val="en-US"/>
        </w:rPr>
      </w:pPr>
      <w:r w:rsidRPr="003D1D79">
        <w:rPr>
          <w:lang w:val="en-US"/>
        </w:rPr>
        <w:t>Possible system model of UHDTV</w:t>
      </w:r>
    </w:p>
    <w:p w:rsidR="003D1D79" w:rsidRPr="004339D2" w:rsidRDefault="003D1D79" w:rsidP="003D1D79">
      <w:pPr>
        <w:jc w:val="center"/>
      </w:pPr>
      <w:r w:rsidRPr="004339D2">
        <w:rPr>
          <w:noProof/>
          <w:lang w:val="en-US" w:eastAsia="zh-CN"/>
        </w:rPr>
        <w:drawing>
          <wp:inline distT="0" distB="0" distL="0" distR="0">
            <wp:extent cx="5057775" cy="5591175"/>
            <wp:effectExtent l="0" t="0" r="0" b="0"/>
            <wp:docPr id="5" name="Picture 33" descr="UHDTV_delivery_08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HDTV_delivery_081028"/>
                    <pic:cNvPicPr>
                      <a:picLocks noChangeAspect="1" noChangeArrowheads="1"/>
                    </pic:cNvPicPr>
                  </pic:nvPicPr>
                  <pic:blipFill>
                    <a:blip r:embed="rId22" cstate="print"/>
                    <a:srcRect t="10088" b="11772"/>
                    <a:stretch>
                      <a:fillRect/>
                    </a:stretch>
                  </pic:blipFill>
                  <pic:spPr bwMode="auto">
                    <a:xfrm>
                      <a:off x="0" y="0"/>
                      <a:ext cx="5057775" cy="5591175"/>
                    </a:xfrm>
                    <a:prstGeom prst="rect">
                      <a:avLst/>
                    </a:prstGeom>
                    <a:noFill/>
                    <a:ln w="9525">
                      <a:noFill/>
                      <a:miter lim="800000"/>
                      <a:headEnd/>
                      <a:tailEnd/>
                    </a:ln>
                  </pic:spPr>
                </pic:pic>
              </a:graphicData>
            </a:graphic>
          </wp:inline>
        </w:drawing>
      </w:r>
    </w:p>
    <w:p w:rsidR="003D1D79" w:rsidRPr="003D1D79" w:rsidRDefault="003D1D79" w:rsidP="003D1D79">
      <w:pPr>
        <w:pStyle w:val="Heading2"/>
        <w:rPr>
          <w:lang w:val="en-US"/>
        </w:rPr>
      </w:pPr>
      <w:bookmarkStart w:id="28" w:name="_Toc305152943"/>
      <w:bookmarkStart w:id="29" w:name="_Toc305153130"/>
      <w:r w:rsidRPr="003D1D79">
        <w:rPr>
          <w:lang w:val="en-US"/>
        </w:rPr>
        <w:t>2.5</w:t>
      </w:r>
      <w:r w:rsidRPr="003D1D79">
        <w:rPr>
          <w:lang w:val="en-US"/>
        </w:rPr>
        <w:tab/>
        <w:t>Viewing conditions</w:t>
      </w:r>
      <w:bookmarkEnd w:id="28"/>
      <w:bookmarkEnd w:id="29"/>
    </w:p>
    <w:p w:rsidR="003D1D79" w:rsidRPr="003D1D79" w:rsidRDefault="003D1D79" w:rsidP="003D1D79">
      <w:pPr>
        <w:pStyle w:val="Heading3"/>
        <w:rPr>
          <w:lang w:val="en-US"/>
        </w:rPr>
      </w:pPr>
      <w:bookmarkStart w:id="30" w:name="_Toc305152944"/>
      <w:bookmarkStart w:id="31" w:name="_Toc305153131"/>
      <w:r w:rsidRPr="003D1D79">
        <w:rPr>
          <w:lang w:val="en-US"/>
        </w:rPr>
        <w:t>2.5.1</w:t>
      </w:r>
      <w:r w:rsidRPr="003D1D79">
        <w:rPr>
          <w:lang w:val="en-US"/>
        </w:rPr>
        <w:tab/>
        <w:t>Fie</w:t>
      </w:r>
      <w:r w:rsidRPr="003D1D79">
        <w:rPr>
          <w:lang w:val="en-US" w:eastAsia="ja-JP"/>
        </w:rPr>
        <w:t>l</w:t>
      </w:r>
      <w:r w:rsidRPr="003D1D79">
        <w:rPr>
          <w:lang w:val="en-US"/>
        </w:rPr>
        <w:t>d of view</w:t>
      </w:r>
      <w:bookmarkEnd w:id="30"/>
      <w:bookmarkEnd w:id="31"/>
    </w:p>
    <w:p w:rsidR="003D1D79" w:rsidRPr="003D1D79" w:rsidRDefault="003D1D79" w:rsidP="003D1D79">
      <w:pPr>
        <w:rPr>
          <w:lang w:val="en-US"/>
        </w:rPr>
      </w:pPr>
      <w:r w:rsidRPr="003D1D79">
        <w:rPr>
          <w:lang w:val="en-US"/>
        </w:rPr>
        <w:t>Among the properties of current television pictures, field of view may be the one that is most inferior to the capabilities of the human visual system. Nevertheless, UHDTV does not intend to cover the whole surrounding field of view like that of virtual reality. The required value for a two</w:t>
      </w:r>
      <w:r w:rsidRPr="003D1D79">
        <w:rPr>
          <w:lang w:val="en-US"/>
        </w:rPr>
        <w:noBreakHyphen/>
        <w:t>dimensional display to realize the applications described above should be explored.</w:t>
      </w:r>
    </w:p>
    <w:p w:rsidR="003D1D79" w:rsidRPr="003D1D79" w:rsidRDefault="003D1D79" w:rsidP="003D1D79">
      <w:pPr>
        <w:pStyle w:val="Heading3"/>
        <w:rPr>
          <w:lang w:val="en-US"/>
        </w:rPr>
      </w:pPr>
      <w:r w:rsidRPr="003D1D79">
        <w:rPr>
          <w:lang w:val="en-US"/>
        </w:rPr>
        <w:br w:type="page"/>
      </w:r>
      <w:bookmarkStart w:id="32" w:name="_Toc305152945"/>
      <w:bookmarkStart w:id="33" w:name="_Toc305153132"/>
      <w:r w:rsidRPr="003D1D79">
        <w:rPr>
          <w:lang w:val="en-US"/>
        </w:rPr>
        <w:lastRenderedPageBreak/>
        <w:t>2.5.2</w:t>
      </w:r>
      <w:r w:rsidRPr="003D1D79">
        <w:rPr>
          <w:lang w:val="en-US"/>
        </w:rPr>
        <w:tab/>
        <w:t>Angular resolution</w:t>
      </w:r>
      <w:bookmarkEnd w:id="32"/>
      <w:bookmarkEnd w:id="33"/>
    </w:p>
    <w:p w:rsidR="003D1D79" w:rsidRPr="004339D2" w:rsidRDefault="003D1D79" w:rsidP="003D1D79">
      <w:r w:rsidRPr="003D1D79">
        <w:rPr>
          <w:lang w:val="en-US"/>
        </w:rPr>
        <w:t xml:space="preserve">The “design viewing distance” gives the angular resolution (pixel/unit visual angle). It has tacitly been taken to be one pixel/arc-minute. Recommendation ITU-R BT.1127 “Relative quality requirements of television broadcast systems” describes the design viewing distance as the relative distance to </w:t>
      </w:r>
      <w:r w:rsidRPr="003D1D79">
        <w:rPr>
          <w:lang w:val="en-US" w:eastAsia="ja-JP"/>
        </w:rPr>
        <w:t xml:space="preserve">the </w:t>
      </w:r>
      <w:r w:rsidRPr="003D1D79">
        <w:rPr>
          <w:lang w:val="en-US"/>
        </w:rPr>
        <w:t>picture height at which the picture quality of each system always falls into the “excellent”</w:t>
      </w:r>
      <w:r w:rsidRPr="003D1D79">
        <w:rPr>
          <w:lang w:val="en-US" w:eastAsia="ja-JP"/>
        </w:rPr>
        <w:t xml:space="preserve"> evaluation range</w:t>
      </w:r>
      <w:r w:rsidRPr="003D1D79">
        <w:rPr>
          <w:lang w:val="en-US"/>
        </w:rPr>
        <w:t xml:space="preserve">. The relative viewing distance to the picture height is an alternative expression of FOV for the same television system. </w:t>
      </w:r>
      <w:r w:rsidRPr="004339D2">
        <w:t>These expressions</w:t>
      </w:r>
      <w:r w:rsidRPr="004339D2">
        <w:rPr>
          <w:lang w:eastAsia="ja-JP"/>
        </w:rPr>
        <w:t xml:space="preserve"> are related </w:t>
      </w:r>
      <w:r w:rsidRPr="004339D2">
        <w:t>as follows.</w:t>
      </w:r>
    </w:p>
    <w:p w:rsidR="003D1D79" w:rsidRPr="004339D2" w:rsidRDefault="003D1D79" w:rsidP="003D1D79">
      <w:pPr>
        <w:pStyle w:val="Equation"/>
      </w:pPr>
      <w:r w:rsidRPr="004339D2">
        <w:tab/>
      </w:r>
      <w:r w:rsidRPr="004339D2">
        <w:tab/>
      </w:r>
      <w:r w:rsidRPr="004339D2">
        <w:rPr>
          <w:position w:val="-10"/>
        </w:rPr>
        <w:object w:dxaOrig="1800" w:dyaOrig="320">
          <v:shape id="_x0000_i1028" type="#_x0000_t75" style="width:90.75pt;height:16.5pt" o:ole="">
            <v:imagedata r:id="rId23" o:title=""/>
          </v:shape>
          <o:OLEObject Type="Embed" ProgID="Equation.3" ShapeID="_x0000_i1028" DrawAspect="Content" ObjectID="_1393677783" r:id="rId24"/>
        </w:object>
      </w:r>
    </w:p>
    <w:p w:rsidR="003D1D79" w:rsidRPr="003D1D79" w:rsidRDefault="003D1D79" w:rsidP="003D1D79">
      <w:pPr>
        <w:rPr>
          <w:lang w:val="en-US"/>
        </w:rPr>
      </w:pPr>
      <w:r w:rsidRPr="003D1D79">
        <w:rPr>
          <w:lang w:val="en-US"/>
        </w:rPr>
        <w:t xml:space="preserve">Here, </w:t>
      </w:r>
      <w:r w:rsidRPr="003D1D79">
        <w:rPr>
          <w:i/>
          <w:lang w:val="en-US"/>
        </w:rPr>
        <w:t>a</w:t>
      </w:r>
      <w:r w:rsidRPr="003D1D79">
        <w:rPr>
          <w:lang w:val="en-US"/>
        </w:rPr>
        <w:t xml:space="preserve"> is FOV, </w:t>
      </w:r>
      <w:r w:rsidRPr="003D1D79">
        <w:rPr>
          <w:i/>
          <w:lang w:val="en-US"/>
        </w:rPr>
        <w:t>r</w:t>
      </w:r>
      <w:r w:rsidRPr="003D1D79">
        <w:rPr>
          <w:lang w:val="en-US"/>
        </w:rPr>
        <w:t xml:space="preserve"> is aspect ratio, and </w:t>
      </w:r>
      <w:r w:rsidRPr="003D1D79">
        <w:rPr>
          <w:i/>
          <w:lang w:val="en-US"/>
        </w:rPr>
        <w:t>n</w:t>
      </w:r>
      <w:r w:rsidRPr="003D1D79">
        <w:rPr>
          <w:lang w:val="en-US"/>
        </w:rPr>
        <w:t xml:space="preserve"> is design viewing distance to picture height.</w:t>
      </w:r>
    </w:p>
    <w:p w:rsidR="003D1D79" w:rsidRPr="003D1D79" w:rsidRDefault="003D1D79" w:rsidP="003D1D79">
      <w:pPr>
        <w:rPr>
          <w:lang w:val="en-US"/>
        </w:rPr>
      </w:pPr>
      <w:r w:rsidRPr="003D1D79">
        <w:rPr>
          <w:lang w:val="en-US"/>
        </w:rPr>
        <w:t xml:space="preserve">Recommendation ITU-R BT.1845 “Guidelines on metrics to be used when tailoring television programmes to broadcasting applications at various image quality levels and sizings” defines the optimal viewing distance as the distance at which the pixel count per visual angle of one minute is one. </w:t>
      </w:r>
      <w:r w:rsidRPr="003D1D79">
        <w:rPr>
          <w:lang w:val="en-US" w:eastAsia="ja-JP"/>
        </w:rPr>
        <w:t>It</w:t>
      </w:r>
      <w:r w:rsidRPr="003D1D79">
        <w:rPr>
          <w:lang w:val="en-US"/>
        </w:rPr>
        <w:t xml:space="preserve"> lists the optimal viewing distance</w:t>
      </w:r>
      <w:r w:rsidRPr="003D1D79">
        <w:rPr>
          <w:lang w:val="en-US" w:eastAsia="ja-JP"/>
        </w:rPr>
        <w:t>s</w:t>
      </w:r>
      <w:r w:rsidRPr="003D1D79">
        <w:rPr>
          <w:lang w:val="en-US"/>
        </w:rPr>
        <w:t xml:space="preserve"> to the picture height and </w:t>
      </w:r>
      <w:r w:rsidRPr="003D1D79">
        <w:rPr>
          <w:lang w:val="en-US" w:eastAsia="ja-JP"/>
        </w:rPr>
        <w:t xml:space="preserve">the </w:t>
      </w:r>
      <w:r w:rsidRPr="003D1D79">
        <w:rPr>
          <w:lang w:val="en-US"/>
        </w:rPr>
        <w:t>optimal field of view for image systems with various pixel counts (Table1).</w:t>
      </w:r>
    </w:p>
    <w:p w:rsidR="003D1D79" w:rsidRPr="003D1D79" w:rsidRDefault="003D1D79" w:rsidP="003D1D79">
      <w:pPr>
        <w:rPr>
          <w:lang w:val="en-US"/>
        </w:rPr>
      </w:pPr>
      <w:r w:rsidRPr="003D1D79">
        <w:rPr>
          <w:lang w:val="en-US"/>
        </w:rPr>
        <w:t xml:space="preserve">These two Recommendations suggest that the picture quality of </w:t>
      </w:r>
      <w:r w:rsidRPr="003D1D79">
        <w:rPr>
          <w:lang w:val="en-US" w:eastAsia="ja-JP"/>
        </w:rPr>
        <w:t>an</w:t>
      </w:r>
      <w:r w:rsidRPr="003D1D79">
        <w:rPr>
          <w:lang w:val="en-US"/>
        </w:rPr>
        <w:t xml:space="preserve"> image system </w:t>
      </w:r>
      <w:r w:rsidRPr="003D1D79">
        <w:rPr>
          <w:lang w:val="en-US" w:eastAsia="ja-JP"/>
        </w:rPr>
        <w:t>having</w:t>
      </w:r>
      <w:r w:rsidRPr="003D1D79">
        <w:rPr>
          <w:lang w:val="en-US"/>
        </w:rPr>
        <w:t xml:space="preserve"> viewing condition</w:t>
      </w:r>
      <w:r w:rsidRPr="003D1D79">
        <w:rPr>
          <w:lang w:val="en-US" w:eastAsia="ja-JP"/>
        </w:rPr>
        <w:t>s</w:t>
      </w:r>
      <w:r w:rsidRPr="003D1D79">
        <w:rPr>
          <w:lang w:val="en-US"/>
        </w:rPr>
        <w:t xml:space="preserve"> in which the angular resolution is one pixel per one arc-minute falls into </w:t>
      </w:r>
      <w:r w:rsidRPr="003D1D79">
        <w:rPr>
          <w:lang w:val="en-US" w:eastAsia="ja-JP"/>
        </w:rPr>
        <w:t xml:space="preserve">the </w:t>
      </w:r>
      <w:r w:rsidRPr="003D1D79">
        <w:rPr>
          <w:lang w:val="en-US"/>
        </w:rPr>
        <w:t xml:space="preserve">“excellent” </w:t>
      </w:r>
      <w:r w:rsidRPr="003D1D79">
        <w:rPr>
          <w:lang w:val="en-US" w:eastAsia="ja-JP"/>
        </w:rPr>
        <w:t>range</w:t>
      </w:r>
      <w:r w:rsidRPr="003D1D79">
        <w:rPr>
          <w:lang w:val="en-US"/>
        </w:rPr>
        <w:t xml:space="preserve">. </w:t>
      </w:r>
    </w:p>
    <w:p w:rsidR="003D1D79" w:rsidRPr="003D1D79" w:rsidRDefault="003D1D79" w:rsidP="003D1D79">
      <w:pPr>
        <w:rPr>
          <w:lang w:val="en-US"/>
        </w:rPr>
      </w:pPr>
      <w:r w:rsidRPr="003D1D79">
        <w:rPr>
          <w:lang w:val="en-US" w:eastAsia="ja-JP"/>
        </w:rPr>
        <w:t>With</w:t>
      </w:r>
      <w:r w:rsidRPr="003D1D79">
        <w:rPr>
          <w:lang w:val="en-US"/>
        </w:rPr>
        <w:t xml:space="preserve"> above </w:t>
      </w:r>
      <w:r w:rsidRPr="003D1D79">
        <w:rPr>
          <w:lang w:val="en-US" w:eastAsia="ja-JP"/>
        </w:rPr>
        <w:t>idea</w:t>
      </w:r>
      <w:r w:rsidRPr="003D1D79">
        <w:rPr>
          <w:lang w:val="en-US"/>
        </w:rPr>
        <w:t xml:space="preserve"> in mind, the issue of pixel count should be addressed from the following viewpoints.</w:t>
      </w:r>
    </w:p>
    <w:p w:rsidR="003D1D79" w:rsidRPr="003D1D79" w:rsidRDefault="00BC5C52" w:rsidP="003D1D79">
      <w:pPr>
        <w:pStyle w:val="enumlev1"/>
        <w:rPr>
          <w:lang w:val="en-US"/>
        </w:rPr>
      </w:pPr>
      <w:r w:rsidRPr="003D1D79">
        <w:rPr>
          <w:lang w:val="en-US"/>
        </w:rPr>
        <w:t>–</w:t>
      </w:r>
      <w:r w:rsidRPr="003D1D79">
        <w:rPr>
          <w:lang w:val="en-US"/>
        </w:rPr>
        <w:tab/>
      </w:r>
      <w:r w:rsidR="003D1D79" w:rsidRPr="003D1D79">
        <w:rPr>
          <w:lang w:val="en-US"/>
        </w:rPr>
        <w:t>What should the (minimum and maximum) FOV of UHDTV be and for what reason?</w:t>
      </w:r>
    </w:p>
    <w:p w:rsidR="003D1D79" w:rsidRPr="003D1D79" w:rsidRDefault="00BC5C52" w:rsidP="003D1D79">
      <w:pPr>
        <w:pStyle w:val="enumlev1"/>
        <w:rPr>
          <w:lang w:val="en-US"/>
        </w:rPr>
      </w:pPr>
      <w:r w:rsidRPr="00BC5C52">
        <w:rPr>
          <w:lang w:val="en-US"/>
        </w:rPr>
        <w:t>–</w:t>
      </w:r>
      <w:r w:rsidRPr="00BC5C52">
        <w:rPr>
          <w:lang w:val="en-US"/>
        </w:rPr>
        <w:tab/>
      </w:r>
      <w:r w:rsidR="003D1D79" w:rsidRPr="003D1D79">
        <w:rPr>
          <w:lang w:val="en-US"/>
        </w:rPr>
        <w:t xml:space="preserve">Should the criterion for determining the picture quality of UHDTV by the pixel count be the same as that in Recommendations ITU-R BT.1127 and ITU-R BT.1845? </w:t>
      </w:r>
    </w:p>
    <w:p w:rsidR="003D1D79" w:rsidRPr="003D1D79" w:rsidRDefault="003D1D79" w:rsidP="003D1D79">
      <w:pPr>
        <w:pStyle w:val="TableNo"/>
        <w:rPr>
          <w:lang w:val="en-US"/>
        </w:rPr>
      </w:pPr>
      <w:r w:rsidRPr="007A45A0">
        <w:rPr>
          <w:caps/>
          <w:lang w:val="en-US"/>
        </w:rPr>
        <w:t xml:space="preserve">table </w:t>
      </w:r>
      <w:r w:rsidRPr="003D1D79">
        <w:rPr>
          <w:lang w:val="en-US"/>
        </w:rPr>
        <w:t>1</w:t>
      </w:r>
    </w:p>
    <w:p w:rsidR="003D1D79" w:rsidRPr="003D1D79" w:rsidRDefault="003D1D79" w:rsidP="003D1D79">
      <w:pPr>
        <w:pStyle w:val="Tabletitle"/>
        <w:rPr>
          <w:lang w:val="en-US"/>
        </w:rPr>
      </w:pPr>
      <w:r w:rsidRPr="003D1D79">
        <w:rPr>
          <w:lang w:val="en-US"/>
        </w:rPr>
        <w:t xml:space="preserve">Optimal horizontal viewing angle and optimal viewing distance in image heights (H) </w:t>
      </w:r>
      <w:r w:rsidRPr="003D1D79">
        <w:rPr>
          <w:lang w:val="en-US"/>
        </w:rPr>
        <w:br/>
        <w:t>for various digital image systems</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6"/>
        <w:gridCol w:w="2159"/>
        <w:gridCol w:w="1239"/>
        <w:gridCol w:w="1101"/>
        <w:gridCol w:w="1379"/>
        <w:gridCol w:w="1240"/>
      </w:tblGrid>
      <w:tr w:rsidR="003D1D79" w:rsidRPr="004339D2" w:rsidTr="003D1D79">
        <w:trPr>
          <w:jc w:val="center"/>
        </w:trPr>
        <w:tc>
          <w:tcPr>
            <w:tcW w:w="1506" w:type="dxa"/>
            <w:vAlign w:val="center"/>
          </w:tcPr>
          <w:p w:rsidR="003D1D79" w:rsidRPr="004339D2" w:rsidRDefault="003D1D79" w:rsidP="003D1D79">
            <w:pPr>
              <w:pStyle w:val="Tablehead"/>
            </w:pPr>
            <w:r w:rsidRPr="004339D2">
              <w:t xml:space="preserve">Image </w:t>
            </w:r>
            <w:r w:rsidRPr="004339D2">
              <w:br/>
              <w:t>system</w:t>
            </w:r>
          </w:p>
        </w:tc>
        <w:tc>
          <w:tcPr>
            <w:tcW w:w="2159" w:type="dxa"/>
            <w:vAlign w:val="center"/>
          </w:tcPr>
          <w:p w:rsidR="003D1D79" w:rsidRPr="004339D2" w:rsidRDefault="003D1D79" w:rsidP="003D1D79">
            <w:pPr>
              <w:pStyle w:val="Tablehead"/>
            </w:pPr>
            <w:r w:rsidRPr="004339D2">
              <w:t>Reference</w:t>
            </w:r>
          </w:p>
        </w:tc>
        <w:tc>
          <w:tcPr>
            <w:tcW w:w="1239" w:type="dxa"/>
            <w:vAlign w:val="center"/>
          </w:tcPr>
          <w:p w:rsidR="003D1D79" w:rsidRPr="004339D2" w:rsidRDefault="003D1D79" w:rsidP="003D1D79">
            <w:pPr>
              <w:pStyle w:val="Tablehead"/>
            </w:pPr>
            <w:r w:rsidRPr="004339D2">
              <w:t>Aspect ratio</w:t>
            </w:r>
          </w:p>
        </w:tc>
        <w:tc>
          <w:tcPr>
            <w:tcW w:w="1101" w:type="dxa"/>
            <w:vAlign w:val="center"/>
          </w:tcPr>
          <w:p w:rsidR="003D1D79" w:rsidRPr="004339D2" w:rsidRDefault="003D1D79" w:rsidP="003D1D79">
            <w:pPr>
              <w:pStyle w:val="Tablehead"/>
            </w:pPr>
            <w:r w:rsidRPr="004339D2">
              <w:t>Pixel aspect ratio</w:t>
            </w:r>
          </w:p>
        </w:tc>
        <w:tc>
          <w:tcPr>
            <w:tcW w:w="1379" w:type="dxa"/>
            <w:vAlign w:val="center"/>
          </w:tcPr>
          <w:p w:rsidR="003D1D79" w:rsidRPr="004339D2" w:rsidRDefault="003D1D79" w:rsidP="003D1D79">
            <w:pPr>
              <w:pStyle w:val="Tablehead"/>
            </w:pPr>
            <w:r w:rsidRPr="004339D2">
              <w:t>Optimal horiz. viewing angle</w:t>
            </w:r>
          </w:p>
        </w:tc>
        <w:tc>
          <w:tcPr>
            <w:tcW w:w="1240" w:type="dxa"/>
            <w:vAlign w:val="center"/>
          </w:tcPr>
          <w:p w:rsidR="003D1D79" w:rsidRPr="004339D2" w:rsidRDefault="003D1D79" w:rsidP="003D1D79">
            <w:pPr>
              <w:pStyle w:val="Tablehead"/>
            </w:pPr>
            <w:r w:rsidRPr="004339D2">
              <w:t>Optimal viewing distance</w:t>
            </w:r>
            <w:r w:rsidR="00AD3D20">
              <w:t xml:space="preserve"> </w:t>
            </w:r>
            <w:r w:rsidRPr="004339D2">
              <w:t>1)</w:t>
            </w:r>
          </w:p>
        </w:tc>
      </w:tr>
      <w:tr w:rsidR="003D1D79" w:rsidRPr="004339D2" w:rsidTr="003D1D79">
        <w:trPr>
          <w:jc w:val="center"/>
        </w:trPr>
        <w:tc>
          <w:tcPr>
            <w:tcW w:w="1506" w:type="dxa"/>
          </w:tcPr>
          <w:p w:rsidR="003D1D79" w:rsidRPr="004339D2" w:rsidRDefault="003D1D79" w:rsidP="003D1D79">
            <w:pPr>
              <w:pStyle w:val="Tabletext"/>
              <w:jc w:val="center"/>
            </w:pPr>
            <w:r w:rsidRPr="004339D2">
              <w:t xml:space="preserve">720 </w:t>
            </w:r>
            <w:r w:rsidRPr="004339D2">
              <w:sym w:font="Symbol" w:char="F0B4"/>
            </w:r>
            <w:r w:rsidRPr="004339D2">
              <w:t xml:space="preserve"> 483</w:t>
            </w:r>
          </w:p>
        </w:tc>
        <w:tc>
          <w:tcPr>
            <w:tcW w:w="2159" w:type="dxa"/>
          </w:tcPr>
          <w:p w:rsidR="003D1D79" w:rsidRPr="004339D2" w:rsidRDefault="003D1D79" w:rsidP="003D1D79">
            <w:pPr>
              <w:pStyle w:val="Tabletext"/>
              <w:jc w:val="center"/>
            </w:pPr>
            <w:r w:rsidRPr="004339D2">
              <w:t>Rec. ITU-R BT.601</w:t>
            </w:r>
          </w:p>
        </w:tc>
        <w:tc>
          <w:tcPr>
            <w:tcW w:w="1239" w:type="dxa"/>
          </w:tcPr>
          <w:p w:rsidR="003D1D79" w:rsidRPr="004339D2" w:rsidRDefault="003D1D79" w:rsidP="003D1D79">
            <w:pPr>
              <w:pStyle w:val="Tabletext"/>
              <w:jc w:val="center"/>
            </w:pPr>
            <w:r w:rsidRPr="004339D2">
              <w:t>4:3</w:t>
            </w:r>
          </w:p>
        </w:tc>
        <w:tc>
          <w:tcPr>
            <w:tcW w:w="1101" w:type="dxa"/>
          </w:tcPr>
          <w:p w:rsidR="003D1D79" w:rsidRPr="004339D2" w:rsidRDefault="003D1D79" w:rsidP="003D1D79">
            <w:pPr>
              <w:pStyle w:val="Tabletext"/>
              <w:jc w:val="center"/>
            </w:pPr>
            <w:r w:rsidRPr="004339D2">
              <w:t>0.88</w:t>
            </w:r>
          </w:p>
        </w:tc>
        <w:tc>
          <w:tcPr>
            <w:tcW w:w="1379" w:type="dxa"/>
          </w:tcPr>
          <w:p w:rsidR="003D1D79" w:rsidRPr="004339D2" w:rsidRDefault="003D1D79" w:rsidP="003D1D79">
            <w:pPr>
              <w:pStyle w:val="Tabletext"/>
              <w:jc w:val="center"/>
            </w:pPr>
            <w:r w:rsidRPr="004339D2">
              <w:t>11°</w:t>
            </w:r>
          </w:p>
        </w:tc>
        <w:tc>
          <w:tcPr>
            <w:tcW w:w="1240" w:type="dxa"/>
          </w:tcPr>
          <w:p w:rsidR="003D1D79" w:rsidRPr="004339D2" w:rsidRDefault="003D1D79" w:rsidP="003D1D79">
            <w:pPr>
              <w:pStyle w:val="Tabletext"/>
              <w:jc w:val="center"/>
            </w:pPr>
            <w:r w:rsidRPr="004339D2">
              <w:t>7 H</w:t>
            </w:r>
          </w:p>
        </w:tc>
      </w:tr>
      <w:tr w:rsidR="003D1D79" w:rsidRPr="004339D2" w:rsidTr="003D1D79">
        <w:trPr>
          <w:jc w:val="center"/>
        </w:trPr>
        <w:tc>
          <w:tcPr>
            <w:tcW w:w="1506" w:type="dxa"/>
          </w:tcPr>
          <w:p w:rsidR="003D1D79" w:rsidRPr="004339D2" w:rsidRDefault="003D1D79" w:rsidP="003D1D79">
            <w:pPr>
              <w:pStyle w:val="Tabletext"/>
              <w:jc w:val="center"/>
            </w:pPr>
            <w:r w:rsidRPr="004339D2">
              <w:t xml:space="preserve">640 </w:t>
            </w:r>
            <w:r w:rsidRPr="004339D2">
              <w:sym w:font="Symbol" w:char="F0B4"/>
            </w:r>
            <w:r w:rsidRPr="004339D2">
              <w:t xml:space="preserve"> 480</w:t>
            </w:r>
          </w:p>
        </w:tc>
        <w:tc>
          <w:tcPr>
            <w:tcW w:w="2159" w:type="dxa"/>
          </w:tcPr>
          <w:p w:rsidR="003D1D79" w:rsidRPr="004339D2" w:rsidRDefault="003D1D79" w:rsidP="003D1D79">
            <w:pPr>
              <w:pStyle w:val="Tabletext"/>
              <w:jc w:val="center"/>
            </w:pPr>
            <w:r w:rsidRPr="004339D2">
              <w:t>VGA</w:t>
            </w:r>
          </w:p>
        </w:tc>
        <w:tc>
          <w:tcPr>
            <w:tcW w:w="1239" w:type="dxa"/>
          </w:tcPr>
          <w:p w:rsidR="003D1D79" w:rsidRPr="004339D2" w:rsidRDefault="003D1D79" w:rsidP="003D1D79">
            <w:pPr>
              <w:pStyle w:val="Tabletext"/>
              <w:jc w:val="center"/>
            </w:pPr>
            <w:r w:rsidRPr="004339D2">
              <w:t>4:3</w:t>
            </w:r>
          </w:p>
        </w:tc>
        <w:tc>
          <w:tcPr>
            <w:tcW w:w="1101" w:type="dxa"/>
          </w:tcPr>
          <w:p w:rsidR="003D1D79" w:rsidRPr="004339D2" w:rsidRDefault="003D1D79" w:rsidP="003D1D79">
            <w:pPr>
              <w:pStyle w:val="Tabletext"/>
              <w:jc w:val="center"/>
            </w:pPr>
            <w:r w:rsidRPr="004339D2">
              <w:t>1</w:t>
            </w:r>
          </w:p>
        </w:tc>
        <w:tc>
          <w:tcPr>
            <w:tcW w:w="1379" w:type="dxa"/>
          </w:tcPr>
          <w:p w:rsidR="003D1D79" w:rsidRPr="004339D2" w:rsidRDefault="003D1D79" w:rsidP="003D1D79">
            <w:pPr>
              <w:pStyle w:val="Tabletext"/>
              <w:jc w:val="center"/>
            </w:pPr>
            <w:r w:rsidRPr="004339D2">
              <w:t>11°</w:t>
            </w:r>
          </w:p>
        </w:tc>
        <w:tc>
          <w:tcPr>
            <w:tcW w:w="1240" w:type="dxa"/>
          </w:tcPr>
          <w:p w:rsidR="003D1D79" w:rsidRPr="004339D2" w:rsidRDefault="003D1D79" w:rsidP="003D1D79">
            <w:pPr>
              <w:pStyle w:val="Tabletext"/>
              <w:jc w:val="center"/>
            </w:pPr>
            <w:r w:rsidRPr="004339D2">
              <w:t>7 H</w:t>
            </w:r>
          </w:p>
        </w:tc>
      </w:tr>
      <w:tr w:rsidR="003D1D79" w:rsidRPr="004339D2" w:rsidTr="003D1D79">
        <w:trPr>
          <w:jc w:val="center"/>
        </w:trPr>
        <w:tc>
          <w:tcPr>
            <w:tcW w:w="1506" w:type="dxa"/>
          </w:tcPr>
          <w:p w:rsidR="003D1D79" w:rsidRPr="004339D2" w:rsidRDefault="003D1D79" w:rsidP="003D1D79">
            <w:pPr>
              <w:pStyle w:val="Tabletext"/>
              <w:jc w:val="center"/>
            </w:pPr>
            <w:r w:rsidRPr="004339D2">
              <w:t xml:space="preserve">720 </w:t>
            </w:r>
            <w:r w:rsidRPr="004339D2">
              <w:sym w:font="Symbol" w:char="F0B4"/>
            </w:r>
            <w:r w:rsidRPr="004339D2">
              <w:t xml:space="preserve"> 576</w:t>
            </w:r>
          </w:p>
        </w:tc>
        <w:tc>
          <w:tcPr>
            <w:tcW w:w="2159" w:type="dxa"/>
          </w:tcPr>
          <w:p w:rsidR="003D1D79" w:rsidRPr="004339D2" w:rsidRDefault="003D1D79" w:rsidP="003D1D79">
            <w:pPr>
              <w:pStyle w:val="Tabletext"/>
              <w:jc w:val="center"/>
            </w:pPr>
            <w:r w:rsidRPr="004339D2">
              <w:t>Rec. ITU-R BT.601</w:t>
            </w:r>
          </w:p>
        </w:tc>
        <w:tc>
          <w:tcPr>
            <w:tcW w:w="1239" w:type="dxa"/>
          </w:tcPr>
          <w:p w:rsidR="003D1D79" w:rsidRPr="004339D2" w:rsidRDefault="003D1D79" w:rsidP="003D1D79">
            <w:pPr>
              <w:pStyle w:val="Tabletext"/>
              <w:jc w:val="center"/>
            </w:pPr>
            <w:r w:rsidRPr="004339D2">
              <w:t>4:3</w:t>
            </w:r>
          </w:p>
        </w:tc>
        <w:tc>
          <w:tcPr>
            <w:tcW w:w="1101" w:type="dxa"/>
          </w:tcPr>
          <w:p w:rsidR="003D1D79" w:rsidRPr="004339D2" w:rsidRDefault="003D1D79" w:rsidP="003D1D79">
            <w:pPr>
              <w:pStyle w:val="Tabletext"/>
              <w:jc w:val="center"/>
            </w:pPr>
            <w:r w:rsidRPr="004339D2">
              <w:t>1.07</w:t>
            </w:r>
          </w:p>
        </w:tc>
        <w:tc>
          <w:tcPr>
            <w:tcW w:w="1379" w:type="dxa"/>
          </w:tcPr>
          <w:p w:rsidR="003D1D79" w:rsidRPr="004339D2" w:rsidRDefault="003D1D79" w:rsidP="003D1D79">
            <w:pPr>
              <w:pStyle w:val="Tabletext"/>
              <w:jc w:val="center"/>
            </w:pPr>
            <w:r w:rsidRPr="004339D2">
              <w:t>13°</w:t>
            </w:r>
          </w:p>
        </w:tc>
        <w:tc>
          <w:tcPr>
            <w:tcW w:w="1240" w:type="dxa"/>
          </w:tcPr>
          <w:p w:rsidR="003D1D79" w:rsidRPr="004339D2" w:rsidRDefault="003D1D79" w:rsidP="003D1D79">
            <w:pPr>
              <w:pStyle w:val="Tabletext"/>
              <w:jc w:val="center"/>
            </w:pPr>
            <w:r w:rsidRPr="004339D2">
              <w:t>6 H</w:t>
            </w:r>
          </w:p>
        </w:tc>
      </w:tr>
      <w:tr w:rsidR="003D1D79" w:rsidRPr="004339D2" w:rsidTr="003D1D79">
        <w:trPr>
          <w:jc w:val="center"/>
        </w:trPr>
        <w:tc>
          <w:tcPr>
            <w:tcW w:w="1506" w:type="dxa"/>
          </w:tcPr>
          <w:p w:rsidR="003D1D79" w:rsidRPr="004339D2" w:rsidRDefault="003D1D79" w:rsidP="003D1D79">
            <w:pPr>
              <w:pStyle w:val="Tabletext"/>
              <w:jc w:val="center"/>
            </w:pPr>
            <w:r w:rsidRPr="004339D2">
              <w:t xml:space="preserve">1 024 </w:t>
            </w:r>
            <w:r w:rsidRPr="004339D2">
              <w:sym w:font="Symbol" w:char="F0B4"/>
            </w:r>
            <w:r w:rsidRPr="004339D2">
              <w:t xml:space="preserve"> 768</w:t>
            </w:r>
          </w:p>
        </w:tc>
        <w:tc>
          <w:tcPr>
            <w:tcW w:w="2159" w:type="dxa"/>
          </w:tcPr>
          <w:p w:rsidR="003D1D79" w:rsidRPr="004339D2" w:rsidRDefault="003D1D79" w:rsidP="003D1D79">
            <w:pPr>
              <w:pStyle w:val="Tabletext"/>
              <w:jc w:val="center"/>
            </w:pPr>
            <w:r w:rsidRPr="004339D2">
              <w:t>XGA</w:t>
            </w:r>
          </w:p>
        </w:tc>
        <w:tc>
          <w:tcPr>
            <w:tcW w:w="1239" w:type="dxa"/>
          </w:tcPr>
          <w:p w:rsidR="003D1D79" w:rsidRPr="004339D2" w:rsidRDefault="003D1D79" w:rsidP="003D1D79">
            <w:pPr>
              <w:pStyle w:val="Tabletext"/>
              <w:jc w:val="center"/>
            </w:pPr>
            <w:r w:rsidRPr="004339D2">
              <w:t>4:3</w:t>
            </w:r>
          </w:p>
        </w:tc>
        <w:tc>
          <w:tcPr>
            <w:tcW w:w="1101" w:type="dxa"/>
          </w:tcPr>
          <w:p w:rsidR="003D1D79" w:rsidRPr="004339D2" w:rsidRDefault="003D1D79" w:rsidP="003D1D79">
            <w:pPr>
              <w:pStyle w:val="Tabletext"/>
              <w:jc w:val="center"/>
            </w:pPr>
            <w:r w:rsidRPr="004339D2">
              <w:t>1</w:t>
            </w:r>
          </w:p>
        </w:tc>
        <w:tc>
          <w:tcPr>
            <w:tcW w:w="1379" w:type="dxa"/>
          </w:tcPr>
          <w:p w:rsidR="003D1D79" w:rsidRPr="004339D2" w:rsidRDefault="003D1D79" w:rsidP="003D1D79">
            <w:pPr>
              <w:pStyle w:val="Tabletext"/>
              <w:jc w:val="center"/>
            </w:pPr>
            <w:r w:rsidRPr="004339D2">
              <w:t>17°</w:t>
            </w:r>
          </w:p>
        </w:tc>
        <w:tc>
          <w:tcPr>
            <w:tcW w:w="1240" w:type="dxa"/>
          </w:tcPr>
          <w:p w:rsidR="003D1D79" w:rsidRPr="004339D2" w:rsidRDefault="003D1D79" w:rsidP="003D1D79">
            <w:pPr>
              <w:pStyle w:val="Tabletext"/>
              <w:jc w:val="center"/>
            </w:pPr>
            <w:r w:rsidRPr="004339D2">
              <w:t>4.4 H</w:t>
            </w:r>
          </w:p>
        </w:tc>
      </w:tr>
      <w:tr w:rsidR="003D1D79" w:rsidRPr="004339D2" w:rsidTr="003D1D79">
        <w:trPr>
          <w:jc w:val="center"/>
        </w:trPr>
        <w:tc>
          <w:tcPr>
            <w:tcW w:w="1506" w:type="dxa"/>
          </w:tcPr>
          <w:p w:rsidR="003D1D79" w:rsidRPr="004339D2" w:rsidRDefault="003D1D79" w:rsidP="003D1D79">
            <w:pPr>
              <w:pStyle w:val="Tabletext"/>
              <w:jc w:val="center"/>
            </w:pPr>
            <w:r w:rsidRPr="004339D2">
              <w:t xml:space="preserve">1 280 </w:t>
            </w:r>
            <w:r w:rsidRPr="004339D2">
              <w:sym w:font="Symbol" w:char="F0B4"/>
            </w:r>
            <w:r w:rsidRPr="004339D2">
              <w:t xml:space="preserve"> 720</w:t>
            </w:r>
          </w:p>
        </w:tc>
        <w:tc>
          <w:tcPr>
            <w:tcW w:w="2159" w:type="dxa"/>
          </w:tcPr>
          <w:p w:rsidR="003D1D79" w:rsidRPr="004339D2" w:rsidRDefault="003D1D79" w:rsidP="003D1D79">
            <w:pPr>
              <w:pStyle w:val="Tabletext"/>
              <w:jc w:val="center"/>
            </w:pPr>
            <w:r w:rsidRPr="004339D2">
              <w:t>Rec. ITU-R BT.1543</w:t>
            </w:r>
          </w:p>
        </w:tc>
        <w:tc>
          <w:tcPr>
            <w:tcW w:w="1239" w:type="dxa"/>
          </w:tcPr>
          <w:p w:rsidR="003D1D79" w:rsidRPr="004339D2" w:rsidRDefault="003D1D79" w:rsidP="003D1D79">
            <w:pPr>
              <w:pStyle w:val="Tabletext"/>
              <w:jc w:val="center"/>
            </w:pPr>
            <w:r w:rsidRPr="004339D2">
              <w:t>16:9</w:t>
            </w:r>
          </w:p>
        </w:tc>
        <w:tc>
          <w:tcPr>
            <w:tcW w:w="1101" w:type="dxa"/>
          </w:tcPr>
          <w:p w:rsidR="003D1D79" w:rsidRPr="004339D2" w:rsidRDefault="003D1D79" w:rsidP="003D1D79">
            <w:pPr>
              <w:pStyle w:val="Tabletext"/>
              <w:jc w:val="center"/>
            </w:pPr>
            <w:r w:rsidRPr="004339D2">
              <w:t>1</w:t>
            </w:r>
          </w:p>
        </w:tc>
        <w:tc>
          <w:tcPr>
            <w:tcW w:w="1379" w:type="dxa"/>
          </w:tcPr>
          <w:p w:rsidR="003D1D79" w:rsidRPr="004339D2" w:rsidRDefault="003D1D79" w:rsidP="003D1D79">
            <w:pPr>
              <w:pStyle w:val="Tabletext"/>
              <w:jc w:val="center"/>
            </w:pPr>
            <w:r w:rsidRPr="004339D2">
              <w:t>21°</w:t>
            </w:r>
          </w:p>
        </w:tc>
        <w:tc>
          <w:tcPr>
            <w:tcW w:w="1240" w:type="dxa"/>
          </w:tcPr>
          <w:p w:rsidR="003D1D79" w:rsidRPr="004339D2" w:rsidRDefault="003D1D79" w:rsidP="003D1D79">
            <w:pPr>
              <w:pStyle w:val="Tabletext"/>
              <w:jc w:val="center"/>
            </w:pPr>
            <w:r w:rsidRPr="004339D2">
              <w:t>4.8 H</w:t>
            </w:r>
          </w:p>
        </w:tc>
      </w:tr>
      <w:tr w:rsidR="003D1D79" w:rsidRPr="004339D2" w:rsidTr="003D1D79">
        <w:trPr>
          <w:jc w:val="center"/>
        </w:trPr>
        <w:tc>
          <w:tcPr>
            <w:tcW w:w="1506" w:type="dxa"/>
          </w:tcPr>
          <w:p w:rsidR="003D1D79" w:rsidRPr="004339D2" w:rsidRDefault="003D1D79" w:rsidP="003D1D79">
            <w:pPr>
              <w:pStyle w:val="Tabletext"/>
              <w:jc w:val="center"/>
            </w:pPr>
            <w:r w:rsidRPr="004339D2">
              <w:t xml:space="preserve">1 400 </w:t>
            </w:r>
            <w:r w:rsidRPr="004339D2">
              <w:sym w:font="Symbol" w:char="F0B4"/>
            </w:r>
            <w:r w:rsidRPr="004339D2">
              <w:t xml:space="preserve"> 1 050</w:t>
            </w:r>
          </w:p>
        </w:tc>
        <w:tc>
          <w:tcPr>
            <w:tcW w:w="2159" w:type="dxa"/>
          </w:tcPr>
          <w:p w:rsidR="003D1D79" w:rsidRPr="004339D2" w:rsidRDefault="003D1D79" w:rsidP="003D1D79">
            <w:pPr>
              <w:pStyle w:val="Tabletext"/>
              <w:jc w:val="center"/>
            </w:pPr>
            <w:r w:rsidRPr="004339D2">
              <w:t>SXGA+</w:t>
            </w:r>
          </w:p>
        </w:tc>
        <w:tc>
          <w:tcPr>
            <w:tcW w:w="1239" w:type="dxa"/>
          </w:tcPr>
          <w:p w:rsidR="003D1D79" w:rsidRPr="004339D2" w:rsidRDefault="003D1D79" w:rsidP="003D1D79">
            <w:pPr>
              <w:pStyle w:val="Tabletext"/>
              <w:jc w:val="center"/>
            </w:pPr>
            <w:r w:rsidRPr="004339D2">
              <w:t>4:3</w:t>
            </w:r>
          </w:p>
        </w:tc>
        <w:tc>
          <w:tcPr>
            <w:tcW w:w="1101" w:type="dxa"/>
          </w:tcPr>
          <w:p w:rsidR="003D1D79" w:rsidRPr="004339D2" w:rsidRDefault="003D1D79" w:rsidP="003D1D79">
            <w:pPr>
              <w:pStyle w:val="Tabletext"/>
              <w:jc w:val="center"/>
            </w:pPr>
            <w:r w:rsidRPr="004339D2">
              <w:t>1</w:t>
            </w:r>
          </w:p>
        </w:tc>
        <w:tc>
          <w:tcPr>
            <w:tcW w:w="1379" w:type="dxa"/>
          </w:tcPr>
          <w:p w:rsidR="003D1D79" w:rsidRPr="004339D2" w:rsidRDefault="003D1D79" w:rsidP="003D1D79">
            <w:pPr>
              <w:pStyle w:val="Tabletext"/>
              <w:jc w:val="center"/>
            </w:pPr>
            <w:r w:rsidRPr="004339D2">
              <w:t>23°</w:t>
            </w:r>
          </w:p>
        </w:tc>
        <w:tc>
          <w:tcPr>
            <w:tcW w:w="1240" w:type="dxa"/>
          </w:tcPr>
          <w:p w:rsidR="003D1D79" w:rsidRPr="004339D2" w:rsidRDefault="003D1D79" w:rsidP="003D1D79">
            <w:pPr>
              <w:pStyle w:val="Tabletext"/>
              <w:jc w:val="center"/>
            </w:pPr>
            <w:r w:rsidRPr="004339D2">
              <w:t>3.1 H</w:t>
            </w:r>
          </w:p>
        </w:tc>
      </w:tr>
      <w:tr w:rsidR="003D1D79" w:rsidRPr="004339D2" w:rsidTr="003D1D79">
        <w:trPr>
          <w:jc w:val="center"/>
        </w:trPr>
        <w:tc>
          <w:tcPr>
            <w:tcW w:w="1506" w:type="dxa"/>
          </w:tcPr>
          <w:p w:rsidR="003D1D79" w:rsidRPr="004339D2" w:rsidRDefault="003D1D79" w:rsidP="003D1D79">
            <w:pPr>
              <w:pStyle w:val="Tabletext"/>
              <w:jc w:val="center"/>
            </w:pPr>
            <w:r w:rsidRPr="004339D2">
              <w:t xml:space="preserve">1 920 </w:t>
            </w:r>
            <w:r w:rsidRPr="004339D2">
              <w:sym w:font="Symbol" w:char="F0B4"/>
            </w:r>
            <w:r w:rsidRPr="004339D2">
              <w:t xml:space="preserve"> 1 080</w:t>
            </w:r>
          </w:p>
        </w:tc>
        <w:tc>
          <w:tcPr>
            <w:tcW w:w="2159" w:type="dxa"/>
          </w:tcPr>
          <w:p w:rsidR="003D1D79" w:rsidRPr="004339D2" w:rsidRDefault="003D1D79" w:rsidP="003D1D79">
            <w:pPr>
              <w:pStyle w:val="Tabletext"/>
              <w:jc w:val="center"/>
            </w:pPr>
            <w:r w:rsidRPr="004339D2">
              <w:t>Rec. ITU-R BT.709</w:t>
            </w:r>
          </w:p>
        </w:tc>
        <w:tc>
          <w:tcPr>
            <w:tcW w:w="1239" w:type="dxa"/>
          </w:tcPr>
          <w:p w:rsidR="003D1D79" w:rsidRPr="004339D2" w:rsidRDefault="003D1D79" w:rsidP="003D1D79">
            <w:pPr>
              <w:pStyle w:val="Tabletext"/>
              <w:jc w:val="center"/>
            </w:pPr>
            <w:r w:rsidRPr="004339D2">
              <w:t>16:9</w:t>
            </w:r>
          </w:p>
        </w:tc>
        <w:tc>
          <w:tcPr>
            <w:tcW w:w="1101" w:type="dxa"/>
          </w:tcPr>
          <w:p w:rsidR="003D1D79" w:rsidRPr="004339D2" w:rsidRDefault="003D1D79" w:rsidP="003D1D79">
            <w:pPr>
              <w:pStyle w:val="Tabletext"/>
              <w:jc w:val="center"/>
            </w:pPr>
            <w:r w:rsidRPr="004339D2">
              <w:t>1</w:t>
            </w:r>
          </w:p>
        </w:tc>
        <w:tc>
          <w:tcPr>
            <w:tcW w:w="1379" w:type="dxa"/>
          </w:tcPr>
          <w:p w:rsidR="003D1D79" w:rsidRPr="004339D2" w:rsidRDefault="003D1D79" w:rsidP="003D1D79">
            <w:pPr>
              <w:pStyle w:val="Tabletext"/>
              <w:jc w:val="center"/>
            </w:pPr>
            <w:r w:rsidRPr="004339D2">
              <w:t>32°</w:t>
            </w:r>
          </w:p>
        </w:tc>
        <w:tc>
          <w:tcPr>
            <w:tcW w:w="1240" w:type="dxa"/>
          </w:tcPr>
          <w:p w:rsidR="003D1D79" w:rsidRPr="004339D2" w:rsidRDefault="003D1D79" w:rsidP="003D1D79">
            <w:pPr>
              <w:pStyle w:val="Tabletext"/>
              <w:jc w:val="center"/>
            </w:pPr>
            <w:r w:rsidRPr="004339D2">
              <w:t>3.1 H</w:t>
            </w:r>
          </w:p>
        </w:tc>
      </w:tr>
      <w:tr w:rsidR="003D1D79" w:rsidRPr="004339D2" w:rsidTr="003D1D79">
        <w:trPr>
          <w:jc w:val="center"/>
        </w:trPr>
        <w:tc>
          <w:tcPr>
            <w:tcW w:w="1506" w:type="dxa"/>
          </w:tcPr>
          <w:p w:rsidR="003D1D79" w:rsidRPr="004339D2" w:rsidRDefault="003D1D79" w:rsidP="003D1D79">
            <w:pPr>
              <w:pStyle w:val="Tabletext"/>
              <w:jc w:val="center"/>
            </w:pPr>
            <w:r w:rsidRPr="004339D2">
              <w:t xml:space="preserve">3 840 </w:t>
            </w:r>
            <w:r w:rsidRPr="004339D2">
              <w:sym w:font="Symbol" w:char="F0B4"/>
            </w:r>
            <w:r w:rsidRPr="004339D2">
              <w:t xml:space="preserve"> 2 160</w:t>
            </w:r>
          </w:p>
        </w:tc>
        <w:tc>
          <w:tcPr>
            <w:tcW w:w="2159" w:type="dxa"/>
          </w:tcPr>
          <w:p w:rsidR="003D1D79" w:rsidRPr="004339D2" w:rsidRDefault="003D1D79" w:rsidP="003D1D79">
            <w:pPr>
              <w:pStyle w:val="Tabletext"/>
              <w:jc w:val="center"/>
            </w:pPr>
            <w:r w:rsidRPr="004339D2">
              <w:t>Rec. ITU-R BT.1769</w:t>
            </w:r>
          </w:p>
        </w:tc>
        <w:tc>
          <w:tcPr>
            <w:tcW w:w="1239" w:type="dxa"/>
          </w:tcPr>
          <w:p w:rsidR="003D1D79" w:rsidRPr="004339D2" w:rsidRDefault="003D1D79" w:rsidP="003D1D79">
            <w:pPr>
              <w:pStyle w:val="Tabletext"/>
              <w:jc w:val="center"/>
            </w:pPr>
            <w:r w:rsidRPr="004339D2">
              <w:t>16:9</w:t>
            </w:r>
          </w:p>
        </w:tc>
        <w:tc>
          <w:tcPr>
            <w:tcW w:w="1101" w:type="dxa"/>
          </w:tcPr>
          <w:p w:rsidR="003D1D79" w:rsidRPr="004339D2" w:rsidRDefault="003D1D79" w:rsidP="003D1D79">
            <w:pPr>
              <w:pStyle w:val="Tabletext"/>
              <w:jc w:val="center"/>
            </w:pPr>
            <w:r w:rsidRPr="004339D2">
              <w:t>1</w:t>
            </w:r>
          </w:p>
        </w:tc>
        <w:tc>
          <w:tcPr>
            <w:tcW w:w="1379" w:type="dxa"/>
          </w:tcPr>
          <w:p w:rsidR="003D1D79" w:rsidRPr="004339D2" w:rsidRDefault="003D1D79" w:rsidP="003D1D79">
            <w:pPr>
              <w:pStyle w:val="Tabletext"/>
              <w:jc w:val="center"/>
            </w:pPr>
            <w:r w:rsidRPr="004339D2">
              <w:t>58°</w:t>
            </w:r>
          </w:p>
        </w:tc>
        <w:tc>
          <w:tcPr>
            <w:tcW w:w="1240" w:type="dxa"/>
          </w:tcPr>
          <w:p w:rsidR="003D1D79" w:rsidRPr="004339D2" w:rsidRDefault="003D1D79" w:rsidP="003D1D79">
            <w:pPr>
              <w:pStyle w:val="Tabletext"/>
              <w:jc w:val="center"/>
            </w:pPr>
            <w:r w:rsidRPr="004339D2">
              <w:t>1.5 H</w:t>
            </w:r>
          </w:p>
        </w:tc>
      </w:tr>
      <w:tr w:rsidR="003D1D79" w:rsidRPr="004339D2" w:rsidTr="003D1D79">
        <w:trPr>
          <w:jc w:val="center"/>
        </w:trPr>
        <w:tc>
          <w:tcPr>
            <w:tcW w:w="1506" w:type="dxa"/>
          </w:tcPr>
          <w:p w:rsidR="003D1D79" w:rsidRPr="004339D2" w:rsidRDefault="003D1D79" w:rsidP="003D1D79">
            <w:pPr>
              <w:pStyle w:val="Tabletext"/>
              <w:jc w:val="center"/>
            </w:pPr>
            <w:r w:rsidRPr="004339D2">
              <w:t xml:space="preserve">7 680 </w:t>
            </w:r>
            <w:r w:rsidRPr="004339D2">
              <w:sym w:font="Symbol" w:char="F0B4"/>
            </w:r>
            <w:r w:rsidRPr="004339D2">
              <w:t xml:space="preserve"> 4 320</w:t>
            </w:r>
          </w:p>
        </w:tc>
        <w:tc>
          <w:tcPr>
            <w:tcW w:w="2159" w:type="dxa"/>
          </w:tcPr>
          <w:p w:rsidR="003D1D79" w:rsidRPr="004339D2" w:rsidRDefault="003D1D79" w:rsidP="003D1D79">
            <w:pPr>
              <w:pStyle w:val="Tabletext"/>
              <w:jc w:val="center"/>
            </w:pPr>
            <w:r w:rsidRPr="004339D2">
              <w:t>Rec. ITU-R BT.1769</w:t>
            </w:r>
          </w:p>
        </w:tc>
        <w:tc>
          <w:tcPr>
            <w:tcW w:w="1239" w:type="dxa"/>
          </w:tcPr>
          <w:p w:rsidR="003D1D79" w:rsidRPr="004339D2" w:rsidRDefault="003D1D79" w:rsidP="003D1D79">
            <w:pPr>
              <w:pStyle w:val="Tabletext"/>
              <w:jc w:val="center"/>
            </w:pPr>
            <w:r w:rsidRPr="004339D2">
              <w:t>16:9</w:t>
            </w:r>
          </w:p>
        </w:tc>
        <w:tc>
          <w:tcPr>
            <w:tcW w:w="1101" w:type="dxa"/>
          </w:tcPr>
          <w:p w:rsidR="003D1D79" w:rsidRPr="004339D2" w:rsidRDefault="003D1D79" w:rsidP="003D1D79">
            <w:pPr>
              <w:pStyle w:val="Tabletext"/>
              <w:jc w:val="center"/>
            </w:pPr>
            <w:r w:rsidRPr="004339D2">
              <w:t>1</w:t>
            </w:r>
          </w:p>
        </w:tc>
        <w:tc>
          <w:tcPr>
            <w:tcW w:w="1379" w:type="dxa"/>
          </w:tcPr>
          <w:p w:rsidR="003D1D79" w:rsidRPr="004339D2" w:rsidRDefault="003D1D79" w:rsidP="003D1D79">
            <w:pPr>
              <w:pStyle w:val="Tabletext"/>
              <w:jc w:val="center"/>
            </w:pPr>
            <w:r w:rsidRPr="004339D2">
              <w:t>96°</w:t>
            </w:r>
          </w:p>
        </w:tc>
        <w:tc>
          <w:tcPr>
            <w:tcW w:w="1240" w:type="dxa"/>
          </w:tcPr>
          <w:p w:rsidR="003D1D79" w:rsidRPr="004339D2" w:rsidRDefault="003D1D79" w:rsidP="003D1D79">
            <w:pPr>
              <w:pStyle w:val="Tabletext"/>
              <w:jc w:val="center"/>
            </w:pPr>
            <w:r w:rsidRPr="004339D2">
              <w:t>0.75 H</w:t>
            </w:r>
          </w:p>
        </w:tc>
      </w:tr>
    </w:tbl>
    <w:p w:rsidR="003D1D79" w:rsidRPr="004339D2" w:rsidRDefault="003D1D79" w:rsidP="003D1D79"/>
    <w:p w:rsidR="003D1D79" w:rsidRPr="004339D2" w:rsidRDefault="003D1D79" w:rsidP="003D1D79">
      <w:pPr>
        <w:pStyle w:val="Heading3"/>
      </w:pPr>
      <w:bookmarkStart w:id="34" w:name="_Toc305152946"/>
      <w:bookmarkStart w:id="35" w:name="_Toc305153133"/>
      <w:r w:rsidRPr="004339D2">
        <w:lastRenderedPageBreak/>
        <w:t>2.5.3</w:t>
      </w:r>
      <w:r w:rsidRPr="004339D2">
        <w:tab/>
        <w:t>Viewing distance</w:t>
      </w:r>
      <w:bookmarkEnd w:id="34"/>
      <w:bookmarkEnd w:id="35"/>
    </w:p>
    <w:p w:rsidR="003D1D79" w:rsidRPr="003D1D79" w:rsidRDefault="003D1D79" w:rsidP="003D1D79">
      <w:pPr>
        <w:rPr>
          <w:lang w:val="en-US"/>
        </w:rPr>
      </w:pPr>
      <w:r w:rsidRPr="003D1D79">
        <w:rPr>
          <w:lang w:val="en-US"/>
        </w:rPr>
        <w:t>Absolute viewing distance differs according to the kind of application. The range may be wider than that of current television because of the variety of applications. Relative distance varies with the field of view and resolution. It also determines the display size and vice versa.</w:t>
      </w:r>
    </w:p>
    <w:p w:rsidR="003D1D79" w:rsidRPr="003D1D79" w:rsidRDefault="003D1D79" w:rsidP="003D1D79">
      <w:pPr>
        <w:pStyle w:val="Heading3"/>
        <w:rPr>
          <w:lang w:val="en-US"/>
        </w:rPr>
      </w:pPr>
      <w:bookmarkStart w:id="36" w:name="_Toc305152947"/>
      <w:bookmarkStart w:id="37" w:name="_Toc305153134"/>
      <w:r w:rsidRPr="003D1D79">
        <w:rPr>
          <w:lang w:val="en-US"/>
        </w:rPr>
        <w:t>2.5.4</w:t>
      </w:r>
      <w:r w:rsidRPr="003D1D79">
        <w:rPr>
          <w:lang w:val="en-US"/>
        </w:rPr>
        <w:tab/>
        <w:t>Surrounding luminance</w:t>
      </w:r>
      <w:bookmarkEnd w:id="36"/>
      <w:bookmarkEnd w:id="37"/>
    </w:p>
    <w:p w:rsidR="003D1D79" w:rsidRPr="003D1D79" w:rsidRDefault="003D1D79" w:rsidP="003D1D79">
      <w:pPr>
        <w:rPr>
          <w:lang w:val="en-US"/>
        </w:rPr>
      </w:pPr>
      <w:r w:rsidRPr="003D1D79">
        <w:rPr>
          <w:lang w:val="en-US"/>
        </w:rPr>
        <w:t>Surrounding luminance affects human perception of displayed images. Therefore, certain assumptions may be needed to determine the system parameters. These assumptions would depend on the kind of application.</w:t>
      </w:r>
    </w:p>
    <w:p w:rsidR="003D1D79" w:rsidRPr="003D1D79" w:rsidRDefault="003D1D79" w:rsidP="003D1D79">
      <w:pPr>
        <w:pStyle w:val="Heading3"/>
        <w:rPr>
          <w:lang w:val="en-US"/>
        </w:rPr>
      </w:pPr>
      <w:bookmarkStart w:id="38" w:name="_Toc305152948"/>
      <w:bookmarkStart w:id="39" w:name="_Toc305153135"/>
      <w:r w:rsidRPr="003D1D79">
        <w:rPr>
          <w:lang w:val="en-US"/>
        </w:rPr>
        <w:t>2.5.5</w:t>
      </w:r>
      <w:r w:rsidRPr="003D1D79">
        <w:rPr>
          <w:lang w:val="en-US"/>
        </w:rPr>
        <w:tab/>
        <w:t>Black and white luminance and electro-optical transfer function (EOTF)</w:t>
      </w:r>
      <w:bookmarkEnd w:id="38"/>
      <w:bookmarkEnd w:id="39"/>
    </w:p>
    <w:p w:rsidR="003D1D79" w:rsidRPr="003D1D79" w:rsidRDefault="003D1D79" w:rsidP="003D1D79">
      <w:pPr>
        <w:rPr>
          <w:lang w:val="en-US"/>
        </w:rPr>
      </w:pPr>
      <w:r w:rsidRPr="003D1D79">
        <w:rPr>
          <w:lang w:val="en-US"/>
        </w:rPr>
        <w:t>The perceptual limit of the black level depends on the accommodation situation of the human visual system (HVS) and is mainly affected by the surrounding luminance. Modern (non-CRT) displays have various native EOTFs, and they can easily be converted into almost arbitrary values by using modern digital techniques. Therefore, the major criterion for determining EOTF may be the efficiency of digital code usage.</w:t>
      </w:r>
    </w:p>
    <w:p w:rsidR="003D1D79" w:rsidRPr="003D1D79" w:rsidRDefault="003D1D79" w:rsidP="003D1D79">
      <w:pPr>
        <w:pStyle w:val="Heading3"/>
        <w:rPr>
          <w:lang w:val="en-US"/>
        </w:rPr>
      </w:pPr>
      <w:bookmarkStart w:id="40" w:name="_Toc305152949"/>
      <w:bookmarkStart w:id="41" w:name="_Toc305153136"/>
      <w:r w:rsidRPr="003D1D79">
        <w:rPr>
          <w:lang w:val="en-US"/>
        </w:rPr>
        <w:t>2.5.6</w:t>
      </w:r>
      <w:r w:rsidRPr="003D1D79">
        <w:rPr>
          <w:lang w:val="en-US"/>
        </w:rPr>
        <w:tab/>
        <w:t>Technical constraints imposed by the assumed display device</w:t>
      </w:r>
      <w:bookmarkEnd w:id="40"/>
      <w:bookmarkEnd w:id="41"/>
    </w:p>
    <w:p w:rsidR="003D1D79" w:rsidRPr="003D1D79" w:rsidRDefault="003D1D79" w:rsidP="003D1D79">
      <w:pPr>
        <w:rPr>
          <w:lang w:val="en-US"/>
        </w:rPr>
      </w:pPr>
      <w:r w:rsidRPr="003D1D79">
        <w:rPr>
          <w:lang w:val="en-US"/>
        </w:rPr>
        <w:t>In the CRT era, system designers tacitly agreed upon the temporal sampling aperture, chromaticity coordinates of tri-stimulus (also their spectrum distribution), and EOTF. The UHDTV display will likely be some other kind of device; hence, those assumptions should be reviewed.</w:t>
      </w:r>
    </w:p>
    <w:p w:rsidR="003D1D79" w:rsidRPr="003D1D79" w:rsidRDefault="003D1D79" w:rsidP="003D1D79">
      <w:pPr>
        <w:pStyle w:val="Heading2"/>
        <w:rPr>
          <w:lang w:val="en-US"/>
        </w:rPr>
      </w:pPr>
      <w:bookmarkStart w:id="42" w:name="_Toc305152950"/>
      <w:bookmarkStart w:id="43" w:name="_Toc305153137"/>
      <w:r w:rsidRPr="003D1D79">
        <w:rPr>
          <w:lang w:val="en-US"/>
        </w:rPr>
        <w:t>2.6</w:t>
      </w:r>
      <w:r w:rsidRPr="003D1D79">
        <w:rPr>
          <w:lang w:val="en-US"/>
        </w:rPr>
        <w:tab/>
        <w:t>Feasibility of technologies required for development of UHDTV</w:t>
      </w:r>
      <w:bookmarkEnd w:id="42"/>
      <w:bookmarkEnd w:id="43"/>
    </w:p>
    <w:p w:rsidR="003D1D79" w:rsidRPr="003D1D79" w:rsidRDefault="003D1D79" w:rsidP="003D1D79">
      <w:pPr>
        <w:rPr>
          <w:lang w:val="en-US"/>
        </w:rPr>
      </w:pPr>
      <w:r w:rsidRPr="003D1D79">
        <w:rPr>
          <w:lang w:val="en-US"/>
        </w:rPr>
        <w:t xml:space="preserve">In </w:t>
      </w:r>
      <w:r w:rsidR="00106EB9">
        <w:rPr>
          <w:lang w:val="en-US"/>
        </w:rPr>
        <w:t>[Input,</w:t>
      </w:r>
      <w:r w:rsidRPr="003D1D79">
        <w:rPr>
          <w:lang w:val="en-US"/>
        </w:rPr>
        <w:t xml:space="preserve"> 9] a broadcaster gave their view on the feasibility of technologies required for UHDTV delivery as follows.</w:t>
      </w:r>
    </w:p>
    <w:p w:rsidR="003D1D79" w:rsidRPr="003D1D79" w:rsidRDefault="003D1D79" w:rsidP="003D1D79">
      <w:pPr>
        <w:pStyle w:val="enumlev1"/>
        <w:rPr>
          <w:lang w:val="en-US"/>
        </w:rPr>
      </w:pPr>
      <w:r w:rsidRPr="003D1D79">
        <w:rPr>
          <w:lang w:val="en-US"/>
        </w:rPr>
        <w:t>–</w:t>
      </w:r>
      <w:r w:rsidRPr="003D1D79">
        <w:rPr>
          <w:lang w:val="en-US"/>
        </w:rPr>
        <w:tab/>
        <w:t xml:space="preserve">It will probably never be possible to implement a UHDTV broadcasting service in the frequency bands currently assigned to terrestrial broadcasting, since it will not be possible to achieve the amount of bit-rate reduction necessary to fit the data rate required by UHDTV into the capacity of current terrestrial broadcasting channels. </w:t>
      </w:r>
    </w:p>
    <w:p w:rsidR="003D1D79" w:rsidRPr="003D1D79" w:rsidRDefault="003D1D79" w:rsidP="003D1D79">
      <w:pPr>
        <w:pStyle w:val="enumlev1"/>
        <w:rPr>
          <w:lang w:val="en-US"/>
        </w:rPr>
      </w:pPr>
      <w:r w:rsidRPr="003D1D79">
        <w:rPr>
          <w:lang w:val="en-US"/>
        </w:rPr>
        <w:t>–</w:t>
      </w:r>
      <w:r w:rsidRPr="003D1D79">
        <w:rPr>
          <w:lang w:val="en-US"/>
        </w:rPr>
        <w:tab/>
        <w:t xml:space="preserve">It may be possible to implement a 3 840 </w:t>
      </w:r>
      <w:r w:rsidRPr="004339D2">
        <w:sym w:font="Symbol" w:char="F0B4"/>
      </w:r>
      <w:r w:rsidRPr="003D1D79">
        <w:rPr>
          <w:lang w:val="en-US"/>
        </w:rPr>
        <w:t xml:space="preserve"> 2 160 UHDTV broadcasting service in the 12 GHz satellite-broadcasting band in the medium future, when more efficient source</w:t>
      </w:r>
      <w:r w:rsidRPr="003D1D79">
        <w:rPr>
          <w:lang w:val="en-US"/>
        </w:rPr>
        <w:noBreakHyphen/>
        <w:t>coding and modulation methods will have been developed and implemented in a reliable and viable way. Some experts think that this goal may be attained in about ten years’ time, based on studies currently under way on improved source coding and modulation methods. It remains to be seen whether, at that time, the 12 GHz band will be too densely populated to accommodate the new UHDTV services.</w:t>
      </w:r>
    </w:p>
    <w:p w:rsidR="003D1D79" w:rsidRPr="003D1D79" w:rsidRDefault="003D1D79" w:rsidP="003D1D79">
      <w:pPr>
        <w:pStyle w:val="enumlev1"/>
        <w:rPr>
          <w:lang w:val="en-US"/>
        </w:rPr>
      </w:pPr>
      <w:r w:rsidRPr="003D1D79">
        <w:rPr>
          <w:lang w:val="en-US"/>
        </w:rPr>
        <w:t>–</w:t>
      </w:r>
      <w:r w:rsidRPr="003D1D79">
        <w:rPr>
          <w:lang w:val="en-US"/>
        </w:rPr>
        <w:tab/>
        <w:t xml:space="preserve">It will probably be possible to implement a 7 680 </w:t>
      </w:r>
      <w:r w:rsidRPr="004339D2">
        <w:sym w:font="Symbol" w:char="F0B4"/>
      </w:r>
      <w:r w:rsidRPr="003D1D79">
        <w:rPr>
          <w:lang w:val="en-US"/>
        </w:rPr>
        <w:t xml:space="preserve"> 4 320 UHDTV broadcasting service in the 22 GHz broadcasting service in the far future, when another quantum leap in the efficiency of source coding and modulation methods will have been developed and implemented. Some experts think that this goal may be attained in perhaps 10 to 20 years. It remains to be seen how the 22 GHz satellite broadcasting band will be structured at that time, and which applications will be earmarked for it.</w:t>
      </w:r>
    </w:p>
    <w:p w:rsidR="003D1D79" w:rsidRPr="003D1D79" w:rsidRDefault="003D1D79" w:rsidP="003D1D79">
      <w:pPr>
        <w:rPr>
          <w:lang w:val="en-US"/>
        </w:rPr>
      </w:pPr>
      <w:r w:rsidRPr="003D1D79">
        <w:rPr>
          <w:lang w:val="en-US"/>
        </w:rPr>
        <w:t xml:space="preserve">A performance evaluation of compression coding that may be used in the secondary distribution </w:t>
      </w:r>
      <w:r w:rsidR="00106EB9">
        <w:rPr>
          <w:lang w:val="en-US"/>
        </w:rPr>
        <w:t>[Input,</w:t>
      </w:r>
      <w:r w:rsidRPr="003D1D79">
        <w:rPr>
          <w:lang w:val="en-US"/>
        </w:rPr>
        <w:t xml:space="preserve"> 17] shows that</w:t>
      </w:r>
    </w:p>
    <w:p w:rsidR="003D1D79" w:rsidRPr="003D1D79" w:rsidRDefault="003D1D79" w:rsidP="003D1D79">
      <w:pPr>
        <w:pStyle w:val="enumlev1"/>
        <w:rPr>
          <w:lang w:val="en-US" w:eastAsia="ja-JP"/>
        </w:rPr>
      </w:pPr>
      <w:r w:rsidRPr="003D1D79">
        <w:rPr>
          <w:lang w:val="en-US" w:eastAsia="ja-JP"/>
        </w:rPr>
        <w:t>–</w:t>
      </w:r>
      <w:r w:rsidRPr="003D1D79">
        <w:rPr>
          <w:lang w:val="en-US" w:eastAsia="ja-JP"/>
        </w:rPr>
        <w:tab/>
        <w:t>For 75% of the sequences chosen: DSCQS</w:t>
      </w:r>
      <w:r w:rsidRPr="003D1D79">
        <w:rPr>
          <w:lang w:val="en-US"/>
        </w:rPr>
        <w:t xml:space="preserve"> ≤ </w:t>
      </w:r>
      <w:r w:rsidRPr="003D1D79">
        <w:rPr>
          <w:lang w:val="en-US" w:eastAsia="ja-JP"/>
        </w:rPr>
        <w:t>12%</w:t>
      </w:r>
    </w:p>
    <w:p w:rsidR="003D1D79" w:rsidRPr="003D1D79" w:rsidRDefault="003D1D79" w:rsidP="003D1D79">
      <w:pPr>
        <w:pStyle w:val="enumlev1"/>
        <w:rPr>
          <w:lang w:val="en-US" w:eastAsia="ja-JP"/>
        </w:rPr>
      </w:pPr>
      <w:r w:rsidRPr="003D1D79">
        <w:rPr>
          <w:lang w:val="en-US" w:eastAsia="ja-JP"/>
        </w:rPr>
        <w:t>–</w:t>
      </w:r>
      <w:r w:rsidRPr="003D1D79">
        <w:rPr>
          <w:lang w:val="en-US" w:eastAsia="ja-JP"/>
        </w:rPr>
        <w:tab/>
        <w:t>For the rest: DSCQS</w:t>
      </w:r>
      <w:r w:rsidRPr="003D1D79">
        <w:rPr>
          <w:lang w:val="en-US"/>
        </w:rPr>
        <w:t xml:space="preserve"> ≤ </w:t>
      </w:r>
      <w:r w:rsidRPr="003D1D79">
        <w:rPr>
          <w:lang w:val="en-US" w:eastAsia="ja-JP"/>
        </w:rPr>
        <w:t>30%.</w:t>
      </w:r>
    </w:p>
    <w:p w:rsidR="003D1D79" w:rsidRPr="003D1D79" w:rsidRDefault="003D1D79" w:rsidP="003D1D79">
      <w:pPr>
        <w:rPr>
          <w:lang w:val="en-US" w:eastAsia="ja-JP"/>
        </w:rPr>
      </w:pPr>
      <w:r w:rsidRPr="003D1D79">
        <w:rPr>
          <w:lang w:val="en-US" w:eastAsia="ja-JP"/>
        </w:rPr>
        <w:lastRenderedPageBreak/>
        <w:t xml:space="preserve">In </w:t>
      </w:r>
      <w:r w:rsidR="00106EB9">
        <w:rPr>
          <w:lang w:val="en-US" w:eastAsia="ja-JP"/>
        </w:rPr>
        <w:t>[Input,</w:t>
      </w:r>
      <w:r w:rsidRPr="003D1D79">
        <w:rPr>
          <w:lang w:val="en-US" w:eastAsia="ja-JP"/>
        </w:rPr>
        <w:t xml:space="preserve"> 39] the increase in bit rate needed for the picture quality </w:t>
      </w:r>
      <w:r w:rsidRPr="003D1D79">
        <w:rPr>
          <w:lang w:val="en-US"/>
        </w:rPr>
        <w:t>improvement</w:t>
      </w:r>
      <w:r w:rsidRPr="003D1D79">
        <w:rPr>
          <w:lang w:val="en-US" w:eastAsia="ja-JP"/>
        </w:rPr>
        <w:t xml:space="preserve"> including motion portrayal and colour/tone rendition is discussed from the feasibility point of view as follows.</w:t>
      </w:r>
    </w:p>
    <w:p w:rsidR="003D1D79" w:rsidRPr="003D1D79" w:rsidRDefault="003D1D79" w:rsidP="003D1D79">
      <w:pPr>
        <w:rPr>
          <w:lang w:val="en-US" w:eastAsia="zh-CN"/>
        </w:rPr>
      </w:pPr>
      <w:r w:rsidRPr="003D1D79">
        <w:rPr>
          <w:lang w:val="en-US" w:eastAsia="zh-CN"/>
        </w:rPr>
        <w:t>Since 3 840 × 2 160 UHDTV broadcasting will require a new television receiver, it seems logical to also ask whether the opportunity should also be seized to improve some other aspects of the television image.</w:t>
      </w:r>
    </w:p>
    <w:p w:rsidR="003D1D79" w:rsidRPr="003D1D79" w:rsidRDefault="003D1D79" w:rsidP="003D1D79">
      <w:pPr>
        <w:rPr>
          <w:lang w:val="en-US" w:eastAsia="zh-CN"/>
        </w:rPr>
      </w:pPr>
      <w:r w:rsidRPr="003D1D79">
        <w:rPr>
          <w:lang w:val="en-US" w:eastAsia="zh-CN"/>
        </w:rPr>
        <w:t>Beyond the improvement in resolution, at least two other possible areas of picture improvement could be considered: improvement in colour rendition and improvement in movement rendition.</w:t>
      </w:r>
    </w:p>
    <w:p w:rsidR="003D1D79" w:rsidRPr="003D1D79" w:rsidRDefault="003D1D79" w:rsidP="003D1D79">
      <w:pPr>
        <w:rPr>
          <w:lang w:val="en-US" w:eastAsia="zh-CN"/>
        </w:rPr>
      </w:pPr>
      <w:r w:rsidRPr="003D1D79">
        <w:rPr>
          <w:lang w:val="en-US" w:eastAsia="zh-CN"/>
        </w:rPr>
        <w:t>Since any improvement in service quality has an associated cost, the issue is to decide whether the improvements are worth its cost.</w:t>
      </w:r>
    </w:p>
    <w:p w:rsidR="003D1D79" w:rsidRPr="003D1D79" w:rsidRDefault="003D1D79" w:rsidP="003D1D79">
      <w:pPr>
        <w:rPr>
          <w:lang w:val="en-US" w:eastAsia="zh-CN"/>
        </w:rPr>
      </w:pPr>
      <w:r w:rsidRPr="003D1D79">
        <w:rPr>
          <w:lang w:val="en-US" w:eastAsia="zh-CN"/>
        </w:rPr>
        <w:t>In the case of image resolution, the transition from HDTV to 3 840 × 2 160 UHDTV broadcasting would imply the cost of carrying four times more pixels to the user, which would result in a four</w:t>
      </w:r>
      <w:r w:rsidRPr="003D1D79">
        <w:rPr>
          <w:lang w:val="en-US" w:eastAsia="zh-CN"/>
        </w:rPr>
        <w:noBreakHyphen/>
        <w:t>fold increase in uncompressed bit rate. Today, each HDTV broadcast service uses all or a major part of a broadcast emission channel. A four-fold increase in uncompressed bit rate would thus be well beyond the capabilities of the source coding and channel coding methods currently used for television broadcasting. In other words, the emission of a 3 840 × 2 160 UHDTV broadcasting service would require a bit rate that exceeds the capacity of a current terrestrial television channel</w:t>
      </w:r>
    </w:p>
    <w:p w:rsidR="003D1D79" w:rsidRPr="003D1D79" w:rsidRDefault="003D1D79" w:rsidP="003D1D79">
      <w:pPr>
        <w:rPr>
          <w:lang w:val="en-US" w:eastAsia="zh-CN"/>
        </w:rPr>
      </w:pPr>
      <w:r w:rsidRPr="003D1D79">
        <w:rPr>
          <w:lang w:val="en-US" w:eastAsia="zh-CN"/>
        </w:rPr>
        <w:t>In the case of movement rendition, the first possibility would be to double the picture rate by delivering progressive signals rather than interlaced signals. The second possibility would be to further double the picture rate by delivering progressive signals at a picture rate of 100 Hz or 120 Hz, rather than 50 Hz or 60 Hz. Taking into account that the correlation among spatially co</w:t>
      </w:r>
      <w:r w:rsidRPr="003D1D79">
        <w:rPr>
          <w:lang w:val="en-US" w:eastAsia="zh-CN"/>
        </w:rPr>
        <w:noBreakHyphen/>
        <w:t>located pixels increases as their temporal distance decreases, each one of those increases in pixel count would probably result in about 50% increase in compressed bit rate assuming no technology advances.</w:t>
      </w:r>
    </w:p>
    <w:p w:rsidR="003D1D79" w:rsidRPr="003D1D79" w:rsidRDefault="003D1D79" w:rsidP="003D1D79">
      <w:pPr>
        <w:rPr>
          <w:lang w:val="en-US" w:eastAsia="zh-CN"/>
        </w:rPr>
      </w:pPr>
      <w:r w:rsidRPr="003D1D79">
        <w:rPr>
          <w:lang w:val="en-US" w:eastAsia="zh-CN"/>
        </w:rPr>
        <w:t>In the case of colour rendition, Working Party 6C has extensively discussed this topic, concluding that an improvement in colour rendition to encompass the complete gamut of visible colours would require at least 10 bits/sample, rather than the 8 bits/sample now required for SDTV and HDTV emission: a 25% increase in bit rate.</w:t>
      </w:r>
    </w:p>
    <w:p w:rsidR="003D1D79" w:rsidRPr="003D1D79" w:rsidRDefault="003D1D79" w:rsidP="003D1D79">
      <w:pPr>
        <w:rPr>
          <w:lang w:val="en-US" w:eastAsia="zh-CN"/>
        </w:rPr>
      </w:pPr>
      <w:r w:rsidRPr="003D1D79">
        <w:rPr>
          <w:lang w:val="en-US" w:eastAsia="zh-CN"/>
        </w:rPr>
        <w:t xml:space="preserve">It is clear that the possible image improvements above, as well as any increase in the number of audio channels, will all compete for the available emission bit rate, with the four-fold increase in pixel count of 3 840 × 2 160 UHDTV. It will be necessary to make a choice among the improvements that can be fitted in the available emission bit rate, and those that cannot be, unless an improvement is made in source coding, and/or in channel coding, or unless multiple terrestrial TV channels are devoted to a single UHDTV program stream. </w:t>
      </w:r>
    </w:p>
    <w:p w:rsidR="003D1D79" w:rsidRPr="003D1D79" w:rsidRDefault="003D1D79" w:rsidP="003D1D79">
      <w:pPr>
        <w:pStyle w:val="Heading1"/>
        <w:rPr>
          <w:szCs w:val="28"/>
          <w:lang w:val="en-US"/>
        </w:rPr>
      </w:pPr>
      <w:bookmarkStart w:id="44" w:name="_Toc305152951"/>
      <w:bookmarkStart w:id="45" w:name="_Toc305153138"/>
      <w:r w:rsidRPr="003D1D79">
        <w:rPr>
          <w:szCs w:val="28"/>
          <w:lang w:val="en-US"/>
        </w:rPr>
        <w:t>3</w:t>
      </w:r>
      <w:r w:rsidRPr="003D1D79">
        <w:rPr>
          <w:szCs w:val="28"/>
          <w:lang w:val="en-US"/>
        </w:rPr>
        <w:tab/>
        <w:t>Baseband image format</w:t>
      </w:r>
      <w:bookmarkEnd w:id="44"/>
      <w:bookmarkEnd w:id="45"/>
    </w:p>
    <w:p w:rsidR="003D1D79" w:rsidRPr="003D1D79" w:rsidRDefault="003D1D79" w:rsidP="003D1D79">
      <w:pPr>
        <w:pStyle w:val="Heading2"/>
        <w:rPr>
          <w:lang w:val="en-US"/>
        </w:rPr>
      </w:pPr>
      <w:bookmarkStart w:id="46" w:name="_Toc305152952"/>
      <w:bookmarkStart w:id="47" w:name="_Toc305153139"/>
      <w:r w:rsidRPr="003D1D79">
        <w:rPr>
          <w:bCs/>
          <w:lang w:val="en-US"/>
        </w:rPr>
        <w:t>3.1</w:t>
      </w:r>
      <w:r w:rsidRPr="003D1D79">
        <w:rPr>
          <w:lang w:val="en-US"/>
        </w:rPr>
        <w:tab/>
        <w:t>General considerations on the baseband image format in programme signal chain</w:t>
      </w:r>
      <w:bookmarkEnd w:id="46"/>
      <w:bookmarkEnd w:id="47"/>
    </w:p>
    <w:p w:rsidR="003D1D79" w:rsidRPr="003D1D79" w:rsidRDefault="003D1D79" w:rsidP="003D1D79">
      <w:pPr>
        <w:rPr>
          <w:lang w:val="en-US"/>
        </w:rPr>
      </w:pPr>
      <w:r w:rsidRPr="003D1D79">
        <w:rPr>
          <w:lang w:val="en-US"/>
        </w:rPr>
        <w:t>The baseband image format is the basis of every part of the programme signal chain. Therefore, it should be established first so that every part of the UHDTV broadcast system can be based on it. The formats for different parts of the programme chain may differ from each other because of the requirements for each part. In particular, the acquisition and production format may need some quality headroom for post-processing management.</w:t>
      </w:r>
    </w:p>
    <w:p w:rsidR="003D1D79" w:rsidRPr="003D1D79" w:rsidRDefault="003D1D79" w:rsidP="003D1D79">
      <w:pPr>
        <w:overflowPunct/>
        <w:autoSpaceDE/>
        <w:autoSpaceDN/>
        <w:adjustRightInd/>
        <w:spacing w:before="0"/>
        <w:textAlignment w:val="auto"/>
        <w:rPr>
          <w:lang w:val="en-US"/>
        </w:rPr>
      </w:pPr>
      <w:r w:rsidRPr="003D1D79">
        <w:rPr>
          <w:lang w:val="en-US"/>
        </w:rPr>
        <w:br w:type="page"/>
      </w:r>
    </w:p>
    <w:p w:rsidR="003D1D79" w:rsidRPr="003D1D79" w:rsidRDefault="003D1D79" w:rsidP="003D1D79">
      <w:pPr>
        <w:rPr>
          <w:lang w:val="en-US"/>
        </w:rPr>
      </w:pPr>
      <w:r w:rsidRPr="003D1D79">
        <w:rPr>
          <w:lang w:val="en-US"/>
        </w:rPr>
        <w:lastRenderedPageBreak/>
        <w:t>Recommendation ITU-R BT.1662 “General reference chain and management of post-processing headroom for programme essence in large screen digital imagery applications” describes the general reference chain from acquisition to presentation and recommends as follows</w:t>
      </w:r>
      <w:r w:rsidRPr="003D1D79">
        <w:rPr>
          <w:lang w:val="en-US" w:eastAsia="ja-JP"/>
        </w:rPr>
        <w:t xml:space="preserve"> (see also Fig. 4, taken from Recommendation ITU-R BT.1662)</w:t>
      </w:r>
      <w:r w:rsidRPr="003D1D79">
        <w:rPr>
          <w:lang w:val="en-US"/>
        </w:rPr>
        <w:t>:</w:t>
      </w:r>
    </w:p>
    <w:p w:rsidR="003D1D79" w:rsidRPr="00AD3D20" w:rsidRDefault="003D1D79" w:rsidP="003D1D79">
      <w:pPr>
        <w:pStyle w:val="enumlev1"/>
        <w:rPr>
          <w:lang w:val="en-US"/>
        </w:rPr>
      </w:pPr>
      <w:r w:rsidRPr="00AD3D20">
        <w:rPr>
          <w:lang w:val="en-US"/>
        </w:rPr>
        <w:t>−</w:t>
      </w:r>
      <w:r w:rsidRPr="00AD3D20">
        <w:rPr>
          <w:lang w:val="en-US"/>
        </w:rPr>
        <w:tab/>
        <w:t>a single native format depending upon the quality level should be used for programme essence throughout the chain, if possible;</w:t>
      </w:r>
    </w:p>
    <w:p w:rsidR="003D1D79" w:rsidRPr="00AD3D20" w:rsidRDefault="003D1D79" w:rsidP="003D1D79">
      <w:pPr>
        <w:pStyle w:val="enumlev1"/>
        <w:rPr>
          <w:lang w:val="en-US"/>
        </w:rPr>
      </w:pPr>
      <w:r w:rsidRPr="00AD3D20">
        <w:rPr>
          <w:lang w:val="en-US"/>
        </w:rPr>
        <w:t>−</w:t>
      </w:r>
      <w:r w:rsidRPr="00AD3D20">
        <w:rPr>
          <w:lang w:val="en-US"/>
        </w:rPr>
        <w:tab/>
        <w:t>if that is not possible due to complex post-processing requirements, then a minimum number of native formats should be used along the chain, and their parameter values should stand in a simple relationship to each other.</w:t>
      </w:r>
    </w:p>
    <w:p w:rsidR="003D1D79" w:rsidRPr="00AD3D20" w:rsidRDefault="003D1D79" w:rsidP="003D1D79">
      <w:pPr>
        <w:rPr>
          <w:lang w:val="en-US"/>
        </w:rPr>
      </w:pPr>
      <w:r w:rsidRPr="00AD3D20">
        <w:rPr>
          <w:lang w:val="en-US"/>
        </w:rPr>
        <w:t>The acquisition block should normally use the same native format that is planned to be used for the finished master (simple post-production). However, depending on the nature of required post</w:t>
      </w:r>
      <w:r w:rsidRPr="00AD3D20">
        <w:rPr>
          <w:lang w:val="en-US"/>
        </w:rPr>
        <w:noBreakHyphen/>
        <w:t>production processes, the required amount of headroom on the required parameters should be provided at the input of the post-production block (complex post-production). This can be done by using different native signal formats. To fully benefit from this, the native formats should be related in a direct way to the format intended for the finished master.</w:t>
      </w:r>
    </w:p>
    <w:p w:rsidR="003D1D79" w:rsidRPr="003D1D79" w:rsidRDefault="003D1D79" w:rsidP="003D1D79">
      <w:pPr>
        <w:rPr>
          <w:lang w:val="en-US"/>
        </w:rPr>
      </w:pPr>
      <w:r w:rsidRPr="003D1D79">
        <w:rPr>
          <w:lang w:val="en-US"/>
        </w:rPr>
        <w:t xml:space="preserve">This </w:t>
      </w:r>
      <w:r w:rsidRPr="003D1D79">
        <w:rPr>
          <w:lang w:val="en-US" w:eastAsia="ja-JP"/>
        </w:rPr>
        <w:t xml:space="preserve">signal chain </w:t>
      </w:r>
      <w:r w:rsidRPr="003D1D79">
        <w:rPr>
          <w:lang w:val="en-US"/>
        </w:rPr>
        <w:t xml:space="preserve">would likely be applicable to UHDTV </w:t>
      </w:r>
      <w:r w:rsidRPr="003D1D79">
        <w:rPr>
          <w:lang w:val="en-US" w:eastAsia="ja-JP"/>
        </w:rPr>
        <w:t>since</w:t>
      </w:r>
      <w:r w:rsidRPr="003D1D79">
        <w:rPr>
          <w:lang w:val="en-US"/>
        </w:rPr>
        <w:t xml:space="preserve"> it will deal with programmes</w:t>
      </w:r>
      <w:r w:rsidRPr="003D1D79">
        <w:rPr>
          <w:lang w:val="en-US" w:eastAsia="ja-JP"/>
        </w:rPr>
        <w:t xml:space="preserve"> having</w:t>
      </w:r>
      <w:r w:rsidRPr="003D1D79">
        <w:rPr>
          <w:lang w:val="en-US"/>
        </w:rPr>
        <w:t xml:space="preserve"> high picture quality. This observation leads to</w:t>
      </w:r>
      <w:r w:rsidRPr="003D1D79">
        <w:rPr>
          <w:lang w:val="en-US" w:eastAsia="ja-JP"/>
        </w:rPr>
        <w:t xml:space="preserve"> the</w:t>
      </w:r>
      <w:r w:rsidRPr="003D1D79">
        <w:rPr>
          <w:lang w:val="en-US"/>
        </w:rPr>
        <w:t xml:space="preserve"> following suggestions.</w:t>
      </w:r>
    </w:p>
    <w:p w:rsidR="003D1D79" w:rsidRPr="003D1D79" w:rsidRDefault="008F7248" w:rsidP="003D1D79">
      <w:pPr>
        <w:pStyle w:val="enumlev1"/>
        <w:rPr>
          <w:lang w:val="en-US"/>
        </w:rPr>
      </w:pPr>
      <w:r w:rsidRPr="009D1F9B">
        <w:rPr>
          <w:szCs w:val="24"/>
          <w:lang w:val="en-US" w:eastAsia="ko-KR"/>
        </w:rPr>
        <w:t>−</w:t>
      </w:r>
      <w:r w:rsidR="003D1D79" w:rsidRPr="003D1D79">
        <w:rPr>
          <w:lang w:val="en-US"/>
        </w:rPr>
        <w:tab/>
        <w:t>A baseband image format for high-picture-quality programme production should be developed.</w:t>
      </w:r>
    </w:p>
    <w:p w:rsidR="003D1D79" w:rsidRPr="003D1D79" w:rsidRDefault="008F7248" w:rsidP="003D1D79">
      <w:pPr>
        <w:pStyle w:val="enumlev1"/>
        <w:rPr>
          <w:lang w:val="en-US"/>
        </w:rPr>
      </w:pPr>
      <w:r w:rsidRPr="009D1F9B">
        <w:rPr>
          <w:szCs w:val="24"/>
          <w:lang w:val="en-US" w:eastAsia="ko-KR"/>
        </w:rPr>
        <w:t>−</w:t>
      </w:r>
      <w:r w:rsidR="003D1D79" w:rsidRPr="003D1D79">
        <w:rPr>
          <w:lang w:val="en-US"/>
        </w:rPr>
        <w:tab/>
        <w:t>It should be based on the image format for finished masters.</w:t>
      </w:r>
    </w:p>
    <w:p w:rsidR="003D1D79" w:rsidRPr="003D1D79" w:rsidRDefault="003D1D79" w:rsidP="003D1D79">
      <w:pPr>
        <w:pStyle w:val="FigureNo"/>
        <w:rPr>
          <w:lang w:val="en-US"/>
        </w:rPr>
      </w:pPr>
      <w:r w:rsidRPr="003D1D79">
        <w:rPr>
          <w:lang w:val="en-US"/>
        </w:rPr>
        <w:t>figure 4</w:t>
      </w:r>
    </w:p>
    <w:p w:rsidR="003D1D79" w:rsidRPr="003D1D79" w:rsidRDefault="003D1D79" w:rsidP="003D1D79">
      <w:pPr>
        <w:pStyle w:val="Figuretitle"/>
        <w:rPr>
          <w:lang w:val="en-US"/>
        </w:rPr>
      </w:pPr>
      <w:r w:rsidRPr="003D1D79">
        <w:rPr>
          <w:lang w:val="en-US"/>
        </w:rPr>
        <w:t xml:space="preserve">Reference chain for typical LSDI applications and cognitive evolution of </w:t>
      </w:r>
      <w:r w:rsidRPr="003D1D79">
        <w:rPr>
          <w:lang w:val="en-US"/>
        </w:rPr>
        <w:br/>
        <w:t>picture/sound post-processing headroom along the chain</w:t>
      </w:r>
    </w:p>
    <w:p w:rsidR="003D1D79" w:rsidRPr="004339D2" w:rsidRDefault="00335497" w:rsidP="003D1D79">
      <w:r>
        <w:rPr>
          <w:noProof/>
          <w:lang w:val="en-US" w:eastAsia="zh-CN"/>
        </w:rPr>
      </w:r>
      <w:r>
        <w:rPr>
          <w:noProof/>
          <w:lang w:val="en-US" w:eastAsia="zh-CN"/>
        </w:rPr>
        <w:pict>
          <v:group id="Group 5" o:spid="_x0000_s1730" style="width:471pt;height:149.75pt;mso-position-horizontal-relative:char;mso-position-vertical-relative:line" coordorigin=",540" coordsize="942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">
            <o:lock v:ext="edit" aspectratio="t"/>
            <v:rect id="_x0000_s1732" style="position:absolute;top:540;width:9420;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PkMYA&#10;AADcAAAADwAAAGRycy9kb3ducmV2LnhtbESP3WrCQBSE7wu+w3IEb4rZKKVImlWKIA0iSOPP9SF7&#10;moRmz8bsNolv3y0UvBxm5hsm3YymET11rrasYBHFIIgLq2suFZxPu/kKhPPIGhvLpOBODjbryVOK&#10;ibYDf1Kf+1IECLsEFVTet4mUrqjIoItsSxy8L9sZ9EF2pdQdDgFuGrmM41dpsOawUGFL24qK7/zH&#10;KBiKY389HT7k8fmaWb5lt21+2Ss1m47vbyA8jf4R/m9nWsHqZQ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lPkMYAAADcAAAADwAAAAAAAAAAAAAAAACYAgAAZHJz&#10;L2Rvd25yZXYueG1sUEsFBgAAAAAEAAQA9QAAAIsDAAAAAA==&#10;" filled="f" stroked="f">
              <o:lock v:ext="edit" aspectratio="t" text="t"/>
            </v:rect>
            <v:shape id="Freeform 7" o:spid="_x0000_s1731" style="position:absolute;left:1407;top:2197;width:7970;height:964;visibility:visible;mso-wrap-style:square;v-text-anchor:top" coordsize="797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Q8QA&#10;AADcAAAADwAAAGRycy9kb3ducmV2LnhtbESP0WoCMRRE3wX/IdyCb5qtFlm2RtFCxRZftP2Ay+a6&#10;WdzcrEl0V7++KRT6OMzMGWax6m0jbuRD7VjB8yQDQVw6XXOl4PvrfZyDCBFZY+OYFNwpwGo5HCyw&#10;0K7jA92OsRIJwqFABSbGtpAylIYsholriZN3ct5iTNJXUnvsEtw2cpplc2mx5rRgsKU3Q+X5eLWJ&#10;svbd5vLR7PT0c3vf59v+sTkYpUZP/foVRKQ+/of/2jutIH+Z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REPEAAAA3AAAAA8AAAAAAAAAAAAAAAAAmAIAAGRycy9k&#10;b3ducmV2LnhtbFBLBQYAAAAABAAEAPUAAACJAwAAAAA=&#10;" path="m,l,964r7970,l7970,954,5,954r4,5l9,,,xe" fillcolor="black" stroked="f">
              <v:path arrowok="t" o:connecttype="custom" o:connectlocs="0,0;0,964;7970,964;7970,954;5,954;9,959;9,0;0,0" o:connectangles="0,0,0,0,0,0,0,0"/>
            </v:shape>
            <v:shape id="Freeform 8" o:spid="_x0000_s1029" style="position:absolute;left:1388;top:2197;width:48;height:115;visibility:visible;mso-wrap-style:square;v-text-anchor:top" coordsize="4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fcUA&#10;AADcAAAADwAAAGRycy9kb3ducmV2LnhtbESPQUsDMRSE70L/Q3gFbzapLGVZmxaxCnrowa0Xb8/N&#10;c7O4eVmSdLv66xuh0OMwM98w6+3kejFSiJ1nDcuFAkHceNNxq+Hj8HJXgogJ2WDvmTT8UoTtZnaz&#10;xsr4E7/TWKdWZAjHCjXYlIZKythYchgXfiDO3rcPDlOWoZUm4CnDXS/vlVpJhx3nBYsDPVlqfuqj&#10;06Dqdj8eXbnrJlu8jeFPfa6+nrW+nU+PDyASTekavrRfjYayKOD/TD4CcnM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dN9xQAAANwAAAAPAAAAAAAAAAAAAAAAAJgCAABkcnMv&#10;ZG93bnJldi54bWxQSwUGAAAAAAQABAD1AAAAigMAAAAA&#10;" path="m48,115l24,,,115r48,xe" fillcolor="black" stroked="f">
              <v:path arrowok="t" o:connecttype="custom" o:connectlocs="48,115;24,0;0,115;48,115" o:connectangles="0,0,0,0"/>
            </v:shape>
            <v:shape id="Freeform 9" o:spid="_x0000_s1030" style="position:absolute;left:1383;top:2178;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iSMMA&#10;AADcAAAADwAAAGRycy9kb3ducmV2LnhtbESPwWrDMBBE74X8g9hAb42cug3GiRKSQqHQXurkAzbW&#10;xhaxVkZSbOfvq0Khx2Fm3jCb3WQ7MZAPxrGC5SIDQVw7bbhRcDq+PxUgQkTW2DkmBXcKsNvOHjZY&#10;ajfyNw1VbESCcChRQRtjX0oZ6pYshoXriZN3cd5iTNI3UnscE9x28jnLVtKi4bTQYk9vLdXX6mYV&#10;sKw9D1/3Axu6XfNzb3T+aZR6nE/7NYhIU/wP/7U/tILi5RV+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giSMMAAADcAAAADwAAAAAAAAAAAAAAAACYAgAAZHJzL2Rv&#10;d25yZXYueG1sUEsFBgAAAAAEAAQA9QAAAIgDAAAAAA==&#10;" path="m57,139l29,,,139r57,l53,129r-48,l9,134,33,19r-9,l48,134r5,-5l57,139xe" fillcolor="black" stroked="f">
              <v:path arrowok="t" o:connecttype="custom" o:connectlocs="57,139;29,0;0,139;57,139;53,129;5,129;9,134;33,19;24,19;48,134;53,129;57,139" o:connectangles="0,0,0,0,0,0,0,0,0,0,0,0"/>
            </v:shape>
            <v:shape id="Freeform 10" o:spid="_x0000_s1031" style="position:absolute;left:9252;top:3137;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5sUA&#10;AADcAAAADwAAAGRycy9kb3ducmV2LnhtbESP3WoCMRSE7wXfIRyhN6JZ+7PI1ihLQVrrRVvtAxw2&#10;x+xicrJsUl3fvhEEL4eZ+YZZrHpnxYm60HhWMJtmIIgrrxs2Cn7368kcRIjIGq1nUnChAKvlcLDA&#10;Qvsz/9BpF41IEA4FKqhjbAspQ1WTwzD1LXHyDr5zGJPsjNQdnhPcWfmYZbl02HBaqLGlt5qq4+7P&#10;KTiOnzbyxazfy8x82fLi7Pb70yr1MOrLVxCR+ngP39ofWsH8OYf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47mxQAAANwAAAAPAAAAAAAAAAAAAAAAAJgCAABkcnMv&#10;ZG93bnJldi54bWxQSwUGAAAAAAQABAD1AAAAigMAAAAA&#10;" path="m,l125,19,,43,,xe" fillcolor="black" stroked="f">
              <v:path arrowok="t" o:connecttype="custom" o:connectlocs="0,0;125,19;0,43;0,0" o:connectangles="0,0,0,0"/>
            </v:shape>
            <v:shape id="Freeform 11" o:spid="_x0000_s1032" style="position:absolute;left:9247;top:3132;width:154;height:53;visibility:visible;mso-wrap-style:square;v-text-anchor:top" coordsize="1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mf8UA&#10;AADcAAAADwAAAGRycy9kb3ducmV2LnhtbESPUWvCMBSF3wf+h3AF32bqHCrVKCIMZIzBdKN7vGuu&#10;TbG5KUnWdv9+GQx8PJxzvsPZ7AbbiI58qB0rmE0zEMSl0zVXCt7PT/crECEia2wck4IfCrDbju42&#10;mGvX8xt1p1iJBOGQowITY5tLGUpDFsPUtcTJuzhvMSbpK6k99gluG/mQZQtpsea0YLClg6Hyevq2&#10;Cmwx7/C5Z//xVSxeyHxWxeu8V2oyHvZrEJGGeAv/t49awepxC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xQAAANwAAAAPAAAAAAAAAAAAAAAAAJgCAABkcnMv&#10;ZG93bnJldi54bWxQSwUGAAAAAAQABAD1AAAAigMAAAAA&#10;" path="m10,5l5,10,130,29r,-10l5,43r5,5l10,5,,,,53,154,24,,,10,5xe" fillcolor="black" stroked="f">
              <v:path arrowok="t" o:connecttype="custom" o:connectlocs="10,5;5,10;130,29;130,19;5,43;10,48;10,5;0,0;0,53;154,24;0,0;10,5" o:connectangles="0,0,0,0,0,0,0,0,0,0,0,0"/>
            </v:shape>
            <v:shape id="Freeform 12" o:spid="_x0000_s1033" style="position:absolute;left:1570;top:911;width:1325;height:643;visibility:visible;mso-wrap-style:square;v-text-anchor:top" coordsize="132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BoMIA&#10;AADcAAAADwAAAGRycy9kb3ducmV2LnhtbERPTYvCMBC9C/sfwgheZE0VsVKNsisogl60y+JxaMa2&#10;2Ey6TdT235uDsMfH+16uW1OJBzWutKxgPIpAEGdWl5wr+Em3n3MQziNrrCyTgo4crFcfvSUm2j75&#10;RI+zz0UIYZeggsL7OpHSZQUZdCNbEwfuahuDPsAml7rBZwg3lZxE0UwaLDk0FFjTpqDsdr4bBcdd&#10;PEyvv/F3ferGWXroLuWf3Ss16LdfCxCeWv8vfrv3WsF8G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AGgwgAAANwAAAAPAAAAAAAAAAAAAAAAAJgCAABkcnMvZG93&#10;bnJldi54bWxQSwUGAAAAAAQABAD1AAAAhwMAAAAA&#10;" path="m10,l5,r,5l,5,,638r5,l5,643r1315,l1320,638r5,l1325,5r-5,l1320,r-4,l10,r,20l1316,20,1306,10r,624l1316,624,10,624r9,10l19,10,10,20,10,xe" fillcolor="black" stroked="f">
              <v:path arrowok="t" o:connecttype="custom" o:connectlocs="10,0;5,0;5,5;0,5;0,638;5,638;5,643;1320,643;1320,638;1325,638;1325,5;1320,5;1320,0;1316,0;10,0;10,20;1316,20;1306,10;1306,634;1316,624;10,624;19,634;19,10;10,20;10,0" o:connectangles="0,0,0,0,0,0,0,0,0,0,0,0,0,0,0,0,0,0,0,0,0,0,0,0,0"/>
            </v:shape>
            <v:shape id="Freeform 13" o:spid="_x0000_s1034" style="position:absolute;left:3159;top:911;width:1325;height:643;visibility:visible;mso-wrap-style:square;v-text-anchor:top" coordsize="132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kO8YA&#10;AADcAAAADwAAAGRycy9kb3ducmV2LnhtbESPQWvCQBSE70L/w/KEXqRuLKXR6Cq1oAh60RTx+Mg+&#10;k2D2bcxuNfn3XaHgcZiZb5jZojWVuFHjSssKRsMIBHFmdcm5gp909TYG4TyyxsoyKejIwWL+0pth&#10;ou2d93Q7+FwECLsEFRTe14mULivIoBvamjh4Z9sY9EE2udQN3gPcVPI9ij6lwZLDQoE1fReUXQ6/&#10;RsFuHQ/S8zFe1vtulKXb7lRe7Uap1377NQXhqfXP8H97oxWMPyb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kO8YAAADcAAAADwAAAAAAAAAAAAAAAACYAgAAZHJz&#10;L2Rvd25yZXYueG1sUEsFBgAAAAAEAAQA9QAAAIsDAAAAAA==&#10;" path="m10,l5,r,5l,5,,638r5,l5,643r1316,l1321,638r4,l1325,5r-4,l1321,r-5,l10,r,20l1316,20,1306,10r,624l1316,624,10,624r9,10l19,10,10,20,10,xe" fillcolor="black" stroked="f">
              <v:path arrowok="t" o:connecttype="custom" o:connectlocs="10,0;5,0;5,5;0,5;0,638;5,638;5,643;1321,643;1321,638;1325,638;1325,5;1321,5;1321,0;1316,0;10,0;10,20;1316,20;1306,10;1306,634;1316,624;10,624;19,634;19,10;10,20;10,0" o:connectangles="0,0,0,0,0,0,0,0,0,0,0,0,0,0,0,0,0,0,0,0,0,0,0,0,0"/>
            </v:shape>
            <v:shape id="Freeform 14" o:spid="_x0000_s1035" style="position:absolute;left:5742;top:911;width:1321;height:643;visibility:visible;mso-wrap-style:square;v-text-anchor:top" coordsize="132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jFcMA&#10;AADcAAAADwAAAGRycy9kb3ducmV2LnhtbERPTWsCMRC9C/6HMIXeNGmhoqtRpLa0bA9SFdHbsBk3&#10;i5vJsom6/ntzKPT4eN+zRedqcaU2VJ41vAwVCOLCm4pLDbvt52AMIkRkg7Vn0nCnAIt5vzfDzPgb&#10;/9J1E0uRQjhkqMHG2GRShsKSwzD0DXHiTr51GBNsS2lavKVwV8tXpUbSYcWpwWJD75aK8+biNHyp&#10;yWG9speVzycq/4j70frnmGv9/NQtpyAidfFf/Of+NhrGb2l+Op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WjFcMAAADcAAAADwAAAAAAAAAAAAAAAACYAgAAZHJzL2Rv&#10;d25yZXYueG1sUEsFBgAAAAAEAAQA9QAAAIgDAAAAAA==&#10;" path="m10,l5,r,5l,5,,638r5,l5,643r1311,l1316,638r5,l1321,5r-5,l1316,r-5,l10,r,20l1311,20,1301,10r,624l1311,624,10,624r9,10l19,10,10,20,10,xe" fillcolor="black" stroked="f">
              <v:path arrowok="t" o:connecttype="custom" o:connectlocs="10,0;5,0;5,5;0,5;0,638;5,638;5,643;1316,643;1316,638;1321,638;1321,5;1316,5;1316,0;1311,0;10,0;10,20;1311,20;1301,10;1301,634;1311,624;10,624;19,634;19,10;10,20;10,0" o:connectangles="0,0,0,0,0,0,0,0,0,0,0,0,0,0,0,0,0,0,0,0,0,0,0,0,0"/>
            </v:shape>
            <v:shape id="Freeform 15" o:spid="_x0000_s1036" style="position:absolute;left:7269;top:911;width:1325;height:643;visibility:visible;mso-wrap-style:square;v-text-anchor:top" coordsize="132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4McA&#10;AADcAAAADwAAAGRycy9kb3ducmV2LnhtbESPS2vDMBCE74X+B7GFXkoiu5AHjpXQFFoCzSV2CTku&#10;1vpBrZVjqYn976NCoMdhZr5h0s1gWnGh3jWWFcTTCARxYXXDlYLv/GOyBOE8ssbWMikYycFm/fiQ&#10;YqLtlQ90yXwlAoRdggpq77tESlfUZNBNbUccvNL2Bn2QfSV1j9cAN618jaK5NNhwWKixo/eaip/s&#10;1yjYfy5e8vK42HaHMS7yr/HUnO1Oqeen4W0FwtPg/8P39k4rWM5i+DsTj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7PuDHAAAA3AAAAA8AAAAAAAAAAAAAAAAAmAIAAGRy&#10;cy9kb3ducmV2LnhtbFBLBQYAAAAABAAEAPUAAACMAwAAAAA=&#10;" path="m10,l5,r,5l,5,,638r5,l5,643r1315,l1320,638r5,l1325,5r-5,l1320,r-4,l10,r,20l1316,20,1306,10r,624l1316,624,10,624r9,10l19,10,10,20,10,xe" fillcolor="black" stroked="f">
              <v:path arrowok="t" o:connecttype="custom" o:connectlocs="10,0;5,0;5,5;0,5;0,638;5,638;5,643;1320,643;1320,638;1325,638;1325,5;1320,5;1320,0;1316,0;10,0;10,20;1316,20;1306,10;1306,634;1316,624;10,624;19,634;19,10;10,20;10,0" o:connectangles="0,0,0,0,0,0,0,0,0,0,0,0,0,0,0,0,0,0,0,0,0,0,0,0,0"/>
            </v:shape>
            <v:shape id="Freeform 16" o:spid="_x0000_s1037" style="position:absolute;left:4691;top:911;width:840;height:643;visibility:visible;mso-wrap-style:square;v-text-anchor:top" coordsize="840,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9tsMA&#10;AADcAAAADwAAAGRycy9kb3ducmV2LnhtbESP3YrCMBSE7wXfIRzBO00VXEvXKOIPLIoXVh/g0Jxt&#10;u9uclCRq9+3NguDlMDPfMItVZxpxJ+drywom4wQEcWF1zaWC62U/SkH4gKyxsUwK/sjDatnvLTDT&#10;9sFnuuehFBHCPkMFVQhtJqUvKjLox7Yljt63dQZDlK6U2uEjwk0jp0nyIQ3WHBcqbGlTUfGb34wC&#10;bJufXYInfTzM0hK3W7cujnOlhoNu/QkiUBfe4Vf7SytIZ1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u9tsMAAADcAAAADwAAAAAAAAAAAAAAAACYAgAAZHJzL2Rv&#10;d25yZXYueG1sUEsFBgAAAAAEAAQA9QAAAIgDAAAAAA==&#10;" path="m9,l5,r,5l,5,,638r5,l5,643r830,l835,638r5,l840,5r-5,l835,r-5,l9,r,20l830,20,821,10r,624l830,624,9,624r10,10l19,10,9,20,9,xe" fillcolor="black" stroked="f">
              <v:path arrowok="t" o:connecttype="custom" o:connectlocs="9,0;5,0;5,5;0,5;0,638;5,638;5,643;835,643;835,638;840,638;840,5;835,5;835,0;830,0;9,0;9,20;830,20;821,10;821,634;830,624;9,624;19,634;19,10;9,20;9,0" o:connectangles="0,0,0,0,0,0,0,0,0,0,0,0,0,0,0,0,0,0,0,0,0,0,0,0,0"/>
            </v:shape>
            <v:shape id="Freeform 17" o:spid="_x0000_s1038" style="position:absolute;left:2886;top:1060;width:254;height:341;visibility:visible;mso-wrap-style:square;v-text-anchor:top" coordsize="25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ozcQA&#10;AADcAAAADwAAAGRycy9kb3ducmV2LnhtbESPS2vDMBCE74H+B7GF3Bq5LWmDGzm0gYLJLY/2vLU2&#10;ftRaGUtx5H8fBQI5DjPzDbNcBdOKgXpXW1bwPEtAEBdW11wqOOy/nxYgnEfW2FomBSM5WGUPkyWm&#10;2p55S8POlyJC2KWooPK+S6V0RUUG3cx2xNE72t6gj7Ivpe7xHOGmlS9J8iYN1hwXKuxoXVHxvzsZ&#10;Bfnf5pjj0ISiLX/yr2bcvv+OQanpY/j8AOEp+Hv41s61gsX8Fa5n4h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7aM3EAAAA3AAAAA8AAAAAAAAAAAAAAAAAmAIAAGRycy9k&#10;b3ducmV2LnhtbFBLBQYAAAAABAAEAPUAAACJAwAAAAA=&#10;" path="m,259r196,l196,341,254,173,196,r,86l,86,,259xe" fillcolor="gray" strokeweight="0">
              <v:path arrowok="t" o:connecttype="custom" o:connectlocs="0,259;196,259;196,341;254,173;196,0;196,86;0,86;0,259" o:connectangles="0,0,0,0,0,0,0,0"/>
            </v:shape>
            <v:shape id="Freeform 18" o:spid="_x0000_s1039" style="position:absolute;left:4475;top:1060;width:197;height:341;visibility:visible;mso-wrap-style:square;v-text-anchor:top" coordsize="19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FQsUA&#10;AADcAAAADwAAAGRycy9kb3ducmV2LnhtbESP3WoCMRSE74W+QzgF7zTbokVXo1RBKBQp/oC3h81x&#10;N3Zzsm7iuvr0plDwcpiZb5jpvLWlaKj2xrGCt34Cgjhz2nCuYL9b9UYgfEDWWDomBTfyMJ+9dKaY&#10;anflDTXbkIsIYZ+igiKEKpXSZwVZ9H1XEUfv6GqLIco6l7rGa4TbUr4nyYe0aDguFFjRsqDsd3ux&#10;CtaHZrk4H+1ibL7tj8nvg3V2ckp1X9vPCYhAbXiG/9tfWsFoOIC/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QVCxQAAANwAAAAPAAAAAAAAAAAAAAAAAJgCAABkcnMv&#10;ZG93bnJldi54bWxQSwUGAAAAAAQABAD1AAAAigMAAAAA&#10;" path="m,259r139,l139,341,197,173,139,r,86l,86,,259xe" fillcolor="gray" strokeweight="0">
              <v:path arrowok="t" o:connecttype="custom" o:connectlocs="0,259;139,259;139,341;197,173;139,0;139,86;0,86;0,259" o:connectangles="0,0,0,0,0,0,0,0"/>
            </v:shape>
            <v:shape id="Freeform 19" o:spid="_x0000_s1040" style="position:absolute;left:5521;top:1060;width:202;height:341;visibility:visible;mso-wrap-style:square;v-text-anchor:top" coordsize="20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ST8MA&#10;AADcAAAADwAAAGRycy9kb3ducmV2LnhtbESPwWrDMBBE74X8g9hAbo1cg4txowRTCIQkl9r9gMXa&#10;WCbWylhy7P59FSj0OMzMG2Z3WGwvHjT6zrGCt20CgrhxuuNWwXd9fM1B+ICssXdMCn7Iw2G/etlh&#10;od3MX/SoQisihH2BCkwIQyGlbwxZ9Fs3EEfv5kaLIcqxlXrEOcJtL9MkeZcWO44LBgf6NNTcq8kq&#10;yMxScXqqJc2NvJyv83Qpr5NSm/VSfoAItIT/8F/7pBXkWQbP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QST8MAAADcAAAADwAAAAAAAAAAAAAAAACYAgAAZHJzL2Rv&#10;d25yZXYueG1sUEsFBgAAAAAEAAQA9QAAAIgDAAAAAA==&#10;" path="m,259r144,l144,341,202,173,144,r,86l,86,,259xe" fillcolor="gray" strokeweight="0">
              <v:path arrowok="t" o:connecttype="custom" o:connectlocs="0,259;144,259;144,341;202,173;144,0;144,86;0,86;0,259" o:connectangles="0,0,0,0,0,0,0,0"/>
            </v:shape>
            <v:shape id="Freeform 20" o:spid="_x0000_s1041" style="position:absolute;left:7053;top:1060;width:197;height:341;visibility:visible;mso-wrap-style:square;v-text-anchor:top" coordsize="19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rsYA&#10;AADcAAAADwAAAGRycy9kb3ducmV2LnhtbESPQWvCQBSE70L/w/IKvemmpRVNs0oVhEIR0Ra8PrIv&#10;ybbZtzG7jdFf7wqCx2FmvmGyeW9r0VHrjWMFz6MEBHHutOFSwc/3ajgB4QOyxtoxKTiRh/nsYZBh&#10;qt2Rt9TtQikihH2KCqoQmlRKn1dk0Y9cQxy9wrUWQ5RtKXWLxwi3tXxJkrG0aDguVNjQsqL8b/dv&#10;Faz33XJxKOxiar7sxpTn13X+65R6euw/3kEE6sM9fGt/agWTtzFcz8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rsYAAADcAAAADwAAAAAAAAAAAAAAAACYAgAAZHJz&#10;L2Rvd25yZXYueG1sUEsFBgAAAAAEAAQA9QAAAIsDAAAAAA==&#10;" path="m,259r144,l144,341,197,173,144,r,86l,86,,259xe" fillcolor="gray" strokeweight="0">
              <v:path arrowok="t" o:connecttype="custom" o:connectlocs="0,259;144,259;144,341;197,173;144,0;144,86;0,86;0,259" o:connectangles="0,0,0,0,0,0,0,0"/>
            </v:shape>
            <v:rect id="Rectangle 21" o:spid="_x0000_s1042" style="position:absolute;left:7922;top:1545;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y6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bPQ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IsurHAAAA3AAAAA8AAAAAAAAAAAAAAAAAmAIAAGRy&#10;cy9kb3ducmV2LnhtbFBLBQYAAAAABAAEAPUAAACMAwAAAAA=&#10;" fillcolor="black" stroked="f"/>
            <v:rect id="Rectangle 22" o:spid="_x0000_s1043" style="position:absolute;left:7922;top:1660;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mMMA&#10;AADcAAAADwAAAGRycy9kb3ducmV2LnhtbERPy4rCMBTdC/5DuAOz03REpXaMogPCbAZ8LXR3be60&#10;xeamk2S0+vVmIbg8nPd03ppaXMj5yrKCj34Cgji3uuJCwX636qUgfEDWWFsmBTfyMJ91O1PMtL3y&#10;hi7bUIgYwj5DBWUITSalz0sy6Pu2IY7cr3UGQ4SukNrhNYabWg6SZCwNVhwbSmzoq6T8vP03CpaT&#10;dPm3HvLPfXM60vFwOo8GLlHq/a1dfIII1IaX+On+1grSU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mMMAAADcAAAADwAAAAAAAAAAAAAAAACYAgAAZHJzL2Rv&#10;d25yZXYueG1sUEsFBgAAAAAEAAQA9QAAAIgDAAAAAA==&#10;" fillcolor="black" stroked="f"/>
            <v:rect id="Rectangle 23" o:spid="_x0000_s1044" style="position:absolute;left:7922;top:177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DA8YA&#10;AADcAAAADwAAAGRycy9kb3ducmV2LnhtbESPT2sCMRTE70K/Q3iF3jRbqWVdjVILBS+C/w56e26e&#10;u4ubl22S6uqnbwTB4zAzv2HG09bU4kzOV5YVvPcSEMS51RUXCrabn24KwgdkjbVlUnAlD9PJS2eM&#10;mbYXXtF5HQoRIewzVFCG0GRS+rwkg75nG+LoHa0zGKJ0hdQOLxFuatlPkk9psOK4UGJD3yXlp/Wf&#10;UTAbprPf5QcvbqvDnva7w2nQd4lSb6/t1whEoDY8w4/2XCtIB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uDA8YAAADcAAAADwAAAAAAAAAAAAAAAACYAgAAZHJz&#10;L2Rvd25yZXYueG1sUEsFBgAAAAAEAAQA9QAAAIsDAAAAAA==&#10;" fillcolor="black" stroked="f"/>
            <v:rect id="Rectangle 24" o:spid="_x0000_s1045" style="position:absolute;left:7922;top:189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gI8MA&#10;AADcAAAADwAAAGRycy9kb3ducmV2LnhtbERPz2vCMBS+C/sfwhN2s6mi0lWjTEHYZaBuh3l7Ns+2&#10;2LzUJNPqX78cBh4/vt/zZWcacSXna8sKhkkKgriwuuZSwffXZpCB8AFZY2OZFNzJw3Lx0ptjru2N&#10;d3Tdh1LEEPY5KqhCaHMpfVGRQZ/YljhyJ+sMhghdKbXDWww3jRyl6VQarDk2VNjSuqLivP81ClZv&#10;2eqyHfPnY3c80OHneJ6MXKrUa797n4EI1IWn+N/9oRVk0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gI8MAAADcAAAADwAAAAAAAAAAAAAAAACYAgAAZHJzL2Rv&#10;d25yZXYueG1sUEsFBgAAAAAEAAQA9QAAAIgDAAAAAA==&#10;" fillcolor="black" stroked="f"/>
            <v:rect id="Rectangle 25" o:spid="_x0000_s1046" style="position:absolute;left:7922;top:200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FuM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U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FFuMYAAADcAAAADwAAAAAAAAAAAAAAAACYAgAAZHJz&#10;L2Rvd25yZXYueG1sUEsFBgAAAAAEAAQA9QAAAIsDAAAAAA==&#10;" fillcolor="black" stroked="f"/>
            <v:rect id="Rectangle 26" o:spid="_x0000_s1047" style="position:absolute;left:7922;top:212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bz8YA&#10;AADcAAAADwAAAGRycy9kb3ducmV2LnhtbESPQWvCQBSE7wX/w/KE3urGUCVGV9FCwYugtge9PbPP&#10;JJh9m+5uNfbXu4VCj8PMfMPMFp1pxJWcry0rGA4SEMSF1TWXCj4/3l8yED4ga2wsk4I7eVjMe08z&#10;zLW98Y6u+1CKCGGfo4IqhDaX0hcVGfQD2xJH72ydwRClK6V2eItw08g0ScbSYM1xocKW3ioqLvtv&#10;o2A1yVZf21fe/OxORzoeTpdR6hKlnvvdcgoiUBf+w3/ttVaQjV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bz8YAAADcAAAADwAAAAAAAAAAAAAAAACYAgAAZHJz&#10;L2Rvd25yZXYueG1sUEsFBgAAAAAEAAQA9QAAAIsDAAAAAA==&#10;" fillcolor="black" stroked="f"/>
            <v:rect id="Rectangle 27" o:spid="_x0000_s1048" style="position:absolute;left:7922;top:223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VMcA&#10;AADcAAAADwAAAGRycy9kb3ducmV2LnhtbESPT2sCMRTE7wW/Q3iF3mq21sq6GkWFgpdC/XPQ23Pz&#10;3F3cvKxJqls/vREKPQ4z8xtmPG1NLS7kfGVZwVs3AUGcW11xoWC7+XxNQfiArLG2TAp+ycN00nka&#10;Y6btlVd0WYdCRAj7DBWUITSZlD4vyaDv2oY4ekfrDIYoXSG1w2uEm1r2kmQgDVYcF0psaFFSflr/&#10;GAXzYTo/f/f567Y67Gm/O5w+ei5R6uW5nY1ABGrDf/ivvdQK0sE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fflTHAAAA3AAAAA8AAAAAAAAAAAAAAAAAmAIAAGRy&#10;cy9kb3ducmV2LnhtbFBLBQYAAAAABAAEAPUAAACMAwAAAAA=&#10;" fillcolor="black" stroked="f"/>
            <v:rect id="Rectangle 28" o:spid="_x0000_s1049" style="position:absolute;left:7922;top:235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mIMYA&#10;AADcAAAADwAAAGRycy9kb3ducmV2LnhtbESPQWsCMRSE70L/Q3iF3jSrqKyrUbRQ6KVQtYd6e26e&#10;u4ublzVJdfXXN4LgcZiZb5jZojW1OJPzlWUF/V4Cgji3uuJCwc/2o5uC8AFZY22ZFFzJw2L+0plh&#10;pu2F13TehEJECPsMFZQhNJmUPi/JoO/Zhjh6B+sMhihdIbXDS4SbWg6SZCwNVhwXSmzovaT8uPkz&#10;ClaTdHX6HvLXbb3f0e53fxwNXKLU22u7nIII1IZn+NH+1ArS8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mIMYAAADcAAAADwAAAAAAAAAAAAAAAACYAgAAZHJz&#10;L2Rvd25yZXYueG1sUEsFBgAAAAAEAAQA9QAAAIsDAAAAAA==&#10;" fillcolor="black" stroked="f"/>
            <v:rect id="Rectangle 29" o:spid="_x0000_s1050" style="position:absolute;left:7922;top:2466;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Du8YA&#10;AADcAAAADwAAAGRycy9kb3ducmV2LnhtbESPT2sCMRTE70K/Q3gFb5qtqKyrUbRQ6KXgnx7q7bl5&#10;3V3cvKxJqls/vREEj8PM/IaZLVpTizM5X1lW8NZPQBDnVldcKPjeffRSED4ga6wtk4J/8rCYv3Rm&#10;mGl74Q2dt6EQEcI+QwVlCE0mpc9LMuj7tiGO3q91BkOUrpDa4SXCTS0HSTKWBiuOCyU29F5Sftz+&#10;GQWrSbo6rYf8dd0c9rT/ORxHA5co1X1tl1MQgdrwDD/an1pBOh7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pDu8YAAADcAAAADwAAAAAAAAAAAAAAAACYAgAAZHJz&#10;L2Rvd25yZXYueG1sUEsFBgAAAAAEAAQA9QAAAIsDAAAAAA==&#10;" fillcolor="black" stroked="f"/>
            <v:rect id="Rectangle 30" o:spid="_x0000_s1051" style="position:absolute;left:7922;top:2581;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dzMYA&#10;AADcAAAADwAAAGRycy9kb3ducmV2LnhtbESPQWvCQBSE7wX/w/KE3upGaUOMrqKFghdBbQ96e2af&#10;STD7Nt3datpf7xYEj8PMfMNM551pxIWcry0rGA4SEMSF1TWXCr4+P14yED4ga2wsk4Jf8jCf9Z6m&#10;mGt75S1ddqEUEcI+RwVVCG0upS8qMugHtiWO3sk6gyFKV0rt8BrhppGjJEmlwZrjQoUtvVdUnHc/&#10;RsFynC2/N6+8/tseD3TYH89vI5co9dzvFhMQgbrwCN/bK60gS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dzMYAAADcAAAADwAAAAAAAAAAAAAAAACYAgAAZHJz&#10;L2Rvd25yZXYueG1sUEsFBgAAAAAEAAQA9QAAAIsDAAAAAA==&#10;" fillcolor="black" stroked="f"/>
            <v:rect id="Rectangle 31" o:spid="_x0000_s1052" style="position:absolute;left:7922;top:269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4V8cA&#10;AADcAAAADwAAAGRycy9kb3ducmV2LnhtbESPQWvCQBSE7wX/w/KE3pqN0mpMXUWFQi+FanvQ2zP7&#10;mgSzb+PuVlN/vSsUPA4z8w0znXemESdyvrasYJCkIIgLq2suFXx/vT1lIHxA1thYJgV/5GE+6z1M&#10;Mdf2zGs6bUIpIoR9jgqqENpcSl9UZNAntiWO3o91BkOUrpTa4TnCTSOHaTqSBmuOCxW2tKqoOGx+&#10;jYLlJFseP5/547Le72i33R9ehi5V6rHfLV5BBOrCPfzfftcKstE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keFfHAAAA3AAAAA8AAAAAAAAAAAAAAAAAmAIAAGRy&#10;cy9kb3ducmV2LnhtbFBLBQYAAAAABAAEAPUAAACMAwAAAAA=&#10;" fillcolor="black" stroked="f"/>
            <v:rect id="Rectangle 32" o:spid="_x0000_s1053" style="position:absolute;left:7922;top:2811;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JcMA&#10;AADcAAAADwAAAGRycy9kb3ducmV2LnhtbERPz2vCMBS+C/sfwhN2s6mi0lWjTEHYZaBuh3l7Ns+2&#10;2LzUJNPqX78cBh4/vt/zZWcacSXna8sKhkkKgriwuuZSwffXZpCB8AFZY2OZFNzJw3Lx0ptjru2N&#10;d3Tdh1LEEPY5KqhCaHMpfVGRQZ/YljhyJ+sMhghdKbXDWww3jRyl6VQarDk2VNjSuqLivP81ClZv&#10;2eqyHfPnY3c80OHneJ6MXKrUa797n4EI1IWn+N/9oRVk0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JcMAAADcAAAADwAAAAAAAAAAAAAAAACYAgAAZHJzL2Rv&#10;d25yZXYueG1sUEsFBgAAAAAEAAQA9QAAAIgDAAAAAA==&#10;" fillcolor="black" stroked="f"/>
            <v:rect id="Rectangle 33" o:spid="_x0000_s1054" style="position:absolute;left:7922;top:292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vsYA&#10;AADcAAAADwAAAGRycy9kb3ducmV2LnhtbESPT2sCMRTE74V+h/AKvdVspcq6GqUWCl4E/x309tw8&#10;dxc3L9sk1dVPbwTB4zAzv2FGk9bU4kTOV5YVfHYSEMS51RUXCjbr348UhA/IGmvLpOBCHibj15cR&#10;ZtqeeUmnVShEhLDPUEEZQpNJ6fOSDPqObYijd7DOYIjSFVI7PEe4qWU3SfrSYMVxocSGfkrKj6t/&#10;o2A6SKd/iy+eX5f7He22+2Ov6xKl3t/a7yGIQG14hh/tmVaQ9g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JvsYAAADcAAAADwAAAAAAAAAAAAAAAACYAgAAZHJz&#10;L2Rvd25yZXYueG1sUEsFBgAAAAAEAAQA9QAAAIsDAAAAAA==&#10;" fillcolor="black" stroked="f"/>
            <v:rect id="Rectangle 34" o:spid="_x0000_s1055" style="position:absolute;left:7922;top:3041;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rect id="Rectangle 35" o:spid="_x0000_s1056" style="position:absolute;left:5627;top:1545;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rect id="Rectangle 36" o:spid="_x0000_s1057" style="position:absolute;left:5627;top:1660;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rect id="Rectangle 37" o:spid="_x0000_s1058" style="position:absolute;left:5627;top:177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rect id="Rectangle 38" o:spid="_x0000_s1059" style="position:absolute;left:5627;top:189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rect id="Rectangle 39" o:spid="_x0000_s1060" style="position:absolute;left:5627;top:200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rect id="Rectangle 40" o:spid="_x0000_s1061" style="position:absolute;left:5627;top:212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rect id="Rectangle 41" o:spid="_x0000_s1062" style="position:absolute;left:5627;top:223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rect id="Rectangle 42" o:spid="_x0000_s1063" style="position:absolute;left:5627;top:235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rect id="Rectangle 43" o:spid="_x0000_s1064" style="position:absolute;left:5627;top:2466;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rect id="Rectangle 44" o:spid="_x0000_s1065" style="position:absolute;left:5627;top:2581;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rect id="Rectangle 45" o:spid="_x0000_s1066" style="position:absolute;left:5627;top:269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rect id="Rectangle 46" o:spid="_x0000_s1067" style="position:absolute;left:5627;top:2811;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rect id="Rectangle 47" o:spid="_x0000_s1068" style="position:absolute;left:5627;top:292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rect id="Rectangle 48" o:spid="_x0000_s1069" style="position:absolute;left:5627;top:3041;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rect id="Rectangle 49" o:spid="_x0000_s1070" style="position:absolute;left:4465;top:1545;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rect id="Rectangle 50" o:spid="_x0000_s1071" style="position:absolute;left:4465;top:1660;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rect id="Rectangle 51" o:spid="_x0000_s1072" style="position:absolute;left:4465;top:177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rect id="Rectangle 52" o:spid="_x0000_s1073" style="position:absolute;left:4465;top:189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rect id="Rectangle 53" o:spid="_x0000_s1074" style="position:absolute;left:4465;top:200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rect id="Rectangle 54" o:spid="_x0000_s1075" style="position:absolute;left:4465;top:212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v:rect id="Rectangle 55" o:spid="_x0000_s1076" style="position:absolute;left:4465;top:223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rect id="Rectangle 56" o:spid="_x0000_s1077" style="position:absolute;left:4465;top:235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rect id="Rectangle 57" o:spid="_x0000_s1078" style="position:absolute;left:4465;top:2466;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rect id="Rectangle 58" o:spid="_x0000_s1079" style="position:absolute;left:4465;top:2581;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rect id="Rectangle 59" o:spid="_x0000_s1080" style="position:absolute;left:4465;top:269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rect id="Rectangle 60" o:spid="_x0000_s1081" style="position:absolute;left:4465;top:2811;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rect id="Rectangle 61" o:spid="_x0000_s1082" style="position:absolute;left:4465;top:292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rect id="Rectangle 62" o:spid="_x0000_s1083" style="position:absolute;left:4465;top:3041;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v:rect id="Rectangle 63" o:spid="_x0000_s1084" style="position:absolute;left:3159;top:1545;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rect id="Rectangle 64" o:spid="_x0000_s1085" style="position:absolute;left:3159;top:1660;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v:rect id="Rectangle 65" o:spid="_x0000_s1086" style="position:absolute;left:3159;top:177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rect id="Rectangle 66" o:spid="_x0000_s1087" style="position:absolute;left:3159;top:189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2/sQA&#10;AADcAAAADwAAAGRycy9kb3ducmV2LnhtbERPz2vCMBS+C/sfwhO8aaq42XWNMgVhl8F0O8zba/PW&#10;FpuXmkTt9tcvB8Hjx/c7X/WmFRdyvrGsYDpJQBCXVjdcKfj63I5TED4ga2wtk4Jf8rBaPgxyzLS9&#10;8o4u+1CJGMI+QwV1CF0mpS9rMugntiOO3I91BkOErpLa4TWGm1bOkuRJGmw4NtTY0aam8rg/GwXr&#10;53R9+pjz+9+uONDhuzg+zlyi1GjYv76ACNSHu/jmftMK0kW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dv7EAAAA3AAAAA8AAAAAAAAAAAAAAAAAmAIAAGRycy9k&#10;b3ducmV2LnhtbFBLBQYAAAAABAAEAPUAAACJAwAAAAA=&#10;" fillcolor="black" stroked="f"/>
            <v:rect id="Rectangle 67" o:spid="_x0000_s1088" style="position:absolute;left:3159;top:2005;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TZccA&#10;AADcAAAADwAAAGRycy9kb3ducmV2LnhtbESPQWvCQBSE74X+h+UVvDUbpbYxdRUtCF4KanvQ2zP7&#10;mgSzb+PuqrG/3hUKPQ4z8w0znnamEWdyvrasoJ+kIIgLq2suFXx/LZ4zED4ga2wsk4IreZhOHh/G&#10;mGt74TWdN6EUEcI+RwVVCG0upS8qMugT2xJH78c6gyFKV0rt8BLhppGDNH2VBmuOCxW29FFRcdic&#10;jIL5KJsfVy/8+bve72i33R+GA5cq1XvqZu8gAnXhP/zXXmoF2Vs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02XHAAAA3AAAAA8AAAAAAAAAAAAAAAAAmAIAAGRy&#10;cy9kb3ducmV2LnhtbFBLBQYAAAAABAAEAPUAAACMAwAAAAA=&#10;" fillcolor="black" stroked="f"/>
            <v:rect id="Rectangle 68" o:spid="_x0000_s1089" style="position:absolute;left:3159;top:212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NEsYA&#10;AADcAAAADwAAAGRycy9kb3ducmV2LnhtbESPQWvCQBSE70L/w/IKvenGoG2MrlIFwUtBbQ/19sw+&#10;k2D2bbq71dhf7xYKPQ4z8w0zW3SmERdyvrasYDhIQBAXVtdcKvh4X/czED4ga2wsk4IbeVjMH3oz&#10;zLW98o4u+1CKCGGfo4IqhDaX0hcVGfQD2xJH72SdwRClK6V2eI1w08g0SZ6lwZrjQoUtrSoqzvtv&#10;o2A5yZZf2xG//eyOBzp8Hs/j1CVKPT12r1MQgbrwH/5rb7SC7CW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pNEsYAAADcAAAADwAAAAAAAAAAAAAAAACYAgAAZHJz&#10;L2Rvd25yZXYueG1sUEsFBgAAAAAEAAQA9QAAAIsDAAAAAA==&#10;" fillcolor="black" stroked="f"/>
            <v:shape id="Freeform 69" o:spid="_x0000_s1090" style="position:absolute;left:2348;top:2183;width:5598;height:973;visibility:visible;mso-wrap-style:square;v-text-anchor:top" coordsize="559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388UA&#10;AADcAAAADwAAAGRycy9kb3ducmV2LnhtbESPQWvCQBSE70L/w/IEL1I3VbQSXaWIpV4ETQSvj+wz&#10;CWbfhuw2Jv++WxA8DjPzDbPedqYSLTWutKzgYxKBIM6sLjlXcEm/35cgnEfWWFkmBT052G7eBmuM&#10;tX3wmdrE5yJA2MWooPC+jqV0WUEG3cTWxMG72cagD7LJpW7wEeCmktMoWkiDJYeFAmvaFZTdk1+j&#10;II3a/Ejp7vQzO4zl/pol/XzfKzUadl8rEJ46/wo/2wetYPk5g/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fzxQAAANwAAAAPAAAAAAAAAAAAAAAAAJgCAABkcnMv&#10;ZG93bnJldi54bWxQSwUGAAAAAAQABAD1AAAAigMAAAAA&#10;" path="m,28r821,l816,28,2122,705r1167,l3274,690r,211l3279,901r5,5l4849,906r-14,-14l4835,959r4,l4844,964r740,l5569,949r,24l5598,973r,-24l5598,944r-5,-4l5593,935r-5,l5584,935r-735,l4863,949r,-57l4863,887r-4,-5l4859,877r-5,l4849,877r-1560,l3303,892r,-202l3303,685r-5,-4l3298,676r-5,l3289,676r-1162,l2132,676,826,r-5,l,,,28xe" fillcolor="black" stroked="f">
              <v:path arrowok="t" o:connecttype="custom" o:connectlocs="0,28;821,28;816,28;2122,705;3289,705;3274,690;3274,901;3279,901;3284,906;4849,906;4835,892;4835,959;4839,959;4844,964;5584,964;5569,949;5569,973;5598,973;5598,949;5598,944;5593,940;5593,935;5588,935;5584,935;4849,935;4863,949;4863,892;4863,887;4859,882;4859,877;4854,877;4849,877;3289,877;3303,892;3303,690;3303,685;3298,681;3298,676;3293,676;3289,676;2127,676;2132,676;826,0;821,0;0,0;0,28" o:connectangles="0,0,0,0,0,0,0,0,0,0,0,0,0,0,0,0,0,0,0,0,0,0,0,0,0,0,0,0,0,0,0,0,0,0,0,0,0,0,0,0,0,0,0,0,0,0"/>
            </v:shape>
            <v:rect id="Rectangle 70" o:spid="_x0000_s1091" style="position:absolute;left:2348;top:2859;width:212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w/c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2cs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cP3HAAAA3AAAAA8AAAAAAAAAAAAAAAAAmAIAAGRy&#10;cy9kb3ducmV2LnhtbFBLBQYAAAAABAAEAPUAAACMAwAAAAA=&#10;" fillcolor="black" stroked="f"/>
            <v:rect id="Rectangle 71" o:spid="_x0000_s1092" style="position:absolute;left:1815;top:960;width:1065;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00sYA&#10;AADcAAAADwAAAGRycy9kb3ducmV2LnhtbESPQWvCQBSE7wX/w/IEL8VsKlhj6ipSEHoQirGHentk&#10;n9nU7NuQXU3aX98tFDwOM/MNs9oMthE36nztWMFTkoIgLp2uuVLwcdxNMxA+IGtsHJOCb/KwWY8e&#10;Vphr1/OBbkWoRISwz1GBCaHNpfSlIYs+cS1x9M6usxii7CqpO+wj3DZylqbP0mLNccFgS6+Gyktx&#10;tQp275818Y88PC6z3n2Vs1Nh9q1Sk/GwfQERaAj38H/7TSvIFn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V00sYAAADcAAAADwAAAAAAAAAAAAAAAACYAgAAZHJz&#10;L2Rvd25yZXYueG1sUEsFBgAAAAAEAAQA9QAAAIsDAAAAAA==&#10;" filled="f" stroked="f">
              <v:textbox style="mso-fit-shape-to-text:t" inset="0,0,0,0">
                <w:txbxContent>
                  <w:p w:rsidR="00E20EA8" w:rsidRDefault="00E20EA8" w:rsidP="003D1D79">
                    <w:r>
                      <w:rPr>
                        <w:color w:val="000000"/>
                        <w:sz w:val="18"/>
                        <w:szCs w:val="18"/>
                      </w:rPr>
                      <w:t>Acquisition</w:t>
                    </w:r>
                  </w:p>
                </w:txbxContent>
              </v:textbox>
            </v:rect>
            <v:rect id="Rectangle 72" o:spid="_x0000_s1093" style="position:absolute;left:3246;top:983;width:115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rsidR="00E20EA8" w:rsidRDefault="00E20EA8" w:rsidP="003D1D79">
                    <w:r>
                      <w:rPr>
                        <w:color w:val="000000"/>
                        <w:sz w:val="18"/>
                        <w:szCs w:val="18"/>
                      </w:rPr>
                      <w:t>Post-production</w:t>
                    </w:r>
                  </w:p>
                </w:txbxContent>
              </v:textbox>
            </v:rect>
            <v:rect id="Rectangle 73" o:spid="_x0000_s1094" style="position:absolute;left:4785;top:938;width:72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PPsUA&#10;AADcAAAADwAAAGRycy9kb3ducmV2LnhtbESPQWvCQBSE74L/YXlCL1I3eqgxdRURBA+FYuyh3h7Z&#10;12xq9m3Irib667sFweMwM98wy3Vva3Gl1leOFUwnCQjiwumKSwVfx91rCsIHZI21Y1JwIw/r1XCw&#10;xEy7jg90zUMpIoR9hgpMCE0mpS8MWfQT1xBH78e1FkOUbSl1i12E21rOkuRNWqw4LhhsaGuoOOcX&#10;q2D3+V0R3+VhvEg791vMTrn5aJR6GfWbdxCB+vAMP9p7rSCdz+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08+xQAAANwAAAAPAAAAAAAAAAAAAAAAAJgCAABkcnMv&#10;ZG93bnJldi54bWxQSwUGAAAAAAQABAD1AAAAigMAAAAA&#10;" filled="f" stroked="f">
              <v:textbox style="mso-fit-shape-to-text:t" inset="0,0,0,0">
                <w:txbxContent>
                  <w:p w:rsidR="00E20EA8" w:rsidRDefault="00E20EA8" w:rsidP="003D1D79">
                    <w:pPr>
                      <w:rPr>
                        <w:lang w:eastAsia="ja-JP"/>
                      </w:rPr>
                    </w:pPr>
                    <w:r>
                      <w:rPr>
                        <w:color w:val="000000"/>
                        <w:sz w:val="18"/>
                        <w:szCs w:val="18"/>
                      </w:rPr>
                      <w:t>Finished</w:t>
                    </w:r>
                    <w:r>
                      <w:rPr>
                        <w:color w:val="000000"/>
                        <w:sz w:val="18"/>
                        <w:szCs w:val="18"/>
                        <w:lang w:eastAsia="ja-JP"/>
                      </w:rPr>
                      <w:t xml:space="preserve"> master</w:t>
                    </w:r>
                  </w:p>
                </w:txbxContent>
              </v:textbox>
            </v:rect>
            <v:rect id="Rectangle 74" o:spid="_x0000_s1095" style="position:absolute;left:5968;top:990;width:87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rsidR="00E20EA8" w:rsidRDefault="00E20EA8" w:rsidP="003D1D79">
                    <w:r>
                      <w:rPr>
                        <w:color w:val="000000"/>
                        <w:sz w:val="18"/>
                        <w:szCs w:val="18"/>
                      </w:rPr>
                      <w:t>Distribution</w:t>
                    </w:r>
                  </w:p>
                </w:txbxContent>
              </v:textbox>
            </v:rect>
            <v:rect id="Rectangle 75" o:spid="_x0000_s1096" style="position:absolute;left:7490;top:990;width:89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E20EA8" w:rsidRDefault="00E20EA8" w:rsidP="003D1D79">
                    <w:r>
                      <w:rPr>
                        <w:color w:val="000000"/>
                        <w:sz w:val="18"/>
                        <w:szCs w:val="18"/>
                      </w:rPr>
                      <w:t>Presentation</w:t>
                    </w:r>
                  </w:p>
                </w:txbxContent>
              </v:textbox>
            </v:rect>
            <v:rect id="Rectangle 76" o:spid="_x0000_s1097" style="position:absolute;left:6520;top:1679;width:1185;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rsidR="00E20EA8" w:rsidRDefault="00E20EA8" w:rsidP="003D1D79">
                    <w:r>
                      <w:rPr>
                        <w:color w:val="000000"/>
                        <w:sz w:val="18"/>
                        <w:szCs w:val="18"/>
                      </w:rPr>
                      <w:t>Delivery section</w:t>
                    </w:r>
                  </w:p>
                </w:txbxContent>
              </v:textbox>
            </v:rect>
            <v:rect id="Rectangle 77" o:spid="_x0000_s1098" style="position:absolute;left:6664;top:2700;width:1175;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E20EA8" w:rsidRDefault="00E20EA8" w:rsidP="003D1D79">
                    <w:r>
                      <w:rPr>
                        <w:color w:val="000000"/>
                        <w:sz w:val="18"/>
                        <w:szCs w:val="18"/>
                      </w:rPr>
                      <w:t>Delivery quality</w:t>
                    </w:r>
                  </w:p>
                </w:txbxContent>
              </v:textbox>
            </v:rect>
            <v:rect id="Rectangle 78" o:spid="_x0000_s1099" style="position:absolute;left:4849;top:2520;width:50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rsidR="00E20EA8" w:rsidRDefault="00E20EA8" w:rsidP="003D1D79">
                    <w:r>
                      <w:rPr>
                        <w:color w:val="000000"/>
                        <w:sz w:val="18"/>
                        <w:szCs w:val="18"/>
                      </w:rPr>
                      <w:t>Master</w:t>
                    </w:r>
                  </w:p>
                </w:txbxContent>
              </v:textbox>
            </v:rect>
            <v:rect id="Rectangle 79" o:spid="_x0000_s1100" style="position:absolute;left:1964;top:2520;width:1845;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rsidR="00E20EA8" w:rsidRDefault="00E20EA8" w:rsidP="003D1D79">
                    <w:r>
                      <w:rPr>
                        <w:color w:val="000000"/>
                        <w:sz w:val="18"/>
                        <w:szCs w:val="18"/>
                      </w:rPr>
                      <w:t>Complex post-production</w:t>
                    </w:r>
                  </w:p>
                </w:txbxContent>
              </v:textbox>
            </v:rect>
            <v:rect id="Rectangle 80" o:spid="_x0000_s1101" style="position:absolute;left:1980;top:2760;width:1695;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sGcEA&#10;AADcAAAADwAAAGRycy9kb3ducmV2LnhtbESP3YrCMBSE7wXfIRxh7zRdE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7BnBAAAA3AAAAA8AAAAAAAAAAAAAAAAAmAIAAGRycy9kb3du&#10;cmV2LnhtbFBLBQYAAAAABAAEAPUAAACGAwAAAAA=&#10;" filled="f" stroked="f">
              <v:textbox style="mso-fit-shape-to-text:t" inset="0,0,0,0">
                <w:txbxContent>
                  <w:p w:rsidR="00E20EA8" w:rsidRDefault="00E20EA8" w:rsidP="003D1D79">
                    <w:r>
                      <w:rPr>
                        <w:color w:val="000000"/>
                        <w:sz w:val="18"/>
                        <w:szCs w:val="18"/>
                      </w:rPr>
                      <w:t>Simple post-production</w:t>
                    </w:r>
                  </w:p>
                </w:txbxContent>
              </v:textbox>
            </v:rect>
            <v:rect id="Rectangle 81" o:spid="_x0000_s1102" style="position:absolute;left:471;top:2360;width:66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JgsEA&#10;AADcAAAADwAAAGRycy9kb3ducmV2LnhtbESP3YrCMBSE7wXfIRxh7zRdQ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SYLBAAAA3AAAAA8AAAAAAAAAAAAAAAAAmAIAAGRycy9kb3du&#10;cmV2LnhtbFBLBQYAAAAABAAEAPUAAACGAwAAAAA=&#10;" filled="f" stroked="f">
              <v:textbox style="mso-fit-shape-to-text:t" inset="0,0,0,0">
                <w:txbxContent>
                  <w:p w:rsidR="00E20EA8" w:rsidRDefault="00E20EA8" w:rsidP="003D1D79">
                    <w:r>
                      <w:rPr>
                        <w:color w:val="000000"/>
                        <w:sz w:val="18"/>
                        <w:szCs w:val="18"/>
                      </w:rPr>
                      <w:t>Required</w:t>
                    </w:r>
                  </w:p>
                </w:txbxContent>
              </v:textbox>
            </v:rect>
            <v:rect id="Rectangle 82" o:spid="_x0000_s1103" style="position:absolute;left:149;top:2566;width:98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X9cEA&#10;AADcAAAADwAAAGRycy9kb3ducmV2LnhtbESPzYoCMRCE7wu+Q2hhb2tGDzLMGkUEQWUvjj5AM+n5&#10;YZPOkERnfHsjCB6LqvqKWm1Ga8SdfOgcK5jPMhDEldMdNwqul/1PDiJEZI3GMSl4UIDNevK1wkK7&#10;gc90L2MjEoRDgQraGPtCylC1ZDHMXE+cvNp5izFJ30jtcUhwa+Qiy5bSYsdpocWedi1V/+XNKpCX&#10;cj/kpfGZOy3qP3M8nGtySn1Px+0viEhj/ITf7YNWkOdLeJ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1/XBAAAA3AAAAA8AAAAAAAAAAAAAAAAAmAIAAGRycy9kb3du&#10;cmV2LnhtbFBLBQYAAAAABAAEAPUAAACGAwAAAAA=&#10;" filled="f" stroked="f">
              <v:textbox style="mso-fit-shape-to-text:t" inset="0,0,0,0">
                <w:txbxContent>
                  <w:p w:rsidR="00E20EA8" w:rsidRDefault="00E20EA8" w:rsidP="003D1D79">
                    <w:r>
                      <w:rPr>
                        <w:color w:val="000000"/>
                        <w:sz w:val="18"/>
                        <w:szCs w:val="18"/>
                      </w:rPr>
                      <w:t>picture/sound</w:t>
                    </w:r>
                  </w:p>
                </w:txbxContent>
              </v:textbox>
            </v:rect>
            <v:rect id="Rectangle 83" o:spid="_x0000_s1104" style="position:absolute;top:2773;width:113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ybsIA&#10;AADcAAAADwAAAGRycy9kb3ducmV2LnhtbESPzYoCMRCE74LvEFrYm2bWgw6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JuwgAAANwAAAAPAAAAAAAAAAAAAAAAAJgCAABkcnMvZG93&#10;bnJldi54bWxQSwUGAAAAAAQABAD1AAAAhwMAAAAA&#10;" filled="f" stroked="f">
              <v:textbox style="mso-fit-shape-to-text:t" inset="0,0,0,0">
                <w:txbxContent>
                  <w:p w:rsidR="00E20EA8" w:rsidRDefault="00E20EA8" w:rsidP="003D1D79">
                    <w:r>
                      <w:rPr>
                        <w:color w:val="000000"/>
                        <w:sz w:val="18"/>
                        <w:szCs w:val="18"/>
                      </w:rPr>
                      <w:t>post-processing</w:t>
                    </w:r>
                  </w:p>
                </w:txbxContent>
              </v:textbox>
            </v:rect>
            <v:rect id="Rectangle 84" o:spid="_x0000_s1105" style="position:absolute;left:408;top:2979;width:72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rsidR="00E20EA8" w:rsidRDefault="00E20EA8" w:rsidP="003D1D79">
                    <w:r>
                      <w:rPr>
                        <w:color w:val="000000"/>
                        <w:sz w:val="18"/>
                        <w:szCs w:val="18"/>
                      </w:rPr>
                      <w:t>headroom</w:t>
                    </w:r>
                  </w:p>
                </w:txbxContent>
              </v:textbox>
            </v:rect>
            <v:rect id="Rectangle 85" o:spid="_x0000_s1106" style="position:absolute;left:2348;top:1620;width:89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O8MUA&#10;AADcAAAADwAAAGRycy9kb3ducmV2LnhtbESPQWvCQBSE70L/w/IKXkQ39SAxugmlIPRQKKYe9PbI&#10;PrPR7NuQ3ZrYX+8WCj0OM/MNsy1G24ob9b5xrOBlkYAgrpxuuFZw+NrNUxA+IGtsHZOCO3ko8qfJ&#10;FjPtBt7TrQy1iBD2GSowIXSZlL4yZNEvXEccvbPrLYYo+1rqHocIt61cJslKWmw4Lhjs6M1QdS2/&#10;rYLd57Eh/pH72Tod3KVankrz0Sk1fR5fNyACjeE//Nd+1wrSdA2/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Q7wxQAAANwAAAAPAAAAAAAAAAAAAAAAAJgCAABkcnMv&#10;ZG93bnJldi54bWxQSwUGAAAAAAQABAD1AAAAigMAAAAA&#10;" filled="f" stroked="f">
              <v:textbox style="mso-fit-shape-to-text:t" inset="0,0,0,0">
                <w:txbxContent>
                  <w:p w:rsidR="00E20EA8" w:rsidRDefault="00E20EA8" w:rsidP="003D1D79">
                    <w:r>
                      <w:rPr>
                        <w:color w:val="000000"/>
                        <w:sz w:val="18"/>
                        <w:szCs w:val="18"/>
                      </w:rPr>
                      <w:t>Production</w:t>
                    </w:r>
                  </w:p>
                </w:txbxContent>
              </v:textbox>
            </v:rect>
            <w10:wrap type="none"/>
            <w10:anchorlock/>
          </v:group>
        </w:pict>
      </w:r>
    </w:p>
    <w:p w:rsidR="003D1D79" w:rsidRPr="003D1D79" w:rsidRDefault="003D1D79" w:rsidP="003D1D79">
      <w:pPr>
        <w:pStyle w:val="Heading2"/>
        <w:rPr>
          <w:lang w:val="en-US"/>
        </w:rPr>
      </w:pPr>
      <w:bookmarkStart w:id="48" w:name="_Toc305152953"/>
      <w:bookmarkStart w:id="49" w:name="_Toc305153140"/>
      <w:r w:rsidRPr="003D1D79">
        <w:rPr>
          <w:lang w:val="en-US"/>
        </w:rPr>
        <w:t>3.2</w:t>
      </w:r>
      <w:r w:rsidRPr="003D1D79">
        <w:rPr>
          <w:lang w:val="en-US"/>
        </w:rPr>
        <w:tab/>
        <w:t>Parameters</w:t>
      </w:r>
      <w:bookmarkEnd w:id="48"/>
      <w:bookmarkEnd w:id="49"/>
    </w:p>
    <w:p w:rsidR="003D1D79" w:rsidRPr="003D1D79" w:rsidRDefault="003D1D79" w:rsidP="00C87807">
      <w:pPr>
        <w:rPr>
          <w:lang w:val="en-US"/>
        </w:rPr>
      </w:pPr>
      <w:r w:rsidRPr="003D1D79">
        <w:rPr>
          <w:lang w:val="en-US"/>
        </w:rPr>
        <w:t xml:space="preserve">A set of parameter values for the baseband image format was proposed in 2009 </w:t>
      </w:r>
      <w:r w:rsidR="00106EB9">
        <w:rPr>
          <w:lang w:val="en-US"/>
        </w:rPr>
        <w:t>[Input,</w:t>
      </w:r>
      <w:r w:rsidR="00C87807">
        <w:rPr>
          <w:lang w:val="en-US"/>
        </w:rPr>
        <w:t xml:space="preserve"> </w:t>
      </w:r>
      <w:r w:rsidRPr="003D1D79">
        <w:rPr>
          <w:lang w:val="en-US"/>
        </w:rPr>
        <w:t xml:space="preserve">18], this proposal was further enhanced during the May 2011 series of meetings when proposals from two proponents were merged into a single proposal. </w:t>
      </w:r>
    </w:p>
    <w:p w:rsidR="003D1D79" w:rsidRPr="003D1D79" w:rsidRDefault="003D1D79" w:rsidP="003D1D79">
      <w:pPr>
        <w:pStyle w:val="Heading3"/>
        <w:rPr>
          <w:lang w:val="en-US"/>
        </w:rPr>
      </w:pPr>
      <w:bookmarkStart w:id="50" w:name="_Toc305152954"/>
      <w:bookmarkStart w:id="51" w:name="_Toc305153141"/>
      <w:r w:rsidRPr="003D1D79">
        <w:rPr>
          <w:lang w:val="en-US"/>
        </w:rPr>
        <w:t>3.2.1</w:t>
      </w:r>
      <w:r w:rsidRPr="003D1D79">
        <w:rPr>
          <w:lang w:val="en-US"/>
        </w:rPr>
        <w:tab/>
        <w:t>Aspect ratio</w:t>
      </w:r>
      <w:bookmarkEnd w:id="50"/>
      <w:bookmarkEnd w:id="51"/>
    </w:p>
    <w:p w:rsidR="003D1D79" w:rsidRPr="003D1D79" w:rsidRDefault="003D1D79" w:rsidP="003D1D79">
      <w:pPr>
        <w:rPr>
          <w:lang w:val="en-US" w:eastAsia="ja-JP"/>
        </w:rPr>
      </w:pPr>
      <w:r w:rsidRPr="003D1D79">
        <w:rPr>
          <w:lang w:val="en-US"/>
        </w:rPr>
        <w:t>Aspect ratio is one of the fundamental properties of the picture because it is difficult to convert one ratio into another without perceptible distortion.</w:t>
      </w:r>
      <w:r w:rsidRPr="003D1D79">
        <w:rPr>
          <w:lang w:val="en-US" w:eastAsia="ja-JP"/>
        </w:rPr>
        <w:t xml:space="preserve"> A paper in 1990s [1] concludes based on a thorough study that there is no clear evidence of an aesthetic or physiological reason to choose any one aspect ratio over another.</w:t>
      </w:r>
    </w:p>
    <w:p w:rsidR="003D1D79" w:rsidRPr="003D1D79" w:rsidRDefault="003D1D79" w:rsidP="003D1D79">
      <w:pPr>
        <w:rPr>
          <w:lang w:val="en-US" w:eastAsia="ja-JP"/>
        </w:rPr>
      </w:pPr>
      <w:r w:rsidRPr="003D1D79">
        <w:rPr>
          <w:lang w:val="en-US" w:eastAsia="zh-CN"/>
        </w:rPr>
        <w:lastRenderedPageBreak/>
        <w:t>The resolution of EHRI is described in Recommendation ITU-R BT.1201 as a simple integer multiple of 1920 × 1080. This leads to the choice of an aspect ratio of 16:9.</w:t>
      </w:r>
    </w:p>
    <w:p w:rsidR="003D1D79" w:rsidRPr="003D1D79" w:rsidRDefault="003D1D79" w:rsidP="003D1D79">
      <w:pPr>
        <w:pStyle w:val="Heading3"/>
        <w:rPr>
          <w:lang w:val="en-US"/>
        </w:rPr>
      </w:pPr>
      <w:bookmarkStart w:id="52" w:name="_Toc305152955"/>
      <w:bookmarkStart w:id="53" w:name="_Toc305153142"/>
      <w:r w:rsidRPr="003D1D79">
        <w:rPr>
          <w:lang w:val="en-US"/>
        </w:rPr>
        <w:t>3.2.2</w:t>
      </w:r>
      <w:r w:rsidRPr="003D1D79">
        <w:rPr>
          <w:lang w:val="en-US"/>
        </w:rPr>
        <w:tab/>
        <w:t>Spatial and temporal sampling structure</w:t>
      </w:r>
      <w:bookmarkEnd w:id="52"/>
      <w:bookmarkEnd w:id="53"/>
    </w:p>
    <w:p w:rsidR="003D1D79" w:rsidRPr="003D1D79" w:rsidRDefault="003D1D79" w:rsidP="003D1D79">
      <w:pPr>
        <w:rPr>
          <w:lang w:val="en-US"/>
        </w:rPr>
      </w:pPr>
      <w:r w:rsidRPr="003D1D79">
        <w:rPr>
          <w:lang w:val="en-US"/>
        </w:rPr>
        <w:t>A non-orthogonal structure would fit the HVS characteristics. Such a sample structure would result in a reduction in the data rate. Still, continuing the practice of using orthogonal sampling may be desirable. For temporal sampling, interlace would not be needed to reduce the bandwidth because alternative techniques such as high-efficiency video coding are now available.</w:t>
      </w:r>
    </w:p>
    <w:p w:rsidR="003D1D79" w:rsidRPr="003D1D79" w:rsidRDefault="003D1D79" w:rsidP="003D1D79">
      <w:pPr>
        <w:pStyle w:val="Heading3"/>
        <w:rPr>
          <w:lang w:val="en-US"/>
        </w:rPr>
      </w:pPr>
      <w:bookmarkStart w:id="54" w:name="_Toc305152956"/>
      <w:bookmarkStart w:id="55" w:name="_Toc305153143"/>
      <w:r w:rsidRPr="003D1D79">
        <w:rPr>
          <w:lang w:val="en-US"/>
        </w:rPr>
        <w:t>3.2.3</w:t>
      </w:r>
      <w:r w:rsidRPr="003D1D79">
        <w:rPr>
          <w:lang w:val="en-US"/>
        </w:rPr>
        <w:tab/>
        <w:t>Pixel count</w:t>
      </w:r>
      <w:bookmarkEnd w:id="54"/>
      <w:bookmarkEnd w:id="55"/>
    </w:p>
    <w:p w:rsidR="003D1D79" w:rsidRPr="003D1D79" w:rsidRDefault="003D1D79" w:rsidP="003D1D79">
      <w:pPr>
        <w:rPr>
          <w:lang w:val="en-US"/>
        </w:rPr>
      </w:pPr>
      <w:r w:rsidRPr="003D1D79">
        <w:rPr>
          <w:lang w:val="en-US"/>
        </w:rPr>
        <w:t>The pixel count can be derived from the required field of view and required resolution (pixels per unit visual angle).</w:t>
      </w:r>
    </w:p>
    <w:p w:rsidR="003D1D79" w:rsidRPr="003D1D79" w:rsidRDefault="003D1D79" w:rsidP="003D1D79">
      <w:pPr>
        <w:pStyle w:val="Heading3"/>
        <w:rPr>
          <w:lang w:val="en-US"/>
        </w:rPr>
      </w:pPr>
      <w:bookmarkStart w:id="56" w:name="_Toc305152957"/>
      <w:bookmarkStart w:id="57" w:name="_Toc305153144"/>
      <w:r w:rsidRPr="003D1D79">
        <w:rPr>
          <w:lang w:val="en-US"/>
        </w:rPr>
        <w:t>3.2.4</w:t>
      </w:r>
      <w:r w:rsidRPr="003D1D79">
        <w:rPr>
          <w:lang w:val="en-US"/>
        </w:rPr>
        <w:tab/>
        <w:t>Frame frequency</w:t>
      </w:r>
      <w:bookmarkEnd w:id="56"/>
      <w:bookmarkEnd w:id="57"/>
    </w:p>
    <w:p w:rsidR="003D1D79" w:rsidRPr="003D1D79" w:rsidRDefault="003D1D79" w:rsidP="003D1D79">
      <w:pPr>
        <w:pStyle w:val="Heading4"/>
        <w:rPr>
          <w:lang w:val="en-US"/>
        </w:rPr>
      </w:pPr>
      <w:bookmarkStart w:id="58" w:name="_Toc305152958"/>
      <w:bookmarkStart w:id="59" w:name="_Toc305153145"/>
      <w:r w:rsidRPr="003D1D79">
        <w:rPr>
          <w:lang w:val="en-US"/>
        </w:rPr>
        <w:t xml:space="preserve">3.2.4.1 </w:t>
      </w:r>
      <w:r w:rsidRPr="003D1D79">
        <w:rPr>
          <w:lang w:val="en-US"/>
        </w:rPr>
        <w:tab/>
        <w:t>General</w:t>
      </w:r>
      <w:bookmarkEnd w:id="58"/>
      <w:bookmarkEnd w:id="59"/>
    </w:p>
    <w:p w:rsidR="003D1D79" w:rsidRPr="003D1D79" w:rsidRDefault="003D1D79" w:rsidP="003D1D79">
      <w:pPr>
        <w:rPr>
          <w:lang w:val="en-US"/>
        </w:rPr>
      </w:pPr>
      <w:r w:rsidRPr="003D1D79">
        <w:rPr>
          <w:lang w:val="en-US"/>
        </w:rPr>
        <w:t>Motion reproduction is one of the most important features of television. If we take “artefact” to mean any perceptual difference between the real scene and the reproduced image, the major artefacts would be flicker, motion blur, and jerkiness (stroboscopic effect).</w:t>
      </w:r>
    </w:p>
    <w:p w:rsidR="003D1D79" w:rsidRPr="003D1D79" w:rsidRDefault="003D1D79" w:rsidP="003D1D79">
      <w:pPr>
        <w:rPr>
          <w:lang w:val="en-US"/>
        </w:rPr>
      </w:pPr>
      <w:r w:rsidRPr="003D1D79">
        <w:rPr>
          <w:lang w:val="en-US"/>
        </w:rPr>
        <w:t>Flicker is a phenomenon in which the whole screen or a large area of the screen "flickers" due to low frame frequency. Motion blur is due to the accumulation mechanism of the capturing devices. It also happens when moving images are tracked on the screen of a hold-type display. Non-smooth reproduced motion at low frame frequencies is called jerkiness. The use of the shutter during acquisition can produce a multi-exposure-like image even at high frame frequencies. This phenomenon is sometimes called jerkiness as well. Motion blur and jerkiness depend on the object speed.</w:t>
      </w:r>
    </w:p>
    <w:p w:rsidR="003D1D79" w:rsidRPr="003D1D79" w:rsidRDefault="003D1D79" w:rsidP="003D1D79">
      <w:pPr>
        <w:rPr>
          <w:lang w:val="en-US"/>
        </w:rPr>
      </w:pPr>
      <w:r w:rsidRPr="003D1D79">
        <w:rPr>
          <w:lang w:val="en-US"/>
        </w:rPr>
        <w:t>The object speed (arc-degree/second) generally tends to become faster as the field of view of the system becomes wider. For example, given the same shooting angle, an object on an HDTV screen will move faster than the one on an SDTV screen. This implies that high definition TV systems have stricter motion portrayal requirements.</w:t>
      </w:r>
    </w:p>
    <w:p w:rsidR="003D1D79" w:rsidRPr="003D1D79" w:rsidRDefault="003D1D79" w:rsidP="003D1D79">
      <w:pPr>
        <w:pStyle w:val="Heading4"/>
        <w:rPr>
          <w:lang w:val="en-US"/>
        </w:rPr>
      </w:pPr>
      <w:bookmarkStart w:id="60" w:name="_Toc305152959"/>
      <w:bookmarkStart w:id="61" w:name="_Toc305153146"/>
      <w:r w:rsidRPr="003D1D79">
        <w:rPr>
          <w:lang w:val="en-US"/>
        </w:rPr>
        <w:t>3.2.4.2</w:t>
      </w:r>
      <w:r w:rsidRPr="003D1D79">
        <w:rPr>
          <w:lang w:val="en-US"/>
        </w:rPr>
        <w:tab/>
        <w:t>Studies done in the HDTV R&amp;D era</w:t>
      </w:r>
      <w:bookmarkEnd w:id="60"/>
      <w:bookmarkEnd w:id="61"/>
    </w:p>
    <w:p w:rsidR="003D1D79" w:rsidRPr="003D1D79" w:rsidRDefault="003D1D79" w:rsidP="00EC5341">
      <w:pPr>
        <w:rPr>
          <w:lang w:val="en-US"/>
        </w:rPr>
      </w:pPr>
      <w:r w:rsidRPr="003D1D79">
        <w:rPr>
          <w:lang w:val="en-US"/>
        </w:rPr>
        <w:t xml:space="preserve">The study on the frame frequency was the most difficult one to reach an agreement on in the HDTV standardization. Report ITU-R BT.801, The present state of high-definition television, describes it in detail. </w:t>
      </w:r>
    </w:p>
    <w:p w:rsidR="003D1D79" w:rsidRPr="003D1D79" w:rsidRDefault="003D1D79" w:rsidP="003D1D79">
      <w:pPr>
        <w:rPr>
          <w:lang w:val="en-US" w:eastAsia="ja-JP"/>
        </w:rPr>
      </w:pPr>
      <w:r w:rsidRPr="003D1D79">
        <w:rPr>
          <w:lang w:val="en-US" w:eastAsia="ja-JP"/>
        </w:rPr>
        <w:t>The study was concerned with two major factors.</w:t>
      </w:r>
    </w:p>
    <w:p w:rsidR="003D1D79" w:rsidRPr="003D1D79" w:rsidRDefault="009C3E0A" w:rsidP="00F4418F">
      <w:pPr>
        <w:pStyle w:val="enumlev1"/>
        <w:rPr>
          <w:lang w:val="en-US" w:eastAsia="ja-JP"/>
        </w:rPr>
      </w:pPr>
      <w:r w:rsidRPr="00AD3D20">
        <w:rPr>
          <w:lang w:val="en-US"/>
        </w:rPr>
        <w:t>−</w:t>
      </w:r>
      <w:r w:rsidR="00F4418F">
        <w:rPr>
          <w:lang w:val="en-US" w:eastAsia="ja-JP"/>
        </w:rPr>
        <w:tab/>
        <w:t>motion portrayal;</w:t>
      </w:r>
    </w:p>
    <w:p w:rsidR="003D1D79" w:rsidRPr="003D1D79" w:rsidRDefault="009C3E0A" w:rsidP="003D1D79">
      <w:pPr>
        <w:pStyle w:val="enumlev1"/>
        <w:rPr>
          <w:lang w:val="en-US" w:eastAsia="ja-JP"/>
        </w:rPr>
      </w:pPr>
      <w:r w:rsidRPr="00AD3D20">
        <w:rPr>
          <w:lang w:val="en-US"/>
        </w:rPr>
        <w:t>−</w:t>
      </w:r>
      <w:r w:rsidR="003D1D79" w:rsidRPr="003D1D79">
        <w:rPr>
          <w:lang w:val="en-US" w:eastAsia="ja-JP"/>
        </w:rPr>
        <w:tab/>
        <w:t>the relationship with film and with current and future TV systems.</w:t>
      </w:r>
    </w:p>
    <w:p w:rsidR="003D1D79" w:rsidRPr="003D1D79" w:rsidRDefault="003D1D79" w:rsidP="003D1D79">
      <w:pPr>
        <w:rPr>
          <w:lang w:val="en-US" w:eastAsia="ja-JP"/>
        </w:rPr>
      </w:pPr>
      <w:r w:rsidRPr="003D1D79">
        <w:rPr>
          <w:lang w:val="en-US" w:eastAsia="ja-JP"/>
        </w:rPr>
        <w:t>After quite a lot of discussion, consequently, 60, 50, 30, 25, and 24 Hz were adopted as possible frame frequencies. The first two values are the same as in SDTV whereas the lower three frequencies are intended for special program production.</w:t>
      </w:r>
    </w:p>
    <w:p w:rsidR="003D1D79" w:rsidRPr="003D1D79" w:rsidRDefault="003D1D79" w:rsidP="003D1D79">
      <w:pPr>
        <w:rPr>
          <w:lang w:val="en-US" w:eastAsia="ja-JP"/>
        </w:rPr>
      </w:pPr>
      <w:r w:rsidRPr="003D1D79">
        <w:rPr>
          <w:lang w:val="en-US" w:eastAsia="ja-JP"/>
        </w:rPr>
        <w:t>The rationale for maintaining the same frame (field) frequencies as of SDTV regardless of the desire for motion portrayal improvement was as follows.</w:t>
      </w:r>
    </w:p>
    <w:p w:rsidR="003D1D79" w:rsidRPr="009C3E0A" w:rsidRDefault="009C3E0A" w:rsidP="003D1D79">
      <w:pPr>
        <w:rPr>
          <w:lang w:val="en-US" w:eastAsia="ja-JP"/>
        </w:rPr>
      </w:pPr>
      <w:r w:rsidRPr="009C3E0A">
        <w:rPr>
          <w:lang w:val="en-US"/>
        </w:rPr>
        <w:t>−</w:t>
      </w:r>
      <w:r w:rsidRPr="009C3E0A">
        <w:rPr>
          <w:lang w:val="en-US" w:eastAsia="ja-JP"/>
        </w:rPr>
        <w:tab/>
      </w:r>
      <w:r w:rsidR="003D1D79" w:rsidRPr="009C3E0A">
        <w:rPr>
          <w:lang w:val="en-US" w:eastAsia="ja-JP"/>
        </w:rPr>
        <w:t>Dynamic resolution is improved by the use of a shutter in the camera.</w:t>
      </w:r>
    </w:p>
    <w:p w:rsidR="003D1D79" w:rsidRPr="003D1D79" w:rsidRDefault="003D1D79" w:rsidP="003D1D79">
      <w:pPr>
        <w:rPr>
          <w:lang w:val="en-US" w:eastAsia="ja-JP"/>
        </w:rPr>
      </w:pPr>
      <w:r w:rsidRPr="003D1D79">
        <w:rPr>
          <w:lang w:val="en-US" w:eastAsia="ja-JP"/>
        </w:rPr>
        <w:t>Regarding the desire for flicker reduction, the rationale for maintaining the same frame (field) frequencies as in SDTV was as follows.</w:t>
      </w:r>
    </w:p>
    <w:p w:rsidR="003D1D79" w:rsidRPr="009C3E0A" w:rsidRDefault="009C3E0A" w:rsidP="003D1D79">
      <w:pPr>
        <w:rPr>
          <w:iCs/>
          <w:lang w:val="en-US" w:eastAsia="ja-JP"/>
        </w:rPr>
      </w:pPr>
      <w:r w:rsidRPr="009C3E0A">
        <w:rPr>
          <w:lang w:val="en-US"/>
        </w:rPr>
        <w:lastRenderedPageBreak/>
        <w:t>−</w:t>
      </w:r>
      <w:r w:rsidRPr="009C3E0A">
        <w:rPr>
          <w:lang w:val="en-US" w:eastAsia="ja-JP"/>
        </w:rPr>
        <w:tab/>
      </w:r>
      <w:r w:rsidR="003D1D79" w:rsidRPr="009C3E0A">
        <w:rPr>
          <w:iCs/>
          <w:lang w:val="en-US" w:eastAsia="ja-JP"/>
        </w:rPr>
        <w:t>It is not essential that the display refresh rate be the same as the studio or the emission signal field</w:t>
      </w:r>
      <w:r w:rsidR="003D1D79" w:rsidRPr="009C3E0A">
        <w:rPr>
          <w:iCs/>
          <w:lang w:val="en-US" w:eastAsia="ja-JP"/>
        </w:rPr>
        <w:noBreakHyphen/>
        <w:t>rates.</w:t>
      </w:r>
    </w:p>
    <w:p w:rsidR="003D1D79" w:rsidRPr="003D1D79" w:rsidRDefault="003D1D79" w:rsidP="003D1D79">
      <w:pPr>
        <w:rPr>
          <w:lang w:val="en-US" w:eastAsia="ja-JP"/>
        </w:rPr>
      </w:pPr>
      <w:r w:rsidRPr="003D1D79">
        <w:rPr>
          <w:lang w:val="en-US" w:eastAsia="ja-JP"/>
        </w:rPr>
        <w:t>The current HDTV has a 50 or 60 Hz display refresh rate, 100% aperture in acquisition, and virtually 0% (impulse-type) aperture in display.</w:t>
      </w:r>
    </w:p>
    <w:p w:rsidR="003D1D79" w:rsidRPr="003D1D79" w:rsidRDefault="003D1D79" w:rsidP="003D1D79">
      <w:pPr>
        <w:rPr>
          <w:lang w:val="en-US"/>
        </w:rPr>
      </w:pPr>
      <w:r w:rsidRPr="003D1D79">
        <w:rPr>
          <w:lang w:val="en-US"/>
        </w:rPr>
        <w:t>The recent advent of FPDs that have a long hold time have solved one problem at the expense of causing another. Their hold mechanism works favourably to reduce flicker. In fact, large-screen FPDs have no flicker problems. However, the hold mechanism also creates motion blur. Many studies have been undertaken to seek a means to eliminate motion blur. So far, having the display itself create and insert frames to double, triple, or even quadruple the frame frequency is seen as a potential solution. It is also noted that newer FPD technology does not suffer from long hold times</w:t>
      </w:r>
    </w:p>
    <w:p w:rsidR="003D1D79" w:rsidRPr="003D1D79" w:rsidRDefault="003D1D79" w:rsidP="003D1D79">
      <w:pPr>
        <w:rPr>
          <w:lang w:val="en-US"/>
        </w:rPr>
      </w:pPr>
      <w:r w:rsidRPr="003D1D79">
        <w:rPr>
          <w:lang w:val="en-US"/>
        </w:rPr>
        <w:t>Our review of the studies on the frame (field) rate of HDTV suggests that we should look carefully at the UHDTV frame rate from the following aspects.</w:t>
      </w:r>
    </w:p>
    <w:p w:rsidR="003D1D79" w:rsidRPr="003D1D79" w:rsidRDefault="00655443" w:rsidP="003D1D79">
      <w:pPr>
        <w:pStyle w:val="enumlev1"/>
        <w:rPr>
          <w:lang w:val="en-US" w:eastAsia="ja-JP"/>
        </w:rPr>
      </w:pPr>
      <w:r w:rsidRPr="00B40B2E">
        <w:rPr>
          <w:lang w:val="en-US"/>
        </w:rPr>
        <w:t>−</w:t>
      </w:r>
      <w:r w:rsidRPr="00B40B2E">
        <w:rPr>
          <w:lang w:val="en-US"/>
        </w:rPr>
        <w:tab/>
      </w:r>
      <w:r w:rsidR="003D1D79" w:rsidRPr="00B40B2E">
        <w:rPr>
          <w:lang w:val="en-US"/>
        </w:rPr>
        <w:t>Widening of the field of view (FOV) may affect the human visual system’s perception of</w:t>
      </w:r>
      <w:r w:rsidR="003D1D79" w:rsidRPr="003D1D79">
        <w:rPr>
          <w:lang w:val="en-US" w:eastAsia="ja-JP"/>
        </w:rPr>
        <w:t xml:space="preserve"> the portrayed motion. The critical flicker frequency increases as FOV becomes wider, for example.</w:t>
      </w:r>
    </w:p>
    <w:p w:rsidR="003D1D79" w:rsidRPr="003D1D79" w:rsidRDefault="00655443" w:rsidP="003D1D79">
      <w:pPr>
        <w:pStyle w:val="enumlev1"/>
        <w:rPr>
          <w:lang w:val="en-US" w:eastAsia="ja-JP"/>
        </w:rPr>
      </w:pPr>
      <w:r w:rsidRPr="009C3E0A">
        <w:rPr>
          <w:lang w:val="en-US"/>
        </w:rPr>
        <w:t>−</w:t>
      </w:r>
      <w:r w:rsidRPr="009C3E0A">
        <w:rPr>
          <w:lang w:val="en-US" w:eastAsia="ja-JP"/>
        </w:rPr>
        <w:tab/>
      </w:r>
      <w:r w:rsidR="003D1D79" w:rsidRPr="003D1D79">
        <w:rPr>
          <w:lang w:val="en-US" w:eastAsia="ja-JP"/>
        </w:rPr>
        <w:t>How much improvement is worthwhile?</w:t>
      </w:r>
    </w:p>
    <w:p w:rsidR="003D1D79" w:rsidRPr="003D1D79" w:rsidRDefault="00655443" w:rsidP="003D1D79">
      <w:pPr>
        <w:pStyle w:val="enumlev1"/>
        <w:rPr>
          <w:lang w:val="en-US" w:eastAsia="ja-JP"/>
        </w:rPr>
      </w:pPr>
      <w:r w:rsidRPr="009C3E0A">
        <w:rPr>
          <w:lang w:val="en-US"/>
        </w:rPr>
        <w:t>−</w:t>
      </w:r>
      <w:r w:rsidRPr="009C3E0A">
        <w:rPr>
          <w:lang w:val="en-US" w:eastAsia="ja-JP"/>
        </w:rPr>
        <w:tab/>
      </w:r>
      <w:r w:rsidR="003D1D79" w:rsidRPr="003D1D79">
        <w:rPr>
          <w:lang w:val="en-US" w:eastAsia="ja-JP"/>
        </w:rPr>
        <w:t>The results of such investigations depend on the type of display and signal processing at the display itself.</w:t>
      </w:r>
    </w:p>
    <w:p w:rsidR="003D1D79" w:rsidRPr="003D1D79" w:rsidRDefault="003D1D79" w:rsidP="003D1D79">
      <w:pPr>
        <w:pStyle w:val="Heading4"/>
        <w:rPr>
          <w:lang w:val="en-US"/>
        </w:rPr>
      </w:pPr>
      <w:bookmarkStart w:id="62" w:name="_Toc305152960"/>
      <w:bookmarkStart w:id="63" w:name="_Toc305153147"/>
      <w:r w:rsidRPr="003D1D79">
        <w:rPr>
          <w:lang w:val="en-US"/>
        </w:rPr>
        <w:t xml:space="preserve">3.2.4.3 </w:t>
      </w:r>
      <w:r w:rsidRPr="003D1D79">
        <w:rPr>
          <w:lang w:val="en-US"/>
        </w:rPr>
        <w:tab/>
        <w:t>Recent studies</w:t>
      </w:r>
      <w:bookmarkEnd w:id="62"/>
      <w:bookmarkEnd w:id="63"/>
    </w:p>
    <w:p w:rsidR="003D1D79" w:rsidRPr="003D1D79" w:rsidRDefault="003D1D79" w:rsidP="003D1D79">
      <w:pPr>
        <w:pStyle w:val="Headingi"/>
        <w:rPr>
          <w:lang w:val="en-US"/>
        </w:rPr>
      </w:pPr>
      <w:r w:rsidRPr="003D1D79">
        <w:rPr>
          <w:lang w:val="en-US"/>
        </w:rPr>
        <w:t>Flicker [2]</w:t>
      </w:r>
    </w:p>
    <w:p w:rsidR="003D1D79" w:rsidRPr="003D1D79" w:rsidRDefault="003D1D79" w:rsidP="003D1D79">
      <w:pPr>
        <w:rPr>
          <w:lang w:val="en-US"/>
        </w:rPr>
      </w:pPr>
      <w:r w:rsidRPr="003D1D79">
        <w:rPr>
          <w:lang w:val="en-US"/>
        </w:rPr>
        <w:t>Critical flicker frequencies (CFFs) with varying duty ratios and FOVs were measured in order to characterize the parameters of the HVS while viewing a wide FOV display. Two experiments were conducted. In one experiment, CFFs were measured for various duty ratios ranging from 30% to 90% with the FOV of 100 arc-degrees. In the other experiment, CFFs were measured for 30 and 100 arc-degree FOVs under the condition of the most sensitive duty ratio for each viewer. These two experiments enabled the CFFs of wide FOV systems to be compared with those of narrow FOV systems.</w:t>
      </w:r>
    </w:p>
    <w:p w:rsidR="003D1D79" w:rsidRPr="003D1D79" w:rsidRDefault="003D1D79" w:rsidP="003D1D79">
      <w:pPr>
        <w:rPr>
          <w:lang w:val="en-US"/>
        </w:rPr>
      </w:pPr>
      <w:r w:rsidRPr="003D1D79">
        <w:rPr>
          <w:lang w:val="en-US"/>
        </w:rPr>
        <w:t>Figure 5 shows the mean CFFs and standard deviations at FOV of 100 arc-degrees for duty ratios of from 30 % to 90 % at three levels of luminance. CFFs decreased from 80 Hz to 65 Hz as the duty ratio increased.</w:t>
      </w:r>
    </w:p>
    <w:p w:rsidR="003D1D79" w:rsidRPr="003D1D79" w:rsidRDefault="003D1D79" w:rsidP="003D1D79">
      <w:pPr>
        <w:pStyle w:val="FigureNo"/>
        <w:rPr>
          <w:lang w:val="en-US"/>
        </w:rPr>
      </w:pPr>
      <w:r w:rsidRPr="003D1D79">
        <w:rPr>
          <w:lang w:val="en-US"/>
        </w:rPr>
        <w:br w:type="page"/>
      </w:r>
      <w:r w:rsidRPr="003D1D79">
        <w:rPr>
          <w:lang w:val="en-US"/>
        </w:rPr>
        <w:lastRenderedPageBreak/>
        <w:t>Figure 5</w:t>
      </w:r>
    </w:p>
    <w:p w:rsidR="003D1D79" w:rsidRPr="003D1D79" w:rsidRDefault="003D1D79" w:rsidP="003D1D79">
      <w:pPr>
        <w:pStyle w:val="Figuretitle"/>
        <w:rPr>
          <w:lang w:val="en-US"/>
        </w:rPr>
      </w:pPr>
      <w:r w:rsidRPr="003D1D79">
        <w:rPr>
          <w:lang w:val="en-US"/>
        </w:rPr>
        <w:t>Relationship between CFF and duty ratio</w:t>
      </w:r>
    </w:p>
    <w:p w:rsidR="003D1D79" w:rsidRPr="004339D2" w:rsidRDefault="003D1D79" w:rsidP="003D1D79">
      <w:pPr>
        <w:pStyle w:val="Figure"/>
      </w:pPr>
      <w:r w:rsidRPr="004339D2">
        <w:object w:dxaOrig="7100" w:dyaOrig="4280">
          <v:shape id="_x0000_i1030" type="#_x0000_t75" style="width:353.25pt;height:214.5pt" o:ole="">
            <v:imagedata r:id="rId25" o:title=""/>
          </v:shape>
          <o:OLEObject Type="Embed" ProgID="Word.Picture.8" ShapeID="_x0000_i1030" DrawAspect="Content" ObjectID="_1393677784" r:id="rId26"/>
        </w:object>
      </w:r>
    </w:p>
    <w:p w:rsidR="003D1D79" w:rsidRPr="003D1D79" w:rsidRDefault="003D1D79" w:rsidP="004A59E7">
      <w:pPr>
        <w:rPr>
          <w:lang w:val="en-US"/>
        </w:rPr>
      </w:pPr>
      <w:r w:rsidRPr="003D1D79">
        <w:rPr>
          <w:lang w:val="en-US"/>
        </w:rPr>
        <w:t>Figure 6 shows the mean CFFs and standard deviations for FOVsof30 and 100 arc-degrees at three</w:t>
      </w:r>
      <w:r w:rsidR="004A59E7">
        <w:rPr>
          <w:lang w:val="en-US"/>
        </w:rPr>
        <w:t> </w:t>
      </w:r>
      <w:r w:rsidRPr="003D1D79">
        <w:rPr>
          <w:lang w:val="en-US"/>
        </w:rPr>
        <w:t>levels of luminance. The CFFs of the wide FOV were above 80 Hz and were higher than the CFFs of the narrow FOV (about 65 Hz).</w:t>
      </w:r>
    </w:p>
    <w:p w:rsidR="003D1D79" w:rsidRPr="003D1D79" w:rsidRDefault="003D1D79" w:rsidP="003D1D79">
      <w:pPr>
        <w:pStyle w:val="FigureNo"/>
        <w:rPr>
          <w:lang w:val="en-US"/>
        </w:rPr>
      </w:pPr>
      <w:r w:rsidRPr="003D1D79">
        <w:rPr>
          <w:lang w:val="en-US"/>
        </w:rPr>
        <w:t>Figure 6</w:t>
      </w:r>
    </w:p>
    <w:p w:rsidR="003D1D79" w:rsidRPr="003D1D79" w:rsidRDefault="003D1D79" w:rsidP="003D1D79">
      <w:pPr>
        <w:pStyle w:val="Figuretitle"/>
        <w:rPr>
          <w:lang w:val="en-US"/>
        </w:rPr>
      </w:pPr>
      <w:r w:rsidRPr="003D1D79">
        <w:rPr>
          <w:lang w:val="en-US"/>
        </w:rPr>
        <w:t>Relationship between CFF and FOV</w:t>
      </w:r>
    </w:p>
    <w:p w:rsidR="003D1D79" w:rsidRPr="004339D2" w:rsidRDefault="003D1D79" w:rsidP="003D1D79">
      <w:pPr>
        <w:pStyle w:val="Figure"/>
      </w:pPr>
      <w:r w:rsidRPr="004339D2">
        <w:object w:dxaOrig="7100" w:dyaOrig="4140">
          <v:shape id="_x0000_i1031" type="#_x0000_t75" style="width:353.25pt;height:207pt" o:ole="">
            <v:imagedata r:id="rId27" o:title=""/>
          </v:shape>
          <o:OLEObject Type="Embed" ProgID="Word.Picture.8" ShapeID="_x0000_i1031" DrawAspect="Content" ObjectID="_1393677785" r:id="rId28"/>
        </w:object>
      </w:r>
    </w:p>
    <w:p w:rsidR="003D1D79" w:rsidRPr="003D1D79" w:rsidRDefault="003D1D79" w:rsidP="003D1D79">
      <w:pPr>
        <w:rPr>
          <w:lang w:val="en-US"/>
        </w:rPr>
      </w:pPr>
      <w:r w:rsidRPr="003D1D79">
        <w:rPr>
          <w:lang w:val="en-US"/>
        </w:rPr>
        <w:br w:type="page"/>
      </w:r>
      <w:r w:rsidRPr="003D1D79">
        <w:rPr>
          <w:lang w:val="en-US"/>
        </w:rPr>
        <w:lastRenderedPageBreak/>
        <w:t>These results show that CFFs decrease as the duty ratio increases. This suggests that viewers would perceive more flicker in impulse-type displays than in hold-type displays, and that flicker perception (or the decrease in image quality caused by flicker) might be a problem specific to wide</w:t>
      </w:r>
      <w:r w:rsidRPr="003D1D79">
        <w:rPr>
          <w:lang w:val="en-US"/>
        </w:rPr>
        <w:noBreakHyphen/>
        <w:t>FOV display systems. On the other hand, as mentioned above, hold-type displays have perceptible motion blur. We should optimize the trade-off between perceptions of flicker and motion blur at a certain frame frequency. Furthermore, we believe the best way to resolve this trade</w:t>
      </w:r>
      <w:r w:rsidRPr="003D1D79">
        <w:rPr>
          <w:lang w:val="en-US"/>
        </w:rPr>
        <w:noBreakHyphen/>
        <w:t>off is to increase the system frame frequency. It will thus be essential to determine an adequate system frame frequency for wide FOV systems.</w:t>
      </w:r>
    </w:p>
    <w:p w:rsidR="003D1D79" w:rsidRPr="003D1D79" w:rsidRDefault="003D1D79" w:rsidP="003D1D79">
      <w:pPr>
        <w:pStyle w:val="Headingi"/>
        <w:rPr>
          <w:lang w:val="en-US"/>
        </w:rPr>
      </w:pPr>
      <w:r w:rsidRPr="003D1D79">
        <w:rPr>
          <w:lang w:val="en-US"/>
        </w:rPr>
        <w:t>Motion blur and stroboscopic effect [3]</w:t>
      </w:r>
    </w:p>
    <w:p w:rsidR="003D1D79" w:rsidRPr="003D1D79" w:rsidRDefault="003D1D79" w:rsidP="003D1D79">
      <w:pPr>
        <w:rPr>
          <w:lang w:val="en-US"/>
        </w:rPr>
      </w:pPr>
      <w:r w:rsidRPr="003D1D79">
        <w:rPr>
          <w:lang w:val="en-US"/>
        </w:rPr>
        <w:t>Motion blurs at various aperture times and object speeds were evaluated. One of the scenes that give viewers a very unnatural feeling is when the perceived sharpness of an object changes significantly between conditions of stillness and motion. To emulate such a scene, the test involved sliding a still picture into the field of view, stopping it at the centre for three seconds, and then sliding it out (Fig. 7). The test materials are shown in Fig. 8. The sliding speed was varied up to 32 arc-degrees/second to match the characteristics of camera panning in actual programs. The moving part of the test materials was subject to a moving average filter so that accumulation at the camera aperture of the imaging device or at the retina in the display aperture would be simulated. The viewers evaluated the sharpness of the moving part in comparison with the still part as a reference on a 5-grade impairment scale.</w:t>
      </w:r>
    </w:p>
    <w:p w:rsidR="003D1D79" w:rsidRPr="003D1D79" w:rsidRDefault="003D1D79" w:rsidP="00655443">
      <w:pPr>
        <w:rPr>
          <w:lang w:val="en-US"/>
        </w:rPr>
      </w:pPr>
      <w:r w:rsidRPr="003D1D79">
        <w:rPr>
          <w:lang w:val="en-US"/>
        </w:rPr>
        <w:t>The results are shown in Fig. 9. The horizontal axis represents the number of the pixels of the filter that operated on the moving part. The three lines are for object speeds of 32, 16, and 8</w:t>
      </w:r>
      <w:r w:rsidR="00655443">
        <w:rPr>
          <w:lang w:val="en-US"/>
        </w:rPr>
        <w:t> </w:t>
      </w:r>
      <w:r w:rsidRPr="003D1D79">
        <w:rPr>
          <w:lang w:val="en-US"/>
        </w:rPr>
        <w:t>arc</w:t>
      </w:r>
      <w:r w:rsidRPr="003D1D79">
        <w:rPr>
          <w:lang w:val="en-US"/>
        </w:rPr>
        <w:noBreakHyphen/>
        <w:t xml:space="preserve">degrees/second, respectively. The evaluation for long filters becomes less severe as the object speed increases. 2~3 pixels/frame gives the perceptible limit, and 6~11 pixels/sec gives the acceptable limit in Fig. 9a. 1~2 pixels/frame gives the perceptible limit, and 6~11 pixels/sec gives the acceptable limit in Fig. 9b. </w:t>
      </w:r>
    </w:p>
    <w:p w:rsidR="003D1D79" w:rsidRPr="004339D2" w:rsidRDefault="003D1D79" w:rsidP="003D1D79">
      <w:pPr>
        <w:pStyle w:val="FigureNo"/>
      </w:pPr>
      <w:r w:rsidRPr="004339D2">
        <w:t>Figure 7</w:t>
      </w:r>
    </w:p>
    <w:p w:rsidR="003D1D79" w:rsidRPr="004339D2" w:rsidRDefault="003D1D79" w:rsidP="003D1D79">
      <w:pPr>
        <w:pStyle w:val="Figuretitle"/>
      </w:pPr>
      <w:r w:rsidRPr="004339D2">
        <w:t>Sequence of evaluation stimuli</w:t>
      </w:r>
    </w:p>
    <w:p w:rsidR="003D1D79" w:rsidRPr="004339D2" w:rsidRDefault="003D1D79" w:rsidP="003D1D79">
      <w:pPr>
        <w:pStyle w:val="Figure"/>
        <w:rPr>
          <w:lang w:eastAsia="ja-JP"/>
        </w:rPr>
      </w:pPr>
      <w:r w:rsidRPr="004339D2">
        <w:object w:dxaOrig="7100" w:dyaOrig="3580">
          <v:shape id="_x0000_i1032" type="#_x0000_t75" style="width:353.25pt;height:177.75pt" o:ole="">
            <v:imagedata r:id="rId29" o:title=""/>
          </v:shape>
          <o:OLEObject Type="Embed" ProgID="Word.Picture.8" ShapeID="_x0000_i1032" DrawAspect="Content" ObjectID="_1393677786" r:id="rId30"/>
        </w:object>
      </w:r>
    </w:p>
    <w:p w:rsidR="003D1D79" w:rsidRPr="003D1D79" w:rsidRDefault="003D1D79" w:rsidP="003D1D79">
      <w:pPr>
        <w:pStyle w:val="FigureNo"/>
        <w:rPr>
          <w:lang w:val="en-US"/>
        </w:rPr>
      </w:pPr>
      <w:r w:rsidRPr="003D1D79">
        <w:rPr>
          <w:lang w:val="en-US"/>
        </w:rPr>
        <w:br w:type="page"/>
      </w:r>
      <w:r w:rsidRPr="003D1D79">
        <w:rPr>
          <w:lang w:val="en-US"/>
        </w:rPr>
        <w:lastRenderedPageBreak/>
        <w:t>Figure 8</w:t>
      </w:r>
    </w:p>
    <w:p w:rsidR="003D1D79" w:rsidRPr="003D1D79" w:rsidRDefault="003D1D79" w:rsidP="003D1D79">
      <w:pPr>
        <w:pStyle w:val="Figuretitle"/>
        <w:rPr>
          <w:lang w:val="en-US"/>
        </w:rPr>
      </w:pPr>
      <w:r w:rsidRPr="003D1D79">
        <w:rPr>
          <w:lang w:val="en-US"/>
        </w:rPr>
        <w:t>Test materials for blur evaluation</w:t>
      </w:r>
    </w:p>
    <w:p w:rsidR="003D1D79" w:rsidRPr="004339D2" w:rsidRDefault="003D1D79" w:rsidP="003D1D79">
      <w:pPr>
        <w:pStyle w:val="Figure"/>
      </w:pPr>
      <w:r w:rsidRPr="004339D2">
        <w:object w:dxaOrig="4540" w:dyaOrig="1880">
          <v:shape id="_x0000_i1033" type="#_x0000_t75" style="width:227.25pt;height:94.5pt" o:ole="">
            <v:imagedata r:id="rId31" o:title=""/>
          </v:shape>
          <o:OLEObject Type="Embed" ProgID="Word.Picture.8" ShapeID="_x0000_i1033" DrawAspect="Content" ObjectID="_1393677787" r:id="rId32"/>
        </w:object>
      </w:r>
    </w:p>
    <w:p w:rsidR="003D1D79" w:rsidRPr="003D1D79" w:rsidRDefault="003D1D79" w:rsidP="005905A0">
      <w:pPr>
        <w:pStyle w:val="FigureNo"/>
        <w:rPr>
          <w:lang w:val="en-US"/>
        </w:rPr>
      </w:pPr>
      <w:r w:rsidRPr="003D1D79">
        <w:rPr>
          <w:lang w:val="en-US"/>
        </w:rPr>
        <w:t>Figure 9</w:t>
      </w:r>
      <w:r w:rsidR="005905A0">
        <w:rPr>
          <w:lang w:val="en-US"/>
        </w:rPr>
        <w:t>A</w:t>
      </w:r>
    </w:p>
    <w:p w:rsidR="003D1D79" w:rsidRPr="003D1D79" w:rsidRDefault="003D1D79" w:rsidP="003D1D79">
      <w:pPr>
        <w:pStyle w:val="Figuretitle"/>
        <w:rPr>
          <w:lang w:val="en-US"/>
        </w:rPr>
      </w:pPr>
      <w:r w:rsidRPr="003D1D79">
        <w:rPr>
          <w:lang w:val="en-US"/>
        </w:rPr>
        <w:t>Results of subjective evaluation of motion blur</w:t>
      </w:r>
    </w:p>
    <w:p w:rsidR="003D1D79" w:rsidRDefault="00335497" w:rsidP="003D1D79">
      <w:pPr>
        <w:jc w:val="center"/>
        <w:rPr>
          <w:lang w:val="en-US"/>
        </w:rPr>
      </w:pPr>
      <w:r>
        <w:rPr>
          <w:noProof/>
          <w:lang w:val="en-US" w:eastAsia="zh-CN"/>
        </w:rPr>
        <w:pict>
          <v:group id="Canvas 910" o:spid="_x0000_s1107" editas="canvas" style="position:absolute;left:0;text-align:left;margin-left:140.2pt;margin-top:-.1pt;width:212.2pt;height:185.3pt;z-index:251704320" coordsize="26949,23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&#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">
            <v:shape id="_x0000_s1108" type="#_x0000_t75" style="position:absolute;width:26949;height:23533;visibility:visible;mso-wrap-style:square">
              <v:fill o:detectmouseclick="t"/>
              <v:path o:connecttype="none"/>
            </v:shape>
            <v:shape id="Picture 170" o:spid="_x0000_s1109" type="#_x0000_t75" style="position:absolute;left:190;top:95;width:26670;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YfTGAAAA3AAAAA8AAABkcnMvZG93bnJldi54bWxEj0FrwkAUhO+F/oflFbzVTSsWja5SKkKt&#10;BzEG8fiafSap2bchu9Xtv3eFgsdhZr5hpvNgGnGmztWWFbz0ExDEhdU1lwry3fJ5BMJ5ZI2NZVLw&#10;Rw7ms8eHKabaXnhL58yXIkLYpaig8r5NpXRFRQZd37bE0TvazqCPsiul7vAS4aaRr0nyJg3WHBcq&#10;bOmjouKU/RoF+zZ8H0/5aoHrrwNvhjYPP+tcqd5TeJ+A8BT8Pfzf/tQKRuMB3M7EI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dh9MYAAADcAAAADwAAAAAAAAAAAAAA&#10;AACfAgAAZHJzL2Rvd25yZXYueG1sUEsFBgAAAAAEAAQA9wAAAJIDAAAAAA==&#10;">
              <v:imagedata r:id="rId33" o:title=""/>
            </v:shape>
            <v:rect id="Rectangle 178" o:spid="_x0000_s1110" style="position:absolute;left:11520;top:20002;width:482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E20EA8" w:rsidRDefault="00E20EA8">
                    <w:r>
                      <w:rPr>
                        <w:color w:val="000000"/>
                        <w:szCs w:val="24"/>
                      </w:rPr>
                      <w:t>Woman</w:t>
                    </w:r>
                  </w:p>
                </w:txbxContent>
              </v:textbox>
            </v:rect>
            <v:shape id="Freeform 181" o:spid="_x0000_s1111" style="position:absolute;left:3759;top:3130;width:2000;height:508;visibility:visible;mso-wrap-style:square;v-text-anchor:top" coordsize="3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OMsYA&#10;AADcAAAADwAAAGRycy9kb3ducmV2LnhtbESPzU7DMBCE75V4B2uRuFEnUFU01K34K0p7QGraB1jF&#10;SxKI18E2SeDpcSWkHkcz841muR5NK3pyvrGsIJ0mIIhLqxuuFBwPm+s7ED4ga2wtk4If8rBeXUyW&#10;mGk78J76IlQiQthnqKAOocuk9GVNBv3UdsTRe7fOYIjSVVI7HCLctPImSebSYMNxocaOnmoqP4tv&#10;o+Ct2Ka7PH/85fElvdWN+3j94melri7Hh3sQgcZwDv+3c61gkczgdC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uOMsYAAADcAAAADwAAAAAAAAAAAAAAAACYAgAAZHJz&#10;L2Rvd25yZXYueG1sUEsFBgAAAAAEAAQA9QAAAIsDAAAAAA==&#10;" path="m60,24r255,l315,54,60,54r,-30xm81,80l,39,81,r,80xe" fillcolor="blue" strokecolor="blue" strokeweight="3e-5mm">
              <v:path arrowok="t" o:connecttype="custom" o:connectlocs="38100,15240;200025,15240;200025,34290;38100,34290;38100,15240;51435,50800;0,24765;51435,0;51435,50800" o:connectangles="0,0,0,0,0,0,0,0,0"/>
              <o:lock v:ext="edit" verticies="t"/>
            </v:shape>
            <v:rect id="Rectangle 182" o:spid="_x0000_s1112" style="position:absolute;left:4438;top:4133;width:5087;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E20EA8" w:rsidRDefault="00E20EA8">
                    <w:r>
                      <w:rPr>
                        <w:rFonts w:ascii="Arial" w:hAnsi="Arial" w:cs="Arial"/>
                        <w:color w:val="0000FF"/>
                        <w:sz w:val="16"/>
                        <w:szCs w:val="16"/>
                      </w:rPr>
                      <w:t>Perceptible</w:t>
                    </w:r>
                  </w:p>
                </w:txbxContent>
              </v:textbox>
            </v:rect>
            <v:rect id="Rectangle 183" o:spid="_x0000_s1113" style="position:absolute;left:4438;top:5372;width:1810;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E20EA8" w:rsidRDefault="00E20EA8">
                    <w:r>
                      <w:rPr>
                        <w:rFonts w:ascii="Arial" w:hAnsi="Arial" w:cs="Arial"/>
                        <w:color w:val="0000FF"/>
                        <w:sz w:val="16"/>
                        <w:szCs w:val="16"/>
                      </w:rPr>
                      <w:t>limit</w:t>
                    </w:r>
                  </w:p>
                </w:txbxContent>
              </v:textbox>
            </v:rect>
            <v:rect id="Rectangle 184" o:spid="_x0000_s1114" style="position:absolute;left:4724;top:7975;width:502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rsidR="00E20EA8" w:rsidRDefault="00E20EA8">
                    <w:r>
                      <w:rPr>
                        <w:rFonts w:ascii="Arial" w:hAnsi="Arial" w:cs="Arial"/>
                        <w:color w:val="008000"/>
                        <w:sz w:val="16"/>
                        <w:szCs w:val="16"/>
                      </w:rPr>
                      <w:t>Acceptable</w:t>
                    </w:r>
                  </w:p>
                </w:txbxContent>
              </v:textbox>
            </v:rect>
            <v:rect id="Rectangle 185" o:spid="_x0000_s1115" style="position:absolute;left:4724;top:9213;width:181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E20EA8" w:rsidRDefault="00E20EA8">
                    <w:r>
                      <w:rPr>
                        <w:rFonts w:ascii="Arial" w:hAnsi="Arial" w:cs="Arial"/>
                        <w:color w:val="008000"/>
                        <w:sz w:val="16"/>
                        <w:szCs w:val="16"/>
                      </w:rPr>
                      <w:t>limit</w:t>
                    </w:r>
                  </w:p>
                </w:txbxContent>
              </v:textbox>
            </v:rect>
            <v:shape id="Freeform 186" o:spid="_x0000_s1116" style="position:absolute;left:3854;top:7226;width:2000;height:508;visibility:visible;mso-wrap-style:square;v-text-anchor:top" coordsize="3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iYMQA&#10;AADcAAAADwAAAGRycy9kb3ducmV2LnhtbESPQWuDQBSE74X+h+UVcqtrc5BoswmlNJCElqCGnh/u&#10;i0rct+Ju1P77bqGQ4zAz3zDr7Ww6MdLgWssKXqIYBHFldcu1gnO5e16BcB5ZY2eZFPyQg+3m8WGN&#10;mbYT5zQWvhYBwi5DBY33fSalqxoy6CLbEwfvYgeDPsihlnrAKcBNJ5dxnEiDLYeFBnt6b6i6Fjej&#10;YPWdVnnCtf+cj1/ToTvYj1NplVo8zW+vIDzN/h7+b++1gjRO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ImDEAAAA3AAAAA8AAAAAAAAAAAAAAAAAmAIAAGRycy9k&#10;b3ducmV2LnhtbFBLBQYAAAAABAAEAPUAAACJAwAAAAA=&#10;" path="m60,24r255,l315,54,60,54r,-30xm81,80l,39,81,r,80xe" fillcolor="green" strokecolor="green" strokeweight="3e-5mm">
              <v:path arrowok="t" o:connecttype="custom" o:connectlocs="38100,15240;200025,15240;200025,34290;38100,34290;38100,15240;51435,50800;0,24765;51435,0;51435,50800" o:connectangles="0,0,0,0,0,0,0,0,0"/>
              <o:lock v:ext="edit" verticies="t"/>
            </v:shape>
          </v:group>
        </w:pict>
      </w:r>
      <w:r>
        <w:rPr>
          <w:noProof/>
          <w:lang w:val="en-US" w:eastAsia="zh-CN"/>
        </w:rPr>
      </w:r>
      <w:r>
        <w:rPr>
          <w:noProof/>
          <w:lang w:val="en-US" w:eastAsia="zh-CN"/>
        </w:rPr>
        <w:pict>
          <v:group id="Group 87" o:spid="_x0000_s1724" style="width:477pt;height:185.3pt;mso-position-horizontal-relative:char;mso-position-vertical-relative:line" coordorigin="2281,4886" coordsize="7200,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">
            <o:lock v:ext="edit" aspectratio="t"/>
            <v:rect id="AutoShape 88" o:spid="_x0000_s1725" style="position:absolute;left:2281;top:4886;width:7200;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fMMA&#10;AADcAAAADwAAAGRycy9kb3ducmV2LnhtbERPTWuDQBC9F/Iflgn0UuLaU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0fMMAAADcAAAADwAAAAAAAAAAAAAAAACYAgAAZHJzL2Rv&#10;d25yZXYueG1sUEsFBgAAAAAEAAQA9QAAAIgDAAAAAA==&#10;" filled="f" stroked="f">
              <o:lock v:ext="edit" aspectratio="t" text="t"/>
            </v:rect>
            <w10:wrap type="none"/>
            <w10:anchorlock/>
          </v:group>
        </w:pict>
      </w:r>
    </w:p>
    <w:p w:rsidR="00420AE0" w:rsidRPr="003D1D79" w:rsidRDefault="00420AE0" w:rsidP="00420AE0">
      <w:pPr>
        <w:pStyle w:val="FigureNo"/>
        <w:rPr>
          <w:lang w:val="en-US"/>
        </w:rPr>
      </w:pPr>
      <w:r w:rsidRPr="003D1D79">
        <w:rPr>
          <w:lang w:val="en-US"/>
        </w:rPr>
        <w:t>Figure 9</w:t>
      </w:r>
      <w:r>
        <w:rPr>
          <w:lang w:val="en-US"/>
        </w:rPr>
        <w:t>B</w:t>
      </w:r>
    </w:p>
    <w:p w:rsidR="00420AE0" w:rsidRDefault="00420AE0" w:rsidP="00420AE0">
      <w:pPr>
        <w:pStyle w:val="Figuretitle"/>
        <w:rPr>
          <w:lang w:val="en-US"/>
        </w:rPr>
      </w:pPr>
      <w:r w:rsidRPr="003D1D79">
        <w:rPr>
          <w:lang w:val="en-US"/>
        </w:rPr>
        <w:t>Results of subjective evaluation of motion blur</w:t>
      </w:r>
    </w:p>
    <w:p w:rsidR="00420AE0" w:rsidRPr="00420AE0" w:rsidRDefault="00335497" w:rsidP="005905A0">
      <w:pPr>
        <w:pStyle w:val="Figure"/>
        <w:rPr>
          <w:lang w:val="en-US"/>
        </w:rPr>
      </w:pPr>
      <w:r>
        <w:rPr>
          <w:noProof/>
          <w:lang w:val="en-US" w:eastAsia="zh-CN"/>
        </w:rPr>
        <w:pict>
          <v:group id="Canvas 928" o:spid="_x0000_s1117" editas="canvas" style="position:absolute;left:0;text-align:left;margin-left:139.15pt;margin-top:2.2pt;width:212.2pt;height:186.45pt;z-index:251709440" coordsize="26949,23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">
            <v:shape id="_x0000_s1118" type="#_x0000_t75" style="position:absolute;width:26949;height:23679;visibility:visible;mso-wrap-style:square">
              <v:fill o:detectmouseclick="t"/>
              <v:path o:connecttype="none"/>
            </v:shape>
            <v:shape id="Picture 191" o:spid="_x0000_s1119" type="#_x0000_t75" style="position:absolute;left:94;width:26860;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2ucjEAAAA3AAAAA8AAABkcnMvZG93bnJldi54bWxEj0FrAjEUhO9C/0N4BW+a1YO0W6OIUCi0&#10;IG5twdtj89ws3bwsSXTjvzcFweMwM98wy3WynbiQD61jBbNpAYK4drrlRsHh+33yAiJEZI2dY1Jw&#10;pQDr1dNoiaV2A+/pUsVGZAiHEhWYGPtSylAbshimrifO3sl5izFL30jtcchw28l5USykxZbzgsGe&#10;tobqv+psFVTDjl2sf9Lv+Xg0n/4UFun6pdT4OW3eQERK8RG+tz+0gtfZHP7P5CM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2ucjEAAAA3AAAAA8AAAAAAAAAAAAAAAAA&#10;nwIAAGRycy9kb3ducmV2LnhtbFBLBQYAAAAABAAEAPcAAACQAwAAAAA=&#10;">
              <v:imagedata r:id="rId34" o:title=""/>
            </v:shape>
            <v:shape id="Freeform 192" o:spid="_x0000_s1120" style="position:absolute;left:3759;top:3130;width:2000;height:508;visibility:visible;mso-wrap-style:square;v-text-anchor:top" coordsize="3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Am8YA&#10;AADcAAAADwAAAGRycy9kb3ducmV2LnhtbESP0WrCQBRE3wv+w3IF3+omFaSmrqKtldiHgmk/4JK9&#10;TaLZu+nuVqNf7xYKfRxm5gwzX/amFSdyvrGsIB0nIIhLqxuuFHx+vN4/gvABWWNrmRRcyMNyMbib&#10;Y6btmfd0KkIlIoR9hgrqELpMSl/WZNCPbUccvS/rDIYoXSW1w3OEm1Y+JMlUGmw4LtTY0XNN5bH4&#10;MQrei136lufrK/ebdKIbd9h+84tSo2G/egIRqA//4b92rhXM0gn8no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Am8YAAADcAAAADwAAAAAAAAAAAAAAAACYAgAAZHJz&#10;L2Rvd25yZXYueG1sUEsFBgAAAAAEAAQA9QAAAIsDAAAAAA==&#10;" path="m60,24r255,l315,54,60,54r,-30xm81,80l,39,81,r,80xe" fillcolor="blue" strokecolor="blue" strokeweight="3e-5mm">
              <v:path arrowok="t" o:connecttype="custom" o:connectlocs="38100,15240;200025,15240;200025,34290;38100,34290;38100,15240;51435,50800;0,24765;51435,0;51435,50800" o:connectangles="0,0,0,0,0,0,0,0,0"/>
              <o:lock v:ext="edit" verticies="t"/>
            </v:shape>
            <v:rect id="Rectangle 193" o:spid="_x0000_s1121" style="position:absolute;left:4438;top:4127;width:508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E20EA8" w:rsidRDefault="00E20EA8">
                    <w:r>
                      <w:rPr>
                        <w:rFonts w:ascii="Arial" w:hAnsi="Arial" w:cs="Arial"/>
                        <w:color w:val="0000FF"/>
                        <w:sz w:val="16"/>
                        <w:szCs w:val="16"/>
                      </w:rPr>
                      <w:t>Perceptible</w:t>
                    </w:r>
                  </w:p>
                </w:txbxContent>
              </v:textbox>
            </v:rect>
            <v:rect id="Rectangle 194" o:spid="_x0000_s1122" style="position:absolute;left:4438;top:5365;width:181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rsidR="00E20EA8" w:rsidRDefault="00E20EA8">
                    <w:r>
                      <w:rPr>
                        <w:rFonts w:ascii="Arial" w:hAnsi="Arial" w:cs="Arial"/>
                        <w:color w:val="0000FF"/>
                        <w:sz w:val="16"/>
                        <w:szCs w:val="16"/>
                      </w:rPr>
                      <w:t>limit</w:t>
                    </w:r>
                  </w:p>
                </w:txbxContent>
              </v:textbox>
            </v:rect>
            <v:rect id="Rectangle 195" o:spid="_x0000_s1123" style="position:absolute;left:4724;top:7969;width:502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E20EA8" w:rsidRDefault="00E20EA8">
                    <w:r>
                      <w:rPr>
                        <w:rFonts w:ascii="Arial" w:hAnsi="Arial" w:cs="Arial"/>
                        <w:color w:val="008000"/>
                        <w:sz w:val="16"/>
                        <w:szCs w:val="16"/>
                      </w:rPr>
                      <w:t>Acceptable</w:t>
                    </w:r>
                  </w:p>
                </w:txbxContent>
              </v:textbox>
            </v:rect>
            <v:rect id="Rectangle 196" o:spid="_x0000_s1124" style="position:absolute;left:4724;top:9207;width:1810;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E20EA8" w:rsidRDefault="00E20EA8">
                    <w:r>
                      <w:rPr>
                        <w:rFonts w:ascii="Arial" w:hAnsi="Arial" w:cs="Arial"/>
                        <w:color w:val="008000"/>
                        <w:sz w:val="16"/>
                        <w:szCs w:val="16"/>
                      </w:rPr>
                      <w:t>limit</w:t>
                    </w:r>
                  </w:p>
                </w:txbxContent>
              </v:textbox>
            </v:rect>
            <v:shape id="Freeform 197" o:spid="_x0000_s1125" style="position:absolute;left:3854;top:7226;width:2000;height:508;visibility:visible;mso-wrap-style:square;v-text-anchor:top" coordsize="3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RJr4A&#10;AADcAAAADwAAAGRycy9kb3ducmV2LnhtbERPSwrCMBDdC94hjOBOU12IVqOIKKgo4gfXQzO2xWZS&#10;mmjr7c1CcPl4/9miMYV4U+VyywoG/QgEcWJ1zqmC23XTG4NwHlljYZkUfMjBYt5uzTDWtuYzvS8+&#10;FSGEXYwKMu/LWEqXZGTQ9W1JHLiHrQz6AKtU6grrEG4KOYyikTSYc2jIsKRVRsnz8jIKxvdJch5x&#10;6g/N/ljvip1dn65WqW6nWU5BeGr8X/xzb7WCySCsDWfCEZ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mESa+AAAA3AAAAA8AAAAAAAAAAAAAAAAAmAIAAGRycy9kb3ducmV2&#10;LnhtbFBLBQYAAAAABAAEAPUAAACDAwAAAAA=&#10;" path="m60,24r255,l315,54,60,54r,-30xm81,80l,39,81,r,80xe" fillcolor="green" strokecolor="green" strokeweight="3e-5mm">
              <v:path arrowok="t" o:connecttype="custom" o:connectlocs="38100,15240;200025,15240;200025,34290;38100,34290;38100,15240;51435,50800;0,24765;51435,0;51435,50800" o:connectangles="0,0,0,0,0,0,0,0,0"/>
              <o:lock v:ext="edit" verticies="t"/>
            </v:shape>
            <v:rect id="Rectangle 200" o:spid="_x0000_s1126" style="position:absolute;left:9604;top:20065;width:932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SUcUA&#10;AADcAAAADwAAAGRycy9kb3ducmV2LnhtbESPQWvCQBSE74X+h+UVvBTdmINodJUiCB6EYvTQ3h7Z&#10;ZzY2+zZkVxP7611B8DjMzDfMYtXbWlyp9ZVjBeNRAoK4cLriUsHxsBlOQfiArLF2TApu5GG1fH9b&#10;YKZdx3u65qEUEcI+QwUmhCaT0heGLPqRa4ijd3KtxRBlW0rdYhfhtpZpkkykxYrjgsGG1oaKv/xi&#10;FWy+fyrif7n/nE07dy7S39zsGqUGH/3XHESgPrzCz/ZWK5ilY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FJRxQAAANwAAAAPAAAAAAAAAAAAAAAAAJgCAABkcnMv&#10;ZG93bnJldi54bWxQSwUGAAAAAAQABAD1AAAAigMAAAAA&#10;" filled="f" stroked="f">
              <v:textbox style="mso-fit-shape-to-text:t" inset="0,0,0,0">
                <w:txbxContent>
                  <w:p w:rsidR="00E20EA8" w:rsidRDefault="00E20EA8">
                    <w:r>
                      <w:rPr>
                        <w:color w:val="000000"/>
                        <w:szCs w:val="24"/>
                      </w:rPr>
                      <w:t>Yacht harbor</w:t>
                    </w:r>
                  </w:p>
                </w:txbxContent>
              </v:textbox>
            </v:rect>
          </v:group>
        </w:pict>
      </w:r>
    </w:p>
    <w:p w:rsidR="003D1D79" w:rsidRPr="003D1D79" w:rsidRDefault="003D1D79" w:rsidP="003D1D79">
      <w:pPr>
        <w:overflowPunct/>
        <w:autoSpaceDE/>
        <w:autoSpaceDN/>
        <w:adjustRightInd/>
        <w:spacing w:before="0"/>
        <w:textAlignment w:val="auto"/>
        <w:rPr>
          <w:lang w:val="en-US"/>
        </w:rPr>
      </w:pPr>
      <w:r w:rsidRPr="003D1D79">
        <w:rPr>
          <w:lang w:val="en-US"/>
        </w:rPr>
        <w:br w:type="page"/>
      </w:r>
      <w:r w:rsidRPr="003D1D79">
        <w:rPr>
          <w:lang w:val="en-US"/>
        </w:rPr>
        <w:lastRenderedPageBreak/>
        <w:t>Figure 9c shows the relationship between time aperture and object speed giving an acceptable level of motion blur derived for the data in Fig. 9a and b [6C/456].</w:t>
      </w:r>
    </w:p>
    <w:p w:rsidR="003D1D79" w:rsidRPr="003D1D79" w:rsidRDefault="003D1D79" w:rsidP="003D1D79">
      <w:pPr>
        <w:pStyle w:val="FigureNo"/>
        <w:rPr>
          <w:lang w:val="en-US"/>
        </w:rPr>
      </w:pPr>
      <w:r w:rsidRPr="003D1D79">
        <w:rPr>
          <w:lang w:val="en-US"/>
        </w:rPr>
        <w:t>Figure 9c</w:t>
      </w:r>
    </w:p>
    <w:p w:rsidR="003D1D79" w:rsidRPr="003D1D79" w:rsidRDefault="003D1D79" w:rsidP="003D1D79">
      <w:pPr>
        <w:pStyle w:val="Figuretitle"/>
        <w:rPr>
          <w:lang w:val="en-US" w:eastAsia="ja-JP"/>
        </w:rPr>
      </w:pPr>
      <w:r w:rsidRPr="003D1D79">
        <w:rPr>
          <w:lang w:val="en-US"/>
        </w:rPr>
        <w:t xml:space="preserve">Relationship between time aperture and object speed giving </w:t>
      </w:r>
      <w:r w:rsidRPr="003D1D79">
        <w:rPr>
          <w:lang w:val="en-US" w:eastAsia="ja-JP"/>
        </w:rPr>
        <w:t xml:space="preserve">an </w:t>
      </w:r>
      <w:r w:rsidRPr="003D1D79">
        <w:rPr>
          <w:lang w:val="en-US"/>
        </w:rPr>
        <w:t xml:space="preserve">acceptable </w:t>
      </w:r>
      <w:r w:rsidRPr="003D1D79">
        <w:rPr>
          <w:lang w:val="en-US" w:eastAsia="ja-JP"/>
        </w:rPr>
        <w:t>level of motion blur</w:t>
      </w:r>
    </w:p>
    <w:p w:rsidR="003D1D79" w:rsidRPr="004339D2" w:rsidRDefault="003D1D79" w:rsidP="003D1D79">
      <w:pPr>
        <w:overflowPunct/>
        <w:autoSpaceDE/>
        <w:autoSpaceDN/>
        <w:adjustRightInd/>
        <w:spacing w:before="0"/>
        <w:jc w:val="center"/>
        <w:textAlignment w:val="auto"/>
      </w:pPr>
      <w:r w:rsidRPr="004339D2">
        <w:rPr>
          <w:noProof/>
          <w:lang w:val="en-US" w:eastAsia="zh-CN"/>
        </w:rPr>
        <w:drawing>
          <wp:inline distT="0" distB="0" distL="0" distR="0">
            <wp:extent cx="4025900" cy="2844800"/>
            <wp:effectExtent l="25400" t="0" r="0" b="0"/>
            <wp:docPr id="2" name="図 3" descr="Omura_Blur_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Omura_Blur_Accept"/>
                    <pic:cNvPicPr>
                      <a:picLocks noChangeAspect="1" noChangeArrowheads="1"/>
                    </pic:cNvPicPr>
                  </pic:nvPicPr>
                  <pic:blipFill>
                    <a:blip r:embed="rId35" cstate="print"/>
                    <a:srcRect/>
                    <a:stretch>
                      <a:fillRect/>
                    </a:stretch>
                  </pic:blipFill>
                  <pic:spPr bwMode="auto">
                    <a:xfrm>
                      <a:off x="0" y="0"/>
                      <a:ext cx="4025900" cy="2844800"/>
                    </a:xfrm>
                    <a:prstGeom prst="rect">
                      <a:avLst/>
                    </a:prstGeom>
                    <a:noFill/>
                    <a:ln w="9525">
                      <a:noFill/>
                      <a:miter lim="800000"/>
                      <a:headEnd/>
                      <a:tailEnd/>
                    </a:ln>
                  </pic:spPr>
                </pic:pic>
              </a:graphicData>
            </a:graphic>
          </wp:inline>
        </w:drawing>
      </w:r>
    </w:p>
    <w:p w:rsidR="003D1D79" w:rsidRPr="003D1D79" w:rsidRDefault="003D1D79" w:rsidP="003D1D79">
      <w:pPr>
        <w:rPr>
          <w:lang w:val="en-US"/>
        </w:rPr>
      </w:pPr>
      <w:r w:rsidRPr="003D1D79">
        <w:rPr>
          <w:lang w:val="en-US"/>
        </w:rPr>
        <w:t xml:space="preserve">Stroboscopic effects at various frame frequencies and aperture times were evaluated. It is known that a camera shutter causes a stroboscopic effect. The relationship between the effect and temporal sampling parameters has been studied. This stroboscopic effect is sometimes called jerkiness. It may be referred to as "multiple images" that appear when the frame frequency is high relative to the reciprocal of the "time constant" of vision. In other words, the stroboscopic effect arises when the image of the object that is not or cannot be tracked by the eye moves discretely across the retina. The stroboscopic effect frequently appears in sports programs. Therefore, the test materials were chosen from such a genre and were taken by a high-speed HDTV camera with various temporal parameter values (Fig. 10). The object speed was varied from 20 to 170 arc-degrees/second. </w:t>
      </w:r>
    </w:p>
    <w:p w:rsidR="003D1D79" w:rsidRPr="003D1D79" w:rsidRDefault="003D1D79" w:rsidP="002B1FD7">
      <w:pPr>
        <w:rPr>
          <w:lang w:val="en-US"/>
        </w:rPr>
      </w:pPr>
      <w:r w:rsidRPr="003D1D79">
        <w:rPr>
          <w:lang w:val="en-US"/>
        </w:rPr>
        <w:t>Figure 11</w:t>
      </w:r>
      <w:r w:rsidR="00EF4446">
        <w:rPr>
          <w:lang w:val="en-US"/>
        </w:rPr>
        <w:t>A</w:t>
      </w:r>
      <w:r w:rsidRPr="003D1D79">
        <w:rPr>
          <w:lang w:val="en-US"/>
        </w:rPr>
        <w:t xml:space="preserve"> shows the results for sequences with a constant aperture time of 1/240 second and different frame frequencies. There was a degradation of 1 rank at 120 Hz/50%, 1.5 ~ 2 ranks at 80 Hz/33%, and 2 ~ 2.5 ranks at 60 Hz/25% compared with the reference at 240 Hz/100%. Figure 11b shows the relationship between image quality score and frame frequency for stroboscopic effect derived for the data in Fig. 10 </w:t>
      </w:r>
      <w:r w:rsidR="002B1FD7">
        <w:rPr>
          <w:lang w:val="en-US"/>
        </w:rPr>
        <w:t xml:space="preserve">(See doc. </w:t>
      </w:r>
      <w:r w:rsidRPr="003D1D79">
        <w:rPr>
          <w:lang w:val="en-US"/>
        </w:rPr>
        <w:t>6C/456</w:t>
      </w:r>
      <w:r w:rsidR="002B1FD7">
        <w:rPr>
          <w:lang w:val="en-US"/>
        </w:rPr>
        <w:t>)</w:t>
      </w:r>
      <w:r w:rsidRPr="003D1D79">
        <w:rPr>
          <w:lang w:val="en-US"/>
        </w:rPr>
        <w:t>.</w:t>
      </w:r>
    </w:p>
    <w:p w:rsidR="003D1D79" w:rsidRPr="003D1D79" w:rsidRDefault="003D1D79" w:rsidP="003D1D79">
      <w:pPr>
        <w:rPr>
          <w:lang w:val="en-US"/>
        </w:rPr>
      </w:pPr>
      <w:r w:rsidRPr="003D1D79">
        <w:rPr>
          <w:lang w:val="en-US"/>
        </w:rPr>
        <w:t>Figure 12 shows the results for a constant frame frequency of 240 Hz and different aperture times. It shows that the stroboscopic effect appears even at a frame frequency of 240 Hz for high-speed objects, whereas it is not apparent for low-speed objects.</w:t>
      </w:r>
    </w:p>
    <w:p w:rsidR="003D1D79" w:rsidRPr="003D1D79" w:rsidRDefault="003D1D79" w:rsidP="003D1D79">
      <w:pPr>
        <w:overflowPunct/>
        <w:autoSpaceDE/>
        <w:autoSpaceDN/>
        <w:adjustRightInd/>
        <w:spacing w:before="0"/>
        <w:textAlignment w:val="auto"/>
        <w:rPr>
          <w:caps/>
          <w:sz w:val="20"/>
          <w:lang w:val="en-US"/>
        </w:rPr>
      </w:pPr>
      <w:r w:rsidRPr="003D1D79">
        <w:rPr>
          <w:sz w:val="20"/>
          <w:lang w:val="en-US"/>
        </w:rPr>
        <w:br w:type="page"/>
      </w:r>
    </w:p>
    <w:p w:rsidR="003D1D79" w:rsidRPr="003D1D79" w:rsidRDefault="003D1D79" w:rsidP="003D1D79">
      <w:pPr>
        <w:pStyle w:val="FigureNo"/>
        <w:rPr>
          <w:lang w:val="en-US"/>
        </w:rPr>
      </w:pPr>
      <w:r w:rsidRPr="003D1D79">
        <w:rPr>
          <w:lang w:val="en-US"/>
        </w:rPr>
        <w:lastRenderedPageBreak/>
        <w:t>Figure 10</w:t>
      </w:r>
    </w:p>
    <w:p w:rsidR="003D1D79" w:rsidRPr="003D1D79" w:rsidRDefault="003D1D79" w:rsidP="003D1D79">
      <w:pPr>
        <w:pStyle w:val="Figuretitle"/>
        <w:rPr>
          <w:lang w:val="en-US"/>
        </w:rPr>
      </w:pPr>
      <w:r w:rsidRPr="003D1D79">
        <w:rPr>
          <w:lang w:val="en-US"/>
        </w:rPr>
        <w:t>Test materials for stroboscopic effect evaluation</w:t>
      </w:r>
      <w:r w:rsidRPr="004339D2">
        <w:rPr>
          <w:rStyle w:val="FootnoteReference"/>
          <w:sz w:val="20"/>
        </w:rPr>
        <w:footnoteReference w:id="1"/>
      </w:r>
    </w:p>
    <w:p w:rsidR="003D1D79" w:rsidRPr="004339D2" w:rsidRDefault="00485E90" w:rsidP="003D1D79">
      <w:pPr>
        <w:pStyle w:val="Figure"/>
        <w:rPr>
          <w:lang w:eastAsia="ja-JP"/>
        </w:rPr>
      </w:pPr>
      <w:r w:rsidRPr="004339D2">
        <w:object w:dxaOrig="7100" w:dyaOrig="4140">
          <v:shape id="_x0000_i1035" type="#_x0000_t75" style="width:417.75pt;height:245.25pt" o:ole="">
            <v:imagedata r:id="rId36" o:title=""/>
          </v:shape>
          <o:OLEObject Type="Embed" ProgID="Word.Picture.8" ShapeID="_x0000_i1035" DrawAspect="Content" ObjectID="_1393677788" r:id="rId37"/>
        </w:object>
      </w:r>
    </w:p>
    <w:p w:rsidR="003D1D79" w:rsidRPr="004339D2" w:rsidRDefault="003D1D79" w:rsidP="003D1D79">
      <w:pPr>
        <w:jc w:val="center"/>
        <w:rPr>
          <w:lang w:eastAsia="ja-JP"/>
        </w:rPr>
      </w:pPr>
    </w:p>
    <w:p w:rsidR="003D1D79" w:rsidRPr="003D1D79" w:rsidRDefault="003D1D79" w:rsidP="003D1D79">
      <w:pPr>
        <w:pStyle w:val="FigureNo"/>
        <w:rPr>
          <w:lang w:val="en-US"/>
        </w:rPr>
      </w:pPr>
      <w:r w:rsidRPr="003D1D79">
        <w:rPr>
          <w:lang w:val="en-US"/>
        </w:rPr>
        <w:br w:type="page"/>
      </w:r>
      <w:r w:rsidRPr="003D1D79">
        <w:rPr>
          <w:lang w:val="en-US"/>
        </w:rPr>
        <w:lastRenderedPageBreak/>
        <w:t>Figure 11</w:t>
      </w:r>
      <w:r w:rsidR="00EF4446">
        <w:rPr>
          <w:lang w:val="en-US"/>
        </w:rPr>
        <w:t>a</w:t>
      </w:r>
    </w:p>
    <w:p w:rsidR="003D1D79" w:rsidRPr="003D1D79" w:rsidRDefault="003D1D79" w:rsidP="003D1D79">
      <w:pPr>
        <w:pStyle w:val="Figuretitle"/>
        <w:rPr>
          <w:lang w:val="en-US"/>
        </w:rPr>
      </w:pPr>
      <w:r w:rsidRPr="003D1D79">
        <w:rPr>
          <w:lang w:val="en-US"/>
        </w:rPr>
        <w:t>Results of subjective evaluation of stroboscopic effect,</w:t>
      </w:r>
      <w:r w:rsidRPr="003D1D79">
        <w:rPr>
          <w:lang w:val="en-US"/>
        </w:rPr>
        <w:br/>
        <w:t>constant aperture time: 1/240 sec.</w:t>
      </w:r>
    </w:p>
    <w:p w:rsidR="003D1D79" w:rsidRPr="004339D2" w:rsidRDefault="003D1D79" w:rsidP="003D1D79">
      <w:pPr>
        <w:pStyle w:val="Figure"/>
      </w:pPr>
      <w:r w:rsidRPr="004339D2">
        <w:object w:dxaOrig="7240" w:dyaOrig="3720">
          <v:shape id="_x0000_i1036" type="#_x0000_t75" style="width:362.25pt;height:186.75pt" o:ole="">
            <v:imagedata r:id="rId38" o:title=""/>
          </v:shape>
          <o:OLEObject Type="Embed" ProgID="Word.Picture.8" ShapeID="_x0000_i1036" DrawAspect="Content" ObjectID="_1393677789" r:id="rId39"/>
        </w:object>
      </w:r>
    </w:p>
    <w:p w:rsidR="003D1D79" w:rsidRPr="003D1D79" w:rsidRDefault="003D1D79" w:rsidP="003D1D79">
      <w:pPr>
        <w:pStyle w:val="FigureNo"/>
        <w:rPr>
          <w:lang w:val="en-US"/>
        </w:rPr>
      </w:pPr>
      <w:r w:rsidRPr="003D1D79">
        <w:rPr>
          <w:lang w:val="en-US"/>
        </w:rPr>
        <w:t>Figure 11b</w:t>
      </w:r>
    </w:p>
    <w:p w:rsidR="003D1D79" w:rsidRPr="003D1D79" w:rsidRDefault="003D1D79" w:rsidP="003D1D79">
      <w:pPr>
        <w:pStyle w:val="Figuretitle"/>
        <w:rPr>
          <w:lang w:val="en-US"/>
        </w:rPr>
      </w:pPr>
      <w:r w:rsidRPr="003D1D79">
        <w:rPr>
          <w:lang w:val="en-US"/>
        </w:rPr>
        <w:t xml:space="preserve">Relationship between image quality score and frame frequency </w:t>
      </w:r>
      <w:r w:rsidRPr="003D1D79">
        <w:rPr>
          <w:lang w:val="en-US" w:eastAsia="ja-JP"/>
        </w:rPr>
        <w:t xml:space="preserve">for </w:t>
      </w:r>
      <w:r w:rsidRPr="003D1D79">
        <w:rPr>
          <w:lang w:val="en-US"/>
        </w:rPr>
        <w:t>stroboscopic effect</w:t>
      </w:r>
    </w:p>
    <w:p w:rsidR="003D1D79" w:rsidRPr="004339D2" w:rsidRDefault="003D1D79" w:rsidP="003D1D79">
      <w:pPr>
        <w:jc w:val="center"/>
      </w:pPr>
      <w:r w:rsidRPr="004339D2">
        <w:rPr>
          <w:noProof/>
          <w:lang w:val="en-US" w:eastAsia="zh-CN"/>
        </w:rPr>
        <w:drawing>
          <wp:inline distT="0" distB="0" distL="0" distR="0">
            <wp:extent cx="4286250" cy="2867025"/>
            <wp:effectExtent l="0" t="0" r="6350" b="0"/>
            <wp:docPr id="3" name="図 1" descr="Omura_Strobo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ura_StroboR1.wmf"/>
                    <pic:cNvPicPr/>
                  </pic:nvPicPr>
                  <pic:blipFill>
                    <a:blip r:embed="rId40" cstate="print"/>
                    <a:stretch>
                      <a:fillRect/>
                    </a:stretch>
                  </pic:blipFill>
                  <pic:spPr>
                    <a:xfrm>
                      <a:off x="0" y="0"/>
                      <a:ext cx="4286250" cy="2867025"/>
                    </a:xfrm>
                    <a:prstGeom prst="rect">
                      <a:avLst/>
                    </a:prstGeom>
                  </pic:spPr>
                </pic:pic>
              </a:graphicData>
            </a:graphic>
          </wp:inline>
        </w:drawing>
      </w:r>
    </w:p>
    <w:p w:rsidR="003D1D79" w:rsidRPr="004339D2" w:rsidRDefault="003D1D79" w:rsidP="003D1D79"/>
    <w:p w:rsidR="003D1D79" w:rsidRPr="004339D2" w:rsidRDefault="003D1D79" w:rsidP="003D1D79">
      <w:pPr>
        <w:overflowPunct/>
        <w:autoSpaceDE/>
        <w:autoSpaceDN/>
        <w:adjustRightInd/>
        <w:spacing w:before="0"/>
        <w:textAlignment w:val="auto"/>
        <w:rPr>
          <w:caps/>
          <w:sz w:val="20"/>
        </w:rPr>
      </w:pPr>
      <w:r w:rsidRPr="004339D2">
        <w:rPr>
          <w:sz w:val="20"/>
        </w:rPr>
        <w:br w:type="page"/>
      </w:r>
    </w:p>
    <w:p w:rsidR="003D1D79" w:rsidRPr="003D1D79" w:rsidRDefault="003D1D79" w:rsidP="003D1D79">
      <w:pPr>
        <w:pStyle w:val="FigureNo"/>
        <w:rPr>
          <w:lang w:val="en-US"/>
        </w:rPr>
      </w:pPr>
      <w:r w:rsidRPr="003D1D79">
        <w:rPr>
          <w:lang w:val="en-US"/>
        </w:rPr>
        <w:lastRenderedPageBreak/>
        <w:t>Figure 12</w:t>
      </w:r>
    </w:p>
    <w:p w:rsidR="003D1D79" w:rsidRPr="003D1D79" w:rsidRDefault="003D1D79" w:rsidP="003D1D79">
      <w:pPr>
        <w:pStyle w:val="Figuretitle"/>
        <w:rPr>
          <w:lang w:val="en-US"/>
        </w:rPr>
      </w:pPr>
      <w:r w:rsidRPr="003D1D79">
        <w:rPr>
          <w:lang w:val="en-US"/>
        </w:rPr>
        <w:t>Results of subjective evaluation of stroboscopic effect,</w:t>
      </w:r>
      <w:r w:rsidRPr="003D1D79">
        <w:rPr>
          <w:lang w:val="en-US"/>
        </w:rPr>
        <w:br/>
        <w:t>constant frame frequency: 240 Hz</w:t>
      </w:r>
    </w:p>
    <w:p w:rsidR="003D1D79" w:rsidRPr="004339D2" w:rsidRDefault="00F8306A" w:rsidP="00F8306A">
      <w:pPr>
        <w:pStyle w:val="Figure"/>
        <w:jc w:val="both"/>
      </w:pPr>
      <w:r w:rsidRPr="004339D2">
        <w:object w:dxaOrig="7100" w:dyaOrig="2160">
          <v:shape id="_x0000_i1037" type="#_x0000_t75" style="width:483pt;height:159pt" o:ole="">
            <v:imagedata r:id="rId41" o:title=""/>
          </v:shape>
          <o:OLEObject Type="Embed" ProgID="Word.Picture.8" ShapeID="_x0000_i1037" DrawAspect="Content" ObjectID="_1393677790" r:id="rId42"/>
        </w:object>
      </w:r>
    </w:p>
    <w:p w:rsidR="003D1D79" w:rsidRPr="003D1D79" w:rsidRDefault="003D1D79" w:rsidP="002B1FD7">
      <w:pPr>
        <w:rPr>
          <w:lang w:val="en-US"/>
        </w:rPr>
      </w:pPr>
      <w:r w:rsidRPr="003D1D79">
        <w:rPr>
          <w:lang w:val="en-US"/>
        </w:rPr>
        <w:t xml:space="preserve">Moving pixels per aperture time can be used as an index for motion blur, and moving pixels per frame time can be used as an index for the stroboscopic effect. The indices of 1.2 pixels/frame and 6 pixels/frame give the perceptible limit and acceptable limit for motion blur, respectively. They correspond to the accumulation times of 1/1600 s and 1/320 s, respectively. These values seem slightly more demanding than the previously reported results do. The reason can be found in the comparison procedure used. Our procedure may make it easier than the previous ones to perceive differences. Our results suggest that the stroboscopic effect might not be perceived when the object motion is below 5 to 10 pixels/frame. The difference in the perceptible limits between motion blur and the stroboscopic effect may be attributed to the difference between fovea and peripheral viewing. </w:t>
      </w:r>
    </w:p>
    <w:p w:rsidR="003D1D79" w:rsidRPr="003D1D79" w:rsidRDefault="003D1D79" w:rsidP="003D1D79">
      <w:pPr>
        <w:rPr>
          <w:lang w:val="en-US"/>
        </w:rPr>
      </w:pPr>
      <w:r w:rsidRPr="003D1D79">
        <w:rPr>
          <w:lang w:val="en-US"/>
        </w:rPr>
        <w:t xml:space="preserve">The index of pixel/frame is determined from the frame frequency, accumulation time, and object speed. Therefore, how a fast-moving object is dealt with is an important consideration in the system design. Data obtained from analyses of broadcasting programs would be useful for studies aimed at improvement of current systems. On the other hand, a study aimed at development of a new system should make clear what kinds of objects are dealt with and how are they expressed on the screen. </w:t>
      </w:r>
    </w:p>
    <w:p w:rsidR="003D1D79" w:rsidRPr="003D1D79" w:rsidRDefault="003D1D79" w:rsidP="003D1D79">
      <w:pPr>
        <w:rPr>
          <w:lang w:val="en-US"/>
        </w:rPr>
      </w:pPr>
      <w:r w:rsidRPr="003D1D79">
        <w:rPr>
          <w:lang w:val="en-US"/>
        </w:rPr>
        <w:t>In addition, it should be taken into account that another picture parameter affects the human visual system, and hence the requirement for motion portrayal changes. It has been pointed out that dynamic visual acuity (DVA) is affected by the field of view (FOV) through which the moving target is presented [4]. Evidence for this effect is shown in Fig. 13. The vertical axis in the figure is the object speed above which viewers could not recognize the object’s orientation. DVA, in this case the viewer's ability to resolve an orientation of a moving target (Landolt C), increases by a factor of 1.8 as the FOV increases from 10 to 110 arc degrees.</w:t>
      </w:r>
    </w:p>
    <w:p w:rsidR="003D1D79" w:rsidRPr="004339D2" w:rsidRDefault="003D1D79" w:rsidP="003D1D79">
      <w:pPr>
        <w:pStyle w:val="FigureNo"/>
      </w:pPr>
      <w:r w:rsidRPr="004339D2">
        <w:lastRenderedPageBreak/>
        <w:t>Figure 13</w:t>
      </w:r>
    </w:p>
    <w:p w:rsidR="003D1D79" w:rsidRPr="004339D2" w:rsidRDefault="003D1D79" w:rsidP="003D1D79">
      <w:pPr>
        <w:pStyle w:val="Figuretitle"/>
      </w:pPr>
      <w:r w:rsidRPr="004339D2">
        <w:t>Measurements of DVA</w:t>
      </w:r>
    </w:p>
    <w:p w:rsidR="003D1D79" w:rsidRPr="004339D2" w:rsidRDefault="00335497" w:rsidP="003D1D79">
      <w:pPr>
        <w:pStyle w:val="Figure"/>
      </w:pPr>
      <w:r>
        <w:rPr>
          <w:noProof/>
          <w:lang w:val="en-US" w:eastAsia="zh-CN"/>
        </w:rPr>
      </w:r>
      <w:r>
        <w:rPr>
          <w:noProof/>
          <w:lang w:val="en-US" w:eastAsia="zh-CN"/>
        </w:rPr>
        <w:pict>
          <v:group id="Group 89" o:spid="_x0000_s1718" style="width:477pt;height:177.75pt;mso-position-horizontal-relative:char;mso-position-vertical-relative:line" coordorigin="1183,4188" coordsize="9540,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">
            <o:lock v:ext="edit" aspectratio="t"/>
            <v:rect id="AutoShape 90" o:spid="_x0000_s1720" style="position:absolute;left:1183;top:4188;width:9540;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fdcYA&#10;AADcAAAADwAAAGRycy9kb3ducmV2LnhtbESPzWrDMBCE74W8g9hALiWRk0IbHMshBEpNKYQ6P+fF&#10;2tgm1sqxVNt9+6pQ6HGYmW+YZDuaRvTUudqyguUiAkFcWF1zqeB0fJ2vQTiPrLGxTAq+ycE2nTwk&#10;GGs78Cf1uS9FgLCLUUHlfRtL6YqKDLqFbYmDd7WdQR9kV0rd4RDgppGrKHqWBmsOCxW2tK+ouOVf&#10;RsFQHPrL8eNNHh4vmeV7dt/n53elZtNxtwHhafT/4b92phWsn1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ifdcYAAADcAAAADwAAAAAAAAAAAAAAAACYAgAAZHJz&#10;L2Rvd25yZXYueG1sUEsFBgAAAAAEAAQA9QAAAIsDAAAAAA==&#10;" filled="f" stroked="f">
              <o:lock v:ext="edit" aspectratio="t" text="t"/>
            </v:rect>
            <v:shape id="Picture 91" o:spid="_x0000_s1719" type="#_x0000_t75" style="position:absolute;left:4243;top:4548;width:3414;height:2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kpy+AAAA3AAAAA8AAABkcnMvZG93bnJldi54bWxET0trwkAQvgv9D8sUetONpkiMrtIWCnr0&#10;gechOybB3dmQ3Wr8986h4PHje682g3fqRn1sAxuYTjJQxFWwLdcGTsffcQEqJmSLLjAZeFCEzfpt&#10;tMLShjvv6XZItZIQjiUaaFLqSq1j1ZDHOAkdsXCX0HtMAvta2x7vEu6dnmXZXHtsWRoa7Oinoep6&#10;+PNSspvnuHPn70DF0M62n4vcuWTMx/vwtQSVaEgv8b97aw0UuayVM3IE9P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KAkpy+AAAA3AAAAA8AAAAAAAAAAAAAAAAAnwIAAGRy&#10;cy9kb3ducmV2LnhtbFBLBQYAAAAABAAEAPcAAACKAwAAAAA=&#10;">
              <v:imagedata r:id="rId43" o:title=""/>
            </v:shape>
            <w10:wrap type="none"/>
            <w10:anchorlock/>
          </v:group>
        </w:pict>
      </w:r>
    </w:p>
    <w:p w:rsidR="003D1D79" w:rsidRPr="003D1D79" w:rsidRDefault="003D1D79" w:rsidP="003D1D79">
      <w:pPr>
        <w:rPr>
          <w:lang w:val="en-US"/>
        </w:rPr>
      </w:pPr>
      <w:r w:rsidRPr="003D1D79">
        <w:rPr>
          <w:lang w:val="en-US"/>
        </w:rPr>
        <w:t xml:space="preserve">The motion portrayal of television depends on its scanning scheme and temporal sampling parameters. The parameters comprise the frame frequency and aperture time. Aperture time has not been explicitly included in television signal standards, but general program productions have been done with an aperture ratio of 100% at a camera and virtually 0% at a display because of technical constraints. The aperture ratio is thus one of the most important aspects in envisaging the limits of motion portrayal and determining the temporal sampling parameters of new high-quality television systems beyond the level of HDTV. A CRT will not be the only display device for such a future system. Inevitably, a hold-type display should be considered. </w:t>
      </w:r>
    </w:p>
    <w:p w:rsidR="003D1D79" w:rsidRPr="003D1D79" w:rsidRDefault="003D1D79" w:rsidP="003D1D79">
      <w:pPr>
        <w:rPr>
          <w:lang w:val="en-US"/>
        </w:rPr>
      </w:pPr>
      <w:r w:rsidRPr="003D1D79">
        <w:rPr>
          <w:lang w:val="en-US"/>
        </w:rPr>
        <w:t>The above subjective tests were conducted with test materials similar to those used in daily broadcasting with the aim of establishing guiding principles for the design of future high-quality television systems. The results presented here can be taken as guiding principles when designing new television image formats and developing cameras and displays.</w:t>
      </w:r>
    </w:p>
    <w:p w:rsidR="003D1D79" w:rsidRPr="003D1D79" w:rsidRDefault="003D1D79" w:rsidP="003D1D79">
      <w:pPr>
        <w:pStyle w:val="Heading4"/>
        <w:rPr>
          <w:lang w:val="en-US"/>
        </w:rPr>
      </w:pPr>
      <w:bookmarkStart w:id="64" w:name="_Toc305152961"/>
      <w:bookmarkStart w:id="65" w:name="_Toc305153148"/>
      <w:r w:rsidRPr="003D1D79">
        <w:rPr>
          <w:lang w:val="en-US"/>
        </w:rPr>
        <w:t xml:space="preserve">3.2.4.4 </w:t>
      </w:r>
      <w:r w:rsidRPr="003D1D79">
        <w:rPr>
          <w:lang w:val="en-US"/>
        </w:rPr>
        <w:tab/>
        <w:t>Proposed higher frame frequency</w:t>
      </w:r>
      <w:bookmarkEnd w:id="64"/>
      <w:bookmarkEnd w:id="65"/>
    </w:p>
    <w:p w:rsidR="003D1D79" w:rsidRPr="003D1D79" w:rsidRDefault="003D1D79" w:rsidP="006C1DD6">
      <w:pPr>
        <w:rPr>
          <w:lang w:val="en-US" w:eastAsia="ja-JP"/>
        </w:rPr>
      </w:pPr>
      <w:r w:rsidRPr="003D1D79">
        <w:rPr>
          <w:lang w:val="en-US" w:eastAsia="ja-JP"/>
        </w:rPr>
        <w:t>The recent UHDTV image format proposal suggests a frame frequency of 120 Hz as a higher frame frequency for UHDTV for the following reasons:</w:t>
      </w:r>
      <w:r w:rsidR="006C1DD6">
        <w:rPr>
          <w:lang w:val="en-US" w:eastAsia="ja-JP"/>
        </w:rPr>
        <w:t xml:space="preserve"> (See doc. </w:t>
      </w:r>
      <w:r w:rsidRPr="003D1D79">
        <w:rPr>
          <w:lang w:val="en-US" w:eastAsia="ja-JP"/>
        </w:rPr>
        <w:t>6C/456</w:t>
      </w:r>
      <w:r w:rsidR="006C1DD6">
        <w:rPr>
          <w:lang w:val="en-US" w:eastAsia="ja-JP"/>
        </w:rPr>
        <w:t>)</w:t>
      </w:r>
    </w:p>
    <w:p w:rsidR="003D1D79" w:rsidRPr="003D1D79" w:rsidRDefault="008F7248" w:rsidP="008F7248">
      <w:pPr>
        <w:tabs>
          <w:tab w:val="clear" w:pos="794"/>
        </w:tabs>
        <w:ind w:left="1134" w:hanging="1134"/>
        <w:rPr>
          <w:lang w:val="en-US" w:eastAsia="ko-KR"/>
        </w:rPr>
      </w:pPr>
      <w:r w:rsidRPr="009D1F9B">
        <w:rPr>
          <w:szCs w:val="24"/>
          <w:lang w:val="en-US" w:eastAsia="ko-KR"/>
        </w:rPr>
        <w:t>−</w:t>
      </w:r>
      <w:r w:rsidR="003D1D79" w:rsidRPr="003D1D79">
        <w:rPr>
          <w:lang w:val="en-US" w:eastAsia="ko-KR"/>
        </w:rPr>
        <w:tab/>
      </w:r>
      <w:r w:rsidR="003D1D79" w:rsidRPr="003D1D79">
        <w:rPr>
          <w:lang w:val="en-US" w:eastAsia="ja-JP"/>
        </w:rPr>
        <w:t>The f</w:t>
      </w:r>
      <w:r w:rsidR="003D1D79" w:rsidRPr="003D1D79">
        <w:rPr>
          <w:lang w:val="en-US" w:eastAsia="ko-KR"/>
        </w:rPr>
        <w:t>rame frequency of 120 Hz eliminates the flicker artefact</w:t>
      </w:r>
      <w:r w:rsidR="003D1D79" w:rsidRPr="003D1D79">
        <w:rPr>
          <w:lang w:val="en-US" w:eastAsia="ja-JP"/>
        </w:rPr>
        <w:t xml:space="preserve"> completely. This means that the shorter the light emitting time of displays during the frame period, the more the motion blur caused by the hold-mechanism is reduced without introducing flicker. The frame frequency at the camera end keeps the stroboscopic effect within the acceptable limit. The use of an electronic shutter of approximately a half to one third keeps motion blur within the acceptable limit. These results show that the frame frequency of 120 Hz at least is required for a worthwhile improvement in motion image quality, although higher frame frequencies than 120 Hz can yield further improvements for more demanding criteria.</w:t>
      </w:r>
    </w:p>
    <w:p w:rsidR="003D1D79" w:rsidRPr="003D1D79" w:rsidRDefault="008F7248" w:rsidP="008F7248">
      <w:pPr>
        <w:tabs>
          <w:tab w:val="clear" w:pos="794"/>
        </w:tabs>
        <w:ind w:left="1134" w:hanging="1134"/>
        <w:rPr>
          <w:lang w:val="en-US"/>
        </w:rPr>
      </w:pPr>
      <w:r w:rsidRPr="009D1F9B">
        <w:rPr>
          <w:szCs w:val="24"/>
          <w:lang w:val="en-US" w:eastAsia="ko-KR"/>
        </w:rPr>
        <w:t>−</w:t>
      </w:r>
      <w:r w:rsidR="003D1D79" w:rsidRPr="003D1D79">
        <w:rPr>
          <w:lang w:val="en-US" w:eastAsia="ko-KR"/>
        </w:rPr>
        <w:tab/>
      </w:r>
      <w:r w:rsidR="003D1D79" w:rsidRPr="003D1D79">
        <w:rPr>
          <w:lang w:val="en-US" w:eastAsia="ja-JP"/>
        </w:rPr>
        <w:t>Some UHDTV applications may require the same frame frequencies as those of HDTV, which are up to 60 Hz. In defining frame frequencies higher than 60 Hz for UHDTV, i</w:t>
      </w:r>
      <w:r w:rsidR="003D1D79" w:rsidRPr="003D1D79">
        <w:rPr>
          <w:lang w:val="en-US" w:eastAsia="ko-KR"/>
        </w:rPr>
        <w:t xml:space="preserve">t </w:t>
      </w:r>
      <w:r w:rsidR="003D1D79" w:rsidRPr="003D1D79">
        <w:rPr>
          <w:lang w:val="en-US" w:eastAsia="ja-JP"/>
        </w:rPr>
        <w:t>would</w:t>
      </w:r>
      <w:r w:rsidR="003D1D79" w:rsidRPr="003D1D79">
        <w:rPr>
          <w:lang w:val="en-US" w:eastAsia="ko-KR"/>
        </w:rPr>
        <w:t xml:space="preserve"> be reasonable to propose a unique value.</w:t>
      </w:r>
      <w:r w:rsidR="003D1D79" w:rsidRPr="003D1D79">
        <w:rPr>
          <w:lang w:val="en-US" w:eastAsia="ja-JP"/>
        </w:rPr>
        <w:t xml:space="preserve"> From purely a technical perspective it is desirable to adopt the least common multiple (LCM) frequency of the existing television systems frame frequencies for easy conversion. But the value of 300 or 600 Hz does not seem reasonable from the standpoint of balancing achievable performance with technical difficulty and the required bandwidth in the foreseeable future. Consequently, a conversion from/to 120 Hz to/from 50 Hz or 59.94 Hz would have to be made. These </w:t>
      </w:r>
      <w:r w:rsidR="003D1D79" w:rsidRPr="003D1D79">
        <w:rPr>
          <w:lang w:val="en-US" w:eastAsia="ja-JP"/>
        </w:rPr>
        <w:lastRenderedPageBreak/>
        <w:t>frame conversion problems could be solved by using modern sophisticated digital technologies.</w:t>
      </w:r>
    </w:p>
    <w:p w:rsidR="003D1D79" w:rsidRPr="003D1D79" w:rsidRDefault="008F7248" w:rsidP="008F7248">
      <w:pPr>
        <w:tabs>
          <w:tab w:val="clear" w:pos="794"/>
        </w:tabs>
        <w:ind w:left="1134" w:hanging="1134"/>
        <w:rPr>
          <w:lang w:val="en-US" w:eastAsia="ko-KR"/>
        </w:rPr>
      </w:pPr>
      <w:r w:rsidRPr="009D1F9B">
        <w:rPr>
          <w:szCs w:val="24"/>
          <w:lang w:val="en-US" w:eastAsia="ko-KR"/>
        </w:rPr>
        <w:t>−</w:t>
      </w:r>
      <w:r w:rsidR="003D1D79" w:rsidRPr="003D1D79">
        <w:rPr>
          <w:lang w:val="en-US" w:eastAsia="ko-KR"/>
        </w:rPr>
        <w:tab/>
      </w:r>
      <w:r w:rsidR="003D1D79" w:rsidRPr="003D1D79">
        <w:rPr>
          <w:lang w:val="en-US" w:eastAsia="ja-JP"/>
        </w:rPr>
        <w:t>The feasibility of the c</w:t>
      </w:r>
      <w:r w:rsidR="003D1D79" w:rsidRPr="003D1D79">
        <w:rPr>
          <w:lang w:val="en-US" w:eastAsia="ko-KR"/>
        </w:rPr>
        <w:t xml:space="preserve">amera, display, </w:t>
      </w:r>
      <w:r w:rsidR="003D1D79" w:rsidRPr="003D1D79">
        <w:rPr>
          <w:lang w:val="en-US" w:eastAsia="ja-JP"/>
        </w:rPr>
        <w:t>and transmission</w:t>
      </w:r>
      <w:r w:rsidR="003D1D79" w:rsidRPr="003D1D79">
        <w:rPr>
          <w:lang w:val="en-US" w:eastAsia="ko-KR"/>
        </w:rPr>
        <w:t xml:space="preserve"> technologies </w:t>
      </w:r>
      <w:r w:rsidR="003D1D79" w:rsidRPr="003D1D79">
        <w:rPr>
          <w:lang w:val="en-US" w:eastAsia="ja-JP"/>
        </w:rPr>
        <w:t>needs to be considered before setting a higher frame frequency</w:t>
      </w:r>
      <w:r w:rsidR="003D1D79" w:rsidRPr="003D1D79">
        <w:rPr>
          <w:lang w:val="en-US" w:eastAsia="ko-KR"/>
        </w:rPr>
        <w:t xml:space="preserve">. Recent progress </w:t>
      </w:r>
      <w:r w:rsidR="003D1D79" w:rsidRPr="003D1D79">
        <w:rPr>
          <w:lang w:val="en-US" w:eastAsia="ja-JP"/>
        </w:rPr>
        <w:t>would indicate</w:t>
      </w:r>
      <w:r w:rsidR="003D1D79" w:rsidRPr="003D1D79">
        <w:rPr>
          <w:lang w:val="en-US" w:eastAsia="ko-KR"/>
        </w:rPr>
        <w:t xml:space="preserve"> that </w:t>
      </w:r>
      <w:r w:rsidR="003D1D79" w:rsidRPr="003D1D79">
        <w:rPr>
          <w:lang w:val="en-US" w:eastAsia="ja-JP"/>
        </w:rPr>
        <w:t>a</w:t>
      </w:r>
      <w:r w:rsidR="003D1D79" w:rsidRPr="003D1D79">
        <w:rPr>
          <w:lang w:val="en-US" w:eastAsia="ko-KR"/>
        </w:rPr>
        <w:t xml:space="preserve"> UHDTV system with </w:t>
      </w:r>
      <w:r w:rsidR="003D1D79" w:rsidRPr="003D1D79">
        <w:rPr>
          <w:lang w:val="en-US" w:eastAsia="ja-JP"/>
        </w:rPr>
        <w:t>a</w:t>
      </w:r>
      <w:r w:rsidR="003D1D79" w:rsidRPr="003D1D79">
        <w:rPr>
          <w:lang w:val="en-US" w:eastAsia="ko-KR"/>
        </w:rPr>
        <w:t xml:space="preserve"> frame frequency of 120 Hz will be feasible</w:t>
      </w:r>
      <w:r w:rsidR="003D1D79" w:rsidRPr="003D1D79">
        <w:rPr>
          <w:lang w:val="en-US" w:eastAsia="ja-JP"/>
        </w:rPr>
        <w:t xml:space="preserve"> sometime</w:t>
      </w:r>
      <w:r w:rsidR="003D1D79" w:rsidRPr="003D1D79">
        <w:rPr>
          <w:lang w:val="en-US" w:eastAsia="ko-KR"/>
        </w:rPr>
        <w:t xml:space="preserve"> in </w:t>
      </w:r>
      <w:r w:rsidR="003D1D79" w:rsidRPr="003D1D79">
        <w:rPr>
          <w:lang w:val="en-US" w:eastAsia="ja-JP"/>
        </w:rPr>
        <w:t xml:space="preserve">the </w:t>
      </w:r>
      <w:r w:rsidR="003D1D79" w:rsidRPr="003D1D79">
        <w:rPr>
          <w:lang w:val="en-US" w:eastAsia="ko-KR"/>
        </w:rPr>
        <w:t>near future.</w:t>
      </w:r>
    </w:p>
    <w:p w:rsidR="003D1D79" w:rsidRPr="003D1D79" w:rsidRDefault="003D1D79" w:rsidP="003D1D79">
      <w:pPr>
        <w:pStyle w:val="Heading3"/>
        <w:rPr>
          <w:lang w:val="en-US" w:eastAsia="ko-KR"/>
        </w:rPr>
      </w:pPr>
      <w:bookmarkStart w:id="66" w:name="_Toc305152962"/>
      <w:bookmarkStart w:id="67" w:name="_Toc305153149"/>
      <w:r w:rsidRPr="003D1D79">
        <w:rPr>
          <w:lang w:val="en-US" w:eastAsia="ko-KR"/>
        </w:rPr>
        <w:t>3.2.4.5</w:t>
      </w:r>
      <w:r w:rsidRPr="003D1D79">
        <w:rPr>
          <w:lang w:val="en-US" w:eastAsia="ko-KR"/>
        </w:rPr>
        <w:tab/>
        <w:t xml:space="preserve">Subjective evaluation of moving picture quality </w:t>
      </w:r>
      <w:r w:rsidR="00106EB9">
        <w:rPr>
          <w:lang w:val="en-US" w:eastAsia="ko-KR"/>
        </w:rPr>
        <w:t>[Input,</w:t>
      </w:r>
      <w:r w:rsidRPr="003D1D79">
        <w:rPr>
          <w:lang w:val="en-US" w:eastAsia="ko-KR"/>
        </w:rPr>
        <w:t xml:space="preserve"> 47]</w:t>
      </w:r>
      <w:bookmarkEnd w:id="66"/>
      <w:bookmarkEnd w:id="67"/>
    </w:p>
    <w:p w:rsidR="003D1D79" w:rsidRPr="003D1D79" w:rsidRDefault="003D1D79" w:rsidP="003D1D79">
      <w:pPr>
        <w:rPr>
          <w:lang w:val="en-US"/>
        </w:rPr>
      </w:pPr>
      <w:r w:rsidRPr="003D1D79">
        <w:rPr>
          <w:lang w:val="en-US"/>
        </w:rPr>
        <w:t xml:space="preserve">A recent paper has reported </w:t>
      </w:r>
      <w:r w:rsidRPr="003D1D79">
        <w:rPr>
          <w:lang w:val="en-US" w:eastAsia="ja-JP"/>
        </w:rPr>
        <w:t>the</w:t>
      </w:r>
      <w:r w:rsidRPr="003D1D79">
        <w:rPr>
          <w:lang w:val="en-US"/>
        </w:rPr>
        <w:t xml:space="preserve"> subjective evaluation results of moving picture quality on a large screen [2]. An HDTV high-speed camera and projector that operate up to 240 Hz were used. Common images for television programs were used as </w:t>
      </w:r>
      <w:r w:rsidRPr="003D1D79">
        <w:rPr>
          <w:lang w:val="en-US" w:eastAsia="ja-JP"/>
        </w:rPr>
        <w:t xml:space="preserve">the </w:t>
      </w:r>
      <w:r w:rsidRPr="003D1D79">
        <w:rPr>
          <w:lang w:val="en-US"/>
        </w:rPr>
        <w:t xml:space="preserve">test materials. The set of test materials included sports scenes, such as football, baseball, tennis, and running, and several scenes taken </w:t>
      </w:r>
      <w:r w:rsidRPr="003D1D79">
        <w:rPr>
          <w:lang w:val="en-US" w:eastAsia="ja-JP"/>
        </w:rPr>
        <w:t>at</w:t>
      </w:r>
      <w:r w:rsidRPr="003D1D79">
        <w:rPr>
          <w:lang w:val="en-US"/>
        </w:rPr>
        <w:t xml:space="preserve"> an amusement park. </w:t>
      </w:r>
      <w:r w:rsidRPr="003D1D79">
        <w:rPr>
          <w:lang w:val="en-US" w:eastAsia="ja-JP"/>
        </w:rPr>
        <w:t xml:space="preserve">Test conditions are listed in Table 2. </w:t>
      </w:r>
      <w:r w:rsidRPr="003D1D79">
        <w:rPr>
          <w:lang w:val="en-US"/>
        </w:rPr>
        <w:t>Adjectival categorical judgement with a five</w:t>
      </w:r>
      <w:r w:rsidRPr="003D1D79">
        <w:rPr>
          <w:lang w:val="en-US"/>
        </w:rPr>
        <w:noBreakHyphen/>
        <w:t xml:space="preserve">grade quality scale was used. Figure 14 shows the evaluation scores converted to an interval scale for each test material. The results show that the scores increase as the frame frequency becomes higher while how much the picture quality improves differs from material to material. </w:t>
      </w:r>
      <w:r w:rsidRPr="003D1D79">
        <w:rPr>
          <w:lang w:val="en-US" w:eastAsia="ja-JP"/>
        </w:rPr>
        <w:t xml:space="preserve">The range of score improvement between 60 and 120 Hz extends from 0.14 to 1.04. </w:t>
      </w:r>
      <w:r w:rsidRPr="003D1D79">
        <w:rPr>
          <w:lang w:val="en-US"/>
        </w:rPr>
        <w:t xml:space="preserve">The average scores are shown in Fig. 15. The improvement in scores between 60 and 120 Hz, and 120 and 240 Hz are 0.46 and </w:t>
      </w:r>
      <w:r w:rsidRPr="003D1D79">
        <w:rPr>
          <w:lang w:val="en-US" w:eastAsia="ja-JP"/>
        </w:rPr>
        <w:t>0.23</w:t>
      </w:r>
      <w:r w:rsidRPr="003D1D79">
        <w:rPr>
          <w:lang w:val="en-US"/>
        </w:rPr>
        <w:t xml:space="preserve"> respectively. Both differences are statistically significant. </w:t>
      </w:r>
      <w:r w:rsidRPr="003D1D79">
        <w:rPr>
          <w:lang w:val="en-US" w:eastAsia="ja-JP"/>
        </w:rPr>
        <w:t xml:space="preserve">It is anticipated that the increase of frame frequency will be more effective for UHDTV that has much more resolution than HDTV. </w:t>
      </w:r>
      <w:r w:rsidRPr="003D1D79">
        <w:rPr>
          <w:lang w:val="en-US"/>
        </w:rPr>
        <w:t xml:space="preserve">These results lead to the conclusion that a frame frequency of at least 120 Hz is desirable for UHDTV to improve its moving picture quality. </w:t>
      </w:r>
    </w:p>
    <w:p w:rsidR="003D1D79" w:rsidRPr="003D1D79" w:rsidRDefault="003D1D79" w:rsidP="003D1D79">
      <w:pPr>
        <w:pStyle w:val="FigureNo"/>
        <w:rPr>
          <w:rFonts w:eastAsiaTheme="minorEastAsia"/>
          <w:lang w:val="en-US" w:eastAsia="ja-JP"/>
        </w:rPr>
      </w:pPr>
      <w:r w:rsidRPr="003D1D79">
        <w:rPr>
          <w:lang w:val="en-US" w:eastAsia="ja-JP"/>
        </w:rPr>
        <w:lastRenderedPageBreak/>
        <w:t>Figure 14</w:t>
      </w:r>
    </w:p>
    <w:p w:rsidR="003D1D79" w:rsidRPr="003D1D79" w:rsidRDefault="003D1D79" w:rsidP="003D1D79">
      <w:pPr>
        <w:pStyle w:val="Figuretitle"/>
        <w:rPr>
          <w:lang w:val="en-US" w:eastAsia="ja-JP"/>
        </w:rPr>
      </w:pPr>
      <w:r w:rsidRPr="003D1D79">
        <w:rPr>
          <w:lang w:val="en-US" w:eastAsia="ja-JP"/>
        </w:rPr>
        <w:t>Results of subjective evaluations of moving picture quality at high frame frequencies</w:t>
      </w:r>
    </w:p>
    <w:p w:rsidR="003D1D79" w:rsidRPr="004339D2" w:rsidRDefault="003D1D79" w:rsidP="003D1D79">
      <w:pPr>
        <w:pStyle w:val="FigureNo"/>
        <w:rPr>
          <w:lang w:eastAsia="ja-JP"/>
        </w:rPr>
      </w:pPr>
      <w:r w:rsidRPr="004339D2">
        <w:rPr>
          <w:noProof/>
          <w:lang w:val="en-US" w:eastAsia="zh-CN"/>
        </w:rPr>
        <w:drawing>
          <wp:inline distT="0" distB="0" distL="0" distR="0">
            <wp:extent cx="6116955" cy="5090128"/>
            <wp:effectExtent l="0" t="0" r="0" b="0"/>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6116955" cy="5090128"/>
                    </a:xfrm>
                    <a:prstGeom prst="rect">
                      <a:avLst/>
                    </a:prstGeom>
                    <a:noFill/>
                    <a:ln w="9525">
                      <a:noFill/>
                      <a:miter lim="800000"/>
                      <a:headEnd/>
                      <a:tailEnd/>
                    </a:ln>
                  </pic:spPr>
                </pic:pic>
              </a:graphicData>
            </a:graphic>
          </wp:inline>
        </w:drawing>
      </w:r>
    </w:p>
    <w:p w:rsidR="003D1D79" w:rsidRPr="004339D2" w:rsidRDefault="00452891" w:rsidP="003D1D79">
      <w:pPr>
        <w:pStyle w:val="TableNo"/>
        <w:rPr>
          <w:lang w:eastAsia="ja-JP"/>
        </w:rPr>
      </w:pPr>
      <w:r w:rsidRPr="004339D2">
        <w:rPr>
          <w:lang w:eastAsia="ja-JP"/>
        </w:rPr>
        <w:t xml:space="preserve">TABLE </w:t>
      </w:r>
      <w:r w:rsidR="003D1D79" w:rsidRPr="004339D2">
        <w:rPr>
          <w:lang w:eastAsia="ja-JP"/>
        </w:rPr>
        <w:t>2</w:t>
      </w:r>
    </w:p>
    <w:p w:rsidR="003D1D79" w:rsidRPr="004339D2" w:rsidRDefault="003D1D79" w:rsidP="003D1D79">
      <w:pPr>
        <w:pStyle w:val="Tabletitle"/>
        <w:rPr>
          <w:lang w:eastAsia="ja-JP"/>
        </w:rPr>
      </w:pPr>
      <w:r w:rsidRPr="004339D2">
        <w:rPr>
          <w:lang w:eastAsia="ja-JP"/>
        </w:rPr>
        <w:t>Test conditions</w:t>
      </w:r>
    </w:p>
    <w:tbl>
      <w:tblPr>
        <w:tblStyle w:val="TableGrid"/>
        <w:tblW w:w="0" w:type="auto"/>
        <w:jc w:val="center"/>
        <w:tblLook w:val="04A0" w:firstRow="1" w:lastRow="0" w:firstColumn="1" w:lastColumn="0" w:noHBand="0" w:noVBand="1"/>
      </w:tblPr>
      <w:tblGrid>
        <w:gridCol w:w="2885"/>
        <w:gridCol w:w="3261"/>
      </w:tblGrid>
      <w:tr w:rsidR="003D1D79" w:rsidRPr="004339D2" w:rsidTr="003D1D79">
        <w:trPr>
          <w:trHeight w:val="164"/>
          <w:jc w:val="center"/>
        </w:trPr>
        <w:tc>
          <w:tcPr>
            <w:tcW w:w="2885" w:type="dxa"/>
          </w:tcPr>
          <w:p w:rsidR="003D1D79" w:rsidRPr="004339D2" w:rsidRDefault="003D1D79" w:rsidP="003D1D79">
            <w:pPr>
              <w:pStyle w:val="Tabletext"/>
              <w:rPr>
                <w:lang w:eastAsia="ja-JP"/>
              </w:rPr>
            </w:pPr>
            <w:r w:rsidRPr="004339D2">
              <w:rPr>
                <w:lang w:eastAsia="ja-JP"/>
              </w:rPr>
              <w:t>Resolution</w:t>
            </w:r>
          </w:p>
        </w:tc>
        <w:tc>
          <w:tcPr>
            <w:tcW w:w="3261" w:type="dxa"/>
          </w:tcPr>
          <w:p w:rsidR="003D1D79" w:rsidRPr="004339D2" w:rsidRDefault="003D1D79" w:rsidP="003D1D79">
            <w:pPr>
              <w:pStyle w:val="Tabletext"/>
              <w:rPr>
                <w:lang w:eastAsia="ja-JP"/>
              </w:rPr>
            </w:pPr>
            <w:r w:rsidRPr="004339D2">
              <w:rPr>
                <w:lang w:eastAsia="ja-JP"/>
              </w:rPr>
              <w:t>1 920 × 1 080</w:t>
            </w:r>
          </w:p>
        </w:tc>
      </w:tr>
      <w:tr w:rsidR="003D1D79" w:rsidRPr="004339D2" w:rsidTr="003D1D79">
        <w:trPr>
          <w:trHeight w:val="164"/>
          <w:jc w:val="center"/>
        </w:trPr>
        <w:tc>
          <w:tcPr>
            <w:tcW w:w="2885" w:type="dxa"/>
          </w:tcPr>
          <w:p w:rsidR="003D1D79" w:rsidRPr="004339D2" w:rsidRDefault="003D1D79" w:rsidP="003D1D79">
            <w:pPr>
              <w:pStyle w:val="Tabletext"/>
              <w:rPr>
                <w:lang w:eastAsia="ja-JP"/>
              </w:rPr>
            </w:pPr>
            <w:r w:rsidRPr="004339D2">
              <w:rPr>
                <w:lang w:eastAsia="ja-JP"/>
              </w:rPr>
              <w:t>Scanning</w:t>
            </w:r>
          </w:p>
        </w:tc>
        <w:tc>
          <w:tcPr>
            <w:tcW w:w="3261" w:type="dxa"/>
          </w:tcPr>
          <w:p w:rsidR="003D1D79" w:rsidRPr="004339D2" w:rsidRDefault="003D1D79" w:rsidP="003D1D79">
            <w:pPr>
              <w:pStyle w:val="Tabletext"/>
              <w:rPr>
                <w:lang w:eastAsia="ja-JP"/>
              </w:rPr>
            </w:pPr>
            <w:r w:rsidRPr="004339D2">
              <w:rPr>
                <w:lang w:eastAsia="ja-JP"/>
              </w:rPr>
              <w:t>60, 120, 240 Hz, progressive</w:t>
            </w:r>
          </w:p>
        </w:tc>
      </w:tr>
      <w:tr w:rsidR="003D1D79" w:rsidRPr="004339D2" w:rsidTr="003D1D79">
        <w:trPr>
          <w:trHeight w:val="164"/>
          <w:jc w:val="center"/>
        </w:trPr>
        <w:tc>
          <w:tcPr>
            <w:tcW w:w="2885" w:type="dxa"/>
          </w:tcPr>
          <w:p w:rsidR="003D1D79" w:rsidRPr="004339D2" w:rsidRDefault="003D1D79" w:rsidP="003D1D79">
            <w:pPr>
              <w:pStyle w:val="Tabletext"/>
              <w:rPr>
                <w:lang w:eastAsia="ja-JP"/>
              </w:rPr>
            </w:pPr>
            <w:r w:rsidRPr="004339D2">
              <w:rPr>
                <w:lang w:eastAsia="ja-JP"/>
              </w:rPr>
              <w:t>Screen size</w:t>
            </w:r>
          </w:p>
        </w:tc>
        <w:tc>
          <w:tcPr>
            <w:tcW w:w="3261" w:type="dxa"/>
          </w:tcPr>
          <w:p w:rsidR="003D1D79" w:rsidRPr="004339D2" w:rsidRDefault="003D1D79" w:rsidP="003D1D79">
            <w:pPr>
              <w:pStyle w:val="Tabletext"/>
              <w:rPr>
                <w:lang w:eastAsia="ja-JP"/>
              </w:rPr>
            </w:pPr>
            <w:r w:rsidRPr="004339D2">
              <w:rPr>
                <w:lang w:eastAsia="ja-JP"/>
              </w:rPr>
              <w:t>100 inches</w:t>
            </w:r>
          </w:p>
        </w:tc>
      </w:tr>
      <w:tr w:rsidR="003D1D79" w:rsidRPr="004339D2" w:rsidTr="003D1D79">
        <w:trPr>
          <w:trHeight w:val="164"/>
          <w:jc w:val="center"/>
        </w:trPr>
        <w:tc>
          <w:tcPr>
            <w:tcW w:w="2885" w:type="dxa"/>
          </w:tcPr>
          <w:p w:rsidR="003D1D79" w:rsidRPr="004339D2" w:rsidRDefault="003D1D79" w:rsidP="003D1D79">
            <w:pPr>
              <w:pStyle w:val="Tabletext"/>
              <w:rPr>
                <w:lang w:eastAsia="ja-JP"/>
              </w:rPr>
            </w:pPr>
            <w:r w:rsidRPr="004339D2">
              <w:rPr>
                <w:lang w:eastAsia="ja-JP"/>
              </w:rPr>
              <w:t>Viewing condition</w:t>
            </w:r>
          </w:p>
        </w:tc>
        <w:tc>
          <w:tcPr>
            <w:tcW w:w="3261" w:type="dxa"/>
          </w:tcPr>
          <w:p w:rsidR="003D1D79" w:rsidRPr="004339D2" w:rsidRDefault="003D1D79" w:rsidP="0059104A">
            <w:pPr>
              <w:pStyle w:val="Tabletext"/>
              <w:jc w:val="left"/>
              <w:rPr>
                <w:lang w:eastAsia="ja-JP"/>
              </w:rPr>
            </w:pPr>
            <w:r w:rsidRPr="004339D2">
              <w:rPr>
                <w:lang w:eastAsia="ja-JP"/>
              </w:rPr>
              <w:t>Rec</w:t>
            </w:r>
            <w:r w:rsidR="0059104A">
              <w:rPr>
                <w:lang w:eastAsia="ja-JP"/>
              </w:rPr>
              <w:t>ommendations</w:t>
            </w:r>
            <w:r w:rsidRPr="004339D2">
              <w:rPr>
                <w:lang w:eastAsia="ja-JP"/>
              </w:rPr>
              <w:t xml:space="preserve"> ITU</w:t>
            </w:r>
            <w:r w:rsidR="0059104A">
              <w:rPr>
                <w:lang w:eastAsia="ja-JP"/>
              </w:rPr>
              <w:noBreakHyphen/>
            </w:r>
            <w:r w:rsidRPr="004339D2">
              <w:rPr>
                <w:lang w:eastAsia="ja-JP"/>
              </w:rPr>
              <w:t>R</w:t>
            </w:r>
            <w:r w:rsidR="0059104A">
              <w:rPr>
                <w:lang w:eastAsia="ja-JP"/>
              </w:rPr>
              <w:t> </w:t>
            </w:r>
            <w:r w:rsidRPr="004339D2">
              <w:rPr>
                <w:lang w:eastAsia="ja-JP"/>
              </w:rPr>
              <w:t>BT.500, ITU-R BT.710</w:t>
            </w:r>
          </w:p>
        </w:tc>
      </w:tr>
      <w:tr w:rsidR="003D1D79" w:rsidRPr="004339D2" w:rsidTr="003D1D79">
        <w:trPr>
          <w:trHeight w:val="164"/>
          <w:jc w:val="center"/>
        </w:trPr>
        <w:tc>
          <w:tcPr>
            <w:tcW w:w="2885" w:type="dxa"/>
          </w:tcPr>
          <w:p w:rsidR="003D1D79" w:rsidRPr="004339D2" w:rsidRDefault="003D1D79" w:rsidP="003D1D79">
            <w:pPr>
              <w:pStyle w:val="Tabletext"/>
              <w:rPr>
                <w:lang w:eastAsia="ja-JP"/>
              </w:rPr>
            </w:pPr>
            <w:r w:rsidRPr="004339D2">
              <w:rPr>
                <w:lang w:eastAsia="ja-JP"/>
              </w:rPr>
              <w:t>Viewing distance</w:t>
            </w:r>
          </w:p>
        </w:tc>
        <w:tc>
          <w:tcPr>
            <w:tcW w:w="3261" w:type="dxa"/>
          </w:tcPr>
          <w:p w:rsidR="003D1D79" w:rsidRPr="004339D2" w:rsidRDefault="003D1D79" w:rsidP="003D1D79">
            <w:pPr>
              <w:pStyle w:val="Tabletext"/>
              <w:rPr>
                <w:lang w:eastAsia="ja-JP"/>
              </w:rPr>
            </w:pPr>
            <w:r w:rsidRPr="004339D2">
              <w:rPr>
                <w:lang w:eastAsia="ja-JP"/>
              </w:rPr>
              <w:t>3.7 m</w:t>
            </w:r>
          </w:p>
        </w:tc>
      </w:tr>
      <w:tr w:rsidR="003D1D79" w:rsidRPr="004339D2" w:rsidTr="003D1D79">
        <w:trPr>
          <w:trHeight w:val="170"/>
          <w:jc w:val="center"/>
        </w:trPr>
        <w:tc>
          <w:tcPr>
            <w:tcW w:w="2885" w:type="dxa"/>
          </w:tcPr>
          <w:p w:rsidR="003D1D79" w:rsidRPr="004339D2" w:rsidRDefault="003D1D79" w:rsidP="003D1D79">
            <w:pPr>
              <w:pStyle w:val="Tabletext"/>
              <w:rPr>
                <w:lang w:eastAsia="ja-JP"/>
              </w:rPr>
            </w:pPr>
            <w:r w:rsidRPr="004339D2">
              <w:rPr>
                <w:lang w:eastAsia="ja-JP"/>
              </w:rPr>
              <w:t>Participants</w:t>
            </w:r>
          </w:p>
        </w:tc>
        <w:tc>
          <w:tcPr>
            <w:tcW w:w="3261" w:type="dxa"/>
          </w:tcPr>
          <w:p w:rsidR="003D1D79" w:rsidRPr="004339D2" w:rsidRDefault="003D1D79" w:rsidP="003D1D79">
            <w:pPr>
              <w:pStyle w:val="Tabletext"/>
              <w:rPr>
                <w:lang w:eastAsia="ja-JP"/>
              </w:rPr>
            </w:pPr>
            <w:r w:rsidRPr="004339D2">
              <w:rPr>
                <w:lang w:eastAsia="ja-JP"/>
              </w:rPr>
              <w:t>69</w:t>
            </w:r>
          </w:p>
        </w:tc>
      </w:tr>
    </w:tbl>
    <w:p w:rsidR="003D1D79" w:rsidRPr="004339D2" w:rsidRDefault="003D1D79" w:rsidP="003D1D79">
      <w:pPr>
        <w:pStyle w:val="FigureNo"/>
        <w:rPr>
          <w:lang w:eastAsia="ja-JP"/>
        </w:rPr>
      </w:pPr>
      <w:r w:rsidRPr="004339D2">
        <w:rPr>
          <w:lang w:eastAsia="ja-JP"/>
        </w:rPr>
        <w:lastRenderedPageBreak/>
        <w:t>Figure 15</w:t>
      </w:r>
    </w:p>
    <w:p w:rsidR="003D1D79" w:rsidRPr="004339D2" w:rsidRDefault="003D1D79" w:rsidP="003D1D79">
      <w:pPr>
        <w:pStyle w:val="Figuretitle"/>
      </w:pPr>
      <w:r w:rsidRPr="004339D2">
        <w:rPr>
          <w:lang w:eastAsia="ja-JP"/>
        </w:rPr>
        <w:t>Average score</w:t>
      </w:r>
    </w:p>
    <w:p w:rsidR="003D1D79" w:rsidRPr="004339D2" w:rsidRDefault="003D1D79" w:rsidP="003D1D79">
      <w:pPr>
        <w:jc w:val="center"/>
      </w:pPr>
      <w:r w:rsidRPr="004339D2">
        <w:rPr>
          <w:noProof/>
          <w:lang w:val="en-US" w:eastAsia="zh-CN"/>
        </w:rPr>
        <w:drawing>
          <wp:inline distT="0" distB="0" distL="0" distR="0">
            <wp:extent cx="2908300" cy="2813050"/>
            <wp:effectExtent l="25400" t="0" r="0" b="0"/>
            <wp:docPr id="568" name="図 2"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45" cstate="print"/>
                    <a:stretch>
                      <a:fillRect/>
                    </a:stretch>
                  </pic:blipFill>
                  <pic:spPr>
                    <a:xfrm>
                      <a:off x="0" y="0"/>
                      <a:ext cx="2908300" cy="2813050"/>
                    </a:xfrm>
                    <a:prstGeom prst="rect">
                      <a:avLst/>
                    </a:prstGeom>
                  </pic:spPr>
                </pic:pic>
              </a:graphicData>
            </a:graphic>
          </wp:inline>
        </w:drawing>
      </w:r>
    </w:p>
    <w:p w:rsidR="003D1D79" w:rsidRPr="004339D2" w:rsidRDefault="003D1D79" w:rsidP="003D1D79">
      <w:pPr>
        <w:ind w:left="1134" w:hanging="1134"/>
      </w:pPr>
    </w:p>
    <w:p w:rsidR="003D1D79" w:rsidRPr="003D1D79" w:rsidRDefault="003D1D79" w:rsidP="003D1D79">
      <w:pPr>
        <w:pStyle w:val="Heading3"/>
        <w:rPr>
          <w:lang w:val="en-US"/>
        </w:rPr>
      </w:pPr>
      <w:bookmarkStart w:id="68" w:name="_Toc305152963"/>
      <w:bookmarkStart w:id="69" w:name="_Toc305153150"/>
      <w:r w:rsidRPr="003D1D79">
        <w:rPr>
          <w:lang w:val="en-US"/>
        </w:rPr>
        <w:t>3.2.5</w:t>
      </w:r>
      <w:r w:rsidRPr="003D1D79">
        <w:rPr>
          <w:lang w:val="en-US"/>
        </w:rPr>
        <w:tab/>
        <w:t>Non-linear coding function</w:t>
      </w:r>
      <w:bookmarkEnd w:id="68"/>
      <w:bookmarkEnd w:id="69"/>
    </w:p>
    <w:p w:rsidR="003D1D79" w:rsidRPr="003D1D79" w:rsidRDefault="003D1D79" w:rsidP="003D1D79">
      <w:pPr>
        <w:rPr>
          <w:lang w:val="en-US"/>
        </w:rPr>
      </w:pPr>
      <w:r w:rsidRPr="003D1D79">
        <w:rPr>
          <w:lang w:val="en-US"/>
        </w:rPr>
        <w:t>The non-linear coding function, or gamma pre-correction, of video signals has two roles. One is to raise the code-usage efficiency by making the perceptual quantization error among the video codes more uniform (see chapter 3 for a description). This is similar to the one in analogue video to reduce the perceptual effects of noise on the transmission path.</w:t>
      </w:r>
    </w:p>
    <w:p w:rsidR="003D1D79" w:rsidRPr="003D1D79" w:rsidRDefault="003D1D79" w:rsidP="003D1D79">
      <w:pPr>
        <w:rPr>
          <w:lang w:val="en-US"/>
        </w:rPr>
      </w:pPr>
      <w:r w:rsidRPr="003D1D79">
        <w:rPr>
          <w:lang w:val="en-US"/>
        </w:rPr>
        <w:t>The other role is to pre-compensate for the non-linear electro-optical transfer function (EOTF) of displays. The combination of the gamma pre-correction and the gamma characteristics of the display device yields the total transfer function, or end-to-end gamma, from the scene being shot to the reproduced image on the screen. It is well known that the end-to-end gamma is not necessarily unity; i.e., the gamma value is not necessarily 1. For example, some people believe that values of 1, 1.25, and 1.5 are appropriate for bright, dim, and dark surrounding environments, respectively [6]. Furthermore, the end-to-end characteristics are more complex than a simple power function because the optical-electro transfer function (OETF) at the acquisition end consists of a power-function segment and a linear segment. The current tone curve is analysed below with this point in mind.</w:t>
      </w:r>
    </w:p>
    <w:p w:rsidR="003D1D79" w:rsidRPr="003D1D79" w:rsidRDefault="00106EB9" w:rsidP="000D3E32">
      <w:pPr>
        <w:rPr>
          <w:lang w:val="en-US"/>
        </w:rPr>
      </w:pPr>
      <w:r>
        <w:rPr>
          <w:lang w:val="en-US"/>
        </w:rPr>
        <w:t>[Input,</w:t>
      </w:r>
      <w:r w:rsidR="003D1D79" w:rsidRPr="003D1D79">
        <w:rPr>
          <w:lang w:val="en-US"/>
        </w:rPr>
        <w:t xml:space="preserve"> 52], Proposal of required electro-optical transfer function for a FPD as a master monitor, describes the measured EOTFs of current HDTV reference monitors. According to that document, the EOTF of a CRT can be represented by Equation 1.</w:t>
      </w:r>
    </w:p>
    <w:p w:rsidR="003D1D79" w:rsidRPr="003D1D79" w:rsidRDefault="003D1D79" w:rsidP="003D1D79">
      <w:pPr>
        <w:pStyle w:val="Equation"/>
        <w:rPr>
          <w:lang w:val="en-US" w:eastAsia="ja-JP"/>
        </w:rPr>
      </w:pPr>
      <w:r w:rsidRPr="003D1D79">
        <w:rPr>
          <w:lang w:val="en-US" w:eastAsia="ja-JP"/>
        </w:rPr>
        <w:tab/>
      </w:r>
      <w:r w:rsidRPr="003D1D79">
        <w:rPr>
          <w:lang w:val="en-US" w:eastAsia="ja-JP"/>
        </w:rPr>
        <w:tab/>
      </w:r>
      <w:r w:rsidRPr="004339D2">
        <w:rPr>
          <w:lang w:eastAsia="ja-JP"/>
        </w:rPr>
        <w:object w:dxaOrig="1740" w:dyaOrig="320">
          <v:shape id="_x0000_i1039" type="#_x0000_t75" style="width:87pt;height:16.5pt" o:ole="">
            <v:imagedata r:id="rId46" o:title=""/>
          </v:shape>
          <o:OLEObject Type="Embed" ProgID="Equation.3" ShapeID="_x0000_i1039" DrawAspect="Content" ObjectID="_1393677791" r:id="rId47"/>
        </w:object>
      </w:r>
      <w:r w:rsidRPr="003D1D79">
        <w:rPr>
          <w:lang w:val="en-US" w:eastAsia="ja-JP"/>
        </w:rPr>
        <w:tab/>
        <w:t>(1)</w:t>
      </w:r>
    </w:p>
    <w:p w:rsidR="003D1D79" w:rsidRPr="003D1D79" w:rsidRDefault="003D1D79" w:rsidP="003D1D79">
      <w:pPr>
        <w:rPr>
          <w:lang w:val="en-US" w:eastAsia="ja-JP"/>
        </w:rPr>
      </w:pPr>
      <w:r w:rsidRPr="003D1D79">
        <w:rPr>
          <w:lang w:val="en-US" w:eastAsia="ja-JP"/>
        </w:rPr>
        <w:t>where,</w:t>
      </w:r>
    </w:p>
    <w:p w:rsidR="003D1D79" w:rsidRPr="004339D2" w:rsidRDefault="003D1D79" w:rsidP="003D1D79">
      <w:pPr>
        <w:pStyle w:val="Equationlegend"/>
        <w:rPr>
          <w:lang w:eastAsia="ja-JP"/>
        </w:rPr>
      </w:pPr>
      <w:r w:rsidRPr="004339D2">
        <w:rPr>
          <w:position w:val="-2"/>
          <w:lang w:eastAsia="ja-JP"/>
        </w:rPr>
        <w:tab/>
      </w:r>
      <w:r w:rsidRPr="004339D2">
        <w:rPr>
          <w:position w:val="-2"/>
          <w:lang w:eastAsia="ja-JP"/>
        </w:rPr>
        <w:object w:dxaOrig="200" w:dyaOrig="200">
          <v:shape id="_x0000_i1040" type="#_x0000_t75" style="width:10.5pt;height:10.5pt" o:ole="">
            <v:imagedata r:id="rId48" o:title=""/>
          </v:shape>
          <o:OLEObject Type="Embed" ProgID="Equation.3" ShapeID="_x0000_i1040" DrawAspect="Content" ObjectID="_1393677792" r:id="rId49"/>
        </w:object>
      </w:r>
      <w:r w:rsidRPr="004339D2">
        <w:rPr>
          <w:lang w:eastAsia="ja-JP"/>
        </w:rPr>
        <w:t xml:space="preserve">: </w:t>
      </w:r>
      <w:r w:rsidRPr="004339D2">
        <w:rPr>
          <w:lang w:eastAsia="ja-JP"/>
        </w:rPr>
        <w:tab/>
        <w:t>Screen luminance (normalized)</w:t>
      </w:r>
    </w:p>
    <w:p w:rsidR="003D1D79" w:rsidRPr="004339D2" w:rsidRDefault="003D1D79" w:rsidP="003D1D79">
      <w:pPr>
        <w:pStyle w:val="Equationlegend"/>
        <w:rPr>
          <w:lang w:eastAsia="ja-JP"/>
        </w:rPr>
      </w:pPr>
      <w:r w:rsidRPr="004339D2">
        <w:rPr>
          <w:position w:val="-2"/>
          <w:lang w:eastAsia="ja-JP"/>
        </w:rPr>
        <w:tab/>
      </w:r>
      <w:r w:rsidRPr="004339D2">
        <w:rPr>
          <w:position w:val="-2"/>
          <w:lang w:eastAsia="ja-JP"/>
        </w:rPr>
        <w:object w:dxaOrig="220" w:dyaOrig="200">
          <v:shape id="_x0000_i1041" type="#_x0000_t75" style="width:10.5pt;height:10.5pt" o:ole="">
            <v:imagedata r:id="rId50" o:title=""/>
          </v:shape>
          <o:OLEObject Type="Embed" ProgID="Equation.3" ShapeID="_x0000_i1041" DrawAspect="Content" ObjectID="_1393677793" r:id="rId51"/>
        </w:object>
      </w:r>
      <w:r w:rsidRPr="004339D2">
        <w:rPr>
          <w:lang w:eastAsia="ja-JP"/>
        </w:rPr>
        <w:t xml:space="preserve">: </w:t>
      </w:r>
      <w:r w:rsidRPr="004339D2">
        <w:rPr>
          <w:lang w:eastAsia="ja-JP"/>
        </w:rPr>
        <w:tab/>
        <w:t>Input video signal level (normalized)</w:t>
      </w:r>
    </w:p>
    <w:p w:rsidR="003D1D79" w:rsidRPr="004339D2" w:rsidRDefault="003D1D79" w:rsidP="003D1D79">
      <w:pPr>
        <w:pStyle w:val="Equationlegend"/>
        <w:rPr>
          <w:lang w:eastAsia="ja-JP"/>
        </w:rPr>
      </w:pPr>
      <w:r w:rsidRPr="004339D2">
        <w:rPr>
          <w:position w:val="-2"/>
          <w:lang w:eastAsia="ja-JP"/>
        </w:rPr>
        <w:tab/>
      </w:r>
      <w:r w:rsidRPr="004339D2">
        <w:rPr>
          <w:position w:val="-2"/>
          <w:lang w:eastAsia="ja-JP"/>
        </w:rPr>
        <w:object w:dxaOrig="200" w:dyaOrig="160">
          <v:shape id="_x0000_i1042" type="#_x0000_t75" style="width:10.5pt;height:8.25pt" o:ole="">
            <v:imagedata r:id="rId52" o:title=""/>
          </v:shape>
          <o:OLEObject Type="Embed" ProgID="Equation.3" ShapeID="_x0000_i1042" DrawAspect="Content" ObjectID="_1393677794" r:id="rId53"/>
        </w:object>
      </w:r>
      <w:r w:rsidRPr="004339D2">
        <w:rPr>
          <w:lang w:eastAsia="ja-JP"/>
        </w:rPr>
        <w:t xml:space="preserve">: </w:t>
      </w:r>
      <w:r w:rsidRPr="004339D2">
        <w:rPr>
          <w:lang w:eastAsia="ja-JP"/>
        </w:rPr>
        <w:tab/>
        <w:t>Inherent gamma of the device</w:t>
      </w:r>
    </w:p>
    <w:p w:rsidR="003D1D79" w:rsidRPr="004339D2" w:rsidRDefault="003D1D79" w:rsidP="003D1D79">
      <w:pPr>
        <w:pStyle w:val="Equationlegend"/>
        <w:rPr>
          <w:lang w:eastAsia="ja-JP"/>
        </w:rPr>
      </w:pPr>
      <w:r w:rsidRPr="004339D2">
        <w:rPr>
          <w:position w:val="-8"/>
          <w:lang w:eastAsia="ja-JP"/>
        </w:rPr>
        <w:tab/>
      </w:r>
      <w:r w:rsidRPr="004339D2">
        <w:rPr>
          <w:position w:val="-8"/>
          <w:lang w:eastAsia="ja-JP"/>
        </w:rPr>
        <w:object w:dxaOrig="200" w:dyaOrig="280">
          <v:shape id="_x0000_i1043" type="#_x0000_t75" style="width:10.5pt;height:12.75pt" o:ole="">
            <v:imagedata r:id="rId54" o:title=""/>
          </v:shape>
          <o:OLEObject Type="Embed" ProgID="Equation.3" ShapeID="_x0000_i1043" DrawAspect="Content" ObjectID="_1393677795" r:id="rId55"/>
        </w:object>
      </w:r>
      <w:r w:rsidRPr="004339D2">
        <w:rPr>
          <w:lang w:eastAsia="ja-JP"/>
        </w:rPr>
        <w:t xml:space="preserve">: </w:t>
      </w:r>
      <w:r w:rsidRPr="004339D2">
        <w:rPr>
          <w:lang w:eastAsia="ja-JP"/>
        </w:rPr>
        <w:tab/>
        <w:t>Luminance with no signal input</w:t>
      </w:r>
    </w:p>
    <w:p w:rsidR="003D1D79" w:rsidRPr="003D1D79" w:rsidRDefault="003D1D79" w:rsidP="003D1D79">
      <w:pPr>
        <w:overflowPunct/>
        <w:autoSpaceDE/>
        <w:autoSpaceDN/>
        <w:adjustRightInd/>
        <w:spacing w:before="0"/>
        <w:textAlignment w:val="auto"/>
        <w:rPr>
          <w:position w:val="-2"/>
          <w:lang w:val="en-US" w:eastAsia="ja-JP"/>
        </w:rPr>
      </w:pPr>
      <w:r w:rsidRPr="003D1D79">
        <w:rPr>
          <w:position w:val="-2"/>
          <w:lang w:val="en-US" w:eastAsia="ja-JP"/>
        </w:rPr>
        <w:br w:type="page"/>
      </w:r>
    </w:p>
    <w:p w:rsidR="003D1D79" w:rsidRPr="004339D2" w:rsidRDefault="003D1D79" w:rsidP="003D1D79">
      <w:pPr>
        <w:pStyle w:val="Equationlegend"/>
        <w:rPr>
          <w:lang w:eastAsia="ja-JP"/>
        </w:rPr>
      </w:pPr>
      <w:r w:rsidRPr="004339D2">
        <w:rPr>
          <w:position w:val="-2"/>
          <w:lang w:eastAsia="ja-JP"/>
        </w:rPr>
        <w:lastRenderedPageBreak/>
        <w:tab/>
      </w:r>
      <w:r w:rsidRPr="004339D2">
        <w:rPr>
          <w:position w:val="-2"/>
          <w:lang w:eastAsia="ja-JP"/>
        </w:rPr>
        <w:object w:dxaOrig="160" w:dyaOrig="220">
          <v:shape id="_x0000_i1044" type="#_x0000_t75" style="width:8.25pt;height:10.5pt" o:ole="">
            <v:imagedata r:id="rId56" o:title=""/>
          </v:shape>
          <o:OLEObject Type="Embed" ProgID="Equation.3" ShapeID="_x0000_i1044" DrawAspect="Content" ObjectID="_1393677796" r:id="rId57"/>
        </w:object>
      </w:r>
      <w:r w:rsidRPr="004339D2">
        <w:rPr>
          <w:lang w:eastAsia="ja-JP"/>
        </w:rPr>
        <w:t xml:space="preserve">: </w:t>
      </w:r>
      <w:r w:rsidRPr="004339D2">
        <w:rPr>
          <w:lang w:eastAsia="ja-JP"/>
        </w:rPr>
        <w:tab/>
        <w:t>Variable for brightness control</w:t>
      </w:r>
    </w:p>
    <w:p w:rsidR="003D1D79" w:rsidRPr="004339D2" w:rsidRDefault="003D1D79" w:rsidP="003D1D79">
      <w:pPr>
        <w:pStyle w:val="Equationlegend"/>
      </w:pPr>
      <w:r w:rsidRPr="004339D2">
        <w:rPr>
          <w:position w:val="-2"/>
        </w:rPr>
        <w:tab/>
      </w:r>
      <w:r w:rsidRPr="004339D2">
        <w:rPr>
          <w:position w:val="-2"/>
        </w:rPr>
        <w:object w:dxaOrig="180" w:dyaOrig="220">
          <v:shape id="_x0000_i1045" type="#_x0000_t75" style="width:9pt;height:10.5pt" o:ole="">
            <v:imagedata r:id="rId58" o:title=""/>
          </v:shape>
          <o:OLEObject Type="Embed" ProgID="Equation.3" ShapeID="_x0000_i1045" DrawAspect="Content" ObjectID="_1393677797" r:id="rId59"/>
        </w:object>
      </w:r>
      <w:r w:rsidRPr="004339D2">
        <w:t xml:space="preserve">: </w:t>
      </w:r>
      <w:r w:rsidRPr="004339D2">
        <w:tab/>
        <w:t>Coefficient for normalization</w:t>
      </w:r>
    </w:p>
    <w:p w:rsidR="003D1D79" w:rsidRPr="003D1D79" w:rsidRDefault="003D1D79" w:rsidP="003D1D79">
      <w:pPr>
        <w:rPr>
          <w:lang w:val="en-US"/>
        </w:rPr>
      </w:pPr>
      <w:r w:rsidRPr="003D1D79">
        <w:rPr>
          <w:lang w:val="en-US"/>
        </w:rPr>
        <w:t>[x] = x when x &gt;= 0, [x] = 0 when x &lt; 0</w:t>
      </w:r>
    </w:p>
    <w:p w:rsidR="003D1D79" w:rsidRPr="003D1D79" w:rsidRDefault="003D1D79" w:rsidP="006B45FB">
      <w:pPr>
        <w:rPr>
          <w:lang w:val="en-US"/>
        </w:rPr>
      </w:pPr>
      <w:r w:rsidRPr="003D1D79">
        <w:rPr>
          <w:lang w:val="en-US"/>
        </w:rPr>
        <w:t xml:space="preserve">The variable "b" represents the brightness control, and it is adjusted to conform to the viewing environment by using the procedure described in Rec. </w:t>
      </w:r>
      <w:r w:rsidR="006B45FB">
        <w:rPr>
          <w:lang w:val="en-US"/>
        </w:rPr>
        <w:t xml:space="preserve">ITU-R </w:t>
      </w:r>
      <w:r w:rsidRPr="003D1D79">
        <w:rPr>
          <w:lang w:val="en-US"/>
        </w:rPr>
        <w:t>BT.814. Figure 16</w:t>
      </w:r>
      <w:r w:rsidR="006B45FB">
        <w:rPr>
          <w:lang w:val="en-US"/>
        </w:rPr>
        <w:t xml:space="preserve"> </w:t>
      </w:r>
      <w:r w:rsidRPr="003D1D79">
        <w:rPr>
          <w:lang w:val="en-US"/>
        </w:rPr>
        <w:t>plots five EOTFs with different brightness control settings.</w:t>
      </w:r>
    </w:p>
    <w:p w:rsidR="003D1D79" w:rsidRPr="003D1D79" w:rsidRDefault="003D1D79" w:rsidP="003D1D79">
      <w:pPr>
        <w:pStyle w:val="FigureNo"/>
        <w:rPr>
          <w:lang w:val="en-US"/>
        </w:rPr>
      </w:pPr>
      <w:r w:rsidRPr="003D1D79">
        <w:rPr>
          <w:lang w:val="en-US"/>
        </w:rPr>
        <w:t>Figure 16</w:t>
      </w:r>
    </w:p>
    <w:p w:rsidR="003D1D79" w:rsidRPr="00592BD0" w:rsidRDefault="003D1D79" w:rsidP="003D1D79">
      <w:pPr>
        <w:pStyle w:val="Figuretitle"/>
        <w:rPr>
          <w:lang w:val="en-US" w:eastAsia="ja-JP"/>
        </w:rPr>
      </w:pPr>
      <w:r w:rsidRPr="00592BD0">
        <w:rPr>
          <w:lang w:val="en-US" w:eastAsia="ja-JP"/>
        </w:rPr>
        <w:t>Electro-optical transfer function model</w:t>
      </w:r>
    </w:p>
    <w:p w:rsidR="003D1D79" w:rsidRPr="004339D2" w:rsidRDefault="003D1D79" w:rsidP="003D1D79">
      <w:pPr>
        <w:pStyle w:val="Figuretitle"/>
        <w:rPr>
          <w:lang w:eastAsia="ja-JP"/>
        </w:rPr>
      </w:pPr>
      <w:r w:rsidRPr="004339D2">
        <w:rPr>
          <w:noProof/>
          <w:lang w:val="en-US" w:eastAsia="zh-CN"/>
        </w:rPr>
        <w:drawing>
          <wp:inline distT="0" distB="0" distL="0" distR="0">
            <wp:extent cx="2329815" cy="2896870"/>
            <wp:effectExtent l="0" t="0" r="0" b="0"/>
            <wp:docPr id="92"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9815" cy="2896870"/>
                    </a:xfrm>
                    <a:prstGeom prst="rect">
                      <a:avLst/>
                    </a:prstGeom>
                    <a:noFill/>
                  </pic:spPr>
                </pic:pic>
              </a:graphicData>
            </a:graphic>
          </wp:inline>
        </w:drawing>
      </w:r>
    </w:p>
    <w:p w:rsidR="003D1D79" w:rsidRPr="004339D2" w:rsidRDefault="003D1D79" w:rsidP="003D1D79">
      <w:pPr>
        <w:jc w:val="center"/>
        <w:rPr>
          <w:lang w:eastAsia="ja-JP"/>
        </w:rPr>
      </w:pPr>
    </w:p>
    <w:p w:rsidR="003D1D79" w:rsidRPr="003D1D79" w:rsidRDefault="003D1D79" w:rsidP="003D1D79">
      <w:pPr>
        <w:rPr>
          <w:lang w:val="en-US"/>
        </w:rPr>
      </w:pPr>
      <w:r w:rsidRPr="003D1D79">
        <w:rPr>
          <w:lang w:val="en-US"/>
        </w:rPr>
        <w:t xml:space="preserve">The gamma pre-correction described in Rec. </w:t>
      </w:r>
      <w:r w:rsidR="006B45FB" w:rsidRPr="006B45FB">
        <w:rPr>
          <w:lang w:val="en-US"/>
        </w:rPr>
        <w:t xml:space="preserve">ITU-R </w:t>
      </w:r>
      <w:r w:rsidRPr="003D1D79">
        <w:rPr>
          <w:lang w:val="en-US"/>
        </w:rPr>
        <w:t>BT.709 is applied to HDTV signals (Fig. 15). Modifications for artistic reasons will not be considered here. Calculated end-to-end characteristics are described in Fig. 18. Figure 18 illustrates that the brightness adjustment according to the viewing environment makes the end-to-end gamma vary so as to match with the visual perception predicted by the colour appearance model. Namely, increasing the brightness in bright-surroundings makes the end-to-end gamma close to unity, whereas decreasing the brightness in dark surroundings makes it greater than unity. The end-to-end gamma is an intermediate between these two values in dimly lit surroundings.</w:t>
      </w:r>
    </w:p>
    <w:p w:rsidR="003D1D79" w:rsidRPr="003D1D79" w:rsidRDefault="003D1D79" w:rsidP="003D1D79">
      <w:pPr>
        <w:pStyle w:val="FigureNo"/>
        <w:rPr>
          <w:lang w:val="en-US"/>
        </w:rPr>
      </w:pPr>
      <w:r w:rsidRPr="003D1D79">
        <w:rPr>
          <w:lang w:val="en-US"/>
        </w:rPr>
        <w:lastRenderedPageBreak/>
        <w:t>Figure 17</w:t>
      </w:r>
    </w:p>
    <w:p w:rsidR="003D1D79" w:rsidRPr="003D1D79" w:rsidRDefault="003D1D79" w:rsidP="003D1D79">
      <w:pPr>
        <w:pStyle w:val="Figuretitle"/>
        <w:rPr>
          <w:lang w:val="en-US"/>
        </w:rPr>
      </w:pPr>
      <w:r w:rsidRPr="003D1D79">
        <w:rPr>
          <w:lang w:val="en-US"/>
        </w:rPr>
        <w:t>Optical-electro transfer function of Rec. BT.709</w:t>
      </w:r>
    </w:p>
    <w:p w:rsidR="003D1D79" w:rsidRPr="004339D2" w:rsidRDefault="00335497" w:rsidP="003D1D79">
      <w:pPr>
        <w:jc w:val="center"/>
      </w:pPr>
      <w:r>
        <w:rPr>
          <w:noProof/>
          <w:lang w:val="en-US" w:eastAsia="zh-CN"/>
        </w:rPr>
      </w:r>
      <w:r>
        <w:rPr>
          <w:noProof/>
          <w:lang w:val="en-US" w:eastAsia="zh-CN"/>
        </w:rPr>
        <w:pict>
          <v:group id="Group 95" o:spid="_x0000_s1708" style="width:477pt;height:198pt;mso-position-horizontal-relative:char;mso-position-vertical-relative:line" coordorigin="1183,3637" coordsize="9540,39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">
            <o:lock v:ext="edit" aspectratio="t"/>
            <v:rect id="AutoShape 96" o:spid="_x0000_s1710" style="position:absolute;left:1183;top:3637;width:954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BAsYA&#10;AADcAAAADwAAAGRycy9kb3ducmV2LnhtbESPzWrDMBCE74W8g9hALiWRk5YSHMshBEpNKYQ6P+fF&#10;2tgm1sqxVNt9+6pQ6HGYmW+YZDuaRvTUudqyguUiAkFcWF1zqeB0fJ2vQTiPrLGxTAq+ycE2nTwk&#10;GGs78Cf1uS9FgLCLUUHlfRtL6YqKDLqFbYmDd7WdQR9kV0rd4RDgppGrKHqRBmsOCxW2tK+ouOVf&#10;RsFQHPrL8eNNHh4vmeV7dt/n53elZtNxtwHhafT/4b92phWsn5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oBAsYAAADcAAAADwAAAAAAAAAAAAAAAACYAgAAZHJz&#10;L2Rvd25yZXYueG1sUEsFBgAAAAAEAAQA9QAAAIsDAAAAAA==&#10;" filled="f" stroked="f">
              <o:lock v:ext="edit" aspectratio="t" text="t"/>
            </v:rect>
            <v:shape id="Picture 97" o:spid="_x0000_s1709" type="#_x0000_t75" style="position:absolute;left:4019;top:3637;width:3967;height: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MMXEAAAA3AAAAA8AAABkcnMvZG93bnJldi54bWxEj8FqwzAQRO+B/oPYQm+J3DYJrmslhEBN&#10;LznEbe+LtZZMrZWxlMT9+yoQyHGYmTdMuZ1cL840hs6zgudFBoK48bpjo+D762OegwgRWWPvmRT8&#10;UYDt5mFWYqH9hY90rqMRCcKhQAU2xqGQMjSWHIaFH4iT1/rRYUxyNFKPeElw18uXLFtLhx2nBYsD&#10;7S01v/XJKdjleXUwbbW06yjfKrfsG+N/lHp6nHbvICJN8R6+tT+1gvx1Bdcz6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JMMXEAAAA3AAAAA8AAAAAAAAAAAAAAAAA&#10;nwIAAGRycy9kb3ducmV2LnhtbFBLBQYAAAAABAAEAPcAAACQAwAAAAA=&#10;">
              <v:imagedata r:id="rId61" o:title=""/>
            </v:shape>
            <w10:wrap type="none"/>
            <w10:anchorlock/>
          </v:group>
        </w:pict>
      </w:r>
    </w:p>
    <w:p w:rsidR="003D1D79" w:rsidRPr="003D1D79" w:rsidRDefault="003D1D79" w:rsidP="003D1D79">
      <w:pPr>
        <w:pStyle w:val="FigureNo"/>
        <w:rPr>
          <w:lang w:val="en-US"/>
        </w:rPr>
      </w:pPr>
      <w:r w:rsidRPr="003D1D79">
        <w:rPr>
          <w:lang w:val="en-US"/>
        </w:rPr>
        <w:t>Figure 18</w:t>
      </w:r>
    </w:p>
    <w:p w:rsidR="003D1D79" w:rsidRPr="003D1D79" w:rsidRDefault="003D1D79" w:rsidP="003D1D79">
      <w:pPr>
        <w:pStyle w:val="Figuretitle"/>
        <w:rPr>
          <w:lang w:val="en-US"/>
        </w:rPr>
      </w:pPr>
      <w:r w:rsidRPr="003D1D79">
        <w:rPr>
          <w:lang w:val="en-US"/>
        </w:rPr>
        <w:t>End-to-end transfer function: OETF with linear segment</w:t>
      </w:r>
    </w:p>
    <w:p w:rsidR="003D1D79" w:rsidRPr="004339D2" w:rsidRDefault="00335497" w:rsidP="003D1D79">
      <w:pPr>
        <w:jc w:val="center"/>
      </w:pPr>
      <w:r>
        <w:rPr>
          <w:noProof/>
          <w:lang w:val="en-US" w:eastAsia="zh-CN"/>
        </w:rPr>
      </w:r>
      <w:r>
        <w:rPr>
          <w:noProof/>
          <w:lang w:val="en-US" w:eastAsia="zh-CN"/>
        </w:rPr>
        <w:pict>
          <v:group id="Group 98" o:spid="_x0000_s1705" style="width:477pt;height:234pt;mso-position-horizontal-relative:char;mso-position-vertical-relative:line" coordorigin="1183,1538" coordsize="9540,4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">
            <o:lock v:ext="edit" aspectratio="t"/>
            <v:rect id="AutoShape 99" o:spid="_x0000_s1707" style="position:absolute;left:1183;top:1538;width:954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2imsYA&#10;AADcAAAADwAAAGRycy9kb3ducmV2LnhtbESP3WrCQBSE7wu+w3KE3hSz0UKRNKsUQQxFkMaf60P2&#10;NAnNno3ZNYlv3y0UvBxm5hsmXY+mET11rrasYB7FIIgLq2suFZyO29kShPPIGhvLpOBODtaryVOK&#10;ibYDf1Gf+1IECLsEFVTet4mUrqjIoItsSxy8b9sZ9EF2pdQdDgFuGrmI4zdpsOawUGFLm4qKn/xm&#10;FAzFob8c9zt5eLlklq/ZdZOfP5V6no4f7yA8jf4R/m9nWsHydQ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2imsYAAADcAAAADwAAAAAAAAAAAAAAAACYAgAAZHJz&#10;L2Rvd25yZXYueG1sUEsFBgAAAAAEAAQA9QAAAIsDAAAAAA==&#10;" filled="f" stroked="f">
              <o:lock v:ext="edit" aspectratio="t" text="t"/>
            </v:rect>
            <v:shape id="Picture 100" o:spid="_x0000_s1706" type="#_x0000_t75" style="position:absolute;left:4114;top:1539;width:3773;height:4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eVqTGAAAA3AAAAA8AAABkcnMvZG93bnJldi54bWxEj91qwkAUhO8F32E5gne68QdJo6uIIFqh&#10;ULXQenfMHpNg9mzIbjW+vVsQejnMzDfMbNGYUtyodoVlBYN+BII4tbrgTMHXcd2LQTiPrLG0TAoe&#10;5GAxb7dmmGh75z3dDj4TAcIuQQW591UipUtzMuj6tiIO3sXWBn2QdSZ1jfcAN6UcRtFEGiw4LORY&#10;0Sqn9Hr4NQqW490udu+f59Oj+Sg2+nv7Vl5+lOp2muUUhKfG/4df7a1WEI+G8HcmHAE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5WpMYAAADcAAAADwAAAAAAAAAAAAAA&#10;AACfAgAAZHJzL2Rvd25yZXYueG1sUEsFBgAAAAAEAAQA9wAAAJIDAAAAAA==&#10;">
              <v:imagedata r:id="rId62" o:title=""/>
            </v:shape>
            <w10:wrap type="none"/>
            <w10:anchorlock/>
          </v:group>
        </w:pict>
      </w:r>
    </w:p>
    <w:p w:rsidR="003D1D79" w:rsidRPr="003D1D79" w:rsidRDefault="003D1D79" w:rsidP="00A6250A">
      <w:pPr>
        <w:rPr>
          <w:lang w:val="en-US"/>
        </w:rPr>
      </w:pPr>
      <w:r w:rsidRPr="003D1D79">
        <w:rPr>
          <w:lang w:val="en-US"/>
        </w:rPr>
        <w:t>Figure 19 plots cases in which the OETF is a simple power function without a linear segment. A comparison between Figs. 18 and 19 shows that the linear segment of the Rec</w:t>
      </w:r>
      <w:r w:rsidR="00A6250A">
        <w:rPr>
          <w:lang w:val="en-US"/>
        </w:rPr>
        <w:t>.</w:t>
      </w:r>
      <w:r w:rsidR="00A6250A" w:rsidRPr="00A6250A">
        <w:rPr>
          <w:lang w:val="en-US"/>
        </w:rPr>
        <w:t xml:space="preserve"> </w:t>
      </w:r>
      <w:r w:rsidR="00A6250A" w:rsidRPr="006B45FB">
        <w:rPr>
          <w:lang w:val="en-US"/>
        </w:rPr>
        <w:t>ITU</w:t>
      </w:r>
      <w:r w:rsidR="00A6250A">
        <w:rPr>
          <w:lang w:val="en-US"/>
        </w:rPr>
        <w:noBreakHyphen/>
      </w:r>
      <w:r w:rsidR="00A6250A" w:rsidRPr="006B45FB">
        <w:rPr>
          <w:lang w:val="en-US"/>
        </w:rPr>
        <w:t>R</w:t>
      </w:r>
      <w:r w:rsidR="00A6250A">
        <w:rPr>
          <w:lang w:val="en-US"/>
        </w:rPr>
        <w:t> BT.</w:t>
      </w:r>
      <w:r w:rsidRPr="003D1D79">
        <w:rPr>
          <w:lang w:val="en-US"/>
        </w:rPr>
        <w:t>709</w:t>
      </w:r>
      <w:r w:rsidR="00A6250A">
        <w:rPr>
          <w:lang w:val="en-US"/>
        </w:rPr>
        <w:t> </w:t>
      </w:r>
      <w:r w:rsidRPr="003D1D79">
        <w:rPr>
          <w:lang w:val="en-US"/>
        </w:rPr>
        <w:t>OETF has a significant effect at low luminance.</w:t>
      </w:r>
    </w:p>
    <w:p w:rsidR="003D1D79" w:rsidRPr="003D1D79" w:rsidRDefault="003D1D79" w:rsidP="00A6250A">
      <w:pPr>
        <w:rPr>
          <w:rFonts w:eastAsia="Batang"/>
          <w:lang w:val="en-US"/>
        </w:rPr>
      </w:pPr>
      <w:r w:rsidRPr="003D1D79">
        <w:rPr>
          <w:rFonts w:eastAsia="Batang"/>
          <w:lang w:val="en-US"/>
        </w:rPr>
        <w:t>The above discussion has illustrated an ingenious mechanism of the combination of OETF of Rec.</w:t>
      </w:r>
      <w:r w:rsidR="00A6250A">
        <w:rPr>
          <w:rFonts w:eastAsia="Batang"/>
          <w:lang w:val="en-US"/>
        </w:rPr>
        <w:t> </w:t>
      </w:r>
      <w:r w:rsidR="00A6250A">
        <w:rPr>
          <w:lang w:val="en-US"/>
        </w:rPr>
        <w:t>ITU-R BT.</w:t>
      </w:r>
      <w:r w:rsidRPr="003D1D79">
        <w:rPr>
          <w:rFonts w:eastAsia="Batang"/>
          <w:lang w:val="en-US"/>
        </w:rPr>
        <w:t>709 and the EOTF of CRTs. It unintentionally makes the end-to-end tone curve quite optimal.</w:t>
      </w:r>
    </w:p>
    <w:p w:rsidR="003D1D79" w:rsidRPr="003D1D79" w:rsidRDefault="003D1D79" w:rsidP="003D1D79">
      <w:pPr>
        <w:pStyle w:val="FigureNo"/>
        <w:rPr>
          <w:lang w:val="en-US"/>
        </w:rPr>
      </w:pPr>
      <w:r w:rsidRPr="003D1D79">
        <w:rPr>
          <w:lang w:val="en-US"/>
        </w:rPr>
        <w:lastRenderedPageBreak/>
        <w:t>Figure 19</w:t>
      </w:r>
    </w:p>
    <w:p w:rsidR="003D1D79" w:rsidRPr="003D1D79" w:rsidRDefault="003D1D79" w:rsidP="003D1D79">
      <w:pPr>
        <w:pStyle w:val="Figuretitle"/>
        <w:rPr>
          <w:lang w:val="en-US"/>
        </w:rPr>
      </w:pPr>
      <w:r w:rsidRPr="003D1D79">
        <w:rPr>
          <w:lang w:val="en-US"/>
        </w:rPr>
        <w:t>End-to-end transfer function: OETF without linear segment</w:t>
      </w:r>
    </w:p>
    <w:bookmarkStart w:id="70" w:name="_Toc305152964"/>
    <w:bookmarkStart w:id="71" w:name="_Toc305153151"/>
    <w:bookmarkEnd w:id="70"/>
    <w:bookmarkEnd w:id="71"/>
    <w:p w:rsidR="003D1D79" w:rsidRPr="004339D2" w:rsidRDefault="00335497" w:rsidP="003D1D79">
      <w:pPr>
        <w:pStyle w:val="Heading3"/>
      </w:pPr>
      <w:r>
        <w:rPr>
          <w:noProof/>
          <w:lang w:val="en-US" w:eastAsia="zh-CN"/>
        </w:rPr>
      </w:r>
      <w:r>
        <w:rPr>
          <w:noProof/>
          <w:lang w:val="en-US" w:eastAsia="zh-CN"/>
        </w:rPr>
        <w:pict>
          <v:group id="Group 101" o:spid="_x0000_s1702" style="width:477pt;height:243pt;mso-position-horizontal-relative:char;mso-position-vertical-relative:line" coordorigin="1183,1538" coordsize="9540,4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">
            <o:lock v:ext="edit" aspectratio="t"/>
            <v:rect id="AutoShape 102" o:spid="_x0000_s1704" style="position:absolute;left:1183;top:1538;width:954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d2sEA&#10;AADcAAAADwAAAGRycy9kb3ducmV2LnhtbERPTYvCMBC9C/sfwix4kTXVg0jXKIuwWBZBbNXz0Ixt&#10;sZnUJtvWf28OgsfH+15tBlOLjlpXWVYwm0YgiHOrKy4UnLLfryUI55E11pZJwYMcbNYfoxXG2vZ8&#10;pC71hQgh7GJUUHrfxFK6vCSDbmob4sBdbWvQB9gWUrfYh3BTy3kULaTBikNDiQ1tS8pv6b9R0OeH&#10;7pLtd/IwuSSW78l9m57/lBp/Dj/fIDwN/i1+uROtYDkP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ndrBAAAA3AAAAA8AAAAAAAAAAAAAAAAAmAIAAGRycy9kb3du&#10;cmV2LnhtbFBLBQYAAAAABAAEAPUAAACGAwAAAAA=&#10;" filled="f" stroked="f">
              <o:lock v:ext="edit" aspectratio="t" text="t"/>
            </v:rect>
            <v:shape id="Picture 103" o:spid="_x0000_s1703" type="#_x0000_t75" style="position:absolute;left:4048;top:1538;width:3795;height:4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8yk/EAAAA3AAAAA8AAABkcnMvZG93bnJldi54bWxEj0FrwkAUhO8F/8PyhN7qxhSKRlfRouCt&#10;mBa8PrPPZEn2bchuk+iv7xYKPQ4z8w2z3o62ET113jhWMJ8lIIgLpw2XCr4+jy8LED4ga2wck4I7&#10;edhuJk9rzLQb+Ex9HkoRIewzVFCF0GZS+qIii37mWuLo3VxnMUTZlVJ3OES4bWSaJG/SouG4UGFL&#10;7xUVdf5tFTzSq7kv3dDn5qPm9HbYv17qs1LP03G3AhFoDP/hv/ZJK1ikS/g9E4+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8yk/EAAAA3AAAAA8AAAAAAAAAAAAAAAAA&#10;nwIAAGRycy9kb3ducmV2LnhtbFBLBQYAAAAABAAEAPcAAACQAwAAAAA=&#10;">
              <v:imagedata r:id="rId63" o:title=""/>
            </v:shape>
            <w10:wrap type="none"/>
            <w10:anchorlock/>
          </v:group>
        </w:pict>
      </w:r>
    </w:p>
    <w:p w:rsidR="003D1D79" w:rsidRPr="003D1D79" w:rsidRDefault="003D1D79" w:rsidP="003D1D79">
      <w:pPr>
        <w:pStyle w:val="Heading3"/>
        <w:rPr>
          <w:lang w:val="en-US"/>
        </w:rPr>
      </w:pPr>
      <w:bookmarkStart w:id="72" w:name="_Toc305152965"/>
      <w:bookmarkStart w:id="73" w:name="_Toc305153152"/>
      <w:r w:rsidRPr="003D1D79">
        <w:rPr>
          <w:lang w:val="en-US"/>
        </w:rPr>
        <w:t>3.2.6</w:t>
      </w:r>
      <w:r w:rsidRPr="003D1D79">
        <w:rPr>
          <w:lang w:val="en-US"/>
        </w:rPr>
        <w:tab/>
        <w:t>Colorimetry</w:t>
      </w:r>
      <w:bookmarkEnd w:id="72"/>
      <w:bookmarkEnd w:id="73"/>
    </w:p>
    <w:p w:rsidR="003D1D79" w:rsidRPr="003D1D79" w:rsidRDefault="003D1D79" w:rsidP="003D1D79">
      <w:pPr>
        <w:rPr>
          <w:lang w:val="en-US"/>
        </w:rPr>
      </w:pPr>
      <w:r w:rsidRPr="003D1D79">
        <w:rPr>
          <w:lang w:val="en-US"/>
        </w:rPr>
        <w:t>The first steps to determine the UHDTV colorimetry should address the following questions.</w:t>
      </w:r>
    </w:p>
    <w:p w:rsidR="003D1D79" w:rsidRPr="003D1D79" w:rsidRDefault="008F7248" w:rsidP="003D1D79">
      <w:pPr>
        <w:pStyle w:val="enumlev1"/>
        <w:rPr>
          <w:lang w:val="en-US"/>
        </w:rPr>
      </w:pPr>
      <w:r>
        <w:rPr>
          <w:lang w:val="en-US"/>
        </w:rPr>
        <w:t>–</w:t>
      </w:r>
      <w:r w:rsidR="003D1D79" w:rsidRPr="003D1D79">
        <w:rPr>
          <w:lang w:val="en-US"/>
        </w:rPr>
        <w:tab/>
        <w:t>What are the colour rendition requirements?</w:t>
      </w:r>
    </w:p>
    <w:p w:rsidR="003D1D79" w:rsidRPr="003D1D79" w:rsidRDefault="008F7248" w:rsidP="003D1D79">
      <w:pPr>
        <w:pStyle w:val="enumlev1"/>
        <w:rPr>
          <w:lang w:val="en-US"/>
        </w:rPr>
      </w:pPr>
      <w:r w:rsidRPr="009D1F9B">
        <w:rPr>
          <w:szCs w:val="24"/>
          <w:lang w:val="en-US" w:eastAsia="ko-KR"/>
        </w:rPr>
        <w:t>−</w:t>
      </w:r>
      <w:r w:rsidR="003D1D79" w:rsidRPr="003D1D79">
        <w:rPr>
          <w:lang w:val="en-US"/>
        </w:rPr>
        <w:tab/>
        <w:t>Are there other colorimetry requirements?</w:t>
      </w:r>
    </w:p>
    <w:p w:rsidR="003D1D79" w:rsidRPr="003D1D79" w:rsidRDefault="008F7248" w:rsidP="003D1D79">
      <w:pPr>
        <w:pStyle w:val="enumlev1"/>
        <w:rPr>
          <w:lang w:val="en-US"/>
        </w:rPr>
      </w:pPr>
      <w:r w:rsidRPr="009D1F9B">
        <w:rPr>
          <w:szCs w:val="24"/>
          <w:lang w:val="en-US" w:eastAsia="ko-KR"/>
        </w:rPr>
        <w:t>−</w:t>
      </w:r>
      <w:r w:rsidR="003D1D79" w:rsidRPr="003D1D79">
        <w:rPr>
          <w:lang w:val="en-US"/>
        </w:rPr>
        <w:tab/>
        <w:t>What method and parameter values should be chosen in light of those requirements?</w:t>
      </w:r>
    </w:p>
    <w:p w:rsidR="003D1D79" w:rsidRPr="003D1D79" w:rsidRDefault="003D1D79" w:rsidP="003D1D79">
      <w:pPr>
        <w:rPr>
          <w:lang w:val="en-US"/>
        </w:rPr>
      </w:pPr>
      <w:r w:rsidRPr="003D1D79">
        <w:rPr>
          <w:lang w:val="en-US"/>
        </w:rPr>
        <w:t>One of the points to be discussed is whether the colorimetry should be based on the display tri</w:t>
      </w:r>
      <w:r w:rsidRPr="003D1D79">
        <w:rPr>
          <w:lang w:val="en-US"/>
        </w:rPr>
        <w:noBreakHyphen/>
        <w:t>colours or not. Expansion of the colour gamut will enable UHDTV to provide a better visual experience to viewers. Table 4 classifies the methods to expand the colour gamut.</w:t>
      </w:r>
    </w:p>
    <w:p w:rsidR="003D1D79" w:rsidRPr="003D1D79" w:rsidDel="002B2CEF" w:rsidRDefault="003D1D79" w:rsidP="003D1D79">
      <w:pPr>
        <w:rPr>
          <w:lang w:val="en-US"/>
        </w:rPr>
      </w:pPr>
      <w:r w:rsidRPr="003D1D79">
        <w:rPr>
          <w:lang w:val="en-US"/>
        </w:rPr>
        <w:t xml:space="preserve">One proposal </w:t>
      </w:r>
      <w:r w:rsidR="00106EB9">
        <w:rPr>
          <w:lang w:val="en-US"/>
        </w:rPr>
        <w:t>[Input,</w:t>
      </w:r>
      <w:r w:rsidRPr="003D1D79">
        <w:rPr>
          <w:lang w:val="en-US"/>
        </w:rPr>
        <w:t xml:space="preserve"> 10] is that UHDTV should cover the entire real surface colours with good efficiency. </w:t>
      </w:r>
    </w:p>
    <w:p w:rsidR="003D1D79" w:rsidRPr="003D1D79" w:rsidRDefault="003D1D79" w:rsidP="003D1D79">
      <w:pPr>
        <w:rPr>
          <w:lang w:val="en-US"/>
        </w:rPr>
      </w:pPr>
      <w:r w:rsidRPr="003D1D79" w:rsidDel="002B2CEF">
        <w:rPr>
          <w:lang w:val="en-US"/>
        </w:rPr>
        <w:t xml:space="preserve">The chromaticity coordinates of primaries and reference white are proposed in </w:t>
      </w:r>
      <w:r w:rsidR="00106EB9">
        <w:rPr>
          <w:lang w:val="en-US"/>
        </w:rPr>
        <w:t>[Input,</w:t>
      </w:r>
      <w:r w:rsidRPr="003D1D79">
        <w:rPr>
          <w:lang w:val="en-US"/>
        </w:rPr>
        <w:t xml:space="preserve"> 16]</w:t>
      </w:r>
      <w:r w:rsidRPr="003D1D79" w:rsidDel="002B2CEF">
        <w:rPr>
          <w:lang w:val="en-US"/>
        </w:rPr>
        <w:t xml:space="preserve"> and </w:t>
      </w:r>
      <w:r w:rsidR="00106EB9">
        <w:rPr>
          <w:lang w:val="en-US"/>
        </w:rPr>
        <w:t>[Input,</w:t>
      </w:r>
      <w:r w:rsidRPr="003D1D79">
        <w:rPr>
          <w:lang w:val="en-US"/>
        </w:rPr>
        <w:t> 18]</w:t>
      </w:r>
      <w:r w:rsidRPr="003D1D79" w:rsidDel="002B2CEF">
        <w:rPr>
          <w:lang w:val="en-US"/>
        </w:rPr>
        <w:t xml:space="preserve">. They are listed in </w:t>
      </w:r>
      <w:r w:rsidRPr="003D1D79">
        <w:rPr>
          <w:lang w:val="en-US"/>
        </w:rPr>
        <w:t>Table 3</w:t>
      </w:r>
      <w:r w:rsidRPr="003D1D79" w:rsidDel="002B2CEF">
        <w:rPr>
          <w:lang w:val="en-US"/>
        </w:rPr>
        <w:t>.</w:t>
      </w:r>
    </w:p>
    <w:p w:rsidR="003D1D79" w:rsidRPr="003D1D79" w:rsidDel="002B2CEF" w:rsidRDefault="003D1D79" w:rsidP="00087047">
      <w:pPr>
        <w:pStyle w:val="TableNo"/>
        <w:rPr>
          <w:lang w:val="en-US"/>
        </w:rPr>
      </w:pPr>
      <w:r w:rsidRPr="003D1D79">
        <w:rPr>
          <w:lang w:val="en-US"/>
        </w:rPr>
        <w:br w:type="page"/>
      </w:r>
      <w:r w:rsidR="007A45A0" w:rsidRPr="003D1D79">
        <w:rPr>
          <w:lang w:val="en-US"/>
        </w:rPr>
        <w:lastRenderedPageBreak/>
        <w:t xml:space="preserve">TABLE </w:t>
      </w:r>
      <w:r w:rsidR="00087047">
        <w:rPr>
          <w:lang w:val="en-US"/>
        </w:rPr>
        <w:t>3</w:t>
      </w:r>
    </w:p>
    <w:p w:rsidR="003D1D79" w:rsidRPr="003D1D79" w:rsidDel="002B2CEF" w:rsidRDefault="003D1D79" w:rsidP="003D1D79">
      <w:pPr>
        <w:pStyle w:val="Tabletitle"/>
        <w:rPr>
          <w:lang w:val="en-US"/>
        </w:rPr>
      </w:pPr>
      <w:r w:rsidRPr="003D1D79" w:rsidDel="002B2CEF">
        <w:rPr>
          <w:lang w:val="en-US"/>
        </w:rPr>
        <w:t>Proposed sets of primaries and reference white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79"/>
        <w:gridCol w:w="1823"/>
        <w:gridCol w:w="2126"/>
        <w:gridCol w:w="2150"/>
        <w:gridCol w:w="1927"/>
      </w:tblGrid>
      <w:tr w:rsidR="003D1D79" w:rsidRPr="004339D2" w:rsidTr="003D1D79">
        <w:tc>
          <w:tcPr>
            <w:tcW w:w="1579" w:type="dxa"/>
            <w:vAlign w:val="center"/>
          </w:tcPr>
          <w:p w:rsidR="003D1D79" w:rsidRPr="004339D2" w:rsidRDefault="003D1D79" w:rsidP="003D1D79">
            <w:pPr>
              <w:pStyle w:val="Tablehead"/>
              <w:rPr>
                <w:rFonts w:eastAsia="GulimChe"/>
                <w:lang w:eastAsia="ko-KR"/>
              </w:rPr>
            </w:pPr>
            <w:r w:rsidRPr="004339D2">
              <w:rPr>
                <w:rFonts w:eastAsia="GulimChe"/>
              </w:rPr>
              <w:t>Parameter</w:t>
            </w:r>
            <w:r w:rsidRPr="004339D2">
              <w:rPr>
                <w:rFonts w:eastAsia="GulimChe"/>
                <w:lang w:eastAsia="ko-KR"/>
              </w:rPr>
              <w:t>s</w:t>
            </w:r>
          </w:p>
        </w:tc>
        <w:tc>
          <w:tcPr>
            <w:tcW w:w="6099" w:type="dxa"/>
            <w:gridSpan w:val="3"/>
            <w:vAlign w:val="center"/>
          </w:tcPr>
          <w:p w:rsidR="003D1D79" w:rsidRPr="004339D2" w:rsidRDefault="003D1D79" w:rsidP="003D1D79">
            <w:pPr>
              <w:pStyle w:val="Tablehead"/>
              <w:rPr>
                <w:rFonts w:eastAsia="Gulim"/>
                <w:lang w:eastAsia="ko-KR"/>
              </w:rPr>
            </w:pPr>
            <w:r w:rsidRPr="004339D2">
              <w:rPr>
                <w:rFonts w:eastAsia="GulimChe"/>
              </w:rPr>
              <w:t>Values</w:t>
            </w:r>
          </w:p>
        </w:tc>
        <w:tc>
          <w:tcPr>
            <w:tcW w:w="1927" w:type="dxa"/>
          </w:tcPr>
          <w:p w:rsidR="003D1D79" w:rsidRPr="004339D2" w:rsidRDefault="003D1D79" w:rsidP="003D1D79">
            <w:pPr>
              <w:pStyle w:val="Tablehead"/>
              <w:rPr>
                <w:rFonts w:eastAsia="GulimChe"/>
              </w:rPr>
            </w:pPr>
          </w:p>
        </w:tc>
      </w:tr>
      <w:tr w:rsidR="003D1D79" w:rsidRPr="004339D2" w:rsidTr="003D1D79">
        <w:tc>
          <w:tcPr>
            <w:tcW w:w="1579" w:type="dxa"/>
            <w:vMerge w:val="restart"/>
            <w:vAlign w:val="center"/>
          </w:tcPr>
          <w:p w:rsidR="003D1D79" w:rsidRPr="003D1D79" w:rsidRDefault="003D1D79" w:rsidP="003D1D79">
            <w:pPr>
              <w:spacing w:before="60" w:after="60"/>
              <w:rPr>
                <w:color w:val="000000"/>
                <w:sz w:val="20"/>
                <w:lang w:val="en-US" w:eastAsia="ko-KR"/>
              </w:rPr>
            </w:pPr>
            <w:r w:rsidRPr="003D1D79">
              <w:rPr>
                <w:color w:val="000000"/>
                <w:sz w:val="20"/>
                <w:lang w:val="en-US" w:eastAsia="ko-KR"/>
              </w:rPr>
              <w:t>Chromaticity coordinates (CIE 1931 xy) of reference primaries and reference white</w:t>
            </w:r>
          </w:p>
        </w:tc>
        <w:tc>
          <w:tcPr>
            <w:tcW w:w="1823" w:type="dxa"/>
            <w:vAlign w:val="center"/>
          </w:tcPr>
          <w:p w:rsidR="003D1D79" w:rsidRPr="003D1D79" w:rsidRDefault="003D1D79" w:rsidP="003D1D79">
            <w:pPr>
              <w:pStyle w:val="Tablehead"/>
              <w:rPr>
                <w:lang w:val="en-US" w:eastAsia="ko-KR"/>
              </w:rPr>
            </w:pPr>
          </w:p>
        </w:tc>
        <w:tc>
          <w:tcPr>
            <w:tcW w:w="2126" w:type="dxa"/>
          </w:tcPr>
          <w:p w:rsidR="003D1D79" w:rsidRPr="004339D2" w:rsidRDefault="003D1D79" w:rsidP="003D1D79">
            <w:pPr>
              <w:pStyle w:val="Tablehead"/>
              <w:rPr>
                <w:rFonts w:eastAsia="GulimChe"/>
                <w:lang w:eastAsia="ko-KR"/>
              </w:rPr>
            </w:pPr>
            <w:r w:rsidRPr="004339D2">
              <w:rPr>
                <w:rFonts w:eastAsia="GulimChe"/>
                <w:lang w:eastAsia="ko-KR"/>
              </w:rPr>
              <w:t>x</w:t>
            </w:r>
          </w:p>
        </w:tc>
        <w:tc>
          <w:tcPr>
            <w:tcW w:w="2150" w:type="dxa"/>
            <w:vAlign w:val="center"/>
          </w:tcPr>
          <w:p w:rsidR="003D1D79" w:rsidRPr="004339D2" w:rsidRDefault="003D1D79" w:rsidP="003D1D79">
            <w:pPr>
              <w:pStyle w:val="Tablehead"/>
              <w:rPr>
                <w:rFonts w:eastAsia="Gulim"/>
                <w:lang w:eastAsia="ko-KR"/>
              </w:rPr>
            </w:pPr>
            <w:r w:rsidRPr="004339D2">
              <w:rPr>
                <w:rFonts w:eastAsia="GulimChe"/>
                <w:lang w:eastAsia="ko-KR"/>
              </w:rPr>
              <w:t>y</w:t>
            </w:r>
          </w:p>
        </w:tc>
        <w:tc>
          <w:tcPr>
            <w:tcW w:w="1927" w:type="dxa"/>
            <w:vAlign w:val="center"/>
          </w:tcPr>
          <w:p w:rsidR="003D1D79" w:rsidRPr="004339D2" w:rsidRDefault="003D1D79" w:rsidP="003D1D79">
            <w:pPr>
              <w:pStyle w:val="Tablehead"/>
              <w:rPr>
                <w:rFonts w:eastAsia="Gulim"/>
                <w:lang w:eastAsia="ko-KR"/>
              </w:rPr>
            </w:pPr>
            <w:r w:rsidRPr="004339D2">
              <w:rPr>
                <w:rFonts w:eastAsia="Gulim"/>
                <w:lang w:eastAsia="ko-KR"/>
              </w:rPr>
              <w:t>Wavelength (nm)</w:t>
            </w:r>
          </w:p>
        </w:tc>
      </w:tr>
      <w:tr w:rsidR="003D1D79" w:rsidRPr="004339D2" w:rsidTr="003D1D79">
        <w:trPr>
          <w:trHeight w:val="533"/>
        </w:trPr>
        <w:tc>
          <w:tcPr>
            <w:tcW w:w="1579" w:type="dxa"/>
            <w:vMerge/>
            <w:vAlign w:val="center"/>
          </w:tcPr>
          <w:p w:rsidR="003D1D79" w:rsidRPr="004339D2" w:rsidRDefault="003D1D79" w:rsidP="003D1D79">
            <w:pPr>
              <w:spacing w:before="60" w:after="60"/>
              <w:jc w:val="center"/>
              <w:rPr>
                <w:color w:val="000000"/>
                <w:sz w:val="20"/>
                <w:lang w:eastAsia="ko-KR"/>
              </w:rPr>
            </w:pPr>
          </w:p>
        </w:tc>
        <w:tc>
          <w:tcPr>
            <w:tcW w:w="1823" w:type="dxa"/>
            <w:vAlign w:val="center"/>
          </w:tcPr>
          <w:p w:rsidR="003D1D79" w:rsidRPr="004339D2" w:rsidRDefault="003D1D79" w:rsidP="003D1D79">
            <w:pPr>
              <w:spacing w:before="60" w:after="60"/>
              <w:jc w:val="center"/>
              <w:rPr>
                <w:rFonts w:eastAsia="Gulim"/>
                <w:sz w:val="20"/>
                <w:lang w:eastAsia="ko-KR"/>
              </w:rPr>
            </w:pPr>
            <w:r w:rsidRPr="004339D2">
              <w:rPr>
                <w:rFonts w:eastAsia="GulimChe"/>
                <w:sz w:val="20"/>
              </w:rPr>
              <w:t>Red</w:t>
            </w:r>
            <w:r w:rsidRPr="004339D2">
              <w:rPr>
                <w:rFonts w:eastAsia="GulimChe"/>
                <w:sz w:val="20"/>
                <w:lang w:eastAsia="ko-KR"/>
              </w:rPr>
              <w:t>primary</w:t>
            </w:r>
          </w:p>
        </w:tc>
        <w:tc>
          <w:tcPr>
            <w:tcW w:w="2126" w:type="dxa"/>
          </w:tcPr>
          <w:p w:rsidR="003D1D79" w:rsidRPr="004339D2" w:rsidRDefault="003D1D79" w:rsidP="003D1D79">
            <w:pPr>
              <w:spacing w:before="60" w:after="60"/>
              <w:jc w:val="center"/>
              <w:rPr>
                <w:rFonts w:eastAsia="GulimChe"/>
                <w:sz w:val="20"/>
                <w:lang w:eastAsia="ko-KR"/>
              </w:rPr>
            </w:pPr>
            <w:r w:rsidRPr="004339D2">
              <w:rPr>
                <w:rFonts w:eastAsia="GulimChe"/>
                <w:sz w:val="20"/>
                <w:lang w:eastAsia="ko-KR"/>
              </w:rPr>
              <w:t xml:space="preserve">0.7006(a) </w:t>
            </w:r>
          </w:p>
          <w:p w:rsidR="003D1D79" w:rsidRPr="004339D2" w:rsidRDefault="003D1D79" w:rsidP="003D1D79">
            <w:pPr>
              <w:spacing w:before="60" w:after="60"/>
              <w:jc w:val="center"/>
              <w:rPr>
                <w:rFonts w:eastAsia="GulimChe"/>
                <w:sz w:val="20"/>
                <w:lang w:eastAsia="ko-KR"/>
              </w:rPr>
            </w:pPr>
            <w:r w:rsidRPr="004339D2">
              <w:rPr>
                <w:rFonts w:eastAsia="GulimChe"/>
                <w:sz w:val="20"/>
                <w:lang w:eastAsia="ko-KR"/>
              </w:rPr>
              <w:t>0.7140(b)</w:t>
            </w:r>
          </w:p>
        </w:tc>
        <w:tc>
          <w:tcPr>
            <w:tcW w:w="2150" w:type="dxa"/>
            <w:vAlign w:val="center"/>
          </w:tcPr>
          <w:p w:rsidR="003D1D79" w:rsidRPr="004339D2" w:rsidRDefault="003D1D79" w:rsidP="003D1D79">
            <w:pPr>
              <w:spacing w:before="60" w:after="60"/>
              <w:jc w:val="center"/>
              <w:rPr>
                <w:rFonts w:eastAsia="GulimChe"/>
                <w:sz w:val="20"/>
                <w:lang w:eastAsia="ko-KR"/>
              </w:rPr>
            </w:pPr>
            <w:r w:rsidRPr="004339D2">
              <w:rPr>
                <w:rFonts w:eastAsia="GulimChe"/>
                <w:sz w:val="20"/>
                <w:lang w:eastAsia="ko-KR"/>
              </w:rPr>
              <w:t xml:space="preserve">0.2993(a) </w:t>
            </w:r>
          </w:p>
          <w:p w:rsidR="003D1D79" w:rsidRPr="004339D2" w:rsidRDefault="003D1D79" w:rsidP="003D1D79">
            <w:pPr>
              <w:spacing w:before="60" w:after="60"/>
              <w:jc w:val="center"/>
              <w:rPr>
                <w:rFonts w:eastAsia="Gulim"/>
                <w:sz w:val="20"/>
                <w:lang w:eastAsia="ko-KR"/>
              </w:rPr>
            </w:pPr>
            <w:r w:rsidRPr="004339D2">
              <w:rPr>
                <w:rFonts w:eastAsia="GulimChe"/>
                <w:sz w:val="20"/>
                <w:lang w:eastAsia="ko-KR"/>
              </w:rPr>
              <w:t>0.2859(b)</w:t>
            </w:r>
          </w:p>
        </w:tc>
        <w:tc>
          <w:tcPr>
            <w:tcW w:w="1927" w:type="dxa"/>
            <w:vAlign w:val="center"/>
          </w:tcPr>
          <w:p w:rsidR="003D1D79" w:rsidRPr="004339D2" w:rsidRDefault="003D1D79" w:rsidP="003D1D79">
            <w:pPr>
              <w:spacing w:before="60" w:after="60"/>
              <w:jc w:val="center"/>
              <w:rPr>
                <w:rFonts w:eastAsia="Gulim"/>
                <w:sz w:val="20"/>
                <w:lang w:eastAsia="ko-KR"/>
              </w:rPr>
            </w:pPr>
            <w:r w:rsidRPr="004339D2">
              <w:rPr>
                <w:rFonts w:eastAsia="GulimChe"/>
                <w:sz w:val="20"/>
                <w:lang w:eastAsia="ko-KR"/>
              </w:rPr>
              <w:t>625</w:t>
            </w:r>
          </w:p>
          <w:p w:rsidR="003D1D79" w:rsidRPr="004339D2" w:rsidRDefault="003D1D79" w:rsidP="003D1D79">
            <w:pPr>
              <w:spacing w:before="60" w:after="60"/>
              <w:jc w:val="center"/>
              <w:rPr>
                <w:rFonts w:eastAsia="Gulim"/>
                <w:sz w:val="20"/>
                <w:lang w:eastAsia="ko-KR"/>
              </w:rPr>
            </w:pPr>
            <w:r w:rsidRPr="004339D2">
              <w:rPr>
                <w:rFonts w:eastAsia="Gulim"/>
                <w:sz w:val="20"/>
                <w:lang w:eastAsia="ko-KR"/>
              </w:rPr>
              <w:t>635</w:t>
            </w:r>
          </w:p>
        </w:tc>
      </w:tr>
      <w:tr w:rsidR="003D1D79" w:rsidRPr="004339D2" w:rsidTr="003D1D79">
        <w:trPr>
          <w:trHeight w:val="555"/>
        </w:trPr>
        <w:tc>
          <w:tcPr>
            <w:tcW w:w="1579" w:type="dxa"/>
            <w:vMerge/>
            <w:vAlign w:val="center"/>
          </w:tcPr>
          <w:p w:rsidR="003D1D79" w:rsidRPr="004339D2" w:rsidRDefault="003D1D79" w:rsidP="003D1D79">
            <w:pPr>
              <w:spacing w:before="60" w:after="60"/>
              <w:jc w:val="center"/>
              <w:rPr>
                <w:color w:val="000000"/>
                <w:sz w:val="20"/>
                <w:lang w:eastAsia="ko-KR"/>
              </w:rPr>
            </w:pPr>
          </w:p>
        </w:tc>
        <w:tc>
          <w:tcPr>
            <w:tcW w:w="1823" w:type="dxa"/>
            <w:vAlign w:val="center"/>
          </w:tcPr>
          <w:p w:rsidR="003D1D79" w:rsidRPr="004339D2" w:rsidRDefault="003D1D79" w:rsidP="003D1D79">
            <w:pPr>
              <w:spacing w:before="60" w:after="60"/>
              <w:jc w:val="center"/>
              <w:rPr>
                <w:rFonts w:eastAsia="Gulim"/>
                <w:sz w:val="20"/>
                <w:lang w:eastAsia="ko-KR"/>
              </w:rPr>
            </w:pPr>
            <w:r w:rsidRPr="004339D2">
              <w:rPr>
                <w:rFonts w:eastAsia="GulimChe"/>
                <w:sz w:val="20"/>
              </w:rPr>
              <w:t>Green</w:t>
            </w:r>
            <w:r w:rsidRPr="004339D2">
              <w:rPr>
                <w:rFonts w:eastAsia="GulimChe"/>
                <w:sz w:val="20"/>
                <w:lang w:eastAsia="ko-KR"/>
              </w:rPr>
              <w:t>primary</w:t>
            </w:r>
          </w:p>
        </w:tc>
        <w:tc>
          <w:tcPr>
            <w:tcW w:w="2126" w:type="dxa"/>
          </w:tcPr>
          <w:p w:rsidR="003D1D79" w:rsidRPr="004339D2" w:rsidRDefault="003D1D79" w:rsidP="003D1D79">
            <w:pPr>
              <w:spacing w:before="60" w:after="60"/>
              <w:jc w:val="center"/>
              <w:rPr>
                <w:rFonts w:eastAsia="GulimChe"/>
                <w:sz w:val="20"/>
                <w:lang w:eastAsia="ko-KR"/>
              </w:rPr>
            </w:pPr>
            <w:r w:rsidRPr="004339D2">
              <w:rPr>
                <w:rFonts w:eastAsia="GulimChe"/>
                <w:sz w:val="20"/>
                <w:lang w:eastAsia="ko-KR"/>
              </w:rPr>
              <w:t xml:space="preserve">0.1625(a) </w:t>
            </w:r>
          </w:p>
          <w:p w:rsidR="003D1D79" w:rsidRPr="004339D2" w:rsidRDefault="003D1D79" w:rsidP="003D1D79">
            <w:pPr>
              <w:spacing w:before="60" w:after="60"/>
              <w:jc w:val="center"/>
              <w:rPr>
                <w:rFonts w:eastAsia="GulimChe"/>
                <w:sz w:val="20"/>
                <w:lang w:eastAsia="ko-KR"/>
              </w:rPr>
            </w:pPr>
            <w:r w:rsidRPr="004339D2">
              <w:rPr>
                <w:rFonts w:eastAsia="GulimChe"/>
                <w:sz w:val="20"/>
                <w:lang w:eastAsia="ko-KR"/>
              </w:rPr>
              <w:t>0.1702(b)</w:t>
            </w:r>
          </w:p>
        </w:tc>
        <w:tc>
          <w:tcPr>
            <w:tcW w:w="2150" w:type="dxa"/>
            <w:vAlign w:val="center"/>
          </w:tcPr>
          <w:p w:rsidR="003D1D79" w:rsidRPr="004339D2" w:rsidRDefault="003D1D79" w:rsidP="003D1D79">
            <w:pPr>
              <w:spacing w:before="60" w:after="60"/>
              <w:jc w:val="center"/>
              <w:rPr>
                <w:rFonts w:eastAsia="GulimChe"/>
                <w:sz w:val="20"/>
                <w:lang w:eastAsia="ko-KR"/>
              </w:rPr>
            </w:pPr>
            <w:r w:rsidRPr="004339D2">
              <w:rPr>
                <w:rFonts w:eastAsia="GulimChe"/>
                <w:sz w:val="20"/>
                <w:lang w:eastAsia="ko-KR"/>
              </w:rPr>
              <w:t xml:space="preserve">0.8012(a) </w:t>
            </w:r>
          </w:p>
          <w:p w:rsidR="003D1D79" w:rsidRPr="004339D2" w:rsidRDefault="003D1D79" w:rsidP="003D1D79">
            <w:pPr>
              <w:spacing w:before="60" w:after="60"/>
              <w:jc w:val="center"/>
              <w:rPr>
                <w:rFonts w:eastAsia="Gulim"/>
                <w:sz w:val="20"/>
                <w:lang w:eastAsia="ko-KR"/>
              </w:rPr>
            </w:pPr>
            <w:r w:rsidRPr="004339D2">
              <w:rPr>
                <w:rFonts w:eastAsia="GulimChe"/>
                <w:sz w:val="20"/>
                <w:lang w:eastAsia="ko-KR"/>
              </w:rPr>
              <w:t>0.7965(b)</w:t>
            </w:r>
          </w:p>
        </w:tc>
        <w:tc>
          <w:tcPr>
            <w:tcW w:w="1927" w:type="dxa"/>
            <w:vAlign w:val="center"/>
          </w:tcPr>
          <w:p w:rsidR="003D1D79" w:rsidRPr="004339D2" w:rsidRDefault="003D1D79" w:rsidP="003D1D79">
            <w:pPr>
              <w:spacing w:before="60" w:after="60"/>
              <w:jc w:val="center"/>
              <w:rPr>
                <w:rFonts w:eastAsia="Gulim"/>
                <w:sz w:val="20"/>
                <w:lang w:eastAsia="ko-KR"/>
              </w:rPr>
            </w:pPr>
            <w:r w:rsidRPr="004339D2">
              <w:rPr>
                <w:rFonts w:eastAsia="Gulim"/>
                <w:sz w:val="20"/>
                <w:lang w:eastAsia="ko-KR"/>
              </w:rPr>
              <w:t>531</w:t>
            </w:r>
          </w:p>
          <w:p w:rsidR="003D1D79" w:rsidRPr="004339D2" w:rsidRDefault="003D1D79" w:rsidP="003D1D79">
            <w:pPr>
              <w:spacing w:before="60" w:after="60"/>
              <w:jc w:val="center"/>
              <w:rPr>
                <w:rFonts w:eastAsia="Gulim"/>
                <w:sz w:val="20"/>
                <w:lang w:eastAsia="ko-KR"/>
              </w:rPr>
            </w:pPr>
            <w:r w:rsidRPr="004339D2">
              <w:rPr>
                <w:rFonts w:eastAsia="Gulim"/>
                <w:sz w:val="20"/>
                <w:lang w:eastAsia="ko-KR"/>
              </w:rPr>
              <w:t>532</w:t>
            </w:r>
          </w:p>
        </w:tc>
      </w:tr>
      <w:tr w:rsidR="003D1D79" w:rsidRPr="004339D2" w:rsidTr="003D1D79">
        <w:trPr>
          <w:trHeight w:val="549"/>
        </w:trPr>
        <w:tc>
          <w:tcPr>
            <w:tcW w:w="1579" w:type="dxa"/>
            <w:vMerge/>
            <w:vAlign w:val="center"/>
          </w:tcPr>
          <w:p w:rsidR="003D1D79" w:rsidRPr="004339D2" w:rsidRDefault="003D1D79" w:rsidP="003D1D79">
            <w:pPr>
              <w:spacing w:before="60" w:after="60"/>
              <w:jc w:val="center"/>
              <w:rPr>
                <w:color w:val="000000"/>
                <w:sz w:val="20"/>
                <w:lang w:eastAsia="ko-KR"/>
              </w:rPr>
            </w:pPr>
          </w:p>
        </w:tc>
        <w:tc>
          <w:tcPr>
            <w:tcW w:w="1823" w:type="dxa"/>
            <w:vAlign w:val="center"/>
          </w:tcPr>
          <w:p w:rsidR="003D1D79" w:rsidRPr="004339D2" w:rsidRDefault="003D1D79" w:rsidP="003D1D79">
            <w:pPr>
              <w:spacing w:before="60" w:after="60"/>
              <w:jc w:val="center"/>
              <w:rPr>
                <w:rFonts w:eastAsia="Gulim"/>
                <w:sz w:val="20"/>
                <w:lang w:eastAsia="ko-KR"/>
              </w:rPr>
            </w:pPr>
            <w:r w:rsidRPr="004339D2">
              <w:rPr>
                <w:rFonts w:eastAsia="GulimChe"/>
                <w:sz w:val="20"/>
              </w:rPr>
              <w:t>Blue</w:t>
            </w:r>
            <w:r w:rsidRPr="004339D2">
              <w:rPr>
                <w:rFonts w:eastAsia="GulimChe"/>
                <w:sz w:val="20"/>
                <w:lang w:eastAsia="ko-KR"/>
              </w:rPr>
              <w:t>primary</w:t>
            </w:r>
          </w:p>
        </w:tc>
        <w:tc>
          <w:tcPr>
            <w:tcW w:w="2126" w:type="dxa"/>
            <w:vAlign w:val="center"/>
          </w:tcPr>
          <w:p w:rsidR="003D1D79" w:rsidRPr="004339D2" w:rsidRDefault="003D1D79" w:rsidP="003D1D79">
            <w:pPr>
              <w:spacing w:before="60" w:after="60"/>
              <w:jc w:val="center"/>
              <w:rPr>
                <w:rFonts w:eastAsia="GulimChe"/>
                <w:sz w:val="20"/>
                <w:lang w:eastAsia="ko-KR"/>
              </w:rPr>
            </w:pPr>
            <w:r w:rsidRPr="004339D2">
              <w:rPr>
                <w:rFonts w:eastAsia="GulimChe"/>
                <w:sz w:val="20"/>
                <w:lang w:eastAsia="ko-KR"/>
              </w:rPr>
              <w:t>0.1314(a)(b)</w:t>
            </w:r>
          </w:p>
        </w:tc>
        <w:tc>
          <w:tcPr>
            <w:tcW w:w="2150" w:type="dxa"/>
            <w:vAlign w:val="center"/>
          </w:tcPr>
          <w:p w:rsidR="003D1D79" w:rsidRPr="004339D2" w:rsidRDefault="003D1D79" w:rsidP="003D1D79">
            <w:pPr>
              <w:spacing w:before="60" w:after="60"/>
              <w:jc w:val="center"/>
              <w:rPr>
                <w:rFonts w:eastAsia="Gulim"/>
                <w:sz w:val="20"/>
                <w:lang w:eastAsia="ko-KR"/>
              </w:rPr>
            </w:pPr>
            <w:r w:rsidRPr="004339D2">
              <w:rPr>
                <w:rFonts w:eastAsia="GulimChe"/>
                <w:sz w:val="20"/>
                <w:lang w:eastAsia="ko-KR"/>
              </w:rPr>
              <w:t>0.0459(a)(b)</w:t>
            </w:r>
          </w:p>
        </w:tc>
        <w:tc>
          <w:tcPr>
            <w:tcW w:w="1927" w:type="dxa"/>
            <w:vAlign w:val="center"/>
          </w:tcPr>
          <w:p w:rsidR="003D1D79" w:rsidRPr="004339D2" w:rsidRDefault="003D1D79" w:rsidP="003D1D79">
            <w:pPr>
              <w:spacing w:before="60" w:after="60"/>
              <w:jc w:val="center"/>
              <w:rPr>
                <w:rFonts w:eastAsia="Gulim"/>
                <w:sz w:val="20"/>
                <w:lang w:eastAsia="ko-KR"/>
              </w:rPr>
            </w:pPr>
            <w:r w:rsidRPr="004339D2">
              <w:rPr>
                <w:rFonts w:eastAsia="Gulim"/>
                <w:sz w:val="20"/>
                <w:lang w:eastAsia="ko-KR"/>
              </w:rPr>
              <w:t>467</w:t>
            </w:r>
          </w:p>
        </w:tc>
      </w:tr>
      <w:tr w:rsidR="003D1D79" w:rsidRPr="004339D2" w:rsidTr="003D1D79">
        <w:trPr>
          <w:trHeight w:val="571"/>
        </w:trPr>
        <w:tc>
          <w:tcPr>
            <w:tcW w:w="1579" w:type="dxa"/>
            <w:vMerge/>
            <w:vAlign w:val="center"/>
          </w:tcPr>
          <w:p w:rsidR="003D1D79" w:rsidRPr="004339D2" w:rsidRDefault="003D1D79" w:rsidP="003D1D79">
            <w:pPr>
              <w:spacing w:before="60" w:after="60"/>
              <w:jc w:val="center"/>
              <w:rPr>
                <w:color w:val="000000"/>
                <w:sz w:val="20"/>
                <w:lang w:eastAsia="ko-KR"/>
              </w:rPr>
            </w:pPr>
          </w:p>
        </w:tc>
        <w:tc>
          <w:tcPr>
            <w:tcW w:w="1823" w:type="dxa"/>
            <w:vAlign w:val="center"/>
          </w:tcPr>
          <w:p w:rsidR="003D1D79" w:rsidRPr="004339D2" w:rsidRDefault="003D1D79" w:rsidP="003D1D79">
            <w:pPr>
              <w:spacing w:before="60" w:after="60"/>
              <w:jc w:val="center"/>
              <w:rPr>
                <w:rFonts w:eastAsia="Gulim"/>
                <w:sz w:val="20"/>
              </w:rPr>
            </w:pPr>
            <w:r w:rsidRPr="004339D2">
              <w:rPr>
                <w:rFonts w:eastAsia="GulimChe"/>
                <w:sz w:val="20"/>
                <w:lang w:eastAsia="ko-KR"/>
              </w:rPr>
              <w:t xml:space="preserve">Reference </w:t>
            </w:r>
            <w:r w:rsidRPr="004339D2">
              <w:rPr>
                <w:rFonts w:eastAsia="GulimChe"/>
                <w:sz w:val="20"/>
              </w:rPr>
              <w:t>white (D65)</w:t>
            </w:r>
          </w:p>
        </w:tc>
        <w:tc>
          <w:tcPr>
            <w:tcW w:w="2126" w:type="dxa"/>
            <w:vAlign w:val="center"/>
          </w:tcPr>
          <w:p w:rsidR="003D1D79" w:rsidRPr="004339D2" w:rsidRDefault="003D1D79" w:rsidP="003D1D79">
            <w:pPr>
              <w:spacing w:before="60" w:after="60"/>
              <w:jc w:val="center"/>
              <w:rPr>
                <w:rFonts w:eastAsia="GulimChe"/>
                <w:sz w:val="20"/>
                <w:lang w:eastAsia="ko-KR"/>
              </w:rPr>
            </w:pPr>
            <w:r w:rsidRPr="004339D2">
              <w:rPr>
                <w:rFonts w:eastAsia="GulimChe"/>
                <w:sz w:val="20"/>
                <w:lang w:eastAsia="ko-KR"/>
              </w:rPr>
              <w:t>0.3127(a)(b)</w:t>
            </w:r>
          </w:p>
        </w:tc>
        <w:tc>
          <w:tcPr>
            <w:tcW w:w="2150" w:type="dxa"/>
            <w:vAlign w:val="center"/>
          </w:tcPr>
          <w:p w:rsidR="003D1D79" w:rsidRPr="004339D2" w:rsidRDefault="003D1D79" w:rsidP="003D1D79">
            <w:pPr>
              <w:spacing w:before="60" w:after="60"/>
              <w:jc w:val="center"/>
              <w:rPr>
                <w:rFonts w:eastAsia="Gulim"/>
                <w:sz w:val="20"/>
                <w:lang w:eastAsia="ko-KR"/>
              </w:rPr>
            </w:pPr>
            <w:r w:rsidRPr="004339D2">
              <w:rPr>
                <w:rFonts w:eastAsia="GulimChe"/>
                <w:sz w:val="20"/>
                <w:lang w:eastAsia="ko-KR"/>
              </w:rPr>
              <w:t>0.3290(a)(b)</w:t>
            </w:r>
          </w:p>
        </w:tc>
        <w:tc>
          <w:tcPr>
            <w:tcW w:w="1927" w:type="dxa"/>
            <w:vAlign w:val="center"/>
          </w:tcPr>
          <w:p w:rsidR="003D1D79" w:rsidRPr="004339D2" w:rsidRDefault="003D1D79" w:rsidP="003D1D79">
            <w:pPr>
              <w:spacing w:before="60" w:after="60"/>
              <w:jc w:val="center"/>
              <w:rPr>
                <w:rFonts w:eastAsia="Gulim"/>
                <w:sz w:val="20"/>
                <w:lang w:eastAsia="ko-KR"/>
              </w:rPr>
            </w:pPr>
            <w:r w:rsidRPr="004339D2">
              <w:rPr>
                <w:rFonts w:eastAsia="Gulim"/>
                <w:sz w:val="20"/>
                <w:lang w:eastAsia="ko-KR"/>
              </w:rPr>
              <w:t>-</w:t>
            </w:r>
          </w:p>
        </w:tc>
      </w:tr>
    </w:tbl>
    <w:p w:rsidR="003D1D79" w:rsidRDefault="003D1D79" w:rsidP="003D1D79"/>
    <w:p w:rsidR="003D1D79" w:rsidRPr="003D1D79" w:rsidRDefault="003D1D79" w:rsidP="003D1D79">
      <w:pPr>
        <w:rPr>
          <w:lang w:val="en-US"/>
        </w:rPr>
      </w:pPr>
      <w:r w:rsidRPr="003D1D79">
        <w:rPr>
          <w:lang w:val="en-US"/>
        </w:rPr>
        <w:t xml:space="preserve">Sets (a) and (b) are proposed in </w:t>
      </w:r>
      <w:r w:rsidR="00106EB9">
        <w:rPr>
          <w:lang w:val="en-US"/>
        </w:rPr>
        <w:t>[Input,</w:t>
      </w:r>
      <w:r w:rsidRPr="003D1D79">
        <w:rPr>
          <w:lang w:val="en-US"/>
        </w:rPr>
        <w:t xml:space="preserve"> 18] (Korea) and </w:t>
      </w:r>
      <w:r w:rsidR="00106EB9">
        <w:rPr>
          <w:lang w:val="en-US"/>
        </w:rPr>
        <w:t>[Input,</w:t>
      </w:r>
      <w:r w:rsidRPr="003D1D79">
        <w:rPr>
          <w:lang w:val="en-US"/>
        </w:rPr>
        <w:t xml:space="preserve"> 16] (Japan), respectively.</w:t>
      </w:r>
    </w:p>
    <w:p w:rsidR="003D1D79" w:rsidRPr="003D1D79" w:rsidRDefault="003D1D79" w:rsidP="003D1D79">
      <w:pPr>
        <w:rPr>
          <w:lang w:val="en-US" w:eastAsia="ko-KR"/>
        </w:rPr>
      </w:pPr>
      <w:r w:rsidRPr="003D1D79">
        <w:rPr>
          <w:lang w:val="en-US"/>
        </w:rPr>
        <w:t>B</w:t>
      </w:r>
      <w:r w:rsidRPr="003D1D79">
        <w:rPr>
          <w:lang w:val="en-US" w:eastAsia="ko-KR"/>
        </w:rPr>
        <w:t xml:space="preserve">oth </w:t>
      </w:r>
      <w:r w:rsidRPr="003D1D79">
        <w:rPr>
          <w:lang w:val="en-US"/>
        </w:rPr>
        <w:t xml:space="preserve">proposals </w:t>
      </w:r>
      <w:r w:rsidRPr="003D1D79">
        <w:rPr>
          <w:lang w:val="en-US" w:eastAsia="ko-KR"/>
        </w:rPr>
        <w:t>are based on the following concept.</w:t>
      </w:r>
    </w:p>
    <w:p w:rsidR="003D1D79" w:rsidRPr="003D1D79" w:rsidRDefault="008F7248" w:rsidP="003D1D79">
      <w:pPr>
        <w:pStyle w:val="enumlev1"/>
        <w:rPr>
          <w:lang w:val="en-US" w:eastAsia="ko-KR"/>
        </w:rPr>
      </w:pPr>
      <w:r w:rsidRPr="009D1F9B">
        <w:rPr>
          <w:szCs w:val="24"/>
          <w:lang w:val="en-US" w:eastAsia="ko-KR"/>
        </w:rPr>
        <w:t>−</w:t>
      </w:r>
      <w:r w:rsidR="003D1D79" w:rsidRPr="003D1D79">
        <w:rPr>
          <w:lang w:val="en-US" w:eastAsia="ko-KR"/>
        </w:rPr>
        <w:tab/>
        <w:t>The colour gamut for UHDTV should be expanded by using wider colour primaries than conventional ones so that it covers real surface colours as much as possible.</w:t>
      </w:r>
    </w:p>
    <w:p w:rsidR="003D1D79" w:rsidRPr="003D1D79" w:rsidRDefault="008F7248" w:rsidP="003D1D79">
      <w:pPr>
        <w:pStyle w:val="enumlev1"/>
        <w:rPr>
          <w:lang w:val="en-US" w:eastAsia="ko-KR"/>
        </w:rPr>
      </w:pPr>
      <w:r w:rsidRPr="009D1F9B">
        <w:rPr>
          <w:szCs w:val="24"/>
          <w:lang w:val="en-US" w:eastAsia="ko-KR"/>
        </w:rPr>
        <w:t>−</w:t>
      </w:r>
      <w:r w:rsidR="003D1D79" w:rsidRPr="003D1D79">
        <w:rPr>
          <w:lang w:val="en-US" w:eastAsia="ko-KR"/>
        </w:rPr>
        <w:tab/>
        <w:t>Those primaries should be real colour</w:t>
      </w:r>
      <w:r w:rsidR="003D1D79" w:rsidRPr="003D1D79">
        <w:rPr>
          <w:lang w:val="en-US" w:eastAsia="ja-JP"/>
        </w:rPr>
        <w:t>s</w:t>
      </w:r>
      <w:r w:rsidR="003D1D79" w:rsidRPr="003D1D79">
        <w:rPr>
          <w:lang w:val="en-US" w:eastAsia="ko-KR"/>
        </w:rPr>
        <w:t>.</w:t>
      </w:r>
    </w:p>
    <w:p w:rsidR="003D1D79" w:rsidRPr="003D1D79" w:rsidRDefault="003D1D79" w:rsidP="003D1D79">
      <w:pPr>
        <w:rPr>
          <w:lang w:val="en-US" w:eastAsia="ko-KR"/>
        </w:rPr>
      </w:pPr>
      <w:r w:rsidRPr="003D1D79" w:rsidDel="002B2CEF">
        <w:rPr>
          <w:lang w:val="en-US"/>
        </w:rPr>
        <w:t xml:space="preserve">As a result, both proposals select monochromatic colours as RGB primaries. </w:t>
      </w:r>
      <w:r w:rsidRPr="003D1D79">
        <w:rPr>
          <w:lang w:val="en-US" w:eastAsia="ja-JP"/>
        </w:rPr>
        <w:t>T</w:t>
      </w:r>
      <w:r w:rsidRPr="003D1D79">
        <w:rPr>
          <w:lang w:val="en-US" w:eastAsia="ko-KR"/>
        </w:rPr>
        <w:t>he argument</w:t>
      </w:r>
      <w:r w:rsidRPr="003D1D79">
        <w:rPr>
          <w:lang w:val="en-US" w:eastAsia="ja-JP"/>
        </w:rPr>
        <w:t>s</w:t>
      </w:r>
      <w:r w:rsidRPr="003D1D79">
        <w:rPr>
          <w:lang w:val="en-US" w:eastAsia="ko-KR"/>
        </w:rPr>
        <w:t xml:space="preserve"> are summarized as follows, in light of </w:t>
      </w:r>
      <w:r w:rsidRPr="003D1D79">
        <w:rPr>
          <w:lang w:val="en-US" w:eastAsia="ja-JP"/>
        </w:rPr>
        <w:t xml:space="preserve">both proposals on </w:t>
      </w:r>
      <w:r w:rsidRPr="003D1D79">
        <w:rPr>
          <w:lang w:val="en-US" w:eastAsia="ko-KR"/>
        </w:rPr>
        <w:t>the derivation of the primaries.</w:t>
      </w:r>
    </w:p>
    <w:p w:rsidR="003D1D79" w:rsidRPr="003D1D79" w:rsidRDefault="008F7248" w:rsidP="003D1D79">
      <w:pPr>
        <w:pStyle w:val="enumlev1"/>
        <w:rPr>
          <w:lang w:val="en-US"/>
        </w:rPr>
      </w:pPr>
      <w:r w:rsidRPr="009D1F9B">
        <w:rPr>
          <w:szCs w:val="24"/>
          <w:lang w:val="en-US" w:eastAsia="ko-KR"/>
        </w:rPr>
        <w:t>−</w:t>
      </w:r>
      <w:r w:rsidR="003D1D79" w:rsidRPr="003D1D79">
        <w:rPr>
          <w:lang w:val="en-US" w:eastAsia="ko-KR"/>
        </w:rPr>
        <w:tab/>
        <w:t xml:space="preserve">531 nm for green and 625 nm for red are </w:t>
      </w:r>
      <w:r w:rsidR="003D1D79" w:rsidRPr="003D1D79">
        <w:rPr>
          <w:lang w:val="en-US"/>
        </w:rPr>
        <w:t xml:space="preserve">on the </w:t>
      </w:r>
      <w:r w:rsidR="003D1D79" w:rsidRPr="003D1D79">
        <w:rPr>
          <w:lang w:val="en-US" w:eastAsia="ko-KR"/>
        </w:rPr>
        <w:t xml:space="preserve">equi-hue lines of </w:t>
      </w:r>
      <w:r w:rsidR="003D1D79" w:rsidRPr="003D1D79">
        <w:rPr>
          <w:lang w:val="en-US"/>
        </w:rPr>
        <w:t xml:space="preserve">the </w:t>
      </w:r>
      <w:r w:rsidR="003D1D79" w:rsidRPr="003D1D79">
        <w:rPr>
          <w:lang w:val="en-US" w:eastAsia="ko-KR"/>
        </w:rPr>
        <w:t>current LED-backlit LCD and AM-OLED.</w:t>
      </w:r>
      <w:r w:rsidR="003D1D79" w:rsidRPr="003D1D79">
        <w:rPr>
          <w:lang w:val="en-US"/>
        </w:rPr>
        <w:t xml:space="preserve"> However, 635 nm is far located from the red primaries of the current LCD and AM-OLED technology.</w:t>
      </w:r>
    </w:p>
    <w:p w:rsidR="003D1D79" w:rsidRPr="003D1D79" w:rsidRDefault="008F7248" w:rsidP="003D1D79">
      <w:pPr>
        <w:pStyle w:val="enumlev1"/>
        <w:rPr>
          <w:lang w:val="en-US"/>
        </w:rPr>
      </w:pPr>
      <w:r w:rsidRPr="009D1F9B">
        <w:rPr>
          <w:szCs w:val="24"/>
          <w:lang w:val="en-US" w:eastAsia="ko-KR"/>
        </w:rPr>
        <w:t>−</w:t>
      </w:r>
      <w:r w:rsidR="003D1D79" w:rsidRPr="003D1D79">
        <w:rPr>
          <w:lang w:val="en-US" w:eastAsia="ko-KR"/>
        </w:rPr>
        <w:tab/>
        <w:t xml:space="preserve">532 nm for green and 635 nm for red are easy to realize with </w:t>
      </w:r>
      <w:r w:rsidR="003D1D79" w:rsidRPr="003D1D79">
        <w:rPr>
          <w:lang w:val="en-US"/>
        </w:rPr>
        <w:t xml:space="preserve">the </w:t>
      </w:r>
      <w:r w:rsidR="003D1D79" w:rsidRPr="003D1D79">
        <w:rPr>
          <w:lang w:val="en-US" w:eastAsia="ko-KR"/>
        </w:rPr>
        <w:t>current laser technology.</w:t>
      </w:r>
      <w:r w:rsidR="003D1D79" w:rsidRPr="003D1D79">
        <w:rPr>
          <w:lang w:val="en-US"/>
        </w:rPr>
        <w:t xml:space="preserve"> On the other hand, at present it is very difficult to manufacture 625 nm and 531 nm LDs.</w:t>
      </w:r>
    </w:p>
    <w:p w:rsidR="003D1D79" w:rsidRPr="003D1D79" w:rsidRDefault="008F7248" w:rsidP="003D1D79">
      <w:pPr>
        <w:pStyle w:val="enumlev1"/>
        <w:rPr>
          <w:lang w:val="en-US" w:eastAsia="ko-KR"/>
        </w:rPr>
      </w:pPr>
      <w:r w:rsidRPr="009D1F9B">
        <w:rPr>
          <w:szCs w:val="24"/>
          <w:lang w:val="en-US" w:eastAsia="ko-KR"/>
        </w:rPr>
        <w:t>−</w:t>
      </w:r>
      <w:r w:rsidR="003D1D79" w:rsidRPr="003D1D79">
        <w:rPr>
          <w:lang w:val="en-US" w:eastAsia="ko-KR"/>
        </w:rPr>
        <w:tab/>
        <w:t>635 nm for red has less energy efficiency because human visual sensitivity is lower at 635 nm than at 625 nm.</w:t>
      </w:r>
    </w:p>
    <w:p w:rsidR="003D1D79" w:rsidRPr="003D1D79" w:rsidRDefault="003D1D79" w:rsidP="003D1D79">
      <w:pPr>
        <w:pStyle w:val="Heading4"/>
        <w:rPr>
          <w:lang w:val="en-US"/>
        </w:rPr>
      </w:pPr>
      <w:bookmarkStart w:id="74" w:name="_Toc305152966"/>
      <w:bookmarkStart w:id="75" w:name="_Toc305153153"/>
      <w:r w:rsidRPr="003D1D79">
        <w:rPr>
          <w:lang w:val="en-US"/>
        </w:rPr>
        <w:t xml:space="preserve">3.2.6.1 </w:t>
      </w:r>
      <w:r w:rsidRPr="003D1D79">
        <w:rPr>
          <w:lang w:val="en-US"/>
        </w:rPr>
        <w:tab/>
        <w:t xml:space="preserve">Examination of two sets of RGB primaries </w:t>
      </w:r>
      <w:bookmarkEnd w:id="74"/>
      <w:bookmarkEnd w:id="75"/>
      <w:r w:rsidR="00106EB9">
        <w:rPr>
          <w:lang w:val="en-US"/>
        </w:rPr>
        <w:t>[Input,</w:t>
      </w:r>
      <w:r w:rsidRPr="003D1D79">
        <w:rPr>
          <w:lang w:val="en-US"/>
        </w:rPr>
        <w:t xml:space="preserve"> 24]</w:t>
      </w:r>
    </w:p>
    <w:p w:rsidR="003D1D79" w:rsidRPr="003D1D79" w:rsidRDefault="003D1D79" w:rsidP="003D1D79">
      <w:pPr>
        <w:pStyle w:val="Headingi"/>
        <w:rPr>
          <w:rFonts w:eastAsia="Malgun Gothic"/>
          <w:lang w:val="en-US"/>
        </w:rPr>
      </w:pPr>
      <w:r w:rsidRPr="003D1D79">
        <w:rPr>
          <w:lang w:val="en-US"/>
        </w:rPr>
        <w:t>Introduction</w:t>
      </w:r>
    </w:p>
    <w:p w:rsidR="003D1D79" w:rsidRPr="003D1D79" w:rsidRDefault="003D1D79" w:rsidP="00087047">
      <w:pPr>
        <w:rPr>
          <w:rFonts w:eastAsia="Malgun Gothic"/>
          <w:lang w:val="en-US" w:eastAsia="ko-KR"/>
        </w:rPr>
      </w:pPr>
      <w:r w:rsidRPr="003D1D79">
        <w:rPr>
          <w:color w:val="000000"/>
          <w:lang w:val="en-US" w:eastAsia="ko-KR"/>
        </w:rPr>
        <w:t xml:space="preserve">Two RGB-primary sets were introduced in </w:t>
      </w:r>
      <w:r w:rsidRPr="003D1D79">
        <w:rPr>
          <w:lang w:val="en-US" w:eastAsia="ko-KR"/>
        </w:rPr>
        <w:t xml:space="preserve">WD-PDNR ITU-R BT.[Image-UHDTV] </w:t>
      </w:r>
      <w:r w:rsidR="00106EB9">
        <w:rPr>
          <w:lang w:val="en-US"/>
        </w:rPr>
        <w:t>[Input,</w:t>
      </w:r>
      <w:r w:rsidRPr="003D1D79">
        <w:rPr>
          <w:lang w:val="en-US"/>
        </w:rPr>
        <w:t> 19]</w:t>
      </w:r>
      <w:r w:rsidRPr="003D1D79">
        <w:rPr>
          <w:lang w:val="en-US" w:eastAsia="ko-KR"/>
        </w:rPr>
        <w:t xml:space="preserve">. Table </w:t>
      </w:r>
      <w:r w:rsidR="00087047">
        <w:rPr>
          <w:lang w:val="en-US" w:eastAsia="ko-KR"/>
        </w:rPr>
        <w:t>3</w:t>
      </w:r>
      <w:r w:rsidRPr="003D1D79">
        <w:rPr>
          <w:lang w:val="en-US" w:eastAsia="ko-KR"/>
        </w:rPr>
        <w:t xml:space="preserve"> describes their chromaticity coordinates in the CIE xy domain and their corresponding wavelength (nm) on the spectral locus. Figure 20 shows the two RGB</w:t>
      </w:r>
      <w:r w:rsidRPr="003D1D79">
        <w:rPr>
          <w:lang w:val="en-US" w:eastAsia="ko-KR"/>
        </w:rPr>
        <w:noBreakHyphen/>
        <w:t xml:space="preserve">primary sets and their constant hue lines which were computed using the CIELAB hue. The largest difference can be found in the red primary position. The 625 nm position was chosen in order to encompass efficiently most of the real-world surface colours and also by taking into account </w:t>
      </w:r>
      <w:r w:rsidRPr="003D1D79">
        <w:rPr>
          <w:color w:val="000000"/>
          <w:lang w:val="en-US" w:eastAsia="ko-KR"/>
        </w:rPr>
        <w:t>the characteristics of flat panel displays such as AMOLED and LCD on which UHDTV programs will be presented.</w:t>
      </w:r>
      <w:r w:rsidRPr="003D1D79">
        <w:rPr>
          <w:lang w:val="en-US" w:eastAsia="ko-KR"/>
        </w:rPr>
        <w:t xml:space="preserve"> (see Appendix 1 in </w:t>
      </w:r>
      <w:r w:rsidR="00106EB9">
        <w:rPr>
          <w:lang w:val="en-US"/>
        </w:rPr>
        <w:t>[Input,</w:t>
      </w:r>
      <w:r w:rsidRPr="003D1D79">
        <w:rPr>
          <w:lang w:val="en-US"/>
        </w:rPr>
        <w:t> 19])</w:t>
      </w:r>
      <w:r w:rsidRPr="003D1D79">
        <w:rPr>
          <w:lang w:val="en-US" w:eastAsia="ko-KR"/>
        </w:rPr>
        <w:t xml:space="preserve">. The 635 nm position was selected by considering laser display technology (see Appendix 2 in </w:t>
      </w:r>
      <w:r w:rsidR="00106EB9">
        <w:rPr>
          <w:lang w:val="en-US"/>
        </w:rPr>
        <w:t>[Input,</w:t>
      </w:r>
      <w:r w:rsidRPr="003D1D79">
        <w:rPr>
          <w:lang w:val="en-US"/>
        </w:rPr>
        <w:t> 19]</w:t>
      </w:r>
      <w:r w:rsidRPr="003D1D79">
        <w:rPr>
          <w:lang w:val="en-US" w:eastAsia="ko-KR"/>
        </w:rPr>
        <w:t xml:space="preserve">). </w:t>
      </w:r>
    </w:p>
    <w:p w:rsidR="003D1D79" w:rsidRPr="003D1D79" w:rsidRDefault="003D1D79" w:rsidP="003D1D79">
      <w:pPr>
        <w:pStyle w:val="FigureNo"/>
        <w:rPr>
          <w:lang w:val="en-US" w:eastAsia="ko-KR"/>
        </w:rPr>
      </w:pPr>
      <w:r w:rsidRPr="003D1D79">
        <w:rPr>
          <w:lang w:val="en-US" w:eastAsia="ko-KR"/>
        </w:rPr>
        <w:lastRenderedPageBreak/>
        <w:t>FIGURE 20</w:t>
      </w:r>
    </w:p>
    <w:p w:rsidR="003D1D79" w:rsidRPr="003D1D79" w:rsidRDefault="003D1D79" w:rsidP="003D1D79">
      <w:pPr>
        <w:pStyle w:val="Figuretitle"/>
        <w:rPr>
          <w:lang w:val="en-US" w:eastAsia="ko-KR"/>
        </w:rPr>
      </w:pPr>
      <w:r w:rsidRPr="003D1D79">
        <w:rPr>
          <w:lang w:val="en-US" w:eastAsia="ko-KR"/>
        </w:rPr>
        <w:t xml:space="preserve">The two sets of RGB primaries introduced in Table 3 and their constant hue lines </w:t>
      </w:r>
      <w:r w:rsidRPr="003D1D79">
        <w:rPr>
          <w:lang w:val="en-US" w:eastAsia="ko-KR"/>
        </w:rPr>
        <w:br/>
        <w:t>in the CIE xy coordinates</w:t>
      </w:r>
    </w:p>
    <w:p w:rsidR="003D1D79" w:rsidRPr="004339D2" w:rsidRDefault="003D1D79" w:rsidP="003D1D79">
      <w:pPr>
        <w:pStyle w:val="Figuretitle"/>
        <w:rPr>
          <w:lang w:eastAsia="ko-KR"/>
        </w:rPr>
      </w:pPr>
      <w:r w:rsidRPr="004339D2">
        <w:rPr>
          <w:noProof/>
          <w:lang w:val="en-US" w:eastAsia="zh-CN"/>
        </w:rPr>
        <w:drawing>
          <wp:inline distT="0" distB="0" distL="0" distR="0" wp14:anchorId="1F36977E" wp14:editId="0C5E926C">
            <wp:extent cx="2991600" cy="2574000"/>
            <wp:effectExtent l="0" t="0" r="0" b="0"/>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91600" cy="2574000"/>
                    </a:xfrm>
                    <a:prstGeom prst="rect">
                      <a:avLst/>
                    </a:prstGeom>
                    <a:noFill/>
                  </pic:spPr>
                </pic:pic>
              </a:graphicData>
            </a:graphic>
          </wp:inline>
        </w:drawing>
      </w:r>
    </w:p>
    <w:p w:rsidR="00EB071F" w:rsidRDefault="00EB071F">
      <w:pPr>
        <w:tabs>
          <w:tab w:val="clear" w:pos="794"/>
          <w:tab w:val="clear" w:pos="1191"/>
          <w:tab w:val="clear" w:pos="1588"/>
          <w:tab w:val="clear" w:pos="1985"/>
        </w:tabs>
        <w:overflowPunct/>
        <w:autoSpaceDE/>
        <w:autoSpaceDN/>
        <w:adjustRightInd/>
        <w:spacing w:before="0"/>
        <w:jc w:val="left"/>
        <w:textAlignment w:val="auto"/>
        <w:rPr>
          <w:rFonts w:eastAsia="Malgun Gothic"/>
          <w:i/>
          <w:lang w:val="en-US"/>
        </w:rPr>
      </w:pPr>
      <w:r>
        <w:rPr>
          <w:rFonts w:eastAsia="Malgun Gothic"/>
          <w:lang w:val="en-US"/>
        </w:rPr>
        <w:br w:type="page"/>
      </w:r>
    </w:p>
    <w:p w:rsidR="00EB071F" w:rsidRPr="003D1D79" w:rsidRDefault="00EB071F" w:rsidP="00EB071F">
      <w:pPr>
        <w:pStyle w:val="Reftext"/>
        <w:rPr>
          <w:lang w:val="en-US"/>
        </w:rPr>
        <w:sectPr w:rsidR="00EB071F" w:rsidRPr="003D1D79" w:rsidSect="00F06236">
          <w:headerReference w:type="default" r:id="rId65"/>
          <w:footerReference w:type="default" r:id="rId66"/>
          <w:footerReference w:type="first" r:id="rId67"/>
          <w:pgSz w:w="11907" w:h="16834"/>
          <w:pgMar w:top="1418" w:right="1134" w:bottom="1418" w:left="1134" w:header="720" w:footer="720" w:gutter="0"/>
          <w:paperSrc w:first="15" w:other="15"/>
          <w:pgNumType w:start="1"/>
          <w:cols w:space="720"/>
          <w:titlePg/>
        </w:sectPr>
      </w:pPr>
    </w:p>
    <w:p w:rsidR="00EB071F" w:rsidRPr="003D1D79" w:rsidRDefault="00EB071F" w:rsidP="00EB071F">
      <w:pPr>
        <w:pStyle w:val="TableNo"/>
        <w:spacing w:before="240"/>
        <w:rPr>
          <w:lang w:val="en-US" w:eastAsia="ja-JP"/>
        </w:rPr>
      </w:pPr>
      <w:r w:rsidRPr="003D1D79">
        <w:rPr>
          <w:lang w:val="en-US" w:eastAsia="ja-JP"/>
        </w:rPr>
        <w:lastRenderedPageBreak/>
        <w:t>Table 4</w:t>
      </w:r>
    </w:p>
    <w:p w:rsidR="00EB071F" w:rsidRPr="003D1D79" w:rsidRDefault="00EB071F" w:rsidP="00EB071F">
      <w:pPr>
        <w:pStyle w:val="Tabletitle"/>
        <w:rPr>
          <w:lang w:val="en-US" w:eastAsia="ja-JP"/>
        </w:rPr>
      </w:pPr>
      <w:r w:rsidRPr="003D1D79">
        <w:rPr>
          <w:lang w:val="en-US" w:eastAsia="ja-JP"/>
        </w:rPr>
        <w:t>Classification of methods to expand the colour gamut of image systems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559"/>
        <w:gridCol w:w="3827"/>
        <w:gridCol w:w="3402"/>
        <w:gridCol w:w="3621"/>
      </w:tblGrid>
      <w:tr w:rsidR="00EB071F" w:rsidRPr="004339D2" w:rsidTr="00EB071F">
        <w:trPr>
          <w:trHeight w:val="358"/>
          <w:jc w:val="center"/>
        </w:trPr>
        <w:tc>
          <w:tcPr>
            <w:tcW w:w="1668" w:type="dxa"/>
            <w:tcBorders>
              <w:bottom w:val="single" w:sz="4" w:space="0" w:color="auto"/>
            </w:tcBorders>
          </w:tcPr>
          <w:p w:rsidR="00EB071F" w:rsidRPr="004339D2" w:rsidRDefault="00EB071F" w:rsidP="00EB071F">
            <w:pPr>
              <w:pStyle w:val="Tablehead"/>
              <w:rPr>
                <w:lang w:eastAsia="ja-JP"/>
              </w:rPr>
            </w:pPr>
            <w:r w:rsidRPr="004339D2">
              <w:rPr>
                <w:lang w:eastAsia="ja-JP"/>
              </w:rPr>
              <w:t>Approach</w:t>
            </w:r>
          </w:p>
        </w:tc>
        <w:tc>
          <w:tcPr>
            <w:tcW w:w="1559" w:type="dxa"/>
          </w:tcPr>
          <w:p w:rsidR="00EB071F" w:rsidRPr="004339D2" w:rsidRDefault="00EB071F" w:rsidP="00EB071F">
            <w:pPr>
              <w:pStyle w:val="Tablehead"/>
              <w:rPr>
                <w:lang w:eastAsia="ja-JP"/>
              </w:rPr>
            </w:pPr>
            <w:r w:rsidRPr="004339D2">
              <w:rPr>
                <w:lang w:eastAsia="ja-JP"/>
              </w:rPr>
              <w:t>Name</w:t>
            </w:r>
          </w:p>
        </w:tc>
        <w:tc>
          <w:tcPr>
            <w:tcW w:w="3827" w:type="dxa"/>
          </w:tcPr>
          <w:p w:rsidR="00EB071F" w:rsidRPr="004339D2" w:rsidRDefault="00EB071F" w:rsidP="00EB071F">
            <w:pPr>
              <w:pStyle w:val="Tablehead"/>
              <w:rPr>
                <w:lang w:eastAsia="ja-JP"/>
              </w:rPr>
            </w:pPr>
            <w:r w:rsidRPr="004339D2">
              <w:rPr>
                <w:lang w:eastAsia="ja-JP"/>
              </w:rPr>
              <w:t>Description</w:t>
            </w:r>
          </w:p>
        </w:tc>
        <w:tc>
          <w:tcPr>
            <w:tcW w:w="3402" w:type="dxa"/>
          </w:tcPr>
          <w:p w:rsidR="00EB071F" w:rsidRPr="004339D2" w:rsidRDefault="00EB071F" w:rsidP="00EB071F">
            <w:pPr>
              <w:pStyle w:val="Tablehead"/>
              <w:rPr>
                <w:lang w:eastAsia="ja-JP"/>
              </w:rPr>
            </w:pPr>
            <w:r w:rsidRPr="004339D2">
              <w:rPr>
                <w:lang w:eastAsia="ja-JP"/>
              </w:rPr>
              <w:t>Performance</w:t>
            </w:r>
          </w:p>
        </w:tc>
        <w:tc>
          <w:tcPr>
            <w:tcW w:w="3621" w:type="dxa"/>
          </w:tcPr>
          <w:p w:rsidR="00EB071F" w:rsidRPr="004339D2" w:rsidRDefault="00EB071F" w:rsidP="00EB071F">
            <w:pPr>
              <w:pStyle w:val="Tablehead"/>
              <w:rPr>
                <w:lang w:eastAsia="ja-JP"/>
              </w:rPr>
            </w:pPr>
            <w:r w:rsidRPr="004339D2">
              <w:rPr>
                <w:lang w:eastAsia="ja-JP"/>
              </w:rPr>
              <w:t>Implementation and compatibility</w:t>
            </w:r>
          </w:p>
        </w:tc>
      </w:tr>
      <w:tr w:rsidR="00EB071F" w:rsidRPr="007C3888" w:rsidTr="00EB071F">
        <w:trPr>
          <w:trHeight w:val="886"/>
          <w:jc w:val="center"/>
        </w:trPr>
        <w:tc>
          <w:tcPr>
            <w:tcW w:w="1668" w:type="dxa"/>
            <w:tcBorders>
              <w:top w:val="single" w:sz="4" w:space="0" w:color="auto"/>
              <w:left w:val="single" w:sz="4" w:space="0" w:color="auto"/>
              <w:bottom w:val="nil"/>
              <w:right w:val="single" w:sz="4" w:space="0" w:color="auto"/>
            </w:tcBorders>
          </w:tcPr>
          <w:p w:rsidR="00EB071F" w:rsidRPr="004339D2" w:rsidRDefault="00335497" w:rsidP="00EB071F">
            <w:pPr>
              <w:pStyle w:val="Tabletext"/>
              <w:rPr>
                <w:lang w:eastAsia="ja-JP"/>
              </w:rPr>
            </w:pPr>
            <w:r>
              <w:rPr>
                <w:noProof/>
                <w:lang w:val="en-US" w:eastAsia="zh-CN"/>
              </w:rPr>
              <w:pict>
                <v:line id="Line 139" o:spid="_x0000_s1701" style="position:absolute;left:0;text-align:left;z-index:251711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35pt,84.75pt" to="39.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" o:allowincell="f" strokeweight="1pt">
                  <v:stroke startarrow="block" endarrow="block"/>
                  <v:shadow on="t" opacity="22938f" offset="0"/>
                  <w10:anchorlock/>
                </v:line>
              </w:pict>
            </w:r>
            <w:r w:rsidR="00EB071F" w:rsidRPr="004339D2">
              <w:rPr>
                <w:lang w:eastAsia="ja-JP"/>
              </w:rPr>
              <w:t>Display referred approach</w:t>
            </w:r>
          </w:p>
        </w:tc>
        <w:tc>
          <w:tcPr>
            <w:tcW w:w="1559" w:type="dxa"/>
            <w:tcBorders>
              <w:left w:val="single" w:sz="4" w:space="0" w:color="auto"/>
              <w:bottom w:val="single" w:sz="4" w:space="0" w:color="auto"/>
            </w:tcBorders>
          </w:tcPr>
          <w:p w:rsidR="00EB071F" w:rsidRPr="004339D2" w:rsidRDefault="00EB071F" w:rsidP="00EB071F">
            <w:pPr>
              <w:pStyle w:val="Tabletext"/>
              <w:rPr>
                <w:lang w:eastAsia="ja-JP"/>
              </w:rPr>
            </w:pPr>
            <w:r w:rsidRPr="004339D2">
              <w:rPr>
                <w:lang w:eastAsia="ja-JP"/>
              </w:rPr>
              <w:t>Negative RGB</w:t>
            </w:r>
          </w:p>
        </w:tc>
        <w:tc>
          <w:tcPr>
            <w:tcW w:w="3827" w:type="dxa"/>
          </w:tcPr>
          <w:p w:rsidR="00EB071F" w:rsidRPr="003D1D79" w:rsidRDefault="00EB071F" w:rsidP="00EB071F">
            <w:pPr>
              <w:pStyle w:val="Tabletext"/>
              <w:rPr>
                <w:lang w:val="en-US" w:eastAsia="ja-JP"/>
              </w:rPr>
            </w:pPr>
            <w:r w:rsidRPr="003D1D79">
              <w:rPr>
                <w:lang w:val="en-US" w:eastAsia="ja-JP"/>
              </w:rPr>
              <w:t>Use negative or more than unity values for RGB while using conventional RGB primaries</w:t>
            </w:r>
          </w:p>
          <w:p w:rsidR="00EB071F" w:rsidRPr="003D1D79" w:rsidRDefault="00EB071F" w:rsidP="00EB071F">
            <w:pPr>
              <w:pStyle w:val="Tabletext"/>
              <w:rPr>
                <w:lang w:val="en-US" w:eastAsia="ja-JP"/>
              </w:rPr>
            </w:pPr>
            <w:r w:rsidRPr="003D1D79">
              <w:rPr>
                <w:lang w:val="en-US" w:eastAsia="ja-JP"/>
              </w:rPr>
              <w:t>e.g. Rec. ITU-R BT.1361, xvYCC</w:t>
            </w:r>
          </w:p>
        </w:tc>
        <w:tc>
          <w:tcPr>
            <w:tcW w:w="3402" w:type="dxa"/>
          </w:tcPr>
          <w:p w:rsidR="00EB071F" w:rsidRPr="003D1D79" w:rsidRDefault="00EB071F" w:rsidP="00EB071F">
            <w:pPr>
              <w:pStyle w:val="Tabletext"/>
              <w:rPr>
                <w:lang w:val="en-US" w:eastAsia="ja-JP"/>
              </w:rPr>
            </w:pPr>
            <w:r w:rsidRPr="003D1D79">
              <w:rPr>
                <w:lang w:val="en-US" w:eastAsia="ja-JP"/>
              </w:rPr>
              <w:t>Considerably wide, but not all in some case, part of the area within colour locus will be covered</w:t>
            </w:r>
          </w:p>
          <w:p w:rsidR="00EB071F" w:rsidRPr="003D1D79" w:rsidRDefault="00EB071F" w:rsidP="00EB071F">
            <w:pPr>
              <w:pStyle w:val="Tabletext"/>
              <w:rPr>
                <w:lang w:val="en-US" w:eastAsia="ja-JP"/>
              </w:rPr>
            </w:pPr>
            <w:r w:rsidRPr="003D1D79">
              <w:rPr>
                <w:lang w:val="en-US" w:eastAsia="ja-JP"/>
              </w:rPr>
              <w:t>Optimal code usage efficiency may be difficult</w:t>
            </w:r>
          </w:p>
        </w:tc>
        <w:tc>
          <w:tcPr>
            <w:tcW w:w="3621" w:type="dxa"/>
          </w:tcPr>
          <w:p w:rsidR="00EB071F" w:rsidRPr="003D1D79" w:rsidRDefault="00EB071F" w:rsidP="00EB071F">
            <w:pPr>
              <w:pStyle w:val="Tabletext"/>
              <w:rPr>
                <w:lang w:val="en-US" w:eastAsia="ja-JP"/>
              </w:rPr>
            </w:pPr>
            <w:r w:rsidRPr="003D1D79">
              <w:rPr>
                <w:lang w:val="en-US" w:eastAsia="ja-JP"/>
              </w:rPr>
              <w:t>Easy implementation of relatively small circuitry in mixed environment with current systems</w:t>
            </w:r>
          </w:p>
          <w:p w:rsidR="00EB071F" w:rsidRPr="003D1D79" w:rsidRDefault="00EB071F" w:rsidP="00EB071F">
            <w:pPr>
              <w:pStyle w:val="Tabletext"/>
              <w:rPr>
                <w:lang w:val="en-US" w:eastAsia="ja-JP"/>
              </w:rPr>
            </w:pPr>
            <w:r w:rsidRPr="003D1D79">
              <w:rPr>
                <w:lang w:val="en-US" w:eastAsia="ja-JP"/>
              </w:rPr>
              <w:t>Some standard or guideline that describes a real colour gamut expanded display may still be needed*</w:t>
            </w:r>
          </w:p>
          <w:p w:rsidR="00EB071F" w:rsidRPr="003D1D79" w:rsidRDefault="00EB071F" w:rsidP="00EB071F">
            <w:pPr>
              <w:pStyle w:val="Tabletext"/>
              <w:rPr>
                <w:lang w:val="en-US" w:eastAsia="ja-JP"/>
              </w:rPr>
            </w:pPr>
            <w:r w:rsidRPr="003D1D79">
              <w:rPr>
                <w:lang w:val="en-US" w:eastAsia="ja-JP"/>
              </w:rPr>
              <w:t>Incompatibility with positive-value-based signal processing</w:t>
            </w:r>
          </w:p>
        </w:tc>
      </w:tr>
      <w:tr w:rsidR="00EB071F" w:rsidRPr="007C3888" w:rsidTr="00EB071F">
        <w:trPr>
          <w:trHeight w:val="790"/>
          <w:jc w:val="center"/>
        </w:trPr>
        <w:tc>
          <w:tcPr>
            <w:tcW w:w="1668" w:type="dxa"/>
            <w:vMerge w:val="restart"/>
            <w:tcBorders>
              <w:top w:val="nil"/>
              <w:left w:val="single" w:sz="4" w:space="0" w:color="auto"/>
              <w:right w:val="single" w:sz="4" w:space="0" w:color="auto"/>
            </w:tcBorders>
          </w:tcPr>
          <w:p w:rsidR="00EB071F" w:rsidRPr="003D1D79" w:rsidRDefault="00EB071F" w:rsidP="00EB071F">
            <w:pPr>
              <w:pStyle w:val="Tabletext"/>
              <w:rPr>
                <w:lang w:val="en-US" w:eastAsia="ja-JP"/>
              </w:rPr>
            </w:pPr>
          </w:p>
        </w:tc>
        <w:tc>
          <w:tcPr>
            <w:tcW w:w="1559" w:type="dxa"/>
            <w:tcBorders>
              <w:top w:val="single" w:sz="4" w:space="0" w:color="auto"/>
              <w:left w:val="single" w:sz="4" w:space="0" w:color="auto"/>
              <w:bottom w:val="single" w:sz="4" w:space="0" w:color="auto"/>
            </w:tcBorders>
          </w:tcPr>
          <w:p w:rsidR="00EB071F" w:rsidRPr="004339D2" w:rsidRDefault="00EB071F" w:rsidP="00300378">
            <w:pPr>
              <w:pStyle w:val="Tabletext"/>
              <w:jc w:val="left"/>
              <w:rPr>
                <w:lang w:eastAsia="ja-JP"/>
              </w:rPr>
            </w:pPr>
            <w:r w:rsidRPr="004339D2">
              <w:rPr>
                <w:lang w:eastAsia="ja-JP"/>
              </w:rPr>
              <w:t>Wider RGB (real colour)</w:t>
            </w:r>
          </w:p>
        </w:tc>
        <w:tc>
          <w:tcPr>
            <w:tcW w:w="3827" w:type="dxa"/>
            <w:tcBorders>
              <w:top w:val="single" w:sz="4" w:space="0" w:color="auto"/>
              <w:left w:val="single" w:sz="4" w:space="0" w:color="auto"/>
              <w:bottom w:val="single" w:sz="4" w:space="0" w:color="auto"/>
            </w:tcBorders>
          </w:tcPr>
          <w:p w:rsidR="00EB071F" w:rsidRPr="003D1D79" w:rsidRDefault="00EB071F" w:rsidP="00EB071F">
            <w:pPr>
              <w:pStyle w:val="Tabletext"/>
              <w:rPr>
                <w:lang w:val="en-US" w:eastAsia="ja-JP"/>
              </w:rPr>
            </w:pPr>
            <w:r w:rsidRPr="003D1D79">
              <w:rPr>
                <w:lang w:val="en-US" w:eastAsia="ja-JP"/>
              </w:rPr>
              <w:t>Use widened RGB primaries comprising real colours</w:t>
            </w:r>
          </w:p>
          <w:p w:rsidR="00EB071F" w:rsidRPr="004339D2" w:rsidRDefault="00EB071F" w:rsidP="00EB071F">
            <w:pPr>
              <w:pStyle w:val="Tabletext"/>
              <w:rPr>
                <w:lang w:eastAsia="ja-JP"/>
              </w:rPr>
            </w:pPr>
            <w:r w:rsidRPr="004339D2">
              <w:rPr>
                <w:lang w:eastAsia="ja-JP"/>
              </w:rPr>
              <w:t>e.g. Adobe RGB</w:t>
            </w:r>
          </w:p>
        </w:tc>
        <w:tc>
          <w:tcPr>
            <w:tcW w:w="3402" w:type="dxa"/>
            <w:tcBorders>
              <w:top w:val="single" w:sz="4" w:space="0" w:color="auto"/>
              <w:left w:val="single" w:sz="4" w:space="0" w:color="auto"/>
              <w:bottom w:val="single" w:sz="4" w:space="0" w:color="auto"/>
            </w:tcBorders>
          </w:tcPr>
          <w:p w:rsidR="00EB071F" w:rsidRPr="003D1D79" w:rsidRDefault="00EB071F" w:rsidP="00EB071F">
            <w:pPr>
              <w:pStyle w:val="Tabletext"/>
              <w:rPr>
                <w:lang w:val="en-US" w:eastAsia="ja-JP"/>
              </w:rPr>
            </w:pPr>
            <w:r w:rsidRPr="003D1D79">
              <w:rPr>
                <w:lang w:val="en-US" w:eastAsia="ja-JP"/>
              </w:rPr>
              <w:t>Considerably wide, but not all, part of the area within colour locus will be covered</w:t>
            </w:r>
          </w:p>
          <w:p w:rsidR="00EB071F" w:rsidRPr="003D1D79" w:rsidRDefault="00EB071F" w:rsidP="00EB071F">
            <w:pPr>
              <w:pStyle w:val="Tabletext"/>
              <w:rPr>
                <w:lang w:val="en-US" w:eastAsia="ja-JP"/>
              </w:rPr>
            </w:pPr>
            <w:r w:rsidRPr="003D1D79">
              <w:rPr>
                <w:lang w:val="en-US" w:eastAsia="ja-JP"/>
              </w:rPr>
              <w:t>Code usage efficiency is expected to be high</w:t>
            </w:r>
          </w:p>
        </w:tc>
        <w:tc>
          <w:tcPr>
            <w:tcW w:w="3621" w:type="dxa"/>
            <w:tcBorders>
              <w:top w:val="single" w:sz="4" w:space="0" w:color="auto"/>
              <w:left w:val="single" w:sz="4" w:space="0" w:color="auto"/>
              <w:bottom w:val="single" w:sz="4" w:space="0" w:color="auto"/>
            </w:tcBorders>
          </w:tcPr>
          <w:p w:rsidR="00EB071F" w:rsidRPr="003D1D79" w:rsidRDefault="00EB071F" w:rsidP="00EB071F">
            <w:pPr>
              <w:pStyle w:val="Tabletext"/>
              <w:rPr>
                <w:lang w:val="en-US" w:eastAsia="ja-JP"/>
              </w:rPr>
            </w:pPr>
            <w:r w:rsidRPr="003D1D79">
              <w:rPr>
                <w:lang w:val="en-US" w:eastAsia="ja-JP"/>
              </w:rPr>
              <w:t>No conversion circuitry is required after display compliant with the standard is introduced</w:t>
            </w:r>
          </w:p>
        </w:tc>
      </w:tr>
      <w:tr w:rsidR="00EB071F" w:rsidRPr="004339D2" w:rsidTr="00EB071F">
        <w:trPr>
          <w:trHeight w:val="790"/>
          <w:jc w:val="center"/>
        </w:trPr>
        <w:tc>
          <w:tcPr>
            <w:tcW w:w="1668" w:type="dxa"/>
            <w:vMerge/>
            <w:tcBorders>
              <w:left w:val="single" w:sz="4" w:space="0" w:color="auto"/>
              <w:bottom w:val="nil"/>
              <w:right w:val="single" w:sz="4" w:space="0" w:color="auto"/>
            </w:tcBorders>
          </w:tcPr>
          <w:p w:rsidR="00EB071F" w:rsidRPr="003D1D79" w:rsidRDefault="00EB071F" w:rsidP="00EB071F">
            <w:pPr>
              <w:pStyle w:val="Tabletext"/>
              <w:rPr>
                <w:lang w:val="en-US" w:eastAsia="ja-JP"/>
              </w:rPr>
            </w:pPr>
          </w:p>
        </w:tc>
        <w:tc>
          <w:tcPr>
            <w:tcW w:w="1559" w:type="dxa"/>
            <w:tcBorders>
              <w:top w:val="single" w:sz="4" w:space="0" w:color="auto"/>
              <w:left w:val="single" w:sz="4" w:space="0" w:color="auto"/>
              <w:bottom w:val="single" w:sz="4" w:space="0" w:color="auto"/>
            </w:tcBorders>
          </w:tcPr>
          <w:p w:rsidR="00EB071F" w:rsidRPr="004339D2" w:rsidRDefault="00EB071F" w:rsidP="00300378">
            <w:pPr>
              <w:pStyle w:val="Tabletext"/>
              <w:jc w:val="left"/>
              <w:rPr>
                <w:lang w:eastAsia="ja-JP"/>
              </w:rPr>
            </w:pPr>
            <w:r w:rsidRPr="004339D2">
              <w:rPr>
                <w:lang w:eastAsia="ja-JP"/>
              </w:rPr>
              <w:t>Wider RGB (imaginary colour)</w:t>
            </w:r>
          </w:p>
        </w:tc>
        <w:tc>
          <w:tcPr>
            <w:tcW w:w="3827" w:type="dxa"/>
            <w:tcBorders>
              <w:top w:val="single" w:sz="4" w:space="0" w:color="auto"/>
              <w:left w:val="single" w:sz="4" w:space="0" w:color="auto"/>
              <w:bottom w:val="single" w:sz="4" w:space="0" w:color="auto"/>
            </w:tcBorders>
          </w:tcPr>
          <w:p w:rsidR="00EB071F" w:rsidRPr="003D1D79" w:rsidRDefault="00EB071F" w:rsidP="00EB071F">
            <w:pPr>
              <w:pStyle w:val="Tabletext"/>
              <w:rPr>
                <w:lang w:val="en-US" w:eastAsia="ja-JP"/>
              </w:rPr>
            </w:pPr>
            <w:r w:rsidRPr="003D1D79">
              <w:rPr>
                <w:lang w:val="en-US" w:eastAsia="ja-JP"/>
              </w:rPr>
              <w:t>Use widened RGB primaries including imaginary colour(s)</w:t>
            </w:r>
          </w:p>
          <w:p w:rsidR="00EB071F" w:rsidRPr="00123E50" w:rsidRDefault="00EB071F" w:rsidP="00EB071F">
            <w:pPr>
              <w:pStyle w:val="Tabletext"/>
              <w:rPr>
                <w:lang w:val="es-ES_tradnl" w:eastAsia="ja-JP"/>
              </w:rPr>
            </w:pPr>
            <w:r w:rsidRPr="00123E50">
              <w:rPr>
                <w:lang w:val="es-ES_tradnl" w:eastAsia="ja-JP"/>
              </w:rPr>
              <w:t xml:space="preserve">e.g. </w:t>
            </w:r>
            <w:r w:rsidR="00106EB9">
              <w:rPr>
                <w:lang w:val="es-ES_tradnl"/>
              </w:rPr>
              <w:t>[Input,</w:t>
            </w:r>
            <w:r w:rsidRPr="00123E50">
              <w:rPr>
                <w:lang w:val="es-ES_tradnl"/>
              </w:rPr>
              <w:t xml:space="preserve"> 10] </w:t>
            </w:r>
            <w:r w:rsidRPr="00123E50">
              <w:rPr>
                <w:lang w:val="es-ES_tradnl" w:eastAsia="ja-JP"/>
              </w:rPr>
              <w:t>(Korea)</w:t>
            </w:r>
          </w:p>
        </w:tc>
        <w:tc>
          <w:tcPr>
            <w:tcW w:w="3402" w:type="dxa"/>
            <w:tcBorders>
              <w:top w:val="single" w:sz="4" w:space="0" w:color="auto"/>
              <w:left w:val="single" w:sz="4" w:space="0" w:color="auto"/>
              <w:bottom w:val="single" w:sz="4" w:space="0" w:color="auto"/>
            </w:tcBorders>
          </w:tcPr>
          <w:p w:rsidR="00EB071F" w:rsidRPr="003D1D79" w:rsidRDefault="00EB071F" w:rsidP="00EB071F">
            <w:pPr>
              <w:pStyle w:val="Tabletext"/>
              <w:rPr>
                <w:lang w:val="en-US" w:eastAsia="ja-JP"/>
              </w:rPr>
            </w:pPr>
            <w:r w:rsidRPr="003D1D79">
              <w:rPr>
                <w:lang w:val="en-US" w:eastAsia="ja-JP"/>
              </w:rPr>
              <w:t>Flexible choice as to cover the target gamut (e.g. real surface colours)</w:t>
            </w:r>
          </w:p>
          <w:p w:rsidR="00EB071F" w:rsidRPr="003D1D79" w:rsidRDefault="00EB071F" w:rsidP="00EB071F">
            <w:pPr>
              <w:pStyle w:val="Tabletext"/>
              <w:rPr>
                <w:lang w:val="en-US" w:eastAsia="ja-JP"/>
              </w:rPr>
            </w:pPr>
            <w:r w:rsidRPr="003D1D79">
              <w:rPr>
                <w:lang w:val="en-US" w:eastAsia="ja-JP"/>
              </w:rPr>
              <w:t>Small efficiency drop due to the coverage of outside part of colour locus</w:t>
            </w:r>
          </w:p>
        </w:tc>
        <w:tc>
          <w:tcPr>
            <w:tcW w:w="3621" w:type="dxa"/>
            <w:tcBorders>
              <w:top w:val="single" w:sz="4" w:space="0" w:color="auto"/>
              <w:left w:val="single" w:sz="4" w:space="0" w:color="auto"/>
              <w:bottom w:val="single" w:sz="4" w:space="0" w:color="auto"/>
            </w:tcBorders>
          </w:tcPr>
          <w:p w:rsidR="00EB071F" w:rsidRPr="003D1D79" w:rsidRDefault="00EB071F" w:rsidP="00EB071F">
            <w:pPr>
              <w:pStyle w:val="Tabletext"/>
              <w:rPr>
                <w:lang w:val="en-US" w:eastAsia="ja-JP"/>
              </w:rPr>
            </w:pPr>
            <w:r w:rsidRPr="003D1D79">
              <w:rPr>
                <w:lang w:val="en-US" w:eastAsia="ja-JP"/>
              </w:rPr>
              <w:t>Some conversion circuitry is needed at display end</w:t>
            </w:r>
          </w:p>
          <w:p w:rsidR="00EB071F" w:rsidRPr="004339D2" w:rsidRDefault="00EB071F" w:rsidP="00EB071F">
            <w:pPr>
              <w:pStyle w:val="Tabletext"/>
              <w:rPr>
                <w:lang w:eastAsia="ja-JP"/>
              </w:rPr>
            </w:pPr>
            <w:r w:rsidRPr="004339D2">
              <w:rPr>
                <w:lang w:eastAsia="ja-JP"/>
              </w:rPr>
              <w:t>* See above</w:t>
            </w:r>
          </w:p>
        </w:tc>
      </w:tr>
      <w:tr w:rsidR="00EB071F" w:rsidRPr="004339D2" w:rsidTr="00EB071F">
        <w:trPr>
          <w:trHeight w:val="622"/>
          <w:jc w:val="center"/>
        </w:trPr>
        <w:tc>
          <w:tcPr>
            <w:tcW w:w="1668" w:type="dxa"/>
            <w:tcBorders>
              <w:top w:val="nil"/>
              <w:left w:val="single" w:sz="4" w:space="0" w:color="auto"/>
              <w:bottom w:val="nil"/>
              <w:right w:val="single" w:sz="4" w:space="0" w:color="auto"/>
            </w:tcBorders>
          </w:tcPr>
          <w:p w:rsidR="00EB071F" w:rsidRPr="004339D2" w:rsidRDefault="00EB071F" w:rsidP="00EB071F">
            <w:pPr>
              <w:pStyle w:val="Tabletext"/>
              <w:rPr>
                <w:lang w:eastAsia="ja-JP"/>
              </w:rPr>
            </w:pPr>
          </w:p>
        </w:tc>
        <w:tc>
          <w:tcPr>
            <w:tcW w:w="1559" w:type="dxa"/>
            <w:tcBorders>
              <w:top w:val="single" w:sz="4" w:space="0" w:color="auto"/>
              <w:left w:val="single" w:sz="4" w:space="0" w:color="auto"/>
              <w:bottom w:val="single" w:sz="4" w:space="0" w:color="auto"/>
              <w:right w:val="single" w:sz="4" w:space="0" w:color="auto"/>
            </w:tcBorders>
          </w:tcPr>
          <w:p w:rsidR="00EB071F" w:rsidRPr="004339D2" w:rsidRDefault="00EB071F" w:rsidP="00EB071F">
            <w:pPr>
              <w:pStyle w:val="Tabletext"/>
              <w:rPr>
                <w:lang w:eastAsia="ja-JP"/>
              </w:rPr>
            </w:pPr>
            <w:r w:rsidRPr="004339D2">
              <w:rPr>
                <w:lang w:eastAsia="ja-JP"/>
              </w:rPr>
              <w:t>XYZ based</w:t>
            </w:r>
          </w:p>
        </w:tc>
        <w:tc>
          <w:tcPr>
            <w:tcW w:w="3827" w:type="dxa"/>
            <w:tcBorders>
              <w:left w:val="single" w:sz="4" w:space="0" w:color="auto"/>
            </w:tcBorders>
          </w:tcPr>
          <w:p w:rsidR="00EB071F" w:rsidRPr="003D1D79" w:rsidRDefault="00EB071F" w:rsidP="00EB071F">
            <w:pPr>
              <w:pStyle w:val="Tabletext"/>
              <w:jc w:val="left"/>
              <w:rPr>
                <w:lang w:val="en-US" w:eastAsia="ja-JP"/>
              </w:rPr>
            </w:pPr>
            <w:r w:rsidRPr="003D1D79">
              <w:rPr>
                <w:lang w:val="en-US" w:eastAsia="ja-JP"/>
              </w:rPr>
              <w:t>Use XYZ colorimetry and converted primaries for transmission if needed</w:t>
            </w:r>
          </w:p>
          <w:p w:rsidR="00EB071F" w:rsidRPr="00123E50" w:rsidRDefault="00EB071F" w:rsidP="00EB071F">
            <w:pPr>
              <w:pStyle w:val="Tabletext"/>
              <w:jc w:val="left"/>
              <w:rPr>
                <w:lang w:val="es-ES_tradnl" w:eastAsia="ja-JP"/>
              </w:rPr>
            </w:pPr>
            <w:r w:rsidRPr="00123E50">
              <w:rPr>
                <w:lang w:val="es-ES_tradnl" w:eastAsia="ja-JP"/>
              </w:rPr>
              <w:t xml:space="preserve">e.g. </w:t>
            </w:r>
            <w:r w:rsidR="00106EB9">
              <w:rPr>
                <w:lang w:val="es-ES_tradnl"/>
              </w:rPr>
              <w:t>[Input,</w:t>
            </w:r>
            <w:r w:rsidRPr="00123E50">
              <w:rPr>
                <w:lang w:val="es-ES_tradnl"/>
              </w:rPr>
              <w:t> 53]</w:t>
            </w:r>
            <w:r w:rsidRPr="00123E50">
              <w:rPr>
                <w:lang w:val="es-ES_tradnl" w:eastAsia="ja-JP"/>
              </w:rPr>
              <w:t xml:space="preserve"> (USA), </w:t>
            </w:r>
            <w:r>
              <w:rPr>
                <w:lang w:val="es-ES_tradnl" w:eastAsia="ja-JP"/>
              </w:rPr>
              <w:br/>
            </w:r>
            <w:r w:rsidRPr="00123E50">
              <w:rPr>
                <w:lang w:val="es-ES_tradnl" w:eastAsia="ja-JP"/>
              </w:rPr>
              <w:t>SMPTE 428</w:t>
            </w:r>
            <w:r w:rsidRPr="00123E50">
              <w:rPr>
                <w:lang w:val="es-ES_tradnl" w:eastAsia="ja-JP"/>
              </w:rPr>
              <w:noBreakHyphen/>
              <w:t>1-2006</w:t>
            </w:r>
          </w:p>
        </w:tc>
        <w:tc>
          <w:tcPr>
            <w:tcW w:w="3402" w:type="dxa"/>
          </w:tcPr>
          <w:p w:rsidR="00EB071F" w:rsidRPr="003D1D79" w:rsidRDefault="00EB071F" w:rsidP="00EB071F">
            <w:pPr>
              <w:pStyle w:val="Tabletext"/>
              <w:rPr>
                <w:lang w:val="en-US" w:eastAsia="ja-JP"/>
              </w:rPr>
            </w:pPr>
            <w:r w:rsidRPr="003D1D79">
              <w:rPr>
                <w:lang w:val="en-US" w:eastAsia="ja-JP"/>
              </w:rPr>
              <w:t>Any signal falling onto colour locus is covered</w:t>
            </w:r>
          </w:p>
          <w:p w:rsidR="00EB071F" w:rsidRPr="003D1D79" w:rsidRDefault="00EB071F" w:rsidP="00EB071F">
            <w:pPr>
              <w:pStyle w:val="Tabletext"/>
              <w:rPr>
                <w:lang w:val="en-US" w:eastAsia="ja-JP"/>
              </w:rPr>
            </w:pPr>
            <w:r w:rsidRPr="003D1D79">
              <w:rPr>
                <w:lang w:val="en-US" w:eastAsia="ja-JP"/>
              </w:rPr>
              <w:t>Code usage efficiency is not expected to be high</w:t>
            </w:r>
          </w:p>
        </w:tc>
        <w:tc>
          <w:tcPr>
            <w:tcW w:w="3621" w:type="dxa"/>
          </w:tcPr>
          <w:p w:rsidR="00EB071F" w:rsidRPr="003D1D79" w:rsidRDefault="00EB071F" w:rsidP="00EB071F">
            <w:pPr>
              <w:pStyle w:val="Tabletext"/>
              <w:rPr>
                <w:lang w:val="en-US" w:eastAsia="ja-JP"/>
              </w:rPr>
            </w:pPr>
            <w:r w:rsidRPr="003D1D79">
              <w:rPr>
                <w:lang w:val="en-US" w:eastAsia="ja-JP"/>
              </w:rPr>
              <w:t>Some conversion circuitry is needed at display end</w:t>
            </w:r>
          </w:p>
          <w:p w:rsidR="00EB071F" w:rsidRPr="004339D2" w:rsidRDefault="00EB071F" w:rsidP="00EB071F">
            <w:pPr>
              <w:pStyle w:val="Tabletext"/>
              <w:rPr>
                <w:lang w:eastAsia="ja-JP"/>
              </w:rPr>
            </w:pPr>
            <w:r w:rsidRPr="004339D2">
              <w:rPr>
                <w:lang w:eastAsia="ja-JP"/>
              </w:rPr>
              <w:t>* See above</w:t>
            </w:r>
          </w:p>
        </w:tc>
      </w:tr>
      <w:tr w:rsidR="00EB071F" w:rsidRPr="004339D2" w:rsidTr="00EB071F">
        <w:trPr>
          <w:trHeight w:val="622"/>
          <w:jc w:val="center"/>
        </w:trPr>
        <w:tc>
          <w:tcPr>
            <w:tcW w:w="1668" w:type="dxa"/>
            <w:tcBorders>
              <w:top w:val="nil"/>
            </w:tcBorders>
          </w:tcPr>
          <w:p w:rsidR="00EB071F" w:rsidRPr="004339D2" w:rsidRDefault="00EB071F" w:rsidP="00EB071F">
            <w:pPr>
              <w:pStyle w:val="Tabletext"/>
              <w:rPr>
                <w:lang w:eastAsia="ja-JP"/>
              </w:rPr>
            </w:pPr>
            <w:r w:rsidRPr="004339D2">
              <w:rPr>
                <w:lang w:eastAsia="ja-JP"/>
              </w:rPr>
              <w:t>Scene referred approach</w:t>
            </w:r>
          </w:p>
        </w:tc>
        <w:tc>
          <w:tcPr>
            <w:tcW w:w="1559" w:type="dxa"/>
            <w:tcBorders>
              <w:top w:val="single" w:sz="4" w:space="0" w:color="auto"/>
            </w:tcBorders>
          </w:tcPr>
          <w:p w:rsidR="00EB071F" w:rsidRPr="003D1D79" w:rsidRDefault="00EB071F" w:rsidP="00300378">
            <w:pPr>
              <w:pStyle w:val="Tabletext"/>
              <w:jc w:val="left"/>
              <w:rPr>
                <w:lang w:val="en-US" w:eastAsia="ja-JP"/>
              </w:rPr>
            </w:pPr>
            <w:r w:rsidRPr="003D1D79">
              <w:rPr>
                <w:lang w:val="en-US" w:eastAsia="ja-JP"/>
              </w:rPr>
              <w:t>Multiple (more than three) primaries</w:t>
            </w:r>
          </w:p>
        </w:tc>
        <w:tc>
          <w:tcPr>
            <w:tcW w:w="3827" w:type="dxa"/>
          </w:tcPr>
          <w:p w:rsidR="00EB071F" w:rsidRPr="003D1D79" w:rsidRDefault="00EB071F" w:rsidP="00EB071F">
            <w:pPr>
              <w:pStyle w:val="Tabletext"/>
              <w:rPr>
                <w:lang w:val="en-US" w:eastAsia="ja-JP"/>
              </w:rPr>
            </w:pPr>
            <w:r w:rsidRPr="003D1D79">
              <w:rPr>
                <w:lang w:val="en-US" w:eastAsia="ja-JP"/>
              </w:rPr>
              <w:t>Use more than three primaries, spectral distribution reproduction ultimately</w:t>
            </w:r>
          </w:p>
        </w:tc>
        <w:tc>
          <w:tcPr>
            <w:tcW w:w="3402" w:type="dxa"/>
          </w:tcPr>
          <w:p w:rsidR="00EB071F" w:rsidRPr="004339D2" w:rsidRDefault="00EB071F" w:rsidP="00EB071F">
            <w:pPr>
              <w:pStyle w:val="Tabletext"/>
              <w:rPr>
                <w:lang w:eastAsia="ja-JP"/>
              </w:rPr>
            </w:pPr>
            <w:r w:rsidRPr="004339D2">
              <w:rPr>
                <w:lang w:eastAsia="ja-JP"/>
              </w:rPr>
              <w:t>Environment-independent reproduction</w:t>
            </w:r>
          </w:p>
        </w:tc>
        <w:tc>
          <w:tcPr>
            <w:tcW w:w="3621" w:type="dxa"/>
          </w:tcPr>
          <w:p w:rsidR="00EB071F" w:rsidRPr="004339D2" w:rsidRDefault="00EB071F" w:rsidP="00EB071F">
            <w:pPr>
              <w:pStyle w:val="Tabletext"/>
              <w:rPr>
                <w:lang w:eastAsia="ja-JP"/>
              </w:rPr>
            </w:pPr>
            <w:r w:rsidRPr="004339D2">
              <w:rPr>
                <w:lang w:eastAsia="ja-JP"/>
              </w:rPr>
              <w:t>Completely different system</w:t>
            </w:r>
          </w:p>
        </w:tc>
      </w:tr>
    </w:tbl>
    <w:p w:rsidR="00EB071F" w:rsidRPr="004339D2" w:rsidRDefault="00EB071F" w:rsidP="00EB071F">
      <w:pPr>
        <w:sectPr w:rsidR="00EB071F" w:rsidRPr="004339D2">
          <w:headerReference w:type="even" r:id="rId68"/>
          <w:headerReference w:type="default" r:id="rId69"/>
          <w:footerReference w:type="default" r:id="rId70"/>
          <w:pgSz w:w="16840" w:h="11901" w:orient="landscape" w:code="9"/>
          <w:pgMar w:top="1134" w:right="1418" w:bottom="1134" w:left="1418" w:header="720" w:footer="720" w:gutter="0"/>
          <w:paperSrc w:first="15" w:other="15"/>
          <w:cols w:space="720"/>
          <w:docGrid w:charSpace="296"/>
        </w:sectPr>
      </w:pPr>
    </w:p>
    <w:p w:rsidR="003D1D79" w:rsidRPr="003D1D79" w:rsidRDefault="003D1D79" w:rsidP="003D1D79">
      <w:pPr>
        <w:pStyle w:val="Headingi"/>
        <w:rPr>
          <w:rFonts w:eastAsia="Malgun Gothic"/>
          <w:lang w:val="en-US"/>
        </w:rPr>
      </w:pPr>
      <w:r w:rsidRPr="003D1D79">
        <w:rPr>
          <w:rFonts w:eastAsia="Malgun Gothic"/>
          <w:lang w:val="en-US"/>
        </w:rPr>
        <w:lastRenderedPageBreak/>
        <w:t xml:space="preserve">The influence </w:t>
      </w:r>
      <w:r w:rsidRPr="003D1D79">
        <w:rPr>
          <w:lang w:val="en-US"/>
        </w:rPr>
        <w:t>of</w:t>
      </w:r>
      <w:r w:rsidRPr="003D1D79">
        <w:rPr>
          <w:rFonts w:eastAsia="Malgun Gothic"/>
          <w:lang w:val="en-US"/>
        </w:rPr>
        <w:t xml:space="preserve"> changes in red primary</w:t>
      </w:r>
    </w:p>
    <w:p w:rsidR="003D1D79" w:rsidRPr="003D1D79" w:rsidRDefault="003D1D79" w:rsidP="003D1D79">
      <w:pPr>
        <w:rPr>
          <w:rFonts w:eastAsia="Malgun Gothic"/>
          <w:lang w:val="en-US" w:eastAsia="ko-KR"/>
        </w:rPr>
      </w:pPr>
      <w:r w:rsidRPr="003D1D79">
        <w:rPr>
          <w:lang w:val="en-US" w:eastAsia="ko-KR"/>
        </w:rPr>
        <w:t xml:space="preserve">To determine the best red-primary position, three unnoticeable areas around three red constant-hue lines of 625, 630 and 635 nm were compared. Figure 21 illustrates these three unnoticeable areas that can be formed by three pairs of red, blue and green lines corresponding to 625, 630 and 635 nm respectively. The colours located in each of three unnoticeable areas fall into the colour difference range of </w:t>
      </w:r>
      <w:r w:rsidRPr="004339D2">
        <w:rPr>
          <w:lang w:eastAsia="ko-KR"/>
        </w:rPr>
        <w:t>Δ</w:t>
      </w:r>
      <w:r w:rsidRPr="003D1D79">
        <w:rPr>
          <w:lang w:val="en-US" w:eastAsia="ko-KR"/>
        </w:rPr>
        <w:t>E = ±2 (in CIELAB) against each of three constant hue lines. It is generally known that if the colour difference between two stimuli is less than about 2, the two stimuli might not appear to have different colour. As mentioned in the previous section, 625 nm was chosen by considering the characteristics of flat panel displays such as AMOLED and LCD whereas 635 nm was selected by taking into account laser display technology. The unnoticeable area for the red primary of 630 nm (the area generated by two blue lines in Fig. 21) is seen to overlap largely with the two unnoticeable areas for two red primaries of 625 and 635 nm. This suggests that the red primary of 630 nm can reflect the colour characteristics of both types of display – flat panel displays and laser displays. Thus, the red primary of 630 nm can be the best choice amongst 625, 630 and 635 nm.</w:t>
      </w:r>
    </w:p>
    <w:p w:rsidR="003D1D79" w:rsidRPr="003D1D79" w:rsidRDefault="003D1D79" w:rsidP="003D1D79">
      <w:pPr>
        <w:rPr>
          <w:lang w:val="en-US" w:eastAsia="ko-KR"/>
        </w:rPr>
      </w:pPr>
      <w:r w:rsidRPr="003D1D79">
        <w:rPr>
          <w:lang w:val="en-US" w:eastAsia="ko-KR"/>
        </w:rPr>
        <w:t>It can be presumed based on the above investigation that the extent and efficiency in the inclusion of real surface colours are insignificantly affected by changing red-primary position within 625</w:t>
      </w:r>
      <w:r w:rsidRPr="003D1D79">
        <w:rPr>
          <w:lang w:val="en-US" w:eastAsia="ko-KR"/>
        </w:rPr>
        <w:noBreakHyphen/>
        <w:t xml:space="preserve">635 nm. The four candidates of RGB primaries were therefore selected and were evaluated in terms of gamut coverage and gamut efficiency. Table 5 explains the evaluation results for the four chosen candidates. </w:t>
      </w:r>
      <w:r w:rsidRPr="003D1D79">
        <w:rPr>
          <w:szCs w:val="18"/>
          <w:lang w:val="en-US" w:eastAsia="ko-KR"/>
        </w:rPr>
        <w:t xml:space="preserve">In the computation of the gamut-coverage and -efficiency, the </w:t>
      </w:r>
      <w:r w:rsidRPr="003D1D79">
        <w:rPr>
          <w:szCs w:val="18"/>
          <w:lang w:val="en-US"/>
        </w:rPr>
        <w:t>reference gamut was</w:t>
      </w:r>
      <w:r w:rsidRPr="003D1D79">
        <w:rPr>
          <w:szCs w:val="18"/>
          <w:lang w:val="en-US" w:eastAsia="ko-KR"/>
        </w:rPr>
        <w:t xml:space="preserve"> firstly</w:t>
      </w:r>
      <w:r w:rsidRPr="003D1D79">
        <w:rPr>
          <w:szCs w:val="18"/>
          <w:lang w:val="en-US"/>
        </w:rPr>
        <w:t xml:space="preserve"> established from the real surface colours (Pointer and SOCS database) and the reproducible colours by the RGB primaries of AMOLED</w:t>
      </w:r>
      <w:r w:rsidRPr="003D1D79">
        <w:rPr>
          <w:szCs w:val="18"/>
          <w:lang w:val="en-US" w:eastAsia="ko-KR"/>
        </w:rPr>
        <w:t xml:space="preserve"> [7], </w:t>
      </w:r>
      <w:r w:rsidRPr="003D1D79">
        <w:rPr>
          <w:szCs w:val="18"/>
          <w:lang w:val="en-US"/>
        </w:rPr>
        <w:t>LCD</w:t>
      </w:r>
      <w:r w:rsidRPr="003D1D79">
        <w:rPr>
          <w:szCs w:val="18"/>
          <w:lang w:val="en-US" w:eastAsia="ko-KR"/>
        </w:rPr>
        <w:t xml:space="preserve"> [7], Digital-Cinema Reference Projector [7], and th</w:t>
      </w:r>
      <w:r w:rsidRPr="003D1D79">
        <w:rPr>
          <w:szCs w:val="18"/>
          <w:lang w:val="en-US"/>
        </w:rPr>
        <w:t>ree standard colour spaces (Recommendation ITU-R BT.709</w:t>
      </w:r>
      <w:r w:rsidRPr="003D1D79">
        <w:rPr>
          <w:szCs w:val="18"/>
          <w:lang w:val="en-US" w:eastAsia="ko-KR"/>
        </w:rPr>
        <w:t xml:space="preserve"> [9]</w:t>
      </w:r>
      <w:r w:rsidRPr="003D1D79">
        <w:rPr>
          <w:szCs w:val="18"/>
          <w:lang w:val="en-US"/>
        </w:rPr>
        <w:t>, Adobe RGB [10], and NTSC [11]).</w:t>
      </w:r>
      <w:r w:rsidRPr="003D1D79">
        <w:rPr>
          <w:lang w:val="en-US" w:eastAsia="ko-KR"/>
        </w:rPr>
        <w:t xml:space="preserve"> Details for computing the gamut-coverage and -efficiency were described in Appendix 1 of WD-PDNR ITU-R BT.[Image-UHDTV] </w:t>
      </w:r>
      <w:r w:rsidR="00106EB9">
        <w:rPr>
          <w:lang w:val="en-US"/>
        </w:rPr>
        <w:t>[Input,</w:t>
      </w:r>
      <w:r w:rsidRPr="003D1D79">
        <w:rPr>
          <w:lang w:val="en-US"/>
        </w:rPr>
        <w:t> 19]</w:t>
      </w:r>
      <w:r w:rsidRPr="003D1D79">
        <w:rPr>
          <w:lang w:val="en-US" w:eastAsia="ko-KR"/>
        </w:rPr>
        <w:t xml:space="preserve">. The calculated results of gamut coverage/efficiency in Table 5 suggest that there is little difference for all four candidates in the aspect of coverage of the colours falling onto the reference gamut. </w:t>
      </w:r>
    </w:p>
    <w:p w:rsidR="003D1D79" w:rsidRPr="003D1D79" w:rsidRDefault="003D1D79" w:rsidP="003D1D79">
      <w:pPr>
        <w:pStyle w:val="FigureNo"/>
        <w:rPr>
          <w:lang w:val="en-US" w:eastAsia="ko-KR"/>
        </w:rPr>
      </w:pPr>
      <w:r w:rsidRPr="003D1D79">
        <w:rPr>
          <w:lang w:val="en-US" w:eastAsia="ko-KR"/>
        </w:rPr>
        <w:t>FIGURE 21</w:t>
      </w:r>
    </w:p>
    <w:p w:rsidR="003D1D79" w:rsidRPr="003D1D79" w:rsidRDefault="003D1D79" w:rsidP="003D1D79">
      <w:pPr>
        <w:pStyle w:val="Figuretitle"/>
        <w:rPr>
          <w:lang w:val="en-US" w:eastAsia="ko-KR"/>
        </w:rPr>
      </w:pPr>
      <w:r w:rsidRPr="004339D2">
        <w:rPr>
          <w:noProof/>
          <w:lang w:val="en-US" w:eastAsia="zh-CN"/>
        </w:rPr>
        <w:drawing>
          <wp:anchor distT="0" distB="0" distL="114300" distR="114300" simplePos="0" relativeHeight="251660288" behindDoc="0" locked="1" layoutInCell="1" allowOverlap="1" wp14:anchorId="2323DDF4" wp14:editId="32068D44">
            <wp:simplePos x="0" y="0"/>
            <wp:positionH relativeFrom="column">
              <wp:posOffset>1501140</wp:posOffset>
            </wp:positionH>
            <wp:positionV relativeFrom="paragraph">
              <wp:posOffset>547370</wp:posOffset>
            </wp:positionV>
            <wp:extent cx="2991485" cy="2574290"/>
            <wp:effectExtent l="19050" t="0" r="0" b="0"/>
            <wp:wrapNone/>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2991485" cy="2574290"/>
                    </a:xfrm>
                    <a:prstGeom prst="rect">
                      <a:avLst/>
                    </a:prstGeom>
                    <a:noFill/>
                  </pic:spPr>
                </pic:pic>
              </a:graphicData>
            </a:graphic>
          </wp:anchor>
        </w:drawing>
      </w:r>
      <w:r w:rsidRPr="003D1D79">
        <w:rPr>
          <w:lang w:val="en-US" w:eastAsia="ko-KR"/>
        </w:rPr>
        <w:t>Three unnoticeable areas around three red constant-hue lines of 625, 630 and 635 nm</w:t>
      </w:r>
      <w:r w:rsidRPr="003D1D79">
        <w:rPr>
          <w:lang w:val="en-US" w:eastAsia="ko-KR"/>
        </w:rPr>
        <w:br/>
        <w:t>in the CIE xy chromaticity diagram</w:t>
      </w:r>
    </w:p>
    <w:p w:rsidR="003D1D79" w:rsidRPr="003D1D79" w:rsidRDefault="003D1D79" w:rsidP="003D1D79">
      <w:pPr>
        <w:spacing w:before="0" w:after="120"/>
        <w:ind w:firstLineChars="100" w:firstLine="241"/>
        <w:jc w:val="center"/>
        <w:rPr>
          <w:b/>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pStyle w:val="TableNo"/>
        <w:rPr>
          <w:lang w:val="en-US"/>
        </w:rPr>
      </w:pPr>
      <w:r w:rsidRPr="003D1D79">
        <w:rPr>
          <w:lang w:val="en-US"/>
        </w:rPr>
        <w:lastRenderedPageBreak/>
        <w:t>TABLE 5</w:t>
      </w:r>
    </w:p>
    <w:p w:rsidR="003D1D79" w:rsidRPr="003D1D79" w:rsidRDefault="003D1D79" w:rsidP="003D1D79">
      <w:pPr>
        <w:pStyle w:val="Tabletitle"/>
        <w:rPr>
          <w:color w:val="0000FF"/>
          <w:lang w:val="en-US" w:eastAsia="ko-KR"/>
        </w:rPr>
      </w:pPr>
      <w:r w:rsidRPr="003D1D79">
        <w:rPr>
          <w:lang w:val="en-US" w:eastAsia="ko-KR"/>
        </w:rPr>
        <w:t>Four candidates of RGB primaries for UHDTV systems</w:t>
      </w:r>
    </w:p>
    <w:tbl>
      <w:tblPr>
        <w:tblW w:w="957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1384"/>
        <w:gridCol w:w="2299"/>
        <w:gridCol w:w="2299"/>
        <w:gridCol w:w="1796"/>
        <w:gridCol w:w="1797"/>
      </w:tblGrid>
      <w:tr w:rsidR="003D1D79" w:rsidRPr="004339D2" w:rsidTr="003D1D79">
        <w:tc>
          <w:tcPr>
            <w:tcW w:w="1384" w:type="dxa"/>
            <w:vAlign w:val="center"/>
          </w:tcPr>
          <w:p w:rsidR="003D1D79" w:rsidRPr="004339D2" w:rsidRDefault="003D1D79" w:rsidP="003D1D79">
            <w:pPr>
              <w:pStyle w:val="Tablehead"/>
              <w:rPr>
                <w:lang w:eastAsia="ko-KR"/>
              </w:rPr>
            </w:pPr>
            <w:r w:rsidRPr="004339D2">
              <w:rPr>
                <w:lang w:eastAsia="ko-KR"/>
              </w:rPr>
              <w:t>Primary</w:t>
            </w:r>
          </w:p>
        </w:tc>
        <w:tc>
          <w:tcPr>
            <w:tcW w:w="2299" w:type="dxa"/>
          </w:tcPr>
          <w:p w:rsidR="003D1D79" w:rsidRPr="003D1D79" w:rsidRDefault="003D1D79" w:rsidP="003D1D79">
            <w:pPr>
              <w:pStyle w:val="Tablehead"/>
              <w:rPr>
                <w:lang w:val="en-US" w:eastAsia="ko-KR"/>
              </w:rPr>
            </w:pPr>
            <w:r w:rsidRPr="003D1D79">
              <w:rPr>
                <w:lang w:val="en-US" w:eastAsia="ko-KR"/>
              </w:rPr>
              <w:t>Korean Proposal</w:t>
            </w:r>
          </w:p>
          <w:p w:rsidR="003D1D79" w:rsidRPr="003D1D79" w:rsidRDefault="003D1D79" w:rsidP="003D1D79">
            <w:pPr>
              <w:pStyle w:val="Tablehead"/>
              <w:rPr>
                <w:lang w:val="en-US" w:eastAsia="ko-KR"/>
              </w:rPr>
            </w:pPr>
            <w:r w:rsidRPr="003D1D79">
              <w:rPr>
                <w:lang w:val="en-US" w:eastAsia="ko-KR"/>
              </w:rPr>
              <w:t xml:space="preserve">(Appendix 1 in WD-PDNR ITU-R BT.[Image-UHDTV], </w:t>
            </w:r>
            <w:r w:rsidR="00106EB9">
              <w:rPr>
                <w:lang w:val="en-US"/>
              </w:rPr>
              <w:t>[Input,</w:t>
            </w:r>
            <w:r w:rsidRPr="003D1D79">
              <w:rPr>
                <w:lang w:val="en-US"/>
              </w:rPr>
              <w:t> 19]</w:t>
            </w:r>
            <w:r w:rsidRPr="003D1D79">
              <w:rPr>
                <w:lang w:val="en-US" w:eastAsia="ko-KR"/>
              </w:rPr>
              <w:t>)</w:t>
            </w:r>
          </w:p>
        </w:tc>
        <w:tc>
          <w:tcPr>
            <w:tcW w:w="2299" w:type="dxa"/>
          </w:tcPr>
          <w:p w:rsidR="003D1D79" w:rsidRPr="003D1D79" w:rsidRDefault="003D1D79" w:rsidP="003D1D79">
            <w:pPr>
              <w:pStyle w:val="Tablehead"/>
              <w:rPr>
                <w:lang w:val="en-US" w:eastAsia="ko-KR"/>
              </w:rPr>
            </w:pPr>
            <w:r w:rsidRPr="003D1D79">
              <w:rPr>
                <w:lang w:val="en-US" w:eastAsia="ko-KR"/>
              </w:rPr>
              <w:t>Japanese Proposal</w:t>
            </w:r>
          </w:p>
          <w:p w:rsidR="003D1D79" w:rsidRPr="003D1D79" w:rsidRDefault="003D1D79" w:rsidP="003D1D79">
            <w:pPr>
              <w:pStyle w:val="Tablehead"/>
              <w:rPr>
                <w:lang w:val="en-US" w:eastAsia="ko-KR"/>
              </w:rPr>
            </w:pPr>
            <w:r w:rsidRPr="003D1D79">
              <w:rPr>
                <w:lang w:val="en-US" w:eastAsia="ko-KR"/>
              </w:rPr>
              <w:t xml:space="preserve">(Appendix 2 in WD-PDNR ITU-R BT.[Image-UHDTV], </w:t>
            </w:r>
            <w:r w:rsidR="00106EB9">
              <w:rPr>
                <w:lang w:val="en-US"/>
              </w:rPr>
              <w:t>[Input,</w:t>
            </w:r>
            <w:r w:rsidRPr="003D1D79">
              <w:rPr>
                <w:lang w:val="en-US"/>
              </w:rPr>
              <w:t> 19]</w:t>
            </w:r>
            <w:r w:rsidRPr="003D1D79">
              <w:rPr>
                <w:lang w:val="en-US" w:eastAsia="ko-KR"/>
              </w:rPr>
              <w:t>)</w:t>
            </w:r>
          </w:p>
        </w:tc>
        <w:tc>
          <w:tcPr>
            <w:tcW w:w="1796" w:type="dxa"/>
            <w:vAlign w:val="center"/>
          </w:tcPr>
          <w:p w:rsidR="003D1D79" w:rsidRPr="004339D2" w:rsidRDefault="003D1D79" w:rsidP="003D1D79">
            <w:pPr>
              <w:pStyle w:val="Tablehead"/>
              <w:rPr>
                <w:lang w:eastAsia="ko-KR"/>
              </w:rPr>
            </w:pPr>
            <w:r w:rsidRPr="004339D2">
              <w:rPr>
                <w:lang w:eastAsia="ko-KR"/>
              </w:rPr>
              <w:t>Modification 1</w:t>
            </w:r>
          </w:p>
        </w:tc>
        <w:tc>
          <w:tcPr>
            <w:tcW w:w="1797" w:type="dxa"/>
            <w:vAlign w:val="center"/>
          </w:tcPr>
          <w:p w:rsidR="003D1D79" w:rsidRPr="004339D2" w:rsidRDefault="003D1D79" w:rsidP="003D1D79">
            <w:pPr>
              <w:pStyle w:val="Tablehead"/>
              <w:rPr>
                <w:lang w:eastAsia="ko-KR"/>
              </w:rPr>
            </w:pPr>
            <w:r w:rsidRPr="004339D2">
              <w:rPr>
                <w:lang w:eastAsia="ko-KR"/>
              </w:rPr>
              <w:t>Modification 2</w:t>
            </w:r>
          </w:p>
        </w:tc>
      </w:tr>
      <w:tr w:rsidR="003D1D79" w:rsidRPr="004339D2" w:rsidTr="003D1D79">
        <w:tc>
          <w:tcPr>
            <w:tcW w:w="1384" w:type="dxa"/>
            <w:vAlign w:val="center"/>
          </w:tcPr>
          <w:p w:rsidR="003D1D79" w:rsidRPr="004339D2" w:rsidRDefault="003D1D79" w:rsidP="003D1D79">
            <w:pPr>
              <w:pStyle w:val="Tabletext"/>
              <w:rPr>
                <w:rFonts w:eastAsia="Gulim"/>
                <w:lang w:eastAsia="ko-KR"/>
              </w:rPr>
            </w:pPr>
            <w:r w:rsidRPr="004339D2">
              <w:rPr>
                <w:rFonts w:eastAsia="GulimChe"/>
              </w:rPr>
              <w:t>Red</w:t>
            </w:r>
          </w:p>
        </w:tc>
        <w:tc>
          <w:tcPr>
            <w:tcW w:w="2299" w:type="dxa"/>
            <w:vAlign w:val="center"/>
          </w:tcPr>
          <w:p w:rsidR="003D1D79" w:rsidRPr="004339D2" w:rsidRDefault="003D1D79" w:rsidP="003D1D79">
            <w:pPr>
              <w:pStyle w:val="Tabletext"/>
              <w:rPr>
                <w:lang w:eastAsia="ko-KR"/>
              </w:rPr>
            </w:pPr>
            <w:r w:rsidRPr="004339D2">
              <w:rPr>
                <w:rFonts w:eastAsia="GulimChe"/>
                <w:lang w:eastAsia="ko-KR"/>
              </w:rPr>
              <w:t>0.7006, 0.2993 (625 nm)</w:t>
            </w:r>
          </w:p>
        </w:tc>
        <w:tc>
          <w:tcPr>
            <w:tcW w:w="2299" w:type="dxa"/>
            <w:vAlign w:val="center"/>
          </w:tcPr>
          <w:p w:rsidR="003D1D79" w:rsidRPr="004339D2" w:rsidRDefault="003D1D79" w:rsidP="003D1D79">
            <w:pPr>
              <w:pStyle w:val="Tabletext"/>
              <w:rPr>
                <w:lang w:eastAsia="ko-KR"/>
              </w:rPr>
            </w:pPr>
            <w:r w:rsidRPr="004339D2">
              <w:rPr>
                <w:rFonts w:eastAsia="GulimChe"/>
                <w:lang w:eastAsia="ko-KR"/>
              </w:rPr>
              <w:t>0.7140, 0.2859 (635 nm)</w:t>
            </w:r>
          </w:p>
        </w:tc>
        <w:tc>
          <w:tcPr>
            <w:tcW w:w="3593" w:type="dxa"/>
            <w:gridSpan w:val="2"/>
          </w:tcPr>
          <w:p w:rsidR="003D1D79" w:rsidRPr="004339D2" w:rsidRDefault="003D1D79" w:rsidP="003D1D79">
            <w:pPr>
              <w:pStyle w:val="Tabletext"/>
              <w:rPr>
                <w:rFonts w:eastAsia="GulimChe"/>
                <w:lang w:eastAsia="ko-KR"/>
              </w:rPr>
            </w:pPr>
            <w:r w:rsidRPr="004339D2">
              <w:rPr>
                <w:rFonts w:eastAsia="GulimChe"/>
                <w:lang w:eastAsia="ko-KR"/>
              </w:rPr>
              <w:t>0.7079, 0.2920 (630 nm)</w:t>
            </w:r>
          </w:p>
        </w:tc>
      </w:tr>
      <w:tr w:rsidR="003D1D79" w:rsidRPr="004339D2" w:rsidTr="003D1D79">
        <w:tc>
          <w:tcPr>
            <w:tcW w:w="1384" w:type="dxa"/>
            <w:vAlign w:val="center"/>
          </w:tcPr>
          <w:p w:rsidR="003D1D79" w:rsidRPr="004339D2" w:rsidRDefault="003D1D79" w:rsidP="003D1D79">
            <w:pPr>
              <w:pStyle w:val="Tabletext"/>
              <w:rPr>
                <w:rFonts w:eastAsia="Gulim"/>
                <w:lang w:eastAsia="ko-KR"/>
              </w:rPr>
            </w:pPr>
            <w:r w:rsidRPr="004339D2">
              <w:rPr>
                <w:rFonts w:eastAsia="GulimChe"/>
              </w:rPr>
              <w:t>Green</w:t>
            </w:r>
          </w:p>
        </w:tc>
        <w:tc>
          <w:tcPr>
            <w:tcW w:w="2299" w:type="dxa"/>
            <w:vAlign w:val="center"/>
          </w:tcPr>
          <w:p w:rsidR="003D1D79" w:rsidRPr="004339D2" w:rsidRDefault="003D1D79" w:rsidP="003D1D79">
            <w:pPr>
              <w:pStyle w:val="Tabletext"/>
              <w:rPr>
                <w:lang w:eastAsia="ko-KR"/>
              </w:rPr>
            </w:pPr>
            <w:r w:rsidRPr="004339D2">
              <w:rPr>
                <w:rFonts w:eastAsia="GulimChe"/>
                <w:lang w:eastAsia="ko-KR"/>
              </w:rPr>
              <w:t>0.1625, 0.8012 (531 nm)</w:t>
            </w:r>
          </w:p>
        </w:tc>
        <w:tc>
          <w:tcPr>
            <w:tcW w:w="2299" w:type="dxa"/>
            <w:vAlign w:val="center"/>
          </w:tcPr>
          <w:p w:rsidR="003D1D79" w:rsidRPr="004339D2" w:rsidRDefault="003D1D79" w:rsidP="003D1D79">
            <w:pPr>
              <w:pStyle w:val="Tabletext"/>
              <w:rPr>
                <w:lang w:eastAsia="ko-KR"/>
              </w:rPr>
            </w:pPr>
            <w:r w:rsidRPr="004339D2">
              <w:rPr>
                <w:rFonts w:eastAsia="GulimChe"/>
                <w:lang w:eastAsia="ko-KR"/>
              </w:rPr>
              <w:t>0.1702, 0.7965 (532 nm)</w:t>
            </w:r>
          </w:p>
        </w:tc>
        <w:tc>
          <w:tcPr>
            <w:tcW w:w="1796" w:type="dxa"/>
          </w:tcPr>
          <w:p w:rsidR="003D1D79" w:rsidRPr="004339D2" w:rsidRDefault="003D1D79" w:rsidP="00FD0754">
            <w:pPr>
              <w:pStyle w:val="Tabletext"/>
              <w:jc w:val="left"/>
              <w:rPr>
                <w:rFonts w:eastAsia="GulimChe"/>
                <w:lang w:eastAsia="ko-KR"/>
              </w:rPr>
            </w:pPr>
            <w:r w:rsidRPr="004339D2">
              <w:rPr>
                <w:rFonts w:eastAsia="GulimChe"/>
                <w:lang w:eastAsia="ko-KR"/>
              </w:rPr>
              <w:t>531 nm</w:t>
            </w:r>
            <w:r w:rsidRPr="004339D2">
              <w:rPr>
                <w:rFonts w:eastAsia="GulimChe"/>
                <w:lang w:eastAsia="ko-KR"/>
              </w:rPr>
              <w:br/>
              <w:t>from Korean proposal</w:t>
            </w:r>
          </w:p>
        </w:tc>
        <w:tc>
          <w:tcPr>
            <w:tcW w:w="1797" w:type="dxa"/>
          </w:tcPr>
          <w:p w:rsidR="003D1D79" w:rsidRPr="004339D2" w:rsidRDefault="003D1D79" w:rsidP="00FD0754">
            <w:pPr>
              <w:pStyle w:val="Tabletext"/>
              <w:jc w:val="left"/>
              <w:rPr>
                <w:rFonts w:eastAsia="GulimChe"/>
                <w:lang w:eastAsia="ko-KR"/>
              </w:rPr>
            </w:pPr>
            <w:r w:rsidRPr="004339D2">
              <w:rPr>
                <w:rFonts w:eastAsia="GulimChe"/>
                <w:lang w:eastAsia="ko-KR"/>
              </w:rPr>
              <w:t>532 nm</w:t>
            </w:r>
            <w:r w:rsidRPr="004339D2">
              <w:rPr>
                <w:rFonts w:eastAsia="GulimChe"/>
                <w:lang w:eastAsia="ko-KR"/>
              </w:rPr>
              <w:br/>
              <w:t>from Japanese proposal</w:t>
            </w:r>
          </w:p>
        </w:tc>
      </w:tr>
      <w:tr w:rsidR="003D1D79" w:rsidRPr="004339D2" w:rsidTr="003D1D79">
        <w:tc>
          <w:tcPr>
            <w:tcW w:w="1384" w:type="dxa"/>
            <w:vAlign w:val="center"/>
          </w:tcPr>
          <w:p w:rsidR="003D1D79" w:rsidRPr="004339D2" w:rsidRDefault="003D1D79" w:rsidP="003D1D79">
            <w:pPr>
              <w:pStyle w:val="Tabletext"/>
              <w:rPr>
                <w:rFonts w:eastAsia="Gulim"/>
                <w:lang w:eastAsia="ko-KR"/>
              </w:rPr>
            </w:pPr>
            <w:r w:rsidRPr="004339D2">
              <w:rPr>
                <w:rFonts w:eastAsia="GulimChe"/>
              </w:rPr>
              <w:t>Blue</w:t>
            </w:r>
          </w:p>
        </w:tc>
        <w:tc>
          <w:tcPr>
            <w:tcW w:w="8191" w:type="dxa"/>
            <w:gridSpan w:val="4"/>
            <w:vAlign w:val="center"/>
          </w:tcPr>
          <w:p w:rsidR="003D1D79" w:rsidRPr="004339D2" w:rsidRDefault="003D1D79" w:rsidP="003D1D79">
            <w:pPr>
              <w:pStyle w:val="Tabletext"/>
              <w:rPr>
                <w:rFonts w:eastAsia="GulimChe"/>
                <w:lang w:eastAsia="ko-KR"/>
              </w:rPr>
            </w:pPr>
            <w:r w:rsidRPr="004339D2">
              <w:rPr>
                <w:rFonts w:eastAsia="GulimChe"/>
                <w:lang w:eastAsia="ko-KR"/>
              </w:rPr>
              <w:t>0.1314, 0.0459 (467 nm)</w:t>
            </w:r>
          </w:p>
        </w:tc>
      </w:tr>
      <w:tr w:rsidR="003D1D79" w:rsidRPr="004339D2" w:rsidTr="003D1D79">
        <w:tc>
          <w:tcPr>
            <w:tcW w:w="1384" w:type="dxa"/>
            <w:vAlign w:val="center"/>
          </w:tcPr>
          <w:p w:rsidR="003D1D79" w:rsidRPr="004339D2" w:rsidRDefault="003D1D79" w:rsidP="003D1D79">
            <w:pPr>
              <w:pStyle w:val="Tabletext"/>
              <w:rPr>
                <w:rFonts w:eastAsia="Gulim"/>
              </w:rPr>
            </w:pPr>
            <w:r w:rsidRPr="004339D2">
              <w:rPr>
                <w:rFonts w:eastAsia="GulimChe"/>
                <w:lang w:eastAsia="ko-KR"/>
              </w:rPr>
              <w:t xml:space="preserve">Reference </w:t>
            </w:r>
            <w:r w:rsidRPr="004339D2">
              <w:rPr>
                <w:rFonts w:eastAsia="GulimChe"/>
              </w:rPr>
              <w:t>White (D65)</w:t>
            </w:r>
          </w:p>
        </w:tc>
        <w:tc>
          <w:tcPr>
            <w:tcW w:w="8191" w:type="dxa"/>
            <w:gridSpan w:val="4"/>
            <w:vAlign w:val="center"/>
          </w:tcPr>
          <w:p w:rsidR="003D1D79" w:rsidRPr="004339D2" w:rsidRDefault="003D1D79" w:rsidP="003D1D79">
            <w:pPr>
              <w:pStyle w:val="Tabletext"/>
              <w:rPr>
                <w:rFonts w:eastAsia="GulimChe"/>
                <w:lang w:eastAsia="ko-KR"/>
              </w:rPr>
            </w:pPr>
            <w:r w:rsidRPr="004339D2">
              <w:rPr>
                <w:rFonts w:eastAsia="GulimChe"/>
                <w:lang w:eastAsia="ko-KR"/>
              </w:rPr>
              <w:t>0.3127, 0.3290</w:t>
            </w:r>
          </w:p>
        </w:tc>
      </w:tr>
      <w:tr w:rsidR="003D1D79" w:rsidRPr="004339D2" w:rsidTr="003D1D79">
        <w:tc>
          <w:tcPr>
            <w:tcW w:w="1384" w:type="dxa"/>
            <w:vAlign w:val="center"/>
          </w:tcPr>
          <w:p w:rsidR="003D1D79" w:rsidRPr="004339D2" w:rsidRDefault="003D1D79" w:rsidP="003D1D79">
            <w:pPr>
              <w:pStyle w:val="Tabletext"/>
              <w:rPr>
                <w:rFonts w:eastAsia="GulimChe"/>
                <w:lang w:eastAsia="ko-KR"/>
              </w:rPr>
            </w:pPr>
            <w:r w:rsidRPr="004339D2">
              <w:rPr>
                <w:rFonts w:eastAsia="GulimChe"/>
                <w:lang w:eastAsia="ko-KR"/>
              </w:rPr>
              <w:t>Gamut</w:t>
            </w:r>
            <w:r w:rsidRPr="004339D2">
              <w:rPr>
                <w:rFonts w:eastAsia="GulimChe"/>
                <w:lang w:eastAsia="ko-KR"/>
              </w:rPr>
              <w:br/>
              <w:t>Coverage</w:t>
            </w:r>
          </w:p>
        </w:tc>
        <w:tc>
          <w:tcPr>
            <w:tcW w:w="2299" w:type="dxa"/>
            <w:vAlign w:val="center"/>
          </w:tcPr>
          <w:p w:rsidR="003D1D79" w:rsidRPr="004339D2" w:rsidRDefault="003D1D79" w:rsidP="003D1D79">
            <w:pPr>
              <w:pStyle w:val="Tabletext"/>
              <w:rPr>
                <w:rFonts w:eastAsia="GulimChe"/>
                <w:lang w:eastAsia="ko-KR"/>
              </w:rPr>
            </w:pPr>
            <w:r w:rsidRPr="004339D2">
              <w:rPr>
                <w:rFonts w:eastAsia="GulimChe"/>
                <w:lang w:eastAsia="ko-KR"/>
              </w:rPr>
              <w:t>96 %</w:t>
            </w:r>
          </w:p>
        </w:tc>
        <w:tc>
          <w:tcPr>
            <w:tcW w:w="2299" w:type="dxa"/>
            <w:vAlign w:val="center"/>
          </w:tcPr>
          <w:p w:rsidR="003D1D79" w:rsidRPr="004339D2" w:rsidRDefault="003D1D79" w:rsidP="003D1D79">
            <w:pPr>
              <w:pStyle w:val="Tabletext"/>
              <w:rPr>
                <w:rFonts w:eastAsia="GulimChe"/>
                <w:lang w:eastAsia="ko-KR"/>
              </w:rPr>
            </w:pPr>
            <w:r w:rsidRPr="004339D2">
              <w:rPr>
                <w:rFonts w:eastAsia="GulimChe"/>
                <w:lang w:eastAsia="ko-KR"/>
              </w:rPr>
              <w:t>95 %</w:t>
            </w:r>
          </w:p>
        </w:tc>
        <w:tc>
          <w:tcPr>
            <w:tcW w:w="1796" w:type="dxa"/>
            <w:vAlign w:val="center"/>
          </w:tcPr>
          <w:p w:rsidR="003D1D79" w:rsidRPr="004339D2" w:rsidRDefault="003D1D79" w:rsidP="003D1D79">
            <w:pPr>
              <w:pStyle w:val="Tabletext"/>
              <w:rPr>
                <w:rFonts w:eastAsia="GulimChe"/>
                <w:lang w:eastAsia="ko-KR"/>
              </w:rPr>
            </w:pPr>
            <w:r w:rsidRPr="004339D2">
              <w:rPr>
                <w:rFonts w:eastAsia="GulimChe"/>
                <w:lang w:eastAsia="ko-KR"/>
              </w:rPr>
              <w:t>95 %</w:t>
            </w:r>
          </w:p>
        </w:tc>
        <w:tc>
          <w:tcPr>
            <w:tcW w:w="1797" w:type="dxa"/>
            <w:vAlign w:val="center"/>
          </w:tcPr>
          <w:p w:rsidR="003D1D79" w:rsidRPr="004339D2" w:rsidRDefault="003D1D79" w:rsidP="003D1D79">
            <w:pPr>
              <w:pStyle w:val="Tabletext"/>
              <w:rPr>
                <w:rFonts w:eastAsia="GulimChe"/>
                <w:lang w:eastAsia="ko-KR"/>
              </w:rPr>
            </w:pPr>
            <w:r w:rsidRPr="004339D2">
              <w:rPr>
                <w:rFonts w:eastAsia="GulimChe"/>
                <w:lang w:eastAsia="ko-KR"/>
              </w:rPr>
              <w:t>95 %</w:t>
            </w:r>
          </w:p>
        </w:tc>
      </w:tr>
      <w:tr w:rsidR="003D1D79" w:rsidRPr="004339D2" w:rsidTr="003D1D79">
        <w:tc>
          <w:tcPr>
            <w:tcW w:w="1384" w:type="dxa"/>
            <w:vAlign w:val="center"/>
          </w:tcPr>
          <w:p w:rsidR="003D1D79" w:rsidRPr="004339D2" w:rsidRDefault="003D1D79" w:rsidP="003D1D79">
            <w:pPr>
              <w:pStyle w:val="Tabletext"/>
              <w:rPr>
                <w:rFonts w:eastAsia="GulimChe"/>
                <w:lang w:eastAsia="ko-KR"/>
              </w:rPr>
            </w:pPr>
            <w:r w:rsidRPr="004339D2">
              <w:rPr>
                <w:rFonts w:eastAsia="GulimChe"/>
                <w:lang w:eastAsia="ko-KR"/>
              </w:rPr>
              <w:t>Gamut</w:t>
            </w:r>
            <w:r w:rsidRPr="004339D2">
              <w:rPr>
                <w:rFonts w:eastAsia="GulimChe"/>
                <w:lang w:eastAsia="ko-KR"/>
              </w:rPr>
              <w:br/>
              <w:t>Efficiency</w:t>
            </w:r>
          </w:p>
        </w:tc>
        <w:tc>
          <w:tcPr>
            <w:tcW w:w="2299" w:type="dxa"/>
            <w:vAlign w:val="center"/>
          </w:tcPr>
          <w:p w:rsidR="003D1D79" w:rsidRPr="004339D2" w:rsidRDefault="003D1D79" w:rsidP="003D1D79">
            <w:pPr>
              <w:pStyle w:val="Tabletext"/>
              <w:rPr>
                <w:rFonts w:eastAsia="GulimChe"/>
                <w:lang w:eastAsia="ko-KR"/>
              </w:rPr>
            </w:pPr>
            <w:r w:rsidRPr="004339D2">
              <w:rPr>
                <w:rFonts w:eastAsia="GulimChe"/>
                <w:lang w:eastAsia="ko-KR"/>
              </w:rPr>
              <w:t>91 %</w:t>
            </w:r>
          </w:p>
        </w:tc>
        <w:tc>
          <w:tcPr>
            <w:tcW w:w="2299" w:type="dxa"/>
            <w:vAlign w:val="center"/>
          </w:tcPr>
          <w:p w:rsidR="003D1D79" w:rsidRPr="004339D2" w:rsidRDefault="003D1D79" w:rsidP="003D1D79">
            <w:pPr>
              <w:pStyle w:val="Tabletext"/>
              <w:rPr>
                <w:rFonts w:eastAsia="GulimChe"/>
                <w:lang w:eastAsia="ko-KR"/>
              </w:rPr>
            </w:pPr>
            <w:r w:rsidRPr="004339D2">
              <w:rPr>
                <w:rFonts w:eastAsia="GulimChe"/>
                <w:lang w:eastAsia="ko-KR"/>
              </w:rPr>
              <w:t>90 %</w:t>
            </w:r>
          </w:p>
        </w:tc>
        <w:tc>
          <w:tcPr>
            <w:tcW w:w="1796" w:type="dxa"/>
            <w:vAlign w:val="center"/>
          </w:tcPr>
          <w:p w:rsidR="003D1D79" w:rsidRPr="004339D2" w:rsidRDefault="003D1D79" w:rsidP="003D1D79">
            <w:pPr>
              <w:pStyle w:val="Tabletext"/>
              <w:rPr>
                <w:rFonts w:eastAsia="GulimChe"/>
                <w:lang w:eastAsia="ko-KR"/>
              </w:rPr>
            </w:pPr>
            <w:r w:rsidRPr="004339D2">
              <w:rPr>
                <w:rFonts w:eastAsia="GulimChe"/>
                <w:lang w:eastAsia="ko-KR"/>
              </w:rPr>
              <w:t>90 %</w:t>
            </w:r>
          </w:p>
        </w:tc>
        <w:tc>
          <w:tcPr>
            <w:tcW w:w="1797" w:type="dxa"/>
            <w:vAlign w:val="center"/>
          </w:tcPr>
          <w:p w:rsidR="003D1D79" w:rsidRPr="004339D2" w:rsidRDefault="003D1D79" w:rsidP="003D1D79">
            <w:pPr>
              <w:pStyle w:val="Tabletext"/>
              <w:rPr>
                <w:rFonts w:eastAsia="GulimChe"/>
                <w:lang w:eastAsia="ko-KR"/>
              </w:rPr>
            </w:pPr>
            <w:r w:rsidRPr="004339D2">
              <w:rPr>
                <w:rFonts w:eastAsia="GulimChe"/>
                <w:lang w:eastAsia="ko-KR"/>
              </w:rPr>
              <w:t>90 %</w:t>
            </w:r>
          </w:p>
        </w:tc>
      </w:tr>
    </w:tbl>
    <w:p w:rsidR="003D1D79" w:rsidRPr="004339D2" w:rsidRDefault="003D1D79" w:rsidP="003D1D79">
      <w:pPr>
        <w:pStyle w:val="Headingi"/>
        <w:rPr>
          <w:rFonts w:eastAsia="Malgun Gothic"/>
        </w:rPr>
      </w:pPr>
      <w:r w:rsidRPr="004339D2">
        <w:rPr>
          <w:rFonts w:eastAsia="Malgun Gothic"/>
        </w:rPr>
        <w:t>Conclusions</w:t>
      </w:r>
    </w:p>
    <w:p w:rsidR="003D1D79" w:rsidRPr="003D1D79" w:rsidRDefault="003D1D79" w:rsidP="003D1D79">
      <w:pPr>
        <w:rPr>
          <w:rFonts w:eastAsia="Malgun Gothic"/>
          <w:lang w:val="en-US" w:eastAsia="ko-KR"/>
        </w:rPr>
      </w:pPr>
      <w:r w:rsidRPr="003D1D79">
        <w:rPr>
          <w:lang w:val="en-US" w:eastAsia="ko-KR"/>
        </w:rPr>
        <w:t xml:space="preserve">Two RGB-primary sets for UHDTV systems were proposed by Korean and Japanese administrations during the previous ITU-R WP 6C meeting in November, 2009 and were described in WD-PDNR ITU-R BT.[Image-UHDTV] </w:t>
      </w:r>
      <w:r w:rsidR="00106EB9">
        <w:rPr>
          <w:lang w:val="en-US"/>
        </w:rPr>
        <w:t>[Input,</w:t>
      </w:r>
      <w:r w:rsidRPr="003D1D79">
        <w:rPr>
          <w:lang w:val="en-US"/>
        </w:rPr>
        <w:t> 19]</w:t>
      </w:r>
      <w:r w:rsidRPr="003D1D79">
        <w:rPr>
          <w:lang w:val="en-US" w:eastAsia="ko-KR"/>
        </w:rPr>
        <w:t>. A single suggestion was made for blue primary which was placed at 467 nm on the spectral locus. The difference in the two suggested green-primaries was insignificant i.e., 1 nm difference occurring between 531 nm by Korea and 532 nm by Japan. The main difference in the two proposals was the location of red primary: 625 nm by Korea and 635 nm by Japan. The influence of changes in red-primary position was thus examined within 625-635 nm. The red primary of 630 nm was found to be the best choice, because this red primary can reflect colorimetric characteristics of both flat panel displays and laser displays. Two new sets of RGB primaries were then formed and evaluated in terms of gamut</w:t>
      </w:r>
      <w:r w:rsidRPr="003D1D79">
        <w:rPr>
          <w:lang w:val="en-US" w:eastAsia="ko-KR"/>
        </w:rPr>
        <w:noBreakHyphen/>
        <w:t xml:space="preserve">coverage and -efficiency. These were constituted of the same red (630 nm) and blue (467 nm) primaries, but different green primaries (531 and 532 nm). Both two sets performed equally in covering the reference data set that were composed of real surface colours, the reproducible colours of flat panel displays such as AMOLED and LCD and Digital Cinema Reference Projector, and standard colour spaces of Adobe RGB, NTSC and </w:t>
      </w:r>
      <w:r w:rsidR="007C3888">
        <w:rPr>
          <w:lang w:val="en-US" w:eastAsia="ko-KR"/>
        </w:rPr>
        <w:t xml:space="preserve">Recommendation </w:t>
      </w:r>
      <w:r w:rsidRPr="003D1D79">
        <w:rPr>
          <w:lang w:val="en-US" w:eastAsia="ko-KR"/>
        </w:rPr>
        <w:t>ITU-R BT.709. In conclusion, either new RGB</w:t>
      </w:r>
      <w:r w:rsidRPr="003D1D79">
        <w:rPr>
          <w:lang w:val="en-US" w:eastAsia="ko-KR"/>
        </w:rPr>
        <w:noBreakHyphen/>
        <w:t>primary set (R 630 nm, G 531 nm, B 467 nm or R 630 nm, G 532 nm, B 467 nm) can be recommended for UHDTV systems.</w:t>
      </w:r>
    </w:p>
    <w:p w:rsidR="003D1D79" w:rsidRPr="003D1D79" w:rsidRDefault="003D1D79" w:rsidP="003D1D79">
      <w:pPr>
        <w:pStyle w:val="Heading4"/>
        <w:rPr>
          <w:i/>
          <w:lang w:val="en-US"/>
        </w:rPr>
      </w:pPr>
      <w:bookmarkStart w:id="77" w:name="_Toc305153154"/>
      <w:r w:rsidRPr="003D1D79">
        <w:rPr>
          <w:lang w:val="en-US"/>
        </w:rPr>
        <w:t>3.2.6.2</w:t>
      </w:r>
      <w:r w:rsidRPr="003D1D79">
        <w:rPr>
          <w:lang w:val="en-US"/>
        </w:rPr>
        <w:tab/>
        <w:t xml:space="preserve">Capture and display experiments of wide colour gamut images </w:t>
      </w:r>
      <w:bookmarkEnd w:id="77"/>
      <w:r w:rsidR="00106EB9">
        <w:rPr>
          <w:lang w:val="en-US"/>
        </w:rPr>
        <w:t>[Input,</w:t>
      </w:r>
      <w:r w:rsidRPr="003D1D79">
        <w:rPr>
          <w:lang w:val="en-US"/>
        </w:rPr>
        <w:t> 28]</w:t>
      </w:r>
    </w:p>
    <w:p w:rsidR="003D1D79" w:rsidRPr="003D1D79" w:rsidRDefault="003D1D79" w:rsidP="003D1D79">
      <w:pPr>
        <w:pStyle w:val="Headingi"/>
        <w:rPr>
          <w:lang w:val="en-US"/>
        </w:rPr>
      </w:pPr>
      <w:r w:rsidRPr="003D1D79">
        <w:rPr>
          <w:lang w:val="en-US"/>
        </w:rPr>
        <w:t>Objects of shooting</w:t>
      </w:r>
    </w:p>
    <w:p w:rsidR="003D1D79" w:rsidRPr="003D1D79" w:rsidRDefault="003D1D79" w:rsidP="003D1D79">
      <w:pPr>
        <w:rPr>
          <w:lang w:val="en-US"/>
        </w:rPr>
      </w:pPr>
      <w:r w:rsidRPr="003D1D79">
        <w:rPr>
          <w:lang w:val="en-US"/>
        </w:rPr>
        <w:t>Red and yellow flowers were selected as highly-saturated natural objects commonly used in TV programs. For blue and cyan natural objects, butterflies were selected. A red model car and stained glass tableau containing green as artificial colours are also selected.</w:t>
      </w:r>
    </w:p>
    <w:p w:rsidR="003D1D79" w:rsidRPr="003D1D79" w:rsidRDefault="003D1D79" w:rsidP="003D1D79">
      <w:pPr>
        <w:pStyle w:val="Headingi"/>
        <w:rPr>
          <w:lang w:val="en-US"/>
        </w:rPr>
      </w:pPr>
      <w:r w:rsidRPr="003D1D79">
        <w:rPr>
          <w:lang w:val="en-US"/>
        </w:rPr>
        <w:t>Capture</w:t>
      </w:r>
    </w:p>
    <w:p w:rsidR="003D1D79" w:rsidRPr="003D1D79" w:rsidRDefault="003D1D79" w:rsidP="003D1D79">
      <w:pPr>
        <w:rPr>
          <w:lang w:val="en-US"/>
        </w:rPr>
      </w:pPr>
      <w:r w:rsidRPr="003D1D79">
        <w:rPr>
          <w:lang w:val="en-US"/>
        </w:rPr>
        <w:t xml:space="preserve">The objects were illuminated by xenon lamps that have the spectral energy distribution close to that of the sunlight in the daytime. The spectral energy distribution was adjusted by spectral correlation filters(SOLAX, SERIC Ltd., Japan).The stained glass tableau was backlit with a fluorescent light. </w:t>
      </w:r>
      <w:r w:rsidRPr="003D1D79">
        <w:rPr>
          <w:lang w:val="en-US"/>
        </w:rPr>
        <w:lastRenderedPageBreak/>
        <w:t>The tristimulus values XYZ of the objects were measured with a CCD-based imaging colorimeter (PM-1400; Radiant Imaging, USA).</w:t>
      </w:r>
    </w:p>
    <w:p w:rsidR="003D1D79" w:rsidRPr="003D1D79" w:rsidRDefault="003D1D79" w:rsidP="003D1D79">
      <w:pPr>
        <w:pStyle w:val="Headingi"/>
        <w:rPr>
          <w:lang w:val="en-US"/>
        </w:rPr>
      </w:pPr>
      <w:r w:rsidRPr="003D1D79">
        <w:rPr>
          <w:lang w:val="en-US"/>
        </w:rPr>
        <w:t>Display</w:t>
      </w:r>
    </w:p>
    <w:p w:rsidR="003D1D79" w:rsidRPr="003D1D79" w:rsidRDefault="003D1D79" w:rsidP="003D1D79">
      <w:pPr>
        <w:rPr>
          <w:lang w:val="en-US"/>
        </w:rPr>
      </w:pPr>
      <w:r w:rsidRPr="003D1D79">
        <w:rPr>
          <w:lang w:val="en-US"/>
        </w:rPr>
        <w:t>The images data are converted to RGB values on the basis of a laser display (LaserVue, Mitsubishi, Japan) [12] with monochromatic RGB primaries (</w:t>
      </w:r>
      <w:r w:rsidRPr="004339D2">
        <w:t>λ</w:t>
      </w:r>
      <w:r w:rsidRPr="003D1D79">
        <w:rPr>
          <w:lang w:val="en-US"/>
        </w:rPr>
        <w:t xml:space="preserve">B = 447 nm, </w:t>
      </w:r>
      <w:r w:rsidRPr="004339D2">
        <w:t>λ</w:t>
      </w:r>
      <w:r w:rsidRPr="003D1D79">
        <w:rPr>
          <w:lang w:val="en-US"/>
        </w:rPr>
        <w:t xml:space="preserve">G = 532 nm, </w:t>
      </w:r>
      <w:r w:rsidRPr="004339D2">
        <w:t>λ</w:t>
      </w:r>
      <w:r w:rsidRPr="003D1D79">
        <w:rPr>
          <w:lang w:val="en-US"/>
        </w:rPr>
        <w:t>R = 640 nm, white point: D65). For comparison of the reproduced colours between UHDTV and HDTV, the RGB images were converted to ones the colour gamut of which were limited to that of the HDTV (Recommendation ITU-R BT.709).</w:t>
      </w:r>
    </w:p>
    <w:p w:rsidR="003D1D79" w:rsidRPr="003D1D79" w:rsidRDefault="003D1D79" w:rsidP="003D1D79">
      <w:pPr>
        <w:pStyle w:val="FigureNo"/>
        <w:rPr>
          <w:lang w:val="en-US" w:eastAsia="ja-JP"/>
        </w:rPr>
      </w:pPr>
      <w:r w:rsidRPr="003D1D79">
        <w:rPr>
          <w:lang w:val="en-US"/>
        </w:rPr>
        <w:t>Figure 22</w:t>
      </w:r>
    </w:p>
    <w:p w:rsidR="003D1D79" w:rsidRPr="003D1D79" w:rsidRDefault="003D1D79" w:rsidP="003D1D79">
      <w:pPr>
        <w:pStyle w:val="Figuretitle"/>
        <w:rPr>
          <w:lang w:val="en-US" w:eastAsia="ja-JP"/>
        </w:rPr>
      </w:pPr>
      <w:r w:rsidRPr="003D1D79">
        <w:rPr>
          <w:lang w:val="en-US" w:eastAsia="ja-JP"/>
        </w:rPr>
        <w:t>Colour d</w:t>
      </w:r>
      <w:r w:rsidRPr="003D1D79">
        <w:rPr>
          <w:lang w:val="en-US"/>
        </w:rPr>
        <w:t>istribution of object</w:t>
      </w:r>
      <w:r w:rsidRPr="003D1D79">
        <w:rPr>
          <w:lang w:val="en-US" w:eastAsia="ja-JP"/>
        </w:rPr>
        <w:t>s on the x-y chromaticity coordinates</w:t>
      </w:r>
    </w:p>
    <w:p w:rsidR="003D1D79" w:rsidRPr="003D1D79" w:rsidRDefault="003D1D79" w:rsidP="000C0DF2">
      <w:pPr>
        <w:keepNext/>
        <w:spacing w:afterLines="100" w:after="240"/>
        <w:jc w:val="center"/>
        <w:rPr>
          <w:lang w:val="en-US" w:eastAsia="ja-JP"/>
        </w:rPr>
      </w:pPr>
      <w:r w:rsidRPr="003D1D79">
        <w:rPr>
          <w:lang w:val="en-US" w:eastAsia="ja-JP"/>
        </w:rPr>
        <w:t>(Inner triangle: HDTV primaries, Outer triangle: UHDTV primaries)</w:t>
      </w:r>
    </w:p>
    <w:p w:rsidR="003D1D79" w:rsidRPr="004339D2" w:rsidRDefault="00335497" w:rsidP="003D1D79">
      <w:pPr>
        <w:pStyle w:val="body0"/>
        <w:ind w:firstLine="240"/>
        <w:jc w:val="center"/>
        <w:rPr>
          <w:szCs w:val="24"/>
          <w:lang w:val="en-GB"/>
        </w:rPr>
      </w:pPr>
      <w:r>
        <w:rPr>
          <w:noProof/>
          <w:szCs w:val="24"/>
          <w:lang w:eastAsia="zh-CN"/>
        </w:rPr>
      </w:r>
      <w:r>
        <w:rPr>
          <w:noProof/>
          <w:szCs w:val="24"/>
          <w:lang w:eastAsia="zh-CN"/>
        </w:rPr>
        <w:pict>
          <v:group id="Group 106" o:spid="_x0000_s1694" style="width:359.65pt;height:176.05pt;mso-position-horizontal-relative:char;mso-position-vertical-relative:line" coordsize="9992,489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">
            <o:lock v:ext="edit" aspectratio="t"/>
            <v:rect id="AutoShape 107" o:spid="_x0000_s1700" style="position:absolute;width:9992;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0R8UA&#10;AADcAAAADwAAAGRycy9kb3ducmV2LnhtbESPQWuDQBSE74X8h+UFcinNmhyK2GxCEEIlBKSmzfnh&#10;vqrUfavuVs2/7xYKPQ4z8w2zO8ymFSMNrrGsYLOOQBCXVjdcKXi/np5iEM4ja2wtk4I7OTjsFw87&#10;TLSd+I3GwlciQNglqKD2vkukdGVNBt3adsTB+7SDQR/kUEk94BTgppXbKHqWBhsOCzV2lNZUfhXf&#10;RsFU5uPtenmV+eMts9xnfVp8nJVaLefjCwhPs/8P/7UzrSDebu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DRHxQAAANwAAAAPAAAAAAAAAAAAAAAAAJgCAABkcnMv&#10;ZG93bnJldi54bWxQSwUGAAAAAAQABAD1AAAAigMAAAAA&#10;" filled="f" stroked="f">
              <o:lock v:ext="edit" aspectratio="t" text="t"/>
            </v:rect>
            <v:shape id="Picture 108" o:spid="_x0000_s1699" type="#_x0000_t75" style="position:absolute;left:11;top:409;width:4750;height: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0RBjDAAAA3AAAAA8AAABkcnMvZG93bnJldi54bWxEj0GLwjAUhO8L/ofwBG9rag8qXaOIKIoe&#10;ZF0PHh/Nsy02LyWJtf57Iwh7HGbmG2a26EwtWnK+sqxgNExAEOdWV1woOP9tvqcgfEDWWFsmBU/y&#10;sJj3vmaYafvgX2pPoRARwj5DBWUITSalz0sy6Ie2IY7e1TqDIUpXSO3wEeGmlmmSjKXBiuNCiQ2t&#10;Sspvp7tR0B4um+02nO1OLifcHNeH1WXvlBr0u+UPiEBd+A9/2jutYJqm8D4Tj4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REGMMAAADcAAAADwAAAAAAAAAAAAAAAACf&#10;AgAAZHJzL2Rvd25yZXYueG1sUEsFBgAAAAAEAAQA9wAAAI8DAAAAAA==&#10;">
              <v:imagedata r:id="rId72" o:title=""/>
            </v:shape>
            <v:shape id="Picture 109" o:spid="_x0000_s1698" type="#_x0000_t75" style="position:absolute;left:4879;top:409;width:4751;height: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XkDCAAAA3AAAAA8AAABkcnMvZG93bnJldi54bWxEj0GLwjAUhO+C/yE8wZum6iKlGkWFgngQ&#10;dFfw+GiebbF5KU2s9d9vBMHjMDPfMMt1ZyrRUuNKywom4wgEcWZ1ybmCv990FINwHlljZZkUvMjB&#10;etXvLTHR9sknas8+FwHCLkEFhfd1IqXLCjLoxrYmDt7NNgZ9kE0udYPPADeVnEbRXBosOSwUWNOu&#10;oOx+fhgFW/2Tpld3vJd8OVz5OL/Vm0er1HDQbRYgPHX+G/6091pBPJ3B+0w4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l5AwgAAANwAAAAPAAAAAAAAAAAAAAAAAJ8C&#10;AABkcnMvZG93bnJldi54bWxQSwUGAAAAAAQABAD3AAAAjgMAAAAA&#10;">
              <v:imagedata r:id="rId73" o:title=""/>
            </v:shape>
            <v:shape id="Picture 110" o:spid="_x0000_s1697" type="#_x0000_t75" style="position:absolute;left:2440;top:11;width:2171;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89pLEAAAA3AAAAA8AAABkcnMvZG93bnJldi54bWxEj1FrwjAUhd8H+w/hDvY208kIUo0igrDB&#10;cKiDvV6ba1tsbkoT2/TfL4Lg4+Gc8x3OYhVtI3rqfO1Yw/skA0FcOFNzqeH3uH2bgfAB2WDjmDSM&#10;5GG1fH5aYG7cwHvqD6EUCcI+Rw1VCG0upS8qsugnriVO3tl1FkOSXSlNh0OC20ZOs0xJizWnhQpb&#10;2lRUXA5XqwHVblD9z2ncjd9bdf1bxy+1iVq/vsT1HESgGB7he/vTaJhNP+B2Jh0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89pLEAAAA3AAAAA8AAAAAAAAAAAAAAAAA&#10;nwIAAGRycy9kb3ducmV2LnhtbFBLBQYAAAAABAAEAPcAAACQAwAAAAA=&#10;">
              <v:imagedata r:id="rId74" o:title=""/>
            </v:shape>
            <v:shape id="Picture 111" o:spid="_x0000_s1696" type="#_x0000_t75" style="position:absolute;left:2440;top:11;width:2171;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IgLEAAAA3AAAAA8AAABkcnMvZG93bnJldi54bWxEj0Frg0AUhO+F/oflFXqrq6ERa7KG0jaQ&#10;3BJr7g/3RaXuW3G3xvz7biGQ4zAz3zDrzWx6MdHoOssKkigGQVxb3XGjoPrevmQgnEfW2FsmBVdy&#10;sCkeH9aYa3vhI02lb0SAsMtRQev9kEvp6pYMusgOxME729GgD3JspB7xEuCml4s4TqXBjsNCiwN9&#10;tFT/lL9Gwf4t3X26Jfm0rw6n5Ot1yqburNTz0/y+AuFp9vfwrb3TCrLFEv7PhCMg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jIgLEAAAA3AAAAA8AAAAAAAAAAAAAAAAA&#10;nwIAAGRycy9kb3ducmV2LnhtbFBLBQYAAAAABAAEAPcAAACQAwAAAAA=&#10;">
              <v:imagedata r:id="rId75" o:title=""/>
            </v:shape>
            <v:shape id="Picture 112" o:spid="_x0000_s1695" type="#_x0000_t75" style="position:absolute;left:7319;top:11;width:2171;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2/mfHAAAA3AAAAA8AAABkcnMvZG93bnJldi54bWxEj09rwkAUxO8Fv8PyBC9FN1UaJHUjUhGU&#10;9qKRtsdH9pk/Zt+G7BrTb98tFHocZuY3zGo9mEb01LnKsoKnWQSCOLe64kLBOdtNlyCcR9bYWCYF&#10;3+RgnY4eVphoe+cj9SdfiABhl6CC0vs2kdLlJRl0M9sSB+9iO4M+yK6QusN7gJtGzqMolgYrDgsl&#10;tvRaUn493YyCx0Nc1Sbbb5+Pi81H1r/VX5/vmVKT8bB5AeFp8P/hv/ZeK1jOY/g9E46AT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2/mfHAAAA3AAAAA8AAAAAAAAAAAAA&#10;AAAAnwIAAGRycy9kb3ducmV2LnhtbFBLBQYAAAAABAAEAPcAAACTAwAAAAA=&#10;">
              <v:imagedata r:id="rId76" o:title=""/>
            </v:shape>
            <w10:wrap type="none"/>
            <w10:anchorlock/>
          </v:group>
        </w:pict>
      </w:r>
    </w:p>
    <w:p w:rsidR="003D1D79" w:rsidRPr="004339D2" w:rsidRDefault="003D1D79" w:rsidP="003D1D79">
      <w:pPr>
        <w:pStyle w:val="body0"/>
        <w:widowControl w:val="0"/>
        <w:numPr>
          <w:ilvl w:val="0"/>
          <w:numId w:val="30"/>
        </w:numPr>
        <w:tabs>
          <w:tab w:val="left" w:pos="1134"/>
          <w:tab w:val="left" w:pos="1871"/>
          <w:tab w:val="left" w:pos="2268"/>
        </w:tabs>
        <w:spacing w:before="0" w:after="0"/>
        <w:jc w:val="left"/>
        <w:rPr>
          <w:szCs w:val="24"/>
          <w:lang w:val="en-GB"/>
        </w:rPr>
      </w:pPr>
      <w:r w:rsidRPr="004339D2">
        <w:rPr>
          <w:szCs w:val="24"/>
          <w:lang w:val="en-GB"/>
        </w:rPr>
        <w:t>Carnation</w:t>
      </w:r>
      <w:r w:rsidRPr="004339D2">
        <w:rPr>
          <w:szCs w:val="24"/>
          <w:lang w:val="en-GB"/>
        </w:rPr>
        <w:tab/>
      </w:r>
      <w:r w:rsidRPr="004339D2">
        <w:rPr>
          <w:szCs w:val="24"/>
          <w:lang w:val="en-GB"/>
        </w:rPr>
        <w:tab/>
      </w:r>
      <w:r w:rsidRPr="004339D2">
        <w:rPr>
          <w:szCs w:val="24"/>
          <w:lang w:val="en-GB"/>
        </w:rPr>
        <w:tab/>
      </w:r>
      <w:r w:rsidRPr="004339D2">
        <w:rPr>
          <w:szCs w:val="24"/>
          <w:lang w:val="en-GB"/>
        </w:rPr>
        <w:tab/>
        <w:t>(b) Geranium and marigold</w:t>
      </w:r>
    </w:p>
    <w:p w:rsidR="003D1D79" w:rsidRPr="004339D2" w:rsidRDefault="003D1D79" w:rsidP="003D1D79">
      <w:pPr>
        <w:pStyle w:val="body0"/>
        <w:ind w:left="240"/>
        <w:jc w:val="center"/>
        <w:rPr>
          <w:szCs w:val="24"/>
          <w:lang w:val="en-GB"/>
        </w:rPr>
      </w:pPr>
    </w:p>
    <w:p w:rsidR="003D1D79" w:rsidRPr="004339D2" w:rsidRDefault="00335497" w:rsidP="003D1D79">
      <w:pPr>
        <w:pStyle w:val="body0"/>
        <w:ind w:firstLine="240"/>
        <w:jc w:val="center"/>
        <w:rPr>
          <w:szCs w:val="24"/>
          <w:lang w:val="en-GB"/>
        </w:rPr>
      </w:pPr>
      <w:r>
        <w:rPr>
          <w:noProof/>
          <w:szCs w:val="24"/>
          <w:lang w:eastAsia="zh-CN"/>
        </w:rPr>
      </w:r>
      <w:r>
        <w:rPr>
          <w:noProof/>
          <w:szCs w:val="24"/>
          <w:lang w:eastAsia="zh-CN"/>
        </w:rPr>
        <w:pict>
          <v:group id="Group 113" o:spid="_x0000_s1688" style="width:347.2pt;height:176pt;mso-position-horizontal-relative:char;mso-position-vertical-relative:line" coordsize="9645,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">
            <o:lock v:ext="edit" aspectratio="t"/>
            <v:rect id="AutoShape 114" o:spid="_x0000_s1693" style="position:absolute;width:9645;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o:lock v:ext="edit" aspectratio="t" text="t"/>
            </v:rect>
            <v:shape id="Picture 115" o:spid="_x0000_s1692" type="#_x0000_t75" style="position:absolute;left:11;top:409;width:4768;height: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McLFAAAA3AAAAA8AAABkcnMvZG93bnJldi54bWxEj0FrwkAUhO9C/8PyCt7MxkIlRFexhYKX&#10;io2h9PiSfSah2bcxu03iv+8WCh6HmfmG2ewm04qBetdYVrCMYhDEpdUNVwry89siAeE8ssbWMim4&#10;kYPd9mG2wVTbkT9oyHwlAoRdigpq77tUSlfWZNBFtiMO3sX2Bn2QfSV1j2OAm1Y+xfFKGmw4LNTY&#10;0WtN5Xf2YxS4snix+XD9kvvnw7G42tPnez4qNX+c9msQniZ/D/+3D1pBslzB35lw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CjHCxQAAANwAAAAPAAAAAAAAAAAAAAAA&#10;AJ8CAABkcnMvZG93bnJldi54bWxQSwUGAAAAAAQABAD3AAAAkQMAAAAA&#10;">
              <v:imagedata r:id="rId77" o:title=""/>
            </v:shape>
            <v:shape id="Picture 116" o:spid="_x0000_s1691" type="#_x0000_t75" style="position:absolute;left:4898;top:409;width:4747;height: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LdbBAAAA3AAAAA8AAABkcnMvZG93bnJldi54bWxEj0+LwjAUxO8LfofwBG9r2j1o6RqLFQSP&#10;/mPPj+bZVpuXkkTt7qffCILHYWZ+wyyKwXTiTs63lhWk0wQEcWV1y7WC03HzmYHwAVljZ5kU/JKH&#10;Yjn6WGCu7YP3dD+EWkQI+xwVNCH0uZS+asign9qeOHpn6wyGKF0ttcNHhJtOfiXJTBpsOS402NO6&#10;oep6uBkFtr3O9ujpktY/f4522zJL0lKpyXhYfYMINIR3+NXeagVZOofn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VLdbBAAAA3AAAAA8AAAAAAAAAAAAAAAAAnwIA&#10;AGRycy9kb3ducmV2LnhtbFBLBQYAAAAABAAEAPcAAACNAwAAAAA=&#10;">
              <v:imagedata r:id="rId78" o:title=""/>
            </v:shape>
            <v:shape id="Picture 117" o:spid="_x0000_s1690" type="#_x0000_t75" style="position:absolute;left:7347;top:11;width:2168;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lc/AAAAA3AAAAA8AAABkcnMvZG93bnJldi54bWxETz1rwzAQ3Qv9D+IKXUIju0MxbmRjAg0Z&#10;a9dLtsO62qbWSZHUxP330RDo+Hjfu3o1i7iQD7NlBfk2A0E8WD3zqKD/+ngpQISIrHGxTAr+KEBd&#10;PT7ssNT2yi1dujiKFMKhRAVTjK6UMgwTGQxb64gT9229wZigH6X2eE3hZpGvWfYmDc6cGiZ0tJ9o&#10;+Ol+jYJ2bLWbO9t/Lv7kNtiQPx82Sj0/rc07iEhr/Bff3UetoMjT2nQmHQFZ3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2Vz8AAAADcAAAADwAAAAAAAAAAAAAAAACfAgAA&#10;ZHJzL2Rvd25yZXYueG1sUEsFBgAAAAAEAAQA9wAAAIwDAAAAAA==&#10;">
              <v:imagedata r:id="rId79" o:title=""/>
            </v:shape>
            <v:shape id="Picture 118" o:spid="_x0000_s1689" type="#_x0000_t75" style="position:absolute;left:2449;top:11;width:2190;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ovHjGAAAA3AAAAA8AAABkcnMvZG93bnJldi54bWxEj09rwkAUxO8Fv8PyBG91o2gbo6uIIAjS&#10;gkkPentkX/5o9m3Irpp++26h0OMwM79hVpveNOJBnastK5iMIxDEudU1lwq+sv1rDMJ5ZI2NZVLw&#10;TQ4268HLChNtn3yiR+pLESDsElRQed8mUrq8IoNubFvi4BW2M+iD7EqpO3wGuGnkNIrepMGaw0KF&#10;Le0qym/p3Si4N/I8O0SXW/zxfrx+ZrsinWeFUqNhv12C8NT7//Bf+6AVxJMF/J4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i8eMYAAADcAAAADwAAAAAAAAAAAAAA&#10;AACfAgAAZHJzL2Rvd25yZXYueG1sUEsFBgAAAAAEAAQA9wAAAJIDAAAAAA==&#10;">
              <v:imagedata r:id="rId80" o:title=""/>
            </v:shape>
            <w10:wrap type="none"/>
            <w10:anchorlock/>
          </v:group>
        </w:pict>
      </w:r>
    </w:p>
    <w:p w:rsidR="003D1D79" w:rsidRPr="004339D2" w:rsidRDefault="003D1D79" w:rsidP="003D1D79">
      <w:pPr>
        <w:pStyle w:val="body0"/>
        <w:widowControl w:val="0"/>
        <w:numPr>
          <w:ilvl w:val="0"/>
          <w:numId w:val="31"/>
        </w:numPr>
        <w:tabs>
          <w:tab w:val="left" w:pos="1134"/>
          <w:tab w:val="left" w:pos="1871"/>
          <w:tab w:val="left" w:pos="2268"/>
        </w:tabs>
        <w:spacing w:before="0" w:after="0"/>
        <w:jc w:val="left"/>
        <w:rPr>
          <w:szCs w:val="24"/>
          <w:lang w:val="en-GB"/>
        </w:rPr>
      </w:pPr>
      <w:r w:rsidRPr="004339D2">
        <w:rPr>
          <w:szCs w:val="24"/>
          <w:lang w:val="en-GB"/>
        </w:rPr>
        <w:t>Sunflower</w:t>
      </w:r>
      <w:r w:rsidRPr="004339D2">
        <w:rPr>
          <w:szCs w:val="24"/>
          <w:lang w:val="en-GB"/>
        </w:rPr>
        <w:tab/>
      </w:r>
      <w:r w:rsidRPr="004339D2">
        <w:rPr>
          <w:szCs w:val="24"/>
          <w:lang w:val="en-GB"/>
        </w:rPr>
        <w:tab/>
      </w:r>
      <w:r w:rsidRPr="004339D2">
        <w:rPr>
          <w:szCs w:val="24"/>
          <w:lang w:val="en-GB"/>
        </w:rPr>
        <w:tab/>
      </w:r>
      <w:r w:rsidRPr="004339D2">
        <w:rPr>
          <w:szCs w:val="24"/>
          <w:lang w:val="en-GB"/>
        </w:rPr>
        <w:tab/>
        <w:t>(d) Butterfly</w:t>
      </w:r>
    </w:p>
    <w:p w:rsidR="003D1D79" w:rsidRPr="004339D2" w:rsidRDefault="003D1D79" w:rsidP="003D1D79">
      <w:pPr>
        <w:pStyle w:val="body0"/>
        <w:ind w:firstLine="240"/>
        <w:jc w:val="center"/>
        <w:rPr>
          <w:szCs w:val="24"/>
          <w:lang w:val="en-GB"/>
        </w:rPr>
      </w:pPr>
    </w:p>
    <w:p w:rsidR="003D1D79" w:rsidRPr="004339D2" w:rsidRDefault="00335497" w:rsidP="003D1D79">
      <w:pPr>
        <w:pStyle w:val="body0"/>
        <w:ind w:firstLine="240"/>
        <w:jc w:val="center"/>
        <w:rPr>
          <w:szCs w:val="24"/>
          <w:lang w:val="en-GB"/>
        </w:rPr>
      </w:pPr>
      <w:r>
        <w:rPr>
          <w:noProof/>
          <w:szCs w:val="24"/>
          <w:lang w:eastAsia="zh-CN"/>
        </w:rPr>
      </w:r>
      <w:r>
        <w:rPr>
          <w:noProof/>
          <w:szCs w:val="24"/>
          <w:lang w:eastAsia="zh-CN"/>
        </w:rPr>
        <w:pict>
          <v:group id="Group 119" o:spid="_x0000_s1680" style="width:347.5pt;height:175.55pt;mso-position-horizontal-relative:char;mso-position-vertical-relative:line" coordsize="9653,48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">
            <o:lock v:ext="edit" aspectratio="t"/>
            <v:rect id="AutoShape 120" o:spid="_x0000_s1687" style="position:absolute;width:9653;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VyMUA&#10;AADcAAAADwAAAGRycy9kb3ducmV2LnhtbESPQWvCQBSE70L/w/IKXqRu7EFD6ipFKAYRxNh6fmRf&#10;k9Ds25jdJvHfu4LgcZiZb5jlejC16Kh1lWUFs2kEgji3uuJCwffp6y0G4TyyxtoyKbiSg/XqZbTE&#10;RNuej9RlvhABwi5BBaX3TSKly0sy6Ka2IQ7er20N+iDbQuoW+wA3tXyPork0WHFYKLGhTUn5X/Zv&#10;FPT5oTuf9lt5mJxTy5f0ssl+dkqNX4fPDxCeBv8MP9qpVhBH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FXIxQAAANwAAAAPAAAAAAAAAAAAAAAAAJgCAABkcnMv&#10;ZG93bnJldi54bWxQSwUGAAAAAAQABAD1AAAAigMAAAAA&#10;" filled="f" stroked="f">
              <o:lock v:ext="edit" aspectratio="t" text="t"/>
            </v:rect>
            <v:shape id="Picture 121" o:spid="_x0000_s1686" type="#_x0000_t75" style="position:absolute;left:11;top:408;width:4725;height: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4E7BAAAA3AAAAA8AAABkcnMvZG93bnJldi54bWxET81qAjEQvgt9hzBCL1Kz9aBha3YRqVLE&#10;g9o+wJBMd5duJkuS6vbtm4Pg8eP7X9ej68WVQuw8a3idFyCIjbcdNxq+PncvCkRMyBZ7z6ThjyLU&#10;1dNkjaX1Nz7T9ZIakUM4lqihTWkopYymJYdx7gfizH374DBlGBppA95yuOvloiiW0mHHuaHFgbYt&#10;mZ/Lr9PwrvZhtT3MrKejijvDaqZORuvn6bh5A5FoTA/x3f1hNagir81n8hGQ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4E7BAAAA3AAAAA8AAAAAAAAAAAAAAAAAnwIA&#10;AGRycy9kb3ducmV2LnhtbFBLBQYAAAAABAAEAPcAAACNAwAAAAA=&#10;">
              <v:imagedata r:id="rId81" o:title=""/>
            </v:shape>
            <v:shape id="Picture 122" o:spid="_x0000_s1685" type="#_x0000_t75" style="position:absolute;left:2438;top:11;width:2170;height:1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ow3EAAAA3AAAAA8AAABkcnMvZG93bnJldi54bWxEj0FrAjEUhO9C/0N4hd40W4tWtxtFhEKV&#10;XrTS82PzdrN08xI2UVd/vREKHoeZ+YYplr1txYm60DhW8DrKQBCXTjdcKzj8fA5nIEJE1tg6JgUX&#10;CrBcPA0KzLU7845O+1iLBOGQowITo8+lDKUhi2HkPHHyKtdZjEl2tdQdnhPctnKcZVNpseG0YNDT&#10;2lD5tz9aBT5Ec121h83b2k/e6ftXXrfzSqmX5371ASJSHx/h//aXVjDL5nA/k4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bow3EAAAA3AAAAA8AAAAAAAAAAAAAAAAA&#10;nwIAAGRycy9kb3ducmV2LnhtbFBLBQYAAAAABAAEAPcAAACQAwAAAAA=&#10;">
              <v:imagedata r:id="rId82" o:title=""/>
            </v:shape>
            <v:shape id="Picture 123" o:spid="_x0000_s1684" type="#_x0000_t75" style="position:absolute;left:2438;top:11;width:2170;height:1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3tGi/AAAA3AAAAA8AAABkcnMvZG93bnJldi54bWxET89rwjAUvg/8H8ITdhmaOrYq1SgiDHqd&#10;K54fybMtbV5KEtv63y+HwY4f3+/Daba9GMmH1rGCzToDQaydablWUP18rXYgQkQ22DsmBU8KcDou&#10;Xg5YGDfxN43XWIsUwqFABU2MQyFl0A1ZDGs3ECfu7rzFmKCvpfE4pXDby/csy6XFllNDgwNdGtLd&#10;9WEV3EJutp9V1/nRlrovP6bSvk1KvS7n8x5EpDn+i//cpVGw26T56Uw6AvL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t7RovwAAANwAAAAPAAAAAAAAAAAAAAAAAJ8CAABk&#10;cnMvZG93bnJldi54bWxQSwUGAAAAAAQABAD3AAAAiwMAAAAA&#10;">
              <v:imagedata r:id="rId83" o:title=""/>
            </v:shape>
            <v:shape id="Picture 124" o:spid="_x0000_s1683" type="#_x0000_t75" style="position:absolute;left:7314;top:11;width:2170;height:1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ftzDAAAA3AAAAA8AAABkcnMvZG93bnJldi54bWxEj8FqwzAQRO+F/IPYQG+N7ByCcaOEEgjk&#10;Yhqn+YDF2tpupJWwFMfu11eFQo/DzLxhtvvJGjHSEHrHCvJVBoK4cbrnVsH14/hSgAgRWaNxTApm&#10;CrDfLZ62WGr34JrGS2xFgnAoUUEXoy+lDE1HFsPKeeLkfbrBYkxyaKUe8JHg1sh1lm2kxZ7TQoee&#10;Dh01t8vdKqjqNWfxbKrvWpv8Nl89vn95pZ6X09sriEhT/A//tU9aQZHn8HsmHQ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R+3MMAAADcAAAADwAAAAAAAAAAAAAAAACf&#10;AgAAZHJzL2Rvd25yZXYueG1sUEsFBgAAAAAEAAQA9wAAAI8DAAAAAA==&#10;">
              <v:imagedata r:id="rId84" o:title=""/>
            </v:shape>
            <v:shape id="Picture 125" o:spid="_x0000_s1682" type="#_x0000_t75" style="position:absolute;left:4875;top:408;width:4778;height:4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eaPDAAAA3AAAAA8AAABkcnMvZG93bnJldi54bWxEj92KwjAQhe+FfYcwC97ImioqpRplWVG8&#10;9O8BZpux7W4zKUms9e2NIHh5OHO+M2ex6kwtWnK+sqxgNExAEOdWV1woOJ82XykIH5A11pZJwZ08&#10;rJYfvQVm2t74QO0xFCJC2GeooAyhyaT0eUkG/dA2xNG7WGcwROkKqR3eItzUcpwkM2mw4thQYkM/&#10;JeX/x6uJb/z9dridpO16sM/3hbuf9XWaKNX/7L7nIAJ14X38Su+0gnQ0hueYSA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N5o8MAAADcAAAADwAAAAAAAAAAAAAAAACf&#10;AgAAZHJzL2Rvd25yZXYueG1sUEsFBgAAAAAEAAQA9wAAAI8DAAAAAA==&#10;">
              <v:imagedata r:id="rId85" o:title=""/>
            </v:shape>
            <v:shape id="Picture 126" o:spid="_x0000_s1681" type="#_x0000_t75" style="position:absolute;left:7314;top:11;width:2170;height:1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mAbGAAAA3AAAAA8AAABkcnMvZG93bnJldi54bWxEj0uLwkAQhO+C/2FoYW86ibuIZB1FfCwe&#10;vPhg8dib6U2CmZ6YGU38944geCyq6itqMmtNKW5Uu8KygngQgSBOrS44U3A8rPtjEM4jaywtk4I7&#10;OZhNu50JJto2vKPb3mciQNglqCD3vkqkdGlOBt3AVsTB+7e1QR9knUldYxPgppTDKBpJgwWHhRwr&#10;WuSUnvdXo+CyXJ6uX6t1vN392kvzk27+isVJqY9eO/8G4an17/CrvdEKxvEnPM+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92YBsYAAADcAAAADwAAAAAAAAAAAAAA&#10;AACfAgAAZHJzL2Rvd25yZXYueG1sUEsFBgAAAAAEAAQA9wAAAJIDAAAAAA==&#10;">
              <v:imagedata r:id="rId86" o:title=""/>
            </v:shape>
            <w10:wrap type="none"/>
            <w10:anchorlock/>
          </v:group>
        </w:pict>
      </w:r>
    </w:p>
    <w:p w:rsidR="003D1D79" w:rsidRPr="004339D2" w:rsidRDefault="003D1D79" w:rsidP="003D1D79">
      <w:pPr>
        <w:pStyle w:val="body0"/>
        <w:ind w:left="1440" w:firstLine="720"/>
        <w:rPr>
          <w:szCs w:val="24"/>
          <w:lang w:val="en-GB"/>
        </w:rPr>
      </w:pPr>
      <w:r w:rsidRPr="004339D2">
        <w:rPr>
          <w:szCs w:val="24"/>
          <w:lang w:val="en-GB"/>
        </w:rPr>
        <w:t>(e) Model car</w:t>
      </w:r>
      <w:r w:rsidRPr="004339D2">
        <w:rPr>
          <w:szCs w:val="24"/>
          <w:lang w:val="en-GB"/>
        </w:rPr>
        <w:tab/>
      </w:r>
      <w:r w:rsidRPr="004339D2">
        <w:rPr>
          <w:szCs w:val="24"/>
          <w:lang w:val="en-GB"/>
        </w:rPr>
        <w:tab/>
      </w:r>
      <w:r w:rsidRPr="004339D2">
        <w:rPr>
          <w:szCs w:val="24"/>
          <w:lang w:val="en-GB"/>
        </w:rPr>
        <w:tab/>
      </w:r>
      <w:r w:rsidRPr="004339D2">
        <w:rPr>
          <w:szCs w:val="24"/>
          <w:lang w:val="en-GB"/>
        </w:rPr>
        <w:tab/>
        <w:t>(f) Stained glass</w:t>
      </w:r>
    </w:p>
    <w:p w:rsidR="003D1D79" w:rsidRPr="004339D2" w:rsidRDefault="003D1D79" w:rsidP="003D1D79">
      <w:pPr>
        <w:pStyle w:val="headingb0"/>
        <w:rPr>
          <w:b w:val="0"/>
          <w:bCs/>
          <w:i/>
          <w:iCs/>
          <w:lang w:eastAsia="ja-JP"/>
        </w:rPr>
      </w:pPr>
      <w:r w:rsidRPr="004339D2">
        <w:rPr>
          <w:b w:val="0"/>
          <w:bCs/>
          <w:i/>
          <w:iCs/>
        </w:rPr>
        <w:t>Results</w:t>
      </w:r>
    </w:p>
    <w:p w:rsidR="003D1D79" w:rsidRPr="003D1D79" w:rsidRDefault="003D1D79" w:rsidP="003D1D79">
      <w:pPr>
        <w:rPr>
          <w:lang w:val="en-US"/>
        </w:rPr>
      </w:pPr>
      <w:r w:rsidRPr="003D1D79">
        <w:rPr>
          <w:lang w:val="en-US"/>
        </w:rPr>
        <w:t>Figure 22 shows the colour distribution of each object on the x-y chromaticity coordinates. It was found that some objects commonly used in TV programs contain highly saturated colours that are not reproducible with the HDTV colorimetry, and that most colours are reproducible with the proposed colorimetry. Viewers perceived conspicuous visual differences between the wide-gamut images and ones the gamut of which is limited to that of HDTV and felt that wide-gamut images appeared closer to the real objects.</w:t>
      </w:r>
    </w:p>
    <w:p w:rsidR="003D1D79" w:rsidRPr="003D1D79" w:rsidRDefault="003D1D79" w:rsidP="003D1D79">
      <w:pPr>
        <w:pStyle w:val="Heading3"/>
        <w:rPr>
          <w:lang w:val="en-US"/>
        </w:rPr>
      </w:pPr>
      <w:bookmarkStart w:id="78" w:name="_Toc305152967"/>
      <w:bookmarkStart w:id="79" w:name="_Toc305153155"/>
      <w:r w:rsidRPr="003D1D79">
        <w:rPr>
          <w:lang w:val="en-US"/>
        </w:rPr>
        <w:t>3.2.7</w:t>
      </w:r>
      <w:r w:rsidRPr="003D1D79">
        <w:rPr>
          <w:lang w:val="en-US"/>
        </w:rPr>
        <w:tab/>
        <w:t>Colour encoding</w:t>
      </w:r>
      <w:bookmarkEnd w:id="78"/>
      <w:bookmarkEnd w:id="79"/>
    </w:p>
    <w:p w:rsidR="003D1D79" w:rsidRPr="003D1D79" w:rsidRDefault="003D1D79" w:rsidP="003D1D79">
      <w:pPr>
        <w:pStyle w:val="Heading3"/>
        <w:rPr>
          <w:lang w:val="en-US"/>
        </w:rPr>
      </w:pPr>
      <w:bookmarkStart w:id="80" w:name="_Toc305152968"/>
      <w:bookmarkStart w:id="81" w:name="_Toc305153156"/>
      <w:r w:rsidRPr="003D1D79">
        <w:rPr>
          <w:lang w:val="en-US"/>
        </w:rPr>
        <w:t xml:space="preserve">3.2.7.1 </w:t>
      </w:r>
      <w:r w:rsidRPr="003D1D79">
        <w:rPr>
          <w:lang w:val="en-US"/>
        </w:rPr>
        <w:tab/>
        <w:t>General</w:t>
      </w:r>
      <w:bookmarkEnd w:id="80"/>
      <w:bookmarkEnd w:id="81"/>
    </w:p>
    <w:p w:rsidR="003D1D79" w:rsidRPr="003D1D79" w:rsidRDefault="003D1D79" w:rsidP="003D1D79">
      <w:pPr>
        <w:rPr>
          <w:lang w:val="en-US"/>
        </w:rPr>
      </w:pPr>
      <w:r w:rsidRPr="003D1D79">
        <w:rPr>
          <w:lang w:val="en-US"/>
        </w:rPr>
        <w:t xml:space="preserve">The use of a colour coding in transmission </w:t>
      </w:r>
      <w:r w:rsidRPr="003D1D79">
        <w:rPr>
          <w:lang w:val="en-US" w:eastAsia="ja-JP"/>
        </w:rPr>
        <w:t xml:space="preserve">that is </w:t>
      </w:r>
      <w:r w:rsidRPr="003D1D79">
        <w:rPr>
          <w:lang w:val="en-US"/>
        </w:rPr>
        <w:t xml:space="preserve">different from the one in acquisition and display, e.g. Y′Pb′Pr′, can reduce the transmission bandwidth while maintaining the luminance resolution that </w:t>
      </w:r>
      <w:r w:rsidRPr="003D1D79">
        <w:rPr>
          <w:lang w:val="en-US" w:eastAsia="ja-JP"/>
        </w:rPr>
        <w:t xml:space="preserve">the </w:t>
      </w:r>
      <w:r w:rsidRPr="003D1D79">
        <w:rPr>
          <w:lang w:val="en-US"/>
        </w:rPr>
        <w:t>human visual system (HVS) is sensitive to. Th</w:t>
      </w:r>
      <w:r w:rsidRPr="003D1D79">
        <w:rPr>
          <w:lang w:val="en-US" w:eastAsia="ja-JP"/>
        </w:rPr>
        <w:t>e suitability of this</w:t>
      </w:r>
      <w:r w:rsidRPr="003D1D79">
        <w:rPr>
          <w:lang w:val="en-US"/>
        </w:rPr>
        <w:t xml:space="preserve"> method for UHDTV should be examined </w:t>
      </w:r>
      <w:r w:rsidRPr="003D1D79">
        <w:rPr>
          <w:lang w:val="en-US" w:eastAsia="ja-JP"/>
        </w:rPr>
        <w:t>as</w:t>
      </w:r>
      <w:r w:rsidRPr="003D1D79">
        <w:rPr>
          <w:lang w:val="en-US"/>
        </w:rPr>
        <w:t xml:space="preserve"> follow</w:t>
      </w:r>
      <w:r w:rsidRPr="003D1D79">
        <w:rPr>
          <w:lang w:val="en-US" w:eastAsia="ja-JP"/>
        </w:rPr>
        <w:t>s</w:t>
      </w:r>
      <w:r w:rsidRPr="003D1D79">
        <w:rPr>
          <w:lang w:val="en-US"/>
        </w:rPr>
        <w:t>.</w:t>
      </w:r>
    </w:p>
    <w:p w:rsidR="003D1D79" w:rsidRPr="003D1D79" w:rsidRDefault="008F7248" w:rsidP="003D1D79">
      <w:pPr>
        <w:pStyle w:val="enumlev1"/>
        <w:rPr>
          <w:lang w:val="en-US"/>
        </w:rPr>
      </w:pPr>
      <w:r w:rsidRPr="009D1F9B">
        <w:rPr>
          <w:szCs w:val="24"/>
          <w:lang w:val="en-US" w:eastAsia="ko-KR"/>
        </w:rPr>
        <w:t>−</w:t>
      </w:r>
      <w:r w:rsidR="003D1D79" w:rsidRPr="003D1D79">
        <w:rPr>
          <w:lang w:val="en-US"/>
        </w:rPr>
        <w:tab/>
        <w:t>What kind of primaries are suitable?</w:t>
      </w:r>
    </w:p>
    <w:p w:rsidR="003D1D79" w:rsidRPr="003D1D79" w:rsidRDefault="008F7248" w:rsidP="003D1D79">
      <w:pPr>
        <w:pStyle w:val="enumlev1"/>
        <w:rPr>
          <w:lang w:val="en-US"/>
        </w:rPr>
      </w:pPr>
      <w:r w:rsidRPr="009D1F9B">
        <w:rPr>
          <w:szCs w:val="24"/>
          <w:lang w:val="en-US" w:eastAsia="ko-KR"/>
        </w:rPr>
        <w:t>−</w:t>
      </w:r>
      <w:r w:rsidR="003D1D79" w:rsidRPr="003D1D79">
        <w:rPr>
          <w:lang w:val="en-US"/>
        </w:rPr>
        <w:tab/>
        <w:t>What are the ratios for spatial sampling between those primaries, e.g. the ratio between luminance and colour-difference?</w:t>
      </w:r>
    </w:p>
    <w:p w:rsidR="003D1D79" w:rsidRPr="003D1D79" w:rsidRDefault="008F7248" w:rsidP="003D1D79">
      <w:pPr>
        <w:pStyle w:val="enumlev1"/>
        <w:rPr>
          <w:lang w:val="en-US"/>
        </w:rPr>
      </w:pPr>
      <w:r w:rsidRPr="009D1F9B">
        <w:rPr>
          <w:szCs w:val="24"/>
          <w:lang w:val="en-US" w:eastAsia="ko-KR"/>
        </w:rPr>
        <w:t>−</w:t>
      </w:r>
      <w:r w:rsidR="003D1D79" w:rsidRPr="003D1D79">
        <w:rPr>
          <w:lang w:val="en-US"/>
        </w:rPr>
        <w:tab/>
        <w:t>What is the order of the transform matrix and non-linear conversion (Gamma correction)?</w:t>
      </w:r>
    </w:p>
    <w:p w:rsidR="003D1D79" w:rsidRPr="003D1D79" w:rsidRDefault="003D1D79" w:rsidP="00B15D90">
      <w:pPr>
        <w:rPr>
          <w:lang w:val="en-US" w:eastAsia="ko-KR"/>
        </w:rPr>
      </w:pPr>
      <w:r w:rsidRPr="003D1D79">
        <w:rPr>
          <w:lang w:val="en-US" w:eastAsia="ko-KR"/>
        </w:rPr>
        <w:t>Conversion from RGB to luminance and colour difference signals was originally introduced when the colour television was developed</w:t>
      </w:r>
      <w:r w:rsidRPr="003D1D79">
        <w:rPr>
          <w:lang w:val="en-US" w:eastAsia="ja-JP"/>
        </w:rPr>
        <w:t>. This was done</w:t>
      </w:r>
      <w:r w:rsidRPr="003D1D79">
        <w:rPr>
          <w:lang w:val="en-US" w:eastAsia="ko-KR"/>
        </w:rPr>
        <w:t xml:space="preserve"> while maintaining compatibility with black and white television. Later, it was used in </w:t>
      </w:r>
      <w:r w:rsidRPr="003D1D79">
        <w:rPr>
          <w:lang w:val="en-US" w:eastAsia="ja-JP"/>
        </w:rPr>
        <w:t xml:space="preserve">the </w:t>
      </w:r>
      <w:r w:rsidRPr="003D1D79">
        <w:rPr>
          <w:lang w:val="en-US" w:eastAsia="ko-KR"/>
        </w:rPr>
        <w:t xml:space="preserve">analogue component interface in </w:t>
      </w:r>
      <w:r w:rsidRPr="003D1D79">
        <w:rPr>
          <w:lang w:val="en-US" w:eastAsia="ja-JP"/>
        </w:rPr>
        <w:t xml:space="preserve">a </w:t>
      </w:r>
      <w:r w:rsidRPr="003D1D79">
        <w:rPr>
          <w:lang w:val="en-US" w:eastAsia="ko-KR"/>
        </w:rPr>
        <w:t xml:space="preserve">studio environment since it is less affected by error and noise. Then, when the interface was digitalized, </w:t>
      </w:r>
      <w:r w:rsidRPr="003D1D79">
        <w:rPr>
          <w:lang w:val="en-US" w:eastAsia="ja-JP"/>
        </w:rPr>
        <w:t xml:space="preserve">the </w:t>
      </w:r>
      <w:r w:rsidRPr="003D1D79">
        <w:rPr>
          <w:lang w:val="en-US" w:eastAsia="ko-KR"/>
        </w:rPr>
        <w:t>digital component of the signal format</w:t>
      </w:r>
      <w:r w:rsidR="00B15D90">
        <w:rPr>
          <w:lang w:val="en-US" w:eastAsia="ko-KR"/>
        </w:rPr>
        <w:t xml:space="preserve"> </w:t>
      </w:r>
      <w:r w:rsidRPr="003D1D79">
        <w:rPr>
          <w:lang w:val="en-US" w:eastAsia="ko-KR"/>
        </w:rPr>
        <w:t xml:space="preserve">(Recommendation ITU-R BT.601) was standardized. </w:t>
      </w:r>
      <w:r w:rsidRPr="003D1D79">
        <w:rPr>
          <w:lang w:val="en-US" w:eastAsia="ja-JP"/>
        </w:rPr>
        <w:t>The c</w:t>
      </w:r>
      <w:r w:rsidRPr="003D1D79">
        <w:rPr>
          <w:lang w:val="en-US" w:eastAsia="ko-KR"/>
        </w:rPr>
        <w:t>hroma sub-sample was introduced to reduce the total bit rate of the interface while taking advantage of human visual system characteristics. The major issue in the study was maintaining picture quality, when applied to chroma key processing in particular [13]. Those studies are described in detail in Reports ITU-R BT.629</w:t>
      </w:r>
      <w:r w:rsidRPr="003D1D79">
        <w:rPr>
          <w:lang w:val="en-US" w:eastAsia="ja-JP"/>
        </w:rPr>
        <w:t xml:space="preserve"> </w:t>
      </w:r>
      <w:r w:rsidRPr="003D1D79">
        <w:rPr>
          <w:lang w:val="en-US" w:eastAsia="ko-KR"/>
        </w:rPr>
        <w:t>Digital coding colour television signals and BT.962</w:t>
      </w:r>
      <w:r w:rsidR="00B15D90">
        <w:rPr>
          <w:lang w:val="en-US" w:eastAsia="ko-KR"/>
        </w:rPr>
        <w:t xml:space="preserve"> </w:t>
      </w:r>
      <w:r w:rsidRPr="003D1D79">
        <w:rPr>
          <w:lang w:val="en-US" w:eastAsia="ko-KR"/>
        </w:rPr>
        <w:t xml:space="preserve">The filtering, sampling and multiplexing for digital encoding of colour television signals. Based on broad studies including those ones, </w:t>
      </w:r>
      <w:r w:rsidRPr="003D1D79">
        <w:rPr>
          <w:lang w:val="en-US" w:eastAsia="ja-JP"/>
        </w:rPr>
        <w:t>“</w:t>
      </w:r>
      <w:r w:rsidRPr="003D1D79">
        <w:rPr>
          <w:lang w:val="en-US" w:eastAsia="ko-KR"/>
        </w:rPr>
        <w:t>4:2:2</w:t>
      </w:r>
      <w:r w:rsidRPr="003D1D79">
        <w:rPr>
          <w:lang w:val="en-US" w:eastAsia="ja-JP"/>
        </w:rPr>
        <w:t>”</w:t>
      </w:r>
      <w:r w:rsidRPr="003D1D79">
        <w:rPr>
          <w:lang w:val="en-US" w:eastAsia="ko-KR"/>
        </w:rPr>
        <w:t xml:space="preserve"> was standardized as the chroma sub-sample ratio for </w:t>
      </w:r>
      <w:r w:rsidRPr="003D1D79">
        <w:rPr>
          <w:lang w:val="en-US" w:eastAsia="ja-JP"/>
        </w:rPr>
        <w:t xml:space="preserve">the </w:t>
      </w:r>
      <w:r w:rsidRPr="003D1D79">
        <w:rPr>
          <w:lang w:val="en-US" w:eastAsia="ko-KR"/>
        </w:rPr>
        <w:t>digital component signal in Recommendation ITU-R BT.601. It was also used for HDTV and described in Recommendation ITU</w:t>
      </w:r>
      <w:r w:rsidRPr="003D1D79">
        <w:rPr>
          <w:lang w:val="en-US" w:eastAsia="ko-KR"/>
        </w:rPr>
        <w:noBreakHyphen/>
        <w:t>R BT.709.</w:t>
      </w:r>
    </w:p>
    <w:p w:rsidR="003D1D79" w:rsidRPr="003D1D79" w:rsidRDefault="003D1D79" w:rsidP="005A3727">
      <w:pPr>
        <w:rPr>
          <w:lang w:val="en-US" w:eastAsia="ko-KR"/>
        </w:rPr>
      </w:pPr>
      <w:r w:rsidRPr="003D1D79">
        <w:rPr>
          <w:lang w:val="en-US" w:eastAsia="ko-KR"/>
        </w:rPr>
        <w:t xml:space="preserve">The chroma sub-sample ratio affects the required bit rate of digital interface the most. The serial digital interface (SDI) for HDTV started at 1.5 </w:t>
      </w:r>
      <w:r w:rsidR="005A3727">
        <w:rPr>
          <w:lang w:val="en-US" w:eastAsia="ko-KR"/>
        </w:rPr>
        <w:t>g</w:t>
      </w:r>
      <w:r w:rsidRPr="003D1D79">
        <w:rPr>
          <w:lang w:val="en-US" w:eastAsia="ko-KR"/>
        </w:rPr>
        <w:t xml:space="preserve">igabits per second that was available at that time to transmit 4:2:2 signals [14][15]. Later, in response to the requirement for higher picture quality, </w:t>
      </w:r>
      <w:r w:rsidRPr="003D1D79">
        <w:rPr>
          <w:lang w:val="en-US" w:eastAsia="ko-KR"/>
        </w:rPr>
        <w:lastRenderedPageBreak/>
        <w:t xml:space="preserve">1.5 Gigabits-per-second dual-link system was standardized to transmit 4:4:4 signals [14][16]. Further, </w:t>
      </w:r>
      <w:r w:rsidRPr="003D1D79">
        <w:rPr>
          <w:lang w:val="en-US" w:eastAsia="ja-JP"/>
        </w:rPr>
        <w:t xml:space="preserve">advances in </w:t>
      </w:r>
      <w:r w:rsidRPr="003D1D79">
        <w:rPr>
          <w:lang w:val="en-US" w:eastAsia="ko-KR"/>
        </w:rPr>
        <w:t>technology ha</w:t>
      </w:r>
      <w:r w:rsidRPr="003D1D79">
        <w:rPr>
          <w:lang w:val="en-US" w:eastAsia="ja-JP"/>
        </w:rPr>
        <w:t>ve</w:t>
      </w:r>
      <w:r w:rsidRPr="003D1D79">
        <w:rPr>
          <w:lang w:val="en-US" w:eastAsia="ko-KR"/>
        </w:rPr>
        <w:t xml:space="preserve"> enabled 3 Gigabits-per-second SDI and </w:t>
      </w:r>
      <w:r w:rsidRPr="003D1D79">
        <w:rPr>
          <w:lang w:val="en-US" w:eastAsia="ja-JP"/>
        </w:rPr>
        <w:t xml:space="preserve">a </w:t>
      </w:r>
      <w:r w:rsidRPr="003D1D79">
        <w:rPr>
          <w:lang w:val="en-US" w:eastAsia="ko-KR"/>
        </w:rPr>
        <w:t xml:space="preserve">single link system </w:t>
      </w:r>
      <w:r w:rsidRPr="003D1D79">
        <w:rPr>
          <w:lang w:val="en-US" w:eastAsia="ja-JP"/>
        </w:rPr>
        <w:t xml:space="preserve">to be </w:t>
      </w:r>
      <w:r w:rsidRPr="003D1D79">
        <w:rPr>
          <w:lang w:val="en-US" w:eastAsia="ko-KR"/>
        </w:rPr>
        <w:t>standardized to transmit 4:4:4 signals [14][17][18].</w:t>
      </w:r>
    </w:p>
    <w:p w:rsidR="003D1D79" w:rsidRPr="003D1D79" w:rsidRDefault="003D1D79" w:rsidP="003D1D79">
      <w:pPr>
        <w:rPr>
          <w:lang w:val="en-US" w:eastAsia="ko-KR"/>
        </w:rPr>
      </w:pPr>
      <w:r w:rsidRPr="003D1D79">
        <w:rPr>
          <w:lang w:val="en-US" w:eastAsia="ko-KR"/>
        </w:rPr>
        <w:t xml:space="preserve">Picture quality is a trade-off for the </w:t>
      </w:r>
      <w:r w:rsidRPr="003D1D79">
        <w:rPr>
          <w:lang w:val="en-US" w:eastAsia="ja-JP"/>
        </w:rPr>
        <w:t>“</w:t>
      </w:r>
      <w:r w:rsidRPr="003D1D79">
        <w:rPr>
          <w:lang w:val="en-US" w:eastAsia="ko-KR"/>
        </w:rPr>
        <w:t>cost</w:t>
      </w:r>
      <w:r w:rsidRPr="003D1D79">
        <w:rPr>
          <w:lang w:val="en-US" w:eastAsia="ja-JP"/>
        </w:rPr>
        <w:t>”</w:t>
      </w:r>
      <w:r w:rsidRPr="003D1D79">
        <w:rPr>
          <w:lang w:val="en-US" w:eastAsia="ko-KR"/>
        </w:rPr>
        <w:t xml:space="preserve"> of </w:t>
      </w:r>
      <w:r w:rsidRPr="003D1D79">
        <w:rPr>
          <w:lang w:val="en-US" w:eastAsia="ja-JP"/>
        </w:rPr>
        <w:t xml:space="preserve">the </w:t>
      </w:r>
      <w:r w:rsidRPr="003D1D79">
        <w:rPr>
          <w:lang w:val="en-US" w:eastAsia="ko-KR"/>
        </w:rPr>
        <w:t xml:space="preserve">interface when </w:t>
      </w:r>
      <w:r w:rsidRPr="003D1D79">
        <w:rPr>
          <w:lang w:val="en-US" w:eastAsia="ja-JP"/>
        </w:rPr>
        <w:t xml:space="preserve">the </w:t>
      </w:r>
      <w:r w:rsidRPr="003D1D79">
        <w:rPr>
          <w:lang w:val="en-US" w:eastAsia="ko-KR"/>
        </w:rPr>
        <w:t xml:space="preserve">chroma sub-sample ratio varies. It is again required from the </w:t>
      </w:r>
      <w:r w:rsidRPr="003D1D79">
        <w:rPr>
          <w:lang w:val="en-US" w:eastAsia="ja-JP"/>
        </w:rPr>
        <w:t>“</w:t>
      </w:r>
      <w:r w:rsidRPr="003D1D79">
        <w:rPr>
          <w:lang w:val="en-US" w:eastAsia="ko-KR"/>
        </w:rPr>
        <w:t>definition</w:t>
      </w:r>
      <w:r w:rsidRPr="003D1D79">
        <w:rPr>
          <w:lang w:val="en-US" w:eastAsia="ja-JP"/>
        </w:rPr>
        <w:t>”</w:t>
      </w:r>
      <w:r w:rsidRPr="003D1D79">
        <w:rPr>
          <w:lang w:val="en-US" w:eastAsia="ko-KR"/>
        </w:rPr>
        <w:t xml:space="preserve"> of UHDTV described in </w:t>
      </w:r>
      <w:r w:rsidR="00106EB9">
        <w:rPr>
          <w:lang w:val="en-US"/>
        </w:rPr>
        <w:t>[Input,</w:t>
      </w:r>
      <w:r w:rsidRPr="003D1D79">
        <w:rPr>
          <w:lang w:val="en-US"/>
        </w:rPr>
        <w:t xml:space="preserve"> 20] </w:t>
      </w:r>
      <w:r w:rsidRPr="003D1D79">
        <w:rPr>
          <w:lang w:val="en-US" w:eastAsia="ko-KR"/>
        </w:rPr>
        <w:t>that UHDTV should ha</w:t>
      </w:r>
      <w:r w:rsidRPr="003D1D79">
        <w:rPr>
          <w:lang w:val="en-US" w:eastAsia="ja-JP"/>
        </w:rPr>
        <w:t>ve</w:t>
      </w:r>
      <w:r w:rsidRPr="003D1D79">
        <w:rPr>
          <w:lang w:val="en-US" w:eastAsia="ko-KR"/>
        </w:rPr>
        <w:t xml:space="preserve"> picture quality no worse than that of HDTV. Higher picture quality is desirable even in a simple post-production</w:t>
      </w:r>
      <w:r w:rsidRPr="004339D2">
        <w:rPr>
          <w:rStyle w:val="FootnoteReference"/>
          <w:lang w:eastAsia="ko-KR"/>
        </w:rPr>
        <w:footnoteReference w:id="2"/>
      </w:r>
      <w:r w:rsidRPr="003D1D79">
        <w:rPr>
          <w:lang w:val="en-US" w:eastAsia="ko-KR"/>
        </w:rPr>
        <w:t>.</w:t>
      </w:r>
    </w:p>
    <w:p w:rsidR="003D1D79" w:rsidRPr="003D1D79" w:rsidRDefault="003D1D79" w:rsidP="003D1D79">
      <w:pPr>
        <w:overflowPunct/>
        <w:autoSpaceDE/>
        <w:autoSpaceDN/>
        <w:adjustRightInd/>
        <w:spacing w:before="0"/>
        <w:textAlignment w:val="auto"/>
        <w:rPr>
          <w:lang w:val="en-US" w:eastAsia="ja-JP"/>
        </w:rPr>
      </w:pPr>
      <w:r w:rsidRPr="003D1D79">
        <w:rPr>
          <w:lang w:val="en-US" w:eastAsia="ja-JP"/>
        </w:rPr>
        <w:t>T</w:t>
      </w:r>
      <w:r w:rsidRPr="003D1D79">
        <w:rPr>
          <w:lang w:val="en-US" w:eastAsia="ko-KR"/>
        </w:rPr>
        <w:t xml:space="preserve">he interface seems slightly different from </w:t>
      </w:r>
      <w:r w:rsidRPr="003D1D79">
        <w:rPr>
          <w:lang w:val="en-US" w:eastAsia="ja-JP"/>
        </w:rPr>
        <w:t xml:space="preserve">that used in </w:t>
      </w:r>
      <w:r w:rsidRPr="003D1D79">
        <w:rPr>
          <w:lang w:val="en-US" w:eastAsia="ko-KR"/>
        </w:rPr>
        <w:t>HDTV where 1.5 Gigabits per second was the limit although it is true that lower bit rate is always preferable. This is because optical transmission technologies are going forward in the field of network technology</w:t>
      </w:r>
      <w:r w:rsidRPr="003D1D79">
        <w:rPr>
          <w:lang w:val="en-US" w:eastAsia="ja-JP"/>
        </w:rPr>
        <w:t>,</w:t>
      </w:r>
      <w:r w:rsidRPr="003D1D79">
        <w:rPr>
          <w:lang w:val="en-US" w:eastAsia="ko-KR"/>
        </w:rPr>
        <w:t xml:space="preserve"> and those technologies are supposed to be applicable to </w:t>
      </w:r>
      <w:r w:rsidRPr="003D1D79">
        <w:rPr>
          <w:lang w:val="en-US" w:eastAsia="ja-JP"/>
        </w:rPr>
        <w:t xml:space="preserve">the </w:t>
      </w:r>
      <w:r w:rsidRPr="003D1D79">
        <w:rPr>
          <w:lang w:val="en-US" w:eastAsia="ko-KR"/>
        </w:rPr>
        <w:t xml:space="preserve">UHDTV interface. An optical transmission system was recently developed </w:t>
      </w:r>
      <w:r w:rsidRPr="003D1D79">
        <w:rPr>
          <w:lang w:val="en-US" w:eastAsia="ja-JP"/>
        </w:rPr>
        <w:t>for</w:t>
      </w:r>
      <w:r w:rsidRPr="003D1D79">
        <w:rPr>
          <w:lang w:val="en-US" w:eastAsia="ko-KR"/>
        </w:rPr>
        <w:t xml:space="preserve"> the interface of UHDTV studio equipment [19]. It carries 72 Gigabits-per-second data that correspond to </w:t>
      </w:r>
      <w:r w:rsidRPr="003D1D79">
        <w:rPr>
          <w:lang w:val="en-US" w:eastAsia="ja-JP"/>
        </w:rPr>
        <w:t xml:space="preserve">a </w:t>
      </w:r>
      <w:r w:rsidRPr="003D1D79">
        <w:rPr>
          <w:lang w:val="en-US" w:eastAsia="ko-KR"/>
        </w:rPr>
        <w:t>7680 x 4320</w:t>
      </w:r>
      <w:r w:rsidRPr="003D1D79">
        <w:rPr>
          <w:lang w:val="en-US" w:eastAsia="ja-JP"/>
        </w:rPr>
        <w:t xml:space="preserve"> pixel-</w:t>
      </w:r>
      <w:r w:rsidRPr="003D1D79">
        <w:rPr>
          <w:lang w:val="en-US" w:eastAsia="ko-KR"/>
        </w:rPr>
        <w:t>, 60Hz</w:t>
      </w:r>
      <w:r w:rsidRPr="003D1D79">
        <w:rPr>
          <w:lang w:val="en-US" w:eastAsia="ja-JP"/>
        </w:rPr>
        <w:t>-</w:t>
      </w:r>
      <w:r w:rsidRPr="003D1D79">
        <w:rPr>
          <w:lang w:val="en-US" w:eastAsia="ko-KR"/>
        </w:rPr>
        <w:t>, 12-bit</w:t>
      </w:r>
      <w:r w:rsidRPr="003D1D79">
        <w:rPr>
          <w:lang w:val="en-US" w:eastAsia="ja-JP"/>
        </w:rPr>
        <w:t>-</w:t>
      </w:r>
      <w:r w:rsidRPr="003D1D79">
        <w:rPr>
          <w:lang w:val="en-US" w:eastAsia="ko-KR"/>
        </w:rPr>
        <w:t>, 4:4:4</w:t>
      </w:r>
      <w:r w:rsidRPr="003D1D79">
        <w:rPr>
          <w:lang w:val="en-US" w:eastAsia="ja-JP"/>
        </w:rPr>
        <w:t>-</w:t>
      </w:r>
      <w:r w:rsidRPr="003D1D79">
        <w:rPr>
          <w:lang w:val="en-US" w:eastAsia="ko-KR"/>
        </w:rPr>
        <w:t xml:space="preserve"> signal.</w:t>
      </w:r>
    </w:p>
    <w:p w:rsidR="003D1D79" w:rsidRPr="003D1D79" w:rsidRDefault="003D1D79" w:rsidP="003D1D79">
      <w:pPr>
        <w:rPr>
          <w:lang w:val="en-US"/>
        </w:rPr>
      </w:pPr>
      <w:r w:rsidRPr="003D1D79">
        <w:rPr>
          <w:lang w:val="en-US"/>
        </w:rPr>
        <w:t>The discussions related to this section during study period 2008-2011 are as follows.</w:t>
      </w:r>
    </w:p>
    <w:p w:rsidR="003D1D79" w:rsidRPr="003D1D79" w:rsidRDefault="003D1D79" w:rsidP="003D1D79">
      <w:pPr>
        <w:rPr>
          <w:lang w:val="en-US"/>
        </w:rPr>
      </w:pPr>
      <w:r w:rsidRPr="003D1D79">
        <w:rPr>
          <w:lang w:val="en-US"/>
        </w:rPr>
        <w:t>It was agreed that the answer to the second question (chroma sub-sample ratio) is that 2:1 on one</w:t>
      </w:r>
      <w:r w:rsidRPr="003D1D79">
        <w:rPr>
          <w:lang w:val="en-US"/>
        </w:rPr>
        <w:noBreakHyphen/>
        <w:t>dimension is acceptable as the past experimental results show. The results are reflected to the parameter values of 4:2:2 and 4:2:0.</w:t>
      </w:r>
    </w:p>
    <w:p w:rsidR="003D1D79" w:rsidRPr="003D1D79" w:rsidRDefault="003D1D79" w:rsidP="003D1D79">
      <w:pPr>
        <w:rPr>
          <w:lang w:val="en-US"/>
        </w:rPr>
      </w:pPr>
      <w:r w:rsidRPr="003D1D79">
        <w:rPr>
          <w:lang w:val="en-US"/>
        </w:rPr>
        <w:t>The third question means solving the so-called “constant luminance issue”. It was agreed that the gamma correction is done after the transform matrix as the Y’ equation in the PDNR shows. However, it is recognized that this is not independent from the first question.</w:t>
      </w:r>
    </w:p>
    <w:p w:rsidR="003D1D79" w:rsidRPr="003D1D79" w:rsidRDefault="003D1D79" w:rsidP="003D1D79">
      <w:pPr>
        <w:rPr>
          <w:lang w:val="en-US"/>
        </w:rPr>
      </w:pPr>
      <w:r w:rsidRPr="003D1D79">
        <w:rPr>
          <w:lang w:val="en-US"/>
        </w:rPr>
        <w:t>Colour difference equations R’-Y’ and B’-Y’ are mentioned in the PDNR as the answer to the first question. These equations are slightly different from those of conventional colour difference signals as the component Y’ changed from the conventional one. More specifically, the Y’ in PDNR is not a linear combination of gamma-corrected R, G, B signals while the one for conventional systems is.</w:t>
      </w:r>
      <w:r w:rsidRPr="003D1D79">
        <w:rPr>
          <w:rFonts w:eastAsia="Malgun Gothic"/>
          <w:lang w:val="en-US" w:eastAsia="ko-KR"/>
        </w:rPr>
        <w:t xml:space="preserve"> The Y in PDNR is produced by combining linear R, G, B signals to maintain the constant luminance information. This fact brings about </w:t>
      </w:r>
      <w:r w:rsidRPr="003D1D79">
        <w:rPr>
          <w:lang w:val="en-US"/>
        </w:rPr>
        <w:t>some differences in the output of some signal processing from that of R’G’B’ case when the signals</w:t>
      </w:r>
      <w:r w:rsidRPr="003D1D79">
        <w:rPr>
          <w:rFonts w:eastAsia="Malgun Gothic"/>
          <w:lang w:val="en-US" w:eastAsia="ko-KR"/>
        </w:rPr>
        <w:t xml:space="preserve"> in PDNR</w:t>
      </w:r>
      <w:r w:rsidRPr="003D1D79">
        <w:rPr>
          <w:lang w:val="en-US"/>
        </w:rPr>
        <w:t xml:space="preserve"> are directly fed to it, i.e. without decoding to R’G’B’ signals. </w:t>
      </w:r>
    </w:p>
    <w:p w:rsidR="003D1D79" w:rsidRPr="003D1D79" w:rsidRDefault="003D1D79" w:rsidP="003D1D79">
      <w:pPr>
        <w:rPr>
          <w:lang w:val="en-US"/>
        </w:rPr>
      </w:pPr>
      <w:r w:rsidRPr="003D1D79">
        <w:rPr>
          <w:lang w:val="en-US" w:eastAsia="ko-KR"/>
        </w:rPr>
        <w:t>Note: Technical information relating ongoing discussion (as of September 2011) on colour encoding is tentatively attached as Attachment 1 through 6.</w:t>
      </w:r>
    </w:p>
    <w:p w:rsidR="003D1D79" w:rsidRPr="003D1D79" w:rsidRDefault="003D1D79" w:rsidP="003D1D79">
      <w:pPr>
        <w:pStyle w:val="Heading3"/>
        <w:rPr>
          <w:lang w:val="en-US"/>
        </w:rPr>
      </w:pPr>
      <w:bookmarkStart w:id="82" w:name="_Toc305152969"/>
      <w:bookmarkStart w:id="83" w:name="_Toc305153157"/>
      <w:r w:rsidRPr="003D1D79">
        <w:rPr>
          <w:lang w:val="en-US"/>
        </w:rPr>
        <w:t>3.2.7.2</w:t>
      </w:r>
      <w:r w:rsidRPr="003D1D79">
        <w:rPr>
          <w:lang w:val="en-US"/>
        </w:rPr>
        <w:tab/>
        <w:t>Constant luminance approach</w:t>
      </w:r>
      <w:bookmarkEnd w:id="82"/>
      <w:bookmarkEnd w:id="83"/>
    </w:p>
    <w:p w:rsidR="003D1D79" w:rsidRPr="003D1D79" w:rsidRDefault="003D1D79" w:rsidP="003D1D79">
      <w:pPr>
        <w:rPr>
          <w:rFonts w:eastAsiaTheme="minorEastAsia"/>
          <w:lang w:val="en-US" w:eastAsia="ko-KR"/>
        </w:rPr>
      </w:pPr>
      <w:r w:rsidRPr="003D1D79">
        <w:rPr>
          <w:rFonts w:eastAsiaTheme="minorEastAsia"/>
          <w:lang w:val="en-US" w:eastAsia="ko-KR"/>
        </w:rPr>
        <w:t xml:space="preserve">The colour encoding process defined in the </w:t>
      </w:r>
      <w:r w:rsidR="007C3888">
        <w:rPr>
          <w:rFonts w:eastAsiaTheme="minorEastAsia"/>
          <w:lang w:val="en-US" w:eastAsia="ko-KR"/>
        </w:rPr>
        <w:t xml:space="preserve">Recommendation </w:t>
      </w:r>
      <w:r w:rsidRPr="003D1D79">
        <w:rPr>
          <w:rFonts w:eastAsiaTheme="minorEastAsia"/>
          <w:lang w:val="en-US" w:eastAsia="ko-KR"/>
        </w:rPr>
        <w:t>ITU-R BT.709 was actually proposed to comprise the least computational steps, i.e., two encoding steps (</w:t>
      </w:r>
      <w:r w:rsidRPr="003D1D79">
        <w:rPr>
          <w:rFonts w:eastAsiaTheme="minorEastAsia"/>
          <w:i/>
          <w:iCs/>
          <w:lang w:val="en-US" w:eastAsia="ko-KR"/>
        </w:rPr>
        <w:t xml:space="preserve">RGB </w:t>
      </w:r>
      <w:r w:rsidRPr="003D1D79">
        <w:rPr>
          <w:rFonts w:eastAsiaTheme="minorEastAsia"/>
          <w:lang w:val="en-US" w:eastAsia="ko-KR"/>
        </w:rPr>
        <w:t xml:space="preserve">→ </w:t>
      </w:r>
      <w:r w:rsidRPr="003D1D79">
        <w:rPr>
          <w:rFonts w:eastAsiaTheme="minorEastAsia"/>
          <w:i/>
          <w:iCs/>
          <w:lang w:val="en-US" w:eastAsia="ko-KR"/>
        </w:rPr>
        <w:t xml:space="preserve">R'G'B' </w:t>
      </w:r>
      <w:r w:rsidRPr="003D1D79">
        <w:rPr>
          <w:rFonts w:eastAsiaTheme="minorEastAsia"/>
          <w:lang w:val="en-US" w:eastAsia="ko-KR"/>
        </w:rPr>
        <w:t xml:space="preserve">→ </w:t>
      </w:r>
      <w:r w:rsidRPr="003D1D79">
        <w:rPr>
          <w:rFonts w:eastAsiaTheme="minorEastAsia"/>
          <w:i/>
          <w:iCs/>
          <w:lang w:val="en-US" w:eastAsia="ko-KR"/>
        </w:rPr>
        <w:t>Y'C'</w:t>
      </w:r>
      <w:r w:rsidRPr="003D1D79">
        <w:rPr>
          <w:rFonts w:eastAsiaTheme="minorEastAsia"/>
          <w:i/>
          <w:iCs/>
          <w:vertAlign w:val="subscript"/>
          <w:lang w:val="en-US" w:eastAsia="ko-KR"/>
        </w:rPr>
        <w:t>B</w:t>
      </w:r>
      <w:r w:rsidRPr="003D1D79">
        <w:rPr>
          <w:rFonts w:eastAsiaTheme="minorEastAsia"/>
          <w:i/>
          <w:iCs/>
          <w:lang w:val="en-US" w:eastAsia="ko-KR"/>
        </w:rPr>
        <w:t>C'</w:t>
      </w:r>
      <w:r w:rsidRPr="003D1D79">
        <w:rPr>
          <w:rFonts w:eastAsiaTheme="minorEastAsia"/>
          <w:i/>
          <w:iCs/>
          <w:vertAlign w:val="subscript"/>
          <w:lang w:val="en-US" w:eastAsia="ko-KR"/>
        </w:rPr>
        <w:t>R</w:t>
      </w:r>
      <w:r w:rsidRPr="003D1D79">
        <w:rPr>
          <w:rFonts w:eastAsiaTheme="minorEastAsia"/>
          <w:lang w:val="en-US" w:eastAsia="ko-KR"/>
        </w:rPr>
        <w:t>) and one decoding step (</w:t>
      </w:r>
      <w:r w:rsidRPr="003D1D79">
        <w:rPr>
          <w:rFonts w:eastAsiaTheme="minorEastAsia"/>
          <w:i/>
          <w:iCs/>
          <w:lang w:val="en-US" w:eastAsia="ko-KR"/>
        </w:rPr>
        <w:t>Y'C'</w:t>
      </w:r>
      <w:r w:rsidRPr="003D1D79">
        <w:rPr>
          <w:rFonts w:eastAsiaTheme="minorEastAsia"/>
          <w:i/>
          <w:iCs/>
          <w:vertAlign w:val="subscript"/>
          <w:lang w:val="en-US" w:eastAsia="ko-KR"/>
        </w:rPr>
        <w:t>B</w:t>
      </w:r>
      <w:r w:rsidRPr="003D1D79">
        <w:rPr>
          <w:rFonts w:eastAsiaTheme="minorEastAsia"/>
          <w:i/>
          <w:iCs/>
          <w:lang w:val="en-US" w:eastAsia="ko-KR"/>
        </w:rPr>
        <w:t>C'</w:t>
      </w:r>
      <w:r w:rsidRPr="003D1D79">
        <w:rPr>
          <w:rFonts w:eastAsiaTheme="minorEastAsia"/>
          <w:i/>
          <w:iCs/>
          <w:vertAlign w:val="subscript"/>
          <w:lang w:val="en-US" w:eastAsia="ko-KR"/>
        </w:rPr>
        <w:t>R</w:t>
      </w:r>
      <w:r w:rsidRPr="003D1D79">
        <w:rPr>
          <w:rFonts w:eastAsiaTheme="minorEastAsia"/>
          <w:lang w:val="en-US" w:eastAsia="ko-KR"/>
        </w:rPr>
        <w:t xml:space="preserve">→ </w:t>
      </w:r>
      <w:r w:rsidRPr="003D1D79">
        <w:rPr>
          <w:rFonts w:eastAsiaTheme="minorEastAsia"/>
          <w:i/>
          <w:iCs/>
          <w:lang w:val="en-US" w:eastAsia="ko-KR"/>
        </w:rPr>
        <w:t>R'G'B'</w:t>
      </w:r>
      <w:r w:rsidRPr="003D1D79">
        <w:rPr>
          <w:rFonts w:eastAsiaTheme="minorEastAsia"/>
          <w:lang w:val="en-US" w:eastAsia="ko-KR"/>
        </w:rPr>
        <w:t xml:space="preserve">). The nonlinear </w:t>
      </w:r>
      <w:r w:rsidRPr="003D1D79">
        <w:rPr>
          <w:rFonts w:eastAsiaTheme="minorEastAsia"/>
          <w:i/>
          <w:iCs/>
          <w:lang w:val="en-US" w:eastAsia="ko-KR"/>
        </w:rPr>
        <w:t xml:space="preserve">R'G'B' </w:t>
      </w:r>
      <w:r w:rsidRPr="003D1D79">
        <w:rPr>
          <w:rFonts w:eastAsiaTheme="minorEastAsia"/>
          <w:lang w:val="en-US" w:eastAsia="ko-KR"/>
        </w:rPr>
        <w:t>signals in the decoding step could be used without further transformation as an input to compensate the intrinsic nonlinear property of a CRT receiver. The latter in the encoding steps was then formulated to have the symmetric inverse structure against the decoding step. As a result, the luma</w:t>
      </w:r>
      <w:r w:rsidRPr="003D1D79">
        <w:rPr>
          <w:rFonts w:eastAsia="Malgun Gothic"/>
          <w:lang w:val="en-US" w:eastAsia="ko-KR"/>
        </w:rPr>
        <w:t xml:space="preserve"> </w:t>
      </w:r>
      <w:r w:rsidRPr="003D1D79">
        <w:rPr>
          <w:rFonts w:eastAsiaTheme="minorEastAsia"/>
          <w:i/>
          <w:iCs/>
          <w:lang w:val="en-US" w:eastAsia="ko-KR"/>
        </w:rPr>
        <w:t xml:space="preserve">Y' </w:t>
      </w:r>
      <w:r w:rsidRPr="003D1D79">
        <w:rPr>
          <w:rFonts w:eastAsiaTheme="minorEastAsia"/>
          <w:lang w:val="en-US" w:eastAsia="ko-KR"/>
        </w:rPr>
        <w:t xml:space="preserve">should have been formed by summing nonlinear </w:t>
      </w:r>
      <w:r w:rsidRPr="003D1D79">
        <w:rPr>
          <w:rFonts w:eastAsiaTheme="minorEastAsia"/>
          <w:i/>
          <w:iCs/>
          <w:lang w:val="en-US" w:eastAsia="ko-KR"/>
        </w:rPr>
        <w:t xml:space="preserve">R'G'B' </w:t>
      </w:r>
      <w:r w:rsidRPr="003D1D79">
        <w:rPr>
          <w:rFonts w:eastAsiaTheme="minorEastAsia"/>
          <w:lang w:val="en-US" w:eastAsia="ko-KR"/>
        </w:rPr>
        <w:t>signals although these signals are not linearly proportional to the luminance (cd/m</w:t>
      </w:r>
      <w:r w:rsidRPr="003D1D79">
        <w:rPr>
          <w:rFonts w:eastAsiaTheme="minorEastAsia"/>
          <w:vertAlign w:val="superscript"/>
          <w:lang w:val="en-US" w:eastAsia="ko-KR"/>
        </w:rPr>
        <w:t>2</w:t>
      </w:r>
      <w:r w:rsidRPr="003D1D79">
        <w:rPr>
          <w:rFonts w:eastAsiaTheme="minorEastAsia"/>
          <w:lang w:val="en-US" w:eastAsia="ko-KR"/>
        </w:rPr>
        <w:t xml:space="preserve">) information of a captured original scene. This fact induced crosstalk between </w:t>
      </w:r>
      <w:r w:rsidRPr="003D1D79">
        <w:rPr>
          <w:rFonts w:eastAsiaTheme="minorEastAsia"/>
          <w:i/>
          <w:iCs/>
          <w:lang w:val="en-US" w:eastAsia="ko-KR"/>
        </w:rPr>
        <w:t xml:space="preserve">Y' </w:t>
      </w:r>
      <w:r w:rsidRPr="003D1D79">
        <w:rPr>
          <w:rFonts w:eastAsiaTheme="minorEastAsia"/>
          <w:lang w:val="en-US" w:eastAsia="ko-KR"/>
        </w:rPr>
        <w:t xml:space="preserve">and </w:t>
      </w:r>
      <w:r w:rsidRPr="003D1D79">
        <w:rPr>
          <w:rFonts w:eastAsiaTheme="minorEastAsia"/>
          <w:i/>
          <w:iCs/>
          <w:lang w:val="en-US" w:eastAsia="ko-KR"/>
        </w:rPr>
        <w:t>C'</w:t>
      </w:r>
      <w:r w:rsidRPr="003D1D79">
        <w:rPr>
          <w:rFonts w:eastAsiaTheme="minorEastAsia"/>
          <w:i/>
          <w:iCs/>
          <w:vertAlign w:val="subscript"/>
          <w:lang w:val="en-US" w:eastAsia="ko-KR"/>
        </w:rPr>
        <w:t>B</w:t>
      </w:r>
      <w:r w:rsidRPr="003D1D79">
        <w:rPr>
          <w:rFonts w:eastAsiaTheme="minorEastAsia"/>
          <w:i/>
          <w:iCs/>
          <w:lang w:val="en-US" w:eastAsia="ko-KR"/>
        </w:rPr>
        <w:t>C'</w:t>
      </w:r>
      <w:r w:rsidRPr="003D1D79">
        <w:rPr>
          <w:rFonts w:eastAsiaTheme="minorEastAsia"/>
          <w:i/>
          <w:iCs/>
          <w:vertAlign w:val="subscript"/>
          <w:lang w:val="en-US" w:eastAsia="ko-KR"/>
        </w:rPr>
        <w:t>R</w:t>
      </w:r>
      <w:r w:rsidRPr="003D1D79">
        <w:rPr>
          <w:rFonts w:eastAsia="Malgun Gothic"/>
          <w:i/>
          <w:iCs/>
          <w:vertAlign w:val="subscript"/>
          <w:lang w:val="en-US" w:eastAsia="ko-KR"/>
        </w:rPr>
        <w:t xml:space="preserve"> </w:t>
      </w:r>
      <w:r w:rsidRPr="003D1D79">
        <w:rPr>
          <w:rFonts w:eastAsiaTheme="minorEastAsia"/>
          <w:lang w:val="en-US" w:eastAsia="ko-KR"/>
        </w:rPr>
        <w:t>signals: the luma</w:t>
      </w:r>
      <w:r w:rsidRPr="003D1D79">
        <w:rPr>
          <w:rFonts w:eastAsia="Malgun Gothic"/>
          <w:lang w:val="en-US" w:eastAsia="ko-KR"/>
        </w:rPr>
        <w:t xml:space="preserve"> </w:t>
      </w:r>
      <w:r w:rsidRPr="003D1D79">
        <w:rPr>
          <w:rFonts w:eastAsiaTheme="minorEastAsia"/>
          <w:i/>
          <w:iCs/>
          <w:lang w:val="en-US" w:eastAsia="ko-KR"/>
        </w:rPr>
        <w:t xml:space="preserve">Y' </w:t>
      </w:r>
      <w:r w:rsidRPr="003D1D79">
        <w:rPr>
          <w:rFonts w:eastAsiaTheme="minorEastAsia"/>
          <w:lang w:val="en-US" w:eastAsia="ko-KR"/>
        </w:rPr>
        <w:t xml:space="preserve">signal includes chrominance information and vice versa. When colour-difference </w:t>
      </w:r>
      <w:r w:rsidRPr="003D1D79">
        <w:rPr>
          <w:rFonts w:eastAsiaTheme="minorEastAsia"/>
          <w:i/>
          <w:iCs/>
          <w:lang w:val="en-US" w:eastAsia="ko-KR"/>
        </w:rPr>
        <w:t>C'</w:t>
      </w:r>
      <w:r w:rsidRPr="003D1D79">
        <w:rPr>
          <w:rFonts w:eastAsiaTheme="minorEastAsia"/>
          <w:i/>
          <w:iCs/>
          <w:vertAlign w:val="subscript"/>
          <w:lang w:val="en-US" w:eastAsia="ko-KR"/>
        </w:rPr>
        <w:t>B</w:t>
      </w:r>
      <w:r w:rsidRPr="003D1D79">
        <w:rPr>
          <w:rFonts w:eastAsiaTheme="minorEastAsia"/>
          <w:i/>
          <w:iCs/>
          <w:lang w:val="en-US" w:eastAsia="ko-KR"/>
        </w:rPr>
        <w:t>C'</w:t>
      </w:r>
      <w:r w:rsidRPr="003D1D79">
        <w:rPr>
          <w:rFonts w:eastAsiaTheme="minorEastAsia"/>
          <w:i/>
          <w:iCs/>
          <w:vertAlign w:val="subscript"/>
          <w:lang w:val="en-US" w:eastAsia="ko-KR"/>
        </w:rPr>
        <w:t>R</w:t>
      </w:r>
      <w:r w:rsidRPr="003D1D79">
        <w:rPr>
          <w:rFonts w:eastAsia="Malgun Gothic"/>
          <w:i/>
          <w:iCs/>
          <w:vertAlign w:val="subscript"/>
          <w:lang w:val="en-US" w:eastAsia="ko-KR"/>
        </w:rPr>
        <w:t xml:space="preserve"> </w:t>
      </w:r>
      <w:r w:rsidRPr="003D1D79">
        <w:rPr>
          <w:rFonts w:eastAsiaTheme="minorEastAsia"/>
          <w:lang w:val="en-US" w:eastAsia="ko-KR"/>
        </w:rPr>
        <w:t>signals are manipulated by sub-sampling them, the luminance information can also be varied because of the crosstalk property.</w:t>
      </w:r>
    </w:p>
    <w:p w:rsidR="003D1D79" w:rsidRPr="003D1D79" w:rsidRDefault="003D1D79" w:rsidP="005A3727">
      <w:pPr>
        <w:rPr>
          <w:rFonts w:eastAsiaTheme="minorEastAsia"/>
          <w:lang w:val="en-US" w:eastAsia="ko-KR"/>
        </w:rPr>
      </w:pPr>
      <w:r w:rsidRPr="003D1D79">
        <w:rPr>
          <w:rFonts w:eastAsiaTheme="minorEastAsia"/>
          <w:lang w:val="en-US" w:eastAsia="ko-KR"/>
        </w:rPr>
        <w:lastRenderedPageBreak/>
        <w:t xml:space="preserve">What </w:t>
      </w:r>
      <w:r w:rsidRPr="003D1D79">
        <w:rPr>
          <w:rFonts w:eastAsia="Malgun Gothic"/>
          <w:lang w:val="en-US" w:eastAsia="ko-KR"/>
        </w:rPr>
        <w:t>can then be a criterion to choose an appropriate colour encoding method (video signal format) in the viewpoint of colour changes occurring after the sub-sampling process? If any colour stimuli are sub-sampled, the colour appearance on the resultant stimulus is perceived differently from that on each of the original stimuli to be sub-sampled. There is not a video signal set that can preclude this colour appearance change. Therefore, it will be the most appropriate to choose the video signal set providing fewer occasions where significant colour changes from the original due to the sub-sampling process are perceived. The image quality degradation can then be minimized although the original image data size is decreased by down-sampling chrominance signals. In conclusion, it will be reasonable to develop a new video signal format for UHDTV system offering fewer significant colour-variation cases after the sub-sampling process compared with that for HDTV system (</w:t>
      </w:r>
      <w:r w:rsidR="005A3727">
        <w:rPr>
          <w:rFonts w:eastAsia="Malgun Gothic"/>
          <w:lang w:val="en-US" w:eastAsia="ko-KR"/>
        </w:rPr>
        <w:t>Rec. </w:t>
      </w:r>
      <w:r w:rsidRPr="003D1D79">
        <w:rPr>
          <w:rFonts w:eastAsia="Malgun Gothic"/>
          <w:lang w:val="en-US" w:eastAsia="ko-KR"/>
        </w:rPr>
        <w:t xml:space="preserve">ITU-R BT.709). This can be achieved by devising a new colour encoding method to be able to generate more orthogonal luma and colour-difference components than the conventional method of </w:t>
      </w:r>
      <w:r w:rsidR="005A3727">
        <w:rPr>
          <w:rFonts w:eastAsia="Malgun Gothic"/>
          <w:lang w:val="en-US" w:eastAsia="ko-KR"/>
        </w:rPr>
        <w:t xml:space="preserve">Rec. </w:t>
      </w:r>
      <w:r w:rsidRPr="003D1D79">
        <w:rPr>
          <w:rFonts w:eastAsia="Malgun Gothic"/>
          <w:lang w:val="en-US" w:eastAsia="ko-KR"/>
        </w:rPr>
        <w:t>ITU-R BT.709.</w:t>
      </w:r>
    </w:p>
    <w:p w:rsidR="003D1D79" w:rsidRPr="003D1D79" w:rsidRDefault="003D1D79" w:rsidP="003D1D79">
      <w:pPr>
        <w:rPr>
          <w:rFonts w:eastAsia="Malgun Gothic"/>
          <w:lang w:val="en-US" w:eastAsia="ko-KR"/>
        </w:rPr>
      </w:pPr>
      <w:r w:rsidRPr="003D1D79">
        <w:rPr>
          <w:lang w:val="en-US" w:eastAsia="ko-KR"/>
        </w:rPr>
        <w:t xml:space="preserve">UHDTV systems have been developing to offer viewers enhanced visual experiences compared to HDTV systems. </w:t>
      </w:r>
      <w:r w:rsidRPr="003D1D79">
        <w:rPr>
          <w:lang w:val="en-US"/>
        </w:rPr>
        <w:t>One of key development factors for UHDTV is the sense of presence that viewers are aware of being there. To realize this requirement, large flat panel displays, currently using LCD technology, with higher spatial resolution (e.g., 3840×2160 and 7680×4320) than 1920×1080 for HDTV are under development</w:t>
      </w:r>
      <w:r w:rsidRPr="003D1D79">
        <w:rPr>
          <w:lang w:val="en-US" w:eastAsia="ko-KR"/>
        </w:rPr>
        <w:t xml:space="preserve"> mainly for broadcasting applications</w:t>
      </w:r>
      <w:r w:rsidRPr="003D1D79">
        <w:rPr>
          <w:lang w:val="en-US"/>
        </w:rPr>
        <w:t xml:space="preserve">. </w:t>
      </w:r>
      <w:r w:rsidRPr="003D1D79">
        <w:rPr>
          <w:rFonts w:eastAsia="Malgun Gothic"/>
          <w:lang w:val="en-US" w:eastAsia="ko-KR"/>
        </w:rPr>
        <w:t>T</w:t>
      </w:r>
      <w:r w:rsidRPr="003D1D79">
        <w:rPr>
          <w:lang w:val="en-US" w:eastAsia="zh-CN"/>
        </w:rPr>
        <w:t>he transition from HDTV to 3840 × 2160 UHDTV would imply</w:t>
      </w:r>
      <w:r w:rsidRPr="003D1D79">
        <w:rPr>
          <w:rFonts w:eastAsiaTheme="minorEastAsia"/>
          <w:lang w:val="en-US" w:eastAsia="ko-KR"/>
        </w:rPr>
        <w:t xml:space="preserve"> that</w:t>
      </w:r>
      <w:r w:rsidRPr="003D1D79">
        <w:rPr>
          <w:lang w:val="en-US" w:eastAsia="zh-CN"/>
        </w:rPr>
        <w:t xml:space="preserve"> four times more pixels</w:t>
      </w:r>
      <w:r w:rsidRPr="003D1D79">
        <w:rPr>
          <w:rFonts w:eastAsiaTheme="minorEastAsia"/>
          <w:lang w:val="en-US" w:eastAsia="ko-KR"/>
        </w:rPr>
        <w:t xml:space="preserve"> need to be transmitted</w:t>
      </w:r>
      <w:r w:rsidRPr="003D1D79">
        <w:rPr>
          <w:lang w:val="en-US" w:eastAsia="zh-CN"/>
        </w:rPr>
        <w:t xml:space="preserve"> to user</w:t>
      </w:r>
      <w:r w:rsidRPr="003D1D79">
        <w:rPr>
          <w:rFonts w:eastAsiaTheme="minorEastAsia"/>
          <w:lang w:val="en-US" w:eastAsia="ko-KR"/>
        </w:rPr>
        <w:t xml:space="preserve">s, </w:t>
      </w:r>
      <w:r w:rsidRPr="003D1D79">
        <w:rPr>
          <w:lang w:val="en-US" w:eastAsia="zh-CN"/>
        </w:rPr>
        <w:t>result</w:t>
      </w:r>
      <w:r w:rsidRPr="003D1D79">
        <w:rPr>
          <w:rFonts w:eastAsia="Malgun Gothic"/>
          <w:lang w:val="en-US" w:eastAsia="ko-KR"/>
        </w:rPr>
        <w:t>ing</w:t>
      </w:r>
      <w:r w:rsidRPr="003D1D79">
        <w:rPr>
          <w:lang w:val="en-US" w:eastAsia="zh-CN"/>
        </w:rPr>
        <w:t xml:space="preserve"> in a four</w:t>
      </w:r>
      <w:r w:rsidRPr="003D1D79">
        <w:rPr>
          <w:lang w:val="en-US" w:eastAsia="zh-CN"/>
        </w:rPr>
        <w:noBreakHyphen/>
        <w:t xml:space="preserve">fold increase in uncompressed bit rate. Today, each HDTV broadcast service uses all or a major part of a broadcast emission channel. A four-fold increase in uncompressed bit rate would thus be well beyond the capabilities of the source coding and channel coding methods currently used for </w:t>
      </w:r>
      <w:r w:rsidRPr="003D1D79">
        <w:rPr>
          <w:rFonts w:eastAsiaTheme="minorEastAsia"/>
          <w:lang w:val="en-US" w:eastAsia="ko-KR"/>
        </w:rPr>
        <w:t>HDTV</w:t>
      </w:r>
      <w:r w:rsidRPr="003D1D79">
        <w:rPr>
          <w:lang w:val="en-US" w:eastAsia="zh-CN"/>
        </w:rPr>
        <w:t xml:space="preserve"> broadcasting. In other words, the emission of a 3840 × 2160 UHDTV broadcasting service would require bit rate</w:t>
      </w:r>
      <w:r w:rsidRPr="003D1D79">
        <w:rPr>
          <w:rFonts w:eastAsiaTheme="minorEastAsia"/>
          <w:lang w:val="en-US" w:eastAsia="ko-KR"/>
        </w:rPr>
        <w:t>s</w:t>
      </w:r>
      <w:r w:rsidRPr="003D1D79">
        <w:rPr>
          <w:lang w:val="en-US" w:eastAsia="zh-CN"/>
        </w:rPr>
        <w:t xml:space="preserve"> that exceed the capacity of a current terrestrial television channel</w:t>
      </w:r>
      <w:r w:rsidRPr="003D1D79">
        <w:rPr>
          <w:lang w:val="en-US" w:eastAsia="ko-KR"/>
        </w:rPr>
        <w:t xml:space="preserve">.” This fact suggests that improvement in the current coding technology and new video signals contributing to reducing bit rates are required for UHDTV systems to be used in broadcasting programme production/transmission pipe lines. </w:t>
      </w:r>
    </w:p>
    <w:p w:rsidR="003D1D79" w:rsidRPr="003D1D79" w:rsidRDefault="003D1D79" w:rsidP="003D1D79">
      <w:pPr>
        <w:pStyle w:val="Heading3"/>
        <w:rPr>
          <w:lang w:val="en-US"/>
        </w:rPr>
      </w:pPr>
      <w:bookmarkStart w:id="84" w:name="_Toc305152970"/>
      <w:bookmarkStart w:id="85" w:name="_Toc305153158"/>
      <w:r w:rsidRPr="003D1D79">
        <w:rPr>
          <w:lang w:val="en-US"/>
        </w:rPr>
        <w:t>3.2.8</w:t>
      </w:r>
      <w:r w:rsidRPr="003D1D79">
        <w:rPr>
          <w:lang w:val="en-US"/>
        </w:rPr>
        <w:tab/>
        <w:t>Bit depth</w:t>
      </w:r>
      <w:bookmarkEnd w:id="84"/>
      <w:bookmarkEnd w:id="85"/>
    </w:p>
    <w:p w:rsidR="003D1D79" w:rsidRPr="003D1D79" w:rsidRDefault="003D1D79" w:rsidP="003D1D79">
      <w:pPr>
        <w:rPr>
          <w:lang w:val="en-US"/>
        </w:rPr>
      </w:pPr>
      <w:r w:rsidRPr="003D1D79">
        <w:rPr>
          <w:lang w:val="en-US"/>
        </w:rPr>
        <w:t xml:space="preserve">Bit depths of 8 and 10 have been empirically used for digital video signals of television applications. There is a related description in an early version of Rec. </w:t>
      </w:r>
      <w:r w:rsidR="005A3727">
        <w:rPr>
          <w:lang w:val="en-US"/>
        </w:rPr>
        <w:t xml:space="preserve">ITU-R </w:t>
      </w:r>
      <w:r w:rsidRPr="003D1D79">
        <w:rPr>
          <w:lang w:val="en-US"/>
        </w:rPr>
        <w:t>BT.709 as follows.</w:t>
      </w:r>
    </w:p>
    <w:p w:rsidR="003D1D79" w:rsidRPr="005A3727" w:rsidRDefault="003D1D79" w:rsidP="003D1D79">
      <w:pPr>
        <w:rPr>
          <w:iCs/>
          <w:lang w:val="en-US"/>
        </w:rPr>
      </w:pPr>
      <w:r w:rsidRPr="005A3727">
        <w:rPr>
          <w:iCs/>
          <w:lang w:val="en-US"/>
        </w:rPr>
        <w:t>Studies are continuing in this area. There is agreement that at least 8 bits are required for R, G, B, Y, C1, C2 and that 10 bits will be required for some applications. Therefore, both 8-bit and 10-bit representations are required.</w:t>
      </w:r>
    </w:p>
    <w:p w:rsidR="003D1D79" w:rsidRPr="003D1D79" w:rsidRDefault="003D1D79" w:rsidP="00E93336">
      <w:pPr>
        <w:rPr>
          <w:lang w:val="en-US"/>
        </w:rPr>
      </w:pPr>
      <w:r w:rsidRPr="003D1D79">
        <w:rPr>
          <w:lang w:val="en-US"/>
        </w:rPr>
        <w:t>The later version of Rec.</w:t>
      </w:r>
      <w:r w:rsidR="00E93336" w:rsidRPr="00E93336">
        <w:rPr>
          <w:lang w:val="en-US"/>
        </w:rPr>
        <w:t xml:space="preserve"> </w:t>
      </w:r>
      <w:r w:rsidR="00E93336">
        <w:rPr>
          <w:lang w:val="en-US"/>
        </w:rPr>
        <w:t>ITU-R BT.</w:t>
      </w:r>
      <w:r w:rsidRPr="003D1D79">
        <w:rPr>
          <w:lang w:val="en-US"/>
        </w:rPr>
        <w:t>709 recommends 8 and 10 as the bit depths, as is well known.</w:t>
      </w:r>
    </w:p>
    <w:p w:rsidR="003D1D79" w:rsidRPr="003D1D79" w:rsidRDefault="00E93336" w:rsidP="00E93336">
      <w:pPr>
        <w:rPr>
          <w:lang w:val="en-US"/>
        </w:rPr>
      </w:pPr>
      <w:r>
        <w:rPr>
          <w:lang w:val="en-US"/>
        </w:rPr>
        <w:t>Rec.</w:t>
      </w:r>
      <w:r w:rsidR="00550B1F">
        <w:rPr>
          <w:lang w:val="en-US"/>
        </w:rPr>
        <w:t xml:space="preserve"> </w:t>
      </w:r>
      <w:r w:rsidR="00550B1F" w:rsidRPr="00550B1F">
        <w:rPr>
          <w:lang w:val="en-US"/>
        </w:rPr>
        <w:t>ITU-R BT.</w:t>
      </w:r>
      <w:r>
        <w:rPr>
          <w:lang w:val="en-US"/>
        </w:rPr>
        <w:t xml:space="preserve">1769, </w:t>
      </w:r>
      <w:r w:rsidR="003D1D79" w:rsidRPr="003D1D79">
        <w:rPr>
          <w:lang w:val="en-US"/>
        </w:rPr>
        <w:t>Parameter values for an expanded hierarchy of LSDI image formats for production and international programme exchange, recommends bit depths of 10 and 12, in consideration of emerging requirements for higher picture quality.</w:t>
      </w:r>
    </w:p>
    <w:p w:rsidR="003D1D79" w:rsidRPr="003D1D79" w:rsidRDefault="003D1D79" w:rsidP="003D1D79">
      <w:pPr>
        <w:rPr>
          <w:lang w:val="en-US"/>
        </w:rPr>
      </w:pPr>
      <w:r w:rsidRPr="003D1D79">
        <w:rPr>
          <w:lang w:val="en-US"/>
        </w:rPr>
        <w:t>Let us briefly consider what the bit depth should be for UHDTV. The quality requirement is that the discontinuity in tone reproduction should be below a certain criterion. The most demanding criterion would be the perceptible limit, and it depends on the image content and viewing conditions.</w:t>
      </w:r>
    </w:p>
    <w:p w:rsidR="003D1D79" w:rsidRPr="003D1D79" w:rsidRDefault="003D1D79" w:rsidP="003D1D79">
      <w:pPr>
        <w:rPr>
          <w:rFonts w:eastAsia="Batang"/>
          <w:lang w:val="en-US"/>
        </w:rPr>
      </w:pPr>
      <w:r w:rsidRPr="003D1D79">
        <w:rPr>
          <w:rFonts w:eastAsia="Batang"/>
          <w:lang w:val="en-US"/>
        </w:rPr>
        <w:t xml:space="preserve">The contrast sensitivity function (CSF) of the human visual system (HVS) relates to the ability to detect discontinuities in tone reproduction. The Weber-Fechner law (Eq. 2) is a classical representation of contrast sensitivity. </w:t>
      </w:r>
    </w:p>
    <w:p w:rsidR="003D1D79" w:rsidRPr="003D1D79" w:rsidRDefault="003D1D79" w:rsidP="003D1D79">
      <w:pPr>
        <w:pStyle w:val="Equation"/>
        <w:rPr>
          <w:rFonts w:eastAsia="Batang"/>
          <w:lang w:val="en-US"/>
        </w:rPr>
      </w:pPr>
      <w:r w:rsidRPr="003D1D79">
        <w:rPr>
          <w:lang w:val="en-US"/>
        </w:rPr>
        <w:tab/>
      </w:r>
      <w:r w:rsidRPr="003D1D79">
        <w:rPr>
          <w:lang w:val="en-US"/>
        </w:rPr>
        <w:tab/>
        <w:t xml:space="preserve">Minimum detectable contrast: </w:t>
      </w:r>
      <w:r w:rsidRPr="004339D2">
        <w:rPr>
          <w:position w:val="-2"/>
        </w:rPr>
        <w:object w:dxaOrig="1380" w:dyaOrig="220">
          <v:shape id="_x0000_i1052" type="#_x0000_t75" style="width:68.25pt;height:10.5pt" o:ole="">
            <v:imagedata r:id="rId87" o:title=""/>
          </v:shape>
          <o:OLEObject Type="Embed" ProgID="Equation.3" ShapeID="_x0000_i1052" DrawAspect="Content" ObjectID="_1393677798" r:id="rId88"/>
        </w:object>
      </w:r>
      <w:r w:rsidRPr="003D1D79">
        <w:rPr>
          <w:lang w:val="en-US"/>
        </w:rPr>
        <w:tab/>
        <w:t>(2)</w:t>
      </w:r>
    </w:p>
    <w:p w:rsidR="00FD7F69" w:rsidRDefault="00FD7F69">
      <w:pPr>
        <w:tabs>
          <w:tab w:val="clear" w:pos="794"/>
          <w:tab w:val="clear" w:pos="1191"/>
          <w:tab w:val="clear" w:pos="1588"/>
          <w:tab w:val="clear" w:pos="1985"/>
        </w:tabs>
        <w:overflowPunct/>
        <w:autoSpaceDE/>
        <w:autoSpaceDN/>
        <w:adjustRightInd/>
        <w:spacing w:before="0"/>
        <w:jc w:val="left"/>
        <w:textAlignment w:val="auto"/>
        <w:rPr>
          <w:rFonts w:eastAsia="Batang"/>
          <w:lang w:val="en-US"/>
        </w:rPr>
      </w:pPr>
      <w:r>
        <w:rPr>
          <w:rFonts w:eastAsia="Batang"/>
          <w:lang w:val="en-US"/>
        </w:rPr>
        <w:br w:type="page"/>
      </w:r>
    </w:p>
    <w:p w:rsidR="003D1D79" w:rsidRPr="003D1D79" w:rsidRDefault="003D1D79" w:rsidP="003D1D79">
      <w:pPr>
        <w:rPr>
          <w:rFonts w:eastAsia="Batang"/>
          <w:lang w:val="en-US"/>
        </w:rPr>
      </w:pPr>
      <w:r w:rsidRPr="003D1D79">
        <w:rPr>
          <w:rFonts w:eastAsia="Batang"/>
          <w:lang w:val="en-US"/>
        </w:rPr>
        <w:lastRenderedPageBreak/>
        <w:t>where,</w:t>
      </w:r>
    </w:p>
    <w:p w:rsidR="003D1D79" w:rsidRPr="004339D2" w:rsidRDefault="003D1D79" w:rsidP="003D1D79">
      <w:pPr>
        <w:pStyle w:val="Equationlegend"/>
        <w:rPr>
          <w:rFonts w:eastAsia="Batang"/>
        </w:rPr>
      </w:pPr>
      <w:r w:rsidRPr="004339D2">
        <w:rPr>
          <w:rFonts w:eastAsia="Batang"/>
          <w:i/>
        </w:rPr>
        <w:tab/>
        <w:t>L</w:t>
      </w:r>
      <w:r w:rsidRPr="004339D2">
        <w:rPr>
          <w:rFonts w:eastAsia="Batang"/>
        </w:rPr>
        <w:t xml:space="preserve">: </w:t>
      </w:r>
      <w:r w:rsidRPr="004339D2">
        <w:rPr>
          <w:rFonts w:eastAsia="Batang"/>
        </w:rPr>
        <w:tab/>
        <w:t>luminance</w:t>
      </w:r>
    </w:p>
    <w:p w:rsidR="003D1D79" w:rsidRPr="004339D2" w:rsidRDefault="003D1D79" w:rsidP="003D1D79">
      <w:pPr>
        <w:pStyle w:val="Equationlegend"/>
        <w:rPr>
          <w:rFonts w:eastAsia="Batang"/>
        </w:rPr>
      </w:pPr>
      <w:r w:rsidRPr="004339D2">
        <w:rPr>
          <w:position w:val="-2"/>
        </w:rPr>
        <w:tab/>
      </w:r>
      <w:r w:rsidR="00FF6F93" w:rsidRPr="004339D2">
        <w:rPr>
          <w:position w:val="-2"/>
        </w:rPr>
        <w:object w:dxaOrig="340" w:dyaOrig="200">
          <v:shape id="_x0000_i1053" type="#_x0000_t75" style="width:22.5pt;height:10.5pt" o:ole="">
            <v:imagedata r:id="rId89" o:title=""/>
          </v:shape>
          <o:OLEObject Type="Embed" ProgID="Equation.3" ShapeID="_x0000_i1053" DrawAspect="Content" ObjectID="_1393677799" r:id="rId90"/>
        </w:object>
      </w:r>
      <w:r w:rsidRPr="004339D2">
        <w:rPr>
          <w:rFonts w:eastAsia="Batang"/>
        </w:rPr>
        <w:t xml:space="preserve">: </w:t>
      </w:r>
      <w:r w:rsidRPr="004339D2">
        <w:rPr>
          <w:rFonts w:eastAsia="Batang"/>
        </w:rPr>
        <w:tab/>
        <w:t>minimum detectable difference in luminance</w:t>
      </w:r>
    </w:p>
    <w:p w:rsidR="003D1D79" w:rsidRPr="003D1D79" w:rsidRDefault="003D1D79" w:rsidP="003D1D79">
      <w:pPr>
        <w:rPr>
          <w:lang w:val="en-US"/>
        </w:rPr>
      </w:pPr>
      <w:r w:rsidRPr="003D1D79">
        <w:rPr>
          <w:lang w:val="en-US"/>
        </w:rPr>
        <w:t>According to this law, the minimum detectable contrast, i.e., the reciprocal of contrast sensitivity, is constant regardless luminance. It is believed that the ratio is between 1/50 and 1/100. However, it increases below and above certain luminances. Figure 23 shows measured data taken from Schreiber's book [20].</w:t>
      </w:r>
    </w:p>
    <w:p w:rsidR="003D1D79" w:rsidRPr="003D1D79" w:rsidRDefault="003D1D79" w:rsidP="00FF6F93">
      <w:pPr>
        <w:overflowPunct/>
        <w:autoSpaceDE/>
        <w:autoSpaceDN/>
        <w:adjustRightInd/>
        <w:spacing w:before="0"/>
        <w:textAlignment w:val="auto"/>
        <w:rPr>
          <w:lang w:val="en-US"/>
        </w:rPr>
      </w:pPr>
      <w:r w:rsidRPr="003D1D79">
        <w:rPr>
          <w:lang w:val="en-US"/>
        </w:rPr>
        <w:t>The actual CSF varies with the screen luminance, field of view, spatial frequency of the image, etc. Barten's model</w:t>
      </w:r>
      <w:r w:rsidR="00DF2A9C">
        <w:rPr>
          <w:lang w:val="en-US"/>
        </w:rPr>
        <w:t xml:space="preserve"> </w:t>
      </w:r>
      <w:r w:rsidRPr="003D1D79">
        <w:rPr>
          <w:lang w:val="en-US"/>
        </w:rPr>
        <w:t>[21] takes such conditions into account. Figure 23 also shows the minimum detectable contrast calculated according to Barten's model with the assumed conditions</w:t>
      </w:r>
      <w:r w:rsidRPr="004339D2">
        <w:rPr>
          <w:rStyle w:val="FootnoteReference"/>
        </w:rPr>
        <w:footnoteReference w:id="3"/>
      </w:r>
      <w:r w:rsidRPr="003D1D79">
        <w:rPr>
          <w:lang w:val="en-US"/>
        </w:rPr>
        <w:t xml:space="preserve"> for UHDTV applications. Note that the minimum detectable contrast is calculated by using the following equation.</w:t>
      </w:r>
    </w:p>
    <w:p w:rsidR="003D1D79" w:rsidRPr="003D1D79" w:rsidRDefault="003D1D79" w:rsidP="003D1D79">
      <w:pPr>
        <w:pStyle w:val="Equation"/>
        <w:rPr>
          <w:lang w:val="en-US"/>
        </w:rPr>
      </w:pPr>
      <w:r w:rsidRPr="003D1D79">
        <w:rPr>
          <w:lang w:val="en-US"/>
        </w:rPr>
        <w:tab/>
      </w:r>
      <w:r w:rsidRPr="003D1D79">
        <w:rPr>
          <w:lang w:val="en-US"/>
        </w:rPr>
        <w:tab/>
        <w:t>Minimum detectable contrast = 1/CSF</w:t>
      </w:r>
      <w:r w:rsidRPr="003D1D79">
        <w:rPr>
          <w:vertAlign w:val="subscript"/>
          <w:lang w:val="en-US"/>
        </w:rPr>
        <w:t>Barten</w:t>
      </w:r>
      <w:r w:rsidRPr="003D1D79">
        <w:rPr>
          <w:lang w:val="en-US"/>
        </w:rPr>
        <w:t xml:space="preserve"> x 2 x 1/1.27</w:t>
      </w:r>
      <w:r w:rsidRPr="003D1D79">
        <w:rPr>
          <w:lang w:val="en-US"/>
        </w:rPr>
        <w:tab/>
        <w:t>(3)</w:t>
      </w:r>
    </w:p>
    <w:p w:rsidR="003D1D79" w:rsidRPr="003D1D79" w:rsidRDefault="003D1D79" w:rsidP="003D1D79">
      <w:pPr>
        <w:rPr>
          <w:lang w:val="en-US"/>
        </w:rPr>
      </w:pPr>
      <w:r w:rsidRPr="003D1D79">
        <w:rPr>
          <w:lang w:val="en-US"/>
        </w:rPr>
        <w:t>Here, 2 is used for the conversion from modulation to contrast and 1/1.27 is used for the conversion from sinusoidal to rectangular waves [22].</w:t>
      </w:r>
    </w:p>
    <w:p w:rsidR="003D1D79" w:rsidRPr="003D1D79" w:rsidRDefault="003D1D79" w:rsidP="003D1D79">
      <w:pPr>
        <w:pStyle w:val="FigureNo"/>
        <w:rPr>
          <w:lang w:val="en-US"/>
        </w:rPr>
      </w:pPr>
      <w:r w:rsidRPr="003D1D79">
        <w:rPr>
          <w:lang w:val="en-US"/>
        </w:rPr>
        <w:t>Figure 23</w:t>
      </w:r>
    </w:p>
    <w:p w:rsidR="003D1D79" w:rsidRPr="003D1D79" w:rsidRDefault="003D1D79" w:rsidP="003D1D79">
      <w:pPr>
        <w:pStyle w:val="Figuretitle"/>
        <w:rPr>
          <w:lang w:val="en-US"/>
        </w:rPr>
      </w:pPr>
      <w:r w:rsidRPr="003D1D79">
        <w:rPr>
          <w:lang w:val="en-US"/>
        </w:rPr>
        <w:t>Examples of HVS minimum detectable contrast characteristics</w:t>
      </w:r>
    </w:p>
    <w:p w:rsidR="003D1D79" w:rsidRPr="004339D2" w:rsidRDefault="00335497" w:rsidP="003D1D79">
      <w:pPr>
        <w:jc w:val="center"/>
      </w:pPr>
      <w:r>
        <w:rPr>
          <w:noProof/>
          <w:lang w:val="en-US" w:eastAsia="zh-CN"/>
        </w:rPr>
      </w:r>
      <w:r>
        <w:rPr>
          <w:noProof/>
          <w:lang w:val="en-US" w:eastAsia="zh-CN"/>
        </w:rPr>
        <w:pict>
          <v:group id="Group 127" o:spid="_x0000_s1675" style="width:477pt;height:135pt;mso-position-horizontal-relative:char;mso-position-vertical-relative:line" coordorigin="1182,4788" coordsize="9540,27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">
            <o:lock v:ext="edit" aspectratio="t"/>
            <v:rect id="AutoShape 128" o:spid="_x0000_s1677" style="position:absolute;left:1182;top:4788;width:954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Lv8UA&#10;AADcAAAADwAAAGRycy9kb3ducmV2LnhtbESPQWvCQBSE70L/w/IKXqRuLCIhdZUiFIMIYmw9P7Kv&#10;SWj2bcxuk/jvXUHwOMzMN8xyPZhadNS6yrKC2TQCQZxbXXGh4Pv09RaDcB5ZY22ZFFzJwXr1Mlpi&#10;om3PR+oyX4gAYZeggtL7JpHS5SUZdFPbEAfv17YGfZBtIXWLfYCbWr5H0UIarDgslNjQpqT8L/s3&#10;Cvr80J1P+608TM6p5Ut62WQ/O6XGr8PnBwhPg3+GH+1UK4ijO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su/xQAAANwAAAAPAAAAAAAAAAAAAAAAAJgCAABkcnMv&#10;ZG93bnJldi54bWxQSwUGAAAAAAQABAD1AAAAigMAAAAA&#10;" filled="f" stroked="f">
              <o:lock v:ext="edit" aspectratio="t" text="t"/>
            </v:rect>
            <v:shape id="Picture 129" o:spid="_x0000_s1676" type="#_x0000_t75" style="position:absolute;left:3957;top:4871;width:4088;height: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TmPEAAAA3AAAAA8AAABkcnMvZG93bnJldi54bWxEj0FrwkAUhO8F/8PyhN7qxoJVoqsUi5Bb&#10;SSLi8ZF9JqG7b0N2NWl/fVcQPA4z8w2z2Y3WiBv1vnWsYD5LQBBXTrdcKziWh7cVCB+QNRrHpOCX&#10;POy2k5cNptoNnNOtCLWIEPYpKmhC6FIpfdWQRT9zHXH0Lq63GKLsa6l7HCLcGvmeJB/SYstxocGO&#10;9g1VP8XVKvj7yg1dztW+M8sSs8P3vCxPRqnX6fi5BhFoDM/wo51pBatkAfcz8QjI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GTmPEAAAA3AAAAA8AAAAAAAAAAAAAAAAA&#10;nwIAAGRycy9kb3ducmV2LnhtbFBLBQYAAAAABAAEAPcAAACQAwAAAAA=&#10;">
              <v:imagedata r:id="rId91" o:title=""/>
            </v:shape>
            <w10:wrap type="none"/>
            <w10:anchorlock/>
          </v:group>
        </w:pict>
      </w:r>
    </w:p>
    <w:p w:rsidR="003D1D79" w:rsidRPr="003D1D79" w:rsidRDefault="003D1D79" w:rsidP="00DF2A9C">
      <w:pPr>
        <w:rPr>
          <w:lang w:val="en-US"/>
        </w:rPr>
      </w:pPr>
      <w:r w:rsidRPr="003D1D79">
        <w:rPr>
          <w:lang w:val="en-US"/>
        </w:rPr>
        <w:lastRenderedPageBreak/>
        <w:t>The bit depth and coding function should be determined by taking HVS characteristics into account so that the discontinuity in tone reproduction will be below a certain criterion. More specifically, the step (reproducible contrast) in the displayed luminance between consecutive codes of the coding function should be lower than the criterion, e.g. the minimum detectable contrast. Figure 24 shows the reproducible contrast of log and power coding functions. These functions are in fact the display EOTFs, i.e., the inverses of the coding functions, rather the coding functions themselves. The reproducible contrast is calculated with Eq. 2. The black level for the log function is set to 10E</w:t>
      </w:r>
      <w:r w:rsidRPr="003D1D79">
        <w:rPr>
          <w:lang w:val="en-US"/>
        </w:rPr>
        <w:noBreakHyphen/>
        <w:t>6 of the white level.</w:t>
      </w:r>
    </w:p>
    <w:p w:rsidR="003D1D79" w:rsidRPr="003D1D79" w:rsidRDefault="003D1D79" w:rsidP="003D1D79">
      <w:pPr>
        <w:pStyle w:val="FigureNo"/>
        <w:rPr>
          <w:lang w:val="en-US"/>
        </w:rPr>
      </w:pPr>
      <w:r w:rsidRPr="003D1D79">
        <w:rPr>
          <w:lang w:val="en-US"/>
        </w:rPr>
        <w:t>Figure 24</w:t>
      </w:r>
    </w:p>
    <w:p w:rsidR="003D1D79" w:rsidRPr="003D1D79" w:rsidRDefault="003D1D79" w:rsidP="003D1D79">
      <w:pPr>
        <w:pStyle w:val="Figuretitle"/>
        <w:rPr>
          <w:lang w:val="en-US"/>
        </w:rPr>
      </w:pPr>
      <w:r w:rsidRPr="003D1D79">
        <w:rPr>
          <w:lang w:val="en-US"/>
        </w:rPr>
        <w:t>Reproducible contrast comparison of log and power functions</w:t>
      </w:r>
    </w:p>
    <w:p w:rsidR="003D1D79" w:rsidRPr="004339D2" w:rsidRDefault="00335497" w:rsidP="003D1D79">
      <w:pPr>
        <w:pStyle w:val="Figure"/>
      </w:pPr>
      <w:r>
        <w:rPr>
          <w:noProof/>
          <w:lang w:val="en-US" w:eastAsia="zh-CN"/>
        </w:rPr>
      </w:r>
      <w:r>
        <w:rPr>
          <w:noProof/>
          <w:lang w:val="en-US" w:eastAsia="zh-CN"/>
        </w:rPr>
        <w:pict>
          <v:group id="Group 130" o:spid="_x0000_s1672" style="width:477pt;height:3in;mso-position-horizontal-relative:char;mso-position-vertical-relative:line" coordorigin="1183,1538" coordsize="9540,4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">
            <o:lock v:ext="edit" aspectratio="t"/>
            <v:rect id="AutoShape 131" o:spid="_x0000_s1674" style="position:absolute;left:1183;top:1538;width:954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oJ8UA&#10;AADcAAAADwAAAGRycy9kb3ducmV2LnhtbESPQWuDQBSE74H+h+UVegnNmh5CsNmEIpRKCIRq6vnh&#10;vqrUfavuRs2/zxYKPQ4z8w2zO8ymFSMNrrGsYL2KQBCXVjdcKbjk789bEM4ja2wtk4IbOTjsHxY7&#10;jLWd+JPGzFciQNjFqKD2vouldGVNBt3KdsTB+7aDQR/kUEk94BTgppUvUbSRBhsOCzV2lNRU/mRX&#10;o2Aqz2ORnz7keVmklvu0T7Kvo1JPj/PbKwhPs/8P/7VTrWAbreH3TD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WgnxQAAANwAAAAPAAAAAAAAAAAAAAAAAJgCAABkcnMv&#10;ZG93bnJldi54bWxQSwUGAAAAAAQABAD1AAAAigMAAAAA&#10;" filled="f" stroked="f">
              <o:lock v:ext="edit" aspectratio="t" text="t"/>
            </v:rect>
            <v:shape id="Picture 132" o:spid="_x0000_s1673" type="#_x0000_t75" style="position:absolute;left:3910;top:1726;width:4027;height:3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9yeHEAAAA3AAAAA8AAABkcnMvZG93bnJldi54bWxEj81qwzAQhO+FvIPYQG+NnJQW141skpaA&#10;j/nD9LhYW8vEWjmWmrhvXwUKOQ4z8w2zLEbbiQsNvnWsYD5LQBDXTrfcKDgeNk8pCB+QNXaOScEv&#10;eSjyycMSM+2uvKPLPjQiQthnqMCE0GdS+tqQRT9zPXH0vt1gMUQ5NFIPeI1w28lFkrxKiy3HBYM9&#10;fRiqT/sfq2D9wtVndd7656/d2ri3qqSNK5V6nI6rdxCBxnAP/7dLrSBNFnA7E4+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9yeHEAAAA3AAAAA8AAAAAAAAAAAAAAAAA&#10;nwIAAGRycy9kb3ducmV2LnhtbFBLBQYAAAAABAAEAPcAAACQAwAAAAA=&#10;">
              <v:imagedata r:id="rId92" o:title=""/>
            </v:shape>
            <w10:wrap type="none"/>
            <w10:anchorlock/>
          </v:group>
        </w:pict>
      </w:r>
    </w:p>
    <w:p w:rsidR="003D1D79" w:rsidRPr="003D1D79" w:rsidRDefault="003D1D79" w:rsidP="003D1D79">
      <w:pPr>
        <w:rPr>
          <w:lang w:val="en-US"/>
        </w:rPr>
      </w:pPr>
      <w:r w:rsidRPr="003D1D79">
        <w:rPr>
          <w:lang w:val="en-US"/>
        </w:rPr>
        <w:t>The figure shows that the log function allots relatively more codes to the low luminance region, whereas the power function allots more to the high luminance region. The minimum detectable contrast increases in the low luminance region, and the luminance of reproduced video signals generally distributes more in the high luminance region. Hence, the power function is preferable to a log function.</w:t>
      </w:r>
    </w:p>
    <w:p w:rsidR="003D1D79" w:rsidRPr="003D1D79" w:rsidRDefault="003D1D79" w:rsidP="003D1D79">
      <w:pPr>
        <w:rPr>
          <w:lang w:val="en-US"/>
        </w:rPr>
      </w:pPr>
      <w:r w:rsidRPr="003D1D79">
        <w:rPr>
          <w:lang w:val="en-US"/>
        </w:rPr>
        <w:t>Reference [22]</w:t>
      </w:r>
      <w:r w:rsidR="007B2137">
        <w:rPr>
          <w:lang w:val="en-US"/>
        </w:rPr>
        <w:t xml:space="preserve"> </w:t>
      </w:r>
      <w:r w:rsidRPr="003D1D79">
        <w:rPr>
          <w:lang w:val="en-US"/>
        </w:rPr>
        <w:t>has derived the optimal coefficient and bit depth for digital cinema applications. The criterion is the CSF calculated with Barten’s model. A coding function with a derived coefficient of 2.6 and a bit depth of 12 ensures that the reproducible contrast of the function is less than the minimum detectable contrast calculated from the CSF of the HVS. The calculation was done for the luminance range of cinema applications, i.e., approximately 50 cd/m</w:t>
      </w:r>
      <w:r w:rsidRPr="003D1D79">
        <w:rPr>
          <w:vertAlign w:val="superscript"/>
          <w:lang w:val="en-US"/>
        </w:rPr>
        <w:t>2</w:t>
      </w:r>
      <w:r w:rsidRPr="003D1D79">
        <w:rPr>
          <w:lang w:val="en-US"/>
        </w:rPr>
        <w:t>.</w:t>
      </w:r>
    </w:p>
    <w:p w:rsidR="003D1D79" w:rsidRPr="003D1D79" w:rsidRDefault="003D1D79" w:rsidP="003D1D79">
      <w:pPr>
        <w:rPr>
          <w:lang w:val="en-US"/>
        </w:rPr>
      </w:pPr>
      <w:r w:rsidRPr="003D1D79">
        <w:rPr>
          <w:lang w:val="en-US"/>
        </w:rPr>
        <w:t>A coefficient of 2.4 may be preferable for UHDTV because the current CRT reference monitor has characteristics that would be close to those with a power function with a coefficient of 2.4, and consequently the current operational practice would be preserved. It should be noted that the coding function for the signal format is determined from the assumed EOTF of reference display.</w:t>
      </w:r>
    </w:p>
    <w:p w:rsidR="003D1D79" w:rsidRPr="003D1D79" w:rsidRDefault="003D1D79" w:rsidP="003D1D79">
      <w:pPr>
        <w:rPr>
          <w:lang w:val="en-US"/>
        </w:rPr>
      </w:pPr>
      <w:r w:rsidRPr="003D1D79">
        <w:rPr>
          <w:lang w:val="en-US"/>
        </w:rPr>
        <w:t>Now let us turn to the bit depth. Figure 25 shows the reproducible contrast characteristics of power functions with a coefficient of 2.4 and 10- and 12-bit precisions. Three minimum detectable contrast characteristics mentioned above are also plotted in the figure for the sake of comparison. They are Schreiber’s data, Barten’s model for a flat signal, and the one for a ramp signal [22]. If we take Schreiber’s data as a criterion, 10</w:t>
      </w:r>
      <w:r w:rsidR="007B2137">
        <w:rPr>
          <w:lang w:val="en-US"/>
        </w:rPr>
        <w:t xml:space="preserve"> </w:t>
      </w:r>
      <w:r w:rsidRPr="003D1D79">
        <w:rPr>
          <w:lang w:val="en-US"/>
        </w:rPr>
        <w:t>bits is sufficient. If we take the Barten's model for rectangular signal even 12</w:t>
      </w:r>
      <w:r w:rsidR="007B2137">
        <w:rPr>
          <w:lang w:val="en-US"/>
        </w:rPr>
        <w:t xml:space="preserve"> </w:t>
      </w:r>
      <w:r w:rsidRPr="003D1D79">
        <w:rPr>
          <w:lang w:val="en-US"/>
        </w:rPr>
        <w:t xml:space="preserve">bits is not sufficient for some ranges of luminance. However, when a natural scene is reproduced, a typical tone jump typically happens in parts where the luminance gradually changes. </w:t>
      </w:r>
      <w:r w:rsidRPr="003D1D79">
        <w:rPr>
          <w:lang w:val="en-US"/>
        </w:rPr>
        <w:lastRenderedPageBreak/>
        <w:t>Therefore, a ramp signal is more appropriate than a flat signal. Taking those factors into account, Fig. 25 shows that 12</w:t>
      </w:r>
      <w:r w:rsidR="007B2137">
        <w:rPr>
          <w:lang w:val="en-US"/>
        </w:rPr>
        <w:t xml:space="preserve"> </w:t>
      </w:r>
      <w:r w:rsidRPr="003D1D79">
        <w:rPr>
          <w:lang w:val="en-US"/>
        </w:rPr>
        <w:t>bits is sufficient to cause no tone jump artefact.</w:t>
      </w:r>
    </w:p>
    <w:p w:rsidR="003D1D79" w:rsidRPr="003D1D79" w:rsidRDefault="003D1D79" w:rsidP="003D1D79">
      <w:pPr>
        <w:pStyle w:val="FigureNo"/>
        <w:rPr>
          <w:lang w:val="en-US"/>
        </w:rPr>
      </w:pPr>
      <w:r w:rsidRPr="003D1D79">
        <w:rPr>
          <w:lang w:val="en-US"/>
        </w:rPr>
        <w:t>Figure 25</w:t>
      </w:r>
    </w:p>
    <w:p w:rsidR="003D1D79" w:rsidRPr="003D1D79" w:rsidRDefault="003D1D79" w:rsidP="003D1D79">
      <w:pPr>
        <w:pStyle w:val="Figuretitle"/>
        <w:rPr>
          <w:lang w:val="en-US"/>
        </w:rPr>
      </w:pPr>
      <w:r w:rsidRPr="003D1D79">
        <w:rPr>
          <w:lang w:val="en-US"/>
        </w:rPr>
        <w:t>Comparison of reproducible contrasts of non-linear coding functions and HVS</w:t>
      </w:r>
      <w:r w:rsidRPr="003D1D79">
        <w:rPr>
          <w:lang w:val="en-US"/>
        </w:rPr>
        <w:br/>
        <w:t>minimum detectable contrast characteristics</w:t>
      </w:r>
    </w:p>
    <w:p w:rsidR="003D1D79" w:rsidRPr="004339D2" w:rsidRDefault="00335497" w:rsidP="003D1D79">
      <w:pPr>
        <w:pStyle w:val="Figure"/>
      </w:pPr>
      <w:r>
        <w:rPr>
          <w:noProof/>
          <w:lang w:val="en-US" w:eastAsia="zh-CN"/>
        </w:rPr>
      </w:r>
      <w:r>
        <w:rPr>
          <w:noProof/>
          <w:lang w:val="en-US" w:eastAsia="zh-CN"/>
        </w:rPr>
        <w:pict>
          <v:group id="Group 133" o:spid="_x0000_s1669" style="width:477pt;height:225pt;mso-position-horizontal-relative:char;mso-position-vertical-relative:line" coordorigin="1183,1538" coordsize="9540,45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">
            <o:lock v:ext="edit" aspectratio="t"/>
            <v:rect id="AutoShape 134" o:spid="_x0000_s1671" style="position:absolute;left:1183;top:1538;width:954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Aa8MA&#10;AADcAAAADwAAAGRycy9kb3ducmV2LnhtbERPTWvCQBC9F/oflil4Ed3Yg7ZpNlIEaZCCNKmeh+w0&#10;Cc3OxuyaxH/vHgo9Pt53sp1MKwbqXWNZwWoZgSAurW64UvBd7BcvIJxH1thaJgU3crBNHx8SjLUd&#10;+YuG3FcihLCLUUHtfRdL6cqaDLql7YgD92N7gz7AvpK6xzGEm1Y+R9FaGmw4NNTY0a6m8je/GgVj&#10;eRzOxeeHPM7PmeVLdtnlp4NSs6fp/Q2Ep8n/i//cmVaweQ1rw5lw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Aa8MAAADcAAAADwAAAAAAAAAAAAAAAACYAgAAZHJzL2Rv&#10;d25yZXYueG1sUEsFBgAAAAAEAAQA9QAAAIgDAAAAAA==&#10;" filled="f" stroked="f">
              <o:lock v:ext="edit" aspectratio="t" text="t"/>
            </v:rect>
            <v:shape id="Picture 135" o:spid="_x0000_s1670" type="#_x0000_t75" style="position:absolute;left:3328;top:1778;width:5415;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KGXHEAAAA3AAAAA8AAABkcnMvZG93bnJldi54bWxEj0FrwkAUhO+C/2F5Qm+6scXYpK5SCi0e&#10;NQrF2yP7TFKzb8PuVuO/dwXB4zAz3zCLVW9acSbnG8sKppMEBHFpdcOVgv3ue/wOwgdkja1lUnAl&#10;D6vlcLDAXNsLb+lchEpECPscFdQhdLmUvqzJoJ/Yjjh6R+sMhihdJbXDS4SbVr4mSSoNNhwXauzo&#10;q6byVPwbBW6eVenM/m7f+O803aT6+nPoC6VeRv3nB4hAfXiGH+21VjDPMrifi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KGXHEAAAA3AAAAA8AAAAAAAAAAAAAAAAA&#10;nwIAAGRycy9kb3ducmV2LnhtbFBLBQYAAAAABAAEAPcAAACQAwAAAAA=&#10;">
              <v:imagedata r:id="rId93" o:title=""/>
            </v:shape>
            <w10:wrap type="none"/>
            <w10:anchorlock/>
          </v:group>
        </w:pict>
      </w:r>
    </w:p>
    <w:p w:rsidR="003D1D79" w:rsidRPr="003D1D79" w:rsidRDefault="003D1D79" w:rsidP="003D1D79">
      <w:pPr>
        <w:rPr>
          <w:rFonts w:ascii="HiraKakuPro-W3" w:eastAsia="HiraKakuPro-W3" w:hAnsi="HiraKakuPro-W3"/>
          <w:lang w:val="en-US"/>
        </w:rPr>
      </w:pPr>
      <w:r w:rsidRPr="003D1D79">
        <w:rPr>
          <w:lang w:val="en-US"/>
        </w:rPr>
        <w:t xml:space="preserve">A wider colour gamut also expands the distance between consecutive codes given the same bit depth. Figure 26 shows the histogram of colour differences </w:t>
      </w:r>
      <w:r w:rsidRPr="004339D2">
        <w:rPr>
          <w:position w:val="-12"/>
        </w:rPr>
        <w:object w:dxaOrig="580" w:dyaOrig="360">
          <v:shape id="_x0000_i1057" type="#_x0000_t75" style="width:28.5pt;height:18.75pt" o:ole="">
            <v:imagedata r:id="rId94" o:title=""/>
          </v:shape>
          <o:OLEObject Type="Embed" ProgID="Equation.3" ShapeID="_x0000_i1057" DrawAspect="Content" ObjectID="_1393677800" r:id="rId95"/>
        </w:object>
      </w:r>
      <w:r w:rsidRPr="003D1D79">
        <w:rPr>
          <w:lang w:val="en-US"/>
        </w:rPr>
        <w:t xml:space="preserve"> between all consecutive 8-bit codes for </w:t>
      </w:r>
      <w:r w:rsidR="00220611">
        <w:rPr>
          <w:lang w:val="en-US"/>
        </w:rPr>
        <w:t xml:space="preserve">Rec. ITU-R </w:t>
      </w:r>
      <w:r w:rsidRPr="003D1D79">
        <w:rPr>
          <w:lang w:val="en-US"/>
        </w:rPr>
        <w:t xml:space="preserve">BT.709 primaries and the new primaries proposed for UHDTV (Set b in Table 4 of </w:t>
      </w:r>
      <w:r w:rsidR="00106EB9">
        <w:rPr>
          <w:lang w:val="en-US"/>
        </w:rPr>
        <w:t>[Input,</w:t>
      </w:r>
      <w:r w:rsidRPr="003D1D79">
        <w:rPr>
          <w:lang w:val="en-US"/>
        </w:rPr>
        <w:t xml:space="preserve"> 19]). The mean and maximum values are listed in Table 6. The mean of </w:t>
      </w:r>
      <w:r w:rsidRPr="004339D2">
        <w:rPr>
          <w:position w:val="-12"/>
        </w:rPr>
        <w:object w:dxaOrig="580" w:dyaOrig="360">
          <v:shape id="_x0000_i1058" type="#_x0000_t75" style="width:28.5pt;height:18.75pt" o:ole="">
            <v:imagedata r:id="rId96" o:title=""/>
          </v:shape>
          <o:OLEObject Type="Embed" ProgID="Equation.3" ShapeID="_x0000_i1058" DrawAspect="Content" ObjectID="_1393677801" r:id="rId97"/>
        </w:object>
      </w:r>
      <w:r w:rsidRPr="003D1D79">
        <w:rPr>
          <w:lang w:val="en-US"/>
        </w:rPr>
        <w:t xml:space="preserve"> for UHDTV is 35% larger than that of HDTV. This means that 1bit more of precision is sufficient to make the </w:t>
      </w:r>
      <w:r w:rsidRPr="004339D2">
        <w:rPr>
          <w:position w:val="-12"/>
        </w:rPr>
        <w:object w:dxaOrig="580" w:dyaOrig="360">
          <v:shape id="_x0000_i1059" type="#_x0000_t75" style="width:28.5pt;height:18.75pt" o:ole="">
            <v:imagedata r:id="rId96" o:title=""/>
          </v:shape>
          <o:OLEObject Type="Embed" ProgID="Equation.3" ShapeID="_x0000_i1059" DrawAspect="Content" ObjectID="_1393677802" r:id="rId98"/>
        </w:object>
      </w:r>
      <w:r w:rsidRPr="003D1D79">
        <w:rPr>
          <w:lang w:val="en-US"/>
        </w:rPr>
        <w:t xml:space="preserve"> for UHDTV equal to or less than that for HDTV. The maximum value for UHDTV will be below 1 if 10-bit coding is employed</w:t>
      </w:r>
      <w:r w:rsidRPr="003D1D79">
        <w:rPr>
          <w:rFonts w:ascii="HiraKakuPro-W3" w:eastAsia="HiraKakuPro-W3" w:hAnsi="HiraKakuPro-W3"/>
          <w:lang w:val="en-US"/>
        </w:rPr>
        <w:t>.</w:t>
      </w:r>
    </w:p>
    <w:p w:rsidR="003D1D79" w:rsidRPr="003D1D79" w:rsidRDefault="003D1D79" w:rsidP="003D1D79">
      <w:pPr>
        <w:pStyle w:val="FigureNo"/>
        <w:rPr>
          <w:lang w:val="en-US"/>
        </w:rPr>
      </w:pPr>
      <w:r w:rsidRPr="003D1D79">
        <w:rPr>
          <w:lang w:val="en-US"/>
        </w:rPr>
        <w:t>Figure 26</w:t>
      </w:r>
    </w:p>
    <w:p w:rsidR="003D1D79" w:rsidRPr="003D1D79" w:rsidRDefault="003D1D79" w:rsidP="003D1D79">
      <w:pPr>
        <w:pStyle w:val="Figuretitle"/>
        <w:rPr>
          <w:lang w:val="en-US"/>
        </w:rPr>
      </w:pPr>
      <w:r w:rsidRPr="003D1D79">
        <w:rPr>
          <w:lang w:val="en-US"/>
        </w:rPr>
        <w:t xml:space="preserve">Histogram of colour errors in 8-bit coding </w:t>
      </w:r>
    </w:p>
    <w:p w:rsidR="003D1D79" w:rsidRPr="004339D2" w:rsidRDefault="00335497" w:rsidP="003D1D79">
      <w:pPr>
        <w:jc w:val="center"/>
      </w:pPr>
      <w:r>
        <w:rPr>
          <w:noProof/>
          <w:lang w:val="en-US" w:eastAsia="zh-CN"/>
        </w:rPr>
      </w:r>
      <w:r>
        <w:rPr>
          <w:noProof/>
          <w:lang w:val="en-US" w:eastAsia="zh-CN"/>
        </w:rPr>
        <w:pict>
          <v:group id="Group 136" o:spid="_x0000_s1663" style="width:477pt;height:153pt;mso-position-horizontal-relative:char;mso-position-vertical-relative:line" coordorigin="1183,9504" coordsize="9540,30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">
            <o:lock v:ext="edit" aspectratio="t"/>
            <v:rect id="AutoShape 137" o:spid="_x0000_s1665" style="position:absolute;left:1183;top:9504;width:95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v9cUA&#10;AADcAAAADwAAAGRycy9kb3ducmV2LnhtbESPQWvCQBSE70L/w/IKXqRuKmjb1FWKUAwiiLH1/Mi+&#10;JqHZtzG7JvHfu4LgcZiZb5j5sjeVaKlxpWUFr+MIBHFmdcm5gp/D98s7COeRNVaWScGFHCwXT4M5&#10;xtp2vKc29bkIEHYxKii8r2MpXVaQQTe2NXHw/mxj0AfZ5FI32AW4qeQkimbSYMlhocCaVgVl/+nZ&#10;KOiyXXs8bNdyNzomlk/JaZX+bpQaPvdfnyA89f4RvrcTreDtYw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G/1xQAAANwAAAAPAAAAAAAAAAAAAAAAAJgCAABkcnMv&#10;ZG93bnJldi54bWxQSwUGAAAAAAQABAD1AAAAigMAAAAA&#10;" filled="f" stroked="f">
              <o:lock v:ext="edit" aspectratio="t" text="t"/>
            </v:rect>
            <v:shape id="Picture 138" o:spid="_x0000_s1664" type="#_x0000_t75" style="position:absolute;left:2295;top:9675;width:7415;height:2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fjEAAAA3AAAAA8AAABkcnMvZG93bnJldi54bWxEj0FrwkAUhO+C/2F5Qm+6MVA10VXaQkuh&#10;CBr1/sg+k2j2bciuMf333YLgcZiZb5jVpje16Kh1lWUF00kEgji3uuJCwfHwOV6AcB5ZY22ZFPyS&#10;g816OFhhqu2d99RlvhABwi5FBaX3TSqly0sy6Ca2IQ7e2bYGfZBtIXWL9wA3tYyjaCYNVhwWSmzo&#10;o6T8mt2Mgtcsub3Hu68kR/yJF6ftZd5dD0q9jPq3JQhPvX+GH+1vrWCezOD/TDg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I+fjEAAAA3AAAAA8AAAAAAAAAAAAAAAAA&#10;nwIAAGRycy9kb3ducmV2LnhtbFBLBQYAAAAABAAEAPcAAACQAwAAAAA=&#10;">
              <v:imagedata r:id="rId99" o:title=""/>
            </v:shape>
            <w10:wrap type="none"/>
            <w10:anchorlock/>
          </v:group>
        </w:pict>
      </w:r>
    </w:p>
    <w:p w:rsidR="00877FB4" w:rsidRDefault="00877FB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3D1D79" w:rsidRPr="003D1D79" w:rsidRDefault="00321B8B" w:rsidP="003D1D79">
      <w:pPr>
        <w:pStyle w:val="TableNo"/>
        <w:rPr>
          <w:lang w:val="en-US"/>
        </w:rPr>
      </w:pPr>
      <w:r w:rsidRPr="003D1D79">
        <w:rPr>
          <w:lang w:val="en-US"/>
        </w:rPr>
        <w:lastRenderedPageBreak/>
        <w:t>TABLE 6</w:t>
      </w:r>
    </w:p>
    <w:p w:rsidR="003D1D79" w:rsidRPr="003D1D79" w:rsidRDefault="003D1D79" w:rsidP="003D1D79">
      <w:pPr>
        <w:pStyle w:val="Tabletitle"/>
        <w:rPr>
          <w:lang w:val="en-US"/>
        </w:rPr>
      </w:pPr>
      <w:r w:rsidRPr="003D1D79">
        <w:rPr>
          <w:lang w:val="en-US"/>
        </w:rPr>
        <w:t>Mean and Max of colour errors in 8-bit coding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8"/>
        <w:gridCol w:w="2188"/>
        <w:gridCol w:w="2188"/>
      </w:tblGrid>
      <w:tr w:rsidR="003D1D79" w:rsidRPr="004339D2" w:rsidTr="003D1D79">
        <w:trPr>
          <w:trHeight w:val="362"/>
          <w:jc w:val="center"/>
        </w:trPr>
        <w:tc>
          <w:tcPr>
            <w:tcW w:w="2188" w:type="dxa"/>
          </w:tcPr>
          <w:p w:rsidR="003D1D79" w:rsidRPr="004339D2" w:rsidRDefault="003D1D79" w:rsidP="003D1D79">
            <w:pPr>
              <w:pStyle w:val="Tablehead"/>
            </w:pPr>
            <w:bookmarkStart w:id="86" w:name="OLE_LINK1"/>
            <w:r w:rsidRPr="004339D2">
              <w:t>Colorimetry</w:t>
            </w:r>
          </w:p>
        </w:tc>
        <w:tc>
          <w:tcPr>
            <w:tcW w:w="2188" w:type="dxa"/>
          </w:tcPr>
          <w:p w:rsidR="003D1D79" w:rsidRPr="004339D2" w:rsidRDefault="003D1D79" w:rsidP="003D1D79">
            <w:pPr>
              <w:pStyle w:val="Tablehead"/>
            </w:pPr>
            <w:r w:rsidRPr="004339D2">
              <w:t>Mean</w:t>
            </w:r>
          </w:p>
        </w:tc>
        <w:tc>
          <w:tcPr>
            <w:tcW w:w="2188" w:type="dxa"/>
          </w:tcPr>
          <w:p w:rsidR="003D1D79" w:rsidRPr="004339D2" w:rsidRDefault="003D1D79" w:rsidP="003D1D79">
            <w:pPr>
              <w:pStyle w:val="Tablehead"/>
            </w:pPr>
            <w:r w:rsidRPr="004339D2">
              <w:t>Max</w:t>
            </w:r>
          </w:p>
        </w:tc>
      </w:tr>
      <w:tr w:rsidR="003D1D79" w:rsidRPr="004339D2" w:rsidTr="003D1D79">
        <w:trPr>
          <w:trHeight w:val="345"/>
          <w:jc w:val="center"/>
        </w:trPr>
        <w:tc>
          <w:tcPr>
            <w:tcW w:w="2188" w:type="dxa"/>
          </w:tcPr>
          <w:p w:rsidR="003D1D79" w:rsidRPr="004339D2" w:rsidRDefault="003D1D79" w:rsidP="003D1D79">
            <w:pPr>
              <w:pStyle w:val="Tabletext"/>
              <w:widowControl w:val="0"/>
            </w:pPr>
            <w:r w:rsidRPr="004339D2">
              <w:rPr>
                <w:szCs w:val="22"/>
              </w:rPr>
              <w:t xml:space="preserve">Rec. </w:t>
            </w:r>
            <w:r w:rsidR="00087047">
              <w:rPr>
                <w:szCs w:val="22"/>
              </w:rPr>
              <w:t xml:space="preserve">ITU-R </w:t>
            </w:r>
            <w:r w:rsidRPr="004339D2">
              <w:rPr>
                <w:szCs w:val="22"/>
              </w:rPr>
              <w:t>BT.709</w:t>
            </w:r>
          </w:p>
        </w:tc>
        <w:tc>
          <w:tcPr>
            <w:tcW w:w="2188" w:type="dxa"/>
          </w:tcPr>
          <w:p w:rsidR="003D1D79" w:rsidRPr="004339D2" w:rsidRDefault="003D1D79" w:rsidP="003D1D79">
            <w:pPr>
              <w:pStyle w:val="Tabletext"/>
              <w:widowControl w:val="0"/>
              <w:jc w:val="center"/>
            </w:pPr>
            <w:r w:rsidRPr="004339D2">
              <w:rPr>
                <w:szCs w:val="22"/>
              </w:rPr>
              <w:t>0.58</w:t>
            </w:r>
          </w:p>
        </w:tc>
        <w:tc>
          <w:tcPr>
            <w:tcW w:w="2188" w:type="dxa"/>
          </w:tcPr>
          <w:p w:rsidR="003D1D79" w:rsidRPr="004339D2" w:rsidRDefault="003D1D79" w:rsidP="003D1D79">
            <w:pPr>
              <w:pStyle w:val="Tabletext"/>
              <w:widowControl w:val="0"/>
              <w:jc w:val="center"/>
            </w:pPr>
            <w:r w:rsidRPr="004339D2">
              <w:rPr>
                <w:szCs w:val="22"/>
              </w:rPr>
              <w:t>1.45</w:t>
            </w:r>
          </w:p>
        </w:tc>
      </w:tr>
      <w:tr w:rsidR="003D1D79" w:rsidRPr="004339D2" w:rsidTr="003D1D79">
        <w:trPr>
          <w:trHeight w:val="362"/>
          <w:jc w:val="center"/>
        </w:trPr>
        <w:tc>
          <w:tcPr>
            <w:tcW w:w="2188" w:type="dxa"/>
          </w:tcPr>
          <w:p w:rsidR="003D1D79" w:rsidRPr="004339D2" w:rsidRDefault="003D1D79" w:rsidP="003D1D79">
            <w:pPr>
              <w:pStyle w:val="Tabletext"/>
              <w:widowControl w:val="0"/>
            </w:pPr>
            <w:r w:rsidRPr="004339D2">
              <w:rPr>
                <w:szCs w:val="22"/>
              </w:rPr>
              <w:t>Proposed for UHDTV</w:t>
            </w:r>
          </w:p>
        </w:tc>
        <w:tc>
          <w:tcPr>
            <w:tcW w:w="2188" w:type="dxa"/>
          </w:tcPr>
          <w:p w:rsidR="003D1D79" w:rsidRPr="004339D2" w:rsidRDefault="003D1D79" w:rsidP="003D1D79">
            <w:pPr>
              <w:pStyle w:val="Tabletext"/>
              <w:widowControl w:val="0"/>
              <w:jc w:val="center"/>
            </w:pPr>
            <w:r w:rsidRPr="004339D2">
              <w:rPr>
                <w:szCs w:val="22"/>
              </w:rPr>
              <w:t>0.78</w:t>
            </w:r>
          </w:p>
        </w:tc>
        <w:tc>
          <w:tcPr>
            <w:tcW w:w="2188" w:type="dxa"/>
          </w:tcPr>
          <w:p w:rsidR="003D1D79" w:rsidRPr="004339D2" w:rsidRDefault="003D1D79" w:rsidP="003D1D79">
            <w:pPr>
              <w:pStyle w:val="Tabletext"/>
              <w:widowControl w:val="0"/>
              <w:jc w:val="center"/>
            </w:pPr>
            <w:r w:rsidRPr="004339D2">
              <w:rPr>
                <w:szCs w:val="22"/>
              </w:rPr>
              <w:t>2.05</w:t>
            </w:r>
          </w:p>
        </w:tc>
      </w:tr>
    </w:tbl>
    <w:bookmarkEnd w:id="86"/>
    <w:p w:rsidR="003D1D79" w:rsidRPr="004339D2" w:rsidRDefault="003D1D79" w:rsidP="003D1D79">
      <w:pPr>
        <w:pStyle w:val="headingb0"/>
        <w:rPr>
          <w:lang w:eastAsia="ja-JP"/>
        </w:rPr>
      </w:pPr>
      <w:r w:rsidRPr="004339D2">
        <w:rPr>
          <w:lang w:eastAsia="ja-JP"/>
        </w:rPr>
        <w:t>References</w:t>
      </w:r>
    </w:p>
    <w:p w:rsidR="003D1D79" w:rsidRPr="003D1D79" w:rsidRDefault="003D1D79" w:rsidP="003D1D79">
      <w:pPr>
        <w:pStyle w:val="Reftext"/>
        <w:rPr>
          <w:lang w:val="en-US"/>
        </w:rPr>
      </w:pPr>
      <w:r w:rsidRPr="003D1D79">
        <w:rPr>
          <w:lang w:val="en-US"/>
        </w:rPr>
        <w:t xml:space="preserve">[1] </w:t>
      </w:r>
      <w:r w:rsidRPr="003D1D79">
        <w:rPr>
          <w:lang w:val="en-US"/>
        </w:rPr>
        <w:tab/>
        <w:t>Mark Schubin, “Searching for the Perfect Aspect Ratio”, SMPTE J., vol. 105, no. 8, pp. 460-479, 1996.</w:t>
      </w:r>
    </w:p>
    <w:p w:rsidR="003D1D79" w:rsidRPr="003D1D79" w:rsidRDefault="003D1D79" w:rsidP="003D1D79">
      <w:pPr>
        <w:pStyle w:val="Reftext"/>
        <w:rPr>
          <w:lang w:val="en-US"/>
        </w:rPr>
      </w:pPr>
      <w:r w:rsidRPr="003D1D79">
        <w:rPr>
          <w:lang w:val="en-US"/>
        </w:rPr>
        <w:t>[2]</w:t>
      </w:r>
      <w:r w:rsidRPr="003D1D79">
        <w:rPr>
          <w:lang w:val="en-US"/>
        </w:rPr>
        <w:tab/>
        <w:t>M. Emoto and M. Sugawara, "Flicker perceptions for wide-field-of-view and hold-type image presentations," IDW '09, pp. 1233-1234, 2009.</w:t>
      </w:r>
    </w:p>
    <w:p w:rsidR="003D1D79" w:rsidRPr="003D1D79" w:rsidRDefault="003D1D79" w:rsidP="003D1D79">
      <w:pPr>
        <w:pStyle w:val="Reftext"/>
        <w:rPr>
          <w:lang w:val="en-US"/>
        </w:rPr>
      </w:pPr>
      <w:r w:rsidRPr="003D1D79">
        <w:rPr>
          <w:lang w:val="en-US"/>
        </w:rPr>
        <w:t>[3]</w:t>
      </w:r>
      <w:r w:rsidRPr="003D1D79">
        <w:rPr>
          <w:lang w:val="en-US"/>
        </w:rPr>
        <w:tab/>
        <w:t>M. Sugawara, K. Omura, M. Emoto, and Y. Nojiri, "Temporal Sampling Parameters and Motion Portrayal of Television," SID 09 DIGEST, pp. 1200-1203, 2009.</w:t>
      </w:r>
    </w:p>
    <w:p w:rsidR="003D1D79" w:rsidRPr="003D1D79" w:rsidRDefault="003D1D79" w:rsidP="003D1D79">
      <w:pPr>
        <w:pStyle w:val="Reftext"/>
        <w:rPr>
          <w:lang w:val="en-US"/>
        </w:rPr>
      </w:pPr>
      <w:r w:rsidRPr="003D1D79">
        <w:rPr>
          <w:lang w:val="en-US"/>
        </w:rPr>
        <w:t>[4]</w:t>
      </w:r>
      <w:r w:rsidRPr="003D1D79">
        <w:rPr>
          <w:lang w:val="en-US"/>
        </w:rPr>
        <w:tab/>
        <w:t xml:space="preserve">M. Emoto, and Y. Matsuo, "Frame Frequency for Wide Field of View Video System - Dependency of Dynamic Visual Acuity on Field of View -," Annual Conv. of ITE, </w:t>
      </w:r>
      <w:r w:rsidRPr="003D1D79">
        <w:rPr>
          <w:rFonts w:cs="Microsoft Tai Le"/>
          <w:lang w:val="en-US"/>
        </w:rPr>
        <w:t>2008.</w:t>
      </w:r>
    </w:p>
    <w:p w:rsidR="003D1D79" w:rsidRPr="003D1D79" w:rsidRDefault="003D1D79" w:rsidP="003D1D79">
      <w:pPr>
        <w:pStyle w:val="Reftext"/>
        <w:rPr>
          <w:lang w:val="en-US"/>
        </w:rPr>
      </w:pPr>
      <w:r w:rsidRPr="003D1D79">
        <w:rPr>
          <w:lang w:val="en-US" w:eastAsia="ko-KR"/>
        </w:rPr>
        <w:t>[5]</w:t>
      </w:r>
      <w:r w:rsidRPr="003D1D79">
        <w:rPr>
          <w:lang w:val="en-US" w:eastAsia="ko-KR"/>
        </w:rPr>
        <w:tab/>
        <w:t xml:space="preserve">M. Emoto </w:t>
      </w:r>
      <w:r w:rsidRPr="003D1D79">
        <w:rPr>
          <w:i/>
          <w:iCs/>
          <w:lang w:val="en-US" w:eastAsia="ko-KR"/>
        </w:rPr>
        <w:t>et al</w:t>
      </w:r>
      <w:r w:rsidRPr="003D1D79">
        <w:rPr>
          <w:lang w:val="en-US" w:eastAsia="ko-KR"/>
        </w:rPr>
        <w:t>., "Improvement in Moving Picture Quality by High Frame Rate," The Journal of the ITE, Vol. 65, No. 8, pp. 1208-1214, 2011</w:t>
      </w:r>
      <w:r w:rsidRPr="003D1D79">
        <w:rPr>
          <w:lang w:val="en-US"/>
        </w:rPr>
        <w:t>.</w:t>
      </w:r>
    </w:p>
    <w:p w:rsidR="003D1D79" w:rsidRPr="003D1D79" w:rsidRDefault="003D1D79" w:rsidP="003D1D79">
      <w:pPr>
        <w:pStyle w:val="Reftext"/>
        <w:rPr>
          <w:lang w:val="en-US"/>
        </w:rPr>
      </w:pPr>
      <w:r w:rsidRPr="003D1D79">
        <w:rPr>
          <w:lang w:val="en-US"/>
        </w:rPr>
        <w:t>[6]</w:t>
      </w:r>
      <w:r w:rsidRPr="003D1D79">
        <w:rPr>
          <w:lang w:val="en-US"/>
        </w:rPr>
        <w:tab/>
        <w:t>R. W. G. Hunt, The Reproduction of Colour, Sixth Edition: John Wiley &amp; Sons, 2004.</w:t>
      </w:r>
    </w:p>
    <w:p w:rsidR="003D1D79" w:rsidRPr="003D1D79" w:rsidRDefault="003D1D79" w:rsidP="003D1D79">
      <w:pPr>
        <w:pStyle w:val="Reftext"/>
        <w:rPr>
          <w:lang w:val="en-US"/>
        </w:rPr>
      </w:pPr>
      <w:r w:rsidRPr="003D1D79">
        <w:rPr>
          <w:lang w:val="en-US"/>
        </w:rPr>
        <w:t>[7]</w:t>
      </w:r>
      <w:r w:rsidRPr="003D1D79">
        <w:rPr>
          <w:lang w:val="en-US"/>
        </w:rPr>
        <w:tab/>
        <w:t>Samsung Electronics Products produced in 2007 – 2009.</w:t>
      </w:r>
    </w:p>
    <w:p w:rsidR="003D1D79" w:rsidRPr="003D1D79" w:rsidRDefault="003D1D79" w:rsidP="003D1D79">
      <w:pPr>
        <w:pStyle w:val="Reftext"/>
        <w:rPr>
          <w:lang w:val="en-US"/>
        </w:rPr>
      </w:pPr>
      <w:r w:rsidRPr="003D1D79">
        <w:rPr>
          <w:lang w:val="en-US"/>
        </w:rPr>
        <w:t>[8]</w:t>
      </w:r>
      <w:r w:rsidRPr="003D1D79">
        <w:rPr>
          <w:lang w:val="en-US"/>
        </w:rPr>
        <w:tab/>
        <w:t>Digital Cinema System Specification, ver.1.0, Digital Cinema Initiatives, LLC Member Representatives Committee, 2005.</w:t>
      </w:r>
    </w:p>
    <w:p w:rsidR="003D1D79" w:rsidRPr="003D1D79" w:rsidRDefault="003D1D79" w:rsidP="003D1D79">
      <w:pPr>
        <w:pStyle w:val="Reftext"/>
        <w:rPr>
          <w:lang w:val="en-US"/>
        </w:rPr>
      </w:pPr>
      <w:r w:rsidRPr="003D1D79">
        <w:rPr>
          <w:lang w:val="en-US"/>
        </w:rPr>
        <w:t>[9]</w:t>
      </w:r>
      <w:r w:rsidRPr="003D1D79">
        <w:rPr>
          <w:lang w:val="en-US"/>
        </w:rPr>
        <w:tab/>
        <w:t>Recommendation ITU-R BT. 709-5, “Parameter values for the HDTV standards for production and international programme exchange”, ITU, Geneva, Switzerland, 2002.</w:t>
      </w:r>
    </w:p>
    <w:p w:rsidR="003D1D79" w:rsidRPr="003D1D79" w:rsidRDefault="003D1D79" w:rsidP="003D1D79">
      <w:pPr>
        <w:pStyle w:val="Reftext"/>
        <w:rPr>
          <w:lang w:val="en-US"/>
        </w:rPr>
      </w:pPr>
      <w:r w:rsidRPr="003D1D79">
        <w:rPr>
          <w:lang w:val="en-US"/>
        </w:rPr>
        <w:t>[10]</w:t>
      </w:r>
      <w:r w:rsidRPr="003D1D79">
        <w:rPr>
          <w:lang w:val="en-US"/>
        </w:rPr>
        <w:tab/>
        <w:t>Adobe RGB® Color Image Encoding, Adobe Systems Incorporated. 2005.</w:t>
      </w:r>
    </w:p>
    <w:p w:rsidR="003D1D79" w:rsidRPr="003D1D79" w:rsidRDefault="003D1D79" w:rsidP="003D1D79">
      <w:pPr>
        <w:pStyle w:val="Reftext"/>
        <w:rPr>
          <w:lang w:val="en-US"/>
        </w:rPr>
      </w:pPr>
      <w:r w:rsidRPr="003D1D79">
        <w:rPr>
          <w:lang w:val="en-US"/>
        </w:rPr>
        <w:t>[11]</w:t>
      </w:r>
      <w:r w:rsidRPr="003D1D79">
        <w:rPr>
          <w:lang w:val="en-US"/>
        </w:rPr>
        <w:tab/>
        <w:t>SMPTE 170M-2004, “Composite analog video signal – NTSC for studio applications”, 2004.</w:t>
      </w:r>
    </w:p>
    <w:p w:rsidR="003D1D79" w:rsidRPr="003D1D79" w:rsidRDefault="003D1D79" w:rsidP="003D1D79">
      <w:pPr>
        <w:pStyle w:val="Reftext"/>
        <w:rPr>
          <w:lang w:val="en-US"/>
        </w:rPr>
      </w:pPr>
      <w:r w:rsidRPr="003D1D79">
        <w:rPr>
          <w:lang w:val="en-US"/>
        </w:rPr>
        <w:t>[12]</w:t>
      </w:r>
      <w:r w:rsidRPr="003D1D79">
        <w:rPr>
          <w:lang w:val="en-US"/>
        </w:rPr>
        <w:tab/>
        <w:t xml:space="preserve">M. Kuwata, </w:t>
      </w:r>
      <w:r w:rsidRPr="003D1D79">
        <w:rPr>
          <w:i/>
          <w:iCs/>
          <w:lang w:val="en-US"/>
        </w:rPr>
        <w:t>et al</w:t>
      </w:r>
      <w:r w:rsidRPr="003D1D79">
        <w:rPr>
          <w:lang w:val="en-US"/>
        </w:rPr>
        <w:t>., “A 65-in. slim (255-mm depth) laser TV with wide-angle projection optical system,” JSID 17(11), pp. 875-882, 2009.</w:t>
      </w:r>
    </w:p>
    <w:p w:rsidR="003D1D79" w:rsidRPr="003D1D79" w:rsidRDefault="003D1D79" w:rsidP="003D1D79">
      <w:pPr>
        <w:pStyle w:val="Reftext"/>
        <w:rPr>
          <w:lang w:val="en-US"/>
        </w:rPr>
      </w:pPr>
      <w:r w:rsidRPr="003D1D79">
        <w:rPr>
          <w:lang w:val="en-US"/>
        </w:rPr>
        <w:t>[13]</w:t>
      </w:r>
      <w:r w:rsidRPr="003D1D79">
        <w:rPr>
          <w:lang w:val="en-US"/>
        </w:rPr>
        <w:tab/>
        <w:t>S. Baron and D. Wood, “The Foundation of Digital Television: The Origins of the 4:2:2 Component Digital Television Standard,” SMPTE Motion Imaging Journal, pp. 327</w:t>
      </w:r>
      <w:r w:rsidRPr="003D1D79">
        <w:rPr>
          <w:lang w:val="en-US"/>
        </w:rPr>
        <w:noBreakHyphen/>
        <w:t>334, September 2005.</w:t>
      </w:r>
    </w:p>
    <w:p w:rsidR="003D1D79" w:rsidRPr="003D1D79" w:rsidRDefault="003D1D79" w:rsidP="003D1D79">
      <w:pPr>
        <w:pStyle w:val="Reftext"/>
        <w:rPr>
          <w:lang w:val="en-US"/>
        </w:rPr>
      </w:pPr>
      <w:r w:rsidRPr="003D1D79">
        <w:rPr>
          <w:lang w:val="en-US"/>
        </w:rPr>
        <w:t>[14]</w:t>
      </w:r>
      <w:r w:rsidRPr="003D1D79">
        <w:rPr>
          <w:lang w:val="en-US"/>
        </w:rPr>
        <w:tab/>
        <w:t>Recommendation ITU-R BT.1120-7 Digital interfaces for HDTV studio signals, December 2007.</w:t>
      </w:r>
    </w:p>
    <w:p w:rsidR="003D1D79" w:rsidRPr="003D1D79" w:rsidRDefault="003D1D79" w:rsidP="003D1D79">
      <w:pPr>
        <w:pStyle w:val="Reftext"/>
        <w:rPr>
          <w:lang w:val="en-US"/>
        </w:rPr>
      </w:pPr>
      <w:r w:rsidRPr="003D1D79">
        <w:rPr>
          <w:lang w:val="en-US"/>
        </w:rPr>
        <w:t>[15]</w:t>
      </w:r>
      <w:r w:rsidRPr="003D1D79">
        <w:rPr>
          <w:lang w:val="en-US"/>
        </w:rPr>
        <w:tab/>
        <w:t>SMPTE 292M-2008 1.5 Gb/s Signal/Data Serial Interface.</w:t>
      </w:r>
    </w:p>
    <w:p w:rsidR="003D1D79" w:rsidRPr="003D1D79" w:rsidRDefault="003D1D79" w:rsidP="003D1D79">
      <w:pPr>
        <w:pStyle w:val="Reftext"/>
        <w:rPr>
          <w:lang w:val="en-US"/>
        </w:rPr>
      </w:pPr>
      <w:r w:rsidRPr="003D1D79">
        <w:rPr>
          <w:lang w:val="en-US"/>
        </w:rPr>
        <w:t>[16]</w:t>
      </w:r>
      <w:r w:rsidRPr="003D1D79">
        <w:rPr>
          <w:lang w:val="en-US"/>
        </w:rPr>
        <w:tab/>
        <w:t>SMPTE 372M-2009 Dual Link 1.5 Gb/s Digital Interface for 1920 x 1080 and 2048 x 1080 Picture Formats.</w:t>
      </w:r>
    </w:p>
    <w:p w:rsidR="003D1D79" w:rsidRPr="003D1D79" w:rsidRDefault="003D1D79" w:rsidP="003D1D79">
      <w:pPr>
        <w:pStyle w:val="Reftext"/>
        <w:rPr>
          <w:lang w:val="en-US"/>
        </w:rPr>
      </w:pPr>
      <w:r w:rsidRPr="003D1D79">
        <w:rPr>
          <w:lang w:val="en-US"/>
        </w:rPr>
        <w:t>[17]</w:t>
      </w:r>
      <w:r w:rsidRPr="003D1D79">
        <w:rPr>
          <w:lang w:val="en-US"/>
        </w:rPr>
        <w:tab/>
        <w:t>SMPTE 424M-2006 Television - 3 Gb/s Signal/Data Serial Interface.</w:t>
      </w:r>
    </w:p>
    <w:p w:rsidR="003D1D79" w:rsidRPr="003D1D79" w:rsidRDefault="003D1D79" w:rsidP="003D1D79">
      <w:pPr>
        <w:pStyle w:val="Reftext"/>
        <w:rPr>
          <w:lang w:val="en-US"/>
        </w:rPr>
      </w:pPr>
      <w:r w:rsidRPr="003D1D79">
        <w:rPr>
          <w:lang w:val="en-US"/>
        </w:rPr>
        <w:t>[18]</w:t>
      </w:r>
      <w:r w:rsidRPr="003D1D79">
        <w:rPr>
          <w:lang w:val="en-US"/>
        </w:rPr>
        <w:tab/>
        <w:t>SMPTE 425-2008 3 Gb/s Signal/Data Serial Interface - Source Image Format Mapping.</w:t>
      </w:r>
    </w:p>
    <w:p w:rsidR="003D1D79" w:rsidRPr="003D1D79" w:rsidRDefault="003D1D79" w:rsidP="003D1D79">
      <w:pPr>
        <w:pStyle w:val="Reftext"/>
        <w:rPr>
          <w:lang w:val="en-US"/>
        </w:rPr>
      </w:pPr>
      <w:r w:rsidRPr="003D1D79">
        <w:rPr>
          <w:lang w:val="en-US"/>
        </w:rPr>
        <w:t>[19]</w:t>
      </w:r>
      <w:r w:rsidRPr="003D1D79">
        <w:rPr>
          <w:lang w:val="en-US"/>
        </w:rPr>
        <w:tab/>
        <w:t>M. Nakamura, T. Nakatogawa, and K. Oyamada, "Development of Optical Interface for Full-Resolution Super Hi-Vision Production Systems", ITE Tech, Rep., Vol. 33, No. 32, pp.5-8, July 2009.</w:t>
      </w:r>
    </w:p>
    <w:p w:rsidR="003D1D79" w:rsidRPr="003D1D79" w:rsidRDefault="003D1D79" w:rsidP="003D1D79">
      <w:pPr>
        <w:pStyle w:val="Reftext"/>
        <w:rPr>
          <w:lang w:val="en-US"/>
        </w:rPr>
      </w:pPr>
      <w:r w:rsidRPr="003D1D79">
        <w:rPr>
          <w:lang w:val="en-US"/>
        </w:rPr>
        <w:t>[20]</w:t>
      </w:r>
      <w:r w:rsidRPr="003D1D79">
        <w:rPr>
          <w:lang w:val="en-US"/>
        </w:rPr>
        <w:tab/>
        <w:t>W. F. Schreiber, Fundamentals of Electronic Imaging Systems, Third Edition: Springer-Verlag, 1992.</w:t>
      </w:r>
    </w:p>
    <w:p w:rsidR="003D1D79" w:rsidRPr="003D1D79" w:rsidRDefault="003D1D79" w:rsidP="003D1D79">
      <w:pPr>
        <w:pStyle w:val="Reftext"/>
        <w:rPr>
          <w:lang w:val="en-US"/>
        </w:rPr>
      </w:pPr>
      <w:r w:rsidRPr="003D1D79">
        <w:rPr>
          <w:lang w:val="en-US"/>
        </w:rPr>
        <w:t>[21]</w:t>
      </w:r>
      <w:r w:rsidRPr="003D1D79">
        <w:rPr>
          <w:lang w:val="en-US"/>
        </w:rPr>
        <w:tab/>
        <w:t>P. G. J. Barten, Contrast Sensitivity of the Human Eye and its Effects on Image Quality: SPIE PRESS, 1999.</w:t>
      </w:r>
    </w:p>
    <w:p w:rsidR="003D1D79" w:rsidRPr="003D1D79" w:rsidRDefault="003D1D79" w:rsidP="003D1D79">
      <w:pPr>
        <w:pStyle w:val="Reftext"/>
        <w:rPr>
          <w:lang w:val="en-US"/>
        </w:rPr>
      </w:pPr>
      <w:r w:rsidRPr="003D1D79">
        <w:rPr>
          <w:lang w:val="en-US"/>
        </w:rPr>
        <w:lastRenderedPageBreak/>
        <w:t>[22]</w:t>
      </w:r>
      <w:r w:rsidRPr="003D1D79">
        <w:rPr>
          <w:lang w:val="en-US"/>
        </w:rPr>
        <w:tab/>
        <w:t>M. Cowan, G. Kennel, T. Maier, and B. Walker, "Constant Sensitivity Experiment to Determine the Bit Depth for Digital Cinema," SMPTE Motion Imaging Journal, vol. 2004, pp. 281-292, 2004.</w:t>
      </w:r>
    </w:p>
    <w:p w:rsidR="006322C9" w:rsidRDefault="006322C9" w:rsidP="003D1D79">
      <w:pPr>
        <w:pStyle w:val="AppendixNo"/>
      </w:pPr>
    </w:p>
    <w:p w:rsidR="003D1D79" w:rsidRPr="004339D2" w:rsidRDefault="003D1D79" w:rsidP="003D1D79">
      <w:pPr>
        <w:pStyle w:val="AppendixNo"/>
      </w:pPr>
      <w:bookmarkStart w:id="87" w:name="APPENDIX_1"/>
      <w:bookmarkEnd w:id="87"/>
      <w:r w:rsidRPr="004339D2">
        <w:t>Appendix</w:t>
      </w:r>
    </w:p>
    <w:p w:rsidR="003D1D79" w:rsidRPr="004339D2" w:rsidRDefault="003D1D79" w:rsidP="003D1D79">
      <w:pPr>
        <w:pStyle w:val="Appendixtitle"/>
      </w:pPr>
      <w:r w:rsidRPr="004339D2">
        <w:t>Input documents to WP 6C or SG 6 related to UHDTV</w:t>
      </w:r>
      <w:r w:rsidRPr="004339D2">
        <w:rPr>
          <w:rStyle w:val="FootnoteReference"/>
        </w:rPr>
        <w:footnoteReference w:id="4"/>
      </w:r>
    </w:p>
    <w:tbl>
      <w:tblPr>
        <w:tblW w:w="10052" w:type="dxa"/>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8"/>
        <w:gridCol w:w="755"/>
        <w:gridCol w:w="1230"/>
        <w:gridCol w:w="5572"/>
        <w:gridCol w:w="1657"/>
      </w:tblGrid>
      <w:tr w:rsidR="003D1D79" w:rsidRPr="004339D2" w:rsidTr="009F2E22">
        <w:trPr>
          <w:cantSplit/>
          <w:tblHeader/>
          <w:jc w:val="center"/>
        </w:trPr>
        <w:tc>
          <w:tcPr>
            <w:tcW w:w="838" w:type="dxa"/>
          </w:tcPr>
          <w:p w:rsidR="003D1D79" w:rsidRPr="004339D2" w:rsidRDefault="009F2E22" w:rsidP="003D1D79">
            <w:pPr>
              <w:pStyle w:val="Tablehead"/>
            </w:pPr>
            <w:r>
              <w:t>Input</w:t>
            </w:r>
            <w:r w:rsidR="003D1D79">
              <w:t xml:space="preserve"> Ref.</w:t>
            </w:r>
          </w:p>
        </w:tc>
        <w:tc>
          <w:tcPr>
            <w:tcW w:w="755" w:type="dxa"/>
          </w:tcPr>
          <w:p w:rsidR="003D1D79" w:rsidRPr="004339D2" w:rsidRDefault="003D1D79" w:rsidP="003D1D79">
            <w:pPr>
              <w:pStyle w:val="Tablehead"/>
            </w:pPr>
            <w:r w:rsidRPr="004339D2">
              <w:t>Year</w:t>
            </w:r>
          </w:p>
        </w:tc>
        <w:tc>
          <w:tcPr>
            <w:tcW w:w="1230" w:type="dxa"/>
          </w:tcPr>
          <w:p w:rsidR="003D1D79" w:rsidRPr="004339D2" w:rsidRDefault="003D1D79" w:rsidP="003D1D79">
            <w:pPr>
              <w:pStyle w:val="Tablehead"/>
            </w:pPr>
            <w:r w:rsidRPr="004339D2">
              <w:t>Document No.</w:t>
            </w:r>
          </w:p>
        </w:tc>
        <w:tc>
          <w:tcPr>
            <w:tcW w:w="5572" w:type="dxa"/>
          </w:tcPr>
          <w:p w:rsidR="003D1D79" w:rsidRPr="004339D2" w:rsidRDefault="003D1D79" w:rsidP="003D1D79">
            <w:pPr>
              <w:pStyle w:val="Tablehead"/>
            </w:pPr>
            <w:r w:rsidRPr="004339D2">
              <w:t>Title</w:t>
            </w:r>
          </w:p>
        </w:tc>
        <w:tc>
          <w:tcPr>
            <w:tcW w:w="1657" w:type="dxa"/>
          </w:tcPr>
          <w:p w:rsidR="003D1D79" w:rsidRPr="004339D2" w:rsidRDefault="003D1D79" w:rsidP="003D1D79">
            <w:pPr>
              <w:pStyle w:val="Tablehead"/>
            </w:pPr>
            <w:r w:rsidRPr="004339D2">
              <w:t>Submitter</w:t>
            </w:r>
          </w:p>
        </w:tc>
      </w:tr>
      <w:tr w:rsidR="003D1D79" w:rsidRPr="004339D2" w:rsidTr="009F2E22">
        <w:trPr>
          <w:cantSplit/>
          <w:jc w:val="center"/>
        </w:trPr>
        <w:tc>
          <w:tcPr>
            <w:tcW w:w="838" w:type="dxa"/>
          </w:tcPr>
          <w:p w:rsidR="003D1D79" w:rsidRPr="004339D2" w:rsidRDefault="003D1D79" w:rsidP="003D1D79">
            <w:pPr>
              <w:pStyle w:val="Tabletext"/>
              <w:jc w:val="center"/>
            </w:pPr>
            <w:r>
              <w:t>1</w:t>
            </w:r>
          </w:p>
        </w:tc>
        <w:tc>
          <w:tcPr>
            <w:tcW w:w="755" w:type="dxa"/>
          </w:tcPr>
          <w:p w:rsidR="003D1D79" w:rsidRPr="004339D2" w:rsidRDefault="003D1D79" w:rsidP="003D1D79">
            <w:pPr>
              <w:pStyle w:val="Tabletext"/>
              <w:jc w:val="center"/>
            </w:pPr>
            <w:r w:rsidRPr="004339D2">
              <w:t>2008</w:t>
            </w:r>
          </w:p>
        </w:tc>
        <w:tc>
          <w:tcPr>
            <w:tcW w:w="1230" w:type="dxa"/>
          </w:tcPr>
          <w:p w:rsidR="003D1D79" w:rsidRPr="004339D2" w:rsidRDefault="003D1D79" w:rsidP="003D1D79">
            <w:pPr>
              <w:pStyle w:val="Tabletext"/>
              <w:jc w:val="center"/>
            </w:pPr>
            <w:r w:rsidRPr="004339D2">
              <w:t>6C/39</w:t>
            </w:r>
          </w:p>
        </w:tc>
        <w:tc>
          <w:tcPr>
            <w:tcW w:w="5572" w:type="dxa"/>
          </w:tcPr>
          <w:p w:rsidR="003D1D79" w:rsidRPr="003D1D79" w:rsidRDefault="003D1D79" w:rsidP="003D1D79">
            <w:pPr>
              <w:pStyle w:val="Tabletext"/>
              <w:rPr>
                <w:lang w:val="en-US"/>
              </w:rPr>
            </w:pPr>
            <w:r w:rsidRPr="003D1D79">
              <w:rPr>
                <w:lang w:val="en-US"/>
              </w:rPr>
              <w:t>Proposed draft new Questions ultra high definition television (UHDTV)</w:t>
            </w:r>
          </w:p>
        </w:tc>
        <w:tc>
          <w:tcPr>
            <w:tcW w:w="1657" w:type="dxa"/>
          </w:tcPr>
          <w:p w:rsidR="003D1D79" w:rsidRPr="004339D2" w:rsidRDefault="003D1D79" w:rsidP="003D1D79">
            <w:pPr>
              <w:pStyle w:val="Tabletext"/>
            </w:pPr>
            <w:r w:rsidRPr="004339D2">
              <w:t>Japan</w:t>
            </w:r>
          </w:p>
        </w:tc>
      </w:tr>
      <w:tr w:rsidR="003D1D79" w:rsidRPr="004339D2" w:rsidTr="009F2E22">
        <w:trPr>
          <w:cantSplit/>
          <w:jc w:val="center"/>
        </w:trPr>
        <w:tc>
          <w:tcPr>
            <w:tcW w:w="838" w:type="dxa"/>
          </w:tcPr>
          <w:p w:rsidR="003D1D79" w:rsidRPr="004339D2" w:rsidRDefault="003D1D79" w:rsidP="003D1D79">
            <w:pPr>
              <w:pStyle w:val="Tabletext"/>
              <w:jc w:val="center"/>
            </w:pPr>
            <w:r>
              <w:t>2</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6C/40</w:t>
            </w:r>
          </w:p>
        </w:tc>
        <w:tc>
          <w:tcPr>
            <w:tcW w:w="5572" w:type="dxa"/>
          </w:tcPr>
          <w:p w:rsidR="003D1D79" w:rsidRPr="003D1D79" w:rsidRDefault="003D1D79" w:rsidP="003D1D79">
            <w:pPr>
              <w:pStyle w:val="Tabletext"/>
              <w:rPr>
                <w:lang w:val="en-US"/>
              </w:rPr>
            </w:pPr>
            <w:r w:rsidRPr="003D1D79">
              <w:rPr>
                <w:lang w:val="en-US"/>
              </w:rPr>
              <w:t>Report on recent progress of technologies that are applicable to expanded hierarchy of LSDI, EHRI and UHDTV</w:t>
            </w:r>
          </w:p>
        </w:tc>
        <w:tc>
          <w:tcPr>
            <w:tcW w:w="1657" w:type="dxa"/>
          </w:tcPr>
          <w:p w:rsidR="003D1D79" w:rsidRPr="004339D2" w:rsidRDefault="003D1D79" w:rsidP="003D1D79">
            <w:pPr>
              <w:pStyle w:val="Tabletext"/>
            </w:pPr>
            <w:r w:rsidRPr="004339D2">
              <w:t>Japan</w:t>
            </w:r>
          </w:p>
        </w:tc>
      </w:tr>
      <w:tr w:rsidR="003D1D79" w:rsidRPr="004339D2" w:rsidTr="009F2E22">
        <w:trPr>
          <w:cantSplit/>
          <w:jc w:val="center"/>
        </w:trPr>
        <w:tc>
          <w:tcPr>
            <w:tcW w:w="838" w:type="dxa"/>
          </w:tcPr>
          <w:p w:rsidR="003D1D79" w:rsidRPr="004339D2" w:rsidRDefault="003D1D79" w:rsidP="003D1D79">
            <w:pPr>
              <w:pStyle w:val="Tabletext"/>
              <w:jc w:val="center"/>
            </w:pPr>
            <w:r>
              <w:t>3</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6/62</w:t>
            </w:r>
          </w:p>
        </w:tc>
        <w:tc>
          <w:tcPr>
            <w:tcW w:w="5572" w:type="dxa"/>
          </w:tcPr>
          <w:p w:rsidR="003D1D79" w:rsidRPr="003D1D79" w:rsidRDefault="003D1D79" w:rsidP="003D1D79">
            <w:pPr>
              <w:pStyle w:val="Tabletext"/>
              <w:rPr>
                <w:lang w:val="en-US"/>
              </w:rPr>
            </w:pPr>
            <w:r w:rsidRPr="003D1D79">
              <w:rPr>
                <w:lang w:val="en-US"/>
              </w:rPr>
              <w:t>Draft revision of Question ITU-R 40/6 - Extremely high-resolution imagery</w:t>
            </w:r>
          </w:p>
        </w:tc>
        <w:tc>
          <w:tcPr>
            <w:tcW w:w="1657" w:type="dxa"/>
          </w:tcPr>
          <w:p w:rsidR="003D1D79" w:rsidRPr="004339D2" w:rsidRDefault="003D1D79" w:rsidP="003D1D79">
            <w:pPr>
              <w:pStyle w:val="Tabletext"/>
            </w:pPr>
            <w:r w:rsidRPr="004339D2">
              <w:t>WP 6C</w:t>
            </w:r>
          </w:p>
        </w:tc>
      </w:tr>
      <w:tr w:rsidR="003D1D79" w:rsidRPr="004339D2" w:rsidTr="009F2E22">
        <w:trPr>
          <w:cantSplit/>
          <w:jc w:val="center"/>
        </w:trPr>
        <w:tc>
          <w:tcPr>
            <w:tcW w:w="838" w:type="dxa"/>
          </w:tcPr>
          <w:p w:rsidR="003D1D79" w:rsidRPr="004339D2" w:rsidRDefault="003D1D79" w:rsidP="003D1D79">
            <w:pPr>
              <w:pStyle w:val="Tabletext"/>
              <w:jc w:val="center"/>
            </w:pPr>
            <w:r>
              <w:t>4</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6C/115</w:t>
            </w:r>
          </w:p>
        </w:tc>
        <w:tc>
          <w:tcPr>
            <w:tcW w:w="5572" w:type="dxa"/>
          </w:tcPr>
          <w:p w:rsidR="003D1D79" w:rsidRPr="003D1D79" w:rsidRDefault="003D1D79" w:rsidP="003D1D79">
            <w:pPr>
              <w:pStyle w:val="Tabletext"/>
              <w:rPr>
                <w:lang w:val="en-US"/>
              </w:rPr>
            </w:pPr>
            <w:r w:rsidRPr="003D1D79">
              <w:rPr>
                <w:lang w:val="en-US"/>
              </w:rPr>
              <w:t>Proposed framework of work plan for the study on ultra high definition television</w:t>
            </w:r>
          </w:p>
        </w:tc>
        <w:tc>
          <w:tcPr>
            <w:tcW w:w="1657" w:type="dxa"/>
          </w:tcPr>
          <w:p w:rsidR="003D1D79" w:rsidRPr="004339D2" w:rsidRDefault="003D1D79" w:rsidP="003D1D79">
            <w:pPr>
              <w:pStyle w:val="Tabletext"/>
            </w:pPr>
            <w:r w:rsidRPr="004339D2">
              <w:t>Japan</w:t>
            </w:r>
          </w:p>
        </w:tc>
      </w:tr>
      <w:tr w:rsidR="003D1D79" w:rsidRPr="004339D2" w:rsidTr="009F2E22">
        <w:trPr>
          <w:cantSplit/>
          <w:jc w:val="center"/>
        </w:trPr>
        <w:tc>
          <w:tcPr>
            <w:tcW w:w="838" w:type="dxa"/>
          </w:tcPr>
          <w:p w:rsidR="003D1D79" w:rsidRPr="004339D2" w:rsidRDefault="003D1D79" w:rsidP="003D1D79">
            <w:pPr>
              <w:pStyle w:val="Tabletext"/>
              <w:jc w:val="center"/>
            </w:pPr>
            <w:r>
              <w:t>5</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6/92</w:t>
            </w:r>
          </w:p>
        </w:tc>
        <w:tc>
          <w:tcPr>
            <w:tcW w:w="5572" w:type="dxa"/>
          </w:tcPr>
          <w:p w:rsidR="003D1D79" w:rsidRPr="003D1D79" w:rsidRDefault="003D1D79" w:rsidP="003D1D79">
            <w:pPr>
              <w:pStyle w:val="Tabletext"/>
              <w:rPr>
                <w:lang w:val="en-US"/>
              </w:rPr>
            </w:pPr>
            <w:r w:rsidRPr="003D1D79">
              <w:rPr>
                <w:lang w:val="en-US"/>
              </w:rPr>
              <w:t>Research and development of Ultra High Definition Television (UHDTV)</w:t>
            </w:r>
          </w:p>
        </w:tc>
        <w:tc>
          <w:tcPr>
            <w:tcW w:w="1657" w:type="dxa"/>
          </w:tcPr>
          <w:p w:rsidR="003D1D79" w:rsidRPr="004339D2" w:rsidRDefault="003D1D79" w:rsidP="009F2E22">
            <w:pPr>
              <w:pStyle w:val="Tabletext"/>
              <w:jc w:val="left"/>
            </w:pPr>
            <w:r w:rsidRPr="004339D2">
              <w:t>EBU, BBC, RAI, NHK</w:t>
            </w:r>
          </w:p>
        </w:tc>
      </w:tr>
      <w:tr w:rsidR="003D1D79" w:rsidRPr="004339D2" w:rsidTr="009F2E22">
        <w:trPr>
          <w:cantSplit/>
          <w:jc w:val="center"/>
        </w:trPr>
        <w:tc>
          <w:tcPr>
            <w:tcW w:w="838" w:type="dxa"/>
          </w:tcPr>
          <w:p w:rsidR="003D1D79" w:rsidRPr="004339D2" w:rsidRDefault="003D1D79" w:rsidP="003D1D79">
            <w:pPr>
              <w:pStyle w:val="Tabletext"/>
              <w:jc w:val="center"/>
            </w:pPr>
            <w:r>
              <w:t>6</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6C/133, Annex 16</w:t>
            </w:r>
          </w:p>
        </w:tc>
        <w:tc>
          <w:tcPr>
            <w:tcW w:w="5572" w:type="dxa"/>
          </w:tcPr>
          <w:p w:rsidR="003D1D79" w:rsidRPr="003D1D79" w:rsidRDefault="003D1D79" w:rsidP="003D1D79">
            <w:pPr>
              <w:pStyle w:val="Tabletext"/>
              <w:rPr>
                <w:lang w:val="en-US"/>
              </w:rPr>
            </w:pPr>
            <w:r w:rsidRPr="003D1D79">
              <w:rPr>
                <w:lang w:val="en-US"/>
              </w:rPr>
              <w:t>Framework of work plan for the study on ultra high definition television</w:t>
            </w:r>
          </w:p>
        </w:tc>
        <w:tc>
          <w:tcPr>
            <w:tcW w:w="1657" w:type="dxa"/>
          </w:tcPr>
          <w:p w:rsidR="003D1D79" w:rsidRPr="004339D2" w:rsidRDefault="003D1D79" w:rsidP="003D1D79">
            <w:pPr>
              <w:pStyle w:val="Tabletext"/>
            </w:pPr>
            <w:r w:rsidRPr="004339D2">
              <w:t>Chairman, WP 6C</w:t>
            </w:r>
          </w:p>
        </w:tc>
      </w:tr>
      <w:tr w:rsidR="003D1D79" w:rsidRPr="004339D2" w:rsidTr="009F2E22">
        <w:trPr>
          <w:cantSplit/>
          <w:jc w:val="center"/>
        </w:trPr>
        <w:tc>
          <w:tcPr>
            <w:tcW w:w="838" w:type="dxa"/>
          </w:tcPr>
          <w:p w:rsidR="003D1D79" w:rsidRPr="004339D2" w:rsidRDefault="003D1D79" w:rsidP="003D1D79">
            <w:pPr>
              <w:pStyle w:val="Tabletext"/>
              <w:jc w:val="center"/>
            </w:pPr>
            <w:r>
              <w:t>7</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6C/133, Annex 18</w:t>
            </w:r>
          </w:p>
        </w:tc>
        <w:tc>
          <w:tcPr>
            <w:tcW w:w="5572" w:type="dxa"/>
          </w:tcPr>
          <w:p w:rsidR="003D1D79" w:rsidRPr="003D1D79" w:rsidRDefault="003D1D79" w:rsidP="003D1D79">
            <w:pPr>
              <w:pStyle w:val="Tabletext"/>
              <w:rPr>
                <w:lang w:val="en-US"/>
              </w:rPr>
            </w:pPr>
            <w:r w:rsidRPr="003D1D79">
              <w:rPr>
                <w:lang w:val="en-US"/>
              </w:rPr>
              <w:t>Decision - Appointment of a Rapporteur Group - Commencement of study on UHDTV</w:t>
            </w:r>
          </w:p>
        </w:tc>
        <w:tc>
          <w:tcPr>
            <w:tcW w:w="1657" w:type="dxa"/>
          </w:tcPr>
          <w:p w:rsidR="003D1D79" w:rsidRPr="004339D2" w:rsidRDefault="003D1D79" w:rsidP="003D1D79">
            <w:pPr>
              <w:pStyle w:val="Tabletext"/>
            </w:pPr>
            <w:r w:rsidRPr="004339D2">
              <w:t>Chairman, WP 6C</w:t>
            </w:r>
          </w:p>
        </w:tc>
      </w:tr>
      <w:tr w:rsidR="003D1D79" w:rsidRPr="004339D2" w:rsidTr="009F2E22">
        <w:trPr>
          <w:cantSplit/>
          <w:jc w:val="center"/>
        </w:trPr>
        <w:tc>
          <w:tcPr>
            <w:tcW w:w="838" w:type="dxa"/>
          </w:tcPr>
          <w:p w:rsidR="003D1D79" w:rsidRPr="004339D2" w:rsidRDefault="003D1D79" w:rsidP="003D1D79">
            <w:pPr>
              <w:pStyle w:val="Tabletext"/>
              <w:jc w:val="center"/>
            </w:pPr>
            <w:r>
              <w:t>8</w:t>
            </w:r>
          </w:p>
        </w:tc>
        <w:tc>
          <w:tcPr>
            <w:tcW w:w="755" w:type="dxa"/>
          </w:tcPr>
          <w:p w:rsidR="003D1D79" w:rsidRPr="004339D2" w:rsidRDefault="003D1D79" w:rsidP="003D1D79">
            <w:pPr>
              <w:pStyle w:val="Tabletext"/>
              <w:jc w:val="center"/>
            </w:pPr>
            <w:r w:rsidRPr="004339D2">
              <w:t>2009</w:t>
            </w:r>
          </w:p>
        </w:tc>
        <w:tc>
          <w:tcPr>
            <w:tcW w:w="1230" w:type="dxa"/>
          </w:tcPr>
          <w:p w:rsidR="003D1D79" w:rsidRPr="004339D2" w:rsidRDefault="003D1D79" w:rsidP="003D1D79">
            <w:pPr>
              <w:pStyle w:val="Tabletext"/>
              <w:jc w:val="center"/>
            </w:pPr>
            <w:r w:rsidRPr="004339D2">
              <w:t>6C/174</w:t>
            </w:r>
          </w:p>
        </w:tc>
        <w:tc>
          <w:tcPr>
            <w:tcW w:w="5572" w:type="dxa"/>
          </w:tcPr>
          <w:p w:rsidR="003D1D79" w:rsidRPr="003D1D79" w:rsidRDefault="003D1D79" w:rsidP="003D1D79">
            <w:pPr>
              <w:pStyle w:val="Tabletext"/>
              <w:rPr>
                <w:lang w:val="en-US"/>
              </w:rPr>
            </w:pPr>
            <w:r w:rsidRPr="003D1D79">
              <w:rPr>
                <w:lang w:val="en-US"/>
              </w:rPr>
              <w:t>Report on the work plan and study of UHDTV</w:t>
            </w:r>
          </w:p>
        </w:tc>
        <w:tc>
          <w:tcPr>
            <w:tcW w:w="1657" w:type="dxa"/>
          </w:tcPr>
          <w:p w:rsidR="003D1D79" w:rsidRPr="004339D2" w:rsidRDefault="003D1D79" w:rsidP="003D1D79">
            <w:pPr>
              <w:pStyle w:val="Tabletext"/>
            </w:pPr>
            <w:r w:rsidRPr="004339D2">
              <w:t>Rapporteur Group/UHDTV</w:t>
            </w:r>
          </w:p>
        </w:tc>
      </w:tr>
      <w:tr w:rsidR="003D1D79" w:rsidRPr="004339D2" w:rsidTr="009F2E22">
        <w:trPr>
          <w:cantSplit/>
          <w:jc w:val="center"/>
        </w:trPr>
        <w:tc>
          <w:tcPr>
            <w:tcW w:w="838" w:type="dxa"/>
          </w:tcPr>
          <w:p w:rsidR="003D1D79" w:rsidRPr="004339D2" w:rsidRDefault="003D1D79" w:rsidP="003D1D79">
            <w:pPr>
              <w:pStyle w:val="Tabletext"/>
              <w:jc w:val="center"/>
            </w:pPr>
            <w:r>
              <w:t>9</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6C/176</w:t>
            </w:r>
          </w:p>
        </w:tc>
        <w:tc>
          <w:tcPr>
            <w:tcW w:w="5572" w:type="dxa"/>
          </w:tcPr>
          <w:p w:rsidR="003D1D79" w:rsidRPr="003D1D79" w:rsidRDefault="003D1D79" w:rsidP="003D1D79">
            <w:pPr>
              <w:pStyle w:val="Tabletext"/>
              <w:rPr>
                <w:lang w:val="en-US"/>
              </w:rPr>
            </w:pPr>
            <w:r w:rsidRPr="003D1D79">
              <w:rPr>
                <w:lang w:val="en-US"/>
              </w:rPr>
              <w:t>Tentative forecast for the applications and the time frame of UHDTV broadcasting services</w:t>
            </w:r>
          </w:p>
        </w:tc>
        <w:tc>
          <w:tcPr>
            <w:tcW w:w="1657" w:type="dxa"/>
          </w:tcPr>
          <w:p w:rsidR="003D1D79" w:rsidRPr="004339D2" w:rsidRDefault="003D1D79" w:rsidP="003D1D79">
            <w:pPr>
              <w:pStyle w:val="Tabletext"/>
            </w:pPr>
            <w:r w:rsidRPr="004339D2">
              <w:t>CBS</w:t>
            </w:r>
          </w:p>
        </w:tc>
      </w:tr>
      <w:tr w:rsidR="003D1D79" w:rsidRPr="004339D2" w:rsidTr="009F2E22">
        <w:trPr>
          <w:cantSplit/>
          <w:jc w:val="center"/>
        </w:trPr>
        <w:tc>
          <w:tcPr>
            <w:tcW w:w="838" w:type="dxa"/>
          </w:tcPr>
          <w:p w:rsidR="003D1D79" w:rsidRPr="004339D2" w:rsidRDefault="003D1D79" w:rsidP="003D1D79">
            <w:pPr>
              <w:pStyle w:val="Tabletext"/>
              <w:jc w:val="center"/>
            </w:pPr>
            <w:r>
              <w:t>10</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6C/195</w:t>
            </w:r>
          </w:p>
        </w:tc>
        <w:tc>
          <w:tcPr>
            <w:tcW w:w="5572" w:type="dxa"/>
          </w:tcPr>
          <w:p w:rsidR="003D1D79" w:rsidRPr="003D1D79" w:rsidRDefault="003D1D79" w:rsidP="003D1D79">
            <w:pPr>
              <w:pStyle w:val="Tabletext"/>
              <w:rPr>
                <w:lang w:val="en-US"/>
              </w:rPr>
            </w:pPr>
            <w:r w:rsidRPr="003D1D79">
              <w:rPr>
                <w:lang w:val="en-US"/>
              </w:rPr>
              <w:t>Proposed preliminary draft new Recommendation - Parameter values for extremely high-resolution imagery for production and international exchange of programmes</w:t>
            </w:r>
          </w:p>
        </w:tc>
        <w:tc>
          <w:tcPr>
            <w:tcW w:w="1657" w:type="dxa"/>
          </w:tcPr>
          <w:p w:rsidR="003D1D79" w:rsidRPr="004339D2" w:rsidRDefault="003D1D79" w:rsidP="003D1D79">
            <w:pPr>
              <w:pStyle w:val="Tabletext"/>
            </w:pPr>
            <w:r w:rsidRPr="004339D2">
              <w:t>Korea</w:t>
            </w:r>
          </w:p>
        </w:tc>
      </w:tr>
      <w:tr w:rsidR="003D1D79" w:rsidRPr="004339D2" w:rsidTr="009F2E22">
        <w:trPr>
          <w:cantSplit/>
          <w:jc w:val="center"/>
        </w:trPr>
        <w:tc>
          <w:tcPr>
            <w:tcW w:w="838" w:type="dxa"/>
          </w:tcPr>
          <w:p w:rsidR="003D1D79" w:rsidRPr="004339D2" w:rsidRDefault="003D1D79" w:rsidP="003D1D79">
            <w:pPr>
              <w:pStyle w:val="Tabletext"/>
              <w:jc w:val="center"/>
            </w:pPr>
            <w:r>
              <w:t>11</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6C/TEMP/130</w:t>
            </w:r>
          </w:p>
        </w:tc>
        <w:tc>
          <w:tcPr>
            <w:tcW w:w="5572" w:type="dxa"/>
          </w:tcPr>
          <w:p w:rsidR="003D1D79" w:rsidRPr="004339D2" w:rsidRDefault="003D1D79" w:rsidP="003D1D79">
            <w:pPr>
              <w:pStyle w:val="Tabletext"/>
            </w:pPr>
            <w:r w:rsidRPr="004339D2">
              <w:t>Proposed definition of UHDTV</w:t>
            </w:r>
          </w:p>
        </w:tc>
        <w:tc>
          <w:tcPr>
            <w:tcW w:w="1657" w:type="dxa"/>
          </w:tcPr>
          <w:p w:rsidR="003D1D79" w:rsidRPr="004339D2" w:rsidRDefault="003D1D79" w:rsidP="003D1D79">
            <w:pPr>
              <w:pStyle w:val="Tabletext"/>
            </w:pPr>
            <w:r w:rsidRPr="004339D2">
              <w:t>WP 6C</w:t>
            </w:r>
          </w:p>
        </w:tc>
      </w:tr>
      <w:tr w:rsidR="003D1D79" w:rsidRPr="004339D2" w:rsidTr="009F2E22">
        <w:trPr>
          <w:cantSplit/>
          <w:jc w:val="center"/>
        </w:trPr>
        <w:tc>
          <w:tcPr>
            <w:tcW w:w="838" w:type="dxa"/>
          </w:tcPr>
          <w:p w:rsidR="003D1D79" w:rsidRPr="004339D2" w:rsidRDefault="003D1D79" w:rsidP="003D1D79">
            <w:pPr>
              <w:pStyle w:val="Tabletext"/>
              <w:jc w:val="center"/>
            </w:pPr>
            <w:r>
              <w:t>12</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6C/210, Annex 9</w:t>
            </w:r>
          </w:p>
        </w:tc>
        <w:tc>
          <w:tcPr>
            <w:tcW w:w="5572" w:type="dxa"/>
          </w:tcPr>
          <w:p w:rsidR="003D1D79" w:rsidRPr="003D1D79" w:rsidRDefault="003D1D79" w:rsidP="003D1D79">
            <w:pPr>
              <w:pStyle w:val="Tabletext"/>
              <w:rPr>
                <w:lang w:val="en-US"/>
              </w:rPr>
            </w:pPr>
            <w:r w:rsidRPr="003D1D79">
              <w:rPr>
                <w:lang w:val="en-US"/>
              </w:rPr>
              <w:t>Working document towards a preliminary draft new Recommendation – Parameter values for extremely high-resolution imagery for production and international programme exchange</w:t>
            </w:r>
          </w:p>
        </w:tc>
        <w:tc>
          <w:tcPr>
            <w:tcW w:w="1657" w:type="dxa"/>
          </w:tcPr>
          <w:p w:rsidR="003D1D79" w:rsidRPr="004339D2" w:rsidRDefault="003D1D79" w:rsidP="003D1D79">
            <w:pPr>
              <w:pStyle w:val="Tabletext"/>
            </w:pPr>
            <w:r w:rsidRPr="004339D2">
              <w:t>Chairman, WP 6C</w:t>
            </w:r>
          </w:p>
        </w:tc>
      </w:tr>
      <w:tr w:rsidR="003D1D79" w:rsidRPr="004339D2" w:rsidTr="009F2E22">
        <w:trPr>
          <w:cantSplit/>
          <w:jc w:val="center"/>
        </w:trPr>
        <w:tc>
          <w:tcPr>
            <w:tcW w:w="838" w:type="dxa"/>
          </w:tcPr>
          <w:p w:rsidR="003D1D79" w:rsidRPr="004339D2" w:rsidRDefault="003D1D79" w:rsidP="003D1D79">
            <w:pPr>
              <w:pStyle w:val="Tabletext"/>
              <w:jc w:val="center"/>
            </w:pPr>
            <w:r>
              <w:t>13</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6C/210, Annex 14</w:t>
            </w:r>
          </w:p>
        </w:tc>
        <w:tc>
          <w:tcPr>
            <w:tcW w:w="5572" w:type="dxa"/>
          </w:tcPr>
          <w:p w:rsidR="003D1D79" w:rsidRPr="003D1D79" w:rsidRDefault="003D1D79" w:rsidP="003D1D79">
            <w:pPr>
              <w:pStyle w:val="Tabletext"/>
              <w:rPr>
                <w:lang w:val="en-US"/>
              </w:rPr>
            </w:pPr>
            <w:r w:rsidRPr="003D1D79">
              <w:rPr>
                <w:lang w:val="en-US"/>
              </w:rPr>
              <w:t>Working document for the study on UHDTV</w:t>
            </w:r>
          </w:p>
        </w:tc>
        <w:tc>
          <w:tcPr>
            <w:tcW w:w="1657" w:type="dxa"/>
          </w:tcPr>
          <w:p w:rsidR="003D1D79" w:rsidRPr="004339D2" w:rsidRDefault="003D1D79" w:rsidP="003D1D79">
            <w:pPr>
              <w:pStyle w:val="Tabletext"/>
            </w:pPr>
            <w:r w:rsidRPr="004339D2">
              <w:t>Chairman, WP 6C</w:t>
            </w:r>
          </w:p>
        </w:tc>
      </w:tr>
      <w:tr w:rsidR="003D1D79" w:rsidRPr="004339D2" w:rsidTr="009F2E22">
        <w:trPr>
          <w:cantSplit/>
          <w:jc w:val="center"/>
        </w:trPr>
        <w:tc>
          <w:tcPr>
            <w:tcW w:w="838" w:type="dxa"/>
          </w:tcPr>
          <w:p w:rsidR="003D1D79" w:rsidRPr="004339D2" w:rsidRDefault="003D1D79" w:rsidP="003D1D79">
            <w:pPr>
              <w:pStyle w:val="Tabletext"/>
              <w:jc w:val="center"/>
            </w:pPr>
            <w:r>
              <w:t>14</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6C/210, Annex 20</w:t>
            </w:r>
          </w:p>
        </w:tc>
        <w:tc>
          <w:tcPr>
            <w:tcW w:w="5572" w:type="dxa"/>
          </w:tcPr>
          <w:p w:rsidR="003D1D79" w:rsidRPr="003D1D79" w:rsidRDefault="003D1D79" w:rsidP="003D1D79">
            <w:pPr>
              <w:pStyle w:val="Tabletext"/>
              <w:rPr>
                <w:lang w:val="en-US"/>
              </w:rPr>
            </w:pPr>
            <w:r w:rsidRPr="003D1D79">
              <w:rPr>
                <w:lang w:val="en-US"/>
              </w:rPr>
              <w:t>Continuation of the Rapporteur Group - Study on UHDTV</w:t>
            </w:r>
          </w:p>
        </w:tc>
        <w:tc>
          <w:tcPr>
            <w:tcW w:w="1657" w:type="dxa"/>
          </w:tcPr>
          <w:p w:rsidR="003D1D79" w:rsidRPr="004339D2" w:rsidRDefault="003D1D79" w:rsidP="003D1D79">
            <w:pPr>
              <w:pStyle w:val="Tabletext"/>
            </w:pPr>
            <w:r w:rsidRPr="004339D2">
              <w:t>Chairman, WP 6C</w:t>
            </w:r>
          </w:p>
        </w:tc>
      </w:tr>
      <w:tr w:rsidR="003D1D79" w:rsidRPr="004339D2" w:rsidTr="009F2E22">
        <w:trPr>
          <w:cantSplit/>
          <w:jc w:val="center"/>
        </w:trPr>
        <w:tc>
          <w:tcPr>
            <w:tcW w:w="838" w:type="dxa"/>
          </w:tcPr>
          <w:p w:rsidR="003D1D79" w:rsidRPr="004339D2" w:rsidRDefault="003D1D79" w:rsidP="003D1D79">
            <w:pPr>
              <w:pStyle w:val="Tabletext"/>
              <w:jc w:val="center"/>
            </w:pPr>
            <w:r>
              <w:t>15</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6C/246</w:t>
            </w:r>
          </w:p>
        </w:tc>
        <w:tc>
          <w:tcPr>
            <w:tcW w:w="5572" w:type="dxa"/>
          </w:tcPr>
          <w:p w:rsidR="003D1D79" w:rsidRPr="003D1D79" w:rsidRDefault="003D1D79" w:rsidP="003D1D79">
            <w:pPr>
              <w:pStyle w:val="Tabletext"/>
              <w:rPr>
                <w:lang w:val="en-US"/>
              </w:rPr>
            </w:pPr>
            <w:r w:rsidRPr="003D1D79">
              <w:rPr>
                <w:lang w:val="en-US"/>
              </w:rPr>
              <w:t>Report on the study of UHDTV</w:t>
            </w:r>
          </w:p>
        </w:tc>
        <w:tc>
          <w:tcPr>
            <w:tcW w:w="1657" w:type="dxa"/>
          </w:tcPr>
          <w:p w:rsidR="003D1D79" w:rsidRPr="004339D2" w:rsidRDefault="003D1D79" w:rsidP="003D1D79">
            <w:pPr>
              <w:pStyle w:val="Tabletext"/>
            </w:pPr>
            <w:r w:rsidRPr="004339D2">
              <w:t>Rapporteur Group/UHDTV</w:t>
            </w:r>
          </w:p>
        </w:tc>
      </w:tr>
      <w:tr w:rsidR="003D1D79" w:rsidRPr="004339D2" w:rsidTr="009F2E22">
        <w:trPr>
          <w:cantSplit/>
          <w:jc w:val="center"/>
        </w:trPr>
        <w:tc>
          <w:tcPr>
            <w:tcW w:w="838" w:type="dxa"/>
          </w:tcPr>
          <w:p w:rsidR="003D1D79" w:rsidRPr="004339D2" w:rsidRDefault="003D1D79" w:rsidP="003D1D79">
            <w:pPr>
              <w:pStyle w:val="Tabletext"/>
              <w:jc w:val="center"/>
            </w:pPr>
            <w:r>
              <w:lastRenderedPageBreak/>
              <w:t>16</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6C/255</w:t>
            </w:r>
          </w:p>
        </w:tc>
        <w:tc>
          <w:tcPr>
            <w:tcW w:w="5572" w:type="dxa"/>
          </w:tcPr>
          <w:p w:rsidR="003D1D79" w:rsidRPr="004339D2" w:rsidRDefault="003D1D79" w:rsidP="003D1D79">
            <w:pPr>
              <w:pStyle w:val="Tabletext"/>
            </w:pPr>
            <w:r w:rsidRPr="004339D2">
              <w:t>Proposed colorimetry for UHDTV</w:t>
            </w:r>
          </w:p>
        </w:tc>
        <w:tc>
          <w:tcPr>
            <w:tcW w:w="1657" w:type="dxa"/>
          </w:tcPr>
          <w:p w:rsidR="003D1D79" w:rsidRPr="004339D2" w:rsidRDefault="003D1D79" w:rsidP="003D1D79">
            <w:pPr>
              <w:pStyle w:val="Tabletext"/>
            </w:pPr>
            <w:r w:rsidRPr="004339D2">
              <w:t>Japan</w:t>
            </w:r>
          </w:p>
        </w:tc>
      </w:tr>
      <w:tr w:rsidR="003D1D79" w:rsidRPr="004339D2" w:rsidTr="009F2E22">
        <w:trPr>
          <w:cantSplit/>
          <w:jc w:val="center"/>
        </w:trPr>
        <w:tc>
          <w:tcPr>
            <w:tcW w:w="838" w:type="dxa"/>
          </w:tcPr>
          <w:p w:rsidR="003D1D79" w:rsidRPr="004339D2" w:rsidRDefault="003D1D79" w:rsidP="003D1D79">
            <w:pPr>
              <w:pStyle w:val="Tabletext"/>
              <w:jc w:val="center"/>
            </w:pPr>
            <w:r>
              <w:t>17</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6C/257</w:t>
            </w:r>
          </w:p>
        </w:tc>
        <w:tc>
          <w:tcPr>
            <w:tcW w:w="5572" w:type="dxa"/>
          </w:tcPr>
          <w:p w:rsidR="003D1D79" w:rsidRPr="003D1D79" w:rsidRDefault="003D1D79" w:rsidP="003D1D79">
            <w:pPr>
              <w:pStyle w:val="Tabletext"/>
              <w:rPr>
                <w:lang w:val="en-US"/>
              </w:rPr>
            </w:pPr>
            <w:r w:rsidRPr="003D1D79">
              <w:rPr>
                <w:lang w:val="en-US"/>
              </w:rPr>
              <w:t>Performance evaluation of compression coding for expanded hierarchy of LSDI and EHRI signals</w:t>
            </w:r>
          </w:p>
        </w:tc>
        <w:tc>
          <w:tcPr>
            <w:tcW w:w="1657" w:type="dxa"/>
          </w:tcPr>
          <w:p w:rsidR="003D1D79" w:rsidRPr="004339D2" w:rsidRDefault="003D1D79" w:rsidP="003D1D79">
            <w:pPr>
              <w:pStyle w:val="Tabletext"/>
            </w:pPr>
            <w:r w:rsidRPr="004339D2">
              <w:t>Japan</w:t>
            </w:r>
          </w:p>
        </w:tc>
      </w:tr>
      <w:tr w:rsidR="003D1D79" w:rsidRPr="004339D2" w:rsidTr="009F2E22">
        <w:trPr>
          <w:cantSplit/>
          <w:jc w:val="center"/>
        </w:trPr>
        <w:tc>
          <w:tcPr>
            <w:tcW w:w="838" w:type="dxa"/>
          </w:tcPr>
          <w:p w:rsidR="003D1D79" w:rsidRPr="004339D2" w:rsidRDefault="003D1D79" w:rsidP="003D1D79">
            <w:pPr>
              <w:pStyle w:val="Tabletext"/>
              <w:jc w:val="center"/>
            </w:pPr>
            <w:r>
              <w:t>18</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6C/277</w:t>
            </w:r>
          </w:p>
        </w:tc>
        <w:tc>
          <w:tcPr>
            <w:tcW w:w="5572" w:type="dxa"/>
          </w:tcPr>
          <w:p w:rsidR="003D1D79" w:rsidRPr="003D1D79" w:rsidRDefault="003D1D79" w:rsidP="003D1D79">
            <w:pPr>
              <w:pStyle w:val="Tabletext"/>
              <w:rPr>
                <w:lang w:val="en-US"/>
              </w:rPr>
            </w:pPr>
            <w:r w:rsidRPr="003D1D79">
              <w:rPr>
                <w:lang w:val="en-US"/>
              </w:rPr>
              <w:t>Proposed preliminary draft new Recommendation ITU-R BT.[IMAGE-UHDTV] - Parameter values for UHDTV systems for production and international programme exchange</w:t>
            </w:r>
          </w:p>
        </w:tc>
        <w:tc>
          <w:tcPr>
            <w:tcW w:w="1657" w:type="dxa"/>
          </w:tcPr>
          <w:p w:rsidR="003D1D79" w:rsidRPr="004339D2" w:rsidRDefault="003D1D79" w:rsidP="003D1D79">
            <w:pPr>
              <w:pStyle w:val="Tabletext"/>
            </w:pPr>
            <w:r w:rsidRPr="004339D2">
              <w:t>Korea</w:t>
            </w:r>
          </w:p>
        </w:tc>
      </w:tr>
      <w:tr w:rsidR="003D1D79" w:rsidRPr="004339D2" w:rsidTr="009F2E22">
        <w:trPr>
          <w:cantSplit/>
          <w:jc w:val="center"/>
        </w:trPr>
        <w:tc>
          <w:tcPr>
            <w:tcW w:w="838" w:type="dxa"/>
          </w:tcPr>
          <w:p w:rsidR="003D1D79" w:rsidRPr="004339D2" w:rsidRDefault="003D1D79" w:rsidP="003D1D79">
            <w:pPr>
              <w:pStyle w:val="Tabletext"/>
              <w:jc w:val="center"/>
            </w:pPr>
            <w:r>
              <w:t>19</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6C/287, Annex 9</w:t>
            </w:r>
          </w:p>
        </w:tc>
        <w:tc>
          <w:tcPr>
            <w:tcW w:w="5572" w:type="dxa"/>
          </w:tcPr>
          <w:p w:rsidR="003D1D79" w:rsidRPr="003D1D79" w:rsidRDefault="003D1D79" w:rsidP="003D1D79">
            <w:pPr>
              <w:pStyle w:val="Tabletext"/>
              <w:rPr>
                <w:lang w:val="en-US"/>
              </w:rPr>
            </w:pPr>
            <w:r w:rsidRPr="003D1D79">
              <w:rPr>
                <w:lang w:val="en-US"/>
              </w:rPr>
              <w:t>Working document toward preliminary draft new Recommendation ITU-R BT.[IMAGE-UHDTV]</w:t>
            </w:r>
          </w:p>
        </w:tc>
        <w:tc>
          <w:tcPr>
            <w:tcW w:w="1657" w:type="dxa"/>
          </w:tcPr>
          <w:p w:rsidR="003D1D79" w:rsidRPr="004339D2" w:rsidRDefault="003D1D79" w:rsidP="003D1D79">
            <w:pPr>
              <w:pStyle w:val="Tabletext"/>
            </w:pPr>
            <w:r w:rsidRPr="004339D2">
              <w:t>Chairman WP 6C</w:t>
            </w:r>
          </w:p>
        </w:tc>
      </w:tr>
      <w:tr w:rsidR="003D1D79" w:rsidRPr="004339D2" w:rsidTr="009F2E22">
        <w:trPr>
          <w:cantSplit/>
          <w:jc w:val="center"/>
        </w:trPr>
        <w:tc>
          <w:tcPr>
            <w:tcW w:w="838" w:type="dxa"/>
          </w:tcPr>
          <w:p w:rsidR="003D1D79" w:rsidRPr="004339D2" w:rsidRDefault="003D1D79" w:rsidP="003D1D79">
            <w:pPr>
              <w:pStyle w:val="Tabletext"/>
              <w:jc w:val="center"/>
            </w:pPr>
            <w:r>
              <w:t>20</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6C/287, Annex 13</w:t>
            </w:r>
          </w:p>
        </w:tc>
        <w:tc>
          <w:tcPr>
            <w:tcW w:w="5572" w:type="dxa"/>
          </w:tcPr>
          <w:p w:rsidR="003D1D79" w:rsidRPr="004339D2" w:rsidRDefault="003D1D79" w:rsidP="003D1D79">
            <w:pPr>
              <w:pStyle w:val="Tabletext"/>
            </w:pPr>
            <w:r w:rsidRPr="004339D2">
              <w:t>Studies relating to UHDTV</w:t>
            </w:r>
          </w:p>
        </w:tc>
        <w:tc>
          <w:tcPr>
            <w:tcW w:w="1657" w:type="dxa"/>
          </w:tcPr>
          <w:p w:rsidR="003D1D79" w:rsidRPr="004339D2" w:rsidRDefault="003D1D79" w:rsidP="003D1D79">
            <w:pPr>
              <w:pStyle w:val="Tabletext"/>
            </w:pPr>
            <w:r w:rsidRPr="004339D2">
              <w:t>Chairman WP6C</w:t>
            </w:r>
          </w:p>
        </w:tc>
      </w:tr>
      <w:tr w:rsidR="003D1D79" w:rsidRPr="004339D2" w:rsidTr="009F2E22">
        <w:trPr>
          <w:cantSplit/>
          <w:jc w:val="center"/>
        </w:trPr>
        <w:tc>
          <w:tcPr>
            <w:tcW w:w="838" w:type="dxa"/>
          </w:tcPr>
          <w:p w:rsidR="003D1D79" w:rsidRPr="004339D2" w:rsidRDefault="003D1D79" w:rsidP="003D1D79">
            <w:pPr>
              <w:pStyle w:val="Tabletext"/>
              <w:jc w:val="center"/>
            </w:pPr>
            <w:r>
              <w:t>21</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6C/287, Annex 25</w:t>
            </w:r>
          </w:p>
        </w:tc>
        <w:tc>
          <w:tcPr>
            <w:tcW w:w="5572" w:type="dxa"/>
          </w:tcPr>
          <w:p w:rsidR="003D1D79" w:rsidRPr="004339D2" w:rsidRDefault="003D1D79" w:rsidP="003D1D79">
            <w:pPr>
              <w:pStyle w:val="Tabletext"/>
            </w:pPr>
            <w:r w:rsidRPr="004339D2">
              <w:t>list of rapporteurs and rapporteur groups</w:t>
            </w:r>
          </w:p>
        </w:tc>
        <w:tc>
          <w:tcPr>
            <w:tcW w:w="1657" w:type="dxa"/>
          </w:tcPr>
          <w:p w:rsidR="003D1D79" w:rsidRPr="004339D2" w:rsidRDefault="003D1D79" w:rsidP="003D1D79">
            <w:pPr>
              <w:pStyle w:val="Tabletext"/>
            </w:pPr>
            <w:r w:rsidRPr="004339D2">
              <w:t>Chairman WP6C</w:t>
            </w:r>
          </w:p>
        </w:tc>
      </w:tr>
      <w:tr w:rsidR="003D1D79" w:rsidRPr="004339D2" w:rsidTr="009F2E22">
        <w:trPr>
          <w:cantSplit/>
          <w:jc w:val="center"/>
        </w:trPr>
        <w:tc>
          <w:tcPr>
            <w:tcW w:w="838" w:type="dxa"/>
          </w:tcPr>
          <w:p w:rsidR="003D1D79" w:rsidRPr="004339D2" w:rsidRDefault="003D1D79" w:rsidP="003D1D79">
            <w:pPr>
              <w:pStyle w:val="Tabletext"/>
              <w:jc w:val="center"/>
            </w:pPr>
            <w:r>
              <w:t>22</w:t>
            </w:r>
          </w:p>
        </w:tc>
        <w:tc>
          <w:tcPr>
            <w:tcW w:w="755" w:type="dxa"/>
          </w:tcPr>
          <w:p w:rsidR="003D1D79" w:rsidRPr="004339D2" w:rsidRDefault="003D1D79" w:rsidP="003D1D79">
            <w:pPr>
              <w:pStyle w:val="Tabletext"/>
              <w:jc w:val="center"/>
            </w:pPr>
            <w:r w:rsidRPr="004339D2">
              <w:t>2010</w:t>
            </w:r>
          </w:p>
        </w:tc>
        <w:tc>
          <w:tcPr>
            <w:tcW w:w="1230" w:type="dxa"/>
          </w:tcPr>
          <w:p w:rsidR="003D1D79" w:rsidRPr="004339D2" w:rsidRDefault="003D1D79" w:rsidP="003D1D79">
            <w:pPr>
              <w:pStyle w:val="Tabletext"/>
              <w:jc w:val="center"/>
            </w:pPr>
            <w:r w:rsidRPr="004339D2">
              <w:t>6C/319</w:t>
            </w:r>
          </w:p>
        </w:tc>
        <w:tc>
          <w:tcPr>
            <w:tcW w:w="5572" w:type="dxa"/>
          </w:tcPr>
          <w:p w:rsidR="003D1D79" w:rsidRPr="003D1D79" w:rsidRDefault="003D1D79" w:rsidP="003D1D79">
            <w:pPr>
              <w:pStyle w:val="Tabletext"/>
              <w:rPr>
                <w:lang w:val="en-US"/>
              </w:rPr>
            </w:pPr>
            <w:r w:rsidRPr="003D1D79">
              <w:rPr>
                <w:lang w:val="en-US"/>
              </w:rPr>
              <w:t>Report on the study of UHDTV</w:t>
            </w:r>
          </w:p>
        </w:tc>
        <w:tc>
          <w:tcPr>
            <w:tcW w:w="1657" w:type="dxa"/>
          </w:tcPr>
          <w:p w:rsidR="003D1D79" w:rsidRPr="004339D2" w:rsidRDefault="003D1D79" w:rsidP="003D1D79">
            <w:pPr>
              <w:pStyle w:val="Tabletext"/>
            </w:pPr>
            <w:r w:rsidRPr="004339D2">
              <w:t>Rapporteur Group/UHDTV</w:t>
            </w:r>
          </w:p>
        </w:tc>
      </w:tr>
      <w:tr w:rsidR="003D1D79" w:rsidRPr="004339D2" w:rsidTr="009F2E22">
        <w:trPr>
          <w:cantSplit/>
          <w:jc w:val="center"/>
        </w:trPr>
        <w:tc>
          <w:tcPr>
            <w:tcW w:w="838" w:type="dxa"/>
          </w:tcPr>
          <w:p w:rsidR="003D1D79" w:rsidRPr="004339D2" w:rsidRDefault="003D1D79" w:rsidP="003D1D79">
            <w:pPr>
              <w:pStyle w:val="Tabletext"/>
              <w:jc w:val="center"/>
            </w:pPr>
            <w:r>
              <w:t>23</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6C/329Rev.1</w:t>
            </w:r>
          </w:p>
        </w:tc>
        <w:tc>
          <w:tcPr>
            <w:tcW w:w="5572" w:type="dxa"/>
          </w:tcPr>
          <w:p w:rsidR="003D1D79" w:rsidRPr="004339D2" w:rsidRDefault="003D1D79" w:rsidP="003D1D79">
            <w:pPr>
              <w:pStyle w:val="Tabletext"/>
            </w:pPr>
            <w:r w:rsidRPr="004339D2">
              <w:t>Technical modification to WD-PDNR ITU-R BT.[IMAGE-UHDTV]</w:t>
            </w:r>
          </w:p>
        </w:tc>
        <w:tc>
          <w:tcPr>
            <w:tcW w:w="1657" w:type="dxa"/>
          </w:tcPr>
          <w:p w:rsidR="003D1D79" w:rsidRPr="004339D2" w:rsidRDefault="003D1D79" w:rsidP="003D1D79">
            <w:pPr>
              <w:pStyle w:val="Tabletext"/>
            </w:pPr>
            <w:r w:rsidRPr="004339D2">
              <w:t>Korea</w:t>
            </w:r>
          </w:p>
        </w:tc>
      </w:tr>
      <w:tr w:rsidR="003D1D79" w:rsidRPr="004339D2" w:rsidTr="009F2E22">
        <w:trPr>
          <w:cantSplit/>
          <w:jc w:val="center"/>
        </w:trPr>
        <w:tc>
          <w:tcPr>
            <w:tcW w:w="838" w:type="dxa"/>
          </w:tcPr>
          <w:p w:rsidR="003D1D79" w:rsidRPr="004339D2" w:rsidRDefault="003D1D79" w:rsidP="003D1D79">
            <w:pPr>
              <w:pStyle w:val="Tabletext"/>
              <w:jc w:val="center"/>
            </w:pPr>
            <w:r>
              <w:t>24</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6C/330</w:t>
            </w:r>
          </w:p>
        </w:tc>
        <w:tc>
          <w:tcPr>
            <w:tcW w:w="5572" w:type="dxa"/>
          </w:tcPr>
          <w:p w:rsidR="003D1D79" w:rsidRPr="003D1D79" w:rsidRDefault="003D1D79" w:rsidP="003D1D79">
            <w:pPr>
              <w:pStyle w:val="Tabletext"/>
              <w:rPr>
                <w:lang w:val="en-US"/>
              </w:rPr>
            </w:pPr>
            <w:r w:rsidRPr="003D1D79">
              <w:rPr>
                <w:lang w:val="en-US"/>
              </w:rPr>
              <w:t>Examination of two sets of new RGB primaries proposed in WD-PDNR ITU-R BT.[IMAGE-UHDTV]</w:t>
            </w:r>
          </w:p>
        </w:tc>
        <w:tc>
          <w:tcPr>
            <w:tcW w:w="1657" w:type="dxa"/>
          </w:tcPr>
          <w:p w:rsidR="003D1D79" w:rsidRPr="004339D2" w:rsidRDefault="003D1D79" w:rsidP="003D1D79">
            <w:pPr>
              <w:pStyle w:val="Tabletext"/>
            </w:pPr>
            <w:r w:rsidRPr="004339D2">
              <w:t>Korea</w:t>
            </w:r>
          </w:p>
        </w:tc>
      </w:tr>
      <w:tr w:rsidR="003D1D79" w:rsidRPr="004339D2" w:rsidTr="009F2E22">
        <w:trPr>
          <w:cantSplit/>
          <w:jc w:val="center"/>
        </w:trPr>
        <w:tc>
          <w:tcPr>
            <w:tcW w:w="838" w:type="dxa"/>
          </w:tcPr>
          <w:p w:rsidR="003D1D79" w:rsidRPr="004339D2" w:rsidRDefault="003D1D79" w:rsidP="003D1D79">
            <w:pPr>
              <w:pStyle w:val="Tabletext"/>
              <w:jc w:val="center"/>
            </w:pPr>
            <w:r>
              <w:t>25</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6C/333</w:t>
            </w:r>
          </w:p>
        </w:tc>
        <w:tc>
          <w:tcPr>
            <w:tcW w:w="5572" w:type="dxa"/>
          </w:tcPr>
          <w:p w:rsidR="003D1D79" w:rsidRPr="003D1D79" w:rsidRDefault="003D1D79" w:rsidP="003D1D79">
            <w:pPr>
              <w:pStyle w:val="Tabletext"/>
              <w:rPr>
                <w:lang w:val="en-US"/>
              </w:rPr>
            </w:pPr>
            <w:r w:rsidRPr="003D1D79">
              <w:rPr>
                <w:lang w:val="en-US"/>
              </w:rPr>
              <w:t>Proposed modification to working document toward preliminary draft new Recommendation ITU-R BT.[IMAGE-UHDTV]</w:t>
            </w:r>
          </w:p>
        </w:tc>
        <w:tc>
          <w:tcPr>
            <w:tcW w:w="1657" w:type="dxa"/>
          </w:tcPr>
          <w:p w:rsidR="003D1D79" w:rsidRPr="004339D2" w:rsidRDefault="003D1D79" w:rsidP="003D1D79">
            <w:pPr>
              <w:pStyle w:val="Tabletext"/>
            </w:pPr>
            <w:r w:rsidRPr="004339D2">
              <w:t>Japan</w:t>
            </w:r>
          </w:p>
        </w:tc>
      </w:tr>
      <w:tr w:rsidR="003D1D79" w:rsidRPr="009F2E22" w:rsidTr="009F2E22">
        <w:trPr>
          <w:cantSplit/>
          <w:jc w:val="center"/>
        </w:trPr>
        <w:tc>
          <w:tcPr>
            <w:tcW w:w="838" w:type="dxa"/>
          </w:tcPr>
          <w:p w:rsidR="003D1D79" w:rsidRPr="004339D2" w:rsidRDefault="003D1D79" w:rsidP="003D1D79">
            <w:pPr>
              <w:pStyle w:val="Tabletext"/>
              <w:jc w:val="center"/>
            </w:pPr>
            <w:r>
              <w:t>26</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6C/353</w:t>
            </w:r>
          </w:p>
        </w:tc>
        <w:tc>
          <w:tcPr>
            <w:tcW w:w="5572" w:type="dxa"/>
          </w:tcPr>
          <w:p w:rsidR="003D1D79" w:rsidRPr="003D1D79" w:rsidRDefault="003D1D79" w:rsidP="003D1D79">
            <w:pPr>
              <w:pStyle w:val="Tabletext"/>
              <w:rPr>
                <w:lang w:val="en-US"/>
              </w:rPr>
            </w:pPr>
            <w:r w:rsidRPr="003D1D79">
              <w:rPr>
                <w:lang w:val="en-US"/>
              </w:rPr>
              <w:t>Liaison statement on draft Recommendation J.LSSYS: Real-time transmission system of exlsdi signals under spatial image segmentation for parallel processing</w:t>
            </w:r>
          </w:p>
        </w:tc>
        <w:tc>
          <w:tcPr>
            <w:tcW w:w="1657" w:type="dxa"/>
          </w:tcPr>
          <w:p w:rsidR="003D1D79" w:rsidRPr="009F2E22" w:rsidRDefault="003D1D79" w:rsidP="009F2E22">
            <w:pPr>
              <w:pStyle w:val="Tabletext"/>
              <w:rPr>
                <w:lang w:val="en-US"/>
              </w:rPr>
            </w:pPr>
            <w:r w:rsidRPr="009F2E22">
              <w:rPr>
                <w:lang w:val="en-US"/>
              </w:rPr>
              <w:t>ITU-T</w:t>
            </w:r>
            <w:r w:rsidR="009F2E22" w:rsidRPr="009F2E22">
              <w:rPr>
                <w:lang w:val="en-US"/>
              </w:rPr>
              <w:br/>
            </w:r>
            <w:r w:rsidRPr="009F2E22">
              <w:rPr>
                <w:lang w:val="en-US"/>
              </w:rPr>
              <w:t>Study Group 9</w:t>
            </w:r>
          </w:p>
        </w:tc>
      </w:tr>
      <w:tr w:rsidR="003D1D79" w:rsidRPr="009F2E22" w:rsidTr="009F2E22">
        <w:trPr>
          <w:cantSplit/>
          <w:jc w:val="center"/>
        </w:trPr>
        <w:tc>
          <w:tcPr>
            <w:tcW w:w="838" w:type="dxa"/>
          </w:tcPr>
          <w:p w:rsidR="003D1D79" w:rsidRPr="009F2E22" w:rsidRDefault="003D1D79" w:rsidP="003D1D79">
            <w:pPr>
              <w:pStyle w:val="Tabletext"/>
              <w:jc w:val="center"/>
              <w:rPr>
                <w:lang w:val="en-US"/>
              </w:rPr>
            </w:pPr>
            <w:r w:rsidRPr="009F2E22">
              <w:rPr>
                <w:lang w:val="en-US"/>
              </w:rPr>
              <w:t>27</w:t>
            </w:r>
          </w:p>
        </w:tc>
        <w:tc>
          <w:tcPr>
            <w:tcW w:w="755" w:type="dxa"/>
          </w:tcPr>
          <w:p w:rsidR="003D1D79" w:rsidRPr="009F2E22" w:rsidRDefault="003D1D79" w:rsidP="003D1D79">
            <w:pPr>
              <w:pStyle w:val="Tabletext"/>
              <w:jc w:val="center"/>
              <w:rPr>
                <w:lang w:val="en-US"/>
              </w:rPr>
            </w:pPr>
          </w:p>
        </w:tc>
        <w:tc>
          <w:tcPr>
            <w:tcW w:w="1230" w:type="dxa"/>
          </w:tcPr>
          <w:p w:rsidR="003D1D79" w:rsidRPr="009F2E22" w:rsidRDefault="003D1D79" w:rsidP="003D1D79">
            <w:pPr>
              <w:pStyle w:val="Tabletext"/>
              <w:jc w:val="center"/>
              <w:rPr>
                <w:lang w:val="en-US"/>
              </w:rPr>
            </w:pPr>
            <w:r w:rsidRPr="009F2E22">
              <w:rPr>
                <w:lang w:val="en-US"/>
              </w:rPr>
              <w:t>6C/388</w:t>
            </w:r>
          </w:p>
        </w:tc>
        <w:tc>
          <w:tcPr>
            <w:tcW w:w="5572" w:type="dxa"/>
          </w:tcPr>
          <w:p w:rsidR="003D1D79" w:rsidRPr="003D1D79" w:rsidRDefault="003D1D79" w:rsidP="003D1D79">
            <w:pPr>
              <w:pStyle w:val="Tabletext"/>
              <w:rPr>
                <w:lang w:val="en-US"/>
              </w:rPr>
            </w:pPr>
            <w:r w:rsidRPr="003D1D79">
              <w:rPr>
                <w:lang w:val="en-US"/>
              </w:rPr>
              <w:t>Work plan towards a new Recommendation ITU-R BT.[IMAGE-UHDTV]</w:t>
            </w:r>
          </w:p>
        </w:tc>
        <w:tc>
          <w:tcPr>
            <w:tcW w:w="1657" w:type="dxa"/>
          </w:tcPr>
          <w:p w:rsidR="003D1D79" w:rsidRPr="009F2E22" w:rsidRDefault="003D1D79" w:rsidP="003D1D79">
            <w:pPr>
              <w:pStyle w:val="Tabletext"/>
              <w:rPr>
                <w:lang w:val="en-US"/>
              </w:rPr>
            </w:pPr>
            <w:r w:rsidRPr="009F2E22">
              <w:rPr>
                <w:lang w:val="en-US"/>
              </w:rPr>
              <w:t>Korea</w:t>
            </w:r>
          </w:p>
        </w:tc>
      </w:tr>
      <w:tr w:rsidR="003D1D79" w:rsidRPr="004339D2" w:rsidTr="009F2E22">
        <w:trPr>
          <w:cantSplit/>
          <w:jc w:val="center"/>
        </w:trPr>
        <w:tc>
          <w:tcPr>
            <w:tcW w:w="838" w:type="dxa"/>
          </w:tcPr>
          <w:p w:rsidR="003D1D79" w:rsidRPr="009F2E22" w:rsidRDefault="003D1D79" w:rsidP="003D1D79">
            <w:pPr>
              <w:pStyle w:val="Tabletext"/>
              <w:jc w:val="center"/>
              <w:rPr>
                <w:lang w:val="en-US"/>
              </w:rPr>
            </w:pPr>
            <w:r w:rsidRPr="009F2E22">
              <w:rPr>
                <w:lang w:val="en-US"/>
              </w:rPr>
              <w:t>28</w:t>
            </w:r>
          </w:p>
        </w:tc>
        <w:tc>
          <w:tcPr>
            <w:tcW w:w="755" w:type="dxa"/>
          </w:tcPr>
          <w:p w:rsidR="003D1D79" w:rsidRPr="009F2E22" w:rsidRDefault="003D1D79" w:rsidP="003D1D79">
            <w:pPr>
              <w:pStyle w:val="Tabletext"/>
              <w:jc w:val="center"/>
              <w:rPr>
                <w:lang w:val="en-US"/>
              </w:rPr>
            </w:pPr>
          </w:p>
        </w:tc>
        <w:tc>
          <w:tcPr>
            <w:tcW w:w="1230" w:type="dxa"/>
          </w:tcPr>
          <w:p w:rsidR="003D1D79" w:rsidRPr="009F2E22" w:rsidRDefault="003D1D79" w:rsidP="003D1D79">
            <w:pPr>
              <w:pStyle w:val="Tabletext"/>
              <w:jc w:val="center"/>
              <w:rPr>
                <w:lang w:val="en-US"/>
              </w:rPr>
            </w:pPr>
            <w:r w:rsidRPr="009F2E22">
              <w:rPr>
                <w:lang w:val="en-US"/>
              </w:rPr>
              <w:t>6C/401</w:t>
            </w:r>
          </w:p>
        </w:tc>
        <w:tc>
          <w:tcPr>
            <w:tcW w:w="5572" w:type="dxa"/>
          </w:tcPr>
          <w:p w:rsidR="003D1D79" w:rsidRPr="003D1D79" w:rsidRDefault="003D1D79" w:rsidP="003D1D79">
            <w:pPr>
              <w:pStyle w:val="Tabletext"/>
              <w:rPr>
                <w:lang w:val="en-US"/>
              </w:rPr>
            </w:pPr>
            <w:r w:rsidRPr="003D1D79">
              <w:rPr>
                <w:lang w:val="en-US"/>
              </w:rPr>
              <w:t>Capture and display experiments of wide colour gamut images</w:t>
            </w:r>
          </w:p>
        </w:tc>
        <w:tc>
          <w:tcPr>
            <w:tcW w:w="1657" w:type="dxa"/>
          </w:tcPr>
          <w:p w:rsidR="003D1D79" w:rsidRPr="004339D2" w:rsidRDefault="003D1D79" w:rsidP="003D1D79">
            <w:pPr>
              <w:pStyle w:val="Tabletext"/>
            </w:pPr>
            <w:r w:rsidRPr="004339D2">
              <w:t>Japan</w:t>
            </w:r>
          </w:p>
        </w:tc>
      </w:tr>
      <w:tr w:rsidR="003D1D79" w:rsidRPr="004339D2" w:rsidTr="009F2E22">
        <w:trPr>
          <w:cantSplit/>
          <w:jc w:val="center"/>
        </w:trPr>
        <w:tc>
          <w:tcPr>
            <w:tcW w:w="838" w:type="dxa"/>
          </w:tcPr>
          <w:p w:rsidR="003D1D79" w:rsidRPr="004339D2" w:rsidRDefault="003D1D79" w:rsidP="003D1D79">
            <w:pPr>
              <w:pStyle w:val="Tabletext"/>
              <w:jc w:val="center"/>
            </w:pPr>
            <w:r>
              <w:t>29</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6C/404</w:t>
            </w:r>
          </w:p>
        </w:tc>
        <w:tc>
          <w:tcPr>
            <w:tcW w:w="5572" w:type="dxa"/>
          </w:tcPr>
          <w:p w:rsidR="003D1D79" w:rsidRPr="003D1D79" w:rsidRDefault="003D1D79" w:rsidP="003D1D79">
            <w:pPr>
              <w:pStyle w:val="Tabletext"/>
              <w:rPr>
                <w:lang w:val="en-US"/>
              </w:rPr>
            </w:pPr>
            <w:r w:rsidRPr="003D1D79">
              <w:rPr>
                <w:lang w:val="en-US"/>
              </w:rPr>
              <w:t>Update of compression coding performance report for expanded hierarchy of LSDI and EHRI signals</w:t>
            </w:r>
          </w:p>
        </w:tc>
        <w:tc>
          <w:tcPr>
            <w:tcW w:w="1657" w:type="dxa"/>
          </w:tcPr>
          <w:p w:rsidR="003D1D79" w:rsidRPr="004339D2" w:rsidRDefault="003D1D79" w:rsidP="003D1D79">
            <w:pPr>
              <w:pStyle w:val="Tabletext"/>
            </w:pPr>
            <w:r w:rsidRPr="004339D2">
              <w:t>Japan</w:t>
            </w:r>
          </w:p>
        </w:tc>
      </w:tr>
      <w:tr w:rsidR="003D1D79" w:rsidRPr="004339D2" w:rsidTr="009F2E22">
        <w:trPr>
          <w:cantSplit/>
          <w:jc w:val="center"/>
        </w:trPr>
        <w:tc>
          <w:tcPr>
            <w:tcW w:w="838" w:type="dxa"/>
          </w:tcPr>
          <w:p w:rsidR="003D1D79" w:rsidRPr="004339D2" w:rsidRDefault="003D1D79" w:rsidP="003D1D79">
            <w:pPr>
              <w:pStyle w:val="Tabletext"/>
              <w:jc w:val="center"/>
            </w:pPr>
            <w:r>
              <w:t>30</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6C/405</w:t>
            </w:r>
          </w:p>
        </w:tc>
        <w:tc>
          <w:tcPr>
            <w:tcW w:w="5572" w:type="dxa"/>
          </w:tcPr>
          <w:p w:rsidR="003D1D79" w:rsidRPr="003D1D79" w:rsidRDefault="003D1D79" w:rsidP="003D1D79">
            <w:pPr>
              <w:pStyle w:val="Tabletext"/>
              <w:rPr>
                <w:lang w:val="en-US"/>
              </w:rPr>
            </w:pPr>
            <w:r w:rsidRPr="003D1D79">
              <w:rPr>
                <w:lang w:val="en-US"/>
              </w:rPr>
              <w:t>Proposed preliminary draft new Recommendation ITU-R BT.[IMAGE-UHDTV] - UHDTV system parameters for production and international programme exchange</w:t>
            </w:r>
          </w:p>
        </w:tc>
        <w:tc>
          <w:tcPr>
            <w:tcW w:w="1657" w:type="dxa"/>
          </w:tcPr>
          <w:p w:rsidR="003D1D79" w:rsidRPr="004339D2" w:rsidRDefault="003D1D79" w:rsidP="003D1D79">
            <w:pPr>
              <w:pStyle w:val="Tabletext"/>
            </w:pPr>
            <w:r w:rsidRPr="004339D2">
              <w:t>Japan</w:t>
            </w:r>
          </w:p>
        </w:tc>
      </w:tr>
      <w:tr w:rsidR="003D1D79" w:rsidRPr="004339D2" w:rsidTr="009F2E22">
        <w:trPr>
          <w:cantSplit/>
          <w:jc w:val="center"/>
        </w:trPr>
        <w:tc>
          <w:tcPr>
            <w:tcW w:w="838" w:type="dxa"/>
          </w:tcPr>
          <w:p w:rsidR="003D1D79" w:rsidRPr="004339D2" w:rsidRDefault="003D1D79" w:rsidP="003D1D79">
            <w:pPr>
              <w:pStyle w:val="Tabletext"/>
              <w:jc w:val="center"/>
            </w:pPr>
            <w:r>
              <w:t>31</w:t>
            </w:r>
          </w:p>
        </w:tc>
        <w:tc>
          <w:tcPr>
            <w:tcW w:w="755" w:type="dxa"/>
          </w:tcPr>
          <w:p w:rsidR="003D1D79" w:rsidRPr="004339D2" w:rsidRDefault="003D1D79" w:rsidP="003D1D79">
            <w:pPr>
              <w:pStyle w:val="Tabletext"/>
              <w:jc w:val="center"/>
            </w:pPr>
          </w:p>
        </w:tc>
        <w:tc>
          <w:tcPr>
            <w:tcW w:w="1230" w:type="dxa"/>
          </w:tcPr>
          <w:p w:rsidR="003D1D79" w:rsidRPr="004339D2" w:rsidRDefault="003D1D79" w:rsidP="003D1D79">
            <w:pPr>
              <w:pStyle w:val="Tabletext"/>
              <w:jc w:val="center"/>
            </w:pPr>
            <w:r w:rsidRPr="004339D2">
              <w:t>6C/407</w:t>
            </w:r>
          </w:p>
        </w:tc>
        <w:tc>
          <w:tcPr>
            <w:tcW w:w="5572" w:type="dxa"/>
          </w:tcPr>
          <w:p w:rsidR="003D1D79" w:rsidRPr="003D1D79" w:rsidRDefault="003D1D79" w:rsidP="003D1D79">
            <w:pPr>
              <w:pStyle w:val="Tabletext"/>
              <w:rPr>
                <w:lang w:val="en-US"/>
              </w:rPr>
            </w:pPr>
            <w:r w:rsidRPr="003D1D79">
              <w:rPr>
                <w:lang w:val="en-US"/>
              </w:rPr>
              <w:t>PROPOSED DRAFT NEW RECOMMENDATION ITU-R BT.[COLOUR]</w:t>
            </w:r>
          </w:p>
          <w:p w:rsidR="003D1D79" w:rsidRPr="003D1D79" w:rsidRDefault="003D1D79" w:rsidP="003D1D79">
            <w:pPr>
              <w:pStyle w:val="Tabletext"/>
              <w:rPr>
                <w:lang w:val="en-US"/>
              </w:rPr>
            </w:pPr>
            <w:r w:rsidRPr="003D1D79">
              <w:rPr>
                <w:lang w:val="en-US"/>
              </w:rPr>
              <w:t>Approaches of extended colour representation for television image systems</w:t>
            </w:r>
          </w:p>
        </w:tc>
        <w:tc>
          <w:tcPr>
            <w:tcW w:w="1657" w:type="dxa"/>
          </w:tcPr>
          <w:p w:rsidR="003D1D79" w:rsidRPr="004339D2" w:rsidRDefault="003D1D79" w:rsidP="003D1D79">
            <w:pPr>
              <w:pStyle w:val="Tabletext"/>
            </w:pPr>
            <w:r w:rsidRPr="004339D2">
              <w:t>Japan</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32</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6C/415, Annex 7</w:t>
            </w:r>
          </w:p>
        </w:tc>
        <w:tc>
          <w:tcPr>
            <w:tcW w:w="5572" w:type="dxa"/>
            <w:shd w:val="clear" w:color="auto" w:fill="FFFFFF" w:themeFill="background1"/>
          </w:tcPr>
          <w:p w:rsidR="003D1D79" w:rsidRPr="003D1D79" w:rsidRDefault="003D1D79" w:rsidP="00952897">
            <w:pPr>
              <w:pStyle w:val="Tabletext"/>
              <w:jc w:val="left"/>
              <w:rPr>
                <w:lang w:val="en-US"/>
              </w:rPr>
            </w:pPr>
            <w:r w:rsidRPr="003D1D79">
              <w:rPr>
                <w:lang w:val="en-US"/>
              </w:rPr>
              <w:t>Working document toward preliminary draft new Recommendation ITU-R BT.[IMAGE-UHDTV] - Parameter values for UHDTV systems for production and international programme exchange</w:t>
            </w:r>
          </w:p>
        </w:tc>
        <w:tc>
          <w:tcPr>
            <w:tcW w:w="1657" w:type="dxa"/>
            <w:shd w:val="clear" w:color="auto" w:fill="FFFFFF" w:themeFill="background1"/>
          </w:tcPr>
          <w:p w:rsidR="003D1D79" w:rsidRPr="004339D2" w:rsidRDefault="003D1D79" w:rsidP="003D1D79">
            <w:pPr>
              <w:pStyle w:val="Tabletext"/>
            </w:pPr>
            <w:r w:rsidRPr="004339D2">
              <w:t>Chairman WP6C</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33</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6C415, Annex 18</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Working document toward draft new Report ITU-R BT.[UHDTV] - The present state of ultra high definition television</w:t>
            </w:r>
          </w:p>
        </w:tc>
        <w:tc>
          <w:tcPr>
            <w:tcW w:w="1657" w:type="dxa"/>
            <w:shd w:val="clear" w:color="auto" w:fill="FFFFFF" w:themeFill="background1"/>
          </w:tcPr>
          <w:p w:rsidR="003D1D79" w:rsidRPr="004339D2" w:rsidRDefault="003D1D79" w:rsidP="003D1D79">
            <w:pPr>
              <w:pStyle w:val="Tabletext"/>
            </w:pPr>
            <w:r w:rsidRPr="004339D2">
              <w:t>Chairman WP6C</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lastRenderedPageBreak/>
              <w:t>34</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6C415, Annex 19</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Work plan for the study of the baseband image format for UHDTV systems</w:t>
            </w:r>
          </w:p>
        </w:tc>
        <w:tc>
          <w:tcPr>
            <w:tcW w:w="1657" w:type="dxa"/>
            <w:shd w:val="clear" w:color="auto" w:fill="FFFFFF" w:themeFill="background1"/>
          </w:tcPr>
          <w:p w:rsidR="003D1D79" w:rsidRPr="004339D2" w:rsidRDefault="003D1D79" w:rsidP="003D1D79">
            <w:pPr>
              <w:pStyle w:val="Tabletext"/>
            </w:pPr>
            <w:r w:rsidRPr="004339D2">
              <w:t>Chairman WP6C</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35</w:t>
            </w:r>
          </w:p>
        </w:tc>
        <w:tc>
          <w:tcPr>
            <w:tcW w:w="755" w:type="dxa"/>
            <w:shd w:val="clear" w:color="auto" w:fill="FFFFFF" w:themeFill="background1"/>
          </w:tcPr>
          <w:p w:rsidR="003D1D79" w:rsidRPr="004339D2" w:rsidRDefault="003D1D79" w:rsidP="003D1D79">
            <w:pPr>
              <w:pStyle w:val="Tabletext"/>
              <w:jc w:val="center"/>
            </w:pPr>
            <w:r w:rsidRPr="004339D2">
              <w:t>2011</w:t>
            </w:r>
          </w:p>
        </w:tc>
        <w:tc>
          <w:tcPr>
            <w:tcW w:w="1230" w:type="dxa"/>
            <w:shd w:val="clear" w:color="auto" w:fill="FFFFFF" w:themeFill="background1"/>
          </w:tcPr>
          <w:p w:rsidR="003D1D79" w:rsidRPr="004339D2" w:rsidRDefault="003D1D79" w:rsidP="003D1D79">
            <w:pPr>
              <w:pStyle w:val="Tabletext"/>
              <w:jc w:val="center"/>
            </w:pPr>
            <w:r w:rsidRPr="004339D2">
              <w:t>6C/425</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Liaison statement - Real-time transmission system of exLSDI signals under spatial image segmentation for parallel processing</w:t>
            </w:r>
          </w:p>
        </w:tc>
        <w:tc>
          <w:tcPr>
            <w:tcW w:w="1657" w:type="dxa"/>
            <w:shd w:val="clear" w:color="auto" w:fill="FFFFFF" w:themeFill="background1"/>
          </w:tcPr>
          <w:p w:rsidR="003D1D79" w:rsidRPr="004339D2" w:rsidRDefault="003D1D79" w:rsidP="003D1D79">
            <w:pPr>
              <w:pStyle w:val="Tabletext"/>
            </w:pPr>
            <w:r w:rsidRPr="004339D2">
              <w:t>ITU-T SG 9</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36</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6C/437</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Proposed preliminary draft new Recommendation ITU-R BT.[IMAGE-UHDTV] - Parameter values for UHDTV systems for production and international programme exchange</w:t>
            </w:r>
          </w:p>
        </w:tc>
        <w:tc>
          <w:tcPr>
            <w:tcW w:w="1657" w:type="dxa"/>
            <w:shd w:val="clear" w:color="auto" w:fill="FFFFFF" w:themeFill="background1"/>
          </w:tcPr>
          <w:p w:rsidR="003D1D79" w:rsidRPr="004339D2" w:rsidRDefault="003D1D79" w:rsidP="003D1D79">
            <w:pPr>
              <w:pStyle w:val="Tabletext"/>
            </w:pPr>
            <w:r w:rsidRPr="004339D2">
              <w:t>Korea</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37</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6C/455</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Consideration of luminance and colour-difference signal formats for UDTV image parameters</w:t>
            </w:r>
          </w:p>
        </w:tc>
        <w:tc>
          <w:tcPr>
            <w:tcW w:w="1657" w:type="dxa"/>
            <w:shd w:val="clear" w:color="auto" w:fill="FFFFFF" w:themeFill="background1"/>
          </w:tcPr>
          <w:p w:rsidR="003D1D79" w:rsidRPr="004339D2" w:rsidRDefault="003D1D79" w:rsidP="003D1D79">
            <w:pPr>
              <w:pStyle w:val="Tabletext"/>
            </w:pPr>
            <w:r w:rsidRPr="004339D2">
              <w:t>Japan</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38</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6C/456</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Proposed modification to working document toward preliminary draft new Recommendation ITU-R BT.[IMAGE-UHDTV] - Inclusion of a higher frame frequency - UDTV system parameters for production and international programme exchange</w:t>
            </w:r>
          </w:p>
        </w:tc>
        <w:tc>
          <w:tcPr>
            <w:tcW w:w="1657" w:type="dxa"/>
            <w:shd w:val="clear" w:color="auto" w:fill="FFFFFF" w:themeFill="background1"/>
          </w:tcPr>
          <w:p w:rsidR="003D1D79" w:rsidRPr="004339D2" w:rsidRDefault="003D1D79" w:rsidP="003D1D79">
            <w:pPr>
              <w:pStyle w:val="Tabletext"/>
            </w:pPr>
            <w:r w:rsidRPr="004339D2">
              <w:t>Japan</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39</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4C/461</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Some considerations on broadcasting applications for UHDTV</w:t>
            </w:r>
          </w:p>
        </w:tc>
        <w:tc>
          <w:tcPr>
            <w:tcW w:w="1657" w:type="dxa"/>
            <w:shd w:val="clear" w:color="auto" w:fill="FFFFFF" w:themeFill="background1"/>
          </w:tcPr>
          <w:p w:rsidR="003D1D79" w:rsidRPr="004339D2" w:rsidRDefault="003D1D79" w:rsidP="003D1D79">
            <w:pPr>
              <w:pStyle w:val="Tabletext"/>
            </w:pPr>
            <w:r w:rsidRPr="004339D2">
              <w:t>CBS, Inc.</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40</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6C/466</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Current status of discussions concerning colour equations for UHDTV systems</w:t>
            </w:r>
          </w:p>
        </w:tc>
        <w:tc>
          <w:tcPr>
            <w:tcW w:w="1657" w:type="dxa"/>
            <w:shd w:val="clear" w:color="auto" w:fill="FFFFFF" w:themeFill="background1"/>
          </w:tcPr>
          <w:p w:rsidR="003D1D79" w:rsidRPr="004339D2" w:rsidRDefault="003D1D79" w:rsidP="003D1D79">
            <w:pPr>
              <w:pStyle w:val="Tabletext"/>
            </w:pPr>
            <w:r w:rsidRPr="004339D2">
              <w:t>Chairman WP6C</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41</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rPr>
                <w:szCs w:val="22"/>
              </w:rPr>
            </w:pPr>
            <w:r w:rsidRPr="004339D2">
              <w:t>6C/490, Annex 5</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Preliminary draft new Recommendation ITU-R BT.[IMAGE-UHDTV] –Parameter values for UHDTV systems for production and international programme exchange</w:t>
            </w:r>
          </w:p>
        </w:tc>
        <w:tc>
          <w:tcPr>
            <w:tcW w:w="1657" w:type="dxa"/>
            <w:shd w:val="clear" w:color="auto" w:fill="FFFFFF" w:themeFill="background1"/>
          </w:tcPr>
          <w:p w:rsidR="003D1D79" w:rsidRPr="004339D2" w:rsidRDefault="003D1D79" w:rsidP="003D1D79">
            <w:pPr>
              <w:pStyle w:val="Tabletext"/>
            </w:pPr>
            <w:r w:rsidRPr="004339D2">
              <w:t>Chairman WP6C</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42</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6C/490, Annex 14</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Preliminary draft new Report ITU-R BT.[UHDTV] – The present state of ultra-high definition television</w:t>
            </w:r>
          </w:p>
        </w:tc>
        <w:tc>
          <w:tcPr>
            <w:tcW w:w="1657" w:type="dxa"/>
            <w:shd w:val="clear" w:color="auto" w:fill="FFFFFF" w:themeFill="background1"/>
          </w:tcPr>
          <w:p w:rsidR="003D1D79" w:rsidRPr="004339D2" w:rsidRDefault="003D1D79" w:rsidP="003D1D79">
            <w:pPr>
              <w:pStyle w:val="Tabletext"/>
            </w:pPr>
            <w:r w:rsidRPr="004339D2">
              <w:t>Chairman WP6C</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43</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6C/490, Annex 17</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Work plan for the study of the baseband image format for UHDTV systems</w:t>
            </w:r>
          </w:p>
        </w:tc>
        <w:tc>
          <w:tcPr>
            <w:tcW w:w="1657" w:type="dxa"/>
            <w:shd w:val="clear" w:color="auto" w:fill="FFFFFF" w:themeFill="background1"/>
          </w:tcPr>
          <w:p w:rsidR="003D1D79" w:rsidRPr="004339D2" w:rsidRDefault="003D1D79" w:rsidP="003D1D79">
            <w:pPr>
              <w:pStyle w:val="Tabletext"/>
            </w:pPr>
            <w:r w:rsidRPr="004339D2">
              <w:t>Chairman WP6C</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44</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6C/496</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International Organization for Standardization - ISO/IEC JTC1/SC29/WG11 - Coding of moving pictures and audio – Liaison Statement on High Efficiency Video Coding (HEVC)</w:t>
            </w:r>
          </w:p>
        </w:tc>
        <w:tc>
          <w:tcPr>
            <w:tcW w:w="1657" w:type="dxa"/>
            <w:shd w:val="clear" w:color="auto" w:fill="FFFFFF" w:themeFill="background1"/>
          </w:tcPr>
          <w:p w:rsidR="003D1D79" w:rsidRPr="004339D2" w:rsidRDefault="003D1D79" w:rsidP="003D1D79">
            <w:pPr>
              <w:pStyle w:val="Tabletext"/>
            </w:pPr>
            <w:r w:rsidRPr="004339D2">
              <w:t>ISO</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45</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6C/501</w:t>
            </w:r>
          </w:p>
        </w:tc>
        <w:tc>
          <w:tcPr>
            <w:tcW w:w="5572" w:type="dxa"/>
            <w:shd w:val="clear" w:color="auto" w:fill="FFFFFF" w:themeFill="background1"/>
          </w:tcPr>
          <w:p w:rsidR="003D1D79" w:rsidRPr="003D1D79" w:rsidRDefault="003D1D79" w:rsidP="00952897">
            <w:pPr>
              <w:pStyle w:val="Tabletext"/>
              <w:rPr>
                <w:lang w:val="en-US"/>
              </w:rPr>
            </w:pPr>
            <w:r w:rsidRPr="003D1D79">
              <w:rPr>
                <w:lang w:val="en-US"/>
              </w:rPr>
              <w:t>Comment on PDN Recommendation ITU-R BT.[IMAGE-UHDTV] - Parameter values for UHDTV systems for production and international programme exchange</w:t>
            </w:r>
          </w:p>
        </w:tc>
        <w:tc>
          <w:tcPr>
            <w:tcW w:w="1657" w:type="dxa"/>
            <w:shd w:val="clear" w:color="auto" w:fill="FFFFFF" w:themeFill="background1"/>
          </w:tcPr>
          <w:p w:rsidR="003D1D79" w:rsidRPr="004339D2" w:rsidRDefault="003D1D79" w:rsidP="003D1D79">
            <w:pPr>
              <w:pStyle w:val="Tabletext"/>
            </w:pPr>
            <w:r w:rsidRPr="004339D2">
              <w:t>Italy</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46</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6C/504</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Draft new Recommendation ITU-R BT.[IMAGE-UHDTV] - Parameter values for UHDTV systems for production and international programme exchange</w:t>
            </w:r>
          </w:p>
        </w:tc>
        <w:tc>
          <w:tcPr>
            <w:tcW w:w="1657" w:type="dxa"/>
            <w:shd w:val="clear" w:color="auto" w:fill="FFFFFF" w:themeFill="background1"/>
          </w:tcPr>
          <w:p w:rsidR="003D1D79" w:rsidRPr="004339D2" w:rsidRDefault="003D1D79" w:rsidP="003D1D79">
            <w:pPr>
              <w:pStyle w:val="Tabletext"/>
            </w:pPr>
            <w:r w:rsidRPr="004339D2">
              <w:t>United States of America</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47</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6C/519</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Recent study on high frame frequency television to support parameter values described in PDNR ITU-R BT.[IMAGE-UHDTV] – UHDTV system parameters for production and international programme exchange</w:t>
            </w:r>
          </w:p>
        </w:tc>
        <w:tc>
          <w:tcPr>
            <w:tcW w:w="1657" w:type="dxa"/>
            <w:shd w:val="clear" w:color="auto" w:fill="FFFFFF" w:themeFill="background1"/>
          </w:tcPr>
          <w:p w:rsidR="003D1D79" w:rsidRPr="004339D2" w:rsidRDefault="003D1D79" w:rsidP="003D1D79">
            <w:pPr>
              <w:pStyle w:val="Tabletext"/>
            </w:pPr>
            <w:r w:rsidRPr="004339D2">
              <w:t>Japan</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48</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6C/520</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Proposed modifications to preliminary draft new Recommendation ITU-R BT.[IMAGE-UHDTV] for a draft new Recommendation - Parameter values for UHDTV systems for production and international programme exchange</w:t>
            </w:r>
          </w:p>
        </w:tc>
        <w:tc>
          <w:tcPr>
            <w:tcW w:w="1657" w:type="dxa"/>
            <w:shd w:val="clear" w:color="auto" w:fill="FFFFFF" w:themeFill="background1"/>
          </w:tcPr>
          <w:p w:rsidR="003D1D79" w:rsidRPr="004339D2" w:rsidRDefault="003D1D79" w:rsidP="003D1D79">
            <w:pPr>
              <w:pStyle w:val="Tabletext"/>
            </w:pPr>
            <w:r w:rsidRPr="004339D2">
              <w:t>Japan</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lastRenderedPageBreak/>
              <w:t>49</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6C/528</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Performance evaluation of compression coding for expanded hierarchy of LSDI and EHRI signals</w:t>
            </w:r>
          </w:p>
        </w:tc>
        <w:tc>
          <w:tcPr>
            <w:tcW w:w="1657" w:type="dxa"/>
            <w:shd w:val="clear" w:color="auto" w:fill="FFFFFF" w:themeFill="background1"/>
          </w:tcPr>
          <w:p w:rsidR="003D1D79" w:rsidRPr="004339D2" w:rsidRDefault="003D1D79" w:rsidP="003D1D79">
            <w:pPr>
              <w:pStyle w:val="Tabletext"/>
            </w:pPr>
            <w:r w:rsidRPr="004339D2">
              <w:t>Japan</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50</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6C/535</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Report on the study of UHDTV</w:t>
            </w:r>
          </w:p>
        </w:tc>
        <w:tc>
          <w:tcPr>
            <w:tcW w:w="1657" w:type="dxa"/>
            <w:shd w:val="clear" w:color="auto" w:fill="FFFFFF" w:themeFill="background1"/>
          </w:tcPr>
          <w:p w:rsidR="003D1D79" w:rsidRPr="004339D2" w:rsidRDefault="003D1D79" w:rsidP="003D1D79">
            <w:pPr>
              <w:pStyle w:val="Tabletext"/>
            </w:pPr>
            <w:r w:rsidRPr="004339D2">
              <w:t>Rapporteur Group/UHDTV</w:t>
            </w:r>
          </w:p>
        </w:tc>
      </w:tr>
      <w:tr w:rsidR="003D1D79" w:rsidRPr="004339D2" w:rsidTr="009F2E22">
        <w:trPr>
          <w:cantSplit/>
          <w:jc w:val="center"/>
        </w:trPr>
        <w:tc>
          <w:tcPr>
            <w:tcW w:w="838" w:type="dxa"/>
            <w:shd w:val="clear" w:color="auto" w:fill="FFFFFF" w:themeFill="background1"/>
          </w:tcPr>
          <w:p w:rsidR="003D1D79" w:rsidRPr="004339D2" w:rsidRDefault="003D1D79" w:rsidP="003D1D79">
            <w:pPr>
              <w:pStyle w:val="Tabletext"/>
              <w:jc w:val="center"/>
            </w:pPr>
            <w:r>
              <w:t>51</w:t>
            </w: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r w:rsidRPr="004339D2">
              <w:t>6C/553</w:t>
            </w: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Proposed draft new Recommendation ITU-R BT.[IMAGE-UHDTV] - Parameter values for UHDTV systems for production and international programme exchange</w:t>
            </w:r>
          </w:p>
        </w:tc>
        <w:tc>
          <w:tcPr>
            <w:tcW w:w="1657" w:type="dxa"/>
            <w:shd w:val="clear" w:color="auto" w:fill="FFFFFF" w:themeFill="background1"/>
          </w:tcPr>
          <w:p w:rsidR="003D1D79" w:rsidRPr="004339D2" w:rsidRDefault="003D1D79" w:rsidP="003D1D79">
            <w:pPr>
              <w:pStyle w:val="Tabletext"/>
            </w:pPr>
            <w:r w:rsidRPr="004339D2">
              <w:t>Korea</w:t>
            </w:r>
          </w:p>
        </w:tc>
      </w:tr>
      <w:tr w:rsidR="003D1D79" w:rsidRPr="007C3888" w:rsidTr="009F2E22">
        <w:trPr>
          <w:cantSplit/>
          <w:jc w:val="center"/>
        </w:trPr>
        <w:tc>
          <w:tcPr>
            <w:tcW w:w="838" w:type="dxa"/>
            <w:shd w:val="clear" w:color="auto" w:fill="FFFFFF" w:themeFill="background1"/>
          </w:tcPr>
          <w:p w:rsidR="003D1D79" w:rsidRDefault="003D1D79" w:rsidP="003D1D79">
            <w:pPr>
              <w:pStyle w:val="Tabletext"/>
              <w:jc w:val="center"/>
            </w:pPr>
          </w:p>
        </w:tc>
        <w:tc>
          <w:tcPr>
            <w:tcW w:w="755" w:type="dxa"/>
            <w:shd w:val="clear" w:color="auto" w:fill="FFFFFF" w:themeFill="background1"/>
          </w:tcPr>
          <w:p w:rsidR="003D1D79" w:rsidRPr="004339D2" w:rsidRDefault="003D1D79" w:rsidP="003D1D79">
            <w:pPr>
              <w:pStyle w:val="Tabletext"/>
              <w:jc w:val="center"/>
            </w:pPr>
          </w:p>
        </w:tc>
        <w:tc>
          <w:tcPr>
            <w:tcW w:w="1230" w:type="dxa"/>
            <w:shd w:val="clear" w:color="auto" w:fill="FFFFFF" w:themeFill="background1"/>
          </w:tcPr>
          <w:p w:rsidR="003D1D79" w:rsidRPr="004339D2" w:rsidRDefault="003D1D79" w:rsidP="003D1D79">
            <w:pPr>
              <w:pStyle w:val="Tabletext"/>
              <w:jc w:val="center"/>
            </w:pPr>
          </w:p>
        </w:tc>
        <w:tc>
          <w:tcPr>
            <w:tcW w:w="5572" w:type="dxa"/>
            <w:shd w:val="clear" w:color="auto" w:fill="FFFFFF" w:themeFill="background1"/>
          </w:tcPr>
          <w:p w:rsidR="003D1D79" w:rsidRPr="003D1D79" w:rsidRDefault="003D1D79" w:rsidP="003D1D79">
            <w:pPr>
              <w:pStyle w:val="Tabletext"/>
              <w:rPr>
                <w:lang w:val="en-US"/>
              </w:rPr>
            </w:pPr>
            <w:r w:rsidRPr="003D1D79">
              <w:rPr>
                <w:lang w:val="en-US"/>
              </w:rPr>
              <w:t>Other input documents to WP 6C</w:t>
            </w:r>
          </w:p>
        </w:tc>
        <w:tc>
          <w:tcPr>
            <w:tcW w:w="1657" w:type="dxa"/>
            <w:shd w:val="clear" w:color="auto" w:fill="FFFFFF" w:themeFill="background1"/>
          </w:tcPr>
          <w:p w:rsidR="003D1D79" w:rsidRPr="003D1D79" w:rsidRDefault="003D1D79" w:rsidP="003D1D79">
            <w:pPr>
              <w:pStyle w:val="Tabletext"/>
              <w:rPr>
                <w:lang w:val="en-US"/>
              </w:rPr>
            </w:pPr>
          </w:p>
        </w:tc>
      </w:tr>
      <w:tr w:rsidR="003D1D79" w:rsidRPr="004339D2" w:rsidTr="009F2E22">
        <w:trPr>
          <w:cantSplit/>
          <w:jc w:val="center"/>
        </w:trPr>
        <w:tc>
          <w:tcPr>
            <w:tcW w:w="838" w:type="dxa"/>
            <w:shd w:val="clear" w:color="auto" w:fill="FFFFFF" w:themeFill="background1"/>
          </w:tcPr>
          <w:p w:rsidR="003D1D79" w:rsidRDefault="003D1D79" w:rsidP="003D1D79">
            <w:pPr>
              <w:pStyle w:val="Tabletext"/>
              <w:jc w:val="center"/>
            </w:pPr>
            <w:r>
              <w:t>52</w:t>
            </w:r>
          </w:p>
        </w:tc>
        <w:tc>
          <w:tcPr>
            <w:tcW w:w="755" w:type="dxa"/>
            <w:shd w:val="clear" w:color="auto" w:fill="FFFFFF" w:themeFill="background1"/>
          </w:tcPr>
          <w:p w:rsidR="003D1D79" w:rsidRPr="004339D2" w:rsidRDefault="003D1D79" w:rsidP="003D1D79">
            <w:pPr>
              <w:pStyle w:val="Tabletext"/>
              <w:jc w:val="center"/>
            </w:pPr>
            <w:r>
              <w:t>2008</w:t>
            </w:r>
          </w:p>
        </w:tc>
        <w:tc>
          <w:tcPr>
            <w:tcW w:w="1230" w:type="dxa"/>
            <w:shd w:val="clear" w:color="auto" w:fill="FFFFFF" w:themeFill="background1"/>
          </w:tcPr>
          <w:p w:rsidR="003D1D79" w:rsidRPr="004339D2" w:rsidRDefault="003D1D79" w:rsidP="003D1D79">
            <w:pPr>
              <w:pStyle w:val="Tabletext"/>
              <w:jc w:val="center"/>
            </w:pPr>
            <w:r>
              <w:t>6C/114</w:t>
            </w:r>
          </w:p>
        </w:tc>
        <w:tc>
          <w:tcPr>
            <w:tcW w:w="5572" w:type="dxa"/>
            <w:shd w:val="clear" w:color="auto" w:fill="FFFFFF" w:themeFill="background1"/>
          </w:tcPr>
          <w:p w:rsidR="003D1D79" w:rsidRPr="003D1D79" w:rsidRDefault="003D1D79" w:rsidP="003D1D79">
            <w:pPr>
              <w:pStyle w:val="Tabletext"/>
              <w:rPr>
                <w:rFonts w:asciiTheme="majorBidi" w:hAnsiTheme="majorBidi" w:cstheme="majorBidi"/>
                <w:lang w:val="en-US"/>
              </w:rPr>
            </w:pPr>
            <w:r w:rsidRPr="003D1D79">
              <w:rPr>
                <w:rFonts w:asciiTheme="majorBidi" w:hAnsiTheme="majorBidi" w:cstheme="majorBidi"/>
                <w:lang w:val="en-US"/>
              </w:rPr>
              <w:t xml:space="preserve">Proposal of required electro-optical transfer function for a FPD as a master monitor </w:t>
            </w:r>
          </w:p>
        </w:tc>
        <w:tc>
          <w:tcPr>
            <w:tcW w:w="1657" w:type="dxa"/>
            <w:shd w:val="clear" w:color="auto" w:fill="FFFFFF" w:themeFill="background1"/>
          </w:tcPr>
          <w:p w:rsidR="003D1D79" w:rsidRPr="004339D2" w:rsidRDefault="003D1D79" w:rsidP="003D1D79">
            <w:pPr>
              <w:pStyle w:val="Tabletext"/>
            </w:pPr>
            <w:r>
              <w:t>Japan</w:t>
            </w:r>
          </w:p>
        </w:tc>
      </w:tr>
      <w:tr w:rsidR="003D1D79" w:rsidRPr="004339D2" w:rsidTr="009F2E22">
        <w:trPr>
          <w:cantSplit/>
          <w:jc w:val="center"/>
        </w:trPr>
        <w:tc>
          <w:tcPr>
            <w:tcW w:w="838" w:type="dxa"/>
            <w:shd w:val="clear" w:color="auto" w:fill="FFFFFF" w:themeFill="background1"/>
          </w:tcPr>
          <w:p w:rsidR="003D1D79" w:rsidRDefault="003D1D79" w:rsidP="003D1D79">
            <w:pPr>
              <w:pStyle w:val="Tabletext"/>
              <w:jc w:val="center"/>
            </w:pPr>
            <w:r>
              <w:t>53</w:t>
            </w:r>
          </w:p>
        </w:tc>
        <w:tc>
          <w:tcPr>
            <w:tcW w:w="755" w:type="dxa"/>
            <w:shd w:val="clear" w:color="auto" w:fill="FFFFFF" w:themeFill="background1"/>
          </w:tcPr>
          <w:p w:rsidR="003D1D79" w:rsidRPr="004339D2" w:rsidRDefault="003D1D79" w:rsidP="003D1D79">
            <w:pPr>
              <w:pStyle w:val="Tabletext"/>
              <w:jc w:val="center"/>
            </w:pPr>
            <w:r>
              <w:t>2009</w:t>
            </w:r>
          </w:p>
        </w:tc>
        <w:tc>
          <w:tcPr>
            <w:tcW w:w="1230" w:type="dxa"/>
            <w:shd w:val="clear" w:color="auto" w:fill="FFFFFF" w:themeFill="background1"/>
          </w:tcPr>
          <w:p w:rsidR="003D1D79" w:rsidRPr="004339D2" w:rsidRDefault="003D1D79" w:rsidP="003D1D79">
            <w:pPr>
              <w:pStyle w:val="Tabletext"/>
              <w:jc w:val="center"/>
            </w:pPr>
            <w:r>
              <w:t>6C/170</w:t>
            </w:r>
          </w:p>
        </w:tc>
        <w:tc>
          <w:tcPr>
            <w:tcW w:w="5572" w:type="dxa"/>
            <w:shd w:val="clear" w:color="auto" w:fill="FFFFFF" w:themeFill="background1"/>
          </w:tcPr>
          <w:p w:rsidR="003D1D79" w:rsidRPr="003D1D79" w:rsidRDefault="003D1D79" w:rsidP="003D1D79">
            <w:pPr>
              <w:pStyle w:val="Tabletext"/>
              <w:rPr>
                <w:rFonts w:asciiTheme="majorBidi" w:hAnsiTheme="majorBidi" w:cstheme="majorBidi"/>
                <w:lang w:val="en-US"/>
              </w:rPr>
            </w:pPr>
            <w:r w:rsidRPr="003D1D79">
              <w:rPr>
                <w:rFonts w:asciiTheme="majorBidi" w:hAnsiTheme="majorBidi" w:cstheme="majorBidi"/>
                <w:lang w:val="en-US"/>
              </w:rPr>
              <w:t>A perception based image representation for inclusion into the draft modification of Recommendation ITU-R BT.1361</w:t>
            </w:r>
          </w:p>
        </w:tc>
        <w:tc>
          <w:tcPr>
            <w:tcW w:w="1657" w:type="dxa"/>
            <w:shd w:val="clear" w:color="auto" w:fill="FFFFFF" w:themeFill="background1"/>
          </w:tcPr>
          <w:p w:rsidR="003D1D79" w:rsidRPr="004339D2" w:rsidRDefault="003D1D79" w:rsidP="003D1D79">
            <w:pPr>
              <w:pStyle w:val="Tabletext"/>
            </w:pPr>
            <w:r>
              <w:t>United States of America</w:t>
            </w:r>
          </w:p>
        </w:tc>
      </w:tr>
    </w:tbl>
    <w:p w:rsidR="003D1D79" w:rsidRPr="004339D2" w:rsidRDefault="003D1D79" w:rsidP="003D1D79"/>
    <w:p w:rsidR="003D1D79" w:rsidRPr="004339D2" w:rsidRDefault="003D1D79" w:rsidP="003D1D79">
      <w:pPr>
        <w:overflowPunct/>
        <w:autoSpaceDE/>
        <w:autoSpaceDN/>
        <w:adjustRightInd/>
        <w:spacing w:before="0"/>
        <w:textAlignment w:val="auto"/>
      </w:pPr>
      <w:r w:rsidRPr="004339D2">
        <w:br w:type="page"/>
      </w:r>
    </w:p>
    <w:p w:rsidR="003D1D79" w:rsidRPr="004339D2" w:rsidRDefault="003D1D79" w:rsidP="008C6763">
      <w:pPr>
        <w:pStyle w:val="AppendixNo"/>
      </w:pPr>
      <w:bookmarkStart w:id="88" w:name="Toc305153184"/>
      <w:bookmarkEnd w:id="88"/>
      <w:r w:rsidRPr="004339D2">
        <w:lastRenderedPageBreak/>
        <w:t>Attachment 1</w:t>
      </w:r>
    </w:p>
    <w:p w:rsidR="003D1D79" w:rsidRPr="003D1D79" w:rsidRDefault="003D1D79" w:rsidP="003D1D79">
      <w:pPr>
        <w:keepNext/>
        <w:keepLines/>
        <w:spacing w:before="240" w:after="280"/>
        <w:jc w:val="center"/>
        <w:rPr>
          <w:rFonts w:ascii="Times New Roman Bold" w:hAnsi="Times New Roman Bold"/>
          <w:b/>
          <w:sz w:val="28"/>
          <w:lang w:val="en-US" w:eastAsia="ko-KR"/>
        </w:rPr>
      </w:pPr>
      <w:r w:rsidRPr="003D1D79">
        <w:rPr>
          <w:rFonts w:ascii="Times New Roman Bold" w:hAnsi="Times New Roman Bold"/>
          <w:b/>
          <w:sz w:val="28"/>
          <w:lang w:val="en-US" w:eastAsia="ko-KR"/>
        </w:rPr>
        <w:t>The forward and inverse computational processes for the two types of</w:t>
      </w:r>
      <w:r w:rsidRPr="003D1D79">
        <w:rPr>
          <w:rFonts w:ascii="Times New Roman Bold" w:hAnsi="Times New Roman Bold"/>
          <w:b/>
          <w:sz w:val="28"/>
          <w:lang w:val="en-US" w:eastAsia="ko-KR"/>
        </w:rPr>
        <w:br/>
        <w:t xml:space="preserve">signal format proposed in </w:t>
      </w:r>
      <w:r w:rsidR="00106EB9">
        <w:rPr>
          <w:rFonts w:ascii="Times New Roman Bold" w:hAnsi="Times New Roman Bold"/>
          <w:b/>
          <w:sz w:val="28"/>
          <w:lang w:val="en-US" w:eastAsia="ko-KR"/>
        </w:rPr>
        <w:t>[Input,</w:t>
      </w:r>
      <w:r w:rsidRPr="003D1D79">
        <w:rPr>
          <w:rFonts w:ascii="Times New Roman Bold" w:hAnsi="Times New Roman Bold"/>
          <w:b/>
          <w:sz w:val="28"/>
          <w:lang w:val="en-US" w:eastAsia="ko-KR"/>
        </w:rPr>
        <w:t xml:space="preserve"> 32] </w:t>
      </w:r>
    </w:p>
    <w:p w:rsidR="003D1D79" w:rsidRPr="003D1D79" w:rsidRDefault="003D1D79" w:rsidP="003D1D79">
      <w:pPr>
        <w:spacing w:before="280"/>
        <w:outlineLvl w:val="0"/>
        <w:rPr>
          <w:lang w:val="en-US" w:eastAsia="ko-KR"/>
        </w:rPr>
      </w:pPr>
      <w:bookmarkStart w:id="89" w:name="_Toc305152971"/>
      <w:bookmarkStart w:id="90" w:name="_Toc305153159"/>
      <w:r w:rsidRPr="003D1D79">
        <w:rPr>
          <w:lang w:val="en-US" w:eastAsia="ko-KR"/>
        </w:rPr>
        <w:t xml:space="preserve">At the previous meeting in October 2010, WD-PDNR ITU-R BT.[IMAGE-UHDTV] “Parameter values for UHDTV systems for production and international programme exchange” </w:t>
      </w:r>
      <w:r w:rsidR="00106EB9">
        <w:rPr>
          <w:lang w:val="en-US" w:eastAsia="ko-KR"/>
        </w:rPr>
        <w:t>[Input,</w:t>
      </w:r>
      <w:r w:rsidRPr="003D1D79">
        <w:rPr>
          <w:lang w:val="en-US" w:eastAsia="ko-KR"/>
        </w:rPr>
        <w:t xml:space="preserve"> 32] was produced. Two types of signal format that defines a colour encoding method for producing video signals were introduced in that WD-PDNR document. These two signal formats were originally suggested by Korea and Japan. The forward and inverse computational processes for the two signal formats are described in Ta</w:t>
      </w:r>
      <w:r w:rsidR="00787498">
        <w:rPr>
          <w:lang w:val="en-US" w:eastAsia="ko-KR"/>
        </w:rPr>
        <w:t>ble 7</w:t>
      </w:r>
      <w:r w:rsidRPr="003D1D79">
        <w:rPr>
          <w:lang w:val="en-US" w:eastAsia="ko-KR"/>
        </w:rPr>
        <w:t>.</w:t>
      </w:r>
      <w:bookmarkEnd w:id="89"/>
      <w:bookmarkEnd w:id="90"/>
      <w:r w:rsidRPr="003D1D79">
        <w:rPr>
          <w:lang w:val="en-US" w:eastAsia="ko-KR"/>
        </w:rPr>
        <w:t xml:space="preserve"> </w:t>
      </w:r>
    </w:p>
    <w:p w:rsidR="003D1D79" w:rsidRPr="003D1D79" w:rsidRDefault="00787498" w:rsidP="003D1D79">
      <w:pPr>
        <w:pStyle w:val="TableNo"/>
        <w:rPr>
          <w:lang w:val="en-US" w:eastAsia="ko-KR"/>
        </w:rPr>
      </w:pPr>
      <w:r>
        <w:rPr>
          <w:lang w:val="en-US" w:eastAsia="ko-KR"/>
        </w:rPr>
        <w:t>Table 7</w:t>
      </w:r>
    </w:p>
    <w:p w:rsidR="003D1D79" w:rsidRPr="003D1D79" w:rsidRDefault="003D1D79" w:rsidP="003D1D79">
      <w:pPr>
        <w:pStyle w:val="Tabletitle"/>
        <w:rPr>
          <w:lang w:val="en-US" w:eastAsia="ko-KR"/>
        </w:rPr>
      </w:pPr>
      <w:r w:rsidRPr="003D1D79">
        <w:rPr>
          <w:lang w:val="en-US" w:eastAsia="ko-KR"/>
        </w:rPr>
        <w:t xml:space="preserve">The forward and inverse computational processes for the two signal formats </w:t>
      </w:r>
      <w:r w:rsidRPr="003D1D79">
        <w:rPr>
          <w:lang w:val="en-US" w:eastAsia="ko-KR"/>
        </w:rPr>
        <w:br/>
        <w:t>suggested by Korea and Japan</w:t>
      </w:r>
    </w:p>
    <w:p w:rsidR="003D1D79" w:rsidRPr="004339D2" w:rsidRDefault="003D1D79" w:rsidP="003D1D79">
      <w:pPr>
        <w:pStyle w:val="Tablehead"/>
        <w:rPr>
          <w:lang w:eastAsia="ko-KR"/>
        </w:rPr>
      </w:pPr>
      <w:r w:rsidRPr="004339D2">
        <w:t>(</w:t>
      </w:r>
      <w:r w:rsidRPr="004339D2">
        <w:rPr>
          <w:lang w:eastAsia="ko-KR"/>
        </w:rPr>
        <w:t>a</w:t>
      </w:r>
      <w:r w:rsidRPr="004339D2">
        <w:t>)</w:t>
      </w:r>
      <w:r>
        <w:t xml:space="preserve"> </w:t>
      </w:r>
      <w:r w:rsidRPr="004339D2">
        <w:rPr>
          <w:lang w:eastAsia="ko-KR"/>
        </w:rPr>
        <w:t>Forward computational processes</w:t>
      </w:r>
    </w:p>
    <w:tbl>
      <w:tblPr>
        <w:tblW w:w="10046" w:type="dxa"/>
        <w:jc w:val="center"/>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46"/>
        <w:gridCol w:w="4500"/>
        <w:gridCol w:w="4500"/>
      </w:tblGrid>
      <w:tr w:rsidR="003D1D79" w:rsidRPr="004339D2" w:rsidTr="003D1D79">
        <w:trPr>
          <w:trHeight w:val="495"/>
          <w:jc w:val="center"/>
        </w:trPr>
        <w:tc>
          <w:tcPr>
            <w:tcW w:w="1046" w:type="dxa"/>
            <w:tcBorders>
              <w:top w:val="single" w:sz="4" w:space="0" w:color="auto"/>
              <w:right w:val="single" w:sz="4" w:space="0" w:color="auto"/>
            </w:tcBorders>
            <w:vAlign w:val="center"/>
          </w:tcPr>
          <w:p w:rsidR="003D1D79" w:rsidRPr="004339D2" w:rsidRDefault="003D1D79" w:rsidP="003D1D79">
            <w:pPr>
              <w:spacing w:after="120"/>
              <w:jc w:val="center"/>
              <w:rPr>
                <w:b/>
                <w:color w:val="000000"/>
                <w:lang w:eastAsia="ko-KR"/>
              </w:rPr>
            </w:pPr>
            <w:r w:rsidRPr="004339D2">
              <w:rPr>
                <w:b/>
                <w:color w:val="000000"/>
                <w:sz w:val="22"/>
                <w:szCs w:val="22"/>
                <w:lang w:eastAsia="ko-KR"/>
              </w:rPr>
              <w:t>forward</w:t>
            </w:r>
          </w:p>
        </w:tc>
        <w:tc>
          <w:tcPr>
            <w:tcW w:w="4500" w:type="dxa"/>
            <w:tcBorders>
              <w:top w:val="single" w:sz="4" w:space="0" w:color="auto"/>
            </w:tcBorders>
            <w:vAlign w:val="center"/>
          </w:tcPr>
          <w:p w:rsidR="003D1D79" w:rsidRPr="004339D2" w:rsidRDefault="003D1D79" w:rsidP="003D1D79">
            <w:pPr>
              <w:spacing w:after="120"/>
              <w:jc w:val="center"/>
              <w:rPr>
                <w:b/>
                <w:color w:val="000000"/>
                <w:lang w:eastAsia="ko-KR"/>
              </w:rPr>
            </w:pPr>
            <w:r w:rsidRPr="004339D2">
              <w:rPr>
                <w:b/>
                <w:color w:val="000000"/>
                <w:sz w:val="22"/>
                <w:szCs w:val="22"/>
                <w:lang w:eastAsia="ko-KR"/>
              </w:rPr>
              <w:t>Korea (</w:t>
            </w:r>
            <w:r w:rsidRPr="004339D2">
              <w:rPr>
                <w:b/>
                <w:i/>
                <w:color w:val="000000"/>
                <w:sz w:val="22"/>
                <w:szCs w:val="22"/>
                <w:lang w:eastAsia="ko-KR"/>
              </w:rPr>
              <w:t>RGB</w:t>
            </w:r>
            <w:r w:rsidRPr="004339D2">
              <w:rPr>
                <w:b/>
                <w:color w:val="000000"/>
                <w:sz w:val="22"/>
                <w:szCs w:val="22"/>
                <w:lang w:eastAsia="ko-KR"/>
              </w:rPr>
              <w:t xml:space="preserve"> to </w:t>
            </w:r>
            <w:r w:rsidRPr="004339D2">
              <w:rPr>
                <w:b/>
                <w:i/>
                <w:color w:val="000000"/>
                <w:sz w:val="22"/>
                <w:szCs w:val="22"/>
                <w:lang w:eastAsia="ko-KR"/>
              </w:rPr>
              <w:t>AC</w:t>
            </w:r>
            <w:r w:rsidRPr="004339D2">
              <w:rPr>
                <w:b/>
                <w:i/>
                <w:color w:val="000000"/>
                <w:sz w:val="22"/>
                <w:szCs w:val="22"/>
                <w:vertAlign w:val="subscript"/>
                <w:lang w:eastAsia="ko-KR"/>
              </w:rPr>
              <w:t>YB</w:t>
            </w:r>
            <w:r w:rsidRPr="004339D2">
              <w:rPr>
                <w:b/>
                <w:i/>
                <w:color w:val="000000"/>
                <w:sz w:val="22"/>
                <w:szCs w:val="22"/>
                <w:lang w:eastAsia="ko-KR"/>
              </w:rPr>
              <w:t>C</w:t>
            </w:r>
            <w:r w:rsidRPr="004339D2">
              <w:rPr>
                <w:b/>
                <w:i/>
                <w:color w:val="000000"/>
                <w:sz w:val="22"/>
                <w:szCs w:val="22"/>
                <w:vertAlign w:val="subscript"/>
                <w:lang w:eastAsia="ko-KR"/>
              </w:rPr>
              <w:t>RG</w:t>
            </w:r>
            <w:r w:rsidRPr="004339D2">
              <w:rPr>
                <w:b/>
                <w:color w:val="000000"/>
                <w:sz w:val="22"/>
                <w:szCs w:val="22"/>
                <w:lang w:eastAsia="ko-KR"/>
              </w:rPr>
              <w:t>)</w:t>
            </w:r>
          </w:p>
        </w:tc>
        <w:tc>
          <w:tcPr>
            <w:tcW w:w="4500" w:type="dxa"/>
            <w:tcBorders>
              <w:top w:val="single" w:sz="4" w:space="0" w:color="auto"/>
            </w:tcBorders>
          </w:tcPr>
          <w:p w:rsidR="003D1D79" w:rsidRPr="004339D2" w:rsidRDefault="003D1D79" w:rsidP="003D1D79">
            <w:pPr>
              <w:spacing w:after="120"/>
              <w:jc w:val="center"/>
              <w:rPr>
                <w:b/>
                <w:color w:val="000000"/>
                <w:lang w:eastAsia="ko-KR"/>
              </w:rPr>
            </w:pPr>
            <w:r w:rsidRPr="004339D2">
              <w:rPr>
                <w:b/>
                <w:color w:val="000000"/>
                <w:sz w:val="22"/>
                <w:szCs w:val="22"/>
                <w:lang w:eastAsia="ko-KR"/>
              </w:rPr>
              <w:t>Japan (</w:t>
            </w:r>
            <w:r w:rsidRPr="004339D2">
              <w:rPr>
                <w:b/>
                <w:i/>
                <w:color w:val="000000"/>
                <w:sz w:val="22"/>
                <w:szCs w:val="22"/>
                <w:lang w:eastAsia="ko-KR"/>
              </w:rPr>
              <w:t>RGB</w:t>
            </w:r>
            <w:r w:rsidRPr="004339D2">
              <w:rPr>
                <w:b/>
                <w:color w:val="000000"/>
                <w:sz w:val="22"/>
                <w:szCs w:val="22"/>
                <w:lang w:eastAsia="ko-KR"/>
              </w:rPr>
              <w:t xml:space="preserve"> to </w:t>
            </w:r>
            <w:r w:rsidRPr="004339D2">
              <w:rPr>
                <w:b/>
                <w:i/>
                <w:color w:val="000000"/>
                <w:sz w:val="22"/>
                <w:szCs w:val="22"/>
                <w:lang w:eastAsia="ko-KR"/>
              </w:rPr>
              <w:t>Y</w:t>
            </w:r>
            <w:r w:rsidRPr="004339D2">
              <w:rPr>
                <w:i/>
                <w:lang w:eastAsia="ko-KR"/>
              </w:rPr>
              <w:t>'</w:t>
            </w:r>
            <w:r w:rsidRPr="004339D2">
              <w:rPr>
                <w:b/>
                <w:i/>
                <w:color w:val="000000"/>
                <w:sz w:val="22"/>
                <w:szCs w:val="22"/>
                <w:lang w:eastAsia="ko-KR"/>
              </w:rPr>
              <w:t>C</w:t>
            </w:r>
            <w:r w:rsidRPr="004339D2">
              <w:rPr>
                <w:b/>
                <w:i/>
                <w:color w:val="000000"/>
                <w:sz w:val="22"/>
                <w:szCs w:val="22"/>
                <w:vertAlign w:val="subscript"/>
                <w:lang w:eastAsia="ko-KR"/>
              </w:rPr>
              <w:t>B</w:t>
            </w:r>
            <w:r w:rsidRPr="004339D2">
              <w:rPr>
                <w:i/>
                <w:lang w:eastAsia="ko-KR"/>
              </w:rPr>
              <w:t>'</w:t>
            </w:r>
            <w:r w:rsidRPr="004339D2">
              <w:rPr>
                <w:b/>
                <w:i/>
                <w:color w:val="000000"/>
                <w:sz w:val="22"/>
                <w:szCs w:val="22"/>
                <w:lang w:eastAsia="ko-KR"/>
              </w:rPr>
              <w:t>C</w:t>
            </w:r>
            <w:r w:rsidRPr="004339D2">
              <w:rPr>
                <w:b/>
                <w:i/>
                <w:color w:val="000000"/>
                <w:sz w:val="22"/>
                <w:szCs w:val="22"/>
                <w:vertAlign w:val="subscript"/>
                <w:lang w:eastAsia="ko-KR"/>
              </w:rPr>
              <w:t>R</w:t>
            </w:r>
            <w:r w:rsidRPr="004339D2">
              <w:rPr>
                <w:i/>
                <w:lang w:eastAsia="ko-KR"/>
              </w:rPr>
              <w:t>'</w:t>
            </w:r>
            <w:r w:rsidRPr="004339D2">
              <w:rPr>
                <w:b/>
                <w:color w:val="000000"/>
                <w:sz w:val="22"/>
                <w:szCs w:val="22"/>
                <w:lang w:eastAsia="ko-KR"/>
              </w:rPr>
              <w:t>)</w:t>
            </w:r>
          </w:p>
        </w:tc>
      </w:tr>
      <w:tr w:rsidR="003D1D79" w:rsidRPr="004339D2" w:rsidTr="003D1D79">
        <w:trPr>
          <w:trHeight w:val="1623"/>
          <w:jc w:val="center"/>
        </w:trPr>
        <w:tc>
          <w:tcPr>
            <w:tcW w:w="1046" w:type="dxa"/>
            <w:tcBorders>
              <w:bottom w:val="single" w:sz="4" w:space="0" w:color="auto"/>
              <w:right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sz w:val="22"/>
                <w:szCs w:val="22"/>
                <w:lang w:eastAsia="ko-KR"/>
              </w:rPr>
              <w:t>[Step 1]</w:t>
            </w:r>
          </w:p>
          <w:p w:rsidR="003D1D79" w:rsidRPr="004339D2" w:rsidRDefault="003D1D79" w:rsidP="003D1D79">
            <w:pPr>
              <w:spacing w:after="120"/>
              <w:rPr>
                <w:color w:val="000000"/>
                <w:sz w:val="18"/>
                <w:szCs w:val="18"/>
                <w:lang w:eastAsia="ko-KR"/>
              </w:rPr>
            </w:pPr>
          </w:p>
        </w:tc>
        <w:tc>
          <w:tcPr>
            <w:tcW w:w="4500" w:type="dxa"/>
            <w:tcBorders>
              <w:bottom w:val="single" w:sz="4" w:space="0" w:color="auto"/>
            </w:tcBorders>
            <w:tcMar>
              <w:left w:w="57" w:type="dxa"/>
              <w:right w:w="57" w:type="dxa"/>
            </w:tcMar>
          </w:tcPr>
          <w:p w:rsidR="003D1D79" w:rsidRPr="004339D2" w:rsidRDefault="003D1D79" w:rsidP="003D1D79">
            <w:pPr>
              <w:spacing w:after="120"/>
              <w:jc w:val="center"/>
              <w:rPr>
                <w:rFonts w:ascii="Malgun Gothic" w:eastAsiaTheme="minorEastAsia" w:hAnsi="Malgun Gothic"/>
                <w:position w:val="-46"/>
                <w:lang w:eastAsia="ko-KR"/>
              </w:rPr>
            </w:pPr>
            <w:r w:rsidRPr="004339D2">
              <w:rPr>
                <w:rFonts w:ascii="Malgun Gothic" w:eastAsia="Malgun Gothic" w:hAnsi="Malgun Gothic"/>
                <w:position w:val="-46"/>
              </w:rPr>
              <w:object w:dxaOrig="3840" w:dyaOrig="1020">
                <v:shape id="_x0000_i1061" type="#_x0000_t75" style="width:187.5pt;height:50.25pt" o:ole="">
                  <v:imagedata r:id="rId100" o:title=""/>
                </v:shape>
                <o:OLEObject Type="Embed" ProgID="Equation.3" ShapeID="_x0000_i1061" DrawAspect="Content" ObjectID="_1393677803" r:id="rId101"/>
              </w:object>
            </w:r>
          </w:p>
          <w:p w:rsidR="003D1D79" w:rsidRPr="003D1D79" w:rsidRDefault="003D1D79" w:rsidP="003D1D79">
            <w:pPr>
              <w:spacing w:after="120"/>
              <w:rPr>
                <w:color w:val="000000"/>
                <w:lang w:val="en-US" w:eastAsia="ko-KR"/>
              </w:rPr>
            </w:pPr>
            <w:r w:rsidRPr="003D1D79">
              <w:rPr>
                <w:color w:val="000000"/>
                <w:sz w:val="18"/>
                <w:szCs w:val="18"/>
                <w:lang w:val="en-US" w:eastAsia="ko-KR"/>
              </w:rPr>
              <w:t>where the X</w:t>
            </w:r>
            <w:r w:rsidRPr="003D1D79">
              <w:rPr>
                <w:color w:val="000000"/>
                <w:sz w:val="18"/>
                <w:szCs w:val="18"/>
                <w:vertAlign w:val="subscript"/>
                <w:lang w:val="en-US" w:eastAsia="ko-KR"/>
              </w:rPr>
              <w:t>r</w:t>
            </w:r>
            <w:r w:rsidRPr="003D1D79">
              <w:rPr>
                <w:color w:val="000000"/>
                <w:sz w:val="18"/>
                <w:szCs w:val="18"/>
                <w:lang w:val="en-US" w:eastAsia="ko-KR"/>
              </w:rPr>
              <w:t>Y</w:t>
            </w:r>
            <w:r w:rsidRPr="003D1D79">
              <w:rPr>
                <w:color w:val="000000"/>
                <w:sz w:val="18"/>
                <w:szCs w:val="18"/>
                <w:vertAlign w:val="subscript"/>
                <w:lang w:val="en-US" w:eastAsia="ko-KR"/>
              </w:rPr>
              <w:t>r</w:t>
            </w:r>
            <w:r w:rsidRPr="003D1D79">
              <w:rPr>
                <w:color w:val="000000"/>
                <w:sz w:val="18"/>
                <w:szCs w:val="18"/>
                <w:lang w:val="en-US" w:eastAsia="ko-KR"/>
              </w:rPr>
              <w:t>Z</w:t>
            </w:r>
            <w:r w:rsidRPr="003D1D79">
              <w:rPr>
                <w:color w:val="000000"/>
                <w:sz w:val="18"/>
                <w:szCs w:val="18"/>
                <w:vertAlign w:val="subscript"/>
                <w:lang w:val="en-US" w:eastAsia="ko-KR"/>
              </w:rPr>
              <w:t>r</w:t>
            </w:r>
            <w:r w:rsidRPr="003D1D79">
              <w:rPr>
                <w:color w:val="000000"/>
                <w:sz w:val="18"/>
                <w:szCs w:val="18"/>
                <w:lang w:val="en-US" w:eastAsia="ko-KR"/>
              </w:rPr>
              <w:t xml:space="preserve"> are normalizedtristimulus components using the X</w:t>
            </w:r>
            <w:r w:rsidRPr="003D1D79">
              <w:rPr>
                <w:color w:val="000000"/>
                <w:sz w:val="18"/>
                <w:szCs w:val="18"/>
                <w:vertAlign w:val="subscript"/>
                <w:lang w:val="en-US" w:eastAsia="ko-KR"/>
              </w:rPr>
              <w:t>n</w:t>
            </w:r>
            <w:r w:rsidRPr="003D1D79">
              <w:rPr>
                <w:color w:val="000000"/>
                <w:sz w:val="18"/>
                <w:szCs w:val="18"/>
                <w:lang w:val="en-US" w:eastAsia="ko-KR"/>
              </w:rPr>
              <w:t>Y</w:t>
            </w:r>
            <w:r w:rsidRPr="003D1D79">
              <w:rPr>
                <w:color w:val="000000"/>
                <w:sz w:val="18"/>
                <w:szCs w:val="18"/>
                <w:vertAlign w:val="subscript"/>
                <w:lang w:val="en-US" w:eastAsia="ko-KR"/>
              </w:rPr>
              <w:t>n</w:t>
            </w:r>
            <w:r w:rsidRPr="003D1D79">
              <w:rPr>
                <w:color w:val="000000"/>
                <w:sz w:val="18"/>
                <w:szCs w:val="18"/>
                <w:lang w:val="en-US" w:eastAsia="ko-KR"/>
              </w:rPr>
              <w:t>Z</w:t>
            </w:r>
            <w:r w:rsidRPr="003D1D79">
              <w:rPr>
                <w:color w:val="000000"/>
                <w:sz w:val="18"/>
                <w:szCs w:val="18"/>
                <w:vertAlign w:val="subscript"/>
                <w:lang w:val="en-US" w:eastAsia="ko-KR"/>
              </w:rPr>
              <w:t>n</w:t>
            </w:r>
            <w:r w:rsidRPr="003D1D79">
              <w:rPr>
                <w:color w:val="000000"/>
                <w:sz w:val="18"/>
                <w:szCs w:val="18"/>
                <w:lang w:val="en-US" w:eastAsia="ko-KR"/>
              </w:rPr>
              <w:t xml:space="preserve"> values of D65 reference-white point (X</w:t>
            </w:r>
            <w:r w:rsidRPr="003D1D79">
              <w:rPr>
                <w:color w:val="000000"/>
                <w:sz w:val="18"/>
                <w:szCs w:val="18"/>
                <w:vertAlign w:val="subscript"/>
                <w:lang w:val="en-US" w:eastAsia="ko-KR"/>
              </w:rPr>
              <w:t>n</w:t>
            </w:r>
            <w:r w:rsidRPr="003D1D79">
              <w:rPr>
                <w:color w:val="000000"/>
                <w:sz w:val="18"/>
                <w:szCs w:val="18"/>
                <w:lang w:val="en-US" w:eastAsia="ko-KR"/>
              </w:rPr>
              <w:t>=0.9504, Y</w:t>
            </w:r>
            <w:r w:rsidRPr="003D1D79">
              <w:rPr>
                <w:color w:val="000000"/>
                <w:sz w:val="18"/>
                <w:szCs w:val="18"/>
                <w:vertAlign w:val="subscript"/>
                <w:lang w:val="en-US" w:eastAsia="ko-KR"/>
              </w:rPr>
              <w:t>n</w:t>
            </w:r>
            <w:r w:rsidRPr="003D1D79">
              <w:rPr>
                <w:color w:val="000000"/>
                <w:sz w:val="18"/>
                <w:szCs w:val="18"/>
                <w:lang w:val="en-US" w:eastAsia="ko-KR"/>
              </w:rPr>
              <w:t>=1, and Z</w:t>
            </w:r>
            <w:r w:rsidRPr="003D1D79">
              <w:rPr>
                <w:color w:val="000000"/>
                <w:sz w:val="18"/>
                <w:szCs w:val="18"/>
                <w:vertAlign w:val="subscript"/>
                <w:lang w:val="en-US" w:eastAsia="ko-KR"/>
              </w:rPr>
              <w:t>n</w:t>
            </w:r>
            <w:r w:rsidRPr="003D1D79">
              <w:rPr>
                <w:color w:val="000000"/>
                <w:sz w:val="18"/>
                <w:szCs w:val="18"/>
                <w:lang w:val="en-US" w:eastAsia="ko-KR"/>
              </w:rPr>
              <w:t>=1.0889).</w:t>
            </w:r>
          </w:p>
        </w:tc>
        <w:tc>
          <w:tcPr>
            <w:tcW w:w="4500" w:type="dxa"/>
            <w:tcBorders>
              <w:bottom w:val="single" w:sz="4" w:space="0" w:color="auto"/>
            </w:tcBorders>
          </w:tcPr>
          <w:p w:rsidR="003D1D79" w:rsidRPr="004339D2" w:rsidRDefault="003D1D79" w:rsidP="003D1D79">
            <w:pPr>
              <w:spacing w:after="120"/>
              <w:jc w:val="center"/>
              <w:rPr>
                <w:rFonts w:ascii="Malgun Gothic" w:eastAsia="Malgun Gothic" w:hAnsi="Malgun Gothic"/>
                <w:position w:val="-46"/>
              </w:rPr>
            </w:pPr>
            <w:r w:rsidRPr="004339D2">
              <w:rPr>
                <w:rFonts w:ascii="Malgun Gothic" w:eastAsia="Malgun Gothic" w:hAnsi="Malgun Gothic"/>
                <w:position w:val="-46"/>
              </w:rPr>
              <w:object w:dxaOrig="3140" w:dyaOrig="1020">
                <v:shape id="_x0000_i1062" type="#_x0000_t75" style="width:152.25pt;height:50.25pt" o:ole="">
                  <v:imagedata r:id="rId102" o:title=""/>
                </v:shape>
                <o:OLEObject Type="Embed" ProgID="Equation.3" ShapeID="_x0000_i1062" DrawAspect="Content" ObjectID="_1393677804" r:id="rId103"/>
              </w:object>
            </w:r>
          </w:p>
        </w:tc>
      </w:tr>
      <w:tr w:rsidR="003D1D79" w:rsidRPr="007C3888" w:rsidTr="003D1D79">
        <w:trPr>
          <w:trHeight w:val="1173"/>
          <w:jc w:val="center"/>
        </w:trPr>
        <w:tc>
          <w:tcPr>
            <w:tcW w:w="1046" w:type="dxa"/>
            <w:tcBorders>
              <w:top w:val="single" w:sz="4" w:space="0" w:color="auto"/>
              <w:bottom w:val="single" w:sz="4" w:space="0" w:color="auto"/>
              <w:right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sz w:val="22"/>
                <w:szCs w:val="22"/>
                <w:lang w:eastAsia="ko-KR"/>
              </w:rPr>
              <w:t>[Step 2]</w:t>
            </w:r>
          </w:p>
          <w:p w:rsidR="003D1D79" w:rsidRPr="004339D2" w:rsidRDefault="003D1D79" w:rsidP="003D1D79">
            <w:pPr>
              <w:spacing w:after="120"/>
              <w:rPr>
                <w:lang w:eastAsia="ko-KR"/>
              </w:rPr>
            </w:pPr>
          </w:p>
        </w:tc>
        <w:tc>
          <w:tcPr>
            <w:tcW w:w="4500" w:type="dxa"/>
            <w:tcBorders>
              <w:top w:val="single" w:sz="4" w:space="0" w:color="auto"/>
              <w:bottom w:val="single" w:sz="4" w:space="0" w:color="auto"/>
            </w:tcBorders>
            <w:tcMar>
              <w:left w:w="57" w:type="dxa"/>
              <w:right w:w="57" w:type="dxa"/>
            </w:tcMar>
          </w:tcPr>
          <w:p w:rsidR="003D1D79" w:rsidRPr="004339D2" w:rsidRDefault="003D1D79" w:rsidP="003D1D79">
            <w:pPr>
              <w:spacing w:after="120"/>
              <w:jc w:val="center"/>
              <w:rPr>
                <w:rFonts w:ascii="Malgun Gothic" w:eastAsia="Malgun Gothic"/>
                <w:color w:val="000000"/>
              </w:rPr>
            </w:pPr>
            <w:r w:rsidRPr="004339D2">
              <w:rPr>
                <w:rFonts w:ascii="Malgun Gothic" w:eastAsia="Malgun Gothic" w:hAnsi="Malgun Gothic"/>
                <w:position w:val="-4"/>
              </w:rPr>
              <w:object w:dxaOrig="900" w:dyaOrig="279">
                <v:shape id="_x0000_i1063" type="#_x0000_t75" style="width:45.75pt;height:14.25pt" o:ole="">
                  <v:imagedata r:id="rId104" o:title=""/>
                </v:shape>
                <o:OLEObject Type="Embed" ProgID="Equation.3" ShapeID="_x0000_i1063" DrawAspect="Content" ObjectID="_1393677805" r:id="rId105"/>
              </w:object>
            </w:r>
          </w:p>
          <w:p w:rsidR="003D1D79" w:rsidRPr="003D1D79" w:rsidRDefault="003D1D79" w:rsidP="003D1D79">
            <w:pPr>
              <w:spacing w:after="120"/>
              <w:rPr>
                <w:lang w:val="en-US" w:eastAsia="ko-KR"/>
              </w:rPr>
            </w:pPr>
            <w:r w:rsidRPr="003D1D79">
              <w:rPr>
                <w:color w:val="000000"/>
                <w:sz w:val="18"/>
                <w:szCs w:val="18"/>
                <w:lang w:val="en-US" w:eastAsia="ko-KR"/>
              </w:rPr>
              <w:t xml:space="preserve">where </w:t>
            </w:r>
            <w:r w:rsidRPr="003D1D79">
              <w:rPr>
                <w:i/>
                <w:color w:val="000000"/>
                <w:sz w:val="18"/>
                <w:szCs w:val="18"/>
                <w:lang w:val="en-US" w:eastAsia="ko-KR"/>
              </w:rPr>
              <w:t>E</w:t>
            </w:r>
            <w:r w:rsidRPr="003D1D79">
              <w:rPr>
                <w:color w:val="000000"/>
                <w:sz w:val="18"/>
                <w:szCs w:val="18"/>
                <w:lang w:val="en-US" w:eastAsia="ko-KR"/>
              </w:rPr>
              <w:t xml:space="preserve"> is each of normalized X</w:t>
            </w:r>
            <w:r w:rsidRPr="003D1D79">
              <w:rPr>
                <w:color w:val="000000"/>
                <w:sz w:val="18"/>
                <w:szCs w:val="18"/>
                <w:vertAlign w:val="subscript"/>
                <w:lang w:val="en-US" w:eastAsia="ko-KR"/>
              </w:rPr>
              <w:t>r</w:t>
            </w:r>
            <w:r w:rsidRPr="003D1D79">
              <w:rPr>
                <w:color w:val="000000"/>
                <w:sz w:val="18"/>
                <w:szCs w:val="18"/>
                <w:lang w:val="en-US" w:eastAsia="ko-KR"/>
              </w:rPr>
              <w:t>Y</w:t>
            </w:r>
            <w:r w:rsidRPr="003D1D79">
              <w:rPr>
                <w:color w:val="000000"/>
                <w:sz w:val="18"/>
                <w:szCs w:val="18"/>
                <w:vertAlign w:val="subscript"/>
                <w:lang w:val="en-US" w:eastAsia="ko-KR"/>
              </w:rPr>
              <w:t>r</w:t>
            </w:r>
            <w:r w:rsidRPr="003D1D79">
              <w:rPr>
                <w:color w:val="000000"/>
                <w:sz w:val="18"/>
                <w:szCs w:val="18"/>
                <w:lang w:val="en-US" w:eastAsia="ko-KR"/>
              </w:rPr>
              <w:t>Z</w:t>
            </w:r>
            <w:r w:rsidRPr="003D1D79">
              <w:rPr>
                <w:color w:val="000000"/>
                <w:sz w:val="18"/>
                <w:szCs w:val="18"/>
                <w:vertAlign w:val="subscript"/>
                <w:lang w:val="en-US" w:eastAsia="ko-KR"/>
              </w:rPr>
              <w:t>r</w:t>
            </w:r>
            <w:r w:rsidRPr="003D1D79">
              <w:rPr>
                <w:color w:val="000000"/>
                <w:sz w:val="18"/>
                <w:szCs w:val="18"/>
                <w:lang w:val="en-US" w:eastAsia="ko-KR"/>
              </w:rPr>
              <w:t xml:space="preserve"> components, and </w:t>
            </w:r>
            <w:r w:rsidRPr="003D1D79">
              <w:rPr>
                <w:i/>
                <w:color w:val="000000"/>
                <w:sz w:val="18"/>
                <w:szCs w:val="18"/>
                <w:lang w:val="en-US" w:eastAsia="ko-KR"/>
              </w:rPr>
              <w:t>E'</w:t>
            </w:r>
            <w:r w:rsidRPr="003D1D79">
              <w:rPr>
                <w:color w:val="000000"/>
                <w:sz w:val="18"/>
                <w:szCs w:val="18"/>
                <w:lang w:val="en-US" w:eastAsia="ko-KR"/>
              </w:rPr>
              <w:t xml:space="preserve"> is each of nonlinear normalized X'</w:t>
            </w:r>
            <w:r w:rsidRPr="003D1D79">
              <w:rPr>
                <w:color w:val="000000"/>
                <w:sz w:val="18"/>
                <w:szCs w:val="18"/>
                <w:vertAlign w:val="subscript"/>
                <w:lang w:val="en-US" w:eastAsia="ko-KR"/>
              </w:rPr>
              <w:t>r</w:t>
            </w:r>
            <w:r w:rsidRPr="003D1D79">
              <w:rPr>
                <w:color w:val="000000"/>
                <w:sz w:val="18"/>
                <w:szCs w:val="18"/>
                <w:lang w:val="en-US" w:eastAsia="ko-KR"/>
              </w:rPr>
              <w:t>Y'</w:t>
            </w:r>
            <w:r w:rsidRPr="003D1D79">
              <w:rPr>
                <w:color w:val="000000"/>
                <w:sz w:val="18"/>
                <w:szCs w:val="18"/>
                <w:vertAlign w:val="subscript"/>
                <w:lang w:val="en-US" w:eastAsia="ko-KR"/>
              </w:rPr>
              <w:t>r</w:t>
            </w:r>
            <w:r w:rsidRPr="003D1D79">
              <w:rPr>
                <w:color w:val="000000"/>
                <w:sz w:val="18"/>
                <w:szCs w:val="18"/>
                <w:lang w:val="en-US" w:eastAsia="ko-KR"/>
              </w:rPr>
              <w:t>Z'</w:t>
            </w:r>
            <w:r w:rsidRPr="003D1D79">
              <w:rPr>
                <w:color w:val="000000"/>
                <w:sz w:val="18"/>
                <w:szCs w:val="18"/>
                <w:vertAlign w:val="subscript"/>
                <w:lang w:val="en-US" w:eastAsia="ko-KR"/>
              </w:rPr>
              <w:t>r</w:t>
            </w:r>
            <w:r w:rsidRPr="003D1D79">
              <w:rPr>
                <w:color w:val="000000"/>
                <w:sz w:val="18"/>
                <w:szCs w:val="18"/>
                <w:lang w:val="en-US" w:eastAsia="ko-KR"/>
              </w:rPr>
              <w:t xml:space="preserve"> components</w:t>
            </w:r>
            <w:r w:rsidRPr="003D1D79">
              <w:rPr>
                <w:color w:val="000000"/>
                <w:sz w:val="20"/>
                <w:lang w:val="en-US" w:eastAsia="ko-KR"/>
              </w:rPr>
              <w:t>.</w:t>
            </w:r>
          </w:p>
        </w:tc>
        <w:tc>
          <w:tcPr>
            <w:tcW w:w="4500" w:type="dxa"/>
            <w:tcBorders>
              <w:top w:val="single" w:sz="4" w:space="0" w:color="auto"/>
              <w:bottom w:val="single" w:sz="4" w:space="0" w:color="auto"/>
            </w:tcBorders>
          </w:tcPr>
          <w:p w:rsidR="003D1D79" w:rsidRPr="004339D2" w:rsidRDefault="003D1D79" w:rsidP="003D1D79">
            <w:pPr>
              <w:pStyle w:val="Tabletext"/>
              <w:jc w:val="center"/>
            </w:pPr>
            <w:r w:rsidRPr="004339D2">
              <w:rPr>
                <w:noProof/>
                <w:lang w:val="en-US" w:eastAsia="zh-CN"/>
              </w:rPr>
              <w:drawing>
                <wp:inline distT="0" distB="0" distL="0" distR="0">
                  <wp:extent cx="2009775" cy="361950"/>
                  <wp:effectExtent l="0" t="0" r="0" b="0"/>
                  <wp:docPr id="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06" cstate="print"/>
                          <a:srcRect/>
                          <a:stretch>
                            <a:fillRect/>
                          </a:stretch>
                        </pic:blipFill>
                        <pic:spPr bwMode="auto">
                          <a:xfrm>
                            <a:off x="0" y="0"/>
                            <a:ext cx="2009775" cy="361950"/>
                          </a:xfrm>
                          <a:prstGeom prst="rect">
                            <a:avLst/>
                          </a:prstGeom>
                          <a:noFill/>
                          <a:ln w="9525">
                            <a:noFill/>
                            <a:miter lim="800000"/>
                            <a:headEnd/>
                            <a:tailEnd/>
                          </a:ln>
                        </pic:spPr>
                      </pic:pic>
                    </a:graphicData>
                  </a:graphic>
                </wp:inline>
              </w:drawing>
            </w:r>
          </w:p>
          <w:p w:rsidR="003D1D79" w:rsidRPr="003D1D79" w:rsidRDefault="003D1D79" w:rsidP="003D1D79">
            <w:pPr>
              <w:pStyle w:val="Tabletext"/>
              <w:rPr>
                <w:sz w:val="18"/>
                <w:szCs w:val="18"/>
                <w:lang w:val="en-US"/>
              </w:rPr>
            </w:pPr>
            <w:r w:rsidRPr="003D1D79">
              <w:rPr>
                <w:sz w:val="18"/>
                <w:szCs w:val="18"/>
                <w:lang w:val="en-US"/>
              </w:rPr>
              <w:t>where E is</w:t>
            </w:r>
            <w:r w:rsidRPr="003D1D79">
              <w:rPr>
                <w:sz w:val="18"/>
                <w:szCs w:val="18"/>
                <w:lang w:val="en-US" w:eastAsia="ko-KR"/>
              </w:rPr>
              <w:t xml:space="preserve"> Y or</w:t>
            </w:r>
            <w:r w:rsidRPr="003D1D79">
              <w:rPr>
                <w:sz w:val="18"/>
                <w:szCs w:val="18"/>
                <w:lang w:val="en-US"/>
              </w:rPr>
              <w:t xml:space="preserve"> voltage normalized by the reference white level and proportional to the implicit light intensity that would be detected with a reference camera colour channel R, G, B; E</w:t>
            </w:r>
            <w:r w:rsidRPr="003D1D79">
              <w:rPr>
                <w:color w:val="000000"/>
                <w:sz w:val="18"/>
                <w:szCs w:val="18"/>
                <w:lang w:val="en-US" w:eastAsia="ko-KR"/>
              </w:rPr>
              <w:t>'</w:t>
            </w:r>
            <w:r w:rsidRPr="003D1D79">
              <w:rPr>
                <w:sz w:val="18"/>
                <w:szCs w:val="18"/>
                <w:lang w:val="en-US"/>
              </w:rPr>
              <w:t xml:space="preserve"> is the resulting nonlinear signal.</w:t>
            </w:r>
          </w:p>
          <w:p w:rsidR="003D1D79" w:rsidRPr="003D1D79" w:rsidRDefault="003D1D79" w:rsidP="003D1D79">
            <w:pPr>
              <w:spacing w:after="120"/>
              <w:rPr>
                <w:rFonts w:ascii="Malgun Gothic" w:eastAsia="Malgun Gothic" w:hAnsi="Malgun Gothic"/>
                <w:position w:val="-4"/>
                <w:lang w:val="en-US"/>
              </w:rPr>
            </w:pPr>
            <w:r w:rsidRPr="004339D2">
              <w:rPr>
                <w:sz w:val="18"/>
                <w:szCs w:val="18"/>
              </w:rPr>
              <w:t>α</w:t>
            </w:r>
            <w:r w:rsidRPr="003D1D79">
              <w:rPr>
                <w:sz w:val="18"/>
                <w:szCs w:val="18"/>
                <w:lang w:val="en-US"/>
              </w:rPr>
              <w:t xml:space="preserve"> = 1.099 and </w:t>
            </w:r>
            <w:r w:rsidRPr="004339D2">
              <w:rPr>
                <w:sz w:val="18"/>
                <w:szCs w:val="18"/>
              </w:rPr>
              <w:t>β</w:t>
            </w:r>
            <w:r w:rsidRPr="003D1D79">
              <w:rPr>
                <w:sz w:val="18"/>
                <w:szCs w:val="18"/>
                <w:lang w:val="en-US"/>
              </w:rPr>
              <w:t xml:space="preserve"> = 0.018 for 10-bit system </w:t>
            </w:r>
            <w:r w:rsidRPr="003D1D79">
              <w:rPr>
                <w:sz w:val="18"/>
                <w:szCs w:val="18"/>
                <w:lang w:val="en-US"/>
              </w:rPr>
              <w:br/>
            </w:r>
            <w:r w:rsidRPr="004339D2">
              <w:rPr>
                <w:sz w:val="18"/>
                <w:szCs w:val="18"/>
              </w:rPr>
              <w:t>α</w:t>
            </w:r>
            <w:r w:rsidRPr="003D1D79">
              <w:rPr>
                <w:sz w:val="18"/>
                <w:szCs w:val="18"/>
                <w:lang w:val="en-US"/>
              </w:rPr>
              <w:t xml:space="preserve"> = 1.0993 and </w:t>
            </w:r>
            <w:r w:rsidRPr="004339D2">
              <w:rPr>
                <w:sz w:val="18"/>
                <w:szCs w:val="18"/>
              </w:rPr>
              <w:t>β</w:t>
            </w:r>
            <w:r w:rsidRPr="003D1D79">
              <w:rPr>
                <w:sz w:val="18"/>
                <w:szCs w:val="18"/>
                <w:lang w:val="en-US"/>
              </w:rPr>
              <w:t xml:space="preserve"> = 0.0181 for 12-bit system</w:t>
            </w:r>
          </w:p>
        </w:tc>
      </w:tr>
      <w:tr w:rsidR="003D1D79" w:rsidRPr="004339D2" w:rsidTr="003D1D79">
        <w:trPr>
          <w:trHeight w:val="1341"/>
          <w:jc w:val="center"/>
        </w:trPr>
        <w:tc>
          <w:tcPr>
            <w:tcW w:w="1046" w:type="dxa"/>
            <w:tcBorders>
              <w:top w:val="single" w:sz="4" w:space="0" w:color="auto"/>
              <w:bottom w:val="single" w:sz="4" w:space="0" w:color="auto"/>
              <w:right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sz w:val="22"/>
                <w:szCs w:val="22"/>
                <w:lang w:eastAsia="ko-KR"/>
              </w:rPr>
              <w:t>[Step 3]</w:t>
            </w:r>
          </w:p>
        </w:tc>
        <w:tc>
          <w:tcPr>
            <w:tcW w:w="4500" w:type="dxa"/>
            <w:tcBorders>
              <w:top w:val="single" w:sz="4" w:space="0" w:color="auto"/>
              <w:bottom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rFonts w:ascii="Malgun Gothic" w:eastAsia="Malgun Gothic" w:hAnsi="Malgun Gothic"/>
                <w:position w:val="-46"/>
              </w:rPr>
              <w:object w:dxaOrig="4400" w:dyaOrig="1020">
                <v:shape id="_x0000_i1064" type="#_x0000_t75" style="width:3in;height:51pt" o:ole="">
                  <v:imagedata r:id="rId107" o:title=""/>
                </v:shape>
                <o:OLEObject Type="Embed" ProgID="Equation.3" ShapeID="_x0000_i1064" DrawAspect="Content" ObjectID="_1393677806" r:id="rId108"/>
              </w:object>
            </w:r>
          </w:p>
        </w:tc>
        <w:tc>
          <w:tcPr>
            <w:tcW w:w="4500" w:type="dxa"/>
            <w:tcBorders>
              <w:top w:val="single" w:sz="4" w:space="0" w:color="auto"/>
              <w:bottom w:val="single" w:sz="4" w:space="0" w:color="auto"/>
            </w:tcBorders>
          </w:tcPr>
          <w:p w:rsidR="003D1D79" w:rsidRPr="004339D2" w:rsidRDefault="003D1D79" w:rsidP="003D1D79">
            <w:pPr>
              <w:spacing w:after="120"/>
              <w:jc w:val="center"/>
              <w:rPr>
                <w:lang w:eastAsia="ko-KR"/>
              </w:rPr>
            </w:pPr>
            <w:r w:rsidRPr="004339D2">
              <w:rPr>
                <w:rFonts w:ascii="Malgun Gothic" w:eastAsia="Malgun Gothic" w:hAnsi="Malgun Gothic"/>
                <w:position w:val="-46"/>
              </w:rPr>
              <w:object w:dxaOrig="4340" w:dyaOrig="1020">
                <v:shape id="_x0000_i1065" type="#_x0000_t75" style="width:213pt;height:51pt" o:ole="">
                  <v:imagedata r:id="rId109" o:title=""/>
                </v:shape>
                <o:OLEObject Type="Embed" ProgID="Equation.3" ShapeID="_x0000_i1065" DrawAspect="Content" ObjectID="_1393677807" r:id="rId110"/>
              </w:object>
            </w:r>
          </w:p>
        </w:tc>
      </w:tr>
    </w:tbl>
    <w:p w:rsidR="003D1D79" w:rsidRPr="004339D2" w:rsidRDefault="003D1D79" w:rsidP="003D1D79">
      <w:pPr>
        <w:pStyle w:val="Tablehead"/>
      </w:pPr>
    </w:p>
    <w:p w:rsidR="003D1D79" w:rsidRPr="004339D2" w:rsidRDefault="003D1D79" w:rsidP="003D1D79">
      <w:pPr>
        <w:overflowPunct/>
        <w:autoSpaceDE/>
        <w:autoSpaceDN/>
        <w:adjustRightInd/>
        <w:spacing w:before="0"/>
        <w:textAlignment w:val="auto"/>
        <w:rPr>
          <w:rFonts w:ascii="Times New Roman Bold" w:hAnsi="Times New Roman Bold"/>
          <w:b/>
          <w:sz w:val="20"/>
        </w:rPr>
      </w:pPr>
    </w:p>
    <w:p w:rsidR="003D1D79" w:rsidRPr="004339D2" w:rsidRDefault="003D1D79" w:rsidP="003D1D79">
      <w:pPr>
        <w:overflowPunct/>
        <w:autoSpaceDE/>
        <w:autoSpaceDN/>
        <w:adjustRightInd/>
        <w:spacing w:before="0"/>
        <w:textAlignment w:val="auto"/>
        <w:rPr>
          <w:rFonts w:ascii="Times New Roman Bold" w:hAnsi="Times New Roman Bold"/>
          <w:b/>
          <w:sz w:val="20"/>
        </w:rPr>
      </w:pPr>
      <w:r w:rsidRPr="004339D2">
        <w:br w:type="page"/>
      </w:r>
    </w:p>
    <w:p w:rsidR="003D1D79" w:rsidRPr="004339D2" w:rsidRDefault="003D1D79" w:rsidP="003D1D79">
      <w:pPr>
        <w:pStyle w:val="Tablehead"/>
        <w:rPr>
          <w:lang w:eastAsia="ko-KR"/>
        </w:rPr>
      </w:pPr>
      <w:r w:rsidRPr="004339D2">
        <w:lastRenderedPageBreak/>
        <w:t>(</w:t>
      </w:r>
      <w:r w:rsidRPr="004339D2">
        <w:rPr>
          <w:lang w:eastAsia="ko-KR"/>
        </w:rPr>
        <w:t>b</w:t>
      </w:r>
      <w:r w:rsidRPr="004339D2">
        <w:t>)</w:t>
      </w:r>
      <w:r>
        <w:t xml:space="preserve"> </w:t>
      </w:r>
      <w:r w:rsidRPr="004339D2">
        <w:rPr>
          <w:lang w:eastAsia="ko-KR"/>
        </w:rPr>
        <w:t>Inverse computational processes</w:t>
      </w:r>
    </w:p>
    <w:tbl>
      <w:tblPr>
        <w:tblW w:w="10046" w:type="dxa"/>
        <w:jc w:val="center"/>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46"/>
        <w:gridCol w:w="4500"/>
        <w:gridCol w:w="4500"/>
      </w:tblGrid>
      <w:tr w:rsidR="003D1D79" w:rsidRPr="004339D2" w:rsidTr="003D1D79">
        <w:trPr>
          <w:trHeight w:val="495"/>
          <w:jc w:val="center"/>
        </w:trPr>
        <w:tc>
          <w:tcPr>
            <w:tcW w:w="1046" w:type="dxa"/>
            <w:tcBorders>
              <w:top w:val="single" w:sz="4" w:space="0" w:color="auto"/>
              <w:right w:val="single" w:sz="4" w:space="0" w:color="auto"/>
            </w:tcBorders>
            <w:vAlign w:val="center"/>
          </w:tcPr>
          <w:p w:rsidR="003D1D79" w:rsidRPr="004339D2" w:rsidRDefault="003D1D79" w:rsidP="003D1D79">
            <w:pPr>
              <w:spacing w:after="120"/>
              <w:jc w:val="center"/>
              <w:rPr>
                <w:b/>
                <w:color w:val="000000"/>
                <w:lang w:eastAsia="ko-KR"/>
              </w:rPr>
            </w:pPr>
            <w:r w:rsidRPr="004339D2">
              <w:rPr>
                <w:b/>
                <w:color w:val="000000"/>
                <w:sz w:val="22"/>
                <w:szCs w:val="22"/>
                <w:lang w:eastAsia="ko-KR"/>
              </w:rPr>
              <w:t>inverse</w:t>
            </w:r>
          </w:p>
        </w:tc>
        <w:tc>
          <w:tcPr>
            <w:tcW w:w="4500" w:type="dxa"/>
            <w:tcBorders>
              <w:top w:val="single" w:sz="4" w:space="0" w:color="auto"/>
            </w:tcBorders>
            <w:vAlign w:val="center"/>
          </w:tcPr>
          <w:p w:rsidR="003D1D79" w:rsidRPr="004339D2" w:rsidRDefault="003D1D79" w:rsidP="003D1D79">
            <w:pPr>
              <w:spacing w:after="120"/>
              <w:jc w:val="center"/>
              <w:rPr>
                <w:b/>
                <w:color w:val="000000"/>
                <w:lang w:eastAsia="ko-KR"/>
              </w:rPr>
            </w:pPr>
            <w:r w:rsidRPr="004339D2">
              <w:rPr>
                <w:b/>
                <w:color w:val="000000"/>
                <w:sz w:val="22"/>
                <w:szCs w:val="22"/>
                <w:lang w:eastAsia="ko-KR"/>
              </w:rPr>
              <w:t>Korea (</w:t>
            </w:r>
            <w:r w:rsidRPr="004339D2">
              <w:rPr>
                <w:b/>
                <w:i/>
                <w:color w:val="000000"/>
                <w:sz w:val="22"/>
                <w:szCs w:val="22"/>
                <w:lang w:eastAsia="ko-KR"/>
              </w:rPr>
              <w:t>AC</w:t>
            </w:r>
            <w:r w:rsidRPr="004339D2">
              <w:rPr>
                <w:b/>
                <w:i/>
                <w:color w:val="000000"/>
                <w:sz w:val="22"/>
                <w:szCs w:val="22"/>
                <w:vertAlign w:val="subscript"/>
                <w:lang w:eastAsia="ko-KR"/>
              </w:rPr>
              <w:t>YB</w:t>
            </w:r>
            <w:r w:rsidRPr="004339D2">
              <w:rPr>
                <w:b/>
                <w:i/>
                <w:color w:val="000000"/>
                <w:sz w:val="22"/>
                <w:szCs w:val="22"/>
                <w:lang w:eastAsia="ko-KR"/>
              </w:rPr>
              <w:t>C</w:t>
            </w:r>
            <w:r w:rsidRPr="004339D2">
              <w:rPr>
                <w:b/>
                <w:i/>
                <w:color w:val="000000"/>
                <w:sz w:val="22"/>
                <w:szCs w:val="22"/>
                <w:vertAlign w:val="subscript"/>
                <w:lang w:eastAsia="ko-KR"/>
              </w:rPr>
              <w:t>RG</w:t>
            </w:r>
            <w:r w:rsidRPr="004339D2">
              <w:rPr>
                <w:b/>
                <w:color w:val="000000"/>
                <w:sz w:val="22"/>
                <w:szCs w:val="22"/>
                <w:lang w:eastAsia="ko-KR"/>
              </w:rPr>
              <w:t xml:space="preserve"> to </w:t>
            </w:r>
            <w:r w:rsidRPr="004339D2">
              <w:rPr>
                <w:b/>
                <w:i/>
                <w:color w:val="000000"/>
                <w:sz w:val="22"/>
                <w:szCs w:val="22"/>
                <w:lang w:eastAsia="ko-KR"/>
              </w:rPr>
              <w:t>RGB</w:t>
            </w:r>
            <w:r w:rsidRPr="004339D2">
              <w:rPr>
                <w:b/>
                <w:color w:val="000000"/>
                <w:sz w:val="22"/>
                <w:szCs w:val="22"/>
                <w:lang w:eastAsia="ko-KR"/>
              </w:rPr>
              <w:t>)</w:t>
            </w:r>
          </w:p>
        </w:tc>
        <w:tc>
          <w:tcPr>
            <w:tcW w:w="4500" w:type="dxa"/>
            <w:tcBorders>
              <w:top w:val="single" w:sz="4" w:space="0" w:color="auto"/>
            </w:tcBorders>
          </w:tcPr>
          <w:p w:rsidR="003D1D79" w:rsidRPr="004339D2" w:rsidRDefault="003D1D79" w:rsidP="003D1D79">
            <w:pPr>
              <w:spacing w:after="120"/>
              <w:jc w:val="center"/>
              <w:rPr>
                <w:b/>
                <w:color w:val="000000"/>
                <w:lang w:eastAsia="ko-KR"/>
              </w:rPr>
            </w:pPr>
            <w:r w:rsidRPr="004339D2">
              <w:rPr>
                <w:b/>
                <w:color w:val="000000"/>
                <w:sz w:val="22"/>
                <w:szCs w:val="22"/>
                <w:lang w:eastAsia="ko-KR"/>
              </w:rPr>
              <w:t>Japan (</w:t>
            </w:r>
            <w:r w:rsidRPr="004339D2">
              <w:rPr>
                <w:b/>
                <w:i/>
                <w:color w:val="000000"/>
                <w:sz w:val="22"/>
                <w:szCs w:val="22"/>
                <w:lang w:eastAsia="ko-KR"/>
              </w:rPr>
              <w:t>Y</w:t>
            </w:r>
            <w:r w:rsidRPr="004339D2">
              <w:rPr>
                <w:i/>
                <w:lang w:eastAsia="ko-KR"/>
              </w:rPr>
              <w:t>'</w:t>
            </w:r>
            <w:r w:rsidRPr="004339D2">
              <w:rPr>
                <w:b/>
                <w:i/>
                <w:color w:val="000000"/>
                <w:sz w:val="22"/>
                <w:szCs w:val="22"/>
                <w:lang w:eastAsia="ko-KR"/>
              </w:rPr>
              <w:t>C</w:t>
            </w:r>
            <w:r w:rsidRPr="004339D2">
              <w:rPr>
                <w:b/>
                <w:i/>
                <w:color w:val="000000"/>
                <w:sz w:val="22"/>
                <w:szCs w:val="22"/>
                <w:vertAlign w:val="subscript"/>
                <w:lang w:eastAsia="ko-KR"/>
              </w:rPr>
              <w:t>B</w:t>
            </w:r>
            <w:r w:rsidRPr="004339D2">
              <w:rPr>
                <w:i/>
                <w:lang w:eastAsia="ko-KR"/>
              </w:rPr>
              <w:t>'</w:t>
            </w:r>
            <w:r w:rsidRPr="004339D2">
              <w:rPr>
                <w:b/>
                <w:i/>
                <w:color w:val="000000"/>
                <w:sz w:val="22"/>
                <w:szCs w:val="22"/>
                <w:lang w:eastAsia="ko-KR"/>
              </w:rPr>
              <w:t>C</w:t>
            </w:r>
            <w:r w:rsidRPr="004339D2">
              <w:rPr>
                <w:b/>
                <w:i/>
                <w:color w:val="000000"/>
                <w:sz w:val="22"/>
                <w:szCs w:val="22"/>
                <w:vertAlign w:val="subscript"/>
                <w:lang w:eastAsia="ko-KR"/>
              </w:rPr>
              <w:t>R</w:t>
            </w:r>
            <w:r w:rsidRPr="004339D2">
              <w:rPr>
                <w:i/>
                <w:lang w:eastAsia="ko-KR"/>
              </w:rPr>
              <w:t>'</w:t>
            </w:r>
            <w:r w:rsidRPr="004339D2">
              <w:rPr>
                <w:b/>
                <w:color w:val="000000"/>
                <w:sz w:val="22"/>
                <w:szCs w:val="22"/>
                <w:lang w:eastAsia="ko-KR"/>
              </w:rPr>
              <w:t xml:space="preserve">to </w:t>
            </w:r>
            <w:r w:rsidRPr="004339D2">
              <w:rPr>
                <w:b/>
                <w:i/>
                <w:color w:val="000000"/>
                <w:sz w:val="22"/>
                <w:szCs w:val="22"/>
                <w:lang w:eastAsia="ko-KR"/>
              </w:rPr>
              <w:t>RGB</w:t>
            </w:r>
            <w:r w:rsidRPr="004339D2">
              <w:rPr>
                <w:b/>
                <w:color w:val="000000"/>
                <w:sz w:val="22"/>
                <w:szCs w:val="22"/>
                <w:lang w:eastAsia="ko-KR"/>
              </w:rPr>
              <w:t>)</w:t>
            </w:r>
          </w:p>
        </w:tc>
      </w:tr>
      <w:tr w:rsidR="003D1D79" w:rsidRPr="004339D2" w:rsidTr="003D1D79">
        <w:trPr>
          <w:trHeight w:val="1272"/>
          <w:jc w:val="center"/>
        </w:trPr>
        <w:tc>
          <w:tcPr>
            <w:tcW w:w="1046" w:type="dxa"/>
            <w:tcBorders>
              <w:bottom w:val="single" w:sz="4" w:space="0" w:color="auto"/>
              <w:right w:val="single" w:sz="4" w:space="0" w:color="auto"/>
            </w:tcBorders>
            <w:tcMar>
              <w:left w:w="57" w:type="dxa"/>
              <w:right w:w="57" w:type="dxa"/>
            </w:tcMar>
          </w:tcPr>
          <w:p w:rsidR="003D1D79" w:rsidRPr="004339D2" w:rsidRDefault="003D1D79" w:rsidP="003D1D79">
            <w:pPr>
              <w:spacing w:after="120"/>
              <w:jc w:val="center"/>
              <w:rPr>
                <w:color w:val="000000"/>
                <w:sz w:val="18"/>
                <w:szCs w:val="18"/>
                <w:lang w:eastAsia="ko-KR"/>
              </w:rPr>
            </w:pPr>
            <w:r w:rsidRPr="004339D2">
              <w:rPr>
                <w:sz w:val="22"/>
                <w:szCs w:val="22"/>
                <w:lang w:eastAsia="ko-KR"/>
              </w:rPr>
              <w:t>[Step 1]</w:t>
            </w:r>
          </w:p>
        </w:tc>
        <w:tc>
          <w:tcPr>
            <w:tcW w:w="4500" w:type="dxa"/>
            <w:tcBorders>
              <w:bottom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rFonts w:ascii="Malgun Gothic" w:eastAsia="Malgun Gothic" w:hAnsi="Malgun Gothic"/>
                <w:position w:val="-46"/>
              </w:rPr>
              <w:object w:dxaOrig="3400" w:dyaOrig="1020">
                <v:shape id="_x0000_i1066" type="#_x0000_t75" style="width:165pt;height:51pt" o:ole="">
                  <v:imagedata r:id="rId111" o:title=""/>
                </v:shape>
                <o:OLEObject Type="Embed" ProgID="Equation.3" ShapeID="_x0000_i1066" DrawAspect="Content" ObjectID="_1393677808" r:id="rId112"/>
              </w:object>
            </w:r>
          </w:p>
        </w:tc>
        <w:tc>
          <w:tcPr>
            <w:tcW w:w="4500" w:type="dxa"/>
            <w:tcBorders>
              <w:bottom w:val="single" w:sz="4" w:space="0" w:color="auto"/>
            </w:tcBorders>
          </w:tcPr>
          <w:p w:rsidR="003D1D79" w:rsidRPr="004339D2" w:rsidRDefault="003D1D79" w:rsidP="003D1D79">
            <w:pPr>
              <w:spacing w:after="120"/>
              <w:jc w:val="center"/>
              <w:rPr>
                <w:lang w:eastAsia="ko-KR"/>
              </w:rPr>
            </w:pPr>
            <w:r w:rsidRPr="004339D2">
              <w:rPr>
                <w:rFonts w:ascii="Malgun Gothic" w:eastAsia="Malgun Gothic" w:hAnsi="Malgun Gothic"/>
                <w:position w:val="-46"/>
              </w:rPr>
              <w:object w:dxaOrig="3019" w:dyaOrig="1020">
                <v:shape id="_x0000_i1067" type="#_x0000_t75" style="width:149.25pt;height:51pt" o:ole="">
                  <v:imagedata r:id="rId113" o:title=""/>
                </v:shape>
                <o:OLEObject Type="Embed" ProgID="Equation.3" ShapeID="_x0000_i1067" DrawAspect="Content" ObjectID="_1393677809" r:id="rId114"/>
              </w:object>
            </w:r>
          </w:p>
        </w:tc>
      </w:tr>
      <w:tr w:rsidR="003D1D79" w:rsidRPr="007C3888" w:rsidTr="003D1D79">
        <w:trPr>
          <w:trHeight w:val="1701"/>
          <w:jc w:val="center"/>
        </w:trPr>
        <w:tc>
          <w:tcPr>
            <w:tcW w:w="1046" w:type="dxa"/>
            <w:tcBorders>
              <w:top w:val="single" w:sz="4" w:space="0" w:color="auto"/>
              <w:bottom w:val="single" w:sz="4" w:space="0" w:color="auto"/>
              <w:right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sz w:val="22"/>
                <w:szCs w:val="22"/>
                <w:lang w:eastAsia="ko-KR"/>
              </w:rPr>
              <w:t>[Step 2]</w:t>
            </w:r>
          </w:p>
          <w:p w:rsidR="003D1D79" w:rsidRPr="004339D2" w:rsidRDefault="003D1D79" w:rsidP="003D1D79">
            <w:pPr>
              <w:spacing w:after="120"/>
              <w:rPr>
                <w:lang w:eastAsia="ko-KR"/>
              </w:rPr>
            </w:pPr>
          </w:p>
        </w:tc>
        <w:tc>
          <w:tcPr>
            <w:tcW w:w="4500" w:type="dxa"/>
            <w:tcBorders>
              <w:top w:val="single" w:sz="4" w:space="0" w:color="auto"/>
              <w:bottom w:val="single" w:sz="4" w:space="0" w:color="auto"/>
            </w:tcBorders>
            <w:tcMar>
              <w:left w:w="57" w:type="dxa"/>
              <w:right w:w="57" w:type="dxa"/>
            </w:tcMar>
          </w:tcPr>
          <w:p w:rsidR="003D1D79" w:rsidRPr="004339D2" w:rsidRDefault="003D1D79" w:rsidP="003D1D79">
            <w:pPr>
              <w:spacing w:after="120"/>
              <w:jc w:val="center"/>
              <w:rPr>
                <w:rFonts w:ascii="Malgun Gothic" w:eastAsia="Malgun Gothic"/>
                <w:color w:val="000000"/>
              </w:rPr>
            </w:pPr>
            <w:r w:rsidRPr="004339D2">
              <w:rPr>
                <w:rFonts w:ascii="Malgun Gothic" w:eastAsia="Malgun Gothic" w:hAnsi="Malgun Gothic"/>
                <w:position w:val="-4"/>
              </w:rPr>
              <w:object w:dxaOrig="1120" w:dyaOrig="279">
                <v:shape id="_x0000_i1068" type="#_x0000_t75" style="width:57pt;height:14.25pt" o:ole="">
                  <v:imagedata r:id="rId115" o:title=""/>
                </v:shape>
                <o:OLEObject Type="Embed" ProgID="Equation.3" ShapeID="_x0000_i1068" DrawAspect="Content" ObjectID="_1393677810" r:id="rId116"/>
              </w:object>
            </w:r>
          </w:p>
          <w:p w:rsidR="003D1D79" w:rsidRPr="003D1D79" w:rsidRDefault="003D1D79" w:rsidP="003D1D79">
            <w:pPr>
              <w:spacing w:after="120"/>
              <w:rPr>
                <w:lang w:val="en-US" w:eastAsia="ko-KR"/>
              </w:rPr>
            </w:pPr>
            <w:r w:rsidRPr="003D1D79">
              <w:rPr>
                <w:color w:val="000000"/>
                <w:sz w:val="18"/>
                <w:szCs w:val="18"/>
                <w:lang w:val="en-US" w:eastAsia="ko-KR"/>
              </w:rPr>
              <w:t xml:space="preserve">where </w:t>
            </w:r>
            <w:r w:rsidRPr="003D1D79">
              <w:rPr>
                <w:i/>
                <w:color w:val="000000"/>
                <w:sz w:val="18"/>
                <w:szCs w:val="18"/>
                <w:lang w:val="en-US" w:eastAsia="ko-KR"/>
              </w:rPr>
              <w:t>E'</w:t>
            </w:r>
            <w:r w:rsidRPr="003D1D79">
              <w:rPr>
                <w:color w:val="000000"/>
                <w:sz w:val="18"/>
                <w:szCs w:val="18"/>
                <w:lang w:val="en-US" w:eastAsia="ko-KR"/>
              </w:rPr>
              <w:t xml:space="preserve"> is each of nonlinear normalized X'</w:t>
            </w:r>
            <w:r w:rsidRPr="003D1D79">
              <w:rPr>
                <w:color w:val="000000"/>
                <w:sz w:val="18"/>
                <w:szCs w:val="18"/>
                <w:vertAlign w:val="subscript"/>
                <w:lang w:val="en-US" w:eastAsia="ko-KR"/>
              </w:rPr>
              <w:t>r</w:t>
            </w:r>
            <w:r w:rsidRPr="003D1D79">
              <w:rPr>
                <w:color w:val="000000"/>
                <w:sz w:val="18"/>
                <w:szCs w:val="18"/>
                <w:lang w:val="en-US" w:eastAsia="ko-KR"/>
              </w:rPr>
              <w:t>Y'</w:t>
            </w:r>
            <w:r w:rsidRPr="003D1D79">
              <w:rPr>
                <w:color w:val="000000"/>
                <w:sz w:val="18"/>
                <w:szCs w:val="18"/>
                <w:vertAlign w:val="subscript"/>
                <w:lang w:val="en-US" w:eastAsia="ko-KR"/>
              </w:rPr>
              <w:t>r</w:t>
            </w:r>
            <w:r w:rsidRPr="003D1D79">
              <w:rPr>
                <w:color w:val="000000"/>
                <w:sz w:val="18"/>
                <w:szCs w:val="18"/>
                <w:lang w:val="en-US" w:eastAsia="ko-KR"/>
              </w:rPr>
              <w:t>Z'</w:t>
            </w:r>
            <w:r w:rsidRPr="003D1D79">
              <w:rPr>
                <w:color w:val="000000"/>
                <w:sz w:val="18"/>
                <w:szCs w:val="18"/>
                <w:vertAlign w:val="subscript"/>
                <w:lang w:val="en-US" w:eastAsia="ko-KR"/>
              </w:rPr>
              <w:t xml:space="preserve">r </w:t>
            </w:r>
            <w:r w:rsidRPr="003D1D79">
              <w:rPr>
                <w:color w:val="000000"/>
                <w:sz w:val="18"/>
                <w:szCs w:val="18"/>
                <w:lang w:val="en-US" w:eastAsia="ko-KR"/>
              </w:rPr>
              <w:t xml:space="preserve">components and </w:t>
            </w:r>
            <w:r w:rsidRPr="003D1D79">
              <w:rPr>
                <w:i/>
                <w:color w:val="000000"/>
                <w:sz w:val="18"/>
                <w:szCs w:val="18"/>
                <w:lang w:val="en-US" w:eastAsia="ko-KR"/>
              </w:rPr>
              <w:t>E</w:t>
            </w:r>
            <w:r w:rsidRPr="003D1D79">
              <w:rPr>
                <w:color w:val="000000"/>
                <w:sz w:val="18"/>
                <w:szCs w:val="18"/>
                <w:lang w:val="en-US" w:eastAsia="ko-KR"/>
              </w:rPr>
              <w:t xml:space="preserve"> is each of normalized X</w:t>
            </w:r>
            <w:r w:rsidRPr="003D1D79">
              <w:rPr>
                <w:color w:val="000000"/>
                <w:sz w:val="18"/>
                <w:szCs w:val="18"/>
                <w:vertAlign w:val="subscript"/>
                <w:lang w:val="en-US" w:eastAsia="ko-KR"/>
              </w:rPr>
              <w:t>r</w:t>
            </w:r>
            <w:r w:rsidRPr="003D1D79">
              <w:rPr>
                <w:color w:val="000000"/>
                <w:sz w:val="18"/>
                <w:szCs w:val="18"/>
                <w:lang w:val="en-US" w:eastAsia="ko-KR"/>
              </w:rPr>
              <w:t>Y</w:t>
            </w:r>
            <w:r w:rsidRPr="003D1D79">
              <w:rPr>
                <w:color w:val="000000"/>
                <w:sz w:val="18"/>
                <w:szCs w:val="18"/>
                <w:vertAlign w:val="subscript"/>
                <w:lang w:val="en-US" w:eastAsia="ko-KR"/>
              </w:rPr>
              <w:t>r</w:t>
            </w:r>
            <w:r w:rsidRPr="003D1D79">
              <w:rPr>
                <w:color w:val="000000"/>
                <w:sz w:val="18"/>
                <w:szCs w:val="18"/>
                <w:lang w:val="en-US" w:eastAsia="ko-KR"/>
              </w:rPr>
              <w:t>Z</w:t>
            </w:r>
            <w:r w:rsidRPr="003D1D79">
              <w:rPr>
                <w:color w:val="000000"/>
                <w:sz w:val="18"/>
                <w:szCs w:val="18"/>
                <w:vertAlign w:val="subscript"/>
                <w:lang w:val="en-US" w:eastAsia="ko-KR"/>
              </w:rPr>
              <w:t>r</w:t>
            </w:r>
            <w:r w:rsidRPr="003D1D79">
              <w:rPr>
                <w:color w:val="000000"/>
                <w:sz w:val="18"/>
                <w:szCs w:val="18"/>
                <w:lang w:val="en-US" w:eastAsia="ko-KR"/>
              </w:rPr>
              <w:t xml:space="preserve"> components.</w:t>
            </w:r>
            <w:r w:rsidRPr="003D1D79">
              <w:rPr>
                <w:color w:val="000000"/>
                <w:sz w:val="20"/>
                <w:lang w:val="en-US" w:eastAsia="ko-KR"/>
              </w:rPr>
              <w:t>.</w:t>
            </w:r>
          </w:p>
        </w:tc>
        <w:tc>
          <w:tcPr>
            <w:tcW w:w="4500" w:type="dxa"/>
            <w:tcBorders>
              <w:top w:val="single" w:sz="4" w:space="0" w:color="auto"/>
              <w:bottom w:val="single" w:sz="4" w:space="0" w:color="auto"/>
            </w:tcBorders>
          </w:tcPr>
          <w:p w:rsidR="003D1D79" w:rsidRPr="004339D2" w:rsidRDefault="003D1D79" w:rsidP="003D1D79">
            <w:pPr>
              <w:spacing w:before="80" w:after="80"/>
              <w:jc w:val="center"/>
              <w:rPr>
                <w:color w:val="000000"/>
                <w:sz w:val="20"/>
                <w:lang w:eastAsia="ko-KR"/>
              </w:rPr>
            </w:pPr>
            <w:r w:rsidRPr="004339D2">
              <w:rPr>
                <w:position w:val="-30"/>
                <w:sz w:val="20"/>
              </w:rPr>
              <w:object w:dxaOrig="3379" w:dyaOrig="720">
                <v:shape id="_x0000_i1069" type="#_x0000_t75" style="width:171.75pt;height:36pt" o:ole="">
                  <v:imagedata r:id="rId117" o:title=""/>
                </v:shape>
                <o:OLEObject Type="Embed" ProgID="Equation.3" ShapeID="_x0000_i1069" DrawAspect="Content" ObjectID="_1393677811" r:id="rId118"/>
              </w:object>
            </w:r>
          </w:p>
          <w:p w:rsidR="003D1D79" w:rsidRPr="003D1D79" w:rsidRDefault="003D1D79" w:rsidP="003D1D79">
            <w:pPr>
              <w:pStyle w:val="Tabletext"/>
              <w:rPr>
                <w:sz w:val="18"/>
                <w:szCs w:val="18"/>
                <w:lang w:val="en-US"/>
              </w:rPr>
            </w:pPr>
            <w:r w:rsidRPr="003D1D79">
              <w:rPr>
                <w:sz w:val="18"/>
                <w:szCs w:val="18"/>
                <w:lang w:val="en-US"/>
              </w:rPr>
              <w:t>where E</w:t>
            </w:r>
            <w:r w:rsidRPr="003D1D79">
              <w:rPr>
                <w:color w:val="000000"/>
                <w:sz w:val="18"/>
                <w:szCs w:val="18"/>
                <w:lang w:val="en-US" w:eastAsia="ko-KR"/>
              </w:rPr>
              <w:t>'</w:t>
            </w:r>
            <w:r w:rsidRPr="003D1D79">
              <w:rPr>
                <w:sz w:val="18"/>
                <w:szCs w:val="18"/>
                <w:lang w:val="en-US"/>
              </w:rPr>
              <w:t xml:space="preserve"> is</w:t>
            </w:r>
            <w:r w:rsidRPr="003D1D79">
              <w:rPr>
                <w:sz w:val="18"/>
                <w:szCs w:val="18"/>
                <w:lang w:val="en-US" w:eastAsia="ko-KR"/>
              </w:rPr>
              <w:t xml:space="preserve"> Y</w:t>
            </w:r>
            <w:r w:rsidRPr="003D1D79">
              <w:rPr>
                <w:color w:val="000000"/>
                <w:sz w:val="18"/>
                <w:szCs w:val="18"/>
                <w:lang w:val="en-US" w:eastAsia="ko-KR"/>
              </w:rPr>
              <w:t>'</w:t>
            </w:r>
            <w:r w:rsidRPr="003D1D79">
              <w:rPr>
                <w:sz w:val="18"/>
                <w:szCs w:val="18"/>
                <w:lang w:val="en-US" w:eastAsia="ko-KR"/>
              </w:rPr>
              <w:t xml:space="preserve"> or</w:t>
            </w:r>
            <w:r w:rsidRPr="003D1D79">
              <w:rPr>
                <w:sz w:val="18"/>
                <w:szCs w:val="18"/>
                <w:lang w:val="en-US"/>
              </w:rPr>
              <w:t xml:space="preserve"> G</w:t>
            </w:r>
            <w:r w:rsidRPr="003D1D79">
              <w:rPr>
                <w:color w:val="000000"/>
                <w:sz w:val="18"/>
                <w:szCs w:val="18"/>
                <w:lang w:val="en-US" w:eastAsia="ko-KR"/>
              </w:rPr>
              <w:t>'</w:t>
            </w:r>
            <w:r w:rsidRPr="003D1D79">
              <w:rPr>
                <w:sz w:val="18"/>
                <w:szCs w:val="18"/>
                <w:lang w:val="en-US" w:eastAsia="ko-KR"/>
              </w:rPr>
              <w:t xml:space="preserve"> or </w:t>
            </w:r>
            <w:r w:rsidRPr="003D1D79">
              <w:rPr>
                <w:sz w:val="18"/>
                <w:szCs w:val="18"/>
                <w:lang w:val="en-US"/>
              </w:rPr>
              <w:t>B</w:t>
            </w:r>
            <w:r w:rsidRPr="003D1D79">
              <w:rPr>
                <w:color w:val="000000"/>
                <w:sz w:val="18"/>
                <w:szCs w:val="18"/>
                <w:lang w:val="en-US" w:eastAsia="ko-KR"/>
              </w:rPr>
              <w:t xml:space="preserve">' </w:t>
            </w:r>
            <w:r w:rsidRPr="003D1D79">
              <w:rPr>
                <w:sz w:val="18"/>
                <w:szCs w:val="18"/>
                <w:lang w:val="en-US"/>
              </w:rPr>
              <w:t>nonlinear signal.</w:t>
            </w:r>
          </w:p>
          <w:p w:rsidR="003D1D79" w:rsidRPr="003D1D79" w:rsidRDefault="003D1D79" w:rsidP="003D1D79">
            <w:pPr>
              <w:spacing w:after="120"/>
              <w:rPr>
                <w:rFonts w:ascii="Malgun Gothic" w:eastAsia="Malgun Gothic" w:hAnsi="Malgun Gothic"/>
                <w:position w:val="-4"/>
                <w:lang w:val="en-US"/>
              </w:rPr>
            </w:pPr>
            <w:r w:rsidRPr="004339D2">
              <w:rPr>
                <w:sz w:val="18"/>
                <w:szCs w:val="18"/>
              </w:rPr>
              <w:t>α</w:t>
            </w:r>
            <w:r w:rsidRPr="003D1D79">
              <w:rPr>
                <w:sz w:val="18"/>
                <w:szCs w:val="18"/>
                <w:lang w:val="en-US"/>
              </w:rPr>
              <w:t xml:space="preserve"> = 1.099 and </w:t>
            </w:r>
            <w:r w:rsidRPr="004339D2">
              <w:rPr>
                <w:sz w:val="18"/>
                <w:szCs w:val="18"/>
              </w:rPr>
              <w:t>β</w:t>
            </w:r>
            <w:r w:rsidRPr="003D1D79">
              <w:rPr>
                <w:sz w:val="18"/>
                <w:szCs w:val="18"/>
                <w:lang w:val="en-US"/>
              </w:rPr>
              <w:t xml:space="preserve"> = 0.0</w:t>
            </w:r>
            <w:r w:rsidRPr="003D1D79">
              <w:rPr>
                <w:sz w:val="18"/>
                <w:szCs w:val="18"/>
                <w:lang w:val="en-US" w:eastAsia="ko-KR"/>
              </w:rPr>
              <w:t>81</w:t>
            </w:r>
            <w:r w:rsidRPr="003D1D79">
              <w:rPr>
                <w:sz w:val="18"/>
                <w:szCs w:val="18"/>
                <w:lang w:val="en-US"/>
              </w:rPr>
              <w:t xml:space="preserve"> for 10-bit system </w:t>
            </w:r>
            <w:r w:rsidRPr="003D1D79">
              <w:rPr>
                <w:sz w:val="18"/>
                <w:szCs w:val="18"/>
                <w:lang w:val="en-US"/>
              </w:rPr>
              <w:br/>
            </w:r>
            <w:r w:rsidRPr="004339D2">
              <w:rPr>
                <w:sz w:val="18"/>
                <w:szCs w:val="18"/>
              </w:rPr>
              <w:t>α</w:t>
            </w:r>
            <w:r w:rsidRPr="003D1D79">
              <w:rPr>
                <w:sz w:val="18"/>
                <w:szCs w:val="18"/>
                <w:lang w:val="en-US"/>
              </w:rPr>
              <w:t xml:space="preserve"> = 1.0993 and </w:t>
            </w:r>
            <w:r w:rsidRPr="004339D2">
              <w:rPr>
                <w:sz w:val="18"/>
                <w:szCs w:val="18"/>
              </w:rPr>
              <w:t>β</w:t>
            </w:r>
            <w:r w:rsidRPr="003D1D79">
              <w:rPr>
                <w:sz w:val="18"/>
                <w:szCs w:val="18"/>
                <w:lang w:val="en-US"/>
              </w:rPr>
              <w:t xml:space="preserve"> = 0.0</w:t>
            </w:r>
            <w:r w:rsidRPr="003D1D79">
              <w:rPr>
                <w:sz w:val="18"/>
                <w:szCs w:val="18"/>
                <w:lang w:val="en-US" w:eastAsia="ko-KR"/>
              </w:rPr>
              <w:t>814</w:t>
            </w:r>
            <w:r w:rsidRPr="003D1D79">
              <w:rPr>
                <w:sz w:val="18"/>
                <w:szCs w:val="18"/>
                <w:lang w:val="en-US"/>
              </w:rPr>
              <w:t xml:space="preserve"> for 12-bit system</w:t>
            </w:r>
          </w:p>
        </w:tc>
      </w:tr>
      <w:tr w:rsidR="003D1D79" w:rsidRPr="004339D2" w:rsidTr="003D1D79">
        <w:trPr>
          <w:trHeight w:val="1216"/>
          <w:jc w:val="center"/>
        </w:trPr>
        <w:tc>
          <w:tcPr>
            <w:tcW w:w="1046" w:type="dxa"/>
            <w:tcBorders>
              <w:top w:val="single" w:sz="4" w:space="0" w:color="auto"/>
              <w:bottom w:val="single" w:sz="4" w:space="0" w:color="auto"/>
              <w:right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sz w:val="22"/>
                <w:szCs w:val="22"/>
                <w:lang w:eastAsia="ko-KR"/>
              </w:rPr>
              <w:t>[Step 3]</w:t>
            </w:r>
          </w:p>
        </w:tc>
        <w:tc>
          <w:tcPr>
            <w:tcW w:w="4500" w:type="dxa"/>
            <w:tcBorders>
              <w:top w:val="single" w:sz="4" w:space="0" w:color="auto"/>
              <w:bottom w:val="single" w:sz="4" w:space="0" w:color="auto"/>
            </w:tcBorders>
            <w:tcMar>
              <w:left w:w="57" w:type="dxa"/>
              <w:right w:w="57" w:type="dxa"/>
            </w:tcMar>
          </w:tcPr>
          <w:p w:rsidR="003D1D79" w:rsidRPr="004339D2" w:rsidRDefault="003D1D79" w:rsidP="003D1D79">
            <w:pPr>
              <w:spacing w:after="120"/>
              <w:jc w:val="center"/>
              <w:rPr>
                <w:color w:val="000000"/>
                <w:lang w:eastAsia="ko-KR"/>
              </w:rPr>
            </w:pPr>
            <w:r w:rsidRPr="004339D2">
              <w:rPr>
                <w:rFonts w:ascii="Malgun Gothic" w:eastAsia="Malgun Gothic" w:hAnsi="Malgun Gothic"/>
                <w:position w:val="-46"/>
              </w:rPr>
              <w:object w:dxaOrig="4340" w:dyaOrig="1020">
                <v:shape id="_x0000_i1070" type="#_x0000_t75" style="width:211.5pt;height:50.25pt" o:ole="">
                  <v:imagedata r:id="rId119" o:title=""/>
                </v:shape>
                <o:OLEObject Type="Embed" ProgID="Equation.3" ShapeID="_x0000_i1070" DrawAspect="Content" ObjectID="_1393677812" r:id="rId120"/>
              </w:object>
            </w:r>
          </w:p>
        </w:tc>
        <w:tc>
          <w:tcPr>
            <w:tcW w:w="4500" w:type="dxa"/>
            <w:tcBorders>
              <w:top w:val="single" w:sz="4" w:space="0" w:color="auto"/>
              <w:bottom w:val="single" w:sz="4" w:space="0" w:color="auto"/>
            </w:tcBorders>
          </w:tcPr>
          <w:p w:rsidR="003D1D79" w:rsidRPr="004339D2" w:rsidRDefault="003D1D79" w:rsidP="003D1D79">
            <w:pPr>
              <w:spacing w:after="120"/>
              <w:jc w:val="center"/>
              <w:rPr>
                <w:rFonts w:ascii="Malgun Gothic" w:eastAsia="Malgun Gothic" w:hAnsi="Malgun Gothic"/>
                <w:position w:val="-46"/>
              </w:rPr>
            </w:pPr>
            <w:r w:rsidRPr="004339D2">
              <w:rPr>
                <w:rFonts w:ascii="Malgun Gothic" w:eastAsia="Malgun Gothic" w:hAnsi="Malgun Gothic"/>
                <w:position w:val="-46"/>
              </w:rPr>
              <w:object w:dxaOrig="3700" w:dyaOrig="1020">
                <v:shape id="_x0000_i1071" type="#_x0000_t75" style="width:180pt;height:50.25pt" o:ole="">
                  <v:imagedata r:id="rId121" o:title=""/>
                </v:shape>
                <o:OLEObject Type="Embed" ProgID="Equation.3" ShapeID="_x0000_i1071" DrawAspect="Content" ObjectID="_1393677813" r:id="rId122"/>
              </w:object>
            </w:r>
          </w:p>
        </w:tc>
      </w:tr>
    </w:tbl>
    <w:p w:rsidR="003D1D79" w:rsidRPr="004339D2" w:rsidRDefault="003D1D79" w:rsidP="003D1D79">
      <w:pPr>
        <w:pStyle w:val="Tabletext"/>
        <w:rPr>
          <w:rFonts w:eastAsia="GulimChe"/>
          <w:lang w:eastAsia="ko-KR"/>
        </w:rPr>
      </w:pPr>
    </w:p>
    <w:p w:rsidR="003D1D79" w:rsidRPr="004339D2" w:rsidRDefault="003D1D79" w:rsidP="003D1D79">
      <w:pPr>
        <w:overflowPunct/>
        <w:autoSpaceDE/>
        <w:autoSpaceDN/>
        <w:adjustRightInd/>
        <w:spacing w:before="0"/>
        <w:textAlignment w:val="auto"/>
      </w:pPr>
      <w:r w:rsidRPr="004339D2">
        <w:br w:type="page"/>
      </w:r>
    </w:p>
    <w:p w:rsidR="003D1D79" w:rsidRPr="004339D2" w:rsidRDefault="003D1D79" w:rsidP="003D1D79">
      <w:pPr>
        <w:pStyle w:val="AppendixNo"/>
      </w:pPr>
      <w:bookmarkStart w:id="91" w:name="_Toc314739741"/>
      <w:bookmarkStart w:id="92" w:name="_Toc314740075"/>
      <w:bookmarkStart w:id="93" w:name="Toc305153185"/>
      <w:bookmarkEnd w:id="91"/>
      <w:bookmarkEnd w:id="92"/>
      <w:bookmarkEnd w:id="93"/>
      <w:r w:rsidRPr="004339D2">
        <w:lastRenderedPageBreak/>
        <w:t>Attachment 2</w:t>
      </w:r>
    </w:p>
    <w:p w:rsidR="003D1D79" w:rsidRPr="003D1D79" w:rsidRDefault="003D1D79" w:rsidP="003D1D79">
      <w:pPr>
        <w:keepNext/>
        <w:keepLines/>
        <w:spacing w:before="240" w:after="280"/>
        <w:jc w:val="center"/>
        <w:rPr>
          <w:rFonts w:ascii="Times New Roman Bold" w:hAnsi="Times New Roman Bold"/>
          <w:b/>
          <w:sz w:val="28"/>
          <w:lang w:val="en-US" w:eastAsia="ko-KR"/>
        </w:rPr>
      </w:pPr>
      <w:r w:rsidRPr="003D1D79">
        <w:rPr>
          <w:rFonts w:ascii="Times New Roman Bold" w:hAnsi="Times New Roman Bold"/>
          <w:b/>
          <w:sz w:val="28"/>
          <w:lang w:val="en-US" w:eastAsia="ko-KR"/>
        </w:rPr>
        <w:t>The evaluation results that were considered to devise a compromise between</w:t>
      </w:r>
      <w:r w:rsidRPr="003D1D79">
        <w:rPr>
          <w:rFonts w:ascii="Times New Roman Bold" w:hAnsi="Times New Roman Bold"/>
          <w:b/>
          <w:sz w:val="28"/>
          <w:lang w:val="en-US" w:eastAsia="ko-KR"/>
        </w:rPr>
        <w:br/>
        <w:t xml:space="preserve">two previously suggested formats in </w:t>
      </w:r>
      <w:r w:rsidR="00106EB9">
        <w:rPr>
          <w:b/>
          <w:bCs/>
          <w:sz w:val="28"/>
          <w:szCs w:val="28"/>
          <w:lang w:val="en-US" w:eastAsia="ko-KR"/>
        </w:rPr>
        <w:t>[Input,</w:t>
      </w:r>
      <w:r w:rsidRPr="003D1D79">
        <w:rPr>
          <w:b/>
          <w:bCs/>
          <w:sz w:val="28"/>
          <w:szCs w:val="28"/>
          <w:lang w:val="en-US" w:eastAsia="ko-KR"/>
        </w:rPr>
        <w:t xml:space="preserve"> 32]</w:t>
      </w:r>
    </w:p>
    <w:p w:rsidR="003D1D79" w:rsidRPr="003D1D79" w:rsidRDefault="003D1D79" w:rsidP="003D1D79">
      <w:pPr>
        <w:pStyle w:val="Heading1"/>
        <w:rPr>
          <w:lang w:val="en-US" w:eastAsia="ko-KR"/>
        </w:rPr>
      </w:pPr>
      <w:bookmarkStart w:id="94" w:name="_Toc305152972"/>
      <w:bookmarkStart w:id="95" w:name="_Toc305153160"/>
      <w:r w:rsidRPr="003D1D79">
        <w:rPr>
          <w:lang w:val="en-US"/>
        </w:rPr>
        <w:t>1</w:t>
      </w:r>
      <w:r w:rsidRPr="003D1D79">
        <w:rPr>
          <w:lang w:val="en-US" w:eastAsia="ko-KR"/>
        </w:rPr>
        <w:tab/>
        <w:t>The influence of different colour-encoding methods on the objective and subjective properties of the reconstructed images after subsampling colour difference components</w:t>
      </w:r>
      <w:bookmarkEnd w:id="94"/>
      <w:bookmarkEnd w:id="95"/>
      <w:r w:rsidRPr="003D1D79">
        <w:rPr>
          <w:lang w:val="en-US" w:eastAsia="ko-KR"/>
        </w:rPr>
        <w:t xml:space="preserve"> </w:t>
      </w:r>
    </w:p>
    <w:p w:rsidR="003D1D79" w:rsidRPr="003D1D79" w:rsidRDefault="003D1D79" w:rsidP="008C6763">
      <w:pPr>
        <w:rPr>
          <w:lang w:val="en-US" w:eastAsia="ko-KR"/>
        </w:rPr>
      </w:pPr>
      <w:r w:rsidRPr="003D1D79">
        <w:rPr>
          <w:lang w:val="en-US" w:eastAsia="ko-KR"/>
        </w:rPr>
        <w:t xml:space="preserve">It had already mentioned and demonstrated in </w:t>
      </w:r>
      <w:r w:rsidR="00106EB9">
        <w:rPr>
          <w:lang w:val="en-US" w:eastAsia="ko-KR"/>
        </w:rPr>
        <w:t>[Input,</w:t>
      </w:r>
      <w:r w:rsidRPr="003D1D79">
        <w:rPr>
          <w:lang w:val="en-US" w:eastAsia="ko-KR"/>
        </w:rPr>
        <w:t xml:space="preserve"> 18] that the colour encoding method defined in Recommendation ITU-R BT.709 cannot preserve the luminance information of an original scene and so generate video signals having crosstalk problems. In order to solve these problems of the conventional colour encoding method, Korea firstly proposed a new colour encoding method in </w:t>
      </w:r>
      <w:r w:rsidR="00106EB9">
        <w:rPr>
          <w:lang w:val="en-US" w:eastAsia="ko-KR"/>
        </w:rPr>
        <w:t>[Input,</w:t>
      </w:r>
      <w:r w:rsidRPr="003D1D79">
        <w:rPr>
          <w:lang w:val="en-US" w:eastAsia="ko-KR"/>
        </w:rPr>
        <w:t xml:space="preserve"> 18] and then Japan also suggested that in </w:t>
      </w:r>
      <w:r w:rsidR="00106EB9">
        <w:rPr>
          <w:lang w:val="en-US" w:eastAsia="ko-KR"/>
        </w:rPr>
        <w:t>[Input,</w:t>
      </w:r>
      <w:r w:rsidRPr="003D1D79">
        <w:rPr>
          <w:lang w:val="en-US" w:eastAsia="ko-KR"/>
        </w:rPr>
        <w:t xml:space="preserve"> 30]. Both proposals adopted the same method in the production of a luma video signal, however, suggested different ways in the production of colour-difference video signals. These Korean and Japanese proposals summarised in </w:t>
      </w:r>
      <w:r w:rsidR="00106EB9">
        <w:rPr>
          <w:lang w:val="en-US" w:eastAsia="ko-KR"/>
        </w:rPr>
        <w:t>[Input,</w:t>
      </w:r>
      <w:r w:rsidRPr="003D1D79">
        <w:rPr>
          <w:lang w:val="en-US" w:eastAsia="ko-KR"/>
        </w:rPr>
        <w:t xml:space="preserve"> 32] are re-introduced in Tables </w:t>
      </w:r>
      <w:r w:rsidR="008C6763">
        <w:rPr>
          <w:lang w:val="en-US" w:eastAsia="ko-KR"/>
        </w:rPr>
        <w:t>8</w:t>
      </w:r>
      <w:r w:rsidRPr="003D1D79">
        <w:rPr>
          <w:lang w:val="en-US" w:eastAsia="ko-KR"/>
        </w:rPr>
        <w:t xml:space="preserve">(a) and </w:t>
      </w:r>
      <w:r w:rsidR="008C6763">
        <w:rPr>
          <w:lang w:val="en-US" w:eastAsia="ko-KR"/>
        </w:rPr>
        <w:t>8</w:t>
      </w:r>
      <w:r w:rsidRPr="003D1D79">
        <w:rPr>
          <w:lang w:val="en-US" w:eastAsia="ko-KR"/>
        </w:rPr>
        <w:t>(b) respectively. The luminance video signals indicated by ‘</w:t>
      </w:r>
      <w:r w:rsidRPr="003D1D79">
        <w:rPr>
          <w:b/>
          <w:i/>
          <w:lang w:val="en-US" w:eastAsia="ko-KR"/>
        </w:rPr>
        <w:t>Y</w:t>
      </w:r>
      <w:r w:rsidRPr="003D1D79">
        <w:rPr>
          <w:b/>
          <w:i/>
          <w:vertAlign w:val="subscript"/>
          <w:lang w:val="en-US" w:eastAsia="ko-KR"/>
        </w:rPr>
        <w:t>r</w:t>
      </w:r>
      <w:r w:rsidRPr="003D1D79">
        <w:rPr>
          <w:b/>
          <w:lang w:val="en-US" w:eastAsia="ko-KR"/>
        </w:rPr>
        <w:t>(</w:t>
      </w:r>
      <w:r w:rsidRPr="003D1D79">
        <w:rPr>
          <w:b/>
          <w:i/>
          <w:lang w:val="en-US" w:eastAsia="ko-KR"/>
        </w:rPr>
        <w:t>A</w:t>
      </w:r>
      <w:r w:rsidRPr="003D1D79">
        <w:rPr>
          <w:b/>
          <w:lang w:val="en-US" w:eastAsia="ko-KR"/>
        </w:rPr>
        <w:t>)</w:t>
      </w:r>
      <w:r w:rsidRPr="003D1D79">
        <w:rPr>
          <w:lang w:val="en-US" w:eastAsia="ko-KR"/>
        </w:rPr>
        <w:t xml:space="preserve">’ in Table </w:t>
      </w:r>
      <w:r w:rsidR="0003516C">
        <w:rPr>
          <w:lang w:val="en-US" w:eastAsia="ko-KR"/>
        </w:rPr>
        <w:t>8</w:t>
      </w:r>
      <w:r w:rsidRPr="003D1D79">
        <w:rPr>
          <w:lang w:val="en-US" w:eastAsia="ko-KR"/>
        </w:rPr>
        <w:t>(a) and by ‘</w:t>
      </w:r>
      <w:r w:rsidRPr="003D1D79">
        <w:rPr>
          <w:b/>
          <w:i/>
          <w:lang w:val="en-US" w:eastAsia="ko-KR"/>
        </w:rPr>
        <w:t>Y(Y</w:t>
      </w:r>
      <w:r w:rsidRPr="003D1D79">
        <w:rPr>
          <w:i/>
          <w:lang w:val="en-US" w:eastAsia="ko-KR"/>
        </w:rPr>
        <w:t>'</w:t>
      </w:r>
      <w:r w:rsidRPr="003D1D79">
        <w:rPr>
          <w:b/>
          <w:i/>
          <w:lang w:val="en-US" w:eastAsia="ko-KR"/>
        </w:rPr>
        <w:t>)</w:t>
      </w:r>
      <w:r w:rsidRPr="003D1D79">
        <w:rPr>
          <w:lang w:val="en-US" w:eastAsia="ko-KR"/>
        </w:rPr>
        <w:t xml:space="preserve">’ in Table </w:t>
      </w:r>
      <w:r w:rsidR="0003516C">
        <w:rPr>
          <w:lang w:val="en-US" w:eastAsia="ko-KR"/>
        </w:rPr>
        <w:t>8</w:t>
      </w:r>
      <w:r w:rsidRPr="003D1D79">
        <w:rPr>
          <w:lang w:val="en-US" w:eastAsia="ko-KR"/>
        </w:rPr>
        <w:t xml:space="preserve">(b) are actually identical and are generated by adding linear </w:t>
      </w:r>
      <w:r w:rsidRPr="003D1D79">
        <w:rPr>
          <w:i/>
          <w:lang w:val="en-US" w:eastAsia="ko-KR"/>
        </w:rPr>
        <w:t>RGB</w:t>
      </w:r>
      <w:r w:rsidRPr="003D1D79">
        <w:rPr>
          <w:lang w:val="en-US" w:eastAsia="ko-KR"/>
        </w:rPr>
        <w:t xml:space="preserve"> values multiplied by the coefficients necessary to form D65 white point. On the contrary, the colour-difference video signals represented by ‘</w:t>
      </w:r>
      <w:r w:rsidRPr="003D1D79">
        <w:rPr>
          <w:b/>
          <w:i/>
          <w:lang w:val="en-US" w:eastAsia="ko-KR"/>
        </w:rPr>
        <w:t>C</w:t>
      </w:r>
      <w:r w:rsidRPr="003D1D79">
        <w:rPr>
          <w:b/>
          <w:i/>
          <w:vertAlign w:val="subscript"/>
          <w:lang w:val="en-US" w:eastAsia="ko-KR"/>
        </w:rPr>
        <w:t>YB</w:t>
      </w:r>
      <w:r w:rsidRPr="003D1D79">
        <w:rPr>
          <w:lang w:val="en-US" w:eastAsia="ko-KR"/>
        </w:rPr>
        <w:t xml:space="preserve"> and </w:t>
      </w:r>
      <w:r w:rsidRPr="003D1D79">
        <w:rPr>
          <w:b/>
          <w:i/>
          <w:lang w:val="en-US" w:eastAsia="ko-KR"/>
        </w:rPr>
        <w:t>C</w:t>
      </w:r>
      <w:r w:rsidRPr="003D1D79">
        <w:rPr>
          <w:b/>
          <w:i/>
          <w:vertAlign w:val="subscript"/>
          <w:lang w:val="en-US" w:eastAsia="ko-KR"/>
        </w:rPr>
        <w:t>RG</w:t>
      </w:r>
      <w:r w:rsidRPr="003D1D79">
        <w:rPr>
          <w:lang w:val="en-US" w:eastAsia="ko-KR"/>
        </w:rPr>
        <w:t>’ in Table </w:t>
      </w:r>
      <w:r w:rsidR="0003516C">
        <w:rPr>
          <w:lang w:val="en-US" w:eastAsia="ko-KR"/>
        </w:rPr>
        <w:t>8</w:t>
      </w:r>
      <w:r w:rsidRPr="003D1D79">
        <w:rPr>
          <w:lang w:val="en-US" w:eastAsia="ko-KR"/>
        </w:rPr>
        <w:t>(a) and by ‘</w:t>
      </w:r>
      <w:r w:rsidRPr="003D1D79">
        <w:rPr>
          <w:b/>
          <w:i/>
          <w:lang w:val="en-US" w:eastAsia="ko-KR"/>
        </w:rPr>
        <w:t>C</w:t>
      </w:r>
      <w:r w:rsidRPr="003D1D79">
        <w:rPr>
          <w:b/>
          <w:i/>
          <w:vertAlign w:val="subscript"/>
          <w:lang w:val="en-US" w:eastAsia="ko-KR"/>
        </w:rPr>
        <w:t>B</w:t>
      </w:r>
      <w:r w:rsidRPr="003D1D79">
        <w:rPr>
          <w:i/>
          <w:lang w:val="en-US" w:eastAsia="ko-KR"/>
        </w:rPr>
        <w:t xml:space="preserve">' </w:t>
      </w:r>
      <w:r w:rsidRPr="003D1D79">
        <w:rPr>
          <w:lang w:val="en-US" w:eastAsia="ko-KR"/>
        </w:rPr>
        <w:t xml:space="preserve">and </w:t>
      </w:r>
      <w:r w:rsidRPr="003D1D79">
        <w:rPr>
          <w:b/>
          <w:i/>
          <w:lang w:val="en-US" w:eastAsia="ko-KR"/>
        </w:rPr>
        <w:t>C</w:t>
      </w:r>
      <w:r w:rsidRPr="003D1D79">
        <w:rPr>
          <w:b/>
          <w:i/>
          <w:vertAlign w:val="subscript"/>
          <w:lang w:val="en-US" w:eastAsia="ko-KR"/>
        </w:rPr>
        <w:t>R</w:t>
      </w:r>
      <w:r w:rsidRPr="003D1D79">
        <w:rPr>
          <w:i/>
          <w:lang w:val="en-US" w:eastAsia="ko-KR"/>
        </w:rPr>
        <w:t>'</w:t>
      </w:r>
      <w:r w:rsidRPr="003D1D79">
        <w:rPr>
          <w:lang w:val="en-US" w:eastAsia="ko-KR"/>
        </w:rPr>
        <w:t>’ in Table </w:t>
      </w:r>
      <w:r w:rsidR="0003516C">
        <w:rPr>
          <w:lang w:val="en-US" w:eastAsia="ko-KR"/>
        </w:rPr>
        <w:t>8</w:t>
      </w:r>
      <w:r w:rsidRPr="003D1D79">
        <w:rPr>
          <w:lang w:val="en-US" w:eastAsia="ko-KR"/>
        </w:rPr>
        <w:t xml:space="preserve">(b) are produced differently. </w:t>
      </w:r>
    </w:p>
    <w:p w:rsidR="003D1D79" w:rsidRPr="003D1D79" w:rsidRDefault="00787498" w:rsidP="003D1D79">
      <w:pPr>
        <w:pStyle w:val="TableNo"/>
        <w:rPr>
          <w:lang w:val="en-US" w:eastAsia="ko-KR"/>
        </w:rPr>
      </w:pPr>
      <w:r>
        <w:rPr>
          <w:lang w:val="en-US" w:eastAsia="ko-KR"/>
        </w:rPr>
        <w:t>TABLE 8</w:t>
      </w:r>
    </w:p>
    <w:p w:rsidR="003D1D79" w:rsidRPr="003D1D79" w:rsidRDefault="003D1D79" w:rsidP="003D1D79">
      <w:pPr>
        <w:pStyle w:val="Tabletitle"/>
        <w:rPr>
          <w:lang w:val="en-US" w:eastAsia="ko-KR"/>
        </w:rPr>
      </w:pPr>
      <w:r w:rsidRPr="003D1D79">
        <w:rPr>
          <w:lang w:val="en-US" w:eastAsia="ko-KR"/>
        </w:rPr>
        <w:t>Colour encoding methods suggested by</w:t>
      </w:r>
    </w:p>
    <w:p w:rsidR="003D1D79" w:rsidRPr="004339D2" w:rsidRDefault="003D1D79" w:rsidP="003D1D79">
      <w:pPr>
        <w:pStyle w:val="Tablehead"/>
        <w:rPr>
          <w:lang w:eastAsia="ko-KR"/>
        </w:rPr>
      </w:pPr>
      <w:r w:rsidRPr="004339D2">
        <w:t>(a)</w:t>
      </w:r>
      <w:r w:rsidRPr="004339D2">
        <w:rPr>
          <w:lang w:eastAsia="ko-KR"/>
        </w:rPr>
        <w:t xml:space="preserve"> Korea</w:t>
      </w:r>
    </w:p>
    <w:tbl>
      <w:tblPr>
        <w:tblW w:w="1017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3260"/>
        <w:gridCol w:w="6096"/>
      </w:tblGrid>
      <w:tr w:rsidR="003D1D79" w:rsidRPr="007C3888" w:rsidTr="003D1D79">
        <w:trPr>
          <w:trHeight w:val="495"/>
        </w:trPr>
        <w:tc>
          <w:tcPr>
            <w:tcW w:w="817" w:type="dxa"/>
            <w:tcBorders>
              <w:top w:val="single" w:sz="4" w:space="0" w:color="auto"/>
              <w:right w:val="single" w:sz="4" w:space="0" w:color="auto"/>
            </w:tcBorders>
            <w:vAlign w:val="center"/>
          </w:tcPr>
          <w:p w:rsidR="003D1D79" w:rsidRPr="004339D2" w:rsidRDefault="003D1D79" w:rsidP="003D1D79">
            <w:pPr>
              <w:spacing w:after="120"/>
              <w:jc w:val="center"/>
              <w:rPr>
                <w:b/>
                <w:color w:val="000000"/>
                <w:lang w:eastAsia="ko-KR"/>
              </w:rPr>
            </w:pPr>
          </w:p>
        </w:tc>
        <w:tc>
          <w:tcPr>
            <w:tcW w:w="3260" w:type="dxa"/>
            <w:tcBorders>
              <w:top w:val="single" w:sz="4" w:space="0" w:color="auto"/>
              <w:left w:val="single" w:sz="4" w:space="0" w:color="auto"/>
            </w:tcBorders>
            <w:vAlign w:val="center"/>
          </w:tcPr>
          <w:p w:rsidR="003D1D79" w:rsidRPr="004339D2" w:rsidRDefault="003D1D79" w:rsidP="003D1D79">
            <w:pPr>
              <w:spacing w:after="120"/>
              <w:jc w:val="center"/>
              <w:rPr>
                <w:b/>
                <w:color w:val="000000"/>
                <w:lang w:eastAsia="ko-KR"/>
              </w:rPr>
            </w:pPr>
            <w:r w:rsidRPr="004339D2">
              <w:rPr>
                <w:b/>
                <w:i/>
                <w:color w:val="000000"/>
                <w:sz w:val="22"/>
                <w:szCs w:val="22"/>
                <w:lang w:eastAsia="ko-KR"/>
              </w:rPr>
              <w:t>RGB</w:t>
            </w:r>
            <w:r w:rsidRPr="004339D2">
              <w:rPr>
                <w:b/>
                <w:color w:val="000000"/>
                <w:sz w:val="22"/>
                <w:szCs w:val="22"/>
                <w:lang w:eastAsia="ko-KR"/>
              </w:rPr>
              <w:t xml:space="preserve"> signals</w:t>
            </w:r>
          </w:p>
        </w:tc>
        <w:tc>
          <w:tcPr>
            <w:tcW w:w="6096" w:type="dxa"/>
            <w:tcBorders>
              <w:top w:val="single" w:sz="4" w:space="0" w:color="auto"/>
            </w:tcBorders>
            <w:vAlign w:val="center"/>
          </w:tcPr>
          <w:p w:rsidR="003D1D79" w:rsidRPr="003D1D79" w:rsidRDefault="003D1D79" w:rsidP="003D1D79">
            <w:pPr>
              <w:spacing w:after="120"/>
              <w:jc w:val="center"/>
              <w:rPr>
                <w:b/>
                <w:color w:val="000000"/>
                <w:lang w:val="en-US" w:eastAsia="ko-KR"/>
              </w:rPr>
            </w:pPr>
            <w:r w:rsidRPr="003D1D79">
              <w:rPr>
                <w:b/>
                <w:color w:val="000000"/>
                <w:sz w:val="22"/>
                <w:szCs w:val="22"/>
                <w:lang w:val="en-US" w:eastAsia="ko-KR"/>
              </w:rPr>
              <w:t>Luma (</w:t>
            </w:r>
            <w:r w:rsidRPr="003D1D79">
              <w:rPr>
                <w:b/>
                <w:i/>
                <w:color w:val="000000"/>
                <w:sz w:val="22"/>
                <w:szCs w:val="22"/>
                <w:lang w:val="en-US" w:eastAsia="ko-KR"/>
              </w:rPr>
              <w:t>A</w:t>
            </w:r>
            <w:r w:rsidRPr="003D1D79">
              <w:rPr>
                <w:b/>
                <w:color w:val="000000"/>
                <w:sz w:val="22"/>
                <w:szCs w:val="22"/>
                <w:lang w:val="en-US" w:eastAsia="ko-KR"/>
              </w:rPr>
              <w:t>) and colour-difference (</w:t>
            </w:r>
            <w:r w:rsidRPr="003D1D79">
              <w:rPr>
                <w:b/>
                <w:i/>
                <w:color w:val="000000"/>
                <w:sz w:val="22"/>
                <w:szCs w:val="22"/>
                <w:lang w:val="en-US" w:eastAsia="ko-KR"/>
              </w:rPr>
              <w:t>C</w:t>
            </w:r>
            <w:r w:rsidRPr="003D1D79">
              <w:rPr>
                <w:b/>
                <w:i/>
                <w:color w:val="000000"/>
                <w:sz w:val="22"/>
                <w:szCs w:val="22"/>
                <w:vertAlign w:val="subscript"/>
                <w:lang w:val="en-US" w:eastAsia="ko-KR"/>
              </w:rPr>
              <w:t xml:space="preserve">YB </w:t>
            </w:r>
            <w:r w:rsidRPr="003D1D79">
              <w:rPr>
                <w:b/>
                <w:color w:val="000000"/>
                <w:sz w:val="22"/>
                <w:szCs w:val="22"/>
                <w:lang w:val="en-US" w:eastAsia="ko-KR"/>
              </w:rPr>
              <w:t>and</w:t>
            </w:r>
            <w:r w:rsidRPr="003D1D79">
              <w:rPr>
                <w:b/>
                <w:i/>
                <w:color w:val="000000"/>
                <w:sz w:val="22"/>
                <w:szCs w:val="22"/>
                <w:lang w:val="en-US" w:eastAsia="ko-KR"/>
              </w:rPr>
              <w:t xml:space="preserve"> C</w:t>
            </w:r>
            <w:r w:rsidRPr="003D1D79">
              <w:rPr>
                <w:b/>
                <w:i/>
                <w:color w:val="000000"/>
                <w:sz w:val="22"/>
                <w:szCs w:val="22"/>
                <w:vertAlign w:val="subscript"/>
                <w:lang w:val="en-US" w:eastAsia="ko-KR"/>
              </w:rPr>
              <w:t>RG</w:t>
            </w:r>
            <w:r w:rsidRPr="003D1D79">
              <w:rPr>
                <w:b/>
                <w:color w:val="000000"/>
                <w:sz w:val="22"/>
                <w:szCs w:val="22"/>
                <w:lang w:val="en-US" w:eastAsia="ko-KR"/>
              </w:rPr>
              <w:t>) signals</w:t>
            </w:r>
          </w:p>
        </w:tc>
      </w:tr>
      <w:tr w:rsidR="003D1D79" w:rsidRPr="007C3888" w:rsidTr="003D1D79">
        <w:trPr>
          <w:trHeight w:val="1623"/>
        </w:trPr>
        <w:tc>
          <w:tcPr>
            <w:tcW w:w="817" w:type="dxa"/>
            <w:tcBorders>
              <w:bottom w:val="single" w:sz="4" w:space="0" w:color="auto"/>
              <w:right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sz w:val="22"/>
                <w:szCs w:val="22"/>
                <w:lang w:eastAsia="ko-KR"/>
              </w:rPr>
              <w:t>[Step 1]</w:t>
            </w:r>
          </w:p>
          <w:p w:rsidR="003D1D79" w:rsidRPr="004339D2" w:rsidRDefault="003D1D79" w:rsidP="003D1D79">
            <w:pPr>
              <w:spacing w:after="120"/>
              <w:rPr>
                <w:color w:val="000000"/>
                <w:sz w:val="18"/>
                <w:szCs w:val="18"/>
                <w:lang w:eastAsia="ko-KR"/>
              </w:rPr>
            </w:pPr>
          </w:p>
        </w:tc>
        <w:tc>
          <w:tcPr>
            <w:tcW w:w="3260" w:type="dxa"/>
            <w:tcBorders>
              <w:left w:val="single" w:sz="4" w:space="0" w:color="auto"/>
              <w:bottom w:val="single" w:sz="4" w:space="0" w:color="auto"/>
            </w:tcBorders>
          </w:tcPr>
          <w:p w:rsidR="003D1D79" w:rsidRPr="004339D2" w:rsidRDefault="003D1D79" w:rsidP="003D1D79">
            <w:pPr>
              <w:spacing w:after="120"/>
              <w:jc w:val="center"/>
              <w:rPr>
                <w:color w:val="000000"/>
                <w:lang w:eastAsia="ko-KR"/>
              </w:rPr>
            </w:pPr>
            <w:r w:rsidRPr="004339D2">
              <w:rPr>
                <w:position w:val="-4"/>
                <w:sz w:val="22"/>
                <w:szCs w:val="22"/>
              </w:rPr>
              <w:object w:dxaOrig="859" w:dyaOrig="279">
                <v:shape id="_x0000_i1072" type="#_x0000_t75" style="width:44.25pt;height:14.25pt" o:ole="">
                  <v:imagedata r:id="rId123" o:title=""/>
                </v:shape>
                <o:OLEObject Type="Embed" ProgID="Equation.3" ShapeID="_x0000_i1072" DrawAspect="Content" ObjectID="_1393677814" r:id="rId124"/>
              </w:object>
            </w:r>
          </w:p>
          <w:p w:rsidR="003D1D79" w:rsidRPr="003D1D79" w:rsidRDefault="003D1D79" w:rsidP="003D1D79">
            <w:pPr>
              <w:spacing w:after="120"/>
              <w:rPr>
                <w:color w:val="000000"/>
                <w:sz w:val="18"/>
                <w:szCs w:val="18"/>
                <w:lang w:val="en-US" w:eastAsia="ko-KR"/>
              </w:rPr>
            </w:pPr>
            <w:r w:rsidRPr="003D1D79">
              <w:rPr>
                <w:color w:val="000000"/>
                <w:sz w:val="18"/>
                <w:szCs w:val="18"/>
                <w:lang w:val="en-US" w:eastAsia="ko-KR"/>
              </w:rPr>
              <w:t xml:space="preserve">where </w:t>
            </w:r>
            <w:r w:rsidRPr="003D1D79">
              <w:rPr>
                <w:i/>
                <w:color w:val="000000"/>
                <w:sz w:val="18"/>
                <w:szCs w:val="18"/>
                <w:lang w:val="en-US" w:eastAsia="ko-KR"/>
              </w:rPr>
              <w:t>T</w:t>
            </w:r>
            <w:r w:rsidRPr="003D1D79">
              <w:rPr>
                <w:color w:val="000000"/>
                <w:sz w:val="18"/>
                <w:szCs w:val="18"/>
                <w:lang w:val="en-US" w:eastAsia="ko-KR"/>
              </w:rPr>
              <w:t xml:space="preserve"> is each of RGB tristimulus values in the range of 0 – 1 and </w:t>
            </w:r>
            <w:r w:rsidRPr="003D1D79">
              <w:rPr>
                <w:i/>
                <w:color w:val="000000"/>
                <w:sz w:val="18"/>
                <w:szCs w:val="18"/>
                <w:lang w:val="en-US" w:eastAsia="ko-KR"/>
              </w:rPr>
              <w:t>T'</w:t>
            </w:r>
            <w:r w:rsidRPr="003D1D79">
              <w:rPr>
                <w:color w:val="000000"/>
                <w:sz w:val="18"/>
                <w:szCs w:val="18"/>
                <w:lang w:val="en-US" w:eastAsia="ko-KR"/>
              </w:rPr>
              <w:t xml:space="preserve"> is each of nonlinear RGB tristimulus values.</w:t>
            </w:r>
          </w:p>
        </w:tc>
        <w:tc>
          <w:tcPr>
            <w:tcW w:w="6096" w:type="dxa"/>
            <w:tcBorders>
              <w:bottom w:val="single" w:sz="4" w:space="0" w:color="auto"/>
            </w:tcBorders>
            <w:tcMar>
              <w:left w:w="57" w:type="dxa"/>
              <w:right w:w="57" w:type="dxa"/>
            </w:tcMar>
          </w:tcPr>
          <w:p w:rsidR="003D1D79" w:rsidRPr="003D1D79" w:rsidRDefault="003D1D79" w:rsidP="003D1D79">
            <w:pPr>
              <w:spacing w:after="120"/>
              <w:rPr>
                <w:color w:val="000000"/>
                <w:lang w:val="en-US" w:eastAsia="ko-KR"/>
              </w:rPr>
            </w:pPr>
            <w:r w:rsidRPr="004339D2">
              <w:rPr>
                <w:rFonts w:ascii="Malgun Gothic" w:eastAsia="Malgun Gothic" w:hAnsi="Malgun Gothic"/>
                <w:position w:val="-46"/>
              </w:rPr>
              <w:object w:dxaOrig="6180" w:dyaOrig="1020">
                <v:shape id="_x0000_i1073" type="#_x0000_t75" style="width:300pt;height:50.25pt" o:ole="">
                  <v:imagedata r:id="rId125" o:title=""/>
                </v:shape>
                <o:OLEObject Type="Embed" ProgID="Equation.3" ShapeID="_x0000_i1073" DrawAspect="Content" ObjectID="_1393677815" r:id="rId126"/>
              </w:object>
            </w:r>
            <w:r w:rsidRPr="003D1D79">
              <w:rPr>
                <w:color w:val="000000"/>
                <w:sz w:val="18"/>
                <w:szCs w:val="18"/>
                <w:lang w:val="en-US" w:eastAsia="ko-KR"/>
              </w:rPr>
              <w:t>where the XYZ values are normalized using the X</w:t>
            </w:r>
            <w:r w:rsidRPr="003D1D79">
              <w:rPr>
                <w:color w:val="000000"/>
                <w:sz w:val="18"/>
                <w:szCs w:val="18"/>
                <w:vertAlign w:val="subscript"/>
                <w:lang w:val="en-US" w:eastAsia="ko-KR"/>
              </w:rPr>
              <w:t>n</w:t>
            </w:r>
            <w:r w:rsidRPr="003D1D79">
              <w:rPr>
                <w:color w:val="000000"/>
                <w:sz w:val="18"/>
                <w:szCs w:val="18"/>
                <w:lang w:val="en-US" w:eastAsia="ko-KR"/>
              </w:rPr>
              <w:t>Y</w:t>
            </w:r>
            <w:r w:rsidRPr="003D1D79">
              <w:rPr>
                <w:color w:val="000000"/>
                <w:sz w:val="18"/>
                <w:szCs w:val="18"/>
                <w:vertAlign w:val="subscript"/>
                <w:lang w:val="en-US" w:eastAsia="ko-KR"/>
              </w:rPr>
              <w:t>n</w:t>
            </w:r>
            <w:r w:rsidRPr="003D1D79">
              <w:rPr>
                <w:color w:val="000000"/>
                <w:sz w:val="18"/>
                <w:szCs w:val="18"/>
                <w:lang w:val="en-US" w:eastAsia="ko-KR"/>
              </w:rPr>
              <w:t>Z</w:t>
            </w:r>
            <w:r w:rsidRPr="003D1D79">
              <w:rPr>
                <w:color w:val="000000"/>
                <w:sz w:val="18"/>
                <w:szCs w:val="18"/>
                <w:vertAlign w:val="subscript"/>
                <w:lang w:val="en-US" w:eastAsia="ko-KR"/>
              </w:rPr>
              <w:t>n</w:t>
            </w:r>
            <w:r w:rsidRPr="003D1D79">
              <w:rPr>
                <w:color w:val="000000"/>
                <w:sz w:val="18"/>
                <w:szCs w:val="18"/>
                <w:lang w:val="en-US" w:eastAsia="ko-KR"/>
              </w:rPr>
              <w:t xml:space="preserve"> values of D65 reference-white point (X</w:t>
            </w:r>
            <w:r w:rsidRPr="003D1D79">
              <w:rPr>
                <w:color w:val="000000"/>
                <w:sz w:val="18"/>
                <w:szCs w:val="18"/>
                <w:vertAlign w:val="subscript"/>
                <w:lang w:val="en-US" w:eastAsia="ko-KR"/>
              </w:rPr>
              <w:t>n</w:t>
            </w:r>
            <w:r w:rsidRPr="003D1D79">
              <w:rPr>
                <w:color w:val="000000"/>
                <w:sz w:val="18"/>
                <w:szCs w:val="18"/>
                <w:lang w:val="en-US" w:eastAsia="ko-KR"/>
              </w:rPr>
              <w:t>=0.9504, Y</w:t>
            </w:r>
            <w:r w:rsidRPr="003D1D79">
              <w:rPr>
                <w:color w:val="000000"/>
                <w:sz w:val="18"/>
                <w:szCs w:val="18"/>
                <w:vertAlign w:val="subscript"/>
                <w:lang w:val="en-US" w:eastAsia="ko-KR"/>
              </w:rPr>
              <w:t>n</w:t>
            </w:r>
            <w:r w:rsidRPr="003D1D79">
              <w:rPr>
                <w:color w:val="000000"/>
                <w:sz w:val="18"/>
                <w:szCs w:val="18"/>
                <w:lang w:val="en-US" w:eastAsia="ko-KR"/>
              </w:rPr>
              <w:t>=1, and Z</w:t>
            </w:r>
            <w:r w:rsidRPr="003D1D79">
              <w:rPr>
                <w:color w:val="000000"/>
                <w:sz w:val="18"/>
                <w:szCs w:val="18"/>
                <w:vertAlign w:val="subscript"/>
                <w:lang w:val="en-US" w:eastAsia="ko-KR"/>
              </w:rPr>
              <w:t>n</w:t>
            </w:r>
            <w:r w:rsidRPr="003D1D79">
              <w:rPr>
                <w:color w:val="000000"/>
                <w:sz w:val="18"/>
                <w:szCs w:val="18"/>
                <w:lang w:val="en-US" w:eastAsia="ko-KR"/>
              </w:rPr>
              <w:t>=1.0889).</w:t>
            </w:r>
          </w:p>
        </w:tc>
      </w:tr>
      <w:tr w:rsidR="003D1D79" w:rsidRPr="007C3888" w:rsidTr="003D1D79">
        <w:trPr>
          <w:trHeight w:val="1173"/>
        </w:trPr>
        <w:tc>
          <w:tcPr>
            <w:tcW w:w="817" w:type="dxa"/>
            <w:tcBorders>
              <w:top w:val="single" w:sz="4" w:space="0" w:color="auto"/>
              <w:bottom w:val="single" w:sz="4" w:space="0" w:color="auto"/>
              <w:right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sz w:val="22"/>
                <w:szCs w:val="22"/>
                <w:lang w:eastAsia="ko-KR"/>
              </w:rPr>
              <w:t>[Step 2]</w:t>
            </w:r>
          </w:p>
          <w:p w:rsidR="003D1D79" w:rsidRPr="004339D2" w:rsidRDefault="003D1D79" w:rsidP="003D1D79">
            <w:pPr>
              <w:spacing w:after="120"/>
              <w:rPr>
                <w:lang w:eastAsia="ko-KR"/>
              </w:rPr>
            </w:pPr>
          </w:p>
        </w:tc>
        <w:tc>
          <w:tcPr>
            <w:tcW w:w="3260" w:type="dxa"/>
            <w:tcBorders>
              <w:top w:val="single" w:sz="4" w:space="0" w:color="auto"/>
              <w:left w:val="single" w:sz="4" w:space="0" w:color="auto"/>
              <w:bottom w:val="single" w:sz="4" w:space="0" w:color="auto"/>
            </w:tcBorders>
          </w:tcPr>
          <w:p w:rsidR="003D1D79" w:rsidRPr="004339D2" w:rsidRDefault="003D1D79" w:rsidP="003D1D79">
            <w:pPr>
              <w:spacing w:after="120"/>
              <w:rPr>
                <w:color w:val="000000"/>
                <w:sz w:val="18"/>
                <w:szCs w:val="18"/>
                <w:lang w:eastAsia="ko-KR"/>
              </w:rPr>
            </w:pPr>
          </w:p>
        </w:tc>
        <w:tc>
          <w:tcPr>
            <w:tcW w:w="6096" w:type="dxa"/>
            <w:tcBorders>
              <w:top w:val="single" w:sz="4" w:space="0" w:color="auto"/>
              <w:bottom w:val="single" w:sz="4" w:space="0" w:color="auto"/>
            </w:tcBorders>
            <w:tcMar>
              <w:left w:w="57" w:type="dxa"/>
              <w:right w:w="57" w:type="dxa"/>
            </w:tcMar>
          </w:tcPr>
          <w:p w:rsidR="003D1D79" w:rsidRPr="004339D2" w:rsidRDefault="003D1D79" w:rsidP="003D1D79">
            <w:pPr>
              <w:spacing w:after="120"/>
              <w:jc w:val="center"/>
              <w:rPr>
                <w:rFonts w:ascii="Malgun Gothic" w:eastAsia="Malgun Gothic"/>
                <w:color w:val="000000"/>
              </w:rPr>
            </w:pPr>
            <w:r w:rsidRPr="004339D2">
              <w:rPr>
                <w:rFonts w:ascii="Malgun Gothic" w:eastAsia="Malgun Gothic" w:hAnsi="Malgun Gothic"/>
                <w:position w:val="-4"/>
              </w:rPr>
              <w:object w:dxaOrig="900" w:dyaOrig="279">
                <v:shape id="_x0000_i1074" type="#_x0000_t75" style="width:45.75pt;height:14.25pt" o:ole="">
                  <v:imagedata r:id="rId104" o:title=""/>
                </v:shape>
                <o:OLEObject Type="Embed" ProgID="Equation.3" ShapeID="_x0000_i1074" DrawAspect="Content" ObjectID="_1393677816" r:id="rId127"/>
              </w:object>
            </w:r>
          </w:p>
          <w:p w:rsidR="003D1D79" w:rsidRPr="003D1D79" w:rsidRDefault="003D1D79" w:rsidP="003D1D79">
            <w:pPr>
              <w:spacing w:after="120"/>
              <w:rPr>
                <w:lang w:val="en-US" w:eastAsia="ko-KR"/>
              </w:rPr>
            </w:pPr>
            <w:r w:rsidRPr="003D1D79">
              <w:rPr>
                <w:color w:val="000000"/>
                <w:sz w:val="18"/>
                <w:szCs w:val="18"/>
                <w:lang w:val="en-US" w:eastAsia="ko-KR"/>
              </w:rPr>
              <w:t xml:space="preserve">where </w:t>
            </w:r>
            <w:r w:rsidRPr="003D1D79">
              <w:rPr>
                <w:i/>
                <w:color w:val="000000"/>
                <w:sz w:val="18"/>
                <w:szCs w:val="18"/>
                <w:lang w:val="en-US" w:eastAsia="ko-KR"/>
              </w:rPr>
              <w:t>E</w:t>
            </w:r>
            <w:r w:rsidRPr="003D1D79">
              <w:rPr>
                <w:color w:val="000000"/>
                <w:sz w:val="18"/>
                <w:szCs w:val="18"/>
                <w:lang w:val="en-US" w:eastAsia="ko-KR"/>
              </w:rPr>
              <w:t xml:space="preserve"> is each of normalized X</w:t>
            </w:r>
            <w:r w:rsidRPr="003D1D79">
              <w:rPr>
                <w:color w:val="000000"/>
                <w:sz w:val="18"/>
                <w:szCs w:val="18"/>
                <w:vertAlign w:val="subscript"/>
                <w:lang w:val="en-US" w:eastAsia="ko-KR"/>
              </w:rPr>
              <w:t>r</w:t>
            </w:r>
            <w:r w:rsidRPr="003D1D79">
              <w:rPr>
                <w:color w:val="000000"/>
                <w:sz w:val="18"/>
                <w:szCs w:val="18"/>
                <w:lang w:val="en-US" w:eastAsia="ko-KR"/>
              </w:rPr>
              <w:t>Y</w:t>
            </w:r>
            <w:r w:rsidRPr="003D1D79">
              <w:rPr>
                <w:color w:val="000000"/>
                <w:sz w:val="18"/>
                <w:szCs w:val="18"/>
                <w:vertAlign w:val="subscript"/>
                <w:lang w:val="en-US" w:eastAsia="ko-KR"/>
              </w:rPr>
              <w:t>r</w:t>
            </w:r>
            <w:r w:rsidRPr="003D1D79">
              <w:rPr>
                <w:color w:val="000000"/>
                <w:sz w:val="18"/>
                <w:szCs w:val="18"/>
                <w:lang w:val="en-US" w:eastAsia="ko-KR"/>
              </w:rPr>
              <w:t>Z</w:t>
            </w:r>
            <w:r w:rsidRPr="003D1D79">
              <w:rPr>
                <w:color w:val="000000"/>
                <w:sz w:val="18"/>
                <w:szCs w:val="18"/>
                <w:vertAlign w:val="subscript"/>
                <w:lang w:val="en-US" w:eastAsia="ko-KR"/>
              </w:rPr>
              <w:t>r</w:t>
            </w:r>
            <w:r w:rsidRPr="003D1D79">
              <w:rPr>
                <w:color w:val="000000"/>
                <w:sz w:val="18"/>
                <w:szCs w:val="18"/>
                <w:lang w:val="en-US" w:eastAsia="ko-KR"/>
              </w:rPr>
              <w:t xml:space="preserve"> encoding components, and </w:t>
            </w:r>
            <w:r w:rsidRPr="003D1D79">
              <w:rPr>
                <w:i/>
                <w:color w:val="000000"/>
                <w:sz w:val="18"/>
                <w:szCs w:val="18"/>
                <w:lang w:val="en-US" w:eastAsia="ko-KR"/>
              </w:rPr>
              <w:t>E'</w:t>
            </w:r>
            <w:r w:rsidRPr="003D1D79">
              <w:rPr>
                <w:color w:val="000000"/>
                <w:sz w:val="18"/>
                <w:szCs w:val="18"/>
                <w:lang w:val="en-US" w:eastAsia="ko-KR"/>
              </w:rPr>
              <w:t xml:space="preserve"> is each of nonlinear normalized X'</w:t>
            </w:r>
            <w:r w:rsidRPr="003D1D79">
              <w:rPr>
                <w:color w:val="000000"/>
                <w:sz w:val="18"/>
                <w:szCs w:val="18"/>
                <w:vertAlign w:val="subscript"/>
                <w:lang w:val="en-US" w:eastAsia="ko-KR"/>
              </w:rPr>
              <w:t>r</w:t>
            </w:r>
            <w:r w:rsidRPr="003D1D79">
              <w:rPr>
                <w:color w:val="000000"/>
                <w:sz w:val="18"/>
                <w:szCs w:val="18"/>
                <w:lang w:val="en-US" w:eastAsia="ko-KR"/>
              </w:rPr>
              <w:t>Y'</w:t>
            </w:r>
            <w:r w:rsidRPr="003D1D79">
              <w:rPr>
                <w:color w:val="000000"/>
                <w:sz w:val="18"/>
                <w:szCs w:val="18"/>
                <w:vertAlign w:val="subscript"/>
                <w:lang w:val="en-US" w:eastAsia="ko-KR"/>
              </w:rPr>
              <w:t>r</w:t>
            </w:r>
            <w:r w:rsidRPr="003D1D79">
              <w:rPr>
                <w:color w:val="000000"/>
                <w:sz w:val="18"/>
                <w:szCs w:val="18"/>
                <w:lang w:val="en-US" w:eastAsia="ko-KR"/>
              </w:rPr>
              <w:t>Z'</w:t>
            </w:r>
            <w:r w:rsidRPr="003D1D79">
              <w:rPr>
                <w:color w:val="000000"/>
                <w:sz w:val="18"/>
                <w:szCs w:val="18"/>
                <w:vertAlign w:val="subscript"/>
                <w:lang w:val="en-US" w:eastAsia="ko-KR"/>
              </w:rPr>
              <w:t>r</w:t>
            </w:r>
            <w:r w:rsidRPr="003D1D79">
              <w:rPr>
                <w:color w:val="000000"/>
                <w:sz w:val="18"/>
                <w:szCs w:val="18"/>
                <w:lang w:val="en-US" w:eastAsia="ko-KR"/>
              </w:rPr>
              <w:t xml:space="preserve"> encoding components</w:t>
            </w:r>
            <w:r w:rsidRPr="003D1D79">
              <w:rPr>
                <w:color w:val="000000"/>
                <w:sz w:val="20"/>
                <w:lang w:val="en-US" w:eastAsia="ko-KR"/>
              </w:rPr>
              <w:t>.</w:t>
            </w:r>
          </w:p>
        </w:tc>
      </w:tr>
      <w:tr w:rsidR="003D1D79" w:rsidRPr="004339D2" w:rsidTr="003D1D79">
        <w:trPr>
          <w:trHeight w:val="1341"/>
        </w:trPr>
        <w:tc>
          <w:tcPr>
            <w:tcW w:w="817" w:type="dxa"/>
            <w:tcBorders>
              <w:top w:val="single" w:sz="4" w:space="0" w:color="auto"/>
              <w:bottom w:val="single" w:sz="4" w:space="0" w:color="auto"/>
              <w:right w:val="single" w:sz="4" w:space="0" w:color="auto"/>
            </w:tcBorders>
            <w:tcMar>
              <w:left w:w="57" w:type="dxa"/>
              <w:right w:w="57" w:type="dxa"/>
            </w:tcMar>
          </w:tcPr>
          <w:p w:rsidR="003D1D79" w:rsidRPr="004339D2" w:rsidRDefault="003D1D79" w:rsidP="003D1D79">
            <w:pPr>
              <w:spacing w:after="120"/>
              <w:rPr>
                <w:lang w:eastAsia="ko-KR"/>
              </w:rPr>
            </w:pPr>
            <w:r w:rsidRPr="004339D2">
              <w:rPr>
                <w:sz w:val="22"/>
                <w:szCs w:val="22"/>
                <w:lang w:eastAsia="ko-KR"/>
              </w:rPr>
              <w:t>[Step 3]</w:t>
            </w:r>
          </w:p>
        </w:tc>
        <w:tc>
          <w:tcPr>
            <w:tcW w:w="3260" w:type="dxa"/>
            <w:tcBorders>
              <w:top w:val="single" w:sz="4" w:space="0" w:color="auto"/>
              <w:left w:val="single" w:sz="4" w:space="0" w:color="auto"/>
              <w:bottom w:val="single" w:sz="4" w:space="0" w:color="auto"/>
            </w:tcBorders>
          </w:tcPr>
          <w:p w:rsidR="003D1D79" w:rsidRPr="004339D2" w:rsidRDefault="003D1D79" w:rsidP="003D1D79">
            <w:pPr>
              <w:spacing w:after="120"/>
              <w:rPr>
                <w:color w:val="000000"/>
                <w:sz w:val="18"/>
                <w:szCs w:val="18"/>
                <w:lang w:eastAsia="ko-KR"/>
              </w:rPr>
            </w:pPr>
          </w:p>
        </w:tc>
        <w:tc>
          <w:tcPr>
            <w:tcW w:w="6096" w:type="dxa"/>
            <w:tcBorders>
              <w:top w:val="single" w:sz="4" w:space="0" w:color="auto"/>
              <w:bottom w:val="single" w:sz="4" w:space="0" w:color="auto"/>
            </w:tcBorders>
            <w:tcMar>
              <w:left w:w="57" w:type="dxa"/>
              <w:right w:w="57" w:type="dxa"/>
            </w:tcMar>
          </w:tcPr>
          <w:p w:rsidR="003D1D79" w:rsidRPr="004339D2" w:rsidRDefault="003D1D79" w:rsidP="003D1D79">
            <w:pPr>
              <w:spacing w:after="120"/>
              <w:jc w:val="center"/>
              <w:rPr>
                <w:lang w:eastAsia="ko-KR"/>
              </w:rPr>
            </w:pPr>
            <w:r w:rsidRPr="004339D2">
              <w:rPr>
                <w:rFonts w:ascii="Malgun Gothic" w:eastAsia="Malgun Gothic" w:hAnsi="Malgun Gothic"/>
                <w:position w:val="-46"/>
              </w:rPr>
              <w:object w:dxaOrig="4400" w:dyaOrig="1020">
                <v:shape id="_x0000_i1075" type="#_x0000_t75" style="width:3in;height:51pt" o:ole="">
                  <v:imagedata r:id="rId128" o:title=""/>
                </v:shape>
                <o:OLEObject Type="Embed" ProgID="Equation.3" ShapeID="_x0000_i1075" DrawAspect="Content" ObjectID="_1393677817" r:id="rId129"/>
              </w:object>
            </w:r>
          </w:p>
        </w:tc>
      </w:tr>
    </w:tbl>
    <w:p w:rsidR="003D1D79" w:rsidRPr="004339D2" w:rsidRDefault="003D1D79" w:rsidP="003D1D79">
      <w:pPr>
        <w:pStyle w:val="Tablehead"/>
        <w:rPr>
          <w:lang w:eastAsia="ko-KR"/>
        </w:rPr>
      </w:pPr>
    </w:p>
    <w:p w:rsidR="003D1D79" w:rsidRPr="004339D2" w:rsidRDefault="003D1D79" w:rsidP="003D1D79">
      <w:pPr>
        <w:pStyle w:val="Tabletext"/>
        <w:rPr>
          <w:lang w:eastAsia="ko-KR"/>
        </w:rPr>
      </w:pPr>
    </w:p>
    <w:p w:rsidR="003D1D79" w:rsidRPr="004339D2" w:rsidRDefault="003D1D79" w:rsidP="003D1D79">
      <w:pPr>
        <w:overflowPunct/>
        <w:autoSpaceDE/>
        <w:autoSpaceDN/>
        <w:adjustRightInd/>
        <w:spacing w:before="0"/>
        <w:textAlignment w:val="auto"/>
        <w:rPr>
          <w:rFonts w:ascii="Times New Roman Bold" w:hAnsi="Times New Roman Bold"/>
          <w:b/>
          <w:sz w:val="20"/>
        </w:rPr>
      </w:pPr>
      <w:r w:rsidRPr="004339D2">
        <w:br w:type="page"/>
      </w:r>
    </w:p>
    <w:p w:rsidR="003D1D79" w:rsidRPr="004339D2" w:rsidRDefault="003D1D79" w:rsidP="003D1D79">
      <w:pPr>
        <w:pStyle w:val="Tablehead"/>
        <w:rPr>
          <w:lang w:eastAsia="ko-KR"/>
        </w:rPr>
      </w:pPr>
      <w:r w:rsidRPr="004339D2">
        <w:lastRenderedPageBreak/>
        <w:t>(b)</w:t>
      </w:r>
      <w:r w:rsidRPr="004339D2">
        <w:rPr>
          <w:lang w:eastAsia="ko-KR"/>
        </w:rPr>
        <w:t xml:space="preserve"> Japan</w:t>
      </w:r>
    </w:p>
    <w:tbl>
      <w:tblPr>
        <w:tblW w:w="102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26"/>
        <w:gridCol w:w="3262"/>
        <w:gridCol w:w="4141"/>
      </w:tblGrid>
      <w:tr w:rsidR="003D1D79" w:rsidRPr="004339D2" w:rsidTr="003D1D79">
        <w:tc>
          <w:tcPr>
            <w:tcW w:w="2826" w:type="dxa"/>
            <w:vAlign w:val="center"/>
          </w:tcPr>
          <w:p w:rsidR="003D1D79" w:rsidRPr="004339D2" w:rsidRDefault="003D1D79" w:rsidP="003D1D79">
            <w:pPr>
              <w:pStyle w:val="Tablehead"/>
              <w:spacing w:before="0" w:after="0"/>
              <w:rPr>
                <w:lang w:eastAsia="ko-KR"/>
              </w:rPr>
            </w:pPr>
            <w:r w:rsidRPr="004339D2">
              <w:rPr>
                <w:lang w:eastAsia="ko-KR"/>
              </w:rPr>
              <w:t>Parameter</w:t>
            </w:r>
          </w:p>
        </w:tc>
        <w:tc>
          <w:tcPr>
            <w:tcW w:w="7403" w:type="dxa"/>
            <w:gridSpan w:val="2"/>
            <w:vAlign w:val="center"/>
          </w:tcPr>
          <w:p w:rsidR="003D1D79" w:rsidRPr="004339D2" w:rsidRDefault="003D1D79" w:rsidP="003D1D79">
            <w:pPr>
              <w:pStyle w:val="Tablehead"/>
              <w:spacing w:before="0" w:after="0"/>
              <w:rPr>
                <w:lang w:eastAsia="ko-KR"/>
              </w:rPr>
            </w:pPr>
            <w:r w:rsidRPr="004339D2">
              <w:rPr>
                <w:lang w:eastAsia="ko-KR"/>
              </w:rPr>
              <w:t>Values</w:t>
            </w:r>
          </w:p>
        </w:tc>
      </w:tr>
      <w:tr w:rsidR="003D1D79" w:rsidRPr="004339D2" w:rsidTr="003D1D79">
        <w:tc>
          <w:tcPr>
            <w:tcW w:w="2826" w:type="dxa"/>
            <w:vAlign w:val="center"/>
          </w:tcPr>
          <w:p w:rsidR="003D1D79" w:rsidRPr="004339D2" w:rsidRDefault="003D1D79" w:rsidP="003D1D79">
            <w:pPr>
              <w:pStyle w:val="Tabletext"/>
              <w:spacing w:before="0" w:after="0"/>
              <w:jc w:val="center"/>
              <w:rPr>
                <w:lang w:eastAsia="ko-KR"/>
              </w:rPr>
            </w:pPr>
            <w:r w:rsidRPr="004339D2">
              <w:rPr>
                <w:lang w:eastAsia="ko-KR"/>
              </w:rPr>
              <w:t>Signal format</w:t>
            </w:r>
          </w:p>
        </w:tc>
        <w:tc>
          <w:tcPr>
            <w:tcW w:w="3262" w:type="dxa"/>
            <w:vAlign w:val="center"/>
          </w:tcPr>
          <w:p w:rsidR="003D1D79" w:rsidRPr="004339D2" w:rsidRDefault="003D1D79" w:rsidP="003D1D79">
            <w:pPr>
              <w:pStyle w:val="Tabletext"/>
              <w:spacing w:before="0" w:after="0"/>
              <w:jc w:val="center"/>
              <w:rPr>
                <w:i/>
                <w:lang w:eastAsia="ko-KR"/>
              </w:rPr>
            </w:pPr>
            <w:r w:rsidRPr="004339D2">
              <w:rPr>
                <w:i/>
                <w:lang w:eastAsia="ko-KR"/>
              </w:rPr>
              <w:t>R',G',B'</w:t>
            </w:r>
          </w:p>
        </w:tc>
        <w:tc>
          <w:tcPr>
            <w:tcW w:w="4141" w:type="dxa"/>
            <w:vAlign w:val="center"/>
          </w:tcPr>
          <w:p w:rsidR="003D1D79" w:rsidRPr="004339D2" w:rsidRDefault="003D1D79" w:rsidP="003D1D79">
            <w:pPr>
              <w:pStyle w:val="Tabletext"/>
              <w:spacing w:before="0" w:after="0"/>
              <w:jc w:val="center"/>
              <w:rPr>
                <w:lang w:eastAsia="ja-JP"/>
              </w:rPr>
            </w:pPr>
            <w:r w:rsidRPr="004339D2">
              <w:rPr>
                <w:i/>
                <w:lang w:eastAsia="ko-KR"/>
              </w:rPr>
              <w:t>Y'</w:t>
            </w:r>
            <w:r w:rsidRPr="004339D2">
              <w:rPr>
                <w:lang w:eastAsia="ko-KR"/>
              </w:rPr>
              <w:t xml:space="preserve"> (Luma), </w:t>
            </w:r>
            <w:r w:rsidRPr="004339D2">
              <w:rPr>
                <w:i/>
                <w:lang w:eastAsia="ko-KR"/>
              </w:rPr>
              <w:t>C</w:t>
            </w:r>
            <w:r w:rsidRPr="004339D2">
              <w:rPr>
                <w:i/>
                <w:vertAlign w:val="subscript"/>
                <w:lang w:eastAsia="ko-KR"/>
              </w:rPr>
              <w:t>B</w:t>
            </w:r>
            <w:r w:rsidRPr="004339D2">
              <w:rPr>
                <w:i/>
                <w:lang w:eastAsia="ko-KR"/>
              </w:rPr>
              <w:t xml:space="preserve">' </w:t>
            </w:r>
            <w:r w:rsidRPr="004339D2">
              <w:rPr>
                <w:lang w:eastAsia="ko-KR"/>
              </w:rPr>
              <w:t>and</w:t>
            </w:r>
            <w:r w:rsidRPr="004339D2">
              <w:rPr>
                <w:i/>
                <w:lang w:eastAsia="ko-KR"/>
              </w:rPr>
              <w:t xml:space="preserve"> C</w:t>
            </w:r>
            <w:r w:rsidRPr="004339D2">
              <w:rPr>
                <w:i/>
                <w:vertAlign w:val="subscript"/>
                <w:lang w:eastAsia="ko-KR"/>
              </w:rPr>
              <w:t>R</w:t>
            </w:r>
            <w:r w:rsidRPr="004339D2">
              <w:rPr>
                <w:i/>
                <w:lang w:eastAsia="ko-KR"/>
              </w:rPr>
              <w:t>'</w:t>
            </w:r>
            <w:r w:rsidRPr="004339D2">
              <w:rPr>
                <w:lang w:eastAsia="ko-KR"/>
              </w:rPr>
              <w:t xml:space="preserve"> (colour differences</w:t>
            </w:r>
            <w:r w:rsidRPr="004339D2">
              <w:rPr>
                <w:lang w:eastAsia="ja-JP"/>
              </w:rPr>
              <w:t>)</w:t>
            </w:r>
          </w:p>
        </w:tc>
      </w:tr>
      <w:tr w:rsidR="003D1D79" w:rsidRPr="007C3888" w:rsidTr="003D1D79">
        <w:tc>
          <w:tcPr>
            <w:tcW w:w="2826" w:type="dxa"/>
            <w:tcBorders>
              <w:bottom w:val="single" w:sz="4" w:space="0" w:color="000000"/>
            </w:tcBorders>
            <w:vAlign w:val="center"/>
          </w:tcPr>
          <w:p w:rsidR="003D1D79" w:rsidRPr="004339D2" w:rsidRDefault="003D1D79" w:rsidP="003D1D79">
            <w:pPr>
              <w:pStyle w:val="Tabletext"/>
              <w:spacing w:before="0" w:after="0"/>
              <w:jc w:val="center"/>
              <w:rPr>
                <w:lang w:eastAsia="ko-KR"/>
              </w:rPr>
            </w:pPr>
            <w:r w:rsidRPr="004339D2">
              <w:rPr>
                <w:lang w:eastAsia="ko-KR"/>
              </w:rPr>
              <w:t>Nonlinear transfer characteristics</w:t>
            </w:r>
          </w:p>
        </w:tc>
        <w:tc>
          <w:tcPr>
            <w:tcW w:w="7403" w:type="dxa"/>
            <w:gridSpan w:val="2"/>
            <w:tcBorders>
              <w:bottom w:val="single" w:sz="4" w:space="0" w:color="000000"/>
            </w:tcBorders>
            <w:vAlign w:val="center"/>
          </w:tcPr>
          <w:p w:rsidR="003D1D79" w:rsidRPr="004339D2" w:rsidRDefault="003D1D79" w:rsidP="003D1D79">
            <w:pPr>
              <w:pStyle w:val="Tabletext"/>
              <w:jc w:val="center"/>
            </w:pPr>
            <w:r w:rsidRPr="004339D2">
              <w:rPr>
                <w:noProof/>
                <w:lang w:val="en-US" w:eastAsia="zh-CN"/>
              </w:rPr>
              <w:drawing>
                <wp:inline distT="0" distB="0" distL="0" distR="0">
                  <wp:extent cx="2009775" cy="361950"/>
                  <wp:effectExtent l="0" t="0" r="0" b="0"/>
                  <wp:docPr id="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06" cstate="print"/>
                          <a:srcRect/>
                          <a:stretch>
                            <a:fillRect/>
                          </a:stretch>
                        </pic:blipFill>
                        <pic:spPr bwMode="auto">
                          <a:xfrm>
                            <a:off x="0" y="0"/>
                            <a:ext cx="2009775" cy="361950"/>
                          </a:xfrm>
                          <a:prstGeom prst="rect">
                            <a:avLst/>
                          </a:prstGeom>
                          <a:noFill/>
                          <a:ln w="9525">
                            <a:noFill/>
                            <a:miter lim="800000"/>
                            <a:headEnd/>
                            <a:tailEnd/>
                          </a:ln>
                        </pic:spPr>
                      </pic:pic>
                    </a:graphicData>
                  </a:graphic>
                </wp:inline>
              </w:drawing>
            </w:r>
          </w:p>
          <w:p w:rsidR="003D1D79" w:rsidRPr="003D1D79" w:rsidRDefault="003D1D79" w:rsidP="003D1D79">
            <w:pPr>
              <w:pStyle w:val="Tabletext"/>
              <w:rPr>
                <w:lang w:val="en-US"/>
              </w:rPr>
            </w:pPr>
            <w:r w:rsidRPr="003D1D79">
              <w:rPr>
                <w:szCs w:val="22"/>
                <w:lang w:val="en-US"/>
              </w:rPr>
              <w:t>where E is voltage normalized by the reference white level and proportional to the implicit light intensity that would be detected with a reference camera colour channel R, G, B; E’ is the resulting nonlinear signal.</w:t>
            </w:r>
          </w:p>
          <w:p w:rsidR="003D1D79" w:rsidRPr="003D1D79" w:rsidRDefault="003D1D79" w:rsidP="003D1D79">
            <w:pPr>
              <w:pStyle w:val="Tabletext"/>
              <w:spacing w:before="0" w:after="0"/>
              <w:rPr>
                <w:i/>
                <w:lang w:val="en-US" w:eastAsia="ko-KR"/>
              </w:rPr>
            </w:pPr>
            <w:r w:rsidRPr="004339D2">
              <w:rPr>
                <w:szCs w:val="22"/>
              </w:rPr>
              <w:t>α</w:t>
            </w:r>
            <w:r w:rsidRPr="003D1D79">
              <w:rPr>
                <w:szCs w:val="22"/>
                <w:lang w:val="en-US"/>
              </w:rPr>
              <w:t xml:space="preserve"> = 1.099 and </w:t>
            </w:r>
            <w:r w:rsidRPr="004339D2">
              <w:t>β</w:t>
            </w:r>
            <w:r w:rsidRPr="003D1D79">
              <w:rPr>
                <w:lang w:val="en-US"/>
              </w:rPr>
              <w:t xml:space="preserve"> = 0.018 for 10-bit system </w:t>
            </w:r>
            <w:r w:rsidRPr="003D1D79">
              <w:rPr>
                <w:lang w:val="en-US"/>
              </w:rPr>
              <w:br/>
            </w:r>
            <w:r w:rsidRPr="004339D2">
              <w:rPr>
                <w:szCs w:val="22"/>
              </w:rPr>
              <w:t>α</w:t>
            </w:r>
            <w:r w:rsidRPr="003D1D79">
              <w:rPr>
                <w:szCs w:val="22"/>
                <w:lang w:val="en-US"/>
              </w:rPr>
              <w:t xml:space="preserve"> = 1.0993 and </w:t>
            </w:r>
            <w:r w:rsidRPr="004339D2">
              <w:t>β</w:t>
            </w:r>
            <w:r w:rsidRPr="003D1D79">
              <w:rPr>
                <w:lang w:val="en-US"/>
              </w:rPr>
              <w:t xml:space="preserve"> = 0.0181 for 12-bit system</w:t>
            </w:r>
          </w:p>
        </w:tc>
      </w:tr>
      <w:tr w:rsidR="003D1D79" w:rsidRPr="007C3888" w:rsidTr="003D1D79">
        <w:tc>
          <w:tcPr>
            <w:tcW w:w="2826" w:type="dxa"/>
            <w:shd w:val="clear" w:color="auto" w:fill="auto"/>
            <w:vAlign w:val="center"/>
          </w:tcPr>
          <w:p w:rsidR="003D1D79" w:rsidRPr="003D1D79" w:rsidRDefault="003D1D79" w:rsidP="003D1D79">
            <w:pPr>
              <w:pStyle w:val="Tabletext"/>
              <w:spacing w:before="0" w:after="0"/>
              <w:jc w:val="center"/>
              <w:rPr>
                <w:lang w:val="en-US" w:eastAsia="ko-KR"/>
              </w:rPr>
            </w:pPr>
            <w:r w:rsidRPr="003D1D79">
              <w:rPr>
                <w:lang w:val="en-US" w:eastAsia="ko-KR"/>
              </w:rPr>
              <w:t xml:space="preserve">Derivation of luminance signal </w:t>
            </w:r>
            <w:r w:rsidRPr="003D1D79">
              <w:rPr>
                <w:i/>
                <w:lang w:val="en-US" w:eastAsia="ko-KR"/>
              </w:rPr>
              <w:t>Y'</w:t>
            </w:r>
          </w:p>
        </w:tc>
        <w:tc>
          <w:tcPr>
            <w:tcW w:w="7403" w:type="dxa"/>
            <w:gridSpan w:val="2"/>
            <w:shd w:val="clear" w:color="auto" w:fill="auto"/>
            <w:vAlign w:val="center"/>
          </w:tcPr>
          <w:p w:rsidR="003D1D79" w:rsidRPr="004339D2" w:rsidRDefault="003D1D79" w:rsidP="003D1D79">
            <w:pPr>
              <w:pStyle w:val="Tabletext"/>
              <w:spacing w:before="0" w:after="0"/>
              <w:jc w:val="center"/>
              <w:rPr>
                <w:lang w:eastAsia="ja-JP"/>
              </w:rPr>
            </w:pPr>
            <w:r w:rsidRPr="004339D2">
              <w:rPr>
                <w:position w:val="-10"/>
                <w:lang w:eastAsia="ja-JP"/>
              </w:rPr>
              <w:object w:dxaOrig="3420" w:dyaOrig="320">
                <v:shape id="_x0000_i1076" type="#_x0000_t75" style="width:167.25pt;height:16.5pt" o:ole="">
                  <v:imagedata r:id="rId130" o:title=""/>
                </v:shape>
                <o:OLEObject Type="Embed" ProgID="Equation.3" ShapeID="_x0000_i1076" DrawAspect="Content" ObjectID="_1393677818" r:id="rId131"/>
              </w:object>
            </w:r>
          </w:p>
          <w:p w:rsidR="003D1D79" w:rsidRPr="003D1D79" w:rsidRDefault="003D1D79" w:rsidP="003D1D79">
            <w:pPr>
              <w:pStyle w:val="Tabletext"/>
              <w:spacing w:before="0" w:after="0"/>
              <w:jc w:val="center"/>
              <w:rPr>
                <w:lang w:val="en-US" w:eastAsia="ja-JP"/>
              </w:rPr>
            </w:pPr>
            <w:r w:rsidRPr="003D1D79">
              <w:rPr>
                <w:lang w:val="en-US" w:eastAsia="ja-JP"/>
              </w:rPr>
              <w:t xml:space="preserve">The nonlinear transfer characteristics are specified in </w:t>
            </w:r>
            <w:r w:rsidRPr="003D1D79">
              <w:rPr>
                <w:lang w:val="en-US" w:eastAsia="ko-KR"/>
              </w:rPr>
              <w:t>the above row</w:t>
            </w:r>
            <w:r w:rsidRPr="003D1D79">
              <w:rPr>
                <w:lang w:val="en-US" w:eastAsia="ja-JP"/>
              </w:rPr>
              <w:t>.</w:t>
            </w:r>
          </w:p>
        </w:tc>
      </w:tr>
      <w:tr w:rsidR="003D1D79" w:rsidRPr="004339D2" w:rsidTr="003D1D79">
        <w:tc>
          <w:tcPr>
            <w:tcW w:w="2826" w:type="dxa"/>
            <w:shd w:val="clear" w:color="auto" w:fill="auto"/>
            <w:vAlign w:val="center"/>
          </w:tcPr>
          <w:p w:rsidR="003D1D79" w:rsidRPr="003D1D79" w:rsidRDefault="003D1D79" w:rsidP="003D1D79">
            <w:pPr>
              <w:pStyle w:val="Tabletext"/>
              <w:spacing w:before="0" w:after="0"/>
              <w:jc w:val="center"/>
              <w:rPr>
                <w:lang w:val="en-US" w:eastAsia="ko-KR"/>
              </w:rPr>
            </w:pPr>
            <w:r w:rsidRPr="003D1D79">
              <w:rPr>
                <w:lang w:val="en-US" w:eastAsia="ko-KR"/>
              </w:rPr>
              <w:t xml:space="preserve">Derivation of colour difference signals </w:t>
            </w:r>
            <w:r w:rsidRPr="003D1D79">
              <w:rPr>
                <w:i/>
                <w:lang w:val="en-US" w:eastAsia="ko-KR"/>
              </w:rPr>
              <w:t>C</w:t>
            </w:r>
            <w:r w:rsidRPr="003D1D79">
              <w:rPr>
                <w:i/>
                <w:vertAlign w:val="subscript"/>
                <w:lang w:val="en-US" w:eastAsia="ko-KR"/>
              </w:rPr>
              <w:t>B</w:t>
            </w:r>
            <w:r w:rsidRPr="003D1D79">
              <w:rPr>
                <w:i/>
                <w:lang w:val="en-US" w:eastAsia="ko-KR"/>
              </w:rPr>
              <w:t>', C</w:t>
            </w:r>
            <w:r w:rsidRPr="003D1D79">
              <w:rPr>
                <w:i/>
                <w:vertAlign w:val="subscript"/>
                <w:lang w:val="en-US" w:eastAsia="ko-KR"/>
              </w:rPr>
              <w:t>R</w:t>
            </w:r>
            <w:r w:rsidRPr="003D1D79">
              <w:rPr>
                <w:i/>
                <w:lang w:val="en-US" w:eastAsia="ko-KR"/>
              </w:rPr>
              <w:t>'</w:t>
            </w:r>
          </w:p>
        </w:tc>
        <w:tc>
          <w:tcPr>
            <w:tcW w:w="7403" w:type="dxa"/>
            <w:gridSpan w:val="2"/>
            <w:shd w:val="clear" w:color="auto" w:fill="auto"/>
            <w:vAlign w:val="center"/>
          </w:tcPr>
          <w:p w:rsidR="003D1D79" w:rsidRPr="004339D2" w:rsidRDefault="003D1D79" w:rsidP="003D1D79">
            <w:pPr>
              <w:pStyle w:val="Tabletext"/>
              <w:spacing w:before="0" w:after="0"/>
              <w:jc w:val="center"/>
              <w:rPr>
                <w:lang w:eastAsia="ja-JP"/>
              </w:rPr>
            </w:pPr>
            <w:r w:rsidRPr="004339D2">
              <w:rPr>
                <w:position w:val="-22"/>
                <w:lang w:eastAsia="ja-JP"/>
              </w:rPr>
              <w:object w:dxaOrig="1280" w:dyaOrig="580">
                <v:shape id="_x0000_i1077" type="#_x0000_t75" style="width:63pt;height:28.5pt" o:ole="">
                  <v:imagedata r:id="rId132" o:title=""/>
                </v:shape>
                <o:OLEObject Type="Embed" ProgID="Equation.3" ShapeID="_x0000_i1077" DrawAspect="Content" ObjectID="_1393677819" r:id="rId133"/>
              </w:object>
            </w:r>
            <w:r w:rsidRPr="004339D2">
              <w:rPr>
                <w:position w:val="-22"/>
                <w:lang w:eastAsia="ko-KR"/>
              </w:rPr>
              <w:t xml:space="preserve">, </w:t>
            </w:r>
            <w:r w:rsidRPr="004339D2">
              <w:rPr>
                <w:position w:val="-22"/>
              </w:rPr>
              <w:object w:dxaOrig="1280" w:dyaOrig="580">
                <v:shape id="_x0000_i1078" type="#_x0000_t75" style="width:62.25pt;height:28.5pt" o:ole="">
                  <v:imagedata r:id="rId134" o:title=""/>
                </v:shape>
                <o:OLEObject Type="Embed" ProgID="Equation.3" ShapeID="_x0000_i1078" DrawAspect="Content" ObjectID="_1393677820" r:id="rId135"/>
              </w:object>
            </w:r>
          </w:p>
        </w:tc>
      </w:tr>
    </w:tbl>
    <w:p w:rsidR="003D1D79" w:rsidRPr="004339D2" w:rsidRDefault="003D1D79" w:rsidP="003D1D79">
      <w:pPr>
        <w:rPr>
          <w:lang w:eastAsia="ko-KR"/>
        </w:rPr>
      </w:pPr>
    </w:p>
    <w:p w:rsidR="003D1D79" w:rsidRPr="003D1D79" w:rsidRDefault="003D1D79" w:rsidP="0067372A">
      <w:pPr>
        <w:rPr>
          <w:lang w:val="en-US" w:eastAsia="ko-KR"/>
        </w:rPr>
      </w:pPr>
      <w:r w:rsidRPr="003D1D79">
        <w:rPr>
          <w:lang w:val="en-US" w:eastAsia="ko-KR"/>
        </w:rPr>
        <w:t xml:space="preserve">The influence of the difference in the colour-difference signals for the two proposals expressed in Tables </w:t>
      </w:r>
      <w:r w:rsidR="0067372A">
        <w:rPr>
          <w:lang w:val="en-US" w:eastAsia="ko-KR"/>
        </w:rPr>
        <w:t>8</w:t>
      </w:r>
      <w:r w:rsidRPr="003D1D79">
        <w:rPr>
          <w:lang w:val="en-US" w:eastAsia="ko-KR"/>
        </w:rPr>
        <w:t xml:space="preserve">(a) and </w:t>
      </w:r>
      <w:r w:rsidR="0067372A">
        <w:rPr>
          <w:lang w:val="en-US" w:eastAsia="ko-KR"/>
        </w:rPr>
        <w:t>8</w:t>
      </w:r>
      <w:r w:rsidRPr="003D1D79">
        <w:rPr>
          <w:lang w:val="en-US" w:eastAsia="ko-KR"/>
        </w:rPr>
        <w:t xml:space="preserve">(b) were examined after subsampling colour-difference signals in the format of 4:2:0 and 4:1:0. Three still test images containing fine textures and sharp edges were chosen for examining the level of crosstalk occurring between the luma signal and each of two different colour-difference signal sets given in Tables </w:t>
      </w:r>
      <w:r w:rsidR="00B009DB">
        <w:rPr>
          <w:lang w:val="en-US" w:eastAsia="ko-KR"/>
        </w:rPr>
        <w:t>8</w:t>
      </w:r>
      <w:r w:rsidRPr="003D1D79">
        <w:rPr>
          <w:lang w:val="en-US" w:eastAsia="ko-KR"/>
        </w:rPr>
        <w:t xml:space="preserve">(a) and </w:t>
      </w:r>
      <w:r w:rsidR="00B009DB">
        <w:rPr>
          <w:lang w:val="en-US" w:eastAsia="ko-KR"/>
        </w:rPr>
        <w:t>8</w:t>
      </w:r>
      <w:r w:rsidRPr="003D1D79">
        <w:rPr>
          <w:lang w:val="en-US" w:eastAsia="ko-KR"/>
        </w:rPr>
        <w:t xml:space="preserve">(b). These test images are shown in Fig. </w:t>
      </w:r>
      <w:r w:rsidR="00A24D6D">
        <w:rPr>
          <w:lang w:val="en-US" w:eastAsia="ko-KR"/>
        </w:rPr>
        <w:t>27</w:t>
      </w:r>
      <w:r w:rsidRPr="003D1D79">
        <w:rPr>
          <w:lang w:val="en-US" w:eastAsia="ko-KR"/>
        </w:rPr>
        <w:t xml:space="preserve">. A PSNR (Peak Signal to Noise Ratio) lightness difference was chosen to assess the amount of crosstalk and CIELAB </w:t>
      </w:r>
      <w:r w:rsidRPr="003D1D79">
        <w:rPr>
          <w:i/>
          <w:lang w:val="en-US" w:eastAsia="ko-KR"/>
        </w:rPr>
        <w:t>L</w:t>
      </w:r>
      <w:r w:rsidRPr="003D1D79">
        <w:rPr>
          <w:i/>
          <w:vertAlign w:val="superscript"/>
          <w:lang w:val="en-US" w:eastAsia="ko-KR"/>
        </w:rPr>
        <w:t>*</w:t>
      </w:r>
      <w:r w:rsidRPr="003D1D79">
        <w:rPr>
          <w:lang w:val="en-US" w:eastAsia="ko-KR"/>
        </w:rPr>
        <w:t xml:space="preserve"> was used to represent perceived lightness. Fig</w:t>
      </w:r>
      <w:r w:rsidR="00416A9E">
        <w:rPr>
          <w:lang w:val="en-US" w:eastAsia="ko-KR"/>
        </w:rPr>
        <w:t xml:space="preserve">. </w:t>
      </w:r>
      <w:r w:rsidRPr="003D1D79">
        <w:rPr>
          <w:lang w:val="en-US" w:eastAsia="ko-KR"/>
        </w:rPr>
        <w:t>2</w:t>
      </w:r>
      <w:r w:rsidR="00833492">
        <w:rPr>
          <w:lang w:val="en-US" w:eastAsia="ko-KR"/>
        </w:rPr>
        <w:t>8</w:t>
      </w:r>
      <w:r w:rsidRPr="003D1D79">
        <w:rPr>
          <w:lang w:val="en-US" w:eastAsia="ko-KR"/>
        </w:rPr>
        <w:t xml:space="preserve"> illustrates the computational procedure for the PSNR-lightness measure between an original image and its counterpart generated after ‘only chroma subsampling’ or ‘subsampling and compression’ process. To compare image quality between the original and its counterpart image on a monitor, sRGB transformation was used [</w:t>
      </w:r>
      <w:r w:rsidR="004E5182">
        <w:rPr>
          <w:lang w:val="en-US" w:eastAsia="ko-KR"/>
        </w:rPr>
        <w:t>23</w:t>
      </w:r>
      <w:r w:rsidRPr="003D1D79">
        <w:rPr>
          <w:lang w:val="en-US" w:eastAsia="ko-KR"/>
        </w:rPr>
        <w:t xml:space="preserve">]. If the </w:t>
      </w:r>
      <w:r w:rsidRPr="003D1D79">
        <w:rPr>
          <w:i/>
          <w:lang w:val="en-US" w:eastAsia="ko-KR"/>
        </w:rPr>
        <w:t>RGB</w:t>
      </w:r>
      <w:r w:rsidRPr="003D1D79">
        <w:rPr>
          <w:lang w:val="en-US" w:eastAsia="ko-KR"/>
        </w:rPr>
        <w:t xml:space="preserve"> data in an original image were encoded in the form of nonlinear </w:t>
      </w:r>
      <w:r w:rsidRPr="003D1D79">
        <w:rPr>
          <w:szCs w:val="22"/>
          <w:lang w:val="en-US" w:eastAsia="ko-KR"/>
        </w:rPr>
        <w:t xml:space="preserve">Recommendation </w:t>
      </w:r>
      <w:r w:rsidRPr="003D1D79">
        <w:rPr>
          <w:lang w:val="en-US" w:eastAsia="ko-KR"/>
        </w:rPr>
        <w:t xml:space="preserve">ITU-R BT.709 </w:t>
      </w:r>
      <w:r w:rsidRPr="003D1D79">
        <w:rPr>
          <w:i/>
          <w:lang w:val="en-US" w:eastAsia="ko-KR"/>
        </w:rPr>
        <w:t>R</w:t>
      </w:r>
      <w:r w:rsidRPr="003D1D79">
        <w:rPr>
          <w:i/>
          <w:szCs w:val="22"/>
          <w:lang w:val="en-US" w:eastAsia="ko-KR"/>
        </w:rPr>
        <w:t>'</w:t>
      </w:r>
      <w:r w:rsidRPr="003D1D79">
        <w:rPr>
          <w:i/>
          <w:lang w:val="en-US" w:eastAsia="ko-KR"/>
        </w:rPr>
        <w:t>G</w:t>
      </w:r>
      <w:r w:rsidRPr="003D1D79">
        <w:rPr>
          <w:i/>
          <w:szCs w:val="22"/>
          <w:lang w:val="en-US" w:eastAsia="ko-KR"/>
        </w:rPr>
        <w:t>'</w:t>
      </w:r>
      <w:r w:rsidRPr="003D1D79">
        <w:rPr>
          <w:i/>
          <w:lang w:val="en-US" w:eastAsia="ko-KR"/>
        </w:rPr>
        <w:t>B</w:t>
      </w:r>
      <w:r w:rsidRPr="003D1D79">
        <w:rPr>
          <w:i/>
          <w:szCs w:val="22"/>
          <w:lang w:val="en-US" w:eastAsia="ko-KR"/>
        </w:rPr>
        <w:t>'</w:t>
      </w:r>
      <w:r w:rsidRPr="003D1D79">
        <w:rPr>
          <w:szCs w:val="22"/>
          <w:lang w:val="en-US" w:eastAsia="ko-KR"/>
        </w:rPr>
        <w:t xml:space="preserve">, the transformation given in Recommendation ITU-R BT.709 was used instead of the sRGB conversion. </w:t>
      </w:r>
      <w:r w:rsidRPr="003D1D79">
        <w:rPr>
          <w:lang w:val="en-US" w:eastAsia="ko-KR"/>
        </w:rPr>
        <w:t>The CIELAB colour transformation was utilized in the calculation of lightness values [2</w:t>
      </w:r>
      <w:r w:rsidR="004E5182">
        <w:rPr>
          <w:lang w:val="en-US" w:eastAsia="ko-KR"/>
        </w:rPr>
        <w:t>4</w:t>
      </w:r>
      <w:r w:rsidRPr="003D1D79">
        <w:rPr>
          <w:lang w:val="en-US" w:eastAsia="ko-KR"/>
        </w:rPr>
        <w:t>].</w:t>
      </w:r>
    </w:p>
    <w:p w:rsidR="003D1D79" w:rsidRPr="003D1D79" w:rsidRDefault="00A24D6D" w:rsidP="003D1D79">
      <w:pPr>
        <w:pStyle w:val="FigureNo"/>
        <w:rPr>
          <w:lang w:val="en-US" w:eastAsia="ko-KR"/>
        </w:rPr>
      </w:pPr>
      <w:r>
        <w:rPr>
          <w:lang w:val="en-US" w:eastAsia="ko-KR"/>
        </w:rPr>
        <w:t>FIGURE 27</w:t>
      </w:r>
    </w:p>
    <w:p w:rsidR="003D1D79" w:rsidRPr="003D1D79" w:rsidRDefault="003D1D79" w:rsidP="003D1D79">
      <w:pPr>
        <w:pStyle w:val="Tabletitle"/>
        <w:spacing w:after="360"/>
        <w:rPr>
          <w:lang w:val="en-US" w:eastAsia="ko-KR"/>
        </w:rPr>
      </w:pPr>
      <w:r w:rsidRPr="003D1D79">
        <w:rPr>
          <w:lang w:val="en-US" w:eastAsia="ko-KR"/>
        </w:rPr>
        <w:t>Three still test images containing fine textures and sharp edges</w:t>
      </w:r>
    </w:p>
    <w:p w:rsidR="003D1D79" w:rsidRPr="003D1D79" w:rsidRDefault="003D1D79" w:rsidP="00105F7B">
      <w:pPr>
        <w:tabs>
          <w:tab w:val="left" w:pos="-3119"/>
          <w:tab w:val="left" w:pos="-2694"/>
        </w:tabs>
        <w:rPr>
          <w:lang w:val="en-US" w:eastAsia="ko-KR"/>
        </w:rPr>
      </w:pPr>
      <w:r w:rsidRPr="003D1D79">
        <w:rPr>
          <w:b/>
          <w:lang w:val="en-US" w:eastAsia="ko-KR"/>
        </w:rPr>
        <w:t xml:space="preserve">                       Tes</w:t>
      </w:r>
      <w:r w:rsidR="00105F7B">
        <w:rPr>
          <w:b/>
          <w:lang w:val="en-US" w:eastAsia="ko-KR"/>
        </w:rPr>
        <w:t xml:space="preserve">t Image 1                      </w:t>
      </w:r>
      <w:r w:rsidRPr="003D1D79">
        <w:rPr>
          <w:b/>
          <w:lang w:val="en-US" w:eastAsia="ko-KR"/>
        </w:rPr>
        <w:t>Test Image 2                     Test Image 3</w:t>
      </w:r>
    </w:p>
    <w:p w:rsidR="003D1D79" w:rsidRPr="004339D2" w:rsidRDefault="003D1D79" w:rsidP="003D1D79">
      <w:pPr>
        <w:tabs>
          <w:tab w:val="left" w:pos="-3119"/>
          <w:tab w:val="left" w:pos="-2694"/>
        </w:tabs>
        <w:jc w:val="center"/>
        <w:rPr>
          <w:b/>
          <w:lang w:eastAsia="ko-KR"/>
        </w:rPr>
      </w:pPr>
      <w:r w:rsidRPr="004339D2">
        <w:rPr>
          <w:noProof/>
          <w:lang w:val="en-US" w:eastAsia="zh-CN"/>
        </w:rPr>
        <w:drawing>
          <wp:inline distT="0" distB="0" distL="0" distR="0">
            <wp:extent cx="1609725" cy="1066800"/>
            <wp:effectExtent l="19050" t="0" r="9525" b="0"/>
            <wp:docPr id="10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6"/>
                    <pic:cNvPicPr>
                      <a:picLocks noChangeAspect="1" noChangeArrowheads="1"/>
                    </pic:cNvPicPr>
                  </pic:nvPicPr>
                  <pic:blipFill>
                    <a:blip r:embed="rId136" cstate="print"/>
                    <a:srcRect/>
                    <a:stretch>
                      <a:fillRect/>
                    </a:stretch>
                  </pic:blipFill>
                  <pic:spPr bwMode="auto">
                    <a:xfrm>
                      <a:off x="0" y="0"/>
                      <a:ext cx="1609725" cy="1066800"/>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1609725" cy="1066800"/>
            <wp:effectExtent l="19050" t="0" r="9525" b="0"/>
            <wp:docPr id="107" name="그림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7"/>
                    <pic:cNvPicPr>
                      <a:picLocks noChangeAspect="1" noChangeArrowheads="1"/>
                    </pic:cNvPicPr>
                  </pic:nvPicPr>
                  <pic:blipFill>
                    <a:blip r:embed="rId137" cstate="print"/>
                    <a:srcRect/>
                    <a:stretch>
                      <a:fillRect/>
                    </a:stretch>
                  </pic:blipFill>
                  <pic:spPr bwMode="auto">
                    <a:xfrm>
                      <a:off x="0" y="0"/>
                      <a:ext cx="1609725" cy="1066800"/>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1609725" cy="1066800"/>
            <wp:effectExtent l="19050" t="0" r="9525" b="0"/>
            <wp:docPr id="108"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8"/>
                    <pic:cNvPicPr>
                      <a:picLocks noChangeAspect="1" noChangeArrowheads="1"/>
                    </pic:cNvPicPr>
                  </pic:nvPicPr>
                  <pic:blipFill>
                    <a:blip r:embed="rId138" cstate="print"/>
                    <a:srcRect/>
                    <a:stretch>
                      <a:fillRect/>
                    </a:stretch>
                  </pic:blipFill>
                  <pic:spPr bwMode="auto">
                    <a:xfrm>
                      <a:off x="0" y="0"/>
                      <a:ext cx="1609725" cy="1066800"/>
                    </a:xfrm>
                    <a:prstGeom prst="rect">
                      <a:avLst/>
                    </a:prstGeom>
                    <a:noFill/>
                    <a:ln w="9525">
                      <a:noFill/>
                      <a:miter lim="800000"/>
                      <a:headEnd/>
                      <a:tailEnd/>
                    </a:ln>
                  </pic:spPr>
                </pic:pic>
              </a:graphicData>
            </a:graphic>
          </wp:inline>
        </w:drawing>
      </w:r>
    </w:p>
    <w:p w:rsidR="003D1D79" w:rsidRPr="003D1D79" w:rsidRDefault="003D1D79" w:rsidP="00105F7B">
      <w:pPr>
        <w:rPr>
          <w:lang w:val="en-US" w:eastAsia="ko-KR"/>
        </w:rPr>
      </w:pPr>
      <w:r w:rsidRPr="004339D2">
        <w:rPr>
          <w:b/>
          <w:color w:val="000000"/>
          <w:sz w:val="22"/>
          <w:szCs w:val="22"/>
          <w:lang w:eastAsia="ko-KR"/>
        </w:rPr>
        <w:tab/>
      </w:r>
      <w:r w:rsidRPr="004339D2">
        <w:rPr>
          <w:b/>
          <w:color w:val="000000"/>
          <w:sz w:val="22"/>
          <w:szCs w:val="22"/>
          <w:lang w:eastAsia="ko-KR"/>
        </w:rPr>
        <w:tab/>
      </w:r>
      <w:r w:rsidRPr="004339D2">
        <w:rPr>
          <w:b/>
          <w:color w:val="000000"/>
          <w:sz w:val="22"/>
          <w:szCs w:val="22"/>
          <w:lang w:eastAsia="ko-KR"/>
        </w:rPr>
        <w:tab/>
      </w:r>
      <w:r w:rsidR="00105F7B">
        <w:rPr>
          <w:b/>
          <w:color w:val="000000"/>
          <w:sz w:val="22"/>
          <w:szCs w:val="22"/>
          <w:lang w:eastAsia="ko-KR"/>
        </w:rPr>
        <w:tab/>
      </w:r>
      <w:r w:rsidRPr="003D1D79">
        <w:rPr>
          <w:b/>
          <w:color w:val="000000"/>
          <w:sz w:val="22"/>
          <w:szCs w:val="22"/>
          <w:lang w:val="en-US" w:eastAsia="ko-KR"/>
        </w:rPr>
        <w:t>(a)                                        (b)                                      (c)</w:t>
      </w:r>
    </w:p>
    <w:p w:rsidR="003D1D79" w:rsidRPr="003D1D79" w:rsidRDefault="003D1D79" w:rsidP="003D1D79">
      <w:pPr>
        <w:rPr>
          <w:lang w:val="en-US" w:eastAsia="ko-KR"/>
        </w:rPr>
      </w:pPr>
    </w:p>
    <w:p w:rsidR="003D1D79" w:rsidRPr="003D1D79" w:rsidRDefault="003D1D79" w:rsidP="003D1D79">
      <w:pPr>
        <w:rPr>
          <w:lang w:val="en-US" w:eastAsia="ko-KR"/>
        </w:rPr>
      </w:pPr>
    </w:p>
    <w:p w:rsidR="003D1D79" w:rsidRPr="003D1D79" w:rsidRDefault="003D1D79" w:rsidP="003D1D79">
      <w:pPr>
        <w:pStyle w:val="FigureNo"/>
        <w:rPr>
          <w:lang w:val="en-US" w:eastAsia="ko-KR"/>
        </w:rPr>
      </w:pPr>
      <w:r w:rsidRPr="003D1D79">
        <w:rPr>
          <w:lang w:val="en-US" w:eastAsia="ko-KR"/>
        </w:rPr>
        <w:lastRenderedPageBreak/>
        <w:t>FIGURE 2</w:t>
      </w:r>
      <w:r w:rsidR="00206454">
        <w:rPr>
          <w:lang w:val="en-US" w:eastAsia="ko-KR"/>
        </w:rPr>
        <w:t>8</w:t>
      </w:r>
    </w:p>
    <w:p w:rsidR="003D1D79" w:rsidRPr="003D1D79" w:rsidRDefault="003D1D79" w:rsidP="003D1D79">
      <w:pPr>
        <w:pStyle w:val="Figuretitle"/>
        <w:spacing w:after="0"/>
        <w:rPr>
          <w:lang w:val="en-US" w:eastAsia="ko-KR"/>
        </w:rPr>
      </w:pPr>
      <w:r w:rsidRPr="003D1D79">
        <w:rPr>
          <w:lang w:val="en-US" w:eastAsia="ko-KR"/>
        </w:rPr>
        <w:t>A computational procedure for PSNR-lightness between an original image and its chroma</w:t>
      </w:r>
      <w:r w:rsidRPr="003D1D79">
        <w:rPr>
          <w:lang w:val="en-US" w:eastAsia="ko-KR"/>
        </w:rPr>
        <w:br/>
        <w:t>subsampled image (or its compressed image after subsampling chorma components)</w:t>
      </w:r>
    </w:p>
    <w:p w:rsidR="003D1D79" w:rsidRPr="003D1D79" w:rsidRDefault="003D1D79" w:rsidP="003D1D79">
      <w:pPr>
        <w:spacing w:before="0"/>
        <w:rPr>
          <w:color w:val="000000"/>
          <w:lang w:val="en-US" w:eastAsia="ko-KR"/>
        </w:rPr>
      </w:pPr>
      <w:r w:rsidRPr="004339D2">
        <w:rPr>
          <w:noProof/>
          <w:lang w:val="en-US" w:eastAsia="zh-CN"/>
        </w:rPr>
        <w:drawing>
          <wp:anchor distT="0" distB="0" distL="114300" distR="114300" simplePos="0" relativeHeight="251661312" behindDoc="0" locked="0" layoutInCell="1" allowOverlap="1">
            <wp:simplePos x="0" y="0"/>
            <wp:positionH relativeFrom="column">
              <wp:posOffset>-68580</wp:posOffset>
            </wp:positionH>
            <wp:positionV relativeFrom="paragraph">
              <wp:posOffset>107950</wp:posOffset>
            </wp:positionV>
            <wp:extent cx="6286500" cy="1848485"/>
            <wp:effectExtent l="19050" t="0" r="0" b="0"/>
            <wp:wrapNone/>
            <wp:docPr id="45" name="그림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42"/>
                    <pic:cNvPicPr>
                      <a:picLocks noChangeAspect="1" noChangeArrowheads="1"/>
                    </pic:cNvPicPr>
                  </pic:nvPicPr>
                  <pic:blipFill>
                    <a:blip r:embed="rId139" cstate="print"/>
                    <a:srcRect l="20625" t="38554" r="15625" b="38008"/>
                    <a:stretch>
                      <a:fillRect/>
                    </a:stretch>
                  </pic:blipFill>
                  <pic:spPr bwMode="auto">
                    <a:xfrm>
                      <a:off x="0" y="0"/>
                      <a:ext cx="6286500" cy="1848485"/>
                    </a:xfrm>
                    <a:prstGeom prst="rect">
                      <a:avLst/>
                    </a:prstGeom>
                    <a:noFill/>
                  </pic:spPr>
                </pic:pic>
              </a:graphicData>
            </a:graphic>
          </wp:anchor>
        </w:drawing>
      </w: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tabs>
          <w:tab w:val="left" w:pos="-3119"/>
          <w:tab w:val="left" w:pos="-2694"/>
        </w:tabs>
        <w:ind w:firstLineChars="100" w:firstLine="240"/>
        <w:rPr>
          <w:color w:val="000000"/>
          <w:lang w:val="en-US" w:eastAsia="ko-KR"/>
        </w:rPr>
      </w:pPr>
    </w:p>
    <w:p w:rsidR="003D1D79" w:rsidRPr="003D1D79" w:rsidRDefault="003D1D79" w:rsidP="003D1D79">
      <w:pPr>
        <w:rPr>
          <w:lang w:val="en-US" w:eastAsia="ko-KR"/>
        </w:rPr>
      </w:pPr>
    </w:p>
    <w:p w:rsidR="003D1D79" w:rsidRPr="003D1D79" w:rsidRDefault="003D1D79" w:rsidP="001E34FE">
      <w:pPr>
        <w:rPr>
          <w:lang w:val="en-US" w:eastAsia="ko-KR"/>
        </w:rPr>
      </w:pPr>
      <w:r w:rsidRPr="003D1D79">
        <w:rPr>
          <w:lang w:val="en-US" w:eastAsia="ko-KR"/>
        </w:rPr>
        <w:t xml:space="preserve">For the evaluation of the level of crosstalk, three colour-encoding methods were used to produce three sets of luma and colour-difference signals: Recommendation ITU-R BT.709, Korean proposal (see Table </w:t>
      </w:r>
      <w:r w:rsidR="00BA4DAF">
        <w:rPr>
          <w:lang w:val="en-US" w:eastAsia="ko-KR"/>
        </w:rPr>
        <w:t>8</w:t>
      </w:r>
      <w:r w:rsidRPr="003D1D79">
        <w:rPr>
          <w:lang w:val="en-US" w:eastAsia="ko-KR"/>
        </w:rPr>
        <w:t xml:space="preserve">(a)) and Japanese proposal (see Table </w:t>
      </w:r>
      <w:r w:rsidR="00BA4DAF">
        <w:rPr>
          <w:lang w:val="en-US" w:eastAsia="ko-KR"/>
        </w:rPr>
        <w:t>8</w:t>
      </w:r>
      <w:r w:rsidRPr="003D1D79">
        <w:rPr>
          <w:lang w:val="en-US" w:eastAsia="ko-KR"/>
        </w:rPr>
        <w:t xml:space="preserve">(b)). Figures </w:t>
      </w:r>
      <w:r w:rsidR="00833492">
        <w:rPr>
          <w:lang w:val="en-US" w:eastAsia="ko-KR"/>
        </w:rPr>
        <w:t>29</w:t>
      </w:r>
      <w:r w:rsidRPr="003D1D79">
        <w:rPr>
          <w:lang w:val="en-US" w:eastAsia="ko-KR"/>
        </w:rPr>
        <w:t xml:space="preserve">(a) and </w:t>
      </w:r>
      <w:r w:rsidR="00833492">
        <w:rPr>
          <w:lang w:val="en-US" w:eastAsia="ko-KR"/>
        </w:rPr>
        <w:t>29</w:t>
      </w:r>
      <w:r w:rsidRPr="003D1D79">
        <w:rPr>
          <w:lang w:val="en-US" w:eastAsia="ko-KR"/>
        </w:rPr>
        <w:t xml:space="preserve">(b) show the PSNR-lightness values calculated between the original images (see Fig. </w:t>
      </w:r>
      <w:r w:rsidR="001E34FE">
        <w:rPr>
          <w:lang w:val="en-US" w:eastAsia="ko-KR"/>
        </w:rPr>
        <w:t>27</w:t>
      </w:r>
      <w:r w:rsidRPr="003D1D79">
        <w:rPr>
          <w:lang w:val="en-US" w:eastAsia="ko-KR"/>
        </w:rPr>
        <w:t>) and their upsampled (reconstructed) images after subsampling colour-difference components. The results obtained from the three encoding methods are represented differently: grey bars for Recommendation ITU-R BT.709, blue bars for the Korean proposal and red bars for the Japanese proposal.</w:t>
      </w:r>
    </w:p>
    <w:p w:rsidR="003D1D79" w:rsidRPr="003D1D79" w:rsidRDefault="00206454" w:rsidP="003D1D79">
      <w:pPr>
        <w:pStyle w:val="FigureNo"/>
        <w:rPr>
          <w:lang w:val="en-US" w:eastAsia="ko-KR"/>
        </w:rPr>
      </w:pPr>
      <w:r>
        <w:rPr>
          <w:lang w:val="en-US" w:eastAsia="ko-KR"/>
        </w:rPr>
        <w:t>FIGURE 29</w:t>
      </w:r>
    </w:p>
    <w:p w:rsidR="003D1D79" w:rsidRPr="003D1D79" w:rsidRDefault="003D1D79" w:rsidP="003D1D79">
      <w:pPr>
        <w:pStyle w:val="Figuretitle"/>
        <w:rPr>
          <w:lang w:val="en-US" w:eastAsia="ko-KR"/>
        </w:rPr>
      </w:pPr>
      <w:r w:rsidRPr="003D1D79">
        <w:rPr>
          <w:lang w:val="en-US" w:eastAsia="ko-KR"/>
        </w:rPr>
        <w:t>The computed PSNR-lightness values between the original and its reconstructed image after subsampling colour</w:t>
      </w:r>
      <w:r w:rsidRPr="003D1D79">
        <w:rPr>
          <w:lang w:val="en-US" w:eastAsia="ko-KR"/>
        </w:rPr>
        <w:noBreakHyphen/>
        <w:t>difference components using (a) 4:2:0 and (b) 4:1:0 formats</w:t>
      </w:r>
    </w:p>
    <w:p w:rsidR="003D1D79" w:rsidRPr="003D1D79" w:rsidRDefault="003D1D79" w:rsidP="003D1D79">
      <w:pPr>
        <w:rPr>
          <w:lang w:val="en-US" w:eastAsia="ko-KR"/>
        </w:rPr>
      </w:pPr>
    </w:p>
    <w:p w:rsidR="003D1D79" w:rsidRPr="003D1D79" w:rsidRDefault="003D1D79" w:rsidP="003D1D79">
      <w:pPr>
        <w:rPr>
          <w:lang w:val="en-US" w:eastAsia="ko-KR"/>
        </w:rPr>
      </w:pPr>
      <w:r w:rsidRPr="004339D2">
        <w:rPr>
          <w:noProof/>
          <w:lang w:val="en-US" w:eastAsia="zh-CN"/>
        </w:rPr>
        <w:drawing>
          <wp:anchor distT="0" distB="0" distL="114300" distR="114300" simplePos="0" relativeHeight="251663360" behindDoc="0" locked="0" layoutInCell="1" allowOverlap="1">
            <wp:simplePos x="0" y="0"/>
            <wp:positionH relativeFrom="column">
              <wp:posOffset>3158490</wp:posOffset>
            </wp:positionH>
            <wp:positionV relativeFrom="paragraph">
              <wp:posOffset>-1270</wp:posOffset>
            </wp:positionV>
            <wp:extent cx="3102610" cy="2519680"/>
            <wp:effectExtent l="19050" t="0" r="2540" b="0"/>
            <wp:wrapNone/>
            <wp:docPr id="482" name="그림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2"/>
                    <pic:cNvPicPr preferRelativeResize="0">
                      <a:picLocks noChangeAspect="1" noChangeArrowheads="1"/>
                    </pic:cNvPicPr>
                  </pic:nvPicPr>
                  <pic:blipFill>
                    <a:blip r:embed="rId140" cstate="print"/>
                    <a:srcRect/>
                    <a:stretch>
                      <a:fillRect/>
                    </a:stretch>
                  </pic:blipFill>
                  <pic:spPr bwMode="auto">
                    <a:xfrm>
                      <a:off x="0" y="0"/>
                      <a:ext cx="3102610" cy="2519680"/>
                    </a:xfrm>
                    <a:prstGeom prst="rect">
                      <a:avLst/>
                    </a:prstGeom>
                    <a:noFill/>
                    <a:ln w="9525">
                      <a:noFill/>
                      <a:miter lim="800000"/>
                      <a:headEnd/>
                      <a:tailEnd/>
                    </a:ln>
                  </pic:spPr>
                </pic:pic>
              </a:graphicData>
            </a:graphic>
          </wp:anchor>
        </w:drawing>
      </w:r>
      <w:r w:rsidRPr="004339D2">
        <w:rPr>
          <w:noProof/>
          <w:lang w:val="en-US" w:eastAsia="zh-CN"/>
        </w:rPr>
        <w:drawing>
          <wp:anchor distT="0" distB="0" distL="114300" distR="114300" simplePos="0" relativeHeight="251662336" behindDoc="0" locked="0" layoutInCell="1" allowOverlap="1">
            <wp:simplePos x="0" y="0"/>
            <wp:positionH relativeFrom="column">
              <wp:posOffset>-9924</wp:posOffset>
            </wp:positionH>
            <wp:positionV relativeFrom="paragraph">
              <wp:posOffset>-989</wp:posOffset>
            </wp:positionV>
            <wp:extent cx="3106922" cy="2519916"/>
            <wp:effectExtent l="19050" t="0" r="0" b="0"/>
            <wp:wrapNone/>
            <wp:docPr id="481" name="그림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pic:cNvPicPr preferRelativeResize="0">
                      <a:picLocks noChangeAspect="1" noChangeArrowheads="1"/>
                    </pic:cNvPicPr>
                  </pic:nvPicPr>
                  <pic:blipFill>
                    <a:blip r:embed="rId141" cstate="print"/>
                    <a:srcRect/>
                    <a:stretch>
                      <a:fillRect/>
                    </a:stretch>
                  </pic:blipFill>
                  <pic:spPr bwMode="auto">
                    <a:xfrm>
                      <a:off x="0" y="0"/>
                      <a:ext cx="3106922" cy="2519916"/>
                    </a:xfrm>
                    <a:prstGeom prst="rect">
                      <a:avLst/>
                    </a:prstGeom>
                    <a:noFill/>
                    <a:ln w="9525">
                      <a:noFill/>
                      <a:miter lim="800000"/>
                      <a:headEnd/>
                      <a:tailEnd/>
                    </a:ln>
                  </pic:spPr>
                </pic:pic>
              </a:graphicData>
            </a:graphic>
          </wp:anchor>
        </w:drawing>
      </w:r>
    </w:p>
    <w:p w:rsidR="003D1D79" w:rsidRPr="003D1D79" w:rsidRDefault="00335497" w:rsidP="003D1D79">
      <w:pPr>
        <w:rPr>
          <w:lang w:val="en-US" w:eastAsia="ko-KR"/>
        </w:rPr>
      </w:pPr>
      <w:r>
        <w:rPr>
          <w:noProof/>
          <w:color w:val="FF0000"/>
          <w:lang w:val="en-US" w:eastAsia="zh-CN"/>
        </w:rPr>
        <w:pict>
          <v:shapetype id="_x0000_t202" coordsize="21600,21600" o:spt="202" path="m,l,21600r21600,l21600,xe">
            <v:stroke joinstyle="miter"/>
            <v:path gradientshapeok="t" o:connecttype="rect"/>
          </v:shapetype>
          <v:shape id="Text Box 3" o:spid="_x0000_s1127" type="#_x0000_t202" style="position:absolute;left:0;text-align:left;margin-left:-38.45pt;margin-top:14.85pt;width:84.8pt;height:13.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" filled="f" stroked="f" strokecolor="blue">
            <v:textbox style="mso-next-textbox:#Text Box 3;mso-fit-shape-to-text:t" inset="0,.3mm,0,.3mm">
              <w:txbxContent>
                <w:p w:rsidR="00E20EA8" w:rsidRPr="0011387E" w:rsidRDefault="00E20EA8" w:rsidP="003D1D79">
                  <w:pPr>
                    <w:spacing w:before="0"/>
                    <w:jc w:val="center"/>
                    <w:rPr>
                      <w:sz w:val="20"/>
                      <w:lang w:eastAsia="ko-KR"/>
                    </w:rPr>
                  </w:pPr>
                  <w:r w:rsidRPr="0011387E">
                    <w:rPr>
                      <w:rFonts w:hint="eastAsia"/>
                      <w:sz w:val="20"/>
                      <w:lang w:eastAsia="ko-KR"/>
                    </w:rPr>
                    <w:t>Korean proposal</w:t>
                  </w:r>
                </w:p>
              </w:txbxContent>
            </v:textbox>
          </v:shape>
        </w:pict>
      </w:r>
    </w:p>
    <w:p w:rsidR="003D1D79" w:rsidRPr="003D1D79" w:rsidRDefault="00335497" w:rsidP="003D1D79">
      <w:pPr>
        <w:rPr>
          <w:lang w:val="en-US" w:eastAsia="ko-KR"/>
        </w:rPr>
      </w:pPr>
      <w:r>
        <w:rPr>
          <w:noProof/>
          <w:lang w:val="en-US" w:eastAsia="zh-CN"/>
        </w:rPr>
        <w:pict>
          <v:shapetype id="_x0000_t32" coordsize="21600,21600" o:spt="32" o:oned="t" path="m,l21600,21600e" filled="f">
            <v:path arrowok="t" fillok="f" o:connecttype="none"/>
            <o:lock v:ext="edit" shapetype="t"/>
          </v:shapetype>
          <v:shape id="AutoShape 2" o:spid="_x0000_s1644" type="#_x0000_t32" style="position:absolute;left:0;text-align:left;margin-left:46.5pt;margin-top:3pt;width:439.35pt;height: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" strokecolor="blue" strokeweight="2pt">
            <v:stroke dashstyle="1 1" endcap="round"/>
          </v:shape>
        </w:pict>
      </w:r>
    </w:p>
    <w:p w:rsidR="003D1D79" w:rsidRPr="003D1D79" w:rsidRDefault="00335497" w:rsidP="003D1D79">
      <w:pPr>
        <w:rPr>
          <w:lang w:val="en-US" w:eastAsia="ko-KR"/>
        </w:rPr>
      </w:pPr>
      <w:r>
        <w:rPr>
          <w:noProof/>
          <w:lang w:val="en-US" w:eastAsia="zh-CN"/>
        </w:rPr>
        <w:pict>
          <v:shape id="Text Box 4" o:spid="_x0000_s1128" type="#_x0000_t202" style="position:absolute;left:0;text-align:left;margin-left:-38.35pt;margin-top:15.3pt;width:84.8pt;height:13.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" filled="f" stroked="f" strokecolor="red">
            <v:textbox style="mso-next-textbox:#Text Box 4;mso-fit-shape-to-text:t" inset="0,.3mm,0,.3mm">
              <w:txbxContent>
                <w:p w:rsidR="00E20EA8" w:rsidRPr="0011387E" w:rsidRDefault="00E20EA8" w:rsidP="003D1D79">
                  <w:pPr>
                    <w:spacing w:before="0"/>
                    <w:jc w:val="center"/>
                    <w:rPr>
                      <w:sz w:val="20"/>
                      <w:lang w:eastAsia="ko-KR"/>
                    </w:rPr>
                  </w:pPr>
                  <w:r w:rsidRPr="0011387E">
                    <w:rPr>
                      <w:rFonts w:hint="eastAsia"/>
                      <w:sz w:val="20"/>
                      <w:lang w:eastAsia="ko-KR"/>
                    </w:rPr>
                    <w:t>Japanese proposal</w:t>
                  </w:r>
                </w:p>
              </w:txbxContent>
            </v:textbox>
          </v:shape>
        </w:pict>
      </w:r>
    </w:p>
    <w:p w:rsidR="003D1D79" w:rsidRPr="003D1D79" w:rsidRDefault="00335497" w:rsidP="003D1D79">
      <w:pPr>
        <w:rPr>
          <w:lang w:val="en-US" w:eastAsia="ko-KR"/>
        </w:rPr>
      </w:pPr>
      <w:r>
        <w:rPr>
          <w:noProof/>
          <w:color w:val="FF0000"/>
          <w:lang w:val="en-US" w:eastAsia="zh-CN"/>
        </w:rPr>
        <w:pict>
          <v:shape id="Text Box 17" o:spid="_x0000_s1129" type="#_x0000_t202" style="position:absolute;left:0;text-align:left;margin-left:477.75pt;margin-top:5.75pt;width:47.95pt;height:13.2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" stroked="f" strokecolor="red">
            <v:textbox style="mso-next-textbox:#Text Box 17;mso-fit-shape-to-text:t" inset="0,.3mm,0,.3mm">
              <w:txbxContent>
                <w:p w:rsidR="00E20EA8" w:rsidRPr="00501770" w:rsidRDefault="00E20EA8" w:rsidP="003D1D79">
                  <w:pPr>
                    <w:spacing w:before="0"/>
                    <w:rPr>
                      <w:color w:val="FF0000"/>
                      <w:sz w:val="20"/>
                      <w:lang w:eastAsia="ko-KR"/>
                    </w:rPr>
                  </w:pPr>
                  <w:r>
                    <w:rPr>
                      <w:color w:val="FF0000"/>
                      <w:sz w:val="20"/>
                      <w:lang w:eastAsia="ko-KR"/>
                    </w:rPr>
                    <w:t>‘</w:t>
                  </w:r>
                  <w:r w:rsidRPr="00501770">
                    <w:rPr>
                      <w:rFonts w:hint="eastAsia"/>
                      <w:color w:val="FF0000"/>
                      <w:sz w:val="20"/>
                      <w:lang w:eastAsia="ko-KR"/>
                    </w:rPr>
                    <w:t>decrease</w:t>
                  </w:r>
                  <w:r>
                    <w:rPr>
                      <w:color w:val="FF0000"/>
                      <w:sz w:val="20"/>
                      <w:lang w:eastAsia="ko-KR"/>
                    </w:rPr>
                    <w:t>’</w:t>
                  </w:r>
                </w:p>
              </w:txbxContent>
            </v:textbox>
          </v:shape>
        </w:pict>
      </w:r>
      <w:r>
        <w:rPr>
          <w:noProof/>
          <w:color w:val="FF0000"/>
          <w:lang w:val="en-US" w:eastAsia="zh-CN"/>
        </w:rPr>
        <w:pict>
          <v:shape id="AutoShape 12" o:spid="_x0000_s1643" type="#_x0000_t32" style="position:absolute;left:0;text-align:left;margin-left:473.55pt;margin-top:2.8pt;width:0;height:17.3pt;z-index:251673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" strokecolor="#c00000">
            <v:stroke startarrow="open" endarrow="open"/>
          </v:shape>
        </w:pict>
      </w:r>
      <w:r>
        <w:rPr>
          <w:noProof/>
          <w:color w:val="FF0000"/>
          <w:lang w:val="en-US" w:eastAsia="zh-CN"/>
        </w:rPr>
        <w:pict>
          <v:shape id="AutoShape 11" o:spid="_x0000_s1642" type="#_x0000_t32" style="position:absolute;left:0;text-align:left;margin-left:422.4pt;margin-top:3.65pt;width:0;height:28.35pt;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" strokecolor="#c00000">
            <v:stroke startarrow="open" endarrow="open"/>
          </v:shape>
        </w:pict>
      </w:r>
      <w:r>
        <w:rPr>
          <w:noProof/>
          <w:color w:val="FF0000"/>
          <w:lang w:val="en-US" w:eastAsia="zh-CN"/>
        </w:rPr>
        <w:pict>
          <v:shape id="AutoShape 10" o:spid="_x0000_s1641" type="#_x0000_t32" style="position:absolute;left:0;text-align:left;margin-left:371.45pt;margin-top:4.55pt;width:0;height:14.4pt;z-index:251671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" strokecolor="#c00000">
            <v:stroke startarrow="open" endarrow="open"/>
          </v:shape>
        </w:pict>
      </w:r>
      <w:r>
        <w:rPr>
          <w:noProof/>
          <w:color w:val="FF0000"/>
          <w:lang w:val="en-US" w:eastAsia="zh-CN"/>
        </w:rPr>
        <w:pict>
          <v:shape id="AutoShape 9" o:spid="_x0000_s1640" type="#_x0000_t32" style="position:absolute;left:0;text-align:left;margin-left:173.3pt;margin-top:3.45pt;width:0;height:14.4pt;z-index:251670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" strokecolor="#c00000">
            <v:stroke startarrow="open" endarrow="open"/>
          </v:shape>
        </w:pict>
      </w:r>
      <w:r>
        <w:rPr>
          <w:noProof/>
          <w:color w:val="FF0000"/>
          <w:lang w:val="en-US" w:eastAsia="zh-CN"/>
        </w:rPr>
        <w:pict>
          <v:shape id="AutoShape 6" o:spid="_x0000_s1639" type="#_x0000_t32" style="position:absolute;left:0;text-align:left;margin-left:46.6pt;margin-top:3.45pt;width:439.35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" strokecolor="red" strokeweight="2pt">
            <v:stroke dashstyle="1 1" endcap="round"/>
          </v:shape>
        </w:pict>
      </w:r>
    </w:p>
    <w:p w:rsidR="003D1D79" w:rsidRPr="003D1D79" w:rsidRDefault="00335497" w:rsidP="003D1D79">
      <w:pPr>
        <w:rPr>
          <w:lang w:val="en-US" w:eastAsia="ko-KR"/>
        </w:rPr>
      </w:pPr>
      <w:r>
        <w:rPr>
          <w:b/>
          <w:noProof/>
          <w:color w:val="000000"/>
          <w:sz w:val="22"/>
          <w:szCs w:val="22"/>
          <w:lang w:val="en-US" w:eastAsia="zh-CN"/>
        </w:rPr>
        <w:pict>
          <v:shape id="Text Box 18" o:spid="_x0000_s1130" type="#_x0000_t202" style="position:absolute;left:0;text-align:left;margin-left:460pt;margin-top:18.35pt;width:47.95pt;height:13.2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" filled="f" stroked="f" strokecolor="red">
            <v:textbox style="mso-next-textbox:#Text Box 18;mso-fit-shape-to-text:t" inset="0,.3mm,0,.3mm">
              <w:txbxContent>
                <w:p w:rsidR="00E20EA8" w:rsidRPr="00501770" w:rsidRDefault="00E20EA8" w:rsidP="003D1D79">
                  <w:pPr>
                    <w:spacing w:before="0"/>
                    <w:rPr>
                      <w:color w:val="000000" w:themeColor="text1"/>
                      <w:sz w:val="20"/>
                      <w:lang w:eastAsia="ko-KR"/>
                    </w:rPr>
                  </w:pPr>
                  <w:r w:rsidRPr="00501770">
                    <w:rPr>
                      <w:color w:val="000000" w:themeColor="text1"/>
                      <w:sz w:val="20"/>
                      <w:lang w:eastAsia="ko-KR"/>
                    </w:rPr>
                    <w:t>‘</w:t>
                  </w:r>
                  <w:r w:rsidRPr="00501770">
                    <w:rPr>
                      <w:rFonts w:hint="eastAsia"/>
                      <w:color w:val="000000" w:themeColor="text1"/>
                      <w:sz w:val="20"/>
                      <w:lang w:eastAsia="ko-KR"/>
                    </w:rPr>
                    <w:t>decrease</w:t>
                  </w:r>
                  <w:r w:rsidRPr="00501770">
                    <w:rPr>
                      <w:color w:val="000000" w:themeColor="text1"/>
                      <w:sz w:val="20"/>
                      <w:lang w:eastAsia="ko-KR"/>
                    </w:rPr>
                    <w:t>’</w:t>
                  </w:r>
                </w:p>
              </w:txbxContent>
            </v:textbox>
          </v:shape>
        </w:pict>
      </w:r>
      <w:r>
        <w:rPr>
          <w:noProof/>
          <w:color w:val="FF0000"/>
          <w:lang w:val="en-US" w:eastAsia="zh-CN"/>
        </w:rPr>
        <w:pict>
          <v:shape id="AutoShape 16" o:spid="_x0000_s1638" type="#_x0000_t32" style="position:absolute;left:0;text-align:left;margin-left:452.3pt;margin-top:16.15pt;width:0;height:14.4pt;z-index:2516776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" strokecolor="black [3213]">
            <v:stroke startarrow="open" endarrow="open"/>
          </v:shape>
        </w:pict>
      </w:r>
      <w:r>
        <w:rPr>
          <w:noProof/>
          <w:color w:val="FF0000"/>
          <w:lang w:val="en-US" w:eastAsia="zh-CN"/>
        </w:rPr>
        <w:pict>
          <v:shape id="AutoShape 15" o:spid="_x0000_s1637" type="#_x0000_t32" style="position:absolute;left:0;text-align:left;margin-left:399.75pt;margin-top:16.15pt;width:0;height:12.75pt;z-index:2516766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" strokecolor="black [3213]">
            <v:stroke startarrow="open" endarrow="open"/>
          </v:shape>
        </w:pict>
      </w:r>
      <w:r>
        <w:rPr>
          <w:noProof/>
          <w:color w:val="FF0000"/>
          <w:lang w:val="en-US" w:eastAsia="zh-CN"/>
        </w:rPr>
        <w:pict>
          <v:shape id="AutoShape 14" o:spid="_x0000_s1636" type="#_x0000_t32" style="position:absolute;left:0;text-align:left;margin-left:349.35pt;margin-top:15.2pt;width:0;height:14.4pt;z-index:2516756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" strokecolor="black [3213]">
            <v:stroke startarrow="open" endarrow="open"/>
          </v:shape>
        </w:pict>
      </w:r>
      <w:r>
        <w:rPr>
          <w:noProof/>
          <w:color w:val="FF0000"/>
          <w:lang w:val="en-US" w:eastAsia="zh-CN"/>
        </w:rPr>
        <w:pict>
          <v:shape id="AutoShape 13" o:spid="_x0000_s1635" type="#_x0000_t32" style="position:absolute;left:0;text-align:left;margin-left:46.7pt;margin-top:16.9pt;width:439.35pt;height:0;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" strokecolor="black [3213]" strokeweight="2pt">
            <v:stroke dashstyle="1 1" endcap="round"/>
          </v:shape>
        </w:pict>
      </w:r>
      <w:r>
        <w:rPr>
          <w:noProof/>
          <w:lang w:val="en-US" w:eastAsia="zh-CN"/>
        </w:rPr>
        <w:pict>
          <v:shape id="Text Box 5" o:spid="_x0000_s1131" type="#_x0000_t202" style="position:absolute;left:0;text-align:left;margin-left:-37.05pt;margin-top:10.2pt;width:84.8pt;height:13.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" filled="f" stroked="f" strokecolor="black [3213]">
            <v:textbox style="mso-next-textbox:#Text Box 5;mso-fit-shape-to-text:t" inset="0,.3mm,0,.3mm">
              <w:txbxContent>
                <w:p w:rsidR="00E20EA8" w:rsidRPr="0011387E" w:rsidRDefault="00E20EA8" w:rsidP="003D1D79">
                  <w:pPr>
                    <w:spacing w:before="0"/>
                    <w:jc w:val="center"/>
                    <w:rPr>
                      <w:sz w:val="20"/>
                      <w:lang w:eastAsia="ko-KR"/>
                    </w:rPr>
                  </w:pPr>
                  <w:r w:rsidRPr="0011387E">
                    <w:rPr>
                      <w:rFonts w:hint="eastAsia"/>
                      <w:sz w:val="20"/>
                      <w:lang w:eastAsia="ko-KR"/>
                    </w:rPr>
                    <w:t>ITU-R BT.709</w:t>
                  </w:r>
                </w:p>
              </w:txbxContent>
            </v:textbox>
          </v:shape>
        </w:pict>
      </w:r>
    </w:p>
    <w:p w:rsidR="003D1D79" w:rsidRPr="003D1D79" w:rsidRDefault="003D1D79" w:rsidP="003D1D79">
      <w:pPr>
        <w:rPr>
          <w:lang w:val="en-US" w:eastAsia="ko-KR"/>
        </w:rPr>
      </w:pPr>
    </w:p>
    <w:p w:rsidR="003D1D79" w:rsidRPr="003D1D79" w:rsidRDefault="003D1D79" w:rsidP="003D1D79">
      <w:pPr>
        <w:rPr>
          <w:lang w:val="en-US" w:eastAsia="ko-KR"/>
        </w:rPr>
      </w:pPr>
    </w:p>
    <w:p w:rsidR="003D1D79" w:rsidRPr="003D1D79" w:rsidRDefault="003D1D79" w:rsidP="003D1D79">
      <w:pPr>
        <w:rPr>
          <w:lang w:val="en-US" w:eastAsia="ko-KR"/>
        </w:rPr>
      </w:pPr>
    </w:p>
    <w:p w:rsidR="003D1D79" w:rsidRPr="003D1D79" w:rsidRDefault="003D1D79" w:rsidP="003D1D79">
      <w:pPr>
        <w:rPr>
          <w:lang w:val="en-US" w:eastAsia="ko-KR"/>
        </w:rPr>
      </w:pPr>
    </w:p>
    <w:p w:rsidR="003D1D79" w:rsidRPr="003D1D79" w:rsidRDefault="003D1D79" w:rsidP="003D1D79">
      <w:pPr>
        <w:ind w:firstLineChars="1189" w:firstLine="2626"/>
        <w:rPr>
          <w:lang w:val="en-US" w:eastAsia="ko-KR"/>
        </w:rPr>
      </w:pPr>
      <w:r w:rsidRPr="003D1D79">
        <w:rPr>
          <w:b/>
          <w:color w:val="000000"/>
          <w:sz w:val="22"/>
          <w:szCs w:val="22"/>
          <w:lang w:val="en-US" w:eastAsia="ko-KR"/>
        </w:rPr>
        <w:t>(a)                                                                                        (b)</w:t>
      </w:r>
    </w:p>
    <w:p w:rsidR="003D1D79" w:rsidRPr="003D1D79" w:rsidRDefault="003D1D79" w:rsidP="003D1D79">
      <w:pPr>
        <w:rPr>
          <w:lang w:val="en-US" w:eastAsia="ko-KR"/>
        </w:rPr>
      </w:pPr>
    </w:p>
    <w:p w:rsidR="003D1D79" w:rsidRPr="003D1D79" w:rsidRDefault="003D1D79" w:rsidP="001E34FE">
      <w:pPr>
        <w:tabs>
          <w:tab w:val="left" w:pos="-3119"/>
          <w:tab w:val="left" w:pos="-2694"/>
        </w:tabs>
        <w:rPr>
          <w:color w:val="000000" w:themeColor="text1"/>
          <w:lang w:val="en-US" w:eastAsia="ko-KR"/>
        </w:rPr>
      </w:pPr>
      <w:r w:rsidRPr="003D1D79">
        <w:rPr>
          <w:color w:val="000000" w:themeColor="text1"/>
          <w:lang w:val="en-US" w:eastAsia="ko-KR"/>
        </w:rPr>
        <w:t xml:space="preserve">When the resulting PSNR-lightness values shown in Figs. </w:t>
      </w:r>
      <w:r w:rsidR="001E34FE">
        <w:rPr>
          <w:color w:val="000000" w:themeColor="text1"/>
          <w:lang w:val="en-US" w:eastAsia="ko-KR"/>
        </w:rPr>
        <w:t>29</w:t>
      </w:r>
      <w:r w:rsidRPr="003D1D79">
        <w:rPr>
          <w:color w:val="000000" w:themeColor="text1"/>
          <w:lang w:val="en-US" w:eastAsia="ko-KR"/>
        </w:rPr>
        <w:t xml:space="preserve">(a) and </w:t>
      </w:r>
      <w:r w:rsidR="001E34FE">
        <w:rPr>
          <w:color w:val="000000" w:themeColor="text1"/>
          <w:lang w:val="en-US" w:eastAsia="ko-KR"/>
        </w:rPr>
        <w:t>29</w:t>
      </w:r>
      <w:r w:rsidRPr="003D1D79">
        <w:rPr>
          <w:color w:val="000000" w:themeColor="text1"/>
          <w:lang w:val="en-US" w:eastAsia="ko-KR"/>
        </w:rPr>
        <w:t>(b) are compared for the three encoding methods, the following results are found.</w:t>
      </w:r>
    </w:p>
    <w:p w:rsidR="003D1D79" w:rsidRPr="003D1D79" w:rsidRDefault="003D1D79" w:rsidP="006A49D1">
      <w:pPr>
        <w:pStyle w:val="enumlev1"/>
        <w:rPr>
          <w:lang w:val="en-US" w:eastAsia="ko-KR"/>
        </w:rPr>
      </w:pPr>
      <w:r w:rsidRPr="003D1D79">
        <w:rPr>
          <w:lang w:val="en-US" w:eastAsia="ko-KR"/>
        </w:rPr>
        <w:t>1)</w:t>
      </w:r>
      <w:r w:rsidRPr="003D1D79">
        <w:rPr>
          <w:lang w:val="en-US" w:eastAsia="ko-KR"/>
        </w:rPr>
        <w:tab/>
        <w:t xml:space="preserve">For both 4:2:0 (see Fig. </w:t>
      </w:r>
      <w:r w:rsidR="006A49D1">
        <w:rPr>
          <w:lang w:val="en-US" w:eastAsia="ko-KR"/>
        </w:rPr>
        <w:t>29</w:t>
      </w:r>
      <w:r w:rsidRPr="003D1D79">
        <w:rPr>
          <w:lang w:val="en-US" w:eastAsia="ko-KR"/>
        </w:rPr>
        <w:t xml:space="preserve">(a)) and 4:1:0 (see Fig. </w:t>
      </w:r>
      <w:r w:rsidR="006A49D1">
        <w:rPr>
          <w:lang w:val="en-US" w:eastAsia="ko-KR"/>
        </w:rPr>
        <w:t>29</w:t>
      </w:r>
      <w:r w:rsidRPr="003D1D79">
        <w:rPr>
          <w:lang w:val="en-US" w:eastAsia="ko-KR"/>
        </w:rPr>
        <w:t xml:space="preserve">(b)) formats, the largest PSNR-lightness values are obtained from the Korean proposal described in Table </w:t>
      </w:r>
      <w:r w:rsidR="00BA4DAF">
        <w:rPr>
          <w:lang w:val="en-US" w:eastAsia="ko-KR"/>
        </w:rPr>
        <w:t>8</w:t>
      </w:r>
      <w:r w:rsidRPr="003D1D79">
        <w:rPr>
          <w:lang w:val="en-US" w:eastAsia="ko-KR"/>
        </w:rPr>
        <w:t xml:space="preserve">(a) and the </w:t>
      </w:r>
      <w:r w:rsidRPr="003D1D79">
        <w:rPr>
          <w:lang w:val="en-US" w:eastAsia="ko-KR"/>
        </w:rPr>
        <w:lastRenderedPageBreak/>
        <w:t xml:space="preserve">smallest values from Recommendation ITU-R BT.709. This result indicates that the luminance information of the original images shown in Fig. </w:t>
      </w:r>
      <w:r w:rsidR="006A49D1">
        <w:rPr>
          <w:lang w:val="en-US" w:eastAsia="ko-KR"/>
        </w:rPr>
        <w:t>27</w:t>
      </w:r>
      <w:r w:rsidRPr="003D1D79">
        <w:rPr>
          <w:lang w:val="en-US" w:eastAsia="ko-KR"/>
        </w:rPr>
        <w:t xml:space="preserve"> is the most varied after subsampling colour-difference signals for the </w:t>
      </w:r>
      <w:r w:rsidR="007C3888" w:rsidRPr="003D1D79">
        <w:rPr>
          <w:lang w:val="en-US" w:eastAsia="ko-KR"/>
        </w:rPr>
        <w:t xml:space="preserve">Recommendation </w:t>
      </w:r>
      <w:r w:rsidRPr="003D1D79">
        <w:rPr>
          <w:lang w:val="en-US" w:eastAsia="ko-KR"/>
        </w:rPr>
        <w:t xml:space="preserve">ITU-R BT.709 whereas that is the least changed for the Korean proposal. The Japanese proposal explained in Table </w:t>
      </w:r>
      <w:r w:rsidR="00BA4DAF">
        <w:rPr>
          <w:lang w:val="en-US" w:eastAsia="ko-KR"/>
        </w:rPr>
        <w:t>8</w:t>
      </w:r>
      <w:r w:rsidRPr="003D1D79">
        <w:rPr>
          <w:lang w:val="en-US" w:eastAsia="ko-KR"/>
        </w:rPr>
        <w:t xml:space="preserve">(b) produces middle PSNR-lightness values that are smaller than the Korean proposal but larger than Recommendation ITU-R BT.709. </w:t>
      </w:r>
    </w:p>
    <w:p w:rsidR="003D1D79" w:rsidRPr="003D1D79" w:rsidRDefault="003D1D79" w:rsidP="007C3888">
      <w:pPr>
        <w:pStyle w:val="enumlev1"/>
        <w:rPr>
          <w:lang w:val="en-US" w:eastAsia="ko-KR"/>
        </w:rPr>
      </w:pPr>
      <w:r w:rsidRPr="003D1D79">
        <w:rPr>
          <w:lang w:val="en-US" w:eastAsia="ko-KR"/>
        </w:rPr>
        <w:t>2)</w:t>
      </w:r>
      <w:r w:rsidRPr="003D1D79">
        <w:rPr>
          <w:lang w:val="en-US" w:eastAsia="ko-KR"/>
        </w:rPr>
        <w:tab/>
        <w:t xml:space="preserve">When a subsampling rate is increased from 4:2:0 (see Fig. </w:t>
      </w:r>
      <w:r w:rsidR="006A49D1">
        <w:rPr>
          <w:lang w:val="en-US" w:eastAsia="ko-KR"/>
        </w:rPr>
        <w:t>29</w:t>
      </w:r>
      <w:r w:rsidRPr="003D1D79">
        <w:rPr>
          <w:lang w:val="en-US" w:eastAsia="ko-KR"/>
        </w:rPr>
        <w:t xml:space="preserve">(a)) to 4:1:0 (see Fig. </w:t>
      </w:r>
      <w:r w:rsidR="006A49D1">
        <w:rPr>
          <w:lang w:val="en-US" w:eastAsia="ko-KR"/>
        </w:rPr>
        <w:t>29</w:t>
      </w:r>
      <w:r w:rsidRPr="003D1D79">
        <w:rPr>
          <w:lang w:val="en-US" w:eastAsia="ko-KR"/>
        </w:rPr>
        <w:t>(b)), a reduction in the PSNR-lightness values is observed for the Japanese proposal and the</w:t>
      </w:r>
      <w:r w:rsidR="007C3888">
        <w:rPr>
          <w:lang w:val="en-US" w:eastAsia="ko-KR"/>
        </w:rPr>
        <w:br/>
      </w:r>
      <w:r w:rsidRPr="003D1D79">
        <w:rPr>
          <w:lang w:val="en-US" w:eastAsia="ko-KR"/>
        </w:rPr>
        <w:t xml:space="preserve">ITU-R BT.709. This tendency is indicated by red dotted line and arrows for the Japanese proposal and by black dotted line and arrows for Recommendation ITU-R BT.709. The PSNR-lightness values are however the same even in the case of raising subsampling rate for the Korean proposal that is shown using blue dotted line.  </w:t>
      </w:r>
    </w:p>
    <w:p w:rsidR="003D1D79" w:rsidRPr="003D1D79" w:rsidRDefault="003D1D79" w:rsidP="006A49D1">
      <w:pPr>
        <w:tabs>
          <w:tab w:val="left" w:pos="-3119"/>
          <w:tab w:val="left" w:pos="-2694"/>
        </w:tabs>
        <w:rPr>
          <w:color w:val="000000" w:themeColor="text1"/>
          <w:lang w:val="en-US" w:eastAsia="ko-KR"/>
        </w:rPr>
      </w:pPr>
      <w:r w:rsidRPr="003D1D79">
        <w:rPr>
          <w:color w:val="000000" w:themeColor="text1"/>
          <w:lang w:val="en-US" w:eastAsia="ko-KR"/>
        </w:rPr>
        <w:t xml:space="preserve">The Korean and Japanese proposals have the same luma signal, but different colour-difference signals. Both proposals show smaller lightness differences between the original images and their reconstructed images after subsampling colour-difference components than </w:t>
      </w:r>
      <w:r w:rsidRPr="003D1D79">
        <w:rPr>
          <w:lang w:val="en-US" w:eastAsia="ko-KR"/>
        </w:rPr>
        <w:t>Recommendation</w:t>
      </w:r>
      <w:r w:rsidRPr="003D1D79">
        <w:rPr>
          <w:color w:val="000000" w:themeColor="text1"/>
          <w:lang w:val="en-US" w:eastAsia="ko-KR"/>
        </w:rPr>
        <w:t xml:space="preserve"> ITU</w:t>
      </w:r>
      <w:r w:rsidRPr="003D1D79">
        <w:rPr>
          <w:color w:val="000000" w:themeColor="text1"/>
          <w:lang w:val="en-US" w:eastAsia="ko-KR"/>
        </w:rPr>
        <w:noBreakHyphen/>
        <w:t xml:space="preserve">R BT.709, suggesting both proposals are effective in solving the crosstalk problems that Recommendation ITU-R BT.709 has. However, the above two findings demonstrate that the Korean proposal can separate luminance and chrominance information more accurately than the Japanese proposal. In order to find out whether this deviation in terms of PSNR-lightness measure causes noticeable subjective quality difference, a couple of observers compared all the reconstructed images after subsampling colour-difference components for the original test images shown in Fig. </w:t>
      </w:r>
      <w:r w:rsidR="006A49D1">
        <w:rPr>
          <w:color w:val="000000" w:themeColor="text1"/>
          <w:lang w:val="en-US" w:eastAsia="ko-KR"/>
        </w:rPr>
        <w:t>27</w:t>
      </w:r>
      <w:r w:rsidRPr="003D1D79">
        <w:rPr>
          <w:color w:val="000000" w:themeColor="text1"/>
          <w:lang w:val="en-US" w:eastAsia="ko-KR"/>
        </w:rPr>
        <w:t xml:space="preserve">. The images to be evaluated were divided into two groups according to the subsampling rate, 4:2:0 or 4:1:0, and presented on a monitor. There was not a significant quality difference between two sets of the reconstructed images that were produced using the Korean and Japanese proposals. Those formed using </w:t>
      </w:r>
      <w:r w:rsidRPr="003D1D79">
        <w:rPr>
          <w:lang w:val="en-US" w:eastAsia="ko-KR"/>
        </w:rPr>
        <w:t>Recommendation</w:t>
      </w:r>
      <w:r w:rsidRPr="003D1D79">
        <w:rPr>
          <w:color w:val="000000" w:themeColor="text1"/>
          <w:lang w:val="en-US" w:eastAsia="ko-KR"/>
        </w:rPr>
        <w:t xml:space="preserve"> ITU</w:t>
      </w:r>
      <w:r w:rsidRPr="003D1D79">
        <w:rPr>
          <w:color w:val="000000" w:themeColor="text1"/>
          <w:lang w:val="en-US" w:eastAsia="ko-KR"/>
        </w:rPr>
        <w:noBreakHyphen/>
        <w:t xml:space="preserve">R BT.709 were all judged to have more blurred appearance and less sharp edges than the Korean and Japanese proposals. Note that these subjective quality evaluations were conducted unofficially, therefore if it is necessary; an official subjective quality evaluation will have to be carried out by an independent body. </w:t>
      </w:r>
    </w:p>
    <w:p w:rsidR="003D1D79" w:rsidRPr="003D1D79" w:rsidRDefault="003D1D79" w:rsidP="006A49D1">
      <w:pPr>
        <w:tabs>
          <w:tab w:val="left" w:pos="-3119"/>
          <w:tab w:val="left" w:pos="-2694"/>
        </w:tabs>
        <w:rPr>
          <w:color w:val="000000" w:themeColor="text1"/>
          <w:lang w:val="en-US" w:eastAsia="ko-KR"/>
        </w:rPr>
      </w:pPr>
      <w:r w:rsidRPr="003D1D79">
        <w:rPr>
          <w:color w:val="000000" w:themeColor="text1"/>
          <w:lang w:val="en-US" w:eastAsia="ko-KR"/>
        </w:rPr>
        <w:t xml:space="preserve">Amongst three colour-encoding methods to be examined, it can be said that the best one producing luminance and chrominance video signals containing the smallest crosstalk is Korean proposal when judging based on the comparison results (see Figs. </w:t>
      </w:r>
      <w:r w:rsidR="006A49D1">
        <w:rPr>
          <w:color w:val="000000" w:themeColor="text1"/>
          <w:lang w:val="en-US" w:eastAsia="ko-KR"/>
        </w:rPr>
        <w:t>29</w:t>
      </w:r>
      <w:r w:rsidRPr="003D1D79">
        <w:rPr>
          <w:color w:val="000000" w:themeColor="text1"/>
          <w:lang w:val="en-US" w:eastAsia="ko-KR"/>
        </w:rPr>
        <w:t xml:space="preserve">(a) and </w:t>
      </w:r>
      <w:r w:rsidR="006A49D1">
        <w:rPr>
          <w:color w:val="000000" w:themeColor="text1"/>
          <w:lang w:val="en-US" w:eastAsia="ko-KR"/>
        </w:rPr>
        <w:t>29</w:t>
      </w:r>
      <w:r w:rsidRPr="003D1D79">
        <w:rPr>
          <w:color w:val="000000" w:themeColor="text1"/>
          <w:lang w:val="en-US" w:eastAsia="ko-KR"/>
        </w:rPr>
        <w:t xml:space="preserve">(b)) using the objective measure of PSNR-lightness. The deviations in the PSNR-lightness measure between the Korean and Japanese proposals could not however be led to the perceived quality differences. This is probably due to the fact that two different images having PSNR-lightness greater than a certain value are very likely perceived similarly. Both Korean and Japanese proposals use the same method to create luma video signal, but not identical ways to produce colourdifference signals. Therefore, it can be thought that the luminance video signal plays more important role than the colourdifference signals in the separation of luminance and chrominance information. In conclusion, the encoding method to produce independent luma video signal should be adopted from the Korean and Japanese proposals for UHDTV baseband image format. This will result in an improved quality after subsampling colour-difference components compared with the conventional encoding method of </w:t>
      </w:r>
      <w:r w:rsidRPr="003D1D79">
        <w:rPr>
          <w:lang w:val="en-US" w:eastAsia="ko-KR"/>
        </w:rPr>
        <w:t>Recommendation</w:t>
      </w:r>
      <w:r w:rsidRPr="003D1D79">
        <w:rPr>
          <w:color w:val="000000" w:themeColor="text1"/>
          <w:lang w:val="en-US" w:eastAsia="ko-KR"/>
        </w:rPr>
        <w:t xml:space="preserve"> ITU</w:t>
      </w:r>
      <w:r w:rsidRPr="003D1D79">
        <w:rPr>
          <w:color w:val="000000" w:themeColor="text1"/>
          <w:lang w:val="en-US" w:eastAsia="ko-KR"/>
        </w:rPr>
        <w:noBreakHyphen/>
        <w:t xml:space="preserve">R BT.709. </w:t>
      </w:r>
    </w:p>
    <w:p w:rsidR="003D1D79" w:rsidRPr="003D1D79" w:rsidRDefault="003D1D79" w:rsidP="003D1D79">
      <w:pPr>
        <w:pStyle w:val="Heading1"/>
        <w:rPr>
          <w:lang w:val="en-US" w:eastAsia="ko-KR"/>
        </w:rPr>
      </w:pPr>
      <w:bookmarkStart w:id="96" w:name="_Toc305152973"/>
      <w:bookmarkStart w:id="97" w:name="_Toc305153161"/>
      <w:r w:rsidRPr="003D1D79">
        <w:rPr>
          <w:lang w:val="en-US"/>
        </w:rPr>
        <w:t>2</w:t>
      </w:r>
      <w:r w:rsidRPr="003D1D79">
        <w:rPr>
          <w:lang w:val="en-US" w:eastAsia="ko-KR"/>
        </w:rPr>
        <w:tab/>
        <w:t>The influence of different colour-encoding methods on an image compression in terms of objective measures</w:t>
      </w:r>
      <w:bookmarkEnd w:id="96"/>
      <w:bookmarkEnd w:id="97"/>
    </w:p>
    <w:p w:rsidR="003D1D79" w:rsidRPr="003D1D79" w:rsidRDefault="003D1D79" w:rsidP="006A49D1">
      <w:pPr>
        <w:tabs>
          <w:tab w:val="left" w:pos="-3119"/>
          <w:tab w:val="left" w:pos="-2694"/>
        </w:tabs>
        <w:rPr>
          <w:szCs w:val="18"/>
          <w:lang w:val="en-US" w:eastAsia="ko-KR"/>
        </w:rPr>
      </w:pPr>
      <w:r w:rsidRPr="003D1D79">
        <w:rPr>
          <w:lang w:val="en-US" w:eastAsia="ko-KR"/>
        </w:rPr>
        <w:t>T</w:t>
      </w:r>
      <w:r w:rsidRPr="003D1D79">
        <w:rPr>
          <w:szCs w:val="18"/>
          <w:lang w:val="en-US" w:eastAsia="ko-KR"/>
        </w:rPr>
        <w:t xml:space="preserve">he influence of different encoding methods on the quality of compressed images and compression efficiency was investigated using two moving images (1920H ×1080V) shown in Figs </w:t>
      </w:r>
      <w:r w:rsidR="006A49D1">
        <w:rPr>
          <w:szCs w:val="18"/>
          <w:lang w:val="en-US" w:eastAsia="ko-KR"/>
        </w:rPr>
        <w:t>30</w:t>
      </w:r>
      <w:r w:rsidRPr="003D1D79">
        <w:rPr>
          <w:szCs w:val="18"/>
          <w:lang w:val="en-US" w:eastAsia="ko-KR"/>
        </w:rPr>
        <w:t xml:space="preserve">(a) and </w:t>
      </w:r>
      <w:r w:rsidR="006A49D1">
        <w:rPr>
          <w:szCs w:val="18"/>
          <w:lang w:val="en-US" w:eastAsia="ko-KR"/>
        </w:rPr>
        <w:t>30</w:t>
      </w:r>
      <w:r w:rsidRPr="003D1D79">
        <w:rPr>
          <w:szCs w:val="18"/>
          <w:lang w:val="en-US" w:eastAsia="ko-KR"/>
        </w:rPr>
        <w:t xml:space="preserve">(b) that were purchased from The Institute of Image Information and Television Engineers in Japan (http://www.ite.or.jp/shuppan/testchart_index.html#HI10). Actually, NHK Engineering Co. </w:t>
      </w:r>
      <w:r w:rsidRPr="003D1D79">
        <w:rPr>
          <w:szCs w:val="18"/>
          <w:lang w:val="en-US" w:eastAsia="ko-KR"/>
        </w:rPr>
        <w:lastRenderedPageBreak/>
        <w:t xml:space="preserve">produced these moving images. The test image seen in Fig. </w:t>
      </w:r>
      <w:r w:rsidR="006A49D1">
        <w:rPr>
          <w:szCs w:val="18"/>
          <w:lang w:val="en-US" w:eastAsia="ko-KR"/>
        </w:rPr>
        <w:t>30</w:t>
      </w:r>
      <w:r w:rsidRPr="003D1D79">
        <w:rPr>
          <w:szCs w:val="18"/>
          <w:lang w:val="en-US" w:eastAsia="ko-KR"/>
        </w:rPr>
        <w:t xml:space="preserve">(a) includes many colourful objects while that seen in Fig. </w:t>
      </w:r>
      <w:r w:rsidR="006A49D1">
        <w:rPr>
          <w:szCs w:val="18"/>
          <w:lang w:val="en-US" w:eastAsia="ko-KR"/>
        </w:rPr>
        <w:t>30</w:t>
      </w:r>
      <w:r w:rsidRPr="003D1D79">
        <w:rPr>
          <w:szCs w:val="18"/>
          <w:lang w:val="en-US" w:eastAsia="ko-KR"/>
        </w:rPr>
        <w:t>(b) appears to be achromatic, i.e., much less colourful scene. These two sets of test sequence were provided in TIFF format composed of nonlinear Recommendation ITU</w:t>
      </w:r>
      <w:r w:rsidRPr="003D1D79">
        <w:rPr>
          <w:szCs w:val="18"/>
          <w:lang w:val="en-US" w:eastAsia="ko-KR"/>
        </w:rPr>
        <w:noBreakHyphen/>
        <w:t xml:space="preserve">R BT.709 </w:t>
      </w:r>
      <w:r w:rsidRPr="003D1D79">
        <w:rPr>
          <w:i/>
          <w:szCs w:val="18"/>
          <w:lang w:val="en-US" w:eastAsia="ko-KR"/>
        </w:rPr>
        <w:t>R</w:t>
      </w:r>
      <w:r w:rsidRPr="003D1D79">
        <w:rPr>
          <w:i/>
          <w:lang w:val="en-US" w:eastAsia="ko-KR"/>
        </w:rPr>
        <w:t>'</w:t>
      </w:r>
      <w:r w:rsidRPr="003D1D79">
        <w:rPr>
          <w:i/>
          <w:szCs w:val="18"/>
          <w:lang w:val="en-US" w:eastAsia="ko-KR"/>
        </w:rPr>
        <w:t>G</w:t>
      </w:r>
      <w:r w:rsidRPr="003D1D79">
        <w:rPr>
          <w:i/>
          <w:lang w:val="en-US" w:eastAsia="ko-KR"/>
        </w:rPr>
        <w:t>'</w:t>
      </w:r>
      <w:r w:rsidRPr="003D1D79">
        <w:rPr>
          <w:i/>
          <w:szCs w:val="18"/>
          <w:lang w:val="en-US" w:eastAsia="ko-KR"/>
        </w:rPr>
        <w:t>B</w:t>
      </w:r>
      <w:r w:rsidRPr="003D1D79">
        <w:rPr>
          <w:i/>
          <w:lang w:val="en-US" w:eastAsia="ko-KR"/>
        </w:rPr>
        <w:t>'</w:t>
      </w:r>
      <w:r w:rsidRPr="003D1D79">
        <w:rPr>
          <w:szCs w:val="18"/>
          <w:lang w:val="en-US" w:eastAsia="ko-KR"/>
        </w:rPr>
        <w:t xml:space="preserve"> for 59.94 Hz/interlace scanning. Only 61 frames in the original test sequences were used to analyse compression coding efficiency and the quality of the compressed images. The </w:t>
      </w:r>
      <w:r w:rsidRPr="003D1D79">
        <w:rPr>
          <w:i/>
          <w:szCs w:val="18"/>
          <w:lang w:val="en-US" w:eastAsia="ko-KR"/>
        </w:rPr>
        <w:t>R</w:t>
      </w:r>
      <w:r w:rsidRPr="003D1D79">
        <w:rPr>
          <w:i/>
          <w:lang w:val="en-US" w:eastAsia="ko-KR"/>
        </w:rPr>
        <w:t>'</w:t>
      </w:r>
      <w:r w:rsidRPr="003D1D79">
        <w:rPr>
          <w:i/>
          <w:szCs w:val="18"/>
          <w:lang w:val="en-US" w:eastAsia="ko-KR"/>
        </w:rPr>
        <w:t>G</w:t>
      </w:r>
      <w:r w:rsidRPr="003D1D79">
        <w:rPr>
          <w:i/>
          <w:lang w:val="en-US" w:eastAsia="ko-KR"/>
        </w:rPr>
        <w:t>'</w:t>
      </w:r>
      <w:r w:rsidRPr="003D1D79">
        <w:rPr>
          <w:i/>
          <w:szCs w:val="18"/>
          <w:lang w:val="en-US" w:eastAsia="ko-KR"/>
        </w:rPr>
        <w:t>B</w:t>
      </w:r>
      <w:r w:rsidRPr="003D1D79">
        <w:rPr>
          <w:i/>
          <w:lang w:val="en-US" w:eastAsia="ko-KR"/>
        </w:rPr>
        <w:t>'</w:t>
      </w:r>
      <w:r w:rsidRPr="003D1D79">
        <w:rPr>
          <w:szCs w:val="18"/>
          <w:lang w:val="en-US" w:eastAsia="ko-KR"/>
        </w:rPr>
        <w:t xml:space="preserve"> data in the original images were converted to the conventional video signals of </w:t>
      </w:r>
      <w:r w:rsidRPr="003D1D79">
        <w:rPr>
          <w:lang w:val="en-US" w:eastAsia="ko-KR"/>
        </w:rPr>
        <w:t>Recommendation</w:t>
      </w:r>
      <w:r w:rsidRPr="003D1D79">
        <w:rPr>
          <w:szCs w:val="18"/>
          <w:lang w:val="en-US" w:eastAsia="ko-KR"/>
        </w:rPr>
        <w:t xml:space="preserve"> ITU</w:t>
      </w:r>
      <w:r w:rsidRPr="003D1D79">
        <w:rPr>
          <w:szCs w:val="18"/>
          <w:lang w:val="en-US" w:eastAsia="ko-KR"/>
        </w:rPr>
        <w:noBreakHyphen/>
        <w:t xml:space="preserve">R BT.709 and the new video signals using the Korean and Japanese proposals that were explained in Tables </w:t>
      </w:r>
      <w:r w:rsidR="0072222D">
        <w:rPr>
          <w:szCs w:val="18"/>
          <w:lang w:val="en-US" w:eastAsia="ko-KR"/>
        </w:rPr>
        <w:t>8</w:t>
      </w:r>
      <w:r w:rsidRPr="003D1D79">
        <w:rPr>
          <w:szCs w:val="18"/>
          <w:lang w:val="en-US" w:eastAsia="ko-KR"/>
        </w:rPr>
        <w:t xml:space="preserve">(a) and </w:t>
      </w:r>
      <w:r w:rsidR="0072222D">
        <w:rPr>
          <w:szCs w:val="18"/>
          <w:lang w:val="en-US" w:eastAsia="ko-KR"/>
        </w:rPr>
        <w:t>8</w:t>
      </w:r>
      <w:r w:rsidRPr="003D1D79">
        <w:rPr>
          <w:szCs w:val="18"/>
          <w:lang w:val="en-US" w:eastAsia="ko-KR"/>
        </w:rPr>
        <w:t>(b). After subsampling and low-pass filtering colourdifference signals in the format of 4:2:2, the chroma-subsampled images were then compressed using the reference software JM12.0 [</w:t>
      </w:r>
      <w:r w:rsidR="004E5182">
        <w:rPr>
          <w:szCs w:val="18"/>
          <w:lang w:val="en-US" w:eastAsia="ko-KR"/>
        </w:rPr>
        <w:t>25</w:t>
      </w:r>
      <w:r w:rsidRPr="003D1D79">
        <w:rPr>
          <w:szCs w:val="18"/>
          <w:lang w:val="en-US" w:eastAsia="ko-KR"/>
        </w:rPr>
        <w:t>-</w:t>
      </w:r>
      <w:r w:rsidR="004E5182">
        <w:rPr>
          <w:szCs w:val="18"/>
          <w:lang w:val="en-US" w:eastAsia="ko-KR"/>
        </w:rPr>
        <w:t>28</w:t>
      </w:r>
      <w:r w:rsidRPr="003D1D79">
        <w:rPr>
          <w:szCs w:val="18"/>
          <w:lang w:val="en-US" w:eastAsia="ko-KR"/>
        </w:rPr>
        <w:t>]. The encoder configurations applied to compress the test sequences are as follows.</w:t>
      </w:r>
    </w:p>
    <w:p w:rsidR="003D1D79" w:rsidRPr="003D1D79" w:rsidRDefault="003D1D79" w:rsidP="003D1D79">
      <w:pPr>
        <w:pStyle w:val="enumlev1"/>
        <w:rPr>
          <w:lang w:val="en-US" w:eastAsia="ko-KR"/>
        </w:rPr>
      </w:pPr>
      <w:r w:rsidRPr="003D1D79">
        <w:rPr>
          <w:lang w:val="en-US" w:eastAsia="ko-KR"/>
        </w:rPr>
        <w:t>1)</w:t>
      </w:r>
      <w:r w:rsidRPr="003D1D79">
        <w:rPr>
          <w:lang w:val="en-US" w:eastAsia="ko-KR"/>
        </w:rPr>
        <w:tab/>
        <w:t>High profile</w:t>
      </w:r>
    </w:p>
    <w:p w:rsidR="003D1D79" w:rsidRPr="003D1D79" w:rsidRDefault="003D1D79" w:rsidP="003D1D79">
      <w:pPr>
        <w:pStyle w:val="enumlev1"/>
        <w:rPr>
          <w:lang w:val="en-US" w:eastAsia="ko-KR"/>
        </w:rPr>
      </w:pPr>
      <w:r w:rsidRPr="003D1D79">
        <w:rPr>
          <w:lang w:val="en-US" w:eastAsia="ko-KR"/>
        </w:rPr>
        <w:t>2)</w:t>
      </w:r>
      <w:r w:rsidRPr="003D1D79">
        <w:rPr>
          <w:lang w:val="en-US" w:eastAsia="ko-KR"/>
        </w:rPr>
        <w:tab/>
        <w:t>GOP structure: I-B-B-P-B-B-P</w:t>
      </w:r>
    </w:p>
    <w:p w:rsidR="003D1D79" w:rsidRPr="003D1D79" w:rsidRDefault="003D1D79" w:rsidP="003D1D79">
      <w:pPr>
        <w:pStyle w:val="enumlev1"/>
        <w:rPr>
          <w:lang w:val="en-US" w:eastAsia="ko-KR"/>
        </w:rPr>
      </w:pPr>
      <w:r w:rsidRPr="003D1D79">
        <w:rPr>
          <w:lang w:val="en-US" w:eastAsia="ko-KR"/>
        </w:rPr>
        <w:t>3)</w:t>
      </w:r>
      <w:r w:rsidRPr="003D1D79">
        <w:rPr>
          <w:lang w:val="en-US" w:eastAsia="ko-KR"/>
        </w:rPr>
        <w:tab/>
        <w:t>Entropy coding mode: CABAC</w:t>
      </w:r>
    </w:p>
    <w:p w:rsidR="003D1D79" w:rsidRPr="003D1D79" w:rsidRDefault="003D1D79" w:rsidP="003D1D79">
      <w:pPr>
        <w:pStyle w:val="enumlev1"/>
        <w:rPr>
          <w:lang w:val="en-US" w:eastAsia="ko-KR"/>
        </w:rPr>
      </w:pPr>
      <w:r w:rsidRPr="003D1D79">
        <w:rPr>
          <w:lang w:val="en-US" w:eastAsia="ko-KR"/>
        </w:rPr>
        <w:t>4)</w:t>
      </w:r>
      <w:r w:rsidRPr="003D1D79">
        <w:rPr>
          <w:lang w:val="en-US" w:eastAsia="ko-KR"/>
        </w:rPr>
        <w:tab/>
        <w:t>R-D optimization enabled</w:t>
      </w:r>
    </w:p>
    <w:p w:rsidR="003D1D79" w:rsidRPr="003D1D79" w:rsidRDefault="003D1D79" w:rsidP="003D1D79">
      <w:pPr>
        <w:pStyle w:val="enumlev1"/>
        <w:rPr>
          <w:lang w:val="en-US" w:eastAsia="ko-KR"/>
        </w:rPr>
      </w:pPr>
      <w:r w:rsidRPr="003D1D79">
        <w:rPr>
          <w:lang w:val="en-US" w:eastAsia="ko-KR"/>
        </w:rPr>
        <w:t>5)</w:t>
      </w:r>
      <w:r w:rsidRPr="003D1D79">
        <w:rPr>
          <w:lang w:val="en-US" w:eastAsia="ko-KR"/>
        </w:rPr>
        <w:tab/>
        <w:t>Number of reference and search range: 1 and 64</w:t>
      </w:r>
    </w:p>
    <w:p w:rsidR="003D1D79" w:rsidRPr="003D1D79" w:rsidRDefault="003D1D79" w:rsidP="003D1D79">
      <w:pPr>
        <w:pStyle w:val="enumlev1"/>
        <w:rPr>
          <w:lang w:val="en-US" w:eastAsia="ko-KR"/>
        </w:rPr>
      </w:pPr>
      <w:r w:rsidRPr="003D1D79">
        <w:rPr>
          <w:lang w:val="en-US" w:eastAsia="ko-KR"/>
        </w:rPr>
        <w:t>6)</w:t>
      </w:r>
      <w:r w:rsidRPr="003D1D79">
        <w:rPr>
          <w:lang w:val="en-US" w:eastAsia="ko-KR"/>
        </w:rPr>
        <w:tab/>
        <w:t>QP for I/P/B slice = 22/23/24, 27/28/29, 32/33/34, 37/38/39</w:t>
      </w:r>
    </w:p>
    <w:p w:rsidR="003D1D79" w:rsidRPr="003D1D79" w:rsidRDefault="00206454" w:rsidP="003D1D79">
      <w:pPr>
        <w:pStyle w:val="FigureNo"/>
        <w:rPr>
          <w:lang w:val="en-US" w:eastAsia="ko-KR"/>
        </w:rPr>
      </w:pPr>
      <w:r>
        <w:rPr>
          <w:lang w:val="en-US" w:eastAsia="ko-KR"/>
        </w:rPr>
        <w:t>FIGURE 30</w:t>
      </w:r>
    </w:p>
    <w:p w:rsidR="003D1D79" w:rsidRPr="003D1D79" w:rsidRDefault="003D1D79" w:rsidP="003D1D79">
      <w:pPr>
        <w:tabs>
          <w:tab w:val="left" w:pos="-3119"/>
          <w:tab w:val="left" w:pos="-2694"/>
        </w:tabs>
        <w:spacing w:after="240"/>
        <w:jc w:val="center"/>
        <w:rPr>
          <w:b/>
          <w:lang w:val="en-US" w:eastAsia="ko-KR"/>
        </w:rPr>
      </w:pPr>
      <w:r w:rsidRPr="003D1D79">
        <w:rPr>
          <w:b/>
          <w:lang w:val="en-US" w:eastAsia="ko-KR"/>
        </w:rPr>
        <w:t>Two moving test images</w:t>
      </w:r>
    </w:p>
    <w:p w:rsidR="003D1D79" w:rsidRPr="003D1D79" w:rsidRDefault="003D1D79" w:rsidP="003D1D79">
      <w:pPr>
        <w:tabs>
          <w:tab w:val="left" w:pos="-3119"/>
          <w:tab w:val="left" w:pos="-2694"/>
        </w:tabs>
        <w:rPr>
          <w:lang w:val="en-US" w:eastAsia="ko-KR"/>
        </w:rPr>
      </w:pPr>
      <w:r w:rsidRPr="003D1D79">
        <w:rPr>
          <w:b/>
          <w:lang w:val="en-US" w:eastAsia="ko-KR"/>
        </w:rPr>
        <w:t xml:space="preserve">                                        Test Sequence 1                           Test Sequence 2</w:t>
      </w:r>
    </w:p>
    <w:p w:rsidR="003D1D79" w:rsidRPr="004339D2" w:rsidRDefault="003D1D79" w:rsidP="003D1D79">
      <w:pPr>
        <w:tabs>
          <w:tab w:val="left" w:pos="-3119"/>
          <w:tab w:val="left" w:pos="-2694"/>
        </w:tabs>
        <w:jc w:val="center"/>
        <w:rPr>
          <w:b/>
          <w:lang w:eastAsia="ko-KR"/>
        </w:rPr>
      </w:pPr>
      <w:r w:rsidRPr="004339D2">
        <w:rPr>
          <w:noProof/>
          <w:lang w:val="en-US" w:eastAsia="zh-CN"/>
        </w:rPr>
        <w:drawing>
          <wp:inline distT="0" distB="0" distL="0" distR="0">
            <wp:extent cx="2190750" cy="1228725"/>
            <wp:effectExtent l="19050" t="0" r="0" b="0"/>
            <wp:docPr id="11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4"/>
                    <pic:cNvPicPr>
                      <a:picLocks noChangeAspect="1" noChangeArrowheads="1"/>
                    </pic:cNvPicPr>
                  </pic:nvPicPr>
                  <pic:blipFill>
                    <a:blip r:embed="rId142" cstate="print"/>
                    <a:srcRect/>
                    <a:stretch>
                      <a:fillRect/>
                    </a:stretch>
                  </pic:blipFill>
                  <pic:spPr bwMode="auto">
                    <a:xfrm>
                      <a:off x="0" y="0"/>
                      <a:ext cx="2190750" cy="1228725"/>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190750" cy="1228725"/>
            <wp:effectExtent l="19050" t="0" r="0" b="0"/>
            <wp:docPr id="11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
                    <pic:cNvPicPr>
                      <a:picLocks noChangeAspect="1" noChangeArrowheads="1"/>
                    </pic:cNvPicPr>
                  </pic:nvPicPr>
                  <pic:blipFill>
                    <a:blip r:embed="rId143" cstate="print"/>
                    <a:srcRect/>
                    <a:stretch>
                      <a:fillRect/>
                    </a:stretch>
                  </pic:blipFill>
                  <pic:spPr bwMode="auto">
                    <a:xfrm>
                      <a:off x="0" y="0"/>
                      <a:ext cx="2190750" cy="1228725"/>
                    </a:xfrm>
                    <a:prstGeom prst="rect">
                      <a:avLst/>
                    </a:prstGeom>
                    <a:noFill/>
                    <a:ln w="9525">
                      <a:noFill/>
                      <a:miter lim="800000"/>
                      <a:headEnd/>
                      <a:tailEnd/>
                    </a:ln>
                  </pic:spPr>
                </pic:pic>
              </a:graphicData>
            </a:graphic>
          </wp:inline>
        </w:drawing>
      </w:r>
    </w:p>
    <w:p w:rsidR="003D1D79" w:rsidRPr="003D1D79" w:rsidRDefault="003D1D79" w:rsidP="003D1D79">
      <w:pPr>
        <w:tabs>
          <w:tab w:val="left" w:pos="-3119"/>
          <w:tab w:val="left" w:pos="-2694"/>
          <w:tab w:val="left" w:pos="1947"/>
        </w:tabs>
        <w:rPr>
          <w:b/>
          <w:color w:val="000000"/>
          <w:sz w:val="22"/>
          <w:szCs w:val="22"/>
          <w:lang w:val="en-US" w:eastAsia="ko-KR"/>
        </w:rPr>
      </w:pPr>
      <w:r w:rsidRPr="004339D2">
        <w:rPr>
          <w:b/>
          <w:color w:val="000000"/>
          <w:sz w:val="22"/>
          <w:szCs w:val="22"/>
          <w:lang w:eastAsia="ko-KR"/>
        </w:rPr>
        <w:tab/>
      </w:r>
      <w:r w:rsidRPr="004339D2">
        <w:rPr>
          <w:b/>
          <w:color w:val="000000"/>
          <w:sz w:val="22"/>
          <w:szCs w:val="22"/>
          <w:lang w:eastAsia="ko-KR"/>
        </w:rPr>
        <w:tab/>
      </w:r>
      <w:r w:rsidRPr="004339D2">
        <w:rPr>
          <w:b/>
          <w:color w:val="000000"/>
          <w:sz w:val="22"/>
          <w:szCs w:val="22"/>
          <w:lang w:eastAsia="ko-KR"/>
        </w:rPr>
        <w:tab/>
      </w:r>
      <w:r w:rsidRPr="003D1D79">
        <w:rPr>
          <w:b/>
          <w:color w:val="000000"/>
          <w:sz w:val="22"/>
          <w:szCs w:val="22"/>
          <w:lang w:val="en-US" w:eastAsia="ko-KR"/>
        </w:rPr>
        <w:t xml:space="preserve"> (a)                                                         (b)</w:t>
      </w:r>
    </w:p>
    <w:p w:rsidR="003D1D79" w:rsidRPr="003D1D79" w:rsidRDefault="003D1D79" w:rsidP="003D1D79">
      <w:pPr>
        <w:tabs>
          <w:tab w:val="left" w:pos="-3119"/>
          <w:tab w:val="left" w:pos="-2694"/>
        </w:tabs>
        <w:rPr>
          <w:lang w:val="en-US" w:eastAsia="ko-KR"/>
        </w:rPr>
      </w:pPr>
      <w:r w:rsidRPr="003D1D79">
        <w:rPr>
          <w:lang w:val="en-US" w:eastAsia="ko-KR"/>
        </w:rPr>
        <w:t>Different luma and colour</w:t>
      </w:r>
      <w:r w:rsidRPr="003D1D79">
        <w:rPr>
          <w:rFonts w:eastAsia="Malgun Gothic"/>
          <w:lang w:val="en-US" w:eastAsia="ko-KR"/>
        </w:rPr>
        <w:t>-</w:t>
      </w:r>
      <w:r w:rsidRPr="003D1D79">
        <w:rPr>
          <w:lang w:val="en-US" w:eastAsia="ko-KR"/>
        </w:rPr>
        <w:t>difference signals, which were produced from the conventional Recommendation ITU</w:t>
      </w:r>
      <w:r w:rsidRPr="003D1D79">
        <w:rPr>
          <w:lang w:val="en-US" w:eastAsia="ko-KR"/>
        </w:rPr>
        <w:noBreakHyphen/>
        <w:t>R BT.709, Korean and Japanese encoding methods, were used on the compression process. Instead of PSNR-luma, the PSNR</w:t>
      </w:r>
      <w:r w:rsidRPr="003D1D79">
        <w:rPr>
          <w:lang w:val="en-US" w:eastAsia="ko-KR"/>
        </w:rPr>
        <w:noBreakHyphen/>
        <w:t xml:space="preserve">lightness </w:t>
      </w:r>
      <w:r w:rsidRPr="003D1D79">
        <w:rPr>
          <w:i/>
          <w:lang w:val="en-US" w:eastAsia="ko-KR"/>
        </w:rPr>
        <w:t>L</w:t>
      </w:r>
      <w:r w:rsidRPr="003D1D79">
        <w:rPr>
          <w:i/>
          <w:vertAlign w:val="superscript"/>
          <w:lang w:val="en-US" w:eastAsia="ko-KR"/>
        </w:rPr>
        <w:t>*</w:t>
      </w:r>
      <w:r w:rsidRPr="003D1D79">
        <w:rPr>
          <w:lang w:val="en-US" w:eastAsia="ko-KR"/>
        </w:rPr>
        <w:t>, -chroma</w:t>
      </w:r>
      <w:r w:rsidRPr="003D1D79">
        <w:rPr>
          <w:i/>
          <w:lang w:val="en-US" w:eastAsia="ko-KR"/>
        </w:rPr>
        <w:t>C</w:t>
      </w:r>
      <w:r w:rsidRPr="003D1D79">
        <w:rPr>
          <w:i/>
          <w:vertAlign w:val="superscript"/>
          <w:lang w:val="en-US" w:eastAsia="ko-KR"/>
        </w:rPr>
        <w:t>*</w:t>
      </w:r>
      <w:r w:rsidRPr="003D1D79">
        <w:rPr>
          <w:lang w:val="en-US" w:eastAsia="ko-KR"/>
        </w:rPr>
        <w:t xml:space="preserve">, -hue </w:t>
      </w:r>
      <w:r w:rsidRPr="003D1D79">
        <w:rPr>
          <w:i/>
          <w:lang w:val="en-US" w:eastAsia="ko-KR"/>
        </w:rPr>
        <w:t>h</w:t>
      </w:r>
      <w:r w:rsidRPr="003D1D79">
        <w:rPr>
          <w:lang w:val="en-US" w:eastAsia="ko-KR"/>
        </w:rPr>
        <w:t xml:space="preserve"> and -colour difference </w:t>
      </w:r>
      <w:r w:rsidRPr="004339D2">
        <w:rPr>
          <w:i/>
          <w:lang w:eastAsia="ko-KR"/>
        </w:rPr>
        <w:t>Δ</w:t>
      </w:r>
      <w:r w:rsidRPr="003D1D79">
        <w:rPr>
          <w:i/>
          <w:lang w:val="en-US" w:eastAsia="ko-KR"/>
        </w:rPr>
        <w:t>E</w:t>
      </w:r>
      <w:r w:rsidRPr="003D1D79">
        <w:rPr>
          <w:i/>
          <w:vertAlign w:val="superscript"/>
          <w:lang w:val="en-US" w:eastAsia="ko-KR"/>
        </w:rPr>
        <w:t>*</w:t>
      </w:r>
      <w:r w:rsidRPr="003D1D79">
        <w:rPr>
          <w:i/>
          <w:vertAlign w:val="subscript"/>
          <w:lang w:val="en-US" w:eastAsia="ko-KR"/>
        </w:rPr>
        <w:t>ab</w:t>
      </w:r>
      <w:r w:rsidRPr="003D1D79">
        <w:rPr>
          <w:lang w:val="en-US" w:eastAsia="ko-KR"/>
        </w:rPr>
        <w:t xml:space="preserve"> were therefore used to measure objective quality differences arising between the original and its compressed images. The computational procedure for the PSNR-lightness was illustrated in Fig. 2</w:t>
      </w:r>
      <w:r w:rsidR="006A49D1">
        <w:rPr>
          <w:lang w:val="en-US" w:eastAsia="ko-KR"/>
        </w:rPr>
        <w:t>8</w:t>
      </w:r>
      <w:r w:rsidRPr="003D1D79">
        <w:rPr>
          <w:lang w:val="en-US" w:eastAsia="ko-KR"/>
        </w:rPr>
        <w:t xml:space="preserve"> where the lightness </w:t>
      </w:r>
      <w:r w:rsidRPr="003D1D79">
        <w:rPr>
          <w:i/>
          <w:lang w:val="en-US" w:eastAsia="ko-KR"/>
        </w:rPr>
        <w:t>L</w:t>
      </w:r>
      <w:r w:rsidRPr="003D1D79">
        <w:rPr>
          <w:i/>
          <w:vertAlign w:val="superscript"/>
          <w:lang w:val="en-US" w:eastAsia="ko-KR"/>
        </w:rPr>
        <w:t>*</w:t>
      </w:r>
      <w:r w:rsidRPr="003D1D79">
        <w:rPr>
          <w:lang w:val="en-US" w:eastAsia="ko-KR"/>
        </w:rPr>
        <w:t xml:space="preserve"> values were calculated from </w:t>
      </w:r>
      <w:r w:rsidRPr="003D1D79">
        <w:rPr>
          <w:i/>
          <w:lang w:val="en-US" w:eastAsia="ko-KR"/>
        </w:rPr>
        <w:t>XYZ</w:t>
      </w:r>
      <w:r w:rsidRPr="003D1D79">
        <w:rPr>
          <w:lang w:val="en-US" w:eastAsia="ko-KR"/>
        </w:rPr>
        <w:t xml:space="preserve"> values by the CIELAB transformation. Not only </w:t>
      </w:r>
      <w:r w:rsidRPr="003D1D79">
        <w:rPr>
          <w:i/>
          <w:lang w:val="en-US" w:eastAsia="ko-KR"/>
        </w:rPr>
        <w:t>L</w:t>
      </w:r>
      <w:r w:rsidRPr="003D1D79">
        <w:rPr>
          <w:i/>
          <w:vertAlign w:val="superscript"/>
          <w:lang w:val="en-US" w:eastAsia="ko-KR"/>
        </w:rPr>
        <w:t>*</w:t>
      </w:r>
      <w:r w:rsidRPr="003D1D79">
        <w:rPr>
          <w:lang w:val="en-US" w:eastAsia="ko-KR"/>
        </w:rPr>
        <w:t xml:space="preserve"> but also </w:t>
      </w:r>
      <w:r w:rsidRPr="003D1D79">
        <w:rPr>
          <w:i/>
          <w:lang w:val="en-US" w:eastAsia="ko-KR"/>
        </w:rPr>
        <w:t>C</w:t>
      </w:r>
      <w:r w:rsidRPr="003D1D79">
        <w:rPr>
          <w:i/>
          <w:vertAlign w:val="superscript"/>
          <w:lang w:val="en-US" w:eastAsia="ko-KR"/>
        </w:rPr>
        <w:t>*</w:t>
      </w:r>
      <w:r w:rsidRPr="003D1D79">
        <w:rPr>
          <w:lang w:val="en-US" w:eastAsia="ko-KR"/>
        </w:rPr>
        <w:t xml:space="preserve"> and </w:t>
      </w:r>
      <w:r w:rsidRPr="003D1D79">
        <w:rPr>
          <w:i/>
          <w:lang w:val="en-US" w:eastAsia="ko-KR"/>
        </w:rPr>
        <w:t>h</w:t>
      </w:r>
      <w:r w:rsidRPr="003D1D79">
        <w:rPr>
          <w:lang w:val="en-US" w:eastAsia="ko-KR"/>
        </w:rPr>
        <w:t xml:space="preserve"> can be obtained by the same conversion process. The colour difference can then be calculated using all of the </w:t>
      </w:r>
      <w:r w:rsidRPr="003D1D79">
        <w:rPr>
          <w:i/>
          <w:lang w:val="en-US" w:eastAsia="ko-KR"/>
        </w:rPr>
        <w:t>L</w:t>
      </w:r>
      <w:r w:rsidRPr="003D1D79">
        <w:rPr>
          <w:i/>
          <w:vertAlign w:val="superscript"/>
          <w:lang w:val="en-US" w:eastAsia="ko-KR"/>
        </w:rPr>
        <w:t>*</w:t>
      </w:r>
      <w:r w:rsidRPr="003D1D79">
        <w:rPr>
          <w:i/>
          <w:lang w:val="en-US" w:eastAsia="ko-KR"/>
        </w:rPr>
        <w:t>C</w:t>
      </w:r>
      <w:r w:rsidRPr="003D1D79">
        <w:rPr>
          <w:i/>
          <w:vertAlign w:val="superscript"/>
          <w:lang w:val="en-US" w:eastAsia="ko-KR"/>
        </w:rPr>
        <w:t>*</w:t>
      </w:r>
      <w:r w:rsidRPr="003D1D79">
        <w:rPr>
          <w:i/>
          <w:lang w:val="en-US" w:eastAsia="ko-KR"/>
        </w:rPr>
        <w:t xml:space="preserve"> h</w:t>
      </w:r>
      <w:r w:rsidRPr="003D1D79">
        <w:rPr>
          <w:lang w:val="en-US" w:eastAsia="ko-KR"/>
        </w:rPr>
        <w:t xml:space="preserve"> values. Both luma and colourdifference components are manipulated on the compression process whereas only colourdifference signals are altered on the colour-difference subsampling process. This fact indicates that both luminance and colour information in the original would be changed after the compression process. Thus, variations in the colour and hue domains as well as those in the lightness domain were calculated between the original and its compressed versions. </w:t>
      </w:r>
    </w:p>
    <w:p w:rsidR="003D1D79" w:rsidRPr="003D1D79" w:rsidRDefault="003D1D79" w:rsidP="006A49D1">
      <w:pPr>
        <w:rPr>
          <w:szCs w:val="18"/>
          <w:lang w:val="en-US" w:eastAsia="ko-KR"/>
        </w:rPr>
      </w:pPr>
      <w:r w:rsidRPr="003D1D79">
        <w:rPr>
          <w:szCs w:val="18"/>
          <w:lang w:val="en-US" w:eastAsia="ko-KR"/>
        </w:rPr>
        <w:t xml:space="preserve">Figures </w:t>
      </w:r>
      <w:r w:rsidR="006A49D1">
        <w:rPr>
          <w:szCs w:val="18"/>
          <w:lang w:val="en-US" w:eastAsia="ko-KR"/>
        </w:rPr>
        <w:t>31</w:t>
      </w:r>
      <w:r w:rsidRPr="003D1D79">
        <w:rPr>
          <w:szCs w:val="18"/>
          <w:lang w:val="en-US" w:eastAsia="ko-KR"/>
        </w:rPr>
        <w:t xml:space="preserve">(a) and </w:t>
      </w:r>
      <w:r w:rsidR="006A49D1">
        <w:rPr>
          <w:szCs w:val="18"/>
          <w:lang w:val="en-US" w:eastAsia="ko-KR"/>
        </w:rPr>
        <w:t>31</w:t>
      </w:r>
      <w:r w:rsidRPr="003D1D79">
        <w:rPr>
          <w:szCs w:val="18"/>
          <w:lang w:val="en-US" w:eastAsia="ko-KR"/>
        </w:rPr>
        <w:t>(b) show the changes in the PSNR-lightness, -colour, -hue and -colour difference values against bit-rates (kbits/sec) at 59.94 Hz for the two test sequences seen in Figs</w:t>
      </w:r>
      <w:r w:rsidR="006A49D1">
        <w:rPr>
          <w:szCs w:val="18"/>
          <w:lang w:val="en-US" w:eastAsia="ko-KR"/>
        </w:rPr>
        <w:t xml:space="preserve"> 30(a) and 30</w:t>
      </w:r>
      <w:r w:rsidRPr="003D1D79">
        <w:rPr>
          <w:szCs w:val="18"/>
          <w:lang w:val="en-US" w:eastAsia="ko-KR"/>
        </w:rPr>
        <w:t xml:space="preserve">(b). The BD-PSNR and BD-rate values were calculated between the data points of the </w:t>
      </w:r>
      <w:r w:rsidR="007C3888">
        <w:rPr>
          <w:szCs w:val="18"/>
          <w:lang w:val="en-US" w:eastAsia="ko-KR"/>
        </w:rPr>
        <w:t xml:space="preserve">Recommendation </w:t>
      </w:r>
      <w:r w:rsidRPr="003D1D79">
        <w:rPr>
          <w:szCs w:val="18"/>
          <w:lang w:val="en-US" w:eastAsia="ko-KR"/>
        </w:rPr>
        <w:t>ITU</w:t>
      </w:r>
      <w:r w:rsidRPr="003D1D79">
        <w:rPr>
          <w:szCs w:val="18"/>
          <w:lang w:val="en-US" w:eastAsia="ko-KR"/>
        </w:rPr>
        <w:noBreakHyphen/>
        <w:t xml:space="preserve">R BT.709 and those of each of other encoding methods plotted in Figs. </w:t>
      </w:r>
      <w:r w:rsidR="006A49D1">
        <w:rPr>
          <w:szCs w:val="18"/>
          <w:lang w:val="en-US" w:eastAsia="ko-KR"/>
        </w:rPr>
        <w:t>31</w:t>
      </w:r>
      <w:r w:rsidRPr="003D1D79">
        <w:rPr>
          <w:szCs w:val="18"/>
          <w:lang w:val="en-US" w:eastAsia="ko-KR"/>
        </w:rPr>
        <w:t xml:space="preserve">(a) </w:t>
      </w:r>
      <w:r w:rsidRPr="003D1D79">
        <w:rPr>
          <w:szCs w:val="18"/>
          <w:lang w:val="en-US" w:eastAsia="ko-KR"/>
        </w:rPr>
        <w:lastRenderedPageBreak/>
        <w:t xml:space="preserve">and </w:t>
      </w:r>
      <w:r w:rsidR="006A49D1">
        <w:rPr>
          <w:szCs w:val="18"/>
          <w:lang w:val="en-US" w:eastAsia="ko-KR"/>
        </w:rPr>
        <w:t>31</w:t>
      </w:r>
      <w:r w:rsidRPr="003D1D79">
        <w:rPr>
          <w:szCs w:val="18"/>
          <w:lang w:val="en-US" w:eastAsia="ko-KR"/>
        </w:rPr>
        <w:t xml:space="preserve">(b) and are introduced in Table </w:t>
      </w:r>
      <w:r w:rsidR="0033196F">
        <w:rPr>
          <w:szCs w:val="18"/>
          <w:lang w:val="en-US" w:eastAsia="ko-KR"/>
        </w:rPr>
        <w:t>9</w:t>
      </w:r>
      <w:r w:rsidRPr="003D1D79">
        <w:rPr>
          <w:szCs w:val="18"/>
          <w:lang w:val="en-US" w:eastAsia="ko-KR"/>
        </w:rPr>
        <w:t>. The mean of the BD-PSNR and BD-rate values were calculated against the very colourful test sequence 1 and the neutral test sequence 2 and are also described in Table </w:t>
      </w:r>
      <w:r w:rsidR="0033196F">
        <w:rPr>
          <w:szCs w:val="18"/>
          <w:lang w:val="en-US" w:eastAsia="ko-KR"/>
        </w:rPr>
        <w:t>9</w:t>
      </w:r>
      <w:r w:rsidRPr="003D1D79">
        <w:rPr>
          <w:szCs w:val="18"/>
          <w:lang w:val="en-US" w:eastAsia="ko-KR"/>
        </w:rPr>
        <w:t xml:space="preserve">. The effects in the change of video signals produced by different encoding methods on the quality of compressed images can be summarised in the following. </w:t>
      </w:r>
    </w:p>
    <w:p w:rsidR="003D1D79" w:rsidRPr="003D1D79" w:rsidRDefault="003D1D79" w:rsidP="006A49D1">
      <w:pPr>
        <w:pStyle w:val="enumlev1"/>
        <w:rPr>
          <w:lang w:val="en-US" w:eastAsia="ko-KR"/>
        </w:rPr>
      </w:pPr>
      <w:r w:rsidRPr="003D1D79">
        <w:rPr>
          <w:lang w:val="en-US" w:eastAsia="ko-KR"/>
        </w:rPr>
        <w:t>1)</w:t>
      </w:r>
      <w:r w:rsidRPr="003D1D79">
        <w:rPr>
          <w:lang w:val="en-US" w:eastAsia="ko-KR"/>
        </w:rPr>
        <w:tab/>
        <w:t xml:space="preserve">The largest mean BD-rate (about 13 – 15 %) and the smallest mean BD-PSNR (about </w:t>
      </w:r>
      <w:r w:rsidRPr="003D1D79">
        <w:rPr>
          <w:lang w:val="en-US" w:eastAsia="ko-KR"/>
        </w:rPr>
        <w:noBreakHyphen/>
        <w:t xml:space="preserve">0.3 – -0.4 dB) values in the chroma, hue and colour difference domains are seen for the Japanese proposal in Table </w:t>
      </w:r>
      <w:r w:rsidR="0033196F">
        <w:rPr>
          <w:lang w:val="en-US" w:eastAsia="ko-KR"/>
        </w:rPr>
        <w:t>9</w:t>
      </w:r>
      <w:r w:rsidRPr="003D1D79">
        <w:rPr>
          <w:lang w:val="en-US" w:eastAsia="ko-KR"/>
        </w:rPr>
        <w:t>, explaining that the Japanese proposal (see Table </w:t>
      </w:r>
      <w:r w:rsidR="003D787E">
        <w:rPr>
          <w:lang w:val="en-US" w:eastAsia="ko-KR"/>
        </w:rPr>
        <w:t>8</w:t>
      </w:r>
      <w:r w:rsidRPr="003D1D79">
        <w:rPr>
          <w:lang w:val="en-US" w:eastAsia="ko-KR"/>
        </w:rPr>
        <w:t>(b)) shows much worse coding performance than the Korean proposal. In Figs. </w:t>
      </w:r>
      <w:r w:rsidR="006A49D1">
        <w:rPr>
          <w:szCs w:val="18"/>
          <w:lang w:val="en-US" w:eastAsia="ko-KR"/>
        </w:rPr>
        <w:t>31</w:t>
      </w:r>
      <w:r w:rsidRPr="003D1D79">
        <w:rPr>
          <w:szCs w:val="18"/>
          <w:lang w:val="en-US" w:eastAsia="ko-KR"/>
        </w:rPr>
        <w:t xml:space="preserve">(a) and </w:t>
      </w:r>
      <w:r w:rsidR="006A49D1">
        <w:rPr>
          <w:szCs w:val="18"/>
          <w:lang w:val="en-US" w:eastAsia="ko-KR"/>
        </w:rPr>
        <w:t>31</w:t>
      </w:r>
      <w:r w:rsidRPr="003D1D79">
        <w:rPr>
          <w:szCs w:val="18"/>
          <w:lang w:val="en-US" w:eastAsia="ko-KR"/>
        </w:rPr>
        <w:t xml:space="preserve">(b), the pink lines indicating Japanese proposal in the PSNR-chroma, hue and colour difference domains are located at the lowest vertical places. </w:t>
      </w:r>
      <w:r w:rsidRPr="003D1D79">
        <w:rPr>
          <w:lang w:val="en-US" w:eastAsia="ko-KR"/>
        </w:rPr>
        <w:t xml:space="preserve">These results suggest that approximately 13 – 15 % higher bit-rate is needed for the Japanese proposal than for the </w:t>
      </w:r>
      <w:r w:rsidR="007C3888">
        <w:rPr>
          <w:lang w:val="en-US" w:eastAsia="ko-KR"/>
        </w:rPr>
        <w:t xml:space="preserve">Recommendation </w:t>
      </w:r>
      <w:r w:rsidRPr="003D1D79">
        <w:rPr>
          <w:lang w:val="en-US" w:eastAsia="ko-KR"/>
        </w:rPr>
        <w:t xml:space="preserve">ITU-R BT.709 supposing that the same PSNR values are achieved between the Japanese proposal and the </w:t>
      </w:r>
      <w:r w:rsidR="007C3888">
        <w:rPr>
          <w:lang w:val="en-US" w:eastAsia="ko-KR"/>
        </w:rPr>
        <w:t>Recommendation</w:t>
      </w:r>
      <w:r w:rsidR="007C3888" w:rsidRPr="003D1D79">
        <w:rPr>
          <w:lang w:val="en-US" w:eastAsia="ko-KR"/>
        </w:rPr>
        <w:t xml:space="preserve"> </w:t>
      </w:r>
      <w:r w:rsidRPr="003D1D79">
        <w:rPr>
          <w:lang w:val="en-US" w:eastAsia="ko-KR"/>
        </w:rPr>
        <w:t xml:space="preserve">ITU-R BT.709’s encoding method. These results can probably arise from the fact that the </w:t>
      </w:r>
      <w:r w:rsidRPr="003D1D79">
        <w:rPr>
          <w:b/>
          <w:i/>
          <w:lang w:val="en-US" w:eastAsia="ko-KR"/>
        </w:rPr>
        <w:t>C</w:t>
      </w:r>
      <w:r w:rsidRPr="003D1D79">
        <w:rPr>
          <w:b/>
          <w:i/>
          <w:vertAlign w:val="subscript"/>
          <w:lang w:val="en-US" w:eastAsia="ko-KR"/>
        </w:rPr>
        <w:t>B</w:t>
      </w:r>
      <w:r w:rsidRPr="003D1D79">
        <w:rPr>
          <w:i/>
          <w:lang w:val="en-US" w:eastAsia="ko-KR"/>
        </w:rPr>
        <w:t>'</w:t>
      </w:r>
      <w:r w:rsidRPr="003D1D79">
        <w:rPr>
          <w:b/>
          <w:i/>
          <w:lang w:val="en-US" w:eastAsia="ko-KR"/>
        </w:rPr>
        <w:t xml:space="preserve"> C</w:t>
      </w:r>
      <w:r w:rsidRPr="003D1D79">
        <w:rPr>
          <w:b/>
          <w:i/>
          <w:vertAlign w:val="subscript"/>
          <w:lang w:val="en-US" w:eastAsia="ko-KR"/>
        </w:rPr>
        <w:t>R</w:t>
      </w:r>
      <w:r w:rsidRPr="003D1D79">
        <w:rPr>
          <w:i/>
          <w:lang w:val="en-US" w:eastAsia="ko-KR"/>
        </w:rPr>
        <w:t>'</w:t>
      </w:r>
      <w:r w:rsidRPr="003D1D79">
        <w:rPr>
          <w:lang w:val="en-US" w:eastAsia="ko-KR"/>
        </w:rPr>
        <w:t xml:space="preserve"> colour difference signals in the Japanese proposal are quantised only into part of the available range (16 – 240 using 8 bit-depth), i.e., 16 – 219 and 16 – 196 respectively. This type of quantisation can cause the chrominance information of an original image to be changed more than the quantisation using a whole available range. As a result, the chroma and hue characteristics in the compressed sequences can be much more deviated from those of the original sequences for the Japanese proposal than other colour-encoding methods using a whole quantised range.</w:t>
      </w:r>
    </w:p>
    <w:p w:rsidR="003D1D79" w:rsidRPr="003D1D79" w:rsidRDefault="003D1D79" w:rsidP="00531330">
      <w:pPr>
        <w:pStyle w:val="enumlev1"/>
        <w:rPr>
          <w:lang w:val="en-US" w:eastAsia="ko-KR"/>
        </w:rPr>
      </w:pPr>
      <w:r w:rsidRPr="003D1D79">
        <w:rPr>
          <w:lang w:val="en-US" w:eastAsia="ko-KR"/>
        </w:rPr>
        <w:t>2)</w:t>
      </w:r>
      <w:r w:rsidRPr="003D1D79">
        <w:rPr>
          <w:lang w:val="en-US" w:eastAsia="ko-KR"/>
        </w:rPr>
        <w:tab/>
        <w:t xml:space="preserve">It was proved in the previous section that the Korean proposal (see Table </w:t>
      </w:r>
      <w:r w:rsidR="003D787E">
        <w:rPr>
          <w:lang w:val="en-US" w:eastAsia="ko-KR"/>
        </w:rPr>
        <w:t>8</w:t>
      </w:r>
      <w:r w:rsidRPr="003D1D79">
        <w:rPr>
          <w:lang w:val="en-US" w:eastAsia="ko-KR"/>
        </w:rPr>
        <w:t xml:space="preserve">(b)) could separate luminance and chrominance information most accurately amongst the colour-encoding methods to be evaluated, leading to luma and colour-difference video signals containing the least crosstalk. In Table </w:t>
      </w:r>
      <w:r w:rsidR="0033196F">
        <w:rPr>
          <w:lang w:val="en-US" w:eastAsia="ko-KR"/>
        </w:rPr>
        <w:t>9</w:t>
      </w:r>
      <w:r w:rsidRPr="003D1D79">
        <w:rPr>
          <w:lang w:val="en-US" w:eastAsia="ko-KR"/>
        </w:rPr>
        <w:t xml:space="preserve">, the Korean proposal having this property gave the smallest mean BD-rate (about -20 – -27 %) and the largest mean BD-PSNR (about 0.6 – 0.7 dB) values in the chroma, hue and colour difference domains that are contrary results to the Japanese proposal. In Figs </w:t>
      </w:r>
      <w:r w:rsidR="00531330">
        <w:rPr>
          <w:lang w:val="en-US" w:eastAsia="ko-KR"/>
        </w:rPr>
        <w:t>31</w:t>
      </w:r>
      <w:r w:rsidRPr="003D1D79">
        <w:rPr>
          <w:szCs w:val="18"/>
          <w:lang w:val="en-US" w:eastAsia="ko-KR"/>
        </w:rPr>
        <w:t xml:space="preserve">(a) and </w:t>
      </w:r>
      <w:r w:rsidR="00531330">
        <w:rPr>
          <w:szCs w:val="18"/>
          <w:lang w:val="en-US" w:eastAsia="ko-KR"/>
        </w:rPr>
        <w:t>31</w:t>
      </w:r>
      <w:r w:rsidRPr="003D1D79">
        <w:rPr>
          <w:szCs w:val="18"/>
          <w:lang w:val="en-US" w:eastAsia="ko-KR"/>
        </w:rPr>
        <w:t xml:space="preserve">(b), the blue lines indicating Korean proposal in the PSNR-chroma, hue and colour difference domains are located at the highest vertical places. </w:t>
      </w:r>
      <w:r w:rsidRPr="003D1D79">
        <w:rPr>
          <w:lang w:val="en-US" w:eastAsia="ko-KR"/>
        </w:rPr>
        <w:t xml:space="preserve">These results suggest that approximately 20 – 27 % less bit-rate is required for the Korean proposal than for Recommendation ITU-R BT.709 supposing that the same PSNR values are achieved between the Korean proposal and Recommendation ITU-R BT.709’s encoding method. </w:t>
      </w:r>
    </w:p>
    <w:p w:rsidR="003D1D79" w:rsidRPr="003D1D79" w:rsidRDefault="003D1D79" w:rsidP="003D1D79">
      <w:pPr>
        <w:pStyle w:val="enumlev1"/>
        <w:rPr>
          <w:lang w:val="en-US" w:eastAsia="ko-KR"/>
        </w:rPr>
      </w:pPr>
      <w:r w:rsidRPr="003D1D79">
        <w:rPr>
          <w:lang w:val="en-US" w:eastAsia="ko-KR"/>
        </w:rPr>
        <w:t>3)</w:t>
      </w:r>
      <w:r w:rsidRPr="003D1D79">
        <w:rPr>
          <w:lang w:val="en-US" w:eastAsia="ko-KR"/>
        </w:rPr>
        <w:tab/>
        <w:t xml:space="preserve">In the lightness dimension, slightly better coding performance is obtained using the Japanese proposal than the Korean proposal. However, the differences in the BD-PSNR and BD-rate values between the two proposals in the lightness dimension are much smaller than those in the chroma, hue and colour difference dimensions: 5.6 </w:t>
      </w:r>
      <w:r w:rsidRPr="004339D2">
        <w:rPr>
          <w:lang w:eastAsia="ko-KR"/>
        </w:rPr>
        <w:t>Δ</w:t>
      </w:r>
      <w:r w:rsidRPr="003D1D79">
        <w:rPr>
          <w:lang w:val="en-US" w:eastAsia="ko-KR"/>
        </w:rPr>
        <w:t xml:space="preserve">BD-rate and 0.3 </w:t>
      </w:r>
      <w:r w:rsidRPr="004339D2">
        <w:rPr>
          <w:lang w:eastAsia="ko-KR"/>
        </w:rPr>
        <w:t>Δ</w:t>
      </w:r>
      <w:r w:rsidRPr="003D1D79">
        <w:rPr>
          <w:lang w:val="en-US" w:eastAsia="ko-KR"/>
        </w:rPr>
        <w:t xml:space="preserve">BD-PSNR in the lightness dimension, 39.8 </w:t>
      </w:r>
      <w:r w:rsidRPr="004339D2">
        <w:rPr>
          <w:lang w:eastAsia="ko-KR"/>
        </w:rPr>
        <w:t>Δ</w:t>
      </w:r>
      <w:r w:rsidRPr="003D1D79">
        <w:rPr>
          <w:lang w:val="en-US" w:eastAsia="ko-KR"/>
        </w:rPr>
        <w:t xml:space="preserve">BD-rate and 1.1 </w:t>
      </w:r>
      <w:r w:rsidRPr="004339D2">
        <w:rPr>
          <w:lang w:eastAsia="ko-KR"/>
        </w:rPr>
        <w:t>Δ</w:t>
      </w:r>
      <w:r w:rsidRPr="003D1D79">
        <w:rPr>
          <w:lang w:val="en-US" w:eastAsia="ko-KR"/>
        </w:rPr>
        <w:t xml:space="preserve">BD-PSNR in the chroma dimension, 41.7 </w:t>
      </w:r>
      <w:r w:rsidRPr="004339D2">
        <w:rPr>
          <w:lang w:eastAsia="ko-KR"/>
        </w:rPr>
        <w:t>Δ</w:t>
      </w:r>
      <w:r w:rsidRPr="003D1D79">
        <w:rPr>
          <w:lang w:val="en-US" w:eastAsia="ko-KR"/>
        </w:rPr>
        <w:t xml:space="preserve">BD-rate and 0.9 </w:t>
      </w:r>
      <w:r w:rsidRPr="004339D2">
        <w:rPr>
          <w:lang w:eastAsia="ko-KR"/>
        </w:rPr>
        <w:t>Δ</w:t>
      </w:r>
      <w:r w:rsidRPr="003D1D79">
        <w:rPr>
          <w:lang w:val="en-US" w:eastAsia="ko-KR"/>
        </w:rPr>
        <w:t xml:space="preserve">BD-PSNR in the hue dimension, and 33.9 </w:t>
      </w:r>
      <w:r w:rsidRPr="004339D2">
        <w:rPr>
          <w:lang w:eastAsia="ko-KR"/>
        </w:rPr>
        <w:t>Δ</w:t>
      </w:r>
      <w:r w:rsidRPr="003D1D79">
        <w:rPr>
          <w:lang w:val="en-US" w:eastAsia="ko-KR"/>
        </w:rPr>
        <w:t xml:space="preserve">BD-rate and 0.9 </w:t>
      </w:r>
      <w:r w:rsidRPr="004339D2">
        <w:rPr>
          <w:lang w:eastAsia="ko-KR"/>
        </w:rPr>
        <w:t>Δ</w:t>
      </w:r>
      <w:r w:rsidRPr="003D1D79">
        <w:rPr>
          <w:lang w:val="en-US" w:eastAsia="ko-KR"/>
        </w:rPr>
        <w:t xml:space="preserve">BD-PSNR in the colour difference dimension. </w:t>
      </w:r>
    </w:p>
    <w:p w:rsidR="003D1D79" w:rsidRPr="003D1D79" w:rsidRDefault="003D1D79" w:rsidP="0033196F">
      <w:pPr>
        <w:rPr>
          <w:szCs w:val="18"/>
          <w:lang w:val="en-US" w:eastAsia="ko-KR"/>
        </w:rPr>
      </w:pPr>
      <w:r w:rsidRPr="003D1D79">
        <w:rPr>
          <w:szCs w:val="18"/>
          <w:lang w:val="en-US" w:eastAsia="ko-KR"/>
        </w:rPr>
        <w:t>In conclusion, a compromise between the Korean and Japanese proposals in the aspect of BD</w:t>
      </w:r>
      <w:r w:rsidRPr="003D1D79">
        <w:rPr>
          <w:szCs w:val="18"/>
          <w:lang w:val="en-US" w:eastAsia="ko-KR"/>
        </w:rPr>
        <w:noBreakHyphen/>
        <w:t xml:space="preserve">PSNR and BD-rate measures was devised. The same generation method as both Korean and Japanese proposals’ was adopted for producing a luma video signal. The way to create the colourdifference signals was modified from the Japanese proposal (see Table </w:t>
      </w:r>
      <w:r w:rsidR="0072222D">
        <w:rPr>
          <w:szCs w:val="18"/>
          <w:lang w:val="en-US" w:eastAsia="ko-KR"/>
        </w:rPr>
        <w:t>8</w:t>
      </w:r>
      <w:r w:rsidRPr="003D1D79">
        <w:rPr>
          <w:szCs w:val="18"/>
          <w:lang w:val="en-US" w:eastAsia="ko-KR"/>
        </w:rPr>
        <w:t xml:space="preserve">(b)) so as to allow the colour-difference signals </w:t>
      </w:r>
      <w:r w:rsidRPr="003D1D79">
        <w:rPr>
          <w:b/>
          <w:i/>
          <w:lang w:val="en-US" w:eastAsia="ko-KR"/>
        </w:rPr>
        <w:t>C</w:t>
      </w:r>
      <w:r w:rsidRPr="003D1D79">
        <w:rPr>
          <w:b/>
          <w:i/>
          <w:vertAlign w:val="subscript"/>
          <w:lang w:val="en-US" w:eastAsia="ko-KR"/>
        </w:rPr>
        <w:t>B</w:t>
      </w:r>
      <w:r w:rsidRPr="003D1D79">
        <w:rPr>
          <w:i/>
          <w:lang w:val="en-US" w:eastAsia="ko-KR"/>
        </w:rPr>
        <w:t>'</w:t>
      </w:r>
      <w:r w:rsidRPr="003D1D79">
        <w:rPr>
          <w:b/>
          <w:i/>
          <w:lang w:val="en-US" w:eastAsia="ko-KR"/>
        </w:rPr>
        <w:t>C</w:t>
      </w:r>
      <w:r w:rsidRPr="003D1D79">
        <w:rPr>
          <w:b/>
          <w:i/>
          <w:vertAlign w:val="subscript"/>
          <w:lang w:val="en-US" w:eastAsia="ko-KR"/>
        </w:rPr>
        <w:t>R</w:t>
      </w:r>
      <w:r w:rsidRPr="003D1D79">
        <w:rPr>
          <w:i/>
          <w:lang w:val="en-US" w:eastAsia="ko-KR"/>
        </w:rPr>
        <w:t>'</w:t>
      </w:r>
      <w:r w:rsidRPr="003D1D79">
        <w:rPr>
          <w:szCs w:val="18"/>
          <w:lang w:val="en-US" w:eastAsia="ko-KR"/>
        </w:rPr>
        <w:t xml:space="preserve"> to be quantised into a whole available range. The BD-PSNR and BD-rate values were calculated for this compromise and are shown in Table </w:t>
      </w:r>
      <w:r w:rsidR="0033196F">
        <w:rPr>
          <w:szCs w:val="18"/>
          <w:lang w:val="en-US" w:eastAsia="ko-KR"/>
        </w:rPr>
        <w:t>9</w:t>
      </w:r>
      <w:r w:rsidRPr="003D1D79">
        <w:rPr>
          <w:szCs w:val="18"/>
          <w:lang w:val="en-US" w:eastAsia="ko-KR"/>
        </w:rPr>
        <w:t xml:space="preserve">. The compromise method performed better than the Korean proposal in the lightness domain and also than the Japanese proposal in the chroma, hue and colour difference domains. Therefore, the compromise colour-encoding method is proposed for a new recommendation to be used for UHDTV program productions and international exchanges. </w:t>
      </w:r>
    </w:p>
    <w:p w:rsidR="003D1D79" w:rsidRPr="003D1D79" w:rsidRDefault="003D1D79" w:rsidP="003D1D79">
      <w:pPr>
        <w:overflowPunct/>
        <w:autoSpaceDE/>
        <w:autoSpaceDN/>
        <w:adjustRightInd/>
        <w:spacing w:before="0"/>
        <w:textAlignment w:val="auto"/>
        <w:rPr>
          <w:caps/>
          <w:sz w:val="20"/>
          <w:lang w:val="en-US" w:eastAsia="ko-KR"/>
        </w:rPr>
      </w:pPr>
      <w:r w:rsidRPr="003D1D79">
        <w:rPr>
          <w:lang w:val="en-US" w:eastAsia="ko-KR"/>
        </w:rPr>
        <w:br w:type="page"/>
      </w:r>
    </w:p>
    <w:p w:rsidR="003D1D79" w:rsidRPr="003D1D79" w:rsidRDefault="00206454" w:rsidP="003D1D79">
      <w:pPr>
        <w:pStyle w:val="FigureNo"/>
        <w:rPr>
          <w:lang w:val="en-US" w:eastAsia="ko-KR"/>
        </w:rPr>
      </w:pPr>
      <w:r>
        <w:rPr>
          <w:lang w:val="en-US" w:eastAsia="ko-KR"/>
        </w:rPr>
        <w:lastRenderedPageBreak/>
        <w:t>FIGURE 31</w:t>
      </w:r>
    </w:p>
    <w:p w:rsidR="003D1D79" w:rsidRPr="003D1D79" w:rsidRDefault="00335497" w:rsidP="003D1D79">
      <w:pPr>
        <w:pStyle w:val="Figuretitle"/>
        <w:spacing w:after="240"/>
        <w:rPr>
          <w:lang w:val="en-US" w:eastAsia="ko-KR"/>
        </w:rPr>
      </w:pPr>
      <w:r>
        <w:rPr>
          <w:noProof/>
          <w:lang w:val="en-US" w:eastAsia="zh-CN"/>
        </w:rPr>
        <w:pict>
          <v:shape id="Text Box 37" o:spid="_x0000_s1132" type="#_x0000_t202" style="position:absolute;left:0;text-align:left;margin-left:187.8pt;margin-top:37.55pt;width:91.15pt;height:1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" strokecolor="gray" strokeweight="1pt">
            <v:stroke dashstyle="1 1"/>
            <v:textbox style="mso-next-textbox:#Text Box 37" inset=".5mm,.3mm,.5mm,.3mm">
              <w:txbxContent>
                <w:p w:rsidR="00E20EA8" w:rsidRPr="0058772A" w:rsidRDefault="00E20EA8" w:rsidP="003D1D79">
                  <w:pPr>
                    <w:spacing w:before="0"/>
                    <w:jc w:val="center"/>
                    <w:rPr>
                      <w:b/>
                      <w:sz w:val="22"/>
                      <w:szCs w:val="22"/>
                      <w:lang w:eastAsia="ko-KR"/>
                    </w:rPr>
                  </w:pPr>
                  <w:r>
                    <w:rPr>
                      <w:b/>
                      <w:sz w:val="22"/>
                      <w:szCs w:val="22"/>
                      <w:lang w:eastAsia="ko-KR"/>
                    </w:rPr>
                    <w:t>(</w:t>
                  </w:r>
                  <w:r w:rsidRPr="0058772A">
                    <w:rPr>
                      <w:b/>
                      <w:sz w:val="22"/>
                      <w:szCs w:val="22"/>
                      <w:lang w:eastAsia="ko-KR"/>
                    </w:rPr>
                    <w:t>PSNR-lightness</w:t>
                  </w:r>
                  <w:r>
                    <w:rPr>
                      <w:b/>
                      <w:sz w:val="22"/>
                      <w:szCs w:val="22"/>
                      <w:lang w:eastAsia="ko-KR"/>
                    </w:rPr>
                    <w:t>)</w:t>
                  </w:r>
                </w:p>
              </w:txbxContent>
            </v:textbox>
          </v:shape>
        </w:pict>
      </w:r>
      <w:r w:rsidR="003D1D79" w:rsidRPr="003D1D79">
        <w:rPr>
          <w:lang w:val="en-US" w:eastAsia="ko-KR"/>
        </w:rPr>
        <w:t>The PSNR-lightness, -chroma, -hue and -colour difference values against the bit-rates obtained after compressing 4:2:2 subsampled images for (a) Test Sequence 1 and (b) Test Sequence 2</w:t>
      </w:r>
    </w:p>
    <w:p w:rsidR="003D1D79" w:rsidRPr="003D1D79" w:rsidRDefault="003D1D79" w:rsidP="003D1D79">
      <w:pPr>
        <w:jc w:val="center"/>
        <w:rPr>
          <w:lang w:val="en-US" w:eastAsia="ko-KR"/>
        </w:rPr>
      </w:pPr>
    </w:p>
    <w:p w:rsidR="003D1D79" w:rsidRPr="004339D2" w:rsidRDefault="003D1D79" w:rsidP="003D1D79">
      <w:pPr>
        <w:ind w:firstLineChars="200" w:firstLine="480"/>
        <w:rPr>
          <w:lang w:eastAsia="ko-KR"/>
        </w:rPr>
      </w:pPr>
      <w:r w:rsidRPr="004339D2">
        <w:rPr>
          <w:noProof/>
          <w:lang w:val="en-US" w:eastAsia="zh-CN"/>
        </w:rPr>
        <w:drawing>
          <wp:inline distT="0" distB="0" distL="0" distR="0">
            <wp:extent cx="2448000" cy="1616149"/>
            <wp:effectExtent l="19050" t="0" r="9450" b="0"/>
            <wp:docPr id="7" name="그림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spect="1" noChangeArrowheads="1"/>
                    </pic:cNvPicPr>
                  </pic:nvPicPr>
                  <pic:blipFill>
                    <a:blip r:embed="rId144" cstate="print"/>
                    <a:srcRect/>
                    <a:stretch>
                      <a:fillRect/>
                    </a:stretch>
                  </pic:blipFill>
                  <pic:spPr bwMode="auto">
                    <a:xfrm>
                      <a:off x="0" y="0"/>
                      <a:ext cx="2448000" cy="1616149"/>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448000" cy="1616149"/>
            <wp:effectExtent l="19050" t="0" r="9450" b="0"/>
            <wp:docPr id="8" name="그림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spect="1" noChangeArrowheads="1"/>
                    </pic:cNvPicPr>
                  </pic:nvPicPr>
                  <pic:blipFill>
                    <a:blip r:embed="rId145" cstate="print"/>
                    <a:srcRect/>
                    <a:stretch>
                      <a:fillRect/>
                    </a:stretch>
                  </pic:blipFill>
                  <pic:spPr bwMode="auto">
                    <a:xfrm>
                      <a:off x="0" y="0"/>
                      <a:ext cx="2448000" cy="1616149"/>
                    </a:xfrm>
                    <a:prstGeom prst="rect">
                      <a:avLst/>
                    </a:prstGeom>
                    <a:noFill/>
                    <a:ln w="9525">
                      <a:noFill/>
                      <a:miter lim="800000"/>
                      <a:headEnd/>
                      <a:tailEnd/>
                    </a:ln>
                  </pic:spPr>
                </pic:pic>
              </a:graphicData>
            </a:graphic>
          </wp:inline>
        </w:drawing>
      </w:r>
    </w:p>
    <w:p w:rsidR="003D1D79" w:rsidRPr="004339D2" w:rsidRDefault="00335497" w:rsidP="003D1D79">
      <w:pPr>
        <w:jc w:val="center"/>
        <w:rPr>
          <w:lang w:eastAsia="ko-KR"/>
        </w:rPr>
      </w:pPr>
      <w:r>
        <w:rPr>
          <w:noProof/>
          <w:lang w:val="en-US" w:eastAsia="zh-CN"/>
        </w:rPr>
        <w:pict>
          <v:shape id="Text Box 40" o:spid="_x0000_s1133" type="#_x0000_t202" style="position:absolute;left:0;text-align:left;margin-left:187.8pt;margin-top:12.55pt;width:91.15pt;height:1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" strokecolor="gray" strokeweight="1pt">
            <v:stroke dashstyle="1 1"/>
            <v:textbox style="mso-next-textbox:#Text Box 40" inset=".5mm,.3mm,.5mm,.3mm">
              <w:txbxContent>
                <w:p w:rsidR="00E20EA8" w:rsidRPr="0058772A" w:rsidRDefault="00E20EA8" w:rsidP="003D1D79">
                  <w:pPr>
                    <w:spacing w:before="0"/>
                    <w:jc w:val="center"/>
                    <w:rPr>
                      <w:b/>
                      <w:sz w:val="22"/>
                      <w:szCs w:val="22"/>
                      <w:lang w:eastAsia="ko-KR"/>
                    </w:rPr>
                  </w:pPr>
                  <w:r>
                    <w:rPr>
                      <w:b/>
                      <w:sz w:val="22"/>
                      <w:szCs w:val="22"/>
                      <w:lang w:eastAsia="ko-KR"/>
                    </w:rPr>
                    <w:t>(</w:t>
                  </w:r>
                  <w:r w:rsidRPr="0058772A">
                    <w:rPr>
                      <w:b/>
                      <w:sz w:val="22"/>
                      <w:szCs w:val="22"/>
                      <w:lang w:eastAsia="ko-KR"/>
                    </w:rPr>
                    <w:t>PSNR-</w:t>
                  </w:r>
                  <w:r>
                    <w:rPr>
                      <w:b/>
                      <w:sz w:val="22"/>
                      <w:szCs w:val="22"/>
                      <w:lang w:eastAsia="ko-KR"/>
                    </w:rPr>
                    <w:t>chroma)</w:t>
                  </w:r>
                </w:p>
              </w:txbxContent>
            </v:textbox>
          </v:shape>
        </w:pict>
      </w:r>
    </w:p>
    <w:p w:rsidR="003D1D79" w:rsidRPr="004339D2" w:rsidRDefault="003D1D79" w:rsidP="003D1D79">
      <w:pPr>
        <w:ind w:firstLineChars="200" w:firstLine="480"/>
        <w:rPr>
          <w:lang w:eastAsia="ko-KR"/>
        </w:rPr>
      </w:pPr>
      <w:r w:rsidRPr="004339D2">
        <w:rPr>
          <w:noProof/>
          <w:lang w:val="en-US" w:eastAsia="zh-CN"/>
        </w:rPr>
        <w:drawing>
          <wp:inline distT="0" distB="0" distL="0" distR="0">
            <wp:extent cx="2448000" cy="1616149"/>
            <wp:effectExtent l="19050" t="0" r="9450" b="0"/>
            <wp:docPr id="9" name="그림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spect="1" noChangeArrowheads="1"/>
                    </pic:cNvPicPr>
                  </pic:nvPicPr>
                  <pic:blipFill>
                    <a:blip r:embed="rId146" cstate="print"/>
                    <a:srcRect/>
                    <a:stretch>
                      <a:fillRect/>
                    </a:stretch>
                  </pic:blipFill>
                  <pic:spPr bwMode="auto">
                    <a:xfrm>
                      <a:off x="0" y="0"/>
                      <a:ext cx="2448000" cy="1616149"/>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448000" cy="1616149"/>
            <wp:effectExtent l="19050" t="0" r="9450" b="0"/>
            <wp:docPr id="94" name="그림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spect="1" noChangeArrowheads="1"/>
                    </pic:cNvPicPr>
                  </pic:nvPicPr>
                  <pic:blipFill>
                    <a:blip r:embed="rId147" cstate="print"/>
                    <a:srcRect/>
                    <a:stretch>
                      <a:fillRect/>
                    </a:stretch>
                  </pic:blipFill>
                  <pic:spPr bwMode="auto">
                    <a:xfrm>
                      <a:off x="0" y="0"/>
                      <a:ext cx="2448000" cy="1616149"/>
                    </a:xfrm>
                    <a:prstGeom prst="rect">
                      <a:avLst/>
                    </a:prstGeom>
                    <a:noFill/>
                    <a:ln w="9525">
                      <a:noFill/>
                      <a:miter lim="800000"/>
                      <a:headEnd/>
                      <a:tailEnd/>
                    </a:ln>
                  </pic:spPr>
                </pic:pic>
              </a:graphicData>
            </a:graphic>
          </wp:inline>
        </w:drawing>
      </w:r>
    </w:p>
    <w:p w:rsidR="003D1D79" w:rsidRPr="004339D2" w:rsidRDefault="00335497" w:rsidP="003D1D79">
      <w:pPr>
        <w:jc w:val="center"/>
        <w:rPr>
          <w:lang w:eastAsia="ko-KR"/>
        </w:rPr>
      </w:pPr>
      <w:r>
        <w:rPr>
          <w:noProof/>
          <w:lang w:val="en-US" w:eastAsia="zh-CN"/>
        </w:rPr>
        <w:pict>
          <v:shape id="Text Box 41" o:spid="_x0000_s1134" type="#_x0000_t202" style="position:absolute;left:0;text-align:left;margin-left:187.8pt;margin-top:12.55pt;width:91.15pt;height:1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" strokecolor="gray" strokeweight="1pt">
            <v:stroke dashstyle="1 1"/>
            <v:textbox style="mso-next-textbox:#Text Box 41" inset=".5mm,.3mm,.5mm,.3mm">
              <w:txbxContent>
                <w:p w:rsidR="00E20EA8" w:rsidRPr="0058772A" w:rsidRDefault="00E20EA8" w:rsidP="003D1D79">
                  <w:pPr>
                    <w:spacing w:before="0"/>
                    <w:jc w:val="center"/>
                    <w:rPr>
                      <w:b/>
                      <w:sz w:val="22"/>
                      <w:szCs w:val="22"/>
                      <w:lang w:eastAsia="ko-KR"/>
                    </w:rPr>
                  </w:pPr>
                  <w:r>
                    <w:rPr>
                      <w:b/>
                      <w:sz w:val="22"/>
                      <w:szCs w:val="22"/>
                      <w:lang w:eastAsia="ko-KR"/>
                    </w:rPr>
                    <w:t>(</w:t>
                  </w:r>
                  <w:r w:rsidRPr="0058772A">
                    <w:rPr>
                      <w:b/>
                      <w:sz w:val="22"/>
                      <w:szCs w:val="22"/>
                      <w:lang w:eastAsia="ko-KR"/>
                    </w:rPr>
                    <w:t>PSNR-</w:t>
                  </w:r>
                  <w:r>
                    <w:rPr>
                      <w:rFonts w:hint="eastAsia"/>
                      <w:b/>
                      <w:sz w:val="22"/>
                      <w:szCs w:val="22"/>
                      <w:lang w:eastAsia="ko-KR"/>
                    </w:rPr>
                    <w:t>hue</w:t>
                  </w:r>
                  <w:r>
                    <w:rPr>
                      <w:b/>
                      <w:sz w:val="22"/>
                      <w:szCs w:val="22"/>
                      <w:lang w:eastAsia="ko-KR"/>
                    </w:rPr>
                    <w:t>)</w:t>
                  </w:r>
                </w:p>
              </w:txbxContent>
            </v:textbox>
          </v:shape>
        </w:pict>
      </w:r>
    </w:p>
    <w:p w:rsidR="003D1D79" w:rsidRPr="004339D2" w:rsidRDefault="003D1D79" w:rsidP="003D1D79">
      <w:pPr>
        <w:ind w:firstLineChars="200" w:firstLine="480"/>
        <w:rPr>
          <w:lang w:eastAsia="ko-KR"/>
        </w:rPr>
      </w:pPr>
      <w:r w:rsidRPr="004339D2">
        <w:rPr>
          <w:noProof/>
          <w:lang w:val="en-US" w:eastAsia="zh-CN"/>
        </w:rPr>
        <w:drawing>
          <wp:inline distT="0" distB="0" distL="0" distR="0">
            <wp:extent cx="2448000" cy="1616149"/>
            <wp:effectExtent l="19050" t="0" r="9450" b="0"/>
            <wp:docPr id="95" name="그림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spect="1" noChangeArrowheads="1"/>
                    </pic:cNvPicPr>
                  </pic:nvPicPr>
                  <pic:blipFill>
                    <a:blip r:embed="rId148" cstate="print"/>
                    <a:srcRect/>
                    <a:stretch>
                      <a:fillRect/>
                    </a:stretch>
                  </pic:blipFill>
                  <pic:spPr bwMode="auto">
                    <a:xfrm>
                      <a:off x="0" y="0"/>
                      <a:ext cx="2448000" cy="1616149"/>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448000" cy="1616149"/>
            <wp:effectExtent l="19050" t="0" r="9450" b="0"/>
            <wp:docPr id="96" name="그림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spect="1" noChangeArrowheads="1"/>
                    </pic:cNvPicPr>
                  </pic:nvPicPr>
                  <pic:blipFill>
                    <a:blip r:embed="rId149" cstate="print"/>
                    <a:srcRect/>
                    <a:stretch>
                      <a:fillRect/>
                    </a:stretch>
                  </pic:blipFill>
                  <pic:spPr bwMode="auto">
                    <a:xfrm>
                      <a:off x="0" y="0"/>
                      <a:ext cx="2448000" cy="1616149"/>
                    </a:xfrm>
                    <a:prstGeom prst="rect">
                      <a:avLst/>
                    </a:prstGeom>
                    <a:noFill/>
                    <a:ln w="9525">
                      <a:noFill/>
                      <a:miter lim="800000"/>
                      <a:headEnd/>
                      <a:tailEnd/>
                    </a:ln>
                  </pic:spPr>
                </pic:pic>
              </a:graphicData>
            </a:graphic>
          </wp:inline>
        </w:drawing>
      </w:r>
    </w:p>
    <w:p w:rsidR="003D1D79" w:rsidRPr="004339D2" w:rsidRDefault="00335497" w:rsidP="003D1D79">
      <w:pPr>
        <w:jc w:val="center"/>
        <w:rPr>
          <w:lang w:eastAsia="ko-KR"/>
        </w:rPr>
      </w:pPr>
      <w:r>
        <w:rPr>
          <w:noProof/>
          <w:lang w:val="en-US" w:eastAsia="zh-CN"/>
        </w:rPr>
        <w:pict>
          <v:shape id="Text Box 42" o:spid="_x0000_s1135" type="#_x0000_t202" style="position:absolute;left:0;text-align:left;margin-left:168.2pt;margin-top:13.3pt;width:145.5pt;height:1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" strokecolor="gray" strokeweight="1pt">
            <v:stroke dashstyle="1 1"/>
            <v:textbox style="mso-next-textbox:#Text Box 42" inset=".5mm,.3mm,.5mm,.3mm">
              <w:txbxContent>
                <w:p w:rsidR="00E20EA8" w:rsidRPr="0058772A" w:rsidRDefault="00E20EA8" w:rsidP="003D1D79">
                  <w:pPr>
                    <w:spacing w:before="0"/>
                    <w:jc w:val="center"/>
                    <w:rPr>
                      <w:b/>
                      <w:sz w:val="22"/>
                      <w:szCs w:val="22"/>
                      <w:lang w:eastAsia="ko-KR"/>
                    </w:rPr>
                  </w:pPr>
                  <w:r>
                    <w:rPr>
                      <w:b/>
                      <w:sz w:val="22"/>
                      <w:szCs w:val="22"/>
                      <w:lang w:eastAsia="ko-KR"/>
                    </w:rPr>
                    <w:t>(</w:t>
                  </w:r>
                  <w:r w:rsidRPr="0058772A">
                    <w:rPr>
                      <w:b/>
                      <w:sz w:val="22"/>
                      <w:szCs w:val="22"/>
                      <w:lang w:eastAsia="ko-KR"/>
                    </w:rPr>
                    <w:t>PSNR-</w:t>
                  </w:r>
                  <w:r>
                    <w:rPr>
                      <w:rFonts w:hint="eastAsia"/>
                      <w:b/>
                      <w:sz w:val="22"/>
                      <w:szCs w:val="22"/>
                      <w:lang w:eastAsia="ko-KR"/>
                    </w:rPr>
                    <w:t>colour difference</w:t>
                  </w:r>
                  <w:r>
                    <w:rPr>
                      <w:b/>
                      <w:sz w:val="22"/>
                      <w:szCs w:val="22"/>
                      <w:lang w:eastAsia="ko-KR"/>
                    </w:rPr>
                    <w:t>)</w:t>
                  </w:r>
                </w:p>
              </w:txbxContent>
            </v:textbox>
          </v:shape>
        </w:pict>
      </w:r>
    </w:p>
    <w:p w:rsidR="003D1D79" w:rsidRPr="004339D2" w:rsidRDefault="003D1D79" w:rsidP="003D1D79">
      <w:pPr>
        <w:ind w:firstLineChars="250" w:firstLine="600"/>
        <w:rPr>
          <w:lang w:eastAsia="ko-KR"/>
        </w:rPr>
      </w:pPr>
      <w:r w:rsidRPr="004339D2">
        <w:rPr>
          <w:noProof/>
          <w:lang w:val="en-US" w:eastAsia="zh-CN"/>
        </w:rPr>
        <w:drawing>
          <wp:inline distT="0" distB="0" distL="0" distR="0">
            <wp:extent cx="2448000" cy="1619250"/>
            <wp:effectExtent l="19050" t="0" r="9450" b="0"/>
            <wp:docPr id="27" name="그림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spect="1" noChangeArrowheads="1"/>
                    </pic:cNvPicPr>
                  </pic:nvPicPr>
                  <pic:blipFill>
                    <a:blip r:embed="rId150" cstate="print"/>
                    <a:srcRect/>
                    <a:stretch>
                      <a:fillRect/>
                    </a:stretch>
                  </pic:blipFill>
                  <pic:spPr bwMode="auto">
                    <a:xfrm>
                      <a:off x="0" y="0"/>
                      <a:ext cx="2448000" cy="1619250"/>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448000" cy="1619250"/>
            <wp:effectExtent l="19050" t="0" r="9450" b="0"/>
            <wp:docPr id="98" name="그림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spect="1" noChangeArrowheads="1"/>
                    </pic:cNvPicPr>
                  </pic:nvPicPr>
                  <pic:blipFill>
                    <a:blip r:embed="rId151" cstate="print"/>
                    <a:srcRect/>
                    <a:stretch>
                      <a:fillRect/>
                    </a:stretch>
                  </pic:blipFill>
                  <pic:spPr bwMode="auto">
                    <a:xfrm>
                      <a:off x="0" y="0"/>
                      <a:ext cx="2448000" cy="1619250"/>
                    </a:xfrm>
                    <a:prstGeom prst="rect">
                      <a:avLst/>
                    </a:prstGeom>
                    <a:noFill/>
                    <a:ln w="9525">
                      <a:noFill/>
                      <a:miter lim="800000"/>
                      <a:headEnd/>
                      <a:tailEnd/>
                    </a:ln>
                  </pic:spPr>
                </pic:pic>
              </a:graphicData>
            </a:graphic>
          </wp:inline>
        </w:drawing>
      </w:r>
    </w:p>
    <w:p w:rsidR="003D1D79" w:rsidRPr="003D1D79" w:rsidRDefault="003D1D79" w:rsidP="003D1D79">
      <w:pPr>
        <w:ind w:firstLineChars="1200" w:firstLine="2650"/>
        <w:rPr>
          <w:b/>
          <w:sz w:val="22"/>
          <w:szCs w:val="22"/>
          <w:lang w:val="en-US" w:eastAsia="ko-KR"/>
        </w:rPr>
      </w:pPr>
      <w:r w:rsidRPr="003D1D79">
        <w:rPr>
          <w:b/>
          <w:sz w:val="22"/>
          <w:szCs w:val="22"/>
          <w:lang w:val="en-US" w:eastAsia="ko-KR"/>
        </w:rPr>
        <w:t xml:space="preserve">(a) </w:t>
      </w:r>
      <w:r w:rsidRPr="003D1D79">
        <w:rPr>
          <w:rFonts w:eastAsia="Malgun Gothic"/>
          <w:b/>
          <w:sz w:val="22"/>
          <w:szCs w:val="22"/>
          <w:lang w:val="en-US" w:eastAsia="ko-KR"/>
        </w:rPr>
        <w:t xml:space="preserve">                                                              </w:t>
      </w:r>
      <w:r w:rsidRPr="003D1D79">
        <w:rPr>
          <w:b/>
          <w:sz w:val="22"/>
          <w:szCs w:val="22"/>
          <w:lang w:val="en-US" w:eastAsia="ko-KR"/>
        </w:rPr>
        <w:t>(b)</w:t>
      </w:r>
    </w:p>
    <w:p w:rsidR="003D1D79" w:rsidRPr="003D1D79" w:rsidRDefault="0033196F" w:rsidP="0033196F">
      <w:pPr>
        <w:pStyle w:val="TableNo"/>
        <w:rPr>
          <w:lang w:val="en-US" w:eastAsia="ko-KR"/>
        </w:rPr>
      </w:pPr>
      <w:r w:rsidRPr="003D1D79">
        <w:rPr>
          <w:lang w:val="en-US" w:eastAsia="ko-KR"/>
        </w:rPr>
        <w:lastRenderedPageBreak/>
        <w:t xml:space="preserve">TABLE </w:t>
      </w:r>
      <w:r>
        <w:rPr>
          <w:lang w:val="en-US" w:eastAsia="ko-KR"/>
        </w:rPr>
        <w:t>9</w:t>
      </w:r>
    </w:p>
    <w:p w:rsidR="003D1D79" w:rsidRPr="003D1D79" w:rsidRDefault="003D1D79" w:rsidP="003D1D79">
      <w:pPr>
        <w:pStyle w:val="Tabletitle"/>
        <w:rPr>
          <w:lang w:val="en-US" w:eastAsia="ko-KR"/>
        </w:rPr>
      </w:pPr>
      <w:r w:rsidRPr="003D1D79">
        <w:rPr>
          <w:lang w:val="en-US" w:eastAsia="ko-KR"/>
        </w:rPr>
        <w:t>The calculated results for the BD-PSNR and BD-rate measures that were obtained from each of three encoding methods (Korea, Japan and a compromise between them) in comparison with the</w:t>
      </w:r>
      <w:r w:rsidR="007C3888">
        <w:rPr>
          <w:lang w:val="en-US" w:eastAsia="ko-KR"/>
        </w:rPr>
        <w:t xml:space="preserve"> Rec.</w:t>
      </w:r>
      <w:r w:rsidRPr="003D1D79">
        <w:rPr>
          <w:lang w:val="en-US" w:eastAsia="ko-KR"/>
        </w:rPr>
        <w:t xml:space="preserve"> ITU-R BT.709’s encoding method </w:t>
      </w:r>
    </w:p>
    <w:tbl>
      <w:tblPr>
        <w:tblW w:w="9855" w:type="dxa"/>
        <w:tblLayout w:type="fixed"/>
        <w:tblCellMar>
          <w:left w:w="28" w:type="dxa"/>
          <w:right w:w="28" w:type="dxa"/>
        </w:tblCellMar>
        <w:tblLook w:val="04A0" w:firstRow="1" w:lastRow="0" w:firstColumn="1" w:lastColumn="0" w:noHBand="0" w:noVBand="1"/>
      </w:tblPr>
      <w:tblGrid>
        <w:gridCol w:w="957"/>
        <w:gridCol w:w="1512"/>
        <w:gridCol w:w="923"/>
        <w:gridCol w:w="923"/>
        <w:gridCol w:w="924"/>
        <w:gridCol w:w="923"/>
        <w:gridCol w:w="921"/>
        <w:gridCol w:w="921"/>
        <w:gridCol w:w="926"/>
        <w:gridCol w:w="925"/>
      </w:tblGrid>
      <w:tr w:rsidR="003D1D79" w:rsidRPr="004339D2" w:rsidTr="003D1D79">
        <w:tc>
          <w:tcPr>
            <w:tcW w:w="2469" w:type="dxa"/>
            <w:gridSpan w:val="2"/>
            <w:vMerge w:val="restart"/>
            <w:tcBorders>
              <w:tr2bl w:val="single" w:sz="4" w:space="0" w:color="000000" w:themeColor="text1"/>
            </w:tcBorders>
            <w:vAlign w:val="center"/>
          </w:tcPr>
          <w:p w:rsidR="003D1D79" w:rsidRPr="003D1D79" w:rsidRDefault="003D1D79" w:rsidP="003D1D79">
            <w:pPr>
              <w:pStyle w:val="Tablehead"/>
              <w:rPr>
                <w:b w:val="0"/>
                <w:lang w:val="en-US" w:eastAsia="ko-KR"/>
              </w:rPr>
            </w:pPr>
          </w:p>
        </w:tc>
        <w:tc>
          <w:tcPr>
            <w:tcW w:w="1846" w:type="dxa"/>
            <w:gridSpan w:val="2"/>
            <w:shd w:val="clear" w:color="auto" w:fill="D9D9D9" w:themeFill="background1" w:themeFillShade="D9"/>
            <w:vAlign w:val="center"/>
          </w:tcPr>
          <w:p w:rsidR="003D1D79" w:rsidRPr="004339D2" w:rsidRDefault="003D1D79" w:rsidP="003D1D79">
            <w:pPr>
              <w:pStyle w:val="Tablehead"/>
              <w:rPr>
                <w:lang w:eastAsia="ko-KR"/>
              </w:rPr>
            </w:pPr>
            <w:r w:rsidRPr="004339D2">
              <w:rPr>
                <w:lang w:eastAsia="ko-KR"/>
              </w:rPr>
              <w:t>Lightness</w:t>
            </w:r>
          </w:p>
        </w:tc>
        <w:tc>
          <w:tcPr>
            <w:tcW w:w="1847" w:type="dxa"/>
            <w:gridSpan w:val="2"/>
            <w:shd w:val="clear" w:color="auto" w:fill="D9D9D9" w:themeFill="background1" w:themeFillShade="D9"/>
            <w:vAlign w:val="center"/>
          </w:tcPr>
          <w:p w:rsidR="003D1D79" w:rsidRPr="004339D2" w:rsidRDefault="003D1D79" w:rsidP="003D1D79">
            <w:pPr>
              <w:pStyle w:val="Tablehead"/>
              <w:rPr>
                <w:lang w:eastAsia="ko-KR"/>
              </w:rPr>
            </w:pPr>
            <w:r w:rsidRPr="004339D2">
              <w:rPr>
                <w:lang w:eastAsia="ko-KR"/>
              </w:rPr>
              <w:t>Chroma</w:t>
            </w:r>
          </w:p>
        </w:tc>
        <w:tc>
          <w:tcPr>
            <w:tcW w:w="1842" w:type="dxa"/>
            <w:gridSpan w:val="2"/>
            <w:shd w:val="clear" w:color="auto" w:fill="D9D9D9" w:themeFill="background1" w:themeFillShade="D9"/>
            <w:vAlign w:val="center"/>
          </w:tcPr>
          <w:p w:rsidR="003D1D79" w:rsidRPr="004339D2" w:rsidRDefault="003D1D79" w:rsidP="003D1D79">
            <w:pPr>
              <w:pStyle w:val="Tablehead"/>
              <w:rPr>
                <w:lang w:eastAsia="ko-KR"/>
              </w:rPr>
            </w:pPr>
            <w:r w:rsidRPr="004339D2">
              <w:rPr>
                <w:lang w:eastAsia="ko-KR"/>
              </w:rPr>
              <w:t>Hue</w:t>
            </w:r>
          </w:p>
        </w:tc>
        <w:tc>
          <w:tcPr>
            <w:tcW w:w="1851" w:type="dxa"/>
            <w:gridSpan w:val="2"/>
            <w:shd w:val="clear" w:color="auto" w:fill="D9D9D9" w:themeFill="background1" w:themeFillShade="D9"/>
            <w:vAlign w:val="center"/>
          </w:tcPr>
          <w:p w:rsidR="003D1D79" w:rsidRPr="004339D2" w:rsidRDefault="003D1D79" w:rsidP="003D1D79">
            <w:pPr>
              <w:pStyle w:val="Tablehead"/>
              <w:rPr>
                <w:lang w:eastAsia="ko-KR"/>
              </w:rPr>
            </w:pPr>
            <w:r w:rsidRPr="004339D2">
              <w:rPr>
                <w:lang w:eastAsia="ko-KR"/>
              </w:rPr>
              <w:t>Colour Difference</w:t>
            </w:r>
          </w:p>
        </w:tc>
      </w:tr>
      <w:tr w:rsidR="003D1D79" w:rsidRPr="004339D2" w:rsidTr="003D1D79">
        <w:tc>
          <w:tcPr>
            <w:tcW w:w="2469" w:type="dxa"/>
            <w:gridSpan w:val="2"/>
            <w:vMerge/>
            <w:tcBorders>
              <w:tr2bl w:val="single" w:sz="4" w:space="0" w:color="000000" w:themeColor="text1"/>
            </w:tcBorders>
            <w:vAlign w:val="center"/>
          </w:tcPr>
          <w:p w:rsidR="003D1D79" w:rsidRPr="004339D2" w:rsidRDefault="003D1D79" w:rsidP="003D1D79">
            <w:pPr>
              <w:pStyle w:val="Tablehead"/>
              <w:rPr>
                <w:b w:val="0"/>
                <w:lang w:eastAsia="ko-KR"/>
              </w:rPr>
            </w:pPr>
          </w:p>
        </w:tc>
        <w:tc>
          <w:tcPr>
            <w:tcW w:w="923" w:type="dxa"/>
            <w:vAlign w:val="center"/>
          </w:tcPr>
          <w:p w:rsidR="003D1D79" w:rsidRPr="004339D2" w:rsidRDefault="003D1D79" w:rsidP="003D1D79">
            <w:pPr>
              <w:pStyle w:val="Tablehead"/>
              <w:rPr>
                <w:b w:val="0"/>
                <w:lang w:eastAsia="ko-KR"/>
              </w:rPr>
            </w:pPr>
            <w:r w:rsidRPr="004339D2">
              <w:rPr>
                <w:b w:val="0"/>
                <w:szCs w:val="22"/>
                <w:lang w:eastAsia="ko-KR"/>
              </w:rPr>
              <w:t>BD-rate</w:t>
            </w:r>
          </w:p>
        </w:tc>
        <w:tc>
          <w:tcPr>
            <w:tcW w:w="923" w:type="dxa"/>
            <w:vAlign w:val="center"/>
          </w:tcPr>
          <w:p w:rsidR="003D1D79" w:rsidRPr="004339D2" w:rsidRDefault="003D1D79" w:rsidP="003D1D79">
            <w:pPr>
              <w:pStyle w:val="Tablehead"/>
              <w:rPr>
                <w:b w:val="0"/>
                <w:lang w:eastAsia="ko-KR"/>
              </w:rPr>
            </w:pPr>
            <w:r w:rsidRPr="004339D2">
              <w:rPr>
                <w:b w:val="0"/>
                <w:szCs w:val="22"/>
                <w:lang w:eastAsia="ko-KR"/>
              </w:rPr>
              <w:t>BD-PSNR</w:t>
            </w:r>
          </w:p>
        </w:tc>
        <w:tc>
          <w:tcPr>
            <w:tcW w:w="924" w:type="dxa"/>
            <w:vAlign w:val="center"/>
          </w:tcPr>
          <w:p w:rsidR="003D1D79" w:rsidRPr="004339D2" w:rsidRDefault="003D1D79" w:rsidP="003D1D79">
            <w:pPr>
              <w:pStyle w:val="Tablehead"/>
              <w:rPr>
                <w:b w:val="0"/>
                <w:lang w:eastAsia="ko-KR"/>
              </w:rPr>
            </w:pPr>
            <w:r w:rsidRPr="004339D2">
              <w:rPr>
                <w:b w:val="0"/>
                <w:szCs w:val="22"/>
                <w:lang w:eastAsia="ko-KR"/>
              </w:rPr>
              <w:t>BD-rate</w:t>
            </w:r>
          </w:p>
        </w:tc>
        <w:tc>
          <w:tcPr>
            <w:tcW w:w="923" w:type="dxa"/>
            <w:vAlign w:val="center"/>
          </w:tcPr>
          <w:p w:rsidR="003D1D79" w:rsidRPr="004339D2" w:rsidRDefault="003D1D79" w:rsidP="003D1D79">
            <w:pPr>
              <w:pStyle w:val="Tablehead"/>
              <w:rPr>
                <w:b w:val="0"/>
                <w:lang w:eastAsia="ko-KR"/>
              </w:rPr>
            </w:pPr>
            <w:r w:rsidRPr="004339D2">
              <w:rPr>
                <w:b w:val="0"/>
                <w:szCs w:val="22"/>
                <w:lang w:eastAsia="ko-KR"/>
              </w:rPr>
              <w:t>BD-PSNR</w:t>
            </w:r>
          </w:p>
        </w:tc>
        <w:tc>
          <w:tcPr>
            <w:tcW w:w="921" w:type="dxa"/>
            <w:vAlign w:val="center"/>
          </w:tcPr>
          <w:p w:rsidR="003D1D79" w:rsidRPr="004339D2" w:rsidRDefault="003D1D79" w:rsidP="003D1D79">
            <w:pPr>
              <w:pStyle w:val="Tablehead"/>
              <w:rPr>
                <w:b w:val="0"/>
                <w:lang w:eastAsia="ko-KR"/>
              </w:rPr>
            </w:pPr>
            <w:r w:rsidRPr="004339D2">
              <w:rPr>
                <w:b w:val="0"/>
                <w:szCs w:val="22"/>
                <w:lang w:eastAsia="ko-KR"/>
              </w:rPr>
              <w:t>BD-rate</w:t>
            </w:r>
          </w:p>
        </w:tc>
        <w:tc>
          <w:tcPr>
            <w:tcW w:w="921" w:type="dxa"/>
            <w:vAlign w:val="center"/>
          </w:tcPr>
          <w:p w:rsidR="003D1D79" w:rsidRPr="004339D2" w:rsidRDefault="003D1D79" w:rsidP="003D1D79">
            <w:pPr>
              <w:pStyle w:val="Tablehead"/>
              <w:rPr>
                <w:b w:val="0"/>
                <w:lang w:eastAsia="ko-KR"/>
              </w:rPr>
            </w:pPr>
            <w:r w:rsidRPr="004339D2">
              <w:rPr>
                <w:b w:val="0"/>
                <w:szCs w:val="22"/>
                <w:lang w:eastAsia="ko-KR"/>
              </w:rPr>
              <w:t>BD-PSNR</w:t>
            </w:r>
          </w:p>
        </w:tc>
        <w:tc>
          <w:tcPr>
            <w:tcW w:w="926" w:type="dxa"/>
            <w:vAlign w:val="center"/>
          </w:tcPr>
          <w:p w:rsidR="003D1D79" w:rsidRPr="004339D2" w:rsidRDefault="003D1D79" w:rsidP="003D1D79">
            <w:pPr>
              <w:pStyle w:val="Tablehead"/>
              <w:rPr>
                <w:b w:val="0"/>
                <w:lang w:eastAsia="ko-KR"/>
              </w:rPr>
            </w:pPr>
            <w:r w:rsidRPr="004339D2">
              <w:rPr>
                <w:b w:val="0"/>
                <w:szCs w:val="22"/>
                <w:lang w:eastAsia="ko-KR"/>
              </w:rPr>
              <w:t>BD-rate</w:t>
            </w:r>
          </w:p>
        </w:tc>
        <w:tc>
          <w:tcPr>
            <w:tcW w:w="925" w:type="dxa"/>
            <w:vAlign w:val="center"/>
          </w:tcPr>
          <w:p w:rsidR="003D1D79" w:rsidRPr="004339D2" w:rsidRDefault="003D1D79" w:rsidP="003D1D79">
            <w:pPr>
              <w:pStyle w:val="Tablehead"/>
              <w:rPr>
                <w:b w:val="0"/>
                <w:lang w:eastAsia="ko-KR"/>
              </w:rPr>
            </w:pPr>
            <w:r w:rsidRPr="004339D2">
              <w:rPr>
                <w:b w:val="0"/>
                <w:szCs w:val="22"/>
                <w:lang w:eastAsia="ko-KR"/>
              </w:rPr>
              <w:t>BD-PSNR</w:t>
            </w:r>
          </w:p>
        </w:tc>
      </w:tr>
      <w:tr w:rsidR="003D1D79" w:rsidRPr="004339D2" w:rsidTr="003D1D79">
        <w:tc>
          <w:tcPr>
            <w:tcW w:w="957" w:type="dxa"/>
            <w:vMerge w:val="restart"/>
            <w:vAlign w:val="center"/>
          </w:tcPr>
          <w:p w:rsidR="003D1D79" w:rsidRPr="004339D2" w:rsidRDefault="003D1D79" w:rsidP="003D1D79">
            <w:pPr>
              <w:pStyle w:val="Tablehead"/>
              <w:rPr>
                <w:b w:val="0"/>
                <w:lang w:eastAsia="ko-KR"/>
              </w:rPr>
            </w:pPr>
            <w:r w:rsidRPr="004339D2">
              <w:rPr>
                <w:b w:val="0"/>
                <w:lang w:eastAsia="ko-KR"/>
              </w:rPr>
              <w:t>Test sequence 1</w:t>
            </w:r>
          </w:p>
        </w:tc>
        <w:tc>
          <w:tcPr>
            <w:tcW w:w="1512" w:type="dxa"/>
            <w:vAlign w:val="center"/>
          </w:tcPr>
          <w:p w:rsidR="003D1D79" w:rsidRPr="004339D2" w:rsidRDefault="003D1D79" w:rsidP="003D1D79">
            <w:pPr>
              <w:pStyle w:val="Tablehead"/>
              <w:rPr>
                <w:b w:val="0"/>
                <w:lang w:eastAsia="ko-KR"/>
              </w:rPr>
            </w:pPr>
            <w:r w:rsidRPr="004339D2">
              <w:rPr>
                <w:b w:val="0"/>
                <w:lang w:eastAsia="ko-KR"/>
              </w:rPr>
              <w:t>Korea</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3.8</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-0.2</w:t>
            </w:r>
          </w:p>
        </w:tc>
        <w:tc>
          <w:tcPr>
            <w:tcW w:w="924" w:type="dxa"/>
            <w:vAlign w:val="center"/>
          </w:tcPr>
          <w:p w:rsidR="003D1D79" w:rsidRPr="004339D2" w:rsidRDefault="003D1D79" w:rsidP="003D1D79">
            <w:pPr>
              <w:rPr>
                <w:color w:val="000000" w:themeColor="text1"/>
              </w:rPr>
            </w:pPr>
            <w:r w:rsidRPr="004339D2">
              <w:rPr>
                <w:color w:val="000000" w:themeColor="text1"/>
                <w:sz w:val="22"/>
                <w:szCs w:val="22"/>
              </w:rPr>
              <w:t>-22.3</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0.8</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-21.0</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0.7</w:t>
            </w:r>
          </w:p>
        </w:tc>
        <w:tc>
          <w:tcPr>
            <w:tcW w:w="926" w:type="dxa"/>
            <w:vAlign w:val="center"/>
          </w:tcPr>
          <w:p w:rsidR="003D1D79" w:rsidRPr="004339D2" w:rsidRDefault="003D1D79" w:rsidP="003D1D79">
            <w:pPr>
              <w:rPr>
                <w:color w:val="000000" w:themeColor="text1"/>
              </w:rPr>
            </w:pPr>
            <w:r w:rsidRPr="004339D2">
              <w:rPr>
                <w:color w:val="000000" w:themeColor="text1"/>
                <w:sz w:val="22"/>
                <w:szCs w:val="22"/>
              </w:rPr>
              <w:t>-19.7</w:t>
            </w:r>
          </w:p>
        </w:tc>
        <w:tc>
          <w:tcPr>
            <w:tcW w:w="925" w:type="dxa"/>
            <w:vAlign w:val="center"/>
          </w:tcPr>
          <w:p w:rsidR="003D1D79" w:rsidRPr="004339D2" w:rsidRDefault="003D1D79" w:rsidP="003D1D79">
            <w:pPr>
              <w:rPr>
                <w:color w:val="000000" w:themeColor="text1"/>
              </w:rPr>
            </w:pPr>
            <w:r w:rsidRPr="004339D2">
              <w:rPr>
                <w:color w:val="000000" w:themeColor="text1"/>
                <w:sz w:val="22"/>
                <w:szCs w:val="22"/>
              </w:rPr>
              <w:t>0.7</w:t>
            </w:r>
          </w:p>
        </w:tc>
      </w:tr>
      <w:tr w:rsidR="003D1D79" w:rsidRPr="004339D2" w:rsidTr="003D1D79">
        <w:tc>
          <w:tcPr>
            <w:tcW w:w="957" w:type="dxa"/>
            <w:vMerge/>
            <w:vAlign w:val="center"/>
          </w:tcPr>
          <w:p w:rsidR="003D1D79" w:rsidRPr="004339D2" w:rsidRDefault="003D1D79" w:rsidP="003D1D79">
            <w:pPr>
              <w:pStyle w:val="Tablehead"/>
              <w:rPr>
                <w:b w:val="0"/>
                <w:lang w:eastAsia="ko-KR"/>
              </w:rPr>
            </w:pPr>
          </w:p>
        </w:tc>
        <w:tc>
          <w:tcPr>
            <w:tcW w:w="1512" w:type="dxa"/>
            <w:vAlign w:val="center"/>
          </w:tcPr>
          <w:p w:rsidR="003D1D79" w:rsidRPr="004339D2" w:rsidRDefault="003D1D79" w:rsidP="003D1D79">
            <w:pPr>
              <w:pStyle w:val="Tablehead"/>
              <w:rPr>
                <w:b w:val="0"/>
                <w:lang w:eastAsia="ko-KR"/>
              </w:rPr>
            </w:pPr>
            <w:r w:rsidRPr="004339D2">
              <w:rPr>
                <w:b w:val="0"/>
                <w:lang w:eastAsia="ko-KR"/>
              </w:rPr>
              <w:t>Japan</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-4.0</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0.2</w:t>
            </w:r>
          </w:p>
        </w:tc>
        <w:tc>
          <w:tcPr>
            <w:tcW w:w="924" w:type="dxa"/>
            <w:vAlign w:val="center"/>
          </w:tcPr>
          <w:p w:rsidR="003D1D79" w:rsidRPr="004339D2" w:rsidRDefault="003D1D79" w:rsidP="003D1D79">
            <w:pPr>
              <w:rPr>
                <w:color w:val="000000" w:themeColor="text1"/>
              </w:rPr>
            </w:pPr>
            <w:r w:rsidRPr="004339D2">
              <w:rPr>
                <w:color w:val="000000" w:themeColor="text1"/>
                <w:sz w:val="22"/>
                <w:szCs w:val="22"/>
              </w:rPr>
              <w:t>22.1</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-0.6</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11.9</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-0.3</w:t>
            </w:r>
          </w:p>
        </w:tc>
        <w:tc>
          <w:tcPr>
            <w:tcW w:w="926" w:type="dxa"/>
            <w:vAlign w:val="center"/>
          </w:tcPr>
          <w:p w:rsidR="003D1D79" w:rsidRPr="004339D2" w:rsidRDefault="003D1D79" w:rsidP="003D1D79">
            <w:pPr>
              <w:rPr>
                <w:color w:val="000000" w:themeColor="text1"/>
              </w:rPr>
            </w:pPr>
            <w:r w:rsidRPr="004339D2">
              <w:rPr>
                <w:color w:val="000000" w:themeColor="text1"/>
                <w:sz w:val="22"/>
                <w:szCs w:val="22"/>
              </w:rPr>
              <w:t>16.3</w:t>
            </w:r>
          </w:p>
        </w:tc>
        <w:tc>
          <w:tcPr>
            <w:tcW w:w="925" w:type="dxa"/>
            <w:vAlign w:val="center"/>
          </w:tcPr>
          <w:p w:rsidR="003D1D79" w:rsidRPr="004339D2" w:rsidRDefault="003D1D79" w:rsidP="003D1D79">
            <w:pPr>
              <w:rPr>
                <w:color w:val="000000" w:themeColor="text1"/>
              </w:rPr>
            </w:pPr>
            <w:r w:rsidRPr="004339D2">
              <w:rPr>
                <w:color w:val="000000" w:themeColor="text1"/>
                <w:sz w:val="22"/>
                <w:szCs w:val="22"/>
              </w:rPr>
              <w:t>-0.5</w:t>
            </w:r>
          </w:p>
        </w:tc>
      </w:tr>
      <w:tr w:rsidR="003D1D79" w:rsidRPr="004339D2" w:rsidTr="003D1D79">
        <w:tc>
          <w:tcPr>
            <w:tcW w:w="957" w:type="dxa"/>
            <w:vMerge/>
            <w:vAlign w:val="center"/>
          </w:tcPr>
          <w:p w:rsidR="003D1D79" w:rsidRPr="004339D2" w:rsidRDefault="003D1D79" w:rsidP="003D1D79">
            <w:pPr>
              <w:pStyle w:val="Tablehead"/>
              <w:rPr>
                <w:b w:val="0"/>
                <w:lang w:eastAsia="ko-KR"/>
              </w:rPr>
            </w:pPr>
          </w:p>
        </w:tc>
        <w:tc>
          <w:tcPr>
            <w:tcW w:w="1512" w:type="dxa"/>
            <w:vAlign w:val="center"/>
          </w:tcPr>
          <w:p w:rsidR="003D1D79" w:rsidRPr="004339D2" w:rsidRDefault="003D1D79" w:rsidP="003D1D79">
            <w:pPr>
              <w:pStyle w:val="Tablehead"/>
              <w:rPr>
                <w:b w:val="0"/>
                <w:lang w:eastAsia="ko-KR"/>
              </w:rPr>
            </w:pPr>
            <w:r w:rsidRPr="004339D2">
              <w:rPr>
                <w:b w:val="0"/>
                <w:lang w:eastAsia="ko-KR"/>
              </w:rPr>
              <w:t>A compromise</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-0.4</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0.0</w:t>
            </w:r>
          </w:p>
        </w:tc>
        <w:tc>
          <w:tcPr>
            <w:tcW w:w="924" w:type="dxa"/>
            <w:vAlign w:val="center"/>
          </w:tcPr>
          <w:p w:rsidR="003D1D79" w:rsidRPr="004339D2" w:rsidRDefault="003D1D79" w:rsidP="003D1D79">
            <w:pPr>
              <w:rPr>
                <w:color w:val="000000" w:themeColor="text1"/>
              </w:rPr>
            </w:pPr>
            <w:r w:rsidRPr="004339D2">
              <w:rPr>
                <w:color w:val="000000" w:themeColor="text1"/>
                <w:sz w:val="22"/>
                <w:szCs w:val="22"/>
              </w:rPr>
              <w:t>-7.2</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0.2</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-8.3</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0.2</w:t>
            </w:r>
          </w:p>
        </w:tc>
        <w:tc>
          <w:tcPr>
            <w:tcW w:w="926" w:type="dxa"/>
            <w:vAlign w:val="center"/>
          </w:tcPr>
          <w:p w:rsidR="003D1D79" w:rsidRPr="004339D2" w:rsidRDefault="003D1D79" w:rsidP="003D1D79">
            <w:pPr>
              <w:rPr>
                <w:color w:val="000000" w:themeColor="text1"/>
              </w:rPr>
            </w:pPr>
            <w:r w:rsidRPr="004339D2">
              <w:rPr>
                <w:color w:val="000000" w:themeColor="text1"/>
                <w:sz w:val="22"/>
                <w:szCs w:val="22"/>
              </w:rPr>
              <w:t>-7.0</w:t>
            </w:r>
          </w:p>
        </w:tc>
        <w:tc>
          <w:tcPr>
            <w:tcW w:w="925" w:type="dxa"/>
            <w:vAlign w:val="center"/>
          </w:tcPr>
          <w:p w:rsidR="003D1D79" w:rsidRPr="004339D2" w:rsidRDefault="003D1D79" w:rsidP="003D1D79">
            <w:pPr>
              <w:rPr>
                <w:color w:val="000000" w:themeColor="text1"/>
              </w:rPr>
            </w:pPr>
            <w:r w:rsidRPr="004339D2">
              <w:rPr>
                <w:color w:val="000000" w:themeColor="text1"/>
                <w:sz w:val="22"/>
                <w:szCs w:val="22"/>
              </w:rPr>
              <w:t>0.2</w:t>
            </w:r>
          </w:p>
        </w:tc>
      </w:tr>
      <w:tr w:rsidR="003D1D79" w:rsidRPr="004339D2" w:rsidTr="003D1D79">
        <w:tc>
          <w:tcPr>
            <w:tcW w:w="957" w:type="dxa"/>
            <w:vMerge w:val="restart"/>
            <w:vAlign w:val="center"/>
          </w:tcPr>
          <w:p w:rsidR="003D1D79" w:rsidRPr="004339D2" w:rsidRDefault="003D1D79" w:rsidP="003D1D79">
            <w:pPr>
              <w:pStyle w:val="Tablehead"/>
              <w:rPr>
                <w:b w:val="0"/>
                <w:lang w:eastAsia="ko-KR"/>
              </w:rPr>
            </w:pPr>
            <w:r w:rsidRPr="004339D2">
              <w:rPr>
                <w:b w:val="0"/>
                <w:lang w:eastAsia="ko-KR"/>
              </w:rPr>
              <w:t>Test sequence 2</w:t>
            </w:r>
          </w:p>
        </w:tc>
        <w:tc>
          <w:tcPr>
            <w:tcW w:w="1512" w:type="dxa"/>
            <w:vAlign w:val="center"/>
          </w:tcPr>
          <w:p w:rsidR="003D1D79" w:rsidRPr="004339D2" w:rsidRDefault="003D1D79" w:rsidP="003D1D79">
            <w:pPr>
              <w:pStyle w:val="Tablehead"/>
              <w:rPr>
                <w:b w:val="0"/>
                <w:lang w:eastAsia="ko-KR"/>
              </w:rPr>
            </w:pPr>
            <w:r w:rsidRPr="004339D2">
              <w:rPr>
                <w:b w:val="0"/>
                <w:lang w:eastAsia="ko-KR"/>
              </w:rPr>
              <w:t>Korea</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1.9</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-0.1</w:t>
            </w:r>
          </w:p>
        </w:tc>
        <w:tc>
          <w:tcPr>
            <w:tcW w:w="924" w:type="dxa"/>
            <w:vAlign w:val="center"/>
          </w:tcPr>
          <w:p w:rsidR="003D1D79" w:rsidRPr="004339D2" w:rsidRDefault="003D1D79" w:rsidP="003D1D79">
            <w:pPr>
              <w:rPr>
                <w:color w:val="000000" w:themeColor="text1"/>
              </w:rPr>
            </w:pPr>
            <w:r w:rsidRPr="004339D2">
              <w:rPr>
                <w:color w:val="000000" w:themeColor="text1"/>
                <w:sz w:val="22"/>
                <w:szCs w:val="22"/>
              </w:rPr>
              <w:t>-26.5</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0.6</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-34.2</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0.6</w:t>
            </w:r>
          </w:p>
        </w:tc>
        <w:tc>
          <w:tcPr>
            <w:tcW w:w="926" w:type="dxa"/>
            <w:vAlign w:val="center"/>
          </w:tcPr>
          <w:p w:rsidR="003D1D79" w:rsidRPr="004339D2" w:rsidRDefault="003D1D79" w:rsidP="003D1D79">
            <w:pPr>
              <w:rPr>
                <w:color w:val="000000" w:themeColor="text1"/>
              </w:rPr>
            </w:pPr>
            <w:r w:rsidRPr="004339D2">
              <w:rPr>
                <w:color w:val="000000" w:themeColor="text1"/>
                <w:sz w:val="22"/>
                <w:szCs w:val="22"/>
              </w:rPr>
              <w:t>-21.1</w:t>
            </w:r>
          </w:p>
        </w:tc>
        <w:tc>
          <w:tcPr>
            <w:tcW w:w="925" w:type="dxa"/>
            <w:vAlign w:val="center"/>
          </w:tcPr>
          <w:p w:rsidR="003D1D79" w:rsidRPr="004339D2" w:rsidRDefault="003D1D79" w:rsidP="003D1D79">
            <w:pPr>
              <w:rPr>
                <w:color w:val="000000" w:themeColor="text1"/>
              </w:rPr>
            </w:pPr>
            <w:r w:rsidRPr="004339D2">
              <w:rPr>
                <w:color w:val="000000" w:themeColor="text1"/>
                <w:sz w:val="22"/>
                <w:szCs w:val="22"/>
              </w:rPr>
              <w:t>0.5</w:t>
            </w:r>
          </w:p>
        </w:tc>
      </w:tr>
      <w:tr w:rsidR="003D1D79" w:rsidRPr="004339D2" w:rsidTr="003D1D79">
        <w:tc>
          <w:tcPr>
            <w:tcW w:w="957" w:type="dxa"/>
            <w:vMerge/>
            <w:vAlign w:val="center"/>
          </w:tcPr>
          <w:p w:rsidR="003D1D79" w:rsidRPr="004339D2" w:rsidRDefault="003D1D79" w:rsidP="003D1D79">
            <w:pPr>
              <w:pStyle w:val="Tablehead"/>
              <w:rPr>
                <w:b w:val="0"/>
                <w:lang w:eastAsia="ko-KR"/>
              </w:rPr>
            </w:pPr>
          </w:p>
        </w:tc>
        <w:tc>
          <w:tcPr>
            <w:tcW w:w="1512" w:type="dxa"/>
            <w:vAlign w:val="center"/>
          </w:tcPr>
          <w:p w:rsidR="003D1D79" w:rsidRPr="004339D2" w:rsidRDefault="003D1D79" w:rsidP="003D1D79">
            <w:pPr>
              <w:pStyle w:val="Tablehead"/>
              <w:rPr>
                <w:b w:val="0"/>
                <w:lang w:eastAsia="ko-KR"/>
              </w:rPr>
            </w:pPr>
            <w:r w:rsidRPr="004339D2">
              <w:rPr>
                <w:b w:val="0"/>
                <w:lang w:eastAsia="ko-KR"/>
              </w:rPr>
              <w:t>Japan</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-1.5</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0.1</w:t>
            </w:r>
          </w:p>
        </w:tc>
        <w:tc>
          <w:tcPr>
            <w:tcW w:w="924" w:type="dxa"/>
            <w:vAlign w:val="center"/>
          </w:tcPr>
          <w:p w:rsidR="003D1D79" w:rsidRPr="004339D2" w:rsidRDefault="003D1D79" w:rsidP="003D1D79">
            <w:pPr>
              <w:rPr>
                <w:color w:val="000000" w:themeColor="text1"/>
              </w:rPr>
            </w:pPr>
            <w:r w:rsidRPr="004339D2">
              <w:rPr>
                <w:color w:val="000000" w:themeColor="text1"/>
                <w:sz w:val="22"/>
                <w:szCs w:val="22"/>
              </w:rPr>
              <w:t>8.7</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-0.2</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16.4</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-0.2</w:t>
            </w:r>
          </w:p>
        </w:tc>
        <w:tc>
          <w:tcPr>
            <w:tcW w:w="926" w:type="dxa"/>
            <w:vAlign w:val="center"/>
          </w:tcPr>
          <w:p w:rsidR="003D1D79" w:rsidRPr="004339D2" w:rsidRDefault="003D1D79" w:rsidP="003D1D79">
            <w:pPr>
              <w:rPr>
                <w:color w:val="000000" w:themeColor="text1"/>
              </w:rPr>
            </w:pPr>
            <w:r w:rsidRPr="004339D2">
              <w:rPr>
                <w:color w:val="000000" w:themeColor="text1"/>
                <w:sz w:val="22"/>
                <w:szCs w:val="22"/>
              </w:rPr>
              <w:t>10.8</w:t>
            </w:r>
          </w:p>
        </w:tc>
        <w:tc>
          <w:tcPr>
            <w:tcW w:w="925" w:type="dxa"/>
            <w:vAlign w:val="center"/>
          </w:tcPr>
          <w:p w:rsidR="003D1D79" w:rsidRPr="004339D2" w:rsidRDefault="003D1D79" w:rsidP="003D1D79">
            <w:pPr>
              <w:rPr>
                <w:color w:val="000000" w:themeColor="text1"/>
              </w:rPr>
            </w:pPr>
            <w:r w:rsidRPr="004339D2">
              <w:rPr>
                <w:color w:val="000000" w:themeColor="text1"/>
                <w:sz w:val="22"/>
                <w:szCs w:val="22"/>
              </w:rPr>
              <w:t>-0.2</w:t>
            </w:r>
          </w:p>
        </w:tc>
      </w:tr>
      <w:tr w:rsidR="003D1D79" w:rsidRPr="004339D2" w:rsidTr="003D1D79">
        <w:tc>
          <w:tcPr>
            <w:tcW w:w="957" w:type="dxa"/>
            <w:vMerge/>
            <w:tcBorders>
              <w:bottom w:val="single" w:sz="4" w:space="0" w:color="000000" w:themeColor="text1"/>
            </w:tcBorders>
            <w:vAlign w:val="center"/>
          </w:tcPr>
          <w:p w:rsidR="003D1D79" w:rsidRPr="004339D2" w:rsidRDefault="003D1D79" w:rsidP="003D1D79">
            <w:pPr>
              <w:pStyle w:val="Tablehead"/>
              <w:rPr>
                <w:b w:val="0"/>
                <w:lang w:eastAsia="ko-KR"/>
              </w:rPr>
            </w:pPr>
          </w:p>
        </w:tc>
        <w:tc>
          <w:tcPr>
            <w:tcW w:w="1512" w:type="dxa"/>
            <w:tcBorders>
              <w:bottom w:val="single" w:sz="4" w:space="0" w:color="000000" w:themeColor="text1"/>
            </w:tcBorders>
            <w:vAlign w:val="center"/>
          </w:tcPr>
          <w:p w:rsidR="003D1D79" w:rsidRPr="004339D2" w:rsidRDefault="003D1D79" w:rsidP="003D1D79">
            <w:pPr>
              <w:pStyle w:val="Tablehead"/>
              <w:rPr>
                <w:b w:val="0"/>
                <w:lang w:eastAsia="ko-KR"/>
              </w:rPr>
            </w:pPr>
            <w:r w:rsidRPr="004339D2">
              <w:rPr>
                <w:b w:val="0"/>
                <w:lang w:eastAsia="ko-KR"/>
              </w:rPr>
              <w:t>A compromise</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1.5</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-0.1</w:t>
            </w:r>
          </w:p>
        </w:tc>
        <w:tc>
          <w:tcPr>
            <w:tcW w:w="924" w:type="dxa"/>
            <w:vAlign w:val="center"/>
          </w:tcPr>
          <w:p w:rsidR="003D1D79" w:rsidRPr="004339D2" w:rsidRDefault="003D1D79" w:rsidP="003D1D79">
            <w:pPr>
              <w:rPr>
                <w:color w:val="000000" w:themeColor="text1"/>
              </w:rPr>
            </w:pPr>
            <w:r w:rsidRPr="004339D2">
              <w:rPr>
                <w:color w:val="000000" w:themeColor="text1"/>
                <w:sz w:val="22"/>
                <w:szCs w:val="22"/>
              </w:rPr>
              <w:t>-12.4</w:t>
            </w:r>
          </w:p>
        </w:tc>
        <w:tc>
          <w:tcPr>
            <w:tcW w:w="923" w:type="dxa"/>
            <w:vAlign w:val="center"/>
          </w:tcPr>
          <w:p w:rsidR="003D1D79" w:rsidRPr="004339D2" w:rsidRDefault="003D1D79" w:rsidP="003D1D79">
            <w:pPr>
              <w:rPr>
                <w:color w:val="000000" w:themeColor="text1"/>
              </w:rPr>
            </w:pPr>
            <w:r w:rsidRPr="004339D2">
              <w:rPr>
                <w:color w:val="000000" w:themeColor="text1"/>
                <w:sz w:val="22"/>
                <w:szCs w:val="22"/>
              </w:rPr>
              <w:t>0.3</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-9.6</w:t>
            </w:r>
          </w:p>
        </w:tc>
        <w:tc>
          <w:tcPr>
            <w:tcW w:w="921" w:type="dxa"/>
            <w:vAlign w:val="center"/>
          </w:tcPr>
          <w:p w:rsidR="003D1D79" w:rsidRPr="004339D2" w:rsidRDefault="003D1D79" w:rsidP="003D1D79">
            <w:pPr>
              <w:rPr>
                <w:color w:val="000000" w:themeColor="text1"/>
              </w:rPr>
            </w:pPr>
            <w:r w:rsidRPr="004339D2">
              <w:rPr>
                <w:color w:val="000000" w:themeColor="text1"/>
                <w:sz w:val="22"/>
                <w:szCs w:val="22"/>
              </w:rPr>
              <w:t>0.1</w:t>
            </w:r>
          </w:p>
        </w:tc>
        <w:tc>
          <w:tcPr>
            <w:tcW w:w="926" w:type="dxa"/>
            <w:vAlign w:val="center"/>
          </w:tcPr>
          <w:p w:rsidR="003D1D79" w:rsidRPr="004339D2" w:rsidRDefault="003D1D79" w:rsidP="003D1D79">
            <w:pPr>
              <w:rPr>
                <w:color w:val="000000" w:themeColor="text1"/>
              </w:rPr>
            </w:pPr>
            <w:r w:rsidRPr="004339D2">
              <w:rPr>
                <w:color w:val="000000" w:themeColor="text1"/>
                <w:sz w:val="22"/>
                <w:szCs w:val="22"/>
              </w:rPr>
              <w:t>-9.2</w:t>
            </w:r>
          </w:p>
        </w:tc>
        <w:tc>
          <w:tcPr>
            <w:tcW w:w="925" w:type="dxa"/>
            <w:vAlign w:val="center"/>
          </w:tcPr>
          <w:p w:rsidR="003D1D79" w:rsidRPr="004339D2" w:rsidRDefault="003D1D79" w:rsidP="003D1D79">
            <w:pPr>
              <w:rPr>
                <w:color w:val="000000" w:themeColor="text1"/>
              </w:rPr>
            </w:pPr>
            <w:r w:rsidRPr="004339D2">
              <w:rPr>
                <w:color w:val="000000" w:themeColor="text1"/>
                <w:sz w:val="22"/>
                <w:szCs w:val="22"/>
              </w:rPr>
              <w:t>0.2</w:t>
            </w:r>
          </w:p>
        </w:tc>
      </w:tr>
      <w:tr w:rsidR="003D1D79" w:rsidRPr="004339D2" w:rsidTr="003D1D79">
        <w:tc>
          <w:tcPr>
            <w:tcW w:w="957" w:type="dxa"/>
            <w:vMerge w:val="restart"/>
            <w:shd w:val="clear" w:color="auto" w:fill="D9D9D9" w:themeFill="background1" w:themeFillShade="D9"/>
            <w:vAlign w:val="center"/>
          </w:tcPr>
          <w:p w:rsidR="003D1D79" w:rsidRPr="003D1D79" w:rsidRDefault="003D1D79" w:rsidP="003D1D79">
            <w:pPr>
              <w:pStyle w:val="Tablehead"/>
              <w:rPr>
                <w:b w:val="0"/>
                <w:lang w:val="en-US" w:eastAsia="ko-KR"/>
              </w:rPr>
            </w:pPr>
            <w:r w:rsidRPr="003D1D79">
              <w:rPr>
                <w:b w:val="0"/>
                <w:lang w:val="en-US" w:eastAsia="ko-KR"/>
              </w:rPr>
              <w:t>Mean of two test sequences</w:t>
            </w:r>
          </w:p>
        </w:tc>
        <w:tc>
          <w:tcPr>
            <w:tcW w:w="1512" w:type="dxa"/>
            <w:shd w:val="clear" w:color="auto" w:fill="D9D9D9" w:themeFill="background1" w:themeFillShade="D9"/>
            <w:vAlign w:val="center"/>
          </w:tcPr>
          <w:p w:rsidR="003D1D79" w:rsidRPr="004339D2" w:rsidRDefault="003D1D79" w:rsidP="003D1D79">
            <w:pPr>
              <w:pStyle w:val="Tablehead"/>
              <w:rPr>
                <w:b w:val="0"/>
                <w:lang w:eastAsia="ko-KR"/>
              </w:rPr>
            </w:pPr>
            <w:r w:rsidRPr="004339D2">
              <w:rPr>
                <w:b w:val="0"/>
                <w:lang w:eastAsia="ko-KR"/>
              </w:rPr>
              <w:t>Korea</w:t>
            </w:r>
            <w:r w:rsidRPr="004339D2">
              <w:rPr>
                <w:b w:val="0"/>
                <w:vertAlign w:val="superscript"/>
                <w:lang w:eastAsia="ko-KR"/>
              </w:rPr>
              <w:t>(k)</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2.9</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-0.2</w:t>
            </w:r>
          </w:p>
        </w:tc>
        <w:tc>
          <w:tcPr>
            <w:tcW w:w="924" w:type="dxa"/>
            <w:vAlign w:val="center"/>
          </w:tcPr>
          <w:p w:rsidR="003D1D79" w:rsidRPr="004339D2" w:rsidRDefault="003D1D79" w:rsidP="003D1D79">
            <w:pPr>
              <w:rPr>
                <w:b/>
                <w:bCs/>
                <w:color w:val="000000" w:themeColor="text1"/>
              </w:rPr>
            </w:pPr>
            <w:r w:rsidRPr="004339D2">
              <w:rPr>
                <w:b/>
                <w:bCs/>
                <w:color w:val="000000" w:themeColor="text1"/>
                <w:sz w:val="22"/>
                <w:szCs w:val="22"/>
              </w:rPr>
              <w:t>-24.4</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0.7</w:t>
            </w:r>
          </w:p>
        </w:tc>
        <w:tc>
          <w:tcPr>
            <w:tcW w:w="921" w:type="dxa"/>
            <w:vAlign w:val="center"/>
          </w:tcPr>
          <w:p w:rsidR="003D1D79" w:rsidRPr="004339D2" w:rsidRDefault="003D1D79" w:rsidP="003D1D79">
            <w:pPr>
              <w:rPr>
                <w:b/>
                <w:bCs/>
                <w:color w:val="000000" w:themeColor="text1"/>
              </w:rPr>
            </w:pPr>
            <w:r w:rsidRPr="004339D2">
              <w:rPr>
                <w:b/>
                <w:bCs/>
                <w:color w:val="000000" w:themeColor="text1"/>
                <w:sz w:val="22"/>
                <w:szCs w:val="22"/>
              </w:rPr>
              <w:t>-27.6</w:t>
            </w:r>
          </w:p>
        </w:tc>
        <w:tc>
          <w:tcPr>
            <w:tcW w:w="921" w:type="dxa"/>
            <w:vAlign w:val="center"/>
          </w:tcPr>
          <w:p w:rsidR="003D1D79" w:rsidRPr="004339D2" w:rsidRDefault="003D1D79" w:rsidP="003D1D79">
            <w:pPr>
              <w:rPr>
                <w:b/>
                <w:bCs/>
                <w:color w:val="000000" w:themeColor="text1"/>
              </w:rPr>
            </w:pPr>
            <w:r w:rsidRPr="004339D2">
              <w:rPr>
                <w:b/>
                <w:bCs/>
                <w:color w:val="000000" w:themeColor="text1"/>
                <w:sz w:val="22"/>
                <w:szCs w:val="22"/>
              </w:rPr>
              <w:t>0.6</w:t>
            </w:r>
          </w:p>
        </w:tc>
        <w:tc>
          <w:tcPr>
            <w:tcW w:w="926" w:type="dxa"/>
            <w:vAlign w:val="center"/>
          </w:tcPr>
          <w:p w:rsidR="003D1D79" w:rsidRPr="004339D2" w:rsidRDefault="003D1D79" w:rsidP="003D1D79">
            <w:pPr>
              <w:rPr>
                <w:b/>
                <w:bCs/>
                <w:color w:val="000000" w:themeColor="text1"/>
              </w:rPr>
            </w:pPr>
            <w:r w:rsidRPr="004339D2">
              <w:rPr>
                <w:b/>
                <w:bCs/>
                <w:color w:val="000000" w:themeColor="text1"/>
                <w:sz w:val="22"/>
                <w:szCs w:val="22"/>
              </w:rPr>
              <w:t>-20.4</w:t>
            </w:r>
          </w:p>
        </w:tc>
        <w:tc>
          <w:tcPr>
            <w:tcW w:w="925" w:type="dxa"/>
            <w:vAlign w:val="center"/>
          </w:tcPr>
          <w:p w:rsidR="003D1D79" w:rsidRPr="004339D2" w:rsidRDefault="003D1D79" w:rsidP="003D1D79">
            <w:pPr>
              <w:rPr>
                <w:b/>
                <w:bCs/>
                <w:color w:val="000000" w:themeColor="text1"/>
              </w:rPr>
            </w:pPr>
            <w:r w:rsidRPr="004339D2">
              <w:rPr>
                <w:b/>
                <w:bCs/>
                <w:color w:val="000000" w:themeColor="text1"/>
                <w:sz w:val="22"/>
                <w:szCs w:val="22"/>
              </w:rPr>
              <w:t>0.6</w:t>
            </w:r>
          </w:p>
        </w:tc>
      </w:tr>
      <w:tr w:rsidR="003D1D79" w:rsidRPr="004339D2" w:rsidTr="003D1D79">
        <w:tc>
          <w:tcPr>
            <w:tcW w:w="957" w:type="dxa"/>
            <w:vMerge/>
            <w:shd w:val="clear" w:color="auto" w:fill="D9D9D9" w:themeFill="background1" w:themeFillShade="D9"/>
            <w:vAlign w:val="center"/>
          </w:tcPr>
          <w:p w:rsidR="003D1D79" w:rsidRPr="004339D2" w:rsidRDefault="003D1D79" w:rsidP="003D1D79">
            <w:pPr>
              <w:pStyle w:val="Tablehead"/>
              <w:rPr>
                <w:b w:val="0"/>
                <w:lang w:eastAsia="ko-KR"/>
              </w:rPr>
            </w:pPr>
          </w:p>
        </w:tc>
        <w:tc>
          <w:tcPr>
            <w:tcW w:w="1512" w:type="dxa"/>
            <w:shd w:val="clear" w:color="auto" w:fill="D9D9D9" w:themeFill="background1" w:themeFillShade="D9"/>
            <w:vAlign w:val="center"/>
          </w:tcPr>
          <w:p w:rsidR="003D1D79" w:rsidRPr="004339D2" w:rsidRDefault="003D1D79" w:rsidP="003D1D79">
            <w:pPr>
              <w:pStyle w:val="Tablehead"/>
              <w:rPr>
                <w:b w:val="0"/>
                <w:lang w:eastAsia="ko-KR"/>
              </w:rPr>
            </w:pPr>
            <w:r w:rsidRPr="004339D2">
              <w:rPr>
                <w:b w:val="0"/>
                <w:lang w:eastAsia="ko-KR"/>
              </w:rPr>
              <w:t>Japan</w:t>
            </w:r>
            <w:r w:rsidRPr="004339D2">
              <w:rPr>
                <w:b w:val="0"/>
                <w:vertAlign w:val="superscript"/>
                <w:lang w:eastAsia="ko-KR"/>
              </w:rPr>
              <w:t>(j)</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-2.7</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0.1</w:t>
            </w:r>
          </w:p>
        </w:tc>
        <w:tc>
          <w:tcPr>
            <w:tcW w:w="924" w:type="dxa"/>
            <w:vAlign w:val="center"/>
          </w:tcPr>
          <w:p w:rsidR="003D1D79" w:rsidRPr="004339D2" w:rsidRDefault="003D1D79" w:rsidP="003D1D79">
            <w:pPr>
              <w:rPr>
                <w:b/>
                <w:bCs/>
                <w:color w:val="000000" w:themeColor="text1"/>
              </w:rPr>
            </w:pPr>
            <w:r w:rsidRPr="004339D2">
              <w:rPr>
                <w:b/>
                <w:bCs/>
                <w:color w:val="000000" w:themeColor="text1"/>
                <w:sz w:val="22"/>
                <w:szCs w:val="22"/>
              </w:rPr>
              <w:t>15.4</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-0.4</w:t>
            </w:r>
          </w:p>
        </w:tc>
        <w:tc>
          <w:tcPr>
            <w:tcW w:w="921" w:type="dxa"/>
            <w:vAlign w:val="center"/>
          </w:tcPr>
          <w:p w:rsidR="003D1D79" w:rsidRPr="004339D2" w:rsidRDefault="003D1D79" w:rsidP="003D1D79">
            <w:pPr>
              <w:rPr>
                <w:b/>
                <w:bCs/>
                <w:color w:val="000000" w:themeColor="text1"/>
              </w:rPr>
            </w:pPr>
            <w:r w:rsidRPr="004339D2">
              <w:rPr>
                <w:b/>
                <w:bCs/>
                <w:color w:val="000000" w:themeColor="text1"/>
                <w:sz w:val="22"/>
                <w:szCs w:val="22"/>
              </w:rPr>
              <w:t>14.1</w:t>
            </w:r>
          </w:p>
        </w:tc>
        <w:tc>
          <w:tcPr>
            <w:tcW w:w="921" w:type="dxa"/>
            <w:vAlign w:val="center"/>
          </w:tcPr>
          <w:p w:rsidR="003D1D79" w:rsidRPr="004339D2" w:rsidRDefault="003D1D79" w:rsidP="003D1D79">
            <w:pPr>
              <w:rPr>
                <w:b/>
                <w:bCs/>
                <w:color w:val="000000" w:themeColor="text1"/>
              </w:rPr>
            </w:pPr>
            <w:r w:rsidRPr="004339D2">
              <w:rPr>
                <w:b/>
                <w:bCs/>
                <w:color w:val="000000" w:themeColor="text1"/>
                <w:sz w:val="22"/>
                <w:szCs w:val="22"/>
              </w:rPr>
              <w:t>-0.3</w:t>
            </w:r>
          </w:p>
        </w:tc>
        <w:tc>
          <w:tcPr>
            <w:tcW w:w="926" w:type="dxa"/>
            <w:vAlign w:val="center"/>
          </w:tcPr>
          <w:p w:rsidR="003D1D79" w:rsidRPr="004339D2" w:rsidRDefault="003D1D79" w:rsidP="003D1D79">
            <w:pPr>
              <w:rPr>
                <w:b/>
                <w:bCs/>
                <w:color w:val="000000" w:themeColor="text1"/>
              </w:rPr>
            </w:pPr>
            <w:r w:rsidRPr="004339D2">
              <w:rPr>
                <w:b/>
                <w:bCs/>
                <w:color w:val="000000" w:themeColor="text1"/>
                <w:sz w:val="22"/>
                <w:szCs w:val="22"/>
              </w:rPr>
              <w:t>13.5</w:t>
            </w:r>
          </w:p>
        </w:tc>
        <w:tc>
          <w:tcPr>
            <w:tcW w:w="925" w:type="dxa"/>
            <w:vAlign w:val="center"/>
          </w:tcPr>
          <w:p w:rsidR="003D1D79" w:rsidRPr="004339D2" w:rsidRDefault="003D1D79" w:rsidP="003D1D79">
            <w:pPr>
              <w:rPr>
                <w:b/>
                <w:bCs/>
                <w:color w:val="000000" w:themeColor="text1"/>
              </w:rPr>
            </w:pPr>
            <w:r w:rsidRPr="004339D2">
              <w:rPr>
                <w:b/>
                <w:bCs/>
                <w:color w:val="000000" w:themeColor="text1"/>
                <w:sz w:val="22"/>
                <w:szCs w:val="22"/>
              </w:rPr>
              <w:t>-0.3</w:t>
            </w:r>
          </w:p>
        </w:tc>
      </w:tr>
      <w:tr w:rsidR="003D1D79" w:rsidRPr="004339D2" w:rsidTr="003D1D79">
        <w:tc>
          <w:tcPr>
            <w:tcW w:w="957" w:type="dxa"/>
            <w:vMerge/>
            <w:shd w:val="clear" w:color="auto" w:fill="D9D9D9" w:themeFill="background1" w:themeFillShade="D9"/>
            <w:vAlign w:val="center"/>
          </w:tcPr>
          <w:p w:rsidR="003D1D79" w:rsidRPr="004339D2" w:rsidRDefault="003D1D79" w:rsidP="003D1D79">
            <w:pPr>
              <w:pStyle w:val="Tablehead"/>
              <w:rPr>
                <w:b w:val="0"/>
                <w:lang w:eastAsia="ko-KR"/>
              </w:rPr>
            </w:pPr>
          </w:p>
        </w:tc>
        <w:tc>
          <w:tcPr>
            <w:tcW w:w="1512" w:type="dxa"/>
            <w:shd w:val="clear" w:color="auto" w:fill="D9D9D9" w:themeFill="background1" w:themeFillShade="D9"/>
            <w:vAlign w:val="center"/>
          </w:tcPr>
          <w:p w:rsidR="003D1D79" w:rsidRPr="004339D2" w:rsidRDefault="003D1D79" w:rsidP="003D1D79">
            <w:pPr>
              <w:pStyle w:val="Tablehead"/>
              <w:rPr>
                <w:b w:val="0"/>
                <w:lang w:eastAsia="ko-KR"/>
              </w:rPr>
            </w:pPr>
            <w:r w:rsidRPr="004339D2">
              <w:rPr>
                <w:b w:val="0"/>
                <w:lang w:eastAsia="ko-KR"/>
              </w:rPr>
              <w:t>A compromise</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0.6</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0.0</w:t>
            </w:r>
          </w:p>
        </w:tc>
        <w:tc>
          <w:tcPr>
            <w:tcW w:w="924" w:type="dxa"/>
            <w:vAlign w:val="center"/>
          </w:tcPr>
          <w:p w:rsidR="003D1D79" w:rsidRPr="004339D2" w:rsidRDefault="003D1D79" w:rsidP="003D1D79">
            <w:pPr>
              <w:rPr>
                <w:b/>
                <w:bCs/>
                <w:color w:val="000000" w:themeColor="text1"/>
              </w:rPr>
            </w:pPr>
            <w:r w:rsidRPr="004339D2">
              <w:rPr>
                <w:b/>
                <w:bCs/>
                <w:color w:val="000000" w:themeColor="text1"/>
                <w:sz w:val="22"/>
                <w:szCs w:val="22"/>
              </w:rPr>
              <w:t>-9.8</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0.3</w:t>
            </w:r>
          </w:p>
        </w:tc>
        <w:tc>
          <w:tcPr>
            <w:tcW w:w="921" w:type="dxa"/>
            <w:vAlign w:val="center"/>
          </w:tcPr>
          <w:p w:rsidR="003D1D79" w:rsidRPr="004339D2" w:rsidRDefault="003D1D79" w:rsidP="003D1D79">
            <w:pPr>
              <w:rPr>
                <w:b/>
                <w:bCs/>
                <w:color w:val="000000" w:themeColor="text1"/>
              </w:rPr>
            </w:pPr>
            <w:r w:rsidRPr="004339D2">
              <w:rPr>
                <w:b/>
                <w:bCs/>
                <w:color w:val="000000" w:themeColor="text1"/>
                <w:sz w:val="22"/>
                <w:szCs w:val="22"/>
              </w:rPr>
              <w:t>-9.0</w:t>
            </w:r>
          </w:p>
        </w:tc>
        <w:tc>
          <w:tcPr>
            <w:tcW w:w="921" w:type="dxa"/>
            <w:vAlign w:val="center"/>
          </w:tcPr>
          <w:p w:rsidR="003D1D79" w:rsidRPr="004339D2" w:rsidRDefault="003D1D79" w:rsidP="003D1D79">
            <w:pPr>
              <w:rPr>
                <w:b/>
                <w:bCs/>
                <w:color w:val="000000" w:themeColor="text1"/>
              </w:rPr>
            </w:pPr>
            <w:r w:rsidRPr="004339D2">
              <w:rPr>
                <w:b/>
                <w:bCs/>
                <w:color w:val="000000" w:themeColor="text1"/>
                <w:sz w:val="22"/>
                <w:szCs w:val="22"/>
              </w:rPr>
              <w:t>0.2</w:t>
            </w:r>
          </w:p>
        </w:tc>
        <w:tc>
          <w:tcPr>
            <w:tcW w:w="926" w:type="dxa"/>
            <w:vAlign w:val="center"/>
          </w:tcPr>
          <w:p w:rsidR="003D1D79" w:rsidRPr="004339D2" w:rsidRDefault="003D1D79" w:rsidP="003D1D79">
            <w:pPr>
              <w:rPr>
                <w:b/>
                <w:bCs/>
                <w:color w:val="000000" w:themeColor="text1"/>
              </w:rPr>
            </w:pPr>
            <w:r w:rsidRPr="004339D2">
              <w:rPr>
                <w:b/>
                <w:bCs/>
                <w:color w:val="000000" w:themeColor="text1"/>
                <w:sz w:val="22"/>
                <w:szCs w:val="22"/>
              </w:rPr>
              <w:t>-8.1</w:t>
            </w:r>
          </w:p>
        </w:tc>
        <w:tc>
          <w:tcPr>
            <w:tcW w:w="925" w:type="dxa"/>
            <w:vAlign w:val="center"/>
          </w:tcPr>
          <w:p w:rsidR="003D1D79" w:rsidRPr="004339D2" w:rsidRDefault="003D1D79" w:rsidP="003D1D79">
            <w:pPr>
              <w:rPr>
                <w:b/>
                <w:bCs/>
                <w:color w:val="000000" w:themeColor="text1"/>
              </w:rPr>
            </w:pPr>
            <w:r w:rsidRPr="004339D2">
              <w:rPr>
                <w:b/>
                <w:bCs/>
                <w:color w:val="000000" w:themeColor="text1"/>
                <w:sz w:val="22"/>
                <w:szCs w:val="22"/>
              </w:rPr>
              <w:t>0.2</w:t>
            </w:r>
          </w:p>
        </w:tc>
      </w:tr>
      <w:tr w:rsidR="003D1D79" w:rsidRPr="004339D2" w:rsidTr="003D1D79">
        <w:tc>
          <w:tcPr>
            <w:tcW w:w="2469" w:type="dxa"/>
            <w:gridSpan w:val="2"/>
            <w:vAlign w:val="center"/>
          </w:tcPr>
          <w:p w:rsidR="003D1D79" w:rsidRPr="003D1D79" w:rsidRDefault="003D1D79" w:rsidP="003D1D79">
            <w:pPr>
              <w:pStyle w:val="Tablehead"/>
              <w:rPr>
                <w:b w:val="0"/>
                <w:lang w:val="en-US" w:eastAsia="ko-KR"/>
              </w:rPr>
            </w:pPr>
            <w:r w:rsidRPr="004339D2">
              <w:rPr>
                <w:b w:val="0"/>
                <w:lang w:eastAsia="ko-KR"/>
              </w:rPr>
              <w:t>Δ</w:t>
            </w:r>
            <w:r w:rsidRPr="003D1D79">
              <w:rPr>
                <w:b w:val="0"/>
                <w:lang w:val="en-US" w:eastAsia="ko-KR"/>
              </w:rPr>
              <w:t xml:space="preserve">BD-rate and </w:t>
            </w:r>
            <w:r w:rsidRPr="004339D2">
              <w:rPr>
                <w:b w:val="0"/>
                <w:lang w:eastAsia="ko-KR"/>
              </w:rPr>
              <w:t>Δ</w:t>
            </w:r>
            <w:r w:rsidRPr="003D1D79">
              <w:rPr>
                <w:b w:val="0"/>
                <w:lang w:val="en-US" w:eastAsia="ko-KR"/>
              </w:rPr>
              <w:t>BD-PSNR values computed between the Korean</w:t>
            </w:r>
            <w:r w:rsidRPr="003D1D79">
              <w:rPr>
                <w:b w:val="0"/>
                <w:vertAlign w:val="superscript"/>
                <w:lang w:val="en-US" w:eastAsia="ko-KR"/>
              </w:rPr>
              <w:t>(k)</w:t>
            </w:r>
            <w:r w:rsidRPr="003D1D79">
              <w:rPr>
                <w:b w:val="0"/>
                <w:lang w:val="en-US" w:eastAsia="ko-KR"/>
              </w:rPr>
              <w:t xml:space="preserve"> and Japanese</w:t>
            </w:r>
            <w:r w:rsidRPr="003D1D79">
              <w:rPr>
                <w:b w:val="0"/>
                <w:vertAlign w:val="superscript"/>
                <w:lang w:val="en-US" w:eastAsia="ko-KR"/>
              </w:rPr>
              <w:t>(j)</w:t>
            </w:r>
            <w:r w:rsidRPr="003D1D79">
              <w:rPr>
                <w:b w:val="0"/>
                <w:lang w:val="en-US" w:eastAsia="ko-KR"/>
              </w:rPr>
              <w:t xml:space="preserve"> proposals using the mean results of two test sequences </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5.6</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0.3</w:t>
            </w:r>
          </w:p>
        </w:tc>
        <w:tc>
          <w:tcPr>
            <w:tcW w:w="924" w:type="dxa"/>
            <w:vAlign w:val="center"/>
          </w:tcPr>
          <w:p w:rsidR="003D1D79" w:rsidRPr="004339D2" w:rsidRDefault="003D1D79" w:rsidP="003D1D79">
            <w:pPr>
              <w:rPr>
                <w:b/>
                <w:bCs/>
                <w:color w:val="000000" w:themeColor="text1"/>
              </w:rPr>
            </w:pPr>
            <w:r w:rsidRPr="004339D2">
              <w:rPr>
                <w:b/>
                <w:bCs/>
                <w:color w:val="000000" w:themeColor="text1"/>
                <w:sz w:val="22"/>
                <w:szCs w:val="22"/>
              </w:rPr>
              <w:t>39.8</w:t>
            </w:r>
          </w:p>
        </w:tc>
        <w:tc>
          <w:tcPr>
            <w:tcW w:w="923" w:type="dxa"/>
            <w:vAlign w:val="center"/>
          </w:tcPr>
          <w:p w:rsidR="003D1D79" w:rsidRPr="004339D2" w:rsidRDefault="003D1D79" w:rsidP="003D1D79">
            <w:pPr>
              <w:rPr>
                <w:b/>
                <w:bCs/>
                <w:color w:val="000000" w:themeColor="text1"/>
              </w:rPr>
            </w:pPr>
            <w:r w:rsidRPr="004339D2">
              <w:rPr>
                <w:b/>
                <w:bCs/>
                <w:color w:val="000000" w:themeColor="text1"/>
                <w:sz w:val="22"/>
                <w:szCs w:val="22"/>
              </w:rPr>
              <w:t>1.1</w:t>
            </w:r>
          </w:p>
        </w:tc>
        <w:tc>
          <w:tcPr>
            <w:tcW w:w="921" w:type="dxa"/>
            <w:vAlign w:val="center"/>
          </w:tcPr>
          <w:p w:rsidR="003D1D79" w:rsidRPr="004339D2" w:rsidRDefault="003D1D79" w:rsidP="003D1D79">
            <w:pPr>
              <w:rPr>
                <w:b/>
                <w:bCs/>
                <w:color w:val="000000" w:themeColor="text1"/>
              </w:rPr>
            </w:pPr>
            <w:r w:rsidRPr="004339D2">
              <w:rPr>
                <w:b/>
                <w:bCs/>
                <w:color w:val="000000" w:themeColor="text1"/>
                <w:sz w:val="22"/>
                <w:szCs w:val="22"/>
              </w:rPr>
              <w:t>41.7</w:t>
            </w:r>
          </w:p>
        </w:tc>
        <w:tc>
          <w:tcPr>
            <w:tcW w:w="921" w:type="dxa"/>
            <w:vAlign w:val="center"/>
          </w:tcPr>
          <w:p w:rsidR="003D1D79" w:rsidRPr="004339D2" w:rsidRDefault="003D1D79" w:rsidP="003D1D79">
            <w:pPr>
              <w:rPr>
                <w:b/>
                <w:bCs/>
                <w:color w:val="000000" w:themeColor="text1"/>
              </w:rPr>
            </w:pPr>
            <w:r w:rsidRPr="004339D2">
              <w:rPr>
                <w:b/>
                <w:bCs/>
                <w:color w:val="000000" w:themeColor="text1"/>
                <w:sz w:val="22"/>
                <w:szCs w:val="22"/>
              </w:rPr>
              <w:t>0.9</w:t>
            </w:r>
          </w:p>
        </w:tc>
        <w:tc>
          <w:tcPr>
            <w:tcW w:w="926" w:type="dxa"/>
            <w:vAlign w:val="center"/>
          </w:tcPr>
          <w:p w:rsidR="003D1D79" w:rsidRPr="004339D2" w:rsidRDefault="003D1D79" w:rsidP="003D1D79">
            <w:pPr>
              <w:rPr>
                <w:b/>
                <w:bCs/>
                <w:color w:val="000000" w:themeColor="text1"/>
              </w:rPr>
            </w:pPr>
            <w:r w:rsidRPr="004339D2">
              <w:rPr>
                <w:b/>
                <w:bCs/>
                <w:color w:val="000000" w:themeColor="text1"/>
                <w:sz w:val="22"/>
                <w:szCs w:val="22"/>
              </w:rPr>
              <w:t>33.9</w:t>
            </w:r>
          </w:p>
        </w:tc>
        <w:tc>
          <w:tcPr>
            <w:tcW w:w="925" w:type="dxa"/>
            <w:vAlign w:val="center"/>
          </w:tcPr>
          <w:p w:rsidR="003D1D79" w:rsidRPr="004339D2" w:rsidRDefault="003D1D79" w:rsidP="003D1D79">
            <w:pPr>
              <w:rPr>
                <w:b/>
                <w:bCs/>
                <w:color w:val="000000" w:themeColor="text1"/>
              </w:rPr>
            </w:pPr>
            <w:r w:rsidRPr="004339D2">
              <w:rPr>
                <w:b/>
                <w:bCs/>
                <w:color w:val="000000" w:themeColor="text1"/>
                <w:sz w:val="22"/>
                <w:szCs w:val="22"/>
              </w:rPr>
              <w:t>0.9</w:t>
            </w:r>
          </w:p>
        </w:tc>
      </w:tr>
    </w:tbl>
    <w:p w:rsidR="009403A4" w:rsidRPr="009403A4" w:rsidRDefault="003D1D79" w:rsidP="009403A4">
      <w:pPr>
        <w:pStyle w:val="TableLegendNote"/>
        <w:rPr>
          <w:rFonts w:eastAsia="GulimChe"/>
        </w:rPr>
      </w:pPr>
      <w:r w:rsidRPr="009403A4">
        <w:rPr>
          <w:rFonts w:eastAsia="GulimChe"/>
        </w:rPr>
        <w:t xml:space="preserve">NOTE – As the BD-rate value decreases, the target encoding method is more efficient than that of Recommendation ITU-R BT.709 in the aspect of a bit-rate reduction assuming that the same PSNR value between the target and Recommendation ITU-R BT.709’s encoding methods is achieved. As the BD-PSNR value increases, better subjective quality is expected for the target encoding method than for that of Recommendation ITU-R BT.709 supposing the same bit-rate between the target and </w:t>
      </w:r>
      <w:r w:rsidRPr="009403A4">
        <w:t xml:space="preserve">Recommendation </w:t>
      </w:r>
      <w:r w:rsidRPr="009403A4">
        <w:rPr>
          <w:rFonts w:eastAsia="GulimChe"/>
        </w:rPr>
        <w:t>ITU-R BT.709’s encoding method.</w:t>
      </w:r>
      <w:bookmarkStart w:id="98" w:name="_Toc305152974"/>
      <w:bookmarkStart w:id="99" w:name="_Toc305153162"/>
    </w:p>
    <w:p w:rsidR="009403A4" w:rsidRDefault="009403A4" w:rsidP="009403A4">
      <w:pPr>
        <w:pStyle w:val="Tabletext"/>
        <w:rPr>
          <w:rFonts w:eastAsia="GulimChe"/>
          <w:lang w:val="en-US" w:eastAsia="ko-KR"/>
        </w:rPr>
      </w:pPr>
    </w:p>
    <w:p w:rsidR="003D1D79" w:rsidRPr="003D1D79" w:rsidRDefault="003D1D79" w:rsidP="009403A4">
      <w:pPr>
        <w:pStyle w:val="Tabletext"/>
        <w:rPr>
          <w:b/>
          <w:sz w:val="28"/>
          <w:lang w:val="en-US" w:eastAsia="ko-KR"/>
        </w:rPr>
      </w:pPr>
      <w:r w:rsidRPr="003D1D79">
        <w:rPr>
          <w:b/>
          <w:sz w:val="28"/>
          <w:lang w:val="en-US" w:eastAsia="ko-KR"/>
        </w:rPr>
        <w:t>3</w:t>
      </w:r>
      <w:r w:rsidRPr="003D1D79">
        <w:rPr>
          <w:b/>
          <w:sz w:val="28"/>
          <w:lang w:val="en-US" w:eastAsia="ko-KR"/>
        </w:rPr>
        <w:tab/>
        <w:t>Conclusions</w:t>
      </w:r>
      <w:bookmarkEnd w:id="98"/>
      <w:bookmarkEnd w:id="99"/>
    </w:p>
    <w:p w:rsidR="003D1D79" w:rsidRPr="003D1D79" w:rsidRDefault="00106EB9" w:rsidP="003D1D79">
      <w:pPr>
        <w:rPr>
          <w:szCs w:val="18"/>
          <w:lang w:val="en-US" w:eastAsia="ko-KR"/>
        </w:rPr>
      </w:pPr>
      <w:r>
        <w:rPr>
          <w:lang w:val="en-US" w:eastAsia="ko-KR"/>
        </w:rPr>
        <w:t>[Input,</w:t>
      </w:r>
      <w:r w:rsidR="003D1D79" w:rsidRPr="003D1D79">
        <w:rPr>
          <w:lang w:val="en-US" w:eastAsia="ko-KR"/>
        </w:rPr>
        <w:t xml:space="preserve"> 18] demonstrated that the luma and colour-difference video signals defined in the Recommendation ITU-R BT.709 were not independent signals, that is, the luma signal had chrominance information and the colour difference signals had luminance information. In addition, it was also shown that this crosstalk problem could cause the reconstructed images after subsampling the colour difference components to be appeared to have worse quality than the case using independent video signals.  </w:t>
      </w:r>
    </w:p>
    <w:p w:rsidR="003D1D79" w:rsidRPr="003D1D79" w:rsidRDefault="003D1D79" w:rsidP="003D1D79">
      <w:pPr>
        <w:rPr>
          <w:lang w:val="en-US" w:eastAsia="ko-KR"/>
        </w:rPr>
      </w:pPr>
      <w:r w:rsidRPr="003D1D79">
        <w:rPr>
          <w:lang w:val="en-US" w:eastAsia="ko-KR"/>
        </w:rPr>
        <w:t xml:space="preserve">Korea firstly proposed a new colour encoding method in </w:t>
      </w:r>
      <w:r w:rsidR="00106EB9">
        <w:rPr>
          <w:lang w:val="en-US" w:eastAsia="ko-KR"/>
        </w:rPr>
        <w:t>[Input,</w:t>
      </w:r>
      <w:r w:rsidRPr="003D1D79">
        <w:rPr>
          <w:lang w:val="en-US" w:eastAsia="ko-KR"/>
        </w:rPr>
        <w:t xml:space="preserve"> 18] and then Japan also suggested that in </w:t>
      </w:r>
      <w:r w:rsidR="00106EB9">
        <w:rPr>
          <w:lang w:val="en-US" w:eastAsia="ko-KR"/>
        </w:rPr>
        <w:t>[Input,</w:t>
      </w:r>
      <w:r w:rsidRPr="003D1D79">
        <w:rPr>
          <w:lang w:val="en-US" w:eastAsia="ko-KR"/>
        </w:rPr>
        <w:t xml:space="preserve"> 30] aiming at producing new video signals having insignificant crosstalk. In both proposals, the same method for producing a newlumavideo signal was suggested; however different ways for new colour-difference video signals were given.</w:t>
      </w:r>
    </w:p>
    <w:p w:rsidR="003D1D79" w:rsidRPr="00B40B2E" w:rsidRDefault="003D1D79" w:rsidP="003D1D79">
      <w:pPr>
        <w:rPr>
          <w:lang w:val="en-US" w:eastAsia="ko-KR"/>
        </w:rPr>
      </w:pPr>
      <w:r w:rsidRPr="003D1D79">
        <w:rPr>
          <w:lang w:val="en-US" w:eastAsia="ko-KR"/>
        </w:rPr>
        <w:t xml:space="preserve">In the present document, the evaluation results for Recommendation ITU-R BT.709, Korean and Japanese proposals were introduced. Image quality changes in the reconstructed images after subsampling colour difference components in the format of 4:2:0 and 4:1:0 were estimated using </w:t>
      </w:r>
      <w:r w:rsidRPr="003D1D79">
        <w:rPr>
          <w:lang w:val="en-US" w:eastAsia="ko-KR"/>
        </w:rPr>
        <w:lastRenderedPageBreak/>
        <w:t xml:space="preserve">objective and subjective measures. Those in the compressed images after subsampling and compression processes were also evaluated only using an objective measure. </w:t>
      </w:r>
      <w:r w:rsidRPr="00B40B2E">
        <w:rPr>
          <w:lang w:val="en-US" w:eastAsia="ko-KR"/>
        </w:rPr>
        <w:t>Key evaluation findings are summarised as follows.</w:t>
      </w:r>
    </w:p>
    <w:p w:rsidR="003D1D79" w:rsidRPr="009D1F9B" w:rsidRDefault="0083223E" w:rsidP="006C1A34">
      <w:pPr>
        <w:tabs>
          <w:tab w:val="clear" w:pos="794"/>
          <w:tab w:val="clear" w:pos="1191"/>
          <w:tab w:val="clear" w:pos="1588"/>
          <w:tab w:val="clear" w:pos="1985"/>
          <w:tab w:val="left" w:pos="1134"/>
          <w:tab w:val="left" w:pos="1871"/>
          <w:tab w:val="left" w:pos="2268"/>
        </w:tabs>
        <w:rPr>
          <w:szCs w:val="24"/>
          <w:lang w:val="en-US" w:eastAsia="ko-KR"/>
        </w:rPr>
      </w:pPr>
      <w:r w:rsidRPr="009D1F9B">
        <w:rPr>
          <w:szCs w:val="24"/>
          <w:lang w:val="en-US" w:eastAsia="ko-KR"/>
        </w:rPr>
        <w:t>−</w:t>
      </w:r>
      <w:r w:rsidRPr="009D1F9B">
        <w:rPr>
          <w:szCs w:val="24"/>
          <w:lang w:val="en-US" w:eastAsia="ko-KR"/>
        </w:rPr>
        <w:tab/>
      </w:r>
      <w:r w:rsidR="003D1D79" w:rsidRPr="009D1F9B">
        <w:rPr>
          <w:szCs w:val="24"/>
          <w:lang w:val="en-US" w:eastAsia="ko-KR"/>
        </w:rPr>
        <w:t>In the evaluation results only after the subsampling process:</w:t>
      </w:r>
    </w:p>
    <w:p w:rsidR="003D1D79" w:rsidRPr="009D1F9B" w:rsidRDefault="003D1D79" w:rsidP="006C1A34">
      <w:pPr>
        <w:pStyle w:val="ListParagraph"/>
        <w:numPr>
          <w:ilvl w:val="0"/>
          <w:numId w:val="48"/>
        </w:numPr>
        <w:tabs>
          <w:tab w:val="clear" w:pos="794"/>
          <w:tab w:val="clear" w:pos="1191"/>
          <w:tab w:val="clear" w:pos="1588"/>
          <w:tab w:val="clear" w:pos="1985"/>
          <w:tab w:val="left" w:pos="1871"/>
          <w:tab w:val="left" w:pos="2268"/>
        </w:tabs>
        <w:ind w:leftChars="0" w:left="1843" w:hanging="425"/>
        <w:rPr>
          <w:sz w:val="24"/>
          <w:szCs w:val="24"/>
          <w:lang w:eastAsia="ko-KR"/>
        </w:rPr>
      </w:pPr>
      <w:r w:rsidRPr="009D1F9B">
        <w:rPr>
          <w:sz w:val="24"/>
          <w:szCs w:val="24"/>
          <w:lang w:eastAsia="ko-KR"/>
        </w:rPr>
        <w:t>the Korean proposal showed the best performance in terms of PSNR-lightness (CIELAB L</w:t>
      </w:r>
      <w:r w:rsidRPr="009D1F9B">
        <w:rPr>
          <w:sz w:val="24"/>
          <w:szCs w:val="24"/>
          <w:vertAlign w:val="superscript"/>
          <w:lang w:eastAsia="ko-KR"/>
        </w:rPr>
        <w:t>*</w:t>
      </w:r>
      <w:r w:rsidRPr="009D1F9B">
        <w:rPr>
          <w:sz w:val="24"/>
          <w:szCs w:val="24"/>
          <w:lang w:eastAsia="ko-KR"/>
        </w:rPr>
        <w:t>) representing the objective measure; however</w:t>
      </w:r>
    </w:p>
    <w:p w:rsidR="003D1D79" w:rsidRPr="009D1F9B" w:rsidRDefault="003D1D79" w:rsidP="006C1A34">
      <w:pPr>
        <w:pStyle w:val="ListParagraph"/>
        <w:numPr>
          <w:ilvl w:val="0"/>
          <w:numId w:val="48"/>
        </w:numPr>
        <w:tabs>
          <w:tab w:val="clear" w:pos="794"/>
          <w:tab w:val="clear" w:pos="1191"/>
          <w:tab w:val="clear" w:pos="1588"/>
          <w:tab w:val="clear" w:pos="1985"/>
          <w:tab w:val="left" w:pos="1871"/>
          <w:tab w:val="left" w:pos="2268"/>
        </w:tabs>
        <w:ind w:leftChars="0" w:left="1843" w:hanging="425"/>
        <w:rPr>
          <w:sz w:val="24"/>
          <w:szCs w:val="24"/>
          <w:lang w:eastAsia="ko-KR"/>
        </w:rPr>
      </w:pPr>
      <w:r w:rsidRPr="009D1F9B">
        <w:rPr>
          <w:sz w:val="24"/>
          <w:szCs w:val="24"/>
          <w:lang w:eastAsia="ko-KR"/>
        </w:rPr>
        <w:t xml:space="preserve">both Korean and Japanese proposals provided quite similar subjective quality one another (but both looked better than the </w:t>
      </w:r>
      <w:r w:rsidR="007C3888">
        <w:rPr>
          <w:sz w:val="24"/>
          <w:szCs w:val="24"/>
          <w:lang w:eastAsia="ko-KR"/>
        </w:rPr>
        <w:t xml:space="preserve">Rec. </w:t>
      </w:r>
      <w:r w:rsidRPr="009D1F9B">
        <w:rPr>
          <w:sz w:val="24"/>
          <w:szCs w:val="24"/>
          <w:lang w:eastAsia="ko-KR"/>
        </w:rPr>
        <w:t>ITU-R BT.709).</w:t>
      </w:r>
    </w:p>
    <w:p w:rsidR="003D1D79" w:rsidRPr="00B40B2E" w:rsidRDefault="0083223E" w:rsidP="006C1A34">
      <w:pPr>
        <w:tabs>
          <w:tab w:val="clear" w:pos="794"/>
          <w:tab w:val="clear" w:pos="1191"/>
          <w:tab w:val="clear" w:pos="1588"/>
          <w:tab w:val="clear" w:pos="1985"/>
          <w:tab w:val="left" w:pos="1134"/>
          <w:tab w:val="left" w:pos="1871"/>
          <w:tab w:val="left" w:pos="2268"/>
        </w:tabs>
        <w:ind w:left="1134" w:hanging="1134"/>
        <w:rPr>
          <w:szCs w:val="24"/>
          <w:lang w:val="en-US" w:eastAsia="ko-KR"/>
        </w:rPr>
      </w:pPr>
      <w:r w:rsidRPr="009D1F9B">
        <w:rPr>
          <w:szCs w:val="24"/>
          <w:lang w:val="en-US" w:eastAsia="ko-KR"/>
        </w:rPr>
        <w:t>−</w:t>
      </w:r>
      <w:r w:rsidRPr="009D1F9B">
        <w:rPr>
          <w:szCs w:val="24"/>
          <w:lang w:val="en-US" w:eastAsia="ko-KR"/>
        </w:rPr>
        <w:tab/>
      </w:r>
      <w:r w:rsidR="003D1D79" w:rsidRPr="009D1F9B">
        <w:rPr>
          <w:szCs w:val="24"/>
          <w:lang w:val="en-US" w:eastAsia="ko-KR"/>
        </w:rPr>
        <w:t xml:space="preserve">From the above results, it can be concluded that the luma video signal that is the same in both Korean and Japanese proposals plays more significant role than the colour difference signals that are not identical in both proposals. </w:t>
      </w:r>
      <w:r w:rsidR="003D1D79" w:rsidRPr="00B40B2E">
        <w:rPr>
          <w:szCs w:val="24"/>
          <w:lang w:val="en-US" w:eastAsia="ko-KR"/>
        </w:rPr>
        <w:t xml:space="preserve">Therefore, the luma-signal producing method suggested by both proposals should be adopted for a new signal format for UHDTV systems.  </w:t>
      </w:r>
    </w:p>
    <w:p w:rsidR="003D1D79" w:rsidRPr="009D1F9B" w:rsidRDefault="003D1D79" w:rsidP="006C1A34">
      <w:pPr>
        <w:pStyle w:val="ListParagraph"/>
        <w:numPr>
          <w:ilvl w:val="0"/>
          <w:numId w:val="32"/>
        </w:numPr>
        <w:tabs>
          <w:tab w:val="clear" w:pos="794"/>
          <w:tab w:val="clear" w:pos="1191"/>
          <w:tab w:val="clear" w:pos="1588"/>
          <w:tab w:val="clear" w:pos="1985"/>
          <w:tab w:val="left" w:pos="1134"/>
          <w:tab w:val="left" w:pos="1871"/>
          <w:tab w:val="left" w:pos="2268"/>
        </w:tabs>
        <w:ind w:leftChars="0" w:left="1134" w:hanging="1134"/>
        <w:rPr>
          <w:sz w:val="24"/>
          <w:szCs w:val="24"/>
          <w:lang w:eastAsia="ko-KR"/>
        </w:rPr>
      </w:pPr>
      <w:r w:rsidRPr="009D1F9B">
        <w:rPr>
          <w:sz w:val="24"/>
          <w:szCs w:val="24"/>
          <w:lang w:eastAsia="ko-KR"/>
        </w:rPr>
        <w:t>In the evaluation results after the subsampling and compression processes:</w:t>
      </w:r>
    </w:p>
    <w:p w:rsidR="003D1D79" w:rsidRPr="009D1F9B" w:rsidRDefault="003D1D79" w:rsidP="006C1A34">
      <w:pPr>
        <w:pStyle w:val="ListParagraph"/>
        <w:numPr>
          <w:ilvl w:val="0"/>
          <w:numId w:val="34"/>
        </w:numPr>
        <w:tabs>
          <w:tab w:val="clear" w:pos="794"/>
          <w:tab w:val="clear" w:pos="1191"/>
          <w:tab w:val="clear" w:pos="1588"/>
          <w:tab w:val="clear" w:pos="1985"/>
          <w:tab w:val="left" w:pos="1871"/>
          <w:tab w:val="left" w:pos="2268"/>
        </w:tabs>
        <w:ind w:leftChars="0" w:left="1843" w:hanging="425"/>
        <w:rPr>
          <w:sz w:val="24"/>
          <w:szCs w:val="24"/>
          <w:lang w:eastAsia="ko-KR"/>
        </w:rPr>
      </w:pPr>
      <w:r w:rsidRPr="009D1F9B">
        <w:rPr>
          <w:sz w:val="24"/>
          <w:szCs w:val="24"/>
          <w:lang w:eastAsia="ko-KR"/>
        </w:rPr>
        <w:t>the Japanese proposal performed much worse than the Korean proposal by changing the chrominance information of original sequences in a very large amount (this is probably because of using only part of a whole available range in the quantisation of the colour difference signals for the Japanese proposal); whereas;</w:t>
      </w:r>
    </w:p>
    <w:p w:rsidR="003D1D79" w:rsidRPr="009D1F9B" w:rsidRDefault="003D1D79" w:rsidP="006C1A34">
      <w:pPr>
        <w:pStyle w:val="ListParagraph"/>
        <w:numPr>
          <w:ilvl w:val="0"/>
          <w:numId w:val="34"/>
        </w:numPr>
        <w:tabs>
          <w:tab w:val="clear" w:pos="794"/>
          <w:tab w:val="clear" w:pos="1191"/>
          <w:tab w:val="clear" w:pos="1588"/>
          <w:tab w:val="clear" w:pos="1985"/>
          <w:tab w:val="left" w:pos="1871"/>
          <w:tab w:val="left" w:pos="2268"/>
        </w:tabs>
        <w:ind w:leftChars="0" w:left="1843" w:hanging="425"/>
        <w:rPr>
          <w:sz w:val="24"/>
          <w:szCs w:val="24"/>
          <w:lang w:eastAsia="ko-KR"/>
        </w:rPr>
      </w:pPr>
      <w:r w:rsidRPr="009D1F9B">
        <w:rPr>
          <w:sz w:val="24"/>
          <w:szCs w:val="24"/>
          <w:lang w:eastAsia="ko-KR"/>
        </w:rPr>
        <w:t xml:space="preserve">the Korean proposal performed slightly worse than the Japanese proposal in the aspect of variations of the luminance information of the original sequences. </w:t>
      </w:r>
    </w:p>
    <w:p w:rsidR="003D1D79" w:rsidRPr="009D1F9B" w:rsidRDefault="003D1D79" w:rsidP="006C1A34">
      <w:pPr>
        <w:pStyle w:val="ListParagraph"/>
        <w:numPr>
          <w:ilvl w:val="0"/>
          <w:numId w:val="32"/>
        </w:numPr>
        <w:tabs>
          <w:tab w:val="clear" w:pos="794"/>
          <w:tab w:val="clear" w:pos="1191"/>
          <w:tab w:val="clear" w:pos="1588"/>
          <w:tab w:val="clear" w:pos="1985"/>
          <w:tab w:val="left" w:pos="1134"/>
          <w:tab w:val="left" w:pos="1871"/>
          <w:tab w:val="left" w:pos="2268"/>
        </w:tabs>
        <w:ind w:leftChars="0" w:left="1134" w:hanging="1134"/>
        <w:rPr>
          <w:sz w:val="24"/>
          <w:szCs w:val="24"/>
          <w:lang w:eastAsia="ko-KR"/>
        </w:rPr>
      </w:pPr>
      <w:r w:rsidRPr="009D1F9B">
        <w:rPr>
          <w:sz w:val="24"/>
          <w:szCs w:val="24"/>
          <w:lang w:eastAsia="ko-KR"/>
        </w:rPr>
        <w:t>In conclusion, a compromise between the Korean and Japanese proposals was devised showing improved performance than the Korean proposal in the lightness domain than the Japanese proposal in the chroma, hue and colour difference domains after the compression process.</w:t>
      </w:r>
    </w:p>
    <w:p w:rsidR="003D1D79" w:rsidRPr="009D1F9B" w:rsidRDefault="003D1D79" w:rsidP="006C1A34">
      <w:pPr>
        <w:pStyle w:val="ListParagraph"/>
        <w:numPr>
          <w:ilvl w:val="0"/>
          <w:numId w:val="32"/>
        </w:numPr>
        <w:tabs>
          <w:tab w:val="clear" w:pos="794"/>
          <w:tab w:val="clear" w:pos="1191"/>
          <w:tab w:val="clear" w:pos="1588"/>
          <w:tab w:val="clear" w:pos="1985"/>
          <w:tab w:val="left" w:pos="1134"/>
          <w:tab w:val="left" w:pos="1871"/>
          <w:tab w:val="left" w:pos="2268"/>
        </w:tabs>
        <w:ind w:leftChars="0" w:left="1134" w:hanging="1134"/>
        <w:rPr>
          <w:sz w:val="24"/>
          <w:szCs w:val="24"/>
          <w:lang w:eastAsia="ko-KR"/>
        </w:rPr>
      </w:pPr>
      <w:r w:rsidRPr="009D1F9B">
        <w:rPr>
          <w:sz w:val="24"/>
          <w:szCs w:val="24"/>
          <w:lang w:eastAsia="ko-KR"/>
        </w:rPr>
        <w:t xml:space="preserve">The compromised colour-encoding method could produce the same luma signal as the Korean and Japanese proposals’ and the modified colour-difference signals from the Japanese proposal. The modified colour-difference signals were derived in order to be quantised into a whole available range and have a centre quantised value for neutral colours. </w:t>
      </w:r>
    </w:p>
    <w:p w:rsidR="00B60E5E" w:rsidRPr="009403A4" w:rsidRDefault="003D1D79" w:rsidP="009403A4">
      <w:pPr>
        <w:pStyle w:val="ListParagraph"/>
        <w:numPr>
          <w:ilvl w:val="0"/>
          <w:numId w:val="32"/>
        </w:numPr>
        <w:tabs>
          <w:tab w:val="clear" w:pos="794"/>
          <w:tab w:val="clear" w:pos="1191"/>
          <w:tab w:val="clear" w:pos="1588"/>
          <w:tab w:val="clear" w:pos="1985"/>
          <w:tab w:val="left" w:pos="1134"/>
          <w:tab w:val="left" w:pos="1871"/>
          <w:tab w:val="left" w:pos="2268"/>
        </w:tabs>
        <w:overflowPunct/>
        <w:autoSpaceDE/>
        <w:autoSpaceDN/>
        <w:adjustRightInd/>
        <w:spacing w:before="0"/>
        <w:ind w:leftChars="0" w:left="1134" w:hanging="1134"/>
        <w:jc w:val="left"/>
        <w:textAlignment w:val="auto"/>
        <w:rPr>
          <w:lang w:eastAsia="ko-KR"/>
        </w:rPr>
      </w:pPr>
      <w:r w:rsidRPr="008B7AB2">
        <w:rPr>
          <w:sz w:val="24"/>
          <w:szCs w:val="24"/>
          <w:lang w:eastAsia="ko-KR"/>
        </w:rPr>
        <w:t>The compromised colour-encoding method was therefore suggested to be applied for the signal format of UHDTV systems.</w:t>
      </w:r>
    </w:p>
    <w:p w:rsidR="009403A4" w:rsidRDefault="009403A4" w:rsidP="00613350">
      <w:pPr>
        <w:pStyle w:val="ListParagraph"/>
        <w:tabs>
          <w:tab w:val="clear" w:pos="794"/>
          <w:tab w:val="clear" w:pos="1191"/>
          <w:tab w:val="clear" w:pos="1588"/>
          <w:tab w:val="clear" w:pos="1985"/>
          <w:tab w:val="left" w:pos="1134"/>
          <w:tab w:val="left" w:pos="1871"/>
          <w:tab w:val="left" w:pos="2268"/>
        </w:tabs>
        <w:overflowPunct/>
        <w:autoSpaceDE/>
        <w:autoSpaceDN/>
        <w:adjustRightInd/>
        <w:spacing w:before="0"/>
        <w:ind w:leftChars="0" w:left="1134"/>
        <w:jc w:val="left"/>
        <w:textAlignment w:val="auto"/>
        <w:rPr>
          <w:lang w:eastAsia="ko-KR"/>
        </w:rPr>
      </w:pPr>
    </w:p>
    <w:p w:rsidR="002F5685" w:rsidRPr="008B7AB2" w:rsidRDefault="002F5685" w:rsidP="00613350">
      <w:pPr>
        <w:pStyle w:val="ListParagraph"/>
        <w:tabs>
          <w:tab w:val="clear" w:pos="794"/>
          <w:tab w:val="clear" w:pos="1191"/>
          <w:tab w:val="clear" w:pos="1588"/>
          <w:tab w:val="clear" w:pos="1985"/>
          <w:tab w:val="left" w:pos="1134"/>
          <w:tab w:val="left" w:pos="1871"/>
          <w:tab w:val="left" w:pos="2268"/>
        </w:tabs>
        <w:overflowPunct/>
        <w:autoSpaceDE/>
        <w:autoSpaceDN/>
        <w:adjustRightInd/>
        <w:spacing w:before="0"/>
        <w:ind w:leftChars="0" w:left="1134"/>
        <w:jc w:val="left"/>
        <w:textAlignment w:val="auto"/>
        <w:rPr>
          <w:lang w:eastAsia="ko-KR"/>
        </w:rPr>
      </w:pPr>
    </w:p>
    <w:p w:rsidR="003D1D79" w:rsidRPr="003D1D79" w:rsidRDefault="003D1D79" w:rsidP="003D1D79">
      <w:pPr>
        <w:pStyle w:val="Reftitle"/>
        <w:rPr>
          <w:b w:val="0"/>
          <w:caps/>
          <w:lang w:val="en-US" w:eastAsia="ko-KR"/>
        </w:rPr>
      </w:pPr>
      <w:r w:rsidRPr="003D1D79">
        <w:rPr>
          <w:lang w:val="en-US" w:eastAsia="ko-KR"/>
        </w:rPr>
        <w:t>References</w:t>
      </w:r>
    </w:p>
    <w:p w:rsidR="003D1D79" w:rsidRPr="003D1D79" w:rsidRDefault="003D1D79" w:rsidP="003D1D79">
      <w:pPr>
        <w:pStyle w:val="Reftext"/>
        <w:rPr>
          <w:lang w:val="en-US" w:eastAsia="ko-KR"/>
        </w:rPr>
      </w:pPr>
      <w:r w:rsidRPr="003D1D79">
        <w:rPr>
          <w:caps/>
          <w:lang w:val="en-US" w:eastAsia="ko-KR"/>
        </w:rPr>
        <w:t>[</w:t>
      </w:r>
      <w:r w:rsidR="002078F0">
        <w:rPr>
          <w:caps/>
          <w:lang w:val="en-US" w:eastAsia="ko-KR"/>
        </w:rPr>
        <w:t>23</w:t>
      </w:r>
      <w:r w:rsidRPr="003D1D79">
        <w:rPr>
          <w:caps/>
          <w:lang w:val="en-US" w:eastAsia="ko-KR"/>
        </w:rPr>
        <w:t>]</w:t>
      </w:r>
      <w:r w:rsidRPr="003D1D79">
        <w:rPr>
          <w:b/>
          <w:caps/>
          <w:lang w:val="en-US" w:eastAsia="ko-KR"/>
        </w:rPr>
        <w:tab/>
      </w:r>
      <w:r w:rsidRPr="003D1D79">
        <w:rPr>
          <w:lang w:val="en-US" w:eastAsia="ko-KR"/>
        </w:rPr>
        <w:t>IEC 61966-2-1, “Multimedia Systems and Equipment – Color Measurement and Management, Part 2-1: Color Management – Default RGB Color Space” (1999).</w:t>
      </w:r>
    </w:p>
    <w:p w:rsidR="003D1D79" w:rsidRPr="003D1D79" w:rsidRDefault="003D1D79" w:rsidP="003D1D79">
      <w:pPr>
        <w:pStyle w:val="Reftext"/>
        <w:rPr>
          <w:lang w:val="en-US" w:eastAsia="ko-KR"/>
        </w:rPr>
      </w:pPr>
      <w:r w:rsidRPr="003D1D79">
        <w:rPr>
          <w:lang w:val="en-US"/>
        </w:rPr>
        <w:t>[2</w:t>
      </w:r>
      <w:r w:rsidR="002078F0">
        <w:rPr>
          <w:lang w:val="en-US"/>
        </w:rPr>
        <w:t>4</w:t>
      </w:r>
      <w:r w:rsidRPr="003D1D79">
        <w:rPr>
          <w:lang w:val="en-US"/>
        </w:rPr>
        <w:t>]</w:t>
      </w:r>
      <w:r w:rsidRPr="003D1D79">
        <w:rPr>
          <w:lang w:val="en-US"/>
        </w:rPr>
        <w:tab/>
      </w:r>
      <w:r w:rsidRPr="003D1D79">
        <w:rPr>
          <w:lang w:val="en-US" w:eastAsia="ko-KR"/>
        </w:rPr>
        <w:t>Supplement No. 2 of CIE Publication 15 (E-1.3.1) 1971,“Recommendation on Uniform Color Spaces, Color-Difference Equations, Psychometric Color Terms” (1978).</w:t>
      </w:r>
    </w:p>
    <w:p w:rsidR="003D1D79" w:rsidRPr="003D1D79" w:rsidRDefault="003D1D79" w:rsidP="003D1D79">
      <w:pPr>
        <w:pStyle w:val="Reftext"/>
        <w:rPr>
          <w:lang w:val="en-US" w:eastAsia="ko-KR"/>
        </w:rPr>
      </w:pPr>
      <w:r w:rsidRPr="003D1D79">
        <w:rPr>
          <w:lang w:val="en-US"/>
        </w:rPr>
        <w:t>[</w:t>
      </w:r>
      <w:r w:rsidR="002078F0">
        <w:rPr>
          <w:lang w:val="en-US"/>
        </w:rPr>
        <w:t>25</w:t>
      </w:r>
      <w:r w:rsidRPr="003D1D79">
        <w:rPr>
          <w:lang w:val="en-US"/>
        </w:rPr>
        <w:t>]</w:t>
      </w:r>
      <w:r w:rsidRPr="003D1D79">
        <w:rPr>
          <w:lang w:val="en-US"/>
        </w:rPr>
        <w:tab/>
      </w:r>
      <w:r w:rsidRPr="003D1D79">
        <w:rPr>
          <w:lang w:val="en-US" w:eastAsia="ko-KR"/>
        </w:rPr>
        <w:t>Recommendation ITU-T H.264 and ISO/IEC 14496-10, Advanced Video Coding for Generic Audiovisual Services, May 2003.</w:t>
      </w:r>
    </w:p>
    <w:p w:rsidR="003D1D79" w:rsidRPr="003D1D79" w:rsidRDefault="003D1D79" w:rsidP="003D1D79">
      <w:pPr>
        <w:pStyle w:val="Reftext"/>
        <w:rPr>
          <w:lang w:val="en-US" w:eastAsia="ko-KR"/>
        </w:rPr>
      </w:pPr>
      <w:r w:rsidRPr="003D1D79">
        <w:rPr>
          <w:lang w:val="en-US"/>
        </w:rPr>
        <w:t>[</w:t>
      </w:r>
      <w:r w:rsidR="002078F0">
        <w:rPr>
          <w:lang w:val="en-US"/>
        </w:rPr>
        <w:t>26</w:t>
      </w:r>
      <w:r w:rsidRPr="003D1D79">
        <w:rPr>
          <w:lang w:val="en-US"/>
        </w:rPr>
        <w:t>]</w:t>
      </w:r>
      <w:r w:rsidRPr="003D1D79">
        <w:rPr>
          <w:lang w:val="en-US"/>
        </w:rPr>
        <w:tab/>
      </w:r>
      <w:r w:rsidRPr="003D1D79">
        <w:rPr>
          <w:lang w:val="en-US" w:eastAsia="ko-KR"/>
        </w:rPr>
        <w:t xml:space="preserve">Recommended simulation common conditions for coding efficiency experiments, Document VCEG-AA10, ITU-T Study Group 16 Question 6, VCEG, ITU-T, October 2005. </w:t>
      </w:r>
    </w:p>
    <w:p w:rsidR="003D1D79" w:rsidRPr="003D1D79" w:rsidRDefault="003D1D79" w:rsidP="003D1D79">
      <w:pPr>
        <w:pStyle w:val="Reftext"/>
        <w:rPr>
          <w:lang w:val="en-US" w:eastAsia="ko-KR"/>
        </w:rPr>
      </w:pPr>
      <w:r w:rsidRPr="003D1D79">
        <w:rPr>
          <w:lang w:val="en-US"/>
        </w:rPr>
        <w:lastRenderedPageBreak/>
        <w:t>[</w:t>
      </w:r>
      <w:r w:rsidR="002078F0">
        <w:rPr>
          <w:lang w:val="en-US"/>
        </w:rPr>
        <w:t>27</w:t>
      </w:r>
      <w:r w:rsidRPr="003D1D79">
        <w:rPr>
          <w:lang w:val="en-US"/>
        </w:rPr>
        <w:t>]</w:t>
      </w:r>
      <w:r w:rsidRPr="003D1D79">
        <w:rPr>
          <w:lang w:val="en-US"/>
        </w:rPr>
        <w:tab/>
      </w:r>
      <w:r w:rsidRPr="003D1D79">
        <w:rPr>
          <w:lang w:val="en-US" w:eastAsia="ko-KR"/>
        </w:rPr>
        <w:t>Color format down-conversion for test sequence generation, MPEG2003/N6295, ISO/IEC JTC1/SC29/WG11, Waikoloa, December 2003.</w:t>
      </w:r>
    </w:p>
    <w:p w:rsidR="003D1D79" w:rsidRPr="003D1D79" w:rsidRDefault="003D1D79" w:rsidP="003D1D79">
      <w:pPr>
        <w:pStyle w:val="Reftext"/>
        <w:rPr>
          <w:lang w:val="en-US" w:eastAsia="ko-KR"/>
        </w:rPr>
      </w:pPr>
      <w:r w:rsidRPr="003D1D79">
        <w:rPr>
          <w:lang w:val="en-US"/>
        </w:rPr>
        <w:t>[</w:t>
      </w:r>
      <w:r w:rsidR="002078F0">
        <w:rPr>
          <w:lang w:val="en-US"/>
        </w:rPr>
        <w:t>28</w:t>
      </w:r>
      <w:r w:rsidRPr="003D1D79">
        <w:rPr>
          <w:lang w:val="en-US"/>
        </w:rPr>
        <w:t>]</w:t>
      </w:r>
      <w:r w:rsidRPr="003D1D79">
        <w:rPr>
          <w:lang w:val="en-US"/>
        </w:rPr>
        <w:tab/>
      </w:r>
      <w:r w:rsidRPr="003D1D79">
        <w:rPr>
          <w:lang w:val="en-US" w:eastAsia="ko-KR"/>
        </w:rPr>
        <w:t>Color format up-conversion for video display, MPEG2003/N6296, ISO/IEC JTC1/SC29/WG11, Waikoloa, December 2003.</w:t>
      </w:r>
    </w:p>
    <w:p w:rsidR="003D1D79" w:rsidRPr="003D1D79" w:rsidRDefault="003D1D79" w:rsidP="003D1D79">
      <w:pPr>
        <w:overflowPunct/>
        <w:autoSpaceDE/>
        <w:autoSpaceDN/>
        <w:adjustRightInd/>
        <w:spacing w:before="0"/>
        <w:textAlignment w:val="auto"/>
        <w:rPr>
          <w:sz w:val="22"/>
          <w:lang w:val="en-US" w:eastAsia="ko-KR"/>
        </w:rPr>
      </w:pPr>
      <w:r w:rsidRPr="003D1D79">
        <w:rPr>
          <w:lang w:val="en-US" w:eastAsia="ko-KR"/>
        </w:rPr>
        <w:br w:type="page"/>
      </w:r>
    </w:p>
    <w:p w:rsidR="003D1D79" w:rsidRPr="004339D2" w:rsidRDefault="003D1D79" w:rsidP="003D1D79">
      <w:pPr>
        <w:pStyle w:val="AppendixNo"/>
        <w:rPr>
          <w:lang w:eastAsia="ko-KR"/>
        </w:rPr>
      </w:pPr>
      <w:bookmarkStart w:id="100" w:name="Toc305153186"/>
      <w:bookmarkEnd w:id="100"/>
      <w:r w:rsidRPr="004339D2">
        <w:rPr>
          <w:lang w:eastAsia="ko-KR"/>
        </w:rPr>
        <w:lastRenderedPageBreak/>
        <w:t>Attachment 3</w:t>
      </w:r>
    </w:p>
    <w:p w:rsidR="003D1D79" w:rsidRPr="004339D2" w:rsidRDefault="003D1D79" w:rsidP="003D1D79">
      <w:pPr>
        <w:pStyle w:val="Appendixtitle"/>
        <w:rPr>
          <w:lang w:eastAsia="ko-KR"/>
        </w:rPr>
      </w:pPr>
      <w:r w:rsidRPr="004339D2">
        <w:rPr>
          <w:lang w:eastAsia="ko-KR"/>
        </w:rPr>
        <w:t>The scientific foundations applied to derive a new colour-encoding</w:t>
      </w:r>
      <w:r w:rsidRPr="004339D2">
        <w:rPr>
          <w:lang w:eastAsia="ko-KR"/>
        </w:rPr>
        <w:br/>
        <w:t>scheme suitable for UHDTV systems</w:t>
      </w:r>
    </w:p>
    <w:p w:rsidR="003D1D79" w:rsidRPr="003D1D79" w:rsidRDefault="003D1D79" w:rsidP="003D1D79">
      <w:pPr>
        <w:pStyle w:val="Heading1"/>
        <w:rPr>
          <w:lang w:val="en-US"/>
        </w:rPr>
      </w:pPr>
      <w:bookmarkStart w:id="101" w:name="_Toc305152975"/>
      <w:bookmarkStart w:id="102" w:name="_Toc305153163"/>
      <w:r w:rsidRPr="003D1D79">
        <w:rPr>
          <w:lang w:val="en-US"/>
        </w:rPr>
        <w:t>1</w:t>
      </w:r>
      <w:r w:rsidRPr="003D1D79">
        <w:rPr>
          <w:lang w:val="en-US"/>
        </w:rPr>
        <w:tab/>
        <w:t>A new colour-encoding scheme</w:t>
      </w:r>
      <w:bookmarkEnd w:id="101"/>
      <w:bookmarkEnd w:id="102"/>
    </w:p>
    <w:p w:rsidR="003D1D79" w:rsidRPr="003D1D79" w:rsidRDefault="003D1D79" w:rsidP="003D1D79">
      <w:pPr>
        <w:rPr>
          <w:lang w:val="en-US" w:eastAsia="ko-KR"/>
        </w:rPr>
      </w:pPr>
      <w:r w:rsidRPr="003D1D79">
        <w:rPr>
          <w:lang w:val="en-US" w:eastAsia="ko-KR"/>
        </w:rPr>
        <w:t>Video signals are generally composed of two elements having luminance and chrominance information since Georges Valensi’s suggestion in 1938. Recommendation ITU</w:t>
      </w:r>
      <w:r w:rsidRPr="003D1D79">
        <w:rPr>
          <w:lang w:val="en-US" w:eastAsia="ko-KR"/>
        </w:rPr>
        <w:noBreakHyphen/>
        <w:t>R BT.709 defines an encoding scheme producing video signals corresponding to these two elements; luminance (</w:t>
      </w:r>
      <w:r w:rsidRPr="003D1D79">
        <w:rPr>
          <w:i/>
          <w:lang w:val="en-US" w:eastAsia="ko-KR"/>
        </w:rPr>
        <w:t>Y′</w:t>
      </w:r>
      <w:r w:rsidRPr="003D1D79">
        <w:rPr>
          <w:lang w:val="en-US" w:eastAsia="ko-KR"/>
        </w:rPr>
        <w:t>) and colour-difference (</w:t>
      </w:r>
      <w:r w:rsidRPr="003D1D79">
        <w:rPr>
          <w:i/>
          <w:lang w:val="en-US" w:eastAsia="ko-KR"/>
        </w:rPr>
        <w:t>C′</w:t>
      </w:r>
      <w:r w:rsidRPr="003D1D79">
        <w:rPr>
          <w:i/>
          <w:vertAlign w:val="subscript"/>
          <w:lang w:val="en-US" w:eastAsia="ko-KR"/>
        </w:rPr>
        <w:t xml:space="preserve">B </w:t>
      </w:r>
      <w:r w:rsidRPr="003D1D79">
        <w:rPr>
          <w:lang w:val="en-US" w:eastAsia="ko-KR"/>
        </w:rPr>
        <w:t xml:space="preserve">and </w:t>
      </w:r>
      <w:r w:rsidRPr="003D1D79">
        <w:rPr>
          <w:i/>
          <w:lang w:val="en-US" w:eastAsia="ko-KR"/>
        </w:rPr>
        <w:t>C′</w:t>
      </w:r>
      <w:r w:rsidRPr="003D1D79">
        <w:rPr>
          <w:i/>
          <w:vertAlign w:val="subscript"/>
          <w:lang w:val="en-US" w:eastAsia="ko-KR"/>
        </w:rPr>
        <w:t>R</w:t>
      </w:r>
      <w:r w:rsidRPr="003D1D79">
        <w:rPr>
          <w:lang w:val="en-US" w:eastAsia="ko-KR"/>
        </w:rPr>
        <w:t>) signals. The spatial detail information in an image is mainly reproduced using a luminance channel, not a chrominance channel. Human eyes perceive more sensitively spatial changes in the luminance dimension than those in the chrominance dimension. Due to these two facts, only colour-difference signals are subsampled to reduce the image data to be transmitted whereas luma signals are maintained. However, if there is some luminance information in colour-difference signals, the luminance information can also be manipulated by subsampling the colour-difference values. As a result, the quality of a decoded image after the subsampling process is perceived to be lower than that of an original image, especially in the aspect of an accurate reproduction of edge and detail areas. This indicates that an efficient encoding scheme should enable luminance and chrominance information to be completely separated. In other words, there should be as small as possible crosstalk between luma and colour-difference channels. The level of crosstalk was firstly evaluated for Recommendation ITU</w:t>
      </w:r>
      <w:r w:rsidRPr="003D1D79">
        <w:rPr>
          <w:lang w:val="en-US" w:eastAsia="ko-KR"/>
        </w:rPr>
        <w:noBreakHyphen/>
        <w:t>R BT.709 that is currently used to produce HDTV programmes. A new encoding scheme suitable for UHDTV programme production was then developed and aimed at creating video signals having insignificant crosstalk.</w:t>
      </w:r>
    </w:p>
    <w:p w:rsidR="003D1D79" w:rsidRPr="003D1D79" w:rsidRDefault="003D1D79" w:rsidP="003D1D79">
      <w:pPr>
        <w:pStyle w:val="Heading2"/>
        <w:rPr>
          <w:lang w:val="en-US" w:eastAsia="ko-KR"/>
        </w:rPr>
      </w:pPr>
      <w:bookmarkStart w:id="103" w:name="_Toc305152976"/>
      <w:bookmarkStart w:id="104" w:name="_Toc305153164"/>
      <w:r w:rsidRPr="003D1D79">
        <w:rPr>
          <w:lang w:val="en-US" w:eastAsia="ko-KR"/>
        </w:rPr>
        <w:t>1.1</w:t>
      </w:r>
      <w:r w:rsidRPr="003D1D79">
        <w:rPr>
          <w:lang w:val="en-US" w:eastAsia="ko-KR"/>
        </w:rPr>
        <w:tab/>
        <w:t>An investigation of crosstalk occurring between luma and colour-difference channels that are generated by the encoding scheme defined in Recommendation ITU</w:t>
      </w:r>
      <w:r w:rsidRPr="003D1D79">
        <w:rPr>
          <w:lang w:val="en-US" w:eastAsia="ko-KR"/>
        </w:rPr>
        <w:noBreakHyphen/>
        <w:t>R BT.709</w:t>
      </w:r>
      <w:bookmarkEnd w:id="103"/>
      <w:bookmarkEnd w:id="104"/>
    </w:p>
    <w:p w:rsidR="003D1D79" w:rsidRPr="003D1D79" w:rsidRDefault="003D1D79" w:rsidP="00D05A49">
      <w:pPr>
        <w:rPr>
          <w:lang w:val="en-US" w:eastAsia="ko-KR"/>
        </w:rPr>
      </w:pPr>
      <w:r w:rsidRPr="003D1D79">
        <w:rPr>
          <w:lang w:val="en-US" w:eastAsia="ko-KR"/>
        </w:rPr>
        <w:t>Recommendation ITU</w:t>
      </w:r>
      <w:r w:rsidRPr="003D1D79">
        <w:rPr>
          <w:lang w:val="en-US" w:eastAsia="ko-KR"/>
        </w:rPr>
        <w:noBreakHyphen/>
        <w:t>R BT.709 produces luma and colour-difference signals according to the following workflow that is illustrated in Fig. </w:t>
      </w:r>
      <w:r w:rsidR="00D05A49">
        <w:rPr>
          <w:lang w:val="en-US" w:eastAsia="ko-KR"/>
        </w:rPr>
        <w:t>32</w:t>
      </w:r>
      <w:r w:rsidRPr="003D1D79">
        <w:rPr>
          <w:lang w:val="en-US" w:eastAsia="ko-KR"/>
        </w:rPr>
        <w:t xml:space="preserve">. Linear RGB signals are converted onto nonlinear RGB signals using the opto-electronic transfer function having an exponent of 0.45 (i.e. gamma). </w:t>
      </w:r>
    </w:p>
    <w:p w:rsidR="003D1D79" w:rsidRPr="003D1D79" w:rsidRDefault="00D05A49" w:rsidP="003D1D79">
      <w:pPr>
        <w:pStyle w:val="TableNo"/>
        <w:rPr>
          <w:lang w:val="en-US" w:eastAsia="ko-KR"/>
        </w:rPr>
      </w:pPr>
      <w:r>
        <w:rPr>
          <w:lang w:val="en-US" w:eastAsia="ko-KR"/>
        </w:rPr>
        <w:t>FIGURE 32</w:t>
      </w:r>
    </w:p>
    <w:p w:rsidR="003D1D79" w:rsidRPr="003D1D79" w:rsidRDefault="003D1D79" w:rsidP="003D1D79">
      <w:pPr>
        <w:pStyle w:val="Figuretitle"/>
        <w:spacing w:after="240"/>
        <w:rPr>
          <w:szCs w:val="18"/>
          <w:lang w:val="en-US" w:eastAsia="ko-KR"/>
        </w:rPr>
      </w:pPr>
      <w:r w:rsidRPr="003D1D79">
        <w:rPr>
          <w:lang w:val="en-US" w:eastAsia="ko-KR"/>
        </w:rPr>
        <w:t>A block diagram illustrating the colour encoding scheme defined</w:t>
      </w:r>
      <w:r w:rsidRPr="003D1D79">
        <w:rPr>
          <w:lang w:val="en-US" w:eastAsia="ko-KR"/>
        </w:rPr>
        <w:br/>
        <w:t>in Recommendation ITU</w:t>
      </w:r>
      <w:r w:rsidRPr="003D1D79">
        <w:rPr>
          <w:lang w:val="en-US" w:eastAsia="ko-KR"/>
        </w:rPr>
        <w:noBreakHyphen/>
        <w:t>R BT.709</w:t>
      </w:r>
    </w:p>
    <w:p w:rsidR="003D1D79" w:rsidRPr="004339D2" w:rsidRDefault="00335497" w:rsidP="003D1D79">
      <w:pPr>
        <w:tabs>
          <w:tab w:val="left" w:pos="315"/>
        </w:tabs>
        <w:ind w:firstLineChars="100" w:firstLine="240"/>
        <w:jc w:val="center"/>
        <w:rPr>
          <w:b/>
          <w:lang w:eastAsia="ko-KR"/>
        </w:rPr>
      </w:pPr>
      <w:r>
        <w:rPr>
          <w:noProof/>
          <w:lang w:val="en-GB" w:eastAsia="en-GB"/>
        </w:rPr>
        <w:pict>
          <v:group id="_x0000_s1609" style="position:absolute;margin-left:0;margin-top:0;width:308.7pt;height:65.2pt;z-index:251697152;mso-position-horizontal-relative:char;mso-position-vertical-relative:line" coordorigin="1734,12829" coordsize="6231,1260">
            <v:group id="_x0000_s1616" style="position:absolute;left:1734;top:12934;width:6231;height:825" coordorigin="1734,12934" coordsize="6231,825">
              <v:line id="_x0000_s1634" style="position:absolute" from="1734,13133" to="2061,13133"/>
              <v:shape id="_x0000_s1633" type="#_x0000_t202" style="position:absolute;left:1851;top:12934;width:180;height:180" filled="f" stroked="f">
                <v:textbox style="mso-next-textbox:#_x0000_s1633" inset="0,0,0,0">
                  <w:txbxContent>
                    <w:p w:rsidR="00E20EA8" w:rsidRPr="001740A0" w:rsidRDefault="00E20EA8" w:rsidP="003D1D79">
                      <w:pPr>
                        <w:spacing w:before="0"/>
                        <w:rPr>
                          <w:b/>
                          <w:sz w:val="17"/>
                          <w:szCs w:val="17"/>
                          <w:lang w:eastAsia="ko-KR"/>
                        </w:rPr>
                      </w:pPr>
                    </w:p>
                  </w:txbxContent>
                </v:textbox>
              </v:shape>
              <v:shape id="_x0000_s1632" type="#_x0000_t202" style="position:absolute;left:1851;top:13234;width:180;height:180" filled="f" stroked="f">
                <v:textbox style="mso-next-textbox:#_x0000_s1632" inset="0,0,0,0">
                  <w:txbxContent>
                    <w:p w:rsidR="00E20EA8" w:rsidRPr="001740A0" w:rsidRDefault="00E20EA8" w:rsidP="003D1D79">
                      <w:pPr>
                        <w:spacing w:before="0"/>
                        <w:rPr>
                          <w:b/>
                          <w:sz w:val="17"/>
                          <w:szCs w:val="17"/>
                          <w:lang w:eastAsia="ko-KR"/>
                        </w:rPr>
                      </w:pPr>
                    </w:p>
                  </w:txbxContent>
                </v:textbox>
              </v:shape>
              <v:shape id="_x0000_s1631" type="#_x0000_t202" style="position:absolute;left:1866;top:13564;width:180;height:180" filled="f" stroked="f">
                <v:textbox style="mso-next-textbox:#_x0000_s1631" inset="0,0,0,0">
                  <w:txbxContent>
                    <w:p w:rsidR="00E20EA8" w:rsidRPr="001740A0" w:rsidRDefault="00E20EA8" w:rsidP="003D1D79">
                      <w:pPr>
                        <w:spacing w:before="0"/>
                        <w:rPr>
                          <w:b/>
                          <w:sz w:val="17"/>
                          <w:szCs w:val="17"/>
                          <w:lang w:eastAsia="ko-KR"/>
                        </w:rPr>
                      </w:pPr>
                    </w:p>
                  </w:txbxContent>
                </v:textbox>
              </v:shape>
              <v:line id="_x0000_s1630" style="position:absolute" from="1734,13429" to="2061,13429"/>
              <v:line id="_x0000_s1629" style="position:absolute" from="1746,13759" to="2073,13759"/>
              <v:line id="_x0000_s1628" style="position:absolute" from="3507,13133" to="3834,13133"/>
              <v:shape id="_x0000_s1627" type="#_x0000_t202" style="position:absolute;left:3609;top:12935;width:237;height:179" filled="f" stroked="f">
                <v:textbox style="mso-next-textbox:#_x0000_s1627" inset="0,0,0,0">
                  <w:txbxContent>
                    <w:p w:rsidR="00E20EA8" w:rsidRPr="001740A0" w:rsidRDefault="00E20EA8" w:rsidP="003D1D79">
                      <w:pPr>
                        <w:spacing w:before="0"/>
                        <w:rPr>
                          <w:b/>
                          <w:sz w:val="17"/>
                          <w:szCs w:val="17"/>
                          <w:lang w:eastAsia="ko-KR"/>
                        </w:rPr>
                      </w:pPr>
                    </w:p>
                  </w:txbxContent>
                </v:textbox>
              </v:shape>
              <v:shape id="_x0000_s1626" type="#_x0000_t202" style="position:absolute;left:3609;top:13235;width:237;height:179" filled="f" stroked="f">
                <v:textbox style="mso-next-textbox:#_x0000_s1626" inset="0,0,0,0">
                  <w:txbxContent>
                    <w:p w:rsidR="00E20EA8" w:rsidRPr="001740A0" w:rsidRDefault="00E20EA8" w:rsidP="003D1D79">
                      <w:pPr>
                        <w:spacing w:before="0"/>
                        <w:rPr>
                          <w:b/>
                          <w:sz w:val="17"/>
                          <w:szCs w:val="17"/>
                          <w:lang w:eastAsia="ko-KR"/>
                        </w:rPr>
                      </w:pPr>
                    </w:p>
                  </w:txbxContent>
                </v:textbox>
              </v:shape>
              <v:shape id="_x0000_s1625" type="#_x0000_t202" style="position:absolute;left:3624;top:13565;width:237;height:179" filled="f" stroked="f">
                <v:textbox style="mso-next-textbox:#_x0000_s1625" inset="0,0,0,0">
                  <w:txbxContent>
                    <w:p w:rsidR="00E20EA8" w:rsidRPr="001740A0" w:rsidRDefault="00E20EA8" w:rsidP="003D1D79">
                      <w:pPr>
                        <w:spacing w:before="0"/>
                        <w:rPr>
                          <w:b/>
                          <w:sz w:val="17"/>
                          <w:szCs w:val="17"/>
                          <w:lang w:eastAsia="ko-KR"/>
                        </w:rPr>
                      </w:pPr>
                    </w:p>
                  </w:txbxContent>
                </v:textbox>
              </v:shape>
              <v:line id="_x0000_s1624" style="position:absolute" from="3507,13429" to="3834,13429"/>
              <v:line id="_x0000_s1623" style="position:absolute" from="3519,13759" to="3846,13759"/>
              <v:line id="_x0000_s1622" style="position:absolute" from="7476,13132" to="7803,13132"/>
              <v:shape id="_x0000_s1621" type="#_x0000_t202" style="position:absolute;left:7533;top:12934;width:237;height:179" filled="f" stroked="f">
                <v:textbox style="mso-next-textbox:#_x0000_s1621" inset="0,0,0,0">
                  <w:txbxContent>
                    <w:p w:rsidR="00E20EA8" w:rsidRPr="00291BA3" w:rsidRDefault="00E20EA8" w:rsidP="003D1D79">
                      <w:pPr>
                        <w:spacing w:before="0"/>
                        <w:rPr>
                          <w:b/>
                          <w:sz w:val="18"/>
                          <w:szCs w:val="18"/>
                          <w:lang w:eastAsia="ko-KR"/>
                        </w:rPr>
                      </w:pPr>
                    </w:p>
                  </w:txbxContent>
                </v:textbox>
              </v:shape>
              <v:shape id="_x0000_s1620" type="#_x0000_t202" style="position:absolute;left:7533;top:13234;width:432;height:179" filled="f" stroked="f">
                <v:textbox style="mso-next-textbox:#_x0000_s1620" inset="0,0,0,0">
                  <w:txbxContent>
                    <w:p w:rsidR="00E20EA8" w:rsidRPr="001740A0" w:rsidRDefault="00E20EA8" w:rsidP="003D1D79">
                      <w:pPr>
                        <w:spacing w:before="0"/>
                        <w:rPr>
                          <w:b/>
                          <w:sz w:val="17"/>
                          <w:szCs w:val="17"/>
                          <w:lang w:eastAsia="ko-KR"/>
                        </w:rPr>
                      </w:pPr>
                    </w:p>
                  </w:txbxContent>
                </v:textbox>
              </v:shape>
              <v:shape id="_x0000_s1619" type="#_x0000_t202" style="position:absolute;left:7548;top:13564;width:417;height:179" filled="f" stroked="f">
                <v:textbox style="mso-next-textbox:#_x0000_s1619" inset="0,0,0,0">
                  <w:txbxContent>
                    <w:p w:rsidR="00E20EA8" w:rsidRPr="001740A0" w:rsidRDefault="00E20EA8" w:rsidP="003D1D79">
                      <w:pPr>
                        <w:spacing w:before="0"/>
                        <w:rPr>
                          <w:b/>
                          <w:sz w:val="17"/>
                          <w:szCs w:val="17"/>
                          <w:lang w:eastAsia="ko-KR"/>
                        </w:rPr>
                      </w:pPr>
                    </w:p>
                  </w:txbxContent>
                </v:textbox>
              </v:shape>
              <v:line id="_x0000_s1618" style="position:absolute" from="7476,13428" to="7803,13428"/>
              <v:line id="_x0000_s1617" style="position:absolute" from="7488,13758" to="7815,13758"/>
            </v:group>
            <v:group id="_x0000_s1610" style="position:absolute;left:2061;top:12829;width:5400;height:1260" coordorigin="2061,12829" coordsize="5400,1260">
              <v:shape id="_x0000_s1615" type="#_x0000_t75" style="position:absolute;left:2256;top:12979;width:1092;height:1018">
                <v:imagedata r:id="rId152" o:title=""/>
              </v:shape>
              <v:rect id="_x0000_s1614" style="position:absolute;left:2061;top:12829;width:1440;height:1260" filled="f"/>
              <v:rect id="_x0000_s1613" style="position:absolute;left:3846;top:12829;width:3615;height:1260" filled="f"/>
              <v:shape id="_x0000_s1612" type="#_x0000_t75" style="position:absolute;left:3965;top:12979;width:3408;height:1010">
                <v:imagedata r:id="rId153" o:title=""/>
              </v:shape>
              <v:shape id="_x0000_s1611" type="#_x0000_t202" style="position:absolute;left:2601;top:13519;width:540;height:300" filled="f" stroked="f">
                <v:textbox style="mso-next-textbox:#_x0000_s1611" inset="0,0,0,0">
                  <w:txbxContent>
                    <w:p w:rsidR="00E20EA8" w:rsidRPr="00C635F8" w:rsidRDefault="00E20EA8" w:rsidP="003D1D79">
                      <w:pPr>
                        <w:rPr>
                          <w:color w:val="0000FF"/>
                        </w:rPr>
                      </w:pPr>
                    </w:p>
                  </w:txbxContent>
                </v:textbox>
              </v:shape>
            </v:group>
          </v:group>
        </w:pict>
      </w:r>
      <w:r w:rsidR="003D1D79" w:rsidRPr="004339D2">
        <w:rPr>
          <w:b/>
          <w:noProof/>
          <w:lang w:val="en-US" w:eastAsia="zh-CN"/>
        </w:rPr>
        <w:drawing>
          <wp:inline distT="0" distB="0" distL="0" distR="0">
            <wp:extent cx="3895725" cy="819150"/>
            <wp:effectExtent l="0" t="0" r="0" b="0"/>
            <wp:docPr id="2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54" cstate="print"/>
                    <a:srcRect t="-99884" b="99884"/>
                    <a:stretch>
                      <a:fillRect/>
                    </a:stretch>
                  </pic:blipFill>
                  <pic:spPr bwMode="auto">
                    <a:xfrm>
                      <a:off x="0" y="0"/>
                      <a:ext cx="3895725" cy="819150"/>
                    </a:xfrm>
                    <a:prstGeom prst="rect">
                      <a:avLst/>
                    </a:prstGeom>
                    <a:noFill/>
                    <a:ln w="9525">
                      <a:noFill/>
                      <a:miter lim="800000"/>
                      <a:headEnd/>
                      <a:tailEnd/>
                    </a:ln>
                  </pic:spPr>
                </pic:pic>
              </a:graphicData>
            </a:graphic>
          </wp:inline>
        </w:drawing>
      </w:r>
    </w:p>
    <w:p w:rsidR="003D1D79" w:rsidRPr="004339D2" w:rsidRDefault="003D1D79" w:rsidP="003D1D79">
      <w:pPr>
        <w:rPr>
          <w:lang w:eastAsia="ko-KR"/>
        </w:rPr>
      </w:pPr>
    </w:p>
    <w:p w:rsidR="003D1D79" w:rsidRPr="003D1D79" w:rsidRDefault="003D1D79" w:rsidP="003D1D79">
      <w:pPr>
        <w:rPr>
          <w:lang w:val="en-US" w:eastAsia="ko-KR"/>
        </w:rPr>
      </w:pPr>
      <w:r w:rsidRPr="003D1D79">
        <w:rPr>
          <w:lang w:val="en-US" w:eastAsia="ko-KR"/>
        </w:rPr>
        <w:t>The luma component (</w:t>
      </w:r>
      <w:r w:rsidRPr="003D1D79">
        <w:rPr>
          <w:i/>
          <w:lang w:val="en-US" w:eastAsia="ko-KR"/>
        </w:rPr>
        <w:t>Y′</w:t>
      </w:r>
      <w:r w:rsidRPr="003D1D79">
        <w:rPr>
          <w:lang w:val="en-US" w:eastAsia="ko-KR"/>
        </w:rPr>
        <w:t xml:space="preserve">) containing luminance information is computed from the weighted sum of nonlinear </w:t>
      </w:r>
      <w:r w:rsidRPr="003D1D79">
        <w:rPr>
          <w:i/>
          <w:lang w:val="en-US" w:eastAsia="ko-KR"/>
        </w:rPr>
        <w:t>R′G′B′</w:t>
      </w:r>
      <w:r w:rsidRPr="003D1D79">
        <w:rPr>
          <w:lang w:val="en-US" w:eastAsia="ko-KR"/>
        </w:rPr>
        <w:t xml:space="preserve"> signals. The different coefficient applied to each of </w:t>
      </w:r>
      <w:r w:rsidRPr="003D1D79">
        <w:rPr>
          <w:i/>
          <w:lang w:val="en-US" w:eastAsia="ko-KR"/>
        </w:rPr>
        <w:t>R′G′B′</w:t>
      </w:r>
      <w:r w:rsidRPr="003D1D79">
        <w:rPr>
          <w:lang w:val="en-US" w:eastAsia="ko-KR"/>
        </w:rPr>
        <w:t xml:space="preserve"> signals represents the relative luminance of the RGB primaries, which are defined in Recommendation ITU</w:t>
      </w:r>
      <w:r w:rsidRPr="003D1D79">
        <w:rPr>
          <w:lang w:val="en-US" w:eastAsia="ko-KR"/>
        </w:rPr>
        <w:noBreakHyphen/>
        <w:t xml:space="preserve">R BT.709, in order to generate a reference white point of D65. In principle, these coefficients must be applied to each of linear RGB signals, not nonlinear signals, because linear RGB signals are proportional to </w:t>
      </w:r>
    </w:p>
    <w:p w:rsidR="003D1D79" w:rsidRPr="003D1D79" w:rsidRDefault="003D1D79" w:rsidP="003D1D79">
      <w:pPr>
        <w:overflowPunct/>
        <w:autoSpaceDE/>
        <w:autoSpaceDN/>
        <w:adjustRightInd/>
        <w:spacing w:before="0"/>
        <w:textAlignment w:val="auto"/>
        <w:rPr>
          <w:lang w:val="en-US" w:eastAsia="ko-KR"/>
        </w:rPr>
      </w:pPr>
    </w:p>
    <w:p w:rsidR="003D1D79" w:rsidRPr="003D1D79" w:rsidRDefault="003D1D79" w:rsidP="003D1D79">
      <w:pPr>
        <w:rPr>
          <w:lang w:val="en-US" w:eastAsia="ko-KR"/>
        </w:rPr>
      </w:pPr>
      <w:r w:rsidRPr="003D1D79">
        <w:rPr>
          <w:lang w:val="en-US" w:eastAsia="ko-KR"/>
        </w:rPr>
        <w:t xml:space="preserve">RGB luminance values representing the amount of light. Two colour-difference components, </w:t>
      </w:r>
      <w:r w:rsidRPr="003D1D79">
        <w:rPr>
          <w:i/>
          <w:lang w:val="en-US" w:eastAsia="ko-KR"/>
        </w:rPr>
        <w:t>C′</w:t>
      </w:r>
      <w:r w:rsidRPr="003D1D79">
        <w:rPr>
          <w:i/>
          <w:vertAlign w:val="subscript"/>
          <w:lang w:val="en-US" w:eastAsia="ko-KR"/>
        </w:rPr>
        <w:t>B</w:t>
      </w:r>
      <w:r w:rsidRPr="003D1D79">
        <w:rPr>
          <w:lang w:val="en-US" w:eastAsia="ko-KR"/>
        </w:rPr>
        <w:t xml:space="preserve"> and</w:t>
      </w:r>
      <w:r w:rsidRPr="003D1D79">
        <w:rPr>
          <w:i/>
          <w:lang w:val="en-US" w:eastAsia="ko-KR"/>
        </w:rPr>
        <w:t xml:space="preserve"> C′</w:t>
      </w:r>
      <w:r w:rsidRPr="003D1D79">
        <w:rPr>
          <w:i/>
          <w:vertAlign w:val="subscript"/>
          <w:lang w:val="en-US" w:eastAsia="ko-KR"/>
        </w:rPr>
        <w:t>R</w:t>
      </w:r>
      <w:r w:rsidRPr="003D1D79">
        <w:rPr>
          <w:lang w:val="en-US" w:eastAsia="ko-KR"/>
        </w:rPr>
        <w:t xml:space="preserve">, are formed by subtracting luma component from nonlinear blue and red signals </w:t>
      </w:r>
      <w:r w:rsidRPr="003D1D79">
        <w:rPr>
          <w:lang w:val="en-US" w:eastAsia="ko-KR"/>
        </w:rPr>
        <w:lastRenderedPageBreak/>
        <w:t>respectively (i.e. </w:t>
      </w:r>
      <w:r w:rsidRPr="003D1D79">
        <w:rPr>
          <w:i/>
          <w:lang w:val="en-US" w:eastAsia="ko-KR"/>
        </w:rPr>
        <w:t>B′ </w:t>
      </w:r>
      <w:r w:rsidRPr="003D1D79">
        <w:rPr>
          <w:lang w:val="en-US" w:eastAsia="ko-KR"/>
        </w:rPr>
        <w:t>– </w:t>
      </w:r>
      <w:r w:rsidRPr="003D1D79">
        <w:rPr>
          <w:i/>
          <w:lang w:val="en-US" w:eastAsia="ko-KR"/>
        </w:rPr>
        <w:t xml:space="preserve">Y′ </w:t>
      </w:r>
      <w:r w:rsidRPr="003D1D79">
        <w:rPr>
          <w:lang w:val="en-US" w:eastAsia="ko-KR"/>
        </w:rPr>
        <w:t xml:space="preserve">and </w:t>
      </w:r>
      <w:r w:rsidRPr="003D1D79">
        <w:rPr>
          <w:i/>
          <w:lang w:val="en-US" w:eastAsia="ko-KR"/>
        </w:rPr>
        <w:t>R′ </w:t>
      </w:r>
      <w:r w:rsidRPr="003D1D79">
        <w:rPr>
          <w:lang w:val="en-US" w:eastAsia="ko-KR"/>
        </w:rPr>
        <w:t>– </w:t>
      </w:r>
      <w:r w:rsidRPr="003D1D79">
        <w:rPr>
          <w:i/>
          <w:lang w:val="en-US" w:eastAsia="ko-KR"/>
        </w:rPr>
        <w:t>Y′</w:t>
      </w:r>
      <w:r w:rsidRPr="003D1D79">
        <w:rPr>
          <w:lang w:val="en-US" w:eastAsia="ko-KR"/>
        </w:rPr>
        <w:t xml:space="preserve">). It was assumed that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lang w:val="en-US" w:eastAsia="ko-KR"/>
        </w:rPr>
        <w:t xml:space="preserve"> signals produced in this manner should not include luminance information. </w:t>
      </w:r>
    </w:p>
    <w:p w:rsidR="003D1D79" w:rsidRPr="003D1D79" w:rsidRDefault="003D1D79" w:rsidP="00D05A49">
      <w:pPr>
        <w:rPr>
          <w:szCs w:val="18"/>
          <w:lang w:val="en-US" w:eastAsia="ko-KR"/>
        </w:rPr>
      </w:pPr>
      <w:r w:rsidRPr="003D1D79">
        <w:rPr>
          <w:lang w:val="en-US" w:eastAsia="ko-KR"/>
        </w:rPr>
        <w:t xml:space="preserve">If there is no crosstalk between </w:t>
      </w:r>
      <w:r w:rsidRPr="003D1D79">
        <w:rPr>
          <w:i/>
          <w:lang w:val="en-US" w:eastAsia="ko-KR"/>
        </w:rPr>
        <w:t xml:space="preserve">Y′ </w:t>
      </w:r>
      <w:r w:rsidRPr="003D1D79">
        <w:rPr>
          <w:lang w:val="en-US" w:eastAsia="ko-KR"/>
        </w:rPr>
        <w:t xml:space="preserve">signal and each of </w:t>
      </w:r>
      <w:r w:rsidRPr="003D1D79">
        <w:rPr>
          <w:i/>
          <w:lang w:val="en-US" w:eastAsia="ko-KR"/>
        </w:rPr>
        <w:t>C′</w:t>
      </w:r>
      <w:r w:rsidRPr="003D1D79">
        <w:rPr>
          <w:i/>
          <w:vertAlign w:val="subscript"/>
          <w:lang w:val="en-US" w:eastAsia="ko-KR"/>
        </w:rPr>
        <w:t xml:space="preserve">B </w:t>
      </w:r>
      <w:r w:rsidRPr="003D1D79">
        <w:rPr>
          <w:lang w:val="en-US" w:eastAsia="ko-KR"/>
        </w:rPr>
        <w:t xml:space="preserve">and </w:t>
      </w:r>
      <w:r w:rsidRPr="003D1D79">
        <w:rPr>
          <w:i/>
          <w:lang w:val="en-US" w:eastAsia="ko-KR"/>
        </w:rPr>
        <w:t>C′</w:t>
      </w:r>
      <w:r w:rsidRPr="003D1D79">
        <w:rPr>
          <w:i/>
          <w:vertAlign w:val="subscript"/>
          <w:lang w:val="en-US" w:eastAsia="ko-KR"/>
        </w:rPr>
        <w:t>R</w:t>
      </w:r>
      <w:r w:rsidRPr="003D1D79">
        <w:rPr>
          <w:lang w:val="en-US" w:eastAsia="ko-KR"/>
        </w:rPr>
        <w:t xml:space="preserve"> signals, there is neither presence of luminance information in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lang w:val="en-US" w:eastAsia="ko-KR"/>
        </w:rPr>
        <w:t xml:space="preserve"> signals nor presence of chrominance information in </w:t>
      </w:r>
      <w:r w:rsidRPr="003D1D79">
        <w:rPr>
          <w:i/>
          <w:lang w:val="en-US" w:eastAsia="ko-KR"/>
        </w:rPr>
        <w:t>Y′</w:t>
      </w:r>
      <w:r w:rsidRPr="003D1D79">
        <w:rPr>
          <w:lang w:val="en-US" w:eastAsia="ko-KR"/>
        </w:rPr>
        <w:t xml:space="preserve"> signal. The level of crosstalk was checked using an original image seen in Fig. </w:t>
      </w:r>
      <w:r w:rsidR="00D05A49">
        <w:rPr>
          <w:lang w:val="en-US" w:eastAsia="ko-KR"/>
        </w:rPr>
        <w:t>33</w:t>
      </w:r>
      <w:r w:rsidRPr="003D1D79">
        <w:rPr>
          <w:lang w:val="en-US" w:eastAsia="ko-KR"/>
        </w:rPr>
        <w:t xml:space="preserve">(a). </w:t>
      </w:r>
      <w:r w:rsidRPr="003D1D79">
        <w:rPr>
          <w:i/>
          <w:lang w:val="en-US" w:eastAsia="ko-KR"/>
        </w:rPr>
        <w:t>Y′ 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lang w:val="en-US" w:eastAsia="ko-KR"/>
        </w:rPr>
        <w:t xml:space="preserve"> values for this original image were calculated by means of the encoding scheme given in Fig. </w:t>
      </w:r>
      <w:r w:rsidR="00D05A49">
        <w:rPr>
          <w:lang w:val="en-US" w:eastAsia="ko-KR"/>
        </w:rPr>
        <w:t>32</w:t>
      </w:r>
      <w:r w:rsidRPr="003D1D79">
        <w:rPr>
          <w:lang w:val="en-US" w:eastAsia="ko-KR"/>
        </w:rPr>
        <w:t xml:space="preserve">. Only the two colour-difference signals,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lang w:val="en-US" w:eastAsia="ko-KR"/>
        </w:rPr>
        <w:t xml:space="preserve">, were subsampled in the format of 4:2:0 and 4:1:0 over an entire image. The subsampled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lang w:val="en-US" w:eastAsia="ko-KR"/>
        </w:rPr>
        <w:t xml:space="preserve"> signals at 1/4 and 1/8 the original ratio and the </w:t>
      </w:r>
      <w:r w:rsidRPr="003D1D79">
        <w:rPr>
          <w:i/>
          <w:lang w:val="en-US" w:eastAsia="ko-KR"/>
        </w:rPr>
        <w:t xml:space="preserve">Y′ </w:t>
      </w:r>
      <w:r w:rsidRPr="003D1D79">
        <w:rPr>
          <w:lang w:val="en-US" w:eastAsia="ko-KR"/>
        </w:rPr>
        <w:t>signals were then converted back to the RGB values with the original pixel sampling that construct the resultant images shown in Figs. </w:t>
      </w:r>
      <w:r w:rsidR="00D05A49">
        <w:rPr>
          <w:lang w:val="en-US" w:eastAsia="ko-KR"/>
        </w:rPr>
        <w:t>33</w:t>
      </w:r>
      <w:r w:rsidRPr="003D1D79">
        <w:rPr>
          <w:lang w:val="en-US" w:eastAsia="ko-KR"/>
        </w:rPr>
        <w:t xml:space="preserve">(b) and </w:t>
      </w:r>
      <w:r w:rsidR="00D05A49">
        <w:rPr>
          <w:lang w:val="en-US" w:eastAsia="ko-KR"/>
        </w:rPr>
        <w:t>33</w:t>
      </w:r>
      <w:r w:rsidRPr="003D1D79">
        <w:rPr>
          <w:lang w:val="en-US" w:eastAsia="ko-KR"/>
        </w:rPr>
        <w:t xml:space="preserve">(c). A conventional interpolation method was applied to the conversion process back to the original pixel sampling for the subsampled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lang w:val="en-US" w:eastAsia="ko-KR"/>
        </w:rPr>
        <w:t xml:space="preserve"> signals. </w:t>
      </w:r>
      <w:r w:rsidRPr="003D1D79">
        <w:rPr>
          <w:szCs w:val="18"/>
          <w:lang w:val="en-US"/>
        </w:rPr>
        <w:t>The lightness values for the original image shown in Fig. </w:t>
      </w:r>
      <w:r w:rsidR="00D05A49">
        <w:rPr>
          <w:szCs w:val="18"/>
          <w:lang w:val="en-US" w:eastAsia="ko-KR"/>
        </w:rPr>
        <w:t>33</w:t>
      </w:r>
      <w:r w:rsidRPr="003D1D79">
        <w:rPr>
          <w:szCs w:val="18"/>
          <w:lang w:val="en-US"/>
        </w:rPr>
        <w:t>(a) and</w:t>
      </w:r>
      <w:r w:rsidRPr="003D1D79">
        <w:rPr>
          <w:szCs w:val="18"/>
          <w:lang w:val="en-US" w:eastAsia="ko-KR"/>
        </w:rPr>
        <w:t xml:space="preserve"> those </w:t>
      </w:r>
      <w:r w:rsidRPr="003D1D79">
        <w:rPr>
          <w:szCs w:val="18"/>
          <w:lang w:val="en-US"/>
        </w:rPr>
        <w:t xml:space="preserve">for the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szCs w:val="18"/>
          <w:lang w:val="en-US" w:eastAsia="ko-KR"/>
        </w:rPr>
        <w:t xml:space="preserve">-subsampled </w:t>
      </w:r>
      <w:r w:rsidRPr="003D1D79">
        <w:rPr>
          <w:szCs w:val="18"/>
          <w:lang w:val="en-US"/>
        </w:rPr>
        <w:t>image</w:t>
      </w:r>
      <w:r w:rsidRPr="003D1D79">
        <w:rPr>
          <w:szCs w:val="18"/>
          <w:lang w:val="en-US" w:eastAsia="ko-KR"/>
        </w:rPr>
        <w:t>s</w:t>
      </w:r>
      <w:r w:rsidRPr="003D1D79">
        <w:rPr>
          <w:szCs w:val="18"/>
          <w:lang w:val="en-US"/>
        </w:rPr>
        <w:t xml:space="preserve"> shown in </w:t>
      </w:r>
      <w:r w:rsidRPr="003D1D79">
        <w:rPr>
          <w:lang w:val="en-US" w:eastAsia="ko-KR"/>
        </w:rPr>
        <w:t>Figs </w:t>
      </w:r>
      <w:r w:rsidR="00D05A49">
        <w:rPr>
          <w:lang w:val="en-US" w:eastAsia="ko-KR"/>
        </w:rPr>
        <w:t>33</w:t>
      </w:r>
      <w:r w:rsidRPr="003D1D79">
        <w:rPr>
          <w:lang w:val="en-US" w:eastAsia="ko-KR"/>
        </w:rPr>
        <w:t xml:space="preserve">(b) and </w:t>
      </w:r>
      <w:r w:rsidR="00D05A49">
        <w:rPr>
          <w:lang w:val="en-US" w:eastAsia="ko-KR"/>
        </w:rPr>
        <w:t>33</w:t>
      </w:r>
      <w:r w:rsidRPr="003D1D79">
        <w:rPr>
          <w:lang w:val="en-US" w:eastAsia="ko-KR"/>
        </w:rPr>
        <w:t xml:space="preserve">(c) </w:t>
      </w:r>
      <w:r w:rsidRPr="003D1D79">
        <w:rPr>
          <w:szCs w:val="18"/>
          <w:lang w:val="en-US"/>
        </w:rPr>
        <w:t xml:space="preserve">were </w:t>
      </w:r>
      <w:r w:rsidRPr="003D1D79">
        <w:rPr>
          <w:szCs w:val="18"/>
          <w:lang w:val="en-US" w:eastAsia="ko-KR"/>
        </w:rPr>
        <w:t>obtained</w:t>
      </w:r>
      <w:r w:rsidRPr="003D1D79">
        <w:rPr>
          <w:szCs w:val="18"/>
          <w:lang w:val="en-US"/>
        </w:rPr>
        <w:t xml:space="preserve"> using </w:t>
      </w:r>
      <w:r w:rsidRPr="003D1D79">
        <w:rPr>
          <w:szCs w:val="18"/>
          <w:lang w:val="en-US" w:eastAsia="ko-KR"/>
        </w:rPr>
        <w:t>CIECAM02-UCS</w:t>
      </w:r>
      <w:r w:rsidRPr="003D1D79">
        <w:rPr>
          <w:szCs w:val="18"/>
          <w:lang w:val="en-US"/>
        </w:rPr>
        <w:t xml:space="preserve"> colour </w:t>
      </w:r>
      <w:r w:rsidRPr="003D1D79">
        <w:rPr>
          <w:szCs w:val="18"/>
          <w:lang w:val="en-US" w:eastAsia="ko-KR"/>
        </w:rPr>
        <w:t>appearance model [</w:t>
      </w:r>
      <w:r w:rsidR="00A830D6">
        <w:rPr>
          <w:szCs w:val="18"/>
          <w:lang w:val="en-US" w:eastAsia="ko-KR"/>
        </w:rPr>
        <w:t>36</w:t>
      </w:r>
      <w:r w:rsidRPr="003D1D79">
        <w:rPr>
          <w:szCs w:val="18"/>
          <w:lang w:val="en-US" w:eastAsia="ko-KR"/>
        </w:rPr>
        <w:t>]</w:t>
      </w:r>
      <w:r w:rsidRPr="003D1D79">
        <w:rPr>
          <w:szCs w:val="18"/>
          <w:lang w:val="en-US"/>
        </w:rPr>
        <w:t xml:space="preserve">. The area represented by </w:t>
      </w:r>
      <w:r w:rsidRPr="003D1D79">
        <w:rPr>
          <w:szCs w:val="18"/>
          <w:lang w:val="en-US" w:eastAsia="ko-KR"/>
        </w:rPr>
        <w:t>a</w:t>
      </w:r>
      <w:r w:rsidRPr="003D1D79">
        <w:rPr>
          <w:szCs w:val="18"/>
          <w:lang w:val="en-US"/>
        </w:rPr>
        <w:t xml:space="preserve"> white box in each of the original and </w:t>
      </w:r>
      <w:r w:rsidRPr="003D1D79">
        <w:rPr>
          <w:szCs w:val="18"/>
          <w:lang w:val="en-US" w:eastAsia="ko-KR"/>
        </w:rPr>
        <w:t xml:space="preserve">the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szCs w:val="18"/>
          <w:lang w:val="en-US" w:eastAsia="ko-KR"/>
        </w:rPr>
        <w:t>-subsampled</w:t>
      </w:r>
      <w:r w:rsidRPr="003D1D79">
        <w:rPr>
          <w:szCs w:val="18"/>
          <w:lang w:val="en-US"/>
        </w:rPr>
        <w:t xml:space="preserve"> images is shown in its magnified form (at the </w:t>
      </w:r>
      <w:r w:rsidRPr="003D1D79">
        <w:rPr>
          <w:szCs w:val="18"/>
          <w:lang w:val="en-US" w:eastAsia="ko-KR"/>
        </w:rPr>
        <w:t>bottom</w:t>
      </w:r>
      <w:r w:rsidRPr="003D1D79">
        <w:rPr>
          <w:szCs w:val="18"/>
          <w:lang w:val="en-US"/>
        </w:rPr>
        <w:t xml:space="preserve"> of each image) </w:t>
      </w:r>
      <w:r w:rsidRPr="003D1D79">
        <w:rPr>
          <w:szCs w:val="18"/>
          <w:lang w:val="en-US" w:eastAsia="ko-KR"/>
        </w:rPr>
        <w:t>with</w:t>
      </w:r>
      <w:r w:rsidRPr="003D1D79">
        <w:rPr>
          <w:szCs w:val="18"/>
          <w:lang w:val="en-US"/>
        </w:rPr>
        <w:t xml:space="preserve"> the </w:t>
      </w:r>
      <w:r w:rsidRPr="003D1D79">
        <w:rPr>
          <w:szCs w:val="18"/>
          <w:lang w:val="en-US" w:eastAsia="ko-KR"/>
        </w:rPr>
        <w:t>calculated</w:t>
      </w:r>
      <w:r w:rsidRPr="003D1D79">
        <w:rPr>
          <w:szCs w:val="18"/>
          <w:lang w:val="en-US"/>
        </w:rPr>
        <w:t xml:space="preserve"> lightness values.</w:t>
      </w:r>
    </w:p>
    <w:p w:rsidR="003D1D79" w:rsidRPr="003D1D79" w:rsidRDefault="003D1D79" w:rsidP="00D05A49">
      <w:pPr>
        <w:pStyle w:val="TableNo"/>
        <w:rPr>
          <w:lang w:val="en-US" w:eastAsia="ko-KR"/>
        </w:rPr>
      </w:pPr>
      <w:r w:rsidRPr="003D1D79">
        <w:rPr>
          <w:lang w:val="en-US" w:eastAsia="ko-KR"/>
        </w:rPr>
        <w:t>FIGURE </w:t>
      </w:r>
      <w:r w:rsidR="00D05A49">
        <w:rPr>
          <w:lang w:val="en-US" w:eastAsia="ko-KR"/>
        </w:rPr>
        <w:t>33</w:t>
      </w:r>
    </w:p>
    <w:p w:rsidR="003D1D79" w:rsidRPr="003D1D79" w:rsidRDefault="003D1D79" w:rsidP="003D1D79">
      <w:pPr>
        <w:pStyle w:val="Figuretitle"/>
        <w:spacing w:after="240"/>
        <w:rPr>
          <w:color w:val="FF0000"/>
          <w:lang w:val="en-US" w:eastAsia="ko-KR"/>
        </w:rPr>
      </w:pPr>
      <w:r w:rsidRPr="003D1D79">
        <w:rPr>
          <w:lang w:val="en-US" w:eastAsia="ko-KR"/>
        </w:rPr>
        <w:t>The lightness values for the magnified area (indicated by a white box) (a) in the original image</w:t>
      </w:r>
      <w:r w:rsidRPr="003D1D79">
        <w:rPr>
          <w:lang w:val="en-US" w:eastAsia="ko-KR"/>
        </w:rPr>
        <w:br/>
        <w:t xml:space="preserve">and in the output images that were constructed after subsampling C′B and C′R </w:t>
      </w:r>
      <w:r w:rsidRPr="003D1D79">
        <w:rPr>
          <w:lang w:val="en-US" w:eastAsia="ko-KR"/>
        </w:rPr>
        <w:br/>
        <w:t>in the format of (b) 4:2:0 and (c) 4:1:0</w:t>
      </w:r>
    </w:p>
    <w:p w:rsidR="003D1D79" w:rsidRPr="004339D2" w:rsidRDefault="00335497" w:rsidP="003D1D79">
      <w:pPr>
        <w:tabs>
          <w:tab w:val="left" w:pos="315"/>
        </w:tabs>
        <w:ind w:firstLineChars="100" w:firstLine="240"/>
        <w:jc w:val="center"/>
        <w:rPr>
          <w:lang w:eastAsia="ko-KR"/>
        </w:rPr>
      </w:pPr>
      <w:r>
        <w:rPr>
          <w:noProof/>
          <w:lang w:val="en-US" w:eastAsia="zh-CN"/>
        </w:rPr>
        <w:pict>
          <v:group id="Group 239" o:spid="_x0000_s1599" style="position:absolute;left:0;text-align:left;margin-left:101.1pt;margin-top:32.1pt;width:268.8pt;height:118pt;z-index:251696128" coordorigin="3156,8060" coordsize="537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">
            <v:rect id="Rectangle 240" o:spid="_x0000_s1608" style="position:absolute;left:3642;top:9160;width:238;height:1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C28cA&#10;AADcAAAADwAAAGRycy9kb3ducmV2LnhtbESP3WrCQBSE7wt9h+UUelc3tmo0ZhURBEUoNC2U3B2y&#10;Jz80ezZkV419+q4g9HKYmW+YdD2YVpypd41lBeNRBIK4sLrhSsHX5+5lDsJ5ZI2tZVJwJQfr1eND&#10;iom2F/6gc+YrESDsElRQe98lUrqiJoNuZDvi4JW2N+iD7Cupe7wEuGnlaxTNpMGGw0KNHW1rKn6y&#10;k1FwLH8ni7x8d9HhMO+yWL/l48m3Us9Pw2YJwtPg/8P39l4riGdT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0QtvHAAAA3AAAAA8AAAAAAAAAAAAAAAAAmAIAAGRy&#10;cy9kb3ducmV2LnhtbFBLBQYAAAAABAAEAPUAAACMAwAAAAA=&#10;" filled="f" strokecolor="white" strokeweight="1.5pt"/>
            <v:rect id="Rectangle 241" o:spid="_x0000_s1607" style="position:absolute;left:5952;top:9170;width:238;height:1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crMYA&#10;AADcAAAADwAAAGRycy9kb3ducmV2LnhtbESP3WrCQBSE7wXfYTlC73SjlWhTVxFBqAiCsVC8O2RP&#10;fjB7NmRXTfv0XUHwcpiZb5jFqjO1uFHrKssKxqMIBHFmdcWFgu/TdjgH4TyyxtoyKfglB6tlv7fA&#10;RNs7H+mW+kIECLsEFZTeN4mULivJoBvZhjh4uW0N+iDbQuoW7wFuajmJolgarDgslNjQpqTskl6N&#10;gn3+N/045wcX7XbzJp3p9/N4+qPU26Bbf4Lw1PlX+Nn+0gpmcQy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bcrMYAAADcAAAADwAAAAAAAAAAAAAAAACYAgAAZHJz&#10;L2Rvd25yZXYueG1sUEsFBgAAAAAEAAQA9QAAAIsDAAAAAA==&#10;" filled="f" strokecolor="white" strokeweight="1.5pt"/>
            <v:rect id="Rectangle 242" o:spid="_x0000_s1606" style="position:absolute;left:8294;top:9175;width:238;height:1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5N8YA&#10;AADcAAAADwAAAGRycy9kb3ducmV2LnhtbESP3WrCQBSE7wu+w3KE3jUbrRibuooIhYogGAvFu0P2&#10;5AezZ0N2q6lP7wqCl8PMfMPMl71pxJk6V1tWMIpiEMS51TWXCn4OX28zEM4ja2wsk4J/crBcDF7m&#10;mGp74T2dM1+KAGGXooLK+zaV0uUVGXSRbYmDV9jOoA+yK6Xu8BLgppHjOJ5KgzWHhQpbWleUn7I/&#10;o2BbXCcfx2Ln4s1m1maJfj+OJr9KvQ771ScIT71/hh/tb60gmSZ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p5N8YAAADcAAAADwAAAAAAAAAAAAAAAACYAgAAZHJz&#10;L2Rvd25yZXYueG1sUEsFBgAAAAAEAAQA9QAAAIsDAAAAAA==&#10;" filled="f" strokecolor="white" strokeweight="1.5pt"/>
            <v:line id="Line 243" o:spid="_x0000_s1605" style="position:absolute;visibility:visible;mso-wrap-style:square" from="3765,9299" to="379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u3cEAAADcAAAADwAAAGRycy9kb3ducmV2LnhtbERPTWuDQBC9B/oflinkInU1h8TabEQK&#10;gZwKNYFcJ+5Upe6suBtj8uu7h0KOj/e9LWbTi4lG11lWkMYJCOLa6o4bBafj/i0D4Tyyxt4yKbiT&#10;g2L3sthiru2Nv2mqfCNCCLscFbTeD7mUrm7JoIvtQBy4Hzsa9AGOjdQj3kK46eUqSdbSYMehocWB&#10;Pluqf6urUVB2uqovPvqKskd5ThGn6P0qlVq+zuUHCE+zf4r/3QetYLMOa8OZcAT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Ya7dwQAAANwAAAAPAAAAAAAAAAAAAAAA&#10;AKECAABkcnMvZG93bnJldi54bWxQSwUGAAAAAAQABAD5AAAAjwMAAAAA&#10;" strokecolor="blue" strokeweight="1.25pt">
              <v:stroke endarrow="block"/>
            </v:line>
            <v:line id="Line 244" o:spid="_x0000_s1604" style="position:absolute;visibility:visible;mso-wrap-style:square" from="6087,9295" to="6114,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0LRsMAAADcAAAADwAAAGRycy9kb3ducmV2LnhtbESPQYvCMBSE7wv+h/CEvRRN9eBqNUoR&#10;BE+CVfD6bJ5tsXkpTaxdf71ZWPA4zMw3zGrTm1p01LrKsoLJOAZBnFtdcaHgfNqN5iCcR9ZYWyYF&#10;v+Rgsx58rTDR9slH6jJfiABhl6CC0vsmkdLlJRl0Y9sQB+9mW4M+yLaQusVngJtaTuN4Jg1WHBZK&#10;bGhbUn7PHkZBWuksv/roEM1f6WWC2EWLh1Tqe9inSxCeev8J/7f3WsHPbAF/Z8IR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tC0bDAAAA3AAAAA8AAAAAAAAAAAAA&#10;AAAAoQIAAGRycy9kb3ducmV2LnhtbFBLBQYAAAAABAAEAPkAAACRAwAAAAA=&#10;" strokecolor="blue" strokeweight="1.25pt">
              <v:stroke endarrow="block"/>
            </v:line>
            <v:line id="Line 245" o:spid="_x0000_s1603" style="position:absolute;visibility:visible;mso-wrap-style:square" from="8433,9299" to="8460,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40BsEAAADcAAAADwAAAGRycy9kb3ducmV2LnhtbERPTWuDQBC9F/oflinkInU1h8babEQK&#10;gZwCtYFcJ+5Upe6suBtj8uuzh0COj/e9LmbTi4lG11lWkMYJCOLa6o4bBYff7XsGwnlkjb1lUnAl&#10;B8Xm9WWNubYX/qGp8o0IIexyVNB6P+RSurolgy62A3Hg/uxo0Ac4NlKPeAnhppfLJPmQBjsODS0O&#10;9N1S/V+djYKy01V98tE+ym7lMUWcos+zVGrxNpdfIDzN/il+uHdawWoV5ocz4Qj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jQGwQAAANwAAAAPAAAAAAAAAAAAAAAA&#10;AKECAABkcnMvZG93bnJldi54bWxQSwUGAAAAAAQABAD5AAAAjwMAAAAA&#10;" strokecolor="blue" strokeweight="1.25pt">
              <v:stroke endarrow="block"/>
            </v:line>
            <v:rect id="Rectangle 246" o:spid="_x0000_s1602" style="position:absolute;left:3156;top:8060;width:252;height:586;rotation:14984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yLMYA&#10;AADcAAAADwAAAGRycy9kb3ducmV2LnhtbESPQWvCQBSE74L/YXlCL6Vu9KAmdRUttEiLQtVLb4/s&#10;Mwlm326z2yT++26h4HGYmW+Y5bo3tWip8ZVlBZNxAoI4t7riQsH59Pq0AOEDssbaMim4kYf1ajhY&#10;YqZtx5/UHkMhIoR9hgrKEFwmpc9LMujH1hFH72IbgyHKppC6wS7CTS2nSTKTBiuOCyU6eikpvx5/&#10;jALfbu0hfdeP0272VXybj/2bc6lSD6N+8wwiUB/u4f/2TiuYzy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IyLMYAAADcAAAADwAAAAAAAAAAAAAAAACYAgAAZHJz&#10;L2Rvd25yZXYueG1sUEsFBgAAAAAEAAQA9QAAAIsDAAAAAA==&#10;" filled="f" strokecolor="lime" strokeweight="1.5pt"/>
            <v:rect id="Rectangle 247" o:spid="_x0000_s1601" style="position:absolute;left:5472;top:8075;width:252;height:586;rotation:14984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sW8cA&#10;AADcAAAADwAAAGRycy9kb3ducmV2LnhtbESPT2vCQBTE7wW/w/IEL6VuzME/0VVUsBRLC9peentk&#10;n0kw+3bNbpP027uFQo/DzPyGWW16U4uWGl9ZVjAZJyCIc6srLhR8fhye5iB8QNZYWyYFP+Rhsx48&#10;rDDTtuMTtedQiAhhn6GCMgSXSenzkgz6sXXE0bvYxmCIsimkbrCLcFPLNEmm0mDFcaFER/uS8uv5&#10;2yjw7c6+L476Me2mX8XNvL49O7dQajTst0sQgfrwH/5rv2gFs1kKv2fi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grFvHAAAA3AAAAA8AAAAAAAAAAAAAAAAAmAIAAGRy&#10;cy9kb3ducmV2LnhtbFBLBQYAAAAABAAEAPUAAACMAwAAAAA=&#10;" filled="f" strokecolor="lime" strokeweight="1.5pt"/>
            <v:rect id="Rectangle 248" o:spid="_x0000_s1600" style="position:absolute;left:7797;top:8075;width:252;height:586;rotation:14984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JwMcA&#10;AADcAAAADwAAAGRycy9kb3ducmV2LnhtbESPT2vCQBTE7wW/w/IEL0U3teCf6CpVsJSKhdpevD2y&#10;zySYfbtm1yT99t1CweMwM79hluvOVKKh2peWFTyNEhDEmdUl5wq+v3bDGQgfkDVWlknBD3lYr3oP&#10;S0y1bfmTmmPIRYSwT1FBEYJLpfRZQQb9yDri6J1tbTBEWedS19hGuKnkOEkm0mDJcaFAR9uCssvx&#10;ZhT4ZmM/5u/6cdxOTvnV7A+vzs2VGvS7lwWIQF24h//bb1rBdPoM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CcDHAAAA3AAAAA8AAAAAAAAAAAAAAAAAmAIAAGRy&#10;cy9kb3ducmV2LnhtbFBLBQYAAAAABAAEAPUAAACMAwAAAAA=&#10;" filled="f" strokecolor="lime" strokeweight="1.5pt"/>
          </v:group>
        </w:pict>
      </w:r>
      <w:r>
        <w:rPr>
          <w:noProof/>
          <w:lang w:val="en-US" w:eastAsia="zh-CN"/>
        </w:rPr>
        <w:pict>
          <v:shape id="Text Box 206" o:spid="_x0000_s1136" type="#_x0000_t202" style="position:absolute;margin-left:0;margin-top:0;width:475.35pt;height:22.3pt;z-index:2516869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WCvwIAAMU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" filled="f" stroked="f">
            <v:textbox>
              <w:txbxContent>
                <w:p w:rsidR="00E20EA8" w:rsidRPr="000D1B35" w:rsidRDefault="00E20EA8" w:rsidP="003D1D79">
                  <w:pPr>
                    <w:spacing w:before="0"/>
                    <w:ind w:firstLineChars="805" w:firstLine="1616"/>
                    <w:rPr>
                      <w:b/>
                      <w:sz w:val="20"/>
                      <w:lang w:eastAsia="ko-KR"/>
                    </w:rPr>
                  </w:pPr>
                  <w:r w:rsidRPr="000D1B35">
                    <w:rPr>
                      <w:b/>
                      <w:sz w:val="20"/>
                      <w:lang w:eastAsia="ko-KR"/>
                    </w:rPr>
                    <w:t xml:space="preserve">Original image                          4:2:0                                     </w:t>
                  </w:r>
                  <w:r>
                    <w:rPr>
                      <w:b/>
                      <w:sz w:val="20"/>
                      <w:lang w:eastAsia="ko-KR"/>
                    </w:rPr>
                    <w:t>4:1:0</w:t>
                  </w:r>
                </w:p>
              </w:txbxContent>
            </v:textbox>
          </v:shape>
        </w:pict>
      </w:r>
      <w:r w:rsidR="003D1D79" w:rsidRPr="004339D2">
        <w:rPr>
          <w:b/>
          <w:noProof/>
          <w:sz w:val="18"/>
          <w:szCs w:val="18"/>
          <w:lang w:val="en-US" w:eastAsia="zh-CN"/>
        </w:rPr>
        <w:drawing>
          <wp:inline distT="0" distB="0" distL="0" distR="0">
            <wp:extent cx="6038850" cy="276225"/>
            <wp:effectExtent l="0" t="0" r="0" b="0"/>
            <wp:docPr id="2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55" cstate="print"/>
                    <a:srcRect t="-99583" b="99583"/>
                    <a:stretch>
                      <a:fillRect/>
                    </a:stretch>
                  </pic:blipFill>
                  <pic:spPr bwMode="auto">
                    <a:xfrm>
                      <a:off x="0" y="0"/>
                      <a:ext cx="6038850" cy="276225"/>
                    </a:xfrm>
                    <a:prstGeom prst="rect">
                      <a:avLst/>
                    </a:prstGeom>
                    <a:noFill/>
                    <a:ln w="9525">
                      <a:noFill/>
                      <a:miter lim="800000"/>
                      <a:headEnd/>
                      <a:tailEnd/>
                    </a:ln>
                  </pic:spPr>
                </pic:pic>
              </a:graphicData>
            </a:graphic>
          </wp:inline>
        </w:drawing>
      </w:r>
      <w:r>
        <w:rPr>
          <w:noProof/>
          <w:lang w:val="en-US" w:eastAsia="zh-CN"/>
        </w:rPr>
        <w:pict>
          <v:group id="Group 207" o:spid="_x0000_s1595" style="position:absolute;margin-left:0;margin-top:0;width:345.3pt;height:114.05pt;z-index:251687936;mso-position-horizontal-relative:char;mso-position-vertical-relative:line" coordorigin="1336,8091" coordsize="6906,2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">
            <v:shape id="Picture 208" o:spid="_x0000_s1598" type="#_x0000_t75" style="position:absolute;left:3648;top:8091;width:2268;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g4bBAAAA3AAAAA8AAABkcnMvZG93bnJldi54bWxET8lqwzAQvRfyD2IKvTVyE3CNE8UkgYT2&#10;mLTQ69Sa2MbWSLHkpX9fHQo9Pt6+LWbTiZF631hW8LJMQBCXVjdcKfj8OD1nIHxA1thZJgU/5KHY&#10;LR62mGs78YXGa6hEDGGfo4I6BJdL6cuaDPqldcSRu9neYIiwr6TucYrhppOrJEmlwYZjQ42OjjWV&#10;7XUwCirXfr8ng9P+fskO61uzOrmvs1JPj/N+AyLQHP7Ff+43reA1jfPjmXgE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Kg4bBAAAA3AAAAA8AAAAAAAAAAAAAAAAAnwIA&#10;AGRycy9kb3ducmV2LnhtbFBLBQYAAAAABAAEAPcAAACNAwAAAAA=&#10;">
              <v:imagedata r:id="rId156" o:title=""/>
            </v:shape>
            <v:shape id="Picture 209" o:spid="_x0000_s1597" type="#_x0000_t75" style="position:absolute;left:5974;top:8104;width:2268;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3rzEAAAA3AAAAA8AAABkcnMvZG93bnJldi54bWxEj91qAjEUhO+FvkM4hd5pdkVUVuOiFkHa&#10;q2of4HRz9ofdnIQk1W2fvikUejnMzDfMthzNIG7kQ2dZQT7LQBBXVnfcKHi/nqZrECEiaxwsk4Iv&#10;ClDuHiZbLLS98xvdLrERCcKhQAVtjK6QMlQtGQwz64iTV1tvMCbpG6k93hPcDHKeZUtpsOO00KKj&#10;Y0tVf/k0CnRfv+Tf7nnlTX04+IV79R9nr9TT47jfgIg0xv/wX/usFayWOfyeS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p3rzEAAAA3AAAAA8AAAAAAAAAAAAAAAAA&#10;nwIAAGRycy9kb3ducmV2LnhtbFBLBQYAAAAABAAEAPcAAACQAwAAAAA=&#10;">
              <v:imagedata r:id="rId157" o:title=""/>
            </v:shape>
            <v:shape id="Picture 210" o:spid="_x0000_s1596" type="#_x0000_t75" style="position:absolute;left:1336;top:8104;width:2268;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06bBAAAA3AAAAA8AAABkcnMvZG93bnJldi54bWxEj0+LwjAUxO/CfofwFrxpqoJK1yiuIHj1&#10;Dz0/mmdTNnkpTbbt7qc3guBxmJnfMJvd4KzoqA21ZwWzaQaCuPS65krB7XqcrEGEiKzReiYFfxRg&#10;t/0YbTDXvuczdZdYiQThkKMCE2OTSxlKQw7D1DfEybv71mFMsq2kbrFPcGflPMuW0mHNacFgQwdD&#10;5c/l1ymw/3ZlWX83ZVfc+lMIw6LQRqnx57D/AhFpiO/wq33SClbLOTzPpCM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a06bBAAAA3AAAAA8AAAAAAAAAAAAAAAAAnwIA&#10;AGRycy9kb3ducmV2LnhtbFBLBQYAAAAABAAEAPcAAACNAwAAAAA=&#10;">
              <v:imagedata r:id="rId158" o:title=""/>
            </v:shape>
          </v:group>
        </w:pict>
      </w:r>
      <w:r w:rsidR="003D1D79" w:rsidRPr="004339D2">
        <w:rPr>
          <w:noProof/>
          <w:lang w:val="en-US" w:eastAsia="zh-CN"/>
        </w:rPr>
        <w:drawing>
          <wp:inline distT="0" distB="0" distL="0" distR="0">
            <wp:extent cx="4362450" cy="1419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cstate="print"/>
                    <a:srcRect t="-99930" b="99930"/>
                    <a:stretch>
                      <a:fillRect/>
                    </a:stretch>
                  </pic:blipFill>
                  <pic:spPr bwMode="auto">
                    <a:xfrm>
                      <a:off x="0" y="0"/>
                      <a:ext cx="4362450" cy="1419225"/>
                    </a:xfrm>
                    <a:prstGeom prst="rect">
                      <a:avLst/>
                    </a:prstGeom>
                    <a:noFill/>
                    <a:ln w="9525">
                      <a:noFill/>
                      <a:miter lim="800000"/>
                      <a:headEnd/>
                      <a:tailEnd/>
                    </a:ln>
                  </pic:spPr>
                </pic:pic>
              </a:graphicData>
            </a:graphic>
          </wp:inline>
        </w:drawing>
      </w:r>
    </w:p>
    <w:p w:rsidR="003D1D79" w:rsidRPr="004339D2" w:rsidRDefault="00335497" w:rsidP="003D1D79">
      <w:pPr>
        <w:ind w:firstLineChars="850" w:firstLine="2040"/>
        <w:rPr>
          <w:lang w:eastAsia="ko-KR"/>
        </w:rPr>
      </w:pPr>
      <w:r>
        <w:rPr>
          <w:noProof/>
          <w:lang w:val="en-US" w:eastAsia="zh-CN"/>
        </w:rPr>
        <w:pict>
          <v:group id="Group 211" o:spid="_x0000_s1591" style="position:absolute;margin-left:0;margin-top:0;width:285.2pt;height:32.15pt;z-index:251688960;mso-position-horizontal-relative:char;mso-position-vertical-relative:line" coordorigin="1734,10506" coordsize="5704,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Ao2Q15iBgAAYgYAABUAAABkcnMvbWVkaWEvaW1hZ2UzLmpwZWf/2P/gABBK&#10;RklGAAEBAAABAAEAAP/bAEMAAwICAwICAwMDAwQDAwQFCAUFBAQFCgcHBggMCgwMCwoLCw0OEhAN&#10;DhEOCwsQFhARExQVFRUMDxcYFhQYEhQVFP/bAEMBAwQEBQQFCQUFCRQNCw0UFBQUFBQUFBQUFBQU&#10;FBQUFBQUFBQUFBQUFBQUFBQUFBQUFBQUFBQUFBQUFBQUFBQUFP/AABEIACsAd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">
            <v:shape id="Picture 212" o:spid="_x0000_s1594" type="#_x0000_t75" style="position:absolute;left:1734;top:10506;width:1080;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3ZczDAAAA3AAAAA8AAABkcnMvZG93bnJldi54bWxEj0FrwkAUhO+C/2F5hd50U8FYoqsUQbEU&#10;Ctrg+Zl9ZkOzb2N2jem/7wqCx2FmvmEWq97WoqPWV44VvI0TEMSF0xWXCvKfzegdhA/IGmvHpOCP&#10;PKyWw8ECM+1uvKfuEEoRIewzVGBCaDIpfWHIoh+7hjh6Z9daDFG2pdQt3iLc1nKSJKm0WHFcMNjQ&#10;2lDxe7haBRNOvk2x+zqleY7Xbmvtp78clXp96T/mIAL14Rl+tHdawWyawv1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dlzMMAAADcAAAADwAAAAAAAAAAAAAAAACf&#10;AgAAZHJzL2Rvd25yZXYueG1sUEsFBgAAAAAEAAQA9wAAAI8DAAAAAA==&#10;">
              <v:imagedata r:id="rId160" o:title="" cropleft="13180f" cropright="12814f"/>
            </v:shape>
            <v:shape id="Picture 213" o:spid="_x0000_s1593" type="#_x0000_t75" style="position:absolute;left:4058;top:10506;width:1080;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OyrFAAAA3AAAAA8AAABkcnMvZG93bnJldi54bWxEj0FrwkAUhO9C/8PyCt5004BaoptQCoWC&#10;0lIrqLdH9pkNzb4N2TWJ/75bKHgcZuYbZlOMthE9db52rOBpnoAgLp2uuVJw+H6bPYPwAVlj45gU&#10;3MhDkT9MNphpN/AX9ftQiQhhn6ECE0KbSelLQxb93LXE0bu4zmKIsquk7nCIcNvINEmW0mLNccFg&#10;S6+Gyp/91So4Htuzt+m2HD4PO1paI9OPU6/U9HF8WYMINIZ7+L/9rhWsFiv4O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wDsqxQAAANwAAAAPAAAAAAAAAAAAAAAA&#10;AJ8CAABkcnMvZG93bnJldi54bWxQSwUGAAAAAAQABAD3AAAAkQMAAAAA&#10;">
              <v:imagedata r:id="rId161" o:title="" cropleft="13180f" cropright="12814f"/>
            </v:shape>
            <v:shape id="Picture 214" o:spid="_x0000_s1592" type="#_x0000_t75" style="position:absolute;left:6358;top:10506;width:1080;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aNm/AAAA3AAAAA8AAABkcnMvZG93bnJldi54bWxET82KwjAQvi/4DmEEb2uiYJVqFBEEvQir&#10;PsDYjG2xmdQm1urTbw6Cx4/vf7HqbCVaanzpWMNoqEAQZ86UnGs4n7a/MxA+IBusHJOGF3lYLXs/&#10;C0yNe/IftceQixjCPkUNRQh1KqXPCrLoh64mjtzVNRZDhE0uTYPPGG4rOVYqkRZLjg0F1rQpKLsd&#10;H1ZDpQ5bH5L2mtCYZ/f1W+0vI6X1oN+t5yACdeEr/rh3RsN0EtfGM/EIyO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wWjZvwAAANwAAAAPAAAAAAAAAAAAAAAAAJ8CAABk&#10;cnMvZG93bnJldi54bWxQSwUGAAAAAAQABAD3AAAAiwMAAAAA&#10;">
              <v:imagedata r:id="rId162" o:title="" cropleft="13180f" cropright="12814f"/>
            </v:shape>
          </v:group>
        </w:pict>
      </w:r>
      <w:r w:rsidR="003D1D79" w:rsidRPr="004339D2">
        <w:rPr>
          <w:noProof/>
          <w:lang w:val="en-US" w:eastAsia="zh-CN"/>
        </w:rPr>
        <w:drawing>
          <wp:inline distT="0" distB="0" distL="0" distR="0">
            <wp:extent cx="3600450" cy="381000"/>
            <wp:effectExtent l="0" t="0" r="0" b="0"/>
            <wp:docPr id="2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63" cstate="print"/>
                    <a:srcRect t="-99722" b="99722"/>
                    <a:stretch>
                      <a:fillRect/>
                    </a:stretch>
                  </pic:blipFill>
                  <pic:spPr bwMode="auto">
                    <a:xfrm>
                      <a:off x="0" y="0"/>
                      <a:ext cx="3600450" cy="381000"/>
                    </a:xfrm>
                    <a:prstGeom prst="rect">
                      <a:avLst/>
                    </a:prstGeom>
                    <a:noFill/>
                    <a:ln w="9525">
                      <a:noFill/>
                      <a:miter lim="800000"/>
                      <a:headEnd/>
                      <a:tailEnd/>
                    </a:ln>
                  </pic:spPr>
                </pic:pic>
              </a:graphicData>
            </a:graphic>
          </wp:inline>
        </w:drawing>
      </w:r>
    </w:p>
    <w:tbl>
      <w:tblPr>
        <w:tblpPr w:leftFromText="142" w:rightFromText="142" w:vertAnchor="text" w:horzAnchor="page" w:tblpX="3034" w:tblpY="200"/>
        <w:tblW w:w="6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
        <w:gridCol w:w="383"/>
        <w:gridCol w:w="384"/>
        <w:gridCol w:w="383"/>
        <w:gridCol w:w="384"/>
        <w:gridCol w:w="383"/>
        <w:gridCol w:w="384"/>
        <w:gridCol w:w="383"/>
        <w:gridCol w:w="384"/>
        <w:gridCol w:w="383"/>
        <w:gridCol w:w="384"/>
        <w:gridCol w:w="383"/>
        <w:gridCol w:w="384"/>
        <w:gridCol w:w="383"/>
        <w:gridCol w:w="384"/>
        <w:gridCol w:w="383"/>
        <w:gridCol w:w="384"/>
      </w:tblGrid>
      <w:tr w:rsidR="003D1D79" w:rsidRPr="004339D2" w:rsidTr="003D1D79">
        <w:trPr>
          <w:trHeight w:val="277"/>
        </w:trPr>
        <w:tc>
          <w:tcPr>
            <w:tcW w:w="383" w:type="dxa"/>
            <w:tcBorders>
              <w:top w:val="single" w:sz="8" w:space="0" w:color="000000"/>
              <w:left w:val="single" w:sz="8" w:space="0" w:color="000000"/>
              <w:bottom w:val="single" w:sz="8" w:space="0" w:color="000000"/>
              <w:right w:val="single" w:sz="8" w:space="0" w:color="000000"/>
            </w:tcBorders>
            <w:shd w:val="clear" w:color="auto" w:fill="A0142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48</w:t>
            </w:r>
          </w:p>
        </w:tc>
        <w:tc>
          <w:tcPr>
            <w:tcW w:w="383" w:type="dxa"/>
            <w:tcBorders>
              <w:top w:val="single" w:sz="8" w:space="0" w:color="000000"/>
              <w:left w:val="single" w:sz="8" w:space="0" w:color="000000"/>
              <w:bottom w:val="single" w:sz="8" w:space="0" w:color="000000"/>
              <w:right w:val="single" w:sz="8" w:space="0" w:color="000000"/>
            </w:tcBorders>
            <w:shd w:val="clear" w:color="auto" w:fill="9C101D"/>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45</w:t>
            </w:r>
          </w:p>
        </w:tc>
        <w:tc>
          <w:tcPr>
            <w:tcW w:w="384" w:type="dxa"/>
            <w:tcBorders>
              <w:top w:val="single" w:sz="8" w:space="0" w:color="000000"/>
              <w:left w:val="single" w:sz="8" w:space="0" w:color="000000"/>
              <w:bottom w:val="single" w:sz="8" w:space="0" w:color="000000"/>
              <w:right w:val="single" w:sz="8" w:space="0" w:color="000000"/>
            </w:tcBorders>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23</w:t>
            </w:r>
          </w:p>
        </w:tc>
        <w:tc>
          <w:tcPr>
            <w:tcW w:w="383" w:type="dxa"/>
            <w:tcBorders>
              <w:top w:val="single" w:sz="8" w:space="0" w:color="000000"/>
              <w:left w:val="single" w:sz="8" w:space="0" w:color="000000"/>
              <w:bottom w:val="single" w:sz="8" w:space="0" w:color="000000"/>
              <w:right w:val="single" w:sz="8" w:space="0" w:color="000000"/>
            </w:tcBorders>
            <w:shd w:val="clear" w:color="auto" w:fill="33333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7</w:t>
            </w:r>
          </w:p>
        </w:tc>
        <w:tc>
          <w:tcPr>
            <w:tcW w:w="384" w:type="dxa"/>
            <w:tcBorders>
              <w:top w:val="single" w:sz="4" w:space="0" w:color="FFFFFF"/>
              <w:left w:val="single" w:sz="8" w:space="0" w:color="000000"/>
              <w:bottom w:val="single" w:sz="4" w:space="0" w:color="FFFFFF"/>
              <w:right w:val="single" w:sz="4"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3" w:type="dxa"/>
            <w:tcBorders>
              <w:top w:val="single" w:sz="4" w:space="0" w:color="FFFFFF"/>
              <w:left w:val="single" w:sz="4" w:space="0" w:color="FFFFFF"/>
              <w:bottom w:val="single" w:sz="4" w:space="0" w:color="FFFFFF"/>
              <w:right w:val="single" w:sz="8" w:space="0" w:color="000000"/>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4" w:type="dxa"/>
            <w:tcBorders>
              <w:top w:val="single" w:sz="8" w:space="0" w:color="000000"/>
              <w:left w:val="single" w:sz="8" w:space="0" w:color="000000"/>
            </w:tcBorders>
            <w:shd w:val="clear" w:color="auto" w:fill="9E0D1F"/>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49</w:t>
            </w:r>
          </w:p>
        </w:tc>
        <w:tc>
          <w:tcPr>
            <w:tcW w:w="383" w:type="dxa"/>
            <w:tcBorders>
              <w:top w:val="single" w:sz="8" w:space="0" w:color="000000"/>
            </w:tcBorders>
            <w:shd w:val="clear" w:color="auto" w:fill="9B0F1C"/>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42</w:t>
            </w:r>
          </w:p>
        </w:tc>
        <w:tc>
          <w:tcPr>
            <w:tcW w:w="384" w:type="dxa"/>
            <w:tcBorders>
              <w:top w:val="single" w:sz="8" w:space="0" w:color="000000"/>
            </w:tcBorders>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23</w:t>
            </w:r>
          </w:p>
        </w:tc>
        <w:tc>
          <w:tcPr>
            <w:tcW w:w="383" w:type="dxa"/>
            <w:tcBorders>
              <w:top w:val="single" w:sz="8" w:space="0" w:color="000000"/>
              <w:right w:val="single" w:sz="8" w:space="0" w:color="000000"/>
            </w:tcBorders>
            <w:shd w:val="clear" w:color="auto" w:fill="4C4C4C"/>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11</w:t>
            </w:r>
          </w:p>
        </w:tc>
        <w:tc>
          <w:tcPr>
            <w:tcW w:w="384" w:type="dxa"/>
            <w:tcBorders>
              <w:top w:val="single" w:sz="2" w:space="0" w:color="FFFFFF"/>
              <w:left w:val="single" w:sz="8" w:space="0" w:color="000000"/>
              <w:bottom w:val="single" w:sz="2" w:space="0" w:color="FFFFFF"/>
              <w:right w:val="single" w:sz="2"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3" w:type="dxa"/>
            <w:tcBorders>
              <w:top w:val="single" w:sz="2" w:space="0" w:color="FFFFFF"/>
              <w:left w:val="single" w:sz="2" w:space="0" w:color="FFFFFF"/>
              <w:bottom w:val="single" w:sz="2" w:space="0" w:color="FFFFFF"/>
              <w:right w:val="single" w:sz="8" w:space="0" w:color="000000"/>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4" w:type="dxa"/>
            <w:tcBorders>
              <w:top w:val="single" w:sz="8" w:space="0" w:color="000000"/>
              <w:left w:val="single" w:sz="8" w:space="0" w:color="000000"/>
            </w:tcBorders>
            <w:shd w:val="clear" w:color="auto" w:fill="9E121F"/>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45</w:t>
            </w:r>
          </w:p>
        </w:tc>
        <w:tc>
          <w:tcPr>
            <w:tcW w:w="383" w:type="dxa"/>
            <w:tcBorders>
              <w:top w:val="single" w:sz="8" w:space="0" w:color="000000"/>
            </w:tcBorders>
            <w:shd w:val="clear" w:color="auto" w:fill="960A17"/>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39</w:t>
            </w:r>
          </w:p>
        </w:tc>
        <w:tc>
          <w:tcPr>
            <w:tcW w:w="384" w:type="dxa"/>
            <w:tcBorders>
              <w:top w:val="single" w:sz="8" w:space="0" w:color="000000"/>
            </w:tcBorders>
            <w:shd w:val="clear" w:color="auto" w:fill="5D071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28</w:t>
            </w:r>
          </w:p>
        </w:tc>
        <w:tc>
          <w:tcPr>
            <w:tcW w:w="383" w:type="dxa"/>
            <w:tcBorders>
              <w:top w:val="single" w:sz="8" w:space="0" w:color="000000"/>
              <w:right w:val="single" w:sz="8" w:space="0" w:color="000000"/>
            </w:tcBorders>
            <w:shd w:val="clear" w:color="auto" w:fill="808080"/>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22</w:t>
            </w:r>
          </w:p>
        </w:tc>
        <w:tc>
          <w:tcPr>
            <w:tcW w:w="384" w:type="dxa"/>
            <w:tcBorders>
              <w:top w:val="single" w:sz="2" w:space="0" w:color="FFFFFF"/>
              <w:bottom w:val="single" w:sz="2" w:space="0" w:color="FFFFFF"/>
              <w:right w:val="single" w:sz="2"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r>
      <w:tr w:rsidR="003D1D79" w:rsidRPr="004339D2" w:rsidTr="003D1D79">
        <w:trPr>
          <w:trHeight w:val="286"/>
        </w:trPr>
        <w:tc>
          <w:tcPr>
            <w:tcW w:w="383" w:type="dxa"/>
            <w:tcBorders>
              <w:top w:val="single" w:sz="8" w:space="0" w:color="000000"/>
              <w:left w:val="single" w:sz="8" w:space="0" w:color="000000"/>
              <w:bottom w:val="single" w:sz="8" w:space="0" w:color="000000"/>
              <w:right w:val="single" w:sz="8" w:space="0" w:color="000000"/>
            </w:tcBorders>
            <w:shd w:val="clear" w:color="auto" w:fill="A0142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46</w:t>
            </w:r>
          </w:p>
        </w:tc>
        <w:tc>
          <w:tcPr>
            <w:tcW w:w="383" w:type="dxa"/>
            <w:tcBorders>
              <w:top w:val="single" w:sz="8" w:space="0" w:color="000000"/>
              <w:left w:val="single" w:sz="8" w:space="0" w:color="000000"/>
              <w:bottom w:val="single" w:sz="8" w:space="0" w:color="000000"/>
              <w:right w:val="single" w:sz="8" w:space="0" w:color="000000"/>
            </w:tcBorders>
            <w:shd w:val="clear" w:color="auto" w:fill="9C101D"/>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41</w:t>
            </w:r>
          </w:p>
        </w:tc>
        <w:tc>
          <w:tcPr>
            <w:tcW w:w="384" w:type="dxa"/>
            <w:tcBorders>
              <w:top w:val="single" w:sz="8" w:space="0" w:color="000000"/>
              <w:left w:val="single" w:sz="8" w:space="0" w:color="000000"/>
              <w:bottom w:val="single" w:sz="8" w:space="0" w:color="000000"/>
              <w:right w:val="single" w:sz="8" w:space="0" w:color="000000"/>
            </w:tcBorders>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17</w:t>
            </w:r>
          </w:p>
        </w:tc>
        <w:tc>
          <w:tcPr>
            <w:tcW w:w="383" w:type="dxa"/>
            <w:tcBorders>
              <w:top w:val="single" w:sz="8" w:space="0" w:color="000000"/>
              <w:left w:val="single" w:sz="8" w:space="0" w:color="000000"/>
              <w:bottom w:val="single" w:sz="8" w:space="0" w:color="000000"/>
              <w:right w:val="single" w:sz="8" w:space="0" w:color="000000"/>
            </w:tcBorders>
            <w:shd w:val="clear" w:color="auto" w:fill="33333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6</w:t>
            </w:r>
          </w:p>
        </w:tc>
        <w:tc>
          <w:tcPr>
            <w:tcW w:w="384" w:type="dxa"/>
            <w:tcBorders>
              <w:top w:val="single" w:sz="4" w:space="0" w:color="FFFFFF"/>
              <w:left w:val="single" w:sz="8" w:space="0" w:color="000000"/>
              <w:bottom w:val="single" w:sz="4" w:space="0" w:color="FFFFFF"/>
              <w:right w:val="single" w:sz="4"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3" w:type="dxa"/>
            <w:tcBorders>
              <w:top w:val="single" w:sz="4" w:space="0" w:color="FFFFFF"/>
              <w:left w:val="single" w:sz="4" w:space="0" w:color="FFFFFF"/>
              <w:bottom w:val="single" w:sz="4" w:space="0" w:color="FFFFFF"/>
              <w:right w:val="single" w:sz="8" w:space="0" w:color="000000"/>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4" w:type="dxa"/>
            <w:tcBorders>
              <w:left w:val="single" w:sz="8" w:space="0" w:color="000000"/>
            </w:tcBorders>
            <w:shd w:val="clear" w:color="auto" w:fill="9E0D1F"/>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47</w:t>
            </w:r>
          </w:p>
        </w:tc>
        <w:tc>
          <w:tcPr>
            <w:tcW w:w="383" w:type="dxa"/>
            <w:shd w:val="clear" w:color="auto" w:fill="9B0F1C"/>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39</w:t>
            </w:r>
          </w:p>
        </w:tc>
        <w:tc>
          <w:tcPr>
            <w:tcW w:w="384" w:type="dxa"/>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20</w:t>
            </w:r>
          </w:p>
        </w:tc>
        <w:tc>
          <w:tcPr>
            <w:tcW w:w="383" w:type="dxa"/>
            <w:tcBorders>
              <w:right w:val="single" w:sz="8" w:space="0" w:color="000000"/>
            </w:tcBorders>
            <w:shd w:val="clear" w:color="auto" w:fill="33333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6</w:t>
            </w:r>
          </w:p>
        </w:tc>
        <w:tc>
          <w:tcPr>
            <w:tcW w:w="384" w:type="dxa"/>
            <w:tcBorders>
              <w:top w:val="single" w:sz="2" w:space="0" w:color="FFFFFF"/>
              <w:left w:val="single" w:sz="8" w:space="0" w:color="000000"/>
              <w:bottom w:val="single" w:sz="2" w:space="0" w:color="FFFFFF"/>
              <w:right w:val="single" w:sz="2"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3" w:type="dxa"/>
            <w:tcBorders>
              <w:top w:val="single" w:sz="2" w:space="0" w:color="FFFFFF"/>
              <w:left w:val="single" w:sz="2" w:space="0" w:color="FFFFFF"/>
              <w:bottom w:val="single" w:sz="2" w:space="0" w:color="FFFFFF"/>
              <w:right w:val="single" w:sz="8" w:space="0" w:color="000000"/>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4" w:type="dxa"/>
            <w:tcBorders>
              <w:left w:val="single" w:sz="8" w:space="0" w:color="000000"/>
            </w:tcBorders>
            <w:shd w:val="clear" w:color="auto" w:fill="9E121F"/>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43</w:t>
            </w:r>
          </w:p>
        </w:tc>
        <w:tc>
          <w:tcPr>
            <w:tcW w:w="383" w:type="dxa"/>
            <w:shd w:val="clear" w:color="auto" w:fill="960A17"/>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37</w:t>
            </w:r>
          </w:p>
        </w:tc>
        <w:tc>
          <w:tcPr>
            <w:tcW w:w="384" w:type="dxa"/>
            <w:shd w:val="clear" w:color="auto" w:fill="820517"/>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25</w:t>
            </w:r>
          </w:p>
        </w:tc>
        <w:tc>
          <w:tcPr>
            <w:tcW w:w="383" w:type="dxa"/>
            <w:tcBorders>
              <w:right w:val="single" w:sz="8" w:space="0" w:color="000000"/>
            </w:tcBorders>
            <w:shd w:val="clear" w:color="auto" w:fill="808080"/>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19</w:t>
            </w:r>
          </w:p>
        </w:tc>
        <w:tc>
          <w:tcPr>
            <w:tcW w:w="384" w:type="dxa"/>
            <w:tcBorders>
              <w:top w:val="single" w:sz="2" w:space="0" w:color="FFFFFF"/>
              <w:bottom w:val="single" w:sz="2" w:space="0" w:color="FFFFFF"/>
              <w:right w:val="single" w:sz="2"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r>
    </w:tbl>
    <w:p w:rsidR="003D1D79" w:rsidRPr="004339D2" w:rsidRDefault="003D1D79" w:rsidP="003D1D79">
      <w:pPr>
        <w:ind w:firstLineChars="250" w:firstLine="600"/>
        <w:rPr>
          <w:lang w:eastAsia="ko-KR"/>
        </w:rPr>
      </w:pPr>
    </w:p>
    <w:p w:rsidR="003D1D79" w:rsidRPr="004339D2" w:rsidRDefault="003D1D79" w:rsidP="003D1D79">
      <w:pPr>
        <w:ind w:firstLineChars="250" w:firstLine="600"/>
        <w:rPr>
          <w:lang w:eastAsia="ko-KR"/>
        </w:rPr>
      </w:pPr>
    </w:p>
    <w:p w:rsidR="003D1D79" w:rsidRPr="004339D2" w:rsidRDefault="003D1D79" w:rsidP="003D1D79">
      <w:pPr>
        <w:ind w:firstLineChars="250" w:firstLine="600"/>
        <w:rPr>
          <w:lang w:eastAsia="ko-KR"/>
        </w:rPr>
      </w:pPr>
    </w:p>
    <w:p w:rsidR="003D1D79" w:rsidRPr="004339D2" w:rsidRDefault="003D1D79" w:rsidP="003D1D79">
      <w:pPr>
        <w:spacing w:before="0"/>
        <w:rPr>
          <w:b/>
          <w:sz w:val="18"/>
          <w:szCs w:val="18"/>
          <w:lang w:eastAsia="ko-KR"/>
        </w:rPr>
      </w:pPr>
      <w:r w:rsidRPr="004339D2">
        <w:rPr>
          <w:b/>
          <w:sz w:val="18"/>
          <w:szCs w:val="18"/>
          <w:lang w:eastAsia="ko-KR"/>
        </w:rPr>
        <w:tab/>
      </w:r>
      <w:r w:rsidRPr="004339D2">
        <w:rPr>
          <w:b/>
          <w:sz w:val="18"/>
          <w:szCs w:val="18"/>
          <w:lang w:eastAsia="ko-KR"/>
        </w:rPr>
        <w:tab/>
      </w:r>
      <w:r w:rsidRPr="004339D2">
        <w:rPr>
          <w:b/>
          <w:sz w:val="18"/>
          <w:szCs w:val="18"/>
          <w:lang w:eastAsia="ko-KR"/>
        </w:rPr>
        <w:tab/>
        <w:t xml:space="preserve">(a)                                                (b)                                               (c)  </w:t>
      </w:r>
    </w:p>
    <w:p w:rsidR="003D1D79" w:rsidRPr="004339D2" w:rsidRDefault="003D1D79" w:rsidP="003D1D79">
      <w:pPr>
        <w:rPr>
          <w:lang w:eastAsia="ko-KR"/>
        </w:rPr>
      </w:pPr>
    </w:p>
    <w:p w:rsidR="003D1D79" w:rsidRPr="003D1D79" w:rsidRDefault="003D1D79" w:rsidP="00D05A49">
      <w:pPr>
        <w:rPr>
          <w:lang w:val="en-US" w:eastAsia="ko-KR"/>
        </w:rPr>
      </w:pPr>
      <w:r w:rsidRPr="003D1D79">
        <w:rPr>
          <w:lang w:val="en-US" w:eastAsia="ko-KR"/>
        </w:rPr>
        <w:t>Comparing the lightness values for the original image (see Fig. </w:t>
      </w:r>
      <w:r w:rsidR="00D05A49">
        <w:rPr>
          <w:lang w:val="en-US" w:eastAsia="ko-KR"/>
        </w:rPr>
        <w:t>33</w:t>
      </w:r>
      <w:r w:rsidRPr="003D1D79">
        <w:rPr>
          <w:lang w:val="en-US" w:eastAsia="ko-KR"/>
        </w:rPr>
        <w:t xml:space="preserve">(a)) with those for the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szCs w:val="18"/>
          <w:lang w:val="en-US" w:eastAsia="ko-KR"/>
        </w:rPr>
        <w:t>-subsampled</w:t>
      </w:r>
      <w:r w:rsidRPr="003D1D79">
        <w:rPr>
          <w:lang w:val="en-US" w:eastAsia="ko-KR"/>
        </w:rPr>
        <w:t xml:space="preserve"> image in the format of 4:1:0 (see Fig. </w:t>
      </w:r>
      <w:r w:rsidR="00D05A49">
        <w:rPr>
          <w:lang w:val="en-US" w:eastAsia="ko-KR"/>
        </w:rPr>
        <w:t>33</w:t>
      </w:r>
      <w:r w:rsidRPr="003D1D79">
        <w:rPr>
          <w:lang w:val="en-US" w:eastAsia="ko-KR"/>
        </w:rPr>
        <w:t xml:space="preserve">(c)), apparent differences are observed in the right-side four darker pixels. In the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szCs w:val="18"/>
          <w:lang w:val="en-US" w:eastAsia="ko-KR"/>
        </w:rPr>
        <w:t>-subsampled</w:t>
      </w:r>
      <w:r w:rsidRPr="003D1D79">
        <w:rPr>
          <w:lang w:val="en-US" w:eastAsia="ko-KR"/>
        </w:rPr>
        <w:t xml:space="preserve"> image in the format of 4:2:0 (see Fig. </w:t>
      </w:r>
      <w:r w:rsidR="00D05A49">
        <w:rPr>
          <w:lang w:val="en-US" w:eastAsia="ko-KR"/>
        </w:rPr>
        <w:t>33</w:t>
      </w:r>
      <w:r w:rsidRPr="003D1D79">
        <w:rPr>
          <w:lang w:val="en-US" w:eastAsia="ko-KR"/>
        </w:rPr>
        <w:t>(b)), slightly increased lightness values are observed in two of the right-side four pixels compared with those in the original image, but the lightness change is not large enough to impact image quality. For the original image seen in Fig. </w:t>
      </w:r>
      <w:r w:rsidR="00D05A49">
        <w:rPr>
          <w:lang w:val="en-US" w:eastAsia="ko-KR"/>
        </w:rPr>
        <w:t>33</w:t>
      </w:r>
      <w:r w:rsidRPr="003D1D79">
        <w:rPr>
          <w:lang w:val="en-US" w:eastAsia="ko-KR"/>
        </w:rPr>
        <w:t xml:space="preserve">(a), a clear boundary of the red fruit can be viewed due to the large lightness-difference between the red fruit and its adjacent dark background. This tendency is not remained for the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szCs w:val="18"/>
          <w:lang w:val="en-US" w:eastAsia="ko-KR"/>
        </w:rPr>
        <w:t>-subsampled</w:t>
      </w:r>
      <w:r w:rsidRPr="003D1D79">
        <w:rPr>
          <w:lang w:val="en-US" w:eastAsia="ko-KR"/>
        </w:rPr>
        <w:t xml:space="preserve"> image seen in Fig. </w:t>
      </w:r>
      <w:r w:rsidR="00D05A49">
        <w:rPr>
          <w:lang w:val="en-US" w:eastAsia="ko-KR"/>
        </w:rPr>
        <w:t>33</w:t>
      </w:r>
      <w:r w:rsidRPr="003D1D79">
        <w:rPr>
          <w:lang w:val="en-US" w:eastAsia="ko-KR"/>
        </w:rPr>
        <w:t xml:space="preserve">(c), leading to a blurred boundary. If the colour-difference signals do not contain luminance information, the lightness values of the original image should not be changed against the variations in the colour-difference values arising </w:t>
      </w:r>
      <w:r w:rsidRPr="003D1D79">
        <w:rPr>
          <w:lang w:val="en-US" w:eastAsia="ko-KR"/>
        </w:rPr>
        <w:lastRenderedPageBreak/>
        <w:t xml:space="preserve">from the subsampling process. However, this is not the case for the </w:t>
      </w:r>
      <w:r w:rsidRPr="003D1D79">
        <w:rPr>
          <w:i/>
          <w:lang w:val="en-US" w:eastAsia="ko-KR"/>
        </w:rPr>
        <w:t>C′</w:t>
      </w:r>
      <w:r w:rsidRPr="003D1D79">
        <w:rPr>
          <w:i/>
          <w:vertAlign w:val="subscript"/>
          <w:lang w:val="en-US" w:eastAsia="ko-KR"/>
        </w:rPr>
        <w:t>B</w:t>
      </w:r>
      <w:r w:rsidRPr="003D1D79">
        <w:rPr>
          <w:i/>
          <w:lang w:val="en-US" w:eastAsia="ko-KR"/>
        </w:rPr>
        <w:t>C′</w:t>
      </w:r>
      <w:r w:rsidRPr="003D1D79">
        <w:rPr>
          <w:i/>
          <w:vertAlign w:val="subscript"/>
          <w:lang w:val="en-US" w:eastAsia="ko-KR"/>
        </w:rPr>
        <w:t>R</w:t>
      </w:r>
      <w:r w:rsidRPr="003D1D79">
        <w:rPr>
          <w:szCs w:val="18"/>
          <w:lang w:val="en-US" w:eastAsia="ko-KR"/>
        </w:rPr>
        <w:t>-subsampled</w:t>
      </w:r>
      <w:r w:rsidRPr="003D1D79">
        <w:rPr>
          <w:lang w:val="en-US" w:eastAsia="ko-KR"/>
        </w:rPr>
        <w:t xml:space="preserve"> images shown in Figs. </w:t>
      </w:r>
      <w:r w:rsidR="00D05A49">
        <w:rPr>
          <w:lang w:val="en-US" w:eastAsia="ko-KR"/>
        </w:rPr>
        <w:t>33</w:t>
      </w:r>
      <w:r w:rsidRPr="003D1D79">
        <w:rPr>
          <w:lang w:val="en-US" w:eastAsia="ko-KR"/>
        </w:rPr>
        <w:t xml:space="preserve">(b) and </w:t>
      </w:r>
      <w:r w:rsidR="00D05A49">
        <w:rPr>
          <w:lang w:val="en-US" w:eastAsia="ko-KR"/>
        </w:rPr>
        <w:t>33</w:t>
      </w:r>
      <w:r w:rsidRPr="003D1D79">
        <w:rPr>
          <w:lang w:val="en-US" w:eastAsia="ko-KR"/>
        </w:rPr>
        <w:t xml:space="preserve">(c). Aforementioned findings demonstrate the level of crosstalk occurring between the luma component and each of the colour-difference components. Inferentially, the existence of crosstalk is caused by applying the luminance coefficients to nonlinear </w:t>
      </w:r>
      <w:r w:rsidRPr="003D1D79">
        <w:rPr>
          <w:i/>
          <w:lang w:val="en-US" w:eastAsia="ko-KR"/>
        </w:rPr>
        <w:t>R′G′B′</w:t>
      </w:r>
      <w:r w:rsidRPr="003D1D79">
        <w:rPr>
          <w:lang w:val="en-US" w:eastAsia="ko-KR"/>
        </w:rPr>
        <w:t xml:space="preserve"> signals for producing the luma component, and by subtracting this luma component from nonlinear </w:t>
      </w:r>
      <w:r w:rsidRPr="003D1D79">
        <w:rPr>
          <w:i/>
          <w:lang w:val="en-US" w:eastAsia="ko-KR"/>
        </w:rPr>
        <w:t xml:space="preserve">B′ </w:t>
      </w:r>
      <w:r w:rsidRPr="003D1D79">
        <w:rPr>
          <w:lang w:val="en-US" w:eastAsia="ko-KR"/>
        </w:rPr>
        <w:t>and</w:t>
      </w:r>
      <w:r w:rsidRPr="003D1D79">
        <w:rPr>
          <w:i/>
          <w:lang w:val="en-US" w:eastAsia="ko-KR"/>
        </w:rPr>
        <w:t xml:space="preserve"> R′</w:t>
      </w:r>
      <w:r w:rsidRPr="003D1D79">
        <w:rPr>
          <w:lang w:val="en-US" w:eastAsia="ko-KR"/>
        </w:rPr>
        <w:t xml:space="preserve"> signals for producing the colour-difference components. The crosstalk problems resulted from these reasons can be propagated if subsampling and compression processes are applied to inaccurate luma and colour-difference signals. The best way to prevent transferring errors originated from the existence of crosstalk is to derive a new encoding scheme that can separate luminance and chrominance information accurately. The current proposal attempted to develop such a new encoding scheme for UHDTV applications. </w:t>
      </w:r>
    </w:p>
    <w:p w:rsidR="003D1D79" w:rsidRPr="003D1D79" w:rsidRDefault="003D1D79" w:rsidP="003D1D79">
      <w:pPr>
        <w:pStyle w:val="Heading2"/>
        <w:ind w:left="0" w:firstLine="0"/>
        <w:rPr>
          <w:lang w:val="en-US" w:eastAsia="ko-KR"/>
        </w:rPr>
      </w:pPr>
      <w:bookmarkStart w:id="105" w:name="_Toc305152977"/>
      <w:bookmarkStart w:id="106" w:name="_Toc305153165"/>
      <w:r w:rsidRPr="003D1D79">
        <w:rPr>
          <w:lang w:val="en-US" w:eastAsia="ko-KR"/>
        </w:rPr>
        <w:t>1.2</w:t>
      </w:r>
      <w:r w:rsidRPr="003D1D79">
        <w:rPr>
          <w:lang w:val="en-US" w:eastAsia="ko-KR"/>
        </w:rPr>
        <w:tab/>
        <w:t>A new encoding scheme for UHDTV programme production</w:t>
      </w:r>
      <w:bookmarkEnd w:id="105"/>
      <w:bookmarkEnd w:id="106"/>
    </w:p>
    <w:p w:rsidR="003D1D79" w:rsidRPr="003D1D79" w:rsidRDefault="003D1D79" w:rsidP="003D1D79">
      <w:pPr>
        <w:pStyle w:val="Heading3"/>
        <w:rPr>
          <w:lang w:val="en-US" w:eastAsia="ko-KR"/>
        </w:rPr>
      </w:pPr>
      <w:bookmarkStart w:id="107" w:name="_Toc305152978"/>
      <w:bookmarkStart w:id="108" w:name="_Toc305153166"/>
      <w:r w:rsidRPr="003D1D79">
        <w:rPr>
          <w:lang w:val="en-US" w:eastAsia="ko-KR"/>
        </w:rPr>
        <w:t>1.2.1</w:t>
      </w:r>
      <w:r w:rsidRPr="003D1D79">
        <w:rPr>
          <w:lang w:val="en-US" w:eastAsia="ko-KR"/>
        </w:rPr>
        <w:tab/>
        <w:t>Derivation of a matrix producing luma and colour-difference signals</w:t>
      </w:r>
      <w:bookmarkEnd w:id="107"/>
      <w:bookmarkEnd w:id="108"/>
    </w:p>
    <w:p w:rsidR="003D1D79" w:rsidRPr="003D1D79" w:rsidRDefault="003D1D79" w:rsidP="003D1D79">
      <w:pPr>
        <w:rPr>
          <w:lang w:val="en-US" w:eastAsia="ko-KR"/>
        </w:rPr>
      </w:pPr>
      <w:r w:rsidRPr="003D1D79">
        <w:rPr>
          <w:lang w:val="en-US" w:eastAsia="ko-KR"/>
        </w:rPr>
        <w:t xml:space="preserve">A new encoding scheme was developed using linear colorimetric signals, </w:t>
      </w:r>
      <w:r w:rsidRPr="003D1D79">
        <w:rPr>
          <w:i/>
          <w:lang w:val="en-US" w:eastAsia="ko-KR"/>
        </w:rPr>
        <w:t>XYZ</w:t>
      </w:r>
      <w:r w:rsidRPr="003D1D79">
        <w:rPr>
          <w:lang w:val="en-US" w:eastAsia="ko-KR"/>
        </w:rPr>
        <w:t xml:space="preserve">tristimulus values, which are </w:t>
      </w:r>
      <w:r w:rsidRPr="003D1D79">
        <w:rPr>
          <w:lang w:val="en-US"/>
        </w:rPr>
        <w:t>widely used to specify colours [</w:t>
      </w:r>
      <w:r w:rsidR="00A830D6">
        <w:rPr>
          <w:lang w:val="en-US"/>
        </w:rPr>
        <w:t>38</w:t>
      </w:r>
      <w:r w:rsidRPr="003D1D79">
        <w:rPr>
          <w:lang w:val="en-US"/>
        </w:rPr>
        <w:t>].</w:t>
      </w:r>
      <w:r w:rsidRPr="003D1D79">
        <w:rPr>
          <w:lang w:val="en-US" w:eastAsia="ko-KR"/>
        </w:rPr>
        <w:t xml:space="preserve"> The reason to choose </w:t>
      </w:r>
      <w:r w:rsidRPr="003D1D79">
        <w:rPr>
          <w:i/>
          <w:lang w:val="en-US" w:eastAsia="ko-KR"/>
        </w:rPr>
        <w:t>XYZ</w:t>
      </w:r>
      <w:r w:rsidRPr="003D1D79">
        <w:rPr>
          <w:lang w:val="en-US" w:eastAsia="ko-KR"/>
        </w:rPr>
        <w:t xml:space="preserve"> signals instead of </w:t>
      </w:r>
      <w:r w:rsidRPr="003D1D79">
        <w:rPr>
          <w:i/>
          <w:lang w:val="en-US" w:eastAsia="ko-KR"/>
        </w:rPr>
        <w:t>RGB</w:t>
      </w:r>
      <w:r w:rsidRPr="003D1D79">
        <w:rPr>
          <w:lang w:val="en-US" w:eastAsia="ko-KR"/>
        </w:rPr>
        <w:t xml:space="preserve"> signals is for constructing video signals in a perceptual colour space. This can effectively lead to eliminate crosstalk problems that Recommendation ITU</w:t>
      </w:r>
      <w:r w:rsidRPr="003D1D79">
        <w:rPr>
          <w:lang w:val="en-US" w:eastAsia="ko-KR"/>
        </w:rPr>
        <w:noBreakHyphen/>
        <w:t xml:space="preserve">R BT.709 holds. </w:t>
      </w:r>
      <w:r w:rsidRPr="003D1D79">
        <w:rPr>
          <w:lang w:val="en-US"/>
        </w:rPr>
        <w:t xml:space="preserve">The </w:t>
      </w:r>
      <w:r w:rsidRPr="003D1D79">
        <w:rPr>
          <w:i/>
          <w:lang w:val="en-US"/>
        </w:rPr>
        <w:t>XYZ</w:t>
      </w:r>
      <w:r w:rsidRPr="003D1D79">
        <w:rPr>
          <w:lang w:val="en-US"/>
        </w:rPr>
        <w:t xml:space="preserve"> values</w:t>
      </w:r>
      <w:r w:rsidRPr="003D1D79">
        <w:rPr>
          <w:lang w:val="en-US" w:eastAsia="ko-KR"/>
        </w:rPr>
        <w:t xml:space="preserve"> are computed from the 1 931 colour matching functions that indicate </w:t>
      </w:r>
      <w:r w:rsidRPr="003D1D79">
        <w:rPr>
          <w:lang w:val="en-US"/>
        </w:rPr>
        <w:t>human</w:t>
      </w:r>
      <w:r w:rsidRPr="003D1D79">
        <w:rPr>
          <w:lang w:val="en-US" w:eastAsia="ko-KR"/>
        </w:rPr>
        <w:t xml:space="preserve"> visual sensitivities against long-, medium-, and short-wavelength regions in the visible light of 360-830 nm. Figure 3</w:t>
      </w:r>
      <w:r w:rsidR="00D05A49">
        <w:rPr>
          <w:lang w:val="en-US" w:eastAsia="ko-KR"/>
        </w:rPr>
        <w:t>4</w:t>
      </w:r>
      <w:r w:rsidRPr="003D1D79">
        <w:rPr>
          <w:lang w:val="en-US" w:eastAsia="ko-KR"/>
        </w:rPr>
        <w:t xml:space="preserve"> shows the 1 931 </w:t>
      </w:r>
      <w:r w:rsidRPr="004339D2">
        <w:rPr>
          <w:position w:val="-10"/>
        </w:rPr>
        <w:object w:dxaOrig="540" w:dyaOrig="300">
          <v:shape id="_x0000_i1079" type="#_x0000_t75" style="width:24.75pt;height:12pt" o:ole="">
            <v:imagedata r:id="rId164" o:title=""/>
          </v:shape>
          <o:OLEObject Type="Embed" ProgID="Equation.3" ShapeID="_x0000_i1079" DrawAspect="Content" ObjectID="_1393677821" r:id="rId165"/>
        </w:object>
      </w:r>
      <w:r w:rsidRPr="003D1D79">
        <w:rPr>
          <w:lang w:val="en-US" w:eastAsia="ko-KR"/>
        </w:rPr>
        <w:t xml:space="preserve">colour matching functions. The three curves corresponding to </w:t>
      </w:r>
      <w:r w:rsidRPr="003D1D79">
        <w:rPr>
          <w:i/>
          <w:lang w:val="en-US" w:eastAsia="ko-KR"/>
        </w:rPr>
        <w:t>XYZ</w:t>
      </w:r>
      <w:r w:rsidRPr="003D1D79">
        <w:rPr>
          <w:lang w:val="en-US" w:eastAsia="ko-KR"/>
        </w:rPr>
        <w:t xml:space="preserve"> are seen to be overlapped one another. Two components (</w:t>
      </w:r>
      <w:r w:rsidRPr="003D1D79">
        <w:rPr>
          <w:i/>
          <w:lang w:val="en-US" w:eastAsia="ko-KR"/>
        </w:rPr>
        <w:t>C</w:t>
      </w:r>
      <w:r w:rsidRPr="003D1D79">
        <w:rPr>
          <w:i/>
          <w:vertAlign w:val="subscript"/>
          <w:lang w:val="en-US" w:eastAsia="ko-KR"/>
        </w:rPr>
        <w:t>RG</w:t>
      </w:r>
      <w:r w:rsidRPr="003D1D79">
        <w:rPr>
          <w:lang w:val="en-US" w:eastAsia="ko-KR"/>
        </w:rPr>
        <w:t xml:space="preserve"> and </w:t>
      </w:r>
      <w:r w:rsidRPr="003D1D79">
        <w:rPr>
          <w:i/>
          <w:lang w:val="en-US" w:eastAsia="ko-KR"/>
        </w:rPr>
        <w:t>C</w:t>
      </w:r>
      <w:r w:rsidRPr="003D1D79">
        <w:rPr>
          <w:i/>
          <w:vertAlign w:val="subscript"/>
          <w:lang w:val="en-US" w:eastAsia="ko-KR"/>
        </w:rPr>
        <w:t>YB</w:t>
      </w:r>
      <w:r w:rsidRPr="003D1D79">
        <w:rPr>
          <w:lang w:val="en-US" w:eastAsia="ko-KR"/>
        </w:rPr>
        <w:t>) having red-green and yellow-blue colour</w:t>
      </w:r>
      <w:r w:rsidRPr="003D1D79">
        <w:rPr>
          <w:lang w:val="en-US" w:eastAsia="ko-KR"/>
        </w:rPr>
        <w:noBreakHyphen/>
        <w:t xml:space="preserve">difference information were generated by separating </w:t>
      </w:r>
      <w:r w:rsidRPr="003D1D79">
        <w:rPr>
          <w:i/>
          <w:lang w:val="en-US" w:eastAsia="ko-KR"/>
        </w:rPr>
        <w:t>X</w:t>
      </w:r>
      <w:r w:rsidRPr="003D1D79">
        <w:rPr>
          <w:lang w:val="en-US" w:eastAsia="ko-KR"/>
        </w:rPr>
        <w:t xml:space="preserve"> and </w:t>
      </w:r>
      <w:r w:rsidRPr="003D1D79">
        <w:rPr>
          <w:i/>
          <w:lang w:val="en-US" w:eastAsia="ko-KR"/>
        </w:rPr>
        <w:t>Y</w:t>
      </w:r>
      <w:r w:rsidRPr="003D1D79">
        <w:rPr>
          <w:lang w:val="en-US" w:eastAsia="ko-KR"/>
        </w:rPr>
        <w:t xml:space="preserve">, </w:t>
      </w:r>
      <w:r w:rsidRPr="003D1D79">
        <w:rPr>
          <w:i/>
          <w:lang w:val="en-US" w:eastAsia="ko-KR"/>
        </w:rPr>
        <w:t>X</w:t>
      </w:r>
      <w:r w:rsidRPr="003D1D79">
        <w:rPr>
          <w:lang w:val="en-US" w:eastAsia="ko-KR"/>
        </w:rPr>
        <w:t xml:space="preserve"> and </w:t>
      </w:r>
      <w:r w:rsidRPr="003D1D79">
        <w:rPr>
          <w:i/>
          <w:lang w:val="en-US" w:eastAsia="ko-KR"/>
        </w:rPr>
        <w:t>Z</w:t>
      </w:r>
      <w:r w:rsidRPr="003D1D79">
        <w:rPr>
          <w:lang w:val="en-US" w:eastAsia="ko-KR"/>
        </w:rPr>
        <w:t xml:space="preserve">, and </w:t>
      </w:r>
      <w:r w:rsidRPr="003D1D79">
        <w:rPr>
          <w:i/>
          <w:lang w:val="en-US" w:eastAsia="ko-KR"/>
        </w:rPr>
        <w:t>Y</w:t>
      </w:r>
      <w:r w:rsidRPr="003D1D79">
        <w:rPr>
          <w:lang w:val="en-US" w:eastAsia="ko-KR"/>
        </w:rPr>
        <w:t xml:space="preserve"> and </w:t>
      </w:r>
      <w:r w:rsidRPr="003D1D79">
        <w:rPr>
          <w:i/>
          <w:lang w:val="en-US" w:eastAsia="ko-KR"/>
        </w:rPr>
        <w:t>Z</w:t>
      </w:r>
      <w:r w:rsidRPr="003D1D79">
        <w:rPr>
          <w:lang w:val="en-US" w:eastAsia="ko-KR"/>
        </w:rPr>
        <w:t xml:space="preserve"> signals. One component (</w:t>
      </w:r>
      <w:r w:rsidRPr="003D1D79">
        <w:rPr>
          <w:i/>
          <w:lang w:val="en-US" w:eastAsia="ko-KR"/>
        </w:rPr>
        <w:t>A</w:t>
      </w:r>
      <w:r w:rsidRPr="003D1D79">
        <w:rPr>
          <w:lang w:val="en-US" w:eastAsia="ko-KR"/>
        </w:rPr>
        <w:t xml:space="preserve">) having luminance information was formed from </w:t>
      </w:r>
      <w:r w:rsidRPr="003D1D79">
        <w:rPr>
          <w:i/>
          <w:lang w:val="en-US" w:eastAsia="ko-KR"/>
        </w:rPr>
        <w:t>Y</w:t>
      </w:r>
      <w:r w:rsidRPr="003D1D79">
        <w:rPr>
          <w:lang w:val="en-US" w:eastAsia="ko-KR"/>
        </w:rPr>
        <w:t xml:space="preserve">, because the </w:t>
      </w:r>
      <w:r w:rsidRPr="004339D2">
        <w:rPr>
          <w:position w:val="-10"/>
        </w:rPr>
        <w:object w:dxaOrig="220" w:dyaOrig="300">
          <v:shape id="_x0000_i1080" type="#_x0000_t75" style="width:9.75pt;height:12pt" o:ole="">
            <v:imagedata r:id="rId166" o:title=""/>
          </v:shape>
          <o:OLEObject Type="Embed" ProgID="Equation.3" ShapeID="_x0000_i1080" DrawAspect="Content" ObjectID="_1393677822" r:id="rId167"/>
        </w:object>
      </w:r>
      <w:r w:rsidRPr="003D1D79">
        <w:rPr>
          <w:lang w:val="en-US" w:eastAsia="ko-KR"/>
        </w:rPr>
        <w:t xml:space="preserve"> colour matching function has almost the same shape as photopic spectral luminous efficiency curve </w:t>
      </w:r>
      <w:r w:rsidRPr="003D1D79">
        <w:rPr>
          <w:i/>
          <w:lang w:val="en-US" w:eastAsia="ko-KR"/>
        </w:rPr>
        <w:t>V</w:t>
      </w:r>
      <w:r w:rsidRPr="003D1D79">
        <w:rPr>
          <w:lang w:val="en-US" w:eastAsia="ko-KR"/>
        </w:rPr>
        <w:t>(</w:t>
      </w:r>
      <w:r w:rsidRPr="004339D2">
        <w:rPr>
          <w:i/>
          <w:lang w:eastAsia="ko-KR"/>
        </w:rPr>
        <w:t>λ</w:t>
      </w:r>
      <w:r w:rsidRPr="003D1D79">
        <w:rPr>
          <w:lang w:val="en-US" w:eastAsia="ko-KR"/>
        </w:rPr>
        <w:t xml:space="preserve">) against different wavelengths. The three signals </w:t>
      </w:r>
      <w:r w:rsidRPr="003D1D79">
        <w:rPr>
          <w:i/>
          <w:lang w:val="en-US" w:eastAsia="ko-KR"/>
        </w:rPr>
        <w:t>AC</w:t>
      </w:r>
      <w:r w:rsidRPr="003D1D79">
        <w:rPr>
          <w:i/>
          <w:vertAlign w:val="subscript"/>
          <w:lang w:val="en-US" w:eastAsia="ko-KR"/>
        </w:rPr>
        <w:t>YB</w:t>
      </w:r>
      <w:r w:rsidRPr="003D1D79">
        <w:rPr>
          <w:i/>
          <w:lang w:val="en-US" w:eastAsia="ko-KR"/>
        </w:rPr>
        <w:t>C</w:t>
      </w:r>
      <w:r w:rsidRPr="003D1D79">
        <w:rPr>
          <w:i/>
          <w:vertAlign w:val="subscript"/>
          <w:lang w:val="en-US" w:eastAsia="ko-KR"/>
        </w:rPr>
        <w:t xml:space="preserve">RG </w:t>
      </w:r>
      <w:r w:rsidRPr="003D1D79">
        <w:rPr>
          <w:lang w:val="en-US" w:eastAsia="ko-KR"/>
        </w:rPr>
        <w:t xml:space="preserve">derived in the present proposal </w:t>
      </w:r>
      <w:r w:rsidRPr="003D1D79">
        <w:rPr>
          <w:lang w:val="en-US"/>
        </w:rPr>
        <w:t xml:space="preserve">correspond to </w:t>
      </w:r>
      <w:r w:rsidRPr="003D1D79">
        <w:rPr>
          <w:i/>
          <w:lang w:val="en-US" w:eastAsia="ko-KR"/>
        </w:rPr>
        <w:t>Y′</w:t>
      </w:r>
      <w:r w:rsidRPr="003D1D79">
        <w:rPr>
          <w:i/>
          <w:lang w:val="en-US"/>
        </w:rPr>
        <w:t>C</w:t>
      </w:r>
      <w:r w:rsidRPr="003D1D79">
        <w:rPr>
          <w:i/>
          <w:lang w:val="en-US" w:eastAsia="ko-KR"/>
        </w:rPr>
        <w:t>′</w:t>
      </w:r>
      <w:r w:rsidRPr="003D1D79">
        <w:rPr>
          <w:i/>
          <w:vertAlign w:val="subscript"/>
          <w:lang w:val="en-US"/>
        </w:rPr>
        <w:t>B</w:t>
      </w:r>
      <w:r w:rsidRPr="003D1D79">
        <w:rPr>
          <w:i/>
          <w:lang w:val="en-US"/>
        </w:rPr>
        <w:t>C</w:t>
      </w:r>
      <w:r w:rsidRPr="003D1D79">
        <w:rPr>
          <w:i/>
          <w:lang w:val="en-US" w:eastAsia="ko-KR"/>
        </w:rPr>
        <w:t>′</w:t>
      </w:r>
      <w:r w:rsidRPr="003D1D79">
        <w:rPr>
          <w:i/>
          <w:vertAlign w:val="subscript"/>
          <w:lang w:val="en-US"/>
        </w:rPr>
        <w:t xml:space="preserve">R </w:t>
      </w:r>
      <w:r w:rsidRPr="003D1D79">
        <w:rPr>
          <w:lang w:val="en-US"/>
        </w:rPr>
        <w:t>defined in</w:t>
      </w:r>
      <w:r w:rsidRPr="003D1D79">
        <w:rPr>
          <w:lang w:val="en-US" w:eastAsia="ko-KR"/>
        </w:rPr>
        <w:t xml:space="preserve"> Recommendation</w:t>
      </w:r>
      <w:r w:rsidRPr="003D1D79">
        <w:rPr>
          <w:lang w:val="en-US"/>
        </w:rPr>
        <w:t xml:space="preserve"> ITU</w:t>
      </w:r>
      <w:r w:rsidRPr="003D1D79">
        <w:rPr>
          <w:lang w:val="en-US"/>
        </w:rPr>
        <w:noBreakHyphen/>
        <w:t>R BT.709.</w:t>
      </w:r>
    </w:p>
    <w:p w:rsidR="003D1D79" w:rsidRPr="004339D2" w:rsidRDefault="003D1D79" w:rsidP="003D1D79">
      <w:pPr>
        <w:pStyle w:val="TableNo"/>
        <w:rPr>
          <w:lang w:eastAsia="ko-KR"/>
        </w:rPr>
      </w:pPr>
      <w:r w:rsidRPr="004339D2">
        <w:rPr>
          <w:lang w:eastAsia="ko-KR"/>
        </w:rPr>
        <w:t>FIGURE 3</w:t>
      </w:r>
      <w:r w:rsidR="00D05A49">
        <w:rPr>
          <w:lang w:eastAsia="ko-KR"/>
        </w:rPr>
        <w:t>4</w:t>
      </w:r>
    </w:p>
    <w:p w:rsidR="003D1D79" w:rsidRPr="004339D2" w:rsidRDefault="003D1D79" w:rsidP="003D1D79">
      <w:pPr>
        <w:pStyle w:val="Figuretitle"/>
        <w:spacing w:after="240"/>
        <w:rPr>
          <w:szCs w:val="18"/>
          <w:lang w:eastAsia="ko-KR"/>
        </w:rPr>
      </w:pPr>
      <w:r w:rsidRPr="004339D2">
        <w:rPr>
          <w:lang w:eastAsia="ko-KR"/>
        </w:rPr>
        <w:t>CIE 1931 Colour matching functions</w:t>
      </w:r>
    </w:p>
    <w:p w:rsidR="003D1D79" w:rsidRPr="004339D2" w:rsidRDefault="00335497" w:rsidP="003D1D79">
      <w:pPr>
        <w:tabs>
          <w:tab w:val="left" w:pos="315"/>
        </w:tabs>
        <w:ind w:firstLineChars="100" w:firstLine="240"/>
        <w:jc w:val="center"/>
        <w:rPr>
          <w:color w:val="000000"/>
          <w:szCs w:val="18"/>
          <w:lang w:eastAsia="ko-KR"/>
        </w:rPr>
      </w:pPr>
      <w:r>
        <w:rPr>
          <w:noProof/>
          <w:lang w:val="en-US" w:eastAsia="zh-CN"/>
        </w:rPr>
        <w:pict>
          <v:group id="Group 225" o:spid="_x0000_s1137" style="position:absolute;left:0;text-align:left;margin-left:188.85pt;margin-top:2.8pt;width:81.75pt;height:1in;z-index:251694080" coordorigin="4911,9514" coordsize="16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">
            <v:shape id="Text Box 226" o:spid="_x0000_s1138" type="#_x0000_t202" style="position:absolute;left:6006;top:103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rsidR="00E20EA8" w:rsidRPr="00B44E35" w:rsidRDefault="00E20EA8" w:rsidP="003D1D79">
                    <w:pPr>
                      <w:rPr>
                        <w:b/>
                        <w:sz w:val="18"/>
                        <w:szCs w:val="18"/>
                      </w:rPr>
                    </w:pPr>
                    <w:r w:rsidRPr="00B44E35">
                      <w:rPr>
                        <w:b/>
                        <w:sz w:val="18"/>
                        <w:szCs w:val="18"/>
                      </w:rPr>
                      <w:t>X</w:t>
                    </w:r>
                  </w:p>
                </w:txbxContent>
              </v:textbox>
            </v:shape>
            <v:shape id="Text Box 227" o:spid="_x0000_s1139" type="#_x0000_t202" style="position:absolute;left:5661;top:10414;width:3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rsidR="00E20EA8" w:rsidRPr="00B44E35" w:rsidRDefault="00E20EA8" w:rsidP="003D1D79">
                    <w:pPr>
                      <w:rPr>
                        <w:b/>
                        <w:sz w:val="18"/>
                        <w:szCs w:val="18"/>
                      </w:rPr>
                    </w:pPr>
                    <w:r w:rsidRPr="00B44E35">
                      <w:rPr>
                        <w:b/>
                        <w:sz w:val="18"/>
                        <w:szCs w:val="18"/>
                      </w:rPr>
                      <w:t>Y</w:t>
                    </w:r>
                  </w:p>
                </w:txbxContent>
              </v:textbox>
            </v:shape>
            <v:shape id="Text Box 228" o:spid="_x0000_s1140" type="#_x0000_t202" style="position:absolute;left:4911;top:95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E20EA8" w:rsidRPr="00B44E35" w:rsidRDefault="00E20EA8" w:rsidP="003D1D79">
                    <w:pPr>
                      <w:rPr>
                        <w:b/>
                        <w:sz w:val="18"/>
                        <w:szCs w:val="18"/>
                      </w:rPr>
                    </w:pPr>
                    <w:r w:rsidRPr="00B44E35">
                      <w:rPr>
                        <w:b/>
                        <w:sz w:val="18"/>
                        <w:szCs w:val="18"/>
                      </w:rPr>
                      <w:t>Z</w:t>
                    </w:r>
                  </w:p>
                </w:txbxContent>
              </v:textbox>
            </v:shape>
          </v:group>
        </w:pict>
      </w:r>
      <w:r>
        <w:rPr>
          <w:noProof/>
          <w:lang w:val="en-US" w:eastAsia="zh-CN"/>
        </w:rPr>
        <w:pict>
          <v:line id="Line 223" o:spid="_x0000_s1588" style="position:absolute;left:0;text-align:left;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45pt,-646.55pt" to="-36.95pt,-6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" strokeweight="1.5pt"/>
        </w:pict>
      </w:r>
      <w:r>
        <w:rPr>
          <w:noProof/>
          <w:lang w:val="en-US" w:eastAsia="zh-CN"/>
        </w:rPr>
        <w:pict>
          <v:line id="Line 224" o:spid="_x0000_s1587" style="position:absolute;left:0;text-align:left;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1pt,-628.8pt" to="-37.55pt,-6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Gc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" strokeweight="1.5pt"/>
        </w:pict>
      </w:r>
      <w:r w:rsidR="003D1D79" w:rsidRPr="004339D2">
        <w:rPr>
          <w:noProof/>
          <w:lang w:val="en-US" w:eastAsia="zh-CN"/>
        </w:rPr>
        <w:drawing>
          <wp:anchor distT="0" distB="0" distL="114300" distR="114300" simplePos="0" relativeHeight="251664384" behindDoc="0" locked="0" layoutInCell="1" allowOverlap="1">
            <wp:simplePos x="0" y="0"/>
            <wp:positionH relativeFrom="character">
              <wp:posOffset>0</wp:posOffset>
            </wp:positionH>
            <wp:positionV relativeFrom="line">
              <wp:posOffset>0</wp:posOffset>
            </wp:positionV>
            <wp:extent cx="2514600" cy="1673225"/>
            <wp:effectExtent l="19050" t="0" r="0" b="0"/>
            <wp:wrapNone/>
            <wp:docPr id="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168" cstate="print"/>
                    <a:srcRect/>
                    <a:stretch>
                      <a:fillRect/>
                    </a:stretch>
                  </pic:blipFill>
                  <pic:spPr bwMode="auto">
                    <a:xfrm>
                      <a:off x="0" y="0"/>
                      <a:ext cx="2514600" cy="1673225"/>
                    </a:xfrm>
                    <a:prstGeom prst="rect">
                      <a:avLst/>
                    </a:prstGeom>
                    <a:noFill/>
                    <a:ln w="12700">
                      <a:miter lim="800000"/>
                      <a:headEnd type="none" w="sm" len="sm"/>
                      <a:tailEnd/>
                    </a:ln>
                  </pic:spPr>
                </pic:pic>
              </a:graphicData>
            </a:graphic>
          </wp:anchor>
        </w:drawing>
      </w:r>
      <w:r w:rsidR="003D1D79" w:rsidRPr="004339D2">
        <w:rPr>
          <w:noProof/>
          <w:color w:val="000000"/>
          <w:szCs w:val="18"/>
          <w:lang w:val="en-US" w:eastAsia="zh-CN"/>
        </w:rPr>
        <w:drawing>
          <wp:inline distT="0" distB="0" distL="0" distR="0">
            <wp:extent cx="2466975" cy="1647825"/>
            <wp:effectExtent l="0" t="0" r="0" b="0"/>
            <wp:docPr id="1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69" cstate="print"/>
                    <a:srcRect t="-99954" b="99954"/>
                    <a:stretch>
                      <a:fillRect/>
                    </a:stretch>
                  </pic:blipFill>
                  <pic:spPr bwMode="auto">
                    <a:xfrm>
                      <a:off x="0" y="0"/>
                      <a:ext cx="2466975" cy="1647825"/>
                    </a:xfrm>
                    <a:prstGeom prst="rect">
                      <a:avLst/>
                    </a:prstGeom>
                    <a:noFill/>
                    <a:ln w="9525">
                      <a:noFill/>
                      <a:miter lim="800000"/>
                      <a:headEnd/>
                      <a:tailEnd/>
                    </a:ln>
                  </pic:spPr>
                </pic:pic>
              </a:graphicData>
            </a:graphic>
          </wp:inline>
        </w:drawing>
      </w:r>
    </w:p>
    <w:p w:rsidR="003D1D79" w:rsidRPr="004339D2" w:rsidRDefault="003D1D79" w:rsidP="003D1D79">
      <w:pPr>
        <w:overflowPunct/>
        <w:autoSpaceDE/>
        <w:autoSpaceDN/>
        <w:adjustRightInd/>
        <w:spacing w:before="0"/>
        <w:textAlignment w:val="auto"/>
        <w:rPr>
          <w:lang w:eastAsia="ko-KR"/>
        </w:rPr>
      </w:pPr>
      <w:r w:rsidRPr="004339D2">
        <w:rPr>
          <w:lang w:eastAsia="ko-KR"/>
        </w:rPr>
        <w:br w:type="page"/>
      </w:r>
    </w:p>
    <w:p w:rsidR="003D1D79" w:rsidRPr="003D1D79" w:rsidRDefault="003D1D79" w:rsidP="003D1D79">
      <w:pPr>
        <w:pStyle w:val="Normalaftertitle"/>
        <w:rPr>
          <w:lang w:val="en-US" w:eastAsia="ko-KR"/>
        </w:rPr>
      </w:pPr>
      <w:r w:rsidRPr="003D1D79">
        <w:rPr>
          <w:lang w:val="en-US" w:eastAsia="ko-KR"/>
        </w:rPr>
        <w:lastRenderedPageBreak/>
        <w:t xml:space="preserve">Picture information obtained after capturing an original scene using a video camera can be represented by linear </w:t>
      </w:r>
      <w:r w:rsidRPr="003D1D79">
        <w:rPr>
          <w:i/>
          <w:lang w:val="en-US" w:eastAsia="ko-KR"/>
        </w:rPr>
        <w:t>RGB</w:t>
      </w:r>
      <w:r w:rsidRPr="003D1D79">
        <w:rPr>
          <w:lang w:val="en-US" w:eastAsia="ko-KR"/>
        </w:rPr>
        <w:t xml:space="preserve"> values in the range of 0 – 1. The colorimetric meanings for the picture information described using the </w:t>
      </w:r>
      <w:r w:rsidRPr="003D1D79">
        <w:rPr>
          <w:i/>
          <w:lang w:val="en-US" w:eastAsia="ko-KR"/>
        </w:rPr>
        <w:t>RGB</w:t>
      </w:r>
      <w:r w:rsidRPr="003D1D79">
        <w:rPr>
          <w:lang w:val="en-US" w:eastAsia="ko-KR"/>
        </w:rPr>
        <w:t xml:space="preserve"> values can be determined according to the reference </w:t>
      </w:r>
      <w:r w:rsidRPr="003D1D79">
        <w:rPr>
          <w:i/>
          <w:lang w:val="en-US" w:eastAsia="ko-KR"/>
        </w:rPr>
        <w:t>RGB</w:t>
      </w:r>
      <w:r w:rsidRPr="003D1D79">
        <w:rPr>
          <w:lang w:val="en-US" w:eastAsia="ko-KR"/>
        </w:rPr>
        <w:t xml:space="preserve"> primaries introduced in Table 1</w:t>
      </w:r>
      <w:r w:rsidR="00203068">
        <w:rPr>
          <w:lang w:val="en-US" w:eastAsia="ko-KR"/>
        </w:rPr>
        <w:t>0</w:t>
      </w:r>
      <w:r w:rsidRPr="003D1D79">
        <w:rPr>
          <w:lang w:val="en-US" w:eastAsia="ko-KR"/>
        </w:rPr>
        <w:t xml:space="preserve"> and D65 of the reference white point. The conversion matrix from linear </w:t>
      </w:r>
      <w:r w:rsidRPr="003D1D79">
        <w:rPr>
          <w:i/>
          <w:lang w:val="en-US" w:eastAsia="ko-KR"/>
        </w:rPr>
        <w:t>RGB</w:t>
      </w:r>
      <w:r w:rsidRPr="003D1D79">
        <w:rPr>
          <w:lang w:val="en-US" w:eastAsia="ko-KR"/>
        </w:rPr>
        <w:t xml:space="preserve"> values to linear </w:t>
      </w:r>
      <w:r w:rsidRPr="003D1D79">
        <w:rPr>
          <w:i/>
          <w:lang w:val="en-US" w:eastAsia="ko-KR"/>
        </w:rPr>
        <w:t>XYZ</w:t>
      </w:r>
      <w:r w:rsidRPr="003D1D79">
        <w:rPr>
          <w:lang w:val="en-US" w:eastAsia="ko-KR"/>
        </w:rPr>
        <w:t xml:space="preserve"> encoding components is shown in equation (1).</w:t>
      </w:r>
    </w:p>
    <w:p w:rsidR="003D1D79" w:rsidRPr="003D1D79" w:rsidRDefault="003D1D79" w:rsidP="003D1D79">
      <w:pPr>
        <w:pStyle w:val="TableNo"/>
        <w:rPr>
          <w:lang w:val="en-US" w:eastAsia="ko-KR"/>
        </w:rPr>
      </w:pPr>
      <w:r w:rsidRPr="003D1D79">
        <w:rPr>
          <w:lang w:val="en-US" w:eastAsia="ko-KR"/>
        </w:rPr>
        <w:t>TABLE 1</w:t>
      </w:r>
      <w:r w:rsidR="00203068">
        <w:rPr>
          <w:lang w:val="en-US" w:eastAsia="ko-KR"/>
        </w:rPr>
        <w:t>0</w:t>
      </w:r>
    </w:p>
    <w:p w:rsidR="003D1D79" w:rsidRPr="003D1D79" w:rsidRDefault="003D1D79" w:rsidP="003D1D79">
      <w:pPr>
        <w:pStyle w:val="Tabletitle"/>
        <w:rPr>
          <w:lang w:val="en-US" w:eastAsia="ko-KR"/>
        </w:rPr>
      </w:pPr>
      <w:r w:rsidRPr="003D1D79">
        <w:rPr>
          <w:lang w:val="en-US" w:eastAsia="ko-KR"/>
        </w:rPr>
        <w:t xml:space="preserve">The chromaticity coordinates of the previously proposed RGB-primary set in May 2009 </w:t>
      </w:r>
      <w:r w:rsidRPr="003D1D79">
        <w:rPr>
          <w:lang w:val="en-US" w:eastAsia="ko-KR"/>
        </w:rPr>
        <w:br/>
        <w:t>and the modified RGB-primary set in this proposal</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2"/>
        <w:gridCol w:w="1659"/>
        <w:gridCol w:w="1749"/>
        <w:gridCol w:w="1749"/>
        <w:gridCol w:w="1895"/>
      </w:tblGrid>
      <w:tr w:rsidR="003D1D79" w:rsidRPr="007C3888" w:rsidTr="003D1D79">
        <w:tc>
          <w:tcPr>
            <w:tcW w:w="2552" w:type="dxa"/>
            <w:vMerge w:val="restart"/>
            <w:vAlign w:val="center"/>
          </w:tcPr>
          <w:p w:rsidR="003D1D79" w:rsidRPr="003D1D79" w:rsidRDefault="003D1D79" w:rsidP="003D1D79">
            <w:pPr>
              <w:pStyle w:val="Tablehead"/>
              <w:rPr>
                <w:rFonts w:eastAsia="GulimChe"/>
                <w:lang w:val="en-US" w:eastAsia="ko-KR"/>
              </w:rPr>
            </w:pPr>
            <w:r w:rsidRPr="003D1D79">
              <w:rPr>
                <w:lang w:val="en-US" w:eastAsia="ko-KR"/>
              </w:rPr>
              <w:t>Chromaticity coordinates (CIE 1931 xy and CIE 1976 u′v′)</w:t>
            </w:r>
            <w:r w:rsidRPr="003D1D79">
              <w:rPr>
                <w:lang w:val="en-US" w:eastAsia="ko-KR"/>
              </w:rPr>
              <w:br/>
              <w:t>of reference primaries</w:t>
            </w:r>
          </w:p>
        </w:tc>
        <w:tc>
          <w:tcPr>
            <w:tcW w:w="3408" w:type="dxa"/>
            <w:gridSpan w:val="2"/>
            <w:vAlign w:val="center"/>
          </w:tcPr>
          <w:p w:rsidR="003D1D79" w:rsidRPr="003D1D79" w:rsidRDefault="003D1D79" w:rsidP="003D1D79">
            <w:pPr>
              <w:pStyle w:val="Tablehead"/>
              <w:rPr>
                <w:rFonts w:eastAsia="GulimChe"/>
                <w:lang w:val="en-US" w:eastAsia="ko-KR"/>
              </w:rPr>
            </w:pPr>
            <w:r w:rsidRPr="003D1D79">
              <w:rPr>
                <w:rFonts w:eastAsia="GulimChe"/>
                <w:lang w:val="en-US" w:eastAsia="ko-KR"/>
              </w:rPr>
              <w:t>The previously proposed RGB</w:t>
            </w:r>
            <w:r w:rsidRPr="003D1D79">
              <w:rPr>
                <w:rFonts w:eastAsia="GulimChe"/>
                <w:lang w:val="en-US" w:eastAsia="ko-KR"/>
              </w:rPr>
              <w:noBreakHyphen/>
              <w:t>primary set (May, 2009)</w:t>
            </w:r>
          </w:p>
        </w:tc>
        <w:tc>
          <w:tcPr>
            <w:tcW w:w="3644" w:type="dxa"/>
            <w:gridSpan w:val="2"/>
            <w:vAlign w:val="center"/>
          </w:tcPr>
          <w:p w:rsidR="003D1D79" w:rsidRPr="003D1D79" w:rsidRDefault="003D1D79" w:rsidP="003D1D79">
            <w:pPr>
              <w:pStyle w:val="Tablehead"/>
              <w:rPr>
                <w:rFonts w:eastAsia="GulimChe"/>
                <w:lang w:val="en-US" w:eastAsia="ko-KR"/>
              </w:rPr>
            </w:pPr>
            <w:r w:rsidRPr="003D1D79">
              <w:rPr>
                <w:rFonts w:eastAsia="GulimChe"/>
                <w:lang w:val="en-US" w:eastAsia="ko-KR"/>
              </w:rPr>
              <w:t>The modified RGB-primary set in this proposal (Nov., 2009)</w:t>
            </w:r>
          </w:p>
        </w:tc>
      </w:tr>
      <w:tr w:rsidR="003D1D79" w:rsidRPr="004339D2" w:rsidTr="003D1D79">
        <w:tc>
          <w:tcPr>
            <w:tcW w:w="2552" w:type="dxa"/>
            <w:vMerge/>
            <w:vAlign w:val="center"/>
          </w:tcPr>
          <w:p w:rsidR="003D1D79" w:rsidRPr="003D1D79" w:rsidRDefault="003D1D79" w:rsidP="003D1D79">
            <w:pPr>
              <w:pStyle w:val="Tablehead"/>
              <w:rPr>
                <w:lang w:val="en-US" w:eastAsia="ko-KR"/>
              </w:rPr>
            </w:pPr>
          </w:p>
        </w:tc>
        <w:tc>
          <w:tcPr>
            <w:tcW w:w="1659" w:type="dxa"/>
            <w:vAlign w:val="center"/>
          </w:tcPr>
          <w:p w:rsidR="003D1D79" w:rsidRPr="004339D2" w:rsidRDefault="003D1D79" w:rsidP="003D1D79">
            <w:pPr>
              <w:pStyle w:val="Tablehead"/>
              <w:rPr>
                <w:rFonts w:eastAsia="Gulim"/>
                <w:lang w:eastAsia="ko-KR"/>
              </w:rPr>
            </w:pPr>
            <w:r w:rsidRPr="004339D2">
              <w:rPr>
                <w:rFonts w:eastAsia="GulimChe"/>
                <w:lang w:eastAsia="ko-KR"/>
              </w:rPr>
              <w:t>x (u′)</w:t>
            </w:r>
          </w:p>
        </w:tc>
        <w:tc>
          <w:tcPr>
            <w:tcW w:w="1749" w:type="dxa"/>
            <w:vAlign w:val="center"/>
          </w:tcPr>
          <w:p w:rsidR="003D1D79" w:rsidRPr="004339D2" w:rsidRDefault="003D1D79" w:rsidP="003D1D79">
            <w:pPr>
              <w:pStyle w:val="Tablehead"/>
              <w:rPr>
                <w:rFonts w:eastAsia="Gulim"/>
                <w:lang w:eastAsia="ko-KR"/>
              </w:rPr>
            </w:pPr>
            <w:r w:rsidRPr="004339D2">
              <w:rPr>
                <w:rFonts w:eastAsia="GulimChe"/>
                <w:lang w:eastAsia="ko-KR"/>
              </w:rPr>
              <w:t>y (v′)</w:t>
            </w:r>
          </w:p>
        </w:tc>
        <w:tc>
          <w:tcPr>
            <w:tcW w:w="1749" w:type="dxa"/>
            <w:vAlign w:val="center"/>
          </w:tcPr>
          <w:p w:rsidR="003D1D79" w:rsidRPr="004339D2" w:rsidRDefault="003D1D79" w:rsidP="003D1D79">
            <w:pPr>
              <w:pStyle w:val="Tablehead"/>
              <w:rPr>
                <w:rFonts w:eastAsia="Gulim"/>
                <w:lang w:eastAsia="ko-KR"/>
              </w:rPr>
            </w:pPr>
            <w:r w:rsidRPr="004339D2">
              <w:rPr>
                <w:rFonts w:eastAsia="GulimChe"/>
                <w:lang w:eastAsia="ko-KR"/>
              </w:rPr>
              <w:t>x (u′)</w:t>
            </w:r>
          </w:p>
        </w:tc>
        <w:tc>
          <w:tcPr>
            <w:tcW w:w="1895" w:type="dxa"/>
            <w:vAlign w:val="center"/>
          </w:tcPr>
          <w:p w:rsidR="003D1D79" w:rsidRPr="004339D2" w:rsidRDefault="003D1D79" w:rsidP="003D1D79">
            <w:pPr>
              <w:pStyle w:val="Tablehead"/>
              <w:rPr>
                <w:rFonts w:eastAsia="Gulim"/>
                <w:lang w:eastAsia="ko-KR"/>
              </w:rPr>
            </w:pPr>
            <w:r w:rsidRPr="004339D2">
              <w:rPr>
                <w:rFonts w:eastAsia="GulimChe"/>
                <w:lang w:eastAsia="ko-KR"/>
              </w:rPr>
              <w:t>y (v′)</w:t>
            </w:r>
          </w:p>
        </w:tc>
      </w:tr>
      <w:tr w:rsidR="003D1D79" w:rsidRPr="004339D2" w:rsidTr="003D1D79">
        <w:trPr>
          <w:trHeight w:val="533"/>
        </w:trPr>
        <w:tc>
          <w:tcPr>
            <w:tcW w:w="2552" w:type="dxa"/>
            <w:vAlign w:val="center"/>
          </w:tcPr>
          <w:p w:rsidR="003D1D79" w:rsidRPr="004339D2" w:rsidRDefault="003D1D79" w:rsidP="003D1D79">
            <w:pPr>
              <w:pStyle w:val="Tabletext"/>
              <w:jc w:val="center"/>
              <w:rPr>
                <w:rFonts w:eastAsia="Gulim"/>
                <w:lang w:eastAsia="ko-KR"/>
              </w:rPr>
            </w:pPr>
            <w:r w:rsidRPr="004339D2">
              <w:rPr>
                <w:rFonts w:eastAsia="GulimChe"/>
              </w:rPr>
              <w:t>Red</w:t>
            </w:r>
          </w:p>
        </w:tc>
        <w:tc>
          <w:tcPr>
            <w:tcW w:w="1659" w:type="dxa"/>
            <w:vAlign w:val="center"/>
          </w:tcPr>
          <w:p w:rsidR="003D1D79" w:rsidRPr="004339D2" w:rsidRDefault="003D1D79" w:rsidP="003D1D79">
            <w:pPr>
              <w:pStyle w:val="Tabletext"/>
              <w:rPr>
                <w:rFonts w:eastAsia="Gulim"/>
                <w:lang w:eastAsia="ko-KR"/>
              </w:rPr>
            </w:pPr>
            <w:r w:rsidRPr="004339D2">
              <w:rPr>
                <w:rFonts w:eastAsia="GulimChe"/>
                <w:lang w:eastAsia="ko-KR"/>
              </w:rPr>
              <w:t>0.7006 (0.5399)</w:t>
            </w:r>
          </w:p>
        </w:tc>
        <w:tc>
          <w:tcPr>
            <w:tcW w:w="1749" w:type="dxa"/>
            <w:vAlign w:val="center"/>
          </w:tcPr>
          <w:p w:rsidR="003D1D79" w:rsidRPr="004339D2" w:rsidRDefault="003D1D79" w:rsidP="003D1D79">
            <w:pPr>
              <w:pStyle w:val="Tabletext"/>
              <w:rPr>
                <w:rFonts w:eastAsia="Gulim"/>
                <w:lang w:eastAsia="ko-KR"/>
              </w:rPr>
            </w:pPr>
            <w:r w:rsidRPr="004339D2">
              <w:rPr>
                <w:rFonts w:eastAsia="GulimChe"/>
                <w:lang w:eastAsia="ko-KR"/>
              </w:rPr>
              <w:t>0.2993 (0.5190)</w:t>
            </w:r>
          </w:p>
        </w:tc>
        <w:tc>
          <w:tcPr>
            <w:tcW w:w="1749" w:type="dxa"/>
            <w:vAlign w:val="center"/>
          </w:tcPr>
          <w:p w:rsidR="003D1D79" w:rsidRPr="004339D2" w:rsidRDefault="003D1D79" w:rsidP="003D1D79">
            <w:pPr>
              <w:pStyle w:val="Tabletext"/>
              <w:rPr>
                <w:rFonts w:eastAsia="Gulim"/>
                <w:lang w:eastAsia="ko-KR"/>
              </w:rPr>
            </w:pPr>
            <w:r w:rsidRPr="004339D2">
              <w:rPr>
                <w:rFonts w:eastAsia="GulimChe"/>
                <w:lang w:eastAsia="ko-KR"/>
              </w:rPr>
              <w:t>0.7006 (0.5399)</w:t>
            </w:r>
          </w:p>
        </w:tc>
        <w:tc>
          <w:tcPr>
            <w:tcW w:w="1895" w:type="dxa"/>
            <w:vAlign w:val="center"/>
          </w:tcPr>
          <w:p w:rsidR="003D1D79" w:rsidRPr="004339D2" w:rsidRDefault="003D1D79" w:rsidP="003D1D79">
            <w:pPr>
              <w:pStyle w:val="Tabletext"/>
              <w:rPr>
                <w:rFonts w:eastAsia="Gulim"/>
                <w:lang w:eastAsia="ko-KR"/>
              </w:rPr>
            </w:pPr>
            <w:r w:rsidRPr="004339D2">
              <w:rPr>
                <w:rFonts w:eastAsia="GulimChe"/>
                <w:lang w:eastAsia="ko-KR"/>
              </w:rPr>
              <w:t>0.2993 (0.5190)</w:t>
            </w:r>
          </w:p>
        </w:tc>
      </w:tr>
      <w:tr w:rsidR="003D1D79" w:rsidRPr="004339D2" w:rsidTr="003D1D79">
        <w:trPr>
          <w:trHeight w:val="555"/>
        </w:trPr>
        <w:tc>
          <w:tcPr>
            <w:tcW w:w="2552" w:type="dxa"/>
            <w:vAlign w:val="center"/>
          </w:tcPr>
          <w:p w:rsidR="003D1D79" w:rsidRPr="004339D2" w:rsidRDefault="003D1D79" w:rsidP="003D1D79">
            <w:pPr>
              <w:pStyle w:val="Tabletext"/>
              <w:jc w:val="center"/>
              <w:rPr>
                <w:rFonts w:eastAsia="Gulim"/>
                <w:lang w:eastAsia="ko-KR"/>
              </w:rPr>
            </w:pPr>
            <w:r w:rsidRPr="004339D2">
              <w:rPr>
                <w:rFonts w:eastAsia="GulimChe"/>
              </w:rPr>
              <w:t>Green</w:t>
            </w:r>
          </w:p>
        </w:tc>
        <w:tc>
          <w:tcPr>
            <w:tcW w:w="1659" w:type="dxa"/>
            <w:vAlign w:val="center"/>
          </w:tcPr>
          <w:p w:rsidR="003D1D79" w:rsidRPr="004339D2" w:rsidRDefault="003D1D79" w:rsidP="003D1D79">
            <w:pPr>
              <w:pStyle w:val="Tabletext"/>
              <w:rPr>
                <w:rFonts w:eastAsia="Gulim"/>
                <w:lang w:eastAsia="ko-KR"/>
              </w:rPr>
            </w:pPr>
            <w:r w:rsidRPr="004339D2">
              <w:rPr>
                <w:rFonts w:eastAsia="GulimChe"/>
                <w:lang w:eastAsia="ko-KR"/>
              </w:rPr>
              <w:t>0.0952 (0.0279)</w:t>
            </w:r>
          </w:p>
        </w:tc>
        <w:tc>
          <w:tcPr>
            <w:tcW w:w="1749" w:type="dxa"/>
            <w:vAlign w:val="center"/>
          </w:tcPr>
          <w:p w:rsidR="003D1D79" w:rsidRPr="004339D2" w:rsidRDefault="003D1D79" w:rsidP="003D1D79">
            <w:pPr>
              <w:pStyle w:val="Tabletext"/>
              <w:rPr>
                <w:rFonts w:eastAsia="Gulim"/>
                <w:lang w:eastAsia="ko-KR"/>
              </w:rPr>
            </w:pPr>
            <w:r w:rsidRPr="004339D2">
              <w:rPr>
                <w:rFonts w:eastAsia="GulimChe"/>
                <w:lang w:eastAsia="ko-KR"/>
              </w:rPr>
              <w:t>0.9017 (0.5954)</w:t>
            </w:r>
          </w:p>
        </w:tc>
        <w:tc>
          <w:tcPr>
            <w:tcW w:w="1749" w:type="dxa"/>
            <w:vAlign w:val="center"/>
          </w:tcPr>
          <w:p w:rsidR="003D1D79" w:rsidRPr="004339D2" w:rsidRDefault="003D1D79" w:rsidP="003D1D79">
            <w:pPr>
              <w:pStyle w:val="Tabletext"/>
              <w:rPr>
                <w:rFonts w:eastAsia="Gulim"/>
                <w:lang w:eastAsia="ko-KR"/>
              </w:rPr>
            </w:pPr>
            <w:r w:rsidRPr="004339D2">
              <w:rPr>
                <w:rFonts w:eastAsia="GulimChe"/>
                <w:lang w:eastAsia="ko-KR"/>
              </w:rPr>
              <w:t>0.1625 (0.0529)</w:t>
            </w:r>
          </w:p>
        </w:tc>
        <w:tc>
          <w:tcPr>
            <w:tcW w:w="1895" w:type="dxa"/>
            <w:vAlign w:val="center"/>
          </w:tcPr>
          <w:p w:rsidR="003D1D79" w:rsidRPr="004339D2" w:rsidRDefault="003D1D79" w:rsidP="003D1D79">
            <w:pPr>
              <w:pStyle w:val="Tabletext"/>
              <w:rPr>
                <w:rFonts w:eastAsia="Gulim"/>
                <w:lang w:eastAsia="ko-KR"/>
              </w:rPr>
            </w:pPr>
            <w:r w:rsidRPr="004339D2">
              <w:rPr>
                <w:rFonts w:eastAsia="GulimChe"/>
                <w:lang w:eastAsia="ko-KR"/>
              </w:rPr>
              <w:t>0.8012 (0.5867)</w:t>
            </w:r>
          </w:p>
        </w:tc>
      </w:tr>
      <w:tr w:rsidR="003D1D79" w:rsidRPr="004339D2" w:rsidTr="003D1D79">
        <w:trPr>
          <w:trHeight w:val="549"/>
        </w:trPr>
        <w:tc>
          <w:tcPr>
            <w:tcW w:w="2552" w:type="dxa"/>
            <w:vAlign w:val="center"/>
          </w:tcPr>
          <w:p w:rsidR="003D1D79" w:rsidRPr="004339D2" w:rsidRDefault="003D1D79" w:rsidP="003D1D79">
            <w:pPr>
              <w:pStyle w:val="Tabletext"/>
              <w:jc w:val="center"/>
              <w:rPr>
                <w:rFonts w:eastAsia="Gulim"/>
                <w:lang w:eastAsia="ko-KR"/>
              </w:rPr>
            </w:pPr>
            <w:r w:rsidRPr="004339D2">
              <w:rPr>
                <w:rFonts w:eastAsia="GulimChe"/>
              </w:rPr>
              <w:t>Blue</w:t>
            </w:r>
          </w:p>
        </w:tc>
        <w:tc>
          <w:tcPr>
            <w:tcW w:w="1659" w:type="dxa"/>
            <w:vAlign w:val="center"/>
          </w:tcPr>
          <w:p w:rsidR="003D1D79" w:rsidRPr="004339D2" w:rsidRDefault="003D1D79" w:rsidP="003D1D79">
            <w:pPr>
              <w:pStyle w:val="Tabletext"/>
              <w:rPr>
                <w:rFonts w:eastAsia="Gulim"/>
                <w:lang w:eastAsia="ko-KR"/>
              </w:rPr>
            </w:pPr>
            <w:r w:rsidRPr="004339D2">
              <w:rPr>
                <w:rFonts w:eastAsia="GulimChe"/>
                <w:lang w:eastAsia="ko-KR"/>
              </w:rPr>
              <w:t>0.1350 (0.1682)</w:t>
            </w:r>
          </w:p>
        </w:tc>
        <w:tc>
          <w:tcPr>
            <w:tcW w:w="1749" w:type="dxa"/>
            <w:vAlign w:val="center"/>
          </w:tcPr>
          <w:p w:rsidR="003D1D79" w:rsidRPr="004339D2" w:rsidRDefault="003D1D79" w:rsidP="003D1D79">
            <w:pPr>
              <w:pStyle w:val="Tabletext"/>
              <w:rPr>
                <w:rFonts w:eastAsia="Gulim"/>
                <w:lang w:eastAsia="ko-KR"/>
              </w:rPr>
            </w:pPr>
            <w:r w:rsidRPr="004339D2">
              <w:rPr>
                <w:rFonts w:eastAsia="GulimChe"/>
                <w:lang w:eastAsia="ko-KR"/>
              </w:rPr>
              <w:t>0.0400 (0.1121)</w:t>
            </w:r>
          </w:p>
        </w:tc>
        <w:tc>
          <w:tcPr>
            <w:tcW w:w="1749" w:type="dxa"/>
            <w:vAlign w:val="center"/>
          </w:tcPr>
          <w:p w:rsidR="003D1D79" w:rsidRPr="004339D2" w:rsidRDefault="003D1D79" w:rsidP="003D1D79">
            <w:pPr>
              <w:pStyle w:val="Tabletext"/>
              <w:rPr>
                <w:rFonts w:eastAsia="Gulim"/>
                <w:lang w:eastAsia="ko-KR"/>
              </w:rPr>
            </w:pPr>
            <w:r w:rsidRPr="004339D2">
              <w:rPr>
                <w:rFonts w:eastAsia="GulimChe"/>
                <w:lang w:eastAsia="ko-KR"/>
              </w:rPr>
              <w:t>0.1314 (0.1599)</w:t>
            </w:r>
          </w:p>
        </w:tc>
        <w:tc>
          <w:tcPr>
            <w:tcW w:w="1895" w:type="dxa"/>
            <w:vAlign w:val="center"/>
          </w:tcPr>
          <w:p w:rsidR="003D1D79" w:rsidRPr="004339D2" w:rsidRDefault="003D1D79" w:rsidP="003D1D79">
            <w:pPr>
              <w:pStyle w:val="Tabletext"/>
              <w:rPr>
                <w:rFonts w:eastAsia="Gulim"/>
                <w:lang w:eastAsia="ko-KR"/>
              </w:rPr>
            </w:pPr>
            <w:r w:rsidRPr="004339D2">
              <w:rPr>
                <w:rFonts w:eastAsia="GulimChe"/>
                <w:lang w:eastAsia="ko-KR"/>
              </w:rPr>
              <w:t>0.0459 (0.1256)</w:t>
            </w:r>
          </w:p>
        </w:tc>
      </w:tr>
    </w:tbl>
    <w:p w:rsidR="003D1D79" w:rsidRPr="004339D2" w:rsidRDefault="003D1D79" w:rsidP="003D1D79">
      <w:pPr>
        <w:rPr>
          <w:lang w:eastAsia="ko-KR"/>
        </w:rPr>
      </w:pPr>
    </w:p>
    <w:p w:rsidR="003D1D79" w:rsidRPr="004339D2" w:rsidRDefault="003D1D79" w:rsidP="003D1D79">
      <w:pPr>
        <w:pStyle w:val="Equation"/>
        <w:rPr>
          <w:lang w:eastAsia="ko-KR"/>
        </w:rPr>
      </w:pPr>
      <w:r w:rsidRPr="004339D2">
        <w:rPr>
          <w:lang w:eastAsia="ko-KR"/>
        </w:rPr>
        <w:tab/>
      </w:r>
      <w:r w:rsidRPr="004339D2">
        <w:rPr>
          <w:lang w:eastAsia="ko-KR"/>
        </w:rPr>
        <w:tab/>
      </w:r>
      <w:r w:rsidRPr="004339D2">
        <w:rPr>
          <w:noProof/>
          <w:lang w:val="en-US" w:eastAsia="zh-CN"/>
        </w:rPr>
        <w:drawing>
          <wp:inline distT="0" distB="0" distL="0" distR="0">
            <wp:extent cx="2552700" cy="685800"/>
            <wp:effectExtent l="19050" t="0" r="0" b="0"/>
            <wp:docPr id="2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170" cstate="print"/>
                    <a:srcRect/>
                    <a:stretch>
                      <a:fillRect/>
                    </a:stretch>
                  </pic:blipFill>
                  <pic:spPr bwMode="auto">
                    <a:xfrm>
                      <a:off x="0" y="0"/>
                      <a:ext cx="2552700" cy="685800"/>
                    </a:xfrm>
                    <a:prstGeom prst="rect">
                      <a:avLst/>
                    </a:prstGeom>
                    <a:noFill/>
                    <a:ln w="9525">
                      <a:noFill/>
                      <a:miter lim="800000"/>
                      <a:headEnd/>
                      <a:tailEnd/>
                    </a:ln>
                  </pic:spPr>
                </pic:pic>
              </a:graphicData>
            </a:graphic>
          </wp:inline>
        </w:drawing>
      </w:r>
      <w:r w:rsidRPr="004339D2">
        <w:rPr>
          <w:lang w:eastAsia="ko-KR"/>
        </w:rPr>
        <w:tab/>
        <w:t>(1)</w:t>
      </w:r>
    </w:p>
    <w:p w:rsidR="003D1D79" w:rsidRPr="003D1D79" w:rsidRDefault="003D1D79" w:rsidP="003D1D79">
      <w:pPr>
        <w:rPr>
          <w:lang w:val="en-US" w:eastAsia="ko-KR"/>
        </w:rPr>
      </w:pPr>
      <w:r w:rsidRPr="003D1D79">
        <w:rPr>
          <w:lang w:val="en-US" w:eastAsia="ko-KR"/>
        </w:rPr>
        <w:t xml:space="preserve">The linear </w:t>
      </w:r>
      <w:r w:rsidRPr="003D1D79">
        <w:rPr>
          <w:i/>
          <w:lang w:val="en-US" w:eastAsia="ko-KR"/>
        </w:rPr>
        <w:t>XYZ</w:t>
      </w:r>
      <w:r w:rsidRPr="003D1D79">
        <w:rPr>
          <w:lang w:val="en-US" w:eastAsia="ko-KR"/>
        </w:rPr>
        <w:t xml:space="preserve"> encoding components are normalized using </w:t>
      </w:r>
      <w:r w:rsidRPr="003D1D79">
        <w:rPr>
          <w:i/>
          <w:lang w:val="en-US" w:eastAsia="ko-KR"/>
        </w:rPr>
        <w:t>X</w:t>
      </w:r>
      <w:r w:rsidRPr="003D1D79">
        <w:rPr>
          <w:lang w:val="en-US" w:eastAsia="ko-KR"/>
        </w:rPr>
        <w:t xml:space="preserve"> = 0.9504, </w:t>
      </w:r>
      <w:r w:rsidRPr="003D1D79">
        <w:rPr>
          <w:i/>
          <w:lang w:val="en-US" w:eastAsia="ko-KR"/>
        </w:rPr>
        <w:t>Y</w:t>
      </w:r>
      <w:r w:rsidRPr="003D1D79">
        <w:rPr>
          <w:lang w:val="en-US" w:eastAsia="ko-KR"/>
        </w:rPr>
        <w:t xml:space="preserve"> = 1, and </w:t>
      </w:r>
      <w:r w:rsidRPr="003D1D79">
        <w:rPr>
          <w:i/>
          <w:lang w:val="en-US" w:eastAsia="ko-KR"/>
        </w:rPr>
        <w:t>Z</w:t>
      </w:r>
      <w:r w:rsidRPr="003D1D79">
        <w:rPr>
          <w:lang w:val="en-US" w:eastAsia="ko-KR"/>
        </w:rPr>
        <w:t xml:space="preserve"> = 1.0888 of the D65 reference white that is described in equation (2). </w:t>
      </w:r>
    </w:p>
    <w:p w:rsidR="003D1D79" w:rsidRPr="003D1D79" w:rsidRDefault="003D1D79" w:rsidP="003D1D79">
      <w:pPr>
        <w:pStyle w:val="Equation"/>
        <w:rPr>
          <w:lang w:val="en-US" w:eastAsia="ko-KR"/>
        </w:rPr>
      </w:pPr>
      <w:r w:rsidRPr="003D1D79">
        <w:rPr>
          <w:lang w:val="en-US" w:eastAsia="ko-KR"/>
        </w:rPr>
        <w:tab/>
      </w:r>
      <w:r w:rsidRPr="003D1D79">
        <w:rPr>
          <w:lang w:val="en-US" w:eastAsia="ko-KR"/>
        </w:rPr>
        <w:tab/>
      </w:r>
      <w:r w:rsidRPr="004339D2">
        <w:rPr>
          <w:position w:val="-50"/>
        </w:rPr>
        <w:object w:dxaOrig="3739" w:dyaOrig="1120">
          <v:shape id="_x0000_i1081" type="#_x0000_t75" style="width:183pt;height:54.75pt" o:ole="">
            <v:imagedata r:id="rId171" o:title=""/>
          </v:shape>
          <o:OLEObject Type="Embed" ProgID="Equation.3" ShapeID="_x0000_i1081" DrawAspect="Content" ObjectID="_1393677823" r:id="rId172"/>
        </w:object>
      </w:r>
      <w:r w:rsidRPr="003D1D79">
        <w:rPr>
          <w:lang w:val="en-US" w:eastAsia="ko-KR"/>
        </w:rPr>
        <w:tab/>
        <w:t>(2)</w:t>
      </w:r>
    </w:p>
    <w:p w:rsidR="003D1D79" w:rsidRPr="003D1D79" w:rsidRDefault="003D1D79" w:rsidP="003D1D79">
      <w:pPr>
        <w:rPr>
          <w:lang w:val="en-US" w:eastAsia="ko-KR"/>
        </w:rPr>
      </w:pPr>
      <w:r w:rsidRPr="003D1D79">
        <w:rPr>
          <w:lang w:val="en-US" w:eastAsia="ko-KR"/>
        </w:rPr>
        <w:t xml:space="preserve">The normalized </w:t>
      </w:r>
      <w:r w:rsidRPr="003D1D79">
        <w:rPr>
          <w:i/>
          <w:lang w:val="en-US" w:eastAsia="ko-KR"/>
        </w:rPr>
        <w:t>X</w:t>
      </w:r>
      <w:r w:rsidRPr="003D1D79">
        <w:rPr>
          <w:i/>
          <w:vertAlign w:val="subscript"/>
          <w:lang w:val="en-US" w:eastAsia="ko-KR"/>
        </w:rPr>
        <w:t>r</w:t>
      </w:r>
      <w:r w:rsidRPr="003D1D79">
        <w:rPr>
          <w:i/>
          <w:lang w:val="en-US" w:eastAsia="ko-KR"/>
        </w:rPr>
        <w:t>Y</w:t>
      </w:r>
      <w:r w:rsidRPr="003D1D79">
        <w:rPr>
          <w:i/>
          <w:vertAlign w:val="subscript"/>
          <w:lang w:val="en-US" w:eastAsia="ko-KR"/>
        </w:rPr>
        <w:t>r</w:t>
      </w:r>
      <w:r w:rsidRPr="003D1D79">
        <w:rPr>
          <w:i/>
          <w:lang w:val="en-US" w:eastAsia="ko-KR"/>
        </w:rPr>
        <w:t>Z</w:t>
      </w:r>
      <w:r w:rsidRPr="003D1D79">
        <w:rPr>
          <w:i/>
          <w:vertAlign w:val="subscript"/>
          <w:lang w:val="en-US" w:eastAsia="ko-KR"/>
        </w:rPr>
        <w:t>r</w:t>
      </w:r>
      <w:r w:rsidRPr="003D1D79">
        <w:rPr>
          <w:lang w:val="en-US" w:eastAsia="ko-KR"/>
        </w:rPr>
        <w:t xml:space="preserve"> encoding components are then transformed onto nonlinear normalized </w:t>
      </w:r>
      <w:r w:rsidRPr="003D1D79">
        <w:rPr>
          <w:i/>
          <w:lang w:val="en-US" w:eastAsia="ko-KR"/>
        </w:rPr>
        <w:t>X</w:t>
      </w:r>
      <w:r w:rsidRPr="003D1D79">
        <w:rPr>
          <w:i/>
          <w:vertAlign w:val="subscript"/>
          <w:lang w:val="en-US" w:eastAsia="ko-KR"/>
        </w:rPr>
        <w:t>r</w:t>
      </w:r>
      <w:r w:rsidRPr="003D1D79">
        <w:rPr>
          <w:i/>
          <w:lang w:val="en-US" w:eastAsia="ko-KR"/>
        </w:rPr>
        <w:t>′Y</w:t>
      </w:r>
      <w:r w:rsidRPr="003D1D79">
        <w:rPr>
          <w:i/>
          <w:vertAlign w:val="subscript"/>
          <w:lang w:val="en-US" w:eastAsia="ko-KR"/>
        </w:rPr>
        <w:t>r</w:t>
      </w:r>
      <w:r w:rsidRPr="003D1D79">
        <w:rPr>
          <w:i/>
          <w:lang w:val="en-US" w:eastAsia="ko-KR"/>
        </w:rPr>
        <w:t>′Z</w:t>
      </w:r>
      <w:r w:rsidRPr="003D1D79">
        <w:rPr>
          <w:i/>
          <w:vertAlign w:val="subscript"/>
          <w:lang w:val="en-US" w:eastAsia="ko-KR"/>
        </w:rPr>
        <w:t>r</w:t>
      </w:r>
      <w:r w:rsidRPr="003D1D79">
        <w:rPr>
          <w:i/>
          <w:lang w:val="en-US" w:eastAsia="ko-KR"/>
        </w:rPr>
        <w:t>′</w:t>
      </w:r>
      <w:r w:rsidRPr="003D1D79">
        <w:rPr>
          <w:lang w:val="en-US" w:eastAsia="ko-KR"/>
        </w:rPr>
        <w:t xml:space="preserve"> encoding components using a nonlinear function introduced in equation (3). </w:t>
      </w:r>
    </w:p>
    <w:p w:rsidR="003D1D79" w:rsidRPr="003D1D79" w:rsidRDefault="003D1D79" w:rsidP="003D1D79">
      <w:pPr>
        <w:pStyle w:val="Equation"/>
        <w:spacing w:before="240"/>
        <w:rPr>
          <w:lang w:val="en-US" w:eastAsia="ko-KR"/>
        </w:rPr>
      </w:pPr>
      <w:r w:rsidRPr="003D1D79">
        <w:rPr>
          <w:lang w:val="en-US" w:eastAsia="ko-KR"/>
        </w:rPr>
        <w:tab/>
      </w:r>
      <w:r w:rsidRPr="003D1D79">
        <w:rPr>
          <w:lang w:val="en-US" w:eastAsia="ko-KR"/>
        </w:rPr>
        <w:tab/>
      </w:r>
      <w:r w:rsidRPr="004339D2">
        <w:rPr>
          <w:position w:val="-32"/>
        </w:rPr>
        <w:object w:dxaOrig="4080" w:dyaOrig="760">
          <v:shape id="_x0000_i1082" type="#_x0000_t75" style="width:204pt;height:39pt" o:ole="">
            <v:imagedata r:id="rId173" o:title=""/>
          </v:shape>
          <o:OLEObject Type="Embed" ProgID="Equation.3" ShapeID="_x0000_i1082" DrawAspect="Content" ObjectID="_1393677824" r:id="rId174"/>
        </w:object>
      </w:r>
      <w:r w:rsidRPr="003D1D79">
        <w:rPr>
          <w:lang w:val="en-US" w:eastAsia="ko-KR"/>
        </w:rPr>
        <w:tab/>
        <w:t>(3)</w:t>
      </w:r>
    </w:p>
    <w:p w:rsidR="003D1D79" w:rsidRPr="003D1D79" w:rsidRDefault="003D1D79" w:rsidP="003D1D79">
      <w:pPr>
        <w:rPr>
          <w:lang w:val="en-US" w:eastAsia="ko-KR"/>
        </w:rPr>
      </w:pPr>
      <w:r w:rsidRPr="003D1D79">
        <w:rPr>
          <w:lang w:val="en-US" w:eastAsia="ko-KR"/>
        </w:rPr>
        <w:t xml:space="preserve">where </w:t>
      </w:r>
      <w:r w:rsidRPr="003D1D79">
        <w:rPr>
          <w:i/>
          <w:lang w:val="en-US" w:eastAsia="ko-KR"/>
        </w:rPr>
        <w:t>E</w:t>
      </w:r>
      <w:r w:rsidRPr="003D1D79">
        <w:rPr>
          <w:lang w:val="en-US" w:eastAsia="ko-KR"/>
        </w:rPr>
        <w:t xml:space="preserve"> is each of </w:t>
      </w:r>
      <w:r w:rsidRPr="003D1D79">
        <w:rPr>
          <w:color w:val="000000"/>
          <w:szCs w:val="18"/>
          <w:lang w:val="en-US" w:eastAsia="ko-KR"/>
        </w:rPr>
        <w:t xml:space="preserve">normalized </w:t>
      </w:r>
      <w:r w:rsidRPr="003D1D79">
        <w:rPr>
          <w:i/>
          <w:color w:val="000000"/>
          <w:szCs w:val="18"/>
          <w:lang w:val="en-US" w:eastAsia="ko-KR"/>
        </w:rPr>
        <w:t>X</w:t>
      </w:r>
      <w:r w:rsidRPr="003D1D79">
        <w:rPr>
          <w:i/>
          <w:color w:val="000000"/>
          <w:vertAlign w:val="subscript"/>
          <w:lang w:val="en-US" w:eastAsia="ko-KR"/>
        </w:rPr>
        <w:t>r</w:t>
      </w:r>
      <w:r w:rsidRPr="003D1D79">
        <w:rPr>
          <w:i/>
          <w:color w:val="000000"/>
          <w:szCs w:val="18"/>
          <w:lang w:val="en-US" w:eastAsia="ko-KR"/>
        </w:rPr>
        <w:t>Y</w:t>
      </w:r>
      <w:r w:rsidRPr="003D1D79">
        <w:rPr>
          <w:i/>
          <w:color w:val="000000"/>
          <w:vertAlign w:val="subscript"/>
          <w:lang w:val="en-US" w:eastAsia="ko-KR"/>
        </w:rPr>
        <w:t>r</w:t>
      </w:r>
      <w:r w:rsidRPr="003D1D79">
        <w:rPr>
          <w:i/>
          <w:color w:val="000000"/>
          <w:szCs w:val="18"/>
          <w:lang w:val="en-US" w:eastAsia="ko-KR"/>
        </w:rPr>
        <w:t>Z</w:t>
      </w:r>
      <w:r w:rsidRPr="003D1D79">
        <w:rPr>
          <w:i/>
          <w:color w:val="000000"/>
          <w:vertAlign w:val="subscript"/>
          <w:lang w:val="en-US" w:eastAsia="ko-KR"/>
        </w:rPr>
        <w:t xml:space="preserve">r </w:t>
      </w:r>
      <w:r w:rsidRPr="003D1D79">
        <w:rPr>
          <w:lang w:val="en-US" w:eastAsia="ko-KR"/>
        </w:rPr>
        <w:t>encoding</w:t>
      </w:r>
      <w:r w:rsidRPr="003D1D79">
        <w:rPr>
          <w:color w:val="000000"/>
          <w:lang w:val="en-US" w:eastAsia="ko-KR"/>
        </w:rPr>
        <w:t>components</w:t>
      </w:r>
      <w:r w:rsidRPr="003D1D79">
        <w:rPr>
          <w:lang w:val="en-US" w:eastAsia="ko-KR"/>
        </w:rPr>
        <w:t xml:space="preserve">, and </w:t>
      </w:r>
      <w:r w:rsidRPr="003D1D79">
        <w:rPr>
          <w:i/>
          <w:lang w:val="en-US" w:eastAsia="ko-KR"/>
        </w:rPr>
        <w:t>E′</w:t>
      </w:r>
      <w:r w:rsidRPr="003D1D79">
        <w:rPr>
          <w:lang w:val="en-US" w:eastAsia="ko-KR"/>
        </w:rPr>
        <w:t xml:space="preserve"> is each of nonlinear normalized </w:t>
      </w:r>
      <w:r w:rsidRPr="003D1D79">
        <w:rPr>
          <w:i/>
          <w:color w:val="000000"/>
          <w:szCs w:val="18"/>
          <w:lang w:val="en-US" w:eastAsia="ko-KR"/>
        </w:rPr>
        <w:t>X</w:t>
      </w:r>
      <w:r w:rsidRPr="003D1D79">
        <w:rPr>
          <w:i/>
          <w:lang w:val="en-US" w:eastAsia="ko-KR"/>
        </w:rPr>
        <w:t>′</w:t>
      </w:r>
      <w:r w:rsidRPr="003D1D79">
        <w:rPr>
          <w:i/>
          <w:color w:val="000000"/>
          <w:vertAlign w:val="subscript"/>
          <w:lang w:val="en-US" w:eastAsia="ko-KR"/>
        </w:rPr>
        <w:t>r</w:t>
      </w:r>
      <w:r w:rsidRPr="003D1D79">
        <w:rPr>
          <w:i/>
          <w:color w:val="000000"/>
          <w:szCs w:val="18"/>
          <w:lang w:val="en-US" w:eastAsia="ko-KR"/>
        </w:rPr>
        <w:t>Y</w:t>
      </w:r>
      <w:r w:rsidRPr="003D1D79">
        <w:rPr>
          <w:i/>
          <w:lang w:val="en-US" w:eastAsia="ko-KR"/>
        </w:rPr>
        <w:t>′</w:t>
      </w:r>
      <w:r w:rsidRPr="003D1D79">
        <w:rPr>
          <w:i/>
          <w:color w:val="000000"/>
          <w:vertAlign w:val="subscript"/>
          <w:lang w:val="en-US" w:eastAsia="ko-KR"/>
        </w:rPr>
        <w:t>r</w:t>
      </w:r>
      <w:r w:rsidRPr="003D1D79">
        <w:rPr>
          <w:i/>
          <w:color w:val="000000"/>
          <w:szCs w:val="18"/>
          <w:lang w:val="en-US" w:eastAsia="ko-KR"/>
        </w:rPr>
        <w:t>Z</w:t>
      </w:r>
      <w:r w:rsidRPr="003D1D79">
        <w:rPr>
          <w:i/>
          <w:lang w:val="en-US" w:eastAsia="ko-KR"/>
        </w:rPr>
        <w:t>′</w:t>
      </w:r>
      <w:r w:rsidRPr="003D1D79">
        <w:rPr>
          <w:i/>
          <w:color w:val="000000"/>
          <w:vertAlign w:val="subscript"/>
          <w:lang w:val="en-US" w:eastAsia="ko-KR"/>
        </w:rPr>
        <w:t xml:space="preserve">r </w:t>
      </w:r>
      <w:r w:rsidRPr="003D1D79">
        <w:rPr>
          <w:lang w:val="en-US" w:eastAsia="ko-KR"/>
        </w:rPr>
        <w:t xml:space="preserve">encoding </w:t>
      </w:r>
      <w:r w:rsidRPr="003D1D79">
        <w:rPr>
          <w:color w:val="000000"/>
          <w:lang w:val="en-US" w:eastAsia="ko-KR"/>
        </w:rPr>
        <w:t>components</w:t>
      </w:r>
      <w:r w:rsidRPr="003D1D79">
        <w:rPr>
          <w:lang w:val="en-US" w:eastAsia="ko-KR"/>
        </w:rPr>
        <w:t xml:space="preserve">. </w:t>
      </w:r>
    </w:p>
    <w:p w:rsidR="003D1D79" w:rsidRPr="003D1D79" w:rsidRDefault="003D1D79" w:rsidP="003D1D79">
      <w:pPr>
        <w:rPr>
          <w:lang w:val="en-US" w:eastAsia="ko-KR"/>
        </w:rPr>
      </w:pPr>
      <w:r w:rsidRPr="003D1D79">
        <w:rPr>
          <w:color w:val="000000"/>
          <w:szCs w:val="18"/>
          <w:lang w:val="en-US" w:eastAsia="ko-KR"/>
        </w:rPr>
        <w:t>Luma and colour-difference components (</w:t>
      </w:r>
      <w:r w:rsidRPr="003D1D79">
        <w:rPr>
          <w:i/>
          <w:color w:val="000000"/>
          <w:szCs w:val="18"/>
          <w:lang w:val="en-US" w:eastAsia="ko-KR"/>
        </w:rPr>
        <w:t>AC</w:t>
      </w:r>
      <w:r w:rsidRPr="003D1D79">
        <w:rPr>
          <w:i/>
          <w:color w:val="000000"/>
          <w:vertAlign w:val="subscript"/>
          <w:lang w:val="en-US" w:eastAsia="ko-KR"/>
        </w:rPr>
        <w:t>YB</w:t>
      </w:r>
      <w:r w:rsidRPr="003D1D79">
        <w:rPr>
          <w:i/>
          <w:color w:val="000000"/>
          <w:szCs w:val="18"/>
          <w:lang w:val="en-US" w:eastAsia="ko-KR"/>
        </w:rPr>
        <w:t>C</w:t>
      </w:r>
      <w:r w:rsidRPr="003D1D79">
        <w:rPr>
          <w:i/>
          <w:color w:val="000000"/>
          <w:vertAlign w:val="subscript"/>
          <w:lang w:val="en-US" w:eastAsia="ko-KR"/>
        </w:rPr>
        <w:t>RG</w:t>
      </w:r>
      <w:r w:rsidRPr="003D1D79">
        <w:rPr>
          <w:szCs w:val="18"/>
          <w:lang w:val="en-US" w:eastAsia="ko-KR"/>
        </w:rPr>
        <w:t xml:space="preserve">) are finally generated from </w:t>
      </w:r>
      <w:r w:rsidRPr="003D1D79">
        <w:rPr>
          <w:color w:val="000000"/>
          <w:szCs w:val="18"/>
          <w:lang w:val="en-US" w:eastAsia="ko-KR"/>
        </w:rPr>
        <w:t xml:space="preserve">nonlinear normalized </w:t>
      </w:r>
      <w:r w:rsidRPr="003D1D79">
        <w:rPr>
          <w:i/>
          <w:color w:val="000000"/>
          <w:szCs w:val="18"/>
          <w:lang w:val="en-US" w:eastAsia="ko-KR"/>
        </w:rPr>
        <w:t>X</w:t>
      </w:r>
      <w:r w:rsidRPr="003D1D79">
        <w:rPr>
          <w:i/>
          <w:color w:val="000000"/>
          <w:vertAlign w:val="subscript"/>
          <w:lang w:val="en-US" w:eastAsia="ko-KR"/>
        </w:rPr>
        <w:t>r</w:t>
      </w:r>
      <w:r w:rsidRPr="003D1D79">
        <w:rPr>
          <w:i/>
          <w:color w:val="000000"/>
          <w:szCs w:val="18"/>
          <w:lang w:val="en-US" w:eastAsia="ko-KR"/>
        </w:rPr>
        <w:t>′Y</w:t>
      </w:r>
      <w:r w:rsidRPr="003D1D79">
        <w:rPr>
          <w:i/>
          <w:color w:val="000000"/>
          <w:vertAlign w:val="subscript"/>
          <w:lang w:val="en-US" w:eastAsia="ko-KR"/>
        </w:rPr>
        <w:t>r</w:t>
      </w:r>
      <w:r w:rsidRPr="003D1D79">
        <w:rPr>
          <w:i/>
          <w:color w:val="000000"/>
          <w:szCs w:val="18"/>
          <w:lang w:val="en-US" w:eastAsia="ko-KR"/>
        </w:rPr>
        <w:t>′Z</w:t>
      </w:r>
      <w:r w:rsidRPr="003D1D79">
        <w:rPr>
          <w:i/>
          <w:color w:val="000000"/>
          <w:vertAlign w:val="subscript"/>
          <w:lang w:val="en-US" w:eastAsia="ko-KR"/>
        </w:rPr>
        <w:t>r</w:t>
      </w:r>
      <w:r w:rsidRPr="003D1D79">
        <w:rPr>
          <w:i/>
          <w:color w:val="000000"/>
          <w:szCs w:val="18"/>
          <w:lang w:val="en-US" w:eastAsia="ko-KR"/>
        </w:rPr>
        <w:t xml:space="preserve">′ </w:t>
      </w:r>
      <w:r w:rsidRPr="003D1D79">
        <w:rPr>
          <w:lang w:val="en-US" w:eastAsia="ko-KR"/>
        </w:rPr>
        <w:t xml:space="preserve">encoding </w:t>
      </w:r>
      <w:r w:rsidRPr="003D1D79">
        <w:rPr>
          <w:color w:val="000000"/>
          <w:lang w:val="en-US" w:eastAsia="ko-KR"/>
        </w:rPr>
        <w:t>components</w:t>
      </w:r>
      <w:r w:rsidRPr="003D1D79">
        <w:rPr>
          <w:szCs w:val="18"/>
          <w:lang w:val="en-US" w:eastAsia="ko-KR"/>
        </w:rPr>
        <w:t xml:space="preserve"> using the matrix given in equation (4) and then are digitized using a series of equations shown in equations (5)-(7). </w:t>
      </w:r>
    </w:p>
    <w:p w:rsidR="003D1D79" w:rsidRPr="003D1D79" w:rsidRDefault="003D1D79" w:rsidP="003D1D79">
      <w:pPr>
        <w:pStyle w:val="Equation"/>
        <w:rPr>
          <w:lang w:val="en-US"/>
        </w:rPr>
      </w:pPr>
      <w:r w:rsidRPr="003D1D79">
        <w:rPr>
          <w:lang w:val="en-US"/>
        </w:rPr>
        <w:tab/>
      </w:r>
      <w:r w:rsidRPr="003D1D79">
        <w:rPr>
          <w:lang w:val="en-US"/>
        </w:rPr>
        <w:tab/>
      </w:r>
      <w:r w:rsidRPr="004339D2">
        <w:rPr>
          <w:noProof/>
          <w:lang w:val="en-US" w:eastAsia="zh-CN"/>
        </w:rPr>
        <w:drawing>
          <wp:inline distT="0" distB="0" distL="0" distR="0">
            <wp:extent cx="2933700" cy="685800"/>
            <wp:effectExtent l="19050" t="0" r="0" b="0"/>
            <wp:docPr id="3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75" cstate="print"/>
                    <a:srcRect/>
                    <a:stretch>
                      <a:fillRect/>
                    </a:stretch>
                  </pic:blipFill>
                  <pic:spPr bwMode="auto">
                    <a:xfrm>
                      <a:off x="0" y="0"/>
                      <a:ext cx="2933700" cy="685800"/>
                    </a:xfrm>
                    <a:prstGeom prst="rect">
                      <a:avLst/>
                    </a:prstGeom>
                    <a:noFill/>
                    <a:ln w="9525">
                      <a:noFill/>
                      <a:miter lim="800000"/>
                      <a:headEnd/>
                      <a:tailEnd/>
                    </a:ln>
                  </pic:spPr>
                </pic:pic>
              </a:graphicData>
            </a:graphic>
          </wp:inline>
        </w:drawing>
      </w:r>
      <w:r w:rsidRPr="003D1D79">
        <w:rPr>
          <w:lang w:val="en-US"/>
        </w:rPr>
        <w:tab/>
        <w:t>(4)</w:t>
      </w:r>
    </w:p>
    <w:p w:rsidR="003D1D79" w:rsidRPr="003D1D79" w:rsidRDefault="003D1D79" w:rsidP="003D1D79">
      <w:pPr>
        <w:pStyle w:val="Equation"/>
        <w:spacing w:before="0"/>
        <w:rPr>
          <w:lang w:val="en-US"/>
        </w:rPr>
      </w:pPr>
      <w:r w:rsidRPr="003D1D79">
        <w:rPr>
          <w:lang w:val="en-US"/>
        </w:rPr>
        <w:lastRenderedPageBreak/>
        <w:tab/>
      </w:r>
      <w:r w:rsidRPr="003D1D79">
        <w:rPr>
          <w:lang w:val="en-US"/>
        </w:rPr>
        <w:tab/>
      </w:r>
      <w:r w:rsidRPr="004339D2">
        <w:rPr>
          <w:noProof/>
          <w:lang w:val="en-US" w:eastAsia="zh-CN"/>
        </w:rPr>
        <w:drawing>
          <wp:inline distT="0" distB="0" distL="0" distR="0">
            <wp:extent cx="1952625" cy="657225"/>
            <wp:effectExtent l="0" t="0" r="9525" b="0"/>
            <wp:docPr id="3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176"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r w:rsidRPr="003D1D79">
        <w:rPr>
          <w:lang w:val="en-US"/>
        </w:rPr>
        <w:tab/>
        <w:t>(5)</w:t>
      </w:r>
    </w:p>
    <w:p w:rsidR="003D1D79" w:rsidRPr="003D1D79" w:rsidRDefault="003D1D79" w:rsidP="003D1D79">
      <w:pPr>
        <w:pStyle w:val="Equation"/>
        <w:spacing w:before="0"/>
        <w:rPr>
          <w:lang w:val="en-US"/>
        </w:rPr>
      </w:pPr>
      <w:r w:rsidRPr="003D1D79">
        <w:rPr>
          <w:lang w:val="en-US"/>
        </w:rPr>
        <w:tab/>
      </w:r>
      <w:r w:rsidRPr="003D1D79">
        <w:rPr>
          <w:lang w:val="en-US"/>
        </w:rPr>
        <w:tab/>
      </w:r>
      <w:r w:rsidRPr="004339D2">
        <w:rPr>
          <w:noProof/>
          <w:lang w:val="en-US" w:eastAsia="zh-CN"/>
        </w:rPr>
        <w:drawing>
          <wp:inline distT="0" distB="0" distL="0" distR="0">
            <wp:extent cx="3514725" cy="495300"/>
            <wp:effectExtent l="0" t="0" r="0" b="0"/>
            <wp:docPr id="3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177" cstate="print"/>
                    <a:srcRect/>
                    <a:stretch>
                      <a:fillRect/>
                    </a:stretch>
                  </pic:blipFill>
                  <pic:spPr bwMode="auto">
                    <a:xfrm>
                      <a:off x="0" y="0"/>
                      <a:ext cx="3514725" cy="495300"/>
                    </a:xfrm>
                    <a:prstGeom prst="rect">
                      <a:avLst/>
                    </a:prstGeom>
                    <a:noFill/>
                    <a:ln w="9525">
                      <a:noFill/>
                      <a:miter lim="800000"/>
                      <a:headEnd/>
                      <a:tailEnd/>
                    </a:ln>
                  </pic:spPr>
                </pic:pic>
              </a:graphicData>
            </a:graphic>
          </wp:inline>
        </w:drawing>
      </w:r>
      <w:r w:rsidRPr="003D1D79">
        <w:rPr>
          <w:lang w:val="en-US"/>
        </w:rPr>
        <w:tab/>
        <w:t xml:space="preserve">(6) </w:t>
      </w:r>
    </w:p>
    <w:p w:rsidR="003D1D79" w:rsidRPr="003D1D79" w:rsidRDefault="003D1D79" w:rsidP="003D1D79">
      <w:pPr>
        <w:pStyle w:val="Equation"/>
        <w:rPr>
          <w:lang w:val="en-US"/>
        </w:rPr>
      </w:pPr>
      <w:r w:rsidRPr="003D1D79">
        <w:rPr>
          <w:lang w:val="en-US"/>
        </w:rPr>
        <w:tab/>
      </w:r>
      <w:r w:rsidRPr="003D1D79">
        <w:rPr>
          <w:lang w:val="en-US"/>
        </w:rPr>
        <w:tab/>
      </w:r>
      <w:r w:rsidRPr="004339D2">
        <w:rPr>
          <w:noProof/>
          <w:lang w:val="en-US" w:eastAsia="zh-CN"/>
        </w:rPr>
        <w:drawing>
          <wp:inline distT="0" distB="0" distL="0" distR="0">
            <wp:extent cx="3562350" cy="495300"/>
            <wp:effectExtent l="0" t="0" r="0" b="0"/>
            <wp:docPr id="34"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178" cstate="print"/>
                    <a:srcRect/>
                    <a:stretch>
                      <a:fillRect/>
                    </a:stretch>
                  </pic:blipFill>
                  <pic:spPr bwMode="auto">
                    <a:xfrm>
                      <a:off x="0" y="0"/>
                      <a:ext cx="3562350" cy="495300"/>
                    </a:xfrm>
                    <a:prstGeom prst="rect">
                      <a:avLst/>
                    </a:prstGeom>
                    <a:noFill/>
                    <a:ln w="9525">
                      <a:noFill/>
                      <a:miter lim="800000"/>
                      <a:headEnd/>
                      <a:tailEnd/>
                    </a:ln>
                  </pic:spPr>
                </pic:pic>
              </a:graphicData>
            </a:graphic>
          </wp:inline>
        </w:drawing>
      </w:r>
      <w:r w:rsidRPr="003D1D79">
        <w:rPr>
          <w:lang w:val="en-US"/>
        </w:rPr>
        <w:tab/>
        <w:t>(7)</w:t>
      </w:r>
    </w:p>
    <w:p w:rsidR="003D1D79" w:rsidRPr="003D1D79" w:rsidRDefault="003D1D79" w:rsidP="003D1D79">
      <w:pPr>
        <w:rPr>
          <w:rFonts w:eastAsia="Dotum"/>
          <w:noProof/>
          <w:lang w:val="en-US" w:eastAsia="ko-KR"/>
        </w:rPr>
      </w:pPr>
      <w:r w:rsidRPr="003D1D79">
        <w:rPr>
          <w:lang w:val="en-US" w:eastAsia="ko-KR"/>
        </w:rPr>
        <w:t xml:space="preserve">where </w:t>
      </w:r>
      <w:r w:rsidRPr="003D1D79">
        <w:rPr>
          <w:i/>
          <w:noProof/>
          <w:lang w:val="en-US" w:eastAsia="ko-KR"/>
        </w:rPr>
        <w:t>n</w:t>
      </w:r>
      <w:r w:rsidRPr="003D1D79">
        <w:rPr>
          <w:noProof/>
          <w:lang w:val="en-US" w:eastAsia="ko-KR"/>
        </w:rPr>
        <w:t xml:space="preserve"> is the number of bits to be represented, and</w:t>
      </w:r>
      <w:r w:rsidRPr="003D1D79">
        <w:rPr>
          <w:i/>
          <w:noProof/>
          <w:lang w:val="en-US" w:eastAsia="ko-KR"/>
        </w:rPr>
        <w:t xml:space="preserve"> INT</w:t>
      </w:r>
      <w:r w:rsidRPr="003D1D79">
        <w:rPr>
          <w:noProof/>
          <w:lang w:val="en-US" w:eastAsia="ko-KR"/>
        </w:rPr>
        <w:t>[</w:t>
      </w:r>
      <w:r w:rsidRPr="003D1D79">
        <w:rPr>
          <w:i/>
          <w:noProof/>
          <w:lang w:val="en-US" w:eastAsia="ko-KR"/>
        </w:rPr>
        <w:t>x</w:t>
      </w:r>
      <w:r w:rsidRPr="003D1D79">
        <w:rPr>
          <w:noProof/>
          <w:lang w:val="en-US" w:eastAsia="ko-KR"/>
        </w:rPr>
        <w:t xml:space="preserve">] gives 0 for 0 </w:t>
      </w:r>
      <w:r w:rsidRPr="003D1D79">
        <w:rPr>
          <w:rFonts w:eastAsia="Dotum"/>
          <w:noProof/>
          <w:lang w:val="en-US" w:eastAsia="ko-KR"/>
        </w:rPr>
        <w:t>≤</w:t>
      </w:r>
      <w:r w:rsidRPr="003D1D79">
        <w:rPr>
          <w:noProof/>
          <w:lang w:val="en-US" w:eastAsia="ko-KR"/>
        </w:rPr>
        <w:t xml:space="preserve"> fractional part of </w:t>
      </w:r>
      <w:r w:rsidRPr="003D1D79">
        <w:rPr>
          <w:i/>
          <w:noProof/>
          <w:lang w:val="en-US" w:eastAsia="ko-KR"/>
        </w:rPr>
        <w:t xml:space="preserve">x </w:t>
      </w:r>
      <w:r w:rsidRPr="003D1D79">
        <w:rPr>
          <w:noProof/>
          <w:lang w:val="en-US" w:eastAsia="ko-KR"/>
        </w:rPr>
        <w:t xml:space="preserve">&lt; 0.5, and 1 for 0.5 </w:t>
      </w:r>
      <w:r w:rsidRPr="003D1D79">
        <w:rPr>
          <w:rFonts w:eastAsia="Dotum"/>
          <w:noProof/>
          <w:lang w:val="en-US" w:eastAsia="ko-KR"/>
        </w:rPr>
        <w:t>≤ fractional part of</w:t>
      </w:r>
      <w:r w:rsidRPr="003D1D79">
        <w:rPr>
          <w:rFonts w:eastAsia="Dotum"/>
          <w:i/>
          <w:noProof/>
          <w:lang w:val="en-US" w:eastAsia="ko-KR"/>
        </w:rPr>
        <w:t xml:space="preserve"> x </w:t>
      </w:r>
      <w:r w:rsidRPr="003D1D79">
        <w:rPr>
          <w:rFonts w:eastAsia="Dotum"/>
          <w:noProof/>
          <w:lang w:val="en-US" w:eastAsia="ko-KR"/>
        </w:rPr>
        <w:t>&lt; 1.</w:t>
      </w:r>
    </w:p>
    <w:p w:rsidR="003D1D79" w:rsidRPr="003D1D79" w:rsidRDefault="003D1D79" w:rsidP="003D1D79">
      <w:pPr>
        <w:rPr>
          <w:lang w:val="en-US" w:eastAsia="ko-KR"/>
        </w:rPr>
      </w:pPr>
      <w:r w:rsidRPr="003D1D79">
        <w:rPr>
          <w:lang w:val="en-US" w:eastAsia="ko-KR"/>
        </w:rPr>
        <w:t xml:space="preserve">The matrix (given in equation (4)) to produce the luma and colour-difference signals was derived so as to satisfy the following three conditions: (1) minimization of correlation in each of </w:t>
      </w:r>
      <w:r w:rsidRPr="003D1D79">
        <w:rPr>
          <w:i/>
          <w:lang w:val="en-US" w:eastAsia="ko-KR"/>
        </w:rPr>
        <w:t>AC</w:t>
      </w:r>
      <w:r w:rsidRPr="003D1D79">
        <w:rPr>
          <w:i/>
          <w:vertAlign w:val="subscript"/>
          <w:lang w:val="en-US" w:eastAsia="ko-KR"/>
        </w:rPr>
        <w:t>YB</w:t>
      </w:r>
      <w:r w:rsidRPr="003D1D79">
        <w:rPr>
          <w:lang w:val="en-US" w:eastAsia="ko-KR"/>
        </w:rPr>
        <w:t>,</w:t>
      </w:r>
      <w:r w:rsidRPr="003D1D79">
        <w:rPr>
          <w:i/>
          <w:lang w:val="en-US" w:eastAsia="ko-KR"/>
        </w:rPr>
        <w:t xml:space="preserve"> AC</w:t>
      </w:r>
      <w:r w:rsidRPr="003D1D79">
        <w:rPr>
          <w:i/>
          <w:vertAlign w:val="subscript"/>
          <w:lang w:val="en-US" w:eastAsia="ko-KR"/>
        </w:rPr>
        <w:t>RG</w:t>
      </w:r>
      <w:r w:rsidRPr="003D1D79">
        <w:rPr>
          <w:lang w:val="en-US" w:eastAsia="ko-KR"/>
        </w:rPr>
        <w:t xml:space="preserve">, and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 xml:space="preserve"> signal pairs, (2) maintenance of </w:t>
      </w:r>
      <w:r w:rsidRPr="003D1D79">
        <w:rPr>
          <w:i/>
          <w:lang w:val="en-US" w:eastAsia="ko-KR"/>
        </w:rPr>
        <w:t>A</w:t>
      </w:r>
      <w:r w:rsidRPr="003D1D79">
        <w:rPr>
          <w:lang w:val="en-US" w:eastAsia="ko-KR"/>
        </w:rPr>
        <w:t xml:space="preserve"> signal having luminance information regardless of subsampling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 xml:space="preserve"> signals, and (3) for neutral colours, </w:t>
      </w:r>
      <w:r w:rsidRPr="003D1D79">
        <w:rPr>
          <w:i/>
          <w:lang w:val="en-US" w:eastAsia="ko-KR"/>
        </w:rPr>
        <w:t>C</w:t>
      </w:r>
      <w:r w:rsidRPr="003D1D79">
        <w:rPr>
          <w:i/>
          <w:vertAlign w:val="subscript"/>
          <w:lang w:val="en-US" w:eastAsia="ko-KR"/>
        </w:rPr>
        <w:t xml:space="preserve">YB </w:t>
      </w:r>
      <w:r w:rsidRPr="003D1D79">
        <w:rPr>
          <w:lang w:val="en-US" w:eastAsia="ko-KR"/>
        </w:rPr>
        <w:t xml:space="preserve">and </w:t>
      </w:r>
      <w:r w:rsidRPr="003D1D79">
        <w:rPr>
          <w:i/>
          <w:lang w:val="en-US" w:eastAsia="ko-KR"/>
        </w:rPr>
        <w:t>C</w:t>
      </w:r>
      <w:r w:rsidRPr="003D1D79">
        <w:rPr>
          <w:i/>
          <w:vertAlign w:val="subscript"/>
          <w:lang w:val="en-US" w:eastAsia="ko-KR"/>
        </w:rPr>
        <w:t>RG</w:t>
      </w:r>
      <w:r w:rsidRPr="003D1D79">
        <w:rPr>
          <w:lang w:val="en-US" w:eastAsia="ko-KR"/>
        </w:rPr>
        <w:t xml:space="preserve"> = 0. When </w:t>
      </w:r>
      <w:r w:rsidRPr="003D1D79">
        <w:rPr>
          <w:i/>
          <w:lang w:val="en-US" w:eastAsia="ko-KR"/>
        </w:rPr>
        <w:t xml:space="preserve">A </w:t>
      </w:r>
      <w:r w:rsidRPr="003D1D79">
        <w:rPr>
          <w:lang w:val="en-US" w:eastAsia="ko-KR"/>
        </w:rPr>
        <w:t xml:space="preserve">and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 xml:space="preserve">RG </w:t>
      </w:r>
      <w:r w:rsidRPr="003D1D79">
        <w:rPr>
          <w:lang w:val="en-US" w:eastAsia="ko-KR"/>
        </w:rPr>
        <w:t>signals were computed from the matrix of equation (4) reflecting the three conditions of (1) – (3), luma and colour-difference signals having inappreciable crosstalk could be obtained. The yellow</w:t>
      </w:r>
      <w:r w:rsidRPr="003D1D79">
        <w:rPr>
          <w:lang w:val="en-US" w:eastAsia="ko-KR"/>
        </w:rPr>
        <w:noBreakHyphen/>
        <w:t xml:space="preserve">blue colour-difference component </w:t>
      </w:r>
      <w:r w:rsidRPr="003D1D79">
        <w:rPr>
          <w:i/>
          <w:lang w:val="en-US" w:eastAsia="ko-KR"/>
        </w:rPr>
        <w:t>C</w:t>
      </w:r>
      <w:r w:rsidRPr="003D1D79">
        <w:rPr>
          <w:i/>
          <w:vertAlign w:val="subscript"/>
          <w:lang w:val="en-US" w:eastAsia="ko-KR"/>
        </w:rPr>
        <w:t>YB</w:t>
      </w:r>
      <w:r w:rsidRPr="003D1D79">
        <w:rPr>
          <w:lang w:val="en-US" w:eastAsia="ko-KR"/>
        </w:rPr>
        <w:t xml:space="preserve"> was obtained by separating </w:t>
      </w:r>
      <w:r w:rsidRPr="003D1D79">
        <w:rPr>
          <w:i/>
          <w:lang w:val="en-US" w:eastAsia="ko-KR"/>
        </w:rPr>
        <w:t>Z</w:t>
      </w:r>
      <w:r w:rsidRPr="003D1D79">
        <w:rPr>
          <w:i/>
          <w:vertAlign w:val="subscript"/>
          <w:lang w:val="en-US" w:eastAsia="ko-KR"/>
        </w:rPr>
        <w:t>r</w:t>
      </w:r>
      <w:r w:rsidRPr="003D1D79">
        <w:rPr>
          <w:i/>
          <w:lang w:val="en-US" w:eastAsia="ko-KR"/>
        </w:rPr>
        <w:t>′</w:t>
      </w:r>
      <w:r w:rsidRPr="003D1D79">
        <w:rPr>
          <w:lang w:val="en-US" w:eastAsia="ko-KR"/>
        </w:rPr>
        <w:t xml:space="preserve"> from each of </w:t>
      </w:r>
      <w:r w:rsidRPr="003D1D79">
        <w:rPr>
          <w:i/>
          <w:lang w:val="en-US" w:eastAsia="ko-KR"/>
        </w:rPr>
        <w:t>X</w:t>
      </w:r>
      <w:r w:rsidRPr="003D1D79">
        <w:rPr>
          <w:i/>
          <w:vertAlign w:val="subscript"/>
          <w:lang w:val="en-US" w:eastAsia="ko-KR"/>
        </w:rPr>
        <w:t>r</w:t>
      </w:r>
      <w:r w:rsidRPr="003D1D79">
        <w:rPr>
          <w:i/>
          <w:lang w:val="en-US" w:eastAsia="ko-KR"/>
        </w:rPr>
        <w:t>′</w:t>
      </w:r>
      <w:r w:rsidRPr="003D1D79">
        <w:rPr>
          <w:lang w:val="en-US" w:eastAsia="ko-KR"/>
        </w:rPr>
        <w:t xml:space="preserve"> and </w:t>
      </w:r>
      <w:r w:rsidRPr="003D1D79">
        <w:rPr>
          <w:i/>
          <w:lang w:val="en-US" w:eastAsia="ko-KR"/>
        </w:rPr>
        <w:t>Y</w:t>
      </w:r>
      <w:r w:rsidRPr="003D1D79">
        <w:rPr>
          <w:i/>
          <w:vertAlign w:val="subscript"/>
          <w:lang w:val="en-US" w:eastAsia="ko-KR"/>
        </w:rPr>
        <w:t>r</w:t>
      </w:r>
      <w:r w:rsidRPr="003D1D79">
        <w:rPr>
          <w:i/>
          <w:lang w:val="en-US" w:eastAsia="ko-KR"/>
        </w:rPr>
        <w:t>′</w:t>
      </w:r>
      <w:r w:rsidRPr="003D1D79">
        <w:rPr>
          <w:lang w:val="en-US" w:eastAsia="ko-KR"/>
        </w:rPr>
        <w:t>. The red</w:t>
      </w:r>
      <w:r w:rsidRPr="003D1D79">
        <w:rPr>
          <w:lang w:val="en-US" w:eastAsia="ko-KR"/>
        </w:rPr>
        <w:noBreakHyphen/>
        <w:t xml:space="preserve">green colour-difference component </w:t>
      </w:r>
      <w:r w:rsidRPr="003D1D79">
        <w:rPr>
          <w:i/>
          <w:lang w:val="en-US" w:eastAsia="ko-KR"/>
        </w:rPr>
        <w:t>C</w:t>
      </w:r>
      <w:r w:rsidRPr="003D1D79">
        <w:rPr>
          <w:i/>
          <w:vertAlign w:val="subscript"/>
          <w:lang w:val="en-US" w:eastAsia="ko-KR"/>
        </w:rPr>
        <w:t xml:space="preserve">RG </w:t>
      </w:r>
      <w:r w:rsidRPr="003D1D79">
        <w:rPr>
          <w:lang w:val="en-US" w:eastAsia="ko-KR"/>
        </w:rPr>
        <w:t xml:space="preserve">was derived by separating </w:t>
      </w:r>
      <w:r w:rsidRPr="003D1D79">
        <w:rPr>
          <w:i/>
          <w:lang w:val="en-US" w:eastAsia="ko-KR"/>
        </w:rPr>
        <w:t>X</w:t>
      </w:r>
      <w:r w:rsidRPr="003D1D79">
        <w:rPr>
          <w:i/>
          <w:vertAlign w:val="subscript"/>
          <w:lang w:val="en-US" w:eastAsia="ko-KR"/>
        </w:rPr>
        <w:t>r</w:t>
      </w:r>
      <w:r w:rsidRPr="003D1D79">
        <w:rPr>
          <w:i/>
          <w:lang w:val="en-US" w:eastAsia="ko-KR"/>
        </w:rPr>
        <w:t>′</w:t>
      </w:r>
      <w:r w:rsidRPr="003D1D79">
        <w:rPr>
          <w:lang w:val="en-US" w:eastAsia="ko-KR"/>
        </w:rPr>
        <w:t xml:space="preserve"> from each of </w:t>
      </w:r>
      <w:r w:rsidRPr="003D1D79">
        <w:rPr>
          <w:i/>
          <w:lang w:val="en-US" w:eastAsia="ko-KR"/>
        </w:rPr>
        <w:t>Y</w:t>
      </w:r>
      <w:r w:rsidRPr="003D1D79">
        <w:rPr>
          <w:i/>
          <w:vertAlign w:val="subscript"/>
          <w:lang w:val="en-US" w:eastAsia="ko-KR"/>
        </w:rPr>
        <w:t>r</w:t>
      </w:r>
      <w:r w:rsidRPr="003D1D79">
        <w:rPr>
          <w:i/>
          <w:lang w:val="en-US" w:eastAsia="ko-KR"/>
        </w:rPr>
        <w:t>′</w:t>
      </w:r>
      <w:r w:rsidRPr="003D1D79">
        <w:rPr>
          <w:lang w:val="en-US" w:eastAsia="ko-KR"/>
        </w:rPr>
        <w:t xml:space="preserve"> and </w:t>
      </w:r>
      <w:r w:rsidRPr="003D1D79">
        <w:rPr>
          <w:i/>
          <w:lang w:val="en-US" w:eastAsia="ko-KR"/>
        </w:rPr>
        <w:t>Z</w:t>
      </w:r>
      <w:r w:rsidRPr="003D1D79">
        <w:rPr>
          <w:i/>
          <w:vertAlign w:val="subscript"/>
          <w:lang w:val="en-US" w:eastAsia="ko-KR"/>
        </w:rPr>
        <w:t>r</w:t>
      </w:r>
      <w:r w:rsidRPr="003D1D79">
        <w:rPr>
          <w:i/>
          <w:lang w:val="en-US" w:eastAsia="ko-KR"/>
        </w:rPr>
        <w:t>′</w:t>
      </w:r>
      <w:r w:rsidRPr="003D1D79">
        <w:rPr>
          <w:lang w:val="en-US" w:eastAsia="ko-KR"/>
        </w:rPr>
        <w:t xml:space="preserve">. When separating </w:t>
      </w:r>
      <w:r w:rsidRPr="003D1D79">
        <w:rPr>
          <w:i/>
          <w:lang w:val="en-US" w:eastAsia="ko-KR"/>
        </w:rPr>
        <w:t>X′</w:t>
      </w:r>
      <w:r w:rsidRPr="003D1D79">
        <w:rPr>
          <w:i/>
          <w:vertAlign w:val="subscript"/>
          <w:lang w:val="en-US" w:eastAsia="ko-KR"/>
        </w:rPr>
        <w:t>r</w:t>
      </w:r>
      <w:r w:rsidRPr="003D1D79">
        <w:rPr>
          <w:i/>
          <w:lang w:val="en-US" w:eastAsia="ko-KR"/>
        </w:rPr>
        <w:t>Y′</w:t>
      </w:r>
      <w:r w:rsidRPr="003D1D79">
        <w:rPr>
          <w:i/>
          <w:vertAlign w:val="subscript"/>
          <w:lang w:val="en-US" w:eastAsia="ko-KR"/>
        </w:rPr>
        <w:t>r</w:t>
      </w:r>
      <w:r w:rsidRPr="003D1D79">
        <w:rPr>
          <w:i/>
          <w:lang w:val="en-US" w:eastAsia="ko-KR"/>
        </w:rPr>
        <w:t>Z′</w:t>
      </w:r>
      <w:r w:rsidRPr="003D1D79">
        <w:rPr>
          <w:i/>
          <w:vertAlign w:val="subscript"/>
          <w:lang w:val="en-US" w:eastAsia="ko-KR"/>
        </w:rPr>
        <w:t>r</w:t>
      </w:r>
      <w:r w:rsidRPr="003D1D79">
        <w:rPr>
          <w:lang w:val="en-US" w:eastAsia="ko-KR"/>
        </w:rPr>
        <w:t xml:space="preserve"> encoding components one another, the coefficients multiplied to individual </w:t>
      </w:r>
      <w:r w:rsidRPr="003D1D79">
        <w:rPr>
          <w:i/>
          <w:lang w:val="en-US" w:eastAsia="ko-KR"/>
        </w:rPr>
        <w:t>X′</w:t>
      </w:r>
      <w:r w:rsidRPr="003D1D79">
        <w:rPr>
          <w:i/>
          <w:vertAlign w:val="subscript"/>
          <w:lang w:val="en-US" w:eastAsia="ko-KR"/>
        </w:rPr>
        <w:t>r</w:t>
      </w:r>
      <w:r w:rsidRPr="003D1D79">
        <w:rPr>
          <w:i/>
          <w:lang w:val="en-US" w:eastAsia="ko-KR"/>
        </w:rPr>
        <w:t>Y′</w:t>
      </w:r>
      <w:r w:rsidRPr="003D1D79">
        <w:rPr>
          <w:i/>
          <w:vertAlign w:val="subscript"/>
          <w:lang w:val="en-US" w:eastAsia="ko-KR"/>
        </w:rPr>
        <w:t>r</w:t>
      </w:r>
      <w:r w:rsidRPr="003D1D79">
        <w:rPr>
          <w:i/>
          <w:lang w:val="en-US" w:eastAsia="ko-KR"/>
        </w:rPr>
        <w:t>Z′</w:t>
      </w:r>
      <w:r w:rsidRPr="003D1D79">
        <w:rPr>
          <w:i/>
          <w:vertAlign w:val="subscript"/>
          <w:lang w:val="en-US" w:eastAsia="ko-KR"/>
        </w:rPr>
        <w:t>r</w:t>
      </w:r>
      <w:r w:rsidRPr="003D1D79">
        <w:rPr>
          <w:lang w:val="en-US" w:eastAsia="ko-KR"/>
        </w:rPr>
        <w:t xml:space="preserve"> encoding components were optimized in order to fulfil the three constraints (1), (2), and (3).</w:t>
      </w:r>
    </w:p>
    <w:p w:rsidR="003D1D79" w:rsidRPr="003D1D79" w:rsidRDefault="003D1D79" w:rsidP="00203068">
      <w:pPr>
        <w:pStyle w:val="TableNo"/>
        <w:rPr>
          <w:lang w:val="en-US" w:eastAsia="ko-KR"/>
        </w:rPr>
      </w:pPr>
      <w:r w:rsidRPr="003D1D79">
        <w:rPr>
          <w:lang w:val="en-US" w:eastAsia="ko-KR"/>
        </w:rPr>
        <w:t xml:space="preserve">TABLE </w:t>
      </w:r>
      <w:r w:rsidR="00203068">
        <w:rPr>
          <w:lang w:val="en-US" w:eastAsia="ko-KR"/>
        </w:rPr>
        <w:t>11</w:t>
      </w:r>
    </w:p>
    <w:p w:rsidR="003D1D79" w:rsidRPr="003D1D79" w:rsidRDefault="003D1D79" w:rsidP="003D1D79">
      <w:pPr>
        <w:pStyle w:val="Tabletitle"/>
        <w:rPr>
          <w:lang w:val="en-US" w:eastAsia="ko-KR"/>
        </w:rPr>
      </w:pPr>
      <w:r w:rsidRPr="003D1D79">
        <w:rPr>
          <w:lang w:val="en-US" w:eastAsia="ko-KR"/>
        </w:rPr>
        <w:t>A colour data set used to derive a matrix computing luma and colour-difference signals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3260"/>
        <w:gridCol w:w="2551"/>
        <w:gridCol w:w="1791"/>
      </w:tblGrid>
      <w:tr w:rsidR="003D1D79" w:rsidRPr="004339D2" w:rsidTr="003D1D79">
        <w:tc>
          <w:tcPr>
            <w:tcW w:w="2235" w:type="dxa"/>
            <w:vAlign w:val="center"/>
          </w:tcPr>
          <w:p w:rsidR="003D1D79" w:rsidRPr="004339D2" w:rsidRDefault="003D1D79" w:rsidP="003D1D79">
            <w:pPr>
              <w:pStyle w:val="Tablehead"/>
              <w:rPr>
                <w:lang w:eastAsia="ko-KR"/>
              </w:rPr>
            </w:pPr>
            <w:r w:rsidRPr="004339D2">
              <w:rPr>
                <w:lang w:eastAsia="ko-KR"/>
              </w:rPr>
              <w:t>Category</w:t>
            </w:r>
          </w:p>
        </w:tc>
        <w:tc>
          <w:tcPr>
            <w:tcW w:w="3260" w:type="dxa"/>
            <w:vAlign w:val="center"/>
          </w:tcPr>
          <w:p w:rsidR="003D1D79" w:rsidRPr="004339D2" w:rsidRDefault="003D1D79" w:rsidP="003D1D79">
            <w:pPr>
              <w:pStyle w:val="Tablehead"/>
              <w:rPr>
                <w:lang w:eastAsia="ko-KR"/>
              </w:rPr>
            </w:pPr>
            <w:r w:rsidRPr="004339D2">
              <w:rPr>
                <w:lang w:eastAsia="ko-KR"/>
              </w:rPr>
              <w:t>Source</w:t>
            </w:r>
          </w:p>
        </w:tc>
        <w:tc>
          <w:tcPr>
            <w:tcW w:w="2551" w:type="dxa"/>
            <w:vAlign w:val="center"/>
          </w:tcPr>
          <w:p w:rsidR="003D1D79" w:rsidRPr="004339D2" w:rsidRDefault="003D1D79" w:rsidP="003D1D79">
            <w:pPr>
              <w:pStyle w:val="Tablehead"/>
              <w:rPr>
                <w:lang w:eastAsia="ko-KR"/>
              </w:rPr>
            </w:pPr>
            <w:r w:rsidRPr="004339D2">
              <w:rPr>
                <w:lang w:eastAsia="ko-KR"/>
              </w:rPr>
              <w:t>Number of colours</w:t>
            </w:r>
          </w:p>
        </w:tc>
        <w:tc>
          <w:tcPr>
            <w:tcW w:w="1791" w:type="dxa"/>
            <w:vAlign w:val="center"/>
          </w:tcPr>
          <w:p w:rsidR="003D1D79" w:rsidRPr="004339D2" w:rsidRDefault="003D1D79" w:rsidP="003D1D79">
            <w:pPr>
              <w:pStyle w:val="Tablehead"/>
              <w:rPr>
                <w:lang w:eastAsia="ko-KR"/>
              </w:rPr>
            </w:pPr>
            <w:r w:rsidRPr="004339D2">
              <w:rPr>
                <w:lang w:eastAsia="ko-KR"/>
              </w:rPr>
              <w:t>Reference</w:t>
            </w:r>
          </w:p>
        </w:tc>
      </w:tr>
      <w:tr w:rsidR="003D1D79" w:rsidRPr="004339D2" w:rsidTr="003D1D79">
        <w:tc>
          <w:tcPr>
            <w:tcW w:w="2235" w:type="dxa"/>
            <w:vMerge w:val="restart"/>
            <w:vAlign w:val="center"/>
          </w:tcPr>
          <w:p w:rsidR="003D1D79" w:rsidRPr="004339D2" w:rsidRDefault="003D1D79" w:rsidP="003D1D79">
            <w:pPr>
              <w:pStyle w:val="Tabletext"/>
              <w:jc w:val="center"/>
              <w:rPr>
                <w:lang w:eastAsia="ko-KR"/>
              </w:rPr>
            </w:pPr>
            <w:r w:rsidRPr="004339D2">
              <w:rPr>
                <w:lang w:eastAsia="ko-KR"/>
              </w:rPr>
              <w:t>Real surface colour</w:t>
            </w:r>
          </w:p>
        </w:tc>
        <w:tc>
          <w:tcPr>
            <w:tcW w:w="3260" w:type="dxa"/>
            <w:vAlign w:val="center"/>
          </w:tcPr>
          <w:p w:rsidR="003D1D79" w:rsidRPr="004339D2" w:rsidRDefault="003D1D79" w:rsidP="003D1D79">
            <w:pPr>
              <w:pStyle w:val="Tabletext"/>
              <w:jc w:val="center"/>
              <w:rPr>
                <w:lang w:eastAsia="ko-KR"/>
              </w:rPr>
            </w:pPr>
            <w:r w:rsidRPr="004339D2">
              <w:rPr>
                <w:lang w:eastAsia="ko-KR"/>
              </w:rPr>
              <w:t>Pointer</w:t>
            </w:r>
          </w:p>
        </w:tc>
        <w:tc>
          <w:tcPr>
            <w:tcW w:w="2551" w:type="dxa"/>
            <w:vAlign w:val="center"/>
          </w:tcPr>
          <w:p w:rsidR="003D1D79" w:rsidRPr="004339D2" w:rsidRDefault="003D1D79" w:rsidP="003D1D79">
            <w:pPr>
              <w:pStyle w:val="Tabletext"/>
              <w:jc w:val="center"/>
              <w:rPr>
                <w:lang w:eastAsia="ko-KR"/>
              </w:rPr>
            </w:pPr>
            <w:r w:rsidRPr="004339D2">
              <w:rPr>
                <w:lang w:eastAsia="ko-KR"/>
              </w:rPr>
              <w:t>576</w:t>
            </w:r>
          </w:p>
        </w:tc>
        <w:tc>
          <w:tcPr>
            <w:tcW w:w="1791" w:type="dxa"/>
            <w:vAlign w:val="center"/>
          </w:tcPr>
          <w:p w:rsidR="003D1D79" w:rsidRPr="004339D2" w:rsidRDefault="003D1D79" w:rsidP="00631E04">
            <w:pPr>
              <w:pStyle w:val="Tabletext"/>
              <w:jc w:val="center"/>
              <w:rPr>
                <w:color w:val="000000"/>
                <w:lang w:eastAsia="ko-KR"/>
              </w:rPr>
            </w:pPr>
            <w:r w:rsidRPr="004339D2">
              <w:rPr>
                <w:color w:val="000000"/>
                <w:lang w:eastAsia="ko-KR"/>
              </w:rPr>
              <w:t>[</w:t>
            </w:r>
            <w:r w:rsidR="00631E04">
              <w:rPr>
                <w:color w:val="000000"/>
                <w:lang w:eastAsia="ko-KR"/>
              </w:rPr>
              <w:t>29</w:t>
            </w:r>
            <w:r w:rsidRPr="004339D2">
              <w:rPr>
                <w:color w:val="000000"/>
                <w:lang w:eastAsia="ko-KR"/>
              </w:rPr>
              <w:t>]</w:t>
            </w:r>
          </w:p>
        </w:tc>
      </w:tr>
      <w:tr w:rsidR="003D1D79" w:rsidRPr="004339D2" w:rsidTr="003D1D79">
        <w:tc>
          <w:tcPr>
            <w:tcW w:w="2235" w:type="dxa"/>
            <w:vMerge/>
            <w:vAlign w:val="center"/>
          </w:tcPr>
          <w:p w:rsidR="003D1D79" w:rsidRPr="004339D2" w:rsidRDefault="003D1D79" w:rsidP="003D1D79">
            <w:pPr>
              <w:pStyle w:val="Tabletext"/>
              <w:jc w:val="center"/>
              <w:rPr>
                <w:lang w:eastAsia="ko-KR"/>
              </w:rPr>
            </w:pPr>
          </w:p>
        </w:tc>
        <w:tc>
          <w:tcPr>
            <w:tcW w:w="3260" w:type="dxa"/>
            <w:vAlign w:val="center"/>
          </w:tcPr>
          <w:p w:rsidR="003D1D79" w:rsidRPr="004339D2" w:rsidRDefault="003D1D79" w:rsidP="003D1D79">
            <w:pPr>
              <w:pStyle w:val="Tabletext"/>
              <w:jc w:val="center"/>
              <w:rPr>
                <w:lang w:eastAsia="ko-KR"/>
              </w:rPr>
            </w:pPr>
            <w:r w:rsidRPr="004339D2">
              <w:rPr>
                <w:lang w:eastAsia="ko-KR"/>
              </w:rPr>
              <w:t>SOCS</w:t>
            </w:r>
          </w:p>
        </w:tc>
        <w:tc>
          <w:tcPr>
            <w:tcW w:w="2551" w:type="dxa"/>
            <w:vAlign w:val="center"/>
          </w:tcPr>
          <w:p w:rsidR="003D1D79" w:rsidRPr="004339D2" w:rsidRDefault="003D1D79" w:rsidP="003D1D79">
            <w:pPr>
              <w:pStyle w:val="Tabletext"/>
              <w:jc w:val="center"/>
              <w:rPr>
                <w:lang w:eastAsia="ko-KR"/>
              </w:rPr>
            </w:pPr>
            <w:r w:rsidRPr="004339D2">
              <w:rPr>
                <w:lang w:eastAsia="ko-KR"/>
              </w:rPr>
              <w:t>53 499</w:t>
            </w:r>
          </w:p>
        </w:tc>
        <w:tc>
          <w:tcPr>
            <w:tcW w:w="1791" w:type="dxa"/>
            <w:vAlign w:val="center"/>
          </w:tcPr>
          <w:p w:rsidR="003D1D79" w:rsidRPr="004339D2" w:rsidRDefault="003D1D79" w:rsidP="00631E04">
            <w:pPr>
              <w:pStyle w:val="Tabletext"/>
              <w:jc w:val="center"/>
              <w:rPr>
                <w:color w:val="000000"/>
                <w:lang w:eastAsia="ko-KR"/>
              </w:rPr>
            </w:pPr>
            <w:r w:rsidRPr="004339D2">
              <w:rPr>
                <w:color w:val="000000"/>
                <w:lang w:eastAsia="ko-KR"/>
              </w:rPr>
              <w:t>[</w:t>
            </w:r>
            <w:r w:rsidR="00631E04">
              <w:rPr>
                <w:color w:val="000000"/>
                <w:lang w:eastAsia="ko-KR"/>
              </w:rPr>
              <w:t>30</w:t>
            </w:r>
            <w:r w:rsidRPr="004339D2">
              <w:rPr>
                <w:color w:val="000000"/>
                <w:lang w:eastAsia="ko-KR"/>
              </w:rPr>
              <w:t>]</w:t>
            </w:r>
          </w:p>
        </w:tc>
      </w:tr>
      <w:tr w:rsidR="003D1D79" w:rsidRPr="004339D2" w:rsidTr="003D1D79">
        <w:tc>
          <w:tcPr>
            <w:tcW w:w="2235" w:type="dxa"/>
            <w:vMerge w:val="restart"/>
            <w:vAlign w:val="center"/>
          </w:tcPr>
          <w:p w:rsidR="003D1D79" w:rsidRPr="004339D2" w:rsidRDefault="003D1D79" w:rsidP="003D1D79">
            <w:pPr>
              <w:pStyle w:val="Tabletext"/>
              <w:jc w:val="center"/>
              <w:rPr>
                <w:lang w:eastAsia="ko-KR"/>
              </w:rPr>
            </w:pPr>
            <w:r w:rsidRPr="004339D2">
              <w:rPr>
                <w:lang w:eastAsia="ko-KR"/>
              </w:rPr>
              <w:t>Standard colour space</w:t>
            </w:r>
          </w:p>
        </w:tc>
        <w:tc>
          <w:tcPr>
            <w:tcW w:w="3260" w:type="dxa"/>
            <w:vAlign w:val="center"/>
          </w:tcPr>
          <w:p w:rsidR="003D1D79" w:rsidRPr="004339D2" w:rsidRDefault="003D1D79" w:rsidP="003D1D79">
            <w:pPr>
              <w:pStyle w:val="Tabletext"/>
              <w:jc w:val="center"/>
              <w:rPr>
                <w:lang w:eastAsia="ko-KR"/>
              </w:rPr>
            </w:pPr>
            <w:r w:rsidRPr="004339D2">
              <w:rPr>
                <w:lang w:eastAsia="ko-KR"/>
              </w:rPr>
              <w:t>Recommendation ITU</w:t>
            </w:r>
            <w:r w:rsidRPr="004339D2">
              <w:rPr>
                <w:lang w:eastAsia="ko-KR"/>
              </w:rPr>
              <w:noBreakHyphen/>
              <w:t>R BT.709</w:t>
            </w:r>
          </w:p>
        </w:tc>
        <w:tc>
          <w:tcPr>
            <w:tcW w:w="2551" w:type="dxa"/>
            <w:vAlign w:val="center"/>
          </w:tcPr>
          <w:p w:rsidR="003D1D79" w:rsidRPr="004339D2" w:rsidRDefault="003D1D79" w:rsidP="003D1D79">
            <w:pPr>
              <w:pStyle w:val="Tabletext"/>
              <w:jc w:val="center"/>
              <w:rPr>
                <w:lang w:eastAsia="ko-KR"/>
              </w:rPr>
            </w:pPr>
            <w:r w:rsidRPr="004339D2">
              <w:rPr>
                <w:lang w:eastAsia="ko-KR"/>
              </w:rPr>
              <w:t>4 080</w:t>
            </w:r>
          </w:p>
        </w:tc>
        <w:tc>
          <w:tcPr>
            <w:tcW w:w="1791" w:type="dxa"/>
            <w:vAlign w:val="center"/>
          </w:tcPr>
          <w:p w:rsidR="003D1D79" w:rsidRPr="004339D2" w:rsidRDefault="003D1D79" w:rsidP="00631E04">
            <w:pPr>
              <w:pStyle w:val="Tabletext"/>
              <w:jc w:val="center"/>
              <w:rPr>
                <w:color w:val="000000"/>
                <w:lang w:eastAsia="ko-KR"/>
              </w:rPr>
            </w:pPr>
            <w:r w:rsidRPr="004339D2">
              <w:rPr>
                <w:color w:val="000000"/>
                <w:lang w:eastAsia="ko-KR"/>
              </w:rPr>
              <w:t>[</w:t>
            </w:r>
            <w:r w:rsidR="00631E04">
              <w:rPr>
                <w:color w:val="000000"/>
                <w:lang w:eastAsia="ko-KR"/>
              </w:rPr>
              <w:t>33</w:t>
            </w:r>
            <w:r w:rsidRPr="004339D2">
              <w:rPr>
                <w:color w:val="000000"/>
                <w:lang w:eastAsia="ko-KR"/>
              </w:rPr>
              <w:t>]</w:t>
            </w:r>
          </w:p>
        </w:tc>
      </w:tr>
      <w:tr w:rsidR="003D1D79" w:rsidRPr="004339D2" w:rsidTr="003D1D79">
        <w:tc>
          <w:tcPr>
            <w:tcW w:w="2235" w:type="dxa"/>
            <w:vMerge/>
            <w:vAlign w:val="center"/>
          </w:tcPr>
          <w:p w:rsidR="003D1D79" w:rsidRPr="004339D2" w:rsidRDefault="003D1D79" w:rsidP="003D1D79">
            <w:pPr>
              <w:pStyle w:val="Tabletext"/>
              <w:jc w:val="center"/>
              <w:rPr>
                <w:lang w:eastAsia="ko-KR"/>
              </w:rPr>
            </w:pPr>
          </w:p>
        </w:tc>
        <w:tc>
          <w:tcPr>
            <w:tcW w:w="3260" w:type="dxa"/>
            <w:vAlign w:val="center"/>
          </w:tcPr>
          <w:p w:rsidR="003D1D79" w:rsidRPr="004339D2" w:rsidRDefault="003D1D79" w:rsidP="003D1D79">
            <w:pPr>
              <w:pStyle w:val="Tabletext"/>
              <w:jc w:val="center"/>
              <w:rPr>
                <w:lang w:eastAsia="ko-KR"/>
              </w:rPr>
            </w:pPr>
            <w:r w:rsidRPr="004339D2">
              <w:rPr>
                <w:lang w:eastAsia="ko-KR"/>
              </w:rPr>
              <w:t>NTSC</w:t>
            </w:r>
          </w:p>
        </w:tc>
        <w:tc>
          <w:tcPr>
            <w:tcW w:w="2551" w:type="dxa"/>
            <w:vAlign w:val="center"/>
          </w:tcPr>
          <w:p w:rsidR="003D1D79" w:rsidRPr="004339D2" w:rsidRDefault="003D1D79" w:rsidP="003D1D79">
            <w:pPr>
              <w:pStyle w:val="Tabletext"/>
              <w:jc w:val="center"/>
              <w:rPr>
                <w:lang w:eastAsia="ko-KR"/>
              </w:rPr>
            </w:pPr>
            <w:r w:rsidRPr="004339D2">
              <w:rPr>
                <w:lang w:eastAsia="ko-KR"/>
              </w:rPr>
              <w:t>4 080</w:t>
            </w:r>
          </w:p>
        </w:tc>
        <w:tc>
          <w:tcPr>
            <w:tcW w:w="1791" w:type="dxa"/>
            <w:vAlign w:val="center"/>
          </w:tcPr>
          <w:p w:rsidR="003D1D79" w:rsidRPr="004339D2" w:rsidRDefault="003D1D79" w:rsidP="00631E04">
            <w:pPr>
              <w:pStyle w:val="Tabletext"/>
              <w:jc w:val="center"/>
              <w:rPr>
                <w:color w:val="000000"/>
                <w:lang w:eastAsia="ko-KR"/>
              </w:rPr>
            </w:pPr>
            <w:r w:rsidRPr="004339D2">
              <w:rPr>
                <w:color w:val="000000"/>
                <w:lang w:eastAsia="ko-KR"/>
              </w:rPr>
              <w:t>[</w:t>
            </w:r>
            <w:r w:rsidR="00631E04">
              <w:rPr>
                <w:color w:val="000000"/>
                <w:lang w:eastAsia="ko-KR"/>
              </w:rPr>
              <w:t>35</w:t>
            </w:r>
            <w:r w:rsidRPr="004339D2">
              <w:rPr>
                <w:color w:val="000000"/>
                <w:lang w:eastAsia="ko-KR"/>
              </w:rPr>
              <w:t>]</w:t>
            </w:r>
          </w:p>
        </w:tc>
      </w:tr>
      <w:tr w:rsidR="003D1D79" w:rsidRPr="004339D2" w:rsidTr="003D1D79">
        <w:tc>
          <w:tcPr>
            <w:tcW w:w="2235" w:type="dxa"/>
            <w:vMerge/>
            <w:vAlign w:val="center"/>
          </w:tcPr>
          <w:p w:rsidR="003D1D79" w:rsidRPr="004339D2" w:rsidRDefault="003D1D79" w:rsidP="003D1D79">
            <w:pPr>
              <w:pStyle w:val="Tabletext"/>
              <w:jc w:val="center"/>
              <w:rPr>
                <w:lang w:eastAsia="ko-KR"/>
              </w:rPr>
            </w:pPr>
          </w:p>
        </w:tc>
        <w:tc>
          <w:tcPr>
            <w:tcW w:w="3260" w:type="dxa"/>
            <w:vAlign w:val="center"/>
          </w:tcPr>
          <w:p w:rsidR="003D1D79" w:rsidRPr="004339D2" w:rsidRDefault="003D1D79" w:rsidP="003D1D79">
            <w:pPr>
              <w:pStyle w:val="Tabletext"/>
              <w:jc w:val="center"/>
              <w:rPr>
                <w:lang w:eastAsia="ko-KR"/>
              </w:rPr>
            </w:pPr>
            <w:r w:rsidRPr="004339D2">
              <w:rPr>
                <w:lang w:eastAsia="ko-KR"/>
              </w:rPr>
              <w:t>Adobe RGB</w:t>
            </w:r>
          </w:p>
        </w:tc>
        <w:tc>
          <w:tcPr>
            <w:tcW w:w="2551" w:type="dxa"/>
            <w:vAlign w:val="center"/>
          </w:tcPr>
          <w:p w:rsidR="003D1D79" w:rsidRPr="004339D2" w:rsidRDefault="003D1D79" w:rsidP="003D1D79">
            <w:pPr>
              <w:pStyle w:val="Tabletext"/>
              <w:jc w:val="center"/>
              <w:rPr>
                <w:lang w:eastAsia="ko-KR"/>
              </w:rPr>
            </w:pPr>
            <w:r w:rsidRPr="004339D2">
              <w:rPr>
                <w:lang w:eastAsia="ko-KR"/>
              </w:rPr>
              <w:t>4 080</w:t>
            </w:r>
          </w:p>
        </w:tc>
        <w:tc>
          <w:tcPr>
            <w:tcW w:w="1791" w:type="dxa"/>
            <w:vAlign w:val="center"/>
          </w:tcPr>
          <w:p w:rsidR="003D1D79" w:rsidRPr="004339D2" w:rsidRDefault="003D1D79" w:rsidP="00631E04">
            <w:pPr>
              <w:pStyle w:val="Tabletext"/>
              <w:jc w:val="center"/>
              <w:rPr>
                <w:color w:val="000000"/>
                <w:lang w:eastAsia="ko-KR"/>
              </w:rPr>
            </w:pPr>
            <w:r w:rsidRPr="004339D2">
              <w:rPr>
                <w:color w:val="000000"/>
                <w:lang w:eastAsia="ko-KR"/>
              </w:rPr>
              <w:t>[</w:t>
            </w:r>
            <w:r w:rsidR="00631E04">
              <w:rPr>
                <w:color w:val="000000"/>
                <w:lang w:eastAsia="ko-KR"/>
              </w:rPr>
              <w:t>35</w:t>
            </w:r>
            <w:r w:rsidRPr="004339D2">
              <w:rPr>
                <w:color w:val="000000"/>
                <w:lang w:eastAsia="ko-KR"/>
              </w:rPr>
              <w:t>]</w:t>
            </w:r>
          </w:p>
        </w:tc>
      </w:tr>
      <w:tr w:rsidR="003D1D79" w:rsidRPr="004339D2" w:rsidTr="003D1D79">
        <w:tc>
          <w:tcPr>
            <w:tcW w:w="2235" w:type="dxa"/>
            <w:vMerge w:val="restart"/>
            <w:vAlign w:val="center"/>
          </w:tcPr>
          <w:p w:rsidR="003D1D79" w:rsidRPr="004339D2" w:rsidRDefault="003D1D79" w:rsidP="003D1D79">
            <w:pPr>
              <w:pStyle w:val="Tabletext"/>
              <w:jc w:val="center"/>
              <w:rPr>
                <w:lang w:eastAsia="ko-KR"/>
              </w:rPr>
            </w:pPr>
            <w:r w:rsidRPr="004339D2">
              <w:rPr>
                <w:lang w:eastAsia="ko-KR"/>
              </w:rPr>
              <w:t>Flat panel display</w:t>
            </w:r>
          </w:p>
        </w:tc>
        <w:tc>
          <w:tcPr>
            <w:tcW w:w="3260" w:type="dxa"/>
            <w:vAlign w:val="center"/>
          </w:tcPr>
          <w:p w:rsidR="003D1D79" w:rsidRPr="004339D2" w:rsidRDefault="003D1D79" w:rsidP="003D1D79">
            <w:pPr>
              <w:pStyle w:val="Tabletext"/>
              <w:jc w:val="center"/>
              <w:rPr>
                <w:lang w:eastAsia="ko-KR"/>
              </w:rPr>
            </w:pPr>
            <w:r w:rsidRPr="004339D2">
              <w:rPr>
                <w:lang w:eastAsia="ko-KR"/>
              </w:rPr>
              <w:t>LCD</w:t>
            </w:r>
          </w:p>
        </w:tc>
        <w:tc>
          <w:tcPr>
            <w:tcW w:w="2551" w:type="dxa"/>
            <w:vAlign w:val="center"/>
          </w:tcPr>
          <w:p w:rsidR="003D1D79" w:rsidRPr="004339D2" w:rsidRDefault="003D1D79" w:rsidP="003D1D79">
            <w:pPr>
              <w:pStyle w:val="Tabletext"/>
              <w:jc w:val="center"/>
              <w:rPr>
                <w:lang w:eastAsia="ko-KR"/>
              </w:rPr>
            </w:pPr>
            <w:r w:rsidRPr="004339D2">
              <w:rPr>
                <w:lang w:eastAsia="ko-KR"/>
              </w:rPr>
              <w:t>4 080</w:t>
            </w:r>
          </w:p>
        </w:tc>
        <w:tc>
          <w:tcPr>
            <w:tcW w:w="1791" w:type="dxa"/>
            <w:vAlign w:val="center"/>
          </w:tcPr>
          <w:p w:rsidR="003D1D79" w:rsidRPr="004339D2" w:rsidRDefault="003D1D79" w:rsidP="003D1D79">
            <w:pPr>
              <w:pStyle w:val="Tabletext"/>
              <w:jc w:val="center"/>
              <w:rPr>
                <w:color w:val="000000"/>
                <w:lang w:eastAsia="ko-KR"/>
              </w:rPr>
            </w:pPr>
            <w:r w:rsidRPr="004339D2">
              <w:rPr>
                <w:color w:val="000000"/>
                <w:lang w:eastAsia="ko-KR"/>
              </w:rPr>
              <w:t>[3</w:t>
            </w:r>
            <w:r w:rsidR="00631E04">
              <w:rPr>
                <w:color w:val="000000"/>
                <w:lang w:eastAsia="ko-KR"/>
              </w:rPr>
              <w:t>1</w:t>
            </w:r>
            <w:r w:rsidRPr="004339D2">
              <w:rPr>
                <w:color w:val="000000"/>
                <w:lang w:eastAsia="ko-KR"/>
              </w:rPr>
              <w:t>]</w:t>
            </w:r>
          </w:p>
        </w:tc>
      </w:tr>
      <w:tr w:rsidR="003D1D79" w:rsidRPr="004339D2" w:rsidTr="003D1D79">
        <w:tc>
          <w:tcPr>
            <w:tcW w:w="2235" w:type="dxa"/>
            <w:vMerge/>
            <w:vAlign w:val="center"/>
          </w:tcPr>
          <w:p w:rsidR="003D1D79" w:rsidRPr="004339D2" w:rsidRDefault="003D1D79" w:rsidP="003D1D79">
            <w:pPr>
              <w:pStyle w:val="Tabletext"/>
              <w:jc w:val="center"/>
              <w:rPr>
                <w:lang w:eastAsia="ko-KR"/>
              </w:rPr>
            </w:pPr>
          </w:p>
        </w:tc>
        <w:tc>
          <w:tcPr>
            <w:tcW w:w="3260" w:type="dxa"/>
            <w:vAlign w:val="center"/>
          </w:tcPr>
          <w:p w:rsidR="003D1D79" w:rsidRPr="004339D2" w:rsidRDefault="003D1D79" w:rsidP="003D1D79">
            <w:pPr>
              <w:pStyle w:val="Tabletext"/>
              <w:jc w:val="center"/>
              <w:rPr>
                <w:lang w:eastAsia="ko-KR"/>
              </w:rPr>
            </w:pPr>
            <w:r w:rsidRPr="004339D2">
              <w:rPr>
                <w:lang w:eastAsia="ko-KR"/>
              </w:rPr>
              <w:t>AMOLED</w:t>
            </w:r>
          </w:p>
        </w:tc>
        <w:tc>
          <w:tcPr>
            <w:tcW w:w="2551" w:type="dxa"/>
            <w:vAlign w:val="center"/>
          </w:tcPr>
          <w:p w:rsidR="003D1D79" w:rsidRPr="004339D2" w:rsidRDefault="003D1D79" w:rsidP="003D1D79">
            <w:pPr>
              <w:pStyle w:val="Tabletext"/>
              <w:jc w:val="center"/>
              <w:rPr>
                <w:lang w:eastAsia="ko-KR"/>
              </w:rPr>
            </w:pPr>
            <w:r w:rsidRPr="004339D2">
              <w:rPr>
                <w:lang w:eastAsia="ko-KR"/>
              </w:rPr>
              <w:t>4 080</w:t>
            </w:r>
          </w:p>
        </w:tc>
        <w:tc>
          <w:tcPr>
            <w:tcW w:w="1791" w:type="dxa"/>
            <w:vAlign w:val="center"/>
          </w:tcPr>
          <w:p w:rsidR="003D1D79" w:rsidRPr="004339D2" w:rsidRDefault="003D1D79" w:rsidP="003D1D79">
            <w:pPr>
              <w:pStyle w:val="Tabletext"/>
              <w:jc w:val="center"/>
              <w:rPr>
                <w:color w:val="000000"/>
                <w:lang w:eastAsia="ko-KR"/>
              </w:rPr>
            </w:pPr>
            <w:r w:rsidRPr="004339D2">
              <w:rPr>
                <w:color w:val="000000"/>
                <w:lang w:eastAsia="ko-KR"/>
              </w:rPr>
              <w:t>[3</w:t>
            </w:r>
            <w:r w:rsidR="00631E04">
              <w:rPr>
                <w:color w:val="000000"/>
                <w:lang w:eastAsia="ko-KR"/>
              </w:rPr>
              <w:t>1</w:t>
            </w:r>
            <w:r w:rsidRPr="004339D2">
              <w:rPr>
                <w:color w:val="000000"/>
                <w:lang w:eastAsia="ko-KR"/>
              </w:rPr>
              <w:t>]</w:t>
            </w:r>
          </w:p>
        </w:tc>
      </w:tr>
      <w:tr w:rsidR="003D1D79" w:rsidRPr="004339D2" w:rsidTr="003D1D79">
        <w:tc>
          <w:tcPr>
            <w:tcW w:w="2235" w:type="dxa"/>
            <w:vAlign w:val="center"/>
          </w:tcPr>
          <w:p w:rsidR="003D1D79" w:rsidRPr="004339D2" w:rsidRDefault="003D1D79" w:rsidP="003D1D79">
            <w:pPr>
              <w:pStyle w:val="Tabletext"/>
              <w:jc w:val="center"/>
              <w:rPr>
                <w:lang w:eastAsia="ko-KR"/>
              </w:rPr>
            </w:pPr>
            <w:r w:rsidRPr="004339D2">
              <w:rPr>
                <w:lang w:eastAsia="ko-KR"/>
              </w:rPr>
              <w:t>Digital cinema</w:t>
            </w:r>
          </w:p>
        </w:tc>
        <w:tc>
          <w:tcPr>
            <w:tcW w:w="3260" w:type="dxa"/>
            <w:vAlign w:val="center"/>
          </w:tcPr>
          <w:p w:rsidR="003D1D79" w:rsidRPr="004339D2" w:rsidRDefault="003D1D79" w:rsidP="003D1D79">
            <w:pPr>
              <w:pStyle w:val="Tabletext"/>
              <w:jc w:val="center"/>
              <w:rPr>
                <w:lang w:eastAsia="ko-KR"/>
              </w:rPr>
            </w:pPr>
            <w:r w:rsidRPr="004339D2">
              <w:rPr>
                <w:lang w:eastAsia="ko-KR"/>
              </w:rPr>
              <w:t>Reference Projector</w:t>
            </w:r>
          </w:p>
        </w:tc>
        <w:tc>
          <w:tcPr>
            <w:tcW w:w="2551" w:type="dxa"/>
            <w:vAlign w:val="center"/>
          </w:tcPr>
          <w:p w:rsidR="003D1D79" w:rsidRPr="004339D2" w:rsidRDefault="003D1D79" w:rsidP="003D1D79">
            <w:pPr>
              <w:pStyle w:val="Tabletext"/>
              <w:jc w:val="center"/>
              <w:rPr>
                <w:lang w:eastAsia="ko-KR"/>
              </w:rPr>
            </w:pPr>
            <w:r w:rsidRPr="004339D2">
              <w:rPr>
                <w:lang w:eastAsia="ko-KR"/>
              </w:rPr>
              <w:t>4 080</w:t>
            </w:r>
          </w:p>
        </w:tc>
        <w:tc>
          <w:tcPr>
            <w:tcW w:w="1791" w:type="dxa"/>
            <w:vAlign w:val="center"/>
          </w:tcPr>
          <w:p w:rsidR="003D1D79" w:rsidRPr="004339D2" w:rsidRDefault="003D1D79" w:rsidP="00631E04">
            <w:pPr>
              <w:pStyle w:val="Tabletext"/>
              <w:jc w:val="center"/>
              <w:rPr>
                <w:color w:val="000000"/>
                <w:lang w:eastAsia="ko-KR"/>
              </w:rPr>
            </w:pPr>
            <w:r w:rsidRPr="004339D2">
              <w:rPr>
                <w:color w:val="000000"/>
                <w:lang w:eastAsia="ko-KR"/>
              </w:rPr>
              <w:t>[</w:t>
            </w:r>
            <w:r w:rsidR="00631E04">
              <w:rPr>
                <w:color w:val="000000"/>
                <w:lang w:eastAsia="ko-KR"/>
              </w:rPr>
              <w:t>32</w:t>
            </w:r>
            <w:r w:rsidRPr="004339D2">
              <w:rPr>
                <w:color w:val="000000"/>
                <w:lang w:eastAsia="ko-KR"/>
              </w:rPr>
              <w:t>]</w:t>
            </w:r>
          </w:p>
        </w:tc>
      </w:tr>
      <w:tr w:rsidR="003D1D79" w:rsidRPr="004339D2" w:rsidTr="003D1D79">
        <w:tc>
          <w:tcPr>
            <w:tcW w:w="2235" w:type="dxa"/>
            <w:tcBorders>
              <w:bottom w:val="single" w:sz="4" w:space="0" w:color="auto"/>
            </w:tcBorders>
            <w:vAlign w:val="center"/>
          </w:tcPr>
          <w:p w:rsidR="003D1D79" w:rsidRPr="004339D2" w:rsidRDefault="003D1D79" w:rsidP="003D1D79">
            <w:pPr>
              <w:pStyle w:val="Tabletext"/>
              <w:jc w:val="center"/>
              <w:rPr>
                <w:lang w:eastAsia="ko-KR"/>
              </w:rPr>
            </w:pPr>
            <w:r w:rsidRPr="004339D2">
              <w:rPr>
                <w:lang w:eastAsia="ko-KR"/>
              </w:rPr>
              <w:t>Natural image</w:t>
            </w:r>
          </w:p>
        </w:tc>
        <w:tc>
          <w:tcPr>
            <w:tcW w:w="3260" w:type="dxa"/>
            <w:tcBorders>
              <w:bottom w:val="single" w:sz="4" w:space="0" w:color="auto"/>
            </w:tcBorders>
            <w:vAlign w:val="center"/>
          </w:tcPr>
          <w:p w:rsidR="003D1D79" w:rsidRPr="003D1D79" w:rsidRDefault="003D1D79" w:rsidP="00066EE8">
            <w:pPr>
              <w:pStyle w:val="Tabletext"/>
              <w:jc w:val="center"/>
              <w:rPr>
                <w:lang w:val="en-US" w:eastAsia="ko-KR"/>
              </w:rPr>
            </w:pPr>
            <w:r w:rsidRPr="003D1D79">
              <w:rPr>
                <w:lang w:val="en-US" w:eastAsia="ko-KR"/>
              </w:rPr>
              <w:t>Corel image database</w:t>
            </w:r>
            <w:r w:rsidRPr="003D1D79">
              <w:rPr>
                <w:lang w:val="en-US" w:eastAsia="ko-KR"/>
              </w:rPr>
              <w:br/>
              <w:t>- 18 categories</w:t>
            </w:r>
            <w:r w:rsidR="00066EE8" w:rsidRPr="00066EE8">
              <w:rPr>
                <w:vertAlign w:val="superscript"/>
                <w:lang w:val="en-US" w:eastAsia="ko-KR"/>
              </w:rPr>
              <w:t>1</w:t>
            </w:r>
            <w:r w:rsidRPr="003D1D79">
              <w:rPr>
                <w:rFonts w:ascii="Dotum" w:eastAsia="Dotum" w:hAnsi="Dotum"/>
                <w:lang w:val="en-US" w:eastAsia="ko-KR"/>
              </w:rPr>
              <w:t>×</w:t>
            </w:r>
            <w:r w:rsidRPr="003D1D79">
              <w:rPr>
                <w:lang w:val="en-US" w:eastAsia="ko-KR"/>
              </w:rPr>
              <w:t xml:space="preserve"> 2 images</w:t>
            </w:r>
            <w:r w:rsidRPr="003D1D79">
              <w:rPr>
                <w:lang w:val="en-US" w:eastAsia="ko-KR"/>
              </w:rPr>
              <w:br/>
              <w:t xml:space="preserve">- Pixel resolution for the selected images = 384 (H) </w:t>
            </w:r>
            <w:r w:rsidRPr="003D1D79">
              <w:rPr>
                <w:rFonts w:ascii="Dotum" w:eastAsia="Dotum" w:hAnsi="Dotum"/>
                <w:lang w:val="en-US" w:eastAsia="ko-KR"/>
              </w:rPr>
              <w:t>×</w:t>
            </w:r>
            <w:r w:rsidRPr="003D1D79">
              <w:rPr>
                <w:lang w:val="en-US" w:eastAsia="ko-KR"/>
              </w:rPr>
              <w:t>256 (V)</w:t>
            </w:r>
          </w:p>
        </w:tc>
        <w:tc>
          <w:tcPr>
            <w:tcW w:w="2551" w:type="dxa"/>
            <w:tcBorders>
              <w:bottom w:val="single" w:sz="4" w:space="0" w:color="auto"/>
            </w:tcBorders>
            <w:vAlign w:val="center"/>
          </w:tcPr>
          <w:p w:rsidR="003D1D79" w:rsidRPr="004339D2" w:rsidRDefault="003D1D79" w:rsidP="003D1D79">
            <w:pPr>
              <w:pStyle w:val="Tabletext"/>
              <w:jc w:val="center"/>
              <w:rPr>
                <w:lang w:eastAsia="ko-KR"/>
              </w:rPr>
            </w:pPr>
            <w:r w:rsidRPr="004339D2">
              <w:rPr>
                <w:lang w:eastAsia="ko-KR"/>
              </w:rPr>
              <w:t>384 </w:t>
            </w:r>
            <w:r w:rsidRPr="004339D2">
              <w:rPr>
                <w:rFonts w:ascii="Dotum" w:eastAsia="Dotum" w:hAnsi="Dotum"/>
                <w:lang w:eastAsia="ko-KR"/>
              </w:rPr>
              <w:t>×</w:t>
            </w:r>
            <w:r w:rsidRPr="004339D2">
              <w:rPr>
                <w:rFonts w:ascii="Courier New" w:eastAsia="Dotum" w:hAnsi="Courier New" w:cs="Courier New"/>
                <w:lang w:eastAsia="ko-KR"/>
              </w:rPr>
              <w:t> </w:t>
            </w:r>
            <w:r w:rsidRPr="004339D2">
              <w:rPr>
                <w:lang w:eastAsia="ko-KR"/>
              </w:rPr>
              <w:t>256 </w:t>
            </w:r>
            <w:r w:rsidRPr="004339D2">
              <w:rPr>
                <w:rFonts w:ascii="Dotum" w:eastAsia="Dotum" w:hAnsi="Dotum"/>
                <w:lang w:eastAsia="ko-KR"/>
              </w:rPr>
              <w:t>×</w:t>
            </w:r>
            <w:r w:rsidRPr="004339D2">
              <w:rPr>
                <w:rFonts w:ascii="Courier New" w:eastAsia="Dotum" w:hAnsi="Courier New" w:cs="Courier New"/>
                <w:lang w:eastAsia="ko-KR"/>
              </w:rPr>
              <w:t> </w:t>
            </w:r>
            <w:r w:rsidRPr="004339D2">
              <w:rPr>
                <w:lang w:eastAsia="ko-KR"/>
              </w:rPr>
              <w:t>36</w:t>
            </w:r>
            <w:r w:rsidRPr="004339D2">
              <w:rPr>
                <w:lang w:eastAsia="ko-KR"/>
              </w:rPr>
              <w:br/>
              <w:t> = 3 538 944</w:t>
            </w:r>
          </w:p>
        </w:tc>
        <w:tc>
          <w:tcPr>
            <w:tcW w:w="1791" w:type="dxa"/>
            <w:tcBorders>
              <w:bottom w:val="single" w:sz="4" w:space="0" w:color="auto"/>
            </w:tcBorders>
            <w:vAlign w:val="center"/>
          </w:tcPr>
          <w:p w:rsidR="003D1D79" w:rsidRPr="004339D2" w:rsidRDefault="003D1D79" w:rsidP="003D1D79">
            <w:pPr>
              <w:pStyle w:val="Tabletext"/>
              <w:jc w:val="center"/>
              <w:rPr>
                <w:lang w:eastAsia="ko-KR"/>
              </w:rPr>
            </w:pPr>
          </w:p>
        </w:tc>
      </w:tr>
      <w:tr w:rsidR="003D1D79" w:rsidRPr="007C3888" w:rsidTr="003D1D79">
        <w:tc>
          <w:tcPr>
            <w:tcW w:w="9837" w:type="dxa"/>
            <w:gridSpan w:val="4"/>
            <w:tcBorders>
              <w:top w:val="single" w:sz="4" w:space="0" w:color="auto"/>
              <w:left w:val="nil"/>
              <w:bottom w:val="nil"/>
              <w:right w:val="nil"/>
            </w:tcBorders>
          </w:tcPr>
          <w:p w:rsidR="003D1D79" w:rsidRPr="003D1D79" w:rsidRDefault="00066EE8" w:rsidP="000044F1">
            <w:pPr>
              <w:pStyle w:val="Tabletext"/>
              <w:ind w:left="284" w:hanging="284"/>
              <w:rPr>
                <w:lang w:val="en-US" w:eastAsia="ko-KR"/>
              </w:rPr>
            </w:pPr>
            <w:r>
              <w:rPr>
                <w:rFonts w:eastAsia="Dotum"/>
                <w:vertAlign w:val="superscript"/>
                <w:lang w:val="en-US" w:eastAsia="ko-KR"/>
              </w:rPr>
              <w:t>1</w:t>
            </w:r>
            <w:r w:rsidR="003D1D79" w:rsidRPr="003D1D79">
              <w:rPr>
                <w:rFonts w:eastAsia="Dotum"/>
                <w:vertAlign w:val="superscript"/>
                <w:lang w:val="en-US" w:eastAsia="ko-KR"/>
              </w:rPr>
              <w:tab/>
            </w:r>
            <w:r w:rsidR="003D1D79" w:rsidRPr="003D1D79">
              <w:rPr>
                <w:lang w:val="en-US" w:eastAsia="ko-KR"/>
              </w:rPr>
              <w:t>The 18 categories are (1) English country gardens, (2) evening skies, (3) food, (4) food and dining, (5) food and drinking, (6) forest, (7) forest floor, (8) forests and trees, (9) garden ornaments and architecture, (10) gardens of Europe, (11) glaciers and mountains, (12) hawks and falcons, (13) interior design, (14) kitchen and bathroom, (15) office interiors, (16) surfside, (17) surfs up, and (18) beach.</w:t>
            </w:r>
          </w:p>
        </w:tc>
      </w:tr>
    </w:tbl>
    <w:p w:rsidR="003D1D79" w:rsidRPr="003D1D79" w:rsidRDefault="003D1D79" w:rsidP="003D1D79">
      <w:pPr>
        <w:spacing w:before="0"/>
        <w:rPr>
          <w:lang w:val="en-US" w:eastAsia="ko-KR"/>
        </w:rPr>
      </w:pPr>
    </w:p>
    <w:p w:rsidR="003D1D79" w:rsidRPr="003D1D79" w:rsidRDefault="003D1D79" w:rsidP="00203068">
      <w:pPr>
        <w:rPr>
          <w:lang w:val="en-US" w:eastAsia="ko-KR"/>
        </w:rPr>
      </w:pPr>
      <w:r w:rsidRPr="003D1D79">
        <w:rPr>
          <w:lang w:val="en-US" w:eastAsia="ko-KR"/>
        </w:rPr>
        <w:t xml:space="preserve">In the derivation of the matrix of equation (4), a huge set of colours was used to encompass all the real-world surface colours and a wide range of colour combinations occurring in natural scenes. </w:t>
      </w:r>
      <w:r w:rsidRPr="003D1D79">
        <w:rPr>
          <w:color w:val="000000"/>
          <w:lang w:val="en-US" w:eastAsia="ko-KR"/>
        </w:rPr>
        <w:lastRenderedPageBreak/>
        <w:t xml:space="preserve">Table </w:t>
      </w:r>
      <w:r w:rsidR="00203068">
        <w:rPr>
          <w:color w:val="000000"/>
          <w:lang w:val="en-US" w:eastAsia="ko-KR"/>
        </w:rPr>
        <w:t>11</w:t>
      </w:r>
      <w:r w:rsidRPr="003D1D79">
        <w:rPr>
          <w:lang w:val="en-US" w:eastAsia="ko-KR"/>
        </w:rPr>
        <w:t xml:space="preserve"> introduces this data set that has a total number of 3,617,499 colours collected from five categories including wider colour gamut than the conventional TV systems’. For the three categories – “standard colour space”, “flat panel display”, and “digital cinema”, 4 080 colours were sampled among the reproducible colours by the RGB primaries defined in each of Recommendation ITU</w:t>
      </w:r>
      <w:r w:rsidRPr="003D1D79">
        <w:rPr>
          <w:lang w:val="en-US" w:eastAsia="ko-KR"/>
        </w:rPr>
        <w:noBreakHyphen/>
        <w:t>R BT.709, Adobe RGB, NTSC, AMOLED, LCD, and digital cinema reference projector. For the category of “natural image”, 36 images of diverse contents were selected from Corel image database.</w:t>
      </w:r>
    </w:p>
    <w:p w:rsidR="003D1D79" w:rsidRPr="003D1D79" w:rsidRDefault="003D1D79" w:rsidP="003D1D79">
      <w:pPr>
        <w:pStyle w:val="Heading3"/>
        <w:rPr>
          <w:lang w:val="en-US" w:eastAsia="ko-KR"/>
        </w:rPr>
      </w:pPr>
      <w:bookmarkStart w:id="109" w:name="_Toc305152979"/>
      <w:bookmarkStart w:id="110" w:name="_Toc305153167"/>
      <w:r w:rsidRPr="003D1D79">
        <w:rPr>
          <w:lang w:val="en-US" w:eastAsia="ko-KR"/>
        </w:rPr>
        <w:t>1.2.2</w:t>
      </w:r>
      <w:r w:rsidRPr="003D1D79">
        <w:rPr>
          <w:lang w:val="en-US" w:eastAsia="ko-KR"/>
        </w:rPr>
        <w:tab/>
        <w:t>An investigation of crosstalk existing between the new luma and colour-difference channels (</w:t>
      </w:r>
      <w:r w:rsidRPr="003D1D79">
        <w:rPr>
          <w:i/>
          <w:szCs w:val="18"/>
          <w:lang w:val="en-US" w:eastAsia="ko-KR"/>
        </w:rPr>
        <w:t>AC</w:t>
      </w:r>
      <w:r w:rsidRPr="003D1D79">
        <w:rPr>
          <w:i/>
          <w:vertAlign w:val="subscript"/>
          <w:lang w:val="en-US" w:eastAsia="ko-KR"/>
        </w:rPr>
        <w:t>YB</w:t>
      </w:r>
      <w:r w:rsidRPr="003D1D79">
        <w:rPr>
          <w:i/>
          <w:szCs w:val="18"/>
          <w:lang w:val="en-US" w:eastAsia="ko-KR"/>
        </w:rPr>
        <w:t>C</w:t>
      </w:r>
      <w:r w:rsidRPr="003D1D79">
        <w:rPr>
          <w:i/>
          <w:vertAlign w:val="subscript"/>
          <w:lang w:val="en-US" w:eastAsia="ko-KR"/>
        </w:rPr>
        <w:t>RG</w:t>
      </w:r>
      <w:r w:rsidRPr="003D1D79">
        <w:rPr>
          <w:lang w:val="en-US" w:eastAsia="ko-KR"/>
        </w:rPr>
        <w:t>) that are produced by the new encoding scheme in this proposal</w:t>
      </w:r>
      <w:bookmarkEnd w:id="109"/>
      <w:bookmarkEnd w:id="110"/>
    </w:p>
    <w:p w:rsidR="003D1D79" w:rsidRPr="003D1D79" w:rsidRDefault="003D1D79" w:rsidP="00203068">
      <w:pPr>
        <w:rPr>
          <w:lang w:val="en-US" w:eastAsia="ko-KR"/>
        </w:rPr>
      </w:pPr>
      <w:r w:rsidRPr="003D1D79">
        <w:rPr>
          <w:lang w:val="en-US" w:eastAsia="ko-KR"/>
        </w:rPr>
        <w:t xml:space="preserve">Correlation coefficients computed from each of three pairs of </w:t>
      </w:r>
      <w:r w:rsidRPr="003D1D79">
        <w:rPr>
          <w:i/>
          <w:szCs w:val="18"/>
          <w:lang w:val="en-US" w:eastAsia="ko-KR"/>
        </w:rPr>
        <w:t>AC</w:t>
      </w:r>
      <w:r w:rsidRPr="003D1D79">
        <w:rPr>
          <w:i/>
          <w:vertAlign w:val="subscript"/>
          <w:lang w:val="en-US" w:eastAsia="ko-KR"/>
        </w:rPr>
        <w:t>YB</w:t>
      </w:r>
      <w:r w:rsidRPr="003D1D79">
        <w:rPr>
          <w:szCs w:val="18"/>
          <w:lang w:val="en-US" w:eastAsia="ko-KR"/>
        </w:rPr>
        <w:t>,</w:t>
      </w:r>
      <w:r w:rsidRPr="003D1D79">
        <w:rPr>
          <w:i/>
          <w:szCs w:val="18"/>
          <w:lang w:val="en-US" w:eastAsia="ko-KR"/>
        </w:rPr>
        <w:t xml:space="preserve"> AC</w:t>
      </w:r>
      <w:r w:rsidRPr="003D1D79">
        <w:rPr>
          <w:i/>
          <w:vertAlign w:val="subscript"/>
          <w:lang w:val="en-US" w:eastAsia="ko-KR"/>
        </w:rPr>
        <w:t>RG</w:t>
      </w:r>
      <w:r w:rsidRPr="003D1D79">
        <w:rPr>
          <w:szCs w:val="18"/>
          <w:lang w:val="en-US" w:eastAsia="ko-KR"/>
        </w:rPr>
        <w:t xml:space="preserve">, and </w:t>
      </w:r>
      <w:r w:rsidRPr="003D1D79">
        <w:rPr>
          <w:i/>
          <w:szCs w:val="18"/>
          <w:lang w:val="en-US" w:eastAsia="ko-KR"/>
        </w:rPr>
        <w:t>C</w:t>
      </w:r>
      <w:r w:rsidRPr="003D1D79">
        <w:rPr>
          <w:i/>
          <w:vertAlign w:val="subscript"/>
          <w:lang w:val="en-US" w:eastAsia="ko-KR"/>
        </w:rPr>
        <w:t>YB</w:t>
      </w:r>
      <w:r w:rsidRPr="003D1D79">
        <w:rPr>
          <w:i/>
          <w:szCs w:val="18"/>
          <w:lang w:val="en-US" w:eastAsia="ko-KR"/>
        </w:rPr>
        <w:t>C</w:t>
      </w:r>
      <w:r w:rsidRPr="003D1D79">
        <w:rPr>
          <w:i/>
          <w:vertAlign w:val="subscript"/>
          <w:lang w:val="en-US" w:eastAsia="ko-KR"/>
        </w:rPr>
        <w:t>RG</w:t>
      </w:r>
      <w:r w:rsidRPr="003D1D79">
        <w:rPr>
          <w:lang w:val="en-US" w:eastAsia="ko-KR"/>
        </w:rPr>
        <w:t xml:space="preserve">using the data set introduced in Table </w:t>
      </w:r>
      <w:r w:rsidR="00203068">
        <w:rPr>
          <w:lang w:val="en-US" w:eastAsia="ko-KR"/>
        </w:rPr>
        <w:t>11</w:t>
      </w:r>
      <w:r w:rsidRPr="003D1D79">
        <w:rPr>
          <w:lang w:val="en-US" w:eastAsia="ko-KR"/>
        </w:rPr>
        <w:t xml:space="preserve"> were all close to zero, i.e. 0.09, 0.15, and 0.07. This proves that the derived matrix given in equation (4) could effectively create independent luma and colour</w:t>
      </w:r>
      <w:r w:rsidRPr="003D1D79">
        <w:rPr>
          <w:lang w:val="en-US" w:eastAsia="ko-KR"/>
        </w:rPr>
        <w:noBreakHyphen/>
        <w:t>difference signals, resulting in generation of a nearly orthogonal video-signal set.</w:t>
      </w:r>
    </w:p>
    <w:p w:rsidR="003D1D79" w:rsidRPr="003D1D79" w:rsidRDefault="003D1D79" w:rsidP="00D05A49">
      <w:pPr>
        <w:rPr>
          <w:lang w:val="en-US" w:eastAsia="ko-KR"/>
        </w:rPr>
      </w:pPr>
      <w:r w:rsidRPr="003D1D79">
        <w:rPr>
          <w:lang w:val="en-US" w:eastAsia="ko-KR"/>
        </w:rPr>
        <w:t>An original image shown in Fig. </w:t>
      </w:r>
      <w:r w:rsidR="00D05A49">
        <w:rPr>
          <w:lang w:val="en-US" w:eastAsia="ko-KR"/>
        </w:rPr>
        <w:t>35</w:t>
      </w:r>
      <w:r w:rsidRPr="003D1D79">
        <w:rPr>
          <w:lang w:val="en-US" w:eastAsia="ko-KR"/>
        </w:rPr>
        <w:t>(a) was used to assess the level of crosstalk arising from luma and colour-difference signal pairs (</w:t>
      </w:r>
      <w:r w:rsidRPr="003D1D79">
        <w:rPr>
          <w:i/>
          <w:szCs w:val="18"/>
          <w:lang w:val="en-US" w:eastAsia="ko-KR"/>
        </w:rPr>
        <w:t>AC</w:t>
      </w:r>
      <w:r w:rsidRPr="003D1D79">
        <w:rPr>
          <w:i/>
          <w:vertAlign w:val="subscript"/>
          <w:lang w:val="en-US" w:eastAsia="ko-KR"/>
        </w:rPr>
        <w:t>YB</w:t>
      </w:r>
      <w:r w:rsidRPr="003D1D79">
        <w:rPr>
          <w:szCs w:val="18"/>
          <w:lang w:val="en-US" w:eastAsia="ko-KR"/>
        </w:rPr>
        <w:t xml:space="preserve"> and</w:t>
      </w:r>
      <w:r w:rsidRPr="003D1D79">
        <w:rPr>
          <w:i/>
          <w:szCs w:val="18"/>
          <w:lang w:val="en-US" w:eastAsia="ko-KR"/>
        </w:rPr>
        <w:t xml:space="preserve"> AC</w:t>
      </w:r>
      <w:r w:rsidRPr="003D1D79">
        <w:rPr>
          <w:i/>
          <w:vertAlign w:val="subscript"/>
          <w:lang w:val="en-US" w:eastAsia="ko-KR"/>
        </w:rPr>
        <w:t>RG</w:t>
      </w:r>
      <w:r w:rsidRPr="003D1D79">
        <w:rPr>
          <w:lang w:val="en-US" w:eastAsia="ko-KR"/>
        </w:rPr>
        <w:t xml:space="preserve">). This is the same test-image used to evaluate the level of crosstalk occurring from </w:t>
      </w:r>
      <w:r w:rsidRPr="003D1D79">
        <w:rPr>
          <w:i/>
          <w:szCs w:val="18"/>
          <w:lang w:val="en-US" w:eastAsia="ko-KR"/>
        </w:rPr>
        <w:t>Y′C′</w:t>
      </w:r>
      <w:r w:rsidRPr="003D1D79">
        <w:rPr>
          <w:i/>
          <w:vertAlign w:val="subscript"/>
          <w:lang w:val="en-US" w:eastAsia="ko-KR"/>
        </w:rPr>
        <w:t>B</w:t>
      </w:r>
      <w:r w:rsidRPr="003D1D79">
        <w:rPr>
          <w:szCs w:val="18"/>
          <w:lang w:val="en-US" w:eastAsia="ko-KR"/>
        </w:rPr>
        <w:t xml:space="preserve"> and</w:t>
      </w:r>
      <w:r w:rsidRPr="003D1D79">
        <w:rPr>
          <w:i/>
          <w:szCs w:val="18"/>
          <w:lang w:val="en-US" w:eastAsia="ko-KR"/>
        </w:rPr>
        <w:t xml:space="preserve"> Y′C′</w:t>
      </w:r>
      <w:r w:rsidRPr="003D1D79">
        <w:rPr>
          <w:i/>
          <w:vertAlign w:val="subscript"/>
          <w:lang w:val="en-US" w:eastAsia="ko-KR"/>
        </w:rPr>
        <w:t>R</w:t>
      </w:r>
      <w:r w:rsidRPr="003D1D79">
        <w:rPr>
          <w:lang w:val="en-US" w:eastAsia="ko-KR"/>
        </w:rPr>
        <w:t xml:space="preserve"> pairs in Recommendation ITU</w:t>
      </w:r>
      <w:r w:rsidRPr="003D1D79">
        <w:rPr>
          <w:lang w:val="en-US" w:eastAsia="ko-KR"/>
        </w:rPr>
        <w:noBreakHyphen/>
        <w:t xml:space="preserve">R BT.709 in </w:t>
      </w:r>
      <w:r w:rsidR="006423FF">
        <w:rPr>
          <w:lang w:val="en-US" w:eastAsia="ko-KR"/>
        </w:rPr>
        <w:t>§</w:t>
      </w:r>
      <w:r w:rsidRPr="003D1D79">
        <w:rPr>
          <w:lang w:val="en-US" w:eastAsia="ko-KR"/>
        </w:rPr>
        <w:t xml:space="preserve"> 1.1. The </w:t>
      </w:r>
      <w:r w:rsidRPr="003D1D79">
        <w:rPr>
          <w:i/>
          <w:lang w:val="en-US" w:eastAsia="ko-KR"/>
        </w:rPr>
        <w:t>AC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 xml:space="preserve"> values for this original image were calculated from the linear XYZ encoding signals by means of the new encoding scheme described from equation (1) to equation (7). Only the two colour-difference signals,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 xml:space="preserve">, were subsampled in the format of 4:2:0 and 4:1:0 over an entire image. The subsampled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 xml:space="preserve"> signals at 1/4 and 1/8 the original ratio and the </w:t>
      </w:r>
      <w:r w:rsidRPr="003D1D79">
        <w:rPr>
          <w:i/>
          <w:lang w:val="en-US" w:eastAsia="ko-KR"/>
        </w:rPr>
        <w:t xml:space="preserve">A </w:t>
      </w:r>
      <w:r w:rsidRPr="003D1D79">
        <w:rPr>
          <w:lang w:val="en-US" w:eastAsia="ko-KR"/>
        </w:rPr>
        <w:t>signals were then converted back to the RGB values with the original pixel sampling that construct the resultant images shown in Figs</w:t>
      </w:r>
      <w:r w:rsidR="00D05A49">
        <w:rPr>
          <w:lang w:val="en-US" w:eastAsia="ko-KR"/>
        </w:rPr>
        <w:t xml:space="preserve"> 35</w:t>
      </w:r>
      <w:r w:rsidRPr="003D1D79">
        <w:rPr>
          <w:lang w:val="en-US" w:eastAsia="ko-KR"/>
        </w:rPr>
        <w:t xml:space="preserve">(b) and </w:t>
      </w:r>
      <w:r w:rsidR="00D05A49">
        <w:rPr>
          <w:lang w:val="en-US" w:eastAsia="ko-KR"/>
        </w:rPr>
        <w:t>35</w:t>
      </w:r>
      <w:r w:rsidRPr="003D1D79">
        <w:rPr>
          <w:lang w:val="en-US" w:eastAsia="ko-KR"/>
        </w:rPr>
        <w:t xml:space="preserve">(c). A conventional interpolation method was applied to the conversion process back to the original pixel sampling for the subsampled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 xml:space="preserve"> signals. </w:t>
      </w:r>
      <w:r w:rsidRPr="003D1D79">
        <w:rPr>
          <w:szCs w:val="18"/>
          <w:lang w:val="en-US"/>
        </w:rPr>
        <w:t>The lightness values for the original image shown in Fig. </w:t>
      </w:r>
      <w:r w:rsidR="00D05A49">
        <w:rPr>
          <w:szCs w:val="18"/>
          <w:lang w:val="en-US" w:eastAsia="ko-KR"/>
        </w:rPr>
        <w:t>35</w:t>
      </w:r>
      <w:r w:rsidRPr="003D1D79">
        <w:rPr>
          <w:szCs w:val="18"/>
          <w:lang w:val="en-US"/>
        </w:rPr>
        <w:t>(a) and</w:t>
      </w:r>
      <w:r w:rsidRPr="003D1D79">
        <w:rPr>
          <w:szCs w:val="18"/>
          <w:lang w:val="en-US" w:eastAsia="ko-KR"/>
        </w:rPr>
        <w:t xml:space="preserve"> those </w:t>
      </w:r>
      <w:r w:rsidRPr="003D1D79">
        <w:rPr>
          <w:szCs w:val="18"/>
          <w:lang w:val="en-US"/>
        </w:rPr>
        <w:t xml:space="preserve">for the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szCs w:val="18"/>
          <w:lang w:val="en-US" w:eastAsia="ko-KR"/>
        </w:rPr>
        <w:t xml:space="preserve">-subsampled </w:t>
      </w:r>
      <w:r w:rsidRPr="003D1D79">
        <w:rPr>
          <w:szCs w:val="18"/>
          <w:lang w:val="en-US"/>
        </w:rPr>
        <w:t>image</w:t>
      </w:r>
      <w:r w:rsidRPr="003D1D79">
        <w:rPr>
          <w:szCs w:val="18"/>
          <w:lang w:val="en-US" w:eastAsia="ko-KR"/>
        </w:rPr>
        <w:t>s</w:t>
      </w:r>
      <w:r w:rsidRPr="003D1D79">
        <w:rPr>
          <w:szCs w:val="18"/>
          <w:lang w:val="en-US"/>
        </w:rPr>
        <w:t xml:space="preserve"> shown in </w:t>
      </w:r>
      <w:r w:rsidRPr="003D1D79">
        <w:rPr>
          <w:lang w:val="en-US" w:eastAsia="ko-KR"/>
        </w:rPr>
        <w:t>Figs</w:t>
      </w:r>
      <w:r w:rsidR="00D05A49">
        <w:rPr>
          <w:lang w:val="en-US" w:eastAsia="ko-KR"/>
        </w:rPr>
        <w:t xml:space="preserve"> 35</w:t>
      </w:r>
      <w:r w:rsidRPr="003D1D79">
        <w:rPr>
          <w:lang w:val="en-US" w:eastAsia="ko-KR"/>
        </w:rPr>
        <w:t xml:space="preserve">(b) and </w:t>
      </w:r>
      <w:r w:rsidR="00D05A49">
        <w:rPr>
          <w:lang w:val="en-US" w:eastAsia="ko-KR"/>
        </w:rPr>
        <w:t>35</w:t>
      </w:r>
      <w:r w:rsidRPr="003D1D79">
        <w:rPr>
          <w:lang w:val="en-US" w:eastAsia="ko-KR"/>
        </w:rPr>
        <w:t>(c)</w:t>
      </w:r>
      <w:r w:rsidRPr="003D1D79">
        <w:rPr>
          <w:szCs w:val="18"/>
          <w:lang w:val="en-US"/>
        </w:rPr>
        <w:t xml:space="preserve"> were </w:t>
      </w:r>
      <w:r w:rsidRPr="003D1D79">
        <w:rPr>
          <w:szCs w:val="18"/>
          <w:lang w:val="en-US" w:eastAsia="ko-KR"/>
        </w:rPr>
        <w:t>obtained</w:t>
      </w:r>
      <w:r w:rsidRPr="003D1D79">
        <w:rPr>
          <w:szCs w:val="18"/>
          <w:lang w:val="en-US"/>
        </w:rPr>
        <w:t xml:space="preserve"> using </w:t>
      </w:r>
      <w:r w:rsidRPr="003D1D79">
        <w:rPr>
          <w:szCs w:val="18"/>
          <w:lang w:val="en-US" w:eastAsia="ko-KR"/>
        </w:rPr>
        <w:t>CIECAM02-UCS</w:t>
      </w:r>
      <w:r w:rsidRPr="003D1D79">
        <w:rPr>
          <w:szCs w:val="18"/>
          <w:lang w:val="en-US"/>
        </w:rPr>
        <w:t xml:space="preserve"> colour </w:t>
      </w:r>
      <w:r w:rsidRPr="003D1D79">
        <w:rPr>
          <w:szCs w:val="18"/>
          <w:lang w:val="en-US" w:eastAsia="ko-KR"/>
        </w:rPr>
        <w:t>appearance model [</w:t>
      </w:r>
      <w:r w:rsidR="00A830D6">
        <w:rPr>
          <w:szCs w:val="18"/>
          <w:lang w:val="en-US" w:eastAsia="ko-KR"/>
        </w:rPr>
        <w:t>36</w:t>
      </w:r>
      <w:r w:rsidRPr="003D1D79">
        <w:rPr>
          <w:szCs w:val="18"/>
          <w:lang w:val="en-US" w:eastAsia="ko-KR"/>
        </w:rPr>
        <w:t>]</w:t>
      </w:r>
      <w:r w:rsidRPr="003D1D79">
        <w:rPr>
          <w:szCs w:val="18"/>
          <w:lang w:val="en-US"/>
        </w:rPr>
        <w:t xml:space="preserve">. The area represented by </w:t>
      </w:r>
      <w:r w:rsidRPr="003D1D79">
        <w:rPr>
          <w:szCs w:val="18"/>
          <w:lang w:val="en-US" w:eastAsia="ko-KR"/>
        </w:rPr>
        <w:t>a</w:t>
      </w:r>
      <w:r w:rsidRPr="003D1D79">
        <w:rPr>
          <w:szCs w:val="18"/>
          <w:lang w:val="en-US"/>
        </w:rPr>
        <w:t xml:space="preserve"> white box in each of the original and </w:t>
      </w:r>
      <w:r w:rsidRPr="003D1D79">
        <w:rPr>
          <w:szCs w:val="18"/>
          <w:lang w:val="en-US" w:eastAsia="ko-KR"/>
        </w:rPr>
        <w:t xml:space="preserve">the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szCs w:val="18"/>
          <w:lang w:val="en-US" w:eastAsia="ko-KR"/>
        </w:rPr>
        <w:t>-subsampled</w:t>
      </w:r>
      <w:r w:rsidRPr="003D1D79">
        <w:rPr>
          <w:szCs w:val="18"/>
          <w:lang w:val="en-US"/>
        </w:rPr>
        <w:t xml:space="preserve"> images is shown in its magnified form (at the </w:t>
      </w:r>
      <w:r w:rsidRPr="003D1D79">
        <w:rPr>
          <w:szCs w:val="18"/>
          <w:lang w:val="en-US" w:eastAsia="ko-KR"/>
        </w:rPr>
        <w:t>bottom</w:t>
      </w:r>
      <w:r w:rsidRPr="003D1D79">
        <w:rPr>
          <w:szCs w:val="18"/>
          <w:lang w:val="en-US"/>
        </w:rPr>
        <w:t xml:space="preserve"> of each image) </w:t>
      </w:r>
      <w:r w:rsidRPr="003D1D79">
        <w:rPr>
          <w:szCs w:val="18"/>
          <w:lang w:val="en-US" w:eastAsia="ko-KR"/>
        </w:rPr>
        <w:t>with</w:t>
      </w:r>
      <w:r w:rsidRPr="003D1D79">
        <w:rPr>
          <w:szCs w:val="18"/>
          <w:lang w:val="en-US"/>
        </w:rPr>
        <w:t xml:space="preserve"> the </w:t>
      </w:r>
      <w:r w:rsidRPr="003D1D79">
        <w:rPr>
          <w:szCs w:val="18"/>
          <w:lang w:val="en-US" w:eastAsia="ko-KR"/>
        </w:rPr>
        <w:t>calculated</w:t>
      </w:r>
      <w:r w:rsidRPr="003D1D79">
        <w:rPr>
          <w:szCs w:val="18"/>
          <w:lang w:val="en-US"/>
        </w:rPr>
        <w:t xml:space="preserve"> lightness values.</w:t>
      </w:r>
    </w:p>
    <w:p w:rsidR="003D1D79" w:rsidRPr="003D1D79" w:rsidRDefault="003D1D79" w:rsidP="00D05A49">
      <w:pPr>
        <w:rPr>
          <w:lang w:val="en-US" w:eastAsia="ko-KR"/>
        </w:rPr>
      </w:pPr>
      <w:r w:rsidRPr="003D1D79">
        <w:rPr>
          <w:lang w:val="en-US" w:eastAsia="ko-KR"/>
        </w:rPr>
        <w:t xml:space="preserve">The lightness values of the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-subsampled</w:t>
      </w:r>
      <w:r w:rsidRPr="003D1D79">
        <w:rPr>
          <w:lang w:val="en-US"/>
        </w:rPr>
        <w:t xml:space="preserve"> image</w:t>
      </w:r>
      <w:r w:rsidRPr="003D1D79">
        <w:rPr>
          <w:lang w:val="en-US" w:eastAsia="ko-KR"/>
        </w:rPr>
        <w:t xml:space="preserve">s shown </w:t>
      </w:r>
      <w:r w:rsidRPr="003D1D79">
        <w:rPr>
          <w:lang w:val="en-US"/>
        </w:rPr>
        <w:t xml:space="preserve">in </w:t>
      </w:r>
      <w:r w:rsidRPr="003D1D79">
        <w:rPr>
          <w:lang w:val="en-US" w:eastAsia="ko-KR"/>
        </w:rPr>
        <w:t>Figs</w:t>
      </w:r>
      <w:r w:rsidR="00D05A49">
        <w:rPr>
          <w:lang w:val="en-US" w:eastAsia="ko-KR"/>
        </w:rPr>
        <w:t> 35(b) and 35</w:t>
      </w:r>
      <w:r w:rsidRPr="003D1D79">
        <w:rPr>
          <w:lang w:val="en-US" w:eastAsia="ko-KR"/>
        </w:rPr>
        <w:t xml:space="preserve">(c) are almost identical to those of the original image seen </w:t>
      </w:r>
      <w:r w:rsidRPr="003D1D79">
        <w:rPr>
          <w:lang w:val="en-US"/>
        </w:rPr>
        <w:t xml:space="preserve">in </w:t>
      </w:r>
      <w:r w:rsidR="00D05A49">
        <w:rPr>
          <w:lang w:val="en-US" w:eastAsia="ko-KR"/>
        </w:rPr>
        <w:t>Fig. 35</w:t>
      </w:r>
      <w:r w:rsidRPr="003D1D79">
        <w:rPr>
          <w:lang w:val="en-US"/>
        </w:rPr>
        <w:t>(</w:t>
      </w:r>
      <w:r w:rsidRPr="003D1D79">
        <w:rPr>
          <w:lang w:val="en-US" w:eastAsia="ko-KR"/>
        </w:rPr>
        <w:t>a</w:t>
      </w:r>
      <w:r w:rsidRPr="003D1D79">
        <w:rPr>
          <w:lang w:val="en-US"/>
        </w:rPr>
        <w:t>)</w:t>
      </w:r>
      <w:r w:rsidRPr="003D1D79">
        <w:rPr>
          <w:lang w:val="en-US" w:eastAsia="ko-KR"/>
        </w:rPr>
        <w:t xml:space="preserve"> regardless of the subsampling format. As a result, the clear boundary of the red fruit against its dark background and the apparent dark stripe line against its neighbouring orange-yellow background (indicated inside the green box) is remained in the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-subsampled</w:t>
      </w:r>
      <w:r w:rsidRPr="003D1D79">
        <w:rPr>
          <w:lang w:val="en-US"/>
        </w:rPr>
        <w:t xml:space="preserve"> image</w:t>
      </w:r>
      <w:r w:rsidRPr="003D1D79">
        <w:rPr>
          <w:lang w:val="en-US" w:eastAsia="ko-KR"/>
        </w:rPr>
        <w:t>s compared to the original image. On the contrary, significant lightness discrepancies and varied dark stripe line were found in Fig. </w:t>
      </w:r>
      <w:r w:rsidR="00D05A49">
        <w:rPr>
          <w:lang w:val="en-US" w:eastAsia="ko-KR"/>
        </w:rPr>
        <w:t>33</w:t>
      </w:r>
      <w:r w:rsidRPr="003D1D79">
        <w:rPr>
          <w:lang w:val="en-US" w:eastAsia="ko-KR"/>
        </w:rPr>
        <w:t>(c) compared to Fig. </w:t>
      </w:r>
      <w:r w:rsidR="00D05A49">
        <w:rPr>
          <w:lang w:val="en-US" w:eastAsia="ko-KR"/>
        </w:rPr>
        <w:t>33</w:t>
      </w:r>
      <w:r w:rsidRPr="003D1D79">
        <w:rPr>
          <w:lang w:val="en-US" w:eastAsia="ko-KR"/>
        </w:rPr>
        <w:t xml:space="preserve">(a) in </w:t>
      </w:r>
      <w:r w:rsidR="006423FF">
        <w:rPr>
          <w:lang w:val="en-US" w:eastAsia="ko-KR"/>
        </w:rPr>
        <w:t>§</w:t>
      </w:r>
      <w:r w:rsidRPr="003D1D79">
        <w:rPr>
          <w:lang w:val="en-US" w:eastAsia="ko-KR"/>
        </w:rPr>
        <w:t xml:space="preserve"> 1.1. The lightness comparison results given in Figs</w:t>
      </w:r>
      <w:r w:rsidR="00D05A49">
        <w:rPr>
          <w:lang w:val="en-US" w:eastAsia="ko-KR"/>
        </w:rPr>
        <w:t xml:space="preserve"> 35</w:t>
      </w:r>
      <w:r w:rsidRPr="003D1D79">
        <w:rPr>
          <w:lang w:val="en-US" w:eastAsia="ko-KR"/>
        </w:rPr>
        <w:t xml:space="preserve">(a) to </w:t>
      </w:r>
      <w:r w:rsidR="00D05A49">
        <w:rPr>
          <w:lang w:val="en-US" w:eastAsia="ko-KR"/>
        </w:rPr>
        <w:t>35</w:t>
      </w:r>
      <w:r w:rsidRPr="003D1D79">
        <w:rPr>
          <w:lang w:val="en-US" w:eastAsia="ko-KR"/>
        </w:rPr>
        <w:t xml:space="preserve">(c) indicate that the new encoding scheme can offer the luma and colour-difference signals having inappreciable crosstalk. In other words, it is believed that </w:t>
      </w:r>
      <w:r w:rsidRPr="003D1D79">
        <w:rPr>
          <w:i/>
          <w:lang w:val="en-US" w:eastAsia="ko-KR"/>
        </w:rPr>
        <w:t>A</w:t>
      </w:r>
      <w:r w:rsidRPr="003D1D79">
        <w:rPr>
          <w:lang w:val="en-US" w:eastAsia="ko-KR"/>
        </w:rPr>
        <w:t xml:space="preserve"> signal contains tiny chrominance information, and </w:t>
      </w:r>
      <w:r w:rsidRPr="003D1D79">
        <w:rPr>
          <w:i/>
          <w:lang w:val="en-US" w:eastAsia="ko-KR"/>
        </w:rPr>
        <w:t>C</w:t>
      </w:r>
      <w:r w:rsidRPr="003D1D79">
        <w:rPr>
          <w:i/>
          <w:vertAlign w:val="subscript"/>
          <w:lang w:val="en-US" w:eastAsia="ko-KR"/>
        </w:rPr>
        <w:t xml:space="preserve">YB </w:t>
      </w:r>
      <w:r w:rsidRPr="003D1D79">
        <w:rPr>
          <w:lang w:val="en-US" w:eastAsia="ko-KR"/>
        </w:rPr>
        <w:t xml:space="preserve">and </w:t>
      </w:r>
      <w:r w:rsidRPr="003D1D79">
        <w:rPr>
          <w:i/>
          <w:lang w:val="en-US" w:eastAsia="ko-KR"/>
        </w:rPr>
        <w:t>C</w:t>
      </w:r>
      <w:r w:rsidRPr="003D1D79">
        <w:rPr>
          <w:i/>
          <w:vertAlign w:val="subscript"/>
          <w:lang w:val="en-US" w:eastAsia="ko-KR"/>
        </w:rPr>
        <w:t>RG</w:t>
      </w:r>
      <w:r w:rsidRPr="003D1D79">
        <w:rPr>
          <w:lang w:val="en-US" w:eastAsia="ko-KR"/>
        </w:rPr>
        <w:t xml:space="preserve"> signals have inconsiderable luminance information. This fact may enable subsampling ratio in colour-difference channels to be increased with an imperceptible negative effect on image quality. For example, 4:1:0 subsampling format can be applicable to UHDTV systems when the newly developed encoding scheme is used for subsampling colour-difference signals. This is supported by comparing the image quality and the lightness values between the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 xml:space="preserve"> subsampled image in Fig. </w:t>
      </w:r>
      <w:r w:rsidR="00D05A49">
        <w:rPr>
          <w:lang w:val="en-US" w:eastAsia="ko-KR"/>
        </w:rPr>
        <w:t>35</w:t>
      </w:r>
      <w:r w:rsidRPr="003D1D79">
        <w:rPr>
          <w:lang w:val="en-US" w:eastAsia="ko-KR"/>
        </w:rPr>
        <w:t>(c) and the original image in Fig. </w:t>
      </w:r>
      <w:r w:rsidR="00D05A49">
        <w:rPr>
          <w:lang w:val="en-US" w:eastAsia="ko-KR"/>
        </w:rPr>
        <w:t>35</w:t>
      </w:r>
      <w:r w:rsidRPr="003D1D79">
        <w:rPr>
          <w:lang w:val="en-US" w:eastAsia="ko-KR"/>
        </w:rPr>
        <w:t xml:space="preserve">(a). Additionally, improved image quality is likely to be obtained when the currently widely used 4:2:0 format is applied to the </w:t>
      </w:r>
      <w:r w:rsidRPr="003D1D79">
        <w:rPr>
          <w:i/>
          <w:lang w:val="en-US" w:eastAsia="ko-KR"/>
        </w:rPr>
        <w:t>C</w:t>
      </w:r>
      <w:r w:rsidRPr="003D1D79">
        <w:rPr>
          <w:i/>
          <w:vertAlign w:val="subscript"/>
          <w:lang w:val="en-US" w:eastAsia="ko-KR"/>
        </w:rPr>
        <w:t>YB</w:t>
      </w:r>
      <w:r w:rsidRPr="003D1D79">
        <w:rPr>
          <w:i/>
          <w:lang w:val="en-US" w:eastAsia="ko-KR"/>
        </w:rPr>
        <w:t>C</w:t>
      </w:r>
      <w:r w:rsidRPr="003D1D79">
        <w:rPr>
          <w:i/>
          <w:vertAlign w:val="subscript"/>
          <w:lang w:val="en-US" w:eastAsia="ko-KR"/>
        </w:rPr>
        <w:t>RG</w:t>
      </w:r>
      <w:r w:rsidRPr="003D1D79">
        <w:rPr>
          <w:lang w:val="en-US" w:eastAsia="ko-KR"/>
        </w:rPr>
        <w:t xml:space="preserve"> signals that are created by the new encoding scheme suggested in this work. </w:t>
      </w:r>
    </w:p>
    <w:p w:rsidR="003D1D79" w:rsidRPr="003D1D79" w:rsidRDefault="003D1D79" w:rsidP="00D05A49">
      <w:pPr>
        <w:pStyle w:val="TableNo"/>
        <w:rPr>
          <w:lang w:val="en-US" w:eastAsia="ko-KR"/>
        </w:rPr>
      </w:pPr>
      <w:r w:rsidRPr="003D1D79">
        <w:rPr>
          <w:lang w:val="en-US" w:eastAsia="ko-KR"/>
        </w:rPr>
        <w:lastRenderedPageBreak/>
        <w:t>FIGURE </w:t>
      </w:r>
      <w:r w:rsidR="00D05A49">
        <w:rPr>
          <w:lang w:val="en-US" w:eastAsia="ko-KR"/>
        </w:rPr>
        <w:t>35</w:t>
      </w:r>
    </w:p>
    <w:p w:rsidR="003D1D79" w:rsidRPr="003D1D79" w:rsidRDefault="003D1D79" w:rsidP="003D1D79">
      <w:pPr>
        <w:pStyle w:val="Figuretitle"/>
        <w:spacing w:after="240"/>
        <w:rPr>
          <w:lang w:val="en-US" w:eastAsia="ko-KR"/>
        </w:rPr>
      </w:pPr>
      <w:r w:rsidRPr="003D1D79">
        <w:rPr>
          <w:lang w:val="en-US" w:eastAsia="ko-KR"/>
        </w:rPr>
        <w:t>The lightness values for the magnified area (indicated by a white box) (a) in the original image</w:t>
      </w:r>
      <w:r w:rsidRPr="003D1D79">
        <w:rPr>
          <w:lang w:val="en-US" w:eastAsia="ko-KR"/>
        </w:rPr>
        <w:br/>
        <w:t>and in the output images that were constructed after subsampling C</w:t>
      </w:r>
      <w:r w:rsidRPr="003D1D79">
        <w:rPr>
          <w:rFonts w:cs="Times New Roman Bold"/>
          <w:vertAlign w:val="subscript"/>
          <w:lang w:val="en-US" w:eastAsia="ko-KR"/>
        </w:rPr>
        <w:t>YB</w:t>
      </w:r>
      <w:r w:rsidRPr="003D1D79">
        <w:rPr>
          <w:lang w:val="en-US" w:eastAsia="ko-KR"/>
        </w:rPr>
        <w:t xml:space="preserve"> and C</w:t>
      </w:r>
      <w:r w:rsidRPr="003D1D79">
        <w:rPr>
          <w:rFonts w:cs="Times New Roman Bold"/>
          <w:vertAlign w:val="subscript"/>
          <w:lang w:val="en-US" w:eastAsia="ko-KR"/>
        </w:rPr>
        <w:t>RG</w:t>
      </w:r>
      <w:r w:rsidRPr="003D1D79">
        <w:rPr>
          <w:lang w:val="en-US" w:eastAsia="ko-KR"/>
        </w:rPr>
        <w:t xml:space="preserve"> signals</w:t>
      </w:r>
      <w:r w:rsidRPr="003D1D79">
        <w:rPr>
          <w:lang w:val="en-US" w:eastAsia="ko-KR"/>
        </w:rPr>
        <w:br/>
        <w:t>in the format of (b) 4:2:0 and (c) 4:1:0</w:t>
      </w:r>
    </w:p>
    <w:p w:rsidR="003D1D79" w:rsidRPr="004339D2" w:rsidRDefault="00335497" w:rsidP="003D1D79">
      <w:pPr>
        <w:tabs>
          <w:tab w:val="left" w:pos="315"/>
        </w:tabs>
        <w:ind w:firstLineChars="100" w:firstLine="240"/>
        <w:jc w:val="center"/>
        <w:rPr>
          <w:b/>
          <w:sz w:val="18"/>
          <w:szCs w:val="18"/>
          <w:lang w:eastAsia="ko-KR"/>
        </w:rPr>
      </w:pPr>
      <w:r>
        <w:rPr>
          <w:noProof/>
          <w:lang w:val="en-US" w:eastAsia="zh-CN"/>
        </w:rPr>
        <w:pict>
          <v:shape id="Text Box 205" o:spid="_x0000_s1141" type="#_x0000_t202" style="position:absolute;margin-left:0;margin-top:0;width:475.35pt;height:22.3pt;z-index:2516858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L6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" filled="f" stroked="f">
            <v:textbox>
              <w:txbxContent>
                <w:p w:rsidR="00E20EA8" w:rsidRPr="000D1B35" w:rsidRDefault="00E20EA8" w:rsidP="003D1D79">
                  <w:pPr>
                    <w:spacing w:before="0"/>
                    <w:ind w:firstLineChars="805" w:firstLine="1616"/>
                    <w:rPr>
                      <w:b/>
                      <w:sz w:val="20"/>
                      <w:lang w:eastAsia="ko-KR"/>
                    </w:rPr>
                  </w:pPr>
                  <w:r w:rsidRPr="000D1B35">
                    <w:rPr>
                      <w:b/>
                      <w:sz w:val="20"/>
                      <w:lang w:eastAsia="ko-KR"/>
                    </w:rPr>
                    <w:t xml:space="preserve">Original image                             4:2:0                                     </w:t>
                  </w:r>
                  <w:r>
                    <w:rPr>
                      <w:b/>
                      <w:sz w:val="20"/>
                      <w:lang w:eastAsia="ko-KR"/>
                    </w:rPr>
                    <w:t xml:space="preserve">4:1:0     </w:t>
                  </w:r>
                </w:p>
              </w:txbxContent>
            </v:textbox>
          </v:shape>
        </w:pict>
      </w:r>
      <w:r w:rsidR="003D1D79" w:rsidRPr="004339D2">
        <w:rPr>
          <w:b/>
          <w:noProof/>
          <w:sz w:val="18"/>
          <w:szCs w:val="18"/>
          <w:lang w:val="en-US" w:eastAsia="zh-CN"/>
        </w:rPr>
        <w:drawing>
          <wp:inline distT="0" distB="0" distL="0" distR="0">
            <wp:extent cx="6038850" cy="276225"/>
            <wp:effectExtent l="0" t="0" r="0" b="0"/>
            <wp:docPr id="3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79" cstate="print"/>
                    <a:srcRect t="-99583" b="99583"/>
                    <a:stretch>
                      <a:fillRect/>
                    </a:stretch>
                  </pic:blipFill>
                  <pic:spPr bwMode="auto">
                    <a:xfrm>
                      <a:off x="0" y="0"/>
                      <a:ext cx="6038850" cy="276225"/>
                    </a:xfrm>
                    <a:prstGeom prst="rect">
                      <a:avLst/>
                    </a:prstGeom>
                    <a:noFill/>
                    <a:ln w="9525">
                      <a:noFill/>
                      <a:miter lim="800000"/>
                      <a:headEnd/>
                      <a:tailEnd/>
                    </a:ln>
                  </pic:spPr>
                </pic:pic>
              </a:graphicData>
            </a:graphic>
          </wp:inline>
        </w:drawing>
      </w:r>
    </w:p>
    <w:p w:rsidR="003D1D79" w:rsidRPr="004339D2" w:rsidRDefault="00335497" w:rsidP="003D1D79">
      <w:pPr>
        <w:tabs>
          <w:tab w:val="left" w:pos="315"/>
        </w:tabs>
        <w:ind w:firstLineChars="100" w:firstLine="240"/>
        <w:jc w:val="center"/>
        <w:rPr>
          <w:b/>
          <w:lang w:eastAsia="ko-KR"/>
        </w:rPr>
      </w:pPr>
      <w:r>
        <w:rPr>
          <w:noProof/>
          <w:lang w:val="en-US" w:eastAsia="zh-CN"/>
        </w:rPr>
        <w:pict>
          <v:group id="Group 229" o:spid="_x0000_s1575" style="position:absolute;left:0;text-align:left;margin-left:107.55pt;margin-top:9.7pt;width:268.05pt;height:118pt;z-index:251695104" coordorigin="3285,10745" coordsize="536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">
            <v:rect id="Rectangle 230" o:spid="_x0000_s1584" style="position:absolute;left:3756;top:11845;width:238;height:1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nw8YA&#10;AADcAAAADwAAAGRycy9kb3ducmV2LnhtbESPW4vCMBSE34X9D+Es+KapF7xUoyzCgiIIdhfEt0Nz&#10;emGbk9JktfrrjSD4OMzMN8xy3ZpKXKhxpWUFg34Egji1uuRcwe/Pd28GwnlkjZVlUnAjB+vVR2eJ&#10;sbZXPtIl8bkIEHYxKii8r2MpXVqQQde3NXHwMtsY9EE2udQNXgPcVHIYRRNpsOSwUGBNm4LSv+Tf&#10;KNhn9/H8nB1ctNvN6mSqR+fB+KRU97P9WoDw1Pp3+NXeagXT0Rye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pnw8YAAADcAAAADwAAAAAAAAAAAAAAAACYAgAAZHJz&#10;L2Rvd25yZXYueG1sUEsFBgAAAAAEAAQA9QAAAIsDAAAAAA==&#10;" filled="f" strokecolor="white" strokeweight="1.5pt"/>
            <v:rect id="Rectangle 231" o:spid="_x0000_s1583" style="position:absolute;left:6066;top:11855;width:238;height:1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9I8IA&#10;AADcAAAADwAAAGRycy9kb3ducmV2LnhtbERPy4rCMBTdD/gP4QqzG1OdMmo1igiCIgxYBXF3aW4f&#10;2NyUJmqdr58sBJeH854vO1OLO7WusqxgOIhAEGdWV1woOB03XxMQziNrrC2Tgic5WC56H3NMtH3w&#10;ge6pL0QIYZeggtL7JpHSZSUZdAPbEAcut61BH2BbSN3iI4SbWo6i6EcarDg0lNjQuqTsmt6Mgn3+&#10;F08v+a+LdrtJk47192UYn5X67HerGQhPnX+LX+6tVjCOw/xw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r0jwgAAANwAAAAPAAAAAAAAAAAAAAAAAJgCAABkcnMvZG93&#10;bnJldi54bWxQSwUGAAAAAAQABAD1AAAAhwMAAAAA&#10;" filled="f" strokecolor="white" strokeweight="1.5pt"/>
            <v:rect id="Rectangle 232" o:spid="_x0000_s1582" style="position:absolute;left:8408;top:11860;width:238;height:1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uMcA&#10;AADcAAAADwAAAGRycy9kb3ducmV2LnhtbESP3WrCQBSE7wu+w3KE3tVNNFSNboIUhEqh0CiId4fs&#10;yQ9mz4bsVtM+fbdQ6OUwM98w23w0nbjR4FrLCuJZBIK4tLrlWsHpuH9agXAeWWNnmRR8kYM8mzxs&#10;MdX2zh90K3wtAoRdigoa7/tUSlc2ZNDNbE8cvMoOBn2QQy31gPcAN52cR9GzNNhyWGiwp5eGymvx&#10;aRS8Vd/J+lK9u+hwWPXFUi8ucXJW6nE67jYgPI3+P/zXftUKlkkM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6GLjHAAAA3AAAAA8AAAAAAAAAAAAAAAAAmAIAAGRy&#10;cy9kb3ducmV2LnhtbFBLBQYAAAAABAAEAPUAAACMAwAAAAA=&#10;" filled="f" strokecolor="white" strokeweight="1.5pt"/>
            <v:line id="Line 233" o:spid="_x0000_s1581" style="position:absolute;visibility:visible;mso-wrap-style:square" from="3879,11984" to="3906,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FV8UAAADcAAAADwAAAGRycy9kb3ducmV2LnhtbESPzWrDMBCE74G+g9hCL6aWE0LquFGC&#10;KRRyCtQp9LqxtraptTKW/JM8fVQo9DjMzDfM7jCbVozUu8aygmWcgCAurW64UvB5fn9OQTiPrLG1&#10;TAqu5OCwf1jsMNN24g8aC1+JAGGXoYLa+y6T0pU1GXSx7YiD9217gz7IvpK6xynATStXSbKRBhsO&#10;CzV29FZT+VMMRkHe6KK8+OgUpbf8a4k4RttBKvX0OOevIDzN/j/81z5qBS/rFfyeCUd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zFV8UAAADcAAAADwAAAAAAAAAA&#10;AAAAAAChAgAAZHJzL2Rvd25yZXYueG1sUEsFBgAAAAAEAAQA+QAAAJMDAAAAAA==&#10;" strokecolor="blue" strokeweight="1.25pt">
              <v:stroke endarrow="block"/>
            </v:line>
            <v:line id="Line 234" o:spid="_x0000_s1580" style="position:absolute;visibility:visible;mso-wrap-style:square" from="6201,11980" to="6228,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gzMQAAADcAAAADwAAAGRycy9kb3ducmV2LnhtbESPQWvCQBSE74L/YXlCL0E3tqI2dZUg&#10;FDwJRsHra/Y1CWbfhuwaU399VxA8DjPzDbPa9KYWHbWusqxgOolBEOdWV1woOB2/x0sQziNrrC2T&#10;gj9ysFkPBytMtL3xgbrMFyJA2CWooPS+SaR0eUkG3cQ2xMH7ta1BH2RbSN3iLcBNLd/jeC4NVhwW&#10;SmxoW1J+ya5GQVrpLP/x0T5a3tPzFLGLPq9SqbdRn36B8NT7V/jZ3mkFi9kHPM6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GDMxAAAANwAAAAPAAAAAAAAAAAA&#10;AAAAAKECAABkcnMvZG93bnJldi54bWxQSwUGAAAAAAQABAD5AAAAkgMAAAAA&#10;" strokecolor="blue" strokeweight="1.25pt">
              <v:stroke endarrow="block"/>
            </v:line>
            <v:line id="Line 235" o:spid="_x0000_s1579" style="position:absolute;visibility:visible;mso-wrap-style:square" from="8547,11984" to="8574,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4uMUAAADcAAAADwAAAGRycy9kb3ducmV2LnhtbESPzWrDMBCE74W8g9hCLqaWU0LruFGC&#10;CRRyKsQp9LqxtraptTKW/JM8fRUo9DjMzDfMdj+bVozUu8ayglWcgCAurW64UvB5fn9KQTiPrLG1&#10;TAqu5GC/WzxsMdN24hONha9EgLDLUEHtfZdJ6cqaDLrYdsTB+7a9QR9kX0nd4xTgppXPSfIiDTYc&#10;Fmrs6FBT+VMMRkHe6KK8+OgjSm/51wpxjDaDVGr5OOdvIDzN/j/81z5qBa/rNdzP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n4uMUAAADcAAAADwAAAAAAAAAA&#10;AAAAAAChAgAAZHJzL2Rvd25yZXYueG1sUEsFBgAAAAAEAAQA+QAAAJMDAAAAAA==&#10;" strokecolor="blue" strokeweight="1.25pt">
              <v:stroke endarrow="block"/>
            </v:line>
            <v:rect id="Rectangle 236" o:spid="_x0000_s1578" style="position:absolute;left:3285;top:10745;width:252;height:586;rotation:14984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sgA&#10;AADcAAAADwAAAGRycy9kb3ducmV2LnhtbESPS2vDMBCE74X+B7GFXEoiN7R5uFFCE0goKQnkcelt&#10;sba2qbVSLMV2/n1VKPQ4zMw3zGzRmUo0VPvSsoKnQQKCOLO65FzB+bTuT0D4gKyxskwKbuRhMb+/&#10;m2GqbcsHao4hFxHCPkUFRQguldJnBRn0A+uIo/dla4MhyjqXusY2wk0lh0kykgZLjgsFOloVlH0f&#10;r0aBb5Z2P93qx2E7+swv5mO3cW6qVO+he3sFEagL/+G/9rtWMH5+gd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5f6SyAAAANwAAAAPAAAAAAAAAAAAAAAAAJgCAABk&#10;cnMvZG93bnJldi54bWxQSwUGAAAAAAQABAD1AAAAjQMAAAAA&#10;" filled="f" strokecolor="lime" strokeweight="1.5pt"/>
            <v:rect id="Rectangle 237" o:spid="_x0000_s1577" style="position:absolute;left:5601;top:10760;width:252;height:586;rotation:14984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g5ccA&#10;AADcAAAADwAAAGRycy9kb3ducmV2LnhtbESPT2vCQBTE74V+h+UVvBTdVCTV1FVaQZGWFvxz8fbI&#10;viah2bdrdk3it3cLhR6HmfkNM1/2phYtNb6yrOBplIAgzq2uuFBwPKyHUxA+IGusLZOCK3lYLu7v&#10;5php2/GO2n0oRISwz1BBGYLLpPR5SQb9yDri6H3bxmCIsimkbrCLcFPLcZKk0mDFcaFER6uS8p/9&#10;xSjw7Zv9mr3rx3GXnoqz+fjcODdTavDQv76ACNSH//Bfe6sVPE9S+D0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3YOXHAAAA3AAAAA8AAAAAAAAAAAAAAAAAmAIAAGRy&#10;cy9kb3ducmV2LnhtbFBLBQYAAAAABAAEAPUAAACMAwAAAAA=&#10;" filled="f" strokecolor="lime" strokeweight="1.5pt"/>
            <v:rect id="Rectangle 238" o:spid="_x0000_s1576" style="position:absolute;left:7926;top:10760;width:252;height:586;rotation:14984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FfscA&#10;AADcAAAADwAAAGRycy9kb3ducmV2LnhtbESPT2vCQBTE7wW/w/IEL0U3leKf6CpVsJSKhdpevD2y&#10;zySYfbtm1yT99t1CweMwM79hluvOVKKh2peWFTyNEhDEmdUl5wq+v3bDGQgfkDVWlknBD3lYr3oP&#10;S0y1bfmTmmPIRYSwT1FBEYJLpfRZQQb9yDri6J1tbTBEWedS19hGuKnkOEkm0mDJcaFAR9uCssvx&#10;ZhT4ZmM/5u/6cdxOTvnV7A+vzs2VGvS7lwWIQF24h//bb1rB9HkK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7xX7HAAAA3AAAAA8AAAAAAAAAAAAAAAAAmAIAAGRy&#10;cy9kb3ducmV2LnhtbFBLBQYAAAAABAAEAPUAAACMAwAAAAA=&#10;" filled="f" strokecolor="lime" strokeweight="1.5pt"/>
          </v:group>
        </w:pict>
      </w:r>
      <w:r>
        <w:rPr>
          <w:noProof/>
          <w:lang w:val="en-US" w:eastAsia="zh-CN"/>
        </w:rPr>
        <w:pict>
          <v:group id="Group 215" o:spid="_x0000_s1571" style="position:absolute;margin-left:0;margin-top:0;width:345.3pt;height:113.4pt;z-index:251689984;mso-position-horizontal-relative:char;mso-position-vertical-relative:line" coordorigin="1370,10671" coordsize="6906,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">
            <v:shape id="Picture 216" o:spid="_x0000_s1574" type="#_x0000_t75" style="position:absolute;left:3695;top:10671;width:2268;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FpzDAAAA3AAAAA8AAABkcnMvZG93bnJldi54bWxEj0GLwjAUhO+C/yE8wYtoqqIuXaNoQRDZ&#10;g9WFvT6aZ1tsXkoTtf57Iyx4HGbmG2a5bk0l7tS40rKC8SgCQZxZXXKu4Pe8G36BcB5ZY2WZFDzJ&#10;wXrV7Swx1vbBKd1PPhcBwi5GBYX3dSylywoy6Ea2Jg7exTYGfZBNLnWDjwA3lZxE0VwaLDksFFhT&#10;UlB2Pd2MgtQefxYpVdPbYOD+5snB7JKtUarfazffIDy1/hP+b++1gsV0Bu8z4Qj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AWnMMAAADcAAAADwAAAAAAAAAAAAAAAACf&#10;AgAAZHJzL2Rvd25yZXYueG1sUEsFBgAAAAAEAAQA9wAAAI8DAAAAAA==&#10;">
              <v:imagedata r:id="rId180" o:title=""/>
            </v:shape>
            <v:shape id="Picture 217" o:spid="_x0000_s1573" type="#_x0000_t75" style="position:absolute;left:6008;top:10671;width:2268;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5EPDAAAA3AAAAA8AAABkcnMvZG93bnJldi54bWxEj09rAjEUxO8Fv0N4grea9U9XWY0igtJj&#10;tcXzc/PcLG5ewiar22/fFAo9DjPzG2a97W0jHtSG2rGCyTgDQVw6XXOl4Ovz8LoEESKyxsYxKfim&#10;ANvN4GWNhXZPPtHjHCuRIBwKVGBi9IWUoTRkMYydJ07ezbUWY5JtJXWLzwS3jZxmWS4t1pwWDHra&#10;Gyrv584quKCZzT90fnHdcV52p6O/+vim1GjY71YgIvXxP/zXftcKFrMcfs+kI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zkQ8MAAADcAAAADwAAAAAAAAAAAAAAAACf&#10;AgAAZHJzL2Rvd25yZXYueG1sUEsFBgAAAAAEAAQA9wAAAI8DAAAAAA==&#10;">
              <v:imagedata r:id="rId181" o:title=""/>
            </v:shape>
            <v:shape id="Picture 218" o:spid="_x0000_s1572" type="#_x0000_t75" style="position:absolute;left:1370;top:10671;width:2268;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eXyPBAAAA3AAAAA8AAABkcnMvZG93bnJldi54bWxEj8FqwzAQRO+F/IPYQG61nAbq4EQJTaHg&#10;a93g82JtLFNpZSzVdvv1UaHQ4zAzb5jjeXFWTDSG3rOCbZaDIG697rlTcP14e9yDCBFZo/VMCr4p&#10;wPm0ejhiqf3M7zTVsRMJwqFEBSbGoZQytIYchswPxMm7+dFhTHLspB5xTnBn5VOeP0uHPacFgwO9&#10;Gmo/6y+nwP7YwrK+DO3UXOcqhGXXaKPUZr28HEBEWuJ/+K9daQXFroDfM+kIyN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eXyPBAAAA3AAAAA8AAAAAAAAAAAAAAAAAnwIA&#10;AGRycy9kb3ducmV2LnhtbFBLBQYAAAAABAAEAPcAAACNAwAAAAA=&#10;">
              <v:imagedata r:id="rId158" o:title=""/>
            </v:shape>
          </v:group>
        </w:pict>
      </w:r>
      <w:r w:rsidR="003D1D79" w:rsidRPr="004339D2">
        <w:rPr>
          <w:b/>
          <w:noProof/>
          <w:lang w:val="en-US" w:eastAsia="zh-CN"/>
        </w:rPr>
        <w:drawing>
          <wp:inline distT="0" distB="0" distL="0" distR="0">
            <wp:extent cx="4362450" cy="1419225"/>
            <wp:effectExtent l="0" t="0" r="0" b="0"/>
            <wp:docPr id="3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182" cstate="print"/>
                    <a:srcRect t="-99930" b="99930"/>
                    <a:stretch>
                      <a:fillRect/>
                    </a:stretch>
                  </pic:blipFill>
                  <pic:spPr bwMode="auto">
                    <a:xfrm>
                      <a:off x="0" y="0"/>
                      <a:ext cx="4362450" cy="1419225"/>
                    </a:xfrm>
                    <a:prstGeom prst="rect">
                      <a:avLst/>
                    </a:prstGeom>
                    <a:noFill/>
                    <a:ln w="9525">
                      <a:noFill/>
                      <a:miter lim="800000"/>
                      <a:headEnd/>
                      <a:tailEnd/>
                    </a:ln>
                  </pic:spPr>
                </pic:pic>
              </a:graphicData>
            </a:graphic>
          </wp:inline>
        </w:drawing>
      </w:r>
    </w:p>
    <w:p w:rsidR="003D1D79" w:rsidRPr="004339D2" w:rsidRDefault="00335497" w:rsidP="003D1D79">
      <w:pPr>
        <w:tabs>
          <w:tab w:val="left" w:pos="315"/>
        </w:tabs>
        <w:ind w:firstLineChars="100" w:firstLine="240"/>
        <w:jc w:val="center"/>
        <w:rPr>
          <w:b/>
          <w:sz w:val="18"/>
          <w:szCs w:val="18"/>
          <w:lang w:eastAsia="ko-KR"/>
        </w:rPr>
      </w:pPr>
      <w:r>
        <w:rPr>
          <w:noProof/>
          <w:lang w:val="en-US" w:eastAsia="zh-CN"/>
        </w:rPr>
        <w:pict>
          <v:group id="Group 219" o:spid="_x0000_s1567" style="position:absolute;margin-left:0;margin-top:0;width:285.3pt;height:32.15pt;z-index:251691008;mso-position-horizontal-relative:char;mso-position-vertical-relative:line" coordorigin="1988,13060" coordsize="5706,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nSeZZ2AGAABgBgAAFQAAAGRycy9tZWRpYS9pbWFnZTMuanBlZ//Y/+AAEEpGSUYAAQEA&#10;AAEAAQAA/9sAQwADAgIDAgIDAwMDBAMDBAUIBQUEBAUKBwcGCAwKDAwLCgsLDQ4SEA0OEQ4LCxAW&#10;EBETFBUVFQwPFxgWFBgSFBUU/9sAQwEDBAQFBAUJBQUJFA0LDRQUFBQUFBQUFBQUFBQUFBQUFBQU&#10;FBQUFBQUFBQUFBQUFBQUFBQUFBQUFBQUFBQUFBQU/8AAEQgAKwB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">
            <v:shape id="Picture 220" o:spid="_x0000_s1570" type="#_x0000_t75" style="position:absolute;left:1988;top:13060;width:1080;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GBjEAAAA3AAAAA8AAABkcnMvZG93bnJldi54bWxEj0FrwkAUhO8F/8PyBG91EwUtqWsQoaIU&#10;Cmro+TX7zAazb9PsGtN/3y0UPA4z8w2zygfbiJ46XztWkE4TEMSl0zVXCorz2/MLCB+QNTaOScEP&#10;ecjXo6cVZtrd+Uj9KVQiQthnqMCE0GZS+tKQRT91LXH0Lq6zGKLsKqk7vEe4beQsSRbSYs1xwWBL&#10;W0Pl9XSzCmacfJhy//61KAq89TtrD/77U6nJeNi8ggg0hEf4v73XCpbzFP7Ox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BGBjEAAAA3AAAAA8AAAAAAAAAAAAAAAAA&#10;nwIAAGRycy9kb3ducmV2LnhtbFBLBQYAAAAABAAEAPcAAACQAwAAAAA=&#10;">
              <v:imagedata r:id="rId160" o:title="" cropleft="13180f" cropright="12814f"/>
            </v:shape>
            <v:shape id="Picture 221" o:spid="_x0000_s1569" type="#_x0000_t75" style="position:absolute;left:4314;top:13060;width:1080;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4TEAAAA3AAAAA8AAABkcnMvZG93bnJldi54bWxEj99qwjAUxu8He4dwBt6t6VqcUo0yBqIg&#10;TOz2AIfm2JY1JyWJbd3TL8Jglx/fnx/fejuZTgzkfGtZwUuSgiCurG65VvD1uXtegvABWWNnmRTc&#10;yMN28/iwxkLbkc80lKEWcYR9gQqaEPpCSl81ZNAntieO3sU6gyFKV0vtcIzjppNZmr5Kgy1HQoM9&#10;vTdUfZdXEyFZ3v+cnPzIpuOyKo8516f5XqnZ0/S2AhFoCv/hv/ZBK1jkGdzP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b+4TEAAAA3AAAAA8AAAAAAAAAAAAAAAAA&#10;nwIAAGRycy9kb3ducmV2LnhtbFBLBQYAAAAABAAEAPcAAACQAwAAAAA=&#10;">
              <v:imagedata r:id="rId183" o:title="" cropleft="13180f" cropright="12814f"/>
            </v:shape>
            <v:shape id="Picture 222" o:spid="_x0000_s1568" type="#_x0000_t75" style="position:absolute;left:6614;top:13060;width:1080;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lErFAAAA3AAAAA8AAABkcnMvZG93bnJldi54bWxEj09rAjEUxO+C3yG8Qm+arQtqV6NoQeih&#10;F/8Wb4/Nc3dx87IkqW799EYQPA4z8xtmOm9NLS7kfGVZwUc/AUGcW11xoWC3XfXGIHxA1lhbJgX/&#10;5GE+63ammGl75TVdNqEQEcI+QwVlCE0mpc9LMuj7tiGO3sk6gyFKV0jt8BrhppaDJBlKgxXHhRIb&#10;+iopP2/+jIJPN8x3h9vvz3GkV+fT0hwW6X6g1Ptbu5iACNSGV/jZ/tYKRmkKj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2JRKxQAAANwAAAAPAAAAAAAAAAAAAAAA&#10;AJ8CAABkcnMvZG93bnJldi54bWxQSwUGAAAAAAQABAD3AAAAkQMAAAAA&#10;">
              <v:imagedata r:id="rId184" o:title="" cropleft="13180f" cropright="12814f"/>
            </v:shape>
          </v:group>
        </w:pict>
      </w:r>
      <w:r w:rsidR="003D1D79" w:rsidRPr="004339D2">
        <w:rPr>
          <w:b/>
          <w:noProof/>
          <w:sz w:val="18"/>
          <w:szCs w:val="18"/>
          <w:lang w:val="en-US" w:eastAsia="zh-CN"/>
        </w:rPr>
        <w:drawing>
          <wp:inline distT="0" distB="0" distL="0" distR="0">
            <wp:extent cx="3600450" cy="381000"/>
            <wp:effectExtent l="0" t="0" r="0" b="0"/>
            <wp:docPr id="3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163" cstate="print"/>
                    <a:srcRect t="-99722" b="99722"/>
                    <a:stretch>
                      <a:fillRect/>
                    </a:stretch>
                  </pic:blipFill>
                  <pic:spPr bwMode="auto">
                    <a:xfrm>
                      <a:off x="0" y="0"/>
                      <a:ext cx="3600450" cy="381000"/>
                    </a:xfrm>
                    <a:prstGeom prst="rect">
                      <a:avLst/>
                    </a:prstGeom>
                    <a:noFill/>
                    <a:ln w="9525">
                      <a:noFill/>
                      <a:miter lim="800000"/>
                      <a:headEnd/>
                      <a:tailEnd/>
                    </a:ln>
                  </pic:spPr>
                </pic:pic>
              </a:graphicData>
            </a:graphic>
          </wp:inline>
        </w:drawing>
      </w:r>
    </w:p>
    <w:tbl>
      <w:tblPr>
        <w:tblpPr w:leftFromText="142" w:rightFromText="142" w:vertAnchor="text" w:horzAnchor="margin" w:tblpXSpec="center" w:tblpY="161"/>
        <w:tblW w:w="6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
        <w:gridCol w:w="383"/>
        <w:gridCol w:w="383"/>
        <w:gridCol w:w="384"/>
        <w:gridCol w:w="383"/>
        <w:gridCol w:w="384"/>
        <w:gridCol w:w="383"/>
        <w:gridCol w:w="384"/>
        <w:gridCol w:w="383"/>
        <w:gridCol w:w="384"/>
        <w:gridCol w:w="383"/>
        <w:gridCol w:w="384"/>
        <w:gridCol w:w="383"/>
        <w:gridCol w:w="384"/>
        <w:gridCol w:w="383"/>
        <w:gridCol w:w="384"/>
        <w:gridCol w:w="383"/>
      </w:tblGrid>
      <w:tr w:rsidR="003D1D79" w:rsidRPr="004339D2" w:rsidTr="003D1D79">
        <w:trPr>
          <w:trHeight w:val="277"/>
        </w:trPr>
        <w:tc>
          <w:tcPr>
            <w:tcW w:w="275" w:type="dxa"/>
            <w:tcBorders>
              <w:top w:val="single" w:sz="8" w:space="0" w:color="FFFFFF"/>
              <w:left w:val="single" w:sz="8" w:space="0" w:color="FFFFFF"/>
              <w:bottom w:val="single" w:sz="8" w:space="0" w:color="FFFFFF"/>
              <w:right w:val="single" w:sz="8" w:space="0" w:color="FFFFFF"/>
            </w:tcBorders>
          </w:tcPr>
          <w:p w:rsidR="003D1D79" w:rsidRPr="004339D2" w:rsidRDefault="003D1D79" w:rsidP="003D1D79">
            <w:pPr>
              <w:tabs>
                <w:tab w:val="left" w:pos="315"/>
              </w:tabs>
              <w:spacing w:before="0"/>
              <w:jc w:val="center"/>
              <w:rPr>
                <w:b/>
                <w:color w:val="FFFF00"/>
                <w:sz w:val="16"/>
                <w:szCs w:val="16"/>
                <w:lang w:eastAsia="ko-KR"/>
              </w:rPr>
            </w:pPr>
          </w:p>
        </w:tc>
        <w:tc>
          <w:tcPr>
            <w:tcW w:w="383" w:type="dxa"/>
            <w:tcBorders>
              <w:top w:val="single" w:sz="8" w:space="0" w:color="000000"/>
              <w:left w:val="single" w:sz="8" w:space="0" w:color="000000"/>
              <w:bottom w:val="single" w:sz="8" w:space="0" w:color="000000"/>
              <w:right w:val="single" w:sz="8" w:space="0" w:color="000000"/>
            </w:tcBorders>
            <w:shd w:val="clear" w:color="auto" w:fill="A0142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48</w:t>
            </w:r>
          </w:p>
        </w:tc>
        <w:tc>
          <w:tcPr>
            <w:tcW w:w="383" w:type="dxa"/>
            <w:tcBorders>
              <w:top w:val="single" w:sz="8" w:space="0" w:color="000000"/>
              <w:left w:val="single" w:sz="8" w:space="0" w:color="000000"/>
              <w:bottom w:val="single" w:sz="8" w:space="0" w:color="000000"/>
              <w:right w:val="single" w:sz="8" w:space="0" w:color="000000"/>
            </w:tcBorders>
            <w:shd w:val="clear" w:color="auto" w:fill="9C101D"/>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45</w:t>
            </w:r>
          </w:p>
        </w:tc>
        <w:tc>
          <w:tcPr>
            <w:tcW w:w="384" w:type="dxa"/>
            <w:tcBorders>
              <w:top w:val="single" w:sz="8" w:space="0" w:color="000000"/>
              <w:left w:val="single" w:sz="8" w:space="0" w:color="000000"/>
              <w:bottom w:val="single" w:sz="8" w:space="0" w:color="000000"/>
              <w:right w:val="single" w:sz="8" w:space="0" w:color="000000"/>
            </w:tcBorders>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23</w:t>
            </w:r>
          </w:p>
        </w:tc>
        <w:tc>
          <w:tcPr>
            <w:tcW w:w="383" w:type="dxa"/>
            <w:tcBorders>
              <w:top w:val="single" w:sz="8" w:space="0" w:color="000000"/>
              <w:left w:val="single" w:sz="8" w:space="0" w:color="000000"/>
              <w:bottom w:val="single" w:sz="8" w:space="0" w:color="000000"/>
              <w:right w:val="single" w:sz="8" w:space="0" w:color="000000"/>
            </w:tcBorders>
            <w:shd w:val="clear" w:color="auto" w:fill="33333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7</w:t>
            </w:r>
          </w:p>
        </w:tc>
        <w:tc>
          <w:tcPr>
            <w:tcW w:w="384" w:type="dxa"/>
            <w:tcBorders>
              <w:top w:val="single" w:sz="4" w:space="0" w:color="FFFFFF"/>
              <w:left w:val="single" w:sz="8" w:space="0" w:color="000000"/>
              <w:bottom w:val="single" w:sz="4" w:space="0" w:color="FFFFFF"/>
              <w:right w:val="single" w:sz="4"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3" w:type="dxa"/>
            <w:tcBorders>
              <w:top w:val="single" w:sz="4" w:space="0" w:color="FFFFFF"/>
              <w:left w:val="single" w:sz="4" w:space="0" w:color="FFFFFF"/>
              <w:bottom w:val="single" w:sz="4" w:space="0" w:color="FFFFFF"/>
              <w:right w:val="single" w:sz="8" w:space="0" w:color="000000"/>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4" w:type="dxa"/>
            <w:tcBorders>
              <w:top w:val="single" w:sz="8" w:space="0" w:color="000000"/>
              <w:left w:val="single" w:sz="8" w:space="0" w:color="000000"/>
            </w:tcBorders>
            <w:shd w:val="clear" w:color="auto" w:fill="A0142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48</w:t>
            </w:r>
          </w:p>
        </w:tc>
        <w:tc>
          <w:tcPr>
            <w:tcW w:w="383" w:type="dxa"/>
            <w:tcBorders>
              <w:top w:val="single" w:sz="8" w:space="0" w:color="000000"/>
            </w:tcBorders>
            <w:shd w:val="clear" w:color="auto" w:fill="9C101D"/>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44</w:t>
            </w:r>
          </w:p>
        </w:tc>
        <w:tc>
          <w:tcPr>
            <w:tcW w:w="384" w:type="dxa"/>
            <w:tcBorders>
              <w:top w:val="single" w:sz="8" w:space="0" w:color="000000"/>
            </w:tcBorders>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23</w:t>
            </w:r>
          </w:p>
        </w:tc>
        <w:tc>
          <w:tcPr>
            <w:tcW w:w="383" w:type="dxa"/>
            <w:tcBorders>
              <w:top w:val="single" w:sz="8" w:space="0" w:color="000000"/>
              <w:right w:val="single" w:sz="8" w:space="0" w:color="000000"/>
            </w:tcBorders>
            <w:shd w:val="clear" w:color="auto" w:fill="33333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8</w:t>
            </w:r>
          </w:p>
        </w:tc>
        <w:tc>
          <w:tcPr>
            <w:tcW w:w="384" w:type="dxa"/>
            <w:tcBorders>
              <w:top w:val="single" w:sz="2" w:space="0" w:color="FFFFFF"/>
              <w:left w:val="single" w:sz="8" w:space="0" w:color="000000"/>
              <w:bottom w:val="single" w:sz="2" w:space="0" w:color="FFFFFF"/>
              <w:right w:val="single" w:sz="2"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3" w:type="dxa"/>
            <w:tcBorders>
              <w:top w:val="single" w:sz="2" w:space="0" w:color="FFFFFF"/>
              <w:left w:val="single" w:sz="2" w:space="0" w:color="FFFFFF"/>
              <w:bottom w:val="single" w:sz="2" w:space="0" w:color="FFFFFF"/>
              <w:right w:val="single" w:sz="8" w:space="0" w:color="000000"/>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4" w:type="dxa"/>
            <w:tcBorders>
              <w:top w:val="single" w:sz="8" w:space="0" w:color="000000"/>
              <w:left w:val="single" w:sz="8" w:space="0" w:color="000000"/>
            </w:tcBorders>
            <w:shd w:val="clear" w:color="auto" w:fill="A0142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48</w:t>
            </w:r>
          </w:p>
        </w:tc>
        <w:tc>
          <w:tcPr>
            <w:tcW w:w="383" w:type="dxa"/>
            <w:tcBorders>
              <w:top w:val="single" w:sz="8" w:space="0" w:color="000000"/>
            </w:tcBorders>
            <w:shd w:val="clear" w:color="auto" w:fill="9C101D"/>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44</w:t>
            </w:r>
          </w:p>
        </w:tc>
        <w:tc>
          <w:tcPr>
            <w:tcW w:w="384" w:type="dxa"/>
            <w:tcBorders>
              <w:top w:val="single" w:sz="8" w:space="0" w:color="000000"/>
            </w:tcBorders>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23</w:t>
            </w:r>
          </w:p>
        </w:tc>
        <w:tc>
          <w:tcPr>
            <w:tcW w:w="383" w:type="dxa"/>
            <w:tcBorders>
              <w:top w:val="single" w:sz="8" w:space="0" w:color="000000"/>
              <w:right w:val="single" w:sz="8" w:space="0" w:color="000000"/>
            </w:tcBorders>
            <w:shd w:val="clear" w:color="auto" w:fill="33333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7</w:t>
            </w:r>
          </w:p>
        </w:tc>
      </w:tr>
      <w:tr w:rsidR="003D1D79" w:rsidRPr="004339D2" w:rsidTr="003D1D79">
        <w:trPr>
          <w:trHeight w:val="286"/>
        </w:trPr>
        <w:tc>
          <w:tcPr>
            <w:tcW w:w="275" w:type="dxa"/>
            <w:tcBorders>
              <w:top w:val="single" w:sz="8" w:space="0" w:color="FFFFFF"/>
              <w:left w:val="single" w:sz="8" w:space="0" w:color="FFFFFF"/>
              <w:bottom w:val="single" w:sz="8" w:space="0" w:color="FFFFFF"/>
              <w:right w:val="single" w:sz="8" w:space="0" w:color="FFFFFF"/>
            </w:tcBorders>
          </w:tcPr>
          <w:p w:rsidR="003D1D79" w:rsidRPr="004339D2" w:rsidRDefault="003D1D79" w:rsidP="003D1D79">
            <w:pPr>
              <w:tabs>
                <w:tab w:val="left" w:pos="315"/>
              </w:tabs>
              <w:spacing w:before="0"/>
              <w:jc w:val="center"/>
              <w:rPr>
                <w:b/>
                <w:color w:val="FFFF00"/>
                <w:sz w:val="16"/>
                <w:szCs w:val="16"/>
                <w:lang w:eastAsia="ko-KR"/>
              </w:rPr>
            </w:pPr>
          </w:p>
        </w:tc>
        <w:tc>
          <w:tcPr>
            <w:tcW w:w="383" w:type="dxa"/>
            <w:tcBorders>
              <w:top w:val="single" w:sz="8" w:space="0" w:color="000000"/>
              <w:left w:val="single" w:sz="8" w:space="0" w:color="000000"/>
              <w:bottom w:val="single" w:sz="8" w:space="0" w:color="000000"/>
              <w:right w:val="single" w:sz="8" w:space="0" w:color="000000"/>
            </w:tcBorders>
            <w:shd w:val="clear" w:color="auto" w:fill="A0142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46</w:t>
            </w:r>
          </w:p>
        </w:tc>
        <w:tc>
          <w:tcPr>
            <w:tcW w:w="383" w:type="dxa"/>
            <w:tcBorders>
              <w:top w:val="single" w:sz="8" w:space="0" w:color="000000"/>
              <w:left w:val="single" w:sz="8" w:space="0" w:color="000000"/>
              <w:bottom w:val="single" w:sz="8" w:space="0" w:color="000000"/>
              <w:right w:val="single" w:sz="8" w:space="0" w:color="000000"/>
            </w:tcBorders>
            <w:shd w:val="clear" w:color="auto" w:fill="9C101D"/>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41</w:t>
            </w:r>
          </w:p>
        </w:tc>
        <w:tc>
          <w:tcPr>
            <w:tcW w:w="384" w:type="dxa"/>
            <w:tcBorders>
              <w:top w:val="single" w:sz="8" w:space="0" w:color="000000"/>
              <w:left w:val="single" w:sz="8" w:space="0" w:color="000000"/>
              <w:bottom w:val="single" w:sz="8" w:space="0" w:color="000000"/>
              <w:right w:val="single" w:sz="8" w:space="0" w:color="000000"/>
            </w:tcBorders>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17</w:t>
            </w:r>
          </w:p>
        </w:tc>
        <w:tc>
          <w:tcPr>
            <w:tcW w:w="383" w:type="dxa"/>
            <w:tcBorders>
              <w:top w:val="single" w:sz="8" w:space="0" w:color="000000"/>
              <w:left w:val="single" w:sz="8" w:space="0" w:color="000000"/>
              <w:bottom w:val="single" w:sz="8" w:space="0" w:color="000000"/>
              <w:right w:val="single" w:sz="8" w:space="0" w:color="000000"/>
            </w:tcBorders>
            <w:shd w:val="clear" w:color="auto" w:fill="33333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6</w:t>
            </w:r>
          </w:p>
        </w:tc>
        <w:tc>
          <w:tcPr>
            <w:tcW w:w="384" w:type="dxa"/>
            <w:tcBorders>
              <w:top w:val="single" w:sz="4" w:space="0" w:color="FFFFFF"/>
              <w:left w:val="single" w:sz="8" w:space="0" w:color="000000"/>
              <w:bottom w:val="single" w:sz="4" w:space="0" w:color="FFFFFF"/>
              <w:right w:val="single" w:sz="4"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3" w:type="dxa"/>
            <w:tcBorders>
              <w:top w:val="single" w:sz="4" w:space="0" w:color="FFFFFF"/>
              <w:left w:val="single" w:sz="4" w:space="0" w:color="FFFFFF"/>
              <w:bottom w:val="single" w:sz="4" w:space="0" w:color="FFFFFF"/>
              <w:right w:val="single" w:sz="8" w:space="0" w:color="000000"/>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4" w:type="dxa"/>
            <w:tcBorders>
              <w:left w:val="single" w:sz="8" w:space="0" w:color="000000"/>
            </w:tcBorders>
            <w:shd w:val="clear" w:color="auto" w:fill="A0142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46</w:t>
            </w:r>
          </w:p>
        </w:tc>
        <w:tc>
          <w:tcPr>
            <w:tcW w:w="383" w:type="dxa"/>
            <w:shd w:val="clear" w:color="auto" w:fill="9C101D"/>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41</w:t>
            </w:r>
          </w:p>
        </w:tc>
        <w:tc>
          <w:tcPr>
            <w:tcW w:w="384" w:type="dxa"/>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17</w:t>
            </w:r>
          </w:p>
        </w:tc>
        <w:tc>
          <w:tcPr>
            <w:tcW w:w="383" w:type="dxa"/>
            <w:tcBorders>
              <w:right w:val="single" w:sz="8" w:space="0" w:color="000000"/>
            </w:tcBorders>
            <w:shd w:val="clear" w:color="auto" w:fill="33333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6</w:t>
            </w:r>
          </w:p>
        </w:tc>
        <w:tc>
          <w:tcPr>
            <w:tcW w:w="384" w:type="dxa"/>
            <w:tcBorders>
              <w:top w:val="single" w:sz="2" w:space="0" w:color="FFFFFF"/>
              <w:left w:val="single" w:sz="8" w:space="0" w:color="000000"/>
              <w:bottom w:val="single" w:sz="2" w:space="0" w:color="FFFFFF"/>
              <w:right w:val="single" w:sz="2" w:space="0" w:color="FFFFFF"/>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3" w:type="dxa"/>
            <w:tcBorders>
              <w:top w:val="single" w:sz="2" w:space="0" w:color="FFFFFF"/>
              <w:left w:val="single" w:sz="2" w:space="0" w:color="FFFFFF"/>
              <w:bottom w:val="single" w:sz="2" w:space="0" w:color="FFFFFF"/>
              <w:right w:val="single" w:sz="8" w:space="0" w:color="000000"/>
            </w:tcBorders>
            <w:vAlign w:val="center"/>
          </w:tcPr>
          <w:p w:rsidR="003D1D79" w:rsidRPr="004339D2" w:rsidRDefault="003D1D79" w:rsidP="003D1D79">
            <w:pPr>
              <w:tabs>
                <w:tab w:val="left" w:pos="315"/>
              </w:tabs>
              <w:spacing w:before="0"/>
              <w:jc w:val="center"/>
              <w:rPr>
                <w:color w:val="000000"/>
                <w:sz w:val="16"/>
                <w:szCs w:val="16"/>
                <w:lang w:eastAsia="ko-KR"/>
              </w:rPr>
            </w:pPr>
          </w:p>
        </w:tc>
        <w:tc>
          <w:tcPr>
            <w:tcW w:w="384" w:type="dxa"/>
            <w:tcBorders>
              <w:left w:val="single" w:sz="8" w:space="0" w:color="000000"/>
            </w:tcBorders>
            <w:shd w:val="clear" w:color="auto" w:fill="A0142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46</w:t>
            </w:r>
          </w:p>
        </w:tc>
        <w:tc>
          <w:tcPr>
            <w:tcW w:w="383" w:type="dxa"/>
            <w:shd w:val="clear" w:color="auto" w:fill="9C101D"/>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41</w:t>
            </w:r>
          </w:p>
        </w:tc>
        <w:tc>
          <w:tcPr>
            <w:tcW w:w="384" w:type="dxa"/>
            <w:shd w:val="clear" w:color="auto" w:fill="5B0511"/>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18</w:t>
            </w:r>
          </w:p>
        </w:tc>
        <w:tc>
          <w:tcPr>
            <w:tcW w:w="383" w:type="dxa"/>
            <w:tcBorders>
              <w:right w:val="single" w:sz="8" w:space="0" w:color="000000"/>
            </w:tcBorders>
            <w:shd w:val="clear" w:color="auto" w:fill="333333"/>
            <w:vAlign w:val="center"/>
          </w:tcPr>
          <w:p w:rsidR="003D1D79" w:rsidRPr="004339D2" w:rsidRDefault="003D1D79" w:rsidP="003D1D79">
            <w:pPr>
              <w:tabs>
                <w:tab w:val="left" w:pos="315"/>
              </w:tabs>
              <w:spacing w:before="0"/>
              <w:jc w:val="center"/>
              <w:rPr>
                <w:b/>
                <w:color w:val="FFFF00"/>
                <w:sz w:val="16"/>
                <w:szCs w:val="16"/>
                <w:lang w:eastAsia="ko-KR"/>
              </w:rPr>
            </w:pPr>
            <w:r w:rsidRPr="004339D2">
              <w:rPr>
                <w:b/>
                <w:color w:val="FFFF00"/>
                <w:sz w:val="16"/>
                <w:szCs w:val="16"/>
                <w:lang w:eastAsia="ko-KR"/>
              </w:rPr>
              <w:t>6</w:t>
            </w:r>
          </w:p>
        </w:tc>
      </w:tr>
    </w:tbl>
    <w:p w:rsidR="003D1D79" w:rsidRPr="004339D2" w:rsidRDefault="003D1D79" w:rsidP="003D1D79">
      <w:pPr>
        <w:tabs>
          <w:tab w:val="left" w:pos="315"/>
        </w:tabs>
        <w:ind w:firstLineChars="100" w:firstLine="181"/>
        <w:jc w:val="center"/>
        <w:rPr>
          <w:b/>
          <w:sz w:val="18"/>
          <w:szCs w:val="18"/>
          <w:lang w:eastAsia="ko-KR"/>
        </w:rPr>
      </w:pPr>
    </w:p>
    <w:p w:rsidR="003D1D79" w:rsidRPr="004339D2" w:rsidRDefault="003D1D79" w:rsidP="003D1D79">
      <w:pPr>
        <w:tabs>
          <w:tab w:val="left" w:pos="315"/>
        </w:tabs>
        <w:ind w:firstLineChars="100" w:firstLine="181"/>
        <w:jc w:val="center"/>
        <w:rPr>
          <w:b/>
          <w:sz w:val="18"/>
          <w:szCs w:val="18"/>
          <w:lang w:eastAsia="ko-KR"/>
        </w:rPr>
      </w:pPr>
    </w:p>
    <w:p w:rsidR="003D1D79" w:rsidRPr="004339D2" w:rsidRDefault="003D1D79" w:rsidP="003D1D79">
      <w:pPr>
        <w:tabs>
          <w:tab w:val="left" w:pos="315"/>
        </w:tabs>
        <w:ind w:firstLineChars="100" w:firstLine="181"/>
        <w:jc w:val="center"/>
        <w:rPr>
          <w:b/>
          <w:sz w:val="18"/>
          <w:szCs w:val="18"/>
          <w:lang w:eastAsia="ko-KR"/>
        </w:rPr>
      </w:pPr>
    </w:p>
    <w:p w:rsidR="003D1D79" w:rsidRPr="004339D2" w:rsidRDefault="003D1D79" w:rsidP="003D1D79">
      <w:pPr>
        <w:ind w:firstLineChars="1437" w:firstLine="2597"/>
        <w:rPr>
          <w:b/>
          <w:sz w:val="18"/>
          <w:szCs w:val="18"/>
          <w:lang w:eastAsia="ko-KR"/>
        </w:rPr>
      </w:pPr>
      <w:r w:rsidRPr="004339D2">
        <w:rPr>
          <w:b/>
          <w:sz w:val="18"/>
          <w:szCs w:val="18"/>
          <w:lang w:eastAsia="ko-KR"/>
        </w:rPr>
        <w:t>(a)                                               (b)                                              (c)</w:t>
      </w:r>
    </w:p>
    <w:p w:rsidR="003D1D79" w:rsidRPr="004339D2" w:rsidRDefault="003D1D79" w:rsidP="003D1D79">
      <w:pPr>
        <w:rPr>
          <w:lang w:eastAsia="ko-KR"/>
        </w:rPr>
      </w:pPr>
    </w:p>
    <w:p w:rsidR="003D1D79" w:rsidRPr="004339D2" w:rsidRDefault="003D1D79" w:rsidP="003D1D79">
      <w:pPr>
        <w:pStyle w:val="Heading1"/>
        <w:ind w:left="0" w:firstLine="0"/>
      </w:pPr>
      <w:bookmarkStart w:id="111" w:name="_Toc305152980"/>
      <w:bookmarkStart w:id="112" w:name="_Toc305153168"/>
      <w:r w:rsidRPr="004339D2">
        <w:t>2</w:t>
      </w:r>
      <w:r w:rsidRPr="004339D2">
        <w:tab/>
        <w:t>Conclusions</w:t>
      </w:r>
      <w:bookmarkEnd w:id="111"/>
      <w:bookmarkEnd w:id="112"/>
      <w:r w:rsidRPr="004339D2">
        <w:t xml:space="preserve"> </w:t>
      </w:r>
    </w:p>
    <w:p w:rsidR="003D1D79" w:rsidRPr="003D1D79" w:rsidRDefault="003D1D79" w:rsidP="003D1D79">
      <w:pPr>
        <w:rPr>
          <w:lang w:val="en-US" w:eastAsia="ko-KR"/>
        </w:rPr>
      </w:pPr>
      <w:r w:rsidRPr="003D1D79">
        <w:rPr>
          <w:lang w:val="en-US" w:eastAsia="ko-KR"/>
        </w:rPr>
        <w:t xml:space="preserve">This Appendix provided scientific foundation applied to propose the new RGB-primary set and the new colour encoding-scheme that are believed to be suitable for UHDTV programme production. The new RGB-primary set was derived in favour of inclusion of real-world surface colours and in consideration of the characteristics of AMOLED and LCD using which UHDTV programmes could be displayed. The new encoding scheme was developed from </w:t>
      </w:r>
      <w:r w:rsidRPr="003D1D79">
        <w:rPr>
          <w:i/>
          <w:lang w:val="en-US" w:eastAsia="ko-KR"/>
        </w:rPr>
        <w:t>XYZ</w:t>
      </w:r>
      <w:r w:rsidRPr="003D1D79">
        <w:rPr>
          <w:lang w:val="en-US" w:eastAsia="ko-KR"/>
        </w:rPr>
        <w:t>tristimulus values reflecting human visual properties and aimed at producing luma and colour-difference signals that were as much as possibly orthogonal. It was proved that luminance and chrominance information could be almost accurately separated one another by the new encoding scheme. This result can increase chrominance subsampling ratio (e.g. 4:1:0) without an adverse effect on image quality, or enhance image quality when the widely accepted subsampling-format of 4:2:0 or 4:2:2 are used. The influence of the newly developed luma and colour-difference signals on image data redundancy will be further investigated so that the new encoding scheme will be able to be verified for a video</w:t>
      </w:r>
      <w:r w:rsidRPr="003D1D79">
        <w:rPr>
          <w:lang w:val="en-US" w:eastAsia="ko-KR"/>
        </w:rPr>
        <w:noBreakHyphen/>
        <w:t>signal processing chain.</w:t>
      </w:r>
    </w:p>
    <w:p w:rsidR="003D1D79" w:rsidRPr="003D1D79" w:rsidRDefault="003D1D79" w:rsidP="003D1D79">
      <w:pPr>
        <w:rPr>
          <w:lang w:val="en-US" w:eastAsia="ko-KR"/>
        </w:rPr>
      </w:pPr>
    </w:p>
    <w:p w:rsidR="003D1D79" w:rsidRPr="003D1D79" w:rsidRDefault="003D1D79" w:rsidP="003D1D79">
      <w:pPr>
        <w:overflowPunct/>
        <w:autoSpaceDE/>
        <w:autoSpaceDN/>
        <w:adjustRightInd/>
        <w:spacing w:before="0"/>
        <w:textAlignment w:val="auto"/>
        <w:rPr>
          <w:caps/>
          <w:lang w:val="en-US" w:eastAsia="ko-KR"/>
        </w:rPr>
      </w:pPr>
      <w:r w:rsidRPr="003D1D79">
        <w:rPr>
          <w:lang w:val="en-US" w:eastAsia="ko-KR"/>
        </w:rPr>
        <w:br w:type="page"/>
      </w:r>
    </w:p>
    <w:p w:rsidR="003D1D79" w:rsidRPr="003D1D79" w:rsidRDefault="003D1D79" w:rsidP="003D1D79">
      <w:pPr>
        <w:pStyle w:val="Reftitle"/>
        <w:rPr>
          <w:lang w:val="en-US" w:eastAsia="ko-KR"/>
        </w:rPr>
      </w:pPr>
      <w:r w:rsidRPr="003D1D79">
        <w:rPr>
          <w:lang w:val="en-US" w:eastAsia="ko-KR"/>
        </w:rPr>
        <w:lastRenderedPageBreak/>
        <w:t>References</w:t>
      </w:r>
    </w:p>
    <w:p w:rsidR="003D1D79" w:rsidRPr="003D1D79" w:rsidRDefault="003D1D79" w:rsidP="003D1D79">
      <w:pPr>
        <w:pStyle w:val="Reftext"/>
        <w:rPr>
          <w:lang w:val="en-US" w:eastAsia="ko-KR"/>
        </w:rPr>
      </w:pPr>
    </w:p>
    <w:p w:rsidR="003D1D79" w:rsidRPr="003D1D79" w:rsidRDefault="003D1D79" w:rsidP="003D1D79">
      <w:pPr>
        <w:pStyle w:val="Reftext"/>
        <w:rPr>
          <w:lang w:val="en-US"/>
        </w:rPr>
      </w:pPr>
      <w:r w:rsidRPr="003D1D79">
        <w:rPr>
          <w:lang w:val="en-US"/>
        </w:rPr>
        <w:t>[</w:t>
      </w:r>
      <w:r w:rsidR="007C00B0">
        <w:rPr>
          <w:lang w:val="en-US"/>
        </w:rPr>
        <w:t>29</w:t>
      </w:r>
      <w:r w:rsidRPr="003D1D79">
        <w:rPr>
          <w:lang w:val="en-US"/>
        </w:rPr>
        <w:t>]</w:t>
      </w:r>
      <w:r w:rsidRPr="003D1D79">
        <w:rPr>
          <w:lang w:val="en-US"/>
        </w:rPr>
        <w:tab/>
        <w:t>M. R. Pointer, “The gamut of real surface colors”, Col. Res. Appl., 5(3), p.145 (1980)</w:t>
      </w:r>
    </w:p>
    <w:p w:rsidR="003D1D79" w:rsidRPr="003D1D79" w:rsidRDefault="003D1D79" w:rsidP="003D1D79">
      <w:pPr>
        <w:pStyle w:val="Reftext"/>
        <w:rPr>
          <w:lang w:val="en-US"/>
        </w:rPr>
      </w:pPr>
      <w:r w:rsidRPr="003D1D79">
        <w:rPr>
          <w:lang w:val="en-US"/>
        </w:rPr>
        <w:t>[</w:t>
      </w:r>
      <w:r w:rsidR="007C00B0">
        <w:rPr>
          <w:lang w:val="en-US"/>
        </w:rPr>
        <w:t>30</w:t>
      </w:r>
      <w:r w:rsidRPr="003D1D79">
        <w:rPr>
          <w:lang w:val="en-US"/>
        </w:rPr>
        <w:t>]</w:t>
      </w:r>
      <w:r w:rsidRPr="003D1D79">
        <w:rPr>
          <w:lang w:val="en-US"/>
        </w:rPr>
        <w:tab/>
        <w:t>ISO/TR 16066, “Graphic technology – Standard object color spectra database for colour reproduction evaluation” (2003)</w:t>
      </w:r>
    </w:p>
    <w:p w:rsidR="003D1D79" w:rsidRPr="003D1D79" w:rsidRDefault="003D1D79" w:rsidP="003D1D79">
      <w:pPr>
        <w:pStyle w:val="Reftext"/>
        <w:rPr>
          <w:lang w:val="en-US"/>
        </w:rPr>
      </w:pPr>
      <w:r w:rsidRPr="003D1D79">
        <w:rPr>
          <w:lang w:val="en-US"/>
        </w:rPr>
        <w:t>[3</w:t>
      </w:r>
      <w:r w:rsidR="007C00B0">
        <w:rPr>
          <w:lang w:val="en-US"/>
        </w:rPr>
        <w:t>1</w:t>
      </w:r>
      <w:r w:rsidRPr="003D1D79">
        <w:rPr>
          <w:lang w:val="en-US"/>
        </w:rPr>
        <w:t>]</w:t>
      </w:r>
      <w:r w:rsidRPr="003D1D79">
        <w:rPr>
          <w:lang w:val="en-US"/>
        </w:rPr>
        <w:tab/>
        <w:t>Samsung Electronics Products</w:t>
      </w:r>
    </w:p>
    <w:p w:rsidR="003D1D79" w:rsidRPr="003D1D79" w:rsidRDefault="003D1D79" w:rsidP="003D1D79">
      <w:pPr>
        <w:pStyle w:val="Reftext"/>
        <w:rPr>
          <w:lang w:val="en-US"/>
        </w:rPr>
      </w:pPr>
      <w:r w:rsidRPr="003D1D79">
        <w:rPr>
          <w:lang w:val="en-US"/>
        </w:rPr>
        <w:t>[</w:t>
      </w:r>
      <w:r w:rsidR="007C00B0">
        <w:rPr>
          <w:lang w:val="en-US"/>
        </w:rPr>
        <w:t>32</w:t>
      </w:r>
      <w:r w:rsidRPr="003D1D79">
        <w:rPr>
          <w:lang w:val="en-US"/>
        </w:rPr>
        <w:t>]</w:t>
      </w:r>
      <w:r w:rsidRPr="003D1D79">
        <w:rPr>
          <w:lang w:val="en-US"/>
        </w:rPr>
        <w:tab/>
        <w:t>Digital Cinema System Specification, ver. 1.0, Digital Cinema Initiatives, LLC Member Representatives Committee (2005)</w:t>
      </w:r>
    </w:p>
    <w:p w:rsidR="003D1D79" w:rsidRPr="003D1D79" w:rsidRDefault="003D1D79" w:rsidP="003D1D79">
      <w:pPr>
        <w:pStyle w:val="Reftext"/>
        <w:rPr>
          <w:lang w:val="en-US"/>
        </w:rPr>
      </w:pPr>
      <w:r w:rsidRPr="003D1D79">
        <w:rPr>
          <w:lang w:val="en-US"/>
        </w:rPr>
        <w:t>[</w:t>
      </w:r>
      <w:r w:rsidR="007C00B0">
        <w:rPr>
          <w:lang w:val="en-US"/>
        </w:rPr>
        <w:t>33</w:t>
      </w:r>
      <w:r w:rsidRPr="003D1D79">
        <w:rPr>
          <w:lang w:val="en-US"/>
        </w:rPr>
        <w:t>]</w:t>
      </w:r>
      <w:r w:rsidRPr="003D1D79">
        <w:rPr>
          <w:lang w:val="en-US"/>
        </w:rPr>
        <w:tab/>
        <w:t>Recommendation ITU</w:t>
      </w:r>
      <w:r w:rsidRPr="003D1D79">
        <w:rPr>
          <w:lang w:val="en-US"/>
        </w:rPr>
        <w:noBreakHyphen/>
        <w:t>R BT.709-5, “Parameter values for the HDTV standards for production and international programme exchange”, ITU, Geneva, Switzerland (2002)</w:t>
      </w:r>
    </w:p>
    <w:p w:rsidR="003D1D79" w:rsidRPr="003D1D79" w:rsidRDefault="003D1D79" w:rsidP="003D1D79">
      <w:pPr>
        <w:pStyle w:val="Reftext"/>
        <w:rPr>
          <w:lang w:val="en-US"/>
        </w:rPr>
      </w:pPr>
      <w:r w:rsidRPr="003D1D79">
        <w:rPr>
          <w:lang w:val="en-US"/>
        </w:rPr>
        <w:t>[</w:t>
      </w:r>
      <w:r w:rsidR="007C00B0">
        <w:rPr>
          <w:lang w:val="en-US"/>
        </w:rPr>
        <w:t>34</w:t>
      </w:r>
      <w:r w:rsidRPr="003D1D79">
        <w:rPr>
          <w:lang w:val="en-US"/>
        </w:rPr>
        <w:t>]</w:t>
      </w:r>
      <w:r w:rsidRPr="003D1D79">
        <w:rPr>
          <w:lang w:val="en-US"/>
        </w:rPr>
        <w:tab/>
        <w:t>Adobe RGB® Color Image Encoding, Adobe Systems Incorporated (2005)</w:t>
      </w:r>
    </w:p>
    <w:p w:rsidR="003D1D79" w:rsidRPr="003D1D79" w:rsidRDefault="003D1D79" w:rsidP="003D1D79">
      <w:pPr>
        <w:pStyle w:val="Reftext"/>
        <w:rPr>
          <w:lang w:val="en-US"/>
        </w:rPr>
      </w:pPr>
      <w:r w:rsidRPr="003D1D79">
        <w:rPr>
          <w:lang w:val="en-US"/>
        </w:rPr>
        <w:t>[</w:t>
      </w:r>
      <w:r w:rsidR="007C00B0">
        <w:rPr>
          <w:lang w:val="en-US"/>
        </w:rPr>
        <w:t>35</w:t>
      </w:r>
      <w:r w:rsidRPr="003D1D79">
        <w:rPr>
          <w:lang w:val="en-US"/>
        </w:rPr>
        <w:t>]</w:t>
      </w:r>
      <w:r w:rsidRPr="003D1D79">
        <w:rPr>
          <w:lang w:val="en-US"/>
        </w:rPr>
        <w:tab/>
        <w:t>SMPTE 170M-2004, “Composite analog video signal – NTSC for studio applications” (2004)</w:t>
      </w:r>
    </w:p>
    <w:p w:rsidR="003D1D79" w:rsidRPr="003D1D79" w:rsidRDefault="003D1D79" w:rsidP="003D1D79">
      <w:pPr>
        <w:pStyle w:val="Reftext"/>
        <w:rPr>
          <w:lang w:val="en-US"/>
        </w:rPr>
      </w:pPr>
      <w:r w:rsidRPr="003D1D79">
        <w:rPr>
          <w:lang w:val="en-US"/>
        </w:rPr>
        <w:t>[</w:t>
      </w:r>
      <w:r w:rsidR="007C00B0">
        <w:rPr>
          <w:lang w:val="en-US"/>
        </w:rPr>
        <w:t>36</w:t>
      </w:r>
      <w:r w:rsidRPr="003D1D79">
        <w:rPr>
          <w:lang w:val="en-US"/>
        </w:rPr>
        <w:t>]</w:t>
      </w:r>
      <w:r w:rsidRPr="003D1D79">
        <w:rPr>
          <w:lang w:val="en-US"/>
        </w:rPr>
        <w:tab/>
        <w:t>M.R. Luo, G. Cui and C. Li, “Uniform color spaces based on CIECAM02 color appearance model”, Col. Res. Appl., 31(4), p.320 (2006)</w:t>
      </w:r>
    </w:p>
    <w:p w:rsidR="003D1D79" w:rsidRPr="003D1D79" w:rsidRDefault="003D1D79" w:rsidP="003D1D79">
      <w:pPr>
        <w:pStyle w:val="Reftext"/>
        <w:rPr>
          <w:lang w:val="en-US"/>
        </w:rPr>
      </w:pPr>
      <w:r w:rsidRPr="003D1D79">
        <w:rPr>
          <w:lang w:val="en-US"/>
        </w:rPr>
        <w:t>[</w:t>
      </w:r>
      <w:r w:rsidR="007C00B0">
        <w:rPr>
          <w:lang w:val="en-US"/>
        </w:rPr>
        <w:t>37</w:t>
      </w:r>
      <w:r w:rsidRPr="003D1D79">
        <w:rPr>
          <w:lang w:val="en-US"/>
        </w:rPr>
        <w:t>]</w:t>
      </w:r>
      <w:r w:rsidRPr="003D1D79">
        <w:rPr>
          <w:lang w:val="en-US"/>
        </w:rPr>
        <w:tab/>
        <w:t>CIE Publication 15:2004, Colorimetry, Central bureau of the CIE, Vienna, Austria (2004)</w:t>
      </w:r>
    </w:p>
    <w:p w:rsidR="003D1D79" w:rsidRPr="003D1D79" w:rsidRDefault="003D1D79" w:rsidP="003D1D79">
      <w:pPr>
        <w:pStyle w:val="Reftext"/>
        <w:rPr>
          <w:lang w:val="en-US"/>
        </w:rPr>
      </w:pPr>
      <w:r w:rsidRPr="003D1D79">
        <w:rPr>
          <w:lang w:val="en-US"/>
        </w:rPr>
        <w:t>[</w:t>
      </w:r>
      <w:r w:rsidR="007C00B0">
        <w:rPr>
          <w:lang w:val="en-US"/>
        </w:rPr>
        <w:t>38</w:t>
      </w:r>
      <w:r w:rsidRPr="003D1D79">
        <w:rPr>
          <w:lang w:val="en-US"/>
        </w:rPr>
        <w:t>]</w:t>
      </w:r>
      <w:r w:rsidRPr="003D1D79">
        <w:rPr>
          <w:lang w:val="en-US"/>
        </w:rPr>
        <w:tab/>
        <w:t>R.W.G. Hunt, Measuring Color, Fountain Press, Kingston-upon-Thames, England (1998).</w:t>
      </w:r>
    </w:p>
    <w:p w:rsidR="003D1D79" w:rsidRPr="003D1D79" w:rsidRDefault="003D1D79" w:rsidP="003D1D79">
      <w:pPr>
        <w:pStyle w:val="Reftext"/>
        <w:tabs>
          <w:tab w:val="left" w:pos="1080"/>
          <w:tab w:val="left" w:pos="13410"/>
        </w:tabs>
        <w:adjustRightInd/>
        <w:rPr>
          <w:lang w:val="en-US"/>
        </w:rPr>
      </w:pPr>
    </w:p>
    <w:p w:rsidR="003D1D79" w:rsidRPr="003D1D79" w:rsidRDefault="003D1D79" w:rsidP="003D1D79">
      <w:pPr>
        <w:pStyle w:val="Annexref"/>
        <w:rPr>
          <w:lang w:val="en-US"/>
        </w:rPr>
      </w:pPr>
    </w:p>
    <w:p w:rsidR="003D1D79" w:rsidRPr="003D1D79" w:rsidRDefault="003D1D79" w:rsidP="003D1D79">
      <w:pPr>
        <w:overflowPunct/>
        <w:autoSpaceDE/>
        <w:autoSpaceDN/>
        <w:adjustRightInd/>
        <w:spacing w:before="0"/>
        <w:textAlignment w:val="auto"/>
        <w:rPr>
          <w:lang w:val="en-US"/>
        </w:rPr>
      </w:pPr>
      <w:r w:rsidRPr="003D1D79">
        <w:rPr>
          <w:lang w:val="en-US"/>
        </w:rPr>
        <w:br w:type="page"/>
      </w:r>
    </w:p>
    <w:p w:rsidR="003D1D79" w:rsidRPr="004339D2" w:rsidRDefault="003D1D79" w:rsidP="003D1D79">
      <w:pPr>
        <w:pStyle w:val="AppendixNo"/>
      </w:pPr>
      <w:bookmarkStart w:id="113" w:name="Toc305153187"/>
      <w:bookmarkEnd w:id="113"/>
      <w:r w:rsidRPr="004339D2">
        <w:rPr>
          <w:lang w:eastAsia="ko-KR"/>
        </w:rPr>
        <w:lastRenderedPageBreak/>
        <w:t>Attachment</w:t>
      </w:r>
      <w:r w:rsidRPr="004339D2">
        <w:t xml:space="preserve"> 4</w:t>
      </w:r>
    </w:p>
    <w:p w:rsidR="003D1D79" w:rsidRPr="004339D2" w:rsidRDefault="003D1D79" w:rsidP="003D1D79">
      <w:pPr>
        <w:pStyle w:val="Appendixtitle"/>
        <w:rPr>
          <w:lang w:eastAsia="zh-CN"/>
        </w:rPr>
      </w:pPr>
      <w:r w:rsidRPr="004339D2">
        <w:rPr>
          <w:lang w:eastAsia="zh-CN"/>
        </w:rPr>
        <w:t>A study on chroma sub-sample and signal equations</w:t>
      </w:r>
    </w:p>
    <w:p w:rsidR="003D1D79" w:rsidRPr="003D1D79" w:rsidRDefault="003D1D79" w:rsidP="003D1D79">
      <w:pPr>
        <w:pStyle w:val="Heading1"/>
        <w:rPr>
          <w:lang w:val="en-US"/>
        </w:rPr>
      </w:pPr>
      <w:bookmarkStart w:id="114" w:name="_Toc305152981"/>
      <w:bookmarkStart w:id="115" w:name="_Toc305153169"/>
      <w:r w:rsidRPr="003D1D79">
        <w:rPr>
          <w:lang w:val="en-US"/>
        </w:rPr>
        <w:t>1</w:t>
      </w:r>
      <w:r w:rsidRPr="003D1D79">
        <w:rPr>
          <w:lang w:val="en-US"/>
        </w:rPr>
        <w:tab/>
      </w:r>
      <w:r w:rsidRPr="003D1D79">
        <w:rPr>
          <w:lang w:val="en-US" w:eastAsia="ja-JP"/>
        </w:rPr>
        <w:t>Coded signal</w:t>
      </w:r>
      <w:bookmarkEnd w:id="114"/>
      <w:bookmarkEnd w:id="115"/>
    </w:p>
    <w:p w:rsidR="003D1D79" w:rsidRPr="003D1D79" w:rsidRDefault="00106EB9" w:rsidP="003D1D79">
      <w:pPr>
        <w:rPr>
          <w:lang w:val="en-US" w:eastAsia="ja-JP"/>
        </w:rPr>
      </w:pPr>
      <w:r>
        <w:rPr>
          <w:lang w:val="en-US" w:eastAsia="ko-KR"/>
        </w:rPr>
        <w:t>[Input,</w:t>
      </w:r>
      <w:r w:rsidR="003D1D79" w:rsidRPr="003D1D79">
        <w:rPr>
          <w:lang w:val="en-US" w:eastAsia="ko-KR"/>
        </w:rPr>
        <w:t xml:space="preserve"> 19] and </w:t>
      </w:r>
      <w:r>
        <w:rPr>
          <w:lang w:val="en-US" w:eastAsia="ko-KR"/>
        </w:rPr>
        <w:t>[Input,</w:t>
      </w:r>
      <w:r w:rsidR="003D1D79" w:rsidRPr="003D1D79">
        <w:rPr>
          <w:lang w:val="en-US" w:eastAsia="ko-KR"/>
        </w:rPr>
        <w:t xml:space="preserve"> 23] </w:t>
      </w:r>
      <w:r w:rsidR="003D1D79" w:rsidRPr="003D1D79">
        <w:rPr>
          <w:lang w:val="en-US" w:eastAsia="ja-JP"/>
        </w:rPr>
        <w:t>call for the</w:t>
      </w:r>
      <w:r w:rsidR="003D1D79" w:rsidRPr="003D1D79">
        <w:rPr>
          <w:lang w:val="en-US" w:eastAsia="ko-KR"/>
        </w:rPr>
        <w:t xml:space="preserve"> inclu</w:t>
      </w:r>
      <w:r w:rsidR="003D1D79" w:rsidRPr="003D1D79">
        <w:rPr>
          <w:lang w:val="en-US" w:eastAsia="ja-JP"/>
        </w:rPr>
        <w:t>sion of</w:t>
      </w:r>
      <w:r w:rsidR="003D1D79" w:rsidRPr="003D1D79">
        <w:rPr>
          <w:lang w:val="en-US" w:eastAsia="ko-KR"/>
        </w:rPr>
        <w:t xml:space="preserve"> only Y, C</w:t>
      </w:r>
      <w:r w:rsidR="003D1D79" w:rsidRPr="003D1D79">
        <w:rPr>
          <w:vertAlign w:val="subscript"/>
          <w:lang w:val="en-US" w:eastAsia="ko-KR"/>
        </w:rPr>
        <w:t>YB</w:t>
      </w:r>
      <w:r w:rsidR="003D1D79" w:rsidRPr="003D1D79">
        <w:rPr>
          <w:lang w:val="en-US" w:eastAsia="ko-KR"/>
        </w:rPr>
        <w:t>, C</w:t>
      </w:r>
      <w:r w:rsidR="003D1D79" w:rsidRPr="003D1D79">
        <w:rPr>
          <w:vertAlign w:val="subscript"/>
          <w:lang w:val="en-US" w:eastAsia="ko-KR"/>
        </w:rPr>
        <w:t>RG</w:t>
      </w:r>
      <w:r w:rsidR="003D1D79" w:rsidRPr="003D1D79">
        <w:rPr>
          <w:lang w:val="en-US" w:eastAsia="ko-KR"/>
        </w:rPr>
        <w:t xml:space="preserve"> for coded signals in its Table 5</w:t>
      </w:r>
      <w:r w:rsidR="003D1D79" w:rsidRPr="003D1D79">
        <w:rPr>
          <w:lang w:val="en-US" w:eastAsia="ja-JP"/>
        </w:rPr>
        <w:t xml:space="preserve">. It is ambiguous whether the RGB 4:4:4 format is included because they do not specifically mention the RGB 4:4:4 format. As </w:t>
      </w:r>
      <w:r>
        <w:rPr>
          <w:lang w:val="en-US" w:eastAsia="ko-KR"/>
        </w:rPr>
        <w:t>[Input,</w:t>
      </w:r>
      <w:r w:rsidR="003D1D79" w:rsidRPr="003D1D79">
        <w:rPr>
          <w:lang w:val="en-US" w:eastAsia="ko-KR"/>
        </w:rPr>
        <w:t xml:space="preserve"> 25] clarifies this point </w:t>
      </w:r>
      <w:r w:rsidR="003D1D79" w:rsidRPr="003D1D79">
        <w:rPr>
          <w:lang w:val="en-US" w:eastAsia="ja-JP"/>
        </w:rPr>
        <w:t>and</w:t>
      </w:r>
      <w:r w:rsidR="003D1D79" w:rsidRPr="003D1D79">
        <w:rPr>
          <w:lang w:val="en-US" w:eastAsia="ko-KR"/>
        </w:rPr>
        <w:t xml:space="preserve"> include</w:t>
      </w:r>
      <w:r w:rsidR="003D1D79" w:rsidRPr="003D1D79">
        <w:rPr>
          <w:lang w:val="en-US" w:eastAsia="ja-JP"/>
        </w:rPr>
        <w:t>s the</w:t>
      </w:r>
      <w:r w:rsidR="003D1D79" w:rsidRPr="003D1D79">
        <w:rPr>
          <w:lang w:val="en-US" w:eastAsia="ko-KR"/>
        </w:rPr>
        <w:t xml:space="preserve"> RGB 4:4:4 format</w:t>
      </w:r>
      <w:r w:rsidR="003D1D79" w:rsidRPr="003D1D79">
        <w:rPr>
          <w:lang w:val="en-US" w:eastAsia="ja-JP"/>
        </w:rPr>
        <w:t>, it is believed that both RGB and YCC (luminance and colour-difference) formats should be specified for the coded signal</w:t>
      </w:r>
      <w:r w:rsidR="003D1D79" w:rsidRPr="003D1D79">
        <w:rPr>
          <w:lang w:val="en-US" w:eastAsia="ko-KR"/>
        </w:rPr>
        <w:t>.</w:t>
      </w:r>
    </w:p>
    <w:p w:rsidR="003D1D79" w:rsidRPr="003D1D79" w:rsidRDefault="003D1D79" w:rsidP="003D1D79">
      <w:pPr>
        <w:pStyle w:val="Heading1"/>
        <w:rPr>
          <w:lang w:val="en-US"/>
        </w:rPr>
      </w:pPr>
      <w:bookmarkStart w:id="116" w:name="_Toc305152982"/>
      <w:bookmarkStart w:id="117" w:name="_Toc305153170"/>
      <w:r w:rsidRPr="003D1D79">
        <w:rPr>
          <w:lang w:val="en-US"/>
        </w:rPr>
        <w:t>2</w:t>
      </w:r>
      <w:r w:rsidRPr="003D1D79">
        <w:rPr>
          <w:lang w:val="en-US"/>
        </w:rPr>
        <w:tab/>
        <w:t>Chroma sub-sample ratio</w:t>
      </w:r>
      <w:bookmarkEnd w:id="116"/>
      <w:bookmarkEnd w:id="117"/>
    </w:p>
    <w:p w:rsidR="003D1D79" w:rsidRPr="003D1D79" w:rsidRDefault="00106EB9" w:rsidP="003D1D79">
      <w:pPr>
        <w:rPr>
          <w:lang w:val="en-US" w:eastAsia="ja-JP"/>
        </w:rPr>
      </w:pPr>
      <w:r>
        <w:rPr>
          <w:lang w:val="en-US" w:eastAsia="ko-KR"/>
        </w:rPr>
        <w:t>[Input,</w:t>
      </w:r>
      <w:r w:rsidR="003D1D79" w:rsidRPr="003D1D79">
        <w:rPr>
          <w:lang w:val="en-US" w:eastAsia="ko-KR"/>
        </w:rPr>
        <w:t xml:space="preserve"> 19] </w:t>
      </w:r>
      <w:r w:rsidR="003D1D79" w:rsidRPr="003D1D79">
        <w:rPr>
          <w:lang w:val="en-US" w:eastAsia="ja-JP"/>
        </w:rPr>
        <w:t xml:space="preserve">proposes 4:4:4, 4:2:2, 4:2:0, and 4:1:0 formats. </w:t>
      </w:r>
      <w:r>
        <w:rPr>
          <w:lang w:val="en-US" w:eastAsia="ko-KR"/>
        </w:rPr>
        <w:t>[Input,</w:t>
      </w:r>
      <w:r w:rsidR="003D1D79" w:rsidRPr="003D1D79">
        <w:rPr>
          <w:lang w:val="en-US" w:eastAsia="ko-KR"/>
        </w:rPr>
        <w:t xml:space="preserve"> 23] proposes to </w:t>
      </w:r>
      <w:r w:rsidR="003D1D79" w:rsidRPr="003D1D79">
        <w:rPr>
          <w:lang w:val="en-US" w:eastAsia="ja-JP"/>
        </w:rPr>
        <w:t>ex</w:t>
      </w:r>
      <w:r w:rsidR="003D1D79" w:rsidRPr="003D1D79">
        <w:rPr>
          <w:lang w:val="en-US" w:eastAsia="ko-KR"/>
        </w:rPr>
        <w:t xml:space="preserve">clude </w:t>
      </w:r>
      <w:r w:rsidR="003D1D79" w:rsidRPr="003D1D79">
        <w:rPr>
          <w:lang w:val="en-US" w:eastAsia="ja-JP"/>
        </w:rPr>
        <w:t>4:2:0 and 4:1:0</w:t>
      </w:r>
      <w:r w:rsidR="003D1D79" w:rsidRPr="003D1D79">
        <w:rPr>
          <w:lang w:val="en-US" w:eastAsia="ko-KR"/>
        </w:rPr>
        <w:t>. It is reasonable to ex</w:t>
      </w:r>
      <w:r w:rsidR="003D1D79" w:rsidRPr="003D1D79">
        <w:rPr>
          <w:lang w:val="en-US" w:eastAsia="ja-JP"/>
        </w:rPr>
        <w:t>clude</w:t>
      </w:r>
      <w:r w:rsidR="003D1D79" w:rsidRPr="003D1D79">
        <w:rPr>
          <w:lang w:val="en-US" w:eastAsia="ko-KR"/>
        </w:rPr>
        <w:t xml:space="preserve"> 4:1:0 </w:t>
      </w:r>
      <w:r w:rsidR="003D1D79" w:rsidRPr="003D1D79">
        <w:rPr>
          <w:lang w:val="en-US" w:eastAsia="ja-JP"/>
        </w:rPr>
        <w:t xml:space="preserve">from the </w:t>
      </w:r>
      <w:r w:rsidR="003D1D79" w:rsidRPr="003D1D79">
        <w:rPr>
          <w:lang w:val="en-US" w:eastAsia="ko-KR"/>
        </w:rPr>
        <w:t>production format</w:t>
      </w:r>
      <w:r w:rsidR="003D1D79" w:rsidRPr="003D1D79">
        <w:rPr>
          <w:lang w:val="en-US" w:eastAsia="ja-JP"/>
        </w:rPr>
        <w:t>s</w:t>
      </w:r>
      <w:r w:rsidR="003D1D79" w:rsidRPr="003D1D79">
        <w:rPr>
          <w:lang w:val="en-US" w:eastAsia="ko-KR"/>
        </w:rPr>
        <w:t xml:space="preserve"> [</w:t>
      </w:r>
      <w:r w:rsidR="002F382A">
        <w:rPr>
          <w:lang w:val="en-US" w:eastAsia="ko-KR"/>
        </w:rPr>
        <w:t>39</w:t>
      </w:r>
      <w:r w:rsidR="003D1D79" w:rsidRPr="003D1D79">
        <w:rPr>
          <w:lang w:val="en-US" w:eastAsia="ko-KR"/>
        </w:rPr>
        <w:t xml:space="preserve">]. </w:t>
      </w:r>
      <w:r w:rsidR="003D1D79" w:rsidRPr="003D1D79">
        <w:rPr>
          <w:lang w:val="en-US" w:eastAsia="ja-JP"/>
        </w:rPr>
        <w:t>However, r</w:t>
      </w:r>
      <w:r w:rsidR="003D1D79" w:rsidRPr="003D1D79">
        <w:rPr>
          <w:lang w:val="en-US" w:eastAsia="ko-KR"/>
        </w:rPr>
        <w:t xml:space="preserve">egarding 4:2:0, </w:t>
      </w:r>
      <w:r w:rsidR="003D1D79" w:rsidRPr="003D1D79">
        <w:rPr>
          <w:lang w:val="en-US" w:eastAsia="ja-JP"/>
        </w:rPr>
        <w:t xml:space="preserve">it should be noted that </w:t>
      </w:r>
      <w:r w:rsidR="003D1D79" w:rsidRPr="003D1D79">
        <w:rPr>
          <w:lang w:val="en-US" w:eastAsia="ko-KR"/>
        </w:rPr>
        <w:t xml:space="preserve">4:2:0 forms </w:t>
      </w:r>
      <w:r w:rsidR="003D1D79" w:rsidRPr="003D1D79">
        <w:rPr>
          <w:lang w:val="en-US" w:eastAsia="ja-JP"/>
        </w:rPr>
        <w:t xml:space="preserve">a </w:t>
      </w:r>
      <w:r w:rsidR="003D1D79" w:rsidRPr="003D1D79">
        <w:rPr>
          <w:lang w:val="en-US" w:eastAsia="ko-KR"/>
        </w:rPr>
        <w:t xml:space="preserve">square sampling lattice for </w:t>
      </w:r>
      <w:r w:rsidR="003D1D79" w:rsidRPr="003D1D79">
        <w:rPr>
          <w:lang w:val="en-US"/>
        </w:rPr>
        <w:t xml:space="preserve">colour difference </w:t>
      </w:r>
      <w:r w:rsidR="003D1D79" w:rsidRPr="003D1D79">
        <w:rPr>
          <w:lang w:val="en-US" w:eastAsia="ja-JP"/>
        </w:rPr>
        <w:t>signals for progressive scanning, as</w:t>
      </w:r>
      <w:r w:rsidR="003D1D79" w:rsidRPr="003D1D79">
        <w:rPr>
          <w:lang w:val="en-US" w:eastAsia="ko-KR"/>
        </w:rPr>
        <w:t xml:space="preserve"> 4:2:2 does for interlace</w:t>
      </w:r>
      <w:r w:rsidR="003D1D79" w:rsidRPr="003D1D79">
        <w:rPr>
          <w:lang w:val="en-US" w:eastAsia="ja-JP"/>
        </w:rPr>
        <w:t>d</w:t>
      </w:r>
      <w:r w:rsidR="003D1D79" w:rsidRPr="003D1D79">
        <w:rPr>
          <w:lang w:val="en-US" w:eastAsia="ko-KR"/>
        </w:rPr>
        <w:t xml:space="preserve"> scan</w:t>
      </w:r>
      <w:r w:rsidR="003D1D79" w:rsidRPr="003D1D79">
        <w:rPr>
          <w:lang w:val="en-US" w:eastAsia="ja-JP"/>
        </w:rPr>
        <w:t xml:space="preserve">ning, and that </w:t>
      </w:r>
      <w:r w:rsidR="003D1D79" w:rsidRPr="003D1D79">
        <w:rPr>
          <w:lang w:val="en-US" w:eastAsia="ko-KR"/>
        </w:rPr>
        <w:t xml:space="preserve">4:2:0 </w:t>
      </w:r>
      <w:r w:rsidR="003D1D79" w:rsidRPr="003D1D79">
        <w:rPr>
          <w:lang w:val="en-US" w:eastAsia="ja-JP"/>
        </w:rPr>
        <w:t xml:space="preserve">helps to </w:t>
      </w:r>
      <w:r w:rsidR="003D1D79" w:rsidRPr="003D1D79">
        <w:rPr>
          <w:lang w:val="en-US" w:eastAsia="ko-KR"/>
        </w:rPr>
        <w:t>reduc</w:t>
      </w:r>
      <w:r w:rsidR="003D1D79" w:rsidRPr="003D1D79">
        <w:rPr>
          <w:lang w:val="en-US" w:eastAsia="ja-JP"/>
        </w:rPr>
        <w:t>e</w:t>
      </w:r>
      <w:r w:rsidR="003D1D79" w:rsidRPr="003D1D79">
        <w:rPr>
          <w:lang w:val="en-US" w:eastAsia="ko-KR"/>
        </w:rPr>
        <w:t xml:space="preserve"> the data rate while keeping the picture quality high even </w:t>
      </w:r>
      <w:r w:rsidR="003D1D79" w:rsidRPr="003D1D79">
        <w:rPr>
          <w:lang w:val="en-US" w:eastAsia="ja-JP"/>
        </w:rPr>
        <w:t>though it adds a number of</w:t>
      </w:r>
      <w:r w:rsidR="003D1D79" w:rsidRPr="003D1D79">
        <w:rPr>
          <w:lang w:val="en-US" w:eastAsia="ko-KR"/>
        </w:rPr>
        <w:t xml:space="preserve"> circuit</w:t>
      </w:r>
      <w:r w:rsidR="003D1D79" w:rsidRPr="003D1D79">
        <w:rPr>
          <w:lang w:val="en-US" w:eastAsia="ja-JP"/>
        </w:rPr>
        <w:t>s</w:t>
      </w:r>
      <w:r w:rsidR="003D1D79" w:rsidRPr="003D1D79">
        <w:rPr>
          <w:lang w:val="en-US" w:eastAsia="ko-KR"/>
        </w:rPr>
        <w:t xml:space="preserve"> and </w:t>
      </w:r>
      <w:r w:rsidR="003D1D79" w:rsidRPr="003D1D79">
        <w:rPr>
          <w:lang w:val="en-US" w:eastAsia="ja-JP"/>
        </w:rPr>
        <w:t xml:space="preserve">incurs a </w:t>
      </w:r>
      <w:r w:rsidR="003D1D79" w:rsidRPr="003D1D79">
        <w:rPr>
          <w:lang w:val="en-US" w:eastAsia="ko-KR"/>
        </w:rPr>
        <w:t xml:space="preserve">delay </w:t>
      </w:r>
      <w:r w:rsidR="003D1D79" w:rsidRPr="003D1D79">
        <w:rPr>
          <w:lang w:val="en-US" w:eastAsia="ja-JP"/>
        </w:rPr>
        <w:t xml:space="preserve">of </w:t>
      </w:r>
      <w:r w:rsidR="003D1D79" w:rsidRPr="003D1D79">
        <w:rPr>
          <w:lang w:val="en-US" w:eastAsia="ko-KR"/>
        </w:rPr>
        <w:t xml:space="preserve">several lines. </w:t>
      </w:r>
      <w:r w:rsidR="003D1D79" w:rsidRPr="003D1D79">
        <w:rPr>
          <w:lang w:val="en-US" w:eastAsia="ja-JP"/>
        </w:rPr>
        <w:t>It is thus proposed to include it along with the 4:4:4 and 4:2:2 formats.</w:t>
      </w:r>
    </w:p>
    <w:p w:rsidR="003D1D79" w:rsidRPr="003D1D79" w:rsidRDefault="003D1D79" w:rsidP="003D1D79">
      <w:pPr>
        <w:pStyle w:val="Heading1"/>
        <w:rPr>
          <w:lang w:val="en-US" w:eastAsia="ja-JP"/>
        </w:rPr>
      </w:pPr>
      <w:bookmarkStart w:id="118" w:name="_Toc305152983"/>
      <w:bookmarkStart w:id="119" w:name="_Toc305153171"/>
      <w:r w:rsidRPr="003D1D79">
        <w:rPr>
          <w:lang w:val="en-US"/>
        </w:rPr>
        <w:t>3</w:t>
      </w:r>
      <w:r w:rsidRPr="003D1D79">
        <w:rPr>
          <w:lang w:val="en-US"/>
        </w:rPr>
        <w:tab/>
        <w:t>Constant luminance issue</w:t>
      </w:r>
      <w:bookmarkEnd w:id="118"/>
      <w:bookmarkEnd w:id="119"/>
    </w:p>
    <w:p w:rsidR="003D1D79" w:rsidRPr="003D1D79" w:rsidRDefault="00106EB9" w:rsidP="003D1D79">
      <w:pPr>
        <w:rPr>
          <w:lang w:val="en-US"/>
        </w:rPr>
      </w:pPr>
      <w:r>
        <w:rPr>
          <w:lang w:val="en-US" w:eastAsia="ko-KR"/>
        </w:rPr>
        <w:t>[Input,</w:t>
      </w:r>
      <w:r w:rsidR="003D1D79" w:rsidRPr="003D1D79">
        <w:rPr>
          <w:lang w:val="en-US" w:eastAsia="ko-KR"/>
        </w:rPr>
        <w:t xml:space="preserve"> 19] </w:t>
      </w:r>
      <w:r w:rsidR="003D1D79" w:rsidRPr="003D1D79">
        <w:rPr>
          <w:lang w:val="en-US"/>
        </w:rPr>
        <w:t xml:space="preserve">proposes new equations for luminance and colour difference signals. </w:t>
      </w:r>
      <w:r>
        <w:rPr>
          <w:lang w:val="en-US" w:eastAsia="ko-KR"/>
        </w:rPr>
        <w:t>[Input,</w:t>
      </w:r>
      <w:r w:rsidR="003D1D79" w:rsidRPr="003D1D79">
        <w:rPr>
          <w:lang w:val="en-US" w:eastAsia="ko-KR"/>
        </w:rPr>
        <w:t xml:space="preserve"> 23] </w:t>
      </w:r>
      <w:r w:rsidR="003D1D79" w:rsidRPr="003D1D79">
        <w:rPr>
          <w:lang w:val="en-US"/>
        </w:rPr>
        <w:t xml:space="preserve">provides supportive evidence for the equations </w:t>
      </w:r>
      <w:r w:rsidR="003D1D79" w:rsidRPr="003D1D79">
        <w:rPr>
          <w:lang w:val="en-US" w:eastAsia="ja-JP"/>
        </w:rPr>
        <w:t xml:space="preserve">by </w:t>
      </w:r>
      <w:r w:rsidR="003D1D79" w:rsidRPr="003D1D79">
        <w:rPr>
          <w:lang w:val="en-US"/>
        </w:rPr>
        <w:t>comparing</w:t>
      </w:r>
      <w:r w:rsidR="003D1D79" w:rsidRPr="003D1D79">
        <w:rPr>
          <w:lang w:val="en-US" w:eastAsia="ja-JP"/>
        </w:rPr>
        <w:t xml:space="preserve"> them</w:t>
      </w:r>
      <w:r w:rsidR="003D1D79" w:rsidRPr="003D1D79">
        <w:rPr>
          <w:lang w:val="en-US"/>
        </w:rPr>
        <w:t xml:space="preserve"> with the equations in Recommendation ITU-R BT.709. The intention of </w:t>
      </w:r>
      <w:r w:rsidR="003D1D79" w:rsidRPr="003D1D79">
        <w:rPr>
          <w:lang w:val="en-US" w:eastAsia="ja-JP"/>
        </w:rPr>
        <w:t xml:space="preserve">the </w:t>
      </w:r>
      <w:r w:rsidR="003D1D79" w:rsidRPr="003D1D79">
        <w:rPr>
          <w:lang w:val="en-US"/>
        </w:rPr>
        <w:t xml:space="preserve">new equations is to eliminate the "crosstalk" problem between </w:t>
      </w:r>
      <w:r w:rsidR="003D1D79" w:rsidRPr="003D1D79">
        <w:rPr>
          <w:lang w:val="en-US" w:eastAsia="ja-JP"/>
        </w:rPr>
        <w:t xml:space="preserve">the </w:t>
      </w:r>
      <w:r w:rsidR="003D1D79" w:rsidRPr="003D1D79">
        <w:rPr>
          <w:lang w:val="en-US"/>
        </w:rPr>
        <w:t xml:space="preserve">luminance and colour difference signals. A </w:t>
      </w:r>
      <w:r w:rsidR="003D1D79" w:rsidRPr="003D1D79">
        <w:rPr>
          <w:lang w:val="en-US" w:eastAsia="ja-JP"/>
        </w:rPr>
        <w:t xml:space="preserve">major aspect </w:t>
      </w:r>
      <w:r w:rsidR="003D1D79" w:rsidRPr="003D1D79">
        <w:rPr>
          <w:lang w:val="en-US"/>
        </w:rPr>
        <w:t xml:space="preserve">of this problem is </w:t>
      </w:r>
      <w:r w:rsidR="003D1D79" w:rsidRPr="003D1D79">
        <w:rPr>
          <w:lang w:val="en-US" w:eastAsia="ja-JP"/>
        </w:rPr>
        <w:t xml:space="preserve">the </w:t>
      </w:r>
      <w:r w:rsidR="003D1D79" w:rsidRPr="003D1D79">
        <w:rPr>
          <w:lang w:val="en-US"/>
        </w:rPr>
        <w:t>well-known "</w:t>
      </w:r>
      <w:r w:rsidR="003D1D79" w:rsidRPr="003D1D79">
        <w:rPr>
          <w:lang w:val="en-US" w:eastAsia="ja-JP"/>
        </w:rPr>
        <w:t>non-</w:t>
      </w:r>
      <w:r w:rsidR="003D1D79" w:rsidRPr="003D1D79">
        <w:rPr>
          <w:lang w:val="en-US"/>
        </w:rPr>
        <w:t xml:space="preserve">constant luminance problem". </w:t>
      </w:r>
      <w:r w:rsidR="003D1D79" w:rsidRPr="003D1D79">
        <w:rPr>
          <w:lang w:val="en-US" w:eastAsia="ja-JP"/>
        </w:rPr>
        <w:t>The non-c</w:t>
      </w:r>
      <w:r w:rsidR="003D1D79" w:rsidRPr="003D1D79">
        <w:rPr>
          <w:lang w:val="en-US"/>
        </w:rPr>
        <w:t xml:space="preserve">onstant luminance problem is due to the </w:t>
      </w:r>
      <w:r w:rsidR="003D1D79" w:rsidRPr="003D1D79">
        <w:rPr>
          <w:lang w:val="en-US" w:eastAsia="ja-JP"/>
        </w:rPr>
        <w:t xml:space="preserve">derivation of the </w:t>
      </w:r>
      <w:r w:rsidR="003D1D79" w:rsidRPr="003D1D79">
        <w:rPr>
          <w:lang w:val="en-US"/>
        </w:rPr>
        <w:t xml:space="preserve">luminance signal </w:t>
      </w:r>
      <w:r w:rsidR="003D1D79" w:rsidRPr="003D1D79">
        <w:rPr>
          <w:lang w:val="en-US" w:eastAsia="ja-JP"/>
        </w:rPr>
        <w:t xml:space="preserve">from </w:t>
      </w:r>
      <w:r w:rsidR="003D1D79" w:rsidRPr="003D1D79">
        <w:rPr>
          <w:lang w:val="en-US"/>
        </w:rPr>
        <w:t>gamma-correct</w:t>
      </w:r>
      <w:r w:rsidR="003D1D79" w:rsidRPr="003D1D79">
        <w:rPr>
          <w:lang w:val="en-US" w:eastAsia="ja-JP"/>
        </w:rPr>
        <w:t>ed</w:t>
      </w:r>
      <w:r w:rsidR="003D1D79" w:rsidRPr="003D1D79">
        <w:rPr>
          <w:lang w:val="en-US"/>
        </w:rPr>
        <w:t xml:space="preserve"> R, G, B signals. Therefore, the </w:t>
      </w:r>
      <w:r w:rsidR="003D1D79" w:rsidRPr="003D1D79">
        <w:rPr>
          <w:lang w:val="en-US" w:eastAsia="ja-JP"/>
        </w:rPr>
        <w:t>determination</w:t>
      </w:r>
      <w:r w:rsidR="003D1D79" w:rsidRPr="003D1D79">
        <w:rPr>
          <w:lang w:val="en-US"/>
        </w:rPr>
        <w:t xml:space="preserve"> of signal equations </w:t>
      </w:r>
      <w:r w:rsidR="003D1D79" w:rsidRPr="003D1D79">
        <w:rPr>
          <w:lang w:val="en-US" w:eastAsia="ja-JP"/>
        </w:rPr>
        <w:t>resolves itself</w:t>
      </w:r>
      <w:r w:rsidR="003D1D79" w:rsidRPr="003D1D79">
        <w:rPr>
          <w:lang w:val="en-US"/>
        </w:rPr>
        <w:t xml:space="preserve"> into </w:t>
      </w:r>
      <w:r w:rsidR="003D1D79" w:rsidRPr="003D1D79">
        <w:rPr>
          <w:lang w:val="en-US" w:eastAsia="ja-JP"/>
        </w:rPr>
        <w:t xml:space="preserve">determining </w:t>
      </w:r>
      <w:r w:rsidR="003D1D79" w:rsidRPr="003D1D79">
        <w:rPr>
          <w:lang w:val="en-US"/>
        </w:rPr>
        <w:t xml:space="preserve">the equation for luminance and </w:t>
      </w:r>
      <w:r w:rsidR="003D1D79" w:rsidRPr="003D1D79">
        <w:rPr>
          <w:lang w:val="en-US" w:eastAsia="ja-JP"/>
        </w:rPr>
        <w:t>determining the</w:t>
      </w:r>
      <w:r w:rsidR="003D1D79" w:rsidRPr="003D1D79">
        <w:rPr>
          <w:lang w:val="en-US"/>
        </w:rPr>
        <w:t xml:space="preserve"> equation for colour differences.</w:t>
      </w:r>
    </w:p>
    <w:p w:rsidR="003D1D79" w:rsidRPr="003D1D79" w:rsidRDefault="003D1D79" w:rsidP="003D1D79">
      <w:pPr>
        <w:rPr>
          <w:lang w:val="en-US"/>
        </w:rPr>
      </w:pPr>
      <w:r w:rsidRPr="003D1D79">
        <w:rPr>
          <w:lang w:val="en-US"/>
        </w:rPr>
        <w:t xml:space="preserve">The luminance equation proposed in </w:t>
      </w:r>
      <w:r w:rsidR="00106EB9">
        <w:rPr>
          <w:lang w:val="en-US" w:eastAsia="ko-KR"/>
        </w:rPr>
        <w:t>[Input,</w:t>
      </w:r>
      <w:r w:rsidRPr="003D1D79">
        <w:rPr>
          <w:lang w:val="en-US" w:eastAsia="ko-KR"/>
        </w:rPr>
        <w:t xml:space="preserve"> 19] </w:t>
      </w:r>
      <w:r w:rsidRPr="003D1D79">
        <w:rPr>
          <w:lang w:val="en-US"/>
        </w:rPr>
        <w:t xml:space="preserve">and supported by </w:t>
      </w:r>
      <w:r w:rsidR="00106EB9">
        <w:rPr>
          <w:lang w:val="en-US" w:eastAsia="ko-KR"/>
        </w:rPr>
        <w:t>[Input,</w:t>
      </w:r>
      <w:r w:rsidRPr="003D1D79">
        <w:rPr>
          <w:lang w:val="en-US" w:eastAsia="ko-KR"/>
        </w:rPr>
        <w:t xml:space="preserve"> 23] </w:t>
      </w:r>
      <w:r w:rsidRPr="003D1D79">
        <w:rPr>
          <w:lang w:val="en-US"/>
        </w:rPr>
        <w:t xml:space="preserve">solves the </w:t>
      </w:r>
      <w:r w:rsidRPr="003D1D79">
        <w:rPr>
          <w:lang w:val="en-US" w:eastAsia="ja-JP"/>
        </w:rPr>
        <w:t>non</w:t>
      </w:r>
      <w:r w:rsidRPr="003D1D79">
        <w:rPr>
          <w:lang w:val="en-US" w:eastAsia="ja-JP"/>
        </w:rPr>
        <w:noBreakHyphen/>
      </w:r>
      <w:r w:rsidRPr="003D1D79">
        <w:rPr>
          <w:lang w:val="en-US"/>
        </w:rPr>
        <w:t xml:space="preserve">constant luminance </w:t>
      </w:r>
      <w:r w:rsidRPr="003D1D79">
        <w:rPr>
          <w:lang w:val="en-US" w:eastAsia="ja-JP"/>
        </w:rPr>
        <w:t>problem</w:t>
      </w:r>
      <w:r w:rsidRPr="003D1D79">
        <w:rPr>
          <w:lang w:val="en-US"/>
        </w:rPr>
        <w:t xml:space="preserve"> by </w:t>
      </w:r>
      <w:r w:rsidRPr="003D1D79">
        <w:rPr>
          <w:lang w:val="en-US" w:eastAsia="ja-JP"/>
        </w:rPr>
        <w:t xml:space="preserve">deriving the luminance signal from linear RGB signals and </w:t>
      </w:r>
      <w:r w:rsidRPr="003D1D79">
        <w:rPr>
          <w:lang w:val="en-US"/>
        </w:rPr>
        <w:t xml:space="preserve">applying gamma correction </w:t>
      </w:r>
      <w:r w:rsidRPr="003D1D79">
        <w:rPr>
          <w:lang w:val="en-US" w:eastAsia="ja-JP"/>
        </w:rPr>
        <w:t>to the luminance signal</w:t>
      </w:r>
      <w:r w:rsidRPr="003D1D79">
        <w:rPr>
          <w:lang w:val="en-US"/>
        </w:rPr>
        <w:t xml:space="preserve">. The new </w:t>
      </w:r>
      <w:r w:rsidRPr="003D1D79">
        <w:rPr>
          <w:lang w:val="en-US" w:eastAsia="ja-JP"/>
        </w:rPr>
        <w:t xml:space="preserve">luminance </w:t>
      </w:r>
      <w:r w:rsidRPr="003D1D79">
        <w:rPr>
          <w:lang w:val="en-US"/>
        </w:rPr>
        <w:t xml:space="preserve">equation is supposed to have </w:t>
      </w:r>
      <w:r w:rsidRPr="003D1D79">
        <w:rPr>
          <w:lang w:val="en-US" w:eastAsia="ja-JP"/>
        </w:rPr>
        <w:t>the</w:t>
      </w:r>
      <w:r w:rsidRPr="003D1D79">
        <w:rPr>
          <w:lang w:val="en-US"/>
        </w:rPr>
        <w:t xml:space="preserve"> desired effect upon the </w:t>
      </w:r>
      <w:r w:rsidRPr="003D1D79">
        <w:rPr>
          <w:lang w:val="en-US" w:eastAsia="ja-JP"/>
        </w:rPr>
        <w:t>non-</w:t>
      </w:r>
      <w:r w:rsidRPr="003D1D79">
        <w:rPr>
          <w:lang w:val="en-US"/>
        </w:rPr>
        <w:t xml:space="preserve">constant luminance problem regardless of </w:t>
      </w:r>
      <w:r w:rsidRPr="003D1D79">
        <w:rPr>
          <w:lang w:val="en-US" w:eastAsia="ja-JP"/>
        </w:rPr>
        <w:t>which</w:t>
      </w:r>
      <w:r w:rsidRPr="003D1D79">
        <w:rPr>
          <w:lang w:val="en-US"/>
        </w:rPr>
        <w:t xml:space="preserve"> equation</w:t>
      </w:r>
      <w:r w:rsidRPr="003D1D79">
        <w:rPr>
          <w:lang w:val="en-US" w:eastAsia="ja-JP"/>
        </w:rPr>
        <w:t xml:space="preserve"> is chosen for </w:t>
      </w:r>
      <w:r w:rsidRPr="003D1D79">
        <w:rPr>
          <w:lang w:val="en-US"/>
        </w:rPr>
        <w:t>colour difference signals.</w:t>
      </w:r>
    </w:p>
    <w:p w:rsidR="003D1D79" w:rsidRPr="003D1D79" w:rsidRDefault="003D1D79" w:rsidP="003D1D79">
      <w:pPr>
        <w:pStyle w:val="Heading1"/>
        <w:rPr>
          <w:lang w:val="en-US"/>
        </w:rPr>
      </w:pPr>
      <w:bookmarkStart w:id="120" w:name="_Toc305152984"/>
      <w:bookmarkStart w:id="121" w:name="_Toc305153172"/>
      <w:r w:rsidRPr="003D1D79">
        <w:rPr>
          <w:lang w:val="en-US"/>
        </w:rPr>
        <w:t>4</w:t>
      </w:r>
      <w:r w:rsidRPr="003D1D79">
        <w:rPr>
          <w:lang w:val="en-US"/>
        </w:rPr>
        <w:tab/>
        <w:t>Colour difference equations</w:t>
      </w:r>
      <w:bookmarkEnd w:id="120"/>
      <w:bookmarkEnd w:id="121"/>
      <w:r w:rsidRPr="003D1D79">
        <w:rPr>
          <w:lang w:val="en-US"/>
        </w:rPr>
        <w:t xml:space="preserve"> </w:t>
      </w:r>
    </w:p>
    <w:p w:rsidR="003D1D79" w:rsidRPr="003D1D79" w:rsidRDefault="003D1D79" w:rsidP="003D1D79">
      <w:pPr>
        <w:rPr>
          <w:lang w:val="en-US" w:eastAsia="ja-JP"/>
        </w:rPr>
      </w:pPr>
      <w:r w:rsidRPr="003D1D79">
        <w:rPr>
          <w:lang w:val="en-US" w:eastAsia="ja-JP"/>
        </w:rPr>
        <w:t xml:space="preserve">There are two options for </w:t>
      </w:r>
      <w:r w:rsidRPr="003D1D79">
        <w:rPr>
          <w:lang w:val="en-US" w:eastAsia="ko-KR"/>
        </w:rPr>
        <w:t xml:space="preserve">colour difference </w:t>
      </w:r>
      <w:r w:rsidRPr="003D1D79">
        <w:rPr>
          <w:lang w:val="en-US" w:eastAsia="ja-JP"/>
        </w:rPr>
        <w:t xml:space="preserve">equations; one is the conventional simple colour differences between blue and luminance (B’ – Y’) and between red and luminance (R’ – Y’), and the other is proposed in </w:t>
      </w:r>
      <w:r w:rsidR="00106EB9">
        <w:rPr>
          <w:lang w:val="en-US" w:eastAsia="ko-KR"/>
        </w:rPr>
        <w:t>[Input,</w:t>
      </w:r>
      <w:r w:rsidRPr="003D1D79">
        <w:rPr>
          <w:lang w:val="en-US" w:eastAsia="ko-KR"/>
        </w:rPr>
        <w:t xml:space="preserve"> 19]</w:t>
      </w:r>
      <w:r w:rsidRPr="003D1D79">
        <w:rPr>
          <w:lang w:val="en-US" w:eastAsia="ja-JP"/>
        </w:rPr>
        <w:t>, called C</w:t>
      </w:r>
      <w:r w:rsidRPr="003D1D79">
        <w:rPr>
          <w:vertAlign w:val="subscript"/>
          <w:lang w:val="en-US" w:eastAsia="ja-JP"/>
        </w:rPr>
        <w:t>YB</w:t>
      </w:r>
      <w:r w:rsidRPr="003D1D79">
        <w:rPr>
          <w:lang w:val="en-US" w:eastAsia="ja-JP"/>
        </w:rPr>
        <w:t xml:space="preserve"> and C</w:t>
      </w:r>
      <w:r w:rsidRPr="003D1D79">
        <w:rPr>
          <w:vertAlign w:val="subscript"/>
          <w:lang w:val="en-US" w:eastAsia="ja-JP"/>
        </w:rPr>
        <w:t>RG</w:t>
      </w:r>
      <w:r w:rsidRPr="003D1D79">
        <w:rPr>
          <w:lang w:val="en-US" w:eastAsia="ko-KR"/>
        </w:rPr>
        <w:t>.</w:t>
      </w:r>
      <w:r w:rsidRPr="003D1D79">
        <w:rPr>
          <w:lang w:val="en-US" w:eastAsia="ja-JP"/>
        </w:rPr>
        <w:t xml:space="preserve"> Depending on whether the condition is of non-constant luminance or constant luminance, we have the following three options to consider.</w:t>
      </w:r>
    </w:p>
    <w:p w:rsidR="003D1D79" w:rsidRPr="009552A3" w:rsidRDefault="003D1D79" w:rsidP="003D1D79">
      <w:pPr>
        <w:rPr>
          <w:lang w:val="fr-CH" w:eastAsia="ja-JP"/>
        </w:rPr>
      </w:pPr>
      <w:r w:rsidRPr="009552A3">
        <w:rPr>
          <w:lang w:val="fr-CH" w:eastAsia="ko-KR"/>
        </w:rPr>
        <w:t>A</w:t>
      </w:r>
      <w:r w:rsidRPr="009552A3">
        <w:rPr>
          <w:lang w:val="fr-CH" w:eastAsia="ko-KR"/>
        </w:rPr>
        <w:tab/>
        <w:t>Rec. ITU-R BT.709</w:t>
      </w:r>
      <w:r w:rsidRPr="009552A3">
        <w:rPr>
          <w:lang w:val="fr-CH" w:eastAsia="ja-JP"/>
        </w:rPr>
        <w:t xml:space="preserve"> (Non-constant luminance, B’-Y’ and R’-Y’)</w:t>
      </w:r>
    </w:p>
    <w:p w:rsidR="003D1D79" w:rsidRPr="004339D2" w:rsidRDefault="003D1D79" w:rsidP="003D1D79">
      <w:pPr>
        <w:pStyle w:val="enumlev1"/>
        <w:rPr>
          <w:lang w:eastAsia="ko-KR"/>
        </w:rPr>
      </w:pPr>
      <w:r w:rsidRPr="009552A3">
        <w:rPr>
          <w:lang w:val="fr-CH" w:eastAsia="ko-KR"/>
        </w:rPr>
        <w:tab/>
      </w:r>
      <w:r w:rsidRPr="004339D2">
        <w:rPr>
          <w:lang w:eastAsia="ko-KR"/>
        </w:rPr>
        <w:object w:dxaOrig="1900" w:dyaOrig="280">
          <v:shape id="_x0000_i1083" type="#_x0000_t75" style="width:90.75pt;height:14.25pt" o:ole="">
            <v:imagedata r:id="rId185" o:title=""/>
          </v:shape>
          <o:OLEObject Type="Embed" ProgID="Equation.3" ShapeID="_x0000_i1083" DrawAspect="Content" ObjectID="_1393677825" r:id="rId186"/>
        </w:object>
      </w:r>
    </w:p>
    <w:p w:rsidR="003D1D79" w:rsidRPr="004339D2" w:rsidRDefault="003D1D79" w:rsidP="003D1D79">
      <w:pPr>
        <w:pStyle w:val="enumlev1"/>
        <w:rPr>
          <w:lang w:eastAsia="ko-KR"/>
        </w:rPr>
      </w:pPr>
      <w:r w:rsidRPr="004339D2">
        <w:rPr>
          <w:lang w:eastAsia="ko-KR"/>
        </w:rPr>
        <w:tab/>
      </w:r>
      <w:r w:rsidRPr="004339D2">
        <w:rPr>
          <w:position w:val="-38"/>
          <w:lang w:eastAsia="ko-KR"/>
        </w:rPr>
        <w:object w:dxaOrig="1620" w:dyaOrig="880">
          <v:shape id="_x0000_i1084" type="#_x0000_t75" style="width:79.5pt;height:44.25pt" o:ole="">
            <v:imagedata r:id="rId187" o:title=""/>
          </v:shape>
          <o:OLEObject Type="Embed" ProgID="Equation.3" ShapeID="_x0000_i1084" DrawAspect="Content" ObjectID="_1393677826" r:id="rId188"/>
        </w:object>
      </w:r>
    </w:p>
    <w:p w:rsidR="003D1D79" w:rsidRPr="00004797" w:rsidRDefault="003D1D79" w:rsidP="003D1D79">
      <w:pPr>
        <w:keepNext/>
        <w:rPr>
          <w:lang w:val="fr-CH" w:eastAsia="ko-KR"/>
        </w:rPr>
      </w:pPr>
      <w:r w:rsidRPr="00004797">
        <w:rPr>
          <w:lang w:val="fr-CH" w:eastAsia="ko-KR"/>
        </w:rPr>
        <w:lastRenderedPageBreak/>
        <w:t>B</w:t>
      </w:r>
      <w:r w:rsidRPr="00004797">
        <w:rPr>
          <w:lang w:val="fr-CH" w:eastAsia="ko-KR"/>
        </w:rPr>
        <w:tab/>
      </w:r>
      <w:r w:rsidR="00106EB9">
        <w:rPr>
          <w:lang w:val="fr-CH" w:eastAsia="ko-KR"/>
        </w:rPr>
        <w:t>[Input,</w:t>
      </w:r>
      <w:r w:rsidRPr="00004797">
        <w:rPr>
          <w:lang w:val="fr-CH" w:eastAsia="ko-KR"/>
        </w:rPr>
        <w:t xml:space="preserve"> </w:t>
      </w:r>
      <w:r>
        <w:rPr>
          <w:lang w:val="fr-CH" w:eastAsia="ko-KR"/>
        </w:rPr>
        <w:t>19</w:t>
      </w:r>
      <w:r w:rsidRPr="00004797">
        <w:rPr>
          <w:lang w:val="fr-CH" w:eastAsia="ko-KR"/>
        </w:rPr>
        <w:t xml:space="preserve">] </w:t>
      </w:r>
      <w:r w:rsidRPr="00004797">
        <w:rPr>
          <w:lang w:val="fr-CH" w:eastAsia="ja-JP"/>
        </w:rPr>
        <w:t>(Constant luminance, C</w:t>
      </w:r>
      <w:r w:rsidRPr="00004797">
        <w:rPr>
          <w:vertAlign w:val="subscript"/>
          <w:lang w:val="fr-CH" w:eastAsia="ja-JP"/>
        </w:rPr>
        <w:t>YB</w:t>
      </w:r>
      <w:r w:rsidRPr="00004797">
        <w:rPr>
          <w:lang w:val="fr-CH" w:eastAsia="ja-JP"/>
        </w:rPr>
        <w:t xml:space="preserve"> and C</w:t>
      </w:r>
      <w:r w:rsidRPr="00004797">
        <w:rPr>
          <w:vertAlign w:val="subscript"/>
          <w:lang w:val="fr-CH" w:eastAsia="ja-JP"/>
        </w:rPr>
        <w:t>RG</w:t>
      </w:r>
      <w:r w:rsidRPr="00004797">
        <w:rPr>
          <w:lang w:val="fr-CH" w:eastAsia="ja-JP"/>
        </w:rPr>
        <w:t>)</w:t>
      </w:r>
    </w:p>
    <w:p w:rsidR="003D1D79" w:rsidRPr="004339D2" w:rsidRDefault="003D1D79" w:rsidP="003D1D79">
      <w:r w:rsidRPr="00004797">
        <w:rPr>
          <w:lang w:val="fr-CH" w:eastAsia="ko-KR"/>
        </w:rPr>
        <w:tab/>
      </w:r>
      <w:r w:rsidRPr="004339D2">
        <w:rPr>
          <w:position w:val="-50"/>
        </w:rPr>
        <w:object w:dxaOrig="4120" w:dyaOrig="1120">
          <v:shape id="_x0000_i1085" type="#_x0000_t75" style="width:197.25pt;height:53.25pt" o:ole="">
            <v:imagedata r:id="rId189" o:title=""/>
          </v:shape>
          <o:OLEObject Type="Embed" ProgID="Equation.3" ShapeID="_x0000_i1085" DrawAspect="Content" ObjectID="_1393677827" r:id="rId190"/>
        </w:object>
      </w:r>
    </w:p>
    <w:p w:rsidR="003D1D79" w:rsidRPr="004339D2" w:rsidRDefault="003D1D79" w:rsidP="003D1D79">
      <w:r w:rsidRPr="004339D2">
        <w:tab/>
      </w:r>
      <w:r w:rsidRPr="004339D2">
        <w:rPr>
          <w:position w:val="-50"/>
        </w:rPr>
        <w:object w:dxaOrig="3739" w:dyaOrig="1120">
          <v:shape id="_x0000_i1086" type="#_x0000_t75" style="width:183.75pt;height:54.75pt" o:ole="">
            <v:imagedata r:id="rId191" o:title=""/>
          </v:shape>
          <o:OLEObject Type="Embed" ProgID="Equation.3" ShapeID="_x0000_i1086" DrawAspect="Content" ObjectID="_1393677828" r:id="rId192"/>
        </w:object>
      </w:r>
    </w:p>
    <w:p w:rsidR="003D1D79" w:rsidRPr="004339D2" w:rsidRDefault="003D1D79" w:rsidP="003D1D79">
      <w:pPr>
        <w:rPr>
          <w:lang w:eastAsia="ko-KR"/>
        </w:rPr>
      </w:pPr>
      <w:r w:rsidRPr="004339D2">
        <w:rPr>
          <w:lang w:eastAsia="ko-KR"/>
        </w:rPr>
        <w:tab/>
      </w:r>
      <w:r w:rsidRPr="004339D2">
        <w:rPr>
          <w:position w:val="-50"/>
        </w:rPr>
        <w:object w:dxaOrig="4660" w:dyaOrig="1120">
          <v:shape id="_x0000_i1087" type="#_x0000_t75" style="width:229.5pt;height:54.75pt" o:ole="">
            <v:imagedata r:id="rId193" o:title=""/>
          </v:shape>
          <o:OLEObject Type="Embed" ProgID="Equation.3" ShapeID="_x0000_i1087" DrawAspect="Content" ObjectID="_1393677829" r:id="rId194"/>
        </w:object>
      </w:r>
    </w:p>
    <w:p w:rsidR="003D1D79" w:rsidRPr="004339D2" w:rsidRDefault="003D1D79" w:rsidP="003D1D79">
      <w:pPr>
        <w:rPr>
          <w:lang w:eastAsia="ja-JP"/>
        </w:rPr>
      </w:pPr>
      <w:r w:rsidRPr="004339D2">
        <w:rPr>
          <w:lang w:eastAsia="ko-KR"/>
        </w:rPr>
        <w:t>C</w:t>
      </w:r>
      <w:r w:rsidRPr="004339D2">
        <w:rPr>
          <w:lang w:eastAsia="ko-KR"/>
        </w:rPr>
        <w:tab/>
      </w:r>
      <w:r w:rsidRPr="004339D2">
        <w:rPr>
          <w:lang w:eastAsia="ja-JP"/>
        </w:rPr>
        <w:t>Alternative scheme (Constant luminance, B’-Y’ and R’-Y’)</w:t>
      </w:r>
    </w:p>
    <w:p w:rsidR="003D1D79" w:rsidRPr="004339D2" w:rsidRDefault="003D1D79" w:rsidP="003D1D79">
      <w:pPr>
        <w:rPr>
          <w:lang w:eastAsia="ja-JP"/>
        </w:rPr>
      </w:pPr>
      <w:r w:rsidRPr="004339D2">
        <w:rPr>
          <w:lang w:eastAsia="ko-KR"/>
        </w:rPr>
        <w:tab/>
      </w:r>
      <w:r w:rsidRPr="004339D2">
        <w:rPr>
          <w:position w:val="-8"/>
        </w:rPr>
        <w:object w:dxaOrig="1960" w:dyaOrig="280">
          <v:shape id="_x0000_i1088" type="#_x0000_t75" style="width:98.25pt;height:14.25pt" o:ole="">
            <v:imagedata r:id="rId195" o:title=""/>
          </v:shape>
          <o:OLEObject Type="Embed" ProgID="Equation.3" ShapeID="_x0000_i1088" DrawAspect="Content" ObjectID="_1393677830" r:id="rId196"/>
        </w:object>
      </w:r>
    </w:p>
    <w:p w:rsidR="003D1D79" w:rsidRPr="004339D2" w:rsidRDefault="003D1D79" w:rsidP="003D1D79">
      <w:pPr>
        <w:rPr>
          <w:lang w:eastAsia="ko-KR"/>
        </w:rPr>
      </w:pPr>
      <w:r w:rsidRPr="004339D2">
        <w:tab/>
      </w:r>
      <w:r w:rsidRPr="004339D2">
        <w:rPr>
          <w:position w:val="-38"/>
          <w:lang w:eastAsia="ko-KR"/>
        </w:rPr>
        <w:object w:dxaOrig="1620" w:dyaOrig="880">
          <v:shape id="_x0000_i1089" type="#_x0000_t75" style="width:79.5pt;height:44.25pt" o:ole="">
            <v:imagedata r:id="rId187" o:title=""/>
          </v:shape>
          <o:OLEObject Type="Embed" ProgID="Equation.3" ShapeID="_x0000_i1089" DrawAspect="Content" ObjectID="_1393677831" r:id="rId197"/>
        </w:object>
      </w:r>
    </w:p>
    <w:p w:rsidR="003D1D79" w:rsidRPr="003D1D79" w:rsidRDefault="003D1D79" w:rsidP="005A34C6">
      <w:pPr>
        <w:rPr>
          <w:lang w:val="en-US"/>
        </w:rPr>
      </w:pPr>
      <w:r w:rsidRPr="003D1D79">
        <w:rPr>
          <w:lang w:val="en-US" w:eastAsia="ja-JP"/>
        </w:rPr>
        <w:t xml:space="preserve">The constant luminance option which is applied to equations B and C has </w:t>
      </w:r>
      <w:r w:rsidRPr="003D1D79">
        <w:rPr>
          <w:lang w:val="en-US"/>
        </w:rPr>
        <w:t>a potential problem</w:t>
      </w:r>
      <w:r w:rsidRPr="003D1D79">
        <w:rPr>
          <w:lang w:val="en-US" w:eastAsia="ja-JP"/>
        </w:rPr>
        <w:t>. As </w:t>
      </w:r>
      <w:r w:rsidRPr="003D1D79">
        <w:rPr>
          <w:lang w:val="en-US"/>
        </w:rPr>
        <w:t xml:space="preserve">shown in Fig. </w:t>
      </w:r>
      <w:r w:rsidR="005A34C6">
        <w:rPr>
          <w:lang w:val="en-US"/>
        </w:rPr>
        <w:t>36</w:t>
      </w:r>
      <w:r w:rsidRPr="003D1D79">
        <w:rPr>
          <w:lang w:val="en-US" w:eastAsia="ja-JP"/>
        </w:rPr>
        <w:t>,</w:t>
      </w:r>
      <w:r w:rsidRPr="003D1D79">
        <w:rPr>
          <w:lang w:val="en-US"/>
        </w:rPr>
        <w:t xml:space="preserve"> the </w:t>
      </w:r>
      <w:r w:rsidRPr="003D1D79">
        <w:rPr>
          <w:lang w:val="en-US" w:eastAsia="ja-JP"/>
        </w:rPr>
        <w:t xml:space="preserve">positive and negative excursions from the </w:t>
      </w:r>
      <w:r w:rsidRPr="003D1D79">
        <w:rPr>
          <w:lang w:val="en-US"/>
        </w:rPr>
        <w:t xml:space="preserve">achromatic </w:t>
      </w:r>
      <w:r w:rsidRPr="003D1D79">
        <w:rPr>
          <w:lang w:val="en-US" w:eastAsia="ja-JP"/>
        </w:rPr>
        <w:t>level differ</w:t>
      </w:r>
      <w:r w:rsidRPr="003D1D79">
        <w:rPr>
          <w:lang w:val="en-US"/>
        </w:rPr>
        <w:t>. The following two approaches were considered to cope with this problem. Other ways, such as an approach that allocates the middle code to the achromatic signal while different gains are used for positive and negative excursions, are out of consideration due to their complexity.</w:t>
      </w:r>
    </w:p>
    <w:p w:rsidR="003D1D79" w:rsidRPr="003D1D79" w:rsidRDefault="003D1D79" w:rsidP="003D1D79">
      <w:pPr>
        <w:rPr>
          <w:lang w:val="en-US"/>
        </w:rPr>
      </w:pPr>
      <w:r w:rsidRPr="003D1D79">
        <w:rPr>
          <w:lang w:val="en-US" w:eastAsia="ja-JP"/>
        </w:rPr>
        <w:t xml:space="preserve">Approach </w:t>
      </w:r>
      <w:r w:rsidRPr="003D1D79">
        <w:rPr>
          <w:lang w:val="en-US"/>
        </w:rPr>
        <w:t>1</w:t>
      </w:r>
      <w:r w:rsidRPr="003D1D79">
        <w:rPr>
          <w:lang w:val="en-US" w:eastAsia="ja-JP"/>
        </w:rPr>
        <w:t>:</w:t>
      </w:r>
      <w:r w:rsidRPr="003D1D79">
        <w:rPr>
          <w:lang w:val="en-US"/>
        </w:rPr>
        <w:t xml:space="preserve"> The middle code is allocated to </w:t>
      </w:r>
      <w:r w:rsidRPr="003D1D79">
        <w:rPr>
          <w:lang w:val="en-US" w:eastAsia="ja-JP"/>
        </w:rPr>
        <w:t xml:space="preserve">the </w:t>
      </w:r>
      <w:r w:rsidRPr="003D1D79">
        <w:rPr>
          <w:lang w:val="en-US"/>
        </w:rPr>
        <w:t>achromatic signal. The gain is based on the large</w:t>
      </w:r>
      <w:r w:rsidRPr="003D1D79">
        <w:rPr>
          <w:lang w:val="en-US" w:eastAsia="ja-JP"/>
        </w:rPr>
        <w:t>st excursion</w:t>
      </w:r>
      <w:r w:rsidRPr="003D1D79">
        <w:rPr>
          <w:lang w:val="en-US"/>
        </w:rPr>
        <w:t>.</w:t>
      </w:r>
    </w:p>
    <w:p w:rsidR="003D1D79" w:rsidRPr="003D1D79" w:rsidRDefault="003D1D79" w:rsidP="003D1D79">
      <w:pPr>
        <w:rPr>
          <w:lang w:val="en-US"/>
        </w:rPr>
      </w:pPr>
      <w:r w:rsidRPr="003D1D79">
        <w:rPr>
          <w:lang w:val="en-US" w:eastAsia="ja-JP"/>
        </w:rPr>
        <w:t>Approach</w:t>
      </w:r>
      <w:r w:rsidRPr="003D1D79">
        <w:rPr>
          <w:lang w:val="en-US"/>
        </w:rPr>
        <w:t xml:space="preserve"> 2</w:t>
      </w:r>
      <w:r w:rsidRPr="003D1D79">
        <w:rPr>
          <w:lang w:val="en-US" w:eastAsia="ja-JP"/>
        </w:rPr>
        <w:t>:</w:t>
      </w:r>
      <w:r w:rsidRPr="003D1D79">
        <w:rPr>
          <w:lang w:val="en-US"/>
        </w:rPr>
        <w:t xml:space="preserve"> The gain is based on the </w:t>
      </w:r>
      <w:r w:rsidRPr="003D1D79">
        <w:rPr>
          <w:lang w:val="en-US" w:eastAsia="ja-JP"/>
        </w:rPr>
        <w:t>peak-to-peak excursion</w:t>
      </w:r>
      <w:r w:rsidRPr="003D1D79">
        <w:rPr>
          <w:lang w:val="en-US"/>
        </w:rPr>
        <w:t xml:space="preserve">. The code </w:t>
      </w:r>
      <w:r w:rsidRPr="003D1D79">
        <w:rPr>
          <w:lang w:val="en-US" w:eastAsia="ja-JP"/>
        </w:rPr>
        <w:t xml:space="preserve">for the </w:t>
      </w:r>
      <w:r w:rsidRPr="003D1D79">
        <w:rPr>
          <w:lang w:val="en-US"/>
        </w:rPr>
        <w:t xml:space="preserve">achromatic signal is </w:t>
      </w:r>
      <w:r w:rsidRPr="003D1D79">
        <w:rPr>
          <w:lang w:val="en-US" w:eastAsia="ja-JP"/>
        </w:rPr>
        <w:t xml:space="preserve">biased from </w:t>
      </w:r>
      <w:r w:rsidRPr="003D1D79">
        <w:rPr>
          <w:lang w:val="en-US"/>
        </w:rPr>
        <w:t>the middle.</w:t>
      </w:r>
    </w:p>
    <w:p w:rsidR="003D1D79" w:rsidRPr="003D1D79" w:rsidRDefault="003D1D79" w:rsidP="003D1D79">
      <w:pPr>
        <w:rPr>
          <w:lang w:val="en-US"/>
        </w:rPr>
      </w:pPr>
      <w:r w:rsidRPr="003D1D79">
        <w:rPr>
          <w:lang w:val="en-US"/>
        </w:rPr>
        <w:t xml:space="preserve">Although </w:t>
      </w:r>
      <w:r w:rsidR="00106EB9">
        <w:rPr>
          <w:lang w:val="en-US" w:eastAsia="ko-KR"/>
        </w:rPr>
        <w:t>[Input,</w:t>
      </w:r>
      <w:r w:rsidRPr="003D1D79">
        <w:rPr>
          <w:lang w:val="en-US" w:eastAsia="ko-KR"/>
        </w:rPr>
        <w:t xml:space="preserve"> 19] </w:t>
      </w:r>
      <w:r w:rsidRPr="003D1D79">
        <w:rPr>
          <w:lang w:val="en-US"/>
        </w:rPr>
        <w:t>takes approach</w:t>
      </w:r>
      <w:r w:rsidRPr="003D1D79">
        <w:rPr>
          <w:lang w:val="en-US" w:eastAsia="ja-JP"/>
        </w:rPr>
        <w:t xml:space="preserve"> 2</w:t>
      </w:r>
      <w:r w:rsidRPr="003D1D79">
        <w:rPr>
          <w:lang w:val="en-US"/>
        </w:rPr>
        <w:t xml:space="preserve">, </w:t>
      </w:r>
      <w:r w:rsidRPr="003D1D79">
        <w:rPr>
          <w:lang w:val="en-US" w:eastAsia="ja-JP"/>
        </w:rPr>
        <w:t xml:space="preserve">our </w:t>
      </w:r>
      <w:r w:rsidRPr="003D1D79">
        <w:rPr>
          <w:lang w:val="en-US"/>
        </w:rPr>
        <w:t>experiment</w:t>
      </w:r>
      <w:r w:rsidRPr="003D1D79">
        <w:rPr>
          <w:lang w:val="en-US" w:eastAsia="ja-JP"/>
        </w:rPr>
        <w:t>s on</w:t>
      </w:r>
      <w:r w:rsidRPr="003D1D79">
        <w:rPr>
          <w:lang w:val="en-US"/>
        </w:rPr>
        <w:t xml:space="preserve"> codec</w:t>
      </w:r>
      <w:r w:rsidRPr="003D1D79">
        <w:rPr>
          <w:lang w:val="en-US" w:eastAsia="ja-JP"/>
        </w:rPr>
        <w:t xml:space="preserve">s complying with MPEG-2 Video and MPEG-4 AVC </w:t>
      </w:r>
      <w:r w:rsidRPr="003D1D79">
        <w:rPr>
          <w:lang w:val="en-US"/>
        </w:rPr>
        <w:t>showed th</w:t>
      </w:r>
      <w:r w:rsidRPr="003D1D79">
        <w:rPr>
          <w:lang w:val="en-US" w:eastAsia="ja-JP"/>
        </w:rPr>
        <w:t>is</w:t>
      </w:r>
      <w:r w:rsidRPr="003D1D79">
        <w:rPr>
          <w:lang w:val="en-US"/>
        </w:rPr>
        <w:t xml:space="preserve"> approach caused picture quality degradation. </w:t>
      </w:r>
      <w:r w:rsidRPr="003D1D79">
        <w:rPr>
          <w:lang w:val="en-US" w:eastAsia="ja-JP"/>
        </w:rPr>
        <w:t>A</w:t>
      </w:r>
      <w:r w:rsidRPr="003D1D79">
        <w:rPr>
          <w:lang w:val="en-US"/>
        </w:rPr>
        <w:t xml:space="preserve">pproach </w:t>
      </w:r>
      <w:r w:rsidRPr="003D1D79">
        <w:rPr>
          <w:lang w:val="en-US" w:eastAsia="ja-JP"/>
        </w:rPr>
        <w:t>1 would be</w:t>
      </w:r>
      <w:r w:rsidRPr="003D1D79">
        <w:rPr>
          <w:lang w:val="en-US"/>
        </w:rPr>
        <w:t xml:space="preserve"> desirable </w:t>
      </w:r>
      <w:r w:rsidRPr="003D1D79">
        <w:rPr>
          <w:lang w:val="en-US" w:eastAsia="ja-JP"/>
        </w:rPr>
        <w:t xml:space="preserve">since it would enable </w:t>
      </w:r>
      <w:r w:rsidRPr="003D1D79">
        <w:rPr>
          <w:lang w:val="en-US"/>
        </w:rPr>
        <w:t xml:space="preserve">the current practice to continue and </w:t>
      </w:r>
      <w:r w:rsidRPr="003D1D79">
        <w:rPr>
          <w:lang w:val="en-US" w:eastAsia="ja-JP"/>
        </w:rPr>
        <w:t xml:space="preserve">could be </w:t>
      </w:r>
      <w:r w:rsidRPr="003D1D79">
        <w:rPr>
          <w:lang w:val="en-US"/>
        </w:rPr>
        <w:t>harmonize</w:t>
      </w:r>
      <w:r w:rsidRPr="003D1D79">
        <w:rPr>
          <w:lang w:val="en-US" w:eastAsia="ja-JP"/>
        </w:rPr>
        <w:t>d</w:t>
      </w:r>
      <w:r w:rsidRPr="003D1D79">
        <w:rPr>
          <w:lang w:val="en-US"/>
        </w:rPr>
        <w:t xml:space="preserve"> with other applications </w:t>
      </w:r>
      <w:r w:rsidRPr="003D1D79">
        <w:rPr>
          <w:lang w:val="en-US" w:eastAsia="ja-JP"/>
        </w:rPr>
        <w:t>if</w:t>
      </w:r>
      <w:r w:rsidRPr="003D1D79">
        <w:rPr>
          <w:lang w:val="en-US"/>
        </w:rPr>
        <w:t xml:space="preserve"> the </w:t>
      </w:r>
      <w:r w:rsidRPr="003D1D79">
        <w:rPr>
          <w:lang w:val="en-US" w:eastAsia="ja-JP"/>
        </w:rPr>
        <w:t xml:space="preserve">decrease in </w:t>
      </w:r>
      <w:r w:rsidRPr="003D1D79">
        <w:rPr>
          <w:lang w:val="en-US"/>
        </w:rPr>
        <w:t xml:space="preserve">efficiency of digital code usage </w:t>
      </w:r>
      <w:r w:rsidRPr="003D1D79">
        <w:rPr>
          <w:lang w:val="en-US" w:eastAsia="ja-JP"/>
        </w:rPr>
        <w:t>is marginal</w:t>
      </w:r>
      <w:r w:rsidRPr="003D1D79">
        <w:rPr>
          <w:lang w:val="en-US"/>
        </w:rPr>
        <w:t>. Table 1</w:t>
      </w:r>
      <w:r w:rsidR="00B27099">
        <w:rPr>
          <w:lang w:val="en-US"/>
        </w:rPr>
        <w:t>2</w:t>
      </w:r>
      <w:r w:rsidRPr="003D1D79">
        <w:rPr>
          <w:lang w:val="en-US" w:eastAsia="ja-JP"/>
        </w:rPr>
        <w:t xml:space="preserve"> lists the c</w:t>
      </w:r>
      <w:r w:rsidRPr="003D1D79">
        <w:rPr>
          <w:lang w:val="en-US"/>
        </w:rPr>
        <w:t xml:space="preserve">olour errors </w:t>
      </w:r>
      <w:r w:rsidRPr="003D1D79">
        <w:rPr>
          <w:lang w:val="en-US" w:eastAsia="ja-JP"/>
        </w:rPr>
        <w:t>of</w:t>
      </w:r>
      <w:r w:rsidRPr="003D1D79">
        <w:rPr>
          <w:lang w:val="en-US"/>
        </w:rPr>
        <w:t xml:space="preserve"> approach 1 and 2 </w:t>
      </w:r>
      <w:r w:rsidRPr="003D1D79">
        <w:rPr>
          <w:lang w:val="en-US" w:eastAsia="ja-JP"/>
        </w:rPr>
        <w:t>in case of equation C with current Rec. ITU-R BT.709</w:t>
      </w:r>
      <w:r w:rsidRPr="003D1D79">
        <w:rPr>
          <w:lang w:val="en-US"/>
        </w:rPr>
        <w:t xml:space="preserve">. </w:t>
      </w:r>
      <w:r w:rsidRPr="003D1D79">
        <w:rPr>
          <w:lang w:val="en-US" w:eastAsia="ja-JP"/>
        </w:rPr>
        <w:t xml:space="preserve">Although </w:t>
      </w:r>
      <w:r w:rsidRPr="003D1D79">
        <w:rPr>
          <w:lang w:val="en-US"/>
        </w:rPr>
        <w:t xml:space="preserve">the </w:t>
      </w:r>
      <w:r w:rsidRPr="003D1D79">
        <w:rPr>
          <w:lang w:val="en-US" w:eastAsia="ja-JP"/>
        </w:rPr>
        <w:t xml:space="preserve">colour errors </w:t>
      </w:r>
      <w:r w:rsidRPr="003D1D79">
        <w:rPr>
          <w:lang w:val="en-US"/>
        </w:rPr>
        <w:t xml:space="preserve">of approach </w:t>
      </w:r>
      <w:r w:rsidRPr="003D1D79">
        <w:rPr>
          <w:lang w:val="en-US" w:eastAsia="ja-JP"/>
        </w:rPr>
        <w:t xml:space="preserve">1 are not the least among the three, they are quite </w:t>
      </w:r>
      <w:r w:rsidRPr="003D1D79">
        <w:rPr>
          <w:lang w:val="en-US"/>
        </w:rPr>
        <w:t>acceptable.</w:t>
      </w:r>
    </w:p>
    <w:p w:rsidR="003D1D79" w:rsidRPr="003D1D79" w:rsidRDefault="003D1D79" w:rsidP="003D1D79">
      <w:pPr>
        <w:overflowPunct/>
        <w:autoSpaceDE/>
        <w:autoSpaceDN/>
        <w:adjustRightInd/>
        <w:spacing w:before="0"/>
        <w:textAlignment w:val="auto"/>
        <w:rPr>
          <w:caps/>
          <w:sz w:val="20"/>
          <w:lang w:val="en-US" w:eastAsia="ko-KR"/>
        </w:rPr>
      </w:pPr>
      <w:r w:rsidRPr="003D1D79">
        <w:rPr>
          <w:lang w:val="en-US" w:eastAsia="ko-KR"/>
        </w:rPr>
        <w:br w:type="page"/>
      </w:r>
    </w:p>
    <w:p w:rsidR="003D1D79" w:rsidRPr="004339D2" w:rsidRDefault="003D1D79" w:rsidP="005A34C6">
      <w:pPr>
        <w:pStyle w:val="FigureNo"/>
        <w:rPr>
          <w:lang w:eastAsia="ko-KR"/>
        </w:rPr>
      </w:pPr>
      <w:r w:rsidRPr="004339D2">
        <w:rPr>
          <w:lang w:eastAsia="ko-KR"/>
        </w:rPr>
        <w:lastRenderedPageBreak/>
        <w:t xml:space="preserve">Figure </w:t>
      </w:r>
      <w:r w:rsidR="005A34C6">
        <w:rPr>
          <w:lang w:eastAsia="ko-KR"/>
        </w:rPr>
        <w:t>36</w:t>
      </w:r>
    </w:p>
    <w:p w:rsidR="003D1D79" w:rsidRPr="004339D2" w:rsidRDefault="003D1D79" w:rsidP="003D1D79">
      <w:pPr>
        <w:pStyle w:val="Figuretitle"/>
      </w:pPr>
      <w:r w:rsidRPr="004339D2">
        <w:t>Code usage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79"/>
        <w:gridCol w:w="3279"/>
        <w:gridCol w:w="3279"/>
      </w:tblGrid>
      <w:tr w:rsidR="003D1D79" w:rsidRPr="004339D2" w:rsidTr="003D1D79">
        <w:tc>
          <w:tcPr>
            <w:tcW w:w="3279" w:type="dxa"/>
          </w:tcPr>
          <w:p w:rsidR="003D1D79" w:rsidRPr="004339D2" w:rsidRDefault="003D1D79" w:rsidP="003D1D79">
            <w:pPr>
              <w:jc w:val="center"/>
            </w:pPr>
            <w:r w:rsidRPr="004339D2">
              <w:rPr>
                <w:sz w:val="22"/>
              </w:rPr>
              <w:t>Rec. ITU-R BT.709</w:t>
            </w:r>
          </w:p>
        </w:tc>
        <w:tc>
          <w:tcPr>
            <w:tcW w:w="3279" w:type="dxa"/>
          </w:tcPr>
          <w:p w:rsidR="003D1D79" w:rsidRPr="004339D2" w:rsidRDefault="003D1D79" w:rsidP="003D1D79">
            <w:pPr>
              <w:jc w:val="center"/>
            </w:pPr>
            <w:r w:rsidRPr="004339D2">
              <w:rPr>
                <w:sz w:val="22"/>
              </w:rPr>
              <w:t>Approach 1</w:t>
            </w:r>
          </w:p>
        </w:tc>
        <w:tc>
          <w:tcPr>
            <w:tcW w:w="3279" w:type="dxa"/>
          </w:tcPr>
          <w:p w:rsidR="003D1D79" w:rsidRPr="004339D2" w:rsidRDefault="003D1D79" w:rsidP="003D1D79">
            <w:pPr>
              <w:jc w:val="center"/>
            </w:pPr>
            <w:r w:rsidRPr="004339D2">
              <w:rPr>
                <w:sz w:val="22"/>
              </w:rPr>
              <w:t>Approach 2</w:t>
            </w:r>
          </w:p>
        </w:tc>
      </w:tr>
      <w:tr w:rsidR="003D1D79" w:rsidRPr="004339D2" w:rsidTr="003D1D79">
        <w:tc>
          <w:tcPr>
            <w:tcW w:w="3279" w:type="dxa"/>
            <w:vAlign w:val="center"/>
          </w:tcPr>
          <w:p w:rsidR="003D1D79" w:rsidRPr="004339D2" w:rsidRDefault="003D1D79" w:rsidP="003D1D79">
            <w:pPr>
              <w:tabs>
                <w:tab w:val="left" w:pos="880"/>
              </w:tabs>
              <w:jc w:val="center"/>
            </w:pPr>
            <w:r w:rsidRPr="004339D2">
              <w:rPr>
                <w:noProof/>
                <w:lang w:val="en-US" w:eastAsia="zh-CN"/>
              </w:rPr>
              <w:drawing>
                <wp:inline distT="0" distB="0" distL="0" distR="0">
                  <wp:extent cx="1914525" cy="1914525"/>
                  <wp:effectExtent l="19050" t="0" r="9525" b="0"/>
                  <wp:docPr id="1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98"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tc>
        <w:tc>
          <w:tcPr>
            <w:tcW w:w="3279" w:type="dxa"/>
          </w:tcPr>
          <w:p w:rsidR="003D1D79" w:rsidRPr="004339D2" w:rsidRDefault="003D1D79" w:rsidP="003D1D79">
            <w:r w:rsidRPr="004339D2">
              <w:rPr>
                <w:noProof/>
                <w:lang w:val="en-US" w:eastAsia="zh-CN"/>
              </w:rPr>
              <w:drawing>
                <wp:inline distT="0" distB="0" distL="0" distR="0">
                  <wp:extent cx="1914525" cy="1914525"/>
                  <wp:effectExtent l="19050" t="0" r="9525" b="0"/>
                  <wp:docPr id="1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99"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tc>
        <w:tc>
          <w:tcPr>
            <w:tcW w:w="3279" w:type="dxa"/>
          </w:tcPr>
          <w:p w:rsidR="003D1D79" w:rsidRPr="004339D2" w:rsidRDefault="003D1D79" w:rsidP="003D1D79">
            <w:r w:rsidRPr="004339D2">
              <w:rPr>
                <w:noProof/>
                <w:lang w:val="en-US" w:eastAsia="zh-CN"/>
              </w:rPr>
              <w:drawing>
                <wp:inline distT="0" distB="0" distL="0" distR="0">
                  <wp:extent cx="1914525" cy="1914525"/>
                  <wp:effectExtent l="19050" t="0" r="9525" b="0"/>
                  <wp:docPr id="1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00"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tc>
      </w:tr>
    </w:tbl>
    <w:p w:rsidR="00552BF2" w:rsidRDefault="00552BF2" w:rsidP="003D1D79">
      <w:pPr>
        <w:pStyle w:val="FigureNo"/>
        <w:rPr>
          <w:lang w:val="en-US" w:eastAsia="ko-KR"/>
        </w:rPr>
      </w:pPr>
    </w:p>
    <w:p w:rsidR="003D1D79" w:rsidRPr="003D1D79" w:rsidRDefault="003D1D79" w:rsidP="003D1D79">
      <w:pPr>
        <w:pStyle w:val="FigureNo"/>
        <w:rPr>
          <w:lang w:val="en-US"/>
        </w:rPr>
      </w:pPr>
      <w:r w:rsidRPr="003D1D79">
        <w:rPr>
          <w:lang w:val="en-US" w:eastAsia="ko-KR"/>
        </w:rPr>
        <w:t>Table</w:t>
      </w:r>
      <w:r w:rsidRPr="003D1D79">
        <w:rPr>
          <w:lang w:val="en-US"/>
        </w:rPr>
        <w:t xml:space="preserve"> 1</w:t>
      </w:r>
      <w:r w:rsidR="00B27099">
        <w:rPr>
          <w:lang w:val="en-US"/>
        </w:rPr>
        <w:t>2</w:t>
      </w:r>
    </w:p>
    <w:p w:rsidR="003D1D79" w:rsidRPr="003D1D79" w:rsidRDefault="003D1D79" w:rsidP="003D1D79">
      <w:pPr>
        <w:pStyle w:val="Tabletitle"/>
        <w:rPr>
          <w:lang w:val="en-US" w:eastAsia="ja-JP"/>
        </w:rPr>
      </w:pPr>
      <w:r w:rsidRPr="003D1D79">
        <w:rPr>
          <w:lang w:val="en-US"/>
        </w:rPr>
        <w:t>Colour error</w:t>
      </w:r>
      <w:r w:rsidRPr="003D1D79">
        <w:rPr>
          <w:lang w:val="en-US" w:eastAsia="ja-JP"/>
        </w:rPr>
        <w:t xml:space="preserve"> expressed in </w:t>
      </w:r>
      <w:r w:rsidRPr="004339D2">
        <w:rPr>
          <w:lang w:eastAsia="ja-JP"/>
        </w:rPr>
        <w:t>Δ</w:t>
      </w:r>
      <w:r w:rsidRPr="003D1D79">
        <w:rPr>
          <w:lang w:val="en-US" w:eastAsia="ja-JP"/>
        </w:rPr>
        <w:t>E</w:t>
      </w:r>
      <w:r w:rsidRPr="003D1D79">
        <w:rPr>
          <w:vertAlign w:val="subscript"/>
          <w:lang w:val="en-US" w:eastAsia="ja-JP"/>
        </w:rPr>
        <w:t>ab*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2551"/>
        <w:gridCol w:w="2777"/>
        <w:gridCol w:w="2601"/>
      </w:tblGrid>
      <w:tr w:rsidR="003D1D79" w:rsidRPr="004339D2" w:rsidTr="003D1D79">
        <w:trPr>
          <w:jc w:val="center"/>
        </w:trPr>
        <w:tc>
          <w:tcPr>
            <w:tcW w:w="1526" w:type="dxa"/>
            <w:vAlign w:val="center"/>
          </w:tcPr>
          <w:p w:rsidR="003D1D79" w:rsidRPr="004339D2" w:rsidRDefault="003D1D79" w:rsidP="003D1D79">
            <w:pPr>
              <w:spacing w:before="40" w:after="40"/>
              <w:jc w:val="center"/>
              <w:rPr>
                <w:sz w:val="20"/>
              </w:rPr>
            </w:pPr>
            <w:r w:rsidRPr="004339D2">
              <w:rPr>
                <w:sz w:val="20"/>
              </w:rPr>
              <w:t>10-bit</w:t>
            </w:r>
          </w:p>
        </w:tc>
        <w:tc>
          <w:tcPr>
            <w:tcW w:w="2551" w:type="dxa"/>
            <w:vAlign w:val="center"/>
          </w:tcPr>
          <w:p w:rsidR="003D1D79" w:rsidRPr="004339D2" w:rsidRDefault="003D1D79" w:rsidP="003D1D79">
            <w:pPr>
              <w:spacing w:before="40" w:after="40"/>
              <w:jc w:val="center"/>
              <w:rPr>
                <w:sz w:val="20"/>
              </w:rPr>
            </w:pPr>
            <w:r w:rsidRPr="004339D2">
              <w:rPr>
                <w:sz w:val="20"/>
              </w:rPr>
              <w:t>Rec. BT.709</w:t>
            </w:r>
          </w:p>
        </w:tc>
        <w:tc>
          <w:tcPr>
            <w:tcW w:w="2777" w:type="dxa"/>
            <w:vAlign w:val="center"/>
          </w:tcPr>
          <w:p w:rsidR="003D1D79" w:rsidRPr="004339D2" w:rsidRDefault="003D1D79" w:rsidP="003D1D79">
            <w:pPr>
              <w:spacing w:before="40" w:after="40"/>
              <w:jc w:val="center"/>
              <w:rPr>
                <w:sz w:val="20"/>
              </w:rPr>
            </w:pPr>
            <w:r w:rsidRPr="004339D2">
              <w:rPr>
                <w:sz w:val="20"/>
              </w:rPr>
              <w:t>Approach 1</w:t>
            </w:r>
          </w:p>
        </w:tc>
        <w:tc>
          <w:tcPr>
            <w:tcW w:w="2601" w:type="dxa"/>
            <w:vAlign w:val="center"/>
          </w:tcPr>
          <w:p w:rsidR="003D1D79" w:rsidRPr="004339D2" w:rsidRDefault="003D1D79" w:rsidP="003D1D79">
            <w:pPr>
              <w:spacing w:before="40" w:after="40"/>
              <w:jc w:val="center"/>
              <w:rPr>
                <w:sz w:val="20"/>
              </w:rPr>
            </w:pPr>
            <w:r w:rsidRPr="004339D2">
              <w:rPr>
                <w:sz w:val="20"/>
              </w:rPr>
              <w:t>Approach 2</w:t>
            </w:r>
          </w:p>
        </w:tc>
      </w:tr>
      <w:tr w:rsidR="003D1D79" w:rsidRPr="004339D2" w:rsidTr="003D1D79">
        <w:trPr>
          <w:jc w:val="center"/>
        </w:trPr>
        <w:tc>
          <w:tcPr>
            <w:tcW w:w="1526" w:type="dxa"/>
          </w:tcPr>
          <w:p w:rsidR="003D1D79" w:rsidRPr="004339D2" w:rsidRDefault="003D1D79" w:rsidP="003D1D79">
            <w:pPr>
              <w:spacing w:before="40" w:after="40"/>
              <w:jc w:val="center"/>
              <w:rPr>
                <w:sz w:val="20"/>
              </w:rPr>
            </w:pPr>
            <w:r w:rsidRPr="004339D2">
              <w:rPr>
                <w:sz w:val="20"/>
              </w:rPr>
              <w:t>Average</w:t>
            </w:r>
          </w:p>
        </w:tc>
        <w:tc>
          <w:tcPr>
            <w:tcW w:w="2551" w:type="dxa"/>
          </w:tcPr>
          <w:p w:rsidR="003D1D79" w:rsidRPr="004339D2" w:rsidRDefault="003D1D79" w:rsidP="003D1D79">
            <w:pPr>
              <w:spacing w:before="40" w:after="40"/>
              <w:jc w:val="center"/>
              <w:rPr>
                <w:sz w:val="20"/>
              </w:rPr>
            </w:pPr>
            <w:r w:rsidRPr="004339D2">
              <w:rPr>
                <w:sz w:val="20"/>
              </w:rPr>
              <w:t>0.14554</w:t>
            </w:r>
          </w:p>
        </w:tc>
        <w:tc>
          <w:tcPr>
            <w:tcW w:w="2777" w:type="dxa"/>
          </w:tcPr>
          <w:p w:rsidR="003D1D79" w:rsidRPr="004339D2" w:rsidRDefault="003D1D79" w:rsidP="003D1D79">
            <w:pPr>
              <w:spacing w:before="40" w:after="40"/>
              <w:jc w:val="center"/>
              <w:rPr>
                <w:sz w:val="20"/>
              </w:rPr>
            </w:pPr>
            <w:r w:rsidRPr="004339D2">
              <w:rPr>
                <w:sz w:val="20"/>
              </w:rPr>
              <w:t>0.17678</w:t>
            </w:r>
          </w:p>
        </w:tc>
        <w:tc>
          <w:tcPr>
            <w:tcW w:w="2601" w:type="dxa"/>
          </w:tcPr>
          <w:p w:rsidR="003D1D79" w:rsidRPr="004339D2" w:rsidRDefault="003D1D79" w:rsidP="003D1D79">
            <w:pPr>
              <w:spacing w:before="40" w:after="40"/>
              <w:jc w:val="center"/>
              <w:rPr>
                <w:sz w:val="20"/>
              </w:rPr>
            </w:pPr>
            <w:r w:rsidRPr="004339D2">
              <w:rPr>
                <w:sz w:val="20"/>
              </w:rPr>
              <w:t>0.15569</w:t>
            </w:r>
          </w:p>
        </w:tc>
      </w:tr>
      <w:tr w:rsidR="003D1D79" w:rsidRPr="004339D2" w:rsidTr="003D1D79">
        <w:trPr>
          <w:jc w:val="center"/>
        </w:trPr>
        <w:tc>
          <w:tcPr>
            <w:tcW w:w="1526" w:type="dxa"/>
          </w:tcPr>
          <w:p w:rsidR="003D1D79" w:rsidRPr="004339D2" w:rsidRDefault="003D1D79" w:rsidP="003D1D79">
            <w:pPr>
              <w:spacing w:before="40" w:after="40"/>
              <w:jc w:val="center"/>
              <w:rPr>
                <w:sz w:val="20"/>
              </w:rPr>
            </w:pPr>
            <w:r w:rsidRPr="004339D2">
              <w:rPr>
                <w:sz w:val="20"/>
              </w:rPr>
              <w:t>Maximum</w:t>
            </w:r>
          </w:p>
        </w:tc>
        <w:tc>
          <w:tcPr>
            <w:tcW w:w="2551" w:type="dxa"/>
          </w:tcPr>
          <w:p w:rsidR="003D1D79" w:rsidRPr="004339D2" w:rsidRDefault="003D1D79" w:rsidP="003D1D79">
            <w:pPr>
              <w:spacing w:before="40" w:after="40"/>
              <w:jc w:val="center"/>
              <w:rPr>
                <w:sz w:val="20"/>
              </w:rPr>
            </w:pPr>
            <w:r w:rsidRPr="004339D2">
              <w:rPr>
                <w:sz w:val="20"/>
              </w:rPr>
              <w:t>0.89911</w:t>
            </w:r>
          </w:p>
        </w:tc>
        <w:tc>
          <w:tcPr>
            <w:tcW w:w="2777" w:type="dxa"/>
          </w:tcPr>
          <w:p w:rsidR="003D1D79" w:rsidRPr="004339D2" w:rsidRDefault="003D1D79" w:rsidP="003D1D79">
            <w:pPr>
              <w:spacing w:before="40" w:after="40"/>
              <w:jc w:val="center"/>
              <w:rPr>
                <w:sz w:val="20"/>
              </w:rPr>
            </w:pPr>
            <w:r w:rsidRPr="004339D2">
              <w:rPr>
                <w:sz w:val="20"/>
              </w:rPr>
              <w:t>1.1716</w:t>
            </w:r>
          </w:p>
        </w:tc>
        <w:tc>
          <w:tcPr>
            <w:tcW w:w="2601" w:type="dxa"/>
          </w:tcPr>
          <w:p w:rsidR="003D1D79" w:rsidRPr="004339D2" w:rsidRDefault="003D1D79" w:rsidP="003D1D79">
            <w:pPr>
              <w:spacing w:before="40" w:after="40"/>
              <w:jc w:val="center"/>
              <w:rPr>
                <w:sz w:val="20"/>
              </w:rPr>
            </w:pPr>
            <w:r w:rsidRPr="004339D2">
              <w:rPr>
                <w:sz w:val="20"/>
              </w:rPr>
              <w:t>1.1416</w:t>
            </w:r>
          </w:p>
        </w:tc>
      </w:tr>
    </w:tbl>
    <w:p w:rsidR="003D1D79" w:rsidRPr="004339D2" w:rsidRDefault="003D1D79" w:rsidP="003D1D79"/>
    <w:p w:rsidR="003D1D79" w:rsidRPr="003D1D79" w:rsidRDefault="003D1D79" w:rsidP="005A34C6">
      <w:pPr>
        <w:rPr>
          <w:lang w:val="en-US" w:eastAsia="ko-KR"/>
        </w:rPr>
      </w:pPr>
      <w:r w:rsidRPr="003D1D79">
        <w:rPr>
          <w:lang w:val="en-US" w:eastAsia="ja-JP"/>
        </w:rPr>
        <w:t>These three sets of colour difference equations have been evaluated by using t</w:t>
      </w:r>
      <w:r w:rsidRPr="003D1D79">
        <w:rPr>
          <w:lang w:val="en-US" w:eastAsia="ko-KR"/>
        </w:rPr>
        <w:t xml:space="preserve">he </w:t>
      </w:r>
      <w:r w:rsidRPr="003D1D79">
        <w:rPr>
          <w:lang w:val="en-US" w:eastAsia="ja-JP"/>
        </w:rPr>
        <w:t>metric of</w:t>
      </w:r>
      <w:r w:rsidRPr="003D1D79">
        <w:rPr>
          <w:lang w:val="en-US" w:eastAsia="ko-KR"/>
        </w:rPr>
        <w:t xml:space="preserve"> root mean square error (RMSE)</w:t>
      </w:r>
      <w:r w:rsidRPr="003D1D79">
        <w:rPr>
          <w:lang w:val="en-US" w:eastAsia="ja-JP"/>
        </w:rPr>
        <w:t xml:space="preserve"> and the images</w:t>
      </w:r>
      <w:r w:rsidRPr="003D1D79">
        <w:rPr>
          <w:lang w:val="en-US" w:eastAsia="ko-KR"/>
        </w:rPr>
        <w:t xml:space="preserve"> used in </w:t>
      </w:r>
      <w:r w:rsidR="00106EB9">
        <w:rPr>
          <w:lang w:val="en-US" w:eastAsia="ko-KR"/>
        </w:rPr>
        <w:t>[Input,</w:t>
      </w:r>
      <w:r w:rsidRPr="003D1D79">
        <w:rPr>
          <w:lang w:val="en-US" w:eastAsia="ko-KR"/>
        </w:rPr>
        <w:t xml:space="preserve"> 23]. R</w:t>
      </w:r>
      <w:r w:rsidRPr="003D1D79">
        <w:rPr>
          <w:lang w:val="en-US" w:eastAsia="ja-JP"/>
        </w:rPr>
        <w:t>MS</w:t>
      </w:r>
      <w:r w:rsidRPr="003D1D79">
        <w:rPr>
          <w:lang w:val="en-US" w:eastAsia="ko-KR"/>
        </w:rPr>
        <w:t xml:space="preserve">Es are calculated for the lightness of the image for the cascade of one through four. The results are shown in Fig. </w:t>
      </w:r>
      <w:r w:rsidR="005A34C6">
        <w:rPr>
          <w:lang w:val="en-US" w:eastAsia="ko-KR"/>
        </w:rPr>
        <w:t>37</w:t>
      </w:r>
      <w:r w:rsidRPr="003D1D79">
        <w:rPr>
          <w:lang w:val="en-US" w:eastAsia="ko-KR"/>
        </w:rPr>
        <w:t xml:space="preserve">. </w:t>
      </w:r>
      <w:r w:rsidRPr="003D1D79">
        <w:rPr>
          <w:lang w:val="en-US" w:eastAsia="ja-JP"/>
        </w:rPr>
        <w:t>In the calculation, approach 1 is used for the code assignment discussed in §</w:t>
      </w:r>
      <w:r w:rsidR="005A34C6">
        <w:rPr>
          <w:lang w:val="en-US" w:eastAsia="ja-JP"/>
        </w:rPr>
        <w:t xml:space="preserve"> </w:t>
      </w:r>
      <w:r w:rsidRPr="003D1D79">
        <w:rPr>
          <w:lang w:val="en-US" w:eastAsia="ja-JP"/>
        </w:rPr>
        <w:t xml:space="preserve">3.3. </w:t>
      </w:r>
      <w:r w:rsidRPr="003D1D79">
        <w:rPr>
          <w:lang w:val="en-US" w:eastAsia="ko-KR"/>
        </w:rPr>
        <w:t>The R</w:t>
      </w:r>
      <w:r w:rsidRPr="003D1D79">
        <w:rPr>
          <w:lang w:val="en-US" w:eastAsia="ja-JP"/>
        </w:rPr>
        <w:t>MS</w:t>
      </w:r>
      <w:r w:rsidRPr="003D1D79">
        <w:rPr>
          <w:lang w:val="en-US" w:eastAsia="ko-KR"/>
        </w:rPr>
        <w:t xml:space="preserve">E for </w:t>
      </w:r>
      <w:r w:rsidRPr="003D1D79">
        <w:rPr>
          <w:lang w:val="en-US" w:eastAsia="ja-JP"/>
        </w:rPr>
        <w:t xml:space="preserve">equations B and </w:t>
      </w:r>
      <w:r w:rsidRPr="003D1D79">
        <w:rPr>
          <w:lang w:val="en-US" w:eastAsia="ko-KR"/>
        </w:rPr>
        <w:t xml:space="preserve">C </w:t>
      </w:r>
      <w:r w:rsidRPr="003D1D79">
        <w:rPr>
          <w:lang w:val="en-US" w:eastAsia="ja-JP"/>
        </w:rPr>
        <w:t xml:space="preserve">are quite small and </w:t>
      </w:r>
      <w:r w:rsidRPr="003D1D79">
        <w:rPr>
          <w:lang w:val="en-US" w:eastAsia="ko-KR"/>
        </w:rPr>
        <w:t>almost the same</w:t>
      </w:r>
      <w:r w:rsidRPr="003D1D79">
        <w:rPr>
          <w:lang w:val="en-US" w:eastAsia="ja-JP"/>
        </w:rPr>
        <w:t>,</w:t>
      </w:r>
      <w:r w:rsidRPr="003D1D79">
        <w:rPr>
          <w:lang w:val="en-US" w:eastAsia="ko-KR"/>
        </w:rPr>
        <w:t xml:space="preserve"> wh</w:t>
      </w:r>
      <w:r w:rsidRPr="003D1D79">
        <w:rPr>
          <w:lang w:val="en-US" w:eastAsia="ja-JP"/>
        </w:rPr>
        <w:t>ereas equation</w:t>
      </w:r>
      <w:r w:rsidRPr="003D1D79">
        <w:rPr>
          <w:lang w:val="en-US" w:eastAsia="ko-KR"/>
        </w:rPr>
        <w:t xml:space="preserve"> A suffers from </w:t>
      </w:r>
      <w:r w:rsidRPr="003D1D79">
        <w:rPr>
          <w:lang w:val="en-US" w:eastAsia="ja-JP"/>
        </w:rPr>
        <w:t>the non-</w:t>
      </w:r>
      <w:r w:rsidRPr="003D1D79">
        <w:rPr>
          <w:lang w:val="en-US" w:eastAsia="ko-KR"/>
        </w:rPr>
        <w:t xml:space="preserve">constant luminance problem reported in </w:t>
      </w:r>
      <w:r w:rsidR="00106EB9">
        <w:rPr>
          <w:lang w:val="en-US" w:eastAsia="ko-KR"/>
        </w:rPr>
        <w:t>[Input,</w:t>
      </w:r>
      <w:r w:rsidRPr="003D1D79">
        <w:rPr>
          <w:lang w:val="en-US" w:eastAsia="ko-KR"/>
        </w:rPr>
        <w:t xml:space="preserve"> 23]. This means that the improvement of the </w:t>
      </w:r>
      <w:r w:rsidRPr="003D1D79">
        <w:rPr>
          <w:lang w:val="en-US" w:eastAsia="ja-JP"/>
        </w:rPr>
        <w:t xml:space="preserve">RMSE </w:t>
      </w:r>
      <w:r w:rsidRPr="003D1D79">
        <w:rPr>
          <w:lang w:val="en-US" w:eastAsia="ko-KR"/>
        </w:rPr>
        <w:t xml:space="preserve">is mostly due to </w:t>
      </w:r>
      <w:r w:rsidRPr="003D1D79">
        <w:rPr>
          <w:lang w:val="en-US" w:eastAsia="ja-JP"/>
        </w:rPr>
        <w:t>the constant-luminance scheme</w:t>
      </w:r>
      <w:r w:rsidRPr="003D1D79">
        <w:rPr>
          <w:lang w:val="en-US" w:eastAsia="ko-KR"/>
        </w:rPr>
        <w:t xml:space="preserve">, not due to the selection of colour difference equations. In other words, the </w:t>
      </w:r>
      <w:r w:rsidRPr="003D1D79">
        <w:rPr>
          <w:lang w:val="en-US" w:eastAsia="ja-JP"/>
        </w:rPr>
        <w:t>non-</w:t>
      </w:r>
      <w:r w:rsidRPr="003D1D79">
        <w:rPr>
          <w:lang w:val="en-US" w:eastAsia="ko-KR"/>
        </w:rPr>
        <w:t xml:space="preserve">constant luminance problem can only be solved by applying </w:t>
      </w:r>
      <w:r w:rsidRPr="003D1D79">
        <w:rPr>
          <w:lang w:val="en-US" w:eastAsia="ja-JP"/>
        </w:rPr>
        <w:t xml:space="preserve">a </w:t>
      </w:r>
      <w:r w:rsidRPr="003D1D79">
        <w:rPr>
          <w:lang w:val="en-US" w:eastAsia="ko-KR"/>
        </w:rPr>
        <w:t xml:space="preserve">gamma correction for </w:t>
      </w:r>
      <w:r w:rsidRPr="003D1D79">
        <w:rPr>
          <w:lang w:val="en-US" w:eastAsia="ja-JP"/>
        </w:rPr>
        <w:t xml:space="preserve">the </w:t>
      </w:r>
      <w:r w:rsidRPr="003D1D79">
        <w:rPr>
          <w:lang w:val="en-US" w:eastAsia="ko-KR"/>
        </w:rPr>
        <w:t xml:space="preserve">luminance signal after </w:t>
      </w:r>
      <w:r w:rsidRPr="003D1D79">
        <w:rPr>
          <w:lang w:val="en-US" w:eastAsia="ja-JP"/>
        </w:rPr>
        <w:t xml:space="preserve">deriving </w:t>
      </w:r>
      <w:r w:rsidRPr="003D1D79">
        <w:rPr>
          <w:lang w:val="en-US" w:eastAsia="ko-KR"/>
        </w:rPr>
        <w:t xml:space="preserve">it from </w:t>
      </w:r>
      <w:r w:rsidRPr="003D1D79">
        <w:rPr>
          <w:lang w:val="en-US" w:eastAsia="ja-JP"/>
        </w:rPr>
        <w:t xml:space="preserve">linear </w:t>
      </w:r>
      <w:r w:rsidRPr="003D1D79">
        <w:rPr>
          <w:lang w:val="en-US" w:eastAsia="ko-KR"/>
        </w:rPr>
        <w:t xml:space="preserve">R, G, </w:t>
      </w:r>
      <w:r w:rsidRPr="003D1D79">
        <w:rPr>
          <w:lang w:val="en-US" w:eastAsia="ja-JP"/>
        </w:rPr>
        <w:t xml:space="preserve">and </w:t>
      </w:r>
      <w:r w:rsidRPr="003D1D79">
        <w:rPr>
          <w:lang w:val="en-US" w:eastAsia="ko-KR"/>
        </w:rPr>
        <w:t>B signals.</w:t>
      </w:r>
    </w:p>
    <w:p w:rsidR="003D1D79" w:rsidRPr="003D1D79" w:rsidRDefault="003D1D79" w:rsidP="003D1D79">
      <w:pPr>
        <w:rPr>
          <w:lang w:val="en-US" w:eastAsia="ko-KR"/>
        </w:rPr>
      </w:pPr>
      <w:r w:rsidRPr="003D1D79">
        <w:rPr>
          <w:lang w:val="en-US" w:eastAsia="ko-KR"/>
        </w:rPr>
        <w:t>This means there is little advantage in using new colour difference equations</w:t>
      </w:r>
      <w:r w:rsidRPr="003D1D79">
        <w:rPr>
          <w:lang w:val="en-US" w:eastAsia="ja-JP"/>
        </w:rPr>
        <w:t>, i.e., equation</w:t>
      </w:r>
      <w:r w:rsidRPr="003D1D79">
        <w:rPr>
          <w:lang w:val="en-US" w:eastAsia="ko-KR"/>
        </w:rPr>
        <w:t xml:space="preserve"> B</w:t>
      </w:r>
      <w:r w:rsidRPr="003D1D79">
        <w:rPr>
          <w:lang w:val="en-US" w:eastAsia="ja-JP"/>
        </w:rPr>
        <w:t>,</w:t>
      </w:r>
      <w:r w:rsidRPr="003D1D79">
        <w:rPr>
          <w:lang w:val="en-US" w:eastAsia="ko-KR"/>
        </w:rPr>
        <w:t xml:space="preserve"> which departs from current practice. </w:t>
      </w:r>
      <w:r w:rsidRPr="003D1D79">
        <w:rPr>
          <w:lang w:val="en-US" w:eastAsia="ja-JP"/>
        </w:rPr>
        <w:t>Equation C can</w:t>
      </w:r>
      <w:r w:rsidRPr="003D1D79">
        <w:rPr>
          <w:lang w:val="en-US" w:eastAsia="ko-KR"/>
        </w:rPr>
        <w:t xml:space="preserve"> solve the </w:t>
      </w:r>
      <w:r w:rsidRPr="003D1D79">
        <w:rPr>
          <w:lang w:val="en-US" w:eastAsia="ja-JP"/>
        </w:rPr>
        <w:t>non-</w:t>
      </w:r>
      <w:r w:rsidRPr="003D1D79">
        <w:rPr>
          <w:lang w:val="en-US" w:eastAsia="ko-KR"/>
        </w:rPr>
        <w:t>constant luminance problem</w:t>
      </w:r>
      <w:r w:rsidRPr="003D1D79">
        <w:rPr>
          <w:lang w:val="en-US" w:eastAsia="ja-JP"/>
        </w:rPr>
        <w:t xml:space="preserve">, and it does not deviate much from </w:t>
      </w:r>
      <w:r w:rsidRPr="003D1D79">
        <w:rPr>
          <w:lang w:val="en-US" w:eastAsia="ko-KR"/>
        </w:rPr>
        <w:t>current practice.</w:t>
      </w:r>
    </w:p>
    <w:p w:rsidR="003D1D79" w:rsidRPr="003D1D79" w:rsidRDefault="003D1D79" w:rsidP="003D1D79">
      <w:pPr>
        <w:overflowPunct/>
        <w:autoSpaceDE/>
        <w:autoSpaceDN/>
        <w:adjustRightInd/>
        <w:spacing w:before="0"/>
        <w:textAlignment w:val="auto"/>
        <w:rPr>
          <w:b/>
          <w:sz w:val="28"/>
          <w:lang w:val="en-US"/>
        </w:rPr>
      </w:pPr>
      <w:bookmarkStart w:id="122" w:name="_Toc305152985"/>
      <w:bookmarkStart w:id="123" w:name="_Toc305153173"/>
      <w:r w:rsidRPr="003D1D79">
        <w:rPr>
          <w:lang w:val="en-US"/>
        </w:rPr>
        <w:br w:type="page"/>
      </w:r>
    </w:p>
    <w:bookmarkEnd w:id="122"/>
    <w:bookmarkEnd w:id="123"/>
    <w:p w:rsidR="003D1D79" w:rsidRPr="004339D2" w:rsidRDefault="003D1D79" w:rsidP="005F10AD">
      <w:pPr>
        <w:pStyle w:val="FigureNo"/>
        <w:spacing w:before="240"/>
      </w:pPr>
      <w:r w:rsidRPr="004339D2">
        <w:lastRenderedPageBreak/>
        <w:t xml:space="preserve">Figure </w:t>
      </w:r>
      <w:r w:rsidR="005F10AD">
        <w:t>37</w:t>
      </w:r>
    </w:p>
    <w:p w:rsidR="003D1D79" w:rsidRPr="004339D2" w:rsidRDefault="003D1D79" w:rsidP="003D1D79">
      <w:pPr>
        <w:pStyle w:val="Figuretitle"/>
        <w:spacing w:after="240"/>
      </w:pPr>
      <w:r w:rsidRPr="004339D2">
        <w:t xml:space="preserve">RMSE of lightness </w:t>
      </w:r>
    </w:p>
    <w:p w:rsidR="003D1D79" w:rsidRPr="004339D2" w:rsidRDefault="003D1D79" w:rsidP="003D1D79">
      <w:pPr>
        <w:pStyle w:val="131"/>
        <w:numPr>
          <w:ilvl w:val="0"/>
          <w:numId w:val="35"/>
        </w:numPr>
        <w:ind w:leftChars="0"/>
        <w:jc w:val="center"/>
        <w:rPr>
          <w:rFonts w:ascii="Times New Roman" w:hAnsi="Times New Roman"/>
          <w:sz w:val="24"/>
          <w:szCs w:val="24"/>
          <w:lang w:val="en-GB"/>
        </w:rPr>
      </w:pPr>
      <w:r w:rsidRPr="004339D2">
        <w:rPr>
          <w:rFonts w:ascii="Times New Roman" w:hAnsi="Times New Roman"/>
          <w:sz w:val="24"/>
          <w:szCs w:val="24"/>
          <w:lang w:val="en-GB"/>
        </w:rPr>
        <w:t>4:2:2</w:t>
      </w:r>
    </w:p>
    <w:p w:rsidR="003D1D79" w:rsidRDefault="003D1D79" w:rsidP="003D1D79">
      <w:pPr>
        <w:jc w:val="center"/>
      </w:pPr>
      <w:r w:rsidRPr="004339D2">
        <w:rPr>
          <w:noProof/>
          <w:lang w:val="en-US" w:eastAsia="zh-CN"/>
        </w:rPr>
        <w:drawing>
          <wp:inline distT="0" distB="0" distL="0" distR="0">
            <wp:extent cx="2434299" cy="1944000"/>
            <wp:effectExtent l="0" t="0" r="4445" b="0"/>
            <wp:docPr id="13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01" cstate="print"/>
                    <a:srcRect/>
                    <a:stretch>
                      <a:fillRect/>
                    </a:stretch>
                  </pic:blipFill>
                  <pic:spPr bwMode="auto">
                    <a:xfrm>
                      <a:off x="0" y="0"/>
                      <a:ext cx="2434299" cy="1944000"/>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434301" cy="1944000"/>
            <wp:effectExtent l="0" t="0" r="4445" b="0"/>
            <wp:docPr id="1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02" cstate="print"/>
                    <a:srcRect/>
                    <a:stretch>
                      <a:fillRect/>
                    </a:stretch>
                  </pic:blipFill>
                  <pic:spPr bwMode="auto">
                    <a:xfrm>
                      <a:off x="0" y="0"/>
                      <a:ext cx="2434301" cy="1944000"/>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434301" cy="1944000"/>
            <wp:effectExtent l="0" t="0" r="444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3" cstate="print"/>
                    <a:srcRect/>
                    <a:stretch>
                      <a:fillRect/>
                    </a:stretch>
                  </pic:blipFill>
                  <pic:spPr bwMode="auto">
                    <a:xfrm>
                      <a:off x="0" y="0"/>
                      <a:ext cx="2434301" cy="1944000"/>
                    </a:xfrm>
                    <a:prstGeom prst="rect">
                      <a:avLst/>
                    </a:prstGeom>
                    <a:noFill/>
                    <a:ln w="9525">
                      <a:noFill/>
                      <a:miter lim="800000"/>
                      <a:headEnd/>
                      <a:tailEnd/>
                    </a:ln>
                  </pic:spPr>
                </pic:pic>
              </a:graphicData>
            </a:graphic>
          </wp:inline>
        </w:drawing>
      </w:r>
    </w:p>
    <w:p w:rsidR="005F10AD" w:rsidRPr="004339D2" w:rsidRDefault="005F10AD" w:rsidP="003D1D79">
      <w:pPr>
        <w:jc w:val="center"/>
      </w:pPr>
    </w:p>
    <w:p w:rsidR="003D1D79" w:rsidRPr="004339D2" w:rsidRDefault="003D1D79" w:rsidP="003D1D79">
      <w:pPr>
        <w:pStyle w:val="131"/>
        <w:numPr>
          <w:ilvl w:val="0"/>
          <w:numId w:val="35"/>
        </w:numPr>
        <w:ind w:leftChars="0"/>
        <w:jc w:val="center"/>
        <w:rPr>
          <w:rFonts w:ascii="Times New Roman" w:hAnsi="Times New Roman"/>
          <w:sz w:val="24"/>
          <w:szCs w:val="24"/>
          <w:lang w:val="en-GB"/>
        </w:rPr>
      </w:pPr>
      <w:r w:rsidRPr="004339D2">
        <w:rPr>
          <w:rFonts w:ascii="Times New Roman" w:hAnsi="Times New Roman"/>
          <w:sz w:val="24"/>
          <w:szCs w:val="24"/>
          <w:lang w:val="en-GB"/>
        </w:rPr>
        <w:t>4:2:0</w:t>
      </w:r>
    </w:p>
    <w:p w:rsidR="003D1D79" w:rsidRPr="004339D2" w:rsidRDefault="003D1D79" w:rsidP="005F10AD">
      <w:pPr>
        <w:jc w:val="center"/>
      </w:pPr>
      <w:r w:rsidRPr="004339D2">
        <w:rPr>
          <w:noProof/>
          <w:lang w:val="en-US" w:eastAsia="zh-CN"/>
        </w:rPr>
        <w:drawing>
          <wp:inline distT="0" distB="0" distL="0" distR="0">
            <wp:extent cx="2331153" cy="1944000"/>
            <wp:effectExtent l="0" t="0" r="0" b="0"/>
            <wp:docPr id="13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04" cstate="print"/>
                    <a:srcRect/>
                    <a:stretch>
                      <a:fillRect/>
                    </a:stretch>
                  </pic:blipFill>
                  <pic:spPr bwMode="auto">
                    <a:xfrm>
                      <a:off x="0" y="0"/>
                      <a:ext cx="2331153" cy="1944000"/>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331153" cy="1944000"/>
            <wp:effectExtent l="0" t="0" r="0" b="0"/>
            <wp:docPr id="14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05" cstate="print"/>
                    <a:srcRect/>
                    <a:stretch>
                      <a:fillRect/>
                    </a:stretch>
                  </pic:blipFill>
                  <pic:spPr bwMode="auto">
                    <a:xfrm>
                      <a:off x="0" y="0"/>
                      <a:ext cx="2331153" cy="1944000"/>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331153" cy="194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6" cstate="print"/>
                    <a:srcRect/>
                    <a:stretch>
                      <a:fillRect/>
                    </a:stretch>
                  </pic:blipFill>
                  <pic:spPr bwMode="auto">
                    <a:xfrm>
                      <a:off x="0" y="0"/>
                      <a:ext cx="2331153" cy="1944000"/>
                    </a:xfrm>
                    <a:prstGeom prst="rect">
                      <a:avLst/>
                    </a:prstGeom>
                    <a:noFill/>
                    <a:ln w="9525">
                      <a:noFill/>
                      <a:miter lim="800000"/>
                      <a:headEnd/>
                      <a:tailEnd/>
                    </a:ln>
                  </pic:spPr>
                </pic:pic>
              </a:graphicData>
            </a:graphic>
          </wp:inline>
        </w:drawing>
      </w:r>
      <w:r w:rsidRPr="004339D2">
        <w:br w:type="page"/>
      </w:r>
    </w:p>
    <w:p w:rsidR="00552BF2" w:rsidRPr="003D1D79" w:rsidRDefault="00552BF2" w:rsidP="00552BF2">
      <w:pPr>
        <w:pStyle w:val="Heading1"/>
        <w:rPr>
          <w:lang w:val="en-US"/>
        </w:rPr>
      </w:pPr>
      <w:r w:rsidRPr="003D1D79">
        <w:rPr>
          <w:lang w:val="en-US"/>
        </w:rPr>
        <w:lastRenderedPageBreak/>
        <w:t>5</w:t>
      </w:r>
      <w:r w:rsidRPr="003D1D79">
        <w:rPr>
          <w:lang w:val="en-US"/>
        </w:rPr>
        <w:tab/>
        <w:t>Conclusion</w:t>
      </w:r>
    </w:p>
    <w:p w:rsidR="00552BF2" w:rsidRPr="003D1D79" w:rsidRDefault="00552BF2" w:rsidP="00552BF2">
      <w:pPr>
        <w:rPr>
          <w:lang w:val="en-US" w:eastAsia="ko-KR"/>
        </w:rPr>
      </w:pPr>
      <w:r w:rsidRPr="003D1D79">
        <w:rPr>
          <w:lang w:val="en-US" w:eastAsia="ja-JP"/>
        </w:rPr>
        <w:t>The f</w:t>
      </w:r>
      <w:r w:rsidRPr="003D1D79">
        <w:rPr>
          <w:lang w:val="en-US" w:eastAsia="ko-KR"/>
        </w:rPr>
        <w:t xml:space="preserve">ollowing proposal </w:t>
      </w:r>
      <w:r w:rsidRPr="003D1D79">
        <w:rPr>
          <w:lang w:val="en-US" w:eastAsia="ja-JP"/>
        </w:rPr>
        <w:t xml:space="preserve">is </w:t>
      </w:r>
      <w:r w:rsidRPr="003D1D79">
        <w:rPr>
          <w:lang w:val="en-US" w:eastAsia="ko-KR"/>
        </w:rPr>
        <w:t>based on the above discussion.</w:t>
      </w:r>
    </w:p>
    <w:p w:rsidR="00552BF2" w:rsidRPr="003D1D79" w:rsidRDefault="00552BF2" w:rsidP="00552BF2">
      <w:pPr>
        <w:pStyle w:val="enumlev1"/>
        <w:rPr>
          <w:lang w:val="en-US" w:eastAsia="ko-KR"/>
        </w:rPr>
      </w:pPr>
      <w:r w:rsidRPr="003D1D79">
        <w:rPr>
          <w:lang w:val="en-US" w:eastAsia="ko-KR"/>
        </w:rPr>
        <w:t>–</w:t>
      </w:r>
      <w:r w:rsidRPr="003D1D79">
        <w:rPr>
          <w:lang w:val="en-US" w:eastAsia="ko-KR"/>
        </w:rPr>
        <w:tab/>
        <w:t>Chroma sub-sample ratio:</w:t>
      </w:r>
    </w:p>
    <w:p w:rsidR="00552BF2" w:rsidRPr="003D1D79" w:rsidRDefault="00552BF2" w:rsidP="00552BF2">
      <w:pPr>
        <w:rPr>
          <w:lang w:val="en-US" w:eastAsia="ko-KR"/>
        </w:rPr>
      </w:pPr>
      <w:r w:rsidRPr="003D1D79">
        <w:rPr>
          <w:lang w:val="en-US" w:eastAsia="ko-KR"/>
        </w:rPr>
        <w:tab/>
      </w:r>
      <w:r w:rsidRPr="003D1D79">
        <w:rPr>
          <w:lang w:val="en-US" w:eastAsia="ko-KR"/>
        </w:rPr>
        <w:tab/>
        <w:t xml:space="preserve">4:4:4 (including R, G, B), 4:2:2, </w:t>
      </w:r>
      <w:r w:rsidRPr="003D1D79">
        <w:rPr>
          <w:lang w:val="en-US" w:eastAsia="ja-JP"/>
        </w:rPr>
        <w:t xml:space="preserve">and </w:t>
      </w:r>
      <w:r w:rsidRPr="003D1D79">
        <w:rPr>
          <w:lang w:val="en-US" w:eastAsia="ko-KR"/>
        </w:rPr>
        <w:t xml:space="preserve">4:2:0 </w:t>
      </w:r>
    </w:p>
    <w:p w:rsidR="00552BF2" w:rsidRPr="004339D2" w:rsidRDefault="00552BF2" w:rsidP="00552BF2">
      <w:pPr>
        <w:pStyle w:val="enumlev1"/>
        <w:rPr>
          <w:lang w:eastAsia="ko-KR"/>
        </w:rPr>
      </w:pPr>
      <w:r w:rsidRPr="004339D2">
        <w:rPr>
          <w:lang w:eastAsia="ko-KR"/>
        </w:rPr>
        <w:t>–</w:t>
      </w:r>
      <w:r w:rsidRPr="004339D2">
        <w:rPr>
          <w:lang w:eastAsia="ko-KR"/>
        </w:rPr>
        <w:tab/>
        <w:t xml:space="preserve">Signal equations: </w:t>
      </w:r>
    </w:p>
    <w:p w:rsidR="00552BF2" w:rsidRPr="004339D2" w:rsidRDefault="00552BF2" w:rsidP="00552BF2">
      <w:pPr>
        <w:rPr>
          <w:lang w:eastAsia="ja-JP"/>
        </w:rPr>
      </w:pPr>
      <w:r w:rsidRPr="004339D2">
        <w:rPr>
          <w:lang w:eastAsia="ko-KR"/>
        </w:rPr>
        <w:tab/>
      </w:r>
      <w:r w:rsidRPr="004339D2">
        <w:rPr>
          <w:lang w:eastAsia="ko-KR"/>
        </w:rPr>
        <w:tab/>
      </w:r>
      <w:r w:rsidR="00C62471" w:rsidRPr="004339D2">
        <w:rPr>
          <w:position w:val="-10"/>
          <w:lang w:eastAsia="ja-JP"/>
        </w:rPr>
        <w:object w:dxaOrig="3720" w:dyaOrig="320">
          <v:shape id="_x0000_i1090" type="#_x0000_t75" style="width:218.25pt;height:16.5pt" o:ole="">
            <v:imagedata r:id="rId207" o:title=""/>
          </v:shape>
          <o:OLEObject Type="Embed" ProgID="Equation.3" ShapeID="_x0000_i1090" DrawAspect="Content" ObjectID="_1393677832" r:id="rId208"/>
        </w:object>
      </w:r>
    </w:p>
    <w:p w:rsidR="00552BF2" w:rsidRPr="004339D2" w:rsidRDefault="00552BF2" w:rsidP="00552BF2">
      <w:pPr>
        <w:rPr>
          <w:lang w:eastAsia="ja-JP"/>
        </w:rPr>
      </w:pPr>
      <w:r w:rsidRPr="004339D2">
        <w:rPr>
          <w:lang w:eastAsia="ja-JP"/>
        </w:rPr>
        <w:tab/>
      </w:r>
      <w:r w:rsidRPr="004339D2">
        <w:rPr>
          <w:lang w:eastAsia="ja-JP"/>
        </w:rPr>
        <w:tab/>
      </w:r>
      <w:r w:rsidRPr="004339D2">
        <w:rPr>
          <w:position w:val="-24"/>
          <w:lang w:eastAsia="ja-JP"/>
        </w:rPr>
        <w:object w:dxaOrig="1380" w:dyaOrig="620">
          <v:shape id="_x0000_i1091" type="#_x0000_t75" style="width:66.75pt;height:31.5pt" o:ole="">
            <v:imagedata r:id="rId209" o:title=""/>
          </v:shape>
          <o:OLEObject Type="Embed" ProgID="Equation.3" ShapeID="_x0000_i1091" DrawAspect="Content" ObjectID="_1393677833" r:id="rId210"/>
        </w:object>
      </w:r>
    </w:p>
    <w:p w:rsidR="00552BF2" w:rsidRPr="004339D2" w:rsidRDefault="00552BF2" w:rsidP="00552BF2">
      <w:pPr>
        <w:rPr>
          <w:lang w:eastAsia="ja-JP"/>
        </w:rPr>
      </w:pPr>
      <w:r w:rsidRPr="004339D2">
        <w:rPr>
          <w:lang w:eastAsia="ja-JP"/>
        </w:rPr>
        <w:tab/>
      </w:r>
      <w:r w:rsidRPr="004339D2">
        <w:rPr>
          <w:lang w:eastAsia="ja-JP"/>
        </w:rPr>
        <w:tab/>
      </w:r>
      <w:r w:rsidRPr="004339D2">
        <w:rPr>
          <w:position w:val="-24"/>
        </w:rPr>
        <w:object w:dxaOrig="1380" w:dyaOrig="620">
          <v:shape id="_x0000_i1092" type="#_x0000_t75" style="width:66.75pt;height:31.5pt" o:ole="">
            <v:imagedata r:id="rId211" o:title=""/>
          </v:shape>
          <o:OLEObject Type="Embed" ProgID="Equation.3" ShapeID="_x0000_i1092" DrawAspect="Content" ObjectID="_1393677834" r:id="rId212"/>
        </w:object>
      </w:r>
    </w:p>
    <w:p w:rsidR="00552BF2" w:rsidRPr="004339D2" w:rsidRDefault="00552BF2" w:rsidP="00552BF2"/>
    <w:p w:rsidR="00552BF2" w:rsidRPr="003D1D79" w:rsidRDefault="00552BF2" w:rsidP="00552BF2">
      <w:pPr>
        <w:pStyle w:val="Reftitle"/>
        <w:rPr>
          <w:lang w:val="en-US"/>
        </w:rPr>
      </w:pPr>
      <w:r w:rsidRPr="003D1D79">
        <w:rPr>
          <w:lang w:val="en-US"/>
        </w:rPr>
        <w:t>References</w:t>
      </w:r>
    </w:p>
    <w:p w:rsidR="00552BF2" w:rsidRPr="003D1D79" w:rsidRDefault="00552BF2" w:rsidP="00552BF2">
      <w:pPr>
        <w:rPr>
          <w:lang w:val="en-US"/>
        </w:rPr>
      </w:pPr>
    </w:p>
    <w:p w:rsidR="00552BF2" w:rsidRDefault="00552BF2" w:rsidP="00552BF2">
      <w:pPr>
        <w:pStyle w:val="Reftext"/>
        <w:rPr>
          <w:lang w:val="en-US" w:eastAsia="ko-KR"/>
        </w:rPr>
      </w:pPr>
      <w:r w:rsidRPr="003D1D79">
        <w:rPr>
          <w:lang w:val="en-US" w:eastAsia="ko-KR"/>
        </w:rPr>
        <w:t>[</w:t>
      </w:r>
      <w:r w:rsidR="002F382A">
        <w:rPr>
          <w:lang w:val="en-US" w:eastAsia="ko-KR"/>
        </w:rPr>
        <w:t>39</w:t>
      </w:r>
      <w:r w:rsidRPr="003D1D79">
        <w:rPr>
          <w:lang w:val="en-US" w:eastAsia="ko-KR"/>
        </w:rPr>
        <w:t>]</w:t>
      </w:r>
      <w:r w:rsidRPr="003D1D79">
        <w:rPr>
          <w:lang w:val="en-US" w:eastAsia="ko-KR"/>
        </w:rPr>
        <w:tab/>
        <w:t xml:space="preserve">S. Baron and D. Wood, </w:t>
      </w:r>
      <w:r w:rsidRPr="003D1D79">
        <w:rPr>
          <w:lang w:val="en-US" w:eastAsia="ja-JP"/>
        </w:rPr>
        <w:t>“</w:t>
      </w:r>
      <w:r w:rsidRPr="003D1D79">
        <w:rPr>
          <w:lang w:val="en-US" w:eastAsia="ko-KR"/>
        </w:rPr>
        <w:t>The Foundation of Digital Television: The Origins of the 4:2:2 Component Digital Television Standard,</w:t>
      </w:r>
      <w:r w:rsidRPr="003D1D79">
        <w:rPr>
          <w:lang w:val="en-US" w:eastAsia="ja-JP"/>
        </w:rPr>
        <w:t>”</w:t>
      </w:r>
      <w:r w:rsidRPr="003D1D79">
        <w:rPr>
          <w:lang w:val="en-US" w:eastAsia="ko-KR"/>
        </w:rPr>
        <w:t xml:space="preserve"> SMPTE Motion Imaging Journal, pp. 327</w:t>
      </w:r>
      <w:r w:rsidRPr="003D1D79">
        <w:rPr>
          <w:lang w:val="en-US" w:eastAsia="ko-KR"/>
        </w:rPr>
        <w:noBreakHyphen/>
        <w:t>334, September 2005.</w:t>
      </w:r>
    </w:p>
    <w:p w:rsidR="00552BF2" w:rsidRDefault="00552BF2">
      <w:pPr>
        <w:tabs>
          <w:tab w:val="clear" w:pos="794"/>
          <w:tab w:val="clear" w:pos="1191"/>
          <w:tab w:val="clear" w:pos="1588"/>
          <w:tab w:val="clear" w:pos="1985"/>
        </w:tabs>
        <w:overflowPunct/>
        <w:autoSpaceDE/>
        <w:autoSpaceDN/>
        <w:adjustRightInd/>
        <w:spacing w:before="0"/>
        <w:jc w:val="left"/>
        <w:textAlignment w:val="auto"/>
        <w:rPr>
          <w:sz w:val="22"/>
          <w:lang w:val="en-US" w:eastAsia="ko-KR"/>
        </w:rPr>
      </w:pPr>
      <w:r>
        <w:rPr>
          <w:lang w:val="en-US" w:eastAsia="ko-KR"/>
        </w:rPr>
        <w:br w:type="page"/>
      </w:r>
    </w:p>
    <w:p w:rsidR="003D1D79" w:rsidRPr="004339D2" w:rsidRDefault="003D1D79" w:rsidP="003D1D79">
      <w:pPr>
        <w:pStyle w:val="AppendixNo"/>
        <w:rPr>
          <w:rFonts w:eastAsiaTheme="minorEastAsia"/>
          <w:lang w:eastAsia="ko-KR"/>
        </w:rPr>
      </w:pPr>
      <w:bookmarkStart w:id="124" w:name="Toc305153188"/>
      <w:bookmarkEnd w:id="124"/>
      <w:r w:rsidRPr="004339D2">
        <w:lastRenderedPageBreak/>
        <w:t xml:space="preserve">Attachment </w:t>
      </w:r>
      <w:r w:rsidRPr="004339D2">
        <w:rPr>
          <w:rFonts w:eastAsiaTheme="minorEastAsia"/>
          <w:lang w:eastAsia="ko-KR"/>
        </w:rPr>
        <w:t>5</w:t>
      </w:r>
    </w:p>
    <w:p w:rsidR="003D1D79" w:rsidRPr="003D1D79" w:rsidRDefault="003D1D79" w:rsidP="003D1D79">
      <w:pPr>
        <w:keepNext/>
        <w:keepLines/>
        <w:spacing w:before="240" w:after="280"/>
        <w:jc w:val="center"/>
        <w:rPr>
          <w:rFonts w:ascii="Times New Roman Bold" w:eastAsia="Malgun Gothic" w:hAnsi="Times New Roman Bold"/>
          <w:b/>
          <w:sz w:val="28"/>
          <w:lang w:val="en-US" w:eastAsia="ko-KR"/>
        </w:rPr>
      </w:pPr>
      <w:r w:rsidRPr="003D1D79">
        <w:rPr>
          <w:rFonts w:ascii="Times New Roman Bold" w:eastAsiaTheme="minorEastAsia" w:hAnsi="Times New Roman Bold"/>
          <w:b/>
          <w:sz w:val="28"/>
          <w:lang w:val="en-US" w:eastAsia="ko-KR"/>
        </w:rPr>
        <w:t xml:space="preserve">Evaluation results for the compromise signal format proposed in </w:t>
      </w:r>
      <w:r w:rsidR="00106EB9">
        <w:rPr>
          <w:b/>
          <w:bCs/>
          <w:sz w:val="28"/>
          <w:szCs w:val="22"/>
          <w:lang w:val="en-US" w:eastAsia="ko-KR"/>
        </w:rPr>
        <w:t>[Input,</w:t>
      </w:r>
      <w:r w:rsidRPr="003D1D79">
        <w:rPr>
          <w:b/>
          <w:bCs/>
          <w:sz w:val="28"/>
          <w:szCs w:val="22"/>
          <w:lang w:val="en-US" w:eastAsia="ko-KR"/>
        </w:rPr>
        <w:t xml:space="preserve"> 41]</w:t>
      </w:r>
      <w:r w:rsidRPr="003D1D79">
        <w:rPr>
          <w:rFonts w:ascii="Times New Roman Bold" w:eastAsiaTheme="minorEastAsia" w:hAnsi="Times New Roman Bold"/>
          <w:b/>
          <w:sz w:val="28"/>
          <w:lang w:val="en-US" w:eastAsia="ko-KR"/>
        </w:rPr>
        <w:t xml:space="preserve"> compared with the signal format of </w:t>
      </w:r>
      <w:r w:rsidR="008802F0">
        <w:rPr>
          <w:rFonts w:ascii="Times New Roman Bold" w:eastAsiaTheme="minorEastAsia" w:hAnsi="Times New Roman Bold"/>
          <w:b/>
          <w:sz w:val="28"/>
          <w:lang w:val="en-US" w:eastAsia="ko-KR"/>
        </w:rPr>
        <w:t xml:space="preserve">Recommendation </w:t>
      </w:r>
      <w:r w:rsidRPr="003D1D79">
        <w:rPr>
          <w:rFonts w:ascii="Times New Roman Bold" w:eastAsiaTheme="minorEastAsia" w:hAnsi="Times New Roman Bold"/>
          <w:b/>
          <w:sz w:val="28"/>
          <w:lang w:val="en-US" w:eastAsia="ko-KR"/>
        </w:rPr>
        <w:t>ITU-R BT.709</w:t>
      </w:r>
      <w:r w:rsidRPr="003D1D79">
        <w:rPr>
          <w:rFonts w:ascii="Times New Roman Bold" w:hAnsi="Times New Roman Bold"/>
          <w:b/>
          <w:sz w:val="28"/>
          <w:lang w:val="en-US" w:eastAsia="ko-KR"/>
        </w:rPr>
        <w:t xml:space="preserve"> </w:t>
      </w:r>
    </w:p>
    <w:p w:rsidR="003D1D79" w:rsidRPr="003D1D79" w:rsidRDefault="003D1D79" w:rsidP="003D1D79">
      <w:pPr>
        <w:pStyle w:val="TableNo"/>
        <w:rPr>
          <w:rFonts w:eastAsia="Malgun Gothic"/>
          <w:lang w:val="en-US" w:eastAsia="ko-KR"/>
        </w:rPr>
      </w:pPr>
      <w:r w:rsidRPr="003D1D79">
        <w:rPr>
          <w:lang w:val="en-US" w:eastAsia="ko-KR"/>
        </w:rPr>
        <w:t xml:space="preserve">Table </w:t>
      </w:r>
      <w:r w:rsidRPr="003D1D79">
        <w:rPr>
          <w:rFonts w:eastAsia="Malgun Gothic"/>
          <w:lang w:val="en-US" w:eastAsia="ko-KR"/>
        </w:rPr>
        <w:t>1</w:t>
      </w:r>
      <w:r w:rsidR="00B27099">
        <w:rPr>
          <w:rFonts w:eastAsia="Malgun Gothic"/>
          <w:lang w:val="en-US" w:eastAsia="ko-KR"/>
        </w:rPr>
        <w:t>3</w:t>
      </w:r>
    </w:p>
    <w:p w:rsidR="003D1D79" w:rsidRPr="003D1D79" w:rsidRDefault="003D1D79" w:rsidP="003D1D79">
      <w:pPr>
        <w:pStyle w:val="Tabletitle"/>
        <w:rPr>
          <w:rFonts w:eastAsiaTheme="minorEastAsia"/>
          <w:lang w:val="en-US" w:eastAsia="ko-KR"/>
        </w:rPr>
      </w:pPr>
      <w:r w:rsidRPr="003D1D79">
        <w:rPr>
          <w:rFonts w:eastAsiaTheme="minorEastAsia"/>
          <w:lang w:val="en-US" w:eastAsia="ko-KR"/>
        </w:rPr>
        <w:t xml:space="preserve">The compromise </w:t>
      </w:r>
      <w:r w:rsidR="00106EB9">
        <w:rPr>
          <w:lang w:val="en-US" w:eastAsia="ko-KR"/>
        </w:rPr>
        <w:t>[Input,</w:t>
      </w:r>
      <w:r w:rsidRPr="003D1D79">
        <w:rPr>
          <w:lang w:val="en-US" w:eastAsia="ko-KR"/>
        </w:rPr>
        <w:t xml:space="preserve"> 41] </w:t>
      </w:r>
      <w:r w:rsidRPr="003D1D79">
        <w:rPr>
          <w:rFonts w:eastAsiaTheme="minorEastAsia"/>
          <w:lang w:val="en-US" w:eastAsia="ko-KR"/>
        </w:rPr>
        <w:t>between the two signal formats</w:t>
      </w:r>
      <w:r w:rsidRPr="003D1D79">
        <w:rPr>
          <w:rFonts w:eastAsia="Malgun Gothic"/>
          <w:lang w:val="en-US" w:eastAsia="ko-KR"/>
        </w:rPr>
        <w:t xml:space="preserve"> described</w:t>
      </w:r>
      <w:r w:rsidRPr="003D1D79">
        <w:rPr>
          <w:rFonts w:eastAsiaTheme="minorEastAsia"/>
          <w:lang w:val="en-US" w:eastAsia="ko-KR"/>
        </w:rPr>
        <w:t xml:space="preserve"> in </w:t>
      </w:r>
      <w:r w:rsidRPr="003D1D79">
        <w:rPr>
          <w:rFonts w:eastAsia="Malgun Gothic"/>
          <w:lang w:val="en-US" w:eastAsia="ko-KR"/>
        </w:rPr>
        <w:t>Attachment</w:t>
      </w:r>
      <w:r w:rsidRPr="003D1D79">
        <w:rPr>
          <w:rFonts w:eastAsiaTheme="minorEastAsia"/>
          <w:lang w:val="en-US" w:eastAsia="ko-KR"/>
        </w:rPr>
        <w:t xml:space="preserve"> 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53"/>
        <w:gridCol w:w="3920"/>
        <w:gridCol w:w="3182"/>
      </w:tblGrid>
      <w:tr w:rsidR="003D1D79" w:rsidRPr="004339D2" w:rsidTr="003D1D79">
        <w:trPr>
          <w:jc w:val="center"/>
        </w:trPr>
        <w:tc>
          <w:tcPr>
            <w:tcW w:w="2753" w:type="dxa"/>
            <w:vAlign w:val="center"/>
          </w:tcPr>
          <w:p w:rsidR="003D1D79" w:rsidRPr="004339D2" w:rsidRDefault="003D1D79" w:rsidP="003D1D79">
            <w:pPr>
              <w:pStyle w:val="Tablehead"/>
              <w:rPr>
                <w:lang w:eastAsia="ko-KR"/>
              </w:rPr>
            </w:pPr>
            <w:r w:rsidRPr="004339D2">
              <w:rPr>
                <w:lang w:eastAsia="ko-KR"/>
              </w:rPr>
              <w:t>Parameter</w:t>
            </w:r>
          </w:p>
        </w:tc>
        <w:tc>
          <w:tcPr>
            <w:tcW w:w="7102" w:type="dxa"/>
            <w:gridSpan w:val="2"/>
            <w:vAlign w:val="center"/>
          </w:tcPr>
          <w:p w:rsidR="003D1D79" w:rsidRPr="004339D2" w:rsidRDefault="003D1D79" w:rsidP="003D1D79">
            <w:pPr>
              <w:pStyle w:val="Tablehead"/>
              <w:rPr>
                <w:lang w:eastAsia="ko-KR"/>
              </w:rPr>
            </w:pPr>
            <w:r w:rsidRPr="004339D2">
              <w:rPr>
                <w:lang w:eastAsia="ko-KR"/>
              </w:rPr>
              <w:t>Values</w:t>
            </w:r>
          </w:p>
        </w:tc>
      </w:tr>
      <w:tr w:rsidR="003D1D79" w:rsidRPr="007C3888" w:rsidTr="003D1D79">
        <w:trPr>
          <w:jc w:val="center"/>
        </w:trPr>
        <w:tc>
          <w:tcPr>
            <w:tcW w:w="2753" w:type="dxa"/>
            <w:vAlign w:val="center"/>
          </w:tcPr>
          <w:p w:rsidR="003D1D79" w:rsidRPr="004339D2" w:rsidRDefault="003D1D79" w:rsidP="003D1D79">
            <w:pPr>
              <w:pStyle w:val="Tabletext"/>
              <w:jc w:val="center"/>
              <w:rPr>
                <w:lang w:eastAsia="ko-KR"/>
              </w:rPr>
            </w:pPr>
            <w:r w:rsidRPr="004339D2">
              <w:rPr>
                <w:lang w:eastAsia="ko-KR"/>
              </w:rPr>
              <w:t>Signal format</w:t>
            </w:r>
          </w:p>
        </w:tc>
        <w:tc>
          <w:tcPr>
            <w:tcW w:w="3920" w:type="dxa"/>
            <w:vAlign w:val="center"/>
          </w:tcPr>
          <w:p w:rsidR="003D1D79" w:rsidRPr="004339D2" w:rsidRDefault="003D1D79" w:rsidP="003D1D79">
            <w:pPr>
              <w:pStyle w:val="Tabletext"/>
              <w:jc w:val="center"/>
              <w:rPr>
                <w:i/>
                <w:lang w:eastAsia="ko-KR"/>
              </w:rPr>
            </w:pPr>
            <w:r w:rsidRPr="004339D2">
              <w:rPr>
                <w:i/>
                <w:lang w:eastAsia="ko-KR"/>
              </w:rPr>
              <w:t>R'G'B'</w:t>
            </w:r>
          </w:p>
        </w:tc>
        <w:tc>
          <w:tcPr>
            <w:tcW w:w="3182" w:type="dxa"/>
            <w:vAlign w:val="center"/>
          </w:tcPr>
          <w:p w:rsidR="003D1D79" w:rsidRPr="003D1D79" w:rsidRDefault="003D1D79" w:rsidP="003D1D79">
            <w:pPr>
              <w:pStyle w:val="Tabletext"/>
              <w:jc w:val="center"/>
              <w:rPr>
                <w:i/>
                <w:lang w:val="en-US" w:eastAsia="ko-KR"/>
              </w:rPr>
            </w:pPr>
            <w:r w:rsidRPr="003D1D79">
              <w:rPr>
                <w:lang w:val="en-US" w:eastAsia="ko-KR"/>
              </w:rPr>
              <w:t>Luma (</w:t>
            </w:r>
            <w:r w:rsidRPr="003D1D79">
              <w:rPr>
                <w:i/>
                <w:lang w:val="en-US" w:eastAsia="ko-KR"/>
              </w:rPr>
              <w:t>Y'</w:t>
            </w:r>
            <w:r w:rsidRPr="003D1D79">
              <w:rPr>
                <w:lang w:val="en-US" w:eastAsia="ko-KR"/>
              </w:rPr>
              <w:t>) and</w:t>
            </w:r>
            <w:r w:rsidRPr="003D1D79">
              <w:rPr>
                <w:i/>
                <w:lang w:val="en-US" w:eastAsia="ko-KR"/>
              </w:rPr>
              <w:t xml:space="preserve"> </w:t>
            </w:r>
            <w:r w:rsidRPr="003D1D79">
              <w:rPr>
                <w:i/>
                <w:lang w:val="en-US" w:eastAsia="ko-KR"/>
              </w:rPr>
              <w:br/>
            </w:r>
            <w:r w:rsidRPr="003D1D79">
              <w:rPr>
                <w:lang w:val="en-US" w:eastAsia="ko-KR"/>
              </w:rPr>
              <w:t>colour difference (</w:t>
            </w:r>
            <w:r w:rsidRPr="003D1D79">
              <w:rPr>
                <w:i/>
                <w:lang w:val="en-US" w:eastAsia="ko-KR"/>
              </w:rPr>
              <w:t>C</w:t>
            </w:r>
            <w:r w:rsidRPr="003D1D79">
              <w:rPr>
                <w:i/>
                <w:vertAlign w:val="subscript"/>
                <w:lang w:val="en-US" w:eastAsia="ko-KR"/>
              </w:rPr>
              <w:t>B</w:t>
            </w:r>
            <w:r w:rsidRPr="003D1D79">
              <w:rPr>
                <w:i/>
                <w:lang w:val="en-US" w:eastAsia="ko-KR"/>
              </w:rPr>
              <w:t xml:space="preserve">' </w:t>
            </w:r>
            <w:r w:rsidRPr="003D1D79">
              <w:rPr>
                <w:lang w:val="en-US" w:eastAsia="ko-KR"/>
              </w:rPr>
              <w:t>and</w:t>
            </w:r>
            <w:r w:rsidRPr="003D1D79">
              <w:rPr>
                <w:i/>
                <w:lang w:val="en-US" w:eastAsia="ko-KR"/>
              </w:rPr>
              <w:t xml:space="preserve"> C</w:t>
            </w:r>
            <w:r w:rsidRPr="003D1D79">
              <w:rPr>
                <w:i/>
                <w:vertAlign w:val="subscript"/>
                <w:lang w:val="en-US" w:eastAsia="ko-KR"/>
              </w:rPr>
              <w:t>R</w:t>
            </w:r>
            <w:r w:rsidRPr="003D1D79">
              <w:rPr>
                <w:i/>
                <w:lang w:val="en-US" w:eastAsia="ko-KR"/>
              </w:rPr>
              <w:t>'</w:t>
            </w:r>
            <w:r w:rsidRPr="003D1D79">
              <w:rPr>
                <w:lang w:val="en-US" w:eastAsia="ko-KR"/>
              </w:rPr>
              <w:t>)</w:t>
            </w:r>
            <w:r w:rsidRPr="003D1D79">
              <w:rPr>
                <w:i/>
                <w:lang w:val="en-US" w:eastAsia="ko-KR"/>
              </w:rPr>
              <w:t xml:space="preserve"> </w:t>
            </w:r>
          </w:p>
        </w:tc>
      </w:tr>
      <w:tr w:rsidR="003D1D79" w:rsidRPr="007C3888" w:rsidTr="003D1D79">
        <w:trPr>
          <w:jc w:val="center"/>
        </w:trPr>
        <w:tc>
          <w:tcPr>
            <w:tcW w:w="2753" w:type="dxa"/>
            <w:vAlign w:val="center"/>
          </w:tcPr>
          <w:p w:rsidR="003D1D79" w:rsidRPr="003D1D79" w:rsidRDefault="003D1D79" w:rsidP="003D1D79">
            <w:pPr>
              <w:pStyle w:val="Tabletext"/>
              <w:rPr>
                <w:lang w:val="en-US" w:eastAsia="ko-KR"/>
              </w:rPr>
            </w:pPr>
            <w:r w:rsidRPr="003D1D79">
              <w:rPr>
                <w:lang w:val="en-US" w:eastAsia="ko-KR"/>
              </w:rPr>
              <w:t xml:space="preserve">Derivation of luma signal </w:t>
            </w:r>
            <w:r w:rsidRPr="003D1D79">
              <w:rPr>
                <w:i/>
                <w:lang w:val="en-US" w:eastAsia="ko-KR"/>
              </w:rPr>
              <w:t>Y'</w:t>
            </w:r>
          </w:p>
        </w:tc>
        <w:tc>
          <w:tcPr>
            <w:tcW w:w="7102" w:type="dxa"/>
            <w:gridSpan w:val="2"/>
            <w:vAlign w:val="center"/>
          </w:tcPr>
          <w:p w:rsidR="003D1D79" w:rsidRPr="004339D2" w:rsidRDefault="003D1D79" w:rsidP="003D1D79">
            <w:pPr>
              <w:pStyle w:val="Tabletext"/>
              <w:jc w:val="center"/>
              <w:rPr>
                <w:position w:val="-10"/>
                <w:lang w:eastAsia="ko-KR"/>
              </w:rPr>
            </w:pPr>
            <w:r w:rsidRPr="004339D2">
              <w:rPr>
                <w:position w:val="-10"/>
                <w:lang w:eastAsia="ja-JP"/>
              </w:rPr>
              <w:object w:dxaOrig="3360" w:dyaOrig="420">
                <v:shape id="_x0000_i1093" type="#_x0000_t75" style="width:168pt;height:21pt" o:ole="">
                  <v:imagedata r:id="rId213" o:title=""/>
                </v:shape>
                <o:OLEObject Type="Embed" ProgID="Equation.3" ShapeID="_x0000_i1093" DrawAspect="Content" ObjectID="_1393677835" r:id="rId214"/>
              </w:object>
            </w:r>
          </w:p>
          <w:p w:rsidR="003D1D79" w:rsidRPr="003D1D79" w:rsidRDefault="003D1D79" w:rsidP="003D1D79">
            <w:pPr>
              <w:pStyle w:val="Tabletext"/>
              <w:rPr>
                <w:lang w:val="en-US" w:eastAsia="ko-KR"/>
              </w:rPr>
            </w:pPr>
            <w:r w:rsidRPr="003D1D79">
              <w:rPr>
                <w:szCs w:val="22"/>
                <w:lang w:val="en-US"/>
              </w:rPr>
              <w:t xml:space="preserve">where </w:t>
            </w:r>
            <w:r w:rsidRPr="003D1D79">
              <w:rPr>
                <w:szCs w:val="22"/>
                <w:lang w:val="en-US" w:eastAsia="ko-KR"/>
              </w:rPr>
              <w:t xml:space="preserve">linear </w:t>
            </w:r>
            <w:r w:rsidRPr="003D1D79">
              <w:rPr>
                <w:i/>
                <w:lang w:val="en-US" w:eastAsia="ko-KR"/>
              </w:rPr>
              <w:t>Y</w:t>
            </w:r>
            <w:r w:rsidRPr="003D1D79">
              <w:rPr>
                <w:szCs w:val="22"/>
                <w:lang w:val="en-US" w:eastAsia="ko-KR"/>
              </w:rPr>
              <w:t xml:space="preserve"> signal is converted to nonlinear </w:t>
            </w:r>
            <w:r w:rsidRPr="003D1D79">
              <w:rPr>
                <w:i/>
                <w:lang w:val="en-US" w:eastAsia="ko-KR"/>
              </w:rPr>
              <w:t>Y'</w:t>
            </w:r>
            <w:r w:rsidRPr="003D1D79">
              <w:rPr>
                <w:szCs w:val="22"/>
                <w:lang w:val="en-US" w:eastAsia="ko-KR"/>
              </w:rPr>
              <w:t xml:space="preserve"> signal using the nonlinear function introduced in the following row. </w:t>
            </w:r>
          </w:p>
        </w:tc>
      </w:tr>
      <w:tr w:rsidR="003D1D79" w:rsidRPr="007C3888" w:rsidTr="003D1D79">
        <w:trPr>
          <w:jc w:val="center"/>
        </w:trPr>
        <w:tc>
          <w:tcPr>
            <w:tcW w:w="2753" w:type="dxa"/>
            <w:vAlign w:val="center"/>
          </w:tcPr>
          <w:p w:rsidR="003D1D79" w:rsidRPr="004339D2" w:rsidRDefault="003D1D79" w:rsidP="003D1D79">
            <w:pPr>
              <w:pStyle w:val="Tabletext"/>
              <w:rPr>
                <w:lang w:eastAsia="ko-KR"/>
              </w:rPr>
            </w:pPr>
            <w:r w:rsidRPr="004339D2">
              <w:rPr>
                <w:lang w:eastAsia="ko-KR"/>
              </w:rPr>
              <w:t>Nonlinear transfer function</w:t>
            </w:r>
          </w:p>
        </w:tc>
        <w:tc>
          <w:tcPr>
            <w:tcW w:w="7102" w:type="dxa"/>
            <w:gridSpan w:val="2"/>
            <w:vAlign w:val="center"/>
          </w:tcPr>
          <w:p w:rsidR="003D1D79" w:rsidRPr="004339D2" w:rsidRDefault="003D1D79" w:rsidP="003D1D79">
            <w:pPr>
              <w:spacing w:before="80" w:after="80"/>
              <w:jc w:val="center"/>
              <w:rPr>
                <w:color w:val="000000"/>
                <w:sz w:val="20"/>
                <w:lang w:eastAsia="ko-KR"/>
              </w:rPr>
            </w:pPr>
            <w:r w:rsidRPr="004339D2">
              <w:rPr>
                <w:position w:val="-30"/>
                <w:sz w:val="20"/>
              </w:rPr>
              <w:object w:dxaOrig="2920" w:dyaOrig="720">
                <v:shape id="_x0000_i1094" type="#_x0000_t75" style="width:147.75pt;height:36pt" o:ole="">
                  <v:imagedata r:id="rId215" o:title=""/>
                </v:shape>
                <o:OLEObject Type="Embed" ProgID="Equation.3" ShapeID="_x0000_i1094" DrawAspect="Content" ObjectID="_1393677836" r:id="rId216"/>
              </w:object>
            </w:r>
          </w:p>
          <w:p w:rsidR="003D1D79" w:rsidRPr="003D1D79" w:rsidRDefault="003D1D79" w:rsidP="003D1D79">
            <w:pPr>
              <w:pStyle w:val="Tabletext"/>
              <w:rPr>
                <w:lang w:val="en-US"/>
              </w:rPr>
            </w:pPr>
            <w:r w:rsidRPr="003D1D79">
              <w:rPr>
                <w:szCs w:val="22"/>
                <w:lang w:val="en-US"/>
              </w:rPr>
              <w:t xml:space="preserve">where </w:t>
            </w:r>
            <w:r w:rsidRPr="003D1D79">
              <w:rPr>
                <w:i/>
                <w:szCs w:val="22"/>
                <w:lang w:val="en-US"/>
              </w:rPr>
              <w:t>E</w:t>
            </w:r>
            <w:r w:rsidRPr="003D1D79">
              <w:rPr>
                <w:szCs w:val="22"/>
                <w:lang w:val="en-US"/>
              </w:rPr>
              <w:t xml:space="preserve"> </w:t>
            </w:r>
            <w:r w:rsidRPr="003D1D79">
              <w:rPr>
                <w:szCs w:val="22"/>
                <w:lang w:val="en-US" w:eastAsia="ko-KR"/>
              </w:rPr>
              <w:t xml:space="preserve">is </w:t>
            </w:r>
            <w:r w:rsidRPr="003D1D79">
              <w:rPr>
                <w:szCs w:val="22"/>
                <w:lang w:val="en-US"/>
              </w:rPr>
              <w:t xml:space="preserve">voltage normalized by the reference white level and proportional to the implicit light intensity that would be detected with a reference camera colour channel </w:t>
            </w:r>
            <w:r w:rsidRPr="003D1D79">
              <w:rPr>
                <w:i/>
                <w:szCs w:val="22"/>
                <w:lang w:val="en-US"/>
              </w:rPr>
              <w:t>R</w:t>
            </w:r>
            <w:r w:rsidRPr="003D1D79">
              <w:rPr>
                <w:szCs w:val="22"/>
                <w:lang w:val="en-US"/>
              </w:rPr>
              <w:t xml:space="preserve">, </w:t>
            </w:r>
            <w:r w:rsidRPr="003D1D79">
              <w:rPr>
                <w:i/>
                <w:szCs w:val="22"/>
                <w:lang w:val="en-US"/>
              </w:rPr>
              <w:t>G</w:t>
            </w:r>
            <w:r w:rsidRPr="003D1D79">
              <w:rPr>
                <w:szCs w:val="22"/>
                <w:lang w:val="en-US"/>
              </w:rPr>
              <w:t xml:space="preserve">, </w:t>
            </w:r>
            <w:r w:rsidRPr="003D1D79">
              <w:rPr>
                <w:i/>
                <w:szCs w:val="22"/>
                <w:lang w:val="en-US"/>
              </w:rPr>
              <w:t>B</w:t>
            </w:r>
            <w:r w:rsidRPr="003D1D79">
              <w:rPr>
                <w:szCs w:val="22"/>
                <w:lang w:val="en-US"/>
              </w:rPr>
              <w:t xml:space="preserve">; </w:t>
            </w:r>
            <w:r w:rsidRPr="003D1D79">
              <w:rPr>
                <w:i/>
                <w:szCs w:val="22"/>
                <w:lang w:val="en-US"/>
              </w:rPr>
              <w:t>E</w:t>
            </w:r>
            <w:r w:rsidRPr="003D1D79">
              <w:rPr>
                <w:i/>
                <w:lang w:val="en-US" w:eastAsia="ko-KR"/>
              </w:rPr>
              <w:t>'</w:t>
            </w:r>
            <w:r w:rsidRPr="003D1D79">
              <w:rPr>
                <w:szCs w:val="22"/>
                <w:lang w:val="en-US"/>
              </w:rPr>
              <w:t xml:space="preserve"> is the resulting nonlinear signal.</w:t>
            </w:r>
          </w:p>
          <w:p w:rsidR="003D1D79" w:rsidRPr="003D1D79" w:rsidRDefault="003D1D79" w:rsidP="003D1D79">
            <w:pPr>
              <w:pStyle w:val="Tabletext"/>
              <w:rPr>
                <w:position w:val="-10"/>
                <w:lang w:val="en-US" w:eastAsia="ja-JP"/>
              </w:rPr>
            </w:pPr>
            <w:r w:rsidRPr="004339D2">
              <w:rPr>
                <w:szCs w:val="22"/>
              </w:rPr>
              <w:t>α</w:t>
            </w:r>
            <w:r w:rsidRPr="003D1D79">
              <w:rPr>
                <w:szCs w:val="22"/>
                <w:lang w:val="en-US"/>
              </w:rPr>
              <w:t xml:space="preserve"> = 1.099 and </w:t>
            </w:r>
            <w:r w:rsidRPr="004339D2">
              <w:t>β</w:t>
            </w:r>
            <w:r w:rsidRPr="003D1D79">
              <w:rPr>
                <w:lang w:val="en-US"/>
              </w:rPr>
              <w:t xml:space="preserve"> = 0.018 for 10-bit system </w:t>
            </w:r>
            <w:r w:rsidRPr="003D1D79">
              <w:rPr>
                <w:lang w:val="en-US"/>
              </w:rPr>
              <w:br/>
            </w:r>
            <w:r w:rsidRPr="004339D2">
              <w:rPr>
                <w:szCs w:val="22"/>
              </w:rPr>
              <w:t>α</w:t>
            </w:r>
            <w:r w:rsidRPr="003D1D79">
              <w:rPr>
                <w:szCs w:val="22"/>
                <w:lang w:val="en-US"/>
              </w:rPr>
              <w:t xml:space="preserve"> = 1.0993 and </w:t>
            </w:r>
            <w:r w:rsidRPr="004339D2">
              <w:t>β</w:t>
            </w:r>
            <w:r w:rsidRPr="003D1D79">
              <w:rPr>
                <w:lang w:val="en-US"/>
              </w:rPr>
              <w:t xml:space="preserve"> = 0.0181 for 12-bit system</w:t>
            </w:r>
          </w:p>
        </w:tc>
      </w:tr>
      <w:tr w:rsidR="003D1D79" w:rsidRPr="004339D2" w:rsidTr="003D1D79">
        <w:trPr>
          <w:jc w:val="center"/>
        </w:trPr>
        <w:tc>
          <w:tcPr>
            <w:tcW w:w="2753" w:type="dxa"/>
            <w:vAlign w:val="center"/>
          </w:tcPr>
          <w:p w:rsidR="003D1D79" w:rsidRPr="003D1D79" w:rsidRDefault="003D1D79" w:rsidP="003D1D79">
            <w:pPr>
              <w:pStyle w:val="Tabletext"/>
              <w:rPr>
                <w:rFonts w:eastAsiaTheme="minorEastAsia"/>
                <w:lang w:val="en-US" w:eastAsia="ko-KR"/>
              </w:rPr>
            </w:pPr>
            <w:r w:rsidRPr="003D1D79">
              <w:rPr>
                <w:lang w:val="en-US" w:eastAsia="ko-KR"/>
              </w:rPr>
              <w:t xml:space="preserve">Derivation of colour difference signals </w:t>
            </w:r>
            <w:r w:rsidRPr="003D1D79">
              <w:rPr>
                <w:i/>
                <w:lang w:val="en-US" w:eastAsia="ko-KR"/>
              </w:rPr>
              <w:t>C</w:t>
            </w:r>
            <w:r w:rsidRPr="003D1D79">
              <w:rPr>
                <w:i/>
                <w:vertAlign w:val="subscript"/>
                <w:lang w:val="en-US" w:eastAsia="ko-KR"/>
              </w:rPr>
              <w:t>B</w:t>
            </w:r>
            <w:r w:rsidRPr="003D1D79">
              <w:rPr>
                <w:i/>
                <w:lang w:val="en-US" w:eastAsia="ko-KR"/>
              </w:rPr>
              <w:t>'</w:t>
            </w:r>
            <w:r w:rsidRPr="003D1D79">
              <w:rPr>
                <w:lang w:val="en-US" w:eastAsia="ko-KR"/>
              </w:rPr>
              <w:t xml:space="preserve"> and </w:t>
            </w:r>
            <w:r w:rsidRPr="003D1D79">
              <w:rPr>
                <w:i/>
                <w:lang w:val="en-US" w:eastAsia="ko-KR"/>
              </w:rPr>
              <w:t>C</w:t>
            </w:r>
            <w:r w:rsidRPr="003D1D79">
              <w:rPr>
                <w:i/>
                <w:vertAlign w:val="subscript"/>
                <w:lang w:val="en-US" w:eastAsia="ko-KR"/>
              </w:rPr>
              <w:t>R</w:t>
            </w:r>
            <w:r w:rsidRPr="003D1D79">
              <w:rPr>
                <w:i/>
                <w:lang w:val="en-US" w:eastAsia="ko-KR"/>
              </w:rPr>
              <w:t>'</w:t>
            </w:r>
            <w:r w:rsidRPr="003D1D79">
              <w:rPr>
                <w:rFonts w:eastAsia="GulimChe"/>
                <w:vertAlign w:val="superscript"/>
                <w:lang w:val="en-US" w:eastAsia="ko-KR"/>
              </w:rPr>
              <w:t xml:space="preserve"> </w:t>
            </w:r>
          </w:p>
        </w:tc>
        <w:tc>
          <w:tcPr>
            <w:tcW w:w="7102" w:type="dxa"/>
            <w:gridSpan w:val="2"/>
            <w:vAlign w:val="center"/>
          </w:tcPr>
          <w:p w:rsidR="003D1D79" w:rsidRPr="004339D2" w:rsidRDefault="003D1D79" w:rsidP="003D1D79">
            <w:pPr>
              <w:pStyle w:val="Tabletext"/>
              <w:jc w:val="center"/>
              <w:rPr>
                <w:i/>
                <w:lang w:eastAsia="ko-KR"/>
              </w:rPr>
            </w:pPr>
            <w:r w:rsidRPr="004339D2">
              <w:rPr>
                <w:position w:val="-118"/>
                <w:lang w:eastAsia="ja-JP"/>
              </w:rPr>
              <w:object w:dxaOrig="3320" w:dyaOrig="2460">
                <v:shape id="_x0000_i1095" type="#_x0000_t75" style="width:165.75pt;height:122.25pt" o:ole="">
                  <v:imagedata r:id="rId217" o:title=""/>
                </v:shape>
                <o:OLEObject Type="Embed" ProgID="Equation.3" ShapeID="_x0000_i1095" DrawAspect="Content" ObjectID="_1393677837" r:id="rId218"/>
              </w:object>
            </w:r>
          </w:p>
        </w:tc>
      </w:tr>
    </w:tbl>
    <w:p w:rsidR="003D1D79" w:rsidRPr="004339D2" w:rsidRDefault="003D1D79" w:rsidP="003D1D79">
      <w:pPr>
        <w:rPr>
          <w:rFonts w:eastAsia="Malgun Gothic"/>
          <w:lang w:eastAsia="ko-KR"/>
        </w:rPr>
      </w:pPr>
    </w:p>
    <w:p w:rsidR="003D1D79" w:rsidRPr="004339D2" w:rsidRDefault="003D1D79" w:rsidP="003D1D79">
      <w:pPr>
        <w:pStyle w:val="Appendixtitle"/>
        <w:rPr>
          <w:lang w:eastAsia="ko-KR"/>
        </w:rPr>
      </w:pPr>
      <w:r w:rsidRPr="004339D2">
        <w:rPr>
          <w:lang w:eastAsia="ko-KR"/>
        </w:rPr>
        <w:t>Bit rate reduction effects</w:t>
      </w:r>
    </w:p>
    <w:p w:rsidR="003D1D79" w:rsidRPr="003D1D79" w:rsidRDefault="003D1D79" w:rsidP="003D1D79">
      <w:pPr>
        <w:tabs>
          <w:tab w:val="left" w:pos="-3119"/>
          <w:tab w:val="left" w:pos="-2694"/>
        </w:tabs>
        <w:rPr>
          <w:szCs w:val="18"/>
          <w:lang w:val="en-US" w:eastAsia="ko-KR"/>
        </w:rPr>
      </w:pPr>
      <w:r w:rsidRPr="003D1D79">
        <w:rPr>
          <w:lang w:val="en-US" w:eastAsia="ko-KR"/>
        </w:rPr>
        <w:t>T</w:t>
      </w:r>
      <w:r w:rsidRPr="003D1D79">
        <w:rPr>
          <w:szCs w:val="18"/>
          <w:lang w:val="en-US" w:eastAsia="ko-KR"/>
        </w:rPr>
        <w:t>he influence of different encoding methods on the quality of compressed images and compression efficiency was investigated using two moving images (1920H ×1080V) shown in Figs</w:t>
      </w:r>
      <w:r w:rsidR="00552BF2">
        <w:rPr>
          <w:szCs w:val="18"/>
          <w:lang w:val="en-US" w:eastAsia="ko-KR"/>
        </w:rPr>
        <w:t xml:space="preserve"> 38(a) and 38</w:t>
      </w:r>
      <w:r w:rsidRPr="003D1D79">
        <w:rPr>
          <w:szCs w:val="18"/>
          <w:lang w:val="en-US" w:eastAsia="ko-KR"/>
        </w:rPr>
        <w:t xml:space="preserve">(b) that were purchased from The Institute of Image Information and Television Engineers in </w:t>
      </w:r>
      <w:r w:rsidRPr="003D1D79">
        <w:rPr>
          <w:rFonts w:asciiTheme="majorBidi" w:hAnsiTheme="majorBidi" w:cstheme="majorBidi"/>
          <w:szCs w:val="24"/>
          <w:lang w:val="en-US" w:eastAsia="ko-KR"/>
        </w:rPr>
        <w:t>Japan (</w:t>
      </w:r>
      <w:hyperlink r:id="rId219" w:history="1">
        <w:r w:rsidRPr="003D1D79">
          <w:rPr>
            <w:rStyle w:val="Hyperlink"/>
            <w:rFonts w:asciiTheme="majorBidi" w:hAnsiTheme="majorBidi" w:cstheme="majorBidi"/>
            <w:szCs w:val="24"/>
            <w:lang w:val="en-US" w:eastAsia="ko-KR"/>
          </w:rPr>
          <w:t>http://www.ite.or.jp/data/c/?p=search&amp;q=HDTV%20test%20materials</w:t>
        </w:r>
      </w:hyperlink>
      <w:r w:rsidRPr="003D1D79">
        <w:rPr>
          <w:rFonts w:asciiTheme="majorBidi" w:hAnsiTheme="majorBidi" w:cstheme="majorBidi"/>
          <w:szCs w:val="24"/>
          <w:lang w:val="en-US" w:eastAsia="ko-KR"/>
        </w:rPr>
        <w:t>)</w:t>
      </w:r>
      <w:r w:rsidRPr="003D1D79">
        <w:rPr>
          <w:rFonts w:asciiTheme="majorBidi" w:hAnsiTheme="majorBidi" w:cstheme="majorBidi"/>
          <w:szCs w:val="18"/>
          <w:lang w:val="en-US" w:eastAsia="ko-KR"/>
        </w:rPr>
        <w:t>. Actually, NHK</w:t>
      </w:r>
      <w:r w:rsidRPr="003D1D79">
        <w:rPr>
          <w:szCs w:val="18"/>
          <w:lang w:val="en-US" w:eastAsia="ko-KR"/>
        </w:rPr>
        <w:t xml:space="preserve"> Engineering Co. produced these moving images. The test image seen in Fig. </w:t>
      </w:r>
      <w:r w:rsidR="00552BF2">
        <w:rPr>
          <w:szCs w:val="18"/>
          <w:lang w:val="en-US" w:eastAsia="ko-KR"/>
        </w:rPr>
        <w:t>38</w:t>
      </w:r>
      <w:r w:rsidRPr="003D1D79">
        <w:rPr>
          <w:szCs w:val="18"/>
          <w:lang w:val="en-US" w:eastAsia="ko-KR"/>
        </w:rPr>
        <w:t xml:space="preserve">(a) includes many colourful objects while that seen in Fig. </w:t>
      </w:r>
      <w:r w:rsidR="00552BF2">
        <w:rPr>
          <w:szCs w:val="18"/>
          <w:lang w:val="en-US" w:eastAsia="ko-KR"/>
        </w:rPr>
        <w:t>38</w:t>
      </w:r>
      <w:r w:rsidRPr="003D1D79">
        <w:rPr>
          <w:szCs w:val="18"/>
          <w:lang w:val="en-US" w:eastAsia="ko-KR"/>
        </w:rPr>
        <w:t>(b) appears to be achromatic, i.e., much less colourful scene. These two sets of test sequence were provided in TIFF format composed of nonlinear Recommendation ITU</w:t>
      </w:r>
      <w:r w:rsidRPr="003D1D79">
        <w:rPr>
          <w:szCs w:val="18"/>
          <w:lang w:val="en-US" w:eastAsia="ko-KR"/>
        </w:rPr>
        <w:noBreakHyphen/>
        <w:t xml:space="preserve">R BT.709 </w:t>
      </w:r>
      <w:r w:rsidRPr="003D1D79">
        <w:rPr>
          <w:i/>
          <w:szCs w:val="18"/>
          <w:lang w:val="en-US" w:eastAsia="ko-KR"/>
        </w:rPr>
        <w:t>R</w:t>
      </w:r>
      <w:r w:rsidRPr="003D1D79">
        <w:rPr>
          <w:i/>
          <w:lang w:val="en-US" w:eastAsia="ko-KR"/>
        </w:rPr>
        <w:t>'</w:t>
      </w:r>
      <w:r w:rsidRPr="003D1D79">
        <w:rPr>
          <w:i/>
          <w:szCs w:val="18"/>
          <w:lang w:val="en-US" w:eastAsia="ko-KR"/>
        </w:rPr>
        <w:t>G</w:t>
      </w:r>
      <w:r w:rsidRPr="003D1D79">
        <w:rPr>
          <w:i/>
          <w:lang w:val="en-US" w:eastAsia="ko-KR"/>
        </w:rPr>
        <w:t>'</w:t>
      </w:r>
      <w:r w:rsidRPr="003D1D79">
        <w:rPr>
          <w:i/>
          <w:szCs w:val="18"/>
          <w:lang w:val="en-US" w:eastAsia="ko-KR"/>
        </w:rPr>
        <w:t>B</w:t>
      </w:r>
      <w:r w:rsidRPr="003D1D79">
        <w:rPr>
          <w:i/>
          <w:lang w:val="en-US" w:eastAsia="ko-KR"/>
        </w:rPr>
        <w:t>'</w:t>
      </w:r>
      <w:r w:rsidRPr="003D1D79">
        <w:rPr>
          <w:szCs w:val="18"/>
          <w:lang w:val="en-US" w:eastAsia="ko-KR"/>
        </w:rPr>
        <w:t xml:space="preserve"> for 59.94 Hz/interlace scanning. Only 61 frames in the original test sequences were used to analyse compression coding efficiency and the quality of the compressed images. The </w:t>
      </w:r>
      <w:r w:rsidRPr="003D1D79">
        <w:rPr>
          <w:i/>
          <w:szCs w:val="18"/>
          <w:lang w:val="en-US" w:eastAsia="ko-KR"/>
        </w:rPr>
        <w:t>R</w:t>
      </w:r>
      <w:r w:rsidRPr="003D1D79">
        <w:rPr>
          <w:i/>
          <w:lang w:val="en-US" w:eastAsia="ko-KR"/>
        </w:rPr>
        <w:t>'</w:t>
      </w:r>
      <w:r w:rsidRPr="003D1D79">
        <w:rPr>
          <w:i/>
          <w:szCs w:val="18"/>
          <w:lang w:val="en-US" w:eastAsia="ko-KR"/>
        </w:rPr>
        <w:t>G</w:t>
      </w:r>
      <w:r w:rsidRPr="003D1D79">
        <w:rPr>
          <w:i/>
          <w:lang w:val="en-US" w:eastAsia="ko-KR"/>
        </w:rPr>
        <w:t>'</w:t>
      </w:r>
      <w:r w:rsidRPr="003D1D79">
        <w:rPr>
          <w:i/>
          <w:szCs w:val="18"/>
          <w:lang w:val="en-US" w:eastAsia="ko-KR"/>
        </w:rPr>
        <w:t>B</w:t>
      </w:r>
      <w:r w:rsidRPr="003D1D79">
        <w:rPr>
          <w:i/>
          <w:lang w:val="en-US" w:eastAsia="ko-KR"/>
        </w:rPr>
        <w:t>'</w:t>
      </w:r>
      <w:r w:rsidRPr="003D1D79">
        <w:rPr>
          <w:szCs w:val="18"/>
          <w:lang w:val="en-US" w:eastAsia="ko-KR"/>
        </w:rPr>
        <w:t xml:space="preserve"> data in the original images were converted to the conventional video signals of the Recommendation ITU</w:t>
      </w:r>
      <w:r w:rsidRPr="003D1D79">
        <w:rPr>
          <w:szCs w:val="18"/>
          <w:lang w:val="en-US" w:eastAsia="ko-KR"/>
        </w:rPr>
        <w:noBreakHyphen/>
        <w:t xml:space="preserve">R BT.709 and the new video signals of </w:t>
      </w:r>
      <w:r w:rsidRPr="003D1D79">
        <w:rPr>
          <w:lang w:val="en-US" w:eastAsia="ko-KR"/>
        </w:rPr>
        <w:t>the DNR ITU</w:t>
      </w:r>
      <w:r w:rsidRPr="003D1D79">
        <w:rPr>
          <w:lang w:val="en-US" w:eastAsia="ko-KR"/>
        </w:rPr>
        <w:noBreakHyphen/>
        <w:t xml:space="preserve">R BT.[IMAGE-UHDTV]. </w:t>
      </w:r>
      <w:r w:rsidRPr="003D1D79">
        <w:rPr>
          <w:szCs w:val="18"/>
          <w:lang w:val="en-US" w:eastAsia="ko-KR"/>
        </w:rPr>
        <w:t xml:space="preserve">After subsampling and low-pass filtering colour-difference signals in the </w:t>
      </w:r>
      <w:r w:rsidRPr="003D1D79">
        <w:rPr>
          <w:szCs w:val="18"/>
          <w:lang w:val="en-US" w:eastAsia="ko-KR"/>
        </w:rPr>
        <w:lastRenderedPageBreak/>
        <w:t>format of 4:2:2, the chroma-subsampled images were then compressed using the reference software JM12.0 [</w:t>
      </w:r>
      <w:r w:rsidR="003B74E1">
        <w:rPr>
          <w:szCs w:val="18"/>
          <w:lang w:val="en-US" w:eastAsia="ko-KR"/>
        </w:rPr>
        <w:t>40-43</w:t>
      </w:r>
      <w:r w:rsidRPr="003D1D79">
        <w:rPr>
          <w:szCs w:val="18"/>
          <w:lang w:val="en-US" w:eastAsia="ko-KR"/>
        </w:rPr>
        <w:t>]. The encoder configurations applied to compress the test sequences are as follows.</w:t>
      </w:r>
    </w:p>
    <w:p w:rsidR="003D1D79" w:rsidRPr="003D1D79" w:rsidRDefault="003D1D79" w:rsidP="003D1D79">
      <w:pPr>
        <w:tabs>
          <w:tab w:val="left" w:pos="2608"/>
          <w:tab w:val="left" w:pos="3345"/>
        </w:tabs>
        <w:spacing w:before="80"/>
        <w:ind w:left="1134" w:hanging="1134"/>
        <w:rPr>
          <w:lang w:val="en-US" w:eastAsia="ko-KR"/>
        </w:rPr>
      </w:pPr>
      <w:r w:rsidRPr="003D1D79">
        <w:rPr>
          <w:lang w:val="en-US" w:eastAsia="ko-KR"/>
        </w:rPr>
        <w:t>1)</w:t>
      </w:r>
      <w:r w:rsidRPr="003D1D79">
        <w:rPr>
          <w:lang w:val="en-US" w:eastAsia="ko-KR"/>
        </w:rPr>
        <w:tab/>
        <w:t>High profile</w:t>
      </w:r>
    </w:p>
    <w:p w:rsidR="003D1D79" w:rsidRPr="003D1D79" w:rsidRDefault="003D1D79" w:rsidP="003D1D79">
      <w:pPr>
        <w:tabs>
          <w:tab w:val="left" w:pos="2608"/>
          <w:tab w:val="left" w:pos="3345"/>
        </w:tabs>
        <w:spacing w:before="80"/>
        <w:ind w:left="1134" w:hanging="1134"/>
        <w:rPr>
          <w:lang w:val="en-US" w:eastAsia="ko-KR"/>
        </w:rPr>
      </w:pPr>
      <w:r w:rsidRPr="003D1D79">
        <w:rPr>
          <w:lang w:val="en-US" w:eastAsia="ko-KR"/>
        </w:rPr>
        <w:t>2)</w:t>
      </w:r>
      <w:r w:rsidRPr="003D1D79">
        <w:rPr>
          <w:lang w:val="en-US" w:eastAsia="ko-KR"/>
        </w:rPr>
        <w:tab/>
        <w:t>GOP structure: I-B-B-P-B-B-P</w:t>
      </w:r>
    </w:p>
    <w:p w:rsidR="003D1D79" w:rsidRPr="003D1D79" w:rsidRDefault="003D1D79" w:rsidP="003D1D79">
      <w:pPr>
        <w:tabs>
          <w:tab w:val="left" w:pos="2608"/>
          <w:tab w:val="left" w:pos="3345"/>
        </w:tabs>
        <w:spacing w:before="80"/>
        <w:ind w:left="1134" w:hanging="1134"/>
        <w:rPr>
          <w:lang w:val="en-US" w:eastAsia="ko-KR"/>
        </w:rPr>
      </w:pPr>
      <w:r w:rsidRPr="003D1D79">
        <w:rPr>
          <w:lang w:val="en-US" w:eastAsia="ko-KR"/>
        </w:rPr>
        <w:t>3)</w:t>
      </w:r>
      <w:r w:rsidRPr="003D1D79">
        <w:rPr>
          <w:lang w:val="en-US" w:eastAsia="ko-KR"/>
        </w:rPr>
        <w:tab/>
        <w:t>Entropy coding mode: CABAC</w:t>
      </w:r>
    </w:p>
    <w:p w:rsidR="003D1D79" w:rsidRPr="003D1D79" w:rsidRDefault="003D1D79" w:rsidP="003D1D79">
      <w:pPr>
        <w:tabs>
          <w:tab w:val="left" w:pos="2608"/>
          <w:tab w:val="left" w:pos="3345"/>
        </w:tabs>
        <w:spacing w:before="80"/>
        <w:ind w:left="1134" w:hanging="1134"/>
        <w:rPr>
          <w:lang w:val="en-US" w:eastAsia="ko-KR"/>
        </w:rPr>
      </w:pPr>
      <w:r w:rsidRPr="003D1D79">
        <w:rPr>
          <w:lang w:val="en-US" w:eastAsia="ko-KR"/>
        </w:rPr>
        <w:t>4)</w:t>
      </w:r>
      <w:r w:rsidRPr="003D1D79">
        <w:rPr>
          <w:lang w:val="en-US" w:eastAsia="ko-KR"/>
        </w:rPr>
        <w:tab/>
        <w:t>R-D optimization enabled</w:t>
      </w:r>
    </w:p>
    <w:p w:rsidR="003D1D79" w:rsidRPr="003D1D79" w:rsidRDefault="003D1D79" w:rsidP="003D1D79">
      <w:pPr>
        <w:tabs>
          <w:tab w:val="left" w:pos="2608"/>
          <w:tab w:val="left" w:pos="3345"/>
        </w:tabs>
        <w:spacing w:before="80"/>
        <w:ind w:left="1134" w:hanging="1134"/>
        <w:rPr>
          <w:lang w:val="en-US" w:eastAsia="ko-KR"/>
        </w:rPr>
      </w:pPr>
      <w:r w:rsidRPr="003D1D79">
        <w:rPr>
          <w:lang w:val="en-US" w:eastAsia="ko-KR"/>
        </w:rPr>
        <w:t>5)</w:t>
      </w:r>
      <w:r w:rsidRPr="003D1D79">
        <w:rPr>
          <w:lang w:val="en-US" w:eastAsia="ko-KR"/>
        </w:rPr>
        <w:tab/>
        <w:t>Number of reference and search range: 1 and 64</w:t>
      </w:r>
    </w:p>
    <w:p w:rsidR="003D1D79" w:rsidRPr="003D1D79" w:rsidRDefault="003D1D79" w:rsidP="003D1D79">
      <w:pPr>
        <w:tabs>
          <w:tab w:val="left" w:pos="2608"/>
          <w:tab w:val="left" w:pos="3345"/>
        </w:tabs>
        <w:spacing w:before="80"/>
        <w:ind w:left="1134" w:hanging="1134"/>
        <w:rPr>
          <w:lang w:val="en-US" w:eastAsia="ko-KR"/>
        </w:rPr>
      </w:pPr>
      <w:r w:rsidRPr="003D1D79">
        <w:rPr>
          <w:lang w:val="en-US" w:eastAsia="ko-KR"/>
        </w:rPr>
        <w:t>6)</w:t>
      </w:r>
      <w:r w:rsidRPr="003D1D79">
        <w:rPr>
          <w:lang w:val="en-US" w:eastAsia="ko-KR"/>
        </w:rPr>
        <w:tab/>
        <w:t>QP for I/P/B slice = 22/23/24, 27/28/29, 32/33/34, 37/38/39</w:t>
      </w:r>
    </w:p>
    <w:p w:rsidR="003D1D79" w:rsidRPr="003D1D79" w:rsidRDefault="00552BF2" w:rsidP="003D1D79">
      <w:pPr>
        <w:keepNext/>
        <w:keepLines/>
        <w:spacing w:before="480" w:after="120"/>
        <w:jc w:val="center"/>
        <w:rPr>
          <w:caps/>
          <w:sz w:val="20"/>
          <w:lang w:val="en-US" w:eastAsia="ko-KR"/>
        </w:rPr>
      </w:pPr>
      <w:r>
        <w:rPr>
          <w:caps/>
          <w:sz w:val="20"/>
          <w:lang w:val="en-US" w:eastAsia="ko-KR"/>
        </w:rPr>
        <w:t>FIGURE 38</w:t>
      </w:r>
    </w:p>
    <w:p w:rsidR="003D1D79" w:rsidRPr="003D1D79" w:rsidRDefault="003D1D79" w:rsidP="003D1D79">
      <w:pPr>
        <w:tabs>
          <w:tab w:val="left" w:pos="-3119"/>
          <w:tab w:val="left" w:pos="-2694"/>
        </w:tabs>
        <w:spacing w:after="240"/>
        <w:jc w:val="center"/>
        <w:rPr>
          <w:b/>
          <w:lang w:val="en-US" w:eastAsia="ko-KR"/>
        </w:rPr>
      </w:pPr>
      <w:r w:rsidRPr="003D1D79">
        <w:rPr>
          <w:b/>
          <w:lang w:val="en-US" w:eastAsia="ko-KR"/>
        </w:rPr>
        <w:t>Two moving test images</w:t>
      </w:r>
    </w:p>
    <w:p w:rsidR="003D1D79" w:rsidRPr="003D1D79" w:rsidRDefault="003D1D79" w:rsidP="003D1D79">
      <w:pPr>
        <w:tabs>
          <w:tab w:val="left" w:pos="-3119"/>
          <w:tab w:val="left" w:pos="-2694"/>
        </w:tabs>
        <w:rPr>
          <w:lang w:val="en-US" w:eastAsia="ko-KR"/>
        </w:rPr>
      </w:pPr>
      <w:r w:rsidRPr="003D1D79">
        <w:rPr>
          <w:b/>
          <w:lang w:val="en-US" w:eastAsia="ko-KR"/>
        </w:rPr>
        <w:tab/>
      </w:r>
      <w:r w:rsidRPr="003D1D79">
        <w:rPr>
          <w:b/>
          <w:lang w:val="en-US" w:eastAsia="ko-KR"/>
        </w:rPr>
        <w:tab/>
      </w:r>
      <w:r w:rsidRPr="003D1D79">
        <w:rPr>
          <w:b/>
          <w:lang w:val="en-US" w:eastAsia="ko-KR"/>
        </w:rPr>
        <w:tab/>
        <w:t>Test Sequence 1</w:t>
      </w:r>
      <w:r w:rsidRPr="003D1D79">
        <w:rPr>
          <w:b/>
          <w:lang w:val="en-US" w:eastAsia="ko-KR"/>
        </w:rPr>
        <w:tab/>
      </w:r>
      <w:r w:rsidRPr="003D1D79">
        <w:rPr>
          <w:b/>
          <w:lang w:val="en-US" w:eastAsia="ko-KR"/>
        </w:rPr>
        <w:tab/>
      </w:r>
      <w:r w:rsidRPr="003D1D79">
        <w:rPr>
          <w:b/>
          <w:lang w:val="en-US" w:eastAsia="ko-KR"/>
        </w:rPr>
        <w:tab/>
        <w:t>Test Sequence 2</w:t>
      </w:r>
    </w:p>
    <w:p w:rsidR="003D1D79" w:rsidRPr="004339D2" w:rsidRDefault="003D1D79" w:rsidP="003D1D79">
      <w:pPr>
        <w:tabs>
          <w:tab w:val="left" w:pos="-3119"/>
          <w:tab w:val="left" w:pos="-2694"/>
        </w:tabs>
        <w:jc w:val="center"/>
        <w:rPr>
          <w:b/>
          <w:lang w:eastAsia="ko-KR"/>
        </w:rPr>
      </w:pPr>
      <w:r w:rsidRPr="004339D2">
        <w:rPr>
          <w:noProof/>
          <w:lang w:val="en-US" w:eastAsia="zh-CN"/>
        </w:rPr>
        <w:drawing>
          <wp:inline distT="0" distB="0" distL="0" distR="0">
            <wp:extent cx="2190750" cy="1228725"/>
            <wp:effectExtent l="19050" t="0" r="0" b="0"/>
            <wp:docPr id="29"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4"/>
                    <pic:cNvPicPr>
                      <a:picLocks noChangeAspect="1" noChangeArrowheads="1"/>
                    </pic:cNvPicPr>
                  </pic:nvPicPr>
                  <pic:blipFill>
                    <a:blip r:embed="rId142" cstate="print"/>
                    <a:srcRect/>
                    <a:stretch>
                      <a:fillRect/>
                    </a:stretch>
                  </pic:blipFill>
                  <pic:spPr bwMode="auto">
                    <a:xfrm>
                      <a:off x="0" y="0"/>
                      <a:ext cx="2190750" cy="1228725"/>
                    </a:xfrm>
                    <a:prstGeom prst="rect">
                      <a:avLst/>
                    </a:prstGeom>
                    <a:noFill/>
                    <a:ln w="9525">
                      <a:noFill/>
                      <a:miter lim="800000"/>
                      <a:headEnd/>
                      <a:tailEnd/>
                    </a:ln>
                  </pic:spPr>
                </pic:pic>
              </a:graphicData>
            </a:graphic>
          </wp:inline>
        </w:drawing>
      </w:r>
      <w:r w:rsidRPr="004339D2">
        <w:rPr>
          <w:noProof/>
          <w:lang w:val="en-US" w:eastAsia="zh-CN"/>
        </w:rPr>
        <w:drawing>
          <wp:inline distT="0" distB="0" distL="0" distR="0">
            <wp:extent cx="2190750" cy="1228725"/>
            <wp:effectExtent l="19050" t="0" r="0" b="0"/>
            <wp:docPr id="30"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
                    <pic:cNvPicPr>
                      <a:picLocks noChangeAspect="1" noChangeArrowheads="1"/>
                    </pic:cNvPicPr>
                  </pic:nvPicPr>
                  <pic:blipFill>
                    <a:blip r:embed="rId143" cstate="print"/>
                    <a:srcRect/>
                    <a:stretch>
                      <a:fillRect/>
                    </a:stretch>
                  </pic:blipFill>
                  <pic:spPr bwMode="auto">
                    <a:xfrm>
                      <a:off x="0" y="0"/>
                      <a:ext cx="2190750" cy="1228725"/>
                    </a:xfrm>
                    <a:prstGeom prst="rect">
                      <a:avLst/>
                    </a:prstGeom>
                    <a:noFill/>
                    <a:ln w="9525">
                      <a:noFill/>
                      <a:miter lim="800000"/>
                      <a:headEnd/>
                      <a:tailEnd/>
                    </a:ln>
                  </pic:spPr>
                </pic:pic>
              </a:graphicData>
            </a:graphic>
          </wp:inline>
        </w:drawing>
      </w:r>
    </w:p>
    <w:p w:rsidR="003D1D79" w:rsidRPr="003D1D79" w:rsidRDefault="003D1D79" w:rsidP="003D1D79">
      <w:pPr>
        <w:tabs>
          <w:tab w:val="left" w:pos="-3119"/>
          <w:tab w:val="left" w:pos="-2694"/>
        </w:tabs>
        <w:jc w:val="center"/>
        <w:rPr>
          <w:b/>
          <w:color w:val="000000"/>
          <w:sz w:val="22"/>
          <w:szCs w:val="22"/>
          <w:lang w:val="en-US" w:eastAsia="ko-KR"/>
        </w:rPr>
      </w:pPr>
      <w:r w:rsidRPr="003D1D79">
        <w:rPr>
          <w:b/>
          <w:color w:val="000000"/>
          <w:sz w:val="22"/>
          <w:szCs w:val="22"/>
          <w:lang w:val="en-US" w:eastAsia="ko-KR"/>
        </w:rPr>
        <w:t>(a)                                                         (b)</w:t>
      </w:r>
    </w:p>
    <w:p w:rsidR="003D1D79" w:rsidRPr="003D1D79" w:rsidRDefault="003D1D79" w:rsidP="003D1D79">
      <w:pPr>
        <w:tabs>
          <w:tab w:val="left" w:pos="-3119"/>
          <w:tab w:val="left" w:pos="-2694"/>
        </w:tabs>
        <w:rPr>
          <w:lang w:val="en-US" w:eastAsia="ko-KR"/>
        </w:rPr>
      </w:pPr>
    </w:p>
    <w:p w:rsidR="003D1D79" w:rsidRPr="003D1D79" w:rsidRDefault="003D1D79" w:rsidP="003D1D79">
      <w:pPr>
        <w:widowControl w:val="0"/>
        <w:tabs>
          <w:tab w:val="left" w:pos="-3119"/>
          <w:tab w:val="left" w:pos="-2694"/>
        </w:tabs>
        <w:rPr>
          <w:lang w:val="en-US" w:eastAsia="ko-KR"/>
        </w:rPr>
      </w:pPr>
      <w:r w:rsidRPr="003D1D79">
        <w:rPr>
          <w:lang w:val="en-US" w:eastAsia="ko-KR"/>
        </w:rPr>
        <w:t>Different luma and colour-difference signals, which were produced according to the two different signal formats defined in the Recommendation ITU</w:t>
      </w:r>
      <w:r w:rsidRPr="003D1D79">
        <w:rPr>
          <w:lang w:val="en-US" w:eastAsia="ko-KR"/>
        </w:rPr>
        <w:noBreakHyphen/>
        <w:t>R BT.709 and the DNR ITU</w:t>
      </w:r>
      <w:r w:rsidRPr="003D1D79">
        <w:rPr>
          <w:lang w:val="en-US" w:eastAsia="ko-KR"/>
        </w:rPr>
        <w:noBreakHyphen/>
        <w:t>R BT.[IMAGE-UHDTV], were used on the compression process. Instead of PSNR-luma, the PSNR</w:t>
      </w:r>
      <w:r w:rsidRPr="003D1D79">
        <w:rPr>
          <w:lang w:val="en-US" w:eastAsia="ko-KR"/>
        </w:rPr>
        <w:noBreakHyphen/>
        <w:t xml:space="preserve">lightness </w:t>
      </w:r>
      <w:r w:rsidRPr="003D1D79">
        <w:rPr>
          <w:i/>
          <w:lang w:val="en-US" w:eastAsia="ko-KR"/>
        </w:rPr>
        <w:t>L</w:t>
      </w:r>
      <w:r w:rsidRPr="003D1D79">
        <w:rPr>
          <w:i/>
          <w:vertAlign w:val="superscript"/>
          <w:lang w:val="en-US" w:eastAsia="ko-KR"/>
        </w:rPr>
        <w:t>*</w:t>
      </w:r>
      <w:r w:rsidRPr="003D1D79">
        <w:rPr>
          <w:lang w:val="en-US" w:eastAsia="ko-KR"/>
        </w:rPr>
        <w:t xml:space="preserve">, -chroma </w:t>
      </w:r>
      <w:r w:rsidRPr="003D1D79">
        <w:rPr>
          <w:i/>
          <w:lang w:val="en-US" w:eastAsia="ko-KR"/>
        </w:rPr>
        <w:t>C</w:t>
      </w:r>
      <w:r w:rsidRPr="003D1D79">
        <w:rPr>
          <w:i/>
          <w:vertAlign w:val="superscript"/>
          <w:lang w:val="en-US" w:eastAsia="ko-KR"/>
        </w:rPr>
        <w:t>*</w:t>
      </w:r>
      <w:r w:rsidRPr="003D1D79">
        <w:rPr>
          <w:lang w:val="en-US" w:eastAsia="ko-KR"/>
        </w:rPr>
        <w:t xml:space="preserve">, -hue </w:t>
      </w:r>
      <w:r w:rsidRPr="003D1D79">
        <w:rPr>
          <w:i/>
          <w:lang w:val="en-US" w:eastAsia="ko-KR"/>
        </w:rPr>
        <w:t>h</w:t>
      </w:r>
      <w:r w:rsidRPr="003D1D79">
        <w:rPr>
          <w:lang w:val="en-US" w:eastAsia="ko-KR"/>
        </w:rPr>
        <w:t xml:space="preserve"> and -colour difference </w:t>
      </w:r>
      <w:r w:rsidRPr="004339D2">
        <w:rPr>
          <w:i/>
          <w:lang w:eastAsia="ko-KR"/>
        </w:rPr>
        <w:t>Δ</w:t>
      </w:r>
      <w:r w:rsidR="00B27099" w:rsidRPr="00B27099">
        <w:rPr>
          <w:i/>
          <w:lang w:val="en-US" w:eastAsia="ko-KR"/>
        </w:rPr>
        <w:t xml:space="preserve"> </w:t>
      </w:r>
      <w:r w:rsidRPr="003D1D79">
        <w:rPr>
          <w:i/>
          <w:lang w:val="en-US" w:eastAsia="ko-KR"/>
        </w:rPr>
        <w:t>E</w:t>
      </w:r>
      <w:r w:rsidRPr="003D1D79">
        <w:rPr>
          <w:i/>
          <w:vertAlign w:val="superscript"/>
          <w:lang w:val="en-US" w:eastAsia="ko-KR"/>
        </w:rPr>
        <w:t>*</w:t>
      </w:r>
      <w:r w:rsidRPr="003D1D79">
        <w:rPr>
          <w:i/>
          <w:vertAlign w:val="subscript"/>
          <w:lang w:val="en-US" w:eastAsia="ko-KR"/>
        </w:rPr>
        <w:t>ab</w:t>
      </w:r>
      <w:r w:rsidRPr="003D1D79">
        <w:rPr>
          <w:lang w:val="en-US" w:eastAsia="ko-KR"/>
        </w:rPr>
        <w:t xml:space="preserve"> were therefore used to measure objective quality differences arising between the original and its compressed images. Both luma and colour-difference components are manipulated on the compression process whereas only colour-difference</w:t>
      </w:r>
      <w:r w:rsidRPr="003D1D79">
        <w:rPr>
          <w:rFonts w:eastAsiaTheme="minorEastAsia"/>
          <w:lang w:val="en-US" w:eastAsia="ko-KR"/>
        </w:rPr>
        <w:t xml:space="preserve"> </w:t>
      </w:r>
      <w:r w:rsidRPr="003D1D79">
        <w:rPr>
          <w:lang w:val="en-US" w:eastAsia="ko-KR"/>
        </w:rPr>
        <w:t xml:space="preserve">signals are altered on the chroma subsampling process. This fact indicates that both luminance and chrominance information in the original would be changed after the compression process. Thus, variations in the chroma and hue domains as well as those in the lightness domain were calculated between the original and its compressed versions. </w:t>
      </w:r>
    </w:p>
    <w:p w:rsidR="003D1D79" w:rsidRPr="003D1D79" w:rsidRDefault="003D1D79" w:rsidP="00552BF2">
      <w:pPr>
        <w:rPr>
          <w:szCs w:val="18"/>
          <w:lang w:val="en-US" w:eastAsia="ko-KR"/>
        </w:rPr>
      </w:pPr>
      <w:r w:rsidRPr="003D1D79">
        <w:rPr>
          <w:szCs w:val="18"/>
          <w:lang w:val="en-US" w:eastAsia="ko-KR"/>
        </w:rPr>
        <w:t xml:space="preserve">Figs </w:t>
      </w:r>
      <w:r w:rsidR="00552BF2">
        <w:rPr>
          <w:szCs w:val="18"/>
          <w:lang w:val="en-US" w:eastAsia="ko-KR"/>
        </w:rPr>
        <w:t>39</w:t>
      </w:r>
      <w:r w:rsidRPr="003D1D79">
        <w:rPr>
          <w:szCs w:val="18"/>
          <w:lang w:val="en-US" w:eastAsia="ko-KR"/>
        </w:rPr>
        <w:t xml:space="preserve">(a) and </w:t>
      </w:r>
      <w:r w:rsidR="00552BF2">
        <w:rPr>
          <w:szCs w:val="18"/>
          <w:lang w:val="en-US" w:eastAsia="ko-KR"/>
        </w:rPr>
        <w:t>39</w:t>
      </w:r>
      <w:r w:rsidRPr="003D1D79">
        <w:rPr>
          <w:szCs w:val="18"/>
          <w:lang w:val="en-US" w:eastAsia="ko-KR"/>
        </w:rPr>
        <w:t xml:space="preserve">(b) show the changes in the PSNR-lightness, -chroma, -hue and -colour difference values against bit-rates (kbits/sec) at 59.94 Hz for the </w:t>
      </w:r>
      <w:r w:rsidR="00552BF2">
        <w:rPr>
          <w:szCs w:val="18"/>
          <w:lang w:val="en-US" w:eastAsia="ko-KR"/>
        </w:rPr>
        <w:t>two test sequences seen in Figs</w:t>
      </w:r>
      <w:r w:rsidRPr="003D1D79">
        <w:rPr>
          <w:szCs w:val="18"/>
          <w:lang w:val="en-US" w:eastAsia="ko-KR"/>
        </w:rPr>
        <w:t xml:space="preserve"> </w:t>
      </w:r>
      <w:r w:rsidR="00552BF2">
        <w:rPr>
          <w:szCs w:val="18"/>
          <w:lang w:val="en-US" w:eastAsia="ko-KR"/>
        </w:rPr>
        <w:t>38</w:t>
      </w:r>
      <w:r w:rsidRPr="003D1D79">
        <w:rPr>
          <w:szCs w:val="18"/>
          <w:lang w:val="en-US" w:eastAsia="ko-KR"/>
        </w:rPr>
        <w:t xml:space="preserve">(a) and </w:t>
      </w:r>
      <w:r w:rsidR="00552BF2">
        <w:rPr>
          <w:szCs w:val="18"/>
          <w:lang w:val="en-US" w:eastAsia="ko-KR"/>
        </w:rPr>
        <w:t>38</w:t>
      </w:r>
      <w:r w:rsidRPr="003D1D79">
        <w:rPr>
          <w:szCs w:val="18"/>
          <w:lang w:val="en-US" w:eastAsia="ko-KR"/>
        </w:rPr>
        <w:t>(b). The BD-PSNR and BD-rate values were calculated between the data points of the Recommendation ITU</w:t>
      </w:r>
      <w:r w:rsidRPr="003D1D79">
        <w:rPr>
          <w:szCs w:val="18"/>
          <w:lang w:val="en-US" w:eastAsia="ko-KR"/>
        </w:rPr>
        <w:noBreakHyphen/>
        <w:t xml:space="preserve">R BT.709 and those of </w:t>
      </w:r>
      <w:r w:rsidRPr="003D1D79">
        <w:rPr>
          <w:lang w:val="en-US" w:eastAsia="ko-KR"/>
        </w:rPr>
        <w:t>the DNR ITU</w:t>
      </w:r>
      <w:r w:rsidRPr="003D1D79">
        <w:rPr>
          <w:lang w:val="en-US" w:eastAsia="ko-KR"/>
        </w:rPr>
        <w:noBreakHyphen/>
        <w:t>R BT.[IMAGE-UHDTV]</w:t>
      </w:r>
      <w:r w:rsidRPr="003D1D79">
        <w:rPr>
          <w:szCs w:val="18"/>
          <w:lang w:val="en-US" w:eastAsia="ko-KR"/>
        </w:rPr>
        <w:t xml:space="preserve"> plotted in Figs. </w:t>
      </w:r>
      <w:r w:rsidR="00552BF2">
        <w:rPr>
          <w:szCs w:val="18"/>
          <w:lang w:val="en-US" w:eastAsia="ko-KR"/>
        </w:rPr>
        <w:t>39(a) and 39</w:t>
      </w:r>
      <w:r w:rsidRPr="003D1D79">
        <w:rPr>
          <w:szCs w:val="18"/>
          <w:lang w:val="en-US" w:eastAsia="ko-KR"/>
        </w:rPr>
        <w:t>(b). And the calculated results are introduced in Table 1</w:t>
      </w:r>
      <w:r w:rsidR="009A2929">
        <w:rPr>
          <w:szCs w:val="18"/>
          <w:lang w:val="en-US" w:eastAsia="ko-KR"/>
        </w:rPr>
        <w:t>4</w:t>
      </w:r>
      <w:r w:rsidRPr="003D1D79">
        <w:rPr>
          <w:szCs w:val="18"/>
          <w:lang w:val="en-US" w:eastAsia="ko-KR"/>
        </w:rPr>
        <w:t xml:space="preserve"> [</w:t>
      </w:r>
      <w:r w:rsidR="00D740CB">
        <w:rPr>
          <w:szCs w:val="18"/>
          <w:lang w:val="en-US" w:eastAsia="ko-KR"/>
        </w:rPr>
        <w:t>44</w:t>
      </w:r>
      <w:r w:rsidRPr="003D1D79">
        <w:rPr>
          <w:szCs w:val="18"/>
          <w:lang w:val="en-US" w:eastAsia="ko-KR"/>
        </w:rPr>
        <w:t>]. The mean of the BD</w:t>
      </w:r>
      <w:r w:rsidRPr="003D1D79">
        <w:rPr>
          <w:szCs w:val="18"/>
          <w:lang w:val="en-US" w:eastAsia="ko-KR"/>
        </w:rPr>
        <w:noBreakHyphen/>
        <w:t>PSNR and BD-rate values were calculated against the very colourful test sequence 1 and the neutral test sequence 2 and are also described in Table 1</w:t>
      </w:r>
      <w:r w:rsidR="009A2929">
        <w:rPr>
          <w:szCs w:val="18"/>
          <w:lang w:val="en-US" w:eastAsia="ko-KR"/>
        </w:rPr>
        <w:t>4</w:t>
      </w:r>
      <w:r w:rsidRPr="003D1D79">
        <w:rPr>
          <w:szCs w:val="18"/>
          <w:lang w:val="en-US" w:eastAsia="ko-KR"/>
        </w:rPr>
        <w:t>. The effects in the change of video signals produced by different encoding methods on the quality of compressed images can be summarised in the following.</w:t>
      </w:r>
    </w:p>
    <w:p w:rsidR="003D1D79" w:rsidRPr="003D1D79" w:rsidRDefault="003D1D79" w:rsidP="003D1D79">
      <w:pPr>
        <w:overflowPunct/>
        <w:autoSpaceDE/>
        <w:autoSpaceDN/>
        <w:adjustRightInd/>
        <w:spacing w:before="0"/>
        <w:textAlignment w:val="auto"/>
        <w:rPr>
          <w:lang w:val="en-US" w:eastAsia="ko-KR"/>
        </w:rPr>
      </w:pPr>
      <w:r w:rsidRPr="003D1D79">
        <w:rPr>
          <w:lang w:val="en-US" w:eastAsia="ko-KR"/>
        </w:rPr>
        <w:br w:type="page"/>
      </w:r>
    </w:p>
    <w:p w:rsidR="003D1D79" w:rsidRPr="003D1D79" w:rsidRDefault="003D1D79" w:rsidP="007C3888">
      <w:pPr>
        <w:tabs>
          <w:tab w:val="clear" w:pos="794"/>
          <w:tab w:val="left" w:pos="2608"/>
          <w:tab w:val="left" w:pos="3345"/>
        </w:tabs>
        <w:spacing w:before="80"/>
        <w:ind w:left="1134" w:hanging="1134"/>
        <w:rPr>
          <w:lang w:val="en-US" w:eastAsia="ko-KR"/>
        </w:rPr>
      </w:pPr>
      <w:r w:rsidRPr="003D1D79">
        <w:rPr>
          <w:lang w:val="en-US" w:eastAsia="ko-KR"/>
        </w:rPr>
        <w:lastRenderedPageBreak/>
        <w:t>1)</w:t>
      </w:r>
      <w:r w:rsidRPr="003D1D79">
        <w:rPr>
          <w:lang w:val="en-US" w:eastAsia="ko-KR"/>
        </w:rPr>
        <w:tab/>
        <w:t>The DNR ITU</w:t>
      </w:r>
      <w:r w:rsidRPr="003D1D79">
        <w:rPr>
          <w:lang w:val="en-US" w:eastAsia="ko-KR"/>
        </w:rPr>
        <w:noBreakHyphen/>
        <w:t>R BT.[IMAGE-UHDTV] in Table 1</w:t>
      </w:r>
      <w:r w:rsidR="009A2929">
        <w:rPr>
          <w:lang w:val="en-US" w:eastAsia="ko-KR"/>
        </w:rPr>
        <w:t>4</w:t>
      </w:r>
      <w:r w:rsidRPr="003D1D79">
        <w:rPr>
          <w:lang w:val="en-US" w:eastAsia="ko-KR"/>
        </w:rPr>
        <w:t xml:space="preserve"> shows negative mean BD-rate (about -8 – -10 %) and positive mean BD-PSNR (about 0.2 – 0.3 dB) values in the chroma, hue and colour difference domains. In Figs</w:t>
      </w:r>
      <w:r w:rsidR="00552BF2">
        <w:rPr>
          <w:lang w:val="en-US" w:eastAsia="ko-KR"/>
        </w:rPr>
        <w:t xml:space="preserve"> 39</w:t>
      </w:r>
      <w:r w:rsidRPr="003D1D79">
        <w:rPr>
          <w:szCs w:val="18"/>
          <w:lang w:val="en-US" w:eastAsia="ko-KR"/>
        </w:rPr>
        <w:t xml:space="preserve">(a) and </w:t>
      </w:r>
      <w:r w:rsidR="00552BF2">
        <w:rPr>
          <w:szCs w:val="18"/>
          <w:lang w:val="en-US" w:eastAsia="ko-KR"/>
        </w:rPr>
        <w:t>39</w:t>
      </w:r>
      <w:r w:rsidRPr="003D1D79">
        <w:rPr>
          <w:szCs w:val="18"/>
          <w:lang w:val="en-US" w:eastAsia="ko-KR"/>
        </w:rPr>
        <w:t xml:space="preserve">(b), the green lines indicating the DNR method are located at higher vertical places in the PSNR-chroma, hue and colour-difference domains. </w:t>
      </w:r>
      <w:r w:rsidRPr="003D1D79">
        <w:rPr>
          <w:lang w:val="en-US" w:eastAsia="ko-KR"/>
        </w:rPr>
        <w:t xml:space="preserve">These results suggest that approximately 8 – 10 % less bit-rate is required for the </w:t>
      </w:r>
      <w:r w:rsidRPr="003D1D79">
        <w:rPr>
          <w:szCs w:val="18"/>
          <w:lang w:val="en-US" w:eastAsia="ko-KR"/>
        </w:rPr>
        <w:t>DNR method</w:t>
      </w:r>
      <w:r w:rsidRPr="003D1D79">
        <w:rPr>
          <w:lang w:val="en-US" w:eastAsia="ko-KR"/>
        </w:rPr>
        <w:t xml:space="preserve"> than for the Recommendation ITU-R BT.709 supposing that the same PSNR values are achieved between the two methods proposed in the </w:t>
      </w:r>
      <w:r w:rsidRPr="003D1D79">
        <w:rPr>
          <w:szCs w:val="18"/>
          <w:lang w:val="en-US" w:eastAsia="ko-KR"/>
        </w:rPr>
        <w:t>DNR and t</w:t>
      </w:r>
      <w:r w:rsidRPr="003D1D79">
        <w:rPr>
          <w:lang w:val="en-US" w:eastAsia="ko-KR"/>
        </w:rPr>
        <w:t>he Recommendation ITU-R BT.709.</w:t>
      </w:r>
    </w:p>
    <w:p w:rsidR="003D1D79" w:rsidRPr="003D1D79" w:rsidRDefault="003D1D79" w:rsidP="007C3888">
      <w:pPr>
        <w:tabs>
          <w:tab w:val="clear" w:pos="794"/>
          <w:tab w:val="left" w:pos="2608"/>
          <w:tab w:val="left" w:pos="3345"/>
        </w:tabs>
        <w:spacing w:before="80"/>
        <w:ind w:left="1134" w:hanging="1134"/>
        <w:rPr>
          <w:lang w:val="en-US" w:eastAsia="ko-KR"/>
        </w:rPr>
      </w:pPr>
      <w:r w:rsidRPr="003D1D79">
        <w:rPr>
          <w:lang w:val="en-US" w:eastAsia="ko-KR"/>
        </w:rPr>
        <w:t>2)</w:t>
      </w:r>
      <w:r w:rsidRPr="003D1D79">
        <w:rPr>
          <w:lang w:val="en-US" w:eastAsia="ko-KR"/>
        </w:rPr>
        <w:tab/>
        <w:t>Both BD-rate and BD-PSNR values in the lightness dimension are close to zero: 0.6 % of the mean BD-rate and 0 dB of the mean BD-PSNR.</w:t>
      </w:r>
    </w:p>
    <w:p w:rsidR="003D1D79" w:rsidRPr="003D1D79" w:rsidRDefault="003D1D79" w:rsidP="003D1D79">
      <w:pPr>
        <w:rPr>
          <w:szCs w:val="18"/>
          <w:lang w:val="en-US" w:eastAsia="ko-KR"/>
        </w:rPr>
      </w:pPr>
      <w:r w:rsidRPr="003D1D79">
        <w:rPr>
          <w:szCs w:val="18"/>
          <w:lang w:val="en-US" w:eastAsia="ko-KR"/>
        </w:rPr>
        <w:t xml:space="preserve">In conclusion, applying the new video signals of the DNR to the H.264 codec can save </w:t>
      </w:r>
      <w:r w:rsidRPr="003D1D79">
        <w:rPr>
          <w:lang w:val="en-US" w:eastAsia="ko-KR"/>
        </w:rPr>
        <w:t>8 – 10 % bit</w:t>
      </w:r>
      <w:r w:rsidRPr="003D1D79">
        <w:rPr>
          <w:lang w:val="en-US" w:eastAsia="ko-KR"/>
        </w:rPr>
        <w:noBreakHyphen/>
        <w:t>rate compared with the Recommendation ITU-R BT.709 on the condition that similar image</w:t>
      </w:r>
      <w:r w:rsidRPr="003D1D79">
        <w:rPr>
          <w:lang w:val="en-US" w:eastAsia="ko-KR"/>
        </w:rPr>
        <w:noBreakHyphen/>
        <w:t>quality after the compression stage is perceived.</w:t>
      </w:r>
    </w:p>
    <w:p w:rsidR="003D1D79" w:rsidRPr="003D1D79" w:rsidRDefault="003D1D79" w:rsidP="003D1D79">
      <w:pPr>
        <w:keepLines/>
        <w:widowControl w:val="0"/>
        <w:spacing w:before="560" w:after="120"/>
        <w:jc w:val="center"/>
        <w:rPr>
          <w:caps/>
          <w:sz w:val="20"/>
          <w:lang w:val="en-US" w:eastAsia="ko-KR"/>
        </w:rPr>
      </w:pPr>
      <w:r w:rsidRPr="003D1D79">
        <w:rPr>
          <w:caps/>
          <w:sz w:val="20"/>
          <w:lang w:val="en-US" w:eastAsia="ko-KR"/>
        </w:rPr>
        <w:t>Table 1</w:t>
      </w:r>
      <w:r w:rsidR="009A2929">
        <w:rPr>
          <w:caps/>
          <w:sz w:val="20"/>
          <w:lang w:val="en-US" w:eastAsia="ko-KR"/>
        </w:rPr>
        <w:t>4</w:t>
      </w:r>
    </w:p>
    <w:p w:rsidR="003D1D79" w:rsidRPr="003D1D79" w:rsidRDefault="003D1D79" w:rsidP="003D1D79">
      <w:pPr>
        <w:keepLines/>
        <w:widowControl w:val="0"/>
        <w:spacing w:before="0" w:after="120"/>
        <w:jc w:val="center"/>
        <w:rPr>
          <w:rFonts w:ascii="Times New Roman Bold" w:hAnsi="Times New Roman Bold"/>
          <w:b/>
          <w:sz w:val="20"/>
          <w:lang w:val="en-US" w:eastAsia="ko-KR"/>
        </w:rPr>
      </w:pPr>
      <w:r w:rsidRPr="003D1D79">
        <w:rPr>
          <w:rFonts w:ascii="Times New Roman Bold" w:hAnsi="Times New Roman Bold"/>
          <w:b/>
          <w:sz w:val="20"/>
          <w:lang w:val="en-US" w:eastAsia="ko-KR"/>
        </w:rPr>
        <w:t>The calculated results for the BD-PSNR and BD-rate measures that were obtained from the colour encoding methods defined in the DNR ITU</w:t>
      </w:r>
      <w:r w:rsidRPr="003D1D79">
        <w:rPr>
          <w:rFonts w:ascii="Times New Roman Bold" w:hAnsi="Times New Roman Bold"/>
          <w:b/>
          <w:sz w:val="20"/>
          <w:lang w:val="en-US" w:eastAsia="ko-KR"/>
        </w:rPr>
        <w:noBreakHyphen/>
        <w:t>R BT.[IMAGE-UHDTV] in comparison with that</w:t>
      </w:r>
      <w:r w:rsidRPr="003D1D79">
        <w:rPr>
          <w:rFonts w:ascii="Times New Roman Bold" w:hAnsi="Times New Roman Bold"/>
          <w:b/>
          <w:sz w:val="20"/>
          <w:lang w:val="en-US" w:eastAsia="ko-KR"/>
        </w:rPr>
        <w:br/>
        <w:t xml:space="preserve">of the Recommendation ITU-R BT.709 </w:t>
      </w:r>
    </w:p>
    <w:tbl>
      <w:tblPr>
        <w:tblStyle w:val="15"/>
        <w:tblW w:w="10253" w:type="dxa"/>
        <w:tblInd w:w="-398" w:type="dxa"/>
        <w:tblLayout w:type="fixed"/>
        <w:tblCellMar>
          <w:left w:w="28" w:type="dxa"/>
          <w:right w:w="28" w:type="dxa"/>
        </w:tblCellMar>
        <w:tblLook w:val="04A0" w:firstRow="1" w:lastRow="0" w:firstColumn="1" w:lastColumn="0" w:noHBand="0" w:noVBand="1"/>
      </w:tblPr>
      <w:tblGrid>
        <w:gridCol w:w="2553"/>
        <w:gridCol w:w="962"/>
        <w:gridCol w:w="963"/>
        <w:gridCol w:w="962"/>
        <w:gridCol w:w="963"/>
        <w:gridCol w:w="962"/>
        <w:gridCol w:w="963"/>
        <w:gridCol w:w="962"/>
        <w:gridCol w:w="963"/>
      </w:tblGrid>
      <w:tr w:rsidR="003D1D79" w:rsidRPr="004339D2" w:rsidTr="003D1D79">
        <w:tc>
          <w:tcPr>
            <w:tcW w:w="2553" w:type="dxa"/>
            <w:vMerge w:val="restart"/>
            <w:tcBorders>
              <w:tr2bl w:val="single" w:sz="4" w:space="0" w:color="000000"/>
            </w:tcBorders>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p>
        </w:tc>
        <w:tc>
          <w:tcPr>
            <w:tcW w:w="1925" w:type="dxa"/>
            <w:gridSpan w:val="2"/>
            <w:shd w:val="clear" w:color="auto" w:fill="D9D9D9"/>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b/>
                <w:sz w:val="20"/>
                <w:lang w:val="en-GB" w:eastAsia="ko-KR"/>
              </w:rPr>
            </w:pPr>
            <w:r w:rsidRPr="004339D2">
              <w:rPr>
                <w:b/>
                <w:sz w:val="20"/>
                <w:lang w:val="en-GB" w:eastAsia="ko-KR"/>
              </w:rPr>
              <w:t>Lightness</w:t>
            </w:r>
          </w:p>
        </w:tc>
        <w:tc>
          <w:tcPr>
            <w:tcW w:w="1925" w:type="dxa"/>
            <w:gridSpan w:val="2"/>
            <w:shd w:val="clear" w:color="auto" w:fill="D9D9D9"/>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b/>
                <w:sz w:val="20"/>
                <w:lang w:val="en-GB" w:eastAsia="ko-KR"/>
              </w:rPr>
            </w:pPr>
            <w:r w:rsidRPr="004339D2">
              <w:rPr>
                <w:b/>
                <w:sz w:val="20"/>
                <w:lang w:val="en-GB" w:eastAsia="ko-KR"/>
              </w:rPr>
              <w:t>Chroma</w:t>
            </w:r>
          </w:p>
        </w:tc>
        <w:tc>
          <w:tcPr>
            <w:tcW w:w="1925" w:type="dxa"/>
            <w:gridSpan w:val="2"/>
            <w:shd w:val="clear" w:color="auto" w:fill="D9D9D9"/>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b/>
                <w:sz w:val="20"/>
                <w:lang w:val="en-GB" w:eastAsia="ko-KR"/>
              </w:rPr>
            </w:pPr>
            <w:r w:rsidRPr="004339D2">
              <w:rPr>
                <w:b/>
                <w:sz w:val="20"/>
                <w:lang w:val="en-GB" w:eastAsia="ko-KR"/>
              </w:rPr>
              <w:t>Hue</w:t>
            </w:r>
          </w:p>
        </w:tc>
        <w:tc>
          <w:tcPr>
            <w:tcW w:w="1925" w:type="dxa"/>
            <w:gridSpan w:val="2"/>
            <w:shd w:val="clear" w:color="auto" w:fill="D9D9D9"/>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b/>
                <w:sz w:val="20"/>
                <w:lang w:val="en-GB" w:eastAsia="ko-KR"/>
              </w:rPr>
            </w:pPr>
            <w:r w:rsidRPr="004339D2">
              <w:rPr>
                <w:b/>
                <w:sz w:val="20"/>
                <w:lang w:val="en-GB" w:eastAsia="ko-KR"/>
              </w:rPr>
              <w:t>Colour Difference</w:t>
            </w:r>
          </w:p>
        </w:tc>
      </w:tr>
      <w:tr w:rsidR="003D1D79" w:rsidRPr="004339D2" w:rsidTr="003D1D79">
        <w:tc>
          <w:tcPr>
            <w:tcW w:w="2553" w:type="dxa"/>
            <w:vMerge/>
            <w:tcBorders>
              <w:tr2bl w:val="single" w:sz="4" w:space="0" w:color="000000"/>
            </w:tcBorders>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p>
        </w:tc>
        <w:tc>
          <w:tcPr>
            <w:tcW w:w="962"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r w:rsidRPr="004339D2">
              <w:rPr>
                <w:sz w:val="20"/>
                <w:lang w:val="en-GB" w:eastAsia="ko-KR"/>
              </w:rPr>
              <w:t>BD-rate</w:t>
            </w:r>
          </w:p>
        </w:tc>
        <w:tc>
          <w:tcPr>
            <w:tcW w:w="963"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r w:rsidRPr="004339D2">
              <w:rPr>
                <w:sz w:val="20"/>
                <w:lang w:val="en-GB" w:eastAsia="ko-KR"/>
              </w:rPr>
              <w:t>BD-PSNR</w:t>
            </w:r>
          </w:p>
        </w:tc>
        <w:tc>
          <w:tcPr>
            <w:tcW w:w="962"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r w:rsidRPr="004339D2">
              <w:rPr>
                <w:sz w:val="20"/>
                <w:lang w:val="en-GB" w:eastAsia="ko-KR"/>
              </w:rPr>
              <w:t>BD-rate</w:t>
            </w:r>
          </w:p>
        </w:tc>
        <w:tc>
          <w:tcPr>
            <w:tcW w:w="963"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r w:rsidRPr="004339D2">
              <w:rPr>
                <w:sz w:val="20"/>
                <w:lang w:val="en-GB" w:eastAsia="ko-KR"/>
              </w:rPr>
              <w:t>BD-PSNR</w:t>
            </w:r>
          </w:p>
        </w:tc>
        <w:tc>
          <w:tcPr>
            <w:tcW w:w="962"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r w:rsidRPr="004339D2">
              <w:rPr>
                <w:sz w:val="20"/>
                <w:lang w:val="en-GB" w:eastAsia="ko-KR"/>
              </w:rPr>
              <w:t>BD-rate</w:t>
            </w:r>
          </w:p>
        </w:tc>
        <w:tc>
          <w:tcPr>
            <w:tcW w:w="963"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r w:rsidRPr="004339D2">
              <w:rPr>
                <w:sz w:val="20"/>
                <w:lang w:val="en-GB" w:eastAsia="ko-KR"/>
              </w:rPr>
              <w:t>BD-PSNR</w:t>
            </w:r>
          </w:p>
        </w:tc>
        <w:tc>
          <w:tcPr>
            <w:tcW w:w="962"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r w:rsidRPr="004339D2">
              <w:rPr>
                <w:sz w:val="20"/>
                <w:lang w:val="en-GB" w:eastAsia="ko-KR"/>
              </w:rPr>
              <w:t>BD-rate</w:t>
            </w:r>
          </w:p>
        </w:tc>
        <w:tc>
          <w:tcPr>
            <w:tcW w:w="963"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r w:rsidRPr="004339D2">
              <w:rPr>
                <w:sz w:val="20"/>
                <w:lang w:val="en-GB" w:eastAsia="ko-KR"/>
              </w:rPr>
              <w:t>BD-PSNR</w:t>
            </w:r>
          </w:p>
        </w:tc>
      </w:tr>
      <w:tr w:rsidR="003D1D79" w:rsidRPr="004339D2" w:rsidTr="003D1D79">
        <w:tc>
          <w:tcPr>
            <w:tcW w:w="2553"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Theme="minorEastAsia" w:hint="eastAsia"/>
                <w:sz w:val="20"/>
                <w:lang w:val="en-GB" w:eastAsia="ko-KR"/>
              </w:rPr>
            </w:pPr>
            <w:r w:rsidRPr="004339D2">
              <w:rPr>
                <w:sz w:val="20"/>
                <w:lang w:val="en-GB" w:eastAsia="ko-KR"/>
              </w:rPr>
              <w:t>Test sequence 1</w:t>
            </w:r>
            <w:r w:rsidRPr="004339D2">
              <w:rPr>
                <w:rFonts w:eastAsiaTheme="minorEastAsia"/>
                <w:sz w:val="20"/>
                <w:lang w:val="en-GB" w:eastAsia="ko-KR"/>
              </w:rPr>
              <w:br/>
              <w:t>(very colourful appearance)</w:t>
            </w:r>
          </w:p>
        </w:tc>
        <w:tc>
          <w:tcPr>
            <w:tcW w:w="962"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-0.4</w:t>
            </w:r>
          </w:p>
        </w:tc>
        <w:tc>
          <w:tcPr>
            <w:tcW w:w="963"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0.0</w:t>
            </w:r>
          </w:p>
        </w:tc>
        <w:tc>
          <w:tcPr>
            <w:tcW w:w="962"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-7.2</w:t>
            </w:r>
          </w:p>
        </w:tc>
        <w:tc>
          <w:tcPr>
            <w:tcW w:w="963"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0.2</w:t>
            </w:r>
          </w:p>
        </w:tc>
        <w:tc>
          <w:tcPr>
            <w:tcW w:w="962"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-8.3</w:t>
            </w:r>
          </w:p>
        </w:tc>
        <w:tc>
          <w:tcPr>
            <w:tcW w:w="963"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0.2</w:t>
            </w:r>
          </w:p>
        </w:tc>
        <w:tc>
          <w:tcPr>
            <w:tcW w:w="962"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-7.0</w:t>
            </w:r>
          </w:p>
        </w:tc>
        <w:tc>
          <w:tcPr>
            <w:tcW w:w="963"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0.2</w:t>
            </w:r>
          </w:p>
        </w:tc>
      </w:tr>
      <w:tr w:rsidR="003D1D79" w:rsidRPr="004339D2" w:rsidTr="003D1D79">
        <w:tc>
          <w:tcPr>
            <w:tcW w:w="2553" w:type="dxa"/>
            <w:tcBorders>
              <w:bottom w:val="single" w:sz="4" w:space="0" w:color="000000"/>
            </w:tcBorders>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Theme="minorEastAsia" w:hint="eastAsia"/>
                <w:sz w:val="20"/>
                <w:lang w:val="en-GB" w:eastAsia="ko-KR"/>
              </w:rPr>
            </w:pPr>
            <w:r w:rsidRPr="004339D2">
              <w:rPr>
                <w:sz w:val="20"/>
                <w:lang w:val="en-GB" w:eastAsia="ko-KR"/>
              </w:rPr>
              <w:t>Test sequence 2</w:t>
            </w:r>
            <w:r w:rsidRPr="004339D2">
              <w:rPr>
                <w:rFonts w:eastAsiaTheme="minorEastAsia"/>
                <w:sz w:val="20"/>
                <w:lang w:val="en-GB" w:eastAsia="ko-KR"/>
              </w:rPr>
              <w:br/>
              <w:t>(neutral appearance)</w:t>
            </w:r>
          </w:p>
        </w:tc>
        <w:tc>
          <w:tcPr>
            <w:tcW w:w="962"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1.5</w:t>
            </w:r>
          </w:p>
        </w:tc>
        <w:tc>
          <w:tcPr>
            <w:tcW w:w="963"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-0.1</w:t>
            </w:r>
          </w:p>
        </w:tc>
        <w:tc>
          <w:tcPr>
            <w:tcW w:w="962"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-12.4</w:t>
            </w:r>
          </w:p>
        </w:tc>
        <w:tc>
          <w:tcPr>
            <w:tcW w:w="963"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0.3</w:t>
            </w:r>
          </w:p>
        </w:tc>
        <w:tc>
          <w:tcPr>
            <w:tcW w:w="962"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-9.6</w:t>
            </w:r>
          </w:p>
        </w:tc>
        <w:tc>
          <w:tcPr>
            <w:tcW w:w="963"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0.1</w:t>
            </w:r>
          </w:p>
        </w:tc>
        <w:tc>
          <w:tcPr>
            <w:tcW w:w="962"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-9.2</w:t>
            </w:r>
          </w:p>
        </w:tc>
        <w:tc>
          <w:tcPr>
            <w:tcW w:w="963" w:type="dxa"/>
            <w:vAlign w:val="center"/>
          </w:tcPr>
          <w:p w:rsidR="003D1D79" w:rsidRPr="004339D2" w:rsidRDefault="003D1D79" w:rsidP="003D1D79">
            <w:pPr>
              <w:keepLines/>
              <w:widowControl w:val="0"/>
              <w:jc w:val="center"/>
              <w:rPr>
                <w:rFonts w:eastAsia="Malgun Gothic" w:hint="eastAsia"/>
                <w:color w:val="000000"/>
                <w:sz w:val="20"/>
                <w:lang w:val="en-GB"/>
              </w:rPr>
            </w:pPr>
            <w:r w:rsidRPr="004339D2">
              <w:rPr>
                <w:rFonts w:eastAsia="Malgun Gothic"/>
                <w:color w:val="000000"/>
                <w:sz w:val="20"/>
                <w:lang w:val="en-GB"/>
              </w:rPr>
              <w:t>0.2</w:t>
            </w:r>
          </w:p>
        </w:tc>
      </w:tr>
      <w:tr w:rsidR="003D1D79" w:rsidRPr="004339D2" w:rsidTr="003D1D79">
        <w:tc>
          <w:tcPr>
            <w:tcW w:w="2553" w:type="dxa"/>
            <w:shd w:val="clear" w:color="auto" w:fill="D9D9D9"/>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hint="eastAsia"/>
                <w:sz w:val="20"/>
                <w:lang w:val="en-GB" w:eastAsia="ko-KR"/>
              </w:rPr>
            </w:pPr>
            <w:r w:rsidRPr="004339D2">
              <w:rPr>
                <w:sz w:val="20"/>
                <w:lang w:val="en-GB" w:eastAsia="ko-KR"/>
              </w:rPr>
              <w:t>Mean of two test sequences</w:t>
            </w:r>
          </w:p>
        </w:tc>
        <w:tc>
          <w:tcPr>
            <w:tcW w:w="962" w:type="dxa"/>
            <w:vAlign w:val="center"/>
          </w:tcPr>
          <w:p w:rsidR="003D1D79" w:rsidRPr="004339D2" w:rsidRDefault="003D1D79" w:rsidP="003D1D79">
            <w:pPr>
              <w:keepLines/>
              <w:widowControl w:val="0"/>
              <w:jc w:val="center"/>
              <w:rPr>
                <w:rFonts w:eastAsia="Malgun Gothic" w:hint="eastAsia"/>
                <w:b/>
                <w:bCs/>
                <w:color w:val="000000"/>
                <w:sz w:val="20"/>
                <w:lang w:val="en-GB"/>
              </w:rPr>
            </w:pPr>
            <w:r w:rsidRPr="004339D2">
              <w:rPr>
                <w:rFonts w:eastAsia="Malgun Gothic"/>
                <w:b/>
                <w:bCs/>
                <w:color w:val="000000"/>
                <w:sz w:val="20"/>
                <w:lang w:val="en-GB"/>
              </w:rPr>
              <w:t>0.6</w:t>
            </w:r>
          </w:p>
        </w:tc>
        <w:tc>
          <w:tcPr>
            <w:tcW w:w="963" w:type="dxa"/>
            <w:vAlign w:val="center"/>
          </w:tcPr>
          <w:p w:rsidR="003D1D79" w:rsidRPr="004339D2" w:rsidRDefault="003D1D79" w:rsidP="003D1D79">
            <w:pPr>
              <w:keepLines/>
              <w:widowControl w:val="0"/>
              <w:jc w:val="center"/>
              <w:rPr>
                <w:rFonts w:eastAsia="Malgun Gothic" w:hint="eastAsia"/>
                <w:b/>
                <w:bCs/>
                <w:color w:val="000000"/>
                <w:sz w:val="20"/>
                <w:lang w:val="en-GB"/>
              </w:rPr>
            </w:pPr>
            <w:r w:rsidRPr="004339D2">
              <w:rPr>
                <w:rFonts w:eastAsia="Malgun Gothic"/>
                <w:b/>
                <w:bCs/>
                <w:color w:val="000000"/>
                <w:sz w:val="20"/>
                <w:lang w:val="en-GB"/>
              </w:rPr>
              <w:t>0.0</w:t>
            </w:r>
          </w:p>
        </w:tc>
        <w:tc>
          <w:tcPr>
            <w:tcW w:w="962" w:type="dxa"/>
            <w:vAlign w:val="center"/>
          </w:tcPr>
          <w:p w:rsidR="003D1D79" w:rsidRPr="004339D2" w:rsidRDefault="003D1D79" w:rsidP="003D1D79">
            <w:pPr>
              <w:keepLines/>
              <w:widowControl w:val="0"/>
              <w:jc w:val="center"/>
              <w:rPr>
                <w:rFonts w:eastAsia="Malgun Gothic" w:hint="eastAsia"/>
                <w:b/>
                <w:bCs/>
                <w:color w:val="000000"/>
                <w:sz w:val="20"/>
                <w:lang w:val="en-GB"/>
              </w:rPr>
            </w:pPr>
            <w:r w:rsidRPr="004339D2">
              <w:rPr>
                <w:rFonts w:eastAsia="Malgun Gothic"/>
                <w:b/>
                <w:bCs/>
                <w:color w:val="000000"/>
                <w:sz w:val="20"/>
                <w:lang w:val="en-GB"/>
              </w:rPr>
              <w:t>-9.8</w:t>
            </w:r>
          </w:p>
        </w:tc>
        <w:tc>
          <w:tcPr>
            <w:tcW w:w="963" w:type="dxa"/>
            <w:vAlign w:val="center"/>
          </w:tcPr>
          <w:p w:rsidR="003D1D79" w:rsidRPr="004339D2" w:rsidRDefault="003D1D79" w:rsidP="003D1D79">
            <w:pPr>
              <w:keepLines/>
              <w:widowControl w:val="0"/>
              <w:jc w:val="center"/>
              <w:rPr>
                <w:rFonts w:eastAsia="Malgun Gothic" w:hint="eastAsia"/>
                <w:b/>
                <w:bCs/>
                <w:color w:val="000000"/>
                <w:sz w:val="20"/>
                <w:lang w:val="en-GB"/>
              </w:rPr>
            </w:pPr>
            <w:r w:rsidRPr="004339D2">
              <w:rPr>
                <w:rFonts w:eastAsia="Malgun Gothic"/>
                <w:b/>
                <w:bCs/>
                <w:color w:val="000000"/>
                <w:sz w:val="20"/>
                <w:lang w:val="en-GB"/>
              </w:rPr>
              <w:t>0.3</w:t>
            </w:r>
          </w:p>
        </w:tc>
        <w:tc>
          <w:tcPr>
            <w:tcW w:w="962" w:type="dxa"/>
            <w:vAlign w:val="center"/>
          </w:tcPr>
          <w:p w:rsidR="003D1D79" w:rsidRPr="004339D2" w:rsidRDefault="003D1D79" w:rsidP="003D1D79">
            <w:pPr>
              <w:keepLines/>
              <w:widowControl w:val="0"/>
              <w:jc w:val="center"/>
              <w:rPr>
                <w:rFonts w:eastAsia="Malgun Gothic" w:hint="eastAsia"/>
                <w:b/>
                <w:bCs/>
                <w:color w:val="000000"/>
                <w:sz w:val="20"/>
                <w:lang w:val="en-GB"/>
              </w:rPr>
            </w:pPr>
            <w:r w:rsidRPr="004339D2">
              <w:rPr>
                <w:rFonts w:eastAsia="Malgun Gothic"/>
                <w:b/>
                <w:bCs/>
                <w:color w:val="000000"/>
                <w:sz w:val="20"/>
                <w:lang w:val="en-GB"/>
              </w:rPr>
              <w:t>-9.0</w:t>
            </w:r>
          </w:p>
        </w:tc>
        <w:tc>
          <w:tcPr>
            <w:tcW w:w="963" w:type="dxa"/>
            <w:vAlign w:val="center"/>
          </w:tcPr>
          <w:p w:rsidR="003D1D79" w:rsidRPr="004339D2" w:rsidRDefault="003D1D79" w:rsidP="003D1D79">
            <w:pPr>
              <w:keepLines/>
              <w:widowControl w:val="0"/>
              <w:jc w:val="center"/>
              <w:rPr>
                <w:rFonts w:eastAsia="Malgun Gothic" w:hint="eastAsia"/>
                <w:b/>
                <w:bCs/>
                <w:color w:val="000000"/>
                <w:sz w:val="20"/>
                <w:lang w:val="en-GB"/>
              </w:rPr>
            </w:pPr>
            <w:r w:rsidRPr="004339D2">
              <w:rPr>
                <w:rFonts w:eastAsia="Malgun Gothic"/>
                <w:b/>
                <w:bCs/>
                <w:color w:val="000000"/>
                <w:sz w:val="20"/>
                <w:lang w:val="en-GB"/>
              </w:rPr>
              <w:t>0.2</w:t>
            </w:r>
          </w:p>
        </w:tc>
        <w:tc>
          <w:tcPr>
            <w:tcW w:w="962" w:type="dxa"/>
            <w:vAlign w:val="center"/>
          </w:tcPr>
          <w:p w:rsidR="003D1D79" w:rsidRPr="004339D2" w:rsidRDefault="003D1D79" w:rsidP="003D1D79">
            <w:pPr>
              <w:keepLines/>
              <w:widowControl w:val="0"/>
              <w:jc w:val="center"/>
              <w:rPr>
                <w:rFonts w:eastAsia="Malgun Gothic" w:hint="eastAsia"/>
                <w:b/>
                <w:bCs/>
                <w:color w:val="000000"/>
                <w:sz w:val="20"/>
                <w:lang w:val="en-GB"/>
              </w:rPr>
            </w:pPr>
            <w:r w:rsidRPr="004339D2">
              <w:rPr>
                <w:rFonts w:eastAsia="Malgun Gothic"/>
                <w:b/>
                <w:bCs/>
                <w:color w:val="000000"/>
                <w:sz w:val="20"/>
                <w:lang w:val="en-GB"/>
              </w:rPr>
              <w:t>-8.1</w:t>
            </w:r>
          </w:p>
        </w:tc>
        <w:tc>
          <w:tcPr>
            <w:tcW w:w="963" w:type="dxa"/>
            <w:vAlign w:val="center"/>
          </w:tcPr>
          <w:p w:rsidR="003D1D79" w:rsidRPr="004339D2" w:rsidRDefault="003D1D79" w:rsidP="003D1D79">
            <w:pPr>
              <w:keepLines/>
              <w:widowControl w:val="0"/>
              <w:jc w:val="center"/>
              <w:rPr>
                <w:rFonts w:eastAsia="Malgun Gothic" w:hint="eastAsia"/>
                <w:b/>
                <w:bCs/>
                <w:color w:val="000000"/>
                <w:sz w:val="20"/>
                <w:lang w:val="en-GB"/>
              </w:rPr>
            </w:pPr>
            <w:r w:rsidRPr="004339D2">
              <w:rPr>
                <w:rFonts w:eastAsia="Malgun Gothic"/>
                <w:b/>
                <w:bCs/>
                <w:color w:val="000000"/>
                <w:sz w:val="20"/>
                <w:lang w:val="en-GB"/>
              </w:rPr>
              <w:t>0.2</w:t>
            </w:r>
          </w:p>
        </w:tc>
      </w:tr>
    </w:tbl>
    <w:p w:rsidR="003D1D79" w:rsidRPr="004339D2" w:rsidRDefault="003D1D79" w:rsidP="003D1D79">
      <w:pPr>
        <w:rPr>
          <w:lang w:eastAsia="ko-KR"/>
        </w:rPr>
      </w:pPr>
    </w:p>
    <w:p w:rsidR="003D1D79" w:rsidRPr="004339D2" w:rsidRDefault="003D1D79" w:rsidP="003D1D79">
      <w:pPr>
        <w:overflowPunct/>
        <w:autoSpaceDE/>
        <w:autoSpaceDN/>
        <w:adjustRightInd/>
        <w:spacing w:before="0"/>
        <w:textAlignment w:val="auto"/>
        <w:rPr>
          <w:rFonts w:eastAsiaTheme="minorEastAsia"/>
          <w:caps/>
          <w:sz w:val="20"/>
          <w:lang w:eastAsia="ko-KR"/>
        </w:rPr>
      </w:pPr>
    </w:p>
    <w:p w:rsidR="003D1D79" w:rsidRDefault="003D1D79" w:rsidP="003D1D79">
      <w:pPr>
        <w:overflowPunct/>
        <w:autoSpaceDE/>
        <w:autoSpaceDN/>
        <w:adjustRightInd/>
        <w:spacing w:before="0"/>
        <w:textAlignment w:val="auto"/>
        <w:rPr>
          <w:caps/>
          <w:sz w:val="20"/>
          <w:lang w:eastAsia="ko-KR"/>
        </w:rPr>
      </w:pPr>
      <w:r>
        <w:rPr>
          <w:caps/>
          <w:sz w:val="20"/>
          <w:lang w:eastAsia="ko-KR"/>
        </w:rPr>
        <w:br w:type="page"/>
      </w:r>
    </w:p>
    <w:p w:rsidR="003D1D79" w:rsidRPr="004339D2" w:rsidRDefault="003D1D79" w:rsidP="00552BF2">
      <w:pPr>
        <w:keepNext/>
        <w:keepLines/>
        <w:spacing w:before="480" w:after="120"/>
        <w:jc w:val="center"/>
        <w:rPr>
          <w:caps/>
          <w:sz w:val="20"/>
          <w:lang w:eastAsia="ko-KR"/>
        </w:rPr>
      </w:pPr>
      <w:r w:rsidRPr="004339D2">
        <w:rPr>
          <w:caps/>
          <w:sz w:val="20"/>
          <w:lang w:eastAsia="ko-KR"/>
        </w:rPr>
        <w:lastRenderedPageBreak/>
        <w:t>FIGURE</w:t>
      </w:r>
      <w:r w:rsidR="00552BF2">
        <w:rPr>
          <w:caps/>
          <w:sz w:val="20"/>
          <w:lang w:eastAsia="ko-KR"/>
        </w:rPr>
        <w:t xml:space="preserve"> 39</w:t>
      </w:r>
    </w:p>
    <w:p w:rsidR="003D1D79" w:rsidRPr="003D1D79" w:rsidRDefault="00335497" w:rsidP="003D1D79">
      <w:pPr>
        <w:keepNext/>
        <w:keepLines/>
        <w:spacing w:before="0" w:after="240"/>
        <w:jc w:val="center"/>
        <w:rPr>
          <w:rFonts w:eastAsiaTheme="minorEastAsia"/>
          <w:lang w:val="en-US" w:eastAsia="ko-KR"/>
        </w:rPr>
      </w:pPr>
      <w:r>
        <w:rPr>
          <w:rFonts w:ascii="Times New Roman Bold" w:hAnsi="Times New Roman Bold"/>
          <w:b/>
          <w:noProof/>
          <w:sz w:val="20"/>
          <w:lang w:val="en-US" w:eastAsia="zh-CN"/>
        </w:rPr>
        <w:pict>
          <v:shape id="Text Box 11" o:spid="_x0000_s1142" type="#_x0000_t202" style="position:absolute;left:0;text-align:left;margin-left:187.8pt;margin-top:28.25pt;width:91.15pt;height:1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" strokecolor="gray" strokeweight="1pt">
            <v:stroke dashstyle="1 1"/>
            <v:textbox inset=".5mm,.3mm,.5mm,.3mm">
              <w:txbxContent>
                <w:p w:rsidR="00E20EA8" w:rsidRPr="0058772A" w:rsidRDefault="00E20EA8" w:rsidP="003D1D79">
                  <w:pPr>
                    <w:spacing w:before="0"/>
                    <w:jc w:val="center"/>
                    <w:rPr>
                      <w:b/>
                      <w:sz w:val="22"/>
                      <w:szCs w:val="22"/>
                      <w:lang w:eastAsia="ko-KR"/>
                    </w:rPr>
                  </w:pPr>
                  <w:r>
                    <w:rPr>
                      <w:b/>
                      <w:sz w:val="22"/>
                      <w:szCs w:val="22"/>
                      <w:lang w:eastAsia="ko-KR"/>
                    </w:rPr>
                    <w:t>(</w:t>
                  </w:r>
                  <w:r w:rsidRPr="0058772A">
                    <w:rPr>
                      <w:b/>
                      <w:sz w:val="22"/>
                      <w:szCs w:val="22"/>
                      <w:lang w:eastAsia="ko-KR"/>
                    </w:rPr>
                    <w:t>PSNR-lightness</w:t>
                  </w:r>
                  <w:r>
                    <w:rPr>
                      <w:b/>
                      <w:sz w:val="22"/>
                      <w:szCs w:val="22"/>
                      <w:lang w:eastAsia="ko-KR"/>
                    </w:rPr>
                    <w:t>)</w:t>
                  </w:r>
                </w:p>
              </w:txbxContent>
            </v:textbox>
          </v:shape>
        </w:pict>
      </w:r>
      <w:r w:rsidR="003D1D79" w:rsidRPr="003D1D79">
        <w:rPr>
          <w:rFonts w:ascii="Times New Roman Bold" w:hAnsi="Times New Roman Bold"/>
          <w:b/>
          <w:sz w:val="20"/>
          <w:lang w:val="en-US" w:eastAsia="ko-KR"/>
        </w:rPr>
        <w:t>The PSNR-lightness, -chroma, -hue and -colour difference values against the bit-rates obtained after compressing4:2:2 subsampled images for (a) Test Sequence 1 and (b) Test Sequence 2</w:t>
      </w:r>
    </w:p>
    <w:p w:rsidR="003D1D79" w:rsidRPr="003D1D79" w:rsidRDefault="003D1D79" w:rsidP="003D1D79">
      <w:pPr>
        <w:ind w:firstLineChars="200" w:firstLine="480"/>
        <w:rPr>
          <w:lang w:val="en-US" w:eastAsia="ko-KR"/>
        </w:rPr>
      </w:pPr>
      <w:r w:rsidRPr="004339D2">
        <w:rPr>
          <w:noProof/>
          <w:lang w:val="en-US" w:eastAsia="zh-CN"/>
        </w:rPr>
        <w:drawing>
          <wp:inline distT="0" distB="0" distL="0" distR="0">
            <wp:extent cx="2529450" cy="1640576"/>
            <wp:effectExtent l="19050" t="0" r="4200" b="0"/>
            <wp:docPr id="16"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0" cstate="print"/>
                    <a:srcRect/>
                    <a:stretch>
                      <a:fillRect/>
                    </a:stretch>
                  </pic:blipFill>
                  <pic:spPr bwMode="auto">
                    <a:xfrm>
                      <a:off x="0" y="0"/>
                      <a:ext cx="2529450" cy="1640576"/>
                    </a:xfrm>
                    <a:prstGeom prst="rect">
                      <a:avLst/>
                    </a:prstGeom>
                    <a:noFill/>
                  </pic:spPr>
                </pic:pic>
              </a:graphicData>
            </a:graphic>
          </wp:inline>
        </w:drawing>
      </w:r>
      <w:r w:rsidRPr="003D1D79">
        <w:rPr>
          <w:lang w:val="en-US" w:eastAsia="ko-KR"/>
        </w:rPr>
        <w:t xml:space="preserve">  </w:t>
      </w:r>
      <w:r w:rsidRPr="004339D2">
        <w:rPr>
          <w:noProof/>
          <w:lang w:val="en-US" w:eastAsia="zh-CN"/>
        </w:rPr>
        <w:drawing>
          <wp:inline distT="0" distB="0" distL="0" distR="0">
            <wp:extent cx="2526706" cy="1640576"/>
            <wp:effectExtent l="19050" t="0" r="6944" b="0"/>
            <wp:docPr id="17"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1" cstate="print"/>
                    <a:srcRect/>
                    <a:stretch>
                      <a:fillRect/>
                    </a:stretch>
                  </pic:blipFill>
                  <pic:spPr bwMode="auto">
                    <a:xfrm>
                      <a:off x="0" y="0"/>
                      <a:ext cx="2526706" cy="1640576"/>
                    </a:xfrm>
                    <a:prstGeom prst="rect">
                      <a:avLst/>
                    </a:prstGeom>
                    <a:noFill/>
                  </pic:spPr>
                </pic:pic>
              </a:graphicData>
            </a:graphic>
          </wp:inline>
        </w:drawing>
      </w:r>
    </w:p>
    <w:p w:rsidR="003D1D79" w:rsidRPr="003D1D79" w:rsidRDefault="003D1D79" w:rsidP="003D1D79">
      <w:pPr>
        <w:ind w:firstLineChars="200" w:firstLine="480"/>
        <w:rPr>
          <w:lang w:val="en-US" w:eastAsia="ko-KR"/>
        </w:rPr>
      </w:pPr>
    </w:p>
    <w:p w:rsidR="003D1D79" w:rsidRPr="003D1D79" w:rsidRDefault="00335497" w:rsidP="003D1D79">
      <w:pPr>
        <w:ind w:firstLineChars="200" w:firstLine="480"/>
        <w:rPr>
          <w:lang w:val="en-US" w:eastAsia="ko-KR"/>
        </w:rPr>
      </w:pPr>
      <w:r>
        <w:rPr>
          <w:noProof/>
          <w:lang w:val="en-US" w:eastAsia="zh-CN"/>
        </w:rPr>
        <w:pict>
          <v:shape id="Text Box 10" o:spid="_x0000_s1143" type="#_x0000_t202" style="position:absolute;left:0;text-align:left;margin-left:187.8pt;margin-top:1.1pt;width:91.15pt;height:1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" strokecolor="gray" strokeweight="1pt">
            <v:stroke dashstyle="1 1"/>
            <v:textbox inset=".5mm,.3mm,.5mm,.3mm">
              <w:txbxContent>
                <w:p w:rsidR="00E20EA8" w:rsidRPr="0058772A" w:rsidRDefault="00E20EA8" w:rsidP="003D1D79">
                  <w:pPr>
                    <w:spacing w:before="0"/>
                    <w:jc w:val="center"/>
                    <w:rPr>
                      <w:b/>
                      <w:sz w:val="22"/>
                      <w:szCs w:val="22"/>
                      <w:lang w:eastAsia="ko-KR"/>
                    </w:rPr>
                  </w:pPr>
                  <w:r>
                    <w:rPr>
                      <w:b/>
                      <w:sz w:val="22"/>
                      <w:szCs w:val="22"/>
                      <w:lang w:eastAsia="ko-KR"/>
                    </w:rPr>
                    <w:t>(</w:t>
                  </w:r>
                  <w:r w:rsidRPr="0058772A">
                    <w:rPr>
                      <w:b/>
                      <w:sz w:val="22"/>
                      <w:szCs w:val="22"/>
                      <w:lang w:eastAsia="ko-KR"/>
                    </w:rPr>
                    <w:t>PSNR-</w:t>
                  </w:r>
                  <w:r>
                    <w:rPr>
                      <w:b/>
                      <w:sz w:val="22"/>
                      <w:szCs w:val="22"/>
                      <w:lang w:eastAsia="ko-KR"/>
                    </w:rPr>
                    <w:t>chroma)</w:t>
                  </w:r>
                </w:p>
              </w:txbxContent>
            </v:textbox>
          </v:shape>
        </w:pict>
      </w:r>
      <w:r w:rsidR="003D1D79" w:rsidRPr="004339D2">
        <w:rPr>
          <w:noProof/>
          <w:lang w:val="en-US" w:eastAsia="zh-CN"/>
        </w:rPr>
        <w:drawing>
          <wp:inline distT="0" distB="0" distL="0" distR="0">
            <wp:extent cx="2526706" cy="1637832"/>
            <wp:effectExtent l="19050" t="0" r="6944" b="0"/>
            <wp:docPr id="224"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2" cstate="print"/>
                    <a:srcRect/>
                    <a:stretch>
                      <a:fillRect/>
                    </a:stretch>
                  </pic:blipFill>
                  <pic:spPr bwMode="auto">
                    <a:xfrm>
                      <a:off x="0" y="0"/>
                      <a:ext cx="2526706" cy="1637832"/>
                    </a:xfrm>
                    <a:prstGeom prst="rect">
                      <a:avLst/>
                    </a:prstGeom>
                    <a:noFill/>
                  </pic:spPr>
                </pic:pic>
              </a:graphicData>
            </a:graphic>
          </wp:inline>
        </w:drawing>
      </w:r>
      <w:r w:rsidR="003D1D79" w:rsidRPr="003D1D79">
        <w:rPr>
          <w:lang w:val="en-US" w:eastAsia="ko-KR"/>
        </w:rPr>
        <w:t xml:space="preserve">  </w:t>
      </w:r>
      <w:r w:rsidR="003D1D79" w:rsidRPr="004339D2">
        <w:rPr>
          <w:noProof/>
          <w:lang w:val="en-US" w:eastAsia="zh-CN"/>
        </w:rPr>
        <w:drawing>
          <wp:inline distT="0" distB="0" distL="0" distR="0">
            <wp:extent cx="2526706" cy="1640576"/>
            <wp:effectExtent l="19050" t="0" r="6944" b="0"/>
            <wp:docPr id="225"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3" cstate="print"/>
                    <a:srcRect/>
                    <a:stretch>
                      <a:fillRect/>
                    </a:stretch>
                  </pic:blipFill>
                  <pic:spPr bwMode="auto">
                    <a:xfrm>
                      <a:off x="0" y="0"/>
                      <a:ext cx="2526706" cy="1640576"/>
                    </a:xfrm>
                    <a:prstGeom prst="rect">
                      <a:avLst/>
                    </a:prstGeom>
                    <a:noFill/>
                  </pic:spPr>
                </pic:pic>
              </a:graphicData>
            </a:graphic>
          </wp:inline>
        </w:drawing>
      </w:r>
    </w:p>
    <w:p w:rsidR="003D1D79" w:rsidRPr="003D1D79" w:rsidRDefault="00335497" w:rsidP="003D1D79">
      <w:pPr>
        <w:ind w:firstLineChars="200" w:firstLine="480"/>
        <w:rPr>
          <w:lang w:val="en-US" w:eastAsia="ko-KR"/>
        </w:rPr>
      </w:pPr>
      <w:r>
        <w:rPr>
          <w:noProof/>
          <w:lang w:val="en-US" w:eastAsia="zh-CN"/>
        </w:rPr>
        <w:pict>
          <v:shape id="Text Box 9" o:spid="_x0000_s1144" type="#_x0000_t202" style="position:absolute;left:0;text-align:left;margin-left:181.05pt;margin-top:12.4pt;width:91.15pt;height:1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" strokecolor="gray" strokeweight="1pt">
            <v:stroke dashstyle="1 1"/>
            <v:textbox inset=".5mm,.3mm,.5mm,.3mm">
              <w:txbxContent>
                <w:p w:rsidR="00E20EA8" w:rsidRPr="0058772A" w:rsidRDefault="00E20EA8" w:rsidP="003D1D79">
                  <w:pPr>
                    <w:spacing w:before="0"/>
                    <w:jc w:val="center"/>
                    <w:rPr>
                      <w:b/>
                      <w:sz w:val="22"/>
                      <w:szCs w:val="22"/>
                      <w:lang w:eastAsia="ko-KR"/>
                    </w:rPr>
                  </w:pPr>
                  <w:r>
                    <w:rPr>
                      <w:b/>
                      <w:sz w:val="22"/>
                      <w:szCs w:val="22"/>
                      <w:lang w:eastAsia="ko-KR"/>
                    </w:rPr>
                    <w:t>(</w:t>
                  </w:r>
                  <w:r w:rsidRPr="0058772A">
                    <w:rPr>
                      <w:b/>
                      <w:sz w:val="22"/>
                      <w:szCs w:val="22"/>
                      <w:lang w:eastAsia="ko-KR"/>
                    </w:rPr>
                    <w:t>PSNR-</w:t>
                  </w:r>
                  <w:r>
                    <w:rPr>
                      <w:rFonts w:hint="eastAsia"/>
                      <w:b/>
                      <w:sz w:val="22"/>
                      <w:szCs w:val="22"/>
                      <w:lang w:eastAsia="ko-KR"/>
                    </w:rPr>
                    <w:t>hue</w:t>
                  </w:r>
                  <w:r>
                    <w:rPr>
                      <w:b/>
                      <w:sz w:val="22"/>
                      <w:szCs w:val="22"/>
                      <w:lang w:eastAsia="ko-KR"/>
                    </w:rPr>
                    <w:t>)</w:t>
                  </w:r>
                </w:p>
              </w:txbxContent>
            </v:textbox>
          </v:shape>
        </w:pict>
      </w:r>
      <w:r w:rsidR="003D1D79" w:rsidRPr="003D1D79">
        <w:rPr>
          <w:lang w:val="en-US" w:eastAsia="ko-KR"/>
        </w:rPr>
        <w:t xml:space="preserve">  </w:t>
      </w:r>
    </w:p>
    <w:p w:rsidR="003D1D79" w:rsidRPr="003D1D79" w:rsidRDefault="003D1D79" w:rsidP="003D1D79">
      <w:pPr>
        <w:ind w:firstLineChars="200" w:firstLine="480"/>
        <w:rPr>
          <w:lang w:val="en-US" w:eastAsia="ko-KR"/>
        </w:rPr>
      </w:pPr>
      <w:r w:rsidRPr="004339D2">
        <w:rPr>
          <w:noProof/>
          <w:lang w:val="en-US" w:eastAsia="zh-CN"/>
        </w:rPr>
        <w:drawing>
          <wp:inline distT="0" distB="0" distL="0" distR="0">
            <wp:extent cx="2527300" cy="1638300"/>
            <wp:effectExtent l="19050" t="0" r="6350" b="0"/>
            <wp:docPr id="226"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4" cstate="print"/>
                    <a:srcRect/>
                    <a:stretch>
                      <a:fillRect/>
                    </a:stretch>
                  </pic:blipFill>
                  <pic:spPr bwMode="auto">
                    <a:xfrm>
                      <a:off x="0" y="0"/>
                      <a:ext cx="2527300" cy="1638300"/>
                    </a:xfrm>
                    <a:prstGeom prst="rect">
                      <a:avLst/>
                    </a:prstGeom>
                    <a:noFill/>
                  </pic:spPr>
                </pic:pic>
              </a:graphicData>
            </a:graphic>
          </wp:inline>
        </w:drawing>
      </w:r>
      <w:r w:rsidRPr="003D1D79">
        <w:rPr>
          <w:lang w:val="en-US" w:eastAsia="ko-KR"/>
        </w:rPr>
        <w:t xml:space="preserve">  </w:t>
      </w:r>
      <w:r w:rsidRPr="004339D2">
        <w:rPr>
          <w:noProof/>
          <w:lang w:val="en-US" w:eastAsia="zh-CN"/>
        </w:rPr>
        <w:drawing>
          <wp:inline distT="0" distB="0" distL="0" distR="0">
            <wp:extent cx="2527300" cy="1638300"/>
            <wp:effectExtent l="19050" t="0" r="6350" b="0"/>
            <wp:docPr id="18"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5" cstate="print"/>
                    <a:srcRect/>
                    <a:stretch>
                      <a:fillRect/>
                    </a:stretch>
                  </pic:blipFill>
                  <pic:spPr bwMode="auto">
                    <a:xfrm>
                      <a:off x="0" y="0"/>
                      <a:ext cx="2527300" cy="1638300"/>
                    </a:xfrm>
                    <a:prstGeom prst="rect">
                      <a:avLst/>
                    </a:prstGeom>
                    <a:noFill/>
                  </pic:spPr>
                </pic:pic>
              </a:graphicData>
            </a:graphic>
          </wp:inline>
        </w:drawing>
      </w:r>
    </w:p>
    <w:p w:rsidR="003D1D79" w:rsidRPr="003D1D79" w:rsidRDefault="00335497" w:rsidP="003D1D79">
      <w:pPr>
        <w:ind w:firstLineChars="200" w:firstLine="480"/>
        <w:rPr>
          <w:lang w:val="en-US" w:eastAsia="ko-KR"/>
        </w:rPr>
      </w:pPr>
      <w:r>
        <w:rPr>
          <w:noProof/>
          <w:lang w:val="en-US" w:eastAsia="zh-CN"/>
        </w:rPr>
        <w:pict>
          <v:shape id="Text Box 8" o:spid="_x0000_s1145" type="#_x0000_t202" style="position:absolute;left:0;text-align:left;margin-left:162.55pt;margin-top:17.1pt;width:145.5pt;height:1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" strokecolor="gray" strokeweight="1pt">
            <v:stroke dashstyle="1 1"/>
            <v:textbox inset=".5mm,.3mm,.5mm,.3mm">
              <w:txbxContent>
                <w:p w:rsidR="00E20EA8" w:rsidRPr="0058772A" w:rsidRDefault="00E20EA8" w:rsidP="003D1D79">
                  <w:pPr>
                    <w:spacing w:before="0"/>
                    <w:jc w:val="center"/>
                    <w:rPr>
                      <w:b/>
                      <w:sz w:val="22"/>
                      <w:szCs w:val="22"/>
                      <w:lang w:eastAsia="ko-KR"/>
                    </w:rPr>
                  </w:pPr>
                  <w:r>
                    <w:rPr>
                      <w:b/>
                      <w:sz w:val="22"/>
                      <w:szCs w:val="22"/>
                      <w:lang w:eastAsia="ko-KR"/>
                    </w:rPr>
                    <w:t>(</w:t>
                  </w:r>
                  <w:r w:rsidRPr="0058772A">
                    <w:rPr>
                      <w:b/>
                      <w:sz w:val="22"/>
                      <w:szCs w:val="22"/>
                      <w:lang w:eastAsia="ko-KR"/>
                    </w:rPr>
                    <w:t>PSNR-</w:t>
                  </w:r>
                  <w:r>
                    <w:rPr>
                      <w:rFonts w:hint="eastAsia"/>
                      <w:b/>
                      <w:sz w:val="22"/>
                      <w:szCs w:val="22"/>
                      <w:lang w:eastAsia="ko-KR"/>
                    </w:rPr>
                    <w:t>colour difference</w:t>
                  </w:r>
                  <w:r>
                    <w:rPr>
                      <w:b/>
                      <w:sz w:val="22"/>
                      <w:szCs w:val="22"/>
                      <w:lang w:eastAsia="ko-KR"/>
                    </w:rPr>
                    <w:t>)</w:t>
                  </w:r>
                </w:p>
              </w:txbxContent>
            </v:textbox>
          </v:shape>
        </w:pict>
      </w:r>
      <w:r w:rsidR="003D1D79" w:rsidRPr="003D1D79">
        <w:rPr>
          <w:lang w:val="en-US" w:eastAsia="ko-KR"/>
        </w:rPr>
        <w:t xml:space="preserve"> </w:t>
      </w:r>
    </w:p>
    <w:p w:rsidR="003D1D79" w:rsidRPr="003D1D79" w:rsidRDefault="003D1D79" w:rsidP="003D1D79">
      <w:pPr>
        <w:ind w:firstLineChars="200" w:firstLine="480"/>
        <w:rPr>
          <w:lang w:val="en-US" w:eastAsia="ko-KR"/>
        </w:rPr>
      </w:pPr>
      <w:r w:rsidRPr="004339D2">
        <w:rPr>
          <w:noProof/>
          <w:lang w:val="en-US" w:eastAsia="zh-CN"/>
        </w:rPr>
        <w:drawing>
          <wp:inline distT="0" distB="0" distL="0" distR="0">
            <wp:extent cx="2526706" cy="1640576"/>
            <wp:effectExtent l="19050" t="0" r="6944" b="0"/>
            <wp:docPr id="227"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6" cstate="print"/>
                    <a:srcRect/>
                    <a:stretch>
                      <a:fillRect/>
                    </a:stretch>
                  </pic:blipFill>
                  <pic:spPr bwMode="auto">
                    <a:xfrm>
                      <a:off x="0" y="0"/>
                      <a:ext cx="2526706" cy="1640576"/>
                    </a:xfrm>
                    <a:prstGeom prst="rect">
                      <a:avLst/>
                    </a:prstGeom>
                    <a:noFill/>
                  </pic:spPr>
                </pic:pic>
              </a:graphicData>
            </a:graphic>
          </wp:inline>
        </w:drawing>
      </w:r>
      <w:r w:rsidRPr="003D1D79">
        <w:rPr>
          <w:lang w:val="en-US" w:eastAsia="ko-KR"/>
        </w:rPr>
        <w:t xml:space="preserve">  </w:t>
      </w:r>
      <w:r w:rsidRPr="004339D2">
        <w:rPr>
          <w:noProof/>
          <w:lang w:val="en-US" w:eastAsia="zh-CN"/>
        </w:rPr>
        <w:drawing>
          <wp:inline distT="0" distB="0" distL="0" distR="0">
            <wp:extent cx="2526706" cy="1640576"/>
            <wp:effectExtent l="19050" t="0" r="6944" b="0"/>
            <wp:docPr id="228"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7" cstate="print"/>
                    <a:srcRect/>
                    <a:stretch>
                      <a:fillRect/>
                    </a:stretch>
                  </pic:blipFill>
                  <pic:spPr bwMode="auto">
                    <a:xfrm>
                      <a:off x="0" y="0"/>
                      <a:ext cx="2526706" cy="1640576"/>
                    </a:xfrm>
                    <a:prstGeom prst="rect">
                      <a:avLst/>
                    </a:prstGeom>
                    <a:noFill/>
                  </pic:spPr>
                </pic:pic>
              </a:graphicData>
            </a:graphic>
          </wp:inline>
        </w:drawing>
      </w:r>
    </w:p>
    <w:p w:rsidR="003D1D79" w:rsidRPr="003D1D79" w:rsidRDefault="003D1D79" w:rsidP="003D1D79">
      <w:pPr>
        <w:ind w:left="2595"/>
        <w:rPr>
          <w:b/>
          <w:sz w:val="22"/>
          <w:szCs w:val="22"/>
          <w:lang w:val="en-US" w:eastAsia="ko-KR"/>
        </w:rPr>
      </w:pPr>
      <w:r w:rsidRPr="003D1D79">
        <w:rPr>
          <w:b/>
          <w:sz w:val="22"/>
          <w:szCs w:val="22"/>
          <w:lang w:val="en-US" w:eastAsia="ko-KR"/>
        </w:rPr>
        <w:t>(a)                                                                   (b)</w:t>
      </w:r>
    </w:p>
    <w:p w:rsidR="003D1D79" w:rsidRPr="003D1D79" w:rsidRDefault="003D1D79" w:rsidP="003D1D79">
      <w:pPr>
        <w:overflowPunct/>
        <w:autoSpaceDE/>
        <w:autoSpaceDN/>
        <w:adjustRightInd/>
        <w:spacing w:before="0"/>
        <w:textAlignment w:val="auto"/>
        <w:rPr>
          <w:b/>
          <w:bCs/>
          <w:lang w:val="en-US" w:eastAsia="ko-KR"/>
        </w:rPr>
      </w:pPr>
      <w:r w:rsidRPr="003D1D79">
        <w:rPr>
          <w:b/>
          <w:bCs/>
          <w:lang w:val="en-US" w:eastAsia="ko-KR"/>
        </w:rPr>
        <w:br w:type="page"/>
      </w:r>
    </w:p>
    <w:p w:rsidR="003D1D79" w:rsidRPr="003D1D79" w:rsidRDefault="003D1D79" w:rsidP="003D1D79">
      <w:pPr>
        <w:jc w:val="center"/>
        <w:rPr>
          <w:b/>
          <w:bCs/>
          <w:sz w:val="28"/>
          <w:szCs w:val="28"/>
          <w:lang w:val="en-US" w:eastAsia="ko-KR"/>
        </w:rPr>
      </w:pPr>
      <w:r w:rsidRPr="003D1D79">
        <w:rPr>
          <w:b/>
          <w:bCs/>
          <w:sz w:val="28"/>
          <w:szCs w:val="28"/>
          <w:lang w:val="en-US" w:eastAsia="ko-KR"/>
        </w:rPr>
        <w:lastRenderedPageBreak/>
        <w:t>Analysis of colour changes owing to subsampling chrominance signals</w:t>
      </w:r>
    </w:p>
    <w:p w:rsidR="003D1D79" w:rsidRPr="003D1D79" w:rsidRDefault="003D1D79" w:rsidP="003D1D79">
      <w:pPr>
        <w:spacing w:before="360"/>
        <w:rPr>
          <w:szCs w:val="18"/>
          <w:lang w:val="en-US" w:eastAsia="ko-KR"/>
        </w:rPr>
      </w:pPr>
      <w:r w:rsidRPr="003D1D79">
        <w:rPr>
          <w:szCs w:val="18"/>
          <w:lang w:val="en-US" w:eastAsia="ko-KR"/>
        </w:rPr>
        <w:t xml:space="preserve">If any colour stimuli are mixed (subsampled), the colour appearance on the resultant stimulus is perceived differently from that on each of the original stimuli to be mixed (subsampled). There is not a video signal set that can preclude this colour appearance change. Therefore, it will be the most appropriate to choose the video signal set providing fewer occasions where significant colour changes from the original due to the subsampling process are perceived. </w:t>
      </w:r>
    </w:p>
    <w:p w:rsidR="003D1D79" w:rsidRPr="003D1D79" w:rsidRDefault="003D1D79" w:rsidP="00552BF2">
      <w:pPr>
        <w:rPr>
          <w:rFonts w:eastAsiaTheme="minorEastAsia"/>
          <w:color w:val="000000" w:themeColor="text1"/>
          <w:lang w:val="en-US" w:eastAsia="ko-KR"/>
        </w:rPr>
      </w:pPr>
      <w:r w:rsidRPr="003D1D79">
        <w:rPr>
          <w:szCs w:val="18"/>
          <w:lang w:val="en-US" w:eastAsia="ko-KR"/>
        </w:rPr>
        <w:t xml:space="preserve">The colour changes from the original after the subsampling process were estimated using 7750 colour mixing cases that were generated from all the possible combinations of 124 colours covering the entire colour gamut defined in the DNR ITU-R BT.[IMAGE-UHDTV]. Figure </w:t>
      </w:r>
      <w:r w:rsidR="00552BF2">
        <w:rPr>
          <w:szCs w:val="18"/>
          <w:lang w:val="en-US" w:eastAsia="ko-KR"/>
        </w:rPr>
        <w:t>40</w:t>
      </w:r>
      <w:r w:rsidRPr="003D1D79">
        <w:rPr>
          <w:szCs w:val="18"/>
          <w:lang w:val="en-US" w:eastAsia="ko-KR"/>
        </w:rPr>
        <w:t xml:space="preserve"> shows the chosen 124 colours in the CIE u</w:t>
      </w:r>
      <w:r w:rsidRPr="003D1D79">
        <w:rPr>
          <w:rFonts w:ascii="Cambria Math" w:hAnsi="Cambria Math" w:cs="Cambria Math"/>
          <w:szCs w:val="18"/>
          <w:lang w:val="en-US" w:eastAsia="ko-KR"/>
        </w:rPr>
        <w:t>ʹ</w:t>
      </w:r>
      <w:r w:rsidRPr="003D1D79">
        <w:rPr>
          <w:szCs w:val="18"/>
          <w:lang w:val="en-US" w:eastAsia="ko-KR"/>
        </w:rPr>
        <w:t>v</w:t>
      </w:r>
      <w:r w:rsidRPr="003D1D79">
        <w:rPr>
          <w:rFonts w:ascii="Cambria Math" w:hAnsi="Cambria Math" w:cs="Cambria Math"/>
          <w:szCs w:val="18"/>
          <w:lang w:val="en-US" w:eastAsia="ko-KR"/>
        </w:rPr>
        <w:t>ʹ</w:t>
      </w:r>
      <w:r w:rsidRPr="003D1D79">
        <w:rPr>
          <w:szCs w:val="18"/>
          <w:lang w:val="en-US" w:eastAsia="ko-KR"/>
        </w:rPr>
        <w:t xml:space="preserve"> chromaticity diagram. The different colours to be subsampled in each 7750 stimuli were alternately placed on the vertical pixel basis, i.e., the highest frequency. Some of the test stimuli are illustrated in Fig. </w:t>
      </w:r>
      <w:r w:rsidR="00552BF2">
        <w:rPr>
          <w:szCs w:val="18"/>
          <w:lang w:val="en-US" w:eastAsia="ko-KR"/>
        </w:rPr>
        <w:t>41</w:t>
      </w:r>
      <w:r w:rsidRPr="003D1D79">
        <w:rPr>
          <w:szCs w:val="18"/>
          <w:lang w:val="en-US" w:eastAsia="ko-KR"/>
        </w:rPr>
        <w:t xml:space="preserve">. </w:t>
      </w:r>
      <w:r w:rsidRPr="003D1D79">
        <w:rPr>
          <w:color w:val="000000" w:themeColor="text1"/>
          <w:lang w:val="en-US" w:eastAsia="ko-KR"/>
        </w:rPr>
        <w:t>The original colours were down</w:t>
      </w:r>
      <w:r w:rsidRPr="003D1D79">
        <w:rPr>
          <w:color w:val="000000" w:themeColor="text1"/>
          <w:lang w:val="en-US" w:eastAsia="ko-KR"/>
        </w:rPr>
        <w:noBreakHyphen/>
        <w:t>sampled in the format of 4:2:0. Then, the down-sampled colours were reconstructed back to the original resolution. The colour change was measured in terms of PSNR-lightness, chroma and hue that were computed between the original and its reconstructed stimulus on the CIELAB L</w:t>
      </w:r>
      <w:r w:rsidRPr="003D1D79">
        <w:rPr>
          <w:color w:val="000000" w:themeColor="text1"/>
          <w:vertAlign w:val="superscript"/>
          <w:lang w:val="en-US" w:eastAsia="ko-KR"/>
        </w:rPr>
        <w:t>*</w:t>
      </w:r>
      <w:r w:rsidRPr="003D1D79">
        <w:rPr>
          <w:color w:val="000000" w:themeColor="text1"/>
          <w:lang w:val="en-US" w:eastAsia="ko-KR"/>
        </w:rPr>
        <w:t>C</w:t>
      </w:r>
      <w:r w:rsidRPr="003D1D79">
        <w:rPr>
          <w:color w:val="000000" w:themeColor="text1"/>
          <w:vertAlign w:val="superscript"/>
          <w:lang w:val="en-US" w:eastAsia="ko-KR"/>
        </w:rPr>
        <w:t>*</w:t>
      </w:r>
      <w:r w:rsidRPr="003D1D79">
        <w:rPr>
          <w:color w:val="000000" w:themeColor="text1"/>
          <w:lang w:val="en-US" w:eastAsia="ko-KR"/>
        </w:rPr>
        <w:t xml:space="preserve">h domain. </w:t>
      </w:r>
      <w:r w:rsidRPr="003D1D79">
        <w:rPr>
          <w:lang w:val="en-US" w:eastAsia="ko-KR"/>
        </w:rPr>
        <w:t>Different luma and colour-difference signals, which were produced according to the two different signal formats defined in the Recommendation ITU</w:t>
      </w:r>
      <w:r w:rsidRPr="003D1D79">
        <w:rPr>
          <w:lang w:val="en-US" w:eastAsia="ko-KR"/>
        </w:rPr>
        <w:noBreakHyphen/>
        <w:t>R BT.709 and the DNR ITU</w:t>
      </w:r>
      <w:r w:rsidRPr="003D1D79">
        <w:rPr>
          <w:lang w:val="en-US" w:eastAsia="ko-KR"/>
        </w:rPr>
        <w:noBreakHyphen/>
        <w:t>R BT.[IMAGE-UHDTV], were used for the subsampling process.</w:t>
      </w:r>
    </w:p>
    <w:p w:rsidR="003D1D79" w:rsidRPr="003D1D79" w:rsidRDefault="00552BF2" w:rsidP="003D1D79">
      <w:pPr>
        <w:widowControl w:val="0"/>
        <w:spacing w:before="480" w:after="120"/>
        <w:jc w:val="center"/>
        <w:rPr>
          <w:caps/>
          <w:sz w:val="20"/>
          <w:lang w:val="en-US" w:eastAsia="ko-KR"/>
        </w:rPr>
      </w:pPr>
      <w:r>
        <w:rPr>
          <w:caps/>
          <w:sz w:val="20"/>
          <w:lang w:val="en-US" w:eastAsia="ko-KR"/>
        </w:rPr>
        <w:t>FIGURE 40</w:t>
      </w:r>
    </w:p>
    <w:p w:rsidR="003D1D79" w:rsidRPr="003D1D79" w:rsidRDefault="003D1D79" w:rsidP="003D1D79">
      <w:pPr>
        <w:widowControl w:val="0"/>
        <w:jc w:val="center"/>
        <w:rPr>
          <w:color w:val="000000" w:themeColor="text1"/>
          <w:lang w:val="en-US" w:eastAsia="ko-KR"/>
        </w:rPr>
      </w:pPr>
      <w:r w:rsidRPr="003D1D79">
        <w:rPr>
          <w:rFonts w:ascii="Times New Roman Bold" w:hAnsi="Times New Roman Bold"/>
          <w:b/>
          <w:sz w:val="20"/>
          <w:lang w:val="en-US" w:eastAsia="ko-KR"/>
        </w:rPr>
        <w:t>The 124 colours chosen to produce 7750 colour mixing cases</w:t>
      </w:r>
    </w:p>
    <w:p w:rsidR="003D1D79" w:rsidRPr="004339D2" w:rsidRDefault="003D1D79" w:rsidP="003D1D79">
      <w:pPr>
        <w:widowControl w:val="0"/>
        <w:jc w:val="center"/>
        <w:rPr>
          <w:color w:val="000000" w:themeColor="text1"/>
          <w:lang w:eastAsia="ko-KR"/>
        </w:rPr>
      </w:pPr>
      <w:r w:rsidRPr="004339D2">
        <w:rPr>
          <w:noProof/>
          <w:color w:val="000000" w:themeColor="text1"/>
          <w:lang w:val="en-US" w:eastAsia="zh-CN"/>
        </w:rPr>
        <w:drawing>
          <wp:inline distT="0" distB="0" distL="0" distR="0">
            <wp:extent cx="2828925" cy="2046666"/>
            <wp:effectExtent l="19050" t="0" r="9525" b="0"/>
            <wp:docPr id="15" name="그림 14" descr="7550 mixing c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0 mixing cases.png"/>
                    <pic:cNvPicPr/>
                  </pic:nvPicPr>
                  <pic:blipFill>
                    <a:blip r:embed="rId228" cstate="print"/>
                    <a:stretch>
                      <a:fillRect/>
                    </a:stretch>
                  </pic:blipFill>
                  <pic:spPr>
                    <a:xfrm>
                      <a:off x="0" y="0"/>
                      <a:ext cx="2828572" cy="2046410"/>
                    </a:xfrm>
                    <a:prstGeom prst="rect">
                      <a:avLst/>
                    </a:prstGeom>
                  </pic:spPr>
                </pic:pic>
              </a:graphicData>
            </a:graphic>
          </wp:inline>
        </w:drawing>
      </w:r>
    </w:p>
    <w:p w:rsidR="003D1D79" w:rsidRPr="003D1D79" w:rsidRDefault="00552BF2" w:rsidP="003D1D79">
      <w:pPr>
        <w:widowControl w:val="0"/>
        <w:spacing w:before="480" w:after="120"/>
        <w:jc w:val="center"/>
        <w:rPr>
          <w:caps/>
          <w:sz w:val="20"/>
          <w:lang w:val="en-US" w:eastAsia="ko-KR"/>
        </w:rPr>
      </w:pPr>
      <w:r>
        <w:rPr>
          <w:caps/>
          <w:sz w:val="20"/>
          <w:lang w:val="en-US" w:eastAsia="ko-KR"/>
        </w:rPr>
        <w:t>FIGURE 41</w:t>
      </w:r>
    </w:p>
    <w:p w:rsidR="003D1D79" w:rsidRPr="003D1D79" w:rsidRDefault="003D1D79" w:rsidP="003D1D79">
      <w:pPr>
        <w:widowControl w:val="0"/>
        <w:jc w:val="center"/>
        <w:rPr>
          <w:rFonts w:ascii="Times New Roman Bold" w:hAnsi="Times New Roman Bold"/>
          <w:b/>
          <w:sz w:val="20"/>
          <w:lang w:val="en-US" w:eastAsia="ko-KR"/>
        </w:rPr>
      </w:pPr>
      <w:r w:rsidRPr="003D1D79">
        <w:rPr>
          <w:rFonts w:ascii="Times New Roman Bold" w:hAnsi="Times New Roman Bold"/>
          <w:b/>
          <w:sz w:val="20"/>
          <w:lang w:val="en-US" w:eastAsia="ko-KR"/>
        </w:rPr>
        <w:t>Some colour stimuli used to evaluate colour changes from the original after the subsampling process</w:t>
      </w:r>
    </w:p>
    <w:p w:rsidR="003D1D79" w:rsidRPr="004339D2" w:rsidRDefault="003D1D79" w:rsidP="003D1D79">
      <w:pPr>
        <w:widowControl w:val="0"/>
        <w:jc w:val="center"/>
        <w:rPr>
          <w:rFonts w:ascii="Times New Roman Bold" w:hAnsi="Times New Roman Bold"/>
          <w:b/>
          <w:sz w:val="20"/>
          <w:lang w:eastAsia="ko-KR"/>
        </w:rPr>
      </w:pPr>
      <w:r w:rsidRPr="004339D2">
        <w:rPr>
          <w:rFonts w:ascii="Times New Roman Bold" w:hAnsi="Times New Roman Bold"/>
          <w:b/>
          <w:noProof/>
          <w:sz w:val="20"/>
          <w:lang w:val="en-US" w:eastAsia="zh-CN"/>
        </w:rPr>
        <w:drawing>
          <wp:inline distT="0" distB="0" distL="0" distR="0">
            <wp:extent cx="1170432" cy="1170432"/>
            <wp:effectExtent l="19050" t="0" r="0" b="0"/>
            <wp:docPr id="250" name="그림 249" descr="test1_Top Left 1_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_Top Left 1_cr.bmp"/>
                    <pic:cNvPicPr/>
                  </pic:nvPicPr>
                  <pic:blipFill>
                    <a:blip r:embed="rId229" cstate="print"/>
                    <a:stretch>
                      <a:fillRect/>
                    </a:stretch>
                  </pic:blipFill>
                  <pic:spPr>
                    <a:xfrm>
                      <a:off x="0" y="0"/>
                      <a:ext cx="1170432" cy="1170432"/>
                    </a:xfrm>
                    <a:prstGeom prst="rect">
                      <a:avLst/>
                    </a:prstGeom>
                  </pic:spPr>
                </pic:pic>
              </a:graphicData>
            </a:graphic>
          </wp:inline>
        </w:drawing>
      </w:r>
      <w:r w:rsidRPr="004339D2">
        <w:rPr>
          <w:rFonts w:ascii="Times New Roman Bold" w:hAnsi="Times New Roman Bold"/>
          <w:b/>
          <w:sz w:val="20"/>
          <w:lang w:eastAsia="ko-KR"/>
        </w:rPr>
        <w:tab/>
      </w:r>
      <w:r w:rsidRPr="004339D2">
        <w:rPr>
          <w:rFonts w:ascii="Times New Roman Bold" w:hAnsi="Times New Roman Bold"/>
          <w:b/>
          <w:noProof/>
          <w:sz w:val="20"/>
          <w:lang w:val="en-US" w:eastAsia="zh-CN"/>
        </w:rPr>
        <w:drawing>
          <wp:inline distT="0" distB="0" distL="0" distR="0">
            <wp:extent cx="1170432" cy="1170432"/>
            <wp:effectExtent l="19050" t="0" r="0" b="0"/>
            <wp:docPr id="153" name="그림 152" descr="test3_top1_blueyellowMB_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_top1_blueyellowMB_cr.bmp"/>
                    <pic:cNvPicPr/>
                  </pic:nvPicPr>
                  <pic:blipFill>
                    <a:blip r:embed="rId230" cstate="print"/>
                    <a:stretch>
                      <a:fillRect/>
                    </a:stretch>
                  </pic:blipFill>
                  <pic:spPr>
                    <a:xfrm>
                      <a:off x="0" y="0"/>
                      <a:ext cx="1170432" cy="1170432"/>
                    </a:xfrm>
                    <a:prstGeom prst="rect">
                      <a:avLst/>
                    </a:prstGeom>
                  </pic:spPr>
                </pic:pic>
              </a:graphicData>
            </a:graphic>
          </wp:inline>
        </w:drawing>
      </w:r>
      <w:r w:rsidRPr="004339D2">
        <w:rPr>
          <w:rFonts w:ascii="Times New Roman Bold" w:hAnsi="Times New Roman Bold"/>
          <w:b/>
          <w:sz w:val="20"/>
          <w:lang w:eastAsia="ko-KR"/>
        </w:rPr>
        <w:tab/>
      </w:r>
      <w:r w:rsidRPr="004339D2">
        <w:rPr>
          <w:rFonts w:ascii="Times New Roman Bold" w:hAnsi="Times New Roman Bold"/>
          <w:b/>
          <w:noProof/>
          <w:sz w:val="20"/>
          <w:lang w:val="en-US" w:eastAsia="zh-CN"/>
        </w:rPr>
        <w:drawing>
          <wp:inline distT="0" distB="0" distL="0" distR="0">
            <wp:extent cx="1170432" cy="1170432"/>
            <wp:effectExtent l="19050" t="0" r="0" b="0"/>
            <wp:docPr id="160" name="그림 159" descr="test4_top1_yellowmagentaMB_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4_top1_yellowmagentaMB_cr.bmp"/>
                    <pic:cNvPicPr/>
                  </pic:nvPicPr>
                  <pic:blipFill>
                    <a:blip r:embed="rId231" cstate="print"/>
                    <a:stretch>
                      <a:fillRect/>
                    </a:stretch>
                  </pic:blipFill>
                  <pic:spPr>
                    <a:xfrm>
                      <a:off x="0" y="0"/>
                      <a:ext cx="1170432" cy="1170432"/>
                    </a:xfrm>
                    <a:prstGeom prst="rect">
                      <a:avLst/>
                    </a:prstGeom>
                  </pic:spPr>
                </pic:pic>
              </a:graphicData>
            </a:graphic>
          </wp:inline>
        </w:drawing>
      </w:r>
    </w:p>
    <w:p w:rsidR="003D1D79" w:rsidRPr="003D1D79" w:rsidRDefault="003D1D79" w:rsidP="003D1D79">
      <w:pPr>
        <w:widowControl w:val="0"/>
        <w:ind w:firstLineChars="1100" w:firstLine="2200"/>
        <w:rPr>
          <w:rFonts w:ascii="Times New Roman Bold" w:hAnsi="Times New Roman Bold"/>
          <w:b/>
          <w:sz w:val="20"/>
          <w:lang w:val="en-US" w:eastAsia="ko-KR"/>
        </w:rPr>
      </w:pPr>
      <w:r w:rsidRPr="003D1D79">
        <w:rPr>
          <w:color w:val="000000" w:themeColor="text1"/>
          <w:sz w:val="20"/>
          <w:lang w:val="en-US" w:eastAsia="ko-KR"/>
        </w:rPr>
        <w:t xml:space="preserve">(Red-Cyan) </w:t>
      </w:r>
      <w:r w:rsidRPr="003D1D79">
        <w:rPr>
          <w:color w:val="000000" w:themeColor="text1"/>
          <w:sz w:val="20"/>
          <w:lang w:val="en-US" w:eastAsia="ko-KR"/>
        </w:rPr>
        <w:tab/>
      </w:r>
      <w:r w:rsidRPr="003D1D79">
        <w:rPr>
          <w:color w:val="000000" w:themeColor="text1"/>
          <w:sz w:val="20"/>
          <w:lang w:val="en-US" w:eastAsia="ko-KR"/>
        </w:rPr>
        <w:tab/>
        <w:t xml:space="preserve"> (Blue-Yellow)</w:t>
      </w:r>
      <w:r w:rsidRPr="003D1D79">
        <w:rPr>
          <w:color w:val="000000" w:themeColor="text1"/>
          <w:sz w:val="20"/>
          <w:lang w:val="en-US" w:eastAsia="ko-KR"/>
        </w:rPr>
        <w:tab/>
        <w:t xml:space="preserve">          (Yellow-Magenta)</w:t>
      </w:r>
    </w:p>
    <w:p w:rsidR="003D1D79" w:rsidRPr="003D1D79" w:rsidRDefault="003D1D79" w:rsidP="003D1D79">
      <w:pPr>
        <w:rPr>
          <w:rFonts w:eastAsiaTheme="minorEastAsia"/>
          <w:lang w:val="en-US" w:eastAsia="ko-KR"/>
        </w:rPr>
      </w:pPr>
    </w:p>
    <w:p w:rsidR="003D1D79" w:rsidRPr="003D1D79" w:rsidRDefault="003D1D79" w:rsidP="003D1D79">
      <w:pPr>
        <w:overflowPunct/>
        <w:autoSpaceDE/>
        <w:autoSpaceDN/>
        <w:adjustRightInd/>
        <w:spacing w:before="0"/>
        <w:textAlignment w:val="auto"/>
        <w:rPr>
          <w:lang w:val="en-US" w:eastAsia="ko-KR"/>
        </w:rPr>
      </w:pPr>
      <w:r w:rsidRPr="003D1D79">
        <w:rPr>
          <w:lang w:val="en-US" w:eastAsia="ko-KR"/>
        </w:rPr>
        <w:br w:type="page"/>
      </w:r>
    </w:p>
    <w:p w:rsidR="003D1D79" w:rsidRPr="003D1D79" w:rsidRDefault="003D1D79" w:rsidP="003D1D79">
      <w:pPr>
        <w:rPr>
          <w:rFonts w:eastAsia="Malgun Gothic"/>
          <w:szCs w:val="18"/>
          <w:lang w:val="en-US" w:eastAsia="ko-KR"/>
        </w:rPr>
      </w:pPr>
      <w:r w:rsidRPr="003D1D79">
        <w:rPr>
          <w:lang w:val="en-US" w:eastAsia="ko-KR"/>
        </w:rPr>
        <w:lastRenderedPageBreak/>
        <w:t xml:space="preserve">The number of colour samples showing less than </w:t>
      </w:r>
      <w:r w:rsidRPr="003D1D79">
        <w:rPr>
          <w:rFonts w:eastAsiaTheme="minorEastAsia"/>
          <w:lang w:val="en-US" w:eastAsia="ko-KR"/>
        </w:rPr>
        <w:t>40</w:t>
      </w:r>
      <w:r w:rsidRPr="003D1D79">
        <w:rPr>
          <w:lang w:val="en-US" w:eastAsia="ko-KR"/>
        </w:rPr>
        <w:t xml:space="preserve"> dB in each of the PSNR-lightness, chroma and hue values was counted. These counted numbers are compared in Table 1</w:t>
      </w:r>
      <w:r w:rsidR="009A2929">
        <w:rPr>
          <w:lang w:val="en-US" w:eastAsia="ko-KR"/>
        </w:rPr>
        <w:t>5</w:t>
      </w:r>
      <w:r w:rsidRPr="003D1D79">
        <w:rPr>
          <w:lang w:val="en-US" w:eastAsia="ko-KR"/>
        </w:rPr>
        <w:t xml:space="preserve"> for the two different signal formats of Recommendation ITU-R BT.709 and </w:t>
      </w:r>
      <w:r w:rsidRPr="003D1D79">
        <w:rPr>
          <w:szCs w:val="18"/>
          <w:lang w:val="en-US" w:eastAsia="ko-KR"/>
        </w:rPr>
        <w:t>the DNR ITU-R BT.[IMAGE-UHDTV]. As the counted number is smaller, fewer cases where the significant colour changes from the original are expected. The comparison result in Table 1</w:t>
      </w:r>
      <w:r w:rsidR="009A2929">
        <w:rPr>
          <w:szCs w:val="18"/>
          <w:lang w:val="en-US" w:eastAsia="ko-KR"/>
        </w:rPr>
        <w:t>5</w:t>
      </w:r>
      <w:r w:rsidRPr="003D1D79">
        <w:rPr>
          <w:szCs w:val="18"/>
          <w:lang w:val="en-US" w:eastAsia="ko-KR"/>
        </w:rPr>
        <w:t xml:space="preserve"> clearly indicates that the original luminance information can be preserved more effectively for the signal format of the DNR (</w:t>
      </w:r>
      <w:r w:rsidRPr="003D1D79">
        <w:rPr>
          <w:rFonts w:eastAsiaTheme="minorEastAsia"/>
          <w:szCs w:val="18"/>
          <w:lang w:val="en-US" w:eastAsia="ko-KR"/>
        </w:rPr>
        <w:t>811</w:t>
      </w:r>
      <w:r w:rsidRPr="003D1D79">
        <w:rPr>
          <w:szCs w:val="18"/>
          <w:lang w:val="en-US" w:eastAsia="ko-KR"/>
        </w:rPr>
        <w:t>) than for that of Recommendation ITU-R BT.709 (</w:t>
      </w:r>
      <w:r w:rsidRPr="003D1D79">
        <w:rPr>
          <w:rFonts w:eastAsiaTheme="minorEastAsia"/>
          <w:szCs w:val="18"/>
          <w:lang w:val="en-US" w:eastAsia="ko-KR"/>
        </w:rPr>
        <w:t>6745</w:t>
      </w:r>
      <w:r w:rsidRPr="003D1D79">
        <w:rPr>
          <w:szCs w:val="18"/>
          <w:lang w:val="en-US" w:eastAsia="ko-KR"/>
        </w:rPr>
        <w:t>) after the subsampling process. Similar colour changes in the aspect of chroma and hue properties are however found for both signal formats. In conclusion, the new signal format proposed in the DNR perform better in the maintenance of the original luminance information than the conventional signal format, leading to more preservation of the original detail and edge information and further less image quality degradation after the subsampling process.</w:t>
      </w:r>
      <w:r w:rsidRPr="003D1D79">
        <w:rPr>
          <w:rFonts w:eastAsiaTheme="minorEastAsia"/>
          <w:szCs w:val="18"/>
          <w:lang w:val="en-US" w:eastAsia="ko-KR"/>
        </w:rPr>
        <w:t xml:space="preserve"> </w:t>
      </w:r>
    </w:p>
    <w:p w:rsidR="003D1D79" w:rsidRPr="003D1D79" w:rsidRDefault="003D1D79" w:rsidP="003D1D79">
      <w:pPr>
        <w:rPr>
          <w:rFonts w:eastAsia="Malgun Gothic"/>
          <w:caps/>
          <w:sz w:val="20"/>
          <w:lang w:val="en-US" w:eastAsia="ko-KR"/>
        </w:rPr>
      </w:pPr>
    </w:p>
    <w:p w:rsidR="003D1D79" w:rsidRPr="003D1D79" w:rsidRDefault="003D1D79" w:rsidP="003D1D79">
      <w:pPr>
        <w:keepLines/>
        <w:widowControl w:val="0"/>
        <w:spacing w:before="560" w:after="120"/>
        <w:jc w:val="center"/>
        <w:rPr>
          <w:caps/>
          <w:sz w:val="20"/>
          <w:lang w:val="en-US" w:eastAsia="ko-KR"/>
        </w:rPr>
      </w:pPr>
      <w:r w:rsidRPr="003D1D79">
        <w:rPr>
          <w:caps/>
          <w:sz w:val="20"/>
          <w:lang w:val="en-US" w:eastAsia="ko-KR"/>
        </w:rPr>
        <w:t>Table 1</w:t>
      </w:r>
      <w:r w:rsidR="009A2929">
        <w:rPr>
          <w:caps/>
          <w:sz w:val="20"/>
          <w:lang w:val="en-US" w:eastAsia="ko-KR"/>
        </w:rPr>
        <w:t>5</w:t>
      </w:r>
    </w:p>
    <w:p w:rsidR="003D1D79" w:rsidRPr="003D1D79" w:rsidRDefault="003D1D79" w:rsidP="003D1D79">
      <w:pPr>
        <w:keepLines/>
        <w:widowControl w:val="0"/>
        <w:spacing w:before="0" w:after="120"/>
        <w:jc w:val="center"/>
        <w:rPr>
          <w:rFonts w:ascii="Times New Roman Bold" w:hAnsi="Times New Roman Bold"/>
          <w:b/>
          <w:sz w:val="20"/>
          <w:lang w:val="en-US" w:eastAsia="ko-KR"/>
        </w:rPr>
      </w:pPr>
      <w:r w:rsidRPr="003D1D79">
        <w:rPr>
          <w:rFonts w:ascii="Times New Roman Bold" w:hAnsi="Times New Roman Bold"/>
          <w:b/>
          <w:sz w:val="20"/>
          <w:lang w:val="en-US" w:eastAsia="ko-KR"/>
        </w:rPr>
        <w:t xml:space="preserve">The analysis results of colour changes occurring after the subsampling process using 7750 colour mixing cases </w:t>
      </w:r>
    </w:p>
    <w:tbl>
      <w:tblPr>
        <w:tblStyle w:val="15"/>
        <w:tblW w:w="8723" w:type="dxa"/>
        <w:jc w:val="center"/>
        <w:tblInd w:w="-1079" w:type="dxa"/>
        <w:tblLayout w:type="fixed"/>
        <w:tblCellMar>
          <w:left w:w="28" w:type="dxa"/>
          <w:right w:w="28" w:type="dxa"/>
        </w:tblCellMar>
        <w:tblLook w:val="04A0" w:firstRow="1" w:lastRow="0" w:firstColumn="1" w:lastColumn="0" w:noHBand="0" w:noVBand="1"/>
      </w:tblPr>
      <w:tblGrid>
        <w:gridCol w:w="4078"/>
        <w:gridCol w:w="1548"/>
        <w:gridCol w:w="1548"/>
        <w:gridCol w:w="1549"/>
      </w:tblGrid>
      <w:tr w:rsidR="003D1D79" w:rsidRPr="004339D2" w:rsidTr="003D1D79">
        <w:trPr>
          <w:trHeight w:val="620"/>
          <w:jc w:val="center"/>
        </w:trPr>
        <w:tc>
          <w:tcPr>
            <w:tcW w:w="4078" w:type="dxa"/>
            <w:tcBorders>
              <w:tr2bl w:val="nil"/>
            </w:tcBorders>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after="80"/>
              <w:jc w:val="center"/>
              <w:rPr>
                <w:rFonts w:eastAsiaTheme="minorEastAsia" w:hint="eastAsia"/>
                <w:sz w:val="20"/>
                <w:lang w:val="en-GB" w:eastAsia="ko-KR"/>
              </w:rPr>
            </w:pPr>
            <w:r w:rsidRPr="004339D2">
              <w:rPr>
                <w:rFonts w:eastAsiaTheme="minorEastAsia"/>
                <w:sz w:val="20"/>
                <w:lang w:val="en-GB" w:eastAsia="ko-KR"/>
              </w:rPr>
              <w:t>Signal format</w:t>
            </w:r>
          </w:p>
        </w:tc>
        <w:tc>
          <w:tcPr>
            <w:tcW w:w="1548"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after="80"/>
              <w:jc w:val="center"/>
              <w:rPr>
                <w:rFonts w:eastAsiaTheme="minorEastAsia" w:hint="eastAsia"/>
                <w:sz w:val="20"/>
                <w:lang w:val="en-GB" w:eastAsia="ko-KR"/>
              </w:rPr>
            </w:pPr>
            <w:r w:rsidRPr="004339D2">
              <w:rPr>
                <w:rFonts w:eastAsiaTheme="minorEastAsia"/>
                <w:sz w:val="20"/>
                <w:lang w:val="en-GB" w:eastAsia="ko-KR"/>
              </w:rPr>
              <w:t>PSNR-lightness</w:t>
            </w:r>
          </w:p>
        </w:tc>
        <w:tc>
          <w:tcPr>
            <w:tcW w:w="1548"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after="80"/>
              <w:jc w:val="center"/>
              <w:rPr>
                <w:rFonts w:hint="eastAsia"/>
                <w:sz w:val="20"/>
                <w:lang w:val="en-GB" w:eastAsia="ko-KR"/>
              </w:rPr>
            </w:pPr>
            <w:r w:rsidRPr="004339D2">
              <w:rPr>
                <w:rFonts w:eastAsiaTheme="minorEastAsia"/>
                <w:sz w:val="20"/>
                <w:lang w:val="en-GB" w:eastAsia="ko-KR"/>
              </w:rPr>
              <w:t>PSNR-chroma</w:t>
            </w:r>
          </w:p>
        </w:tc>
        <w:tc>
          <w:tcPr>
            <w:tcW w:w="1549"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after="80"/>
              <w:jc w:val="center"/>
              <w:rPr>
                <w:rFonts w:hint="eastAsia"/>
                <w:sz w:val="20"/>
                <w:lang w:val="en-GB" w:eastAsia="ko-KR"/>
              </w:rPr>
            </w:pPr>
            <w:r w:rsidRPr="004339D2">
              <w:rPr>
                <w:rFonts w:eastAsiaTheme="minorEastAsia"/>
                <w:sz w:val="20"/>
                <w:lang w:val="en-GB" w:eastAsia="ko-KR"/>
              </w:rPr>
              <w:t>PSNR-hue</w:t>
            </w:r>
          </w:p>
        </w:tc>
      </w:tr>
      <w:tr w:rsidR="003D1D79" w:rsidRPr="004339D2" w:rsidTr="003D1D79">
        <w:trPr>
          <w:trHeight w:val="620"/>
          <w:jc w:val="center"/>
        </w:trPr>
        <w:tc>
          <w:tcPr>
            <w:tcW w:w="4078" w:type="dxa"/>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after="80"/>
              <w:jc w:val="center"/>
              <w:rPr>
                <w:rFonts w:eastAsiaTheme="minorEastAsia" w:hint="eastAsia"/>
                <w:sz w:val="20"/>
                <w:lang w:val="en-GB" w:eastAsia="ko-KR"/>
              </w:rPr>
            </w:pPr>
            <w:r w:rsidRPr="004339D2">
              <w:rPr>
                <w:rFonts w:eastAsiaTheme="minorEastAsia"/>
                <w:sz w:val="20"/>
                <w:lang w:val="en-GB" w:eastAsia="ko-KR"/>
              </w:rPr>
              <w:t>Recommendation ITU-R BT.709</w:t>
            </w:r>
          </w:p>
        </w:tc>
        <w:tc>
          <w:tcPr>
            <w:tcW w:w="1548" w:type="dxa"/>
            <w:vAlign w:val="center"/>
          </w:tcPr>
          <w:p w:rsidR="003D1D79" w:rsidRPr="004339D2" w:rsidRDefault="003D1D79" w:rsidP="003D1D79">
            <w:pPr>
              <w:overflowPunct/>
              <w:autoSpaceDE/>
              <w:autoSpaceDN/>
              <w:adjustRightInd/>
              <w:spacing w:before="100" w:beforeAutospacing="1"/>
              <w:jc w:val="center"/>
              <w:textAlignment w:val="auto"/>
              <w:rPr>
                <w:rFonts w:eastAsiaTheme="minorEastAsia" w:hint="eastAsia"/>
                <w:b/>
                <w:bCs/>
                <w:sz w:val="20"/>
                <w:lang w:val="en-GB" w:eastAsia="ko-KR"/>
              </w:rPr>
            </w:pPr>
            <w:r w:rsidRPr="004339D2">
              <w:rPr>
                <w:rFonts w:eastAsiaTheme="minorEastAsia"/>
                <w:b/>
                <w:bCs/>
                <w:sz w:val="20"/>
                <w:lang w:val="en-GB" w:eastAsia="ko-KR"/>
              </w:rPr>
              <w:t>6745</w:t>
            </w:r>
          </w:p>
        </w:tc>
        <w:tc>
          <w:tcPr>
            <w:tcW w:w="1548" w:type="dxa"/>
            <w:vAlign w:val="center"/>
          </w:tcPr>
          <w:p w:rsidR="003D1D79" w:rsidRPr="004339D2" w:rsidRDefault="003D1D79" w:rsidP="003D1D79">
            <w:pPr>
              <w:overflowPunct/>
              <w:autoSpaceDE/>
              <w:autoSpaceDN/>
              <w:adjustRightInd/>
              <w:spacing w:before="100" w:beforeAutospacing="1"/>
              <w:jc w:val="center"/>
              <w:textAlignment w:val="auto"/>
              <w:rPr>
                <w:rFonts w:eastAsiaTheme="minorEastAsia" w:hint="eastAsia"/>
                <w:bCs/>
                <w:sz w:val="20"/>
                <w:lang w:val="en-GB" w:eastAsia="ko-KR"/>
              </w:rPr>
            </w:pPr>
            <w:r w:rsidRPr="004339D2">
              <w:rPr>
                <w:rFonts w:eastAsiaTheme="minorEastAsia"/>
                <w:bCs/>
                <w:sz w:val="20"/>
                <w:lang w:val="en-GB" w:eastAsia="ko-KR"/>
              </w:rPr>
              <w:t>7646</w:t>
            </w:r>
          </w:p>
        </w:tc>
        <w:tc>
          <w:tcPr>
            <w:tcW w:w="1549" w:type="dxa"/>
            <w:vAlign w:val="center"/>
          </w:tcPr>
          <w:p w:rsidR="003D1D79" w:rsidRPr="004339D2" w:rsidRDefault="003D1D79" w:rsidP="003D1D79">
            <w:pPr>
              <w:overflowPunct/>
              <w:autoSpaceDE/>
              <w:autoSpaceDN/>
              <w:adjustRightInd/>
              <w:spacing w:before="100" w:beforeAutospacing="1"/>
              <w:jc w:val="center"/>
              <w:textAlignment w:val="auto"/>
              <w:rPr>
                <w:rFonts w:eastAsiaTheme="minorEastAsia" w:hint="eastAsia"/>
                <w:bCs/>
                <w:sz w:val="20"/>
                <w:lang w:val="en-GB" w:eastAsia="ko-KR"/>
              </w:rPr>
            </w:pPr>
            <w:r w:rsidRPr="004339D2">
              <w:rPr>
                <w:rFonts w:eastAsiaTheme="minorEastAsia"/>
                <w:bCs/>
                <w:sz w:val="20"/>
                <w:lang w:val="en-GB" w:eastAsia="ko-KR"/>
              </w:rPr>
              <w:t>7361</w:t>
            </w:r>
          </w:p>
        </w:tc>
      </w:tr>
      <w:tr w:rsidR="003D1D79" w:rsidRPr="004339D2" w:rsidTr="003D1D79">
        <w:trPr>
          <w:trHeight w:val="620"/>
          <w:jc w:val="center"/>
        </w:trPr>
        <w:tc>
          <w:tcPr>
            <w:tcW w:w="4078" w:type="dxa"/>
            <w:tcBorders>
              <w:bottom w:val="single" w:sz="4" w:space="0" w:color="000000"/>
            </w:tcBorders>
            <w:vAlign w:val="center"/>
          </w:tcPr>
          <w:p w:rsidR="003D1D79" w:rsidRPr="004339D2" w:rsidRDefault="003D1D79" w:rsidP="003D1D79">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after="80"/>
              <w:jc w:val="center"/>
              <w:rPr>
                <w:rFonts w:eastAsiaTheme="minorEastAsia" w:hint="eastAsia"/>
                <w:sz w:val="20"/>
                <w:lang w:val="en-GB" w:eastAsia="ko-KR"/>
              </w:rPr>
            </w:pPr>
            <w:r w:rsidRPr="004339D2">
              <w:rPr>
                <w:rFonts w:eastAsiaTheme="minorEastAsia"/>
                <w:sz w:val="20"/>
                <w:lang w:val="en-GB" w:eastAsia="ko-KR"/>
              </w:rPr>
              <w:t>DNR ITU-R BT.[IMAGE-UHDTV]</w:t>
            </w:r>
          </w:p>
        </w:tc>
        <w:tc>
          <w:tcPr>
            <w:tcW w:w="1548" w:type="dxa"/>
            <w:vAlign w:val="center"/>
          </w:tcPr>
          <w:p w:rsidR="003D1D79" w:rsidRPr="004339D2" w:rsidRDefault="003D1D79" w:rsidP="003D1D79">
            <w:pPr>
              <w:overflowPunct/>
              <w:autoSpaceDE/>
              <w:autoSpaceDN/>
              <w:adjustRightInd/>
              <w:spacing w:before="100" w:beforeAutospacing="1"/>
              <w:jc w:val="center"/>
              <w:textAlignment w:val="auto"/>
              <w:rPr>
                <w:rFonts w:eastAsiaTheme="minorEastAsia" w:hint="eastAsia"/>
                <w:b/>
                <w:bCs/>
                <w:sz w:val="20"/>
                <w:lang w:val="en-GB" w:eastAsia="ko-KR"/>
              </w:rPr>
            </w:pPr>
            <w:r w:rsidRPr="004339D2">
              <w:rPr>
                <w:rFonts w:eastAsiaTheme="minorEastAsia"/>
                <w:b/>
                <w:bCs/>
                <w:sz w:val="20"/>
                <w:lang w:val="en-GB" w:eastAsia="ko-KR"/>
              </w:rPr>
              <w:t>811</w:t>
            </w:r>
          </w:p>
        </w:tc>
        <w:tc>
          <w:tcPr>
            <w:tcW w:w="1548" w:type="dxa"/>
            <w:vAlign w:val="center"/>
          </w:tcPr>
          <w:p w:rsidR="003D1D79" w:rsidRPr="004339D2" w:rsidRDefault="003D1D79" w:rsidP="003D1D79">
            <w:pPr>
              <w:overflowPunct/>
              <w:autoSpaceDE/>
              <w:autoSpaceDN/>
              <w:adjustRightInd/>
              <w:spacing w:before="100" w:beforeAutospacing="1"/>
              <w:jc w:val="center"/>
              <w:textAlignment w:val="auto"/>
              <w:rPr>
                <w:rFonts w:eastAsiaTheme="minorEastAsia" w:hint="eastAsia"/>
                <w:bCs/>
                <w:sz w:val="20"/>
                <w:lang w:val="en-GB" w:eastAsia="ko-KR"/>
              </w:rPr>
            </w:pPr>
            <w:r w:rsidRPr="004339D2">
              <w:rPr>
                <w:rFonts w:eastAsiaTheme="minorEastAsia"/>
                <w:bCs/>
                <w:sz w:val="20"/>
                <w:lang w:val="en-GB" w:eastAsia="ko-KR"/>
              </w:rPr>
              <w:t>7702</w:t>
            </w:r>
          </w:p>
        </w:tc>
        <w:tc>
          <w:tcPr>
            <w:tcW w:w="1549" w:type="dxa"/>
            <w:vAlign w:val="center"/>
          </w:tcPr>
          <w:p w:rsidR="003D1D79" w:rsidRPr="004339D2" w:rsidRDefault="003D1D79" w:rsidP="003D1D79">
            <w:pPr>
              <w:overflowPunct/>
              <w:autoSpaceDE/>
              <w:autoSpaceDN/>
              <w:adjustRightInd/>
              <w:spacing w:before="100" w:beforeAutospacing="1"/>
              <w:jc w:val="center"/>
              <w:textAlignment w:val="auto"/>
              <w:rPr>
                <w:rFonts w:eastAsiaTheme="minorEastAsia" w:hint="eastAsia"/>
                <w:bCs/>
                <w:sz w:val="20"/>
                <w:lang w:val="en-GB" w:eastAsia="ko-KR"/>
              </w:rPr>
            </w:pPr>
            <w:r w:rsidRPr="004339D2">
              <w:rPr>
                <w:rFonts w:eastAsiaTheme="minorEastAsia"/>
                <w:bCs/>
                <w:sz w:val="20"/>
                <w:lang w:val="en-GB" w:eastAsia="ko-KR"/>
              </w:rPr>
              <w:t>7450</w:t>
            </w:r>
          </w:p>
        </w:tc>
      </w:tr>
    </w:tbl>
    <w:p w:rsidR="003D1D79" w:rsidRPr="004339D2" w:rsidRDefault="003D1D79" w:rsidP="003D1D79">
      <w:pPr>
        <w:rPr>
          <w:szCs w:val="18"/>
          <w:lang w:eastAsia="ko-KR"/>
        </w:rPr>
      </w:pPr>
    </w:p>
    <w:p w:rsidR="003D1D79" w:rsidRPr="004339D2" w:rsidRDefault="003D1D79" w:rsidP="003D1D79">
      <w:pPr>
        <w:pStyle w:val="Reftitle"/>
        <w:rPr>
          <w:b w:val="0"/>
          <w:lang w:eastAsia="ko-KR"/>
        </w:rPr>
      </w:pPr>
      <w:r w:rsidRPr="004339D2">
        <w:rPr>
          <w:lang w:eastAsia="ko-KR"/>
        </w:rPr>
        <w:t>References</w:t>
      </w:r>
    </w:p>
    <w:p w:rsidR="003D1D79" w:rsidRPr="003D1D79" w:rsidRDefault="003D1D79" w:rsidP="003D1D79">
      <w:pPr>
        <w:pStyle w:val="Reftext"/>
        <w:rPr>
          <w:lang w:val="en-US" w:eastAsia="ko-KR"/>
        </w:rPr>
      </w:pPr>
      <w:r w:rsidRPr="003D1D79">
        <w:rPr>
          <w:caps/>
          <w:lang w:val="en-US" w:eastAsia="ko-KR"/>
        </w:rPr>
        <w:t>[</w:t>
      </w:r>
      <w:r w:rsidR="009125C7">
        <w:rPr>
          <w:caps/>
          <w:lang w:val="en-US" w:eastAsia="ko-KR"/>
        </w:rPr>
        <w:t>40</w:t>
      </w:r>
      <w:r w:rsidRPr="003D1D79">
        <w:rPr>
          <w:caps/>
          <w:lang w:val="en-US" w:eastAsia="ko-KR"/>
        </w:rPr>
        <w:t>]</w:t>
      </w:r>
      <w:r w:rsidRPr="003D1D79">
        <w:rPr>
          <w:b/>
          <w:caps/>
          <w:lang w:val="en-US" w:eastAsia="ko-KR"/>
        </w:rPr>
        <w:tab/>
      </w:r>
      <w:r w:rsidRPr="003D1D79">
        <w:rPr>
          <w:lang w:val="en-US" w:eastAsia="ko-KR"/>
        </w:rPr>
        <w:t>Recommendation ITU-T H.264 and ISO/IEC 14496-10, Advanced Video Coding for Generic Audiovisual Services, May 2003.</w:t>
      </w:r>
    </w:p>
    <w:p w:rsidR="003D1D79" w:rsidRPr="003D1D79" w:rsidRDefault="003D1D79" w:rsidP="003D1D79">
      <w:pPr>
        <w:pStyle w:val="Reftext"/>
        <w:rPr>
          <w:lang w:val="en-US" w:eastAsia="ko-KR"/>
        </w:rPr>
      </w:pPr>
      <w:r w:rsidRPr="003D1D79">
        <w:rPr>
          <w:lang w:val="en-US" w:eastAsia="ko-KR"/>
        </w:rPr>
        <w:t>[</w:t>
      </w:r>
      <w:r w:rsidR="009125C7">
        <w:rPr>
          <w:lang w:val="en-US" w:eastAsia="ko-KR"/>
        </w:rPr>
        <w:t>41</w:t>
      </w:r>
      <w:r w:rsidRPr="003D1D79">
        <w:rPr>
          <w:lang w:val="en-US" w:eastAsia="ko-KR"/>
        </w:rPr>
        <w:t>]</w:t>
      </w:r>
      <w:r w:rsidRPr="003D1D79">
        <w:rPr>
          <w:lang w:val="en-US"/>
        </w:rPr>
        <w:tab/>
      </w:r>
      <w:r w:rsidRPr="003D1D79">
        <w:rPr>
          <w:lang w:val="en-US" w:eastAsia="ko-KR"/>
        </w:rPr>
        <w:t xml:space="preserve">Recommended simulation common conditions for coding efficiency experiments, Document VCEG-AA10, ITU-T Study Group 16 Question 6, VCEG, ITU-T, October 2005. </w:t>
      </w:r>
    </w:p>
    <w:p w:rsidR="003D1D79" w:rsidRPr="003D1D79" w:rsidRDefault="003D1D79" w:rsidP="003D1D79">
      <w:pPr>
        <w:pStyle w:val="Reftext"/>
        <w:rPr>
          <w:lang w:val="en-US" w:eastAsia="ko-KR"/>
        </w:rPr>
      </w:pPr>
      <w:r w:rsidRPr="003D1D79">
        <w:rPr>
          <w:lang w:val="en-US" w:eastAsia="ko-KR"/>
        </w:rPr>
        <w:t>[</w:t>
      </w:r>
      <w:r w:rsidR="009125C7">
        <w:rPr>
          <w:lang w:val="en-US" w:eastAsia="ko-KR"/>
        </w:rPr>
        <w:t>42</w:t>
      </w:r>
      <w:r w:rsidRPr="003D1D79">
        <w:rPr>
          <w:lang w:val="en-US" w:eastAsia="ko-KR"/>
        </w:rPr>
        <w:t>]</w:t>
      </w:r>
      <w:r w:rsidRPr="003D1D79">
        <w:rPr>
          <w:lang w:val="en-US"/>
        </w:rPr>
        <w:tab/>
      </w:r>
      <w:r w:rsidRPr="003D1D79">
        <w:rPr>
          <w:lang w:val="en-US" w:eastAsia="ko-KR"/>
        </w:rPr>
        <w:t>Color format down-conversion for test sequence generation, MPEG2003/N6295, ISO/IEC JTC1/SC29/WG11, Waikoloa, December 2003.</w:t>
      </w:r>
    </w:p>
    <w:p w:rsidR="003D1D79" w:rsidRPr="003D1D79" w:rsidRDefault="003D1D79" w:rsidP="003D1D79">
      <w:pPr>
        <w:pStyle w:val="Reftext"/>
        <w:rPr>
          <w:lang w:val="en-US" w:eastAsia="ko-KR"/>
        </w:rPr>
      </w:pPr>
      <w:r w:rsidRPr="003D1D79">
        <w:rPr>
          <w:lang w:val="en-US" w:eastAsia="ko-KR"/>
        </w:rPr>
        <w:t>[</w:t>
      </w:r>
      <w:r w:rsidR="009125C7">
        <w:rPr>
          <w:lang w:val="en-US" w:eastAsia="ko-KR"/>
        </w:rPr>
        <w:t>43</w:t>
      </w:r>
      <w:r w:rsidRPr="003D1D79">
        <w:rPr>
          <w:lang w:val="en-US" w:eastAsia="ko-KR"/>
        </w:rPr>
        <w:t>]</w:t>
      </w:r>
      <w:r w:rsidRPr="003D1D79">
        <w:rPr>
          <w:lang w:val="en-US"/>
        </w:rPr>
        <w:tab/>
      </w:r>
      <w:r w:rsidRPr="003D1D79">
        <w:rPr>
          <w:lang w:val="en-US" w:eastAsia="ko-KR"/>
        </w:rPr>
        <w:t>Color format up-conversion for video display, MPEG2003/N6296, ISO/IEC JTC1/SC29/WG11, Waikoloa, December 2003.</w:t>
      </w:r>
    </w:p>
    <w:p w:rsidR="003D1D79" w:rsidRPr="003D1D79" w:rsidRDefault="003D1D79" w:rsidP="003D1D79">
      <w:pPr>
        <w:ind w:left="1134" w:hanging="1134"/>
        <w:rPr>
          <w:rFonts w:eastAsiaTheme="minorEastAsia"/>
          <w:lang w:val="en-US" w:eastAsia="ko-KR"/>
        </w:rPr>
      </w:pPr>
      <w:r w:rsidRPr="003D1D79">
        <w:rPr>
          <w:lang w:val="en-US" w:eastAsia="ko-KR"/>
        </w:rPr>
        <w:t>[</w:t>
      </w:r>
      <w:r w:rsidR="009125C7">
        <w:rPr>
          <w:lang w:val="en-US" w:eastAsia="ko-KR"/>
        </w:rPr>
        <w:t>44</w:t>
      </w:r>
      <w:r w:rsidRPr="003D1D79">
        <w:rPr>
          <w:lang w:val="en-US" w:eastAsia="ko-KR"/>
        </w:rPr>
        <w:t>]</w:t>
      </w:r>
      <w:r w:rsidRPr="003D1D79">
        <w:rPr>
          <w:lang w:val="en-US"/>
        </w:rPr>
        <w:tab/>
      </w:r>
      <w:r w:rsidRPr="003D1D79">
        <w:rPr>
          <w:lang w:val="en-US" w:eastAsia="ko-KR"/>
        </w:rPr>
        <w:t>An excel add-in for computing Bjontegaard metric and its evolution, Document VCEG</w:t>
      </w:r>
      <w:r w:rsidRPr="003D1D79">
        <w:rPr>
          <w:lang w:val="en-US" w:eastAsia="ko-KR"/>
        </w:rPr>
        <w:noBreakHyphen/>
        <w:t>AE-07, ITU-T Study Group 16 Question 6, VCEG, ITU-T, January 2007.</w:t>
      </w:r>
    </w:p>
    <w:p w:rsidR="003D1D79" w:rsidRPr="003D1D79" w:rsidRDefault="003D1D79" w:rsidP="003D1D79">
      <w:pPr>
        <w:overflowPunct/>
        <w:autoSpaceDE/>
        <w:autoSpaceDN/>
        <w:adjustRightInd/>
        <w:spacing w:before="0"/>
        <w:textAlignment w:val="auto"/>
        <w:rPr>
          <w:lang w:val="en-US"/>
        </w:rPr>
      </w:pPr>
      <w:r w:rsidRPr="003D1D79">
        <w:rPr>
          <w:lang w:val="en-US"/>
        </w:rPr>
        <w:br w:type="page"/>
      </w:r>
    </w:p>
    <w:p w:rsidR="003D1D79" w:rsidRPr="004339D2" w:rsidRDefault="003D1D79" w:rsidP="003D1D79">
      <w:pPr>
        <w:pStyle w:val="AppendixNo"/>
        <w:rPr>
          <w:lang w:eastAsia="ja-JP"/>
        </w:rPr>
      </w:pPr>
      <w:bookmarkStart w:id="125" w:name="Toc305153189"/>
      <w:bookmarkEnd w:id="125"/>
      <w:r w:rsidRPr="004339D2">
        <w:rPr>
          <w:lang w:eastAsia="ko-KR"/>
        </w:rPr>
        <w:lastRenderedPageBreak/>
        <w:t>Attachment</w:t>
      </w:r>
      <w:r w:rsidRPr="004339D2">
        <w:t xml:space="preserve"> </w:t>
      </w:r>
      <w:r w:rsidRPr="004339D2">
        <w:rPr>
          <w:lang w:eastAsia="ja-JP"/>
        </w:rPr>
        <w:t>6</w:t>
      </w:r>
    </w:p>
    <w:p w:rsidR="003D1D79" w:rsidRPr="004339D2" w:rsidRDefault="003D1D79" w:rsidP="003D1D79">
      <w:pPr>
        <w:pStyle w:val="Appendixtitle"/>
        <w:rPr>
          <w:lang w:eastAsia="zh-CN"/>
        </w:rPr>
      </w:pPr>
      <w:r w:rsidRPr="004339D2">
        <w:rPr>
          <w:lang w:eastAsia="ko-KR"/>
        </w:rPr>
        <w:t>Parameter values for UHDTV systems for production</w:t>
      </w:r>
      <w:r w:rsidRPr="004339D2">
        <w:rPr>
          <w:lang w:eastAsia="ko-KR"/>
        </w:rPr>
        <w:br/>
        <w:t>and international programme exchange</w:t>
      </w:r>
    </w:p>
    <w:p w:rsidR="003D1D79" w:rsidRPr="003D1D79" w:rsidRDefault="003D1D79" w:rsidP="003D1D79">
      <w:pPr>
        <w:ind w:left="1134" w:hanging="1134"/>
        <w:rPr>
          <w:b/>
          <w:sz w:val="28"/>
          <w:lang w:val="en-US" w:eastAsia="ja-JP"/>
        </w:rPr>
      </w:pPr>
      <w:r w:rsidRPr="003D1D79">
        <w:rPr>
          <w:rFonts w:eastAsia="MS Mincho"/>
          <w:b/>
          <w:sz w:val="28"/>
          <w:lang w:val="en-US" w:eastAsia="ja-JP"/>
        </w:rPr>
        <w:t>1</w:t>
      </w:r>
      <w:r w:rsidRPr="003D1D79">
        <w:rPr>
          <w:b/>
          <w:sz w:val="28"/>
          <w:lang w:val="en-US" w:eastAsia="ja-JP"/>
        </w:rPr>
        <w:tab/>
        <w:t>Discussion of the luminance and colour signal formats described in the PDNR</w:t>
      </w:r>
    </w:p>
    <w:p w:rsidR="003D1D79" w:rsidRPr="003D1D79" w:rsidRDefault="003D1D79" w:rsidP="003D1D79">
      <w:pPr>
        <w:keepNext/>
        <w:keepLines/>
        <w:spacing w:before="200"/>
        <w:ind w:left="1134" w:hanging="1134"/>
        <w:outlineLvl w:val="1"/>
        <w:rPr>
          <w:b/>
          <w:lang w:val="en-US" w:eastAsia="ja-JP"/>
        </w:rPr>
      </w:pPr>
      <w:bookmarkStart w:id="126" w:name="_Toc305152986"/>
      <w:bookmarkStart w:id="127" w:name="_Toc305153174"/>
      <w:r w:rsidRPr="003D1D79">
        <w:rPr>
          <w:rFonts w:eastAsia="MS Mincho"/>
          <w:b/>
          <w:lang w:val="en-US" w:eastAsia="ja-JP"/>
        </w:rPr>
        <w:t>1</w:t>
      </w:r>
      <w:r w:rsidRPr="003D1D79">
        <w:rPr>
          <w:b/>
          <w:lang w:val="en-US" w:eastAsia="ja-JP"/>
        </w:rPr>
        <w:t>.1</w:t>
      </w:r>
      <w:r w:rsidRPr="003D1D79">
        <w:rPr>
          <w:b/>
          <w:lang w:val="en-US" w:eastAsia="ja-JP"/>
        </w:rPr>
        <w:tab/>
        <w:t>Current specification</w:t>
      </w:r>
      <w:bookmarkEnd w:id="126"/>
      <w:bookmarkEnd w:id="127"/>
    </w:p>
    <w:p w:rsidR="003D1D79" w:rsidRPr="003D1D79" w:rsidRDefault="00106EB9" w:rsidP="009A2929">
      <w:pPr>
        <w:rPr>
          <w:szCs w:val="24"/>
          <w:lang w:val="en-US" w:eastAsia="ja-JP"/>
        </w:rPr>
      </w:pPr>
      <w:r>
        <w:rPr>
          <w:lang w:val="en-US" w:eastAsia="ko-KR"/>
        </w:rPr>
        <w:t>[Input,</w:t>
      </w:r>
      <w:r w:rsidR="003D1D79" w:rsidRPr="003D1D79">
        <w:rPr>
          <w:lang w:val="en-US" w:eastAsia="ko-KR"/>
        </w:rPr>
        <w:t xml:space="preserve"> 41] </w:t>
      </w:r>
      <w:r w:rsidR="003D1D79" w:rsidRPr="003D1D79">
        <w:rPr>
          <w:szCs w:val="24"/>
          <w:lang w:val="en-US" w:eastAsia="ja-JP"/>
        </w:rPr>
        <w:t>provides specifications of luminance and colour-difference signals, as listed in Table</w:t>
      </w:r>
      <w:r w:rsidR="009A2929">
        <w:rPr>
          <w:szCs w:val="24"/>
          <w:lang w:val="en-US" w:eastAsia="ja-JP"/>
        </w:rPr>
        <w:t> 16</w:t>
      </w:r>
      <w:r w:rsidR="003D1D79" w:rsidRPr="003D1D79">
        <w:rPr>
          <w:szCs w:val="24"/>
          <w:lang w:val="en-US" w:eastAsia="ja-JP"/>
        </w:rPr>
        <w:t>.</w:t>
      </w:r>
    </w:p>
    <w:p w:rsidR="003D1D79" w:rsidRPr="003D1D79" w:rsidRDefault="003D1D79" w:rsidP="003D1D79">
      <w:pPr>
        <w:keepNext/>
        <w:spacing w:before="560" w:after="120"/>
        <w:jc w:val="center"/>
        <w:rPr>
          <w:caps/>
          <w:sz w:val="20"/>
          <w:lang w:val="en-US" w:eastAsia="ja-JP"/>
        </w:rPr>
      </w:pPr>
      <w:r w:rsidRPr="003D1D79">
        <w:rPr>
          <w:caps/>
          <w:sz w:val="20"/>
          <w:lang w:val="en-US" w:eastAsia="ja-JP"/>
        </w:rPr>
        <w:t>Table 1</w:t>
      </w:r>
      <w:r w:rsidR="009A2929">
        <w:rPr>
          <w:caps/>
          <w:sz w:val="20"/>
          <w:lang w:val="en-US" w:eastAsia="ja-JP"/>
        </w:rPr>
        <w:t>6</w:t>
      </w:r>
    </w:p>
    <w:p w:rsidR="003D1D79" w:rsidRPr="003D1D79" w:rsidRDefault="003D1D79" w:rsidP="003D1D79">
      <w:pPr>
        <w:keepNext/>
        <w:keepLines/>
        <w:spacing w:before="0" w:after="120"/>
        <w:jc w:val="center"/>
        <w:rPr>
          <w:b/>
          <w:sz w:val="20"/>
          <w:lang w:val="en-US" w:eastAsia="ja-JP"/>
        </w:rPr>
      </w:pPr>
      <w:r w:rsidRPr="003D1D79">
        <w:rPr>
          <w:b/>
          <w:sz w:val="20"/>
          <w:lang w:val="en-US" w:eastAsia="ja-JP"/>
        </w:rPr>
        <w:t>Specifications of luminance and colour-difference signal format in PDNR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53"/>
        <w:gridCol w:w="2269"/>
        <w:gridCol w:w="2362"/>
        <w:gridCol w:w="2471"/>
      </w:tblGrid>
      <w:tr w:rsidR="003D1D79" w:rsidRPr="007C3888" w:rsidTr="003D1D79">
        <w:trPr>
          <w:jc w:val="center"/>
        </w:trPr>
        <w:tc>
          <w:tcPr>
            <w:tcW w:w="2753" w:type="dxa"/>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ko-KR"/>
              </w:rPr>
            </w:pPr>
            <w:r w:rsidRPr="003D1D79">
              <w:rPr>
                <w:sz w:val="20"/>
                <w:lang w:val="en-US" w:eastAsia="ko-KR"/>
              </w:rPr>
              <w:t xml:space="preserve">Derivation of luma signal </w:t>
            </w:r>
            <w:r w:rsidRPr="003D1D79">
              <w:rPr>
                <w:i/>
                <w:sz w:val="20"/>
                <w:lang w:val="en-US" w:eastAsia="ko-KR"/>
              </w:rPr>
              <w:t>Y'</w:t>
            </w:r>
          </w:p>
        </w:tc>
        <w:tc>
          <w:tcPr>
            <w:tcW w:w="7102" w:type="dxa"/>
            <w:gridSpan w:val="3"/>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position w:val="-10"/>
                <w:sz w:val="20"/>
                <w:lang w:eastAsia="ko-KR"/>
              </w:rPr>
            </w:pPr>
            <w:r w:rsidRPr="004339D2">
              <w:rPr>
                <w:position w:val="-10"/>
                <w:sz w:val="20"/>
                <w:lang w:eastAsia="ja-JP"/>
              </w:rPr>
              <w:object w:dxaOrig="3040" w:dyaOrig="380">
                <v:shape id="_x0000_i1096" type="#_x0000_t75" style="width:153pt;height:18pt" o:ole="">
                  <v:imagedata r:id="rId232" o:title=""/>
                </v:shape>
                <o:OLEObject Type="Embed" ProgID="Equation.3" ShapeID="_x0000_i1096" DrawAspect="Content" ObjectID="_1393677838" r:id="rId233"/>
              </w:objec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ja-JP"/>
              </w:rPr>
            </w:pPr>
            <w:r w:rsidRPr="003D1D79">
              <w:rPr>
                <w:sz w:val="20"/>
                <w:szCs w:val="22"/>
                <w:lang w:val="en-US"/>
              </w:rPr>
              <w:t xml:space="preserve">where </w:t>
            </w:r>
            <w:r w:rsidRPr="003D1D79">
              <w:rPr>
                <w:sz w:val="20"/>
                <w:szCs w:val="22"/>
                <w:lang w:val="en-US" w:eastAsia="ko-KR"/>
              </w:rPr>
              <w:t xml:space="preserve">linear </w:t>
            </w:r>
            <w:r w:rsidRPr="003D1D79">
              <w:rPr>
                <w:i/>
                <w:sz w:val="20"/>
                <w:lang w:val="en-US" w:eastAsia="ko-KR"/>
              </w:rPr>
              <w:t>Y</w:t>
            </w:r>
            <w:r w:rsidRPr="003D1D79">
              <w:rPr>
                <w:sz w:val="20"/>
                <w:szCs w:val="22"/>
                <w:lang w:val="en-US" w:eastAsia="ko-KR"/>
              </w:rPr>
              <w:t xml:space="preserve"> signal is converted to nonlinear </w:t>
            </w:r>
            <w:r w:rsidRPr="003D1D79">
              <w:rPr>
                <w:i/>
                <w:sz w:val="20"/>
                <w:lang w:val="en-US" w:eastAsia="ko-KR"/>
              </w:rPr>
              <w:t>Y'</w:t>
            </w:r>
            <w:r w:rsidRPr="003D1D79">
              <w:rPr>
                <w:sz w:val="20"/>
                <w:szCs w:val="22"/>
                <w:lang w:val="en-US" w:eastAsia="ko-KR"/>
              </w:rPr>
              <w:t xml:space="preserve"> signal using the nonlinear function introduced in the following row.</w:t>
            </w:r>
          </w:p>
        </w:tc>
      </w:tr>
      <w:tr w:rsidR="003D1D79" w:rsidRPr="007C3888" w:rsidTr="003D1D79">
        <w:trPr>
          <w:jc w:val="center"/>
        </w:trPr>
        <w:tc>
          <w:tcPr>
            <w:tcW w:w="2753" w:type="dxa"/>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r w:rsidRPr="004339D2">
              <w:rPr>
                <w:sz w:val="20"/>
                <w:lang w:eastAsia="ko-KR"/>
              </w:rPr>
              <w:t>Nonlinear transfer function</w:t>
            </w:r>
          </w:p>
        </w:tc>
        <w:tc>
          <w:tcPr>
            <w:tcW w:w="7102" w:type="dxa"/>
            <w:gridSpan w:val="3"/>
            <w:vAlign w:val="center"/>
          </w:tcPr>
          <w:p w:rsidR="003D1D79" w:rsidRPr="004339D2" w:rsidRDefault="003D1D79" w:rsidP="003D1D79">
            <w:pPr>
              <w:spacing w:before="80" w:after="80"/>
              <w:jc w:val="center"/>
              <w:rPr>
                <w:color w:val="000000"/>
                <w:sz w:val="20"/>
                <w:lang w:eastAsia="ko-KR"/>
              </w:rPr>
            </w:pPr>
            <w:r w:rsidRPr="004339D2">
              <w:rPr>
                <w:position w:val="-30"/>
                <w:sz w:val="20"/>
              </w:rPr>
              <w:object w:dxaOrig="2659" w:dyaOrig="700">
                <v:shape id="_x0000_i1097" type="#_x0000_t75" style="width:130.5pt;height:36pt" o:ole="">
                  <v:imagedata r:id="rId234" o:title=""/>
                </v:shape>
                <o:OLEObject Type="Embed" ProgID="Equation.3" ShapeID="_x0000_i1097" DrawAspect="Content" ObjectID="_1393677839" r:id="rId235"/>
              </w:objec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3D1D79">
              <w:rPr>
                <w:sz w:val="20"/>
                <w:szCs w:val="22"/>
                <w:lang w:val="en-US"/>
              </w:rPr>
              <w:t xml:space="preserve">where </w:t>
            </w:r>
            <w:r w:rsidRPr="003D1D79">
              <w:rPr>
                <w:i/>
                <w:sz w:val="20"/>
                <w:szCs w:val="22"/>
                <w:lang w:val="en-US"/>
              </w:rPr>
              <w:t>E</w:t>
            </w:r>
            <w:r w:rsidRPr="003D1D79">
              <w:rPr>
                <w:sz w:val="20"/>
                <w:szCs w:val="22"/>
                <w:lang w:val="en-US"/>
              </w:rPr>
              <w:t xml:space="preserve"> </w:t>
            </w:r>
            <w:r w:rsidRPr="003D1D79">
              <w:rPr>
                <w:sz w:val="20"/>
                <w:szCs w:val="22"/>
                <w:lang w:val="en-US" w:eastAsia="ko-KR"/>
              </w:rPr>
              <w:t xml:space="preserve">is </w:t>
            </w:r>
            <w:r w:rsidRPr="003D1D79">
              <w:rPr>
                <w:sz w:val="20"/>
                <w:szCs w:val="22"/>
                <w:lang w:val="en-US"/>
              </w:rPr>
              <w:t xml:space="preserve">voltage normalized by the reference white level and proportional to the implicit light intensity that would be detected with a reference camera colour channel </w:t>
            </w:r>
            <w:r w:rsidRPr="003D1D79">
              <w:rPr>
                <w:i/>
                <w:sz w:val="20"/>
                <w:szCs w:val="22"/>
                <w:lang w:val="en-US"/>
              </w:rPr>
              <w:t>R</w:t>
            </w:r>
            <w:r w:rsidRPr="003D1D79">
              <w:rPr>
                <w:sz w:val="20"/>
                <w:szCs w:val="22"/>
                <w:lang w:val="en-US"/>
              </w:rPr>
              <w:t xml:space="preserve">, </w:t>
            </w:r>
            <w:r w:rsidRPr="003D1D79">
              <w:rPr>
                <w:i/>
                <w:sz w:val="20"/>
                <w:szCs w:val="22"/>
                <w:lang w:val="en-US"/>
              </w:rPr>
              <w:t>G</w:t>
            </w:r>
            <w:r w:rsidRPr="003D1D79">
              <w:rPr>
                <w:sz w:val="20"/>
                <w:szCs w:val="22"/>
                <w:lang w:val="en-US"/>
              </w:rPr>
              <w:t xml:space="preserve">, </w:t>
            </w:r>
            <w:r w:rsidRPr="003D1D79">
              <w:rPr>
                <w:i/>
                <w:sz w:val="20"/>
                <w:szCs w:val="22"/>
                <w:lang w:val="en-US"/>
              </w:rPr>
              <w:t>B</w:t>
            </w:r>
            <w:r w:rsidRPr="003D1D79">
              <w:rPr>
                <w:sz w:val="20"/>
                <w:szCs w:val="22"/>
                <w:lang w:val="en-US"/>
              </w:rPr>
              <w:t xml:space="preserve">; </w:t>
            </w:r>
            <w:r w:rsidRPr="003D1D79">
              <w:rPr>
                <w:i/>
                <w:sz w:val="20"/>
                <w:szCs w:val="22"/>
                <w:lang w:val="en-US"/>
              </w:rPr>
              <w:t>E</w:t>
            </w:r>
            <w:r w:rsidRPr="003D1D79">
              <w:rPr>
                <w:i/>
                <w:sz w:val="20"/>
                <w:lang w:val="en-US" w:eastAsia="ko-KR"/>
              </w:rPr>
              <w:t>'</w:t>
            </w:r>
            <w:r w:rsidRPr="003D1D79">
              <w:rPr>
                <w:sz w:val="20"/>
                <w:szCs w:val="22"/>
                <w:lang w:val="en-US"/>
              </w:rPr>
              <w:t xml:space="preserve"> is the resulting nonlinear signal.</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position w:val="-10"/>
                <w:sz w:val="20"/>
                <w:lang w:val="en-US" w:eastAsia="ja-JP"/>
              </w:rPr>
            </w:pPr>
            <w:r w:rsidRPr="003D1D79">
              <w:rPr>
                <w:i/>
                <w:sz w:val="20"/>
                <w:szCs w:val="22"/>
                <w:lang w:val="en-US"/>
              </w:rPr>
              <w:t>á</w:t>
            </w:r>
            <w:r w:rsidRPr="003D1D79">
              <w:rPr>
                <w:sz w:val="20"/>
                <w:szCs w:val="22"/>
                <w:lang w:val="en-US"/>
              </w:rPr>
              <w:t xml:space="preserve"> = 1.099 and </w:t>
            </w:r>
            <w:r w:rsidRPr="003D1D79">
              <w:rPr>
                <w:i/>
                <w:sz w:val="20"/>
                <w:lang w:val="en-US"/>
              </w:rPr>
              <w:t>â</w:t>
            </w:r>
            <w:r w:rsidRPr="003D1D79">
              <w:rPr>
                <w:sz w:val="20"/>
                <w:lang w:val="en-US"/>
              </w:rPr>
              <w:t xml:space="preserve"> = 0.018 for 10-bit system </w:t>
            </w:r>
            <w:r w:rsidRPr="003D1D79">
              <w:rPr>
                <w:sz w:val="20"/>
                <w:lang w:val="en-US"/>
              </w:rPr>
              <w:br/>
            </w:r>
            <w:r w:rsidRPr="003D1D79">
              <w:rPr>
                <w:i/>
                <w:sz w:val="20"/>
                <w:szCs w:val="22"/>
                <w:lang w:val="en-US"/>
              </w:rPr>
              <w:t>á</w:t>
            </w:r>
            <w:r w:rsidRPr="003D1D79">
              <w:rPr>
                <w:sz w:val="20"/>
                <w:szCs w:val="22"/>
                <w:lang w:val="en-US"/>
              </w:rPr>
              <w:t xml:space="preserve"> = 1.0993 and </w:t>
            </w:r>
            <w:r w:rsidRPr="003D1D79">
              <w:rPr>
                <w:i/>
                <w:sz w:val="20"/>
                <w:lang w:val="en-US"/>
              </w:rPr>
              <w:t>â</w:t>
            </w:r>
            <w:r w:rsidRPr="003D1D79">
              <w:rPr>
                <w:sz w:val="20"/>
                <w:lang w:val="en-US"/>
              </w:rPr>
              <w:t xml:space="preserve"> = 0.0181 for 12-bit system</w:t>
            </w:r>
          </w:p>
        </w:tc>
      </w:tr>
      <w:tr w:rsidR="003D1D79" w:rsidRPr="004339D2" w:rsidTr="003D1D79">
        <w:trPr>
          <w:jc w:val="center"/>
        </w:trPr>
        <w:tc>
          <w:tcPr>
            <w:tcW w:w="2753" w:type="dxa"/>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ja-JP"/>
              </w:rPr>
            </w:pPr>
            <w:r w:rsidRPr="003D1D79">
              <w:rPr>
                <w:sz w:val="20"/>
                <w:lang w:val="en-US" w:eastAsia="ko-KR"/>
              </w:rPr>
              <w:t xml:space="preserve">Derivation of colour difference signals </w:t>
            </w:r>
            <w:r w:rsidRPr="003D1D79">
              <w:rPr>
                <w:i/>
                <w:sz w:val="20"/>
                <w:lang w:val="en-US" w:eastAsia="ko-KR"/>
              </w:rPr>
              <w:t>C'</w:t>
            </w:r>
            <w:r w:rsidRPr="003D1D79">
              <w:rPr>
                <w:i/>
                <w:sz w:val="20"/>
                <w:vertAlign w:val="subscript"/>
                <w:lang w:val="en-US" w:eastAsia="ko-KR"/>
              </w:rPr>
              <w:t>B</w:t>
            </w:r>
            <w:r w:rsidRPr="003D1D79">
              <w:rPr>
                <w:sz w:val="20"/>
                <w:lang w:val="en-US" w:eastAsia="ko-KR"/>
              </w:rPr>
              <w:t xml:space="preserve"> and </w:t>
            </w:r>
            <w:r w:rsidRPr="003D1D79">
              <w:rPr>
                <w:i/>
                <w:sz w:val="20"/>
                <w:lang w:val="en-US" w:eastAsia="ko-KR"/>
              </w:rPr>
              <w:t>C'</w:t>
            </w:r>
            <w:r w:rsidRPr="003D1D79">
              <w:rPr>
                <w:i/>
                <w:sz w:val="20"/>
                <w:vertAlign w:val="subscript"/>
                <w:lang w:val="en-US" w:eastAsia="ko-KR"/>
              </w:rPr>
              <w:t>R</w:t>
            </w:r>
          </w:p>
        </w:tc>
        <w:tc>
          <w:tcPr>
            <w:tcW w:w="7102" w:type="dxa"/>
            <w:gridSpan w:val="3"/>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i/>
                <w:sz w:val="20"/>
                <w:lang w:eastAsia="ko-KR"/>
              </w:rPr>
            </w:pPr>
            <w:r w:rsidRPr="004339D2">
              <w:rPr>
                <w:position w:val="-106"/>
                <w:sz w:val="20"/>
                <w:lang w:eastAsia="ja-JP"/>
              </w:rPr>
              <w:object w:dxaOrig="3060" w:dyaOrig="2220">
                <v:shape id="_x0000_i1098" type="#_x0000_t75" style="width:150pt;height:108pt" o:ole="">
                  <v:imagedata r:id="rId236" o:title=""/>
                </v:shape>
                <o:OLEObject Type="Embed" ProgID="Equation.3" ShapeID="_x0000_i1098" DrawAspect="Content" ObjectID="_1393677840" r:id="rId237"/>
              </w:object>
            </w:r>
          </w:p>
        </w:tc>
      </w:tr>
      <w:tr w:rsidR="003D1D79" w:rsidRPr="007C3888" w:rsidTr="003D1D79">
        <w:tblPrEx>
          <w:jc w:val="left"/>
          <w:tblCellMar>
            <w:left w:w="57" w:type="dxa"/>
            <w:bottom w:w="28" w:type="dxa"/>
            <w:right w:w="57" w:type="dxa"/>
          </w:tblCellMar>
        </w:tblPrEx>
        <w:tc>
          <w:tcPr>
            <w:tcW w:w="2753" w:type="dxa"/>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val="en-US" w:eastAsia="ko-KR"/>
              </w:rPr>
            </w:pPr>
            <w:r w:rsidRPr="003D1D79">
              <w:rPr>
                <w:sz w:val="20"/>
                <w:lang w:val="en-US" w:eastAsia="ko-KR"/>
              </w:rPr>
              <w:t>Sampling lattice</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val="en-US" w:eastAsia="ko-KR"/>
              </w:rPr>
            </w:pPr>
            <w:r w:rsidRPr="003D1D79">
              <w:rPr>
                <w:sz w:val="20"/>
                <w:lang w:val="en-US" w:eastAsia="ko-KR"/>
              </w:rPr>
              <w:t>–</w:t>
            </w:r>
            <w:r w:rsidRPr="003D1D79">
              <w:rPr>
                <w:i/>
                <w:sz w:val="20"/>
                <w:lang w:val="en-US" w:eastAsia="ko-KR"/>
              </w:rPr>
              <w:t xml:space="preserve"> R',</w:t>
            </w:r>
            <w:r w:rsidRPr="003D1D79">
              <w:rPr>
                <w:i/>
                <w:sz w:val="20"/>
                <w:lang w:val="en-US" w:eastAsia="ja-JP"/>
              </w:rPr>
              <w:t xml:space="preserve"> </w:t>
            </w:r>
            <w:r w:rsidRPr="003D1D79">
              <w:rPr>
                <w:i/>
                <w:sz w:val="20"/>
                <w:lang w:val="en-US" w:eastAsia="ko-KR"/>
              </w:rPr>
              <w:t>G', B', Y'</w:t>
            </w:r>
          </w:p>
        </w:tc>
        <w:tc>
          <w:tcPr>
            <w:tcW w:w="7102" w:type="dxa"/>
            <w:gridSpan w:val="3"/>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ko-KR"/>
              </w:rPr>
            </w:pPr>
            <w:r w:rsidRPr="003D1D79">
              <w:rPr>
                <w:sz w:val="20"/>
                <w:lang w:val="en-US" w:eastAsia="ko-KR"/>
              </w:rPr>
              <w:t>Orthogonal, line and picture repetitive co-sited</w:t>
            </w:r>
          </w:p>
        </w:tc>
      </w:tr>
      <w:tr w:rsidR="003D1D79" w:rsidRPr="007C3888" w:rsidTr="003D1D79">
        <w:tblPrEx>
          <w:jc w:val="left"/>
          <w:tblCellMar>
            <w:left w:w="57" w:type="dxa"/>
            <w:bottom w:w="28" w:type="dxa"/>
            <w:right w:w="57" w:type="dxa"/>
          </w:tblCellMar>
        </w:tblPrEx>
        <w:tc>
          <w:tcPr>
            <w:tcW w:w="2753" w:type="dxa"/>
            <w:vMerge w:val="restart"/>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eastAsia="ko-KR"/>
              </w:rPr>
            </w:pPr>
            <w:r w:rsidRPr="004339D2">
              <w:rPr>
                <w:sz w:val="20"/>
                <w:lang w:eastAsia="ko-KR"/>
              </w:rPr>
              <w:t>Sampling lattice</w:t>
            </w: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eastAsia="ja-JP"/>
              </w:rPr>
            </w:pPr>
            <w:r w:rsidRPr="004339D2">
              <w:rPr>
                <w:sz w:val="20"/>
                <w:lang w:eastAsia="ko-KR"/>
              </w:rPr>
              <w:t xml:space="preserve">– </w:t>
            </w:r>
            <w:r w:rsidRPr="004339D2">
              <w:rPr>
                <w:i/>
                <w:sz w:val="20"/>
                <w:lang w:eastAsia="ko-KR"/>
              </w:rPr>
              <w:t>C'</w:t>
            </w:r>
            <w:r w:rsidRPr="004339D2">
              <w:rPr>
                <w:i/>
                <w:sz w:val="20"/>
                <w:vertAlign w:val="subscript"/>
                <w:lang w:eastAsia="ko-KR"/>
              </w:rPr>
              <w:t>B</w:t>
            </w:r>
            <w:r w:rsidRPr="004339D2">
              <w:rPr>
                <w:i/>
                <w:sz w:val="20"/>
                <w:lang w:eastAsia="ko-KR"/>
              </w:rPr>
              <w:t>, C'</w:t>
            </w:r>
            <w:r w:rsidRPr="004339D2">
              <w:rPr>
                <w:i/>
                <w:sz w:val="20"/>
                <w:vertAlign w:val="subscript"/>
                <w:lang w:eastAsia="ko-KR"/>
              </w:rPr>
              <w:t>R</w:t>
            </w:r>
          </w:p>
        </w:tc>
        <w:tc>
          <w:tcPr>
            <w:tcW w:w="7102" w:type="dxa"/>
            <w:gridSpan w:val="3"/>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ja-JP"/>
              </w:rPr>
            </w:pPr>
            <w:r w:rsidRPr="003D1D79">
              <w:rPr>
                <w:sz w:val="20"/>
                <w:lang w:val="en-US" w:eastAsia="ko-KR"/>
              </w:rPr>
              <w:t>Orthogonal, line and picture repetitive co-sited with each other</w:t>
            </w:r>
            <w:r w:rsidRPr="003D1D79">
              <w:rPr>
                <w:sz w:val="20"/>
                <w:lang w:val="en-US" w:eastAsia="ja-JP"/>
              </w:rPr>
              <w:t>.</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ja-JP"/>
              </w:rPr>
            </w:pPr>
            <w:r w:rsidRPr="003D1D79">
              <w:rPr>
                <w:sz w:val="20"/>
                <w:lang w:val="en-US" w:eastAsia="ko-KR"/>
              </w:rPr>
              <w:t>The first (top-left) sample is co-sited with the first</w:t>
            </w:r>
            <w:r w:rsidRPr="003D1D79">
              <w:rPr>
                <w:i/>
                <w:sz w:val="20"/>
                <w:lang w:val="en-US" w:eastAsia="ko-KR"/>
              </w:rPr>
              <w:t xml:space="preserve"> Y'</w:t>
            </w:r>
            <w:r w:rsidRPr="003D1D79">
              <w:rPr>
                <w:sz w:val="20"/>
                <w:lang w:val="en-US" w:eastAsia="ko-KR"/>
              </w:rPr>
              <w:t xml:space="preserve"> samples</w:t>
            </w:r>
            <w:r w:rsidRPr="003D1D79">
              <w:rPr>
                <w:sz w:val="20"/>
                <w:lang w:val="en-US" w:eastAsia="ja-JP"/>
              </w:rPr>
              <w:t>.</w:t>
            </w:r>
          </w:p>
        </w:tc>
      </w:tr>
      <w:tr w:rsidR="003D1D79" w:rsidRPr="004339D2" w:rsidTr="003D1D79">
        <w:tblPrEx>
          <w:jc w:val="left"/>
          <w:tblCellMar>
            <w:left w:w="57" w:type="dxa"/>
            <w:bottom w:w="28" w:type="dxa"/>
            <w:right w:w="57" w:type="dxa"/>
          </w:tblCellMar>
        </w:tblPrEx>
        <w:tc>
          <w:tcPr>
            <w:tcW w:w="2753" w:type="dxa"/>
            <w:vMerge/>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val="en-US" w:eastAsia="ko-KR"/>
              </w:rPr>
            </w:pPr>
          </w:p>
        </w:tc>
        <w:tc>
          <w:tcPr>
            <w:tcW w:w="2269" w:type="dxa"/>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eastAsia="ko-KR"/>
              </w:rPr>
            </w:pPr>
            <w:r w:rsidRPr="004339D2">
              <w:rPr>
                <w:sz w:val="20"/>
                <w:lang w:eastAsia="ja-JP"/>
              </w:rPr>
              <w:t>4:4:4 system</w:t>
            </w:r>
          </w:p>
        </w:tc>
        <w:tc>
          <w:tcPr>
            <w:tcW w:w="2362" w:type="dxa"/>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eastAsia="ja-JP"/>
              </w:rPr>
            </w:pPr>
            <w:r w:rsidRPr="004339D2">
              <w:rPr>
                <w:sz w:val="20"/>
                <w:lang w:eastAsia="ja-JP"/>
              </w:rPr>
              <w:t>4:2:2 system</w:t>
            </w:r>
          </w:p>
        </w:tc>
        <w:tc>
          <w:tcPr>
            <w:tcW w:w="2471" w:type="dxa"/>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eastAsia="ko-KR"/>
              </w:rPr>
            </w:pPr>
            <w:r w:rsidRPr="004339D2">
              <w:rPr>
                <w:sz w:val="20"/>
                <w:lang w:eastAsia="ja-JP"/>
              </w:rPr>
              <w:t>4:2:0 system</w:t>
            </w:r>
          </w:p>
        </w:tc>
      </w:tr>
      <w:tr w:rsidR="003D1D79" w:rsidRPr="007C3888" w:rsidTr="003D1D79">
        <w:tblPrEx>
          <w:jc w:val="left"/>
          <w:tblCellMar>
            <w:left w:w="57" w:type="dxa"/>
            <w:bottom w:w="28" w:type="dxa"/>
            <w:right w:w="57" w:type="dxa"/>
          </w:tblCellMar>
        </w:tblPrEx>
        <w:tc>
          <w:tcPr>
            <w:tcW w:w="2753" w:type="dxa"/>
            <w:vMerge/>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eastAsia="ko-KR"/>
              </w:rPr>
            </w:pPr>
          </w:p>
        </w:tc>
        <w:tc>
          <w:tcPr>
            <w:tcW w:w="2269" w:type="dxa"/>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ko-KR"/>
              </w:rPr>
            </w:pPr>
            <w:r w:rsidRPr="003D1D79">
              <w:rPr>
                <w:sz w:val="20"/>
                <w:lang w:val="en-US" w:eastAsia="ja-JP"/>
              </w:rPr>
              <w:t xml:space="preserve">Each has the same number of horizontal samples as the </w:t>
            </w:r>
            <w:r w:rsidRPr="003D1D79">
              <w:rPr>
                <w:i/>
                <w:sz w:val="20"/>
                <w:lang w:val="en-US" w:eastAsia="ko-KR"/>
              </w:rPr>
              <w:t>Y'</w:t>
            </w:r>
            <w:r w:rsidRPr="003D1D79">
              <w:rPr>
                <w:sz w:val="20"/>
                <w:lang w:val="en-US" w:eastAsia="ja-JP"/>
              </w:rPr>
              <w:t xml:space="preserve"> component.</w:t>
            </w:r>
          </w:p>
        </w:tc>
        <w:tc>
          <w:tcPr>
            <w:tcW w:w="2362" w:type="dxa"/>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ja-JP"/>
              </w:rPr>
            </w:pPr>
            <w:r w:rsidRPr="003D1D79">
              <w:rPr>
                <w:sz w:val="20"/>
                <w:lang w:val="en-US" w:eastAsia="ja-JP"/>
              </w:rPr>
              <w:t xml:space="preserve">Horizontally subsampled by a factor of two with respect to the </w:t>
            </w:r>
            <w:r w:rsidRPr="003D1D79">
              <w:rPr>
                <w:i/>
                <w:sz w:val="20"/>
                <w:lang w:val="en-US" w:eastAsia="ko-KR"/>
              </w:rPr>
              <w:t xml:space="preserve">Y' </w:t>
            </w:r>
            <w:r w:rsidRPr="003D1D79">
              <w:rPr>
                <w:sz w:val="20"/>
                <w:lang w:val="en-US" w:eastAsia="ja-JP"/>
              </w:rPr>
              <w:t>component.</w:t>
            </w:r>
          </w:p>
        </w:tc>
        <w:tc>
          <w:tcPr>
            <w:tcW w:w="2471" w:type="dxa"/>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ko-KR"/>
              </w:rPr>
            </w:pPr>
            <w:r w:rsidRPr="003D1D79">
              <w:rPr>
                <w:sz w:val="20"/>
                <w:lang w:val="en-US" w:eastAsia="ja-JP"/>
              </w:rPr>
              <w:t xml:space="preserve">Horizontally and vertically subsampled by a factor of two with respect to the </w:t>
            </w:r>
            <w:r w:rsidRPr="003D1D79">
              <w:rPr>
                <w:i/>
                <w:sz w:val="20"/>
                <w:lang w:val="en-US" w:eastAsia="ko-KR"/>
              </w:rPr>
              <w:t xml:space="preserve">Y' </w:t>
            </w:r>
            <w:r w:rsidRPr="003D1D79">
              <w:rPr>
                <w:sz w:val="20"/>
                <w:lang w:val="en-US" w:eastAsia="ja-JP"/>
              </w:rPr>
              <w:t>component.</w:t>
            </w:r>
          </w:p>
        </w:tc>
      </w:tr>
    </w:tbl>
    <w:p w:rsidR="003D1D79" w:rsidRPr="003D1D79" w:rsidRDefault="003D1D79" w:rsidP="003D1D79">
      <w:pPr>
        <w:keepNext/>
        <w:keepLines/>
        <w:spacing w:before="200"/>
        <w:ind w:left="1134" w:hanging="1134"/>
        <w:outlineLvl w:val="1"/>
        <w:rPr>
          <w:rFonts w:eastAsia="MS Mincho"/>
          <w:b/>
          <w:lang w:val="en-US" w:eastAsia="ja-JP"/>
        </w:rPr>
      </w:pPr>
      <w:bookmarkStart w:id="128" w:name="_Toc305152987"/>
      <w:bookmarkStart w:id="129" w:name="_Toc305153175"/>
    </w:p>
    <w:p w:rsidR="003D1D79" w:rsidRPr="003D1D79" w:rsidRDefault="003D1D79" w:rsidP="003D1D79">
      <w:pPr>
        <w:overflowPunct/>
        <w:autoSpaceDE/>
        <w:autoSpaceDN/>
        <w:adjustRightInd/>
        <w:spacing w:before="0"/>
        <w:textAlignment w:val="auto"/>
        <w:rPr>
          <w:rFonts w:eastAsia="MS Mincho"/>
          <w:b/>
          <w:lang w:val="en-US" w:eastAsia="ja-JP"/>
        </w:rPr>
      </w:pPr>
      <w:r w:rsidRPr="003D1D79">
        <w:rPr>
          <w:rFonts w:eastAsia="MS Mincho"/>
          <w:b/>
          <w:lang w:val="en-US" w:eastAsia="ja-JP"/>
        </w:rPr>
        <w:br w:type="page"/>
      </w:r>
    </w:p>
    <w:p w:rsidR="003D1D79" w:rsidRPr="003D1D79" w:rsidRDefault="003D1D79" w:rsidP="003D1D79">
      <w:pPr>
        <w:keepNext/>
        <w:keepLines/>
        <w:spacing w:before="200"/>
        <w:ind w:left="1134" w:hanging="1134"/>
        <w:outlineLvl w:val="1"/>
        <w:rPr>
          <w:b/>
          <w:lang w:val="en-US" w:eastAsia="ja-JP"/>
        </w:rPr>
      </w:pPr>
      <w:r w:rsidRPr="003D1D79">
        <w:rPr>
          <w:rFonts w:eastAsia="MS Mincho"/>
          <w:b/>
          <w:lang w:val="en-US" w:eastAsia="ja-JP"/>
        </w:rPr>
        <w:lastRenderedPageBreak/>
        <w:t>1</w:t>
      </w:r>
      <w:r w:rsidRPr="003D1D79">
        <w:rPr>
          <w:b/>
          <w:lang w:val="en-US" w:eastAsia="ja-JP"/>
        </w:rPr>
        <w:t>.2</w:t>
      </w:r>
      <w:r w:rsidRPr="003D1D79">
        <w:rPr>
          <w:b/>
          <w:lang w:val="en-US" w:eastAsia="ja-JP"/>
        </w:rPr>
        <w:tab/>
        <w:t>Discussion</w:t>
      </w:r>
      <w:bookmarkEnd w:id="128"/>
      <w:bookmarkEnd w:id="129"/>
    </w:p>
    <w:p w:rsidR="003D1D79" w:rsidRPr="003D1D79" w:rsidRDefault="003D1D79" w:rsidP="003D1D79">
      <w:pPr>
        <w:rPr>
          <w:lang w:val="en-US" w:eastAsia="ja-JP"/>
        </w:rPr>
      </w:pPr>
      <w:r w:rsidRPr="003D1D79">
        <w:rPr>
          <w:lang w:val="en-US" w:eastAsia="ja-JP"/>
        </w:rPr>
        <w:t xml:space="preserve">Japan concurs that the constant luminance transmission that derives the luminance signal </w:t>
      </w:r>
      <w:r w:rsidRPr="003D1D79">
        <w:rPr>
          <w:i/>
          <w:lang w:val="en-US" w:eastAsia="ja-JP"/>
        </w:rPr>
        <w:t>Y</w:t>
      </w:r>
      <w:r w:rsidRPr="003D1D79">
        <w:rPr>
          <w:lang w:val="en-US" w:eastAsia="ja-JP"/>
        </w:rPr>
        <w:t xml:space="preserve"> from ‘linear’ </w:t>
      </w:r>
      <w:r w:rsidRPr="003D1D79">
        <w:rPr>
          <w:i/>
          <w:lang w:val="en-US" w:eastAsia="ja-JP"/>
        </w:rPr>
        <w:t>RGB</w:t>
      </w:r>
      <w:r w:rsidRPr="003D1D79">
        <w:rPr>
          <w:lang w:val="en-US" w:eastAsia="ja-JP"/>
        </w:rPr>
        <w:t xml:space="preserve"> signals is ideal. With respect to the specification of the colour-difference signals, Japan has the following observations.</w:t>
      </w:r>
    </w:p>
    <w:p w:rsidR="003D1D79" w:rsidRPr="003D1D79" w:rsidRDefault="003D1D79" w:rsidP="003D1D79">
      <w:pPr>
        <w:keepNext/>
        <w:keepLines/>
        <w:spacing w:before="200"/>
        <w:ind w:left="1134" w:hanging="1134"/>
        <w:outlineLvl w:val="2"/>
        <w:rPr>
          <w:b/>
          <w:lang w:val="en-US" w:eastAsia="ja-JP"/>
        </w:rPr>
      </w:pPr>
      <w:bookmarkStart w:id="130" w:name="_Toc305152988"/>
      <w:bookmarkStart w:id="131" w:name="_Toc305153176"/>
      <w:r w:rsidRPr="003D1D79">
        <w:rPr>
          <w:rFonts w:eastAsia="MS Mincho"/>
          <w:b/>
          <w:lang w:val="en-US" w:eastAsia="ja-JP"/>
        </w:rPr>
        <w:t>1</w:t>
      </w:r>
      <w:r w:rsidRPr="003D1D79">
        <w:rPr>
          <w:b/>
          <w:lang w:val="en-US" w:eastAsia="ja-JP"/>
        </w:rPr>
        <w:t>.2.1</w:t>
      </w:r>
      <w:r w:rsidRPr="003D1D79">
        <w:rPr>
          <w:b/>
          <w:lang w:val="en-US" w:eastAsia="ja-JP"/>
        </w:rPr>
        <w:tab/>
        <w:t>Low-pass filtering for sub-sampling</w:t>
      </w:r>
      <w:bookmarkEnd w:id="130"/>
      <w:bookmarkEnd w:id="131"/>
    </w:p>
    <w:p w:rsidR="003D1D79" w:rsidRPr="003D1D79" w:rsidRDefault="003D1D79" w:rsidP="00552BF2">
      <w:pPr>
        <w:rPr>
          <w:lang w:val="en-US" w:eastAsia="ja-JP"/>
        </w:rPr>
      </w:pPr>
      <w:r w:rsidRPr="003D1D79">
        <w:rPr>
          <w:lang w:val="en-US" w:eastAsia="ja-JP"/>
        </w:rPr>
        <w:t xml:space="preserve">It is understood that the colour-difference signals </w:t>
      </w:r>
      <w:r w:rsidRPr="003D1D79">
        <w:rPr>
          <w:i/>
          <w:lang w:val="en-US" w:eastAsia="ja-JP"/>
        </w:rPr>
        <w:t>C</w:t>
      </w:r>
      <w:r w:rsidRPr="003D1D79">
        <w:rPr>
          <w:i/>
          <w:lang w:val="en-US" w:eastAsia="ko-KR"/>
        </w:rPr>
        <w:t>'</w:t>
      </w:r>
      <w:r w:rsidRPr="003D1D79">
        <w:rPr>
          <w:i/>
          <w:vertAlign w:val="subscript"/>
          <w:lang w:val="en-US" w:eastAsia="ja-JP"/>
        </w:rPr>
        <w:t>B</w:t>
      </w:r>
      <w:r w:rsidRPr="003D1D79">
        <w:rPr>
          <w:lang w:val="en-US" w:eastAsia="ja-JP"/>
        </w:rPr>
        <w:t xml:space="preserve"> and </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are low-pass filtered and sub-sampled for the 4:2:2 and 4:2:0 systems. It should be noted that since </w:t>
      </w:r>
      <w:r w:rsidRPr="003D1D79">
        <w:rPr>
          <w:i/>
          <w:lang w:val="en-US" w:eastAsia="ja-JP"/>
        </w:rPr>
        <w:t>C</w:t>
      </w:r>
      <w:r w:rsidRPr="003D1D79">
        <w:rPr>
          <w:i/>
          <w:lang w:val="en-US" w:eastAsia="ko-KR"/>
        </w:rPr>
        <w:t>'</w:t>
      </w:r>
      <w:r w:rsidRPr="003D1D79">
        <w:rPr>
          <w:i/>
          <w:vertAlign w:val="subscript"/>
          <w:lang w:val="en-US" w:eastAsia="ja-JP"/>
        </w:rPr>
        <w:t>B</w:t>
      </w:r>
      <w:r w:rsidRPr="003D1D79">
        <w:rPr>
          <w:lang w:val="en-US" w:eastAsia="ja-JP"/>
        </w:rPr>
        <w:t xml:space="preserve"> and </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signals are not represented by the linear sum of </w:t>
      </w:r>
      <w:r w:rsidRPr="003D1D79">
        <w:rPr>
          <w:i/>
          <w:lang w:val="en-US" w:eastAsia="ja-JP"/>
        </w:rPr>
        <w:t>R</w:t>
      </w:r>
      <w:r w:rsidRPr="003D1D79">
        <w:rPr>
          <w:i/>
          <w:lang w:val="en-US" w:eastAsia="ko-KR"/>
        </w:rPr>
        <w:t>'</w:t>
      </w:r>
      <w:r w:rsidRPr="003D1D79">
        <w:rPr>
          <w:i/>
          <w:lang w:val="en-US" w:eastAsia="ja-JP"/>
        </w:rPr>
        <w:t>G</w:t>
      </w:r>
      <w:r w:rsidRPr="003D1D79">
        <w:rPr>
          <w:i/>
          <w:lang w:val="en-US" w:eastAsia="ko-KR"/>
        </w:rPr>
        <w:t>'</w:t>
      </w:r>
      <w:r w:rsidRPr="003D1D79">
        <w:rPr>
          <w:i/>
          <w:lang w:val="en-US" w:eastAsia="ja-JP"/>
        </w:rPr>
        <w:t>B</w:t>
      </w:r>
      <w:r w:rsidRPr="003D1D79">
        <w:rPr>
          <w:i/>
          <w:lang w:val="en-US" w:eastAsia="ko-KR"/>
        </w:rPr>
        <w:t>'</w:t>
      </w:r>
      <w:r w:rsidRPr="003D1D79">
        <w:rPr>
          <w:lang w:val="en-US" w:eastAsia="ja-JP"/>
        </w:rPr>
        <w:t xml:space="preserve"> nor </w:t>
      </w:r>
      <w:r w:rsidRPr="003D1D79">
        <w:rPr>
          <w:i/>
          <w:lang w:val="en-US" w:eastAsia="ja-JP"/>
        </w:rPr>
        <w:t>RGB,</w:t>
      </w:r>
      <w:r w:rsidRPr="003D1D79">
        <w:rPr>
          <w:lang w:val="en-US" w:eastAsia="ja-JP"/>
        </w:rPr>
        <w:t xml:space="preserve"> </w:t>
      </w:r>
      <w:r w:rsidRPr="003D1D79">
        <w:rPr>
          <w:i/>
          <w:lang w:val="en-US" w:eastAsia="ja-JP"/>
        </w:rPr>
        <w:t>C</w:t>
      </w:r>
      <w:r w:rsidRPr="003D1D79">
        <w:rPr>
          <w:i/>
          <w:lang w:val="en-US" w:eastAsia="ko-KR"/>
        </w:rPr>
        <w:t>'</w:t>
      </w:r>
      <w:r w:rsidRPr="003D1D79">
        <w:rPr>
          <w:i/>
          <w:vertAlign w:val="subscript"/>
          <w:lang w:val="en-US" w:eastAsia="ja-JP"/>
        </w:rPr>
        <w:t>B</w:t>
      </w:r>
      <w:r w:rsidRPr="003D1D79">
        <w:rPr>
          <w:lang w:val="en-US" w:eastAsia="ja-JP"/>
        </w:rPr>
        <w:t xml:space="preserve"> and </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signals contain non-linear products. Low-pass filtering of such signals results in</w:t>
      </w:r>
      <w:r w:rsidRPr="003D1D79">
        <w:rPr>
          <w:rFonts w:eastAsia="MS Mincho"/>
          <w:lang w:val="en-US" w:eastAsia="ja-JP"/>
        </w:rPr>
        <w:t xml:space="preserve"> unexpected tint</w:t>
      </w:r>
      <w:r w:rsidRPr="003D1D79">
        <w:rPr>
          <w:lang w:val="en-US" w:eastAsia="ja-JP"/>
        </w:rPr>
        <w:t xml:space="preserve">, as shown in Fig. </w:t>
      </w:r>
      <w:r w:rsidR="00552BF2">
        <w:rPr>
          <w:lang w:val="en-US" w:eastAsia="ja-JP"/>
        </w:rPr>
        <w:t>42</w:t>
      </w:r>
      <w:r w:rsidRPr="003D1D79">
        <w:rPr>
          <w:lang w:val="en-US" w:eastAsia="ja-JP"/>
        </w:rPr>
        <w:t xml:space="preserve">. The original image shown in Fig. </w:t>
      </w:r>
      <w:r w:rsidR="00552BF2">
        <w:rPr>
          <w:lang w:val="en-US" w:eastAsia="ja-JP"/>
        </w:rPr>
        <w:t>42</w:t>
      </w:r>
      <w:r w:rsidRPr="003D1D79">
        <w:rPr>
          <w:lang w:val="en-US" w:eastAsia="ja-JP"/>
        </w:rPr>
        <w:t xml:space="preserve"> comprises sinusoidal patterns alternating the chroma of red and cyan with seven spatial frequencies of 1, 2/3, 1/2, 1/4, 1/8, 1/12, and 1/16 times the Nyquist frequency and four modulation depths of 1, 3/4, 1/2, and 1/4. Ideally, the sinusoidal patterns with spatial frequencies of 1, 2/3, and 1/2 times the Nyquist frequency are reproduced in grey when </w:t>
      </w:r>
      <w:r w:rsidRPr="003D1D79">
        <w:rPr>
          <w:i/>
          <w:lang w:val="en-US" w:eastAsia="ja-JP"/>
        </w:rPr>
        <w:t>C</w:t>
      </w:r>
      <w:r w:rsidRPr="003D1D79">
        <w:rPr>
          <w:i/>
          <w:lang w:val="en-US" w:eastAsia="ko-KR"/>
        </w:rPr>
        <w:t>'</w:t>
      </w:r>
      <w:r w:rsidRPr="003D1D79">
        <w:rPr>
          <w:i/>
          <w:vertAlign w:val="subscript"/>
          <w:lang w:val="en-US" w:eastAsia="ja-JP"/>
        </w:rPr>
        <w:t>B</w:t>
      </w:r>
      <w:r w:rsidRPr="003D1D79">
        <w:rPr>
          <w:lang w:val="en-US" w:eastAsia="ja-JP"/>
        </w:rPr>
        <w:t xml:space="preserve"> and </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are 2:1 sub-sampled.</w:t>
      </w:r>
    </w:p>
    <w:p w:rsidR="003D1D79" w:rsidRPr="003D1D79" w:rsidRDefault="003D1D79" w:rsidP="00552BF2">
      <w:pPr>
        <w:rPr>
          <w:lang w:val="en-US" w:eastAsia="ja-JP"/>
        </w:rPr>
      </w:pPr>
      <w:r w:rsidRPr="003D1D79">
        <w:rPr>
          <w:lang w:val="en-US" w:eastAsia="ja-JP"/>
        </w:rPr>
        <w:t xml:space="preserve">To avoid the problem of </w:t>
      </w:r>
      <w:r w:rsidRPr="003D1D79">
        <w:rPr>
          <w:rFonts w:eastAsia="MS Mincho"/>
          <w:lang w:val="en-US" w:eastAsia="ja-JP"/>
        </w:rPr>
        <w:t>unexpected tint</w:t>
      </w:r>
      <w:r w:rsidRPr="003D1D79">
        <w:rPr>
          <w:lang w:val="en-US" w:eastAsia="ja-JP"/>
        </w:rPr>
        <w:t xml:space="preserve">, it is essential to apply low-pass filtering to linear </w:t>
      </w:r>
      <w:r w:rsidRPr="003D1D79">
        <w:rPr>
          <w:i/>
          <w:lang w:val="en-US" w:eastAsia="ja-JP"/>
        </w:rPr>
        <w:t>YBR</w:t>
      </w:r>
      <w:r w:rsidRPr="003D1D79">
        <w:rPr>
          <w:lang w:val="en-US" w:eastAsia="ja-JP"/>
        </w:rPr>
        <w:t xml:space="preserve"> signals. The sub-sampled </w:t>
      </w:r>
      <w:r w:rsidRPr="003D1D79">
        <w:rPr>
          <w:i/>
          <w:lang w:val="en-US" w:eastAsia="ja-JP"/>
        </w:rPr>
        <w:t>YBR</w:t>
      </w:r>
      <w:r w:rsidRPr="003D1D79">
        <w:rPr>
          <w:lang w:val="en-US" w:eastAsia="ja-JP"/>
        </w:rPr>
        <w:t xml:space="preserve"> signals are then nonlinearly transformed to yield </w:t>
      </w:r>
      <w:r w:rsidRPr="003D1D79">
        <w:rPr>
          <w:i/>
          <w:lang w:val="en-US" w:eastAsia="ja-JP"/>
        </w:rPr>
        <w:t>Y</w:t>
      </w:r>
      <w:r w:rsidRPr="003D1D79">
        <w:rPr>
          <w:i/>
          <w:lang w:val="en-US" w:eastAsia="ko-KR"/>
        </w:rPr>
        <w:t>'</w:t>
      </w:r>
      <w:r w:rsidRPr="003D1D79">
        <w:rPr>
          <w:i/>
          <w:lang w:val="en-US" w:eastAsia="ja-JP"/>
        </w:rPr>
        <w:t>B</w:t>
      </w:r>
      <w:r w:rsidRPr="003D1D79">
        <w:rPr>
          <w:i/>
          <w:lang w:val="en-US" w:eastAsia="ko-KR"/>
        </w:rPr>
        <w:t>'</w:t>
      </w:r>
      <w:r w:rsidRPr="003D1D79">
        <w:rPr>
          <w:i/>
          <w:lang w:val="en-US" w:eastAsia="ja-JP"/>
        </w:rPr>
        <w:t>R</w:t>
      </w:r>
      <w:r w:rsidRPr="003D1D79">
        <w:rPr>
          <w:i/>
          <w:lang w:val="en-US" w:eastAsia="ko-KR"/>
        </w:rPr>
        <w:t>'</w:t>
      </w:r>
      <w:r w:rsidRPr="003D1D79">
        <w:rPr>
          <w:lang w:val="en-US" w:eastAsia="ja-JP"/>
        </w:rPr>
        <w:t xml:space="preserve"> signals. Finally, the colour-difference signals </w:t>
      </w:r>
      <w:r w:rsidRPr="003D1D79">
        <w:rPr>
          <w:i/>
          <w:lang w:val="en-US" w:eastAsia="ja-JP"/>
        </w:rPr>
        <w:t>B</w:t>
      </w:r>
      <w:r w:rsidRPr="003D1D79">
        <w:rPr>
          <w:i/>
          <w:lang w:val="en-US" w:eastAsia="ko-KR"/>
        </w:rPr>
        <w:t>'</w:t>
      </w:r>
      <w:r w:rsidRPr="003D1D79">
        <w:rPr>
          <w:i/>
          <w:lang w:val="en-US" w:eastAsia="ja-JP"/>
        </w:rPr>
        <w:t>−Y</w:t>
      </w:r>
      <w:r w:rsidRPr="003D1D79">
        <w:rPr>
          <w:i/>
          <w:lang w:val="en-US" w:eastAsia="ko-KR"/>
        </w:rPr>
        <w:t>'</w:t>
      </w:r>
      <w:r w:rsidRPr="003D1D79">
        <w:rPr>
          <w:i/>
          <w:lang w:val="en-US" w:eastAsia="ja-JP"/>
        </w:rPr>
        <w:t xml:space="preserve"> </w:t>
      </w:r>
      <w:r w:rsidRPr="003D1D79">
        <w:rPr>
          <w:lang w:val="en-US" w:eastAsia="ja-JP"/>
        </w:rPr>
        <w:t xml:space="preserve">and </w:t>
      </w:r>
      <w:r w:rsidRPr="003D1D79">
        <w:rPr>
          <w:i/>
          <w:lang w:val="en-US" w:eastAsia="ja-JP"/>
        </w:rPr>
        <w:t>R</w:t>
      </w:r>
      <w:r w:rsidRPr="003D1D79">
        <w:rPr>
          <w:i/>
          <w:lang w:val="en-US" w:eastAsia="ko-KR"/>
        </w:rPr>
        <w:t>'</w:t>
      </w:r>
      <w:r w:rsidRPr="003D1D79">
        <w:rPr>
          <w:lang w:val="en-US" w:eastAsia="ja-JP"/>
        </w:rPr>
        <w:t>−</w:t>
      </w:r>
      <w:r w:rsidRPr="003D1D79">
        <w:rPr>
          <w:i/>
          <w:lang w:val="en-US" w:eastAsia="ja-JP"/>
        </w:rPr>
        <w:t>Y</w:t>
      </w:r>
      <w:r w:rsidRPr="003D1D79">
        <w:rPr>
          <w:i/>
          <w:lang w:val="en-US" w:eastAsia="ko-KR"/>
        </w:rPr>
        <w:t>'</w:t>
      </w:r>
      <w:r w:rsidRPr="003D1D79">
        <w:rPr>
          <w:lang w:val="en-US" w:eastAsia="ja-JP"/>
        </w:rPr>
        <w:t xml:space="preserve"> are produced. An example of the modified process is shown in Fig. </w:t>
      </w:r>
      <w:r w:rsidR="00552BF2">
        <w:rPr>
          <w:lang w:val="en-US" w:eastAsia="ja-JP"/>
        </w:rPr>
        <w:t>43</w:t>
      </w:r>
      <w:r w:rsidRPr="003D1D79">
        <w:rPr>
          <w:lang w:val="en-US" w:eastAsia="ja-JP"/>
        </w:rPr>
        <w:t>. The underlined symbols in the processes represent the sub-sampled signals.</w:t>
      </w:r>
    </w:p>
    <w:p w:rsidR="003D1D79" w:rsidRPr="003D1D79" w:rsidRDefault="00552BF2" w:rsidP="003D1D79">
      <w:pPr>
        <w:keepNext/>
        <w:keepLines/>
        <w:spacing w:before="480" w:after="120"/>
        <w:jc w:val="center"/>
        <w:rPr>
          <w:caps/>
          <w:sz w:val="20"/>
          <w:lang w:val="en-US" w:eastAsia="ja-JP"/>
        </w:rPr>
      </w:pPr>
      <w:r>
        <w:rPr>
          <w:caps/>
          <w:sz w:val="20"/>
          <w:lang w:val="en-US" w:eastAsia="ja-JP"/>
        </w:rPr>
        <w:t>Figure 42</w:t>
      </w:r>
    </w:p>
    <w:p w:rsidR="003D1D79" w:rsidRPr="003D1D79" w:rsidRDefault="003D1D79" w:rsidP="003D1D79">
      <w:pPr>
        <w:keepNext/>
        <w:keepLines/>
        <w:spacing w:before="0" w:after="480"/>
        <w:jc w:val="center"/>
        <w:rPr>
          <w:b/>
          <w:sz w:val="20"/>
          <w:lang w:val="en-US" w:eastAsia="ja-JP"/>
        </w:rPr>
      </w:pPr>
      <w:r w:rsidRPr="003D1D79">
        <w:rPr>
          <w:b/>
          <w:sz w:val="20"/>
          <w:lang w:val="en-US" w:eastAsia="ja-JP"/>
        </w:rPr>
        <w:t xml:space="preserve">Example of </w:t>
      </w:r>
      <w:r w:rsidRPr="003D1D79">
        <w:rPr>
          <w:rFonts w:eastAsia="MS Mincho"/>
          <w:b/>
          <w:sz w:val="20"/>
          <w:lang w:val="en-US" w:eastAsia="ja-JP"/>
        </w:rPr>
        <w:t>unexpected tint</w:t>
      </w:r>
      <w:r w:rsidRPr="003D1D79">
        <w:rPr>
          <w:b/>
          <w:sz w:val="20"/>
          <w:lang w:val="en-US" w:eastAsia="ja-JP"/>
        </w:rPr>
        <w:t xml:space="preserve"> due to low-pass filtering of nonlinear colour-difference signals</w:t>
      </w:r>
    </w:p>
    <w:p w:rsidR="003D1D79" w:rsidRPr="004339D2" w:rsidRDefault="00335497" w:rsidP="003D1D79">
      <w:pPr>
        <w:rPr>
          <w:lang w:eastAsia="ja-JP"/>
        </w:rPr>
      </w:pPr>
      <w:r>
        <w:rPr>
          <w:noProof/>
          <w:lang w:val="en-US" w:eastAsia="zh-CN"/>
        </w:rPr>
      </w:r>
      <w:r>
        <w:rPr>
          <w:noProof/>
          <w:lang w:val="en-US" w:eastAsia="zh-CN"/>
        </w:rPr>
        <w:pict>
          <v:group id="Canvas 425" o:spid="_x0000_s1146" style="width:508.7pt;height:225pt;mso-position-horizontal-relative:char;mso-position-vertical-relative:line" coordsize="64603,285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">
            <v:rect id="AutoShape 877" o:spid="_x0000_s1147" style="position:absolute;width:64603;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PN8MA&#10;AADcAAAADwAAAGRycy9kb3ducmV2LnhtbERPTWuDQBC9F/Iflgn0UpLVHtpisglBCJFSkJom58Gd&#10;qMSdVXer9t93D4UeH+97u59NK0YaXGNZQbyOQBCXVjdcKfg6H1dvIJxH1thaJgU/5GC/WzxsMdF2&#10;4k8aC1+JEMIuQQW1910ipStrMujWtiMO3M0OBn2AQyX1gFMIN618jqIXabDh0FBjR2lN5b34Ngqm&#10;Mh+v54+TzJ+umeU+69Pi8q7U43I+bEB4mv2/+M+daQWvcZ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PN8MAAADcAAAADwAAAAAAAAAAAAAAAACYAgAAZHJzL2Rv&#10;d25yZXYueG1sUEsFBgAAAAAEAAQA9QAAAIgDAAAAAA==&#10;" filled="f" stroked="f">
              <o:lock v:ext="edit" aspectratio="t"/>
            </v:rect>
            <v:shape id="Text Box 878" o:spid="_x0000_s1148" type="#_x0000_t202" style="position:absolute;left:7943;top:22669;width:1710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ZwMMA&#10;AADcAAAADwAAAGRycy9kb3ducmV2LnhtbESPQWvCQBSE74X+h+UVvNVNerASXSUGSs0xWnp+ZJ9J&#10;NPs2ZLdm9dd3CwWPw8x8w6y3wfTiSqPrLCtI5wkI4trqjhsFX8eP1yUI55E19pZJwY0cbDfPT2vM&#10;tJ24ouvBNyJC2GWooPV+yKR0dUsG3dwOxNE72dGgj3JspB5xinDTy7ckWUiDHceFFgcqWqovhx+j&#10;oPym2+cS+2oozpfpHppdmeug1Owl5CsQnoJ/hP/be63gPU3h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eZwMMAAADcAAAADwAAAAAAAAAAAAAAAACYAgAAZHJzL2Rv&#10;d25yZXYueG1sUEsFBgAAAAAEAAQA9QAAAIgDAAAAAA==&#10;" stroked="f">
              <v:textbox inset="5.85pt,.7pt,5.85pt,.7pt">
                <w:txbxContent>
                  <w:p w:rsidR="00E20EA8" w:rsidRDefault="00E20EA8" w:rsidP="003D1D79">
                    <w:r>
                      <w:rPr>
                        <w:noProof/>
                        <w:lang w:eastAsia="ja-JP"/>
                      </w:rPr>
                      <w:t xml:space="preserve">(a) </w:t>
                    </w:r>
                    <w:r w:rsidRPr="00892F94">
                      <w:rPr>
                        <w:noProof/>
                        <w:lang w:eastAsia="ja-JP"/>
                      </w:rPr>
                      <w:t>Original image</w:t>
                    </w:r>
                  </w:p>
                </w:txbxContent>
              </v:textbox>
            </v:shape>
            <v:shape id="Text Box 879" o:spid="_x0000_s1149" type="#_x0000_t202" style="position:absolute;left:30861;top:22669;width:2971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Ht8QA&#10;AADcAAAADwAAAGRycy9kb3ducmV2LnhtbESPwWrDMBBE74X+g9hAb7WcHJrgWjZJoLQ52g09L9bW&#10;dmOtjKXGSr8+CgR6HGbmDZOXwQziTJPrLStYJikI4sbqnlsFx8+35w0I55E1DpZJwYUclMXjQ46Z&#10;tjNXdK59KyKEXYYKOu/HTErXdGTQJXYkjt63nQz6KKdW6gnnCDeDXKXpizTYc1zocKR9R82p/jUK&#10;Dl90ed/gUI37n9P8F9rdYauDUk+LsH0F4Sn4//C9/aEVrJcru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B7fEAAAA3AAAAA8AAAAAAAAAAAAAAAAAmAIAAGRycy9k&#10;b3ducmV2LnhtbFBLBQYAAAAABAAEAPUAAACJAwAAAAA=&#10;" stroked="f">
              <v:textbox inset="5.85pt,.7pt,5.85pt,.7pt">
                <w:txbxContent>
                  <w:p w:rsidR="00E20EA8" w:rsidRPr="003D1D79" w:rsidRDefault="00E20EA8" w:rsidP="003D1D79">
                    <w:pPr>
                      <w:ind w:leftChars="-6" w:left="334" w:hangingChars="145" w:hanging="348"/>
                      <w:rPr>
                        <w:lang w:val="en-US"/>
                      </w:rPr>
                    </w:pPr>
                    <w:r w:rsidRPr="003D1D79">
                      <w:rPr>
                        <w:noProof/>
                        <w:lang w:val="en-US" w:eastAsia="ja-JP"/>
                      </w:rPr>
                      <w:t>(b) Reproduced image after 2:1 sub-sampling nonlinear colour-difference signals</w:t>
                    </w:r>
                  </w:p>
                </w:txbxContent>
              </v:textbox>
            </v:shape>
            <v:shape id="AutoShape 880" o:spid="_x0000_s1150" type="#_x0000_t32" style="position:absolute;left:5492;top:20281;width:2200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2McYAAADcAAAADwAAAGRycy9kb3ducmV2LnhtbESPQWvCQBSE74X+h+UJvdWNtqhENyLS&#10;0iD0oK2Ct0f2ZRObfRuyW03/vVsQPA4z8w2zWPa2EWfqfO1YwWiYgCAunK7ZKPj+en+egfABWWPj&#10;mBT8kYdl9viwwFS7C2/pvAtGRAj7FBVUIbSplL6oyKIfupY4eqXrLIYoOyN1h5cIt40cJ8lEWqw5&#10;LlTY0rqi4mf3axXggVeHjf447vNy6t+Mef2Up1ypp0G/moMI1Id7+NbOtYLp6AX+z8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D9jHGAAAA3AAAAA8AAAAAAAAA&#10;AAAAAAAAoQIAAGRycy9kb3ducmV2LnhtbFBLBQYAAAAABAAEAPkAAACUAwAAAAA=&#10;">
              <v:stroke startarrow="block"/>
            </v:shape>
            <v:shape id="Text Box 7" o:spid="_x0000_s1151" type="#_x0000_t202" style="position:absolute;left:9359;top:19570;width:1426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NvcYA&#10;AADcAAAADwAAAGRycy9kb3ducmV2LnhtbESPT2vCQBTE74LfYXmCN90oGiV1lVhoK734F+nxNfua&#10;BLNvQ3araT99tyB4HGbmN8xi1ZpKXKlxpWUFo2EEgjizuuRcwen4MpiDcB5ZY2WZFPyQg9Wy21lg&#10;ou2N93Q9+FwECLsEFRTe14mULivIoBvamjh4X7Yx6INscqkbvAW4qeQ4imJpsOSwUGBNzwVll8O3&#10;UfBbuvRtt137z/X04zXavcfunMZK9Xtt+gTCU+sf4Xt7oxXMRh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NvcYAAADcAAAADwAAAAAAAAAAAAAAAACYAgAAZHJz&#10;L2Rvd25yZXYueG1sUEsFBgAAAAAEAAQA9QAAAIsDAAAAAA==&#10;" filled="f" stroked="f">
              <v:textbox inset="5.85pt,.7pt,5.85pt,.7pt">
                <w:txbxContent>
                  <w:p w:rsidR="00E20EA8" w:rsidRDefault="00E20EA8" w:rsidP="003D1D79">
                    <w:pPr>
                      <w:jc w:val="center"/>
                    </w:pPr>
                    <w:r>
                      <w:rPr>
                        <w:noProof/>
                        <w:lang w:eastAsia="ja-JP"/>
                      </w:rPr>
                      <w:t>Spatial f</w:t>
                    </w:r>
                    <w:r w:rsidRPr="00B33484">
                      <w:rPr>
                        <w:noProof/>
                        <w:lang w:eastAsia="ja-JP"/>
                      </w:rPr>
                      <w:t>requency</w:t>
                    </w:r>
                  </w:p>
                </w:txbxContent>
              </v:textbox>
            </v:shape>
            <v:shape id="AutoShape 8" o:spid="_x0000_s1152" type="#_x0000_t32" style="position:absolute;left:31089;top:3854;width:6;height:121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SasQAAADcAAAADwAAAGRycy9kb3ducmV2LnhtbESPwWrDMBBE74X8g9hAb7XsQJriRjFN&#10;oBB6CU0KyXGxtraotTKWajl/HxUKOQ4z84ZZV5PtxEiDN44VFFkOgrh22nCj4Ov0/vQCwgdkjZ1j&#10;UnAlD9Vm9rDGUrvInzQeQyMShH2JCtoQ+lJKX7dk0WeuJ07etxsshiSHRuoBY4LbTi7y/FlaNJwW&#10;Wuxp11L9c/y1Ckw8mLHf7+L243zxOpK5Lp1R6nE+vb2CCDSFe/i/vdcKV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5JqxAAAANwAAAAPAAAAAAAAAAAA&#10;AAAAAKECAABkcnMvZG93bnJldi54bWxQSwUGAAAAAAQABAD5AAAAkgMAAAAA&#10;">
              <v:stroke endarrow="block"/>
            </v:shape>
            <v:shape id="Text Box 883" o:spid="_x0000_s1153" type="#_x0000_t202" style="position:absolute;left:24320;top:234;width:14542;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2UcYA&#10;AADcAAAADwAAAGRycy9kb3ducmV2LnhtbESPT2vCQBTE74LfYXmCN91YaCzRVaLQKr34pyIeX7Ov&#10;STD7NmRXTfvpu4LgcZiZ3zDTeWsqcaXGlZYVjIYRCOLM6pJzBYev98EbCOeRNVaWScEvOZjPup0p&#10;JtreeEfXvc9FgLBLUEHhfZ1I6bKCDLqhrYmD92Mbgz7IJpe6wVuAm0q+RFEsDZYcFgqsaVlQdt5f&#10;jIK/0qWr7Wbhvxevp49o+xm7Yxor1e+16QSEp9Y/w4/2WisYj2K4nw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z2UcYAAADcAAAADwAAAAAAAAAAAAAAAACYAgAAZHJz&#10;L2Rvd25yZXYueG1sUEsFBgAAAAAEAAQA9QAAAIsDAAAAAA==&#10;" filled="f" stroked="f">
              <v:textbox inset="5.85pt,.7pt,5.85pt,.7pt">
                <w:txbxContent>
                  <w:p w:rsidR="00E20EA8" w:rsidRDefault="00E20EA8" w:rsidP="003D1D79">
                    <w:r>
                      <w:rPr>
                        <w:noProof/>
                        <w:lang w:eastAsia="ja-JP"/>
                      </w:rPr>
                      <w:t>Modulation depth</w:t>
                    </w:r>
                  </w:p>
                </w:txbxContent>
              </v:textbox>
            </v:shape>
            <v:shape id="AutoShape 884" o:spid="_x0000_s1154" type="#_x0000_t32" style="position:absolute;left:34715;top:20281;width:2200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wMsUAAADcAAAADwAAAGRycy9kb3ducmV2LnhtbESPQWvCQBSE74X+h+UVeqsbRZoSXUVK&#10;xVDwUNsK3h7Z5yaafRuy2yT+e1coeBxm5htmvhxsLTpqfeVYwXiUgCAunK7YKPj5Xr+8gfABWWPt&#10;mBRcyMNy8fgwx0y7nr+o2wUjIoR9hgrKEJpMSl+UZNGPXEMcvaNrLYYoWyN1i32E21pOkuRVWqw4&#10;LpTY0HtJxXn3ZxXgnlf7T705/ObH1H8YM93KU67U89OwmoEINIR7+L+dawXpO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jwMsUAAADcAAAADwAAAAAAAAAA&#10;AAAAAAChAgAAZHJzL2Rvd25yZXYueG1sUEsFBgAAAAAEAAQA+QAAAJMDAAAAAA==&#10;">
              <v:stroke startarrow="block"/>
            </v:shape>
            <v:shape id="Text Box 885" o:spid="_x0000_s1155" type="#_x0000_t202" style="position:absolute;left:37719;top:19570;width:16002;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uMQA&#10;AADcAAAADwAAAGRycy9kb3ducmV2LnhtbERPTWvCQBC9F/wPyxR6042FRoluQiy0lV7UKNLjNDtN&#10;gtnZkN1q7K93D0KPj/e9zAbTijP1rrGsYDqJQBCXVjdcKTjs38ZzEM4ja2wtk4IrOcjS0cMSE20v&#10;vKNz4SsRQtglqKD2vkukdGVNBt3EdsSB+7G9QR9gX0nd4yWEm1Y+R1EsDTYcGmrs6LWm8lT8GgV/&#10;jcs/tpuV/169fL1H28/YHfNYqafHIV+A8DT4f/HdvdYKZtOwNp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x7jEAAAA3AAAAA8AAAAAAAAAAAAAAAAAmAIAAGRycy9k&#10;b3ducmV2LnhtbFBLBQYAAAAABAAEAPUAAACJAwAAAAA=&#10;" filled="f" stroked="f">
              <v:textbox inset="5.85pt,.7pt,5.85pt,.7pt">
                <w:txbxContent>
                  <w:p w:rsidR="00E20EA8" w:rsidRDefault="00E20EA8" w:rsidP="003D1D79">
                    <w:pPr>
                      <w:jc w:val="center"/>
                    </w:pPr>
                    <w:r>
                      <w:rPr>
                        <w:noProof/>
                        <w:lang w:eastAsia="ja-JP"/>
                      </w:rPr>
                      <w:t>Spatial f</w:t>
                    </w:r>
                    <w:r w:rsidRPr="00B33484">
                      <w:rPr>
                        <w:noProof/>
                        <w:lang w:eastAsia="ja-JP"/>
                      </w:rPr>
                      <w:t>requency</w:t>
                    </w:r>
                  </w:p>
                </w:txbxContent>
              </v:textbox>
            </v:shape>
            <v:shape id="Picture 12" o:spid="_x0000_s1156" type="#_x0000_t75" style="position:absolute;left:33718;top:3429;width:24003;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6XPEAAAA3AAAAA8AAABkcnMvZG93bnJldi54bWxEj0FrwkAUhO+F/oflCb1I3ViordE1hIrg&#10;rWr1/sg+s8Hs25Bdk9Rf3xWEHoeZ+YZZZoOtRUetrxwrmE4SEMSF0xWXCo4/m9dPED4ga6wdk4Jf&#10;8pCtnp+WmGrX8566QyhFhLBPUYEJoUml9IUhi37iGuLonV1rMUTZllK32Ee4reVbksykxYrjgsGG&#10;vgwVl8PVKtjc/Hq8NSca97djVbx/96Hb5Uq9jIZ8ASLQEP7Dj/ZWK/iYzuF+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o6XPEAAAA3AAAAA8AAAAAAAAAAAAAAAAA&#10;nwIAAGRycy9kb3ducmV2LnhtbFBLBQYAAAAABAAEAPcAAACQAwAAAAA=&#10;">
              <v:imagedata r:id="rId238" o:title=""/>
            </v:shape>
            <v:shape id="Picture 13" o:spid="_x0000_s1157" type="#_x0000_t75" style="position:absolute;left:4495;top:3429;width:24003;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Gp3CAAAA3AAAAA8AAABkcnMvZG93bnJldi54bWxETz1vwjAQ3SvxH6xDYit2GQqkOFGFRItY&#10;2tAOHU/xEUfE5xC7Ifx7PFTq+PS+N8XoWjFQHxrPGp7mCgRx5U3DtYbvr93jCkSIyAZbz6ThRgGK&#10;fPKwwcz4K5c0HGMtUgiHDDXYGLtMylBZchjmviNO3Mn3DmOCfS1Nj9cU7lq5UOpZOmw4NVjsaGup&#10;Oh9/nYb3y3q9/3RqOJjVj337KC9lpw5az6bj6wuISGP8F/+590bDcpHmpzPpCM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sxqdwgAAANwAAAAPAAAAAAAAAAAAAAAAAJ8C&#10;AABkcnMvZG93bnJldi54bWxQSwUGAAAAAAQABAD3AAAAjgMAAAAA&#10;">
              <v:imagedata r:id="rId239" o:title=""/>
            </v:shape>
            <v:shape id="Text Box 14" o:spid="_x0000_s1158" type="#_x0000_t202" style="position:absolute;left:28886;top:4673;width:166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3fMUA&#10;AADcAAAADwAAAGRycy9kb3ducmV2LnhtbESPT2vCQBTE70K/w/IKvYhuDFVL6iol/Sd6Mtb7I/ua&#10;RLNvQ3Y16bfvCoLHYWZ+wyxWvanFhVpXWVYwGUcgiHOrKy4U/Ow/Ry8gnEfWWFsmBX/kYLV8GCww&#10;0bbjHV0yX4gAYZeggtL7JpHS5SUZdGPbEAfv17YGfZBtIXWLXYCbWsZRNJMGKw4LJTaUlpSfsrNR&#10;MD1suuPh/M3y4/0rrbJn2vZ6qNTTY//2CsJT7+/hW3utFczjCV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nd8xQAAANwAAAAPAAAAAAAAAAAAAAAAAJgCAABkcnMv&#10;ZG93bnJldi54bWxQSwUGAAAAAAQABAD1AAAAigMAAAAA&#10;" filled="f" stroked="f">
              <v:textbox inset="0,.7pt,0,.7pt">
                <w:txbxContent>
                  <w:p w:rsidR="00E20EA8" w:rsidRDefault="00E20EA8" w:rsidP="003D1D79">
                    <w:pPr>
                      <w:snapToGrid w:val="0"/>
                      <w:spacing w:before="0"/>
                      <w:jc w:val="center"/>
                      <w:rPr>
                        <w:sz w:val="18"/>
                        <w:lang w:eastAsia="ja-JP"/>
                      </w:rPr>
                    </w:pPr>
                    <w:r w:rsidRPr="00E837E5">
                      <w:rPr>
                        <w:sz w:val="18"/>
                        <w:lang w:eastAsia="ja-JP"/>
                      </w:rPr>
                      <w:t>1</w:t>
                    </w:r>
                  </w:p>
                  <w:p w:rsidR="00E20EA8" w:rsidRPr="002331FA" w:rsidRDefault="00E20EA8" w:rsidP="003D1D79">
                    <w:pPr>
                      <w:snapToGrid w:val="0"/>
                      <w:spacing w:before="0"/>
                      <w:jc w:val="center"/>
                      <w:rPr>
                        <w:sz w:val="28"/>
                        <w:lang w:eastAsia="ja-JP"/>
                      </w:rPr>
                    </w:pPr>
                  </w:p>
                  <w:p w:rsidR="00E20EA8" w:rsidRPr="00E837E5" w:rsidRDefault="00E20EA8" w:rsidP="003D1D79">
                    <w:pPr>
                      <w:snapToGrid w:val="0"/>
                      <w:spacing w:before="0"/>
                      <w:jc w:val="center"/>
                      <w:rPr>
                        <w:sz w:val="18"/>
                        <w:lang w:eastAsia="ja-JP"/>
                      </w:rPr>
                    </w:pPr>
                    <w:r w:rsidRPr="00E837E5">
                      <w:rPr>
                        <w:sz w:val="18"/>
                        <w:lang w:eastAsia="ja-JP"/>
                      </w:rPr>
                      <w:t>4/3</w:t>
                    </w:r>
                  </w:p>
                  <w:p w:rsidR="00E20EA8" w:rsidRPr="00E837E5" w:rsidRDefault="00E20EA8" w:rsidP="003D1D79">
                    <w:pPr>
                      <w:snapToGrid w:val="0"/>
                      <w:spacing w:before="0"/>
                      <w:jc w:val="center"/>
                      <w:rPr>
                        <w:sz w:val="28"/>
                        <w:lang w:eastAsia="ja-JP"/>
                      </w:rPr>
                    </w:pPr>
                  </w:p>
                  <w:p w:rsidR="00E20EA8" w:rsidRDefault="00E20EA8" w:rsidP="003D1D79">
                    <w:pPr>
                      <w:snapToGrid w:val="0"/>
                      <w:spacing w:before="0"/>
                      <w:jc w:val="center"/>
                      <w:rPr>
                        <w:sz w:val="18"/>
                        <w:lang w:eastAsia="ja-JP"/>
                      </w:rPr>
                    </w:pPr>
                    <w:r w:rsidRPr="00E837E5">
                      <w:rPr>
                        <w:sz w:val="18"/>
                        <w:lang w:eastAsia="ja-JP"/>
                      </w:rPr>
                      <w:t>1/2</w:t>
                    </w:r>
                  </w:p>
                  <w:p w:rsidR="00E20EA8" w:rsidRPr="00E837E5" w:rsidRDefault="00E20EA8" w:rsidP="003D1D79">
                    <w:pPr>
                      <w:snapToGrid w:val="0"/>
                      <w:spacing w:before="0"/>
                      <w:jc w:val="center"/>
                      <w:rPr>
                        <w:sz w:val="28"/>
                        <w:lang w:eastAsia="ja-JP"/>
                      </w:rPr>
                    </w:pPr>
                  </w:p>
                  <w:p w:rsidR="00E20EA8" w:rsidRPr="00E837E5" w:rsidRDefault="00E20EA8" w:rsidP="003D1D79">
                    <w:pPr>
                      <w:snapToGrid w:val="0"/>
                      <w:spacing w:before="0"/>
                      <w:jc w:val="center"/>
                      <w:rPr>
                        <w:sz w:val="18"/>
                        <w:lang w:eastAsia="ja-JP"/>
                      </w:rPr>
                    </w:pPr>
                    <w:r w:rsidRPr="00E837E5">
                      <w:rPr>
                        <w:sz w:val="18"/>
                        <w:lang w:eastAsia="ja-JP"/>
                      </w:rPr>
                      <w:t>1/4</w:t>
                    </w:r>
                  </w:p>
                </w:txbxContent>
              </v:textbox>
            </v:shape>
            <v:shape id="Text Box 15" o:spid="_x0000_s1159" type="#_x0000_t202" style="position:absolute;left:5892;top:17145;width:2268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pC8UA&#10;AADcAAAADwAAAGRycy9kb3ducmV2LnhtbESPT2vCQBTE74LfYXlCL6KbhqoldZVi/4meTJv7I/tM&#10;YrNvQ3Y16bfvCoLHYWZ+wyzXvanFhVpXWVbwOI1AEOdWV1wo+Pn+mDyDcB5ZY22ZFPyRg/VqOFhi&#10;om3HB7qkvhABwi5BBaX3TSKly0sy6Ka2IQ7e0bYGfZBtIXWLXYCbWsZRNJcGKw4LJTa0KSn/Tc9G&#10;wSzbdafs/MXy/e1zU6VPtO/1WKmHUf/6AsJT7+/hW3urFSziGK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kLxQAAANwAAAAPAAAAAAAAAAAAAAAAAJgCAABkcnMv&#10;ZG93bnJldi54bWxQSwUGAAAAAAQABAD1AAAAigMAAAAA&#10;" filled="f" stroked="f">
              <v:textbox inset="0,.7pt,0,.7pt">
                <w:txbxContent>
                  <w:p w:rsidR="00E20EA8" w:rsidRDefault="00E20EA8" w:rsidP="003D1D79">
                    <w:pPr>
                      <w:snapToGrid w:val="0"/>
                      <w:spacing w:before="0"/>
                      <w:rPr>
                        <w:sz w:val="18"/>
                        <w:lang w:eastAsia="ja-JP"/>
                      </w:rPr>
                    </w:pPr>
                    <w:r>
                      <w:rPr>
                        <w:sz w:val="18"/>
                        <w:lang w:eastAsia="ja-JP"/>
                      </w:rPr>
                      <w:t xml:space="preserve">1/16    1/12     1/8       1/4      1/2     </w:t>
                    </w:r>
                    <w:r w:rsidRPr="002331FA">
                      <w:rPr>
                        <w:sz w:val="8"/>
                        <w:lang w:eastAsia="ja-JP"/>
                      </w:rPr>
                      <w:t xml:space="preserve"> </w:t>
                    </w:r>
                    <w:r>
                      <w:rPr>
                        <w:sz w:val="18"/>
                        <w:lang w:eastAsia="ja-JP"/>
                      </w:rPr>
                      <w:t xml:space="preserve"> 2/3       </w:t>
                    </w:r>
                    <w:r w:rsidRPr="002331FA">
                      <w:rPr>
                        <w:sz w:val="14"/>
                        <w:lang w:eastAsia="ja-JP"/>
                      </w:rPr>
                      <w:t xml:space="preserve"> </w:t>
                    </w:r>
                    <w:r>
                      <w:rPr>
                        <w:sz w:val="18"/>
                        <w:lang w:eastAsia="ja-JP"/>
                      </w:rPr>
                      <w:t>1</w:t>
                    </w:r>
                  </w:p>
                  <w:p w:rsidR="00E20EA8" w:rsidRPr="00E837E5" w:rsidRDefault="00E20EA8" w:rsidP="003D1D79">
                    <w:pPr>
                      <w:snapToGrid w:val="0"/>
                      <w:spacing w:before="0"/>
                      <w:rPr>
                        <w:sz w:val="18"/>
                        <w:lang w:eastAsia="ja-JP"/>
                      </w:rPr>
                    </w:pPr>
                    <w:r>
                      <w:rPr>
                        <w:sz w:val="18"/>
                        <w:lang w:eastAsia="ja-JP"/>
                      </w:rPr>
                      <w:t xml:space="preserve">                                                 (</w:t>
                    </w:r>
                    <w:r w:rsidRPr="00643329">
                      <w:rPr>
                        <w:sz w:val="18"/>
                        <w:lang w:eastAsia="ja-JP"/>
                      </w:rPr>
                      <w:t>×</w:t>
                    </w:r>
                    <w:r>
                      <w:rPr>
                        <w:sz w:val="18"/>
                        <w:lang w:eastAsia="ja-JP"/>
                      </w:rPr>
                      <w:t xml:space="preserve"> Nyquist freq.)</w:t>
                    </w:r>
                  </w:p>
                </w:txbxContent>
              </v:textbox>
            </v:shape>
            <v:shape id="Text Box 16" o:spid="_x0000_s1160" type="#_x0000_t202" style="position:absolute;left:35134;top:17145;width:23157;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0E8MA&#10;AADcAAAADwAAAGRycy9kb3ducmV2LnhtbESP3YrCMBSE74V9h3AWvNN0/anSNcoiCKJ44c8DHJpj&#10;W7Y5KUms1ac3wsJeDjPzDbNYdaYWLTlfWVbwNUxAEOdWV1wouJw3gzkIH5A11pZJwYM8rJYfvQVm&#10;2t75SO0pFCJC2GeooAyhyaT0eUkG/dA2xNG7WmcwROkKqR3eI9zUcpQkqTRYcVwosaF1Sfnv6WYU&#10;cO6fVdN26U4/nJ9ODi7YZK9U/7P7+QYRqAv/4b/2ViuYjc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Y0E8MAAADcAAAADwAAAAAAAAAAAAAAAACYAgAAZHJzL2Rv&#10;d25yZXYueG1sUEsFBgAAAAAEAAQA9QAAAIgDAAAAAA==&#10;" filled="f" stroked="f">
              <v:textbox style="mso-fit-shape-to-text:t" inset="0,.7pt,0,.7pt">
                <w:txbxContent>
                  <w:p w:rsidR="00E20EA8" w:rsidRDefault="00E20EA8" w:rsidP="003D1D79">
                    <w:pPr>
                      <w:snapToGrid w:val="0"/>
                      <w:spacing w:before="0"/>
                      <w:rPr>
                        <w:sz w:val="18"/>
                        <w:lang w:eastAsia="ja-JP"/>
                      </w:rPr>
                    </w:pPr>
                    <w:r>
                      <w:rPr>
                        <w:sz w:val="18"/>
                        <w:lang w:eastAsia="ja-JP"/>
                      </w:rPr>
                      <w:t xml:space="preserve">1/16    1/12     1/8       1/4      1/2     </w:t>
                    </w:r>
                    <w:r w:rsidRPr="002331FA">
                      <w:rPr>
                        <w:sz w:val="8"/>
                        <w:lang w:eastAsia="ja-JP"/>
                      </w:rPr>
                      <w:t xml:space="preserve"> </w:t>
                    </w:r>
                    <w:r>
                      <w:rPr>
                        <w:sz w:val="18"/>
                        <w:lang w:eastAsia="ja-JP"/>
                      </w:rPr>
                      <w:t xml:space="preserve"> 2/3       </w:t>
                    </w:r>
                    <w:r w:rsidRPr="002331FA">
                      <w:rPr>
                        <w:sz w:val="14"/>
                        <w:lang w:eastAsia="ja-JP"/>
                      </w:rPr>
                      <w:t xml:space="preserve"> </w:t>
                    </w:r>
                    <w:r>
                      <w:rPr>
                        <w:sz w:val="18"/>
                        <w:lang w:eastAsia="ja-JP"/>
                      </w:rPr>
                      <w:t>1</w:t>
                    </w:r>
                  </w:p>
                  <w:p w:rsidR="00E20EA8" w:rsidRPr="00E837E5" w:rsidRDefault="00E20EA8" w:rsidP="003D1D79">
                    <w:pPr>
                      <w:snapToGrid w:val="0"/>
                      <w:spacing w:before="0"/>
                      <w:rPr>
                        <w:sz w:val="18"/>
                        <w:lang w:eastAsia="ja-JP"/>
                      </w:rPr>
                    </w:pPr>
                    <w:r>
                      <w:rPr>
                        <w:sz w:val="18"/>
                        <w:lang w:eastAsia="ja-JP"/>
                      </w:rPr>
                      <w:t xml:space="preserve">                                                 (</w:t>
                    </w:r>
                    <w:r w:rsidRPr="00643329">
                      <w:rPr>
                        <w:sz w:val="18"/>
                        <w:lang w:eastAsia="ja-JP"/>
                      </w:rPr>
                      <w:t>×</w:t>
                    </w:r>
                    <w:r>
                      <w:rPr>
                        <w:sz w:val="18"/>
                        <w:lang w:eastAsia="ja-JP"/>
                      </w:rPr>
                      <w:t xml:space="preserve"> Nyquist freq.)</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 o:spid="_x0000_s1161" type="#_x0000_t87" style="position:absolute;left:51694;top:-1848;width:1143;height:9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gXsQA&#10;AADcAAAADwAAAGRycy9kb3ducmV2LnhtbESPT4vCMBTE74LfITzBi2iqLFaqUcRlxYMX/4DXZ/Ns&#10;q81LaaLtfnuzsOBxmJnfMItVa0rxotoVlhWMRxEI4tTqgjMF59PPcAbCeWSNpWVS8EsOVstuZ4GJ&#10;tg0f6HX0mQgQdgkqyL2vEildmpNBN7IVcfButjbog6wzqWtsAtyUchJFU2mw4LCQY0WbnNLH8WkU&#10;DOLDOPuePlPa7a+Xu/HreHtqlOr32vUchKfWf8L/7Z1WEE++4O9MO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4F7EAAAA3AAAAA8AAAAAAAAAAAAAAAAAmAIAAGRycy9k&#10;b3ducmV2LnhtbFBLBQYAAAAABAAEAPUAAACJAwAAAAA=&#10;">
              <v:textbox inset="5.85pt,.7pt,5.85pt,.7pt"/>
            </v:shape>
            <v:shape id="Text Box 892" o:spid="_x0000_s1162" type="#_x0000_t202" style="position:absolute;left:47547;top:445;width:25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jjcQA&#10;AADcAAAADwAAAGRycy9kb3ducmV2LnhtbESPT2sCMRTE70K/Q3iF3jRZoSpboxRR8FLBPxdvz81z&#10;d3XzsiRRt9/eFAoeh5n5DTOdd7YRd/KhdqwhGygQxIUzNZcaDvtVfwIiRGSDjWPS8EsB5rO33hRz&#10;4x68pfsuliJBOOSooYqxzaUMRUUWw8C1xMk7O28xJulLaTw+Etw2cqjUSFqsOS1U2NKiouK6u1kN&#10;55/N9bK8bdWlVBM6Zp66U7bR+uO9+/4CEamLr/B/e200jIef8HcmHQ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o43EAAAA3AAAAA8AAAAAAAAAAAAAAAAAmAIAAGRycy9k&#10;b3ducmV2LnhtbFBLBQYAAAAABAAEAPUAAACJAwAAAAA=&#10;" filled="f" stroked="f">
              <v:textbox inset="0,0,0,0">
                <w:txbxContent>
                  <w:p w:rsidR="00E20EA8" w:rsidRPr="002F155D" w:rsidRDefault="00E20EA8" w:rsidP="003D1D79">
                    <w:pPr>
                      <w:snapToGrid w:val="0"/>
                      <w:spacing w:before="0"/>
                      <w:jc w:val="center"/>
                      <w:rPr>
                        <w:rFonts w:eastAsia="MS Mincho"/>
                      </w:rPr>
                    </w:pPr>
                    <w:r>
                      <w:rPr>
                        <w:rFonts w:eastAsia="MS Mincho"/>
                        <w:noProof/>
                        <w:lang w:eastAsia="ja-JP"/>
                      </w:rPr>
                      <w:t>Tint</w:t>
                    </w:r>
                  </w:p>
                </w:txbxContent>
              </v:textbox>
            </v:shape>
            <w10:wrap type="none"/>
            <w10:anchorlock/>
          </v:group>
        </w:pict>
      </w:r>
    </w:p>
    <w:p w:rsidR="003D1D79" w:rsidRPr="003D1D79" w:rsidRDefault="00552BF2" w:rsidP="003D1D79">
      <w:pPr>
        <w:keepNext/>
        <w:keepLines/>
        <w:spacing w:before="480" w:after="120"/>
        <w:jc w:val="center"/>
        <w:rPr>
          <w:caps/>
          <w:sz w:val="20"/>
          <w:lang w:val="en-US" w:eastAsia="ja-JP"/>
        </w:rPr>
      </w:pPr>
      <w:r>
        <w:rPr>
          <w:caps/>
          <w:sz w:val="20"/>
          <w:lang w:val="en-US" w:eastAsia="ja-JP"/>
        </w:rPr>
        <w:lastRenderedPageBreak/>
        <w:t>Figure 43</w:t>
      </w:r>
    </w:p>
    <w:p w:rsidR="003D1D79" w:rsidRPr="003D1D79" w:rsidRDefault="003D1D79" w:rsidP="003D1D79">
      <w:pPr>
        <w:keepNext/>
        <w:keepLines/>
        <w:spacing w:before="0" w:after="480"/>
        <w:jc w:val="center"/>
        <w:rPr>
          <w:b/>
          <w:sz w:val="20"/>
          <w:lang w:val="en-US" w:eastAsia="ja-JP"/>
        </w:rPr>
      </w:pPr>
      <w:r w:rsidRPr="003D1D79">
        <w:rPr>
          <w:b/>
          <w:sz w:val="20"/>
          <w:lang w:val="en-US" w:eastAsia="ja-JP"/>
        </w:rPr>
        <w:t>Example of encoding process to apply sub-sampling to linear signals</w:t>
      </w:r>
    </w:p>
    <w:p w:rsidR="003D1D79" w:rsidRPr="004339D2" w:rsidRDefault="00335497" w:rsidP="003D1D79">
      <w:pPr>
        <w:ind w:leftChars="100" w:left="240"/>
        <w:rPr>
          <w:lang w:eastAsia="ja-JP"/>
        </w:rPr>
      </w:pPr>
      <w:r>
        <w:rPr>
          <w:noProof/>
          <w:lang w:val="en-US" w:eastAsia="zh-CN"/>
        </w:rPr>
      </w:r>
      <w:r>
        <w:rPr>
          <w:noProof/>
          <w:lang w:val="en-US" w:eastAsia="zh-CN"/>
        </w:rPr>
        <w:pict>
          <v:group id="Canvas 409" o:spid="_x0000_s1163" style="width:481.95pt;height:135pt;mso-position-horizontal-relative:char;mso-position-vertical-relative:line" coordsize="6120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">
            <v:rect id="AutoShape 793" o:spid="_x0000_s1164" style="position:absolute;width:61207;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3+MUA&#10;AADcAAAADwAAAGRycy9kb3ducmV2LnhtbESPT2vCQBTE7wW/w/IEL0U39RBKdBURxCCCNP45P7LP&#10;JJh9G7PbJH77bqHQ4zAzv2GW68HUoqPWVZYVfMwiEMS51RUXCi7n3fQThPPIGmvLpOBFDtar0dsS&#10;E217/qIu84UIEHYJKii9bxIpXV6SQTezDXHw7rY16INsC6lb7APc1HIeRbE0WHFYKLGhbUn5I/s2&#10;Cvr81N3Ox708vd9Sy8/0uc2uB6Um42GzAOFp8P/hv3aqFcTz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Df4xQAAANwAAAAPAAAAAAAAAAAAAAAAAJgCAABkcnMv&#10;ZG93bnJldi54bWxQSwUGAAAAAAQABAD1AAAAigMAAAAA&#10;" filled="f" stroked="f">
              <o:lock v:ext="edit" aspectratio="t"/>
            </v:rect>
            <v:group id="Group 21" o:spid="_x0000_s1165" style="position:absolute;left:23126;top:8794;width:2559;height:2553"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o:lock v:ext="edit" aspectratio="t"/>
              <v:rect id="Rectangle 9" o:spid="_x0000_s1166"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EyMQA&#10;AADcAAAADwAAAGRycy9kb3ducmV2LnhtbERPTWvCQBC9C/6HZYTedGMooaSuEhTFQylNKkJvQ3aa&#10;pGZnQ3ZN0v767qHQ4+N9b3aTacVAvWssK1ivIhDEpdUNVwou78flEwjnkTW2lknBNznYbeezDaba&#10;jpzTUPhKhBB2KSqove9SKV1Zk0G3sh1x4D5tb9AH2FdS9ziGcNPKOIoSabDh0FBjR/uayltxNwry&#10;bEpOP83Ho3u5ZuvXLj68RYcvpR4WU/YMwtPk/8V/7rNWkMRhbTg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BMjEAAAA3AAAAA8AAAAAAAAAAAAAAAAAmAIAAGRycy9k&#10;b3ducmV2LnhtbFBLBQYAAAAABAAEAPUAAACJAwAAAAA=&#10;" filled="f">
                <o:lock v:ext="edit" aspectratio="t"/>
                <v:textbox inset="5.85pt,.7pt,5.85pt,.7pt">
                  <w:txbxContent>
                    <w:p w:rsidR="00E20EA8" w:rsidRDefault="00E20EA8" w:rsidP="003D1D79"/>
                  </w:txbxContent>
                </v:textbox>
              </v:rect>
              <v:line id="Line 10" o:spid="_x0000_s1167"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a0MUAAADcAAAADwAAAGRycy9kb3ducmV2LnhtbESP3WoCMRSE7wt9h3AE72pWoaJbo0ih&#10;tFIK/vb6uDndbN2cLJuspm/fCIKXw8x8w8wW0dbiTK2vHCsYDjIQxIXTFZcK9ru3pwkIH5A11o5J&#10;wR95WMwfH2aYa3fhDZ23oRQJwj5HBSaEJpfSF4Ys+oFriJP341qLIcm2lLrFS4LbWo6ybCwtVpwW&#10;DDb0aqg4bTurYPW7+5piNM/H73hcn967Q/zshkr1e3H5AiJQDPfwrf2hFYxHU7ieS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8a0MUAAADcAAAADwAAAAAAAAAA&#10;AAAAAAChAgAAZHJzL2Rvd25yZXYueG1sUEsFBgAAAAAEAAQA+QAAAJMDAAAAAA==&#10;">
                <v:stroke endarrow="open" endarrowwidth="wide" endarrowlength="long"/>
              </v:line>
            </v:group>
            <v:group id="Group 24" o:spid="_x0000_s1168" style="position:absolute;left:23126;top:12401;width:2559;height:2546"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o:lock v:ext="edit" aspectratio="t"/>
              <v:rect id="Rectangle 9" o:spid="_x0000_s1169"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7iMcA&#10;AADcAAAADwAAAGRycy9kb3ducmV2LnhtbESPQWvCQBSE70L/w/IKvekmVkKJbkKoKD2IqC0Fb4/s&#10;a5I2+zZkt5r217uC4HGYmW+YRT6YVpyod41lBfEkAkFcWt1wpeDjfTV+AeE8ssbWMin4Iwd59jBa&#10;YKrtmfd0OvhKBAi7FBXU3neplK6syaCb2I44eF+2N+iD7CupezwHuGnlNIoSabDhsFBjR681lT+H&#10;X6NgXwzJ+r85ztzms4i33XS5i5bfSj09DsUchKfB38O39ptWkDzHcD0Tj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jO4jHAAAA3A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170"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efMYAAADcAAAADwAAAGRycy9kb3ducmV2LnhtbESP3WoCMRSE7wXfIRyhdzWrpdJujVIK&#10;pUop+NP2+rg5blY3J8smq/HtTaHg5TAz3zDTebS1OFHrK8cKRsMMBHHhdMWlgu/t+/0TCB+QNdaO&#10;ScGFPMxn/d4Uc+3OvKbTJpQiQdjnqMCE0ORS+sKQRT90DXHy9q61GJJsS6lbPCe4reU4yybSYsVp&#10;wWBDb4aK46azCpaH7dczRvO4+4271fGj+4mf3Uipu0F8fQERKIZb+L+90AomD2P4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yHnzGAAAA3AAAAA8AAAAAAAAA&#10;AAAAAAAAoQIAAGRycy9kb3ducmV2LnhtbFBLBQYAAAAABAAEAPkAAACUAwAAAAA=&#10;">
                <v:stroke endarrow="open" endarrowwidth="wide" endarrowlength="long"/>
              </v:line>
            </v:group>
            <v:group id="Group 27" o:spid="_x0000_s1171" style="position:absolute;left:29711;top:5187;width:2553;height:254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o:lock v:ext="edit" aspectratio="t"/>
              <v:shape id="Arc 12" o:spid="_x0000_s1172"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rg8UA&#10;AADcAAAADwAAAGRycy9kb3ducmV2LnhtbESPQWvCQBSE74X+h+UVvNVNG5GSukpoEaWXUrX31+wz&#10;G8y+Dbtrkvrr3ULB4zAz3zCL1Whb0ZMPjWMFT9MMBHHldMO1gsN+/fgCIkRkja1jUvBLAVbL+7sF&#10;FtoN/EX9LtYiQTgUqMDE2BVShsqQxTB1HXHyjs5bjEn6WmqPQ4LbVj5n2VxabDgtGOzozVB12p2t&#10;gu9+E31e+0P5vsk/PktzGfKfi1KTh7F8BRFpjLfwf3urFczzGf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WuDxQAAANwAAAAPAAAAAAAAAAAAAAAAAJgCAABkcnMv&#10;ZG93bnJldi54bWxQSwUGAAAAAAQABAD1AAAAig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173"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pAsQA&#10;AADcAAAADwAAAGRycy9kb3ducmV2LnhtbESPUWvCMBSF3wX/Q7iDvchMndhJZxQZbAzEh7r9gGtz&#10;15Q1NzXJavfvjSD4eDjnfIez2gy2FT350DhWMJtmIIgrpxuuFXx/vT8tQYSIrLF1TAr+KcBmPR6t&#10;sNDuzCX1h1iLBOFQoAITY1dIGSpDFsPUdcTJ+3HeYkzS11J7PCe4beVzluXSYsNpwWBHb4aq38Of&#10;VWClMy87Q77+2J/yyk9MvzuWSj0+DNtXEJGGeA/f2p9aQT5fwPVMOg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qQLEAAAA3AAAAA8AAAAAAAAAAAAAAAAAmAIAAGRycy9k&#10;b3ducmV2LnhtbFBLBQYAAAAABAAEAPUAAACJAwAAAAA=&#10;" filled="f">
                <o:lock v:ext="edit" aspectratio="t"/>
                <v:textbox inset="5.85pt,.7pt,5.85pt,.7pt">
                  <w:txbxContent>
                    <w:p w:rsidR="00E20EA8" w:rsidRDefault="00E20EA8" w:rsidP="003D1D79"/>
                  </w:txbxContent>
                </v:textbox>
              </v:rect>
            </v:group>
            <v:group id="Group 30" o:spid="_x0000_s1174" style="position:absolute;left:29711;top:8788;width:2553;height:2546"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o:lock v:ext="edit" aspectratio="t"/>
              <v:shape id="Arc 12" o:spid="_x0000_s1175"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9MUA&#10;AADcAAAADwAAAGRycy9kb3ducmV2LnhtbESPQWvCQBSE7wX/w/KE3urGBqxEVwmWYuml1Or9mX1m&#10;g9m3YXebpP76bqHQ4zAz3zDr7Whb0ZMPjWMF81kGgrhyuuFawfHz5WEJIkRkja1jUvBNAbabyd0a&#10;C+0G/qD+EGuRIBwKVGBi7AopQ2XIYpi5jjh5F+ctxiR9LbXHIcFtKx+zbCEtNpwWDHa0M1RdD19W&#10;wanfR5/X/lg+7/O399Lchvx8U+p+OpYrEJHG+B/+a79qBYv8CX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X0xQAAANwAAAAPAAAAAAAAAAAAAAAAAJgCAABkcnMv&#10;ZG93bnJldi54bWxQSwUGAAAAAAQABAD1AAAAig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176"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GnMAA&#10;AADcAAAADwAAAGRycy9kb3ducmV2LnhtbERP3WrCMBS+H/gO4Qi7GZq6QZVqFBEcA9mFPw9wbI5N&#10;sTmpSaz17c3FYJcf3/9i1dtGdORD7VjBZJyBIC6drrlScDpuRzMQISJrbByTgicFWC0HbwsstHvw&#10;nrpDrEQK4VCgAhNjW0gZSkMWw9i1xIm7OG8xJugrqT0+Urht5GeW5dJizanBYEsbQ+X1cLcKrHRm&#10;ujPkq+/fW176D9Ptznul3of9eg4iUh//xX/uH60g/0pr05l0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oGnMAAAADcAAAADwAAAAAAAAAAAAAAAACYAgAAZHJzL2Rvd25y&#10;ZXYueG1sUEsFBgAAAAAEAAQA9QAAAIU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group id="Group 33" o:spid="_x0000_s1177" style="position:absolute;left:29711;top:12395;width:2553;height:254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o:lock v:ext="edit" aspectratio="t"/>
              <v:shape id="Arc 12" o:spid="_x0000_s1178"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e/cIA&#10;AADcAAAADwAAAGRycy9kb3ducmV2LnhtbERPW2vCMBR+H+w/hDPY20y3iozOKGVjOHwRL3s/a45N&#10;sTkpSdZWf715EHz8+O7z5Whb0ZMPjWMFr5MMBHHldMO1gsP+++UdRIjIGlvHpOBMAZaLx4c5FtoN&#10;vKV+F2uRQjgUqMDE2BVShsqQxTBxHXHijs5bjAn6WmqPQwq3rXzLspm02HBqMNjRp6HqtPu3Cn77&#10;VfR57Q/l1ypfb0pzGfK/i1LPT2P5ASLSGO/im/tHK5hN0/x0Jh0B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B79wgAAANwAAAAPAAAAAAAAAAAAAAAAAJgCAABkcnMvZG93&#10;bnJldi54bWxQSwUGAAAAAAQABAD1AAAAhw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179"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cfMQA&#10;AADcAAAADwAAAGRycy9kb3ducmV2LnhtbESP3WoCMRSE74W+QzgFb6RmFVnL1ihSqBTEC38e4HRz&#10;ulm6OVmTuG7f3giCl8PMfMMsVr1tREc+1I4VTMYZCOLS6ZorBafj19s7iBCRNTaOScE/BVgtXwYL&#10;LLS78p66Q6xEgnAoUIGJsS2kDKUhi2HsWuLk/TpvMSbpK6k9XhPcNnKaZbm0WHNaMNjSp6Hy73Cx&#10;Cqx0Zr415KvN7pyXfmS67c9eqeFrv/4AEamPz/Cj/a0V5LMJ3M+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3HzEAAAA3AAAAA8AAAAAAAAAAAAAAAAAmAIAAGRycy9k&#10;b3ducmV2LnhtbFBLBQYAAAAABAAEAPUAAACJ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rect id="Rectangle 9" o:spid="_x0000_s1180" style="position:absolute;left:32340;width:255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kZ8QA&#10;AADcAAAADwAAAGRycy9kb3ducmV2LnhtbESPQYvCMBSE74L/ITxhbzZVFtFqFHdB2ZOiLqzHR/Ns&#10;i81LaaJt99cbQfA4zMw3zGLVmlLcqXaFZQWjKAZBnFpdcKbg97QZTkE4j6yxtEwKOnKwWvZ7C0y0&#10;bfhA96PPRICwS1BB7n2VSOnSnAy6yFbEwbvY2qAPss6krrEJcFPKcRxPpMGCw0KOFX3nlF6PN6Pg&#10;MjOjW9P90Xn71f27ar/r4mKn1MegXc9BeGr9O/xq/2gFk88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JGfEAAAA3A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Y</w:t>
                    </w:r>
                    <w:r w:rsidRPr="00B47AFB">
                      <w:rPr>
                        <w:i/>
                        <w:lang w:eastAsia="ko-KR"/>
                      </w:rPr>
                      <w:t>'</w:t>
                    </w:r>
                  </w:p>
                </w:txbxContent>
              </v:textbox>
            </v:rect>
            <v:rect id="Rectangle 9" o:spid="_x0000_s1181" style="position:absolute;left:32086;top:7689;width:255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B/MYA&#10;AADcAAAADwAAAGRycy9kb3ducmV2LnhtbESPT2vCQBTE70K/w/IK3uomrYiNWaUtVDxZ1IIeH9mX&#10;P5h9G7Ibk/TTdwsFj8PM/IZJN4OpxY1aV1lWEM8iEMSZ1RUXCr5Pn09LEM4ja6wtk4KRHGzWD5MU&#10;E217PtDt6AsRIOwSVFB63yRSuqwkg25mG+Lg5bY16INsC6lb7APc1PI5ihbSYMVhocSGPkrKrsfO&#10;KMhfTdz145ku2/fxxzVf+zGq9kpNH4e3FQhPg7+H/9s7rWAxf4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B/MYAAADcAAAADwAAAAAAAAAAAAAAAACYAgAAZHJz&#10;L2Rvd25yZXYueG1sUEsFBgAAAAAEAAQA9QAAAIsDAAAAAA==&#10;" filled="f" stroked="f">
              <o:lock v:ext="edit" aspectratio="t"/>
              <v:textbox inset="0,1mm,0,.7pt">
                <w:txbxContent>
                  <w:p w:rsidR="00E20EA8" w:rsidRPr="00A72F4E" w:rsidRDefault="00E20EA8" w:rsidP="003D1D79">
                    <w:pPr>
                      <w:widowControl w:val="0"/>
                      <w:snapToGrid w:val="0"/>
                      <w:spacing w:before="0"/>
                      <w:jc w:val="center"/>
                      <w:rPr>
                        <w:i/>
                        <w:color w:val="000000"/>
                        <w:szCs w:val="24"/>
                        <w:u w:val="single"/>
                        <w:lang w:val="ja-JP" w:eastAsia="ja-JP"/>
                      </w:rPr>
                    </w:pPr>
                    <w:r w:rsidRPr="00A72F4E">
                      <w:rPr>
                        <w:i/>
                        <w:color w:val="000000"/>
                        <w:szCs w:val="24"/>
                        <w:u w:val="single"/>
                        <w:lang w:val="ja-JP" w:eastAsia="ja-JP"/>
                      </w:rPr>
                      <w:t>B</w:t>
                    </w:r>
                    <w:r w:rsidRPr="00B47AFB">
                      <w:rPr>
                        <w:i/>
                        <w:lang w:eastAsia="ko-KR"/>
                      </w:rPr>
                      <w:t>'</w:t>
                    </w:r>
                  </w:p>
                </w:txbxContent>
              </v:textbox>
            </v:rect>
            <v:rect id="Rectangle 9" o:spid="_x0000_s1182" style="position:absolute;left:32086;top:11347;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ZiMQA&#10;AADcAAAADwAAAGRycy9kb3ducmV2LnhtbESPT4vCMBTE74LfITzBm6YuIto1igornlz8A+7x0Tzb&#10;YvNSmmhbP/1GEDwOM/MbZr5sTCEeVLncsoLRMAJBnFidc6rgfPoZTEE4j6yxsEwKWnKwXHQ7c4y1&#10;rflAj6NPRYCwi1FB5n0ZS+mSjAy6oS2Jg3e1lUEfZJVKXWEd4KaQX1E0kQZzDgsZlrTJKLkd70bB&#10;dWZG97q90N923T5d+btvo3yvVL/XrL5BeGr8J/xu77SCyXgM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GYjEAAAA3AAAAA8AAAAAAAAAAAAAAAAAmAIAAGRycy9k&#10;b3ducmV2LnhtbFBLBQYAAAAABAAEAPUAAACJAwAAAAA=&#10;" filled="f" stroked="f">
              <o:lock v:ext="edit" aspectratio="t"/>
              <v:textbox inset="0,1mm,0,.7pt">
                <w:txbxContent>
                  <w:p w:rsidR="00E20EA8" w:rsidRPr="00A72F4E" w:rsidRDefault="00E20EA8" w:rsidP="003D1D79">
                    <w:pPr>
                      <w:widowControl w:val="0"/>
                      <w:snapToGrid w:val="0"/>
                      <w:spacing w:before="0"/>
                      <w:jc w:val="center"/>
                      <w:rPr>
                        <w:i/>
                        <w:color w:val="000000"/>
                        <w:szCs w:val="24"/>
                        <w:u w:val="single"/>
                        <w:lang w:val="ja-JP" w:eastAsia="ja-JP"/>
                      </w:rPr>
                    </w:pPr>
                    <w:r w:rsidRPr="00A72F4E">
                      <w:rPr>
                        <w:i/>
                        <w:color w:val="000000"/>
                        <w:szCs w:val="24"/>
                        <w:u w:val="single"/>
                        <w:lang w:val="ja-JP" w:eastAsia="ja-JP"/>
                      </w:rPr>
                      <w:t>R</w:t>
                    </w:r>
                    <w:r w:rsidRPr="00B47AFB">
                      <w:rPr>
                        <w:i/>
                        <w:lang w:eastAsia="ko-KR"/>
                      </w:rPr>
                      <w:t>'</w:t>
                    </w:r>
                  </w:p>
                </w:txbxContent>
              </v:textbox>
            </v:rect>
            <v:group id="Group 39" o:spid="_x0000_s1183" style="position:absolute;left:17411;top:5187;width:2559;height:9760" coordorigin="5454,12961"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40" o:spid="_x0000_s1184" style="position:absolute;left:5454;top:12961;width:403;height:402"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o:lock v:ext="edit" aspectratio="t"/>
                <v:rect id="Rectangle 9" o:spid="_x0000_s1185"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1GscA&#10;AADcAAAADwAAAGRycy9kb3ducmV2LnhtbESPT2vCQBTE70K/w/IKvekmImmJriEoFg9F6h8Eb4/s&#10;M0mbfRuyq6Z++m5B6HGYmd8ws6w3jbhS52rLCuJRBIK4sLrmUsFhvxq+gXAeWWNjmRT8kINs/jSY&#10;Yartjbd03flSBAi7FBVU3replK6oyKAb2ZY4eGfbGfRBdqXUHd4C3DRyHEWJNFhzWKiwpUVFxffu&#10;YhRs8z55v9enifs45vGmHS8/o+WXUi/PfT4F4an3/+FHe60VJJNX+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AdRrHAAAA3A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186"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xa68MAAADcAAAADwAAAGRycy9kb3ducmV2LnhtbERPy2oCMRTdF/oP4RbcacZipR2NUgpF&#10;iwg+WtfXye1k6uRmmGQ0/r1ZCF0ezns6j7YWZ2p95VjBcJCBIC6crrhU8L3/7L+C8AFZY+2YFFzJ&#10;w3z2+DDFXLsLb+m8C6VIIexzVGBCaHIpfWHIoh+4hjhxv661GBJsS6lbvKRwW8vnLBtLixWnBoMN&#10;fRgqTrvOKvj626/fMJqX4yEeN6dF9xNX3VCp3lN8n4AIFMO/+O5eagXjUVqbzqQj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cWuvDAAAA3AAAAA8AAAAAAAAAAAAA&#10;AAAAoQIAAGRycy9kb3ducmV2LnhtbFBLBQYAAAAABAAEAPkAAACRAwAAAAA=&#10;">
                  <v:stroke endarrow="open" endarrowwidth="wide" endarrowlength="long"/>
                </v:line>
              </v:group>
              <v:group id="Group 43" o:spid="_x0000_s1187" style="position:absolute;left:5454;top:13528;width:403;height:402"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o:lock v:ext="edit" aspectratio="t"/>
                <v:rect id="Rectangle 9" o:spid="_x0000_s1188"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7s8QA&#10;AADcAAAADwAAAGRycy9kb3ducmV2LnhtbERPz2vCMBS+C/4P4Q12s6kyy+iMUpQNDzK0G4PdHs1b&#10;2615KUnU6l+/HASPH9/vxWownTiR861lBdMkBUFcWd1yreDz43XyDMIHZI2dZVJwIQ+r5Xi0wFzb&#10;Mx/oVIZaxBD2OSpoQuhzKX3VkEGf2J44cj/WGQwRulpqh+cYbjo5S9NMGmw5NjTY07qh6q88GgWH&#10;Ysjeru33k999FdP3frbZp5tfpR4fhuIFRKAh3MU391YryOZxfj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e7PEAAAA3AAAAA8AAAAAAAAAAAAAAAAAmAIAAGRycy9k&#10;b3ducmV2LnhtbFBLBQYAAAAABAAEAPUAAACJ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189"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9lq8UAAADcAAAADwAAAGRycy9kb3ducmV2LnhtbESPzWrDMBCE74W+g9hCbo3sQkLrRAml&#10;UJJQCs3veWNtLCfWylhyor59VSj0OMzMN8x0Hm0jrtT52rGCfJiBIC6drrlSsNu+Pz6D8AFZY+OY&#10;FHyTh/ns/m6KhXY3XtN1EyqRIOwLVGBCaAspfWnIoh+6ljh5J9dZDEl2ldQd3hLcNvIpy8bSYs1p&#10;wWBLb4bKy6a3Clbn7ecLRjM6HuLx67Lo9/Gjz5UaPMTXCYhAMfyH/9pLrWA8yuH3TDoC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9lq8UAAADcAAAADwAAAAAAAAAA&#10;AAAAAAChAgAAZHJzL2Rvd25yZXYueG1sUEsFBgAAAAAEAAQA+QAAAJMDAAAAAA==&#10;">
                  <v:stroke endarrow="open" endarrowwidth="wide" endarrowlength="long"/>
                </v:line>
              </v:group>
              <v:group id="Group 46" o:spid="_x0000_s1190" style="position:absolute;left:5454;top:14095;width:403;height:402"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o:lock v:ext="edit" aspectratio="t"/>
                <v:rect id="Rectangle 9" o:spid="_x0000_s1191"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lxMcA&#10;AADcAAAADwAAAGRycy9kb3ducmV2LnhtbESPT2vCQBTE70K/w/IKvenGf6Gk2UioWHoQUStCb4/s&#10;a5I2+zZktxr99K5Q6HGYmd8w6aI3jThR52rLCsajCARxYXXNpYLDx2r4DMJ5ZI2NZVJwIQeL7GGQ&#10;YqLtmXd02vtSBAi7BBVU3reJlK6oyKAb2ZY4eF+2M+iD7EqpOzwHuGnkJIpiabDmsFBhS68VFT/7&#10;X6Ngl/fx27X+nLn1MR9v2slyGy2/lXp67PMXEJ56/x/+a79rBfF8C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5cTHAAAA3A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192"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jGM8YAAADcAAAADwAAAGRycy9kb3ducmV2LnhtbESP3WoCMRSE74W+QziCd5q1VGm3RimF&#10;UksR/Gl7fdwcN1s3J8smq+nbN4Lg5TAz3zCzRbS1OFHrK8cKxqMMBHHhdMWlgq/d2/ARhA/IGmvH&#10;pOCPPCzmd70Z5tqdeUOnbShFgrDPUYEJocml9IUhi37kGuLkHVxrMSTZllK3eE5wW8v7LJtKixWn&#10;BYMNvRoqjtvOKvj43a2eMJrJ/ifu18f37jt+dmOlBv348gwiUAy38LW91Aqmkwe4nE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IxjPGAAAA3AAAAA8AAAAAAAAA&#10;AAAAAAAAoQIAAGRycy9kb3ducmV2LnhtbFBLBQYAAAAABAAEAPkAAACUAwAAAAA=&#10;">
                  <v:stroke endarrow="open" endarrowwidth="wide" endarrowlength="long"/>
                </v:line>
              </v:group>
            </v:group>
            <v:rect id="Rectangle 6" o:spid="_x0000_s1193" style="position:absolute;left:17411;top:5187;width:2559;height:9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p28IA&#10;AADcAAAADwAAAGRycy9kb3ducmV2LnhtbESP0WoCMRRE3wv+Q7hC32pWyy52axRRCr5I0fYDLsl1&#10;dzG5WZKo6983gtDHYWbOMIvV4Ky4UoidZwXTSQGCWHvTcaPg9+frbQ4iJmSD1jMpuFOE1XL0ssDa&#10;+Bsf6HpMjcgQjjUqaFPqaymjbslhnPieOHsnHxymLEMjTcBbhjsrZ0VRSYcd54UWe9q0pM/Hi1Nw&#10;2c7vFEr7/oE2VfGw19/upJV6HQ/rTxCJhvQffrZ3RkFVlvA4k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mnbwgAAANwAAAAPAAAAAAAAAAAAAAAAAJgCAABkcnMvZG93&#10;bnJldi54bWxQSwUGAAAAAAQABAD1AAAAhwMAAAAA&#10;">
              <v:textbox inset="0,.7pt,0,.7pt">
                <w:txbxContent>
                  <w:p w:rsidR="00E20EA8" w:rsidRPr="00625899" w:rsidRDefault="00E20EA8" w:rsidP="003D1D79">
                    <w:pPr>
                      <w:widowControl w:val="0"/>
                      <w:jc w:val="center"/>
                      <w:rPr>
                        <w:rFonts w:ascii="Arial" w:hAnsi="Arial" w:cs="Arial"/>
                        <w:color w:val="000000"/>
                        <w:sz w:val="28"/>
                        <w:szCs w:val="36"/>
                        <w:lang w:val="ja-JP" w:eastAsia="ja-JP"/>
                      </w:rPr>
                    </w:pPr>
                  </w:p>
                  <w:p w:rsidR="00E20EA8" w:rsidRPr="00625899" w:rsidRDefault="00E20EA8" w:rsidP="003D1D79">
                    <w:pPr>
                      <w:widowControl w:val="0"/>
                      <w:jc w:val="center"/>
                      <w:rPr>
                        <w:rFonts w:ascii="Arial" w:hAnsi="Arial" w:cs="Arial"/>
                        <w:color w:val="000000"/>
                        <w:sz w:val="21"/>
                        <w:szCs w:val="36"/>
                        <w:lang w:val="ja-JP" w:eastAsia="ja-JP"/>
                      </w:rPr>
                    </w:pPr>
                    <w:r w:rsidRPr="00625899">
                      <w:rPr>
                        <w:rFonts w:ascii="Arial" w:hAnsi="Arial" w:cs="Arial"/>
                        <w:color w:val="000000"/>
                        <w:sz w:val="36"/>
                        <w:szCs w:val="36"/>
                        <w:lang w:val="ja-JP" w:eastAsia="ja-JP"/>
                      </w:rPr>
                      <w:t>M</w:t>
                    </w:r>
                  </w:p>
                  <w:p w:rsidR="00E20EA8" w:rsidRPr="00625899" w:rsidRDefault="00E20EA8" w:rsidP="003D1D79">
                    <w:pPr>
                      <w:widowControl w:val="0"/>
                      <w:jc w:val="center"/>
                      <w:rPr>
                        <w:rFonts w:ascii="Arial" w:hAnsi="Arial" w:cs="Arial"/>
                        <w:color w:val="000000"/>
                        <w:sz w:val="30"/>
                        <w:szCs w:val="30"/>
                        <w:lang w:val="ja-JP" w:eastAsia="ja-JP"/>
                      </w:rPr>
                    </w:pPr>
                  </w:p>
                  <w:p w:rsidR="00E20EA8" w:rsidRDefault="00E20EA8" w:rsidP="003D1D79"/>
                </w:txbxContent>
              </v:textbox>
            </v:rect>
            <v:shape id="AutoShape 50" o:spid="_x0000_s1194" type="#_x0000_t32" style="position:absolute;left:14255;top:6477;width:31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xA8UAAADcAAAADwAAAGRycy9kb3ducmV2LnhtbESPQWvCQBSE74L/YXlCb7qx0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xA8UAAADcAAAADwAAAAAAAAAA&#10;AAAAAAChAgAAZHJzL2Rvd25yZXYueG1sUEsFBgAAAAAEAAQA+QAAAJMDAAAAAA==&#10;">
              <v:stroke endarrow="block"/>
            </v:shape>
            <v:shape id="AutoShape 51" o:spid="_x0000_s1195" type="#_x0000_t32" style="position:absolute;left:14255;top:10071;width:31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UmMYAAADcAAAADwAAAGRycy9kb3ducmV2LnhtbESPQWvCQBSE74X+h+UVvNWNg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VJjGAAAA3AAAAA8AAAAAAAAA&#10;AAAAAAAAoQIAAGRycy9kb3ducmV2LnhtbFBLBQYAAAAABAAEAPkAAACUAwAAAAA=&#10;">
              <v:stroke endarrow="block"/>
            </v:shape>
            <v:shape id="AutoShape 52" o:spid="_x0000_s1196" type="#_x0000_t32" style="position:absolute;left:14255;top:13671;width:31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A6sMAAADcAAAADwAAAGRycy9kb3ducmV2LnhtbERPz2vCMBS+D/wfwhN2m6kDy1qNMgSH&#10;OHaYHWW7PZpnW9a8lCRq619vDoMdP77fq81gOnEh51vLCuazBARxZXXLtYKvYvf0AsIHZI2dZVIw&#10;kofNevKwwlzbK3/S5RhqEUPY56igCaHPpfRVQwb9zPbEkTtZZzBE6GqpHV5juOnkc5Kk0mDLsaHB&#10;nrYNVb/Hs1Hw/Z6dy7H8oEM5zw4/6Iy/FW9KPU6H1yWIQEP4F/+591pBuoh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QwOrDAAAA3AAAAA8AAAAAAAAAAAAA&#10;AAAAoQIAAGRycy9kb3ducmV2LnhtbFBLBQYAAAAABAAEAPkAAACRAwAAAAA=&#10;">
              <v:stroke endarrow="block"/>
            </v:shape>
            <v:shape id="AutoShape 53" o:spid="_x0000_s1197" type="#_x0000_t32" style="position:absolute;left:19970;top:10071;width:31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lccUAAADcAAAADwAAAGRycy9kb3ducmV2LnhtbESPQWvCQBSE74L/YXlCb7qxUDHRVaTQ&#10;Uiw9qCXo7ZF9JsHs27C7avTXuwWhx2FmvmHmy8404kLO15YVjEcJCOLC6ppLBb+7j+EUhA/IGhvL&#10;pOBGHpaLfm+OmbZX3tBlG0oRIewzVFCF0GZS+qIig35kW+LoHa0zGKJ0pdQOrxFuGvmaJBNpsOa4&#10;UGFL7xUVp+3ZKNh/p+f8lv/QOh+n6wM64++7T6VeBt1qBiJQF/7Dz/aXVjB5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lccUAAADcAAAADwAAAAAAAAAA&#10;AAAAAAChAgAAZHJzL2Rvd25yZXYueG1sUEsFBgAAAAAEAAQA+QAAAJMDAAAAAA==&#10;">
              <v:stroke endarrow="block"/>
            </v:shape>
            <v:shape id="AutoShape 54" o:spid="_x0000_s1198" type="#_x0000_t32" style="position:absolute;left:19970;top:13671;width:31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oGUcMAAADcAAAADwAAAGRycy9kb3ducmV2LnhtbERPz2vCMBS+D/Y/hDfYbU31ULQzigwm&#10;w+FhVsq8PZpnW2xeSpLWur9+OQx2/Ph+rzaT6cRIzreWFcySFARxZXXLtYJT8f6yAOEDssbOMim4&#10;k4fN+vFhhbm2N/6i8RhqEUPY56igCaHPpfRVQwZ9YnviyF2sMxgidLXUDm8x3HRynqaZNNhybGiw&#10;p7eGqutxMAq+P5dDeS8PtC9ny/0ZnfE/xU6p56dp+woi0BT+xX/uD60gy+L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KBlHDAAAA3AAAAA8AAAAAAAAAAAAA&#10;AAAAoQIAAGRycy9kb3ducmV2LnhtbFBLBQYAAAAABAAEAPkAAACRAwAAAAA=&#10;">
              <v:stroke endarrow="block"/>
            </v:shape>
            <v:shape id="AutoShape 55" o:spid="_x0000_s1199" type="#_x0000_t32" style="position:absolute;left:25685;top:10058;width:4026;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oicMAAADcAAAADwAAAGRycy9kb3ducmV2LnhtbESPQWvCQBSE74X+h+UVems2FhokdRUV&#10;CuJFqoI9PrLPZDH7NmTXbPz3bkHwOMzMN8xsMdpWDNR741jBJMtBEFdOG64VHA8/H1MQPiBrbB2T&#10;ght5WMxfX2ZYahf5l4Z9qEWCsC9RQRNCV0rpq4Ys+sx1xMk7u95iSLKvpe4xJrht5WeeF9Ki4bTQ&#10;YEfrhqrL/moVmLgzQ7dZx9X29Od1JHP7ckap97dx+Q0i0Bie4Ud7oxUUxQT+z6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X6InDAAAA3AAAAA8AAAAAAAAAAAAA&#10;AAAAoQIAAGRycy9kb3ducmV2LnhtbFBLBQYAAAAABAAEAPkAAACRAwAAAAA=&#10;">
              <v:stroke endarrow="block"/>
            </v:shape>
            <v:shape id="AutoShape 56" o:spid="_x0000_s1200" type="#_x0000_t32" style="position:absolute;left:25685;top:13665;width:402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2/sMAAADcAAAADwAAAGRycy9kb3ducmV2LnhtbESPwWrDMBBE74H+g9hCb7HcQE1xo5jE&#10;UAi9lKSB9LhYG1vEWhlLtZy/rwKFHoeZecOsq9n2YqLRG8cKnrMcBHHjtOFWwenrffkKwgdkjb1j&#10;UnAjD9XmYbHGUrvIB5qOoRUJwr5EBV0IQymlbzqy6DM3ECfv4kaLIcmxlXrEmOC2l6s8L6RFw2mh&#10;w4Hqjprr8ccqMPHTTMO+jruP87fXkcztxRmlnh7n7RuIQHP4D/+191pBUazgfi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Fdv7DAAAA3AAAAA8AAAAAAAAAAAAA&#10;AAAAoQIAAGRycy9kb3ducmV2LnhtbFBLBQYAAAAABAAEAPkAAACRAwAAAAA=&#10;">
              <v:stroke endarrow="block"/>
            </v:shape>
            <v:rect id="Rectangle 9" o:spid="_x0000_s1201" style="position:absolute;left:26289;top:7658;width:255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dnMQA&#10;AADcAAAADwAAAGRycy9kb3ducmV2LnhtbESPQYvCMBSE74L/ITzBm6YqFO0aRQXFk4uusHt8NM+2&#10;bPNSmmhbf/1GEPY4zMw3zHLdmlI8qHaFZQWTcQSCOLW64EzB9Ws/moNwHlljaZkUdORgver3lpho&#10;2/CZHhefiQBhl6CC3PsqkdKlORl0Y1sRB+9ma4M+yDqTusYmwE0pp1EUS4MFh4UcK9rllP5e7kbB&#10;bWEm96b7pp/Dtnu66vPURcVJqeGg3XyA8NT6//C7fdQK4ngG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93ZzEAAAA3AAAAA8AAAAAAAAAAAAAAAAAmAIAAGRycy9k&#10;b3ducmV2LnhtbFBLBQYAAAAABAAEAPUAAACJAwAAAAA=&#10;" filled="f" stroked="f">
              <o:lock v:ext="edit" aspectratio="t"/>
              <v:textbox inset="0,1mm,0,.7pt">
                <w:txbxContent>
                  <w:p w:rsidR="00E20EA8" w:rsidRPr="00D26C21" w:rsidRDefault="00E20EA8" w:rsidP="003D1D79">
                    <w:pPr>
                      <w:widowControl w:val="0"/>
                      <w:snapToGrid w:val="0"/>
                      <w:spacing w:before="0"/>
                      <w:jc w:val="center"/>
                      <w:rPr>
                        <w:i/>
                        <w:color w:val="000000"/>
                        <w:szCs w:val="24"/>
                        <w:u w:val="single"/>
                        <w:lang w:val="ja-JP" w:eastAsia="ja-JP"/>
                      </w:rPr>
                    </w:pPr>
                    <w:r w:rsidRPr="00D26C21">
                      <w:rPr>
                        <w:i/>
                        <w:color w:val="000000"/>
                        <w:szCs w:val="24"/>
                        <w:u w:val="single"/>
                        <w:lang w:val="ja-JP" w:eastAsia="ja-JP"/>
                      </w:rPr>
                      <w:t>B</w:t>
                    </w:r>
                  </w:p>
                </w:txbxContent>
              </v:textbox>
            </v:rect>
            <v:rect id="Rectangle 9" o:spid="_x0000_s1202" style="position:absolute;left:26289;top:11252;width:255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F6MQA&#10;AADcAAAADwAAAGRycy9kb3ducmV2LnhtbESPQYvCMBSE74L/ITzBm6aKFO0aRQXFk4uusHt8NM+2&#10;bPNSmmhbf/1GEPY4zMw3zHLdmlI8qHaFZQWTcQSCOLW64EzB9Ws/moNwHlljaZkUdORgver3lpho&#10;2/CZHhefiQBhl6CC3PsqkdKlORl0Y1sRB+9ma4M+yDqTusYmwE0pp1EUS4MFh4UcK9rllP5e7kbB&#10;bWEm96b7pp/Dtnu66vPURcVJqeGg3XyA8NT6//C7fdQK4ngG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RejEAAAA3AAAAA8AAAAAAAAAAAAAAAAAmAIAAGRycy9k&#10;b3ducmV2LnhtbFBLBQYAAAAABAAEAPUAAACJAwAAAAA=&#10;" filled="f" stroked="f">
              <o:lock v:ext="edit" aspectratio="t"/>
              <v:textbox inset="0,1mm,0,.7pt">
                <w:txbxContent>
                  <w:p w:rsidR="00E20EA8" w:rsidRPr="00D26C21" w:rsidRDefault="00E20EA8" w:rsidP="003D1D79">
                    <w:pPr>
                      <w:widowControl w:val="0"/>
                      <w:snapToGrid w:val="0"/>
                      <w:spacing w:before="0"/>
                      <w:jc w:val="center"/>
                      <w:rPr>
                        <w:i/>
                        <w:color w:val="000000"/>
                        <w:szCs w:val="24"/>
                        <w:u w:val="single"/>
                        <w:lang w:val="ja-JP" w:eastAsia="ja-JP"/>
                      </w:rPr>
                    </w:pPr>
                    <w:r w:rsidRPr="00D26C21">
                      <w:rPr>
                        <w:i/>
                        <w:color w:val="000000"/>
                        <w:szCs w:val="24"/>
                        <w:u w:val="single"/>
                        <w:lang w:val="ja-JP" w:eastAsia="ja-JP"/>
                      </w:rPr>
                      <w:t>R</w:t>
                    </w:r>
                  </w:p>
                </w:txbxContent>
              </v:textbox>
            </v:rect>
            <v:group id="Group 59" o:spid="_x0000_s1203" style="position:absolute;left:23126;top:5270;width:2559;height:2553"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o:lock v:ext="edit" aspectratio="t"/>
              <v:rect id="Rectangle 9" o:spid="_x0000_s1204"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M4cYA&#10;AADcAAAADwAAAGRycy9kb3ducmV2LnhtbESPT2vCQBTE74LfYXlCb7pRyiLRVYKi9FCK/xB6e2Rf&#10;k7TZtyG7atpP3xUEj8PM/IaZLztbiyu1vnKsYTxKQBDnzlRcaDgdN8MpCB+QDdaOScMveVgu+r05&#10;psbdeE/XQyhEhLBPUUMZQpNK6fOSLPqRa4ij9+VaiyHKtpCmxVuE21pOkkRJixXHhRIbWpWU/xwu&#10;VsM+69T2r/p89e/nbPzRTNa7ZP2t9cugy2YgAnXhGX6034wGpRT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mM4cYAAADcAAAADwAAAAAAAAAAAAAAAACYAgAAZHJz&#10;L2Rvd25yZXYueG1sUEsFBgAAAAAEAAQA9QAAAIs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205"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S+cYAAADcAAAADwAAAGRycy9kb3ducmV2LnhtbESP3UoDMRSE74W+QzgF72y2glu7Ni0i&#10;iIoUav+uTzfHzdrNybLJtvHtm4Lg5TAz3zCzRbSNOFHna8cKxqMMBHHpdM2Vgu3m9e4RhA/IGhvH&#10;pOCXPCzmg5sZFtqd+YtO61CJBGFfoAITQltI6UtDFv3ItcTJ+3adxZBkV0nd4TnBbSPvsyyXFmtO&#10;CwZbejFUHte9VfDxs1lOMZqHwz4eVse3fhc/+7FSt8P4/AQiUAz/4b/2u1aQ5xO4nk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2kvnGAAAA3AAAAA8AAAAAAAAA&#10;AAAAAAAAoQIAAGRycy9kb3ducmV2LnhtbFBLBQYAAAAABAAEAPkAAACUAwAAAAA=&#10;">
                <v:stroke endarrow="open" endarrowwidth="wide" endarrowlength="long"/>
              </v:line>
            </v:group>
            <v:shape id="AutoShape 62" o:spid="_x0000_s1206" type="#_x0000_t32" style="position:absolute;left:19970;top:6546;width:315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KV8MAAADcAAAADwAAAGRycy9kb3ducmV2LnhtbERPz2vCMBS+D/Y/hDfYbU31ULQzigwm&#10;w+FhVsq8PZpnW2xeSpLWur9+OQx2/Ph+rzaT6cRIzreWFcySFARxZXXLtYJT8f6yAOEDssbOMim4&#10;k4fN+vFhhbm2N/6i8RhqEUPY56igCaHPpfRVQwZ9YnviyF2sMxgidLXUDm8x3HRynqaZNNhybGiw&#10;p7eGqutxMAq+P5dDeS8PtC9ny/0ZnfE/xU6p56dp+woi0BT+xX/uD60gy+L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8ClfDAAAA3AAAAA8AAAAAAAAAAAAA&#10;AAAAoQIAAGRycy9kb3ducmV2LnhtbFBLBQYAAAAABAAEAPkAAACRAwAAAAA=&#10;">
              <v:stroke endarrow="block"/>
            </v:shape>
            <v:rect id="Rectangle 9" o:spid="_x0000_s1207" style="position:absolute;left:26289;top:4133;width:2559;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qdsUA&#10;AADcAAAADwAAAGRycy9kb3ducmV2LnhtbESPzWrDMBCE74W8g9hAb7WcHkzsWAltIKWnhLqF9rhY&#10;6x9irYylxHafvioEchxm5hsm302mE1caXGtZwSqKQRCXVrdcK/j6PDytQTiPrLGzTApmcrDbLh5y&#10;zLQd+YOuha9FgLDLUEHjfZ9J6cqGDLrI9sTBq+xg0Ac51FIPOAa46eRzHCfSYMthocGe9g2V5+Ji&#10;FFSpWV3G+Zt+3l7nX9efjnPcHpV6XE4vGxCeJn8P39rvWkGSpP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ep2xQAAANwAAAAPAAAAAAAAAAAAAAAAAJgCAABkcnMv&#10;ZG93bnJldi54bWxQSwUGAAAAAAQABAD1AAAAigMAAAAA&#10;" filled="f" stroked="f">
              <o:lock v:ext="edit" aspectratio="t"/>
              <v:textbox inset="0,1mm,0,.7pt">
                <w:txbxContent>
                  <w:p w:rsidR="00E20EA8" w:rsidRPr="00D26C21" w:rsidRDefault="00E20EA8" w:rsidP="003D1D79">
                    <w:pPr>
                      <w:widowControl w:val="0"/>
                      <w:snapToGrid w:val="0"/>
                      <w:spacing w:before="0"/>
                      <w:jc w:val="center"/>
                      <w:rPr>
                        <w:i/>
                        <w:color w:val="000000"/>
                        <w:szCs w:val="24"/>
                        <w:u w:val="single"/>
                        <w:lang w:val="ja-JP" w:eastAsia="ja-JP"/>
                      </w:rPr>
                    </w:pPr>
                    <w:r>
                      <w:rPr>
                        <w:i/>
                        <w:color w:val="000000"/>
                        <w:szCs w:val="24"/>
                        <w:u w:val="single"/>
                        <w:lang w:val="ja-JP" w:eastAsia="ja-JP"/>
                      </w:rPr>
                      <w:t>Y</w:t>
                    </w:r>
                  </w:p>
                </w:txbxContent>
              </v:textbox>
            </v:rect>
            <v:group id="Group 64" o:spid="_x0000_s1208" style="position:absolute;left:29616;top:1377;width:2553;height:254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o:lock v:ext="edit" aspectratio="t"/>
              <v:shape id="Arc 12" o:spid="_x0000_s1209"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x28UA&#10;AADcAAAADwAAAGRycy9kb3ducmV2LnhtbESPQWvCQBSE74X+h+UVeqsbDWhJXSVUisVL0dr7a/Y1&#10;G5p9G3a3SfTXdwXB4zAz3zDL9Whb0ZMPjWMF00kGgrhyuuFawfHz7ekZRIjIGlvHpOBEAdar+7sl&#10;FtoNvKf+EGuRIBwKVGBi7AopQ2XIYpi4jjh5P85bjEn6WmqPQ4LbVs6ybC4tNpwWDHb0aqj6PfxZ&#10;BV/9Nvq89sdys813H6U5D/n3WanHh7F8ARFpjLfwtf2uFcwXU7ic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HHbxQAAANwAAAAPAAAAAAAAAAAAAAAAAJgCAABkcnMv&#10;ZG93bnJldi54bWxQSwUGAAAAAAQABAD1AAAAig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210"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ItsMA&#10;AADcAAAADwAAAGRycy9kb3ducmV2LnhtbESPQWsCMRSE74X+h/AKXkrN6mEtq1GkoAjiQe0PeN08&#10;N4ubl20S1/XfG0HwOMzMN8xs0dtGdORD7VjBaJiBIC6drrlS8HtcfX2DCBFZY+OYFNwowGL+/jbD&#10;Qrsr76k7xEokCIcCFZgY20LKUBqyGIauJU7eyXmLMUlfSe3xmuC2keMsy6XFmtOCwZZ+DJXnw8Uq&#10;sNKZydaQr9a7/7z0n6bb/u2VGnz0yymISH18hZ/tjVaQT8bwOJ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iItsMAAADcAAAADwAAAAAAAAAAAAAAAACYAgAAZHJzL2Rv&#10;d25yZXYueG1sUEsFBgAAAAAEAAQA9QAAAIg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shape id="AutoShape 67" o:spid="_x0000_s1211" type="#_x0000_t32" style="position:absolute;left:25685;top:6534;width:4026;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FuMQAAADcAAAADwAAAGRycy9kb3ducmV2LnhtbESPS2vDMBCE74X8B7GB3ho5LXngWg5p&#10;oBB6KXlAelysrS1qrYylWs6/rwKFHIeZ+YYpNqNtxUC9N44VzGcZCOLKacO1gvPp/WkNwgdkja1j&#10;UnAlD5ty8lBgrl3kAw3HUIsEYZ+jgiaELpfSVw1Z9DPXESfv2/UWQ5J9LXWPMcFtK5+zbCktGk4L&#10;DXa0a6j6Of5aBSZ+mqHb7+Lbx+XL60jmunBGqcfpuH0FEWgM9/B/e68VLFcv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0EW4xAAAANwAAAAPAAAAAAAAAAAA&#10;AAAAAKECAABkcnMvZG93bnJldi54bWxQSwUGAAAAAAQABAD5AAAAkgMAAAAA&#10;">
              <v:stroke endarrow="block"/>
            </v:shape>
            <v:rect id="Rectangle 9" o:spid="_x0000_s1212" style="position:absolute;left:26384;top:38;width:255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TNcYA&#10;AADcAAAADwAAAGRycy9kb3ducmV2LnhtbESPT2vCQBTE74V+h+UVvOkmpVgbs0pbqHiyqAU9PrIv&#10;fzD7NmQ3JvHTdwtCj8PM/IZJ14OpxZVaV1lWEM8iEMSZ1RUXCn6OX9MFCOeRNdaWScFIDtarx4cU&#10;E2173tP14AsRIOwSVFB63yRSuqwkg25mG+Lg5bY16INsC6lb7APc1PI5iubSYMVhocSGPkvKLofO&#10;KMjfTNz144nOm4/x5prv3RhVO6UmT8P7EoSnwf+H7+2tVjB/fY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3TNcYAAADcAAAADwAAAAAAAAAAAAAAAACYAgAAZHJz&#10;L2Rvd25yZXYueG1sUEsFBgAAAAAEAAQA9QAAAIsDAAAAAA==&#10;" filled="f" stroked="f">
              <o:lock v:ext="edit" aspectratio="t"/>
              <v:textbox inset="0,1mm,0,.7pt">
                <w:txbxContent>
                  <w:p w:rsidR="00E20EA8" w:rsidRPr="001E65F7" w:rsidRDefault="00E20EA8" w:rsidP="003D1D79">
                    <w:pPr>
                      <w:widowControl w:val="0"/>
                      <w:snapToGrid w:val="0"/>
                      <w:spacing w:before="0"/>
                      <w:jc w:val="center"/>
                      <w:rPr>
                        <w:i/>
                        <w:color w:val="000000"/>
                        <w:szCs w:val="24"/>
                        <w:lang w:val="ja-JP" w:eastAsia="ja-JP"/>
                      </w:rPr>
                    </w:pPr>
                    <w:r w:rsidRPr="001E65F7">
                      <w:rPr>
                        <w:i/>
                        <w:color w:val="000000"/>
                        <w:szCs w:val="24"/>
                        <w:lang w:val="ja-JP" w:eastAsia="ja-JP"/>
                      </w:rPr>
                      <w:t>Y</w:t>
                    </w:r>
                  </w:p>
                </w:txbxContent>
              </v:textbox>
            </v:rect>
            <v:group id="Group 69" o:spid="_x0000_s1213" style="position:absolute;left:34632;top:9074;width:1944;height:1949" coordorigin="3708,11977" coordsize="30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oval id="Oval 212" o:spid="_x0000_s1214" style="position:absolute;left:3708;top:11977;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YX8MA&#10;AADcAAAADwAAAGRycy9kb3ducmV2LnhtbESPQYvCMBSE7wv+h/AEb2uqh1qqUUQQPQiLrj/g0Tzb&#10;0ualJtHW/fWbBWGPw8x8w6w2g2nFk5yvLSuYTRMQxIXVNZcKrt/7zwyED8gaW8uk4EUeNuvRxwpz&#10;bXs+0/MSShEh7HNUUIXQ5VL6oiKDfmo74ujdrDMYonSl1A77CDetnCdJKg3WHBcq7GhXUdFcHkaB&#10;q3+aYXbv+sPhtPgK2Slrm32m1GQ8bJcgAg3hP/xuH7WCdJH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YX8MAAADcAAAADwAAAAAAAAAAAAAAAACYAgAAZHJzL2Rv&#10;d25yZXYueG1sUEsFBgAAAAAEAAQA9QAAAIgDAAAAAA==&#10;" filled="f">
                <o:lock v:ext="edit" aspectratio="t"/>
                <v:textbox inset="0,0,0,0">
                  <w:txbxContent>
                    <w:p w:rsidR="00E20EA8" w:rsidRDefault="00E20EA8" w:rsidP="003D1D79"/>
                  </w:txbxContent>
                </v:textbox>
              </v:oval>
              <v:line id="Line 213" o:spid="_x0000_s1215" style="position:absolute;visibility:visible;mso-wrap-style:square" from="3783,12132" to="3936,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6wmMIAAADcAAAADwAAAGRycy9kb3ducmV2LnhtbESP0YrCMBRE3wX/IVzBN01doS7VKCIK&#10;giC7XT/g2lzbYnJTmqytf2+EhX0cZuYMs9r01ogHtb52rGA2TUAQF07XXCq4/BwmnyB8QNZoHJOC&#10;J3nYrIeDFWbadfxNjzyUIkLYZ6igCqHJpPRFRRb91DXE0bu51mKIsi2lbrGLcGvkR5Kk0mLNcaHC&#10;hnYVFff81yrovvJDfz45bS9ul9YmnV3ne6PUeNRvlyAC9eE//Nc+agXpYg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6wmMIAAADcAAAADwAAAAAAAAAAAAAA&#10;AAChAgAAZHJzL2Rvd25yZXYueG1sUEsFBgAAAAAEAAQA+QAAAJADAAAAAA==&#10;" strokeweight="1.25pt"/>
            </v:group>
            <v:group id="Group 72" o:spid="_x0000_s1216" style="position:absolute;left:36569;top:12693;width:1943;height:1950" coordorigin="3708,11977" coordsize="30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212" o:spid="_x0000_s1217" style="position:absolute;left:3708;top:11977;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MLcQA&#10;AADcAAAADwAAAGRycy9kb3ducmV2LnhtbESP3YrCMBSE74V9h3AWvNNUL7TbNYosiF4I4s8DHJpj&#10;W9qcdJNoq09vFha8HGbmG2ax6k0j7uR8ZVnBZJyAIM6trrhQcDlvRikIH5A1NpZJwYM8rJYfgwVm&#10;2nZ8pPspFCJC2GeooAyhzaT0eUkG/di2xNG7WmcwROkKqR12EW4aOU2SmTRYcVwosaWfkvL6dDMK&#10;XPWs+8lv2223+/khpPu0qTepUsPPfv0NIlAf3uH/9k4rmM2/4O9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8TC3EAAAA3AAAAA8AAAAAAAAAAAAAAAAAmAIAAGRycy9k&#10;b3ducmV2LnhtbFBLBQYAAAAABAAEAPUAAACJAw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218" style="position:absolute;visibility:visible;mso-wrap-style:square" from="3783,12132" to="3936,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Yy74AAADcAAAADwAAAGRycy9kb3ducmV2LnhtbERPzYrCMBC+C75DGGFvmqpQpBpFREEQ&#10;Fq0+wNiMbTGZlCba7ttvDoLHj+9/temtEW9qfe1YwXSSgCAunK65VHC7HsYLED4gazSOScEfedis&#10;h4MVZtp1fKF3HkoRQ9hnqKAKocmk9EVFFv3ENcSRe7jWYoiwLaVusYvh1shZkqTSYs2xocKGdhUV&#10;z/xlFXTn/ND/npy2N7dLa5NO7/O9Uepn1G+XIAL14Sv+uI9aQbqI8+OZeAT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IljLvgAAANwAAAAPAAAAAAAAAAAAAAAAAKEC&#10;AABkcnMvZG93bnJldi54bWxQSwUGAAAAAAQABAD5AAAAjAMAAAAA&#10;" strokeweight="1.25pt"/>
            </v:group>
            <v:group id="Group 75" o:spid="_x0000_s1219" style="position:absolute;left:43294;top:11938;width:3429;height:3435" coordorigin="2934,12426" coordsize="540,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type id="_x0000_t110" coordsize="21600,21600" o:spt="110" path="m10800,l,10800,10800,21600,21600,10800xe">
                <v:stroke joinstyle="miter"/>
                <v:path gradientshapeok="t" o:connecttype="rect" textboxrect="5400,5400,16200,16200"/>
              </v:shapetype>
              <v:shape id="AutoShape 18" o:spid="_x0000_s1220" type="#_x0000_t110" style="position:absolute;left:2934;top:12426;width:54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D1MEA&#10;AADcAAAADwAAAGRycy9kb3ducmV2LnhtbESPT4vCMBTE7wt+h/CEva2phS2l21REUfbqHzw/m7dt&#10;sXkpSdTutzeC4HGYmd8w5WI0vbiR851lBfNZAoK4trrjRsHxsPnKQfiArLG3TAr+ycOimnyUWGh7&#10;5x3d9qEREcK+QAVtCEMhpa9bMuhndiCO3p91BkOUrpHa4T3CTS/TJMmkwY7jQosDrVqqL/urUVDb&#10;rTyvsnN+wMY7892l+fp6UupzOi5/QAQawzv8av9qBVmewvNMPAKy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nQ9TBAAAA3AAAAA8AAAAAAAAAAAAAAAAAmAIAAGRycy9kb3du&#10;cmV2LnhtbFBLBQYAAAAABAAEAPUAAACGAwAAAAA=&#10;">
                <v:textbox inset="5.85pt,.7pt,5.85pt,.7pt">
                  <w:txbxContent>
                    <w:p w:rsidR="00E20EA8" w:rsidRDefault="00E20EA8" w:rsidP="003D1D79">
                      <w:pPr>
                        <w:widowControl w:val="0"/>
                        <w:rPr>
                          <w:rFonts w:ascii="Arial" w:hAnsi="Arial" w:cs="MS PGothic"/>
                          <w:color w:val="000000"/>
                          <w:sz w:val="36"/>
                          <w:szCs w:val="36"/>
                          <w:lang w:val="ja-JP"/>
                        </w:rPr>
                      </w:pPr>
                    </w:p>
                  </w:txbxContent>
                </v:textbox>
              </v:shape>
              <v:shape id="Text Box 19" o:spid="_x0000_s1221" type="#_x0000_t202" style="position:absolute;left:3039;top:12500;width:32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Bp8UA&#10;AADcAAAADwAAAGRycy9kb3ducmV2LnhtbESPQWvCQBSE7wX/w/KE3urGC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GnxQAAANwAAAAPAAAAAAAAAAAAAAAAAJgCAABkcnMv&#10;ZG93bnJldi54bWxQSwUGAAAAAAQABAD1AAAAigMAAAAA&#10;" filled="f" stroked="f">
                <v:textbox inset="0,0,0,0">
                  <w:txbxContent>
                    <w:p w:rsidR="00E20EA8" w:rsidRDefault="00E20EA8" w:rsidP="003D1D79">
                      <w:pPr>
                        <w:widowControl w:val="0"/>
                        <w:snapToGrid w:val="0"/>
                        <w:spacing w:before="0"/>
                        <w:jc w:val="center"/>
                        <w:rPr>
                          <w:color w:val="000000"/>
                          <w:sz w:val="14"/>
                          <w:szCs w:val="14"/>
                        </w:rPr>
                      </w:pPr>
                      <w:r>
                        <w:rPr>
                          <w:color w:val="000000"/>
                          <w:sz w:val="14"/>
                          <w:szCs w:val="14"/>
                        </w:rPr>
                        <w:t>&lt;0</w:t>
                      </w:r>
                    </w:p>
                    <w:p w:rsidR="00E20EA8" w:rsidRDefault="00E20EA8" w:rsidP="003D1D79">
                      <w:pPr>
                        <w:widowControl w:val="0"/>
                        <w:snapToGrid w:val="0"/>
                        <w:spacing w:before="0"/>
                        <w:jc w:val="center"/>
                        <w:rPr>
                          <w:rFonts w:cs="MS Mincho"/>
                          <w:color w:val="000000"/>
                          <w:sz w:val="2"/>
                          <w:szCs w:val="2"/>
                        </w:rPr>
                      </w:pPr>
                    </w:p>
                    <w:p w:rsidR="00E20EA8" w:rsidRDefault="00E20EA8" w:rsidP="003D1D79">
                      <w:pPr>
                        <w:widowControl w:val="0"/>
                        <w:snapToGrid w:val="0"/>
                        <w:spacing w:before="0"/>
                        <w:jc w:val="center"/>
                        <w:rPr>
                          <w:rFonts w:ascii="Arial" w:hAnsi="Arial" w:cs="MS Mincho"/>
                          <w:color w:val="000000"/>
                          <w:sz w:val="36"/>
                          <w:szCs w:val="36"/>
                          <w:lang w:val="ja-JP"/>
                        </w:rPr>
                      </w:pPr>
                      <w:r>
                        <w:rPr>
                          <w:color w:val="000000"/>
                          <w:sz w:val="14"/>
                          <w:szCs w:val="14"/>
                        </w:rPr>
                        <w:t>&gt;=0</w:t>
                      </w:r>
                    </w:p>
                  </w:txbxContent>
                </v:textbox>
              </v:shape>
            </v:group>
            <v:group id="Group 78" o:spid="_x0000_s1222" style="position:absolute;left:43294;top:8318;width:3429;height:3435" coordorigin="2934,12426" coordsize="540,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AutoShape 18" o:spid="_x0000_s1223" type="#_x0000_t110" style="position:absolute;left:2934;top:12426;width:54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boMAA&#10;AADcAAAADwAAAGRycy9kb3ducmV2LnhtbESPzarCMBSE94LvEI7gTtMrWEo1ykVR3PqD69Pm3Lbc&#10;5qQkUevbG0FwOczMN8xy3ZtW3Mn5xrKCn2kCgri0uuFKweW8m2QgfEDW2FomBU/ysF4NB0vMtX3w&#10;ke6nUIkIYZ+jgjqELpfSlzUZ9FPbEUfvzzqDIUpXSe3wEeGmlbMkSaXBhuNCjR1tair/TzejoLR7&#10;WWzSIjtj5Z2ZN7Nse7sqNR71vwsQgfrwDX/aB60gzebwPh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7boMAAAADcAAAADwAAAAAAAAAAAAAAAACYAgAAZHJzL2Rvd25y&#10;ZXYueG1sUEsFBgAAAAAEAAQA9QAAAIUDAAAAAA==&#10;">
                <v:textbox inset="5.85pt,.7pt,5.85pt,.7pt">
                  <w:txbxContent>
                    <w:p w:rsidR="00E20EA8" w:rsidRDefault="00E20EA8" w:rsidP="003D1D79">
                      <w:pPr>
                        <w:widowControl w:val="0"/>
                        <w:rPr>
                          <w:rFonts w:ascii="Arial" w:hAnsi="Arial" w:cs="MS PGothic"/>
                          <w:color w:val="000000"/>
                          <w:sz w:val="36"/>
                          <w:szCs w:val="36"/>
                          <w:lang w:val="ja-JP"/>
                        </w:rPr>
                      </w:pPr>
                    </w:p>
                  </w:txbxContent>
                </v:textbox>
              </v:shape>
              <v:shape id="Text Box 19" o:spid="_x0000_s1224" type="#_x0000_t202" style="position:absolute;left:3039;top:12500;width:32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iP8QA&#10;AADcAAAADwAAAGRycy9kb3ducmV2LnhtbESPQWvCQBSE70L/w/IKvZlNPQRNXUVKhUJBjPHg8TX7&#10;TBazb9PsVuO/dwXB4zAz3zDz5WBbcabeG8cK3pMUBHHltOFawb5cj6cgfEDW2DomBVfysFy8jOaY&#10;a3fhgs67UIsIYZ+jgiaELpfSVw1Z9InriKN3dL3FEGVfS93jJcJtKydpmkmLhuNCgx19NlSddv9W&#10;werAxZf52/xui2NhynKW8k92UurtdVh9gAg0hGf40f7WCrJp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oj/EAAAA3AAAAA8AAAAAAAAAAAAAAAAAmAIAAGRycy9k&#10;b3ducmV2LnhtbFBLBQYAAAAABAAEAPUAAACJAwAAAAA=&#10;" filled="f" stroked="f">
                <v:textbox inset="0,0,0,0">
                  <w:txbxContent>
                    <w:p w:rsidR="00E20EA8" w:rsidRDefault="00E20EA8" w:rsidP="003D1D79">
                      <w:pPr>
                        <w:widowControl w:val="0"/>
                        <w:snapToGrid w:val="0"/>
                        <w:spacing w:before="0"/>
                        <w:jc w:val="center"/>
                        <w:rPr>
                          <w:color w:val="000000"/>
                          <w:sz w:val="14"/>
                          <w:szCs w:val="14"/>
                        </w:rPr>
                      </w:pPr>
                      <w:r>
                        <w:rPr>
                          <w:color w:val="000000"/>
                          <w:sz w:val="14"/>
                          <w:szCs w:val="14"/>
                        </w:rPr>
                        <w:t>&lt;0</w:t>
                      </w:r>
                    </w:p>
                    <w:p w:rsidR="00E20EA8" w:rsidRDefault="00E20EA8" w:rsidP="003D1D79">
                      <w:pPr>
                        <w:widowControl w:val="0"/>
                        <w:snapToGrid w:val="0"/>
                        <w:spacing w:before="0"/>
                        <w:jc w:val="center"/>
                        <w:rPr>
                          <w:rFonts w:cs="MS Mincho"/>
                          <w:color w:val="000000"/>
                          <w:sz w:val="2"/>
                          <w:szCs w:val="2"/>
                        </w:rPr>
                      </w:pPr>
                    </w:p>
                    <w:p w:rsidR="00E20EA8" w:rsidRDefault="00E20EA8" w:rsidP="003D1D79">
                      <w:pPr>
                        <w:widowControl w:val="0"/>
                        <w:snapToGrid w:val="0"/>
                        <w:spacing w:before="0"/>
                        <w:jc w:val="center"/>
                        <w:rPr>
                          <w:rFonts w:ascii="Arial" w:hAnsi="Arial" w:cs="MS Mincho"/>
                          <w:color w:val="000000"/>
                          <w:sz w:val="36"/>
                          <w:szCs w:val="36"/>
                          <w:lang w:val="ja-JP"/>
                        </w:rPr>
                      </w:pPr>
                      <w:r>
                        <w:rPr>
                          <w:color w:val="000000"/>
                          <w:sz w:val="14"/>
                          <w:szCs w:val="14"/>
                        </w:rPr>
                        <w:t>&gt;=0</w:t>
                      </w:r>
                    </w:p>
                  </w:txbxContent>
                </v:textbox>
              </v:shape>
            </v:group>
            <v:rect id="Rectangle 9" o:spid="_x0000_s1225" style="position:absolute;left:32086;top:4140;width:255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9ZcQA&#10;AADcAAAADwAAAGRycy9kb3ducmV2LnhtbESPT4vCMBTE74LfITzBm6buwT9do6iw4klZFdzjo3m2&#10;xealNNG2fnojLHgcZuY3zHzZmEI8qHK5ZQWjYQSCOLE651TB+fQzmIJwHlljYZkUtORgueh25hhr&#10;W/MvPY4+FQHCLkYFmfdlLKVLMjLohrYkDt7VVgZ9kFUqdYV1gJtCfkXRWBrMOSxkWNImo+R2vBsF&#10;15kZ3ev2Qn/bdft05WHfRvleqX6vWX2D8NT4T/i/vdMKxtMJ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PWXEAAAA3AAAAA8AAAAAAAAAAAAAAAAAmAIAAGRycy9k&#10;b3ducmV2LnhtbFBLBQYAAAAABAAEAPUAAACJAwAAAAA=&#10;" filled="f" stroked="f">
              <o:lock v:ext="edit" aspectratio="t"/>
              <v:textbox inset="0,1mm,0,.7pt">
                <w:txbxContent>
                  <w:p w:rsidR="00E20EA8" w:rsidRPr="00C00212" w:rsidRDefault="00E20EA8" w:rsidP="003D1D79">
                    <w:pPr>
                      <w:widowControl w:val="0"/>
                      <w:snapToGrid w:val="0"/>
                      <w:spacing w:before="0"/>
                      <w:jc w:val="center"/>
                      <w:rPr>
                        <w:i/>
                        <w:color w:val="000000"/>
                        <w:szCs w:val="24"/>
                        <w:lang w:val="ja-JP" w:eastAsia="ja-JP"/>
                      </w:rPr>
                    </w:pPr>
                    <w:r w:rsidRPr="001E65F7">
                      <w:rPr>
                        <w:i/>
                        <w:color w:val="000000"/>
                        <w:szCs w:val="24"/>
                        <w:u w:val="single"/>
                        <w:lang w:val="ja-JP" w:eastAsia="ja-JP"/>
                      </w:rPr>
                      <w:t>Y</w:t>
                    </w:r>
                    <w:r w:rsidRPr="00C00212">
                      <w:rPr>
                        <w:i/>
                        <w:lang w:eastAsia="ko-KR"/>
                      </w:rPr>
                      <w:t>'</w:t>
                    </w:r>
                  </w:p>
                </w:txbxContent>
              </v:textbox>
            </v:rect>
            <v:group id="Group 82" o:spid="_x0000_s1226" style="position:absolute;left:48875;top:5175;width:2560;height:9753"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9" o:spid="_x0000_s1227"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MjMUA&#10;AADcAAAADwAAAGRycy9kb3ducmV2LnhtbESPS2vDMBCE74X+B7GF3Bo5PZjEjRzSQktPDk0K7XGx&#10;1g9irYwlv/Lro0Igx2FmvmG2u8k0YqDO1ZYVrJYRCOLc6ppLBT+nj+c1COeRNTaWScFMDnbp48MW&#10;E21H/qbh6EsRIOwSVFB53yZSurwig25pW+LgFbYz6IPsSqk7HAPcNPIlimJpsOawUGFL7xXl52Nv&#10;FBQbs+rH+Zf+Pt/mi2sP2RzVmVKLp2n/CsLT5O/hW/tLK4jXG/g/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QyMxQAAANwAAAAPAAAAAAAAAAAAAAAAAJgCAABkcnMv&#10;ZG93bnJldi54bWxQSwUGAAAAAAQABAD1AAAAigM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Y</w:t>
                      </w:r>
                      <w:r w:rsidRPr="00B47AFB">
                        <w:rPr>
                          <w:i/>
                          <w:lang w:eastAsia="ko-KR"/>
                        </w:rPr>
                        <w:t>'</w:t>
                      </w:r>
                    </w:p>
                  </w:txbxContent>
                </v:textbox>
              </v:rect>
              <v:rect id="Rectangle 9" o:spid="_x0000_s1228"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zzMEA&#10;AADcAAAADwAAAGRycy9kb3ducmV2LnhtbERPy2rCQBTdC/7DcAvd6cQugqYZxQoVVxYfYJeXzM0D&#10;M3dCZsyjX99ZCC4P551uBlOLjlpXWVawmEcgiDOrKy4UXC/fsyUI55E11pZJwUgONuvpJMVE255P&#10;1J19IUIIuwQVlN43iZQuK8mgm9uGOHC5bQ36ANtC6hb7EG5q+RFFsTRYcWgosaFdSdn9/DAK8pVZ&#10;PPrxRr/7r/HPNT/HMaqOSr2/DdtPEJ4G/xI/3QetIF6F+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6M8zBAAAA3AAAAA8AAAAAAAAAAAAAAAAAmAIAAGRycy9kb3du&#10;cmV2LnhtbFBLBQYAAAAABAAEAPUAAACG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C</w:t>
                      </w:r>
                      <w:r w:rsidRPr="00B47AFB">
                        <w:rPr>
                          <w:i/>
                          <w:lang w:eastAsia="ko-KR"/>
                        </w:rPr>
                        <w:t>'</w:t>
                      </w:r>
                      <w:r w:rsidRPr="00002085">
                        <w:rPr>
                          <w:i/>
                          <w:color w:val="000000"/>
                          <w:szCs w:val="24"/>
                          <w:vertAlign w:val="subscript"/>
                          <w:lang w:val="ja-JP" w:eastAsia="ja-JP"/>
                        </w:rPr>
                        <w:t>B</w:t>
                      </w:r>
                    </w:p>
                  </w:txbxContent>
                </v:textbox>
              </v:rect>
              <v:rect id="Rectangle 9" o:spid="_x0000_s1229"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WV8UA&#10;AADcAAAADwAAAGRycy9kb3ducmV2LnhtbESPT2vCQBTE74V+h+UVequbeJAmZpVWUHqymBba4yP7&#10;8gezb0N2NYmf3hUEj8PM/IbJ1qNpxZl611hWEM8iEMSF1Q1XCn5/tm/vIJxH1thaJgUTOVivnp8y&#10;TLUd+EDn3FciQNilqKD2vkuldEVNBt3MdsTBK21v0AfZV1L3OAS4aeU8ihbSYMNhocaONjUVx/xk&#10;FJSJiU/D9Ef/u8/p4rrv/RQ1e6VeX8aPJQhPo3+E7+0vrWCRxHA7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ZXxQAAANwAAAAPAAAAAAAAAAAAAAAAAJgCAABkcnMv&#10;ZG93bnJldi54bWxQSwUGAAAAAAQABAD1AAAAigM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C</w:t>
                      </w:r>
                      <w:r w:rsidRPr="00B47AFB">
                        <w:rPr>
                          <w:i/>
                          <w:lang w:eastAsia="ko-KR"/>
                        </w:rPr>
                        <w:t>'</w:t>
                      </w:r>
                      <w:r w:rsidRPr="00C00212">
                        <w:rPr>
                          <w:i/>
                          <w:color w:val="000000"/>
                          <w:szCs w:val="24"/>
                          <w:vertAlign w:val="subscript"/>
                          <w:lang w:val="ja-JP" w:eastAsia="ja-JP"/>
                        </w:rPr>
                        <w:t>R</w:t>
                      </w:r>
                    </w:p>
                  </w:txbxContent>
                </v:textbox>
              </v:rect>
            </v:group>
            <v:rect id="Rectangle 9" o:spid="_x0000_s1230" style="position:absolute;left:20085;top:7880;width:255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IIMUA&#10;AADcAAAADwAAAGRycy9kb3ducmV2LnhtbESPzWrDMBCE74W+g9hCbo1sH0LjRjZpoSWnlCaF9rhY&#10;6x9irYwlx3aePioEchxm5htmk0+mFWfqXWNZQbyMQBAXVjdcKfg5fjy/gHAeWWNrmRTM5CDPHh82&#10;mGo78jedD74SAcIuRQW1910qpStqMuiWtiMOXml7gz7IvpK6xzHATSuTKFpJgw2HhRo7eq+pOB0G&#10;o6Bcm3gY51/6+3ybL6772s9Rs1dq8TRtX0F4mvw9fGvvtILVOoH/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AggxQAAANwAAAAPAAAAAAAAAAAAAAAAAJgCAABkcnMv&#10;ZG93bnJldi54bWxQSwUGAAAAAAQABAD1AAAAigM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B</w:t>
                    </w:r>
                  </w:p>
                </w:txbxContent>
              </v:textbox>
            </v:rect>
            <v:rect id="Rectangle 9" o:spid="_x0000_s1231" style="position:absolute;left:20085;top:11487;width:255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tu8QA&#10;AADcAAAADwAAAGRycy9kb3ducmV2LnhtbESPT4vCMBTE74LfITzBm6YqiFajqLDLnlz8A3p8NM+2&#10;2LyUJtp2P/1GEDwOM/MbZrluTCGeVLncsoLRMAJBnFidc6rgfPoazEA4j6yxsEwKWnKwXnU7S4y1&#10;rflAz6NPRYCwi1FB5n0ZS+mSjAy6oS2Jg3ezlUEfZJVKXWEd4KaQ4yiaSoM5h4UMS9pllNyPD6Pg&#10;NjejR91e6Pq9bf9c+btvo3yvVL/XbBYgPDX+E363f7SC6XwCr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rbvEAAAA3A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R</w:t>
                    </w:r>
                  </w:p>
                </w:txbxContent>
              </v:textbox>
            </v:rect>
            <v:shapetype id="_x0000_t33" coordsize="21600,21600" o:spt="33" o:oned="t" path="m,l21600,r,21600e" filled="f">
              <v:stroke joinstyle="miter"/>
              <v:path arrowok="t" fillok="f" o:connecttype="none"/>
              <o:lock v:ext="edit" shapetype="t"/>
            </v:shapetype>
            <v:shape id="AutoShape 88" o:spid="_x0000_s1232" type="#_x0000_t33" style="position:absolute;left:32264;top:6457;width:5277;height:623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1sUAAADcAAAADwAAAGRycy9kb3ducmV2LnhtbESPQWvCQBSE74X+h+UVeqsbS0lrdBUp&#10;tIq3ph48PrPPJJp9G3dXE/31bkHocZiZb5jJrDeNOJPztWUFw0ECgriwuuZSwfr36+UDhA/IGhvL&#10;pOBCHmbTx4cJZtp2/EPnPJQiQthnqKAKoc2k9EVFBv3AtsTR21lnMETpSqkddhFuGvmaJKk0WHNc&#10;qLClz4qKQ34yChbzfefkdfN+3A5PGrvvdJUfUannp34+BhGoD//he3upFaSjN/g7E4+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a1sUAAADcAAAADwAAAAAAAAAA&#10;AAAAAAChAgAAZHJzL2Rvd25yZXYueG1sUEsFBgAAAAAEAAQA+QAAAJMDAAAAAA==&#10;">
              <v:stroke endarrow="block"/>
            </v:shape>
            <v:shape id="AutoShape 89" o:spid="_x0000_s1233" type="#_x0000_t32" style="position:absolute;left:32264;top:13665;width:430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jV7sUAAADcAAAADwAAAGRycy9kb3ducmV2LnhtbESPQWvCQBSE74L/YXlCb7qxUD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jV7sUAAADcAAAADwAAAAAAAAAA&#10;AAAAAAChAgAAZHJzL2Rvd25yZXYueG1sUEsFBgAAAAAEAAQA+QAAAJMDAAAAAA==&#10;">
              <v:stroke endarrow="block"/>
            </v:shape>
            <v:shape id="AutoShape 90" o:spid="_x0000_s1234" type="#_x0000_t32" style="position:absolute;left:46723;top:10039;width:215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pLmcUAAADcAAAADwAAAGRycy9kb3ducmV2LnhtbESPQWvCQBSE74L/YXmCN93YQ2hSVymC&#10;RZQe1BLq7ZF9JqHZt2F31eivdwuFHoeZ+YaZL3vTiis531hWMJsmIIhLqxuuFHwd15NXED4ga2wt&#10;k4I7eVguhoM55treeE/XQ6hEhLDPUUEdQpdL6cuaDPqp7Yijd7bOYIjSVVI7vEW4aeVLkqTSYMNx&#10;ocaOVjWVP4eLUfC9yy7FvfikbTHLtid0xj+OH0qNR/37G4hAffgP/7U3WkGapf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pLmcUAAADcAAAADwAAAAAAAAAA&#10;AAAAAAChAgAAZHJzL2Rvd25yZXYueG1sUEsFBgAAAAAEAAQA+QAAAJMDAAAAAA==&#10;">
              <v:stroke endarrow="block"/>
            </v:shape>
            <v:shape id="AutoShape 91" o:spid="_x0000_s1235" type="#_x0000_t32" style="position:absolute;left:46723;top:13652;width:2152;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lQcQAAADcAAAADwAAAGRycy9kb3ducmV2LnhtbESPQWvCQBSE7wX/w/KE3urGQq3GbMQK&#10;BemlVAU9PrLPZDH7NmS32fjvu4VCj8PMfMMUm9G2YqDeG8cK5rMMBHHltOFawen4/rQE4QOyxtYx&#10;KbiTh005eSgw1y7yFw2HUIsEYZ+jgiaELpfSVw1Z9DPXESfv6nqLIcm+lrrHmOC2lc9ZtpAWDaeF&#10;BjvaNVTdDt9WgYmfZuj2u/j2cb54HcncX5xR6nE6btcgAo3hP/zX3msFi9Ur/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6VB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 o:spid="_x0000_s1236" type="#_x0000_t34" style="position:absolute;left:21659;top:2647;width:7957;height:389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ZJLwAAADcAAAADwAAAGRycy9kb3ducmV2LnhtbERPSwrCMBDdC94hjOBOU4v4qUZRQXAn&#10;at0PzdgWm0ltotbbm4Xg8vH+y3VrKvGixpWWFYyGEQjizOqScwXpZT+YgXAeWWNlmRR8yMF61e0s&#10;MdH2zSd6nX0uQgi7BBUU3teJlC4ryKAb2po4cDfbGPQBNrnUDb5DuKlkHEUTabDk0FBgTbuCsvv5&#10;aRRcab9J3TGfbt2jmsuxjuPHNFaq32s3CxCeWv8X/9wHrWAyD2vDmXA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UqZJLwAAADcAAAADwAAAAAAAAAAAAAAAAChAgAA&#10;ZHJzL2Rvd25yZXYueG1sUEsFBgAAAAAEAAQA+QAAAIoDAAAAAA==&#10;" adj="-87">
              <v:stroke endarrow="block"/>
            </v:shape>
            <v:rect id="Rectangle 9" o:spid="_x0000_s1237" style="position:absolute;left:12128;top:5194;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aUcQA&#10;AADcAAAADwAAAGRycy9kb3ducmV2LnhtbESPQYvCMBSE74L/ITzBm03dg9iuUVRw8aSsCnp8NM+2&#10;bPNSmmhbf71ZWNjjMDPfMItVZyrxpMaVlhVMoxgEcWZ1ybmCy3k3mYNwHlljZZkU9ORgtRwOFphq&#10;2/I3PU8+FwHCLkUFhfd1KqXLCjLoIlsTB+9uG4M+yCaXusE2wE0lP+J4Jg2WHBYKrGlbUPZzehgF&#10;98RMH21/pdvXpn+5+njo4/Kg1HjUrT9BeOr8f/ivvdcKZkkCv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mlHEAAAA3A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G</w:t>
                    </w:r>
                  </w:p>
                </w:txbxContent>
              </v:textbox>
            </v:rect>
            <v:rect id="Rectangle 9" o:spid="_x0000_s1238" style="position:absolute;left:12128;top:8794;width:255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p1sEA&#10;AADcAAAADwAAAGRycy9kb3ducmV2LnhtbERPy4rCMBTdD/gP4QruxkQXjnaMMgqKK8UHOMtLc23L&#10;NDelibadrzcLweXhvOfL1pbiQbUvHGsYDRUI4tSZgjMNl/PmcwrCB2SDpWPS0JGH5aL3McfEuIaP&#10;9DiFTMQQ9glqyEOoEil9mpNFP3QVceRurrYYIqwzaWpsYrgt5VipibRYcGzIsaJ1Tunf6W413GZ2&#10;dG+6K/1uV92/rw77ThV7rQf99ucbRKA2vMUv985o+FJ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qdbBAAAA3AAAAA8AAAAAAAAAAAAAAAAAmAIAAGRycy9kb3du&#10;cmV2LnhtbFBLBQYAAAAABAAEAPUAAACG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B</w:t>
                    </w:r>
                  </w:p>
                </w:txbxContent>
              </v:textbox>
            </v:rect>
            <v:rect id="Rectangle 9" o:spid="_x0000_s1239" style="position:absolute;left:12128;top:12401;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MTcQA&#10;AADcAAAADwAAAGRycy9kb3ducmV2LnhtbESPQWvCQBSE74L/YXlCb7obD1VTV6mCpSdFLbTHR/aZ&#10;hGbfhuxqEn+9Wyh4HGbmG2a57mwlbtT40rGGZKJAEGfOlJxr+DrvxnMQPiAbrByThp48rFfDwRJT&#10;41o+0u0UchEh7FPUUIRQp1L6rCCLfuJq4uhdXGMxRNnk0jTYRrit5FSpV2mx5LhQYE3bgrLf09Vq&#10;uCxscm37b/r52PR3Xx/2vSr3Wr+Muvc3EIG68Az/tz+NhplK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DE3EAAAA3A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R</w:t>
                    </w:r>
                  </w:p>
                </w:txbxContent>
              </v:textbox>
            </v:rect>
            <v:rect id="Rectangle 9" o:spid="_x0000_s1240" style="position:absolute;left:38588;top:7696;width:435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OsUA&#10;AADcAAAADwAAAGRycy9kb3ducmV2LnhtbESPQWvCQBSE7wX/w/KE3uquHrRGN0ELlZ4stUJ7fGSf&#10;STD7NmRXk/jru4LQ4zAz3zDrrLe1uFLrK8caphMFgjh3puJCw/H7/eUVhA/IBmvHpGEgD1k6elpj&#10;YlzHX3Q9hEJECPsENZQhNImUPi/Jop+4hjh6J9daDFG2hTQtdhFuazlTai4tVhwXSmzoraT8fLhY&#10;DaelnV664Yd+d9vh5pvP/aCqvdbP436zAhGoD//hR/vDaFioGdzPx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5I6xQAAANwAAAAPAAAAAAAAAAAAAAAAAJgCAABkcnMv&#10;ZG93bnJldi54bWxQSwUGAAAAAAQABAD1AAAAigMAAAAA&#10;" filled="f" stroked="f">
              <o:lock v:ext="edit" aspectratio="t"/>
              <v:textbox inset="0,1mm,0,.7pt">
                <w:txbxContent>
                  <w:p w:rsidR="00E20EA8" w:rsidRPr="00002085" w:rsidRDefault="00E20EA8" w:rsidP="003D1D79">
                    <w:pPr>
                      <w:widowControl w:val="0"/>
                      <w:snapToGrid w:val="0"/>
                      <w:spacing w:before="0"/>
                      <w:jc w:val="center"/>
                      <w:rPr>
                        <w:color w:val="000000"/>
                        <w:szCs w:val="24"/>
                        <w:u w:val="single"/>
                        <w:lang w:val="ja-JP" w:eastAsia="ja-JP"/>
                      </w:rPr>
                    </w:pPr>
                    <w:r w:rsidRPr="00A72F4E">
                      <w:rPr>
                        <w:i/>
                        <w:color w:val="000000"/>
                        <w:szCs w:val="24"/>
                        <w:u w:val="single"/>
                        <w:lang w:val="ja-JP" w:eastAsia="ja-JP"/>
                      </w:rPr>
                      <w:t>B</w:t>
                    </w:r>
                    <w:r w:rsidRPr="00B47AFB">
                      <w:rPr>
                        <w:i/>
                        <w:lang w:eastAsia="ko-KR"/>
                      </w:rPr>
                      <w:t>'</w:t>
                    </w:r>
                    <w:r w:rsidRPr="00B47AFB">
                      <w:rPr>
                        <w:lang w:eastAsia="ja-JP"/>
                      </w:rPr>
                      <w:t>−</w:t>
                    </w:r>
                    <w:r w:rsidRPr="00002085">
                      <w:rPr>
                        <w:i/>
                        <w:u w:val="single"/>
                        <w:lang w:eastAsia="ja-JP"/>
                      </w:rPr>
                      <w:t>Y</w:t>
                    </w:r>
                    <w:r w:rsidRPr="00B47AFB">
                      <w:rPr>
                        <w:i/>
                        <w:lang w:eastAsia="ko-KR"/>
                      </w:rPr>
                      <w:t>'</w:t>
                    </w:r>
                  </w:p>
                </w:txbxContent>
              </v:textbox>
            </v:rect>
            <v:rect id="Rectangle 9" o:spid="_x0000_s1241" style="position:absolute;left:38588;top:11353;width:4357;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3ocQA&#10;AADcAAAADwAAAGRycy9kb3ducmV2LnhtbESPQWvCQBSE7wX/w/IEb3VXhbZGV1HB0pOlKujxkX0m&#10;wezbkF1N0l/vCoUeh5n5hpkvW1uKO9W+cKxhNFQgiFNnCs40HA/b1w8QPiAbLB2Tho48LBe9lzkm&#10;xjX8Q/d9yESEsE9QQx5ClUjp05ws+qGriKN3cbXFEGWdSVNjE+G2lGOl3qTFguNCjhVtckqv+5vV&#10;cJna0a3pTnT+XHe/vvredarYaT3ot6sZiEBt+A//tb+Mhnc1g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N6HEAAAA3AAAAA8AAAAAAAAAAAAAAAAAmAIAAGRycy9k&#10;b3ducmV2LnhtbFBLBQYAAAAABAAEAPUAAACJAwAAAAA=&#10;" filled="f" stroked="f">
              <o:lock v:ext="edit" aspectratio="t"/>
              <v:textbox inset="0,1mm,0,.7pt">
                <w:txbxContent>
                  <w:p w:rsidR="00E20EA8" w:rsidRPr="00A72F4E" w:rsidRDefault="00E20EA8" w:rsidP="003D1D79">
                    <w:pPr>
                      <w:widowControl w:val="0"/>
                      <w:snapToGrid w:val="0"/>
                      <w:spacing w:before="0"/>
                      <w:jc w:val="center"/>
                      <w:rPr>
                        <w:i/>
                        <w:color w:val="000000"/>
                        <w:szCs w:val="24"/>
                        <w:u w:val="single"/>
                        <w:lang w:val="ja-JP" w:eastAsia="ja-JP"/>
                      </w:rPr>
                    </w:pPr>
                    <w:r w:rsidRPr="00A72F4E">
                      <w:rPr>
                        <w:i/>
                        <w:color w:val="000000"/>
                        <w:szCs w:val="24"/>
                        <w:u w:val="single"/>
                        <w:lang w:val="ja-JP" w:eastAsia="ja-JP"/>
                      </w:rPr>
                      <w:t>R</w:t>
                    </w:r>
                    <w:r w:rsidRPr="00B47AFB">
                      <w:rPr>
                        <w:i/>
                        <w:lang w:eastAsia="ko-KR"/>
                      </w:rPr>
                      <w:t>'</w:t>
                    </w:r>
                    <w:r w:rsidRPr="00B47AFB">
                      <w:rPr>
                        <w:lang w:eastAsia="ja-JP"/>
                      </w:rPr>
                      <w:t>−</w:t>
                    </w:r>
                    <w:r w:rsidRPr="00002085">
                      <w:rPr>
                        <w:i/>
                        <w:u w:val="single"/>
                        <w:lang w:eastAsia="ja-JP"/>
                      </w:rPr>
                      <w:t>Y</w:t>
                    </w:r>
                    <w:r w:rsidRPr="00B47AFB">
                      <w:rPr>
                        <w:i/>
                        <w:lang w:eastAsia="ko-KR"/>
                      </w:rPr>
                      <w:t>'</w:t>
                    </w:r>
                  </w:p>
                </w:txbxContent>
              </v:textbox>
            </v:rect>
            <v:shape id="AutoShape 98" o:spid="_x0000_s1242" type="#_x0000_t32" style="position:absolute;left:36576;top:10039;width:6718;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6hLMMAAADcAAAADwAAAGRycy9kb3ducmV2LnhtbESPQWsCMRSE74L/ITyhN81arMrWKCoI&#10;0ouohXp8bF53g5uXZZNu1n/fCIUeh5n5hllteluLjlpvHCuYTjIQxIXThksFn9fDeAnCB2SNtWNS&#10;8CAPm/VwsMJcu8hn6i6hFAnCPkcFVQhNLqUvKrLoJ64hTt63ay2GJNtS6hZjgttavmbZXFo0nBYq&#10;bGhfUXG//FgFJp5M1xz3cffxdfM6knm8OaPUy6jfvoMI1If/8F/7qBUssh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oSzDAAAA3AAAAA8AAAAAAAAAAAAA&#10;AAAAoQIAAGRycy9kb3ducmV2LnhtbFBLBQYAAAAABAAEAPkAAACRAwAAAAA=&#10;">
              <v:stroke endarrow="block"/>
            </v:shape>
            <v:shape id="AutoShape 99" o:spid="_x0000_s1243" type="#_x0000_t32" style="position:absolute;left:38512;top:13658;width:4782;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Et8MAAADcAAAADwAAAGRycy9kb3ducmV2LnhtbESPQWvCQBSE70L/w/IK3nTTglWia2gD&#10;gngptQU9PrLPZDH7NmTXbPz33ULB4zAz3zCbYrStGKj3xrGCl3kGgrhy2nCt4Od7N1uB8AFZY+uY&#10;FNzJQ7F9mmww1y7yFw3HUIsEYZ+jgiaELpfSVw1Z9HPXESfv4nqLIcm+lrrHmOC2la9Z9iYtGk4L&#10;DXZUNlRdjzerwMRPM3T7Mn4cTmevI5n7whmlps/j+xpEoDE8wv/tvVawz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BLfDAAAA3AAAAA8AAAAAAAAAAAAA&#10;AAAAoQIAAGRycy9kb3ducmV2LnhtbFBLBQYAAAAABAAEAPkAAACRAwAAAAA=&#10;">
              <v:stroke endarrow="block"/>
            </v:shape>
            <v:shape id="AutoShape 100" o:spid="_x0000_s1244" type="#_x0000_t34" style="position:absolute;left:32169;top:2647;width:16706;height:38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QQMYAAADcAAAADwAAAGRycy9kb3ducmV2LnhtbESPQWvCQBSE74X+h+UJXqRu9KA2ukpb&#10;EK2ejBXq7ZF9Jmmzb8PuGtN/3y0IPQ4z8w2zWHWmFi05X1lWMBomIIhzqysuFHwc108zED4ga6wt&#10;k4If8rBaPj4sMNX2xgdqs1CICGGfooIyhCaV0uclGfRD2xBH72KdwRClK6R2eItwU8txkkykwYrj&#10;QokNvZWUf2dXo+B82jy/8m46sqf39lPvBnuffTml+r3uZQ4iUBf+w/f2ViuYJhP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kEDGAAAA3AAAAA8AAAAAAAAA&#10;AAAAAAAAoQIAAGRycy9kb3ducmV2LnhtbFBLBQYAAAAABAAEAPkAAACUAwAAAAA=&#10;" adj="10796">
              <v:stroke endarrow="block"/>
            </v:shape>
            <v:shape id="AutoShape 101" o:spid="_x0000_s1245" type="#_x0000_t32" style="position:absolute;left:32181;top:10052;width:2369;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w/W8QAAADcAAAADwAAAGRycy9kb3ducmV2LnhtbESPzWrDMBCE74W+g9hCbrXcQn5wopjW&#10;UAi5hKaF5LhYG1vEWhlLtZy3jwqFHoeZ+YbZlJPtxEiDN44VvGQ5COLaacONgu+vj+cVCB+QNXaO&#10;ScGNPJTbx4cNFtpF/qTxGBqRIOwLVNCG0BdS+roliz5zPXHyLm6wGJIcGqkHjAluO/ma5wtp0XBa&#10;aLGnqqX6evyxCkw8mLHfVfF9fzp7Hcnc5s4oNXua3tYgAk3hP/zX3mkFy3wJv2fS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D9bxAAAANwAAAAPAAAAAAAAAAAA&#10;AAAAAKECAABkcnMvZG93bnJldi54bWxQSwUGAAAAAAQABAD5AAAAkgMAAAAA&#10;">
              <v:stroke endarrow="block"/>
            </v:shape>
            <v:shape id="AutoShape 102" o:spid="_x0000_s1246" type="#_x0000_t33" style="position:absolute;left:32264;top:6457;width:3340;height:26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KycIAAADcAAAADwAAAGRycy9kb3ducmV2LnhtbERPu27CMBTdkfoP1q3UDRwYAkoxCFUq&#10;rbo1MHS8jW+TQHyd2M6j/fp6QGI8Ou/tfjKNGMj52rKC5SIBQVxYXXOp4Hx6nW9A+ICssbFMCn7J&#10;w373MNtipu3InzTkoRQxhH2GCqoQ2kxKX1Rk0C9sSxy5H+sMhghdKbXDMYabRq6SJJUGa44NFbb0&#10;UlFxzXuj4O1wGZ38+1p338te43hMP/IOlXp6nA7PIAJN4S6+ud+1gnUS18Yz8Qj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lKycIAAADcAAAADwAAAAAAAAAAAAAA&#10;AAChAgAAZHJzL2Rvd25yZXYueG1sUEsFBgAAAAAEAAQA+QAAAJADAAAAAA==&#10;">
              <v:stroke endarrow="block"/>
            </v:shape>
            <w10:wrap type="none"/>
            <w10:anchorlock/>
          </v:group>
        </w:pict>
      </w:r>
    </w:p>
    <w:p w:rsidR="003D1D79" w:rsidRPr="003D1D79" w:rsidRDefault="003D1D79" w:rsidP="003D1D79">
      <w:pPr>
        <w:keepNext/>
        <w:keepLines/>
        <w:spacing w:before="200"/>
        <w:ind w:left="1134" w:hanging="1134"/>
        <w:outlineLvl w:val="2"/>
        <w:rPr>
          <w:b/>
          <w:lang w:val="en-US" w:eastAsia="ja-JP"/>
        </w:rPr>
      </w:pPr>
      <w:bookmarkStart w:id="132" w:name="_Toc305152989"/>
      <w:bookmarkStart w:id="133" w:name="_Toc305153177"/>
      <w:r w:rsidRPr="003D1D79">
        <w:rPr>
          <w:rFonts w:eastAsia="MS Mincho"/>
          <w:b/>
          <w:lang w:val="en-US" w:eastAsia="ja-JP"/>
        </w:rPr>
        <w:t>1</w:t>
      </w:r>
      <w:r w:rsidRPr="003D1D79">
        <w:rPr>
          <w:b/>
          <w:lang w:val="en-US" w:eastAsia="ja-JP"/>
        </w:rPr>
        <w:t>.2.2</w:t>
      </w:r>
      <w:r w:rsidRPr="003D1D79">
        <w:rPr>
          <w:b/>
          <w:lang w:val="en-US" w:eastAsia="ja-JP"/>
        </w:rPr>
        <w:tab/>
        <w:t xml:space="preserve">Video signal processing using </w:t>
      </w:r>
      <w:r w:rsidRPr="003D1D79">
        <w:rPr>
          <w:b/>
          <w:i/>
          <w:lang w:val="en-US" w:eastAsia="ja-JP"/>
        </w:rPr>
        <w:t>Y</w:t>
      </w:r>
      <w:r w:rsidRPr="003D1D79">
        <w:rPr>
          <w:b/>
          <w:i/>
          <w:lang w:val="en-US" w:eastAsia="ko-KR"/>
        </w:rPr>
        <w:t>'</w:t>
      </w:r>
      <w:r w:rsidRPr="003D1D79">
        <w:rPr>
          <w:b/>
          <w:lang w:val="en-US" w:eastAsia="ja-JP"/>
        </w:rPr>
        <w:t xml:space="preserve">, </w:t>
      </w:r>
      <w:r w:rsidRPr="003D1D79">
        <w:rPr>
          <w:b/>
          <w:i/>
          <w:lang w:val="en-US" w:eastAsia="ja-JP"/>
        </w:rPr>
        <w:t>C</w:t>
      </w:r>
      <w:r w:rsidRPr="003D1D79">
        <w:rPr>
          <w:b/>
          <w:i/>
          <w:lang w:val="en-US" w:eastAsia="ko-KR"/>
        </w:rPr>
        <w:t>'</w:t>
      </w:r>
      <w:r w:rsidRPr="003D1D79">
        <w:rPr>
          <w:b/>
          <w:i/>
          <w:vertAlign w:val="subscript"/>
          <w:lang w:val="en-US" w:eastAsia="ja-JP"/>
        </w:rPr>
        <w:t>B</w:t>
      </w:r>
      <w:r w:rsidRPr="003D1D79">
        <w:rPr>
          <w:b/>
          <w:lang w:val="en-US" w:eastAsia="ja-JP"/>
        </w:rPr>
        <w:t xml:space="preserve">, and </w:t>
      </w:r>
      <w:r w:rsidRPr="003D1D79">
        <w:rPr>
          <w:b/>
          <w:i/>
          <w:lang w:val="en-US" w:eastAsia="ja-JP"/>
        </w:rPr>
        <w:t>C</w:t>
      </w:r>
      <w:r w:rsidRPr="003D1D79">
        <w:rPr>
          <w:b/>
          <w:i/>
          <w:lang w:val="en-US" w:eastAsia="ko-KR"/>
        </w:rPr>
        <w:t>'</w:t>
      </w:r>
      <w:r w:rsidRPr="003D1D79">
        <w:rPr>
          <w:b/>
          <w:i/>
          <w:vertAlign w:val="subscript"/>
          <w:lang w:val="en-US" w:eastAsia="ja-JP"/>
        </w:rPr>
        <w:t>R</w:t>
      </w:r>
      <w:r w:rsidRPr="003D1D79">
        <w:rPr>
          <w:b/>
          <w:lang w:val="en-US" w:eastAsia="ja-JP"/>
        </w:rPr>
        <w:t xml:space="preserve"> signals</w:t>
      </w:r>
      <w:bookmarkEnd w:id="132"/>
      <w:bookmarkEnd w:id="133"/>
    </w:p>
    <w:p w:rsidR="003D1D79" w:rsidRPr="003D1D79" w:rsidRDefault="003D1D79" w:rsidP="003D1D79">
      <w:pPr>
        <w:rPr>
          <w:lang w:val="en-US" w:eastAsia="ja-JP"/>
        </w:rPr>
      </w:pPr>
      <w:r w:rsidRPr="003D1D79">
        <w:rPr>
          <w:lang w:val="en-US" w:eastAsia="ja-JP"/>
        </w:rPr>
        <w:t xml:space="preserve">It is a common practice in SDTV and HDTV environments for video signal processing to be carried out using </w:t>
      </w:r>
      <w:r w:rsidRPr="003D1D79">
        <w:rPr>
          <w:i/>
          <w:lang w:val="en-US" w:eastAsia="ja-JP"/>
        </w:rPr>
        <w:t>Y</w:t>
      </w:r>
      <w:r w:rsidRPr="003D1D79">
        <w:rPr>
          <w:i/>
          <w:lang w:val="en-US" w:eastAsia="ko-KR"/>
        </w:rPr>
        <w:t>'</w:t>
      </w:r>
      <w:r w:rsidRPr="003D1D79">
        <w:rPr>
          <w:i/>
          <w:lang w:val="en-US" w:eastAsia="ja-JP"/>
        </w:rPr>
        <w:t>C</w:t>
      </w:r>
      <w:r w:rsidRPr="003D1D79">
        <w:rPr>
          <w:i/>
          <w:lang w:val="en-US" w:eastAsia="ko-KR"/>
        </w:rPr>
        <w:t>'</w:t>
      </w:r>
      <w:r w:rsidRPr="003D1D79">
        <w:rPr>
          <w:i/>
          <w:vertAlign w:val="subscript"/>
          <w:lang w:val="en-US" w:eastAsia="ja-JP"/>
        </w:rPr>
        <w:t>B</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signals. This does not reproduce ideally correct luminance and colour information but results in picture quality that is practically sufficient.</w:t>
      </w:r>
    </w:p>
    <w:p w:rsidR="003D1D79" w:rsidRPr="003D1D79" w:rsidRDefault="003D1D79" w:rsidP="00552BF2">
      <w:pPr>
        <w:rPr>
          <w:lang w:val="en-US" w:eastAsia="ja-JP"/>
        </w:rPr>
      </w:pPr>
      <w:r w:rsidRPr="003D1D79">
        <w:rPr>
          <w:lang w:val="en-US" w:eastAsia="ja-JP"/>
        </w:rPr>
        <w:t>In the case of constant luminance transmission, because of the same reason as that mentioned in § </w:t>
      </w:r>
      <w:r w:rsidRPr="003D1D79">
        <w:rPr>
          <w:rFonts w:eastAsia="MS Mincho"/>
          <w:lang w:val="en-US" w:eastAsia="ja-JP"/>
        </w:rPr>
        <w:t>1</w:t>
      </w:r>
      <w:r w:rsidRPr="003D1D79">
        <w:rPr>
          <w:lang w:val="en-US" w:eastAsia="ja-JP"/>
        </w:rPr>
        <w:t xml:space="preserve">.2.1, video processing using </w:t>
      </w:r>
      <w:r w:rsidRPr="003D1D79">
        <w:rPr>
          <w:i/>
          <w:lang w:val="en-US" w:eastAsia="ja-JP"/>
        </w:rPr>
        <w:t>Y</w:t>
      </w:r>
      <w:r w:rsidRPr="003D1D79">
        <w:rPr>
          <w:i/>
          <w:lang w:val="en-US" w:eastAsia="ko-KR"/>
        </w:rPr>
        <w:t>'</w:t>
      </w:r>
      <w:r w:rsidRPr="003D1D79">
        <w:rPr>
          <w:i/>
          <w:lang w:val="en-US" w:eastAsia="ja-JP"/>
        </w:rPr>
        <w:t>C</w:t>
      </w:r>
      <w:r w:rsidRPr="003D1D79">
        <w:rPr>
          <w:i/>
          <w:lang w:val="en-US" w:eastAsia="ko-KR"/>
        </w:rPr>
        <w:t>'</w:t>
      </w:r>
      <w:r w:rsidRPr="003D1D79">
        <w:rPr>
          <w:i/>
          <w:vertAlign w:val="subscript"/>
          <w:lang w:val="en-US" w:eastAsia="ja-JP"/>
        </w:rPr>
        <w:t>B</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signals yields slightly worse reproduction of luminance and chrominance information than that produced by the non-constant luminance transmission. Since constant luminance transmission is to improve reproduction of luminance and colour information, this suggests that video processing should be carried out on linear signals such as </w:t>
      </w:r>
      <w:r w:rsidRPr="003D1D79">
        <w:rPr>
          <w:i/>
          <w:lang w:val="en-US" w:eastAsia="ja-JP"/>
        </w:rPr>
        <w:t>YBR</w:t>
      </w:r>
      <w:r w:rsidRPr="003D1D79">
        <w:rPr>
          <w:lang w:val="en-US" w:eastAsia="ja-JP"/>
        </w:rPr>
        <w:t xml:space="preserve"> or </w:t>
      </w:r>
      <w:r w:rsidRPr="003D1D79">
        <w:rPr>
          <w:i/>
          <w:lang w:val="en-US" w:eastAsia="ja-JP"/>
        </w:rPr>
        <w:t>RGB</w:t>
      </w:r>
      <w:r w:rsidRPr="003D1D79">
        <w:rPr>
          <w:lang w:val="en-US" w:eastAsia="ja-JP"/>
        </w:rPr>
        <w:t xml:space="preserve"> signals that have been converted from </w:t>
      </w:r>
      <w:r w:rsidRPr="003D1D79">
        <w:rPr>
          <w:i/>
          <w:lang w:val="en-US" w:eastAsia="ja-JP"/>
        </w:rPr>
        <w:t>Y</w:t>
      </w:r>
      <w:r w:rsidRPr="003D1D79">
        <w:rPr>
          <w:i/>
          <w:lang w:val="en-US" w:eastAsia="ko-KR"/>
        </w:rPr>
        <w:t>'</w:t>
      </w:r>
      <w:r w:rsidRPr="003D1D79">
        <w:rPr>
          <w:i/>
          <w:lang w:val="en-US" w:eastAsia="ja-JP"/>
        </w:rPr>
        <w:t>C</w:t>
      </w:r>
      <w:r w:rsidRPr="003D1D79">
        <w:rPr>
          <w:i/>
          <w:lang w:val="en-US" w:eastAsia="ko-KR"/>
        </w:rPr>
        <w:t>'</w:t>
      </w:r>
      <w:r w:rsidRPr="003D1D79">
        <w:rPr>
          <w:i/>
          <w:vertAlign w:val="subscript"/>
          <w:lang w:val="en-US" w:eastAsia="ja-JP"/>
        </w:rPr>
        <w:t>B</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signals for constant luminance transmission. An example decoding process for </w:t>
      </w:r>
      <w:r w:rsidRPr="003D1D79">
        <w:rPr>
          <w:i/>
          <w:lang w:val="en-US" w:eastAsia="ja-JP"/>
        </w:rPr>
        <w:t>Y</w:t>
      </w:r>
      <w:r w:rsidRPr="003D1D79">
        <w:rPr>
          <w:i/>
          <w:lang w:val="en-US" w:eastAsia="ko-KR"/>
        </w:rPr>
        <w:t>'</w:t>
      </w:r>
      <w:r w:rsidRPr="003D1D79">
        <w:rPr>
          <w:i/>
          <w:lang w:val="en-US" w:eastAsia="ja-JP"/>
        </w:rPr>
        <w:t>C</w:t>
      </w:r>
      <w:r w:rsidRPr="003D1D79">
        <w:rPr>
          <w:i/>
          <w:lang w:val="en-US" w:eastAsia="ko-KR"/>
        </w:rPr>
        <w:t>'</w:t>
      </w:r>
      <w:r w:rsidRPr="003D1D79">
        <w:rPr>
          <w:i/>
          <w:vertAlign w:val="subscript"/>
          <w:lang w:val="en-US" w:eastAsia="ja-JP"/>
        </w:rPr>
        <w:t>B</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signals to obtain linear signals is shown in Fig. </w:t>
      </w:r>
      <w:r w:rsidR="00552BF2">
        <w:rPr>
          <w:lang w:val="en-US" w:eastAsia="ja-JP"/>
        </w:rPr>
        <w:t>44</w:t>
      </w:r>
      <w:r w:rsidRPr="003D1D79">
        <w:rPr>
          <w:lang w:val="en-US" w:eastAsia="ja-JP"/>
        </w:rPr>
        <w:t xml:space="preserve">. Either </w:t>
      </w:r>
      <w:r w:rsidRPr="003D1D79">
        <w:rPr>
          <w:i/>
          <w:lang w:val="en-US" w:eastAsia="ja-JP"/>
        </w:rPr>
        <w:t>YBR</w:t>
      </w:r>
      <w:r w:rsidRPr="003D1D79">
        <w:rPr>
          <w:lang w:val="en-US" w:eastAsia="ja-JP"/>
        </w:rPr>
        <w:t xml:space="preserve"> or </w:t>
      </w:r>
      <w:r w:rsidRPr="003D1D79">
        <w:rPr>
          <w:i/>
          <w:lang w:val="en-US" w:eastAsia="ja-JP"/>
        </w:rPr>
        <w:t>RGB</w:t>
      </w:r>
      <w:r w:rsidRPr="003D1D79">
        <w:rPr>
          <w:lang w:val="en-US" w:eastAsia="ja-JP"/>
        </w:rPr>
        <w:t xml:space="preserve"> may be used as linear signals.</w:t>
      </w:r>
    </w:p>
    <w:p w:rsidR="003D1D79" w:rsidRPr="003D1D79" w:rsidRDefault="003D1D79" w:rsidP="005B5235">
      <w:pPr>
        <w:keepNext/>
        <w:keepLines/>
        <w:spacing w:before="480" w:after="120"/>
        <w:jc w:val="center"/>
        <w:rPr>
          <w:caps/>
          <w:sz w:val="20"/>
          <w:lang w:val="en-US" w:eastAsia="ja-JP"/>
        </w:rPr>
      </w:pPr>
      <w:r w:rsidRPr="003D1D79">
        <w:rPr>
          <w:caps/>
          <w:sz w:val="20"/>
          <w:lang w:val="en-US" w:eastAsia="ja-JP"/>
        </w:rPr>
        <w:t xml:space="preserve">Figure </w:t>
      </w:r>
      <w:r w:rsidR="005B5235">
        <w:rPr>
          <w:caps/>
          <w:sz w:val="20"/>
          <w:lang w:val="en-US" w:eastAsia="ja-JP"/>
        </w:rPr>
        <w:t>44</w:t>
      </w:r>
    </w:p>
    <w:p w:rsidR="003D1D79" w:rsidRPr="003D1D79" w:rsidRDefault="003D1D79" w:rsidP="003D1D79">
      <w:pPr>
        <w:keepNext/>
        <w:keepLines/>
        <w:spacing w:before="0" w:after="480"/>
        <w:jc w:val="center"/>
        <w:rPr>
          <w:rFonts w:ascii="Times New Roman Bold" w:hAnsi="Times New Roman Bold"/>
          <w:b/>
          <w:sz w:val="20"/>
          <w:lang w:val="en-US" w:eastAsia="ja-JP"/>
        </w:rPr>
      </w:pPr>
      <w:r w:rsidRPr="003D1D79">
        <w:rPr>
          <w:rFonts w:ascii="Times New Roman Bold" w:hAnsi="Times New Roman Bold"/>
          <w:b/>
          <w:sz w:val="20"/>
          <w:lang w:val="en-US" w:eastAsia="ja-JP"/>
        </w:rPr>
        <w:t xml:space="preserve">Example of decoding process for the constant luminance </w:t>
      </w:r>
      <w:r w:rsidRPr="003D1D79">
        <w:rPr>
          <w:rFonts w:ascii="Times New Roman Bold" w:hAnsi="Times New Roman Bold"/>
          <w:b/>
          <w:i/>
          <w:sz w:val="20"/>
          <w:lang w:val="en-US" w:eastAsia="ja-JP"/>
        </w:rPr>
        <w:t>Y</w:t>
      </w:r>
      <w:r w:rsidRPr="003D1D79">
        <w:rPr>
          <w:rFonts w:ascii="Times New Roman Bold" w:hAnsi="Times New Roman Bold"/>
          <w:b/>
          <w:i/>
          <w:sz w:val="20"/>
          <w:lang w:val="en-US" w:eastAsia="ko-KR"/>
        </w:rPr>
        <w:t>'</w:t>
      </w:r>
      <w:r w:rsidRPr="003D1D79">
        <w:rPr>
          <w:rFonts w:ascii="Times New Roman Bold" w:hAnsi="Times New Roman Bold"/>
          <w:b/>
          <w:i/>
          <w:sz w:val="20"/>
          <w:lang w:val="en-US" w:eastAsia="ja-JP"/>
        </w:rPr>
        <w:t>C</w:t>
      </w:r>
      <w:r w:rsidRPr="003D1D79">
        <w:rPr>
          <w:rFonts w:ascii="Times New Roman Bold" w:hAnsi="Times New Roman Bold"/>
          <w:b/>
          <w:i/>
          <w:sz w:val="20"/>
          <w:lang w:val="en-US" w:eastAsia="ko-KR"/>
        </w:rPr>
        <w:t>'</w:t>
      </w:r>
      <w:r w:rsidRPr="003D1D79">
        <w:rPr>
          <w:rFonts w:ascii="Times New Roman Bold" w:hAnsi="Times New Roman Bold"/>
          <w:b/>
          <w:i/>
          <w:sz w:val="20"/>
          <w:vertAlign w:val="subscript"/>
          <w:lang w:val="en-US" w:eastAsia="ja-JP"/>
        </w:rPr>
        <w:t>B</w:t>
      </w:r>
      <w:r w:rsidRPr="003D1D79">
        <w:rPr>
          <w:rFonts w:ascii="Times New Roman Bold" w:hAnsi="Times New Roman Bold"/>
          <w:b/>
          <w:i/>
          <w:sz w:val="20"/>
          <w:lang w:val="en-US" w:eastAsia="ja-JP"/>
        </w:rPr>
        <w:t>C</w:t>
      </w:r>
      <w:r w:rsidRPr="003D1D79">
        <w:rPr>
          <w:rFonts w:ascii="Times New Roman Bold" w:hAnsi="Times New Roman Bold"/>
          <w:b/>
          <w:i/>
          <w:sz w:val="20"/>
          <w:lang w:val="en-US" w:eastAsia="ko-KR"/>
        </w:rPr>
        <w:t>'</w:t>
      </w:r>
      <w:r w:rsidRPr="003D1D79">
        <w:rPr>
          <w:rFonts w:ascii="Times New Roman Bold" w:hAnsi="Times New Roman Bold"/>
          <w:b/>
          <w:i/>
          <w:sz w:val="20"/>
          <w:vertAlign w:val="subscript"/>
          <w:lang w:val="en-US" w:eastAsia="ja-JP"/>
        </w:rPr>
        <w:t>R</w:t>
      </w:r>
      <w:r w:rsidRPr="003D1D79">
        <w:rPr>
          <w:rFonts w:ascii="Times New Roman Bold" w:hAnsi="Times New Roman Bold"/>
          <w:b/>
          <w:sz w:val="20"/>
          <w:lang w:val="en-US" w:eastAsia="ja-JP"/>
        </w:rPr>
        <w:t xml:space="preserve"> signals</w:t>
      </w:r>
    </w:p>
    <w:p w:rsidR="003D1D79" w:rsidRPr="004339D2" w:rsidRDefault="00335497" w:rsidP="003D1D79">
      <w:pPr>
        <w:rPr>
          <w:lang w:eastAsia="ja-JP"/>
        </w:rPr>
      </w:pPr>
      <w:r>
        <w:rPr>
          <w:noProof/>
          <w:lang w:val="en-US" w:eastAsia="zh-CN"/>
        </w:rPr>
      </w:r>
      <w:r>
        <w:rPr>
          <w:noProof/>
          <w:lang w:val="en-US" w:eastAsia="zh-CN"/>
        </w:rPr>
        <w:pict>
          <v:group id="Canvas 326" o:spid="_x0000_s1247" style="width:459pt;height:2in;mso-position-horizontal-relative:char;mso-position-vertical-relative:line" coordsize="5829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">
            <v:rect id="AutoShape 671" o:spid="_x0000_s1248" style="position:absolute;width:58293;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g/sIA&#10;AADcAAAADwAAAGRycy9kb3ducmV2LnhtbERPTYvCMBC9C/6HMIIX0XQ9yFKNIoJsEUGsu56HZmyL&#10;zaQ2se3++40g7G0e73NWm95UoqXGlZYVfMwiEMSZ1SXnCr4v++knCOeRNVaWScEvOdish4MVxtp2&#10;fKY29bkIIexiVFB4X8dSuqwgg25ma+LA3Wxj0AfY5FI32IVwU8l5FC2kwZJDQ4E17QrK7unTKOiy&#10;U3u9HL/kaXJNLD+Sxy79OSg1HvXbJQhPvf8Xv92JDvOjO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KD+wgAAANwAAAAPAAAAAAAAAAAAAAAAAJgCAABkcnMvZG93&#10;bnJldi54bWxQSwUGAAAAAAQABAD1AAAAhwMAAAAA&#10;" filled="f" stroked="f">
              <o:lock v:ext="edit" aspectratio="t"/>
            </v:rect>
            <v:group id="Group 168" o:spid="_x0000_s1249" style="position:absolute;left:1143;top:6248;width:2559;height:9754"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9" o:spid="_x0000_s1250"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s8MA&#10;AADcAAAADwAAAGRycy9kb3ducmV2LnhtbERPTWvCQBC9F/wPywje6m56kJq6BhUqnlIaC+1xyI5J&#10;MDsbsqtJ+uu7hUJv83ifs8lG24o79b5xrCFZKhDEpTMNVxo+zq+PzyB8QDbYOiYNE3nItrOHDabG&#10;DfxO9yJUIoawT1FDHUKXSunLmiz6peuII3dxvcUQYV9J0+MQw20rn5RaSYsNx4YaOzrUVF6Lm9Vw&#10;WdvkNkyf9HXcT9++e8sn1eRaL+bj7gVEoDH8i//cJxPnqzX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s8MAAADcAAAADwAAAAAAAAAAAAAAAACYAgAAZHJzL2Rv&#10;d25yZXYueG1sUEsFBgAAAAAEAAQA9QAAAIgDA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Y</w:t>
                      </w:r>
                      <w:r w:rsidRPr="00B47AFB">
                        <w:rPr>
                          <w:i/>
                          <w:lang w:eastAsia="ko-KR"/>
                        </w:rPr>
                        <w:t>'</w:t>
                      </w:r>
                    </w:p>
                  </w:txbxContent>
                </v:textbox>
              </v:rect>
              <v:rect id="Rectangle 9" o:spid="_x0000_s1251"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988QA&#10;AADcAAAADwAAAGRycy9kb3ducmV2LnhtbESPQWvCQBCF7wX/wzKCt7pJD9JGV1Gh4slSFfQ4ZMck&#10;mJ0N2dUk/fWdQ6G3Gd6b975ZrHpXqye1ofJsIJ0moIhzbysuDJxPn6/voEJEtlh7JgMDBVgtRy8L&#10;zKzv+Juex1goCeGQoYEyxibTOuQlOQxT3xCLdvOtwyhrW2jbYifhrtZvSTLTDiuWhhIb2paU348P&#10;Z+D24dJHN1zoutsMP6H5OgxJdTBmMu7Xc1CR+vhv/rveW8FPBV+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fPEAAAA3A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C</w:t>
                      </w:r>
                      <w:r w:rsidRPr="00B47AFB">
                        <w:rPr>
                          <w:i/>
                          <w:lang w:eastAsia="ko-KR"/>
                        </w:rPr>
                        <w:t>'</w:t>
                      </w:r>
                      <w:r w:rsidRPr="00DC1E49">
                        <w:rPr>
                          <w:i/>
                          <w:color w:val="000000"/>
                          <w:szCs w:val="24"/>
                          <w:vertAlign w:val="subscript"/>
                          <w:lang w:val="ja-JP" w:eastAsia="ja-JP"/>
                        </w:rPr>
                        <w:t>B</w:t>
                      </w:r>
                    </w:p>
                  </w:txbxContent>
                </v:textbox>
              </v:rect>
              <v:rect id="Rectangle 9" o:spid="_x0000_s1252"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YaMIA&#10;AADcAAAADwAAAGRycy9kb3ducmV2LnhtbERPS2vCQBC+C/0PyxS86SYeSo1ZpRWUniJNC+1xyE4e&#10;mJ0N2dUk/nq3UPA2H99z0t1oWnGl3jWWFcTLCARxYXXDlYLvr8PiFYTzyBpby6RgIge77dMsxUTb&#10;gT/pmvtKhBB2CSqove8SKV1Rk0G3tB1x4ErbG/QB9pXUPQ4h3LRyFUUv0mDDoaHGjvY1Fef8YhSU&#10;axNfhumHfo/v0811p2yKmkyp+fP4tgHhafQP8b/7Q4f5cQx/z4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1howgAAANwAAAAPAAAAAAAAAAAAAAAAAJgCAABkcnMvZG93&#10;bnJldi54bWxQSwUGAAAAAAQABAD1AAAAhwM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C</w:t>
                      </w:r>
                      <w:r w:rsidRPr="00B47AFB">
                        <w:rPr>
                          <w:i/>
                          <w:lang w:eastAsia="ko-KR"/>
                        </w:rPr>
                        <w:t>'</w:t>
                      </w:r>
                      <w:r w:rsidRPr="00DC1E49">
                        <w:rPr>
                          <w:i/>
                          <w:color w:val="000000"/>
                          <w:szCs w:val="24"/>
                          <w:vertAlign w:val="subscript"/>
                          <w:lang w:val="ja-JP" w:eastAsia="ja-JP"/>
                        </w:rPr>
                        <w:t>R</w:t>
                      </w:r>
                    </w:p>
                  </w:txbxContent>
                </v:textbox>
              </v:rect>
            </v:group>
            <v:group id="Group 172" o:spid="_x0000_s1253" style="position:absolute;left:47294;top:6540;width:1943;height:1949" coordorigin="7821,8806"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677" o:spid="_x0000_s1254" style="position:absolute;left:7821;top:8806;width:204;height:204" coordorigin="6845,7964" coordsize="27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oval id="Oval 212" o:spid="_x0000_s1255" style="position:absolute;left:6845;top:7964;width:2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wmsIA&#10;AADcAAAADwAAAGRycy9kb3ducmV2LnhtbERPzWqDQBC+F/IOywRya1ZzsGKzCaUQ0oMQavsAgztV&#10;0Z21uxu1efpsodDbfHy/sz8uZhATOd9ZVpBuExDEtdUdNwo+P06POQgfkDUOlknBD3k4HlYPeyy0&#10;nfmdpio0IoawL1BBG8JYSOnrlgz6rR2JI/dlncEQoWukdjjHcDPIXZJk0mDHsaHFkV5bqvvqahS4&#10;7tYv6fc4n8/l0yXkZT70p1ypzXp5eQYRaAn/4j/3m47z0wx+n4kX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vCawgAAANwAAAAPAAAAAAAAAAAAAAAAAJgCAABkcnMvZG93&#10;bnJldi54bWxQSwUGAAAAAAQABAD1AAAAhwM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256" style="position:absolute;visibility:visible;mso-wrap-style:square" from="6912,8101" to="7048,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XcIAAADcAAAADwAAAGRycy9kb3ducmV2LnhtbERP3WrCMBS+F/YO4Qx2Z9NuUEdnWoZM&#10;EASZ1Qc4a87asuSkNNHWtzeDwe7Ox/d71tVsjbjS6HvHCrIkBUHcON1zq+B82i5fQfiArNE4JgU3&#10;8lCVD4s1FtpNfKRrHVoRQ9gXqKALYSik9E1HFn3iBuLIfbvRYohwbKUecYrh1sjnNM2lxZ5jQ4cD&#10;bTpqfuqLVTB91tv5sHfant0m702efb18GKWeHuf3NxCB5vAv/nPvdJyfreD3mXiB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YXcIAAADcAAAADwAAAAAAAAAAAAAA&#10;AAChAgAAZHJzL2Rvd25yZXYueG1sUEsFBgAAAAAEAAQA+QAAAJADAAAAAA==&#10;" strokeweight="1.25pt"/>
              </v:group>
              <v:line id="Line 214" o:spid="_x0000_s1257" style="position:absolute;visibility:visible;mso-wrap-style:square" from="7921,8857" to="7923,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ML8QAAADcAAAADwAAAGRycy9kb3ducmV2LnhtbESP0WrCQBBF34X+wzKCb7pJhSCpq4hU&#10;KBSKRj9gmp0mobuzIbs16d93Hgq+zXDv3Htmu5+8U3caYhfYQL7KQBHXwXbcGLhdT8sNqJiQLbrA&#10;ZOCXIux3T7MtljaMfKF7lRolIRxLNNCm1Jdax7olj3EVemLRvsLgMck6NNoOOEq4d/o5ywrtsWNp&#10;aLGnY0v1d/XjDYzn6jR9vAfrb+FYdK7IP9evzpjFfDq8gEo0pYf5//rNCn4utPKMTK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AwvxAAAANwAAAAPAAAAAAAAAAAA&#10;AAAAAKECAABkcnMvZG93bnJldi54bWxQSwUGAAAAAAQABAD5AAAAkgMAAAAA&#10;" strokeweight="1.25pt"/>
            </v:group>
            <v:group id="Group 177" o:spid="_x0000_s1258" style="position:absolute;left:49491;top:10140;width:1944;height:1950" coordorigin="7821,8806"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682" o:spid="_x0000_s1259" style="position:absolute;left:7821;top:8806;width:204;height:204" coordorigin="6845,7964" coordsize="27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Oval 212" o:spid="_x0000_s1260" style="position:absolute;left:6845;top:7964;width:2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iU8IA&#10;AADcAAAADwAAAGRycy9kb3ducmV2LnhtbERPzWqDQBC+F/IOywR6a1Y9pGKzCaEQkoNQavsAgztR&#10;0Z21uxs1ffpuodDbfHy/szssZhATOd9ZVpBuEhDEtdUdNwo+P05POQgfkDUOlknBnTwc9quHHRba&#10;zvxOUxUaEUPYF6igDWEspPR1Swb9xo7EkbtaZzBE6BqpHc4x3AwyS5KtNNhxbGhxpNeW6r66GQWu&#10;++6X9Gucz+fy+S3kZT70p1ypx/VyfAERaAn/4j/3Rcf5WQq/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6JTwgAAANwAAAAPAAAAAAAAAAAAAAAAAJgCAABkcnMvZG93&#10;bnJldi54bWxQSwUGAAAAAAQABAD1AAAAhwM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261" style="position:absolute;visibility:visible;mso-wrap-style:square" from="6912,8101" to="7048,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xeMEAAADcAAAADwAAAGRycy9kb3ducmV2LnhtbERP3WqDMBS+H/QdwhnsbsZakGGbliEV&#10;CoWxWR/g1JypLDkRk1b39stgsLvz8f2e3WGxRtxp8oNjBeskBUHcOj1wp6C5VM8vIHxA1mgck4Jv&#10;8nDYrx52WGg38wfd69CJGMK+QAV9CGMhpW97sugTNxJH7tNNFkOEUyf1hHMMt0ZmaZpLiwPHhh5H&#10;Kntqv+qbVTC/19XydnbaNq7MB5Ovr5ujUerpcXndggi0hH/xn/uk4/wsg9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PF4wQAAANwAAAAPAAAAAAAAAAAAAAAA&#10;AKECAABkcnMvZG93bnJldi54bWxQSwUGAAAAAAQABAD5AAAAjwMAAAAA&#10;" strokeweight="1.25pt"/>
              </v:group>
              <v:line id="Line 214" o:spid="_x0000_s1262" style="position:absolute;visibility:visible;mso-wrap-style:square" from="7921,8857" to="7923,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U48AAAADcAAAADwAAAGRycy9kb3ducmV2LnhtbERP24rCMBB9F/Yfwiz4pqkKRapRRFZY&#10;WBDt9gNmm7EtJpPSZG39eyMIvs3hXGe9HawRN+p841jBbJqAIC6dbrhSUPweJksQPiBrNI5JwZ08&#10;bDcfozVm2vV8plseKhFD2GeooA6hzaT0ZU0W/dS1xJG7uM5iiLCrpO6wj+HWyHmSpNJiw7Ghxpb2&#10;NZXX/N8q6E/5YTj+OG0Lt08bk87+Fl9GqfHnsFuBCDSEt/jl/tZx/nwBz2fiBX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8VOPAAAAA3AAAAA8AAAAAAAAAAAAAAAAA&#10;oQIAAGRycy9kb3ducmV2LnhtbFBLBQYAAAAABAAEAPkAAACOAwAAAAA=&#10;" strokeweight="1.25pt"/>
            </v:group>
            <v:group id="Group 182" o:spid="_x0000_s1263" style="position:absolute;left:51777;top:13741;width:1944;height:1949" coordorigin="7821,8806"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oup 687" o:spid="_x0000_s1264" style="position:absolute;left:7821;top:8806;width:204;height:204" coordorigin="6845,7964" coordsize="27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212" o:spid="_x0000_s1265" style="position:absolute;left:6845;top:7964;width:2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6J8EA&#10;AADcAAAADwAAAGRycy9kb3ducmV2LnhtbERPzYrCMBC+C/sOYRb2ZlM9aOkaRRZED4L48wBDM9uW&#10;NpOaZG3dpzeC4G0+vt9ZrAbTihs5X1tWMElSEMSF1TWXCi7nzTgD4QOyxtYyKbiTh9XyY7TAXNue&#10;j3Q7hVLEEPY5KqhC6HIpfVGRQZ/Yjjhyv9YZDBG6UmqHfQw3rZym6UwarDk2VNjRT0VFc/ozClz9&#10;3wyTa9dvt/v5IWT7rG02mVJfn8P6G0SgIbzFL/dOx/nTG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6OifBAAAA3AAAAA8AAAAAAAAAAAAAAAAAmAIAAGRycy9kb3du&#10;cmV2LnhtbFBLBQYAAAAABAAEAPUAAACGAw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266" style="position:absolute;visibility:visible;mso-wrap-style:square" from="6912,8101" to="7048,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S4MIAAADcAAAADwAAAGRycy9kb3ducmV2LnhtbERP3WrCMBS+F/YO4Qy809QK3eiMMsoK&#10;A0G2zgc4a45tMTkpTdbWtzeDwe7Ox/d7dofZGjHS4DvHCjbrBARx7XTHjYLzV7l6BuEDskbjmBTc&#10;yMNh/7DYYa7dxJ80VqERMYR9jgraEPpcSl+3ZNGvXU8cuYsbLIYIh0bqAacYbo1MkySTFjuODS32&#10;VLRUX6sfq2D6qMr5dHTanl2RdSbbfG/fjFLLx/n1BUSgOfyL/9zvOs5Pn+D3mXiB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dS4MIAAADcAAAADwAAAAAAAAAAAAAA&#10;AAChAgAAZHJzL2Rvd25yZXYueG1sUEsFBgAAAAAEAAQA+QAAAJADAAAAAA==&#10;" strokeweight="1.25pt"/>
              </v:group>
              <v:line id="Line 214" o:spid="_x0000_s1267" style="position:absolute;visibility:visible;mso-wrap-style:square" from="7921,8857" to="7923,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GksQAAADcAAAADwAAAGRycy9kb3ducmV2LnhtbESP0WrCQBBF3wv+wzJC3+pGC0FSVymi&#10;UCgUjX7AmJ0mobuzIbua+PfOQ8G3Ge6de8+sNqN36kZ9bAMbmM8yUMRVsC3XBs6n/dsSVEzIFl1g&#10;MnCnCJv15GWFhQ0DH+lWplpJCMcCDTQpdYXWsWrIY5yFjli039B7TLL2tbY9DhLunV5kWa49tiwN&#10;DXa0baj6K6/ewHAo9+PPd7D+HLZ56/L55X3njHmdjp8foBKN6Wn+v/6ygr8QWnlGJt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MaSxAAAANwAAAAPAAAAAAAAAAAA&#10;AAAAAKECAABkcnMvZG93bnJldi54bWxQSwUGAAAAAAQABAD5AAAAkgMAAAAA&#10;" strokeweight="1.25pt"/>
            </v:group>
            <v:group id="Group 187" o:spid="_x0000_s1268" style="position:absolute;left:36918;top:1847;width:1944;height:1950" coordorigin="3708,11977" coordsize="30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oval id="Oval 212" o:spid="_x0000_s1269" style="position:absolute;left:3708;top:11977;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PYsEA&#10;AADcAAAADwAAAGRycy9kb3ducmV2LnhtbERPzYrCMBC+C/sOYRb2pqkKWrpGkQVxD4Ko+wBDM7al&#10;zaSbRFt9eiMI3ubj+53FqjeNuJLzlWUF41ECgji3uuJCwd9pM0xB+ICssbFMCm7kYbX8GCww07bj&#10;A12PoRAxhH2GCsoQ2kxKn5dk0I9sSxy5s3UGQ4SukNphF8NNIydJMpMGK44NJbb0U1JeHy9Ggavu&#10;dT/+b7vtdjffh3SXNvUmVerrs19/gwjUh7f45f7Vcf50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UD2LBAAAA3AAAAA8AAAAAAAAAAAAAAAAAmAIAAGRycy9kb3du&#10;cmV2LnhtbFBLBQYAAAAABAAEAPUAAACGAw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270" style="position:absolute;visibility:visible;mso-wrap-style:square" from="3783,12132" to="3936,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aSsAAAADcAAAADwAAAGRycy9kb3ducmV2LnhtbERP24rCMBB9F/yHMIJvmrpKkWoUEQVh&#10;YXGrHzA2Y1tMJqXJ2u7fbwRh3+ZwrrPe9taIJ7W+dqxgNk1AEBdO11wquF6OkyUIH5A1Gsek4Jc8&#10;bDfDwRoz7Tr+pmceShFD2GeooAqhyaT0RUUW/dQ1xJG7u9ZiiLAtpW6xi+HWyI8kSaXFmmNDhQ3t&#10;Kyoe+Y9V0J3zY//16bS9un1am3R2mx+MUuNRv1uBCNSHf/HbfdJx/nwBr2fiB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MWkrAAAAA3AAAAA8AAAAAAAAAAAAAAAAA&#10;oQIAAGRycy9kb3ducmV2LnhtbFBLBQYAAAAABAAEAPkAAACOAwAAAAA=&#10;" strokeweight="1.25pt"/>
            </v:group>
            <v:group id="Group 190" o:spid="_x0000_s1271" style="position:absolute;left:6191;top:12998;width:3429;height:3435" coordorigin="2934,12426" coordsize="540,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AutoShape 18" o:spid="_x0000_s1272" type="#_x0000_t110" style="position:absolute;left:2934;top:12426;width:54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0K8AA&#10;AADcAAAADwAAAGRycy9kb3ducmV2LnhtbERPS2vCQBC+F/wPyxR6q5uGKiG6iigtvfrA87g7JsHs&#10;bNjdxPjv3UKht/n4nrNcj7YVA/nQOFbwMc1AEGtnGq4UnI5f7wWIEJENto5JwYMCrFeTlyWWxt15&#10;T8MhViKFcChRQR1jV0oZdE0Ww9R1xIm7Om8xJugraTzeU7htZZ5lc2mx4dRQY0fbmvTt0FsF2n3L&#10;y3Z+KY5YBW9nTV7s+rNSb6/jZgEi0hj/xX/uH5Pmf+b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Q0K8AAAADcAAAADwAAAAAAAAAAAAAAAACYAgAAZHJzL2Rvd25y&#10;ZXYueG1sUEsFBgAAAAAEAAQA9QAAAIUDAAAAAA==&#10;">
                <v:textbox inset="5.85pt,.7pt,5.85pt,.7pt">
                  <w:txbxContent>
                    <w:p w:rsidR="00E20EA8" w:rsidRDefault="00E20EA8" w:rsidP="003D1D79">
                      <w:pPr>
                        <w:widowControl w:val="0"/>
                        <w:rPr>
                          <w:rFonts w:ascii="Arial" w:hAnsi="Arial" w:cs="MS PGothic"/>
                          <w:color w:val="000000"/>
                          <w:sz w:val="36"/>
                          <w:szCs w:val="36"/>
                          <w:lang w:val="ja-JP"/>
                        </w:rPr>
                      </w:pPr>
                    </w:p>
                  </w:txbxContent>
                </v:textbox>
              </v:shape>
              <v:shape id="Text Box 19" o:spid="_x0000_s1273" type="#_x0000_t202" style="position:absolute;left:3039;top:12500;width:32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E20EA8" w:rsidRDefault="00E20EA8" w:rsidP="003D1D79">
                      <w:pPr>
                        <w:widowControl w:val="0"/>
                        <w:snapToGrid w:val="0"/>
                        <w:spacing w:before="0"/>
                        <w:jc w:val="center"/>
                        <w:rPr>
                          <w:color w:val="000000"/>
                          <w:sz w:val="14"/>
                          <w:szCs w:val="14"/>
                        </w:rPr>
                      </w:pPr>
                      <w:r>
                        <w:rPr>
                          <w:color w:val="000000"/>
                          <w:sz w:val="14"/>
                          <w:szCs w:val="14"/>
                        </w:rPr>
                        <w:t>&lt;0</w:t>
                      </w:r>
                    </w:p>
                    <w:p w:rsidR="00E20EA8" w:rsidRDefault="00E20EA8" w:rsidP="003D1D79">
                      <w:pPr>
                        <w:widowControl w:val="0"/>
                        <w:snapToGrid w:val="0"/>
                        <w:spacing w:before="0"/>
                        <w:jc w:val="center"/>
                        <w:rPr>
                          <w:rFonts w:cs="MS Mincho"/>
                          <w:color w:val="000000"/>
                          <w:sz w:val="2"/>
                          <w:szCs w:val="2"/>
                        </w:rPr>
                      </w:pPr>
                    </w:p>
                    <w:p w:rsidR="00E20EA8" w:rsidRDefault="00E20EA8" w:rsidP="003D1D79">
                      <w:pPr>
                        <w:widowControl w:val="0"/>
                        <w:snapToGrid w:val="0"/>
                        <w:spacing w:before="0"/>
                        <w:jc w:val="center"/>
                        <w:rPr>
                          <w:rFonts w:ascii="Arial" w:hAnsi="Arial" w:cs="MS Mincho"/>
                          <w:color w:val="000000"/>
                          <w:sz w:val="36"/>
                          <w:szCs w:val="36"/>
                          <w:lang w:val="ja-JP"/>
                        </w:rPr>
                      </w:pPr>
                      <w:r>
                        <w:rPr>
                          <w:color w:val="000000"/>
                          <w:sz w:val="14"/>
                          <w:szCs w:val="14"/>
                        </w:rPr>
                        <w:t>&gt;=0</w:t>
                      </w:r>
                    </w:p>
                  </w:txbxContent>
                </v:textbox>
              </v:shape>
            </v:group>
            <v:group id="Group 193" o:spid="_x0000_s1274" style="position:absolute;left:6191;top:9398;width:3429;height:3435" coordorigin="2934,12426" coordsize="540,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AutoShape 18" o:spid="_x0000_s1275" type="#_x0000_t110" style="position:absolute;left:2934;top:12426;width:54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sX78A&#10;AADcAAAADwAAAGRycy9kb3ducmV2LnhtbERPTYvCMBC9C/6HMMLeNFW2pVSjiOLidat4HpvZtmwz&#10;KUm03X9vFhb2No/3OZvdaDrxJOdbywqWiwQEcWV1y7WC6+U0z0H4gKyxs0wKfsjDbjudbLDQduBP&#10;epahFjGEfYEKmhD6QkpfNWTQL2xPHLkv6wyGCF0ttcMhhptOrpIkkwZbjg0N9nRoqPouH0ZBZT/k&#10;/ZDd8wvW3pm0XeXHx02pt9m4X4MINIZ/8Z/7rOP89xR+n4kX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axfvwAAANwAAAAPAAAAAAAAAAAAAAAAAJgCAABkcnMvZG93bnJl&#10;di54bWxQSwUGAAAAAAQABAD1AAAAhAMAAAAA&#10;">
                <v:textbox inset="5.85pt,.7pt,5.85pt,.7pt">
                  <w:txbxContent>
                    <w:p w:rsidR="00E20EA8" w:rsidRDefault="00E20EA8" w:rsidP="003D1D79">
                      <w:pPr>
                        <w:widowControl w:val="0"/>
                        <w:rPr>
                          <w:rFonts w:ascii="Arial" w:hAnsi="Arial" w:cs="MS PGothic"/>
                          <w:color w:val="000000"/>
                          <w:sz w:val="36"/>
                          <w:szCs w:val="36"/>
                          <w:lang w:val="ja-JP"/>
                        </w:rPr>
                      </w:pPr>
                    </w:p>
                  </w:txbxContent>
                </v:textbox>
              </v:shape>
              <v:shape id="Text Box 19" o:spid="_x0000_s1276" type="#_x0000_t202" style="position:absolute;left:3039;top:12500;width:32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E20EA8" w:rsidRDefault="00E20EA8" w:rsidP="003D1D79">
                      <w:pPr>
                        <w:widowControl w:val="0"/>
                        <w:snapToGrid w:val="0"/>
                        <w:spacing w:before="0"/>
                        <w:jc w:val="center"/>
                        <w:rPr>
                          <w:color w:val="000000"/>
                          <w:sz w:val="14"/>
                          <w:szCs w:val="14"/>
                        </w:rPr>
                      </w:pPr>
                      <w:r>
                        <w:rPr>
                          <w:color w:val="000000"/>
                          <w:sz w:val="14"/>
                          <w:szCs w:val="14"/>
                        </w:rPr>
                        <w:t>&lt;0</w:t>
                      </w:r>
                    </w:p>
                    <w:p w:rsidR="00E20EA8" w:rsidRDefault="00E20EA8" w:rsidP="003D1D79">
                      <w:pPr>
                        <w:widowControl w:val="0"/>
                        <w:snapToGrid w:val="0"/>
                        <w:spacing w:before="0"/>
                        <w:jc w:val="center"/>
                        <w:rPr>
                          <w:rFonts w:cs="MS Mincho"/>
                          <w:color w:val="000000"/>
                          <w:sz w:val="2"/>
                          <w:szCs w:val="2"/>
                        </w:rPr>
                      </w:pPr>
                    </w:p>
                    <w:p w:rsidR="00E20EA8" w:rsidRDefault="00E20EA8" w:rsidP="003D1D79">
                      <w:pPr>
                        <w:widowControl w:val="0"/>
                        <w:snapToGrid w:val="0"/>
                        <w:spacing w:before="0"/>
                        <w:jc w:val="center"/>
                        <w:rPr>
                          <w:rFonts w:ascii="Arial" w:hAnsi="Arial" w:cs="MS Mincho"/>
                          <w:color w:val="000000"/>
                          <w:sz w:val="36"/>
                          <w:szCs w:val="36"/>
                          <w:lang w:val="ja-JP"/>
                        </w:rPr>
                      </w:pPr>
                      <w:r>
                        <w:rPr>
                          <w:color w:val="000000"/>
                          <w:sz w:val="14"/>
                          <w:szCs w:val="14"/>
                        </w:rPr>
                        <w:t>&gt;=0</w:t>
                      </w:r>
                    </w:p>
                  </w:txbxContent>
                </v:textbox>
              </v:shape>
            </v:group>
            <v:group id="Group 196" o:spid="_x0000_s1277" style="position:absolute;left:6591;top:6248;width:2553;height:2540;rotation:18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QdYsEAAADcAAAADwAAAGRycy9kb3ducmV2LnhtbERPS2sCMRC+F/wPYYTe&#10;albri9UoIhT3JFQFr8Nm3KxuJkuS6vrvm4LQ23x8z1muO9uIO/lQO1YwHGQgiEuna64UnI5fH3MQ&#10;ISJrbByTgicFWK96b0vMtXvwN90PsRIphEOOCkyMbS5lKA1ZDAPXEifu4rzFmKCvpPb4SOG2kaMs&#10;m0qLNacGgy1tDZW3w49VoMfh80RFsfGj/fU4qSc7U13OSr33u80CRKQu/otf7kKn+eMZ/D2TLpCr&#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UQdYsEAAADcAAAADwAA&#10;AAAAAAAAAAAAAACqAgAAZHJzL2Rvd25yZXYueG1sUEsFBgAAAAAEAAQA+gAAAJgDAAAAAA==&#10;">
              <o:lock v:ext="edit" aspectratio="t"/>
              <v:shape id="Arc 12" o:spid="_x0000_s1278"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fnsUA&#10;AADcAAAADwAAAGRycy9kb3ducmV2LnhtbESPQU/DMAyF70j7D5EncWMpFCFUlk0VCA1xQYzt7jWm&#10;qWicKglt2a/HByRutt7ze5/X29n3aqSYusAGrlcFKOIm2I5bA4eP56t7UCkjW+wDk4EfSrDdLC7W&#10;WNkw8TuN+9wqCeFUoQGX81BpnRpHHtMqDMSifYboMcsaW20jThLue31TFHfaY8fS4HCgR0fN1/7b&#10;GziOuxzLNh7qp135+la781SezsZcLuf6AVSmOf+b/65frODfCq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N+exQAAANwAAAAPAAAAAAAAAAAAAAAAAJgCAABkcnMv&#10;ZG93bnJldi54bWxQSwUGAAAAAAQABAD1AAAAig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279"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dH8IA&#10;AADcAAAADwAAAGRycy9kb3ducmV2LnhtbERP3WrCMBS+H+wdwhnsZmjqGE67piKCMpBd6HyAY3Ns&#10;ypqTmsRa334ZDLw7H9/vKRaDbUVPPjSOFUzGGQjiyumGawWH7/VoBiJEZI2tY1JwowCL8vGhwFy7&#10;K++o38dapBAOOSowMXa5lKEyZDGMXUecuJPzFmOCvpba4zWF21a+ZtlUWmw4NRjsaGWo+tlfrAIr&#10;nXnfGvL15us8rfyL6bfHnVLPT8PyA0SkId7F/+5Pnea/zeHvmXSB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h0fwgAAANwAAAAPAAAAAAAAAAAAAAAAAJgCAABkcnMvZG93&#10;bnJldi54bWxQSwUGAAAAAAQABAD1AAAAhwM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rect id="Rectangle 9" o:spid="_x0000_s1280" style="position:absolute;left:9131;top:5105;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EM8UA&#10;AADcAAAADwAAAGRycy9kb3ducmV2LnhtbESPQWvCQBCF74X+h2UKvdWNgkWjq9iC0pOiFupxyI5J&#10;MDsbsqtJ+uudg+BthvfmvW/my85V6kZNKD0bGA4SUMSZtyXnBn6P648JqBCRLVaeyUBPAZaL15c5&#10;pta3vKfbIeZKQjikaKCIsU61DllBDsPA18SinX3jMMra5No22Eq4q/QoST61w5KlocCavgvKLoer&#10;M3CeuuG17f/otPnq/0O92/ZJuTXm/a1bzUBF6uLT/Lj+sYI/Fnx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UQzxQAAANwAAAAPAAAAAAAAAAAAAAAAAJgCAABkcnMv&#10;ZG93bnJldi54bWxQSwUGAAAAAAQABAD1AAAAigM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Y</w:t>
                    </w:r>
                  </w:p>
                </w:txbxContent>
              </v:textbox>
            </v:rect>
            <v:rect id="Rectangle 9" o:spid="_x0000_s1281" style="position:absolute;left:9410;top:8705;width:430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hqMEA&#10;AADcAAAADwAAAGRycy9kb3ducmV2LnhtbERPTYvCMBC9L/gfwgh7W9MKylqNooKyJ2V1YT0OzdgW&#10;m0lpom399UYQvM3jfc5s0ZpS3Kh2hWUF8SACQZxaXXCm4O+4+foG4TyyxtIyKejIwWLe+5hhom3D&#10;v3Q7+EyEEHYJKsi9rxIpXZqTQTewFXHgzrY26AOsM6lrbEK4KeUwisbSYMGhIceK1jmll8PVKDhP&#10;THxtun86bVfd3VX7XRcVO6U+++1yCsJT69/il/tHh/mjG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4ajBAAAA3AAAAA8AAAAAAAAAAAAAAAAAmAIAAGRycy9kb3du&#10;cmV2LnhtbFBLBQYAAAAABAAEAPUAAACGAwAAAAA=&#10;" filled="f" stroked="f">
              <o:lock v:ext="edit" aspectratio="t"/>
              <v:textbox inset="0,1mm,0,.7pt">
                <w:txbxContent>
                  <w:p w:rsidR="00E20EA8" w:rsidRPr="0029186F" w:rsidRDefault="00E20EA8" w:rsidP="003D1D79">
                    <w:pPr>
                      <w:widowControl w:val="0"/>
                      <w:snapToGrid w:val="0"/>
                      <w:spacing w:before="0"/>
                      <w:jc w:val="center"/>
                      <w:rPr>
                        <w:i/>
                        <w:color w:val="000000"/>
                        <w:szCs w:val="24"/>
                        <w:u w:val="single"/>
                        <w:lang w:val="ja-JP" w:eastAsia="ja-JP"/>
                      </w:rPr>
                    </w:pPr>
                    <w:r>
                      <w:rPr>
                        <w:i/>
                        <w:color w:val="000000"/>
                        <w:szCs w:val="24"/>
                        <w:u w:val="single"/>
                        <w:lang w:val="ja-JP" w:eastAsia="ja-JP"/>
                      </w:rPr>
                      <w:t>B</w:t>
                    </w:r>
                    <w:r w:rsidRPr="00B47AFB">
                      <w:rPr>
                        <w:i/>
                        <w:lang w:eastAsia="ko-KR"/>
                      </w:rPr>
                      <w:t>'</w:t>
                    </w:r>
                    <w:r w:rsidRPr="00B47AFB">
                      <w:rPr>
                        <w:lang w:eastAsia="ja-JP"/>
                      </w:rPr>
                      <w:t xml:space="preserve"> −</w:t>
                    </w:r>
                    <w:r w:rsidRPr="0029186F">
                      <w:rPr>
                        <w:i/>
                        <w:color w:val="000000"/>
                        <w:szCs w:val="24"/>
                        <w:u w:val="single"/>
                        <w:lang w:val="ja-JP" w:eastAsia="ja-JP"/>
                      </w:rPr>
                      <w:t>Y</w:t>
                    </w:r>
                    <w:r w:rsidRPr="00B47AFB">
                      <w:rPr>
                        <w:i/>
                        <w:lang w:eastAsia="ko-KR"/>
                      </w:rPr>
                      <w:t>'</w:t>
                    </w:r>
                  </w:p>
                </w:txbxContent>
              </v:textbox>
            </v:rect>
            <v:rect id="Rectangle 9" o:spid="_x0000_s1282" style="position:absolute;left:9410;top:12306;width:430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38EA&#10;AADcAAAADwAAAGRycy9kb3ducmV2LnhtbERPTYvCMBC9C/6HMII3TRVctBpFBcWToivocWjGtthM&#10;ShNtu7/eLCzsbR7vcxarxhTiTZXLLSsYDSMQxInVOacKrt+7wRSE88gaC8ukoCUHq2W3s8BY25rP&#10;9L74VIQQdjEqyLwvYyldkpFBN7QlceAetjLoA6xSqSusQ7gp5DiKvqTBnENDhiVtM0qel5dR8JiZ&#10;0atub3Tfb9ofV56ObZQfler3mvUchKfG/4v/3Acd5k/G8PtMuE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3f9/BAAAA3AAAAA8AAAAAAAAAAAAAAAAAmAIAAGRycy9kb3du&#10;cmV2LnhtbFBLBQYAAAAABAAEAPUAAACGAwAAAAA=&#10;" filled="f" stroked="f">
              <o:lock v:ext="edit" aspectratio="t"/>
              <v:textbox inset="0,1mm,0,.7pt">
                <w:txbxContent>
                  <w:p w:rsidR="00E20EA8" w:rsidRPr="0029186F" w:rsidRDefault="00E20EA8" w:rsidP="003D1D79">
                    <w:pPr>
                      <w:widowControl w:val="0"/>
                      <w:snapToGrid w:val="0"/>
                      <w:spacing w:before="0"/>
                      <w:jc w:val="center"/>
                      <w:rPr>
                        <w:i/>
                        <w:color w:val="000000"/>
                        <w:szCs w:val="24"/>
                        <w:u w:val="single"/>
                        <w:lang w:val="ja-JP" w:eastAsia="ja-JP"/>
                      </w:rPr>
                    </w:pPr>
                    <w:r w:rsidRPr="0029186F">
                      <w:rPr>
                        <w:i/>
                        <w:color w:val="000000"/>
                        <w:szCs w:val="24"/>
                        <w:u w:val="single"/>
                        <w:lang w:val="ja-JP" w:eastAsia="ja-JP"/>
                      </w:rPr>
                      <w:t>R</w:t>
                    </w:r>
                    <w:r w:rsidRPr="00B47AFB">
                      <w:rPr>
                        <w:i/>
                        <w:lang w:eastAsia="ko-KR"/>
                      </w:rPr>
                      <w:t>'</w:t>
                    </w:r>
                    <w:r w:rsidRPr="00B47AFB">
                      <w:rPr>
                        <w:lang w:eastAsia="ja-JP"/>
                      </w:rPr>
                      <w:t>−</w:t>
                    </w:r>
                    <w:r w:rsidRPr="0029186F">
                      <w:rPr>
                        <w:i/>
                        <w:color w:val="000000"/>
                        <w:szCs w:val="24"/>
                        <w:u w:val="single"/>
                        <w:lang w:val="ja-JP" w:eastAsia="ja-JP"/>
                      </w:rPr>
                      <w:t>Y</w:t>
                    </w:r>
                    <w:r w:rsidRPr="00B47AFB">
                      <w:rPr>
                        <w:i/>
                        <w:lang w:eastAsia="ko-KR"/>
                      </w:rPr>
                      <w:t>'</w:t>
                    </w:r>
                  </w:p>
                </w:txbxContent>
              </v:textbox>
            </v:rect>
            <v:group id="Group 202" o:spid="_x0000_s1283" style="position:absolute;left:13716;top:6248;width:2559;height:2553"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o:lock v:ext="edit" aspectratio="t"/>
              <v:rect id="Rectangle 9" o:spid="_x0000_s1284"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VTsUA&#10;AADcAAAADwAAAGRycy9kb3ducmV2LnhtbERPTWvCQBC9C/6HZQRvZqM0UtKsEiotHkTUlkJvQ3aa&#10;pM3Ohuxq0v56VxB6m8f7nGw9mEZcqHO1ZQXzKAZBXFhdc6ng/e1l9gjCeWSNjWVS8EsO1qvxKMNU&#10;256PdDn5UoQQdikqqLxvUyldUZFBF9mWOHBftjPoA+xKqTvsQ7hp5CKOl9JgzaGhwpaeKyp+Tmej&#10;4JgPy9e/+vPB7T7y+b5dbA7x5lup6WTIn0B4Gvy/+O7e6jA/SeD2TLh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RVOxQAAANwAAAAPAAAAAAAAAAAAAAAAAJgCAABkcnMv&#10;ZG93bnJldi54bWxQSwUGAAAAAAQABAD1AAAAigM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285"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wusIAAADcAAAADwAAAGRycy9kb3ducmV2LnhtbERP22oCMRB9F/yHMIW+aVZBaVejFEHa&#10;UoR6fR43083WzWTZZDX9e1Mo9G0O5zrzZbS1uFLrK8cKRsMMBHHhdMWlgsN+PXgC4QOyxtoxKfgh&#10;D8tFvzfHXLsbb+m6C6VIIexzVGBCaHIpfWHIoh+6hjhxX661GBJsS6lbvKVwW8txlk2lxYpTg8GG&#10;VoaKy66zCt6/95tnjGZyPsXz5+W1O8aPbqTU40N8mYEIFMO/+M/9ptP8yRR+n0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wwusIAAADcAAAADwAAAAAAAAAAAAAA&#10;AAChAgAAZHJzL2Rvd25yZXYueG1sUEsFBgAAAAAEAAQA+QAAAJADAAAAAA==&#10;">
                <v:stroke endarrow="open" endarrowwidth="wide" endarrowlength="long"/>
              </v:line>
            </v:group>
            <v:group id="Group 205" o:spid="_x0000_s1286" style="position:absolute;left:19431;top:6248;width:2552;height:254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o:lock v:ext="edit" aspectratio="t"/>
              <v:shape id="Arc 12" o:spid="_x0000_s1287"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JQ8UA&#10;AADcAAAADwAAAGRycy9kb3ducmV2LnhtbESPQU/DMAyF70j7D5EncWMpVCBUlk0VCA1xQYzt7jWm&#10;qWicKglt2a/HByRutt7ze5/X29n3aqSYusAGrlcFKOIm2I5bA4eP56t7UCkjW+wDk4EfSrDdLC7W&#10;WNkw8TuN+9wqCeFUoQGX81BpnRpHHtMqDMSifYboMcsaW20jThLue31TFHfaY8fS4HCgR0fN1/7b&#10;GziOuxzLNh7qp135+la781SezsZcLuf6AVSmOf+b/65frODfCq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UlDxQAAANwAAAAPAAAAAAAAAAAAAAAAAJgCAABkcnMv&#10;ZG93bnJldi54bWxQSwUGAAAAAAQABAD1AAAAig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288"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LwsIA&#10;AADcAAAADwAAAGRycy9kb3ducmV2LnhtbERP3WrCMBS+H+wdwhnsZmjqYE67piKCMpBd6HyAY3Ns&#10;ypqTmsRa334ZDLw7H9/vKRaDbUVPPjSOFUzGGQjiyumGawWH7/VoBiJEZI2tY1JwowCL8vGhwFy7&#10;K++o38dapBAOOSowMXa5lKEyZDGMXUecuJPzFmOCvpba4zWF21a+ZtlUWmw4NRjsaGWo+tlfrAIr&#10;nXnfGvL15us8rfyL6bfHnVLPT8PyA0SkId7F/+5Pnea/zeHvmXSB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4vCwgAAANwAAAAPAAAAAAAAAAAAAAAAAJgCAABkcnMvZG93&#10;bnJldi54bWxQSwUGAAAAAAQABAD1AAAAhwM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group id="Group 208" o:spid="_x0000_s1289" style="position:absolute;left:23126;top:10140;width:1943;height:1950" coordorigin="7821,8806"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713" o:spid="_x0000_s1290" style="position:absolute;left:7821;top:8806;width:204;height:204" coordorigin="6845,7964" coordsize="27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oval id="Oval 212" o:spid="_x0000_s1291" style="position:absolute;left:6845;top:7964;width:2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f8EA&#10;AADcAAAADwAAAGRycy9kb3ducmV2LnhtbERP24rCMBB9F/yHMMK+aeouaKlGWQRxHwTx8gFDM9uW&#10;NpOaZG3XrzeC4NscznWW69404kbOV5YVTCcJCOLc6ooLBZfzdpyC8AFZY2OZFPyTh/VqOFhipm3H&#10;R7qdQiFiCPsMFZQhtJmUPi/JoJ/Yljhyv9YZDBG6QmqHXQw3jfxMkpk0WHFsKLGlTUl5ffozClx1&#10;r/vpte12u/38ENJ92tTbVKmPUf+9ABGoD2/xy/2j4/zZFzy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nIH/BAAAA3AAAAA8AAAAAAAAAAAAAAAAAmAIAAGRycy9kb3du&#10;cmV2LnhtbFBLBQYAAAAABAAEAPUAAACGAw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292" style="position:absolute;visibility:visible;mso-wrap-style:square" from="6912,8101" to="7048,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1V8AAAADcAAAADwAAAGRycy9kb3ducmV2LnhtbERP24rCMBB9X/Afwgi+rakXilSjiCgI&#10;wrJb/YCxGdtiMilNtPXvN8LCvs3hXGe16a0RT2p97VjBZJyAIC6crrlUcDkfPhcgfEDWaByTghd5&#10;2KwHHyvMtOv4h555KEUMYZ+hgiqEJpPSFxVZ9GPXEEfu5lqLIcK2lLrFLoZbI6dJkkqLNceGChva&#10;VVTc84dV0H3nh/7r5LS9uF1am3Ryne2NUqNhv12CCNSHf/Gf+6jj/HQO72fiB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dVfAAAAA3AAAAA8AAAAAAAAAAAAAAAAA&#10;oQIAAGRycy9kb3ducmV2LnhtbFBLBQYAAAAABAAEAPkAAACOAwAAAAA=&#10;" strokeweight="1.25pt"/>
              </v:group>
              <v:line id="Line 214" o:spid="_x0000_s1293" style="position:absolute;visibility:visible;mso-wrap-style:square" from="7921,8857" to="7923,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PQzMAAAADcAAAADwAAAGRycy9kb3ducmV2LnhtbERP24rCMBB9X/Afwgi+ramKRapRRBQE&#10;YdmtfsDYjG0xmZQm2vr3G2Fh3+ZwrrPa9NaIJ7W+dqxgMk5AEBdO11wquJwPnwsQPiBrNI5JwYs8&#10;bNaDjxVm2nX8Q888lCKGsM9QQRVCk0npi4os+rFriCN3c63FEGFbSt1iF8OtkdMkSaXFmmNDhQ3t&#10;Kiru+cMq6L7zQ/91ctpe3C6tTTq5zvZGqdGw3y5BBOrDv/jPfdRxfjqH9zPxAr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z0MzAAAAA3AAAAA8AAAAAAAAAAAAAAAAA&#10;oQIAAGRycy9kb3ducmV2LnhtbFBLBQYAAAAABAAEAPkAAACOAwAAAAA=&#10;" strokeweight="1.25pt"/>
            </v:group>
            <v:group id="Group 213" o:spid="_x0000_s1294" style="position:absolute;left:25412;top:13747;width:1943;height:1950" coordorigin="7821,8806"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718" o:spid="_x0000_s1295" style="position:absolute;left:7821;top:8806;width:204;height:204" coordorigin="6845,7964" coordsize="27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oval id="Oval 212" o:spid="_x0000_s1296" style="position:absolute;left:6845;top:7964;width:2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yDsUA&#10;AADcAAAADwAAAGRycy9kb3ducmV2LnhtbESPT2vCQBDF70K/wzIFb7qxBw2pq5SC2INQ/PMBhuw0&#10;CcnOprtbE/30zqHgbYb35r3frLej69SVQmw8G1jMM1DEpbcNVwYu590sBxUTssXOMxm4UYTt5mWy&#10;xsL6gY90PaVKSQjHAg3UKfWF1rGsyWGc+55YtB8fHCZZQ6VtwEHCXaffsmypHTYsDTX29FlT2Z7+&#10;nIHQ3Ntx8dsP+/1h9Z3yQ961u9yY6ev48Q4q0Zie5v/rLyv4S6GVZ2QCv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7IOxQAAANwAAAAPAAAAAAAAAAAAAAAAAJgCAABkcnMv&#10;ZG93bnJldi54bWxQSwUGAAAAAAQABAD1AAAAigM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297" style="position:absolute;visibility:visible;mso-wrap-style:square" from="6912,8101" to="7048,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aycAAAADcAAAADwAAAGRycy9kb3ducmV2LnhtbERP24rCMBB9X/Afwgi+rakKZa1GEVEQ&#10;hGW3+gFjM7bFZFKaaOvfbwRh3+ZwrrNc99aIB7W+dqxgMk5AEBdO11wqOJ/2n18gfEDWaByTgid5&#10;WK8GH0vMtOv4lx55KEUMYZ+hgiqEJpPSFxVZ9GPXEEfu6lqLIcK2lLrFLoZbI6dJkkqLNceGChva&#10;VlTc8rtV0P3k+/776LQ9u21am3Ryme2MUqNhv1mACNSHf/HbfdBxfjqH1zPxAr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2snAAAAA3AAAAA8AAAAAAAAAAAAAAAAA&#10;oQIAAGRycy9kb3ducmV2LnhtbFBLBQYAAAAABAAEAPkAAACOAwAAAAA=&#10;" strokeweight="1.25pt"/>
              </v:group>
              <v:line id="Line 214" o:spid="_x0000_s1298" style="position:absolute;visibility:visible;mso-wrap-style:square" from="7921,8857" to="7923,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3licQAAADcAAAADwAAAGRycy9kb3ducmV2LnhtbESP0WrDMAxF3wf9B6PC3hqnG6QjrVtK&#10;aWEwGFvWD1BjNQm15RB7Tfb308NgbxL36t6jzW7yTt1piF1gA8ssB0VcB9txY+D8dVq8gIoJ2aIL&#10;TAZ+KMJuO3vYYGnDyJ90r1KjJIRjiQbalPpS61i35DFmoScW7RoGj0nWodF2wFHCvdNPeV5ojx1L&#10;Q4s9HVqqb9W3NzB+VKfp/S1Yfw6HonPF8vJ8dMY8zqf9GlSiKf2b/65freC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eWJxAAAANwAAAAPAAAAAAAAAAAA&#10;AAAAAKECAABkcnMvZG93bnJldi54bWxQSwUGAAAAAAQABAD5AAAAkgMAAAAA&#10;" strokeweight="1.25pt"/>
            </v:group>
            <v:rect id="Rectangle 9" o:spid="_x0000_s1299" style="position:absolute;left:27432;top:8705;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9yMEA&#10;AADcAAAADwAAAGRycy9kb3ducmV2LnhtbERPTYvCMBC9L/gfwgh7W9N60LUaRQVlT8rqwnocmrEt&#10;NpPSRNv6640geJvH+5zZojWluFHtCssK4kEEgji1uuBMwd9x8/UNwnlkjaVlUtCRg8W89zHDRNuG&#10;f+l28JkIIewSVJB7XyVSujQng25gK+LAnW1t0AdYZ1LX2IRwU8phFI2kwYJDQ44VrXNKL4erUXCe&#10;mPjadP902q66u6v2uy4qdkp99tvlFISn1r/FL/ePDvPHM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QvcjBAAAA3AAAAA8AAAAAAAAAAAAAAAAAmAIAAGRycy9kb3du&#10;cmV2LnhtbFBLBQYAAAAABAAEAPUAAACGAwAAAAA=&#10;" filled="f" stroked="f">
              <o:lock v:ext="edit" aspectratio="t"/>
              <v:textbox inset="0,1mm,0,.7pt">
                <w:txbxContent>
                  <w:p w:rsidR="00E20EA8" w:rsidRPr="00E741A4" w:rsidRDefault="00E20EA8" w:rsidP="003D1D79">
                    <w:pPr>
                      <w:widowControl w:val="0"/>
                      <w:snapToGrid w:val="0"/>
                      <w:spacing w:before="0"/>
                      <w:jc w:val="center"/>
                      <w:rPr>
                        <w:i/>
                        <w:color w:val="000000"/>
                        <w:szCs w:val="24"/>
                        <w:u w:val="single"/>
                        <w:lang w:val="ja-JP" w:eastAsia="ja-JP"/>
                      </w:rPr>
                    </w:pPr>
                    <w:r>
                      <w:rPr>
                        <w:i/>
                        <w:color w:val="000000"/>
                        <w:szCs w:val="24"/>
                        <w:u w:val="single"/>
                        <w:lang w:val="ja-JP" w:eastAsia="ja-JP"/>
                      </w:rPr>
                      <w:t>B</w:t>
                    </w:r>
                    <w:r w:rsidRPr="00B47AFB">
                      <w:rPr>
                        <w:i/>
                        <w:lang w:eastAsia="ko-KR"/>
                      </w:rPr>
                      <w:t>'</w:t>
                    </w:r>
                  </w:p>
                </w:txbxContent>
              </v:textbox>
            </v:rect>
            <v:rect id="Rectangle 9" o:spid="_x0000_s1300" style="position:absolute;left:27432;top:12306;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jv8EA&#10;AADcAAAADwAAAGRycy9kb3ducmV2LnhtbERPTYvCMBC9C/6HMII3TfXgajWKCoonRVfQ49CMbbGZ&#10;lCbadn+9WVjY2zze5yxWjSnEmyqXW1YwGkYgiBOrc04VXL93gykI55E1FpZJQUsOVstuZ4GxtjWf&#10;6X3xqQgh7GJUkHlfxlK6JCODbmhL4sA9bGXQB1ilUldYh3BTyHEUTaTBnENDhiVtM0qel5dR8JiZ&#10;0atub3Tfb9ofV56ObZQfler3mvUchKfG/4v/3Acd5n+N4feZcIF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I7/BAAAA3AAAAA8AAAAAAAAAAAAAAAAAmAIAAGRycy9kb3du&#10;cmV2LnhtbFBLBQYAAAAABAAEAPUAAACGAwAAAAA=&#10;" filled="f" stroked="f">
              <o:lock v:ext="edit" aspectratio="t"/>
              <v:textbox inset="0,1mm,0,.7pt">
                <w:txbxContent>
                  <w:p w:rsidR="00E20EA8" w:rsidRPr="00E741A4" w:rsidRDefault="00E20EA8" w:rsidP="003D1D79">
                    <w:pPr>
                      <w:widowControl w:val="0"/>
                      <w:snapToGrid w:val="0"/>
                      <w:spacing w:before="0"/>
                      <w:jc w:val="center"/>
                      <w:rPr>
                        <w:i/>
                        <w:color w:val="000000"/>
                        <w:szCs w:val="24"/>
                        <w:u w:val="single"/>
                        <w:lang w:val="ja-JP" w:eastAsia="ja-JP"/>
                      </w:rPr>
                    </w:pPr>
                    <w:r w:rsidRPr="00E741A4">
                      <w:rPr>
                        <w:i/>
                        <w:color w:val="000000"/>
                        <w:szCs w:val="24"/>
                        <w:u w:val="single"/>
                        <w:lang w:val="ja-JP" w:eastAsia="ja-JP"/>
                      </w:rPr>
                      <w:t>R</w:t>
                    </w:r>
                    <w:r w:rsidRPr="00B47AFB">
                      <w:rPr>
                        <w:i/>
                        <w:lang w:eastAsia="ko-KR"/>
                      </w:rPr>
                      <w:t>'</w:t>
                    </w:r>
                  </w:p>
                </w:txbxContent>
              </v:textbox>
            </v:rect>
            <v:shape id="AutoShape 220" o:spid="_x0000_s1301" type="#_x0000_t32" style="position:absolute;left:3702;top:7518;width:288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I3cEAAADcAAAADwAAAGRycy9kb3ducmV2LnhtbERPTWsCMRC9C/6HMEJvmrVS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ojdwQAAANwAAAAPAAAAAAAAAAAAAAAA&#10;AKECAABkcnMvZG93bnJldi54bWxQSwUGAAAAAAQABAD5AAAAjwMAAAAA&#10;">
              <v:stroke endarrow="block"/>
            </v:shape>
            <v:shape id="AutoShape 221" o:spid="_x0000_s1302" type="#_x0000_t32" style="position:absolute;left:3702;top:11118;width:2489;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QqcEAAADcAAAADwAAAGRycy9kb3ducmV2LnhtbERPTWsCMRC9C/6HMEJvmrVY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xCpwQAAANwAAAAPAAAAAAAAAAAAAAAA&#10;AKECAABkcnMvZG93bnJldi54bWxQSwUGAAAAAAQABAD5AAAAjwMAAAAA&#10;">
              <v:stroke endarrow="block"/>
            </v:shape>
            <v:shape id="AutoShape 222" o:spid="_x0000_s1303" type="#_x0000_t32" style="position:absolute;left:3702;top:14801;width:248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223" o:spid="_x0000_s1304" type="#_x0000_t33" style="position:absolute;left:21983;top:7518;width:2115;height:26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KpcIAAADcAAAADwAAAGRycy9kb3ducmV2LnhtbERPPW/CMBDdK/U/WFeJrTgwhCrFIITU&#10;gro1ZWC8xkcSiM+J7ZC0vx4jVep2T+/zluvRNOJKzteWFcymCQjiwuqaSwWHr7fnFxA+IGtsLJOC&#10;H/KwXj0+LDHTduBPuuahFDGEfYYKqhDaTEpfVGTQT21LHLmTdQZDhK6U2uEQw00j50mSSoM1x4YK&#10;W9pWVFzy3ijYbc6Dk7/HRfc96zUO7+lH3qFSk6dx8woi0Bj+xX/uvY7zFyncn4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fKpcIAAADcAAAADwAAAAAAAAAAAAAA&#10;AAChAgAAZHJzL2Rvd25yZXYueG1sUEsFBgAAAAAEAAQA+QAAAJADAAAAAA==&#10;">
              <v:stroke endarrow="block"/>
            </v:shape>
            <v:shape id="AutoShape 224" o:spid="_x0000_s1305" type="#_x0000_t33" style="position:absolute;left:21983;top:7518;width:4401;height:622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vPsIAAADcAAAADwAAAGRycy9kb3ducmV2LnhtbERPPW/CMBDdkfofrKvEBg4dCEoxCFVq&#10;i9gIDIzX+Jqkjc/BNiTw6zESEts9vc+bL3vTiDM5X1tWMBknIIgLq2suFex3n6MZCB+QNTaWScGF&#10;PCwXL4M5Ztp2vKVzHkoRQ9hnqKAKoc2k9EVFBv3YtsSR+7XOYIjQlVI77GK4aeRbkkylwZpjQ4Ut&#10;fVRU/Ocno+B79dc5eT2kx5/JSWP3Nd3kR1Rq+Nqv3kEE6sNT/HCvdZyfpnB/Jl4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tvPsIAAADcAAAADwAAAAAAAAAAAAAA&#10;AAChAgAAZHJzL2Rvd25yZXYueG1sUEsFBgAAAAAEAAQA+QAAAJADAAAAAA==&#10;">
              <v:stroke endarrow="block"/>
            </v:shape>
            <v:shape id="AutoShape 225" o:spid="_x0000_s1306" type="#_x0000_t32" style="position:absolute;left:9144;top:7518;width:45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shape id="AutoShape 226" o:spid="_x0000_s1307" type="#_x0000_t32" style="position:absolute;left:9620;top:11118;width:1350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rect id="Rectangle 9" o:spid="_x0000_s1308" style="position:absolute;left:16268;top:5105;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odMUA&#10;AADcAAAADwAAAGRycy9kb3ducmV2LnhtbESPT2vCQBDF74V+h2UK3upGD6Kpm9AWKp4s/oH2OGTH&#10;JDQ7G7KrSfz0nYPgbYb35r3frPPBNepKXag9G5hNE1DEhbc1lwZOx6/XJagQkS02nsnASAHy7Plp&#10;jan1Pe/peoilkhAOKRqoYmxTrUNRkcMw9S2xaGffOYyydqW2HfYS7ho9T5KFdlizNFTY0mdFxd/h&#10;4gycV2526ccf+t18jLfQfu/GpN4ZM3kZ3t9ARRriw3y/3lrBXwq+PCMT6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Wh0xQAAANwAAAAPAAAAAAAAAAAAAAAAAJgCAABkcnMv&#10;ZG93bnJldi54bWxQSwUGAAAAAAQABAD1AAAAigMAAAAA&#10;" filled="f" stroked="f">
              <o:lock v:ext="edit" aspectratio="t"/>
              <v:textbox inset="0,1mm,0,.7pt">
                <w:txbxContent>
                  <w:p w:rsidR="00E20EA8" w:rsidRPr="00E741A4" w:rsidRDefault="00E20EA8" w:rsidP="003D1D79">
                    <w:pPr>
                      <w:widowControl w:val="0"/>
                      <w:snapToGrid w:val="0"/>
                      <w:spacing w:before="0"/>
                      <w:jc w:val="center"/>
                      <w:rPr>
                        <w:i/>
                        <w:color w:val="000000"/>
                        <w:szCs w:val="24"/>
                        <w:u w:val="single"/>
                        <w:lang w:val="ja-JP" w:eastAsia="ja-JP"/>
                      </w:rPr>
                    </w:pPr>
                    <w:r>
                      <w:rPr>
                        <w:i/>
                        <w:color w:val="000000"/>
                        <w:szCs w:val="24"/>
                        <w:u w:val="single"/>
                        <w:lang w:val="ja-JP" w:eastAsia="ja-JP"/>
                      </w:rPr>
                      <w:t>Y</w:t>
                    </w:r>
                  </w:p>
                </w:txbxContent>
              </v:textbox>
            </v:rect>
            <v:shape id="AutoShape 228" o:spid="_x0000_s1309" type="#_x0000_t32" style="position:absolute;left:16275;top:7518;width:315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DFsEAAADcAAAADwAAAGRycy9kb3ducmV2LnhtbERPTWvDMAy9F/YfjAa7NU4HKyGLW7bC&#10;oPQymg22o4jVxDSWQ+zG6b+fC4Xd9Hifqraz7cVEozeOFayyHARx47ThVsH318eyAOEDssbeMSm4&#10;koft5mFRYald5CNNdWhFCmFfooIuhKGU0jcdWfSZG4gTd3KjxZDg2Eo9YkzhtpfPeb6WFg2nhg4H&#10;2nXUnOuLVWDip5mG/S6+H35+vY5kri/OKPX0OL+9ggg0h3/x3b3XaX6xgtsz6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cMWwQAAANwAAAAPAAAAAAAAAAAAAAAA&#10;AKECAABkcnMvZG93bnJldi54bWxQSwUGAAAAAAQABAD5AAAAjwMAAAAA&#10;">
              <v:stroke endarrow="block"/>
            </v:shape>
            <v:rect id="Rectangle 9" o:spid="_x0000_s1310" style="position:absolute;left:23126;top:5105;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TmMMA&#10;AADcAAAADwAAAGRycy9kb3ducmV2LnhtbERPyWrDMBC9F/IPYgK5NXJyCK4bObSFhpxc4hba42CN&#10;F2qNjKV4yddHhUBv83jr7A+TacVAvWssK9isIxDEhdUNVwq+Pt8fYxDOI2tsLZOCmRwc0sXDHhNt&#10;Rz7TkPtKhBB2CSqove8SKV1Rk0G3th1x4ErbG/QB9pXUPY4h3LRyG0U7abDh0FBjR281Fb/5xSgo&#10;n8zmMs7f9HN8na+u+8jmqMmUWi2nl2cQnib/L767TzrMj7fw90y4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dTmMMAAADcAAAADwAAAAAAAAAAAAAAAACYAgAAZHJzL2Rv&#10;d25yZXYueG1sUEsFBgAAAAAEAAQA9QAAAIgDAAAAAA==&#10;" filled="f" stroked="f">
              <o:lock v:ext="edit" aspectratio="t"/>
              <v:textbox inset="0,1mm,0,.7pt">
                <w:txbxContent>
                  <w:p w:rsidR="00E20EA8" w:rsidRPr="00E741A4" w:rsidRDefault="00E20EA8" w:rsidP="003D1D79">
                    <w:pPr>
                      <w:widowControl w:val="0"/>
                      <w:snapToGrid w:val="0"/>
                      <w:spacing w:before="0"/>
                      <w:jc w:val="center"/>
                      <w:rPr>
                        <w:i/>
                        <w:color w:val="000000"/>
                        <w:szCs w:val="24"/>
                        <w:u w:val="single"/>
                        <w:lang w:val="ja-JP" w:eastAsia="ja-JP"/>
                      </w:rPr>
                    </w:pPr>
                    <w:r>
                      <w:rPr>
                        <w:i/>
                        <w:color w:val="000000"/>
                        <w:szCs w:val="24"/>
                        <w:u w:val="single"/>
                        <w:lang w:val="ja-JP" w:eastAsia="ja-JP"/>
                      </w:rPr>
                      <w:t>Y</w:t>
                    </w:r>
                    <w:r w:rsidRPr="00B47AFB">
                      <w:rPr>
                        <w:i/>
                        <w:lang w:eastAsia="ko-KR"/>
                      </w:rPr>
                      <w:t>'</w:t>
                    </w:r>
                  </w:p>
                </w:txbxContent>
              </v:textbox>
            </v:rect>
            <v:rect id="Rectangle 9" o:spid="_x0000_s1311" style="position:absolute;left:32512;top:5105;width:4572;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2A8MA&#10;AADcAAAADwAAAGRycy9kb3ducmV2LnhtbERPTWvCQBC9F/wPyxR6azZaEI1ZpQotPVm0QnscspNs&#10;MDsbsqtJ+uvdgtDbPN7n5JvBNuJKna8dK5gmKQjiwumaKwWnr7fnBQgfkDU2jknBSB4268lDjpl2&#10;PR/oegyViCHsM1RgQmgzKX1hyKJPXEscudJ1FkOEXSV1h30Mt42cpelcWqw5NhhsaWeoOB8vVkG5&#10;tNNLP37Tz/t2/PXt535M671ST4/D6wpEoCH8i+/uDx3nL17g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v2A8MAAADcAAAADwAAAAAAAAAAAAAAAACYAgAAZHJzL2Rv&#10;d25yZXYueG1sUEsFBgAAAAAEAAQA9QAAAIgDAAAAAA==&#10;" filled="f" stroked="f">
              <o:lock v:ext="edit" aspectratio="t"/>
              <v:textbox inset="0,1mm,0,.7pt">
                <w:txbxContent>
                  <w:p w:rsidR="00E20EA8" w:rsidRPr="00DC1E49" w:rsidRDefault="00E20EA8" w:rsidP="003D1D79">
                    <w:pPr>
                      <w:widowControl w:val="0"/>
                      <w:snapToGrid w:val="0"/>
                      <w:spacing w:before="0"/>
                      <w:jc w:val="center"/>
                      <w:rPr>
                        <w:i/>
                        <w:color w:val="000000"/>
                        <w:szCs w:val="24"/>
                        <w:vertAlign w:val="subscript"/>
                        <w:lang w:val="ja-JP" w:eastAsia="ja-JP"/>
                      </w:rPr>
                    </w:pPr>
                    <w:r w:rsidRPr="00DC1E49">
                      <w:rPr>
                        <w:i/>
                        <w:color w:val="000000"/>
                        <w:szCs w:val="24"/>
                        <w:lang w:val="ja-JP" w:eastAsia="ja-JP"/>
                      </w:rPr>
                      <w:t>Y</w:t>
                    </w:r>
                    <w:r w:rsidRPr="00DC1E49">
                      <w:rPr>
                        <w:i/>
                        <w:color w:val="000000"/>
                        <w:szCs w:val="24"/>
                        <w:vertAlign w:val="subscript"/>
                        <w:lang w:val="ja-JP" w:eastAsia="ja-JP"/>
                      </w:rPr>
                      <w:t>low</w:t>
                    </w:r>
                  </w:p>
                </w:txbxContent>
              </v:textbox>
            </v:rect>
            <v:rect id="Rectangle 9" o:spid="_x0000_s1312" style="position:absolute;left:33413;top:8705;width:2020;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ud8MA&#10;AADcAAAADwAAAGRycy9kb3ducmV2LnhtbERPTWvCQBC9F/wPyxR6azZKEY1ZpQotPVm0QnscspNs&#10;MDsbsqtJ+uvdgtDbPN7n5JvBNuJKna8dK5gmKQjiwumaKwWnr7fnBQgfkDU2jknBSB4268lDjpl2&#10;PR/oegyViCHsM1RgQmgzKX1hyKJPXEscudJ1FkOEXSV1h30Mt42cpelcWqw5NhhsaWeoOB8vVkG5&#10;tNNLP37Tz/t2/PXt535M671ST4/D6wpEoCH8i+/uDx3nL17g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Jud8MAAADcAAAADwAAAAAAAAAAAAAAAACYAgAAZHJzL2Rv&#10;d25yZXYueG1sUEsFBgAAAAAEAAQA9QAAAIgDAAAAAA==&#10;" filled="f" stroked="f">
              <o:lock v:ext="edit" aspectratio="t"/>
              <v:textbox inset="0,1mm,0,.7pt">
                <w:txbxContent>
                  <w:p w:rsidR="00E20EA8" w:rsidRPr="0029186F" w:rsidRDefault="00E20EA8" w:rsidP="003D1D79">
                    <w:pPr>
                      <w:widowControl w:val="0"/>
                      <w:snapToGrid w:val="0"/>
                      <w:spacing w:before="0"/>
                      <w:jc w:val="center"/>
                      <w:rPr>
                        <w:i/>
                        <w:color w:val="000000"/>
                        <w:szCs w:val="24"/>
                        <w:u w:val="single"/>
                        <w:lang w:val="ja-JP" w:eastAsia="ja-JP"/>
                      </w:rPr>
                    </w:pPr>
                    <w:r>
                      <w:rPr>
                        <w:i/>
                        <w:color w:val="000000"/>
                        <w:szCs w:val="24"/>
                        <w:u w:val="single"/>
                        <w:lang w:val="ja-JP" w:eastAsia="ja-JP"/>
                      </w:rPr>
                      <w:t>B</w:t>
                    </w:r>
                  </w:p>
                </w:txbxContent>
              </v:textbox>
            </v:rect>
            <v:rect id="Rectangle 9" o:spid="_x0000_s1313" style="position:absolute;left:33413;top:12306;width:2020;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7L7MMA&#10;AADcAAAADwAAAGRycy9kb3ducmV2LnhtbERPTWvCQBC9F/wPyxR6azYKFY1ZpQotPVm0QnscspNs&#10;MDsbsqtJ+uvdgtDbPN7n5JvBNuJKna8dK5gmKQjiwumaKwWnr7fnBQgfkDU2jknBSB4268lDjpl2&#10;PR/oegyViCHsM1RgQmgzKX1hyKJPXEscudJ1FkOEXSV1h30Mt42cpelcWqw5NhhsaWeoOB8vVkG5&#10;tNNLP37Tz/t2/PXt535M671ST4/D6wpEoCH8i+/uDx3nL17g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7L7MMAAADcAAAADwAAAAAAAAAAAAAAAACYAgAAZHJzL2Rv&#10;d25yZXYueG1sUEsFBgAAAAAEAAQA9QAAAIgDAAAAAA==&#10;" filled="f" stroked="f">
              <o:lock v:ext="edit" aspectratio="t"/>
              <v:textbox inset="0,1mm,0,.7pt">
                <w:txbxContent>
                  <w:p w:rsidR="00E20EA8" w:rsidRPr="0029186F" w:rsidRDefault="00E20EA8" w:rsidP="003D1D79">
                    <w:pPr>
                      <w:widowControl w:val="0"/>
                      <w:snapToGrid w:val="0"/>
                      <w:spacing w:before="0"/>
                      <w:jc w:val="center"/>
                      <w:rPr>
                        <w:i/>
                        <w:color w:val="000000"/>
                        <w:szCs w:val="24"/>
                        <w:u w:val="single"/>
                        <w:lang w:val="ja-JP" w:eastAsia="ja-JP"/>
                      </w:rPr>
                    </w:pPr>
                    <w:r>
                      <w:rPr>
                        <w:i/>
                        <w:color w:val="000000"/>
                        <w:szCs w:val="24"/>
                        <w:u w:val="single"/>
                        <w:lang w:val="ja-JP" w:eastAsia="ja-JP"/>
                      </w:rPr>
                      <w:t>R</w:t>
                    </w:r>
                  </w:p>
                </w:txbxContent>
              </v:textbox>
            </v:rect>
            <v:shape id="AutoShape 233" o:spid="_x0000_s1314" type="#_x0000_t32" style="position:absolute;left:25069;top:11118;width:579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IcQAAADcAAAADwAAAGRycy9kb3ducmV2LnhtbERPTWvCQBC9F/oflin01mzsQWLMKqWg&#10;FIuHqgS9DdlpEpqdDburJv76bqHgbR7vc4rlYDpxIedbywomSQqCuLK65VrBYb96yUD4gKyxs0wK&#10;RvKwXDw+FJhre+UvuuxCLWII+xwVNCH0uZS+asigT2xPHLlv6wyGCF0ttcNrDDedfE3TqTTYcmxo&#10;sKf3hqqf3dkoOH7OzuVYbmlTTmabEzrjb/u1Us9Pw9scRKAh3MX/7g8d52d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RAhxAAAANwAAAAPAAAAAAAAAAAA&#10;AAAAAKECAABkcnMvZG93bnJldi54bWxQSwUGAAAAAAQABAD5AAAAkgMAAAAA&#10;">
              <v:stroke endarrow="block"/>
            </v:shape>
            <v:shape id="AutoShape 234" o:spid="_x0000_s1315" type="#_x0000_t32" style="position:absolute;left:27355;top:14719;width:350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group id="Group 235" o:spid="_x0000_s1316" style="position:absolute;left:36302;top:9848;width:2560;height:2553;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2IzisQAAADcAAAA&#10;DwAAAAAAAAAAAAAAAACqAgAAZHJzL2Rvd25yZXYueG1sUEsFBgAAAAAEAAQA+gAAAJsDAAAAAA==&#10;">
              <o:lock v:ext="edit" aspectratio="t"/>
              <v:rect id="Rectangle 9" o:spid="_x0000_s1317"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zDMUA&#10;AADcAAAADwAAAGRycy9kb3ducmV2LnhtbERPTWvCQBC9C/6HZQRvZqOUYNOsEiotHkTUlkJvQ3aa&#10;pM3Ohuxq0v56VxB6m8f7nGw9mEZcqHO1ZQXzKAZBXFhdc6ng/e1ltgThPLLGxjIp+CUH69V4lGGq&#10;bc9Hupx8KUIIuxQVVN63qZSuqMigi2xLHLgv2xn0AXal1B32Idw0chHHiTRYc2iosKXnioqf09ko&#10;OOZD8vpXfz643Uc+37eLzSHefCs1nQz5EwhPg/8X391bHeYvH+H2TLh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DMMxQAAANwAAAAPAAAAAAAAAAAAAAAAAJgCAABkcnMv&#10;ZG93bnJldi54bWxQSwUGAAAAAAQABAD1AAAAigM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318"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z8YAAADcAAAADwAAAGRycy9kb3ducmV2LnhtbESPQUsDMRCF70L/Q5iCN5utULHbpkUE&#10;sSKCtup5uplu1m4myybbxn/vHITeZnhv3vtmuc6+VSfqYxPYwHRSgCKugm24NvC5e7q5BxUTssU2&#10;MBn4pQjr1ehqiaUNZ/6g0zbVSkI4lmjApdSVWsfKkcc4CR2xaIfQe0yy9rW2PZ4l3Lf6tijutMeG&#10;pcFhR4+OquN28AZefnZvc8xutv/O+/fj8/CVX4epMdfj/LAAlSini/n/emMFfy74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t8/GAAAA3AAAAA8AAAAAAAAA&#10;AAAAAAAAoQIAAGRycy9kb3ducmV2LnhtbFBLBQYAAAAABAAEAPkAAACUAwAAAAA=&#10;">
                <v:stroke endarrow="open" endarrowwidth="wide" endarrowlength="long"/>
              </v:line>
            </v:group>
            <v:group id="Group 238" o:spid="_x0000_s1319" style="position:absolute;left:36302;top:13449;width:2560;height:2553;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EMysEAAADcAAAADwAAAGRycy9kb3ducmV2LnhtbERPTWsCMRC9F/wPYQRv&#10;NautoqtRRCjuqVAVvA6bcbO6mSxJ1PXfm0Kht3m8z1muO9uIO/lQO1YwGmYgiEuna64UHA9f7zMQ&#10;ISJrbByTgicFWK96b0vMtXvwD933sRIphEOOCkyMbS5lKA1ZDEPXEifu7LzFmKCvpPb4SOG2keMs&#10;m0qLNacGgy1tDZXX/c0q0J/h40hFsfHj78thUk92pjqflBr0u80CRKQu/ov/3IVO8+cj+H0mXSB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4EMysEAAADcAAAADwAA&#10;AAAAAAAAAAAAAACqAgAAZHJzL2Rvd25yZXYueG1sUEsFBgAAAAAEAAQA+gAAAJgDAAAAAA==&#10;">
              <o:lock v:ext="edit" aspectratio="t"/>
              <v:rect id="Rectangle 9" o:spid="_x0000_s1320"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7QMYA&#10;AADcAAAADwAAAGRycy9kb3ducmV2LnhtbESPQWvCQBSE7wX/w/KE3upG0VhSVwmK4kGKWhF6e2Sf&#10;STT7NmS3Gv313ULB4zAz3zCTWWsqcaXGlZYV9HsRCOLM6pJzBYev5ds7COeRNVaWScGdHMymnZcJ&#10;JtreeEfXvc9FgLBLUEHhfZ1I6bKCDLqerYmDd7KNQR9kk0vd4C3ATSUHURRLgyWHhQJrmheUXfY/&#10;RsEubePVo/weus0x7X/Wg8U2WpyVeu226QcIT61/hv/ba61gNI7h70w4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V7QMYAAADcAAAADwAAAAAAAAAAAAAAAACYAgAAZHJz&#10;L2Rvd25yZXYueG1sUEsFBgAAAAAEAAQA9QAAAIs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321"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lWMYAAADcAAAADwAAAGRycy9kb3ducmV2LnhtbESP3WoCMRSE7wXfIRyhdzVrwdpujVIK&#10;pUop+NP2+rg5blY3J8smq/HtTaHg5TAz3zDTebS1OFHrK8cKRsMMBHHhdMWlgu/t+/0TCB+QNdaO&#10;ScGFPMxn/d4Uc+3OvKbTJpQiQdjnqMCE0ORS+sKQRT90DXHy9q61GJJsS6lbPCe4reVDlj1KixWn&#10;BYMNvRkqjpvOKlgetl/PGM149xt3q+NH9xM/u5FSd4P4+gIiUAy38H97oRWMJxP4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KZVjGAAAA3AAAAA8AAAAAAAAA&#10;AAAAAAAAoQIAAGRycy9kb3ducmV2LnhtbFBLBQYAAAAABAAEAPkAAACUAwAAAAA=&#10;">
                <v:stroke endarrow="open" endarrowwidth="wide" endarrowlength="long"/>
              </v:line>
            </v:group>
            <v:shape id="AutoShape 241" o:spid="_x0000_s1322" type="#_x0000_t32" style="position:absolute;left:33413;top:11118;width:281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99sIAAADcAAAADwAAAGRycy9kb3ducmV2LnhtbERPz2vCMBS+C/4P4QneZupA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D99sIAAADcAAAADwAAAAAAAAAAAAAA&#10;AAChAgAAZHJzL2Rvd25yZXYueG1sUEsFBgAAAAAEAAQA+QAAAJADAAAAAA==&#10;">
              <v:stroke endarrow="block"/>
            </v:shape>
            <v:shape id="AutoShape 242" o:spid="_x0000_s1323" type="#_x0000_t32" style="position:absolute;left:33413;top:14719;width:281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YbcYAAADcAAAADwAAAGRycy9kb3ducmV2LnhtbESPQWvCQBSE74X+h+UVvNWNQtV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WG3GAAAA3AAAAA8AAAAAAAAA&#10;AAAAAAAAoQIAAGRycy9kb3ducmV2LnhtbFBLBQYAAAAABAAEAPkAAACUAwAAAAA=&#10;">
              <v:stroke endarrow="block"/>
            </v:shape>
            <v:group id="Group 243" o:spid="_x0000_s1324" style="position:absolute;left:42017;top:6248;width:2560;height:2553;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uTlcAAAADcAAAADwAAAGRycy9kb3ducmV2LnhtbERPy4rCMBTdD/gP4Qqz&#10;G1MfFalGEWGwqwEf4PbSXJtqc1OSjHb+frIQXB7Oe7XpbSse5EPjWMF4lIEgrpxuuFZwPn1/LUCE&#10;iKyxdUwK/ijAZj34WGGh3ZMP9DjGWqQQDgUqMDF2hZShMmQxjFxHnLir8xZjgr6W2uMzhdtWTrJs&#10;Li02nBoMdrQzVN2Pv1aBnoXpmcpy6yc/t1Pe5HtTXy9KfQ777RJEpD6+xS93qRXkizQ/nUlHQK7/&#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im5OVwAAAANwAAAAPAAAA&#10;AAAAAAAAAAAAAKoCAABkcnMvZG93bnJldi54bWxQSwUGAAAAAAQABAD6AAAAlwMAAAAA&#10;">
              <o:lock v:ext="edit" aspectratio="t"/>
              <v:rect id="Rectangle 9" o:spid="_x0000_s1325"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TE8cA&#10;AADcAAAADwAAAGRycy9kb3ducmV2LnhtbESPT2vCQBTE74V+h+UVequbSCshugmhovRQxD+l4O2R&#10;fU3SZt+G7Fajn94VBI/DzPyGmeWDacWBetdYVhCPIhDEpdUNVwq+douXBITzyBpby6TgRA7y7PFh&#10;hqm2R97QYesrESDsUlRQe9+lUrqyJoNuZDvi4P3Y3qAPsq+k7vEY4KaV4yiaSIMNh4UaO3qvqfzb&#10;/hsFm2KYLM/N/tV9fhfxqhvP19H8V6nnp6GYgvA0+Hv41v7QCt6SGK5nwhGQ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5kxPHAAAA3A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326"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258UAAADcAAAADwAAAGRycy9kb3ducmV2LnhtbESPQWsCMRSE7wX/Q3iCt5pVsOjWKCJI&#10;K0Vo1fb83LxuVjcvyyar8d83hUKPw8x8w8yX0dbiSq2vHCsYDTMQxIXTFZcKjofN4xSED8gaa8ek&#10;4E4elovewxxz7W78Qdd9KEWCsM9RgQmhyaX0hSGLfuga4uR9u9ZiSLItpW7xluC2luMse5IWK04L&#10;BhtaGyou+84q2J4PuxlGMzl9xdP75aX7jG/dSKlBP66eQQSK4T/8137VCibTM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i258UAAADcAAAADwAAAAAAAAAA&#10;AAAAAAChAgAAZHJzL2Rvd25yZXYueG1sUEsFBgAAAAAEAAQA+QAAAJMDAAAAAA==&#10;">
                <v:stroke endarrow="open" endarrowwidth="wide" endarrowlength="long"/>
              </v:line>
            </v:group>
            <v:group id="Group 246" o:spid="_x0000_s1327" style="position:absolute;left:42017;top:9848;width:2560;height:2553;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SQ3iwwAAANwAAAAP&#10;AAAAAAAAAAAAAAAAAKoCAABkcnMvZG93bnJldi54bWxQSwUGAAAAAAQABAD6AAAAmgMAAAAA&#10;">
              <o:lock v:ext="edit" aspectratio="t"/>
              <v:rect id="Rectangle 9" o:spid="_x0000_s1328"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4wi8UA&#10;AADcAAAADwAAAGRycy9kb3ducmV2LnhtbESPQYvCMBSE7wv+h/AEb2uqqEg1SllZ8SCi7iJ4ezTP&#10;trvNS2miVn+9EQSPw8x8w0znjSnFhWpXWFbQ60YgiFOrC84U/P58f45BOI+ssbRMCm7kYD5rfUwx&#10;1vbKO7rsfSYChF2MCnLvq1hKl+Zk0HVtRRy8k60N+iDrTOoarwFuStmPopE0WHBYyLGir5zS//3Z&#10;KNglzWh5L44Dtz4kvU3VX2yjxZ9SnXaTTEB4avw7/GqvtILheAD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jCLxQAAANwAAAAPAAAAAAAAAAAAAAAAAJgCAABkcnMv&#10;ZG93bnJldi54bWxQSwUGAAAAAAQABAD1AAAAigM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329"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uk8UAAADcAAAADwAAAGRycy9kb3ducmV2LnhtbESPUUvDMBSF3wX/Q7iCby7doDK7pkOE&#10;oSKCW3XPd821qWtuSpNu8d8bQfDxcM75DqdcR9uLE42+c6xgPstAEDdOd9wqeK83N0sQPiBr7B2T&#10;gm/ysK4uL0ostDvzlk670IoEYV+gAhPCUEjpG0MW/cwNxMn7dKPFkOTYSj3iOcFtLxdZdistdpwW&#10;DA70YKg57iar4Pmrfr3DaPLDPh7ejo/TR3yZ5kpdX8X7FYhAMfyH/9pPWkG+zOH3TDoCsv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Euk8UAAADcAAAADwAAAAAAAAAA&#10;AAAAAAChAgAAZHJzL2Rvd25yZXYueG1sUEsFBgAAAAAEAAQA+QAAAJMDAAAAAA==&#10;">
                <v:stroke endarrow="open" endarrowwidth="wide" endarrowlength="long"/>
              </v:line>
            </v:group>
            <v:group id="Group 249" o:spid="_x0000_s1330" style="position:absolute;left:42017;top:13449;width:2560;height:2553;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j6uesQAAADcAAAA&#10;DwAAAAAAAAAAAAAAAACqAgAAZHJzL2Rvd25yZXYueG1sUEsFBgAAAAAEAAQA+gAAAJsDAAAAAA==&#10;">
              <o:lock v:ext="edit" aspectratio="t"/>
              <v:rect id="Rectangle 9" o:spid="_x0000_s1331"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u/MYA&#10;AADcAAAADwAAAGRycy9kb3ducmV2LnhtbESPT2vCQBTE74LfYXmCN90o/iN1laAoHqRULYXeHtln&#10;Es2+DdlVo5++Wyj0OMzMb5j5sjGluFPtCssKBv0IBHFqdcGZgs/TpjcD4TyyxtIyKXiSg+Wi3Zpj&#10;rO2DD3Q/+kwECLsYFeTeV7GULs3JoOvbijh4Z1sb9EHWmdQ1PgLclHIYRRNpsOCwkGNFq5zS6/Fm&#10;FBySZrJ9Fd8jt/9KBu/VcP0RrS9KdTtN8gbCU+P/w3/tnVYwnk3h90w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u/MYAAADcAAAADwAAAAAAAAAAAAAAAACYAgAAZHJz&#10;L2Rvd25yZXYueG1sUEsFBgAAAAAEAAQA9QAAAIs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332"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BDcIAAADcAAAADwAAAGRycy9kb3ducmV2LnhtbERPy2oCMRTdF/oP4QrdaUbBoqNRpCBt&#10;KYKP1vV1cjuZOrkZJhmNf28WQpeH854vo63FhVpfOVYwHGQgiAunKy4VfB/W/QkIH5A11o5JwY08&#10;LBfPT3PMtbvyji77UIoUwj5HBSaEJpfSF4Ys+oFriBP361qLIcG2lLrFawq3tRxl2au0WHFqMNjQ&#10;m6HivO+sgs+/w2aK0YxPx3jant+7n/jVDZV66cXVDESgGP7FD/eHVjCepL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CBDcIAAADcAAAADwAAAAAAAAAAAAAA&#10;AAChAgAAZHJzL2Rvd25yZXYueG1sUEsFBgAAAAAEAAQA+QAAAJADAAAAAA==&#10;">
                <v:stroke endarrow="open" endarrowwidth="wide" endarrowlength="long"/>
              </v:line>
            </v:group>
            <v:shape id="AutoShape 252" o:spid="_x0000_s1333" type="#_x0000_t32" style="position:absolute;left:38868;top:11125;width:31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oSsUAAADcAAAADwAAAGRycy9kb3ducmV2LnhtbESPQWvCQBSE74L/YXlCb7qxUD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oSsUAAADcAAAADwAAAAAAAAAA&#10;AAAAAAChAgAAZHJzL2Rvd25yZXYueG1sUEsFBgAAAAAEAAQA+QAAAJMDAAAAAA==&#10;">
              <v:stroke endarrow="block"/>
            </v:shape>
            <v:shape id="AutoShape 253" o:spid="_x0000_s1334" type="#_x0000_t32" style="position:absolute;left:38868;top:14725;width:315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XCsMAAADcAAAADwAAAGRycy9kb3ducmV2LnhtbERPz2vCMBS+D/wfwhN2m2mFDd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FwrDAAAA3AAAAA8AAAAAAAAAAAAA&#10;AAAAoQIAAGRycy9kb3ducmV2LnhtbFBLBQYAAAAABAAEAPkAAACRAwAAAAA=&#10;">
              <v:stroke endarrow="block"/>
            </v:shape>
            <v:rect id="Rectangle 6" o:spid="_x0000_s1335" style="position:absolute;left:42017;top:6248;width:2560;height:9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0PsEA&#10;AADcAAAADwAAAGRycy9kb3ducmV2LnhtbESPwYoCMRBE7wv+Q2jB25pRUXQ0iijCXhbR3Q9oknZm&#10;MOkMSdTx783Cgseiql5Rq03nrLhTiI1nBaNhAYJYe9NwpeD35/A5BxETskHrmRQ8KcJm3ftYYWn8&#10;g090P6dKZAjHEhXUKbWllFHX5DAOfUucvYsPDlOWoZIm4CPDnZXjophJhw3nhRpb2tWkr+ebU3Db&#10;z58UpnayQJtm8fStj+6ilRr0u+0SRKIuvcP/7S+jYLoYwd+Zf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9tD7BAAAA3AAAAA8AAAAAAAAAAAAAAAAAmAIAAGRycy9kb3du&#10;cmV2LnhtbFBLBQYAAAAABAAEAPUAAACGAwAAAAA=&#10;">
              <v:textbox inset="0,.7pt,0,.7pt">
                <w:txbxContent>
                  <w:p w:rsidR="00E20EA8" w:rsidRPr="00625899" w:rsidRDefault="00E20EA8" w:rsidP="003D1D79">
                    <w:pPr>
                      <w:widowControl w:val="0"/>
                      <w:jc w:val="center"/>
                      <w:rPr>
                        <w:rFonts w:ascii="Arial" w:hAnsi="Arial" w:cs="Arial"/>
                        <w:color w:val="000000"/>
                        <w:sz w:val="28"/>
                        <w:szCs w:val="36"/>
                        <w:lang w:val="ja-JP" w:eastAsia="ja-JP"/>
                      </w:rPr>
                    </w:pPr>
                  </w:p>
                  <w:p w:rsidR="00E20EA8" w:rsidRPr="00625899" w:rsidRDefault="00E20EA8" w:rsidP="003D1D79">
                    <w:pPr>
                      <w:widowControl w:val="0"/>
                      <w:jc w:val="center"/>
                      <w:rPr>
                        <w:rFonts w:ascii="Arial" w:hAnsi="Arial" w:cs="Arial"/>
                        <w:color w:val="000000"/>
                        <w:sz w:val="21"/>
                        <w:szCs w:val="36"/>
                        <w:lang w:val="ja-JP" w:eastAsia="ja-JP"/>
                      </w:rPr>
                    </w:pPr>
                    <w:r w:rsidRPr="00625899">
                      <w:rPr>
                        <w:rFonts w:ascii="Arial" w:hAnsi="Arial" w:cs="Arial"/>
                        <w:color w:val="000000"/>
                        <w:sz w:val="36"/>
                        <w:szCs w:val="36"/>
                        <w:lang w:val="ja-JP" w:eastAsia="ja-JP"/>
                      </w:rPr>
                      <w:t>M</w:t>
                    </w:r>
                  </w:p>
                  <w:p w:rsidR="00E20EA8" w:rsidRPr="00625899" w:rsidRDefault="00E20EA8" w:rsidP="003D1D79">
                    <w:pPr>
                      <w:widowControl w:val="0"/>
                      <w:jc w:val="center"/>
                      <w:rPr>
                        <w:rFonts w:ascii="Arial" w:hAnsi="Arial" w:cs="Arial"/>
                        <w:color w:val="000000"/>
                        <w:sz w:val="30"/>
                        <w:szCs w:val="30"/>
                        <w:lang w:val="ja-JP" w:eastAsia="ja-JP"/>
                      </w:rPr>
                    </w:pPr>
                  </w:p>
                  <w:p w:rsidR="00E20EA8" w:rsidRPr="00625899" w:rsidRDefault="00E20EA8" w:rsidP="003D1D79">
                    <w:pPr>
                      <w:widowControl w:val="0"/>
                      <w:jc w:val="center"/>
                      <w:rPr>
                        <w:rFonts w:ascii="Arial" w:hAnsi="Arial" w:cs="Arial"/>
                        <w:color w:val="000000"/>
                        <w:sz w:val="28"/>
                        <w:szCs w:val="36"/>
                        <w:lang w:val="ja-JP" w:eastAsia="ja-JP"/>
                      </w:rPr>
                    </w:pPr>
                  </w:p>
                  <w:p w:rsidR="00E20EA8" w:rsidRPr="00625899" w:rsidRDefault="00E20EA8" w:rsidP="003D1D79">
                    <w:pPr>
                      <w:widowControl w:val="0"/>
                      <w:jc w:val="center"/>
                      <w:rPr>
                        <w:rFonts w:ascii="Arial" w:hAnsi="Arial" w:cs="Arial"/>
                        <w:color w:val="000000"/>
                        <w:sz w:val="21"/>
                        <w:szCs w:val="36"/>
                        <w:lang w:val="ja-JP" w:eastAsia="ja-JP"/>
                      </w:rPr>
                    </w:pPr>
                    <w:r w:rsidRPr="00625899">
                      <w:rPr>
                        <w:rFonts w:ascii="Arial" w:hAnsi="Arial" w:cs="Arial"/>
                        <w:color w:val="000000"/>
                        <w:sz w:val="36"/>
                        <w:szCs w:val="36"/>
                        <w:lang w:val="ja-JP" w:eastAsia="ja-JP"/>
                      </w:rPr>
                      <w:t>M</w:t>
                    </w:r>
                  </w:p>
                  <w:p w:rsidR="00E20EA8" w:rsidRPr="00625899" w:rsidRDefault="00E20EA8" w:rsidP="003D1D79">
                    <w:pPr>
                      <w:widowControl w:val="0"/>
                      <w:jc w:val="center"/>
                      <w:rPr>
                        <w:rFonts w:ascii="Arial" w:hAnsi="Arial" w:cs="Arial"/>
                        <w:color w:val="000000"/>
                        <w:sz w:val="30"/>
                        <w:szCs w:val="30"/>
                        <w:lang w:val="ja-JP" w:eastAsia="ja-JP"/>
                      </w:rPr>
                    </w:pPr>
                  </w:p>
                  <w:p w:rsidR="00E20EA8" w:rsidRPr="00002085" w:rsidRDefault="00E20EA8" w:rsidP="003D1D79">
                    <w:pPr>
                      <w:widowControl w:val="0"/>
                      <w:jc w:val="center"/>
                      <w:rPr>
                        <w:lang w:val="ja-JP" w:eastAsia="ja-JP"/>
                      </w:rPr>
                    </w:pPr>
                  </w:p>
                </w:txbxContent>
              </v:textbox>
            </v:rect>
            <v:rect id="Rectangle 13" o:spid="_x0000_s1336" style="position:absolute;left:30861;top:6248;width:25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J8MA&#10;AADcAAAADwAAAGRycy9kb3ducmV2LnhtbESPT2sCMRTE7wW/Q3hCbzXrgla3RhGh4Knin4u3183r&#10;ZuvmZU1Sd/32plDocZiZ3zCLVW8bcSMfascKxqMMBHHpdM2VgtPx/WUGIkRkjY1jUnCnAKvl4GmB&#10;hXYd7+l2iJVIEA4FKjAxtoWUoTRkMYxcS5y8L+ctxiR9JbXHLsFtI/Msm0qLNacFgy1tDJWXw49V&#10;sD97fg2mu35k1H3WuMm/eWeVeh726zcQkfr4H/5rb7WCyTyH3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WJ8MAAADcAAAADwAAAAAAAAAAAAAAAACYAgAAZHJzL2Rv&#10;d25yZXYueG1sUEsFBgAAAAAEAAQA9QAAAIgDAAAAAA==&#10;" filled="f">
              <o:lock v:ext="edit" aspectratio="t"/>
              <v:textbox inset="0,0,0,0">
                <w:txbxContent>
                  <w:p w:rsidR="00E20EA8" w:rsidRPr="00DC1E49" w:rsidRDefault="00E20EA8" w:rsidP="003D1D79">
                    <w:pPr>
                      <w:widowControl w:val="0"/>
                      <w:snapToGrid w:val="0"/>
                      <w:spacing w:before="0"/>
                      <w:rPr>
                        <w:rFonts w:ascii="Arial" w:hAnsi="Arial" w:cs="Arial"/>
                        <w:color w:val="000000"/>
                        <w:sz w:val="21"/>
                        <w:szCs w:val="36"/>
                        <w:lang w:val="ja-JP" w:eastAsia="ja-JP"/>
                      </w:rPr>
                    </w:pPr>
                    <w:r w:rsidRPr="00DC1E49">
                      <w:rPr>
                        <w:rFonts w:ascii="Arial" w:hAnsi="Arial" w:cs="Arial"/>
                        <w:color w:val="000000"/>
                        <w:sz w:val="21"/>
                        <w:szCs w:val="36"/>
                        <w:lang w:val="ja-JP" w:eastAsia="ja-JP"/>
                      </w:rPr>
                      <w:t>LPF</w:t>
                    </w:r>
                  </w:p>
                </w:txbxContent>
              </v:textbox>
            </v:rect>
            <v:group id="Group 256" o:spid="_x0000_s1337" style="position:absolute;left:30861;top:9848;width:2552;height:2540;rotation:18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5CbP8QAAADcAAAA&#10;DwAAAAAAAAAAAAAAAACqAgAAZHJzL2Rvd25yZXYueG1sUEsFBgAAAAAEAAQA+gAAAJsDAAAAAA==&#10;">
              <o:lock v:ext="edit" aspectratio="t"/>
              <v:shape id="Arc 12" o:spid="_x0000_s1338"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VxcUA&#10;AADcAAAADwAAAGRycy9kb3ducmV2LnhtbESPQUvDQBSE70L/w/KE3tqNTRWN3ZaglIqXYq33Z/aZ&#10;DWbfht1tEvvrXaHgcZiZb5jVZrSt6MmHxrGCm3kGgrhyuuFawfF9O7sHESKyxtYxKfihAJv15GqF&#10;hXYDv1F/iLVIEA4FKjAxdoWUoTJkMcxdR5y8L+ctxiR9LbXHIcFtKxdZdictNpwWDHb0ZKj6Ppys&#10;go9+F31e+2P5vMtf96U5D/nnWanp9Vg+gog0xv/wpf2iFdw+L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lXFxQAAANwAAAAPAAAAAAAAAAAAAAAAAJgCAABkcnMv&#10;ZG93bnJldi54bWxQSwUGAAAAAAQABAD1AAAAig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339"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XRMQA&#10;AADcAAAADwAAAGRycy9kb3ducmV2LnhtbESP3WoCMRSE7wXfIZyCN6LZClq7NUoRlIJ44c8DnG5O&#10;N0s3J2sS1+3bG0Ho5TAz3zCLVWdr0ZIPlWMFr+MMBHHhdMWlgvNpM5qDCBFZY+2YFPxRgNWy31tg&#10;rt2ND9QeYykShEOOCkyMTS5lKAxZDGPXECfvx3mLMUlfSu3xluC2lpMsm0mLFacFgw2tDRW/x6tV&#10;YKUzbztDvtzuL7PCD027+z4oNXjpPj9AROrif/jZ/tIKpu9T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Il0TEAAAA3AAAAA8AAAAAAAAAAAAAAAAAmAIAAGRycy9k&#10;b3ducmV2LnhtbFBLBQYAAAAABAAEAPUAAACJ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group id="Group 259" o:spid="_x0000_s1340" style="position:absolute;left:30861;top:13449;width:2552;height:2540;rotation:18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5zinwwAAANwAAAAP&#10;AAAAAAAAAAAAAAAAAKoCAABkcnMvZG93bnJldi54bWxQSwUGAAAAAAQABAD6AAAAmgMAAAAA&#10;">
              <o:lock v:ext="edit" aspectratio="t"/>
              <v:shape id="Arc 12" o:spid="_x0000_s1341"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LssYA&#10;AADcAAAADwAAAGRycy9kb3ducmV2LnhtbESPzWrDMBCE74W8g9hCboncmPTHjRJMS0jpJTRN71tr&#10;a5laKyMptpunrwqBHoeZ+YZZbUbbip58aBwruJlnIIgrpxuuFRzft7N7ECEia2wdk4IfCrBZT65W&#10;WGg38Bv1h1iLBOFQoAITY1dIGSpDFsPcdcTJ+3LeYkzS11J7HBLctnKRZbfSYsNpwWBHT4aq78PJ&#10;Kvjod9HntT+Wz7v8dV+a85B/npWaXo/lI4hIY/wPX9ovWsHy4Q7+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zLssYAAADcAAAADwAAAAAAAAAAAAAAAACYAgAAZHJz&#10;L2Rvd25yZXYueG1sUEsFBgAAAAAEAAQA9QAAAIsDA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342"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42sEA&#10;AADcAAAADwAAAGRycy9kb3ducmV2LnhtbERP3WrCMBS+H/gO4Qi7GTN1MOdqUxFBGcgudD7AWXPW&#10;FJuTmsRa395cCLv8+P6L5WBb0ZMPjWMF00kGgrhyuuFawfFn8zoHESKyxtYxKbhRgGU5eiow1+7K&#10;e+oPsRYphEOOCkyMXS5lqAxZDBPXESfuz3mLMUFfS+3xmsJtK9+ybCYtNpwaDHa0NlSdDherwEpn&#10;PnaGfL39Ps8q/2L63e9eqefxsFqAiDTEf/HD/aUVvH+mtelMOg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JONrBAAAA3AAAAA8AAAAAAAAAAAAAAAAAmAIAAGRycy9kb3du&#10;cmV2LnhtbFBLBQYAAAAABAAEAPUAAACG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shape id="AutoShape 262" o:spid="_x0000_s1343" type="#_x0000_t34" style="position:absolute;left:24003;top:2819;width:6858;height:46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ro8UAAADcAAAADwAAAGRycy9kb3ducmV2LnhtbESPQWsCMRSE7wX/Q3hCL8XNtlDRdaNI&#10;USj0ULTi+bl5Zhc3L2sS1+2/bwqFHoeZ+YYpV4NtRU8+NI4VPGc5COLK6YaNgsPXdjIDESKyxtYx&#10;KfimAKvl6KHEQrs776jfRyMShEOBCuoYu0LKUNVkMWSuI07e2XmLMUlvpPZ4T3Dbypc8n0qLDaeF&#10;Gjt6q6m67G9WgXmi/lqd/Jq3Rx135vM03bQfSj2Oh/UCRKQh/of/2u9awet8D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ero8UAAADcAAAADwAAAAAAAAAA&#10;AAAAAAChAgAAZHJzL2Rvd25yZXYueG1sUEsFBgAAAAAEAAQA+QAAAJMDAAAAAA==&#10;">
              <v:stroke endarrow="block"/>
            </v:shape>
            <v:shape id="AutoShape 263" o:spid="_x0000_s1344" type="#_x0000_t34" style="position:absolute;left:11639;top:2819;width:12364;height:469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T5cIAAADcAAAADwAAAGRycy9kb3ducmV2LnhtbERP3WrCMBS+H/gO4Qi7m8kclNEZpSgF&#10;QQar+gDH5qzp2pyUJmq3p18uBrv8+P5Xm8n14kZjaD1reF4oEMS1Ny03Gs6n8ukVRIjIBnvPpOGb&#10;AmzWs4cV5sbfuaLbMTYihXDIUYONccilDLUlh2HhB+LEffrRYUxwbKQZ8Z7CXS+XSmXSYcupweJA&#10;W0t1d7w6DV+H3Q9v1UdZlN3h3ZlLNb04q/XjfCreQESa4r/4z703GjKV5qcz6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zT5cIAAADcAAAADwAAAAAAAAAAAAAA&#10;AAChAgAAZHJzL2Rvd25yZXYueG1sUEsFBgAAAAAEAAQA+QAAAJADAAAAAA==&#10;" adj="21500"/>
            <v:shape id="AutoShape 264" o:spid="_x0000_s1345" type="#_x0000_t32" style="position:absolute;left:24117;top:2819;width:1281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GasUAAADcAAAADwAAAGRycy9kb3ducmV2LnhtbESPQWvCQBSE74L/YXlCb7qJB9HoKkVQ&#10;iuJBLcHeHtnXJDT7NuyuGv31bqHQ4zAz3zCLVWcacSPna8sK0lECgriwuuZSwed5M5yC8AFZY2OZ&#10;FDzIw2rZ7y0w0/bOR7qdQikihH2GCqoQ2kxKX1Rk0I9sSxy9b+sMhihdKbXDe4SbRo6TZCIN1hwX&#10;KmxpXVHxc7oaBZf97Jo/8gPt8nS2+0Jn/PO8Vept0L3PQQTqwn/4r/2hFUy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lGasUAAADcAAAADwAAAAAAAAAA&#10;AAAAAAChAgAAZHJzL2Rvd25yZXYueG1sUEsFBgAAAAAEAAQA+QAAAJMDAAAAAA==&#10;">
              <v:stroke endarrow="block"/>
            </v:shape>
            <v:shape id="AutoShape 265" o:spid="_x0000_s1346" type="#_x0000_t32" style="position:absolute;left:37884;top:3797;width:6;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TXsIAAADcAAAADwAAAGRycy9kb3ducmV2LnhtbESPT4vCMBTE78J+h/AW9qbpCitSjaLC&#10;gnhZ/AN6fDTPNti8lCY29dtvBMHjMDO/YebL3taio9Ybxwq+RxkI4sJpw6WC0/F3OAXhA7LG2jEp&#10;eJCH5eJjMMdcu8h76g6hFAnCPkcFVQhNLqUvKrLoR64hTt7VtRZDkm0pdYsxwW0tx1k2kRYNp4UK&#10;G9pUVNwOd6vAxD/TNdtNXO/OF68jmcePM0p9ffarGYhAfXiHX+2tVjDJxvA8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qTXsIAAADcAAAADwAAAAAAAAAAAAAA&#10;AAChAgAAZHJzL2Rvd25yZXYueG1sUEsFBgAAAAAEAAQA+QAAAJADAAAAAA==&#10;">
              <v:stroke endarrow="block"/>
            </v:shape>
            <v:rect id="Rectangle 9" o:spid="_x0000_s1347" style="position:absolute;left:38328;top:171;width:624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4PMQA&#10;AADcAAAADwAAAGRycy9kb3ducmV2LnhtbESPQWvCQBSE74L/YXkFb7prBdHoKrWgeLJohfb4yD6T&#10;YPZtyK4m8dd3BaHHYWa+YZbr1pbiTrUvHGsYjxQI4tSZgjMN5+/tcAbCB2SDpWPS0JGH9arfW2Ji&#10;XMNHup9CJiKEfYIa8hCqREqf5mTRj1xFHL2Lqy2GKOtMmhqbCLelfFdqKi0WHBdyrOgzp/R6ulkN&#10;l7kd35ruh353m+7hq69Dp4qD1oO39mMBIlAb/sOv9t5omKoJ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iODzEAAAA3AAAAA8AAAAAAAAAAAAAAAAAmAIAAGRycy9k&#10;b3ducmV2LnhtbFBLBQYAAAAABAAEAPUAAACJAwAAAAA=&#10;" filled="f" stroked="f">
              <o:lock v:ext="edit" aspectratio="t"/>
              <v:textbox inset="0,1mm,0,.7pt">
                <w:txbxContent>
                  <w:p w:rsidR="00E20EA8" w:rsidRPr="00DC1E49" w:rsidRDefault="00E20EA8" w:rsidP="003D1D79">
                    <w:pPr>
                      <w:widowControl w:val="0"/>
                      <w:snapToGrid w:val="0"/>
                      <w:spacing w:before="0"/>
                      <w:jc w:val="center"/>
                      <w:rPr>
                        <w:i/>
                        <w:color w:val="000000"/>
                        <w:sz w:val="36"/>
                        <w:szCs w:val="24"/>
                        <w:vertAlign w:val="subscript"/>
                        <w:lang w:val="ja-JP" w:eastAsia="ja-JP"/>
                      </w:rPr>
                    </w:pPr>
                    <w:r w:rsidRPr="0014513C">
                      <w:rPr>
                        <w:i/>
                        <w:color w:val="000000"/>
                        <w:szCs w:val="24"/>
                        <w:lang w:val="ja-JP" w:eastAsia="ja-JP"/>
                      </w:rPr>
                      <w:t>Y</w:t>
                    </w:r>
                    <w:r w:rsidRPr="00DC1E49">
                      <w:rPr>
                        <w:i/>
                        <w:color w:val="000000"/>
                        <w:szCs w:val="24"/>
                        <w:vertAlign w:val="subscript"/>
                        <w:lang w:val="ja-JP" w:eastAsia="ja-JP"/>
                      </w:rPr>
                      <w:t>high</w:t>
                    </w:r>
                  </w:p>
                </w:txbxContent>
              </v:textbox>
            </v:rect>
            <v:group id="Group 267" o:spid="_x0000_s1348" style="position:absolute;left:54864;top:6248;width:2559;height:9754"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rect id="Rectangle 9" o:spid="_x0000_s1349"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F08QA&#10;AADcAAAADwAAAGRycy9kb3ducmV2LnhtbESPQWvCQBSE74L/YXkFb7prQdHoKrWgeLJohfb4yD6T&#10;YPZtyK4m8dd3BaHHYWa+YZbr1pbiTrUvHGsYjxQI4tSZgjMN5+/tcAbCB2SDpWPS0JGH9arfW2Ji&#10;XMNHup9CJiKEfYIa8hCqREqf5mTRj1xFHL2Lqy2GKOtMmhqbCLelfFdqKi0WHBdyrOgzp/R6ulkN&#10;l7kd35ruh353m+7hq69Dp4qD1oO39mMBIlAb/sOv9t5omKoJ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HBdPEAAAA3A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G</w:t>
                      </w:r>
                    </w:p>
                  </w:txbxContent>
                </v:textbox>
              </v:rect>
              <v:rect id="Rectangle 9" o:spid="_x0000_s1350"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bpMQA&#10;AADcAAAADwAAAGRycy9kb3ducmV2LnhtbESPQWvCQBSE7wX/w/IEb82uPYSaukoVKp6UqmCPj+wz&#10;Cc2+DdnVJP56t1DwOMzMN8x82dta3Kj1lWMN00SBIM6dqbjQcDp+vb6D8AHZYO2YNAzkYbkYvcwx&#10;M67jb7odQiEihH2GGsoQmkxKn5dk0SeuIY7exbUWQ5RtIU2LXYTbWr4plUqLFceFEhtal5T/Hq5W&#10;w2Vmp9duONPPZjXcfbPfDaraaT0Z958fIAL14Rn+b2+NhlSl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Vm6TEAAAA3A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B</w:t>
                      </w:r>
                    </w:p>
                  </w:txbxContent>
                </v:textbox>
              </v:rect>
              <v:rect id="Rectangle 9" o:spid="_x0000_s1351"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P8UA&#10;AADcAAAADwAAAGRycy9kb3ducmV2LnhtbESPQWvCQBSE7wX/w/IK3uquPWiNbkItKJ4stUJ7fGSf&#10;STD7NmRXk/jru4LQ4zAz3zCrrLe1uFLrK8caphMFgjh3puJCw/F78/IGwgdkg7Vj0jCQhywdPa0w&#10;Ma7jL7oeQiEihH2CGsoQmkRKn5dk0U9cQxy9k2sthijbQpoWuwi3tXxVaiYtVhwXSmzoo6T8fLhY&#10;DaeFnV664Yd+t+vh5pvP/aCqvdbj5/59CSJQH/7Dj/bOaJipOdzPx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T4/xQAAANwAAAAPAAAAAAAAAAAAAAAAAJgCAABkcnMv&#10;ZG93bnJldi54bWxQSwUGAAAAAAQABAD1AAAAigM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R</w:t>
                      </w:r>
                    </w:p>
                  </w:txbxContent>
                </v:textbox>
              </v:rect>
            </v:group>
            <v:rect id="Rectangle 9" o:spid="_x0000_s1352" style="position:absolute;left:31419;top:279;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qTcAA&#10;AADcAAAADwAAAGRycy9kb3ducmV2LnhtbERPTYvCMBC9L/gfwgje1kQPslajqKB4ctFd0OPQjG2x&#10;mZQm2tZfbw6Cx8f7ni9bW4oH1b5wrGE0VCCIU2cKzjT8/22/f0D4gGywdEwaOvKwXPS+5pgY1/CR&#10;HqeQiRjCPkENeQhVIqVPc7Loh64ijtzV1RZDhHUmTY1NDLelHCs1kRYLjg05VrTJKb2d7lbDdWpH&#10;96Y702W37p6++j10qjhoPei3qxmIQG34iN/uvdEwUXFt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aqTcAAAADcAAAADwAAAAAAAAAAAAAAAACYAgAAZHJzL2Rvd25y&#10;ZXYueG1sUEsFBgAAAAAEAAQA9QAAAIUDA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Y</w:t>
                    </w:r>
                  </w:p>
                </w:txbxContent>
              </v:textbox>
            </v:rect>
            <v:shape id="AutoShape 272" o:spid="_x0000_s1353" type="#_x0000_t32" style="position:absolute;left:9620;top:14719;width:1579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KbMUAAADcAAAADwAAAGRycy9kb3ducmV2LnhtbESPQWvCQBSE74L/YXlCb7qxBzHRVYpg&#10;KYoHtQR7e2Rfk9Ds27C7avTXu4LQ4zAz3zDzZWcacSHna8sKxqMEBHFhdc2lgu/jejgF4QOyxsYy&#10;KbiRh+Wi35tjpu2V93Q5hFJECPsMFVQhtJmUvqjIoB/Zljh6v9YZDFG6UmqH1wg3jXxPkok0WHNc&#10;qLClVUXF3+FsFJy26Tm/5Tva5ON084PO+PvxU6m3QfcxAxGoC//hV/tLK5gkK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9KbMUAAADcAAAADwAAAAAAAAAA&#10;AAAAAAChAgAAZHJzL2Rvd25yZXYueG1sUEsFBgAAAAAEAAQA+QAAAJMDAAAAAA==&#10;">
              <v:stroke endarrow="block"/>
            </v:shape>
            <v:shape id="AutoShape 273" o:spid="_x0000_s1354" type="#_x0000_t32" style="position:absolute;left:33413;top:7518;width:86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1LMMAAADcAAAADwAAAGRycy9kb3ducmV2LnhtbERPz2vCMBS+D/Y/hDfYbab1INoZRQaT&#10;0eFhVcq8PZpnW2xeShJtu79+OQx2/Ph+r7ej6cSdnG8tK0hnCQjiyuqWawWn4/vLEoQPyBo7y6Rg&#10;Ig/bzePDGjNtB/6iexFqEUPYZ6igCaHPpPRVQwb9zPbEkbtYZzBE6GqpHQ4x3HRyniQLabDl2NBg&#10;T28NVdfiZhR8f65u5VQeKC/TVX5GZ/zPca/U89O4ewURaAz/4j/3h1awSOP8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dSzDAAAA3AAAAA8AAAAAAAAAAAAA&#10;AAAAoQIAAGRycy9kb3ducmV2LnhtbFBLBQYAAAAABAAEAPkAAACRAwAAAAA=&#10;">
              <v:stroke endarrow="block"/>
            </v:shape>
            <v:shape id="AutoShape 274" o:spid="_x0000_s1355" type="#_x0000_t33" style="position:absolute;left:38862;top:2825;width:9404;height:37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6FMQAAADcAAAADwAAAGRycy9kb3ducmV2LnhtbESPwW7CMBBE75X4B2uRuBUnPaRVwCCE&#10;REHcmnLguMRLEojXwTYk7dfXlSr1OJqZN5r5cjCteJDzjWUF6TQBQVxa3XCl4PC5eX4D4QOyxtYy&#10;KfgiD8vF6GmOubY9f9CjCJWIEPY5KqhD6HIpfVmTQT+1HXH0ztYZDFG6SmqHfYSbVr4kSSYNNhwX&#10;auxoXVN5Le5GwXZ16Z38Pr7eTuldY/+e7YsbKjUZD6sZiEBD+A//tXdaQZa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3oUxAAAANwAAAAPAAAAAAAAAAAA&#10;AAAAAKECAABkcnMvZG93bnJldi54bWxQSwUGAAAAAAQABAD5AAAAkgMAAAAA&#10;">
              <v:stroke endarrow="block"/>
            </v:shape>
            <v:shape id="AutoShape 275" o:spid="_x0000_s1356" type="#_x0000_t33" style="position:absolute;left:38862;top:2825;width:11601;height:73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kY8UAAADcAAAADwAAAGRycy9kb3ducmV2LnhtbESPwW7CMBBE70j8g7VIvREnHFKUYhCq&#10;BK16a+ihx228JKHxOtiGpP36uhISx9HMvNGsNqPpxJWcby0ryJIUBHFldcu1go/Dbr4E4QOyxs4y&#10;KfghD5v1dLLCQtuB3+lahlpECPsCFTQh9IWUvmrIoE9sTxy9o3UGQ5SultrhEOGmk4s0zaXBluNC&#10;gz09N1R9lxej4GV7Gpz8/Xw8f2UXjcM+fyvPqNTDbNw+gQg0hnv41n7VCvJsAf9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nkY8UAAADcAAAADwAAAAAAAAAA&#10;AAAAAAChAgAAZHJzL2Rvd25yZXYueG1sUEsFBgAAAAAEAAQA+QAAAJMDAAAAAA==&#10;">
              <v:stroke endarrow="block"/>
            </v:shape>
            <v:shape id="AutoShape 276" o:spid="_x0000_s1357" type="#_x0000_t33" style="position:absolute;left:38862;top:2825;width:13887;height:109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VB+MUAAADcAAAADwAAAGRycy9kb3ducmV2LnhtbESPQWvCQBSE7wX/w/IEb3WTCqlEVxGh&#10;Wnpr2oPHZ/aZRLNv4+5q0v76bqHQ4zAz3zDL9WBacSfnG8sK0mkCgri0uuFKwefHy+MchA/IGlvL&#10;pOCLPKxXo4cl5tr2/E73IlQiQtjnqKAOocul9GVNBv3UdsTRO1lnMETpKqkd9hFuWvmUJJk02HBc&#10;qLGjbU3lpbgZBfvNuXfy+/B8PaY3jf0ueyuuqNRkPGwWIAIN4T/8137VCrJ0B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VB+MUAAADcAAAADwAAAAAAAAAA&#10;AAAAAAChAgAAZHJzL2Rvd25yZXYueG1sUEsFBgAAAAAEAAQA+QAAAJMDAAAAAA==&#10;">
              <v:stroke endarrow="block"/>
            </v:shape>
            <v:shape id="AutoShape 277" o:spid="_x0000_s1358" type="#_x0000_t32" style="position:absolute;left:49237;top:7518;width:56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zL8UAAADcAAAADwAAAGRycy9kb3ducmV2LnhtbESPQWvCQBSE74L/YXlCb7qJiG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dzL8UAAADcAAAADwAAAAAAAAAA&#10;AAAAAAChAgAAZHJzL2Rvd25yZXYueG1sUEsFBgAAAAAEAAQA+QAAAJMDAAAAAA==&#10;">
              <v:stroke endarrow="block"/>
            </v:shape>
            <v:shape id="AutoShape 278" o:spid="_x0000_s1359" type="#_x0000_t32" style="position:absolute;left:51435;top:11118;width:34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WtMUAAADcAAAADwAAAGRycy9kb3ducmV2LnhtbESPQWvCQBSE74L/YXlCb7qJoG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vWtMUAAADcAAAADwAAAAAAAAAA&#10;AAAAAAChAgAAZHJzL2Rvd25yZXYueG1sUEsFBgAAAAAEAAQA+QAAAJMDAAAAAA==&#10;">
              <v:stroke endarrow="block"/>
            </v:shape>
            <v:shape id="AutoShape 279" o:spid="_x0000_s1360" type="#_x0000_t32" style="position:absolute;left:53721;top:14719;width:114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Iw8UAAADcAAAADwAAAGRycy9kb3ducmV2LnhtbESPQWvCQBSE7wX/w/IK3uomHkJNXaUU&#10;FFF6UEuot0f2mYRm34bdVaO/3hWEHoeZ+YaZznvTijM531hWkI4SEMSl1Q1XCn72i7d3ED4ga2wt&#10;k4IreZjPBi9TzLW98JbOu1CJCGGfo4I6hC6X0pc1GfQj2xFH72idwRClq6R2eIlw08pxkmTSYMNx&#10;ocaOvmoq/3Yno+B3MzkV1+Kb1kU6WR/QGX/bL5UavvafHyAC9eE//GyvtIIszeB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lIw8UAAADcAAAADwAAAAAAAAAA&#10;AAAAAAChAgAAZHJzL2Rvd25yZXYueG1sUEsFBgAAAAAEAAQA+QAAAJMDAAAAAA==&#10;">
              <v:stroke endarrow="block"/>
            </v:shape>
            <v:shape id="AutoShape 280" o:spid="_x0000_s1361" type="#_x0000_t32" style="position:absolute;left:44583;top:11118;width:4908;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mG8IAAADcAAAADwAAAGRycy9kb3ducmV2LnhtbESPQWsCMRSE70L/Q3gFb5q1oJbVKFYQ&#10;xEtRC+3xsXnuBjcvyyZu1n9vCoLHYWa+YZbr3taio9Ybxwom4wwEceG04VLBz3k3+gThA7LG2jEp&#10;uJOH9eptsMRcu8hH6k6hFAnCPkcFVQhNLqUvKrLox64hTt7FtRZDkm0pdYsxwW0tP7JsJi0aTgsV&#10;NrStqLieblaBid+ma/bb+HX4/fM6krlPnVFq+N5vFiAC9eEVfrb3WsFsMof/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SmG8IAAADcAAAADwAAAAAAAAAAAAAA&#10;AAChAgAAZHJzL2Rvd25yZXYueG1sUEsFBgAAAAAEAAQA+QAAAJADAAAAAA==&#10;">
              <v:stroke endarrow="block"/>
            </v:shape>
            <v:shape id="AutoShape 281" o:spid="_x0000_s1362" type="#_x0000_t32" style="position:absolute;left:44583;top:14719;width:719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yacAAAADcAAAADwAAAGRycy9kb3ducmV2LnhtbERPyWrDMBC9B/oPYgq9xXIKNcGNElJD&#10;wfRSskB7HKypLWKNjKVa9t9Xh0KOj7fvDrPtxUSjN44VbLIcBHHjtOFWwfXyvt6C8AFZY++YFCzk&#10;4bB/WO2w1C7yiaZzaEUKYV+igi6EoZTSNx1Z9JkbiBP340aLIcGxlXrEmMJtL5/zvJAWDaeGDgeq&#10;Ompu51+rwMRPMw11Fd8+vr69jmSWF2eUenqcj68gAs3hLv5311pBsUlr05l0BO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rMmnAAAAA3AAAAA8AAAAAAAAAAAAAAAAA&#10;oQIAAGRycy9kb3ducmV2LnhtbFBLBQYAAAAABAAEAPkAAACOAwAAAAA=&#10;">
              <v:stroke endarrow="block"/>
            </v:shape>
            <v:rect id="Rectangle 9" o:spid="_x0000_s1363" style="position:absolute;left:44151;top:5105;width:3816;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ZC8UA&#10;AADcAAAADwAAAGRycy9kb3ducmV2LnhtbESPT2vCQBTE74V+h+UVequbeJAmZpVWUHqymBba4yP7&#10;8gezb0N2NYmf3hUEj8PM/IbJ1qNpxZl611hWEM8iEMSF1Q1XCn5/tm/vIJxH1thaJgUTOVivnp8y&#10;TLUd+EDn3FciQNilqKD2vkuldEVNBt3MdsTBK21v0AfZV1L3OAS4aeU8ihbSYMNhocaONjUVx/xk&#10;FJSJiU/D9Ef/u8/p4rrv/RQ1e6VeX8aPJQhPo3+E7+0vrWARJ3A7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5kLxQAAANwAAAAPAAAAAAAAAAAAAAAAAJgCAABkcnMv&#10;ZG93bnJldi54bWxQSwUGAAAAAAQABAD1AAAAigMAAAAA&#10;" filled="f" stroked="f">
              <o:lock v:ext="edit" aspectratio="t"/>
              <v:textbox inset="0,1mm,0,.7pt">
                <w:txbxContent>
                  <w:p w:rsidR="00E20EA8" w:rsidRPr="00DC1E49" w:rsidRDefault="00E20EA8" w:rsidP="003D1D79">
                    <w:pPr>
                      <w:widowControl w:val="0"/>
                      <w:snapToGrid w:val="0"/>
                      <w:spacing w:before="0"/>
                      <w:jc w:val="center"/>
                      <w:rPr>
                        <w:i/>
                        <w:color w:val="000000"/>
                        <w:szCs w:val="24"/>
                        <w:vertAlign w:val="subscript"/>
                        <w:lang w:val="ja-JP" w:eastAsia="ja-JP"/>
                      </w:rPr>
                    </w:pPr>
                    <w:r>
                      <w:rPr>
                        <w:i/>
                        <w:color w:val="000000"/>
                        <w:szCs w:val="24"/>
                        <w:lang w:val="ja-JP" w:eastAsia="ja-JP"/>
                      </w:rPr>
                      <w:t>G</w:t>
                    </w:r>
                    <w:r w:rsidRPr="00DC1E49">
                      <w:rPr>
                        <w:i/>
                        <w:color w:val="000000"/>
                        <w:szCs w:val="24"/>
                        <w:vertAlign w:val="subscript"/>
                        <w:lang w:val="ja-JP" w:eastAsia="ja-JP"/>
                      </w:rPr>
                      <w:t>low</w:t>
                    </w:r>
                  </w:p>
                </w:txbxContent>
              </v:textbox>
            </v:rect>
            <v:rect id="Rectangle 9" o:spid="_x0000_s1364" style="position:absolute;left:44151;top:8705;width:381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6K8AA&#10;AADcAAAADwAAAGRycy9kb3ducmV2LnhtbERPy4rCMBTdD/gP4QrupqkuRKtRVJjBleIDdHlprm2x&#10;uSlNtK1fbxaCy8N5z5etKcWTaldYVjCMYhDEqdUFZwrOp7/fCQjnkTWWlklBRw6Wi97PHBNtGz7Q&#10;8+gzEULYJagg975KpHRpTgZdZCviwN1sbdAHWGdS19iEcFPKURyPpcGCQ0OOFW1ySu/Hh1Fwm5rh&#10;o+kudP1fdy9X7XddXOyUGvTb1QyEp9Z/xR/3VisYj8L8cC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X6K8AAAADcAAAADwAAAAAAAAAAAAAAAACYAgAAZHJzL2Rvd25y&#10;ZXYueG1sUEsFBgAAAAAEAAQA9QAAAIUDAAAAAA==&#10;" filled="f" stroked="f">
              <o:lock v:ext="edit" aspectratio="t"/>
              <v:textbox inset="0,1mm,0,.7pt">
                <w:txbxContent>
                  <w:p w:rsidR="00E20EA8" w:rsidRPr="00DC1E49" w:rsidRDefault="00E20EA8" w:rsidP="003D1D79">
                    <w:pPr>
                      <w:widowControl w:val="0"/>
                      <w:snapToGrid w:val="0"/>
                      <w:spacing w:before="0"/>
                      <w:jc w:val="center"/>
                      <w:rPr>
                        <w:i/>
                        <w:color w:val="000000"/>
                        <w:szCs w:val="24"/>
                        <w:lang w:val="ja-JP" w:eastAsia="ja-JP"/>
                      </w:rPr>
                    </w:pPr>
                    <w:r w:rsidRPr="00DC1E49">
                      <w:rPr>
                        <w:i/>
                        <w:color w:val="000000"/>
                        <w:szCs w:val="24"/>
                        <w:lang w:val="ja-JP" w:eastAsia="ja-JP"/>
                      </w:rPr>
                      <w:t>B</w:t>
                    </w:r>
                    <w:r w:rsidRPr="00DC1E49">
                      <w:rPr>
                        <w:i/>
                        <w:color w:val="000000"/>
                        <w:szCs w:val="24"/>
                        <w:vertAlign w:val="subscript"/>
                        <w:lang w:val="ja-JP" w:eastAsia="ja-JP"/>
                      </w:rPr>
                      <w:t>low</w:t>
                    </w:r>
                  </w:p>
                </w:txbxContent>
              </v:textbox>
            </v:rect>
            <v:rect id="Rectangle 9" o:spid="_x0000_s1365" style="position:absolute;left:44151;top:12306;width:381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fsMQA&#10;AADcAAAADwAAAGRycy9kb3ducmV2LnhtbESPT4vCMBTE7wt+h/AEb9u0HsTtGkUFxZOLf0CPj+bZ&#10;lm1eShNt66ffCMIeh5n5DTNbdKYSD2pcaVlBEsUgiDOrS84VnE+bzykI55E1VpZJQU8OFvPBxwxT&#10;bVs+0OPocxEg7FJUUHhfp1K6rCCDLrI1cfButjHog2xyqRtsA9xUchzHE2mw5LBQYE3rgrLf490o&#10;uH2Z5N72F7puV/3T1T/7Pi73So2G3fIbhKfO/4ff7Z1WMBkn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X7DEAAAA3AAAAA8AAAAAAAAAAAAAAAAAmAIAAGRycy9k&#10;b3ducmV2LnhtbFBLBQYAAAAABAAEAPUAAACJAwAAAAA=&#10;" filled="f" stroked="f">
              <o:lock v:ext="edit" aspectratio="t"/>
              <v:textbox inset="0,1mm,0,.7pt">
                <w:txbxContent>
                  <w:p w:rsidR="00E20EA8" w:rsidRPr="00DC1E49" w:rsidRDefault="00E20EA8" w:rsidP="003D1D79">
                    <w:pPr>
                      <w:widowControl w:val="0"/>
                      <w:snapToGrid w:val="0"/>
                      <w:spacing w:before="0"/>
                      <w:jc w:val="center"/>
                      <w:rPr>
                        <w:i/>
                        <w:color w:val="000000"/>
                        <w:szCs w:val="24"/>
                        <w:lang w:val="ja-JP" w:eastAsia="ja-JP"/>
                      </w:rPr>
                    </w:pPr>
                    <w:r>
                      <w:rPr>
                        <w:i/>
                        <w:color w:val="000000"/>
                        <w:szCs w:val="24"/>
                        <w:lang w:val="ja-JP" w:eastAsia="ja-JP"/>
                      </w:rPr>
                      <w:t>R</w:t>
                    </w:r>
                    <w:r w:rsidRPr="00DC1E49">
                      <w:rPr>
                        <w:i/>
                        <w:color w:val="000000"/>
                        <w:szCs w:val="24"/>
                        <w:vertAlign w:val="subscript"/>
                        <w:lang w:val="ja-JP" w:eastAsia="ja-JP"/>
                      </w:rPr>
                      <w:t>low</w:t>
                    </w:r>
                  </w:p>
                </w:txbxContent>
              </v:textbox>
            </v:rect>
            <v:shape id="AutoShape 285" o:spid="_x0000_s1366" type="#_x0000_t32" style="position:absolute;left:44583;top:7518;width:2711;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PsMAAADcAAAADwAAAGRycy9kb3ducmV2LnhtbESPwWrDMBBE74X+g9hCbrVcQ0Jxo5jE&#10;UAi9lKSF9rhYG1vEWhlLtZy/rwKBHIeZecOsq9n2YqLRG8cKXrIcBHHjtOFWwffX+/MrCB+QNfaO&#10;ScGFPFSbx4c1ltpFPtB0DK1IEPYlKuhCGEopfdORRZ+5gTh5JzdaDEmOrdQjxgS3vSzyfCUtGk4L&#10;HQ5Ud9Scj39WgYmfZhr2ddx9/Px6Hclcls4otXiat28gAs3hHr6191rBqij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vzz7DAAAA3AAAAA8AAAAAAAAAAAAA&#10;AAAAoQIAAGRycy9kb3ducmV2LnhtbFBLBQYAAAAABAAEAPkAAACRAwAAAAA=&#10;">
              <v:stroke endarrow="block"/>
            </v:shape>
            <v:rect id="Rectangle 9" o:spid="_x0000_s1367" style="position:absolute;left:38436;top:8769;width:381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kXMQA&#10;AADcAAAADwAAAGRycy9kb3ducmV2LnhtbESPQYvCMBSE74L/ITxhbzbVBdFqFHdB2ZOiLqzHR/Ns&#10;i81LaaJt99cbQfA4zMw3zGLVmlLcqXaFZQWjKAZBnFpdcKbg97QZTkE4j6yxtEwKOnKwWvZ7C0y0&#10;bfhA96PPRICwS1BB7n2VSOnSnAy6yFbEwbvY2qAPss6krrEJcFPKcRxPpMGCw0KOFX3nlF6PN6Pg&#10;MjOjW9P90Xn71f27ar/r4mKn1MegXc9BeGr9O/xq/2gFk/En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ZFzEAAAA3AAAAA8AAAAAAAAAAAAAAAAAmAIAAGRycy9k&#10;b3ducmV2LnhtbFBLBQYAAAAABAAEAPUAAACJAwAAAAA=&#10;" filled="f" stroked="f">
              <o:lock v:ext="edit" aspectratio="t"/>
              <v:textbox inset="0,1mm,0,.7pt">
                <w:txbxContent>
                  <w:p w:rsidR="00E20EA8" w:rsidRPr="00DC1E49" w:rsidRDefault="00E20EA8" w:rsidP="003D1D79">
                    <w:pPr>
                      <w:widowControl w:val="0"/>
                      <w:snapToGrid w:val="0"/>
                      <w:spacing w:before="0"/>
                      <w:jc w:val="center"/>
                      <w:rPr>
                        <w:i/>
                        <w:color w:val="000000"/>
                        <w:szCs w:val="24"/>
                        <w:lang w:val="ja-JP" w:eastAsia="ja-JP"/>
                      </w:rPr>
                    </w:pPr>
                    <w:r w:rsidRPr="00DC1E49">
                      <w:rPr>
                        <w:i/>
                        <w:color w:val="000000"/>
                        <w:szCs w:val="24"/>
                        <w:lang w:val="ja-JP" w:eastAsia="ja-JP"/>
                      </w:rPr>
                      <w:t>B</w:t>
                    </w:r>
                    <w:r w:rsidRPr="00DC1E49">
                      <w:rPr>
                        <w:i/>
                        <w:color w:val="000000"/>
                        <w:szCs w:val="24"/>
                        <w:vertAlign w:val="subscript"/>
                        <w:lang w:val="ja-JP" w:eastAsia="ja-JP"/>
                      </w:rPr>
                      <w:t>low</w:t>
                    </w:r>
                  </w:p>
                </w:txbxContent>
              </v:textbox>
            </v:rect>
            <v:rect id="Rectangle 9" o:spid="_x0000_s1368" style="position:absolute;left:38436;top:12306;width:381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8KMQA&#10;AADcAAAADwAAAGRycy9kb3ducmV2LnhtbESPQYvCMBSE74L/ITxhbzZVFtFqFHdB2ZOiLqzHR/Ns&#10;i81LaaJt99cbQfA4zMw3zGLVmlLcqXaFZQWjKAZBnFpdcKbg97QZTkE4j6yxtEwKOnKwWvZ7C0y0&#10;bfhA96PPRICwS1BB7n2VSOnSnAy6yFbEwbvY2qAPss6krrEJcFPKcRxPpMGCw0KOFX3nlF6PN6Pg&#10;MjOjW9P90Xn71f27ar/r4mKn1MegXc9BeGr9O/xq/2gFk/En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jEAAAA3AAAAA8AAAAAAAAAAAAAAAAAmAIAAGRycy9k&#10;b3ducmV2LnhtbFBLBQYAAAAABAAEAPUAAACJAwAAAAA=&#10;" filled="f" stroked="f">
              <o:lock v:ext="edit" aspectratio="t"/>
              <v:textbox inset="0,1mm,0,.7pt">
                <w:txbxContent>
                  <w:p w:rsidR="00E20EA8" w:rsidRPr="00DC1E49" w:rsidRDefault="00E20EA8" w:rsidP="003D1D79">
                    <w:pPr>
                      <w:widowControl w:val="0"/>
                      <w:snapToGrid w:val="0"/>
                      <w:spacing w:before="0"/>
                      <w:jc w:val="center"/>
                      <w:rPr>
                        <w:i/>
                        <w:color w:val="000000"/>
                        <w:szCs w:val="24"/>
                        <w:lang w:val="ja-JP" w:eastAsia="ja-JP"/>
                      </w:rPr>
                    </w:pPr>
                    <w:r>
                      <w:rPr>
                        <w:i/>
                        <w:color w:val="000000"/>
                        <w:szCs w:val="24"/>
                        <w:lang w:val="ja-JP" w:eastAsia="ja-JP"/>
                      </w:rPr>
                      <w:t>R</w:t>
                    </w:r>
                    <w:r w:rsidRPr="00DC1E49">
                      <w:rPr>
                        <w:i/>
                        <w:color w:val="000000"/>
                        <w:szCs w:val="24"/>
                        <w:vertAlign w:val="subscript"/>
                        <w:lang w:val="ja-JP" w:eastAsia="ja-JP"/>
                      </w:rPr>
                      <w:t>low</w:t>
                    </w:r>
                  </w:p>
                </w:txbxContent>
              </v:textbox>
            </v:rect>
            <w10:wrap type="none"/>
            <w10:anchorlock/>
          </v:group>
        </w:pict>
      </w:r>
    </w:p>
    <w:p w:rsidR="003D1D79" w:rsidRPr="003D1D79" w:rsidRDefault="003D1D79" w:rsidP="003D1D79">
      <w:pPr>
        <w:keepNext/>
        <w:keepLines/>
        <w:spacing w:before="200"/>
        <w:ind w:left="1134" w:hanging="1134"/>
        <w:outlineLvl w:val="2"/>
        <w:rPr>
          <w:b/>
          <w:lang w:val="en-US" w:eastAsia="ja-JP"/>
        </w:rPr>
      </w:pPr>
      <w:bookmarkStart w:id="134" w:name="_Toc305152990"/>
      <w:bookmarkStart w:id="135" w:name="_Toc305153178"/>
      <w:r w:rsidRPr="003D1D79">
        <w:rPr>
          <w:rFonts w:eastAsia="MS Mincho"/>
          <w:b/>
          <w:lang w:val="en-US" w:eastAsia="ja-JP"/>
        </w:rPr>
        <w:t>1</w:t>
      </w:r>
      <w:r w:rsidRPr="003D1D79">
        <w:rPr>
          <w:b/>
          <w:lang w:val="en-US" w:eastAsia="ja-JP"/>
        </w:rPr>
        <w:t>.2.3</w:t>
      </w:r>
      <w:r w:rsidRPr="003D1D79">
        <w:rPr>
          <w:b/>
          <w:lang w:val="en-US" w:eastAsia="ja-JP"/>
        </w:rPr>
        <w:tab/>
        <w:t>Guidance on encoding/decoding</w:t>
      </w:r>
      <w:bookmarkEnd w:id="134"/>
      <w:bookmarkEnd w:id="135"/>
    </w:p>
    <w:p w:rsidR="003D1D79" w:rsidRPr="003D1D79" w:rsidRDefault="003D1D79" w:rsidP="003D1D79">
      <w:pPr>
        <w:rPr>
          <w:lang w:val="en-US" w:eastAsia="ja-JP"/>
        </w:rPr>
      </w:pPr>
      <w:r w:rsidRPr="003D1D79">
        <w:rPr>
          <w:lang w:val="en-US" w:eastAsia="ja-JP"/>
        </w:rPr>
        <w:t xml:space="preserve">Although guidance on the encoding/decoding process for </w:t>
      </w:r>
      <w:r w:rsidRPr="003D1D79">
        <w:rPr>
          <w:i/>
          <w:lang w:val="en-US" w:eastAsia="ja-JP"/>
        </w:rPr>
        <w:t>Y</w:t>
      </w:r>
      <w:r w:rsidRPr="003D1D79">
        <w:rPr>
          <w:i/>
          <w:lang w:val="en-US" w:eastAsia="ko-KR"/>
        </w:rPr>
        <w:t>'</w:t>
      </w:r>
      <w:r w:rsidRPr="003D1D79">
        <w:rPr>
          <w:i/>
          <w:lang w:val="en-US" w:eastAsia="ja-JP"/>
        </w:rPr>
        <w:t>C</w:t>
      </w:r>
      <w:r w:rsidRPr="003D1D79">
        <w:rPr>
          <w:i/>
          <w:lang w:val="en-US" w:eastAsia="ko-KR"/>
        </w:rPr>
        <w:t>'</w:t>
      </w:r>
      <w:r w:rsidRPr="003D1D79">
        <w:rPr>
          <w:i/>
          <w:vertAlign w:val="subscript"/>
          <w:lang w:val="en-US" w:eastAsia="ja-JP"/>
        </w:rPr>
        <w:t>B</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has not been specified for SDTV and HDTV that employ non-constant transmission, it is advisable to provide guidance on how to encode/decode signals including characteristics of sub-sampling/up-sampling filters and nonlinear transformation to ensure correct colour reproduction for constant luminance transmission. This may be a future work after completing a Recommendation for the studio standard.</w:t>
      </w:r>
    </w:p>
    <w:p w:rsidR="003D1D79" w:rsidRPr="003D1D79" w:rsidRDefault="003D1D79" w:rsidP="003D1D79">
      <w:pPr>
        <w:keepNext/>
        <w:keepLines/>
        <w:spacing w:before="280"/>
        <w:ind w:left="1134" w:hanging="1134"/>
        <w:outlineLvl w:val="0"/>
        <w:rPr>
          <w:b/>
          <w:sz w:val="28"/>
          <w:lang w:val="en-US" w:eastAsia="ja-JP"/>
        </w:rPr>
      </w:pPr>
      <w:bookmarkStart w:id="136" w:name="_Toc305152991"/>
      <w:bookmarkStart w:id="137" w:name="_Toc305153179"/>
      <w:r w:rsidRPr="003D1D79">
        <w:rPr>
          <w:rFonts w:eastAsia="MS Mincho"/>
          <w:b/>
          <w:sz w:val="28"/>
          <w:lang w:val="en-US" w:eastAsia="ja-JP"/>
        </w:rPr>
        <w:lastRenderedPageBreak/>
        <w:t>2</w:t>
      </w:r>
      <w:r w:rsidRPr="003D1D79">
        <w:rPr>
          <w:b/>
          <w:sz w:val="28"/>
          <w:lang w:val="en-US" w:eastAsia="ja-JP"/>
        </w:rPr>
        <w:tab/>
        <w:t>Alternative luminance and chrominance signal format for constant-luminance transmission</w:t>
      </w:r>
      <w:bookmarkEnd w:id="136"/>
      <w:bookmarkEnd w:id="137"/>
    </w:p>
    <w:p w:rsidR="003D1D79" w:rsidRPr="003D1D79" w:rsidRDefault="003D1D79" w:rsidP="003D1D79">
      <w:pPr>
        <w:keepNext/>
        <w:keepLines/>
        <w:spacing w:before="200"/>
        <w:ind w:left="1134" w:hanging="1134"/>
        <w:outlineLvl w:val="1"/>
        <w:rPr>
          <w:b/>
          <w:lang w:val="en-US" w:eastAsia="ja-JP"/>
        </w:rPr>
      </w:pPr>
      <w:bookmarkStart w:id="138" w:name="_Toc305152992"/>
      <w:bookmarkStart w:id="139" w:name="_Toc305153180"/>
      <w:r w:rsidRPr="003D1D79">
        <w:rPr>
          <w:rFonts w:eastAsia="MS Mincho"/>
          <w:b/>
          <w:lang w:val="en-US" w:eastAsia="ja-JP"/>
        </w:rPr>
        <w:t>2</w:t>
      </w:r>
      <w:r w:rsidRPr="003D1D79">
        <w:rPr>
          <w:b/>
          <w:lang w:val="en-US" w:eastAsia="ja-JP"/>
        </w:rPr>
        <w:t>.1</w:t>
      </w:r>
      <w:r w:rsidRPr="003D1D79">
        <w:rPr>
          <w:b/>
          <w:lang w:val="en-US" w:eastAsia="ja-JP"/>
        </w:rPr>
        <w:tab/>
        <w:t>Proposed set of luminance and colour signals</w:t>
      </w:r>
      <w:bookmarkEnd w:id="138"/>
      <w:bookmarkEnd w:id="139"/>
    </w:p>
    <w:p w:rsidR="003D1D79" w:rsidRPr="003D1D79" w:rsidRDefault="003D1D79" w:rsidP="003D1D79">
      <w:pPr>
        <w:rPr>
          <w:lang w:val="en-US" w:eastAsia="ja-JP"/>
        </w:rPr>
      </w:pPr>
      <w:r w:rsidRPr="003D1D79">
        <w:rPr>
          <w:lang w:val="en-US" w:eastAsia="ja-JP"/>
        </w:rPr>
        <w:t xml:space="preserve">As discussed in § </w:t>
      </w:r>
      <w:r w:rsidRPr="003D1D79">
        <w:rPr>
          <w:rFonts w:eastAsia="MS Mincho"/>
          <w:lang w:val="en-US" w:eastAsia="ja-JP"/>
        </w:rPr>
        <w:t>1</w:t>
      </w:r>
      <w:r w:rsidRPr="003D1D79">
        <w:rPr>
          <w:lang w:val="en-US" w:eastAsia="ja-JP"/>
        </w:rPr>
        <w:t xml:space="preserve">, the current specification described in the PDNR requires improvement. Furthermore, extensive additional circuitry will always be needed for the improvement. To lighten the burden, Japan proposes using the alternative set of signal formats </w:t>
      </w:r>
      <w:r w:rsidRPr="003D1D79">
        <w:rPr>
          <w:i/>
          <w:lang w:val="en-US" w:eastAsia="ja-JP"/>
        </w:rPr>
        <w:t>Y</w:t>
      </w:r>
      <w:r w:rsidRPr="003D1D79">
        <w:rPr>
          <w:i/>
          <w:lang w:val="en-US" w:eastAsia="ko-KR"/>
        </w:rPr>
        <w:t>'</w:t>
      </w:r>
      <w:r w:rsidRPr="003D1D79">
        <w:rPr>
          <w:i/>
          <w:lang w:val="en-US" w:eastAsia="ja-JP"/>
        </w:rPr>
        <w:t>B</w:t>
      </w:r>
      <w:r w:rsidRPr="003D1D79">
        <w:rPr>
          <w:i/>
          <w:lang w:val="en-US" w:eastAsia="ko-KR"/>
        </w:rPr>
        <w:t>'</w:t>
      </w:r>
      <w:r w:rsidRPr="003D1D79">
        <w:rPr>
          <w:i/>
          <w:lang w:val="en-US" w:eastAsia="ja-JP"/>
        </w:rPr>
        <w:t>R</w:t>
      </w:r>
      <w:r w:rsidRPr="003D1D79">
        <w:rPr>
          <w:i/>
          <w:lang w:val="en-US" w:eastAsia="ko-KR"/>
        </w:rPr>
        <w:t>'</w:t>
      </w:r>
      <w:r w:rsidRPr="003D1D79">
        <w:rPr>
          <w:lang w:val="en-US" w:eastAsia="ja-JP"/>
        </w:rPr>
        <w:t xml:space="preserve">, among which </w:t>
      </w:r>
      <w:r w:rsidRPr="003D1D79">
        <w:rPr>
          <w:i/>
          <w:lang w:val="en-US" w:eastAsia="ja-JP"/>
        </w:rPr>
        <w:t>B</w:t>
      </w:r>
      <w:r w:rsidRPr="003D1D79">
        <w:rPr>
          <w:lang w:val="en-US" w:eastAsia="ja-JP"/>
        </w:rPr>
        <w:t xml:space="preserve"> and </w:t>
      </w:r>
      <w:r w:rsidRPr="003D1D79">
        <w:rPr>
          <w:i/>
          <w:lang w:val="en-US" w:eastAsia="ja-JP"/>
        </w:rPr>
        <w:t>R</w:t>
      </w:r>
      <w:r w:rsidRPr="003D1D79">
        <w:rPr>
          <w:lang w:val="en-US" w:eastAsia="ja-JP"/>
        </w:rPr>
        <w:t xml:space="preserve"> are sub-sampled for 4:2:2 and 4:2:0 systems. An example process for encoding/decoding this set of signal formats is shown in Fig. 4</w:t>
      </w:r>
      <w:r w:rsidR="005B5235">
        <w:rPr>
          <w:lang w:val="en-US" w:eastAsia="ja-JP"/>
        </w:rPr>
        <w:t>5</w:t>
      </w:r>
      <w:r w:rsidRPr="003D1D79">
        <w:rPr>
          <w:lang w:val="en-US" w:eastAsia="ja-JP"/>
        </w:rPr>
        <w:t xml:space="preserve">. The encoded non-linear signals </w:t>
      </w:r>
      <w:r w:rsidRPr="003D1D79">
        <w:rPr>
          <w:i/>
          <w:lang w:val="en-US" w:eastAsia="ja-JP"/>
        </w:rPr>
        <w:t>Y</w:t>
      </w:r>
      <w:r w:rsidRPr="003D1D79">
        <w:rPr>
          <w:i/>
          <w:lang w:val="en-US" w:eastAsia="ko-KR"/>
        </w:rPr>
        <w:t>'</w:t>
      </w:r>
      <w:r w:rsidRPr="003D1D79">
        <w:rPr>
          <w:i/>
          <w:lang w:val="en-US" w:eastAsia="ja-JP"/>
        </w:rPr>
        <w:t>B</w:t>
      </w:r>
      <w:r w:rsidRPr="003D1D79">
        <w:rPr>
          <w:i/>
          <w:lang w:val="en-US" w:eastAsia="ko-KR"/>
        </w:rPr>
        <w:t>'</w:t>
      </w:r>
      <w:r w:rsidRPr="003D1D79">
        <w:rPr>
          <w:i/>
          <w:lang w:val="en-US" w:eastAsia="ja-JP"/>
        </w:rPr>
        <w:t>R</w:t>
      </w:r>
      <w:r w:rsidRPr="003D1D79">
        <w:rPr>
          <w:i/>
          <w:lang w:val="en-US" w:eastAsia="ko-KR"/>
        </w:rPr>
        <w:t>'</w:t>
      </w:r>
      <w:r w:rsidRPr="003D1D79">
        <w:rPr>
          <w:lang w:val="en-US" w:eastAsia="ja-JP"/>
        </w:rPr>
        <w:t xml:space="preserve"> must be linearized for video signal processing.</w:t>
      </w:r>
    </w:p>
    <w:p w:rsidR="003D1D79" w:rsidRPr="00420AE0" w:rsidRDefault="003D1D79" w:rsidP="003D1D79">
      <w:pPr>
        <w:keepNext/>
        <w:keepLines/>
        <w:spacing w:before="480" w:after="120"/>
        <w:jc w:val="center"/>
        <w:rPr>
          <w:caps/>
          <w:sz w:val="20"/>
          <w:lang w:val="en-US" w:eastAsia="ja-JP"/>
        </w:rPr>
      </w:pPr>
      <w:r w:rsidRPr="00420AE0">
        <w:rPr>
          <w:caps/>
          <w:sz w:val="20"/>
          <w:lang w:val="en-US" w:eastAsia="ja-JP"/>
        </w:rPr>
        <w:t>Figure 4</w:t>
      </w:r>
      <w:r w:rsidR="005B5235">
        <w:rPr>
          <w:caps/>
          <w:sz w:val="20"/>
          <w:lang w:val="en-US" w:eastAsia="ja-JP"/>
        </w:rPr>
        <w:t>5</w:t>
      </w:r>
    </w:p>
    <w:p w:rsidR="003D1D79" w:rsidRPr="003D1D79" w:rsidRDefault="003D1D79" w:rsidP="003D1D79">
      <w:pPr>
        <w:keepNext/>
        <w:keepLines/>
        <w:spacing w:before="0" w:after="480"/>
        <w:jc w:val="center"/>
        <w:rPr>
          <w:rFonts w:ascii="Times New Roman Bold" w:hAnsi="Times New Roman Bold"/>
          <w:b/>
          <w:sz w:val="20"/>
          <w:lang w:val="en-US" w:eastAsia="ja-JP"/>
        </w:rPr>
      </w:pPr>
      <w:r w:rsidRPr="003D1D79">
        <w:rPr>
          <w:rFonts w:ascii="Times New Roman Bold" w:hAnsi="Times New Roman Bold"/>
          <w:b/>
          <w:sz w:val="20"/>
          <w:lang w:val="en-US" w:eastAsia="ja-JP"/>
        </w:rPr>
        <w:t xml:space="preserve">Example of encoding/decoding process for the constant luminance </w:t>
      </w:r>
      <w:r w:rsidRPr="003D1D79">
        <w:rPr>
          <w:rFonts w:ascii="Times New Roman Bold" w:hAnsi="Times New Roman Bold"/>
          <w:b/>
          <w:i/>
          <w:sz w:val="20"/>
          <w:lang w:val="en-US" w:eastAsia="ja-JP"/>
        </w:rPr>
        <w:t>Y</w:t>
      </w:r>
      <w:r w:rsidRPr="003D1D79">
        <w:rPr>
          <w:rFonts w:ascii="Times New Roman Bold" w:hAnsi="Times New Roman Bold"/>
          <w:b/>
          <w:i/>
          <w:sz w:val="20"/>
          <w:lang w:val="en-US" w:eastAsia="ko-KR"/>
        </w:rPr>
        <w:t>'</w:t>
      </w:r>
      <w:r w:rsidRPr="003D1D79">
        <w:rPr>
          <w:rFonts w:ascii="Times New Roman Bold" w:hAnsi="Times New Roman Bold"/>
          <w:b/>
          <w:i/>
          <w:sz w:val="20"/>
          <w:lang w:val="en-US" w:eastAsia="ja-JP"/>
        </w:rPr>
        <w:t>B</w:t>
      </w:r>
      <w:r w:rsidRPr="003D1D79">
        <w:rPr>
          <w:rFonts w:ascii="Times New Roman Bold" w:hAnsi="Times New Roman Bold"/>
          <w:b/>
          <w:i/>
          <w:sz w:val="20"/>
          <w:lang w:val="en-US" w:eastAsia="ko-KR"/>
        </w:rPr>
        <w:t>'</w:t>
      </w:r>
      <w:r w:rsidRPr="003D1D79">
        <w:rPr>
          <w:rFonts w:ascii="Times New Roman Bold" w:hAnsi="Times New Roman Bold"/>
          <w:b/>
          <w:i/>
          <w:sz w:val="20"/>
          <w:lang w:val="en-US" w:eastAsia="ja-JP"/>
        </w:rPr>
        <w:t>R</w:t>
      </w:r>
      <w:r w:rsidRPr="003D1D79">
        <w:rPr>
          <w:rFonts w:ascii="Times New Roman Bold" w:hAnsi="Times New Roman Bold"/>
          <w:b/>
          <w:i/>
          <w:sz w:val="20"/>
          <w:lang w:val="en-US" w:eastAsia="ko-KR"/>
        </w:rPr>
        <w:t>'</w:t>
      </w:r>
      <w:r w:rsidRPr="003D1D79">
        <w:rPr>
          <w:rFonts w:ascii="Times New Roman Bold" w:hAnsi="Times New Roman Bold"/>
          <w:b/>
          <w:sz w:val="20"/>
          <w:lang w:val="en-US" w:eastAsia="ja-JP"/>
        </w:rPr>
        <w:t xml:space="preserve"> signals</w:t>
      </w:r>
    </w:p>
    <w:p w:rsidR="003D1D79" w:rsidRPr="004339D2" w:rsidRDefault="00335497" w:rsidP="003D1D79">
      <w:pPr>
        <w:jc w:val="center"/>
        <w:rPr>
          <w:lang w:eastAsia="ja-JP"/>
        </w:rPr>
      </w:pPr>
      <w:r>
        <w:rPr>
          <w:noProof/>
          <w:lang w:val="en-US" w:eastAsia="zh-CN"/>
        </w:rPr>
      </w:r>
      <w:r>
        <w:rPr>
          <w:noProof/>
          <w:lang w:val="en-US" w:eastAsia="zh-CN"/>
        </w:rPr>
        <w:pict>
          <v:group id="Canvas 205" o:spid="_x0000_s1369" style="width:450pt;height:146.2pt;mso-position-horizontal-relative:char;mso-position-vertical-relative:line" coordsize="57150,1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">
            <v:rect id="AutoShape 522" o:spid="_x0000_s1370" style="position:absolute;width:57150;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v:rect>
            <v:group id="Group 523" o:spid="_x0000_s1371" style="position:absolute;left:228;top:4572;width:2559;height:9753"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9" o:spid="_x0000_s1372"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SccAA&#10;AADbAAAADwAAAGRycy9kb3ducmV2LnhtbERPS4vCMBC+L/gfwgje1lQPotVUVFA8KauCHodm+sBm&#10;Uppo2/31m4WFvc3H95zVujOVeFPjSssKJuMIBHFqdcm5gtt1/zkH4TyyxsoyKejJwToZfKww1rbl&#10;L3pffC5CCLsYFRTe17GULi3IoBvbmjhwmW0M+gCbXOoG2xBuKjmNopk0WHJoKLCmXUHp8/IyCrKF&#10;mbza/k6Pw7b/dvX51EflSanRsNssQXjq/L/4z33UYf4Cfn8JB8jk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cSccAAAADbAAAADwAAAAAAAAAAAAAAAACYAgAAZHJzL2Rvd25y&#10;ZXYueG1sUEsFBgAAAAAEAAQA9QAAAIUDA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G</w:t>
                      </w:r>
                    </w:p>
                  </w:txbxContent>
                </v:textbox>
              </v:rect>
              <v:rect id="Rectangle 9" o:spid="_x0000_s1373"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xUcAA&#10;AADbAAAADwAAAGRycy9kb3ducmV2LnhtbERPy4rCMBTdC/MP4Q64s6kuRKtp0YERV4oPmFlemmtb&#10;bG5KE207Xz9ZCC4P573OelOLJ7WusqxgGsUgiHOrKy4UXC/fkwUI55E11pZJwUAOsvRjtMZE245P&#10;9Dz7QoQQdgkqKL1vEildXpJBF9mGOHA32xr0AbaF1C12IdzUchbHc2mw4tBQYkNfJeX388MouC3N&#10;9NENP/S72w5/rjkehrg6KDX+7DcrEJ56/xa/3HutYBbWhy/h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FxUcAAAADbAAAADwAAAAAAAAAAAAAAAACYAgAAZHJzL2Rvd25y&#10;ZXYueG1sUEsFBgAAAAAEAAQA9QAAAIUDA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B</w:t>
                      </w:r>
                    </w:p>
                  </w:txbxContent>
                </v:textbox>
              </v:rect>
              <v:rect id="Rectangle 9" o:spid="_x0000_s1374"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SycIA&#10;AADbAAAADwAAAGRycy9kb3ducmV2LnhtbESPQYvCMBSE74L/ITzBm6YKLlqNooLiSdEV9Phonm2x&#10;eSlNtO3+erOwsMdhZr5hFqvGFOJNlcstKxgNIxDEidU5pwqu37vBFITzyBoLy6SgJQerZbezwFjb&#10;ms/0vvhUBAi7GBVk3pexlC7JyKAb2pI4eA9bGfRBVqnUFdYBbgo5jqIvaTDnsJBhSduMkuflZRQ8&#10;Zmb0qtsb3feb9seVp2Mb5Uel+r1mPQfhqfH/4b/2QSsYT+D3S/gB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tLJwgAAANsAAAAPAAAAAAAAAAAAAAAAAJgCAABkcnMvZG93&#10;bnJldi54bWxQSwUGAAAAAAQABAD1AAAAhwM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R</w:t>
                      </w:r>
                    </w:p>
                  </w:txbxContent>
                </v:textbox>
              </v:rect>
            </v:group>
            <v:group id="Group 527" o:spid="_x0000_s1375" style="position:absolute;left:9525;top:8172;width:2559;height:2553"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Rectangle 9" o:spid="_x0000_s1376"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NSsYA&#10;AADcAAAADwAAAGRycy9kb3ducmV2LnhtbESPQWvCQBSE70L/w/KE3szGUMSmrhIqigcRtaXQ2yP7&#10;mqRm34bsqtFf7wqCx2FmvmEms87U4kStqywrGEYxCOLc6ooLBd9fi8EYhPPIGmvLpOBCDmbTl94E&#10;U23PvKPT3hciQNilqKD0vkmldHlJBl1kG+Lg/dnWoA+yLaRu8RzgppZJHI+kwYrDQokNfZaUH/ZH&#10;o2CXdaPltfp9c+ufbLhpkvk2nv8r9drvsg8Qnjr/DD/aK60gSd7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MNSsYAAADcAAAADwAAAAAAAAAAAAAAAACYAgAAZHJz&#10;L2Rvd25yZXYueG1sUEsFBgAAAAAEAAQA9QAAAIs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377"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JicIAAADcAAAADwAAAGRycy9kb3ducmV2LnhtbERPTWsCMRC9C/0PYQrealalpV2NIoKo&#10;lEKrredxM91s3UyWTVbjvzeHgsfH+57Oo63FmVpfOVYwHGQgiAunKy4VfO9XT68gfEDWWDsmBVfy&#10;MJ899KaYa3fhLzrvQilSCPscFZgQmlxKXxiy6AeuIU7cr2sthgTbUuoWLync1nKUZS/SYsWpwWBD&#10;S0PFaddZBdu//ccbRvN8PMTj52nd/cT3bqhU/zEuJiACxXAX/7s3WsFonOanM+kI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OJicIAAADcAAAADwAAAAAAAAAAAAAA&#10;AAChAgAAZHJzL2Rvd25yZXYueG1sUEsFBgAAAAAEAAQA+QAAAJADAAAAAA==&#10;">
                <v:stroke endarrow="open" endarrowwidth="wide" endarrowlength="long"/>
              </v:line>
            </v:group>
            <v:group id="Group 232" o:spid="_x0000_s1378" style="position:absolute;left:9525;top:11772;width:2559;height:2553"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o:lock v:ext="edit" aspectratio="t"/>
              <v:rect id="Rectangle 9" o:spid="_x0000_s1379"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J5sYA&#10;AADcAAAADwAAAGRycy9kb3ducmV2LnhtbESPQWvCQBSE70L/w/KE3szGVKSkrhIqigcRtaXQ2yP7&#10;mqRm34bsqtFf7wqCx2FmvmEms87U4kStqywrGEYxCOLc6ooLBd9fi8E7COeRNdaWScGFHMymL70J&#10;ptqeeUenvS9EgLBLUUHpfZNK6fKSDLrINsTB+7OtQR9kW0jd4jnATS2TOB5LgxWHhRIb+iwpP+yP&#10;RsEu68bLa/U7cuufbLhpkvk2nv8r9drvsg8Qnjr/DD/aK60geUv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4J5sYAAADcAAAADwAAAAAAAAAAAAAAAACYAgAAZHJz&#10;L2Rvd25yZXYueG1sUEsFBgAAAAAEAAQA9QAAAIs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380"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X/sUAAADcAAAADwAAAGRycy9kb3ducmV2LnhtbESPQWsCMRSE7wX/Q3gFbzWrorRbo4gg&#10;KqXQatvzc/O6Wd28LJuspv++EQo9DjPzDTNbRFuLC7W+cqxgOMhAEBdOV1wq+DisHx5B+ICssXZM&#10;Cn7Iw2Leu5thrt2V3+myD6VIEPY5KjAhNLmUvjBk0Q9cQ5y8b9daDEm2pdQtXhPc1nKUZVNpseK0&#10;YLChlaHivO+sgt3p8PqE0UyOX/H4dt50n/GlGyrVv4/LZxCBYvgP/7W3WsFoPIbb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EX/sUAAADcAAAADwAAAAAAAAAA&#10;AAAAAAChAgAAZHJzL2Rvd25yZXYueG1sUEsFBgAAAAAEAAQA+QAAAJMDAAAAAA==&#10;">
                <v:stroke endarrow="open" endarrowwidth="wide" endarrowlength="long"/>
              </v:line>
            </v:group>
            <v:group id="Group 235" o:spid="_x0000_s1381" style="position:absolute;left:15144;top:4572;width:2553;height:9740" coordorigin="6174,12961" coordsize="402,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6" o:spid="_x0000_s1382" style="position:absolute;left:6174;top:12961;width:402;height:40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o:lock v:ext="edit" aspectratio="t"/>
                <v:shape id="Arc 12" o:spid="_x0000_s1383"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8dsQA&#10;AADcAAAADwAAAGRycy9kb3ducmV2LnhtbESPzWrDMBCE74W+g9hCb43cGEJxogTTUlJyKfm7b6yN&#10;ZWKtjKTabp4+KgR6HGbmG2axGm0revKhcazgdZKBIK6cbrhWcNh/vryBCBFZY+uYFPxSgNXy8WGB&#10;hXYDb6nfxVokCIcCFZgYu0LKUBmyGCauI07e2XmLMUlfS+1xSHDbymmWzaTFhtOCwY7eDVWX3Y9V&#10;cOzX0ee1P5Qf63zzXZrrkJ+uSj0/jeUcRKQx/ofv7S+tYJrP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HbEAAAA3AAAAA8AAAAAAAAAAAAAAAAAmAIAAGRycy9k&#10;b3ducmV2LnhtbFBLBQYAAAAABAAEAPUAAACJAw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384"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98QA&#10;AADcAAAADwAAAGRycy9kb3ducmV2LnhtbESPUWvCMBSF3wf+h3AFX8ZMp6CjNhUZKAPZg91+wLW5&#10;a8qam5rE2v17Mxjs8XDO+Q6n2I62EwP50DpW8DzPQBDXTrfcKPj82D+9gAgRWWPnmBT8UIBtOXko&#10;MNfuxicaqtiIBOGQowITY59LGWpDFsPc9cTJ+3LeYkzSN1J7vCW47eQiy1bSYstpwWBPr4bq7+pq&#10;FVjpzPpoyDeH98uq9o9mOJ5PSs2m424DItIY/8N/7TetYLFcw++Zd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PvfEAAAA3AAAAA8AAAAAAAAAAAAAAAAAmAIAAGRycy9k&#10;b3ducmV2LnhtbFBLBQYAAAAABAAEAPUAAACJ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group id="Group 537" o:spid="_x0000_s1385" style="position:absolute;left:6174;top:13528;width:402;height:40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o:lock v:ext="edit" aspectratio="t"/>
                <v:shape id="Arc 12" o:spid="_x0000_s1386"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oBMUA&#10;AADcAAAADwAAAGRycy9kb3ducmV2LnhtbESPQWvCQBSE74X+h+UVvNVNDZQ2dZXQUpRepNbeX7PP&#10;bDD7NuyuSfTXu4LQ4zAz3zDz5Whb0ZMPjWMFT9MMBHHldMO1gt3P5+MLiBCRNbaOScGJAiwX93dz&#10;LLQb+Jv6baxFgnAoUIGJsSukDJUhi2HqOuLk7Z23GJP0tdQehwS3rZxl2bO02HBaMNjRu6HqsD1a&#10;Bb/9Kvq89rvyY5V/bUpzHvK/s1KTh7F8AxFpjP/hW3utFczyV7ie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2gExQAAANwAAAAPAAAAAAAAAAAAAAAAAJgCAABkcnMv&#10;ZG93bnJldi54bWxQSwUGAAAAAAQABAD1AAAAig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387"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sAA&#10;AADcAAAADwAAAGRycy9kb3ducmV2LnhtbERPy4rCMBTdD/gP4QpuhjFVRKVjFBlQBHHh4wPuNHea&#10;YnPTSWKtf28WgsvDeS9Wna1FSz5UjhWMhhkI4sLpiksFl/Pmaw4iRGSNtWNS8KAAq2XvY4G5dnc+&#10;UnuKpUghHHJUYGJscilDYchiGLqGOHF/zluMCfpSao/3FG5rOc6yqbRYcWow2NCPoeJ6ulkFVjoz&#10;2xvy5fbwPy38p2n3v0elBv1u/Q0iUhff4pd7pxWMJ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V/sAAAADcAAAADwAAAAAAAAAAAAAAAACYAgAAZHJzL2Rvd25y&#10;ZXYueG1sUEsFBgAAAAAEAAQA9QAAAIU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group id="Group 242" o:spid="_x0000_s1388" style="position:absolute;left:6174;top:14095;width:402;height:40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o:lock v:ext="edit" aspectratio="t"/>
                <v:shape id="Arc 12" o:spid="_x0000_s1389"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JCMUA&#10;AADcAAAADwAAAGRycy9kb3ducmV2LnhtbESPQUvDQBSE74L/YXmCN7sxKSJptyUoUulFbOv9Nfua&#10;Dc2+DbtrEvvrXUHocZiZb5jlerKdGMiH1rGCx1kGgrh2uuVGwWH/9vAMIkRkjZ1jUvBDAdar25sl&#10;ltqN/EnDLjYiQTiUqMDE2JdShtqQxTBzPXHyTs5bjEn6RmqPY4LbTuZZ9iQttpwWDPb0Yqg+776t&#10;gq9hE33R+EP1uim2H5W5jMXxotT93VQtQESa4jX8337XCvJ5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YkIxQAAANwAAAAPAAAAAAAAAAAAAAAAAJgCAABkcnMv&#10;ZG93bnJldi54bWxQSwUGAAAAAAQABAD1AAAAig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390"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LicMA&#10;AADcAAAADwAAAGRycy9kb3ducmV2LnhtbESP0WoCMRRE34X+Q7gFX0SzarGyGqUISkH6oO0HXDfX&#10;zeLmZpvEdfv3RhD6OMzMGWa57mwtWvKhcqxgPMpAEBdOV1wq+PneDucgQkTWWDsmBX8UYL166S0x&#10;1+7GB2qPsRQJwiFHBSbGJpcyFIYshpFriJN3dt5iTNKXUnu8Jbit5STLZtJixWnBYEMbQ8XleLUK&#10;rHTmfW/Il7uv31nhB6bdnw5K9V+7jwWISF38Dz/bn1rB5G0KjzPp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dLicMAAADcAAAADwAAAAAAAAAAAAAAAACYAgAAZHJzL2Rv&#10;d25yZXYueG1sUEsFBgAAAAAEAAQA9QAAAIg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group>
            <v:group id="Group 245" o:spid="_x0000_s1391" style="position:absolute;left:19208;top:4572;width:2559;height:9753"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Rectangle 9" o:spid="_x0000_s1392"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CsQA&#10;AADcAAAADwAAAGRycy9kb3ducmV2LnhtbESPT4vCMBTE7wt+h/AEb5oqrmjXKCoonhT/wO7x0Tzb&#10;ss1LaaJt99MbQdjjMDO/YebLxhTiQZXLLSsYDiIQxInVOacKrpdtfwrCeWSNhWVS0JKD5aLzMcdY&#10;25pP9Dj7VAQIuxgVZN6XsZQuycigG9iSOHg3Wxn0QVap1BXWAW4KOYqiiTSYc1jIsKRNRsnv+W4U&#10;3GZmeK/bb/rZrds/Vx4PbZQflOp1m9UXCE+N/w+/23utYDT+hN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EArEAAAA3A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Y</w:t>
                      </w:r>
                      <w:r w:rsidRPr="00B47AFB">
                        <w:rPr>
                          <w:i/>
                          <w:lang w:eastAsia="ko-KR"/>
                        </w:rPr>
                        <w:t>'</w:t>
                      </w:r>
                    </w:p>
                  </w:txbxContent>
                </v:textbox>
              </v:rect>
              <v:rect id="Rectangle 9" o:spid="_x0000_s1393"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OfcQA&#10;AADcAAAADwAAAGRycy9kb3ducmV2LnhtbESPQYvCMBSE74L/ITxhbzZVFtFqFHdB2ZOiLqzHR/Ns&#10;i81LaaJt99cbQfA4zMw3zGLVmlLcqXaFZQWjKAZBnFpdcKbg97QZTkE4j6yxtEwKOnKwWvZ7C0y0&#10;bfhA96PPRICwS1BB7n2VSOnSnAy6yFbEwbvY2qAPss6krrEJcFPKcRxPpMGCw0KOFX3nlF6PN6Pg&#10;MjOjW9P90Xn71f27ar/r4mKn1MegXc9BeGr9O/xq/2gF488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jn3EAAAA3AAAAA8AAAAAAAAAAAAAAAAAmAIAAGRycy9k&#10;b3ducmV2LnhtbFBLBQYAAAAABAAEAPUAAACJAwAAAAA=&#10;" filled="f" stroked="f">
                <o:lock v:ext="edit" aspectratio="t"/>
                <v:textbox inset="0,1mm,0,.7pt">
                  <w:txbxContent>
                    <w:p w:rsidR="00E20EA8" w:rsidRPr="00A72F4E" w:rsidRDefault="00E20EA8" w:rsidP="003D1D79">
                      <w:pPr>
                        <w:widowControl w:val="0"/>
                        <w:snapToGrid w:val="0"/>
                        <w:spacing w:before="0"/>
                        <w:jc w:val="center"/>
                        <w:rPr>
                          <w:i/>
                          <w:color w:val="000000"/>
                          <w:szCs w:val="24"/>
                          <w:u w:val="single"/>
                          <w:lang w:val="ja-JP" w:eastAsia="ja-JP"/>
                        </w:rPr>
                      </w:pPr>
                      <w:r w:rsidRPr="002C238A">
                        <w:rPr>
                          <w:i/>
                          <w:color w:val="000000"/>
                          <w:szCs w:val="24"/>
                          <w:lang w:val="ja-JP" w:eastAsia="ja-JP"/>
                        </w:rPr>
                        <w:t>B</w:t>
                      </w:r>
                      <w:r w:rsidRPr="00B47AFB">
                        <w:rPr>
                          <w:i/>
                          <w:lang w:eastAsia="ko-KR"/>
                        </w:rPr>
                        <w:t>'</w:t>
                      </w:r>
                    </w:p>
                  </w:txbxContent>
                </v:textbox>
              </v:rect>
              <v:rect id="Rectangle 9" o:spid="_x0000_s1394"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r5sQA&#10;AADcAAAADwAAAGRycy9kb3ducmV2LnhtbESPT4vCMBTE7wt+h/AEb5oqsmrXKCoonhT/wO7x0Tzb&#10;ss1LaaJt99MbQdjjMDO/YebLxhTiQZXLLSsYDiIQxInVOacKrpdtfwrCeWSNhWVS0JKD5aLzMcdY&#10;25pP9Dj7VAQIuxgVZN6XsZQuycigG9iSOHg3Wxn0QVap1BXWAW4KOYqiT2kw57CQYUmbjJLf890o&#10;uM3M8F633/SzW7d/rjwe2ig/KNXrNqsvEJ4a/x9+t/dawWg8gd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K+bEAAAA3AAAAA8AAAAAAAAAAAAAAAAAmAIAAGRycy9k&#10;b3ducmV2LnhtbFBLBQYAAAAABAAEAPUAAACJAwAAAAA=&#10;" filled="f" stroked="f">
                <o:lock v:ext="edit" aspectratio="t"/>
                <v:textbox inset="0,1mm,0,.7pt">
                  <w:txbxContent>
                    <w:p w:rsidR="00E20EA8" w:rsidRPr="00A72F4E" w:rsidRDefault="00E20EA8" w:rsidP="003D1D79">
                      <w:pPr>
                        <w:widowControl w:val="0"/>
                        <w:snapToGrid w:val="0"/>
                        <w:spacing w:before="0"/>
                        <w:jc w:val="center"/>
                        <w:rPr>
                          <w:i/>
                          <w:color w:val="000000"/>
                          <w:szCs w:val="24"/>
                          <w:u w:val="single"/>
                          <w:lang w:val="ja-JP" w:eastAsia="ja-JP"/>
                        </w:rPr>
                      </w:pPr>
                      <w:r w:rsidRPr="002C238A">
                        <w:rPr>
                          <w:i/>
                          <w:color w:val="000000"/>
                          <w:szCs w:val="24"/>
                          <w:lang w:val="ja-JP" w:eastAsia="ja-JP"/>
                        </w:rPr>
                        <w:t>R</w:t>
                      </w:r>
                      <w:r w:rsidRPr="00B47AFB">
                        <w:rPr>
                          <w:i/>
                          <w:lang w:eastAsia="ko-KR"/>
                        </w:rPr>
                        <w:t>'</w:t>
                      </w:r>
                    </w:p>
                  </w:txbxContent>
                </v:textbox>
              </v:rect>
            </v:group>
            <v:group id="Group 249" o:spid="_x0000_s1395" style="position:absolute;left:4298;top:4572;width:2560;height:9753" coordorigin="5454,12961"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250" o:spid="_x0000_s1396" style="position:absolute;left:5454;top:12961;width:403;height:402"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o:lock v:ext="edit" aspectratio="t"/>
                <v:rect id="Rectangle 9" o:spid="_x0000_s1397"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yMccA&#10;AADcAAAADwAAAGRycy9kb3ducmV2LnhtbESPT2vCQBTE7wW/w/KE3uomoRWJbkJQWnooxT+l4O2R&#10;fU1Ss29DdqvRT+8WBI/DzPyGWeSDacWRetdYVhBPIhDEpdUNVwq+dq9PMxDOI2tsLZOCMznIs9HD&#10;AlNtT7yh49ZXIkDYpaig9r5LpXRlTQbdxHbEwfuxvUEfZF9J3eMpwE0rkyiaSoMNh4UaO1rWVB62&#10;f0bBphimb5dm/+w+vov4s0tW62j1q9TjeCjmIDwN/h6+td+1guQlhv8z4Qj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cjHHAAAA3A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398"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XxcUAAADcAAAADwAAAGRycy9kb3ducmV2LnhtbESPzWrDMBCE74G+g9hCb4kcQ0rrRAml&#10;UNoQCs3veWNtLCfWylhyor59VSj0OMzMN8xsEW0jrtT52rGC8SgDQVw6XXOlYLd9Gz6B8AFZY+OY&#10;FHyTh8X8bjDDQrsbr+m6CZVIEPYFKjAhtIWUvjRk0Y9cS5y8k+sshiS7SuoObwluG5ln2aO0WHNa&#10;MNjSq6HysumtguV5+/mM0UyOh3j8urz3+7jqx0o93MeXKYhAMfyH/9ofWkE+yeH3TD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JXxcUAAADcAAAADwAAAAAAAAAA&#10;AAAAAAChAgAAZHJzL2Rvd25yZXYueG1sUEsFBgAAAAAEAAQA+QAAAJMDAAAAAA==&#10;">
                  <v:stroke endarrow="open" endarrowwidth="wide" endarrowlength="long"/>
                </v:line>
              </v:group>
              <v:group id="Group 253" o:spid="_x0000_s1399" style="position:absolute;left:5454;top:13528;width:403;height:402"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o:lock v:ext="edit" aspectratio="t"/>
                <v:rect id="Rectangle 9" o:spid="_x0000_s1400"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RqccA&#10;AADcAAAADwAAAGRycy9kb3ducmV2LnhtbESPT2vCQBTE74V+h+UVems2CVZKdA1BsfRQiv8QvD2y&#10;zyRt9m3IbjX66d2C0OMwM79hpvlgWnGi3jWWFSRRDIK4tLrhSsFuu3x5A+E8ssbWMim4kIN89vgw&#10;xUzbM6/ptPGVCBB2GSqove8yKV1Zk0EX2Y44eEfbG/RB9pXUPZ4D3LQyjeOxNNhwWKixo3lN5c/m&#10;1yhYF8P4/docRu5zXyRfXbpYxYtvpZ6fhmICwtPg/8P39odWkL6O4O9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E0anHAAAA3A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401"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PscUAAADcAAAADwAAAGRycy9kb3ducmV2LnhtbESPzWrDMBCE74W+g9hCb42cgEvrRAml&#10;ENJSAs3veWNtLCfWylhyor59VCj0OMzMN8xkFm0jLtT52rGC4SADQVw6XXOlYLuZP72A8AFZY+OY&#10;FPyQh9n0/m6ChXZXXtFlHSqRIOwLVGBCaAspfWnIoh+4ljh5R9dZDEl2ldQdXhPcNnKUZc/SYs1p&#10;wWBL74bK87q3Cj5Pm+UrRpMf9vHwfV70u/jVD5V6fIhvYxCBYvgP/7U/tIJRnsPvmX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vPscUAAADcAAAADwAAAAAAAAAA&#10;AAAAAAChAgAAZHJzL2Rvd25yZXYueG1sUEsFBgAAAAAEAAQA+QAAAJMDAAAAAA==&#10;">
                  <v:stroke endarrow="open" endarrowwidth="wide" endarrowlength="long"/>
                </v:line>
              </v:group>
              <v:group id="Group 256" o:spid="_x0000_s1402" style="position:absolute;left:5454;top:14095;width:403;height:402"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aspectratio="t"/>
                <v:rect id="Rectangle 9" o:spid="_x0000_s1403"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DNscA&#10;AADbAAAADwAAAGRycy9kb3ducmV2LnhtbESPT2vCQBTE74V+h+UVeqsb/yA2dROCYumhiKal0Nsj&#10;+0yi2bchu9XYT+8KgsdhZn7DzNPeNOJInastKxgOIhDEhdU1lwq+v1YvMxDOI2tsLJOCMzlIk8eH&#10;OcbannhLx9yXIkDYxaig8r6NpXRFRQbdwLbEwdvZzqAPsiul7vAU4KaRoyiaSoM1h4UKW1pUVBzy&#10;P6Ngm/XT9//6d+I+f7Lhuh0tN9Fyr9TzU5+9gfDU+3v41v7QCsavcP0SfoB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mgzbHAAAA2w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404"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fvsEAAADbAAAADwAAAGRycy9kb3ducmV2LnhtbERPy2oCMRTdF/yHcIXuasbSFh2NIgWx&#10;pRR8r6+T62R0cjNMMpr+fbModHk47+k82lrcqPWVYwXDQQaCuHC64lLBfrd8GoHwAVlj7ZgU/JCH&#10;+az3MMVcuztv6LYNpUgh7HNUYEJocil9YciiH7iGOHFn11oMCbal1C3eU7it5XOWvUmLFacGgw29&#10;Gyqu284q+LzsvscYzevpGE/r66o7xK9uqNRjPy4mIALF8C/+c39oBS9pffqSfoC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Z++wQAAANsAAAAPAAAAAAAAAAAAAAAA&#10;AKECAABkcnMvZG93bnJldi54bWxQSwUGAAAAAAQABAD5AAAAjwMAAAAA&#10;">
                  <v:stroke endarrow="open" endarrowwidth="wide" endarrowlength="long"/>
                </v:line>
              </v:group>
            </v:group>
            <v:rect id="Rectangle 6" o:spid="_x0000_s1405" style="position:absolute;left:4298;top:4572;width:2560;height:9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88EA&#10;AADbAAAADwAAAGRycy9kb3ducmV2LnhtbESP3WoCMRSE7wu+QziCdzWrtqKrUUQRelOKPw9wSI67&#10;i8nJkkRd394UCr0cZuYbZrnunBV3CrHxrGA0LEAQa28arhScT/v3GYiYkA1az6TgSRHWq97bEkvj&#10;H3yg+zFVIkM4lqigTqktpYy6Jodx6Fvi7F18cJiyDJU0AR8Z7qwcF8VUOmw4L9TY0rYmfT3enILb&#10;bvak8Gknc7RpGg/f+sddtFKDfrdZgEjUpf/wX/vLKPgYwe+X/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vsvPBAAAA2wAAAA8AAAAAAAAAAAAAAAAAmAIAAGRycy9kb3du&#10;cmV2LnhtbFBLBQYAAAAABAAEAPUAAACGAwAAAAA=&#10;">
              <v:textbox inset="0,.7pt,0,.7pt">
                <w:txbxContent>
                  <w:p w:rsidR="00E20EA8" w:rsidRPr="00625899" w:rsidRDefault="00E20EA8" w:rsidP="003D1D79">
                    <w:pPr>
                      <w:widowControl w:val="0"/>
                      <w:jc w:val="center"/>
                      <w:rPr>
                        <w:rFonts w:ascii="Arial" w:hAnsi="Arial" w:cs="Arial"/>
                        <w:color w:val="000000"/>
                        <w:sz w:val="28"/>
                        <w:szCs w:val="36"/>
                        <w:lang w:val="ja-JP" w:eastAsia="ja-JP"/>
                      </w:rPr>
                    </w:pPr>
                  </w:p>
                  <w:p w:rsidR="00E20EA8" w:rsidRPr="00625899" w:rsidRDefault="00E20EA8" w:rsidP="003D1D79">
                    <w:pPr>
                      <w:widowControl w:val="0"/>
                      <w:jc w:val="center"/>
                      <w:rPr>
                        <w:rFonts w:ascii="Arial" w:hAnsi="Arial" w:cs="Arial"/>
                        <w:color w:val="000000"/>
                        <w:sz w:val="21"/>
                        <w:szCs w:val="36"/>
                        <w:lang w:val="ja-JP" w:eastAsia="ja-JP"/>
                      </w:rPr>
                    </w:pPr>
                    <w:r w:rsidRPr="00625899">
                      <w:rPr>
                        <w:rFonts w:ascii="Arial" w:hAnsi="Arial" w:cs="Arial"/>
                        <w:color w:val="000000"/>
                        <w:sz w:val="36"/>
                        <w:szCs w:val="36"/>
                        <w:lang w:val="ja-JP" w:eastAsia="ja-JP"/>
                      </w:rPr>
                      <w:t>M</w:t>
                    </w:r>
                  </w:p>
                  <w:p w:rsidR="00E20EA8" w:rsidRPr="00625899" w:rsidRDefault="00E20EA8" w:rsidP="003D1D79">
                    <w:pPr>
                      <w:widowControl w:val="0"/>
                      <w:jc w:val="center"/>
                      <w:rPr>
                        <w:rFonts w:ascii="Arial" w:hAnsi="Arial" w:cs="Arial"/>
                        <w:color w:val="000000"/>
                        <w:sz w:val="30"/>
                        <w:szCs w:val="30"/>
                        <w:lang w:val="ja-JP" w:eastAsia="ja-JP"/>
                      </w:rPr>
                    </w:pPr>
                  </w:p>
                  <w:p w:rsidR="00E20EA8" w:rsidRPr="004A4F0F" w:rsidRDefault="00E20EA8" w:rsidP="003D1D79">
                    <w:pPr>
                      <w:rPr>
                        <w:szCs w:val="36"/>
                      </w:rPr>
                    </w:pPr>
                  </w:p>
                </w:txbxContent>
              </v:textbox>
            </v:rect>
            <v:rect id="Rectangle 9" o:spid="_x0000_s1406" style="position:absolute;left:11938;top:7029;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vHcIA&#10;AADbAAAADwAAAGRycy9kb3ducmV2LnhtbESPQYvCMBSE74L/ITzBm6aKLFqNooLiSdEV9Phonm2x&#10;eSlNtO3+erOwsMdhZr5hFqvGFOJNlcstKxgNIxDEidU5pwqu37vBFITzyBoLy6SgJQerZbezwFjb&#10;ms/0vvhUBAi7GBVk3pexlC7JyKAb2pI4eA9bGfRBVqnUFdYBbgo5jqIvaTDnsJBhSduMkuflZRQ8&#10;Zmb0qtsb3feb9seVp2Mb5Uel+r1mPQfhqfH/4b/2QSuYjOH3S/gB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K8dwgAAANsAAAAPAAAAAAAAAAAAAAAAAJgCAABkcnMvZG93&#10;bnJldi54bWxQSwUGAAAAAAQABAD1AAAAhwMAAAAA&#10;" filled="f" stroked="f">
              <o:lock v:ext="edit" aspectratio="t"/>
              <v:textbox inset="0,1mm,0,.7pt">
                <w:txbxContent>
                  <w:p w:rsidR="00E20EA8" w:rsidRPr="00D26C21" w:rsidRDefault="00E20EA8" w:rsidP="003D1D79">
                    <w:pPr>
                      <w:widowControl w:val="0"/>
                      <w:snapToGrid w:val="0"/>
                      <w:spacing w:before="0"/>
                      <w:jc w:val="center"/>
                      <w:rPr>
                        <w:i/>
                        <w:color w:val="000000"/>
                        <w:szCs w:val="24"/>
                        <w:u w:val="single"/>
                        <w:lang w:val="ja-JP" w:eastAsia="ja-JP"/>
                      </w:rPr>
                    </w:pPr>
                    <w:r w:rsidRPr="00D26C21">
                      <w:rPr>
                        <w:i/>
                        <w:color w:val="000000"/>
                        <w:szCs w:val="24"/>
                        <w:u w:val="single"/>
                        <w:lang w:val="ja-JP" w:eastAsia="ja-JP"/>
                      </w:rPr>
                      <w:t>B</w:t>
                    </w:r>
                  </w:p>
                </w:txbxContent>
              </v:textbox>
            </v:rect>
            <v:rect id="Rectangle 9" o:spid="_x0000_s1407" style="position:absolute;left:11944;top:10629;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KhsUA&#10;AADbAAAADwAAAGRycy9kb3ducmV2LnhtbESPQWvCQBSE7wX/w/IEb83GWkqNboIVLD1ZGgU9PrLP&#10;JJh9G7KrSfrru4VCj8PMfMOss8E04k6dqy0rmEcxCOLC6ppLBcfD7vEVhPPIGhvLpGAkB1k6eVhj&#10;om3PX3TPfSkChF2CCirv20RKV1Rk0EW2JQ7exXYGfZBdKXWHfYCbRj7F8Ys0WHNYqLClbUXFNb8Z&#10;BZelmd/68UTn97fx27Wf+zGu90rNpsNmBcLT4P/Df+0PreB5Ab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AqGxQAAANsAAAAPAAAAAAAAAAAAAAAAAJgCAABkcnMv&#10;ZG93bnJldi54bWxQSwUGAAAAAAQABAD1AAAAigMAAAAA&#10;" filled="f" stroked="f">
              <o:lock v:ext="edit" aspectratio="t"/>
              <v:textbox inset="0,1mm,0,.7pt">
                <w:txbxContent>
                  <w:p w:rsidR="00E20EA8" w:rsidRPr="00D26C21" w:rsidRDefault="00E20EA8" w:rsidP="003D1D79">
                    <w:pPr>
                      <w:widowControl w:val="0"/>
                      <w:snapToGrid w:val="0"/>
                      <w:spacing w:before="0"/>
                      <w:jc w:val="center"/>
                      <w:rPr>
                        <w:i/>
                        <w:color w:val="000000"/>
                        <w:szCs w:val="24"/>
                        <w:u w:val="single"/>
                        <w:lang w:val="ja-JP" w:eastAsia="ja-JP"/>
                      </w:rPr>
                    </w:pPr>
                    <w:r w:rsidRPr="00D26C21">
                      <w:rPr>
                        <w:i/>
                        <w:color w:val="000000"/>
                        <w:szCs w:val="24"/>
                        <w:u w:val="single"/>
                        <w:lang w:val="ja-JP" w:eastAsia="ja-JP"/>
                      </w:rPr>
                      <w:t>R</w:t>
                    </w:r>
                  </w:p>
                </w:txbxContent>
              </v:textbox>
            </v:rect>
            <v:shape id="AutoShape 262" o:spid="_x0000_s1408" type="#_x0000_t32" style="position:absolute;left:17697;top:5842;width:201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263" o:spid="_x0000_s1409" type="#_x0000_t32" style="position:absolute;left:17697;top:9442;width:201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64" o:spid="_x0000_s1410" type="#_x0000_t32" style="position:absolute;left:17697;top:13042;width:201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rect id="Rectangle 9" o:spid="_x0000_s1411" style="position:absolute;left:6464;top:7035;width:255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Y98AA&#10;AADbAAAADwAAAGRycy9kb3ducmV2LnhtbERPTYvCMBC9C/sfwizsTVNFRKtpcReUPSnqwnocmrEt&#10;NpPSRNv6681B8Ph436u0M5W4U+NKywrGowgEcWZ1ybmCv9NmOAfhPLLGyjIp6MlBmnwMVhhr2/KB&#10;7kefixDCLkYFhfd1LKXLCjLoRrYmDtzFNgZ9gE0udYNtCDeVnETRTBosOTQUWNNPQdn1eDMKLgsz&#10;vrX9P5233/3D1ftdH5U7pb4+u/UShKfOv8Uv969WMA1j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Y98AAAADbAAAADwAAAAAAAAAAAAAAAACYAgAAZHJzL2Rvd25y&#10;ZXYueG1sUEsFBgAAAAAEAAQA9QAAAIUDA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B</w:t>
                    </w:r>
                  </w:p>
                </w:txbxContent>
              </v:textbox>
            </v:rect>
            <v:rect id="Rectangle 9" o:spid="_x0000_s1412" style="position:absolute;left:6464;top:10642;width:25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9bMQA&#10;AADbAAAADwAAAGRycy9kb3ducmV2LnhtbESPQWvCQBSE7wX/w/IEb83GUqTGrKJCi6eUpoIeH9ln&#10;Esy+DdnVJP76bqHQ4zAz3zDpZjCNuFPnassK5lEMgriwuuZSwfH7/fkNhPPIGhvLpGAkB5v15CnF&#10;RNuev+ie+1IECLsEFVTet4mUrqjIoItsSxy8i+0M+iC7UuoO+wA3jXyJ44U0WHNYqLClfUXFNb8Z&#10;BZelmd/68UTnj934cO1nNsZ1ptRsOmxXIDwN/j/81z5oBa9L+P0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PWzEAAAA2w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R</w:t>
                    </w:r>
                  </w:p>
                </w:txbxContent>
              </v:textbox>
            </v:rect>
            <v:rect id="Rectangle 9" o:spid="_x0000_s1413" style="position:absolute;left:6464;top:3314;width:2559;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CLMAA&#10;AADbAAAADwAAAGRycy9kb3ducmV2LnhtbERPTYvCMBC9C/sfwizsTVMFRatpcReUPSnqwnocmrEt&#10;NpPSRNv6681B8Ph436u0M5W4U+NKywrGowgEcWZ1ybmCv9NmOAfhPLLGyjIp6MlBmnwMVhhr2/KB&#10;7kefixDCLkYFhfd1LKXLCjLoRrYmDtzFNgZ9gE0udYNtCDeVnETRTBosOTQUWNNPQdn1eDMKLgsz&#10;vrX9P5233/3D1ftdH5U7pb4+u/UShKfOv8Uv969WMA3r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cCLMAAAADbAAAADwAAAAAAAAAAAAAAAACYAgAAZHJzL2Rvd25y&#10;ZXYueG1sUEsFBgAAAAAEAAQA9QAAAIUDAAAAAA==&#10;" filled="f" stroked="f">
              <o:lock v:ext="edit" aspectratio="t"/>
              <v:textbox inset="0,1mm,0,.7pt">
                <w:txbxContent>
                  <w:p w:rsidR="00E20EA8" w:rsidRPr="001E65F7" w:rsidRDefault="00E20EA8" w:rsidP="003D1D79">
                    <w:pPr>
                      <w:widowControl w:val="0"/>
                      <w:snapToGrid w:val="0"/>
                      <w:spacing w:before="0"/>
                      <w:jc w:val="center"/>
                      <w:rPr>
                        <w:i/>
                        <w:color w:val="000000"/>
                        <w:szCs w:val="24"/>
                        <w:lang w:val="ja-JP" w:eastAsia="ja-JP"/>
                      </w:rPr>
                    </w:pPr>
                    <w:r w:rsidRPr="001E65F7">
                      <w:rPr>
                        <w:i/>
                        <w:color w:val="000000"/>
                        <w:szCs w:val="24"/>
                        <w:lang w:val="ja-JP" w:eastAsia="ja-JP"/>
                      </w:rPr>
                      <w:t>Y</w:t>
                    </w:r>
                  </w:p>
                </w:txbxContent>
              </v:textbox>
            </v:rect>
            <v:shape id="Text Box 268" o:spid="_x0000_s1414" type="#_x0000_t202" style="position:absolute;left:6096;top:15132;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Jk8UA&#10;AADbAAAADwAAAGRycy9kb3ducmV2LnhtbESPQWvCQBSE7wX/w/KE3urGQoJEV4mCbfFSmxbx+My+&#10;JqHZtyG7jbG/3hWEHoeZ+YZZrAbTiJ46V1tWMJ1EIIgLq2suFXx9bp9mIJxH1thYJgUXcrBajh4W&#10;mGp75g/qc1+KAGGXooLK+zaV0hUVGXQT2xIH79t2Bn2QXSl1h+cAN418jqJEGqw5LFTY0qai4if/&#10;NQr+ape97t/X/rSOjy/Rfpe4Q5Yo9TgesjkIT4P/D9/bb1pBPIX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wmTxQAAANsAAAAPAAAAAAAAAAAAAAAAAJgCAABkcnMv&#10;ZG93bnJldi54bWxQSwUGAAAAAAQABAD1AAAAigMAAAAA&#10;" filled="f" stroked="f">
              <v:textbox inset="5.85pt,.7pt,5.85pt,.7pt">
                <w:txbxContent>
                  <w:p w:rsidR="00E20EA8" w:rsidRDefault="00E20EA8" w:rsidP="003D1D79">
                    <w:pPr>
                      <w:rPr>
                        <w:lang w:eastAsia="ja-JP"/>
                      </w:rPr>
                    </w:pPr>
                    <w:r>
                      <w:rPr>
                        <w:lang w:eastAsia="ja-JP"/>
                      </w:rPr>
                      <w:t>(a) Encoding</w:t>
                    </w:r>
                  </w:p>
                </w:txbxContent>
              </v:textbox>
            </v:shape>
            <v:rect id="Rectangle 9" o:spid="_x0000_s1415" style="position:absolute;left:33547;top:4572;width:2559;height:255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NLsUA&#10;AADbAAAADwAAAGRycy9kb3ducmV2LnhtbESPQWvCQBSE7wX/w/IKXkQ3VWsldZWiCB6tVdvjS/Y1&#10;CWbfxuwa4793hUKPw8x8w8wWrSlFQ7UrLCt4GUQgiFOrC84U7L/W/SkI55E1lpZJwY0cLOadpxnG&#10;2l75k5qdz0SAsItRQe59FUvp0pwMuoGtiIP3a2uDPsg6k7rGa4CbUg6jaCINFhwWcqxomVN62l2M&#10;gu+m1xtXyShJVoet5unmeH77OSrVfW4/3kF4av1/+K+90Qpeh/D4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o0uxQAAANsAAAAPAAAAAAAAAAAAAAAAAJgCAABkcnMv&#10;ZG93bnJldi54bWxQSwUGAAAAAAQABAD1AAAAigMAAAAA&#10;" filled="f">
              <o:lock v:ext="edit" aspectratio="t"/>
              <v:textbox inset="0,0,0,0">
                <w:txbxContent>
                  <w:p w:rsidR="00E20EA8" w:rsidRPr="002A679C" w:rsidRDefault="00E20EA8" w:rsidP="003D1D79">
                    <w:pPr>
                      <w:widowControl w:val="0"/>
                      <w:snapToGrid w:val="0"/>
                      <w:spacing w:before="0"/>
                      <w:rPr>
                        <w:rFonts w:ascii="Arial" w:hAnsi="Arial" w:cs="Arial"/>
                        <w:color w:val="000000"/>
                        <w:sz w:val="21"/>
                        <w:szCs w:val="21"/>
                        <w:lang w:val="ja-JP" w:eastAsia="ja-JP"/>
                      </w:rPr>
                    </w:pPr>
                    <w:r w:rsidRPr="002A679C">
                      <w:rPr>
                        <w:rFonts w:ascii="Arial" w:hAnsi="Arial" w:cs="Arial"/>
                        <w:color w:val="000000"/>
                        <w:sz w:val="21"/>
                        <w:szCs w:val="21"/>
                        <w:lang w:val="ja-JP" w:eastAsia="ja-JP"/>
                      </w:rPr>
                      <w:t>LPF</w:t>
                    </w:r>
                  </w:p>
                </w:txbxContent>
              </v:textbox>
            </v:rect>
            <v:group id="Group 270" o:spid="_x0000_s1416" style="position:absolute;left:33547;top:8172;width:2559;height:2553;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C2L27CAAAA2wAAAA8A&#10;AAAAAAAAAAAAAAAAqgIAAGRycy9kb3ducmV2LnhtbFBLBQYAAAAABAAEAPoAAACZAwAAAAA=&#10;">
              <o:lock v:ext="edit" aspectratio="t"/>
              <v:rect id="Rectangle 9" o:spid="_x0000_s1417"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JCMYA&#10;AADbAAAADwAAAGRycy9kb3ducmV2LnhtbESPQWvCQBSE7wX/w/KE3upGSaVEVwkNLT0UUVsEb4/s&#10;M0mbfRuy2yT6611B6HGYmW+Y5XowteiodZVlBdNJBII4t7riQsH319vTCwjnkTXWlknBmRysV6OH&#10;JSba9ryjbu8LESDsElRQet8kUrq8JINuYhvi4J1sa9AH2RZSt9gHuKnlLIrm0mDFYaHEhl5Lyn/3&#10;f0bBLh3m75fqGLvPQzrdNLNsG2U/Sj2Oh3QBwtPg/8P39odW8BzD7Uv4AX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jJCMYAAADbAAAADwAAAAAAAAAAAAAAAACYAgAAZHJz&#10;L2Rvd25yZXYueG1sUEsFBgAAAAAEAAQA9QAAAIs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418"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q+8QAAADbAAAADwAAAGRycy9kb3ducmV2LnhtbESPQWsCMRSE74L/ITyhN81a2NJujVIE&#10;aUWEqm3Pz83rZuvmZdlkNf33plDwOMzMN8xsEW0jztT52rGC6SQDQVw6XXOl4OOwGj+C8AFZY+OY&#10;FPySh8V8OJhhod2Fd3Teh0okCPsCFZgQ2kJKXxqy6CeuJU7et+sshiS7SuoOLwluG3mfZQ/SYs1p&#10;wWBLS0Plad9bBeufw/YJo8mPX/H4fnrtP+Omnyp1N4ovzyACxXAL/7fftII8h7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g6r7xAAAANsAAAAPAAAAAAAAAAAA&#10;AAAAAKECAABkcnMvZG93bnJldi54bWxQSwUGAAAAAAQABAD5AAAAkgMAAAAA&#10;">
                <v:stroke endarrow="open" endarrowwidth="wide" endarrowlength="long"/>
              </v:line>
            </v:group>
            <v:group id="Group 273" o:spid="_x0000_s1419" style="position:absolute;left:33547;top:11772;width:2559;height:2553;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GM9sIAAADbAAAADwAAAGRycy9kb3ducmV2LnhtbESPT2sCMRTE70K/Q3gF&#10;b5pVuyJbo4hQuqeCf8DrY/PcbN28LEnU7bdvBMHjMDO/YZbr3rbiRj40jhVMxhkI4srphmsFx8PX&#10;aAEiRGSNrWNS8EcB1qu3wRIL7e68o9s+1iJBOBSowMTYFVKGypDFMHYdcfLOzluMSfpaao/3BLet&#10;nGbZXFpsOC0Y7GhrqLrsr1aB/gizI5Xlxk9/fg95k3+b+nxSavjebz5BROrjK/xsl1pBPofHl/QD&#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BjPbCAAAA2wAAAA8A&#10;AAAAAAAAAAAAAAAAqgIAAGRycy9kb3ducmV2LnhtbFBLBQYAAAAABAAEAPoAAACZAwAAAAA=&#10;">
              <o:lock v:ext="edit" aspectratio="t"/>
              <v:rect id="Rectangle 9" o:spid="_x0000_s1420"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f8cA&#10;AADbAAAADwAAAGRycy9kb3ducmV2LnhtbESPT2vCQBTE74V+h+UVeqsbxT8ldROCYumhiKal0Nsj&#10;+0yi2bchu9XYT+8KgsdhZn7DzNPeNOJInastKxgOIhDEhdU1lwq+v1YvryCcR9bYWCYFZ3KQJo8P&#10;c4y1PfGWjrkvRYCwi1FB5X0bS+mKigy6gW2Jg7eznUEfZFdK3eEpwE0jR1E0lQZrDgsVtrSoqDjk&#10;f0bBNuun7//179h9/mTDdTtabqLlXqnnpz57A+Gp9/fwrf2hFUxmcP0SfoB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V3/HAAAA2w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421"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FZcEAAADbAAAADwAAAGRycy9kb3ducmV2LnhtbERPXWvCMBR9H/gfwhX2NlMHiqtGGYJs&#10;Ywhatz1fm2vT2dyUJtX4783DYI+H871YRduIC3W+dqxgPMpAEJdO11wp+DpsnmYgfEDW2DgmBTfy&#10;sFoOHhaYa3flPV2KUIkUwj5HBSaENpfSl4Ys+pFriRN3cp3FkGBXSd3hNYXbRj5n2VRarDk1GGxp&#10;bag8F71V8PF72L5gNJPjTzzuzm/9d/zsx0o9DuPrHESgGP7Ff+53rWCSxqYv6Q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ggVlwQAAANsAAAAPAAAAAAAAAAAAAAAA&#10;AKECAABkcnMvZG93bnJldi54bWxQSwUGAAAAAAQABAD5AAAAjwMAAAAA&#10;">
                <v:stroke endarrow="open" endarrowwidth="wide" endarrowlength="long"/>
              </v:line>
            </v:group>
            <v:group id="Group 276" o:spid="_x0000_s1422" style="position:absolute;left:27660;top:4572;width:2553;height:9740" coordorigin="7932,10977" coordsize="402,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277" o:spid="_x0000_s1423" style="position:absolute;left:7932;top:10977;width:402;height:400;rotation:18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h7pL8AAADbAAAADwAAAGRycy9kb3ducmV2LnhtbERPTYvCMBC9C/sfwgh7&#10;01RXZekaRRZkexK0gtehGZtqMylJ1O6/NwfB4+N9L9e9bcWdfGgcK5iMMxDEldMN1wqO5Xb0DSJE&#10;ZI2tY1LwTwHWq4/BEnPtHryn+yHWIoVwyFGBibHLpQyVIYth7DrixJ2dtxgT9LXUHh8p3LZymmUL&#10;abHh1GCwo19D1fVwswr0LHwdqSg2frq7lPNm/mfq80mpz2G/+QERqY9v8ctdaAWLtD59ST9Arp4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K4Ie6S/AAAA2wAAAA8AAAAA&#10;AAAAAAAAAAAAqgIAAGRycy9kb3ducmV2LnhtbFBLBQYAAAAABAAEAPoAAACWAwAAAAA=&#10;">
                <o:lock v:ext="edit" aspectratio="t"/>
                <v:shape id="Arc 12" o:spid="_x0000_s1424"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W18MA&#10;AADbAAAADwAAAGRycy9kb3ducmV2LnhtbESPzWrDMBCE74W+g9hCb42cGEJxowTTElJ6Cfm7b62N&#10;ZWKtjKTabp6+CgR6HGbmG2axGm0revKhcaxgOslAEFdON1wrOB7WL68gQkTW2DomBb8UYLV8fFhg&#10;od3AO+r3sRYJwqFABSbGrpAyVIYshonriJN3dt5iTNLXUnscEty2cpZlc2mx4bRgsKN3Q9Vl/2MV&#10;nPpN9Hntj+XHJv/aluY65N9XpZ6fxvINRKQx/ofv7U+tYD6F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SW18MAAADbAAAADwAAAAAAAAAAAAAAAACYAgAAZHJzL2Rv&#10;d25yZXYueG1sUEsFBgAAAAAEAAQA9QAAAIgDA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425"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GHcMA&#10;AADbAAAADwAAAGRycy9kb3ducmV2LnhtbESPQWsCMRSE7wX/Q3gFL6Vm9bCV7UYpgiKIB21/wHPz&#10;3CxuXtYkruu/N4VCj8PMfMOUy8G2oicfGscKppMMBHHldMO1gp/v9fscRIjIGlvHpOBBAZaL0UuJ&#10;hXZ3PlB/jLVIEA4FKjAxdoWUoTJkMUxcR5y8s/MWY5K+ltrjPcFtK2dZlkuLDacFgx2tDFWX480q&#10;sNKZj50hX2/217zyb6bfnQ5KjV+Hr08QkYb4H/5rb7WCfAa/X9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GHcMAAADbAAAADwAAAAAAAAAAAAAAAACYAgAAZHJzL2Rv&#10;d25yZXYueG1sUEsFBgAAAAAEAAQA9QAAAIg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group id="Group 280" o:spid="_x0000_s1426" style="position:absolute;left:7932;top:11544;width:402;height:400;rotation:18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7a5dPCAAAA2wAAAA8A&#10;AAAAAAAAAAAAAAAAqgIAAGRycy9kb3ducmV2LnhtbFBLBQYAAAAABAAEAPoAAACZAwAAAAA=&#10;">
                <o:lock v:ext="edit" aspectratio="t"/>
                <v:shape id="Arc 12" o:spid="_x0000_s1427"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KhsIA&#10;AADcAAAADwAAAGRycy9kb3ducmV2LnhtbERPz2vCMBS+D/wfwhN2m6mrDKlGKRvD4WVM3f2teTbF&#10;5qUkWdv51y8HwePH93u9HW0revKhcaxgPstAEFdON1wrOB3fn5YgQkTW2DomBX8UYLuZPKyx0G7g&#10;L+oPsRYphEOBCkyMXSFlqAxZDDPXESfu7LzFmKCvpfY4pHDbyucse5EWG04NBjt6NVRdDr9WwXe/&#10;iz6v/al82+X7z9Jch/znqtTjdCxXICKN8S6+uT+0gsUyzU9n0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3cqGwgAAANwAAAAPAAAAAAAAAAAAAAAAAJgCAABkcnMvZG93&#10;bnJldi54bWxQSwUGAAAAAAQABAD1AAAAhw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428"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z68UA&#10;AADcAAAADwAAAGRycy9kb3ducmV2LnhtbESPzWrDMBCE74G+g9hCLyGR80MaXMshBFIKIYekfYCN&#10;tbVMrZUrKY779lGh0OMwM98wxWawrejJh8axgtk0A0FcOd1wreDjfT9ZgwgRWWPrmBT8UIBN+TAq&#10;MNfuxifqz7EWCcIhRwUmxi6XMlSGLIap64iT9+m8xZikr6X2eEtw28p5lq2kxYbTgsGOdoaqr/PV&#10;KrDSmeeDIV+/Hr9XlR+b/nA5KfX0OGxfQEQa4n/4r/2mFSzXC/g9k4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TPrxQAAANwAAAAPAAAAAAAAAAAAAAAAAJgCAABkcnMv&#10;ZG93bnJldi54bWxQSwUGAAAAAAQABAD1AAAAigM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group id="Group 283" o:spid="_x0000_s1429" style="position:absolute;left:7932;top:12111;width:402;height:400;rotation:180" coordorigin="6031,7811"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GaC8QAAADcAAAADwAAAGRycy9kb3ducmV2LnhtbESPwWrDMBBE74X8g9hC&#10;b43c1AnBsRxCINSnQuNArou1sdxaKyMpifv3VaHQ4zAzb5hyO9lB3MiH3rGCl3kGgrh1uudOwak5&#10;PK9BhIiscXBMCr4pwLaaPZRYaHfnD7odYycShEOBCkyMYyFlaA1ZDHM3Eifv4rzFmKTvpPZ4T3A7&#10;yEWWraTFntOCwZH2htqv49Uq0Hl4PVFd7/zi/bNZ9ss3013OSj09TrsNiEhT/A//tWutIF/n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0GaC8QAAADcAAAA&#10;DwAAAAAAAAAAAAAAAACqAgAAZHJzL2Rvd25yZXYueG1sUEsFBgAAAAAEAAQA+gAAAJsDAAAAAA==&#10;">
                <o:lock v:ext="edit" aspectratio="t"/>
                <v:shape id="Arc 12" o:spid="_x0000_s1430" style="position:absolute;left:6034;top:7811;width:538;height:540;rotation: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pHsUA&#10;AADcAAAADwAAAGRycy9kb3ducmV2LnhtbESPQUvDQBSE74L/YXlCb3ajsVJityUopaWX0lrvz+wz&#10;G8y+DbtrkvbXuwXB4zAz3zCL1Whb0ZMPjWMFD9MMBHHldMO1gtP7+n4OIkRkja1jUnCmAKvl7c0C&#10;C+0GPlB/jLVIEA4FKjAxdoWUoTJkMUxdR5y8L+ctxiR9LbXHIcFtKx+z7FlabDgtGOzo1VD1ffyx&#10;Cj76TfR57U/l2ybf7UtzGfLPi1KTu7F8ARFpjP/hv/ZWK3iaz+B6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mkexQAAANwAAAAPAAAAAAAAAAAAAAAAAJgCAABkcnMv&#10;ZG93bnJldi54bWxQSwUGAAAAAAQABAD1AAAAigMAAAAA&#10;" adj="0,,0" path="m-1,nfc11253,,20622,8640,21529,19858em-1,nsc11253,,20622,8640,21529,19858l,21600,-1,xe" filled="f">
                  <v:stroke joinstyle="round"/>
                  <v:formulas/>
                  <v:path arrowok="t" o:extrusionok="f" o:connecttype="custom" o:connectlocs="0,0;0,0;0,0" o:connectangles="0,0,0" textboxrect="0,0,21520,21600"/>
                  <o:lock v:ext="edit" aspectratio="t"/>
                </v:shape>
                <v:rect id="Rectangle 13" o:spid="_x0000_s1431" style="position:absolute;left:6031;top:7811;width:541;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Qc8QA&#10;AADcAAAADwAAAGRycy9kb3ducmV2LnhtbESP3WoCMRSE7wu+QziCN6VmK2WVrVFEaBHEC38e4HRz&#10;ulncnKxJuq5v3wiCl8PMfMPMl71tREc+1I4VvI8zEMSl0zVXCk7Hr7cZiBCRNTaOScGNAiwXg5c5&#10;FtpdeU/dIVYiQTgUqMDE2BZShtKQxTB2LXHyfp23GJP0ldQerwluGznJslxarDktGGxpbag8H/6s&#10;AiudmW4N+ep7d8lL/2q67c9eqdGwX32CiNTHZ/jR3mgFH7Mc7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ikHPEAAAA3AAAAA8AAAAAAAAAAAAAAAAAmAIAAGRycy9k&#10;b3ducmV2LnhtbFBLBQYAAAAABAAEAPUAAACJ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group>
            </v:group>
            <v:group id="Group 286" o:spid="_x0000_s1432" style="position:absolute;left:46672;top:4864;width:1943;height:1949" coordorigin="7821,8806"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585" o:spid="_x0000_s1433" style="position:absolute;left:7821;top:8806;width:204;height:204" coordorigin="6845,7964" coordsize="27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oval id="Oval 212" o:spid="_x0000_s1434" style="position:absolute;left:6845;top:7964;width:2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S68UA&#10;AADcAAAADwAAAGRycy9kb3ducmV2LnhtbESPUWvCMBSF3wf7D+EO9jZTh7jYGUUGog+CTP0Bl+au&#10;LW1uahJt5683wmCPh3POdzjz5WBbcSUfascaxqMMBHHhTM2lhtNx/aZAhIhssHVMGn4pwHLx/DTH&#10;3Liev+l6iKVIEA45aqhi7HIpQ1GRxTByHXHyfpy3GJP0pTQe+wS3rXzPsqm0WHNaqLCjr4qK5nCx&#10;Gnx9a4bxues3m93HPqqdapu10vr1ZVh9gog0xP/wX3trNEzUD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VLrxQAAANwAAAAPAAAAAAAAAAAAAAAAAJgCAABkcnMv&#10;ZG93bnJldi54bWxQSwUGAAAAAAQABAD1AAAAigM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435" style="position:absolute;visibility:visible;mso-wrap-style:square" from="6912,8101" to="7048,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98IAAADcAAAADwAAAGRycy9kb3ducmV2LnhtbERP3WrCMBS+F/YO4Qx2Z1OdlK0aZRQL&#10;A2HMrg9w1hzbsuSkNJmtb28uBrv8+P53h9kacaXR944VrJIUBHHjdM+tgvqrXL6A8AFZo3FMCm7k&#10;4bB/WOww127iM12r0IoYwj5HBV0IQy6lbzqy6BM3EEfu4kaLIcKxlXrEKYZbI9dpmkmLPceGDgcq&#10;Omp+ql+rYPqsyvnj5LStXZH1Jlt9Px+NUk+P89sWRKA5/Iv/3O9aweY1zo9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g98IAAADcAAAADwAAAAAAAAAAAAAA&#10;AAChAgAAZHJzL2Rvd25yZXYueG1sUEsFBgAAAAAEAAQA+QAAAJADAAAAAA==&#10;" strokeweight="1.25pt"/>
              </v:group>
              <v:line id="Line 214" o:spid="_x0000_s1436" style="position:absolute;visibility:visible;mso-wrap-style:square" from="7921,8857" to="7923,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FbMQAAADcAAAADwAAAGRycy9kb3ducmV2LnhtbESP0WrCQBRE34X+w3ILfdNNWgltdJUi&#10;CgVBbOoHXLPXJLh7N2RXk/69Kwg+DjNzhpkvB2vElTrfOFaQThIQxKXTDVcKDn+b8ScIH5A1Gsek&#10;4J88LBcvoznm2vX8S9ciVCJC2OeooA6hzaX0ZU0W/cS1xNE7uc5iiLKrpO6wj3Br5HuSZNJiw3Gh&#10;xpZWNZXn4mIV9PtiM+y2TtuDW2WNydLjx9oo9fY6fM9ABBrCM/xo/2gF068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wVsxAAAANwAAAAPAAAAAAAAAAAA&#10;AAAAAKECAABkcnMvZG93bnJldi54bWxQSwUGAAAAAAQABAD5AAAAkgMAAAAA&#10;" strokeweight="1.25pt"/>
            </v:group>
            <v:group id="Group 291" o:spid="_x0000_s1437" style="position:absolute;left:48958;top:8464;width:1943;height:1950" coordorigin="7821,8806"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group id="Group 590" o:spid="_x0000_s1438" style="position:absolute;left:7821;top:8806;width:204;height:204" coordorigin="6845,7964" coordsize="27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oval id="Oval 212" o:spid="_x0000_s1439" style="position:absolute;left:6845;top:7964;width:2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qMUA&#10;AADcAAAADwAAAGRycy9kb3ducmV2LnhtbESP0WrCQBRE34X+w3ILfdONRTRNXUUE0QdBTPsBl+xt&#10;EpK9m+5uTerXu4Lg4zAzZ5jlejCtuJDztWUF00kCgriwuuZSwffXbpyC8AFZY2uZFPyTh/XqZbTE&#10;TNuez3TJQykihH2GCqoQukxKX1Rk0E9sRxy9H+sMhihdKbXDPsJNK9+TZC4N1hwXKuxoW1HR5H9G&#10;gauvzTD97fr9/rg4hfSYts0uVertddh8ggg0hGf40T5oBbOPG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WuoxQAAANwAAAAPAAAAAAAAAAAAAAAAAJgCAABkcnMv&#10;ZG93bnJldi54bWxQSwUGAAAAAAQABAD1AAAAigM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440" style="position:absolute;visibility:visible;mso-wrap-style:square" from="6912,8101" to="7048,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Db8UAAADcAAAADwAAAGRycy9kb3ducmV2LnhtbESP0WrCQBRE34X+w3ILfasbWxs0ZiNF&#10;FAoFsakfcM3eJqG7d0N2NenfuwXBx2FmzjD5erRGXKj3rWMFs2kCgrhyuuVawfF797wA4QOyRuOY&#10;FPyRh3XxMMkx027gL7qUoRYRwj5DBU0IXSalrxqy6KeuI47ej+sthij7Wuoehwi3Rr4kSSotthwX&#10;Guxo01D1W56tguFQ7sb9p9P26DZpa9LZ6XVrlHp6HN9XIAKN4R6+tT+0gvnyDf7P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gDb8UAAADcAAAADwAAAAAAAAAA&#10;AAAAAAChAgAAZHJzL2Rvd25yZXYueG1sUEsFBgAAAAAEAAQA+QAAAJMDAAAAAA==&#10;" strokeweight="1.25pt"/>
              </v:group>
              <v:line id="Line 214" o:spid="_x0000_s1441" style="position:absolute;visibility:visible;mso-wrap-style:square" from="7921,8857" to="7923,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dGMQAAADcAAAADwAAAGRycy9kb3ducmV2LnhtbESP0WrCQBRE3wv+w3KFvjUbbQk1uoqI&#10;giCUNvoB1+w1Ce7eDdnVxL93C4U+DjNzhlmsBmvEnTrfOFYwSVIQxKXTDVcKTsfd2ycIH5A1Gsek&#10;4EEeVsvRywJz7Xr+oXsRKhEh7HNUUIfQ5lL6siaLPnEtcfQurrMYouwqqTvsI9waOU3TTFpsOC7U&#10;2NKmpvJa3KyC/rvYDV8Hp+3JbbLGZJPz+9Yo9Toe1nMQgYbwH/5r77WCj1k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p0YxAAAANwAAAAPAAAAAAAAAAAA&#10;AAAAAKECAABkcnMvZG93bnJldi54bWxQSwUGAAAAAAQABAD5AAAAkgMAAAAA&#10;" strokeweight="1.25pt"/>
            </v:group>
            <v:group id="Group 296" o:spid="_x0000_s1442" style="position:absolute;left:51244;top:12065;width:1943;height:1949" coordorigin="7821,8806"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595" o:spid="_x0000_s1443" style="position:absolute;left:7821;top:8806;width:204;height:204" coordorigin="6845,7964" coordsize="27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oval id="Oval 212" o:spid="_x0000_s1444" style="position:absolute;left:6845;top:7964;width:2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ENsUA&#10;AADcAAAADwAAAGRycy9kb3ducmV2LnhtbESP0WrCQBRE34X+w3ILfdONUjSmrlIEsQ+CGP2AS/Y2&#10;CcneTXe3Ju3Xu4Lg4zAzZ5jVZjCtuJLztWUF00kCgriwuuZSweW8G6cgfEDW2FomBX/kYbN+Ga0w&#10;07bnE13zUIoIYZ+hgiqELpPSFxUZ9BPbEUfv2zqDIUpXSu2wj3DTylmSzKXBmuNChR1tKyqa/Nco&#10;cPV/M0x/un6/PyyOIT2kbbNLlXp7HT4/QAQawjP8aH9pBe/LJ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MQ2xQAAANwAAAAPAAAAAAAAAAAAAAAAAJgCAABkcnMv&#10;ZG93bnJldi54bWxQSwUGAAAAAAQABAD1AAAAigM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445" style="position:absolute;visibility:visible;mso-wrap-style:square" from="6912,8101" to="7048,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67cAAAADcAAAADwAAAGRycy9kb3ducmV2LnhtbERPzYrCMBC+C75DGMGbTd3FslSjiCgs&#10;CKJdH2BsxraYTEqTtfXtzWFhjx/f/2ozWCOe1PnGsYJ5koIgLp1uuFJw/TnMvkD4gKzROCYFL/Kw&#10;WY9HK8y16/lCzyJUIoawz1FBHUKbS+nLmiz6xLXEkbu7zmKIsKuk7rCP4dbIjzTNpMWGY0ONLe1q&#10;Kh/Fr1XQn4vDcDo6ba9ulzUmm98+90ap6WTYLkEEGsK/+M/9rRUs0jg/nolH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UOu3AAAAA3AAAAA8AAAAAAAAAAAAAAAAA&#10;oQIAAGRycy9kb3ducmV2LnhtbFBLBQYAAAAABAAEAPkAAACOAwAAAAA=&#10;" strokeweight="1.25pt"/>
              </v:group>
              <v:line id="Line 214" o:spid="_x0000_s1446" style="position:absolute;visibility:visible;mso-wrap-style:square" from="7921,8857" to="7923,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fdsQAAADcAAAADwAAAGRycy9kb3ducmV2LnhtbESP0WrCQBRE3wv9h+UW+lY3aTGU6CaI&#10;VBCEYqMfcJu9JsHduyG7mvj3XUHo4zAzZ5hlOVkjrjT4zrGCdJaAIK6d7rhRcDxs3j5B+ICs0Tgm&#10;BTfyUBbPT0vMtRv5h65VaESEsM9RQRtCn0vp65Ys+pnriaN3coPFEOXQSD3gGOHWyPckyaTFjuNC&#10;iz2tW6rP1cUqGPfVZvreOW2Pbp11Jkt/P76MUq8v02oBItAU/sOP9lYrmCcp3M/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J92xAAAANwAAAAPAAAAAAAAAAAA&#10;AAAAAKECAABkcnMvZG93bnJldi54bWxQSwUGAAAAAAQABAD5AAAAkgMAAAAA&#10;" strokeweight="1.25pt"/>
            </v:group>
            <v:group id="Group 301" o:spid="_x0000_s1447" style="position:absolute;left:36106;top:1479;width:1943;height:1950" coordorigin="3708,11977" coordsize="30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oval id="Oval 212" o:spid="_x0000_s1448" style="position:absolute;left:3708;top:11977;width:30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pxsUA&#10;AADcAAAADwAAAGRycy9kb3ducmV2LnhtbESPzWrDMBCE74W+g9hCb42chibGjWxCISSHQMnPAyzW&#10;1ja2Vo6kxG6evioEchxm5htmWYymE1dyvrGsYDpJQBCXVjdcKTgd128pCB+QNXaWScEveSjy56cl&#10;ZtoOvKfrIVQiQthnqKAOoc+k9GVNBv3E9sTR+7HOYIjSVVI7HCLcdPI9SebSYMNxocaevmoq28PF&#10;KHDNrR2n537YbHaL75Du0q5dp0q9voyrTxCBxvAI39tbreAjmcH/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2nGxQAAANwAAAAPAAAAAAAAAAAAAAAAAJgCAABkcnMv&#10;ZG93bnJldi54bWxQSwUGAAAAAAQABAD1AAAAigMAAAAA&#10;" filled="f">
                <o:lock v:ext="edit" aspectratio="t"/>
                <v:textbox inset="0,0,0,0">
                  <w:txbxContent>
                    <w:p w:rsidR="00E20EA8" w:rsidRDefault="00E20EA8" w:rsidP="003D1D79">
                      <w:pPr>
                        <w:widowControl w:val="0"/>
                        <w:rPr>
                          <w:rFonts w:ascii="MS PGothic" w:hAnsi="MS PGothic" w:cs="MS PGothic"/>
                          <w:color w:val="000000"/>
                          <w:sz w:val="56"/>
                          <w:szCs w:val="56"/>
                          <w:lang w:val="ja-JP"/>
                        </w:rPr>
                      </w:pPr>
                    </w:p>
                  </w:txbxContent>
                </v:textbox>
              </v:oval>
              <v:line id="Line 213" o:spid="_x0000_s1449" style="position:absolute;visibility:visible;mso-wrap-style:square" from="3783,12132" to="3936,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887sQAAADcAAAADwAAAGRycy9kb3ducmV2LnhtbESP0WrCQBRE3wv9h+UW+lY3qRpKdCNF&#10;KhQE0egH3GavSeju3ZBdTfr3XUHwcZiZM8xyNVojrtT71rGCdJKAIK6cbrlWcDpu3j5A+ICs0Tgm&#10;BX/kYVU8Py0x127gA13LUIsIYZ+jgiaELpfSVw1Z9BPXEUfv7HqLIcq+lrrHIcKtke9JkkmLLceF&#10;BjtaN1T9lherYNiXm3G3ddqe3DprTZb+TL+MUq8v4+cCRKAxPML39rdWME9mcDsTj4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zzuxAAAANwAAAAPAAAAAAAAAAAA&#10;AAAAAKECAABkcnMvZG93bnJldi54bWxQSwUGAAAAAAQABAD5AAAAkgMAAAAA&#10;" strokeweight="1.25pt"/>
            </v:group>
            <v:group id="Group 304" o:spid="_x0000_s1450" style="position:absolute;left:29870;top:3429;width:2559;height:9753"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9" o:spid="_x0000_s1451"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62MQA&#10;AADcAAAADwAAAGRycy9kb3ducmV2LnhtbESPQWvCQBSE74L/YXkFb7prQdHoKrWgeLJohfb4yD6T&#10;YPZtyK4m8dd3BaHHYWa+YZbr1pbiTrUvHGsYjxQI4tSZgjMN5+/tcAbCB2SDpWPS0JGH9arfW2Ji&#10;XMNHup9CJiKEfYIa8hCqREqf5mTRj1xFHL2Lqy2GKOtMmhqbCLelfFdqKi0WHBdyrOgzp/R6ulkN&#10;l7kd35ruh353m+7hq69Dp4qD1oO39mMBIlAb/sOv9t5omKgp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tjEAAAA3A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Y</w:t>
                      </w:r>
                    </w:p>
                  </w:txbxContent>
                </v:textbox>
              </v:rect>
              <v:rect id="Rectangle 9" o:spid="_x0000_s1452"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fQ8QA&#10;AADcAAAADwAAAGRycy9kb3ducmV2LnhtbESPQWvCQBSE7wX/w/IEb3VXwbZGV1HB0pOlKujxkX0m&#10;wezbkF1N0l/vCoUeh5n5hpkvW1uKO9W+cKxhNFQgiFNnCs40HA/b1w8QPiAbLB2Tho48LBe9lzkm&#10;xjX8Q/d9yESEsE9QQx5ClUjp05ws+qGriKN3cbXFEGWdSVNjE+G2lGOl3qTFguNCjhVtckqv+5vV&#10;cJna0a3pTnT+XHe/vvredarYaT3ot6sZiEBt+A//tb+Mhol6h+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8X0PEAAAA3AAAAA8AAAAAAAAAAAAAAAAAmAIAAGRycy9k&#10;b3ducmV2LnhtbFBLBQYAAAAABAAEAPUAAACJAwAAAAA=&#10;" filled="f" stroked="f">
                <o:lock v:ext="edit" aspectratio="t"/>
                <v:textbox inset="0,1mm,0,.7pt">
                  <w:txbxContent>
                    <w:p w:rsidR="00E20EA8" w:rsidRPr="008A4650" w:rsidRDefault="00E20EA8" w:rsidP="003D1D79">
                      <w:pPr>
                        <w:widowControl w:val="0"/>
                        <w:snapToGrid w:val="0"/>
                        <w:spacing w:before="0"/>
                        <w:jc w:val="center"/>
                        <w:rPr>
                          <w:i/>
                          <w:color w:val="000000"/>
                          <w:szCs w:val="24"/>
                          <w:u w:val="single"/>
                          <w:lang w:val="ja-JP" w:eastAsia="ja-JP"/>
                        </w:rPr>
                      </w:pPr>
                      <w:r w:rsidRPr="008A4650">
                        <w:rPr>
                          <w:i/>
                          <w:color w:val="000000"/>
                          <w:szCs w:val="24"/>
                          <w:u w:val="single"/>
                          <w:lang w:val="ja-JP" w:eastAsia="ja-JP"/>
                        </w:rPr>
                        <w:t>B</w:t>
                      </w:r>
                    </w:p>
                  </w:txbxContent>
                </v:textbox>
              </v:rect>
              <v:rect id="Rectangle 9" o:spid="_x0000_s1453"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LMcEA&#10;AADcAAAADwAAAGRycy9kb3ducmV2LnhtbERPy4rCMBTdD/gP4QruxkTBQTtGGQXFleIDnOWlubZl&#10;mpvSRNvO15uF4PJw3vNla0vxoNoXjjWMhgoEcepMwZmGy3nzOQXhA7LB0jFp6MjDctH7mGNiXMNH&#10;epxCJmII+wQ15CFUiZQ+zcmiH7qKOHI3V1sMEdaZNDU2MdyWcqzUl7RYcGzIsaJ1Tunf6W413GZ2&#10;dG+6K/1uV92/rw77ThV7rQf99ucbRKA2vMUv985omKi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jyzHBAAAA3AAAAA8AAAAAAAAAAAAAAAAAmAIAAGRycy9kb3du&#10;cmV2LnhtbFBLBQYAAAAABAAEAPUAAACGAwAAAAA=&#10;" filled="f" stroked="f">
                <o:lock v:ext="edit" aspectratio="t"/>
                <v:textbox inset="0,1mm,0,.7pt">
                  <w:txbxContent>
                    <w:p w:rsidR="00E20EA8" w:rsidRPr="008A4650" w:rsidRDefault="00E20EA8" w:rsidP="003D1D79">
                      <w:pPr>
                        <w:widowControl w:val="0"/>
                        <w:snapToGrid w:val="0"/>
                        <w:spacing w:before="0"/>
                        <w:jc w:val="center"/>
                        <w:rPr>
                          <w:i/>
                          <w:color w:val="000000"/>
                          <w:szCs w:val="24"/>
                          <w:u w:val="single"/>
                          <w:lang w:val="ja-JP" w:eastAsia="ja-JP"/>
                        </w:rPr>
                      </w:pPr>
                      <w:r w:rsidRPr="008A4650">
                        <w:rPr>
                          <w:i/>
                          <w:color w:val="000000"/>
                          <w:szCs w:val="24"/>
                          <w:u w:val="single"/>
                          <w:lang w:val="ja-JP" w:eastAsia="ja-JP"/>
                        </w:rPr>
                        <w:t>R</w:t>
                      </w:r>
                    </w:p>
                  </w:txbxContent>
                </v:textbox>
              </v:rect>
            </v:group>
            <v:group id="Group 308" o:spid="_x0000_s1454" style="position:absolute;left:23520;top:4572;width:2559;height:9753"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rect id="Rectangle 9" o:spid="_x0000_s1455"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R6sIA&#10;AADcAAAADwAAAGRycy9kb3ducmV2LnhtbERPy2rCQBTdC/2H4Rbc6SSFFhsdQxVaXEW0hbq8ZK5J&#10;aOZOyExe/XpnIbg8nPcmHU0tempdZVlBvIxAEOdWV1wo+Pn+XKxAOI+ssbZMCiZykG6fZhtMtB34&#10;RP3ZFyKEsEtQQel9k0jp8pIMuqVtiAN3ta1BH2BbSN3iEMJNLV+i6E0arDg0lNjQvqT879wZBdd3&#10;E3fD9EuXr93075pjNkVVptT8efxYg/A0+of47j5oBa9xmB/Oh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FHqwgAAANwAAAAPAAAAAAAAAAAAAAAAAJgCAABkcnMvZG93&#10;bnJldi54bWxQSwUGAAAAAAQABAD1AAAAhwM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Y</w:t>
                      </w:r>
                      <w:r w:rsidRPr="00B47AFB">
                        <w:rPr>
                          <w:i/>
                          <w:lang w:eastAsia="ko-KR"/>
                        </w:rPr>
                        <w:t>'</w:t>
                      </w:r>
                    </w:p>
                  </w:txbxContent>
                </v:textbox>
              </v:rect>
              <v:rect id="Rectangle 9" o:spid="_x0000_s1456"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0ccQA&#10;AADcAAAADwAAAGRycy9kb3ducmV2LnhtbESPT4vCMBTE78J+h/AWvGlaYRetRlHBxZPiH9Djo3m2&#10;xealNNG2++nNwoLHYWZ+w8wWrSnFk2pXWFYQDyMQxKnVBWcKzqfNYAzCeWSNpWVS0JGDxfyjN8NE&#10;24YP9Dz6TAQIuwQV5N5XiZQuzcmgG9qKOHg3Wxv0QdaZ1DU2AW5KOYqib2mw4LCQY0XrnNL78WEU&#10;3CYmfjTdha4/q+7XVftdFxU7pfqf7XIKwlPr3+H/9lYr+Ipj+Ds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9HHEAAAA3AAAAA8AAAAAAAAAAAAAAAAAmAIAAGRycy9k&#10;b3ducmV2LnhtbFBLBQYAAAAABAAEAPUAAACJAwAAAAA=&#10;" filled="f" stroked="f">
                <o:lock v:ext="edit" aspectratio="t"/>
                <v:textbox inset="0,1mm,0,.7pt">
                  <w:txbxContent>
                    <w:p w:rsidR="00E20EA8" w:rsidRPr="00A72F4E" w:rsidRDefault="00E20EA8" w:rsidP="003D1D79">
                      <w:pPr>
                        <w:widowControl w:val="0"/>
                        <w:snapToGrid w:val="0"/>
                        <w:spacing w:before="0"/>
                        <w:jc w:val="center"/>
                        <w:rPr>
                          <w:i/>
                          <w:color w:val="000000"/>
                          <w:szCs w:val="24"/>
                          <w:u w:val="single"/>
                          <w:lang w:val="ja-JP" w:eastAsia="ja-JP"/>
                        </w:rPr>
                      </w:pPr>
                      <w:r w:rsidRPr="002C238A">
                        <w:rPr>
                          <w:i/>
                          <w:color w:val="000000"/>
                          <w:szCs w:val="24"/>
                          <w:lang w:val="ja-JP" w:eastAsia="ja-JP"/>
                        </w:rPr>
                        <w:t>B</w:t>
                      </w:r>
                      <w:r w:rsidRPr="00B47AFB">
                        <w:rPr>
                          <w:i/>
                          <w:lang w:eastAsia="ko-KR"/>
                        </w:rPr>
                        <w:t>'</w:t>
                      </w:r>
                    </w:p>
                  </w:txbxContent>
                </v:textbox>
              </v:rect>
              <v:rect id="Rectangle 9" o:spid="_x0000_s1457"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OksMA&#10;AADbAAAADwAAAGRycy9kb3ducmV2LnhtbESPT4vCMBTE74LfIbyFvdlUWUSrUVZhF0+Kf2D3+Gie&#10;bbF5KU20rZ/eCILHYWZ+w8yXrSnFjWpXWFYwjGIQxKnVBWcKTsefwQSE88gaS8ukoCMHy0W/N8dE&#10;24b3dDv4TAQIuwQV5N5XiZQuzcmgi2xFHLyzrQ36IOtM6hqbADelHMXxWBosOCzkWNE6p/RyuBoF&#10;56kZXpvuj/5/V93dVbttFxdbpT4/2u8ZCE+tf4df7Y1WMP6C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DOksMAAADbAAAADwAAAAAAAAAAAAAAAACYAgAAZHJzL2Rv&#10;d25yZXYueG1sUEsFBgAAAAAEAAQA9QAAAIgDAAAAAA==&#10;" filled="f" stroked="f">
                <o:lock v:ext="edit" aspectratio="t"/>
                <v:textbox inset="0,1mm,0,.7pt">
                  <w:txbxContent>
                    <w:p w:rsidR="00E20EA8" w:rsidRPr="00A72F4E" w:rsidRDefault="00E20EA8" w:rsidP="003D1D79">
                      <w:pPr>
                        <w:widowControl w:val="0"/>
                        <w:snapToGrid w:val="0"/>
                        <w:spacing w:before="0"/>
                        <w:jc w:val="center"/>
                        <w:rPr>
                          <w:i/>
                          <w:color w:val="000000"/>
                          <w:szCs w:val="24"/>
                          <w:u w:val="single"/>
                          <w:lang w:val="ja-JP" w:eastAsia="ja-JP"/>
                        </w:rPr>
                      </w:pPr>
                      <w:r w:rsidRPr="002C238A">
                        <w:rPr>
                          <w:i/>
                          <w:color w:val="000000"/>
                          <w:szCs w:val="24"/>
                          <w:lang w:val="ja-JP" w:eastAsia="ja-JP"/>
                        </w:rPr>
                        <w:t>R</w:t>
                      </w:r>
                      <w:r w:rsidRPr="00B47AFB">
                        <w:rPr>
                          <w:i/>
                          <w:lang w:eastAsia="ko-KR"/>
                        </w:rPr>
                        <w:t>'</w:t>
                      </w:r>
                    </w:p>
                  </w:txbxContent>
                </v:textbox>
              </v:rect>
            </v:group>
            <v:group id="Group 312" o:spid="_x0000_s1458" style="position:absolute;left:40874;top:4572;width:2560;height:9753" coordorigin="7031,12961"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313" o:spid="_x0000_s1459" style="position:absolute;left:7031;top:12961;width:403;height:402;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rUZLwwAAANsAAAAP&#10;AAAAAAAAAAAAAAAAAKoCAABkcnMvZG93bnJldi54bWxQSwUGAAAAAAQABAD6AAAAmgMAAAAA&#10;">
                <o:lock v:ext="edit" aspectratio="t"/>
                <v:rect id="Rectangle 9" o:spid="_x0000_s1460"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dwsYA&#10;AADbAAAADwAAAGRycy9kb3ducmV2LnhtbESPT2vCQBTE7wW/w/IEb81GkVSiqwRF6aFI/YPg7ZF9&#10;JtHs25Ddauqn7xYKPQ4z8xtmtuhMLe7UusqygmEUgyDOra64UHA8rF8nIJxH1lhbJgXf5GAx773M&#10;MNX2wTu6730hAoRdigpK75tUSpeXZNBFtiEO3sW2Bn2QbSF1i48AN7UcxXEiDVYcFkpsaFlSftt/&#10;GQW7rEs2z+o8dh+nbLhtRqvPeHVVatDvsikIT53/D/+137WC5A1+v4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adwsYAAADbAAAADwAAAAAAAAAAAAAAAACYAgAAZHJz&#10;L2Rvd25yZXYueG1sUEsFBgAAAAAEAAQA9QAAAIs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461"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2MEAAADbAAAADwAAAGRycy9kb3ducmV2LnhtbERPTWsCMRC9C/6HMII3zVqotKtRiiCt&#10;SKFq2/O4GTdbN5Nlk9X475uD4PHxvufLaGtxodZXjhVMxhkI4sLpiksF34f16AWED8gaa8ek4EYe&#10;lot+b465dlfe0WUfSpFC2OeowITQ5FL6wpBFP3YNceJOrrUYEmxLqVu8pnBby6csm0qLFacGgw2t&#10;DBXnfWcVbP4On68YzfPxNx6/zu/dT9x2E6WGg/g2AxEohof47v7QCqZpbPqSf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7s/YwQAAANsAAAAPAAAAAAAAAAAAAAAA&#10;AKECAABkcnMvZG93bnJldi54bWxQSwUGAAAAAAQABAD5AAAAjwMAAAAA&#10;">
                  <v:stroke endarrow="open" endarrowwidth="wide" endarrowlength="long"/>
                </v:line>
              </v:group>
              <v:group id="Group 316" o:spid="_x0000_s1462" style="position:absolute;left:7031;top:13528;width:403;height:402;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SOcIAAADbAAAADwAAAGRycy9kb3ducmV2LnhtbESPQWsCMRSE7wX/Q3iC&#10;t5rVVtHVKCIU91SoCl4fm+dmdfOyJFHXf28KhR6HmfmGWa4724g7+VA7VjAaZiCIS6drrhQcD1/v&#10;MxAhImtsHJOCJwVYr3pvS8y1e/AP3fexEgnCIUcFJsY2lzKUhiyGoWuJk3d23mJM0ldSe3wkuG3k&#10;OMum0mLNacFgS1tD5XV/swr0Z/g4UlFs/Pj7cpjUk52pzielBv1uswARqYv/4b92oRVM5/D7Jf0A&#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8y0jnCAAAA2wAAAA8A&#10;AAAAAAAAAAAAAAAAqgIAAGRycy9kb3ducmV2LnhtbFBLBQYAAAAABAAEAPoAAACZAwAAAAA=&#10;">
                <o:lock v:ext="edit" aspectratio="t"/>
                <v:rect id="Rectangle 9" o:spid="_x0000_s1463"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a8MA&#10;AADbAAAADwAAAGRycy9kb3ducmV2LnhtbERPy2rCQBTdF/yH4RbcNRNFUokZJSgtLkqpDwR3l8w1&#10;ic3cCZnRpP36zqLg8nDe2WowjbhT52rLCiZRDIK4sLrmUsHx8PYyB+E8ssbGMin4IQer5egpw1Tb&#10;nnd03/tShBB2KSqovG9TKV1RkUEX2ZY4cBfbGfQBdqXUHfYh3DRyGseJNFhzaKiwpXVFxff+ZhTs&#10;8iF5/63PM/dxyief7XTzFW+uSo2fh3wBwtPgH+J/91YreA3rw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Ta8MAAADbAAAADwAAAAAAAAAAAAAAAACYAgAAZHJzL2Rv&#10;d25yZXYueG1sUEsFBgAAAAAEAAQA9QAAAIgDA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464"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wmMUAAADbAAAADwAAAGRycy9kb3ducmV2LnhtbESPQWsCMRSE7wX/Q3iCt5rdQm27NYoI&#10;pYoUWm17fm6em9XNy7LJavz3TaHQ4zAz3zDTebSNOFPna8cK8nEGgrh0uuZKwefu5fYRhA/IGhvH&#10;pOBKHuazwc0UC+0u/EHnbahEgrAvUIEJoS2k9KUhi37sWuLkHVxnMSTZVVJ3eElw28i7LJtIizWn&#10;BYMtLQ2Vp21vFayPu7cnjOZ+/x3376fX/itu+lyp0TAunkEEiuE//NdeaQUPO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3wmMUAAADbAAAADwAAAAAAAAAA&#10;AAAAAAChAgAAZHJzL2Rvd25yZXYueG1sUEsFBgAAAAAEAAQA+QAAAJMDAAAAAA==&#10;">
                  <v:stroke endarrow="open" endarrowwidth="wide" endarrowlength="long"/>
                </v:line>
              </v:group>
              <v:group id="Group 319" o:spid="_x0000_s1465" style="position:absolute;left:7031;top:14095;width:403;height:402;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RP1pXCAAAA2wAAAA8A&#10;AAAAAAAAAAAAAAAAqgIAAGRycy9kb3ducmV2LnhtbFBLBQYAAAAABAAEAPoAAACZAwAAAAA=&#10;">
                <o:lock v:ext="edit" aspectratio="t"/>
                <v:rect id="Rectangle 9" o:spid="_x0000_s1466"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NHMcA&#10;AADbAAAADwAAAGRycy9kb3ducmV2LnhtbESPT2vCQBTE74V+h+UVeqsb/6AldROCYumhiKal0Nsj&#10;+0yi2bchu9XYT+8KgsdhZn7DzNPeNOJInastKxgOIhDEhdU1lwq+v1YvryCcR9bYWCYFZ3KQJo8P&#10;c4y1PfGWjrkvRYCwi1FB5X0bS+mKigy6gW2Jg7eznUEfZFdK3eEpwE0jR1E0lQZrDgsVtrSoqDjk&#10;f0bBNuun7//178R9/mTDdTtabqLlXqnnpz57A+Gp9/fwrf2hFczGcP0SfoB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DRzHAAAA2w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467"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pTAMUAAADbAAAADwAAAGRycy9kb3ducmV2LnhtbESP3WoCMRSE7wu+QzgF72rWov1ZjVIK&#10;pRURWm29Pm5ON6ubk2WT1fj2Rij0cpiZb5jpPNpaHKn1lWMFw0EGgrhwuuJSwffm7e4JhA/IGmvH&#10;pOBMHuaz3s0Uc+1O/EXHdShFgrDPUYEJocml9IUhi37gGuLk/brWYkiyLaVu8ZTgtpb3WfYgLVac&#10;Fgw29GqoOKw7q2Cx36yeMZrxbht3n4f37icuu6FS/dv4MgERKIb/8F/7Qyt4HMH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pTAMUAAADbAAAADwAAAAAAAAAA&#10;AAAAAAChAgAAZHJzL2Rvd25yZXYueG1sUEsFBgAAAAAEAAQA+QAAAJMDAAAAAA==&#10;">
                  <v:stroke endarrow="open" endarrowwidth="wide" endarrowlength="long"/>
                </v:line>
              </v:group>
            </v:group>
            <v:shape id="AutoShape 322" o:spid="_x0000_s1468" type="#_x0000_t32" style="position:absolute;left:42665;top:9442;width:629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323" o:spid="_x0000_s1469" type="#_x0000_t32" style="position:absolute;left:42665;top:13042;width:8579;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v:shape>
            <v:shape id="AutoShape 324" o:spid="_x0000_s1470" type="#_x0000_t34" style="position:absolute;left:32346;top:2476;width:3747;height:332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oX8MAAADbAAAADwAAAGRycy9kb3ducmV2LnhtbESPT2vCQBTE7wW/w/KE3urGHqpEV1Gh&#10;oCfxD4K3R/aZBLNvQ/YZ12/fLRR6HGbmN8x8GV2jeupC7dnAeJSBIi68rbk0cD59f0xBBUG22Hgm&#10;Ay8KsFwM3uaYW//kA/VHKVWCcMjRQCXS5lqHoiKHYeRb4uTdfOdQkuxKbTt8Jrhr9GeWfWmHNaeF&#10;ClvaVFTcjw9nYL+VeyHXV4/xttufDzra9WVtzPswrmaghKL8h//aW2tgMoHfL+kH6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7qF/DAAAA2wAAAA8AAAAAAAAAAAAA&#10;AAAAoQIAAGRycy9kb3ducmV2LnhtbFBLBQYAAAAABAAEAPkAAACRAwAAAAA=&#10;" adj="-90">
              <v:stroke endarrow="block"/>
            </v:shape>
            <v:shape id="AutoShape 325" o:spid="_x0000_s1471" type="#_x0000_t32" style="position:absolute;left:37071;top:3429;width:6;height:2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rect id="Rectangle 9" o:spid="_x0000_s1472" style="position:absolute;left:39230;width:5347;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SQ8MA&#10;AADbAAAADwAAAGRycy9kb3ducmV2LnhtbESPQWsCMRSE70L/Q3gFL6JZRayum5UiFAo9VXtob8/N&#10;c7N087Ikqab/vhEKHoeZ+Yapdsn24kI+dI4VzGcFCOLG6Y5bBR/Hl+kaRIjIGnvHpOCXAuzqh1GF&#10;pXZXfqfLIbYiQziUqMDEOJRShsaQxTBzA3H2zs5bjFn6VmqP1wy3vVwUxUpa7DgvGBxob6j5PvxY&#10;BZP122R15qNPnY3ya9mkk/s0So0f0/MWRKQU7+H/9qtW8LSB25f8A2T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rSQ8MAAADbAAAADwAAAAAAAAAAAAAAAACYAgAAZHJzL2Rv&#10;d25yZXYueG1sUEsFBgAAAAAEAAQA9QAAAIgDAAAAAA==&#10;" filled="f" stroked="f">
              <o:lock v:ext="edit" aspectratio="t"/>
              <v:textbox inset="5.85pt,1mm,5.85pt,.7pt">
                <w:txbxContent>
                  <w:p w:rsidR="00E20EA8" w:rsidRPr="008A3596" w:rsidRDefault="00E20EA8" w:rsidP="003D1D79">
                    <w:pPr>
                      <w:widowControl w:val="0"/>
                      <w:snapToGrid w:val="0"/>
                      <w:spacing w:before="0"/>
                      <w:jc w:val="center"/>
                      <w:rPr>
                        <w:i/>
                        <w:color w:val="000000"/>
                        <w:szCs w:val="24"/>
                        <w:lang w:val="ja-JP" w:eastAsia="ja-JP"/>
                      </w:rPr>
                    </w:pPr>
                    <w:r w:rsidRPr="008A3596">
                      <w:rPr>
                        <w:i/>
                        <w:color w:val="000000"/>
                        <w:szCs w:val="24"/>
                        <w:lang w:val="ja-JP" w:eastAsia="ja-JP"/>
                      </w:rPr>
                      <w:t>Y</w:t>
                    </w:r>
                    <w:r w:rsidRPr="008A3596">
                      <w:rPr>
                        <w:i/>
                        <w:color w:val="000000"/>
                        <w:sz w:val="18"/>
                        <w:szCs w:val="24"/>
                        <w:lang w:val="ja-JP" w:eastAsia="ja-JP"/>
                      </w:rPr>
                      <w:t>high</w:t>
                    </w:r>
                  </w:p>
                </w:txbxContent>
              </v:textbox>
            </v:rect>
            <v:group id="Group 327" o:spid="_x0000_s1473" style="position:absolute;left:36982;top:3429;width:3429;height:9753"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9" o:spid="_x0000_s1474"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L8MMA&#10;AADbAAAADwAAAGRycy9kb3ducmV2LnhtbESPT4vCMBTE74LfITzBm6b1IFqNooLLnlz8A3p8NM+2&#10;2LyUJtp2P/1mQfA4zMxvmOW6NaV4Ue0KywricQSCOLW64EzB5bwfzUA4j6yxtEwKOnKwXvV7S0y0&#10;bfhIr5PPRICwS1BB7n2VSOnSnAy6sa2Ig3e3tUEfZJ1JXWMT4KaUkyiaSoMFh4UcK9rllD5OT6Pg&#10;Pjfxs+mudPvadr+u+jl0UXFQajhoNwsQnlr/Cb/b31rBLIb/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L8MMAAADbAAAADwAAAAAAAAAAAAAAAACYAgAAZHJzL2Rv&#10;d25yZXYueG1sUEsFBgAAAAAEAAQA9QAAAIgDAAAAAA==&#10;" filled="f" stroked="f">
                <o:lock v:ext="edit" aspectratio="t"/>
                <v:textbox inset="0,1mm,0,.7pt">
                  <w:txbxContent>
                    <w:p w:rsidR="00E20EA8" w:rsidRPr="004A4F0F" w:rsidRDefault="00E20EA8" w:rsidP="003D1D79">
                      <w:pPr>
                        <w:widowControl w:val="0"/>
                        <w:snapToGrid w:val="0"/>
                        <w:spacing w:before="0"/>
                        <w:jc w:val="center"/>
                        <w:rPr>
                          <w:i/>
                          <w:color w:val="000000"/>
                          <w:szCs w:val="24"/>
                          <w:lang w:val="ja-JP" w:eastAsia="ja-JP"/>
                        </w:rPr>
                      </w:pPr>
                      <w:r>
                        <w:rPr>
                          <w:i/>
                          <w:color w:val="000000"/>
                          <w:szCs w:val="24"/>
                          <w:lang w:val="ja-JP" w:eastAsia="ja-JP"/>
                        </w:rPr>
                        <w:t>Y</w:t>
                      </w:r>
                      <w:r w:rsidRPr="004A4F0F">
                        <w:rPr>
                          <w:i/>
                          <w:color w:val="000000"/>
                          <w:szCs w:val="24"/>
                          <w:vertAlign w:val="subscript"/>
                          <w:lang w:val="ja-JP" w:eastAsia="ja-JP"/>
                        </w:rPr>
                        <w:t>low</w:t>
                      </w:r>
                    </w:p>
                  </w:txbxContent>
                </v:textbox>
              </v:rect>
              <v:rect id="Rectangle 9" o:spid="_x0000_s1475"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Vh8MA&#10;AADbAAAADwAAAGRycy9kb3ducmV2LnhtbESPS4vCQBCE74L/YWjBm070IJp1IrsLK54UH7B7bDKd&#10;B5vpCZnRJP56RxA8FlX1FbXedKYSN2pcaVnBbBqBIE6tLjlXcDn/TJYgnEfWWFkmBT052CTDwRpj&#10;bVs+0u3kcxEg7GJUUHhfx1K6tCCDbmpr4uBltjHog2xyqRtsA9xUch5FC2mw5LBQYE3fBaX/p6tR&#10;kK3M7Nr2v/S3/ervrj7s+6jcKzUedZ8fIDx1/h1+tXdawXIO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kVh8MAAADbAAAADwAAAAAAAAAAAAAAAACYAgAAZHJzL2Rv&#10;d25yZXYueG1sUEsFBgAAAAAEAAQA9QAAAIgDAAAAAA==&#10;" filled="f" stroked="f">
                <o:lock v:ext="edit" aspectratio="t"/>
                <v:textbox inset="0,1mm,0,.7pt">
                  <w:txbxContent>
                    <w:p w:rsidR="00E20EA8" w:rsidRPr="004A4F0F" w:rsidRDefault="00E20EA8" w:rsidP="003D1D79">
                      <w:pPr>
                        <w:widowControl w:val="0"/>
                        <w:snapToGrid w:val="0"/>
                        <w:spacing w:before="0"/>
                        <w:jc w:val="center"/>
                        <w:rPr>
                          <w:i/>
                          <w:color w:val="000000"/>
                          <w:szCs w:val="24"/>
                          <w:lang w:val="ja-JP" w:eastAsia="ja-JP"/>
                        </w:rPr>
                      </w:pPr>
                      <w:r w:rsidRPr="004A4F0F">
                        <w:rPr>
                          <w:i/>
                          <w:color w:val="000000"/>
                          <w:szCs w:val="24"/>
                          <w:lang w:val="ja-JP" w:eastAsia="ja-JP"/>
                        </w:rPr>
                        <w:t>B</w:t>
                      </w:r>
                      <w:r w:rsidRPr="004A4F0F">
                        <w:rPr>
                          <w:i/>
                          <w:color w:val="000000"/>
                          <w:szCs w:val="24"/>
                          <w:vertAlign w:val="subscript"/>
                          <w:lang w:val="ja-JP" w:eastAsia="ja-JP"/>
                        </w:rPr>
                        <w:t>low</w:t>
                      </w:r>
                    </w:p>
                  </w:txbxContent>
                </v:textbox>
              </v:rect>
              <v:rect id="Rectangle 9" o:spid="_x0000_s1476"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wHMQA&#10;AADbAAAADwAAAGRycy9kb3ducmV2LnhtbESPT2vCQBTE7wW/w/IKvTWbWBCNrlKFlp5StEJ7fGSf&#10;STD7NmQ3//rp3YLQ4zAzv2E2u9HUoqfWVZYVJFEMgji3uuJCwfnr7XkJwnlkjbVlUjCRg9129rDB&#10;VNuBj9SffCEChF2KCkrvm1RKl5dk0EW2IQ7exbYGfZBtIXWLQ4CbWs7jeCENVhwWSmzoUFJ+PXVG&#10;wWVlkm6YvunnfT/9uuYzm+IqU+rpcXxdg/A0+v/wvf2hFSxf4O9L+A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sBzEAAAA2wAAAA8AAAAAAAAAAAAAAAAAmAIAAGRycy9k&#10;b3ducmV2LnhtbFBLBQYAAAAABAAEAPUAAACJAwAAAAA=&#10;" filled="f" stroked="f">
                <o:lock v:ext="edit" aspectratio="t"/>
                <v:textbox inset="0,1mm,0,.7pt">
                  <w:txbxContent>
                    <w:p w:rsidR="00E20EA8" w:rsidRPr="004A4F0F" w:rsidRDefault="00E20EA8" w:rsidP="003D1D79">
                      <w:pPr>
                        <w:widowControl w:val="0"/>
                        <w:snapToGrid w:val="0"/>
                        <w:spacing w:before="0"/>
                        <w:jc w:val="center"/>
                        <w:rPr>
                          <w:i/>
                          <w:color w:val="000000"/>
                          <w:szCs w:val="24"/>
                          <w:lang w:val="ja-JP" w:eastAsia="ja-JP"/>
                        </w:rPr>
                      </w:pPr>
                      <w:r w:rsidRPr="004A4F0F">
                        <w:rPr>
                          <w:i/>
                          <w:color w:val="000000"/>
                          <w:szCs w:val="24"/>
                          <w:lang w:val="ja-JP" w:eastAsia="ja-JP"/>
                        </w:rPr>
                        <w:t>R</w:t>
                      </w:r>
                      <w:r w:rsidRPr="004A4F0F">
                        <w:rPr>
                          <w:i/>
                          <w:color w:val="000000"/>
                          <w:szCs w:val="24"/>
                          <w:vertAlign w:val="subscript"/>
                          <w:lang w:val="ja-JP" w:eastAsia="ja-JP"/>
                        </w:rPr>
                        <w:t>low</w:t>
                      </w:r>
                    </w:p>
                  </w:txbxContent>
                </v:textbox>
              </v:rect>
            </v:group>
            <v:shape id="Text Box 331" o:spid="_x0000_s1477" type="#_x0000_t202" style="position:absolute;left:34290;top:15138;width:110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GTMYA&#10;AADbAAAADwAAAGRycy9kb3ducmV2LnhtbESPT2vCQBTE7wW/w/IEb3WjaJDUNSSCVnqpf0rp8Zl9&#10;JsHs25DdatpP3y0Uehxm5jfMMu1NI27Uudqygsk4AkFcWF1zqeDttHlcgHAeWWNjmRR8kYN0NXhY&#10;YqLtnQ90O/pSBAi7BBVU3reJlK6oyKAb25Y4eBfbGfRBdqXUHd4D3DRyGkWxNFhzWKiwpXVFxfX4&#10;aRR81y573r/m/pzPP7bR/iV271ms1GjYZ08gPPX+P/zX3mkFix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SGTMYAAADbAAAADwAAAAAAAAAAAAAAAACYAgAAZHJz&#10;L2Rvd25yZXYueG1sUEsFBgAAAAAEAAQA9QAAAIsDAAAAAA==&#10;" filled="f" stroked="f">
              <v:textbox inset="5.85pt,.7pt,5.85pt,.7pt">
                <w:txbxContent>
                  <w:p w:rsidR="00E20EA8" w:rsidRDefault="00E20EA8" w:rsidP="003D1D79">
                    <w:pPr>
                      <w:rPr>
                        <w:lang w:eastAsia="ja-JP"/>
                      </w:rPr>
                    </w:pPr>
                    <w:r>
                      <w:rPr>
                        <w:lang w:eastAsia="ja-JP"/>
                      </w:rPr>
                      <w:t>(b) Decoding</w:t>
                    </w:r>
                  </w:p>
                </w:txbxContent>
              </v:textbox>
            </v:shape>
            <v:shape id="AutoShape 332" o:spid="_x0000_s1478" type="#_x0000_t32" style="position:absolute;left:26079;top:5842;width:1581;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AutoShape 333" o:spid="_x0000_s1479" type="#_x0000_t32" style="position:absolute;left:26079;top:9442;width:1581;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AutoShape 334" o:spid="_x0000_s1480" type="#_x0000_t32" style="position:absolute;left:30213;top:5842;width:334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AutoShape 335" o:spid="_x0000_s1481" type="#_x0000_t32" style="position:absolute;left:30213;top:9442;width:334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336" o:spid="_x0000_s1482" type="#_x0000_t32" style="position:absolute;left:30213;top:13042;width:334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337" o:spid="_x0000_s1483" type="#_x0000_t32" style="position:absolute;left:26079;top:13042;width:1581;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338" o:spid="_x0000_s1484" type="#_x0000_t32" style="position:absolute;left:48615;top:5842;width:58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339" o:spid="_x0000_s1485" type="#_x0000_t32" style="position:absolute;left:50901;top:9442;width:35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9TsYAAADcAAAADwAAAGRycy9kb3ducmV2LnhtbESPQWvCQBSE7wX/w/KE3upGs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hPU7GAAAA3AAAAA8AAAAAAAAA&#10;AAAAAAAAoQIAAGRycy9kb3ducmV2LnhtbFBLBQYAAAAABAAEAPkAAACUAwAAAAA=&#10;">
              <v:stroke endarrow="block"/>
            </v:shape>
            <v:shape id="AutoShape 340" o:spid="_x0000_s1486" type="#_x0000_t32" style="position:absolute;left:53187;top:13042;width:126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Y1cYAAADcAAAADwAAAGRycy9kb3ducmV2LnhtbESPQWvCQBSE74X+h+UVvNWNo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mNXGAAAA3AAAAA8AAAAAAAAA&#10;AAAAAAAAoQIAAGRycy9kb3ducmV2LnhtbFBLBQYAAAAABAAEAPkAAACUAwAAAAA=&#10;">
              <v:stroke endarrow="block"/>
            </v:shape>
            <v:rect id="Rectangle 9" o:spid="_x0000_s1487" style="position:absolute;left:40874;top:4572;width:2560;height:255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gcYA&#10;AADcAAAADwAAAGRycy9kb3ducmV2LnhtbESPQWvCQBSE74L/YXmFXkQ3VptK6irSInhUW22PL9nX&#10;JJh9m2bXGP99Vyh4HGbmG2a+7EwlWmpcaVnBeBSBIM6sLjlX8PmxHs5AOI+ssbJMCq7kYLno9+aY&#10;aHvhHbV7n4sAYZeggsL7OpHSZQUZdCNbEwfvxzYGfZBNLnWDlwA3lXyKolgaLDksFFjTW0HZaX82&#10;Cr7awWBap5M0fT9sNc82x9+X76NSjw/d6hWEp87fw//tjVbwPI3hd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kgcYAAADcAAAADwAAAAAAAAAAAAAAAACYAgAAZHJz&#10;L2Rvd25yZXYueG1sUEsFBgAAAAAEAAQA9QAAAIsDAAAAAA==&#10;" filled="f">
              <o:lock v:ext="edit" aspectratio="t"/>
              <v:textbox inset="0,0,0,0">
                <w:txbxContent>
                  <w:p w:rsidR="00E20EA8" w:rsidRPr="002A679C" w:rsidRDefault="00E20EA8" w:rsidP="003D1D79">
                    <w:pPr>
                      <w:widowControl w:val="0"/>
                      <w:snapToGrid w:val="0"/>
                      <w:spacing w:before="0"/>
                      <w:rPr>
                        <w:rFonts w:ascii="Arial" w:hAnsi="Arial" w:cs="Arial"/>
                        <w:color w:val="000000"/>
                        <w:sz w:val="21"/>
                        <w:szCs w:val="21"/>
                        <w:lang w:val="ja-JP" w:eastAsia="ja-JP"/>
                      </w:rPr>
                    </w:pPr>
                    <w:r w:rsidRPr="002A679C">
                      <w:rPr>
                        <w:rFonts w:ascii="Arial" w:hAnsi="Arial" w:cs="Arial"/>
                        <w:color w:val="000000"/>
                        <w:sz w:val="21"/>
                        <w:szCs w:val="21"/>
                        <w:lang w:val="ja-JP" w:eastAsia="ja-JP"/>
                      </w:rPr>
                      <w:t>LPF</w:t>
                    </w:r>
                  </w:p>
                </w:txbxContent>
              </v:textbox>
            </v:rect>
            <v:group id="Group 342" o:spid="_x0000_s1488" style="position:absolute;left:40874;top:8172;width:2560;height:2553;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uxe8QAAADcAAAA&#10;DwAAAAAAAAAAAAAAAACqAgAAZHJzL2Rvd25yZXYueG1sUEsFBgAAAAAEAAQA+gAAAJsDAAAAAA==&#10;">
              <o:lock v:ext="edit" aspectratio="t"/>
              <v:rect id="Rectangle 9" o:spid="_x0000_s1489"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AFMQA&#10;AADcAAAADwAAAGRycy9kb3ducmV2LnhtbERPTWvCQBC9C/6HZYTedKOkoaSuEgwWD6U0KoK3ITtN&#10;0mZnQ3bV6K/vHgo9Pt73cj2YVlypd41lBfNZBIK4tLrhSsHxsJ2+gHAeWWNrmRTcycF6NR4tMdX2&#10;xgVd974SIYRdigpq77tUSlfWZNDNbEccuC/bG/QB9pXUPd5CuGnlIooSabDh0FBjR5uayp/9xSgo&#10;siF5ezTn2L2fsvlHt8g/o/xbqafJkL2C8DT4f/Gfe6cVPMdhbT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6gBTEAAAA3AAAAA8AAAAAAAAAAAAAAAAAmAIAAGRycy9k&#10;b3ducmV2LnhtbFBLBQYAAAAABAAEAPUAAACJ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490"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eDMUAAADcAAAADwAAAGRycy9kb3ducmV2LnhtbESPQWsCMRSE74L/ITzBm2YttdStUUqh&#10;VJGC1bbn5+a5Wd28LJuspv++KRQ8DjPzDTNfRluLC7W+cqxgMs5AEBdOV1wq+Ny/jh5B+ICssXZM&#10;Cn7Iw3LR780x1+7KH3TZhVIkCPscFZgQmlxKXxiy6MeuIU7e0bUWQ5JtKXWL1wS3tbzLsgdpseK0&#10;YLChF0PFeddZBevT/n2G0UwP3/GwPb91X3HTTZQaDuLzE4hAMdzC/+2VVjC9n8H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WeDMUAAADcAAAADwAAAAAAAAAA&#10;AAAAAAChAgAAZHJzL2Rvd25yZXYueG1sUEsFBgAAAAAEAAQA+QAAAJMDAAAAAA==&#10;">
                <v:stroke endarrow="open" endarrowwidth="wide" endarrowlength="long"/>
              </v:line>
            </v:group>
            <v:group id="Group 345" o:spid="_x0000_s1491" style="position:absolute;left:40874;top:11772;width:2560;height:2553;rotation:180" coordorigin="5013,6908" coordsize="5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Pu/0sEAAADcAAAADwAA&#10;AAAAAAAAAAAAAACqAgAAZHJzL2Rvd25yZXYueG1sUEsFBgAAAAAEAAQA+gAAAJgDAAAAAA==&#10;">
              <o:lock v:ext="edit" aspectratio="t"/>
              <v:rect id="Rectangle 9" o:spid="_x0000_s1492" style="position:absolute;left:5013;top:69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VMcA&#10;AADcAAAADwAAAGRycy9kb3ducmV2LnhtbESPQWvCQBSE7wX/w/IEb3WTUEVS1xAqLR5Eqi2Ct0f2&#10;NYlm34bsqml/fVcQPA4z8w0zz3rTiAt1rrasIB5HIIgLq2suFXx/vT/PQDiPrLGxTAp+yUG2GDzN&#10;MdX2ylu67HwpAoRdigoq79tUSldUZNCNbUscvB/bGfRBdqXUHV4D3DQyiaKpNFhzWKiwpbeKitPu&#10;bBRs83768VcfXtx6n8ebNll+RsujUqNhn7+C8NT7R/jeXmkFk0kMtzPh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Zv1THAAAA3AAAAA8AAAAAAAAAAAAAAAAAmAIAAGRy&#10;cy9kb3ducmV2LnhtbFBLBQYAAAAABAAEAPUAAACMAwAAAAA=&#10;" filled="f">
                <o:lock v:ext="edit" aspectratio="t"/>
                <v:textbox inset="5.85pt,.7pt,5.85pt,.7pt">
                  <w:txbxContent>
                    <w:p w:rsidR="00E20EA8" w:rsidRDefault="00E20EA8" w:rsidP="003D1D79">
                      <w:pPr>
                        <w:widowControl w:val="0"/>
                        <w:rPr>
                          <w:rFonts w:ascii="MS PGothic" w:hAnsi="MS PGothic" w:cs="MS PGothic"/>
                          <w:color w:val="000000"/>
                          <w:sz w:val="36"/>
                          <w:szCs w:val="36"/>
                          <w:lang w:val="ja-JP"/>
                        </w:rPr>
                      </w:pPr>
                    </w:p>
                  </w:txbxContent>
                </v:textbox>
              </v:rect>
              <v:line id="Line 10" o:spid="_x0000_s1493" style="position:absolute;visibility:visible;mso-wrap-style:square" from="5282,6978" to="5285,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aoMUAAADcAAAADwAAAGRycy9kb3ducmV2LnhtbESPzWrDMBCE74W+g9hCb42cgEvrRAml&#10;ENJSAs3veWNtLCfWylhyor59VCj0OMzMN8xkFm0jLtT52rGC4SADQVw6XXOlYLuZP72A8AFZY+OY&#10;FPyQh9n0/m6ChXZXXtFlHSqRIOwLVGBCaAspfWnIoh+4ljh5R9dZDEl2ldQdXhPcNnKUZc/SYs1p&#10;wWBL74bK87q3Cj5Pm+UrRpMf9vHwfV70u/jVD5V6fIhvYxCBYvgP/7U/tII8H8HvmX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iaoMUAAADcAAAADwAAAAAAAAAA&#10;AAAAAAChAgAAZHJzL2Rvd25yZXYueG1sUEsFBgAAAAAEAAQA+QAAAJMDAAAAAA==&#10;">
                <v:stroke endarrow="open" endarrowwidth="wide" endarrowlength="long"/>
              </v:line>
            </v:group>
            <v:rect id="Rectangle 6" o:spid="_x0000_s1494" style="position:absolute;left:40874;top:4572;width:2560;height:9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1SMIA&#10;AADcAAAADwAAAGRycy9kb3ducmV2LnhtbESP3WoCMRSE7wu+QziCdzVrZUVXo0hLwZtS/HmAQ3Lc&#10;XUxOliTq+vZGKPRymJlvmNWmd1bcKMTWs4LJuABBrL1puVZwOn6/z0HEhGzQeiYFD4qwWQ/eVlgZ&#10;f+c93Q6pFhnCsUIFTUpdJWXUDTmMY98RZ+/sg8OUZailCXjPcGflR1HMpMOW80KDHX02pC+Hq1Nw&#10;/Zo/KJR2ukCbZnH/o3/dWSs1GvbbJYhEffoP/7V3RkFZTuF1Jh8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jVIwgAAANwAAAAPAAAAAAAAAAAAAAAAAJgCAABkcnMvZG93&#10;bnJldi54bWxQSwUGAAAAAAQABAD1AAAAhwMAAAAA&#10;">
              <v:textbox inset="0,.7pt,0,.7pt">
                <w:txbxContent>
                  <w:p w:rsidR="00E20EA8" w:rsidRPr="00625899" w:rsidRDefault="00E20EA8" w:rsidP="003D1D79">
                    <w:pPr>
                      <w:widowControl w:val="0"/>
                      <w:jc w:val="center"/>
                      <w:rPr>
                        <w:rFonts w:ascii="Arial" w:hAnsi="Arial" w:cs="Arial"/>
                        <w:color w:val="000000"/>
                        <w:sz w:val="28"/>
                        <w:szCs w:val="36"/>
                        <w:lang w:val="ja-JP" w:eastAsia="ja-JP"/>
                      </w:rPr>
                    </w:pPr>
                  </w:p>
                  <w:p w:rsidR="00E20EA8" w:rsidRPr="00625899" w:rsidRDefault="00E20EA8" w:rsidP="003D1D79">
                    <w:pPr>
                      <w:widowControl w:val="0"/>
                      <w:jc w:val="center"/>
                      <w:rPr>
                        <w:rFonts w:ascii="Arial" w:hAnsi="Arial" w:cs="Arial"/>
                        <w:color w:val="000000"/>
                        <w:sz w:val="21"/>
                        <w:szCs w:val="36"/>
                        <w:lang w:val="ja-JP" w:eastAsia="ja-JP"/>
                      </w:rPr>
                    </w:pPr>
                    <w:r w:rsidRPr="00625899">
                      <w:rPr>
                        <w:rFonts w:ascii="Arial" w:hAnsi="Arial" w:cs="Arial"/>
                        <w:color w:val="000000"/>
                        <w:sz w:val="36"/>
                        <w:szCs w:val="36"/>
                        <w:lang w:val="ja-JP" w:eastAsia="ja-JP"/>
                      </w:rPr>
                      <w:t>M</w:t>
                    </w:r>
                  </w:p>
                  <w:p w:rsidR="00E20EA8" w:rsidRPr="00625899" w:rsidRDefault="00E20EA8" w:rsidP="003D1D79">
                    <w:pPr>
                      <w:widowControl w:val="0"/>
                      <w:jc w:val="center"/>
                      <w:rPr>
                        <w:rFonts w:ascii="Arial" w:hAnsi="Arial" w:cs="Arial"/>
                        <w:color w:val="000000"/>
                        <w:sz w:val="30"/>
                        <w:szCs w:val="30"/>
                        <w:lang w:val="ja-JP" w:eastAsia="ja-JP"/>
                      </w:rPr>
                    </w:pPr>
                  </w:p>
                  <w:p w:rsidR="00E20EA8" w:rsidRPr="004A4F0F" w:rsidRDefault="00E20EA8" w:rsidP="003D1D79">
                    <w:pPr>
                      <w:rPr>
                        <w:szCs w:val="36"/>
                      </w:rPr>
                    </w:pPr>
                  </w:p>
                </w:txbxContent>
              </v:textbox>
            </v:rect>
            <v:shape id="AutoShape 349" o:spid="_x0000_s1495" type="#_x0000_t32" style="position:absolute;left:36112;top:5848;width:47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rk8YAAADcAAAADwAAAGRycy9kb3ducmV2LnhtbESPQWvCQBSE74X+h+UVvNWNoqXGbKQI&#10;SrF4qJagt0f2mYRm34bdVWN/fVco9DjMzDdMtuhNKy7kfGNZwWiYgCAurW64UvC1Xz2/gvABWWNr&#10;mRTcyMMif3zIMNX2yp902YVKRAj7FBXUIXSplL6syaAf2o44eifrDIYoXSW1w2uEm1aOk+RFGmw4&#10;LtTY0bKm8nt3NgoOH7NzcSu2tClGs80RnfE/+7VSg6f+bQ4iUB/+w3/td61gO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4q5PGAAAA3AAAAA8AAAAAAAAA&#10;AAAAAAAAoQIAAGRycy9kb3ducmV2LnhtbFBLBQYAAAAABAAEAPkAAACUAwAAAAA=&#10;">
              <v:stroke endarrow="block"/>
            </v:shape>
            <v:shape id="AutoShape 350" o:spid="_x0000_s1496" type="#_x0000_t32" style="position:absolute;left:36112;top:9448;width:47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MUAAADcAAAADwAAAGRycy9kb3ducmV2LnhtbESPQWvCQBSE7wX/w/IEb3VjI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CMUAAADcAAAADwAAAAAAAAAA&#10;AAAAAAChAgAAZHJzL2Rvd25yZXYueG1sUEsFBgAAAAAEAAQA+QAAAJMDAAAAAA==&#10;">
              <v:stroke endarrow="block"/>
            </v:shape>
            <v:shape id="AutoShape 351" o:spid="_x0000_s1497" type="#_x0000_t32" style="position:absolute;left:36112;top:13049;width:47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Qf8UAAADcAAAADwAAAGRycy9kb3ducmV2LnhtbESPQWvCQBSE70L/w/IKvelGQ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Qf8UAAADcAAAADwAAAAAAAAAA&#10;AAAAAAChAgAAZHJzL2Rvd25yZXYueG1sUEsFBgAAAAAEAAQA+QAAAJMDAAAAAA==&#10;">
              <v:stroke endarrow="block"/>
            </v:shape>
            <v:group id="Group 352" o:spid="_x0000_s1498" style="position:absolute;left:43180;top:3429;width:3429;height:9753"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rect id="Rectangle 9" o:spid="_x0000_s1499"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kLMMA&#10;AADcAAAADwAAAGRycy9kb3ducmV2LnhtbERPy2rCQBTdC/7DcAvdmYlCSo1OQhVaurI0Cu3ykrkm&#10;wcydkBnz6Nd3FoUuD+e9zyfTioF611hWsI5iEMSl1Q1XCi7n19UzCOeRNbaWScFMDvJsudhjqu3I&#10;nzQUvhIhhF2KCmrvu1RKV9Zk0EW2Iw7c1fYGfYB9JXWPYwg3rdzE8ZM02HBoqLGjY03lrbgbBdet&#10;Wd/H+Yu+3w7zj+s+TnPcnJR6fJhediA8Tf5f/Od+1wqSJK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kLMMAAADcAAAADwAAAAAAAAAAAAAAAACYAgAAZHJzL2Rv&#10;d25yZXYueG1sUEsFBgAAAAAEAAQA9QAAAIgDAAAAAA==&#10;" filled="f" stroked="f">
                <o:lock v:ext="edit" aspectratio="t"/>
                <v:textbox inset="0,1mm,0,.7pt">
                  <w:txbxContent>
                    <w:p w:rsidR="00E20EA8" w:rsidRPr="004A4F0F" w:rsidRDefault="00E20EA8" w:rsidP="003D1D79">
                      <w:pPr>
                        <w:widowControl w:val="0"/>
                        <w:snapToGrid w:val="0"/>
                        <w:spacing w:before="0"/>
                        <w:jc w:val="center"/>
                        <w:rPr>
                          <w:i/>
                          <w:color w:val="000000"/>
                          <w:szCs w:val="24"/>
                          <w:lang w:val="ja-JP" w:eastAsia="ja-JP"/>
                        </w:rPr>
                      </w:pPr>
                      <w:r>
                        <w:rPr>
                          <w:i/>
                          <w:color w:val="000000"/>
                          <w:szCs w:val="24"/>
                          <w:lang w:val="ja-JP" w:eastAsia="ja-JP"/>
                        </w:rPr>
                        <w:t>G</w:t>
                      </w:r>
                      <w:r w:rsidRPr="004A4F0F">
                        <w:rPr>
                          <w:i/>
                          <w:color w:val="000000"/>
                          <w:szCs w:val="24"/>
                          <w:vertAlign w:val="subscript"/>
                          <w:lang w:val="ja-JP" w:eastAsia="ja-JP"/>
                        </w:rPr>
                        <w:t>low</w:t>
                      </w:r>
                    </w:p>
                  </w:txbxContent>
                </v:textbox>
              </v:rect>
              <v:rect id="Rectangle 9" o:spid="_x0000_s1500"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Bt8UA&#10;AADcAAAADwAAAGRycy9kb3ducmV2LnhtbESPT2vCQBTE7wW/w/IEb3VjIaWmrqIFxVNKVWiPj+wz&#10;Cc2+DdnNv376riB4HGbmN8xqM5hKdNS40rKCxTwCQZxZXXKu4HLeP7+BcB5ZY2WZFIzkYLOePK0w&#10;0bbnL+pOPhcBwi5BBYX3dSKlywoy6Oa2Jg7e1TYGfZBNLnWDfYCbSr5E0as0WHJYKLCmj4Ky31Nr&#10;FFyXZtH24zf9HHbjn6s/0zEqU6Vm02H7DsLT4B/he/uoFcTxEm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EG3xQAAANwAAAAPAAAAAAAAAAAAAAAAAJgCAABkcnMv&#10;ZG93bnJldi54bWxQSwUGAAAAAAQABAD1AAAAigMAAAAA&#10;" filled="f" stroked="f">
                <o:lock v:ext="edit" aspectratio="t"/>
                <v:textbox inset="0,1mm,0,.7pt">
                  <w:txbxContent>
                    <w:p w:rsidR="00E20EA8" w:rsidRPr="004A4F0F" w:rsidRDefault="00E20EA8" w:rsidP="003D1D79">
                      <w:pPr>
                        <w:widowControl w:val="0"/>
                        <w:snapToGrid w:val="0"/>
                        <w:spacing w:before="0"/>
                        <w:jc w:val="center"/>
                        <w:rPr>
                          <w:i/>
                          <w:color w:val="000000"/>
                          <w:szCs w:val="24"/>
                          <w:lang w:val="ja-JP" w:eastAsia="ja-JP"/>
                        </w:rPr>
                      </w:pPr>
                      <w:r w:rsidRPr="004A4F0F">
                        <w:rPr>
                          <w:i/>
                          <w:color w:val="000000"/>
                          <w:szCs w:val="24"/>
                          <w:lang w:val="ja-JP" w:eastAsia="ja-JP"/>
                        </w:rPr>
                        <w:t>B</w:t>
                      </w:r>
                      <w:r w:rsidRPr="004A4F0F">
                        <w:rPr>
                          <w:i/>
                          <w:color w:val="000000"/>
                          <w:szCs w:val="24"/>
                          <w:vertAlign w:val="subscript"/>
                          <w:lang w:val="ja-JP" w:eastAsia="ja-JP"/>
                        </w:rPr>
                        <w:t>low</w:t>
                      </w:r>
                    </w:p>
                  </w:txbxContent>
                </v:textbox>
              </v:rect>
              <v:rect id="Rectangle 9" o:spid="_x0000_s1501"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il8EA&#10;AADcAAAADwAAAGRycy9kb3ducmV2LnhtbERPy2rCQBTdF/yH4Ra6q5MIlRodpQotriJVoV1eMtck&#10;mLkTMpOXX+8sBJeH815tBlOJjhpXWlYQTyMQxJnVJecKzqfv908QziNrrCyTgpEcbNaTlxUm2vb8&#10;S93R5yKEsEtQQeF9nUjpsoIMuqmtiQN3sY1BH2CTS91gH8JNJWdRNJcGSw4NBda0Kyi7Hluj4LIw&#10;cduPf/T/sx1vrj6kY1SmSr29Dl9LEJ4G/xQ/3Hut4GMe5ocz4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KIpfBAAAA3AAAAA8AAAAAAAAAAAAAAAAAmAIAAGRycy9kb3du&#10;cmV2LnhtbFBLBQYAAAAABAAEAPUAAACGAwAAAAA=&#10;" filled="f" stroked="f">
                <o:lock v:ext="edit" aspectratio="t"/>
                <v:textbox inset="0,1mm,0,.7pt">
                  <w:txbxContent>
                    <w:p w:rsidR="00E20EA8" w:rsidRPr="004A4F0F" w:rsidRDefault="00E20EA8" w:rsidP="003D1D79">
                      <w:pPr>
                        <w:widowControl w:val="0"/>
                        <w:snapToGrid w:val="0"/>
                        <w:spacing w:before="0"/>
                        <w:jc w:val="center"/>
                        <w:rPr>
                          <w:i/>
                          <w:color w:val="000000"/>
                          <w:szCs w:val="24"/>
                          <w:lang w:val="ja-JP" w:eastAsia="ja-JP"/>
                        </w:rPr>
                      </w:pPr>
                      <w:r w:rsidRPr="004A4F0F">
                        <w:rPr>
                          <w:i/>
                          <w:color w:val="000000"/>
                          <w:szCs w:val="24"/>
                          <w:lang w:val="ja-JP" w:eastAsia="ja-JP"/>
                        </w:rPr>
                        <w:t>R</w:t>
                      </w:r>
                      <w:r w:rsidRPr="004A4F0F">
                        <w:rPr>
                          <w:i/>
                          <w:color w:val="000000"/>
                          <w:szCs w:val="24"/>
                          <w:vertAlign w:val="subscript"/>
                          <w:lang w:val="ja-JP" w:eastAsia="ja-JP"/>
                        </w:rPr>
                        <w:t>low</w:t>
                      </w:r>
                    </w:p>
                  </w:txbxContent>
                </v:textbox>
              </v:rect>
            </v:group>
            <v:shape id="AutoShape 356" o:spid="_x0000_s1502" type="#_x0000_t33" style="position:absolute;left:38049;top:2457;width:9595;height:240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oFcUAAADcAAAADwAAAGRycy9kb3ducmV2LnhtbESPQWvCQBSE7wX/w/IEb3WTgqlEVxGh&#10;Wnpr2oPHZ/aZRLNv4+5q0v76bqHQ4zAz3zDL9WBacSfnG8sK0mkCgri0uuFKwefHy+MchA/IGlvL&#10;pOCLPKxXo4cl5tr2/E73IlQiQtjnqKAOocul9GVNBv3UdsTRO1lnMETpKqkd9hFuWvmUJJk02HBc&#10;qLGjbU3lpbgZBfvNuXfy+/B8PaY3jf0ueyuuqNRkPGwWIAIN4T/8137VCmZZC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hoFcUAAADcAAAADwAAAAAAAAAA&#10;AAAAAAChAgAAZHJzL2Rvd25yZXYueG1sUEsFBgAAAAAEAAQA+QAAAJMDAAAAAA==&#10;">
              <v:stroke endarrow="block"/>
            </v:shape>
            <v:shape id="AutoShape 357" o:spid="_x0000_s1503" type="#_x0000_t33" style="position:absolute;left:38049;top:2457;width:11881;height:600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2YsQAAADcAAAADwAAAGRycy9kb3ducmV2LnhtbESPQWvCQBSE7wX/w/IEb3WjYCrRVUSw&#10;Lb01evD4zD6TaPZt3F1N2l/fLRR6HGbmG2a57k0jHuR8bVnBZJyAIC6srrlUcNjvnucgfEDW2Fgm&#10;BV/kYb0aPC0x07bjT3rkoRQRwj5DBVUIbSalLyoy6Me2JY7e2TqDIUpXSu2wi3DTyGmSpNJgzXGh&#10;wpa2FRXX/G4UvG0unZPfx5fbaXLX2L2mH/kNlRoN+80CRKA+/If/2u9awSydwu+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vZixAAAANwAAAAPAAAAAAAAAAAA&#10;AAAAAKECAABkcnMvZG93bnJldi54bWxQSwUGAAAAAAQABAD5AAAAkgMAAAAA&#10;">
              <v:stroke endarrow="block"/>
            </v:shape>
            <v:shape id="AutoShape 358" o:spid="_x0000_s1504" type="#_x0000_t33" style="position:absolute;left:38049;top:2457;width:14167;height:96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T+cUAAADcAAAADwAAAGRycy9kb3ducmV2LnhtbESPQWvCQBSE74L/YXlCb3VjS1OJriIF&#10;bemtqQePz+wziWbfxt3VpP313YLgcZiZb5j5sjeNuJLztWUFk3ECgriwuuZSwfZ7/TgF4QOyxsYy&#10;KfghD8vFcDDHTNuOv+iah1JECPsMFVQhtJmUvqjIoB/bljh6B+sMhihdKbXDLsJNI5+SJJUGa44L&#10;Fbb0VlFxyi9Gwfvq2Dn5u3s97ycXjd0m/czPqNTDqF/NQATqwz18a39oBS/pM/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ZT+cUAAADcAAAADwAAAAAAAAAA&#10;AAAAAAChAgAAZHJzL2Rvd25yZXYueG1sUEsFBgAAAAAEAAQA+QAAAJMDAAAAAA==&#10;">
              <v:stroke endarrow="block"/>
            </v:shape>
            <v:shape id="AutoShape 359" o:spid="_x0000_s1505" type="#_x0000_t32" style="position:absolute;left:43440;top:5842;width:3232;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UqbcMAAADcAAAADwAAAGRycy9kb3ducmV2LnhtbESPT2sCMRTE7wW/Q3hCb92soiJbo1RB&#10;kF6Kf0CPj83rbujmZdnEzfrtm0LB4zAzv2FWm8E2oqfOG8cKJlkOgrh02nCl4HLevy1B+ICssXFM&#10;Ch7kYbMevayw0C7ykfpTqESCsC9QQR1CW0jpy5os+sy1xMn7dp3FkGRXSd1hTHDbyGmeL6RFw2mh&#10;xpZ2NZU/p7tVYOKX6dvDLm4/rzevI5nH3BmlXsfDxzuIQEN4hv/bB61gvpj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Km3DAAAA3AAAAA8AAAAAAAAAAAAA&#10;AAAAoQIAAGRycy9kb3ducmV2LnhtbFBLBQYAAAAABAAEAPkAAACRAwAAAAA=&#10;">
              <v:stroke endarrow="block"/>
            </v:shape>
            <v:shape id="AutoShape 360" o:spid="_x0000_s1506" type="#_x0000_t32" style="position:absolute;left:6858;top:5842;width:828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P9sMAAADcAAAADwAAAGRycy9kb3ducmV2LnhtbESPQWvCQBSE7wX/w/IEb3VjIVKia9CA&#10;IF5KbaEeH9lnsph9G7LbbPz33UKhx2FmvmG25WQ7MdLgjWMFq2UGgrh22nCj4PPj+PwKwgdkjZ1j&#10;UvAgD+Vu9rTFQrvI7zReQiMShH2BCtoQ+kJKX7dk0S9dT5y8mxsshiSHRuoBY4LbTr5k2VpaNJwW&#10;Wuypaqm+X76tAhPfzNifqng4f129jmQeuTNKLebTfgMi0BT+w3/tk1aQr3P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Jj/bDAAAA3AAAAA8AAAAAAAAAAAAA&#10;AAAAoQIAAGRycy9kb3ducmV2LnhtbFBLBQYAAAAABAAEAPkAAACRAwAAAAA=&#10;">
              <v:stroke endarrow="block"/>
            </v:shape>
            <v:shape id="AutoShape 361" o:spid="_x0000_s1507" type="#_x0000_t32" style="position:absolute;left:12084;top:9442;width:3060;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RgcIAAADcAAAADwAAAGRycy9kb3ducmV2LnhtbESPQYvCMBSE74L/ITzBm6YuWJZqFBUE&#10;8bLoLqzHR/Nsg81LabJN/fcbYWGPw8x8w6y3g21ET503jhUs5hkI4tJpw5WCr8/j7B2ED8gaG8ek&#10;4EketpvxaI2FdpEv1F9DJRKEfYEK6hDaQkpf1mTRz11LnLy76yyGJLtK6g5jgttGvmVZLi0aTgs1&#10;tnSoqXxcf6wCEz9M354OcX/+vnkdyTyXzig1nQy7FYhAQ/gP/7VPWsEyz+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sRgcIAAADcAAAADwAAAAAAAAAAAAAA&#10;AAChAgAAZHJzL2Rvd25yZXYueG1sUEsFBgAAAAAEAAQA+QAAAJADAAAAAA==&#10;">
              <v:stroke endarrow="block"/>
            </v:shape>
            <v:shape id="AutoShape 362" o:spid="_x0000_s1508" type="#_x0000_t32" style="position:absolute;left:12084;top:13042;width:306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F88QAAADcAAAADwAAAGRycy9kb3ducmV2LnhtbESPwWrDMBBE74H+g9hCbrHcQkLqRjGt&#10;IRB6CUkK7XGxtraotTKWajl/XwUCOQ4z84bZlJPtxEiDN44VPGU5COLaacONgs/zbrEG4QOyxs4x&#10;KbiQh3L7MNtgoV3kI42n0IgEYV+ggjaEvpDS1y1Z9JnriZP34waLIcmhkXrAmOC2k895vpIWDaeF&#10;FnuqWqp/T39WgYkHM/b7Kr5/fH17Hclcls4oNX+c3l5BBJrCPXxr77WC5eoF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IXzxAAAANwAAAAPAAAAAAAAAAAA&#10;AAAAAKECAABkcnMvZG93bnJldi54bWxQSwUGAAAAAAQABAD5AAAAkgMAAAAA&#10;">
              <v:stroke endarrow="block"/>
            </v:shape>
            <v:shape id="AutoShape 363" o:spid="_x0000_s1509" type="#_x0000_t32" style="position:absolute;left:2787;top:5848;width:15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x8MIAAADcAAAADwAAAGRycy9kb3ducmV2LnhtbERPz2vCMBS+C/4P4QneZupA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x8MIAAADcAAAADwAAAAAAAAAAAAAA&#10;AAChAgAAZHJzL2Rvd25yZXYueG1sUEsFBgAAAAAEAAQA+QAAAJADAAAAAA==&#10;">
              <v:stroke endarrow="block"/>
            </v:shape>
            <v:shape id="AutoShape 364" o:spid="_x0000_s1510" type="#_x0000_t32" style="position:absolute;left:2787;top:9448;width:151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Ua8YAAADcAAAADwAAAGRycy9kb3ducmV2LnhtbESPT2vCQBTE7wW/w/KE3uomBVu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6VGvGAAAA3AAAAA8AAAAAAAAA&#10;AAAAAAAAoQIAAGRycy9kb3ducmV2LnhtbFBLBQYAAAAABAAEAPkAAACUAwAAAAA=&#10;">
              <v:stroke endarrow="block"/>
            </v:shape>
            <v:shape id="AutoShape 365" o:spid="_x0000_s1511" type="#_x0000_t32" style="position:absolute;left:2787;top:13049;width:15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KHMUAAADcAAAADwAAAGRycy9kb3ducmV2LnhtbESPQWsCMRSE7wX/Q3iCt5pVqN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KHMUAAADcAAAADwAAAAAAAAAA&#10;AAAAAAChAgAAZHJzL2Rvd25yZXYueG1sUEsFBgAAAAAEAAQA+QAAAJMDAAAAAA==&#10;">
              <v:stroke endarrow="block"/>
            </v:shape>
            <v:shape id="AutoShape 366" o:spid="_x0000_s1512" type="#_x0000_t32" style="position:absolute;left:6858;top:9448;width:266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vh8YAAADcAAAADwAAAGRycy9kb3ducmV2LnhtbESPQWvCQBSE70L/w/IEb3Wj0q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kb4fGAAAA3AAAAA8AAAAAAAAA&#10;AAAAAAAAoQIAAGRycy9kb3ducmV2LnhtbFBLBQYAAAAABAAEAPkAAACUAwAAAAA=&#10;">
              <v:stroke endarrow="block"/>
            </v:shape>
            <v:shape id="AutoShape 367" o:spid="_x0000_s1513" type="#_x0000_t32" style="position:absolute;left:6858;top:13049;width:266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388YAAADcAAAADwAAAGRycy9kb3ducmV2LnhtbESPQWvCQBSE70L/w/IEb3Wj2K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9/PGAAAA3AAAAA8AAAAAAAAA&#10;AAAAAAAAoQIAAGRycy9kb3ducmV2LnhtbFBLBQYAAAAABAAEAPkAAACUAwAAAAA=&#10;">
              <v:stroke endarrow="block"/>
            </v:shape>
            <v:group id="Group 368" o:spid="_x0000_s1514" style="position:absolute;left:54006;top:4572;width:2559;height:9753" coordorigin="5094,11180" coordsize="403,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rect id="Rectangle 9" o:spid="_x0000_s1515" style="position:absolute;left:5094;top:11180;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gwsQA&#10;AADbAAAADwAAAGRycy9kb3ducmV2LnhtbESPQWvCQBSE7wX/w/IEb83GHmqNWUWFFk8pTQU9PrLP&#10;JJh9G7KrSfz13UKhx2FmvmHSzWAacafO1ZYVzKMYBHFhdc2lguP3+/MbCOeRNTaWScFIDjbryVOK&#10;ibY9f9E996UIEHYJKqi8bxMpXVGRQRfZljh4F9sZ9EF2pdQd9gFuGvkSx6/SYM1hocKW9hUV1/xm&#10;FFyWZn7rxxOdP3bjw7Wf2RjXmVKz6bBdgfA0+P/wX/ugFSwX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IMLEAAAA2wAAAA8AAAAAAAAAAAAAAAAAmAIAAGRycy9k&#10;b3ducmV2LnhtbFBLBQYAAAAABAAEAPUAAACJAwAAAAA=&#10;" filled="f" stroked="f">
                <o:lock v:ext="edit" aspectratio="t"/>
                <v:textbox inset="0,1mm,0,.7pt">
                  <w:txbxContent>
                    <w:p w:rsidR="00E20EA8" w:rsidRPr="00E8661B" w:rsidRDefault="00E20EA8" w:rsidP="003D1D79">
                      <w:pPr>
                        <w:widowControl w:val="0"/>
                        <w:snapToGrid w:val="0"/>
                        <w:spacing w:before="0"/>
                        <w:jc w:val="center"/>
                        <w:rPr>
                          <w:i/>
                          <w:color w:val="000000"/>
                          <w:szCs w:val="24"/>
                          <w:lang w:val="ja-JP" w:eastAsia="ja-JP"/>
                        </w:rPr>
                      </w:pPr>
                      <w:r>
                        <w:rPr>
                          <w:i/>
                          <w:color w:val="000000"/>
                          <w:szCs w:val="24"/>
                          <w:lang w:val="ja-JP" w:eastAsia="ja-JP"/>
                        </w:rPr>
                        <w:t>G</w:t>
                      </w:r>
                    </w:p>
                  </w:txbxContent>
                </v:textbox>
              </v:rect>
              <v:rect id="Rectangle 9" o:spid="_x0000_s1516" style="position:absolute;left:5094;top:11747;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RK8QA&#10;AADbAAAADwAAAGRycy9kb3ducmV2LnhtbESPzWrDMBCE74W8g9hAbo3sHkLtRjZNoKWnlPxAelys&#10;jW1qrYwlx3afvgoEchxm5htmnY+mEVfqXG1ZQbyMQBAXVtdcKjgdP55fQTiPrLGxTAomcpBns6c1&#10;ptoOvKfrwZciQNilqKDyvk2ldEVFBt3StsTBu9jOoA+yK6XucAhw08iXKFpJgzWHhQpb2lZU/B56&#10;o+CSmLgfpjP9fG6mP9d+76ao3im1mI/vbyA8jf4Rvre/tIIkgduX8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0ESvEAAAA2wAAAA8AAAAAAAAAAAAAAAAAmAIAAGRycy9k&#10;b3ducmV2LnhtbFBLBQYAAAAABAAEAPUAAACJAwAAAAA=&#10;" filled="f" stroked="f">
                <o:lock v:ext="edit" aspectratio="t"/>
                <v:textbox inset="0,1mm,0,.7pt">
                  <w:txbxContent>
                    <w:p w:rsidR="00E20EA8" w:rsidRPr="008A3596" w:rsidRDefault="00E20EA8" w:rsidP="003D1D79">
                      <w:pPr>
                        <w:widowControl w:val="0"/>
                        <w:snapToGrid w:val="0"/>
                        <w:spacing w:before="0"/>
                        <w:jc w:val="center"/>
                        <w:rPr>
                          <w:i/>
                          <w:color w:val="000000"/>
                          <w:szCs w:val="24"/>
                          <w:lang w:val="ja-JP" w:eastAsia="ja-JP"/>
                        </w:rPr>
                      </w:pPr>
                      <w:r w:rsidRPr="008A3596">
                        <w:rPr>
                          <w:i/>
                          <w:color w:val="000000"/>
                          <w:szCs w:val="24"/>
                          <w:lang w:val="ja-JP" w:eastAsia="ja-JP"/>
                        </w:rPr>
                        <w:t>B</w:t>
                      </w:r>
                    </w:p>
                  </w:txbxContent>
                </v:textbox>
              </v:rect>
              <v:rect id="Rectangle 9" o:spid="_x0000_s1517" style="position:absolute;left:5094;top:12314;width:40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rLsUA&#10;AADcAAAADwAAAGRycy9kb3ducmV2LnhtbESPT2vCQBDF7wW/wzKCt7prD1JTV6lCS08W/4A9Dtkx&#10;Cc3Ohuxqkn76zkHwNsN7895vluve1+pGbawCW5hNDSjiPLiKCwun48fzK6iYkB3WgcnCQBHWq9HT&#10;EjMXOt7T7ZAKJSEcM7RQptRkWse8JI9xGhpi0S6h9ZhkbQvtWuwk3Nf6xZi59lixNJTY0Lak/Pdw&#10;9RYuCz+7dsOZfj43w19svneDqXbWTsb9+xuoRH16mO/XX07wj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msuxQAAANwAAAAPAAAAAAAAAAAAAAAAAJgCAABkcnMv&#10;ZG93bnJldi54bWxQSwUGAAAAAAQABAD1AAAAigMAAAAA&#10;" filled="f" stroked="f">
                <o:lock v:ext="edit" aspectratio="t"/>
                <v:textbox inset="0,1mm,0,.7pt">
                  <w:txbxContent>
                    <w:p w:rsidR="00E20EA8" w:rsidRPr="008A3596" w:rsidRDefault="00E20EA8" w:rsidP="003D1D79">
                      <w:pPr>
                        <w:widowControl w:val="0"/>
                        <w:snapToGrid w:val="0"/>
                        <w:spacing w:before="0"/>
                        <w:jc w:val="center"/>
                        <w:rPr>
                          <w:i/>
                          <w:color w:val="000000"/>
                          <w:szCs w:val="24"/>
                          <w:lang w:val="ja-JP" w:eastAsia="ja-JP"/>
                        </w:rPr>
                      </w:pPr>
                      <w:r w:rsidRPr="008A3596">
                        <w:rPr>
                          <w:i/>
                          <w:color w:val="000000"/>
                          <w:szCs w:val="24"/>
                          <w:lang w:val="ja-JP" w:eastAsia="ja-JP"/>
                        </w:rPr>
                        <w:t>R</w:t>
                      </w:r>
                    </w:p>
                  </w:txbxContent>
                </v:textbox>
              </v:rect>
            </v:group>
            <w10:wrap type="none"/>
            <w10:anchorlock/>
          </v:group>
        </w:pict>
      </w:r>
    </w:p>
    <w:p w:rsidR="003D1D79" w:rsidRPr="004339D2" w:rsidRDefault="003D1D79" w:rsidP="003D1D79">
      <w:pPr>
        <w:rPr>
          <w:lang w:eastAsia="ja-JP"/>
        </w:rPr>
      </w:pPr>
    </w:p>
    <w:p w:rsidR="003D1D79" w:rsidRPr="003D1D79" w:rsidRDefault="003D1D79" w:rsidP="003D1D79">
      <w:pPr>
        <w:rPr>
          <w:lang w:val="en-US" w:eastAsia="ja-JP"/>
        </w:rPr>
      </w:pPr>
      <w:r w:rsidRPr="003D1D79">
        <w:rPr>
          <w:lang w:val="en-US" w:eastAsia="ja-JP"/>
        </w:rPr>
        <w:t>The proposed signal formats are advantageous in terms of the following aspects:</w:t>
      </w:r>
    </w:p>
    <w:p w:rsidR="003D1D79" w:rsidRPr="003D1D79" w:rsidRDefault="003D1D79" w:rsidP="003D1D79">
      <w:pPr>
        <w:pStyle w:val="enumlev1"/>
        <w:rPr>
          <w:lang w:val="en-US" w:eastAsia="ja-JP"/>
        </w:rPr>
      </w:pPr>
      <w:r w:rsidRPr="003D1D79">
        <w:rPr>
          <w:lang w:val="en-US" w:eastAsia="ja-JP"/>
        </w:rPr>
        <w:t>–</w:t>
      </w:r>
      <w:r w:rsidRPr="003D1D79">
        <w:rPr>
          <w:lang w:val="en-US" w:eastAsia="ja-JP"/>
        </w:rPr>
        <w:tab/>
        <w:t>Required circuitry for encoding/decoding as well as for conversion to/from linear signals is small.</w:t>
      </w:r>
    </w:p>
    <w:p w:rsidR="003D1D79" w:rsidRPr="003D1D79" w:rsidRDefault="003D1D79" w:rsidP="003D1D79">
      <w:pPr>
        <w:pStyle w:val="enumlev1"/>
        <w:rPr>
          <w:lang w:val="en-US" w:eastAsia="ja-JP"/>
        </w:rPr>
      </w:pPr>
      <w:r w:rsidRPr="003D1D79">
        <w:rPr>
          <w:lang w:val="en-US" w:eastAsia="ja-JP"/>
        </w:rPr>
        <w:t>–</w:t>
      </w:r>
      <w:r w:rsidRPr="003D1D79">
        <w:rPr>
          <w:lang w:val="en-US" w:eastAsia="ja-JP"/>
        </w:rPr>
        <w:tab/>
        <w:t>Bit precision of 1-bit is improved since it does not take a form of colour-difference.</w:t>
      </w:r>
    </w:p>
    <w:p w:rsidR="003D1D79" w:rsidRPr="003D1D79" w:rsidRDefault="003D1D79" w:rsidP="003D1D79">
      <w:pPr>
        <w:keepNext/>
        <w:keepLines/>
        <w:spacing w:before="200"/>
        <w:ind w:left="1134" w:hanging="1134"/>
        <w:outlineLvl w:val="1"/>
        <w:rPr>
          <w:b/>
          <w:lang w:val="en-US" w:eastAsia="ja-JP"/>
        </w:rPr>
      </w:pPr>
      <w:bookmarkStart w:id="140" w:name="_Toc305152993"/>
      <w:bookmarkStart w:id="141" w:name="_Toc305153181"/>
      <w:r w:rsidRPr="003D1D79">
        <w:rPr>
          <w:rFonts w:eastAsia="MS Mincho"/>
          <w:b/>
          <w:lang w:val="en-US" w:eastAsia="ja-JP"/>
        </w:rPr>
        <w:t>2</w:t>
      </w:r>
      <w:r w:rsidRPr="003D1D79">
        <w:rPr>
          <w:b/>
          <w:lang w:val="en-US" w:eastAsia="ja-JP"/>
        </w:rPr>
        <w:t>.2</w:t>
      </w:r>
      <w:r w:rsidRPr="003D1D79">
        <w:rPr>
          <w:b/>
          <w:lang w:val="en-US" w:eastAsia="ja-JP"/>
        </w:rPr>
        <w:tab/>
        <w:t>Consideration of colour-difference signals</w:t>
      </w:r>
      <w:bookmarkEnd w:id="140"/>
      <w:bookmarkEnd w:id="141"/>
    </w:p>
    <w:p w:rsidR="003D1D79" w:rsidRPr="003D1D79" w:rsidRDefault="003D1D79" w:rsidP="003D1D79">
      <w:pPr>
        <w:rPr>
          <w:lang w:val="en-US" w:eastAsia="ja-JP"/>
        </w:rPr>
      </w:pPr>
      <w:r w:rsidRPr="003D1D79">
        <w:rPr>
          <w:lang w:val="en-US" w:eastAsia="ja-JP"/>
        </w:rPr>
        <w:t xml:space="preserve">Colour-difference signals have been used for studio signals with SDTV and HDTV only because of historical reasons in the current digital environment. Although colour-difference signals may be advantageous in some circumstances, e.g. for compression coding, the use of colour-difference signals is not essential for studio signals that traverse between equipment and between studios using digital interfaces. Even if a different signal format is required for a specific application, it is possible to convert the </w:t>
      </w:r>
      <w:r w:rsidRPr="003D1D79">
        <w:rPr>
          <w:i/>
          <w:lang w:val="en-US" w:eastAsia="ja-JP"/>
        </w:rPr>
        <w:t>Y</w:t>
      </w:r>
      <w:r w:rsidRPr="003D1D79">
        <w:rPr>
          <w:i/>
          <w:lang w:val="en-US" w:eastAsia="ko-KR"/>
        </w:rPr>
        <w:t>'</w:t>
      </w:r>
      <w:r w:rsidRPr="003D1D79">
        <w:rPr>
          <w:i/>
          <w:lang w:val="en-US" w:eastAsia="ja-JP"/>
        </w:rPr>
        <w:t>B</w:t>
      </w:r>
      <w:r w:rsidRPr="003D1D79">
        <w:rPr>
          <w:i/>
          <w:lang w:val="en-US" w:eastAsia="ko-KR"/>
        </w:rPr>
        <w:t>'</w:t>
      </w:r>
      <w:r w:rsidRPr="003D1D79">
        <w:rPr>
          <w:i/>
          <w:lang w:val="en-US" w:eastAsia="ja-JP"/>
        </w:rPr>
        <w:t>R</w:t>
      </w:r>
      <w:r w:rsidRPr="003D1D79">
        <w:rPr>
          <w:i/>
          <w:lang w:val="en-US" w:eastAsia="ko-KR"/>
        </w:rPr>
        <w:t>'</w:t>
      </w:r>
      <w:r w:rsidRPr="003D1D79">
        <w:rPr>
          <w:lang w:val="en-US" w:eastAsia="ja-JP"/>
        </w:rPr>
        <w:t xml:space="preserve"> signals into any other signal format that best suits the application requirements.</w:t>
      </w:r>
    </w:p>
    <w:p w:rsidR="003D1D79" w:rsidRPr="003D1D79" w:rsidRDefault="003D1D79" w:rsidP="003D1D79">
      <w:pPr>
        <w:overflowPunct/>
        <w:autoSpaceDE/>
        <w:autoSpaceDN/>
        <w:adjustRightInd/>
        <w:spacing w:before="0"/>
        <w:textAlignment w:val="auto"/>
        <w:rPr>
          <w:rFonts w:eastAsia="MS Mincho"/>
          <w:b/>
          <w:sz w:val="28"/>
          <w:lang w:val="en-US" w:eastAsia="ja-JP"/>
        </w:rPr>
      </w:pPr>
      <w:bookmarkStart w:id="142" w:name="_Toc305152994"/>
      <w:bookmarkStart w:id="143" w:name="_Toc305153182"/>
      <w:r w:rsidRPr="003D1D79">
        <w:rPr>
          <w:rFonts w:eastAsia="MS Mincho"/>
          <w:b/>
          <w:sz w:val="28"/>
          <w:lang w:val="en-US" w:eastAsia="ja-JP"/>
        </w:rPr>
        <w:br w:type="page"/>
      </w:r>
    </w:p>
    <w:p w:rsidR="003D1D79" w:rsidRPr="003D1D79" w:rsidRDefault="003D1D79" w:rsidP="003D1D79">
      <w:pPr>
        <w:keepNext/>
        <w:keepLines/>
        <w:spacing w:before="280"/>
        <w:ind w:left="1134" w:hanging="1134"/>
        <w:outlineLvl w:val="0"/>
        <w:rPr>
          <w:b/>
          <w:sz w:val="28"/>
          <w:lang w:val="en-US" w:eastAsia="ja-JP"/>
        </w:rPr>
      </w:pPr>
      <w:r w:rsidRPr="003D1D79">
        <w:rPr>
          <w:rFonts w:eastAsia="MS Mincho"/>
          <w:b/>
          <w:sz w:val="28"/>
          <w:lang w:val="en-US" w:eastAsia="ja-JP"/>
        </w:rPr>
        <w:lastRenderedPageBreak/>
        <w:t>3</w:t>
      </w:r>
      <w:r w:rsidRPr="003D1D79">
        <w:rPr>
          <w:b/>
          <w:sz w:val="28"/>
          <w:lang w:val="en-US" w:eastAsia="ja-JP"/>
        </w:rPr>
        <w:tab/>
        <w:t>Alternative luminance and chrominance signal format for non</w:t>
      </w:r>
      <w:r w:rsidRPr="003D1D79">
        <w:rPr>
          <w:b/>
          <w:sz w:val="28"/>
          <w:lang w:val="en-US" w:eastAsia="ja-JP"/>
        </w:rPr>
        <w:noBreakHyphen/>
        <w:t>constant-luminance transmission</w:t>
      </w:r>
      <w:bookmarkEnd w:id="142"/>
      <w:bookmarkEnd w:id="143"/>
    </w:p>
    <w:p w:rsidR="003D1D79" w:rsidRPr="003D1D79" w:rsidRDefault="003D1D79" w:rsidP="003D1D79">
      <w:pPr>
        <w:rPr>
          <w:lang w:val="en-US" w:eastAsia="ja-JP"/>
        </w:rPr>
      </w:pPr>
      <w:r w:rsidRPr="003D1D79">
        <w:rPr>
          <w:lang w:val="en-US" w:eastAsia="ja-JP"/>
        </w:rPr>
        <w:t xml:space="preserve">Non-constant luminance transmission adopted for SDTV and HDTV has been used without practical problems, although it is not ideal. Moreover, the picture quality produced by video signal processing using nonlinear </w:t>
      </w:r>
      <w:r w:rsidRPr="003D1D79">
        <w:rPr>
          <w:i/>
          <w:lang w:val="en-US" w:eastAsia="ja-JP"/>
        </w:rPr>
        <w:t>Y</w:t>
      </w:r>
      <w:r w:rsidRPr="003D1D79">
        <w:rPr>
          <w:i/>
          <w:lang w:val="en-US" w:eastAsia="ko-KR"/>
        </w:rPr>
        <w:t>'</w:t>
      </w:r>
      <w:r w:rsidRPr="003D1D79">
        <w:rPr>
          <w:i/>
          <w:lang w:val="en-US" w:eastAsia="ja-JP"/>
        </w:rPr>
        <w:t>C</w:t>
      </w:r>
      <w:r w:rsidRPr="003D1D79">
        <w:rPr>
          <w:i/>
          <w:lang w:val="en-US" w:eastAsia="ko-KR"/>
        </w:rPr>
        <w:t>'</w:t>
      </w:r>
      <w:r w:rsidRPr="003D1D79">
        <w:rPr>
          <w:i/>
          <w:vertAlign w:val="subscript"/>
          <w:lang w:val="en-US" w:eastAsia="ja-JP"/>
        </w:rPr>
        <w:t>B</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signals is practically sufficient. </w:t>
      </w:r>
    </w:p>
    <w:p w:rsidR="003D1D79" w:rsidRPr="003D1D79" w:rsidRDefault="003D1D79" w:rsidP="003D1D79">
      <w:pPr>
        <w:rPr>
          <w:lang w:val="en-US" w:eastAsia="ja-JP"/>
        </w:rPr>
      </w:pPr>
      <w:r w:rsidRPr="003D1D79">
        <w:rPr>
          <w:rFonts w:eastAsia="MS Mincho"/>
          <w:lang w:val="en-US" w:eastAsia="ja-JP"/>
        </w:rPr>
        <w:t>It is</w:t>
      </w:r>
      <w:r w:rsidRPr="003D1D79">
        <w:rPr>
          <w:lang w:val="en-US" w:eastAsia="ja-JP"/>
        </w:rPr>
        <w:t xml:space="preserve"> propose</w:t>
      </w:r>
      <w:r w:rsidRPr="003D1D79">
        <w:rPr>
          <w:rFonts w:eastAsia="MS Mincho"/>
          <w:lang w:val="en-US" w:eastAsia="ja-JP"/>
        </w:rPr>
        <w:t>d that</w:t>
      </w:r>
      <w:r w:rsidRPr="003D1D79">
        <w:rPr>
          <w:lang w:val="en-US" w:eastAsia="ja-JP"/>
        </w:rPr>
        <w:t xml:space="preserve"> the use of a set of signal formats </w:t>
      </w:r>
      <w:r w:rsidRPr="003D1D79">
        <w:rPr>
          <w:i/>
          <w:lang w:val="en-US" w:eastAsia="ja-JP"/>
        </w:rPr>
        <w:t>Y</w:t>
      </w:r>
      <w:r w:rsidRPr="003D1D79">
        <w:rPr>
          <w:i/>
          <w:lang w:val="en-US" w:eastAsia="ko-KR"/>
        </w:rPr>
        <w:t>'</w:t>
      </w:r>
      <w:r w:rsidRPr="003D1D79">
        <w:rPr>
          <w:i/>
          <w:lang w:val="en-US" w:eastAsia="ja-JP"/>
        </w:rPr>
        <w:t>C</w:t>
      </w:r>
      <w:r w:rsidRPr="003D1D79">
        <w:rPr>
          <w:i/>
          <w:lang w:val="en-US" w:eastAsia="ko-KR"/>
        </w:rPr>
        <w:t>'</w:t>
      </w:r>
      <w:r w:rsidRPr="003D1D79">
        <w:rPr>
          <w:i/>
          <w:vertAlign w:val="subscript"/>
          <w:lang w:val="en-US" w:eastAsia="ja-JP"/>
        </w:rPr>
        <w:t>B</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for non-constant luminance transmission. It should be noted that this set of signal formats has been included in SMPTE 2036-1.</w:t>
      </w:r>
    </w:p>
    <w:p w:rsidR="003D1D79" w:rsidRPr="003D1D79" w:rsidRDefault="003D1D79" w:rsidP="003D1D79">
      <w:pPr>
        <w:keepNext/>
        <w:keepLines/>
        <w:spacing w:before="240"/>
        <w:outlineLvl w:val="0"/>
        <w:rPr>
          <w:b/>
          <w:sz w:val="28"/>
          <w:lang w:val="en-US" w:eastAsia="ja-JP"/>
        </w:rPr>
      </w:pPr>
      <w:bookmarkStart w:id="144" w:name="_Toc305152995"/>
      <w:bookmarkStart w:id="145" w:name="_Toc305153183"/>
      <w:r w:rsidRPr="003D1D79">
        <w:rPr>
          <w:rFonts w:eastAsia="MS Mincho"/>
          <w:b/>
          <w:sz w:val="28"/>
          <w:lang w:val="en-US" w:eastAsia="ja-JP"/>
        </w:rPr>
        <w:t>4</w:t>
      </w:r>
      <w:r w:rsidRPr="003D1D79">
        <w:rPr>
          <w:b/>
          <w:sz w:val="28"/>
          <w:lang w:val="en-US" w:eastAsia="ja-JP"/>
        </w:rPr>
        <w:tab/>
        <w:t>Conclusion</w:t>
      </w:r>
      <w:bookmarkEnd w:id="144"/>
      <w:bookmarkEnd w:id="145"/>
    </w:p>
    <w:p w:rsidR="003D1D79" w:rsidRPr="003D1D79" w:rsidRDefault="003D1D79" w:rsidP="003D1D79">
      <w:pPr>
        <w:rPr>
          <w:lang w:val="en-US" w:eastAsia="ja-JP"/>
        </w:rPr>
      </w:pPr>
      <w:r w:rsidRPr="003D1D79">
        <w:rPr>
          <w:rFonts w:eastAsia="MS Mincho"/>
          <w:lang w:val="en-US" w:eastAsia="ja-JP"/>
        </w:rPr>
        <w:t>It is proposed that</w:t>
      </w:r>
      <w:r w:rsidRPr="003D1D79">
        <w:rPr>
          <w:lang w:val="en-US" w:eastAsia="ja-JP"/>
        </w:rPr>
        <w:t xml:space="preserve"> </w:t>
      </w:r>
      <w:r w:rsidRPr="003D1D79">
        <w:rPr>
          <w:i/>
          <w:lang w:val="en-US" w:eastAsia="ja-JP"/>
        </w:rPr>
        <w:t>Y</w:t>
      </w:r>
      <w:r w:rsidRPr="003D1D79">
        <w:rPr>
          <w:i/>
          <w:lang w:val="en-US" w:eastAsia="ko-KR"/>
        </w:rPr>
        <w:t>'</w:t>
      </w:r>
      <w:r w:rsidRPr="003D1D79">
        <w:rPr>
          <w:i/>
          <w:lang w:val="en-US" w:eastAsia="ja-JP"/>
        </w:rPr>
        <w:t>B</w:t>
      </w:r>
      <w:r w:rsidRPr="003D1D79">
        <w:rPr>
          <w:i/>
          <w:lang w:val="en-US" w:eastAsia="ko-KR"/>
        </w:rPr>
        <w:t>'</w:t>
      </w:r>
      <w:r w:rsidRPr="003D1D79">
        <w:rPr>
          <w:i/>
          <w:lang w:val="en-US" w:eastAsia="ja-JP"/>
        </w:rPr>
        <w:t>R</w:t>
      </w:r>
      <w:r w:rsidRPr="003D1D79">
        <w:rPr>
          <w:i/>
          <w:lang w:val="en-US" w:eastAsia="ko-KR"/>
        </w:rPr>
        <w:t>'</w:t>
      </w:r>
      <w:r w:rsidRPr="003D1D79">
        <w:rPr>
          <w:lang w:val="en-US" w:eastAsia="ja-JP"/>
        </w:rPr>
        <w:t xml:space="preserve"> should be adopted, instead of </w:t>
      </w:r>
      <w:r w:rsidRPr="003D1D79">
        <w:rPr>
          <w:i/>
          <w:lang w:val="en-US" w:eastAsia="ja-JP"/>
        </w:rPr>
        <w:t>Y</w:t>
      </w:r>
      <w:r w:rsidRPr="003D1D79">
        <w:rPr>
          <w:i/>
          <w:lang w:val="en-US" w:eastAsia="ko-KR"/>
        </w:rPr>
        <w:t>'</w:t>
      </w:r>
      <w:r w:rsidRPr="003D1D79">
        <w:rPr>
          <w:i/>
          <w:lang w:val="en-US" w:eastAsia="ja-JP"/>
        </w:rPr>
        <w:t>C</w:t>
      </w:r>
      <w:r w:rsidRPr="003D1D79">
        <w:rPr>
          <w:i/>
          <w:lang w:val="en-US" w:eastAsia="ko-KR"/>
        </w:rPr>
        <w:t>'</w:t>
      </w:r>
      <w:r w:rsidRPr="003D1D79">
        <w:rPr>
          <w:i/>
          <w:vertAlign w:val="subscript"/>
          <w:lang w:val="en-US" w:eastAsia="ja-JP"/>
        </w:rPr>
        <w:t>B</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for the signal format for constant-luminance transmission. </w:t>
      </w:r>
      <w:r w:rsidRPr="003D1D79">
        <w:rPr>
          <w:rFonts w:eastAsia="MS Mincho"/>
          <w:lang w:val="en-US" w:eastAsia="ja-JP"/>
        </w:rPr>
        <w:t>It is</w:t>
      </w:r>
      <w:r w:rsidRPr="003D1D79">
        <w:rPr>
          <w:lang w:val="en-US" w:eastAsia="ja-JP"/>
        </w:rPr>
        <w:t xml:space="preserve"> also propose</w:t>
      </w:r>
      <w:r w:rsidRPr="003D1D79">
        <w:rPr>
          <w:rFonts w:eastAsia="MS Mincho"/>
          <w:lang w:val="en-US" w:eastAsia="ja-JP"/>
        </w:rPr>
        <w:t>d</w:t>
      </w:r>
      <w:r w:rsidRPr="003D1D79">
        <w:rPr>
          <w:lang w:val="en-US" w:eastAsia="ja-JP"/>
        </w:rPr>
        <w:t xml:space="preserve"> that </w:t>
      </w:r>
      <w:r w:rsidRPr="003D1D79">
        <w:rPr>
          <w:i/>
          <w:lang w:val="en-US" w:eastAsia="ja-JP"/>
        </w:rPr>
        <w:t>Y</w:t>
      </w:r>
      <w:r w:rsidRPr="003D1D79">
        <w:rPr>
          <w:i/>
          <w:lang w:val="en-US" w:eastAsia="ko-KR"/>
        </w:rPr>
        <w:t>'</w:t>
      </w:r>
      <w:r w:rsidRPr="003D1D79">
        <w:rPr>
          <w:i/>
          <w:lang w:val="en-US" w:eastAsia="ja-JP"/>
        </w:rPr>
        <w:t>C</w:t>
      </w:r>
      <w:r w:rsidRPr="003D1D79">
        <w:rPr>
          <w:i/>
          <w:lang w:val="en-US" w:eastAsia="ko-KR"/>
        </w:rPr>
        <w:t>'</w:t>
      </w:r>
      <w:r w:rsidRPr="003D1D79">
        <w:rPr>
          <w:i/>
          <w:vertAlign w:val="subscript"/>
          <w:lang w:val="en-US" w:eastAsia="ja-JP"/>
        </w:rPr>
        <w:t>B</w:t>
      </w:r>
      <w:r w:rsidRPr="003D1D79">
        <w:rPr>
          <w:i/>
          <w:lang w:val="en-US" w:eastAsia="ja-JP"/>
        </w:rPr>
        <w:t>C</w:t>
      </w:r>
      <w:r w:rsidRPr="003D1D79">
        <w:rPr>
          <w:i/>
          <w:lang w:val="en-US" w:eastAsia="ko-KR"/>
        </w:rPr>
        <w:t>'</w:t>
      </w:r>
      <w:r w:rsidRPr="003D1D79">
        <w:rPr>
          <w:i/>
          <w:vertAlign w:val="subscript"/>
          <w:lang w:val="en-US" w:eastAsia="ja-JP"/>
        </w:rPr>
        <w:t>R</w:t>
      </w:r>
      <w:r w:rsidRPr="003D1D79">
        <w:rPr>
          <w:lang w:val="en-US" w:eastAsia="ja-JP"/>
        </w:rPr>
        <w:t xml:space="preserve"> be adopted as the signal format for non-constant luminance transmission. Proposed modifications to the PDNR are shown in Annex 1. </w:t>
      </w:r>
      <w:r w:rsidRPr="003D1D79">
        <w:rPr>
          <w:rFonts w:eastAsia="MS Mincho"/>
          <w:lang w:val="en-US" w:eastAsia="ja-JP"/>
        </w:rPr>
        <w:t>It is</w:t>
      </w:r>
      <w:r w:rsidRPr="003D1D79">
        <w:rPr>
          <w:lang w:val="en-US" w:eastAsia="ja-JP"/>
        </w:rPr>
        <w:t xml:space="preserve"> also propose</w:t>
      </w:r>
      <w:r w:rsidRPr="003D1D79">
        <w:rPr>
          <w:rFonts w:eastAsia="MS Mincho"/>
          <w:lang w:val="en-US" w:eastAsia="ja-JP"/>
        </w:rPr>
        <w:t>d</w:t>
      </w:r>
      <w:r w:rsidRPr="003D1D79">
        <w:rPr>
          <w:lang w:val="en-US" w:eastAsia="ja-JP"/>
        </w:rPr>
        <w:t xml:space="preserve"> that the PDNR with the proposed modifications be turned into a draft new Recommendation for adoption by Study Group 6.</w:t>
      </w:r>
    </w:p>
    <w:p w:rsidR="003D1D79" w:rsidRPr="003D1D79" w:rsidRDefault="003D1D79" w:rsidP="003D1D79">
      <w:pPr>
        <w:overflowPunct/>
        <w:autoSpaceDE/>
        <w:autoSpaceDN/>
        <w:adjustRightInd/>
        <w:spacing w:before="0"/>
        <w:textAlignment w:val="auto"/>
        <w:rPr>
          <w:lang w:val="en-US" w:eastAsia="ja-JP"/>
        </w:rPr>
      </w:pPr>
      <w:r w:rsidRPr="003D1D79">
        <w:rPr>
          <w:lang w:val="en-US" w:eastAsia="ja-JP"/>
        </w:rPr>
        <w:br w:type="page"/>
      </w:r>
    </w:p>
    <w:p w:rsidR="003D1D79" w:rsidRPr="003D1D79" w:rsidRDefault="008B5AE8" w:rsidP="00252C8C">
      <w:pPr>
        <w:keepNext/>
        <w:keepLines/>
        <w:spacing w:before="480" w:after="80"/>
        <w:jc w:val="center"/>
        <w:rPr>
          <w:caps/>
          <w:sz w:val="28"/>
          <w:lang w:val="en-US" w:eastAsia="ja-JP"/>
        </w:rPr>
      </w:pPr>
      <w:bookmarkStart w:id="146" w:name="ANNEX_1"/>
      <w:bookmarkEnd w:id="146"/>
      <w:r>
        <w:rPr>
          <w:caps/>
          <w:sz w:val="28"/>
          <w:lang w:val="en-US" w:eastAsia="ja-JP"/>
        </w:rPr>
        <w:lastRenderedPageBreak/>
        <w:t>Annex</w:t>
      </w:r>
    </w:p>
    <w:p w:rsidR="003D1D79" w:rsidRPr="003D1D79" w:rsidRDefault="003D1D79" w:rsidP="003D1D79">
      <w:pPr>
        <w:pStyle w:val="RecNo"/>
        <w:rPr>
          <w:lang w:val="en-US" w:eastAsia="ja-JP"/>
        </w:rPr>
      </w:pPr>
      <w:r w:rsidRPr="003D1D79">
        <w:rPr>
          <w:lang w:val="en-US" w:eastAsia="ja-JP"/>
        </w:rPr>
        <w:t>Proposed modifications to P</w:t>
      </w:r>
      <w:r w:rsidRPr="003D1D79">
        <w:rPr>
          <w:lang w:val="en-US" w:eastAsia="ko-KR"/>
        </w:rPr>
        <w:t>reliminary Draft New Recommendation ITU-R BT.[IMAGE-UHDTV]</w:t>
      </w:r>
      <w:r w:rsidRPr="003D1D79">
        <w:rPr>
          <w:lang w:val="en-US" w:eastAsia="ja-JP"/>
        </w:rPr>
        <w:br/>
        <w:t>FOR A DRAFT NEW RECOMMENDATION</w:t>
      </w:r>
    </w:p>
    <w:p w:rsidR="003D1D79" w:rsidRPr="003D1D79" w:rsidRDefault="003D1D79" w:rsidP="003D1D79">
      <w:pPr>
        <w:pStyle w:val="Rectitle"/>
        <w:rPr>
          <w:lang w:val="en-US" w:eastAsia="ja-JP"/>
        </w:rPr>
      </w:pPr>
      <w:r w:rsidRPr="003D1D79">
        <w:rPr>
          <w:lang w:val="en-US" w:eastAsia="ko-KR"/>
        </w:rPr>
        <w:t>Parameter values for UHDTV systems for production</w:t>
      </w:r>
      <w:r w:rsidRPr="003D1D79">
        <w:rPr>
          <w:lang w:val="en-US" w:eastAsia="ja-JP"/>
        </w:rPr>
        <w:t xml:space="preserve"> </w:t>
      </w:r>
      <w:r w:rsidRPr="003D1D79">
        <w:rPr>
          <w:lang w:val="en-US" w:eastAsia="ja-JP"/>
        </w:rPr>
        <w:br/>
      </w:r>
      <w:r w:rsidRPr="003D1D79">
        <w:rPr>
          <w:lang w:val="en-US" w:eastAsia="ko-KR"/>
        </w:rPr>
        <w:t>and international programme exchange</w:t>
      </w:r>
    </w:p>
    <w:p w:rsidR="003D1D79" w:rsidRPr="003D1D79" w:rsidRDefault="003D1D79" w:rsidP="003D1D79">
      <w:pPr>
        <w:rPr>
          <w:lang w:val="en-US" w:eastAsia="ja-JP"/>
        </w:rPr>
      </w:pPr>
    </w:p>
    <w:p w:rsidR="00E63572" w:rsidRDefault="00E63572" w:rsidP="009A2929">
      <w:pPr>
        <w:rPr>
          <w:lang w:val="en-US" w:eastAsia="ja-JP"/>
        </w:rPr>
      </w:pPr>
    </w:p>
    <w:p w:rsidR="003D1D79" w:rsidRPr="003D1D79" w:rsidRDefault="003D1D79" w:rsidP="009A2929">
      <w:pPr>
        <w:rPr>
          <w:lang w:val="en-US" w:eastAsia="ja-JP"/>
        </w:rPr>
      </w:pPr>
      <w:r w:rsidRPr="003D1D79">
        <w:rPr>
          <w:lang w:val="en-US" w:eastAsia="ja-JP"/>
        </w:rPr>
        <w:t xml:space="preserve">Tables </w:t>
      </w:r>
      <w:r w:rsidR="009A2929">
        <w:rPr>
          <w:lang w:val="en-US" w:eastAsia="ja-JP"/>
        </w:rPr>
        <w:t>4</w:t>
      </w:r>
      <w:r w:rsidRPr="003D1D79">
        <w:rPr>
          <w:lang w:val="en-US" w:eastAsia="ja-JP"/>
        </w:rPr>
        <w:t xml:space="preserve"> and </w:t>
      </w:r>
      <w:r w:rsidR="009A2929">
        <w:rPr>
          <w:lang w:val="en-US" w:eastAsia="ja-JP"/>
        </w:rPr>
        <w:t>5</w:t>
      </w:r>
      <w:r w:rsidRPr="003D1D79">
        <w:rPr>
          <w:lang w:val="en-US" w:eastAsia="ja-JP"/>
        </w:rPr>
        <w:t xml:space="preserve"> should be modified as follows:</w:t>
      </w:r>
    </w:p>
    <w:p w:rsidR="003D1D79" w:rsidRPr="004339D2" w:rsidRDefault="009A2929" w:rsidP="009A2929">
      <w:pPr>
        <w:keepNext/>
        <w:spacing w:before="560" w:after="120"/>
        <w:jc w:val="center"/>
        <w:rPr>
          <w:caps/>
          <w:sz w:val="20"/>
          <w:lang w:eastAsia="ko-KR"/>
        </w:rPr>
      </w:pPr>
      <w:r>
        <w:rPr>
          <w:caps/>
          <w:sz w:val="20"/>
          <w:lang w:eastAsia="ko-KR"/>
        </w:rPr>
        <w:t>Table 4</w:t>
      </w:r>
    </w:p>
    <w:p w:rsidR="003D1D79" w:rsidRPr="004339D2" w:rsidRDefault="003D1D79" w:rsidP="003D1D79">
      <w:pPr>
        <w:keepNext/>
        <w:keepLines/>
        <w:spacing w:before="0" w:after="120"/>
        <w:jc w:val="center"/>
        <w:rPr>
          <w:b/>
          <w:sz w:val="20"/>
          <w:lang w:eastAsia="ko-KR"/>
        </w:rPr>
      </w:pPr>
      <w:r w:rsidRPr="004339D2">
        <w:rPr>
          <w:b/>
          <w:sz w:val="20"/>
          <w:lang w:eastAsia="ko-KR"/>
        </w:rPr>
        <w:t>Signal format</w:t>
      </w:r>
    </w:p>
    <w:tbl>
      <w:tblPr>
        <w:tblW w:w="0" w:type="auto"/>
        <w:tblLayout w:type="fixed"/>
        <w:tblLook w:val="0000" w:firstRow="0" w:lastRow="0" w:firstColumn="0" w:lastColumn="0" w:noHBand="0" w:noVBand="0"/>
      </w:tblPr>
      <w:tblGrid>
        <w:gridCol w:w="2753"/>
        <w:gridCol w:w="2325"/>
        <w:gridCol w:w="2438"/>
        <w:gridCol w:w="2339"/>
      </w:tblGrid>
      <w:tr w:rsidR="003D1D79" w:rsidRPr="004339D2" w:rsidTr="003D1D79">
        <w:tc>
          <w:tcPr>
            <w:tcW w:w="2753" w:type="dxa"/>
            <w:tcBorders>
              <w:top w:val="single" w:sz="4" w:space="0" w:color="auto"/>
              <w:left w:val="single" w:sz="4" w:space="0" w:color="auto"/>
              <w:bottom w:val="single" w:sz="4" w:space="0" w:color="auto"/>
              <w:right w:val="single" w:sz="4" w:space="0" w:color="auto"/>
            </w:tcBorders>
          </w:tcPr>
          <w:p w:rsidR="003D1D79" w:rsidRPr="004339D2" w:rsidRDefault="003D1D79" w:rsidP="003D1D79">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lang w:eastAsia="ko-KR"/>
              </w:rPr>
            </w:pPr>
            <w:r w:rsidRPr="004339D2">
              <w:rPr>
                <w:b/>
                <w:sz w:val="20"/>
                <w:lang w:eastAsia="ko-KR"/>
              </w:rPr>
              <w:t>Parameter</w:t>
            </w:r>
          </w:p>
        </w:tc>
        <w:tc>
          <w:tcPr>
            <w:tcW w:w="7102" w:type="dxa"/>
            <w:gridSpan w:val="3"/>
            <w:tcBorders>
              <w:top w:val="single" w:sz="4" w:space="0" w:color="auto"/>
              <w:left w:val="single" w:sz="4" w:space="0" w:color="auto"/>
              <w:bottom w:val="single" w:sz="4" w:space="0" w:color="auto"/>
              <w:right w:val="single" w:sz="4" w:space="0" w:color="auto"/>
            </w:tcBorders>
          </w:tcPr>
          <w:p w:rsidR="003D1D79" w:rsidRPr="004339D2" w:rsidRDefault="003D1D79" w:rsidP="003D1D79">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lang w:eastAsia="ko-KR"/>
              </w:rPr>
            </w:pPr>
            <w:r w:rsidRPr="004339D2">
              <w:rPr>
                <w:b/>
                <w:sz w:val="20"/>
                <w:lang w:eastAsia="ko-KR"/>
              </w:rPr>
              <w:t>Values</w:t>
            </w:r>
          </w:p>
        </w:tc>
      </w:tr>
      <w:tr w:rsidR="003D1D79" w:rsidRPr="004339D2" w:rsidTr="003D1D79">
        <w:tc>
          <w:tcPr>
            <w:tcW w:w="2753" w:type="dxa"/>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ko-KR"/>
              </w:rPr>
            </w:pPr>
            <w:r w:rsidRPr="004339D2">
              <w:rPr>
                <w:sz w:val="20"/>
                <w:lang w:eastAsia="ko-KR"/>
              </w:rPr>
              <w:t>Signal format</w:t>
            </w:r>
          </w:p>
        </w:tc>
        <w:tc>
          <w:tcPr>
            <w:tcW w:w="2325" w:type="dxa"/>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i/>
                <w:sz w:val="20"/>
                <w:lang w:eastAsia="ko-KR"/>
              </w:rPr>
            </w:pPr>
            <w:r w:rsidRPr="004339D2">
              <w:rPr>
                <w:i/>
                <w:sz w:val="20"/>
                <w:lang w:eastAsia="ko-KR"/>
              </w:rPr>
              <w:t>R'G'B'</w:t>
            </w:r>
          </w:p>
        </w:tc>
        <w:tc>
          <w:tcPr>
            <w:tcW w:w="2438" w:type="dxa"/>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i/>
                <w:sz w:val="20"/>
                <w:lang w:eastAsia="ko-KR"/>
              </w:rPr>
            </w:pPr>
            <w:r w:rsidRPr="004339D2">
              <w:rPr>
                <w:sz w:val="20"/>
                <w:lang w:eastAsia="ja-JP"/>
              </w:rPr>
              <w:t xml:space="preserve">Constant luminance </w:t>
            </w:r>
            <w:r w:rsidRPr="004339D2">
              <w:rPr>
                <w:i/>
                <w:sz w:val="20"/>
                <w:lang w:eastAsia="ja-JP"/>
              </w:rPr>
              <w:t>Y</w:t>
            </w:r>
            <w:r w:rsidRPr="004339D2">
              <w:rPr>
                <w:i/>
                <w:sz w:val="20"/>
                <w:lang w:eastAsia="ko-KR"/>
              </w:rPr>
              <w:t>'</w:t>
            </w:r>
            <w:r w:rsidRPr="004339D2">
              <w:rPr>
                <w:i/>
                <w:sz w:val="20"/>
                <w:lang w:eastAsia="ja-JP"/>
              </w:rPr>
              <w:t>B</w:t>
            </w:r>
            <w:r w:rsidRPr="004339D2">
              <w:rPr>
                <w:i/>
                <w:sz w:val="20"/>
                <w:lang w:eastAsia="ko-KR"/>
              </w:rPr>
              <w:t>'</w:t>
            </w:r>
            <w:r w:rsidRPr="004339D2">
              <w:rPr>
                <w:i/>
                <w:sz w:val="20"/>
                <w:lang w:eastAsia="ja-JP"/>
              </w:rPr>
              <w:t>R</w:t>
            </w:r>
            <w:r w:rsidRPr="004339D2">
              <w:rPr>
                <w:i/>
                <w:sz w:val="20"/>
                <w:lang w:eastAsia="ko-KR"/>
              </w:rPr>
              <w:t>'</w:t>
            </w:r>
          </w:p>
        </w:tc>
        <w:tc>
          <w:tcPr>
            <w:tcW w:w="2325" w:type="dxa"/>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i/>
                <w:sz w:val="20"/>
                <w:lang w:eastAsia="ko-KR"/>
              </w:rPr>
            </w:pPr>
            <w:r w:rsidRPr="004339D2">
              <w:rPr>
                <w:sz w:val="20"/>
                <w:lang w:eastAsia="ja-JP"/>
              </w:rPr>
              <w:t xml:space="preserve">Non-constant luminance </w:t>
            </w:r>
            <w:r w:rsidRPr="004339D2">
              <w:rPr>
                <w:i/>
                <w:sz w:val="20"/>
                <w:lang w:eastAsia="ja-JP"/>
              </w:rPr>
              <w:t>Y</w:t>
            </w:r>
            <w:r w:rsidRPr="004339D2">
              <w:rPr>
                <w:i/>
                <w:sz w:val="20"/>
                <w:lang w:eastAsia="ko-KR"/>
              </w:rPr>
              <w:t>'C'</w:t>
            </w:r>
            <w:r w:rsidRPr="004339D2">
              <w:rPr>
                <w:i/>
                <w:sz w:val="20"/>
                <w:vertAlign w:val="subscript"/>
                <w:lang w:eastAsia="ko-KR"/>
              </w:rPr>
              <w:t>B</w:t>
            </w:r>
            <w:r w:rsidRPr="004339D2">
              <w:rPr>
                <w:i/>
                <w:sz w:val="20"/>
                <w:lang w:eastAsia="ko-KR"/>
              </w:rPr>
              <w:t>C'</w:t>
            </w:r>
            <w:r w:rsidRPr="004339D2">
              <w:rPr>
                <w:i/>
                <w:sz w:val="20"/>
                <w:vertAlign w:val="subscript"/>
                <w:lang w:eastAsia="ko-KR"/>
              </w:rPr>
              <w:t>R</w:t>
            </w:r>
            <w:r w:rsidRPr="004339D2">
              <w:rPr>
                <w:rFonts w:eastAsia="GulimChe"/>
                <w:sz w:val="20"/>
                <w:vertAlign w:val="superscript"/>
                <w:lang w:eastAsia="ko-KR"/>
              </w:rPr>
              <w:t xml:space="preserve"> </w:t>
            </w:r>
          </w:p>
        </w:tc>
      </w:tr>
      <w:tr w:rsidR="003D1D79" w:rsidRPr="007C3888" w:rsidTr="003D1D79">
        <w:tc>
          <w:tcPr>
            <w:tcW w:w="2753" w:type="dxa"/>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4339D2">
              <w:rPr>
                <w:sz w:val="20"/>
                <w:lang w:eastAsia="ko-KR"/>
              </w:rPr>
              <w:t xml:space="preserve">Derivation of </w:t>
            </w:r>
            <w:r w:rsidRPr="004339D2">
              <w:rPr>
                <w:sz w:val="20"/>
                <w:lang w:eastAsia="ja-JP"/>
              </w:rPr>
              <w:t>constant luminance</w:t>
            </w:r>
            <w:r w:rsidRPr="004339D2">
              <w:rPr>
                <w:sz w:val="20"/>
                <w:lang w:eastAsia="ko-KR"/>
              </w:rPr>
              <w:t xml:space="preserve"> signal </w:t>
            </w:r>
            <w:r w:rsidRPr="004339D2">
              <w:rPr>
                <w:i/>
                <w:sz w:val="20"/>
                <w:lang w:eastAsia="ko-KR"/>
              </w:rPr>
              <w:t>Y'</w:t>
            </w:r>
          </w:p>
        </w:tc>
        <w:tc>
          <w:tcPr>
            <w:tcW w:w="7102" w:type="dxa"/>
            <w:gridSpan w:val="3"/>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position w:val="-10"/>
                <w:sz w:val="20"/>
                <w:lang w:eastAsia="ko-KR"/>
              </w:rPr>
            </w:pPr>
            <w:r w:rsidRPr="004339D2">
              <w:rPr>
                <w:position w:val="-10"/>
                <w:sz w:val="20"/>
                <w:lang w:eastAsia="ja-JP"/>
              </w:rPr>
              <w:object w:dxaOrig="3040" w:dyaOrig="380">
                <v:shape id="_x0000_i1103" type="#_x0000_t75" style="width:150pt;height:18pt" o:ole="">
                  <v:imagedata r:id="rId240" o:title=""/>
                </v:shape>
                <o:OLEObject Type="Embed" ProgID="Equation.3" ShapeID="_x0000_i1103" DrawAspect="Content" ObjectID="_1393677841" r:id="rId241"/>
              </w:objec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ja-JP"/>
              </w:rPr>
            </w:pPr>
            <w:r w:rsidRPr="003D1D79">
              <w:rPr>
                <w:sz w:val="20"/>
                <w:szCs w:val="22"/>
                <w:lang w:val="en-US"/>
              </w:rPr>
              <w:t xml:space="preserve">where </w:t>
            </w:r>
            <w:r w:rsidRPr="003D1D79">
              <w:rPr>
                <w:sz w:val="20"/>
                <w:szCs w:val="22"/>
                <w:lang w:val="en-US" w:eastAsia="ko-KR"/>
              </w:rPr>
              <w:t xml:space="preserve">linear </w:t>
            </w:r>
            <w:r w:rsidRPr="003D1D79">
              <w:rPr>
                <w:i/>
                <w:sz w:val="20"/>
                <w:lang w:val="en-US" w:eastAsia="ko-KR"/>
              </w:rPr>
              <w:t>Y</w:t>
            </w:r>
            <w:r w:rsidRPr="003D1D79">
              <w:rPr>
                <w:sz w:val="20"/>
                <w:szCs w:val="22"/>
                <w:lang w:val="en-US" w:eastAsia="ko-KR"/>
              </w:rPr>
              <w:t xml:space="preserve"> signal is converted to nonlinear </w:t>
            </w:r>
            <w:r w:rsidRPr="003D1D79">
              <w:rPr>
                <w:i/>
                <w:sz w:val="20"/>
                <w:lang w:val="en-US" w:eastAsia="ko-KR"/>
              </w:rPr>
              <w:t>Y'</w:t>
            </w:r>
            <w:r w:rsidRPr="003D1D79">
              <w:rPr>
                <w:sz w:val="20"/>
                <w:szCs w:val="22"/>
                <w:lang w:val="en-US" w:eastAsia="ko-KR"/>
              </w:rPr>
              <w:t xml:space="preserve"> signal using the nonlinear </w:t>
            </w:r>
            <w:r w:rsidRPr="003D1D79">
              <w:rPr>
                <w:sz w:val="20"/>
                <w:szCs w:val="22"/>
                <w:lang w:val="en-US" w:eastAsia="ja-JP"/>
              </w:rPr>
              <w:t xml:space="preserve">transfer </w:t>
            </w:r>
            <w:r w:rsidRPr="003D1D79">
              <w:rPr>
                <w:sz w:val="20"/>
                <w:szCs w:val="22"/>
                <w:lang w:val="en-US" w:eastAsia="ko-KR"/>
              </w:rPr>
              <w:t>function.</w:t>
            </w:r>
          </w:p>
        </w:tc>
      </w:tr>
      <w:tr w:rsidR="003D1D79" w:rsidRPr="004339D2" w:rsidTr="003D1D79">
        <w:tc>
          <w:tcPr>
            <w:tcW w:w="2753" w:type="dxa"/>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r w:rsidRPr="004339D2">
              <w:rPr>
                <w:sz w:val="20"/>
                <w:lang w:eastAsia="ko-KR"/>
              </w:rPr>
              <w:t xml:space="preserve">Derivation of </w:t>
            </w:r>
            <w:r w:rsidRPr="004339D2">
              <w:rPr>
                <w:sz w:val="20"/>
                <w:lang w:eastAsia="ja-JP"/>
              </w:rPr>
              <w:t>non-constant luminance</w:t>
            </w:r>
            <w:r w:rsidRPr="004339D2">
              <w:rPr>
                <w:sz w:val="20"/>
                <w:lang w:eastAsia="ko-KR"/>
              </w:rPr>
              <w:t xml:space="preserve"> signal </w:t>
            </w:r>
            <w:r w:rsidRPr="004339D2">
              <w:rPr>
                <w:i/>
                <w:sz w:val="20"/>
                <w:lang w:eastAsia="ko-KR"/>
              </w:rPr>
              <w:t>Y'</w:t>
            </w:r>
          </w:p>
        </w:tc>
        <w:tc>
          <w:tcPr>
            <w:tcW w:w="7102" w:type="dxa"/>
            <w:gridSpan w:val="3"/>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position w:val="-10"/>
                <w:sz w:val="20"/>
                <w:lang w:eastAsia="ja-JP"/>
              </w:rPr>
            </w:pPr>
            <w:r w:rsidRPr="004339D2">
              <w:rPr>
                <w:position w:val="-6"/>
                <w:sz w:val="20"/>
                <w:lang w:eastAsia="ja-JP"/>
              </w:rPr>
              <w:object w:dxaOrig="3019" w:dyaOrig="240">
                <v:shape id="_x0000_i1104" type="#_x0000_t75" style="width:141pt;height:12pt" o:ole="">
                  <v:imagedata r:id="rId242" o:title=""/>
                </v:shape>
                <o:OLEObject Type="Embed" ProgID="Equation.3" ShapeID="_x0000_i1104" DrawAspect="Content" ObjectID="_1393677842" r:id="rId243"/>
              </w:object>
            </w:r>
          </w:p>
        </w:tc>
      </w:tr>
      <w:tr w:rsidR="003D1D79" w:rsidRPr="007C3888" w:rsidTr="003D1D79">
        <w:tc>
          <w:tcPr>
            <w:tcW w:w="2753" w:type="dxa"/>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ko-KR"/>
              </w:rPr>
            </w:pPr>
            <w:r w:rsidRPr="004339D2">
              <w:rPr>
                <w:sz w:val="20"/>
                <w:lang w:eastAsia="ko-KR"/>
              </w:rPr>
              <w:t>Nonlinear transfer function</w:t>
            </w:r>
          </w:p>
        </w:tc>
        <w:tc>
          <w:tcPr>
            <w:tcW w:w="7102" w:type="dxa"/>
            <w:gridSpan w:val="3"/>
            <w:tcBorders>
              <w:top w:val="single" w:sz="4" w:space="0" w:color="auto"/>
              <w:left w:val="single" w:sz="4" w:space="0" w:color="auto"/>
              <w:bottom w:val="single" w:sz="4" w:space="0" w:color="auto"/>
              <w:right w:val="single" w:sz="4" w:space="0" w:color="auto"/>
            </w:tcBorders>
          </w:tcPr>
          <w:p w:rsidR="003D1D79" w:rsidRPr="004339D2" w:rsidRDefault="003D1D79" w:rsidP="003D1D79">
            <w:pPr>
              <w:spacing w:before="80" w:after="80"/>
              <w:jc w:val="center"/>
              <w:rPr>
                <w:color w:val="000000"/>
                <w:sz w:val="20"/>
                <w:lang w:eastAsia="ko-KR"/>
              </w:rPr>
            </w:pPr>
            <w:r w:rsidRPr="004339D2">
              <w:rPr>
                <w:position w:val="-30"/>
                <w:sz w:val="20"/>
              </w:rPr>
              <w:object w:dxaOrig="2620" w:dyaOrig="700">
                <v:shape id="_x0000_i1105" type="#_x0000_t75" style="width:131.25pt;height:36pt" o:ole="">
                  <v:imagedata r:id="rId244" o:title=""/>
                </v:shape>
                <o:OLEObject Type="Embed" ProgID="Equation.3" ShapeID="_x0000_i1105" DrawAspect="Content" ObjectID="_1393677843" r:id="rId245"/>
              </w:objec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3D1D79">
              <w:rPr>
                <w:sz w:val="20"/>
                <w:szCs w:val="22"/>
                <w:lang w:val="en-US"/>
              </w:rPr>
              <w:t xml:space="preserve">where </w:t>
            </w:r>
            <w:r w:rsidRPr="003D1D79">
              <w:rPr>
                <w:i/>
                <w:sz w:val="20"/>
                <w:szCs w:val="22"/>
                <w:lang w:val="en-US"/>
              </w:rPr>
              <w:t>E</w:t>
            </w:r>
            <w:r w:rsidRPr="003D1D79">
              <w:rPr>
                <w:sz w:val="20"/>
                <w:szCs w:val="22"/>
                <w:lang w:val="en-US"/>
              </w:rPr>
              <w:t xml:space="preserve"> </w:t>
            </w:r>
            <w:r w:rsidRPr="003D1D79">
              <w:rPr>
                <w:sz w:val="20"/>
                <w:szCs w:val="22"/>
                <w:lang w:val="en-US" w:eastAsia="ko-KR"/>
              </w:rPr>
              <w:t xml:space="preserve">is the </w:t>
            </w:r>
            <w:r w:rsidRPr="003D1D79">
              <w:rPr>
                <w:sz w:val="20"/>
                <w:szCs w:val="22"/>
                <w:lang w:val="en-US"/>
              </w:rPr>
              <w:t xml:space="preserve">voltage normalized by the reference white level and is proportional to the implicit light intensity that would be detected with a reference camera colour channel </w:t>
            </w:r>
            <w:r w:rsidRPr="003D1D79">
              <w:rPr>
                <w:i/>
                <w:sz w:val="20"/>
                <w:szCs w:val="22"/>
                <w:lang w:val="en-US"/>
              </w:rPr>
              <w:t>R</w:t>
            </w:r>
            <w:r w:rsidRPr="003D1D79">
              <w:rPr>
                <w:sz w:val="20"/>
                <w:szCs w:val="22"/>
                <w:lang w:val="en-US"/>
              </w:rPr>
              <w:t xml:space="preserve">, </w:t>
            </w:r>
            <w:r w:rsidRPr="003D1D79">
              <w:rPr>
                <w:i/>
                <w:sz w:val="20"/>
                <w:szCs w:val="22"/>
                <w:lang w:val="en-US"/>
              </w:rPr>
              <w:t>G</w:t>
            </w:r>
            <w:r w:rsidRPr="003D1D79">
              <w:rPr>
                <w:sz w:val="20"/>
                <w:szCs w:val="22"/>
                <w:lang w:val="en-US"/>
              </w:rPr>
              <w:t xml:space="preserve">, </w:t>
            </w:r>
            <w:r w:rsidRPr="003D1D79">
              <w:rPr>
                <w:i/>
                <w:sz w:val="20"/>
                <w:szCs w:val="22"/>
                <w:lang w:val="en-US"/>
              </w:rPr>
              <w:t>B</w:t>
            </w:r>
            <w:r w:rsidRPr="003D1D79">
              <w:rPr>
                <w:sz w:val="20"/>
                <w:szCs w:val="22"/>
                <w:lang w:val="en-US"/>
              </w:rPr>
              <w:t xml:space="preserve">; </w:t>
            </w:r>
            <w:r w:rsidRPr="003D1D79">
              <w:rPr>
                <w:i/>
                <w:sz w:val="20"/>
                <w:szCs w:val="22"/>
                <w:lang w:val="en-US"/>
              </w:rPr>
              <w:t>E</w:t>
            </w:r>
            <w:r w:rsidRPr="003D1D79">
              <w:rPr>
                <w:i/>
                <w:sz w:val="20"/>
                <w:lang w:val="en-US" w:eastAsia="ko-KR"/>
              </w:rPr>
              <w:t>'</w:t>
            </w:r>
            <w:r w:rsidRPr="003D1D79">
              <w:rPr>
                <w:sz w:val="20"/>
                <w:szCs w:val="22"/>
                <w:lang w:val="en-US"/>
              </w:rPr>
              <w:t xml:space="preserve"> is the resulting nonlinear signal.</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position w:val="-10"/>
                <w:sz w:val="20"/>
                <w:lang w:val="en-US" w:eastAsia="ja-JP"/>
              </w:rPr>
            </w:pPr>
            <w:r w:rsidRPr="003D1D79">
              <w:rPr>
                <w:i/>
                <w:sz w:val="20"/>
                <w:szCs w:val="22"/>
                <w:lang w:val="en-US"/>
              </w:rPr>
              <w:t>á</w:t>
            </w:r>
            <w:r w:rsidRPr="003D1D79">
              <w:rPr>
                <w:sz w:val="20"/>
                <w:szCs w:val="22"/>
                <w:lang w:val="en-US"/>
              </w:rPr>
              <w:t xml:space="preserve"> = 1.099 and </w:t>
            </w:r>
            <w:r w:rsidRPr="003D1D79">
              <w:rPr>
                <w:i/>
                <w:sz w:val="20"/>
                <w:lang w:val="en-US"/>
              </w:rPr>
              <w:t>â</w:t>
            </w:r>
            <w:r w:rsidRPr="003D1D79">
              <w:rPr>
                <w:sz w:val="20"/>
                <w:lang w:val="en-US"/>
              </w:rPr>
              <w:t xml:space="preserve"> = 0.018 for 10-bit system </w:t>
            </w:r>
            <w:r w:rsidRPr="003D1D79">
              <w:rPr>
                <w:sz w:val="20"/>
                <w:lang w:val="en-US"/>
              </w:rPr>
              <w:br/>
            </w:r>
            <w:r w:rsidRPr="003D1D79">
              <w:rPr>
                <w:i/>
                <w:sz w:val="20"/>
                <w:szCs w:val="22"/>
                <w:lang w:val="en-US"/>
              </w:rPr>
              <w:t>á</w:t>
            </w:r>
            <w:r w:rsidRPr="003D1D79">
              <w:rPr>
                <w:sz w:val="20"/>
                <w:szCs w:val="22"/>
                <w:lang w:val="en-US"/>
              </w:rPr>
              <w:t xml:space="preserve"> = 1.0993 and </w:t>
            </w:r>
            <w:r w:rsidRPr="003D1D79">
              <w:rPr>
                <w:i/>
                <w:sz w:val="20"/>
                <w:lang w:val="en-US"/>
              </w:rPr>
              <w:t>â</w:t>
            </w:r>
            <w:r w:rsidRPr="003D1D79">
              <w:rPr>
                <w:sz w:val="20"/>
                <w:lang w:val="en-US"/>
              </w:rPr>
              <w:t xml:space="preserve"> = 0.0181 for 12-bit system</w:t>
            </w:r>
          </w:p>
        </w:tc>
      </w:tr>
      <w:tr w:rsidR="003D1D79" w:rsidRPr="004339D2" w:rsidTr="003D1D79">
        <w:tc>
          <w:tcPr>
            <w:tcW w:w="2753" w:type="dxa"/>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4339D2">
              <w:rPr>
                <w:sz w:val="20"/>
                <w:lang w:eastAsia="ko-KR"/>
              </w:rPr>
              <w:t xml:space="preserve">Derivation of colour difference signals </w:t>
            </w:r>
            <w:r w:rsidRPr="004339D2">
              <w:rPr>
                <w:i/>
                <w:sz w:val="20"/>
                <w:lang w:eastAsia="ko-KR"/>
              </w:rPr>
              <w:t>C'</w:t>
            </w:r>
            <w:r w:rsidRPr="004339D2">
              <w:rPr>
                <w:i/>
                <w:sz w:val="20"/>
                <w:vertAlign w:val="subscript"/>
                <w:lang w:eastAsia="ko-KR"/>
              </w:rPr>
              <w:t>B</w:t>
            </w:r>
            <w:r w:rsidRPr="004339D2">
              <w:rPr>
                <w:sz w:val="20"/>
                <w:lang w:eastAsia="ko-KR"/>
              </w:rPr>
              <w:t xml:space="preserve"> and </w:t>
            </w:r>
            <w:r w:rsidRPr="004339D2">
              <w:rPr>
                <w:i/>
                <w:sz w:val="20"/>
                <w:lang w:eastAsia="ko-KR"/>
              </w:rPr>
              <w:t>C'</w:t>
            </w:r>
            <w:r w:rsidRPr="004339D2">
              <w:rPr>
                <w:i/>
                <w:sz w:val="20"/>
                <w:vertAlign w:val="subscript"/>
                <w:lang w:eastAsia="ko-KR"/>
              </w:rPr>
              <w:t>R</w:t>
            </w:r>
            <w:r w:rsidRPr="004339D2">
              <w:rPr>
                <w:sz w:val="20"/>
                <w:lang w:eastAsia="ja-JP"/>
              </w:rPr>
              <w:t xml:space="preserve"> for non-constant luminance transmission</w:t>
            </w:r>
          </w:p>
        </w:tc>
        <w:tc>
          <w:tcPr>
            <w:tcW w:w="7102" w:type="dxa"/>
            <w:gridSpan w:val="3"/>
            <w:tcBorders>
              <w:top w:val="single" w:sz="4" w:space="0" w:color="auto"/>
              <w:left w:val="single" w:sz="4" w:space="0" w:color="auto"/>
              <w:bottom w:val="single" w:sz="4" w:space="0" w:color="auto"/>
              <w:right w:val="single" w:sz="4" w:space="0" w:color="auto"/>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position w:val="-118"/>
                <w:sz w:val="20"/>
                <w:lang w:eastAsia="ja-JP"/>
              </w:rPr>
            </w:pPr>
            <w:r w:rsidRPr="004339D2">
              <w:rPr>
                <w:position w:val="-48"/>
                <w:sz w:val="20"/>
                <w:lang w:eastAsia="ja-JP"/>
              </w:rPr>
              <w:object w:dxaOrig="1100" w:dyaOrig="1060">
                <v:shape id="_x0000_i1106" type="#_x0000_t75" style="width:54pt;height:51pt" o:ole="">
                  <v:imagedata r:id="rId246" o:title=""/>
                </v:shape>
                <o:OLEObject Type="Embed" ProgID="Equation.3" ShapeID="_x0000_i1106" DrawAspect="Content" ObjectID="_1393677844" r:id="rId247"/>
              </w:object>
            </w: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sz w:val="20"/>
                <w:lang w:eastAsia="ja-JP"/>
              </w:rPr>
            </w:pPr>
            <w:r w:rsidRPr="004339D2">
              <w:rPr>
                <w:sz w:val="20"/>
                <w:lang w:eastAsia="ja-JP"/>
              </w:rPr>
              <w:t xml:space="preserve">where </w:t>
            </w:r>
            <w:r w:rsidRPr="004339D2">
              <w:rPr>
                <w:i/>
                <w:sz w:val="20"/>
                <w:lang w:eastAsia="ja-JP"/>
              </w:rPr>
              <w:t>Y</w:t>
            </w:r>
            <w:r w:rsidRPr="004339D2">
              <w:rPr>
                <w:i/>
                <w:sz w:val="20"/>
                <w:lang w:eastAsia="ko-KR"/>
              </w:rPr>
              <w:t>'</w:t>
            </w:r>
            <w:r w:rsidRPr="004339D2">
              <w:rPr>
                <w:sz w:val="20"/>
                <w:lang w:eastAsia="ja-JP"/>
              </w:rPr>
              <w:t xml:space="preserve"> is the non-constant luminance</w:t>
            </w:r>
            <w:r w:rsidRPr="004339D2">
              <w:rPr>
                <w:sz w:val="20"/>
                <w:lang w:eastAsia="ko-KR"/>
              </w:rPr>
              <w:t xml:space="preserve"> signal</w:t>
            </w:r>
            <w:r w:rsidRPr="004339D2">
              <w:rPr>
                <w:sz w:val="20"/>
                <w:lang w:eastAsia="ja-JP"/>
              </w:rPr>
              <w:t>.</w:t>
            </w:r>
          </w:p>
        </w:tc>
      </w:tr>
    </w:tbl>
    <w:p w:rsidR="003D1D79" w:rsidRDefault="003D1D79" w:rsidP="003D1D79">
      <w:pPr>
        <w:keepNext/>
        <w:spacing w:before="560" w:after="120"/>
        <w:jc w:val="center"/>
        <w:rPr>
          <w:caps/>
          <w:sz w:val="20"/>
        </w:rPr>
      </w:pPr>
    </w:p>
    <w:p w:rsidR="00064CCD" w:rsidRDefault="00064CCD">
      <w:pPr>
        <w:tabs>
          <w:tab w:val="clear" w:pos="794"/>
          <w:tab w:val="clear" w:pos="1191"/>
          <w:tab w:val="clear" w:pos="1588"/>
          <w:tab w:val="clear" w:pos="1985"/>
        </w:tabs>
        <w:overflowPunct/>
        <w:autoSpaceDE/>
        <w:autoSpaceDN/>
        <w:adjustRightInd/>
        <w:spacing w:before="0"/>
        <w:jc w:val="left"/>
        <w:textAlignment w:val="auto"/>
        <w:rPr>
          <w:caps/>
          <w:sz w:val="20"/>
        </w:rPr>
      </w:pPr>
      <w:r>
        <w:rPr>
          <w:caps/>
          <w:sz w:val="20"/>
        </w:rPr>
        <w:br w:type="page"/>
      </w:r>
    </w:p>
    <w:p w:rsidR="003D1D79" w:rsidRPr="004339D2" w:rsidRDefault="003D1D79" w:rsidP="009A2929">
      <w:pPr>
        <w:keepNext/>
        <w:spacing w:before="560" w:after="120"/>
        <w:jc w:val="center"/>
        <w:rPr>
          <w:caps/>
          <w:sz w:val="20"/>
        </w:rPr>
      </w:pPr>
      <w:r w:rsidRPr="004339D2">
        <w:rPr>
          <w:caps/>
          <w:sz w:val="20"/>
        </w:rPr>
        <w:lastRenderedPageBreak/>
        <w:t xml:space="preserve">TABLE </w:t>
      </w:r>
      <w:r w:rsidR="009A2929">
        <w:rPr>
          <w:caps/>
          <w:sz w:val="20"/>
        </w:rPr>
        <w:t>5</w:t>
      </w:r>
    </w:p>
    <w:p w:rsidR="003D1D79" w:rsidRPr="004339D2" w:rsidRDefault="003D1D79" w:rsidP="003D1D79">
      <w:pPr>
        <w:keepNext/>
        <w:keepLines/>
        <w:spacing w:before="0" w:after="120"/>
        <w:jc w:val="center"/>
        <w:rPr>
          <w:b/>
          <w:sz w:val="20"/>
          <w:lang w:eastAsia="ko-KR"/>
        </w:rPr>
      </w:pPr>
      <w:r w:rsidRPr="004339D2">
        <w:rPr>
          <w:b/>
          <w:sz w:val="20"/>
          <w:lang w:eastAsia="ko-KR"/>
        </w:rPr>
        <w:t>Digital representation</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bottom w:w="28" w:type="dxa"/>
          <w:right w:w="57" w:type="dxa"/>
        </w:tblCellMar>
        <w:tblLook w:val="0000" w:firstRow="0" w:lastRow="0" w:firstColumn="0" w:lastColumn="0" w:noHBand="0" w:noVBand="0"/>
      </w:tblPr>
      <w:tblGrid>
        <w:gridCol w:w="2609"/>
        <w:gridCol w:w="2362"/>
        <w:gridCol w:w="1181"/>
        <w:gridCol w:w="1181"/>
        <w:gridCol w:w="2363"/>
      </w:tblGrid>
      <w:tr w:rsidR="003D1D79" w:rsidRPr="004339D2" w:rsidTr="003D1D79">
        <w:tc>
          <w:tcPr>
            <w:tcW w:w="2609" w:type="dxa"/>
            <w:vAlign w:val="center"/>
          </w:tcPr>
          <w:p w:rsidR="003D1D79" w:rsidRPr="004339D2" w:rsidRDefault="003D1D79" w:rsidP="003D1D79">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lang w:eastAsia="ko-KR"/>
              </w:rPr>
            </w:pPr>
            <w:r w:rsidRPr="004339D2">
              <w:rPr>
                <w:b/>
                <w:sz w:val="20"/>
                <w:lang w:eastAsia="ko-KR"/>
              </w:rPr>
              <w:t>Parameters</w:t>
            </w:r>
          </w:p>
        </w:tc>
        <w:tc>
          <w:tcPr>
            <w:tcW w:w="7087" w:type="dxa"/>
            <w:gridSpan w:val="4"/>
            <w:vAlign w:val="center"/>
          </w:tcPr>
          <w:p w:rsidR="003D1D79" w:rsidRPr="004339D2" w:rsidRDefault="003D1D79" w:rsidP="003D1D79">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lang w:eastAsia="ko-KR"/>
              </w:rPr>
            </w:pPr>
            <w:r w:rsidRPr="004339D2">
              <w:rPr>
                <w:b/>
                <w:sz w:val="20"/>
                <w:lang w:eastAsia="ko-KR"/>
              </w:rPr>
              <w:t>Values</w:t>
            </w:r>
          </w:p>
        </w:tc>
      </w:tr>
      <w:tr w:rsidR="003D1D79" w:rsidRPr="007C3888" w:rsidTr="003D1D79">
        <w:tc>
          <w:tcPr>
            <w:tcW w:w="2609" w:type="dxa"/>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eastAsia="ko-KR"/>
              </w:rPr>
            </w:pPr>
            <w:r w:rsidRPr="004339D2">
              <w:rPr>
                <w:sz w:val="20"/>
                <w:lang w:eastAsia="ko-KR"/>
              </w:rPr>
              <w:t>Filter</w:t>
            </w:r>
          </w:p>
        </w:tc>
        <w:tc>
          <w:tcPr>
            <w:tcW w:w="7087" w:type="dxa"/>
            <w:gridSpan w:val="4"/>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val="en-US" w:eastAsia="ko-KR"/>
              </w:rPr>
            </w:pPr>
            <w:r w:rsidRPr="003D1D79">
              <w:rPr>
                <w:sz w:val="20"/>
                <w:lang w:val="en-US" w:eastAsia="ko-KR"/>
              </w:rPr>
              <w:t>Assumed to have been appropriately filtered to reduce or prevent aliasing upon sampling.</w:t>
            </w:r>
          </w:p>
        </w:tc>
      </w:tr>
      <w:tr w:rsidR="003D1D79" w:rsidRPr="007C3888" w:rsidTr="003D1D79">
        <w:tc>
          <w:tcPr>
            <w:tcW w:w="2609" w:type="dxa"/>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eastAsia="ko-KR"/>
              </w:rPr>
            </w:pPr>
            <w:r w:rsidRPr="004339D2">
              <w:rPr>
                <w:sz w:val="20"/>
                <w:lang w:eastAsia="ko-KR"/>
              </w:rPr>
              <w:t>Coded signal</w:t>
            </w:r>
          </w:p>
        </w:tc>
        <w:tc>
          <w:tcPr>
            <w:tcW w:w="7087" w:type="dxa"/>
            <w:gridSpan w:val="4"/>
            <w:vAlign w:val="center"/>
          </w:tcPr>
          <w:p w:rsidR="003D1D79" w:rsidRPr="003D1D79" w:rsidRDefault="003D1D79" w:rsidP="003D1D7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b/>
                <w:i/>
                <w:sz w:val="20"/>
                <w:lang w:val="en-US" w:eastAsia="ko-KR"/>
              </w:rPr>
            </w:pPr>
            <w:r w:rsidRPr="003D1D79">
              <w:rPr>
                <w:sz w:val="20"/>
                <w:lang w:val="en-US" w:eastAsia="ja-JP"/>
              </w:rPr>
              <w:t>(</w:t>
            </w:r>
            <w:r w:rsidRPr="003D1D79">
              <w:rPr>
                <w:i/>
                <w:sz w:val="20"/>
                <w:lang w:val="en-US" w:eastAsia="ko-KR"/>
              </w:rPr>
              <w:t>R',</w:t>
            </w:r>
            <w:r w:rsidRPr="003D1D79">
              <w:rPr>
                <w:i/>
                <w:sz w:val="20"/>
                <w:lang w:val="en-US" w:eastAsia="ja-JP"/>
              </w:rPr>
              <w:t xml:space="preserve"> </w:t>
            </w:r>
            <w:r w:rsidRPr="003D1D79">
              <w:rPr>
                <w:i/>
                <w:sz w:val="20"/>
                <w:lang w:val="en-US" w:eastAsia="ko-KR"/>
              </w:rPr>
              <w:t>G', B'</w:t>
            </w:r>
            <w:r w:rsidRPr="003D1D79">
              <w:rPr>
                <w:sz w:val="20"/>
                <w:lang w:val="en-US" w:eastAsia="ja-JP"/>
              </w:rPr>
              <w:t>)</w:t>
            </w:r>
            <w:r w:rsidRPr="003D1D79">
              <w:rPr>
                <w:i/>
                <w:sz w:val="20"/>
                <w:lang w:val="en-US" w:eastAsia="ja-JP"/>
              </w:rPr>
              <w:t xml:space="preserve">, </w:t>
            </w:r>
            <w:r w:rsidRPr="003D1D79">
              <w:rPr>
                <w:sz w:val="20"/>
                <w:lang w:val="en-US" w:eastAsia="ja-JP"/>
              </w:rPr>
              <w:t>(</w:t>
            </w:r>
            <w:r w:rsidRPr="003D1D79">
              <w:rPr>
                <w:i/>
                <w:sz w:val="20"/>
                <w:lang w:val="en-US" w:eastAsia="ja-JP"/>
              </w:rPr>
              <w:t>Y</w:t>
            </w:r>
            <w:r w:rsidRPr="003D1D79">
              <w:rPr>
                <w:i/>
                <w:sz w:val="20"/>
                <w:lang w:val="en-US" w:eastAsia="ko-KR"/>
              </w:rPr>
              <w:t>'</w:t>
            </w:r>
            <w:r w:rsidRPr="003D1D79">
              <w:rPr>
                <w:i/>
                <w:sz w:val="20"/>
                <w:lang w:val="en-US" w:eastAsia="ja-JP"/>
              </w:rPr>
              <w:t>, B</w:t>
            </w:r>
            <w:r w:rsidRPr="003D1D79">
              <w:rPr>
                <w:i/>
                <w:sz w:val="20"/>
                <w:lang w:val="en-US" w:eastAsia="ko-KR"/>
              </w:rPr>
              <w:t>'</w:t>
            </w:r>
            <w:r w:rsidRPr="003D1D79">
              <w:rPr>
                <w:i/>
                <w:sz w:val="20"/>
                <w:lang w:val="en-US" w:eastAsia="ja-JP"/>
              </w:rPr>
              <w:t>, R</w:t>
            </w:r>
            <w:r w:rsidRPr="003D1D79">
              <w:rPr>
                <w:i/>
                <w:sz w:val="20"/>
                <w:lang w:val="en-US" w:eastAsia="ko-KR"/>
              </w:rPr>
              <w:t>'</w:t>
            </w:r>
            <w:r w:rsidRPr="003D1D79">
              <w:rPr>
                <w:sz w:val="20"/>
                <w:lang w:val="en-US" w:eastAsia="ja-JP"/>
              </w:rPr>
              <w:t>)</w:t>
            </w:r>
            <w:r w:rsidRPr="003D1D79">
              <w:rPr>
                <w:i/>
                <w:sz w:val="20"/>
                <w:lang w:val="en-US" w:eastAsia="ja-JP"/>
              </w:rPr>
              <w:t xml:space="preserve"> </w:t>
            </w:r>
            <w:r w:rsidRPr="003D1D79">
              <w:rPr>
                <w:i/>
                <w:sz w:val="20"/>
                <w:lang w:val="en-US" w:eastAsia="ko-KR"/>
              </w:rPr>
              <w:t xml:space="preserve">or </w:t>
            </w:r>
            <w:r w:rsidRPr="003D1D79">
              <w:rPr>
                <w:sz w:val="20"/>
                <w:lang w:val="en-US" w:eastAsia="ja-JP"/>
              </w:rPr>
              <w:t>(</w:t>
            </w:r>
            <w:r w:rsidRPr="003D1D79">
              <w:rPr>
                <w:i/>
                <w:sz w:val="20"/>
                <w:lang w:val="en-US" w:eastAsia="ko-KR"/>
              </w:rPr>
              <w:t>Y'</w:t>
            </w:r>
            <w:r w:rsidRPr="003D1D79">
              <w:rPr>
                <w:sz w:val="20"/>
                <w:lang w:val="en-US" w:eastAsia="ko-KR"/>
              </w:rPr>
              <w:t xml:space="preserve">, </w:t>
            </w:r>
            <w:r w:rsidRPr="003D1D79">
              <w:rPr>
                <w:i/>
                <w:sz w:val="20"/>
                <w:lang w:val="en-US" w:eastAsia="ko-KR"/>
              </w:rPr>
              <w:t>C'</w:t>
            </w:r>
            <w:r w:rsidRPr="003D1D79">
              <w:rPr>
                <w:i/>
                <w:sz w:val="20"/>
                <w:vertAlign w:val="subscript"/>
                <w:lang w:val="en-US" w:eastAsia="ko-KR"/>
              </w:rPr>
              <w:t>B</w:t>
            </w:r>
            <w:r w:rsidRPr="003D1D79">
              <w:rPr>
                <w:i/>
                <w:sz w:val="20"/>
                <w:lang w:val="en-US" w:eastAsia="ko-KR"/>
              </w:rPr>
              <w:t>, C'</w:t>
            </w:r>
            <w:r w:rsidRPr="003D1D79">
              <w:rPr>
                <w:i/>
                <w:sz w:val="20"/>
                <w:vertAlign w:val="subscript"/>
                <w:lang w:val="en-US" w:eastAsia="ko-KR"/>
              </w:rPr>
              <w:t>R</w:t>
            </w:r>
            <w:r w:rsidRPr="003D1D79">
              <w:rPr>
                <w:sz w:val="20"/>
                <w:lang w:val="en-US" w:eastAsia="ja-JP"/>
              </w:rPr>
              <w:t>)</w:t>
            </w:r>
            <w:r w:rsidRPr="003D1D79">
              <w:rPr>
                <w:sz w:val="20"/>
                <w:lang w:val="en-US" w:eastAsia="ko-KR"/>
              </w:rPr>
              <w:t xml:space="preserve"> </w:t>
            </w:r>
          </w:p>
        </w:tc>
      </w:tr>
      <w:tr w:rsidR="003D1D79" w:rsidRPr="007C3888" w:rsidTr="003D1D79">
        <w:tc>
          <w:tcPr>
            <w:tcW w:w="2609" w:type="dxa"/>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val="en-US" w:eastAsia="ko-KR"/>
              </w:rPr>
            </w:pPr>
            <w:r w:rsidRPr="003D1D79">
              <w:rPr>
                <w:sz w:val="20"/>
                <w:lang w:val="en-US" w:eastAsia="ko-KR"/>
              </w:rPr>
              <w:t>Sampling lattice</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i/>
                <w:sz w:val="20"/>
                <w:lang w:val="en-US" w:eastAsia="ja-JP"/>
              </w:rPr>
            </w:pPr>
            <w:r w:rsidRPr="003D1D79">
              <w:rPr>
                <w:sz w:val="20"/>
                <w:lang w:val="en-US" w:eastAsia="ko-KR"/>
              </w:rPr>
              <w:t>–</w:t>
            </w:r>
            <w:r w:rsidRPr="003D1D79">
              <w:rPr>
                <w:i/>
                <w:sz w:val="20"/>
                <w:lang w:val="en-US" w:eastAsia="ko-KR"/>
              </w:rPr>
              <w:t xml:space="preserve"> R',</w:t>
            </w:r>
            <w:r w:rsidRPr="003D1D79">
              <w:rPr>
                <w:i/>
                <w:sz w:val="20"/>
                <w:lang w:val="en-US" w:eastAsia="ja-JP"/>
              </w:rPr>
              <w:t xml:space="preserve"> </w:t>
            </w:r>
            <w:r w:rsidRPr="003D1D79">
              <w:rPr>
                <w:i/>
                <w:sz w:val="20"/>
                <w:lang w:val="en-US" w:eastAsia="ko-KR"/>
              </w:rPr>
              <w:t>G', B'</w:t>
            </w:r>
            <w:r w:rsidRPr="003D1D79">
              <w:rPr>
                <w:i/>
                <w:sz w:val="20"/>
                <w:lang w:val="en-US" w:eastAsia="ja-JP"/>
              </w:rPr>
              <w:t xml:space="preserve"> </w:t>
            </w:r>
            <w:r w:rsidRPr="003D1D79">
              <w:rPr>
                <w:sz w:val="20"/>
                <w:lang w:val="en-US" w:eastAsia="ja-JP"/>
              </w:rPr>
              <w:t>for 4:4:4</w:t>
            </w:r>
            <w:r w:rsidRPr="003D1D79">
              <w:rPr>
                <w:sz w:val="20"/>
                <w:lang w:val="en-US" w:eastAsia="ko-KR"/>
              </w:rPr>
              <w:t xml:space="preserve"> </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val="en-US" w:eastAsia="ja-JP"/>
              </w:rPr>
            </w:pPr>
            <w:r w:rsidRPr="003D1D79">
              <w:rPr>
                <w:sz w:val="20"/>
                <w:lang w:val="en-US" w:eastAsia="ko-KR"/>
              </w:rPr>
              <w:t>–</w:t>
            </w:r>
            <w:r w:rsidRPr="003D1D79">
              <w:rPr>
                <w:i/>
                <w:sz w:val="20"/>
                <w:lang w:val="en-US" w:eastAsia="ko-KR"/>
              </w:rPr>
              <w:t xml:space="preserve"> Y'</w:t>
            </w:r>
            <w:r w:rsidRPr="003D1D79">
              <w:rPr>
                <w:i/>
                <w:sz w:val="20"/>
                <w:lang w:val="en-US" w:eastAsia="ja-JP"/>
              </w:rPr>
              <w:t xml:space="preserve"> </w:t>
            </w:r>
            <w:r w:rsidRPr="003D1D79">
              <w:rPr>
                <w:sz w:val="20"/>
                <w:lang w:val="en-US" w:eastAsia="ja-JP"/>
              </w:rPr>
              <w:t xml:space="preserve">for </w:t>
            </w:r>
            <w:r w:rsidRPr="003D1D79">
              <w:rPr>
                <w:i/>
                <w:sz w:val="20"/>
                <w:lang w:val="en-US" w:eastAsia="ja-JP"/>
              </w:rPr>
              <w:t>Y</w:t>
            </w:r>
            <w:r w:rsidRPr="003D1D79">
              <w:rPr>
                <w:i/>
                <w:sz w:val="20"/>
                <w:lang w:val="en-US" w:eastAsia="ko-KR"/>
              </w:rPr>
              <w:t>'</w:t>
            </w:r>
            <w:r w:rsidRPr="003D1D79">
              <w:rPr>
                <w:i/>
                <w:sz w:val="20"/>
                <w:lang w:val="en-US" w:eastAsia="ja-JP"/>
              </w:rPr>
              <w:t>B</w:t>
            </w:r>
            <w:r w:rsidRPr="003D1D79">
              <w:rPr>
                <w:i/>
                <w:sz w:val="20"/>
                <w:lang w:val="en-US" w:eastAsia="ko-KR"/>
              </w:rPr>
              <w:t>'</w:t>
            </w:r>
            <w:r w:rsidRPr="003D1D79">
              <w:rPr>
                <w:i/>
                <w:sz w:val="20"/>
                <w:lang w:val="en-US" w:eastAsia="ja-JP"/>
              </w:rPr>
              <w:t>R</w:t>
            </w:r>
            <w:r w:rsidRPr="003D1D79">
              <w:rPr>
                <w:i/>
                <w:sz w:val="20"/>
                <w:lang w:val="en-US" w:eastAsia="ko-KR"/>
              </w:rPr>
              <w:t>'</w:t>
            </w:r>
            <w:r w:rsidRPr="003D1D79">
              <w:rPr>
                <w:sz w:val="20"/>
                <w:lang w:val="en-US" w:eastAsia="ja-JP"/>
              </w:rPr>
              <w:t xml:space="preserve"> </w:t>
            </w:r>
            <w:r w:rsidRPr="003D1D79">
              <w:rPr>
                <w:sz w:val="20"/>
                <w:lang w:val="en-US" w:eastAsia="ko-KR"/>
              </w:rPr>
              <w:t xml:space="preserve">or </w:t>
            </w:r>
            <w:r w:rsidRPr="003D1D79">
              <w:rPr>
                <w:i/>
                <w:sz w:val="20"/>
                <w:lang w:val="en-US" w:eastAsia="ko-KR"/>
              </w:rPr>
              <w:t>Y'C'</w:t>
            </w:r>
            <w:r w:rsidRPr="003D1D79">
              <w:rPr>
                <w:i/>
                <w:sz w:val="20"/>
                <w:vertAlign w:val="subscript"/>
                <w:lang w:val="en-US" w:eastAsia="ko-KR"/>
              </w:rPr>
              <w:t>B</w:t>
            </w:r>
            <w:r w:rsidRPr="003D1D79">
              <w:rPr>
                <w:i/>
                <w:sz w:val="20"/>
                <w:lang w:val="en-US" w:eastAsia="ko-KR"/>
              </w:rPr>
              <w:t>C'</w:t>
            </w:r>
            <w:r w:rsidRPr="003D1D79">
              <w:rPr>
                <w:i/>
                <w:sz w:val="20"/>
                <w:vertAlign w:val="subscript"/>
                <w:lang w:val="en-US" w:eastAsia="ko-KR"/>
              </w:rPr>
              <w:t>R</w:t>
            </w:r>
          </w:p>
        </w:tc>
        <w:tc>
          <w:tcPr>
            <w:tcW w:w="7087" w:type="dxa"/>
            <w:gridSpan w:val="4"/>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ko-KR"/>
              </w:rPr>
            </w:pPr>
            <w:r w:rsidRPr="003D1D79">
              <w:rPr>
                <w:sz w:val="20"/>
                <w:lang w:val="en-US" w:eastAsia="ko-KR"/>
              </w:rPr>
              <w:t>Orthogonal, line and picture repetitive co-sited</w:t>
            </w:r>
          </w:p>
        </w:tc>
      </w:tr>
      <w:tr w:rsidR="003D1D79" w:rsidRPr="007C3888" w:rsidTr="003D1D79">
        <w:tc>
          <w:tcPr>
            <w:tcW w:w="2609" w:type="dxa"/>
            <w:vMerge w:val="restart"/>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val="en-US" w:eastAsia="ja-JP"/>
              </w:rPr>
            </w:pPr>
            <w:r w:rsidRPr="003D1D79">
              <w:rPr>
                <w:sz w:val="20"/>
                <w:lang w:val="en-US" w:eastAsia="ko-KR"/>
              </w:rPr>
              <w:t>Sampling lattice</w:t>
            </w:r>
          </w:p>
          <w:p w:rsidR="003D1D79" w:rsidRPr="003D1D79" w:rsidRDefault="003D1D79" w:rsidP="003D1D79">
            <w:pPr>
              <w:tabs>
                <w:tab w:val="left" w:pos="851"/>
                <w:tab w:val="left" w:pos="1418"/>
                <w:tab w:val="left" w:pos="1701"/>
                <w:tab w:val="left" w:pos="2552"/>
                <w:tab w:val="left" w:pos="2835"/>
                <w:tab w:val="left" w:pos="3119"/>
                <w:tab w:val="left" w:pos="3402"/>
                <w:tab w:val="left" w:pos="3686"/>
                <w:tab w:val="left" w:pos="3969"/>
              </w:tabs>
              <w:spacing w:before="0"/>
              <w:rPr>
                <w:sz w:val="20"/>
                <w:lang w:val="en-US" w:eastAsia="ja-JP"/>
              </w:rPr>
            </w:pPr>
            <w:r w:rsidRPr="003D1D79">
              <w:rPr>
                <w:sz w:val="20"/>
                <w:lang w:val="en-US" w:eastAsia="ko-KR"/>
              </w:rPr>
              <w:t xml:space="preserve">– </w:t>
            </w:r>
            <w:r w:rsidRPr="003D1D79">
              <w:rPr>
                <w:i/>
                <w:sz w:val="20"/>
                <w:lang w:val="en-US" w:eastAsia="ja-JP"/>
              </w:rPr>
              <w:t>B</w:t>
            </w:r>
            <w:r w:rsidRPr="003D1D79">
              <w:rPr>
                <w:i/>
                <w:sz w:val="20"/>
                <w:lang w:val="en-US" w:eastAsia="ko-KR"/>
              </w:rPr>
              <w:t>'</w:t>
            </w:r>
            <w:r w:rsidRPr="003D1D79">
              <w:rPr>
                <w:sz w:val="20"/>
                <w:lang w:val="en-US" w:eastAsia="ja-JP"/>
              </w:rPr>
              <w:t xml:space="preserve">, </w:t>
            </w:r>
            <w:r w:rsidRPr="003D1D79">
              <w:rPr>
                <w:i/>
                <w:sz w:val="20"/>
                <w:lang w:val="en-US" w:eastAsia="ja-JP"/>
              </w:rPr>
              <w:t>R</w:t>
            </w:r>
            <w:r w:rsidRPr="003D1D79">
              <w:rPr>
                <w:i/>
                <w:sz w:val="20"/>
                <w:lang w:val="en-US" w:eastAsia="ko-KR"/>
              </w:rPr>
              <w:t>'</w:t>
            </w:r>
            <w:r w:rsidRPr="003D1D79">
              <w:rPr>
                <w:sz w:val="20"/>
                <w:lang w:val="en-US" w:eastAsia="ja-JP"/>
              </w:rPr>
              <w:t xml:space="preserve"> for </w:t>
            </w:r>
            <w:r w:rsidRPr="003D1D79">
              <w:rPr>
                <w:i/>
                <w:sz w:val="20"/>
                <w:lang w:val="en-US" w:eastAsia="ja-JP"/>
              </w:rPr>
              <w:t>Y</w:t>
            </w:r>
            <w:r w:rsidRPr="003D1D79">
              <w:rPr>
                <w:i/>
                <w:sz w:val="20"/>
                <w:lang w:val="en-US" w:eastAsia="ko-KR"/>
              </w:rPr>
              <w:t>'</w:t>
            </w:r>
            <w:r w:rsidRPr="003D1D79">
              <w:rPr>
                <w:i/>
                <w:sz w:val="20"/>
                <w:lang w:val="en-US" w:eastAsia="ja-JP"/>
              </w:rPr>
              <w:t>B</w:t>
            </w:r>
            <w:r w:rsidRPr="003D1D79">
              <w:rPr>
                <w:i/>
                <w:sz w:val="20"/>
                <w:lang w:val="en-US" w:eastAsia="ko-KR"/>
              </w:rPr>
              <w:t>'</w:t>
            </w:r>
            <w:r w:rsidRPr="003D1D79">
              <w:rPr>
                <w:i/>
                <w:sz w:val="20"/>
                <w:lang w:val="en-US" w:eastAsia="ja-JP"/>
              </w:rPr>
              <w:t>R</w:t>
            </w:r>
            <w:r w:rsidRPr="003D1D79">
              <w:rPr>
                <w:i/>
                <w:sz w:val="20"/>
                <w:lang w:val="en-US" w:eastAsia="ko-KR"/>
              </w:rPr>
              <w:t>'</w:t>
            </w:r>
          </w:p>
          <w:p w:rsidR="003D1D79" w:rsidRPr="004339D2" w:rsidRDefault="003D1D79" w:rsidP="003D1D79">
            <w:pPr>
              <w:keepNext/>
              <w:keepLines/>
              <w:tabs>
                <w:tab w:val="left" w:pos="851"/>
                <w:tab w:val="left" w:pos="1418"/>
                <w:tab w:val="left" w:pos="1701"/>
                <w:tab w:val="left" w:pos="2552"/>
                <w:tab w:val="left" w:pos="2835"/>
                <w:tab w:val="left" w:pos="3119"/>
                <w:tab w:val="left" w:pos="3402"/>
                <w:tab w:val="left" w:pos="3686"/>
                <w:tab w:val="left" w:pos="3969"/>
              </w:tabs>
              <w:spacing w:before="0"/>
              <w:rPr>
                <w:b/>
                <w:sz w:val="20"/>
                <w:lang w:eastAsia="ja-JP"/>
              </w:rPr>
            </w:pPr>
            <w:r w:rsidRPr="004339D2">
              <w:rPr>
                <w:sz w:val="20"/>
                <w:lang w:eastAsia="ko-KR"/>
              </w:rPr>
              <w:t xml:space="preserve">– </w:t>
            </w:r>
            <w:r w:rsidRPr="004339D2">
              <w:rPr>
                <w:i/>
                <w:sz w:val="20"/>
                <w:lang w:eastAsia="ko-KR"/>
              </w:rPr>
              <w:t>C'</w:t>
            </w:r>
            <w:r w:rsidRPr="004339D2">
              <w:rPr>
                <w:i/>
                <w:sz w:val="20"/>
                <w:vertAlign w:val="subscript"/>
                <w:lang w:eastAsia="ko-KR"/>
              </w:rPr>
              <w:t>B</w:t>
            </w:r>
            <w:r w:rsidRPr="004339D2">
              <w:rPr>
                <w:i/>
                <w:sz w:val="20"/>
                <w:lang w:eastAsia="ko-KR"/>
              </w:rPr>
              <w:t>, C'</w:t>
            </w:r>
            <w:r w:rsidRPr="004339D2">
              <w:rPr>
                <w:i/>
                <w:sz w:val="20"/>
                <w:vertAlign w:val="subscript"/>
                <w:lang w:eastAsia="ko-KR"/>
              </w:rPr>
              <w:t>R</w:t>
            </w:r>
          </w:p>
        </w:tc>
        <w:tc>
          <w:tcPr>
            <w:tcW w:w="7087" w:type="dxa"/>
            <w:gridSpan w:val="4"/>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ja-JP"/>
              </w:rPr>
            </w:pPr>
            <w:r w:rsidRPr="003D1D79">
              <w:rPr>
                <w:sz w:val="20"/>
                <w:lang w:val="en-US" w:eastAsia="ko-KR"/>
              </w:rPr>
              <w:t>Orthogonal, line and picture repetitive co-sited with each other</w:t>
            </w:r>
            <w:r w:rsidRPr="003D1D79">
              <w:rPr>
                <w:sz w:val="20"/>
                <w:lang w:val="en-US" w:eastAsia="ja-JP"/>
              </w:rPr>
              <w:t>.</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ja-JP"/>
              </w:rPr>
            </w:pPr>
            <w:r w:rsidRPr="003D1D79">
              <w:rPr>
                <w:sz w:val="20"/>
                <w:lang w:val="en-US" w:eastAsia="ko-KR"/>
              </w:rPr>
              <w:t>The first (top-left) sample is co-sited with the first</w:t>
            </w:r>
            <w:r w:rsidRPr="003D1D79">
              <w:rPr>
                <w:i/>
                <w:sz w:val="20"/>
                <w:lang w:val="en-US" w:eastAsia="ko-KR"/>
              </w:rPr>
              <w:t xml:space="preserve"> Y'</w:t>
            </w:r>
            <w:r w:rsidRPr="003D1D79">
              <w:rPr>
                <w:sz w:val="20"/>
                <w:lang w:val="en-US" w:eastAsia="ko-KR"/>
              </w:rPr>
              <w:t xml:space="preserve"> samples</w:t>
            </w:r>
            <w:r w:rsidRPr="003D1D79">
              <w:rPr>
                <w:sz w:val="20"/>
                <w:lang w:val="en-US" w:eastAsia="ja-JP"/>
              </w:rPr>
              <w:t>.</w:t>
            </w:r>
          </w:p>
        </w:tc>
      </w:tr>
      <w:tr w:rsidR="003D1D79" w:rsidRPr="004339D2" w:rsidTr="003D1D79">
        <w:tc>
          <w:tcPr>
            <w:tcW w:w="2609" w:type="dxa"/>
            <w:vMerge/>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val="en-US" w:eastAsia="ko-KR"/>
              </w:rPr>
            </w:pPr>
          </w:p>
        </w:tc>
        <w:tc>
          <w:tcPr>
            <w:tcW w:w="2362" w:type="dxa"/>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eastAsia="ko-KR"/>
              </w:rPr>
            </w:pPr>
            <w:r w:rsidRPr="004339D2">
              <w:rPr>
                <w:sz w:val="20"/>
                <w:lang w:eastAsia="ja-JP"/>
              </w:rPr>
              <w:t>4:4:4 system</w:t>
            </w:r>
          </w:p>
        </w:tc>
        <w:tc>
          <w:tcPr>
            <w:tcW w:w="2362" w:type="dxa"/>
            <w:gridSpan w:val="2"/>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eastAsia="ja-JP"/>
              </w:rPr>
            </w:pPr>
            <w:r w:rsidRPr="004339D2">
              <w:rPr>
                <w:sz w:val="20"/>
                <w:lang w:eastAsia="ja-JP"/>
              </w:rPr>
              <w:t>4:2:2 system</w:t>
            </w:r>
          </w:p>
        </w:tc>
        <w:tc>
          <w:tcPr>
            <w:tcW w:w="2363" w:type="dxa"/>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eastAsia="ko-KR"/>
              </w:rPr>
            </w:pPr>
            <w:r w:rsidRPr="004339D2">
              <w:rPr>
                <w:sz w:val="20"/>
                <w:lang w:eastAsia="ja-JP"/>
              </w:rPr>
              <w:t>4:2:0 system</w:t>
            </w:r>
          </w:p>
        </w:tc>
      </w:tr>
      <w:tr w:rsidR="003D1D79" w:rsidRPr="007C3888" w:rsidTr="003D1D79">
        <w:tc>
          <w:tcPr>
            <w:tcW w:w="2609" w:type="dxa"/>
            <w:vMerge/>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eastAsia="ko-KR"/>
              </w:rPr>
            </w:pPr>
          </w:p>
        </w:tc>
        <w:tc>
          <w:tcPr>
            <w:tcW w:w="2362" w:type="dxa"/>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ko-KR"/>
              </w:rPr>
            </w:pPr>
            <w:r w:rsidRPr="003D1D79">
              <w:rPr>
                <w:sz w:val="20"/>
                <w:lang w:val="en-US" w:eastAsia="ja-JP"/>
              </w:rPr>
              <w:t xml:space="preserve">Each has the same number of horizontal samples as the </w:t>
            </w:r>
            <w:r w:rsidRPr="003D1D79">
              <w:rPr>
                <w:i/>
                <w:sz w:val="20"/>
                <w:lang w:val="en-US" w:eastAsia="ko-KR"/>
              </w:rPr>
              <w:t>Y'</w:t>
            </w:r>
            <w:r w:rsidRPr="003D1D79">
              <w:rPr>
                <w:sz w:val="20"/>
                <w:lang w:val="en-US" w:eastAsia="ja-JP"/>
              </w:rPr>
              <w:t xml:space="preserve"> component.</w:t>
            </w:r>
          </w:p>
        </w:tc>
        <w:tc>
          <w:tcPr>
            <w:tcW w:w="2362" w:type="dxa"/>
            <w:gridSpan w:val="2"/>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ja-JP"/>
              </w:rPr>
            </w:pPr>
            <w:r w:rsidRPr="003D1D79">
              <w:rPr>
                <w:sz w:val="20"/>
                <w:lang w:val="en-US" w:eastAsia="ja-JP"/>
              </w:rPr>
              <w:t xml:space="preserve">Horizontally sub-sampled by a factor of two with respect to the </w:t>
            </w:r>
            <w:r w:rsidRPr="003D1D79">
              <w:rPr>
                <w:i/>
                <w:sz w:val="20"/>
                <w:lang w:val="en-US" w:eastAsia="ko-KR"/>
              </w:rPr>
              <w:t xml:space="preserve">Y' </w:t>
            </w:r>
            <w:r w:rsidRPr="003D1D79">
              <w:rPr>
                <w:sz w:val="20"/>
                <w:lang w:val="en-US" w:eastAsia="ja-JP"/>
              </w:rPr>
              <w:t>component.</w:t>
            </w:r>
          </w:p>
        </w:tc>
        <w:tc>
          <w:tcPr>
            <w:tcW w:w="2363" w:type="dxa"/>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en-US" w:eastAsia="ko-KR"/>
              </w:rPr>
            </w:pPr>
            <w:r w:rsidRPr="003D1D79">
              <w:rPr>
                <w:sz w:val="20"/>
                <w:lang w:val="en-US" w:eastAsia="ja-JP"/>
              </w:rPr>
              <w:t xml:space="preserve">Horizontally and vertically sub-sampled by a factor of two with respect to the </w:t>
            </w:r>
            <w:r w:rsidRPr="003D1D79">
              <w:rPr>
                <w:i/>
                <w:sz w:val="20"/>
                <w:lang w:val="en-US" w:eastAsia="ko-KR"/>
              </w:rPr>
              <w:t xml:space="preserve">Y' </w:t>
            </w:r>
            <w:r w:rsidRPr="003D1D79">
              <w:rPr>
                <w:sz w:val="20"/>
                <w:lang w:val="en-US" w:eastAsia="ja-JP"/>
              </w:rPr>
              <w:t>component.</w:t>
            </w:r>
          </w:p>
        </w:tc>
      </w:tr>
      <w:tr w:rsidR="003D1D79" w:rsidRPr="004339D2" w:rsidTr="003D1D79">
        <w:tc>
          <w:tcPr>
            <w:tcW w:w="2609" w:type="dxa"/>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sz w:val="20"/>
                <w:lang w:eastAsia="ko-KR"/>
              </w:rPr>
            </w:pPr>
            <w:r w:rsidRPr="004339D2">
              <w:rPr>
                <w:sz w:val="20"/>
                <w:lang w:eastAsia="ko-KR"/>
              </w:rPr>
              <w:t>Coding format</w:t>
            </w:r>
          </w:p>
        </w:tc>
        <w:tc>
          <w:tcPr>
            <w:tcW w:w="7087" w:type="dxa"/>
            <w:gridSpan w:val="4"/>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eastAsia="ko-KR"/>
              </w:rPr>
            </w:pPr>
            <w:r w:rsidRPr="004339D2">
              <w:rPr>
                <w:sz w:val="20"/>
                <w:lang w:eastAsia="ko-KR"/>
              </w:rPr>
              <w:t>10 or 12 bits per component</w:t>
            </w:r>
          </w:p>
        </w:tc>
      </w:tr>
      <w:tr w:rsidR="003D1D79" w:rsidRPr="004339D2" w:rsidTr="003D1D79">
        <w:trPr>
          <w:trHeight w:val="188"/>
        </w:trPr>
        <w:tc>
          <w:tcPr>
            <w:tcW w:w="2609" w:type="dxa"/>
            <w:vAlign w:val="center"/>
          </w:tcPr>
          <w:p w:rsidR="003D1D79" w:rsidRPr="003D1D79" w:rsidRDefault="003D1D79" w:rsidP="003D1D7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b/>
                <w:sz w:val="20"/>
                <w:lang w:val="en-US" w:eastAsia="ko-KR"/>
              </w:rPr>
            </w:pPr>
            <w:r w:rsidRPr="003D1D79">
              <w:rPr>
                <w:sz w:val="20"/>
                <w:lang w:val="en-US" w:eastAsia="ko-KR"/>
              </w:rPr>
              <w:t xml:space="preserve">Quantization of </w:t>
            </w:r>
            <w:r w:rsidRPr="003D1D79">
              <w:rPr>
                <w:i/>
                <w:sz w:val="20"/>
                <w:lang w:val="en-US" w:eastAsia="ko-KR"/>
              </w:rPr>
              <w:t>R',</w:t>
            </w:r>
            <w:r w:rsidRPr="003D1D79">
              <w:rPr>
                <w:i/>
                <w:sz w:val="20"/>
                <w:lang w:val="en-US" w:eastAsia="ja-JP"/>
              </w:rPr>
              <w:t xml:space="preserve"> </w:t>
            </w:r>
            <w:r w:rsidRPr="003D1D79">
              <w:rPr>
                <w:i/>
                <w:sz w:val="20"/>
                <w:lang w:val="en-US" w:eastAsia="ko-KR"/>
              </w:rPr>
              <w:t>G', B', Y', C'</w:t>
            </w:r>
            <w:r w:rsidRPr="003D1D79">
              <w:rPr>
                <w:i/>
                <w:sz w:val="20"/>
                <w:vertAlign w:val="subscript"/>
                <w:lang w:val="en-US" w:eastAsia="ko-KR"/>
              </w:rPr>
              <w:t>B</w:t>
            </w:r>
            <w:r w:rsidRPr="003D1D79">
              <w:rPr>
                <w:i/>
                <w:sz w:val="20"/>
                <w:lang w:val="en-US" w:eastAsia="ko-KR"/>
              </w:rPr>
              <w:t>, C'</w:t>
            </w:r>
            <w:r w:rsidRPr="003D1D79">
              <w:rPr>
                <w:i/>
                <w:sz w:val="20"/>
                <w:vertAlign w:val="subscript"/>
                <w:lang w:val="en-US" w:eastAsia="ko-KR"/>
              </w:rPr>
              <w:t>R</w:t>
            </w:r>
          </w:p>
        </w:tc>
        <w:tc>
          <w:tcPr>
            <w:tcW w:w="7087" w:type="dxa"/>
            <w:gridSpan w:val="4"/>
            <w:vAlign w:val="center"/>
          </w:tcPr>
          <w:p w:rsidR="003D1D79" w:rsidRPr="004339D2" w:rsidRDefault="003D1D79" w:rsidP="003D1D79">
            <w:pPr>
              <w:spacing w:after="120"/>
              <w:jc w:val="center"/>
              <w:rPr>
                <w:position w:val="-10"/>
                <w:lang w:eastAsia="ko-KR"/>
              </w:rPr>
            </w:pPr>
            <w:r w:rsidRPr="004339D2">
              <w:rPr>
                <w:position w:val="-10"/>
                <w:lang w:eastAsia="ja-JP"/>
              </w:rPr>
              <w:object w:dxaOrig="2640" w:dyaOrig="340">
                <v:shape id="_x0000_i1107" type="#_x0000_t75" style="width:132pt;height:17.25pt" o:ole="">
                  <v:imagedata r:id="rId248" o:title=""/>
                </v:shape>
                <o:OLEObject Type="Embed" ProgID="Equation.3" ShapeID="_x0000_i1107" DrawAspect="Content" ObjectID="_1393677845" r:id="rId249"/>
              </w:object>
            </w:r>
          </w:p>
          <w:p w:rsidR="003D1D79" w:rsidRPr="004339D2" w:rsidRDefault="00A75053" w:rsidP="003D1D79">
            <w:pPr>
              <w:spacing w:after="120"/>
              <w:jc w:val="center"/>
              <w:rPr>
                <w:position w:val="-10"/>
                <w:lang w:eastAsia="ko-KR"/>
              </w:rPr>
            </w:pPr>
            <w:r w:rsidRPr="004339D2">
              <w:rPr>
                <w:position w:val="-10"/>
                <w:lang w:eastAsia="ja-JP"/>
              </w:rPr>
              <w:object w:dxaOrig="2700" w:dyaOrig="340">
                <v:shape id="_x0000_i1108" type="#_x0000_t75" style="width:131.25pt;height:17.25pt" o:ole="">
                  <v:imagedata r:id="rId250" o:title=""/>
                </v:shape>
                <o:OLEObject Type="Embed" ProgID="Equation.3" ShapeID="_x0000_i1108" DrawAspect="Content" ObjectID="_1393677846" r:id="rId251"/>
              </w:object>
            </w:r>
          </w:p>
          <w:p w:rsidR="003D1D79" w:rsidRPr="004339D2" w:rsidRDefault="003D1D79" w:rsidP="003D1D79">
            <w:pPr>
              <w:spacing w:after="120"/>
              <w:jc w:val="center"/>
              <w:rPr>
                <w:position w:val="-10"/>
                <w:lang w:eastAsia="ko-KR"/>
              </w:rPr>
            </w:pPr>
            <w:r w:rsidRPr="004339D2">
              <w:rPr>
                <w:position w:val="-10"/>
                <w:lang w:eastAsia="ja-JP"/>
              </w:rPr>
              <w:object w:dxaOrig="2640" w:dyaOrig="340">
                <v:shape id="_x0000_i1109" type="#_x0000_t75" style="width:132pt;height:17.25pt" o:ole="">
                  <v:imagedata r:id="rId252" o:title=""/>
                </v:shape>
                <o:OLEObject Type="Embed" ProgID="Equation.3" ShapeID="_x0000_i1109" DrawAspect="Content" ObjectID="_1393677847" r:id="rId253"/>
              </w:object>
            </w:r>
          </w:p>
          <w:p w:rsidR="003D1D79" w:rsidRPr="004339D2" w:rsidRDefault="003D1D79" w:rsidP="003D1D79">
            <w:pPr>
              <w:spacing w:after="120"/>
              <w:jc w:val="center"/>
              <w:rPr>
                <w:position w:val="-10"/>
                <w:lang w:eastAsia="ko-KR"/>
              </w:rPr>
            </w:pPr>
            <w:r w:rsidRPr="004339D2">
              <w:rPr>
                <w:position w:val="-10"/>
                <w:lang w:eastAsia="ja-JP"/>
              </w:rPr>
              <w:object w:dxaOrig="2640" w:dyaOrig="340">
                <v:shape id="_x0000_i1110" type="#_x0000_t75" style="width:132pt;height:17.25pt" o:ole="">
                  <v:imagedata r:id="rId254" o:title=""/>
                </v:shape>
                <o:OLEObject Type="Embed" ProgID="Equation.3" ShapeID="_x0000_i1110" DrawAspect="Content" ObjectID="_1393677848" r:id="rId255"/>
              </w:object>
            </w:r>
          </w:p>
          <w:p w:rsidR="003D1D79" w:rsidRPr="004339D2" w:rsidRDefault="003D1D79" w:rsidP="003D1D79">
            <w:pPr>
              <w:spacing w:after="120"/>
              <w:jc w:val="center"/>
              <w:rPr>
                <w:position w:val="-150"/>
                <w:lang w:eastAsia="ko-KR"/>
              </w:rPr>
            </w:pPr>
            <w:r w:rsidRPr="004339D2">
              <w:rPr>
                <w:position w:val="-10"/>
                <w:lang w:eastAsia="ja-JP"/>
              </w:rPr>
              <w:object w:dxaOrig="2880" w:dyaOrig="340">
                <v:shape id="_x0000_i1111" type="#_x0000_t75" style="width:135pt;height:17.25pt" o:ole="">
                  <v:imagedata r:id="rId256" o:title=""/>
                </v:shape>
                <o:OLEObject Type="Embed" ProgID="Equation.3" ShapeID="_x0000_i1111" DrawAspect="Content" ObjectID="_1393677849" r:id="rId257"/>
              </w:object>
            </w:r>
          </w:p>
          <w:p w:rsidR="003D1D79" w:rsidRPr="004339D2" w:rsidRDefault="003D1D79" w:rsidP="003D1D79">
            <w:pPr>
              <w:spacing w:after="120"/>
              <w:jc w:val="center"/>
              <w:rPr>
                <w:position w:val="-46"/>
                <w:lang w:eastAsia="ko-KR"/>
              </w:rPr>
            </w:pPr>
            <w:r w:rsidRPr="004339D2">
              <w:rPr>
                <w:position w:val="-10"/>
                <w:lang w:eastAsia="ja-JP"/>
              </w:rPr>
              <w:object w:dxaOrig="2880" w:dyaOrig="340">
                <v:shape id="_x0000_i1112" type="#_x0000_t75" style="width:135pt;height:17.25pt" o:ole="">
                  <v:imagedata r:id="rId258" o:title=""/>
                </v:shape>
                <o:OLEObject Type="Embed" ProgID="Equation.3" ShapeID="_x0000_i1112" DrawAspect="Content" ObjectID="_1393677850" r:id="rId259"/>
              </w:object>
            </w:r>
          </w:p>
        </w:tc>
      </w:tr>
      <w:tr w:rsidR="003D1D79" w:rsidRPr="004339D2" w:rsidTr="003D1D79">
        <w:trPr>
          <w:trHeight w:val="187"/>
        </w:trPr>
        <w:tc>
          <w:tcPr>
            <w:tcW w:w="2609" w:type="dxa"/>
            <w:vMerge w:val="restart"/>
            <w:tcBorders>
              <w:bottom w:val="nil"/>
            </w:tcBorders>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US" w:eastAsia="ko-KR"/>
              </w:rPr>
            </w:pPr>
            <w:r w:rsidRPr="003D1D79">
              <w:rPr>
                <w:sz w:val="20"/>
                <w:lang w:val="en-US" w:eastAsia="ko-KR"/>
              </w:rPr>
              <w:t>Quantization levels</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US" w:eastAsia="ko-KR"/>
              </w:rPr>
            </w:pP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US" w:eastAsia="ko-KR"/>
              </w:rPr>
            </w:pPr>
            <w:r w:rsidRPr="003D1D79">
              <w:rPr>
                <w:sz w:val="20"/>
                <w:lang w:val="en-US" w:eastAsia="ko-KR"/>
              </w:rPr>
              <w:t>– Black level</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ind w:firstLine="200"/>
              <w:rPr>
                <w:i/>
                <w:sz w:val="20"/>
                <w:lang w:val="en-US" w:eastAsia="ja-JP"/>
              </w:rPr>
            </w:pPr>
            <w:r w:rsidRPr="003D1D79">
              <w:rPr>
                <w:i/>
                <w:sz w:val="20"/>
                <w:lang w:val="en-US" w:eastAsia="ko-KR"/>
              </w:rPr>
              <w:t>DR', DG', DB', DY'</w:t>
            </w:r>
          </w:p>
        </w:tc>
        <w:tc>
          <w:tcPr>
            <w:tcW w:w="3543" w:type="dxa"/>
            <w:gridSpan w:val="2"/>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10-bit coding</w:t>
            </w:r>
          </w:p>
        </w:tc>
        <w:tc>
          <w:tcPr>
            <w:tcW w:w="3544" w:type="dxa"/>
            <w:gridSpan w:val="2"/>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12-bit coding</w:t>
            </w:r>
          </w:p>
        </w:tc>
      </w:tr>
      <w:tr w:rsidR="003D1D79" w:rsidRPr="004339D2" w:rsidTr="003D1D79">
        <w:trPr>
          <w:trHeight w:val="187"/>
        </w:trPr>
        <w:tc>
          <w:tcPr>
            <w:tcW w:w="2609" w:type="dxa"/>
            <w:vMerge/>
            <w:tcBorders>
              <w:top w:val="nil"/>
              <w:bottom w:val="nil"/>
            </w:tcBorders>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eastAsia="ko-KR"/>
              </w:rPr>
            </w:pPr>
          </w:p>
        </w:tc>
        <w:tc>
          <w:tcPr>
            <w:tcW w:w="3543" w:type="dxa"/>
            <w:gridSpan w:val="2"/>
            <w:tcBorders>
              <w:bottom w:val="nil"/>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ja-JP"/>
              </w:rPr>
            </w:pPr>
            <w:r w:rsidRPr="004339D2">
              <w:rPr>
                <w:sz w:val="20"/>
                <w:lang w:eastAsia="ko-KR"/>
              </w:rPr>
              <w:t>64</w:t>
            </w:r>
          </w:p>
        </w:tc>
        <w:tc>
          <w:tcPr>
            <w:tcW w:w="3544" w:type="dxa"/>
            <w:gridSpan w:val="2"/>
            <w:tcBorders>
              <w:bottom w:val="nil"/>
            </w:tcBorders>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256</w:t>
            </w:r>
          </w:p>
        </w:tc>
      </w:tr>
      <w:tr w:rsidR="003D1D79" w:rsidRPr="004339D2" w:rsidTr="003D1D79">
        <w:trPr>
          <w:trHeight w:val="187"/>
        </w:trPr>
        <w:tc>
          <w:tcPr>
            <w:tcW w:w="2609" w:type="dxa"/>
            <w:tcBorders>
              <w:top w:val="nil"/>
              <w:bottom w:val="nil"/>
            </w:tcBorders>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eastAsia="ko-KR"/>
              </w:rPr>
            </w:pPr>
            <w:r w:rsidRPr="004339D2">
              <w:rPr>
                <w:sz w:val="20"/>
                <w:lang w:eastAsia="ko-KR"/>
              </w:rPr>
              <w:t>– Achromatic</w:t>
            </w: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ind w:firstLine="200"/>
              <w:rPr>
                <w:sz w:val="20"/>
                <w:lang w:eastAsia="ja-JP"/>
              </w:rPr>
            </w:pPr>
            <w:r w:rsidRPr="004339D2">
              <w:rPr>
                <w:i/>
                <w:sz w:val="20"/>
                <w:lang w:eastAsia="ko-KR"/>
              </w:rPr>
              <w:t>DC'</w:t>
            </w:r>
            <w:r w:rsidRPr="004339D2">
              <w:rPr>
                <w:i/>
                <w:sz w:val="20"/>
                <w:vertAlign w:val="subscript"/>
                <w:lang w:eastAsia="ko-KR"/>
              </w:rPr>
              <w:t>B</w:t>
            </w:r>
            <w:r w:rsidRPr="004339D2">
              <w:rPr>
                <w:i/>
                <w:sz w:val="20"/>
                <w:lang w:eastAsia="ko-KR"/>
              </w:rPr>
              <w:t>,DC'</w:t>
            </w:r>
            <w:r w:rsidRPr="004339D2">
              <w:rPr>
                <w:i/>
                <w:sz w:val="20"/>
                <w:vertAlign w:val="subscript"/>
                <w:lang w:eastAsia="ko-KR"/>
              </w:rPr>
              <w:t>R</w:t>
            </w:r>
          </w:p>
        </w:tc>
        <w:tc>
          <w:tcPr>
            <w:tcW w:w="3543" w:type="dxa"/>
            <w:gridSpan w:val="2"/>
            <w:tcBorders>
              <w:top w:val="nil"/>
              <w:bottom w:val="nil"/>
            </w:tcBorders>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ja-JP"/>
              </w:rPr>
            </w:pP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ja-JP"/>
              </w:rPr>
            </w:pPr>
            <w:r w:rsidRPr="004339D2">
              <w:rPr>
                <w:sz w:val="20"/>
                <w:lang w:eastAsia="ja-JP"/>
              </w:rPr>
              <w:t>512</w:t>
            </w:r>
          </w:p>
        </w:tc>
        <w:tc>
          <w:tcPr>
            <w:tcW w:w="3544" w:type="dxa"/>
            <w:gridSpan w:val="2"/>
            <w:tcBorders>
              <w:top w:val="nil"/>
              <w:bottom w:val="nil"/>
            </w:tcBorders>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ja-JP"/>
              </w:rPr>
            </w:pP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ja-JP"/>
              </w:rPr>
            </w:pPr>
            <w:r w:rsidRPr="004339D2">
              <w:rPr>
                <w:sz w:val="20"/>
                <w:lang w:eastAsia="ko-KR"/>
              </w:rPr>
              <w:t>2048</w:t>
            </w:r>
          </w:p>
        </w:tc>
      </w:tr>
      <w:tr w:rsidR="003D1D79" w:rsidRPr="004339D2" w:rsidTr="003D1D79">
        <w:trPr>
          <w:trHeight w:val="187"/>
        </w:trPr>
        <w:tc>
          <w:tcPr>
            <w:tcW w:w="2609" w:type="dxa"/>
            <w:tcBorders>
              <w:top w:val="nil"/>
              <w:bottom w:val="nil"/>
            </w:tcBorders>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US" w:eastAsia="ko-KR"/>
              </w:rPr>
            </w:pPr>
            <w:r w:rsidRPr="003D1D79">
              <w:rPr>
                <w:sz w:val="20"/>
                <w:lang w:val="en-US" w:eastAsia="ko-KR"/>
              </w:rPr>
              <w:t>– Nominal Peak</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ind w:firstLine="200"/>
              <w:rPr>
                <w:sz w:val="20"/>
                <w:lang w:val="en-US" w:eastAsia="ko-KR"/>
              </w:rPr>
            </w:pPr>
            <w:r w:rsidRPr="003D1D79">
              <w:rPr>
                <w:i/>
                <w:sz w:val="20"/>
                <w:lang w:val="en-US" w:eastAsia="ko-KR"/>
              </w:rPr>
              <w:t>DR', DG', DB', DY'</w:t>
            </w:r>
          </w:p>
        </w:tc>
        <w:tc>
          <w:tcPr>
            <w:tcW w:w="3543" w:type="dxa"/>
            <w:gridSpan w:val="2"/>
            <w:tcBorders>
              <w:top w:val="nil"/>
              <w:bottom w:val="nil"/>
            </w:tcBorders>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val="en-US" w:eastAsia="ja-JP"/>
              </w:rPr>
            </w:pP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ja-JP"/>
              </w:rPr>
            </w:pPr>
            <w:r w:rsidRPr="004339D2">
              <w:rPr>
                <w:sz w:val="20"/>
                <w:lang w:eastAsia="ko-KR"/>
              </w:rPr>
              <w:t>940</w:t>
            </w:r>
          </w:p>
        </w:tc>
        <w:tc>
          <w:tcPr>
            <w:tcW w:w="3544" w:type="dxa"/>
            <w:gridSpan w:val="2"/>
            <w:tcBorders>
              <w:top w:val="nil"/>
              <w:bottom w:val="nil"/>
            </w:tcBorders>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ja-JP"/>
              </w:rPr>
            </w:pP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ja-JP"/>
              </w:rPr>
            </w:pPr>
            <w:r w:rsidRPr="004339D2">
              <w:rPr>
                <w:sz w:val="20"/>
                <w:lang w:eastAsia="ko-KR"/>
              </w:rPr>
              <w:t>3760</w:t>
            </w:r>
          </w:p>
        </w:tc>
      </w:tr>
      <w:tr w:rsidR="003D1D79" w:rsidRPr="004339D2" w:rsidTr="003D1D79">
        <w:trPr>
          <w:trHeight w:val="187"/>
        </w:trPr>
        <w:tc>
          <w:tcPr>
            <w:tcW w:w="2609" w:type="dxa"/>
            <w:tcBorders>
              <w:top w:val="nil"/>
            </w:tcBorders>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ind w:firstLine="200"/>
              <w:rPr>
                <w:sz w:val="20"/>
                <w:lang w:eastAsia="ko-KR"/>
              </w:rPr>
            </w:pPr>
            <w:r w:rsidRPr="004339D2">
              <w:rPr>
                <w:i/>
                <w:sz w:val="20"/>
                <w:lang w:eastAsia="ko-KR"/>
              </w:rPr>
              <w:t>DC'</w:t>
            </w:r>
            <w:r w:rsidRPr="004339D2">
              <w:rPr>
                <w:i/>
                <w:sz w:val="20"/>
                <w:vertAlign w:val="subscript"/>
                <w:lang w:eastAsia="ko-KR"/>
              </w:rPr>
              <w:t>B</w:t>
            </w:r>
            <w:r w:rsidRPr="004339D2">
              <w:rPr>
                <w:i/>
                <w:sz w:val="20"/>
                <w:lang w:eastAsia="ko-KR"/>
              </w:rPr>
              <w:t>, DC'</w:t>
            </w:r>
            <w:r w:rsidRPr="004339D2">
              <w:rPr>
                <w:i/>
                <w:sz w:val="20"/>
                <w:vertAlign w:val="subscript"/>
                <w:lang w:eastAsia="ko-KR"/>
              </w:rPr>
              <w:t>R</w:t>
            </w:r>
          </w:p>
        </w:tc>
        <w:tc>
          <w:tcPr>
            <w:tcW w:w="3543" w:type="dxa"/>
            <w:gridSpan w:val="2"/>
            <w:tcBorders>
              <w:top w:val="nil"/>
            </w:tcBorders>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64 and 960</w:t>
            </w:r>
          </w:p>
        </w:tc>
        <w:tc>
          <w:tcPr>
            <w:tcW w:w="3544" w:type="dxa"/>
            <w:gridSpan w:val="2"/>
            <w:tcBorders>
              <w:top w:val="nil"/>
            </w:tcBorders>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256 and 3840</w:t>
            </w:r>
          </w:p>
        </w:tc>
      </w:tr>
      <w:tr w:rsidR="003D1D79" w:rsidRPr="004339D2" w:rsidTr="003D1D79">
        <w:trPr>
          <w:trHeight w:val="187"/>
        </w:trPr>
        <w:tc>
          <w:tcPr>
            <w:tcW w:w="2609" w:type="dxa"/>
            <w:vMerge w:val="restart"/>
            <w:vAlign w:val="center"/>
          </w:tcPr>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US" w:eastAsia="ko-KR"/>
              </w:rPr>
            </w:pPr>
            <w:r w:rsidRPr="003D1D79">
              <w:rPr>
                <w:sz w:val="20"/>
                <w:lang w:val="en-US" w:eastAsia="ko-KR"/>
              </w:rPr>
              <w:t>Quantization level assignment</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US" w:eastAsia="ko-KR"/>
              </w:rPr>
            </w:pPr>
            <w:r w:rsidRPr="003D1D79">
              <w:rPr>
                <w:sz w:val="20"/>
                <w:lang w:val="en-US" w:eastAsia="ko-KR"/>
              </w:rPr>
              <w:t>– Video data</w:t>
            </w:r>
          </w:p>
          <w:p w:rsidR="003D1D79" w:rsidRPr="003D1D79"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US" w:eastAsia="ko-KR"/>
              </w:rPr>
            </w:pPr>
            <w:r w:rsidRPr="003D1D79">
              <w:rPr>
                <w:sz w:val="20"/>
                <w:lang w:val="en-US" w:eastAsia="ko-KR"/>
              </w:rPr>
              <w:t>– Timing reference</w:t>
            </w:r>
          </w:p>
        </w:tc>
        <w:tc>
          <w:tcPr>
            <w:tcW w:w="3543" w:type="dxa"/>
            <w:gridSpan w:val="2"/>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10-bit coding</w:t>
            </w:r>
          </w:p>
        </w:tc>
        <w:tc>
          <w:tcPr>
            <w:tcW w:w="3544" w:type="dxa"/>
            <w:gridSpan w:val="2"/>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12-bit coding</w:t>
            </w:r>
          </w:p>
        </w:tc>
      </w:tr>
      <w:tr w:rsidR="003D1D79" w:rsidRPr="004339D2" w:rsidTr="003D1D79">
        <w:trPr>
          <w:trHeight w:val="187"/>
        </w:trPr>
        <w:tc>
          <w:tcPr>
            <w:tcW w:w="2609" w:type="dxa"/>
            <w:vMerge/>
            <w:vAlign w:val="center"/>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eastAsia="ko-KR"/>
              </w:rPr>
            </w:pPr>
          </w:p>
        </w:tc>
        <w:tc>
          <w:tcPr>
            <w:tcW w:w="3543" w:type="dxa"/>
            <w:gridSpan w:val="2"/>
            <w:vAlign w:val="bottom"/>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4 through 1019</w:t>
            </w: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0-3 and 1020-1023</w:t>
            </w:r>
          </w:p>
        </w:tc>
        <w:tc>
          <w:tcPr>
            <w:tcW w:w="3544" w:type="dxa"/>
            <w:gridSpan w:val="2"/>
            <w:vAlign w:val="bottom"/>
          </w:tcPr>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16 through 4079</w:t>
            </w:r>
          </w:p>
          <w:p w:rsidR="003D1D79" w:rsidRPr="004339D2" w:rsidRDefault="003D1D79" w:rsidP="003D1D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r w:rsidRPr="004339D2">
              <w:rPr>
                <w:sz w:val="20"/>
                <w:lang w:eastAsia="ko-KR"/>
              </w:rPr>
              <w:t>0-15 and 4080-4095</w:t>
            </w:r>
          </w:p>
        </w:tc>
      </w:tr>
    </w:tbl>
    <w:p w:rsidR="003D1D79" w:rsidRPr="004339D2" w:rsidRDefault="003D1D79" w:rsidP="003D1D79">
      <w:pPr>
        <w:pStyle w:val="Annexref"/>
      </w:pPr>
    </w:p>
    <w:p w:rsidR="003D1D79" w:rsidRPr="00382989" w:rsidRDefault="003D1D79" w:rsidP="003D1D79">
      <w:pPr>
        <w:jc w:val="center"/>
        <w:rPr>
          <w:lang w:val="en-US" w:eastAsia="zh-CN"/>
        </w:rPr>
      </w:pPr>
      <w:r w:rsidRPr="004339D2">
        <w:t>______________</w:t>
      </w:r>
    </w:p>
    <w:p w:rsidR="000D2995" w:rsidRDefault="000D2995" w:rsidP="003D1D79">
      <w:pPr>
        <w:pStyle w:val="Heading1"/>
      </w:pPr>
    </w:p>
    <w:sectPr w:rsidR="000D2995" w:rsidSect="00335497">
      <w:headerReference w:type="even" r:id="rId260"/>
      <w:pgSz w:w="11907" w:h="16834" w:code="9"/>
      <w:pgMar w:top="1418" w:right="1134" w:bottom="1134" w:left="1134" w:header="720" w:footer="482" w:gutter="0"/>
      <w:paperSrc w:first="15" w:other="15"/>
      <w:pgNumType w:start="3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EA8" w:rsidRDefault="00E20EA8">
      <w:r>
        <w:separator/>
      </w:r>
    </w:p>
  </w:endnote>
  <w:endnote w:type="continuationSeparator" w:id="0">
    <w:p w:rsidR="00E20EA8" w:rsidRDefault="00E20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charset w:val="81"/>
    <w:family w:val="swiss"/>
    <w:pitch w:val="variable"/>
    <w:sig w:usb0="00000000"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FuturaA Bk BT">
    <w:altName w:val="Corbe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default"/>
  </w:font>
  <w:font w:name="MS ??">
    <w:altName w:val="MS Mincho"/>
    <w:panose1 w:val="00000000000000000000"/>
    <w:charset w:val="80"/>
    <w:family w:val="auto"/>
    <w:notTrueType/>
    <w:pitch w:val="variable"/>
    <w:sig w:usb0="00000000" w:usb1="08070000" w:usb2="00000010" w:usb3="00000000" w:csb0="0002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iraKakuPro-W3">
    <w:altName w:val="MS Mincho"/>
    <w:panose1 w:val="00000000000000000000"/>
    <w:charset w:val="80"/>
    <w:family w:val="auto"/>
    <w:notTrueType/>
    <w:pitch w:val="default"/>
    <w:sig w:usb0="00000000" w:usb1="08070000" w:usb2="00000010" w:usb3="00000000" w:csb0="00020000" w:csb1="00000000"/>
  </w:font>
  <w:font w:name="Microsoft Tai Le">
    <w:charset w:val="00"/>
    <w:family w:val="swiss"/>
    <w:pitch w:val="variable"/>
    <w:sig w:usb0="00000003" w:usb1="00000000" w:usb2="4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97" w:rsidRDefault="003354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97" w:rsidRDefault="003354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97" w:rsidRDefault="003354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Pr="008B65F8" w:rsidRDefault="00E20EA8" w:rsidP="008B65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Pr="008B65F8" w:rsidRDefault="00E20EA8" w:rsidP="008B65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Pr="00464A6A" w:rsidRDefault="00E20EA8" w:rsidP="00464A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EA8" w:rsidRDefault="00E20EA8">
      <w:r>
        <w:separator/>
      </w:r>
    </w:p>
  </w:footnote>
  <w:footnote w:type="continuationSeparator" w:id="0">
    <w:p w:rsidR="00E20EA8" w:rsidRDefault="00E20EA8">
      <w:r>
        <w:continuationSeparator/>
      </w:r>
    </w:p>
  </w:footnote>
  <w:footnote w:id="1">
    <w:p w:rsidR="00E20EA8" w:rsidRPr="003D1D79" w:rsidRDefault="00E20EA8" w:rsidP="003D1D79">
      <w:pPr>
        <w:pStyle w:val="FootnoteText"/>
        <w:rPr>
          <w:lang w:val="en-US"/>
        </w:rPr>
      </w:pPr>
      <w:r>
        <w:rPr>
          <w:rStyle w:val="FootnoteReference"/>
        </w:rPr>
        <w:footnoteRef/>
      </w:r>
      <w:r w:rsidRPr="003D1D79">
        <w:rPr>
          <w:lang w:val="en-US"/>
        </w:rPr>
        <w:tab/>
        <w:t>They were captured using an HDTV high-speed camera with a frame frequency of up to 240 Hz and various shutter speeds. The maximum object speed is noted.</w:t>
      </w:r>
    </w:p>
  </w:footnote>
  <w:footnote w:id="2">
    <w:p w:rsidR="00E20EA8" w:rsidRPr="003D1D79" w:rsidRDefault="00E20EA8" w:rsidP="003D1D79">
      <w:pPr>
        <w:pStyle w:val="FootnoteText"/>
        <w:tabs>
          <w:tab w:val="clear" w:pos="255"/>
          <w:tab w:val="left" w:pos="284"/>
        </w:tabs>
        <w:rPr>
          <w:lang w:val="en-US"/>
        </w:rPr>
      </w:pPr>
      <w:r>
        <w:rPr>
          <w:rStyle w:val="FootnoteReference"/>
        </w:rPr>
        <w:footnoteRef/>
      </w:r>
      <w:r w:rsidRPr="003D1D79">
        <w:rPr>
          <w:lang w:val="en-US"/>
        </w:rPr>
        <w:tab/>
      </w:r>
      <w:r w:rsidRPr="003D1D79">
        <w:rPr>
          <w:szCs w:val="22"/>
          <w:lang w:val="en-US"/>
        </w:rPr>
        <w:t>The concept of simple/complex post-production is described in Recommendation ITU-R BT.1662 for LSDI application.</w:t>
      </w:r>
    </w:p>
  </w:footnote>
  <w:footnote w:id="3">
    <w:p w:rsidR="00E20EA8" w:rsidRPr="00FF6F93" w:rsidRDefault="00E20EA8" w:rsidP="003D1D79">
      <w:pPr>
        <w:tabs>
          <w:tab w:val="left" w:pos="284"/>
        </w:tabs>
        <w:rPr>
          <w:sz w:val="20"/>
          <w:lang w:val="en-US"/>
        </w:rPr>
      </w:pPr>
      <w:r w:rsidRPr="00FF6F93">
        <w:rPr>
          <w:rStyle w:val="FootnoteReference"/>
          <w:sz w:val="20"/>
        </w:rPr>
        <w:footnoteRef/>
      </w:r>
      <w:r w:rsidRPr="00FF6F93">
        <w:rPr>
          <w:sz w:val="20"/>
          <w:lang w:val="en-US"/>
        </w:rPr>
        <w:tab/>
        <w:t>The following constants were used:</w:t>
      </w:r>
    </w:p>
    <w:p w:rsidR="00E20EA8" w:rsidRPr="00FF6F93" w:rsidRDefault="00E20EA8" w:rsidP="003D1D79">
      <w:pPr>
        <w:rPr>
          <w:sz w:val="20"/>
          <w:lang w:val="en-US"/>
        </w:rPr>
      </w:pPr>
      <w:r w:rsidRPr="00FF6F93">
        <w:rPr>
          <w:position w:val="-6"/>
          <w:sz w:val="20"/>
        </w:rPr>
        <w:object w:dxaOrig="639" w:dyaOrig="260">
          <v:shape id="_x0000_i1114" type="#_x0000_t75" style="width:32.25pt;height:12.75pt" o:ole="">
            <v:imagedata r:id="rId1" o:title=""/>
          </v:shape>
          <o:OLEObject Type="Embed" ProgID="Equation.3" ShapeID="_x0000_i1114" DrawAspect="Content" ObjectID="_1393677851" r:id="rId2"/>
        </w:object>
      </w:r>
      <w:r w:rsidRPr="00FF6F93">
        <w:rPr>
          <w:sz w:val="20"/>
          <w:lang w:val="en-US"/>
        </w:rPr>
        <w:t xml:space="preserve">, </w:t>
      </w:r>
      <w:r w:rsidRPr="00FF6F93">
        <w:rPr>
          <w:position w:val="-10"/>
          <w:sz w:val="20"/>
        </w:rPr>
        <w:object w:dxaOrig="920" w:dyaOrig="279">
          <v:shape id="_x0000_i1116" type="#_x0000_t75" style="width:46.5pt;height:14.25pt" o:ole="">
            <v:imagedata r:id="rId3" o:title=""/>
          </v:shape>
          <o:OLEObject Type="Embed" ProgID="Equation.3" ShapeID="_x0000_i1116" DrawAspect="Content" ObjectID="_1393677852" r:id="rId4"/>
        </w:object>
      </w:r>
      <w:r w:rsidRPr="00FF6F93">
        <w:rPr>
          <w:sz w:val="20"/>
          <w:lang w:val="en-US"/>
        </w:rPr>
        <w:t xml:space="preserve">, </w:t>
      </w:r>
      <w:r w:rsidRPr="00FF6F93">
        <w:rPr>
          <w:position w:val="-10"/>
          <w:sz w:val="20"/>
        </w:rPr>
        <w:object w:dxaOrig="720" w:dyaOrig="279">
          <v:shape id="_x0000_i1118" type="#_x0000_t75" style="width:36pt;height:14.25pt" o:ole="">
            <v:imagedata r:id="rId5" o:title=""/>
          </v:shape>
          <o:OLEObject Type="Embed" ProgID="Equation.3" ShapeID="_x0000_i1118" DrawAspect="Content" ObjectID="_1393677853" r:id="rId6"/>
        </w:object>
      </w:r>
      <w:r w:rsidRPr="00FF6F93">
        <w:rPr>
          <w:sz w:val="20"/>
          <w:lang w:val="en-US"/>
        </w:rPr>
        <w:t xml:space="preserve">, </w:t>
      </w:r>
      <w:r w:rsidRPr="00F712EB">
        <w:rPr>
          <w:position w:val="-12"/>
          <w:sz w:val="20"/>
        </w:rPr>
        <w:object w:dxaOrig="1640" w:dyaOrig="360">
          <v:shape id="_x0000_i1120" type="#_x0000_t75" style="width:75pt;height:16.5pt" o:ole="">
            <v:imagedata r:id="rId7" o:title=""/>
          </v:shape>
          <o:OLEObject Type="Embed" ProgID="Equation.3" ShapeID="_x0000_i1120" DrawAspect="Content" ObjectID="_1393677854" r:id="rId8"/>
        </w:object>
      </w:r>
      <w:r w:rsidRPr="00FF6F93">
        <w:rPr>
          <w:sz w:val="20"/>
          <w:lang w:val="en-US"/>
        </w:rPr>
        <w:t xml:space="preserve">, </w:t>
      </w:r>
      <w:r w:rsidRPr="00FF6F93">
        <w:rPr>
          <w:position w:val="-10"/>
          <w:sz w:val="20"/>
        </w:rPr>
        <w:object w:dxaOrig="960" w:dyaOrig="340">
          <v:shape id="_x0000_i1122" type="#_x0000_t75" style="width:48pt;height:17.25pt" o:ole="">
            <v:imagedata r:id="rId9" o:title=""/>
          </v:shape>
          <o:OLEObject Type="Embed" ProgID="Equation.3" ShapeID="_x0000_i1122" DrawAspect="Content" ObjectID="_1393677855" r:id="rId10"/>
        </w:object>
      </w:r>
      <w:r w:rsidRPr="00FF6F93">
        <w:rPr>
          <w:sz w:val="20"/>
          <w:lang w:val="en-US"/>
        </w:rPr>
        <w:t xml:space="preserve">, </w:t>
      </w:r>
      <w:r w:rsidRPr="00FF6F93">
        <w:rPr>
          <w:position w:val="-10"/>
          <w:sz w:val="20"/>
        </w:rPr>
        <w:object w:dxaOrig="1860" w:dyaOrig="340">
          <v:shape id="_x0000_i1124" type="#_x0000_t75" style="width:93pt;height:17.25pt" o:ole="">
            <v:imagedata r:id="rId11" o:title=""/>
          </v:shape>
          <o:OLEObject Type="Embed" ProgID="Equation.3" ShapeID="_x0000_i1124" DrawAspect="Content" ObjectID="_1393677856" r:id="rId12"/>
        </w:object>
      </w:r>
      <w:r w:rsidRPr="00FF6F93">
        <w:rPr>
          <w:sz w:val="20"/>
          <w:lang w:val="en-US"/>
        </w:rPr>
        <w:t xml:space="preserve">, </w:t>
      </w:r>
      <w:r w:rsidRPr="00FF6F93">
        <w:rPr>
          <w:position w:val="-8"/>
          <w:sz w:val="20"/>
        </w:rPr>
        <w:object w:dxaOrig="2240" w:dyaOrig="280">
          <v:shape id="_x0000_i1126" type="#_x0000_t75" style="width:97.5pt;height:12.75pt" o:ole="">
            <v:imagedata r:id="rId13" o:title=""/>
          </v:shape>
          <o:OLEObject Type="Embed" ProgID="Equation.3" ShapeID="_x0000_i1126" DrawAspect="Content" ObjectID="_1393677857" r:id="rId14"/>
        </w:object>
      </w:r>
      <w:r w:rsidRPr="00FF6F93">
        <w:rPr>
          <w:sz w:val="20"/>
          <w:lang w:val="en-US"/>
        </w:rPr>
        <w:t xml:space="preserve">, </w:t>
      </w:r>
      <w:r w:rsidRPr="00FF6F93">
        <w:rPr>
          <w:position w:val="-10"/>
          <w:sz w:val="20"/>
        </w:rPr>
        <w:object w:dxaOrig="1420" w:dyaOrig="300">
          <v:shape id="_x0000_i1128" type="#_x0000_t75" style="width:71.25pt;height:15pt" o:ole="">
            <v:imagedata r:id="rId15" o:title=""/>
          </v:shape>
          <o:OLEObject Type="Embed" ProgID="Equation.3" ShapeID="_x0000_i1128" DrawAspect="Content" ObjectID="_1393677858" r:id="rId16"/>
        </w:object>
      </w:r>
      <w:r w:rsidRPr="00FF6F93">
        <w:rPr>
          <w:sz w:val="20"/>
          <w:lang w:val="en-US"/>
        </w:rPr>
        <w:t xml:space="preserve">, </w:t>
      </w:r>
      <w:r w:rsidRPr="00FF6F93">
        <w:rPr>
          <w:position w:val="-10"/>
          <w:sz w:val="20"/>
        </w:rPr>
        <w:object w:dxaOrig="1460" w:dyaOrig="300">
          <v:shape id="_x0000_i1130" type="#_x0000_t75" style="width:75pt;height:15pt" o:ole="">
            <v:imagedata r:id="rId17" o:title=""/>
          </v:shape>
          <o:OLEObject Type="Embed" ProgID="Equation.3" ShapeID="_x0000_i1130" DrawAspect="Content" ObjectID="_1393677859" r:id="rId18"/>
        </w:object>
      </w:r>
    </w:p>
    <w:p w:rsidR="00E20EA8" w:rsidRPr="00FF6F93" w:rsidRDefault="00E20EA8" w:rsidP="003D1D79">
      <w:pPr>
        <w:rPr>
          <w:sz w:val="20"/>
          <w:lang w:val="en-US"/>
        </w:rPr>
      </w:pPr>
      <w:r w:rsidRPr="00FF6F93">
        <w:rPr>
          <w:sz w:val="20"/>
          <w:lang w:val="en-US"/>
        </w:rPr>
        <w:t>where:</w:t>
      </w:r>
    </w:p>
    <w:p w:rsidR="00E20EA8" w:rsidRPr="00FF6F93" w:rsidRDefault="00E20EA8" w:rsidP="00154475">
      <w:pPr>
        <w:jc w:val="left"/>
        <w:rPr>
          <w:sz w:val="20"/>
          <w:lang w:val="en-US"/>
        </w:rPr>
      </w:pPr>
      <w:r w:rsidRPr="00FF6F93">
        <w:rPr>
          <w:position w:val="-6"/>
          <w:sz w:val="20"/>
        </w:rPr>
        <w:object w:dxaOrig="180" w:dyaOrig="260">
          <v:shape id="_x0000_i1132" type="#_x0000_t75" style="width:9pt;height:12.75pt" o:ole="">
            <v:imagedata r:id="rId19" o:title=""/>
          </v:shape>
          <o:OLEObject Type="Embed" ProgID="Equation.3" ShapeID="_x0000_i1132" DrawAspect="Content" ObjectID="_1393677860" r:id="rId20"/>
        </w:object>
      </w:r>
      <w:r w:rsidRPr="00FF6F93">
        <w:rPr>
          <w:sz w:val="20"/>
          <w:lang w:val="en-US"/>
        </w:rPr>
        <w:t>: signal-to-noise ratio at 50% detection probability</w:t>
      </w:r>
    </w:p>
    <w:p w:rsidR="00E20EA8" w:rsidRPr="00FF6F93" w:rsidRDefault="00E20EA8" w:rsidP="00154475">
      <w:pPr>
        <w:jc w:val="left"/>
        <w:rPr>
          <w:sz w:val="20"/>
          <w:lang w:val="en-US"/>
        </w:rPr>
      </w:pPr>
      <w:r w:rsidRPr="00FF6F93">
        <w:rPr>
          <w:position w:val="-4"/>
          <w:sz w:val="20"/>
        </w:rPr>
        <w:object w:dxaOrig="200" w:dyaOrig="220">
          <v:shape id="_x0000_i1134" type="#_x0000_t75" style="width:10.5pt;height:10.5pt" o:ole="">
            <v:imagedata r:id="rId21" o:title=""/>
          </v:shape>
          <o:OLEObject Type="Embed" ProgID="Equation.3" ShapeID="_x0000_i1134" DrawAspect="Content" ObjectID="_1393677861" r:id="rId22"/>
        </w:object>
      </w:r>
      <w:r w:rsidRPr="00FF6F93">
        <w:rPr>
          <w:sz w:val="20"/>
          <w:lang w:val="en-US"/>
        </w:rPr>
        <w:t xml:space="preserve"> : integration time of the eye</w:t>
      </w:r>
    </w:p>
    <w:p w:rsidR="00E20EA8" w:rsidRPr="00FF6F93" w:rsidRDefault="00E20EA8" w:rsidP="00D41D37">
      <w:pPr>
        <w:jc w:val="left"/>
        <w:rPr>
          <w:sz w:val="20"/>
          <w:lang w:val="en-US"/>
        </w:rPr>
      </w:pPr>
      <w:r w:rsidRPr="00FF6F93">
        <w:rPr>
          <w:position w:val="-10"/>
          <w:sz w:val="20"/>
        </w:rPr>
        <w:object w:dxaOrig="180" w:dyaOrig="240">
          <v:shape id="_x0000_i1136" type="#_x0000_t75" style="width:9pt;height:12pt" o:ole="">
            <v:imagedata r:id="rId23" o:title=""/>
          </v:shape>
          <o:OLEObject Type="Embed" ProgID="Equation.3" ShapeID="_x0000_i1136" DrawAspect="Content" ObjectID="_1393677862" r:id="rId24"/>
        </w:object>
      </w:r>
      <w:r w:rsidRPr="00FF6F93">
        <w:rPr>
          <w:sz w:val="20"/>
          <w:lang w:val="en-US"/>
        </w:rPr>
        <w:t xml:space="preserve"> : quantum efficiency of the eye</w:t>
      </w:r>
    </w:p>
    <w:p w:rsidR="00E20EA8" w:rsidRPr="00FF6F93" w:rsidRDefault="00E20EA8" w:rsidP="00D41D37">
      <w:pPr>
        <w:jc w:val="left"/>
        <w:rPr>
          <w:sz w:val="20"/>
          <w:lang w:val="en-US"/>
        </w:rPr>
      </w:pPr>
      <w:r w:rsidRPr="00FF6F93">
        <w:rPr>
          <w:position w:val="-10"/>
          <w:sz w:val="20"/>
        </w:rPr>
        <w:object w:dxaOrig="279" w:dyaOrig="300">
          <v:shape id="_x0000_i1138" type="#_x0000_t75" style="width:14.25pt;height:15pt" o:ole="">
            <v:imagedata r:id="rId25" o:title=""/>
          </v:shape>
          <o:OLEObject Type="Embed" ProgID="Equation.3" ShapeID="_x0000_i1138" DrawAspect="Content" ObjectID="_1393677863" r:id="rId26"/>
        </w:object>
      </w:r>
      <w:r w:rsidRPr="00FF6F93">
        <w:rPr>
          <w:sz w:val="20"/>
          <w:lang w:val="en-US"/>
        </w:rPr>
        <w:t xml:space="preserve"> : standard deviation of the optical line-spread function</w:t>
      </w:r>
    </w:p>
    <w:p w:rsidR="00E20EA8" w:rsidRPr="00FF6F93" w:rsidRDefault="00E20EA8" w:rsidP="00D41D37">
      <w:pPr>
        <w:jc w:val="left"/>
        <w:rPr>
          <w:sz w:val="20"/>
          <w:lang w:val="en-US"/>
        </w:rPr>
      </w:pPr>
      <w:r w:rsidRPr="00FF6F93">
        <w:rPr>
          <w:position w:val="-10"/>
          <w:sz w:val="20"/>
        </w:rPr>
        <w:object w:dxaOrig="480" w:dyaOrig="300">
          <v:shape id="_x0000_i1140" type="#_x0000_t75" style="width:24pt;height:15pt" o:ole="">
            <v:imagedata r:id="rId27" o:title=""/>
          </v:shape>
          <o:OLEObject Type="Embed" ProgID="Equation.3" ShapeID="_x0000_i1140" DrawAspect="Content" ObjectID="_1393677864" r:id="rId28"/>
        </w:object>
      </w:r>
      <w:r w:rsidRPr="00FF6F93">
        <w:rPr>
          <w:sz w:val="20"/>
          <w:lang w:val="en-US"/>
        </w:rPr>
        <w:t xml:space="preserve"> : maximum integration area in the </w:t>
      </w:r>
      <w:r w:rsidRPr="00FF6F93">
        <w:rPr>
          <w:position w:val="-6"/>
          <w:sz w:val="20"/>
        </w:rPr>
        <w:object w:dxaOrig="180" w:dyaOrig="200">
          <v:shape id="_x0000_i1142" type="#_x0000_t75" style="width:9pt;height:10.5pt" o:ole="">
            <v:imagedata r:id="rId29" o:title=""/>
          </v:shape>
          <o:OLEObject Type="Embed" ProgID="Equation.3" ShapeID="_x0000_i1142" DrawAspect="Content" ObjectID="_1393677865" r:id="rId30"/>
        </w:object>
      </w:r>
      <w:r w:rsidRPr="00FF6F93">
        <w:rPr>
          <w:sz w:val="20"/>
          <w:lang w:val="en-US"/>
        </w:rPr>
        <w:t xml:space="preserve"> direction</w:t>
      </w:r>
    </w:p>
    <w:p w:rsidR="00E20EA8" w:rsidRPr="00FF6F93" w:rsidRDefault="00E20EA8" w:rsidP="00D41D37">
      <w:pPr>
        <w:jc w:val="left"/>
        <w:rPr>
          <w:sz w:val="20"/>
          <w:lang w:val="en-US"/>
        </w:rPr>
      </w:pPr>
      <w:r w:rsidRPr="00FF6F93">
        <w:rPr>
          <w:position w:val="-10"/>
          <w:sz w:val="20"/>
        </w:rPr>
        <w:object w:dxaOrig="320" w:dyaOrig="300">
          <v:shape id="_x0000_i1144" type="#_x0000_t75" style="width:16.5pt;height:15pt" o:ole="">
            <v:imagedata r:id="rId31" o:title=""/>
          </v:shape>
          <o:OLEObject Type="Embed" ProgID="Equation.3" ShapeID="_x0000_i1144" DrawAspect="Content" ObjectID="_1393677866" r:id="rId32"/>
        </w:object>
      </w:r>
      <w:r w:rsidRPr="00FF6F93">
        <w:rPr>
          <w:sz w:val="20"/>
          <w:lang w:val="en-US"/>
        </w:rPr>
        <w:t xml:space="preserve"> </w:t>
      </w:r>
      <w:r>
        <w:rPr>
          <w:sz w:val="20"/>
          <w:lang w:val="en-US"/>
        </w:rPr>
        <w:t xml:space="preserve">: </w:t>
      </w:r>
      <w:r w:rsidRPr="00FF6F93">
        <w:rPr>
          <w:sz w:val="20"/>
          <w:lang w:val="en-US"/>
        </w:rPr>
        <w:t>spectral density of the neural noise</w:t>
      </w:r>
    </w:p>
    <w:p w:rsidR="00E20EA8" w:rsidRPr="00FF6F93" w:rsidRDefault="00E20EA8" w:rsidP="00D41D37">
      <w:pPr>
        <w:jc w:val="left"/>
        <w:rPr>
          <w:sz w:val="20"/>
          <w:lang w:val="en-US"/>
        </w:rPr>
      </w:pPr>
      <w:r w:rsidRPr="00FF6F93">
        <w:rPr>
          <w:position w:val="-10"/>
          <w:sz w:val="20"/>
        </w:rPr>
        <w:object w:dxaOrig="360" w:dyaOrig="300">
          <v:shape id="_x0000_i1146" type="#_x0000_t75" style="width:18.75pt;height:15pt" o:ole="">
            <v:imagedata r:id="rId33" o:title=""/>
          </v:shape>
          <o:OLEObject Type="Embed" ProgID="Equation.3" ShapeID="_x0000_i1146" DrawAspect="Content" ObjectID="_1393677867" r:id="rId34"/>
        </w:object>
      </w:r>
      <w:r w:rsidRPr="00FF6F93">
        <w:rPr>
          <w:sz w:val="20"/>
          <w:lang w:val="en-US"/>
        </w:rPr>
        <w:t xml:space="preserve"> </w:t>
      </w:r>
      <w:r>
        <w:rPr>
          <w:sz w:val="20"/>
          <w:lang w:val="en-US"/>
        </w:rPr>
        <w:t>:</w:t>
      </w:r>
      <w:r w:rsidRPr="00FF6F93">
        <w:rPr>
          <w:sz w:val="20"/>
          <w:lang w:val="en-US"/>
        </w:rPr>
        <w:t xml:space="preserve"> aberration constant of the eye lens</w:t>
      </w:r>
    </w:p>
    <w:p w:rsidR="00E20EA8" w:rsidRPr="00FF6F93" w:rsidRDefault="00E20EA8" w:rsidP="00D41D37">
      <w:pPr>
        <w:jc w:val="left"/>
        <w:rPr>
          <w:sz w:val="20"/>
          <w:lang w:val="en-US"/>
        </w:rPr>
      </w:pPr>
      <w:r w:rsidRPr="00FF6F93">
        <w:rPr>
          <w:position w:val="-10"/>
          <w:sz w:val="20"/>
        </w:rPr>
        <w:object w:dxaOrig="480" w:dyaOrig="300">
          <v:shape id="_x0000_i1148" type="#_x0000_t75" style="width:24pt;height:15pt" o:ole="">
            <v:imagedata r:id="rId35" o:title=""/>
          </v:shape>
          <o:OLEObject Type="Embed" ProgID="Equation.3" ShapeID="_x0000_i1148" DrawAspect="Content" ObjectID="_1393677868" r:id="rId36"/>
        </w:object>
      </w:r>
      <w:r w:rsidRPr="00962A19">
        <w:rPr>
          <w:position w:val="-10"/>
          <w:sz w:val="20"/>
          <w:lang w:val="en-US"/>
        </w:rPr>
        <w:t> </w:t>
      </w:r>
      <w:r w:rsidRPr="00FF6F93">
        <w:rPr>
          <w:sz w:val="20"/>
          <w:lang w:val="en-US"/>
        </w:rPr>
        <w:t xml:space="preserve"> </w:t>
      </w:r>
      <w:r>
        <w:rPr>
          <w:sz w:val="20"/>
          <w:lang w:val="en-US"/>
        </w:rPr>
        <w:t xml:space="preserve">: </w:t>
      </w:r>
      <w:r w:rsidRPr="00FF6F93">
        <w:rPr>
          <w:sz w:val="20"/>
          <w:lang w:val="en-US"/>
        </w:rPr>
        <w:t xml:space="preserve">maximum number of integration cycles, and </w:t>
      </w:r>
      <w:r w:rsidRPr="00FF6F93">
        <w:rPr>
          <w:position w:val="-10"/>
          <w:sz w:val="20"/>
        </w:rPr>
        <w:object w:dxaOrig="240" w:dyaOrig="300">
          <v:shape id="_x0000_i1150" type="#_x0000_t75" style="width:12pt;height:15pt" o:ole="">
            <v:imagedata r:id="rId37" o:title=""/>
          </v:shape>
          <o:OLEObject Type="Embed" ProgID="Equation.3" ShapeID="_x0000_i1150" DrawAspect="Content" ObjectID="_1393677869" r:id="rId38"/>
        </w:object>
      </w:r>
      <w:r w:rsidRPr="00FF6F93">
        <w:rPr>
          <w:sz w:val="20"/>
          <w:lang w:val="en-US"/>
        </w:rPr>
        <w:t xml:space="preserve"> is the spatial frequency limit of the lateral inhibition process. </w:t>
      </w:r>
    </w:p>
    <w:p w:rsidR="00E20EA8" w:rsidRPr="00FF6F93" w:rsidRDefault="00E20EA8" w:rsidP="008A0911">
      <w:pPr>
        <w:jc w:val="left"/>
        <w:rPr>
          <w:sz w:val="20"/>
          <w:lang w:val="en-US"/>
        </w:rPr>
      </w:pPr>
      <w:r w:rsidRPr="00FF6F93">
        <w:rPr>
          <w:sz w:val="20"/>
          <w:lang w:val="en-US"/>
        </w:rPr>
        <w:t xml:space="preserve">The angular size of the object </w:t>
      </w:r>
      <w:r w:rsidRPr="00FF6F93">
        <w:rPr>
          <w:position w:val="-10"/>
          <w:sz w:val="20"/>
        </w:rPr>
        <w:object w:dxaOrig="320" w:dyaOrig="300">
          <v:shape id="_x0000_i1152" type="#_x0000_t75" style="width:16.5pt;height:15pt" o:ole="">
            <v:imagedata r:id="rId39" o:title=""/>
          </v:shape>
          <o:OLEObject Type="Embed" ProgID="Equation.3" ShapeID="_x0000_i1152" DrawAspect="Content" ObjectID="_1393677870" r:id="rId40"/>
        </w:object>
      </w:r>
      <w:r w:rsidRPr="00FF6F93">
        <w:rPr>
          <w:sz w:val="20"/>
          <w:lang w:val="en-US"/>
        </w:rPr>
        <w:t xml:space="preserve"> is </w:t>
      </w:r>
      <w:r w:rsidRPr="00FF6F93">
        <w:rPr>
          <w:position w:val="-10"/>
          <w:sz w:val="20"/>
        </w:rPr>
        <w:object w:dxaOrig="620" w:dyaOrig="300">
          <v:shape id="_x0000_i1154" type="#_x0000_t75" style="width:31.5pt;height:15pt" o:ole="">
            <v:imagedata r:id="rId41" o:title=""/>
          </v:shape>
          <o:OLEObject Type="Embed" ProgID="Equation.3" ShapeID="_x0000_i1154" DrawAspect="Content" ObjectID="_1393677871" r:id="rId42"/>
        </w:object>
      </w:r>
      <w:r w:rsidRPr="00FF6F93">
        <w:rPr>
          <w:sz w:val="20"/>
          <w:lang w:val="en-US"/>
        </w:rPr>
        <w:t xml:space="preserve">, and the photon conversion factor </w:t>
      </w:r>
      <w:r w:rsidRPr="00FF6F93">
        <w:rPr>
          <w:position w:val="-10"/>
          <w:sz w:val="20"/>
        </w:rPr>
        <w:object w:dxaOrig="200" w:dyaOrig="240">
          <v:shape id="_x0000_i1156" type="#_x0000_t75" style="width:10.5pt;height:12pt" o:ole="">
            <v:imagedata r:id="rId43" o:title=""/>
          </v:shape>
          <o:OLEObject Type="Embed" ProgID="Equation.3" ShapeID="_x0000_i1156" DrawAspect="Content" ObjectID="_1393677872" r:id="rId44"/>
        </w:object>
      </w:r>
      <w:r w:rsidRPr="00FF6F93">
        <w:rPr>
          <w:sz w:val="20"/>
          <w:lang w:val="en-US"/>
        </w:rPr>
        <w:t xml:space="preserve"> is </w:t>
      </w:r>
      <w:r w:rsidRPr="00A41175">
        <w:rPr>
          <w:position w:val="-10"/>
          <w:sz w:val="20"/>
        </w:rPr>
        <w:object w:dxaOrig="3159" w:dyaOrig="360">
          <v:shape id="_x0000_i1158" type="#_x0000_t75" style="width:129.75pt;height:15pt" o:ole="">
            <v:imagedata r:id="rId45" o:title=""/>
          </v:shape>
          <o:OLEObject Type="Embed" ProgID="Equation.3" ShapeID="_x0000_i1158" DrawAspect="Content" ObjectID="_1393677873" r:id="rId46"/>
        </w:object>
      </w:r>
      <w:r w:rsidRPr="00FF6F93">
        <w:rPr>
          <w:sz w:val="20"/>
          <w:lang w:val="en-US"/>
        </w:rPr>
        <w:t>.</w:t>
      </w:r>
    </w:p>
  </w:footnote>
  <w:footnote w:id="4">
    <w:p w:rsidR="00E20EA8" w:rsidRPr="003D1D79" w:rsidRDefault="00E20EA8" w:rsidP="003D1D79">
      <w:pPr>
        <w:pStyle w:val="FootnoteText"/>
        <w:rPr>
          <w:lang w:val="en-US"/>
        </w:rPr>
      </w:pPr>
      <w:r>
        <w:rPr>
          <w:rStyle w:val="FootnoteReference"/>
        </w:rPr>
        <w:footnoteRef/>
      </w:r>
      <w:r w:rsidRPr="003D1D79">
        <w:rPr>
          <w:lang w:val="en-US"/>
        </w:rPr>
        <w:tab/>
        <w:t>Documents related to audio are not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Pr="007F4E49" w:rsidRDefault="00E20EA8" w:rsidP="00541E6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335497">
      <w:rPr>
        <w:b/>
        <w:bCs/>
        <w:noProof/>
        <w:lang w:val="en-US"/>
      </w:rPr>
      <w:t>28</w:t>
    </w:r>
    <w:r w:rsidRPr="00292604">
      <w:fldChar w:fldCharType="end"/>
    </w:r>
    <w:r w:rsidRPr="00292604">
      <w:rPr>
        <w:lang w:val="en-US"/>
      </w:rPr>
      <w:tab/>
    </w:r>
    <w:fldSimple w:instr=" DOCPROPERTY &quot;Header 2&quot; \* MERGEFORMAT ">
      <w:r w:rsidRPr="00E20EA8">
        <w:rPr>
          <w:b/>
          <w:bCs/>
          <w:lang w:val="en-US"/>
        </w:rPr>
        <w:t xml:space="preserve">Rep. </w:t>
      </w:r>
    </w:fldSimple>
    <w:r w:rsidRPr="007F4E49">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35497">
      <w:rPr>
        <w:b/>
        <w:bCs/>
        <w:noProof/>
      </w:rPr>
      <w:t>ITU-R  BT.2246</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Default="00E20EA8" w:rsidP="00541E60">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Default="00E20EA8" w:rsidP="00F06236">
    <w:pPr>
      <w:pStyle w:val="Header"/>
    </w:pPr>
    <w:r>
      <w:tab/>
    </w:r>
    <w:fldSimple w:instr=" DOCPROPERTY &quot;Header 2&quot; \* MERGEFORMAT ">
      <w:r w:rsidRPr="00E20EA8">
        <w:rPr>
          <w:b/>
          <w:bCs/>
          <w:lang w:val="en-US"/>
        </w:rPr>
        <w:t xml:space="preserve">Rep. </w:t>
      </w:r>
    </w:fldSimple>
    <w:r w:rsidRPr="007F4E49">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35497">
      <w:rPr>
        <w:b/>
        <w:bCs/>
        <w:noProof/>
      </w:rPr>
      <w:t>ITU-R  BT.2246</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35497">
      <w:rPr>
        <w:rStyle w:val="PageNumber"/>
        <w:b/>
        <w:bCs/>
        <w:noProof/>
      </w:rPr>
      <w:t>1</w:t>
    </w:r>
    <w:r>
      <w:rPr>
        <w:rStyle w:val="PageNumber"/>
        <w:b/>
        <w:bCs/>
      </w:rPr>
      <w:fldChar w:fldCharType="end"/>
    </w:r>
  </w:p>
  <w:p w:rsidR="00E20EA8" w:rsidRPr="00F06236" w:rsidRDefault="00E20EA8" w:rsidP="00F062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Default="00E20EA8" w:rsidP="00F06236">
    <w:pPr>
      <w:pStyle w:val="Header"/>
    </w:pPr>
    <w:r>
      <w:tab/>
    </w:r>
    <w:fldSimple w:instr=" DOCPROPERTY &quot;Header 2&quot; \* MERGEFORMAT ">
      <w:r w:rsidRPr="00E20EA8">
        <w:rPr>
          <w:b/>
          <w:bCs/>
          <w:lang w:val="en-US"/>
        </w:rPr>
        <w:t xml:space="preserve">Rep. </w:t>
      </w:r>
    </w:fldSimple>
    <w:r w:rsidRPr="007F4E49">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35497">
      <w:rPr>
        <w:b/>
        <w:bCs/>
        <w:noProof/>
      </w:rPr>
      <w:t>ITU-R  BT.2246</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35497">
      <w:rPr>
        <w:rStyle w:val="PageNumber"/>
        <w:b/>
        <w:bCs/>
        <w:noProof/>
      </w:rPr>
      <w:t>29</w:t>
    </w:r>
    <w:r>
      <w:rPr>
        <w:rStyle w:val="PageNumber"/>
        <w:b/>
        <w:bCs/>
      </w:rPr>
      <w:fldChar w:fldCharType="end"/>
    </w:r>
  </w:p>
  <w:p w:rsidR="00E20EA8" w:rsidRPr="00F06236" w:rsidRDefault="00E20EA8" w:rsidP="00F062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Pr="007F4E49" w:rsidRDefault="00E20EA8" w:rsidP="00464A6A">
    <w:pPr>
      <w:pStyle w:val="Header"/>
      <w:tabs>
        <w:tab w:val="clear" w:pos="4848"/>
        <w:tab w:val="center" w:pos="6946"/>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335497">
      <w:rPr>
        <w:b/>
        <w:bCs/>
        <w:noProof/>
        <w:lang w:val="en-US"/>
      </w:rPr>
      <w:t>30</w:t>
    </w:r>
    <w:r w:rsidRPr="00292604">
      <w:fldChar w:fldCharType="end"/>
    </w:r>
    <w:r w:rsidRPr="00292604">
      <w:rPr>
        <w:lang w:val="en-US"/>
      </w:rPr>
      <w:tab/>
    </w:r>
    <w:fldSimple w:instr=" DOCPROPERTY &quot;Header 2&quot; \* MERGEFORMAT ">
      <w:r w:rsidRPr="00E20EA8">
        <w:rPr>
          <w:b/>
          <w:bCs/>
          <w:lang w:val="en-US"/>
        </w:rPr>
        <w:t xml:space="preserve">Rep. </w:t>
      </w:r>
    </w:fldSimple>
    <w:r w:rsidRPr="007F4E49">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35497">
      <w:rPr>
        <w:b/>
        <w:bCs/>
        <w:noProof/>
      </w:rPr>
      <w:t>ITU-R  BT.2246</w:t>
    </w:r>
    <w:r w:rsidRPr="0029260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Default="00E20EA8" w:rsidP="00464A6A">
    <w:pPr>
      <w:pStyle w:val="Header"/>
    </w:pPr>
    <w:bookmarkStart w:id="76" w:name="_GoBack"/>
    <w:bookmarkEnd w:id="76"/>
    <w:r>
      <w:tab/>
    </w:r>
    <w:fldSimple w:instr=" DOCPROPERTY &quot;Header 2&quot; \* MERGEFORMAT ">
      <w:r w:rsidRPr="00E20EA8">
        <w:rPr>
          <w:b/>
          <w:bCs/>
          <w:lang w:val="en-US"/>
        </w:rPr>
        <w:t xml:space="preserve">Rep. </w:t>
      </w:r>
    </w:fldSimple>
    <w:r w:rsidRPr="007F4E49">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35497">
      <w:rPr>
        <w:b/>
        <w:bCs/>
        <w:noProof/>
      </w:rPr>
      <w:t>ITU-R  BT.2246</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35497">
      <w:rPr>
        <w:rStyle w:val="PageNumber"/>
        <w:b/>
        <w:bCs/>
        <w:noProof/>
      </w:rPr>
      <w:t>31</w:t>
    </w:r>
    <w:r>
      <w:rPr>
        <w:rStyle w:val="PageNumber"/>
        <w:b/>
        <w:bCs/>
      </w:rPr>
      <w:fldChar w:fldCharType="end"/>
    </w:r>
  </w:p>
  <w:p w:rsidR="00E20EA8" w:rsidRPr="00464A6A" w:rsidRDefault="00E20EA8" w:rsidP="00464A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A8" w:rsidRDefault="00E20EA8" w:rsidP="001C726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35497">
      <w:rPr>
        <w:rStyle w:val="PageNumber"/>
        <w:b/>
        <w:bCs/>
        <w:noProof/>
        <w:lang w:val="en-US"/>
      </w:rPr>
      <w:t>82</w:t>
    </w:r>
    <w:r>
      <w:rPr>
        <w:rStyle w:val="PageNumber"/>
        <w:b/>
        <w:bCs/>
      </w:rPr>
      <w:fldChar w:fldCharType="end"/>
    </w:r>
    <w:r>
      <w:rPr>
        <w:lang w:val="en-US"/>
      </w:rPr>
      <w:tab/>
    </w:r>
    <w:fldSimple w:instr=" DOCPROPERTY &quot;Header 2&quot; \* MERGEFORMAT ">
      <w:r w:rsidRPr="00E20EA8">
        <w:rPr>
          <w:b/>
          <w:bCs/>
          <w:lang w:val="en-US"/>
        </w:rPr>
        <w:t xml:space="preserve">Rep. </w:t>
      </w:r>
    </w:fldSimple>
    <w:r w:rsidRPr="007F4E49">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35497">
      <w:rPr>
        <w:b/>
        <w:bCs/>
        <w:noProof/>
      </w:rPr>
      <w:t>ITU-R  BT.2246</w:t>
    </w:r>
    <w:r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9E919E"/>
    <w:lvl w:ilvl="0">
      <w:start w:val="1"/>
      <w:numFmt w:val="decimal"/>
      <w:lvlText w:val="%1."/>
      <w:lvlJc w:val="left"/>
      <w:pPr>
        <w:tabs>
          <w:tab w:val="num" w:pos="1492"/>
        </w:tabs>
        <w:ind w:left="1492" w:hanging="360"/>
      </w:pPr>
    </w:lvl>
  </w:abstractNum>
  <w:abstractNum w:abstractNumId="1">
    <w:nsid w:val="FFFFFF7D"/>
    <w:multiLevelType w:val="singleLevel"/>
    <w:tmpl w:val="CE0E90C8"/>
    <w:lvl w:ilvl="0">
      <w:start w:val="1"/>
      <w:numFmt w:val="decimal"/>
      <w:lvlText w:val="%1."/>
      <w:lvlJc w:val="left"/>
      <w:pPr>
        <w:tabs>
          <w:tab w:val="num" w:pos="1209"/>
        </w:tabs>
        <w:ind w:left="1209" w:hanging="360"/>
      </w:pPr>
    </w:lvl>
  </w:abstractNum>
  <w:abstractNum w:abstractNumId="2">
    <w:nsid w:val="FFFFFF7E"/>
    <w:multiLevelType w:val="singleLevel"/>
    <w:tmpl w:val="B4A00B74"/>
    <w:lvl w:ilvl="0">
      <w:start w:val="1"/>
      <w:numFmt w:val="decimal"/>
      <w:lvlText w:val="%1."/>
      <w:lvlJc w:val="left"/>
      <w:pPr>
        <w:tabs>
          <w:tab w:val="num" w:pos="926"/>
        </w:tabs>
        <w:ind w:left="926" w:hanging="360"/>
      </w:pPr>
    </w:lvl>
  </w:abstractNum>
  <w:abstractNum w:abstractNumId="3">
    <w:nsid w:val="FFFFFF7F"/>
    <w:multiLevelType w:val="singleLevel"/>
    <w:tmpl w:val="60EA5DB0"/>
    <w:lvl w:ilvl="0">
      <w:start w:val="1"/>
      <w:numFmt w:val="decimal"/>
      <w:lvlText w:val="%1."/>
      <w:lvlJc w:val="left"/>
      <w:pPr>
        <w:tabs>
          <w:tab w:val="num" w:pos="643"/>
        </w:tabs>
        <w:ind w:left="643" w:hanging="360"/>
      </w:pPr>
    </w:lvl>
  </w:abstractNum>
  <w:abstractNum w:abstractNumId="4">
    <w:nsid w:val="FFFFFF80"/>
    <w:multiLevelType w:val="singleLevel"/>
    <w:tmpl w:val="E1F29D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926E8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A381C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BEAD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1960342"/>
    <w:lvl w:ilvl="0">
      <w:start w:val="1"/>
      <w:numFmt w:val="decimal"/>
      <w:lvlText w:val="%1."/>
      <w:lvlJc w:val="left"/>
      <w:pPr>
        <w:tabs>
          <w:tab w:val="num" w:pos="360"/>
        </w:tabs>
        <w:ind w:left="360" w:hanging="360"/>
      </w:pPr>
    </w:lvl>
  </w:abstractNum>
  <w:abstractNum w:abstractNumId="9">
    <w:nsid w:val="FFFFFF89"/>
    <w:multiLevelType w:val="singleLevel"/>
    <w:tmpl w:val="5BC64A76"/>
    <w:lvl w:ilvl="0">
      <w:start w:val="1"/>
      <w:numFmt w:val="bullet"/>
      <w:lvlText w:val=""/>
      <w:lvlJc w:val="left"/>
      <w:pPr>
        <w:tabs>
          <w:tab w:val="num" w:pos="360"/>
        </w:tabs>
        <w:ind w:left="360" w:hanging="360"/>
      </w:pPr>
      <w:rPr>
        <w:rFonts w:ascii="Symbol" w:hAnsi="Symbol" w:hint="default"/>
      </w:rPr>
    </w:lvl>
  </w:abstractNum>
  <w:abstractNum w:abstractNumId="1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11">
    <w:nsid w:val="03B97F29"/>
    <w:multiLevelType w:val="hybridMultilevel"/>
    <w:tmpl w:val="BCE8B392"/>
    <w:lvl w:ilvl="0" w:tplc="3E129A7E">
      <w:numFmt w:val="bullet"/>
      <w:lvlText w:val="−"/>
      <w:lvlJc w:val="left"/>
      <w:pPr>
        <w:ind w:left="1934" w:hanging="400"/>
      </w:pPr>
      <w:rPr>
        <w:rFonts w:ascii="Times New Roman" w:eastAsia="Times New Roman" w:hAnsi="Times New Roman" w:cs="Times New Roman" w:hint="default"/>
        <w:lang w:val="fr-FR"/>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5">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7006A3E"/>
    <w:multiLevelType w:val="hybridMultilevel"/>
    <w:tmpl w:val="334A04F8"/>
    <w:lvl w:ilvl="0" w:tplc="3E129A7E">
      <w:numFmt w:val="bullet"/>
      <w:lvlText w:val="−"/>
      <w:lvlJc w:val="left"/>
      <w:pPr>
        <w:ind w:left="800" w:hanging="400"/>
      </w:pPr>
      <w:rPr>
        <w:rFonts w:ascii="Times New Roman" w:eastAsia="Times New Roman" w:hAnsi="Times New Roman" w:cs="Times New Roman" w:hint="default"/>
        <w:lang w:val="fr-FR"/>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2B00651C"/>
    <w:multiLevelType w:val="multilevel"/>
    <w:tmpl w:val="51209D6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pPr>
      <w:rPr>
        <w:rFonts w:ascii="Times New Roman" w:hAnsi="Times New Roman" w:cs="Times New Roman"/>
        <w:b w:val="0"/>
        <w:sz w:val="22"/>
      </w:rPr>
    </w:lvl>
    <w:lvl w:ilvl="2">
      <w:start w:val="1"/>
      <w:numFmt w:val="decimal"/>
      <w:pStyle w:val="3Para"/>
      <w:lvlText w:val="%1.%2.%3"/>
      <w:lvlJc w:val="left"/>
      <w:pPr>
        <w:tabs>
          <w:tab w:val="num" w:pos="0"/>
        </w:tabs>
      </w:pPr>
      <w:rPr>
        <w:rFonts w:ascii="Times New Roman" w:hAnsi="Times New Roman" w:cs="Times New Roman"/>
        <w:b w:val="0"/>
        <w:sz w:val="22"/>
      </w:rPr>
    </w:lvl>
    <w:lvl w:ilvl="3">
      <w:start w:val="1"/>
      <w:numFmt w:val="decimal"/>
      <w:pStyle w:val="4Para"/>
      <w:lvlText w:val="%1.%2.%3.%4"/>
      <w:lvlJc w:val="left"/>
      <w:pPr>
        <w:tabs>
          <w:tab w:val="num" w:pos="0"/>
        </w:tabs>
      </w:pPr>
      <w:rPr>
        <w:rFonts w:ascii="Times New Roman" w:hAnsi="Times New Roman" w:cs="Times New Roman"/>
        <w:b w:val="0"/>
        <w:sz w:val="22"/>
      </w:rPr>
    </w:lvl>
    <w:lvl w:ilvl="4">
      <w:start w:val="1"/>
      <w:numFmt w:val="decimal"/>
      <w:pStyle w:val="5Para"/>
      <w:lvlText w:val="%1.%2.%3.%4.%5"/>
      <w:lvlJc w:val="left"/>
      <w:pPr>
        <w:tabs>
          <w:tab w:val="num" w:pos="0"/>
        </w:tabs>
      </w:pPr>
      <w:rPr>
        <w:rFonts w:ascii="Times New Roman" w:hAnsi="Times New Roman" w:cs="Times New Roman"/>
        <w:b w:val="0"/>
        <w:sz w:val="22"/>
      </w:rPr>
    </w:lvl>
    <w:lvl w:ilvl="5">
      <w:start w:val="1"/>
      <w:numFmt w:val="decimal"/>
      <w:pStyle w:val="6Para"/>
      <w:lvlText w:val="%1.%2.%3.%4.%5.%6"/>
      <w:lvlJc w:val="left"/>
      <w:pPr>
        <w:tabs>
          <w:tab w:val="num" w:pos="0"/>
        </w:tabs>
      </w:pPr>
      <w:rPr>
        <w:rFonts w:ascii="Times New Roman" w:hAnsi="Times New Roman" w:cs="Times New Roman"/>
        <w:b w:val="0"/>
        <w:sz w:val="22"/>
      </w:rPr>
    </w:lvl>
    <w:lvl w:ilvl="6">
      <w:start w:val="1"/>
      <w:numFmt w:val="decimal"/>
      <w:pStyle w:val="7Para"/>
      <w:lvlText w:val="%1.%2.%3.%4.%5.%6.%7"/>
      <w:lvlJc w:val="left"/>
      <w:pPr>
        <w:tabs>
          <w:tab w:val="num" w:pos="0"/>
        </w:tabs>
      </w:pPr>
      <w:rPr>
        <w:rFonts w:ascii="Times New Roman" w:hAnsi="Times New Roman" w:cs="Times New Roman"/>
        <w:b w:val="0"/>
        <w:sz w:val="22"/>
      </w:rPr>
    </w:lvl>
    <w:lvl w:ilvl="7">
      <w:start w:val="1"/>
      <w:numFmt w:val="decimal"/>
      <w:pStyle w:val="8Para"/>
      <w:lvlText w:val="%1.%2.%3.%4.%5.%6.%7.%8"/>
      <w:lvlJc w:val="left"/>
      <w:pPr>
        <w:tabs>
          <w:tab w:val="num" w:pos="0"/>
        </w:tabs>
      </w:pPr>
      <w:rPr>
        <w:rFonts w:ascii="Times New Roman" w:hAnsi="Times New Roman" w:cs="Times New Roman"/>
        <w:b w:val="0"/>
        <w:sz w:val="22"/>
      </w:rPr>
    </w:lvl>
    <w:lvl w:ilvl="8">
      <w:start w:val="1"/>
      <w:numFmt w:val="decimal"/>
      <w:pStyle w:val="1Para"/>
      <w:lvlText w:val="%9."/>
      <w:lvlJc w:val="left"/>
      <w:pPr>
        <w:tabs>
          <w:tab w:val="num" w:pos="0"/>
        </w:tabs>
      </w:pPr>
      <w:rPr>
        <w:rFonts w:ascii="Times New Roman" w:hAnsi="Times New Roman" w:cs="Times New Roman"/>
        <w:b w:val="0"/>
        <w:sz w:val="22"/>
      </w:rPr>
    </w:lvl>
  </w:abstractNum>
  <w:abstractNum w:abstractNumId="18">
    <w:nsid w:val="388B7E2C"/>
    <w:multiLevelType w:val="multilevel"/>
    <w:tmpl w:val="2CDC4020"/>
    <w:lvl w:ilvl="0">
      <w:start w:val="1"/>
      <w:numFmt w:val="decimal"/>
      <w:pStyle w:val="TNheading1"/>
      <w:lvlText w:val="%1"/>
      <w:lvlJc w:val="left"/>
      <w:pPr>
        <w:tabs>
          <w:tab w:val="num" w:pos="360"/>
        </w:tabs>
        <w:ind w:left="360" w:hanging="360"/>
      </w:pPr>
      <w:rPr>
        <w:rFonts w:cs="Times New Roman"/>
      </w:rPr>
    </w:lvl>
    <w:lvl w:ilvl="1">
      <w:start w:val="1"/>
      <w:numFmt w:val="decimal"/>
      <w:pStyle w:val="TNheading2"/>
      <w:lvlText w:val="%1.%2"/>
      <w:lvlJc w:val="left"/>
      <w:pPr>
        <w:tabs>
          <w:tab w:val="num" w:pos="792"/>
        </w:tabs>
        <w:ind w:left="792" w:hanging="432"/>
      </w:pPr>
      <w:rPr>
        <w:rFonts w:cs="Times New Roman"/>
      </w:rPr>
    </w:lvl>
    <w:lvl w:ilvl="2">
      <w:start w:val="1"/>
      <w:numFmt w:val="decimal"/>
      <w:pStyle w:val="TNheading3"/>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20">
    <w:nsid w:val="3AB85657"/>
    <w:multiLevelType w:val="hybridMultilevel"/>
    <w:tmpl w:val="3382507A"/>
    <w:lvl w:ilvl="0" w:tplc="8CEEFEB4">
      <w:numFmt w:val="bullet"/>
      <w:lvlText w:val="-"/>
      <w:lvlJc w:val="left"/>
      <w:pPr>
        <w:ind w:left="1934" w:hanging="400"/>
      </w:pPr>
      <w:rPr>
        <w:rFonts w:ascii="Times New Roman" w:eastAsia="Times New Roman" w:hAnsi="Times New Roman" w:cs="Times New Roman" w:hint="default"/>
        <w:lang w:val="fr-FR"/>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1">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2">
    <w:nsid w:val="40FE19D9"/>
    <w:multiLevelType w:val="hybridMultilevel"/>
    <w:tmpl w:val="7C962306"/>
    <w:lvl w:ilvl="0" w:tplc="0D56F7EC">
      <w:numFmt w:val="bullet"/>
      <w:lvlText w:val="-"/>
      <w:lvlJc w:val="left"/>
      <w:pPr>
        <w:ind w:left="1200" w:hanging="400"/>
      </w:pPr>
      <w:rPr>
        <w:rFonts w:ascii="Times New Roman" w:eastAsia="Times New Roman" w:hAnsi="Times New Roman"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3">
    <w:nsid w:val="41093430"/>
    <w:multiLevelType w:val="hybridMultilevel"/>
    <w:tmpl w:val="3F2E2B6C"/>
    <w:lvl w:ilvl="0" w:tplc="6430EEC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4">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7">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9">
    <w:nsid w:val="4AD768EB"/>
    <w:multiLevelType w:val="hybridMultilevel"/>
    <w:tmpl w:val="D3A04C4C"/>
    <w:lvl w:ilvl="0" w:tplc="3E129A7E">
      <w:numFmt w:val="bullet"/>
      <w:lvlText w:val="−"/>
      <w:lvlJc w:val="left"/>
      <w:pPr>
        <w:ind w:left="800" w:hanging="400"/>
      </w:pPr>
      <w:rPr>
        <w:rFonts w:ascii="Times New Roman" w:eastAsia="Times New Roman" w:hAnsi="Times New Roman" w:cs="Times New Roman" w:hint="default"/>
        <w:lang w:val="fr-FR"/>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1">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32">
    <w:nsid w:val="530354E2"/>
    <w:multiLevelType w:val="hybridMultilevel"/>
    <w:tmpl w:val="0062E72C"/>
    <w:lvl w:ilvl="0" w:tplc="3E129A7E">
      <w:numFmt w:val="bullet"/>
      <w:lvlText w:val="−"/>
      <w:lvlJc w:val="left"/>
      <w:pPr>
        <w:ind w:left="1200" w:hanging="400"/>
      </w:pPr>
      <w:rPr>
        <w:rFonts w:ascii="Times New Roman" w:eastAsia="Times New Roman" w:hAnsi="Times New Roman"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3">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6">
    <w:nsid w:val="641A054D"/>
    <w:multiLevelType w:val="hybridMultilevel"/>
    <w:tmpl w:val="99E676FE"/>
    <w:lvl w:ilvl="0" w:tplc="11E251E2">
      <w:start w:val="1"/>
      <w:numFmt w:val="lowerLetter"/>
      <w:lvlText w:val="(%1)"/>
      <w:lvlJc w:val="left"/>
      <w:pPr>
        <w:ind w:left="2520" w:hanging="360"/>
      </w:pPr>
      <w:rPr>
        <w:rFonts w:cs="Times New Roman" w:hint="default"/>
      </w:rPr>
    </w:lvl>
    <w:lvl w:ilvl="1" w:tplc="04090017">
      <w:start w:val="1"/>
      <w:numFmt w:val="aiueoFullWidth"/>
      <w:lvlText w:val="(%2)"/>
      <w:lvlJc w:val="left"/>
      <w:pPr>
        <w:ind w:left="3000" w:hanging="420"/>
      </w:pPr>
      <w:rPr>
        <w:rFonts w:cs="Times New Roman"/>
      </w:rPr>
    </w:lvl>
    <w:lvl w:ilvl="2" w:tplc="04090011">
      <w:start w:val="1"/>
      <w:numFmt w:val="decimalEnclosedCircle"/>
      <w:lvlText w:val="%3"/>
      <w:lvlJc w:val="left"/>
      <w:pPr>
        <w:ind w:left="3420" w:hanging="420"/>
      </w:pPr>
      <w:rPr>
        <w:rFonts w:cs="Times New Roman"/>
      </w:rPr>
    </w:lvl>
    <w:lvl w:ilvl="3" w:tplc="0409000F">
      <w:start w:val="1"/>
      <w:numFmt w:val="decimal"/>
      <w:lvlText w:val="%4."/>
      <w:lvlJc w:val="left"/>
      <w:pPr>
        <w:ind w:left="3840" w:hanging="420"/>
      </w:pPr>
      <w:rPr>
        <w:rFonts w:cs="Times New Roman"/>
      </w:rPr>
    </w:lvl>
    <w:lvl w:ilvl="4" w:tplc="04090017">
      <w:start w:val="1"/>
      <w:numFmt w:val="aiueoFullWidth"/>
      <w:lvlText w:val="(%5)"/>
      <w:lvlJc w:val="left"/>
      <w:pPr>
        <w:ind w:left="4260" w:hanging="420"/>
      </w:pPr>
      <w:rPr>
        <w:rFonts w:cs="Times New Roman"/>
      </w:rPr>
    </w:lvl>
    <w:lvl w:ilvl="5" w:tplc="04090011">
      <w:start w:val="1"/>
      <w:numFmt w:val="decimalEnclosedCircle"/>
      <w:lvlText w:val="%6"/>
      <w:lvlJc w:val="left"/>
      <w:pPr>
        <w:ind w:left="4680" w:hanging="420"/>
      </w:pPr>
      <w:rPr>
        <w:rFonts w:cs="Times New Roman"/>
      </w:rPr>
    </w:lvl>
    <w:lvl w:ilvl="6" w:tplc="0409000F">
      <w:start w:val="1"/>
      <w:numFmt w:val="decimal"/>
      <w:lvlText w:val="%7."/>
      <w:lvlJc w:val="left"/>
      <w:pPr>
        <w:ind w:left="5100" w:hanging="420"/>
      </w:pPr>
      <w:rPr>
        <w:rFonts w:cs="Times New Roman"/>
      </w:rPr>
    </w:lvl>
    <w:lvl w:ilvl="7" w:tplc="04090017">
      <w:start w:val="1"/>
      <w:numFmt w:val="aiueoFullWidth"/>
      <w:lvlText w:val="(%8)"/>
      <w:lvlJc w:val="left"/>
      <w:pPr>
        <w:ind w:left="5520" w:hanging="420"/>
      </w:pPr>
      <w:rPr>
        <w:rFonts w:cs="Times New Roman"/>
      </w:rPr>
    </w:lvl>
    <w:lvl w:ilvl="8" w:tplc="04090011">
      <w:start w:val="1"/>
      <w:numFmt w:val="decimalEnclosedCircle"/>
      <w:lvlText w:val="%9"/>
      <w:lvlJc w:val="left"/>
      <w:pPr>
        <w:ind w:left="5940" w:hanging="420"/>
      </w:pPr>
      <w:rPr>
        <w:rFonts w:cs="Times New Roman"/>
      </w:rPr>
    </w:lvl>
  </w:abstractNum>
  <w:abstractNum w:abstractNumId="37">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9">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1">
    <w:nsid w:val="6E9E6B16"/>
    <w:multiLevelType w:val="hybridMultilevel"/>
    <w:tmpl w:val="48625FB8"/>
    <w:lvl w:ilvl="0" w:tplc="C34CC14E">
      <w:start w:val="3"/>
      <w:numFmt w:val="lowerLetter"/>
      <w:lvlText w:val="(%1)"/>
      <w:lvlJc w:val="left"/>
      <w:pPr>
        <w:ind w:left="2520" w:hanging="360"/>
      </w:pPr>
      <w:rPr>
        <w:rFonts w:cs="Times New Roman" w:hint="default"/>
      </w:rPr>
    </w:lvl>
    <w:lvl w:ilvl="1" w:tplc="04090017">
      <w:start w:val="1"/>
      <w:numFmt w:val="aiueoFullWidth"/>
      <w:lvlText w:val="(%2)"/>
      <w:lvlJc w:val="left"/>
      <w:pPr>
        <w:ind w:left="3000" w:hanging="420"/>
      </w:pPr>
      <w:rPr>
        <w:rFonts w:cs="Times New Roman"/>
      </w:rPr>
    </w:lvl>
    <w:lvl w:ilvl="2" w:tplc="04090011">
      <w:start w:val="1"/>
      <w:numFmt w:val="decimalEnclosedCircle"/>
      <w:lvlText w:val="%3"/>
      <w:lvlJc w:val="left"/>
      <w:pPr>
        <w:ind w:left="3420" w:hanging="420"/>
      </w:pPr>
      <w:rPr>
        <w:rFonts w:cs="Times New Roman"/>
      </w:rPr>
    </w:lvl>
    <w:lvl w:ilvl="3" w:tplc="0409000F">
      <w:start w:val="1"/>
      <w:numFmt w:val="decimal"/>
      <w:lvlText w:val="%4."/>
      <w:lvlJc w:val="left"/>
      <w:pPr>
        <w:ind w:left="3840" w:hanging="420"/>
      </w:pPr>
      <w:rPr>
        <w:rFonts w:cs="Times New Roman"/>
      </w:rPr>
    </w:lvl>
    <w:lvl w:ilvl="4" w:tplc="04090017">
      <w:start w:val="1"/>
      <w:numFmt w:val="aiueoFullWidth"/>
      <w:lvlText w:val="(%5)"/>
      <w:lvlJc w:val="left"/>
      <w:pPr>
        <w:ind w:left="4260" w:hanging="420"/>
      </w:pPr>
      <w:rPr>
        <w:rFonts w:cs="Times New Roman"/>
      </w:rPr>
    </w:lvl>
    <w:lvl w:ilvl="5" w:tplc="04090011">
      <w:start w:val="1"/>
      <w:numFmt w:val="decimalEnclosedCircle"/>
      <w:lvlText w:val="%6"/>
      <w:lvlJc w:val="left"/>
      <w:pPr>
        <w:ind w:left="4680" w:hanging="420"/>
      </w:pPr>
      <w:rPr>
        <w:rFonts w:cs="Times New Roman"/>
      </w:rPr>
    </w:lvl>
    <w:lvl w:ilvl="6" w:tplc="0409000F">
      <w:start w:val="1"/>
      <w:numFmt w:val="decimal"/>
      <w:lvlText w:val="%7."/>
      <w:lvlJc w:val="left"/>
      <w:pPr>
        <w:ind w:left="5100" w:hanging="420"/>
      </w:pPr>
      <w:rPr>
        <w:rFonts w:cs="Times New Roman"/>
      </w:rPr>
    </w:lvl>
    <w:lvl w:ilvl="7" w:tplc="04090017">
      <w:start w:val="1"/>
      <w:numFmt w:val="aiueoFullWidth"/>
      <w:lvlText w:val="(%8)"/>
      <w:lvlJc w:val="left"/>
      <w:pPr>
        <w:ind w:left="5520" w:hanging="420"/>
      </w:pPr>
      <w:rPr>
        <w:rFonts w:cs="Times New Roman"/>
      </w:rPr>
    </w:lvl>
    <w:lvl w:ilvl="8" w:tplc="04090011">
      <w:start w:val="1"/>
      <w:numFmt w:val="decimalEnclosedCircle"/>
      <w:lvlText w:val="%9"/>
      <w:lvlJc w:val="left"/>
      <w:pPr>
        <w:ind w:left="5940" w:hanging="420"/>
      </w:pPr>
      <w:rPr>
        <w:rFonts w:cs="Times New Roman"/>
      </w:rPr>
    </w:lvl>
  </w:abstractNum>
  <w:abstractNum w:abstractNumId="42">
    <w:nsid w:val="6F0D26BF"/>
    <w:multiLevelType w:val="hybridMultilevel"/>
    <w:tmpl w:val="5A7A5CC4"/>
    <w:lvl w:ilvl="0" w:tplc="BAC49350">
      <w:start w:val="1"/>
      <w:numFmt w:val="decimal"/>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43">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4">
    <w:nsid w:val="6F8D37FC"/>
    <w:multiLevelType w:val="multilevel"/>
    <w:tmpl w:val="F0FC81DC"/>
    <w:lvl w:ilvl="0">
      <w:start w:val="7"/>
      <w:numFmt w:val="decimal"/>
      <w:lvlText w:val="%1"/>
      <w:lvlJc w:val="left"/>
      <w:pPr>
        <w:tabs>
          <w:tab w:val="num" w:pos="1140"/>
        </w:tabs>
        <w:ind w:left="1140" w:hanging="1140"/>
      </w:pPr>
      <w:rPr>
        <w:rFonts w:cs="Times New Roman" w:hint="default"/>
      </w:rPr>
    </w:lvl>
    <w:lvl w:ilvl="1">
      <w:start w:val="1"/>
      <w:numFmt w:val="decimal"/>
      <w:lvlText w:val="%1.%2"/>
      <w:lvlJc w:val="left"/>
      <w:pPr>
        <w:tabs>
          <w:tab w:val="num" w:pos="1140"/>
        </w:tabs>
        <w:ind w:left="1140" w:hanging="1140"/>
      </w:pPr>
      <w:rPr>
        <w:rFonts w:cs="Times New Roman" w:hint="default"/>
      </w:rPr>
    </w:lvl>
    <w:lvl w:ilvl="2">
      <w:start w:val="1"/>
      <w:numFmt w:val="decimal"/>
      <w:lvlText w:val="%1.%2.%3"/>
      <w:lvlJc w:val="left"/>
      <w:pPr>
        <w:tabs>
          <w:tab w:val="num" w:pos="1140"/>
        </w:tabs>
        <w:ind w:left="1140" w:hanging="1140"/>
      </w:pPr>
      <w:rPr>
        <w:rFonts w:cs="Times New Roman" w:hint="default"/>
      </w:rPr>
    </w:lvl>
    <w:lvl w:ilvl="3">
      <w:start w:val="1"/>
      <w:numFmt w:val="decimal"/>
      <w:lvlText w:val="%1.%2.%3.%4"/>
      <w:lvlJc w:val="left"/>
      <w:pPr>
        <w:tabs>
          <w:tab w:val="num" w:pos="1140"/>
        </w:tabs>
        <w:ind w:left="1140" w:hanging="1140"/>
      </w:pPr>
      <w:rPr>
        <w:rFonts w:cs="Times New Roman" w:hint="default"/>
      </w:rPr>
    </w:lvl>
    <w:lvl w:ilvl="4">
      <w:start w:val="1"/>
      <w:numFmt w:val="decimal"/>
      <w:lvlText w:val="%1.%2.%3.%4.%5"/>
      <w:lvlJc w:val="left"/>
      <w:pPr>
        <w:tabs>
          <w:tab w:val="num" w:pos="1140"/>
        </w:tabs>
        <w:ind w:left="1140" w:hanging="1140"/>
      </w:pPr>
      <w:rPr>
        <w:rFonts w:cs="Times New Roman" w:hint="default"/>
      </w:rPr>
    </w:lvl>
    <w:lvl w:ilvl="5">
      <w:start w:val="1"/>
      <w:numFmt w:val="decimal"/>
      <w:lvlText w:val="%1.%2.%3.%4.%5.%6"/>
      <w:lvlJc w:val="left"/>
      <w:pPr>
        <w:tabs>
          <w:tab w:val="num" w:pos="1140"/>
        </w:tabs>
        <w:ind w:left="1140" w:hanging="11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7">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1"/>
  </w:num>
  <w:num w:numId="2">
    <w:abstractNumId w:val="43"/>
  </w:num>
  <w:num w:numId="3">
    <w:abstractNumId w:val="10"/>
  </w:num>
  <w:num w:numId="4">
    <w:abstractNumId w:val="26"/>
  </w:num>
  <w:num w:numId="5">
    <w:abstractNumId w:val="19"/>
  </w:num>
  <w:num w:numId="6">
    <w:abstractNumId w:val="21"/>
  </w:num>
  <w:num w:numId="7">
    <w:abstractNumId w:val="34"/>
  </w:num>
  <w:num w:numId="8">
    <w:abstractNumId w:val="27"/>
  </w:num>
  <w:num w:numId="9">
    <w:abstractNumId w:val="38"/>
  </w:num>
  <w:num w:numId="10">
    <w:abstractNumId w:val="25"/>
  </w:num>
  <w:num w:numId="11">
    <w:abstractNumId w:val="33"/>
  </w:num>
  <w:num w:numId="12">
    <w:abstractNumId w:val="45"/>
  </w:num>
  <w:num w:numId="13">
    <w:abstractNumId w:val="37"/>
  </w:num>
  <w:num w:numId="14">
    <w:abstractNumId w:val="28"/>
  </w:num>
  <w:num w:numId="15">
    <w:abstractNumId w:val="47"/>
  </w:num>
  <w:num w:numId="16">
    <w:abstractNumId w:val="30"/>
  </w:num>
  <w:num w:numId="17">
    <w:abstractNumId w:val="24"/>
  </w:num>
  <w:num w:numId="18">
    <w:abstractNumId w:val="46"/>
  </w:num>
  <w:num w:numId="19">
    <w:abstractNumId w:val="40"/>
  </w:num>
  <w:num w:numId="20">
    <w:abstractNumId w:val="12"/>
  </w:num>
  <w:num w:numId="21">
    <w:abstractNumId w:val="14"/>
  </w:num>
  <w:num w:numId="22">
    <w:abstractNumId w:val="13"/>
  </w:num>
  <w:num w:numId="23">
    <w:abstractNumId w:val="35"/>
  </w:num>
  <w:num w:numId="24">
    <w:abstractNumId w:val="17"/>
  </w:num>
  <w:num w:numId="25">
    <w:abstractNumId w:val="39"/>
  </w:num>
  <w:num w:numId="26">
    <w:abstractNumId w:val="15"/>
  </w:num>
  <w:num w:numId="27">
    <w:abstractNumId w:val="18"/>
  </w:num>
  <w:num w:numId="28">
    <w:abstractNumId w:val="44"/>
  </w:num>
  <w:num w:numId="29">
    <w:abstractNumId w:val="42"/>
  </w:num>
  <w:num w:numId="30">
    <w:abstractNumId w:val="36"/>
  </w:num>
  <w:num w:numId="31">
    <w:abstractNumId w:val="41"/>
  </w:num>
  <w:num w:numId="32">
    <w:abstractNumId w:val="29"/>
  </w:num>
  <w:num w:numId="33">
    <w:abstractNumId w:val="22"/>
  </w:num>
  <w:num w:numId="34">
    <w:abstractNumId w:val="32"/>
  </w:num>
  <w:num w:numId="35">
    <w:abstractNumId w:val="23"/>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6"/>
  </w:num>
  <w:num w:numId="47">
    <w:abstractNumId w:val="2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A91B45"/>
    <w:rsid w:val="000044F1"/>
    <w:rsid w:val="0003516C"/>
    <w:rsid w:val="00064CCD"/>
    <w:rsid w:val="00066EE8"/>
    <w:rsid w:val="00087047"/>
    <w:rsid w:val="000C0DF2"/>
    <w:rsid w:val="000D2995"/>
    <w:rsid w:val="000D3E32"/>
    <w:rsid w:val="00105F7B"/>
    <w:rsid w:val="00106EB9"/>
    <w:rsid w:val="00154475"/>
    <w:rsid w:val="001968ED"/>
    <w:rsid w:val="001C7269"/>
    <w:rsid w:val="001D1825"/>
    <w:rsid w:val="001E34FE"/>
    <w:rsid w:val="00203068"/>
    <w:rsid w:val="00206454"/>
    <w:rsid w:val="002078F0"/>
    <w:rsid w:val="00217EBF"/>
    <w:rsid w:val="00220611"/>
    <w:rsid w:val="00242AEE"/>
    <w:rsid w:val="00252C8C"/>
    <w:rsid w:val="002B1FD7"/>
    <w:rsid w:val="002B7B06"/>
    <w:rsid w:val="002C03E2"/>
    <w:rsid w:val="002D680D"/>
    <w:rsid w:val="002D76C4"/>
    <w:rsid w:val="002F382A"/>
    <w:rsid w:val="002F5685"/>
    <w:rsid w:val="00300378"/>
    <w:rsid w:val="00321B8B"/>
    <w:rsid w:val="0033196F"/>
    <w:rsid w:val="00332E12"/>
    <w:rsid w:val="00335497"/>
    <w:rsid w:val="00393F59"/>
    <w:rsid w:val="003B74E1"/>
    <w:rsid w:val="003D1D79"/>
    <w:rsid w:val="003D787E"/>
    <w:rsid w:val="003E76D0"/>
    <w:rsid w:val="00416A9E"/>
    <w:rsid w:val="00420AE0"/>
    <w:rsid w:val="0042463D"/>
    <w:rsid w:val="00452891"/>
    <w:rsid w:val="0045530C"/>
    <w:rsid w:val="00464A6A"/>
    <w:rsid w:val="00485E90"/>
    <w:rsid w:val="004A59E7"/>
    <w:rsid w:val="004D0325"/>
    <w:rsid w:val="004E5182"/>
    <w:rsid w:val="00523E14"/>
    <w:rsid w:val="0052529D"/>
    <w:rsid w:val="00531330"/>
    <w:rsid w:val="00541E60"/>
    <w:rsid w:val="00550B1F"/>
    <w:rsid w:val="00552BF2"/>
    <w:rsid w:val="005648AB"/>
    <w:rsid w:val="005905A0"/>
    <w:rsid w:val="0059104A"/>
    <w:rsid w:val="00592BD0"/>
    <w:rsid w:val="00593BFF"/>
    <w:rsid w:val="005A34C6"/>
    <w:rsid w:val="005A3727"/>
    <w:rsid w:val="005B5235"/>
    <w:rsid w:val="005F10AD"/>
    <w:rsid w:val="00605250"/>
    <w:rsid w:val="0060711C"/>
    <w:rsid w:val="00607D68"/>
    <w:rsid w:val="00613350"/>
    <w:rsid w:val="00624121"/>
    <w:rsid w:val="00631E04"/>
    <w:rsid w:val="006322C9"/>
    <w:rsid w:val="00637198"/>
    <w:rsid w:val="006423FF"/>
    <w:rsid w:val="00655443"/>
    <w:rsid w:val="006560A6"/>
    <w:rsid w:val="00656B4A"/>
    <w:rsid w:val="0067372A"/>
    <w:rsid w:val="00674AA3"/>
    <w:rsid w:val="006A49D1"/>
    <w:rsid w:val="006B458A"/>
    <w:rsid w:val="006B45FB"/>
    <w:rsid w:val="006C1A34"/>
    <w:rsid w:val="006C1DD6"/>
    <w:rsid w:val="006D31F6"/>
    <w:rsid w:val="006F18EE"/>
    <w:rsid w:val="0070395E"/>
    <w:rsid w:val="00710806"/>
    <w:rsid w:val="0072222D"/>
    <w:rsid w:val="00726E22"/>
    <w:rsid w:val="007468DA"/>
    <w:rsid w:val="00771113"/>
    <w:rsid w:val="00787498"/>
    <w:rsid w:val="007A45A0"/>
    <w:rsid w:val="007B2137"/>
    <w:rsid w:val="007B23E5"/>
    <w:rsid w:val="007C00B0"/>
    <w:rsid w:val="007C3888"/>
    <w:rsid w:val="007F225F"/>
    <w:rsid w:val="00800258"/>
    <w:rsid w:val="00807AC3"/>
    <w:rsid w:val="0083223E"/>
    <w:rsid w:val="00833492"/>
    <w:rsid w:val="00877FB4"/>
    <w:rsid w:val="008802F0"/>
    <w:rsid w:val="008A0911"/>
    <w:rsid w:val="008A1446"/>
    <w:rsid w:val="008B5AE8"/>
    <w:rsid w:val="008B65F8"/>
    <w:rsid w:val="008B7AB2"/>
    <w:rsid w:val="008C6763"/>
    <w:rsid w:val="008E18CD"/>
    <w:rsid w:val="008F7248"/>
    <w:rsid w:val="009125C7"/>
    <w:rsid w:val="0093360F"/>
    <w:rsid w:val="009403A4"/>
    <w:rsid w:val="00942472"/>
    <w:rsid w:val="00947A4D"/>
    <w:rsid w:val="009524DD"/>
    <w:rsid w:val="00952897"/>
    <w:rsid w:val="00962A19"/>
    <w:rsid w:val="0099184B"/>
    <w:rsid w:val="009A1F2C"/>
    <w:rsid w:val="009A2929"/>
    <w:rsid w:val="009C3E0A"/>
    <w:rsid w:val="009D1F9B"/>
    <w:rsid w:val="009E00A8"/>
    <w:rsid w:val="009E4AA1"/>
    <w:rsid w:val="009F2E22"/>
    <w:rsid w:val="009F5579"/>
    <w:rsid w:val="00A24D6D"/>
    <w:rsid w:val="00A41175"/>
    <w:rsid w:val="00A56DA2"/>
    <w:rsid w:val="00A6250A"/>
    <w:rsid w:val="00A6617B"/>
    <w:rsid w:val="00A75053"/>
    <w:rsid w:val="00A830D6"/>
    <w:rsid w:val="00A91B45"/>
    <w:rsid w:val="00AB0DC8"/>
    <w:rsid w:val="00AD3D20"/>
    <w:rsid w:val="00B009DB"/>
    <w:rsid w:val="00B010F8"/>
    <w:rsid w:val="00B07FAE"/>
    <w:rsid w:val="00B1241A"/>
    <w:rsid w:val="00B15D90"/>
    <w:rsid w:val="00B27099"/>
    <w:rsid w:val="00B40B2E"/>
    <w:rsid w:val="00B410CB"/>
    <w:rsid w:val="00B44E24"/>
    <w:rsid w:val="00B60E5E"/>
    <w:rsid w:val="00BA4DAF"/>
    <w:rsid w:val="00BC5C52"/>
    <w:rsid w:val="00BE2482"/>
    <w:rsid w:val="00C05DD5"/>
    <w:rsid w:val="00C62471"/>
    <w:rsid w:val="00C87807"/>
    <w:rsid w:val="00CA7C74"/>
    <w:rsid w:val="00CE0E79"/>
    <w:rsid w:val="00CF18FD"/>
    <w:rsid w:val="00D05A49"/>
    <w:rsid w:val="00D17846"/>
    <w:rsid w:val="00D21867"/>
    <w:rsid w:val="00D25930"/>
    <w:rsid w:val="00D41D37"/>
    <w:rsid w:val="00D67B31"/>
    <w:rsid w:val="00D740CB"/>
    <w:rsid w:val="00D75038"/>
    <w:rsid w:val="00DC4279"/>
    <w:rsid w:val="00DF2A9C"/>
    <w:rsid w:val="00DF4176"/>
    <w:rsid w:val="00E02EF0"/>
    <w:rsid w:val="00E20EA8"/>
    <w:rsid w:val="00E43E59"/>
    <w:rsid w:val="00E60E92"/>
    <w:rsid w:val="00E63572"/>
    <w:rsid w:val="00E93336"/>
    <w:rsid w:val="00EB071F"/>
    <w:rsid w:val="00EB5B95"/>
    <w:rsid w:val="00EB6615"/>
    <w:rsid w:val="00EC5341"/>
    <w:rsid w:val="00EF4446"/>
    <w:rsid w:val="00F06236"/>
    <w:rsid w:val="00F127FF"/>
    <w:rsid w:val="00F37833"/>
    <w:rsid w:val="00F4418F"/>
    <w:rsid w:val="00F712EB"/>
    <w:rsid w:val="00F8306A"/>
    <w:rsid w:val="00FD0754"/>
    <w:rsid w:val="00FD7F69"/>
    <w:rsid w:val="00FF1AF6"/>
    <w:rsid w:val="00FF43B8"/>
    <w:rsid w:val="00FF6F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ules v:ext="edit">
        <o:r id="V:Rule23" type="connector" idref="#AutoShape 88"/>
        <o:r id="V:Rule25" type="connector" idref="#AutoShape 90"/>
        <o:r id="V:Rule29" type="connector" idref="#AutoShape 99"/>
        <o:r id="V:Rule32" type="connector" idref="#AutoShape 102"/>
        <o:r id="V:Rule62" type="connector" idref="#AutoShape 262"/>
        <o:r id="V:Rule63" type="connector" idref="#AutoShape 263"/>
        <o:r id="V:Rule64" type="connector" idref="#AutoShape 264"/>
        <o:r id="V:Rule93" type="connector" idref="#AutoShape 55"/>
        <o:r id="V:Rule94" type="connector" idref="#AutoShape 233"/>
        <o:r id="V:Rule95" type="connector" idref="#AutoShape 53"/>
        <o:r id="V:Rule96" type="connector" idref="#AutoShape 880"/>
        <o:r id="V:Rule97" type="connector" idref="#AutoShape 234"/>
        <o:r id="V:Rule99" type="connector" idref="#AutoShape 281"/>
        <o:r id="V:Rule100" type="connector" idref="#AutoShape 361"/>
        <o:r id="V:Rule102" type="connector" idref="#AutoShape 338"/>
        <o:r id="V:Rule103" type="connector" idref="#AutoShape 285"/>
        <o:r id="V:Rule104" type="connector" idref="#AutoShape 242"/>
        <o:r id="V:Rule105" type="connector" idref="#AutoShape 884"/>
        <o:r id="V:Rule106" type="connector" idref="#AutoShape 100"/>
        <o:r id="V:Rule108" type="connector" idref="#AutoShape 62"/>
        <o:r id="V:Rule110" type="connector" idref="#AutoShape 272"/>
        <o:r id="V:Rule111" type="connector" idref="#AutoShape 221"/>
        <o:r id="V:Rule112" type="connector" idref="#AutoShape 358"/>
        <o:r id="V:Rule113" type="connector" idref="#AutoShape 253"/>
        <o:r id="V:Rule114" type="connector" idref="#AutoShape 9"/>
        <o:r id="V:Rule115" type="connector" idref="#AutoShape 222"/>
        <o:r id="V:Rule116" type="connector" idref="#AutoShape 263"/>
        <o:r id="V:Rule117" type="connector" idref="#AutoShape 224"/>
        <o:r id="V:Rule119" type="connector" idref="#AutoShape 15"/>
        <o:r id="V:Rule120" type="connector" idref="#AutoShape 92"/>
        <o:r id="V:Rule121" type="connector" idref="#AutoShape 363"/>
        <o:r id="V:Rule122" type="connector" idref="#AutoShape 332"/>
        <o:r id="V:Rule123" type="connector" idref="#AutoShape 277"/>
        <o:r id="V:Rule124" type="connector" idref="#AutoShape 340"/>
        <o:r id="V:Rule125" type="connector" idref="#AutoShape 367"/>
        <o:r id="V:Rule126" type="connector" idref="#AutoShape 279"/>
        <o:r id="V:Rule127" type="connector" idref="#AutoShape 91"/>
        <o:r id="V:Rule128" type="connector" idref="#AutoShape 98"/>
        <o:r id="V:Rule129" type="connector" idref="#AutoShape 359"/>
        <o:r id="V:Rule130" type="connector" idref="#AutoShape 220"/>
        <o:r id="V:Rule131" type="connector" idref="#AutoShape 364"/>
        <o:r id="V:Rule132" type="connector" idref="#AutoShape 50"/>
        <o:r id="V:Rule133" type="connector" idref="#AutoShape 334"/>
        <o:r id="V:Rule134" type="connector" idref="#AutoShape 56"/>
        <o:r id="V:Rule135" type="connector" idref="#AutoShape 51"/>
        <o:r id="V:Rule136" type="connector" idref="#AutoShape 67"/>
        <o:r id="V:Rule137" type="connector" idref="#AutoShape 102"/>
        <o:r id="V:Rule138" type="connector" idref="#AutoShape 280"/>
        <o:r id="V:Rule141" type="connector" idref="#AutoShape 54"/>
        <o:r id="V:Rule142" type="connector" idref="#AutoShape 323"/>
        <o:r id="V:Rule143" type="connector" idref="#AutoShape 274"/>
        <o:r id="V:Rule144" type="connector" idref="#AutoShape 276"/>
        <o:r id="V:Rule145" type="connector" idref="#AutoShape 356"/>
        <o:r id="V:Rule146" type="connector" idref="#AutoShape 360"/>
        <o:r id="V:Rule147" type="connector" idref="#AutoShape 228"/>
        <o:r id="V:Rule148" type="connector" idref="#AutoShape 357"/>
        <o:r id="V:Rule149" type="connector" idref="#AutoShape 365"/>
        <o:r id="V:Rule150" type="connector" idref="#AutoShape 275"/>
        <o:r id="V:Rule151" type="connector" idref="#AutoShape 14"/>
        <o:r id="V:Rule152" type="connector" idref="#AutoShape 339"/>
        <o:r id="V:Rule153" type="connector" idref="#AutoShape 265"/>
        <o:r id="V:Rule154" type="connector" idref="#AutoShape 366"/>
        <o:r id="V:Rule155" type="connector" idref="#AutoShape 349"/>
        <o:r id="V:Rule156" type="connector" idref="#AutoShape 337"/>
        <o:r id="V:Rule157" type="connector" idref="#AutoShape 11"/>
        <o:r id="V:Rule158" type="connector" idref="#AutoShape 241"/>
        <o:r id="V:Rule159" type="connector" idref="#AutoShape 12"/>
        <o:r id="V:Rule160" type="connector" idref="#AutoShape 350"/>
        <o:r id="V:Rule161" type="connector" idref="#AutoShape 264"/>
        <o:r id="V:Rule162" type="connector" idref="#AutoShape 88"/>
        <o:r id="V:Rule163" type="connector" idref="#AutoShape 335"/>
        <o:r id="V:Rule164" type="connector" idref="#AutoShape 322"/>
        <o:r id="V:Rule165" type="connector" idref="#AutoShape 351"/>
        <o:r id="V:Rule166" type="connector" idref="#AutoShape 226"/>
        <o:r id="V:Rule167" type="connector" idref="#AutoShape 223"/>
        <o:r id="V:Rule168" type="connector" idref="#AutoShape 278"/>
        <o:r id="V:Rule169" type="connector" idref="#AutoShape 273"/>
        <o:r id="V:Rule170" type="connector" idref="#AutoShape 362"/>
        <o:r id="V:Rule171" type="connector" idref="#AutoShape 336"/>
        <o:r id="V:Rule172" type="connector" idref="#AutoShape 2"/>
        <o:r id="V:Rule173" type="connector" idref="#AutoShape 225"/>
        <o:r id="V:Rule174" type="connector" idref="#AutoShape 52"/>
        <o:r id="V:Rule175" type="connector" idref="#AutoShape 333"/>
        <o:r id="V:Rule176" type="connector" idref="#AutoShape 10"/>
        <o:r id="V:Rule177" type="connector" idref="#AutoShape 325"/>
        <o:r id="V:Rule178" type="connector" idref="#AutoShape 262"/>
        <o:r id="V:Rule179" type="connector" idref="#AutoShape 90"/>
        <o:r id="V:Rule180" type="connector" idref="#AutoShape 89"/>
        <o:r id="V:Rule181" type="connector" idref="#AutoShape 252"/>
        <o:r id="V:Rule182" type="connector" idref="#AutoShape 16"/>
        <o:r id="V:Rule183" type="connector" idref="#AutoShape 99"/>
        <o:r id="V:Rule184" type="connector" idref="#AutoShape 101"/>
        <o:r id="V:Rule185" type="connector" idref="#AutoShape 6"/>
        <o:r id="V:Rule186" type="connector" idref="#AutoShape 13"/>
        <o:r id="V:Rule187" type="connector" idref="#AutoShape 8"/>
        <o:r id="V:Rule188" type="connector" idref="#AutoShape 3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9" w:uiPriority="99"/>
    <w:lsdException w:name="annotation text" w:uiPriority="99"/>
    <w:lsdException w:name="caption" w:semiHidden="1" w:uiPriority="99" w:unhideWhenUsed="1" w:qFormat="1"/>
    <w:lsdException w:name="annotation reference" w:uiPriority="99"/>
    <w:lsdException w:name="List" w:uiPriority="99"/>
    <w:lsdException w:name="Title" w:uiPriority="99" w:qFormat="1"/>
    <w:lsdException w:name="Body Text Indent" w:uiPriority="99"/>
    <w:lsdException w:name="Subtitle" w:uiPriority="99" w:qFormat="1"/>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Table Grid 5"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atentStyles>
  <w:style w:type="paragraph" w:default="1" w:styleId="Normal">
    <w:name w:val="Normal"/>
    <w:qFormat/>
    <w:rsid w:val="00A91B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rsid w:val="000C0DF2"/>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0C0DF2"/>
    <w:pPr>
      <w:spacing w:before="320"/>
      <w:outlineLvl w:val="1"/>
    </w:pPr>
  </w:style>
  <w:style w:type="paragraph" w:styleId="Heading3">
    <w:name w:val="heading 3"/>
    <w:aliases w:val="Memo Heading 3,H3,h3,h31,3,l3,list 3,Head 3,h32,h33,h34,h35,h36,h37,h38,h311,h321,h331,h341,h351,h361,h371,h39,h312,h322,h332,h342,h352,h362,h372,h310,h313,h323,h333,h343,h353,h363,h373,h314,h324,h334,h344,h354,h364,h374,h315,h325,h335,0,h345"/>
    <w:basedOn w:val="Heading1"/>
    <w:next w:val="Normal"/>
    <w:link w:val="Heading3Char"/>
    <w:qFormat/>
    <w:rsid w:val="000C0DF2"/>
    <w:pPr>
      <w:spacing w:before="200"/>
      <w:outlineLvl w:val="2"/>
    </w:pPr>
  </w:style>
  <w:style w:type="paragraph" w:styleId="Heading4">
    <w:name w:val="heading 4"/>
    <w:aliases w:val="H4,h4,H41,h41,H42,h42,H43,h43,H411,h411,H421,h421,H44,h44,H412,h412,H422,h422,H431,h431,H45,h45,H413,h413,H423,h423,H432,h432,H46,h46,H47,h47,Memo Heading 4,Heading 14,Heading 141,Heading 142,4,subsub,subsubsect,...,h412...,heading 4,d"/>
    <w:basedOn w:val="Heading3"/>
    <w:next w:val="Normal"/>
    <w:link w:val="Heading4Char"/>
    <w:qFormat/>
    <w:rsid w:val="000C0DF2"/>
    <w:pPr>
      <w:tabs>
        <w:tab w:val="clear" w:pos="794"/>
        <w:tab w:val="left" w:pos="992"/>
      </w:tabs>
      <w:ind w:left="992" w:hanging="992"/>
      <w:outlineLvl w:val="3"/>
    </w:pPr>
  </w:style>
  <w:style w:type="paragraph" w:styleId="Heading5">
    <w:name w:val="heading 5"/>
    <w:aliases w:val="T5,H5,h5,5,Heading5,h51,heading 51,Heading51,h52,h53,heading 5"/>
    <w:basedOn w:val="Heading4"/>
    <w:next w:val="Normal"/>
    <w:link w:val="Heading5Char"/>
    <w:qFormat/>
    <w:rsid w:val="000C0DF2"/>
    <w:pPr>
      <w:outlineLvl w:val="4"/>
    </w:pPr>
  </w:style>
  <w:style w:type="paragraph" w:styleId="Heading6">
    <w:name w:val="heading 6"/>
    <w:aliases w:val="T6,H6,Titre 66,h6,6,Heading6,h61,h62"/>
    <w:basedOn w:val="Heading4"/>
    <w:next w:val="Normal"/>
    <w:link w:val="Heading6Char"/>
    <w:qFormat/>
    <w:rsid w:val="000C0DF2"/>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qFormat/>
    <w:rsid w:val="000C0DF2"/>
    <w:pPr>
      <w:outlineLvl w:val="6"/>
    </w:pPr>
  </w:style>
  <w:style w:type="paragraph" w:styleId="Heading8">
    <w:name w:val="heading 8"/>
    <w:aliases w:val="h8,fig cap,Table Heading,Tables"/>
    <w:basedOn w:val="Heading6"/>
    <w:next w:val="Normal"/>
    <w:link w:val="Heading8Char"/>
    <w:qFormat/>
    <w:rsid w:val="000C0DF2"/>
    <w:pPr>
      <w:outlineLvl w:val="7"/>
    </w:pPr>
  </w:style>
  <w:style w:type="paragraph" w:styleId="Heading9">
    <w:name w:val="heading 9"/>
    <w:aliases w:val="h9,9,tab cap,Figure Heading,FH"/>
    <w:basedOn w:val="Heading6"/>
    <w:next w:val="Normal"/>
    <w:link w:val="Heading9Char"/>
    <w:qFormat/>
    <w:rsid w:val="000C0D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header odd1,header odd2,header odd3,header odd4,header odd5,header odd6,header1,header2,header3,header odd11,header odd21,header odd7,header4,header odd8,header odd9,header5,header odd12,header11,header21,header odd22"/>
    <w:basedOn w:val="Normal"/>
    <w:link w:val="HeaderChar"/>
    <w:rsid w:val="000C0DF2"/>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footer odd,footer1,footer odd1,footer5,footer odd4,footer odd2,footer2,footer odd3,footer11,footer odd11,footer51,footer odd41,footer odd21,footer21,footer12,footer odd12,footer52,footer odd42,footer odd22,footer22,footer4,footer"/>
    <w:basedOn w:val="Normal"/>
    <w:link w:val="FooterChar"/>
    <w:rsid w:val="000C0D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C0DF2"/>
  </w:style>
  <w:style w:type="paragraph" w:customStyle="1" w:styleId="Headingb">
    <w:name w:val="Heading_b"/>
    <w:basedOn w:val="Heading3"/>
    <w:next w:val="Normal"/>
    <w:link w:val="HeadingbChar"/>
    <w:rsid w:val="000C0DF2"/>
    <w:pPr>
      <w:spacing w:before="160"/>
      <w:ind w:left="0" w:firstLine="0"/>
      <w:outlineLvl w:val="9"/>
    </w:pPr>
  </w:style>
  <w:style w:type="paragraph" w:customStyle="1" w:styleId="Headingi">
    <w:name w:val="Heading_i"/>
    <w:basedOn w:val="Heading3"/>
    <w:next w:val="Normal"/>
    <w:rsid w:val="000C0DF2"/>
    <w:pPr>
      <w:spacing w:before="160"/>
      <w:ind w:left="0" w:firstLine="0"/>
    </w:pPr>
    <w:rPr>
      <w:b w:val="0"/>
      <w:i/>
    </w:rPr>
  </w:style>
  <w:style w:type="character" w:customStyle="1" w:styleId="href">
    <w:name w:val="href"/>
    <w:basedOn w:val="DefaultParagraphFont"/>
    <w:uiPriority w:val="99"/>
    <w:rsid w:val="000C0DF2"/>
  </w:style>
  <w:style w:type="paragraph" w:customStyle="1" w:styleId="enumlev1">
    <w:name w:val="enumlev1"/>
    <w:basedOn w:val="Normal"/>
    <w:link w:val="enumlev1Char"/>
    <w:rsid w:val="000C0DF2"/>
    <w:pPr>
      <w:spacing w:before="80"/>
      <w:ind w:left="794" w:hanging="794"/>
    </w:pPr>
  </w:style>
  <w:style w:type="paragraph" w:customStyle="1" w:styleId="enumlev2">
    <w:name w:val="enumlev2"/>
    <w:basedOn w:val="enumlev1"/>
    <w:rsid w:val="000C0DF2"/>
    <w:pPr>
      <w:ind w:left="1191" w:hanging="397"/>
    </w:pPr>
  </w:style>
  <w:style w:type="paragraph" w:customStyle="1" w:styleId="enumlev3">
    <w:name w:val="enumlev3"/>
    <w:basedOn w:val="enumlev2"/>
    <w:rsid w:val="000C0DF2"/>
    <w:pPr>
      <w:ind w:left="1588"/>
    </w:pPr>
  </w:style>
  <w:style w:type="paragraph" w:customStyle="1" w:styleId="Normalaftertitle">
    <w:name w:val="Normal_after_title"/>
    <w:basedOn w:val="Normal"/>
    <w:next w:val="Normal"/>
    <w:link w:val="NormalaftertitleChar"/>
    <w:rsid w:val="000C0DF2"/>
    <w:pPr>
      <w:spacing w:before="320"/>
    </w:pPr>
  </w:style>
  <w:style w:type="paragraph" w:customStyle="1" w:styleId="Note">
    <w:name w:val="Note"/>
    <w:basedOn w:val="Normal"/>
    <w:rsid w:val="000C0DF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0C0DF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rsid w:val="000C0DF2"/>
    <w:pPr>
      <w:jc w:val="center"/>
    </w:pPr>
  </w:style>
  <w:style w:type="paragraph" w:customStyle="1" w:styleId="Recdate">
    <w:name w:val="Rec_date"/>
    <w:basedOn w:val="Recref"/>
    <w:next w:val="Normalaftertitle"/>
    <w:rsid w:val="000C0DF2"/>
    <w:pPr>
      <w:jc w:val="right"/>
    </w:pPr>
  </w:style>
  <w:style w:type="paragraph" w:customStyle="1" w:styleId="AnnexNoTitle">
    <w:name w:val="Annex_NoTitle"/>
    <w:basedOn w:val="Normal"/>
    <w:next w:val="Normalaftertitle"/>
    <w:uiPriority w:val="99"/>
    <w:rsid w:val="000C0DF2"/>
    <w:pPr>
      <w:keepNext/>
      <w:keepLines/>
      <w:spacing w:before="480" w:after="80"/>
      <w:jc w:val="center"/>
    </w:pPr>
    <w:rPr>
      <w:b/>
      <w:sz w:val="28"/>
    </w:rPr>
  </w:style>
  <w:style w:type="paragraph" w:customStyle="1" w:styleId="AppendixNoTitle">
    <w:name w:val="Appendix_NoTitle"/>
    <w:basedOn w:val="AnnexNoTitle"/>
    <w:next w:val="Normal"/>
    <w:uiPriority w:val="99"/>
    <w:rsid w:val="000C0DF2"/>
  </w:style>
  <w:style w:type="paragraph" w:customStyle="1" w:styleId="Tablefin">
    <w:name w:val="Table_fin"/>
    <w:basedOn w:val="Normal"/>
    <w:next w:val="Normal"/>
    <w:uiPriority w:val="99"/>
    <w:rsid w:val="000C0DF2"/>
    <w:pPr>
      <w:spacing w:before="0"/>
    </w:pPr>
    <w:rPr>
      <w:sz w:val="20"/>
      <w:lang w:val="en-GB"/>
    </w:rPr>
  </w:style>
  <w:style w:type="paragraph" w:customStyle="1" w:styleId="Tablehead">
    <w:name w:val="Table_head"/>
    <w:basedOn w:val="Normal"/>
    <w:next w:val="Normal"/>
    <w:rsid w:val="000C0D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C0D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C0DF2"/>
    <w:pPr>
      <w:keepNext/>
      <w:spacing w:before="360" w:after="120"/>
      <w:jc w:val="center"/>
    </w:pPr>
  </w:style>
  <w:style w:type="paragraph" w:customStyle="1" w:styleId="Tabletext">
    <w:name w:val="Table_text"/>
    <w:basedOn w:val="Normal"/>
    <w:link w:val="TabletextChar"/>
    <w:rsid w:val="000C0D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0C0DF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C0D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C0DF2"/>
    <w:pPr>
      <w:ind w:left="794"/>
    </w:pPr>
  </w:style>
  <w:style w:type="paragraph" w:customStyle="1" w:styleId="Figurelegend">
    <w:name w:val="Figure_legend"/>
    <w:basedOn w:val="Normal"/>
    <w:rsid w:val="000C0D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rsid w:val="000C0D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C0DF2"/>
    <w:pPr>
      <w:keepNext/>
      <w:keepLines/>
      <w:spacing w:before="480"/>
      <w:jc w:val="center"/>
    </w:pPr>
    <w:rPr>
      <w:sz w:val="28"/>
    </w:rPr>
  </w:style>
  <w:style w:type="paragraph" w:customStyle="1" w:styleId="Arttitle">
    <w:name w:val="Art_title"/>
    <w:basedOn w:val="Normal"/>
    <w:next w:val="Normalaftertitle"/>
    <w:rsid w:val="000C0DF2"/>
    <w:pPr>
      <w:keepNext/>
      <w:keepLines/>
      <w:spacing w:before="240"/>
      <w:jc w:val="center"/>
    </w:pPr>
    <w:rPr>
      <w:b/>
      <w:sz w:val="28"/>
    </w:rPr>
  </w:style>
  <w:style w:type="paragraph" w:customStyle="1" w:styleId="Blanc">
    <w:name w:val="Blanc"/>
    <w:basedOn w:val="Normal"/>
    <w:next w:val="Tabletext"/>
    <w:uiPriority w:val="99"/>
    <w:rsid w:val="000C0D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C0D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C0DF2"/>
    <w:pPr>
      <w:keepNext/>
      <w:keepLines/>
      <w:spacing w:before="160"/>
      <w:ind w:left="794"/>
    </w:pPr>
    <w:rPr>
      <w:i/>
    </w:rPr>
  </w:style>
  <w:style w:type="paragraph" w:customStyle="1" w:styleId="ChapNo">
    <w:name w:val="Chap_No"/>
    <w:basedOn w:val="ArtNo"/>
    <w:next w:val="Chaptitle"/>
    <w:rsid w:val="000C0DF2"/>
    <w:rPr>
      <w:b/>
    </w:rPr>
  </w:style>
  <w:style w:type="paragraph" w:customStyle="1" w:styleId="Chaptitle">
    <w:name w:val="Chap_title"/>
    <w:basedOn w:val="Arttitle"/>
    <w:next w:val="Normalaftertitle"/>
    <w:rsid w:val="000C0DF2"/>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0C0DF2"/>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0C0DF2"/>
    <w:pPr>
      <w:keepLines/>
      <w:tabs>
        <w:tab w:val="left" w:pos="255"/>
      </w:tabs>
      <w:ind w:left="255" w:hanging="255"/>
    </w:pPr>
    <w:rPr>
      <w:sz w:val="22"/>
    </w:rPr>
  </w:style>
  <w:style w:type="paragraph" w:styleId="Index1">
    <w:name w:val="index 1"/>
    <w:basedOn w:val="Normal"/>
    <w:next w:val="Normal"/>
    <w:semiHidden/>
    <w:rsid w:val="000C0DF2"/>
  </w:style>
  <w:style w:type="paragraph" w:styleId="Index2">
    <w:name w:val="index 2"/>
    <w:basedOn w:val="Normal"/>
    <w:next w:val="Normal"/>
    <w:semiHidden/>
    <w:rsid w:val="000C0DF2"/>
    <w:pPr>
      <w:ind w:left="283"/>
    </w:pPr>
  </w:style>
  <w:style w:type="paragraph" w:styleId="Index3">
    <w:name w:val="index 3"/>
    <w:basedOn w:val="Normal"/>
    <w:next w:val="Normal"/>
    <w:semiHidden/>
    <w:rsid w:val="000C0DF2"/>
    <w:pPr>
      <w:ind w:left="566"/>
    </w:pPr>
  </w:style>
  <w:style w:type="paragraph" w:styleId="IndexHeading">
    <w:name w:val="index heading"/>
    <w:basedOn w:val="Normal"/>
    <w:next w:val="Index1"/>
    <w:rsid w:val="000C0DF2"/>
  </w:style>
  <w:style w:type="paragraph" w:customStyle="1" w:styleId="Line">
    <w:name w:val="Line"/>
    <w:basedOn w:val="Normal"/>
    <w:next w:val="Normal"/>
    <w:uiPriority w:val="99"/>
    <w:rsid w:val="000C0D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0C0D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C0DF2"/>
  </w:style>
  <w:style w:type="paragraph" w:customStyle="1" w:styleId="Partref">
    <w:name w:val="Part_ref"/>
    <w:basedOn w:val="Normal"/>
    <w:next w:val="Normal"/>
    <w:rsid w:val="000C0DF2"/>
    <w:pPr>
      <w:keepNext/>
      <w:keepLines/>
      <w:spacing w:after="280"/>
      <w:jc w:val="center"/>
    </w:pPr>
  </w:style>
  <w:style w:type="paragraph" w:customStyle="1" w:styleId="Parttitle">
    <w:name w:val="Part_title"/>
    <w:basedOn w:val="Normal"/>
    <w:next w:val="Normalaftertitle"/>
    <w:rsid w:val="000C0D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C0DF2"/>
  </w:style>
  <w:style w:type="paragraph" w:customStyle="1" w:styleId="QuestionNo">
    <w:name w:val="Question_No"/>
    <w:basedOn w:val="RecNo"/>
    <w:next w:val="Normal"/>
    <w:rsid w:val="000C0DF2"/>
  </w:style>
  <w:style w:type="paragraph" w:customStyle="1" w:styleId="Questionref">
    <w:name w:val="Question_ref"/>
    <w:basedOn w:val="Recref"/>
    <w:next w:val="Questiondate"/>
    <w:rsid w:val="000C0DF2"/>
  </w:style>
  <w:style w:type="paragraph" w:customStyle="1" w:styleId="Questiontitle">
    <w:name w:val="Question_title"/>
    <w:basedOn w:val="Normal"/>
    <w:next w:val="Questionref"/>
    <w:rsid w:val="000C0DF2"/>
  </w:style>
  <w:style w:type="paragraph" w:customStyle="1" w:styleId="Reftext">
    <w:name w:val="Ref_text"/>
    <w:basedOn w:val="Normal"/>
    <w:rsid w:val="000C0DF2"/>
    <w:pPr>
      <w:ind w:left="794" w:hanging="794"/>
    </w:pPr>
    <w:rPr>
      <w:sz w:val="22"/>
    </w:rPr>
  </w:style>
  <w:style w:type="paragraph" w:customStyle="1" w:styleId="Reftitle">
    <w:name w:val="Ref_title"/>
    <w:basedOn w:val="Normal"/>
    <w:next w:val="Reftext"/>
    <w:rsid w:val="000C0D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C0DF2"/>
  </w:style>
  <w:style w:type="paragraph" w:customStyle="1" w:styleId="RepNo">
    <w:name w:val="Rep_No"/>
    <w:basedOn w:val="RecNo"/>
    <w:next w:val="Reptitle"/>
    <w:link w:val="RepNoCar"/>
    <w:rsid w:val="000C0DF2"/>
  </w:style>
  <w:style w:type="paragraph" w:customStyle="1" w:styleId="Repref">
    <w:name w:val="Rep_ref"/>
    <w:basedOn w:val="Recref"/>
    <w:next w:val="Repdate"/>
    <w:rsid w:val="000C0DF2"/>
  </w:style>
  <w:style w:type="paragraph" w:customStyle="1" w:styleId="Reptitle">
    <w:name w:val="Rep_title"/>
    <w:basedOn w:val="Rectitle"/>
    <w:next w:val="Repref"/>
    <w:link w:val="ReptitleCar"/>
    <w:rsid w:val="000C0DF2"/>
  </w:style>
  <w:style w:type="paragraph" w:customStyle="1" w:styleId="Resdate">
    <w:name w:val="Res_date"/>
    <w:basedOn w:val="Recdate"/>
    <w:next w:val="Normalaftertitle"/>
    <w:rsid w:val="000C0DF2"/>
  </w:style>
  <w:style w:type="paragraph" w:customStyle="1" w:styleId="ResNo">
    <w:name w:val="Res_No"/>
    <w:basedOn w:val="RecNo"/>
    <w:next w:val="Restitle"/>
    <w:link w:val="ResNoChar"/>
    <w:rsid w:val="000C0DF2"/>
  </w:style>
  <w:style w:type="paragraph" w:customStyle="1" w:styleId="Resref">
    <w:name w:val="Res_ref"/>
    <w:basedOn w:val="Recref"/>
    <w:next w:val="Resdate"/>
    <w:rsid w:val="000C0DF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C0DF2"/>
  </w:style>
  <w:style w:type="paragraph" w:customStyle="1" w:styleId="Sectiontitle">
    <w:name w:val="Section_title"/>
    <w:basedOn w:val="Normal"/>
    <w:next w:val="Normalaftertitle"/>
    <w:rsid w:val="000C0D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C0DF2"/>
    <w:pPr>
      <w:tabs>
        <w:tab w:val="clear" w:pos="794"/>
        <w:tab w:val="clear" w:pos="1191"/>
        <w:tab w:val="clear" w:pos="1588"/>
        <w:tab w:val="clear" w:pos="1985"/>
        <w:tab w:val="right" w:pos="9611"/>
      </w:tabs>
    </w:pPr>
    <w:rPr>
      <w:i/>
    </w:rPr>
  </w:style>
  <w:style w:type="paragraph" w:styleId="TOC1">
    <w:name w:val="toc 1"/>
    <w:basedOn w:val="Normal"/>
    <w:uiPriority w:val="39"/>
    <w:qFormat/>
    <w:rsid w:val="000C0D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0C0DF2"/>
    <w:pPr>
      <w:tabs>
        <w:tab w:val="clear" w:pos="567"/>
        <w:tab w:val="left" w:pos="1276"/>
      </w:tabs>
      <w:spacing w:before="160"/>
      <w:ind w:left="1276" w:hanging="709"/>
    </w:pPr>
  </w:style>
  <w:style w:type="paragraph" w:styleId="TOC3">
    <w:name w:val="toc 3"/>
    <w:basedOn w:val="TOC2"/>
    <w:uiPriority w:val="39"/>
    <w:rsid w:val="000C0DF2"/>
    <w:pPr>
      <w:tabs>
        <w:tab w:val="clear" w:pos="1276"/>
        <w:tab w:val="left" w:pos="2155"/>
      </w:tabs>
      <w:ind w:left="2155" w:hanging="879"/>
    </w:pPr>
  </w:style>
  <w:style w:type="paragraph" w:styleId="TOC4">
    <w:name w:val="toc 4"/>
    <w:basedOn w:val="TOC3"/>
    <w:uiPriority w:val="39"/>
    <w:rsid w:val="000C0DF2"/>
    <w:pPr>
      <w:tabs>
        <w:tab w:val="left" w:pos="3261"/>
      </w:tabs>
      <w:spacing w:before="80"/>
      <w:ind w:left="3261" w:hanging="993"/>
    </w:pPr>
  </w:style>
  <w:style w:type="paragraph" w:styleId="TOC5">
    <w:name w:val="toc 5"/>
    <w:basedOn w:val="TOC4"/>
    <w:rsid w:val="000C0DF2"/>
  </w:style>
  <w:style w:type="paragraph" w:styleId="TOC6">
    <w:name w:val="toc 6"/>
    <w:basedOn w:val="TOC4"/>
    <w:rsid w:val="000C0DF2"/>
  </w:style>
  <w:style w:type="paragraph" w:styleId="TOC7">
    <w:name w:val="toc 7"/>
    <w:basedOn w:val="TOC4"/>
    <w:rsid w:val="000C0DF2"/>
  </w:style>
  <w:style w:type="paragraph" w:styleId="TOC8">
    <w:name w:val="toc 8"/>
    <w:basedOn w:val="TOC4"/>
    <w:rsid w:val="000C0DF2"/>
  </w:style>
  <w:style w:type="paragraph" w:customStyle="1" w:styleId="Rectitle">
    <w:name w:val="Rec_title"/>
    <w:basedOn w:val="Normal"/>
    <w:next w:val="Recref"/>
    <w:link w:val="Rectitle0"/>
    <w:rsid w:val="000C0DF2"/>
    <w:pPr>
      <w:keepNext/>
      <w:keepLines/>
      <w:spacing w:before="240"/>
      <w:jc w:val="center"/>
    </w:pPr>
    <w:rPr>
      <w:b/>
      <w:sz w:val="28"/>
    </w:rPr>
  </w:style>
  <w:style w:type="paragraph" w:customStyle="1" w:styleId="Annexref">
    <w:name w:val="Annex_ref"/>
    <w:basedOn w:val="Normal"/>
    <w:next w:val="Normalaftertitle"/>
    <w:rsid w:val="000C0DF2"/>
    <w:pPr>
      <w:keepNext/>
      <w:keepLines/>
      <w:spacing w:after="280"/>
      <w:jc w:val="center"/>
    </w:pPr>
  </w:style>
  <w:style w:type="paragraph" w:customStyle="1" w:styleId="Appendixref">
    <w:name w:val="Appendix_ref"/>
    <w:basedOn w:val="Annexref"/>
    <w:next w:val="Normalaftertitle"/>
    <w:rsid w:val="000C0DF2"/>
  </w:style>
  <w:style w:type="paragraph" w:customStyle="1" w:styleId="Figuretitle">
    <w:name w:val="Figure_title"/>
    <w:basedOn w:val="Normal"/>
    <w:next w:val="Figure"/>
    <w:link w:val="FiguretitleChar"/>
    <w:rsid w:val="000C0DF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0C0DF2"/>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aliases w:val="fig"/>
    <w:basedOn w:val="FigureNo"/>
    <w:next w:val="Normal"/>
    <w:rsid w:val="00A6617B"/>
    <w:pPr>
      <w:keepNext w:val="0"/>
      <w:spacing w:before="0" w:after="240"/>
    </w:pPr>
  </w:style>
  <w:style w:type="character" w:styleId="Hyperlink">
    <w:name w:val="Hyperlink"/>
    <w:basedOn w:val="DefaultParagraphFont"/>
    <w:uiPriority w:val="99"/>
    <w:rsid w:val="00A91B45"/>
    <w:rPr>
      <w:color w:val="0000FF"/>
      <w:u w:val="single"/>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A91B45"/>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A91B45"/>
    <w:rPr>
      <w:b/>
      <w:sz w:val="24"/>
      <w:lang w:val="fr-FR" w:eastAsia="en-US"/>
    </w:rPr>
  </w:style>
  <w:style w:type="character" w:customStyle="1" w:styleId="enumlev1Char">
    <w:name w:val="enumlev1 Char"/>
    <w:basedOn w:val="DefaultParagraphFont"/>
    <w:link w:val="enumlev1"/>
    <w:rsid w:val="00A91B45"/>
    <w:rPr>
      <w:sz w:val="24"/>
      <w:lang w:val="fr-FR" w:eastAsia="en-US"/>
    </w:rPr>
  </w:style>
  <w:style w:type="character" w:customStyle="1" w:styleId="FigureNoChar">
    <w:name w:val="Figure_No Char"/>
    <w:basedOn w:val="DefaultParagraphFont"/>
    <w:link w:val="FigureNo"/>
    <w:rsid w:val="00A91B45"/>
    <w:rPr>
      <w:caps/>
      <w:sz w:val="18"/>
      <w:lang w:val="fr-FR" w:eastAsia="en-US"/>
    </w:rPr>
  </w:style>
  <w:style w:type="character" w:customStyle="1" w:styleId="FiguretitleChar">
    <w:name w:val="Figure_title Char"/>
    <w:basedOn w:val="DefaultParagraphFont"/>
    <w:link w:val="Figuretitle"/>
    <w:locked/>
    <w:rsid w:val="00A91B45"/>
    <w:rPr>
      <w:rFonts w:ascii="Times New Roman Bold" w:hAnsi="Times New Roman Bold"/>
      <w:b/>
      <w:sz w:val="18"/>
      <w:lang w:val="fr-FR"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E60E92"/>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E60E92"/>
    <w:rPr>
      <w:b/>
      <w:sz w:val="24"/>
      <w:lang w:val="fr-FR" w:eastAsia="en-US"/>
    </w:rPr>
  </w:style>
  <w:style w:type="character" w:customStyle="1" w:styleId="Heading5Char">
    <w:name w:val="Heading 5 Char"/>
    <w:aliases w:val="T5 Char,H5 Char,h5 Char,5 Char,Heading5 Char,h51 Char,heading 51 Char,Heading51 Char,h52 Char,h53 Char,heading 5 Char2"/>
    <w:basedOn w:val="DefaultParagraphFont"/>
    <w:link w:val="Heading5"/>
    <w:rsid w:val="00E60E92"/>
    <w:rPr>
      <w:b/>
      <w:sz w:val="24"/>
      <w:lang w:val="fr-FR" w:eastAsia="en-US"/>
    </w:rPr>
  </w:style>
  <w:style w:type="character" w:customStyle="1" w:styleId="Heading6Char">
    <w:name w:val="Heading 6 Char"/>
    <w:aliases w:val="T6 Char,H6 Char,Titre 66 Char,h6 Char,6 Char,Heading6 Char,h61 Char,h62 Char"/>
    <w:basedOn w:val="DefaultParagraphFont"/>
    <w:link w:val="Heading6"/>
    <w:rsid w:val="00E60E92"/>
    <w:rPr>
      <w:b/>
      <w:sz w:val="24"/>
      <w:lang w:val="fr-FR" w:eastAsia="en-US"/>
    </w:rPr>
  </w:style>
  <w:style w:type="character" w:customStyle="1" w:styleId="Heading7Char">
    <w:name w:val="Heading 7 Char"/>
    <w:aliases w:val="T7 Char,No# Char,No digit heading Char,H7 Char,8 Char,h7 Char,7 Char,st Char,SDL title Char"/>
    <w:basedOn w:val="DefaultParagraphFont"/>
    <w:link w:val="Heading7"/>
    <w:rsid w:val="00E60E92"/>
    <w:rPr>
      <w:b/>
      <w:sz w:val="24"/>
      <w:lang w:val="fr-FR" w:eastAsia="en-US"/>
    </w:rPr>
  </w:style>
  <w:style w:type="character" w:customStyle="1" w:styleId="Heading8Char">
    <w:name w:val="Heading 8 Char"/>
    <w:aliases w:val="h8 Char,fig cap Char,Table Heading Char,Tables Char"/>
    <w:basedOn w:val="DefaultParagraphFont"/>
    <w:link w:val="Heading8"/>
    <w:rsid w:val="00E60E92"/>
    <w:rPr>
      <w:b/>
      <w:sz w:val="24"/>
      <w:lang w:val="fr-FR" w:eastAsia="en-US"/>
    </w:rPr>
  </w:style>
  <w:style w:type="character" w:customStyle="1" w:styleId="Heading9Char">
    <w:name w:val="Heading 9 Char"/>
    <w:aliases w:val="h9 Char,9 Char,tab cap Char,Figure Heading Char,FH Char"/>
    <w:basedOn w:val="DefaultParagraphFont"/>
    <w:link w:val="Heading9"/>
    <w:rsid w:val="00E60E92"/>
    <w:rPr>
      <w:b/>
      <w:sz w:val="24"/>
      <w:lang w:val="fr-FR" w:eastAsia="en-US"/>
    </w:rPr>
  </w:style>
  <w:style w:type="paragraph" w:customStyle="1" w:styleId="Artheading">
    <w:name w:val="Art_heading"/>
    <w:basedOn w:val="Normal"/>
    <w:next w:val="Normal"/>
    <w:rsid w:val="00E60E9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60E92"/>
    <w:rPr>
      <w:vertAlign w:val="superscript"/>
    </w:rPr>
  </w:style>
  <w:style w:type="paragraph" w:customStyle="1" w:styleId="Figurewithouttitle">
    <w:name w:val="Figure_without_title"/>
    <w:basedOn w:val="FigureNo"/>
    <w:next w:val="Normal"/>
    <w:rsid w:val="00E60E92"/>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fo Char,footer odd Char,footer1 Char,footer odd1 Char,footer5 Char,footer odd4 Char,footer odd2 Char,footer2 Char,footer odd3 Char,footer11 Char,footer odd11 Char,footer51 Char,footer odd41 Char,footer odd21 Char"/>
    <w:basedOn w:val="DefaultParagraphFont"/>
    <w:link w:val="Footer"/>
    <w:rsid w:val="00E60E92"/>
    <w:rPr>
      <w:noProof/>
      <w:sz w:val="18"/>
      <w:lang w:val="fr-FR" w:eastAsia="en-US"/>
    </w:rPr>
  </w:style>
  <w:style w:type="paragraph" w:customStyle="1" w:styleId="FirstFooter">
    <w:name w:val="FirstFooter"/>
    <w:basedOn w:val="Footer"/>
    <w:rsid w:val="00E60E92"/>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2"/>
    <w:basedOn w:val="DefaultParagraphFont"/>
    <w:link w:val="FootnoteText"/>
    <w:uiPriority w:val="99"/>
    <w:rsid w:val="00E60E92"/>
    <w:rPr>
      <w:sz w:val="22"/>
      <w:lang w:val="fr-FR" w:eastAsia="en-US"/>
    </w:rPr>
  </w:style>
  <w:style w:type="character" w:customStyle="1" w:styleId="HeaderChar">
    <w:name w:val="Header Char"/>
    <w:aliases w:val="encabezado Char,ho Char,header odd Char,header odd1 Char,header odd2 Char,header odd3 Char,header odd4 Char,header odd5 Char,header odd6 Char,header1 Char,header2 Char,header3 Char,header odd11 Char,header odd21 Char,header odd7 Char"/>
    <w:basedOn w:val="DefaultParagraphFont"/>
    <w:link w:val="Header"/>
    <w:rsid w:val="00E60E92"/>
    <w:rPr>
      <w:sz w:val="24"/>
      <w:lang w:val="fr-FR" w:eastAsia="en-US"/>
    </w:rPr>
  </w:style>
  <w:style w:type="paragraph" w:customStyle="1" w:styleId="Source">
    <w:name w:val="Source"/>
    <w:basedOn w:val="Normal"/>
    <w:next w:val="Normal"/>
    <w:link w:val="SourceCarattere"/>
    <w:rsid w:val="00E60E9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60E9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60E9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arattere"/>
    <w:rsid w:val="00E60E92"/>
    <w:pPr>
      <w:tabs>
        <w:tab w:val="left" w:pos="567"/>
        <w:tab w:val="left" w:pos="1701"/>
        <w:tab w:val="left" w:pos="2835"/>
      </w:tabs>
      <w:spacing w:before="240"/>
    </w:pPr>
    <w:rPr>
      <w:b w:val="0"/>
      <w:caps/>
    </w:rPr>
  </w:style>
  <w:style w:type="paragraph" w:customStyle="1" w:styleId="Title2">
    <w:name w:val="Title 2"/>
    <w:basedOn w:val="Source"/>
    <w:next w:val="Title3"/>
    <w:link w:val="Title2Carattere"/>
    <w:rsid w:val="00E60E92"/>
    <w:pPr>
      <w:overflowPunct/>
      <w:autoSpaceDE/>
      <w:autoSpaceDN/>
      <w:adjustRightInd/>
      <w:spacing w:before="480"/>
      <w:textAlignment w:val="auto"/>
    </w:pPr>
    <w:rPr>
      <w:b w:val="0"/>
      <w:caps/>
    </w:rPr>
  </w:style>
  <w:style w:type="paragraph" w:customStyle="1" w:styleId="Title3">
    <w:name w:val="Title 3"/>
    <w:basedOn w:val="Title2"/>
    <w:next w:val="Title4"/>
    <w:link w:val="Title3Carattere"/>
    <w:rsid w:val="00E60E92"/>
    <w:pPr>
      <w:spacing w:before="240"/>
    </w:pPr>
    <w:rPr>
      <w:caps w:val="0"/>
    </w:rPr>
  </w:style>
  <w:style w:type="paragraph" w:customStyle="1" w:styleId="Title4">
    <w:name w:val="Title 4"/>
    <w:basedOn w:val="Title3"/>
    <w:next w:val="Heading1"/>
    <w:rsid w:val="00E60E92"/>
    <w:rPr>
      <w:b/>
    </w:rPr>
  </w:style>
  <w:style w:type="character" w:customStyle="1" w:styleId="Appdef">
    <w:name w:val="App_def"/>
    <w:basedOn w:val="DefaultParagraphFont"/>
    <w:rsid w:val="00E60E92"/>
    <w:rPr>
      <w:rFonts w:ascii="Times New Roman" w:hAnsi="Times New Roman"/>
      <w:b/>
    </w:rPr>
  </w:style>
  <w:style w:type="character" w:customStyle="1" w:styleId="Appref">
    <w:name w:val="App_ref"/>
    <w:basedOn w:val="DefaultParagraphFont"/>
    <w:rsid w:val="00E60E92"/>
  </w:style>
  <w:style w:type="character" w:customStyle="1" w:styleId="Artdef">
    <w:name w:val="Art_def"/>
    <w:basedOn w:val="DefaultParagraphFont"/>
    <w:rsid w:val="00E60E92"/>
    <w:rPr>
      <w:rFonts w:ascii="Times New Roman" w:hAnsi="Times New Roman"/>
      <w:b/>
    </w:rPr>
  </w:style>
  <w:style w:type="character" w:customStyle="1" w:styleId="Artref">
    <w:name w:val="Art_ref"/>
    <w:basedOn w:val="DefaultParagraphFont"/>
    <w:rsid w:val="00E60E92"/>
  </w:style>
  <w:style w:type="character" w:customStyle="1" w:styleId="Recdef">
    <w:name w:val="Rec_def"/>
    <w:basedOn w:val="DefaultParagraphFont"/>
    <w:rsid w:val="00E60E92"/>
    <w:rPr>
      <w:b/>
    </w:rPr>
  </w:style>
  <w:style w:type="character" w:customStyle="1" w:styleId="Resdef">
    <w:name w:val="Res_def"/>
    <w:basedOn w:val="DefaultParagraphFont"/>
    <w:rsid w:val="00E60E92"/>
    <w:rPr>
      <w:rFonts w:ascii="Times New Roman" w:hAnsi="Times New Roman"/>
      <w:b/>
    </w:rPr>
  </w:style>
  <w:style w:type="character" w:customStyle="1" w:styleId="Tablefreq">
    <w:name w:val="Table_freq"/>
    <w:basedOn w:val="DefaultParagraphFont"/>
    <w:rsid w:val="00E60E92"/>
    <w:rPr>
      <w:b/>
      <w:color w:val="auto"/>
      <w:sz w:val="20"/>
    </w:rPr>
  </w:style>
  <w:style w:type="paragraph" w:customStyle="1" w:styleId="Formal">
    <w:name w:val="Formal"/>
    <w:basedOn w:val="ASN1"/>
    <w:rsid w:val="00E60E92"/>
    <w:pPr>
      <w:tabs>
        <w:tab w:val="left" w:pos="1871"/>
      </w:tabs>
      <w:jc w:val="left"/>
    </w:pPr>
    <w:rPr>
      <w:rFonts w:ascii="Times New Roman Bold" w:hAnsi="Times New Roman Bold"/>
      <w:b w:val="0"/>
      <w:lang w:val="en-GB"/>
    </w:rPr>
  </w:style>
  <w:style w:type="paragraph" w:customStyle="1" w:styleId="Section1">
    <w:name w:val="Section_1"/>
    <w:basedOn w:val="Normal"/>
    <w:rsid w:val="00E60E9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60E92"/>
    <w:rPr>
      <w:b w:val="0"/>
      <w:i/>
    </w:rPr>
  </w:style>
  <w:style w:type="paragraph" w:customStyle="1" w:styleId="AnnexNo">
    <w:name w:val="Annex_No"/>
    <w:basedOn w:val="Normal"/>
    <w:next w:val="Normal"/>
    <w:link w:val="AnnexNoCar"/>
    <w:rsid w:val="00E60E9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0"/>
    <w:rsid w:val="00E60E9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har"/>
    <w:rsid w:val="00E60E92"/>
  </w:style>
  <w:style w:type="paragraph" w:customStyle="1" w:styleId="Appendixtitle">
    <w:name w:val="Appendix_title"/>
    <w:basedOn w:val="Annextitle"/>
    <w:next w:val="Normal"/>
    <w:rsid w:val="00E60E92"/>
  </w:style>
  <w:style w:type="paragraph" w:customStyle="1" w:styleId="Border">
    <w:name w:val="Border"/>
    <w:basedOn w:val="Tabletext"/>
    <w:rsid w:val="00E60E9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E60E9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60E9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60E9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60E9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60E92"/>
  </w:style>
  <w:style w:type="paragraph" w:customStyle="1" w:styleId="Normalaftertitle0">
    <w:name w:val="Normal after title"/>
    <w:basedOn w:val="Normal"/>
    <w:next w:val="Normal"/>
    <w:rsid w:val="00E60E9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E60E9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E60E92"/>
    <w:pPr>
      <w:tabs>
        <w:tab w:val="clear" w:pos="794"/>
        <w:tab w:val="clear" w:pos="1191"/>
        <w:tab w:val="left" w:pos="1134"/>
      </w:tabs>
      <w:jc w:val="left"/>
    </w:pPr>
    <w:rPr>
      <w:lang w:val="en-GB"/>
    </w:rPr>
  </w:style>
  <w:style w:type="paragraph" w:customStyle="1" w:styleId="Section3">
    <w:name w:val="Section_3"/>
    <w:basedOn w:val="Section1"/>
    <w:rsid w:val="00E60E92"/>
    <w:rPr>
      <w:b w:val="0"/>
    </w:rPr>
  </w:style>
  <w:style w:type="paragraph" w:customStyle="1" w:styleId="TableTextS5">
    <w:name w:val="Table_TextS5"/>
    <w:basedOn w:val="Normal"/>
    <w:rsid w:val="00E60E9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extChar">
    <w:name w:val="Table_text Char"/>
    <w:basedOn w:val="DefaultParagraphFont"/>
    <w:link w:val="Tabletext"/>
    <w:rsid w:val="00E60E92"/>
    <w:rPr>
      <w:sz w:val="22"/>
      <w:lang w:val="fr-FR" w:eastAsia="en-US"/>
    </w:rPr>
  </w:style>
  <w:style w:type="character" w:customStyle="1" w:styleId="HeadingbChar">
    <w:name w:val="Heading_b Char"/>
    <w:basedOn w:val="DefaultParagraphFont"/>
    <w:link w:val="Headingb"/>
    <w:rsid w:val="00E60E92"/>
    <w:rPr>
      <w:b/>
      <w:sz w:val="24"/>
      <w:lang w:val="fr-FR" w:eastAsia="en-US"/>
    </w:rPr>
  </w:style>
  <w:style w:type="character" w:customStyle="1" w:styleId="NormalaftertitleChar">
    <w:name w:val="Normal_after_title Char"/>
    <w:basedOn w:val="DefaultParagraphFont"/>
    <w:link w:val="Normalaftertitle"/>
    <w:rsid w:val="00E60E92"/>
    <w:rPr>
      <w:sz w:val="24"/>
      <w:lang w:val="fr-FR" w:eastAsia="en-US"/>
    </w:rPr>
  </w:style>
  <w:style w:type="paragraph" w:styleId="BodyText">
    <w:name w:val="Body Text"/>
    <w:aliases w:val="bt,body indent,paragraph 2,body text,ändrad,AvtalBrödtext,Bodytext,Compliance,Response,Body3, ändrad,andrad,AvtalBrodtext"/>
    <w:basedOn w:val="Normal"/>
    <w:link w:val="BodyTextChar"/>
    <w:rsid w:val="00E60E92"/>
    <w:pPr>
      <w:jc w:val="left"/>
    </w:pPr>
    <w:rPr>
      <w:rFonts w:eastAsia="MS Mincho"/>
      <w:b/>
      <w:smallCaps/>
      <w:sz w:val="26"/>
      <w:lang w:val="en-GB"/>
    </w:rPr>
  </w:style>
  <w:style w:type="character" w:customStyle="1" w:styleId="BodyTextChar">
    <w:name w:val="Body Text Char"/>
    <w:aliases w:val="bt Char,body indent Char,paragraph 2 Char,body text Char,ändrad Char,AvtalBrödtext Char,Bodytext Char,Compliance Char,Response Char,Body3 Char, ändrad Char,andrad Char,AvtalBrodtext Char"/>
    <w:basedOn w:val="DefaultParagraphFont"/>
    <w:link w:val="BodyText"/>
    <w:rsid w:val="00E60E92"/>
    <w:rPr>
      <w:rFonts w:eastAsia="MS Mincho"/>
      <w:b/>
      <w:smallCaps/>
      <w:sz w:val="26"/>
      <w:lang w:val="en-GB" w:eastAsia="en-US"/>
    </w:rPr>
  </w:style>
  <w:style w:type="paragraph" w:styleId="BodyText2">
    <w:name w:val="Body Text 2"/>
    <w:basedOn w:val="Normal"/>
    <w:link w:val="BodyText2Char"/>
    <w:rsid w:val="00E60E92"/>
    <w:pPr>
      <w:tabs>
        <w:tab w:val="right" w:pos="9639"/>
      </w:tabs>
      <w:jc w:val="left"/>
    </w:pPr>
    <w:rPr>
      <w:rFonts w:ascii="Palatino Linotype" w:eastAsia="MS Mincho" w:hAnsi="Palatino Linotype"/>
      <w:b/>
      <w:bCs/>
      <w:sz w:val="32"/>
      <w:lang w:val="en-US"/>
    </w:rPr>
  </w:style>
  <w:style w:type="character" w:customStyle="1" w:styleId="BodyText2Char">
    <w:name w:val="Body Text 2 Char"/>
    <w:basedOn w:val="DefaultParagraphFont"/>
    <w:link w:val="BodyText2"/>
    <w:rsid w:val="00E60E92"/>
    <w:rPr>
      <w:rFonts w:ascii="Palatino Linotype" w:eastAsia="MS Mincho" w:hAnsi="Palatino Linotype"/>
      <w:b/>
      <w:bCs/>
      <w:sz w:val="32"/>
      <w:lang w:eastAsia="en-US"/>
    </w:rPr>
  </w:style>
  <w:style w:type="paragraph" w:styleId="BodyText3">
    <w:name w:val="Body Text 3"/>
    <w:basedOn w:val="Normal"/>
    <w:link w:val="BodyText3Char"/>
    <w:rsid w:val="00E60E92"/>
    <w:pPr>
      <w:spacing w:before="180"/>
      <w:jc w:val="center"/>
    </w:pPr>
    <w:rPr>
      <w:rFonts w:eastAsia="MS Mincho"/>
      <w:iCs/>
      <w:sz w:val="22"/>
      <w:lang w:val="en-US"/>
    </w:rPr>
  </w:style>
  <w:style w:type="character" w:customStyle="1" w:styleId="BodyText3Char">
    <w:name w:val="Body Text 3 Char"/>
    <w:basedOn w:val="DefaultParagraphFont"/>
    <w:link w:val="BodyText3"/>
    <w:rsid w:val="00E60E92"/>
    <w:rPr>
      <w:rFonts w:eastAsia="MS Mincho"/>
      <w:iCs/>
      <w:sz w:val="22"/>
      <w:lang w:eastAsia="en-US"/>
    </w:rPr>
  </w:style>
  <w:style w:type="character" w:styleId="FollowedHyperlink">
    <w:name w:val="FollowedHyperlink"/>
    <w:basedOn w:val="DefaultParagraphFont"/>
    <w:uiPriority w:val="99"/>
    <w:rsid w:val="00E60E92"/>
    <w:rPr>
      <w:color w:val="800080"/>
      <w:u w:val="single"/>
    </w:rPr>
  </w:style>
  <w:style w:type="table" w:styleId="TableGrid">
    <w:name w:val="Table Grid"/>
    <w:basedOn w:val="TableNormal"/>
    <w:uiPriority w:val="99"/>
    <w:rsid w:val="00E60E92"/>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ourceCarattere">
    <w:name w:val="Source Carattere"/>
    <w:basedOn w:val="DefaultParagraphFont"/>
    <w:link w:val="Source"/>
    <w:rsid w:val="00E60E92"/>
    <w:rPr>
      <w:b/>
      <w:sz w:val="28"/>
      <w:lang w:val="en-GB" w:eastAsia="en-US"/>
    </w:rPr>
  </w:style>
  <w:style w:type="character" w:customStyle="1" w:styleId="Title1Carattere">
    <w:name w:val="Title 1 Carattere"/>
    <w:basedOn w:val="SourceCarattere"/>
    <w:link w:val="Title1"/>
    <w:rsid w:val="00E60E92"/>
    <w:rPr>
      <w:b w:val="0"/>
      <w:caps/>
      <w:sz w:val="28"/>
      <w:lang w:val="en-GB" w:eastAsia="en-US"/>
    </w:rPr>
  </w:style>
  <w:style w:type="character" w:styleId="CommentReference">
    <w:name w:val="annotation reference"/>
    <w:basedOn w:val="DefaultParagraphFont"/>
    <w:uiPriority w:val="99"/>
    <w:rsid w:val="00E60E92"/>
    <w:rPr>
      <w:sz w:val="16"/>
      <w:szCs w:val="16"/>
    </w:rPr>
  </w:style>
  <w:style w:type="character" w:customStyle="1" w:styleId="Title3Carattere">
    <w:name w:val="Title 3 Carattere"/>
    <w:basedOn w:val="Title2Carattere"/>
    <w:link w:val="Title3"/>
    <w:rsid w:val="00E60E92"/>
    <w:rPr>
      <w:b w:val="0"/>
      <w:caps w:val="0"/>
      <w:sz w:val="28"/>
      <w:lang w:val="en-GB" w:eastAsia="en-US"/>
    </w:rPr>
  </w:style>
  <w:style w:type="character" w:customStyle="1" w:styleId="Title2Carattere">
    <w:name w:val="Title 2 Carattere"/>
    <w:basedOn w:val="Title1Carattere"/>
    <w:link w:val="Title2"/>
    <w:rsid w:val="00E60E92"/>
    <w:rPr>
      <w:b w:val="0"/>
      <w:caps/>
      <w:sz w:val="28"/>
      <w:lang w:val="en-GB" w:eastAsia="en-US"/>
    </w:rPr>
  </w:style>
  <w:style w:type="paragraph" w:styleId="BodyTextIndent3">
    <w:name w:val="Body Text Indent 3"/>
    <w:basedOn w:val="Normal"/>
    <w:link w:val="BodyTextIndent3Char"/>
    <w:rsid w:val="00E60E92"/>
    <w:pPr>
      <w:tabs>
        <w:tab w:val="clear" w:pos="794"/>
        <w:tab w:val="clear" w:pos="1191"/>
        <w:tab w:val="clear" w:pos="1588"/>
        <w:tab w:val="clear" w:pos="1985"/>
      </w:tabs>
      <w:overflowPunct/>
      <w:autoSpaceDE/>
      <w:autoSpaceDN/>
      <w:adjustRightInd/>
      <w:spacing w:before="0" w:after="120"/>
      <w:ind w:left="283"/>
      <w:jc w:val="left"/>
      <w:textAlignment w:val="auto"/>
    </w:pPr>
    <w:rPr>
      <w:rFonts w:eastAsia="SimSun"/>
      <w:noProof/>
      <w:sz w:val="16"/>
      <w:szCs w:val="16"/>
      <w:lang w:val="fr-CH" w:eastAsia="fr-CH"/>
    </w:rPr>
  </w:style>
  <w:style w:type="character" w:customStyle="1" w:styleId="BodyTextIndent3Char">
    <w:name w:val="Body Text Indent 3 Char"/>
    <w:basedOn w:val="DefaultParagraphFont"/>
    <w:link w:val="BodyTextIndent3"/>
    <w:rsid w:val="00E60E92"/>
    <w:rPr>
      <w:rFonts w:eastAsia="SimSun"/>
      <w:noProof/>
      <w:sz w:val="16"/>
      <w:szCs w:val="16"/>
      <w:lang w:val="fr-CH" w:eastAsia="fr-CH"/>
    </w:rPr>
  </w:style>
  <w:style w:type="paragraph" w:styleId="BodyTextIndent">
    <w:name w:val="Body Text Indent"/>
    <w:basedOn w:val="Normal"/>
    <w:link w:val="BodyTextIndentChar"/>
    <w:uiPriority w:val="99"/>
    <w:rsid w:val="00E60E92"/>
    <w:pPr>
      <w:widowControl w:val="0"/>
      <w:tabs>
        <w:tab w:val="clear" w:pos="794"/>
        <w:tab w:val="clear" w:pos="1191"/>
        <w:tab w:val="clear" w:pos="1588"/>
        <w:tab w:val="clear" w:pos="1985"/>
      </w:tabs>
      <w:overflowPunct/>
      <w:autoSpaceDE/>
      <w:autoSpaceDN/>
      <w:adjustRightInd/>
      <w:spacing w:before="0" w:line="360" w:lineRule="atLeast"/>
      <w:ind w:left="360"/>
      <w:textAlignment w:val="auto"/>
    </w:pPr>
    <w:rPr>
      <w:rFonts w:eastAsia="SimSun"/>
      <w:color w:val="0000FF"/>
      <w:sz w:val="22"/>
      <w:lang w:val="en-GB" w:eastAsia="it-IT"/>
    </w:rPr>
  </w:style>
  <w:style w:type="character" w:customStyle="1" w:styleId="BodyTextIndentChar">
    <w:name w:val="Body Text Indent Char"/>
    <w:basedOn w:val="DefaultParagraphFont"/>
    <w:link w:val="BodyTextIndent"/>
    <w:uiPriority w:val="99"/>
    <w:rsid w:val="00E60E92"/>
    <w:rPr>
      <w:rFonts w:eastAsia="SimSun"/>
      <w:color w:val="0000FF"/>
      <w:sz w:val="22"/>
      <w:lang w:val="en-GB" w:eastAsia="it-IT"/>
    </w:rPr>
  </w:style>
  <w:style w:type="paragraph" w:styleId="BodyTextIndent2">
    <w:name w:val="Body Text Indent 2"/>
    <w:basedOn w:val="Normal"/>
    <w:link w:val="BodyTextIndent2Char"/>
    <w:rsid w:val="00E60E92"/>
    <w:pPr>
      <w:widowControl w:val="0"/>
      <w:tabs>
        <w:tab w:val="clear" w:pos="794"/>
        <w:tab w:val="clear" w:pos="1191"/>
        <w:tab w:val="clear" w:pos="1588"/>
        <w:tab w:val="clear" w:pos="1985"/>
      </w:tabs>
      <w:overflowPunct/>
      <w:autoSpaceDE/>
      <w:autoSpaceDN/>
      <w:adjustRightInd/>
      <w:spacing w:before="0" w:after="120" w:line="360" w:lineRule="atLeast"/>
      <w:ind w:left="720"/>
      <w:textAlignment w:val="auto"/>
    </w:pPr>
    <w:rPr>
      <w:rFonts w:ascii="Arial" w:eastAsia="SimSun" w:hAnsi="Arial"/>
      <w:position w:val="-4"/>
      <w:sz w:val="22"/>
      <w:lang w:val="en-GB" w:eastAsia="it-IT"/>
    </w:rPr>
  </w:style>
  <w:style w:type="character" w:customStyle="1" w:styleId="BodyTextIndent2Char">
    <w:name w:val="Body Text Indent 2 Char"/>
    <w:basedOn w:val="DefaultParagraphFont"/>
    <w:link w:val="BodyTextIndent2"/>
    <w:rsid w:val="00E60E92"/>
    <w:rPr>
      <w:rFonts w:ascii="Arial" w:eastAsia="SimSun" w:hAnsi="Arial"/>
      <w:position w:val="-4"/>
      <w:sz w:val="22"/>
      <w:lang w:val="en-GB" w:eastAsia="it-IT"/>
    </w:rPr>
  </w:style>
  <w:style w:type="paragraph" w:styleId="NormalWeb">
    <w:name w:val="Normal (Web)"/>
    <w:basedOn w:val="Normal"/>
    <w:uiPriority w:val="99"/>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PMingLiU"/>
      <w:sz w:val="22"/>
      <w:szCs w:val="24"/>
      <w:lang w:val="en-US" w:eastAsia="zh-TW"/>
    </w:rPr>
  </w:style>
  <w:style w:type="character" w:styleId="Strong">
    <w:name w:val="Strong"/>
    <w:basedOn w:val="DefaultParagraphFont"/>
    <w:uiPriority w:val="99"/>
    <w:qFormat/>
    <w:rsid w:val="00E60E92"/>
    <w:rPr>
      <w:b/>
      <w:bCs/>
    </w:rPr>
  </w:style>
  <w:style w:type="character" w:styleId="Emphasis">
    <w:name w:val="Emphasis"/>
    <w:basedOn w:val="DefaultParagraphFont"/>
    <w:uiPriority w:val="99"/>
    <w:qFormat/>
    <w:rsid w:val="00E60E92"/>
    <w:rPr>
      <w:i/>
      <w:iCs/>
    </w:rPr>
  </w:style>
  <w:style w:type="paragraph" w:styleId="BalloonText">
    <w:name w:val="Balloon Text"/>
    <w:basedOn w:val="Normal"/>
    <w:link w:val="BalloonTextChar"/>
    <w:uiPriority w:val="99"/>
    <w:rsid w:val="00E60E92"/>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E60E92"/>
    <w:rPr>
      <w:rFonts w:ascii="Tahoma" w:eastAsia="MS Mincho" w:hAnsi="Tahoma" w:cs="Tahoma"/>
      <w:sz w:val="16"/>
      <w:szCs w:val="16"/>
      <w:lang w:val="en-GB" w:eastAsia="en-US"/>
    </w:rPr>
  </w:style>
  <w:style w:type="paragraph" w:styleId="ListBullet">
    <w:name w:val="List Bullet"/>
    <w:aliases w:val="lb"/>
    <w:basedOn w:val="Normal"/>
    <w:rsid w:val="00E60E92"/>
    <w:pPr>
      <w:widowControl w:val="0"/>
      <w:tabs>
        <w:tab w:val="num" w:pos="360"/>
      </w:tabs>
      <w:spacing w:line="360" w:lineRule="atLeast"/>
      <w:ind w:left="360" w:hanging="360"/>
      <w:contextualSpacing/>
    </w:pPr>
    <w:rPr>
      <w:rFonts w:eastAsia="SimSun"/>
      <w:sz w:val="22"/>
      <w:lang w:val="en-GB"/>
    </w:rPr>
  </w:style>
  <w:style w:type="paragraph" w:styleId="ListNumber4">
    <w:name w:val="List Number 4"/>
    <w:basedOn w:val="BodyText"/>
    <w:rsid w:val="00E60E92"/>
    <w:pPr>
      <w:tabs>
        <w:tab w:val="clear" w:pos="794"/>
        <w:tab w:val="clear" w:pos="1191"/>
        <w:tab w:val="clear" w:pos="1588"/>
        <w:tab w:val="clear" w:pos="1985"/>
        <w:tab w:val="left" w:pos="360"/>
        <w:tab w:val="num" w:pos="792"/>
        <w:tab w:val="left" w:pos="1440"/>
      </w:tabs>
      <w:spacing w:before="30" w:after="30"/>
      <w:ind w:left="792" w:hanging="792"/>
      <w:jc w:val="both"/>
    </w:pPr>
    <w:rPr>
      <w:rFonts w:ascii="TimesNewRomanPS" w:hAnsi="TimesNewRomanPS"/>
      <w:b w:val="0"/>
      <w:smallCaps w:val="0"/>
      <w:sz w:val="24"/>
      <w:szCs w:val="24"/>
      <w:lang w:val="en-US"/>
    </w:rPr>
  </w:style>
  <w:style w:type="paragraph" w:styleId="CommentText">
    <w:name w:val="annotation text"/>
    <w:basedOn w:val="Normal"/>
    <w:link w:val="CommentTextChar"/>
    <w:uiPriority w:val="99"/>
    <w:rsid w:val="00E60E92"/>
    <w:pPr>
      <w:jc w:val="left"/>
    </w:pPr>
    <w:rPr>
      <w:rFonts w:eastAsia="MS Mincho"/>
      <w:sz w:val="22"/>
      <w:lang w:val="en-GB"/>
    </w:rPr>
  </w:style>
  <w:style w:type="character" w:customStyle="1" w:styleId="CommentTextChar">
    <w:name w:val="Comment Text Char"/>
    <w:basedOn w:val="DefaultParagraphFont"/>
    <w:link w:val="CommentText"/>
    <w:uiPriority w:val="99"/>
    <w:rsid w:val="00E60E92"/>
    <w:rPr>
      <w:rFonts w:eastAsia="MS Mincho"/>
      <w:sz w:val="22"/>
      <w:lang w:val="en-GB" w:eastAsia="en-US"/>
    </w:rPr>
  </w:style>
  <w:style w:type="paragraph" w:styleId="CommentSubject">
    <w:name w:val="annotation subject"/>
    <w:basedOn w:val="CommentText"/>
    <w:next w:val="CommentText"/>
    <w:link w:val="CommentSubjectChar"/>
    <w:uiPriority w:val="99"/>
    <w:rsid w:val="00E60E92"/>
    <w:rPr>
      <w:b/>
      <w:bCs/>
    </w:rPr>
  </w:style>
  <w:style w:type="character" w:customStyle="1" w:styleId="CommentSubjectChar">
    <w:name w:val="Comment Subject Char"/>
    <w:basedOn w:val="CommentTextChar"/>
    <w:link w:val="CommentSubject"/>
    <w:uiPriority w:val="99"/>
    <w:rsid w:val="00E60E92"/>
    <w:rPr>
      <w:rFonts w:eastAsia="MS Mincho"/>
      <w:b/>
      <w:bCs/>
      <w:sz w:val="22"/>
      <w:lang w:val="en-GB" w:eastAsia="en-US"/>
    </w:rPr>
  </w:style>
  <w:style w:type="paragraph" w:styleId="ListParagraph">
    <w:name w:val="List Paragraph"/>
    <w:basedOn w:val="Normal"/>
    <w:link w:val="ListParagraphChar"/>
    <w:uiPriority w:val="34"/>
    <w:qFormat/>
    <w:rsid w:val="00E60E92"/>
    <w:pPr>
      <w:ind w:leftChars="400" w:left="840"/>
    </w:pPr>
    <w:rPr>
      <w:rFonts w:eastAsia="MS Mincho"/>
      <w:sz w:val="22"/>
      <w:lang w:val="en-GB"/>
    </w:rPr>
  </w:style>
  <w:style w:type="paragraph" w:styleId="EndnoteText">
    <w:name w:val="endnote text"/>
    <w:basedOn w:val="Normal"/>
    <w:link w:val="EndnoteTextChar"/>
    <w:rsid w:val="00E60E92"/>
    <w:pPr>
      <w:snapToGrid w:val="0"/>
      <w:jc w:val="left"/>
    </w:pPr>
    <w:rPr>
      <w:rFonts w:eastAsia="MS Mincho"/>
      <w:sz w:val="22"/>
      <w:lang w:val="en-GB"/>
    </w:rPr>
  </w:style>
  <w:style w:type="character" w:customStyle="1" w:styleId="EndnoteTextChar">
    <w:name w:val="Endnote Text Char"/>
    <w:basedOn w:val="DefaultParagraphFont"/>
    <w:link w:val="EndnoteText"/>
    <w:rsid w:val="00E60E92"/>
    <w:rPr>
      <w:rFonts w:eastAsia="MS Mincho"/>
      <w:sz w:val="22"/>
      <w:lang w:val="en-GB" w:eastAsia="en-US"/>
    </w:rPr>
  </w:style>
  <w:style w:type="paragraph" w:styleId="Revision">
    <w:name w:val="Revision"/>
    <w:hidden/>
    <w:uiPriority w:val="99"/>
    <w:semiHidden/>
    <w:rsid w:val="00E60E92"/>
    <w:rPr>
      <w:rFonts w:eastAsia="MS Mincho"/>
      <w:sz w:val="22"/>
      <w:lang w:val="fr-FR" w:eastAsia="en-US"/>
    </w:rPr>
  </w:style>
  <w:style w:type="paragraph" w:styleId="Title">
    <w:name w:val="Title"/>
    <w:basedOn w:val="Normal"/>
    <w:link w:val="TitleChar"/>
    <w:uiPriority w:val="99"/>
    <w:qFormat/>
    <w:rsid w:val="00E60E92"/>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E60E92"/>
    <w:rPr>
      <w:b/>
      <w:bCs/>
      <w:sz w:val="24"/>
      <w:szCs w:val="24"/>
      <w:lang w:val="en-GB" w:eastAsia="en-US"/>
    </w:rPr>
  </w:style>
  <w:style w:type="character" w:customStyle="1" w:styleId="SourceChar">
    <w:name w:val="Source Char"/>
    <w:locked/>
    <w:rsid w:val="00E60E92"/>
    <w:rPr>
      <w:rFonts w:ascii="Times New Roman" w:hAnsi="Times New Roman"/>
      <w:b/>
      <w:noProof w:val="0"/>
      <w:sz w:val="28"/>
      <w:lang w:val="en-GB" w:eastAsia="en-US"/>
    </w:rPr>
  </w:style>
  <w:style w:type="character" w:customStyle="1" w:styleId="Title1Char">
    <w:name w:val="Title 1 Char"/>
    <w:locked/>
    <w:rsid w:val="00E60E92"/>
    <w:rPr>
      <w:rFonts w:ascii="Times New Roman" w:hAnsi="Times New Roman"/>
      <w:caps/>
      <w:noProof w:val="0"/>
      <w:sz w:val="28"/>
      <w:lang w:val="en-GB" w:eastAsia="en-US"/>
    </w:rPr>
  </w:style>
  <w:style w:type="character" w:customStyle="1" w:styleId="enumlev10">
    <w:name w:val="enumlev1 Знак"/>
    <w:uiPriority w:val="99"/>
    <w:locked/>
    <w:rsid w:val="00E60E92"/>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E60E92"/>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rsid w:val="00E60E92"/>
    <w:rPr>
      <w:rFonts w:cs="Times New Roman"/>
      <w:noProof w:val="0"/>
      <w:lang w:val="en-GB" w:eastAsia="en-US"/>
    </w:rPr>
  </w:style>
  <w:style w:type="character" w:customStyle="1" w:styleId="CharChar5">
    <w:name w:val="Char Char5"/>
    <w:rsid w:val="00E60E92"/>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E60E92"/>
    <w:rPr>
      <w:rFonts w:cs="Times New Roman"/>
      <w:b/>
      <w:noProof w:val="0"/>
      <w:sz w:val="24"/>
      <w:lang w:val="en-GB" w:eastAsia="en-US" w:bidi="ar-SA"/>
    </w:rPr>
  </w:style>
  <w:style w:type="character" w:customStyle="1" w:styleId="FigureChar">
    <w:name w:val="Figure Char"/>
    <w:aliases w:val="fig Char"/>
    <w:locked/>
    <w:rsid w:val="00E60E92"/>
    <w:rPr>
      <w:rFonts w:ascii="Times New Roman" w:hAnsi="Times New Roman"/>
      <w:noProof w:val="0"/>
      <w:sz w:val="24"/>
      <w:lang w:val="en-GB" w:eastAsia="en-US"/>
    </w:rPr>
  </w:style>
  <w:style w:type="character" w:customStyle="1" w:styleId="CallChar">
    <w:name w:val="Call Char"/>
    <w:locked/>
    <w:rsid w:val="00E60E92"/>
    <w:rPr>
      <w:rFonts w:ascii="Times New Roman" w:hAnsi="Times New Roman"/>
      <w:i/>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E60E92"/>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E60E92"/>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E60E92"/>
    <w:rPr>
      <w:rFonts w:cs="Times New Roman"/>
      <w:noProof w:val="0"/>
      <w:sz w:val="18"/>
      <w:lang w:val="en-GB" w:eastAsia="en-US" w:bidi="ar-SA"/>
    </w:rPr>
  </w:style>
  <w:style w:type="character" w:customStyle="1" w:styleId="TableNoChar">
    <w:name w:val="Table_No Char"/>
    <w:locked/>
    <w:rsid w:val="00E60E92"/>
    <w:rPr>
      <w:rFonts w:ascii="Times New Roman" w:hAnsi="Times New Roman"/>
      <w:caps/>
      <w:noProof w:val="0"/>
      <w:lang w:val="en-GB" w:eastAsia="en-US"/>
    </w:rPr>
  </w:style>
  <w:style w:type="paragraph" w:customStyle="1" w:styleId="TableText0">
    <w:name w:val="Table_Text"/>
    <w:basedOn w:val="Normal"/>
    <w:uiPriority w:val="99"/>
    <w:rsid w:val="00E60E92"/>
    <w:pPr>
      <w:keepNext/>
      <w:spacing w:before="100" w:after="100" w:line="190" w:lineRule="exact"/>
    </w:pPr>
    <w:rPr>
      <w:rFonts w:eastAsia="MS Mincho"/>
      <w:sz w:val="18"/>
      <w:lang w:val="en-GB"/>
    </w:rPr>
  </w:style>
  <w:style w:type="paragraph" w:customStyle="1" w:styleId="AnnexNotitle0">
    <w:name w:val="Annex_No &amp; title"/>
    <w:basedOn w:val="Normal"/>
    <w:next w:val="Normal"/>
    <w:uiPriority w:val="99"/>
    <w:rsid w:val="00E60E92"/>
    <w:pPr>
      <w:keepNext/>
      <w:keepLines/>
      <w:spacing w:before="480"/>
      <w:jc w:val="center"/>
    </w:pPr>
    <w:rPr>
      <w:rFonts w:eastAsia="MS Mincho"/>
      <w:b/>
      <w:sz w:val="28"/>
      <w:lang w:val="en-GB"/>
    </w:rPr>
  </w:style>
  <w:style w:type="character" w:customStyle="1" w:styleId="AnnexNotitleChar">
    <w:name w:val="Annex_No &amp; title Char"/>
    <w:uiPriority w:val="99"/>
    <w:locked/>
    <w:rsid w:val="00E60E92"/>
    <w:rPr>
      <w:rFonts w:ascii="Times New Roman" w:eastAsia="MS Mincho" w:hAnsi="Times New Roman"/>
      <w:b/>
      <w:noProof w:val="0"/>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E60E92"/>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ocked/>
    <w:rsid w:val="00E60E92"/>
    <w:rPr>
      <w:rFonts w:ascii="Times New Roman" w:eastAsia="Batang" w:hAnsi="Times New Roman"/>
      <w:b/>
      <w:noProof w:val="0"/>
      <w:lang w:val="en-GB" w:eastAsia="de-DE"/>
    </w:rPr>
  </w:style>
  <w:style w:type="character" w:customStyle="1" w:styleId="Heading2CharChar">
    <w:name w:val="Heading 2 Char Char"/>
    <w:rsid w:val="00E60E92"/>
    <w:rPr>
      <w:rFonts w:cs="Times New Roman"/>
      <w:b/>
      <w:noProof w:val="0"/>
      <w:sz w:val="24"/>
      <w:lang w:val="en-GB" w:eastAsia="en-US" w:bidi="ar-SA"/>
    </w:rPr>
  </w:style>
  <w:style w:type="paragraph" w:customStyle="1" w:styleId="CEONormal">
    <w:name w:val="CEO_Normal"/>
    <w:rsid w:val="00E60E92"/>
    <w:pPr>
      <w:spacing w:before="120"/>
    </w:pPr>
    <w:rPr>
      <w:rFonts w:ascii="Verdana" w:eastAsia="SimSun" w:hAnsi="Verdana"/>
      <w:sz w:val="19"/>
      <w:szCs w:val="19"/>
      <w:lang w:val="en-GB" w:eastAsia="en-US"/>
    </w:rPr>
  </w:style>
  <w:style w:type="character" w:customStyle="1" w:styleId="CEONormalChar">
    <w:name w:val="CEO_Normal Char"/>
    <w:locked/>
    <w:rsid w:val="00E60E92"/>
    <w:rPr>
      <w:rFonts w:ascii="Verdana" w:eastAsia="SimSun" w:hAnsi="Verdana"/>
      <w:noProof w:val="0"/>
      <w:sz w:val="19"/>
      <w:szCs w:val="19"/>
      <w:lang w:val="en-GB" w:eastAsia="en-US" w:bidi="ar-SA"/>
    </w:rPr>
  </w:style>
  <w:style w:type="character" w:customStyle="1" w:styleId="EmailStyle174">
    <w:name w:val="EmailStyle174"/>
    <w:rsid w:val="00E60E92"/>
    <w:rPr>
      <w:rFonts w:ascii="Arial" w:hAnsi="Arial" w:cs="Arial"/>
      <w:color w:val="000000"/>
      <w:sz w:val="20"/>
      <w:szCs w:val="20"/>
    </w:rPr>
  </w:style>
  <w:style w:type="paragraph" w:customStyle="1" w:styleId="ZchnZchn">
    <w:name w:val="Zchn Zchn"/>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E60E92"/>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E60E92"/>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E60E92"/>
    <w:rPr>
      <w:rFonts w:cs="Times New Roman"/>
      <w:noProof w:val="0"/>
      <w:sz w:val="18"/>
      <w:lang w:val="en-GB" w:eastAsia="en-US" w:bidi="ar-SA"/>
    </w:rPr>
  </w:style>
  <w:style w:type="character" w:customStyle="1" w:styleId="AnnexNoTitleChar1">
    <w:name w:val="Annex_NoTitle Char1"/>
    <w:locked/>
    <w:rsid w:val="00E60E92"/>
    <w:rPr>
      <w:rFonts w:ascii="Times New Roman" w:hAnsi="Times New Roman"/>
      <w:b/>
      <w:noProof w:val="0"/>
      <w:sz w:val="28"/>
      <w:lang w:val="en-GB" w:eastAsia="en-US"/>
    </w:rPr>
  </w:style>
  <w:style w:type="character" w:customStyle="1" w:styleId="TabletitleChar">
    <w:name w:val="Table_title Char"/>
    <w:locked/>
    <w:rsid w:val="00E60E92"/>
    <w:rPr>
      <w:rFonts w:ascii="Times New Roman Bold" w:hAnsi="Times New Roman Bold"/>
      <w:b/>
      <w:noProof w:val="0"/>
      <w:lang w:val="en-GB" w:eastAsia="en-US"/>
    </w:rPr>
  </w:style>
  <w:style w:type="character" w:customStyle="1" w:styleId="NormalaftertitleChar0">
    <w:name w:val="Normal after title Char"/>
    <w:locked/>
    <w:rsid w:val="00E60E92"/>
    <w:rPr>
      <w:rFonts w:ascii="Times New Roman" w:hAnsi="Times New Roman"/>
      <w:noProof w:val="0"/>
      <w:sz w:val="24"/>
      <w:lang w:val="en-GB" w:eastAsia="en-US"/>
    </w:rPr>
  </w:style>
  <w:style w:type="character" w:customStyle="1" w:styleId="TALChar">
    <w:name w:val="TAL Char"/>
    <w:locked/>
    <w:rsid w:val="00E60E92"/>
    <w:rPr>
      <w:rFonts w:ascii="Arial" w:eastAsia="SimSun" w:hAnsi="Arial" w:cs="Arial"/>
      <w:noProof w:val="0"/>
      <w:sz w:val="18"/>
      <w:lang w:val="en-GB" w:eastAsia="en-US"/>
    </w:rPr>
  </w:style>
  <w:style w:type="paragraph" w:customStyle="1" w:styleId="TAL">
    <w:name w:val="TAL"/>
    <w:basedOn w:val="Normal"/>
    <w:rsid w:val="00E60E92"/>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E60E92"/>
    <w:rPr>
      <w:rFonts w:ascii="Arial" w:hAnsi="Arial" w:cs="Arial"/>
      <w:sz w:val="20"/>
    </w:rPr>
  </w:style>
  <w:style w:type="character" w:customStyle="1" w:styleId="EquationeqChar">
    <w:name w:val="Equation.eq Char"/>
    <w:locked/>
    <w:rsid w:val="00E60E92"/>
    <w:rPr>
      <w:rFonts w:ascii="Times New Roman" w:hAnsi="Times New Roman"/>
      <w:noProof w:val="0"/>
      <w:sz w:val="24"/>
      <w:lang w:val="en-GB" w:eastAsia="en-US"/>
    </w:rPr>
  </w:style>
  <w:style w:type="paragraph" w:customStyle="1" w:styleId="TableText1">
    <w:name w:val="TableText"/>
    <w:basedOn w:val="Normal"/>
    <w:rsid w:val="00E60E92"/>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E60E92"/>
    <w:pPr>
      <w:jc w:val="center"/>
    </w:pPr>
    <w:rPr>
      <w:b/>
      <w:bCs/>
    </w:rPr>
  </w:style>
  <w:style w:type="paragraph" w:customStyle="1" w:styleId="Char1CharChar1Char">
    <w:name w:val="Char1 Char Char1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E60E9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EmailStyle11CharChar">
    <w:name w:val="EmailStyle11 Char Char"/>
    <w:rsid w:val="00E60E92"/>
    <w:rPr>
      <w:rFonts w:eastAsia="MS Mincho" w:cs="Times New Roman"/>
      <w:b/>
      <w:noProof w:val="0"/>
      <w:sz w:val="24"/>
      <w:lang w:val="en-GB" w:eastAsia="en-US" w:bidi="ar-SA"/>
    </w:rPr>
  </w:style>
  <w:style w:type="character" w:customStyle="1" w:styleId="EmailStyle204">
    <w:name w:val="EmailStyle204"/>
    <w:rsid w:val="00E60E92"/>
    <w:rPr>
      <w:rFonts w:ascii="Arial" w:hAnsi="Arial" w:cs="Arial"/>
      <w:color w:val="000000"/>
      <w:sz w:val="20"/>
      <w:szCs w:val="20"/>
    </w:rPr>
  </w:style>
  <w:style w:type="paragraph" w:customStyle="1" w:styleId="Rec">
    <w:name w:val="Rec_#"/>
    <w:basedOn w:val="Normal"/>
    <w:next w:val="Rectitle"/>
    <w:uiPriority w:val="99"/>
    <w:rsid w:val="00E60E92"/>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E60E92"/>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E60E92"/>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E60E92"/>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uiPriority w:val="99"/>
    <w:rsid w:val="00E60E92"/>
    <w:rPr>
      <w:rFonts w:ascii="Arial Unicode MS" w:eastAsia="SimSun" w:hAnsi="Arial Unicode MS"/>
      <w:lang w:val="en-GB" w:eastAsia="en-US"/>
    </w:rPr>
  </w:style>
  <w:style w:type="paragraph" w:customStyle="1" w:styleId="11BodyText">
    <w:name w:val="11 BodyText"/>
    <w:basedOn w:val="Normal"/>
    <w:rsid w:val="00E60E92"/>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E60E92"/>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E60E92"/>
    <w:pPr>
      <w:keepNext w:val="0"/>
      <w:spacing w:after="480"/>
      <w:textAlignment w:val="baseline"/>
    </w:pPr>
  </w:style>
  <w:style w:type="character" w:customStyle="1" w:styleId="TabletitleBRCar">
    <w:name w:val="Table_title_BR Car"/>
    <w:rsid w:val="00E60E92"/>
    <w:rPr>
      <w:rFonts w:cs="Times New Roman"/>
      <w:b/>
      <w:noProof w:val="0"/>
      <w:sz w:val="24"/>
      <w:lang w:val="en-GB" w:eastAsia="en-US" w:bidi="ar-SA"/>
    </w:rPr>
  </w:style>
  <w:style w:type="paragraph" w:styleId="Closing">
    <w:name w:val="Closing"/>
    <w:basedOn w:val="Normal"/>
    <w:link w:val="ClosingChar"/>
    <w:rsid w:val="00E60E92"/>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E60E92"/>
    <w:rPr>
      <w:rFonts w:ascii="Century" w:eastAsia="MS Mincho" w:hAnsi="Century"/>
      <w:kern w:val="2"/>
      <w:sz w:val="24"/>
      <w:szCs w:val="24"/>
      <w:lang w:val="en-GB" w:eastAsia="ja-JP"/>
    </w:rPr>
  </w:style>
  <w:style w:type="character" w:customStyle="1" w:styleId="E-mailSignatureChar">
    <w:name w:val="E-mail Signature Char"/>
    <w:rsid w:val="00E60E92"/>
    <w:rPr>
      <w:rFonts w:ascii="Times New Roman" w:eastAsia="MS Mincho" w:hAnsi="Times New Roman"/>
      <w:noProof w:val="0"/>
      <w:sz w:val="24"/>
      <w:szCs w:val="24"/>
      <w:lang w:val="en-GB" w:eastAsia="en-US"/>
    </w:rPr>
  </w:style>
  <w:style w:type="paragraph" w:customStyle="1" w:styleId="a0">
    <w:name w:val="바탕글"/>
    <w:rsid w:val="00E60E9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E60E9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E60E92"/>
    <w:pPr>
      <w:autoSpaceDE w:val="0"/>
      <w:autoSpaceDN w:val="0"/>
      <w:adjustRightInd w:val="0"/>
    </w:pPr>
    <w:rPr>
      <w:rFonts w:ascii="LMMNHP+BookmanOldStyle" w:eastAsia="MS Mincho" w:hAnsi="LMMNHP+BookmanOldStyle"/>
      <w:color w:val="000000"/>
      <w:sz w:val="24"/>
      <w:szCs w:val="24"/>
      <w:lang w:eastAsia="ja-JP"/>
    </w:rPr>
  </w:style>
  <w:style w:type="paragraph" w:customStyle="1" w:styleId="B1">
    <w:name w:val="B1"/>
    <w:basedOn w:val="List"/>
    <w:rsid w:val="00E60E92"/>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E60E92"/>
    <w:pPr>
      <w:ind w:left="360" w:hanging="360"/>
      <w:jc w:val="left"/>
    </w:pPr>
    <w:rPr>
      <w:rFonts w:eastAsia="MS Mincho"/>
      <w:lang w:val="en-GB"/>
    </w:rPr>
  </w:style>
  <w:style w:type="paragraph" w:customStyle="1" w:styleId="FL">
    <w:name w:val="FL"/>
    <w:basedOn w:val="Normal"/>
    <w:rsid w:val="00E60E92"/>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E60E92"/>
    <w:pPr>
      <w:keepNext w:val="0"/>
      <w:spacing w:before="0" w:after="240"/>
    </w:pPr>
  </w:style>
  <w:style w:type="paragraph" w:customStyle="1" w:styleId="B2">
    <w:name w:val="B2"/>
    <w:basedOn w:val="List2"/>
    <w:rsid w:val="00E60E92"/>
    <w:pPr>
      <w:tabs>
        <w:tab w:val="clear" w:pos="794"/>
        <w:tab w:val="clear" w:pos="1191"/>
        <w:tab w:val="clear" w:pos="1588"/>
        <w:tab w:val="clear" w:pos="1985"/>
      </w:tabs>
      <w:spacing w:before="0" w:after="180"/>
      <w:ind w:left="1191" w:hanging="454"/>
    </w:pPr>
    <w:rPr>
      <w:sz w:val="20"/>
    </w:rPr>
  </w:style>
  <w:style w:type="paragraph" w:styleId="List2">
    <w:name w:val="List 2"/>
    <w:basedOn w:val="Normal"/>
    <w:rsid w:val="00E60E92"/>
    <w:pPr>
      <w:ind w:left="720" w:hanging="360"/>
      <w:jc w:val="left"/>
    </w:pPr>
    <w:rPr>
      <w:rFonts w:eastAsia="MS Mincho"/>
      <w:lang w:val="en-GB"/>
    </w:rPr>
  </w:style>
  <w:style w:type="character" w:customStyle="1" w:styleId="msoins0">
    <w:name w:val="msoins"/>
    <w:rsid w:val="00E60E92"/>
    <w:rPr>
      <w:rFonts w:cs="Times New Roman"/>
    </w:rPr>
  </w:style>
  <w:style w:type="paragraph" w:customStyle="1" w:styleId="ddate">
    <w:name w:val="ddate"/>
    <w:basedOn w:val="Normal"/>
    <w:rsid w:val="00E60E9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E60E9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E60E9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1">
    <w:name w:val="Rec_Title"/>
    <w:basedOn w:val="Normal"/>
    <w:next w:val="Heading1"/>
    <w:uiPriority w:val="99"/>
    <w:rsid w:val="00E60E92"/>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E60E92"/>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E60E92"/>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uiPriority w:val="99"/>
    <w:rsid w:val="00E60E92"/>
  </w:style>
  <w:style w:type="paragraph" w:customStyle="1" w:styleId="SP7319594">
    <w:name w:val="SP.7.319594"/>
    <w:basedOn w:val="Normal"/>
    <w:next w:val="Normal"/>
    <w:rsid w:val="00E60E9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E60E92"/>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E60E92"/>
    <w:rPr>
      <w:rFonts w:cs="Times New Roman"/>
      <w:b/>
      <w:noProof w:val="0"/>
      <w:sz w:val="24"/>
      <w:lang w:val="en-GB" w:eastAsia="en-US" w:bidi="ar-SA"/>
    </w:rPr>
  </w:style>
  <w:style w:type="character" w:customStyle="1" w:styleId="EmailStyle243">
    <w:name w:val="EmailStyle243"/>
    <w:rsid w:val="00E60E92"/>
    <w:rPr>
      <w:rFonts w:ascii="Arial" w:hAnsi="Arial" w:cs="Arial"/>
      <w:color w:val="000000"/>
      <w:sz w:val="20"/>
      <w:szCs w:val="20"/>
    </w:rPr>
  </w:style>
  <w:style w:type="paragraph" w:customStyle="1" w:styleId="TableLegend0">
    <w:name w:val="Table_Legend"/>
    <w:basedOn w:val="Normal"/>
    <w:next w:val="Normal"/>
    <w:link w:val="TableLegendChar0"/>
    <w:uiPriority w:val="99"/>
    <w:rsid w:val="00E60E92"/>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uiPriority w:val="99"/>
    <w:rsid w:val="00E60E92"/>
    <w:pPr>
      <w:spacing w:before="0"/>
    </w:pPr>
    <w:rPr>
      <w:b/>
    </w:rPr>
  </w:style>
  <w:style w:type="paragraph" w:customStyle="1" w:styleId="Table">
    <w:name w:val="Table_#"/>
    <w:basedOn w:val="Normal"/>
    <w:next w:val="TableTitle1"/>
    <w:uiPriority w:val="99"/>
    <w:rsid w:val="00E60E92"/>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E60E92"/>
    <w:pPr>
      <w:jc w:val="left"/>
    </w:pPr>
  </w:style>
  <w:style w:type="paragraph" w:customStyle="1" w:styleId="FigureRemark">
    <w:name w:val="Figure_Remark"/>
    <w:basedOn w:val="TableLegend0"/>
    <w:rsid w:val="00E60E9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E60E92"/>
  </w:style>
  <w:style w:type="paragraph" w:customStyle="1" w:styleId="FigureTitle0">
    <w:name w:val="Figure_Title"/>
    <w:basedOn w:val="TableTitle1"/>
    <w:next w:val="FigureLegend0"/>
    <w:link w:val="FigureTitleChar0"/>
    <w:uiPriority w:val="99"/>
    <w:rsid w:val="00E60E92"/>
    <w:pPr>
      <w:spacing w:after="240"/>
    </w:pPr>
  </w:style>
  <w:style w:type="paragraph" w:customStyle="1" w:styleId="Annex">
    <w:name w:val="Annex_#"/>
    <w:basedOn w:val="Normal"/>
    <w:next w:val="AnnexRef0"/>
    <w:rsid w:val="00E60E92"/>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1"/>
    <w:rsid w:val="00E60E92"/>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1">
    <w:name w:val="Annex_Title"/>
    <w:basedOn w:val="Normal"/>
    <w:next w:val="Normalaftertitle0"/>
    <w:uiPriority w:val="99"/>
    <w:rsid w:val="00E60E92"/>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uiPriority w:val="99"/>
    <w:rsid w:val="00E60E92"/>
  </w:style>
  <w:style w:type="paragraph" w:customStyle="1" w:styleId="AppendixRef0">
    <w:name w:val="Appendix_Ref"/>
    <w:basedOn w:val="AnnexRef0"/>
    <w:next w:val="AppendixTitle0"/>
    <w:rsid w:val="00E60E92"/>
  </w:style>
  <w:style w:type="paragraph" w:customStyle="1" w:styleId="AppendixTitle0">
    <w:name w:val="Appendix_Title"/>
    <w:basedOn w:val="AnnexTitle1"/>
    <w:next w:val="Normal"/>
    <w:uiPriority w:val="99"/>
    <w:rsid w:val="00E60E92"/>
  </w:style>
  <w:style w:type="paragraph" w:customStyle="1" w:styleId="RefTitle0">
    <w:name w:val="Ref_Title"/>
    <w:basedOn w:val="Normal"/>
    <w:next w:val="RefText0"/>
    <w:rsid w:val="00E60E92"/>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E60E92"/>
    <w:pPr>
      <w:spacing w:before="136"/>
      <w:ind w:left="567" w:hanging="567"/>
    </w:pPr>
    <w:rPr>
      <w:rFonts w:eastAsia="Batang"/>
      <w:sz w:val="18"/>
      <w:lang w:val="en-GB" w:eastAsia="fr-FR"/>
    </w:rPr>
  </w:style>
  <w:style w:type="paragraph" w:customStyle="1" w:styleId="listitem">
    <w:name w:val="listitem"/>
    <w:basedOn w:val="Normal"/>
    <w:rsid w:val="00E60E92"/>
    <w:pPr>
      <w:keepLines/>
      <w:spacing w:before="0"/>
      <w:jc w:val="left"/>
    </w:pPr>
    <w:rPr>
      <w:rFonts w:eastAsia="Batang"/>
      <w:sz w:val="20"/>
      <w:lang w:val="en-GB" w:eastAsia="fr-FR"/>
    </w:rPr>
  </w:style>
  <w:style w:type="paragraph" w:customStyle="1" w:styleId="RecTitleRef">
    <w:name w:val="Rec_Title/Ref"/>
    <w:basedOn w:val="RecTitle1"/>
    <w:next w:val="RecTitleDate"/>
    <w:uiPriority w:val="99"/>
    <w:rsid w:val="00E60E9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E60E92"/>
    <w:pPr>
      <w:tabs>
        <w:tab w:val="clear" w:pos="4849"/>
      </w:tabs>
      <w:jc w:val="right"/>
    </w:pPr>
  </w:style>
  <w:style w:type="paragraph" w:customStyle="1" w:styleId="headfoot">
    <w:name w:val="head_foot"/>
    <w:basedOn w:val="Normal"/>
    <w:next w:val="Normalaftertitle0"/>
    <w:uiPriority w:val="99"/>
    <w:rsid w:val="00E60E92"/>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E60E92"/>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E60E92"/>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E60E92"/>
    <w:pPr>
      <w:spacing w:before="136"/>
    </w:pPr>
    <w:rPr>
      <w:rFonts w:eastAsia="Batang"/>
      <w:sz w:val="20"/>
      <w:lang w:val="en-GB" w:eastAsia="fr-FR"/>
    </w:rPr>
  </w:style>
  <w:style w:type="paragraph" w:customStyle="1" w:styleId="Section">
    <w:name w:val="Section #"/>
    <w:basedOn w:val="Normal"/>
    <w:next w:val="Sectiontitle0"/>
    <w:rsid w:val="00E60E92"/>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E60E92"/>
    <w:pPr>
      <w:pageBreakBefore w:val="0"/>
      <w:spacing w:before="240"/>
    </w:pPr>
    <w:rPr>
      <w:i/>
    </w:rPr>
  </w:style>
  <w:style w:type="paragraph" w:customStyle="1" w:styleId="heading">
    <w:name w:val="heading"/>
    <w:basedOn w:val="Heading2"/>
    <w:rsid w:val="00E60E92"/>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E60E92"/>
  </w:style>
  <w:style w:type="paragraph" w:customStyle="1" w:styleId="PartRef0">
    <w:name w:val="Part_Ref"/>
    <w:basedOn w:val="AnnexRef0"/>
    <w:rsid w:val="00E60E92"/>
  </w:style>
  <w:style w:type="paragraph" w:customStyle="1" w:styleId="PartTitle0">
    <w:name w:val="Part_Title"/>
    <w:basedOn w:val="AnnexTitle1"/>
    <w:next w:val="Normalaftertitle0"/>
    <w:rsid w:val="00E60E92"/>
  </w:style>
  <w:style w:type="paragraph" w:customStyle="1" w:styleId="Rep">
    <w:name w:val="Rep_#"/>
    <w:basedOn w:val="Rec"/>
    <w:next w:val="RepTitle0"/>
    <w:rsid w:val="00E60E92"/>
    <w:rPr>
      <w:rFonts w:eastAsia="SimSun"/>
      <w:lang w:eastAsia="fr-FR"/>
    </w:rPr>
  </w:style>
  <w:style w:type="paragraph" w:customStyle="1" w:styleId="RepTitle0">
    <w:name w:val="Rep_Title"/>
    <w:basedOn w:val="RecTitle1"/>
    <w:next w:val="RepTitleRef"/>
    <w:rsid w:val="00E60E9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E60E92"/>
  </w:style>
  <w:style w:type="paragraph" w:customStyle="1" w:styleId="RepTitleDate">
    <w:name w:val="Rep_Title/Date"/>
    <w:basedOn w:val="RecTitleDate"/>
    <w:next w:val="headfoot"/>
    <w:rsid w:val="00E60E92"/>
  </w:style>
  <w:style w:type="paragraph" w:customStyle="1" w:styleId="RefDoc">
    <w:name w:val="Ref_Doc"/>
    <w:basedOn w:val="RefText0"/>
    <w:next w:val="RefText0"/>
    <w:rsid w:val="00E60E92"/>
    <w:pPr>
      <w:spacing w:before="227"/>
    </w:pPr>
    <w:rPr>
      <w:i/>
    </w:rPr>
  </w:style>
  <w:style w:type="paragraph" w:customStyle="1" w:styleId="Question">
    <w:name w:val="Question_#"/>
    <w:basedOn w:val="Rec"/>
    <w:next w:val="QuestionTitle0"/>
    <w:rsid w:val="00E60E92"/>
    <w:pPr>
      <w:spacing w:before="0"/>
    </w:pPr>
    <w:rPr>
      <w:rFonts w:eastAsia="SimSun"/>
      <w:lang w:eastAsia="fr-FR"/>
    </w:rPr>
  </w:style>
  <w:style w:type="paragraph" w:customStyle="1" w:styleId="QuestionTitle0">
    <w:name w:val="Question_Title"/>
    <w:basedOn w:val="RecTitle1"/>
    <w:next w:val="QuestionTitleRef"/>
    <w:rsid w:val="00E60E9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E60E92"/>
  </w:style>
  <w:style w:type="paragraph" w:customStyle="1" w:styleId="QuestionTitleDate">
    <w:name w:val="Question_Title/Date"/>
    <w:basedOn w:val="RecTitleDate"/>
    <w:next w:val="headfoot"/>
    <w:rsid w:val="00E60E92"/>
  </w:style>
  <w:style w:type="paragraph" w:customStyle="1" w:styleId="Res">
    <w:name w:val="Res_#"/>
    <w:basedOn w:val="Rec"/>
    <w:next w:val="ResTitle0"/>
    <w:rsid w:val="00E60E92"/>
    <w:rPr>
      <w:rFonts w:eastAsia="SimSun"/>
      <w:lang w:eastAsia="fr-FR"/>
    </w:rPr>
  </w:style>
  <w:style w:type="paragraph" w:customStyle="1" w:styleId="ResTitle0">
    <w:name w:val="Res_Title"/>
    <w:basedOn w:val="RecTitle1"/>
    <w:next w:val="ResTitleRef"/>
    <w:rsid w:val="00E60E9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E60E92"/>
  </w:style>
  <w:style w:type="paragraph" w:customStyle="1" w:styleId="ResTitleDate">
    <w:name w:val="Res_Title/Date"/>
    <w:basedOn w:val="RecTitleDate"/>
    <w:next w:val="headfoot"/>
    <w:rsid w:val="00E60E92"/>
  </w:style>
  <w:style w:type="paragraph" w:customStyle="1" w:styleId="Style">
    <w:name w:val="Style"/>
    <w:basedOn w:val="Normal"/>
    <w:rsid w:val="00E60E92"/>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E60E92"/>
    <w:pPr>
      <w:pageBreakBefore w:val="0"/>
      <w:spacing w:before="240"/>
    </w:pPr>
  </w:style>
  <w:style w:type="paragraph" w:customStyle="1" w:styleId="CCI">
    <w:name w:val="CCI"/>
    <w:basedOn w:val="Normal"/>
    <w:next w:val="call0"/>
    <w:rsid w:val="00E60E92"/>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E60E92"/>
    <w:pPr>
      <w:keepLines w:val="0"/>
      <w:spacing w:before="136" w:after="0"/>
    </w:pPr>
    <w:rPr>
      <w:rFonts w:eastAsia="Batang"/>
      <w:caps w:val="0"/>
      <w:sz w:val="20"/>
      <w:lang w:val="en-US" w:eastAsia="fr-FR"/>
    </w:rPr>
  </w:style>
  <w:style w:type="paragraph" w:customStyle="1" w:styleId="Fig0">
    <w:name w:val="Fig_#"/>
    <w:basedOn w:val="Fig"/>
    <w:next w:val="Normal"/>
    <w:rsid w:val="00E60E92"/>
    <w:pPr>
      <w:jc w:val="left"/>
    </w:pPr>
    <w:rPr>
      <w:color w:val="FFFFFF"/>
    </w:rPr>
  </w:style>
  <w:style w:type="paragraph" w:customStyle="1" w:styleId="TableHead1">
    <w:name w:val="Table_Head"/>
    <w:basedOn w:val="TableText0"/>
    <w:uiPriority w:val="99"/>
    <w:rsid w:val="00E60E92"/>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E60E92"/>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E60E92"/>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rsid w:val="00E60E92"/>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rsid w:val="00E60E92"/>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E60E92"/>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E60E9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E60E92"/>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E60E92"/>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E60E92"/>
  </w:style>
  <w:style w:type="paragraph" w:customStyle="1" w:styleId="Data">
    <w:name w:val="Data"/>
    <w:basedOn w:val="Subject"/>
    <w:next w:val="Subject"/>
    <w:rsid w:val="00E60E92"/>
  </w:style>
  <w:style w:type="paragraph" w:customStyle="1" w:styleId="Line1">
    <w:name w:val="Line_1"/>
    <w:basedOn w:val="Normal"/>
    <w:next w:val="Normal"/>
    <w:rsid w:val="00E60E92"/>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E60E9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E60E92"/>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E60E9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E60E92"/>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E60E9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rsid w:val="00E60E92"/>
    <w:pPr>
      <w:tabs>
        <w:tab w:val="clear" w:pos="794"/>
        <w:tab w:val="clear" w:pos="1191"/>
        <w:tab w:val="clear" w:pos="1588"/>
        <w:tab w:val="clear" w:pos="1985"/>
      </w:tabs>
      <w:overflowPunct/>
      <w:autoSpaceDE/>
      <w:autoSpaceDN/>
      <w:adjustRightInd/>
      <w:spacing w:before="0" w:after="120"/>
      <w:ind w:left="397" w:hanging="397"/>
      <w:jc w:val="both"/>
      <w:textAlignment w:val="auto"/>
    </w:pPr>
    <w:rPr>
      <w:rFonts w:eastAsia="SimSun"/>
      <w:b w:val="0"/>
      <w:smallCaps w:val="0"/>
      <w:sz w:val="24"/>
      <w:lang w:eastAsia="de-DE"/>
    </w:rPr>
  </w:style>
  <w:style w:type="paragraph" w:customStyle="1" w:styleId="74mm">
    <w:name w:val="スタイル 左 :  7.4 mm"/>
    <w:basedOn w:val="Normal"/>
    <w:rsid w:val="00E60E92"/>
    <w:pPr>
      <w:ind w:left="420"/>
    </w:pPr>
    <w:rPr>
      <w:rFonts w:eastAsia="MS Mincho"/>
      <w:lang w:val="en-US"/>
    </w:rPr>
  </w:style>
  <w:style w:type="paragraph" w:customStyle="1" w:styleId="3">
    <w:name w:val="スタイル3"/>
    <w:basedOn w:val="Normal"/>
    <w:autoRedefine/>
    <w:rsid w:val="00E60E92"/>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0">
    <w:name w:val="List_bullet"/>
    <w:basedOn w:val="Normal"/>
    <w:rsid w:val="00E60E92"/>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E60E9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2">
    <w:name w:val="List Bullet 2"/>
    <w:aliases w:val="lb2"/>
    <w:basedOn w:val="ListBullet"/>
    <w:rsid w:val="00E60E92"/>
    <w:pPr>
      <w:widowControl/>
      <w:tabs>
        <w:tab w:val="clear" w:pos="360"/>
        <w:tab w:val="clear" w:pos="794"/>
        <w:tab w:val="clear" w:pos="1191"/>
        <w:tab w:val="clear" w:pos="1588"/>
        <w:tab w:val="clear" w:pos="1985"/>
      </w:tabs>
      <w:overflowPunct/>
      <w:autoSpaceDE/>
      <w:autoSpaceDN/>
      <w:adjustRightInd/>
      <w:spacing w:before="0" w:after="60" w:line="240" w:lineRule="auto"/>
      <w:ind w:left="1080" w:hanging="357"/>
      <w:contextualSpacing w:val="0"/>
      <w:textAlignment w:val="auto"/>
    </w:pPr>
    <w:rPr>
      <w:sz w:val="20"/>
      <w:lang w:val="en-US" w:eastAsia="de-DE"/>
    </w:rPr>
  </w:style>
  <w:style w:type="paragraph" w:customStyle="1" w:styleId="ListBulletLast">
    <w:name w:val="List Bullet Last"/>
    <w:aliases w:val="lbl"/>
    <w:basedOn w:val="ListBullet"/>
    <w:next w:val="BodyText"/>
    <w:rsid w:val="00E60E92"/>
    <w:pPr>
      <w:widowControl/>
      <w:tabs>
        <w:tab w:val="clear" w:pos="360"/>
        <w:tab w:val="clear" w:pos="794"/>
        <w:tab w:val="clear" w:pos="1191"/>
        <w:tab w:val="clear" w:pos="1588"/>
        <w:tab w:val="clear" w:pos="1985"/>
      </w:tabs>
      <w:overflowPunct/>
      <w:autoSpaceDE/>
      <w:autoSpaceDN/>
      <w:adjustRightInd/>
      <w:spacing w:before="0" w:after="240" w:line="240" w:lineRule="auto"/>
      <w:ind w:left="714" w:hanging="357"/>
      <w:contextualSpacing w:val="0"/>
      <w:textAlignment w:val="auto"/>
    </w:pPr>
    <w:rPr>
      <w:sz w:val="20"/>
      <w:lang w:val="en-US" w:eastAsia="de-DE"/>
    </w:rPr>
  </w:style>
  <w:style w:type="paragraph" w:styleId="ListContinue">
    <w:name w:val="List Continue"/>
    <w:aliases w:val="lc"/>
    <w:basedOn w:val="List"/>
    <w:rsid w:val="00E60E9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aliases w:val="ll"/>
    <w:basedOn w:val="List"/>
    <w:next w:val="BodyText"/>
    <w:rsid w:val="00E60E9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E60E9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E60E92"/>
    <w:pPr>
      <w:ind w:left="1003" w:hanging="283"/>
    </w:pPr>
  </w:style>
  <w:style w:type="paragraph" w:customStyle="1" w:styleId="ListNumberLast">
    <w:name w:val="List Number Last"/>
    <w:aliases w:val="lnl"/>
    <w:basedOn w:val="ListNumber"/>
    <w:next w:val="BodyText"/>
    <w:rsid w:val="00E60E92"/>
    <w:pPr>
      <w:spacing w:after="240"/>
    </w:pPr>
  </w:style>
  <w:style w:type="paragraph" w:customStyle="1" w:styleId="Author1">
    <w:name w:val="Author1"/>
    <w:aliases w:val="a1"/>
    <w:basedOn w:val="Normal"/>
    <w:next w:val="Normal"/>
    <w:rsid w:val="00E60E92"/>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E60E92"/>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E60E92"/>
    <w:rPr>
      <w:vertAlign w:val="superscript"/>
    </w:rPr>
  </w:style>
  <w:style w:type="paragraph" w:customStyle="1" w:styleId="Heading1Unnumbered">
    <w:name w:val="Heading 1 Unnumbered"/>
    <w:aliases w:val="h1u"/>
    <w:basedOn w:val="Heading1"/>
    <w:next w:val="BodyText"/>
    <w:rsid w:val="00E60E9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E60E92"/>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E60E92"/>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E60E9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E60E92"/>
    <w:pPr>
      <w:spacing w:after="240"/>
    </w:pPr>
  </w:style>
  <w:style w:type="character" w:customStyle="1" w:styleId="AnnexNoTitleCharChar">
    <w:name w:val="Annex_NoTitle Char Char"/>
    <w:rsid w:val="00E60E92"/>
    <w:rPr>
      <w:rFonts w:cs="Times New Roman"/>
      <w:b/>
      <w:noProof w:val="0"/>
      <w:sz w:val="28"/>
      <w:lang w:val="en-GB" w:eastAsia="en-US" w:bidi="ar-SA"/>
    </w:rPr>
  </w:style>
  <w:style w:type="character" w:customStyle="1" w:styleId="AppendixNoTitleChar">
    <w:name w:val="Appendix_NoTitle Char"/>
    <w:basedOn w:val="AnnexNoTitleCharChar"/>
    <w:rsid w:val="00E60E92"/>
    <w:rPr>
      <w:rFonts w:cs="Times New Roman"/>
      <w:b/>
      <w:noProof w:val="0"/>
      <w:sz w:val="28"/>
      <w:lang w:val="en-GB" w:eastAsia="en-US" w:bidi="ar-SA"/>
    </w:rPr>
  </w:style>
  <w:style w:type="character" w:customStyle="1" w:styleId="AnnexNoTitleChar0">
    <w:name w:val="Annex_NoTitle Char"/>
    <w:uiPriority w:val="99"/>
    <w:rsid w:val="00E60E92"/>
    <w:rPr>
      <w:rFonts w:cs="Times New Roman"/>
      <w:b/>
      <w:noProof w:val="0"/>
      <w:sz w:val="28"/>
      <w:lang w:val="en-GB" w:eastAsia="en-US" w:bidi="ar-SA"/>
    </w:rPr>
  </w:style>
  <w:style w:type="paragraph" w:customStyle="1" w:styleId="Style1">
    <w:name w:val="Style1"/>
    <w:basedOn w:val="Caption"/>
    <w:uiPriority w:val="99"/>
    <w:rsid w:val="00E60E92"/>
    <w:pPr>
      <w:spacing w:after="160"/>
    </w:pPr>
    <w:rPr>
      <w:sz w:val="24"/>
    </w:rPr>
  </w:style>
  <w:style w:type="paragraph" w:customStyle="1" w:styleId="Style2">
    <w:name w:val="Style2"/>
    <w:basedOn w:val="TOC1"/>
    <w:rsid w:val="00E60E92"/>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E60E9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E60E9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E60E92"/>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BodyText1">
    <w:name w:val="Body Text1"/>
    <w:basedOn w:val="Normal"/>
    <w:rsid w:val="00E60E92"/>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E60E92"/>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E60E92"/>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E60E9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E60E92"/>
    <w:rPr>
      <w:rFonts w:ascii="Times New Roman" w:eastAsia="SimSun" w:hAnsi="Times New Roman"/>
      <w:noProof w:val="0"/>
      <w:sz w:val="24"/>
      <w:lang w:val="en-GB" w:eastAsia="de-DE"/>
    </w:rPr>
  </w:style>
  <w:style w:type="paragraph" w:customStyle="1" w:styleId="Refe">
    <w:name w:val="Refe"/>
    <w:basedOn w:val="Normal"/>
    <w:rsid w:val="00E60E92"/>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character" w:customStyle="1" w:styleId="capCharChar">
    <w:name w:val="cap Char Char"/>
    <w:aliases w:val="cap Char1"/>
    <w:rsid w:val="00E60E92"/>
    <w:rPr>
      <w:rFonts w:cs="Times New Roman"/>
      <w:b/>
      <w:noProof w:val="0"/>
      <w:lang w:val="en-US" w:eastAsia="de-DE" w:bidi="ar-SA"/>
    </w:rPr>
  </w:style>
  <w:style w:type="paragraph" w:customStyle="1" w:styleId="Table0">
    <w:name w:val="Table"/>
    <w:basedOn w:val="Caption"/>
    <w:next w:val="Normal"/>
    <w:rsid w:val="00E60E92"/>
    <w:pPr>
      <w:keepLines w:val="0"/>
      <w:tabs>
        <w:tab w:val="num" w:pos="360"/>
      </w:tabs>
      <w:spacing w:before="120"/>
      <w:ind w:left="357" w:right="357"/>
      <w:textAlignment w:val="center"/>
    </w:pPr>
    <w:rPr>
      <w:smallCaps/>
      <w:sz w:val="24"/>
    </w:rPr>
  </w:style>
  <w:style w:type="character" w:customStyle="1" w:styleId="TableChar">
    <w:name w:val="Table Char"/>
    <w:locked/>
    <w:rsid w:val="00E60E92"/>
    <w:rPr>
      <w:rFonts w:ascii="Times New Roman" w:eastAsia="Batang" w:hAnsi="Times New Roman"/>
      <w:b/>
      <w:smallCaps/>
      <w:sz w:val="24"/>
      <w:lang w:eastAsia="de-DE"/>
    </w:rPr>
  </w:style>
  <w:style w:type="paragraph" w:customStyle="1" w:styleId="TextBasisformat">
    <w:name w:val="Text (Basisformat)"/>
    <w:basedOn w:val="Normal"/>
    <w:rsid w:val="00E60E9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E60E92"/>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E60E92"/>
    <w:rPr>
      <w:rFonts w:ascii="Arial Unicode MS" w:eastAsia="Batang" w:hAnsi="Arial Unicode MS"/>
      <w:b/>
      <w:bCs/>
      <w:noProof w:val="0"/>
      <w:sz w:val="24"/>
      <w:szCs w:val="24"/>
      <w:lang w:val="en-GB" w:eastAsia="en-US"/>
    </w:rPr>
  </w:style>
  <w:style w:type="paragraph" w:customStyle="1" w:styleId="Normal0">
    <w:name w:val="Normal0"/>
    <w:rsid w:val="00E60E92"/>
    <w:rPr>
      <w:rFonts w:ascii="Arial Unicode MS" w:eastAsia="Batang" w:hAnsi="Arial Unicode MS"/>
      <w:szCs w:val="24"/>
      <w:lang w:val="en-GB" w:eastAsia="de-DE"/>
    </w:rPr>
  </w:style>
  <w:style w:type="paragraph" w:customStyle="1" w:styleId="NormalNull">
    <w:name w:val="Normal Null"/>
    <w:basedOn w:val="Normal"/>
    <w:rsid w:val="00E60E92"/>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rsid w:val="00E60E92"/>
    <w:rPr>
      <w:rFonts w:ascii="Arial Unicode MS" w:hAnsi="Arial Unicode MS" w:cs="Times New Roman"/>
      <w:b/>
      <w:bCs/>
      <w:noProof w:val="0"/>
      <w:sz w:val="16"/>
      <w:lang w:val="en-US" w:eastAsia="en-US" w:bidi="ar-SA"/>
    </w:rPr>
  </w:style>
  <w:style w:type="character" w:customStyle="1" w:styleId="moz-txt-citetags">
    <w:name w:val="moz-txt-citetags"/>
    <w:rsid w:val="00E60E92"/>
    <w:rPr>
      <w:rFonts w:cs="Times New Roman"/>
    </w:rPr>
  </w:style>
  <w:style w:type="paragraph" w:customStyle="1" w:styleId="StyleArial8ptBlueCentered">
    <w:name w:val="Style Arial 8 pt Blue Centered"/>
    <w:basedOn w:val="Normal"/>
    <w:rsid w:val="00E60E92"/>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E60E92"/>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E60E92"/>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E60E92"/>
    <w:pPr>
      <w:spacing w:after="0"/>
    </w:pPr>
  </w:style>
  <w:style w:type="paragraph" w:customStyle="1" w:styleId="WINNERGeneralParagraph">
    <w:name w:val="* WINNER_GeneralParagraph"/>
    <w:basedOn w:val="Normal"/>
    <w:rsid w:val="00E60E92"/>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E60E9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E60E92"/>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E60E92"/>
    <w:rPr>
      <w:b/>
    </w:rPr>
  </w:style>
  <w:style w:type="paragraph" w:customStyle="1" w:styleId="references0">
    <w:name w:val="references"/>
    <w:rsid w:val="00E60E92"/>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E60E9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E60E92"/>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E60E92"/>
    <w:pPr>
      <w:tabs>
        <w:tab w:val="clear" w:pos="4536"/>
        <w:tab w:val="right" w:pos="4961"/>
      </w:tabs>
      <w:spacing w:line="240" w:lineRule="auto"/>
    </w:pPr>
  </w:style>
  <w:style w:type="paragraph" w:customStyle="1" w:styleId="IEEEReference">
    <w:name w:val="IEEE Reference"/>
    <w:basedOn w:val="Normal"/>
    <w:rsid w:val="00E60E92"/>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E60E92"/>
    <w:rPr>
      <w:rFonts w:cs="Times New Roman"/>
      <w:noProof w:val="0"/>
      <w:lang w:val="en-GB" w:eastAsia="de-DE" w:bidi="ar-SA"/>
    </w:rPr>
  </w:style>
  <w:style w:type="character" w:customStyle="1" w:styleId="CaptioncapChar1">
    <w:name w:val="Caption.cap Char1"/>
    <w:rsid w:val="00E60E92"/>
    <w:rPr>
      <w:rFonts w:ascii="Arial Unicode MS" w:hAnsi="Arial Unicode MS" w:cs="Times New Roman"/>
      <w:b/>
      <w:bCs/>
      <w:noProof w:val="0"/>
      <w:sz w:val="16"/>
      <w:lang w:val="en-US" w:eastAsia="en-US" w:bidi="ar-SA"/>
    </w:rPr>
  </w:style>
  <w:style w:type="character" w:customStyle="1" w:styleId="eudoraheader">
    <w:name w:val="eudoraheader"/>
    <w:rsid w:val="00E60E92"/>
    <w:rPr>
      <w:rFonts w:cs="Times New Roman"/>
    </w:rPr>
  </w:style>
  <w:style w:type="paragraph" w:customStyle="1" w:styleId="Normaln">
    <w:name w:val="Normal n"/>
    <w:basedOn w:val="Normal"/>
    <w:rsid w:val="00E60E92"/>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rsid w:val="00E60E92"/>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E60E9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E60E92"/>
    <w:rPr>
      <w:rFonts w:cs="Times New Roman"/>
      <w:b/>
      <w:noProof w:val="0"/>
      <w:kern w:val="28"/>
      <w:sz w:val="22"/>
      <w:lang w:val="en-US" w:eastAsia="de-DE" w:bidi="ar-SA"/>
    </w:rPr>
  </w:style>
  <w:style w:type="character" w:customStyle="1" w:styleId="capCharCharZchn">
    <w:name w:val="cap Char Char Zchn"/>
    <w:aliases w:val="cap Char Zchn Zchn"/>
    <w:rsid w:val="00E60E92"/>
    <w:rPr>
      <w:rFonts w:cs="Times New Roman"/>
      <w:b/>
      <w:noProof w:val="0"/>
      <w:lang w:val="en-US" w:eastAsia="de-DE" w:bidi="ar-SA"/>
    </w:rPr>
  </w:style>
  <w:style w:type="character" w:customStyle="1" w:styleId="h3Char1">
    <w:name w:val="h3 Char1"/>
    <w:aliases w:val="Heading 3 Char Char Char1"/>
    <w:rsid w:val="00E60E92"/>
    <w:rPr>
      <w:rFonts w:cs="Times New Roman"/>
      <w:b/>
      <w:noProof w:val="0"/>
      <w:kern w:val="28"/>
      <w:sz w:val="22"/>
      <w:lang w:val="en-US" w:eastAsia="de-DE" w:bidi="ar-SA"/>
    </w:rPr>
  </w:style>
  <w:style w:type="character" w:customStyle="1" w:styleId="h3Char2">
    <w:name w:val="h3 Char2"/>
    <w:aliases w:val="Heading 3 Char Char Char2"/>
    <w:rsid w:val="00E60E92"/>
    <w:rPr>
      <w:rFonts w:cs="Times New Roman"/>
      <w:b/>
      <w:noProof w:val="0"/>
      <w:kern w:val="28"/>
      <w:sz w:val="22"/>
      <w:lang w:val="en-US" w:eastAsia="de-DE" w:bidi="ar-SA"/>
    </w:rPr>
  </w:style>
  <w:style w:type="character" w:customStyle="1" w:styleId="Heading3h3CharChar">
    <w:name w:val="Heading 3.h3 Char Char"/>
    <w:rsid w:val="00E60E92"/>
    <w:rPr>
      <w:rFonts w:cs="Times New Roman"/>
      <w:b/>
      <w:noProof w:val="0"/>
      <w:kern w:val="28"/>
      <w:sz w:val="22"/>
      <w:lang w:val="en-US" w:eastAsia="de-DE" w:bidi="ar-SA"/>
    </w:rPr>
  </w:style>
  <w:style w:type="paragraph" w:customStyle="1" w:styleId="StyleJustified">
    <w:name w:val="Style Justified"/>
    <w:basedOn w:val="Normal"/>
    <w:autoRedefine/>
    <w:rsid w:val="00E60E92"/>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E60E92"/>
    <w:rPr>
      <w:rFonts w:ascii="Times New Roman" w:eastAsia="Batang" w:hAnsi="Times New Roman"/>
      <w:noProof w:val="0"/>
      <w:lang w:val="en-GB" w:eastAsia="de-DE"/>
    </w:rPr>
  </w:style>
  <w:style w:type="character" w:customStyle="1" w:styleId="ReferenceZchn">
    <w:name w:val="Reference Zchn"/>
    <w:rsid w:val="00E60E92"/>
    <w:rPr>
      <w:rFonts w:eastAsia="SimSun" w:cs="Times New Roman"/>
      <w:noProof w:val="0"/>
      <w:sz w:val="24"/>
      <w:szCs w:val="24"/>
      <w:lang w:val="en-GB" w:eastAsia="en-US" w:bidi="ar-SA"/>
    </w:rPr>
  </w:style>
  <w:style w:type="character" w:customStyle="1" w:styleId="BodyTextFirstIndentChar">
    <w:name w:val="Body Text First Indent Char"/>
    <w:rsid w:val="00E60E92"/>
    <w:rPr>
      <w:rFonts w:ascii="Times New Roman" w:eastAsia="SimSun" w:hAnsi="Times New Roman"/>
      <w:noProof w:val="0"/>
      <w:sz w:val="24"/>
      <w:lang w:val="en-GB" w:eastAsia="de-DE"/>
    </w:rPr>
  </w:style>
  <w:style w:type="character" w:customStyle="1" w:styleId="BodyTextFirstIndent2Char">
    <w:name w:val="Body Text First Indent 2 Char"/>
    <w:rsid w:val="00E60E92"/>
    <w:rPr>
      <w:rFonts w:ascii="Times New Roman" w:eastAsia="Batang" w:hAnsi="Times New Roman"/>
      <w:b/>
      <w:bCs/>
      <w:noProof w:val="0"/>
      <w:sz w:val="24"/>
      <w:lang w:val="en-GB" w:eastAsia="de-DE"/>
    </w:rPr>
  </w:style>
  <w:style w:type="character" w:customStyle="1" w:styleId="HTMLAddressChar">
    <w:name w:val="HTML Address Char"/>
    <w:rsid w:val="00E60E92"/>
    <w:rPr>
      <w:rFonts w:ascii="Times New Roman" w:eastAsia="Batang" w:hAnsi="Times New Roman"/>
      <w:i/>
      <w:iCs/>
      <w:noProof w:val="0"/>
      <w:lang w:val="en-GB" w:eastAsia="de-DE"/>
    </w:rPr>
  </w:style>
  <w:style w:type="paragraph" w:styleId="List4">
    <w:name w:val="List 4"/>
    <w:basedOn w:val="Normal"/>
    <w:rsid w:val="00E60E92"/>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E60E92"/>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E60E92"/>
    <w:rPr>
      <w:rFonts w:ascii="Courier New" w:eastAsia="Batang" w:hAnsi="Courier New" w:cs="Bookman"/>
      <w:noProof w:val="0"/>
      <w:lang w:val="en-GB" w:eastAsia="de-DE" w:bidi="ar-SA"/>
    </w:rPr>
  </w:style>
  <w:style w:type="character" w:customStyle="1" w:styleId="MessageHeaderChar">
    <w:name w:val="Message Header Char"/>
    <w:rsid w:val="00E60E92"/>
    <w:rPr>
      <w:rFonts w:ascii="Arial" w:eastAsia="Batang" w:hAnsi="Arial"/>
      <w:noProof w:val="0"/>
      <w:sz w:val="24"/>
      <w:szCs w:val="24"/>
      <w:shd w:val="pct20" w:color="auto" w:fill="auto"/>
      <w:lang w:val="en-GB" w:eastAsia="de-DE"/>
    </w:rPr>
  </w:style>
  <w:style w:type="character" w:customStyle="1" w:styleId="NoteHeadingChar">
    <w:name w:val="Note Heading Char"/>
    <w:rsid w:val="00E60E92"/>
    <w:rPr>
      <w:rFonts w:ascii="Times New Roman" w:eastAsia="Batang" w:hAnsi="Times New Roman"/>
      <w:noProof w:val="0"/>
      <w:lang w:val="en-GB" w:eastAsia="de-DE"/>
    </w:rPr>
  </w:style>
  <w:style w:type="character" w:customStyle="1" w:styleId="PlainTextChar">
    <w:name w:val="Plain Text Char"/>
    <w:link w:val="PlainText"/>
    <w:uiPriority w:val="99"/>
    <w:rsid w:val="00E60E92"/>
    <w:rPr>
      <w:rFonts w:ascii="Courier New" w:eastAsia="Batang" w:hAnsi="Courier New"/>
      <w:lang w:val="en-GB" w:eastAsia="de-DE"/>
    </w:rPr>
  </w:style>
  <w:style w:type="character" w:customStyle="1" w:styleId="SalutationChar">
    <w:name w:val="Salutation Char"/>
    <w:rsid w:val="00E60E92"/>
    <w:rPr>
      <w:rFonts w:ascii="Times New Roman" w:eastAsia="Batang" w:hAnsi="Times New Roman"/>
      <w:noProof w:val="0"/>
      <w:lang w:val="en-GB" w:eastAsia="de-DE"/>
    </w:rPr>
  </w:style>
  <w:style w:type="character" w:customStyle="1" w:styleId="SignatureChar">
    <w:name w:val="Signature Char"/>
    <w:rsid w:val="00E60E92"/>
    <w:rPr>
      <w:rFonts w:ascii="Times New Roman" w:eastAsia="Batang" w:hAnsi="Times New Roman"/>
      <w:noProof w:val="0"/>
      <w:lang w:val="en-GB" w:eastAsia="de-DE"/>
    </w:rPr>
  </w:style>
  <w:style w:type="paragraph" w:styleId="Subtitle">
    <w:name w:val="Subtitle"/>
    <w:basedOn w:val="Normal"/>
    <w:link w:val="SubtitleChar"/>
    <w:uiPriority w:val="99"/>
    <w:qFormat/>
    <w:rsid w:val="00E60E92"/>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E60E92"/>
    <w:rPr>
      <w:rFonts w:ascii="Arial" w:eastAsia="Batang" w:hAnsi="Arial"/>
      <w:sz w:val="24"/>
      <w:szCs w:val="24"/>
      <w:lang w:val="en-GB" w:eastAsia="de-DE"/>
    </w:rPr>
  </w:style>
  <w:style w:type="paragraph" w:customStyle="1" w:styleId="b10">
    <w:name w:val="b1"/>
    <w:aliases w:val="1b"/>
    <w:basedOn w:val="Normal"/>
    <w:rsid w:val="00E60E92"/>
    <w:pPr>
      <w:tabs>
        <w:tab w:val="clear" w:pos="794"/>
        <w:tab w:val="clear" w:pos="1191"/>
        <w:tab w:val="clear" w:pos="1588"/>
        <w:tab w:val="clear" w:pos="1985"/>
        <w:tab w:val="num" w:pos="360"/>
        <w:tab w:val="left" w:pos="1247"/>
        <w:tab w:val="left" w:pos="2552"/>
        <w:tab w:val="left" w:pos="3856"/>
        <w:tab w:val="left" w:pos="5216"/>
        <w:tab w:val="left" w:pos="6464"/>
        <w:tab w:val="left" w:pos="7768"/>
        <w:tab w:val="left" w:pos="9072"/>
        <w:tab w:val="left" w:pos="10206"/>
      </w:tabs>
      <w:overflowPunct/>
      <w:autoSpaceDE/>
      <w:autoSpaceDN/>
      <w:adjustRightInd/>
      <w:spacing w:before="220"/>
      <w:ind w:left="360" w:hanging="360"/>
      <w:textAlignment w:val="auto"/>
    </w:pPr>
    <w:rPr>
      <w:rFonts w:ascii="Arial" w:eastAsia="Batang" w:hAnsi="Arial"/>
      <w:sz w:val="22"/>
      <w:lang w:val="en-GB"/>
    </w:rPr>
  </w:style>
  <w:style w:type="paragraph" w:customStyle="1" w:styleId="Char1CharChar1Char2">
    <w:name w:val="Char1 Char Char1 Char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E60E92"/>
    <w:rPr>
      <w:rFonts w:ascii="Times" w:hAnsi="Times"/>
      <w:i/>
      <w:noProof w:val="0"/>
      <w:sz w:val="24"/>
      <w:lang w:val="en-GB" w:eastAsia="en-US"/>
    </w:rPr>
  </w:style>
  <w:style w:type="paragraph" w:customStyle="1" w:styleId="MTDisplayEquation">
    <w:name w:val="MTDisplayEquation"/>
    <w:basedOn w:val="Normal"/>
    <w:next w:val="Normal"/>
    <w:rsid w:val="00E60E92"/>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E60E92"/>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rsid w:val="00E60E92"/>
    <w:rPr>
      <w:rFonts w:ascii="Times" w:hAnsi="Times" w:cs="Times New Roman"/>
      <w:noProof w:val="0"/>
      <w:sz w:val="24"/>
      <w:lang w:val="en-US" w:eastAsia="en-US" w:bidi="ar-SA"/>
    </w:rPr>
  </w:style>
  <w:style w:type="paragraph" w:customStyle="1" w:styleId="Body">
    <w:name w:val="Body"/>
    <w:basedOn w:val="Normal"/>
    <w:uiPriority w:val="99"/>
    <w:rsid w:val="00E60E92"/>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GB"/>
    </w:rPr>
  </w:style>
  <w:style w:type="paragraph" w:customStyle="1" w:styleId="WW-Caption">
    <w:name w:val="WW-Caption"/>
    <w:basedOn w:val="Normal"/>
    <w:next w:val="BodyText"/>
    <w:rsid w:val="00E60E92"/>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E60E92"/>
    <w:rPr>
      <w:rFonts w:ascii="Times New Roman" w:eastAsia="Batang" w:hAnsi="Times New Roman"/>
      <w:noProof w:val="0"/>
      <w:sz w:val="18"/>
      <w:lang w:val="en-GB" w:eastAsia="fr-FR"/>
    </w:rPr>
  </w:style>
  <w:style w:type="paragraph" w:customStyle="1" w:styleId="pcode2">
    <w:name w:val="pcode2"/>
    <w:basedOn w:val="Normal"/>
    <w:rsid w:val="00E60E92"/>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E60E92"/>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E60E92"/>
    <w:pPr>
      <w:tabs>
        <w:tab w:val="num" w:pos="1440"/>
      </w:tabs>
      <w:spacing w:before="240"/>
      <w:ind w:left="1440" w:hanging="720"/>
      <w:jc w:val="left"/>
    </w:pPr>
    <w:rPr>
      <w:rFonts w:eastAsia="Batang" w:cs="Calibri"/>
      <w:lang w:val="en-GB"/>
    </w:rPr>
  </w:style>
  <w:style w:type="paragraph" w:customStyle="1" w:styleId="numbered3">
    <w:name w:val="numbered3"/>
    <w:basedOn w:val="Normal"/>
    <w:rsid w:val="00E60E92"/>
    <w:pPr>
      <w:tabs>
        <w:tab w:val="num" w:pos="2160"/>
      </w:tabs>
      <w:spacing w:before="240"/>
      <w:ind w:left="2160" w:hanging="720"/>
      <w:jc w:val="left"/>
    </w:pPr>
    <w:rPr>
      <w:rFonts w:eastAsia="Batang" w:cs="Calibri"/>
      <w:lang w:val="en-GB"/>
    </w:rPr>
  </w:style>
  <w:style w:type="paragraph" w:customStyle="1" w:styleId="numbered4">
    <w:name w:val="numbered4"/>
    <w:basedOn w:val="Normal"/>
    <w:rsid w:val="00E60E92"/>
    <w:pPr>
      <w:tabs>
        <w:tab w:val="num" w:pos="3240"/>
      </w:tabs>
      <w:spacing w:before="240"/>
      <w:ind w:left="3240" w:hanging="1080"/>
      <w:jc w:val="left"/>
    </w:pPr>
    <w:rPr>
      <w:rFonts w:eastAsia="Batang" w:cs="Calibri"/>
      <w:lang w:val="en-GB"/>
    </w:rPr>
  </w:style>
  <w:style w:type="paragraph" w:customStyle="1" w:styleId="numbered5">
    <w:name w:val="numbered5"/>
    <w:basedOn w:val="Normal"/>
    <w:rsid w:val="00E60E92"/>
    <w:pPr>
      <w:tabs>
        <w:tab w:val="num" w:pos="4680"/>
      </w:tabs>
      <w:spacing w:before="240"/>
      <w:ind w:left="4680" w:hanging="1440"/>
      <w:jc w:val="left"/>
    </w:pPr>
    <w:rPr>
      <w:rFonts w:eastAsia="Batang" w:cs="Calibri"/>
      <w:lang w:val="en-GB"/>
    </w:rPr>
  </w:style>
  <w:style w:type="paragraph" w:customStyle="1" w:styleId="parties">
    <w:name w:val="parties"/>
    <w:basedOn w:val="Normal"/>
    <w:rsid w:val="00E60E92"/>
    <w:pPr>
      <w:tabs>
        <w:tab w:val="num" w:pos="720"/>
      </w:tabs>
      <w:spacing w:before="240"/>
      <w:ind w:left="720" w:hanging="720"/>
      <w:jc w:val="left"/>
    </w:pPr>
    <w:rPr>
      <w:rFonts w:eastAsia="Batang" w:cs="Calibri"/>
      <w:lang w:val="en-GB"/>
    </w:rPr>
  </w:style>
  <w:style w:type="paragraph" w:customStyle="1" w:styleId="recitals">
    <w:name w:val="recitals"/>
    <w:basedOn w:val="Normal"/>
    <w:rsid w:val="00E60E92"/>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E60E92"/>
    <w:pPr>
      <w:tabs>
        <w:tab w:val="num" w:pos="360"/>
        <w:tab w:val="num" w:pos="720"/>
      </w:tabs>
      <w:spacing w:before="240"/>
      <w:ind w:left="720" w:hanging="360"/>
    </w:pPr>
    <w:rPr>
      <w:rFonts w:eastAsia="SimSun" w:cs="Calibri"/>
      <w:b w:val="0"/>
      <w:smallCaps w:val="0"/>
      <w:kern w:val="20"/>
      <w:sz w:val="24"/>
    </w:rPr>
  </w:style>
  <w:style w:type="paragraph" w:customStyle="1" w:styleId="roman2">
    <w:name w:val="roman2"/>
    <w:basedOn w:val="BodyText"/>
    <w:rsid w:val="00E60E92"/>
    <w:pPr>
      <w:tabs>
        <w:tab w:val="num" w:pos="360"/>
        <w:tab w:val="num" w:pos="1440"/>
      </w:tabs>
      <w:spacing w:before="240"/>
      <w:ind w:left="1440" w:hanging="720"/>
    </w:pPr>
    <w:rPr>
      <w:rFonts w:eastAsia="SimSun" w:cs="Calibri"/>
      <w:b w:val="0"/>
      <w:smallCaps w:val="0"/>
      <w:kern w:val="20"/>
      <w:sz w:val="24"/>
    </w:rPr>
  </w:style>
  <w:style w:type="paragraph" w:customStyle="1" w:styleId="roman3">
    <w:name w:val="roman3"/>
    <w:basedOn w:val="BodyText"/>
    <w:rsid w:val="00E60E92"/>
    <w:pPr>
      <w:tabs>
        <w:tab w:val="num" w:pos="360"/>
        <w:tab w:val="num" w:pos="2160"/>
      </w:tabs>
      <w:spacing w:before="240"/>
      <w:ind w:left="2160" w:hanging="720"/>
    </w:pPr>
    <w:rPr>
      <w:rFonts w:eastAsia="SimSun" w:cs="Calibri"/>
      <w:b w:val="0"/>
      <w:smallCaps w:val="0"/>
      <w:kern w:val="20"/>
      <w:sz w:val="24"/>
    </w:rPr>
  </w:style>
  <w:style w:type="paragraph" w:customStyle="1" w:styleId="roman4">
    <w:name w:val="roman4"/>
    <w:basedOn w:val="BodyText"/>
    <w:rsid w:val="00E60E92"/>
    <w:pPr>
      <w:numPr>
        <w:numId w:val="1"/>
      </w:numPr>
      <w:tabs>
        <w:tab w:val="clear" w:pos="720"/>
        <w:tab w:val="num" w:pos="360"/>
        <w:tab w:val="num" w:pos="397"/>
        <w:tab w:val="num" w:pos="2880"/>
      </w:tabs>
      <w:spacing w:before="240"/>
      <w:ind w:left="2880" w:hanging="397"/>
    </w:pPr>
    <w:rPr>
      <w:rFonts w:eastAsia="SimSun" w:cs="Calibri"/>
      <w:b w:val="0"/>
      <w:smallCaps w:val="0"/>
      <w:kern w:val="20"/>
      <w:sz w:val="24"/>
    </w:rPr>
  </w:style>
  <w:style w:type="paragraph" w:customStyle="1" w:styleId="roman5">
    <w:name w:val="roman5"/>
    <w:basedOn w:val="Normal"/>
    <w:rsid w:val="00E60E92"/>
    <w:pPr>
      <w:numPr>
        <w:numId w:val="2"/>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E60E92"/>
    <w:pPr>
      <w:numPr>
        <w:numId w:val="3"/>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E60E92"/>
    <w:pPr>
      <w:numPr>
        <w:numId w:val="4"/>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E60E92"/>
    <w:rPr>
      <w:rFonts w:cs="Times New Roman"/>
      <w:noProof w:val="0"/>
      <w:sz w:val="24"/>
      <w:lang w:val="en-GB" w:eastAsia="en-US" w:bidi="ar-SA"/>
    </w:rPr>
  </w:style>
  <w:style w:type="paragraph" w:customStyle="1" w:styleId="TableNotitle">
    <w:name w:val="Table_No &amp; title"/>
    <w:basedOn w:val="Normal"/>
    <w:next w:val="Tablehead"/>
    <w:rsid w:val="00E60E92"/>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E60E92"/>
    <w:rPr>
      <w:rFonts w:eastAsia="SimSun" w:cs="Calibri"/>
    </w:rPr>
  </w:style>
  <w:style w:type="paragraph" w:customStyle="1" w:styleId="ResNoBR">
    <w:name w:val="Res_No_BR"/>
    <w:basedOn w:val="Normal"/>
    <w:next w:val="Restitle"/>
    <w:rsid w:val="00E60E92"/>
    <w:pPr>
      <w:keepNext/>
      <w:keepLines/>
      <w:spacing w:before="480"/>
      <w:jc w:val="center"/>
    </w:pPr>
    <w:rPr>
      <w:rFonts w:eastAsia="Batang"/>
      <w:caps/>
      <w:sz w:val="28"/>
      <w:lang w:val="en-GB"/>
    </w:rPr>
  </w:style>
  <w:style w:type="character" w:customStyle="1" w:styleId="ArttitleChar">
    <w:name w:val="Art_title Char"/>
    <w:locked/>
    <w:rsid w:val="00E60E92"/>
    <w:rPr>
      <w:rFonts w:ascii="Times New Roman" w:hAnsi="Times New Roman"/>
      <w:b/>
      <w:noProof w:val="0"/>
      <w:sz w:val="28"/>
      <w:lang w:val="en-GB" w:eastAsia="en-US"/>
    </w:rPr>
  </w:style>
  <w:style w:type="paragraph" w:customStyle="1" w:styleId="a1">
    <w:name w:val="(文字) (文字)"/>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uiPriority w:val="99"/>
    <w:locked/>
    <w:rsid w:val="00E60E92"/>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E60E92"/>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E60E92"/>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E60E92"/>
    <w:rPr>
      <w:rFonts w:eastAsia="MS Mincho" w:cs="Times New Roman"/>
      <w:caps/>
      <w:noProof/>
      <w:sz w:val="16"/>
      <w:lang w:val="en-GB" w:eastAsia="en-US" w:bidi="ar-SA"/>
    </w:rPr>
  </w:style>
  <w:style w:type="character" w:customStyle="1" w:styleId="BodyTextCharChar">
    <w:name w:val="Body Text Char Char"/>
    <w:rsid w:val="00E60E92"/>
    <w:rPr>
      <w:rFonts w:eastAsia="Batang" w:cs="Times New Roman"/>
      <w:noProof w:val="0"/>
      <w:sz w:val="24"/>
      <w:lang w:val="en-GB" w:eastAsia="en-US" w:bidi="ar-SA"/>
    </w:rPr>
  </w:style>
  <w:style w:type="character" w:customStyle="1" w:styleId="Heading1CharChar1">
    <w:name w:val="Heading 1 Char Char1"/>
    <w:rsid w:val="00E60E92"/>
    <w:rPr>
      <w:rFonts w:cs="Times New Roman"/>
      <w:b/>
      <w:noProof w:val="0"/>
      <w:sz w:val="24"/>
      <w:lang w:val="en-GB" w:eastAsia="en-US" w:bidi="ar-SA"/>
    </w:rPr>
  </w:style>
  <w:style w:type="character" w:customStyle="1" w:styleId="Heading4CharChar">
    <w:name w:val="Heading 4 Char Char"/>
    <w:rsid w:val="00E60E92"/>
    <w:rPr>
      <w:rFonts w:cs="Times New Roman"/>
      <w:b/>
      <w:noProof w:val="0"/>
      <w:sz w:val="24"/>
      <w:lang w:val="en-GB" w:eastAsia="en-US" w:bidi="ar-SA"/>
    </w:rPr>
  </w:style>
  <w:style w:type="character" w:customStyle="1" w:styleId="Heading3CharChar1">
    <w:name w:val="Heading 3 Char Char1"/>
    <w:rsid w:val="00E60E92"/>
    <w:rPr>
      <w:rFonts w:cs="Times New Roman"/>
      <w:b/>
      <w:noProof w:val="0"/>
      <w:sz w:val="24"/>
      <w:lang w:val="en-GB" w:eastAsia="en-US" w:bidi="ar-SA"/>
    </w:rPr>
  </w:style>
  <w:style w:type="character" w:customStyle="1" w:styleId="Heading5CharChar">
    <w:name w:val="Heading 5 Char Char"/>
    <w:rsid w:val="00E60E92"/>
    <w:rPr>
      <w:rFonts w:cs="Times New Roman"/>
      <w:b/>
      <w:noProof w:val="0"/>
      <w:sz w:val="24"/>
      <w:lang w:val="en-GB" w:eastAsia="en-US" w:bidi="ar-SA"/>
    </w:rPr>
  </w:style>
  <w:style w:type="character" w:customStyle="1" w:styleId="capChar1CharChar">
    <w:name w:val="cap Char1 Char Char"/>
    <w:rsid w:val="00E60E92"/>
    <w:rPr>
      <w:rFonts w:eastAsia="Batang" w:cs="Times New Roman"/>
      <w:b/>
      <w:noProof w:val="0"/>
      <w:lang w:val="en-US" w:eastAsia="de-DE" w:bidi="ar-SA"/>
    </w:rPr>
  </w:style>
  <w:style w:type="character" w:customStyle="1" w:styleId="ReferenceCharChar">
    <w:name w:val="Reference Char Char"/>
    <w:rsid w:val="00E60E92"/>
    <w:rPr>
      <w:rFonts w:cs="Times New Roman"/>
      <w:noProof w:val="0"/>
      <w:lang w:val="en-US" w:eastAsia="de-DE" w:bidi="ar-SA"/>
    </w:rPr>
  </w:style>
  <w:style w:type="character" w:customStyle="1" w:styleId="Heading1CharChar">
    <w:name w:val="Heading 1 Char Char"/>
    <w:uiPriority w:val="99"/>
    <w:rsid w:val="00E60E92"/>
    <w:rPr>
      <w:rFonts w:cs="Times New Roman"/>
      <w:b/>
      <w:noProof w:val="0"/>
      <w:sz w:val="24"/>
      <w:lang w:val="en-GB" w:eastAsia="en-US" w:bidi="ar-SA"/>
    </w:rPr>
  </w:style>
  <w:style w:type="character" w:customStyle="1" w:styleId="NoteChar">
    <w:name w:val="Note Char"/>
    <w:uiPriority w:val="99"/>
    <w:locked/>
    <w:rsid w:val="00E60E92"/>
    <w:rPr>
      <w:rFonts w:ascii="Times New Roman" w:hAnsi="Times New Roman"/>
      <w:noProof w:val="0"/>
      <w:sz w:val="24"/>
      <w:lang w:val="en-GB" w:eastAsia="en-US"/>
    </w:rPr>
  </w:style>
  <w:style w:type="paragraph" w:customStyle="1" w:styleId="CharChar3Car">
    <w:name w:val="Char Char3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uiPriority w:val="99"/>
    <w:locked/>
    <w:rsid w:val="00E60E92"/>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E60E92"/>
    <w:rPr>
      <w:rFonts w:cs="Times New Roman"/>
      <w:noProof w:val="0"/>
      <w:sz w:val="22"/>
      <w:lang w:val="en-GB" w:eastAsia="en-US" w:bidi="ar-SA"/>
    </w:rPr>
  </w:style>
  <w:style w:type="character" w:customStyle="1" w:styleId="Title3Char">
    <w:name w:val="Title 3 Char"/>
    <w:locked/>
    <w:rsid w:val="00E60E92"/>
    <w:rPr>
      <w:rFonts w:ascii="Times New Roman" w:hAnsi="Times New Roman"/>
      <w:noProof w:val="0"/>
      <w:sz w:val="28"/>
      <w:lang w:val="en-GB" w:eastAsia="en-US"/>
    </w:rPr>
  </w:style>
  <w:style w:type="paragraph" w:customStyle="1" w:styleId="CharChar3Char">
    <w:name w:val="Char Char3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E60E92"/>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
    <w:name w:val="Zchn Zchn3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E60E92"/>
    <w:rPr>
      <w:rFonts w:eastAsia="MS Mincho" w:cs="Times New Roman"/>
      <w:b/>
      <w:noProof w:val="0"/>
      <w:sz w:val="24"/>
      <w:lang w:val="en-GB" w:eastAsia="en-US" w:bidi="ar-SA"/>
    </w:rPr>
  </w:style>
  <w:style w:type="character" w:customStyle="1" w:styleId="EmailStyle496">
    <w:name w:val="EmailStyle496"/>
    <w:rsid w:val="00E60E92"/>
    <w:rPr>
      <w:rFonts w:ascii="Arial" w:hAnsi="Arial" w:cs="Arial"/>
      <w:color w:val="000000"/>
      <w:sz w:val="20"/>
      <w:szCs w:val="20"/>
    </w:rPr>
  </w:style>
  <w:style w:type="character" w:customStyle="1" w:styleId="WW8Num3z0">
    <w:name w:val="WW8Num3z0"/>
    <w:uiPriority w:val="99"/>
    <w:rsid w:val="00E60E92"/>
    <w:rPr>
      <w:rFonts w:ascii="Symbol" w:hAnsi="Symbol"/>
    </w:rPr>
  </w:style>
  <w:style w:type="character" w:customStyle="1" w:styleId="WW8Num4z0">
    <w:name w:val="WW8Num4z0"/>
    <w:uiPriority w:val="99"/>
    <w:rsid w:val="00E60E92"/>
    <w:rPr>
      <w:rFonts w:ascii="Symbol" w:hAnsi="Symbol"/>
    </w:rPr>
  </w:style>
  <w:style w:type="character" w:customStyle="1" w:styleId="WW8Num4z1">
    <w:name w:val="WW8Num4z1"/>
    <w:uiPriority w:val="99"/>
    <w:rsid w:val="00E60E92"/>
    <w:rPr>
      <w:rFonts w:ascii="Courier New" w:hAnsi="Courier New"/>
    </w:rPr>
  </w:style>
  <w:style w:type="character" w:customStyle="1" w:styleId="WW8Num4z2">
    <w:name w:val="WW8Num4z2"/>
    <w:uiPriority w:val="99"/>
    <w:rsid w:val="00E60E92"/>
    <w:rPr>
      <w:rFonts w:ascii="Wingdings" w:hAnsi="Wingdings"/>
    </w:rPr>
  </w:style>
  <w:style w:type="character" w:customStyle="1" w:styleId="WW8Num4z4">
    <w:name w:val="WW8Num4z4"/>
    <w:rsid w:val="00E60E92"/>
    <w:rPr>
      <w:rFonts w:ascii="Courier New" w:hAnsi="Courier New"/>
    </w:rPr>
  </w:style>
  <w:style w:type="character" w:customStyle="1" w:styleId="WW8Num7z0">
    <w:name w:val="WW8Num7z0"/>
    <w:rsid w:val="00E60E92"/>
    <w:rPr>
      <w:rFonts w:ascii="Arial" w:hAnsi="Arial"/>
    </w:rPr>
  </w:style>
  <w:style w:type="character" w:customStyle="1" w:styleId="WW8Num8z0">
    <w:name w:val="WW8Num8z0"/>
    <w:rsid w:val="00E60E92"/>
    <w:rPr>
      <w:rFonts w:ascii="Arial" w:hAnsi="Arial"/>
      <w:b/>
      <w:color w:val="auto"/>
    </w:rPr>
  </w:style>
  <w:style w:type="character" w:customStyle="1" w:styleId="WW8Num9z0">
    <w:name w:val="WW8Num9z0"/>
    <w:rsid w:val="00E60E92"/>
    <w:rPr>
      <w:rFonts w:ascii="Arial" w:hAnsi="Arial"/>
    </w:rPr>
  </w:style>
  <w:style w:type="character" w:customStyle="1" w:styleId="WW8Num10z0">
    <w:name w:val="WW8Num10z0"/>
    <w:rsid w:val="00E60E92"/>
    <w:rPr>
      <w:rFonts w:ascii="Arial" w:hAnsi="Arial"/>
      <w:b/>
      <w:color w:val="auto"/>
    </w:rPr>
  </w:style>
  <w:style w:type="character" w:customStyle="1" w:styleId="WW8Num12z0">
    <w:name w:val="WW8Num12z0"/>
    <w:rsid w:val="00E60E92"/>
  </w:style>
  <w:style w:type="character" w:customStyle="1" w:styleId="WW8Num12z2">
    <w:name w:val="WW8Num12z2"/>
    <w:rsid w:val="00E60E92"/>
    <w:rPr>
      <w:rFonts w:ascii="Times New Roman" w:hAnsi="Times New Roman"/>
    </w:rPr>
  </w:style>
  <w:style w:type="character" w:customStyle="1" w:styleId="WW8Num12z3">
    <w:name w:val="WW8Num12z3"/>
    <w:rsid w:val="00E60E92"/>
    <w:rPr>
      <w:rFonts w:ascii="Symbol" w:hAnsi="Symbol"/>
    </w:rPr>
  </w:style>
  <w:style w:type="character" w:customStyle="1" w:styleId="WW8Num13z0">
    <w:name w:val="WW8Num13z0"/>
    <w:rsid w:val="00E60E92"/>
    <w:rPr>
      <w:rFonts w:ascii="Symbol" w:hAnsi="Symbol"/>
      <w:color w:val="auto"/>
    </w:rPr>
  </w:style>
  <w:style w:type="character" w:customStyle="1" w:styleId="WW8Num14z0">
    <w:name w:val="WW8Num14z0"/>
    <w:rsid w:val="00E60E92"/>
    <w:rPr>
      <w:sz w:val="28"/>
    </w:rPr>
  </w:style>
  <w:style w:type="character" w:customStyle="1" w:styleId="WW8Num15z0">
    <w:name w:val="WW8Num15z0"/>
    <w:rsid w:val="00E60E92"/>
    <w:rPr>
      <w:rFonts w:ascii="Symbol" w:hAnsi="Symbol"/>
    </w:rPr>
  </w:style>
  <w:style w:type="character" w:customStyle="1" w:styleId="WW8Num17z0">
    <w:name w:val="WW8Num17z0"/>
    <w:rsid w:val="00E60E92"/>
    <w:rPr>
      <w:rFonts w:ascii="Times New Roman" w:eastAsia="MS Mincho" w:hAnsi="Times New Roman"/>
    </w:rPr>
  </w:style>
  <w:style w:type="character" w:customStyle="1" w:styleId="WW8Num18z0">
    <w:name w:val="WW8Num18z0"/>
    <w:rsid w:val="00E60E92"/>
    <w:rPr>
      <w:rFonts w:ascii="Symbol" w:hAnsi="Symbol"/>
    </w:rPr>
  </w:style>
  <w:style w:type="character" w:customStyle="1" w:styleId="WW8Num19z0">
    <w:name w:val="WW8Num19z0"/>
    <w:rsid w:val="00E60E92"/>
    <w:rPr>
      <w:rFonts w:ascii="Times New Roman" w:hAnsi="Times New Roman"/>
    </w:rPr>
  </w:style>
  <w:style w:type="character" w:customStyle="1" w:styleId="WW8Num20z0">
    <w:name w:val="WW8Num20z0"/>
    <w:rsid w:val="00E60E92"/>
    <w:rPr>
      <w:rFonts w:ascii="Symbol" w:hAnsi="Symbol"/>
    </w:rPr>
  </w:style>
  <w:style w:type="character" w:customStyle="1" w:styleId="Absatz-Standardschriftart1">
    <w:name w:val="Absatz-Standardschriftart1"/>
    <w:rsid w:val="00E60E92"/>
  </w:style>
  <w:style w:type="character" w:customStyle="1" w:styleId="WW-Absatz-Standardschriftart">
    <w:name w:val="WW-Absatz-Standardschriftart"/>
    <w:uiPriority w:val="99"/>
    <w:rsid w:val="00E60E92"/>
  </w:style>
  <w:style w:type="character" w:customStyle="1" w:styleId="WW-Absatz-Standardschriftart1">
    <w:name w:val="WW-Absatz-Standardschriftart1"/>
    <w:rsid w:val="00E60E92"/>
  </w:style>
  <w:style w:type="character" w:customStyle="1" w:styleId="WW-Absatz-Standardschriftart11">
    <w:name w:val="WW-Absatz-Standardschriftart11"/>
    <w:rsid w:val="00E60E92"/>
  </w:style>
  <w:style w:type="character" w:customStyle="1" w:styleId="WW-Absatz-Standardschriftart111">
    <w:name w:val="WW-Absatz-Standardschriftart111"/>
    <w:rsid w:val="00E60E92"/>
  </w:style>
  <w:style w:type="character" w:customStyle="1" w:styleId="WW8Num3z1">
    <w:name w:val="WW8Num3z1"/>
    <w:uiPriority w:val="99"/>
    <w:rsid w:val="00E60E92"/>
    <w:rPr>
      <w:rFonts w:ascii="Courier New" w:hAnsi="Courier New"/>
    </w:rPr>
  </w:style>
  <w:style w:type="character" w:customStyle="1" w:styleId="WW8Num3z2">
    <w:name w:val="WW8Num3z2"/>
    <w:uiPriority w:val="99"/>
    <w:rsid w:val="00E60E92"/>
    <w:rPr>
      <w:rFonts w:ascii="Wingdings" w:hAnsi="Wingdings"/>
    </w:rPr>
  </w:style>
  <w:style w:type="character" w:customStyle="1" w:styleId="WW8Num5z0">
    <w:name w:val="WW8Num5z0"/>
    <w:rsid w:val="00E60E92"/>
    <w:rPr>
      <w:rFonts w:ascii="Symbol" w:hAnsi="Symbol"/>
    </w:rPr>
  </w:style>
  <w:style w:type="character" w:customStyle="1" w:styleId="WW8Num5z1">
    <w:name w:val="WW8Num5z1"/>
    <w:rsid w:val="00E60E92"/>
    <w:rPr>
      <w:rFonts w:ascii="Times New Roman" w:hAnsi="Times New Roman"/>
    </w:rPr>
  </w:style>
  <w:style w:type="character" w:customStyle="1" w:styleId="WW8Num5z2">
    <w:name w:val="WW8Num5z2"/>
    <w:rsid w:val="00E60E92"/>
    <w:rPr>
      <w:rFonts w:ascii="Wingdings" w:hAnsi="Wingdings"/>
    </w:rPr>
  </w:style>
  <w:style w:type="character" w:customStyle="1" w:styleId="WW8Num5z4">
    <w:name w:val="WW8Num5z4"/>
    <w:rsid w:val="00E60E92"/>
    <w:rPr>
      <w:rFonts w:ascii="Courier New" w:hAnsi="Courier New"/>
    </w:rPr>
  </w:style>
  <w:style w:type="character" w:customStyle="1" w:styleId="WW8Num9z1">
    <w:name w:val="WW8Num9z1"/>
    <w:rsid w:val="00E60E92"/>
    <w:rPr>
      <w:rFonts w:ascii="Courier New" w:hAnsi="Courier New"/>
    </w:rPr>
  </w:style>
  <w:style w:type="character" w:customStyle="1" w:styleId="WW8Num9z2">
    <w:name w:val="WW8Num9z2"/>
    <w:rsid w:val="00E60E92"/>
    <w:rPr>
      <w:rFonts w:ascii="Wingdings" w:hAnsi="Wingdings"/>
    </w:rPr>
  </w:style>
  <w:style w:type="character" w:customStyle="1" w:styleId="WW8Num9z3">
    <w:name w:val="WW8Num9z3"/>
    <w:rsid w:val="00E60E92"/>
    <w:rPr>
      <w:rFonts w:ascii="Symbol" w:hAnsi="Symbol"/>
    </w:rPr>
  </w:style>
  <w:style w:type="character" w:customStyle="1" w:styleId="WW8Num11z0">
    <w:name w:val="WW8Num11z0"/>
    <w:rsid w:val="00E60E92"/>
    <w:rPr>
      <w:rFonts w:ascii="Arial" w:hAnsi="Arial"/>
    </w:rPr>
  </w:style>
  <w:style w:type="character" w:customStyle="1" w:styleId="WW8Num11z1">
    <w:name w:val="WW8Num11z1"/>
    <w:rsid w:val="00E60E92"/>
    <w:rPr>
      <w:rFonts w:ascii="Courier New" w:hAnsi="Courier New"/>
    </w:rPr>
  </w:style>
  <w:style w:type="character" w:customStyle="1" w:styleId="WW8Num11z2">
    <w:name w:val="WW8Num11z2"/>
    <w:rsid w:val="00E60E92"/>
    <w:rPr>
      <w:rFonts w:ascii="Wingdings" w:hAnsi="Wingdings"/>
    </w:rPr>
  </w:style>
  <w:style w:type="character" w:customStyle="1" w:styleId="WW8Num11z3">
    <w:name w:val="WW8Num11z3"/>
    <w:rsid w:val="00E60E92"/>
    <w:rPr>
      <w:rFonts w:ascii="Symbol" w:hAnsi="Symbol"/>
    </w:rPr>
  </w:style>
  <w:style w:type="character" w:customStyle="1" w:styleId="WW8Num13z1">
    <w:name w:val="WW8Num13z1"/>
    <w:rsid w:val="00E60E92"/>
    <w:rPr>
      <w:rFonts w:ascii="Courier New" w:hAnsi="Courier New"/>
    </w:rPr>
  </w:style>
  <w:style w:type="character" w:customStyle="1" w:styleId="WW8Num13z2">
    <w:name w:val="WW8Num13z2"/>
    <w:rsid w:val="00E60E92"/>
    <w:rPr>
      <w:rFonts w:ascii="Wingdings" w:hAnsi="Wingdings"/>
    </w:rPr>
  </w:style>
  <w:style w:type="character" w:customStyle="1" w:styleId="WW8Num13z3">
    <w:name w:val="WW8Num13z3"/>
    <w:rsid w:val="00E60E92"/>
    <w:rPr>
      <w:rFonts w:ascii="Symbol" w:hAnsi="Symbol"/>
    </w:rPr>
  </w:style>
  <w:style w:type="character" w:customStyle="1" w:styleId="WW8Num16z0">
    <w:name w:val="WW8Num16z0"/>
    <w:rsid w:val="00E60E92"/>
  </w:style>
  <w:style w:type="character" w:customStyle="1" w:styleId="WW8Num16z2">
    <w:name w:val="WW8Num16z2"/>
    <w:rsid w:val="00E60E92"/>
    <w:rPr>
      <w:rFonts w:ascii="Times New Roman" w:hAnsi="Times New Roman"/>
    </w:rPr>
  </w:style>
  <w:style w:type="character" w:customStyle="1" w:styleId="WW8Num16z3">
    <w:name w:val="WW8Num16z3"/>
    <w:rsid w:val="00E60E92"/>
    <w:rPr>
      <w:rFonts w:ascii="Symbol" w:hAnsi="Symbol"/>
    </w:rPr>
  </w:style>
  <w:style w:type="character" w:customStyle="1" w:styleId="WW8Num17z1">
    <w:name w:val="WW8Num17z1"/>
    <w:rsid w:val="00E60E92"/>
    <w:rPr>
      <w:rFonts w:ascii="Courier New" w:hAnsi="Courier New"/>
    </w:rPr>
  </w:style>
  <w:style w:type="character" w:customStyle="1" w:styleId="WW8Num17z2">
    <w:name w:val="WW8Num17z2"/>
    <w:rsid w:val="00E60E92"/>
    <w:rPr>
      <w:rFonts w:ascii="Wingdings" w:hAnsi="Wingdings"/>
    </w:rPr>
  </w:style>
  <w:style w:type="character" w:customStyle="1" w:styleId="WW8Num17z3">
    <w:name w:val="WW8Num17z3"/>
    <w:rsid w:val="00E60E92"/>
    <w:rPr>
      <w:rFonts w:ascii="Symbol" w:hAnsi="Symbol"/>
    </w:rPr>
  </w:style>
  <w:style w:type="character" w:customStyle="1" w:styleId="WW8Num18z1">
    <w:name w:val="WW8Num18z1"/>
    <w:rsid w:val="00E60E92"/>
    <w:rPr>
      <w:rFonts w:ascii="Courier New" w:hAnsi="Courier New"/>
    </w:rPr>
  </w:style>
  <w:style w:type="character" w:customStyle="1" w:styleId="WW8Num18z2">
    <w:name w:val="WW8Num18z2"/>
    <w:rsid w:val="00E60E92"/>
    <w:rPr>
      <w:rFonts w:ascii="Wingdings" w:hAnsi="Wingdings"/>
    </w:rPr>
  </w:style>
  <w:style w:type="character" w:customStyle="1" w:styleId="WW8Num19z1">
    <w:name w:val="WW8Num19z1"/>
    <w:rsid w:val="00E60E92"/>
    <w:rPr>
      <w:rFonts w:ascii="Courier New" w:hAnsi="Courier New"/>
    </w:rPr>
  </w:style>
  <w:style w:type="character" w:customStyle="1" w:styleId="WW8Num19z2">
    <w:name w:val="WW8Num19z2"/>
    <w:rsid w:val="00E60E92"/>
    <w:rPr>
      <w:rFonts w:ascii="Wingdings" w:hAnsi="Wingdings"/>
    </w:rPr>
  </w:style>
  <w:style w:type="character" w:customStyle="1" w:styleId="WW8Num19z3">
    <w:name w:val="WW8Num19z3"/>
    <w:rsid w:val="00E60E92"/>
    <w:rPr>
      <w:rFonts w:ascii="Symbol" w:hAnsi="Symbol"/>
    </w:rPr>
  </w:style>
  <w:style w:type="character" w:customStyle="1" w:styleId="WW8Num22z0">
    <w:name w:val="WW8Num22z0"/>
    <w:rsid w:val="00E60E92"/>
    <w:rPr>
      <w:rFonts w:ascii="Symbol" w:hAnsi="Symbol"/>
      <w:color w:val="auto"/>
    </w:rPr>
  </w:style>
  <w:style w:type="character" w:customStyle="1" w:styleId="WW8Num22z1">
    <w:name w:val="WW8Num22z1"/>
    <w:rsid w:val="00E60E92"/>
    <w:rPr>
      <w:rFonts w:ascii="Courier New" w:hAnsi="Courier New"/>
    </w:rPr>
  </w:style>
  <w:style w:type="character" w:customStyle="1" w:styleId="WW8Num22z2">
    <w:name w:val="WW8Num22z2"/>
    <w:rsid w:val="00E60E92"/>
    <w:rPr>
      <w:rFonts w:ascii="Wingdings" w:hAnsi="Wingdings"/>
    </w:rPr>
  </w:style>
  <w:style w:type="character" w:customStyle="1" w:styleId="WW8Num22z3">
    <w:name w:val="WW8Num22z3"/>
    <w:rsid w:val="00E60E92"/>
    <w:rPr>
      <w:rFonts w:ascii="Symbol" w:hAnsi="Symbol"/>
    </w:rPr>
  </w:style>
  <w:style w:type="character" w:customStyle="1" w:styleId="WW8Num23z0">
    <w:name w:val="WW8Num23z0"/>
    <w:rsid w:val="00E60E92"/>
    <w:rPr>
      <w:rFonts w:ascii="Symbol" w:hAnsi="Symbol"/>
    </w:rPr>
  </w:style>
  <w:style w:type="character" w:customStyle="1" w:styleId="WW8Num23z1">
    <w:name w:val="WW8Num23z1"/>
    <w:rsid w:val="00E60E92"/>
    <w:rPr>
      <w:rFonts w:ascii="Courier New" w:hAnsi="Courier New"/>
    </w:rPr>
  </w:style>
  <w:style w:type="character" w:customStyle="1" w:styleId="WW8Num23z2">
    <w:name w:val="WW8Num23z2"/>
    <w:rsid w:val="00E60E92"/>
    <w:rPr>
      <w:rFonts w:ascii="Wingdings" w:hAnsi="Wingdings"/>
    </w:rPr>
  </w:style>
  <w:style w:type="character" w:customStyle="1" w:styleId="WW8Num24z0">
    <w:name w:val="WW8Num24z0"/>
    <w:rsid w:val="00E60E92"/>
    <w:rPr>
      <w:rFonts w:ascii="Symbol" w:hAnsi="Symbol"/>
    </w:rPr>
  </w:style>
  <w:style w:type="character" w:customStyle="1" w:styleId="WW8Num24z1">
    <w:name w:val="WW8Num24z1"/>
    <w:rsid w:val="00E60E92"/>
    <w:rPr>
      <w:rFonts w:ascii="Courier New" w:hAnsi="Courier New"/>
    </w:rPr>
  </w:style>
  <w:style w:type="character" w:customStyle="1" w:styleId="WW8Num24z2">
    <w:name w:val="WW8Num24z2"/>
    <w:rsid w:val="00E60E92"/>
    <w:rPr>
      <w:rFonts w:ascii="Wingdings" w:hAnsi="Wingdings"/>
    </w:rPr>
  </w:style>
  <w:style w:type="character" w:customStyle="1" w:styleId="WW8Num25z0">
    <w:name w:val="WW8Num25z0"/>
    <w:rsid w:val="00E60E92"/>
    <w:rPr>
      <w:rFonts w:ascii="Symbol" w:hAnsi="Symbol"/>
      <w:color w:val="auto"/>
    </w:rPr>
  </w:style>
  <w:style w:type="character" w:customStyle="1" w:styleId="WW8Num25z1">
    <w:name w:val="WW8Num25z1"/>
    <w:rsid w:val="00E60E92"/>
    <w:rPr>
      <w:rFonts w:ascii="Courier New" w:hAnsi="Courier New"/>
    </w:rPr>
  </w:style>
  <w:style w:type="character" w:customStyle="1" w:styleId="WW8Num25z2">
    <w:name w:val="WW8Num25z2"/>
    <w:rsid w:val="00E60E92"/>
    <w:rPr>
      <w:rFonts w:ascii="Wingdings" w:hAnsi="Wingdings"/>
    </w:rPr>
  </w:style>
  <w:style w:type="character" w:customStyle="1" w:styleId="WW8Num25z3">
    <w:name w:val="WW8Num25z3"/>
    <w:rsid w:val="00E60E92"/>
    <w:rPr>
      <w:rFonts w:ascii="Symbol" w:hAnsi="Symbol"/>
    </w:rPr>
  </w:style>
  <w:style w:type="character" w:customStyle="1" w:styleId="WW8Num27z0">
    <w:name w:val="WW8Num27z0"/>
    <w:rsid w:val="00E60E92"/>
    <w:rPr>
      <w:rFonts w:ascii="Times New Roman" w:hAnsi="Times New Roman"/>
      <w:spacing w:val="0"/>
      <w:kern w:val="1"/>
      <w:position w:val="0"/>
      <w:sz w:val="24"/>
      <w:u w:val="none"/>
      <w:vertAlign w:val="baseline"/>
    </w:rPr>
  </w:style>
  <w:style w:type="character" w:customStyle="1" w:styleId="WW8Num27z1">
    <w:name w:val="WW8Num27z1"/>
    <w:rsid w:val="00E60E92"/>
  </w:style>
  <w:style w:type="character" w:customStyle="1" w:styleId="WW-Absatz-Standardschriftart1111">
    <w:name w:val="WW-Absatz-Standardschriftart1111"/>
    <w:rsid w:val="00E60E92"/>
  </w:style>
  <w:style w:type="character" w:customStyle="1" w:styleId="Funotenzeichen1">
    <w:name w:val="Fußnotenzeichen1"/>
    <w:rsid w:val="00E60E92"/>
    <w:rPr>
      <w:rFonts w:cs="Times New Roman"/>
      <w:vertAlign w:val="superscript"/>
    </w:rPr>
  </w:style>
  <w:style w:type="character" w:customStyle="1" w:styleId="Kommentarzeichen1">
    <w:name w:val="Kommentarzeichen1"/>
    <w:rsid w:val="00E60E92"/>
    <w:rPr>
      <w:rFonts w:cs="Times New Roman"/>
      <w:sz w:val="16"/>
      <w:szCs w:val="16"/>
    </w:rPr>
  </w:style>
  <w:style w:type="character" w:customStyle="1" w:styleId="NotedebasdepageCar5Zchn">
    <w:name w:val="Note de bas de page Car5 Zchn"/>
    <w:rsid w:val="00E60E92"/>
    <w:rPr>
      <w:rFonts w:ascii="Arial" w:hAnsi="Arial" w:cs="Times New Roman"/>
      <w:noProof w:val="0"/>
      <w:lang w:val="en-GB" w:eastAsia="ar-SA" w:bidi="ar-SA"/>
    </w:rPr>
  </w:style>
  <w:style w:type="character" w:customStyle="1" w:styleId="encabezadoZchn">
    <w:name w:val="encabezado Zchn"/>
    <w:rsid w:val="00E60E92"/>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E60E92"/>
    <w:rPr>
      <w:rFonts w:cs="Times New Roman"/>
      <w:noProof w:val="0"/>
      <w:lang w:val="en-GB"/>
    </w:rPr>
  </w:style>
  <w:style w:type="character" w:customStyle="1" w:styleId="Endnotenzeichen1">
    <w:name w:val="Endnotenzeichen1"/>
    <w:rsid w:val="00E60E92"/>
    <w:rPr>
      <w:vertAlign w:val="superscript"/>
    </w:rPr>
  </w:style>
  <w:style w:type="character" w:customStyle="1" w:styleId="WW-Endnotenzeichen">
    <w:name w:val="WW-Endnotenzeichen"/>
    <w:rsid w:val="00E60E92"/>
  </w:style>
  <w:style w:type="paragraph" w:customStyle="1" w:styleId="berschrift">
    <w:name w:val="Überschrift"/>
    <w:basedOn w:val="Normal"/>
    <w:next w:val="BodyText"/>
    <w:rsid w:val="00E60E92"/>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E60E92"/>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E60E9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E60E92"/>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E60E92"/>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E60E92"/>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E60E92"/>
    <w:pPr>
      <w:spacing w:line="360" w:lineRule="auto"/>
    </w:pPr>
    <w:rPr>
      <w:sz w:val="22"/>
    </w:rPr>
  </w:style>
  <w:style w:type="paragraph" w:customStyle="1" w:styleId="CSData">
    <w:name w:val="CS_Data"/>
    <w:basedOn w:val="Normal"/>
    <w:rsid w:val="00E60E92"/>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E60E92"/>
    <w:pPr>
      <w:tabs>
        <w:tab w:val="clear" w:pos="794"/>
        <w:tab w:val="clear" w:pos="1191"/>
        <w:tab w:val="clear" w:pos="1588"/>
        <w:tab w:val="clear" w:pos="1985"/>
      </w:tabs>
      <w:suppressAutoHyphens/>
      <w:overflowPunct/>
      <w:autoSpaceDE/>
      <w:autoSpaceDN/>
      <w:adjustRightInd/>
      <w:spacing w:before="0"/>
      <w:textAlignment w:val="auto"/>
    </w:pPr>
    <w:rPr>
      <w:rFonts w:ascii="Arial" w:eastAsia="SimSun" w:hAnsi="Arial"/>
      <w:smallCaps w:val="0"/>
      <w:color w:val="000000"/>
      <w:sz w:val="14"/>
      <w:lang w:eastAsia="ar-SA"/>
    </w:rPr>
  </w:style>
  <w:style w:type="paragraph" w:customStyle="1" w:styleId="CSlegal4">
    <w:name w:val="CS_legal4"/>
    <w:basedOn w:val="Normal"/>
    <w:rsid w:val="00E60E92"/>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E60E92"/>
    <w:rPr>
      <w:u w:val="none"/>
    </w:rPr>
  </w:style>
  <w:style w:type="paragraph" w:customStyle="1" w:styleId="CSLegal10">
    <w:name w:val="CS_Legal1"/>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E60E9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E60E92"/>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E60E92"/>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E60E92"/>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E60E9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E60E9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E60E92"/>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E60E92"/>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E60E92"/>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E60E92"/>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E60E9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E60E9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E60E9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E60E9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E60E92"/>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E60E92"/>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E60E92"/>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E60E92"/>
    <w:pPr>
      <w:jc w:val="center"/>
    </w:pPr>
    <w:rPr>
      <w:b/>
      <w:bCs/>
    </w:rPr>
  </w:style>
  <w:style w:type="paragraph" w:customStyle="1" w:styleId="Rahmeninhalt">
    <w:name w:val="Rahmeninhalt"/>
    <w:basedOn w:val="BodyText"/>
    <w:rsid w:val="00E60E92"/>
    <w:pPr>
      <w:tabs>
        <w:tab w:val="clear" w:pos="794"/>
        <w:tab w:val="clear" w:pos="1191"/>
        <w:tab w:val="clear" w:pos="1588"/>
        <w:tab w:val="clear" w:pos="1985"/>
      </w:tabs>
      <w:suppressAutoHyphens/>
      <w:overflowPunct/>
      <w:autoSpaceDE/>
      <w:autoSpaceDN/>
      <w:adjustRightInd/>
      <w:spacing w:before="0"/>
      <w:textAlignment w:val="auto"/>
    </w:pPr>
    <w:rPr>
      <w:rFonts w:ascii="Arial" w:eastAsia="SimSun" w:hAnsi="Arial" w:cs="Arial"/>
      <w:smallCaps w:val="0"/>
      <w:color w:val="000000"/>
      <w:sz w:val="28"/>
      <w:szCs w:val="28"/>
      <w:lang w:eastAsia="ar-SA"/>
    </w:rPr>
  </w:style>
  <w:style w:type="paragraph" w:customStyle="1" w:styleId="Caption1">
    <w:name w:val="Caption1"/>
    <w:rsid w:val="00E60E92"/>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E60E9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E60E9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E60E92"/>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E60E92"/>
    <w:rPr>
      <w:rFonts w:cs="Times New Roman"/>
      <w:noProof w:val="0"/>
      <w:sz w:val="18"/>
      <w:lang w:val="en-GB" w:eastAsia="en-US" w:bidi="ar-SA"/>
    </w:rPr>
  </w:style>
  <w:style w:type="character" w:customStyle="1" w:styleId="longtext1">
    <w:name w:val="long_text1"/>
    <w:rsid w:val="00E60E92"/>
    <w:rPr>
      <w:rFonts w:cs="Times New Roman"/>
    </w:rPr>
  </w:style>
  <w:style w:type="character" w:customStyle="1" w:styleId="EquationeqChar3">
    <w:name w:val="Equation.eq Char3"/>
    <w:rsid w:val="00E60E92"/>
    <w:rPr>
      <w:rFonts w:cs="Times New Roman"/>
      <w:noProof w:val="0"/>
      <w:lang w:val="en-GB" w:eastAsia="de-DE" w:bidi="ar-SA"/>
    </w:rPr>
  </w:style>
  <w:style w:type="character" w:customStyle="1" w:styleId="CaptioncapChar3">
    <w:name w:val="Caption.cap Char3"/>
    <w:rsid w:val="00E60E92"/>
    <w:rPr>
      <w:rFonts w:ascii="Arial Unicode MS" w:hAnsi="Arial Unicode MS" w:cs="Times New Roman"/>
      <w:b/>
      <w:bCs/>
      <w:noProof w:val="0"/>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E60E92"/>
    <w:rPr>
      <w:rFonts w:cs="Times New Roman"/>
      <w:noProof w:val="0"/>
      <w:sz w:val="22"/>
      <w:lang w:val="en-GB" w:eastAsia="en-US" w:bidi="ar-SA"/>
    </w:rPr>
  </w:style>
  <w:style w:type="character" w:customStyle="1" w:styleId="CharChar51">
    <w:name w:val="Char Char51"/>
    <w:rsid w:val="00E60E92"/>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E60E92"/>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E60E92"/>
    <w:rPr>
      <w:rFonts w:cs="Times New Roman"/>
      <w:noProof w:val="0"/>
      <w:sz w:val="22"/>
      <w:lang w:val="en-GB" w:eastAsia="en-US" w:bidi="ar-SA"/>
    </w:rPr>
  </w:style>
  <w:style w:type="character" w:customStyle="1" w:styleId="EmailStyle645">
    <w:name w:val="EmailStyle645"/>
    <w:rsid w:val="00E60E92"/>
    <w:rPr>
      <w:rFonts w:ascii="Arial" w:hAnsi="Arial" w:cs="Arial"/>
      <w:color w:val="000000"/>
      <w:sz w:val="20"/>
      <w:szCs w:val="20"/>
    </w:rPr>
  </w:style>
  <w:style w:type="paragraph" w:customStyle="1" w:styleId="ZchnZchn3">
    <w:name w:val="Zchn Zchn3"/>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E60E92"/>
    <w:rPr>
      <w:rFonts w:cs="Times New Roman"/>
      <w:b/>
      <w:noProof w:val="0"/>
      <w:sz w:val="24"/>
      <w:lang w:val="en-GB" w:eastAsia="en-US" w:bidi="ar-SA"/>
    </w:rPr>
  </w:style>
  <w:style w:type="character" w:customStyle="1" w:styleId="EmailStyle6491">
    <w:name w:val="EmailStyle6491"/>
    <w:rsid w:val="00E60E92"/>
    <w:rPr>
      <w:rFonts w:ascii="Arial" w:hAnsi="Arial" w:cs="Arial"/>
      <w:color w:val="000000"/>
      <w:sz w:val="20"/>
      <w:szCs w:val="20"/>
    </w:rPr>
  </w:style>
  <w:style w:type="character" w:customStyle="1" w:styleId="EmailStyle650">
    <w:name w:val="EmailStyle650"/>
    <w:rsid w:val="00E60E92"/>
    <w:rPr>
      <w:rFonts w:ascii="Arial" w:hAnsi="Arial" w:cs="Arial"/>
      <w:color w:val="000000"/>
      <w:sz w:val="20"/>
      <w:szCs w:val="20"/>
    </w:rPr>
  </w:style>
  <w:style w:type="paragraph" w:customStyle="1" w:styleId="Char1CharChar1Char1">
    <w:name w:val="Char1 Char Char1 Ch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E60E92"/>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E60E92"/>
    <w:rPr>
      <w:rFonts w:cs="Times New Roman"/>
      <w:noProof w:val="0"/>
      <w:sz w:val="22"/>
      <w:lang w:val="en-GB" w:eastAsia="en-US" w:bidi="ar-SA"/>
    </w:rPr>
  </w:style>
  <w:style w:type="paragraph" w:customStyle="1" w:styleId="CharChar3Car1">
    <w:name w:val="Char Char3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rsid w:val="00E60E92"/>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E60E9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E60E9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E60E92"/>
    <w:rPr>
      <w:rFonts w:cs="Times New Roman"/>
      <w:noProof w:val="0"/>
      <w:lang w:val="en-GB" w:eastAsia="de-DE" w:bidi="ar-SA"/>
    </w:rPr>
  </w:style>
  <w:style w:type="character" w:customStyle="1" w:styleId="CaptioncapChar2">
    <w:name w:val="Caption.cap Char2"/>
    <w:rsid w:val="00E60E92"/>
    <w:rPr>
      <w:rFonts w:ascii="Arial Unicode MS" w:hAnsi="Arial Unicode MS" w:cs="Times New Roman"/>
      <w:b/>
      <w:bCs/>
      <w:noProof w:val="0"/>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E60E92"/>
    <w:rPr>
      <w:rFonts w:cs="Times New Roman"/>
      <w:noProof w:val="0"/>
      <w:sz w:val="22"/>
      <w:lang w:val="en-GB" w:eastAsia="en-US" w:bidi="ar-SA"/>
    </w:rPr>
  </w:style>
  <w:style w:type="character" w:customStyle="1" w:styleId="EmailStyle6941">
    <w:name w:val="EmailStyle6941"/>
    <w:rsid w:val="00E60E92"/>
    <w:rPr>
      <w:rFonts w:ascii="Arial" w:hAnsi="Arial" w:cs="Arial"/>
      <w:color w:val="000000"/>
      <w:sz w:val="20"/>
      <w:szCs w:val="20"/>
    </w:rPr>
  </w:style>
  <w:style w:type="character" w:customStyle="1" w:styleId="EmailStyle695">
    <w:name w:val="EmailStyle695"/>
    <w:rsid w:val="00E60E92"/>
    <w:rPr>
      <w:rFonts w:ascii="Arial" w:hAnsi="Arial" w:cs="Arial"/>
      <w:color w:val="000000"/>
      <w:sz w:val="20"/>
      <w:szCs w:val="20"/>
    </w:rPr>
  </w:style>
  <w:style w:type="character" w:customStyle="1" w:styleId="shorttext">
    <w:name w:val="short_text"/>
    <w:rsid w:val="00E60E92"/>
    <w:rPr>
      <w:rFonts w:cs="Times New Roman"/>
    </w:rPr>
  </w:style>
  <w:style w:type="paragraph" w:customStyle="1" w:styleId="a2">
    <w:name w:val="段"/>
    <w:rsid w:val="00E60E9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rsid w:val="00E60E92"/>
    <w:rPr>
      <w:rFonts w:cs="Times New Roman"/>
    </w:rPr>
  </w:style>
  <w:style w:type="character" w:customStyle="1" w:styleId="EmailStyle6991">
    <w:name w:val="EmailStyle6991"/>
    <w:rsid w:val="00E60E92"/>
    <w:rPr>
      <w:rFonts w:ascii="Arial" w:hAnsi="Arial" w:cs="Arial"/>
      <w:color w:val="000000"/>
      <w:sz w:val="20"/>
      <w:szCs w:val="20"/>
    </w:rPr>
  </w:style>
  <w:style w:type="character" w:customStyle="1" w:styleId="EmailStyle700">
    <w:name w:val="EmailStyle700"/>
    <w:rsid w:val="00E60E92"/>
    <w:rPr>
      <w:rFonts w:ascii="Arial" w:hAnsi="Arial" w:cs="Arial"/>
      <w:color w:val="000000"/>
      <w:sz w:val="20"/>
      <w:szCs w:val="20"/>
    </w:rPr>
  </w:style>
  <w:style w:type="paragraph" w:customStyle="1" w:styleId="ListParagraph1">
    <w:name w:val="List Paragraph1"/>
    <w:basedOn w:val="Normal"/>
    <w:uiPriority w:val="99"/>
    <w:rsid w:val="00E60E9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E60E92"/>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E60E92"/>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E60E9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AnnexNoChar">
    <w:name w:val="Annex_No Char"/>
    <w:locked/>
    <w:rsid w:val="00E60E92"/>
    <w:rPr>
      <w:rFonts w:ascii="Times New Roman" w:hAnsi="Times New Roman"/>
      <w:caps/>
      <w:noProof w:val="0"/>
      <w:sz w:val="28"/>
      <w:lang w:val="en-GB" w:eastAsia="en-US"/>
    </w:rPr>
  </w:style>
  <w:style w:type="character" w:customStyle="1" w:styleId="HTMLAddressChar1">
    <w:name w:val="HTML Address Char1"/>
    <w:rsid w:val="00E60E92"/>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E60E92"/>
    <w:rPr>
      <w:rFonts w:ascii="Times New Roman" w:hAnsi="Times New Roman" w:cs="Times New Roman"/>
      <w:b/>
      <w:noProof w:val="0"/>
      <w:sz w:val="24"/>
      <w:lang w:val="en-GB" w:eastAsia="en-US"/>
    </w:rPr>
  </w:style>
  <w:style w:type="character" w:customStyle="1" w:styleId="HTMLPreformattedChar1">
    <w:name w:val="HTML Preformatted Char1"/>
    <w:rsid w:val="00E60E92"/>
    <w:rPr>
      <w:rFonts w:ascii="Consolas" w:hAnsi="Consolas" w:cs="Times New Roman"/>
      <w:noProof w:val="0"/>
      <w:lang w:val="en-GB" w:eastAsia="en-US"/>
    </w:rPr>
  </w:style>
  <w:style w:type="character" w:customStyle="1" w:styleId="CommentTextChar1">
    <w:name w:val="Comment Text Char1"/>
    <w:rsid w:val="00E60E92"/>
    <w:rPr>
      <w:rFonts w:ascii="Times New Roman" w:hAnsi="Times New Roman" w:cs="Times New Roman"/>
      <w:noProof w:val="0"/>
      <w:lang w:val="en-GB" w:eastAsia="en-US"/>
    </w:rPr>
  </w:style>
  <w:style w:type="character" w:customStyle="1" w:styleId="EndnoteTextChar1">
    <w:name w:val="Endnote Text Char1"/>
    <w:rsid w:val="00E60E92"/>
    <w:rPr>
      <w:rFonts w:ascii="Times New Roman" w:hAnsi="Times New Roman" w:cs="Times New Roman"/>
      <w:noProof w:val="0"/>
      <w:lang w:val="en-GB" w:eastAsia="en-US"/>
    </w:rPr>
  </w:style>
  <w:style w:type="character" w:customStyle="1" w:styleId="MacroTextChar1">
    <w:name w:val="Macro Text Char1"/>
    <w:rsid w:val="00E60E92"/>
    <w:rPr>
      <w:rFonts w:ascii="Consolas" w:hAnsi="Consolas" w:cs="Times New Roman"/>
      <w:noProof w:val="0"/>
      <w:lang w:val="en-GB" w:eastAsia="en-US"/>
    </w:rPr>
  </w:style>
  <w:style w:type="character" w:customStyle="1" w:styleId="TitleChar1">
    <w:name w:val="Title Char1"/>
    <w:rsid w:val="00E60E92"/>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E60E92"/>
    <w:rPr>
      <w:rFonts w:ascii="Times New Roman" w:hAnsi="Times New Roman" w:cs="Times New Roman"/>
      <w:noProof w:val="0"/>
      <w:sz w:val="24"/>
      <w:lang w:val="en-GB" w:eastAsia="en-US"/>
    </w:rPr>
  </w:style>
  <w:style w:type="character" w:customStyle="1" w:styleId="SignatureChar1">
    <w:name w:val="Signature Char1"/>
    <w:rsid w:val="00E60E92"/>
    <w:rPr>
      <w:rFonts w:ascii="Times New Roman" w:hAnsi="Times New Roman" w:cs="Times New Roman"/>
      <w:noProof w:val="0"/>
      <w:sz w:val="24"/>
      <w:lang w:val="en-GB" w:eastAsia="en-US"/>
    </w:rPr>
  </w:style>
  <w:style w:type="character" w:customStyle="1" w:styleId="BodyTextIndentChar1">
    <w:name w:val="Body Text Indent Char1"/>
    <w:rsid w:val="00E60E92"/>
    <w:rPr>
      <w:rFonts w:ascii="Times New Roman" w:hAnsi="Times New Roman" w:cs="Times New Roman"/>
      <w:noProof w:val="0"/>
      <w:sz w:val="24"/>
      <w:lang w:val="en-GB" w:eastAsia="en-US"/>
    </w:rPr>
  </w:style>
  <w:style w:type="character" w:customStyle="1" w:styleId="MessageHeaderChar1">
    <w:name w:val="Message Header Char1"/>
    <w:rsid w:val="00E60E92"/>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E60E92"/>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E60E92"/>
    <w:rPr>
      <w:rFonts w:ascii="Times New Roman" w:hAnsi="Times New Roman" w:cs="Times New Roman"/>
      <w:noProof w:val="0"/>
      <w:sz w:val="24"/>
      <w:lang w:val="en-GB" w:eastAsia="en-US"/>
    </w:rPr>
  </w:style>
  <w:style w:type="character" w:customStyle="1" w:styleId="DateChar1">
    <w:name w:val="Date Char1"/>
    <w:rsid w:val="00E60E92"/>
    <w:rPr>
      <w:rFonts w:ascii="Times New Roman" w:hAnsi="Times New Roman" w:cs="Times New Roman"/>
      <w:noProof w:val="0"/>
      <w:sz w:val="24"/>
      <w:lang w:val="en-GB" w:eastAsia="en-US"/>
    </w:rPr>
  </w:style>
  <w:style w:type="character" w:customStyle="1" w:styleId="BodyTextFirstIndentChar1">
    <w:name w:val="Body Text First Indent Char1"/>
    <w:rsid w:val="00E60E92"/>
    <w:rPr>
      <w:rFonts w:ascii="Times New Roman" w:eastAsia="MS Mincho" w:hAnsi="Times New Roman" w:cs="Times New Roman"/>
      <w:noProof w:val="0"/>
      <w:sz w:val="24"/>
      <w:lang w:val="en-GB" w:eastAsia="en-US"/>
    </w:rPr>
  </w:style>
  <w:style w:type="character" w:customStyle="1" w:styleId="BodyTextFirstIndent2Char1">
    <w:name w:val="Body Text First Indent 2 Char1"/>
    <w:basedOn w:val="BodyTextIndentChar1"/>
    <w:rsid w:val="00E60E92"/>
    <w:rPr>
      <w:rFonts w:ascii="Times New Roman" w:hAnsi="Times New Roman" w:cs="Times New Roman"/>
      <w:noProof w:val="0"/>
      <w:sz w:val="24"/>
      <w:lang w:val="en-GB" w:eastAsia="en-US"/>
    </w:rPr>
  </w:style>
  <w:style w:type="character" w:customStyle="1" w:styleId="NoteHeadingChar1">
    <w:name w:val="Note Heading Char1"/>
    <w:rsid w:val="00E60E92"/>
    <w:rPr>
      <w:rFonts w:ascii="Times New Roman" w:hAnsi="Times New Roman" w:cs="Times New Roman"/>
      <w:noProof w:val="0"/>
      <w:sz w:val="24"/>
      <w:lang w:val="en-GB" w:eastAsia="en-US"/>
    </w:rPr>
  </w:style>
  <w:style w:type="character" w:customStyle="1" w:styleId="BodyText2Char1">
    <w:name w:val="Body Text 2 Char1"/>
    <w:rsid w:val="00E60E92"/>
    <w:rPr>
      <w:rFonts w:ascii="Times New Roman" w:hAnsi="Times New Roman" w:cs="Times New Roman"/>
      <w:noProof w:val="0"/>
      <w:sz w:val="24"/>
      <w:lang w:val="en-GB" w:eastAsia="en-US"/>
    </w:rPr>
  </w:style>
  <w:style w:type="character" w:customStyle="1" w:styleId="BodyText3Char1">
    <w:name w:val="Body Text 3 Char1"/>
    <w:rsid w:val="00E60E92"/>
    <w:rPr>
      <w:rFonts w:ascii="Times New Roman" w:hAnsi="Times New Roman" w:cs="Times New Roman"/>
      <w:noProof w:val="0"/>
      <w:sz w:val="16"/>
      <w:szCs w:val="16"/>
      <w:lang w:val="en-GB" w:eastAsia="en-US"/>
    </w:rPr>
  </w:style>
  <w:style w:type="character" w:customStyle="1" w:styleId="BodyTextIndent2Char1">
    <w:name w:val="Body Text Indent 2 Char1"/>
    <w:rsid w:val="00E60E92"/>
    <w:rPr>
      <w:rFonts w:ascii="Times New Roman" w:hAnsi="Times New Roman" w:cs="Times New Roman"/>
      <w:noProof w:val="0"/>
      <w:sz w:val="24"/>
      <w:lang w:val="en-GB" w:eastAsia="en-US"/>
    </w:rPr>
  </w:style>
  <w:style w:type="character" w:customStyle="1" w:styleId="BodyTextIndent3Char1">
    <w:name w:val="Body Text Indent 3 Char1"/>
    <w:rsid w:val="00E60E92"/>
    <w:rPr>
      <w:rFonts w:ascii="Times New Roman" w:hAnsi="Times New Roman" w:cs="Times New Roman"/>
      <w:noProof w:val="0"/>
      <w:sz w:val="16"/>
      <w:szCs w:val="16"/>
      <w:lang w:val="en-GB" w:eastAsia="en-US"/>
    </w:rPr>
  </w:style>
  <w:style w:type="character" w:customStyle="1" w:styleId="DocumentMapChar1">
    <w:name w:val="Document Map Char1"/>
    <w:rsid w:val="00E60E92"/>
    <w:rPr>
      <w:rFonts w:ascii="Tahoma" w:hAnsi="Tahoma" w:cs="Tahoma"/>
      <w:noProof w:val="0"/>
      <w:sz w:val="16"/>
      <w:szCs w:val="16"/>
      <w:lang w:val="en-GB" w:eastAsia="en-US"/>
    </w:rPr>
  </w:style>
  <w:style w:type="character" w:customStyle="1" w:styleId="PlainTextChar1">
    <w:name w:val="Plain Text Char1"/>
    <w:rsid w:val="00E60E92"/>
    <w:rPr>
      <w:rFonts w:ascii="Consolas" w:hAnsi="Consolas" w:cs="Times New Roman"/>
      <w:noProof w:val="0"/>
      <w:sz w:val="21"/>
      <w:szCs w:val="21"/>
      <w:lang w:val="en-GB" w:eastAsia="en-US"/>
    </w:rPr>
  </w:style>
  <w:style w:type="character" w:customStyle="1" w:styleId="E-mailSignatureChar1">
    <w:name w:val="E-mail Signature Char1"/>
    <w:rsid w:val="00E60E92"/>
    <w:rPr>
      <w:rFonts w:ascii="Times New Roman" w:hAnsi="Times New Roman" w:cs="Times New Roman"/>
      <w:noProof w:val="0"/>
      <w:sz w:val="24"/>
      <w:lang w:val="en-GB" w:eastAsia="en-US"/>
    </w:rPr>
  </w:style>
  <w:style w:type="character" w:customStyle="1" w:styleId="CommentSubjectChar1">
    <w:name w:val="Comment Subject Char1"/>
    <w:rsid w:val="00E60E92"/>
    <w:rPr>
      <w:rFonts w:ascii="Times New Roman" w:hAnsi="Times New Roman" w:cs="Times New Roman"/>
      <w:b/>
      <w:bCs/>
      <w:noProof w:val="0"/>
      <w:lang w:val="en-GB" w:eastAsia="en-US"/>
    </w:rPr>
  </w:style>
  <w:style w:type="character" w:customStyle="1" w:styleId="Equation1">
    <w:name w:val="Equation1"/>
    <w:aliases w:val="eq Char,Equation Char"/>
    <w:rsid w:val="00E60E92"/>
    <w:rPr>
      <w:rFonts w:ascii="Times New Roman" w:hAnsi="Times New Roman" w:cs="Times New Roman"/>
      <w:noProof w:val="0"/>
      <w:lang w:val="en-GB" w:eastAsia="de-DE" w:bidi="ar-SA"/>
    </w:rPr>
  </w:style>
  <w:style w:type="character" w:customStyle="1" w:styleId="EmailStyle140">
    <w:name w:val="EmailStyle140"/>
    <w:rsid w:val="00E60E92"/>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E60E92"/>
    <w:rPr>
      <w:rFonts w:ascii="Times New Roman" w:hAnsi="Times New Roman" w:cs="Times New Roman"/>
      <w:caps/>
      <w:noProof/>
      <w:sz w:val="16"/>
      <w:lang w:val="en-GB" w:eastAsia="en-US"/>
    </w:rPr>
  </w:style>
  <w:style w:type="character" w:customStyle="1" w:styleId="RectitleChar">
    <w:name w:val="Rec_title Char"/>
    <w:uiPriority w:val="99"/>
    <w:locked/>
    <w:rsid w:val="00E60E92"/>
    <w:rPr>
      <w:rFonts w:ascii="Times New Roman Bold" w:hAnsi="Times New Roman Bold"/>
      <w:b/>
      <w:noProof w:val="0"/>
      <w:sz w:val="28"/>
      <w:lang w:val="en-GB" w:eastAsia="en-US"/>
    </w:rPr>
  </w:style>
  <w:style w:type="character" w:customStyle="1" w:styleId="TableheadChar">
    <w:name w:val="Table_head Char"/>
    <w:uiPriority w:val="99"/>
    <w:locked/>
    <w:rsid w:val="00E60E92"/>
    <w:rPr>
      <w:rFonts w:ascii="Times New Roman Bold" w:hAnsi="Times New Roman Bold"/>
      <w:b/>
      <w:noProof w:val="0"/>
      <w:lang w:val="en-GB" w:eastAsia="en-US"/>
    </w:rPr>
  </w:style>
  <w:style w:type="character" w:customStyle="1" w:styleId="CharChar2">
    <w:name w:val="Char Char2"/>
    <w:uiPriority w:val="99"/>
    <w:rsid w:val="00E60E92"/>
    <w:rPr>
      <w:rFonts w:cs="Times New Roman"/>
      <w:noProof w:val="0"/>
      <w:sz w:val="22"/>
      <w:lang w:val="en-GB" w:eastAsia="en-US" w:bidi="ar-SA"/>
    </w:rPr>
  </w:style>
  <w:style w:type="paragraph" w:customStyle="1" w:styleId="ExecLabel">
    <w:name w:val="ExecLabel"/>
    <w:basedOn w:val="Normal"/>
    <w:rsid w:val="00E60E92"/>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E60E92"/>
  </w:style>
  <w:style w:type="paragraph" w:customStyle="1" w:styleId="TAH">
    <w:name w:val="TAH"/>
    <w:basedOn w:val="TAC"/>
    <w:rsid w:val="00E60E92"/>
    <w:rPr>
      <w:b/>
    </w:rPr>
  </w:style>
  <w:style w:type="paragraph" w:customStyle="1" w:styleId="TAC">
    <w:name w:val="TAC"/>
    <w:basedOn w:val="Normal"/>
    <w:rsid w:val="00E60E92"/>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E60E92"/>
    <w:rPr>
      <w:rFonts w:ascii="Arial" w:hAnsi="Arial"/>
      <w:noProof w:val="0"/>
      <w:sz w:val="18"/>
      <w:lang w:val="en-GB" w:eastAsia="en-US"/>
    </w:rPr>
  </w:style>
  <w:style w:type="paragraph" w:customStyle="1" w:styleId="r">
    <w:name w:val="r"/>
    <w:aliases w:val="reference"/>
    <w:basedOn w:val="Normal"/>
    <w:rsid w:val="00E60E92"/>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E60E92"/>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E60E92"/>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E60E92"/>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E60E92"/>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E60E92"/>
  </w:style>
  <w:style w:type="paragraph" w:customStyle="1" w:styleId="alpha2">
    <w:name w:val="alpha2"/>
    <w:basedOn w:val="Normal"/>
    <w:next w:val="Normal"/>
    <w:rsid w:val="00E60E92"/>
    <w:pPr>
      <w:tabs>
        <w:tab w:val="left" w:pos="1440"/>
      </w:tabs>
      <w:spacing w:before="240"/>
      <w:ind w:left="1440" w:hanging="720"/>
      <w:jc w:val="left"/>
    </w:pPr>
    <w:rPr>
      <w:rFonts w:eastAsia="Batang" w:cs="Calibri"/>
      <w:kern w:val="20"/>
      <w:lang w:val="en-GB"/>
    </w:rPr>
  </w:style>
  <w:style w:type="paragraph" w:customStyle="1" w:styleId="a">
    <w:name w:val="½"/>
    <w:basedOn w:val="Normal"/>
    <w:rsid w:val="00E60E92"/>
    <w:pPr>
      <w:numPr>
        <w:numId w:val="5"/>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rsid w:val="00E60E92"/>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E60E92"/>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rsid w:val="00E60E92"/>
  </w:style>
  <w:style w:type="character" w:customStyle="1" w:styleId="EmailStyle2181">
    <w:name w:val="EmailStyle2181"/>
    <w:rsid w:val="00E60E92"/>
    <w:rPr>
      <w:rFonts w:ascii="Arial" w:hAnsi="Arial" w:cs="Arial"/>
      <w:color w:val="000000"/>
      <w:sz w:val="20"/>
      <w:szCs w:val="20"/>
    </w:rPr>
  </w:style>
  <w:style w:type="character" w:customStyle="1" w:styleId="EmailStyle2511">
    <w:name w:val="EmailStyle2511"/>
    <w:rsid w:val="00E60E92"/>
    <w:rPr>
      <w:rFonts w:ascii="Arial" w:hAnsi="Arial" w:cs="Arial"/>
      <w:color w:val="000000"/>
      <w:sz w:val="20"/>
      <w:szCs w:val="20"/>
    </w:rPr>
  </w:style>
  <w:style w:type="paragraph" w:customStyle="1" w:styleId="Data1">
    <w:name w:val="Data1"/>
    <w:basedOn w:val="Subject"/>
    <w:next w:val="Subject"/>
    <w:rsid w:val="00E60E92"/>
  </w:style>
  <w:style w:type="paragraph" w:customStyle="1" w:styleId="bodytext20">
    <w:name w:val="bodytext2"/>
    <w:basedOn w:val="BodyText"/>
    <w:rsid w:val="00E60E92"/>
    <w:pPr>
      <w:spacing w:before="240"/>
      <w:ind w:left="1440"/>
    </w:pPr>
    <w:rPr>
      <w:rFonts w:eastAsia="SimSun" w:cs="Calibri"/>
      <w:b w:val="0"/>
      <w:smallCaps w:val="0"/>
      <w:sz w:val="24"/>
    </w:rPr>
  </w:style>
  <w:style w:type="paragraph" w:customStyle="1" w:styleId="ZchnZchnChar">
    <w:name w:val="Zchn Zchn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E60E92"/>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E60E92"/>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E60E92"/>
    <w:rPr>
      <w:rFonts w:cs="Times New Roman"/>
      <w:b/>
      <w:noProof w:val="0"/>
      <w:sz w:val="24"/>
      <w:lang w:val="en-GB" w:eastAsia="en-US" w:bidi="ar-SA"/>
    </w:rPr>
  </w:style>
  <w:style w:type="character" w:customStyle="1" w:styleId="EmailStyle4891">
    <w:name w:val="EmailStyle4891"/>
    <w:rsid w:val="00E60E92"/>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rsid w:val="00E60E92"/>
    <w:rPr>
      <w:rFonts w:eastAsia="SimSun" w:cs="Times New Roman"/>
      <w:b/>
      <w:noProof w:val="0"/>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E60E92"/>
    <w:rPr>
      <w:rFonts w:cs="Times New Roman"/>
      <w:b/>
      <w:noProof w:val="0"/>
      <w:sz w:val="24"/>
      <w:lang w:val="en-GB" w:eastAsia="en-US" w:bidi="ar-SA"/>
    </w:rPr>
  </w:style>
  <w:style w:type="character" w:customStyle="1" w:styleId="h5">
    <w:name w:val="h5 (文字)"/>
    <w:aliases w:val="5 (文字),heading 5 (文字) (文字),T5 (文字),H5 (文字)"/>
    <w:rsid w:val="00E60E92"/>
    <w:rPr>
      <w:rFonts w:cs="Times New Roman"/>
      <w:b/>
      <w:noProof w:val="0"/>
      <w:sz w:val="24"/>
      <w:lang w:val="en-GB" w:eastAsia="en-US" w:bidi="ar-SA"/>
    </w:rPr>
  </w:style>
  <w:style w:type="character" w:customStyle="1" w:styleId="EmailStyle4941">
    <w:name w:val="EmailStyle4941"/>
    <w:rsid w:val="00E60E92"/>
    <w:rPr>
      <w:rFonts w:ascii="Arial" w:hAnsi="Arial" w:cs="Arial"/>
      <w:color w:val="000000"/>
      <w:sz w:val="20"/>
      <w:szCs w:val="20"/>
    </w:rPr>
  </w:style>
  <w:style w:type="character" w:customStyle="1" w:styleId="EmailStyle4961">
    <w:name w:val="EmailStyle4961"/>
    <w:rsid w:val="00E60E92"/>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E60E92"/>
    <w:rPr>
      <w:rFonts w:cs="Times New Roman"/>
      <w:noProof w:val="0"/>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rsid w:val="00E60E92"/>
    <w:rPr>
      <w:rFonts w:eastAsia="MS Mincho" w:cs="Times New Roman"/>
      <w:noProof w:val="0"/>
      <w:sz w:val="24"/>
      <w:lang w:val="en-GB" w:eastAsia="en-US" w:bidi="ar-SA"/>
    </w:rPr>
  </w:style>
  <w:style w:type="paragraph" w:customStyle="1" w:styleId="10">
    <w:name w:val="リスト段落1"/>
    <w:basedOn w:val="Normal"/>
    <w:uiPriority w:val="99"/>
    <w:qFormat/>
    <w:rsid w:val="00E60E92"/>
    <w:pPr>
      <w:ind w:leftChars="400" w:left="840"/>
      <w:jc w:val="left"/>
    </w:pPr>
    <w:rPr>
      <w:rFonts w:eastAsia="SimSun"/>
      <w:lang w:val="en-GB"/>
    </w:rPr>
  </w:style>
  <w:style w:type="character" w:customStyle="1" w:styleId="EmailStyle505">
    <w:name w:val="EmailStyle505"/>
    <w:rsid w:val="00E60E92"/>
    <w:rPr>
      <w:rFonts w:ascii="Arial" w:hAnsi="Arial" w:cs="Arial"/>
      <w:color w:val="000000"/>
      <w:sz w:val="20"/>
      <w:szCs w:val="20"/>
    </w:rPr>
  </w:style>
  <w:style w:type="character" w:customStyle="1" w:styleId="EmailStyle506">
    <w:name w:val="EmailStyle506"/>
    <w:rsid w:val="00E60E92"/>
    <w:rPr>
      <w:rFonts w:ascii="Arial" w:hAnsi="Arial" w:cs="Arial"/>
      <w:color w:val="000000"/>
      <w:sz w:val="20"/>
      <w:szCs w:val="20"/>
    </w:rPr>
  </w:style>
  <w:style w:type="character" w:customStyle="1" w:styleId="EmailStyle507">
    <w:name w:val="EmailStyle507"/>
    <w:rsid w:val="00E60E92"/>
    <w:rPr>
      <w:rFonts w:ascii="Arial" w:hAnsi="Arial" w:cs="Arial"/>
      <w:color w:val="000000"/>
      <w:sz w:val="20"/>
      <w:szCs w:val="20"/>
    </w:rPr>
  </w:style>
  <w:style w:type="character" w:customStyle="1" w:styleId="EmailStyle508">
    <w:name w:val="EmailStyle508"/>
    <w:rsid w:val="00E60E92"/>
    <w:rPr>
      <w:rFonts w:ascii="Arial" w:hAnsi="Arial" w:cs="Arial"/>
      <w:color w:val="000000"/>
      <w:sz w:val="20"/>
      <w:szCs w:val="20"/>
    </w:rPr>
  </w:style>
  <w:style w:type="character" w:customStyle="1" w:styleId="EmailStyle509">
    <w:name w:val="EmailStyle509"/>
    <w:rsid w:val="00E60E92"/>
    <w:rPr>
      <w:rFonts w:ascii="Arial" w:hAnsi="Arial" w:cs="Arial"/>
      <w:color w:val="000000"/>
      <w:sz w:val="20"/>
      <w:szCs w:val="20"/>
    </w:rPr>
  </w:style>
  <w:style w:type="character" w:customStyle="1" w:styleId="EmailStyle510">
    <w:name w:val="EmailStyle510"/>
    <w:rsid w:val="00E60E92"/>
    <w:rPr>
      <w:rFonts w:ascii="Arial" w:hAnsi="Arial" w:cs="Arial"/>
      <w:color w:val="000000"/>
      <w:sz w:val="20"/>
      <w:szCs w:val="20"/>
    </w:rPr>
  </w:style>
  <w:style w:type="character" w:customStyle="1" w:styleId="EmailStyle511">
    <w:name w:val="EmailStyle511"/>
    <w:rsid w:val="00E60E92"/>
    <w:rPr>
      <w:rFonts w:ascii="Arial" w:hAnsi="Arial" w:cs="Arial"/>
      <w:color w:val="000000"/>
      <w:sz w:val="20"/>
      <w:szCs w:val="20"/>
    </w:rPr>
  </w:style>
  <w:style w:type="character" w:customStyle="1" w:styleId="EmailStyle512">
    <w:name w:val="EmailStyle512"/>
    <w:rsid w:val="00E60E92"/>
    <w:rPr>
      <w:rFonts w:ascii="Arial" w:hAnsi="Arial" w:cs="Arial"/>
      <w:color w:val="000000"/>
      <w:sz w:val="20"/>
      <w:szCs w:val="20"/>
    </w:rPr>
  </w:style>
  <w:style w:type="character" w:customStyle="1" w:styleId="EmailStyle5131">
    <w:name w:val="EmailStyle5131"/>
    <w:rsid w:val="00E60E92"/>
    <w:rPr>
      <w:rFonts w:ascii="Arial" w:hAnsi="Arial" w:cs="Arial"/>
      <w:color w:val="000000"/>
      <w:sz w:val="20"/>
      <w:szCs w:val="20"/>
    </w:rPr>
  </w:style>
  <w:style w:type="character" w:customStyle="1" w:styleId="EmailStyle5141">
    <w:name w:val="EmailStyle5141"/>
    <w:rsid w:val="00E60E92"/>
    <w:rPr>
      <w:rFonts w:ascii="Arial" w:hAnsi="Arial" w:cs="Arial"/>
      <w:color w:val="000000"/>
      <w:sz w:val="20"/>
      <w:szCs w:val="20"/>
    </w:rPr>
  </w:style>
  <w:style w:type="character" w:customStyle="1" w:styleId="EmailStyle5151">
    <w:name w:val="EmailStyle5151"/>
    <w:rsid w:val="00E60E92"/>
    <w:rPr>
      <w:rFonts w:ascii="Arial" w:hAnsi="Arial" w:cs="Arial"/>
      <w:color w:val="000000"/>
      <w:sz w:val="20"/>
      <w:szCs w:val="20"/>
    </w:rPr>
  </w:style>
  <w:style w:type="character" w:customStyle="1" w:styleId="footnotetextCharChar">
    <w:name w:val="footnote text Char Char"/>
    <w:rsid w:val="00E60E92"/>
    <w:rPr>
      <w:rFonts w:cs="Times New Roman"/>
      <w:noProof w:val="0"/>
      <w:sz w:val="22"/>
      <w:lang w:val="en-GB" w:eastAsia="en-US" w:bidi="ar-SA"/>
    </w:rPr>
  </w:style>
  <w:style w:type="character" w:customStyle="1" w:styleId="MTEquationSection">
    <w:name w:val="MTEquationSection"/>
    <w:rsid w:val="00E60E92"/>
    <w:rPr>
      <w:rFonts w:cs="Times New Roman"/>
      <w:vanish/>
      <w:color w:val="FF0000"/>
      <w:position w:val="6"/>
      <w:sz w:val="20"/>
    </w:rPr>
  </w:style>
  <w:style w:type="character" w:customStyle="1" w:styleId="style1591">
    <w:name w:val="style1591"/>
    <w:rsid w:val="00E60E92"/>
    <w:rPr>
      <w:rFonts w:ascii="Verdana" w:hAnsi="Verdana" w:cs="Times New Roman"/>
      <w:sz w:val="18"/>
      <w:szCs w:val="18"/>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rsid w:val="00E60E92"/>
    <w:rPr>
      <w:rFonts w:eastAsia="SimSun" w:cs="Times New Roman"/>
      <w:b/>
      <w:noProof w:val="0"/>
      <w:lang w:val="en-US" w:eastAsia="de-DE" w:bidi="ar-SA"/>
    </w:rPr>
  </w:style>
  <w:style w:type="paragraph" w:customStyle="1" w:styleId="RepNoBR">
    <w:name w:val="Rep_No_BR"/>
    <w:basedOn w:val="RecNoBR"/>
    <w:next w:val="Reptitle"/>
    <w:rsid w:val="00E60E92"/>
    <w:rPr>
      <w:rFonts w:eastAsia="Batang"/>
    </w:rPr>
  </w:style>
  <w:style w:type="paragraph" w:customStyle="1" w:styleId="NoteannexappBR">
    <w:name w:val="Note_annex_app_BR"/>
    <w:basedOn w:val="Note"/>
    <w:rsid w:val="00E60E92"/>
    <w:pPr>
      <w:tabs>
        <w:tab w:val="left" w:pos="794"/>
        <w:tab w:val="left" w:pos="1191"/>
        <w:tab w:val="left" w:pos="1588"/>
        <w:tab w:val="left" w:pos="1985"/>
      </w:tabs>
      <w:jc w:val="left"/>
    </w:pPr>
    <w:rPr>
      <w:rFonts w:eastAsia="Batang"/>
      <w:lang w:val="en-GB"/>
    </w:rPr>
  </w:style>
  <w:style w:type="paragraph" w:customStyle="1" w:styleId="12">
    <w:name w:val="スタイル1"/>
    <w:basedOn w:val="Normal"/>
    <w:rsid w:val="00E60E92"/>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E60E9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E60E92"/>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E60E92"/>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E60E92"/>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E60E92"/>
    <w:rPr>
      <w:rFonts w:ascii="Arial" w:hAnsi="Arial" w:cs="Arial"/>
      <w:color w:val="000000"/>
      <w:sz w:val="20"/>
      <w:szCs w:val="20"/>
    </w:rPr>
  </w:style>
  <w:style w:type="paragraph" w:customStyle="1" w:styleId="alpha1">
    <w:name w:val="alpha1"/>
    <w:basedOn w:val="BodyText"/>
    <w:rsid w:val="00E60E92"/>
    <w:pPr>
      <w:tabs>
        <w:tab w:val="num" w:pos="425"/>
      </w:tabs>
      <w:spacing w:before="240"/>
      <w:ind w:left="425" w:hanging="425"/>
    </w:pPr>
    <w:rPr>
      <w:rFonts w:eastAsia="SimSun" w:cs="Calibri"/>
      <w:b w:val="0"/>
      <w:smallCaps w:val="0"/>
      <w:kern w:val="20"/>
      <w:sz w:val="24"/>
    </w:rPr>
  </w:style>
  <w:style w:type="paragraph" w:customStyle="1" w:styleId="alpha3">
    <w:name w:val="alpha3"/>
    <w:basedOn w:val="BodyText"/>
    <w:rsid w:val="00E60E92"/>
    <w:pPr>
      <w:tabs>
        <w:tab w:val="num" w:pos="2160"/>
      </w:tabs>
      <w:spacing w:before="240"/>
      <w:ind w:left="2160" w:hanging="283"/>
    </w:pPr>
    <w:rPr>
      <w:rFonts w:eastAsia="SimSun" w:cs="Calibri"/>
      <w:b w:val="0"/>
      <w:smallCaps w:val="0"/>
      <w:kern w:val="20"/>
      <w:sz w:val="24"/>
    </w:rPr>
  </w:style>
  <w:style w:type="paragraph" w:customStyle="1" w:styleId="alpha4">
    <w:name w:val="alpha4"/>
    <w:basedOn w:val="BodyText"/>
    <w:rsid w:val="00E60E92"/>
    <w:pPr>
      <w:tabs>
        <w:tab w:val="clear" w:pos="794"/>
        <w:tab w:val="num" w:pos="990"/>
        <w:tab w:val="num" w:pos="2880"/>
      </w:tabs>
      <w:spacing w:before="240"/>
      <w:ind w:left="2880" w:hanging="990"/>
    </w:pPr>
    <w:rPr>
      <w:rFonts w:eastAsia="SimSun" w:cs="Calibri"/>
      <w:b w:val="0"/>
      <w:smallCaps w:val="0"/>
      <w:kern w:val="20"/>
      <w:sz w:val="24"/>
    </w:rPr>
  </w:style>
  <w:style w:type="paragraph" w:customStyle="1" w:styleId="alpha5">
    <w:name w:val="alpha5"/>
    <w:basedOn w:val="BodyText"/>
    <w:rsid w:val="00E60E92"/>
    <w:pPr>
      <w:tabs>
        <w:tab w:val="num" w:pos="990"/>
        <w:tab w:val="num" w:pos="3960"/>
      </w:tabs>
      <w:spacing w:before="240"/>
      <w:ind w:left="3960" w:hanging="990"/>
    </w:pPr>
    <w:rPr>
      <w:rFonts w:eastAsia="SimSun" w:cs="Calibri"/>
      <w:b w:val="0"/>
      <w:smallCaps w:val="0"/>
      <w:kern w:val="20"/>
      <w:sz w:val="24"/>
    </w:rPr>
  </w:style>
  <w:style w:type="paragraph" w:customStyle="1" w:styleId="annex1">
    <w:name w:val="annex1"/>
    <w:basedOn w:val="Normal"/>
    <w:rsid w:val="00E60E92"/>
    <w:pPr>
      <w:tabs>
        <w:tab w:val="num" w:pos="360"/>
      </w:tabs>
      <w:spacing w:before="240"/>
      <w:ind w:left="360" w:hanging="360"/>
      <w:jc w:val="left"/>
    </w:pPr>
    <w:rPr>
      <w:rFonts w:eastAsia="SimSun" w:cs="Calibri"/>
      <w:lang w:val="en-GB"/>
    </w:rPr>
  </w:style>
  <w:style w:type="paragraph" w:customStyle="1" w:styleId="annex2">
    <w:name w:val="annex2"/>
    <w:basedOn w:val="Normal"/>
    <w:rsid w:val="00E60E92"/>
    <w:pPr>
      <w:tabs>
        <w:tab w:val="num" w:pos="1440"/>
        <w:tab w:val="num" w:pos="1515"/>
      </w:tabs>
      <w:spacing w:before="240"/>
      <w:ind w:left="1440" w:hanging="360"/>
      <w:jc w:val="left"/>
    </w:pPr>
    <w:rPr>
      <w:rFonts w:eastAsia="SimSun" w:cs="Calibri"/>
      <w:lang w:val="en-GB"/>
    </w:rPr>
  </w:style>
  <w:style w:type="paragraph" w:customStyle="1" w:styleId="annex3">
    <w:name w:val="annex3"/>
    <w:basedOn w:val="Normal"/>
    <w:rsid w:val="00E60E92"/>
    <w:pPr>
      <w:tabs>
        <w:tab w:val="num" w:pos="2235"/>
      </w:tabs>
      <w:spacing w:before="240"/>
      <w:ind w:left="2235" w:hanging="360"/>
      <w:jc w:val="left"/>
    </w:pPr>
    <w:rPr>
      <w:rFonts w:eastAsia="SimSun" w:cs="Calibri"/>
      <w:lang w:val="en-GB"/>
    </w:rPr>
  </w:style>
  <w:style w:type="paragraph" w:customStyle="1" w:styleId="annex4">
    <w:name w:val="annex4"/>
    <w:basedOn w:val="Normal"/>
    <w:rsid w:val="00E60E92"/>
    <w:pPr>
      <w:tabs>
        <w:tab w:val="num" w:pos="2955"/>
        <w:tab w:val="num" w:pos="3238"/>
      </w:tabs>
      <w:spacing w:before="240"/>
      <w:ind w:left="3238" w:hanging="1078"/>
      <w:jc w:val="left"/>
    </w:pPr>
    <w:rPr>
      <w:rFonts w:eastAsia="SimSun" w:cs="Calibri"/>
      <w:lang w:val="en-GB"/>
    </w:rPr>
  </w:style>
  <w:style w:type="paragraph" w:customStyle="1" w:styleId="annex5">
    <w:name w:val="annex5"/>
    <w:basedOn w:val="Normal"/>
    <w:rsid w:val="00E60E92"/>
    <w:pPr>
      <w:tabs>
        <w:tab w:val="num" w:pos="3675"/>
        <w:tab w:val="num" w:pos="4678"/>
      </w:tabs>
      <w:spacing w:before="240"/>
      <w:ind w:left="4678" w:hanging="1440"/>
      <w:jc w:val="left"/>
    </w:pPr>
    <w:rPr>
      <w:rFonts w:eastAsia="SimSun" w:cs="Calibri"/>
      <w:lang w:val="en-GB"/>
    </w:rPr>
  </w:style>
  <w:style w:type="paragraph" w:customStyle="1" w:styleId="bullet1">
    <w:name w:val="bullet1"/>
    <w:basedOn w:val="BodyText"/>
    <w:uiPriority w:val="99"/>
    <w:rsid w:val="00E60E92"/>
    <w:pPr>
      <w:tabs>
        <w:tab w:val="num" w:pos="720"/>
        <w:tab w:val="num" w:pos="4395"/>
      </w:tabs>
      <w:spacing w:before="240"/>
      <w:ind w:left="720" w:hanging="360"/>
    </w:pPr>
    <w:rPr>
      <w:rFonts w:eastAsia="SimSun" w:cs="Calibri"/>
      <w:b w:val="0"/>
      <w:smallCaps w:val="0"/>
      <w:sz w:val="24"/>
    </w:rPr>
  </w:style>
  <w:style w:type="paragraph" w:customStyle="1" w:styleId="bullet2">
    <w:name w:val="bullet2"/>
    <w:basedOn w:val="bodytext10"/>
    <w:uiPriority w:val="99"/>
    <w:rsid w:val="00E60E92"/>
    <w:pPr>
      <w:tabs>
        <w:tab w:val="clear" w:pos="360"/>
        <w:tab w:val="num" w:pos="720"/>
        <w:tab w:val="left" w:pos="1440"/>
      </w:tabs>
      <w:ind w:left="720" w:hanging="360"/>
    </w:pPr>
  </w:style>
  <w:style w:type="paragraph" w:customStyle="1" w:styleId="bodytext10">
    <w:name w:val="bodytext1"/>
    <w:basedOn w:val="BodyText"/>
    <w:rsid w:val="00E60E92"/>
    <w:pPr>
      <w:tabs>
        <w:tab w:val="num" w:pos="360"/>
      </w:tabs>
      <w:spacing w:before="240"/>
      <w:ind w:left="340" w:hanging="340"/>
    </w:pPr>
    <w:rPr>
      <w:rFonts w:eastAsia="SimSun" w:cs="Calibri"/>
      <w:b w:val="0"/>
      <w:smallCaps w:val="0"/>
      <w:sz w:val="24"/>
    </w:rPr>
  </w:style>
  <w:style w:type="paragraph" w:customStyle="1" w:styleId="bullet3">
    <w:name w:val="bullet3"/>
    <w:basedOn w:val="bodytext20"/>
    <w:uiPriority w:val="99"/>
    <w:rsid w:val="00E60E92"/>
    <w:pPr>
      <w:tabs>
        <w:tab w:val="left" w:pos="2160"/>
      </w:tabs>
      <w:ind w:left="2160" w:hanging="720"/>
    </w:pPr>
  </w:style>
  <w:style w:type="paragraph" w:customStyle="1" w:styleId="bullet40">
    <w:name w:val="bullet4"/>
    <w:basedOn w:val="bodytext30"/>
    <w:rsid w:val="00E60E92"/>
    <w:pPr>
      <w:tabs>
        <w:tab w:val="left" w:pos="2880"/>
      </w:tabs>
      <w:ind w:left="2880" w:hanging="720"/>
    </w:pPr>
  </w:style>
  <w:style w:type="paragraph" w:customStyle="1" w:styleId="bodytext30">
    <w:name w:val="bodytext3"/>
    <w:basedOn w:val="BodyText"/>
    <w:rsid w:val="00E60E92"/>
    <w:pPr>
      <w:spacing w:before="240"/>
      <w:ind w:left="2160"/>
    </w:pPr>
    <w:rPr>
      <w:rFonts w:eastAsia="SimSun" w:cs="Calibri"/>
      <w:b w:val="0"/>
      <w:smallCaps w:val="0"/>
      <w:sz w:val="24"/>
    </w:rPr>
  </w:style>
  <w:style w:type="paragraph" w:customStyle="1" w:styleId="bullet5">
    <w:name w:val="bullet5"/>
    <w:basedOn w:val="bodytext5"/>
    <w:rsid w:val="00E60E92"/>
    <w:pPr>
      <w:tabs>
        <w:tab w:val="num" w:pos="3958"/>
      </w:tabs>
      <w:ind w:left="3958" w:hanging="720"/>
    </w:pPr>
  </w:style>
  <w:style w:type="paragraph" w:customStyle="1" w:styleId="bodytext5">
    <w:name w:val="bodytext5"/>
    <w:basedOn w:val="BodyText"/>
    <w:rsid w:val="00E60E92"/>
    <w:pPr>
      <w:spacing w:before="240"/>
      <w:ind w:left="4678"/>
    </w:pPr>
    <w:rPr>
      <w:rFonts w:eastAsia="SimSun" w:cs="Calibri"/>
      <w:b w:val="0"/>
      <w:smallCaps w:val="0"/>
      <w:sz w:val="24"/>
    </w:rPr>
  </w:style>
  <w:style w:type="paragraph" w:customStyle="1" w:styleId="schedule1">
    <w:name w:val="schedule1"/>
    <w:basedOn w:val="Normal"/>
    <w:rsid w:val="00E60E92"/>
    <w:pPr>
      <w:tabs>
        <w:tab w:val="num" w:pos="357"/>
      </w:tabs>
      <w:spacing w:before="240"/>
      <w:ind w:left="397" w:hanging="397"/>
      <w:jc w:val="left"/>
    </w:pPr>
    <w:rPr>
      <w:rFonts w:eastAsia="SimSun" w:cs="Calibri"/>
      <w:lang w:val="en-GB"/>
    </w:rPr>
  </w:style>
  <w:style w:type="paragraph" w:customStyle="1" w:styleId="schedule3">
    <w:name w:val="schedule3"/>
    <w:basedOn w:val="Normal"/>
    <w:rsid w:val="00E60E92"/>
    <w:pPr>
      <w:tabs>
        <w:tab w:val="num" w:pos="2160"/>
      </w:tabs>
      <w:spacing w:before="240"/>
      <w:ind w:left="2160" w:hanging="720"/>
      <w:jc w:val="left"/>
    </w:pPr>
    <w:rPr>
      <w:rFonts w:eastAsia="SimSun" w:cs="Calibri"/>
      <w:lang w:val="en-GB"/>
    </w:rPr>
  </w:style>
  <w:style w:type="paragraph" w:customStyle="1" w:styleId="schedule5">
    <w:name w:val="schedule5"/>
    <w:basedOn w:val="Normal"/>
    <w:rsid w:val="00E60E92"/>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E60E9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E60E92"/>
    <w:pPr>
      <w:keepLines/>
      <w:numPr>
        <w:numId w:val="6"/>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E60E92"/>
    <w:pPr>
      <w:numPr>
        <w:numId w:val="7"/>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E60E92"/>
    <w:pPr>
      <w:keepNext/>
      <w:numPr>
        <w:numId w:val="8"/>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E60E92"/>
    <w:pPr>
      <w:numPr>
        <w:numId w:val="9"/>
      </w:numPr>
      <w:tabs>
        <w:tab w:val="clear" w:pos="1440"/>
        <w:tab w:val="num" w:pos="1080"/>
      </w:tabs>
      <w:spacing w:before="0"/>
      <w:ind w:left="0" w:firstLine="0"/>
    </w:pPr>
    <w:rPr>
      <w:rFonts w:eastAsia="SimSun"/>
      <w:b w:val="0"/>
      <w:smallCaps w:val="0"/>
      <w:sz w:val="24"/>
    </w:rPr>
  </w:style>
  <w:style w:type="paragraph" w:customStyle="1" w:styleId="bodytext4">
    <w:name w:val="bodytext4"/>
    <w:basedOn w:val="BodyText"/>
    <w:rsid w:val="00E60E92"/>
    <w:pPr>
      <w:numPr>
        <w:numId w:val="10"/>
      </w:numPr>
      <w:tabs>
        <w:tab w:val="clear" w:pos="2160"/>
        <w:tab w:val="num" w:pos="720"/>
      </w:tabs>
      <w:spacing w:before="240"/>
      <w:ind w:left="3238" w:firstLine="0"/>
    </w:pPr>
    <w:rPr>
      <w:rFonts w:eastAsia="SimSun"/>
      <w:b w:val="0"/>
      <w:smallCaps w:val="0"/>
      <w:sz w:val="24"/>
    </w:rPr>
  </w:style>
  <w:style w:type="paragraph" w:customStyle="1" w:styleId="Closing1">
    <w:name w:val="Closing1"/>
    <w:basedOn w:val="Closing"/>
    <w:next w:val="Closing"/>
    <w:rsid w:val="00E60E92"/>
    <w:pPr>
      <w:keepNext/>
      <w:keepLines/>
      <w:widowControl/>
      <w:numPr>
        <w:numId w:val="11"/>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E60E92"/>
    <w:pPr>
      <w:numPr>
        <w:numId w:val="12"/>
      </w:numPr>
      <w:tabs>
        <w:tab w:val="clear" w:pos="720"/>
        <w:tab w:val="num" w:pos="425"/>
      </w:tabs>
      <w:spacing w:before="240"/>
      <w:ind w:left="0" w:firstLine="0"/>
    </w:pPr>
    <w:rPr>
      <w:rFonts w:eastAsia="SimSun"/>
      <w:caps/>
      <w:smallCaps w:val="0"/>
      <w:sz w:val="24"/>
    </w:rPr>
  </w:style>
  <w:style w:type="paragraph" w:customStyle="1" w:styleId="GroupName">
    <w:name w:val="GroupName"/>
    <w:basedOn w:val="Normal"/>
    <w:rsid w:val="00E60E92"/>
    <w:pPr>
      <w:numPr>
        <w:ilvl w:val="1"/>
        <w:numId w:val="12"/>
      </w:numPr>
      <w:tabs>
        <w:tab w:val="clear" w:pos="1440"/>
      </w:tabs>
      <w:ind w:left="0" w:firstLine="0"/>
      <w:jc w:val="left"/>
    </w:pPr>
    <w:rPr>
      <w:rFonts w:eastAsia="SimSun"/>
      <w:sz w:val="30"/>
      <w:lang w:val="en-GB"/>
    </w:rPr>
  </w:style>
  <w:style w:type="paragraph" w:customStyle="1" w:styleId="HeaderData">
    <w:name w:val="HeaderData"/>
    <w:basedOn w:val="Normal"/>
    <w:rsid w:val="00E60E92"/>
    <w:pPr>
      <w:numPr>
        <w:ilvl w:val="2"/>
        <w:numId w:val="12"/>
      </w:numPr>
      <w:tabs>
        <w:tab w:val="clear" w:pos="2160"/>
      </w:tabs>
      <w:ind w:left="0" w:firstLine="0"/>
      <w:jc w:val="left"/>
    </w:pPr>
    <w:rPr>
      <w:rFonts w:eastAsia="SimSun"/>
      <w:lang w:val="en-GB"/>
    </w:rPr>
  </w:style>
  <w:style w:type="paragraph" w:customStyle="1" w:styleId="HeaderPrompt">
    <w:name w:val="HeaderPrompt"/>
    <w:basedOn w:val="Normal"/>
    <w:rsid w:val="00E60E92"/>
    <w:pPr>
      <w:numPr>
        <w:ilvl w:val="3"/>
        <w:numId w:val="12"/>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E60E92"/>
    <w:pPr>
      <w:numPr>
        <w:ilvl w:val="4"/>
        <w:numId w:val="12"/>
      </w:numPr>
      <w:tabs>
        <w:tab w:val="clear" w:pos="4678"/>
        <w:tab w:val="num" w:pos="992"/>
      </w:tabs>
      <w:spacing w:before="240"/>
      <w:ind w:left="0" w:firstLine="0"/>
    </w:pPr>
    <w:rPr>
      <w:rFonts w:ascii="Arial Black" w:eastAsia="SimSun" w:hAnsi="Arial Black"/>
      <w:b w:val="0"/>
      <w:smallCaps w:val="0"/>
      <w:sz w:val="24"/>
    </w:rPr>
  </w:style>
  <w:style w:type="paragraph" w:customStyle="1" w:styleId="RecipientAddress">
    <w:name w:val="RecipientAddress"/>
    <w:basedOn w:val="Normal"/>
    <w:rsid w:val="00E60E92"/>
    <w:pPr>
      <w:jc w:val="left"/>
    </w:pPr>
    <w:rPr>
      <w:rFonts w:eastAsia="SimSun"/>
      <w:lang w:val="en-GB"/>
    </w:rPr>
  </w:style>
  <w:style w:type="paragraph" w:customStyle="1" w:styleId="RegisteredOffice">
    <w:name w:val="RegisteredOffice"/>
    <w:basedOn w:val="Normal"/>
    <w:rsid w:val="00E60E92"/>
    <w:pPr>
      <w:jc w:val="left"/>
    </w:pPr>
    <w:rPr>
      <w:rFonts w:eastAsia="SimSun"/>
      <w:sz w:val="14"/>
      <w:lang w:val="en-GB"/>
    </w:rPr>
  </w:style>
  <w:style w:type="paragraph" w:customStyle="1" w:styleId="schedulehead">
    <w:name w:val="schedule head"/>
    <w:basedOn w:val="Normal"/>
    <w:rsid w:val="00E60E92"/>
    <w:pPr>
      <w:keepNext/>
      <w:spacing w:before="240"/>
      <w:jc w:val="center"/>
    </w:pPr>
    <w:rPr>
      <w:rFonts w:eastAsia="SimSun"/>
      <w:b/>
      <w:u w:val="single"/>
      <w:lang w:val="en-GB"/>
    </w:rPr>
  </w:style>
  <w:style w:type="paragraph" w:customStyle="1" w:styleId="12List2dot">
    <w:name w:val="12_List2_dot"/>
    <w:basedOn w:val="Normal"/>
    <w:rsid w:val="00E60E92"/>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E60E92"/>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E60E92"/>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E60E92"/>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E60E92"/>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E60E92"/>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E60E92"/>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E60E92"/>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E60E92"/>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E60E92"/>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E60E92"/>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E60E92"/>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E60E9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E60E92"/>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E60E92"/>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E60E92"/>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E60E92"/>
    <w:pPr>
      <w:jc w:val="left"/>
    </w:pPr>
    <w:rPr>
      <w:rFonts w:eastAsia="MS Mincho"/>
      <w:szCs w:val="24"/>
      <w:lang w:val="en-GB" w:eastAsia="ja-JP"/>
    </w:rPr>
  </w:style>
  <w:style w:type="paragraph" w:customStyle="1" w:styleId="STEFANFigure">
    <w:name w:val="STEFAN Figure"/>
    <w:basedOn w:val="Normal"/>
    <w:next w:val="Normal"/>
    <w:rsid w:val="00E60E9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E60E92"/>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E60E9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E60E92"/>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E60E92"/>
    <w:pPr>
      <w:ind w:left="851" w:hanging="851"/>
      <w:textAlignment w:val="baseline"/>
    </w:pPr>
    <w:rPr>
      <w:rFonts w:eastAsia="Batang"/>
    </w:rPr>
  </w:style>
  <w:style w:type="paragraph" w:customStyle="1" w:styleId="B11">
    <w:name w:val="B1+"/>
    <w:basedOn w:val="Normal"/>
    <w:rsid w:val="00E60E92"/>
    <w:pPr>
      <w:tabs>
        <w:tab w:val="clear" w:pos="794"/>
        <w:tab w:val="clear" w:pos="1191"/>
        <w:tab w:val="clear" w:pos="1588"/>
        <w:tab w:val="clear" w:pos="1985"/>
        <w:tab w:val="num" w:pos="425"/>
      </w:tabs>
      <w:spacing w:before="0" w:after="180"/>
      <w:ind w:left="425" w:hanging="425"/>
      <w:jc w:val="left"/>
    </w:pPr>
    <w:rPr>
      <w:rFonts w:eastAsia="Batang" w:cs="Calibri"/>
      <w:sz w:val="20"/>
      <w:lang w:val="en-GB"/>
    </w:rPr>
  </w:style>
  <w:style w:type="paragraph" w:customStyle="1" w:styleId="B20">
    <w:name w:val="B2+"/>
    <w:basedOn w:val="B2"/>
    <w:rsid w:val="00E60E92"/>
    <w:pPr>
      <w:tabs>
        <w:tab w:val="num" w:pos="425"/>
      </w:tabs>
      <w:ind w:left="425" w:hanging="425"/>
    </w:pPr>
    <w:rPr>
      <w:rFonts w:eastAsia="Batang" w:cs="Calibri"/>
    </w:rPr>
  </w:style>
  <w:style w:type="paragraph" w:customStyle="1" w:styleId="Texte">
    <w:name w:val="Texte"/>
    <w:basedOn w:val="Normal"/>
    <w:rsid w:val="00E60E92"/>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E60E92"/>
    <w:rPr>
      <w:rFonts w:ascii="Arial" w:hAnsi="Arial" w:cs="Arial"/>
      <w:color w:val="000000"/>
      <w:spacing w:val="0"/>
      <w:sz w:val="17"/>
      <w:szCs w:val="17"/>
      <w:u w:val="none"/>
      <w:effect w:val="none"/>
    </w:rPr>
  </w:style>
  <w:style w:type="paragraph" w:customStyle="1" w:styleId="Normalerostyle">
    <w:name w:val="Normal.erostyle"/>
    <w:rsid w:val="00E60E92"/>
    <w:pPr>
      <w:suppressAutoHyphens/>
    </w:pPr>
    <w:rPr>
      <w:rFonts w:eastAsia="MS Mincho" w:cs="Calibri"/>
      <w:lang w:val="da-DK" w:eastAsia="en-IE"/>
    </w:rPr>
  </w:style>
  <w:style w:type="paragraph" w:customStyle="1" w:styleId="Times">
    <w:name w:val="Times"/>
    <w:basedOn w:val="Normal"/>
    <w:rsid w:val="00E60E92"/>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04Text0">
    <w:name w:val="04_Text (文字)"/>
    <w:rsid w:val="00E60E92"/>
    <w:rPr>
      <w:rFonts w:eastAsia="MS Mincho" w:cs="Times New Roman"/>
      <w:noProof w:val="0"/>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E60E92"/>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E60E92"/>
    <w:rPr>
      <w:rFonts w:cs="Times New Roman"/>
      <w:b/>
      <w:bCs/>
      <w:noProof w:val="0"/>
      <w:sz w:val="24"/>
      <w:szCs w:val="24"/>
      <w:lang w:val="en-GB" w:eastAsia="en-US"/>
    </w:rPr>
  </w:style>
  <w:style w:type="character" w:customStyle="1" w:styleId="NumberedLeft063cmHanging0Char">
    <w:name w:val="Numbered.Left:  0.63 cm.Hanging:  0 Char"/>
    <w:rsid w:val="00E60E92"/>
    <w:rPr>
      <w:rFonts w:cs="Times New Roman"/>
      <w:noProof w:val="0"/>
      <w:sz w:val="24"/>
      <w:szCs w:val="24"/>
      <w:lang w:val="en-GB" w:eastAsia="ja-JP"/>
    </w:rPr>
  </w:style>
  <w:style w:type="character" w:customStyle="1" w:styleId="Tablehead2">
    <w:name w:val="Table_head (文字)"/>
    <w:rsid w:val="00E60E92"/>
    <w:rPr>
      <w:rFonts w:eastAsia="MS Mincho" w:cs="Times New Roman"/>
      <w:b/>
      <w:bCs/>
      <w:noProof w:val="0"/>
      <w:sz w:val="22"/>
      <w:szCs w:val="22"/>
      <w:lang w:val="en-GB" w:eastAsia="en-US" w:bidi="ar-SA"/>
    </w:rPr>
  </w:style>
  <w:style w:type="character" w:customStyle="1" w:styleId="TableText4">
    <w:name w:val="Table_Text (文字)"/>
    <w:rsid w:val="00E60E92"/>
    <w:rPr>
      <w:rFonts w:eastAsia="MS Mincho" w:cs="Times New Roman"/>
      <w:noProof w:val="0"/>
      <w:sz w:val="22"/>
      <w:szCs w:val="22"/>
      <w:lang w:val="es-ES_tradnl" w:eastAsia="en-US" w:bidi="ar-SA"/>
    </w:rPr>
  </w:style>
  <w:style w:type="paragraph" w:customStyle="1" w:styleId="xl39">
    <w:name w:val="xl39"/>
    <w:basedOn w:val="Normal"/>
    <w:rsid w:val="00E60E9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E60E9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E60E9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E60E9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E60E9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E60E9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E60E9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E60E9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E60E9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E60E9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E60E9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E60E9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E60E9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E60E9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E60E9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E60E9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E60E9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E60E9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E60E9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E60E9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E60E9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E60E9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E60E9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E60E9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E60E9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E60E9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E60E92"/>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E60E92"/>
    <w:pPr>
      <w:tabs>
        <w:tab w:val="clear" w:pos="990"/>
        <w:tab w:val="num" w:pos="720"/>
      </w:tabs>
      <w:spacing w:before="320"/>
      <w:ind w:left="720" w:hanging="720"/>
      <w:outlineLvl w:val="2"/>
    </w:pPr>
  </w:style>
  <w:style w:type="paragraph" w:customStyle="1" w:styleId="Lgendecap">
    <w:name w:val="Légende.cap"/>
    <w:basedOn w:val="Normal"/>
    <w:next w:val="Normal"/>
    <w:rsid w:val="00E60E92"/>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E60E9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E60E92"/>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E60E92"/>
    <w:pPr>
      <w:ind w:left="1560"/>
    </w:pPr>
  </w:style>
  <w:style w:type="paragraph" w:customStyle="1" w:styleId="Tableau">
    <w:name w:val="Tableau"/>
    <w:basedOn w:val="Normal"/>
    <w:uiPriority w:val="99"/>
    <w:rsid w:val="00E60E9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E60E92"/>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E60E92"/>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E60E92"/>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E60E9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E60E9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B3">
    <w:name w:val="B3"/>
    <w:basedOn w:val="List3"/>
    <w:rsid w:val="00E60E92"/>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rsid w:val="00E60E9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E60E92"/>
    <w:pPr>
      <w:overflowPunct/>
      <w:autoSpaceDE/>
      <w:autoSpaceDN/>
      <w:adjustRightInd/>
      <w:textAlignment w:val="auto"/>
    </w:pPr>
    <w:rPr>
      <w:lang w:eastAsia="en-US"/>
    </w:rPr>
  </w:style>
  <w:style w:type="paragraph" w:customStyle="1" w:styleId="FP">
    <w:name w:val="FP"/>
    <w:basedOn w:val="Normal"/>
    <w:rsid w:val="00E60E92"/>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E60E9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E60E9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E60E92"/>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E60E92"/>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sz w:val="20"/>
      <w:lang w:val="en-US" w:eastAsia="fr-FR"/>
    </w:rPr>
  </w:style>
  <w:style w:type="paragraph" w:customStyle="1" w:styleId="Textedebulles2">
    <w:name w:val="Texte de bulles2"/>
    <w:basedOn w:val="Normal"/>
    <w:rsid w:val="00E60E9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E60E9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E60E92"/>
    <w:rPr>
      <w:szCs w:val="24"/>
    </w:rPr>
  </w:style>
  <w:style w:type="paragraph" w:customStyle="1" w:styleId="Style0">
    <w:name w:val="Style0"/>
    <w:rsid w:val="00E60E9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E60E92"/>
    <w:pPr>
      <w:tabs>
        <w:tab w:val="num" w:pos="360"/>
      </w:tabs>
      <w:ind w:left="340" w:hanging="340"/>
      <w:jc w:val="left"/>
    </w:pPr>
    <w:rPr>
      <w:rFonts w:eastAsia="MS Mincho"/>
      <w:lang w:val="en-GB"/>
    </w:rPr>
  </w:style>
  <w:style w:type="paragraph" w:customStyle="1" w:styleId="StyleGrasAvant18pt">
    <w:name w:val="Style Gras Avant : 18 pt"/>
    <w:basedOn w:val="Heading1"/>
    <w:rsid w:val="00E60E92"/>
    <w:pPr>
      <w:numPr>
        <w:numId w:val="13"/>
      </w:numPr>
      <w:spacing w:before="360"/>
      <w:jc w:val="left"/>
    </w:pPr>
    <w:rPr>
      <w:rFonts w:eastAsia="SimSun"/>
      <w:b w:val="0"/>
      <w:bCs/>
      <w:lang w:val="en-GB"/>
    </w:rPr>
  </w:style>
  <w:style w:type="character" w:customStyle="1" w:styleId="sbtxt3">
    <w:name w:val="sbtxt3"/>
    <w:rsid w:val="00E60E92"/>
    <w:rPr>
      <w:rFonts w:cs="Times New Roman"/>
    </w:rPr>
  </w:style>
  <w:style w:type="character" w:customStyle="1" w:styleId="body-text">
    <w:name w:val="body-text"/>
    <w:rsid w:val="00E60E92"/>
    <w:rPr>
      <w:rFonts w:cs="Times New Roman"/>
    </w:rPr>
  </w:style>
  <w:style w:type="paragraph" w:customStyle="1" w:styleId="13">
    <w:name w:val="样式1"/>
    <w:basedOn w:val="TOC2"/>
    <w:rsid w:val="00E60E92"/>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MS UI Gothic"/>
      <w:bCs/>
      <w:noProof/>
      <w:szCs w:val="32"/>
      <w:lang w:val="en-GB"/>
    </w:rPr>
  </w:style>
  <w:style w:type="paragraph" w:customStyle="1" w:styleId="a3">
    <w:name w:val="图表标题"/>
    <w:basedOn w:val="Caption"/>
    <w:autoRedefine/>
    <w:rsid w:val="00E60E92"/>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1">
    <w:name w:val="首行缩进2字符"/>
    <w:basedOn w:val="Normal"/>
    <w:autoRedefine/>
    <w:rsid w:val="00E60E9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ocked/>
    <w:rsid w:val="00E60E92"/>
    <w:rPr>
      <w:rFonts w:ascii="Times New Roman" w:eastAsia="SimSun" w:hAnsi="Times New Roman"/>
      <w:noProof w:val="0"/>
      <w:kern w:val="2"/>
      <w:sz w:val="24"/>
      <w:szCs w:val="24"/>
      <w:lang w:val="en-GB" w:eastAsia="en-US"/>
    </w:rPr>
  </w:style>
  <w:style w:type="paragraph" w:customStyle="1" w:styleId="a4">
    <w:name w:val="图表文本"/>
    <w:basedOn w:val="Normal"/>
    <w:autoRedefine/>
    <w:rsid w:val="00E60E9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ocked/>
    <w:rsid w:val="00E60E92"/>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E60E92"/>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E60E9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E60E92"/>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E60E92"/>
    <w:pPr>
      <w:keepNext/>
      <w:spacing w:after="0"/>
    </w:pPr>
    <w:rPr>
      <w:rFonts w:ascii="Arial" w:eastAsia="Times New Roman" w:hAnsi="Arial"/>
      <w:sz w:val="18"/>
      <w:lang w:eastAsia="en-GB"/>
    </w:rPr>
  </w:style>
  <w:style w:type="paragraph" w:customStyle="1" w:styleId="PL">
    <w:name w:val="PL"/>
    <w:rsid w:val="00E60E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E60E9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E60E92"/>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E60E92"/>
    <w:pPr>
      <w:spacing w:after="0"/>
    </w:pPr>
    <w:rPr>
      <w:rFonts w:eastAsia="Times New Roman"/>
      <w:lang w:eastAsia="en-GB"/>
    </w:rPr>
  </w:style>
  <w:style w:type="paragraph" w:customStyle="1" w:styleId="EW">
    <w:name w:val="EW"/>
    <w:basedOn w:val="EX"/>
    <w:rsid w:val="00E60E92"/>
    <w:pPr>
      <w:spacing w:after="0"/>
    </w:pPr>
  </w:style>
  <w:style w:type="paragraph" w:customStyle="1" w:styleId="EditorsNote">
    <w:name w:val="Editor's Note"/>
    <w:basedOn w:val="NO"/>
    <w:rsid w:val="00E60E92"/>
    <w:rPr>
      <w:rFonts w:eastAsia="Times New Roman"/>
      <w:color w:val="FF0000"/>
      <w:lang w:eastAsia="en-GB"/>
    </w:rPr>
  </w:style>
  <w:style w:type="paragraph" w:customStyle="1" w:styleId="ZA">
    <w:name w:val="ZA"/>
    <w:rsid w:val="00E60E9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E60E9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E60E9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E60E9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E60E9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E60E92"/>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E60E92"/>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E60E92"/>
    <w:pPr>
      <w:framePr w:hRule="auto" w:wrap="notBeside" w:y="852"/>
    </w:pPr>
    <w:rPr>
      <w:i w:val="0"/>
      <w:sz w:val="40"/>
    </w:rPr>
  </w:style>
  <w:style w:type="paragraph" w:customStyle="1" w:styleId="ZV">
    <w:name w:val="ZV"/>
    <w:basedOn w:val="ZU"/>
    <w:rsid w:val="00E60E92"/>
    <w:pPr>
      <w:framePr w:wrap="notBeside" w:y="16161"/>
    </w:pPr>
  </w:style>
  <w:style w:type="paragraph" w:customStyle="1" w:styleId="INDENT1">
    <w:name w:val="INDENT1"/>
    <w:basedOn w:val="Normal"/>
    <w:rsid w:val="00E60E92"/>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E60E92"/>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E60E92"/>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E60E92"/>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E60E92"/>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E60E92"/>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rsid w:val="00E60E92"/>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E60E9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E60E92"/>
    <w:pPr>
      <w:keepNext/>
      <w:keepLines/>
      <w:numPr>
        <w:numId w:val="17"/>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E60E92"/>
    <w:pPr>
      <w:widowControl/>
      <w:numPr>
        <w:numId w:val="14"/>
      </w:numPr>
      <w:spacing w:after="120"/>
    </w:pPr>
    <w:rPr>
      <w:rFonts w:eastAsia="MS Mincho"/>
      <w:lang w:val="en-US"/>
    </w:rPr>
  </w:style>
  <w:style w:type="paragraph" w:customStyle="1" w:styleId="text">
    <w:name w:val="text"/>
    <w:basedOn w:val="Normal"/>
    <w:rsid w:val="00E60E92"/>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E60E92"/>
    <w:pPr>
      <w:widowControl/>
      <w:numPr>
        <w:numId w:val="15"/>
      </w:numPr>
      <w:spacing w:after="120"/>
    </w:pPr>
    <w:rPr>
      <w:rFonts w:eastAsia="MS Mincho"/>
      <w:lang w:val="en-US"/>
    </w:rPr>
  </w:style>
  <w:style w:type="paragraph" w:customStyle="1" w:styleId="textintend3">
    <w:name w:val="text intend 3"/>
    <w:basedOn w:val="text"/>
    <w:rsid w:val="00E60E92"/>
    <w:pPr>
      <w:widowControl/>
      <w:numPr>
        <w:numId w:val="16"/>
      </w:numPr>
      <w:spacing w:after="120"/>
    </w:pPr>
    <w:rPr>
      <w:rFonts w:eastAsia="MS Mincho"/>
      <w:lang w:val="en-US"/>
    </w:rPr>
  </w:style>
  <w:style w:type="paragraph" w:customStyle="1" w:styleId="normalpuce">
    <w:name w:val="normal puce"/>
    <w:basedOn w:val="Normal"/>
    <w:rsid w:val="00E60E92"/>
    <w:pPr>
      <w:widowControl w:val="0"/>
      <w:numPr>
        <w:numId w:val="18"/>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
    <w:rsid w:val="00E60E92"/>
    <w:pPr>
      <w:keepNext/>
      <w:tabs>
        <w:tab w:val="clear" w:pos="794"/>
        <w:tab w:val="clear" w:pos="1191"/>
        <w:tab w:val="clear" w:pos="1588"/>
        <w:tab w:val="clear" w:pos="1985"/>
      </w:tabs>
      <w:spacing w:before="0"/>
      <w:jc w:val="both"/>
    </w:pPr>
    <w:rPr>
      <w:rFonts w:eastAsia="Times New Roman"/>
      <w:b w:val="0"/>
      <w:smallCaps w:val="0"/>
      <w:sz w:val="20"/>
      <w:lang w:eastAsia="de-DE"/>
    </w:rPr>
  </w:style>
  <w:style w:type="paragraph" w:customStyle="1" w:styleId="skinny">
    <w:name w:val="skinny"/>
    <w:basedOn w:val="Normal"/>
    <w:rsid w:val="00E60E9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E60E92"/>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E60E9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E60E9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E60E92"/>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E60E92"/>
    <w:pPr>
      <w:ind w:left="1080"/>
    </w:pPr>
  </w:style>
  <w:style w:type="paragraph" w:customStyle="1" w:styleId="bullet30">
    <w:name w:val="bullet 3"/>
    <w:basedOn w:val="bullet10"/>
    <w:rsid w:val="00E60E92"/>
    <w:pPr>
      <w:ind w:left="1440"/>
    </w:pPr>
  </w:style>
  <w:style w:type="paragraph" w:customStyle="1" w:styleId="bullet4">
    <w:name w:val="bullet 4"/>
    <w:basedOn w:val="bullet10"/>
    <w:rsid w:val="00E60E92"/>
    <w:pPr>
      <w:numPr>
        <w:numId w:val="19"/>
      </w:numPr>
      <w:tabs>
        <w:tab w:val="clear" w:pos="360"/>
      </w:tabs>
      <w:ind w:left="1800"/>
    </w:pPr>
  </w:style>
  <w:style w:type="paragraph" w:customStyle="1" w:styleId="CoverItem">
    <w:name w:val="Cover Item"/>
    <w:basedOn w:val="Normal"/>
    <w:rsid w:val="00E60E9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E60E9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E60E92"/>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E60E92"/>
    <w:rPr>
      <w:rFonts w:ascii="Courier" w:eastAsia="MS Mincho" w:hAnsi="Courier"/>
      <w:lang w:eastAsia="en-US"/>
    </w:rPr>
  </w:style>
  <w:style w:type="character" w:customStyle="1" w:styleId="strikethrough">
    <w:name w:val="strike through"/>
    <w:rsid w:val="00E60E92"/>
    <w:rPr>
      <w:rFonts w:cs="Times New Roman"/>
      <w:strike/>
    </w:rPr>
  </w:style>
  <w:style w:type="character" w:customStyle="1" w:styleId="subscript">
    <w:name w:val="subscript"/>
    <w:rsid w:val="00E60E92"/>
    <w:rPr>
      <w:rFonts w:cs="Times New Roman"/>
      <w:position w:val="-6"/>
      <w:sz w:val="18"/>
    </w:rPr>
  </w:style>
  <w:style w:type="character" w:customStyle="1" w:styleId="subscriptfootnote">
    <w:name w:val="subscript_footnote"/>
    <w:rsid w:val="00E60E92"/>
    <w:rPr>
      <w:rFonts w:cs="Times New Roman"/>
      <w:position w:val="-6"/>
      <w:sz w:val="14"/>
    </w:rPr>
  </w:style>
  <w:style w:type="character" w:customStyle="1" w:styleId="superscript0">
    <w:name w:val="superscript"/>
    <w:rsid w:val="00E60E92"/>
    <w:rPr>
      <w:rFonts w:cs="Times New Roman"/>
      <w:position w:val="6"/>
      <w:sz w:val="18"/>
    </w:rPr>
  </w:style>
  <w:style w:type="character" w:customStyle="1" w:styleId="superscriptfootnote">
    <w:name w:val="superscript_footnote"/>
    <w:rsid w:val="00E60E92"/>
    <w:rPr>
      <w:rFonts w:cs="Times New Roman"/>
      <w:position w:val="6"/>
      <w:sz w:val="14"/>
    </w:rPr>
  </w:style>
  <w:style w:type="paragraph" w:customStyle="1" w:styleId="tablecaption">
    <w:name w:val="table caption"/>
    <w:basedOn w:val="Normal"/>
    <w:rsid w:val="00E60E92"/>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E60E9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E60E92"/>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E60E92"/>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E60E92"/>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E60E92"/>
    <w:pPr>
      <w:keepNext/>
      <w:numPr>
        <w:numId w:val="20"/>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E60E92"/>
    <w:pPr>
      <w:numPr>
        <w:numId w:val="21"/>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E60E9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E60E92"/>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E60E92"/>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
    <w:name w:val="body Char"/>
    <w:basedOn w:val="Normal"/>
    <w:rsid w:val="00E60E92"/>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rsid w:val="00E60E92"/>
    <w:rPr>
      <w:rFonts w:ascii="Bookman Old Style" w:hAnsi="Bookman Old Style" w:cs="Times New Roman"/>
      <w:b/>
      <w:bCs/>
      <w:noProof w:val="0"/>
      <w:lang w:val="en-US" w:eastAsia="en-US" w:bidi="ar-SA"/>
    </w:rPr>
  </w:style>
  <w:style w:type="character" w:customStyle="1" w:styleId="TFChar">
    <w:name w:val="TF Char"/>
    <w:rsid w:val="00E60E92"/>
    <w:rPr>
      <w:rFonts w:ascii="Arial" w:hAnsi="Arial" w:cs="Times New Roman"/>
      <w:b/>
      <w:noProof w:val="0"/>
      <w:lang w:val="en-GB" w:eastAsia="en-US" w:bidi="ar-SA"/>
    </w:rPr>
  </w:style>
  <w:style w:type="paragraph" w:customStyle="1" w:styleId="bodyCharCharCharChar">
    <w:name w:val="body Char Char Char Char"/>
    <w:basedOn w:val="Normal"/>
    <w:rsid w:val="00E60E92"/>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rsid w:val="00E60E92"/>
    <w:rPr>
      <w:rFonts w:ascii="New York" w:hAnsi="New York" w:cs="Times New Roman"/>
      <w:noProof w:val="0"/>
      <w:sz w:val="22"/>
      <w:szCs w:val="22"/>
      <w:lang w:val="en-US" w:eastAsia="en-US" w:bidi="ar-SA"/>
    </w:rPr>
  </w:style>
  <w:style w:type="paragraph" w:customStyle="1" w:styleId="acronymsdefns">
    <w:name w:val="acronyms/defns"/>
    <w:basedOn w:val="body0"/>
    <w:rsid w:val="00E60E92"/>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E60E92"/>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E60E92"/>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E60E92"/>
    <w:pPr>
      <w:widowControl w:val="0"/>
    </w:pPr>
    <w:rPr>
      <w:rFonts w:eastAsia="MS Mincho"/>
      <w:lang w:eastAsia="en-US"/>
    </w:rPr>
  </w:style>
  <w:style w:type="paragraph" w:customStyle="1" w:styleId="tdoc-header">
    <w:name w:val="tdoc-header"/>
    <w:rsid w:val="00E60E92"/>
    <w:rPr>
      <w:rFonts w:ascii="Arial" w:eastAsia="MS Mincho" w:hAnsi="Arial"/>
      <w:noProof/>
      <w:sz w:val="24"/>
      <w:lang w:val="en-GB" w:eastAsia="en-US"/>
    </w:rPr>
  </w:style>
  <w:style w:type="paragraph" w:customStyle="1" w:styleId="EQCentered">
    <w:name w:val="EQ + Centered"/>
    <w:basedOn w:val="EQ"/>
    <w:rsid w:val="00E60E92"/>
    <w:pPr>
      <w:spacing w:after="0"/>
    </w:pPr>
    <w:rPr>
      <w:rFonts w:ascii="Arial" w:eastAsia="Times New Roman" w:hAnsi="Arial"/>
      <w:sz w:val="22"/>
      <w:lang w:val="en-US" w:eastAsia="en-GB"/>
    </w:rPr>
  </w:style>
  <w:style w:type="paragraph" w:customStyle="1" w:styleId="02BodyText">
    <w:name w:val="02 BodyText"/>
    <w:basedOn w:val="Normal"/>
    <w:rsid w:val="00E60E92"/>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E60E9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E60E92"/>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E60E92"/>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E60E92"/>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E60E92"/>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E60E92"/>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E60E9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E60E92"/>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E60E92"/>
    <w:pPr>
      <w:ind w:left="2954"/>
    </w:pPr>
  </w:style>
  <w:style w:type="paragraph" w:customStyle="1" w:styleId="Bulleted-2">
    <w:name w:val="Bulleted - 2"/>
    <w:basedOn w:val="Bulletedo2"/>
    <w:rsid w:val="00E60E92"/>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E60E92"/>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E60E92"/>
    <w:pPr>
      <w:spacing w:after="120"/>
    </w:pPr>
    <w:rPr>
      <w:rFonts w:ascii="Arial" w:eastAsia="Batang" w:hAnsi="Arial"/>
      <w:lang w:val="en-GB" w:eastAsia="en-US"/>
    </w:rPr>
  </w:style>
  <w:style w:type="character" w:customStyle="1" w:styleId="tableentryChar">
    <w:name w:val="table entry Char"/>
    <w:locked/>
    <w:rsid w:val="00E60E92"/>
    <w:rPr>
      <w:rFonts w:ascii="Bookman" w:eastAsia="MS Mincho" w:hAnsi="Bookman"/>
      <w:noProof w:val="0"/>
      <w:lang w:val="en-GB" w:eastAsia="en-US"/>
    </w:rPr>
  </w:style>
  <w:style w:type="paragraph" w:customStyle="1" w:styleId="tableheading">
    <w:name w:val="table heading"/>
    <w:basedOn w:val="tableentry"/>
    <w:rsid w:val="00E60E92"/>
    <w:pPr>
      <w:keepLines/>
      <w:widowControl w:val="0"/>
      <w:jc w:val="center"/>
    </w:pPr>
    <w:rPr>
      <w:rFonts w:eastAsia="PMingLiU"/>
      <w:b/>
    </w:rPr>
  </w:style>
  <w:style w:type="paragraph" w:customStyle="1" w:styleId="numbrdlist0">
    <w:name w:val="numbrdlist"/>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E60E92"/>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E60E92"/>
    <w:rPr>
      <w:rFonts w:ascii="Arial" w:hAnsi="Arial"/>
      <w:b/>
      <w:noProof w:val="0"/>
      <w:lang w:val="en-GB" w:eastAsia="en-GB"/>
    </w:rPr>
  </w:style>
  <w:style w:type="character" w:customStyle="1" w:styleId="NOChar">
    <w:name w:val="NO Char"/>
    <w:locked/>
    <w:rsid w:val="00E60E92"/>
    <w:rPr>
      <w:rFonts w:ascii="Times New Roman" w:eastAsia="SimSun" w:hAnsi="Times New Roman"/>
      <w:noProof w:val="0"/>
      <w:lang w:val="en-GB" w:eastAsia="en-US"/>
    </w:rPr>
  </w:style>
  <w:style w:type="character" w:customStyle="1" w:styleId="CharChar25">
    <w:name w:val="Char Char25"/>
    <w:rsid w:val="00E60E92"/>
    <w:rPr>
      <w:rFonts w:eastAsia="SimSun" w:cs="Times New Roman"/>
      <w:noProof w:val="0"/>
      <w:sz w:val="24"/>
      <w:lang w:val="en-GB" w:eastAsia="en-US" w:bidi="ar-SA"/>
    </w:rPr>
  </w:style>
  <w:style w:type="character" w:customStyle="1" w:styleId="TANChar">
    <w:name w:val="TAN Char"/>
    <w:locked/>
    <w:rsid w:val="00E60E92"/>
    <w:rPr>
      <w:rFonts w:ascii="Arial" w:eastAsia="Batang" w:hAnsi="Arial" w:cs="Arial"/>
      <w:noProof w:val="0"/>
      <w:sz w:val="18"/>
      <w:lang w:val="en-GB" w:eastAsia="en-US"/>
    </w:rPr>
  </w:style>
  <w:style w:type="character" w:customStyle="1" w:styleId="StyleNormal">
    <w:name w:val="Style Normal +"/>
    <w:rsid w:val="00E60E92"/>
    <w:rPr>
      <w:rFonts w:ascii="Times New Roman" w:hAnsi="Times New Roman" w:cs="Times New Roman"/>
      <w:kern w:val="0"/>
      <w:sz w:val="24"/>
    </w:rPr>
  </w:style>
  <w:style w:type="paragraph" w:customStyle="1" w:styleId="CharCharCharCharChar1Char">
    <w:name w:val="Char Char Char Char Char1 Char"/>
    <w:basedOn w:val="Normal"/>
    <w:rsid w:val="00E60E9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E60E92"/>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rsid w:val="00E60E92"/>
    <w:rPr>
      <w:rFonts w:cs="Times New Roman"/>
      <w:b/>
      <w:noProof w:val="0"/>
      <w:sz w:val="24"/>
      <w:lang w:val="en-GB" w:eastAsia="en-US" w:bidi="ar-SA"/>
    </w:rPr>
  </w:style>
  <w:style w:type="paragraph" w:customStyle="1" w:styleId="CarZchnZchnCarCarCarZchnZchn">
    <w:name w:val="Car Zchn Zchn Car Car Car Zchn Zchn"/>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E60E92"/>
    <w:rPr>
      <w:rFonts w:ascii="Arial" w:hAnsi="Arial" w:cs="Arial"/>
      <w:color w:val="000000"/>
      <w:sz w:val="20"/>
      <w:szCs w:val="20"/>
    </w:rPr>
  </w:style>
  <w:style w:type="character" w:customStyle="1" w:styleId="EmailStyle797">
    <w:name w:val="EmailStyle797"/>
    <w:rsid w:val="00E60E92"/>
    <w:rPr>
      <w:rFonts w:ascii="Arial" w:hAnsi="Arial" w:cs="Arial"/>
      <w:color w:val="000000"/>
      <w:sz w:val="20"/>
      <w:szCs w:val="20"/>
    </w:rPr>
  </w:style>
  <w:style w:type="character" w:customStyle="1" w:styleId="EmailStyle8001">
    <w:name w:val="EmailStyle8001"/>
    <w:rsid w:val="00E60E92"/>
    <w:rPr>
      <w:rFonts w:ascii="Arial" w:hAnsi="Arial" w:cs="Arial"/>
      <w:color w:val="000000"/>
      <w:sz w:val="20"/>
      <w:szCs w:val="20"/>
    </w:rPr>
  </w:style>
  <w:style w:type="paragraph" w:customStyle="1" w:styleId="Edt-ind">
    <w:name w:val="Edt-ind"/>
    <w:basedOn w:val="Normal"/>
    <w:rsid w:val="00E60E92"/>
    <w:pPr>
      <w:jc w:val="left"/>
    </w:pPr>
    <w:rPr>
      <w:rFonts w:eastAsia="SimSun"/>
      <w:lang w:val="en-GB"/>
    </w:rPr>
  </w:style>
  <w:style w:type="character" w:customStyle="1" w:styleId="B1Car">
    <w:name w:val="B1 Car"/>
    <w:locked/>
    <w:rsid w:val="00E60E92"/>
    <w:rPr>
      <w:rFonts w:ascii="Times New Roman" w:eastAsia="MS Mincho" w:hAnsi="Times New Roman"/>
      <w:noProof w:val="0"/>
      <w:lang w:val="en-GB" w:eastAsia="en-US"/>
    </w:rPr>
  </w:style>
  <w:style w:type="character" w:customStyle="1" w:styleId="ZTChar">
    <w:name w:val="ZT Char"/>
    <w:locked/>
    <w:rsid w:val="00E60E92"/>
    <w:rPr>
      <w:rFonts w:ascii="Arial" w:eastAsia="MS Mincho" w:hAnsi="Arial"/>
      <w:b/>
      <w:noProof w:val="0"/>
      <w:sz w:val="34"/>
      <w:lang w:val="en-GB" w:eastAsia="fr-FR" w:bidi="ar-SA"/>
    </w:rPr>
  </w:style>
  <w:style w:type="paragraph" w:styleId="NoSpacing">
    <w:name w:val="No Spacing"/>
    <w:uiPriority w:val="99"/>
    <w:qFormat/>
    <w:rsid w:val="00E60E92"/>
    <w:rPr>
      <w:rFonts w:eastAsia="SimSun"/>
      <w:sz w:val="24"/>
      <w:szCs w:val="24"/>
    </w:rPr>
  </w:style>
  <w:style w:type="paragraph" w:customStyle="1" w:styleId="FootnoteTextA">
    <w:name w:val="Footnote Text A"/>
    <w:rsid w:val="00E60E92"/>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rsid w:val="00E60E92"/>
    <w:rPr>
      <w:rFonts w:cs="Times New Roman"/>
    </w:rPr>
  </w:style>
  <w:style w:type="paragraph" w:customStyle="1" w:styleId="Statement">
    <w:name w:val="Statement"/>
    <w:basedOn w:val="SpecialFooter"/>
    <w:rsid w:val="00E60E92"/>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E60E9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E60E92"/>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E60E9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E60E92"/>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
    <w:rsid w:val="00E60E92"/>
    <w:pPr>
      <w:tabs>
        <w:tab w:val="num" w:pos="360"/>
      </w:tabs>
      <w:spacing w:after="60"/>
      <w:ind w:left="1080" w:hanging="360"/>
    </w:pPr>
    <w:rPr>
      <w:rFonts w:eastAsia="Times New Roman"/>
      <w:sz w:val="24"/>
    </w:rPr>
  </w:style>
  <w:style w:type="paragraph" w:customStyle="1" w:styleId="14">
    <w:name w:val="½À²Ù1"/>
    <w:basedOn w:val="Normal"/>
    <w:rsid w:val="00E60E92"/>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rsid w:val="00E60E92"/>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E60E92"/>
    <w:rPr>
      <w:rFonts w:ascii="Times New Roman" w:hAnsi="Times New Roman" w:cs="Times New Roman"/>
      <w:b/>
      <w:noProof w:val="0"/>
      <w:sz w:val="28"/>
      <w:lang w:val="en-GB" w:eastAsia="en-US"/>
    </w:rPr>
  </w:style>
  <w:style w:type="paragraph" w:customStyle="1" w:styleId="numbersright">
    <w:name w:val="numbers right"/>
    <w:rsid w:val="00E60E92"/>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E60E92"/>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E60E92"/>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E60E92"/>
    <w:rPr>
      <w:rFonts w:ascii="Arial" w:eastAsia="MS Mincho" w:hAnsi="Arial" w:cs="Times New Roman"/>
      <w:noProof w:val="0"/>
      <w:sz w:val="18"/>
      <w:lang w:val="en-GB" w:eastAsia="en-GB"/>
    </w:rPr>
  </w:style>
  <w:style w:type="character" w:customStyle="1" w:styleId="TableTextChar0">
    <w:name w:val="Table_Text Char"/>
    <w:locked/>
    <w:rsid w:val="00E60E92"/>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E60E92"/>
    <w:pPr>
      <w:keepNext w:val="0"/>
      <w:keepLines w:val="0"/>
      <w:numPr>
        <w:numId w:val="22"/>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E60E92"/>
    <w:pPr>
      <w:numPr>
        <w:numId w:val="23"/>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E60E92"/>
    <w:rPr>
      <w:rFonts w:ascii="Times New Roman" w:hAnsi="Times New Roman"/>
      <w:noProof w:val="0"/>
      <w:szCs w:val="24"/>
      <w:lang w:val="en-GB" w:eastAsia="en-US"/>
    </w:rPr>
  </w:style>
  <w:style w:type="character" w:customStyle="1" w:styleId="BodyChar0">
    <w:name w:val="Body Char"/>
    <w:uiPriority w:val="99"/>
    <w:locked/>
    <w:rsid w:val="00E60E92"/>
    <w:rPr>
      <w:rFonts w:ascii="Times" w:eastAsia="Batang" w:hAnsi="Times"/>
      <w:noProof w:val="0"/>
      <w:kern w:val="28"/>
      <w:sz w:val="24"/>
      <w:lang w:val="en-GB" w:eastAsia="en-US"/>
    </w:rPr>
  </w:style>
  <w:style w:type="paragraph" w:customStyle="1" w:styleId="SP10155650">
    <w:name w:val="SP.10.155650"/>
    <w:basedOn w:val="Default"/>
    <w:next w:val="Default"/>
    <w:rsid w:val="00E60E92"/>
    <w:rPr>
      <w:rFonts w:ascii="EFBBIC+Arial,Bold" w:eastAsia="Times New Roman" w:hAnsi="EFBBIC+Arial,Bold"/>
      <w:color w:val="auto"/>
      <w:lang w:eastAsia="zh-CN"/>
    </w:rPr>
  </w:style>
  <w:style w:type="character" w:customStyle="1" w:styleId="Style1Char">
    <w:name w:val="Style1 Char"/>
    <w:locked/>
    <w:rsid w:val="00E60E92"/>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E60E9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a5">
    <w:name w:val="목록 단락"/>
    <w:basedOn w:val="Normal"/>
    <w:rsid w:val="00E60E92"/>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E60E92"/>
    <w:rPr>
      <w:rFonts w:ascii="Arial" w:hAnsi="Arial" w:cs="Arial"/>
      <w:color w:val="000000"/>
      <w:sz w:val="20"/>
      <w:szCs w:val="20"/>
    </w:rPr>
  </w:style>
  <w:style w:type="character" w:customStyle="1" w:styleId="EmailStyle245">
    <w:name w:val="EmailStyle245"/>
    <w:rsid w:val="00E60E92"/>
    <w:rPr>
      <w:rFonts w:ascii="Arial" w:hAnsi="Arial" w:cs="Arial"/>
      <w:color w:val="000000"/>
      <w:sz w:val="20"/>
      <w:szCs w:val="20"/>
    </w:rPr>
  </w:style>
  <w:style w:type="character" w:customStyle="1" w:styleId="EmailStyle279">
    <w:name w:val="EmailStyle279"/>
    <w:rsid w:val="00E60E92"/>
    <w:rPr>
      <w:rFonts w:ascii="Arial" w:hAnsi="Arial" w:cs="Arial"/>
      <w:color w:val="000000"/>
      <w:sz w:val="20"/>
      <w:szCs w:val="20"/>
    </w:rPr>
  </w:style>
  <w:style w:type="character" w:customStyle="1" w:styleId="EmailStyle517">
    <w:name w:val="EmailStyle517"/>
    <w:rsid w:val="00E60E92"/>
    <w:rPr>
      <w:rFonts w:ascii="Arial" w:hAnsi="Arial" w:cs="Arial"/>
      <w:color w:val="000000"/>
      <w:sz w:val="20"/>
      <w:szCs w:val="20"/>
    </w:rPr>
  </w:style>
  <w:style w:type="character" w:customStyle="1" w:styleId="EmailStyle666">
    <w:name w:val="EmailStyle666"/>
    <w:rsid w:val="00E60E92"/>
    <w:rPr>
      <w:rFonts w:ascii="Arial" w:hAnsi="Arial" w:cs="Arial"/>
      <w:color w:val="000000"/>
      <w:sz w:val="20"/>
      <w:szCs w:val="20"/>
    </w:rPr>
  </w:style>
  <w:style w:type="character" w:customStyle="1" w:styleId="EmailStyle670">
    <w:name w:val="EmailStyle670"/>
    <w:rsid w:val="00E60E92"/>
    <w:rPr>
      <w:rFonts w:ascii="Arial" w:hAnsi="Arial" w:cs="Arial"/>
      <w:color w:val="000000"/>
      <w:sz w:val="20"/>
      <w:szCs w:val="20"/>
    </w:rPr>
  </w:style>
  <w:style w:type="character" w:customStyle="1" w:styleId="EmailStyle671">
    <w:name w:val="EmailStyle671"/>
    <w:rsid w:val="00E60E92"/>
    <w:rPr>
      <w:rFonts w:ascii="Arial" w:hAnsi="Arial" w:cs="Arial"/>
      <w:color w:val="000000"/>
      <w:sz w:val="20"/>
      <w:szCs w:val="20"/>
    </w:rPr>
  </w:style>
  <w:style w:type="character" w:customStyle="1" w:styleId="EmailStyle686">
    <w:name w:val="EmailStyle686"/>
    <w:rsid w:val="00E60E92"/>
    <w:rPr>
      <w:rFonts w:ascii="Arial" w:hAnsi="Arial" w:cs="Arial"/>
      <w:color w:val="000000"/>
      <w:sz w:val="20"/>
      <w:szCs w:val="20"/>
    </w:rPr>
  </w:style>
  <w:style w:type="character" w:customStyle="1" w:styleId="EmailStyle715">
    <w:name w:val="EmailStyle715"/>
    <w:rsid w:val="00E60E92"/>
    <w:rPr>
      <w:rFonts w:ascii="Arial" w:hAnsi="Arial" w:cs="Arial"/>
      <w:color w:val="000000"/>
      <w:sz w:val="20"/>
      <w:szCs w:val="20"/>
    </w:rPr>
  </w:style>
  <w:style w:type="character" w:customStyle="1" w:styleId="EmailStyle716">
    <w:name w:val="EmailStyle716"/>
    <w:rsid w:val="00E60E92"/>
    <w:rPr>
      <w:rFonts w:ascii="Arial" w:hAnsi="Arial" w:cs="Arial"/>
      <w:color w:val="000000"/>
      <w:sz w:val="20"/>
      <w:szCs w:val="20"/>
    </w:rPr>
  </w:style>
  <w:style w:type="character" w:customStyle="1" w:styleId="EmailStyle720">
    <w:name w:val="EmailStyle720"/>
    <w:rsid w:val="00E60E92"/>
    <w:rPr>
      <w:rFonts w:ascii="Arial" w:hAnsi="Arial" w:cs="Arial"/>
      <w:color w:val="000000"/>
      <w:sz w:val="20"/>
      <w:szCs w:val="20"/>
    </w:rPr>
  </w:style>
  <w:style w:type="character" w:customStyle="1" w:styleId="EmailStyle721">
    <w:name w:val="EmailStyle721"/>
    <w:rsid w:val="00E60E92"/>
    <w:rPr>
      <w:rFonts w:ascii="Arial" w:hAnsi="Arial" w:cs="Arial"/>
      <w:color w:val="000000"/>
      <w:sz w:val="20"/>
      <w:szCs w:val="20"/>
    </w:rPr>
  </w:style>
  <w:style w:type="character" w:customStyle="1" w:styleId="EmailStyle723">
    <w:name w:val="EmailStyle723"/>
    <w:rsid w:val="00E60E92"/>
    <w:rPr>
      <w:rFonts w:ascii="Arial" w:hAnsi="Arial" w:cs="Arial"/>
      <w:color w:val="000000"/>
      <w:sz w:val="20"/>
      <w:szCs w:val="20"/>
    </w:rPr>
  </w:style>
  <w:style w:type="character" w:customStyle="1" w:styleId="EmailStyle1261">
    <w:name w:val="EmailStyle1261"/>
    <w:rsid w:val="00E60E92"/>
    <w:rPr>
      <w:rFonts w:ascii="Arial" w:hAnsi="Arial" w:cs="Arial"/>
      <w:color w:val="000000"/>
      <w:sz w:val="20"/>
      <w:szCs w:val="20"/>
    </w:rPr>
  </w:style>
  <w:style w:type="character" w:customStyle="1" w:styleId="EmailStyle7661">
    <w:name w:val="EmailStyle7661"/>
    <w:rsid w:val="00E60E92"/>
    <w:rPr>
      <w:rFonts w:ascii="Arial" w:hAnsi="Arial" w:cs="Arial"/>
      <w:color w:val="000000"/>
      <w:sz w:val="20"/>
      <w:szCs w:val="20"/>
    </w:rPr>
  </w:style>
  <w:style w:type="character" w:customStyle="1" w:styleId="EmailStyle7671">
    <w:name w:val="EmailStyle7671"/>
    <w:rsid w:val="00E60E92"/>
    <w:rPr>
      <w:rFonts w:ascii="Arial" w:hAnsi="Arial" w:cs="Arial"/>
      <w:color w:val="000000"/>
      <w:sz w:val="20"/>
      <w:szCs w:val="20"/>
    </w:rPr>
  </w:style>
  <w:style w:type="character" w:customStyle="1" w:styleId="EquationeqChar0">
    <w:name w:val="Equation;eq Char"/>
    <w:rsid w:val="00E60E92"/>
    <w:rPr>
      <w:noProof w:val="0"/>
      <w:lang w:val="en-GB" w:eastAsia="de-DE" w:bidi="ar-SA"/>
    </w:rPr>
  </w:style>
  <w:style w:type="character" w:customStyle="1" w:styleId="CaptioncapChar0">
    <w:name w:val="Caption;cap Char"/>
    <w:rsid w:val="00E60E92"/>
    <w:rPr>
      <w:rFonts w:ascii="Arial Unicode MS" w:hAnsi="Arial Unicode MS"/>
      <w:b/>
      <w:bCs/>
      <w:noProof w:val="0"/>
      <w:sz w:val="16"/>
      <w:lang w:val="en-US" w:eastAsia="en-US" w:bidi="ar-SA"/>
    </w:rPr>
  </w:style>
  <w:style w:type="character" w:customStyle="1" w:styleId="EmailStyle7801">
    <w:name w:val="EmailStyle7801"/>
    <w:rsid w:val="00E60E92"/>
    <w:rPr>
      <w:rFonts w:ascii="Arial" w:hAnsi="Arial" w:cs="Arial"/>
      <w:color w:val="000000"/>
      <w:sz w:val="20"/>
      <w:szCs w:val="20"/>
    </w:rPr>
  </w:style>
  <w:style w:type="character" w:customStyle="1" w:styleId="EmailStyle7841">
    <w:name w:val="EmailStyle7841"/>
    <w:rsid w:val="00E60E92"/>
    <w:rPr>
      <w:rFonts w:ascii="Arial" w:hAnsi="Arial" w:cs="Arial"/>
      <w:color w:val="000000"/>
      <w:sz w:val="20"/>
      <w:szCs w:val="20"/>
    </w:rPr>
  </w:style>
  <w:style w:type="character" w:customStyle="1" w:styleId="EmailStyle7851">
    <w:name w:val="EmailStyle7851"/>
    <w:rsid w:val="00E60E92"/>
    <w:rPr>
      <w:rFonts w:ascii="Arial" w:hAnsi="Arial" w:cs="Arial"/>
      <w:color w:val="000000"/>
      <w:sz w:val="20"/>
      <w:szCs w:val="20"/>
    </w:rPr>
  </w:style>
  <w:style w:type="character" w:customStyle="1" w:styleId="EmailStyle7921">
    <w:name w:val="EmailStyle7921"/>
    <w:rsid w:val="00E60E92"/>
    <w:rPr>
      <w:rFonts w:ascii="Arial" w:hAnsi="Arial" w:cs="Arial"/>
      <w:color w:val="000000"/>
      <w:sz w:val="20"/>
      <w:szCs w:val="20"/>
    </w:rPr>
  </w:style>
  <w:style w:type="character" w:customStyle="1" w:styleId="EmailStyle7931">
    <w:name w:val="EmailStyle7931"/>
    <w:rsid w:val="00E60E92"/>
    <w:rPr>
      <w:rFonts w:ascii="Arial" w:hAnsi="Arial" w:cs="Arial"/>
      <w:color w:val="000000"/>
      <w:sz w:val="20"/>
      <w:szCs w:val="20"/>
    </w:rPr>
  </w:style>
  <w:style w:type="character" w:customStyle="1" w:styleId="EmailStyle7941">
    <w:name w:val="EmailStyle7941"/>
    <w:rsid w:val="00E60E92"/>
    <w:rPr>
      <w:rFonts w:ascii="Arial" w:hAnsi="Arial" w:cs="Arial"/>
      <w:color w:val="000000"/>
      <w:sz w:val="20"/>
      <w:szCs w:val="20"/>
    </w:rPr>
  </w:style>
  <w:style w:type="character" w:customStyle="1" w:styleId="EmailStyle7951">
    <w:name w:val="EmailStyle7951"/>
    <w:rsid w:val="00E60E92"/>
    <w:rPr>
      <w:rFonts w:ascii="Arial" w:hAnsi="Arial" w:cs="Arial"/>
      <w:color w:val="000000"/>
      <w:sz w:val="20"/>
      <w:szCs w:val="20"/>
    </w:rPr>
  </w:style>
  <w:style w:type="character" w:customStyle="1" w:styleId="EmailStyle7971">
    <w:name w:val="EmailStyle7971"/>
    <w:rsid w:val="00E60E92"/>
    <w:rPr>
      <w:rFonts w:ascii="Arial" w:hAnsi="Arial" w:cs="Arial"/>
      <w:color w:val="000000"/>
      <w:sz w:val="20"/>
      <w:szCs w:val="20"/>
    </w:rPr>
  </w:style>
  <w:style w:type="character" w:customStyle="1" w:styleId="EmailStyle798">
    <w:name w:val="EmailStyle798"/>
    <w:rsid w:val="00E60E92"/>
    <w:rPr>
      <w:rFonts w:ascii="Arial" w:hAnsi="Arial" w:cs="Arial"/>
      <w:color w:val="000000"/>
      <w:sz w:val="20"/>
      <w:szCs w:val="20"/>
    </w:rPr>
  </w:style>
  <w:style w:type="character" w:customStyle="1" w:styleId="EmailStyle7991">
    <w:name w:val="EmailStyle7991"/>
    <w:rsid w:val="00E60E92"/>
    <w:rPr>
      <w:rFonts w:ascii="Arial" w:hAnsi="Arial" w:cs="Arial"/>
      <w:color w:val="000000"/>
      <w:sz w:val="20"/>
      <w:szCs w:val="20"/>
    </w:rPr>
  </w:style>
  <w:style w:type="character" w:customStyle="1" w:styleId="EmailStyle8011">
    <w:name w:val="EmailStyle8011"/>
    <w:rsid w:val="00E60E92"/>
    <w:rPr>
      <w:rFonts w:ascii="Arial" w:hAnsi="Arial" w:cs="Arial"/>
      <w:color w:val="000000"/>
      <w:sz w:val="20"/>
      <w:szCs w:val="20"/>
    </w:rPr>
  </w:style>
  <w:style w:type="character" w:customStyle="1" w:styleId="EmailStyle8021">
    <w:name w:val="EmailStyle8021"/>
    <w:rsid w:val="00E60E92"/>
    <w:rPr>
      <w:rFonts w:ascii="Arial" w:hAnsi="Arial" w:cs="Arial"/>
      <w:color w:val="000000"/>
      <w:sz w:val="20"/>
      <w:szCs w:val="20"/>
    </w:rPr>
  </w:style>
  <w:style w:type="character" w:customStyle="1" w:styleId="EmailStyle8231">
    <w:name w:val="EmailStyle8231"/>
    <w:rsid w:val="00E60E92"/>
    <w:rPr>
      <w:rFonts w:ascii="Arial" w:hAnsi="Arial" w:cs="Arial"/>
      <w:color w:val="000000"/>
      <w:sz w:val="20"/>
      <w:szCs w:val="20"/>
    </w:rPr>
  </w:style>
  <w:style w:type="character" w:customStyle="1" w:styleId="EmailStyle10711">
    <w:name w:val="EmailStyle10711"/>
    <w:rsid w:val="00E60E92"/>
    <w:rPr>
      <w:rFonts w:ascii="Arial" w:hAnsi="Arial" w:cs="Arial"/>
      <w:color w:val="000000"/>
      <w:sz w:val="20"/>
      <w:szCs w:val="20"/>
    </w:rPr>
  </w:style>
  <w:style w:type="character" w:customStyle="1" w:styleId="EmailStyle10721">
    <w:name w:val="EmailStyle10721"/>
    <w:rsid w:val="00E60E92"/>
    <w:rPr>
      <w:rFonts w:ascii="Arial" w:hAnsi="Arial" w:cs="Arial"/>
      <w:color w:val="000000"/>
      <w:sz w:val="20"/>
      <w:szCs w:val="20"/>
    </w:rPr>
  </w:style>
  <w:style w:type="character" w:customStyle="1" w:styleId="EmailStyle10731">
    <w:name w:val="EmailStyle10731"/>
    <w:rsid w:val="00E60E92"/>
    <w:rPr>
      <w:rFonts w:ascii="Arial" w:hAnsi="Arial" w:cs="Arial"/>
      <w:color w:val="000000"/>
      <w:sz w:val="20"/>
      <w:szCs w:val="20"/>
    </w:rPr>
  </w:style>
  <w:style w:type="character" w:customStyle="1" w:styleId="EmailStyle11001">
    <w:name w:val="EmailStyle11001"/>
    <w:rsid w:val="00E60E92"/>
    <w:rPr>
      <w:rFonts w:ascii="Arial" w:hAnsi="Arial" w:cs="Arial"/>
      <w:color w:val="000000"/>
      <w:sz w:val="20"/>
      <w:szCs w:val="20"/>
    </w:rPr>
  </w:style>
  <w:style w:type="character" w:customStyle="1" w:styleId="EmailStyle11011">
    <w:name w:val="EmailStyle11011"/>
    <w:rsid w:val="00E60E92"/>
    <w:rPr>
      <w:rFonts w:ascii="Arial" w:hAnsi="Arial" w:cs="Arial"/>
      <w:color w:val="000000"/>
      <w:sz w:val="20"/>
      <w:szCs w:val="20"/>
    </w:rPr>
  </w:style>
  <w:style w:type="character" w:customStyle="1" w:styleId="EmailStyle11021">
    <w:name w:val="EmailStyle11021"/>
    <w:rsid w:val="00E60E92"/>
    <w:rPr>
      <w:rFonts w:ascii="Arial" w:hAnsi="Arial" w:cs="Arial"/>
      <w:color w:val="000000"/>
      <w:sz w:val="20"/>
      <w:szCs w:val="20"/>
    </w:rPr>
  </w:style>
  <w:style w:type="character" w:customStyle="1" w:styleId="EmailStyle11031">
    <w:name w:val="EmailStyle11031"/>
    <w:rsid w:val="00E60E92"/>
    <w:rPr>
      <w:rFonts w:ascii="Arial" w:hAnsi="Arial" w:cs="Arial"/>
      <w:color w:val="000000"/>
      <w:sz w:val="20"/>
      <w:szCs w:val="20"/>
    </w:rPr>
  </w:style>
  <w:style w:type="character" w:customStyle="1" w:styleId="EmailStyle11041">
    <w:name w:val="EmailStyle11041"/>
    <w:rsid w:val="00E60E92"/>
    <w:rPr>
      <w:rFonts w:ascii="Arial" w:hAnsi="Arial" w:cs="Arial"/>
      <w:color w:val="000000"/>
      <w:sz w:val="20"/>
      <w:szCs w:val="20"/>
    </w:rPr>
  </w:style>
  <w:style w:type="character" w:customStyle="1" w:styleId="EmailStyle11051">
    <w:name w:val="EmailStyle11051"/>
    <w:rsid w:val="00E60E92"/>
    <w:rPr>
      <w:rFonts w:ascii="Arial" w:hAnsi="Arial" w:cs="Arial"/>
      <w:color w:val="000000"/>
      <w:sz w:val="20"/>
      <w:szCs w:val="20"/>
    </w:rPr>
  </w:style>
  <w:style w:type="character" w:customStyle="1" w:styleId="EmailStyle11061">
    <w:name w:val="EmailStyle11061"/>
    <w:rsid w:val="00E60E92"/>
    <w:rPr>
      <w:rFonts w:ascii="Arial" w:hAnsi="Arial" w:cs="Arial"/>
      <w:color w:val="000000"/>
      <w:sz w:val="20"/>
      <w:szCs w:val="20"/>
    </w:rPr>
  </w:style>
  <w:style w:type="character" w:customStyle="1" w:styleId="EmailStyle11071">
    <w:name w:val="EmailStyle11071"/>
    <w:rsid w:val="00E60E92"/>
    <w:rPr>
      <w:rFonts w:ascii="Arial" w:hAnsi="Arial" w:cs="Arial"/>
      <w:color w:val="000000"/>
      <w:sz w:val="20"/>
      <w:szCs w:val="20"/>
    </w:rPr>
  </w:style>
  <w:style w:type="character" w:customStyle="1" w:styleId="EmailStyle11081">
    <w:name w:val="EmailStyle11081"/>
    <w:rsid w:val="00E60E92"/>
    <w:rPr>
      <w:rFonts w:ascii="Arial" w:hAnsi="Arial" w:cs="Arial"/>
      <w:color w:val="000000"/>
      <w:sz w:val="20"/>
      <w:szCs w:val="20"/>
    </w:rPr>
  </w:style>
  <w:style w:type="character" w:customStyle="1" w:styleId="EmailStyle11091">
    <w:name w:val="EmailStyle11091"/>
    <w:rsid w:val="00E60E92"/>
    <w:rPr>
      <w:rFonts w:ascii="Arial" w:hAnsi="Arial" w:cs="Arial"/>
      <w:color w:val="000000"/>
      <w:sz w:val="20"/>
      <w:szCs w:val="20"/>
    </w:rPr>
  </w:style>
  <w:style w:type="character" w:customStyle="1" w:styleId="EmailStyle11101">
    <w:name w:val="EmailStyle11101"/>
    <w:rsid w:val="00E60E92"/>
    <w:rPr>
      <w:rFonts w:ascii="Arial" w:hAnsi="Arial" w:cs="Arial"/>
      <w:color w:val="000000"/>
      <w:sz w:val="20"/>
      <w:szCs w:val="20"/>
    </w:rPr>
  </w:style>
  <w:style w:type="character" w:customStyle="1" w:styleId="EmailStyle11111">
    <w:name w:val="EmailStyle11111"/>
    <w:rsid w:val="00E60E92"/>
    <w:rPr>
      <w:rFonts w:ascii="Arial" w:hAnsi="Arial" w:cs="Arial"/>
      <w:color w:val="000000"/>
      <w:sz w:val="20"/>
      <w:szCs w:val="20"/>
    </w:rPr>
  </w:style>
  <w:style w:type="character" w:customStyle="1" w:styleId="EmailStyle11121">
    <w:name w:val="EmailStyle11121"/>
    <w:rsid w:val="00E60E92"/>
    <w:rPr>
      <w:rFonts w:ascii="Arial" w:hAnsi="Arial" w:cs="Arial"/>
      <w:color w:val="000000"/>
      <w:sz w:val="20"/>
      <w:szCs w:val="20"/>
    </w:rPr>
  </w:style>
  <w:style w:type="character" w:customStyle="1" w:styleId="EmailStyle11131">
    <w:name w:val="EmailStyle11131"/>
    <w:rsid w:val="00E60E92"/>
    <w:rPr>
      <w:rFonts w:ascii="Arial" w:hAnsi="Arial" w:cs="Arial"/>
      <w:color w:val="000000"/>
      <w:sz w:val="20"/>
      <w:szCs w:val="20"/>
    </w:rPr>
  </w:style>
  <w:style w:type="character" w:customStyle="1" w:styleId="EmailStyle11141">
    <w:name w:val="EmailStyle11141"/>
    <w:rsid w:val="00E60E92"/>
    <w:rPr>
      <w:rFonts w:ascii="Arial" w:hAnsi="Arial" w:cs="Arial"/>
      <w:color w:val="000000"/>
      <w:sz w:val="20"/>
      <w:szCs w:val="20"/>
    </w:rPr>
  </w:style>
  <w:style w:type="character" w:customStyle="1" w:styleId="EmailStyle11151">
    <w:name w:val="EmailStyle11151"/>
    <w:rsid w:val="00E60E92"/>
    <w:rPr>
      <w:rFonts w:ascii="Arial" w:hAnsi="Arial" w:cs="Arial"/>
      <w:color w:val="000000"/>
      <w:sz w:val="20"/>
      <w:szCs w:val="20"/>
    </w:rPr>
  </w:style>
  <w:style w:type="character" w:customStyle="1" w:styleId="EmailStyle11161">
    <w:name w:val="EmailStyle11161"/>
    <w:rsid w:val="00E60E92"/>
    <w:rPr>
      <w:rFonts w:ascii="Arial" w:hAnsi="Arial" w:cs="Arial"/>
      <w:color w:val="000000"/>
      <w:sz w:val="20"/>
      <w:szCs w:val="20"/>
    </w:rPr>
  </w:style>
  <w:style w:type="character" w:customStyle="1" w:styleId="EmailStyle11171">
    <w:name w:val="EmailStyle11171"/>
    <w:rsid w:val="00E60E92"/>
    <w:rPr>
      <w:rFonts w:ascii="Arial" w:hAnsi="Arial" w:cs="Arial"/>
      <w:color w:val="000000"/>
      <w:sz w:val="20"/>
      <w:szCs w:val="20"/>
    </w:rPr>
  </w:style>
  <w:style w:type="character" w:customStyle="1" w:styleId="EmailStyle11201">
    <w:name w:val="EmailStyle11201"/>
    <w:rsid w:val="00E60E92"/>
    <w:rPr>
      <w:rFonts w:ascii="Arial" w:hAnsi="Arial" w:cs="Arial"/>
      <w:color w:val="000000"/>
      <w:sz w:val="20"/>
      <w:szCs w:val="20"/>
    </w:rPr>
  </w:style>
  <w:style w:type="character" w:customStyle="1" w:styleId="EmailStyle11211">
    <w:name w:val="EmailStyle11211"/>
    <w:rsid w:val="00E60E92"/>
    <w:rPr>
      <w:rFonts w:ascii="Arial" w:hAnsi="Arial" w:cs="Arial"/>
      <w:color w:val="000000"/>
      <w:sz w:val="20"/>
      <w:szCs w:val="20"/>
    </w:rPr>
  </w:style>
  <w:style w:type="character" w:customStyle="1" w:styleId="EmailStyle11221">
    <w:name w:val="EmailStyle11221"/>
    <w:rsid w:val="00E60E92"/>
    <w:rPr>
      <w:rFonts w:ascii="Arial" w:hAnsi="Arial" w:cs="Arial"/>
      <w:color w:val="000000"/>
      <w:sz w:val="20"/>
      <w:szCs w:val="20"/>
    </w:rPr>
  </w:style>
  <w:style w:type="character" w:customStyle="1" w:styleId="EmailStyle11231">
    <w:name w:val="EmailStyle11231"/>
    <w:rsid w:val="00E60E92"/>
    <w:rPr>
      <w:rFonts w:ascii="Arial" w:hAnsi="Arial" w:cs="Arial"/>
      <w:color w:val="000000"/>
      <w:sz w:val="20"/>
      <w:szCs w:val="20"/>
    </w:rPr>
  </w:style>
  <w:style w:type="character" w:customStyle="1" w:styleId="EmailStyle11241">
    <w:name w:val="EmailStyle11241"/>
    <w:rsid w:val="00E60E92"/>
    <w:rPr>
      <w:rFonts w:ascii="Arial" w:hAnsi="Arial" w:cs="Arial"/>
      <w:color w:val="000000"/>
      <w:sz w:val="20"/>
      <w:szCs w:val="20"/>
    </w:rPr>
  </w:style>
  <w:style w:type="character" w:customStyle="1" w:styleId="EmailStyle11251">
    <w:name w:val="EmailStyle11251"/>
    <w:rsid w:val="00E60E92"/>
    <w:rPr>
      <w:rFonts w:ascii="Arial" w:hAnsi="Arial" w:cs="Arial"/>
      <w:color w:val="000000"/>
      <w:sz w:val="20"/>
      <w:szCs w:val="20"/>
    </w:rPr>
  </w:style>
  <w:style w:type="character" w:customStyle="1" w:styleId="EmailStyle11261">
    <w:name w:val="EmailStyle11261"/>
    <w:rsid w:val="00E60E92"/>
    <w:rPr>
      <w:rFonts w:ascii="Arial" w:hAnsi="Arial" w:cs="Arial"/>
      <w:color w:val="000000"/>
      <w:sz w:val="20"/>
      <w:szCs w:val="20"/>
    </w:rPr>
  </w:style>
  <w:style w:type="character" w:customStyle="1" w:styleId="EmailStyle11271">
    <w:name w:val="EmailStyle11271"/>
    <w:rsid w:val="00E60E92"/>
    <w:rPr>
      <w:rFonts w:ascii="Arial" w:hAnsi="Arial" w:cs="Arial"/>
      <w:color w:val="000000"/>
      <w:sz w:val="20"/>
      <w:szCs w:val="20"/>
    </w:rPr>
  </w:style>
  <w:style w:type="character" w:customStyle="1" w:styleId="EmailStyle11281">
    <w:name w:val="EmailStyle11281"/>
    <w:rsid w:val="00E60E92"/>
    <w:rPr>
      <w:rFonts w:ascii="Arial" w:hAnsi="Arial" w:cs="Arial"/>
      <w:color w:val="000000"/>
      <w:sz w:val="20"/>
      <w:szCs w:val="20"/>
    </w:rPr>
  </w:style>
  <w:style w:type="character" w:customStyle="1" w:styleId="EmailStyle11291">
    <w:name w:val="EmailStyle11291"/>
    <w:rsid w:val="00E60E92"/>
    <w:rPr>
      <w:rFonts w:ascii="Arial" w:hAnsi="Arial" w:cs="Arial"/>
      <w:color w:val="000000"/>
      <w:sz w:val="20"/>
      <w:szCs w:val="20"/>
    </w:rPr>
  </w:style>
  <w:style w:type="character" w:customStyle="1" w:styleId="EmailStyle11301">
    <w:name w:val="EmailStyle11301"/>
    <w:rsid w:val="00E60E92"/>
    <w:rPr>
      <w:rFonts w:ascii="Arial" w:hAnsi="Arial" w:cs="Arial"/>
      <w:color w:val="000000"/>
      <w:sz w:val="20"/>
      <w:szCs w:val="20"/>
    </w:rPr>
  </w:style>
  <w:style w:type="character" w:customStyle="1" w:styleId="EmailStyle11311">
    <w:name w:val="EmailStyle11311"/>
    <w:rsid w:val="00E60E92"/>
    <w:rPr>
      <w:rFonts w:ascii="Arial" w:hAnsi="Arial" w:cs="Arial"/>
      <w:color w:val="000000"/>
      <w:sz w:val="20"/>
      <w:szCs w:val="20"/>
    </w:rPr>
  </w:style>
  <w:style w:type="character" w:customStyle="1" w:styleId="EmailStyle11321">
    <w:name w:val="EmailStyle11321"/>
    <w:rsid w:val="00E60E92"/>
    <w:rPr>
      <w:rFonts w:ascii="Arial" w:hAnsi="Arial" w:cs="Arial"/>
      <w:color w:val="000000"/>
      <w:sz w:val="20"/>
      <w:szCs w:val="20"/>
    </w:rPr>
  </w:style>
  <w:style w:type="character" w:customStyle="1" w:styleId="EmailStyle11331">
    <w:name w:val="EmailStyle11331"/>
    <w:rsid w:val="00E60E92"/>
    <w:rPr>
      <w:rFonts w:ascii="Arial" w:hAnsi="Arial" w:cs="Arial"/>
      <w:color w:val="000000"/>
      <w:sz w:val="20"/>
      <w:szCs w:val="20"/>
    </w:rPr>
  </w:style>
  <w:style w:type="character" w:customStyle="1" w:styleId="EmailStyle11341">
    <w:name w:val="EmailStyle11341"/>
    <w:rsid w:val="00E60E92"/>
    <w:rPr>
      <w:rFonts w:ascii="Arial" w:hAnsi="Arial" w:cs="Arial"/>
      <w:color w:val="000000"/>
      <w:sz w:val="20"/>
      <w:szCs w:val="20"/>
    </w:rPr>
  </w:style>
  <w:style w:type="character" w:customStyle="1" w:styleId="EmailStyle11351">
    <w:name w:val="EmailStyle11351"/>
    <w:rsid w:val="00E60E92"/>
    <w:rPr>
      <w:rFonts w:ascii="Arial" w:hAnsi="Arial" w:cs="Arial"/>
      <w:color w:val="000000"/>
      <w:sz w:val="20"/>
      <w:szCs w:val="20"/>
    </w:rPr>
  </w:style>
  <w:style w:type="character" w:customStyle="1" w:styleId="EmailStyle11361">
    <w:name w:val="EmailStyle11361"/>
    <w:rsid w:val="00E60E92"/>
    <w:rPr>
      <w:rFonts w:ascii="Arial" w:hAnsi="Arial" w:cs="Arial"/>
      <w:color w:val="000000"/>
      <w:sz w:val="20"/>
      <w:szCs w:val="20"/>
    </w:rPr>
  </w:style>
  <w:style w:type="character" w:customStyle="1" w:styleId="EmailStyle11371">
    <w:name w:val="EmailStyle11371"/>
    <w:rsid w:val="00E60E92"/>
    <w:rPr>
      <w:rFonts w:ascii="Arial" w:hAnsi="Arial" w:cs="Arial"/>
      <w:color w:val="000000"/>
      <w:sz w:val="20"/>
      <w:szCs w:val="20"/>
    </w:rPr>
  </w:style>
  <w:style w:type="character" w:customStyle="1" w:styleId="EmailStyle11381">
    <w:name w:val="EmailStyle11381"/>
    <w:rsid w:val="00E60E92"/>
    <w:rPr>
      <w:rFonts w:ascii="Arial" w:hAnsi="Arial" w:cs="Arial"/>
      <w:color w:val="000000"/>
      <w:sz w:val="20"/>
      <w:szCs w:val="20"/>
    </w:rPr>
  </w:style>
  <w:style w:type="character" w:customStyle="1" w:styleId="EmailStyle11391">
    <w:name w:val="EmailStyle11391"/>
    <w:rsid w:val="00E60E92"/>
    <w:rPr>
      <w:rFonts w:ascii="Arial" w:hAnsi="Arial" w:cs="Arial"/>
      <w:color w:val="000000"/>
      <w:sz w:val="20"/>
      <w:szCs w:val="20"/>
    </w:rPr>
  </w:style>
  <w:style w:type="paragraph" w:customStyle="1" w:styleId="LSDeadline">
    <w:name w:val="LSDeadline"/>
    <w:basedOn w:val="Normal"/>
    <w:rsid w:val="00E60E92"/>
    <w:pPr>
      <w:jc w:val="left"/>
      <w:textAlignment w:val="auto"/>
    </w:pPr>
    <w:rPr>
      <w:rFonts w:eastAsia="MS Mincho"/>
      <w:b/>
      <w:bCs/>
      <w:lang w:val="en-GB"/>
    </w:rPr>
  </w:style>
  <w:style w:type="paragraph" w:customStyle="1" w:styleId="LSForAction">
    <w:name w:val="LSForAction"/>
    <w:basedOn w:val="Normal"/>
    <w:rsid w:val="00E60E92"/>
    <w:pPr>
      <w:jc w:val="left"/>
      <w:textAlignment w:val="auto"/>
    </w:pPr>
    <w:rPr>
      <w:rFonts w:eastAsia="MS Mincho"/>
      <w:b/>
      <w:bCs/>
      <w:lang w:val="en-GB"/>
    </w:rPr>
  </w:style>
  <w:style w:type="paragraph" w:customStyle="1" w:styleId="LSForInfo">
    <w:name w:val="LSForInfo"/>
    <w:basedOn w:val="LSForAction"/>
    <w:rsid w:val="00E60E92"/>
  </w:style>
  <w:style w:type="paragraph" w:customStyle="1" w:styleId="LSForComment">
    <w:name w:val="LSForComment"/>
    <w:basedOn w:val="LSForAction"/>
    <w:rsid w:val="00E60E92"/>
  </w:style>
  <w:style w:type="character" w:customStyle="1" w:styleId="cItalic">
    <w:name w:val="cItalic"/>
    <w:rsid w:val="00E60E92"/>
    <w:rPr>
      <w:i/>
    </w:rPr>
  </w:style>
  <w:style w:type="paragraph" w:customStyle="1" w:styleId="pPara">
    <w:name w:val="pPara"/>
    <w:basedOn w:val="Normal"/>
    <w:rsid w:val="00E60E92"/>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E60E92"/>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E60E92"/>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E60E92"/>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E60E92"/>
    <w:rPr>
      <w:rFonts w:ascii="ZapfDingbats" w:hAnsi="ZapfDingbats"/>
      <w:spacing w:val="0"/>
      <w:position w:val="2"/>
      <w:sz w:val="12"/>
    </w:rPr>
  </w:style>
  <w:style w:type="paragraph" w:customStyle="1" w:styleId="pFirstpara">
    <w:name w:val="pFirstpara"/>
    <w:basedOn w:val="Normal"/>
    <w:rsid w:val="00E60E92"/>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E60E92"/>
    <w:rPr>
      <w:vertAlign w:val="superscript"/>
    </w:rPr>
  </w:style>
  <w:style w:type="character" w:customStyle="1" w:styleId="cSub">
    <w:name w:val="cSub"/>
    <w:rsid w:val="00E60E92"/>
    <w:rPr>
      <w:vertAlign w:val="subscript"/>
    </w:rPr>
  </w:style>
  <w:style w:type="character" w:customStyle="1" w:styleId="B1Char">
    <w:name w:val="B1 Char"/>
    <w:rsid w:val="00E60E92"/>
    <w:rPr>
      <w:rFonts w:eastAsia="MS Mincho"/>
      <w:noProof w:val="0"/>
      <w:lang w:val="en-GB" w:eastAsia="ja-JP"/>
    </w:rPr>
  </w:style>
  <w:style w:type="paragraph" w:customStyle="1" w:styleId="p0">
    <w:name w:val="p0"/>
    <w:basedOn w:val="Normal"/>
    <w:rsid w:val="00E60E92"/>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E60E92"/>
  </w:style>
  <w:style w:type="paragraph" w:customStyle="1" w:styleId="covertext">
    <w:name w:val="cover text"/>
    <w:basedOn w:val="Normal"/>
    <w:rsid w:val="00E60E92"/>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E60E92"/>
    <w:rPr>
      <w:b/>
      <w:bCs/>
      <w:smallCaps/>
      <w:spacing w:val="5"/>
    </w:rPr>
  </w:style>
  <w:style w:type="character" w:styleId="IntenseEmphasis">
    <w:name w:val="Intense Emphasis"/>
    <w:qFormat/>
    <w:rsid w:val="00E60E92"/>
    <w:rPr>
      <w:b/>
      <w:bCs/>
      <w:i/>
      <w:iCs/>
      <w:color w:val="4F81BD"/>
    </w:rPr>
  </w:style>
  <w:style w:type="paragraph" w:styleId="IntenseQuote">
    <w:name w:val="Intense Quote"/>
    <w:basedOn w:val="Normal"/>
    <w:next w:val="Normal"/>
    <w:link w:val="IntenseQuoteChar"/>
    <w:qFormat/>
    <w:rsid w:val="00E60E9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E60E92"/>
    <w:rPr>
      <w:b/>
      <w:bCs/>
      <w:i/>
      <w:iCs/>
      <w:color w:val="4F81BD"/>
      <w:szCs w:val="22"/>
      <w:lang w:eastAsia="en-US" w:bidi="en-US"/>
    </w:rPr>
  </w:style>
  <w:style w:type="character" w:styleId="IntenseReference">
    <w:name w:val="Intense Reference"/>
    <w:qFormat/>
    <w:rsid w:val="00E60E92"/>
    <w:rPr>
      <w:b/>
      <w:bCs/>
      <w:smallCaps/>
      <w:color w:val="C0504D"/>
      <w:spacing w:val="5"/>
      <w:u w:val="single"/>
    </w:rPr>
  </w:style>
  <w:style w:type="paragraph" w:styleId="Quote">
    <w:name w:val="Quote"/>
    <w:basedOn w:val="Normal"/>
    <w:next w:val="Normal"/>
    <w:link w:val="QuoteChar"/>
    <w:qFormat/>
    <w:rsid w:val="00E60E92"/>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E60E92"/>
    <w:rPr>
      <w:i/>
      <w:iCs/>
      <w:color w:val="000000"/>
      <w:szCs w:val="22"/>
      <w:lang w:eastAsia="en-US" w:bidi="en-US"/>
    </w:rPr>
  </w:style>
  <w:style w:type="character" w:styleId="SubtleEmphasis">
    <w:name w:val="Subtle Emphasis"/>
    <w:qFormat/>
    <w:rsid w:val="00E60E92"/>
    <w:rPr>
      <w:i/>
      <w:iCs/>
      <w:color w:val="808080"/>
    </w:rPr>
  </w:style>
  <w:style w:type="character" w:styleId="SubtleReference">
    <w:name w:val="Subtle Reference"/>
    <w:qFormat/>
    <w:rsid w:val="00E60E92"/>
    <w:rPr>
      <w:smallCaps/>
      <w:color w:val="C0504D"/>
      <w:u w:val="single"/>
    </w:rPr>
  </w:style>
  <w:style w:type="paragraph" w:customStyle="1" w:styleId="Framecontents">
    <w:name w:val="Frame contents"/>
    <w:basedOn w:val="BodyText"/>
    <w:uiPriority w:val="99"/>
    <w:rsid w:val="00E60E92"/>
    <w:pPr>
      <w:widowControl w:val="0"/>
      <w:tabs>
        <w:tab w:val="clear" w:pos="794"/>
        <w:tab w:val="clear" w:pos="1191"/>
        <w:tab w:val="clear" w:pos="1588"/>
        <w:tab w:val="clear" w:pos="1985"/>
      </w:tabs>
      <w:suppressAutoHyphens/>
      <w:overflowPunct/>
      <w:autoSpaceDE/>
      <w:autoSpaceDN/>
      <w:adjustRightInd/>
      <w:spacing w:before="0" w:after="120"/>
      <w:textAlignment w:val="auto"/>
    </w:pPr>
    <w:rPr>
      <w:rFonts w:ascii="Times" w:eastAsia="Times New Roman" w:hAnsi="Times"/>
      <w:b w:val="0"/>
      <w:smallCaps w:val="0"/>
      <w:sz w:val="24"/>
      <w:lang w:val="en-US"/>
    </w:rPr>
  </w:style>
  <w:style w:type="paragraph" w:customStyle="1" w:styleId="Textbody">
    <w:name w:val="Text body"/>
    <w:rsid w:val="00E60E92"/>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E60E92"/>
    <w:rPr>
      <w:rFonts w:ascii="Arial" w:eastAsia="ヒラギノ角ゴ Pro W3" w:hAnsi="Arial"/>
      <w:b/>
      <w:i/>
      <w:color w:val="000000"/>
      <w:sz w:val="28"/>
      <w:lang w:eastAsia="en-US"/>
    </w:rPr>
  </w:style>
  <w:style w:type="paragraph" w:customStyle="1" w:styleId="SP16282925">
    <w:name w:val="SP.16.282925"/>
    <w:basedOn w:val="Normal"/>
    <w:next w:val="Normal"/>
    <w:rsid w:val="00E60E92"/>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E60E92"/>
    <w:pPr>
      <w:keepNext w:val="0"/>
      <w:keepLines w:val="0"/>
      <w:spacing w:after="200"/>
      <w:jc w:val="left"/>
    </w:pPr>
    <w:rPr>
      <w:rFonts w:eastAsia="Times New Roman"/>
      <w:b w:val="0"/>
      <w:bCs/>
      <w:lang w:val="en-US" w:eastAsia="en-US" w:bidi="en-US"/>
    </w:rPr>
  </w:style>
  <w:style w:type="paragraph" w:customStyle="1" w:styleId="BodyText1Char1CharChar">
    <w:name w:val="Body Text 1 Char1 Char Char"/>
    <w:basedOn w:val="BodyText"/>
    <w:rsid w:val="00E60E92"/>
    <w:pPr>
      <w:tabs>
        <w:tab w:val="clear" w:pos="794"/>
        <w:tab w:val="clear" w:pos="1191"/>
        <w:tab w:val="clear" w:pos="1588"/>
        <w:tab w:val="clear" w:pos="1985"/>
      </w:tabs>
      <w:overflowPunct/>
      <w:autoSpaceDE/>
      <w:autoSpaceDN/>
      <w:adjustRightInd/>
      <w:spacing w:before="0" w:after="120"/>
      <w:jc w:val="both"/>
      <w:textAlignment w:val="auto"/>
    </w:pPr>
    <w:rPr>
      <w:rFonts w:ascii="CG Times (W1)" w:eastAsia="Times New Roman" w:hAnsi="CG Times (W1)"/>
      <w:b w:val="0"/>
      <w:smallCaps w:val="0"/>
      <w:sz w:val="20"/>
      <w:lang w:val="en-US"/>
    </w:rPr>
  </w:style>
  <w:style w:type="character" w:customStyle="1" w:styleId="BodyText1Char1CharCharChar">
    <w:name w:val="Body Text 1 Char1 Char Char Char"/>
    <w:rsid w:val="00E60E92"/>
    <w:rPr>
      <w:rFonts w:ascii="CG Times (W1)" w:eastAsia="Times New Roman" w:hAnsi="CG Times (W1)"/>
      <w:lang w:eastAsia="en-US"/>
    </w:rPr>
  </w:style>
  <w:style w:type="paragraph" w:customStyle="1" w:styleId="ProcBullet2">
    <w:name w:val="ProcBullet2"/>
    <w:basedOn w:val="ListBullet2"/>
    <w:rsid w:val="00E60E92"/>
    <w:pPr>
      <w:widowControl w:val="0"/>
      <w:suppressAutoHyphens/>
      <w:spacing w:after="0"/>
      <w:ind w:left="720" w:hanging="360"/>
    </w:pPr>
    <w:rPr>
      <w:rFonts w:ascii="Times" w:eastAsia="Times New Roman" w:hAnsi="Times"/>
      <w:lang w:eastAsia="en-US"/>
    </w:rPr>
  </w:style>
  <w:style w:type="character" w:customStyle="1" w:styleId="SC84002">
    <w:name w:val="SC.8.4002"/>
    <w:rsid w:val="00E60E92"/>
    <w:rPr>
      <w:rFonts w:cs="EFBBIE+TimesNewRoman"/>
      <w:color w:val="000000"/>
      <w:sz w:val="20"/>
      <w:szCs w:val="20"/>
    </w:rPr>
  </w:style>
  <w:style w:type="paragraph" w:customStyle="1" w:styleId="SP8176185">
    <w:name w:val="SP.8.176185"/>
    <w:basedOn w:val="Default"/>
    <w:next w:val="Default"/>
    <w:rsid w:val="00E60E92"/>
    <w:rPr>
      <w:rFonts w:ascii="ALCADI+TimesNewRoman" w:eastAsia="Times New Roman" w:hAnsi="ALCADI+TimesNewRoman"/>
      <w:color w:val="auto"/>
      <w:lang w:eastAsia="zh-CN"/>
    </w:rPr>
  </w:style>
  <w:style w:type="paragraph" w:customStyle="1" w:styleId="ProcAffiliation">
    <w:name w:val="ProcAffiliation"/>
    <w:basedOn w:val="Normal"/>
    <w:rsid w:val="00E60E92"/>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E60E92"/>
    <w:rPr>
      <w:rFonts w:cs="BDAMKJ+TimesNewRoman"/>
      <w:color w:val="000000"/>
      <w:sz w:val="20"/>
      <w:szCs w:val="20"/>
    </w:rPr>
  </w:style>
  <w:style w:type="paragraph" w:customStyle="1" w:styleId="ColorfulList-Accent11">
    <w:name w:val="Colorful List - Accent 11"/>
    <w:basedOn w:val="Normal"/>
    <w:qFormat/>
    <w:rsid w:val="00E60E92"/>
    <w:pPr>
      <w:ind w:left="720"/>
      <w:jc w:val="left"/>
    </w:pPr>
    <w:rPr>
      <w:lang w:val="en-GB"/>
    </w:rPr>
  </w:style>
  <w:style w:type="paragraph" w:customStyle="1" w:styleId="SP8118797">
    <w:name w:val="SP.8.118797"/>
    <w:basedOn w:val="Normal"/>
    <w:next w:val="Normal"/>
    <w:rsid w:val="00E60E92"/>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E60E92"/>
    <w:rPr>
      <w:rFonts w:ascii="BDAMKJ+TimesNewRoman" w:eastAsia="Calibri" w:hAnsi="BDAMKJ+TimesNewRoman"/>
      <w:color w:val="auto"/>
      <w:lang w:eastAsia="zh-CN"/>
    </w:rPr>
  </w:style>
  <w:style w:type="character" w:customStyle="1" w:styleId="SC94002">
    <w:name w:val="SC.9.4002"/>
    <w:rsid w:val="00E60E92"/>
    <w:rPr>
      <w:rFonts w:cs="BDAMII+Arial,Bold"/>
      <w:color w:val="000000"/>
      <w:sz w:val="20"/>
      <w:szCs w:val="20"/>
    </w:rPr>
  </w:style>
  <w:style w:type="paragraph" w:customStyle="1" w:styleId="SP17233506">
    <w:name w:val="SP.17.233506"/>
    <w:basedOn w:val="Default"/>
    <w:next w:val="Default"/>
    <w:rsid w:val="00E60E92"/>
    <w:rPr>
      <w:rFonts w:ascii="BDAMKJ+TimesNewRoman" w:eastAsia="Calibri" w:hAnsi="BDAMKJ+TimesNewRoman"/>
      <w:color w:val="auto"/>
      <w:lang w:eastAsia="zh-CN"/>
    </w:rPr>
  </w:style>
  <w:style w:type="character" w:customStyle="1" w:styleId="SC17167942">
    <w:name w:val="SC.17.167942"/>
    <w:rsid w:val="00E60E92"/>
    <w:rPr>
      <w:rFonts w:cs="BDAMII+Arial,Bold"/>
      <w:color w:val="000000"/>
      <w:sz w:val="20"/>
      <w:szCs w:val="20"/>
    </w:rPr>
  </w:style>
  <w:style w:type="paragraph" w:customStyle="1" w:styleId="SP16114693">
    <w:name w:val="SP.16.114693"/>
    <w:basedOn w:val="Default"/>
    <w:next w:val="Default"/>
    <w:rsid w:val="00E60E92"/>
    <w:rPr>
      <w:rFonts w:ascii="BDAMII+Arial,Bold" w:eastAsia="Batang" w:hAnsi="BDAMII+Arial,Bold"/>
      <w:color w:val="auto"/>
      <w:lang w:eastAsia="zh-CN"/>
    </w:rPr>
  </w:style>
  <w:style w:type="character" w:customStyle="1" w:styleId="SC16192530">
    <w:name w:val="SC.16.192530"/>
    <w:rsid w:val="00E60E92"/>
    <w:rPr>
      <w:rFonts w:cs="SimHei"/>
      <w:color w:val="000000"/>
      <w:sz w:val="20"/>
      <w:szCs w:val="20"/>
    </w:rPr>
  </w:style>
  <w:style w:type="paragraph" w:customStyle="1" w:styleId="SP16114695">
    <w:name w:val="SP.16.114695"/>
    <w:basedOn w:val="Default"/>
    <w:next w:val="Default"/>
    <w:rsid w:val="00E60E92"/>
    <w:rPr>
      <w:rFonts w:ascii="BDAMKJ+TimesNewRoman" w:eastAsia="Batang" w:hAnsi="BDAMKJ+TimesNewRoman"/>
      <w:color w:val="auto"/>
      <w:lang w:eastAsia="zh-CN"/>
    </w:rPr>
  </w:style>
  <w:style w:type="paragraph" w:customStyle="1" w:styleId="SP16114731">
    <w:name w:val="SP.16.114731"/>
    <w:basedOn w:val="Default"/>
    <w:next w:val="Default"/>
    <w:rsid w:val="00E60E92"/>
    <w:rPr>
      <w:rFonts w:ascii="BDAMKJ+TimesNewRoman" w:eastAsia="Batang" w:hAnsi="BDAMKJ+TimesNewRoman"/>
      <w:color w:val="auto"/>
      <w:lang w:eastAsia="zh-CN"/>
    </w:rPr>
  </w:style>
  <w:style w:type="character" w:customStyle="1" w:styleId="EmailStyle20">
    <w:name w:val="EmailStyle20"/>
    <w:rsid w:val="00E60E92"/>
    <w:rPr>
      <w:rFonts w:ascii="Arial" w:hAnsi="Arial" w:cs="Arial"/>
      <w:color w:val="000000"/>
      <w:sz w:val="20"/>
      <w:szCs w:val="20"/>
    </w:rPr>
  </w:style>
  <w:style w:type="character" w:customStyle="1" w:styleId="EmailStyle1561">
    <w:name w:val="EmailStyle1561"/>
    <w:rsid w:val="00E60E92"/>
    <w:rPr>
      <w:rFonts w:ascii="Arial" w:hAnsi="Arial" w:cs="Arial"/>
      <w:color w:val="000000"/>
      <w:sz w:val="20"/>
      <w:szCs w:val="20"/>
    </w:rPr>
  </w:style>
  <w:style w:type="character" w:customStyle="1" w:styleId="EmailStyle2021">
    <w:name w:val="EmailStyle2021"/>
    <w:rsid w:val="00E60E92"/>
    <w:rPr>
      <w:rFonts w:ascii="Arial" w:hAnsi="Arial" w:cs="Arial"/>
      <w:color w:val="000000"/>
      <w:sz w:val="20"/>
      <w:szCs w:val="20"/>
    </w:rPr>
  </w:style>
  <w:style w:type="paragraph" w:customStyle="1" w:styleId="FigureSource">
    <w:name w:val="Figure Source"/>
    <w:basedOn w:val="Normal"/>
    <w:next w:val="Normal"/>
    <w:rsid w:val="00E60E92"/>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E60E92"/>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E60E9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E60E92"/>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E60E92"/>
  </w:style>
  <w:style w:type="character" w:customStyle="1" w:styleId="TablelegendChar">
    <w:name w:val="Table_legend Char"/>
    <w:basedOn w:val="TabletextChar"/>
    <w:link w:val="Tablelegend"/>
    <w:locked/>
    <w:rsid w:val="00E60E92"/>
    <w:rPr>
      <w:sz w:val="22"/>
      <w:lang w:val="fr-FR" w:eastAsia="en-US"/>
    </w:rPr>
  </w:style>
  <w:style w:type="character" w:customStyle="1" w:styleId="StyleAppref10ptBold">
    <w:name w:val="Style App_ref + 10 pt Bold"/>
    <w:rsid w:val="00E60E92"/>
    <w:rPr>
      <w:rFonts w:cs="Times New Roman"/>
      <w:b/>
      <w:bCs/>
      <w:color w:val="auto"/>
      <w:sz w:val="20"/>
    </w:rPr>
  </w:style>
  <w:style w:type="paragraph" w:styleId="HTMLPreformatted">
    <w:name w:val="HTML Preformatted"/>
    <w:basedOn w:val="Normal"/>
    <w:link w:val="HTMLPreformattedChar"/>
    <w:uiPriority w:val="99"/>
    <w:rsid w:val="00E60E9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E60E92"/>
    <w:rPr>
      <w:rFonts w:ascii="Consolas" w:hAnsi="Consolas" w:cs="Consolas"/>
      <w:lang w:val="fr-FR" w:eastAsia="en-US"/>
    </w:rPr>
  </w:style>
  <w:style w:type="character" w:customStyle="1" w:styleId="RecNoChar">
    <w:name w:val="Rec_No Char"/>
    <w:link w:val="RecNo"/>
    <w:locked/>
    <w:rsid w:val="00E60E92"/>
    <w:rPr>
      <w:sz w:val="28"/>
      <w:lang w:val="fr-FR" w:eastAsia="en-US"/>
    </w:rPr>
  </w:style>
  <w:style w:type="character" w:customStyle="1" w:styleId="EquationlegendChar">
    <w:name w:val="Equation_legend Char"/>
    <w:link w:val="Equationlegend"/>
    <w:locked/>
    <w:rsid w:val="00E60E92"/>
    <w:rPr>
      <w:sz w:val="24"/>
      <w:lang w:eastAsia="en-US"/>
    </w:rPr>
  </w:style>
  <w:style w:type="character" w:customStyle="1" w:styleId="Tabletitle0">
    <w:name w:val="Table_title Знак"/>
    <w:link w:val="Tabletitle"/>
    <w:locked/>
    <w:rsid w:val="00E60E92"/>
    <w:rPr>
      <w:b/>
      <w:sz w:val="24"/>
      <w:lang w:val="fr-FR" w:eastAsia="en-US"/>
    </w:rPr>
  </w:style>
  <w:style w:type="character" w:customStyle="1" w:styleId="AnnexNoCar">
    <w:name w:val="Annex_No Car"/>
    <w:link w:val="AnnexNo"/>
    <w:locked/>
    <w:rsid w:val="00E60E92"/>
    <w:rPr>
      <w:caps/>
      <w:sz w:val="28"/>
      <w:lang w:val="en-GB" w:eastAsia="en-US"/>
    </w:rPr>
  </w:style>
  <w:style w:type="character" w:customStyle="1" w:styleId="Rectitle0">
    <w:name w:val="Rec_title Знак"/>
    <w:link w:val="Rectitle"/>
    <w:locked/>
    <w:rsid w:val="00E60E92"/>
    <w:rPr>
      <w:b/>
      <w:sz w:val="28"/>
      <w:lang w:val="fr-FR" w:eastAsia="en-US"/>
    </w:rPr>
  </w:style>
  <w:style w:type="character" w:customStyle="1" w:styleId="TableNo0">
    <w:name w:val="Table_No Знак"/>
    <w:link w:val="TableNo"/>
    <w:locked/>
    <w:rsid w:val="00E60E92"/>
    <w:rPr>
      <w:sz w:val="24"/>
      <w:lang w:val="fr-FR" w:eastAsia="en-US"/>
    </w:rPr>
  </w:style>
  <w:style w:type="paragraph" w:styleId="PlainText">
    <w:name w:val="Plain Text"/>
    <w:basedOn w:val="Normal"/>
    <w:link w:val="PlainTextChar"/>
    <w:uiPriority w:val="99"/>
    <w:rsid w:val="00E60E92"/>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E60E92"/>
    <w:rPr>
      <w:rFonts w:ascii="Consolas" w:hAnsi="Consolas" w:cs="Consolas"/>
      <w:sz w:val="21"/>
      <w:szCs w:val="21"/>
      <w:lang w:val="fr-FR" w:eastAsia="en-US"/>
    </w:rPr>
  </w:style>
  <w:style w:type="character" w:customStyle="1" w:styleId="BodyTextIndentChar2">
    <w:name w:val="Body Text Indent Char2"/>
    <w:basedOn w:val="DefaultParagraphFont"/>
    <w:rsid w:val="00E60E92"/>
    <w:rPr>
      <w:rFonts w:ascii="Times New Roman" w:hAnsi="Times New Roman"/>
      <w:sz w:val="24"/>
      <w:lang w:val="en-GB" w:eastAsia="en-US"/>
    </w:rPr>
  </w:style>
  <w:style w:type="character" w:customStyle="1" w:styleId="ListParagraphChar">
    <w:name w:val="List Paragraph Char"/>
    <w:link w:val="ListParagraph"/>
    <w:locked/>
    <w:rsid w:val="00E60E92"/>
    <w:rPr>
      <w:rFonts w:eastAsia="MS Mincho"/>
      <w:sz w:val="22"/>
      <w:lang w:val="en-GB" w:eastAsia="en-US"/>
    </w:rPr>
  </w:style>
  <w:style w:type="character" w:customStyle="1" w:styleId="hpsatn">
    <w:name w:val="hps atn"/>
    <w:basedOn w:val="DefaultParagraphFont"/>
    <w:rsid w:val="00E60E92"/>
  </w:style>
  <w:style w:type="numbering" w:customStyle="1" w:styleId="NoList1">
    <w:name w:val="No List1"/>
    <w:next w:val="NoList"/>
    <w:uiPriority w:val="99"/>
    <w:semiHidden/>
    <w:unhideWhenUsed/>
    <w:rsid w:val="00E60E92"/>
  </w:style>
  <w:style w:type="character" w:styleId="PlaceholderText">
    <w:name w:val="Placeholder Text"/>
    <w:basedOn w:val="DefaultParagraphFont"/>
    <w:uiPriority w:val="99"/>
    <w:semiHidden/>
    <w:rsid w:val="00E60E92"/>
    <w:rPr>
      <w:color w:val="808080"/>
    </w:rPr>
  </w:style>
  <w:style w:type="paragraph" w:customStyle="1" w:styleId="CharCharCharCharCharChar1CharChar">
    <w:name w:val="Char Char Char Char Char Char1 Char Char"/>
    <w:next w:val="Normal"/>
    <w:semiHidden/>
    <w:rsid w:val="00E60E92"/>
    <w:pPr>
      <w:keepNext/>
      <w:tabs>
        <w:tab w:val="num" w:pos="720"/>
      </w:tabs>
      <w:autoSpaceDE w:val="0"/>
      <w:autoSpaceDN w:val="0"/>
      <w:adjustRightInd w:val="0"/>
      <w:ind w:left="720" w:hanging="360"/>
      <w:jc w:val="both"/>
    </w:pPr>
    <w:rPr>
      <w:rFonts w:eastAsiaTheme="minorEastAsia"/>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E60E92"/>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E60E92"/>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E60E92"/>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E60E92"/>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uiPriority w:val="99"/>
    <w:rsid w:val="00E60E92"/>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hAnsi="Arial"/>
      <w:i/>
      <w:iCs/>
      <w:sz w:val="22"/>
      <w:szCs w:val="22"/>
      <w:lang w:val="en-US"/>
    </w:rPr>
  </w:style>
  <w:style w:type="paragraph" w:customStyle="1" w:styleId="StyleRecNoBefore12pt">
    <w:name w:val="Style Rec_No + Before:  12 pt"/>
    <w:basedOn w:val="RecNo"/>
    <w:uiPriority w:val="99"/>
    <w:rsid w:val="00E60E92"/>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E60E92"/>
    <w:rPr>
      <w:rFonts w:ascii="Arial" w:hAnsi="Arial" w:cs="Times New Roman"/>
      <w:b/>
      <w:bCs/>
      <w:i/>
      <w:iCs/>
      <w:sz w:val="28"/>
    </w:rPr>
  </w:style>
  <w:style w:type="paragraph" w:customStyle="1" w:styleId="picture">
    <w:name w:val="picture"/>
    <w:basedOn w:val="Normal"/>
    <w:uiPriority w:val="99"/>
    <w:rsid w:val="00E60E92"/>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hAnsi="Arial" w:cs="Arial"/>
      <w:sz w:val="22"/>
      <w:lang w:val="en-US"/>
    </w:rPr>
  </w:style>
  <w:style w:type="paragraph" w:customStyle="1" w:styleId="BodyTextItalic">
    <w:name w:val="Body Text Italic"/>
    <w:basedOn w:val="BodyText"/>
    <w:link w:val="BodyTextItalicChar"/>
    <w:uiPriority w:val="99"/>
    <w:rsid w:val="00E60E92"/>
    <w:pPr>
      <w:tabs>
        <w:tab w:val="clear" w:pos="794"/>
        <w:tab w:val="clear" w:pos="1191"/>
        <w:tab w:val="clear" w:pos="1588"/>
        <w:tab w:val="clear" w:pos="1985"/>
      </w:tabs>
      <w:overflowPunct/>
      <w:autoSpaceDE/>
      <w:autoSpaceDN/>
      <w:adjustRightInd/>
      <w:spacing w:before="0" w:after="120"/>
      <w:ind w:firstLine="720"/>
      <w:jc w:val="both"/>
      <w:textAlignment w:val="auto"/>
    </w:pPr>
    <w:rPr>
      <w:bCs/>
      <w:i/>
      <w:smallCaps w:val="0"/>
      <w:sz w:val="24"/>
      <w:szCs w:val="24"/>
      <w:lang w:val="ru-RU" w:eastAsia="ru-RU"/>
    </w:rPr>
  </w:style>
  <w:style w:type="character" w:customStyle="1" w:styleId="BodyTextItalicChar">
    <w:name w:val="Body Text Italic Char"/>
    <w:basedOn w:val="BodyTextChar"/>
    <w:link w:val="BodyTextItalic"/>
    <w:uiPriority w:val="99"/>
    <w:locked/>
    <w:rsid w:val="00E60E92"/>
    <w:rPr>
      <w:rFonts w:eastAsia="MS Mincho"/>
      <w:b/>
      <w:bCs/>
      <w:i/>
      <w:smallCaps w:val="0"/>
      <w:sz w:val="24"/>
      <w:szCs w:val="24"/>
      <w:lang w:val="ru-RU" w:eastAsia="ru-RU"/>
    </w:rPr>
  </w:style>
  <w:style w:type="paragraph" w:customStyle="1" w:styleId="BodyTextNoIndent">
    <w:name w:val="Body Text No Indent"/>
    <w:basedOn w:val="BodyText"/>
    <w:uiPriority w:val="99"/>
    <w:rsid w:val="00E60E92"/>
    <w:pPr>
      <w:tabs>
        <w:tab w:val="clear" w:pos="794"/>
        <w:tab w:val="clear" w:pos="1191"/>
        <w:tab w:val="clear" w:pos="1588"/>
        <w:tab w:val="clear" w:pos="1985"/>
      </w:tabs>
      <w:overflowPunct/>
      <w:autoSpaceDE/>
      <w:autoSpaceDN/>
      <w:adjustRightInd/>
      <w:spacing w:before="0" w:after="120"/>
      <w:jc w:val="both"/>
      <w:textAlignment w:val="auto"/>
    </w:pPr>
    <w:rPr>
      <w:rFonts w:eastAsia="Times New Roman"/>
      <w:b w:val="0"/>
      <w:smallCaps w:val="0"/>
      <w:sz w:val="24"/>
      <w:szCs w:val="24"/>
      <w:lang w:val="en-US"/>
    </w:rPr>
  </w:style>
  <w:style w:type="paragraph" w:customStyle="1" w:styleId="equation0">
    <w:name w:val="equation"/>
    <w:basedOn w:val="BodyText"/>
    <w:link w:val="equationChar"/>
    <w:uiPriority w:val="99"/>
    <w:rsid w:val="00E60E92"/>
    <w:pPr>
      <w:tabs>
        <w:tab w:val="clear" w:pos="794"/>
        <w:tab w:val="clear" w:pos="1191"/>
        <w:tab w:val="clear" w:pos="1588"/>
        <w:tab w:val="clear" w:pos="1985"/>
        <w:tab w:val="center" w:pos="4680"/>
        <w:tab w:val="right" w:pos="9360"/>
      </w:tabs>
      <w:overflowPunct/>
      <w:autoSpaceDE/>
      <w:autoSpaceDN/>
      <w:adjustRightInd/>
      <w:spacing w:after="120"/>
      <w:textAlignment w:val="auto"/>
    </w:pPr>
    <w:rPr>
      <w:bCs/>
      <w:smallCaps w:val="0"/>
      <w:sz w:val="24"/>
      <w:szCs w:val="24"/>
      <w:lang w:val="ru-RU" w:eastAsia="ru-RU"/>
    </w:rPr>
  </w:style>
  <w:style w:type="character" w:customStyle="1" w:styleId="equationChar">
    <w:name w:val="equation Char"/>
    <w:basedOn w:val="BodyTextChar"/>
    <w:link w:val="equation0"/>
    <w:uiPriority w:val="99"/>
    <w:locked/>
    <w:rsid w:val="00E60E92"/>
    <w:rPr>
      <w:rFonts w:eastAsia="MS Mincho"/>
      <w:b/>
      <w:bCs/>
      <w:smallCaps w:val="0"/>
      <w:sz w:val="24"/>
      <w:szCs w:val="24"/>
      <w:lang w:val="ru-RU" w:eastAsia="ru-RU"/>
    </w:rPr>
  </w:style>
  <w:style w:type="paragraph" w:customStyle="1" w:styleId="StyleBodyTextSymbolsymbol">
    <w:name w:val="Style Body Text + Symbol (symbol)"/>
    <w:basedOn w:val="BodyText"/>
    <w:link w:val="StyleBodyTextSymbolsymbolChar"/>
    <w:uiPriority w:val="99"/>
    <w:rsid w:val="00E60E92"/>
    <w:pPr>
      <w:tabs>
        <w:tab w:val="clear" w:pos="794"/>
        <w:tab w:val="clear" w:pos="1191"/>
        <w:tab w:val="clear" w:pos="1588"/>
        <w:tab w:val="clear" w:pos="1985"/>
      </w:tabs>
      <w:overflowPunct/>
      <w:autoSpaceDE/>
      <w:autoSpaceDN/>
      <w:adjustRightInd/>
      <w:spacing w:before="0" w:after="120"/>
      <w:ind w:firstLine="720"/>
      <w:jc w:val="both"/>
      <w:textAlignment w:val="auto"/>
    </w:pPr>
    <w:rPr>
      <w:rFonts w:ascii="Symbol" w:hAnsi="Symbol"/>
      <w:b w:val="0"/>
      <w:i/>
      <w:smallCaps w:val="0"/>
      <w:sz w:val="24"/>
      <w:szCs w:val="24"/>
    </w:rPr>
  </w:style>
  <w:style w:type="character" w:customStyle="1" w:styleId="StyleBodyTextSymbolsymbolChar">
    <w:name w:val="Style Body Text + Symbol (symbol) Char"/>
    <w:basedOn w:val="BodyTextChar"/>
    <w:link w:val="StyleBodyTextSymbolsymbol"/>
    <w:uiPriority w:val="99"/>
    <w:locked/>
    <w:rsid w:val="00E60E92"/>
    <w:rPr>
      <w:rFonts w:ascii="Symbol" w:eastAsia="MS Mincho" w:hAnsi="Symbol"/>
      <w:b w:val="0"/>
      <w:i/>
      <w:smallCaps w:val="0"/>
      <w:sz w:val="24"/>
      <w:szCs w:val="24"/>
      <w:lang w:val="en-GB" w:eastAsia="en-US"/>
    </w:rPr>
  </w:style>
  <w:style w:type="paragraph" w:customStyle="1" w:styleId="Figurecaption1">
    <w:name w:val="Figure caption"/>
    <w:basedOn w:val="BodyText"/>
    <w:link w:val="FigurecaptionChar0"/>
    <w:uiPriority w:val="99"/>
    <w:rsid w:val="00E60E92"/>
    <w:pPr>
      <w:tabs>
        <w:tab w:val="clear" w:pos="794"/>
        <w:tab w:val="clear" w:pos="1191"/>
        <w:tab w:val="clear" w:pos="1588"/>
        <w:tab w:val="clear" w:pos="1985"/>
      </w:tabs>
      <w:overflowPunct/>
      <w:autoSpaceDE/>
      <w:autoSpaceDN/>
      <w:adjustRightInd/>
      <w:spacing w:after="240"/>
      <w:jc w:val="both"/>
      <w:textAlignment w:val="auto"/>
    </w:pPr>
    <w:rPr>
      <w:rFonts w:ascii="Arial" w:hAnsi="Arial"/>
      <w:b w:val="0"/>
      <w:smallCaps w:val="0"/>
      <w:sz w:val="24"/>
      <w:szCs w:val="24"/>
    </w:rPr>
  </w:style>
  <w:style w:type="character" w:customStyle="1" w:styleId="FigurecaptionChar0">
    <w:name w:val="Figure caption Char"/>
    <w:basedOn w:val="BodyTextChar"/>
    <w:link w:val="Figurecaption1"/>
    <w:uiPriority w:val="99"/>
    <w:locked/>
    <w:rsid w:val="00E60E92"/>
    <w:rPr>
      <w:rFonts w:ascii="Arial" w:eastAsia="MS Mincho" w:hAnsi="Arial"/>
      <w:b w:val="0"/>
      <w:smallCaps w:val="0"/>
      <w:sz w:val="24"/>
      <w:szCs w:val="24"/>
      <w:lang w:val="en-GB" w:eastAsia="en-US"/>
    </w:rPr>
  </w:style>
  <w:style w:type="paragraph" w:customStyle="1" w:styleId="ReferencesText">
    <w:name w:val="References Text"/>
    <w:basedOn w:val="BodyText"/>
    <w:uiPriority w:val="99"/>
    <w:rsid w:val="00E60E92"/>
    <w:pPr>
      <w:tabs>
        <w:tab w:val="clear" w:pos="794"/>
        <w:tab w:val="clear" w:pos="1191"/>
        <w:tab w:val="clear" w:pos="1588"/>
        <w:tab w:val="clear" w:pos="1985"/>
        <w:tab w:val="left" w:pos="720"/>
      </w:tabs>
      <w:overflowPunct/>
      <w:autoSpaceDE/>
      <w:autoSpaceDN/>
      <w:adjustRightInd/>
      <w:spacing w:before="0"/>
      <w:ind w:left="720" w:hanging="720"/>
      <w:jc w:val="both"/>
      <w:textAlignment w:val="auto"/>
    </w:pPr>
    <w:rPr>
      <w:rFonts w:eastAsia="Times New Roman"/>
      <w:b w:val="0"/>
      <w:smallCaps w:val="0"/>
      <w:sz w:val="24"/>
      <w:szCs w:val="24"/>
      <w:lang w:val="en-US"/>
    </w:rPr>
  </w:style>
  <w:style w:type="paragraph" w:customStyle="1" w:styleId="equationArial">
    <w:name w:val="equation + Arial"/>
    <w:aliases w:val="Centered"/>
    <w:basedOn w:val="equation0"/>
    <w:uiPriority w:val="99"/>
    <w:rsid w:val="00E60E92"/>
    <w:pPr>
      <w:jc w:val="center"/>
    </w:pPr>
    <w:rPr>
      <w:rFonts w:ascii="Arial" w:hAnsi="Arial" w:cs="Aria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E60E92"/>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E60E92"/>
    <w:rPr>
      <w:rFonts w:cs="Times New Roman"/>
      <w:b/>
      <w:sz w:val="24"/>
      <w:lang w:val="en-GB" w:eastAsia="en-US" w:bidi="ar-SA"/>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basedOn w:val="DefaultParagraphFont"/>
    <w:uiPriority w:val="99"/>
    <w:rsid w:val="00E60E92"/>
    <w:rPr>
      <w:rFonts w:cs="Times New Roman"/>
      <w:b/>
      <w:sz w:val="24"/>
      <w:lang w:val="en-GB" w:eastAsia="en-US" w:bidi="ar-SA"/>
    </w:rPr>
  </w:style>
  <w:style w:type="character" w:customStyle="1" w:styleId="FootnoteCharacters">
    <w:name w:val="Footnote Characters"/>
    <w:basedOn w:val="DefaultParagraphFont"/>
    <w:uiPriority w:val="99"/>
    <w:rsid w:val="00E60E92"/>
    <w:rPr>
      <w:rFonts w:cs="Times New Roman"/>
      <w:position w:val="5"/>
      <w:sz w:val="18"/>
    </w:rPr>
  </w:style>
  <w:style w:type="character" w:customStyle="1" w:styleId="WW-FootnoteCharacters">
    <w:name w:val="WW-Footnote Characters"/>
    <w:basedOn w:val="DefaultParagraphFont"/>
    <w:uiPriority w:val="99"/>
    <w:rsid w:val="00E60E92"/>
    <w:rPr>
      <w:rFonts w:cs="Times New Roman"/>
      <w:position w:val="2"/>
      <w:sz w:val="18"/>
    </w:rPr>
  </w:style>
  <w:style w:type="paragraph" w:customStyle="1" w:styleId="Note95pt">
    <w:name w:val="Note + 9.5 pt"/>
    <w:basedOn w:val="Normal"/>
    <w:link w:val="Note95ptCharChar"/>
    <w:uiPriority w:val="99"/>
    <w:rsid w:val="00E60E92"/>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E60E92"/>
    <w:rPr>
      <w:rFonts w:eastAsia="SimSun"/>
      <w:sz w:val="19"/>
      <w:szCs w:val="19"/>
      <w:lang w:val="ru-RU" w:eastAsia="ru-RU"/>
    </w:rPr>
  </w:style>
  <w:style w:type="paragraph" w:customStyle="1" w:styleId="1Para">
    <w:name w:val="1Para"/>
    <w:basedOn w:val="Normal"/>
    <w:uiPriority w:val="99"/>
    <w:rsid w:val="00E60E92"/>
    <w:pPr>
      <w:numPr>
        <w:ilvl w:val="8"/>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2"/>
      <w:lang w:val="en-GB"/>
    </w:rPr>
  </w:style>
  <w:style w:type="paragraph" w:customStyle="1" w:styleId="2Para">
    <w:name w:val="2Para"/>
    <w:basedOn w:val="Normal"/>
    <w:uiPriority w:val="99"/>
    <w:rsid w:val="00E60E92"/>
    <w:pPr>
      <w:numPr>
        <w:ilvl w:val="1"/>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2"/>
      <w:lang w:val="en-GB"/>
    </w:rPr>
  </w:style>
  <w:style w:type="paragraph" w:customStyle="1" w:styleId="3Para">
    <w:name w:val="3Para"/>
    <w:basedOn w:val="Normal"/>
    <w:uiPriority w:val="99"/>
    <w:rsid w:val="00E60E92"/>
    <w:pPr>
      <w:numPr>
        <w:ilvl w:val="2"/>
        <w:numId w:val="24"/>
      </w:numPr>
      <w:tabs>
        <w:tab w:val="clear" w:pos="794"/>
        <w:tab w:val="clear" w:pos="1191"/>
        <w:tab w:val="clear" w:pos="1588"/>
        <w:tab w:val="clear" w:pos="1985"/>
        <w:tab w:val="left" w:pos="1440"/>
      </w:tabs>
      <w:overflowPunct/>
      <w:spacing w:before="260" w:after="260"/>
      <w:textAlignment w:val="auto"/>
    </w:pPr>
    <w:rPr>
      <w:sz w:val="22"/>
      <w:szCs w:val="24"/>
      <w:lang w:val="en-GB"/>
    </w:rPr>
  </w:style>
  <w:style w:type="paragraph" w:customStyle="1" w:styleId="4Para">
    <w:name w:val="4Para"/>
    <w:basedOn w:val="Normal"/>
    <w:uiPriority w:val="99"/>
    <w:rsid w:val="00E60E92"/>
    <w:pPr>
      <w:numPr>
        <w:ilvl w:val="3"/>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5Para">
    <w:name w:val="5Para"/>
    <w:basedOn w:val="Normal"/>
    <w:uiPriority w:val="99"/>
    <w:rsid w:val="00E60E92"/>
    <w:pPr>
      <w:numPr>
        <w:ilvl w:val="4"/>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6Para">
    <w:name w:val="6Para"/>
    <w:basedOn w:val="Normal"/>
    <w:uiPriority w:val="99"/>
    <w:rsid w:val="00E60E92"/>
    <w:pPr>
      <w:numPr>
        <w:ilvl w:val="5"/>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7Para">
    <w:name w:val="7Para"/>
    <w:basedOn w:val="Normal"/>
    <w:uiPriority w:val="99"/>
    <w:rsid w:val="00E60E92"/>
    <w:pPr>
      <w:numPr>
        <w:ilvl w:val="6"/>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8Para">
    <w:name w:val="8Para"/>
    <w:basedOn w:val="Normal"/>
    <w:uiPriority w:val="99"/>
    <w:rsid w:val="00E60E92"/>
    <w:pPr>
      <w:numPr>
        <w:ilvl w:val="7"/>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1Heading">
    <w:name w:val="1Heading"/>
    <w:basedOn w:val="TOC1"/>
    <w:next w:val="2Para"/>
    <w:uiPriority w:val="99"/>
    <w:rsid w:val="00E60E92"/>
    <w:pPr>
      <w:keepLines w:val="0"/>
      <w:numPr>
        <w:numId w:val="24"/>
      </w:numPr>
      <w:tabs>
        <w:tab w:val="clear" w:pos="567"/>
        <w:tab w:val="clear" w:pos="8789"/>
        <w:tab w:val="clear" w:pos="9611"/>
      </w:tabs>
      <w:overflowPunct/>
      <w:autoSpaceDE/>
      <w:autoSpaceDN/>
      <w:adjustRightInd/>
      <w:spacing w:before="520" w:after="260"/>
      <w:ind w:right="2880"/>
      <w:textAlignment w:val="auto"/>
    </w:pPr>
    <w:rPr>
      <w:b/>
      <w:caps/>
      <w:sz w:val="22"/>
      <w:szCs w:val="22"/>
      <w:lang w:val="en-GB"/>
    </w:rPr>
  </w:style>
  <w:style w:type="character" w:customStyle="1" w:styleId="CharChar9">
    <w:name w:val="Char Char9"/>
    <w:basedOn w:val="DefaultParagraphFont"/>
    <w:uiPriority w:val="99"/>
    <w:locked/>
    <w:rsid w:val="00E60E92"/>
    <w:rPr>
      <w:rFonts w:cs="Times New Roman"/>
      <w:b/>
      <w:sz w:val="24"/>
      <w:lang w:val="en-GB" w:eastAsia="en-US" w:bidi="ar-SA"/>
    </w:rPr>
  </w:style>
  <w:style w:type="paragraph" w:customStyle="1" w:styleId="Dots">
    <w:name w:val="Dots"/>
    <w:basedOn w:val="Normal"/>
    <w:uiPriority w:val="99"/>
    <w:rsid w:val="00E60E92"/>
    <w:pPr>
      <w:numPr>
        <w:numId w:val="25"/>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rsid w:val="00E60E92"/>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paragraph" w:customStyle="1" w:styleId="CharCharChar">
    <w:name w:val="Char Char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noProof/>
      <w:lang w:val="en-US"/>
    </w:rPr>
  </w:style>
  <w:style w:type="character" w:customStyle="1" w:styleId="Artref0">
    <w:name w:val="Art#_ref"/>
    <w:basedOn w:val="DefaultParagraphFont"/>
    <w:uiPriority w:val="99"/>
    <w:rsid w:val="00E60E92"/>
    <w:rPr>
      <w:rFonts w:cs="Times New Roman"/>
    </w:rPr>
  </w:style>
  <w:style w:type="character" w:customStyle="1" w:styleId="AnnexNotitle1">
    <w:name w:val="Annex_No &amp; title Знак"/>
    <w:basedOn w:val="DefaultParagraphFont"/>
    <w:uiPriority w:val="99"/>
    <w:locked/>
    <w:rsid w:val="00E60E92"/>
    <w:rPr>
      <w:rFonts w:eastAsia="MS Mincho" w:cs="Times New Roman"/>
      <w:b/>
      <w:bCs/>
      <w:sz w:val="28"/>
      <w:szCs w:val="28"/>
      <w:lang w:val="en-GB" w:eastAsia="en-US" w:bidi="ar-SA"/>
    </w:rPr>
  </w:style>
  <w:style w:type="paragraph" w:customStyle="1" w:styleId="Car3">
    <w:name w:val="Car3"/>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E60E92"/>
    <w:rPr>
      <w:rFonts w:cs="Times New Roman"/>
      <w:b/>
      <w:sz w:val="24"/>
      <w:lang w:val="en-GB" w:eastAsia="en-US" w:bidi="ar-SA"/>
    </w:rPr>
  </w:style>
  <w:style w:type="character" w:customStyle="1" w:styleId="AnnexNoTitle2">
    <w:name w:val="Annex_NoTitle Знак"/>
    <w:basedOn w:val="DefaultParagraphFont"/>
    <w:uiPriority w:val="99"/>
    <w:locked/>
    <w:rsid w:val="00E60E92"/>
    <w:rPr>
      <w:rFonts w:cs="Times New Roman"/>
      <w:b/>
      <w:sz w:val="28"/>
      <w:lang w:val="en-GB" w:eastAsia="en-US" w:bidi="ar-SA"/>
    </w:rPr>
  </w:style>
  <w:style w:type="character" w:customStyle="1" w:styleId="ResNoChar">
    <w:name w:val="Res_No Char"/>
    <w:basedOn w:val="DefaultParagraphFont"/>
    <w:link w:val="ResNo"/>
    <w:locked/>
    <w:rsid w:val="00E60E92"/>
    <w:rPr>
      <w:sz w:val="28"/>
      <w:lang w:val="fr-FR" w:eastAsia="en-US"/>
    </w:rPr>
  </w:style>
  <w:style w:type="paragraph" w:customStyle="1" w:styleId="Car1">
    <w:name w:val="Car1"/>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E60E92"/>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b w:val="0"/>
      <w:i/>
      <w:smallCaps w:val="0"/>
      <w:sz w:val="24"/>
      <w:szCs w:val="24"/>
      <w:lang w:val="en-US"/>
    </w:rPr>
  </w:style>
  <w:style w:type="paragraph" w:customStyle="1" w:styleId="Note123">
    <w:name w:val="Note_1_2_3"/>
    <w:uiPriority w:val="99"/>
    <w:rsid w:val="00E60E92"/>
    <w:pPr>
      <w:tabs>
        <w:tab w:val="num" w:pos="1068"/>
      </w:tabs>
      <w:spacing w:after="260"/>
      <w:ind w:left="1068" w:hanging="708"/>
      <w:jc w:val="both"/>
    </w:pPr>
    <w:rPr>
      <w:i/>
      <w:sz w:val="22"/>
      <w:szCs w:val="24"/>
      <w:lang w:val="en-GB" w:eastAsia="en-US"/>
    </w:rPr>
  </w:style>
  <w:style w:type="paragraph" w:customStyle="1" w:styleId="Listabc">
    <w:name w:val="List_a_b_c"/>
    <w:basedOn w:val="Normal"/>
    <w:uiPriority w:val="99"/>
    <w:rsid w:val="00E60E92"/>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E60E92"/>
    <w:pPr>
      <w:tabs>
        <w:tab w:val="clear" w:pos="794"/>
        <w:tab w:val="clear" w:pos="1191"/>
        <w:tab w:val="clear" w:pos="1588"/>
        <w:tab w:val="clear" w:pos="1985"/>
        <w:tab w:val="num" w:pos="1176"/>
      </w:tabs>
      <w:overflowPunct/>
      <w:spacing w:before="0"/>
      <w:ind w:left="1176" w:hanging="360"/>
      <w:textAlignment w:val="auto"/>
    </w:pPr>
    <w:rPr>
      <w:sz w:val="22"/>
      <w:szCs w:val="24"/>
      <w:lang w:val="en-US"/>
    </w:rPr>
  </w:style>
  <w:style w:type="paragraph" w:customStyle="1" w:styleId="RefPrincipal">
    <w:name w:val="RefPrincipal"/>
    <w:basedOn w:val="Normal"/>
    <w:uiPriority w:val="99"/>
    <w:rsid w:val="00E60E92"/>
    <w:pPr>
      <w:widowControl w:val="0"/>
      <w:tabs>
        <w:tab w:val="clear" w:pos="794"/>
        <w:tab w:val="clear" w:pos="1191"/>
        <w:tab w:val="clear" w:pos="1588"/>
        <w:tab w:val="clear" w:pos="1985"/>
        <w:tab w:val="num" w:pos="1068"/>
      </w:tabs>
      <w:overflowPunct/>
      <w:spacing w:before="0"/>
      <w:ind w:left="1068" w:hanging="372"/>
      <w:jc w:val="left"/>
      <w:textAlignment w:val="auto"/>
    </w:pPr>
    <w:rPr>
      <w:sz w:val="22"/>
      <w:szCs w:val="24"/>
      <w:lang w:val="en-GB"/>
    </w:rPr>
  </w:style>
  <w:style w:type="paragraph" w:customStyle="1" w:styleId="ListV">
    <w:name w:val="List_V"/>
    <w:basedOn w:val="Normal"/>
    <w:uiPriority w:val="99"/>
    <w:rsid w:val="00E60E92"/>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0">
    <w:name w:val="Figure_Title Char"/>
    <w:basedOn w:val="DefaultParagraphFont"/>
    <w:link w:val="FigureTitle0"/>
    <w:uiPriority w:val="99"/>
    <w:locked/>
    <w:rsid w:val="00E60E92"/>
    <w:rPr>
      <w:rFonts w:eastAsia="Batang"/>
      <w:b/>
      <w:sz w:val="18"/>
      <w:lang w:val="en-GB" w:eastAsia="fr-FR"/>
    </w:rPr>
  </w:style>
  <w:style w:type="paragraph" w:customStyle="1" w:styleId="Comment">
    <w:name w:val="Comment"/>
    <w:basedOn w:val="Normal"/>
    <w:link w:val="CommentChar"/>
    <w:uiPriority w:val="99"/>
    <w:rsid w:val="00E60E92"/>
    <w:pPr>
      <w:numPr>
        <w:numId w:val="26"/>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locked/>
    <w:rsid w:val="00E60E92"/>
    <w:rPr>
      <w:sz w:val="24"/>
      <w:lang w:val="en-GB" w:eastAsia="en-US"/>
    </w:rPr>
  </w:style>
  <w:style w:type="paragraph" w:customStyle="1" w:styleId="Courant">
    <w:name w:val="Courant"/>
    <w:basedOn w:val="Normal"/>
    <w:uiPriority w:val="99"/>
    <w:rsid w:val="00E60E92"/>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character" w:customStyle="1" w:styleId="CharChar7">
    <w:name w:val="Char Char7"/>
    <w:basedOn w:val="DefaultParagraphFont"/>
    <w:uiPriority w:val="99"/>
    <w:rsid w:val="00E60E92"/>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E60E92"/>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BodyTextJIChar">
    <w:name w:val="Body Text JI Char"/>
    <w:basedOn w:val="Normal"/>
    <w:uiPriority w:val="99"/>
    <w:rsid w:val="00E60E92"/>
    <w:pPr>
      <w:tabs>
        <w:tab w:val="clear" w:pos="794"/>
        <w:tab w:val="clear" w:pos="1191"/>
        <w:tab w:val="clear" w:pos="1588"/>
        <w:tab w:val="clear" w:pos="1985"/>
      </w:tabs>
      <w:overflowPunct/>
      <w:autoSpaceDE/>
      <w:autoSpaceDN/>
      <w:adjustRightInd/>
      <w:spacing w:before="0" w:after="120"/>
      <w:ind w:left="1440"/>
      <w:textAlignment w:val="auto"/>
    </w:pPr>
    <w:rPr>
      <w:rFonts w:eastAsia="Batang"/>
      <w:sz w:val="22"/>
      <w:szCs w:val="24"/>
      <w:lang w:val="en-US" w:eastAsia="ko-KR"/>
    </w:rPr>
  </w:style>
  <w:style w:type="paragraph" w:customStyle="1" w:styleId="BodyTextIndented1">
    <w:name w:val="Body Text Indented1"/>
    <w:basedOn w:val="Normal"/>
    <w:uiPriority w:val="99"/>
    <w:rsid w:val="00E60E92"/>
    <w:pPr>
      <w:tabs>
        <w:tab w:val="clear" w:pos="794"/>
        <w:tab w:val="clear" w:pos="1191"/>
        <w:tab w:val="clear" w:pos="1588"/>
        <w:tab w:val="clear" w:pos="1985"/>
      </w:tabs>
      <w:overflowPunct/>
      <w:autoSpaceDE/>
      <w:autoSpaceDN/>
      <w:adjustRightInd/>
      <w:ind w:left="1440"/>
      <w:textAlignment w:val="auto"/>
    </w:pPr>
    <w:rPr>
      <w:rFonts w:eastAsia="MS Mincho"/>
      <w:sz w:val="22"/>
      <w:lang w:val="en-US"/>
    </w:rPr>
  </w:style>
  <w:style w:type="paragraph" w:customStyle="1" w:styleId="Text0">
    <w:name w:val="Text"/>
    <w:basedOn w:val="Normal"/>
    <w:uiPriority w:val="99"/>
    <w:rsid w:val="00E60E92"/>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character" w:customStyle="1" w:styleId="1UAECommentChar">
    <w:name w:val="1 UAE Comment Char"/>
    <w:basedOn w:val="DefaultParagraphFont"/>
    <w:link w:val="1UAEComment"/>
    <w:uiPriority w:val="99"/>
    <w:locked/>
    <w:rsid w:val="00E60E92"/>
    <w:rPr>
      <w:rFonts w:eastAsia="MS Mincho"/>
      <w:color w:val="FF0000"/>
      <w:sz w:val="24"/>
      <w:shd w:val="clear" w:color="auto" w:fill="D9D9D9"/>
      <w:lang w:eastAsia="en-US"/>
    </w:rPr>
  </w:style>
  <w:style w:type="paragraph" w:customStyle="1" w:styleId="1UAEComment">
    <w:name w:val="1 UAE Comment"/>
    <w:basedOn w:val="Normal"/>
    <w:link w:val="1UAECommentChar"/>
    <w:uiPriority w:val="99"/>
    <w:rsid w:val="00E60E92"/>
    <w:pPr>
      <w:shd w:val="clear" w:color="auto" w:fill="D9D9D9"/>
      <w:tabs>
        <w:tab w:val="clear" w:pos="794"/>
        <w:tab w:val="clear" w:pos="1191"/>
        <w:tab w:val="clear" w:pos="1588"/>
        <w:tab w:val="clear" w:pos="1985"/>
      </w:tabs>
      <w:ind w:left="720" w:hanging="360"/>
      <w:jc w:val="left"/>
      <w:textAlignment w:val="auto"/>
    </w:pPr>
    <w:rPr>
      <w:rFonts w:eastAsia="MS Mincho"/>
      <w:color w:val="FF0000"/>
      <w:lang w:val="en-US"/>
    </w:rPr>
  </w:style>
  <w:style w:type="paragraph" w:customStyle="1" w:styleId="Paragraph">
    <w:name w:val="Paragraph"/>
    <w:basedOn w:val="Normal"/>
    <w:uiPriority w:val="99"/>
    <w:rsid w:val="00E60E92"/>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E60E92"/>
    <w:rPr>
      <w:rFonts w:cs="Times New Roman"/>
      <w:b/>
      <w:sz w:val="24"/>
      <w:lang w:val="en-GB" w:eastAsia="en-US" w:bidi="ar-SA"/>
    </w:rPr>
  </w:style>
  <w:style w:type="character" w:customStyle="1" w:styleId="Char30">
    <w:name w:val="Char3"/>
    <w:basedOn w:val="DefaultParagraphFont"/>
    <w:uiPriority w:val="99"/>
    <w:locked/>
    <w:rsid w:val="00E60E92"/>
    <w:rPr>
      <w:rFonts w:cs="Times New Roman"/>
      <w:lang w:val="en-GB" w:eastAsia="en-US" w:bidi="ar-SA"/>
    </w:rPr>
  </w:style>
  <w:style w:type="paragraph" w:customStyle="1" w:styleId="ZchnZchn1Char">
    <w:name w:val="Zchn Zchn1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FigureNoCharChar">
    <w:name w:val="Figure_No Char Char"/>
    <w:basedOn w:val="DefaultParagraphFont"/>
    <w:uiPriority w:val="99"/>
    <w:locked/>
    <w:rsid w:val="00E60E92"/>
    <w:rPr>
      <w:rFonts w:cs="Times New Roman"/>
      <w:caps/>
      <w:sz w:val="24"/>
      <w:lang w:val="en-GB" w:eastAsia="en-US" w:bidi="ar-SA"/>
    </w:rPr>
  </w:style>
  <w:style w:type="character" w:customStyle="1" w:styleId="TabletitleCharCharChar">
    <w:name w:val="Table_title Char Char Char"/>
    <w:basedOn w:val="DefaultParagraphFont"/>
    <w:uiPriority w:val="99"/>
    <w:locked/>
    <w:rsid w:val="00E60E92"/>
    <w:rPr>
      <w:rFonts w:cs="Times New Roman"/>
      <w:b/>
      <w:sz w:val="24"/>
      <w:lang w:val="en-GB" w:eastAsia="en-US" w:bidi="ar-SA"/>
    </w:rPr>
  </w:style>
  <w:style w:type="character" w:customStyle="1" w:styleId="TableNoCharCharChar">
    <w:name w:val="Table_No Char Char Char"/>
    <w:basedOn w:val="DefaultParagraphFont"/>
    <w:uiPriority w:val="99"/>
    <w:rsid w:val="00E60E92"/>
    <w:rPr>
      <w:rFonts w:cs="Times New Roman"/>
      <w:caps/>
      <w:sz w:val="24"/>
      <w:lang w:val="en-GB" w:eastAsia="en-US" w:bidi="ar-SA"/>
    </w:rPr>
  </w:style>
  <w:style w:type="character" w:customStyle="1" w:styleId="TabletitleCharChar">
    <w:name w:val="Table_title Char Char"/>
    <w:basedOn w:val="DefaultParagraphFont"/>
    <w:uiPriority w:val="99"/>
    <w:rsid w:val="00E60E92"/>
    <w:rPr>
      <w:rFonts w:cs="Times New Roman"/>
      <w:b/>
      <w:sz w:val="24"/>
      <w:lang w:val="en-GB" w:eastAsia="en-US" w:bidi="ar-SA"/>
    </w:rPr>
  </w:style>
  <w:style w:type="character" w:customStyle="1" w:styleId="TableNoCharChar">
    <w:name w:val="Table_No Char Char"/>
    <w:basedOn w:val="DefaultParagraphFont"/>
    <w:uiPriority w:val="99"/>
    <w:rsid w:val="00E60E92"/>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TOC9">
    <w:name w:val="toc 9"/>
    <w:basedOn w:val="Normal"/>
    <w:next w:val="Normal"/>
    <w:autoRedefine/>
    <w:uiPriority w:val="99"/>
    <w:rsid w:val="00E60E92"/>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WW8Num2z0">
    <w:name w:val="WW8Num2z0"/>
    <w:uiPriority w:val="99"/>
    <w:rsid w:val="00E60E92"/>
    <w:rPr>
      <w:b/>
    </w:rPr>
  </w:style>
  <w:style w:type="character" w:customStyle="1" w:styleId="Absatz-Standardschriftart">
    <w:name w:val="Absatz-Standardschriftart"/>
    <w:uiPriority w:val="99"/>
    <w:rsid w:val="00E60E92"/>
  </w:style>
  <w:style w:type="character" w:customStyle="1" w:styleId="EndnoteCharacters">
    <w:name w:val="Endnote Characters"/>
    <w:basedOn w:val="DefaultParagraphFont"/>
    <w:uiPriority w:val="99"/>
    <w:rsid w:val="00E60E92"/>
    <w:rPr>
      <w:rFonts w:cs="Times New Roman"/>
      <w:vertAlign w:val="superscript"/>
    </w:rPr>
  </w:style>
  <w:style w:type="character" w:customStyle="1" w:styleId="CharChar10">
    <w:name w:val="Char Char1"/>
    <w:basedOn w:val="DefaultParagraphFont"/>
    <w:uiPriority w:val="99"/>
    <w:rsid w:val="00E60E92"/>
    <w:rPr>
      <w:rFonts w:cs="Times New Roman"/>
      <w:b/>
      <w:sz w:val="24"/>
      <w:lang w:val="en-GB" w:eastAsia="ar-SA" w:bidi="ar-SA"/>
    </w:rPr>
  </w:style>
  <w:style w:type="paragraph" w:customStyle="1" w:styleId="Headinga">
    <w:name w:val="Heading"/>
    <w:basedOn w:val="Normal"/>
    <w:next w:val="BodyText"/>
    <w:uiPriority w:val="99"/>
    <w:rsid w:val="00E60E92"/>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rsid w:val="00E60E92"/>
    <w:pPr>
      <w:suppressLineNumbers/>
      <w:suppressAutoHyphens/>
      <w:autoSpaceDN/>
      <w:adjustRightInd/>
      <w:jc w:val="left"/>
    </w:pPr>
    <w:rPr>
      <w:rFonts w:cs="Tahoma"/>
      <w:lang w:val="en-GB" w:eastAsia="ar-SA"/>
    </w:rPr>
  </w:style>
  <w:style w:type="paragraph" w:customStyle="1" w:styleId="TableContents">
    <w:name w:val="Table Contents"/>
    <w:basedOn w:val="Normal"/>
    <w:uiPriority w:val="99"/>
    <w:rsid w:val="00E60E92"/>
    <w:pPr>
      <w:suppressLineNumbers/>
      <w:suppressAutoHyphens/>
      <w:autoSpaceDN/>
      <w:adjustRightInd/>
      <w:jc w:val="left"/>
    </w:pPr>
    <w:rPr>
      <w:rFonts w:cs="CG Times"/>
      <w:lang w:val="en-GB" w:eastAsia="ar-SA"/>
    </w:rPr>
  </w:style>
  <w:style w:type="character" w:customStyle="1" w:styleId="BodyText2Char2">
    <w:name w:val="Body Text 2 Char2"/>
    <w:basedOn w:val="DefaultParagraphFont"/>
    <w:rsid w:val="00E60E92"/>
    <w:rPr>
      <w:rFonts w:ascii="Times New Roman" w:hAnsi="Times New Roman"/>
      <w:sz w:val="24"/>
      <w:lang w:val="en-GB" w:eastAsia="en-US"/>
    </w:rPr>
  </w:style>
  <w:style w:type="character" w:customStyle="1" w:styleId="BodyText3Char2">
    <w:name w:val="Body Text 3 Char2"/>
    <w:basedOn w:val="DefaultParagraphFont"/>
    <w:rsid w:val="00E60E92"/>
    <w:rPr>
      <w:rFonts w:ascii="Times New Roman" w:hAnsi="Times New Roman"/>
      <w:sz w:val="16"/>
      <w:szCs w:val="16"/>
      <w:lang w:val="en-GB" w:eastAsia="en-US"/>
    </w:rPr>
  </w:style>
  <w:style w:type="character" w:customStyle="1" w:styleId="RepNoCar">
    <w:name w:val="Rep_No Car"/>
    <w:basedOn w:val="DefaultParagraphFont"/>
    <w:link w:val="RepNo"/>
    <w:locked/>
    <w:rsid w:val="00E60E92"/>
    <w:rPr>
      <w:sz w:val="28"/>
      <w:lang w:val="fr-FR" w:eastAsia="en-US"/>
    </w:rPr>
  </w:style>
  <w:style w:type="character" w:customStyle="1" w:styleId="ReptitleCar">
    <w:name w:val="Rep_title Car"/>
    <w:basedOn w:val="DefaultParagraphFont"/>
    <w:link w:val="Reptitle"/>
    <w:locked/>
    <w:rsid w:val="00E60E92"/>
    <w:rPr>
      <w:b/>
      <w:sz w:val="28"/>
      <w:lang w:val="fr-FR" w:eastAsia="en-US"/>
    </w:rPr>
  </w:style>
  <w:style w:type="character" w:customStyle="1" w:styleId="CharChar30">
    <w:name w:val="Char Char3"/>
    <w:basedOn w:val="DefaultParagraphFont"/>
    <w:uiPriority w:val="99"/>
    <w:locked/>
    <w:rsid w:val="00E60E92"/>
    <w:rPr>
      <w:rFonts w:ascii="Times New Roman" w:hAnsi="Times New Roman" w:cs="Times New Roman"/>
      <w:b/>
      <w:sz w:val="24"/>
      <w:lang w:val="en-GB"/>
    </w:rPr>
  </w:style>
  <w:style w:type="paragraph" w:customStyle="1" w:styleId="TNheading1">
    <w:name w:val="TN heading 1"/>
    <w:basedOn w:val="Normal"/>
    <w:next w:val="Normal"/>
    <w:uiPriority w:val="99"/>
    <w:rsid w:val="00E60E92"/>
    <w:pPr>
      <w:keepNext/>
      <w:numPr>
        <w:numId w:val="27"/>
      </w:numPr>
      <w:tabs>
        <w:tab w:val="clear" w:pos="360"/>
        <w:tab w:val="clear" w:pos="794"/>
        <w:tab w:val="clear" w:pos="1191"/>
        <w:tab w:val="clear" w:pos="1588"/>
        <w:tab w:val="clear" w:pos="1985"/>
        <w:tab w:val="num" w:pos="432"/>
      </w:tabs>
      <w:overflowPunct/>
      <w:autoSpaceDE/>
      <w:autoSpaceDN/>
      <w:adjustRightInd/>
      <w:spacing w:before="240" w:after="120"/>
      <w:ind w:left="357" w:hanging="357"/>
      <w:jc w:val="left"/>
      <w:textAlignment w:val="auto"/>
    </w:pPr>
    <w:rPr>
      <w:rFonts w:ascii="Arial" w:hAnsi="Arial"/>
      <w:b/>
      <w:noProof/>
      <w:sz w:val="22"/>
      <w:lang w:val="en-GB"/>
    </w:rPr>
  </w:style>
  <w:style w:type="paragraph" w:customStyle="1" w:styleId="TNheading2">
    <w:name w:val="TN heading 2"/>
    <w:basedOn w:val="TNheading1"/>
    <w:next w:val="Normal"/>
    <w:uiPriority w:val="99"/>
    <w:rsid w:val="00E60E92"/>
    <w:pPr>
      <w:numPr>
        <w:ilvl w:val="1"/>
      </w:numPr>
      <w:tabs>
        <w:tab w:val="clear" w:pos="792"/>
        <w:tab w:val="num" w:pos="360"/>
        <w:tab w:val="num" w:pos="576"/>
        <w:tab w:val="left" w:pos="851"/>
      </w:tabs>
      <w:ind w:left="692" w:hanging="340"/>
    </w:pPr>
  </w:style>
  <w:style w:type="paragraph" w:customStyle="1" w:styleId="TNheading3">
    <w:name w:val="TN heading 3"/>
    <w:basedOn w:val="TNheading2"/>
    <w:next w:val="Normal"/>
    <w:uiPriority w:val="99"/>
    <w:rsid w:val="00E60E92"/>
    <w:pPr>
      <w:numPr>
        <w:ilvl w:val="2"/>
      </w:numPr>
      <w:tabs>
        <w:tab w:val="clear" w:pos="851"/>
        <w:tab w:val="clear" w:pos="1224"/>
        <w:tab w:val="num" w:pos="360"/>
        <w:tab w:val="num" w:pos="576"/>
        <w:tab w:val="num" w:pos="720"/>
      </w:tabs>
      <w:ind w:left="1247" w:hanging="680"/>
    </w:pPr>
  </w:style>
  <w:style w:type="paragraph" w:customStyle="1" w:styleId="TNconfidentiality">
    <w:name w:val="TN confidentiality"/>
    <w:basedOn w:val="Normal"/>
    <w:uiPriority w:val="99"/>
    <w:rsid w:val="00E60E92"/>
    <w:pPr>
      <w:tabs>
        <w:tab w:val="clear" w:pos="794"/>
        <w:tab w:val="clear" w:pos="1191"/>
        <w:tab w:val="clear" w:pos="1588"/>
        <w:tab w:val="clear" w:pos="1985"/>
      </w:tabs>
      <w:overflowPunct/>
      <w:autoSpaceDE/>
      <w:autoSpaceDN/>
      <w:adjustRightInd/>
      <w:spacing w:before="0" w:after="120"/>
      <w:jc w:val="center"/>
      <w:textAlignment w:val="auto"/>
    </w:pPr>
    <w:rPr>
      <w:rFonts w:ascii="Arial" w:hAnsi="Arial"/>
      <w:sz w:val="22"/>
      <w:lang w:val="en-GB"/>
    </w:rPr>
  </w:style>
  <w:style w:type="paragraph" w:customStyle="1" w:styleId="TNcopyright">
    <w:name w:val="TN copyright"/>
    <w:basedOn w:val="Normal"/>
    <w:uiPriority w:val="99"/>
    <w:rsid w:val="00E60E92"/>
    <w:pPr>
      <w:tabs>
        <w:tab w:val="clear" w:pos="794"/>
        <w:tab w:val="clear" w:pos="1191"/>
        <w:tab w:val="clear" w:pos="1588"/>
        <w:tab w:val="clear" w:pos="1985"/>
      </w:tabs>
      <w:overflowPunct/>
      <w:autoSpaceDE/>
      <w:autoSpaceDN/>
      <w:adjustRightInd/>
      <w:spacing w:before="360" w:after="120"/>
      <w:textAlignment w:val="auto"/>
    </w:pPr>
    <w:rPr>
      <w:rFonts w:ascii="Arial" w:hAnsi="Arial"/>
      <w:sz w:val="22"/>
      <w:lang w:val="en-GB"/>
    </w:rPr>
  </w:style>
  <w:style w:type="numbering" w:customStyle="1" w:styleId="NoList2">
    <w:name w:val="No List2"/>
    <w:next w:val="NoList"/>
    <w:semiHidden/>
    <w:rsid w:val="00E60E92"/>
  </w:style>
  <w:style w:type="character" w:customStyle="1" w:styleId="Annextitle0">
    <w:name w:val="Annex_title (文字)"/>
    <w:link w:val="Annextitle"/>
    <w:locked/>
    <w:rsid w:val="00E60E92"/>
    <w:rPr>
      <w:rFonts w:ascii="Times New Roman Bold" w:hAnsi="Times New Roman Bold"/>
      <w:b/>
      <w:sz w:val="28"/>
      <w:lang w:val="en-GB" w:eastAsia="en-US"/>
    </w:rPr>
  </w:style>
  <w:style w:type="character" w:customStyle="1" w:styleId="AppendixNoChar">
    <w:name w:val="Appendix_No Char"/>
    <w:basedOn w:val="AnnexNoChar"/>
    <w:link w:val="AppendixNo"/>
    <w:locked/>
    <w:rsid w:val="00E60E92"/>
    <w:rPr>
      <w:rFonts w:ascii="Times New Roman" w:hAnsi="Times New Roman"/>
      <w:caps/>
      <w:noProof w:val="0"/>
      <w:sz w:val="28"/>
      <w:lang w:val="en-GB" w:eastAsia="en-US"/>
    </w:rPr>
  </w:style>
  <w:style w:type="paragraph" w:customStyle="1" w:styleId="ZchnZchn5">
    <w:name w:val="Zchn Zchn5"/>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arCharChar">
    <w:name w:val="Car Car Char Char Знак"/>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character" w:customStyle="1" w:styleId="TableLegendChar0">
    <w:name w:val="Table_Legend Char"/>
    <w:basedOn w:val="DefaultParagraphFont"/>
    <w:link w:val="TableLegend0"/>
    <w:uiPriority w:val="99"/>
    <w:locked/>
    <w:rsid w:val="003D1D79"/>
    <w:rPr>
      <w:rFonts w:eastAsia="Batang"/>
      <w:sz w:val="18"/>
      <w:lang w:val="en-GB" w:eastAsia="fr-FR"/>
    </w:rPr>
  </w:style>
  <w:style w:type="character" w:customStyle="1" w:styleId="a6">
    <w:name w:val="フッター (文字)"/>
    <w:basedOn w:val="DefaultParagraphFont"/>
    <w:uiPriority w:val="99"/>
    <w:rsid w:val="003D1D79"/>
    <w:rPr>
      <w:rFonts w:cs="Times New Roman"/>
      <w:caps/>
      <w:noProof/>
      <w:sz w:val="16"/>
      <w:lang w:val="en-GB" w:eastAsia="en-US" w:bidi="ar-SA"/>
    </w:rPr>
  </w:style>
  <w:style w:type="character" w:customStyle="1" w:styleId="a7">
    <w:name w:val="ヘッダー (文字)"/>
    <w:basedOn w:val="DefaultParagraphFont"/>
    <w:uiPriority w:val="99"/>
    <w:rsid w:val="003D1D79"/>
    <w:rPr>
      <w:rFonts w:cs="Times New Roman"/>
      <w:sz w:val="18"/>
      <w:lang w:val="en-GB" w:eastAsia="en-US" w:bidi="ar-SA"/>
    </w:rPr>
  </w:style>
  <w:style w:type="character" w:customStyle="1" w:styleId="wordlink">
    <w:name w:val="wordlink"/>
    <w:basedOn w:val="DefaultParagraphFont"/>
    <w:uiPriority w:val="99"/>
    <w:rsid w:val="003D1D79"/>
    <w:rPr>
      <w:rFonts w:cs="Times New Roman"/>
    </w:rPr>
  </w:style>
  <w:style w:type="table" w:styleId="TableGrid5">
    <w:name w:val="Table Grid 5"/>
    <w:basedOn w:val="TableNormal"/>
    <w:uiPriority w:val="99"/>
    <w:rsid w:val="003D1D7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MS ??" w:hAnsi="CG Times"/>
      <w:lang w:val="en-GB" w:eastAsia="ko-K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131">
    <w:name w:val="表 (青) 131"/>
    <w:basedOn w:val="Normal"/>
    <w:uiPriority w:val="99"/>
    <w:rsid w:val="003D1D79"/>
    <w:pPr>
      <w:widowControl w:val="0"/>
      <w:tabs>
        <w:tab w:val="clear" w:pos="794"/>
        <w:tab w:val="clear" w:pos="1191"/>
        <w:tab w:val="clear" w:pos="1588"/>
        <w:tab w:val="clear" w:pos="1985"/>
        <w:tab w:val="left" w:pos="1134"/>
        <w:tab w:val="left" w:pos="1871"/>
        <w:tab w:val="left" w:pos="2268"/>
      </w:tabs>
      <w:overflowPunct/>
      <w:autoSpaceDE/>
      <w:autoSpaceDN/>
      <w:adjustRightInd/>
      <w:spacing w:before="0"/>
      <w:ind w:leftChars="400" w:left="840"/>
      <w:textAlignment w:val="auto"/>
    </w:pPr>
    <w:rPr>
      <w:rFonts w:ascii="Century" w:eastAsia="MS Mincho" w:hAnsi="Century"/>
      <w:sz w:val="21"/>
      <w:szCs w:val="22"/>
      <w:lang w:val="en-US" w:eastAsia="ja-JP"/>
    </w:rPr>
  </w:style>
  <w:style w:type="table" w:customStyle="1" w:styleId="15">
    <w:name w:val="표 구분선1"/>
    <w:basedOn w:val="TableNormal"/>
    <w:next w:val="TableGrid"/>
    <w:rsid w:val="003D1D79"/>
    <w:rPr>
      <w:rFonts w:ascii="CG Times" w:eastAsia="Batang" w:hAnsi="CG Times"/>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9" w:uiPriority="99"/>
    <w:lsdException w:name="annotation text" w:uiPriority="99"/>
    <w:lsdException w:name="caption" w:semiHidden="1" w:uiPriority="99" w:unhideWhenUsed="1" w:qFormat="1"/>
    <w:lsdException w:name="annotation reference" w:uiPriority="99"/>
    <w:lsdException w:name="List" w:uiPriority="99"/>
    <w:lsdException w:name="Title" w:uiPriority="99" w:qFormat="1"/>
    <w:lsdException w:name="Body Text Indent" w:uiPriority="99"/>
    <w:lsdException w:name="Subtitle" w:uiPriority="99" w:qFormat="1"/>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Table Grid 5"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atentStyles>
  <w:style w:type="paragraph" w:default="1" w:styleId="Normal">
    <w:name w:val="Normal"/>
    <w:qFormat/>
    <w:rsid w:val="00A91B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pPr>
      <w:spacing w:before="320"/>
      <w:outlineLvl w:val="1"/>
    </w:pPr>
  </w:style>
  <w:style w:type="paragraph" w:styleId="Heading3">
    <w:name w:val="heading 3"/>
    <w:aliases w:val="Memo Heading 3,H3,h3,h31,3,l3,list 3,Head 3,h32,h33,h34,h35,h36,h37,h38,h311,h321,h331,h341,h351,h361,h371,h39,h312,h322,h332,h342,h352,h362,h372,h310,h313,h323,h333,h343,h353,h363,h373,h314,h324,h334,h344,h354,h364,h374,h315,h325,h335,0,h345"/>
    <w:basedOn w:val="Heading1"/>
    <w:next w:val="Normal"/>
    <w:link w:val="Heading3Char"/>
    <w:qFormat/>
    <w:pPr>
      <w:spacing w:before="200"/>
      <w:outlineLvl w:val="2"/>
    </w:pPr>
  </w:style>
  <w:style w:type="paragraph" w:styleId="Heading4">
    <w:name w:val="heading 4"/>
    <w:aliases w:val="H4,h4,H41,h41,H42,h42,H43,h43,H411,h411,H421,h421,H44,h44,H412,h412,H422,h422,H431,h431,H45,h45,H413,h413,H423,h423,H432,h432,H46,h46,H47,h47,Memo Heading 4,Heading 14,Heading 141,Heading 142,4,subsub,subsubsect,...,h412...,heading 4,d"/>
    <w:basedOn w:val="Heading3"/>
    <w:next w:val="Normal"/>
    <w:link w:val="Heading4Char"/>
    <w:qFormat/>
    <w:pPr>
      <w:tabs>
        <w:tab w:val="clear" w:pos="794"/>
        <w:tab w:val="left" w:pos="992"/>
      </w:tabs>
      <w:ind w:left="992" w:hanging="992"/>
      <w:outlineLvl w:val="3"/>
    </w:pPr>
  </w:style>
  <w:style w:type="paragraph" w:styleId="Heading5">
    <w:name w:val="heading 5"/>
    <w:aliases w:val="T5,H5,h5,5,Heading5,h51,heading 51,Heading51,h52,h53,heading 5"/>
    <w:basedOn w:val="Heading4"/>
    <w:next w:val="Normal"/>
    <w:link w:val="Heading5Char"/>
    <w:qFormat/>
    <w:pPr>
      <w:outlineLvl w:val="4"/>
    </w:pPr>
  </w:style>
  <w:style w:type="paragraph" w:styleId="Heading6">
    <w:name w:val="heading 6"/>
    <w:aliases w:val="T6,H6,Titre 66,h6,6,Heading6,h61,h62"/>
    <w:basedOn w:val="Heading4"/>
    <w:next w:val="Normal"/>
    <w:link w:val="Heading6Char"/>
    <w:qFormat/>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qFormat/>
    <w:pPr>
      <w:outlineLvl w:val="6"/>
    </w:pPr>
  </w:style>
  <w:style w:type="paragraph" w:styleId="Heading8">
    <w:name w:val="heading 8"/>
    <w:aliases w:val="h8,fig cap,Table Heading,Tables"/>
    <w:basedOn w:val="Heading6"/>
    <w:next w:val="Normal"/>
    <w:link w:val="Heading8Char"/>
    <w:qFormat/>
    <w:pPr>
      <w:outlineLvl w:val="7"/>
    </w:pPr>
  </w:style>
  <w:style w:type="paragraph" w:styleId="Heading9">
    <w:name w:val="heading 9"/>
    <w:aliases w:val="h9,9,tab cap,Figure Heading,FH"/>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header odd1,header odd2,header odd3,header odd4,header odd5,header odd6,header1,header2,header3,header odd11,header odd21,header odd7,header4,header odd8,header odd9,header5,header odd12,header11,header21,header odd22"/>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footer odd,footer1,footer odd1,footer5,footer odd4,footer odd2,footer2,footer odd3,footer11,footer odd11,footer51,footer odd41,footer odd21,footer21,footer12,footer odd12,footer52,footer odd42,footer odd22,footer22,footer4,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uiPriority w:val="99"/>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ar"/>
  </w:style>
  <w:style w:type="paragraph" w:customStyle="1" w:styleId="Repref">
    <w:name w:val="Rep_ref"/>
    <w:basedOn w:val="Recref"/>
    <w:next w:val="Repdate"/>
  </w:style>
  <w:style w:type="paragraph" w:customStyle="1" w:styleId="Reptitle">
    <w:name w:val="Rep_title"/>
    <w:basedOn w:val="Rectitle"/>
    <w:next w:val="Repref"/>
    <w:link w:val="ReptitleC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aliases w:val="fig"/>
    <w:basedOn w:val="FigureNo"/>
    <w:next w:val="Normal"/>
    <w:rsid w:val="00A6617B"/>
    <w:pPr>
      <w:keepNext w:val="0"/>
      <w:spacing w:before="0" w:after="240"/>
    </w:pPr>
  </w:style>
  <w:style w:type="character" w:styleId="Hyperlink">
    <w:name w:val="Hyperlink"/>
    <w:basedOn w:val="DefaultParagraphFont"/>
    <w:uiPriority w:val="99"/>
    <w:rsid w:val="00A91B45"/>
    <w:rPr>
      <w:color w:val="0000FF"/>
      <w:u w:val="single"/>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A91B45"/>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A91B45"/>
    <w:rPr>
      <w:b/>
      <w:sz w:val="24"/>
      <w:lang w:val="fr-FR" w:eastAsia="en-US"/>
    </w:rPr>
  </w:style>
  <w:style w:type="character" w:customStyle="1" w:styleId="enumlev1Char">
    <w:name w:val="enumlev1 Char"/>
    <w:basedOn w:val="DefaultParagraphFont"/>
    <w:link w:val="enumlev1"/>
    <w:rsid w:val="00A91B45"/>
    <w:rPr>
      <w:sz w:val="24"/>
      <w:lang w:val="fr-FR" w:eastAsia="en-US"/>
    </w:rPr>
  </w:style>
  <w:style w:type="character" w:customStyle="1" w:styleId="FigureNoChar">
    <w:name w:val="Figure_No Char"/>
    <w:basedOn w:val="DefaultParagraphFont"/>
    <w:link w:val="FigureNo"/>
    <w:rsid w:val="00A91B45"/>
    <w:rPr>
      <w:caps/>
      <w:sz w:val="18"/>
      <w:lang w:val="fr-FR" w:eastAsia="en-US"/>
    </w:rPr>
  </w:style>
  <w:style w:type="character" w:customStyle="1" w:styleId="FiguretitleChar">
    <w:name w:val="Figure_title Char"/>
    <w:basedOn w:val="DefaultParagraphFont"/>
    <w:link w:val="Figuretitle"/>
    <w:locked/>
    <w:rsid w:val="00A91B45"/>
    <w:rPr>
      <w:rFonts w:ascii="Times New Roman Bold" w:hAnsi="Times New Roman Bold"/>
      <w:b/>
      <w:sz w:val="18"/>
      <w:lang w:val="fr-FR"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E60E92"/>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E60E92"/>
    <w:rPr>
      <w:b/>
      <w:sz w:val="24"/>
      <w:lang w:val="fr-FR" w:eastAsia="en-US"/>
    </w:rPr>
  </w:style>
  <w:style w:type="character" w:customStyle="1" w:styleId="Heading5Char">
    <w:name w:val="Heading 5 Char"/>
    <w:aliases w:val="T5 Char,H5 Char,h5 Char,5 Char,Heading5 Char,h51 Char,heading 51 Char,Heading51 Char,h52 Char,h53 Char,heading 5 Char2"/>
    <w:basedOn w:val="DefaultParagraphFont"/>
    <w:link w:val="Heading5"/>
    <w:rsid w:val="00E60E92"/>
    <w:rPr>
      <w:b/>
      <w:sz w:val="24"/>
      <w:lang w:val="fr-FR" w:eastAsia="en-US"/>
    </w:rPr>
  </w:style>
  <w:style w:type="character" w:customStyle="1" w:styleId="Heading6Char">
    <w:name w:val="Heading 6 Char"/>
    <w:aliases w:val="T6 Char,H6 Char,Titre 66 Char,h6 Char,6 Char,Heading6 Char,h61 Char,h62 Char"/>
    <w:basedOn w:val="DefaultParagraphFont"/>
    <w:link w:val="Heading6"/>
    <w:rsid w:val="00E60E92"/>
    <w:rPr>
      <w:b/>
      <w:sz w:val="24"/>
      <w:lang w:val="fr-FR" w:eastAsia="en-US"/>
    </w:rPr>
  </w:style>
  <w:style w:type="character" w:customStyle="1" w:styleId="Heading7Char">
    <w:name w:val="Heading 7 Char"/>
    <w:aliases w:val="T7 Char,No# Char,No digit heading Char,H7 Char,8 Char,h7 Char,7 Char,st Char,SDL title Char"/>
    <w:basedOn w:val="DefaultParagraphFont"/>
    <w:link w:val="Heading7"/>
    <w:rsid w:val="00E60E92"/>
    <w:rPr>
      <w:b/>
      <w:sz w:val="24"/>
      <w:lang w:val="fr-FR" w:eastAsia="en-US"/>
    </w:rPr>
  </w:style>
  <w:style w:type="character" w:customStyle="1" w:styleId="Heading8Char">
    <w:name w:val="Heading 8 Char"/>
    <w:aliases w:val="h8 Char,fig cap Char,Table Heading Char,Tables Char"/>
    <w:basedOn w:val="DefaultParagraphFont"/>
    <w:link w:val="Heading8"/>
    <w:rsid w:val="00E60E92"/>
    <w:rPr>
      <w:b/>
      <w:sz w:val="24"/>
      <w:lang w:val="fr-FR" w:eastAsia="en-US"/>
    </w:rPr>
  </w:style>
  <w:style w:type="character" w:customStyle="1" w:styleId="Heading9Char">
    <w:name w:val="Heading 9 Char"/>
    <w:aliases w:val="h9 Char,9 Char,tab cap Char,Figure Heading Char,FH Char"/>
    <w:basedOn w:val="DefaultParagraphFont"/>
    <w:link w:val="Heading9"/>
    <w:rsid w:val="00E60E92"/>
    <w:rPr>
      <w:b/>
      <w:sz w:val="24"/>
      <w:lang w:val="fr-FR" w:eastAsia="en-US"/>
    </w:rPr>
  </w:style>
  <w:style w:type="paragraph" w:customStyle="1" w:styleId="Artheading">
    <w:name w:val="Art_heading"/>
    <w:basedOn w:val="Normal"/>
    <w:next w:val="Normal"/>
    <w:rsid w:val="00E60E9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60E92"/>
    <w:rPr>
      <w:vertAlign w:val="superscript"/>
    </w:rPr>
  </w:style>
  <w:style w:type="paragraph" w:customStyle="1" w:styleId="Figurewithouttitle">
    <w:name w:val="Figure_without_title"/>
    <w:basedOn w:val="FigureNo"/>
    <w:next w:val="Normal"/>
    <w:rsid w:val="00E60E92"/>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fo Char,footer odd Char,footer1 Char,footer odd1 Char,footer5 Char,footer odd4 Char,footer odd2 Char,footer2 Char,footer odd3 Char,footer11 Char,footer odd11 Char,footer51 Char,footer odd41 Char,footer odd21 Char"/>
    <w:basedOn w:val="DefaultParagraphFont"/>
    <w:link w:val="Footer"/>
    <w:rsid w:val="00E60E92"/>
    <w:rPr>
      <w:noProof/>
      <w:sz w:val="18"/>
      <w:lang w:val="fr-FR" w:eastAsia="en-US"/>
    </w:rPr>
  </w:style>
  <w:style w:type="paragraph" w:customStyle="1" w:styleId="FirstFooter">
    <w:name w:val="FirstFooter"/>
    <w:basedOn w:val="Footer"/>
    <w:rsid w:val="00E60E92"/>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2"/>
    <w:basedOn w:val="DefaultParagraphFont"/>
    <w:link w:val="FootnoteText"/>
    <w:uiPriority w:val="99"/>
    <w:rsid w:val="00E60E92"/>
    <w:rPr>
      <w:sz w:val="22"/>
      <w:lang w:val="fr-FR" w:eastAsia="en-US"/>
    </w:rPr>
  </w:style>
  <w:style w:type="character" w:customStyle="1" w:styleId="HeaderChar">
    <w:name w:val="Header Char"/>
    <w:aliases w:val="encabezado Char,ho Char,header odd Char,header odd1 Char,header odd2 Char,header odd3 Char,header odd4 Char,header odd5 Char,header odd6 Char,header1 Char,header2 Char,header3 Char,header odd11 Char,header odd21 Char,header odd7 Char"/>
    <w:basedOn w:val="DefaultParagraphFont"/>
    <w:link w:val="Header"/>
    <w:rsid w:val="00E60E92"/>
    <w:rPr>
      <w:sz w:val="24"/>
      <w:lang w:val="fr-FR" w:eastAsia="en-US"/>
    </w:rPr>
  </w:style>
  <w:style w:type="paragraph" w:customStyle="1" w:styleId="Source">
    <w:name w:val="Source"/>
    <w:basedOn w:val="Normal"/>
    <w:next w:val="Normal"/>
    <w:link w:val="SourceCarattere"/>
    <w:rsid w:val="00E60E9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60E9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60E9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arattere"/>
    <w:rsid w:val="00E60E92"/>
    <w:pPr>
      <w:tabs>
        <w:tab w:val="left" w:pos="567"/>
        <w:tab w:val="left" w:pos="1701"/>
        <w:tab w:val="left" w:pos="2835"/>
      </w:tabs>
      <w:spacing w:before="240"/>
    </w:pPr>
    <w:rPr>
      <w:b w:val="0"/>
      <w:caps/>
    </w:rPr>
  </w:style>
  <w:style w:type="paragraph" w:customStyle="1" w:styleId="Title2">
    <w:name w:val="Title 2"/>
    <w:basedOn w:val="Source"/>
    <w:next w:val="Title3"/>
    <w:link w:val="Title2Carattere"/>
    <w:rsid w:val="00E60E92"/>
    <w:pPr>
      <w:overflowPunct/>
      <w:autoSpaceDE/>
      <w:autoSpaceDN/>
      <w:adjustRightInd/>
      <w:spacing w:before="480"/>
      <w:textAlignment w:val="auto"/>
    </w:pPr>
    <w:rPr>
      <w:b w:val="0"/>
      <w:caps/>
    </w:rPr>
  </w:style>
  <w:style w:type="paragraph" w:customStyle="1" w:styleId="Title3">
    <w:name w:val="Title 3"/>
    <w:basedOn w:val="Title2"/>
    <w:next w:val="Title4"/>
    <w:link w:val="Title3Carattere"/>
    <w:rsid w:val="00E60E92"/>
    <w:pPr>
      <w:spacing w:before="240"/>
    </w:pPr>
    <w:rPr>
      <w:caps w:val="0"/>
    </w:rPr>
  </w:style>
  <w:style w:type="paragraph" w:customStyle="1" w:styleId="Title4">
    <w:name w:val="Title 4"/>
    <w:basedOn w:val="Title3"/>
    <w:next w:val="Heading1"/>
    <w:rsid w:val="00E60E92"/>
    <w:rPr>
      <w:b/>
    </w:rPr>
  </w:style>
  <w:style w:type="character" w:customStyle="1" w:styleId="Appdef">
    <w:name w:val="App_def"/>
    <w:basedOn w:val="DefaultParagraphFont"/>
    <w:rsid w:val="00E60E92"/>
    <w:rPr>
      <w:rFonts w:ascii="Times New Roman" w:hAnsi="Times New Roman"/>
      <w:b/>
    </w:rPr>
  </w:style>
  <w:style w:type="character" w:customStyle="1" w:styleId="Appref">
    <w:name w:val="App_ref"/>
    <w:basedOn w:val="DefaultParagraphFont"/>
    <w:rsid w:val="00E60E92"/>
  </w:style>
  <w:style w:type="character" w:customStyle="1" w:styleId="Artdef">
    <w:name w:val="Art_def"/>
    <w:basedOn w:val="DefaultParagraphFont"/>
    <w:rsid w:val="00E60E92"/>
    <w:rPr>
      <w:rFonts w:ascii="Times New Roman" w:hAnsi="Times New Roman"/>
      <w:b/>
    </w:rPr>
  </w:style>
  <w:style w:type="character" w:customStyle="1" w:styleId="Artref">
    <w:name w:val="Art_ref"/>
    <w:basedOn w:val="DefaultParagraphFont"/>
    <w:rsid w:val="00E60E92"/>
  </w:style>
  <w:style w:type="character" w:customStyle="1" w:styleId="Recdef">
    <w:name w:val="Rec_def"/>
    <w:basedOn w:val="DefaultParagraphFont"/>
    <w:rsid w:val="00E60E92"/>
    <w:rPr>
      <w:b/>
    </w:rPr>
  </w:style>
  <w:style w:type="character" w:customStyle="1" w:styleId="Resdef">
    <w:name w:val="Res_def"/>
    <w:basedOn w:val="DefaultParagraphFont"/>
    <w:rsid w:val="00E60E92"/>
    <w:rPr>
      <w:rFonts w:ascii="Times New Roman" w:hAnsi="Times New Roman"/>
      <w:b/>
    </w:rPr>
  </w:style>
  <w:style w:type="character" w:customStyle="1" w:styleId="Tablefreq">
    <w:name w:val="Table_freq"/>
    <w:basedOn w:val="DefaultParagraphFont"/>
    <w:rsid w:val="00E60E92"/>
    <w:rPr>
      <w:b/>
      <w:color w:val="auto"/>
      <w:sz w:val="20"/>
    </w:rPr>
  </w:style>
  <w:style w:type="paragraph" w:customStyle="1" w:styleId="Formal">
    <w:name w:val="Formal"/>
    <w:basedOn w:val="ASN1"/>
    <w:rsid w:val="00E60E92"/>
    <w:pPr>
      <w:tabs>
        <w:tab w:val="left" w:pos="1871"/>
      </w:tabs>
      <w:jc w:val="left"/>
    </w:pPr>
    <w:rPr>
      <w:rFonts w:ascii="Times New Roman Bold" w:hAnsi="Times New Roman Bold"/>
      <w:b w:val="0"/>
      <w:lang w:val="en-GB"/>
    </w:rPr>
  </w:style>
  <w:style w:type="paragraph" w:customStyle="1" w:styleId="Section1">
    <w:name w:val="Section_1"/>
    <w:basedOn w:val="Normal"/>
    <w:rsid w:val="00E60E9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60E92"/>
    <w:rPr>
      <w:b w:val="0"/>
      <w:i/>
    </w:rPr>
  </w:style>
  <w:style w:type="paragraph" w:customStyle="1" w:styleId="AnnexNo">
    <w:name w:val="Annex_No"/>
    <w:basedOn w:val="Normal"/>
    <w:next w:val="Normal"/>
    <w:link w:val="AnnexNoCar"/>
    <w:rsid w:val="00E60E9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0"/>
    <w:rsid w:val="00E60E9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har"/>
    <w:rsid w:val="00E60E92"/>
  </w:style>
  <w:style w:type="paragraph" w:customStyle="1" w:styleId="Appendixtitle">
    <w:name w:val="Appendix_title"/>
    <w:basedOn w:val="Annextitle"/>
    <w:next w:val="Normal"/>
    <w:rsid w:val="00E60E92"/>
  </w:style>
  <w:style w:type="paragraph" w:customStyle="1" w:styleId="Border">
    <w:name w:val="Border"/>
    <w:basedOn w:val="Tabletext"/>
    <w:rsid w:val="00E60E9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E60E9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60E9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60E9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60E9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60E92"/>
  </w:style>
  <w:style w:type="paragraph" w:customStyle="1" w:styleId="Normalaftertitle0">
    <w:name w:val="Normal after title"/>
    <w:basedOn w:val="Normal"/>
    <w:next w:val="Normal"/>
    <w:rsid w:val="00E60E9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E60E9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E60E92"/>
    <w:pPr>
      <w:tabs>
        <w:tab w:val="clear" w:pos="794"/>
        <w:tab w:val="clear" w:pos="1191"/>
        <w:tab w:val="left" w:pos="1134"/>
      </w:tabs>
      <w:jc w:val="left"/>
    </w:pPr>
    <w:rPr>
      <w:lang w:val="en-GB"/>
    </w:rPr>
  </w:style>
  <w:style w:type="paragraph" w:customStyle="1" w:styleId="Section3">
    <w:name w:val="Section_3"/>
    <w:basedOn w:val="Section1"/>
    <w:rsid w:val="00E60E92"/>
    <w:rPr>
      <w:b w:val="0"/>
    </w:rPr>
  </w:style>
  <w:style w:type="paragraph" w:customStyle="1" w:styleId="TableTextS5">
    <w:name w:val="Table_TextS5"/>
    <w:basedOn w:val="Normal"/>
    <w:rsid w:val="00E60E9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extChar">
    <w:name w:val="Table_text Char"/>
    <w:basedOn w:val="DefaultParagraphFont"/>
    <w:link w:val="Tabletext"/>
    <w:rsid w:val="00E60E92"/>
    <w:rPr>
      <w:sz w:val="22"/>
      <w:lang w:val="fr-FR" w:eastAsia="en-US"/>
    </w:rPr>
  </w:style>
  <w:style w:type="character" w:customStyle="1" w:styleId="HeadingbChar">
    <w:name w:val="Heading_b Char"/>
    <w:basedOn w:val="DefaultParagraphFont"/>
    <w:link w:val="Headingb"/>
    <w:rsid w:val="00E60E92"/>
    <w:rPr>
      <w:b/>
      <w:sz w:val="24"/>
      <w:lang w:val="fr-FR" w:eastAsia="en-US"/>
    </w:rPr>
  </w:style>
  <w:style w:type="character" w:customStyle="1" w:styleId="NormalaftertitleChar">
    <w:name w:val="Normal_after_title Char"/>
    <w:basedOn w:val="DefaultParagraphFont"/>
    <w:link w:val="Normalaftertitle"/>
    <w:rsid w:val="00E60E92"/>
    <w:rPr>
      <w:sz w:val="24"/>
      <w:lang w:val="fr-FR" w:eastAsia="en-US"/>
    </w:rPr>
  </w:style>
  <w:style w:type="paragraph" w:styleId="BodyText">
    <w:name w:val="Body Text"/>
    <w:aliases w:val="bt,body indent,paragraph 2,body text,ändrad,AvtalBrödtext,Bodytext,Compliance,Response,Body3, ändrad,andrad,AvtalBrodtext"/>
    <w:basedOn w:val="Normal"/>
    <w:link w:val="BodyTextChar"/>
    <w:rsid w:val="00E60E92"/>
    <w:pPr>
      <w:jc w:val="left"/>
    </w:pPr>
    <w:rPr>
      <w:rFonts w:eastAsia="MS Mincho"/>
      <w:b/>
      <w:smallCaps/>
      <w:sz w:val="26"/>
      <w:lang w:val="en-GB"/>
    </w:rPr>
  </w:style>
  <w:style w:type="character" w:customStyle="1" w:styleId="BodyTextChar">
    <w:name w:val="Body Text Char"/>
    <w:aliases w:val="bt Char,body indent Char,paragraph 2 Char,body text Char,ändrad Char,AvtalBrödtext Char,Bodytext Char,Compliance Char,Response Char,Body3 Char, ändrad Char,andrad Char,AvtalBrodtext Char"/>
    <w:basedOn w:val="DefaultParagraphFont"/>
    <w:link w:val="BodyText"/>
    <w:rsid w:val="00E60E92"/>
    <w:rPr>
      <w:rFonts w:eastAsia="MS Mincho"/>
      <w:b/>
      <w:smallCaps/>
      <w:sz w:val="26"/>
      <w:lang w:val="en-GB" w:eastAsia="en-US"/>
    </w:rPr>
  </w:style>
  <w:style w:type="paragraph" w:styleId="BodyText2">
    <w:name w:val="Body Text 2"/>
    <w:basedOn w:val="Normal"/>
    <w:link w:val="BodyText2Char"/>
    <w:rsid w:val="00E60E92"/>
    <w:pPr>
      <w:tabs>
        <w:tab w:val="right" w:pos="9639"/>
      </w:tabs>
      <w:jc w:val="left"/>
    </w:pPr>
    <w:rPr>
      <w:rFonts w:ascii="Palatino Linotype" w:eastAsia="MS Mincho" w:hAnsi="Palatino Linotype"/>
      <w:b/>
      <w:bCs/>
      <w:sz w:val="32"/>
      <w:lang w:val="en-US"/>
    </w:rPr>
  </w:style>
  <w:style w:type="character" w:customStyle="1" w:styleId="BodyText2Char">
    <w:name w:val="Body Text 2 Char"/>
    <w:basedOn w:val="DefaultParagraphFont"/>
    <w:link w:val="BodyText2"/>
    <w:rsid w:val="00E60E92"/>
    <w:rPr>
      <w:rFonts w:ascii="Palatino Linotype" w:eastAsia="MS Mincho" w:hAnsi="Palatino Linotype"/>
      <w:b/>
      <w:bCs/>
      <w:sz w:val="32"/>
      <w:lang w:eastAsia="en-US"/>
    </w:rPr>
  </w:style>
  <w:style w:type="paragraph" w:styleId="BodyText3">
    <w:name w:val="Body Text 3"/>
    <w:basedOn w:val="Normal"/>
    <w:link w:val="BodyText3Char"/>
    <w:rsid w:val="00E60E92"/>
    <w:pPr>
      <w:spacing w:before="180"/>
      <w:jc w:val="center"/>
    </w:pPr>
    <w:rPr>
      <w:rFonts w:eastAsia="MS Mincho"/>
      <w:iCs/>
      <w:sz w:val="22"/>
      <w:lang w:val="en-US"/>
    </w:rPr>
  </w:style>
  <w:style w:type="character" w:customStyle="1" w:styleId="BodyText3Char">
    <w:name w:val="Body Text 3 Char"/>
    <w:basedOn w:val="DefaultParagraphFont"/>
    <w:link w:val="BodyText3"/>
    <w:rsid w:val="00E60E92"/>
    <w:rPr>
      <w:rFonts w:eastAsia="MS Mincho"/>
      <w:iCs/>
      <w:sz w:val="22"/>
      <w:lang w:eastAsia="en-US"/>
    </w:rPr>
  </w:style>
  <w:style w:type="character" w:styleId="FollowedHyperlink">
    <w:name w:val="FollowedHyperlink"/>
    <w:basedOn w:val="DefaultParagraphFont"/>
    <w:uiPriority w:val="99"/>
    <w:rsid w:val="00E60E92"/>
    <w:rPr>
      <w:color w:val="800080"/>
      <w:u w:val="single"/>
    </w:rPr>
  </w:style>
  <w:style w:type="table" w:styleId="TableGrid">
    <w:name w:val="Table Grid"/>
    <w:basedOn w:val="TableNormal"/>
    <w:uiPriority w:val="99"/>
    <w:rsid w:val="00E60E92"/>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ourceCarattere">
    <w:name w:val="Source Carattere"/>
    <w:basedOn w:val="DefaultParagraphFont"/>
    <w:link w:val="Source"/>
    <w:rsid w:val="00E60E92"/>
    <w:rPr>
      <w:b/>
      <w:sz w:val="28"/>
      <w:lang w:val="en-GB" w:eastAsia="en-US"/>
    </w:rPr>
  </w:style>
  <w:style w:type="character" w:customStyle="1" w:styleId="Title1Carattere">
    <w:name w:val="Title 1 Carattere"/>
    <w:basedOn w:val="SourceCarattere"/>
    <w:link w:val="Title1"/>
    <w:rsid w:val="00E60E92"/>
    <w:rPr>
      <w:b w:val="0"/>
      <w:caps/>
      <w:sz w:val="28"/>
      <w:lang w:val="en-GB" w:eastAsia="en-US"/>
    </w:rPr>
  </w:style>
  <w:style w:type="character" w:styleId="CommentReference">
    <w:name w:val="annotation reference"/>
    <w:basedOn w:val="DefaultParagraphFont"/>
    <w:uiPriority w:val="99"/>
    <w:rsid w:val="00E60E92"/>
    <w:rPr>
      <w:sz w:val="16"/>
      <w:szCs w:val="16"/>
    </w:rPr>
  </w:style>
  <w:style w:type="character" w:customStyle="1" w:styleId="Title3Carattere">
    <w:name w:val="Title 3 Carattere"/>
    <w:basedOn w:val="Title2Carattere"/>
    <w:link w:val="Title3"/>
    <w:rsid w:val="00E60E92"/>
    <w:rPr>
      <w:b w:val="0"/>
      <w:caps w:val="0"/>
      <w:sz w:val="28"/>
      <w:lang w:val="en-GB" w:eastAsia="en-US"/>
    </w:rPr>
  </w:style>
  <w:style w:type="character" w:customStyle="1" w:styleId="Title2Carattere">
    <w:name w:val="Title 2 Carattere"/>
    <w:basedOn w:val="Title1Carattere"/>
    <w:link w:val="Title2"/>
    <w:rsid w:val="00E60E92"/>
    <w:rPr>
      <w:b w:val="0"/>
      <w:caps/>
      <w:sz w:val="28"/>
      <w:lang w:val="en-GB" w:eastAsia="en-US"/>
    </w:rPr>
  </w:style>
  <w:style w:type="paragraph" w:styleId="BodyTextIndent3">
    <w:name w:val="Body Text Indent 3"/>
    <w:basedOn w:val="Normal"/>
    <w:link w:val="BodyTextIndent3Char"/>
    <w:rsid w:val="00E60E92"/>
    <w:pPr>
      <w:tabs>
        <w:tab w:val="clear" w:pos="794"/>
        <w:tab w:val="clear" w:pos="1191"/>
        <w:tab w:val="clear" w:pos="1588"/>
        <w:tab w:val="clear" w:pos="1985"/>
      </w:tabs>
      <w:overflowPunct/>
      <w:autoSpaceDE/>
      <w:autoSpaceDN/>
      <w:adjustRightInd/>
      <w:spacing w:before="0" w:after="120"/>
      <w:ind w:left="283"/>
      <w:jc w:val="left"/>
      <w:textAlignment w:val="auto"/>
    </w:pPr>
    <w:rPr>
      <w:rFonts w:eastAsia="SimSun"/>
      <w:noProof/>
      <w:sz w:val="16"/>
      <w:szCs w:val="16"/>
      <w:lang w:val="fr-CH" w:eastAsia="fr-CH"/>
    </w:rPr>
  </w:style>
  <w:style w:type="character" w:customStyle="1" w:styleId="BodyTextIndent3Char">
    <w:name w:val="Body Text Indent 3 Char"/>
    <w:basedOn w:val="DefaultParagraphFont"/>
    <w:link w:val="BodyTextIndent3"/>
    <w:rsid w:val="00E60E92"/>
    <w:rPr>
      <w:rFonts w:eastAsia="SimSun"/>
      <w:noProof/>
      <w:sz w:val="16"/>
      <w:szCs w:val="16"/>
      <w:lang w:val="fr-CH" w:eastAsia="fr-CH"/>
    </w:rPr>
  </w:style>
  <w:style w:type="paragraph" w:styleId="BodyTextIndent">
    <w:name w:val="Body Text Indent"/>
    <w:basedOn w:val="Normal"/>
    <w:link w:val="BodyTextIndentChar"/>
    <w:uiPriority w:val="99"/>
    <w:rsid w:val="00E60E92"/>
    <w:pPr>
      <w:widowControl w:val="0"/>
      <w:tabs>
        <w:tab w:val="clear" w:pos="794"/>
        <w:tab w:val="clear" w:pos="1191"/>
        <w:tab w:val="clear" w:pos="1588"/>
        <w:tab w:val="clear" w:pos="1985"/>
      </w:tabs>
      <w:overflowPunct/>
      <w:autoSpaceDE/>
      <w:autoSpaceDN/>
      <w:adjustRightInd/>
      <w:spacing w:before="0" w:line="360" w:lineRule="atLeast"/>
      <w:ind w:left="360"/>
      <w:textAlignment w:val="auto"/>
    </w:pPr>
    <w:rPr>
      <w:rFonts w:eastAsia="SimSun"/>
      <w:color w:val="0000FF"/>
      <w:sz w:val="22"/>
      <w:lang w:val="en-GB" w:eastAsia="it-IT"/>
    </w:rPr>
  </w:style>
  <w:style w:type="character" w:customStyle="1" w:styleId="BodyTextIndentChar">
    <w:name w:val="Body Text Indent Char"/>
    <w:basedOn w:val="DefaultParagraphFont"/>
    <w:link w:val="BodyTextIndent"/>
    <w:uiPriority w:val="99"/>
    <w:rsid w:val="00E60E92"/>
    <w:rPr>
      <w:rFonts w:eastAsia="SimSun"/>
      <w:color w:val="0000FF"/>
      <w:sz w:val="22"/>
      <w:lang w:val="en-GB" w:eastAsia="it-IT"/>
    </w:rPr>
  </w:style>
  <w:style w:type="paragraph" w:styleId="BodyTextIndent2">
    <w:name w:val="Body Text Indent 2"/>
    <w:basedOn w:val="Normal"/>
    <w:link w:val="BodyTextIndent2Char"/>
    <w:rsid w:val="00E60E92"/>
    <w:pPr>
      <w:widowControl w:val="0"/>
      <w:tabs>
        <w:tab w:val="clear" w:pos="794"/>
        <w:tab w:val="clear" w:pos="1191"/>
        <w:tab w:val="clear" w:pos="1588"/>
        <w:tab w:val="clear" w:pos="1985"/>
      </w:tabs>
      <w:overflowPunct/>
      <w:autoSpaceDE/>
      <w:autoSpaceDN/>
      <w:adjustRightInd/>
      <w:spacing w:before="0" w:after="120" w:line="360" w:lineRule="atLeast"/>
      <w:ind w:left="720"/>
      <w:textAlignment w:val="auto"/>
    </w:pPr>
    <w:rPr>
      <w:rFonts w:ascii="Arial" w:eastAsia="SimSun" w:hAnsi="Arial"/>
      <w:position w:val="-4"/>
      <w:sz w:val="22"/>
      <w:lang w:val="en-GB" w:eastAsia="it-IT"/>
    </w:rPr>
  </w:style>
  <w:style w:type="character" w:customStyle="1" w:styleId="BodyTextIndent2Char">
    <w:name w:val="Body Text Indent 2 Char"/>
    <w:basedOn w:val="DefaultParagraphFont"/>
    <w:link w:val="BodyTextIndent2"/>
    <w:rsid w:val="00E60E92"/>
    <w:rPr>
      <w:rFonts w:ascii="Arial" w:eastAsia="SimSun" w:hAnsi="Arial"/>
      <w:position w:val="-4"/>
      <w:sz w:val="22"/>
      <w:lang w:val="en-GB" w:eastAsia="it-IT"/>
    </w:rPr>
  </w:style>
  <w:style w:type="paragraph" w:styleId="NormalWeb">
    <w:name w:val="Normal (Web)"/>
    <w:basedOn w:val="Normal"/>
    <w:uiPriority w:val="99"/>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PMingLiU"/>
      <w:sz w:val="22"/>
      <w:szCs w:val="24"/>
      <w:lang w:val="en-US" w:eastAsia="zh-TW"/>
    </w:rPr>
  </w:style>
  <w:style w:type="character" w:styleId="Strong">
    <w:name w:val="Strong"/>
    <w:basedOn w:val="DefaultParagraphFont"/>
    <w:uiPriority w:val="99"/>
    <w:qFormat/>
    <w:rsid w:val="00E60E92"/>
    <w:rPr>
      <w:b/>
      <w:bCs/>
    </w:rPr>
  </w:style>
  <w:style w:type="character" w:styleId="Emphasis">
    <w:name w:val="Emphasis"/>
    <w:basedOn w:val="DefaultParagraphFont"/>
    <w:uiPriority w:val="99"/>
    <w:qFormat/>
    <w:rsid w:val="00E60E92"/>
    <w:rPr>
      <w:i/>
      <w:iCs/>
    </w:rPr>
  </w:style>
  <w:style w:type="paragraph" w:styleId="BalloonText">
    <w:name w:val="Balloon Text"/>
    <w:basedOn w:val="Normal"/>
    <w:link w:val="BalloonTextChar"/>
    <w:uiPriority w:val="99"/>
    <w:rsid w:val="00E60E92"/>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E60E92"/>
    <w:rPr>
      <w:rFonts w:ascii="Tahoma" w:eastAsia="MS Mincho" w:hAnsi="Tahoma" w:cs="Tahoma"/>
      <w:sz w:val="16"/>
      <w:szCs w:val="16"/>
      <w:lang w:val="en-GB" w:eastAsia="en-US"/>
    </w:rPr>
  </w:style>
  <w:style w:type="paragraph" w:styleId="ListBullet">
    <w:name w:val="List Bullet"/>
    <w:aliases w:val="lb"/>
    <w:basedOn w:val="Normal"/>
    <w:rsid w:val="00E60E92"/>
    <w:pPr>
      <w:widowControl w:val="0"/>
      <w:tabs>
        <w:tab w:val="num" w:pos="360"/>
      </w:tabs>
      <w:spacing w:line="360" w:lineRule="atLeast"/>
      <w:ind w:left="360" w:hanging="360"/>
      <w:contextualSpacing/>
    </w:pPr>
    <w:rPr>
      <w:rFonts w:eastAsia="SimSun"/>
      <w:sz w:val="22"/>
      <w:lang w:val="en-GB"/>
    </w:rPr>
  </w:style>
  <w:style w:type="paragraph" w:styleId="ListNumber4">
    <w:name w:val="List Number 4"/>
    <w:basedOn w:val="BodyText"/>
    <w:rsid w:val="00E60E92"/>
    <w:pPr>
      <w:tabs>
        <w:tab w:val="clear" w:pos="794"/>
        <w:tab w:val="clear" w:pos="1191"/>
        <w:tab w:val="clear" w:pos="1588"/>
        <w:tab w:val="clear" w:pos="1985"/>
        <w:tab w:val="left" w:pos="360"/>
        <w:tab w:val="num" w:pos="792"/>
        <w:tab w:val="left" w:pos="1440"/>
      </w:tabs>
      <w:spacing w:before="30" w:after="30"/>
      <w:ind w:left="792" w:hanging="792"/>
      <w:jc w:val="both"/>
    </w:pPr>
    <w:rPr>
      <w:rFonts w:ascii="TimesNewRomanPS" w:hAnsi="TimesNewRomanPS"/>
      <w:b w:val="0"/>
      <w:smallCaps w:val="0"/>
      <w:sz w:val="24"/>
      <w:szCs w:val="24"/>
      <w:lang w:val="en-US"/>
    </w:rPr>
  </w:style>
  <w:style w:type="paragraph" w:styleId="CommentText">
    <w:name w:val="annotation text"/>
    <w:basedOn w:val="Normal"/>
    <w:link w:val="CommentTextChar"/>
    <w:uiPriority w:val="99"/>
    <w:rsid w:val="00E60E92"/>
    <w:pPr>
      <w:jc w:val="left"/>
    </w:pPr>
    <w:rPr>
      <w:rFonts w:eastAsia="MS Mincho"/>
      <w:sz w:val="22"/>
      <w:lang w:val="en-GB"/>
    </w:rPr>
  </w:style>
  <w:style w:type="character" w:customStyle="1" w:styleId="CommentTextChar">
    <w:name w:val="Comment Text Char"/>
    <w:basedOn w:val="DefaultParagraphFont"/>
    <w:link w:val="CommentText"/>
    <w:uiPriority w:val="99"/>
    <w:rsid w:val="00E60E92"/>
    <w:rPr>
      <w:rFonts w:eastAsia="MS Mincho"/>
      <w:sz w:val="22"/>
      <w:lang w:val="en-GB" w:eastAsia="en-US"/>
    </w:rPr>
  </w:style>
  <w:style w:type="paragraph" w:styleId="CommentSubject">
    <w:name w:val="annotation subject"/>
    <w:basedOn w:val="CommentText"/>
    <w:next w:val="CommentText"/>
    <w:link w:val="CommentSubjectChar"/>
    <w:uiPriority w:val="99"/>
    <w:rsid w:val="00E60E92"/>
    <w:rPr>
      <w:b/>
      <w:bCs/>
    </w:rPr>
  </w:style>
  <w:style w:type="character" w:customStyle="1" w:styleId="CommentSubjectChar">
    <w:name w:val="Comment Subject Char"/>
    <w:basedOn w:val="CommentTextChar"/>
    <w:link w:val="CommentSubject"/>
    <w:uiPriority w:val="99"/>
    <w:rsid w:val="00E60E92"/>
    <w:rPr>
      <w:rFonts w:eastAsia="MS Mincho"/>
      <w:b/>
      <w:bCs/>
      <w:sz w:val="22"/>
      <w:lang w:val="en-GB" w:eastAsia="en-US"/>
    </w:rPr>
  </w:style>
  <w:style w:type="paragraph" w:styleId="ListParagraph">
    <w:name w:val="List Paragraph"/>
    <w:basedOn w:val="Normal"/>
    <w:link w:val="ListParagraphChar"/>
    <w:uiPriority w:val="34"/>
    <w:qFormat/>
    <w:rsid w:val="00E60E92"/>
    <w:pPr>
      <w:ind w:leftChars="400" w:left="840"/>
    </w:pPr>
    <w:rPr>
      <w:rFonts w:eastAsia="MS Mincho"/>
      <w:sz w:val="22"/>
      <w:lang w:val="en-GB"/>
    </w:rPr>
  </w:style>
  <w:style w:type="paragraph" w:styleId="EndnoteText">
    <w:name w:val="endnote text"/>
    <w:basedOn w:val="Normal"/>
    <w:link w:val="EndnoteTextChar"/>
    <w:rsid w:val="00E60E92"/>
    <w:pPr>
      <w:snapToGrid w:val="0"/>
      <w:jc w:val="left"/>
    </w:pPr>
    <w:rPr>
      <w:rFonts w:eastAsia="MS Mincho"/>
      <w:sz w:val="22"/>
      <w:lang w:val="en-GB"/>
    </w:rPr>
  </w:style>
  <w:style w:type="character" w:customStyle="1" w:styleId="EndnoteTextChar">
    <w:name w:val="Endnote Text Char"/>
    <w:basedOn w:val="DefaultParagraphFont"/>
    <w:link w:val="EndnoteText"/>
    <w:rsid w:val="00E60E92"/>
    <w:rPr>
      <w:rFonts w:eastAsia="MS Mincho"/>
      <w:sz w:val="22"/>
      <w:lang w:val="en-GB" w:eastAsia="en-US"/>
    </w:rPr>
  </w:style>
  <w:style w:type="paragraph" w:styleId="Revision">
    <w:name w:val="Revision"/>
    <w:hidden/>
    <w:uiPriority w:val="99"/>
    <w:semiHidden/>
    <w:rsid w:val="00E60E92"/>
    <w:rPr>
      <w:rFonts w:eastAsia="MS Mincho"/>
      <w:sz w:val="22"/>
      <w:lang w:val="fr-FR" w:eastAsia="en-US"/>
    </w:rPr>
  </w:style>
  <w:style w:type="paragraph" w:styleId="Title">
    <w:name w:val="Title"/>
    <w:basedOn w:val="Normal"/>
    <w:link w:val="TitleChar"/>
    <w:uiPriority w:val="99"/>
    <w:qFormat/>
    <w:rsid w:val="00E60E92"/>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E60E92"/>
    <w:rPr>
      <w:b/>
      <w:bCs/>
      <w:sz w:val="24"/>
      <w:szCs w:val="24"/>
      <w:lang w:val="en-GB" w:eastAsia="en-US"/>
    </w:rPr>
  </w:style>
  <w:style w:type="character" w:customStyle="1" w:styleId="SourceChar">
    <w:name w:val="Source Char"/>
    <w:locked/>
    <w:rsid w:val="00E60E92"/>
    <w:rPr>
      <w:rFonts w:ascii="Times New Roman" w:hAnsi="Times New Roman"/>
      <w:b/>
      <w:noProof w:val="0"/>
      <w:sz w:val="28"/>
      <w:lang w:val="en-GB" w:eastAsia="en-US"/>
    </w:rPr>
  </w:style>
  <w:style w:type="character" w:customStyle="1" w:styleId="Title1Char">
    <w:name w:val="Title 1 Char"/>
    <w:locked/>
    <w:rsid w:val="00E60E92"/>
    <w:rPr>
      <w:rFonts w:ascii="Times New Roman" w:hAnsi="Times New Roman"/>
      <w:caps/>
      <w:noProof w:val="0"/>
      <w:sz w:val="28"/>
      <w:lang w:val="en-GB" w:eastAsia="en-US"/>
    </w:rPr>
  </w:style>
  <w:style w:type="character" w:customStyle="1" w:styleId="enumlev10">
    <w:name w:val="enumlev1 Знак"/>
    <w:uiPriority w:val="99"/>
    <w:locked/>
    <w:rsid w:val="00E60E92"/>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E60E92"/>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rsid w:val="00E60E92"/>
    <w:rPr>
      <w:rFonts w:cs="Times New Roman"/>
      <w:noProof w:val="0"/>
      <w:lang w:val="en-GB" w:eastAsia="en-US"/>
    </w:rPr>
  </w:style>
  <w:style w:type="character" w:customStyle="1" w:styleId="CharChar5">
    <w:name w:val="Char Char5"/>
    <w:rsid w:val="00E60E92"/>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E60E92"/>
    <w:rPr>
      <w:rFonts w:cs="Times New Roman"/>
      <w:b/>
      <w:noProof w:val="0"/>
      <w:sz w:val="24"/>
      <w:lang w:val="en-GB" w:eastAsia="en-US" w:bidi="ar-SA"/>
    </w:rPr>
  </w:style>
  <w:style w:type="character" w:customStyle="1" w:styleId="FigureChar">
    <w:name w:val="Figure Char"/>
    <w:aliases w:val="fig Char"/>
    <w:locked/>
    <w:rsid w:val="00E60E92"/>
    <w:rPr>
      <w:rFonts w:ascii="Times New Roman" w:hAnsi="Times New Roman"/>
      <w:noProof w:val="0"/>
      <w:sz w:val="24"/>
      <w:lang w:val="en-GB" w:eastAsia="en-US"/>
    </w:rPr>
  </w:style>
  <w:style w:type="character" w:customStyle="1" w:styleId="CallChar">
    <w:name w:val="Call Char"/>
    <w:locked/>
    <w:rsid w:val="00E60E92"/>
    <w:rPr>
      <w:rFonts w:ascii="Times New Roman" w:hAnsi="Times New Roman"/>
      <w:i/>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E60E92"/>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E60E92"/>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E60E92"/>
    <w:rPr>
      <w:rFonts w:cs="Times New Roman"/>
      <w:noProof w:val="0"/>
      <w:sz w:val="18"/>
      <w:lang w:val="en-GB" w:eastAsia="en-US" w:bidi="ar-SA"/>
    </w:rPr>
  </w:style>
  <w:style w:type="character" w:customStyle="1" w:styleId="TableNoChar">
    <w:name w:val="Table_No Char"/>
    <w:locked/>
    <w:rsid w:val="00E60E92"/>
    <w:rPr>
      <w:rFonts w:ascii="Times New Roman" w:hAnsi="Times New Roman"/>
      <w:caps/>
      <w:noProof w:val="0"/>
      <w:lang w:val="en-GB" w:eastAsia="en-US"/>
    </w:rPr>
  </w:style>
  <w:style w:type="paragraph" w:customStyle="1" w:styleId="TableText0">
    <w:name w:val="Table_Text"/>
    <w:basedOn w:val="Normal"/>
    <w:uiPriority w:val="99"/>
    <w:rsid w:val="00E60E92"/>
    <w:pPr>
      <w:keepNext/>
      <w:spacing w:before="100" w:after="100" w:line="190" w:lineRule="exact"/>
    </w:pPr>
    <w:rPr>
      <w:rFonts w:eastAsia="MS Mincho"/>
      <w:sz w:val="18"/>
      <w:lang w:val="en-GB"/>
    </w:rPr>
  </w:style>
  <w:style w:type="paragraph" w:customStyle="1" w:styleId="AnnexNotitle0">
    <w:name w:val="Annex_No &amp; title"/>
    <w:basedOn w:val="Normal"/>
    <w:next w:val="Normal"/>
    <w:uiPriority w:val="99"/>
    <w:rsid w:val="00E60E92"/>
    <w:pPr>
      <w:keepNext/>
      <w:keepLines/>
      <w:spacing w:before="480"/>
      <w:jc w:val="center"/>
    </w:pPr>
    <w:rPr>
      <w:rFonts w:eastAsia="MS Mincho"/>
      <w:b/>
      <w:sz w:val="28"/>
      <w:lang w:val="en-GB"/>
    </w:rPr>
  </w:style>
  <w:style w:type="character" w:customStyle="1" w:styleId="AnnexNotitleChar">
    <w:name w:val="Annex_No &amp; title Char"/>
    <w:uiPriority w:val="99"/>
    <w:locked/>
    <w:rsid w:val="00E60E92"/>
    <w:rPr>
      <w:rFonts w:ascii="Times New Roman" w:eastAsia="MS Mincho" w:hAnsi="Times New Roman"/>
      <w:b/>
      <w:noProof w:val="0"/>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E60E92"/>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ocked/>
    <w:rsid w:val="00E60E92"/>
    <w:rPr>
      <w:rFonts w:ascii="Times New Roman" w:eastAsia="Batang" w:hAnsi="Times New Roman"/>
      <w:b/>
      <w:noProof w:val="0"/>
      <w:lang w:val="en-GB" w:eastAsia="de-DE"/>
    </w:rPr>
  </w:style>
  <w:style w:type="character" w:customStyle="1" w:styleId="Heading2CharChar">
    <w:name w:val="Heading 2 Char Char"/>
    <w:rsid w:val="00E60E92"/>
    <w:rPr>
      <w:rFonts w:cs="Times New Roman"/>
      <w:b/>
      <w:noProof w:val="0"/>
      <w:sz w:val="24"/>
      <w:lang w:val="en-GB" w:eastAsia="en-US" w:bidi="ar-SA"/>
    </w:rPr>
  </w:style>
  <w:style w:type="paragraph" w:customStyle="1" w:styleId="CEONormal">
    <w:name w:val="CEO_Normal"/>
    <w:rsid w:val="00E60E92"/>
    <w:pPr>
      <w:spacing w:before="120"/>
    </w:pPr>
    <w:rPr>
      <w:rFonts w:ascii="Verdana" w:eastAsia="SimSun" w:hAnsi="Verdana"/>
      <w:sz w:val="19"/>
      <w:szCs w:val="19"/>
      <w:lang w:val="en-GB" w:eastAsia="en-US"/>
    </w:rPr>
  </w:style>
  <w:style w:type="character" w:customStyle="1" w:styleId="CEONormalChar">
    <w:name w:val="CEO_Normal Char"/>
    <w:locked/>
    <w:rsid w:val="00E60E92"/>
    <w:rPr>
      <w:rFonts w:ascii="Verdana" w:eastAsia="SimSun" w:hAnsi="Verdana"/>
      <w:noProof w:val="0"/>
      <w:sz w:val="19"/>
      <w:szCs w:val="19"/>
      <w:lang w:val="en-GB" w:eastAsia="en-US" w:bidi="ar-SA"/>
    </w:rPr>
  </w:style>
  <w:style w:type="character" w:customStyle="1" w:styleId="EmailStyle174">
    <w:name w:val="EmailStyle174"/>
    <w:rsid w:val="00E60E92"/>
    <w:rPr>
      <w:rFonts w:ascii="Arial" w:hAnsi="Arial" w:cs="Arial"/>
      <w:color w:val="000000"/>
      <w:sz w:val="20"/>
      <w:szCs w:val="20"/>
    </w:rPr>
  </w:style>
  <w:style w:type="paragraph" w:customStyle="1" w:styleId="ZchnZchn">
    <w:name w:val="Zchn Zchn"/>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E60E92"/>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E60E92"/>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E60E92"/>
    <w:rPr>
      <w:rFonts w:cs="Times New Roman"/>
      <w:noProof w:val="0"/>
      <w:sz w:val="18"/>
      <w:lang w:val="en-GB" w:eastAsia="en-US" w:bidi="ar-SA"/>
    </w:rPr>
  </w:style>
  <w:style w:type="character" w:customStyle="1" w:styleId="AnnexNoTitleChar1">
    <w:name w:val="Annex_NoTitle Char1"/>
    <w:locked/>
    <w:rsid w:val="00E60E92"/>
    <w:rPr>
      <w:rFonts w:ascii="Times New Roman" w:hAnsi="Times New Roman"/>
      <w:b/>
      <w:noProof w:val="0"/>
      <w:sz w:val="28"/>
      <w:lang w:val="en-GB" w:eastAsia="en-US"/>
    </w:rPr>
  </w:style>
  <w:style w:type="character" w:customStyle="1" w:styleId="TabletitleChar">
    <w:name w:val="Table_title Char"/>
    <w:locked/>
    <w:rsid w:val="00E60E92"/>
    <w:rPr>
      <w:rFonts w:ascii="Times New Roman Bold" w:hAnsi="Times New Roman Bold"/>
      <w:b/>
      <w:noProof w:val="0"/>
      <w:lang w:val="en-GB" w:eastAsia="en-US"/>
    </w:rPr>
  </w:style>
  <w:style w:type="character" w:customStyle="1" w:styleId="NormalaftertitleChar0">
    <w:name w:val="Normal after title Char"/>
    <w:locked/>
    <w:rsid w:val="00E60E92"/>
    <w:rPr>
      <w:rFonts w:ascii="Times New Roman" w:hAnsi="Times New Roman"/>
      <w:noProof w:val="0"/>
      <w:sz w:val="24"/>
      <w:lang w:val="en-GB" w:eastAsia="en-US"/>
    </w:rPr>
  </w:style>
  <w:style w:type="character" w:customStyle="1" w:styleId="TALChar">
    <w:name w:val="TAL Char"/>
    <w:locked/>
    <w:rsid w:val="00E60E92"/>
    <w:rPr>
      <w:rFonts w:ascii="Arial" w:eastAsia="SimSun" w:hAnsi="Arial" w:cs="Arial"/>
      <w:noProof w:val="0"/>
      <w:sz w:val="18"/>
      <w:lang w:val="en-GB" w:eastAsia="en-US"/>
    </w:rPr>
  </w:style>
  <w:style w:type="paragraph" w:customStyle="1" w:styleId="TAL">
    <w:name w:val="TAL"/>
    <w:basedOn w:val="Normal"/>
    <w:rsid w:val="00E60E92"/>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E60E92"/>
    <w:rPr>
      <w:rFonts w:ascii="Arial" w:hAnsi="Arial" w:cs="Arial"/>
      <w:sz w:val="20"/>
    </w:rPr>
  </w:style>
  <w:style w:type="character" w:customStyle="1" w:styleId="EquationeqChar">
    <w:name w:val="Equation.eq Char"/>
    <w:locked/>
    <w:rsid w:val="00E60E92"/>
    <w:rPr>
      <w:rFonts w:ascii="Times New Roman" w:hAnsi="Times New Roman"/>
      <w:noProof w:val="0"/>
      <w:sz w:val="24"/>
      <w:lang w:val="en-GB" w:eastAsia="en-US"/>
    </w:rPr>
  </w:style>
  <w:style w:type="paragraph" w:customStyle="1" w:styleId="TableText1">
    <w:name w:val="TableText"/>
    <w:basedOn w:val="Normal"/>
    <w:rsid w:val="00E60E92"/>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E60E92"/>
    <w:pPr>
      <w:jc w:val="center"/>
    </w:pPr>
    <w:rPr>
      <w:b/>
      <w:bCs/>
    </w:rPr>
  </w:style>
  <w:style w:type="paragraph" w:customStyle="1" w:styleId="Char1CharChar1Char">
    <w:name w:val="Char1 Char Char1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E60E9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EmailStyle11CharChar">
    <w:name w:val="EmailStyle11 Char Char"/>
    <w:rsid w:val="00E60E92"/>
    <w:rPr>
      <w:rFonts w:eastAsia="MS Mincho" w:cs="Times New Roman"/>
      <w:b/>
      <w:noProof w:val="0"/>
      <w:sz w:val="24"/>
      <w:lang w:val="en-GB" w:eastAsia="en-US" w:bidi="ar-SA"/>
    </w:rPr>
  </w:style>
  <w:style w:type="character" w:customStyle="1" w:styleId="EmailStyle204">
    <w:name w:val="EmailStyle204"/>
    <w:rsid w:val="00E60E92"/>
    <w:rPr>
      <w:rFonts w:ascii="Arial" w:hAnsi="Arial" w:cs="Arial"/>
      <w:color w:val="000000"/>
      <w:sz w:val="20"/>
      <w:szCs w:val="20"/>
    </w:rPr>
  </w:style>
  <w:style w:type="paragraph" w:customStyle="1" w:styleId="Rec">
    <w:name w:val="Rec_#"/>
    <w:basedOn w:val="Normal"/>
    <w:next w:val="Rectitle"/>
    <w:uiPriority w:val="99"/>
    <w:rsid w:val="00E60E92"/>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E60E92"/>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E60E92"/>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E60E92"/>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uiPriority w:val="99"/>
    <w:rsid w:val="00E60E92"/>
    <w:rPr>
      <w:rFonts w:ascii="Arial Unicode MS" w:eastAsia="SimSun" w:hAnsi="Arial Unicode MS"/>
      <w:lang w:val="en-GB" w:eastAsia="en-US"/>
    </w:rPr>
  </w:style>
  <w:style w:type="paragraph" w:customStyle="1" w:styleId="11BodyText">
    <w:name w:val="11 BodyText"/>
    <w:basedOn w:val="Normal"/>
    <w:rsid w:val="00E60E92"/>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E60E92"/>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E60E92"/>
    <w:pPr>
      <w:keepNext w:val="0"/>
      <w:spacing w:after="480"/>
      <w:textAlignment w:val="baseline"/>
    </w:pPr>
  </w:style>
  <w:style w:type="character" w:customStyle="1" w:styleId="TabletitleBRCar">
    <w:name w:val="Table_title_BR Car"/>
    <w:rsid w:val="00E60E92"/>
    <w:rPr>
      <w:rFonts w:cs="Times New Roman"/>
      <w:b/>
      <w:noProof w:val="0"/>
      <w:sz w:val="24"/>
      <w:lang w:val="en-GB" w:eastAsia="en-US" w:bidi="ar-SA"/>
    </w:rPr>
  </w:style>
  <w:style w:type="paragraph" w:styleId="Closing">
    <w:name w:val="Closing"/>
    <w:basedOn w:val="Normal"/>
    <w:link w:val="ClosingChar"/>
    <w:rsid w:val="00E60E92"/>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E60E92"/>
    <w:rPr>
      <w:rFonts w:ascii="Century" w:eastAsia="MS Mincho" w:hAnsi="Century"/>
      <w:kern w:val="2"/>
      <w:sz w:val="24"/>
      <w:szCs w:val="24"/>
      <w:lang w:val="en-GB" w:eastAsia="ja-JP"/>
    </w:rPr>
  </w:style>
  <w:style w:type="character" w:customStyle="1" w:styleId="E-mailSignatureChar">
    <w:name w:val="E-mail Signature Char"/>
    <w:rsid w:val="00E60E92"/>
    <w:rPr>
      <w:rFonts w:ascii="Times New Roman" w:eastAsia="MS Mincho" w:hAnsi="Times New Roman"/>
      <w:noProof w:val="0"/>
      <w:sz w:val="24"/>
      <w:szCs w:val="24"/>
      <w:lang w:val="en-GB" w:eastAsia="en-US"/>
    </w:rPr>
  </w:style>
  <w:style w:type="paragraph" w:customStyle="1" w:styleId="a0">
    <w:name w:val="바탕글"/>
    <w:rsid w:val="00E60E9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E60E9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E60E92"/>
    <w:pPr>
      <w:autoSpaceDE w:val="0"/>
      <w:autoSpaceDN w:val="0"/>
      <w:adjustRightInd w:val="0"/>
    </w:pPr>
    <w:rPr>
      <w:rFonts w:ascii="LMMNHP+BookmanOldStyle" w:eastAsia="MS Mincho" w:hAnsi="LMMNHP+BookmanOldStyle"/>
      <w:color w:val="000000"/>
      <w:sz w:val="24"/>
      <w:szCs w:val="24"/>
      <w:lang w:eastAsia="ja-JP"/>
    </w:rPr>
  </w:style>
  <w:style w:type="paragraph" w:customStyle="1" w:styleId="B1">
    <w:name w:val="B1"/>
    <w:basedOn w:val="List"/>
    <w:rsid w:val="00E60E92"/>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E60E92"/>
    <w:pPr>
      <w:ind w:left="360" w:hanging="360"/>
      <w:jc w:val="left"/>
    </w:pPr>
    <w:rPr>
      <w:rFonts w:eastAsia="MS Mincho"/>
      <w:lang w:val="en-GB"/>
    </w:rPr>
  </w:style>
  <w:style w:type="paragraph" w:customStyle="1" w:styleId="FL">
    <w:name w:val="FL"/>
    <w:basedOn w:val="Normal"/>
    <w:rsid w:val="00E60E92"/>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E60E92"/>
    <w:pPr>
      <w:keepNext w:val="0"/>
      <w:spacing w:before="0" w:after="240"/>
    </w:pPr>
  </w:style>
  <w:style w:type="paragraph" w:customStyle="1" w:styleId="B2">
    <w:name w:val="B2"/>
    <w:basedOn w:val="List2"/>
    <w:rsid w:val="00E60E92"/>
    <w:pPr>
      <w:tabs>
        <w:tab w:val="clear" w:pos="794"/>
        <w:tab w:val="clear" w:pos="1191"/>
        <w:tab w:val="clear" w:pos="1588"/>
        <w:tab w:val="clear" w:pos="1985"/>
      </w:tabs>
      <w:spacing w:before="0" w:after="180"/>
      <w:ind w:left="1191" w:hanging="454"/>
    </w:pPr>
    <w:rPr>
      <w:sz w:val="20"/>
    </w:rPr>
  </w:style>
  <w:style w:type="paragraph" w:styleId="List2">
    <w:name w:val="List 2"/>
    <w:basedOn w:val="Normal"/>
    <w:rsid w:val="00E60E92"/>
    <w:pPr>
      <w:ind w:left="720" w:hanging="360"/>
      <w:jc w:val="left"/>
    </w:pPr>
    <w:rPr>
      <w:rFonts w:eastAsia="MS Mincho"/>
      <w:lang w:val="en-GB"/>
    </w:rPr>
  </w:style>
  <w:style w:type="character" w:customStyle="1" w:styleId="msoins0">
    <w:name w:val="msoins"/>
    <w:rsid w:val="00E60E92"/>
    <w:rPr>
      <w:rFonts w:cs="Times New Roman"/>
    </w:rPr>
  </w:style>
  <w:style w:type="paragraph" w:customStyle="1" w:styleId="ddate">
    <w:name w:val="ddate"/>
    <w:basedOn w:val="Normal"/>
    <w:rsid w:val="00E60E9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E60E9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E60E9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1">
    <w:name w:val="Rec_Title"/>
    <w:basedOn w:val="Normal"/>
    <w:next w:val="Heading1"/>
    <w:uiPriority w:val="99"/>
    <w:rsid w:val="00E60E92"/>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E60E92"/>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E60E92"/>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uiPriority w:val="99"/>
    <w:rsid w:val="00E60E92"/>
  </w:style>
  <w:style w:type="paragraph" w:customStyle="1" w:styleId="SP7319594">
    <w:name w:val="SP.7.319594"/>
    <w:basedOn w:val="Normal"/>
    <w:next w:val="Normal"/>
    <w:rsid w:val="00E60E9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E60E92"/>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E60E92"/>
    <w:rPr>
      <w:rFonts w:cs="Times New Roman"/>
      <w:b/>
      <w:noProof w:val="0"/>
      <w:sz w:val="24"/>
      <w:lang w:val="en-GB" w:eastAsia="en-US" w:bidi="ar-SA"/>
    </w:rPr>
  </w:style>
  <w:style w:type="character" w:customStyle="1" w:styleId="EmailStyle243">
    <w:name w:val="EmailStyle243"/>
    <w:rsid w:val="00E60E92"/>
    <w:rPr>
      <w:rFonts w:ascii="Arial" w:hAnsi="Arial" w:cs="Arial"/>
      <w:color w:val="000000"/>
      <w:sz w:val="20"/>
      <w:szCs w:val="20"/>
    </w:rPr>
  </w:style>
  <w:style w:type="paragraph" w:customStyle="1" w:styleId="TableLegend0">
    <w:name w:val="Table_Legend"/>
    <w:basedOn w:val="Normal"/>
    <w:next w:val="Normal"/>
    <w:link w:val="TableLegendChar0"/>
    <w:uiPriority w:val="99"/>
    <w:rsid w:val="00E60E92"/>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uiPriority w:val="99"/>
    <w:rsid w:val="00E60E92"/>
    <w:pPr>
      <w:spacing w:before="0"/>
    </w:pPr>
    <w:rPr>
      <w:b/>
    </w:rPr>
  </w:style>
  <w:style w:type="paragraph" w:customStyle="1" w:styleId="Table">
    <w:name w:val="Table_#"/>
    <w:basedOn w:val="Normal"/>
    <w:next w:val="TableTitle1"/>
    <w:uiPriority w:val="99"/>
    <w:rsid w:val="00E60E92"/>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E60E92"/>
    <w:pPr>
      <w:jc w:val="left"/>
    </w:pPr>
  </w:style>
  <w:style w:type="paragraph" w:customStyle="1" w:styleId="FigureRemark">
    <w:name w:val="Figure_Remark"/>
    <w:basedOn w:val="TableLegend0"/>
    <w:rsid w:val="00E60E9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E60E92"/>
  </w:style>
  <w:style w:type="paragraph" w:customStyle="1" w:styleId="FigureTitle0">
    <w:name w:val="Figure_Title"/>
    <w:basedOn w:val="TableTitle1"/>
    <w:next w:val="FigureLegend0"/>
    <w:link w:val="FigureTitleChar0"/>
    <w:uiPriority w:val="99"/>
    <w:rsid w:val="00E60E92"/>
    <w:pPr>
      <w:spacing w:after="240"/>
    </w:pPr>
  </w:style>
  <w:style w:type="paragraph" w:customStyle="1" w:styleId="Annex">
    <w:name w:val="Annex_#"/>
    <w:basedOn w:val="Normal"/>
    <w:next w:val="AnnexRef0"/>
    <w:rsid w:val="00E60E92"/>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1"/>
    <w:rsid w:val="00E60E92"/>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1">
    <w:name w:val="Annex_Title"/>
    <w:basedOn w:val="Normal"/>
    <w:next w:val="Normalaftertitle0"/>
    <w:uiPriority w:val="99"/>
    <w:rsid w:val="00E60E92"/>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uiPriority w:val="99"/>
    <w:rsid w:val="00E60E92"/>
  </w:style>
  <w:style w:type="paragraph" w:customStyle="1" w:styleId="AppendixRef0">
    <w:name w:val="Appendix_Ref"/>
    <w:basedOn w:val="AnnexRef0"/>
    <w:next w:val="AppendixTitle0"/>
    <w:rsid w:val="00E60E92"/>
  </w:style>
  <w:style w:type="paragraph" w:customStyle="1" w:styleId="AppendixTitle0">
    <w:name w:val="Appendix_Title"/>
    <w:basedOn w:val="AnnexTitle1"/>
    <w:next w:val="Normal"/>
    <w:uiPriority w:val="99"/>
    <w:rsid w:val="00E60E92"/>
  </w:style>
  <w:style w:type="paragraph" w:customStyle="1" w:styleId="RefTitle0">
    <w:name w:val="Ref_Title"/>
    <w:basedOn w:val="Normal"/>
    <w:next w:val="RefText0"/>
    <w:rsid w:val="00E60E92"/>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E60E92"/>
    <w:pPr>
      <w:spacing w:before="136"/>
      <w:ind w:left="567" w:hanging="567"/>
    </w:pPr>
    <w:rPr>
      <w:rFonts w:eastAsia="Batang"/>
      <w:sz w:val="18"/>
      <w:lang w:val="en-GB" w:eastAsia="fr-FR"/>
    </w:rPr>
  </w:style>
  <w:style w:type="paragraph" w:customStyle="1" w:styleId="listitem">
    <w:name w:val="listitem"/>
    <w:basedOn w:val="Normal"/>
    <w:rsid w:val="00E60E92"/>
    <w:pPr>
      <w:keepLines/>
      <w:spacing w:before="0"/>
      <w:jc w:val="left"/>
    </w:pPr>
    <w:rPr>
      <w:rFonts w:eastAsia="Batang"/>
      <w:sz w:val="20"/>
      <w:lang w:val="en-GB" w:eastAsia="fr-FR"/>
    </w:rPr>
  </w:style>
  <w:style w:type="paragraph" w:customStyle="1" w:styleId="RecTitleRef">
    <w:name w:val="Rec_Title/Ref"/>
    <w:basedOn w:val="RecTitle1"/>
    <w:next w:val="RecTitleDate"/>
    <w:uiPriority w:val="99"/>
    <w:rsid w:val="00E60E9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E60E92"/>
    <w:pPr>
      <w:tabs>
        <w:tab w:val="clear" w:pos="4849"/>
      </w:tabs>
      <w:jc w:val="right"/>
    </w:pPr>
  </w:style>
  <w:style w:type="paragraph" w:customStyle="1" w:styleId="headfoot">
    <w:name w:val="head_foot"/>
    <w:basedOn w:val="Normal"/>
    <w:next w:val="Normalaftertitle0"/>
    <w:uiPriority w:val="99"/>
    <w:rsid w:val="00E60E92"/>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E60E92"/>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E60E92"/>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E60E92"/>
    <w:pPr>
      <w:spacing w:before="136"/>
    </w:pPr>
    <w:rPr>
      <w:rFonts w:eastAsia="Batang"/>
      <w:sz w:val="20"/>
      <w:lang w:val="en-GB" w:eastAsia="fr-FR"/>
    </w:rPr>
  </w:style>
  <w:style w:type="paragraph" w:customStyle="1" w:styleId="Section">
    <w:name w:val="Section #"/>
    <w:basedOn w:val="Normal"/>
    <w:next w:val="Sectiontitle0"/>
    <w:rsid w:val="00E60E92"/>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E60E92"/>
    <w:pPr>
      <w:pageBreakBefore w:val="0"/>
      <w:spacing w:before="240"/>
    </w:pPr>
    <w:rPr>
      <w:i/>
    </w:rPr>
  </w:style>
  <w:style w:type="paragraph" w:customStyle="1" w:styleId="heading">
    <w:name w:val="heading"/>
    <w:basedOn w:val="Heading2"/>
    <w:rsid w:val="00E60E92"/>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E60E92"/>
  </w:style>
  <w:style w:type="paragraph" w:customStyle="1" w:styleId="PartRef0">
    <w:name w:val="Part_Ref"/>
    <w:basedOn w:val="AnnexRef0"/>
    <w:rsid w:val="00E60E92"/>
  </w:style>
  <w:style w:type="paragraph" w:customStyle="1" w:styleId="PartTitle0">
    <w:name w:val="Part_Title"/>
    <w:basedOn w:val="AnnexTitle1"/>
    <w:next w:val="Normalaftertitle0"/>
    <w:rsid w:val="00E60E92"/>
  </w:style>
  <w:style w:type="paragraph" w:customStyle="1" w:styleId="Rep">
    <w:name w:val="Rep_#"/>
    <w:basedOn w:val="Rec"/>
    <w:next w:val="RepTitle0"/>
    <w:rsid w:val="00E60E92"/>
    <w:rPr>
      <w:rFonts w:eastAsia="SimSun"/>
      <w:lang w:eastAsia="fr-FR"/>
    </w:rPr>
  </w:style>
  <w:style w:type="paragraph" w:customStyle="1" w:styleId="RepTitle0">
    <w:name w:val="Rep_Title"/>
    <w:basedOn w:val="RecTitle1"/>
    <w:next w:val="RepTitleRef"/>
    <w:rsid w:val="00E60E9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E60E92"/>
  </w:style>
  <w:style w:type="paragraph" w:customStyle="1" w:styleId="RepTitleDate">
    <w:name w:val="Rep_Title/Date"/>
    <w:basedOn w:val="RecTitleDate"/>
    <w:next w:val="headfoot"/>
    <w:rsid w:val="00E60E92"/>
  </w:style>
  <w:style w:type="paragraph" w:customStyle="1" w:styleId="RefDoc">
    <w:name w:val="Ref_Doc"/>
    <w:basedOn w:val="RefText0"/>
    <w:next w:val="RefText0"/>
    <w:rsid w:val="00E60E92"/>
    <w:pPr>
      <w:spacing w:before="227"/>
    </w:pPr>
    <w:rPr>
      <w:i/>
    </w:rPr>
  </w:style>
  <w:style w:type="paragraph" w:customStyle="1" w:styleId="Question">
    <w:name w:val="Question_#"/>
    <w:basedOn w:val="Rec"/>
    <w:next w:val="QuestionTitle0"/>
    <w:rsid w:val="00E60E92"/>
    <w:pPr>
      <w:spacing w:before="0"/>
    </w:pPr>
    <w:rPr>
      <w:rFonts w:eastAsia="SimSun"/>
      <w:lang w:eastAsia="fr-FR"/>
    </w:rPr>
  </w:style>
  <w:style w:type="paragraph" w:customStyle="1" w:styleId="QuestionTitle0">
    <w:name w:val="Question_Title"/>
    <w:basedOn w:val="RecTitle1"/>
    <w:next w:val="QuestionTitleRef"/>
    <w:rsid w:val="00E60E9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E60E92"/>
  </w:style>
  <w:style w:type="paragraph" w:customStyle="1" w:styleId="QuestionTitleDate">
    <w:name w:val="Question_Title/Date"/>
    <w:basedOn w:val="RecTitleDate"/>
    <w:next w:val="headfoot"/>
    <w:rsid w:val="00E60E92"/>
  </w:style>
  <w:style w:type="paragraph" w:customStyle="1" w:styleId="Res">
    <w:name w:val="Res_#"/>
    <w:basedOn w:val="Rec"/>
    <w:next w:val="ResTitle0"/>
    <w:rsid w:val="00E60E92"/>
    <w:rPr>
      <w:rFonts w:eastAsia="SimSun"/>
      <w:lang w:eastAsia="fr-FR"/>
    </w:rPr>
  </w:style>
  <w:style w:type="paragraph" w:customStyle="1" w:styleId="ResTitle0">
    <w:name w:val="Res_Title"/>
    <w:basedOn w:val="RecTitle1"/>
    <w:next w:val="ResTitleRef"/>
    <w:rsid w:val="00E60E9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E60E92"/>
  </w:style>
  <w:style w:type="paragraph" w:customStyle="1" w:styleId="ResTitleDate">
    <w:name w:val="Res_Title/Date"/>
    <w:basedOn w:val="RecTitleDate"/>
    <w:next w:val="headfoot"/>
    <w:rsid w:val="00E60E92"/>
  </w:style>
  <w:style w:type="paragraph" w:customStyle="1" w:styleId="Style">
    <w:name w:val="Style"/>
    <w:basedOn w:val="Normal"/>
    <w:rsid w:val="00E60E92"/>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E60E92"/>
    <w:pPr>
      <w:pageBreakBefore w:val="0"/>
      <w:spacing w:before="240"/>
    </w:pPr>
  </w:style>
  <w:style w:type="paragraph" w:customStyle="1" w:styleId="CCI">
    <w:name w:val="CCI"/>
    <w:basedOn w:val="Normal"/>
    <w:next w:val="call0"/>
    <w:rsid w:val="00E60E92"/>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E60E92"/>
    <w:pPr>
      <w:keepLines w:val="0"/>
      <w:spacing w:before="136" w:after="0"/>
    </w:pPr>
    <w:rPr>
      <w:rFonts w:eastAsia="Batang"/>
      <w:caps w:val="0"/>
      <w:sz w:val="20"/>
      <w:lang w:val="en-US" w:eastAsia="fr-FR"/>
    </w:rPr>
  </w:style>
  <w:style w:type="paragraph" w:customStyle="1" w:styleId="Fig0">
    <w:name w:val="Fig_#"/>
    <w:basedOn w:val="Fig"/>
    <w:next w:val="Normal"/>
    <w:rsid w:val="00E60E92"/>
    <w:pPr>
      <w:jc w:val="left"/>
    </w:pPr>
    <w:rPr>
      <w:color w:val="FFFFFF"/>
    </w:rPr>
  </w:style>
  <w:style w:type="paragraph" w:customStyle="1" w:styleId="TableHead1">
    <w:name w:val="Table_Head"/>
    <w:basedOn w:val="TableText0"/>
    <w:uiPriority w:val="99"/>
    <w:rsid w:val="00E60E92"/>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E60E92"/>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E60E92"/>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rsid w:val="00E60E92"/>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rsid w:val="00E60E92"/>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E60E92"/>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E60E9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E60E92"/>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E60E92"/>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E60E92"/>
  </w:style>
  <w:style w:type="paragraph" w:customStyle="1" w:styleId="Data">
    <w:name w:val="Data"/>
    <w:basedOn w:val="Subject"/>
    <w:next w:val="Subject"/>
    <w:rsid w:val="00E60E92"/>
  </w:style>
  <w:style w:type="paragraph" w:customStyle="1" w:styleId="Line1">
    <w:name w:val="Line_1"/>
    <w:basedOn w:val="Normal"/>
    <w:next w:val="Normal"/>
    <w:rsid w:val="00E60E92"/>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E60E9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E60E92"/>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E60E9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E60E92"/>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E60E9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rsid w:val="00E60E92"/>
    <w:pPr>
      <w:tabs>
        <w:tab w:val="clear" w:pos="794"/>
        <w:tab w:val="clear" w:pos="1191"/>
        <w:tab w:val="clear" w:pos="1588"/>
        <w:tab w:val="clear" w:pos="1985"/>
      </w:tabs>
      <w:overflowPunct/>
      <w:autoSpaceDE/>
      <w:autoSpaceDN/>
      <w:adjustRightInd/>
      <w:spacing w:before="0" w:after="120"/>
      <w:ind w:left="397" w:hanging="397"/>
      <w:jc w:val="both"/>
      <w:textAlignment w:val="auto"/>
    </w:pPr>
    <w:rPr>
      <w:rFonts w:eastAsia="SimSun"/>
      <w:b w:val="0"/>
      <w:smallCaps w:val="0"/>
      <w:sz w:val="24"/>
      <w:lang w:eastAsia="de-DE"/>
    </w:rPr>
  </w:style>
  <w:style w:type="paragraph" w:customStyle="1" w:styleId="74mm">
    <w:name w:val="スタイル 左 :  7.4 mm"/>
    <w:basedOn w:val="Normal"/>
    <w:rsid w:val="00E60E92"/>
    <w:pPr>
      <w:ind w:left="420"/>
    </w:pPr>
    <w:rPr>
      <w:rFonts w:eastAsia="MS Mincho"/>
      <w:lang w:val="en-US"/>
    </w:rPr>
  </w:style>
  <w:style w:type="paragraph" w:customStyle="1" w:styleId="3">
    <w:name w:val="スタイル3"/>
    <w:basedOn w:val="Normal"/>
    <w:autoRedefine/>
    <w:rsid w:val="00E60E92"/>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0">
    <w:name w:val="List_bullet"/>
    <w:basedOn w:val="Normal"/>
    <w:rsid w:val="00E60E92"/>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E60E9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2">
    <w:name w:val="List Bullet 2"/>
    <w:aliases w:val="lb2"/>
    <w:basedOn w:val="ListBullet"/>
    <w:rsid w:val="00E60E92"/>
    <w:pPr>
      <w:widowControl/>
      <w:tabs>
        <w:tab w:val="clear" w:pos="360"/>
        <w:tab w:val="clear" w:pos="794"/>
        <w:tab w:val="clear" w:pos="1191"/>
        <w:tab w:val="clear" w:pos="1588"/>
        <w:tab w:val="clear" w:pos="1985"/>
      </w:tabs>
      <w:overflowPunct/>
      <w:autoSpaceDE/>
      <w:autoSpaceDN/>
      <w:adjustRightInd/>
      <w:spacing w:before="0" w:after="60" w:line="240" w:lineRule="auto"/>
      <w:ind w:left="1080" w:hanging="357"/>
      <w:contextualSpacing w:val="0"/>
      <w:textAlignment w:val="auto"/>
    </w:pPr>
    <w:rPr>
      <w:sz w:val="20"/>
      <w:lang w:val="en-US" w:eastAsia="de-DE"/>
    </w:rPr>
  </w:style>
  <w:style w:type="paragraph" w:customStyle="1" w:styleId="ListBulletLast">
    <w:name w:val="List Bullet Last"/>
    <w:aliases w:val="lbl"/>
    <w:basedOn w:val="ListBullet"/>
    <w:next w:val="BodyText"/>
    <w:rsid w:val="00E60E92"/>
    <w:pPr>
      <w:widowControl/>
      <w:tabs>
        <w:tab w:val="clear" w:pos="360"/>
        <w:tab w:val="clear" w:pos="794"/>
        <w:tab w:val="clear" w:pos="1191"/>
        <w:tab w:val="clear" w:pos="1588"/>
        <w:tab w:val="clear" w:pos="1985"/>
      </w:tabs>
      <w:overflowPunct/>
      <w:autoSpaceDE/>
      <w:autoSpaceDN/>
      <w:adjustRightInd/>
      <w:spacing w:before="0" w:after="240" w:line="240" w:lineRule="auto"/>
      <w:ind w:left="714" w:hanging="357"/>
      <w:contextualSpacing w:val="0"/>
      <w:textAlignment w:val="auto"/>
    </w:pPr>
    <w:rPr>
      <w:sz w:val="20"/>
      <w:lang w:val="en-US" w:eastAsia="de-DE"/>
    </w:rPr>
  </w:style>
  <w:style w:type="paragraph" w:styleId="ListContinue">
    <w:name w:val="List Continue"/>
    <w:aliases w:val="lc"/>
    <w:basedOn w:val="List"/>
    <w:rsid w:val="00E60E9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aliases w:val="ll"/>
    <w:basedOn w:val="List"/>
    <w:next w:val="BodyText"/>
    <w:rsid w:val="00E60E9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E60E9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E60E92"/>
    <w:pPr>
      <w:ind w:left="1003" w:hanging="283"/>
    </w:pPr>
  </w:style>
  <w:style w:type="paragraph" w:customStyle="1" w:styleId="ListNumberLast">
    <w:name w:val="List Number Last"/>
    <w:aliases w:val="lnl"/>
    <w:basedOn w:val="ListNumber"/>
    <w:next w:val="BodyText"/>
    <w:rsid w:val="00E60E92"/>
    <w:pPr>
      <w:spacing w:after="240"/>
    </w:pPr>
  </w:style>
  <w:style w:type="paragraph" w:customStyle="1" w:styleId="Author1">
    <w:name w:val="Author1"/>
    <w:aliases w:val="a1"/>
    <w:basedOn w:val="Normal"/>
    <w:next w:val="Normal"/>
    <w:rsid w:val="00E60E92"/>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E60E92"/>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E60E92"/>
    <w:rPr>
      <w:vertAlign w:val="superscript"/>
    </w:rPr>
  </w:style>
  <w:style w:type="paragraph" w:customStyle="1" w:styleId="Heading1Unnumbered">
    <w:name w:val="Heading 1 Unnumbered"/>
    <w:aliases w:val="h1u"/>
    <w:basedOn w:val="Heading1"/>
    <w:next w:val="BodyText"/>
    <w:rsid w:val="00E60E9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E60E92"/>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E60E92"/>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E60E9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E60E92"/>
    <w:pPr>
      <w:spacing w:after="240"/>
    </w:pPr>
  </w:style>
  <w:style w:type="character" w:customStyle="1" w:styleId="AnnexNoTitleCharChar">
    <w:name w:val="Annex_NoTitle Char Char"/>
    <w:rsid w:val="00E60E92"/>
    <w:rPr>
      <w:rFonts w:cs="Times New Roman"/>
      <w:b/>
      <w:noProof w:val="0"/>
      <w:sz w:val="28"/>
      <w:lang w:val="en-GB" w:eastAsia="en-US" w:bidi="ar-SA"/>
    </w:rPr>
  </w:style>
  <w:style w:type="character" w:customStyle="1" w:styleId="AppendixNoTitleChar">
    <w:name w:val="Appendix_NoTitle Char"/>
    <w:basedOn w:val="AnnexNoTitleCharChar"/>
    <w:rsid w:val="00E60E92"/>
    <w:rPr>
      <w:rFonts w:cs="Times New Roman"/>
      <w:b/>
      <w:noProof w:val="0"/>
      <w:sz w:val="28"/>
      <w:lang w:val="en-GB" w:eastAsia="en-US" w:bidi="ar-SA"/>
    </w:rPr>
  </w:style>
  <w:style w:type="character" w:customStyle="1" w:styleId="AnnexNoTitleChar0">
    <w:name w:val="Annex_NoTitle Char"/>
    <w:uiPriority w:val="99"/>
    <w:rsid w:val="00E60E92"/>
    <w:rPr>
      <w:rFonts w:cs="Times New Roman"/>
      <w:b/>
      <w:noProof w:val="0"/>
      <w:sz w:val="28"/>
      <w:lang w:val="en-GB" w:eastAsia="en-US" w:bidi="ar-SA"/>
    </w:rPr>
  </w:style>
  <w:style w:type="paragraph" w:customStyle="1" w:styleId="Style1">
    <w:name w:val="Style1"/>
    <w:basedOn w:val="Caption"/>
    <w:uiPriority w:val="99"/>
    <w:rsid w:val="00E60E92"/>
    <w:pPr>
      <w:spacing w:after="160"/>
    </w:pPr>
    <w:rPr>
      <w:sz w:val="24"/>
    </w:rPr>
  </w:style>
  <w:style w:type="paragraph" w:customStyle="1" w:styleId="Style2">
    <w:name w:val="Style2"/>
    <w:basedOn w:val="TOC1"/>
    <w:rsid w:val="00E60E92"/>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E60E9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E60E9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E60E92"/>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BodyText1">
    <w:name w:val="Body Text1"/>
    <w:basedOn w:val="Normal"/>
    <w:rsid w:val="00E60E92"/>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E60E92"/>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E60E92"/>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E60E9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E60E92"/>
    <w:rPr>
      <w:rFonts w:ascii="Times New Roman" w:eastAsia="SimSun" w:hAnsi="Times New Roman"/>
      <w:noProof w:val="0"/>
      <w:sz w:val="24"/>
      <w:lang w:val="en-GB" w:eastAsia="de-DE"/>
    </w:rPr>
  </w:style>
  <w:style w:type="paragraph" w:customStyle="1" w:styleId="Refe">
    <w:name w:val="Refe"/>
    <w:basedOn w:val="Normal"/>
    <w:rsid w:val="00E60E92"/>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character" w:customStyle="1" w:styleId="capCharChar">
    <w:name w:val="cap Char Char"/>
    <w:aliases w:val="cap Char1"/>
    <w:rsid w:val="00E60E92"/>
    <w:rPr>
      <w:rFonts w:cs="Times New Roman"/>
      <w:b/>
      <w:noProof w:val="0"/>
      <w:lang w:val="en-US" w:eastAsia="de-DE" w:bidi="ar-SA"/>
    </w:rPr>
  </w:style>
  <w:style w:type="paragraph" w:customStyle="1" w:styleId="Table0">
    <w:name w:val="Table"/>
    <w:basedOn w:val="Caption"/>
    <w:next w:val="Normal"/>
    <w:rsid w:val="00E60E92"/>
    <w:pPr>
      <w:keepLines w:val="0"/>
      <w:tabs>
        <w:tab w:val="num" w:pos="360"/>
      </w:tabs>
      <w:spacing w:before="120"/>
      <w:ind w:left="357" w:right="357"/>
      <w:textAlignment w:val="center"/>
    </w:pPr>
    <w:rPr>
      <w:smallCaps/>
      <w:sz w:val="24"/>
      <w:lang w:val="x-none"/>
    </w:rPr>
  </w:style>
  <w:style w:type="character" w:customStyle="1" w:styleId="TableChar">
    <w:name w:val="Table Char"/>
    <w:locked/>
    <w:rsid w:val="00E60E92"/>
    <w:rPr>
      <w:rFonts w:ascii="Times New Roman" w:eastAsia="Batang" w:hAnsi="Times New Roman"/>
      <w:b/>
      <w:smallCaps/>
      <w:sz w:val="24"/>
      <w:lang w:eastAsia="de-DE"/>
    </w:rPr>
  </w:style>
  <w:style w:type="paragraph" w:customStyle="1" w:styleId="TextBasisformat">
    <w:name w:val="Text (Basisformat)"/>
    <w:basedOn w:val="Normal"/>
    <w:rsid w:val="00E60E9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E60E92"/>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E60E92"/>
    <w:rPr>
      <w:rFonts w:ascii="Arial Unicode MS" w:eastAsia="Batang" w:hAnsi="Arial Unicode MS"/>
      <w:b/>
      <w:bCs/>
      <w:noProof w:val="0"/>
      <w:sz w:val="24"/>
      <w:szCs w:val="24"/>
      <w:lang w:val="en-GB" w:eastAsia="en-US"/>
    </w:rPr>
  </w:style>
  <w:style w:type="paragraph" w:customStyle="1" w:styleId="Normal0">
    <w:name w:val="Normal0"/>
    <w:rsid w:val="00E60E92"/>
    <w:rPr>
      <w:rFonts w:ascii="Arial Unicode MS" w:eastAsia="Batang" w:hAnsi="Arial Unicode MS"/>
      <w:szCs w:val="24"/>
      <w:lang w:val="en-GB" w:eastAsia="de-DE"/>
    </w:rPr>
  </w:style>
  <w:style w:type="paragraph" w:customStyle="1" w:styleId="NormalNull">
    <w:name w:val="Normal Null"/>
    <w:basedOn w:val="Normal"/>
    <w:rsid w:val="00E60E92"/>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rsid w:val="00E60E92"/>
    <w:rPr>
      <w:rFonts w:ascii="Arial Unicode MS" w:hAnsi="Arial Unicode MS" w:cs="Times New Roman"/>
      <w:b/>
      <w:bCs/>
      <w:noProof w:val="0"/>
      <w:sz w:val="16"/>
      <w:lang w:val="en-US" w:eastAsia="en-US" w:bidi="ar-SA"/>
    </w:rPr>
  </w:style>
  <w:style w:type="character" w:customStyle="1" w:styleId="moz-txt-citetags">
    <w:name w:val="moz-txt-citetags"/>
    <w:rsid w:val="00E60E92"/>
    <w:rPr>
      <w:rFonts w:cs="Times New Roman"/>
    </w:rPr>
  </w:style>
  <w:style w:type="paragraph" w:customStyle="1" w:styleId="StyleArial8ptBlueCentered">
    <w:name w:val="Style Arial 8 pt Blue Centered"/>
    <w:basedOn w:val="Normal"/>
    <w:rsid w:val="00E60E92"/>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E60E92"/>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E60E92"/>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E60E92"/>
    <w:pPr>
      <w:spacing w:after="0"/>
    </w:pPr>
  </w:style>
  <w:style w:type="paragraph" w:customStyle="1" w:styleId="WINNERGeneralParagraph">
    <w:name w:val="* WINNER_GeneralParagraph"/>
    <w:basedOn w:val="Normal"/>
    <w:rsid w:val="00E60E92"/>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E60E9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E60E92"/>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E60E92"/>
    <w:rPr>
      <w:b/>
    </w:rPr>
  </w:style>
  <w:style w:type="paragraph" w:customStyle="1" w:styleId="references0">
    <w:name w:val="references"/>
    <w:rsid w:val="00E60E92"/>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E60E9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E60E92"/>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E60E92"/>
    <w:pPr>
      <w:tabs>
        <w:tab w:val="clear" w:pos="4536"/>
        <w:tab w:val="right" w:pos="4961"/>
      </w:tabs>
      <w:spacing w:line="240" w:lineRule="auto"/>
    </w:pPr>
  </w:style>
  <w:style w:type="paragraph" w:customStyle="1" w:styleId="IEEEReference">
    <w:name w:val="IEEE Reference"/>
    <w:basedOn w:val="Normal"/>
    <w:rsid w:val="00E60E92"/>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E60E92"/>
    <w:rPr>
      <w:rFonts w:cs="Times New Roman"/>
      <w:noProof w:val="0"/>
      <w:lang w:val="en-GB" w:eastAsia="de-DE" w:bidi="ar-SA"/>
    </w:rPr>
  </w:style>
  <w:style w:type="character" w:customStyle="1" w:styleId="CaptioncapChar1">
    <w:name w:val="Caption.cap Char1"/>
    <w:rsid w:val="00E60E92"/>
    <w:rPr>
      <w:rFonts w:ascii="Arial Unicode MS" w:hAnsi="Arial Unicode MS" w:cs="Times New Roman"/>
      <w:b/>
      <w:bCs/>
      <w:noProof w:val="0"/>
      <w:sz w:val="16"/>
      <w:lang w:val="en-US" w:eastAsia="en-US" w:bidi="ar-SA"/>
    </w:rPr>
  </w:style>
  <w:style w:type="character" w:customStyle="1" w:styleId="eudoraheader">
    <w:name w:val="eudoraheader"/>
    <w:rsid w:val="00E60E92"/>
    <w:rPr>
      <w:rFonts w:cs="Times New Roman"/>
    </w:rPr>
  </w:style>
  <w:style w:type="paragraph" w:customStyle="1" w:styleId="Normaln">
    <w:name w:val="Normal n"/>
    <w:basedOn w:val="Normal"/>
    <w:rsid w:val="00E60E92"/>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rsid w:val="00E60E92"/>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E60E9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E60E92"/>
    <w:rPr>
      <w:rFonts w:cs="Times New Roman"/>
      <w:b/>
      <w:noProof w:val="0"/>
      <w:kern w:val="28"/>
      <w:sz w:val="22"/>
      <w:lang w:val="en-US" w:eastAsia="de-DE" w:bidi="ar-SA"/>
    </w:rPr>
  </w:style>
  <w:style w:type="character" w:customStyle="1" w:styleId="capCharCharZchn">
    <w:name w:val="cap Char Char Zchn"/>
    <w:aliases w:val="cap Char Zchn Zchn"/>
    <w:rsid w:val="00E60E92"/>
    <w:rPr>
      <w:rFonts w:cs="Times New Roman"/>
      <w:b/>
      <w:noProof w:val="0"/>
      <w:lang w:val="en-US" w:eastAsia="de-DE" w:bidi="ar-SA"/>
    </w:rPr>
  </w:style>
  <w:style w:type="character" w:customStyle="1" w:styleId="h3Char1">
    <w:name w:val="h3 Char1"/>
    <w:aliases w:val="Heading 3 Char Char Char1"/>
    <w:rsid w:val="00E60E92"/>
    <w:rPr>
      <w:rFonts w:cs="Times New Roman"/>
      <w:b/>
      <w:noProof w:val="0"/>
      <w:kern w:val="28"/>
      <w:sz w:val="22"/>
      <w:lang w:val="en-US" w:eastAsia="de-DE" w:bidi="ar-SA"/>
    </w:rPr>
  </w:style>
  <w:style w:type="character" w:customStyle="1" w:styleId="h3Char2">
    <w:name w:val="h3 Char2"/>
    <w:aliases w:val="Heading 3 Char Char Char2"/>
    <w:rsid w:val="00E60E92"/>
    <w:rPr>
      <w:rFonts w:cs="Times New Roman"/>
      <w:b/>
      <w:noProof w:val="0"/>
      <w:kern w:val="28"/>
      <w:sz w:val="22"/>
      <w:lang w:val="en-US" w:eastAsia="de-DE" w:bidi="ar-SA"/>
    </w:rPr>
  </w:style>
  <w:style w:type="character" w:customStyle="1" w:styleId="Heading3h3CharChar">
    <w:name w:val="Heading 3.h3 Char Char"/>
    <w:rsid w:val="00E60E92"/>
    <w:rPr>
      <w:rFonts w:cs="Times New Roman"/>
      <w:b/>
      <w:noProof w:val="0"/>
      <w:kern w:val="28"/>
      <w:sz w:val="22"/>
      <w:lang w:val="en-US" w:eastAsia="de-DE" w:bidi="ar-SA"/>
    </w:rPr>
  </w:style>
  <w:style w:type="paragraph" w:customStyle="1" w:styleId="StyleJustified">
    <w:name w:val="Style Justified"/>
    <w:basedOn w:val="Normal"/>
    <w:autoRedefine/>
    <w:rsid w:val="00E60E92"/>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E60E92"/>
    <w:rPr>
      <w:rFonts w:ascii="Times New Roman" w:eastAsia="Batang" w:hAnsi="Times New Roman"/>
      <w:noProof w:val="0"/>
      <w:lang w:val="en-GB" w:eastAsia="de-DE"/>
    </w:rPr>
  </w:style>
  <w:style w:type="character" w:customStyle="1" w:styleId="ReferenceZchn">
    <w:name w:val="Reference Zchn"/>
    <w:rsid w:val="00E60E92"/>
    <w:rPr>
      <w:rFonts w:eastAsia="SimSun" w:cs="Times New Roman"/>
      <w:noProof w:val="0"/>
      <w:sz w:val="24"/>
      <w:szCs w:val="24"/>
      <w:lang w:val="en-GB" w:eastAsia="en-US" w:bidi="ar-SA"/>
    </w:rPr>
  </w:style>
  <w:style w:type="character" w:customStyle="1" w:styleId="BodyTextFirstIndentChar">
    <w:name w:val="Body Text First Indent Char"/>
    <w:rsid w:val="00E60E92"/>
    <w:rPr>
      <w:rFonts w:ascii="Times New Roman" w:eastAsia="SimSun" w:hAnsi="Times New Roman"/>
      <w:noProof w:val="0"/>
      <w:sz w:val="24"/>
      <w:lang w:val="en-GB" w:eastAsia="de-DE"/>
    </w:rPr>
  </w:style>
  <w:style w:type="character" w:customStyle="1" w:styleId="BodyTextFirstIndent2Char">
    <w:name w:val="Body Text First Indent 2 Char"/>
    <w:rsid w:val="00E60E92"/>
    <w:rPr>
      <w:rFonts w:ascii="Times New Roman" w:eastAsia="Batang" w:hAnsi="Times New Roman"/>
      <w:b/>
      <w:bCs/>
      <w:noProof w:val="0"/>
      <w:sz w:val="24"/>
      <w:lang w:val="en-GB" w:eastAsia="de-DE"/>
    </w:rPr>
  </w:style>
  <w:style w:type="character" w:customStyle="1" w:styleId="HTMLAddressChar">
    <w:name w:val="HTML Address Char"/>
    <w:rsid w:val="00E60E92"/>
    <w:rPr>
      <w:rFonts w:ascii="Times New Roman" w:eastAsia="Batang" w:hAnsi="Times New Roman"/>
      <w:i/>
      <w:iCs/>
      <w:noProof w:val="0"/>
      <w:lang w:val="en-GB" w:eastAsia="de-DE"/>
    </w:rPr>
  </w:style>
  <w:style w:type="paragraph" w:styleId="List4">
    <w:name w:val="List 4"/>
    <w:basedOn w:val="Normal"/>
    <w:rsid w:val="00E60E92"/>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E60E92"/>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E60E92"/>
    <w:rPr>
      <w:rFonts w:ascii="Courier New" w:eastAsia="Batang" w:hAnsi="Courier New" w:cs="Bookman"/>
      <w:noProof w:val="0"/>
      <w:lang w:val="en-GB" w:eastAsia="de-DE" w:bidi="ar-SA"/>
    </w:rPr>
  </w:style>
  <w:style w:type="character" w:customStyle="1" w:styleId="MessageHeaderChar">
    <w:name w:val="Message Header Char"/>
    <w:rsid w:val="00E60E92"/>
    <w:rPr>
      <w:rFonts w:ascii="Arial" w:eastAsia="Batang" w:hAnsi="Arial"/>
      <w:noProof w:val="0"/>
      <w:sz w:val="24"/>
      <w:szCs w:val="24"/>
      <w:shd w:val="pct20" w:color="auto" w:fill="auto"/>
      <w:lang w:val="en-GB" w:eastAsia="de-DE"/>
    </w:rPr>
  </w:style>
  <w:style w:type="character" w:customStyle="1" w:styleId="NoteHeadingChar">
    <w:name w:val="Note Heading Char"/>
    <w:rsid w:val="00E60E92"/>
    <w:rPr>
      <w:rFonts w:ascii="Times New Roman" w:eastAsia="Batang" w:hAnsi="Times New Roman"/>
      <w:noProof w:val="0"/>
      <w:lang w:val="en-GB" w:eastAsia="de-DE"/>
    </w:rPr>
  </w:style>
  <w:style w:type="character" w:customStyle="1" w:styleId="PlainTextChar">
    <w:name w:val="Plain Text Char"/>
    <w:link w:val="PlainText"/>
    <w:uiPriority w:val="99"/>
    <w:rsid w:val="00E60E92"/>
    <w:rPr>
      <w:rFonts w:ascii="Courier New" w:eastAsia="Batang" w:hAnsi="Courier New"/>
      <w:lang w:val="en-GB" w:eastAsia="de-DE"/>
    </w:rPr>
  </w:style>
  <w:style w:type="character" w:customStyle="1" w:styleId="SalutationChar">
    <w:name w:val="Salutation Char"/>
    <w:rsid w:val="00E60E92"/>
    <w:rPr>
      <w:rFonts w:ascii="Times New Roman" w:eastAsia="Batang" w:hAnsi="Times New Roman"/>
      <w:noProof w:val="0"/>
      <w:lang w:val="en-GB" w:eastAsia="de-DE"/>
    </w:rPr>
  </w:style>
  <w:style w:type="character" w:customStyle="1" w:styleId="SignatureChar">
    <w:name w:val="Signature Char"/>
    <w:rsid w:val="00E60E92"/>
    <w:rPr>
      <w:rFonts w:ascii="Times New Roman" w:eastAsia="Batang" w:hAnsi="Times New Roman"/>
      <w:noProof w:val="0"/>
      <w:lang w:val="en-GB" w:eastAsia="de-DE"/>
    </w:rPr>
  </w:style>
  <w:style w:type="paragraph" w:styleId="Subtitle">
    <w:name w:val="Subtitle"/>
    <w:basedOn w:val="Normal"/>
    <w:link w:val="SubtitleChar"/>
    <w:uiPriority w:val="99"/>
    <w:qFormat/>
    <w:rsid w:val="00E60E92"/>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E60E92"/>
    <w:rPr>
      <w:rFonts w:ascii="Arial" w:eastAsia="Batang" w:hAnsi="Arial"/>
      <w:sz w:val="24"/>
      <w:szCs w:val="24"/>
      <w:lang w:val="en-GB" w:eastAsia="de-DE"/>
    </w:rPr>
  </w:style>
  <w:style w:type="paragraph" w:customStyle="1" w:styleId="b10">
    <w:name w:val="b1"/>
    <w:aliases w:val="1b"/>
    <w:basedOn w:val="Normal"/>
    <w:rsid w:val="00E60E92"/>
    <w:pPr>
      <w:tabs>
        <w:tab w:val="clear" w:pos="794"/>
        <w:tab w:val="clear" w:pos="1191"/>
        <w:tab w:val="clear" w:pos="1588"/>
        <w:tab w:val="clear" w:pos="1985"/>
        <w:tab w:val="num" w:pos="360"/>
        <w:tab w:val="left" w:pos="1247"/>
        <w:tab w:val="left" w:pos="2552"/>
        <w:tab w:val="left" w:pos="3856"/>
        <w:tab w:val="left" w:pos="5216"/>
        <w:tab w:val="left" w:pos="6464"/>
        <w:tab w:val="left" w:pos="7768"/>
        <w:tab w:val="left" w:pos="9072"/>
        <w:tab w:val="left" w:pos="10206"/>
      </w:tabs>
      <w:overflowPunct/>
      <w:autoSpaceDE/>
      <w:autoSpaceDN/>
      <w:adjustRightInd/>
      <w:spacing w:before="220"/>
      <w:ind w:left="360" w:hanging="360"/>
      <w:textAlignment w:val="auto"/>
    </w:pPr>
    <w:rPr>
      <w:rFonts w:ascii="Arial" w:eastAsia="Batang" w:hAnsi="Arial"/>
      <w:sz w:val="22"/>
      <w:lang w:val="en-GB"/>
    </w:rPr>
  </w:style>
  <w:style w:type="paragraph" w:customStyle="1" w:styleId="Char1CharChar1Char2">
    <w:name w:val="Char1 Char Char1 Char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E60E92"/>
    <w:rPr>
      <w:rFonts w:ascii="Times" w:hAnsi="Times"/>
      <w:i/>
      <w:noProof w:val="0"/>
      <w:sz w:val="24"/>
      <w:lang w:val="en-GB" w:eastAsia="en-US"/>
    </w:rPr>
  </w:style>
  <w:style w:type="paragraph" w:customStyle="1" w:styleId="MTDisplayEquation">
    <w:name w:val="MTDisplayEquation"/>
    <w:basedOn w:val="Normal"/>
    <w:next w:val="Normal"/>
    <w:rsid w:val="00E60E92"/>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E60E92"/>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rsid w:val="00E60E92"/>
    <w:rPr>
      <w:rFonts w:ascii="Times" w:hAnsi="Times" w:cs="Times New Roman"/>
      <w:noProof w:val="0"/>
      <w:sz w:val="24"/>
      <w:lang w:val="en-US" w:eastAsia="en-US" w:bidi="ar-SA"/>
    </w:rPr>
  </w:style>
  <w:style w:type="paragraph" w:customStyle="1" w:styleId="Body">
    <w:name w:val="Body"/>
    <w:basedOn w:val="Normal"/>
    <w:uiPriority w:val="99"/>
    <w:rsid w:val="00E60E92"/>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GB"/>
    </w:rPr>
  </w:style>
  <w:style w:type="paragraph" w:customStyle="1" w:styleId="WW-Caption">
    <w:name w:val="WW-Caption"/>
    <w:basedOn w:val="Normal"/>
    <w:next w:val="BodyText"/>
    <w:rsid w:val="00E60E92"/>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E60E92"/>
    <w:rPr>
      <w:rFonts w:ascii="Times New Roman" w:eastAsia="Batang" w:hAnsi="Times New Roman"/>
      <w:noProof w:val="0"/>
      <w:sz w:val="18"/>
      <w:lang w:val="en-GB" w:eastAsia="fr-FR"/>
    </w:rPr>
  </w:style>
  <w:style w:type="paragraph" w:customStyle="1" w:styleId="pcode2">
    <w:name w:val="pcode2"/>
    <w:basedOn w:val="Normal"/>
    <w:rsid w:val="00E60E92"/>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E60E92"/>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E60E92"/>
    <w:pPr>
      <w:tabs>
        <w:tab w:val="num" w:pos="1440"/>
      </w:tabs>
      <w:spacing w:before="240"/>
      <w:ind w:left="1440" w:hanging="720"/>
      <w:jc w:val="left"/>
    </w:pPr>
    <w:rPr>
      <w:rFonts w:eastAsia="Batang" w:cs="Calibri"/>
      <w:lang w:val="en-GB"/>
    </w:rPr>
  </w:style>
  <w:style w:type="paragraph" w:customStyle="1" w:styleId="numbered3">
    <w:name w:val="numbered3"/>
    <w:basedOn w:val="Normal"/>
    <w:rsid w:val="00E60E92"/>
    <w:pPr>
      <w:tabs>
        <w:tab w:val="num" w:pos="2160"/>
      </w:tabs>
      <w:spacing w:before="240"/>
      <w:ind w:left="2160" w:hanging="720"/>
      <w:jc w:val="left"/>
    </w:pPr>
    <w:rPr>
      <w:rFonts w:eastAsia="Batang" w:cs="Calibri"/>
      <w:lang w:val="en-GB"/>
    </w:rPr>
  </w:style>
  <w:style w:type="paragraph" w:customStyle="1" w:styleId="numbered4">
    <w:name w:val="numbered4"/>
    <w:basedOn w:val="Normal"/>
    <w:rsid w:val="00E60E92"/>
    <w:pPr>
      <w:tabs>
        <w:tab w:val="num" w:pos="3240"/>
      </w:tabs>
      <w:spacing w:before="240"/>
      <w:ind w:left="3240" w:hanging="1080"/>
      <w:jc w:val="left"/>
    </w:pPr>
    <w:rPr>
      <w:rFonts w:eastAsia="Batang" w:cs="Calibri"/>
      <w:lang w:val="en-GB"/>
    </w:rPr>
  </w:style>
  <w:style w:type="paragraph" w:customStyle="1" w:styleId="numbered5">
    <w:name w:val="numbered5"/>
    <w:basedOn w:val="Normal"/>
    <w:rsid w:val="00E60E92"/>
    <w:pPr>
      <w:tabs>
        <w:tab w:val="num" w:pos="4680"/>
      </w:tabs>
      <w:spacing w:before="240"/>
      <w:ind w:left="4680" w:hanging="1440"/>
      <w:jc w:val="left"/>
    </w:pPr>
    <w:rPr>
      <w:rFonts w:eastAsia="Batang" w:cs="Calibri"/>
      <w:lang w:val="en-GB"/>
    </w:rPr>
  </w:style>
  <w:style w:type="paragraph" w:customStyle="1" w:styleId="parties">
    <w:name w:val="parties"/>
    <w:basedOn w:val="Normal"/>
    <w:rsid w:val="00E60E92"/>
    <w:pPr>
      <w:tabs>
        <w:tab w:val="num" w:pos="720"/>
      </w:tabs>
      <w:spacing w:before="240"/>
      <w:ind w:left="720" w:hanging="720"/>
      <w:jc w:val="left"/>
    </w:pPr>
    <w:rPr>
      <w:rFonts w:eastAsia="Batang" w:cs="Calibri"/>
      <w:lang w:val="en-GB"/>
    </w:rPr>
  </w:style>
  <w:style w:type="paragraph" w:customStyle="1" w:styleId="recitals">
    <w:name w:val="recitals"/>
    <w:basedOn w:val="Normal"/>
    <w:rsid w:val="00E60E92"/>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E60E92"/>
    <w:pPr>
      <w:tabs>
        <w:tab w:val="num" w:pos="360"/>
        <w:tab w:val="num" w:pos="720"/>
      </w:tabs>
      <w:spacing w:before="240"/>
      <w:ind w:left="720" w:hanging="360"/>
    </w:pPr>
    <w:rPr>
      <w:rFonts w:eastAsia="SimSun" w:cs="Calibri"/>
      <w:b w:val="0"/>
      <w:smallCaps w:val="0"/>
      <w:kern w:val="20"/>
      <w:sz w:val="24"/>
    </w:rPr>
  </w:style>
  <w:style w:type="paragraph" w:customStyle="1" w:styleId="roman2">
    <w:name w:val="roman2"/>
    <w:basedOn w:val="BodyText"/>
    <w:rsid w:val="00E60E92"/>
    <w:pPr>
      <w:tabs>
        <w:tab w:val="num" w:pos="360"/>
        <w:tab w:val="num" w:pos="1440"/>
      </w:tabs>
      <w:spacing w:before="240"/>
      <w:ind w:left="1440" w:hanging="720"/>
    </w:pPr>
    <w:rPr>
      <w:rFonts w:eastAsia="SimSun" w:cs="Calibri"/>
      <w:b w:val="0"/>
      <w:smallCaps w:val="0"/>
      <w:kern w:val="20"/>
      <w:sz w:val="24"/>
    </w:rPr>
  </w:style>
  <w:style w:type="paragraph" w:customStyle="1" w:styleId="roman3">
    <w:name w:val="roman3"/>
    <w:basedOn w:val="BodyText"/>
    <w:rsid w:val="00E60E92"/>
    <w:pPr>
      <w:tabs>
        <w:tab w:val="num" w:pos="360"/>
        <w:tab w:val="num" w:pos="2160"/>
      </w:tabs>
      <w:spacing w:before="240"/>
      <w:ind w:left="2160" w:hanging="720"/>
    </w:pPr>
    <w:rPr>
      <w:rFonts w:eastAsia="SimSun" w:cs="Calibri"/>
      <w:b w:val="0"/>
      <w:smallCaps w:val="0"/>
      <w:kern w:val="20"/>
      <w:sz w:val="24"/>
    </w:rPr>
  </w:style>
  <w:style w:type="paragraph" w:customStyle="1" w:styleId="roman4">
    <w:name w:val="roman4"/>
    <w:basedOn w:val="BodyText"/>
    <w:rsid w:val="00E60E92"/>
    <w:pPr>
      <w:numPr>
        <w:numId w:val="1"/>
      </w:numPr>
      <w:tabs>
        <w:tab w:val="clear" w:pos="720"/>
        <w:tab w:val="num" w:pos="360"/>
        <w:tab w:val="num" w:pos="397"/>
        <w:tab w:val="num" w:pos="2880"/>
      </w:tabs>
      <w:spacing w:before="240"/>
      <w:ind w:left="2880" w:hanging="397"/>
    </w:pPr>
    <w:rPr>
      <w:rFonts w:eastAsia="SimSun" w:cs="Calibri"/>
      <w:b w:val="0"/>
      <w:smallCaps w:val="0"/>
      <w:kern w:val="20"/>
      <w:sz w:val="24"/>
    </w:rPr>
  </w:style>
  <w:style w:type="paragraph" w:customStyle="1" w:styleId="roman5">
    <w:name w:val="roman5"/>
    <w:basedOn w:val="Normal"/>
    <w:rsid w:val="00E60E92"/>
    <w:pPr>
      <w:numPr>
        <w:numId w:val="2"/>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E60E92"/>
    <w:pPr>
      <w:numPr>
        <w:numId w:val="3"/>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E60E92"/>
    <w:pPr>
      <w:numPr>
        <w:numId w:val="4"/>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E60E92"/>
    <w:rPr>
      <w:rFonts w:cs="Times New Roman"/>
      <w:noProof w:val="0"/>
      <w:sz w:val="24"/>
      <w:lang w:val="en-GB" w:eastAsia="en-US" w:bidi="ar-SA"/>
    </w:rPr>
  </w:style>
  <w:style w:type="paragraph" w:customStyle="1" w:styleId="TableNotitle">
    <w:name w:val="Table_No &amp; title"/>
    <w:basedOn w:val="Normal"/>
    <w:next w:val="Tablehead"/>
    <w:rsid w:val="00E60E92"/>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E60E92"/>
    <w:rPr>
      <w:rFonts w:eastAsia="SimSun" w:cs="Calibri"/>
    </w:rPr>
  </w:style>
  <w:style w:type="paragraph" w:customStyle="1" w:styleId="ResNoBR">
    <w:name w:val="Res_No_BR"/>
    <w:basedOn w:val="Normal"/>
    <w:next w:val="Restitle"/>
    <w:rsid w:val="00E60E92"/>
    <w:pPr>
      <w:keepNext/>
      <w:keepLines/>
      <w:spacing w:before="480"/>
      <w:jc w:val="center"/>
    </w:pPr>
    <w:rPr>
      <w:rFonts w:eastAsia="Batang"/>
      <w:caps/>
      <w:sz w:val="28"/>
      <w:lang w:val="en-GB"/>
    </w:rPr>
  </w:style>
  <w:style w:type="character" w:customStyle="1" w:styleId="ArttitleChar">
    <w:name w:val="Art_title Char"/>
    <w:locked/>
    <w:rsid w:val="00E60E92"/>
    <w:rPr>
      <w:rFonts w:ascii="Times New Roman" w:hAnsi="Times New Roman"/>
      <w:b/>
      <w:noProof w:val="0"/>
      <w:sz w:val="28"/>
      <w:lang w:val="en-GB" w:eastAsia="en-US"/>
    </w:rPr>
  </w:style>
  <w:style w:type="paragraph" w:customStyle="1" w:styleId="a1">
    <w:name w:val="(文字) (文字)"/>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uiPriority w:val="99"/>
    <w:locked/>
    <w:rsid w:val="00E60E92"/>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E60E92"/>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E60E92"/>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E60E92"/>
    <w:rPr>
      <w:rFonts w:eastAsia="MS Mincho" w:cs="Times New Roman"/>
      <w:caps/>
      <w:noProof/>
      <w:sz w:val="16"/>
      <w:lang w:val="en-GB" w:eastAsia="en-US" w:bidi="ar-SA"/>
    </w:rPr>
  </w:style>
  <w:style w:type="character" w:customStyle="1" w:styleId="BodyTextCharChar">
    <w:name w:val="Body Text Char Char"/>
    <w:rsid w:val="00E60E92"/>
    <w:rPr>
      <w:rFonts w:eastAsia="Batang" w:cs="Times New Roman"/>
      <w:noProof w:val="0"/>
      <w:sz w:val="24"/>
      <w:lang w:val="en-GB" w:eastAsia="en-US" w:bidi="ar-SA"/>
    </w:rPr>
  </w:style>
  <w:style w:type="character" w:customStyle="1" w:styleId="Heading1CharChar1">
    <w:name w:val="Heading 1 Char Char1"/>
    <w:rsid w:val="00E60E92"/>
    <w:rPr>
      <w:rFonts w:cs="Times New Roman"/>
      <w:b/>
      <w:noProof w:val="0"/>
      <w:sz w:val="24"/>
      <w:lang w:val="en-GB" w:eastAsia="en-US" w:bidi="ar-SA"/>
    </w:rPr>
  </w:style>
  <w:style w:type="character" w:customStyle="1" w:styleId="Heading4CharChar">
    <w:name w:val="Heading 4 Char Char"/>
    <w:rsid w:val="00E60E92"/>
    <w:rPr>
      <w:rFonts w:cs="Times New Roman"/>
      <w:b/>
      <w:noProof w:val="0"/>
      <w:sz w:val="24"/>
      <w:lang w:val="en-GB" w:eastAsia="en-US" w:bidi="ar-SA"/>
    </w:rPr>
  </w:style>
  <w:style w:type="character" w:customStyle="1" w:styleId="Heading3CharChar1">
    <w:name w:val="Heading 3 Char Char1"/>
    <w:rsid w:val="00E60E92"/>
    <w:rPr>
      <w:rFonts w:cs="Times New Roman"/>
      <w:b/>
      <w:noProof w:val="0"/>
      <w:sz w:val="24"/>
      <w:lang w:val="en-GB" w:eastAsia="en-US" w:bidi="ar-SA"/>
    </w:rPr>
  </w:style>
  <w:style w:type="character" w:customStyle="1" w:styleId="Heading5CharChar">
    <w:name w:val="Heading 5 Char Char"/>
    <w:rsid w:val="00E60E92"/>
    <w:rPr>
      <w:rFonts w:cs="Times New Roman"/>
      <w:b/>
      <w:noProof w:val="0"/>
      <w:sz w:val="24"/>
      <w:lang w:val="en-GB" w:eastAsia="en-US" w:bidi="ar-SA"/>
    </w:rPr>
  </w:style>
  <w:style w:type="character" w:customStyle="1" w:styleId="capChar1CharChar">
    <w:name w:val="cap Char1 Char Char"/>
    <w:rsid w:val="00E60E92"/>
    <w:rPr>
      <w:rFonts w:eastAsia="Batang" w:cs="Times New Roman"/>
      <w:b/>
      <w:noProof w:val="0"/>
      <w:lang w:val="en-US" w:eastAsia="de-DE" w:bidi="ar-SA"/>
    </w:rPr>
  </w:style>
  <w:style w:type="character" w:customStyle="1" w:styleId="ReferenceCharChar">
    <w:name w:val="Reference Char Char"/>
    <w:rsid w:val="00E60E92"/>
    <w:rPr>
      <w:rFonts w:cs="Times New Roman"/>
      <w:noProof w:val="0"/>
      <w:lang w:val="en-US" w:eastAsia="de-DE" w:bidi="ar-SA"/>
    </w:rPr>
  </w:style>
  <w:style w:type="character" w:customStyle="1" w:styleId="Heading1CharChar">
    <w:name w:val="Heading 1 Char Char"/>
    <w:uiPriority w:val="99"/>
    <w:rsid w:val="00E60E92"/>
    <w:rPr>
      <w:rFonts w:cs="Times New Roman"/>
      <w:b/>
      <w:noProof w:val="0"/>
      <w:sz w:val="24"/>
      <w:lang w:val="en-GB" w:eastAsia="en-US" w:bidi="ar-SA"/>
    </w:rPr>
  </w:style>
  <w:style w:type="character" w:customStyle="1" w:styleId="NoteChar">
    <w:name w:val="Note Char"/>
    <w:uiPriority w:val="99"/>
    <w:locked/>
    <w:rsid w:val="00E60E92"/>
    <w:rPr>
      <w:rFonts w:ascii="Times New Roman" w:hAnsi="Times New Roman"/>
      <w:noProof w:val="0"/>
      <w:sz w:val="24"/>
      <w:lang w:val="en-GB" w:eastAsia="en-US"/>
    </w:rPr>
  </w:style>
  <w:style w:type="paragraph" w:customStyle="1" w:styleId="CharChar3Car">
    <w:name w:val="Char Char3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uiPriority w:val="99"/>
    <w:locked/>
    <w:rsid w:val="00E60E92"/>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E60E92"/>
    <w:rPr>
      <w:rFonts w:cs="Times New Roman"/>
      <w:noProof w:val="0"/>
      <w:sz w:val="22"/>
      <w:lang w:val="en-GB" w:eastAsia="en-US" w:bidi="ar-SA"/>
    </w:rPr>
  </w:style>
  <w:style w:type="character" w:customStyle="1" w:styleId="Title3Char">
    <w:name w:val="Title 3 Char"/>
    <w:locked/>
    <w:rsid w:val="00E60E92"/>
    <w:rPr>
      <w:rFonts w:ascii="Times New Roman" w:hAnsi="Times New Roman"/>
      <w:noProof w:val="0"/>
      <w:sz w:val="28"/>
      <w:lang w:val="en-GB" w:eastAsia="en-US"/>
    </w:rPr>
  </w:style>
  <w:style w:type="paragraph" w:customStyle="1" w:styleId="CharChar3Char">
    <w:name w:val="Char Char3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E60E92"/>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
    <w:name w:val="Zchn Zchn3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E60E92"/>
    <w:rPr>
      <w:rFonts w:eastAsia="MS Mincho" w:cs="Times New Roman"/>
      <w:b/>
      <w:noProof w:val="0"/>
      <w:sz w:val="24"/>
      <w:lang w:val="en-GB" w:eastAsia="en-US" w:bidi="ar-SA"/>
    </w:rPr>
  </w:style>
  <w:style w:type="character" w:customStyle="1" w:styleId="EmailStyle496">
    <w:name w:val="EmailStyle496"/>
    <w:rsid w:val="00E60E92"/>
    <w:rPr>
      <w:rFonts w:ascii="Arial" w:hAnsi="Arial" w:cs="Arial"/>
      <w:color w:val="000000"/>
      <w:sz w:val="20"/>
      <w:szCs w:val="20"/>
    </w:rPr>
  </w:style>
  <w:style w:type="character" w:customStyle="1" w:styleId="WW8Num3z0">
    <w:name w:val="WW8Num3z0"/>
    <w:uiPriority w:val="99"/>
    <w:rsid w:val="00E60E92"/>
    <w:rPr>
      <w:rFonts w:ascii="Symbol" w:hAnsi="Symbol"/>
    </w:rPr>
  </w:style>
  <w:style w:type="character" w:customStyle="1" w:styleId="WW8Num4z0">
    <w:name w:val="WW8Num4z0"/>
    <w:uiPriority w:val="99"/>
    <w:rsid w:val="00E60E92"/>
    <w:rPr>
      <w:rFonts w:ascii="Symbol" w:hAnsi="Symbol"/>
    </w:rPr>
  </w:style>
  <w:style w:type="character" w:customStyle="1" w:styleId="WW8Num4z1">
    <w:name w:val="WW8Num4z1"/>
    <w:uiPriority w:val="99"/>
    <w:rsid w:val="00E60E92"/>
    <w:rPr>
      <w:rFonts w:ascii="Courier New" w:hAnsi="Courier New"/>
    </w:rPr>
  </w:style>
  <w:style w:type="character" w:customStyle="1" w:styleId="WW8Num4z2">
    <w:name w:val="WW8Num4z2"/>
    <w:uiPriority w:val="99"/>
    <w:rsid w:val="00E60E92"/>
    <w:rPr>
      <w:rFonts w:ascii="Wingdings" w:hAnsi="Wingdings"/>
    </w:rPr>
  </w:style>
  <w:style w:type="character" w:customStyle="1" w:styleId="WW8Num4z4">
    <w:name w:val="WW8Num4z4"/>
    <w:rsid w:val="00E60E92"/>
    <w:rPr>
      <w:rFonts w:ascii="Courier New" w:hAnsi="Courier New"/>
    </w:rPr>
  </w:style>
  <w:style w:type="character" w:customStyle="1" w:styleId="WW8Num7z0">
    <w:name w:val="WW8Num7z0"/>
    <w:rsid w:val="00E60E92"/>
    <w:rPr>
      <w:rFonts w:ascii="Arial" w:hAnsi="Arial"/>
    </w:rPr>
  </w:style>
  <w:style w:type="character" w:customStyle="1" w:styleId="WW8Num8z0">
    <w:name w:val="WW8Num8z0"/>
    <w:rsid w:val="00E60E92"/>
    <w:rPr>
      <w:rFonts w:ascii="Arial" w:hAnsi="Arial"/>
      <w:b/>
      <w:color w:val="auto"/>
    </w:rPr>
  </w:style>
  <w:style w:type="character" w:customStyle="1" w:styleId="WW8Num9z0">
    <w:name w:val="WW8Num9z0"/>
    <w:rsid w:val="00E60E92"/>
    <w:rPr>
      <w:rFonts w:ascii="Arial" w:hAnsi="Arial"/>
    </w:rPr>
  </w:style>
  <w:style w:type="character" w:customStyle="1" w:styleId="WW8Num10z0">
    <w:name w:val="WW8Num10z0"/>
    <w:rsid w:val="00E60E92"/>
    <w:rPr>
      <w:rFonts w:ascii="Arial" w:hAnsi="Arial"/>
      <w:b/>
      <w:color w:val="auto"/>
    </w:rPr>
  </w:style>
  <w:style w:type="character" w:customStyle="1" w:styleId="WW8Num12z0">
    <w:name w:val="WW8Num12z0"/>
    <w:rsid w:val="00E60E92"/>
  </w:style>
  <w:style w:type="character" w:customStyle="1" w:styleId="WW8Num12z2">
    <w:name w:val="WW8Num12z2"/>
    <w:rsid w:val="00E60E92"/>
    <w:rPr>
      <w:rFonts w:ascii="Times New Roman" w:hAnsi="Times New Roman"/>
    </w:rPr>
  </w:style>
  <w:style w:type="character" w:customStyle="1" w:styleId="WW8Num12z3">
    <w:name w:val="WW8Num12z3"/>
    <w:rsid w:val="00E60E92"/>
    <w:rPr>
      <w:rFonts w:ascii="Symbol" w:hAnsi="Symbol"/>
    </w:rPr>
  </w:style>
  <w:style w:type="character" w:customStyle="1" w:styleId="WW8Num13z0">
    <w:name w:val="WW8Num13z0"/>
    <w:rsid w:val="00E60E92"/>
    <w:rPr>
      <w:rFonts w:ascii="Symbol" w:hAnsi="Symbol"/>
      <w:color w:val="auto"/>
    </w:rPr>
  </w:style>
  <w:style w:type="character" w:customStyle="1" w:styleId="WW8Num14z0">
    <w:name w:val="WW8Num14z0"/>
    <w:rsid w:val="00E60E92"/>
    <w:rPr>
      <w:sz w:val="28"/>
    </w:rPr>
  </w:style>
  <w:style w:type="character" w:customStyle="1" w:styleId="WW8Num15z0">
    <w:name w:val="WW8Num15z0"/>
    <w:rsid w:val="00E60E92"/>
    <w:rPr>
      <w:rFonts w:ascii="Symbol" w:hAnsi="Symbol"/>
    </w:rPr>
  </w:style>
  <w:style w:type="character" w:customStyle="1" w:styleId="WW8Num17z0">
    <w:name w:val="WW8Num17z0"/>
    <w:rsid w:val="00E60E92"/>
    <w:rPr>
      <w:rFonts w:ascii="Times New Roman" w:eastAsia="MS Mincho" w:hAnsi="Times New Roman"/>
    </w:rPr>
  </w:style>
  <w:style w:type="character" w:customStyle="1" w:styleId="WW8Num18z0">
    <w:name w:val="WW8Num18z0"/>
    <w:rsid w:val="00E60E92"/>
    <w:rPr>
      <w:rFonts w:ascii="Symbol" w:hAnsi="Symbol"/>
    </w:rPr>
  </w:style>
  <w:style w:type="character" w:customStyle="1" w:styleId="WW8Num19z0">
    <w:name w:val="WW8Num19z0"/>
    <w:rsid w:val="00E60E92"/>
    <w:rPr>
      <w:rFonts w:ascii="Times New Roman" w:hAnsi="Times New Roman"/>
    </w:rPr>
  </w:style>
  <w:style w:type="character" w:customStyle="1" w:styleId="WW8Num20z0">
    <w:name w:val="WW8Num20z0"/>
    <w:rsid w:val="00E60E92"/>
    <w:rPr>
      <w:rFonts w:ascii="Symbol" w:hAnsi="Symbol"/>
    </w:rPr>
  </w:style>
  <w:style w:type="character" w:customStyle="1" w:styleId="Absatz-Standardschriftart1">
    <w:name w:val="Absatz-Standardschriftart1"/>
    <w:rsid w:val="00E60E92"/>
  </w:style>
  <w:style w:type="character" w:customStyle="1" w:styleId="WW-Absatz-Standardschriftart">
    <w:name w:val="WW-Absatz-Standardschriftart"/>
    <w:uiPriority w:val="99"/>
    <w:rsid w:val="00E60E92"/>
  </w:style>
  <w:style w:type="character" w:customStyle="1" w:styleId="WW-Absatz-Standardschriftart1">
    <w:name w:val="WW-Absatz-Standardschriftart1"/>
    <w:rsid w:val="00E60E92"/>
  </w:style>
  <w:style w:type="character" w:customStyle="1" w:styleId="WW-Absatz-Standardschriftart11">
    <w:name w:val="WW-Absatz-Standardschriftart11"/>
    <w:rsid w:val="00E60E92"/>
  </w:style>
  <w:style w:type="character" w:customStyle="1" w:styleId="WW-Absatz-Standardschriftart111">
    <w:name w:val="WW-Absatz-Standardschriftart111"/>
    <w:rsid w:val="00E60E92"/>
  </w:style>
  <w:style w:type="character" w:customStyle="1" w:styleId="WW8Num3z1">
    <w:name w:val="WW8Num3z1"/>
    <w:uiPriority w:val="99"/>
    <w:rsid w:val="00E60E92"/>
    <w:rPr>
      <w:rFonts w:ascii="Courier New" w:hAnsi="Courier New"/>
    </w:rPr>
  </w:style>
  <w:style w:type="character" w:customStyle="1" w:styleId="WW8Num3z2">
    <w:name w:val="WW8Num3z2"/>
    <w:uiPriority w:val="99"/>
    <w:rsid w:val="00E60E92"/>
    <w:rPr>
      <w:rFonts w:ascii="Wingdings" w:hAnsi="Wingdings"/>
    </w:rPr>
  </w:style>
  <w:style w:type="character" w:customStyle="1" w:styleId="WW8Num5z0">
    <w:name w:val="WW8Num5z0"/>
    <w:rsid w:val="00E60E92"/>
    <w:rPr>
      <w:rFonts w:ascii="Symbol" w:hAnsi="Symbol"/>
    </w:rPr>
  </w:style>
  <w:style w:type="character" w:customStyle="1" w:styleId="WW8Num5z1">
    <w:name w:val="WW8Num5z1"/>
    <w:rsid w:val="00E60E92"/>
    <w:rPr>
      <w:rFonts w:ascii="Times New Roman" w:hAnsi="Times New Roman"/>
    </w:rPr>
  </w:style>
  <w:style w:type="character" w:customStyle="1" w:styleId="WW8Num5z2">
    <w:name w:val="WW8Num5z2"/>
    <w:rsid w:val="00E60E92"/>
    <w:rPr>
      <w:rFonts w:ascii="Wingdings" w:hAnsi="Wingdings"/>
    </w:rPr>
  </w:style>
  <w:style w:type="character" w:customStyle="1" w:styleId="WW8Num5z4">
    <w:name w:val="WW8Num5z4"/>
    <w:rsid w:val="00E60E92"/>
    <w:rPr>
      <w:rFonts w:ascii="Courier New" w:hAnsi="Courier New"/>
    </w:rPr>
  </w:style>
  <w:style w:type="character" w:customStyle="1" w:styleId="WW8Num9z1">
    <w:name w:val="WW8Num9z1"/>
    <w:rsid w:val="00E60E92"/>
    <w:rPr>
      <w:rFonts w:ascii="Courier New" w:hAnsi="Courier New"/>
    </w:rPr>
  </w:style>
  <w:style w:type="character" w:customStyle="1" w:styleId="WW8Num9z2">
    <w:name w:val="WW8Num9z2"/>
    <w:rsid w:val="00E60E92"/>
    <w:rPr>
      <w:rFonts w:ascii="Wingdings" w:hAnsi="Wingdings"/>
    </w:rPr>
  </w:style>
  <w:style w:type="character" w:customStyle="1" w:styleId="WW8Num9z3">
    <w:name w:val="WW8Num9z3"/>
    <w:rsid w:val="00E60E92"/>
    <w:rPr>
      <w:rFonts w:ascii="Symbol" w:hAnsi="Symbol"/>
    </w:rPr>
  </w:style>
  <w:style w:type="character" w:customStyle="1" w:styleId="WW8Num11z0">
    <w:name w:val="WW8Num11z0"/>
    <w:rsid w:val="00E60E92"/>
    <w:rPr>
      <w:rFonts w:ascii="Arial" w:hAnsi="Arial"/>
    </w:rPr>
  </w:style>
  <w:style w:type="character" w:customStyle="1" w:styleId="WW8Num11z1">
    <w:name w:val="WW8Num11z1"/>
    <w:rsid w:val="00E60E92"/>
    <w:rPr>
      <w:rFonts w:ascii="Courier New" w:hAnsi="Courier New"/>
    </w:rPr>
  </w:style>
  <w:style w:type="character" w:customStyle="1" w:styleId="WW8Num11z2">
    <w:name w:val="WW8Num11z2"/>
    <w:rsid w:val="00E60E92"/>
    <w:rPr>
      <w:rFonts w:ascii="Wingdings" w:hAnsi="Wingdings"/>
    </w:rPr>
  </w:style>
  <w:style w:type="character" w:customStyle="1" w:styleId="WW8Num11z3">
    <w:name w:val="WW8Num11z3"/>
    <w:rsid w:val="00E60E92"/>
    <w:rPr>
      <w:rFonts w:ascii="Symbol" w:hAnsi="Symbol"/>
    </w:rPr>
  </w:style>
  <w:style w:type="character" w:customStyle="1" w:styleId="WW8Num13z1">
    <w:name w:val="WW8Num13z1"/>
    <w:rsid w:val="00E60E92"/>
    <w:rPr>
      <w:rFonts w:ascii="Courier New" w:hAnsi="Courier New"/>
    </w:rPr>
  </w:style>
  <w:style w:type="character" w:customStyle="1" w:styleId="WW8Num13z2">
    <w:name w:val="WW8Num13z2"/>
    <w:rsid w:val="00E60E92"/>
    <w:rPr>
      <w:rFonts w:ascii="Wingdings" w:hAnsi="Wingdings"/>
    </w:rPr>
  </w:style>
  <w:style w:type="character" w:customStyle="1" w:styleId="WW8Num13z3">
    <w:name w:val="WW8Num13z3"/>
    <w:rsid w:val="00E60E92"/>
    <w:rPr>
      <w:rFonts w:ascii="Symbol" w:hAnsi="Symbol"/>
    </w:rPr>
  </w:style>
  <w:style w:type="character" w:customStyle="1" w:styleId="WW8Num16z0">
    <w:name w:val="WW8Num16z0"/>
    <w:rsid w:val="00E60E92"/>
  </w:style>
  <w:style w:type="character" w:customStyle="1" w:styleId="WW8Num16z2">
    <w:name w:val="WW8Num16z2"/>
    <w:rsid w:val="00E60E92"/>
    <w:rPr>
      <w:rFonts w:ascii="Times New Roman" w:hAnsi="Times New Roman"/>
    </w:rPr>
  </w:style>
  <w:style w:type="character" w:customStyle="1" w:styleId="WW8Num16z3">
    <w:name w:val="WW8Num16z3"/>
    <w:rsid w:val="00E60E92"/>
    <w:rPr>
      <w:rFonts w:ascii="Symbol" w:hAnsi="Symbol"/>
    </w:rPr>
  </w:style>
  <w:style w:type="character" w:customStyle="1" w:styleId="WW8Num17z1">
    <w:name w:val="WW8Num17z1"/>
    <w:rsid w:val="00E60E92"/>
    <w:rPr>
      <w:rFonts w:ascii="Courier New" w:hAnsi="Courier New"/>
    </w:rPr>
  </w:style>
  <w:style w:type="character" w:customStyle="1" w:styleId="WW8Num17z2">
    <w:name w:val="WW8Num17z2"/>
    <w:rsid w:val="00E60E92"/>
    <w:rPr>
      <w:rFonts w:ascii="Wingdings" w:hAnsi="Wingdings"/>
    </w:rPr>
  </w:style>
  <w:style w:type="character" w:customStyle="1" w:styleId="WW8Num17z3">
    <w:name w:val="WW8Num17z3"/>
    <w:rsid w:val="00E60E92"/>
    <w:rPr>
      <w:rFonts w:ascii="Symbol" w:hAnsi="Symbol"/>
    </w:rPr>
  </w:style>
  <w:style w:type="character" w:customStyle="1" w:styleId="WW8Num18z1">
    <w:name w:val="WW8Num18z1"/>
    <w:rsid w:val="00E60E92"/>
    <w:rPr>
      <w:rFonts w:ascii="Courier New" w:hAnsi="Courier New"/>
    </w:rPr>
  </w:style>
  <w:style w:type="character" w:customStyle="1" w:styleId="WW8Num18z2">
    <w:name w:val="WW8Num18z2"/>
    <w:rsid w:val="00E60E92"/>
    <w:rPr>
      <w:rFonts w:ascii="Wingdings" w:hAnsi="Wingdings"/>
    </w:rPr>
  </w:style>
  <w:style w:type="character" w:customStyle="1" w:styleId="WW8Num19z1">
    <w:name w:val="WW8Num19z1"/>
    <w:rsid w:val="00E60E92"/>
    <w:rPr>
      <w:rFonts w:ascii="Courier New" w:hAnsi="Courier New"/>
    </w:rPr>
  </w:style>
  <w:style w:type="character" w:customStyle="1" w:styleId="WW8Num19z2">
    <w:name w:val="WW8Num19z2"/>
    <w:rsid w:val="00E60E92"/>
    <w:rPr>
      <w:rFonts w:ascii="Wingdings" w:hAnsi="Wingdings"/>
    </w:rPr>
  </w:style>
  <w:style w:type="character" w:customStyle="1" w:styleId="WW8Num19z3">
    <w:name w:val="WW8Num19z3"/>
    <w:rsid w:val="00E60E92"/>
    <w:rPr>
      <w:rFonts w:ascii="Symbol" w:hAnsi="Symbol"/>
    </w:rPr>
  </w:style>
  <w:style w:type="character" w:customStyle="1" w:styleId="WW8Num22z0">
    <w:name w:val="WW8Num22z0"/>
    <w:rsid w:val="00E60E92"/>
    <w:rPr>
      <w:rFonts w:ascii="Symbol" w:hAnsi="Symbol"/>
      <w:color w:val="auto"/>
    </w:rPr>
  </w:style>
  <w:style w:type="character" w:customStyle="1" w:styleId="WW8Num22z1">
    <w:name w:val="WW8Num22z1"/>
    <w:rsid w:val="00E60E92"/>
    <w:rPr>
      <w:rFonts w:ascii="Courier New" w:hAnsi="Courier New"/>
    </w:rPr>
  </w:style>
  <w:style w:type="character" w:customStyle="1" w:styleId="WW8Num22z2">
    <w:name w:val="WW8Num22z2"/>
    <w:rsid w:val="00E60E92"/>
    <w:rPr>
      <w:rFonts w:ascii="Wingdings" w:hAnsi="Wingdings"/>
    </w:rPr>
  </w:style>
  <w:style w:type="character" w:customStyle="1" w:styleId="WW8Num22z3">
    <w:name w:val="WW8Num22z3"/>
    <w:rsid w:val="00E60E92"/>
    <w:rPr>
      <w:rFonts w:ascii="Symbol" w:hAnsi="Symbol"/>
    </w:rPr>
  </w:style>
  <w:style w:type="character" w:customStyle="1" w:styleId="WW8Num23z0">
    <w:name w:val="WW8Num23z0"/>
    <w:rsid w:val="00E60E92"/>
    <w:rPr>
      <w:rFonts w:ascii="Symbol" w:hAnsi="Symbol"/>
    </w:rPr>
  </w:style>
  <w:style w:type="character" w:customStyle="1" w:styleId="WW8Num23z1">
    <w:name w:val="WW8Num23z1"/>
    <w:rsid w:val="00E60E92"/>
    <w:rPr>
      <w:rFonts w:ascii="Courier New" w:hAnsi="Courier New"/>
    </w:rPr>
  </w:style>
  <w:style w:type="character" w:customStyle="1" w:styleId="WW8Num23z2">
    <w:name w:val="WW8Num23z2"/>
    <w:rsid w:val="00E60E92"/>
    <w:rPr>
      <w:rFonts w:ascii="Wingdings" w:hAnsi="Wingdings"/>
    </w:rPr>
  </w:style>
  <w:style w:type="character" w:customStyle="1" w:styleId="WW8Num24z0">
    <w:name w:val="WW8Num24z0"/>
    <w:rsid w:val="00E60E92"/>
    <w:rPr>
      <w:rFonts w:ascii="Symbol" w:hAnsi="Symbol"/>
    </w:rPr>
  </w:style>
  <w:style w:type="character" w:customStyle="1" w:styleId="WW8Num24z1">
    <w:name w:val="WW8Num24z1"/>
    <w:rsid w:val="00E60E92"/>
    <w:rPr>
      <w:rFonts w:ascii="Courier New" w:hAnsi="Courier New"/>
    </w:rPr>
  </w:style>
  <w:style w:type="character" w:customStyle="1" w:styleId="WW8Num24z2">
    <w:name w:val="WW8Num24z2"/>
    <w:rsid w:val="00E60E92"/>
    <w:rPr>
      <w:rFonts w:ascii="Wingdings" w:hAnsi="Wingdings"/>
    </w:rPr>
  </w:style>
  <w:style w:type="character" w:customStyle="1" w:styleId="WW8Num25z0">
    <w:name w:val="WW8Num25z0"/>
    <w:rsid w:val="00E60E92"/>
    <w:rPr>
      <w:rFonts w:ascii="Symbol" w:hAnsi="Symbol"/>
      <w:color w:val="auto"/>
    </w:rPr>
  </w:style>
  <w:style w:type="character" w:customStyle="1" w:styleId="WW8Num25z1">
    <w:name w:val="WW8Num25z1"/>
    <w:rsid w:val="00E60E92"/>
    <w:rPr>
      <w:rFonts w:ascii="Courier New" w:hAnsi="Courier New"/>
    </w:rPr>
  </w:style>
  <w:style w:type="character" w:customStyle="1" w:styleId="WW8Num25z2">
    <w:name w:val="WW8Num25z2"/>
    <w:rsid w:val="00E60E92"/>
    <w:rPr>
      <w:rFonts w:ascii="Wingdings" w:hAnsi="Wingdings"/>
    </w:rPr>
  </w:style>
  <w:style w:type="character" w:customStyle="1" w:styleId="WW8Num25z3">
    <w:name w:val="WW8Num25z3"/>
    <w:rsid w:val="00E60E92"/>
    <w:rPr>
      <w:rFonts w:ascii="Symbol" w:hAnsi="Symbol"/>
    </w:rPr>
  </w:style>
  <w:style w:type="character" w:customStyle="1" w:styleId="WW8Num27z0">
    <w:name w:val="WW8Num27z0"/>
    <w:rsid w:val="00E60E92"/>
    <w:rPr>
      <w:rFonts w:ascii="Times New Roman" w:hAnsi="Times New Roman"/>
      <w:spacing w:val="0"/>
      <w:kern w:val="1"/>
      <w:position w:val="0"/>
      <w:sz w:val="24"/>
      <w:u w:val="none"/>
      <w:vertAlign w:val="baseline"/>
    </w:rPr>
  </w:style>
  <w:style w:type="character" w:customStyle="1" w:styleId="WW8Num27z1">
    <w:name w:val="WW8Num27z1"/>
    <w:rsid w:val="00E60E92"/>
  </w:style>
  <w:style w:type="character" w:customStyle="1" w:styleId="WW-Absatz-Standardschriftart1111">
    <w:name w:val="WW-Absatz-Standardschriftart1111"/>
    <w:rsid w:val="00E60E92"/>
  </w:style>
  <w:style w:type="character" w:customStyle="1" w:styleId="Funotenzeichen1">
    <w:name w:val="Fußnotenzeichen1"/>
    <w:rsid w:val="00E60E92"/>
    <w:rPr>
      <w:rFonts w:cs="Times New Roman"/>
      <w:vertAlign w:val="superscript"/>
    </w:rPr>
  </w:style>
  <w:style w:type="character" w:customStyle="1" w:styleId="Kommentarzeichen1">
    <w:name w:val="Kommentarzeichen1"/>
    <w:rsid w:val="00E60E92"/>
    <w:rPr>
      <w:rFonts w:cs="Times New Roman"/>
      <w:sz w:val="16"/>
      <w:szCs w:val="16"/>
    </w:rPr>
  </w:style>
  <w:style w:type="character" w:customStyle="1" w:styleId="NotedebasdepageCar5Zchn">
    <w:name w:val="Note de bas de page Car5 Zchn"/>
    <w:rsid w:val="00E60E92"/>
    <w:rPr>
      <w:rFonts w:ascii="Arial" w:hAnsi="Arial" w:cs="Times New Roman"/>
      <w:noProof w:val="0"/>
      <w:lang w:val="en-GB" w:eastAsia="ar-SA" w:bidi="ar-SA"/>
    </w:rPr>
  </w:style>
  <w:style w:type="character" w:customStyle="1" w:styleId="encabezadoZchn">
    <w:name w:val="encabezado Zchn"/>
    <w:rsid w:val="00E60E92"/>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E60E92"/>
    <w:rPr>
      <w:rFonts w:cs="Times New Roman"/>
      <w:noProof w:val="0"/>
      <w:lang w:val="en-GB"/>
    </w:rPr>
  </w:style>
  <w:style w:type="character" w:customStyle="1" w:styleId="Endnotenzeichen1">
    <w:name w:val="Endnotenzeichen1"/>
    <w:rsid w:val="00E60E92"/>
    <w:rPr>
      <w:vertAlign w:val="superscript"/>
    </w:rPr>
  </w:style>
  <w:style w:type="character" w:customStyle="1" w:styleId="WW-Endnotenzeichen">
    <w:name w:val="WW-Endnotenzeichen"/>
    <w:rsid w:val="00E60E92"/>
  </w:style>
  <w:style w:type="paragraph" w:customStyle="1" w:styleId="berschrift">
    <w:name w:val="Überschrift"/>
    <w:basedOn w:val="Normal"/>
    <w:next w:val="BodyText"/>
    <w:rsid w:val="00E60E92"/>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E60E92"/>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E60E9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E60E92"/>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E60E92"/>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E60E92"/>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E60E92"/>
    <w:pPr>
      <w:spacing w:line="360" w:lineRule="auto"/>
    </w:pPr>
    <w:rPr>
      <w:sz w:val="22"/>
    </w:rPr>
  </w:style>
  <w:style w:type="paragraph" w:customStyle="1" w:styleId="CSData">
    <w:name w:val="CS_Data"/>
    <w:basedOn w:val="Normal"/>
    <w:rsid w:val="00E60E92"/>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E60E92"/>
    <w:pPr>
      <w:tabs>
        <w:tab w:val="clear" w:pos="794"/>
        <w:tab w:val="clear" w:pos="1191"/>
        <w:tab w:val="clear" w:pos="1588"/>
        <w:tab w:val="clear" w:pos="1985"/>
      </w:tabs>
      <w:suppressAutoHyphens/>
      <w:overflowPunct/>
      <w:autoSpaceDE/>
      <w:autoSpaceDN/>
      <w:adjustRightInd/>
      <w:spacing w:before="0"/>
      <w:textAlignment w:val="auto"/>
    </w:pPr>
    <w:rPr>
      <w:rFonts w:ascii="Arial" w:eastAsia="SimSun" w:hAnsi="Arial"/>
      <w:smallCaps w:val="0"/>
      <w:color w:val="000000"/>
      <w:sz w:val="14"/>
      <w:lang w:eastAsia="ar-SA"/>
    </w:rPr>
  </w:style>
  <w:style w:type="paragraph" w:customStyle="1" w:styleId="CSlegal4">
    <w:name w:val="CS_legal4"/>
    <w:basedOn w:val="Normal"/>
    <w:rsid w:val="00E60E92"/>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E60E92"/>
    <w:rPr>
      <w:u w:val="none"/>
    </w:rPr>
  </w:style>
  <w:style w:type="paragraph" w:customStyle="1" w:styleId="CSLegal10">
    <w:name w:val="CS_Legal1"/>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E60E9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E60E92"/>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E60E92"/>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E60E92"/>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E60E92"/>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E60E9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E60E9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E60E92"/>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E60E92"/>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E60E92"/>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E60E92"/>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E60E9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E60E9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E60E9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E60E9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E60E92"/>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E60E92"/>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E60E92"/>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E60E92"/>
    <w:pPr>
      <w:jc w:val="center"/>
    </w:pPr>
    <w:rPr>
      <w:b/>
      <w:bCs/>
    </w:rPr>
  </w:style>
  <w:style w:type="paragraph" w:customStyle="1" w:styleId="Rahmeninhalt">
    <w:name w:val="Rahmeninhalt"/>
    <w:basedOn w:val="BodyText"/>
    <w:rsid w:val="00E60E92"/>
    <w:pPr>
      <w:tabs>
        <w:tab w:val="clear" w:pos="794"/>
        <w:tab w:val="clear" w:pos="1191"/>
        <w:tab w:val="clear" w:pos="1588"/>
        <w:tab w:val="clear" w:pos="1985"/>
      </w:tabs>
      <w:suppressAutoHyphens/>
      <w:overflowPunct/>
      <w:autoSpaceDE/>
      <w:autoSpaceDN/>
      <w:adjustRightInd/>
      <w:spacing w:before="0"/>
      <w:textAlignment w:val="auto"/>
    </w:pPr>
    <w:rPr>
      <w:rFonts w:ascii="Arial" w:eastAsia="SimSun" w:hAnsi="Arial" w:cs="Arial"/>
      <w:smallCaps w:val="0"/>
      <w:color w:val="000000"/>
      <w:sz w:val="28"/>
      <w:szCs w:val="28"/>
      <w:lang w:eastAsia="ar-SA"/>
    </w:rPr>
  </w:style>
  <w:style w:type="paragraph" w:customStyle="1" w:styleId="Caption1">
    <w:name w:val="Caption1"/>
    <w:rsid w:val="00E60E92"/>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E60E9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E60E9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E60E92"/>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E60E92"/>
    <w:rPr>
      <w:rFonts w:cs="Times New Roman"/>
      <w:noProof w:val="0"/>
      <w:sz w:val="18"/>
      <w:lang w:val="en-GB" w:eastAsia="en-US" w:bidi="ar-SA"/>
    </w:rPr>
  </w:style>
  <w:style w:type="character" w:customStyle="1" w:styleId="longtext1">
    <w:name w:val="long_text1"/>
    <w:rsid w:val="00E60E92"/>
    <w:rPr>
      <w:rFonts w:cs="Times New Roman"/>
    </w:rPr>
  </w:style>
  <w:style w:type="character" w:customStyle="1" w:styleId="EquationeqChar3">
    <w:name w:val="Equation.eq Char3"/>
    <w:rsid w:val="00E60E92"/>
    <w:rPr>
      <w:rFonts w:cs="Times New Roman"/>
      <w:noProof w:val="0"/>
      <w:lang w:val="en-GB" w:eastAsia="de-DE" w:bidi="ar-SA"/>
    </w:rPr>
  </w:style>
  <w:style w:type="character" w:customStyle="1" w:styleId="CaptioncapChar3">
    <w:name w:val="Caption.cap Char3"/>
    <w:rsid w:val="00E60E92"/>
    <w:rPr>
      <w:rFonts w:ascii="Arial Unicode MS" w:hAnsi="Arial Unicode MS" w:cs="Times New Roman"/>
      <w:b/>
      <w:bCs/>
      <w:noProof w:val="0"/>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E60E92"/>
    <w:rPr>
      <w:rFonts w:cs="Times New Roman"/>
      <w:noProof w:val="0"/>
      <w:sz w:val="22"/>
      <w:lang w:val="en-GB" w:eastAsia="en-US" w:bidi="ar-SA"/>
    </w:rPr>
  </w:style>
  <w:style w:type="character" w:customStyle="1" w:styleId="CharChar51">
    <w:name w:val="Char Char51"/>
    <w:rsid w:val="00E60E92"/>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E60E92"/>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E60E92"/>
    <w:rPr>
      <w:rFonts w:cs="Times New Roman"/>
      <w:noProof w:val="0"/>
      <w:sz w:val="22"/>
      <w:lang w:val="en-GB" w:eastAsia="en-US" w:bidi="ar-SA"/>
    </w:rPr>
  </w:style>
  <w:style w:type="character" w:customStyle="1" w:styleId="EmailStyle645">
    <w:name w:val="EmailStyle645"/>
    <w:rsid w:val="00E60E92"/>
    <w:rPr>
      <w:rFonts w:ascii="Arial" w:hAnsi="Arial" w:cs="Arial"/>
      <w:color w:val="000000"/>
      <w:sz w:val="20"/>
      <w:szCs w:val="20"/>
    </w:rPr>
  </w:style>
  <w:style w:type="paragraph" w:customStyle="1" w:styleId="ZchnZchn3">
    <w:name w:val="Zchn Zchn3"/>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E60E92"/>
    <w:rPr>
      <w:rFonts w:cs="Times New Roman"/>
      <w:b/>
      <w:noProof w:val="0"/>
      <w:sz w:val="24"/>
      <w:lang w:val="en-GB" w:eastAsia="en-US" w:bidi="ar-SA"/>
    </w:rPr>
  </w:style>
  <w:style w:type="character" w:customStyle="1" w:styleId="EmailStyle6491">
    <w:name w:val="EmailStyle6491"/>
    <w:rsid w:val="00E60E92"/>
    <w:rPr>
      <w:rFonts w:ascii="Arial" w:hAnsi="Arial" w:cs="Arial"/>
      <w:color w:val="000000"/>
      <w:sz w:val="20"/>
      <w:szCs w:val="20"/>
    </w:rPr>
  </w:style>
  <w:style w:type="character" w:customStyle="1" w:styleId="EmailStyle650">
    <w:name w:val="EmailStyle650"/>
    <w:rsid w:val="00E60E92"/>
    <w:rPr>
      <w:rFonts w:ascii="Arial" w:hAnsi="Arial" w:cs="Arial"/>
      <w:color w:val="000000"/>
      <w:sz w:val="20"/>
      <w:szCs w:val="20"/>
    </w:rPr>
  </w:style>
  <w:style w:type="paragraph" w:customStyle="1" w:styleId="Char1CharChar1Char1">
    <w:name w:val="Char1 Char Char1 Ch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E60E92"/>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E60E92"/>
    <w:rPr>
      <w:rFonts w:cs="Times New Roman"/>
      <w:noProof w:val="0"/>
      <w:sz w:val="22"/>
      <w:lang w:val="en-GB" w:eastAsia="en-US" w:bidi="ar-SA"/>
    </w:rPr>
  </w:style>
  <w:style w:type="paragraph" w:customStyle="1" w:styleId="CharChar3Car1">
    <w:name w:val="Char Char3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rsid w:val="00E60E92"/>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E60E9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E60E9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E60E9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E60E9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E60E92"/>
    <w:rPr>
      <w:rFonts w:cs="Times New Roman"/>
      <w:noProof w:val="0"/>
      <w:lang w:val="en-GB" w:eastAsia="de-DE" w:bidi="ar-SA"/>
    </w:rPr>
  </w:style>
  <w:style w:type="character" w:customStyle="1" w:styleId="CaptioncapChar2">
    <w:name w:val="Caption.cap Char2"/>
    <w:rsid w:val="00E60E92"/>
    <w:rPr>
      <w:rFonts w:ascii="Arial Unicode MS" w:hAnsi="Arial Unicode MS" w:cs="Times New Roman"/>
      <w:b/>
      <w:bCs/>
      <w:noProof w:val="0"/>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E60E92"/>
    <w:rPr>
      <w:rFonts w:cs="Times New Roman"/>
      <w:noProof w:val="0"/>
      <w:sz w:val="22"/>
      <w:lang w:val="en-GB" w:eastAsia="en-US" w:bidi="ar-SA"/>
    </w:rPr>
  </w:style>
  <w:style w:type="character" w:customStyle="1" w:styleId="EmailStyle6941">
    <w:name w:val="EmailStyle6941"/>
    <w:rsid w:val="00E60E92"/>
    <w:rPr>
      <w:rFonts w:ascii="Arial" w:hAnsi="Arial" w:cs="Arial"/>
      <w:color w:val="000000"/>
      <w:sz w:val="20"/>
      <w:szCs w:val="20"/>
    </w:rPr>
  </w:style>
  <w:style w:type="character" w:customStyle="1" w:styleId="EmailStyle695">
    <w:name w:val="EmailStyle695"/>
    <w:rsid w:val="00E60E92"/>
    <w:rPr>
      <w:rFonts w:ascii="Arial" w:hAnsi="Arial" w:cs="Arial"/>
      <w:color w:val="000000"/>
      <w:sz w:val="20"/>
      <w:szCs w:val="20"/>
    </w:rPr>
  </w:style>
  <w:style w:type="character" w:customStyle="1" w:styleId="shorttext">
    <w:name w:val="short_text"/>
    <w:rsid w:val="00E60E92"/>
    <w:rPr>
      <w:rFonts w:cs="Times New Roman"/>
    </w:rPr>
  </w:style>
  <w:style w:type="paragraph" w:customStyle="1" w:styleId="a2">
    <w:name w:val="段"/>
    <w:rsid w:val="00E60E9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rsid w:val="00E60E92"/>
    <w:rPr>
      <w:rFonts w:cs="Times New Roman"/>
    </w:rPr>
  </w:style>
  <w:style w:type="character" w:customStyle="1" w:styleId="EmailStyle6991">
    <w:name w:val="EmailStyle6991"/>
    <w:rsid w:val="00E60E92"/>
    <w:rPr>
      <w:rFonts w:ascii="Arial" w:hAnsi="Arial" w:cs="Arial"/>
      <w:color w:val="000000"/>
      <w:sz w:val="20"/>
      <w:szCs w:val="20"/>
    </w:rPr>
  </w:style>
  <w:style w:type="character" w:customStyle="1" w:styleId="EmailStyle700">
    <w:name w:val="EmailStyle700"/>
    <w:rsid w:val="00E60E92"/>
    <w:rPr>
      <w:rFonts w:ascii="Arial" w:hAnsi="Arial" w:cs="Arial"/>
      <w:color w:val="000000"/>
      <w:sz w:val="20"/>
      <w:szCs w:val="20"/>
    </w:rPr>
  </w:style>
  <w:style w:type="paragraph" w:customStyle="1" w:styleId="ListParagraph1">
    <w:name w:val="List Paragraph1"/>
    <w:basedOn w:val="Normal"/>
    <w:uiPriority w:val="99"/>
    <w:rsid w:val="00E60E9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E60E92"/>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E60E92"/>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E60E9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AnnexNoChar">
    <w:name w:val="Annex_No Char"/>
    <w:locked/>
    <w:rsid w:val="00E60E92"/>
    <w:rPr>
      <w:rFonts w:ascii="Times New Roman" w:hAnsi="Times New Roman"/>
      <w:caps/>
      <w:noProof w:val="0"/>
      <w:sz w:val="28"/>
      <w:lang w:val="en-GB" w:eastAsia="en-US"/>
    </w:rPr>
  </w:style>
  <w:style w:type="character" w:customStyle="1" w:styleId="HTMLAddressChar1">
    <w:name w:val="HTML Address Char1"/>
    <w:rsid w:val="00E60E92"/>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E60E92"/>
    <w:rPr>
      <w:rFonts w:ascii="Times New Roman" w:hAnsi="Times New Roman" w:cs="Times New Roman"/>
      <w:b/>
      <w:noProof w:val="0"/>
      <w:sz w:val="24"/>
      <w:lang w:val="en-GB" w:eastAsia="en-US"/>
    </w:rPr>
  </w:style>
  <w:style w:type="character" w:customStyle="1" w:styleId="HTMLPreformattedChar1">
    <w:name w:val="HTML Preformatted Char1"/>
    <w:rsid w:val="00E60E92"/>
    <w:rPr>
      <w:rFonts w:ascii="Consolas" w:hAnsi="Consolas" w:cs="Times New Roman"/>
      <w:noProof w:val="0"/>
      <w:lang w:val="en-GB" w:eastAsia="en-US"/>
    </w:rPr>
  </w:style>
  <w:style w:type="character" w:customStyle="1" w:styleId="CommentTextChar1">
    <w:name w:val="Comment Text Char1"/>
    <w:rsid w:val="00E60E92"/>
    <w:rPr>
      <w:rFonts w:ascii="Times New Roman" w:hAnsi="Times New Roman" w:cs="Times New Roman"/>
      <w:noProof w:val="0"/>
      <w:lang w:val="en-GB" w:eastAsia="en-US"/>
    </w:rPr>
  </w:style>
  <w:style w:type="character" w:customStyle="1" w:styleId="EndnoteTextChar1">
    <w:name w:val="Endnote Text Char1"/>
    <w:rsid w:val="00E60E92"/>
    <w:rPr>
      <w:rFonts w:ascii="Times New Roman" w:hAnsi="Times New Roman" w:cs="Times New Roman"/>
      <w:noProof w:val="0"/>
      <w:lang w:val="en-GB" w:eastAsia="en-US"/>
    </w:rPr>
  </w:style>
  <w:style w:type="character" w:customStyle="1" w:styleId="MacroTextChar1">
    <w:name w:val="Macro Text Char1"/>
    <w:rsid w:val="00E60E92"/>
    <w:rPr>
      <w:rFonts w:ascii="Consolas" w:hAnsi="Consolas" w:cs="Times New Roman"/>
      <w:noProof w:val="0"/>
      <w:lang w:val="en-GB" w:eastAsia="en-US"/>
    </w:rPr>
  </w:style>
  <w:style w:type="character" w:customStyle="1" w:styleId="TitleChar1">
    <w:name w:val="Title Char1"/>
    <w:rsid w:val="00E60E92"/>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E60E92"/>
    <w:rPr>
      <w:rFonts w:ascii="Times New Roman" w:hAnsi="Times New Roman" w:cs="Times New Roman"/>
      <w:noProof w:val="0"/>
      <w:sz w:val="24"/>
      <w:lang w:val="en-GB" w:eastAsia="en-US"/>
    </w:rPr>
  </w:style>
  <w:style w:type="character" w:customStyle="1" w:styleId="SignatureChar1">
    <w:name w:val="Signature Char1"/>
    <w:rsid w:val="00E60E92"/>
    <w:rPr>
      <w:rFonts w:ascii="Times New Roman" w:hAnsi="Times New Roman" w:cs="Times New Roman"/>
      <w:noProof w:val="0"/>
      <w:sz w:val="24"/>
      <w:lang w:val="en-GB" w:eastAsia="en-US"/>
    </w:rPr>
  </w:style>
  <w:style w:type="character" w:customStyle="1" w:styleId="BodyTextIndentChar1">
    <w:name w:val="Body Text Indent Char1"/>
    <w:rsid w:val="00E60E92"/>
    <w:rPr>
      <w:rFonts w:ascii="Times New Roman" w:hAnsi="Times New Roman" w:cs="Times New Roman"/>
      <w:noProof w:val="0"/>
      <w:sz w:val="24"/>
      <w:lang w:val="en-GB" w:eastAsia="en-US"/>
    </w:rPr>
  </w:style>
  <w:style w:type="character" w:customStyle="1" w:styleId="MessageHeaderChar1">
    <w:name w:val="Message Header Char1"/>
    <w:rsid w:val="00E60E92"/>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E60E92"/>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E60E92"/>
    <w:rPr>
      <w:rFonts w:ascii="Times New Roman" w:hAnsi="Times New Roman" w:cs="Times New Roman"/>
      <w:noProof w:val="0"/>
      <w:sz w:val="24"/>
      <w:lang w:val="en-GB" w:eastAsia="en-US"/>
    </w:rPr>
  </w:style>
  <w:style w:type="character" w:customStyle="1" w:styleId="DateChar1">
    <w:name w:val="Date Char1"/>
    <w:rsid w:val="00E60E92"/>
    <w:rPr>
      <w:rFonts w:ascii="Times New Roman" w:hAnsi="Times New Roman" w:cs="Times New Roman"/>
      <w:noProof w:val="0"/>
      <w:sz w:val="24"/>
      <w:lang w:val="en-GB" w:eastAsia="en-US"/>
    </w:rPr>
  </w:style>
  <w:style w:type="character" w:customStyle="1" w:styleId="BodyTextFirstIndentChar1">
    <w:name w:val="Body Text First Indent Char1"/>
    <w:rsid w:val="00E60E92"/>
    <w:rPr>
      <w:rFonts w:ascii="Times New Roman" w:eastAsia="MS Mincho" w:hAnsi="Times New Roman" w:cs="Times New Roman"/>
      <w:noProof w:val="0"/>
      <w:sz w:val="24"/>
      <w:lang w:val="en-GB" w:eastAsia="en-US"/>
    </w:rPr>
  </w:style>
  <w:style w:type="character" w:customStyle="1" w:styleId="BodyTextFirstIndent2Char1">
    <w:name w:val="Body Text First Indent 2 Char1"/>
    <w:basedOn w:val="BodyTextIndentChar1"/>
    <w:rsid w:val="00E60E92"/>
    <w:rPr>
      <w:rFonts w:ascii="Times New Roman" w:hAnsi="Times New Roman" w:cs="Times New Roman"/>
      <w:noProof w:val="0"/>
      <w:sz w:val="24"/>
      <w:lang w:val="en-GB" w:eastAsia="en-US"/>
    </w:rPr>
  </w:style>
  <w:style w:type="character" w:customStyle="1" w:styleId="NoteHeadingChar1">
    <w:name w:val="Note Heading Char1"/>
    <w:rsid w:val="00E60E92"/>
    <w:rPr>
      <w:rFonts w:ascii="Times New Roman" w:hAnsi="Times New Roman" w:cs="Times New Roman"/>
      <w:noProof w:val="0"/>
      <w:sz w:val="24"/>
      <w:lang w:val="en-GB" w:eastAsia="en-US"/>
    </w:rPr>
  </w:style>
  <w:style w:type="character" w:customStyle="1" w:styleId="BodyText2Char1">
    <w:name w:val="Body Text 2 Char1"/>
    <w:rsid w:val="00E60E92"/>
    <w:rPr>
      <w:rFonts w:ascii="Times New Roman" w:hAnsi="Times New Roman" w:cs="Times New Roman"/>
      <w:noProof w:val="0"/>
      <w:sz w:val="24"/>
      <w:lang w:val="en-GB" w:eastAsia="en-US"/>
    </w:rPr>
  </w:style>
  <w:style w:type="character" w:customStyle="1" w:styleId="BodyText3Char1">
    <w:name w:val="Body Text 3 Char1"/>
    <w:rsid w:val="00E60E92"/>
    <w:rPr>
      <w:rFonts w:ascii="Times New Roman" w:hAnsi="Times New Roman" w:cs="Times New Roman"/>
      <w:noProof w:val="0"/>
      <w:sz w:val="16"/>
      <w:szCs w:val="16"/>
      <w:lang w:val="en-GB" w:eastAsia="en-US"/>
    </w:rPr>
  </w:style>
  <w:style w:type="character" w:customStyle="1" w:styleId="BodyTextIndent2Char1">
    <w:name w:val="Body Text Indent 2 Char1"/>
    <w:rsid w:val="00E60E92"/>
    <w:rPr>
      <w:rFonts w:ascii="Times New Roman" w:hAnsi="Times New Roman" w:cs="Times New Roman"/>
      <w:noProof w:val="0"/>
      <w:sz w:val="24"/>
      <w:lang w:val="en-GB" w:eastAsia="en-US"/>
    </w:rPr>
  </w:style>
  <w:style w:type="character" w:customStyle="1" w:styleId="BodyTextIndent3Char1">
    <w:name w:val="Body Text Indent 3 Char1"/>
    <w:rsid w:val="00E60E92"/>
    <w:rPr>
      <w:rFonts w:ascii="Times New Roman" w:hAnsi="Times New Roman" w:cs="Times New Roman"/>
      <w:noProof w:val="0"/>
      <w:sz w:val="16"/>
      <w:szCs w:val="16"/>
      <w:lang w:val="en-GB" w:eastAsia="en-US"/>
    </w:rPr>
  </w:style>
  <w:style w:type="character" w:customStyle="1" w:styleId="DocumentMapChar1">
    <w:name w:val="Document Map Char1"/>
    <w:rsid w:val="00E60E92"/>
    <w:rPr>
      <w:rFonts w:ascii="Tahoma" w:hAnsi="Tahoma" w:cs="Tahoma"/>
      <w:noProof w:val="0"/>
      <w:sz w:val="16"/>
      <w:szCs w:val="16"/>
      <w:lang w:val="en-GB" w:eastAsia="en-US"/>
    </w:rPr>
  </w:style>
  <w:style w:type="character" w:customStyle="1" w:styleId="PlainTextChar1">
    <w:name w:val="Plain Text Char1"/>
    <w:rsid w:val="00E60E92"/>
    <w:rPr>
      <w:rFonts w:ascii="Consolas" w:hAnsi="Consolas" w:cs="Times New Roman"/>
      <w:noProof w:val="0"/>
      <w:sz w:val="21"/>
      <w:szCs w:val="21"/>
      <w:lang w:val="en-GB" w:eastAsia="en-US"/>
    </w:rPr>
  </w:style>
  <w:style w:type="character" w:customStyle="1" w:styleId="E-mailSignatureChar1">
    <w:name w:val="E-mail Signature Char1"/>
    <w:rsid w:val="00E60E92"/>
    <w:rPr>
      <w:rFonts w:ascii="Times New Roman" w:hAnsi="Times New Roman" w:cs="Times New Roman"/>
      <w:noProof w:val="0"/>
      <w:sz w:val="24"/>
      <w:lang w:val="en-GB" w:eastAsia="en-US"/>
    </w:rPr>
  </w:style>
  <w:style w:type="character" w:customStyle="1" w:styleId="CommentSubjectChar1">
    <w:name w:val="Comment Subject Char1"/>
    <w:rsid w:val="00E60E92"/>
    <w:rPr>
      <w:rFonts w:ascii="Times New Roman" w:hAnsi="Times New Roman" w:cs="Times New Roman"/>
      <w:b/>
      <w:bCs/>
      <w:noProof w:val="0"/>
      <w:lang w:val="en-GB" w:eastAsia="en-US"/>
    </w:rPr>
  </w:style>
  <w:style w:type="character" w:customStyle="1" w:styleId="Equation1">
    <w:name w:val="Equation1"/>
    <w:aliases w:val="eq Char,Equation Char"/>
    <w:rsid w:val="00E60E92"/>
    <w:rPr>
      <w:rFonts w:ascii="Times New Roman" w:hAnsi="Times New Roman" w:cs="Times New Roman"/>
      <w:noProof w:val="0"/>
      <w:lang w:val="en-GB" w:eastAsia="de-DE" w:bidi="ar-SA"/>
    </w:rPr>
  </w:style>
  <w:style w:type="character" w:customStyle="1" w:styleId="EmailStyle140">
    <w:name w:val="EmailStyle140"/>
    <w:rsid w:val="00E60E92"/>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E60E92"/>
    <w:rPr>
      <w:rFonts w:ascii="Times New Roman" w:hAnsi="Times New Roman" w:cs="Times New Roman"/>
      <w:caps/>
      <w:noProof/>
      <w:sz w:val="16"/>
      <w:lang w:val="en-GB" w:eastAsia="en-US"/>
    </w:rPr>
  </w:style>
  <w:style w:type="character" w:customStyle="1" w:styleId="RectitleChar">
    <w:name w:val="Rec_title Char"/>
    <w:uiPriority w:val="99"/>
    <w:locked/>
    <w:rsid w:val="00E60E92"/>
    <w:rPr>
      <w:rFonts w:ascii="Times New Roman Bold" w:hAnsi="Times New Roman Bold"/>
      <w:b/>
      <w:noProof w:val="0"/>
      <w:sz w:val="28"/>
      <w:lang w:val="en-GB" w:eastAsia="en-US"/>
    </w:rPr>
  </w:style>
  <w:style w:type="character" w:customStyle="1" w:styleId="TableheadChar">
    <w:name w:val="Table_head Char"/>
    <w:uiPriority w:val="99"/>
    <w:locked/>
    <w:rsid w:val="00E60E92"/>
    <w:rPr>
      <w:rFonts w:ascii="Times New Roman Bold" w:hAnsi="Times New Roman Bold"/>
      <w:b/>
      <w:noProof w:val="0"/>
      <w:lang w:val="en-GB" w:eastAsia="en-US"/>
    </w:rPr>
  </w:style>
  <w:style w:type="character" w:customStyle="1" w:styleId="CharChar2">
    <w:name w:val="Char Char2"/>
    <w:uiPriority w:val="99"/>
    <w:rsid w:val="00E60E92"/>
    <w:rPr>
      <w:rFonts w:cs="Times New Roman"/>
      <w:noProof w:val="0"/>
      <w:sz w:val="22"/>
      <w:lang w:val="en-GB" w:eastAsia="en-US" w:bidi="ar-SA"/>
    </w:rPr>
  </w:style>
  <w:style w:type="paragraph" w:customStyle="1" w:styleId="ExecLabel">
    <w:name w:val="ExecLabel"/>
    <w:basedOn w:val="Normal"/>
    <w:rsid w:val="00E60E92"/>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E60E92"/>
  </w:style>
  <w:style w:type="paragraph" w:customStyle="1" w:styleId="TAH">
    <w:name w:val="TAH"/>
    <w:basedOn w:val="TAC"/>
    <w:rsid w:val="00E60E92"/>
    <w:rPr>
      <w:b/>
    </w:rPr>
  </w:style>
  <w:style w:type="paragraph" w:customStyle="1" w:styleId="TAC">
    <w:name w:val="TAC"/>
    <w:basedOn w:val="Normal"/>
    <w:rsid w:val="00E60E92"/>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E60E92"/>
    <w:rPr>
      <w:rFonts w:ascii="Arial" w:hAnsi="Arial"/>
      <w:noProof w:val="0"/>
      <w:sz w:val="18"/>
      <w:lang w:val="en-GB" w:eastAsia="en-US"/>
    </w:rPr>
  </w:style>
  <w:style w:type="paragraph" w:customStyle="1" w:styleId="r">
    <w:name w:val="r"/>
    <w:aliases w:val="reference"/>
    <w:basedOn w:val="Normal"/>
    <w:rsid w:val="00E60E92"/>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E60E92"/>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E60E92"/>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E60E92"/>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E60E92"/>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E60E92"/>
  </w:style>
  <w:style w:type="paragraph" w:customStyle="1" w:styleId="alpha2">
    <w:name w:val="alpha2"/>
    <w:basedOn w:val="Normal"/>
    <w:next w:val="Normal"/>
    <w:rsid w:val="00E60E92"/>
    <w:pPr>
      <w:tabs>
        <w:tab w:val="left" w:pos="1440"/>
      </w:tabs>
      <w:spacing w:before="240"/>
      <w:ind w:left="1440" w:hanging="720"/>
      <w:jc w:val="left"/>
    </w:pPr>
    <w:rPr>
      <w:rFonts w:eastAsia="Batang" w:cs="Calibri"/>
      <w:kern w:val="20"/>
      <w:lang w:val="en-GB"/>
    </w:rPr>
  </w:style>
  <w:style w:type="paragraph" w:customStyle="1" w:styleId="a">
    <w:name w:val="½"/>
    <w:basedOn w:val="Normal"/>
    <w:rsid w:val="00E60E92"/>
    <w:pPr>
      <w:numPr>
        <w:numId w:val="5"/>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rsid w:val="00E60E92"/>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E60E92"/>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rsid w:val="00E60E92"/>
  </w:style>
  <w:style w:type="character" w:customStyle="1" w:styleId="EmailStyle2181">
    <w:name w:val="EmailStyle2181"/>
    <w:rsid w:val="00E60E92"/>
    <w:rPr>
      <w:rFonts w:ascii="Arial" w:hAnsi="Arial" w:cs="Arial"/>
      <w:color w:val="000000"/>
      <w:sz w:val="20"/>
      <w:szCs w:val="20"/>
    </w:rPr>
  </w:style>
  <w:style w:type="character" w:customStyle="1" w:styleId="EmailStyle2511">
    <w:name w:val="EmailStyle2511"/>
    <w:rsid w:val="00E60E92"/>
    <w:rPr>
      <w:rFonts w:ascii="Arial" w:hAnsi="Arial" w:cs="Arial"/>
      <w:color w:val="000000"/>
      <w:sz w:val="20"/>
      <w:szCs w:val="20"/>
    </w:rPr>
  </w:style>
  <w:style w:type="paragraph" w:customStyle="1" w:styleId="Data1">
    <w:name w:val="Data1"/>
    <w:basedOn w:val="Subject"/>
    <w:next w:val="Subject"/>
    <w:rsid w:val="00E60E92"/>
  </w:style>
  <w:style w:type="paragraph" w:customStyle="1" w:styleId="bodytext20">
    <w:name w:val="bodytext2"/>
    <w:basedOn w:val="BodyText"/>
    <w:rsid w:val="00E60E92"/>
    <w:pPr>
      <w:spacing w:before="240"/>
      <w:ind w:left="1440"/>
    </w:pPr>
    <w:rPr>
      <w:rFonts w:eastAsia="SimSun" w:cs="Calibri"/>
      <w:b w:val="0"/>
      <w:smallCaps w:val="0"/>
      <w:sz w:val="24"/>
    </w:rPr>
  </w:style>
  <w:style w:type="paragraph" w:customStyle="1" w:styleId="ZchnZchnChar">
    <w:name w:val="Zchn Zchn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E60E92"/>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E60E92"/>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E60E92"/>
    <w:rPr>
      <w:rFonts w:cs="Times New Roman"/>
      <w:b/>
      <w:noProof w:val="0"/>
      <w:sz w:val="24"/>
      <w:lang w:val="en-GB" w:eastAsia="en-US" w:bidi="ar-SA"/>
    </w:rPr>
  </w:style>
  <w:style w:type="character" w:customStyle="1" w:styleId="EmailStyle4891">
    <w:name w:val="EmailStyle4891"/>
    <w:rsid w:val="00E60E92"/>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rsid w:val="00E60E92"/>
    <w:rPr>
      <w:rFonts w:eastAsia="SimSun" w:cs="Times New Roman"/>
      <w:b/>
      <w:noProof w:val="0"/>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E60E92"/>
    <w:rPr>
      <w:rFonts w:cs="Times New Roman"/>
      <w:b/>
      <w:noProof w:val="0"/>
      <w:sz w:val="24"/>
      <w:lang w:val="en-GB" w:eastAsia="en-US" w:bidi="ar-SA"/>
    </w:rPr>
  </w:style>
  <w:style w:type="character" w:customStyle="1" w:styleId="h5">
    <w:name w:val="h5 (文字)"/>
    <w:aliases w:val="5 (文字),heading 5 (文字) (文字),T5 (文字),H5 (文字)"/>
    <w:rsid w:val="00E60E92"/>
    <w:rPr>
      <w:rFonts w:cs="Times New Roman"/>
      <w:b/>
      <w:noProof w:val="0"/>
      <w:sz w:val="24"/>
      <w:lang w:val="en-GB" w:eastAsia="en-US" w:bidi="ar-SA"/>
    </w:rPr>
  </w:style>
  <w:style w:type="character" w:customStyle="1" w:styleId="EmailStyle4941">
    <w:name w:val="EmailStyle4941"/>
    <w:rsid w:val="00E60E92"/>
    <w:rPr>
      <w:rFonts w:ascii="Arial" w:hAnsi="Arial" w:cs="Arial"/>
      <w:color w:val="000000"/>
      <w:sz w:val="20"/>
      <w:szCs w:val="20"/>
    </w:rPr>
  </w:style>
  <w:style w:type="character" w:customStyle="1" w:styleId="EmailStyle4961">
    <w:name w:val="EmailStyle4961"/>
    <w:rsid w:val="00E60E92"/>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E60E92"/>
    <w:rPr>
      <w:rFonts w:cs="Times New Roman"/>
      <w:noProof w:val="0"/>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rsid w:val="00E60E92"/>
    <w:rPr>
      <w:rFonts w:eastAsia="MS Mincho" w:cs="Times New Roman"/>
      <w:noProof w:val="0"/>
      <w:sz w:val="24"/>
      <w:lang w:val="en-GB" w:eastAsia="en-US" w:bidi="ar-SA"/>
    </w:rPr>
  </w:style>
  <w:style w:type="paragraph" w:customStyle="1" w:styleId="10">
    <w:name w:val="リスト段落1"/>
    <w:basedOn w:val="Normal"/>
    <w:uiPriority w:val="99"/>
    <w:qFormat/>
    <w:rsid w:val="00E60E92"/>
    <w:pPr>
      <w:ind w:leftChars="400" w:left="840"/>
      <w:jc w:val="left"/>
    </w:pPr>
    <w:rPr>
      <w:rFonts w:eastAsia="SimSun"/>
      <w:lang w:val="en-GB"/>
    </w:rPr>
  </w:style>
  <w:style w:type="character" w:customStyle="1" w:styleId="EmailStyle505">
    <w:name w:val="EmailStyle505"/>
    <w:rsid w:val="00E60E92"/>
    <w:rPr>
      <w:rFonts w:ascii="Arial" w:hAnsi="Arial" w:cs="Arial"/>
      <w:color w:val="000000"/>
      <w:sz w:val="20"/>
      <w:szCs w:val="20"/>
    </w:rPr>
  </w:style>
  <w:style w:type="character" w:customStyle="1" w:styleId="EmailStyle506">
    <w:name w:val="EmailStyle506"/>
    <w:rsid w:val="00E60E92"/>
    <w:rPr>
      <w:rFonts w:ascii="Arial" w:hAnsi="Arial" w:cs="Arial"/>
      <w:color w:val="000000"/>
      <w:sz w:val="20"/>
      <w:szCs w:val="20"/>
    </w:rPr>
  </w:style>
  <w:style w:type="character" w:customStyle="1" w:styleId="EmailStyle507">
    <w:name w:val="EmailStyle507"/>
    <w:rsid w:val="00E60E92"/>
    <w:rPr>
      <w:rFonts w:ascii="Arial" w:hAnsi="Arial" w:cs="Arial"/>
      <w:color w:val="000000"/>
      <w:sz w:val="20"/>
      <w:szCs w:val="20"/>
    </w:rPr>
  </w:style>
  <w:style w:type="character" w:customStyle="1" w:styleId="EmailStyle508">
    <w:name w:val="EmailStyle508"/>
    <w:rsid w:val="00E60E92"/>
    <w:rPr>
      <w:rFonts w:ascii="Arial" w:hAnsi="Arial" w:cs="Arial"/>
      <w:color w:val="000000"/>
      <w:sz w:val="20"/>
      <w:szCs w:val="20"/>
    </w:rPr>
  </w:style>
  <w:style w:type="character" w:customStyle="1" w:styleId="EmailStyle509">
    <w:name w:val="EmailStyle509"/>
    <w:rsid w:val="00E60E92"/>
    <w:rPr>
      <w:rFonts w:ascii="Arial" w:hAnsi="Arial" w:cs="Arial"/>
      <w:color w:val="000000"/>
      <w:sz w:val="20"/>
      <w:szCs w:val="20"/>
    </w:rPr>
  </w:style>
  <w:style w:type="character" w:customStyle="1" w:styleId="EmailStyle510">
    <w:name w:val="EmailStyle510"/>
    <w:rsid w:val="00E60E92"/>
    <w:rPr>
      <w:rFonts w:ascii="Arial" w:hAnsi="Arial" w:cs="Arial"/>
      <w:color w:val="000000"/>
      <w:sz w:val="20"/>
      <w:szCs w:val="20"/>
    </w:rPr>
  </w:style>
  <w:style w:type="character" w:customStyle="1" w:styleId="EmailStyle511">
    <w:name w:val="EmailStyle511"/>
    <w:rsid w:val="00E60E92"/>
    <w:rPr>
      <w:rFonts w:ascii="Arial" w:hAnsi="Arial" w:cs="Arial"/>
      <w:color w:val="000000"/>
      <w:sz w:val="20"/>
      <w:szCs w:val="20"/>
    </w:rPr>
  </w:style>
  <w:style w:type="character" w:customStyle="1" w:styleId="EmailStyle512">
    <w:name w:val="EmailStyle512"/>
    <w:rsid w:val="00E60E92"/>
    <w:rPr>
      <w:rFonts w:ascii="Arial" w:hAnsi="Arial" w:cs="Arial"/>
      <w:color w:val="000000"/>
      <w:sz w:val="20"/>
      <w:szCs w:val="20"/>
    </w:rPr>
  </w:style>
  <w:style w:type="character" w:customStyle="1" w:styleId="EmailStyle5131">
    <w:name w:val="EmailStyle5131"/>
    <w:rsid w:val="00E60E92"/>
    <w:rPr>
      <w:rFonts w:ascii="Arial" w:hAnsi="Arial" w:cs="Arial"/>
      <w:color w:val="000000"/>
      <w:sz w:val="20"/>
      <w:szCs w:val="20"/>
    </w:rPr>
  </w:style>
  <w:style w:type="character" w:customStyle="1" w:styleId="EmailStyle5141">
    <w:name w:val="EmailStyle5141"/>
    <w:rsid w:val="00E60E92"/>
    <w:rPr>
      <w:rFonts w:ascii="Arial" w:hAnsi="Arial" w:cs="Arial"/>
      <w:color w:val="000000"/>
      <w:sz w:val="20"/>
      <w:szCs w:val="20"/>
    </w:rPr>
  </w:style>
  <w:style w:type="character" w:customStyle="1" w:styleId="EmailStyle5151">
    <w:name w:val="EmailStyle5151"/>
    <w:rsid w:val="00E60E92"/>
    <w:rPr>
      <w:rFonts w:ascii="Arial" w:hAnsi="Arial" w:cs="Arial"/>
      <w:color w:val="000000"/>
      <w:sz w:val="20"/>
      <w:szCs w:val="20"/>
    </w:rPr>
  </w:style>
  <w:style w:type="character" w:customStyle="1" w:styleId="footnotetextCharChar">
    <w:name w:val="footnote text Char Char"/>
    <w:rsid w:val="00E60E92"/>
    <w:rPr>
      <w:rFonts w:cs="Times New Roman"/>
      <w:noProof w:val="0"/>
      <w:sz w:val="22"/>
      <w:lang w:val="en-GB" w:eastAsia="en-US" w:bidi="ar-SA"/>
    </w:rPr>
  </w:style>
  <w:style w:type="character" w:customStyle="1" w:styleId="MTEquationSection">
    <w:name w:val="MTEquationSection"/>
    <w:rsid w:val="00E60E92"/>
    <w:rPr>
      <w:rFonts w:cs="Times New Roman"/>
      <w:vanish/>
      <w:color w:val="FF0000"/>
      <w:position w:val="6"/>
      <w:sz w:val="20"/>
    </w:rPr>
  </w:style>
  <w:style w:type="character" w:customStyle="1" w:styleId="style1591">
    <w:name w:val="style1591"/>
    <w:rsid w:val="00E60E92"/>
    <w:rPr>
      <w:rFonts w:ascii="Verdana" w:hAnsi="Verdana" w:cs="Times New Roman"/>
      <w:sz w:val="18"/>
      <w:szCs w:val="18"/>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rsid w:val="00E60E92"/>
    <w:rPr>
      <w:rFonts w:eastAsia="SimSun" w:cs="Times New Roman"/>
      <w:b/>
      <w:noProof w:val="0"/>
      <w:lang w:val="en-US" w:eastAsia="de-DE" w:bidi="ar-SA"/>
    </w:rPr>
  </w:style>
  <w:style w:type="paragraph" w:customStyle="1" w:styleId="RepNoBR">
    <w:name w:val="Rep_No_BR"/>
    <w:basedOn w:val="RecNoBR"/>
    <w:next w:val="Reptitle"/>
    <w:rsid w:val="00E60E92"/>
    <w:rPr>
      <w:rFonts w:eastAsia="Batang"/>
    </w:rPr>
  </w:style>
  <w:style w:type="paragraph" w:customStyle="1" w:styleId="NoteannexappBR">
    <w:name w:val="Note_annex_app_BR"/>
    <w:basedOn w:val="Note"/>
    <w:rsid w:val="00E60E92"/>
    <w:pPr>
      <w:tabs>
        <w:tab w:val="left" w:pos="794"/>
        <w:tab w:val="left" w:pos="1191"/>
        <w:tab w:val="left" w:pos="1588"/>
        <w:tab w:val="left" w:pos="1985"/>
      </w:tabs>
      <w:jc w:val="left"/>
    </w:pPr>
    <w:rPr>
      <w:rFonts w:eastAsia="Batang"/>
      <w:lang w:val="en-GB"/>
    </w:rPr>
  </w:style>
  <w:style w:type="paragraph" w:customStyle="1" w:styleId="12">
    <w:name w:val="スタイル1"/>
    <w:basedOn w:val="Normal"/>
    <w:rsid w:val="00E60E92"/>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E60E9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E60E92"/>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E60E92"/>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E60E92"/>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E60E92"/>
    <w:rPr>
      <w:rFonts w:ascii="Arial" w:hAnsi="Arial" w:cs="Arial"/>
      <w:color w:val="000000"/>
      <w:sz w:val="20"/>
      <w:szCs w:val="20"/>
    </w:rPr>
  </w:style>
  <w:style w:type="paragraph" w:customStyle="1" w:styleId="alpha1">
    <w:name w:val="alpha1"/>
    <w:basedOn w:val="BodyText"/>
    <w:rsid w:val="00E60E92"/>
    <w:pPr>
      <w:tabs>
        <w:tab w:val="num" w:pos="425"/>
      </w:tabs>
      <w:spacing w:before="240"/>
      <w:ind w:left="425" w:hanging="425"/>
    </w:pPr>
    <w:rPr>
      <w:rFonts w:eastAsia="SimSun" w:cs="Calibri"/>
      <w:b w:val="0"/>
      <w:smallCaps w:val="0"/>
      <w:kern w:val="20"/>
      <w:sz w:val="24"/>
    </w:rPr>
  </w:style>
  <w:style w:type="paragraph" w:customStyle="1" w:styleId="alpha3">
    <w:name w:val="alpha3"/>
    <w:basedOn w:val="BodyText"/>
    <w:rsid w:val="00E60E92"/>
    <w:pPr>
      <w:tabs>
        <w:tab w:val="num" w:pos="2160"/>
      </w:tabs>
      <w:spacing w:before="240"/>
      <w:ind w:left="2160" w:hanging="283"/>
    </w:pPr>
    <w:rPr>
      <w:rFonts w:eastAsia="SimSun" w:cs="Calibri"/>
      <w:b w:val="0"/>
      <w:smallCaps w:val="0"/>
      <w:kern w:val="20"/>
      <w:sz w:val="24"/>
    </w:rPr>
  </w:style>
  <w:style w:type="paragraph" w:customStyle="1" w:styleId="alpha4">
    <w:name w:val="alpha4"/>
    <w:basedOn w:val="BodyText"/>
    <w:rsid w:val="00E60E92"/>
    <w:pPr>
      <w:tabs>
        <w:tab w:val="clear" w:pos="794"/>
        <w:tab w:val="num" w:pos="990"/>
        <w:tab w:val="num" w:pos="2880"/>
      </w:tabs>
      <w:spacing w:before="240"/>
      <w:ind w:left="2880" w:hanging="990"/>
    </w:pPr>
    <w:rPr>
      <w:rFonts w:eastAsia="SimSun" w:cs="Calibri"/>
      <w:b w:val="0"/>
      <w:smallCaps w:val="0"/>
      <w:kern w:val="20"/>
      <w:sz w:val="24"/>
    </w:rPr>
  </w:style>
  <w:style w:type="paragraph" w:customStyle="1" w:styleId="alpha5">
    <w:name w:val="alpha5"/>
    <w:basedOn w:val="BodyText"/>
    <w:rsid w:val="00E60E92"/>
    <w:pPr>
      <w:tabs>
        <w:tab w:val="num" w:pos="990"/>
        <w:tab w:val="num" w:pos="3960"/>
      </w:tabs>
      <w:spacing w:before="240"/>
      <w:ind w:left="3960" w:hanging="990"/>
    </w:pPr>
    <w:rPr>
      <w:rFonts w:eastAsia="SimSun" w:cs="Calibri"/>
      <w:b w:val="0"/>
      <w:smallCaps w:val="0"/>
      <w:kern w:val="20"/>
      <w:sz w:val="24"/>
    </w:rPr>
  </w:style>
  <w:style w:type="paragraph" w:customStyle="1" w:styleId="annex1">
    <w:name w:val="annex1"/>
    <w:basedOn w:val="Normal"/>
    <w:rsid w:val="00E60E92"/>
    <w:pPr>
      <w:tabs>
        <w:tab w:val="num" w:pos="360"/>
      </w:tabs>
      <w:spacing w:before="240"/>
      <w:ind w:left="360" w:hanging="360"/>
      <w:jc w:val="left"/>
    </w:pPr>
    <w:rPr>
      <w:rFonts w:eastAsia="SimSun" w:cs="Calibri"/>
      <w:lang w:val="en-GB"/>
    </w:rPr>
  </w:style>
  <w:style w:type="paragraph" w:customStyle="1" w:styleId="annex2">
    <w:name w:val="annex2"/>
    <w:basedOn w:val="Normal"/>
    <w:rsid w:val="00E60E92"/>
    <w:pPr>
      <w:tabs>
        <w:tab w:val="num" w:pos="1440"/>
        <w:tab w:val="num" w:pos="1515"/>
      </w:tabs>
      <w:spacing w:before="240"/>
      <w:ind w:left="1440" w:hanging="360"/>
      <w:jc w:val="left"/>
    </w:pPr>
    <w:rPr>
      <w:rFonts w:eastAsia="SimSun" w:cs="Calibri"/>
      <w:lang w:val="en-GB"/>
    </w:rPr>
  </w:style>
  <w:style w:type="paragraph" w:customStyle="1" w:styleId="annex3">
    <w:name w:val="annex3"/>
    <w:basedOn w:val="Normal"/>
    <w:rsid w:val="00E60E92"/>
    <w:pPr>
      <w:tabs>
        <w:tab w:val="num" w:pos="2235"/>
      </w:tabs>
      <w:spacing w:before="240"/>
      <w:ind w:left="2235" w:hanging="360"/>
      <w:jc w:val="left"/>
    </w:pPr>
    <w:rPr>
      <w:rFonts w:eastAsia="SimSun" w:cs="Calibri"/>
      <w:lang w:val="en-GB"/>
    </w:rPr>
  </w:style>
  <w:style w:type="paragraph" w:customStyle="1" w:styleId="annex4">
    <w:name w:val="annex4"/>
    <w:basedOn w:val="Normal"/>
    <w:rsid w:val="00E60E92"/>
    <w:pPr>
      <w:tabs>
        <w:tab w:val="num" w:pos="2955"/>
        <w:tab w:val="num" w:pos="3238"/>
      </w:tabs>
      <w:spacing w:before="240"/>
      <w:ind w:left="3238" w:hanging="1078"/>
      <w:jc w:val="left"/>
    </w:pPr>
    <w:rPr>
      <w:rFonts w:eastAsia="SimSun" w:cs="Calibri"/>
      <w:lang w:val="en-GB"/>
    </w:rPr>
  </w:style>
  <w:style w:type="paragraph" w:customStyle="1" w:styleId="annex5">
    <w:name w:val="annex5"/>
    <w:basedOn w:val="Normal"/>
    <w:rsid w:val="00E60E92"/>
    <w:pPr>
      <w:tabs>
        <w:tab w:val="num" w:pos="3675"/>
        <w:tab w:val="num" w:pos="4678"/>
      </w:tabs>
      <w:spacing w:before="240"/>
      <w:ind w:left="4678" w:hanging="1440"/>
      <w:jc w:val="left"/>
    </w:pPr>
    <w:rPr>
      <w:rFonts w:eastAsia="SimSun" w:cs="Calibri"/>
      <w:lang w:val="en-GB"/>
    </w:rPr>
  </w:style>
  <w:style w:type="paragraph" w:customStyle="1" w:styleId="bullet1">
    <w:name w:val="bullet1"/>
    <w:basedOn w:val="BodyText"/>
    <w:uiPriority w:val="99"/>
    <w:rsid w:val="00E60E92"/>
    <w:pPr>
      <w:tabs>
        <w:tab w:val="num" w:pos="720"/>
        <w:tab w:val="num" w:pos="4395"/>
      </w:tabs>
      <w:spacing w:before="240"/>
      <w:ind w:left="720" w:hanging="360"/>
    </w:pPr>
    <w:rPr>
      <w:rFonts w:eastAsia="SimSun" w:cs="Calibri"/>
      <w:b w:val="0"/>
      <w:smallCaps w:val="0"/>
      <w:sz w:val="24"/>
    </w:rPr>
  </w:style>
  <w:style w:type="paragraph" w:customStyle="1" w:styleId="bullet2">
    <w:name w:val="bullet2"/>
    <w:basedOn w:val="bodytext10"/>
    <w:uiPriority w:val="99"/>
    <w:rsid w:val="00E60E92"/>
    <w:pPr>
      <w:tabs>
        <w:tab w:val="clear" w:pos="360"/>
        <w:tab w:val="num" w:pos="720"/>
        <w:tab w:val="left" w:pos="1440"/>
      </w:tabs>
      <w:ind w:left="720" w:hanging="360"/>
    </w:pPr>
  </w:style>
  <w:style w:type="paragraph" w:customStyle="1" w:styleId="bodytext10">
    <w:name w:val="bodytext1"/>
    <w:basedOn w:val="BodyText"/>
    <w:rsid w:val="00E60E92"/>
    <w:pPr>
      <w:tabs>
        <w:tab w:val="num" w:pos="360"/>
      </w:tabs>
      <w:spacing w:before="240"/>
      <w:ind w:left="340" w:hanging="340"/>
    </w:pPr>
    <w:rPr>
      <w:rFonts w:eastAsia="SimSun" w:cs="Calibri"/>
      <w:b w:val="0"/>
      <w:smallCaps w:val="0"/>
      <w:sz w:val="24"/>
    </w:rPr>
  </w:style>
  <w:style w:type="paragraph" w:customStyle="1" w:styleId="bullet3">
    <w:name w:val="bullet3"/>
    <w:basedOn w:val="bodytext20"/>
    <w:uiPriority w:val="99"/>
    <w:rsid w:val="00E60E92"/>
    <w:pPr>
      <w:tabs>
        <w:tab w:val="left" w:pos="2160"/>
      </w:tabs>
      <w:ind w:left="2160" w:hanging="720"/>
    </w:pPr>
  </w:style>
  <w:style w:type="paragraph" w:customStyle="1" w:styleId="bullet40">
    <w:name w:val="bullet4"/>
    <w:basedOn w:val="bodytext30"/>
    <w:rsid w:val="00E60E92"/>
    <w:pPr>
      <w:tabs>
        <w:tab w:val="left" w:pos="2880"/>
      </w:tabs>
      <w:ind w:left="2880" w:hanging="720"/>
    </w:pPr>
  </w:style>
  <w:style w:type="paragraph" w:customStyle="1" w:styleId="bodytext30">
    <w:name w:val="bodytext3"/>
    <w:basedOn w:val="BodyText"/>
    <w:rsid w:val="00E60E92"/>
    <w:pPr>
      <w:spacing w:before="240"/>
      <w:ind w:left="2160"/>
    </w:pPr>
    <w:rPr>
      <w:rFonts w:eastAsia="SimSun" w:cs="Calibri"/>
      <w:b w:val="0"/>
      <w:smallCaps w:val="0"/>
      <w:sz w:val="24"/>
    </w:rPr>
  </w:style>
  <w:style w:type="paragraph" w:customStyle="1" w:styleId="bullet5">
    <w:name w:val="bullet5"/>
    <w:basedOn w:val="bodytext5"/>
    <w:rsid w:val="00E60E92"/>
    <w:pPr>
      <w:tabs>
        <w:tab w:val="num" w:pos="3958"/>
      </w:tabs>
      <w:ind w:left="3958" w:hanging="720"/>
    </w:pPr>
  </w:style>
  <w:style w:type="paragraph" w:customStyle="1" w:styleId="bodytext5">
    <w:name w:val="bodytext5"/>
    <w:basedOn w:val="BodyText"/>
    <w:rsid w:val="00E60E92"/>
    <w:pPr>
      <w:spacing w:before="240"/>
      <w:ind w:left="4678"/>
    </w:pPr>
    <w:rPr>
      <w:rFonts w:eastAsia="SimSun" w:cs="Calibri"/>
      <w:b w:val="0"/>
      <w:smallCaps w:val="0"/>
      <w:sz w:val="24"/>
    </w:rPr>
  </w:style>
  <w:style w:type="paragraph" w:customStyle="1" w:styleId="schedule1">
    <w:name w:val="schedule1"/>
    <w:basedOn w:val="Normal"/>
    <w:rsid w:val="00E60E92"/>
    <w:pPr>
      <w:tabs>
        <w:tab w:val="num" w:pos="357"/>
      </w:tabs>
      <w:spacing w:before="240"/>
      <w:ind w:left="397" w:hanging="397"/>
      <w:jc w:val="left"/>
    </w:pPr>
    <w:rPr>
      <w:rFonts w:eastAsia="SimSun" w:cs="Calibri"/>
      <w:lang w:val="en-GB"/>
    </w:rPr>
  </w:style>
  <w:style w:type="paragraph" w:customStyle="1" w:styleId="schedule3">
    <w:name w:val="schedule3"/>
    <w:basedOn w:val="Normal"/>
    <w:rsid w:val="00E60E92"/>
    <w:pPr>
      <w:tabs>
        <w:tab w:val="num" w:pos="2160"/>
      </w:tabs>
      <w:spacing w:before="240"/>
      <w:ind w:left="2160" w:hanging="720"/>
      <w:jc w:val="left"/>
    </w:pPr>
    <w:rPr>
      <w:rFonts w:eastAsia="SimSun" w:cs="Calibri"/>
      <w:lang w:val="en-GB"/>
    </w:rPr>
  </w:style>
  <w:style w:type="paragraph" w:customStyle="1" w:styleId="schedule5">
    <w:name w:val="schedule5"/>
    <w:basedOn w:val="Normal"/>
    <w:rsid w:val="00E60E92"/>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E60E9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E60E92"/>
    <w:pPr>
      <w:keepLines/>
      <w:numPr>
        <w:numId w:val="6"/>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E60E92"/>
    <w:pPr>
      <w:numPr>
        <w:numId w:val="7"/>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E60E92"/>
    <w:pPr>
      <w:keepNext/>
      <w:numPr>
        <w:numId w:val="8"/>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E60E92"/>
    <w:pPr>
      <w:numPr>
        <w:numId w:val="9"/>
      </w:numPr>
      <w:tabs>
        <w:tab w:val="clear" w:pos="1440"/>
        <w:tab w:val="num" w:pos="1080"/>
      </w:tabs>
      <w:spacing w:before="0"/>
      <w:ind w:left="0" w:firstLine="0"/>
    </w:pPr>
    <w:rPr>
      <w:rFonts w:eastAsia="SimSun"/>
      <w:b w:val="0"/>
      <w:smallCaps w:val="0"/>
      <w:sz w:val="24"/>
    </w:rPr>
  </w:style>
  <w:style w:type="paragraph" w:customStyle="1" w:styleId="bodytext4">
    <w:name w:val="bodytext4"/>
    <w:basedOn w:val="BodyText"/>
    <w:rsid w:val="00E60E92"/>
    <w:pPr>
      <w:numPr>
        <w:numId w:val="10"/>
      </w:numPr>
      <w:tabs>
        <w:tab w:val="clear" w:pos="2160"/>
        <w:tab w:val="num" w:pos="720"/>
      </w:tabs>
      <w:spacing w:before="240"/>
      <w:ind w:left="3238" w:firstLine="0"/>
    </w:pPr>
    <w:rPr>
      <w:rFonts w:eastAsia="SimSun"/>
      <w:b w:val="0"/>
      <w:smallCaps w:val="0"/>
      <w:sz w:val="24"/>
    </w:rPr>
  </w:style>
  <w:style w:type="paragraph" w:customStyle="1" w:styleId="Closing1">
    <w:name w:val="Closing1"/>
    <w:basedOn w:val="Closing"/>
    <w:next w:val="Closing"/>
    <w:rsid w:val="00E60E92"/>
    <w:pPr>
      <w:keepNext/>
      <w:keepLines/>
      <w:widowControl/>
      <w:numPr>
        <w:numId w:val="11"/>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E60E92"/>
    <w:pPr>
      <w:numPr>
        <w:numId w:val="12"/>
      </w:numPr>
      <w:tabs>
        <w:tab w:val="clear" w:pos="720"/>
        <w:tab w:val="num" w:pos="425"/>
      </w:tabs>
      <w:spacing w:before="240"/>
      <w:ind w:left="0" w:firstLine="0"/>
    </w:pPr>
    <w:rPr>
      <w:rFonts w:eastAsia="SimSun"/>
      <w:caps/>
      <w:smallCaps w:val="0"/>
      <w:sz w:val="24"/>
    </w:rPr>
  </w:style>
  <w:style w:type="paragraph" w:customStyle="1" w:styleId="GroupName">
    <w:name w:val="GroupName"/>
    <w:basedOn w:val="Normal"/>
    <w:rsid w:val="00E60E92"/>
    <w:pPr>
      <w:numPr>
        <w:ilvl w:val="1"/>
        <w:numId w:val="12"/>
      </w:numPr>
      <w:tabs>
        <w:tab w:val="clear" w:pos="1440"/>
      </w:tabs>
      <w:ind w:left="0" w:firstLine="0"/>
      <w:jc w:val="left"/>
    </w:pPr>
    <w:rPr>
      <w:rFonts w:eastAsia="SimSun"/>
      <w:sz w:val="30"/>
      <w:lang w:val="en-GB"/>
    </w:rPr>
  </w:style>
  <w:style w:type="paragraph" w:customStyle="1" w:styleId="HeaderData">
    <w:name w:val="HeaderData"/>
    <w:basedOn w:val="Normal"/>
    <w:rsid w:val="00E60E92"/>
    <w:pPr>
      <w:numPr>
        <w:ilvl w:val="2"/>
        <w:numId w:val="12"/>
      </w:numPr>
      <w:tabs>
        <w:tab w:val="clear" w:pos="2160"/>
      </w:tabs>
      <w:ind w:left="0" w:firstLine="0"/>
      <w:jc w:val="left"/>
    </w:pPr>
    <w:rPr>
      <w:rFonts w:eastAsia="SimSun"/>
      <w:lang w:val="en-GB"/>
    </w:rPr>
  </w:style>
  <w:style w:type="paragraph" w:customStyle="1" w:styleId="HeaderPrompt">
    <w:name w:val="HeaderPrompt"/>
    <w:basedOn w:val="Normal"/>
    <w:rsid w:val="00E60E92"/>
    <w:pPr>
      <w:numPr>
        <w:ilvl w:val="3"/>
        <w:numId w:val="12"/>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E60E92"/>
    <w:pPr>
      <w:numPr>
        <w:ilvl w:val="4"/>
        <w:numId w:val="12"/>
      </w:numPr>
      <w:tabs>
        <w:tab w:val="clear" w:pos="4678"/>
        <w:tab w:val="num" w:pos="992"/>
      </w:tabs>
      <w:spacing w:before="240"/>
      <w:ind w:left="0" w:firstLine="0"/>
    </w:pPr>
    <w:rPr>
      <w:rFonts w:ascii="Arial Black" w:eastAsia="SimSun" w:hAnsi="Arial Black"/>
      <w:b w:val="0"/>
      <w:smallCaps w:val="0"/>
      <w:sz w:val="24"/>
    </w:rPr>
  </w:style>
  <w:style w:type="paragraph" w:customStyle="1" w:styleId="RecipientAddress">
    <w:name w:val="RecipientAddress"/>
    <w:basedOn w:val="Normal"/>
    <w:rsid w:val="00E60E92"/>
    <w:pPr>
      <w:jc w:val="left"/>
    </w:pPr>
    <w:rPr>
      <w:rFonts w:eastAsia="SimSun"/>
      <w:lang w:val="en-GB"/>
    </w:rPr>
  </w:style>
  <w:style w:type="paragraph" w:customStyle="1" w:styleId="RegisteredOffice">
    <w:name w:val="RegisteredOffice"/>
    <w:basedOn w:val="Normal"/>
    <w:rsid w:val="00E60E92"/>
    <w:pPr>
      <w:jc w:val="left"/>
    </w:pPr>
    <w:rPr>
      <w:rFonts w:eastAsia="SimSun"/>
      <w:sz w:val="14"/>
      <w:lang w:val="en-GB"/>
    </w:rPr>
  </w:style>
  <w:style w:type="paragraph" w:customStyle="1" w:styleId="schedulehead">
    <w:name w:val="schedule head"/>
    <w:basedOn w:val="Normal"/>
    <w:rsid w:val="00E60E92"/>
    <w:pPr>
      <w:keepNext/>
      <w:spacing w:before="240"/>
      <w:jc w:val="center"/>
    </w:pPr>
    <w:rPr>
      <w:rFonts w:eastAsia="SimSun"/>
      <w:b/>
      <w:u w:val="single"/>
      <w:lang w:val="en-GB"/>
    </w:rPr>
  </w:style>
  <w:style w:type="paragraph" w:customStyle="1" w:styleId="12List2dot">
    <w:name w:val="12_List2_dot"/>
    <w:basedOn w:val="Normal"/>
    <w:rsid w:val="00E60E92"/>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E60E92"/>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E60E92"/>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E60E92"/>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E60E92"/>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E60E92"/>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E60E92"/>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E60E92"/>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E60E92"/>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E60E92"/>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E60E92"/>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E60E92"/>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E60E9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E60E92"/>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E60E92"/>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E60E92"/>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E60E92"/>
    <w:pPr>
      <w:jc w:val="left"/>
    </w:pPr>
    <w:rPr>
      <w:rFonts w:eastAsia="MS Mincho"/>
      <w:szCs w:val="24"/>
      <w:lang w:val="en-GB" w:eastAsia="ja-JP"/>
    </w:rPr>
  </w:style>
  <w:style w:type="paragraph" w:customStyle="1" w:styleId="STEFANFigure">
    <w:name w:val="STEFAN Figure"/>
    <w:basedOn w:val="Normal"/>
    <w:next w:val="Normal"/>
    <w:rsid w:val="00E60E9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E60E92"/>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E60E9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E60E92"/>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E60E92"/>
    <w:pPr>
      <w:ind w:left="851" w:hanging="851"/>
      <w:textAlignment w:val="baseline"/>
    </w:pPr>
    <w:rPr>
      <w:rFonts w:eastAsia="Batang"/>
    </w:rPr>
  </w:style>
  <w:style w:type="paragraph" w:customStyle="1" w:styleId="B11">
    <w:name w:val="B1+"/>
    <w:basedOn w:val="Normal"/>
    <w:rsid w:val="00E60E92"/>
    <w:pPr>
      <w:tabs>
        <w:tab w:val="clear" w:pos="794"/>
        <w:tab w:val="clear" w:pos="1191"/>
        <w:tab w:val="clear" w:pos="1588"/>
        <w:tab w:val="clear" w:pos="1985"/>
        <w:tab w:val="num" w:pos="425"/>
      </w:tabs>
      <w:spacing w:before="0" w:after="180"/>
      <w:ind w:left="425" w:hanging="425"/>
      <w:jc w:val="left"/>
    </w:pPr>
    <w:rPr>
      <w:rFonts w:eastAsia="Batang" w:cs="Calibri"/>
      <w:sz w:val="20"/>
      <w:lang w:val="en-GB"/>
    </w:rPr>
  </w:style>
  <w:style w:type="paragraph" w:customStyle="1" w:styleId="B20">
    <w:name w:val="B2+"/>
    <w:basedOn w:val="B2"/>
    <w:rsid w:val="00E60E92"/>
    <w:pPr>
      <w:tabs>
        <w:tab w:val="num" w:pos="425"/>
      </w:tabs>
      <w:ind w:left="425" w:hanging="425"/>
    </w:pPr>
    <w:rPr>
      <w:rFonts w:eastAsia="Batang" w:cs="Calibri"/>
    </w:rPr>
  </w:style>
  <w:style w:type="paragraph" w:customStyle="1" w:styleId="Texte">
    <w:name w:val="Texte"/>
    <w:basedOn w:val="Normal"/>
    <w:rsid w:val="00E60E92"/>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E60E92"/>
    <w:rPr>
      <w:rFonts w:ascii="Arial" w:hAnsi="Arial" w:cs="Arial"/>
      <w:color w:val="000000"/>
      <w:spacing w:val="0"/>
      <w:sz w:val="17"/>
      <w:szCs w:val="17"/>
      <w:u w:val="none"/>
      <w:effect w:val="none"/>
    </w:rPr>
  </w:style>
  <w:style w:type="paragraph" w:customStyle="1" w:styleId="Normalerostyle">
    <w:name w:val="Normal.erostyle"/>
    <w:rsid w:val="00E60E92"/>
    <w:pPr>
      <w:suppressAutoHyphens/>
    </w:pPr>
    <w:rPr>
      <w:rFonts w:eastAsia="MS Mincho" w:cs="Calibri"/>
      <w:lang w:val="da-DK" w:eastAsia="en-IE"/>
    </w:rPr>
  </w:style>
  <w:style w:type="paragraph" w:customStyle="1" w:styleId="Times">
    <w:name w:val="Times"/>
    <w:basedOn w:val="Normal"/>
    <w:rsid w:val="00E60E92"/>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04Text0">
    <w:name w:val="04_Text (文字)"/>
    <w:rsid w:val="00E60E92"/>
    <w:rPr>
      <w:rFonts w:eastAsia="MS Mincho" w:cs="Times New Roman"/>
      <w:noProof w:val="0"/>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E60E92"/>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E60E92"/>
    <w:rPr>
      <w:rFonts w:cs="Times New Roman"/>
      <w:b/>
      <w:bCs/>
      <w:noProof w:val="0"/>
      <w:sz w:val="24"/>
      <w:szCs w:val="24"/>
      <w:lang w:val="en-GB" w:eastAsia="en-US"/>
    </w:rPr>
  </w:style>
  <w:style w:type="character" w:customStyle="1" w:styleId="NumberedLeft063cmHanging0Char">
    <w:name w:val="Numbered.Left:  0.63 cm.Hanging:  0 Char"/>
    <w:rsid w:val="00E60E92"/>
    <w:rPr>
      <w:rFonts w:cs="Times New Roman"/>
      <w:noProof w:val="0"/>
      <w:sz w:val="24"/>
      <w:szCs w:val="24"/>
      <w:lang w:val="en-GB" w:eastAsia="ja-JP"/>
    </w:rPr>
  </w:style>
  <w:style w:type="character" w:customStyle="1" w:styleId="Tablehead2">
    <w:name w:val="Table_head (文字)"/>
    <w:rsid w:val="00E60E92"/>
    <w:rPr>
      <w:rFonts w:eastAsia="MS Mincho" w:cs="Times New Roman"/>
      <w:b/>
      <w:bCs/>
      <w:noProof w:val="0"/>
      <w:sz w:val="22"/>
      <w:szCs w:val="22"/>
      <w:lang w:val="en-GB" w:eastAsia="en-US" w:bidi="ar-SA"/>
    </w:rPr>
  </w:style>
  <w:style w:type="character" w:customStyle="1" w:styleId="TableText4">
    <w:name w:val="Table_Text (文字)"/>
    <w:rsid w:val="00E60E92"/>
    <w:rPr>
      <w:rFonts w:eastAsia="MS Mincho" w:cs="Times New Roman"/>
      <w:noProof w:val="0"/>
      <w:sz w:val="22"/>
      <w:szCs w:val="22"/>
      <w:lang w:val="es-ES_tradnl" w:eastAsia="en-US" w:bidi="ar-SA"/>
    </w:rPr>
  </w:style>
  <w:style w:type="paragraph" w:customStyle="1" w:styleId="xl39">
    <w:name w:val="xl39"/>
    <w:basedOn w:val="Normal"/>
    <w:rsid w:val="00E60E9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E60E9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E60E9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E60E9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E60E9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E60E9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E60E9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E60E9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E60E9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E60E9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E60E9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E60E9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E60E9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E60E9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E60E9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E60E9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E60E9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E60E9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E60E9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E60E9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E60E9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E60E9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E60E9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E60E9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E60E9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E60E9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E60E92"/>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E60E92"/>
    <w:pPr>
      <w:tabs>
        <w:tab w:val="clear" w:pos="990"/>
        <w:tab w:val="num" w:pos="720"/>
      </w:tabs>
      <w:spacing w:before="320"/>
      <w:ind w:left="720" w:hanging="720"/>
      <w:outlineLvl w:val="2"/>
    </w:pPr>
  </w:style>
  <w:style w:type="paragraph" w:customStyle="1" w:styleId="Lgendecap">
    <w:name w:val="Légende.cap"/>
    <w:basedOn w:val="Normal"/>
    <w:next w:val="Normal"/>
    <w:rsid w:val="00E60E92"/>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E60E9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E60E92"/>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E60E92"/>
    <w:pPr>
      <w:ind w:left="1560"/>
    </w:pPr>
  </w:style>
  <w:style w:type="paragraph" w:customStyle="1" w:styleId="Tableau">
    <w:name w:val="Tableau"/>
    <w:basedOn w:val="Normal"/>
    <w:uiPriority w:val="99"/>
    <w:rsid w:val="00E60E9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E60E92"/>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E60E92"/>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E60E92"/>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E60E9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E60E9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B3">
    <w:name w:val="B3"/>
    <w:basedOn w:val="List3"/>
    <w:rsid w:val="00E60E92"/>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rsid w:val="00E60E9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E60E92"/>
    <w:pPr>
      <w:overflowPunct/>
      <w:autoSpaceDE/>
      <w:autoSpaceDN/>
      <w:adjustRightInd/>
      <w:textAlignment w:val="auto"/>
    </w:pPr>
    <w:rPr>
      <w:lang w:eastAsia="en-US"/>
    </w:rPr>
  </w:style>
  <w:style w:type="paragraph" w:customStyle="1" w:styleId="FP">
    <w:name w:val="FP"/>
    <w:basedOn w:val="Normal"/>
    <w:rsid w:val="00E60E92"/>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E60E9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E60E9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E60E92"/>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E60E92"/>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sz w:val="20"/>
      <w:lang w:val="en-US" w:eastAsia="fr-FR"/>
    </w:rPr>
  </w:style>
  <w:style w:type="paragraph" w:customStyle="1" w:styleId="Textedebulles2">
    <w:name w:val="Texte de bulles2"/>
    <w:basedOn w:val="Normal"/>
    <w:rsid w:val="00E60E9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E60E9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E60E92"/>
    <w:rPr>
      <w:szCs w:val="24"/>
    </w:rPr>
  </w:style>
  <w:style w:type="paragraph" w:customStyle="1" w:styleId="Style0">
    <w:name w:val="Style0"/>
    <w:rsid w:val="00E60E9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E60E92"/>
    <w:pPr>
      <w:tabs>
        <w:tab w:val="num" w:pos="360"/>
      </w:tabs>
      <w:ind w:left="340" w:hanging="340"/>
      <w:jc w:val="left"/>
    </w:pPr>
    <w:rPr>
      <w:rFonts w:eastAsia="MS Mincho"/>
      <w:lang w:val="en-GB"/>
    </w:rPr>
  </w:style>
  <w:style w:type="paragraph" w:customStyle="1" w:styleId="StyleGrasAvant18pt">
    <w:name w:val="Style Gras Avant : 18 pt"/>
    <w:basedOn w:val="Heading1"/>
    <w:rsid w:val="00E60E92"/>
    <w:pPr>
      <w:numPr>
        <w:numId w:val="13"/>
      </w:numPr>
      <w:spacing w:before="360"/>
      <w:jc w:val="left"/>
    </w:pPr>
    <w:rPr>
      <w:rFonts w:eastAsia="SimSun"/>
      <w:b w:val="0"/>
      <w:bCs/>
      <w:lang w:val="en-GB"/>
    </w:rPr>
  </w:style>
  <w:style w:type="character" w:customStyle="1" w:styleId="sbtxt3">
    <w:name w:val="sbtxt3"/>
    <w:rsid w:val="00E60E92"/>
    <w:rPr>
      <w:rFonts w:cs="Times New Roman"/>
    </w:rPr>
  </w:style>
  <w:style w:type="character" w:customStyle="1" w:styleId="body-text">
    <w:name w:val="body-text"/>
    <w:rsid w:val="00E60E92"/>
    <w:rPr>
      <w:rFonts w:cs="Times New Roman"/>
    </w:rPr>
  </w:style>
  <w:style w:type="paragraph" w:customStyle="1" w:styleId="13">
    <w:name w:val="样式1"/>
    <w:basedOn w:val="TOC2"/>
    <w:rsid w:val="00E60E92"/>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MS UI Gothic"/>
      <w:bCs/>
      <w:noProof/>
      <w:szCs w:val="32"/>
      <w:lang w:val="en-GB"/>
    </w:rPr>
  </w:style>
  <w:style w:type="paragraph" w:customStyle="1" w:styleId="a3">
    <w:name w:val="图表标题"/>
    <w:basedOn w:val="Caption"/>
    <w:autoRedefine/>
    <w:rsid w:val="00E60E92"/>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1">
    <w:name w:val="首行缩进2字符"/>
    <w:basedOn w:val="Normal"/>
    <w:autoRedefine/>
    <w:rsid w:val="00E60E9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ocked/>
    <w:rsid w:val="00E60E92"/>
    <w:rPr>
      <w:rFonts w:ascii="Times New Roman" w:eastAsia="SimSun" w:hAnsi="Times New Roman"/>
      <w:noProof w:val="0"/>
      <w:kern w:val="2"/>
      <w:sz w:val="24"/>
      <w:szCs w:val="24"/>
      <w:lang w:val="en-GB" w:eastAsia="en-US"/>
    </w:rPr>
  </w:style>
  <w:style w:type="paragraph" w:customStyle="1" w:styleId="a4">
    <w:name w:val="图表文本"/>
    <w:basedOn w:val="Normal"/>
    <w:autoRedefine/>
    <w:rsid w:val="00E60E9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ocked/>
    <w:rsid w:val="00E60E92"/>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E60E92"/>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E60E9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E60E92"/>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E60E92"/>
    <w:pPr>
      <w:keepNext/>
      <w:spacing w:after="0"/>
    </w:pPr>
    <w:rPr>
      <w:rFonts w:ascii="Arial" w:eastAsia="Times New Roman" w:hAnsi="Arial"/>
      <w:sz w:val="18"/>
      <w:lang w:eastAsia="en-GB"/>
    </w:rPr>
  </w:style>
  <w:style w:type="paragraph" w:customStyle="1" w:styleId="PL">
    <w:name w:val="PL"/>
    <w:rsid w:val="00E60E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E60E9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E60E92"/>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E60E92"/>
    <w:pPr>
      <w:spacing w:after="0"/>
    </w:pPr>
    <w:rPr>
      <w:rFonts w:eastAsia="Times New Roman"/>
      <w:lang w:eastAsia="en-GB"/>
    </w:rPr>
  </w:style>
  <w:style w:type="paragraph" w:customStyle="1" w:styleId="EW">
    <w:name w:val="EW"/>
    <w:basedOn w:val="EX"/>
    <w:rsid w:val="00E60E92"/>
    <w:pPr>
      <w:spacing w:after="0"/>
    </w:pPr>
  </w:style>
  <w:style w:type="paragraph" w:customStyle="1" w:styleId="EditorsNote">
    <w:name w:val="Editor's Note"/>
    <w:basedOn w:val="NO"/>
    <w:rsid w:val="00E60E92"/>
    <w:rPr>
      <w:rFonts w:eastAsia="Times New Roman"/>
      <w:color w:val="FF0000"/>
      <w:lang w:eastAsia="en-GB"/>
    </w:rPr>
  </w:style>
  <w:style w:type="paragraph" w:customStyle="1" w:styleId="ZA">
    <w:name w:val="ZA"/>
    <w:rsid w:val="00E60E9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E60E9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E60E9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E60E9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E60E9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E60E92"/>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E60E92"/>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E60E92"/>
    <w:pPr>
      <w:framePr w:hRule="auto" w:wrap="notBeside" w:y="852"/>
    </w:pPr>
    <w:rPr>
      <w:i w:val="0"/>
      <w:sz w:val="40"/>
    </w:rPr>
  </w:style>
  <w:style w:type="paragraph" w:customStyle="1" w:styleId="ZV">
    <w:name w:val="ZV"/>
    <w:basedOn w:val="ZU"/>
    <w:rsid w:val="00E60E92"/>
    <w:pPr>
      <w:framePr w:wrap="notBeside" w:y="16161"/>
    </w:pPr>
  </w:style>
  <w:style w:type="paragraph" w:customStyle="1" w:styleId="INDENT1">
    <w:name w:val="INDENT1"/>
    <w:basedOn w:val="Normal"/>
    <w:rsid w:val="00E60E92"/>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E60E92"/>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E60E92"/>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E60E92"/>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E60E92"/>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E60E92"/>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rsid w:val="00E60E92"/>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E60E9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E60E92"/>
    <w:pPr>
      <w:keepNext/>
      <w:keepLines/>
      <w:numPr>
        <w:numId w:val="17"/>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E60E92"/>
    <w:pPr>
      <w:widowControl/>
      <w:numPr>
        <w:numId w:val="14"/>
      </w:numPr>
      <w:spacing w:after="120"/>
    </w:pPr>
    <w:rPr>
      <w:rFonts w:eastAsia="MS Mincho"/>
      <w:lang w:val="en-US"/>
    </w:rPr>
  </w:style>
  <w:style w:type="paragraph" w:customStyle="1" w:styleId="text">
    <w:name w:val="text"/>
    <w:basedOn w:val="Normal"/>
    <w:rsid w:val="00E60E92"/>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E60E92"/>
    <w:pPr>
      <w:widowControl/>
      <w:numPr>
        <w:numId w:val="15"/>
      </w:numPr>
      <w:spacing w:after="120"/>
    </w:pPr>
    <w:rPr>
      <w:rFonts w:eastAsia="MS Mincho"/>
      <w:lang w:val="en-US"/>
    </w:rPr>
  </w:style>
  <w:style w:type="paragraph" w:customStyle="1" w:styleId="textintend3">
    <w:name w:val="text intend 3"/>
    <w:basedOn w:val="text"/>
    <w:rsid w:val="00E60E92"/>
    <w:pPr>
      <w:widowControl/>
      <w:numPr>
        <w:numId w:val="16"/>
      </w:numPr>
      <w:spacing w:after="120"/>
    </w:pPr>
    <w:rPr>
      <w:rFonts w:eastAsia="MS Mincho"/>
      <w:lang w:val="en-US"/>
    </w:rPr>
  </w:style>
  <w:style w:type="paragraph" w:customStyle="1" w:styleId="normalpuce">
    <w:name w:val="normal puce"/>
    <w:basedOn w:val="Normal"/>
    <w:rsid w:val="00E60E92"/>
    <w:pPr>
      <w:widowControl w:val="0"/>
      <w:numPr>
        <w:numId w:val="18"/>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
    <w:rsid w:val="00E60E92"/>
    <w:pPr>
      <w:keepNext/>
      <w:tabs>
        <w:tab w:val="clear" w:pos="794"/>
        <w:tab w:val="clear" w:pos="1191"/>
        <w:tab w:val="clear" w:pos="1588"/>
        <w:tab w:val="clear" w:pos="1985"/>
      </w:tabs>
      <w:spacing w:before="0"/>
      <w:jc w:val="both"/>
    </w:pPr>
    <w:rPr>
      <w:rFonts w:eastAsia="Times New Roman"/>
      <w:b w:val="0"/>
      <w:smallCaps w:val="0"/>
      <w:sz w:val="20"/>
      <w:lang w:eastAsia="de-DE"/>
    </w:rPr>
  </w:style>
  <w:style w:type="paragraph" w:customStyle="1" w:styleId="skinny">
    <w:name w:val="skinny"/>
    <w:basedOn w:val="Normal"/>
    <w:rsid w:val="00E60E9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E60E92"/>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E60E9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E60E9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E60E92"/>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E60E92"/>
    <w:pPr>
      <w:ind w:left="1080"/>
    </w:pPr>
  </w:style>
  <w:style w:type="paragraph" w:customStyle="1" w:styleId="bullet30">
    <w:name w:val="bullet 3"/>
    <w:basedOn w:val="bullet10"/>
    <w:rsid w:val="00E60E92"/>
    <w:pPr>
      <w:ind w:left="1440"/>
    </w:pPr>
  </w:style>
  <w:style w:type="paragraph" w:customStyle="1" w:styleId="bullet4">
    <w:name w:val="bullet 4"/>
    <w:basedOn w:val="bullet10"/>
    <w:rsid w:val="00E60E92"/>
    <w:pPr>
      <w:numPr>
        <w:numId w:val="19"/>
      </w:numPr>
      <w:tabs>
        <w:tab w:val="clear" w:pos="360"/>
      </w:tabs>
      <w:ind w:left="1800"/>
    </w:pPr>
  </w:style>
  <w:style w:type="paragraph" w:customStyle="1" w:styleId="CoverItem">
    <w:name w:val="Cover Item"/>
    <w:basedOn w:val="Normal"/>
    <w:rsid w:val="00E60E9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E60E9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E60E92"/>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E60E92"/>
    <w:rPr>
      <w:rFonts w:ascii="Courier" w:eastAsia="MS Mincho" w:hAnsi="Courier"/>
      <w:lang w:eastAsia="en-US"/>
    </w:rPr>
  </w:style>
  <w:style w:type="character" w:customStyle="1" w:styleId="strikethrough">
    <w:name w:val="strike through"/>
    <w:rsid w:val="00E60E92"/>
    <w:rPr>
      <w:rFonts w:cs="Times New Roman"/>
      <w:strike/>
    </w:rPr>
  </w:style>
  <w:style w:type="character" w:customStyle="1" w:styleId="subscript">
    <w:name w:val="subscript"/>
    <w:rsid w:val="00E60E92"/>
    <w:rPr>
      <w:rFonts w:cs="Times New Roman"/>
      <w:position w:val="-6"/>
      <w:sz w:val="18"/>
    </w:rPr>
  </w:style>
  <w:style w:type="character" w:customStyle="1" w:styleId="subscriptfootnote">
    <w:name w:val="subscript_footnote"/>
    <w:rsid w:val="00E60E92"/>
    <w:rPr>
      <w:rFonts w:cs="Times New Roman"/>
      <w:position w:val="-6"/>
      <w:sz w:val="14"/>
    </w:rPr>
  </w:style>
  <w:style w:type="character" w:customStyle="1" w:styleId="superscript0">
    <w:name w:val="superscript"/>
    <w:rsid w:val="00E60E92"/>
    <w:rPr>
      <w:rFonts w:cs="Times New Roman"/>
      <w:position w:val="6"/>
      <w:sz w:val="18"/>
    </w:rPr>
  </w:style>
  <w:style w:type="character" w:customStyle="1" w:styleId="superscriptfootnote">
    <w:name w:val="superscript_footnote"/>
    <w:rsid w:val="00E60E92"/>
    <w:rPr>
      <w:rFonts w:cs="Times New Roman"/>
      <w:position w:val="6"/>
      <w:sz w:val="14"/>
    </w:rPr>
  </w:style>
  <w:style w:type="paragraph" w:customStyle="1" w:styleId="tablecaption">
    <w:name w:val="table caption"/>
    <w:basedOn w:val="Normal"/>
    <w:rsid w:val="00E60E92"/>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E60E9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E60E92"/>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E60E92"/>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E60E92"/>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E60E92"/>
    <w:pPr>
      <w:keepNext/>
      <w:numPr>
        <w:numId w:val="20"/>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E60E92"/>
    <w:pPr>
      <w:numPr>
        <w:numId w:val="21"/>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E60E9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E60E92"/>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E60E92"/>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
    <w:name w:val="body Char"/>
    <w:basedOn w:val="Normal"/>
    <w:rsid w:val="00E60E92"/>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rsid w:val="00E60E92"/>
    <w:rPr>
      <w:rFonts w:ascii="Bookman Old Style" w:hAnsi="Bookman Old Style" w:cs="Times New Roman"/>
      <w:b/>
      <w:bCs/>
      <w:noProof w:val="0"/>
      <w:lang w:val="en-US" w:eastAsia="en-US" w:bidi="ar-SA"/>
    </w:rPr>
  </w:style>
  <w:style w:type="character" w:customStyle="1" w:styleId="TFChar">
    <w:name w:val="TF Char"/>
    <w:rsid w:val="00E60E92"/>
    <w:rPr>
      <w:rFonts w:ascii="Arial" w:hAnsi="Arial" w:cs="Times New Roman"/>
      <w:b/>
      <w:noProof w:val="0"/>
      <w:lang w:val="en-GB" w:eastAsia="en-US" w:bidi="ar-SA"/>
    </w:rPr>
  </w:style>
  <w:style w:type="paragraph" w:customStyle="1" w:styleId="bodyCharCharCharChar">
    <w:name w:val="body Char Char Char Char"/>
    <w:basedOn w:val="Normal"/>
    <w:rsid w:val="00E60E92"/>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rsid w:val="00E60E92"/>
    <w:rPr>
      <w:rFonts w:ascii="New York" w:hAnsi="New York" w:cs="Times New Roman"/>
      <w:noProof w:val="0"/>
      <w:sz w:val="22"/>
      <w:szCs w:val="22"/>
      <w:lang w:val="en-US" w:eastAsia="en-US" w:bidi="ar-SA"/>
    </w:rPr>
  </w:style>
  <w:style w:type="paragraph" w:customStyle="1" w:styleId="acronymsdefns">
    <w:name w:val="acronyms/defns"/>
    <w:basedOn w:val="body0"/>
    <w:rsid w:val="00E60E92"/>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E60E92"/>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E60E92"/>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E60E92"/>
    <w:pPr>
      <w:widowControl w:val="0"/>
    </w:pPr>
    <w:rPr>
      <w:rFonts w:eastAsia="MS Mincho"/>
      <w:lang w:eastAsia="en-US"/>
    </w:rPr>
  </w:style>
  <w:style w:type="paragraph" w:customStyle="1" w:styleId="tdoc-header">
    <w:name w:val="tdoc-header"/>
    <w:rsid w:val="00E60E92"/>
    <w:rPr>
      <w:rFonts w:ascii="Arial" w:eastAsia="MS Mincho" w:hAnsi="Arial"/>
      <w:noProof/>
      <w:sz w:val="24"/>
      <w:lang w:val="en-GB" w:eastAsia="en-US"/>
    </w:rPr>
  </w:style>
  <w:style w:type="paragraph" w:customStyle="1" w:styleId="EQCentered">
    <w:name w:val="EQ + Centered"/>
    <w:basedOn w:val="EQ"/>
    <w:rsid w:val="00E60E92"/>
    <w:pPr>
      <w:spacing w:after="0"/>
    </w:pPr>
    <w:rPr>
      <w:rFonts w:ascii="Arial" w:eastAsia="Times New Roman" w:hAnsi="Arial"/>
      <w:sz w:val="22"/>
      <w:lang w:val="en-US" w:eastAsia="en-GB"/>
    </w:rPr>
  </w:style>
  <w:style w:type="paragraph" w:customStyle="1" w:styleId="02BodyText">
    <w:name w:val="02 BodyText"/>
    <w:basedOn w:val="Normal"/>
    <w:rsid w:val="00E60E92"/>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E60E9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E60E92"/>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E60E92"/>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E60E92"/>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E60E92"/>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E60E92"/>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E60E9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E60E92"/>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E60E92"/>
    <w:pPr>
      <w:ind w:left="2954"/>
    </w:pPr>
  </w:style>
  <w:style w:type="paragraph" w:customStyle="1" w:styleId="Bulleted-2">
    <w:name w:val="Bulleted - 2"/>
    <w:basedOn w:val="Bulletedo2"/>
    <w:rsid w:val="00E60E92"/>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E60E92"/>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E60E92"/>
    <w:pPr>
      <w:spacing w:after="120"/>
    </w:pPr>
    <w:rPr>
      <w:rFonts w:ascii="Arial" w:eastAsia="Batang" w:hAnsi="Arial"/>
      <w:lang w:val="en-GB" w:eastAsia="en-US"/>
    </w:rPr>
  </w:style>
  <w:style w:type="character" w:customStyle="1" w:styleId="tableentryChar">
    <w:name w:val="table entry Char"/>
    <w:locked/>
    <w:rsid w:val="00E60E92"/>
    <w:rPr>
      <w:rFonts w:ascii="Bookman" w:eastAsia="MS Mincho" w:hAnsi="Bookman"/>
      <w:noProof w:val="0"/>
      <w:lang w:val="en-GB" w:eastAsia="en-US"/>
    </w:rPr>
  </w:style>
  <w:style w:type="paragraph" w:customStyle="1" w:styleId="tableheading">
    <w:name w:val="table heading"/>
    <w:basedOn w:val="tableentry"/>
    <w:rsid w:val="00E60E92"/>
    <w:pPr>
      <w:keepLines/>
      <w:widowControl w:val="0"/>
      <w:jc w:val="center"/>
    </w:pPr>
    <w:rPr>
      <w:rFonts w:eastAsia="PMingLiU"/>
      <w:b/>
    </w:rPr>
  </w:style>
  <w:style w:type="paragraph" w:customStyle="1" w:styleId="numbrdlist0">
    <w:name w:val="numbrdlist"/>
    <w:basedOn w:val="Normal"/>
    <w:rsid w:val="00E60E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E60E92"/>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E60E92"/>
    <w:rPr>
      <w:rFonts w:ascii="Arial" w:hAnsi="Arial"/>
      <w:b/>
      <w:noProof w:val="0"/>
      <w:lang w:val="en-GB" w:eastAsia="en-GB"/>
    </w:rPr>
  </w:style>
  <w:style w:type="character" w:customStyle="1" w:styleId="NOChar">
    <w:name w:val="NO Char"/>
    <w:locked/>
    <w:rsid w:val="00E60E92"/>
    <w:rPr>
      <w:rFonts w:ascii="Times New Roman" w:eastAsia="SimSun" w:hAnsi="Times New Roman"/>
      <w:noProof w:val="0"/>
      <w:lang w:val="en-GB" w:eastAsia="en-US"/>
    </w:rPr>
  </w:style>
  <w:style w:type="character" w:customStyle="1" w:styleId="CharChar25">
    <w:name w:val="Char Char25"/>
    <w:rsid w:val="00E60E92"/>
    <w:rPr>
      <w:rFonts w:eastAsia="SimSun" w:cs="Times New Roman"/>
      <w:noProof w:val="0"/>
      <w:sz w:val="24"/>
      <w:lang w:val="en-GB" w:eastAsia="en-US" w:bidi="ar-SA"/>
    </w:rPr>
  </w:style>
  <w:style w:type="character" w:customStyle="1" w:styleId="TANChar">
    <w:name w:val="TAN Char"/>
    <w:locked/>
    <w:rsid w:val="00E60E92"/>
    <w:rPr>
      <w:rFonts w:ascii="Arial" w:eastAsia="Batang" w:hAnsi="Arial" w:cs="Arial"/>
      <w:noProof w:val="0"/>
      <w:sz w:val="18"/>
      <w:lang w:val="en-GB" w:eastAsia="en-US"/>
    </w:rPr>
  </w:style>
  <w:style w:type="character" w:customStyle="1" w:styleId="StyleNormal">
    <w:name w:val="Style Normal +"/>
    <w:rsid w:val="00E60E92"/>
    <w:rPr>
      <w:rFonts w:ascii="Times New Roman" w:hAnsi="Times New Roman" w:cs="Times New Roman"/>
      <w:kern w:val="0"/>
      <w:sz w:val="24"/>
    </w:rPr>
  </w:style>
  <w:style w:type="paragraph" w:customStyle="1" w:styleId="CharCharCharCharChar1Char">
    <w:name w:val="Char Char Char Char Char1 Char"/>
    <w:basedOn w:val="Normal"/>
    <w:rsid w:val="00E60E9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E60E92"/>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rsid w:val="00E60E92"/>
    <w:rPr>
      <w:rFonts w:cs="Times New Roman"/>
      <w:b/>
      <w:noProof w:val="0"/>
      <w:sz w:val="24"/>
      <w:lang w:val="en-GB" w:eastAsia="en-US" w:bidi="ar-SA"/>
    </w:rPr>
  </w:style>
  <w:style w:type="paragraph" w:customStyle="1" w:styleId="CarZchnZchnCarCarCarZchnZchn">
    <w:name w:val="Car Zchn Zchn Car Car Car Zchn Zchn"/>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E60E92"/>
    <w:rPr>
      <w:rFonts w:ascii="Arial" w:hAnsi="Arial" w:cs="Arial"/>
      <w:color w:val="000000"/>
      <w:sz w:val="20"/>
      <w:szCs w:val="20"/>
    </w:rPr>
  </w:style>
  <w:style w:type="character" w:customStyle="1" w:styleId="EmailStyle797">
    <w:name w:val="EmailStyle797"/>
    <w:rsid w:val="00E60E92"/>
    <w:rPr>
      <w:rFonts w:ascii="Arial" w:hAnsi="Arial" w:cs="Arial"/>
      <w:color w:val="000000"/>
      <w:sz w:val="20"/>
      <w:szCs w:val="20"/>
    </w:rPr>
  </w:style>
  <w:style w:type="character" w:customStyle="1" w:styleId="EmailStyle8001">
    <w:name w:val="EmailStyle8001"/>
    <w:rsid w:val="00E60E92"/>
    <w:rPr>
      <w:rFonts w:ascii="Arial" w:hAnsi="Arial" w:cs="Arial"/>
      <w:color w:val="000000"/>
      <w:sz w:val="20"/>
      <w:szCs w:val="20"/>
    </w:rPr>
  </w:style>
  <w:style w:type="paragraph" w:customStyle="1" w:styleId="Edt-ind">
    <w:name w:val="Edt-ind"/>
    <w:basedOn w:val="Normal"/>
    <w:rsid w:val="00E60E92"/>
    <w:pPr>
      <w:jc w:val="left"/>
    </w:pPr>
    <w:rPr>
      <w:rFonts w:eastAsia="SimSun"/>
      <w:lang w:val="en-GB"/>
    </w:rPr>
  </w:style>
  <w:style w:type="character" w:customStyle="1" w:styleId="B1Car">
    <w:name w:val="B1 Car"/>
    <w:locked/>
    <w:rsid w:val="00E60E92"/>
    <w:rPr>
      <w:rFonts w:ascii="Times New Roman" w:eastAsia="MS Mincho" w:hAnsi="Times New Roman"/>
      <w:noProof w:val="0"/>
      <w:lang w:val="en-GB" w:eastAsia="en-US"/>
    </w:rPr>
  </w:style>
  <w:style w:type="character" w:customStyle="1" w:styleId="ZTChar">
    <w:name w:val="ZT Char"/>
    <w:locked/>
    <w:rsid w:val="00E60E92"/>
    <w:rPr>
      <w:rFonts w:ascii="Arial" w:eastAsia="MS Mincho" w:hAnsi="Arial"/>
      <w:b/>
      <w:noProof w:val="0"/>
      <w:sz w:val="34"/>
      <w:lang w:val="en-GB" w:eastAsia="fr-FR" w:bidi="ar-SA"/>
    </w:rPr>
  </w:style>
  <w:style w:type="paragraph" w:styleId="NoSpacing">
    <w:name w:val="No Spacing"/>
    <w:uiPriority w:val="99"/>
    <w:qFormat/>
    <w:rsid w:val="00E60E92"/>
    <w:rPr>
      <w:rFonts w:eastAsia="SimSun"/>
      <w:sz w:val="24"/>
      <w:szCs w:val="24"/>
    </w:rPr>
  </w:style>
  <w:style w:type="paragraph" w:customStyle="1" w:styleId="FootnoteTextA">
    <w:name w:val="Footnote Text A"/>
    <w:rsid w:val="00E60E92"/>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rsid w:val="00E60E92"/>
    <w:rPr>
      <w:rFonts w:cs="Times New Roman"/>
    </w:rPr>
  </w:style>
  <w:style w:type="paragraph" w:customStyle="1" w:styleId="Statement">
    <w:name w:val="Statement"/>
    <w:basedOn w:val="SpecialFooter"/>
    <w:rsid w:val="00E60E92"/>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E60E9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E60E92"/>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E60E9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E60E92"/>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
    <w:rsid w:val="00E60E92"/>
    <w:pPr>
      <w:tabs>
        <w:tab w:val="num" w:pos="360"/>
      </w:tabs>
      <w:spacing w:after="60"/>
      <w:ind w:left="1080" w:hanging="360"/>
    </w:pPr>
    <w:rPr>
      <w:rFonts w:eastAsia="Times New Roman"/>
      <w:sz w:val="24"/>
    </w:rPr>
  </w:style>
  <w:style w:type="paragraph" w:customStyle="1" w:styleId="14">
    <w:name w:val="½À²Ù1"/>
    <w:basedOn w:val="Normal"/>
    <w:rsid w:val="00E60E92"/>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rsid w:val="00E60E92"/>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E60E92"/>
    <w:rPr>
      <w:rFonts w:ascii="Times New Roman" w:hAnsi="Times New Roman" w:cs="Times New Roman"/>
      <w:b/>
      <w:noProof w:val="0"/>
      <w:sz w:val="28"/>
      <w:lang w:val="en-GB" w:eastAsia="en-US"/>
    </w:rPr>
  </w:style>
  <w:style w:type="paragraph" w:customStyle="1" w:styleId="numbersright">
    <w:name w:val="numbers right"/>
    <w:rsid w:val="00E60E92"/>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E60E92"/>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E60E92"/>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E60E92"/>
    <w:rPr>
      <w:rFonts w:ascii="Arial" w:eastAsia="MS Mincho" w:hAnsi="Arial" w:cs="Times New Roman"/>
      <w:noProof w:val="0"/>
      <w:sz w:val="18"/>
      <w:lang w:val="en-GB" w:eastAsia="en-GB"/>
    </w:rPr>
  </w:style>
  <w:style w:type="character" w:customStyle="1" w:styleId="TableTextChar0">
    <w:name w:val="Table_Text Char"/>
    <w:locked/>
    <w:rsid w:val="00E60E92"/>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E60E92"/>
    <w:pPr>
      <w:keepNext w:val="0"/>
      <w:keepLines w:val="0"/>
      <w:numPr>
        <w:numId w:val="22"/>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E60E92"/>
    <w:pPr>
      <w:numPr>
        <w:numId w:val="23"/>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E60E92"/>
    <w:rPr>
      <w:rFonts w:ascii="Times New Roman" w:hAnsi="Times New Roman"/>
      <w:noProof w:val="0"/>
      <w:szCs w:val="24"/>
      <w:lang w:val="en-GB" w:eastAsia="en-US"/>
    </w:rPr>
  </w:style>
  <w:style w:type="character" w:customStyle="1" w:styleId="BodyChar0">
    <w:name w:val="Body Char"/>
    <w:uiPriority w:val="99"/>
    <w:locked/>
    <w:rsid w:val="00E60E92"/>
    <w:rPr>
      <w:rFonts w:ascii="Times" w:eastAsia="Batang" w:hAnsi="Times"/>
      <w:noProof w:val="0"/>
      <w:kern w:val="28"/>
      <w:sz w:val="24"/>
      <w:lang w:val="en-GB" w:eastAsia="en-US"/>
    </w:rPr>
  </w:style>
  <w:style w:type="paragraph" w:customStyle="1" w:styleId="SP10155650">
    <w:name w:val="SP.10.155650"/>
    <w:basedOn w:val="Default"/>
    <w:next w:val="Default"/>
    <w:rsid w:val="00E60E92"/>
    <w:rPr>
      <w:rFonts w:ascii="EFBBIC+Arial,Bold" w:eastAsia="Times New Roman" w:hAnsi="EFBBIC+Arial,Bold"/>
      <w:color w:val="auto"/>
      <w:lang w:eastAsia="zh-CN"/>
    </w:rPr>
  </w:style>
  <w:style w:type="character" w:customStyle="1" w:styleId="Style1Char">
    <w:name w:val="Style1 Char"/>
    <w:locked/>
    <w:rsid w:val="00E60E92"/>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E60E9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a5">
    <w:name w:val="목록 단락"/>
    <w:basedOn w:val="Normal"/>
    <w:rsid w:val="00E60E92"/>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E60E92"/>
    <w:rPr>
      <w:rFonts w:ascii="Arial" w:hAnsi="Arial" w:cs="Arial"/>
      <w:color w:val="000000"/>
      <w:sz w:val="20"/>
      <w:szCs w:val="20"/>
    </w:rPr>
  </w:style>
  <w:style w:type="character" w:customStyle="1" w:styleId="EmailStyle245">
    <w:name w:val="EmailStyle245"/>
    <w:rsid w:val="00E60E92"/>
    <w:rPr>
      <w:rFonts w:ascii="Arial" w:hAnsi="Arial" w:cs="Arial"/>
      <w:color w:val="000000"/>
      <w:sz w:val="20"/>
      <w:szCs w:val="20"/>
    </w:rPr>
  </w:style>
  <w:style w:type="character" w:customStyle="1" w:styleId="EmailStyle279">
    <w:name w:val="EmailStyle279"/>
    <w:rsid w:val="00E60E92"/>
    <w:rPr>
      <w:rFonts w:ascii="Arial" w:hAnsi="Arial" w:cs="Arial"/>
      <w:color w:val="000000"/>
      <w:sz w:val="20"/>
      <w:szCs w:val="20"/>
    </w:rPr>
  </w:style>
  <w:style w:type="character" w:customStyle="1" w:styleId="EmailStyle517">
    <w:name w:val="EmailStyle517"/>
    <w:rsid w:val="00E60E92"/>
    <w:rPr>
      <w:rFonts w:ascii="Arial" w:hAnsi="Arial" w:cs="Arial"/>
      <w:color w:val="000000"/>
      <w:sz w:val="20"/>
      <w:szCs w:val="20"/>
    </w:rPr>
  </w:style>
  <w:style w:type="character" w:customStyle="1" w:styleId="EmailStyle666">
    <w:name w:val="EmailStyle666"/>
    <w:rsid w:val="00E60E92"/>
    <w:rPr>
      <w:rFonts w:ascii="Arial" w:hAnsi="Arial" w:cs="Arial"/>
      <w:color w:val="000000"/>
      <w:sz w:val="20"/>
      <w:szCs w:val="20"/>
    </w:rPr>
  </w:style>
  <w:style w:type="character" w:customStyle="1" w:styleId="EmailStyle670">
    <w:name w:val="EmailStyle670"/>
    <w:rsid w:val="00E60E92"/>
    <w:rPr>
      <w:rFonts w:ascii="Arial" w:hAnsi="Arial" w:cs="Arial"/>
      <w:color w:val="000000"/>
      <w:sz w:val="20"/>
      <w:szCs w:val="20"/>
    </w:rPr>
  </w:style>
  <w:style w:type="character" w:customStyle="1" w:styleId="EmailStyle671">
    <w:name w:val="EmailStyle671"/>
    <w:rsid w:val="00E60E92"/>
    <w:rPr>
      <w:rFonts w:ascii="Arial" w:hAnsi="Arial" w:cs="Arial"/>
      <w:color w:val="000000"/>
      <w:sz w:val="20"/>
      <w:szCs w:val="20"/>
    </w:rPr>
  </w:style>
  <w:style w:type="character" w:customStyle="1" w:styleId="EmailStyle686">
    <w:name w:val="EmailStyle686"/>
    <w:rsid w:val="00E60E92"/>
    <w:rPr>
      <w:rFonts w:ascii="Arial" w:hAnsi="Arial" w:cs="Arial"/>
      <w:color w:val="000000"/>
      <w:sz w:val="20"/>
      <w:szCs w:val="20"/>
    </w:rPr>
  </w:style>
  <w:style w:type="character" w:customStyle="1" w:styleId="EmailStyle715">
    <w:name w:val="EmailStyle715"/>
    <w:rsid w:val="00E60E92"/>
    <w:rPr>
      <w:rFonts w:ascii="Arial" w:hAnsi="Arial" w:cs="Arial"/>
      <w:color w:val="000000"/>
      <w:sz w:val="20"/>
      <w:szCs w:val="20"/>
    </w:rPr>
  </w:style>
  <w:style w:type="character" w:customStyle="1" w:styleId="EmailStyle716">
    <w:name w:val="EmailStyle716"/>
    <w:rsid w:val="00E60E92"/>
    <w:rPr>
      <w:rFonts w:ascii="Arial" w:hAnsi="Arial" w:cs="Arial"/>
      <w:color w:val="000000"/>
      <w:sz w:val="20"/>
      <w:szCs w:val="20"/>
    </w:rPr>
  </w:style>
  <w:style w:type="character" w:customStyle="1" w:styleId="EmailStyle720">
    <w:name w:val="EmailStyle720"/>
    <w:rsid w:val="00E60E92"/>
    <w:rPr>
      <w:rFonts w:ascii="Arial" w:hAnsi="Arial" w:cs="Arial"/>
      <w:color w:val="000000"/>
      <w:sz w:val="20"/>
      <w:szCs w:val="20"/>
    </w:rPr>
  </w:style>
  <w:style w:type="character" w:customStyle="1" w:styleId="EmailStyle721">
    <w:name w:val="EmailStyle721"/>
    <w:rsid w:val="00E60E92"/>
    <w:rPr>
      <w:rFonts w:ascii="Arial" w:hAnsi="Arial" w:cs="Arial"/>
      <w:color w:val="000000"/>
      <w:sz w:val="20"/>
      <w:szCs w:val="20"/>
    </w:rPr>
  </w:style>
  <w:style w:type="character" w:customStyle="1" w:styleId="EmailStyle723">
    <w:name w:val="EmailStyle723"/>
    <w:rsid w:val="00E60E92"/>
    <w:rPr>
      <w:rFonts w:ascii="Arial" w:hAnsi="Arial" w:cs="Arial"/>
      <w:color w:val="000000"/>
      <w:sz w:val="20"/>
      <w:szCs w:val="20"/>
    </w:rPr>
  </w:style>
  <w:style w:type="character" w:customStyle="1" w:styleId="EmailStyle1261">
    <w:name w:val="EmailStyle1261"/>
    <w:rsid w:val="00E60E92"/>
    <w:rPr>
      <w:rFonts w:ascii="Arial" w:hAnsi="Arial" w:cs="Arial"/>
      <w:color w:val="000000"/>
      <w:sz w:val="20"/>
      <w:szCs w:val="20"/>
    </w:rPr>
  </w:style>
  <w:style w:type="character" w:customStyle="1" w:styleId="EmailStyle7661">
    <w:name w:val="EmailStyle7661"/>
    <w:rsid w:val="00E60E92"/>
    <w:rPr>
      <w:rFonts w:ascii="Arial" w:hAnsi="Arial" w:cs="Arial"/>
      <w:color w:val="000000"/>
      <w:sz w:val="20"/>
      <w:szCs w:val="20"/>
    </w:rPr>
  </w:style>
  <w:style w:type="character" w:customStyle="1" w:styleId="EmailStyle7671">
    <w:name w:val="EmailStyle7671"/>
    <w:rsid w:val="00E60E92"/>
    <w:rPr>
      <w:rFonts w:ascii="Arial" w:hAnsi="Arial" w:cs="Arial"/>
      <w:color w:val="000000"/>
      <w:sz w:val="20"/>
      <w:szCs w:val="20"/>
    </w:rPr>
  </w:style>
  <w:style w:type="character" w:customStyle="1" w:styleId="EquationeqChar0">
    <w:name w:val="Equation;eq Char"/>
    <w:rsid w:val="00E60E92"/>
    <w:rPr>
      <w:noProof w:val="0"/>
      <w:lang w:val="en-GB" w:eastAsia="de-DE" w:bidi="ar-SA"/>
    </w:rPr>
  </w:style>
  <w:style w:type="character" w:customStyle="1" w:styleId="CaptioncapChar0">
    <w:name w:val="Caption;cap Char"/>
    <w:rsid w:val="00E60E92"/>
    <w:rPr>
      <w:rFonts w:ascii="Arial Unicode MS" w:hAnsi="Arial Unicode MS"/>
      <w:b/>
      <w:bCs/>
      <w:noProof w:val="0"/>
      <w:sz w:val="16"/>
      <w:lang w:val="en-US" w:eastAsia="en-US" w:bidi="ar-SA"/>
    </w:rPr>
  </w:style>
  <w:style w:type="character" w:customStyle="1" w:styleId="EmailStyle7801">
    <w:name w:val="EmailStyle7801"/>
    <w:rsid w:val="00E60E92"/>
    <w:rPr>
      <w:rFonts w:ascii="Arial" w:hAnsi="Arial" w:cs="Arial"/>
      <w:color w:val="000000"/>
      <w:sz w:val="20"/>
      <w:szCs w:val="20"/>
    </w:rPr>
  </w:style>
  <w:style w:type="character" w:customStyle="1" w:styleId="EmailStyle7841">
    <w:name w:val="EmailStyle7841"/>
    <w:rsid w:val="00E60E92"/>
    <w:rPr>
      <w:rFonts w:ascii="Arial" w:hAnsi="Arial" w:cs="Arial"/>
      <w:color w:val="000000"/>
      <w:sz w:val="20"/>
      <w:szCs w:val="20"/>
    </w:rPr>
  </w:style>
  <w:style w:type="character" w:customStyle="1" w:styleId="EmailStyle7851">
    <w:name w:val="EmailStyle7851"/>
    <w:rsid w:val="00E60E92"/>
    <w:rPr>
      <w:rFonts w:ascii="Arial" w:hAnsi="Arial" w:cs="Arial"/>
      <w:color w:val="000000"/>
      <w:sz w:val="20"/>
      <w:szCs w:val="20"/>
    </w:rPr>
  </w:style>
  <w:style w:type="character" w:customStyle="1" w:styleId="EmailStyle7921">
    <w:name w:val="EmailStyle7921"/>
    <w:rsid w:val="00E60E92"/>
    <w:rPr>
      <w:rFonts w:ascii="Arial" w:hAnsi="Arial" w:cs="Arial"/>
      <w:color w:val="000000"/>
      <w:sz w:val="20"/>
      <w:szCs w:val="20"/>
    </w:rPr>
  </w:style>
  <w:style w:type="character" w:customStyle="1" w:styleId="EmailStyle7931">
    <w:name w:val="EmailStyle7931"/>
    <w:rsid w:val="00E60E92"/>
    <w:rPr>
      <w:rFonts w:ascii="Arial" w:hAnsi="Arial" w:cs="Arial"/>
      <w:color w:val="000000"/>
      <w:sz w:val="20"/>
      <w:szCs w:val="20"/>
    </w:rPr>
  </w:style>
  <w:style w:type="character" w:customStyle="1" w:styleId="EmailStyle7941">
    <w:name w:val="EmailStyle7941"/>
    <w:rsid w:val="00E60E92"/>
    <w:rPr>
      <w:rFonts w:ascii="Arial" w:hAnsi="Arial" w:cs="Arial"/>
      <w:color w:val="000000"/>
      <w:sz w:val="20"/>
      <w:szCs w:val="20"/>
    </w:rPr>
  </w:style>
  <w:style w:type="character" w:customStyle="1" w:styleId="EmailStyle7951">
    <w:name w:val="EmailStyle7951"/>
    <w:rsid w:val="00E60E92"/>
    <w:rPr>
      <w:rFonts w:ascii="Arial" w:hAnsi="Arial" w:cs="Arial"/>
      <w:color w:val="000000"/>
      <w:sz w:val="20"/>
      <w:szCs w:val="20"/>
    </w:rPr>
  </w:style>
  <w:style w:type="character" w:customStyle="1" w:styleId="EmailStyle7971">
    <w:name w:val="EmailStyle7971"/>
    <w:rsid w:val="00E60E92"/>
    <w:rPr>
      <w:rFonts w:ascii="Arial" w:hAnsi="Arial" w:cs="Arial"/>
      <w:color w:val="000000"/>
      <w:sz w:val="20"/>
      <w:szCs w:val="20"/>
    </w:rPr>
  </w:style>
  <w:style w:type="character" w:customStyle="1" w:styleId="EmailStyle798">
    <w:name w:val="EmailStyle798"/>
    <w:rsid w:val="00E60E92"/>
    <w:rPr>
      <w:rFonts w:ascii="Arial" w:hAnsi="Arial" w:cs="Arial"/>
      <w:color w:val="000000"/>
      <w:sz w:val="20"/>
      <w:szCs w:val="20"/>
    </w:rPr>
  </w:style>
  <w:style w:type="character" w:customStyle="1" w:styleId="EmailStyle7991">
    <w:name w:val="EmailStyle7991"/>
    <w:rsid w:val="00E60E92"/>
    <w:rPr>
      <w:rFonts w:ascii="Arial" w:hAnsi="Arial" w:cs="Arial"/>
      <w:color w:val="000000"/>
      <w:sz w:val="20"/>
      <w:szCs w:val="20"/>
    </w:rPr>
  </w:style>
  <w:style w:type="character" w:customStyle="1" w:styleId="EmailStyle8011">
    <w:name w:val="EmailStyle8011"/>
    <w:rsid w:val="00E60E92"/>
    <w:rPr>
      <w:rFonts w:ascii="Arial" w:hAnsi="Arial" w:cs="Arial"/>
      <w:color w:val="000000"/>
      <w:sz w:val="20"/>
      <w:szCs w:val="20"/>
    </w:rPr>
  </w:style>
  <w:style w:type="character" w:customStyle="1" w:styleId="EmailStyle8021">
    <w:name w:val="EmailStyle8021"/>
    <w:rsid w:val="00E60E92"/>
    <w:rPr>
      <w:rFonts w:ascii="Arial" w:hAnsi="Arial" w:cs="Arial"/>
      <w:color w:val="000000"/>
      <w:sz w:val="20"/>
      <w:szCs w:val="20"/>
    </w:rPr>
  </w:style>
  <w:style w:type="character" w:customStyle="1" w:styleId="EmailStyle8231">
    <w:name w:val="EmailStyle8231"/>
    <w:rsid w:val="00E60E92"/>
    <w:rPr>
      <w:rFonts w:ascii="Arial" w:hAnsi="Arial" w:cs="Arial"/>
      <w:color w:val="000000"/>
      <w:sz w:val="20"/>
      <w:szCs w:val="20"/>
    </w:rPr>
  </w:style>
  <w:style w:type="character" w:customStyle="1" w:styleId="EmailStyle10711">
    <w:name w:val="EmailStyle10711"/>
    <w:rsid w:val="00E60E92"/>
    <w:rPr>
      <w:rFonts w:ascii="Arial" w:hAnsi="Arial" w:cs="Arial"/>
      <w:color w:val="000000"/>
      <w:sz w:val="20"/>
      <w:szCs w:val="20"/>
    </w:rPr>
  </w:style>
  <w:style w:type="character" w:customStyle="1" w:styleId="EmailStyle10721">
    <w:name w:val="EmailStyle10721"/>
    <w:rsid w:val="00E60E92"/>
    <w:rPr>
      <w:rFonts w:ascii="Arial" w:hAnsi="Arial" w:cs="Arial"/>
      <w:color w:val="000000"/>
      <w:sz w:val="20"/>
      <w:szCs w:val="20"/>
    </w:rPr>
  </w:style>
  <w:style w:type="character" w:customStyle="1" w:styleId="EmailStyle10731">
    <w:name w:val="EmailStyle10731"/>
    <w:rsid w:val="00E60E92"/>
    <w:rPr>
      <w:rFonts w:ascii="Arial" w:hAnsi="Arial" w:cs="Arial"/>
      <w:color w:val="000000"/>
      <w:sz w:val="20"/>
      <w:szCs w:val="20"/>
    </w:rPr>
  </w:style>
  <w:style w:type="character" w:customStyle="1" w:styleId="EmailStyle11001">
    <w:name w:val="EmailStyle11001"/>
    <w:rsid w:val="00E60E92"/>
    <w:rPr>
      <w:rFonts w:ascii="Arial" w:hAnsi="Arial" w:cs="Arial"/>
      <w:color w:val="000000"/>
      <w:sz w:val="20"/>
      <w:szCs w:val="20"/>
    </w:rPr>
  </w:style>
  <w:style w:type="character" w:customStyle="1" w:styleId="EmailStyle11011">
    <w:name w:val="EmailStyle11011"/>
    <w:rsid w:val="00E60E92"/>
    <w:rPr>
      <w:rFonts w:ascii="Arial" w:hAnsi="Arial" w:cs="Arial"/>
      <w:color w:val="000000"/>
      <w:sz w:val="20"/>
      <w:szCs w:val="20"/>
    </w:rPr>
  </w:style>
  <w:style w:type="character" w:customStyle="1" w:styleId="EmailStyle11021">
    <w:name w:val="EmailStyle11021"/>
    <w:rsid w:val="00E60E92"/>
    <w:rPr>
      <w:rFonts w:ascii="Arial" w:hAnsi="Arial" w:cs="Arial"/>
      <w:color w:val="000000"/>
      <w:sz w:val="20"/>
      <w:szCs w:val="20"/>
    </w:rPr>
  </w:style>
  <w:style w:type="character" w:customStyle="1" w:styleId="EmailStyle11031">
    <w:name w:val="EmailStyle11031"/>
    <w:rsid w:val="00E60E92"/>
    <w:rPr>
      <w:rFonts w:ascii="Arial" w:hAnsi="Arial" w:cs="Arial"/>
      <w:color w:val="000000"/>
      <w:sz w:val="20"/>
      <w:szCs w:val="20"/>
    </w:rPr>
  </w:style>
  <w:style w:type="character" w:customStyle="1" w:styleId="EmailStyle11041">
    <w:name w:val="EmailStyle11041"/>
    <w:rsid w:val="00E60E92"/>
    <w:rPr>
      <w:rFonts w:ascii="Arial" w:hAnsi="Arial" w:cs="Arial"/>
      <w:color w:val="000000"/>
      <w:sz w:val="20"/>
      <w:szCs w:val="20"/>
    </w:rPr>
  </w:style>
  <w:style w:type="character" w:customStyle="1" w:styleId="EmailStyle11051">
    <w:name w:val="EmailStyle11051"/>
    <w:rsid w:val="00E60E92"/>
    <w:rPr>
      <w:rFonts w:ascii="Arial" w:hAnsi="Arial" w:cs="Arial"/>
      <w:color w:val="000000"/>
      <w:sz w:val="20"/>
      <w:szCs w:val="20"/>
    </w:rPr>
  </w:style>
  <w:style w:type="character" w:customStyle="1" w:styleId="EmailStyle11061">
    <w:name w:val="EmailStyle11061"/>
    <w:rsid w:val="00E60E92"/>
    <w:rPr>
      <w:rFonts w:ascii="Arial" w:hAnsi="Arial" w:cs="Arial"/>
      <w:color w:val="000000"/>
      <w:sz w:val="20"/>
      <w:szCs w:val="20"/>
    </w:rPr>
  </w:style>
  <w:style w:type="character" w:customStyle="1" w:styleId="EmailStyle11071">
    <w:name w:val="EmailStyle11071"/>
    <w:rsid w:val="00E60E92"/>
    <w:rPr>
      <w:rFonts w:ascii="Arial" w:hAnsi="Arial" w:cs="Arial"/>
      <w:color w:val="000000"/>
      <w:sz w:val="20"/>
      <w:szCs w:val="20"/>
    </w:rPr>
  </w:style>
  <w:style w:type="character" w:customStyle="1" w:styleId="EmailStyle11081">
    <w:name w:val="EmailStyle11081"/>
    <w:rsid w:val="00E60E92"/>
    <w:rPr>
      <w:rFonts w:ascii="Arial" w:hAnsi="Arial" w:cs="Arial"/>
      <w:color w:val="000000"/>
      <w:sz w:val="20"/>
      <w:szCs w:val="20"/>
    </w:rPr>
  </w:style>
  <w:style w:type="character" w:customStyle="1" w:styleId="EmailStyle11091">
    <w:name w:val="EmailStyle11091"/>
    <w:rsid w:val="00E60E92"/>
    <w:rPr>
      <w:rFonts w:ascii="Arial" w:hAnsi="Arial" w:cs="Arial"/>
      <w:color w:val="000000"/>
      <w:sz w:val="20"/>
      <w:szCs w:val="20"/>
    </w:rPr>
  </w:style>
  <w:style w:type="character" w:customStyle="1" w:styleId="EmailStyle11101">
    <w:name w:val="EmailStyle11101"/>
    <w:rsid w:val="00E60E92"/>
    <w:rPr>
      <w:rFonts w:ascii="Arial" w:hAnsi="Arial" w:cs="Arial"/>
      <w:color w:val="000000"/>
      <w:sz w:val="20"/>
      <w:szCs w:val="20"/>
    </w:rPr>
  </w:style>
  <w:style w:type="character" w:customStyle="1" w:styleId="EmailStyle11111">
    <w:name w:val="EmailStyle11111"/>
    <w:rsid w:val="00E60E92"/>
    <w:rPr>
      <w:rFonts w:ascii="Arial" w:hAnsi="Arial" w:cs="Arial"/>
      <w:color w:val="000000"/>
      <w:sz w:val="20"/>
      <w:szCs w:val="20"/>
    </w:rPr>
  </w:style>
  <w:style w:type="character" w:customStyle="1" w:styleId="EmailStyle11121">
    <w:name w:val="EmailStyle11121"/>
    <w:rsid w:val="00E60E92"/>
    <w:rPr>
      <w:rFonts w:ascii="Arial" w:hAnsi="Arial" w:cs="Arial"/>
      <w:color w:val="000000"/>
      <w:sz w:val="20"/>
      <w:szCs w:val="20"/>
    </w:rPr>
  </w:style>
  <w:style w:type="character" w:customStyle="1" w:styleId="EmailStyle11131">
    <w:name w:val="EmailStyle11131"/>
    <w:rsid w:val="00E60E92"/>
    <w:rPr>
      <w:rFonts w:ascii="Arial" w:hAnsi="Arial" w:cs="Arial"/>
      <w:color w:val="000000"/>
      <w:sz w:val="20"/>
      <w:szCs w:val="20"/>
    </w:rPr>
  </w:style>
  <w:style w:type="character" w:customStyle="1" w:styleId="EmailStyle11141">
    <w:name w:val="EmailStyle11141"/>
    <w:rsid w:val="00E60E92"/>
    <w:rPr>
      <w:rFonts w:ascii="Arial" w:hAnsi="Arial" w:cs="Arial"/>
      <w:color w:val="000000"/>
      <w:sz w:val="20"/>
      <w:szCs w:val="20"/>
    </w:rPr>
  </w:style>
  <w:style w:type="character" w:customStyle="1" w:styleId="EmailStyle11151">
    <w:name w:val="EmailStyle11151"/>
    <w:rsid w:val="00E60E92"/>
    <w:rPr>
      <w:rFonts w:ascii="Arial" w:hAnsi="Arial" w:cs="Arial"/>
      <w:color w:val="000000"/>
      <w:sz w:val="20"/>
      <w:szCs w:val="20"/>
    </w:rPr>
  </w:style>
  <w:style w:type="character" w:customStyle="1" w:styleId="EmailStyle11161">
    <w:name w:val="EmailStyle11161"/>
    <w:rsid w:val="00E60E92"/>
    <w:rPr>
      <w:rFonts w:ascii="Arial" w:hAnsi="Arial" w:cs="Arial"/>
      <w:color w:val="000000"/>
      <w:sz w:val="20"/>
      <w:szCs w:val="20"/>
    </w:rPr>
  </w:style>
  <w:style w:type="character" w:customStyle="1" w:styleId="EmailStyle11171">
    <w:name w:val="EmailStyle11171"/>
    <w:rsid w:val="00E60E92"/>
    <w:rPr>
      <w:rFonts w:ascii="Arial" w:hAnsi="Arial" w:cs="Arial"/>
      <w:color w:val="000000"/>
      <w:sz w:val="20"/>
      <w:szCs w:val="20"/>
    </w:rPr>
  </w:style>
  <w:style w:type="character" w:customStyle="1" w:styleId="EmailStyle11201">
    <w:name w:val="EmailStyle11201"/>
    <w:rsid w:val="00E60E92"/>
    <w:rPr>
      <w:rFonts w:ascii="Arial" w:hAnsi="Arial" w:cs="Arial"/>
      <w:color w:val="000000"/>
      <w:sz w:val="20"/>
      <w:szCs w:val="20"/>
    </w:rPr>
  </w:style>
  <w:style w:type="character" w:customStyle="1" w:styleId="EmailStyle11211">
    <w:name w:val="EmailStyle11211"/>
    <w:rsid w:val="00E60E92"/>
    <w:rPr>
      <w:rFonts w:ascii="Arial" w:hAnsi="Arial" w:cs="Arial"/>
      <w:color w:val="000000"/>
      <w:sz w:val="20"/>
      <w:szCs w:val="20"/>
    </w:rPr>
  </w:style>
  <w:style w:type="character" w:customStyle="1" w:styleId="EmailStyle11221">
    <w:name w:val="EmailStyle11221"/>
    <w:rsid w:val="00E60E92"/>
    <w:rPr>
      <w:rFonts w:ascii="Arial" w:hAnsi="Arial" w:cs="Arial"/>
      <w:color w:val="000000"/>
      <w:sz w:val="20"/>
      <w:szCs w:val="20"/>
    </w:rPr>
  </w:style>
  <w:style w:type="character" w:customStyle="1" w:styleId="EmailStyle11231">
    <w:name w:val="EmailStyle11231"/>
    <w:rsid w:val="00E60E92"/>
    <w:rPr>
      <w:rFonts w:ascii="Arial" w:hAnsi="Arial" w:cs="Arial"/>
      <w:color w:val="000000"/>
      <w:sz w:val="20"/>
      <w:szCs w:val="20"/>
    </w:rPr>
  </w:style>
  <w:style w:type="character" w:customStyle="1" w:styleId="EmailStyle11241">
    <w:name w:val="EmailStyle11241"/>
    <w:rsid w:val="00E60E92"/>
    <w:rPr>
      <w:rFonts w:ascii="Arial" w:hAnsi="Arial" w:cs="Arial"/>
      <w:color w:val="000000"/>
      <w:sz w:val="20"/>
      <w:szCs w:val="20"/>
    </w:rPr>
  </w:style>
  <w:style w:type="character" w:customStyle="1" w:styleId="EmailStyle11251">
    <w:name w:val="EmailStyle11251"/>
    <w:rsid w:val="00E60E92"/>
    <w:rPr>
      <w:rFonts w:ascii="Arial" w:hAnsi="Arial" w:cs="Arial"/>
      <w:color w:val="000000"/>
      <w:sz w:val="20"/>
      <w:szCs w:val="20"/>
    </w:rPr>
  </w:style>
  <w:style w:type="character" w:customStyle="1" w:styleId="EmailStyle11261">
    <w:name w:val="EmailStyle11261"/>
    <w:rsid w:val="00E60E92"/>
    <w:rPr>
      <w:rFonts w:ascii="Arial" w:hAnsi="Arial" w:cs="Arial"/>
      <w:color w:val="000000"/>
      <w:sz w:val="20"/>
      <w:szCs w:val="20"/>
    </w:rPr>
  </w:style>
  <w:style w:type="character" w:customStyle="1" w:styleId="EmailStyle11271">
    <w:name w:val="EmailStyle11271"/>
    <w:rsid w:val="00E60E92"/>
    <w:rPr>
      <w:rFonts w:ascii="Arial" w:hAnsi="Arial" w:cs="Arial"/>
      <w:color w:val="000000"/>
      <w:sz w:val="20"/>
      <w:szCs w:val="20"/>
    </w:rPr>
  </w:style>
  <w:style w:type="character" w:customStyle="1" w:styleId="EmailStyle11281">
    <w:name w:val="EmailStyle11281"/>
    <w:rsid w:val="00E60E92"/>
    <w:rPr>
      <w:rFonts w:ascii="Arial" w:hAnsi="Arial" w:cs="Arial"/>
      <w:color w:val="000000"/>
      <w:sz w:val="20"/>
      <w:szCs w:val="20"/>
    </w:rPr>
  </w:style>
  <w:style w:type="character" w:customStyle="1" w:styleId="EmailStyle11291">
    <w:name w:val="EmailStyle11291"/>
    <w:rsid w:val="00E60E92"/>
    <w:rPr>
      <w:rFonts w:ascii="Arial" w:hAnsi="Arial" w:cs="Arial"/>
      <w:color w:val="000000"/>
      <w:sz w:val="20"/>
      <w:szCs w:val="20"/>
    </w:rPr>
  </w:style>
  <w:style w:type="character" w:customStyle="1" w:styleId="EmailStyle11301">
    <w:name w:val="EmailStyle11301"/>
    <w:rsid w:val="00E60E92"/>
    <w:rPr>
      <w:rFonts w:ascii="Arial" w:hAnsi="Arial" w:cs="Arial"/>
      <w:color w:val="000000"/>
      <w:sz w:val="20"/>
      <w:szCs w:val="20"/>
    </w:rPr>
  </w:style>
  <w:style w:type="character" w:customStyle="1" w:styleId="EmailStyle11311">
    <w:name w:val="EmailStyle11311"/>
    <w:rsid w:val="00E60E92"/>
    <w:rPr>
      <w:rFonts w:ascii="Arial" w:hAnsi="Arial" w:cs="Arial"/>
      <w:color w:val="000000"/>
      <w:sz w:val="20"/>
      <w:szCs w:val="20"/>
    </w:rPr>
  </w:style>
  <w:style w:type="character" w:customStyle="1" w:styleId="EmailStyle11321">
    <w:name w:val="EmailStyle11321"/>
    <w:rsid w:val="00E60E92"/>
    <w:rPr>
      <w:rFonts w:ascii="Arial" w:hAnsi="Arial" w:cs="Arial"/>
      <w:color w:val="000000"/>
      <w:sz w:val="20"/>
      <w:szCs w:val="20"/>
    </w:rPr>
  </w:style>
  <w:style w:type="character" w:customStyle="1" w:styleId="EmailStyle11331">
    <w:name w:val="EmailStyle11331"/>
    <w:rsid w:val="00E60E92"/>
    <w:rPr>
      <w:rFonts w:ascii="Arial" w:hAnsi="Arial" w:cs="Arial"/>
      <w:color w:val="000000"/>
      <w:sz w:val="20"/>
      <w:szCs w:val="20"/>
    </w:rPr>
  </w:style>
  <w:style w:type="character" w:customStyle="1" w:styleId="EmailStyle11341">
    <w:name w:val="EmailStyle11341"/>
    <w:rsid w:val="00E60E92"/>
    <w:rPr>
      <w:rFonts w:ascii="Arial" w:hAnsi="Arial" w:cs="Arial"/>
      <w:color w:val="000000"/>
      <w:sz w:val="20"/>
      <w:szCs w:val="20"/>
    </w:rPr>
  </w:style>
  <w:style w:type="character" w:customStyle="1" w:styleId="EmailStyle11351">
    <w:name w:val="EmailStyle11351"/>
    <w:rsid w:val="00E60E92"/>
    <w:rPr>
      <w:rFonts w:ascii="Arial" w:hAnsi="Arial" w:cs="Arial"/>
      <w:color w:val="000000"/>
      <w:sz w:val="20"/>
      <w:szCs w:val="20"/>
    </w:rPr>
  </w:style>
  <w:style w:type="character" w:customStyle="1" w:styleId="EmailStyle11361">
    <w:name w:val="EmailStyle11361"/>
    <w:rsid w:val="00E60E92"/>
    <w:rPr>
      <w:rFonts w:ascii="Arial" w:hAnsi="Arial" w:cs="Arial"/>
      <w:color w:val="000000"/>
      <w:sz w:val="20"/>
      <w:szCs w:val="20"/>
    </w:rPr>
  </w:style>
  <w:style w:type="character" w:customStyle="1" w:styleId="EmailStyle11371">
    <w:name w:val="EmailStyle11371"/>
    <w:rsid w:val="00E60E92"/>
    <w:rPr>
      <w:rFonts w:ascii="Arial" w:hAnsi="Arial" w:cs="Arial"/>
      <w:color w:val="000000"/>
      <w:sz w:val="20"/>
      <w:szCs w:val="20"/>
    </w:rPr>
  </w:style>
  <w:style w:type="character" w:customStyle="1" w:styleId="EmailStyle11381">
    <w:name w:val="EmailStyle11381"/>
    <w:rsid w:val="00E60E92"/>
    <w:rPr>
      <w:rFonts w:ascii="Arial" w:hAnsi="Arial" w:cs="Arial"/>
      <w:color w:val="000000"/>
      <w:sz w:val="20"/>
      <w:szCs w:val="20"/>
    </w:rPr>
  </w:style>
  <w:style w:type="character" w:customStyle="1" w:styleId="EmailStyle11391">
    <w:name w:val="EmailStyle11391"/>
    <w:rsid w:val="00E60E92"/>
    <w:rPr>
      <w:rFonts w:ascii="Arial" w:hAnsi="Arial" w:cs="Arial"/>
      <w:color w:val="000000"/>
      <w:sz w:val="20"/>
      <w:szCs w:val="20"/>
    </w:rPr>
  </w:style>
  <w:style w:type="paragraph" w:customStyle="1" w:styleId="LSDeadline">
    <w:name w:val="LSDeadline"/>
    <w:basedOn w:val="Normal"/>
    <w:rsid w:val="00E60E92"/>
    <w:pPr>
      <w:jc w:val="left"/>
      <w:textAlignment w:val="auto"/>
    </w:pPr>
    <w:rPr>
      <w:rFonts w:eastAsia="MS Mincho"/>
      <w:b/>
      <w:bCs/>
      <w:lang w:val="en-GB"/>
    </w:rPr>
  </w:style>
  <w:style w:type="paragraph" w:customStyle="1" w:styleId="LSForAction">
    <w:name w:val="LSForAction"/>
    <w:basedOn w:val="Normal"/>
    <w:rsid w:val="00E60E92"/>
    <w:pPr>
      <w:jc w:val="left"/>
      <w:textAlignment w:val="auto"/>
    </w:pPr>
    <w:rPr>
      <w:rFonts w:eastAsia="MS Mincho"/>
      <w:b/>
      <w:bCs/>
      <w:lang w:val="en-GB"/>
    </w:rPr>
  </w:style>
  <w:style w:type="paragraph" w:customStyle="1" w:styleId="LSForInfo">
    <w:name w:val="LSForInfo"/>
    <w:basedOn w:val="LSForAction"/>
    <w:rsid w:val="00E60E92"/>
  </w:style>
  <w:style w:type="paragraph" w:customStyle="1" w:styleId="LSForComment">
    <w:name w:val="LSForComment"/>
    <w:basedOn w:val="LSForAction"/>
    <w:rsid w:val="00E60E92"/>
  </w:style>
  <w:style w:type="character" w:customStyle="1" w:styleId="cItalic">
    <w:name w:val="cItalic"/>
    <w:rsid w:val="00E60E92"/>
    <w:rPr>
      <w:i/>
    </w:rPr>
  </w:style>
  <w:style w:type="paragraph" w:customStyle="1" w:styleId="pPara">
    <w:name w:val="pPara"/>
    <w:basedOn w:val="Normal"/>
    <w:rsid w:val="00E60E92"/>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E60E92"/>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E60E92"/>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E60E92"/>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E60E92"/>
    <w:rPr>
      <w:rFonts w:ascii="ZapfDingbats" w:hAnsi="ZapfDingbats"/>
      <w:spacing w:val="0"/>
      <w:position w:val="2"/>
      <w:sz w:val="12"/>
    </w:rPr>
  </w:style>
  <w:style w:type="paragraph" w:customStyle="1" w:styleId="pFirstpara">
    <w:name w:val="pFirstpara"/>
    <w:basedOn w:val="Normal"/>
    <w:rsid w:val="00E60E92"/>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E60E92"/>
    <w:rPr>
      <w:vertAlign w:val="superscript"/>
    </w:rPr>
  </w:style>
  <w:style w:type="character" w:customStyle="1" w:styleId="cSub">
    <w:name w:val="cSub"/>
    <w:rsid w:val="00E60E92"/>
    <w:rPr>
      <w:vertAlign w:val="subscript"/>
    </w:rPr>
  </w:style>
  <w:style w:type="character" w:customStyle="1" w:styleId="B1Char">
    <w:name w:val="B1 Char"/>
    <w:rsid w:val="00E60E92"/>
    <w:rPr>
      <w:rFonts w:eastAsia="MS Mincho"/>
      <w:noProof w:val="0"/>
      <w:lang w:val="en-GB" w:eastAsia="ja-JP"/>
    </w:rPr>
  </w:style>
  <w:style w:type="paragraph" w:customStyle="1" w:styleId="p0">
    <w:name w:val="p0"/>
    <w:basedOn w:val="Normal"/>
    <w:rsid w:val="00E60E92"/>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E60E92"/>
  </w:style>
  <w:style w:type="paragraph" w:customStyle="1" w:styleId="covertext">
    <w:name w:val="cover text"/>
    <w:basedOn w:val="Normal"/>
    <w:rsid w:val="00E60E92"/>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E60E92"/>
    <w:rPr>
      <w:b/>
      <w:bCs/>
      <w:smallCaps/>
      <w:spacing w:val="5"/>
    </w:rPr>
  </w:style>
  <w:style w:type="character" w:styleId="IntenseEmphasis">
    <w:name w:val="Intense Emphasis"/>
    <w:qFormat/>
    <w:rsid w:val="00E60E92"/>
    <w:rPr>
      <w:b/>
      <w:bCs/>
      <w:i/>
      <w:iCs/>
      <w:color w:val="4F81BD"/>
    </w:rPr>
  </w:style>
  <w:style w:type="paragraph" w:styleId="IntenseQuote">
    <w:name w:val="Intense Quote"/>
    <w:basedOn w:val="Normal"/>
    <w:next w:val="Normal"/>
    <w:link w:val="IntenseQuoteChar"/>
    <w:qFormat/>
    <w:rsid w:val="00E60E9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E60E92"/>
    <w:rPr>
      <w:b/>
      <w:bCs/>
      <w:i/>
      <w:iCs/>
      <w:color w:val="4F81BD"/>
      <w:szCs w:val="22"/>
      <w:lang w:eastAsia="en-US" w:bidi="en-US"/>
    </w:rPr>
  </w:style>
  <w:style w:type="character" w:styleId="IntenseReference">
    <w:name w:val="Intense Reference"/>
    <w:qFormat/>
    <w:rsid w:val="00E60E92"/>
    <w:rPr>
      <w:b/>
      <w:bCs/>
      <w:smallCaps/>
      <w:color w:val="C0504D"/>
      <w:spacing w:val="5"/>
      <w:u w:val="single"/>
    </w:rPr>
  </w:style>
  <w:style w:type="paragraph" w:styleId="Quote">
    <w:name w:val="Quote"/>
    <w:basedOn w:val="Normal"/>
    <w:next w:val="Normal"/>
    <w:link w:val="QuoteChar"/>
    <w:qFormat/>
    <w:rsid w:val="00E60E92"/>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E60E92"/>
    <w:rPr>
      <w:i/>
      <w:iCs/>
      <w:color w:val="000000"/>
      <w:szCs w:val="22"/>
      <w:lang w:eastAsia="en-US" w:bidi="en-US"/>
    </w:rPr>
  </w:style>
  <w:style w:type="character" w:styleId="SubtleEmphasis">
    <w:name w:val="Subtle Emphasis"/>
    <w:qFormat/>
    <w:rsid w:val="00E60E92"/>
    <w:rPr>
      <w:i/>
      <w:iCs/>
      <w:color w:val="808080"/>
    </w:rPr>
  </w:style>
  <w:style w:type="character" w:styleId="SubtleReference">
    <w:name w:val="Subtle Reference"/>
    <w:qFormat/>
    <w:rsid w:val="00E60E92"/>
    <w:rPr>
      <w:smallCaps/>
      <w:color w:val="C0504D"/>
      <w:u w:val="single"/>
    </w:rPr>
  </w:style>
  <w:style w:type="paragraph" w:customStyle="1" w:styleId="Framecontents">
    <w:name w:val="Frame contents"/>
    <w:basedOn w:val="BodyText"/>
    <w:uiPriority w:val="99"/>
    <w:rsid w:val="00E60E92"/>
    <w:pPr>
      <w:widowControl w:val="0"/>
      <w:tabs>
        <w:tab w:val="clear" w:pos="794"/>
        <w:tab w:val="clear" w:pos="1191"/>
        <w:tab w:val="clear" w:pos="1588"/>
        <w:tab w:val="clear" w:pos="1985"/>
      </w:tabs>
      <w:suppressAutoHyphens/>
      <w:overflowPunct/>
      <w:autoSpaceDE/>
      <w:autoSpaceDN/>
      <w:adjustRightInd/>
      <w:spacing w:before="0" w:after="120"/>
      <w:textAlignment w:val="auto"/>
    </w:pPr>
    <w:rPr>
      <w:rFonts w:ascii="Times" w:eastAsia="Times New Roman" w:hAnsi="Times"/>
      <w:b w:val="0"/>
      <w:smallCaps w:val="0"/>
      <w:sz w:val="24"/>
      <w:lang w:val="en-US"/>
    </w:rPr>
  </w:style>
  <w:style w:type="paragraph" w:customStyle="1" w:styleId="Textbody">
    <w:name w:val="Text body"/>
    <w:rsid w:val="00E60E92"/>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E60E92"/>
    <w:rPr>
      <w:rFonts w:ascii="Arial" w:eastAsia="ヒラギノ角ゴ Pro W3" w:hAnsi="Arial"/>
      <w:b/>
      <w:i/>
      <w:color w:val="000000"/>
      <w:sz w:val="28"/>
      <w:lang w:eastAsia="en-US"/>
    </w:rPr>
  </w:style>
  <w:style w:type="paragraph" w:customStyle="1" w:styleId="SP16282925">
    <w:name w:val="SP.16.282925"/>
    <w:basedOn w:val="Normal"/>
    <w:next w:val="Normal"/>
    <w:rsid w:val="00E60E92"/>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E60E92"/>
    <w:pPr>
      <w:keepNext w:val="0"/>
      <w:keepLines w:val="0"/>
      <w:spacing w:after="200"/>
      <w:jc w:val="left"/>
    </w:pPr>
    <w:rPr>
      <w:rFonts w:eastAsia="Times New Roman"/>
      <w:b w:val="0"/>
      <w:bCs/>
      <w:lang w:val="en-US" w:eastAsia="en-US" w:bidi="en-US"/>
    </w:rPr>
  </w:style>
  <w:style w:type="paragraph" w:customStyle="1" w:styleId="BodyText1Char1CharChar">
    <w:name w:val="Body Text 1 Char1 Char Char"/>
    <w:basedOn w:val="BodyText"/>
    <w:rsid w:val="00E60E92"/>
    <w:pPr>
      <w:tabs>
        <w:tab w:val="clear" w:pos="794"/>
        <w:tab w:val="clear" w:pos="1191"/>
        <w:tab w:val="clear" w:pos="1588"/>
        <w:tab w:val="clear" w:pos="1985"/>
      </w:tabs>
      <w:overflowPunct/>
      <w:autoSpaceDE/>
      <w:autoSpaceDN/>
      <w:adjustRightInd/>
      <w:spacing w:before="0" w:after="120"/>
      <w:jc w:val="both"/>
      <w:textAlignment w:val="auto"/>
    </w:pPr>
    <w:rPr>
      <w:rFonts w:ascii="CG Times (W1)" w:eastAsia="Times New Roman" w:hAnsi="CG Times (W1)"/>
      <w:b w:val="0"/>
      <w:smallCaps w:val="0"/>
      <w:sz w:val="20"/>
      <w:lang w:val="en-US"/>
    </w:rPr>
  </w:style>
  <w:style w:type="character" w:customStyle="1" w:styleId="BodyText1Char1CharCharChar">
    <w:name w:val="Body Text 1 Char1 Char Char Char"/>
    <w:rsid w:val="00E60E92"/>
    <w:rPr>
      <w:rFonts w:ascii="CG Times (W1)" w:eastAsia="Times New Roman" w:hAnsi="CG Times (W1)"/>
      <w:lang w:eastAsia="en-US"/>
    </w:rPr>
  </w:style>
  <w:style w:type="paragraph" w:customStyle="1" w:styleId="ProcBullet2">
    <w:name w:val="ProcBullet2"/>
    <w:basedOn w:val="ListBullet2"/>
    <w:rsid w:val="00E60E92"/>
    <w:pPr>
      <w:widowControl w:val="0"/>
      <w:suppressAutoHyphens/>
      <w:spacing w:after="0"/>
      <w:ind w:left="720" w:hanging="360"/>
    </w:pPr>
    <w:rPr>
      <w:rFonts w:ascii="Times" w:eastAsia="Times New Roman" w:hAnsi="Times"/>
      <w:lang w:eastAsia="en-US"/>
    </w:rPr>
  </w:style>
  <w:style w:type="character" w:customStyle="1" w:styleId="SC84002">
    <w:name w:val="SC.8.4002"/>
    <w:rsid w:val="00E60E92"/>
    <w:rPr>
      <w:rFonts w:cs="EFBBIE+TimesNewRoman"/>
      <w:color w:val="000000"/>
      <w:sz w:val="20"/>
      <w:szCs w:val="20"/>
    </w:rPr>
  </w:style>
  <w:style w:type="paragraph" w:customStyle="1" w:styleId="SP8176185">
    <w:name w:val="SP.8.176185"/>
    <w:basedOn w:val="Default"/>
    <w:next w:val="Default"/>
    <w:rsid w:val="00E60E92"/>
    <w:rPr>
      <w:rFonts w:ascii="ALCADI+TimesNewRoman" w:eastAsia="Times New Roman" w:hAnsi="ALCADI+TimesNewRoman"/>
      <w:color w:val="auto"/>
      <w:lang w:eastAsia="zh-CN"/>
    </w:rPr>
  </w:style>
  <w:style w:type="paragraph" w:customStyle="1" w:styleId="ProcAffiliation">
    <w:name w:val="ProcAffiliation"/>
    <w:basedOn w:val="Normal"/>
    <w:rsid w:val="00E60E92"/>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E60E92"/>
    <w:rPr>
      <w:rFonts w:cs="BDAMKJ+TimesNewRoman"/>
      <w:color w:val="000000"/>
      <w:sz w:val="20"/>
      <w:szCs w:val="20"/>
    </w:rPr>
  </w:style>
  <w:style w:type="paragraph" w:customStyle="1" w:styleId="ColorfulList-Accent11">
    <w:name w:val="Colorful List - Accent 11"/>
    <w:basedOn w:val="Normal"/>
    <w:qFormat/>
    <w:rsid w:val="00E60E92"/>
    <w:pPr>
      <w:ind w:left="720"/>
      <w:jc w:val="left"/>
    </w:pPr>
    <w:rPr>
      <w:lang w:val="en-GB"/>
    </w:rPr>
  </w:style>
  <w:style w:type="paragraph" w:customStyle="1" w:styleId="SP8118797">
    <w:name w:val="SP.8.118797"/>
    <w:basedOn w:val="Normal"/>
    <w:next w:val="Normal"/>
    <w:rsid w:val="00E60E92"/>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E60E92"/>
    <w:rPr>
      <w:rFonts w:ascii="BDAMKJ+TimesNewRoman" w:eastAsia="Calibri" w:hAnsi="BDAMKJ+TimesNewRoman"/>
      <w:color w:val="auto"/>
      <w:lang w:eastAsia="zh-CN"/>
    </w:rPr>
  </w:style>
  <w:style w:type="character" w:customStyle="1" w:styleId="SC94002">
    <w:name w:val="SC.9.4002"/>
    <w:rsid w:val="00E60E92"/>
    <w:rPr>
      <w:rFonts w:cs="BDAMII+Arial,Bold"/>
      <w:color w:val="000000"/>
      <w:sz w:val="20"/>
      <w:szCs w:val="20"/>
    </w:rPr>
  </w:style>
  <w:style w:type="paragraph" w:customStyle="1" w:styleId="SP17233506">
    <w:name w:val="SP.17.233506"/>
    <w:basedOn w:val="Default"/>
    <w:next w:val="Default"/>
    <w:rsid w:val="00E60E92"/>
    <w:rPr>
      <w:rFonts w:ascii="BDAMKJ+TimesNewRoman" w:eastAsia="Calibri" w:hAnsi="BDAMKJ+TimesNewRoman"/>
      <w:color w:val="auto"/>
      <w:lang w:eastAsia="zh-CN"/>
    </w:rPr>
  </w:style>
  <w:style w:type="character" w:customStyle="1" w:styleId="SC17167942">
    <w:name w:val="SC.17.167942"/>
    <w:rsid w:val="00E60E92"/>
    <w:rPr>
      <w:rFonts w:cs="BDAMII+Arial,Bold"/>
      <w:color w:val="000000"/>
      <w:sz w:val="20"/>
      <w:szCs w:val="20"/>
    </w:rPr>
  </w:style>
  <w:style w:type="paragraph" w:customStyle="1" w:styleId="SP16114693">
    <w:name w:val="SP.16.114693"/>
    <w:basedOn w:val="Default"/>
    <w:next w:val="Default"/>
    <w:rsid w:val="00E60E92"/>
    <w:rPr>
      <w:rFonts w:ascii="BDAMII+Arial,Bold" w:eastAsia="Batang" w:hAnsi="BDAMII+Arial,Bold"/>
      <w:color w:val="auto"/>
      <w:lang w:eastAsia="zh-CN"/>
    </w:rPr>
  </w:style>
  <w:style w:type="character" w:customStyle="1" w:styleId="SC16192530">
    <w:name w:val="SC.16.192530"/>
    <w:rsid w:val="00E60E92"/>
    <w:rPr>
      <w:rFonts w:cs="SimHei"/>
      <w:color w:val="000000"/>
      <w:sz w:val="20"/>
      <w:szCs w:val="20"/>
    </w:rPr>
  </w:style>
  <w:style w:type="paragraph" w:customStyle="1" w:styleId="SP16114695">
    <w:name w:val="SP.16.114695"/>
    <w:basedOn w:val="Default"/>
    <w:next w:val="Default"/>
    <w:rsid w:val="00E60E92"/>
    <w:rPr>
      <w:rFonts w:ascii="BDAMKJ+TimesNewRoman" w:eastAsia="Batang" w:hAnsi="BDAMKJ+TimesNewRoman"/>
      <w:color w:val="auto"/>
      <w:lang w:eastAsia="zh-CN"/>
    </w:rPr>
  </w:style>
  <w:style w:type="paragraph" w:customStyle="1" w:styleId="SP16114731">
    <w:name w:val="SP.16.114731"/>
    <w:basedOn w:val="Default"/>
    <w:next w:val="Default"/>
    <w:rsid w:val="00E60E92"/>
    <w:rPr>
      <w:rFonts w:ascii="BDAMKJ+TimesNewRoman" w:eastAsia="Batang" w:hAnsi="BDAMKJ+TimesNewRoman"/>
      <w:color w:val="auto"/>
      <w:lang w:eastAsia="zh-CN"/>
    </w:rPr>
  </w:style>
  <w:style w:type="character" w:customStyle="1" w:styleId="EmailStyle20">
    <w:name w:val="EmailStyle20"/>
    <w:rsid w:val="00E60E92"/>
    <w:rPr>
      <w:rFonts w:ascii="Arial" w:hAnsi="Arial" w:cs="Arial"/>
      <w:color w:val="000000"/>
      <w:sz w:val="20"/>
      <w:szCs w:val="20"/>
    </w:rPr>
  </w:style>
  <w:style w:type="character" w:customStyle="1" w:styleId="EmailStyle1561">
    <w:name w:val="EmailStyle1561"/>
    <w:rsid w:val="00E60E92"/>
    <w:rPr>
      <w:rFonts w:ascii="Arial" w:hAnsi="Arial" w:cs="Arial"/>
      <w:color w:val="000000"/>
      <w:sz w:val="20"/>
      <w:szCs w:val="20"/>
    </w:rPr>
  </w:style>
  <w:style w:type="character" w:customStyle="1" w:styleId="EmailStyle2021">
    <w:name w:val="EmailStyle2021"/>
    <w:rsid w:val="00E60E92"/>
    <w:rPr>
      <w:rFonts w:ascii="Arial" w:hAnsi="Arial" w:cs="Arial"/>
      <w:color w:val="000000"/>
      <w:sz w:val="20"/>
      <w:szCs w:val="20"/>
    </w:rPr>
  </w:style>
  <w:style w:type="paragraph" w:customStyle="1" w:styleId="FigureSource">
    <w:name w:val="Figure Source"/>
    <w:basedOn w:val="Normal"/>
    <w:next w:val="Normal"/>
    <w:rsid w:val="00E60E92"/>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E60E92"/>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E60E9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E60E92"/>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E60E92"/>
  </w:style>
  <w:style w:type="character" w:customStyle="1" w:styleId="TablelegendChar">
    <w:name w:val="Table_legend Char"/>
    <w:basedOn w:val="TabletextChar"/>
    <w:link w:val="Tablelegend"/>
    <w:locked/>
    <w:rsid w:val="00E60E92"/>
    <w:rPr>
      <w:sz w:val="22"/>
      <w:lang w:val="fr-FR" w:eastAsia="en-US"/>
    </w:rPr>
  </w:style>
  <w:style w:type="character" w:customStyle="1" w:styleId="StyleAppref10ptBold">
    <w:name w:val="Style App_ref + 10 pt Bold"/>
    <w:rsid w:val="00E60E92"/>
    <w:rPr>
      <w:rFonts w:cs="Times New Roman"/>
      <w:b/>
      <w:bCs/>
      <w:color w:val="auto"/>
      <w:sz w:val="20"/>
    </w:rPr>
  </w:style>
  <w:style w:type="paragraph" w:styleId="HTMLPreformatted">
    <w:name w:val="HTML Preformatted"/>
    <w:basedOn w:val="Normal"/>
    <w:link w:val="HTMLPreformattedChar"/>
    <w:uiPriority w:val="99"/>
    <w:rsid w:val="00E60E9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E60E92"/>
    <w:rPr>
      <w:rFonts w:ascii="Consolas" w:hAnsi="Consolas" w:cs="Consolas"/>
      <w:lang w:val="fr-FR" w:eastAsia="en-US"/>
    </w:rPr>
  </w:style>
  <w:style w:type="character" w:customStyle="1" w:styleId="RecNoChar">
    <w:name w:val="Rec_No Char"/>
    <w:link w:val="RecNo"/>
    <w:locked/>
    <w:rsid w:val="00E60E92"/>
    <w:rPr>
      <w:sz w:val="28"/>
      <w:lang w:val="fr-FR" w:eastAsia="en-US"/>
    </w:rPr>
  </w:style>
  <w:style w:type="character" w:customStyle="1" w:styleId="EquationlegendChar">
    <w:name w:val="Equation_legend Char"/>
    <w:link w:val="Equationlegend"/>
    <w:locked/>
    <w:rsid w:val="00E60E92"/>
    <w:rPr>
      <w:sz w:val="24"/>
      <w:lang w:eastAsia="en-US"/>
    </w:rPr>
  </w:style>
  <w:style w:type="character" w:customStyle="1" w:styleId="Tabletitle0">
    <w:name w:val="Table_title Знак"/>
    <w:link w:val="Tabletitle"/>
    <w:locked/>
    <w:rsid w:val="00E60E92"/>
    <w:rPr>
      <w:b/>
      <w:sz w:val="24"/>
      <w:lang w:val="fr-FR" w:eastAsia="en-US"/>
    </w:rPr>
  </w:style>
  <w:style w:type="character" w:customStyle="1" w:styleId="AnnexNoCar">
    <w:name w:val="Annex_No Car"/>
    <w:link w:val="AnnexNo"/>
    <w:locked/>
    <w:rsid w:val="00E60E92"/>
    <w:rPr>
      <w:caps/>
      <w:sz w:val="28"/>
      <w:lang w:val="en-GB" w:eastAsia="en-US"/>
    </w:rPr>
  </w:style>
  <w:style w:type="character" w:customStyle="1" w:styleId="Rectitle0">
    <w:name w:val="Rec_title Знак"/>
    <w:link w:val="Rectitle"/>
    <w:locked/>
    <w:rsid w:val="00E60E92"/>
    <w:rPr>
      <w:b/>
      <w:sz w:val="28"/>
      <w:lang w:val="fr-FR" w:eastAsia="en-US"/>
    </w:rPr>
  </w:style>
  <w:style w:type="character" w:customStyle="1" w:styleId="TableNo0">
    <w:name w:val="Table_No Знак"/>
    <w:link w:val="TableNo"/>
    <w:locked/>
    <w:rsid w:val="00E60E92"/>
    <w:rPr>
      <w:sz w:val="24"/>
      <w:lang w:val="fr-FR" w:eastAsia="en-US"/>
    </w:rPr>
  </w:style>
  <w:style w:type="paragraph" w:styleId="PlainText">
    <w:name w:val="Plain Text"/>
    <w:basedOn w:val="Normal"/>
    <w:link w:val="PlainTextChar"/>
    <w:uiPriority w:val="99"/>
    <w:rsid w:val="00E60E92"/>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E60E92"/>
    <w:rPr>
      <w:rFonts w:ascii="Consolas" w:hAnsi="Consolas" w:cs="Consolas"/>
      <w:sz w:val="21"/>
      <w:szCs w:val="21"/>
      <w:lang w:val="fr-FR" w:eastAsia="en-US"/>
    </w:rPr>
  </w:style>
  <w:style w:type="character" w:customStyle="1" w:styleId="BodyTextIndentChar2">
    <w:name w:val="Body Text Indent Char2"/>
    <w:basedOn w:val="DefaultParagraphFont"/>
    <w:rsid w:val="00E60E92"/>
    <w:rPr>
      <w:rFonts w:ascii="Times New Roman" w:hAnsi="Times New Roman"/>
      <w:sz w:val="24"/>
      <w:lang w:val="en-GB" w:eastAsia="en-US"/>
    </w:rPr>
  </w:style>
  <w:style w:type="character" w:customStyle="1" w:styleId="ListParagraphChar">
    <w:name w:val="List Paragraph Char"/>
    <w:link w:val="ListParagraph"/>
    <w:locked/>
    <w:rsid w:val="00E60E92"/>
    <w:rPr>
      <w:rFonts w:eastAsia="MS Mincho"/>
      <w:sz w:val="22"/>
      <w:lang w:val="en-GB" w:eastAsia="en-US"/>
    </w:rPr>
  </w:style>
  <w:style w:type="character" w:customStyle="1" w:styleId="hpsatn">
    <w:name w:val="hps atn"/>
    <w:basedOn w:val="DefaultParagraphFont"/>
    <w:rsid w:val="00E60E92"/>
  </w:style>
  <w:style w:type="numbering" w:customStyle="1" w:styleId="NoList1">
    <w:name w:val="No List1"/>
    <w:next w:val="NoList"/>
    <w:uiPriority w:val="99"/>
    <w:semiHidden/>
    <w:unhideWhenUsed/>
    <w:rsid w:val="00E60E92"/>
  </w:style>
  <w:style w:type="character" w:styleId="PlaceholderText">
    <w:name w:val="Placeholder Text"/>
    <w:basedOn w:val="DefaultParagraphFont"/>
    <w:uiPriority w:val="99"/>
    <w:semiHidden/>
    <w:rsid w:val="00E60E92"/>
    <w:rPr>
      <w:color w:val="808080"/>
    </w:rPr>
  </w:style>
  <w:style w:type="paragraph" w:customStyle="1" w:styleId="CharCharCharCharCharChar1CharChar">
    <w:name w:val="Char Char Char Char Char Char1 Char Char"/>
    <w:next w:val="Normal"/>
    <w:semiHidden/>
    <w:rsid w:val="00E60E92"/>
    <w:pPr>
      <w:keepNext/>
      <w:tabs>
        <w:tab w:val="num" w:pos="720"/>
      </w:tabs>
      <w:autoSpaceDE w:val="0"/>
      <w:autoSpaceDN w:val="0"/>
      <w:adjustRightInd w:val="0"/>
      <w:ind w:left="720" w:hanging="360"/>
      <w:jc w:val="both"/>
    </w:pPr>
    <w:rPr>
      <w:rFonts w:eastAsiaTheme="minorEastAsia"/>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E60E92"/>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E60E92"/>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E60E92"/>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E60E92"/>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uiPriority w:val="99"/>
    <w:rsid w:val="00E60E92"/>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hAnsi="Arial"/>
      <w:i/>
      <w:iCs/>
      <w:sz w:val="22"/>
      <w:szCs w:val="22"/>
      <w:lang w:val="en-US"/>
    </w:rPr>
  </w:style>
  <w:style w:type="paragraph" w:customStyle="1" w:styleId="StyleRecNoBefore12pt">
    <w:name w:val="Style Rec_No + Before:  12 pt"/>
    <w:basedOn w:val="RecNo"/>
    <w:uiPriority w:val="99"/>
    <w:rsid w:val="00E60E92"/>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E60E92"/>
    <w:rPr>
      <w:rFonts w:ascii="Arial" w:hAnsi="Arial" w:cs="Times New Roman"/>
      <w:b/>
      <w:bCs/>
      <w:i/>
      <w:iCs/>
      <w:sz w:val="28"/>
    </w:rPr>
  </w:style>
  <w:style w:type="paragraph" w:customStyle="1" w:styleId="picture">
    <w:name w:val="picture"/>
    <w:basedOn w:val="Normal"/>
    <w:uiPriority w:val="99"/>
    <w:rsid w:val="00E60E92"/>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hAnsi="Arial" w:cs="Arial"/>
      <w:sz w:val="22"/>
      <w:lang w:val="en-US"/>
    </w:rPr>
  </w:style>
  <w:style w:type="paragraph" w:customStyle="1" w:styleId="BodyTextItalic">
    <w:name w:val="Body Text Italic"/>
    <w:basedOn w:val="BodyText"/>
    <w:link w:val="BodyTextItalicChar"/>
    <w:uiPriority w:val="99"/>
    <w:rsid w:val="00E60E92"/>
    <w:pPr>
      <w:tabs>
        <w:tab w:val="clear" w:pos="794"/>
        <w:tab w:val="clear" w:pos="1191"/>
        <w:tab w:val="clear" w:pos="1588"/>
        <w:tab w:val="clear" w:pos="1985"/>
      </w:tabs>
      <w:overflowPunct/>
      <w:autoSpaceDE/>
      <w:autoSpaceDN/>
      <w:adjustRightInd/>
      <w:spacing w:before="0" w:after="120"/>
      <w:ind w:firstLine="720"/>
      <w:jc w:val="both"/>
      <w:textAlignment w:val="auto"/>
    </w:pPr>
    <w:rPr>
      <w:bCs/>
      <w:i/>
      <w:smallCaps w:val="0"/>
      <w:sz w:val="24"/>
      <w:szCs w:val="24"/>
      <w:lang w:val="ru-RU" w:eastAsia="ru-RU"/>
    </w:rPr>
  </w:style>
  <w:style w:type="character" w:customStyle="1" w:styleId="BodyTextItalicChar">
    <w:name w:val="Body Text Italic Char"/>
    <w:basedOn w:val="BodyTextChar"/>
    <w:link w:val="BodyTextItalic"/>
    <w:uiPriority w:val="99"/>
    <w:locked/>
    <w:rsid w:val="00E60E92"/>
    <w:rPr>
      <w:rFonts w:eastAsia="MS Mincho"/>
      <w:b/>
      <w:bCs/>
      <w:i/>
      <w:smallCaps w:val="0"/>
      <w:sz w:val="24"/>
      <w:szCs w:val="24"/>
      <w:lang w:val="ru-RU" w:eastAsia="ru-RU"/>
    </w:rPr>
  </w:style>
  <w:style w:type="paragraph" w:customStyle="1" w:styleId="BodyTextNoIndent">
    <w:name w:val="Body Text No Indent"/>
    <w:basedOn w:val="BodyText"/>
    <w:uiPriority w:val="99"/>
    <w:rsid w:val="00E60E92"/>
    <w:pPr>
      <w:tabs>
        <w:tab w:val="clear" w:pos="794"/>
        <w:tab w:val="clear" w:pos="1191"/>
        <w:tab w:val="clear" w:pos="1588"/>
        <w:tab w:val="clear" w:pos="1985"/>
      </w:tabs>
      <w:overflowPunct/>
      <w:autoSpaceDE/>
      <w:autoSpaceDN/>
      <w:adjustRightInd/>
      <w:spacing w:before="0" w:after="120"/>
      <w:jc w:val="both"/>
      <w:textAlignment w:val="auto"/>
    </w:pPr>
    <w:rPr>
      <w:rFonts w:eastAsia="Times New Roman"/>
      <w:b w:val="0"/>
      <w:smallCaps w:val="0"/>
      <w:sz w:val="24"/>
      <w:szCs w:val="24"/>
      <w:lang w:val="en-US"/>
    </w:rPr>
  </w:style>
  <w:style w:type="paragraph" w:customStyle="1" w:styleId="equation0">
    <w:name w:val="equation"/>
    <w:basedOn w:val="BodyText"/>
    <w:link w:val="equationChar"/>
    <w:uiPriority w:val="99"/>
    <w:rsid w:val="00E60E92"/>
    <w:pPr>
      <w:tabs>
        <w:tab w:val="clear" w:pos="794"/>
        <w:tab w:val="clear" w:pos="1191"/>
        <w:tab w:val="clear" w:pos="1588"/>
        <w:tab w:val="clear" w:pos="1985"/>
        <w:tab w:val="center" w:pos="4680"/>
        <w:tab w:val="right" w:pos="9360"/>
      </w:tabs>
      <w:overflowPunct/>
      <w:autoSpaceDE/>
      <w:autoSpaceDN/>
      <w:adjustRightInd/>
      <w:spacing w:after="120"/>
      <w:textAlignment w:val="auto"/>
    </w:pPr>
    <w:rPr>
      <w:bCs/>
      <w:smallCaps w:val="0"/>
      <w:sz w:val="24"/>
      <w:szCs w:val="24"/>
      <w:lang w:val="ru-RU" w:eastAsia="ru-RU"/>
    </w:rPr>
  </w:style>
  <w:style w:type="character" w:customStyle="1" w:styleId="equationChar">
    <w:name w:val="equation Char"/>
    <w:basedOn w:val="BodyTextChar"/>
    <w:link w:val="equation0"/>
    <w:uiPriority w:val="99"/>
    <w:locked/>
    <w:rsid w:val="00E60E92"/>
    <w:rPr>
      <w:rFonts w:eastAsia="MS Mincho"/>
      <w:b/>
      <w:bCs/>
      <w:smallCaps w:val="0"/>
      <w:sz w:val="24"/>
      <w:szCs w:val="24"/>
      <w:lang w:val="ru-RU" w:eastAsia="ru-RU"/>
    </w:rPr>
  </w:style>
  <w:style w:type="paragraph" w:customStyle="1" w:styleId="StyleBodyTextSymbolsymbol">
    <w:name w:val="Style Body Text + Symbol (symbol)"/>
    <w:basedOn w:val="BodyText"/>
    <w:link w:val="StyleBodyTextSymbolsymbolChar"/>
    <w:uiPriority w:val="99"/>
    <w:rsid w:val="00E60E92"/>
    <w:pPr>
      <w:tabs>
        <w:tab w:val="clear" w:pos="794"/>
        <w:tab w:val="clear" w:pos="1191"/>
        <w:tab w:val="clear" w:pos="1588"/>
        <w:tab w:val="clear" w:pos="1985"/>
      </w:tabs>
      <w:overflowPunct/>
      <w:autoSpaceDE/>
      <w:autoSpaceDN/>
      <w:adjustRightInd/>
      <w:spacing w:before="0" w:after="120"/>
      <w:ind w:firstLine="720"/>
      <w:jc w:val="both"/>
      <w:textAlignment w:val="auto"/>
    </w:pPr>
    <w:rPr>
      <w:rFonts w:ascii="Symbol" w:hAnsi="Symbol"/>
      <w:b w:val="0"/>
      <w:i/>
      <w:smallCaps w:val="0"/>
      <w:sz w:val="24"/>
      <w:szCs w:val="24"/>
    </w:rPr>
  </w:style>
  <w:style w:type="character" w:customStyle="1" w:styleId="StyleBodyTextSymbolsymbolChar">
    <w:name w:val="Style Body Text + Symbol (symbol) Char"/>
    <w:basedOn w:val="BodyTextChar"/>
    <w:link w:val="StyleBodyTextSymbolsymbol"/>
    <w:uiPriority w:val="99"/>
    <w:locked/>
    <w:rsid w:val="00E60E92"/>
    <w:rPr>
      <w:rFonts w:ascii="Symbol" w:eastAsia="MS Mincho" w:hAnsi="Symbol"/>
      <w:b w:val="0"/>
      <w:i/>
      <w:smallCaps w:val="0"/>
      <w:sz w:val="24"/>
      <w:szCs w:val="24"/>
      <w:lang w:val="en-GB" w:eastAsia="en-US"/>
    </w:rPr>
  </w:style>
  <w:style w:type="paragraph" w:customStyle="1" w:styleId="Figurecaption1">
    <w:name w:val="Figure caption"/>
    <w:basedOn w:val="BodyText"/>
    <w:link w:val="FigurecaptionChar0"/>
    <w:uiPriority w:val="99"/>
    <w:rsid w:val="00E60E92"/>
    <w:pPr>
      <w:tabs>
        <w:tab w:val="clear" w:pos="794"/>
        <w:tab w:val="clear" w:pos="1191"/>
        <w:tab w:val="clear" w:pos="1588"/>
        <w:tab w:val="clear" w:pos="1985"/>
      </w:tabs>
      <w:overflowPunct/>
      <w:autoSpaceDE/>
      <w:autoSpaceDN/>
      <w:adjustRightInd/>
      <w:spacing w:after="240"/>
      <w:jc w:val="both"/>
      <w:textAlignment w:val="auto"/>
    </w:pPr>
    <w:rPr>
      <w:rFonts w:ascii="Arial" w:hAnsi="Arial"/>
      <w:b w:val="0"/>
      <w:smallCaps w:val="0"/>
      <w:sz w:val="24"/>
      <w:szCs w:val="24"/>
    </w:rPr>
  </w:style>
  <w:style w:type="character" w:customStyle="1" w:styleId="FigurecaptionChar0">
    <w:name w:val="Figure caption Char"/>
    <w:basedOn w:val="BodyTextChar"/>
    <w:link w:val="Figurecaption1"/>
    <w:uiPriority w:val="99"/>
    <w:locked/>
    <w:rsid w:val="00E60E92"/>
    <w:rPr>
      <w:rFonts w:ascii="Arial" w:eastAsia="MS Mincho" w:hAnsi="Arial"/>
      <w:b w:val="0"/>
      <w:smallCaps w:val="0"/>
      <w:sz w:val="24"/>
      <w:szCs w:val="24"/>
      <w:lang w:val="en-GB" w:eastAsia="en-US"/>
    </w:rPr>
  </w:style>
  <w:style w:type="paragraph" w:customStyle="1" w:styleId="ReferencesText">
    <w:name w:val="References Text"/>
    <w:basedOn w:val="BodyText"/>
    <w:uiPriority w:val="99"/>
    <w:rsid w:val="00E60E92"/>
    <w:pPr>
      <w:tabs>
        <w:tab w:val="clear" w:pos="794"/>
        <w:tab w:val="clear" w:pos="1191"/>
        <w:tab w:val="clear" w:pos="1588"/>
        <w:tab w:val="clear" w:pos="1985"/>
        <w:tab w:val="left" w:pos="720"/>
      </w:tabs>
      <w:overflowPunct/>
      <w:autoSpaceDE/>
      <w:autoSpaceDN/>
      <w:adjustRightInd/>
      <w:spacing w:before="0"/>
      <w:ind w:left="720" w:hanging="720"/>
      <w:jc w:val="both"/>
      <w:textAlignment w:val="auto"/>
    </w:pPr>
    <w:rPr>
      <w:rFonts w:eastAsia="Times New Roman"/>
      <w:b w:val="0"/>
      <w:smallCaps w:val="0"/>
      <w:sz w:val="24"/>
      <w:szCs w:val="24"/>
      <w:lang w:val="en-US"/>
    </w:rPr>
  </w:style>
  <w:style w:type="paragraph" w:customStyle="1" w:styleId="equationArial">
    <w:name w:val="equation + Arial"/>
    <w:aliases w:val="Centered"/>
    <w:basedOn w:val="equation0"/>
    <w:uiPriority w:val="99"/>
    <w:rsid w:val="00E60E92"/>
    <w:pPr>
      <w:jc w:val="center"/>
    </w:pPr>
    <w:rPr>
      <w:rFonts w:ascii="Arial" w:hAnsi="Arial" w:cs="Aria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E60E92"/>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E60E92"/>
    <w:rPr>
      <w:rFonts w:cs="Times New Roman"/>
      <w:b/>
      <w:sz w:val="24"/>
      <w:lang w:val="en-GB" w:eastAsia="en-US" w:bidi="ar-SA"/>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basedOn w:val="DefaultParagraphFont"/>
    <w:uiPriority w:val="99"/>
    <w:rsid w:val="00E60E92"/>
    <w:rPr>
      <w:rFonts w:cs="Times New Roman"/>
      <w:b/>
      <w:sz w:val="24"/>
      <w:lang w:val="en-GB" w:eastAsia="en-US" w:bidi="ar-SA"/>
    </w:rPr>
  </w:style>
  <w:style w:type="character" w:customStyle="1" w:styleId="FootnoteCharacters">
    <w:name w:val="Footnote Characters"/>
    <w:basedOn w:val="DefaultParagraphFont"/>
    <w:uiPriority w:val="99"/>
    <w:rsid w:val="00E60E92"/>
    <w:rPr>
      <w:rFonts w:cs="Times New Roman"/>
      <w:position w:val="5"/>
      <w:sz w:val="18"/>
    </w:rPr>
  </w:style>
  <w:style w:type="character" w:customStyle="1" w:styleId="WW-FootnoteCharacters">
    <w:name w:val="WW-Footnote Characters"/>
    <w:basedOn w:val="DefaultParagraphFont"/>
    <w:uiPriority w:val="99"/>
    <w:rsid w:val="00E60E92"/>
    <w:rPr>
      <w:rFonts w:cs="Times New Roman"/>
      <w:position w:val="2"/>
      <w:sz w:val="18"/>
    </w:rPr>
  </w:style>
  <w:style w:type="paragraph" w:customStyle="1" w:styleId="Note95pt">
    <w:name w:val="Note + 9.5 pt"/>
    <w:basedOn w:val="Normal"/>
    <w:link w:val="Note95ptCharChar"/>
    <w:uiPriority w:val="99"/>
    <w:rsid w:val="00E60E92"/>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E60E92"/>
    <w:rPr>
      <w:rFonts w:eastAsia="SimSun"/>
      <w:sz w:val="19"/>
      <w:szCs w:val="19"/>
      <w:lang w:val="ru-RU" w:eastAsia="ru-RU"/>
    </w:rPr>
  </w:style>
  <w:style w:type="paragraph" w:customStyle="1" w:styleId="1Para">
    <w:name w:val="1Para"/>
    <w:basedOn w:val="Normal"/>
    <w:uiPriority w:val="99"/>
    <w:rsid w:val="00E60E92"/>
    <w:pPr>
      <w:numPr>
        <w:ilvl w:val="8"/>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2"/>
      <w:lang w:val="en-GB"/>
    </w:rPr>
  </w:style>
  <w:style w:type="paragraph" w:customStyle="1" w:styleId="2Para">
    <w:name w:val="2Para"/>
    <w:basedOn w:val="Normal"/>
    <w:uiPriority w:val="99"/>
    <w:rsid w:val="00E60E92"/>
    <w:pPr>
      <w:numPr>
        <w:ilvl w:val="1"/>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2"/>
      <w:lang w:val="en-GB"/>
    </w:rPr>
  </w:style>
  <w:style w:type="paragraph" w:customStyle="1" w:styleId="3Para">
    <w:name w:val="3Para"/>
    <w:basedOn w:val="Normal"/>
    <w:uiPriority w:val="99"/>
    <w:rsid w:val="00E60E92"/>
    <w:pPr>
      <w:numPr>
        <w:ilvl w:val="2"/>
        <w:numId w:val="24"/>
      </w:numPr>
      <w:tabs>
        <w:tab w:val="clear" w:pos="794"/>
        <w:tab w:val="clear" w:pos="1191"/>
        <w:tab w:val="clear" w:pos="1588"/>
        <w:tab w:val="clear" w:pos="1985"/>
        <w:tab w:val="left" w:pos="1440"/>
      </w:tabs>
      <w:overflowPunct/>
      <w:spacing w:before="260" w:after="260"/>
      <w:textAlignment w:val="auto"/>
    </w:pPr>
    <w:rPr>
      <w:sz w:val="22"/>
      <w:szCs w:val="24"/>
      <w:lang w:val="en-GB"/>
    </w:rPr>
  </w:style>
  <w:style w:type="paragraph" w:customStyle="1" w:styleId="4Para">
    <w:name w:val="4Para"/>
    <w:basedOn w:val="Normal"/>
    <w:uiPriority w:val="99"/>
    <w:rsid w:val="00E60E92"/>
    <w:pPr>
      <w:numPr>
        <w:ilvl w:val="3"/>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5Para">
    <w:name w:val="5Para"/>
    <w:basedOn w:val="Normal"/>
    <w:uiPriority w:val="99"/>
    <w:rsid w:val="00E60E92"/>
    <w:pPr>
      <w:numPr>
        <w:ilvl w:val="4"/>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6Para">
    <w:name w:val="6Para"/>
    <w:basedOn w:val="Normal"/>
    <w:uiPriority w:val="99"/>
    <w:rsid w:val="00E60E92"/>
    <w:pPr>
      <w:numPr>
        <w:ilvl w:val="5"/>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7Para">
    <w:name w:val="7Para"/>
    <w:basedOn w:val="Normal"/>
    <w:uiPriority w:val="99"/>
    <w:rsid w:val="00E60E92"/>
    <w:pPr>
      <w:numPr>
        <w:ilvl w:val="6"/>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8Para">
    <w:name w:val="8Para"/>
    <w:basedOn w:val="Normal"/>
    <w:uiPriority w:val="99"/>
    <w:rsid w:val="00E60E92"/>
    <w:pPr>
      <w:numPr>
        <w:ilvl w:val="7"/>
        <w:numId w:val="24"/>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1Heading">
    <w:name w:val="1Heading"/>
    <w:basedOn w:val="TOC1"/>
    <w:next w:val="2Para"/>
    <w:uiPriority w:val="99"/>
    <w:rsid w:val="00E60E92"/>
    <w:pPr>
      <w:keepLines w:val="0"/>
      <w:numPr>
        <w:numId w:val="24"/>
      </w:numPr>
      <w:tabs>
        <w:tab w:val="clear" w:pos="567"/>
        <w:tab w:val="clear" w:pos="8789"/>
        <w:tab w:val="clear" w:pos="9611"/>
      </w:tabs>
      <w:overflowPunct/>
      <w:autoSpaceDE/>
      <w:autoSpaceDN/>
      <w:adjustRightInd/>
      <w:spacing w:before="520" w:after="260"/>
      <w:ind w:right="2880"/>
      <w:textAlignment w:val="auto"/>
    </w:pPr>
    <w:rPr>
      <w:b/>
      <w:caps/>
      <w:sz w:val="22"/>
      <w:szCs w:val="22"/>
      <w:lang w:val="en-GB"/>
    </w:rPr>
  </w:style>
  <w:style w:type="character" w:customStyle="1" w:styleId="CharChar9">
    <w:name w:val="Char Char9"/>
    <w:basedOn w:val="DefaultParagraphFont"/>
    <w:uiPriority w:val="99"/>
    <w:locked/>
    <w:rsid w:val="00E60E92"/>
    <w:rPr>
      <w:rFonts w:cs="Times New Roman"/>
      <w:b/>
      <w:sz w:val="24"/>
      <w:lang w:val="en-GB" w:eastAsia="en-US" w:bidi="ar-SA"/>
    </w:rPr>
  </w:style>
  <w:style w:type="paragraph" w:customStyle="1" w:styleId="Dots">
    <w:name w:val="Dots"/>
    <w:basedOn w:val="Normal"/>
    <w:uiPriority w:val="99"/>
    <w:rsid w:val="00E60E92"/>
    <w:pPr>
      <w:numPr>
        <w:numId w:val="25"/>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rsid w:val="00E60E92"/>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paragraph" w:customStyle="1" w:styleId="CharCharChar">
    <w:name w:val="Char Char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noProof/>
      <w:lang w:val="en-US"/>
    </w:rPr>
  </w:style>
  <w:style w:type="character" w:customStyle="1" w:styleId="Artref0">
    <w:name w:val="Art#_ref"/>
    <w:basedOn w:val="DefaultParagraphFont"/>
    <w:uiPriority w:val="99"/>
    <w:rsid w:val="00E60E92"/>
    <w:rPr>
      <w:rFonts w:cs="Times New Roman"/>
    </w:rPr>
  </w:style>
  <w:style w:type="character" w:customStyle="1" w:styleId="AnnexNotitle1">
    <w:name w:val="Annex_No &amp; title Знак"/>
    <w:basedOn w:val="DefaultParagraphFont"/>
    <w:uiPriority w:val="99"/>
    <w:locked/>
    <w:rsid w:val="00E60E92"/>
    <w:rPr>
      <w:rFonts w:eastAsia="MS Mincho" w:cs="Times New Roman"/>
      <w:b/>
      <w:bCs/>
      <w:sz w:val="28"/>
      <w:szCs w:val="28"/>
      <w:lang w:val="en-GB" w:eastAsia="en-US" w:bidi="ar-SA"/>
    </w:rPr>
  </w:style>
  <w:style w:type="paragraph" w:customStyle="1" w:styleId="Car3">
    <w:name w:val="Car3"/>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E60E92"/>
    <w:rPr>
      <w:rFonts w:cs="Times New Roman"/>
      <w:b/>
      <w:sz w:val="24"/>
      <w:lang w:val="en-GB" w:eastAsia="en-US" w:bidi="ar-SA"/>
    </w:rPr>
  </w:style>
  <w:style w:type="character" w:customStyle="1" w:styleId="AnnexNoTitle2">
    <w:name w:val="Annex_NoTitle Знак"/>
    <w:basedOn w:val="DefaultParagraphFont"/>
    <w:uiPriority w:val="99"/>
    <w:locked/>
    <w:rsid w:val="00E60E92"/>
    <w:rPr>
      <w:rFonts w:cs="Times New Roman"/>
      <w:b/>
      <w:sz w:val="28"/>
      <w:lang w:val="en-GB" w:eastAsia="en-US" w:bidi="ar-SA"/>
    </w:rPr>
  </w:style>
  <w:style w:type="character" w:customStyle="1" w:styleId="ResNoChar">
    <w:name w:val="Res_No Char"/>
    <w:basedOn w:val="DefaultParagraphFont"/>
    <w:link w:val="ResNo"/>
    <w:locked/>
    <w:rsid w:val="00E60E92"/>
    <w:rPr>
      <w:sz w:val="28"/>
      <w:lang w:val="fr-FR" w:eastAsia="en-US"/>
    </w:rPr>
  </w:style>
  <w:style w:type="paragraph" w:customStyle="1" w:styleId="Car1">
    <w:name w:val="Car1"/>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E60E92"/>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b w:val="0"/>
      <w:i/>
      <w:smallCaps w:val="0"/>
      <w:sz w:val="24"/>
      <w:szCs w:val="24"/>
      <w:lang w:val="en-US"/>
    </w:rPr>
  </w:style>
  <w:style w:type="paragraph" w:customStyle="1" w:styleId="Note123">
    <w:name w:val="Note_1_2_3"/>
    <w:uiPriority w:val="99"/>
    <w:rsid w:val="00E60E92"/>
    <w:pPr>
      <w:tabs>
        <w:tab w:val="num" w:pos="1068"/>
      </w:tabs>
      <w:spacing w:after="260"/>
      <w:ind w:left="1068" w:hanging="708"/>
      <w:jc w:val="both"/>
    </w:pPr>
    <w:rPr>
      <w:i/>
      <w:sz w:val="22"/>
      <w:szCs w:val="24"/>
      <w:lang w:val="en-GB" w:eastAsia="en-US"/>
    </w:rPr>
  </w:style>
  <w:style w:type="paragraph" w:customStyle="1" w:styleId="Listabc">
    <w:name w:val="List_a_b_c"/>
    <w:basedOn w:val="Normal"/>
    <w:uiPriority w:val="99"/>
    <w:rsid w:val="00E60E92"/>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E60E92"/>
    <w:pPr>
      <w:tabs>
        <w:tab w:val="clear" w:pos="794"/>
        <w:tab w:val="clear" w:pos="1191"/>
        <w:tab w:val="clear" w:pos="1588"/>
        <w:tab w:val="clear" w:pos="1985"/>
        <w:tab w:val="num" w:pos="1176"/>
      </w:tabs>
      <w:overflowPunct/>
      <w:spacing w:before="0"/>
      <w:ind w:left="1176" w:hanging="360"/>
      <w:textAlignment w:val="auto"/>
    </w:pPr>
    <w:rPr>
      <w:sz w:val="22"/>
      <w:szCs w:val="24"/>
      <w:lang w:val="en-US"/>
    </w:rPr>
  </w:style>
  <w:style w:type="paragraph" w:customStyle="1" w:styleId="RefPrincipal">
    <w:name w:val="RefPrincipal"/>
    <w:basedOn w:val="Normal"/>
    <w:uiPriority w:val="99"/>
    <w:rsid w:val="00E60E92"/>
    <w:pPr>
      <w:widowControl w:val="0"/>
      <w:tabs>
        <w:tab w:val="clear" w:pos="794"/>
        <w:tab w:val="clear" w:pos="1191"/>
        <w:tab w:val="clear" w:pos="1588"/>
        <w:tab w:val="clear" w:pos="1985"/>
        <w:tab w:val="num" w:pos="1068"/>
      </w:tabs>
      <w:overflowPunct/>
      <w:spacing w:before="0"/>
      <w:ind w:left="1068" w:hanging="372"/>
      <w:jc w:val="left"/>
      <w:textAlignment w:val="auto"/>
    </w:pPr>
    <w:rPr>
      <w:sz w:val="22"/>
      <w:szCs w:val="24"/>
      <w:lang w:val="en-GB"/>
    </w:rPr>
  </w:style>
  <w:style w:type="paragraph" w:customStyle="1" w:styleId="ListV">
    <w:name w:val="List_V"/>
    <w:basedOn w:val="Normal"/>
    <w:uiPriority w:val="99"/>
    <w:rsid w:val="00E60E92"/>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0">
    <w:name w:val="Figure_Title Char"/>
    <w:basedOn w:val="DefaultParagraphFont"/>
    <w:link w:val="FigureTitle0"/>
    <w:uiPriority w:val="99"/>
    <w:locked/>
    <w:rsid w:val="00E60E92"/>
    <w:rPr>
      <w:rFonts w:eastAsia="Batang"/>
      <w:b/>
      <w:sz w:val="18"/>
      <w:lang w:val="en-GB" w:eastAsia="fr-FR"/>
    </w:rPr>
  </w:style>
  <w:style w:type="paragraph" w:customStyle="1" w:styleId="Comment">
    <w:name w:val="Comment"/>
    <w:basedOn w:val="Normal"/>
    <w:link w:val="CommentChar"/>
    <w:uiPriority w:val="99"/>
    <w:rsid w:val="00E60E92"/>
    <w:pPr>
      <w:numPr>
        <w:numId w:val="26"/>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locked/>
    <w:rsid w:val="00E60E92"/>
    <w:rPr>
      <w:sz w:val="24"/>
      <w:lang w:val="en-GB" w:eastAsia="en-US"/>
    </w:rPr>
  </w:style>
  <w:style w:type="paragraph" w:customStyle="1" w:styleId="Courant">
    <w:name w:val="Courant"/>
    <w:basedOn w:val="Normal"/>
    <w:uiPriority w:val="99"/>
    <w:rsid w:val="00E60E92"/>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character" w:customStyle="1" w:styleId="CharChar7">
    <w:name w:val="Char Char7"/>
    <w:basedOn w:val="DefaultParagraphFont"/>
    <w:uiPriority w:val="99"/>
    <w:rsid w:val="00E60E92"/>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E60E92"/>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BodyTextJIChar">
    <w:name w:val="Body Text JI Char"/>
    <w:basedOn w:val="Normal"/>
    <w:uiPriority w:val="99"/>
    <w:rsid w:val="00E60E92"/>
    <w:pPr>
      <w:tabs>
        <w:tab w:val="clear" w:pos="794"/>
        <w:tab w:val="clear" w:pos="1191"/>
        <w:tab w:val="clear" w:pos="1588"/>
        <w:tab w:val="clear" w:pos="1985"/>
      </w:tabs>
      <w:overflowPunct/>
      <w:autoSpaceDE/>
      <w:autoSpaceDN/>
      <w:adjustRightInd/>
      <w:spacing w:before="0" w:after="120"/>
      <w:ind w:left="1440"/>
      <w:textAlignment w:val="auto"/>
    </w:pPr>
    <w:rPr>
      <w:rFonts w:eastAsia="Batang"/>
      <w:sz w:val="22"/>
      <w:szCs w:val="24"/>
      <w:lang w:val="en-US" w:eastAsia="ko-KR"/>
    </w:rPr>
  </w:style>
  <w:style w:type="paragraph" w:customStyle="1" w:styleId="BodyTextIndented1">
    <w:name w:val="Body Text Indented1"/>
    <w:basedOn w:val="Normal"/>
    <w:uiPriority w:val="99"/>
    <w:rsid w:val="00E60E92"/>
    <w:pPr>
      <w:tabs>
        <w:tab w:val="clear" w:pos="794"/>
        <w:tab w:val="clear" w:pos="1191"/>
        <w:tab w:val="clear" w:pos="1588"/>
        <w:tab w:val="clear" w:pos="1985"/>
      </w:tabs>
      <w:overflowPunct/>
      <w:autoSpaceDE/>
      <w:autoSpaceDN/>
      <w:adjustRightInd/>
      <w:ind w:left="1440"/>
      <w:textAlignment w:val="auto"/>
    </w:pPr>
    <w:rPr>
      <w:rFonts w:eastAsia="MS Mincho"/>
      <w:sz w:val="22"/>
      <w:lang w:val="en-US"/>
    </w:rPr>
  </w:style>
  <w:style w:type="paragraph" w:customStyle="1" w:styleId="Text0">
    <w:name w:val="Text"/>
    <w:basedOn w:val="Normal"/>
    <w:uiPriority w:val="99"/>
    <w:rsid w:val="00E60E92"/>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character" w:customStyle="1" w:styleId="1UAECommentChar">
    <w:name w:val="1 UAE Comment Char"/>
    <w:basedOn w:val="DefaultParagraphFont"/>
    <w:link w:val="1UAEComment"/>
    <w:uiPriority w:val="99"/>
    <w:locked/>
    <w:rsid w:val="00E60E92"/>
    <w:rPr>
      <w:rFonts w:eastAsia="MS Mincho"/>
      <w:color w:val="FF0000"/>
      <w:sz w:val="24"/>
      <w:shd w:val="clear" w:color="auto" w:fill="D9D9D9"/>
      <w:lang w:eastAsia="en-US"/>
    </w:rPr>
  </w:style>
  <w:style w:type="paragraph" w:customStyle="1" w:styleId="1UAEComment">
    <w:name w:val="1 UAE Comment"/>
    <w:basedOn w:val="Normal"/>
    <w:link w:val="1UAECommentChar"/>
    <w:uiPriority w:val="99"/>
    <w:rsid w:val="00E60E92"/>
    <w:pPr>
      <w:shd w:val="clear" w:color="auto" w:fill="D9D9D9"/>
      <w:tabs>
        <w:tab w:val="clear" w:pos="794"/>
        <w:tab w:val="clear" w:pos="1191"/>
        <w:tab w:val="clear" w:pos="1588"/>
        <w:tab w:val="clear" w:pos="1985"/>
      </w:tabs>
      <w:ind w:left="720" w:hanging="360"/>
      <w:jc w:val="left"/>
      <w:textAlignment w:val="auto"/>
    </w:pPr>
    <w:rPr>
      <w:rFonts w:eastAsia="MS Mincho"/>
      <w:color w:val="FF0000"/>
      <w:lang w:val="en-US"/>
    </w:rPr>
  </w:style>
  <w:style w:type="paragraph" w:customStyle="1" w:styleId="Paragraph">
    <w:name w:val="Paragraph"/>
    <w:basedOn w:val="Normal"/>
    <w:uiPriority w:val="99"/>
    <w:rsid w:val="00E60E92"/>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E60E92"/>
    <w:rPr>
      <w:rFonts w:cs="Times New Roman"/>
      <w:b/>
      <w:sz w:val="24"/>
      <w:lang w:val="en-GB" w:eastAsia="en-US" w:bidi="ar-SA"/>
    </w:rPr>
  </w:style>
  <w:style w:type="character" w:customStyle="1" w:styleId="Char30">
    <w:name w:val="Char3"/>
    <w:basedOn w:val="DefaultParagraphFont"/>
    <w:uiPriority w:val="99"/>
    <w:locked/>
    <w:rsid w:val="00E60E92"/>
    <w:rPr>
      <w:rFonts w:cs="Times New Roman"/>
      <w:lang w:val="en-GB" w:eastAsia="en-US" w:bidi="ar-SA"/>
    </w:rPr>
  </w:style>
  <w:style w:type="paragraph" w:customStyle="1" w:styleId="ZchnZchn1Char">
    <w:name w:val="Zchn Zchn1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FigureNoCharChar">
    <w:name w:val="Figure_No Char Char"/>
    <w:basedOn w:val="DefaultParagraphFont"/>
    <w:uiPriority w:val="99"/>
    <w:locked/>
    <w:rsid w:val="00E60E92"/>
    <w:rPr>
      <w:rFonts w:cs="Times New Roman"/>
      <w:caps/>
      <w:sz w:val="24"/>
      <w:lang w:val="en-GB" w:eastAsia="en-US" w:bidi="ar-SA"/>
    </w:rPr>
  </w:style>
  <w:style w:type="character" w:customStyle="1" w:styleId="TabletitleCharCharChar">
    <w:name w:val="Table_title Char Char Char"/>
    <w:basedOn w:val="DefaultParagraphFont"/>
    <w:uiPriority w:val="99"/>
    <w:locked/>
    <w:rsid w:val="00E60E92"/>
    <w:rPr>
      <w:rFonts w:cs="Times New Roman"/>
      <w:b/>
      <w:sz w:val="24"/>
      <w:lang w:val="en-GB" w:eastAsia="en-US" w:bidi="ar-SA"/>
    </w:rPr>
  </w:style>
  <w:style w:type="character" w:customStyle="1" w:styleId="TableNoCharCharChar">
    <w:name w:val="Table_No Char Char Char"/>
    <w:basedOn w:val="DefaultParagraphFont"/>
    <w:uiPriority w:val="99"/>
    <w:rsid w:val="00E60E92"/>
    <w:rPr>
      <w:rFonts w:cs="Times New Roman"/>
      <w:caps/>
      <w:sz w:val="24"/>
      <w:lang w:val="en-GB" w:eastAsia="en-US" w:bidi="ar-SA"/>
    </w:rPr>
  </w:style>
  <w:style w:type="character" w:customStyle="1" w:styleId="TabletitleCharChar">
    <w:name w:val="Table_title Char Char"/>
    <w:basedOn w:val="DefaultParagraphFont"/>
    <w:uiPriority w:val="99"/>
    <w:rsid w:val="00E60E92"/>
    <w:rPr>
      <w:rFonts w:cs="Times New Roman"/>
      <w:b/>
      <w:sz w:val="24"/>
      <w:lang w:val="en-GB" w:eastAsia="en-US" w:bidi="ar-SA"/>
    </w:rPr>
  </w:style>
  <w:style w:type="character" w:customStyle="1" w:styleId="TableNoCharChar">
    <w:name w:val="Table_No Char Char"/>
    <w:basedOn w:val="DefaultParagraphFont"/>
    <w:uiPriority w:val="99"/>
    <w:rsid w:val="00E60E92"/>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TOC9">
    <w:name w:val="toc 9"/>
    <w:basedOn w:val="Normal"/>
    <w:next w:val="Normal"/>
    <w:autoRedefine/>
    <w:uiPriority w:val="99"/>
    <w:rsid w:val="00E60E92"/>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WW8Num2z0">
    <w:name w:val="WW8Num2z0"/>
    <w:uiPriority w:val="99"/>
    <w:rsid w:val="00E60E92"/>
    <w:rPr>
      <w:b/>
    </w:rPr>
  </w:style>
  <w:style w:type="character" w:customStyle="1" w:styleId="Absatz-Standardschriftart">
    <w:name w:val="Absatz-Standardschriftart"/>
    <w:uiPriority w:val="99"/>
    <w:rsid w:val="00E60E92"/>
  </w:style>
  <w:style w:type="character" w:customStyle="1" w:styleId="EndnoteCharacters">
    <w:name w:val="Endnote Characters"/>
    <w:basedOn w:val="DefaultParagraphFont"/>
    <w:uiPriority w:val="99"/>
    <w:rsid w:val="00E60E92"/>
    <w:rPr>
      <w:rFonts w:cs="Times New Roman"/>
      <w:vertAlign w:val="superscript"/>
    </w:rPr>
  </w:style>
  <w:style w:type="character" w:customStyle="1" w:styleId="CharChar10">
    <w:name w:val="Char Char1"/>
    <w:basedOn w:val="DefaultParagraphFont"/>
    <w:uiPriority w:val="99"/>
    <w:rsid w:val="00E60E92"/>
    <w:rPr>
      <w:rFonts w:cs="Times New Roman"/>
      <w:b/>
      <w:sz w:val="24"/>
      <w:lang w:val="en-GB" w:eastAsia="ar-SA" w:bidi="ar-SA"/>
    </w:rPr>
  </w:style>
  <w:style w:type="paragraph" w:customStyle="1" w:styleId="Headinga">
    <w:name w:val="Heading"/>
    <w:basedOn w:val="Normal"/>
    <w:next w:val="BodyText"/>
    <w:uiPriority w:val="99"/>
    <w:rsid w:val="00E60E92"/>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rsid w:val="00E60E92"/>
    <w:pPr>
      <w:suppressLineNumbers/>
      <w:suppressAutoHyphens/>
      <w:autoSpaceDN/>
      <w:adjustRightInd/>
      <w:jc w:val="left"/>
    </w:pPr>
    <w:rPr>
      <w:rFonts w:cs="Tahoma"/>
      <w:lang w:val="en-GB" w:eastAsia="ar-SA"/>
    </w:rPr>
  </w:style>
  <w:style w:type="paragraph" w:customStyle="1" w:styleId="TableContents">
    <w:name w:val="Table Contents"/>
    <w:basedOn w:val="Normal"/>
    <w:uiPriority w:val="99"/>
    <w:rsid w:val="00E60E92"/>
    <w:pPr>
      <w:suppressLineNumbers/>
      <w:suppressAutoHyphens/>
      <w:autoSpaceDN/>
      <w:adjustRightInd/>
      <w:jc w:val="left"/>
    </w:pPr>
    <w:rPr>
      <w:rFonts w:cs="CG Times"/>
      <w:lang w:val="en-GB" w:eastAsia="ar-SA"/>
    </w:rPr>
  </w:style>
  <w:style w:type="character" w:customStyle="1" w:styleId="BodyText2Char2">
    <w:name w:val="Body Text 2 Char2"/>
    <w:basedOn w:val="DefaultParagraphFont"/>
    <w:rsid w:val="00E60E92"/>
    <w:rPr>
      <w:rFonts w:ascii="Times New Roman" w:hAnsi="Times New Roman"/>
      <w:sz w:val="24"/>
      <w:lang w:val="en-GB" w:eastAsia="en-US"/>
    </w:rPr>
  </w:style>
  <w:style w:type="character" w:customStyle="1" w:styleId="BodyText3Char2">
    <w:name w:val="Body Text 3 Char2"/>
    <w:basedOn w:val="DefaultParagraphFont"/>
    <w:rsid w:val="00E60E92"/>
    <w:rPr>
      <w:rFonts w:ascii="Times New Roman" w:hAnsi="Times New Roman"/>
      <w:sz w:val="16"/>
      <w:szCs w:val="16"/>
      <w:lang w:val="en-GB" w:eastAsia="en-US"/>
    </w:rPr>
  </w:style>
  <w:style w:type="character" w:customStyle="1" w:styleId="RepNoCar">
    <w:name w:val="Rep_No Car"/>
    <w:basedOn w:val="DefaultParagraphFont"/>
    <w:link w:val="RepNo"/>
    <w:locked/>
    <w:rsid w:val="00E60E92"/>
    <w:rPr>
      <w:sz w:val="28"/>
      <w:lang w:val="fr-FR" w:eastAsia="en-US"/>
    </w:rPr>
  </w:style>
  <w:style w:type="character" w:customStyle="1" w:styleId="ReptitleCar">
    <w:name w:val="Rep_title Car"/>
    <w:basedOn w:val="DefaultParagraphFont"/>
    <w:link w:val="Reptitle"/>
    <w:locked/>
    <w:rsid w:val="00E60E92"/>
    <w:rPr>
      <w:b/>
      <w:sz w:val="28"/>
      <w:lang w:val="fr-FR" w:eastAsia="en-US"/>
    </w:rPr>
  </w:style>
  <w:style w:type="character" w:customStyle="1" w:styleId="CharChar30">
    <w:name w:val="Char Char3"/>
    <w:basedOn w:val="DefaultParagraphFont"/>
    <w:uiPriority w:val="99"/>
    <w:locked/>
    <w:rsid w:val="00E60E92"/>
    <w:rPr>
      <w:rFonts w:ascii="Times New Roman" w:hAnsi="Times New Roman" w:cs="Times New Roman"/>
      <w:b/>
      <w:sz w:val="24"/>
      <w:lang w:val="en-GB"/>
    </w:rPr>
  </w:style>
  <w:style w:type="paragraph" w:customStyle="1" w:styleId="TNheading1">
    <w:name w:val="TN heading 1"/>
    <w:basedOn w:val="Normal"/>
    <w:next w:val="Normal"/>
    <w:uiPriority w:val="99"/>
    <w:rsid w:val="00E60E92"/>
    <w:pPr>
      <w:keepNext/>
      <w:numPr>
        <w:numId w:val="27"/>
      </w:numPr>
      <w:tabs>
        <w:tab w:val="clear" w:pos="360"/>
        <w:tab w:val="clear" w:pos="794"/>
        <w:tab w:val="clear" w:pos="1191"/>
        <w:tab w:val="clear" w:pos="1588"/>
        <w:tab w:val="clear" w:pos="1985"/>
        <w:tab w:val="num" w:pos="432"/>
      </w:tabs>
      <w:overflowPunct/>
      <w:autoSpaceDE/>
      <w:autoSpaceDN/>
      <w:adjustRightInd/>
      <w:spacing w:before="240" w:after="120"/>
      <w:ind w:left="357" w:hanging="357"/>
      <w:jc w:val="left"/>
      <w:textAlignment w:val="auto"/>
    </w:pPr>
    <w:rPr>
      <w:rFonts w:ascii="Arial" w:hAnsi="Arial"/>
      <w:b/>
      <w:noProof/>
      <w:sz w:val="22"/>
      <w:lang w:val="en-GB"/>
    </w:rPr>
  </w:style>
  <w:style w:type="paragraph" w:customStyle="1" w:styleId="TNheading2">
    <w:name w:val="TN heading 2"/>
    <w:basedOn w:val="TNheading1"/>
    <w:next w:val="Normal"/>
    <w:uiPriority w:val="99"/>
    <w:rsid w:val="00E60E92"/>
    <w:pPr>
      <w:numPr>
        <w:ilvl w:val="1"/>
      </w:numPr>
      <w:tabs>
        <w:tab w:val="clear" w:pos="792"/>
        <w:tab w:val="num" w:pos="360"/>
        <w:tab w:val="num" w:pos="576"/>
        <w:tab w:val="left" w:pos="851"/>
      </w:tabs>
      <w:ind w:left="692" w:hanging="340"/>
    </w:pPr>
  </w:style>
  <w:style w:type="paragraph" w:customStyle="1" w:styleId="TNheading3">
    <w:name w:val="TN heading 3"/>
    <w:basedOn w:val="TNheading2"/>
    <w:next w:val="Normal"/>
    <w:uiPriority w:val="99"/>
    <w:rsid w:val="00E60E92"/>
    <w:pPr>
      <w:numPr>
        <w:ilvl w:val="2"/>
      </w:numPr>
      <w:tabs>
        <w:tab w:val="clear" w:pos="851"/>
        <w:tab w:val="clear" w:pos="1224"/>
        <w:tab w:val="num" w:pos="360"/>
        <w:tab w:val="num" w:pos="576"/>
        <w:tab w:val="num" w:pos="720"/>
      </w:tabs>
      <w:ind w:left="1247" w:hanging="680"/>
    </w:pPr>
  </w:style>
  <w:style w:type="paragraph" w:customStyle="1" w:styleId="TNconfidentiality">
    <w:name w:val="TN confidentiality"/>
    <w:basedOn w:val="Normal"/>
    <w:uiPriority w:val="99"/>
    <w:rsid w:val="00E60E92"/>
    <w:pPr>
      <w:tabs>
        <w:tab w:val="clear" w:pos="794"/>
        <w:tab w:val="clear" w:pos="1191"/>
        <w:tab w:val="clear" w:pos="1588"/>
        <w:tab w:val="clear" w:pos="1985"/>
      </w:tabs>
      <w:overflowPunct/>
      <w:autoSpaceDE/>
      <w:autoSpaceDN/>
      <w:adjustRightInd/>
      <w:spacing w:before="0" w:after="120"/>
      <w:jc w:val="center"/>
      <w:textAlignment w:val="auto"/>
    </w:pPr>
    <w:rPr>
      <w:rFonts w:ascii="Arial" w:hAnsi="Arial"/>
      <w:sz w:val="22"/>
      <w:lang w:val="en-GB"/>
    </w:rPr>
  </w:style>
  <w:style w:type="paragraph" w:customStyle="1" w:styleId="TNcopyright">
    <w:name w:val="TN copyright"/>
    <w:basedOn w:val="Normal"/>
    <w:uiPriority w:val="99"/>
    <w:rsid w:val="00E60E92"/>
    <w:pPr>
      <w:tabs>
        <w:tab w:val="clear" w:pos="794"/>
        <w:tab w:val="clear" w:pos="1191"/>
        <w:tab w:val="clear" w:pos="1588"/>
        <w:tab w:val="clear" w:pos="1985"/>
      </w:tabs>
      <w:overflowPunct/>
      <w:autoSpaceDE/>
      <w:autoSpaceDN/>
      <w:adjustRightInd/>
      <w:spacing w:before="360" w:after="120"/>
      <w:textAlignment w:val="auto"/>
    </w:pPr>
    <w:rPr>
      <w:rFonts w:ascii="Arial" w:hAnsi="Arial"/>
      <w:sz w:val="22"/>
      <w:lang w:val="en-GB"/>
    </w:rPr>
  </w:style>
  <w:style w:type="numbering" w:customStyle="1" w:styleId="NoList2">
    <w:name w:val="No List2"/>
    <w:next w:val="NoList"/>
    <w:semiHidden/>
    <w:rsid w:val="00E60E92"/>
  </w:style>
  <w:style w:type="character" w:customStyle="1" w:styleId="Annextitle0">
    <w:name w:val="Annex_title (文字)"/>
    <w:link w:val="Annextitle"/>
    <w:locked/>
    <w:rsid w:val="00E60E92"/>
    <w:rPr>
      <w:rFonts w:ascii="Times New Roman Bold" w:hAnsi="Times New Roman Bold"/>
      <w:b/>
      <w:sz w:val="28"/>
      <w:lang w:val="en-GB" w:eastAsia="en-US"/>
    </w:rPr>
  </w:style>
  <w:style w:type="character" w:customStyle="1" w:styleId="AppendixNoChar">
    <w:name w:val="Appendix_No Char"/>
    <w:basedOn w:val="AnnexNoChar"/>
    <w:link w:val="AppendixNo"/>
    <w:locked/>
    <w:rsid w:val="00E60E92"/>
    <w:rPr>
      <w:rFonts w:ascii="Times New Roman" w:hAnsi="Times New Roman"/>
      <w:caps/>
      <w:noProof w:val="0"/>
      <w:sz w:val="28"/>
      <w:lang w:val="en-GB" w:eastAsia="en-US"/>
    </w:rPr>
  </w:style>
  <w:style w:type="paragraph" w:customStyle="1" w:styleId="ZchnZchn5">
    <w:name w:val="Zchn Zchn5"/>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arCharChar">
    <w:name w:val="Car Car Char Char Знак"/>
    <w:basedOn w:val="Normal"/>
    <w:rsid w:val="00E60E9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character" w:customStyle="1" w:styleId="TableLegendChar0">
    <w:name w:val="Table_Legend Char"/>
    <w:basedOn w:val="DefaultParagraphFont"/>
    <w:link w:val="TableLegend0"/>
    <w:uiPriority w:val="99"/>
    <w:locked/>
    <w:rsid w:val="003D1D79"/>
    <w:rPr>
      <w:rFonts w:eastAsia="Batang"/>
      <w:sz w:val="18"/>
      <w:lang w:val="en-GB" w:eastAsia="fr-FR"/>
    </w:rPr>
  </w:style>
  <w:style w:type="character" w:customStyle="1" w:styleId="a6">
    <w:name w:val="フッター (文字)"/>
    <w:basedOn w:val="DefaultParagraphFont"/>
    <w:uiPriority w:val="99"/>
    <w:rsid w:val="003D1D79"/>
    <w:rPr>
      <w:rFonts w:cs="Times New Roman"/>
      <w:caps/>
      <w:noProof/>
      <w:sz w:val="16"/>
      <w:lang w:val="en-GB" w:eastAsia="en-US" w:bidi="ar-SA"/>
    </w:rPr>
  </w:style>
  <w:style w:type="character" w:customStyle="1" w:styleId="a7">
    <w:name w:val="ヘッダー (文字)"/>
    <w:basedOn w:val="DefaultParagraphFont"/>
    <w:uiPriority w:val="99"/>
    <w:rsid w:val="003D1D79"/>
    <w:rPr>
      <w:rFonts w:cs="Times New Roman"/>
      <w:sz w:val="18"/>
      <w:lang w:val="en-GB" w:eastAsia="en-US" w:bidi="ar-SA"/>
    </w:rPr>
  </w:style>
  <w:style w:type="character" w:customStyle="1" w:styleId="wordlink">
    <w:name w:val="wordlink"/>
    <w:basedOn w:val="DefaultParagraphFont"/>
    <w:uiPriority w:val="99"/>
    <w:rsid w:val="003D1D79"/>
    <w:rPr>
      <w:rFonts w:cs="Times New Roman"/>
    </w:rPr>
  </w:style>
  <w:style w:type="table" w:styleId="TableGrid5">
    <w:name w:val="Table Grid 5"/>
    <w:basedOn w:val="TableNormal"/>
    <w:uiPriority w:val="99"/>
    <w:rsid w:val="003D1D7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MS ??" w:hAnsi="CG Times"/>
      <w:lang w:val="en-GB" w:eastAsia="ko-K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131">
    <w:name w:val="表 (青) 131"/>
    <w:basedOn w:val="Normal"/>
    <w:uiPriority w:val="99"/>
    <w:rsid w:val="003D1D79"/>
    <w:pPr>
      <w:widowControl w:val="0"/>
      <w:tabs>
        <w:tab w:val="clear" w:pos="794"/>
        <w:tab w:val="clear" w:pos="1191"/>
        <w:tab w:val="clear" w:pos="1588"/>
        <w:tab w:val="clear" w:pos="1985"/>
        <w:tab w:val="left" w:pos="1134"/>
        <w:tab w:val="left" w:pos="1871"/>
        <w:tab w:val="left" w:pos="2268"/>
      </w:tabs>
      <w:overflowPunct/>
      <w:autoSpaceDE/>
      <w:autoSpaceDN/>
      <w:adjustRightInd/>
      <w:spacing w:before="0"/>
      <w:ind w:leftChars="400" w:left="840"/>
      <w:textAlignment w:val="auto"/>
    </w:pPr>
    <w:rPr>
      <w:rFonts w:ascii="Century" w:eastAsia="MS Mincho" w:hAnsi="Century"/>
      <w:sz w:val="21"/>
      <w:szCs w:val="22"/>
      <w:lang w:val="en-US" w:eastAsia="ja-JP"/>
    </w:rPr>
  </w:style>
  <w:style w:type="table" w:customStyle="1" w:styleId="15">
    <w:name w:val="표 구분선1"/>
    <w:basedOn w:val="TableNormal"/>
    <w:next w:val="TableGrid"/>
    <w:rsid w:val="003D1D79"/>
    <w:rPr>
      <w:rFonts w:ascii="CG Times" w:eastAsia="Batang" w:hAnsi="CG Times"/>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4.emf"/><Relationship Id="rId42" Type="http://schemas.openxmlformats.org/officeDocument/2006/relationships/oleObject" Target="embeddings/oleObject10.bin"/><Relationship Id="rId63" Type="http://schemas.openxmlformats.org/officeDocument/2006/relationships/image" Target="media/image31.emf"/><Relationship Id="rId84" Type="http://schemas.openxmlformats.org/officeDocument/2006/relationships/image" Target="media/image46.emf"/><Relationship Id="rId138" Type="http://schemas.openxmlformats.org/officeDocument/2006/relationships/image" Target="media/image100.jpeg"/><Relationship Id="rId159" Type="http://schemas.openxmlformats.org/officeDocument/2006/relationships/image" Target="media/image121.wmf"/><Relationship Id="rId170" Type="http://schemas.openxmlformats.org/officeDocument/2006/relationships/image" Target="media/image130.wmf"/><Relationship Id="rId191" Type="http://schemas.openxmlformats.org/officeDocument/2006/relationships/image" Target="media/image146.wmf"/><Relationship Id="rId205" Type="http://schemas.openxmlformats.org/officeDocument/2006/relationships/image" Target="media/image156.emf"/><Relationship Id="rId226" Type="http://schemas.openxmlformats.org/officeDocument/2006/relationships/image" Target="media/image170.png"/><Relationship Id="rId247" Type="http://schemas.openxmlformats.org/officeDocument/2006/relationships/oleObject" Target="embeddings/oleObject87.bin"/><Relationship Id="rId107" Type="http://schemas.openxmlformats.org/officeDocument/2006/relationships/image" Target="media/image84.wmf"/><Relationship Id="rId11" Type="http://schemas.openxmlformats.org/officeDocument/2006/relationships/header" Target="header1.xml"/><Relationship Id="rId32" Type="http://schemas.openxmlformats.org/officeDocument/2006/relationships/oleObject" Target="embeddings/oleObject7.bin"/><Relationship Id="rId53" Type="http://schemas.openxmlformats.org/officeDocument/2006/relationships/oleObject" Target="embeddings/oleObject14.bin"/><Relationship Id="rId74" Type="http://schemas.openxmlformats.org/officeDocument/2006/relationships/image" Target="media/image36.emf"/><Relationship Id="rId128" Type="http://schemas.openxmlformats.org/officeDocument/2006/relationships/image" Target="media/image94.wmf"/><Relationship Id="rId149" Type="http://schemas.openxmlformats.org/officeDocument/2006/relationships/image" Target="media/image111.e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122.jpeg"/><Relationship Id="rId181" Type="http://schemas.openxmlformats.org/officeDocument/2006/relationships/image" Target="media/image139.png"/><Relationship Id="rId216" Type="http://schemas.openxmlformats.org/officeDocument/2006/relationships/oleObject" Target="embeddings/oleObject79.bin"/><Relationship Id="rId237" Type="http://schemas.openxmlformats.org/officeDocument/2006/relationships/oleObject" Target="embeddings/oleObject83.bin"/><Relationship Id="rId258" Type="http://schemas.openxmlformats.org/officeDocument/2006/relationships/image" Target="media/image190.wmf"/><Relationship Id="rId22" Type="http://schemas.openxmlformats.org/officeDocument/2006/relationships/image" Target="media/image5.png"/><Relationship Id="rId43" Type="http://schemas.openxmlformats.org/officeDocument/2006/relationships/image" Target="media/image18.png"/><Relationship Id="rId64" Type="http://schemas.openxmlformats.org/officeDocument/2006/relationships/image" Target="media/image32.emf"/><Relationship Id="rId118" Type="http://schemas.openxmlformats.org/officeDocument/2006/relationships/oleObject" Target="embeddings/oleObject54.bin"/><Relationship Id="rId139" Type="http://schemas.openxmlformats.org/officeDocument/2006/relationships/image" Target="media/image101.png"/><Relationship Id="rId85" Type="http://schemas.openxmlformats.org/officeDocument/2006/relationships/image" Target="media/image47.png"/><Relationship Id="rId150" Type="http://schemas.openxmlformats.org/officeDocument/2006/relationships/image" Target="media/image112.emf"/><Relationship Id="rId171" Type="http://schemas.openxmlformats.org/officeDocument/2006/relationships/image" Target="media/image131.wmf"/><Relationship Id="rId192" Type="http://schemas.openxmlformats.org/officeDocument/2006/relationships/oleObject" Target="embeddings/oleObject71.bin"/><Relationship Id="rId206" Type="http://schemas.openxmlformats.org/officeDocument/2006/relationships/image" Target="media/image157.emf"/><Relationship Id="rId227" Type="http://schemas.openxmlformats.org/officeDocument/2006/relationships/image" Target="media/image171.png"/><Relationship Id="rId248" Type="http://schemas.openxmlformats.org/officeDocument/2006/relationships/image" Target="media/image185.wmf"/><Relationship Id="rId12" Type="http://schemas.openxmlformats.org/officeDocument/2006/relationships/header" Target="header2.xml"/><Relationship Id="rId33" Type="http://schemas.openxmlformats.org/officeDocument/2006/relationships/image" Target="media/image11.png"/><Relationship Id="rId108" Type="http://schemas.openxmlformats.org/officeDocument/2006/relationships/oleObject" Target="embeddings/oleObject49.bin"/><Relationship Id="rId129" Type="http://schemas.openxmlformats.org/officeDocument/2006/relationships/oleObject" Target="embeddings/oleObject60.bin"/><Relationship Id="rId54" Type="http://schemas.openxmlformats.org/officeDocument/2006/relationships/image" Target="media/image25.wmf"/><Relationship Id="rId75" Type="http://schemas.openxmlformats.org/officeDocument/2006/relationships/image" Target="media/image37.emf"/><Relationship Id="rId96" Type="http://schemas.openxmlformats.org/officeDocument/2006/relationships/image" Target="media/image78.wmf"/><Relationship Id="rId140" Type="http://schemas.openxmlformats.org/officeDocument/2006/relationships/image" Target="media/image102.emf"/><Relationship Id="rId161" Type="http://schemas.openxmlformats.org/officeDocument/2006/relationships/image" Target="media/image123.jpeg"/><Relationship Id="rId182" Type="http://schemas.openxmlformats.org/officeDocument/2006/relationships/image" Target="media/image140.wmf"/><Relationship Id="rId217" Type="http://schemas.openxmlformats.org/officeDocument/2006/relationships/image" Target="media/image163.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77.bin"/><Relationship Id="rId233" Type="http://schemas.openxmlformats.org/officeDocument/2006/relationships/oleObject" Target="embeddings/oleObject81.bin"/><Relationship Id="rId238" Type="http://schemas.openxmlformats.org/officeDocument/2006/relationships/image" Target="media/image179.jpeg"/><Relationship Id="rId254" Type="http://schemas.openxmlformats.org/officeDocument/2006/relationships/image" Target="media/image188.wmf"/><Relationship Id="rId259" Type="http://schemas.openxmlformats.org/officeDocument/2006/relationships/oleObject" Target="embeddings/oleObject93.bin"/><Relationship Id="rId23" Type="http://schemas.openxmlformats.org/officeDocument/2006/relationships/image" Target="media/image6.wmf"/><Relationship Id="rId28" Type="http://schemas.openxmlformats.org/officeDocument/2006/relationships/oleObject" Target="embeddings/oleObject5.bin"/><Relationship Id="rId49" Type="http://schemas.openxmlformats.org/officeDocument/2006/relationships/oleObject" Target="embeddings/oleObject12.bin"/><Relationship Id="rId114" Type="http://schemas.openxmlformats.org/officeDocument/2006/relationships/oleObject" Target="embeddings/oleObject52.bin"/><Relationship Id="rId119" Type="http://schemas.openxmlformats.org/officeDocument/2006/relationships/image" Target="media/image90.wmf"/><Relationship Id="rId44" Type="http://schemas.openxmlformats.org/officeDocument/2006/relationships/image" Target="media/image19.emf"/><Relationship Id="rId60" Type="http://schemas.openxmlformats.org/officeDocument/2006/relationships/image" Target="media/image28.emf"/><Relationship Id="rId65" Type="http://schemas.openxmlformats.org/officeDocument/2006/relationships/header" Target="header4.xml"/><Relationship Id="rId81" Type="http://schemas.openxmlformats.org/officeDocument/2006/relationships/image" Target="media/image43.png"/><Relationship Id="rId86" Type="http://schemas.openxmlformats.org/officeDocument/2006/relationships/image" Target="media/image48.emf"/><Relationship Id="rId130" Type="http://schemas.openxmlformats.org/officeDocument/2006/relationships/image" Target="media/image95.wmf"/><Relationship Id="rId135" Type="http://schemas.openxmlformats.org/officeDocument/2006/relationships/oleObject" Target="embeddings/oleObject63.bin"/><Relationship Id="rId151" Type="http://schemas.openxmlformats.org/officeDocument/2006/relationships/image" Target="media/image113.emf"/><Relationship Id="rId156" Type="http://schemas.openxmlformats.org/officeDocument/2006/relationships/image" Target="media/image118.png"/><Relationship Id="rId177" Type="http://schemas.openxmlformats.org/officeDocument/2006/relationships/image" Target="media/image135.wmf"/><Relationship Id="rId198" Type="http://schemas.openxmlformats.org/officeDocument/2006/relationships/image" Target="media/image149.png"/><Relationship Id="rId172" Type="http://schemas.openxmlformats.org/officeDocument/2006/relationships/oleObject" Target="embeddings/oleObject66.bin"/><Relationship Id="rId193" Type="http://schemas.openxmlformats.org/officeDocument/2006/relationships/image" Target="media/image147.wmf"/><Relationship Id="rId202" Type="http://schemas.openxmlformats.org/officeDocument/2006/relationships/image" Target="media/image153.emf"/><Relationship Id="rId207" Type="http://schemas.openxmlformats.org/officeDocument/2006/relationships/image" Target="media/image158.wmf"/><Relationship Id="rId223" Type="http://schemas.openxmlformats.org/officeDocument/2006/relationships/image" Target="media/image167.png"/><Relationship Id="rId228" Type="http://schemas.openxmlformats.org/officeDocument/2006/relationships/image" Target="media/image172.png"/><Relationship Id="rId244" Type="http://schemas.openxmlformats.org/officeDocument/2006/relationships/image" Target="media/image183.wmf"/><Relationship Id="rId249" Type="http://schemas.openxmlformats.org/officeDocument/2006/relationships/oleObject" Target="embeddings/oleObject88.bin"/><Relationship Id="rId13" Type="http://schemas.openxmlformats.org/officeDocument/2006/relationships/footer" Target="footer1.xml"/><Relationship Id="rId18" Type="http://schemas.openxmlformats.org/officeDocument/2006/relationships/hyperlink" Target="http://www.itu.int/publ/R-REP/en" TargetMode="External"/><Relationship Id="rId39" Type="http://schemas.openxmlformats.org/officeDocument/2006/relationships/oleObject" Target="embeddings/oleObject9.bin"/><Relationship Id="rId109" Type="http://schemas.openxmlformats.org/officeDocument/2006/relationships/image" Target="media/image85.wmf"/><Relationship Id="rId260" Type="http://schemas.openxmlformats.org/officeDocument/2006/relationships/header" Target="header7.xml"/><Relationship Id="rId34" Type="http://schemas.openxmlformats.org/officeDocument/2006/relationships/image" Target="media/image12.png"/><Relationship Id="rId50" Type="http://schemas.openxmlformats.org/officeDocument/2006/relationships/image" Target="media/image23.wmf"/><Relationship Id="rId55" Type="http://schemas.openxmlformats.org/officeDocument/2006/relationships/oleObject" Target="embeddings/oleObject15.bin"/><Relationship Id="rId76" Type="http://schemas.openxmlformats.org/officeDocument/2006/relationships/image" Target="media/image38.png"/><Relationship Id="rId97" Type="http://schemas.openxmlformats.org/officeDocument/2006/relationships/oleObject" Target="embeddings/oleObject44.bin"/><Relationship Id="rId104" Type="http://schemas.openxmlformats.org/officeDocument/2006/relationships/image" Target="media/image82.wmf"/><Relationship Id="rId120" Type="http://schemas.openxmlformats.org/officeDocument/2006/relationships/oleObject" Target="embeddings/oleObject55.bin"/><Relationship Id="rId125" Type="http://schemas.openxmlformats.org/officeDocument/2006/relationships/image" Target="media/image93.wmf"/><Relationship Id="rId141" Type="http://schemas.openxmlformats.org/officeDocument/2006/relationships/image" Target="media/image103.emf"/><Relationship Id="rId146" Type="http://schemas.openxmlformats.org/officeDocument/2006/relationships/image" Target="media/image108.emf"/><Relationship Id="rId167" Type="http://schemas.openxmlformats.org/officeDocument/2006/relationships/oleObject" Target="embeddings/oleObject65.bin"/><Relationship Id="rId188" Type="http://schemas.openxmlformats.org/officeDocument/2006/relationships/oleObject" Target="embeddings/oleObject69.bin"/><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75.emf"/><Relationship Id="rId162" Type="http://schemas.openxmlformats.org/officeDocument/2006/relationships/image" Target="media/image124.jpeg"/><Relationship Id="rId183" Type="http://schemas.openxmlformats.org/officeDocument/2006/relationships/image" Target="media/image141.jpeg"/><Relationship Id="rId213" Type="http://schemas.openxmlformats.org/officeDocument/2006/relationships/image" Target="media/image161.wmf"/><Relationship Id="rId218" Type="http://schemas.openxmlformats.org/officeDocument/2006/relationships/oleObject" Target="embeddings/oleObject80.bin"/><Relationship Id="rId234" Type="http://schemas.openxmlformats.org/officeDocument/2006/relationships/image" Target="media/image177.wmf"/><Relationship Id="rId239" Type="http://schemas.openxmlformats.org/officeDocument/2006/relationships/image" Target="media/image180.png"/><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image" Target="media/image186.wmf"/><Relationship Id="rId255" Type="http://schemas.openxmlformats.org/officeDocument/2006/relationships/oleObject" Target="embeddings/oleObject91.bin"/><Relationship Id="rId24" Type="http://schemas.openxmlformats.org/officeDocument/2006/relationships/oleObject" Target="embeddings/oleObject3.bin"/><Relationship Id="rId40" Type="http://schemas.openxmlformats.org/officeDocument/2006/relationships/image" Target="media/image16.wmf"/><Relationship Id="rId45" Type="http://schemas.openxmlformats.org/officeDocument/2006/relationships/image" Target="media/image20.png"/><Relationship Id="rId66" Type="http://schemas.openxmlformats.org/officeDocument/2006/relationships/footer" Target="footer4.xml"/><Relationship Id="rId87" Type="http://schemas.openxmlformats.org/officeDocument/2006/relationships/image" Target="media/image49.wmf"/><Relationship Id="rId110" Type="http://schemas.openxmlformats.org/officeDocument/2006/relationships/oleObject" Target="embeddings/oleObject50.bin"/><Relationship Id="rId115" Type="http://schemas.openxmlformats.org/officeDocument/2006/relationships/image" Target="media/image88.wmf"/><Relationship Id="rId131" Type="http://schemas.openxmlformats.org/officeDocument/2006/relationships/oleObject" Target="embeddings/oleObject61.bin"/><Relationship Id="rId136" Type="http://schemas.openxmlformats.org/officeDocument/2006/relationships/image" Target="media/image98.jpeg"/><Relationship Id="rId157" Type="http://schemas.openxmlformats.org/officeDocument/2006/relationships/image" Target="media/image119.png"/><Relationship Id="rId178" Type="http://schemas.openxmlformats.org/officeDocument/2006/relationships/image" Target="media/image136.wmf"/><Relationship Id="rId61" Type="http://schemas.openxmlformats.org/officeDocument/2006/relationships/image" Target="media/image29.emf"/><Relationship Id="rId82" Type="http://schemas.openxmlformats.org/officeDocument/2006/relationships/image" Target="media/image44.emf"/><Relationship Id="rId152" Type="http://schemas.openxmlformats.org/officeDocument/2006/relationships/image" Target="media/image114.emf"/><Relationship Id="rId173" Type="http://schemas.openxmlformats.org/officeDocument/2006/relationships/image" Target="media/image132.wmf"/><Relationship Id="rId194" Type="http://schemas.openxmlformats.org/officeDocument/2006/relationships/oleObject" Target="embeddings/oleObject72.bin"/><Relationship Id="rId199" Type="http://schemas.openxmlformats.org/officeDocument/2006/relationships/image" Target="media/image150.png"/><Relationship Id="rId203" Type="http://schemas.openxmlformats.org/officeDocument/2006/relationships/image" Target="media/image154.emf"/><Relationship Id="rId208" Type="http://schemas.openxmlformats.org/officeDocument/2006/relationships/oleObject" Target="embeddings/oleObject75.bin"/><Relationship Id="rId229" Type="http://schemas.openxmlformats.org/officeDocument/2006/relationships/image" Target="media/image173.png"/><Relationship Id="rId19" Type="http://schemas.openxmlformats.org/officeDocument/2006/relationships/image" Target="media/image3.wmf"/><Relationship Id="rId224" Type="http://schemas.openxmlformats.org/officeDocument/2006/relationships/image" Target="media/image168.png"/><Relationship Id="rId240" Type="http://schemas.openxmlformats.org/officeDocument/2006/relationships/image" Target="media/image181.wmf"/><Relationship Id="rId245" Type="http://schemas.openxmlformats.org/officeDocument/2006/relationships/oleObject" Target="embeddings/oleObject86.bin"/><Relationship Id="rId261" Type="http://schemas.openxmlformats.org/officeDocument/2006/relationships/fontTable" Target="fontTable.xml"/><Relationship Id="rId14" Type="http://schemas.openxmlformats.org/officeDocument/2006/relationships/footer" Target="footer2.xml"/><Relationship Id="rId30" Type="http://schemas.openxmlformats.org/officeDocument/2006/relationships/oleObject" Target="embeddings/oleObject6.bin"/><Relationship Id="rId35" Type="http://schemas.openxmlformats.org/officeDocument/2006/relationships/image" Target="media/image13.png"/><Relationship Id="rId56" Type="http://schemas.openxmlformats.org/officeDocument/2006/relationships/image" Target="media/image26.wmf"/><Relationship Id="rId77" Type="http://schemas.openxmlformats.org/officeDocument/2006/relationships/image" Target="media/image39.png"/><Relationship Id="rId100" Type="http://schemas.openxmlformats.org/officeDocument/2006/relationships/image" Target="media/image80.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109.emf"/><Relationship Id="rId168" Type="http://schemas.openxmlformats.org/officeDocument/2006/relationships/image" Target="media/image128.emf"/><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34.png"/><Relationship Id="rId93" Type="http://schemas.openxmlformats.org/officeDocument/2006/relationships/image" Target="media/image76.emf"/><Relationship Id="rId98" Type="http://schemas.openxmlformats.org/officeDocument/2006/relationships/oleObject" Target="embeddings/oleObject45.bin"/><Relationship Id="rId121" Type="http://schemas.openxmlformats.org/officeDocument/2006/relationships/image" Target="media/image91.wmf"/><Relationship Id="rId142" Type="http://schemas.openxmlformats.org/officeDocument/2006/relationships/image" Target="media/image104.jpeg"/><Relationship Id="rId163" Type="http://schemas.openxmlformats.org/officeDocument/2006/relationships/image" Target="media/image125.wmf"/><Relationship Id="rId184" Type="http://schemas.openxmlformats.org/officeDocument/2006/relationships/image" Target="media/image142.jpeg"/><Relationship Id="rId189" Type="http://schemas.openxmlformats.org/officeDocument/2006/relationships/image" Target="media/image145.wmf"/><Relationship Id="rId219" Type="http://schemas.openxmlformats.org/officeDocument/2006/relationships/hyperlink" Target="http://www.ite.or.jp/data/c/?p=search&amp;q=HDTV%20test%20materials" TargetMode="External"/><Relationship Id="rId3" Type="http://schemas.openxmlformats.org/officeDocument/2006/relationships/styles" Target="styles.xml"/><Relationship Id="rId214" Type="http://schemas.openxmlformats.org/officeDocument/2006/relationships/oleObject" Target="embeddings/oleObject78.bin"/><Relationship Id="rId230" Type="http://schemas.openxmlformats.org/officeDocument/2006/relationships/image" Target="media/image174.png"/><Relationship Id="rId235" Type="http://schemas.openxmlformats.org/officeDocument/2006/relationships/oleObject" Target="embeddings/oleObject82.bin"/><Relationship Id="rId251" Type="http://schemas.openxmlformats.org/officeDocument/2006/relationships/oleObject" Target="embeddings/oleObject89.bin"/><Relationship Id="rId256" Type="http://schemas.openxmlformats.org/officeDocument/2006/relationships/image" Target="media/image189.wmf"/><Relationship Id="rId25" Type="http://schemas.openxmlformats.org/officeDocument/2006/relationships/image" Target="media/image7.wmf"/><Relationship Id="rId46" Type="http://schemas.openxmlformats.org/officeDocument/2006/relationships/image" Target="media/image21.wmf"/><Relationship Id="rId67" Type="http://schemas.openxmlformats.org/officeDocument/2006/relationships/footer" Target="footer5.xml"/><Relationship Id="rId116" Type="http://schemas.openxmlformats.org/officeDocument/2006/relationships/oleObject" Target="embeddings/oleObject53.bin"/><Relationship Id="rId137" Type="http://schemas.openxmlformats.org/officeDocument/2006/relationships/image" Target="media/image99.jpeg"/><Relationship Id="rId158" Type="http://schemas.openxmlformats.org/officeDocument/2006/relationships/image" Target="media/image120.png"/><Relationship Id="rId20" Type="http://schemas.openxmlformats.org/officeDocument/2006/relationships/oleObject" Target="embeddings/oleObject2.bin"/><Relationship Id="rId41" Type="http://schemas.openxmlformats.org/officeDocument/2006/relationships/image" Target="media/image17.wmf"/><Relationship Id="rId62" Type="http://schemas.openxmlformats.org/officeDocument/2006/relationships/image" Target="media/image30.emf"/><Relationship Id="rId83" Type="http://schemas.openxmlformats.org/officeDocument/2006/relationships/image" Target="media/image45.emf"/><Relationship Id="rId88" Type="http://schemas.openxmlformats.org/officeDocument/2006/relationships/oleObject" Target="embeddings/oleObject18.bin"/><Relationship Id="rId111" Type="http://schemas.openxmlformats.org/officeDocument/2006/relationships/image" Target="media/image86.wmf"/><Relationship Id="rId132" Type="http://schemas.openxmlformats.org/officeDocument/2006/relationships/image" Target="media/image96.wmf"/><Relationship Id="rId153" Type="http://schemas.openxmlformats.org/officeDocument/2006/relationships/image" Target="media/image115.wmf"/><Relationship Id="rId174" Type="http://schemas.openxmlformats.org/officeDocument/2006/relationships/oleObject" Target="embeddings/oleObject67.bin"/><Relationship Id="rId179" Type="http://schemas.openxmlformats.org/officeDocument/2006/relationships/image" Target="media/image137.wmf"/><Relationship Id="rId195" Type="http://schemas.openxmlformats.org/officeDocument/2006/relationships/image" Target="media/image148.wmf"/><Relationship Id="rId209" Type="http://schemas.openxmlformats.org/officeDocument/2006/relationships/image" Target="media/image159.wmf"/><Relationship Id="rId190" Type="http://schemas.openxmlformats.org/officeDocument/2006/relationships/oleObject" Target="embeddings/oleObject70.bin"/><Relationship Id="rId204" Type="http://schemas.openxmlformats.org/officeDocument/2006/relationships/image" Target="media/image155.emf"/><Relationship Id="rId220" Type="http://schemas.openxmlformats.org/officeDocument/2006/relationships/image" Target="media/image164.png"/><Relationship Id="rId225" Type="http://schemas.openxmlformats.org/officeDocument/2006/relationships/image" Target="media/image169.png"/><Relationship Id="rId241" Type="http://schemas.openxmlformats.org/officeDocument/2006/relationships/oleObject" Target="embeddings/oleObject84.bin"/><Relationship Id="rId246" Type="http://schemas.openxmlformats.org/officeDocument/2006/relationships/image" Target="media/image184.wmf"/><Relationship Id="rId15" Type="http://schemas.openxmlformats.org/officeDocument/2006/relationships/header" Target="header3.xml"/><Relationship Id="rId36" Type="http://schemas.openxmlformats.org/officeDocument/2006/relationships/image" Target="media/image14.wmf"/><Relationship Id="rId57" Type="http://schemas.openxmlformats.org/officeDocument/2006/relationships/oleObject" Target="embeddings/oleObject16.bin"/><Relationship Id="rId106" Type="http://schemas.openxmlformats.org/officeDocument/2006/relationships/image" Target="media/image83.wmf"/><Relationship Id="rId127" Type="http://schemas.openxmlformats.org/officeDocument/2006/relationships/oleObject" Target="embeddings/oleObject59.bin"/><Relationship Id="rId262"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0.wmf"/><Relationship Id="rId52" Type="http://schemas.openxmlformats.org/officeDocument/2006/relationships/image" Target="media/image24.wmf"/><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77.wmf"/><Relationship Id="rId99" Type="http://schemas.openxmlformats.org/officeDocument/2006/relationships/image" Target="media/image79.emf"/><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image" Target="media/image105.jpeg"/><Relationship Id="rId148" Type="http://schemas.openxmlformats.org/officeDocument/2006/relationships/image" Target="media/image110.emf"/><Relationship Id="rId164" Type="http://schemas.openxmlformats.org/officeDocument/2006/relationships/image" Target="media/image126.wmf"/><Relationship Id="rId169" Type="http://schemas.openxmlformats.org/officeDocument/2006/relationships/image" Target="media/image129.wmf"/><Relationship Id="rId185" Type="http://schemas.openxmlformats.org/officeDocument/2006/relationships/image" Target="media/image143.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138.png"/><Relationship Id="rId210" Type="http://schemas.openxmlformats.org/officeDocument/2006/relationships/oleObject" Target="embeddings/oleObject76.bin"/><Relationship Id="rId215" Type="http://schemas.openxmlformats.org/officeDocument/2006/relationships/image" Target="media/image162.wmf"/><Relationship Id="rId236" Type="http://schemas.openxmlformats.org/officeDocument/2006/relationships/image" Target="media/image178.wmf"/><Relationship Id="rId257" Type="http://schemas.openxmlformats.org/officeDocument/2006/relationships/oleObject" Target="embeddings/oleObject92.bin"/><Relationship Id="rId26" Type="http://schemas.openxmlformats.org/officeDocument/2006/relationships/oleObject" Target="embeddings/oleObject4.bin"/><Relationship Id="rId231" Type="http://schemas.openxmlformats.org/officeDocument/2006/relationships/image" Target="media/image175.png"/><Relationship Id="rId252" Type="http://schemas.openxmlformats.org/officeDocument/2006/relationships/image" Target="media/image187.wmf"/><Relationship Id="rId47" Type="http://schemas.openxmlformats.org/officeDocument/2006/relationships/oleObject" Target="embeddings/oleObject11.bin"/><Relationship Id="rId68" Type="http://schemas.openxmlformats.org/officeDocument/2006/relationships/header" Target="header5.xml"/><Relationship Id="rId89" Type="http://schemas.openxmlformats.org/officeDocument/2006/relationships/image" Target="media/image50.wmf"/><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image" Target="media/image116.wmf"/><Relationship Id="rId175" Type="http://schemas.openxmlformats.org/officeDocument/2006/relationships/image" Target="media/image133.wmf"/><Relationship Id="rId196" Type="http://schemas.openxmlformats.org/officeDocument/2006/relationships/oleObject" Target="embeddings/oleObject73.bin"/><Relationship Id="rId200" Type="http://schemas.openxmlformats.org/officeDocument/2006/relationships/image" Target="media/image151.png"/><Relationship Id="rId16" Type="http://schemas.openxmlformats.org/officeDocument/2006/relationships/footer" Target="footer3.xml"/><Relationship Id="rId221" Type="http://schemas.openxmlformats.org/officeDocument/2006/relationships/image" Target="media/image165.png"/><Relationship Id="rId242" Type="http://schemas.openxmlformats.org/officeDocument/2006/relationships/image" Target="media/image182.wmf"/><Relationship Id="rId37" Type="http://schemas.openxmlformats.org/officeDocument/2006/relationships/oleObject" Target="embeddings/oleObject8.bin"/><Relationship Id="rId58" Type="http://schemas.openxmlformats.org/officeDocument/2006/relationships/image" Target="media/image27.wmf"/><Relationship Id="rId79" Type="http://schemas.openxmlformats.org/officeDocument/2006/relationships/image" Target="media/image41.png"/><Relationship Id="rId102" Type="http://schemas.openxmlformats.org/officeDocument/2006/relationships/image" Target="media/image81.wmf"/><Relationship Id="rId123" Type="http://schemas.openxmlformats.org/officeDocument/2006/relationships/image" Target="media/image92.wmf"/><Relationship Id="rId144" Type="http://schemas.openxmlformats.org/officeDocument/2006/relationships/image" Target="media/image106.emf"/><Relationship Id="rId90" Type="http://schemas.openxmlformats.org/officeDocument/2006/relationships/oleObject" Target="embeddings/oleObject19.bin"/><Relationship Id="rId165" Type="http://schemas.openxmlformats.org/officeDocument/2006/relationships/oleObject" Target="embeddings/oleObject64.bin"/><Relationship Id="rId186" Type="http://schemas.openxmlformats.org/officeDocument/2006/relationships/oleObject" Target="embeddings/oleObject68.bin"/><Relationship Id="rId211" Type="http://schemas.openxmlformats.org/officeDocument/2006/relationships/image" Target="media/image160.wmf"/><Relationship Id="rId232" Type="http://schemas.openxmlformats.org/officeDocument/2006/relationships/image" Target="media/image176.wmf"/><Relationship Id="rId253" Type="http://schemas.openxmlformats.org/officeDocument/2006/relationships/oleObject" Target="embeddings/oleObject90.bin"/><Relationship Id="rId27" Type="http://schemas.openxmlformats.org/officeDocument/2006/relationships/image" Target="media/image8.wmf"/><Relationship Id="rId48" Type="http://schemas.openxmlformats.org/officeDocument/2006/relationships/image" Target="media/image22.wmf"/><Relationship Id="rId69" Type="http://schemas.openxmlformats.org/officeDocument/2006/relationships/header" Target="header6.xml"/><Relationship Id="rId113" Type="http://schemas.openxmlformats.org/officeDocument/2006/relationships/image" Target="media/image87.wmf"/><Relationship Id="rId134" Type="http://schemas.openxmlformats.org/officeDocument/2006/relationships/image" Target="media/image97.wmf"/><Relationship Id="rId80" Type="http://schemas.openxmlformats.org/officeDocument/2006/relationships/image" Target="media/image42.png"/><Relationship Id="rId155" Type="http://schemas.openxmlformats.org/officeDocument/2006/relationships/image" Target="media/image117.wmf"/><Relationship Id="rId176" Type="http://schemas.openxmlformats.org/officeDocument/2006/relationships/image" Target="media/image134.wmf"/><Relationship Id="rId197" Type="http://schemas.openxmlformats.org/officeDocument/2006/relationships/oleObject" Target="embeddings/oleObject74.bin"/><Relationship Id="rId201" Type="http://schemas.openxmlformats.org/officeDocument/2006/relationships/image" Target="media/image152.emf"/><Relationship Id="rId222" Type="http://schemas.openxmlformats.org/officeDocument/2006/relationships/image" Target="media/image166.png"/><Relationship Id="rId243" Type="http://schemas.openxmlformats.org/officeDocument/2006/relationships/oleObject" Target="embeddings/oleObject85.bin"/><Relationship Id="rId17" Type="http://schemas.openxmlformats.org/officeDocument/2006/relationships/hyperlink" Target="http://www.itu.int/ITU-R/go/patents/en" TargetMode="External"/><Relationship Id="rId38" Type="http://schemas.openxmlformats.org/officeDocument/2006/relationships/image" Target="media/image15.wmf"/><Relationship Id="rId59" Type="http://schemas.openxmlformats.org/officeDocument/2006/relationships/oleObject" Target="embeddings/oleObject17.bin"/><Relationship Id="rId103" Type="http://schemas.openxmlformats.org/officeDocument/2006/relationships/oleObject" Target="embeddings/oleObject47.bin"/><Relationship Id="rId124" Type="http://schemas.openxmlformats.org/officeDocument/2006/relationships/oleObject" Target="embeddings/oleObject57.bin"/><Relationship Id="rId70" Type="http://schemas.openxmlformats.org/officeDocument/2006/relationships/footer" Target="footer6.xml"/><Relationship Id="rId91" Type="http://schemas.openxmlformats.org/officeDocument/2006/relationships/image" Target="media/image74.emf"/><Relationship Id="rId145" Type="http://schemas.openxmlformats.org/officeDocument/2006/relationships/image" Target="media/image107.emf"/><Relationship Id="rId166" Type="http://schemas.openxmlformats.org/officeDocument/2006/relationships/image" Target="media/image127.wmf"/><Relationship Id="rId187" Type="http://schemas.openxmlformats.org/officeDocument/2006/relationships/image" Target="media/image144.w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23.bin"/><Relationship Id="rId13" Type="http://schemas.openxmlformats.org/officeDocument/2006/relationships/image" Target="media/image57.wmf"/><Relationship Id="rId18" Type="http://schemas.openxmlformats.org/officeDocument/2006/relationships/oleObject" Target="embeddings/oleObject28.bin"/><Relationship Id="rId26" Type="http://schemas.openxmlformats.org/officeDocument/2006/relationships/oleObject" Target="embeddings/oleObject32.bin"/><Relationship Id="rId39" Type="http://schemas.openxmlformats.org/officeDocument/2006/relationships/image" Target="media/image70.wmf"/><Relationship Id="rId3" Type="http://schemas.openxmlformats.org/officeDocument/2006/relationships/image" Target="media/image52.wmf"/><Relationship Id="rId21" Type="http://schemas.openxmlformats.org/officeDocument/2006/relationships/image" Target="media/image61.wmf"/><Relationship Id="rId34" Type="http://schemas.openxmlformats.org/officeDocument/2006/relationships/oleObject" Target="embeddings/oleObject36.bin"/><Relationship Id="rId42" Type="http://schemas.openxmlformats.org/officeDocument/2006/relationships/oleObject" Target="embeddings/oleObject40.bin"/><Relationship Id="rId7" Type="http://schemas.openxmlformats.org/officeDocument/2006/relationships/image" Target="media/image54.wmf"/><Relationship Id="rId12" Type="http://schemas.openxmlformats.org/officeDocument/2006/relationships/oleObject" Target="embeddings/oleObject25.bin"/><Relationship Id="rId17" Type="http://schemas.openxmlformats.org/officeDocument/2006/relationships/image" Target="media/image59.wmf"/><Relationship Id="rId25" Type="http://schemas.openxmlformats.org/officeDocument/2006/relationships/image" Target="media/image63.wmf"/><Relationship Id="rId33" Type="http://schemas.openxmlformats.org/officeDocument/2006/relationships/image" Target="media/image67.wmf"/><Relationship Id="rId38" Type="http://schemas.openxmlformats.org/officeDocument/2006/relationships/oleObject" Target="embeddings/oleObject38.bin"/><Relationship Id="rId46" Type="http://schemas.openxmlformats.org/officeDocument/2006/relationships/oleObject" Target="embeddings/oleObject42.bin"/><Relationship Id="rId2" Type="http://schemas.openxmlformats.org/officeDocument/2006/relationships/oleObject" Target="embeddings/oleObject20.bin"/><Relationship Id="rId16" Type="http://schemas.openxmlformats.org/officeDocument/2006/relationships/oleObject" Target="embeddings/oleObject27.bin"/><Relationship Id="rId20" Type="http://schemas.openxmlformats.org/officeDocument/2006/relationships/oleObject" Target="embeddings/oleObject29.bin"/><Relationship Id="rId29" Type="http://schemas.openxmlformats.org/officeDocument/2006/relationships/image" Target="media/image65.wmf"/><Relationship Id="rId41" Type="http://schemas.openxmlformats.org/officeDocument/2006/relationships/image" Target="media/image71.wmf"/><Relationship Id="rId1" Type="http://schemas.openxmlformats.org/officeDocument/2006/relationships/image" Target="media/image51.wmf"/><Relationship Id="rId6" Type="http://schemas.openxmlformats.org/officeDocument/2006/relationships/oleObject" Target="embeddings/oleObject22.bin"/><Relationship Id="rId11" Type="http://schemas.openxmlformats.org/officeDocument/2006/relationships/image" Target="media/image56.wmf"/><Relationship Id="rId24" Type="http://schemas.openxmlformats.org/officeDocument/2006/relationships/oleObject" Target="embeddings/oleObject31.bin"/><Relationship Id="rId32" Type="http://schemas.openxmlformats.org/officeDocument/2006/relationships/oleObject" Target="embeddings/oleObject35.bin"/><Relationship Id="rId37" Type="http://schemas.openxmlformats.org/officeDocument/2006/relationships/image" Target="media/image69.wmf"/><Relationship Id="rId40" Type="http://schemas.openxmlformats.org/officeDocument/2006/relationships/oleObject" Target="embeddings/oleObject39.bin"/><Relationship Id="rId45" Type="http://schemas.openxmlformats.org/officeDocument/2006/relationships/image" Target="media/image73.wmf"/><Relationship Id="rId5" Type="http://schemas.openxmlformats.org/officeDocument/2006/relationships/image" Target="media/image53.wmf"/><Relationship Id="rId15" Type="http://schemas.openxmlformats.org/officeDocument/2006/relationships/image" Target="media/image58.wmf"/><Relationship Id="rId23" Type="http://schemas.openxmlformats.org/officeDocument/2006/relationships/image" Target="media/image62.wmf"/><Relationship Id="rId28" Type="http://schemas.openxmlformats.org/officeDocument/2006/relationships/oleObject" Target="embeddings/oleObject33.bin"/><Relationship Id="rId36" Type="http://schemas.openxmlformats.org/officeDocument/2006/relationships/oleObject" Target="embeddings/oleObject37.bin"/><Relationship Id="rId10" Type="http://schemas.openxmlformats.org/officeDocument/2006/relationships/oleObject" Target="embeddings/oleObject24.bin"/><Relationship Id="rId19" Type="http://schemas.openxmlformats.org/officeDocument/2006/relationships/image" Target="media/image60.wmf"/><Relationship Id="rId31" Type="http://schemas.openxmlformats.org/officeDocument/2006/relationships/image" Target="media/image66.wmf"/><Relationship Id="rId44" Type="http://schemas.openxmlformats.org/officeDocument/2006/relationships/oleObject" Target="embeddings/oleObject41.bin"/><Relationship Id="rId4" Type="http://schemas.openxmlformats.org/officeDocument/2006/relationships/oleObject" Target="embeddings/oleObject21.bin"/><Relationship Id="rId9" Type="http://schemas.openxmlformats.org/officeDocument/2006/relationships/image" Target="media/image55.wmf"/><Relationship Id="rId14" Type="http://schemas.openxmlformats.org/officeDocument/2006/relationships/oleObject" Target="embeddings/oleObject26.bin"/><Relationship Id="rId22" Type="http://schemas.openxmlformats.org/officeDocument/2006/relationships/oleObject" Target="embeddings/oleObject30.bin"/><Relationship Id="rId27" Type="http://schemas.openxmlformats.org/officeDocument/2006/relationships/image" Target="media/image64.wmf"/><Relationship Id="rId30" Type="http://schemas.openxmlformats.org/officeDocument/2006/relationships/oleObject" Target="embeddings/oleObject34.bin"/><Relationship Id="rId35" Type="http://schemas.openxmlformats.org/officeDocument/2006/relationships/image" Target="media/image68.wmf"/><Relationship Id="rId43" Type="http://schemas.openxmlformats.org/officeDocument/2006/relationships/image" Target="media/image72.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1F2BC-D88A-4186-AE05-7D83CB366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174</TotalTime>
  <Pages>84</Pages>
  <Words>23256</Words>
  <Characters>132050</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Gachet, Christelle</dc:creator>
  <cp:lastModifiedBy>fernande</cp:lastModifiedBy>
  <cp:revision>38</cp:revision>
  <cp:lastPrinted>2012-03-19T13:42:00Z</cp:lastPrinted>
  <dcterms:created xsi:type="dcterms:W3CDTF">2012-03-17T16:32:00Z</dcterms:created>
  <dcterms:modified xsi:type="dcterms:W3CDTF">2012-03-19T14:55:00Z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