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C5120" w:rsidTr="004C5120">
        <w:tc>
          <w:tcPr>
            <w:tcW w:w="10089" w:type="dxa"/>
          </w:tcPr>
          <w:p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9" o:title=""/>
                </v:shape>
                <o:OLEObject Type="Embed" ProgID="Equation.3" ShapeID="_x0000_i1025" DrawAspect="Content" ObjectID="_1392624364" r:id="rId10"/>
              </w:object>
            </w:r>
          </w:p>
          <w:p w:rsidR="00FE79FE" w:rsidRPr="004C5120" w:rsidRDefault="00FE79FE" w:rsidP="00D96D75">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ITU-R  </w:t>
            </w:r>
            <w:r w:rsidR="002F00DE" w:rsidRPr="004C5120">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D96D75">
              <w:rPr>
                <w:rFonts w:ascii="Tahoma" w:hAnsi="Tahoma" w:cs="Tahoma"/>
                <w:b/>
                <w:bCs/>
                <w:iCs/>
                <w:color w:val="509141"/>
                <w:sz w:val="36"/>
                <w:szCs w:val="36"/>
                <w:lang w:val="en-US"/>
              </w:rPr>
              <w:t>2229</w:t>
            </w:r>
          </w:p>
          <w:p w:rsidR="00FE79FE" w:rsidRPr="004C5120" w:rsidRDefault="00FE79FE" w:rsidP="00D96D75">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D96D75">
              <w:rPr>
                <w:rFonts w:ascii="Tahoma" w:hAnsi="Tahoma" w:cs="Tahoma"/>
                <w:b/>
                <w:bCs/>
                <w:iCs/>
                <w:color w:val="509141"/>
                <w:szCs w:val="24"/>
                <w:lang w:val="en-US"/>
              </w:rPr>
              <w:t>11</w:t>
            </w:r>
            <w:r w:rsidRPr="004C5120">
              <w:rPr>
                <w:rFonts w:ascii="Tahoma" w:hAnsi="Tahoma" w:cs="Tahoma"/>
                <w:b/>
                <w:bCs/>
                <w:iCs/>
                <w:color w:val="509141"/>
                <w:szCs w:val="24"/>
                <w:lang w:val="en-US"/>
              </w:rPr>
              <w:t>/</w:t>
            </w:r>
            <w:r w:rsidR="00D96D75">
              <w:rPr>
                <w:rFonts w:ascii="Tahoma" w:hAnsi="Tahoma" w:cs="Tahoma"/>
                <w:b/>
                <w:bCs/>
                <w:iCs/>
                <w:color w:val="509141"/>
                <w:szCs w:val="24"/>
                <w:lang w:val="en-US"/>
              </w:rPr>
              <w:t>2011</w:t>
            </w:r>
            <w:r w:rsidRPr="004C5120">
              <w:rPr>
                <w:rFonts w:ascii="Tahoma" w:hAnsi="Tahoma" w:cs="Tahoma"/>
                <w:b/>
                <w:bCs/>
                <w:iCs/>
                <w:color w:val="509141"/>
                <w:szCs w:val="24"/>
                <w:lang w:val="en-US"/>
              </w:rPr>
              <w:t>)</w:t>
            </w:r>
          </w:p>
        </w:tc>
      </w:tr>
      <w:tr w:rsidR="00FE79FE" w:rsidRPr="002352B9" w:rsidTr="004C5120">
        <w:tc>
          <w:tcPr>
            <w:tcW w:w="10089" w:type="dxa"/>
          </w:tcPr>
          <w:p w:rsidR="00013002" w:rsidRPr="004C5120" w:rsidRDefault="00013002" w:rsidP="004C5120">
            <w:pPr>
              <w:spacing w:before="80" w:line="500" w:lineRule="exact"/>
              <w:jc w:val="right"/>
              <w:rPr>
                <w:rFonts w:ascii="Tahoma" w:hAnsi="Tahoma" w:cs="Tahoma"/>
                <w:b/>
                <w:bCs/>
                <w:iCs/>
                <w:color w:val="509141"/>
                <w:sz w:val="44"/>
                <w:szCs w:val="44"/>
                <w:lang w:val="en-US"/>
              </w:rPr>
            </w:pPr>
          </w:p>
          <w:p w:rsidR="00D8150A" w:rsidRPr="004C5120" w:rsidRDefault="007610E5" w:rsidP="007610E5">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Compatibility study to support line-of-sight control and non-</w:t>
            </w:r>
            <w:proofErr w:type="spellStart"/>
            <w:r>
              <w:rPr>
                <w:rFonts w:ascii="Tahoma" w:hAnsi="Tahoma" w:cs="Tahoma"/>
                <w:b/>
                <w:bCs/>
                <w:iCs/>
                <w:color w:val="509141"/>
                <w:sz w:val="44"/>
                <w:szCs w:val="44"/>
                <w:lang w:val="en-US"/>
              </w:rPr>
              <w:t>playload</w:t>
            </w:r>
            <w:proofErr w:type="spellEnd"/>
            <w:r>
              <w:rPr>
                <w:rFonts w:ascii="Tahoma" w:hAnsi="Tahoma" w:cs="Tahoma"/>
                <w:b/>
                <w:bCs/>
                <w:iCs/>
                <w:color w:val="509141"/>
                <w:sz w:val="44"/>
                <w:szCs w:val="44"/>
                <w:lang w:val="en-US"/>
              </w:rPr>
              <w:t xml:space="preserve"> communications links for unmanned aircraft systems proposed in the frequency</w:t>
            </w:r>
            <w:r>
              <w:rPr>
                <w:rFonts w:ascii="Tahoma" w:hAnsi="Tahoma" w:cs="Tahoma"/>
                <w:b/>
                <w:bCs/>
                <w:iCs/>
                <w:color w:val="509141"/>
                <w:sz w:val="44"/>
                <w:szCs w:val="44"/>
                <w:lang w:val="en-US"/>
              </w:rPr>
              <w:br/>
              <w:t>band 15.4-15.5 GHz</w:t>
            </w:r>
          </w:p>
          <w:p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4C5120" w:rsidTr="004C5120">
        <w:tc>
          <w:tcPr>
            <w:tcW w:w="10089" w:type="dxa"/>
          </w:tcPr>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after="180" w:line="360" w:lineRule="exact"/>
              <w:jc w:val="right"/>
              <w:rPr>
                <w:rFonts w:ascii="Tahoma" w:hAnsi="Tahoma" w:cs="Tahoma"/>
                <w:b/>
                <w:bCs/>
                <w:iCs/>
                <w:color w:val="243285"/>
                <w:sz w:val="36"/>
                <w:szCs w:val="36"/>
                <w:lang w:val="en-US"/>
              </w:rPr>
            </w:pPr>
          </w:p>
          <w:p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 xml:space="preserve">Mobile, </w:t>
            </w:r>
            <w:proofErr w:type="spellStart"/>
            <w:r w:rsidRPr="004C5120">
              <w:rPr>
                <w:rFonts w:ascii="Tahoma" w:hAnsi="Tahoma" w:cs="Tahoma"/>
                <w:b/>
                <w:bCs/>
                <w:iCs/>
                <w:color w:val="509141"/>
                <w:sz w:val="36"/>
                <w:szCs w:val="36"/>
                <w:lang w:val="en-US"/>
              </w:rPr>
              <w:t>radiodetermination</w:t>
            </w:r>
            <w:proofErr w:type="spellEnd"/>
            <w:r w:rsidRPr="004C5120">
              <w:rPr>
                <w:rFonts w:ascii="Tahoma" w:hAnsi="Tahoma" w:cs="Tahoma"/>
                <w:b/>
                <w:bCs/>
                <w:iCs/>
                <w:color w:val="509141"/>
                <w:sz w:val="36"/>
                <w:szCs w:val="36"/>
                <w:lang w:val="en-US"/>
              </w:rPr>
              <w:t>, amateur</w:t>
            </w:r>
          </w:p>
          <w:p w:rsidR="00FE79FE" w:rsidRPr="004C5120" w:rsidRDefault="002F00DE" w:rsidP="00AF0C96">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F0D75">
          <w:headerReference w:type="even" r:id="rId11"/>
          <w:headerReference w:type="default" r:id="rId12"/>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2352B9">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2352B9" w:rsidTr="002F00DE">
        <w:tc>
          <w:tcPr>
            <w:tcW w:w="1140" w:type="dxa"/>
            <w:tcBorders>
              <w:top w:val="nil"/>
              <w:left w:val="single" w:sz="12" w:space="0" w:color="000080"/>
              <w:bottom w:val="nil"/>
              <w:right w:val="nil"/>
            </w:tcBorders>
            <w:shd w:val="clear" w:color="auto" w:fill="auto"/>
          </w:tcPr>
          <w:p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rsidTr="009F0D7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rsidTr="009F0D75">
        <w:tc>
          <w:tcPr>
            <w:tcW w:w="1140" w:type="dxa"/>
            <w:tcBorders>
              <w:top w:val="nil"/>
              <w:left w:val="single" w:sz="12" w:space="0" w:color="000080"/>
              <w:bottom w:val="nil"/>
              <w:right w:val="nil"/>
            </w:tcBorders>
            <w:shd w:val="clear" w:color="auto" w:fill="auto"/>
          </w:tcPr>
          <w:p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Pr>
                <w:sz w:val="20"/>
                <w:lang w:val="fr-CH"/>
              </w:rPr>
              <w:t>Fixed</w:t>
            </w:r>
            <w:proofErr w:type="spellEnd"/>
            <w:r>
              <w:rPr>
                <w:sz w:val="20"/>
                <w:lang w:val="fr-CH"/>
              </w:rPr>
              <w:t xml:space="preserve"> service</w:t>
            </w:r>
          </w:p>
        </w:tc>
      </w:tr>
      <w:tr w:rsidR="00CB60A4" w:rsidRPr="008D3D8D" w:rsidTr="002F00DE">
        <w:tc>
          <w:tcPr>
            <w:tcW w:w="1140" w:type="dxa"/>
            <w:tcBorders>
              <w:top w:val="nil"/>
              <w:left w:val="single" w:sz="12" w:space="0" w:color="000080"/>
              <w:bottom w:val="nil"/>
              <w:right w:val="nil"/>
            </w:tcBorders>
            <w:shd w:val="clear" w:color="auto" w:fill="F3F3F3"/>
          </w:tcPr>
          <w:p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 xml:space="preserve">Mobile, </w:t>
            </w:r>
            <w:proofErr w:type="spellStart"/>
            <w:r w:rsidRPr="002F00DE">
              <w:rPr>
                <w:bCs/>
                <w:color w:val="000080"/>
                <w:sz w:val="20"/>
                <w:lang w:val="en-US"/>
              </w:rPr>
              <w:t>radiodetermination</w:t>
            </w:r>
            <w:proofErr w:type="spellEnd"/>
            <w:r w:rsidRPr="002F00DE">
              <w:rPr>
                <w:bCs/>
                <w:color w:val="000080"/>
                <w:sz w:val="20"/>
                <w:lang w:val="en-US"/>
              </w:rPr>
              <w:t>,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proofErr w:type="spellStart"/>
            <w:r>
              <w:rPr>
                <w:sz w:val="20"/>
                <w:lang w:val="fr-CH"/>
              </w:rPr>
              <w:t>Radiowave</w:t>
            </w:r>
            <w:proofErr w:type="spellEnd"/>
            <w:r>
              <w:rPr>
                <w:sz w:val="20"/>
                <w:lang w:val="fr-CH"/>
              </w:rPr>
              <w:t xml:space="preser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2352B9">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2352B9" w:rsidTr="004C5120">
        <w:tc>
          <w:tcPr>
            <w:tcW w:w="9360" w:type="dxa"/>
            <w:tcBorders>
              <w:top w:val="single" w:sz="12" w:space="0" w:color="000080"/>
              <w:left w:val="single" w:sz="12" w:space="0" w:color="000080"/>
              <w:bottom w:val="single" w:sz="12" w:space="0" w:color="000080"/>
              <w:right w:val="single" w:sz="12" w:space="0" w:color="000080"/>
            </w:tcBorders>
          </w:tcPr>
          <w:p w:rsidR="00CB60A4" w:rsidRPr="004C5120" w:rsidRDefault="00CB60A4" w:rsidP="004E46B8">
            <w:pPr>
              <w:spacing w:after="120"/>
              <w:jc w:val="left"/>
              <w:rPr>
                <w:b/>
                <w:bCs/>
                <w:sz w:val="20"/>
                <w:lang w:val="en-US"/>
              </w:rPr>
            </w:pPr>
            <w:r w:rsidRPr="004C5120">
              <w:rPr>
                <w:b/>
                <w:bCs/>
                <w:i/>
                <w:iCs/>
                <w:sz w:val="20"/>
                <w:lang w:val="en-US"/>
              </w:rPr>
              <w:t>Note</w:t>
            </w:r>
            <w:r w:rsidRPr="004C5120">
              <w:rPr>
                <w:i/>
                <w:iCs/>
                <w:sz w:val="20"/>
                <w:lang w:val="en-US"/>
              </w:rPr>
              <w:t xml:space="preserve">: This ITU-R </w:t>
            </w:r>
            <w:r w:rsidR="00505FB4" w:rsidRPr="004C5120">
              <w:rPr>
                <w:i/>
                <w:iCs/>
                <w:sz w:val="20"/>
                <w:lang w:val="en-US"/>
              </w:rPr>
              <w:t>Report</w:t>
            </w:r>
            <w:r w:rsidRPr="004C5120">
              <w:rPr>
                <w:i/>
                <w:iCs/>
                <w:sz w:val="20"/>
                <w:lang w:val="en-US"/>
              </w:rPr>
              <w:t xml:space="preserve"> was approved in English </w:t>
            </w:r>
            <w:r w:rsidR="001A5259" w:rsidRPr="004C5120">
              <w:rPr>
                <w:i/>
                <w:iCs/>
                <w:sz w:val="20"/>
                <w:lang w:val="en-US"/>
              </w:rPr>
              <w:t xml:space="preserve">by the Study Group </w:t>
            </w:r>
            <w:r w:rsidRPr="004C5120">
              <w:rPr>
                <w:i/>
                <w:iCs/>
                <w:sz w:val="20"/>
                <w:lang w:val="en-US"/>
              </w:rPr>
              <w:t xml:space="preserve">under the </w:t>
            </w:r>
            <w:r w:rsidR="001A5259" w:rsidRPr="004C5120">
              <w:rPr>
                <w:i/>
                <w:iCs/>
                <w:sz w:val="20"/>
                <w:lang w:val="en-US"/>
              </w:rPr>
              <w:t>procedure detailed in Resolution</w:t>
            </w:r>
            <w:r w:rsidR="004E46B8">
              <w:rPr>
                <w:i/>
                <w:iCs/>
                <w:sz w:val="20"/>
                <w:lang w:val="en-US"/>
              </w:rPr>
              <w:t> </w:t>
            </w:r>
            <w:r w:rsidRPr="004C5120">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524F50">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D41F7">
        <w:rPr>
          <w:sz w:val="20"/>
          <w:lang w:val="en-US"/>
        </w:rPr>
        <w:t>1</w:t>
      </w:r>
      <w:r w:rsidR="006D0ADB">
        <w:rPr>
          <w:sz w:val="20"/>
          <w:lang w:val="en-US"/>
        </w:rPr>
        <w:t>2</w:t>
      </w:r>
    </w:p>
    <w:p w:rsidR="00CB60A4" w:rsidRDefault="00CB60A4" w:rsidP="006D0ADB">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AD41F7">
        <w:rPr>
          <w:sz w:val="20"/>
          <w:lang w:val="en-US"/>
        </w:rPr>
        <w:t>1</w:t>
      </w:r>
      <w:r w:rsidR="006D0ADB">
        <w:rPr>
          <w:sz w:val="20"/>
          <w:lang w:val="en-US"/>
        </w:rPr>
        <w:t>2</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headerReference w:type="even" r:id="rId15"/>
          <w:pgSz w:w="11907" w:h="16834"/>
          <w:pgMar w:top="1418" w:right="1134" w:bottom="1134" w:left="1134" w:header="720" w:footer="482" w:gutter="0"/>
          <w:paperSrc w:first="15" w:other="15"/>
          <w:pgNumType w:fmt="lowerRoman" w:start="2"/>
          <w:cols w:space="720"/>
        </w:sectPr>
      </w:pPr>
    </w:p>
    <w:p w:rsidR="00934ED7" w:rsidRDefault="007610E5" w:rsidP="007610E5">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2229</w:t>
      </w:r>
    </w:p>
    <w:p w:rsidR="007610E5" w:rsidRDefault="007610E5" w:rsidP="007610E5">
      <w:pPr>
        <w:pStyle w:val="Reptitle"/>
        <w:rPr>
          <w:lang w:val="en-US" w:eastAsia="zh-CN"/>
        </w:rPr>
      </w:pPr>
      <w:r w:rsidRPr="007610E5">
        <w:rPr>
          <w:lang w:val="en-US" w:eastAsia="zh-CN"/>
        </w:rPr>
        <w:t>Compatibility study to support line-of-sight control and non-payload</w:t>
      </w:r>
      <w:r>
        <w:rPr>
          <w:lang w:val="en-US" w:eastAsia="zh-CN"/>
        </w:rPr>
        <w:br/>
      </w:r>
      <w:r w:rsidRPr="007610E5">
        <w:rPr>
          <w:lang w:val="en-US" w:eastAsia="zh-CN"/>
        </w:rPr>
        <w:t>communications link</w:t>
      </w:r>
      <w:r>
        <w:rPr>
          <w:lang w:val="en-US" w:eastAsia="zh-CN"/>
        </w:rPr>
        <w:t>s for unmanned aircraft systems</w:t>
      </w:r>
      <w:r w:rsidRPr="007610E5">
        <w:rPr>
          <w:lang w:val="en-US" w:eastAsia="zh-CN"/>
        </w:rPr>
        <w:br/>
        <w:t>proposed in the frequency band 15.4-15.5 GHz</w:t>
      </w:r>
    </w:p>
    <w:p w:rsidR="007610E5" w:rsidRDefault="007610E5" w:rsidP="007610E5">
      <w:pPr>
        <w:pStyle w:val="Repdate"/>
        <w:rPr>
          <w:lang w:val="en-US" w:eastAsia="zh-CN"/>
        </w:rPr>
      </w:pPr>
    </w:p>
    <w:p w:rsidR="007610E5" w:rsidRPr="007610E5" w:rsidRDefault="007610E5" w:rsidP="007610E5">
      <w:pPr>
        <w:pStyle w:val="Repdate"/>
        <w:rPr>
          <w:lang w:val="en-US" w:eastAsia="zh-CN"/>
        </w:rPr>
      </w:pPr>
      <w:r>
        <w:rPr>
          <w:lang w:val="en-US" w:eastAsia="zh-CN"/>
        </w:rPr>
        <w:t>(2011)</w:t>
      </w:r>
    </w:p>
    <w:p w:rsidR="005859D5" w:rsidRPr="005859D5" w:rsidRDefault="005859D5" w:rsidP="005859D5">
      <w:pPr>
        <w:pStyle w:val="Heading1"/>
        <w:rPr>
          <w:lang w:val="en-US"/>
        </w:rPr>
      </w:pPr>
      <w:r w:rsidRPr="005859D5">
        <w:rPr>
          <w:lang w:val="en-US"/>
        </w:rPr>
        <w:t>1</w:t>
      </w:r>
      <w:r w:rsidRPr="005859D5">
        <w:rPr>
          <w:lang w:val="en-US"/>
        </w:rPr>
        <w:tab/>
        <w:t>Introduction</w:t>
      </w:r>
    </w:p>
    <w:p w:rsidR="005859D5" w:rsidRPr="005859D5" w:rsidRDefault="005859D5" w:rsidP="005859D5">
      <w:pPr>
        <w:rPr>
          <w:u w:val="single"/>
          <w:lang w:val="en-US" w:eastAsia="zh-CN"/>
        </w:rPr>
      </w:pPr>
      <w:r w:rsidRPr="005859D5">
        <w:rPr>
          <w:lang w:val="en-US" w:eastAsia="zh-CN"/>
        </w:rPr>
        <w:t>Significant growth is forecast in the unmanned aircraft (UA) systems (UAS) sector of aviation. The current state of the art in UAS design and operation is leading to the rapid development of UAS applications to fill many diverse requirements. The ability of UA to effectively support long duration and hazardous missions, are key drivers in the development and deployment of increasing numbers of UAS applications.</w:t>
      </w:r>
    </w:p>
    <w:p w:rsidR="005859D5" w:rsidRPr="005859D5" w:rsidRDefault="005859D5" w:rsidP="005859D5">
      <w:pPr>
        <w:rPr>
          <w:lang w:val="en-US" w:eastAsia="zh-CN"/>
        </w:rPr>
      </w:pPr>
      <w:r w:rsidRPr="005859D5">
        <w:rPr>
          <w:lang w:val="en-US" w:eastAsia="zh-CN"/>
        </w:rPr>
        <w:t xml:space="preserve">Though UA have traditionally been used in segregated airspace where separation from other air traffic can be assured, some administrations anticipate broad deployment of UA in non-segregated airspace shared with manned aircraft. If UA operate in non-segregated civil airspace, they must be integrated safely and adhere to operational practices that provide an acceptable level of safety comparable to that of a conventional manned aircraft. In some cases, those practices will be identical to those of manned aircraft. </w:t>
      </w:r>
    </w:p>
    <w:p w:rsidR="005859D5" w:rsidRPr="005859D5" w:rsidRDefault="005859D5" w:rsidP="005859D5">
      <w:pPr>
        <w:rPr>
          <w:lang w:val="en-US" w:eastAsia="zh-CN"/>
        </w:rPr>
      </w:pPr>
      <w:r w:rsidRPr="005859D5">
        <w:rPr>
          <w:lang w:val="en-US" w:eastAsia="zh-CN"/>
        </w:rPr>
        <w:t>It should be noted that in certain countries a wide range of frequency bands have been used for control of the UA in segregated airspace for both line of sight (</w:t>
      </w:r>
      <w:proofErr w:type="spellStart"/>
      <w:r w:rsidRPr="005859D5">
        <w:rPr>
          <w:lang w:val="en-US" w:eastAsia="zh-CN"/>
        </w:rPr>
        <w:t>LoS</w:t>
      </w:r>
      <w:proofErr w:type="spellEnd"/>
      <w:r w:rsidRPr="005859D5">
        <w:rPr>
          <w:lang w:val="en-US" w:eastAsia="zh-CN"/>
        </w:rPr>
        <w:t>) and beyond line of sight (</w:t>
      </w:r>
      <w:proofErr w:type="spellStart"/>
      <w:r w:rsidRPr="005859D5">
        <w:rPr>
          <w:lang w:val="en-US" w:eastAsia="zh-CN"/>
        </w:rPr>
        <w:t>BLoS</w:t>
      </w:r>
      <w:proofErr w:type="spellEnd"/>
      <w:r w:rsidRPr="005859D5">
        <w:rPr>
          <w:lang w:val="en-US" w:eastAsia="zh-CN"/>
        </w:rPr>
        <w:t>). Many of these frequency bands do not have currently the safety aspect required to enable UA flight in non-segregated airspace.</w:t>
      </w:r>
    </w:p>
    <w:p w:rsidR="005859D5" w:rsidRPr="005859D5" w:rsidRDefault="005859D5" w:rsidP="005859D5">
      <w:pPr>
        <w:rPr>
          <w:lang w:val="en-US" w:eastAsia="zh-CN"/>
        </w:rPr>
      </w:pPr>
      <w:r w:rsidRPr="005859D5">
        <w:rPr>
          <w:lang w:val="en-US" w:eastAsia="zh-CN"/>
        </w:rPr>
        <w:t>Thus it is envisioned that UA will operate alongside manned aircraft in non-segregated airspace using methods of control that could make the location of the pilot transparent to air traffic control (ATC) authorities and airspace regulators.</w:t>
      </w:r>
    </w:p>
    <w:p w:rsidR="005859D5" w:rsidRPr="005859D5" w:rsidRDefault="005859D5" w:rsidP="005859D5">
      <w:pPr>
        <w:rPr>
          <w:lang w:val="en-US" w:eastAsia="zh-CN"/>
        </w:rPr>
      </w:pPr>
      <w:r w:rsidRPr="005859D5">
        <w:rPr>
          <w:lang w:val="en-US" w:eastAsia="zh-CN"/>
        </w:rPr>
        <w:t xml:space="preserve">Because the pilot is located remotely from the UA, radio frequency (RF) communications links will be required to support, among other things, UA telemetry data, </w:t>
      </w:r>
      <w:proofErr w:type="spellStart"/>
      <w:r w:rsidRPr="005859D5">
        <w:rPr>
          <w:lang w:val="en-US" w:eastAsia="zh-CN"/>
        </w:rPr>
        <w:t>telecommand</w:t>
      </w:r>
      <w:proofErr w:type="spellEnd"/>
      <w:r w:rsidRPr="005859D5">
        <w:rPr>
          <w:lang w:val="en-US" w:eastAsia="zh-CN"/>
        </w:rPr>
        <w:t xml:space="preserve"> messages, and the relay of ATC communications. Since this connection will be used to ensure the safe flight of UAS, reliable communications links and associated spectrum are required. It is also expected that the characteristics of the information will necessitate user authentication, and interference resilience. As UA technology advances, it can be expected that more autonomous flight capability will be incorporated into UA. Even for autonomous UAS operations, RF communications links with the  same performance characteristics will be required for emergencies as well as for selected operating conditions. If the spectrum requirements of UAS operations cannot be accommodated within existing aviation spectrum allocations, additional appropriately allocated spectrum may be necessary to support UAS operations.</w:t>
      </w:r>
    </w:p>
    <w:p w:rsidR="005859D5" w:rsidRPr="005859D5" w:rsidRDefault="005859D5" w:rsidP="005859D5">
      <w:pPr>
        <w:rPr>
          <w:lang w:val="en-US" w:eastAsia="zh-CN"/>
        </w:rPr>
      </w:pPr>
      <w:r w:rsidRPr="005859D5">
        <w:rPr>
          <w:lang w:val="en-US" w:eastAsia="zh-CN"/>
        </w:rPr>
        <w:t>The goal of airspace access for appropriately equipped UAS requires a level of safety similar to that of an aircraft with a pilot on board. The safe operation of UAS outside segregated airspace requires addressing the same issues as manned aircraft, namely integration into the air traffic control system. Because some UAS may not have the same capabilities as manned aircraft to safely and efficiently integrate into non-segregated airspace, they may require communications link performance that exceeds that which is required for manned aircraft. In the near term, one critical component of UAS safety is the communication link between the remote pilot’s unmanned aircrafts control station (UACS) and the UA.</w:t>
      </w:r>
    </w:p>
    <w:p w:rsidR="005859D5" w:rsidRPr="005859D5" w:rsidRDefault="005859D5" w:rsidP="005859D5">
      <w:pPr>
        <w:rPr>
          <w:lang w:val="en-US" w:eastAsia="zh-CN"/>
        </w:rPr>
      </w:pPr>
      <w:proofErr w:type="spellStart"/>
      <w:r w:rsidRPr="005859D5">
        <w:rPr>
          <w:lang w:val="en-US" w:eastAsia="zh-CN"/>
        </w:rPr>
        <w:lastRenderedPageBreak/>
        <w:t>Radiocommunication</w:t>
      </w:r>
      <w:proofErr w:type="spellEnd"/>
      <w:r w:rsidRPr="005859D5">
        <w:rPr>
          <w:lang w:val="en-US" w:eastAsia="zh-CN"/>
        </w:rPr>
        <w:t xml:space="preserve"> is the primary method for remote control of the unmanned aircraft. Seamless operation of unmanned and manned aircraft in non-segregated airspace requires high-availability communication links between the UA and the UACS. In addition, radio spectrum is required for various sensor applications that are integral to UAS operations including on-board radar systems used to track nearby aircraft, terrain, and obstacles to navigation.</w:t>
      </w:r>
    </w:p>
    <w:p w:rsidR="005859D5" w:rsidRPr="005859D5" w:rsidRDefault="005859D5" w:rsidP="005859D5">
      <w:pPr>
        <w:rPr>
          <w:lang w:val="en-US" w:eastAsia="zh-CN"/>
        </w:rPr>
      </w:pPr>
      <w:r w:rsidRPr="005859D5">
        <w:rPr>
          <w:lang w:val="en-US" w:eastAsia="zh-CN"/>
        </w:rPr>
        <w:t>The objective of this study is to identify potential new allocations in which the control and non</w:t>
      </w:r>
      <w:r w:rsidRPr="005859D5">
        <w:rPr>
          <w:lang w:val="en-US" w:eastAsia="zh-CN"/>
        </w:rPr>
        <w:noBreakHyphen/>
        <w:t>payload communication (CNPC) links of future UAS can operate reliably without causing harmful interference to incumbent services and systems.</w:t>
      </w:r>
    </w:p>
    <w:p w:rsidR="005859D5" w:rsidRPr="005859D5" w:rsidRDefault="005859D5" w:rsidP="005859D5">
      <w:pPr>
        <w:rPr>
          <w:lang w:val="en-US" w:eastAsia="zh-CN"/>
        </w:rPr>
      </w:pPr>
      <w:r w:rsidRPr="005859D5">
        <w:rPr>
          <w:lang w:val="en-US" w:eastAsia="zh-CN"/>
        </w:rPr>
        <w:t>The technical information given in this paper is not relevant for operational purposes.</w:t>
      </w:r>
    </w:p>
    <w:p w:rsidR="005859D5" w:rsidRPr="005859D5" w:rsidRDefault="005859D5" w:rsidP="005859D5">
      <w:pPr>
        <w:pStyle w:val="Heading1"/>
        <w:rPr>
          <w:lang w:val="en-US"/>
        </w:rPr>
      </w:pPr>
      <w:r w:rsidRPr="005859D5">
        <w:rPr>
          <w:lang w:val="en-US"/>
        </w:rPr>
        <w:t>2</w:t>
      </w:r>
      <w:r w:rsidRPr="005859D5">
        <w:rPr>
          <w:lang w:val="en-US"/>
        </w:rPr>
        <w:tab/>
        <w:t>Terminology</w:t>
      </w:r>
    </w:p>
    <w:p w:rsidR="005859D5" w:rsidRPr="005859D5" w:rsidRDefault="005859D5" w:rsidP="005859D5">
      <w:pPr>
        <w:rPr>
          <w:lang w:val="en-US" w:eastAsia="zh-CN"/>
        </w:rPr>
      </w:pPr>
      <w:r w:rsidRPr="005859D5">
        <w:rPr>
          <w:b/>
          <w:lang w:val="en-US" w:eastAsia="zh-CN"/>
        </w:rPr>
        <w:t>Unmanned aircraft:</w:t>
      </w:r>
      <w:r w:rsidRPr="005859D5">
        <w:rPr>
          <w:lang w:val="en-US" w:eastAsia="zh-CN"/>
        </w:rPr>
        <w:t xml:space="preserve"> designates all types of remotely controlled aircraft.</w:t>
      </w:r>
    </w:p>
    <w:p w:rsidR="005859D5" w:rsidRPr="005859D5" w:rsidRDefault="005859D5" w:rsidP="005859D5">
      <w:pPr>
        <w:rPr>
          <w:lang w:val="en-US" w:eastAsia="zh-CN"/>
        </w:rPr>
      </w:pPr>
      <w:r w:rsidRPr="005859D5">
        <w:rPr>
          <w:b/>
          <w:lang w:val="en-US" w:eastAsia="zh-CN"/>
        </w:rPr>
        <w:t>UA control station:</w:t>
      </w:r>
      <w:r w:rsidRPr="005859D5">
        <w:rPr>
          <w:lang w:val="en-US" w:eastAsia="zh-CN"/>
        </w:rPr>
        <w:t xml:space="preserve"> facility from which a UA is controlled remotely.</w:t>
      </w:r>
    </w:p>
    <w:p w:rsidR="005859D5" w:rsidRPr="005859D5" w:rsidRDefault="005859D5" w:rsidP="005859D5">
      <w:pPr>
        <w:rPr>
          <w:lang w:val="en-US" w:eastAsia="zh-CN"/>
        </w:rPr>
      </w:pPr>
      <w:r w:rsidRPr="005859D5">
        <w:rPr>
          <w:b/>
          <w:lang w:val="en-US" w:eastAsia="zh-CN"/>
        </w:rPr>
        <w:t>Sense and avoid:</w:t>
      </w:r>
      <w:r w:rsidRPr="005859D5">
        <w:rPr>
          <w:lang w:val="en-US" w:eastAsia="zh-CN"/>
        </w:rPr>
        <w:t xml:space="preserve"> corresponds to the piloting principle “see and avoid” used in all airspace volumes where the</w:t>
      </w:r>
      <w:r w:rsidRPr="005859D5">
        <w:rPr>
          <w:b/>
          <w:lang w:val="en-US" w:eastAsia="zh-CN"/>
        </w:rPr>
        <w:t xml:space="preserve"> </w:t>
      </w:r>
      <w:r w:rsidRPr="005859D5">
        <w:rPr>
          <w:lang w:val="en-US" w:eastAsia="zh-CN"/>
        </w:rPr>
        <w:t>pilot is responsible for ensuring separation from nearby aircraft, terrain and obstacles.</w:t>
      </w:r>
    </w:p>
    <w:p w:rsidR="005859D5" w:rsidRPr="005859D5" w:rsidRDefault="005859D5" w:rsidP="005859D5">
      <w:pPr>
        <w:rPr>
          <w:lang w:val="en-US" w:eastAsia="zh-CN"/>
        </w:rPr>
      </w:pPr>
      <w:r w:rsidRPr="005859D5">
        <w:rPr>
          <w:b/>
          <w:lang w:val="en-US" w:eastAsia="zh-CN"/>
        </w:rPr>
        <w:t>Unmanned aircraft system:</w:t>
      </w:r>
      <w:r w:rsidRPr="005859D5">
        <w:rPr>
          <w:lang w:val="en-US" w:eastAsia="zh-CN"/>
        </w:rPr>
        <w:t xml:space="preserve"> consists of the following subsystems:</w:t>
      </w:r>
    </w:p>
    <w:p w:rsidR="005859D5" w:rsidRPr="005859D5" w:rsidRDefault="005859D5" w:rsidP="005859D5">
      <w:pPr>
        <w:pStyle w:val="enumlev1"/>
        <w:rPr>
          <w:lang w:val="en-US" w:eastAsia="zh-CN"/>
        </w:rPr>
      </w:pPr>
      <w:r w:rsidRPr="005859D5">
        <w:rPr>
          <w:lang w:val="en-US" w:eastAsia="zh-CN"/>
        </w:rPr>
        <w:t>–</w:t>
      </w:r>
      <w:r w:rsidRPr="005859D5">
        <w:rPr>
          <w:lang w:val="en-US" w:eastAsia="zh-CN"/>
        </w:rPr>
        <w:tab/>
        <w:t>UA subsystem (i.e. the aircraft itself);</w:t>
      </w:r>
    </w:p>
    <w:p w:rsidR="005859D5" w:rsidRPr="005859D5" w:rsidRDefault="005859D5" w:rsidP="005859D5">
      <w:pPr>
        <w:pStyle w:val="enumlev1"/>
        <w:rPr>
          <w:lang w:val="en-US" w:eastAsia="zh-CN"/>
        </w:rPr>
      </w:pPr>
      <w:r w:rsidRPr="005859D5">
        <w:rPr>
          <w:lang w:val="en-US" w:eastAsia="zh-CN"/>
        </w:rPr>
        <w:t>–</w:t>
      </w:r>
      <w:r w:rsidRPr="005859D5">
        <w:rPr>
          <w:lang w:val="en-US" w:eastAsia="zh-CN"/>
        </w:rPr>
        <w:tab/>
        <w:t>UACS subsystem;</w:t>
      </w:r>
    </w:p>
    <w:p w:rsidR="005859D5" w:rsidRPr="005859D5" w:rsidRDefault="005859D5" w:rsidP="005859D5">
      <w:pPr>
        <w:pStyle w:val="enumlev1"/>
        <w:rPr>
          <w:lang w:val="en-US" w:eastAsia="zh-CN"/>
        </w:rPr>
      </w:pPr>
      <w:r w:rsidRPr="005859D5">
        <w:rPr>
          <w:lang w:val="en-US" w:eastAsia="zh-CN"/>
        </w:rPr>
        <w:t>–</w:t>
      </w:r>
      <w:r w:rsidRPr="005859D5">
        <w:rPr>
          <w:lang w:val="en-US" w:eastAsia="zh-CN"/>
        </w:rPr>
        <w:tab/>
        <w:t>air traffic control (ATC) communication subsystem (not necessarily relayed through the UA);</w:t>
      </w:r>
    </w:p>
    <w:p w:rsidR="005859D5" w:rsidRPr="005859D5" w:rsidRDefault="005859D5" w:rsidP="005859D5">
      <w:pPr>
        <w:pStyle w:val="enumlev1"/>
        <w:rPr>
          <w:lang w:val="en-US" w:eastAsia="zh-CN"/>
        </w:rPr>
      </w:pPr>
      <w:r w:rsidRPr="005859D5">
        <w:rPr>
          <w:lang w:val="en-US" w:eastAsia="zh-CN"/>
        </w:rPr>
        <w:t>–</w:t>
      </w:r>
      <w:r w:rsidRPr="005859D5">
        <w:rPr>
          <w:lang w:val="en-US" w:eastAsia="zh-CN"/>
        </w:rPr>
        <w:tab/>
        <w:t>S&amp;A subsystem; and</w:t>
      </w:r>
    </w:p>
    <w:p w:rsidR="005859D5" w:rsidRPr="005859D5" w:rsidRDefault="005859D5" w:rsidP="005E3DE3">
      <w:pPr>
        <w:pStyle w:val="enumlev1"/>
        <w:rPr>
          <w:lang w:val="en-US" w:eastAsia="zh-CN"/>
        </w:rPr>
      </w:pPr>
      <w:r w:rsidRPr="005859D5">
        <w:rPr>
          <w:lang w:val="en-US" w:eastAsia="zh-CN"/>
        </w:rPr>
        <w:t>–</w:t>
      </w:r>
      <w:r w:rsidRPr="005859D5">
        <w:rPr>
          <w:lang w:val="en-US" w:eastAsia="zh-CN"/>
        </w:rPr>
        <w:tab/>
        <w:t>payload subsystem (e.g. video camera…)</w:t>
      </w:r>
      <w:r w:rsidR="005E3DE3">
        <w:rPr>
          <w:rStyle w:val="FootnoteReference"/>
          <w:lang w:val="en-US" w:eastAsia="zh-CN"/>
        </w:rPr>
        <w:footnoteReference w:id="1"/>
      </w:r>
      <w:r w:rsidRPr="005859D5">
        <w:rPr>
          <w:lang w:val="en-US" w:eastAsia="zh-CN"/>
        </w:rPr>
        <w:t>.</w:t>
      </w:r>
    </w:p>
    <w:p w:rsidR="005859D5" w:rsidRPr="005859D5" w:rsidRDefault="005859D5" w:rsidP="005859D5">
      <w:pPr>
        <w:rPr>
          <w:lang w:val="en-US"/>
        </w:rPr>
      </w:pPr>
      <w:r w:rsidRPr="005859D5">
        <w:rPr>
          <w:b/>
          <w:bCs/>
          <w:lang w:val="en-US"/>
        </w:rPr>
        <w:t>Control and non-payload communications:</w:t>
      </w:r>
      <w:r w:rsidRPr="005859D5">
        <w:rPr>
          <w:lang w:val="en-US"/>
        </w:rPr>
        <w:t xml:space="preserve"> The radio links, used to exchange information between the UA and UACS, that ensure safe, reliable, and effective UA flight operation. The functions of CNPC can be related to different types of information such as </w:t>
      </w:r>
      <w:proofErr w:type="spellStart"/>
      <w:r w:rsidRPr="005859D5">
        <w:rPr>
          <w:lang w:val="en-US"/>
        </w:rPr>
        <w:t>telecommand</w:t>
      </w:r>
      <w:proofErr w:type="spellEnd"/>
      <w:r w:rsidRPr="005859D5">
        <w:rPr>
          <w:lang w:val="en-US"/>
        </w:rPr>
        <w:t xml:space="preserve"> messages, non-payload telemetry data, support for navigation aids, air traffic control voice relay, air traffic services data relay, S&amp;A target track data, airborne weather radar downlink data, and non-payload video downlink data.</w:t>
      </w:r>
    </w:p>
    <w:p w:rsidR="005859D5" w:rsidRPr="005859D5" w:rsidRDefault="005859D5" w:rsidP="005859D5">
      <w:pPr>
        <w:rPr>
          <w:lang w:val="en-US" w:eastAsia="zh-CN"/>
        </w:rPr>
      </w:pPr>
      <w:r w:rsidRPr="005859D5">
        <w:rPr>
          <w:b/>
          <w:lang w:val="en-US" w:eastAsia="zh-CN"/>
        </w:rPr>
        <w:t xml:space="preserve">Forward link: </w:t>
      </w:r>
      <w:r w:rsidRPr="005859D5">
        <w:rPr>
          <w:lang w:val="en-US" w:eastAsia="zh-CN"/>
        </w:rPr>
        <w:t>Communication from the UACS to the UA through a satellite (see Fig. 1).</w:t>
      </w:r>
    </w:p>
    <w:p w:rsidR="005859D5" w:rsidRPr="005859D5" w:rsidRDefault="005859D5" w:rsidP="005859D5">
      <w:pPr>
        <w:rPr>
          <w:lang w:val="en-US" w:eastAsia="zh-CN"/>
        </w:rPr>
      </w:pPr>
      <w:r w:rsidRPr="005859D5">
        <w:rPr>
          <w:b/>
          <w:lang w:val="en-US" w:eastAsia="zh-CN"/>
        </w:rPr>
        <w:t>Return link:</w:t>
      </w:r>
      <w:r w:rsidRPr="005859D5">
        <w:rPr>
          <w:lang w:val="en-US" w:eastAsia="zh-CN"/>
        </w:rPr>
        <w:t xml:space="preserve"> Communication from the UA to the UACS through a satellite (see Fig. 1).</w:t>
      </w:r>
    </w:p>
    <w:p w:rsidR="005859D5" w:rsidRPr="005859D5" w:rsidRDefault="005859D5" w:rsidP="005859D5">
      <w:pPr>
        <w:pStyle w:val="FigureNo"/>
        <w:rPr>
          <w:lang w:val="en-US" w:eastAsia="zh-CN"/>
        </w:rPr>
      </w:pPr>
      <w:bookmarkStart w:id="3" w:name="_Toc246145790"/>
      <w:r w:rsidRPr="005859D5">
        <w:rPr>
          <w:lang w:val="en-US" w:eastAsia="zh-CN"/>
        </w:rPr>
        <w:lastRenderedPageBreak/>
        <w:t>Figure 1</w:t>
      </w:r>
    </w:p>
    <w:p w:rsidR="005859D5" w:rsidRPr="005859D5" w:rsidRDefault="005859D5" w:rsidP="005859D5">
      <w:pPr>
        <w:pStyle w:val="Figuretitle"/>
        <w:rPr>
          <w:lang w:val="en-US" w:eastAsia="zh-CN"/>
        </w:rPr>
      </w:pPr>
      <w:r w:rsidRPr="005859D5">
        <w:rPr>
          <w:lang w:val="en-US" w:eastAsia="zh-CN"/>
        </w:rPr>
        <w:t>Definition – forward link and return link</w:t>
      </w:r>
      <w:bookmarkEnd w:id="3"/>
    </w:p>
    <w:p w:rsidR="005859D5" w:rsidRPr="00DA591F" w:rsidRDefault="005859D5" w:rsidP="005859D5">
      <w:pPr>
        <w:pStyle w:val="Figure"/>
        <w:rPr>
          <w:lang w:eastAsia="zh-CN"/>
        </w:rPr>
      </w:pPr>
      <w:r w:rsidRPr="00DA591F">
        <w:rPr>
          <w:noProof/>
          <w:lang w:val="en-US" w:eastAsia="zh-CN"/>
        </w:rPr>
        <w:drawing>
          <wp:inline distT="0" distB="0" distL="0" distR="0" wp14:anchorId="556874BE" wp14:editId="235372F8">
            <wp:extent cx="4647565" cy="2642235"/>
            <wp:effectExtent l="19050" t="0" r="635" b="0"/>
            <wp:docPr id="2" name="Picture 1" descr="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inition"/>
                    <pic:cNvPicPr>
                      <a:picLocks noChangeAspect="1" noChangeArrowheads="1"/>
                    </pic:cNvPicPr>
                  </pic:nvPicPr>
                  <pic:blipFill>
                    <a:blip r:embed="rId16"/>
                    <a:srcRect/>
                    <a:stretch>
                      <a:fillRect/>
                    </a:stretch>
                  </pic:blipFill>
                  <pic:spPr bwMode="auto">
                    <a:xfrm>
                      <a:off x="0" y="0"/>
                      <a:ext cx="4647565" cy="2642235"/>
                    </a:xfrm>
                    <a:prstGeom prst="rect">
                      <a:avLst/>
                    </a:prstGeom>
                    <a:noFill/>
                    <a:ln w="9525">
                      <a:noFill/>
                      <a:miter lim="800000"/>
                      <a:headEnd/>
                      <a:tailEnd/>
                    </a:ln>
                  </pic:spPr>
                </pic:pic>
              </a:graphicData>
            </a:graphic>
          </wp:inline>
        </w:drawing>
      </w:r>
    </w:p>
    <w:p w:rsidR="005859D5" w:rsidRPr="005859D5" w:rsidRDefault="005859D5" w:rsidP="005859D5">
      <w:pPr>
        <w:pStyle w:val="Heading1"/>
        <w:rPr>
          <w:lang w:val="en-US"/>
        </w:rPr>
      </w:pPr>
      <w:r w:rsidRPr="005859D5">
        <w:rPr>
          <w:lang w:val="en-US"/>
        </w:rPr>
        <w:t>3</w:t>
      </w:r>
      <w:r w:rsidRPr="005859D5">
        <w:rPr>
          <w:lang w:val="en-US"/>
        </w:rPr>
        <w:tab/>
        <w:t xml:space="preserve">Review of </w:t>
      </w:r>
      <w:proofErr w:type="spellStart"/>
      <w:r w:rsidRPr="005859D5">
        <w:rPr>
          <w:lang w:val="en-US"/>
        </w:rPr>
        <w:t>radiocommunication</w:t>
      </w:r>
      <w:proofErr w:type="spellEnd"/>
      <w:r w:rsidRPr="005859D5">
        <w:rPr>
          <w:lang w:val="en-US"/>
        </w:rPr>
        <w:t xml:space="preserve"> spectrum requirements</w:t>
      </w:r>
    </w:p>
    <w:p w:rsidR="005859D5" w:rsidRPr="005859D5" w:rsidRDefault="005859D5" w:rsidP="005859D5">
      <w:pPr>
        <w:rPr>
          <w:lang w:val="en-US" w:eastAsia="zh-CN"/>
        </w:rPr>
      </w:pPr>
      <w:r w:rsidRPr="005859D5">
        <w:rPr>
          <w:lang w:val="en-US" w:eastAsia="zh-CN"/>
        </w:rPr>
        <w:t>In order to ascertain the amount of spectrum needed for UAS control links, it is necessary to estimate the non-payload UAS control link spectrum requirements for safe, reliable, and routine operation of UAS. The estimated throughput requirements of generic UA and long-term spectrum requirements for UAS non-payload control link operations through 2030 have previously been studied and can be found in Report ITU</w:t>
      </w:r>
      <w:r w:rsidRPr="005859D5">
        <w:rPr>
          <w:lang w:val="en-US" w:eastAsia="zh-CN"/>
        </w:rPr>
        <w:noBreakHyphen/>
        <w:t>R M.2171.</w:t>
      </w:r>
    </w:p>
    <w:p w:rsidR="005859D5" w:rsidRPr="005859D5" w:rsidRDefault="005859D5" w:rsidP="005859D5">
      <w:pPr>
        <w:rPr>
          <w:lang w:val="en-US" w:eastAsia="zh-CN"/>
        </w:rPr>
      </w:pPr>
      <w:r w:rsidRPr="005859D5">
        <w:rPr>
          <w:lang w:val="en-US" w:eastAsia="zh-CN"/>
        </w:rPr>
        <w:t xml:space="preserve">The report provides the analyses for determining the amount of spectrum required for the operation of a projected number of UAS sharing non-segregated airspace with manned air vehicles as required by World </w:t>
      </w:r>
      <w:proofErr w:type="spellStart"/>
      <w:r w:rsidRPr="005859D5">
        <w:rPr>
          <w:lang w:val="en-US" w:eastAsia="zh-CN"/>
        </w:rPr>
        <w:t>Radiocommunication</w:t>
      </w:r>
      <w:proofErr w:type="spellEnd"/>
      <w:r w:rsidRPr="005859D5">
        <w:rPr>
          <w:lang w:val="en-US" w:eastAsia="zh-CN"/>
        </w:rPr>
        <w:t xml:space="preserve"> Conference (WRC) Resolution 421 (WRC-07).</w:t>
      </w:r>
    </w:p>
    <w:p w:rsidR="005859D5" w:rsidRPr="005859D5" w:rsidRDefault="005859D5" w:rsidP="005859D5">
      <w:pPr>
        <w:rPr>
          <w:lang w:val="en-US" w:eastAsia="zh-CN"/>
        </w:rPr>
      </w:pPr>
      <w:r w:rsidRPr="005859D5">
        <w:rPr>
          <w:lang w:val="en-US" w:eastAsia="zh-CN"/>
        </w:rPr>
        <w:t>The report estimates the total spectrum requirements covering both terrestrial and satellite requirements in a separate manner. Deployment of UAS will require access to both terrestrial and satellite spectrum.</w:t>
      </w:r>
    </w:p>
    <w:p w:rsidR="005859D5" w:rsidRPr="005859D5" w:rsidRDefault="005859D5" w:rsidP="005859D5">
      <w:pPr>
        <w:rPr>
          <w:lang w:val="en-US" w:eastAsia="zh-CN"/>
        </w:rPr>
      </w:pPr>
      <w:r w:rsidRPr="005859D5">
        <w:rPr>
          <w:lang w:val="en-US" w:eastAsia="zh-CN"/>
        </w:rPr>
        <w:t>The Report estimates the maximum amounts of spectrum required for UAS are:</w:t>
      </w:r>
    </w:p>
    <w:p w:rsidR="005859D5" w:rsidRPr="005859D5" w:rsidRDefault="005859D5" w:rsidP="005859D5">
      <w:pPr>
        <w:pStyle w:val="enumlev1"/>
        <w:rPr>
          <w:lang w:val="en-US" w:eastAsia="zh-CN"/>
        </w:rPr>
      </w:pPr>
      <w:r w:rsidRPr="005859D5">
        <w:rPr>
          <w:lang w:val="en-US" w:eastAsia="zh-CN"/>
        </w:rPr>
        <w:t>–</w:t>
      </w:r>
      <w:r w:rsidRPr="005859D5">
        <w:rPr>
          <w:lang w:val="en-US" w:eastAsia="zh-CN"/>
        </w:rPr>
        <w:tab/>
        <w:t>34 MHz for terrestrial systems;</w:t>
      </w:r>
    </w:p>
    <w:p w:rsidR="005859D5" w:rsidRPr="005859D5" w:rsidRDefault="005859D5" w:rsidP="005859D5">
      <w:pPr>
        <w:pStyle w:val="enumlev1"/>
        <w:rPr>
          <w:lang w:val="en-US" w:eastAsia="zh-CN"/>
        </w:rPr>
      </w:pPr>
      <w:r w:rsidRPr="005859D5">
        <w:rPr>
          <w:lang w:val="en-US" w:eastAsia="zh-CN"/>
        </w:rPr>
        <w:t>–</w:t>
      </w:r>
      <w:r w:rsidRPr="005859D5">
        <w:rPr>
          <w:lang w:val="en-US" w:eastAsia="zh-CN"/>
        </w:rPr>
        <w:tab/>
        <w:t>56 MHz for satellite systems.</w:t>
      </w:r>
    </w:p>
    <w:p w:rsidR="005859D5" w:rsidRPr="005859D5" w:rsidRDefault="005859D5" w:rsidP="005859D5">
      <w:pPr>
        <w:rPr>
          <w:lang w:val="en-US" w:eastAsia="zh-CN"/>
        </w:rPr>
      </w:pPr>
      <w:r w:rsidRPr="005859D5">
        <w:rPr>
          <w:lang w:val="en-US" w:eastAsia="zh-CN"/>
        </w:rPr>
        <w:t>Figure 2 illustrates the kinds of terrestrial line-of-sight links in the system.</w:t>
      </w:r>
    </w:p>
    <w:p w:rsidR="005859D5" w:rsidRPr="005859D5" w:rsidRDefault="005859D5" w:rsidP="005859D5">
      <w:pPr>
        <w:pStyle w:val="FigureNo"/>
        <w:rPr>
          <w:lang w:val="en-US" w:eastAsia="zh-CN"/>
        </w:rPr>
      </w:pPr>
      <w:r w:rsidRPr="005859D5">
        <w:rPr>
          <w:lang w:val="en-US" w:eastAsia="zh-CN"/>
        </w:rPr>
        <w:lastRenderedPageBreak/>
        <w:t>Figure 2</w:t>
      </w:r>
    </w:p>
    <w:p w:rsidR="005859D5" w:rsidRPr="005859D5" w:rsidRDefault="005859D5" w:rsidP="005859D5">
      <w:pPr>
        <w:pStyle w:val="Figuretitle"/>
        <w:rPr>
          <w:lang w:val="en-US" w:eastAsia="zh-CN"/>
        </w:rPr>
      </w:pPr>
      <w:r w:rsidRPr="005859D5">
        <w:rPr>
          <w:lang w:val="en-US" w:eastAsia="zh-CN"/>
        </w:rPr>
        <w:t>Links involved in line-of-sight communications</w:t>
      </w:r>
    </w:p>
    <w:p w:rsidR="005859D5" w:rsidRPr="00DA591F" w:rsidRDefault="005859D5" w:rsidP="005859D5">
      <w:pPr>
        <w:jc w:val="center"/>
        <w:rPr>
          <w:lang w:eastAsia="zh-CN"/>
        </w:rPr>
      </w:pPr>
      <w:r>
        <w:rPr>
          <w:noProof/>
          <w:lang w:val="en-US" w:eastAsia="zh-CN"/>
        </w:rPr>
        <mc:AlternateContent>
          <mc:Choice Requires="wpc">
            <w:drawing>
              <wp:inline distT="0" distB="0" distL="0" distR="0" wp14:anchorId="536E54AE" wp14:editId="4AB38714">
                <wp:extent cx="6108700" cy="2586990"/>
                <wp:effectExtent l="19050" t="19050" r="6350" b="13335"/>
                <wp:docPr id="159" name="Canvas 3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36" name="Oval 250"/>
                        <wps:cNvSpPr>
                          <a:spLocks noChangeArrowheads="1"/>
                        </wps:cNvSpPr>
                        <wps:spPr bwMode="auto">
                          <a:xfrm>
                            <a:off x="1037500" y="2096173"/>
                            <a:ext cx="3982100" cy="328911"/>
                          </a:xfrm>
                          <a:prstGeom prst="ellipse">
                            <a:avLst/>
                          </a:prstGeom>
                          <a:noFill/>
                          <a:ln w="19050">
                            <a:solidFill>
                              <a:srgbClr val="000000"/>
                            </a:solidFill>
                            <a:prstDash val="dash"/>
                            <a:round/>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37" name="Text Box 251"/>
                        <wps:cNvSpPr txBox="1">
                          <a:spLocks noChangeArrowheads="1"/>
                        </wps:cNvSpPr>
                        <wps:spPr bwMode="auto">
                          <a:xfrm>
                            <a:off x="1085900" y="1752561"/>
                            <a:ext cx="360909" cy="349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Default="0035747F" w:rsidP="005E3DE3">
                              <w:pPr>
                                <w:pStyle w:val="Figure"/>
                                <w:rPr>
                                  <w:lang w:val="en-US"/>
                                </w:rPr>
                              </w:pPr>
                              <w:r>
                                <w:rPr>
                                  <w:lang w:val="en-US"/>
                                </w:rPr>
                                <w:t>ATC</w:t>
                              </w:r>
                            </w:p>
                          </w:txbxContent>
                        </wps:txbx>
                        <wps:bodyPr rot="0" vert="horz" wrap="none" lIns="65837" tIns="32918" rIns="65837" bIns="32918" anchor="t" anchorCtr="0" upright="1">
                          <a:spAutoFit/>
                        </wps:bodyPr>
                      </wps:wsp>
                      <wpg:wgp>
                        <wpg:cNvPr id="138" name="Group 252"/>
                        <wpg:cNvGrpSpPr>
                          <a:grpSpLocks/>
                        </wpg:cNvGrpSpPr>
                        <wpg:grpSpPr bwMode="auto">
                          <a:xfrm flipH="1">
                            <a:off x="2743200" y="381613"/>
                            <a:ext cx="492100" cy="147905"/>
                            <a:chOff x="3528" y="1467"/>
                            <a:chExt cx="433" cy="130"/>
                          </a:xfrm>
                        </wpg:grpSpPr>
                        <wps:wsp>
                          <wps:cNvPr id="139" name="Line 253"/>
                          <wps:cNvCnPr/>
                          <wps:spPr bwMode="auto">
                            <a:xfrm flipH="1">
                              <a:off x="3528" y="1534"/>
                              <a:ext cx="0" cy="6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 name="Rectangle 254"/>
                          <wps:cNvSpPr>
                            <a:spLocks noChangeArrowheads="1"/>
                          </wps:cNvSpPr>
                          <wps:spPr bwMode="auto">
                            <a:xfrm flipH="1">
                              <a:off x="3549" y="1542"/>
                              <a:ext cx="412" cy="52"/>
                            </a:xfrm>
                            <a:prstGeom prst="rect">
                              <a:avLst/>
                            </a:prstGeom>
                            <a:solidFill>
                              <a:srgbClr val="EAEAEA"/>
                            </a:solidFill>
                            <a:ln w="19050">
                              <a:solidFill>
                                <a:srgbClr val="000000"/>
                              </a:solidFill>
                              <a:miter lim="800000"/>
                              <a:headEnd/>
                              <a:tailEnd/>
                            </a:ln>
                          </wps:spPr>
                          <wps:bodyPr rot="0" vert="horz" wrap="square" lIns="91440" tIns="45720" rIns="91440" bIns="45720" anchor="ctr" anchorCtr="0" upright="1">
                            <a:noAutofit/>
                          </wps:bodyPr>
                        </wps:wsp>
                        <wps:wsp>
                          <wps:cNvPr id="141" name="AutoShape 255"/>
                          <wps:cNvSpPr>
                            <a:spLocks noChangeArrowheads="1"/>
                          </wps:cNvSpPr>
                          <wps:spPr bwMode="auto">
                            <a:xfrm flipH="1">
                              <a:off x="3887" y="1467"/>
                              <a:ext cx="49" cy="75"/>
                            </a:xfrm>
                            <a:prstGeom prst="rtTriangle">
                              <a:avLst/>
                            </a:prstGeom>
                            <a:solidFill>
                              <a:srgbClr val="EAEAEA"/>
                            </a:solidFill>
                            <a:ln w="19050">
                              <a:solidFill>
                                <a:srgbClr val="000000"/>
                              </a:solidFill>
                              <a:miter lim="800000"/>
                              <a:headEnd/>
                              <a:tailEnd/>
                            </a:ln>
                          </wps:spPr>
                          <wps:bodyPr rot="0" vert="horz" wrap="square" lIns="91440" tIns="45720" rIns="91440" bIns="45720" anchor="ctr" anchorCtr="0" upright="1">
                            <a:noAutofit/>
                          </wps:bodyPr>
                        </wps:wsp>
                        <wps:wsp>
                          <wps:cNvPr id="142" name="Line 256"/>
                          <wps:cNvCnPr/>
                          <wps:spPr bwMode="auto">
                            <a:xfrm flipH="1">
                              <a:off x="3623" y="1572"/>
                              <a:ext cx="2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143" name="Text Box 257"/>
                        <wps:cNvSpPr txBox="1">
                          <a:spLocks noChangeArrowheads="1"/>
                        </wps:cNvSpPr>
                        <wps:spPr bwMode="auto">
                          <a:xfrm flipH="1">
                            <a:off x="3377500" y="307911"/>
                            <a:ext cx="183744" cy="349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Default="0035747F" w:rsidP="005E3DE3">
                              <w:pPr>
                                <w:pStyle w:val="Figure"/>
                              </w:pPr>
                            </w:p>
                          </w:txbxContent>
                        </wps:txbx>
                        <wps:bodyPr rot="0" vert="horz" wrap="none" lIns="65837" tIns="32918" rIns="65837" bIns="32918" anchor="t" anchorCtr="0" upright="1">
                          <a:spAutoFit/>
                        </wps:bodyPr>
                      </wps:wsp>
                      <wps:wsp>
                        <wps:cNvPr id="144" name="Line 258"/>
                        <wps:cNvCnPr/>
                        <wps:spPr bwMode="auto">
                          <a:xfrm flipV="1">
                            <a:off x="1622400" y="574020"/>
                            <a:ext cx="1324000" cy="1290345"/>
                          </a:xfrm>
                          <a:prstGeom prst="line">
                            <a:avLst/>
                          </a:prstGeom>
                          <a:noFill/>
                          <a:ln w="6350" cap="rnd">
                            <a:solidFill>
                              <a:srgbClr val="FF0000"/>
                            </a:solidFill>
                            <a:prstDash val="sysDot"/>
                            <a:round/>
                            <a:headEnd/>
                            <a:tailEnd type="triangle" w="sm" len="sm"/>
                          </a:ln>
                          <a:extLst>
                            <a:ext uri="{909E8E84-426E-40DD-AFC4-6F175D3DCCD1}">
                              <a14:hiddenFill xmlns:a14="http://schemas.microsoft.com/office/drawing/2010/main">
                                <a:noFill/>
                              </a14:hiddenFill>
                            </a:ext>
                          </a:extLst>
                        </wps:spPr>
                        <wps:bodyPr/>
                      </wps:wsp>
                      <wps:wsp>
                        <wps:cNvPr id="145" name="Line 259"/>
                        <wps:cNvCnPr/>
                        <wps:spPr bwMode="auto">
                          <a:xfrm flipH="1" flipV="1">
                            <a:off x="3094900" y="635622"/>
                            <a:ext cx="715100" cy="1117039"/>
                          </a:xfrm>
                          <a:prstGeom prst="line">
                            <a:avLst/>
                          </a:prstGeom>
                          <a:noFill/>
                          <a:ln w="25400">
                            <a:solidFill>
                              <a:srgbClr val="0000FF"/>
                            </a:solidFill>
                            <a:round/>
                            <a:headEnd type="triangle" w="med" len="med"/>
                            <a:tailEnd/>
                          </a:ln>
                          <a:extLst>
                            <a:ext uri="{909E8E84-426E-40DD-AFC4-6F175D3DCCD1}">
                              <a14:hiddenFill xmlns:a14="http://schemas.microsoft.com/office/drawing/2010/main">
                                <a:noFill/>
                              </a14:hiddenFill>
                            </a:ext>
                          </a:extLst>
                        </wps:spPr>
                        <wps:bodyPr/>
                      </wps:wsp>
                      <wps:wsp>
                        <wps:cNvPr id="146" name="Text Box 260"/>
                        <wps:cNvSpPr txBox="1">
                          <a:spLocks noChangeArrowheads="1"/>
                        </wps:cNvSpPr>
                        <wps:spPr bwMode="auto">
                          <a:xfrm flipH="1">
                            <a:off x="3933800" y="1752561"/>
                            <a:ext cx="1188949" cy="349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Default="0035747F" w:rsidP="005E3DE3">
                              <w:pPr>
                                <w:pStyle w:val="Figure"/>
                                <w:rPr>
                                  <w:lang w:val="en-US"/>
                                </w:rPr>
                              </w:pPr>
                              <w:r>
                                <w:rPr>
                                  <w:lang w:val="en-US"/>
                                </w:rPr>
                                <w:t xml:space="preserve">Control Station </w:t>
                              </w:r>
                            </w:p>
                          </w:txbxContent>
                        </wps:txbx>
                        <wps:bodyPr rot="0" vert="horz" wrap="none" lIns="65837" tIns="32918" rIns="65837" bIns="32918" anchor="t" anchorCtr="0" upright="1">
                          <a:spAutoFit/>
                        </wps:bodyPr>
                      </wps:wsp>
                      <wpg:wgp>
                        <wpg:cNvPr id="147" name="Group 261"/>
                        <wpg:cNvGrpSpPr>
                          <a:grpSpLocks noChangeAspect="1"/>
                        </wpg:cNvGrpSpPr>
                        <wpg:grpSpPr bwMode="auto">
                          <a:xfrm flipH="1">
                            <a:off x="1440100" y="1870765"/>
                            <a:ext cx="164500" cy="366413"/>
                            <a:chOff x="4986" y="2273"/>
                            <a:chExt cx="180" cy="400"/>
                          </a:xfrm>
                        </wpg:grpSpPr>
                        <wps:wsp>
                          <wps:cNvPr id="148" name="AutoShape 262"/>
                          <wps:cNvSpPr>
                            <a:spLocks noChangeAspect="1" noChangeArrowheads="1"/>
                          </wps:cNvSpPr>
                          <wps:spPr bwMode="auto">
                            <a:xfrm>
                              <a:off x="5037" y="2459"/>
                              <a:ext cx="129" cy="214"/>
                            </a:xfrm>
                            <a:prstGeom prst="triangle">
                              <a:avLst>
                                <a:gd name="adj" fmla="val 50000"/>
                              </a:avLst>
                            </a:prstGeom>
                            <a:noFill/>
                            <a:ln w="28575">
                              <a:solidFill>
                                <a:srgbClr val="000000"/>
                              </a:solidFill>
                              <a:miter lim="800000"/>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s:wsp>
                          <wps:cNvPr id="149" name="Arc 263"/>
                          <wps:cNvSpPr>
                            <a:spLocks noChangeAspect="1"/>
                          </wps:cNvSpPr>
                          <wps:spPr bwMode="auto">
                            <a:xfrm rot="1931008">
                              <a:off x="4986" y="2273"/>
                              <a:ext cx="94" cy="304"/>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217 w 21600"/>
                                <a:gd name="T10" fmla="*/ 3197 h 21600"/>
                                <a:gd name="T11" fmla="*/ 18383 w 21600"/>
                                <a:gd name="T12" fmla="*/ 18403 h 21600"/>
                              </a:gdLst>
                              <a:ahLst/>
                              <a:cxnLst>
                                <a:cxn ang="T6">
                                  <a:pos x="T0" y="T1"/>
                                </a:cxn>
                                <a:cxn ang="T7">
                                  <a:pos x="T2" y="T3"/>
                                </a:cxn>
                                <a:cxn ang="T8">
                                  <a:pos x="T4" y="T5"/>
                                </a:cxn>
                              </a:cxnLst>
                              <a:rect l="T9" t="T10" r="T11" b="T12"/>
                              <a:pathLst>
                                <a:path w="21600" h="21600" fill="none" extrusionOk="0">
                                  <a:moveTo>
                                    <a:pt x="9601" y="0"/>
                                  </a:moveTo>
                                  <a:cubicBezTo>
                                    <a:pt x="16951" y="3647"/>
                                    <a:pt x="21600" y="11144"/>
                                    <a:pt x="21600" y="19349"/>
                                  </a:cubicBezTo>
                                  <a:cubicBezTo>
                                    <a:pt x="21600" y="26943"/>
                                    <a:pt x="17612" y="33979"/>
                                    <a:pt x="11096" y="37880"/>
                                  </a:cubicBezTo>
                                </a:path>
                                <a:path w="21600" h="21600" stroke="0" extrusionOk="0">
                                  <a:moveTo>
                                    <a:pt x="9601" y="0"/>
                                  </a:moveTo>
                                  <a:cubicBezTo>
                                    <a:pt x="16951" y="3647"/>
                                    <a:pt x="21600" y="11144"/>
                                    <a:pt x="21600" y="19349"/>
                                  </a:cubicBezTo>
                                  <a:cubicBezTo>
                                    <a:pt x="21600" y="26943"/>
                                    <a:pt x="17612" y="33979"/>
                                    <a:pt x="11096" y="37880"/>
                                  </a:cubicBezTo>
                                  <a:lnTo>
                                    <a:pt x="0" y="19349"/>
                                  </a:lnTo>
                                  <a:lnTo>
                                    <a:pt x="9601" y="0"/>
                                  </a:lnTo>
                                  <a:close/>
                                </a:path>
                              </a:pathLst>
                            </a:custGeom>
                            <a:noFill/>
                            <a:ln w="28575">
                              <a:solidFill>
                                <a:srgbClr val="000000"/>
                              </a:solidFill>
                              <a:round/>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g:wgp>
                      <wps:wsp>
                        <wps:cNvPr id="150" name="Text Box 264"/>
                        <wps:cNvSpPr txBox="1">
                          <a:spLocks noChangeArrowheads="1"/>
                        </wps:cNvSpPr>
                        <wps:spPr bwMode="auto">
                          <a:xfrm flipH="1">
                            <a:off x="7600" y="0"/>
                            <a:ext cx="3046324" cy="120121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Default="0035747F" w:rsidP="005E3DE3">
                              <w:pPr>
                                <w:pStyle w:val="Figure"/>
                                <w:rPr>
                                  <w:lang w:val="en-US"/>
                                </w:rPr>
                              </w:pPr>
                            </w:p>
                            <w:p w:rsidR="0035747F" w:rsidRDefault="0035747F" w:rsidP="005E3DE3">
                              <w:pPr>
                                <w:pStyle w:val="Figure"/>
                                <w:rPr>
                                  <w:color w:val="FF0000"/>
                                  <w:lang w:val="en-US"/>
                                </w:rPr>
                              </w:pPr>
                            </w:p>
                            <w:p w:rsidR="0035747F" w:rsidRDefault="0035747F" w:rsidP="005E3DE3">
                              <w:pPr>
                                <w:pStyle w:val="Figure"/>
                                <w:rPr>
                                  <w:color w:val="FF0000"/>
                                  <w:lang w:val="en-US"/>
                                </w:rPr>
                              </w:pPr>
                              <w:r>
                                <w:rPr>
                                  <w:color w:val="FF0000"/>
                                  <w:lang w:val="en-US"/>
                                </w:rPr>
                                <w:t xml:space="preserve">1. Remote Pilot to UA </w:t>
                              </w:r>
                            </w:p>
                            <w:p w:rsidR="0035747F" w:rsidRDefault="0035747F" w:rsidP="005E3DE3">
                              <w:pPr>
                                <w:pStyle w:val="Figure"/>
                                <w:rPr>
                                  <w:color w:val="0000FF"/>
                                  <w:lang w:val="en-US"/>
                                </w:rPr>
                              </w:pPr>
                              <w:r>
                                <w:rPr>
                                  <w:color w:val="0000FF"/>
                                  <w:lang w:val="en-US"/>
                                </w:rPr>
                                <w:t>2. UA to Remote Pilot</w:t>
                              </w:r>
                            </w:p>
                          </w:txbxContent>
                        </wps:txbx>
                        <wps:bodyPr rot="0" vert="horz" wrap="square" lIns="65837" tIns="32918" rIns="65837" bIns="32918" anchor="t" anchorCtr="0" upright="1">
                          <a:spAutoFit/>
                        </wps:bodyPr>
                      </wps:wsp>
                      <wps:wsp>
                        <wps:cNvPr id="151" name="Line 265"/>
                        <wps:cNvCnPr/>
                        <wps:spPr bwMode="auto">
                          <a:xfrm flipH="1" flipV="1">
                            <a:off x="3020600" y="697824"/>
                            <a:ext cx="713200" cy="1131639"/>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52" name="Line 266"/>
                        <wps:cNvCnPr/>
                        <wps:spPr bwMode="auto">
                          <a:xfrm flipV="1">
                            <a:off x="1664900" y="739126"/>
                            <a:ext cx="1241400" cy="1221743"/>
                          </a:xfrm>
                          <a:prstGeom prst="line">
                            <a:avLst/>
                          </a:prstGeom>
                          <a:noFill/>
                          <a:ln w="6350" cap="rnd">
                            <a:solidFill>
                              <a:srgbClr val="0000FF"/>
                            </a:solidFill>
                            <a:prstDash val="sysDot"/>
                            <a:round/>
                            <a:headEnd type="triangle" w="sm" len="sm"/>
                            <a:tailEnd/>
                          </a:ln>
                          <a:extLst>
                            <a:ext uri="{909E8E84-426E-40DD-AFC4-6F175D3DCCD1}">
                              <a14:hiddenFill xmlns:a14="http://schemas.microsoft.com/office/drawing/2010/main">
                                <a:noFill/>
                              </a14:hiddenFill>
                            </a:ext>
                          </a:extLst>
                        </wps:spPr>
                        <wps:bodyPr/>
                      </wps:wsp>
                      <wps:wsp>
                        <wps:cNvPr id="153" name="Text Box 267"/>
                        <wps:cNvSpPr txBox="1">
                          <a:spLocks noChangeArrowheads="1"/>
                        </wps:cNvSpPr>
                        <wps:spPr bwMode="auto">
                          <a:xfrm flipH="1">
                            <a:off x="3657600" y="457216"/>
                            <a:ext cx="2450694" cy="34968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Default="0035747F" w:rsidP="005E3DE3">
                              <w:pPr>
                                <w:pStyle w:val="Figure"/>
                                <w:rPr>
                                  <w:lang w:val="en-US"/>
                                </w:rPr>
                              </w:pPr>
                            </w:p>
                          </w:txbxContent>
                        </wps:txbx>
                        <wps:bodyPr rot="0" vert="horz" wrap="square" lIns="65837" tIns="32918" rIns="65837" bIns="32918" anchor="t" anchorCtr="0" upright="1">
                          <a:spAutoFit/>
                        </wps:bodyPr>
                      </wps:wsp>
                      <wpg:wgp>
                        <wpg:cNvPr id="154" name="Group 268"/>
                        <wpg:cNvGrpSpPr>
                          <a:grpSpLocks/>
                        </wpg:cNvGrpSpPr>
                        <wpg:grpSpPr bwMode="auto">
                          <a:xfrm>
                            <a:off x="3810000" y="1752661"/>
                            <a:ext cx="118100" cy="441915"/>
                            <a:chOff x="9874" y="6281"/>
                            <a:chExt cx="194" cy="729"/>
                          </a:xfrm>
                        </wpg:grpSpPr>
                        <wps:wsp>
                          <wps:cNvPr id="155" name="AutoShape 269"/>
                          <wps:cNvSpPr>
                            <a:spLocks noChangeAspect="1" noChangeArrowheads="1"/>
                          </wps:cNvSpPr>
                          <wps:spPr bwMode="auto">
                            <a:xfrm flipH="1">
                              <a:off x="9874" y="6688"/>
                              <a:ext cx="194" cy="322"/>
                            </a:xfrm>
                            <a:prstGeom prst="triangle">
                              <a:avLst>
                                <a:gd name="adj" fmla="val 50000"/>
                              </a:avLst>
                            </a:prstGeom>
                            <a:noFill/>
                            <a:ln w="28575">
                              <a:solidFill>
                                <a:srgbClr val="000000"/>
                              </a:solidFill>
                              <a:miter lim="800000"/>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s:wsp>
                          <wps:cNvPr id="156" name="Arc 270"/>
                          <wps:cNvSpPr>
                            <a:spLocks noChangeAspect="1"/>
                          </wps:cNvSpPr>
                          <wps:spPr bwMode="auto">
                            <a:xfrm rot="1931008">
                              <a:off x="9874" y="6281"/>
                              <a:ext cx="140" cy="460"/>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240 w 21600"/>
                                <a:gd name="T10" fmla="*/ 3146 h 21600"/>
                                <a:gd name="T11" fmla="*/ 18360 w 21600"/>
                                <a:gd name="T12" fmla="*/ 18454 h 21600"/>
                              </a:gdLst>
                              <a:ahLst/>
                              <a:cxnLst>
                                <a:cxn ang="T6">
                                  <a:pos x="T0" y="T1"/>
                                </a:cxn>
                                <a:cxn ang="T7">
                                  <a:pos x="T2" y="T3"/>
                                </a:cxn>
                                <a:cxn ang="T8">
                                  <a:pos x="T4" y="T5"/>
                                </a:cxn>
                              </a:cxnLst>
                              <a:rect l="T9" t="T10" r="T11" b="T12"/>
                              <a:pathLst>
                                <a:path w="21600" h="21600" fill="none" extrusionOk="0">
                                  <a:moveTo>
                                    <a:pt x="9601" y="0"/>
                                  </a:moveTo>
                                  <a:cubicBezTo>
                                    <a:pt x="16951" y="3647"/>
                                    <a:pt x="21600" y="11144"/>
                                    <a:pt x="21600" y="19349"/>
                                  </a:cubicBezTo>
                                  <a:cubicBezTo>
                                    <a:pt x="21600" y="26943"/>
                                    <a:pt x="17612" y="33979"/>
                                    <a:pt x="11096" y="37880"/>
                                  </a:cubicBezTo>
                                </a:path>
                                <a:path w="21600" h="21600" stroke="0" extrusionOk="0">
                                  <a:moveTo>
                                    <a:pt x="9601" y="0"/>
                                  </a:moveTo>
                                  <a:cubicBezTo>
                                    <a:pt x="16951" y="3647"/>
                                    <a:pt x="21600" y="11144"/>
                                    <a:pt x="21600" y="19349"/>
                                  </a:cubicBezTo>
                                  <a:cubicBezTo>
                                    <a:pt x="21600" y="26943"/>
                                    <a:pt x="17612" y="33979"/>
                                    <a:pt x="11096" y="37880"/>
                                  </a:cubicBezTo>
                                  <a:lnTo>
                                    <a:pt x="0" y="19349"/>
                                  </a:lnTo>
                                  <a:lnTo>
                                    <a:pt x="9601" y="0"/>
                                  </a:lnTo>
                                  <a:close/>
                                </a:path>
                              </a:pathLst>
                            </a:custGeom>
                            <a:noFill/>
                            <a:ln w="28575">
                              <a:solidFill>
                                <a:srgbClr val="000000"/>
                              </a:solidFill>
                              <a:round/>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g:wgp>
                      <wps:wsp>
                        <wps:cNvPr id="157" name="Text Box 271"/>
                        <wps:cNvSpPr txBox="1">
                          <a:spLocks noChangeArrowheads="1"/>
                        </wps:cNvSpPr>
                        <wps:spPr bwMode="auto">
                          <a:xfrm>
                            <a:off x="3200400" y="1143040"/>
                            <a:ext cx="228600" cy="457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Default="0035747F" w:rsidP="005E3DE3">
                              <w:pPr>
                                <w:pStyle w:val="Figure"/>
                              </w:pPr>
                              <w:r>
                                <w:t>1</w:t>
                              </w:r>
                            </w:p>
                          </w:txbxContent>
                        </wps:txbx>
                        <wps:bodyPr rot="0" vert="horz" wrap="square" lIns="91440" tIns="45720" rIns="91440" bIns="45720" anchor="t" anchorCtr="0" upright="1">
                          <a:noAutofit/>
                        </wps:bodyPr>
                      </wps:wsp>
                      <wps:wsp>
                        <wps:cNvPr id="158" name="Text Box 272"/>
                        <wps:cNvSpPr txBox="1">
                          <a:spLocks noChangeArrowheads="1"/>
                        </wps:cNvSpPr>
                        <wps:spPr bwMode="auto">
                          <a:xfrm>
                            <a:off x="3429000" y="990634"/>
                            <a:ext cx="304800" cy="457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Default="0035747F" w:rsidP="005E3DE3">
                              <w:pPr>
                                <w:pStyle w:val="Figure"/>
                              </w:pPr>
                              <w:r>
                                <w:t>2</w:t>
                              </w:r>
                            </w:p>
                          </w:txbxContent>
                        </wps:txbx>
                        <wps:bodyPr rot="0" vert="horz" wrap="square" lIns="91440" tIns="45720" rIns="91440" bIns="45720" anchor="t" anchorCtr="0" upright="1">
                          <a:noAutofit/>
                        </wps:bodyPr>
                      </wps:wsp>
                    </wpc:wpc>
                  </a:graphicData>
                </a:graphic>
              </wp:inline>
            </w:drawing>
          </mc:Choice>
          <mc:Fallback>
            <w:pict>
              <v:group id="Canvas 341" o:spid="_x0000_s1026" editas="canvas" style="width:481pt;height:203.7pt;mso-position-horizontal-relative:char;mso-position-vertical-relative:line" coordsize="61087,25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w+HAwAABhYAAAOAAAAZHJzL2Uyb0RvYy54bWzsXGtv28oR/V6g/4HQxwKOueTyJcS5SGwr&#10;vUDaBL1uv9MU9WgokiVpy7kX/e89sy+SsuhYji3bjRLApszland25szsnFm+/eVmlVnXaVUvi/xk&#10;xN7YIyvNk2K6zOcno39eTI7CkVU3cT6NsyJPT0bf0nr0y7s//+ntuhynTrEosmlaWegkr8fr8mS0&#10;aJpyfHxcJ4t0FddvijLNcXNWVKu4wcdqfjyt4jV6X2XHjm37x+uimpZVkaR1jb+eyZujd6L/2SxN&#10;ms+zWZ02VnYywtga8bMSPy/p5/G7t/F4XsXlYpmoYcQPGMUqXub4UtPVWdzE1lW1vNXVaplURV3M&#10;mjdJsTouZrNlkoo5YDbM3pjNaZxfx7WYTALp6AHi6hH7vZzTuPNisswySOMYvY/pb/R7jfVJ6XaW&#10;W+uTUeQ53shKYqzTLIsbXK7K6cmozucjK87mUICkqYQY6iJbTqlHeriu5penWWVdx7QI4h/J/Rh3&#10;us3Kqm7O4noh24lbcnlWywY6ki1XJ6PQPB2PF2k8Pc+nVvOthGLlUK8RDXKVTkdWlmIwdCXWt4mX&#10;2X1aYkRZrkSgpr4uoZd1aTS0/jHJ/7aIy1QsaD1O/n79pbKWECBz/ZGVxytM4zOEZDmeUEz6bjT6&#10;rfxSCTGWn4rka23lxekizufp+6oq1iQEjIkJgfYeoA81HrUu138rpug6vmoKsTg3s2pFHUL7rBs8&#10;a7uBZ8M4vp2MHDvyWeBKsaU3jZWggRuFDqMGCVq4Thgx+XXxWPdES/cxLVYWXZyM0ixbljXNMx7H&#10;15/qRq62bkV/NvqmdYtFNmYt5tlVigfpzhRaJKdQFVf5VOiA0pauPshR0YrHY8wV41RX0nL/iOzo&#10;PDwP+RF3/PMjbp+dHb2fnPIjf8IC78w9Oz09Y/+lITM+Xiyn0zQnjdcowvj9VEXhmbR/gyM9y9gQ&#10;wulpFIn17hnQcX8Ywr4wK/1bzA7GLZWCzLseXxbTb1CQqsCaYXkB47hYFNXvMCRAojaq7NccKhYx&#10;zglBxQfuBQ4+VN07l907cZ6gIwkIlvxw2kjcvSqr5XyBb2JiufPiPRRzthRK0o5KmKGwPTnWPRhh&#10;oI3wgjT/Q3EDQxSaTqNShmg1N7ihx14/mUmGXqRMErrmeL4Yh1BTaZK+De1UFskjP/yORVZwhPc2&#10;R7ICY58KE1+ThUzEvx0sRMpVuOs/IuZw+4MTHU38MDjiE+4dRYEdHtks+hD5No/42aRv9J+Wefrj&#10;Rm/8K0n/LusnD3h7bvH4bi95C/cMZtHwNUjo39vAorm5vBHeCiiA3lpLvSd++F7owsIkfrhOxBAZ&#10;SvxQdyR+qDsaPxBk3IkedUnoMbkbPebj9bx14QhMN6LMnYKyj/ApJWxpXc57LhzTkS5cNAB0OFJM&#10;otXHqtRufE6XwpOT/1G9mPv0WbQYctzWDL71rxqAlAt3Au4iGhYu3A2ZzzY8OI9aB854AFdLY4vH&#10;yQLRMcUArudg/HDvjPuBvneu/D93XYk0zNWaJx2/GL0a7d5QGqgn5SzszvHEVBVCn+ZfKqWbw6HP&#10;Vgm2AvBcLgVAToDCH4iVAh9ffBHgcCDoyWBH94ZYsvYfi3hebWTT8SwGg+ROAbK9V8Ai7WavsQFF&#10;PlLr/gFPiug7S2HhQlE6wYGA7scMCQZUlcMGyFY9LjCmDQs4c6SySvAZVtbvxQPDDuj8Pf0nC0Hv&#10;vWZyj/hjWr2jE9PbtZ2C2vo/V3GFveJPEtZyplWXPKXYgEJ1hQPYv+qGIUKAnpvRKEs6TTAbiJHd&#10;obnNRbUUBngX2PYUs7d9OujvK9uWAeP6Dt8n8Plxh+87iGoEigYbKOpwynLhVj/aicc6gaHSHAeP&#10;v5nI3J7LeGSPL6JOBPT7ijg59ET6/k5eQATJHfx8wrzA9iDADUzSzrUDlZJrIwGGzRbnUo3dQ4Kg&#10;n4M+JAhup9GBqfFYJcpFcGeC850TBK7ITpJx7JRgfMYEwT5y/GSNvY1r+CA/9q+NrT/zHSSs5Nbf&#10;C7iNtKxYSh1XMZduqz0scyLbhXcTC/xoG1nfReZe0kJVPhVh2XD8NZkMJbDIu3b4n2/1WdHIudy5&#10;11X8T6OjQtpa1ytFAeFCzvVlZvkf2TOSyT19npyio54iG3NHjnzHDIzwbZsq7doR19lv6BYUvK/S&#10;AfMMHcUYC2wJOMN7hp0DNWztYTLfz8ROJkq9evp+S123qegwTXlQ2E4BwE6p2QF2lRt2tQ3gfJPE&#10;fnpiZ3sAF7ku2Gy5BdlG8TAWhrCDQwi3tYzgEMI9bQhngpPXEsLtg+PhhiFWHI+kZTc5HKoC0hxP&#10;W61Rl8gcU/BG+L75yMNoH2LkhSekNEYY2IGveB0T/Pnc07Gf6/tc80KG9+FRCHDE446jqz6Sxbki&#10;PliowkZyht2Q8Tl4H274tU4a01ccm6Hnt2bgjeTbxXik0hkPpTNSfNwTUVBnA+4o6HaYoAmGoxMT&#10;udLgRbkMXcynKsiKp/8eWbNVhrI0qg3CeprVUI3Rtc5M0ZMmqNSlNU7oIasqRPOA0pqHpOSFGF5J&#10;Pc1QQvgp6ml+NuoBJiB3Cu+rxHIkg9pJmgmV3OTLjLVKnOyYNj15B60ryphY5AIRQ6HtihzfgnEa&#10;HyOdIbM3bTS5khVtNERdwkZGqZTaWOcFIFIa51+OLdtaWw7zpX12TPgCFEyn0WJ7I+S5O40GekIu&#10;stNooCfMqtNooCfs4jqNBnqCc+g0wsxs2/I9D/WKWJ3uDAGD92sIGL9fQ+iOaeg6LBiUbXcFXBYF&#10;1sBcULXY9oj8aOgOdtldChZy2+32Cbg1ehAvoBBCFMlNrnQDV6hZQZXJhS/UsCxqKrEgTYGjhS5I&#10;V4pmJMK2ddBrjSFQa110cKu1VHHdN1acWuvMjmiNceK3GhQRvlQDfQGxIgq5YBgNyvEuSCgohL4A&#10;cSymUcYNTYlGRpeUTJEabS3M1QxVjro2EJZUXVHx9+evxJfQc6viOr0oRA8NTRxVU/gSDE8HEW2D&#10;5OpymXxIf+82Z36Eqjtq7/oIuOSoREdqILiDXT/SadtvRUh3axH3ut/2ZW2Xjh8h0d/pkgU+sek0&#10;DjcKlHcvxUAYQ5msvBWECJLwFAm7823kkiG+O8VYN1XxFXW5WImDFLdKkQKYrmpICwLEmxXW9/Vv&#10;uT63NE7fTrKiTuVqyeVR6yQ0Xixhi/qPHEbdSgoJVesm3EUxwyFyInu4XYn8YiKnfbOPlFrfZB99&#10;gX2dQGrf7GNAMY6B9HbT49rcB98gc1YMJ1qArwodB6rmvleI1LNCglPzB5jry0zq93LBvdoT296x&#10;dF9K9lCYfOcpBlOYjL04QJXM4rtJqz6c/J8zjxROdQkbmSVS8PE4hI1ja0TwoyAEAgjvprdZAUhI&#10;AgyqqWHMZf6zEDbDzOOdvvle5M2LBaMOXBpC/8VX26J6ta+wDyv52uQVGTKgmlcMXBz0ULtYraY4&#10;+cEElS701MGeU+4IsLgD3mtnYnEnqpx229sZxh2o8m3qu0GP9+s+XqhXfZ2KvKV0TJ6veMbgzfU9&#10;E7/ROT4ZorVBHMofbWyGD8TjVuLxEMMRLImchzmCfWsra1zN7rVjBupfTwy3D+oRZ02US9TUo2Jo&#10;H/l4GW2xVN4cB8nEStM+jw6h+puHUFGhYOpwOGcRU+yjYRejMJCJSd+RB1TpxNm5Zhc1xARgyqBB&#10;xss+B7uI8xBKvF12UYyrg9QknFtHfg1f8Tjs4tZikVaQfijWvUVrpsXoyjIpI8aWFFTl6gee8VnP&#10;7R94RrzC5Glen+GZAi/BMwbCO93bbgl7eo3pwwN4xtZIDdqZnQWdH6RdBZd1Zx0jPRCN9NoTUGUt&#10;NweKkRzP8xCNfJjExRq2jCQOSndJwS4Xukk0+sNdbhCNHu/2CS05EI0HovFANCLsksTeU9G1B6Lx&#10;Rb/y6KcMnfZONJri1rZKPhDFKp3g6AmJxu7OE2yBSMQKvoCDVVT5Bh1POU4o+AYRUpkUVieq0vWQ&#10;auvzU7GMh9J4ih6fLkMlshxkEztmqB72ArXmOy9AejGvT/NMgXYHPzbrs/eEHxznHFWFQhTZ/uYb&#10;fQAo4ujNAT62vKDzAB9PCx+mdue1wAcCkYTePitStOpVufR+2+5nkUJpX+j77n8AAAD//wMAUEsD&#10;BBQABgAIAAAAIQDJL+ym2wAAAAUBAAAPAAAAZHJzL2Rvd25yZXYueG1sTI/NasMwEITvhb6D2EJv&#10;jeQQ8uNaDqWQUyHk7wFka2O7sVbGkhPn7bPtpb0MDLPMfJutR9eKK/ah8aQhmSgQSKW3DVUaTsfN&#10;2xJEiIasaT2hhjsGWOfPT5lJrb/RHq+HWAkuoZAaDXWMXSplKGt0Jkx8h8TZ2ffORLZ9JW1vblzu&#10;WjlVai6daYgXatPhZ43l5TA4Df6edOPuuN3tVXlZfJ2TZCi+N1q/vowf7yAijvHvGH7wGR1yZir8&#10;QDaIVgM/En+Vs9V8yrbQMFOLGcg8k//p8wcAAAD//wMAUEsBAi0AFAAGAAgAAAAhALaDOJL+AAAA&#10;4QEAABMAAAAAAAAAAAAAAAAAAAAAAFtDb250ZW50X1R5cGVzXS54bWxQSwECLQAUAAYACAAAACEA&#10;OP0h/9YAAACUAQAACwAAAAAAAAAAAAAAAAAvAQAAX3JlbHMvLnJlbHNQSwECLQAUAAYACAAAACEA&#10;Uxx8PhwMAAAYWAAADgAAAAAAAAAAAAAAAAAuAgAAZHJzL2Uyb0RvYy54bWxQSwECLQAUAAYACAAA&#10;ACEAyS/sptsAAAAFAQAADwAAAAAAAAAAAAAAAAB2DgAAZHJzL2Rvd25yZXYueG1sUEsFBgAAAAAE&#10;AAQA8wAAAH4PAAAAAA==&#10;">
                <v:shape id="_x0000_s1027" type="#_x0000_t75" style="position:absolute;width:61087;height:25869;visibility:visible;mso-wrap-style:square" stroked="t">
                  <v:fill o:detectmouseclick="t"/>
                  <v:path o:connecttype="none"/>
                </v:shape>
                <v:oval id="Oval 250" o:spid="_x0000_s1028" style="position:absolute;left:10375;top:20961;width:39821;height:328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UicMA&#10;AADcAAAADwAAAGRycy9kb3ducmV2LnhtbERP24rCMBB9F/Yfwiz4pum2KFKNsiwoiiJ4AV+HZmzL&#10;NpPaRK1+vVlY8G0O5zqTWWsqcaPGlZYVfPUjEMSZ1SXnCo6HeW8EwnlkjZVlUvAgB7PpR2eCqbZ3&#10;3tFt73MRQtilqKDwvk6ldFlBBl3f1sSBO9vGoA+wyaVu8B7CTSXjKBpKgyWHhgJr+iko+91fjYLF&#10;yF3c6rRdrOLLM94Onslgs06U6n6232MQnlr/Fv+7lzrMT4bw90y4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FUicMAAADcAAAADwAAAAAAAAAAAAAAAACYAgAAZHJzL2Rv&#10;d25yZXYueG1sUEsFBgAAAAAEAAQA9QAAAIgDAAAAAA==&#10;" filled="f" fillcolor="#0c9" strokeweight="1.5pt">
                  <v:stroke dashstyle="dash"/>
                </v:oval>
                <v:shapetype id="_x0000_t202" coordsize="21600,21600" o:spt="202" path="m,l,21600r21600,l21600,xe">
                  <v:stroke joinstyle="miter"/>
                  <v:path gradientshapeok="t" o:connecttype="rect"/>
                </v:shapetype>
                <v:shape id="Text Box 251" o:spid="_x0000_s1029" type="#_x0000_t202" style="position:absolute;left:10859;top:17525;width:3609;height:34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bmDsYA&#10;AADcAAAADwAAAGRycy9kb3ducmV2LnhtbERPS2vCQBC+C/0Pywi9lLqxAS2pq4iPtngRox56G7Jj&#10;EpqdDdk1Sf313ULB23x8z5ktelOJlhpXWlYwHkUgiDOrS84VnI7b51cQziNrrCyTgh9ysJg/DGaY&#10;aNvxgdrU5yKEsEtQQeF9nUjpsoIMupGtiQN3sY1BH2CTS91gF8JNJV+iaCINlhwaCqxpVVD2nV6N&#10;gt12cr6u1rcNfdy6/VecjZ/eN2elHof98g2Ep97fxf/uTx3mx1P4eyZc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bmDsYAAADcAAAADwAAAAAAAAAAAAAAAACYAgAAZHJz&#10;L2Rvd25yZXYueG1sUEsFBgAAAAAEAAQA9QAAAIsDAAAAAA==&#10;" filled="f" stroked="f">
                  <v:textbox style="mso-fit-shape-to-text:t" inset="1.82881mm,.91439mm,1.82881mm,.91439mm">
                    <w:txbxContent>
                      <w:p w:rsidR="00FC7FD9" w:rsidRDefault="00FC7FD9" w:rsidP="005E3DE3">
                        <w:pPr>
                          <w:pStyle w:val="Figure"/>
                          <w:rPr>
                            <w:lang w:val="en-US"/>
                          </w:rPr>
                        </w:pPr>
                        <w:r>
                          <w:rPr>
                            <w:lang w:val="en-US"/>
                          </w:rPr>
                          <w:t>ATC</w:t>
                        </w:r>
                      </w:p>
                    </w:txbxContent>
                  </v:textbox>
                </v:shape>
                <v:group id="Group 252" o:spid="_x0000_s1030" style="position:absolute;left:27432;top:3816;width:4921;height:1479;flip:x" coordorigin="3528,1467" coordsize="43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iu38QAAADcAAAADwAAAGRycy9kb3ducmV2LnhtbESPT2vCQBDF74LfYRmh&#10;N7PRhlJSVxHBIsVL0z94HLJjspidDdmtpt/eORR6m+G9ee83q83oO3WlIbrABhZZDoq4DtZxY+Dz&#10;Yz9/BhUTssUuMBn4pQib9XSywtKGG7/TtUqNkhCOJRpoU+pLrWPdkseYhZ5YtHMYPCZZh0bbAW8S&#10;7ju9zPMn7dGxNLTY066l+lL9eANfW1dQ8X16O+Y10cHq02vlCmMeZuP2BVSiMf2b/64PVvAfhVae&#10;kQn0+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Hiu38QAAADcAAAA&#10;DwAAAAAAAAAAAAAAAACqAgAAZHJzL2Rvd25yZXYueG1sUEsFBgAAAAAEAAQA+gAAAJsDAAAAAA==&#10;">
                  <v:line id="Line 253" o:spid="_x0000_s1031" style="position:absolute;flip:x;visibility:visible;mso-wrap-style:square" from="3528,1534" to="3528,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FMd8EAAADcAAAADwAAAGRycy9kb3ducmV2LnhtbERPTYvCMBC9L/gfwgje1lQFWatRRBAU&#10;97CrgtehmTbFZlKSaOu/3yws7G0e73NWm9424kk+1I4VTMYZCOLC6ZorBdfL/v0DRIjIGhvHpOBF&#10;ATbrwdsKc+06/qbnOVYihXDIUYGJsc2lDIUhi2HsWuLElc5bjAn6SmqPXQq3jZxm2VxarDk1GGxp&#10;Z6i4nx9WgTyeui+/n17Lqjy07nY0n/OuV2o07LdLEJH6+C/+cx90mj9bwO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kUx3wQAAANwAAAAPAAAAAAAAAAAAAAAA&#10;AKECAABkcnMvZG93bnJldi54bWxQSwUGAAAAAAQABAD5AAAAjwMAAAAA&#10;" strokeweight="1.5pt"/>
                  <v:rect id="Rectangle 254" o:spid="_x0000_s1032" style="position:absolute;left:3549;top:1542;width:412;height:5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9usQA&#10;AADcAAAADwAAAGRycy9kb3ducmV2LnhtbESPT2vCQBDF7wW/wzKCt7pRSynRVVTwD71VC16H7JgE&#10;d2dDdo2xn75zKPQ2w3vz3m8Wq9471VEb68AGJuMMFHERbM2lge/z7vUDVEzIFl1gMvCkCKvl4GWB&#10;uQ0P/qLulEolIRxzNFCl1ORax6Iij3EcGmLRrqH1mGRtS21bfEi4d3qaZe/aY83SUGFD24qK2+nu&#10;Dfwc9vuub3bnmTuWXTpcZu5zw8aMhv16DipRn/7Nf9dHK/hvgi/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0vbrEAAAA3AAAAA8AAAAAAAAAAAAAAAAAmAIAAGRycy9k&#10;b3ducmV2LnhtbFBLBQYAAAAABAAEAPUAAACJAwAAAAA=&#10;" fillcolor="#eaeaea" strokeweight="1.5pt"/>
                  <v:shapetype id="_x0000_t6" coordsize="21600,21600" o:spt="6" path="m,l,21600r21600,xe">
                    <v:stroke joinstyle="miter"/>
                    <v:path gradientshapeok="t" o:connecttype="custom" o:connectlocs="0,0;0,10800;0,21600;10800,21600;21600,21600;10800,10800" textboxrect="1800,12600,12600,19800"/>
                  </v:shapetype>
                  <v:shape id="AutoShape 255" o:spid="_x0000_s1033" type="#_x0000_t6" style="position:absolute;left:3887;top:1467;width:49;height:7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Z4cIA&#10;AADcAAAADwAAAGRycy9kb3ducmV2LnhtbERPTWsCMRC9F/ofwhS81cRSi6xGsVJBkB5qW/A4bsbN&#10;4mYSkqjrv28Khd7m8T5ntuhdJy4UU+tZw2ioQBDX3rTcaPj6XD9OQKSMbLDzTBpulGAxv7+bYWX8&#10;lT/ossuNKCGcKtRgcw6VlKm25DANfSAu3NFHh7nA2EgT8VrCXSeflHqRDlsuDRYDrSzVp93ZaZCv&#10;UU3e3rcre7Dfa3Ueh/3WBK0HD/1yCiJTn//Ff+6NKfOfR/D7TLl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nhwgAAANwAAAAPAAAAAAAAAAAAAAAAAJgCAABkcnMvZG93&#10;bnJldi54bWxQSwUGAAAAAAQABAD1AAAAhwMAAAAA&#10;" fillcolor="#eaeaea" strokeweight="1.5pt"/>
                  <v:line id="Line 256" o:spid="_x0000_s1034" style="position:absolute;flip:x;visibility:visible;mso-wrap-style:square" from="3623,1572" to="3868,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Ote8EAAADcAAAADwAAAGRycy9kb3ducmV2LnhtbERPTYvCMBC9L/gfwgje1tSyyFKNIoKg&#10;rIddV9jr0EybYjMpSbT135sFwds83ucs14NtxY18aBwrmE0zEMSl0w3XCs6/u/dPECEia2wdk4I7&#10;BVivRm9LLLTr+Ydup1iLFMKhQAUmxq6QMpSGLIap64gTVzlvMSboa6k99inctjLPsrm02HBqMNjR&#10;1lB5OV2tAnn46r/9Lj9XdbXv3N/BHOf9oNRkPGwWICIN8SV+uvc6zf/I4f+ZdIF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M617wQAAANwAAAAPAAAAAAAAAAAAAAAA&#10;AKECAABkcnMvZG93bnJldi54bWxQSwUGAAAAAAQABAD5AAAAjwMAAAAA&#10;" strokeweight="1.5pt"/>
                </v:group>
                <v:shape id="Text Box 257" o:spid="_x0000_s1035" type="#_x0000_t202" style="position:absolute;left:33775;top:3079;width:1837;height:3496;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kUL8A&#10;AADcAAAADwAAAGRycy9kb3ducmV2LnhtbERPS4vCMBC+C/6HMMJeRFMf6G41iiwreK3u3sdmbIrN&#10;pDTR1n+/EQRv8/E9Z73tbCXu1PjSsYLJOAFBnDtdcqHg97QffYLwAVlj5ZgUPMjDdtPvrTHVruWM&#10;7sdQiBjCPkUFJoQ6ldLnhiz6sauJI3dxjcUQYVNI3WAbw20lp0mykBZLjg0Ga/o2lF+PN6vgJ+e/&#10;7GzP7ddyyjNrHhkVw0ypj0G3W4EI1IW3+OU+6Dh/PoPnM/EC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GRQvwAAANwAAAAPAAAAAAAAAAAAAAAAAJgCAABkcnMvZG93bnJl&#10;di54bWxQSwUGAAAAAAQABAD1AAAAhAMAAAAA&#10;" filled="f" stroked="f">
                  <v:textbox style="mso-fit-shape-to-text:t" inset="1.82881mm,.91439mm,1.82881mm,.91439mm">
                    <w:txbxContent>
                      <w:p w:rsidR="00FC7FD9" w:rsidRDefault="00FC7FD9" w:rsidP="005E3DE3">
                        <w:pPr>
                          <w:pStyle w:val="Figure"/>
                        </w:pPr>
                      </w:p>
                    </w:txbxContent>
                  </v:textbox>
                </v:shape>
                <v:line id="Line 258" o:spid="_x0000_s1036" style="position:absolute;flip:y;visibility:visible;mso-wrap-style:square" from="16224,5740" to="29464,18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8SAMAAAADcAAAADwAAAGRycy9kb3ducmV2LnhtbERPzYrCMBC+C/sOYRa8abriilSjiMvC&#10;3tTqA4zN2FabSUliW99+Iwje5uP7neW6N7VoyfnKsoKvcQKCOLe64kLB6fg7moPwAVljbZkUPMjD&#10;evUxWGKqbccHarNQiBjCPkUFZQhNKqXPSzLox7YhjtzFOoMhQldI7bCL4aaWkySZSYMVx4YSG9qW&#10;lN+yu1Fgvs/7ZPfTFlk70/W2O3ZXt9srNfzsNwsQgfrwFr/cfzrOn07h+Uy8Q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0/EgDAAAAA3AAAAA8AAAAAAAAAAAAAAAAA&#10;oQIAAGRycy9kb3ducmV2LnhtbFBLBQYAAAAABAAEAPkAAACOAwAAAAA=&#10;" strokecolor="red" strokeweight=".5pt">
                  <v:stroke dashstyle="1 1" endarrow="block" endarrowwidth="narrow" endarrowlength="short" endcap="round"/>
                </v:line>
                <v:line id="Line 259" o:spid="_x0000_s1037" style="position:absolute;flip:x y;visibility:visible;mso-wrap-style:square" from="30949,6356" to="38100,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q3gMAAAADcAAAADwAAAGRycy9kb3ducmV2LnhtbERPS4vCMBC+C/6HMII3TV1XkdooIogL&#10;nlalXodm+sBmEpqs1n+/WVjwNh/fc7Jtb1rxoM43lhXMpgkI4sLqhisF18thsgLhA7LG1jIpeJGH&#10;7WY4yDDV9snf9DiHSsQQ9ikqqENwqZS+qMmgn1pHHLnSdgZDhF0ldYfPGG5a+ZEkS2mw4dhQo6N9&#10;TcX9/GMUODx5fdzN5zeXh9NKy/xelLlS41G/W4MI1Ie3+N/9peP8zwX8PRMvkJ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aqt4DAAAAA3AAAAA8AAAAAAAAAAAAAAAAA&#10;oQIAAGRycy9kb3ducmV2LnhtbFBLBQYAAAAABAAEAPkAAACOAwAAAAA=&#10;" strokecolor="blue" strokeweight="2pt">
                  <v:stroke startarrow="block"/>
                </v:line>
                <v:shape id="Text Box 260" o:spid="_x0000_s1038" type="#_x0000_t202" style="position:absolute;left:39338;top:17525;width:11889;height:3497;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MEA&#10;AADcAAAADwAAAGRycy9kb3ducmV2LnhtbERPS2vCQBC+C/6HZYReRDe1kmrqKqVU6DVpex+zYzY0&#10;Oxuy2zz+vVsoeJuP7zmH02gb0VPna8cKHtcJCOLS6ZorBV+f59UOhA/IGhvHpGAiD6fjfHbATLuB&#10;c+qLUIkYwj5DBSaENpPSl4Ys+rVriSN3dZ3FEGFXSd3hEMNtIzdJkkqLNccGgy29GSp/il+r4L3k&#10;7/xiL8P+ecNP1kw5VctcqYfF+PoCItAY7uJ/94eO87cp/D0TL5DH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vx8jBAAAA3AAAAA8AAAAAAAAAAAAAAAAAmAIAAGRycy9kb3du&#10;cmV2LnhtbFBLBQYAAAAABAAEAPUAAACGAwAAAAA=&#10;" filled="f" stroked="f">
                  <v:textbox style="mso-fit-shape-to-text:t" inset="1.82881mm,.91439mm,1.82881mm,.91439mm">
                    <w:txbxContent>
                      <w:p w:rsidR="00FC7FD9" w:rsidRDefault="00FC7FD9" w:rsidP="005E3DE3">
                        <w:pPr>
                          <w:pStyle w:val="Figure"/>
                          <w:rPr>
                            <w:lang w:val="en-US"/>
                          </w:rPr>
                        </w:pPr>
                        <w:r>
                          <w:rPr>
                            <w:lang w:val="en-US"/>
                          </w:rPr>
                          <w:t xml:space="preserve">Control Station </w:t>
                        </w:r>
                      </w:p>
                    </w:txbxContent>
                  </v:textbox>
                </v:shape>
                <v:group id="Group 261" o:spid="_x0000_s1039" style="position:absolute;left:14401;top:18707;width:1645;height:3664;flip:x" coordorigin="4986,2273" coordsize="180,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FJ0MIAAADcAAAADwAAAGRycy9kb3ducmV2LnhtbERPTWvCQBC9C/0PyxR6&#10;M5tK0JK6ighKkF4a25LjkJ0mS7OzIbuN8d93hYK3ebzPWW8n24mRBm8cK3hOUhDEtdOGGwUf58P8&#10;BYQPyBo7x6TgSh62m4fZGnPtLvxOYxkaEUPY56igDaHPpfR1SxZ94nriyH27wWKIcGikHvASw20n&#10;F2m6lBYNx4YWe9q3VP+Uv1bB585klH1Vp7e0Jiq0rI6lyZR6epx2ryACTeEu/ncXOs7PVnB7Jl4g&#10;N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hSdDCAAAA3AAAAA8A&#10;AAAAAAAAAAAAAAAAqgIAAGRycy9kb3ducmV2LnhtbFBLBQYAAAAABAAEAPoAAACZAwAAAAA=&#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2" o:spid="_x0000_s1040" type="#_x0000_t5" style="position:absolute;left:5037;top:2459;width:129;height: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5RocUA&#10;AADcAAAADwAAAGRycy9kb3ducmV2LnhtbESPT0/DMAzF70h8h8hIXBBL+aNp65pOCAk0jnQ7cLQa&#10;r6lonKwJXeHT4wMSN1vv+b2fq+3sBzXRmPrABu4WBSjiNtieOwOH/cvtClTKyBaHwGTgmxJs68uL&#10;CksbzvxOU5M7JSGcSjTgco6l1ql15DEtQiQW7RhGj1nWsdN2xLOE+0HfF8VSe+xZGhxGenbUfjZf&#10;3sBxH29OHzT9pIfX3Zqyi6dVfDPm+mp+2oDKNOd/89/1zgr+o9DKMzK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lGhxQAAANwAAAAPAAAAAAAAAAAAAAAAAJgCAABkcnMv&#10;ZG93bnJldi54bWxQSwUGAAAAAAQABAD1AAAAigMAAAAA&#10;" filled="f" fillcolor="#eaeaea" strokeweight="2.25pt">
                    <o:lock v:ext="edit" aspectratio="t"/>
                  </v:shape>
                  <v:shape id="Arc 263" o:spid="_x0000_s1041" style="position:absolute;left:4986;top:2273;width:94;height:304;rotation:2109176fd;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xjIMMA&#10;AADcAAAADwAAAGRycy9kb3ducmV2LnhtbERPTWvCQBC9C/6HZYTedKNIaVJXESFgT220h/Y2ZKfZ&#10;pdnZkF1N6q93C4Xe5vE+Z7MbXSuu1AfrWcFykYEgrr223Ch4P5fzJxAhImtsPZOCHwqw204nGyy0&#10;H7ii6yk2IoVwKFCBibErpAy1IYdh4TvixH353mFMsG+k7nFI4a6Vqyx7lA4tpwaDHR0M1d+ni1Mw&#10;fJjSvn2+yNf8tpYV2XZfrUqlHmbj/hlEpDH+i//cR53mr3P4fSZd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xjIMMAAADcAAAADwAAAAAAAAAAAAAAAACYAgAAZHJzL2Rv&#10;d25yZXYueG1sUEsFBgAAAAAEAAQA9QAAAIgDAAAAAA==&#10;" path="m9601,nfc16951,3647,21600,11144,21600,19349v,7594,-3988,14630,-10504,18531em9601,nsc16951,3647,21600,11144,21600,19349v,7594,-3988,14630,-10504,18531l,19349,9601,xe" filled="f" fillcolor="#eaeaea" strokeweight="2.25pt">
                    <v:path arrowok="t" o:extrusionok="f" o:connecttype="custom" o:connectlocs="0,0;0,0;0,0" o:connectangles="0,0,0" textboxrect="3217,3197,18383,18403"/>
                    <o:lock v:ext="edit" aspectratio="t"/>
                  </v:shape>
                </v:group>
                <v:shape id="Text Box 264" o:spid="_x0000_s1042" type="#_x0000_t202" style="position:absolute;left:76;width:30463;height:120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PccQA&#10;AADcAAAADwAAAGRycy9kb3ducmV2LnhtbESPQW/CMAyF70j7D5En7Qbp0ECoENA0wYTELlB+gGm8&#10;ttA4VZJB+ff4MImbrff83ufFqnetulKIjWcD76MMFHHpbcOVgWOxGc5AxYRssfVMBu4UYbV8GSww&#10;t/7Ge7oeUqUkhGOOBuqUulzrWNbkMI58Ryzarw8Ok6yh0jbgTcJdq8dZNtUOG5aGGjv6qqm8HP6c&#10;gcIi7iaz87RYZ+Pv8+knXD74ZMzba/85B5WoT0/z//XWCv5E8OUZmUA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Fj3HEAAAA3AAAAA8AAAAAAAAAAAAAAAAAmAIAAGRycy9k&#10;b3ducmV2LnhtbFBLBQYAAAAABAAEAPUAAACJAwAAAAA=&#10;" filled="f" fillcolor="#0c9" stroked="f">
                  <v:textbox style="mso-fit-shape-to-text:t" inset="1.82881mm,.91439mm,1.82881mm,.91439mm">
                    <w:txbxContent>
                      <w:p w:rsidR="00FC7FD9" w:rsidRDefault="00FC7FD9" w:rsidP="005E3DE3">
                        <w:pPr>
                          <w:pStyle w:val="Figure"/>
                          <w:rPr>
                            <w:lang w:val="en-US"/>
                          </w:rPr>
                        </w:pPr>
                      </w:p>
                      <w:p w:rsidR="00FC7FD9" w:rsidRDefault="00FC7FD9" w:rsidP="005E3DE3">
                        <w:pPr>
                          <w:pStyle w:val="Figure"/>
                          <w:rPr>
                            <w:color w:val="FF0000"/>
                            <w:lang w:val="en-US"/>
                          </w:rPr>
                        </w:pPr>
                      </w:p>
                      <w:p w:rsidR="00FC7FD9" w:rsidRDefault="00FC7FD9" w:rsidP="005E3DE3">
                        <w:pPr>
                          <w:pStyle w:val="Figure"/>
                          <w:rPr>
                            <w:color w:val="FF0000"/>
                            <w:lang w:val="en-US"/>
                          </w:rPr>
                        </w:pPr>
                        <w:r>
                          <w:rPr>
                            <w:color w:val="FF0000"/>
                            <w:lang w:val="en-US"/>
                          </w:rPr>
                          <w:t xml:space="preserve">1. Remote Pilot to UA </w:t>
                        </w:r>
                      </w:p>
                      <w:p w:rsidR="00FC7FD9" w:rsidRDefault="00FC7FD9" w:rsidP="005E3DE3">
                        <w:pPr>
                          <w:pStyle w:val="Figure"/>
                          <w:rPr>
                            <w:color w:val="0000FF"/>
                            <w:lang w:val="en-US"/>
                          </w:rPr>
                        </w:pPr>
                        <w:r>
                          <w:rPr>
                            <w:color w:val="0000FF"/>
                            <w:lang w:val="en-US"/>
                          </w:rPr>
                          <w:t>2. UA to Remote Pilot</w:t>
                        </w:r>
                      </w:p>
                    </w:txbxContent>
                  </v:textbox>
                </v:shape>
                <v:line id="Line 265" o:spid="_x0000_s1043" style="position:absolute;flip:x y;visibility:visible;mso-wrap-style:square" from="30206,6978" to="37338,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2R3sMAAADcAAAADwAAAGRycy9kb3ducmV2LnhtbERPzU4CMRC+k/AOzZB4ky4mGLJSiFFR&#10;DwYC+gCT7Wy7cTtd27KsPD01MeE2X77fWa4H14qeQmw8K5hNCxDEldcNGwVfn5vbBYiYkDW2nknB&#10;L0VYr8ajJZban3hP/SEZkUM4lqjAptSVUsbKksM49R1x5mofHKYMg5E64CmHu1beFcW9dNhwbrDY&#10;0ZOl6vtwdApe5zuu+4+zMT/VW3je1i9oY6HUzWR4fACRaEhX8b/7Xef58xn8PZMvkK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9kd7DAAAA3AAAAA8AAAAAAAAAAAAA&#10;AAAAoQIAAGRycy9kb3ducmV2LnhtbFBLBQYAAAAABAAEAPkAAACRAwAAAAA=&#10;" strokecolor="red" strokeweight="2pt">
                  <v:stroke endarrow="block"/>
                </v:line>
                <v:line id="Line 266" o:spid="_x0000_s1044" style="position:absolute;flip:y;visibility:visible;mso-wrap-style:square" from="16649,7391" to="29063,19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rIGMIAAADcAAAADwAAAGRycy9kb3ducmV2LnhtbERPTWvCQBC9F/wPywi91U1TomnqKqHQ&#10;ot7UHHocstMkNDsbstsk/ntXELzN433OejuZVgzUu8aygtdFBIK4tLrhSkFx/npJQTiPrLG1TAou&#10;5GC7mT2tMdN25CMNJ1+JEMIuQwW1910mpStrMugWtiMO3K/tDfoA+0rqHscQbloZR9FSGmw4NNTY&#10;0WdN5d/p3yh4r9qfPEl3QzImcv8tC3arw5tSz/Mp/wDhafIP8d2902F+EsPtmXCB3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rIGMIAAADcAAAADwAAAAAAAAAAAAAA&#10;AAChAgAAZHJzL2Rvd25yZXYueG1sUEsFBgAAAAAEAAQA+QAAAJADAAAAAA==&#10;" strokecolor="blue" strokeweight=".5pt">
                  <v:stroke dashstyle="1 1" startarrow="block" startarrowwidth="narrow" startarrowlength="short" endcap="round"/>
                </v:line>
                <v:shape id="Text Box 267" o:spid="_x0000_s1045" type="#_x0000_t202" style="position:absolute;left:36576;top:4572;width:24506;height:349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RBsEA&#10;AADcAAAADwAAAGRycy9kb3ducmV2LnhtbERPzYrCMBC+C/sOYRa8aaqrIl2jLIsrgl60+wBjM7bV&#10;ZlKSqPXtjSB4m4/vd2aL1tTiSs5XlhUM+gkI4tzqigsF/9lfbwrCB2SNtWVScCcPi/lHZ4aptjfe&#10;0XUfChFD2KeooAyhSaX0eUkGfd82xJE7WmcwROgKqR3eYrip5TBJJtJgxbGhxIZ+S8rP+4tRkGnE&#10;zXh6mmTLZLg6HbbuPOKDUt3P9ucbRKA2vMUv91rH+eMv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EQbBAAAA3AAAAA8AAAAAAAAAAAAAAAAAmAIAAGRycy9kb3du&#10;cmV2LnhtbFBLBQYAAAAABAAEAPUAAACGAwAAAAA=&#10;" filled="f" fillcolor="#0c9" stroked="f">
                  <v:textbox style="mso-fit-shape-to-text:t" inset="1.82881mm,.91439mm,1.82881mm,.91439mm">
                    <w:txbxContent>
                      <w:p w:rsidR="00FC7FD9" w:rsidRDefault="00FC7FD9" w:rsidP="005E3DE3">
                        <w:pPr>
                          <w:pStyle w:val="Figure"/>
                          <w:rPr>
                            <w:lang w:val="en-US"/>
                          </w:rPr>
                        </w:pPr>
                      </w:p>
                    </w:txbxContent>
                  </v:textbox>
                </v:shape>
                <v:group id="Group 268" o:spid="_x0000_s1046" style="position:absolute;left:38100;top:17526;width:1181;height:4419" coordorigin="9874,6281" coordsize="194,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AutoShape 269" o:spid="_x0000_s1047" type="#_x0000_t5" style="position:absolute;left:9874;top:6688;width:194;height:32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70k8MA&#10;AADcAAAADwAAAGRycy9kb3ducmV2LnhtbERP32vCMBB+F/Y/hBP2NlNljlGNsgmCTIStG/h6NmcT&#10;1lxKE2vnX2+EgW/38f28+bJ3teioDdazgvEoA0Fcem25UvDzvX56BREissbaMyn4owDLxcNgjrn2&#10;Z/6iroiVSCEcclRgYmxyKUNpyGEY+YY4cUffOowJtpXULZ5TuKvlJMtepEPLqcFgQytD5W9xcgpO&#10;H9vP7cHjrnve24m97N9Xh2CUehz2bzMQkfp4F/+7NzrNn07h9ky6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70k8MAAADcAAAADwAAAAAAAAAAAAAAAACYAgAAZHJzL2Rv&#10;d25yZXYueG1sUEsFBgAAAAAEAAQA9QAAAIgDAAAAAA==&#10;" filled="f" fillcolor="#eaeaea" strokeweight="2.25pt">
                    <o:lock v:ext="edit" aspectratio="t"/>
                  </v:shape>
                  <v:shape id="Arc 270" o:spid="_x0000_s1048" style="position:absolute;left:9874;top:6281;width:140;height:460;rotation:2109176fd;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hj8MA&#10;AADcAAAADwAAAGRycy9kb3ducmV2LnhtbERPTWsCMRC9C/6HMII3zSpV7NYoUlioJ7vaQ3sbNtNN&#10;cDNZNqm77a9vCgVv83ifs90PrhE36oL1rGAxz0AQV15brhW8XYrZBkSIyBobz6TgmwLsd+PRFnPt&#10;ey7pdo61SCEcclRgYmxzKUNlyGGY+5Y4cZ++cxgT7GqpO+xTuGvkMsvW0qHl1GCwpWdD1fX85RT0&#10;76awrx9HeXr8eZAl2eZQLgulppPh8AQi0hDv4n/3i07zV2v4eyZd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phj8MAAADcAAAADwAAAAAAAAAAAAAAAACYAgAAZHJzL2Rv&#10;d25yZXYueG1sUEsFBgAAAAAEAAQA9QAAAIgDAAAAAA==&#10;" path="m9601,nfc16951,3647,21600,11144,21600,19349v,7594,-3988,14630,-10504,18531em9601,nsc16951,3647,21600,11144,21600,19349v,7594,-3988,14630,-10504,18531l,19349,9601,xe" filled="f" fillcolor="#eaeaea" strokeweight="2.25pt">
                    <v:path arrowok="t" o:extrusionok="f" o:connecttype="custom" o:connectlocs="0,0;0,0;0,0" o:connectangles="0,0,0" textboxrect="3240,3146,18360,18454"/>
                    <o:lock v:ext="edit" aspectratio="t"/>
                  </v:shape>
                </v:group>
                <v:shape id="Text Box 271" o:spid="_x0000_s1049" type="#_x0000_t202" style="position:absolute;left:32004;top:11430;width:22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rsidR="00FC7FD9" w:rsidRDefault="00FC7FD9" w:rsidP="005E3DE3">
                        <w:pPr>
                          <w:pStyle w:val="Figure"/>
                        </w:pPr>
                        <w:r>
                          <w:t>1</w:t>
                        </w:r>
                      </w:p>
                    </w:txbxContent>
                  </v:textbox>
                </v:shape>
                <v:shape id="Text Box 272" o:spid="_x0000_s1050" type="#_x0000_t202" style="position:absolute;left:34290;top:9906;width:304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rsidR="00FC7FD9" w:rsidRDefault="00FC7FD9" w:rsidP="005E3DE3">
                        <w:pPr>
                          <w:pStyle w:val="Figure"/>
                        </w:pPr>
                        <w:r>
                          <w:t>2</w:t>
                        </w:r>
                      </w:p>
                    </w:txbxContent>
                  </v:textbox>
                </v:shape>
                <w10:anchorlock/>
              </v:group>
            </w:pict>
          </mc:Fallback>
        </mc:AlternateContent>
      </w:r>
    </w:p>
    <w:p w:rsidR="005E3DE3" w:rsidRDefault="005E3DE3" w:rsidP="005859D5">
      <w:pPr>
        <w:rPr>
          <w:lang w:val="en-US" w:eastAsia="zh-CN"/>
        </w:rPr>
      </w:pPr>
    </w:p>
    <w:p w:rsidR="005859D5" w:rsidRPr="005859D5" w:rsidRDefault="005859D5" w:rsidP="005859D5">
      <w:pPr>
        <w:rPr>
          <w:lang w:val="en-US" w:eastAsia="zh-CN"/>
        </w:rPr>
      </w:pPr>
      <w:r w:rsidRPr="005859D5">
        <w:rPr>
          <w:lang w:val="en-US" w:eastAsia="zh-CN"/>
        </w:rPr>
        <w:t xml:space="preserve">For </w:t>
      </w:r>
      <w:proofErr w:type="spellStart"/>
      <w:r w:rsidRPr="005859D5">
        <w:rPr>
          <w:lang w:val="en-US" w:eastAsia="zh-CN"/>
        </w:rPr>
        <w:t>LoS</w:t>
      </w:r>
      <w:proofErr w:type="spellEnd"/>
      <w:r w:rsidRPr="005859D5">
        <w:rPr>
          <w:lang w:val="en-US" w:eastAsia="zh-CN"/>
        </w:rPr>
        <w:t xml:space="preserve"> links:</w:t>
      </w:r>
    </w:p>
    <w:p w:rsidR="005859D5" w:rsidRPr="005859D5" w:rsidRDefault="005859D5" w:rsidP="005859D5">
      <w:pPr>
        <w:pStyle w:val="enumlev1"/>
        <w:rPr>
          <w:lang w:val="en-US" w:eastAsia="zh-CN"/>
        </w:rPr>
      </w:pPr>
      <w:r w:rsidRPr="005859D5">
        <w:rPr>
          <w:lang w:val="en-US" w:eastAsia="zh-CN"/>
        </w:rPr>
        <w:t>–</w:t>
      </w:r>
      <w:r w:rsidRPr="005859D5">
        <w:rPr>
          <w:lang w:val="en-US" w:eastAsia="zh-CN"/>
        </w:rPr>
        <w:tab/>
        <w:t xml:space="preserve">the remote pilot stations satisfy the definition RR No. </w:t>
      </w:r>
      <w:r w:rsidRPr="005859D5">
        <w:rPr>
          <w:bCs/>
          <w:lang w:val="en-US" w:eastAsia="zh-CN"/>
        </w:rPr>
        <w:t>1.81</w:t>
      </w:r>
      <w:r w:rsidRPr="005859D5">
        <w:rPr>
          <w:lang w:val="en-US" w:eastAsia="zh-CN"/>
        </w:rPr>
        <w:t xml:space="preserve"> (aeronautical station);</w:t>
      </w:r>
    </w:p>
    <w:p w:rsidR="005859D5" w:rsidRPr="005859D5" w:rsidRDefault="005859D5" w:rsidP="005859D5">
      <w:pPr>
        <w:pStyle w:val="enumlev1"/>
        <w:rPr>
          <w:lang w:val="en-US" w:eastAsia="zh-CN"/>
        </w:rPr>
      </w:pPr>
      <w:r w:rsidRPr="005859D5">
        <w:rPr>
          <w:lang w:val="en-US" w:eastAsia="zh-CN"/>
        </w:rPr>
        <w:t>–</w:t>
      </w:r>
      <w:r w:rsidRPr="005859D5">
        <w:rPr>
          <w:lang w:val="en-US" w:eastAsia="zh-CN"/>
        </w:rPr>
        <w:tab/>
        <w:t xml:space="preserve">the UA corresponds to definition RR No. </w:t>
      </w:r>
      <w:r w:rsidRPr="005859D5">
        <w:rPr>
          <w:bCs/>
          <w:lang w:val="en-US" w:eastAsia="zh-CN"/>
        </w:rPr>
        <w:t>1.83</w:t>
      </w:r>
      <w:r w:rsidRPr="005859D5">
        <w:rPr>
          <w:lang w:val="en-US" w:eastAsia="zh-CN"/>
        </w:rPr>
        <w:t xml:space="preserve"> (aircraft station).</w:t>
      </w:r>
    </w:p>
    <w:p w:rsidR="005859D5" w:rsidRPr="005859D5" w:rsidRDefault="005859D5" w:rsidP="005859D5">
      <w:pPr>
        <w:rPr>
          <w:lang w:val="en-US" w:eastAsia="zh-CN"/>
        </w:rPr>
      </w:pPr>
      <w:r w:rsidRPr="005859D5">
        <w:rPr>
          <w:lang w:val="en-US" w:eastAsia="zh-CN"/>
        </w:rPr>
        <w:t>Therefore the aeronautical-mobile (route) service (</w:t>
      </w:r>
      <w:r w:rsidRPr="005859D5">
        <w:rPr>
          <w:lang w:val="en-US"/>
        </w:rPr>
        <w:t>AM(R)S</w:t>
      </w:r>
      <w:r w:rsidRPr="005859D5">
        <w:rPr>
          <w:lang w:val="en-US" w:eastAsia="zh-CN"/>
        </w:rPr>
        <w:t xml:space="preserve">), the aeronautical-mobile service (AMS) and the mobile service (MS) could be considered for links 1 and 2. </w:t>
      </w:r>
    </w:p>
    <w:p w:rsidR="005859D5" w:rsidRPr="005859D5" w:rsidRDefault="005859D5" w:rsidP="005859D5">
      <w:pPr>
        <w:rPr>
          <w:lang w:val="en-US" w:eastAsia="zh-CN"/>
        </w:rPr>
      </w:pPr>
      <w:r w:rsidRPr="005859D5">
        <w:rPr>
          <w:lang w:val="en-US" w:eastAsia="zh-CN"/>
        </w:rPr>
        <w:t>Figure 3 depicts the various kinds of satellite links in the system.</w:t>
      </w:r>
    </w:p>
    <w:p w:rsidR="005859D5" w:rsidRPr="005859D5" w:rsidRDefault="005859D5" w:rsidP="005859D5">
      <w:pPr>
        <w:pStyle w:val="FigureNo"/>
        <w:rPr>
          <w:lang w:val="en-US" w:eastAsia="zh-CN"/>
        </w:rPr>
      </w:pPr>
      <w:r w:rsidRPr="005859D5">
        <w:rPr>
          <w:lang w:val="en-US" w:eastAsia="zh-CN"/>
        </w:rPr>
        <w:t>Figure 3</w:t>
      </w:r>
    </w:p>
    <w:p w:rsidR="005859D5" w:rsidRPr="005859D5" w:rsidRDefault="005859D5" w:rsidP="005859D5">
      <w:pPr>
        <w:pStyle w:val="Figuretitle"/>
        <w:rPr>
          <w:lang w:val="en-US" w:eastAsia="zh-CN"/>
        </w:rPr>
      </w:pPr>
      <w:r w:rsidRPr="005859D5">
        <w:rPr>
          <w:lang w:val="en-US" w:eastAsia="zh-CN"/>
        </w:rPr>
        <w:t>Links involved in beyond line-of-sight communications via satellite</w:t>
      </w:r>
    </w:p>
    <w:p w:rsidR="005859D5" w:rsidRPr="00DA591F" w:rsidRDefault="005859D5" w:rsidP="005859D5">
      <w:pPr>
        <w:jc w:val="center"/>
        <w:rPr>
          <w:lang w:eastAsia="zh-CN"/>
        </w:rPr>
      </w:pPr>
      <w:r>
        <w:rPr>
          <w:noProof/>
          <w:lang w:val="en-US" w:eastAsia="zh-CN"/>
        </w:rPr>
        <mc:AlternateContent>
          <mc:Choice Requires="wpc">
            <w:drawing>
              <wp:inline distT="0" distB="0" distL="0" distR="0" wp14:anchorId="6451EB5F" wp14:editId="35BF84F0">
                <wp:extent cx="5551805" cy="2628900"/>
                <wp:effectExtent l="19050" t="19050" r="10795" b="9525"/>
                <wp:docPr id="135" name="Canvas 3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32" name="Oval 217"/>
                        <wps:cNvSpPr>
                          <a:spLocks noChangeArrowheads="1"/>
                        </wps:cNvSpPr>
                        <wps:spPr bwMode="auto">
                          <a:xfrm>
                            <a:off x="352300" y="2100500"/>
                            <a:ext cx="3981804" cy="329000"/>
                          </a:xfrm>
                          <a:prstGeom prst="ellipse">
                            <a:avLst/>
                          </a:prstGeom>
                          <a:noFill/>
                          <a:ln w="19050">
                            <a:solidFill>
                              <a:srgbClr val="000000"/>
                            </a:solidFill>
                            <a:prstDash val="dash"/>
                            <a:round/>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37" name="Text Box 218"/>
                        <wps:cNvSpPr txBox="1">
                          <a:spLocks noChangeArrowheads="1"/>
                        </wps:cNvSpPr>
                        <wps:spPr bwMode="auto">
                          <a:xfrm>
                            <a:off x="353100" y="1757000"/>
                            <a:ext cx="360909" cy="349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Default="0035747F" w:rsidP="005E3DE3">
                              <w:pPr>
                                <w:pStyle w:val="Figure"/>
                                <w:rPr>
                                  <w:lang w:val="en-US"/>
                                </w:rPr>
                              </w:pPr>
                              <w:r>
                                <w:rPr>
                                  <w:lang w:val="en-US"/>
                                </w:rPr>
                                <w:t>ATC</w:t>
                              </w:r>
                            </w:p>
                          </w:txbxContent>
                        </wps:txbx>
                        <wps:bodyPr rot="0" vert="horz" wrap="none" lIns="65837" tIns="32918" rIns="65837" bIns="32918" anchor="t" anchorCtr="0" upright="1">
                          <a:spAutoFit/>
                        </wps:bodyPr>
                      </wps:wsp>
                      <wpg:wgp>
                        <wpg:cNvPr id="71" name="Group 219"/>
                        <wpg:cNvGrpSpPr>
                          <a:grpSpLocks/>
                        </wpg:cNvGrpSpPr>
                        <wpg:grpSpPr bwMode="auto">
                          <a:xfrm flipH="1">
                            <a:off x="1371901" y="995000"/>
                            <a:ext cx="492000" cy="148000"/>
                            <a:chOff x="3528" y="1467"/>
                            <a:chExt cx="433" cy="130"/>
                          </a:xfrm>
                        </wpg:grpSpPr>
                        <wps:wsp>
                          <wps:cNvPr id="72" name="Line 220"/>
                          <wps:cNvCnPr/>
                          <wps:spPr bwMode="auto">
                            <a:xfrm flipH="1">
                              <a:off x="3528" y="1534"/>
                              <a:ext cx="0" cy="6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 name="Rectangle 221"/>
                          <wps:cNvSpPr>
                            <a:spLocks noChangeArrowheads="1"/>
                          </wps:cNvSpPr>
                          <wps:spPr bwMode="auto">
                            <a:xfrm flipH="1">
                              <a:off x="3549" y="1542"/>
                              <a:ext cx="412" cy="52"/>
                            </a:xfrm>
                            <a:prstGeom prst="rect">
                              <a:avLst/>
                            </a:prstGeom>
                            <a:solidFill>
                              <a:srgbClr val="EAEAEA"/>
                            </a:solidFill>
                            <a:ln w="19050">
                              <a:solidFill>
                                <a:srgbClr val="000000"/>
                              </a:solidFill>
                              <a:miter lim="800000"/>
                              <a:headEnd/>
                              <a:tailEnd/>
                            </a:ln>
                          </wps:spPr>
                          <wps:bodyPr rot="0" vert="horz" wrap="square" lIns="91440" tIns="45720" rIns="91440" bIns="45720" anchor="ctr" anchorCtr="0" upright="1">
                            <a:noAutofit/>
                          </wps:bodyPr>
                        </wps:wsp>
                        <wps:wsp>
                          <wps:cNvPr id="74" name="AutoShape 222"/>
                          <wps:cNvSpPr>
                            <a:spLocks noChangeArrowheads="1"/>
                          </wps:cNvSpPr>
                          <wps:spPr bwMode="auto">
                            <a:xfrm flipH="1">
                              <a:off x="3887" y="1467"/>
                              <a:ext cx="49" cy="75"/>
                            </a:xfrm>
                            <a:prstGeom prst="rtTriangle">
                              <a:avLst/>
                            </a:prstGeom>
                            <a:solidFill>
                              <a:srgbClr val="EAEAEA"/>
                            </a:solidFill>
                            <a:ln w="19050">
                              <a:solidFill>
                                <a:srgbClr val="000000"/>
                              </a:solidFill>
                              <a:miter lim="800000"/>
                              <a:headEnd/>
                              <a:tailEnd/>
                            </a:ln>
                          </wps:spPr>
                          <wps:bodyPr rot="0" vert="horz" wrap="square" lIns="91440" tIns="45720" rIns="91440" bIns="45720" anchor="ctr" anchorCtr="0" upright="1">
                            <a:noAutofit/>
                          </wps:bodyPr>
                        </wps:wsp>
                        <wps:wsp>
                          <wps:cNvPr id="75" name="Line 223"/>
                          <wps:cNvCnPr/>
                          <wps:spPr bwMode="auto">
                            <a:xfrm flipH="1">
                              <a:off x="3623" y="1572"/>
                              <a:ext cx="2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76" name="Text Box 224"/>
                        <wps:cNvSpPr txBox="1">
                          <a:spLocks noChangeArrowheads="1"/>
                        </wps:cNvSpPr>
                        <wps:spPr bwMode="auto">
                          <a:xfrm flipH="1">
                            <a:off x="2061802" y="995000"/>
                            <a:ext cx="296774" cy="349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Default="0035747F" w:rsidP="005E3DE3">
                              <w:pPr>
                                <w:pStyle w:val="Figure"/>
                                <w:rPr>
                                  <w:lang w:val="en-US"/>
                                </w:rPr>
                              </w:pPr>
                              <w:r>
                                <w:rPr>
                                  <w:lang w:val="en-US"/>
                                </w:rPr>
                                <w:t>UA</w:t>
                              </w:r>
                            </w:p>
                          </w:txbxContent>
                        </wps:txbx>
                        <wps:bodyPr rot="0" vert="horz" wrap="none" lIns="65837" tIns="32918" rIns="65837" bIns="32918" anchor="t" anchorCtr="0" upright="1">
                          <a:spAutoFit/>
                        </wps:bodyPr>
                      </wps:wsp>
                      <wps:wsp>
                        <wps:cNvPr id="77" name="Line 225"/>
                        <wps:cNvCnPr/>
                        <wps:spPr bwMode="auto">
                          <a:xfrm flipV="1">
                            <a:off x="937001" y="1223600"/>
                            <a:ext cx="587901" cy="645200"/>
                          </a:xfrm>
                          <a:prstGeom prst="line">
                            <a:avLst/>
                          </a:prstGeom>
                          <a:noFill/>
                          <a:ln w="6350" cap="rnd">
                            <a:solidFill>
                              <a:srgbClr val="FF0000"/>
                            </a:solidFill>
                            <a:prstDash val="sysDot"/>
                            <a:round/>
                            <a:headEnd/>
                            <a:tailEnd type="triangle" w="sm" len="sm"/>
                          </a:ln>
                          <a:extLst>
                            <a:ext uri="{909E8E84-426E-40DD-AFC4-6F175D3DCCD1}">
                              <a14:hiddenFill xmlns:a14="http://schemas.microsoft.com/office/drawing/2010/main">
                                <a:noFill/>
                              </a14:hiddenFill>
                            </a:ext>
                          </a:extLst>
                        </wps:spPr>
                        <wps:bodyPr/>
                      </wps:wsp>
                      <wps:wsp>
                        <wps:cNvPr id="78" name="Line 226"/>
                        <wps:cNvCnPr/>
                        <wps:spPr bwMode="auto">
                          <a:xfrm flipH="1" flipV="1">
                            <a:off x="2439102" y="385400"/>
                            <a:ext cx="685601" cy="1371600"/>
                          </a:xfrm>
                          <a:prstGeom prst="line">
                            <a:avLst/>
                          </a:prstGeom>
                          <a:noFill/>
                          <a:ln w="25400">
                            <a:solidFill>
                              <a:srgbClr val="0000FF"/>
                            </a:solidFill>
                            <a:round/>
                            <a:headEnd type="triangle" w="med" len="med"/>
                            <a:tailEnd/>
                          </a:ln>
                          <a:extLst>
                            <a:ext uri="{909E8E84-426E-40DD-AFC4-6F175D3DCCD1}">
                              <a14:hiddenFill xmlns:a14="http://schemas.microsoft.com/office/drawing/2010/main">
                                <a:noFill/>
                              </a14:hiddenFill>
                            </a:ext>
                          </a:extLst>
                        </wps:spPr>
                        <wps:bodyPr/>
                      </wps:wsp>
                      <wps:wsp>
                        <wps:cNvPr id="79" name="Text Box 227"/>
                        <wps:cNvSpPr txBox="1">
                          <a:spLocks noChangeArrowheads="1"/>
                        </wps:cNvSpPr>
                        <wps:spPr bwMode="auto">
                          <a:xfrm flipH="1">
                            <a:off x="3421803" y="1537900"/>
                            <a:ext cx="2004924" cy="744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Default="0035747F" w:rsidP="005E3DE3">
                              <w:pPr>
                                <w:pStyle w:val="Figure"/>
                                <w:rPr>
                                  <w:lang w:val="en-US"/>
                                </w:rPr>
                              </w:pPr>
                              <w:r>
                                <w:rPr>
                                  <w:lang w:val="en-US"/>
                                </w:rPr>
                                <w:t>Control Station(mobile or fixed) or Gateway station (to which remote pilots are connected)</w:t>
                              </w:r>
                            </w:p>
                          </w:txbxContent>
                        </wps:txbx>
                        <wps:bodyPr rot="0" vert="horz" wrap="square" lIns="65837" tIns="32918" rIns="65837" bIns="32918" anchor="t" anchorCtr="0" upright="1">
                          <a:spAutoFit/>
                        </wps:bodyPr>
                      </wps:wsp>
                      <wpg:wgp>
                        <wpg:cNvPr id="80" name="Group 228"/>
                        <wpg:cNvGrpSpPr>
                          <a:grpSpLocks noChangeAspect="1"/>
                        </wpg:cNvGrpSpPr>
                        <wpg:grpSpPr bwMode="auto">
                          <a:xfrm flipH="1">
                            <a:off x="754801" y="1875100"/>
                            <a:ext cx="164400" cy="366400"/>
                            <a:chOff x="4986" y="2273"/>
                            <a:chExt cx="180" cy="400"/>
                          </a:xfrm>
                        </wpg:grpSpPr>
                        <wps:wsp>
                          <wps:cNvPr id="81" name="AutoShape 229"/>
                          <wps:cNvSpPr>
                            <a:spLocks noChangeAspect="1" noChangeArrowheads="1"/>
                          </wps:cNvSpPr>
                          <wps:spPr bwMode="auto">
                            <a:xfrm>
                              <a:off x="5037" y="2459"/>
                              <a:ext cx="129" cy="214"/>
                            </a:xfrm>
                            <a:prstGeom prst="triangle">
                              <a:avLst>
                                <a:gd name="adj" fmla="val 50000"/>
                              </a:avLst>
                            </a:prstGeom>
                            <a:noFill/>
                            <a:ln w="28575">
                              <a:solidFill>
                                <a:srgbClr val="000000"/>
                              </a:solidFill>
                              <a:miter lim="800000"/>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s:wsp>
                          <wps:cNvPr id="82" name="Arc 230"/>
                          <wps:cNvSpPr>
                            <a:spLocks noChangeAspect="1"/>
                          </wps:cNvSpPr>
                          <wps:spPr bwMode="auto">
                            <a:xfrm rot="1931008">
                              <a:off x="4986" y="2273"/>
                              <a:ext cx="94" cy="304"/>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217 w 21600"/>
                                <a:gd name="T10" fmla="*/ 3197 h 21600"/>
                                <a:gd name="T11" fmla="*/ 18383 w 21600"/>
                                <a:gd name="T12" fmla="*/ 18403 h 21600"/>
                              </a:gdLst>
                              <a:ahLst/>
                              <a:cxnLst>
                                <a:cxn ang="T6">
                                  <a:pos x="T0" y="T1"/>
                                </a:cxn>
                                <a:cxn ang="T7">
                                  <a:pos x="T2" y="T3"/>
                                </a:cxn>
                                <a:cxn ang="T8">
                                  <a:pos x="T4" y="T5"/>
                                </a:cxn>
                              </a:cxnLst>
                              <a:rect l="T9" t="T10" r="T11" b="T12"/>
                              <a:pathLst>
                                <a:path w="21600" h="21600" fill="none" extrusionOk="0">
                                  <a:moveTo>
                                    <a:pt x="9601" y="0"/>
                                  </a:moveTo>
                                  <a:cubicBezTo>
                                    <a:pt x="16951" y="3647"/>
                                    <a:pt x="21600" y="11144"/>
                                    <a:pt x="21600" y="19349"/>
                                  </a:cubicBezTo>
                                  <a:cubicBezTo>
                                    <a:pt x="21600" y="26943"/>
                                    <a:pt x="17612" y="33979"/>
                                    <a:pt x="11096" y="37880"/>
                                  </a:cubicBezTo>
                                </a:path>
                                <a:path w="21600" h="21600" stroke="0" extrusionOk="0">
                                  <a:moveTo>
                                    <a:pt x="9601" y="0"/>
                                  </a:moveTo>
                                  <a:cubicBezTo>
                                    <a:pt x="16951" y="3647"/>
                                    <a:pt x="21600" y="11144"/>
                                    <a:pt x="21600" y="19349"/>
                                  </a:cubicBezTo>
                                  <a:cubicBezTo>
                                    <a:pt x="21600" y="26943"/>
                                    <a:pt x="17612" y="33979"/>
                                    <a:pt x="11096" y="37880"/>
                                  </a:cubicBezTo>
                                  <a:lnTo>
                                    <a:pt x="0" y="19349"/>
                                  </a:lnTo>
                                  <a:lnTo>
                                    <a:pt x="9601" y="0"/>
                                  </a:lnTo>
                                  <a:close/>
                                </a:path>
                              </a:pathLst>
                            </a:custGeom>
                            <a:noFill/>
                            <a:ln w="28575">
                              <a:solidFill>
                                <a:srgbClr val="000000"/>
                              </a:solidFill>
                              <a:round/>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g:wgp>
                      <wps:wsp>
                        <wps:cNvPr id="83" name="Line 231"/>
                        <wps:cNvCnPr/>
                        <wps:spPr bwMode="auto">
                          <a:xfrm flipH="1" flipV="1">
                            <a:off x="2362202" y="385400"/>
                            <a:ext cx="685701" cy="144840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4" name="Line 232"/>
                        <wps:cNvCnPr/>
                        <wps:spPr bwMode="auto">
                          <a:xfrm flipV="1">
                            <a:off x="979501" y="1299800"/>
                            <a:ext cx="620901" cy="665500"/>
                          </a:xfrm>
                          <a:prstGeom prst="line">
                            <a:avLst/>
                          </a:prstGeom>
                          <a:noFill/>
                          <a:ln w="6350" cap="rnd">
                            <a:solidFill>
                              <a:srgbClr val="0000FF"/>
                            </a:solidFill>
                            <a:prstDash val="sysDot"/>
                            <a:round/>
                            <a:headEnd type="triangle" w="sm" len="sm"/>
                            <a:tailEnd/>
                          </a:ln>
                          <a:extLst>
                            <a:ext uri="{909E8E84-426E-40DD-AFC4-6F175D3DCCD1}">
                              <a14:hiddenFill xmlns:a14="http://schemas.microsoft.com/office/drawing/2010/main">
                                <a:noFill/>
                              </a14:hiddenFill>
                            </a:ext>
                          </a:extLst>
                        </wps:spPr>
                        <wps:bodyPr/>
                      </wps:wsp>
                      <wpg:wgp>
                        <wpg:cNvPr id="85" name="Group 233"/>
                        <wpg:cNvGrpSpPr>
                          <a:grpSpLocks/>
                        </wpg:cNvGrpSpPr>
                        <wpg:grpSpPr bwMode="auto">
                          <a:xfrm>
                            <a:off x="3124703" y="1757000"/>
                            <a:ext cx="118100" cy="442000"/>
                            <a:chOff x="9874" y="6281"/>
                            <a:chExt cx="194" cy="729"/>
                          </a:xfrm>
                        </wpg:grpSpPr>
                        <wps:wsp>
                          <wps:cNvPr id="86" name="AutoShape 234"/>
                          <wps:cNvSpPr>
                            <a:spLocks noChangeAspect="1" noChangeArrowheads="1"/>
                          </wps:cNvSpPr>
                          <wps:spPr bwMode="auto">
                            <a:xfrm flipH="1">
                              <a:off x="9874" y="6688"/>
                              <a:ext cx="194" cy="322"/>
                            </a:xfrm>
                            <a:prstGeom prst="triangle">
                              <a:avLst>
                                <a:gd name="adj" fmla="val 50000"/>
                              </a:avLst>
                            </a:prstGeom>
                            <a:noFill/>
                            <a:ln w="28575">
                              <a:solidFill>
                                <a:srgbClr val="000000"/>
                              </a:solidFill>
                              <a:miter lim="800000"/>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s:wsp>
                          <wps:cNvPr id="87" name="Arc 235"/>
                          <wps:cNvSpPr>
                            <a:spLocks noChangeAspect="1"/>
                          </wps:cNvSpPr>
                          <wps:spPr bwMode="auto">
                            <a:xfrm rot="1931008">
                              <a:off x="9874" y="6281"/>
                              <a:ext cx="140" cy="460"/>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240 w 21600"/>
                                <a:gd name="T10" fmla="*/ 3146 h 21600"/>
                                <a:gd name="T11" fmla="*/ 18360 w 21600"/>
                                <a:gd name="T12" fmla="*/ 18454 h 21600"/>
                              </a:gdLst>
                              <a:ahLst/>
                              <a:cxnLst>
                                <a:cxn ang="T6">
                                  <a:pos x="T0" y="T1"/>
                                </a:cxn>
                                <a:cxn ang="T7">
                                  <a:pos x="T2" y="T3"/>
                                </a:cxn>
                                <a:cxn ang="T8">
                                  <a:pos x="T4" y="T5"/>
                                </a:cxn>
                              </a:cxnLst>
                              <a:rect l="T9" t="T10" r="T11" b="T12"/>
                              <a:pathLst>
                                <a:path w="21600" h="21600" fill="none" extrusionOk="0">
                                  <a:moveTo>
                                    <a:pt x="9601" y="0"/>
                                  </a:moveTo>
                                  <a:cubicBezTo>
                                    <a:pt x="16951" y="3647"/>
                                    <a:pt x="21600" y="11144"/>
                                    <a:pt x="21600" y="19349"/>
                                  </a:cubicBezTo>
                                  <a:cubicBezTo>
                                    <a:pt x="21600" y="26943"/>
                                    <a:pt x="17612" y="33979"/>
                                    <a:pt x="11096" y="37880"/>
                                  </a:cubicBezTo>
                                </a:path>
                                <a:path w="21600" h="21600" stroke="0" extrusionOk="0">
                                  <a:moveTo>
                                    <a:pt x="9601" y="0"/>
                                  </a:moveTo>
                                  <a:cubicBezTo>
                                    <a:pt x="16951" y="3647"/>
                                    <a:pt x="21600" y="11144"/>
                                    <a:pt x="21600" y="19349"/>
                                  </a:cubicBezTo>
                                  <a:cubicBezTo>
                                    <a:pt x="21600" y="26943"/>
                                    <a:pt x="17612" y="33979"/>
                                    <a:pt x="11096" y="37880"/>
                                  </a:cubicBezTo>
                                  <a:lnTo>
                                    <a:pt x="0" y="19349"/>
                                  </a:lnTo>
                                  <a:lnTo>
                                    <a:pt x="9601" y="0"/>
                                  </a:lnTo>
                                  <a:close/>
                                </a:path>
                              </a:pathLst>
                            </a:custGeom>
                            <a:noFill/>
                            <a:ln w="28575">
                              <a:solidFill>
                                <a:srgbClr val="000000"/>
                              </a:solidFill>
                              <a:round/>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g:wgp>
                      <wps:wsp>
                        <wps:cNvPr id="88" name="Text Box 236"/>
                        <wps:cNvSpPr txBox="1">
                          <a:spLocks noChangeArrowheads="1"/>
                        </wps:cNvSpPr>
                        <wps:spPr bwMode="auto">
                          <a:xfrm>
                            <a:off x="2514602" y="1071200"/>
                            <a:ext cx="2286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Default="0035747F" w:rsidP="005E3DE3">
                              <w:pPr>
                                <w:pStyle w:val="Figure"/>
                              </w:pPr>
                              <w:r>
                                <w:t>1</w:t>
                              </w:r>
                            </w:p>
                          </w:txbxContent>
                        </wps:txbx>
                        <wps:bodyPr rot="0" vert="horz" wrap="square" lIns="91440" tIns="45720" rIns="91440" bIns="45720" anchor="t" anchorCtr="0" upright="1">
                          <a:noAutofit/>
                        </wps:bodyPr>
                      </wps:wsp>
                      <wps:wsp>
                        <wps:cNvPr id="89" name="Text Box 237"/>
                        <wps:cNvSpPr txBox="1">
                          <a:spLocks noChangeArrowheads="1"/>
                        </wps:cNvSpPr>
                        <wps:spPr bwMode="auto">
                          <a:xfrm>
                            <a:off x="2819303" y="842600"/>
                            <a:ext cx="30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Default="0035747F" w:rsidP="005E3DE3">
                              <w:pPr>
                                <w:pStyle w:val="Figure"/>
                              </w:pPr>
                              <w:r>
                                <w:t>4</w:t>
                              </w:r>
                            </w:p>
                          </w:txbxContent>
                        </wps:txbx>
                        <wps:bodyPr rot="0" vert="horz" wrap="square" lIns="91440" tIns="45720" rIns="91440" bIns="45720" anchor="t" anchorCtr="0" upright="1">
                          <a:noAutofit/>
                        </wps:bodyPr>
                      </wps:wsp>
                      <wpg:wgp>
                        <wpg:cNvPr id="90" name="Group 238"/>
                        <wpg:cNvGrpSpPr>
                          <a:grpSpLocks/>
                        </wpg:cNvGrpSpPr>
                        <wpg:grpSpPr bwMode="auto">
                          <a:xfrm rot="1485033">
                            <a:off x="1982002" y="156800"/>
                            <a:ext cx="697701" cy="95200"/>
                            <a:chOff x="1989" y="1282"/>
                            <a:chExt cx="749" cy="91"/>
                          </a:xfrm>
                        </wpg:grpSpPr>
                        <wps:wsp>
                          <wps:cNvPr id="91" name="Oval 239"/>
                          <wps:cNvSpPr>
                            <a:spLocks noChangeArrowheads="1"/>
                          </wps:cNvSpPr>
                          <wps:spPr bwMode="auto">
                            <a:xfrm>
                              <a:off x="2322" y="1282"/>
                              <a:ext cx="91" cy="91"/>
                            </a:xfrm>
                            <a:prstGeom prst="ellipse">
                              <a:avLst/>
                            </a:prstGeom>
                            <a:solidFill>
                              <a:srgbClr val="EAEAEA"/>
                            </a:solidFill>
                            <a:ln w="19050">
                              <a:solidFill>
                                <a:srgbClr val="000000"/>
                              </a:solidFill>
                              <a:round/>
                              <a:headEnd/>
                              <a:tailEnd/>
                            </a:ln>
                          </wps:spPr>
                          <wps:txbx>
                            <w:txbxContent>
                              <w:p w:rsidR="0035747F" w:rsidRDefault="0035747F" w:rsidP="005E3DE3">
                                <w:pPr>
                                  <w:pStyle w:val="Figure"/>
                                  <w:rPr>
                                    <w:lang w:val="en-US"/>
                                  </w:rPr>
                                </w:pPr>
                              </w:p>
                            </w:txbxContent>
                          </wps:txbx>
                          <wps:bodyPr rot="0" vert="horz" wrap="square" lIns="65837" tIns="32918" rIns="65837" bIns="32918" anchor="ctr" anchorCtr="0" upright="1">
                            <a:noAutofit/>
                          </wps:bodyPr>
                        </wps:wsp>
                        <wps:wsp>
                          <wps:cNvPr id="92" name="Rectangle 240"/>
                          <wps:cNvSpPr>
                            <a:spLocks noChangeArrowheads="1"/>
                          </wps:cNvSpPr>
                          <wps:spPr bwMode="auto">
                            <a:xfrm>
                              <a:off x="2454" y="1293"/>
                              <a:ext cx="284" cy="77"/>
                            </a:xfrm>
                            <a:prstGeom prst="rect">
                              <a:avLst/>
                            </a:prstGeom>
                            <a:solidFill>
                              <a:srgbClr val="EAEAEA"/>
                            </a:solidFill>
                            <a:ln w="19050">
                              <a:solidFill>
                                <a:srgbClr val="000000"/>
                              </a:solidFill>
                              <a:miter lim="800000"/>
                              <a:headEnd/>
                              <a:tailEnd/>
                            </a:ln>
                          </wps:spPr>
                          <wps:bodyPr rot="0" vert="horz" wrap="square" lIns="91440" tIns="45720" rIns="91440" bIns="45720" anchor="ctr" anchorCtr="0" upright="1">
                            <a:noAutofit/>
                          </wps:bodyPr>
                        </wps:wsp>
                        <wps:wsp>
                          <wps:cNvPr id="93" name="Rectangle 241"/>
                          <wps:cNvSpPr>
                            <a:spLocks noChangeArrowheads="1"/>
                          </wps:cNvSpPr>
                          <wps:spPr bwMode="auto">
                            <a:xfrm>
                              <a:off x="1989" y="1290"/>
                              <a:ext cx="284" cy="77"/>
                            </a:xfrm>
                            <a:prstGeom prst="rect">
                              <a:avLst/>
                            </a:prstGeom>
                            <a:solidFill>
                              <a:srgbClr val="EAEAEA"/>
                            </a:solidFill>
                            <a:ln w="19050">
                              <a:solidFill>
                                <a:srgbClr val="000000"/>
                              </a:solidFill>
                              <a:miter lim="800000"/>
                              <a:headEnd/>
                              <a:tailEnd/>
                            </a:ln>
                          </wps:spPr>
                          <wps:bodyPr rot="0" vert="horz" wrap="square" lIns="91440" tIns="45720" rIns="91440" bIns="45720" anchor="ctr" anchorCtr="0" upright="1">
                            <a:noAutofit/>
                          </wps:bodyPr>
                        </wps:wsp>
                      </wpg:wgp>
                      <wps:wsp>
                        <wps:cNvPr id="94" name="Line 242"/>
                        <wps:cNvCnPr/>
                        <wps:spPr bwMode="auto">
                          <a:xfrm flipH="1">
                            <a:off x="1829002" y="309200"/>
                            <a:ext cx="457100" cy="53340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5" name="Line 243"/>
                        <wps:cNvCnPr/>
                        <wps:spPr bwMode="auto">
                          <a:xfrm flipH="1">
                            <a:off x="1676602" y="309200"/>
                            <a:ext cx="457100" cy="533400"/>
                          </a:xfrm>
                          <a:prstGeom prst="line">
                            <a:avLst/>
                          </a:prstGeom>
                          <a:noFill/>
                          <a:ln w="25400">
                            <a:solidFill>
                              <a:srgbClr val="0000FF"/>
                            </a:solidFill>
                            <a:round/>
                            <a:headEnd type="triangle" w="med" len="med"/>
                            <a:tailEnd/>
                          </a:ln>
                          <a:extLst>
                            <a:ext uri="{909E8E84-426E-40DD-AFC4-6F175D3DCCD1}">
                              <a14:hiddenFill xmlns:a14="http://schemas.microsoft.com/office/drawing/2010/main">
                                <a:noFill/>
                              </a14:hiddenFill>
                            </a:ext>
                          </a:extLst>
                        </wps:spPr>
                        <wps:bodyPr/>
                      </wps:wsp>
                      <wps:wsp>
                        <wps:cNvPr id="129" name="Text Box 244"/>
                        <wps:cNvSpPr txBox="1">
                          <a:spLocks noChangeArrowheads="1"/>
                        </wps:cNvSpPr>
                        <wps:spPr bwMode="auto">
                          <a:xfrm>
                            <a:off x="1676602" y="309200"/>
                            <a:ext cx="30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Default="0035747F" w:rsidP="005E3DE3">
                              <w:pPr>
                                <w:pStyle w:val="Figure"/>
                              </w:pPr>
                              <w:r>
                                <w:t>3</w:t>
                              </w:r>
                            </w:p>
                          </w:txbxContent>
                        </wps:txbx>
                        <wps:bodyPr rot="0" vert="horz" wrap="square" lIns="91440" tIns="45720" rIns="91440" bIns="45720" anchor="t" anchorCtr="0" upright="1">
                          <a:noAutofit/>
                        </wps:bodyPr>
                      </wps:wsp>
                      <wps:wsp>
                        <wps:cNvPr id="132" name="Text Box 245"/>
                        <wps:cNvSpPr txBox="1">
                          <a:spLocks noChangeArrowheads="1"/>
                        </wps:cNvSpPr>
                        <wps:spPr bwMode="auto">
                          <a:xfrm>
                            <a:off x="1982002" y="461600"/>
                            <a:ext cx="228500" cy="30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Default="0035747F" w:rsidP="005E3DE3">
                              <w:pPr>
                                <w:pStyle w:val="Figure"/>
                              </w:pPr>
                              <w:r>
                                <w:t>2</w:t>
                              </w:r>
                            </w:p>
                          </w:txbxContent>
                        </wps:txbx>
                        <wps:bodyPr rot="0" vert="horz" wrap="square" lIns="91440" tIns="45720" rIns="91440" bIns="45720" anchor="t" anchorCtr="0" upright="1">
                          <a:noAutofit/>
                        </wps:bodyPr>
                      </wps:wsp>
                      <wps:wsp>
                        <wps:cNvPr id="133" name="Text Box 246"/>
                        <wps:cNvSpPr txBox="1">
                          <a:spLocks noChangeArrowheads="1"/>
                        </wps:cNvSpPr>
                        <wps:spPr bwMode="auto">
                          <a:xfrm flipH="1">
                            <a:off x="2834003" y="43200"/>
                            <a:ext cx="734924" cy="349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Default="0035747F" w:rsidP="005E3DE3">
                              <w:pPr>
                                <w:pStyle w:val="Figure"/>
                                <w:rPr>
                                  <w:lang w:val="en-US"/>
                                </w:rPr>
                              </w:pPr>
                              <w:r>
                                <w:rPr>
                                  <w:lang w:val="en-US"/>
                                </w:rPr>
                                <w:t>Satellite</w:t>
                              </w:r>
                            </w:p>
                          </w:txbxContent>
                        </wps:txbx>
                        <wps:bodyPr rot="0" vert="horz" wrap="none" lIns="65837" tIns="32918" rIns="65837" bIns="32918" anchor="t" anchorCtr="0" upright="1">
                          <a:spAutoFit/>
                        </wps:bodyPr>
                      </wps:wsp>
                      <wps:wsp>
                        <wps:cNvPr id="134" name="Text Box 247"/>
                        <wps:cNvSpPr txBox="1">
                          <a:spLocks noChangeArrowheads="1"/>
                        </wps:cNvSpPr>
                        <wps:spPr bwMode="auto">
                          <a:xfrm flipH="1">
                            <a:off x="0" y="114300"/>
                            <a:ext cx="2072102" cy="1371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Default="0035747F" w:rsidP="005E3DE3">
                              <w:pPr>
                                <w:pStyle w:val="Figure"/>
                                <w:rPr>
                                  <w:lang w:val="en-US"/>
                                </w:rPr>
                              </w:pPr>
                              <w:r>
                                <w:rPr>
                                  <w:lang w:val="en-US"/>
                                </w:rPr>
                                <w:t xml:space="preserve">Forward link: </w:t>
                              </w:r>
                            </w:p>
                            <w:p w:rsidR="0035747F" w:rsidRDefault="0035747F" w:rsidP="005E3DE3">
                              <w:pPr>
                                <w:pStyle w:val="Figure"/>
                                <w:rPr>
                                  <w:lang w:val="en-US"/>
                                </w:rPr>
                              </w:pPr>
                              <w:r>
                                <w:rPr>
                                  <w:lang w:val="en-US"/>
                                </w:rPr>
                                <w:t>1: Remote Pilot to satellite</w:t>
                              </w:r>
                            </w:p>
                            <w:p w:rsidR="0035747F" w:rsidRDefault="0035747F" w:rsidP="005E3DE3">
                              <w:pPr>
                                <w:pStyle w:val="Figure"/>
                                <w:rPr>
                                  <w:lang w:val="en-US"/>
                                </w:rPr>
                              </w:pPr>
                              <w:r>
                                <w:rPr>
                                  <w:lang w:val="en-US"/>
                                </w:rPr>
                                <w:t>2: Satellite to UA</w:t>
                              </w:r>
                            </w:p>
                            <w:p w:rsidR="0035747F" w:rsidRDefault="0035747F" w:rsidP="005E3DE3">
                              <w:pPr>
                                <w:pStyle w:val="Figure"/>
                                <w:rPr>
                                  <w:color w:val="0000FF"/>
                                  <w:lang w:val="en-US"/>
                                </w:rPr>
                              </w:pPr>
                              <w:r>
                                <w:rPr>
                                  <w:color w:val="0000FF"/>
                                  <w:lang w:val="en-US"/>
                                </w:rPr>
                                <w:t xml:space="preserve">Return link: </w:t>
                              </w:r>
                            </w:p>
                            <w:p w:rsidR="0035747F" w:rsidRDefault="0035747F" w:rsidP="005E3DE3">
                              <w:pPr>
                                <w:pStyle w:val="Figure"/>
                                <w:rPr>
                                  <w:color w:val="0000FF"/>
                                  <w:lang w:val="en-US"/>
                                </w:rPr>
                              </w:pPr>
                              <w:r>
                                <w:rPr>
                                  <w:color w:val="0000FF"/>
                                  <w:lang w:val="en-US"/>
                                </w:rPr>
                                <w:t>3: UA to satellite</w:t>
                              </w:r>
                            </w:p>
                            <w:p w:rsidR="0035747F" w:rsidRDefault="0035747F" w:rsidP="005E3DE3">
                              <w:pPr>
                                <w:pStyle w:val="Figure"/>
                                <w:rPr>
                                  <w:color w:val="0000FF"/>
                                  <w:lang w:val="en-US"/>
                                </w:rPr>
                              </w:pPr>
                              <w:r>
                                <w:rPr>
                                  <w:color w:val="0000FF"/>
                                  <w:lang w:val="en-US"/>
                                </w:rPr>
                                <w:t xml:space="preserve">4: Satellite to Remote </w:t>
                              </w:r>
                              <w:r>
                                <w:rPr>
                                  <w:color w:val="0000FF"/>
                                  <w:lang w:val="en-US"/>
                                </w:rPr>
                                <w:br/>
                                <w:t xml:space="preserve"> Control Station</w:t>
                              </w:r>
                            </w:p>
                          </w:txbxContent>
                        </wps:txbx>
                        <wps:bodyPr rot="0" vert="horz" wrap="square" lIns="65837" tIns="32918" rIns="65837" bIns="32918" anchor="t" anchorCtr="0" upright="1">
                          <a:noAutofit/>
                        </wps:bodyPr>
                      </wps:wsp>
                    </wpc:wpc>
                  </a:graphicData>
                </a:graphic>
              </wp:inline>
            </w:drawing>
          </mc:Choice>
          <mc:Fallback>
            <w:pict>
              <v:group id="Canvas 317" o:spid="_x0000_s1051" editas="canvas" style="width:437.15pt;height:207pt;mso-position-horizontal-relative:char;mso-position-vertical-relative:line" coordsize="55518,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cZvJQ4AAEpvAAAOAAAAZHJzL2Uyb0RvYy54bWzsXWtv28gV/V6g/4HQxwJec/imEGeR+JEt&#10;kHYXu2q/0xL1aCRSJenY2UX/e8+dF4eSaEm2JNsbJoAteUbD4cy5r3MvR+9+fFjMra9pUc7y7KLH&#10;frB7VpoN89Esm1z0/jW4OYt6Vlkl2SiZ51l60fuWlr0f3//1L+/ul/3Uyaf5fJQWFgbJyv798qI3&#10;rapl//y8HE7TRVL+kC/TDI3jvFgkFd4Wk/NRkdxj9MX83LHt4Pw+L0bLIh+mZYm/XonG3ns+/nic&#10;Dqufx+Myraz5RQ9zq/jPgv+8pZ/n798l/UmRLKezoZxG8oRZLJJZhovqoa6SKrHuitnaUIvZsMjL&#10;fFz9MMwX5/l4PBum/B5wN8xeuZvLJPualPxmhlgdNUG8OuC4txOad5bfzOZzrMY5Ru/T3+j3PfYn&#10;peZ5Zt1f9GLf8XvWMME+jedJhZeL5eiiV2aTnpXMJwDAsCr4MpT5fDaiEenDZTG5vZwX1teENoH/&#10;o3U/R4vZbVmU1VVSTkU/3iS2ZzGrgJH5bHHRi/Snk/40TUbX2ciqvi0BrAzw6tEkF+moZ81TTIZe&#10;8f2tktl8l56Y0TyTSyBv/X4JXJZLjdDyeSv/2zRZpnxDy/7wn19/KawZFtB1elaWLHAXP2ONLIeF&#10;NG+6NPr8tvyl4Ku4/JwPv5RWll9Ok2ySfiiK/J7WAFNifD0bH6A3JT5q3d7/Ix9h6OSuyvnePIyL&#10;BQ0I8FkPuLjvuDZE49tFz2G27eM1X7T0obKG1B5HLLI9bDZ6uE6MHeBXS/pqINq4T2m+sOjFRS+d&#10;z2fLku4y6SdfP5eV2GvVi/6s0aaQxWJcmH+iAYknIWcEDIlbKPK7bMRvRmKFv5ZoELOi/U76uFfM&#10;U74ScvtHbMfX0XXknXlOcH3m2VdXZx9uLr2z4IaF/pV7dXl5xf5HU2ZefzobjdKM8K50CPN2A4rU&#10;ZkL6tRZ5bBEuL+NYboDR7bw5DS5duCv1m98dRFtgQmDrNh99Az6KHHuG/YcSx4tpXvwOMYJCVCI1&#10;/3sGhMXM80h/8jeeHzp4U5gtt2ZLkg0xkFAHlnhzWQmte7csZpMprsT4dmf5B+ByPOMgofmJWXEh&#10;5JIn5np8EQyVCA4I+B/zB4hhROtMk5JiaFUPaFBTL48mkC7kkAskkBZKeeMgFQIZ2MCmlEcvDiIh&#10;/a3yWMAI7iyMDemU+vAtyccN/7eHfIh15ab6j5g5nv3Ric9ugig88248/ywO7ejMZvHHOLC92Lu6&#10;aYr851mWPl/ktW2l1TeEemfT+biFXNN6WmPR9JWKUL83qYrq4fZBWCpXicRe2iPwIxcCJrQHbAgk&#10;S2oP2SK0h2xR2gMOxqO6o1yS7rh5XHdM+veT2nzDKV3xMPdyyD7BoiwhS/fLiWG+Q6Z0B2+H4uAK&#10;Wnb6VCyVCZ/QS27FyfisttN73qPNaFtjGNaflPqR5pu5IYwnZgDrHMew3ivm24vhJkObkPVmHvlP&#10;tINJfziFYyztP3aDtwbc76C2a2n8PdeVH3WbVp/PXs72RCo61F4SlzoHJqhWz5fZL4V81+71bFxA&#10;+D/y/n3XE2tDFoBcH7lsAQc9lGGLwzOHFO2sYEnWn+ftvFmvRnt9T3ZWhNic0i8IgX/hmv8KMwq/&#10;e55ajsMtruEYcL19SHegBakezD5Jqu85TaR6DMJBIu7zhnasbnMG2q3P9Qf6T5fF6I1uIjh8Hqj3&#10;tGAqTtvLny3/e5cUCBK/D482RMgmkEtWkgeeQC6Hx+mRG0Uw/w0bo3QsQZqAG/oSWi1KtqgGxYzL&#10;32OqtoHLRvTYwfdtBWTAg4SvtPba80Qw9gxrHzjQ6FyHwp+AMqvjKscjcgtNTU8n6SvmQvIbnblf&#10;5S83kxgHNvfc44QvfypvM1D4qwkBh/uHhvY8IiGw0QNw7ABcHEw9ULrJ2XfiICS9Tyh2O2qgyTx3&#10;1ACCPxX+tRGiz6AGtGvxVqiBEzD7oaYVpRXjXo7UILtbsX+vBP2xC1pQxPzMcdxA7apyqvwo5JwA&#10;6YHA88EAPO5c7W3SAhd0vcgEFdmIe2TtrtfNjcLdauRAltVI+Xwrr/JKGOVHg1yZ8qmUQ0gxdbmQ&#10;WR+8EDHK66T2D2wVCUpHJ8dDECQilJAoDmiJ90Yxp664XVvFs+O5MZN2zY18bxXPQeQHhHfCMxFe&#10;EvDtYe7egHb4Rbfzrzc3El0NuK+hdRNC2xOTHV6NlP9ehOzmfGqImFLg1fDdVnOqp/bdXA8JJVsF&#10;Hy4UNFfKRvxhI8MAF1OEw0i3MS5m7SDfxuVoVSPS2kbaFWO+Tu3YkKpG/N55b8f13jSludV7a9Jo&#10;f+7UTgQvR2gSmdpBroCbPp7/+bQptVMXaJRLUMbkuZF+P0y2J/SRwpGOXxT6lCfG4LUOYQH0hkxb&#10;uEGgDanO9nhxhMAWZtRxQG3zz9bZHugnoX3k57TqeYFsD7LacuVN+lIm1nRGfiPxrte93ooD1cr4&#10;NqUxafU8n0/FWHlHEpkO4yyBXrs1/ki7rTR5XiBDLyYjebvJ6D89a7yYowyNioEoo6e8d9kZQytK&#10;ij7ZUPPkCjuRD/aML41ZX9VQp1yZqHEbWvcpTDxfhjdSQdNGBD85KfVIBU1TVf7Za2ginaD9UAwt&#10;VJUJVbmjsAolaXSm+OKRXC6vW2Ix1cpEHOwyIb5Bw6mwOFbUGMrZ6HJ1Rnd4J0rYtEhyzTgZSUxr&#10;4RxAQQrZ/Nu5ZVv3yPXr4LvuBNVldJpu7oTFMjq1jAR30ejUMhLuyujUMhK4baNTy0gwDUYn3Jlt&#10;W4Hvu9wRNXTUAFpwt46IHHfrCO2pO7qogGxdW3MHXBaHVsu9MHMXWORGbuuQ5lawyLNdc0ygROMg&#10;mQIQwmg+ZBIbw4cMZSooLBkEHIbLvKSyCkIKDMVAWH/UVDzwSsO6d9joLTjdgao0WOstIK7Gxo7T&#10;2CplxntjnvgtJ0WhAZU8D7CscEEGDLNB/d2AFgV1zwOki/ltLJOKbolgTy+59eCItqZUDkrYtsYo&#10;a1TFgJCk4o5qvX/+QnkS+twi/5oOcj5CRTeOQilcBNNT1qXuMLy7nQ0/pr+b3VkQ+6K/G3iy/mTJ&#10;B5KXx0iMofpQTni1KQbPLYW5OXzz3eqQThB70v8RTSwMKIeOq7lujABSLA+/GmN2LJwmN4zgIqGJ&#10;Ftu4Gbyl5Xt0GcuqyL+gDhcr2q3ixlWkoNSEhpAgqHi9w6pd/RZbt4Y41Tyc52Uqdktsj9wnjni+&#10;hbXWP7AXtcYIcTy96dLj79JxOnHWMdLlRoJpdXVYvn/WezPT6gYonJOKbjPTGmqm1fNgDJW+a6nL&#10;OArT2p4xeFSudmJdIfevk/vSGujJkQipOpkQOFGWPIInYmYG8CQLJrF3ZmA1HwAD7Cuaw4ljVK0K&#10;e6wc+cBBCTy8Bp7fgoN6cJDuld8iN3lzXmCP/NYm7K7ktJL+G7AfB0fxCQq4I11rJFk+VD1zGLez&#10;fELUmu1bC7jJP1RPXeFRg1BlAzY95cFYxJ8CIYh7Hq/hxjWpNlvWbccRVXqgNXDEEyDUdi0rl5kK&#10;dUPQUjRXFeq+BJOnK2kMJk+UWktFoerj156oOTCTt7Gmpl7HIOLkrsHpqVV0Rd2kXsWagJM1YR2n&#10;96JPxX2Xrqm09Md9NJXqdoWBF5yeWb+yXWyFlnw+p1fLqNZ1yhVg9FgiV5LBqqfakXr0SDFoqZpZ&#10;A533cqSe106YEs3EUx6gVV3mBSYBZ/KOq6Re0D7kCqnne+aY0OQdqdeReoLv60g90LY123pYarQj&#10;9V71eQLfped0alJPl0/W5WgipWbEP0csRzPCTseHcZX0H7NDJiuD65DHcSKe9CGPyqUIdNWpUpUH&#10;MvDpatBwxE0rYSfWtTtc4NFzSOrDBTjWSCb2rEF7WmFFteV4gddyNEm0oZoVZUiIrU6vPiJk4yRr&#10;FeFcnFVe1rV5GbWIx+iQmE571CdfdRWsFHpyROjDuzilabLaT3/+SBCdb0t7nIDbjhFaNypY3a0V&#10;rIK12ZPbFlVwOGEENZKuWY/F4gh6QGQcmR+s53LiUGccccCcAojmufF5KEC4I8xBgRkHTM1zh+rx&#10;8VjV2Yg05QvQ3JiBXGhxiJvLiXdDRZMbtsZwH6gw1SGGurlIiiCjeZE3t7JCaxT2Dse2NepEG+Wk&#10;bWEERX8nO/GE5z6pYlBYRu1XqJrtvf2Kp9W20xmIjx9c9Fo8ixiYEbrh1/pwE/CpTdfiqLj1fJHE&#10;Yk4sy7EUbh3KLRNw8QwlaSSVwVoD7rYQ5KVQ+5RC6hUIn8QPfkN41dUxJl7NEpnWlMSB9KxhjGBY&#10;uTHq8Fqr3LeD1xNTQJRINutkxPlN0jnY/Tnwn+hpIoPOYRGdxyosv2vTSW9NTOKgTl1E4LtuV8x1&#10;shNcD14Gc4LHvGNdBiOKD0WB9PNBGoSB4hxfLUgpMt1cw7VWcbipUqt7tvtU5/LAUVSqtGbTxdMB&#10;Rqx1GjadbUF2R4c1DwpshIwdHUY653h0mGaIT+KUvRUyndVn7RvqY7Wq6UTqw2DGvKB+kFBHFHiQ&#10;FwDhQbBrUw3o8wJh7ZOoCnj9BwTXr7Mmvj1279THcdWHPuKnUx/GUd+MzsMWgZyhPvRaHf97AjaW&#10;MDsRhXaYGdgyz12LAkM8QKfOlelOBVw5VL/TI8fVI9q0btUj4ht8xOHMT2PetzkhO31hwAkCbYan&#10;H9a1iHbYXkiLwNOgLBvz6OuAmtSmHeKrgUAzER2/0/lr2zh57Xkox0P/4Q26Ira953fydGVBlM6B&#10;m8vTOvgtHsim+L3mkuv0HX/0nxq3qpDmeSvHUSI7JO9ALg/p+9r47ckvl6NvhDPf47X5FXjv/w8A&#10;AP//AwBQSwMEFAAGAAgAAAAhAOp4cWDcAAAABQEAAA8AAABkcnMvZG93bnJldi54bWxMj0FLAzEQ&#10;he+C/yGM4EVstrrqsm62SEGvYiuF3qabMYndTJZN2q7/3uhFLwOP93jvm2Yx+V4caYwusIL5rABB&#10;3AXt2Ch4Xz9fVyBiQtbYByYFXxRh0Z6fNVjrcOI3Oq6SEbmEY40KbEpDLWXsLHmMszAQZ+8jjB5T&#10;lqOResRTLve9vCmKe+nRcV6wONDSUrdfHbwCYxy6ja5svNq8hM/l63a73t8pdXkxPT2CSDSlvzD8&#10;4Gd0aDPTLhxYR9EryI+k35u96qG8BbFTUM7LAmTbyP/07TcAAAD//wMAUEsBAi0AFAAGAAgAAAAh&#10;ALaDOJL+AAAA4QEAABMAAAAAAAAAAAAAAAAAAAAAAFtDb250ZW50X1R5cGVzXS54bWxQSwECLQAU&#10;AAYACAAAACEAOP0h/9YAAACUAQAACwAAAAAAAAAAAAAAAAAvAQAAX3JlbHMvLnJlbHNQSwECLQAU&#10;AAYACAAAACEAujXGbyUOAABKbwAADgAAAAAAAAAAAAAAAAAuAgAAZHJzL2Uyb0RvYy54bWxQSwEC&#10;LQAUAAYACAAAACEA6nhxYNwAAAAFAQAADwAAAAAAAAAAAAAAAAB/EAAAZHJzL2Rvd25yZXYueG1s&#10;UEsFBgAAAAAEAAQA8wAAAIgRAAAAAA==&#10;">
                <v:shape id="_x0000_s1052" type="#_x0000_t75" style="position:absolute;width:55518;height:26289;visibility:visible;mso-wrap-style:square" stroked="t">
                  <v:fill o:detectmouseclick="t"/>
                  <v:path o:connecttype="none"/>
                </v:shape>
                <v:oval id="Oval 217" o:spid="_x0000_s1053" style="position:absolute;left:3523;top:21005;width:39818;height:32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qp8QA&#10;AADbAAAADwAAAGRycy9kb3ducmV2LnhtbESP3YrCMBSE74V9h3AW9k7TbVGkGmVZWFEUwR/w9tAc&#10;22JzUpuoXZ/eCIKXw8x8w4ynranElRpXWlbw3YtAEGdWl5wr2O/+ukMQziNrrCyTgn9yMJ18dMaY&#10;anvjDV23PhcBwi5FBYX3dSqlywoy6Hq2Jg7e0TYGfZBNLnWDtwA3lYyjaCANlhwWCqzpt6DstL0Y&#10;BbOhO7vFYT1bxOd7vO7fk/5qmSj19dn+jEB4av07/GrPtYIkhueX8AP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hKqfEAAAA2wAAAA8AAAAAAAAAAAAAAAAAmAIAAGRycy9k&#10;b3ducmV2LnhtbFBLBQYAAAAABAAEAPUAAACJAwAAAAA=&#10;" filled="f" fillcolor="#0c9" strokeweight="1.5pt">
                  <v:stroke dashstyle="dash"/>
                </v:oval>
                <v:shape id="Text Box 218" o:spid="_x0000_s1054" type="#_x0000_t202" style="position:absolute;left:3531;top:17570;width:3609;height:34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zRMYA&#10;AADbAAAADwAAAGRycy9kb3ducmV2LnhtbESPzWvCQBTE7wX/h+UVvIhuVLASXaVYv+il1I+Dt0f2&#10;NQlm34bsaqJ/vSsIPQ4z8xtmOm9MIa5Uudyygn4vAkGcWJ1zquCwX3XHIJxH1lhYJgU3cjCftd6m&#10;GGtb8y9ddz4VAcIuRgWZ92UspUsyMuh6tiQO3p+tDPogq1TqCusAN4UcRNFIGsw5LGRY0iKj5Ly7&#10;GAXfq9Hxsvi6L2lzr39Ow6TfWS+PSrXfm88JCE+N/w+/2lutYPgBzy/hB8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CzRMYAAADbAAAADwAAAAAAAAAAAAAAAACYAgAAZHJz&#10;L2Rvd25yZXYueG1sUEsFBgAAAAAEAAQA9QAAAIsDAAAAAA==&#10;" filled="f" stroked="f">
                  <v:textbox style="mso-fit-shape-to-text:t" inset="1.82881mm,.91439mm,1.82881mm,.91439mm">
                    <w:txbxContent>
                      <w:p w:rsidR="00FC7FD9" w:rsidRDefault="00FC7FD9" w:rsidP="005E3DE3">
                        <w:pPr>
                          <w:pStyle w:val="Figure"/>
                          <w:rPr>
                            <w:lang w:val="en-US"/>
                          </w:rPr>
                        </w:pPr>
                        <w:r>
                          <w:rPr>
                            <w:lang w:val="en-US"/>
                          </w:rPr>
                          <w:t>ATC</w:t>
                        </w:r>
                      </w:p>
                    </w:txbxContent>
                  </v:textbox>
                </v:shape>
                <v:group id="Group 219" o:spid="_x0000_s1055" style="position:absolute;left:13719;top:9950;width:4920;height:1480;flip:x" coordorigin="3528,1467" coordsize="43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C8MAAADbAAAADwAAAGRycy9kb3ducmV2LnhtbESPQWvCQBSE74L/YXlC&#10;b2ZjCbVEVwmCJZRemraS4yP7TBazb0N2q+m/7xYKHoeZ+YbZ7ifbiyuN3jhWsEpSEMSN04ZbBZ8f&#10;x+UzCB+QNfaOScEPedjv5rMt5trd+J2uVWhFhLDPUUEXwpBL6ZuOLPrEDcTRO7vRYohybKUe8Rbh&#10;tpePafokLRqOCx0OdOiouVTfVsFXYTLKTvXrW9oQlVrWL5XJlHpYTMUGRKAp3MP/7VIrWK/g70v8&#10;A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eeYLwwAAANsAAAAP&#10;AAAAAAAAAAAAAAAAAKoCAABkcnMvZG93bnJldi54bWxQSwUGAAAAAAQABAD6AAAAmgMAAAAA&#10;">
                  <v:line id="Line 220" o:spid="_x0000_s1056" style="position:absolute;flip:x;visibility:visible;mso-wrap-style:square" from="3528,1534" to="3528,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TAOMIAAADbAAAADwAAAGRycy9kb3ducmV2LnhtbESPQYvCMBSE7wv+h/CEva2pPehSjSKC&#10;oOweXBW8PprXpti8lCTa+u/NwsIeh5n5hlmuB9uKB/nQOFYwnWQgiEunG64VXM67j08QISJrbB2T&#10;gicFWK9Gb0sstOv5hx6nWIsE4VCgAhNjV0gZSkMWw8R1xMmrnLcYk/S11B77BLetzLNsJi02nBYM&#10;drQ1VN5Od6tAHr76o9/ll6qu9p27Hsz3rB+Ueh8PmwWISEP8D/+191rBPIffL+kH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TAOMIAAADbAAAADwAAAAAAAAAAAAAA&#10;AAChAgAAZHJzL2Rvd25yZXYueG1sUEsFBgAAAAAEAAQA+QAAAJADAAAAAA==&#10;" strokeweight="1.5pt"/>
                  <v:rect id="Rectangle 221" o:spid="_x0000_s1057" style="position:absolute;left:3549;top:1542;width:412;height:5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xTisIA&#10;AADbAAAADwAAAGRycy9kb3ducmV2LnhtbESPT4vCMBTE7wt+h/CEva2pFnalGkUF/+BtVfD6aJ5t&#10;MXkpTbZWP/1GEDwOM/MbZjrvrBEtNb5yrGA4SEAQ505XXCg4HddfYxA+IGs0jknBnTzMZ72PKWba&#10;3fiX2kMoRISwz1BBGUKdSenzkiz6gauJo3dxjcUQZVNI3eAtwq2RoyT5lhYrjgsl1rQqKb8e/qyC&#10;x3azabt6fUzNrmjD9pya/ZKV+ux3iwmIQF14h1/tnVbwk8L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3FOKwgAAANsAAAAPAAAAAAAAAAAAAAAAAJgCAABkcnMvZG93&#10;bnJldi54bWxQSwUGAAAAAAQABAD1AAAAhwMAAAAA&#10;" fillcolor="#eaeaea" strokeweight="1.5pt"/>
                  <v:shape id="AutoShape 222" o:spid="_x0000_s1058" type="#_x0000_t6" style="position:absolute;left:3887;top:1467;width:49;height:7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hRcQA&#10;AADbAAAADwAAAGRycy9kb3ducmV2LnhtbESPT0sDMRTE74LfITyhN5soVcu2adHSQqF4sH+gx9fN&#10;c7O4eQlJ2q7f3giCx2FmfsNM573rxIViaj1reBgqEMS1Ny03Gva71f0YRMrIBjvPpOGbEsxntzdT&#10;rIy/8gddtrkRBcKpQg0251BJmWpLDtPQB+LiffroMBcZG2kiXgvcdfJRqWfpsOWyYDHQwlL9tT07&#10;DfItqvHyfbOwJ3tYqfNTOG5M0Hpw179OQGTq83/4r702Gl5G8Pul/A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QYUXEAAAA2wAAAA8AAAAAAAAAAAAAAAAAmAIAAGRycy9k&#10;b3ducmV2LnhtbFBLBQYAAAAABAAEAPUAAACJAwAAAAA=&#10;" fillcolor="#eaeaea" strokeweight="1.5pt"/>
                  <v:line id="Line 223" o:spid="_x0000_s1059" style="position:absolute;flip:x;visibility:visible;mso-wrap-style:square" from="3623,1572" to="3868,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1YTMMAAADbAAAADwAAAGRycy9kb3ducmV2LnhtbESPQWsCMRSE7wX/Q3iCt5pV0MpqFBEE&#10;xR5aFbw+Nm83i5uXJYnu+u+bQqHHYWa+YVab3jbiST7UjhVMxhkI4sLpmisF18v+fQEiRGSNjWNS&#10;8KIAm/XgbYW5dh1/0/McK5EgHHJUYGJscylDYchiGLuWOHml8xZjkr6S2mOX4LaR0yybS4s1pwWD&#10;Le0MFffzwyqQx1P35ffTa1mVh9bdjuZz3vVKjYb9dgkiUh//w3/tg1bwMYPfL+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WEzDAAAA2wAAAA8AAAAAAAAAAAAA&#10;AAAAoQIAAGRycy9kb3ducmV2LnhtbFBLBQYAAAAABAAEAPkAAACRAwAAAAA=&#10;" strokeweight="1.5pt"/>
                </v:group>
                <v:shape id="Text Box 224" o:spid="_x0000_s1060" type="#_x0000_t202" style="position:absolute;left:20618;top:9950;width:2967;height:3496;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65h8AA&#10;AADbAAAADwAAAGRycy9kb3ducmV2LnhtbESPT4vCMBTE74LfITzBi6zpKqjbNYqIgtf65/5s3jbF&#10;5qU0WVu/vREEj8PM/IZZrjtbiTs1vnSs4HucgCDOnS65UHA+7b8WIHxA1lg5JgUP8rBe9XtLTLVr&#10;OaP7MRQiQtinqMCEUKdS+tyQRT92NXH0/lxjMUTZFFI32Ea4reQkSWbSYslxwWBNW0P57fhvFexy&#10;vmRXe21/5hOeWvPIqBhlSg0H3eYXRKAufMLv9kErmM/g9SX+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65h8AAAADbAAAADwAAAAAAAAAAAAAAAACYAgAAZHJzL2Rvd25y&#10;ZXYueG1sUEsFBgAAAAAEAAQA9QAAAIUDAAAAAA==&#10;" filled="f" stroked="f">
                  <v:textbox style="mso-fit-shape-to-text:t" inset="1.82881mm,.91439mm,1.82881mm,.91439mm">
                    <w:txbxContent>
                      <w:p w:rsidR="00FC7FD9" w:rsidRDefault="00FC7FD9" w:rsidP="005E3DE3">
                        <w:pPr>
                          <w:pStyle w:val="Figure"/>
                          <w:rPr>
                            <w:lang w:val="en-US"/>
                          </w:rPr>
                        </w:pPr>
                        <w:r>
                          <w:rPr>
                            <w:lang w:val="en-US"/>
                          </w:rPr>
                          <w:t>UA</w:t>
                        </w:r>
                      </w:p>
                    </w:txbxContent>
                  </v:textbox>
                </v:shape>
                <v:line id="Line 225" o:spid="_x0000_s1061" style="position:absolute;flip:y;visibility:visible;mso-wrap-style:square" from="9370,12236" to="15249,18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xRsEAAADbAAAADwAAAGRycy9kb3ducmV2LnhtbESP0YrCMBRE3xf8h3CFfVtThVWpRhFF&#10;8E2tfsC1ubbV5qYkse3+/WZhwcdhZs4wy3VvatGS85VlBeNRAoI4t7riQsH1sv+ag/ABWWNtmRT8&#10;kIf1avCxxFTbjs/UZqEQEcI+RQVlCE0qpc9LMuhHtiGO3t06gyFKV0jtsItwU8tJkkylwYrjQokN&#10;bUvKn9nLKDDft1Ny3LVF1k51ve0u3cMdT0p9DvvNAkSgPrzD/+2DVjCbwd+X+A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YfFGwQAAANsAAAAPAAAAAAAAAAAAAAAA&#10;AKECAABkcnMvZG93bnJldi54bWxQSwUGAAAAAAQABAD5AAAAjwMAAAAA&#10;" strokecolor="red" strokeweight=".5pt">
                  <v:stroke dashstyle="1 1" endarrow="block" endarrowwidth="narrow" endarrowlength="short" endcap="round"/>
                </v:line>
                <v:line id="Line 226" o:spid="_x0000_s1062" style="position:absolute;flip:x y;visibility:visible;mso-wrap-style:square" from="24391,3854" to="31247,1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EZNbsAAADbAAAADwAAAGRycy9kb3ducmV2LnhtbERPSwrCMBDdC94hjOBOUxVUqlFEEAVX&#10;fqjboRnbYjMJTdR6e7MQXD7ef7luTS1e1PjKsoLRMAFBnFtdcaHgetkN5iB8QNZYWyYFH/KwXnU7&#10;S0y1ffOJXudQiBjCPkUFZQguldLnJRn0Q+uII3e3jcEQYVNI3eA7hptajpNkKg1WHBtKdLQtKX+c&#10;n0aBw6PX+81kcnNZOM61zB75PVOq32s3CxCB2vAX/9wHrWAWx8Yv8QfI1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d4Rk1uwAAANsAAAAPAAAAAAAAAAAAAAAAAKECAABk&#10;cnMvZG93bnJldi54bWxQSwUGAAAAAAQABAD5AAAAiQMAAAAA&#10;" strokecolor="blue" strokeweight="2pt">
                  <v:stroke startarrow="block"/>
                </v:line>
                <v:shape id="Text Box 227" o:spid="_x0000_s1063" type="#_x0000_t202" style="position:absolute;left:34218;top:15379;width:20049;height:744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sD8MA&#10;AADbAAAADwAAAGRycy9kb3ducmV2LnhtbESPQWsCMRSE7wX/Q3iCt5q1h1W3RhGlIngoWqHX183r&#10;ZnHzsm6ixn/fCEKPw8x8w8wW0TbiSp2vHSsYDTMQxKXTNVcKjl8frxMQPiBrbByTgjt5WMx7LzMs&#10;tLvxnq6HUIkEYV+gAhNCW0jpS0MW/dC1xMn7dZ3FkGRXSd3hLcFtI9+yLJcWa04LBltaGSpPh4tV&#10;cFmdnTlV3zGX8XPtdpufnLZjpQb9uHwHESiG//CzvdUKxlN4fE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esD8MAAADbAAAADwAAAAAAAAAAAAAAAACYAgAAZHJzL2Rv&#10;d25yZXYueG1sUEsFBgAAAAAEAAQA9QAAAIgDAAAAAA==&#10;" filled="f" stroked="f">
                  <v:textbox style="mso-fit-shape-to-text:t" inset="1.82881mm,.91439mm,1.82881mm,.91439mm">
                    <w:txbxContent>
                      <w:p w:rsidR="00FC7FD9" w:rsidRDefault="00FC7FD9" w:rsidP="005E3DE3">
                        <w:pPr>
                          <w:pStyle w:val="Figure"/>
                          <w:rPr>
                            <w:lang w:val="en-US"/>
                          </w:rPr>
                        </w:pPr>
                        <w:r>
                          <w:rPr>
                            <w:lang w:val="en-US"/>
                          </w:rPr>
                          <w:t>Control Station(mobile or fixed) or Gateway station (to which remote pilots are connected)</w:t>
                        </w:r>
                      </w:p>
                    </w:txbxContent>
                  </v:textbox>
                </v:shape>
                <v:group id="Group 228" o:spid="_x0000_s1064" style="position:absolute;left:7548;top:18751;width:1644;height:3664;flip:x" coordorigin="4986,2273" coordsize="180,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zt8AAAADbAAAADwAAAGRycy9kb3ducmV2LnhtbERPz2vCMBS+C/sfwhvs&#10;pqlSRLqmIoJSxi6r2/D4aJ5tsHkpTazdf78cBI8f3+98O9lOjDR441jBcpGAIK6dNtwo+D4d5hsQ&#10;PiBr7ByTgj/ysC1eZjlm2t35i8YqNCKGsM9QQRtCn0np65Ys+oXriSN3cYPFEOHQSD3gPYbbTq6S&#10;ZC0tGo4NLfa0b6m+Vjer4GdnUkp/zx+fSU1Uank+ViZV6u112r2DCDSFp/jhLrWCTVwfv8QfIIt/&#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n4DO3wAAAANsAAAAPAAAA&#10;AAAAAAAAAAAAAKoCAABkcnMvZG93bnJldi54bWxQSwUGAAAAAAQABAD6AAAAlwMAAAAA&#10;">
                  <o:lock v:ext="edit" aspectratio="t"/>
                  <v:shape id="AutoShape 229" o:spid="_x0000_s1065" type="#_x0000_t5" style="position:absolute;left:5037;top:2459;width:129;height: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EFsMA&#10;AADbAAAADwAAAGRycy9kb3ducmV2LnhtbESPT2sCMRTE7wW/Q3hCL0WzVijrahQpKPbon4PHx+a5&#10;Wdy8xE26bvvpG0HocZiZ3zCLVW8b0VEbascKJuMMBHHpdM2VgtNxM8pBhIissXFMCn4owGo5eFlg&#10;od2d99QdYiUShEOBCkyMvpAylIYshrHzxMm7uNZiTLKtpG7xnuC2ke9Z9iEt1pwWDHr6NFReD99W&#10;weXo325n6n7DdLubUTT+lvsvpV6H/XoOIlIf/8PP9k4ryCfw+J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REFsMAAADbAAAADwAAAAAAAAAAAAAAAACYAgAAZHJzL2Rv&#10;d25yZXYueG1sUEsFBgAAAAAEAAQA9QAAAIgDAAAAAA==&#10;" filled="f" fillcolor="#eaeaea" strokeweight="2.25pt">
                    <o:lock v:ext="edit" aspectratio="t"/>
                  </v:shape>
                  <v:shape id="Arc 230" o:spid="_x0000_s1066" style="position:absolute;left:4986;top:2273;width:94;height:304;rotation:2109176fd;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wLMQA&#10;AADbAAAADwAAAGRycy9kb3ducmV2LnhtbESPQWvCQBSE74L/YXlCb7oxFLGpq4gQaE8a20N7e2Rf&#10;s0uzb0N2a1J/vSsUehxm5htmsxtdKy7UB+tZwXKRgSCuvbbcKHh/K+drECEia2w9k4JfCrDbTicb&#10;LLQfuKLLOTYiQTgUqMDE2BVShtqQw7DwHXHyvnzvMCbZN1L3OCS4a2WeZSvp0HJaMNjRwVD9ff5x&#10;CoYPU9rT56s8Pl0fZUW23Vd5qdTDbNw/g4g0xv/wX/tFK1jncP+Sfo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dcCzEAAAA2wAAAA8AAAAAAAAAAAAAAAAAmAIAAGRycy9k&#10;b3ducmV2LnhtbFBLBQYAAAAABAAEAPUAAACJAwAAAAA=&#10;" path="m9601,nfc16951,3647,21600,11144,21600,19349v,7594,-3988,14630,-10504,18531em9601,nsc16951,3647,21600,11144,21600,19349v,7594,-3988,14630,-10504,18531l,19349,9601,xe" filled="f" fillcolor="#eaeaea" strokeweight="2.25pt">
                    <v:path arrowok="t" o:extrusionok="f" o:connecttype="custom" o:connectlocs="0,0;0,0;0,0" o:connectangles="0,0,0" textboxrect="3217,3197,18383,18403"/>
                    <o:lock v:ext="edit" aspectratio="t"/>
                  </v:shape>
                </v:group>
                <v:line id="Line 231" o:spid="_x0000_s1067" style="position:absolute;flip:x y;visibility:visible;mso-wrap-style:square" from="23622,3854" to="30479,18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VpsMQAAADbAAAADwAAAGRycy9kb3ducmV2LnhtbESP0UoDMRRE34X+Q7iFvtmsLZayNi3S&#10;avVBFKsfcNncTRY3N9sk3a5+vREKPg4zc4ZZbQbXip5CbDwruJkWIIgrrxs2Cj4/Hq+XIGJC1th6&#10;JgXfFGGzHl2tsNT+zO/UH5IRGcKxRAU2pa6UMlaWHMap74izV/vgMGUZjNQBzxnuWjkrioV02HBe&#10;sNjR1lL1dTg5BfvbN677lx9jjtVT2L3WD2hjodRkPNzfgUg0pP/wpf2sFSzn8Pcl/w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BWmwxAAAANsAAAAPAAAAAAAAAAAA&#10;AAAAAKECAABkcnMvZG93bnJldi54bWxQSwUGAAAAAAQABAD5AAAAkgMAAAAA&#10;" strokecolor="red" strokeweight="2pt">
                  <v:stroke endarrow="block"/>
                </v:line>
                <v:line id="Line 232" o:spid="_x0000_s1068" style="position:absolute;flip:y;visibility:visible;mso-wrap-style:square" from="9795,12998" to="16004,1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i9CMQAAADbAAAADwAAAGRycy9kb3ducmV2LnhtbESPQWvCQBSE70L/w/IKvemm1bQxzUZE&#10;aFFvTT14fGRfk9Ds25DdJum/dwXB4zAz3zDZZjKtGKh3jWUFz4sIBHFpdcOVgtP3xzwB4TyyxtYy&#10;KfgnB5v8YZZhqu3IXzQUvhIBwi5FBbX3XSqlK2sy6Ba2Iw7ej+0N+iD7SuoexwA3rXyJoldpsOGw&#10;UGNHu5rK3+LPKFhX7XkbJ/shHmN5+JQndm/HpVJPj9P2HYSnyd/Dt/ZeK0hWcP0SfoDM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yL0IxAAAANsAAAAPAAAAAAAAAAAA&#10;AAAAAKECAABkcnMvZG93bnJldi54bWxQSwUGAAAAAAQABAD5AAAAkgMAAAAA&#10;" strokecolor="blue" strokeweight=".5pt">
                  <v:stroke dashstyle="1 1" startarrow="block" startarrowwidth="narrow" startarrowlength="short" endcap="round"/>
                </v:line>
                <v:group id="Group 233" o:spid="_x0000_s1069" style="position:absolute;left:31247;top:17570;width:1181;height:4420" coordorigin="9874,6281" coordsize="194,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AutoShape 234" o:spid="_x0000_s1070" type="#_x0000_t5" style="position:absolute;left:9874;top:6688;width:194;height:32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RT8MA&#10;AADbAAAADwAAAGRycy9kb3ducmV2LnhtbESPQWsCMRSE70L/Q3hCb5pVisjWKCoUSkWwWvD63Dw3&#10;wc3Lsonrtr/eCAWPw8x8w8wWnatES02wnhWMhhkI4sJry6WCn8PHYAoiRGSNlWdS8EsBFvOX3gxz&#10;7W/8Te0+liJBOOSowMRY51KGwpDDMPQ1cfLOvnEYk2xKqRu8Jbir5DjLJtKh5bRgsKa1oeKyvzoF&#10;16/NbnPyuG3fjnZs/46r9SkYpV773fIdRKQuPsP/7U+tYDqBx5f0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GRT8MAAADbAAAADwAAAAAAAAAAAAAAAACYAgAAZHJzL2Rv&#10;d25yZXYueG1sUEsFBgAAAAAEAAQA9QAAAIgDAAAAAA==&#10;" filled="f" fillcolor="#eaeaea" strokeweight="2.25pt">
                    <o:lock v:ext="edit" aspectratio="t"/>
                  </v:shape>
                  <v:shape id="Arc 235" o:spid="_x0000_s1071" style="position:absolute;left:9874;top:6281;width:140;height:460;rotation:2109176fd;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TtMQA&#10;AADbAAAADwAAAGRycy9kb3ducmV2LnhtbESPQWsCMRSE7wX/Q3iF3mq2UqxdjSLCQnuqqx7q7bF5&#10;boKbl2WTutv+eiMUPA4z8w2zWA2uERfqgvWs4GWcgSCuvLZcKzjsi+cZiBCRNTaeScEvBVgtRw8L&#10;zLXvuaTLLtYiQTjkqMDE2OZShsqQwzD2LXHyTr5zGJPsaqk77BPcNXKSZVPp0HJaMNjSxlB13v04&#10;Bf23Kez2+Cm/3v9eZUm2WZeTQqmnx2E9BxFpiPfwf/tDK5i9we1L+g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q07TEAAAA2wAAAA8AAAAAAAAAAAAAAAAAmAIAAGRycy9k&#10;b3ducmV2LnhtbFBLBQYAAAAABAAEAPUAAACJAwAAAAA=&#10;" path="m9601,nfc16951,3647,21600,11144,21600,19349v,7594,-3988,14630,-10504,18531em9601,nsc16951,3647,21600,11144,21600,19349v,7594,-3988,14630,-10504,18531l,19349,9601,xe" filled="f" fillcolor="#eaeaea" strokeweight="2.25pt">
                    <v:path arrowok="t" o:extrusionok="f" o:connecttype="custom" o:connectlocs="0,0;0,0;0,0" o:connectangles="0,0,0" textboxrect="3240,3146,18360,18454"/>
                    <o:lock v:ext="edit" aspectratio="t"/>
                  </v:shape>
                </v:group>
                <v:shape id="Text Box 236" o:spid="_x0000_s1072" type="#_x0000_t202" style="position:absolute;left:25146;top:10712;width:228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FC7FD9" w:rsidRDefault="00FC7FD9" w:rsidP="005E3DE3">
                        <w:pPr>
                          <w:pStyle w:val="Figure"/>
                        </w:pPr>
                        <w:r>
                          <w:t>1</w:t>
                        </w:r>
                      </w:p>
                    </w:txbxContent>
                  </v:textbox>
                </v:shape>
                <v:shape id="Text Box 237" o:spid="_x0000_s1073" type="#_x0000_t202" style="position:absolute;left:28193;top:8426;width:30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FC7FD9" w:rsidRDefault="00FC7FD9" w:rsidP="005E3DE3">
                        <w:pPr>
                          <w:pStyle w:val="Figure"/>
                        </w:pPr>
                        <w:r>
                          <w:t>4</w:t>
                        </w:r>
                      </w:p>
                    </w:txbxContent>
                  </v:textbox>
                </v:shape>
                <v:group id="Group 238" o:spid="_x0000_s1074" style="position:absolute;left:19820;top:1568;width:6977;height:952;rotation:1622052fd" coordorigin="1989,1282" coordsize="74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rBZ8QAAADbAAAADwAAAGRycy9kb3ducmV2LnhtbESPwWrCQBCG74W+wzIF&#10;L6IbRSSmrtIqpXoR1ELpbciOSTA7G7Krxrd3DkKPwz//N9/Ml52r1ZXaUHk2MBomoIhzbysuDPwc&#10;vwYpqBCRLdaeycCdAiwXry9zzKy/8Z6uh1gogXDI0EAZY5NpHfKSHIahb4glO/nWYZSxLbRt8SZw&#10;V+txkky1w4rlQokNrUrKz4eLE43133oafifNZ/rNadzybnLRfWN6b93HO6hIXfxffrY31sBM7OUX&#10;AYBe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rBZ8QAAADbAAAA&#10;DwAAAAAAAAAAAAAAAACqAgAAZHJzL2Rvd25yZXYueG1sUEsFBgAAAAAEAAQA+gAAAJsDAAAAAA==&#10;">
                  <v:oval id="Oval 239" o:spid="_x0000_s1075" style="position:absolute;left:2322;top:1282;width:91;height: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Y/sIA&#10;AADbAAAADwAAAGRycy9kb3ducmV2LnhtbESPT4vCMBTE74LfITxhb5r6F61GEUFwXTxY9f5onm2x&#10;eSlNrN1vvxEWPA4z8xtmtWlNKRqqXWFZwXAQgSBOrS44U3C97PtzEM4jaywtk4JfcrBZdzsrjLV9&#10;8ZmaxGciQNjFqCD3voqldGlOBt3AVsTBu9vaoA+yzqSu8RXgppSjKJpJgwWHhRwr2uWUPpKnUTA9&#10;jC9Zcvwxp2Ryf57L2zc3k0qpr167XYLw1PpP+L990AoWQ3h/C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Fj+wgAAANsAAAAPAAAAAAAAAAAAAAAAAJgCAABkcnMvZG93&#10;bnJldi54bWxQSwUGAAAAAAQABAD1AAAAhwMAAAAA&#10;" fillcolor="#eaeaea" strokeweight="1.5pt">
                    <v:textbox inset="1.82881mm,.91439mm,1.82881mm,.91439mm">
                      <w:txbxContent>
                        <w:p w:rsidR="00FC7FD9" w:rsidRDefault="00FC7FD9" w:rsidP="005E3DE3">
                          <w:pPr>
                            <w:pStyle w:val="Figure"/>
                            <w:rPr>
                              <w:lang w:val="en-US"/>
                            </w:rPr>
                          </w:pPr>
                        </w:p>
                      </w:txbxContent>
                    </v:textbox>
                  </v:oval>
                  <v:rect id="Rectangle 240" o:spid="_x0000_s1076" style="position:absolute;left:2454;top:1293;width:284;height: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T6sUA&#10;AADbAAAADwAAAGRycy9kb3ducmV2LnhtbESPQWvCQBSE74L/YXmF3swmAaWmrqKFtkIvNurB2yP7&#10;moRm34bsmqT++q5Q6HGYmW+Y1WY0jeipc7VlBUkUgyAurK65VHA6vs6eQDiPrLGxTAp+yMFmPZ2s&#10;MNN24E/qc1+KAGGXoYLK+zaT0hUVGXSRbYmD92U7gz7IrpS6wyHATSPTOF5IgzWHhQpbeqmo+M6v&#10;RsGVd3qZf1y2t/l78dbOGc/JYaHU48O4fQbhafT/4b/2XitYpnD/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9PqxQAAANsAAAAPAAAAAAAAAAAAAAAAAJgCAABkcnMv&#10;ZG93bnJldi54bWxQSwUGAAAAAAQABAD1AAAAigMAAAAA&#10;" fillcolor="#eaeaea" strokeweight="1.5pt"/>
                  <v:rect id="Rectangle 241" o:spid="_x0000_s1077" style="position:absolute;left:1989;top:1290;width:284;height: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92ccUA&#10;AADbAAAADwAAAGRycy9kb3ducmV2LnhtbESPQWvCQBSE70L/w/IKvTUbWxQTs4otVAUvbWwP3h7Z&#10;1yQ0+zZkNxr99a5Q8DjMzDdMthxMI47UudqygnEUgyAurK65VPC9/3iegXAeWWNjmRScycFy8TDK&#10;MNX2xF90zH0pAoRdigoq79tUSldUZNBFtiUO3q/tDPogu1LqDk8Bbhr5EsdTabDmsFBhS+8VFX95&#10;bxT0/KaTfHdYXSabYt1OGH/Gn1Olnh6H1RyEp8Hfw//trVaQvMLtS/gB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3ZxxQAAANsAAAAPAAAAAAAAAAAAAAAAAJgCAABkcnMv&#10;ZG93bnJldi54bWxQSwUGAAAAAAQABAD1AAAAigMAAAAA&#10;" fillcolor="#eaeaea" strokeweight="1.5pt"/>
                </v:group>
                <v:line id="Line 242" o:spid="_x0000_s1078" style="position:absolute;flip:x;visibility:visible;mso-wrap-style:square" from="18290,3092" to="22861,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C+b8MAAADbAAAADwAAAGRycy9kb3ducmV2LnhtbESP0WoCMRRE34X+Q7gF32q2YsVdjaIF&#10;aQVBa/2Ay+a6Wbq52SZRt39vhIKPw8ycYWaLzjbiQj7UjhW8DjIQxKXTNVcKjt/rlwmIEJE1No5J&#10;wR8FWMyfejMstLvyF10OsRIJwqFABSbGtpAylIYshoFriZN3ct5iTNJXUnu8Jrht5DDLxtJizWnB&#10;YEvvhsqfw9kqWK7G+dsHN9vdxux/z4ZGp9w7pfrP3XIKIlIXH+H/9qdWkI/g/iX9AD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wvm/DAAAA2wAAAA8AAAAAAAAAAAAA&#10;AAAAoQIAAGRycy9kb3ducmV2LnhtbFBLBQYAAAAABAAEAPkAAACRAwAAAAA=&#10;" strokecolor="red" strokeweight="2pt">
                  <v:stroke endarrow="block"/>
                </v:line>
                <v:line id="Line 243" o:spid="_x0000_s1079" style="position:absolute;flip:x;visibility:visible;mso-wrap-style:square" from="16766,3092" to="21337,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lZ8YAAADbAAAADwAAAGRycy9kb3ducmV2LnhtbESPQWvCQBSE7wX/w/KE3urGimJiNlJK&#10;C5VWQasHb4/sM4lm36bZVdN/7xaEHoeZ+YZJ552pxYVaV1lWMBxEIIhzqysuFGy/35+mIJxH1lhb&#10;JgW/5GCe9R5STLS98pouG1+IAGGXoILS+yaR0uUlGXQD2xAH72Bbgz7ItpC6xWuAm1o+R9FEGqw4&#10;LJTY0GtJ+WlzNgqOb4tlvNp/uuV+S7tu/TP6kueRUo/97mUGwlPn/8P39odWEI/h70v4AT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xJWfGAAAA2wAAAA8AAAAAAAAA&#10;AAAAAAAAoQIAAGRycy9kb3ducmV2LnhtbFBLBQYAAAAABAAEAPkAAACUAwAAAAA=&#10;" strokecolor="blue" strokeweight="2pt">
                  <v:stroke startarrow="block"/>
                </v:line>
                <v:shape id="Text Box 244" o:spid="_x0000_s1080" type="#_x0000_t202" style="position:absolute;left:16766;top:3092;width:30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FC7FD9" w:rsidRDefault="00FC7FD9" w:rsidP="005E3DE3">
                        <w:pPr>
                          <w:pStyle w:val="Figure"/>
                        </w:pPr>
                        <w:r>
                          <w:t>3</w:t>
                        </w:r>
                      </w:p>
                    </w:txbxContent>
                  </v:textbox>
                </v:shape>
                <v:shape id="Text Box 245" o:spid="_x0000_s1081" type="#_x0000_t202" style="position:absolute;left:19820;top:4616;width:2285;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FC7FD9" w:rsidRDefault="00FC7FD9" w:rsidP="005E3DE3">
                        <w:pPr>
                          <w:pStyle w:val="Figure"/>
                        </w:pPr>
                        <w:r>
                          <w:t>2</w:t>
                        </w:r>
                      </w:p>
                    </w:txbxContent>
                  </v:textbox>
                </v:shape>
                <v:shape id="Text Box 246" o:spid="_x0000_s1082" type="#_x0000_t202" style="position:absolute;left:28340;top:432;width:7349;height:3496;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4XLcAA&#10;AADcAAAADwAAAGRycy9kb3ducmV2LnhtbERPTWvDMAy9D/ofjAq7jMZZAuua1S2ldLBr2u6uxFoc&#10;Gssh9prk38+DwW56vE9t95PtxJ0G3zpW8JykIIhrp1tuFFwv76tXED4ga+wck4KZPOx3i4ctFtqN&#10;XNL9HBoRQ9gXqMCE0BdS+tqQRZ+4njhyX26wGCIcGqkHHGO47WSWpi/SYsuxwWBPR0P17fxtFZxq&#10;/iwrW42bdca5NXNJzVOp1ONyOryBCDSFf/Gf+0PH+XkOv8/E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54XLcAAAADcAAAADwAAAAAAAAAAAAAAAACYAgAAZHJzL2Rvd25y&#10;ZXYueG1sUEsFBgAAAAAEAAQA9QAAAIUDAAAAAA==&#10;" filled="f" stroked="f">
                  <v:textbox style="mso-fit-shape-to-text:t" inset="1.82881mm,.91439mm,1.82881mm,.91439mm">
                    <w:txbxContent>
                      <w:p w:rsidR="00FC7FD9" w:rsidRDefault="00FC7FD9" w:rsidP="005E3DE3">
                        <w:pPr>
                          <w:pStyle w:val="Figure"/>
                          <w:rPr>
                            <w:lang w:val="en-US"/>
                          </w:rPr>
                        </w:pPr>
                        <w:r>
                          <w:rPr>
                            <w:lang w:val="en-US"/>
                          </w:rPr>
                          <w:t>Satellite</w:t>
                        </w:r>
                      </w:p>
                    </w:txbxContent>
                  </v:textbox>
                </v:shape>
                <v:shape id="Text Box 247" o:spid="_x0000_s1083" type="#_x0000_t202" style="position:absolute;top:1143;width:20721;height:1371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Ly8UA&#10;AADcAAAADwAAAGRycy9kb3ducmV2LnhtbESPQWvCQBCF74L/YRmhF9FNayshuootFMRLiYrnITtm&#10;E7OzIbvV9N+7gtDbDO99b94s171txJU6XzlW8DpNQBAXTldcKjgevicpCB+QNTaOScEfeVivhoMl&#10;ZtrdOKfrPpQihrDPUIEJoc2k9IUhi37qWuKonV1nMcS1K6Xu8BbDbSPfkmQuLVYcLxhs6ctQcdn/&#10;2lijqNOP9Gdbb8rP3TjfnXxtcq/Uy6jfLEAE6sO/+UlvdeRm7/B4Jk4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1wvLxQAAANwAAAAPAAAAAAAAAAAAAAAAAJgCAABkcnMv&#10;ZG93bnJldi54bWxQSwUGAAAAAAQABAD1AAAAigMAAAAA&#10;" filled="f" fillcolor="#0c9" stroked="f">
                  <v:textbox inset="1.82881mm,.91439mm,1.82881mm,.91439mm">
                    <w:txbxContent>
                      <w:p w:rsidR="00FC7FD9" w:rsidRDefault="00FC7FD9" w:rsidP="005E3DE3">
                        <w:pPr>
                          <w:pStyle w:val="Figure"/>
                          <w:rPr>
                            <w:lang w:val="en-US"/>
                          </w:rPr>
                        </w:pPr>
                        <w:r>
                          <w:rPr>
                            <w:lang w:val="en-US"/>
                          </w:rPr>
                          <w:t xml:space="preserve">Forward link: </w:t>
                        </w:r>
                      </w:p>
                      <w:p w:rsidR="00FC7FD9" w:rsidRDefault="00FC7FD9" w:rsidP="005E3DE3">
                        <w:pPr>
                          <w:pStyle w:val="Figure"/>
                          <w:rPr>
                            <w:lang w:val="en-US"/>
                          </w:rPr>
                        </w:pPr>
                        <w:r>
                          <w:rPr>
                            <w:lang w:val="en-US"/>
                          </w:rPr>
                          <w:t>1: Remote Pilot to satellite</w:t>
                        </w:r>
                      </w:p>
                      <w:p w:rsidR="00FC7FD9" w:rsidRDefault="00FC7FD9" w:rsidP="005E3DE3">
                        <w:pPr>
                          <w:pStyle w:val="Figure"/>
                          <w:rPr>
                            <w:lang w:val="en-US"/>
                          </w:rPr>
                        </w:pPr>
                        <w:r>
                          <w:rPr>
                            <w:lang w:val="en-US"/>
                          </w:rPr>
                          <w:t>2: Satellite to UA</w:t>
                        </w:r>
                      </w:p>
                      <w:p w:rsidR="00FC7FD9" w:rsidRDefault="00FC7FD9" w:rsidP="005E3DE3">
                        <w:pPr>
                          <w:pStyle w:val="Figure"/>
                          <w:rPr>
                            <w:color w:val="0000FF"/>
                            <w:lang w:val="en-US"/>
                          </w:rPr>
                        </w:pPr>
                        <w:r>
                          <w:rPr>
                            <w:color w:val="0000FF"/>
                            <w:lang w:val="en-US"/>
                          </w:rPr>
                          <w:t xml:space="preserve">Return link: </w:t>
                        </w:r>
                      </w:p>
                      <w:p w:rsidR="00FC7FD9" w:rsidRDefault="00FC7FD9" w:rsidP="005E3DE3">
                        <w:pPr>
                          <w:pStyle w:val="Figure"/>
                          <w:rPr>
                            <w:color w:val="0000FF"/>
                            <w:lang w:val="en-US"/>
                          </w:rPr>
                        </w:pPr>
                        <w:r>
                          <w:rPr>
                            <w:color w:val="0000FF"/>
                            <w:lang w:val="en-US"/>
                          </w:rPr>
                          <w:t>3: UA to satellite</w:t>
                        </w:r>
                      </w:p>
                      <w:p w:rsidR="00FC7FD9" w:rsidRDefault="00FC7FD9" w:rsidP="005E3DE3">
                        <w:pPr>
                          <w:pStyle w:val="Figure"/>
                          <w:rPr>
                            <w:color w:val="0000FF"/>
                            <w:lang w:val="en-US"/>
                          </w:rPr>
                        </w:pPr>
                        <w:r>
                          <w:rPr>
                            <w:color w:val="0000FF"/>
                            <w:lang w:val="en-US"/>
                          </w:rPr>
                          <w:t xml:space="preserve">4: Satellite to Remote </w:t>
                        </w:r>
                        <w:r>
                          <w:rPr>
                            <w:color w:val="0000FF"/>
                            <w:lang w:val="en-US"/>
                          </w:rPr>
                          <w:br/>
                          <w:t xml:space="preserve"> Control Station</w:t>
                        </w:r>
                      </w:p>
                    </w:txbxContent>
                  </v:textbox>
                </v:shape>
                <w10:anchorlock/>
              </v:group>
            </w:pict>
          </mc:Fallback>
        </mc:AlternateContent>
      </w:r>
    </w:p>
    <w:p w:rsidR="005859D5" w:rsidRPr="00DA591F" w:rsidRDefault="005859D5" w:rsidP="005E3DE3"/>
    <w:p w:rsidR="005859D5" w:rsidRPr="005859D5" w:rsidRDefault="005859D5" w:rsidP="005859D5">
      <w:pPr>
        <w:pStyle w:val="Headingb"/>
        <w:rPr>
          <w:lang w:val="en-US"/>
        </w:rPr>
      </w:pPr>
      <w:r w:rsidRPr="005859D5">
        <w:rPr>
          <w:lang w:val="en-US"/>
        </w:rPr>
        <w:lastRenderedPageBreak/>
        <w:t>Case 1: Mobile unmanned aircraft control station</w:t>
      </w:r>
    </w:p>
    <w:p w:rsidR="005859D5" w:rsidRPr="005859D5" w:rsidRDefault="005859D5" w:rsidP="003D5B63">
      <w:pPr>
        <w:pStyle w:val="enumlev1"/>
        <w:keepNext/>
        <w:rPr>
          <w:lang w:val="en-US"/>
        </w:rPr>
      </w:pPr>
      <w:r w:rsidRPr="005859D5">
        <w:rPr>
          <w:lang w:val="en-US"/>
        </w:rPr>
        <w:t>–</w:t>
      </w:r>
      <w:r w:rsidRPr="005859D5">
        <w:rPr>
          <w:lang w:val="en-US"/>
        </w:rPr>
        <w:tab/>
        <w:t>the UA corresponds to definition RR No. 1.84 (aircraft earth station);</w:t>
      </w:r>
    </w:p>
    <w:p w:rsidR="005859D5" w:rsidRPr="005859D5" w:rsidRDefault="005859D5" w:rsidP="003D5B63">
      <w:pPr>
        <w:pStyle w:val="enumlev1"/>
        <w:keepNext/>
        <w:rPr>
          <w:lang w:val="en-US"/>
        </w:rPr>
      </w:pPr>
      <w:r w:rsidRPr="005859D5">
        <w:rPr>
          <w:lang w:val="en-US"/>
        </w:rPr>
        <w:t>–</w:t>
      </w:r>
      <w:r w:rsidRPr="005859D5">
        <w:rPr>
          <w:lang w:val="en-US"/>
        </w:rPr>
        <w:tab/>
        <w:t>the satellite corresponds to definition RR No. 1.64 (space station);</w:t>
      </w:r>
    </w:p>
    <w:p w:rsidR="005859D5" w:rsidRPr="005859D5" w:rsidRDefault="005859D5" w:rsidP="005859D5">
      <w:pPr>
        <w:pStyle w:val="enumlev1"/>
        <w:rPr>
          <w:lang w:val="en-US"/>
        </w:rPr>
      </w:pPr>
      <w:r w:rsidRPr="005859D5">
        <w:rPr>
          <w:lang w:val="en-US"/>
        </w:rPr>
        <w:t>–</w:t>
      </w:r>
      <w:r w:rsidRPr="005859D5">
        <w:rPr>
          <w:lang w:val="en-US"/>
        </w:rPr>
        <w:tab/>
        <w:t>the mobile UACS corresponds to definition RR No. 1.68 (mobile earth station).</w:t>
      </w:r>
    </w:p>
    <w:p w:rsidR="005859D5" w:rsidRPr="005859D5" w:rsidRDefault="005859D5" w:rsidP="005859D5">
      <w:pPr>
        <w:rPr>
          <w:lang w:val="en-US"/>
        </w:rPr>
      </w:pPr>
      <w:r w:rsidRPr="005859D5">
        <w:rPr>
          <w:lang w:val="en-US"/>
        </w:rPr>
        <w:t>Therefore, from the Radio Regulations point of view, AM(R)S, the aeronautical-mobile satellite service (AMSS), and the mobile-satellite service (MSS) for links 2 and 3 could be considered if the allocation is on a primary basis. MSS for links 1 and 4 could also be considered if allocated on a primary basis. In the case of mobile UACS located on the Earth’s surface, MSS except aeronautical for links 1 and 4 could be considered if the allocation is on a primary basis. Additionally for links 1, 2, 3 and 4, FSS allocations can also be considered if sharing studies with other services allocated in the frequency bands, have been successfully completed which also require appropriate modifications of the Radio Regulations taking into account ICAO requirements.</w:t>
      </w:r>
    </w:p>
    <w:p w:rsidR="005859D5" w:rsidRPr="005859D5" w:rsidRDefault="005859D5" w:rsidP="005859D5">
      <w:pPr>
        <w:pStyle w:val="Headingb"/>
        <w:rPr>
          <w:lang w:val="en-US"/>
        </w:rPr>
      </w:pPr>
      <w:r w:rsidRPr="005859D5">
        <w:rPr>
          <w:lang w:val="en-US"/>
        </w:rPr>
        <w:t>Case 2: Fixed unmanned aircraft control station</w:t>
      </w:r>
    </w:p>
    <w:p w:rsidR="005859D5" w:rsidRPr="005859D5" w:rsidRDefault="005859D5" w:rsidP="005859D5">
      <w:pPr>
        <w:pStyle w:val="enumlev1"/>
        <w:rPr>
          <w:lang w:val="en-US"/>
        </w:rPr>
      </w:pPr>
      <w:r w:rsidRPr="005859D5">
        <w:rPr>
          <w:lang w:val="en-US"/>
        </w:rPr>
        <w:t>–</w:t>
      </w:r>
      <w:r w:rsidRPr="005859D5">
        <w:rPr>
          <w:lang w:val="en-US"/>
        </w:rPr>
        <w:tab/>
        <w:t>the UA corresponds to definition RR No. 1.84 (aircraft earth station);</w:t>
      </w:r>
    </w:p>
    <w:p w:rsidR="005859D5" w:rsidRPr="005859D5" w:rsidRDefault="005859D5" w:rsidP="005859D5">
      <w:pPr>
        <w:pStyle w:val="enumlev1"/>
        <w:rPr>
          <w:lang w:val="en-US"/>
        </w:rPr>
      </w:pPr>
      <w:r w:rsidRPr="005859D5">
        <w:rPr>
          <w:lang w:val="en-US"/>
        </w:rPr>
        <w:t>–</w:t>
      </w:r>
      <w:r w:rsidRPr="005859D5">
        <w:rPr>
          <w:lang w:val="en-US"/>
        </w:rPr>
        <w:tab/>
        <w:t>the satellite corresponds to definition RR No. 1.64 (space station);</w:t>
      </w:r>
    </w:p>
    <w:p w:rsidR="005859D5" w:rsidRPr="005859D5" w:rsidRDefault="005859D5" w:rsidP="005859D5">
      <w:pPr>
        <w:pStyle w:val="enumlev1"/>
        <w:rPr>
          <w:lang w:val="en-US"/>
        </w:rPr>
      </w:pPr>
      <w:r w:rsidRPr="005859D5">
        <w:rPr>
          <w:lang w:val="en-US"/>
        </w:rPr>
        <w:t>–</w:t>
      </w:r>
      <w:r w:rsidRPr="005859D5">
        <w:rPr>
          <w:lang w:val="en-US"/>
        </w:rPr>
        <w:tab/>
        <w:t>the fixed UACS corresponds to definition RR No. 1.63 (earth station).</w:t>
      </w:r>
    </w:p>
    <w:p w:rsidR="005859D5" w:rsidRPr="005859D5" w:rsidRDefault="005859D5" w:rsidP="005859D5">
      <w:pPr>
        <w:rPr>
          <w:lang w:val="en-US"/>
        </w:rPr>
      </w:pPr>
      <w:r w:rsidRPr="005859D5">
        <w:rPr>
          <w:lang w:val="en-US"/>
        </w:rPr>
        <w:t>Therefore, from the Radio Regulations point of view, the services AM(R)S, AMSS and MSS for links 2 and 3 could be considered. For links 1 and 4, the fixed-satellite service (FSS) could be considered taking also into account ICAO requirements. Additionally for links 2 and 3, FSS allocations can also be considered if sharing studies with other services allocated in the frequency bands, have been successfully completed which also require appropriate modifications of the Radio Regulations taking also into account ICAO requirements.</w:t>
      </w:r>
    </w:p>
    <w:p w:rsidR="005859D5" w:rsidRPr="005859D5" w:rsidRDefault="005859D5" w:rsidP="005859D5">
      <w:pPr>
        <w:pStyle w:val="Headingb"/>
        <w:rPr>
          <w:lang w:val="en-US"/>
        </w:rPr>
      </w:pPr>
      <w:r w:rsidRPr="005859D5">
        <w:rPr>
          <w:lang w:val="en-US"/>
        </w:rPr>
        <w:t>Case 3: Control station providing feeder-link station functions</w:t>
      </w:r>
    </w:p>
    <w:p w:rsidR="005859D5" w:rsidRPr="005859D5" w:rsidRDefault="005859D5" w:rsidP="005859D5">
      <w:pPr>
        <w:pStyle w:val="enumlev1"/>
        <w:rPr>
          <w:lang w:val="en-US"/>
        </w:rPr>
      </w:pPr>
      <w:r w:rsidRPr="005859D5">
        <w:rPr>
          <w:lang w:val="en-US"/>
        </w:rPr>
        <w:t>–</w:t>
      </w:r>
      <w:r w:rsidRPr="005859D5">
        <w:rPr>
          <w:lang w:val="en-US"/>
        </w:rPr>
        <w:tab/>
        <w:t>the UA corresponds to definition RR No. 1.84 (aircraft earth station);</w:t>
      </w:r>
    </w:p>
    <w:p w:rsidR="005859D5" w:rsidRPr="005859D5" w:rsidRDefault="005859D5" w:rsidP="005859D5">
      <w:pPr>
        <w:pStyle w:val="enumlev1"/>
        <w:rPr>
          <w:lang w:val="en-US"/>
        </w:rPr>
      </w:pPr>
      <w:r w:rsidRPr="005859D5">
        <w:rPr>
          <w:lang w:val="en-US"/>
        </w:rPr>
        <w:t>–</w:t>
      </w:r>
      <w:r w:rsidRPr="005859D5">
        <w:rPr>
          <w:lang w:val="en-US"/>
        </w:rPr>
        <w:tab/>
        <w:t>the satellite corresponds to definition RR No. 1.64 (space station);</w:t>
      </w:r>
    </w:p>
    <w:p w:rsidR="005859D5" w:rsidRPr="005859D5" w:rsidRDefault="005859D5" w:rsidP="005859D5">
      <w:pPr>
        <w:pStyle w:val="enumlev1"/>
        <w:rPr>
          <w:lang w:val="en-US"/>
        </w:rPr>
      </w:pPr>
      <w:r w:rsidRPr="005859D5">
        <w:rPr>
          <w:lang w:val="en-US"/>
        </w:rPr>
        <w:t>–</w:t>
      </w:r>
      <w:r w:rsidRPr="005859D5">
        <w:rPr>
          <w:lang w:val="en-US"/>
        </w:rPr>
        <w:tab/>
        <w:t>the UACS corresponds to definition RR No. 1.82 (aeronautical earth station).</w:t>
      </w:r>
    </w:p>
    <w:p w:rsidR="005859D5" w:rsidRPr="005859D5" w:rsidRDefault="005859D5" w:rsidP="005859D5">
      <w:pPr>
        <w:rPr>
          <w:lang w:val="en-US"/>
        </w:rPr>
      </w:pPr>
      <w:r w:rsidRPr="005859D5">
        <w:rPr>
          <w:lang w:val="en-US"/>
        </w:rPr>
        <w:t>Therefore, from the Radio Regulations point of view, the services AM(R)S, AMSS and MSS for links 2 and 3 could be considered. The services FSS, AMSS, AM(R)S for links 1 and 4 could be considered taking also into account ICAO requirements. Additionally for links 2 and 3, FSS allocations can also be considered if sharing studies with other services allocated in the frequency bands, have been successfully completed which also require appropriate modifications of the Radio Regulations taking into account ICAO requirements.</w:t>
      </w:r>
    </w:p>
    <w:p w:rsidR="005859D5" w:rsidRPr="005859D5" w:rsidRDefault="005859D5" w:rsidP="005859D5">
      <w:pPr>
        <w:pStyle w:val="Heading1"/>
        <w:rPr>
          <w:lang w:val="en-US"/>
        </w:rPr>
      </w:pPr>
      <w:r w:rsidRPr="005859D5">
        <w:rPr>
          <w:lang w:val="en-US"/>
        </w:rPr>
        <w:t>4</w:t>
      </w:r>
      <w:r w:rsidRPr="005859D5">
        <w:rPr>
          <w:lang w:val="en-US"/>
        </w:rPr>
        <w:tab/>
        <w:t xml:space="preserve">Criteria for consideration of the possible frequency bands </w:t>
      </w:r>
    </w:p>
    <w:p w:rsidR="005859D5" w:rsidRPr="005859D5" w:rsidRDefault="005859D5" w:rsidP="005859D5">
      <w:pPr>
        <w:rPr>
          <w:lang w:val="en-US" w:eastAsia="zh-CN"/>
        </w:rPr>
      </w:pPr>
      <w:bookmarkStart w:id="4" w:name="_Toc216003426"/>
      <w:r w:rsidRPr="005859D5">
        <w:rPr>
          <w:lang w:val="en-US" w:eastAsia="zh-CN"/>
        </w:rPr>
        <w:t>The following criteria have been used for the consideration of the possible frequency bands for UAS operation:</w:t>
      </w:r>
    </w:p>
    <w:p w:rsidR="005859D5" w:rsidRPr="005859D5" w:rsidRDefault="005859D5" w:rsidP="005859D5">
      <w:pPr>
        <w:rPr>
          <w:lang w:val="en-US" w:eastAsia="zh-CN"/>
        </w:rPr>
      </w:pPr>
      <w:r w:rsidRPr="005859D5">
        <w:rPr>
          <w:b/>
          <w:lang w:val="en-US" w:eastAsia="zh-CN"/>
        </w:rPr>
        <w:t>Controlled-access spectrum</w:t>
      </w:r>
      <w:bookmarkEnd w:id="4"/>
      <w:r w:rsidRPr="005859D5">
        <w:rPr>
          <w:b/>
          <w:lang w:val="en-US" w:eastAsia="zh-CN"/>
        </w:rPr>
        <w:t>:</w:t>
      </w:r>
      <w:r w:rsidRPr="005859D5">
        <w:rPr>
          <w:lang w:val="en-US" w:eastAsia="zh-CN"/>
        </w:rPr>
        <w:t xml:space="preserve"> Each of the potential solutions should be evaluated on whether they will operate in spectrum that has some type of controlled access to enable the limitation and prediction of levels of interference.</w:t>
      </w:r>
    </w:p>
    <w:p w:rsidR="005859D5" w:rsidRPr="005859D5" w:rsidRDefault="005859D5" w:rsidP="005859D5">
      <w:pPr>
        <w:rPr>
          <w:lang w:val="en-US" w:eastAsia="zh-CN"/>
        </w:rPr>
      </w:pPr>
      <w:bookmarkStart w:id="5" w:name="_Toc216003428"/>
      <w:r w:rsidRPr="005859D5">
        <w:rPr>
          <w:b/>
          <w:bCs/>
          <w:lang w:val="en-US" w:eastAsia="zh-CN"/>
        </w:rPr>
        <w:t xml:space="preserve">International Civil Aviation Organization position on </w:t>
      </w:r>
      <w:r w:rsidRPr="005859D5">
        <w:rPr>
          <w:b/>
          <w:lang w:val="en-US"/>
        </w:rPr>
        <w:t>AM(R)S</w:t>
      </w:r>
      <w:r w:rsidRPr="005859D5">
        <w:rPr>
          <w:b/>
          <w:bCs/>
          <w:lang w:val="en-US" w:eastAsia="zh-CN"/>
        </w:rPr>
        <w:t xml:space="preserve"> and AMS(R)S spectrum</w:t>
      </w:r>
      <w:bookmarkEnd w:id="5"/>
      <w:r w:rsidRPr="005859D5">
        <w:rPr>
          <w:b/>
          <w:bCs/>
          <w:lang w:val="en-US" w:eastAsia="zh-CN"/>
        </w:rPr>
        <w:t xml:space="preserve">: </w:t>
      </w:r>
      <w:r w:rsidRPr="005859D5">
        <w:rPr>
          <w:lang w:val="en-US" w:eastAsia="zh-CN"/>
        </w:rPr>
        <w:t xml:space="preserve">the ICAO position is to ensure that allocations used, in particular for UAS command and control, ATC relay and S&amp;A in non-segregated airspace are in the </w:t>
      </w:r>
      <w:r w:rsidRPr="005859D5">
        <w:rPr>
          <w:lang w:val="en-US"/>
        </w:rPr>
        <w:t>AM(R)S</w:t>
      </w:r>
      <w:r w:rsidRPr="005859D5">
        <w:rPr>
          <w:lang w:val="en-US" w:eastAsia="zh-CN"/>
        </w:rPr>
        <w:t xml:space="preserve">, </w:t>
      </w:r>
      <w:r w:rsidRPr="005859D5">
        <w:rPr>
          <w:lang w:val="en-US"/>
        </w:rPr>
        <w:t>AMS(R)S</w:t>
      </w:r>
      <w:r w:rsidRPr="005859D5">
        <w:rPr>
          <w:lang w:val="en-US" w:eastAsia="zh-CN"/>
        </w:rPr>
        <w:t xml:space="preserve"> and/or aeronautical </w:t>
      </w:r>
      <w:proofErr w:type="spellStart"/>
      <w:r w:rsidRPr="005859D5">
        <w:rPr>
          <w:lang w:val="en-US" w:eastAsia="zh-CN"/>
        </w:rPr>
        <w:t>radionavigation</w:t>
      </w:r>
      <w:proofErr w:type="spellEnd"/>
      <w:r w:rsidRPr="005859D5">
        <w:rPr>
          <w:lang w:val="en-US" w:eastAsia="zh-CN"/>
        </w:rPr>
        <w:t xml:space="preserve"> service (ARNS) </w:t>
      </w:r>
      <w:r w:rsidRPr="005859D5">
        <w:rPr>
          <w:lang w:val="en-US"/>
        </w:rPr>
        <w:t>and do not adversely affect existing aeronautical systems</w:t>
      </w:r>
      <w:r w:rsidRPr="005859D5">
        <w:rPr>
          <w:lang w:val="en-US" w:eastAsia="zh-CN"/>
        </w:rPr>
        <w:t>.</w:t>
      </w:r>
    </w:p>
    <w:p w:rsidR="005859D5" w:rsidRPr="005859D5" w:rsidRDefault="005859D5" w:rsidP="005859D5">
      <w:pPr>
        <w:rPr>
          <w:lang w:val="en-US" w:eastAsia="zh-CN"/>
        </w:rPr>
      </w:pPr>
      <w:bookmarkStart w:id="6" w:name="_Toc216003430"/>
      <w:r w:rsidRPr="005859D5">
        <w:rPr>
          <w:b/>
          <w:lang w:val="en-US" w:eastAsia="zh-CN"/>
        </w:rPr>
        <w:lastRenderedPageBreak/>
        <w:t>Worldwide spectrum allocation</w:t>
      </w:r>
      <w:bookmarkEnd w:id="6"/>
      <w:r w:rsidRPr="005859D5">
        <w:rPr>
          <w:b/>
          <w:lang w:val="en-US" w:eastAsia="zh-CN"/>
        </w:rPr>
        <w:t>:</w:t>
      </w:r>
      <w:r w:rsidRPr="005859D5">
        <w:rPr>
          <w:lang w:val="en-US" w:eastAsia="zh-CN"/>
        </w:rPr>
        <w:t xml:space="preserve"> It will be advantageous if global harmonization is achieved and the equipment needed by a UA could thus be the same for operation anywhere in the world. </w:t>
      </w:r>
    </w:p>
    <w:p w:rsidR="005859D5" w:rsidRPr="005859D5" w:rsidRDefault="005859D5" w:rsidP="005E3DE3">
      <w:pPr>
        <w:rPr>
          <w:lang w:val="en-US" w:eastAsia="zh-CN"/>
        </w:rPr>
      </w:pPr>
      <w:bookmarkStart w:id="7" w:name="_Toc216003431"/>
      <w:r w:rsidRPr="005859D5">
        <w:rPr>
          <w:b/>
          <w:bCs/>
          <w:lang w:val="en-US" w:eastAsia="zh-CN"/>
        </w:rPr>
        <w:t>Potentially available bandwidth</w:t>
      </w:r>
      <w:bookmarkEnd w:id="7"/>
      <w:r w:rsidRPr="005859D5">
        <w:rPr>
          <w:b/>
          <w:bCs/>
          <w:lang w:val="en-US" w:eastAsia="zh-CN"/>
        </w:rPr>
        <w:t>:</w:t>
      </w:r>
      <w:r w:rsidRPr="005859D5">
        <w:rPr>
          <w:lang w:val="en-US" w:eastAsia="zh-CN"/>
        </w:rPr>
        <w:t xml:space="preserve"> Under this criterion a </w:t>
      </w:r>
      <w:proofErr w:type="spellStart"/>
      <w:r w:rsidRPr="005859D5">
        <w:rPr>
          <w:lang w:val="en-US" w:eastAsia="zh-CN"/>
        </w:rPr>
        <w:t>favourable</w:t>
      </w:r>
      <w:proofErr w:type="spellEnd"/>
      <w:r w:rsidRPr="005859D5">
        <w:rPr>
          <w:lang w:val="en-US" w:eastAsia="zh-CN"/>
        </w:rPr>
        <w:t xml:space="preserve"> rating is more likely to be awarded to a</w:t>
      </w:r>
      <w:r w:rsidR="005E3DE3">
        <w:rPr>
          <w:lang w:val="en-US" w:eastAsia="zh-CN"/>
        </w:rPr>
        <w:t xml:space="preserve"> </w:t>
      </w:r>
      <w:r w:rsidRPr="005859D5">
        <w:rPr>
          <w:lang w:val="en-US" w:eastAsia="zh-CN"/>
        </w:rPr>
        <w:t xml:space="preserve">candidate frequency band whose incumbent RF systems currently leave a substantial amount of spectrum unoccupied, and have technical </w:t>
      </w:r>
      <w:r w:rsidRPr="005859D5">
        <w:rPr>
          <w:bCs/>
          <w:lang w:val="en-US" w:eastAsia="zh-CN"/>
        </w:rPr>
        <w:t xml:space="preserve">and/or operational characteristics that would facilitate </w:t>
      </w:r>
      <w:r w:rsidRPr="005859D5">
        <w:rPr>
          <w:lang w:val="en-US" w:eastAsia="zh-CN"/>
        </w:rPr>
        <w:t xml:space="preserve">coexistence with future in-band UAS control systems. Many </w:t>
      </w:r>
      <w:proofErr w:type="spellStart"/>
      <w:r w:rsidRPr="005859D5">
        <w:rPr>
          <w:lang w:val="en-US" w:eastAsia="zh-CN"/>
        </w:rPr>
        <w:t>BLoS</w:t>
      </w:r>
      <w:proofErr w:type="spellEnd"/>
      <w:r w:rsidRPr="005859D5">
        <w:rPr>
          <w:lang w:val="en-US" w:eastAsia="zh-CN"/>
        </w:rPr>
        <w:t xml:space="preserve"> systems share the control link and the payload return link on one common carrier, so the wide bandwidth needs of the payload return link may drive this choice more than the lower data rate needs of the control link.</w:t>
      </w:r>
    </w:p>
    <w:p w:rsidR="005859D5" w:rsidRPr="005859D5" w:rsidRDefault="005859D5" w:rsidP="005859D5">
      <w:pPr>
        <w:rPr>
          <w:lang w:val="en-US" w:eastAsia="zh-CN"/>
        </w:rPr>
      </w:pPr>
      <w:bookmarkStart w:id="8" w:name="_Toc216003432"/>
      <w:r w:rsidRPr="005859D5">
        <w:rPr>
          <w:b/>
          <w:bCs/>
          <w:lang w:val="en-US" w:eastAsia="zh-CN"/>
        </w:rPr>
        <w:t>Link range</w:t>
      </w:r>
      <w:bookmarkEnd w:id="8"/>
      <w:r w:rsidRPr="005859D5">
        <w:rPr>
          <w:b/>
          <w:bCs/>
          <w:lang w:val="en-US" w:eastAsia="zh-CN"/>
        </w:rPr>
        <w:t>:</w:t>
      </w:r>
      <w:r w:rsidRPr="005859D5">
        <w:rPr>
          <w:lang w:val="en-US" w:eastAsia="zh-CN"/>
        </w:rPr>
        <w:t xml:space="preserve"> This criterion evaluates the distance that the unmanned aircraft can fly away from its control station without the support of additional control stations. </w:t>
      </w:r>
    </w:p>
    <w:p w:rsidR="005859D5" w:rsidRPr="005859D5" w:rsidRDefault="005859D5" w:rsidP="005859D5">
      <w:pPr>
        <w:rPr>
          <w:lang w:val="en-US" w:eastAsia="zh-CN"/>
        </w:rPr>
      </w:pPr>
      <w:r w:rsidRPr="005859D5">
        <w:rPr>
          <w:b/>
          <w:lang w:val="en-US" w:eastAsia="zh-CN"/>
        </w:rPr>
        <w:t>Link availability:</w:t>
      </w:r>
      <w:r w:rsidRPr="005859D5">
        <w:rPr>
          <w:lang w:val="en-US" w:eastAsia="zh-CN"/>
        </w:rPr>
        <w:t xml:space="preserve"> Weather-dependent availability of the link is also a very important evaluation criterion. Therefore, each candidate frequency band should be evaluated according to the approximate availability associated with the frequency of operation. Higher frequency ranges are more susceptible to signal degradation due to rainfall and therefore receive less </w:t>
      </w:r>
      <w:proofErr w:type="spellStart"/>
      <w:r w:rsidRPr="005859D5">
        <w:rPr>
          <w:lang w:val="en-US" w:eastAsia="zh-CN"/>
        </w:rPr>
        <w:t>favourable</w:t>
      </w:r>
      <w:proofErr w:type="spellEnd"/>
      <w:r w:rsidRPr="005859D5">
        <w:rPr>
          <w:lang w:val="en-US" w:eastAsia="zh-CN"/>
        </w:rPr>
        <w:t xml:space="preserve"> ratings. </w:t>
      </w:r>
    </w:p>
    <w:p w:rsidR="005859D5" w:rsidRPr="005859D5" w:rsidRDefault="005859D5" w:rsidP="005859D5">
      <w:pPr>
        <w:rPr>
          <w:lang w:val="en-US" w:eastAsia="zh-CN"/>
        </w:rPr>
      </w:pPr>
      <w:r w:rsidRPr="005859D5">
        <w:rPr>
          <w:b/>
          <w:lang w:val="en-US" w:eastAsia="zh-CN"/>
        </w:rPr>
        <w:t>Satellite transmission characteristics:</w:t>
      </w:r>
      <w:r w:rsidRPr="005859D5">
        <w:rPr>
          <w:lang w:val="en-US" w:eastAsia="zh-CN"/>
        </w:rPr>
        <w:t xml:space="preserve"> In order to determine whether satellite systems can provide the integrity and reliability needed to satisfy the link availability required for communications through satellite platforms to and from the UAS certain transmission characteristics need to be defined in sufficient detail. The following is a list of such information that is needed to make this determination. </w:t>
      </w:r>
    </w:p>
    <w:p w:rsidR="005859D5" w:rsidRPr="005859D5" w:rsidRDefault="005859D5" w:rsidP="005859D5">
      <w:pPr>
        <w:pStyle w:val="enumlev1"/>
        <w:rPr>
          <w:lang w:val="en-US" w:eastAsia="zh-CN"/>
        </w:rPr>
      </w:pPr>
      <w:r w:rsidRPr="005859D5">
        <w:rPr>
          <w:lang w:val="en-US" w:eastAsia="zh-CN"/>
        </w:rPr>
        <w:t>1)</w:t>
      </w:r>
      <w:r w:rsidRPr="005859D5">
        <w:rPr>
          <w:lang w:val="en-US" w:eastAsia="zh-CN"/>
        </w:rPr>
        <w:tab/>
        <w:t>The frequency band to be used.</w:t>
      </w:r>
    </w:p>
    <w:p w:rsidR="005859D5" w:rsidRPr="005859D5" w:rsidRDefault="005859D5" w:rsidP="005859D5">
      <w:pPr>
        <w:pStyle w:val="enumlev1"/>
        <w:rPr>
          <w:lang w:val="en-US" w:eastAsia="zh-CN"/>
        </w:rPr>
      </w:pPr>
      <w:r w:rsidRPr="005859D5">
        <w:rPr>
          <w:lang w:val="en-US" w:eastAsia="zh-CN"/>
        </w:rPr>
        <w:t>2)</w:t>
      </w:r>
      <w:r w:rsidRPr="005859D5">
        <w:rPr>
          <w:lang w:val="en-US" w:eastAsia="zh-CN"/>
        </w:rPr>
        <w:tab/>
        <w:t>Minimum and maximum antenna sizes, and the corresponding transmitting and receiving antenna gains of the earth station and of the airborne station.</w:t>
      </w:r>
    </w:p>
    <w:p w:rsidR="005859D5" w:rsidRPr="005859D5" w:rsidRDefault="005859D5" w:rsidP="005859D5">
      <w:pPr>
        <w:pStyle w:val="enumlev1"/>
        <w:rPr>
          <w:lang w:val="en-US" w:eastAsia="zh-CN"/>
        </w:rPr>
      </w:pPr>
      <w:r w:rsidRPr="005859D5">
        <w:rPr>
          <w:lang w:val="en-US" w:eastAsia="zh-CN"/>
        </w:rPr>
        <w:t>3)</w:t>
      </w:r>
      <w:r w:rsidRPr="005859D5">
        <w:rPr>
          <w:lang w:val="en-US" w:eastAsia="zh-CN"/>
        </w:rPr>
        <w:tab/>
        <w:t xml:space="preserve">Minimum and maximum effective </w:t>
      </w:r>
      <w:proofErr w:type="spellStart"/>
      <w:r w:rsidRPr="005859D5">
        <w:rPr>
          <w:lang w:val="en-US" w:eastAsia="zh-CN"/>
        </w:rPr>
        <w:t>isotropically</w:t>
      </w:r>
      <w:proofErr w:type="spellEnd"/>
      <w:r w:rsidRPr="005859D5">
        <w:rPr>
          <w:lang w:val="en-US" w:eastAsia="zh-CN"/>
        </w:rPr>
        <w:t xml:space="preserve"> radiated powers (</w:t>
      </w:r>
      <w:proofErr w:type="spellStart"/>
      <w:r w:rsidRPr="005859D5">
        <w:rPr>
          <w:lang w:val="en-US" w:eastAsia="zh-CN"/>
        </w:rPr>
        <w:t>e.i.r.p.s</w:t>
      </w:r>
      <w:proofErr w:type="spellEnd"/>
      <w:r w:rsidRPr="005859D5">
        <w:rPr>
          <w:lang w:val="en-US" w:eastAsia="zh-CN"/>
        </w:rPr>
        <w:t xml:space="preserve">) and </w:t>
      </w:r>
      <w:proofErr w:type="spellStart"/>
      <w:r w:rsidRPr="005859D5">
        <w:rPr>
          <w:lang w:val="en-US" w:eastAsia="zh-CN"/>
        </w:rPr>
        <w:t>e.i.r.p</w:t>
      </w:r>
      <w:proofErr w:type="spellEnd"/>
      <w:r w:rsidRPr="005859D5">
        <w:rPr>
          <w:lang w:val="en-US" w:eastAsia="zh-CN"/>
        </w:rPr>
        <w:t>. densities of the earth station and of the airborne station.</w:t>
      </w:r>
    </w:p>
    <w:p w:rsidR="005859D5" w:rsidRPr="005859D5" w:rsidRDefault="005859D5" w:rsidP="005859D5">
      <w:pPr>
        <w:pStyle w:val="enumlev1"/>
        <w:rPr>
          <w:lang w:val="en-US" w:eastAsia="zh-CN"/>
        </w:rPr>
      </w:pPr>
      <w:r w:rsidRPr="005859D5">
        <w:rPr>
          <w:lang w:val="en-US" w:eastAsia="zh-CN"/>
        </w:rPr>
        <w:t>4)</w:t>
      </w:r>
      <w:r w:rsidRPr="005859D5">
        <w:rPr>
          <w:lang w:val="en-US" w:eastAsia="zh-CN"/>
        </w:rPr>
        <w:tab/>
        <w:t>Minimum ratio of receiving-antenna gain to receiver thermal noise temperature in kelvins (</w:t>
      </w:r>
      <w:r w:rsidRPr="005859D5">
        <w:rPr>
          <w:i/>
          <w:iCs/>
          <w:lang w:val="en-US" w:eastAsia="zh-CN"/>
        </w:rPr>
        <w:t>G</w:t>
      </w:r>
      <w:r w:rsidRPr="005859D5">
        <w:rPr>
          <w:lang w:val="en-US" w:eastAsia="zh-CN"/>
        </w:rPr>
        <w:t>/</w:t>
      </w:r>
      <w:r w:rsidRPr="005859D5">
        <w:rPr>
          <w:i/>
          <w:iCs/>
          <w:lang w:val="en-US" w:eastAsia="zh-CN"/>
        </w:rPr>
        <w:t>T</w:t>
      </w:r>
      <w:r w:rsidRPr="005859D5">
        <w:rPr>
          <w:lang w:val="en-US" w:eastAsia="zh-CN"/>
        </w:rPr>
        <w:t>) of the receiving earth station and of the airborne station.</w:t>
      </w:r>
    </w:p>
    <w:p w:rsidR="005859D5" w:rsidRPr="005859D5" w:rsidRDefault="005859D5" w:rsidP="005859D5">
      <w:pPr>
        <w:pStyle w:val="enumlev1"/>
        <w:rPr>
          <w:lang w:val="en-US" w:eastAsia="zh-CN"/>
        </w:rPr>
      </w:pPr>
      <w:r w:rsidRPr="005859D5">
        <w:rPr>
          <w:lang w:val="en-US" w:eastAsia="zh-CN"/>
        </w:rPr>
        <w:t>5)</w:t>
      </w:r>
      <w:r w:rsidRPr="005859D5">
        <w:rPr>
          <w:lang w:val="en-US" w:eastAsia="zh-CN"/>
        </w:rPr>
        <w:tab/>
        <w:t>The rain conditions (i.e. rain rates) in which the link must operate, and any other propagation conditions that need to be considered.</w:t>
      </w:r>
    </w:p>
    <w:p w:rsidR="005859D5" w:rsidRPr="005859D5" w:rsidRDefault="005859D5" w:rsidP="005859D5">
      <w:pPr>
        <w:pStyle w:val="enumlev1"/>
        <w:rPr>
          <w:lang w:val="en-US" w:eastAsia="zh-CN"/>
        </w:rPr>
      </w:pPr>
      <w:r w:rsidRPr="005859D5">
        <w:rPr>
          <w:lang w:val="en-US" w:eastAsia="zh-CN"/>
        </w:rPr>
        <w:t>6)</w:t>
      </w:r>
      <w:r w:rsidRPr="005859D5">
        <w:rPr>
          <w:lang w:val="en-US" w:eastAsia="zh-CN"/>
        </w:rPr>
        <w:tab/>
        <w:t>Minimum required availability for the total (up and down) link (both outbound and inbound); or, alternatively, the minimum required availability in the uplink and the minimum required availability in the downlink. Note should be also taken of certain double-hop links (e.g. ATC-to-UA communications relayed through a UA-to-UACS link).</w:t>
      </w:r>
    </w:p>
    <w:p w:rsidR="005859D5" w:rsidRPr="005859D5" w:rsidRDefault="005859D5" w:rsidP="005859D5">
      <w:pPr>
        <w:pStyle w:val="enumlev1"/>
        <w:rPr>
          <w:lang w:val="en-US" w:eastAsia="zh-CN"/>
        </w:rPr>
      </w:pPr>
      <w:r w:rsidRPr="005859D5">
        <w:rPr>
          <w:lang w:val="en-US" w:eastAsia="zh-CN"/>
        </w:rPr>
        <w:t>7)</w:t>
      </w:r>
      <w:r w:rsidRPr="005859D5">
        <w:rPr>
          <w:lang w:val="en-US" w:eastAsia="zh-CN"/>
        </w:rPr>
        <w:tab/>
        <w:t>Off-axis gain patterns of the transmitting and receiving antennas of the earth station and the airborne station.</w:t>
      </w:r>
    </w:p>
    <w:p w:rsidR="005859D5" w:rsidRPr="005859D5" w:rsidRDefault="005859D5" w:rsidP="005859D5">
      <w:pPr>
        <w:pStyle w:val="enumlev1"/>
        <w:rPr>
          <w:lang w:val="en-US" w:eastAsia="zh-CN"/>
        </w:rPr>
      </w:pPr>
      <w:r w:rsidRPr="005859D5">
        <w:rPr>
          <w:lang w:val="en-US" w:eastAsia="zh-CN"/>
        </w:rPr>
        <w:t>8)</w:t>
      </w:r>
      <w:r w:rsidRPr="005859D5">
        <w:rPr>
          <w:lang w:val="en-US" w:eastAsia="zh-CN"/>
        </w:rPr>
        <w:tab/>
        <w:t>Pointing accuracies of the antennas of the control station and the airborne station.</w:t>
      </w:r>
    </w:p>
    <w:p w:rsidR="005859D5" w:rsidRPr="005859D5" w:rsidRDefault="005859D5" w:rsidP="005859D5">
      <w:pPr>
        <w:pStyle w:val="enumlev1"/>
        <w:rPr>
          <w:lang w:val="en-US" w:eastAsia="zh-CN"/>
        </w:rPr>
      </w:pPr>
      <w:r w:rsidRPr="005859D5">
        <w:rPr>
          <w:lang w:val="en-US" w:eastAsia="zh-CN"/>
        </w:rPr>
        <w:t>9)</w:t>
      </w:r>
      <w:r w:rsidRPr="005859D5">
        <w:rPr>
          <w:lang w:val="en-US" w:eastAsia="zh-CN"/>
        </w:rPr>
        <w:tab/>
        <w:t>Geographical coverage area where the UAS requirements will have to be met.</w:t>
      </w:r>
    </w:p>
    <w:p w:rsidR="005859D5" w:rsidRPr="005859D5" w:rsidRDefault="005859D5" w:rsidP="005859D5">
      <w:pPr>
        <w:pStyle w:val="enumlev1"/>
        <w:rPr>
          <w:lang w:val="en-US" w:eastAsia="zh-CN"/>
        </w:rPr>
      </w:pPr>
      <w:r w:rsidRPr="005859D5">
        <w:rPr>
          <w:lang w:val="en-US" w:eastAsia="zh-CN"/>
        </w:rPr>
        <w:t>10)</w:t>
      </w:r>
      <w:r w:rsidRPr="005859D5">
        <w:rPr>
          <w:lang w:val="en-US" w:eastAsia="zh-CN"/>
        </w:rPr>
        <w:tab/>
        <w:t>Carrier characteristics</w:t>
      </w:r>
    </w:p>
    <w:p w:rsidR="005859D5" w:rsidRPr="005859D5" w:rsidRDefault="005859D5" w:rsidP="005859D5">
      <w:pPr>
        <w:pStyle w:val="enumlev2"/>
        <w:rPr>
          <w:lang w:val="en-US" w:eastAsia="zh-CN"/>
        </w:rPr>
      </w:pPr>
      <w:r w:rsidRPr="005859D5">
        <w:rPr>
          <w:lang w:val="en-US" w:eastAsia="zh-CN"/>
        </w:rPr>
        <w:t>a)</w:t>
      </w:r>
      <w:r w:rsidRPr="005859D5">
        <w:rPr>
          <w:lang w:val="en-US" w:eastAsia="zh-CN"/>
        </w:rPr>
        <w:tab/>
        <w:t>Information rates</w:t>
      </w:r>
    </w:p>
    <w:p w:rsidR="005859D5" w:rsidRPr="005859D5" w:rsidRDefault="005859D5" w:rsidP="005859D5">
      <w:pPr>
        <w:pStyle w:val="enumlev2"/>
        <w:rPr>
          <w:lang w:val="en-US" w:eastAsia="zh-CN"/>
        </w:rPr>
      </w:pPr>
      <w:r w:rsidRPr="005859D5">
        <w:rPr>
          <w:lang w:val="en-US" w:eastAsia="zh-CN"/>
        </w:rPr>
        <w:t>b)</w:t>
      </w:r>
      <w:r w:rsidRPr="005859D5">
        <w:rPr>
          <w:lang w:val="en-US" w:eastAsia="zh-CN"/>
        </w:rPr>
        <w:tab/>
        <w:t>Occupied bandwidth</w:t>
      </w:r>
    </w:p>
    <w:p w:rsidR="005859D5" w:rsidRPr="005859D5" w:rsidRDefault="005859D5" w:rsidP="005859D5">
      <w:pPr>
        <w:pStyle w:val="enumlev2"/>
        <w:rPr>
          <w:lang w:val="en-US" w:eastAsia="zh-CN"/>
        </w:rPr>
      </w:pPr>
      <w:r w:rsidRPr="005859D5">
        <w:rPr>
          <w:lang w:val="en-US" w:eastAsia="zh-CN"/>
        </w:rPr>
        <w:t>c)</w:t>
      </w:r>
      <w:r w:rsidRPr="005859D5">
        <w:rPr>
          <w:lang w:val="en-US" w:eastAsia="zh-CN"/>
        </w:rPr>
        <w:tab/>
        <w:t>Allocated bandwidth</w:t>
      </w:r>
    </w:p>
    <w:p w:rsidR="005859D5" w:rsidRPr="005859D5" w:rsidRDefault="005859D5" w:rsidP="005859D5">
      <w:pPr>
        <w:pStyle w:val="enumlev2"/>
        <w:rPr>
          <w:lang w:val="en-US" w:eastAsia="zh-CN"/>
        </w:rPr>
      </w:pPr>
      <w:r w:rsidRPr="005859D5">
        <w:rPr>
          <w:lang w:val="en-US" w:eastAsia="zh-CN"/>
        </w:rPr>
        <w:t>d)</w:t>
      </w:r>
      <w:r w:rsidRPr="005859D5">
        <w:rPr>
          <w:lang w:val="en-US" w:eastAsia="zh-CN"/>
        </w:rPr>
        <w:tab/>
        <w:t>Modulation type</w:t>
      </w:r>
    </w:p>
    <w:p w:rsidR="005859D5" w:rsidRPr="005859D5" w:rsidRDefault="005859D5" w:rsidP="005859D5">
      <w:pPr>
        <w:pStyle w:val="enumlev2"/>
        <w:rPr>
          <w:lang w:val="en-US" w:eastAsia="zh-CN"/>
        </w:rPr>
      </w:pPr>
      <w:r w:rsidRPr="005859D5">
        <w:rPr>
          <w:lang w:val="en-US" w:eastAsia="zh-CN"/>
        </w:rPr>
        <w:t>e)</w:t>
      </w:r>
      <w:r w:rsidRPr="005859D5">
        <w:rPr>
          <w:lang w:val="en-US" w:eastAsia="zh-CN"/>
        </w:rPr>
        <w:tab/>
        <w:t>Forward error correction rate</w:t>
      </w:r>
    </w:p>
    <w:p w:rsidR="005859D5" w:rsidRPr="005859D5" w:rsidRDefault="005859D5" w:rsidP="003D5B63">
      <w:pPr>
        <w:pStyle w:val="enumlev2"/>
        <w:keepNext/>
        <w:rPr>
          <w:lang w:val="en-US" w:eastAsia="zh-CN"/>
        </w:rPr>
      </w:pPr>
      <w:r w:rsidRPr="005859D5">
        <w:rPr>
          <w:lang w:val="en-US" w:eastAsia="zh-CN"/>
        </w:rPr>
        <w:lastRenderedPageBreak/>
        <w:t>f)</w:t>
      </w:r>
      <w:r w:rsidRPr="005859D5">
        <w:rPr>
          <w:lang w:val="en-US" w:eastAsia="zh-CN"/>
        </w:rPr>
        <w:tab/>
        <w:t xml:space="preserve">Minimum required </w:t>
      </w:r>
      <w:r w:rsidRPr="005859D5">
        <w:rPr>
          <w:iCs/>
          <w:lang w:val="en-US" w:eastAsia="zh-CN"/>
        </w:rPr>
        <w:t>carrier-to-(interference + noise)</w:t>
      </w:r>
      <w:r w:rsidRPr="005859D5">
        <w:rPr>
          <w:lang w:val="en-US" w:eastAsia="zh-CN"/>
        </w:rPr>
        <w:t xml:space="preserve"> ratio (</w:t>
      </w:r>
      <w:r w:rsidRPr="005859D5">
        <w:rPr>
          <w:i/>
          <w:iCs/>
          <w:lang w:val="en-US" w:eastAsia="zh-CN"/>
        </w:rPr>
        <w:t>C</w:t>
      </w:r>
      <w:r w:rsidRPr="005859D5">
        <w:rPr>
          <w:lang w:val="en-US" w:eastAsia="zh-CN"/>
        </w:rPr>
        <w:t>/(</w:t>
      </w:r>
      <w:r w:rsidRPr="005859D5">
        <w:rPr>
          <w:i/>
          <w:iCs/>
          <w:lang w:val="en-US" w:eastAsia="zh-CN"/>
        </w:rPr>
        <w:t>I </w:t>
      </w:r>
      <w:r w:rsidRPr="005859D5">
        <w:rPr>
          <w:lang w:val="en-US" w:eastAsia="zh-CN"/>
        </w:rPr>
        <w:t>+ </w:t>
      </w:r>
      <w:r w:rsidRPr="005859D5">
        <w:rPr>
          <w:i/>
          <w:iCs/>
          <w:lang w:val="en-US" w:eastAsia="zh-CN"/>
        </w:rPr>
        <w:t>N</w:t>
      </w:r>
      <w:r w:rsidRPr="005859D5">
        <w:rPr>
          <w:lang w:val="en-US" w:eastAsia="zh-CN"/>
        </w:rPr>
        <w:t>))for the satellite/UA link and the satellite/control-station link</w:t>
      </w:r>
    </w:p>
    <w:p w:rsidR="005859D5" w:rsidRPr="005859D5" w:rsidRDefault="005859D5" w:rsidP="005859D5">
      <w:pPr>
        <w:pStyle w:val="enumlev2"/>
        <w:rPr>
          <w:lang w:val="en-US" w:eastAsia="zh-CN"/>
        </w:rPr>
      </w:pPr>
      <w:r w:rsidRPr="005859D5">
        <w:rPr>
          <w:lang w:val="en-US" w:eastAsia="zh-CN"/>
        </w:rPr>
        <w:t>g)</w:t>
      </w:r>
      <w:r w:rsidRPr="005859D5">
        <w:rPr>
          <w:lang w:val="en-US" w:eastAsia="zh-CN"/>
        </w:rPr>
        <w:tab/>
        <w:t>The minimum and maximum acceptable latency in the transmission to and from the UA and UACS.</w:t>
      </w:r>
    </w:p>
    <w:p w:rsidR="005859D5" w:rsidRPr="005859D5" w:rsidRDefault="005859D5" w:rsidP="005859D5">
      <w:pPr>
        <w:rPr>
          <w:lang w:val="en-US" w:eastAsia="zh-CN"/>
        </w:rPr>
      </w:pPr>
      <w:r w:rsidRPr="005859D5">
        <w:rPr>
          <w:b/>
          <w:lang w:val="en-US" w:eastAsia="zh-CN"/>
        </w:rPr>
        <w:t>Co-site compatibility:</w:t>
      </w:r>
      <w:r w:rsidRPr="005859D5">
        <w:rPr>
          <w:lang w:val="en-US" w:eastAsia="zh-CN"/>
        </w:rPr>
        <w:t xml:space="preserve"> This metric evaluates the relative feasibility of operating future UAS control-link radios in the frequency band under consideration, without causing harmful interference to the collocated receivers of incumbent systems in the same UA or UACS.</w:t>
      </w:r>
    </w:p>
    <w:p w:rsidR="005859D5" w:rsidRPr="005859D5" w:rsidRDefault="005859D5" w:rsidP="005859D5">
      <w:pPr>
        <w:rPr>
          <w:lang w:val="en-US" w:eastAsia="zh-CN"/>
        </w:rPr>
      </w:pPr>
      <w:bookmarkStart w:id="9" w:name="_Toc216003437"/>
      <w:r w:rsidRPr="005859D5">
        <w:rPr>
          <w:b/>
          <w:lang w:val="en-US" w:eastAsia="zh-CN"/>
        </w:rPr>
        <w:t xml:space="preserve">Airborne equipment size, weight, and power: </w:t>
      </w:r>
      <w:bookmarkEnd w:id="9"/>
      <w:r w:rsidRPr="005859D5">
        <w:rPr>
          <w:lang w:val="en-US" w:eastAsia="zh-CN"/>
        </w:rPr>
        <w:t>The driving factor for applying this criterion is the size of the antennas on board the unmanned aircraft. Credit should be given to frequency bands in which control links could operate using omnidirectional antennas.</w:t>
      </w:r>
    </w:p>
    <w:p w:rsidR="005859D5" w:rsidRPr="005859D5" w:rsidRDefault="005859D5" w:rsidP="005859D5">
      <w:pPr>
        <w:pStyle w:val="Heading1"/>
        <w:rPr>
          <w:lang w:val="en-US"/>
        </w:rPr>
      </w:pPr>
      <w:r w:rsidRPr="005859D5">
        <w:rPr>
          <w:lang w:val="en-US"/>
        </w:rPr>
        <w:t>5</w:t>
      </w:r>
      <w:r w:rsidRPr="005859D5">
        <w:rPr>
          <w:lang w:val="en-US"/>
        </w:rPr>
        <w:tab/>
        <w:t>Frequency bands under consideration</w:t>
      </w:r>
    </w:p>
    <w:p w:rsidR="005859D5" w:rsidRPr="005859D5" w:rsidRDefault="005859D5" w:rsidP="005859D5">
      <w:pPr>
        <w:rPr>
          <w:lang w:val="en-US" w:eastAsia="zh-CN"/>
        </w:rPr>
      </w:pPr>
      <w:r w:rsidRPr="005859D5">
        <w:rPr>
          <w:lang w:val="en-US" w:eastAsia="zh-CN"/>
        </w:rPr>
        <w:t xml:space="preserve">In this report, the frequency band and 15.4-15.5 GHz is studied for the terrestrial component. </w:t>
      </w:r>
    </w:p>
    <w:p w:rsidR="005859D5" w:rsidRPr="005859D5" w:rsidRDefault="005859D5" w:rsidP="005E3DE3">
      <w:pPr>
        <w:pStyle w:val="Heading1"/>
        <w:rPr>
          <w:lang w:val="en-US"/>
        </w:rPr>
      </w:pPr>
      <w:r w:rsidRPr="005859D5">
        <w:rPr>
          <w:lang w:val="en-US"/>
        </w:rPr>
        <w:t>6</w:t>
      </w:r>
      <w:r w:rsidRPr="005859D5">
        <w:rPr>
          <w:lang w:val="en-US"/>
        </w:rPr>
        <w:tab/>
        <w:t>Conclusions</w:t>
      </w:r>
    </w:p>
    <w:p w:rsidR="005859D5" w:rsidRPr="005859D5" w:rsidRDefault="005859D5" w:rsidP="005859D5">
      <w:pPr>
        <w:pStyle w:val="Heading2"/>
        <w:rPr>
          <w:lang w:val="en-US"/>
        </w:rPr>
      </w:pPr>
      <w:r w:rsidRPr="005859D5">
        <w:rPr>
          <w:lang w:val="en-US"/>
        </w:rPr>
        <w:t>6.1</w:t>
      </w:r>
      <w:r w:rsidRPr="005859D5">
        <w:rPr>
          <w:lang w:val="en-US"/>
        </w:rPr>
        <w:tab/>
        <w:t>Compatibility studies between systems operating in the aeronautical mobile (route) service and the radiolocation service in the frequency band 15.4-15.5 GHz</w:t>
      </w:r>
    </w:p>
    <w:p w:rsidR="005859D5" w:rsidRPr="005859D5" w:rsidRDefault="005859D5" w:rsidP="00A87A7E">
      <w:pPr>
        <w:rPr>
          <w:lang w:val="en-US"/>
        </w:rPr>
      </w:pPr>
      <w:r w:rsidRPr="005859D5">
        <w:rPr>
          <w:lang w:val="en-US"/>
        </w:rPr>
        <w:t>One study on the frequency band 15.4-15.5 GHz shows that separation distances of more than 400 km will be required to avoid harmful interference from UACS transmitter to receiver of System-6 type referred to in Recommendation ITU</w:t>
      </w:r>
      <w:r w:rsidRPr="005859D5">
        <w:rPr>
          <w:lang w:val="en-US"/>
        </w:rPr>
        <w:noBreakHyphen/>
        <w:t xml:space="preserve">R M.1730. Moreover, airborne radars would also cause harmful interference to UAS airborne receivers within </w:t>
      </w:r>
      <w:proofErr w:type="spellStart"/>
      <w:r w:rsidRPr="005859D5">
        <w:rPr>
          <w:lang w:val="en-US"/>
        </w:rPr>
        <w:t>LoS</w:t>
      </w:r>
      <w:proofErr w:type="spellEnd"/>
      <w:r w:rsidRPr="005859D5">
        <w:rPr>
          <w:lang w:val="en-US"/>
        </w:rPr>
        <w:t xml:space="preserve"> distances exceeding 827 km. </w:t>
      </w:r>
    </w:p>
    <w:p w:rsidR="005859D5" w:rsidRPr="005859D5" w:rsidRDefault="005859D5" w:rsidP="005859D5">
      <w:pPr>
        <w:rPr>
          <w:lang w:val="en-US"/>
        </w:rPr>
      </w:pPr>
      <w:r w:rsidRPr="005859D5">
        <w:rPr>
          <w:lang w:val="en-US"/>
        </w:rPr>
        <w:t>In the case of operating UAS on a co-frequency basis with radiolocation in the frequency band 15.4-15.5 GHz compatibility may be difficult, without the use of appropriate operational techniques.</w:t>
      </w:r>
    </w:p>
    <w:p w:rsidR="005859D5" w:rsidRPr="005859D5" w:rsidRDefault="005859D5" w:rsidP="005859D5">
      <w:pPr>
        <w:pStyle w:val="Heading2"/>
        <w:rPr>
          <w:lang w:val="en-US"/>
        </w:rPr>
      </w:pPr>
      <w:r w:rsidRPr="005859D5">
        <w:rPr>
          <w:lang w:val="en-US"/>
        </w:rPr>
        <w:t>6.2</w:t>
      </w:r>
      <w:r w:rsidRPr="005859D5">
        <w:rPr>
          <w:lang w:val="en-US"/>
        </w:rPr>
        <w:tab/>
        <w:t xml:space="preserve">Compatibility studies between systems operating in the aeronautical mobile (route) service and the aeronautical </w:t>
      </w:r>
      <w:proofErr w:type="spellStart"/>
      <w:r w:rsidRPr="005859D5">
        <w:rPr>
          <w:lang w:val="en-US"/>
        </w:rPr>
        <w:t>radionavigation</w:t>
      </w:r>
      <w:proofErr w:type="spellEnd"/>
      <w:r w:rsidRPr="005859D5">
        <w:rPr>
          <w:lang w:val="en-US"/>
        </w:rPr>
        <w:t xml:space="preserve"> service in the frequency band 15.4</w:t>
      </w:r>
      <w:r w:rsidRPr="005859D5">
        <w:rPr>
          <w:lang w:val="en-US"/>
        </w:rPr>
        <w:noBreakHyphen/>
        <w:t>15.5 GHz</w:t>
      </w:r>
    </w:p>
    <w:p w:rsidR="005859D5" w:rsidRPr="005859D5" w:rsidRDefault="005859D5" w:rsidP="005859D5">
      <w:pPr>
        <w:rPr>
          <w:lang w:val="en-US"/>
        </w:rPr>
      </w:pPr>
      <w:r w:rsidRPr="005859D5">
        <w:rPr>
          <w:lang w:val="en-US"/>
        </w:rPr>
        <w:t xml:space="preserve">Compatibility studies between UAS and ARNS systems in the frequency band 15.4-15.5 GHz have shown that protection of ARNS from interference from UAS airborne transmitters requires separation distances exceeding the line-of-sight distance (more than 903 km). Sharing would require frequency-site planning, the implementation of which would be very difficult because of the numerous UASs expected to operate simultaneously in non-segregated air-space. </w:t>
      </w:r>
    </w:p>
    <w:p w:rsidR="005859D5" w:rsidRPr="005859D5" w:rsidRDefault="005859D5" w:rsidP="005859D5">
      <w:pPr>
        <w:pStyle w:val="Heading2"/>
        <w:rPr>
          <w:lang w:val="en-US"/>
        </w:rPr>
      </w:pPr>
      <w:r w:rsidRPr="005859D5">
        <w:rPr>
          <w:lang w:val="en-US"/>
        </w:rPr>
        <w:t>6.3</w:t>
      </w:r>
      <w:r w:rsidRPr="005859D5">
        <w:rPr>
          <w:lang w:val="en-US"/>
        </w:rPr>
        <w:tab/>
        <w:t>Compatibility studies between systems operating in the aeronautical mobile (route) service and the radio</w:t>
      </w:r>
      <w:r w:rsidR="00C01164">
        <w:rPr>
          <w:lang w:val="en-US"/>
        </w:rPr>
        <w:t xml:space="preserve"> </w:t>
      </w:r>
      <w:r w:rsidRPr="005859D5">
        <w:rPr>
          <w:lang w:val="en-US"/>
        </w:rPr>
        <w:t>astronomy service in the adjacent frequency band 15.35-15.4 GHz</w:t>
      </w:r>
    </w:p>
    <w:p w:rsidR="005859D5" w:rsidRPr="005859D5" w:rsidRDefault="005859D5" w:rsidP="005859D5">
      <w:pPr>
        <w:rPr>
          <w:lang w:val="en-US"/>
        </w:rPr>
      </w:pPr>
      <w:r w:rsidRPr="005859D5">
        <w:rPr>
          <w:lang w:val="en-US"/>
        </w:rPr>
        <w:t>One compatibility study (Study 1) using a static approach between UAS operating in the frequency band 15.4-15.5 GHz and RAS systems operating in the adjacent frequency band 15.35-15.4 GHz have shown that compatibility between UA airborne transmitters and RAS receivers is not feasible regardless of the direction of the maximum of the RAS antenna pattern.</w:t>
      </w:r>
    </w:p>
    <w:p w:rsidR="005859D5" w:rsidRPr="005859D5" w:rsidRDefault="005859D5" w:rsidP="005859D5">
      <w:pPr>
        <w:rPr>
          <w:lang w:val="en-US"/>
        </w:rPr>
      </w:pPr>
      <w:r w:rsidRPr="005859D5">
        <w:rPr>
          <w:lang w:val="en-US" w:eastAsia="zh-CN"/>
        </w:rPr>
        <w:lastRenderedPageBreak/>
        <w:t>Another study (Study 2)</w:t>
      </w:r>
      <w:r w:rsidRPr="005859D5">
        <w:rPr>
          <w:rStyle w:val="FootnoteReference"/>
          <w:lang w:val="en-US" w:eastAsia="zh-CN"/>
        </w:rPr>
        <w:footnoteReference w:customMarkFollows="1" w:id="2"/>
        <w:t>*</w:t>
      </w:r>
      <w:r w:rsidRPr="005859D5">
        <w:rPr>
          <w:lang w:val="en-US" w:eastAsia="zh-CN"/>
        </w:rPr>
        <w:t>, using a statistical approach derived from Recommendation ITU</w:t>
      </w:r>
      <w:r w:rsidRPr="005859D5">
        <w:rPr>
          <w:lang w:val="en-US" w:eastAsia="zh-CN"/>
        </w:rPr>
        <w:noBreakHyphen/>
        <w:t xml:space="preserve">R M.1583-1, shows </w:t>
      </w:r>
      <w:r w:rsidRPr="005859D5">
        <w:rPr>
          <w:lang w:val="en-US"/>
        </w:rPr>
        <w:t xml:space="preserve">that by taking into account multiple interfering sources that may transmit into the main lobe of the RAS station during a very short period (like UAS), the protection criterion of 2% can be met by limiting the out-of-band </w:t>
      </w:r>
      <w:proofErr w:type="spellStart"/>
      <w:r w:rsidRPr="005859D5">
        <w:rPr>
          <w:lang w:val="en-US"/>
        </w:rPr>
        <w:t>e.i.r.p</w:t>
      </w:r>
      <w:proofErr w:type="spellEnd"/>
      <w:r w:rsidRPr="005859D5">
        <w:rPr>
          <w:lang w:val="en-US"/>
        </w:rPr>
        <w:t>. of UA systems to −68 </w:t>
      </w:r>
      <w:proofErr w:type="spellStart"/>
      <w:r w:rsidRPr="005859D5">
        <w:rPr>
          <w:lang w:val="en-US"/>
        </w:rPr>
        <w:t>dBW</w:t>
      </w:r>
      <w:proofErr w:type="spellEnd"/>
      <w:r w:rsidRPr="005859D5">
        <w:rPr>
          <w:lang w:val="en-US"/>
        </w:rPr>
        <w:t xml:space="preserve"> in a 50 MHz bandwidth. It should be noted that reaching this out of band </w:t>
      </w:r>
      <w:proofErr w:type="spellStart"/>
      <w:r w:rsidRPr="005859D5">
        <w:rPr>
          <w:lang w:val="en-US"/>
        </w:rPr>
        <w:t>e.i.r.p</w:t>
      </w:r>
      <w:proofErr w:type="spellEnd"/>
      <w:r w:rsidRPr="005859D5">
        <w:rPr>
          <w:lang w:val="en-US"/>
        </w:rPr>
        <w:t>. level would be dependent upon the filters used in the UA transmitter. Obtaining this level would be difficult to achieve at this time because there is no information about the feasibility of such on-board equipment.</w:t>
      </w:r>
    </w:p>
    <w:p w:rsidR="005859D5" w:rsidRPr="005859D5" w:rsidRDefault="005859D5" w:rsidP="005859D5">
      <w:pPr>
        <w:rPr>
          <w:lang w:val="en-US"/>
        </w:rPr>
      </w:pPr>
      <w:r w:rsidRPr="005859D5">
        <w:rPr>
          <w:lang w:val="en-US"/>
        </w:rPr>
        <w:t>Further information and additional details on the results and conclusions of these studies can be found in Appendix 3 of Annex 1.</w:t>
      </w:r>
    </w:p>
    <w:p w:rsidR="005859D5" w:rsidRPr="005859D5" w:rsidRDefault="005859D5" w:rsidP="005859D5">
      <w:pPr>
        <w:rPr>
          <w:lang w:val="en-US"/>
        </w:rPr>
      </w:pPr>
    </w:p>
    <w:p w:rsidR="005859D5" w:rsidRDefault="005859D5" w:rsidP="005859D5">
      <w:pPr>
        <w:rPr>
          <w:lang w:val="en-US"/>
        </w:rPr>
      </w:pPr>
    </w:p>
    <w:p w:rsidR="00FC7FD9" w:rsidRDefault="00FC7FD9" w:rsidP="005859D5">
      <w:pPr>
        <w:rPr>
          <w:lang w:val="en-US"/>
        </w:rPr>
      </w:pPr>
    </w:p>
    <w:p w:rsidR="00FC7FD9" w:rsidRDefault="00FC7FD9" w:rsidP="005859D5">
      <w:pPr>
        <w:rPr>
          <w:lang w:val="en-US"/>
        </w:rPr>
      </w:pPr>
    </w:p>
    <w:p w:rsidR="00FC7FD9" w:rsidRPr="005859D5" w:rsidRDefault="00FC7FD9" w:rsidP="005859D5">
      <w:pPr>
        <w:rPr>
          <w:lang w:val="en-US"/>
        </w:rPr>
      </w:pPr>
    </w:p>
    <w:p w:rsidR="005859D5" w:rsidRPr="005E3DE3" w:rsidRDefault="005859D5" w:rsidP="005E3DE3">
      <w:pPr>
        <w:pStyle w:val="AnnexNoTitle"/>
        <w:rPr>
          <w:lang w:val="en-US"/>
        </w:rPr>
      </w:pPr>
      <w:r w:rsidRPr="005E3DE3">
        <w:rPr>
          <w:bCs/>
          <w:lang w:val="en-US" w:eastAsia="zh-CN"/>
        </w:rPr>
        <w:t>Annex 1</w:t>
      </w:r>
      <w:r w:rsidR="005E3DE3" w:rsidRPr="005E3DE3">
        <w:rPr>
          <w:lang w:val="en-US" w:eastAsia="zh-CN"/>
        </w:rPr>
        <w:br/>
      </w:r>
      <w:r w:rsidR="005E3DE3">
        <w:rPr>
          <w:lang w:val="en-US" w:eastAsia="zh-CN"/>
        </w:rPr>
        <w:br/>
      </w:r>
      <w:r w:rsidRPr="005E3DE3">
        <w:rPr>
          <w:lang w:val="en-US"/>
        </w:rPr>
        <w:t xml:space="preserve">Compatibility study between a proposed aeronautical mobile (route) service </w:t>
      </w:r>
      <w:r w:rsidRPr="005E3DE3">
        <w:rPr>
          <w:lang w:val="en-US"/>
        </w:rPr>
        <w:br/>
        <w:t>in the frequency band 15.4-15.5 GHz and existing services</w:t>
      </w:r>
    </w:p>
    <w:p w:rsidR="005859D5" w:rsidRPr="005859D5" w:rsidRDefault="005859D5" w:rsidP="005859D5">
      <w:pPr>
        <w:pStyle w:val="Heading1"/>
        <w:rPr>
          <w:lang w:val="en-US"/>
        </w:rPr>
      </w:pPr>
      <w:r w:rsidRPr="005859D5">
        <w:rPr>
          <w:lang w:val="en-US"/>
        </w:rPr>
        <w:t>1</w:t>
      </w:r>
      <w:r w:rsidRPr="005859D5">
        <w:rPr>
          <w:lang w:val="en-US"/>
        </w:rPr>
        <w:tab/>
        <w:t>Introduction</w:t>
      </w:r>
    </w:p>
    <w:p w:rsidR="005859D5" w:rsidRPr="005859D5" w:rsidRDefault="005859D5" w:rsidP="005859D5">
      <w:pPr>
        <w:rPr>
          <w:lang w:val="en-US"/>
        </w:rPr>
      </w:pPr>
      <w:r w:rsidRPr="005859D5">
        <w:rPr>
          <w:lang w:val="en-US"/>
        </w:rPr>
        <w:t xml:space="preserve">Annex 1 contains results of compatibility studies between AM(R)S UAS and existing and planned systems operating in RLS and ARNS in the frequency band 15.4-15.5 GHz, as well as RAS systems operating in the adjacent frequency band 15.35-15.4 GHz.  </w:t>
      </w:r>
    </w:p>
    <w:p w:rsidR="005859D5" w:rsidRPr="005859D5" w:rsidRDefault="005859D5" w:rsidP="005859D5">
      <w:pPr>
        <w:rPr>
          <w:lang w:val="en-US"/>
        </w:rPr>
      </w:pPr>
      <w:r w:rsidRPr="005859D5">
        <w:rPr>
          <w:lang w:val="en-US" w:eastAsia="zh-CN"/>
        </w:rPr>
        <w:t>The Table of Frequency Allocations of the Radio Regulations lists the ARNS and the FSS as primary services in 15.4-15.5 GHz.</w:t>
      </w:r>
      <w:r w:rsidRPr="005859D5">
        <w:rPr>
          <w:lang w:val="en-US"/>
        </w:rPr>
        <w:t xml:space="preserve"> </w:t>
      </w:r>
    </w:p>
    <w:p w:rsidR="005859D5" w:rsidRPr="005859D5" w:rsidRDefault="005859D5" w:rsidP="005859D5">
      <w:pPr>
        <w:rPr>
          <w:lang w:val="en-US"/>
        </w:rPr>
      </w:pPr>
      <w:r w:rsidRPr="005859D5">
        <w:rPr>
          <w:lang w:val="en-US"/>
        </w:rPr>
        <w:t>However, no systems are notified for the FSS in this frequency band and studies were not performed with regards to this service.</w:t>
      </w:r>
    </w:p>
    <w:p w:rsidR="005859D5" w:rsidRPr="005859D5" w:rsidRDefault="005859D5" w:rsidP="005859D5">
      <w:pPr>
        <w:rPr>
          <w:lang w:val="en-US"/>
        </w:rPr>
      </w:pPr>
      <w:r w:rsidRPr="005859D5">
        <w:rPr>
          <w:lang w:val="en-US"/>
        </w:rPr>
        <w:t>In addition to the sharing study with ARNS, this report assesses also the compatibility with:</w:t>
      </w:r>
    </w:p>
    <w:p w:rsidR="005859D5" w:rsidRPr="005859D5" w:rsidRDefault="005859D5" w:rsidP="005859D5">
      <w:pPr>
        <w:pStyle w:val="enumlev1"/>
        <w:rPr>
          <w:lang w:val="en-US"/>
        </w:rPr>
      </w:pPr>
      <w:r w:rsidRPr="005859D5">
        <w:rPr>
          <w:lang w:val="en-US"/>
        </w:rPr>
        <w:t>•</w:t>
      </w:r>
      <w:r w:rsidRPr="005859D5">
        <w:rPr>
          <w:lang w:val="en-US"/>
        </w:rPr>
        <w:tab/>
        <w:t>radiolocation as WRC-12 will consider the frequency band 15.4-15.7 GHz for a possible new RLS allocation;</w:t>
      </w:r>
    </w:p>
    <w:p w:rsidR="005859D5" w:rsidRPr="005859D5" w:rsidRDefault="005859D5" w:rsidP="005859D5">
      <w:pPr>
        <w:pStyle w:val="enumlev1"/>
        <w:rPr>
          <w:lang w:val="en-US"/>
        </w:rPr>
      </w:pPr>
      <w:r w:rsidRPr="005859D5">
        <w:rPr>
          <w:lang w:val="en-US"/>
        </w:rPr>
        <w:t>•</w:t>
      </w:r>
      <w:r w:rsidRPr="005859D5">
        <w:rPr>
          <w:lang w:val="en-US"/>
        </w:rPr>
        <w:tab/>
        <w:t xml:space="preserve">radio astronomy in the adjacent frequency band 15.35-15.4 GHz. </w:t>
      </w:r>
    </w:p>
    <w:p w:rsidR="005859D5" w:rsidRPr="005859D5" w:rsidRDefault="005859D5" w:rsidP="005859D5">
      <w:pPr>
        <w:pStyle w:val="Heading1"/>
        <w:rPr>
          <w:lang w:val="en-US"/>
        </w:rPr>
      </w:pPr>
      <w:r w:rsidRPr="005859D5">
        <w:rPr>
          <w:lang w:val="en-US"/>
        </w:rPr>
        <w:lastRenderedPageBreak/>
        <w:t>2</w:t>
      </w:r>
      <w:r w:rsidRPr="005859D5">
        <w:rPr>
          <w:lang w:val="en-US"/>
        </w:rPr>
        <w:tab/>
        <w:t>Foreseen unmanned aircraft system characteristics in the frequency band 15.4-15.5 GHz</w:t>
      </w:r>
    </w:p>
    <w:p w:rsidR="005859D5" w:rsidRPr="005E3DE3" w:rsidRDefault="005E3DE3" w:rsidP="005859D5">
      <w:pPr>
        <w:pStyle w:val="TableNo"/>
        <w:rPr>
          <w:lang w:val="en-US"/>
        </w:rPr>
      </w:pPr>
      <w:r w:rsidRPr="005E3DE3">
        <w:rPr>
          <w:lang w:val="en-US"/>
        </w:rPr>
        <w:t>TABLE</w:t>
      </w:r>
      <w:r w:rsidR="005859D5" w:rsidRPr="005E3DE3">
        <w:rPr>
          <w:lang w:val="en-US"/>
        </w:rPr>
        <w:t xml:space="preserve"> 1</w:t>
      </w:r>
    </w:p>
    <w:p w:rsidR="005859D5" w:rsidRPr="005E3DE3" w:rsidRDefault="005859D5" w:rsidP="005859D5">
      <w:pPr>
        <w:pStyle w:val="Tabletitle"/>
        <w:rPr>
          <w:lang w:val="en-US"/>
        </w:rPr>
      </w:pPr>
      <w:r w:rsidRPr="005E3DE3">
        <w:rPr>
          <w:lang w:val="en-US"/>
        </w:rPr>
        <w:t>Unmanned aircraft system characteristics in the frequency band 15.4-15.5 GHz</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418"/>
        <w:gridCol w:w="1559"/>
        <w:gridCol w:w="1559"/>
        <w:gridCol w:w="1559"/>
      </w:tblGrid>
      <w:tr w:rsidR="005859D5" w:rsidRPr="00DA591F" w:rsidTr="005E3DE3">
        <w:trPr>
          <w:jc w:val="center"/>
        </w:trPr>
        <w:tc>
          <w:tcPr>
            <w:tcW w:w="2835" w:type="dxa"/>
          </w:tcPr>
          <w:p w:rsidR="005859D5" w:rsidRPr="00DA591F" w:rsidRDefault="005859D5" w:rsidP="005E3DE3">
            <w:pPr>
              <w:pStyle w:val="Tablehead"/>
            </w:pPr>
            <w:proofErr w:type="spellStart"/>
            <w:r w:rsidRPr="00DA591F">
              <w:t>Parameter</w:t>
            </w:r>
            <w:proofErr w:type="spellEnd"/>
          </w:p>
        </w:tc>
        <w:tc>
          <w:tcPr>
            <w:tcW w:w="1418" w:type="dxa"/>
          </w:tcPr>
          <w:p w:rsidR="005859D5" w:rsidRPr="00DA591F" w:rsidRDefault="005859D5" w:rsidP="005E3DE3">
            <w:pPr>
              <w:pStyle w:val="Tablehead"/>
            </w:pPr>
            <w:r w:rsidRPr="00DA591F">
              <w:t>Unit</w:t>
            </w:r>
          </w:p>
        </w:tc>
        <w:tc>
          <w:tcPr>
            <w:tcW w:w="1559" w:type="dxa"/>
            <w:tcMar>
              <w:left w:w="28" w:type="dxa"/>
              <w:right w:w="28" w:type="dxa"/>
            </w:tcMar>
          </w:tcPr>
          <w:p w:rsidR="005859D5" w:rsidRPr="00DA591F" w:rsidRDefault="005859D5" w:rsidP="005E3DE3">
            <w:pPr>
              <w:pStyle w:val="Tablehead"/>
            </w:pPr>
            <w:proofErr w:type="spellStart"/>
            <w:r w:rsidRPr="00DA591F">
              <w:t>Uplink</w:t>
            </w:r>
            <w:proofErr w:type="spellEnd"/>
            <w:r w:rsidRPr="00DA591F">
              <w:t xml:space="preserve"> </w:t>
            </w:r>
            <w:r>
              <w:br/>
            </w:r>
            <w:r w:rsidRPr="00DA591F">
              <w:t>(UACS to UA)</w:t>
            </w:r>
          </w:p>
        </w:tc>
        <w:tc>
          <w:tcPr>
            <w:tcW w:w="3118" w:type="dxa"/>
            <w:gridSpan w:val="2"/>
          </w:tcPr>
          <w:p w:rsidR="005859D5" w:rsidRPr="00DA591F" w:rsidRDefault="005859D5" w:rsidP="005E3DE3">
            <w:pPr>
              <w:pStyle w:val="Tablehead"/>
            </w:pPr>
            <w:proofErr w:type="spellStart"/>
            <w:r w:rsidRPr="00DA591F">
              <w:t>Downlink</w:t>
            </w:r>
            <w:proofErr w:type="spellEnd"/>
            <w:r w:rsidRPr="00DA591F">
              <w:t xml:space="preserve"> </w:t>
            </w:r>
            <w:r>
              <w:br/>
            </w:r>
            <w:r w:rsidRPr="00DA591F">
              <w:t>(UA to UACS)</w:t>
            </w:r>
          </w:p>
        </w:tc>
      </w:tr>
      <w:tr w:rsidR="005859D5" w:rsidRPr="00DA591F" w:rsidTr="005E3DE3">
        <w:trPr>
          <w:jc w:val="center"/>
        </w:trPr>
        <w:tc>
          <w:tcPr>
            <w:tcW w:w="2835" w:type="dxa"/>
          </w:tcPr>
          <w:p w:rsidR="005859D5" w:rsidRPr="00DA591F" w:rsidRDefault="005859D5" w:rsidP="005E3DE3">
            <w:pPr>
              <w:pStyle w:val="Tabletext"/>
              <w:keepNext/>
            </w:pPr>
          </w:p>
        </w:tc>
        <w:tc>
          <w:tcPr>
            <w:tcW w:w="1418" w:type="dxa"/>
          </w:tcPr>
          <w:p w:rsidR="005859D5" w:rsidRPr="00DA591F" w:rsidRDefault="005859D5" w:rsidP="005E3DE3">
            <w:pPr>
              <w:pStyle w:val="Tabletext"/>
              <w:keepNext/>
              <w:jc w:val="center"/>
            </w:pPr>
          </w:p>
        </w:tc>
        <w:tc>
          <w:tcPr>
            <w:tcW w:w="1559" w:type="dxa"/>
            <w:tcMar>
              <w:left w:w="28" w:type="dxa"/>
              <w:right w:w="28" w:type="dxa"/>
            </w:tcMar>
          </w:tcPr>
          <w:p w:rsidR="005859D5" w:rsidRPr="00DA591F" w:rsidRDefault="005859D5" w:rsidP="005E3DE3">
            <w:pPr>
              <w:pStyle w:val="Tabletext"/>
              <w:keepNext/>
              <w:jc w:val="center"/>
            </w:pPr>
          </w:p>
        </w:tc>
        <w:tc>
          <w:tcPr>
            <w:tcW w:w="1559" w:type="dxa"/>
          </w:tcPr>
          <w:p w:rsidR="005859D5" w:rsidRPr="00DA591F" w:rsidRDefault="005859D5" w:rsidP="005E3DE3">
            <w:pPr>
              <w:pStyle w:val="Tabletext"/>
              <w:keepNext/>
              <w:jc w:val="center"/>
            </w:pPr>
            <w:proofErr w:type="spellStart"/>
            <w:r w:rsidRPr="00DA591F">
              <w:t>Without</w:t>
            </w:r>
            <w:proofErr w:type="spellEnd"/>
            <w:r w:rsidRPr="00DA591F">
              <w:t xml:space="preserve"> </w:t>
            </w:r>
            <w:proofErr w:type="spellStart"/>
            <w:r w:rsidRPr="00DA591F">
              <w:t>video</w:t>
            </w:r>
            <w:proofErr w:type="spellEnd"/>
          </w:p>
        </w:tc>
        <w:tc>
          <w:tcPr>
            <w:tcW w:w="1559" w:type="dxa"/>
          </w:tcPr>
          <w:p w:rsidR="005859D5" w:rsidRPr="00DA591F" w:rsidRDefault="005859D5" w:rsidP="005E3DE3">
            <w:pPr>
              <w:pStyle w:val="Tabletext"/>
              <w:keepNext/>
              <w:jc w:val="center"/>
            </w:pPr>
            <w:proofErr w:type="spellStart"/>
            <w:r w:rsidRPr="00DA591F">
              <w:t>With</w:t>
            </w:r>
            <w:proofErr w:type="spellEnd"/>
            <w:r w:rsidRPr="00DA591F">
              <w:t xml:space="preserve"> </w:t>
            </w:r>
            <w:proofErr w:type="spellStart"/>
            <w:r w:rsidRPr="00DA591F">
              <w:t>video</w:t>
            </w:r>
            <w:proofErr w:type="spellEnd"/>
          </w:p>
        </w:tc>
      </w:tr>
      <w:tr w:rsidR="005859D5" w:rsidRPr="00DA591F" w:rsidTr="005E3DE3">
        <w:trPr>
          <w:jc w:val="center"/>
        </w:trPr>
        <w:tc>
          <w:tcPr>
            <w:tcW w:w="2835" w:type="dxa"/>
          </w:tcPr>
          <w:p w:rsidR="005859D5" w:rsidRPr="00DA591F" w:rsidRDefault="005859D5" w:rsidP="005E3DE3">
            <w:pPr>
              <w:pStyle w:val="Tabletext"/>
              <w:keepNext/>
            </w:pPr>
            <w:proofErr w:type="spellStart"/>
            <w:r w:rsidRPr="00DA591F">
              <w:t>Transmitter</w:t>
            </w:r>
            <w:proofErr w:type="spellEnd"/>
            <w:r w:rsidRPr="00DA591F">
              <w:t xml:space="preserve"> power</w:t>
            </w:r>
          </w:p>
        </w:tc>
        <w:tc>
          <w:tcPr>
            <w:tcW w:w="1418" w:type="dxa"/>
          </w:tcPr>
          <w:p w:rsidR="005859D5" w:rsidRPr="00DA591F" w:rsidRDefault="005859D5" w:rsidP="005E3DE3">
            <w:pPr>
              <w:pStyle w:val="Tabletext"/>
              <w:keepNext/>
              <w:jc w:val="center"/>
            </w:pPr>
            <w:r>
              <w:t>(</w:t>
            </w:r>
            <w:r w:rsidRPr="00DA591F">
              <w:t>dBm</w:t>
            </w:r>
            <w:r>
              <w:t>)</w:t>
            </w:r>
          </w:p>
        </w:tc>
        <w:tc>
          <w:tcPr>
            <w:tcW w:w="1559" w:type="dxa"/>
            <w:tcMar>
              <w:left w:w="28" w:type="dxa"/>
              <w:right w:w="28" w:type="dxa"/>
            </w:tcMar>
          </w:tcPr>
          <w:p w:rsidR="005859D5" w:rsidRPr="00DA591F" w:rsidRDefault="005859D5" w:rsidP="005E3DE3">
            <w:pPr>
              <w:pStyle w:val="Tabletext"/>
              <w:keepNext/>
              <w:jc w:val="center"/>
            </w:pPr>
            <w:r w:rsidRPr="00DA591F">
              <w:t>43</w:t>
            </w:r>
          </w:p>
        </w:tc>
        <w:tc>
          <w:tcPr>
            <w:tcW w:w="1559" w:type="dxa"/>
          </w:tcPr>
          <w:p w:rsidR="005859D5" w:rsidRPr="00DA591F" w:rsidRDefault="005859D5" w:rsidP="005E3DE3">
            <w:pPr>
              <w:pStyle w:val="Tabletext"/>
              <w:keepNext/>
              <w:jc w:val="center"/>
            </w:pPr>
            <w:r w:rsidRPr="00DA591F">
              <w:t>43</w:t>
            </w:r>
          </w:p>
        </w:tc>
        <w:tc>
          <w:tcPr>
            <w:tcW w:w="1559" w:type="dxa"/>
          </w:tcPr>
          <w:p w:rsidR="005859D5" w:rsidRPr="00DA591F" w:rsidRDefault="005859D5" w:rsidP="005E3DE3">
            <w:pPr>
              <w:pStyle w:val="Tabletext"/>
              <w:keepNext/>
              <w:jc w:val="center"/>
            </w:pPr>
            <w:r w:rsidRPr="00DA591F">
              <w:t>43</w:t>
            </w:r>
          </w:p>
        </w:tc>
      </w:tr>
      <w:tr w:rsidR="005859D5" w:rsidRPr="00DA591F" w:rsidTr="005E3DE3">
        <w:trPr>
          <w:jc w:val="center"/>
        </w:trPr>
        <w:tc>
          <w:tcPr>
            <w:tcW w:w="2835" w:type="dxa"/>
          </w:tcPr>
          <w:p w:rsidR="005859D5" w:rsidRPr="00DA591F" w:rsidRDefault="005859D5" w:rsidP="005E3DE3">
            <w:pPr>
              <w:pStyle w:val="Tabletext"/>
              <w:keepNext/>
            </w:pPr>
            <w:proofErr w:type="spellStart"/>
            <w:r w:rsidRPr="00DA591F">
              <w:t>Transmitter</w:t>
            </w:r>
            <w:proofErr w:type="spellEnd"/>
            <w:r w:rsidRPr="00DA591F">
              <w:t xml:space="preserve"> </w:t>
            </w:r>
            <w:proofErr w:type="spellStart"/>
            <w:r w:rsidRPr="00DA591F">
              <w:t>antenna</w:t>
            </w:r>
            <w:proofErr w:type="spellEnd"/>
            <w:r w:rsidRPr="00DA591F">
              <w:t xml:space="preserve"> gain</w:t>
            </w:r>
          </w:p>
        </w:tc>
        <w:tc>
          <w:tcPr>
            <w:tcW w:w="1418" w:type="dxa"/>
          </w:tcPr>
          <w:p w:rsidR="005859D5" w:rsidRPr="00DA591F" w:rsidRDefault="005859D5" w:rsidP="005E3DE3">
            <w:pPr>
              <w:pStyle w:val="Tabletext"/>
              <w:keepNext/>
              <w:jc w:val="center"/>
            </w:pPr>
            <w:r>
              <w:t>(</w:t>
            </w:r>
            <w:proofErr w:type="spellStart"/>
            <w:r w:rsidRPr="00DA591F">
              <w:t>dBi</w:t>
            </w:r>
            <w:proofErr w:type="spellEnd"/>
            <w:r>
              <w:t>)</w:t>
            </w:r>
          </w:p>
        </w:tc>
        <w:tc>
          <w:tcPr>
            <w:tcW w:w="1559" w:type="dxa"/>
            <w:tcMar>
              <w:left w:w="28" w:type="dxa"/>
              <w:right w:w="28" w:type="dxa"/>
            </w:tcMar>
          </w:tcPr>
          <w:p w:rsidR="005859D5" w:rsidRPr="00DA591F" w:rsidRDefault="005859D5" w:rsidP="005E3DE3">
            <w:pPr>
              <w:pStyle w:val="Tabletext"/>
              <w:keepNext/>
              <w:jc w:val="center"/>
            </w:pPr>
            <w:r w:rsidRPr="00DA591F">
              <w:t>38</w:t>
            </w:r>
          </w:p>
        </w:tc>
        <w:tc>
          <w:tcPr>
            <w:tcW w:w="1559" w:type="dxa"/>
          </w:tcPr>
          <w:p w:rsidR="005859D5" w:rsidRPr="00DA591F" w:rsidRDefault="005859D5" w:rsidP="005E3DE3">
            <w:pPr>
              <w:pStyle w:val="Tabletext"/>
              <w:keepNext/>
              <w:jc w:val="center"/>
            </w:pPr>
            <w:r w:rsidRPr="00DA591F">
              <w:t>3</w:t>
            </w:r>
          </w:p>
        </w:tc>
        <w:tc>
          <w:tcPr>
            <w:tcW w:w="1559" w:type="dxa"/>
          </w:tcPr>
          <w:p w:rsidR="005859D5" w:rsidRPr="00DA591F" w:rsidRDefault="005859D5" w:rsidP="005E3DE3">
            <w:pPr>
              <w:pStyle w:val="Tabletext"/>
              <w:keepNext/>
              <w:jc w:val="center"/>
            </w:pPr>
            <w:r w:rsidRPr="00DA591F">
              <w:t>3</w:t>
            </w:r>
          </w:p>
        </w:tc>
      </w:tr>
      <w:tr w:rsidR="005859D5" w:rsidRPr="00DA591F" w:rsidTr="005E3DE3">
        <w:trPr>
          <w:jc w:val="center"/>
        </w:trPr>
        <w:tc>
          <w:tcPr>
            <w:tcW w:w="2835" w:type="dxa"/>
          </w:tcPr>
          <w:p w:rsidR="005859D5" w:rsidRPr="00DA591F" w:rsidRDefault="005859D5" w:rsidP="005E3DE3">
            <w:pPr>
              <w:pStyle w:val="Tabletext"/>
              <w:keepNext/>
            </w:pPr>
            <w:proofErr w:type="spellStart"/>
            <w:r w:rsidRPr="00DA591F">
              <w:t>Transmitter</w:t>
            </w:r>
            <w:proofErr w:type="spellEnd"/>
            <w:r w:rsidRPr="00DA591F">
              <w:t xml:space="preserve"> </w:t>
            </w:r>
            <w:proofErr w:type="spellStart"/>
            <w:r w:rsidRPr="00DA591F">
              <w:t>cable</w:t>
            </w:r>
            <w:proofErr w:type="spellEnd"/>
            <w:r w:rsidRPr="00DA591F">
              <w:t xml:space="preserve"> </w:t>
            </w:r>
            <w:proofErr w:type="spellStart"/>
            <w:r w:rsidRPr="00DA591F">
              <w:t>loss</w:t>
            </w:r>
            <w:proofErr w:type="spellEnd"/>
          </w:p>
        </w:tc>
        <w:tc>
          <w:tcPr>
            <w:tcW w:w="1418" w:type="dxa"/>
          </w:tcPr>
          <w:p w:rsidR="005859D5" w:rsidRPr="00DA591F" w:rsidRDefault="005859D5" w:rsidP="005E3DE3">
            <w:pPr>
              <w:pStyle w:val="Tabletext"/>
              <w:keepNext/>
              <w:jc w:val="center"/>
            </w:pPr>
            <w:r>
              <w:t>(</w:t>
            </w:r>
            <w:r w:rsidRPr="00DA591F">
              <w:t>dB</w:t>
            </w:r>
            <w:r>
              <w:t>)</w:t>
            </w:r>
          </w:p>
        </w:tc>
        <w:tc>
          <w:tcPr>
            <w:tcW w:w="1559" w:type="dxa"/>
            <w:tcMar>
              <w:left w:w="28" w:type="dxa"/>
              <w:right w:w="28" w:type="dxa"/>
            </w:tcMar>
          </w:tcPr>
          <w:p w:rsidR="005859D5" w:rsidRPr="00DA591F" w:rsidRDefault="005859D5" w:rsidP="005E3DE3">
            <w:pPr>
              <w:pStyle w:val="Tabletext"/>
              <w:keepNext/>
              <w:jc w:val="center"/>
            </w:pPr>
            <w:r w:rsidRPr="00DA591F">
              <w:t>0.9</w:t>
            </w:r>
          </w:p>
        </w:tc>
        <w:tc>
          <w:tcPr>
            <w:tcW w:w="1559" w:type="dxa"/>
          </w:tcPr>
          <w:p w:rsidR="005859D5" w:rsidRPr="00DA591F" w:rsidRDefault="005859D5" w:rsidP="005E3DE3">
            <w:pPr>
              <w:pStyle w:val="Tabletext"/>
              <w:keepNext/>
              <w:jc w:val="center"/>
            </w:pPr>
            <w:r w:rsidRPr="00DA591F">
              <w:t>2.9</w:t>
            </w:r>
          </w:p>
        </w:tc>
        <w:tc>
          <w:tcPr>
            <w:tcW w:w="1559" w:type="dxa"/>
          </w:tcPr>
          <w:p w:rsidR="005859D5" w:rsidRPr="00DA591F" w:rsidRDefault="005859D5" w:rsidP="005E3DE3">
            <w:pPr>
              <w:pStyle w:val="Tabletext"/>
              <w:keepNext/>
              <w:jc w:val="center"/>
            </w:pPr>
            <w:r w:rsidRPr="00DA591F">
              <w:t>2.9</w:t>
            </w:r>
          </w:p>
        </w:tc>
      </w:tr>
      <w:tr w:rsidR="005859D5" w:rsidRPr="00DA591F" w:rsidTr="005E3DE3">
        <w:trPr>
          <w:jc w:val="center"/>
        </w:trPr>
        <w:tc>
          <w:tcPr>
            <w:tcW w:w="2835" w:type="dxa"/>
          </w:tcPr>
          <w:p w:rsidR="005859D5" w:rsidRPr="00DA591F" w:rsidRDefault="005859D5" w:rsidP="005E3DE3">
            <w:pPr>
              <w:pStyle w:val="Tabletext"/>
              <w:keepNext/>
            </w:pPr>
            <w:proofErr w:type="spellStart"/>
            <w:r w:rsidRPr="00DA591F">
              <w:t>e.i.r.p</w:t>
            </w:r>
            <w:proofErr w:type="spellEnd"/>
            <w:r w:rsidRPr="00DA591F">
              <w:t>.</w:t>
            </w:r>
          </w:p>
        </w:tc>
        <w:tc>
          <w:tcPr>
            <w:tcW w:w="1418" w:type="dxa"/>
          </w:tcPr>
          <w:p w:rsidR="005859D5" w:rsidRPr="00DA591F" w:rsidRDefault="005859D5" w:rsidP="005E3DE3">
            <w:pPr>
              <w:pStyle w:val="Tabletext"/>
              <w:keepNext/>
              <w:jc w:val="center"/>
            </w:pPr>
            <w:r>
              <w:t>(</w:t>
            </w:r>
            <w:r w:rsidRPr="00DA591F">
              <w:t>dBm</w:t>
            </w:r>
            <w:r>
              <w:t>)</w:t>
            </w:r>
          </w:p>
        </w:tc>
        <w:tc>
          <w:tcPr>
            <w:tcW w:w="1559" w:type="dxa"/>
            <w:tcMar>
              <w:left w:w="28" w:type="dxa"/>
              <w:right w:w="28" w:type="dxa"/>
            </w:tcMar>
          </w:tcPr>
          <w:p w:rsidR="005859D5" w:rsidRPr="00DA591F" w:rsidRDefault="005859D5" w:rsidP="005E3DE3">
            <w:pPr>
              <w:pStyle w:val="Tabletext"/>
              <w:keepNext/>
              <w:jc w:val="center"/>
            </w:pPr>
            <w:r w:rsidRPr="00DA591F">
              <w:t>80.1</w:t>
            </w:r>
          </w:p>
        </w:tc>
        <w:tc>
          <w:tcPr>
            <w:tcW w:w="1559" w:type="dxa"/>
          </w:tcPr>
          <w:p w:rsidR="005859D5" w:rsidRPr="00DA591F" w:rsidRDefault="005859D5" w:rsidP="005E3DE3">
            <w:pPr>
              <w:pStyle w:val="Tabletext"/>
              <w:keepNext/>
              <w:jc w:val="center"/>
            </w:pPr>
            <w:r w:rsidRPr="00DA591F">
              <w:t>43.1</w:t>
            </w:r>
          </w:p>
        </w:tc>
        <w:tc>
          <w:tcPr>
            <w:tcW w:w="1559" w:type="dxa"/>
          </w:tcPr>
          <w:p w:rsidR="005859D5" w:rsidRPr="00DA591F" w:rsidRDefault="005859D5" w:rsidP="005E3DE3">
            <w:pPr>
              <w:pStyle w:val="Tabletext"/>
              <w:keepNext/>
              <w:jc w:val="center"/>
            </w:pPr>
            <w:r w:rsidRPr="00DA591F">
              <w:t>43.1</w:t>
            </w:r>
          </w:p>
        </w:tc>
      </w:tr>
      <w:tr w:rsidR="005859D5" w:rsidRPr="00DA591F" w:rsidTr="005E3DE3">
        <w:trPr>
          <w:jc w:val="center"/>
        </w:trPr>
        <w:tc>
          <w:tcPr>
            <w:tcW w:w="2835" w:type="dxa"/>
          </w:tcPr>
          <w:p w:rsidR="005859D5" w:rsidRPr="00DA591F" w:rsidRDefault="005859D5" w:rsidP="005E3DE3">
            <w:pPr>
              <w:pStyle w:val="Tabletext"/>
              <w:keepNext/>
            </w:pPr>
            <w:proofErr w:type="spellStart"/>
            <w:r w:rsidRPr="00DA591F">
              <w:t>Receiver</w:t>
            </w:r>
            <w:proofErr w:type="spellEnd"/>
            <w:r w:rsidRPr="00DA591F">
              <w:t xml:space="preserve"> </w:t>
            </w:r>
            <w:proofErr w:type="spellStart"/>
            <w:r w:rsidRPr="00DA591F">
              <w:t>antenna</w:t>
            </w:r>
            <w:proofErr w:type="spellEnd"/>
            <w:r w:rsidRPr="00DA591F">
              <w:t xml:space="preserve"> gain</w:t>
            </w:r>
          </w:p>
        </w:tc>
        <w:tc>
          <w:tcPr>
            <w:tcW w:w="1418" w:type="dxa"/>
          </w:tcPr>
          <w:p w:rsidR="005859D5" w:rsidRPr="00DA591F" w:rsidRDefault="005859D5" w:rsidP="005E3DE3">
            <w:pPr>
              <w:pStyle w:val="Tabletext"/>
              <w:keepNext/>
              <w:jc w:val="center"/>
            </w:pPr>
            <w:r>
              <w:t>(</w:t>
            </w:r>
            <w:proofErr w:type="spellStart"/>
            <w:r w:rsidRPr="00DA591F">
              <w:t>dBi</w:t>
            </w:r>
            <w:proofErr w:type="spellEnd"/>
            <w:r>
              <w:t>)</w:t>
            </w:r>
          </w:p>
        </w:tc>
        <w:tc>
          <w:tcPr>
            <w:tcW w:w="1559" w:type="dxa"/>
            <w:tcMar>
              <w:left w:w="28" w:type="dxa"/>
              <w:right w:w="28" w:type="dxa"/>
            </w:tcMar>
          </w:tcPr>
          <w:p w:rsidR="005859D5" w:rsidRPr="00DA591F" w:rsidRDefault="005859D5" w:rsidP="005E3DE3">
            <w:pPr>
              <w:pStyle w:val="Tabletext"/>
              <w:keepNext/>
              <w:jc w:val="center"/>
            </w:pPr>
            <w:r w:rsidRPr="00DA591F">
              <w:t>3</w:t>
            </w:r>
          </w:p>
        </w:tc>
        <w:tc>
          <w:tcPr>
            <w:tcW w:w="1559" w:type="dxa"/>
          </w:tcPr>
          <w:p w:rsidR="005859D5" w:rsidRPr="00DA591F" w:rsidRDefault="005859D5" w:rsidP="005E3DE3">
            <w:pPr>
              <w:pStyle w:val="Tabletext"/>
              <w:keepNext/>
              <w:jc w:val="center"/>
            </w:pPr>
            <w:r w:rsidRPr="00DA591F">
              <w:t>38</w:t>
            </w:r>
          </w:p>
        </w:tc>
        <w:tc>
          <w:tcPr>
            <w:tcW w:w="1559" w:type="dxa"/>
          </w:tcPr>
          <w:p w:rsidR="005859D5" w:rsidRPr="00DA591F" w:rsidRDefault="005859D5" w:rsidP="005E3DE3">
            <w:pPr>
              <w:pStyle w:val="Tabletext"/>
              <w:keepNext/>
              <w:jc w:val="center"/>
            </w:pPr>
            <w:r w:rsidRPr="00DA591F">
              <w:t>38</w:t>
            </w:r>
          </w:p>
        </w:tc>
      </w:tr>
      <w:tr w:rsidR="005859D5" w:rsidRPr="00DA591F" w:rsidTr="005E3DE3">
        <w:trPr>
          <w:jc w:val="center"/>
        </w:trPr>
        <w:tc>
          <w:tcPr>
            <w:tcW w:w="2835" w:type="dxa"/>
          </w:tcPr>
          <w:p w:rsidR="005859D5" w:rsidRPr="00DA591F" w:rsidRDefault="005859D5" w:rsidP="005E3DE3">
            <w:pPr>
              <w:pStyle w:val="Tabletext"/>
              <w:keepNext/>
            </w:pPr>
            <w:r w:rsidRPr="00DA591F">
              <w:t>Thermal noise (290 K)</w:t>
            </w:r>
          </w:p>
        </w:tc>
        <w:tc>
          <w:tcPr>
            <w:tcW w:w="1418" w:type="dxa"/>
          </w:tcPr>
          <w:p w:rsidR="005859D5" w:rsidRPr="00DA591F" w:rsidRDefault="005859D5" w:rsidP="005E3DE3">
            <w:pPr>
              <w:pStyle w:val="Tabletext"/>
              <w:keepNext/>
              <w:jc w:val="center"/>
            </w:pPr>
            <w:r>
              <w:t>(</w:t>
            </w:r>
            <w:r w:rsidRPr="00DA591F">
              <w:t>dBm/Hz</w:t>
            </w:r>
            <w:r>
              <w:t>)</w:t>
            </w:r>
          </w:p>
        </w:tc>
        <w:tc>
          <w:tcPr>
            <w:tcW w:w="1559" w:type="dxa"/>
            <w:tcMar>
              <w:left w:w="28" w:type="dxa"/>
              <w:right w:w="28" w:type="dxa"/>
            </w:tcMar>
          </w:tcPr>
          <w:p w:rsidR="005859D5" w:rsidRPr="00DA591F" w:rsidRDefault="005859D5" w:rsidP="005E3DE3">
            <w:pPr>
              <w:pStyle w:val="Tabletext"/>
              <w:keepNext/>
              <w:jc w:val="center"/>
            </w:pPr>
            <w:r w:rsidRPr="00DA591F">
              <w:t>−174</w:t>
            </w:r>
          </w:p>
        </w:tc>
        <w:tc>
          <w:tcPr>
            <w:tcW w:w="1559" w:type="dxa"/>
          </w:tcPr>
          <w:p w:rsidR="005859D5" w:rsidRPr="00DA591F" w:rsidRDefault="005859D5" w:rsidP="005E3DE3">
            <w:pPr>
              <w:pStyle w:val="Tabletext"/>
              <w:keepNext/>
              <w:jc w:val="center"/>
            </w:pPr>
            <w:r w:rsidRPr="00DA591F">
              <w:t>−174</w:t>
            </w:r>
          </w:p>
        </w:tc>
        <w:tc>
          <w:tcPr>
            <w:tcW w:w="1559" w:type="dxa"/>
          </w:tcPr>
          <w:p w:rsidR="005859D5" w:rsidRPr="00DA591F" w:rsidRDefault="005859D5" w:rsidP="005E3DE3">
            <w:pPr>
              <w:pStyle w:val="Tabletext"/>
              <w:keepNext/>
              <w:jc w:val="center"/>
            </w:pPr>
            <w:r w:rsidRPr="00DA591F">
              <w:t>−174</w:t>
            </w:r>
          </w:p>
        </w:tc>
      </w:tr>
      <w:tr w:rsidR="005859D5" w:rsidRPr="00DA591F" w:rsidTr="005E3DE3">
        <w:trPr>
          <w:jc w:val="center"/>
        </w:trPr>
        <w:tc>
          <w:tcPr>
            <w:tcW w:w="2835" w:type="dxa"/>
          </w:tcPr>
          <w:p w:rsidR="005859D5" w:rsidRPr="00DA591F" w:rsidRDefault="005859D5" w:rsidP="005E3DE3">
            <w:pPr>
              <w:pStyle w:val="Tabletext"/>
              <w:keepNext/>
            </w:pPr>
            <w:proofErr w:type="spellStart"/>
            <w:r w:rsidRPr="00DA591F">
              <w:t>Receiver</w:t>
            </w:r>
            <w:proofErr w:type="spellEnd"/>
            <w:r w:rsidRPr="00DA591F">
              <w:t xml:space="preserve"> noise figure</w:t>
            </w:r>
          </w:p>
        </w:tc>
        <w:tc>
          <w:tcPr>
            <w:tcW w:w="1418" w:type="dxa"/>
          </w:tcPr>
          <w:p w:rsidR="005859D5" w:rsidRPr="00DA591F" w:rsidRDefault="005859D5" w:rsidP="005E3DE3">
            <w:pPr>
              <w:pStyle w:val="Tabletext"/>
              <w:keepNext/>
              <w:jc w:val="center"/>
            </w:pPr>
            <w:r>
              <w:t>(</w:t>
            </w:r>
            <w:r w:rsidRPr="00DA591F">
              <w:t>dB</w:t>
            </w:r>
            <w:r>
              <w:t>)</w:t>
            </w:r>
          </w:p>
        </w:tc>
        <w:tc>
          <w:tcPr>
            <w:tcW w:w="1559" w:type="dxa"/>
            <w:tcMar>
              <w:left w:w="28" w:type="dxa"/>
              <w:right w:w="28" w:type="dxa"/>
            </w:tcMar>
          </w:tcPr>
          <w:p w:rsidR="005859D5" w:rsidRPr="00DA591F" w:rsidRDefault="005859D5" w:rsidP="005E3DE3">
            <w:pPr>
              <w:pStyle w:val="Tabletext"/>
              <w:keepNext/>
              <w:jc w:val="center"/>
            </w:pPr>
            <w:r w:rsidRPr="00DA591F">
              <w:t>4</w:t>
            </w:r>
          </w:p>
        </w:tc>
        <w:tc>
          <w:tcPr>
            <w:tcW w:w="1559" w:type="dxa"/>
          </w:tcPr>
          <w:p w:rsidR="005859D5" w:rsidRPr="00DA591F" w:rsidRDefault="005859D5" w:rsidP="005E3DE3">
            <w:pPr>
              <w:pStyle w:val="Tabletext"/>
              <w:keepNext/>
              <w:jc w:val="center"/>
            </w:pPr>
            <w:r w:rsidRPr="00DA591F">
              <w:t>4</w:t>
            </w:r>
          </w:p>
        </w:tc>
        <w:tc>
          <w:tcPr>
            <w:tcW w:w="1559" w:type="dxa"/>
          </w:tcPr>
          <w:p w:rsidR="005859D5" w:rsidRPr="00DA591F" w:rsidRDefault="005859D5" w:rsidP="005E3DE3">
            <w:pPr>
              <w:pStyle w:val="Tabletext"/>
              <w:keepNext/>
              <w:jc w:val="center"/>
            </w:pPr>
            <w:r w:rsidRPr="00DA591F">
              <w:t>4</w:t>
            </w:r>
          </w:p>
        </w:tc>
      </w:tr>
      <w:tr w:rsidR="005859D5" w:rsidRPr="00DA591F" w:rsidTr="005E3DE3">
        <w:trPr>
          <w:jc w:val="center"/>
        </w:trPr>
        <w:tc>
          <w:tcPr>
            <w:tcW w:w="2835" w:type="dxa"/>
          </w:tcPr>
          <w:p w:rsidR="005859D5" w:rsidRPr="00DA591F" w:rsidRDefault="005859D5" w:rsidP="005E3DE3">
            <w:pPr>
              <w:pStyle w:val="Tabletext"/>
              <w:keepNext/>
            </w:pPr>
            <w:proofErr w:type="spellStart"/>
            <w:r w:rsidRPr="00DA591F">
              <w:t>Bandwidth</w:t>
            </w:r>
            <w:proofErr w:type="spellEnd"/>
          </w:p>
        </w:tc>
        <w:tc>
          <w:tcPr>
            <w:tcW w:w="1418" w:type="dxa"/>
          </w:tcPr>
          <w:p w:rsidR="005859D5" w:rsidRPr="00DA591F" w:rsidRDefault="005859D5" w:rsidP="005E3DE3">
            <w:pPr>
              <w:pStyle w:val="Tabletext"/>
              <w:keepNext/>
              <w:jc w:val="center"/>
            </w:pPr>
            <w:r>
              <w:t>(</w:t>
            </w:r>
            <w:r w:rsidRPr="00DA591F">
              <w:t>kHz</w:t>
            </w:r>
            <w:r>
              <w:t>)</w:t>
            </w:r>
          </w:p>
        </w:tc>
        <w:tc>
          <w:tcPr>
            <w:tcW w:w="1559" w:type="dxa"/>
            <w:tcMar>
              <w:left w:w="28" w:type="dxa"/>
              <w:right w:w="28" w:type="dxa"/>
            </w:tcMar>
          </w:tcPr>
          <w:p w:rsidR="005859D5" w:rsidRPr="00DA591F" w:rsidRDefault="005859D5" w:rsidP="005E3DE3">
            <w:pPr>
              <w:pStyle w:val="Tabletext"/>
              <w:keepNext/>
              <w:jc w:val="center"/>
            </w:pPr>
            <w:r w:rsidRPr="00DA591F">
              <w:t>37.5</w:t>
            </w:r>
          </w:p>
        </w:tc>
        <w:tc>
          <w:tcPr>
            <w:tcW w:w="1559" w:type="dxa"/>
          </w:tcPr>
          <w:p w:rsidR="005859D5" w:rsidRPr="00DA591F" w:rsidRDefault="005859D5" w:rsidP="005E3DE3">
            <w:pPr>
              <w:pStyle w:val="Tabletext"/>
              <w:keepNext/>
              <w:jc w:val="center"/>
            </w:pPr>
            <w:r w:rsidRPr="00DA591F">
              <w:t>37.5</w:t>
            </w:r>
          </w:p>
        </w:tc>
        <w:tc>
          <w:tcPr>
            <w:tcW w:w="1559" w:type="dxa"/>
          </w:tcPr>
          <w:p w:rsidR="005859D5" w:rsidRPr="00DA591F" w:rsidRDefault="005859D5" w:rsidP="005E3DE3">
            <w:pPr>
              <w:pStyle w:val="Tabletext"/>
              <w:keepNext/>
              <w:jc w:val="center"/>
            </w:pPr>
            <w:r w:rsidRPr="00DA591F">
              <w:t>300</w:t>
            </w:r>
          </w:p>
        </w:tc>
      </w:tr>
      <w:tr w:rsidR="005859D5" w:rsidRPr="00DA591F" w:rsidTr="005E3DE3">
        <w:trPr>
          <w:jc w:val="center"/>
        </w:trPr>
        <w:tc>
          <w:tcPr>
            <w:tcW w:w="2835" w:type="dxa"/>
          </w:tcPr>
          <w:p w:rsidR="005859D5" w:rsidRPr="00DA591F" w:rsidRDefault="005859D5" w:rsidP="005E3DE3">
            <w:pPr>
              <w:pStyle w:val="Tabletext"/>
              <w:keepNext/>
            </w:pPr>
            <w:proofErr w:type="spellStart"/>
            <w:r w:rsidRPr="00DA591F">
              <w:t>Bandwidth</w:t>
            </w:r>
            <w:proofErr w:type="spellEnd"/>
          </w:p>
        </w:tc>
        <w:tc>
          <w:tcPr>
            <w:tcW w:w="1418" w:type="dxa"/>
          </w:tcPr>
          <w:p w:rsidR="005859D5" w:rsidRPr="00DA591F" w:rsidRDefault="005859D5" w:rsidP="005E3DE3">
            <w:pPr>
              <w:pStyle w:val="Tabletext"/>
              <w:keepNext/>
              <w:jc w:val="center"/>
            </w:pPr>
            <w:r>
              <w:t>(</w:t>
            </w:r>
            <w:proofErr w:type="spellStart"/>
            <w:r w:rsidRPr="00DA591F">
              <w:t>dBHz</w:t>
            </w:r>
            <w:proofErr w:type="spellEnd"/>
            <w:r>
              <w:t>)</w:t>
            </w:r>
          </w:p>
        </w:tc>
        <w:tc>
          <w:tcPr>
            <w:tcW w:w="1559" w:type="dxa"/>
            <w:tcMar>
              <w:left w:w="28" w:type="dxa"/>
              <w:right w:w="28" w:type="dxa"/>
            </w:tcMar>
          </w:tcPr>
          <w:p w:rsidR="005859D5" w:rsidRPr="00DA591F" w:rsidRDefault="005859D5" w:rsidP="005E3DE3">
            <w:pPr>
              <w:pStyle w:val="Tabletext"/>
              <w:keepNext/>
              <w:jc w:val="center"/>
            </w:pPr>
            <w:r w:rsidRPr="00DA591F">
              <w:t>45.7</w:t>
            </w:r>
          </w:p>
        </w:tc>
        <w:tc>
          <w:tcPr>
            <w:tcW w:w="1559" w:type="dxa"/>
          </w:tcPr>
          <w:p w:rsidR="005859D5" w:rsidRPr="00DA591F" w:rsidRDefault="005859D5" w:rsidP="005E3DE3">
            <w:pPr>
              <w:pStyle w:val="Tabletext"/>
              <w:keepNext/>
              <w:jc w:val="center"/>
            </w:pPr>
            <w:r w:rsidRPr="00DA591F">
              <w:t>45.7</w:t>
            </w:r>
          </w:p>
        </w:tc>
        <w:tc>
          <w:tcPr>
            <w:tcW w:w="1559" w:type="dxa"/>
          </w:tcPr>
          <w:p w:rsidR="005859D5" w:rsidRPr="00DA591F" w:rsidRDefault="005859D5" w:rsidP="005E3DE3">
            <w:pPr>
              <w:pStyle w:val="Tabletext"/>
              <w:keepNext/>
              <w:jc w:val="center"/>
            </w:pPr>
            <w:r w:rsidRPr="00DA591F">
              <w:t>54.8</w:t>
            </w:r>
          </w:p>
        </w:tc>
      </w:tr>
      <w:tr w:rsidR="005859D5" w:rsidRPr="00DA591F" w:rsidTr="005E3DE3">
        <w:trPr>
          <w:jc w:val="center"/>
        </w:trPr>
        <w:tc>
          <w:tcPr>
            <w:tcW w:w="2835" w:type="dxa"/>
          </w:tcPr>
          <w:p w:rsidR="005859D5" w:rsidRPr="00DA591F" w:rsidRDefault="005859D5" w:rsidP="005E3DE3">
            <w:pPr>
              <w:pStyle w:val="Tabletext"/>
              <w:keepNext/>
            </w:pPr>
            <w:proofErr w:type="spellStart"/>
            <w:r w:rsidRPr="00DA591F">
              <w:t>Receiver</w:t>
            </w:r>
            <w:proofErr w:type="spellEnd"/>
            <w:r w:rsidRPr="00DA591F">
              <w:t xml:space="preserve"> noise power</w:t>
            </w:r>
          </w:p>
        </w:tc>
        <w:tc>
          <w:tcPr>
            <w:tcW w:w="1418" w:type="dxa"/>
          </w:tcPr>
          <w:p w:rsidR="005859D5" w:rsidRPr="00DA591F" w:rsidRDefault="005859D5" w:rsidP="005E3DE3">
            <w:pPr>
              <w:pStyle w:val="Tabletext"/>
              <w:keepNext/>
              <w:jc w:val="center"/>
            </w:pPr>
            <w:r>
              <w:t>(</w:t>
            </w:r>
            <w:r w:rsidRPr="00DA591F">
              <w:t>dBm</w:t>
            </w:r>
            <w:r>
              <w:t>)</w:t>
            </w:r>
          </w:p>
        </w:tc>
        <w:tc>
          <w:tcPr>
            <w:tcW w:w="1559" w:type="dxa"/>
            <w:tcMar>
              <w:left w:w="28" w:type="dxa"/>
              <w:right w:w="28" w:type="dxa"/>
            </w:tcMar>
          </w:tcPr>
          <w:p w:rsidR="005859D5" w:rsidRPr="00DA591F" w:rsidRDefault="005859D5" w:rsidP="005E3DE3">
            <w:pPr>
              <w:pStyle w:val="Tabletext"/>
              <w:keepNext/>
              <w:jc w:val="center"/>
            </w:pPr>
            <w:r w:rsidRPr="00DA591F">
              <w:t>−124.3</w:t>
            </w:r>
          </w:p>
        </w:tc>
        <w:tc>
          <w:tcPr>
            <w:tcW w:w="1559" w:type="dxa"/>
          </w:tcPr>
          <w:p w:rsidR="005859D5" w:rsidRPr="00DA591F" w:rsidRDefault="005859D5" w:rsidP="005E3DE3">
            <w:pPr>
              <w:pStyle w:val="Tabletext"/>
              <w:keepNext/>
              <w:jc w:val="center"/>
            </w:pPr>
            <w:r w:rsidRPr="00DA591F">
              <w:t>−124.3</w:t>
            </w:r>
          </w:p>
        </w:tc>
        <w:tc>
          <w:tcPr>
            <w:tcW w:w="1559" w:type="dxa"/>
          </w:tcPr>
          <w:p w:rsidR="005859D5" w:rsidRPr="00DA591F" w:rsidRDefault="005859D5" w:rsidP="005E3DE3">
            <w:pPr>
              <w:pStyle w:val="Tabletext"/>
              <w:keepNext/>
              <w:jc w:val="center"/>
            </w:pPr>
            <w:r w:rsidRPr="00DA591F">
              <w:t>−115.2</w:t>
            </w:r>
          </w:p>
        </w:tc>
      </w:tr>
      <w:tr w:rsidR="005859D5" w:rsidRPr="00DA591F" w:rsidTr="005E3DE3">
        <w:trPr>
          <w:jc w:val="center"/>
        </w:trPr>
        <w:tc>
          <w:tcPr>
            <w:tcW w:w="2835" w:type="dxa"/>
          </w:tcPr>
          <w:p w:rsidR="005859D5" w:rsidRPr="00DA591F" w:rsidRDefault="005859D5" w:rsidP="005E3DE3">
            <w:pPr>
              <w:pStyle w:val="Tabletext"/>
              <w:keepNext/>
            </w:pPr>
            <w:proofErr w:type="spellStart"/>
            <w:r w:rsidRPr="00DA591F">
              <w:t>Receiver</w:t>
            </w:r>
            <w:proofErr w:type="spellEnd"/>
            <w:r w:rsidRPr="00DA591F">
              <w:t xml:space="preserve"> </w:t>
            </w:r>
            <w:proofErr w:type="spellStart"/>
            <w:r w:rsidRPr="00DA591F">
              <w:t>cable</w:t>
            </w:r>
            <w:proofErr w:type="spellEnd"/>
            <w:r w:rsidRPr="00DA591F">
              <w:t xml:space="preserve"> </w:t>
            </w:r>
            <w:proofErr w:type="spellStart"/>
            <w:r w:rsidRPr="00DA591F">
              <w:t>loss</w:t>
            </w:r>
            <w:proofErr w:type="spellEnd"/>
          </w:p>
        </w:tc>
        <w:tc>
          <w:tcPr>
            <w:tcW w:w="1418" w:type="dxa"/>
          </w:tcPr>
          <w:p w:rsidR="005859D5" w:rsidRPr="00DA591F" w:rsidRDefault="005859D5" w:rsidP="005E3DE3">
            <w:pPr>
              <w:pStyle w:val="Tabletext"/>
              <w:keepNext/>
              <w:jc w:val="center"/>
            </w:pPr>
            <w:r>
              <w:t>(</w:t>
            </w:r>
            <w:r w:rsidRPr="00DA591F">
              <w:t>dB</w:t>
            </w:r>
            <w:r>
              <w:t>)</w:t>
            </w:r>
          </w:p>
        </w:tc>
        <w:tc>
          <w:tcPr>
            <w:tcW w:w="1559" w:type="dxa"/>
            <w:tcMar>
              <w:left w:w="28" w:type="dxa"/>
              <w:right w:w="28" w:type="dxa"/>
            </w:tcMar>
          </w:tcPr>
          <w:p w:rsidR="005859D5" w:rsidRPr="00DA591F" w:rsidRDefault="005859D5" w:rsidP="005E3DE3">
            <w:pPr>
              <w:pStyle w:val="Tabletext"/>
              <w:keepNext/>
              <w:jc w:val="center"/>
            </w:pPr>
            <w:r w:rsidRPr="00DA591F">
              <w:t>2.9</w:t>
            </w:r>
          </w:p>
        </w:tc>
        <w:tc>
          <w:tcPr>
            <w:tcW w:w="1559" w:type="dxa"/>
          </w:tcPr>
          <w:p w:rsidR="005859D5" w:rsidRPr="00DA591F" w:rsidRDefault="005859D5" w:rsidP="005E3DE3">
            <w:pPr>
              <w:pStyle w:val="Tabletext"/>
              <w:keepNext/>
              <w:jc w:val="center"/>
            </w:pPr>
            <w:r w:rsidRPr="00DA591F">
              <w:t>0.9</w:t>
            </w:r>
          </w:p>
        </w:tc>
        <w:tc>
          <w:tcPr>
            <w:tcW w:w="1559" w:type="dxa"/>
          </w:tcPr>
          <w:p w:rsidR="005859D5" w:rsidRPr="00DA591F" w:rsidRDefault="005859D5" w:rsidP="005E3DE3">
            <w:pPr>
              <w:pStyle w:val="Tabletext"/>
              <w:keepNext/>
              <w:jc w:val="center"/>
            </w:pPr>
            <w:r w:rsidRPr="00DA591F">
              <w:t>0.9</w:t>
            </w:r>
          </w:p>
        </w:tc>
      </w:tr>
      <w:tr w:rsidR="005859D5" w:rsidRPr="00DA591F" w:rsidTr="005E3DE3">
        <w:trPr>
          <w:jc w:val="center"/>
        </w:trPr>
        <w:tc>
          <w:tcPr>
            <w:tcW w:w="2835" w:type="dxa"/>
          </w:tcPr>
          <w:p w:rsidR="005859D5" w:rsidRPr="00DA591F" w:rsidRDefault="005859D5" w:rsidP="005E3DE3">
            <w:pPr>
              <w:pStyle w:val="Tabletext"/>
              <w:keepNext/>
            </w:pPr>
            <w:proofErr w:type="spellStart"/>
            <w:r w:rsidRPr="00DA591F">
              <w:t>Assumed</w:t>
            </w:r>
            <w:proofErr w:type="spellEnd"/>
            <w:r w:rsidRPr="00DA591F">
              <w:t xml:space="preserve"> distance</w:t>
            </w:r>
          </w:p>
        </w:tc>
        <w:tc>
          <w:tcPr>
            <w:tcW w:w="1418" w:type="dxa"/>
          </w:tcPr>
          <w:p w:rsidR="005859D5" w:rsidRPr="00DA591F" w:rsidRDefault="005859D5" w:rsidP="005E3DE3">
            <w:pPr>
              <w:pStyle w:val="Tabletext"/>
              <w:keepNext/>
              <w:jc w:val="center"/>
            </w:pPr>
            <w:r>
              <w:t>(</w:t>
            </w:r>
            <w:r w:rsidRPr="00DA591F">
              <w:t>km</w:t>
            </w:r>
            <w:r>
              <w:t>)</w:t>
            </w:r>
          </w:p>
        </w:tc>
        <w:tc>
          <w:tcPr>
            <w:tcW w:w="1559" w:type="dxa"/>
            <w:tcMar>
              <w:left w:w="28" w:type="dxa"/>
              <w:right w:w="28" w:type="dxa"/>
            </w:tcMar>
          </w:tcPr>
          <w:p w:rsidR="005859D5" w:rsidRPr="00DA591F" w:rsidRDefault="005859D5" w:rsidP="005E3DE3">
            <w:pPr>
              <w:pStyle w:val="Tabletext"/>
              <w:keepNext/>
              <w:jc w:val="center"/>
            </w:pPr>
            <w:r w:rsidRPr="00DA591F">
              <w:t>200</w:t>
            </w:r>
          </w:p>
        </w:tc>
        <w:tc>
          <w:tcPr>
            <w:tcW w:w="1559" w:type="dxa"/>
          </w:tcPr>
          <w:p w:rsidR="005859D5" w:rsidRPr="00DA591F" w:rsidRDefault="005859D5" w:rsidP="005E3DE3">
            <w:pPr>
              <w:pStyle w:val="Tabletext"/>
              <w:keepNext/>
              <w:jc w:val="center"/>
            </w:pPr>
            <w:r w:rsidRPr="00DA591F">
              <w:t>200</w:t>
            </w:r>
          </w:p>
        </w:tc>
        <w:tc>
          <w:tcPr>
            <w:tcW w:w="1559" w:type="dxa"/>
          </w:tcPr>
          <w:p w:rsidR="005859D5" w:rsidRPr="00DA591F" w:rsidRDefault="005859D5" w:rsidP="005E3DE3">
            <w:pPr>
              <w:pStyle w:val="Tabletext"/>
              <w:keepNext/>
              <w:jc w:val="center"/>
            </w:pPr>
            <w:r w:rsidRPr="00DA591F">
              <w:t>35</w:t>
            </w:r>
          </w:p>
        </w:tc>
      </w:tr>
      <w:tr w:rsidR="005859D5" w:rsidRPr="00DA591F" w:rsidTr="005E3DE3">
        <w:trPr>
          <w:jc w:val="center"/>
        </w:trPr>
        <w:tc>
          <w:tcPr>
            <w:tcW w:w="2835" w:type="dxa"/>
          </w:tcPr>
          <w:p w:rsidR="005859D5" w:rsidRPr="00DA591F" w:rsidRDefault="005859D5" w:rsidP="005E3DE3">
            <w:pPr>
              <w:pStyle w:val="Tabletext"/>
              <w:keepNext/>
            </w:pPr>
            <w:r w:rsidRPr="00DA591F">
              <w:t xml:space="preserve">Free </w:t>
            </w:r>
            <w:proofErr w:type="spellStart"/>
            <w:r w:rsidRPr="00DA591F">
              <w:t>space</w:t>
            </w:r>
            <w:proofErr w:type="spellEnd"/>
            <w:r w:rsidRPr="00DA591F">
              <w:t xml:space="preserve"> </w:t>
            </w:r>
            <w:proofErr w:type="spellStart"/>
            <w:r w:rsidRPr="00DA591F">
              <w:t>loss</w:t>
            </w:r>
            <w:proofErr w:type="spellEnd"/>
          </w:p>
        </w:tc>
        <w:tc>
          <w:tcPr>
            <w:tcW w:w="1418" w:type="dxa"/>
          </w:tcPr>
          <w:p w:rsidR="005859D5" w:rsidRPr="00DA591F" w:rsidRDefault="005859D5" w:rsidP="005E3DE3">
            <w:pPr>
              <w:pStyle w:val="Tabletext"/>
              <w:keepNext/>
              <w:jc w:val="center"/>
            </w:pPr>
            <w:r>
              <w:t>(</w:t>
            </w:r>
            <w:r w:rsidRPr="00DA591F">
              <w:t>dB</w:t>
            </w:r>
            <w:r>
              <w:t>)</w:t>
            </w:r>
          </w:p>
        </w:tc>
        <w:tc>
          <w:tcPr>
            <w:tcW w:w="1559" w:type="dxa"/>
            <w:tcMar>
              <w:left w:w="28" w:type="dxa"/>
              <w:right w:w="28" w:type="dxa"/>
            </w:tcMar>
          </w:tcPr>
          <w:p w:rsidR="005859D5" w:rsidRPr="00DA591F" w:rsidRDefault="005859D5" w:rsidP="005E3DE3">
            <w:pPr>
              <w:pStyle w:val="Tabletext"/>
              <w:keepNext/>
              <w:jc w:val="center"/>
            </w:pPr>
            <w:r w:rsidRPr="00DA591F">
              <w:t>162</w:t>
            </w:r>
          </w:p>
        </w:tc>
        <w:tc>
          <w:tcPr>
            <w:tcW w:w="1559" w:type="dxa"/>
          </w:tcPr>
          <w:p w:rsidR="005859D5" w:rsidRPr="00DA591F" w:rsidRDefault="005859D5" w:rsidP="005E3DE3">
            <w:pPr>
              <w:pStyle w:val="Tabletext"/>
              <w:keepNext/>
              <w:jc w:val="center"/>
            </w:pPr>
            <w:r w:rsidRPr="00DA591F">
              <w:t>162</w:t>
            </w:r>
          </w:p>
        </w:tc>
        <w:tc>
          <w:tcPr>
            <w:tcW w:w="1559" w:type="dxa"/>
          </w:tcPr>
          <w:p w:rsidR="005859D5" w:rsidRPr="00DA591F" w:rsidRDefault="005859D5" w:rsidP="005E3DE3">
            <w:pPr>
              <w:pStyle w:val="Tabletext"/>
              <w:keepNext/>
              <w:jc w:val="center"/>
            </w:pPr>
            <w:r w:rsidRPr="00DA591F">
              <w:t>146.8</w:t>
            </w:r>
          </w:p>
        </w:tc>
      </w:tr>
      <w:tr w:rsidR="005859D5" w:rsidRPr="00DA591F" w:rsidTr="005E3DE3">
        <w:trPr>
          <w:jc w:val="center"/>
        </w:trPr>
        <w:tc>
          <w:tcPr>
            <w:tcW w:w="2835" w:type="dxa"/>
          </w:tcPr>
          <w:p w:rsidR="005859D5" w:rsidRPr="00DA591F" w:rsidRDefault="005859D5" w:rsidP="005E3DE3">
            <w:pPr>
              <w:pStyle w:val="Tabletext"/>
              <w:keepNext/>
            </w:pPr>
            <w:proofErr w:type="spellStart"/>
            <w:r w:rsidRPr="00DA591F">
              <w:t>Statistic</w:t>
            </w:r>
            <w:proofErr w:type="spellEnd"/>
            <w:r w:rsidRPr="00DA591F">
              <w:t xml:space="preserve"> propagation </w:t>
            </w:r>
            <w:proofErr w:type="spellStart"/>
            <w:r w:rsidRPr="00DA591F">
              <w:t>loss</w:t>
            </w:r>
            <w:proofErr w:type="spellEnd"/>
          </w:p>
        </w:tc>
        <w:tc>
          <w:tcPr>
            <w:tcW w:w="1418" w:type="dxa"/>
          </w:tcPr>
          <w:p w:rsidR="005859D5" w:rsidRPr="00DA591F" w:rsidRDefault="005859D5" w:rsidP="005E3DE3">
            <w:pPr>
              <w:pStyle w:val="Tabletext"/>
              <w:keepNext/>
              <w:jc w:val="center"/>
            </w:pPr>
            <w:r>
              <w:t>(</w:t>
            </w:r>
            <w:r w:rsidRPr="00DA591F">
              <w:t>dB</w:t>
            </w:r>
            <w:r>
              <w:t>)</w:t>
            </w:r>
          </w:p>
        </w:tc>
        <w:tc>
          <w:tcPr>
            <w:tcW w:w="1559" w:type="dxa"/>
            <w:tcMar>
              <w:left w:w="28" w:type="dxa"/>
              <w:right w:w="28" w:type="dxa"/>
            </w:tcMar>
          </w:tcPr>
          <w:p w:rsidR="005859D5" w:rsidRPr="00DA591F" w:rsidRDefault="005859D5" w:rsidP="005E3DE3">
            <w:pPr>
              <w:pStyle w:val="Tabletext"/>
              <w:keepNext/>
              <w:jc w:val="center"/>
            </w:pPr>
            <w:r w:rsidRPr="00DA591F">
              <w:t>15</w:t>
            </w:r>
          </w:p>
        </w:tc>
        <w:tc>
          <w:tcPr>
            <w:tcW w:w="1559" w:type="dxa"/>
          </w:tcPr>
          <w:p w:rsidR="005859D5" w:rsidRPr="00DA591F" w:rsidRDefault="005859D5" w:rsidP="005E3DE3">
            <w:pPr>
              <w:pStyle w:val="Tabletext"/>
              <w:keepNext/>
              <w:jc w:val="center"/>
            </w:pPr>
            <w:r w:rsidRPr="00DA591F">
              <w:t>15</w:t>
            </w:r>
          </w:p>
        </w:tc>
        <w:tc>
          <w:tcPr>
            <w:tcW w:w="1559" w:type="dxa"/>
          </w:tcPr>
          <w:p w:rsidR="005859D5" w:rsidRPr="00DA591F" w:rsidRDefault="005859D5" w:rsidP="005E3DE3">
            <w:pPr>
              <w:pStyle w:val="Tabletext"/>
              <w:keepNext/>
              <w:jc w:val="center"/>
            </w:pPr>
            <w:r w:rsidRPr="00DA591F">
              <w:t>7.4</w:t>
            </w:r>
          </w:p>
        </w:tc>
      </w:tr>
      <w:tr w:rsidR="005859D5" w:rsidRPr="00DA591F" w:rsidTr="005E3DE3">
        <w:trPr>
          <w:jc w:val="center"/>
        </w:trPr>
        <w:tc>
          <w:tcPr>
            <w:tcW w:w="2835" w:type="dxa"/>
          </w:tcPr>
          <w:p w:rsidR="005859D5" w:rsidRPr="00DA591F" w:rsidRDefault="005859D5" w:rsidP="005E3DE3">
            <w:pPr>
              <w:pStyle w:val="Tabletext"/>
              <w:keepNext/>
            </w:pPr>
            <w:r w:rsidRPr="00DA591F">
              <w:t>SNR ratio</w:t>
            </w:r>
          </w:p>
        </w:tc>
        <w:tc>
          <w:tcPr>
            <w:tcW w:w="1418" w:type="dxa"/>
          </w:tcPr>
          <w:p w:rsidR="005859D5" w:rsidRPr="00DA591F" w:rsidRDefault="005859D5" w:rsidP="005E3DE3">
            <w:pPr>
              <w:pStyle w:val="Tabletext"/>
              <w:keepNext/>
              <w:jc w:val="center"/>
            </w:pPr>
            <w:r>
              <w:t>(</w:t>
            </w:r>
            <w:r w:rsidRPr="00DA591F">
              <w:t>dB</w:t>
            </w:r>
            <w:r>
              <w:t>)</w:t>
            </w:r>
          </w:p>
        </w:tc>
        <w:tc>
          <w:tcPr>
            <w:tcW w:w="1559" w:type="dxa"/>
            <w:tcMar>
              <w:left w:w="28" w:type="dxa"/>
              <w:right w:w="28" w:type="dxa"/>
            </w:tcMar>
          </w:tcPr>
          <w:p w:rsidR="005859D5" w:rsidRPr="00DA591F" w:rsidRDefault="005859D5" w:rsidP="005E3DE3">
            <w:pPr>
              <w:pStyle w:val="Tabletext"/>
              <w:keepNext/>
              <w:jc w:val="center"/>
            </w:pPr>
            <w:r w:rsidRPr="00DA591F">
              <w:t>27.5</w:t>
            </w:r>
          </w:p>
        </w:tc>
        <w:tc>
          <w:tcPr>
            <w:tcW w:w="1559" w:type="dxa"/>
          </w:tcPr>
          <w:p w:rsidR="005859D5" w:rsidRPr="00DA591F" w:rsidRDefault="005859D5" w:rsidP="005E3DE3">
            <w:pPr>
              <w:pStyle w:val="Tabletext"/>
              <w:keepNext/>
              <w:jc w:val="center"/>
            </w:pPr>
            <w:r w:rsidRPr="00DA591F">
              <w:t>23.5</w:t>
            </w:r>
          </w:p>
        </w:tc>
        <w:tc>
          <w:tcPr>
            <w:tcW w:w="1559" w:type="dxa"/>
          </w:tcPr>
          <w:p w:rsidR="005859D5" w:rsidRPr="00DA591F" w:rsidRDefault="005859D5" w:rsidP="005E3DE3">
            <w:pPr>
              <w:pStyle w:val="Tabletext"/>
              <w:keepNext/>
              <w:jc w:val="center"/>
            </w:pPr>
            <w:r w:rsidRPr="00DA591F">
              <w:t>37.2</w:t>
            </w:r>
          </w:p>
        </w:tc>
      </w:tr>
      <w:tr w:rsidR="005859D5" w:rsidRPr="00DA591F" w:rsidTr="005E3DE3">
        <w:trPr>
          <w:jc w:val="center"/>
        </w:trPr>
        <w:tc>
          <w:tcPr>
            <w:tcW w:w="2835" w:type="dxa"/>
          </w:tcPr>
          <w:p w:rsidR="005859D5" w:rsidRPr="00DA591F" w:rsidRDefault="005859D5" w:rsidP="005E3DE3">
            <w:pPr>
              <w:pStyle w:val="Tabletext"/>
            </w:pPr>
            <w:proofErr w:type="spellStart"/>
            <w:r w:rsidRPr="00DA591F">
              <w:t>Required</w:t>
            </w:r>
            <w:proofErr w:type="spellEnd"/>
            <w:r w:rsidRPr="00DA591F">
              <w:t xml:space="preserve"> S/N</w:t>
            </w:r>
            <w:r w:rsidRPr="00DA591F">
              <w:rPr>
                <w:vertAlign w:val="subscript"/>
              </w:rPr>
              <w:t>1</w:t>
            </w:r>
          </w:p>
        </w:tc>
        <w:tc>
          <w:tcPr>
            <w:tcW w:w="1418" w:type="dxa"/>
          </w:tcPr>
          <w:p w:rsidR="005859D5" w:rsidRPr="00DA591F" w:rsidRDefault="005859D5" w:rsidP="005E3DE3">
            <w:pPr>
              <w:pStyle w:val="Tabletext"/>
              <w:jc w:val="center"/>
            </w:pPr>
            <w:r>
              <w:t>(</w:t>
            </w:r>
            <w:r w:rsidRPr="00DA591F">
              <w:t>dB</w:t>
            </w:r>
            <w:r>
              <w:t>)</w:t>
            </w:r>
          </w:p>
        </w:tc>
        <w:tc>
          <w:tcPr>
            <w:tcW w:w="1559" w:type="dxa"/>
            <w:tcMar>
              <w:left w:w="28" w:type="dxa"/>
              <w:right w:w="28" w:type="dxa"/>
            </w:tcMar>
          </w:tcPr>
          <w:p w:rsidR="005859D5" w:rsidRPr="00DA591F" w:rsidRDefault="005859D5" w:rsidP="005E3DE3">
            <w:pPr>
              <w:pStyle w:val="Tabletext"/>
              <w:jc w:val="center"/>
            </w:pPr>
            <w:r w:rsidRPr="00DA591F">
              <w:t>6</w:t>
            </w:r>
          </w:p>
        </w:tc>
        <w:tc>
          <w:tcPr>
            <w:tcW w:w="1559" w:type="dxa"/>
          </w:tcPr>
          <w:p w:rsidR="005859D5" w:rsidRPr="00DA591F" w:rsidRDefault="005859D5" w:rsidP="005E3DE3">
            <w:pPr>
              <w:pStyle w:val="Tabletext"/>
              <w:jc w:val="center"/>
            </w:pPr>
            <w:r w:rsidRPr="00DA591F">
              <w:t>6</w:t>
            </w:r>
          </w:p>
        </w:tc>
        <w:tc>
          <w:tcPr>
            <w:tcW w:w="1559" w:type="dxa"/>
          </w:tcPr>
          <w:p w:rsidR="005859D5" w:rsidRPr="00DA591F" w:rsidRDefault="005859D5" w:rsidP="005E3DE3">
            <w:pPr>
              <w:pStyle w:val="Tabletext"/>
              <w:jc w:val="center"/>
            </w:pPr>
            <w:r w:rsidRPr="00DA591F">
              <w:t>6</w:t>
            </w:r>
          </w:p>
        </w:tc>
      </w:tr>
      <w:tr w:rsidR="005859D5" w:rsidRPr="00DA591F" w:rsidTr="005E3DE3">
        <w:trPr>
          <w:jc w:val="center"/>
        </w:trPr>
        <w:tc>
          <w:tcPr>
            <w:tcW w:w="2835" w:type="dxa"/>
          </w:tcPr>
          <w:p w:rsidR="005859D5" w:rsidRPr="00DA591F" w:rsidRDefault="005859D5" w:rsidP="005E3DE3">
            <w:pPr>
              <w:pStyle w:val="Tabletext"/>
            </w:pPr>
            <w:proofErr w:type="spellStart"/>
            <w:r w:rsidRPr="00DA591F">
              <w:t>Margin</w:t>
            </w:r>
            <w:proofErr w:type="spellEnd"/>
          </w:p>
        </w:tc>
        <w:tc>
          <w:tcPr>
            <w:tcW w:w="1418" w:type="dxa"/>
          </w:tcPr>
          <w:p w:rsidR="005859D5" w:rsidRPr="00DA591F" w:rsidRDefault="005859D5" w:rsidP="005E3DE3">
            <w:pPr>
              <w:pStyle w:val="Tabletext"/>
              <w:jc w:val="center"/>
            </w:pPr>
            <w:r>
              <w:t>(</w:t>
            </w:r>
            <w:r w:rsidRPr="00DA591F">
              <w:t>dB</w:t>
            </w:r>
            <w:r>
              <w:t>)</w:t>
            </w:r>
          </w:p>
        </w:tc>
        <w:tc>
          <w:tcPr>
            <w:tcW w:w="1559" w:type="dxa"/>
            <w:tcMar>
              <w:left w:w="28" w:type="dxa"/>
              <w:right w:w="28" w:type="dxa"/>
            </w:tcMar>
          </w:tcPr>
          <w:p w:rsidR="005859D5" w:rsidRPr="00DA591F" w:rsidRDefault="005859D5" w:rsidP="005E3DE3">
            <w:pPr>
              <w:pStyle w:val="Tabletext"/>
              <w:jc w:val="center"/>
            </w:pPr>
            <w:r w:rsidRPr="00DA591F">
              <w:t>21.5</w:t>
            </w:r>
          </w:p>
        </w:tc>
        <w:tc>
          <w:tcPr>
            <w:tcW w:w="1559" w:type="dxa"/>
          </w:tcPr>
          <w:p w:rsidR="005859D5" w:rsidRPr="00DA591F" w:rsidRDefault="005859D5" w:rsidP="005E3DE3">
            <w:pPr>
              <w:pStyle w:val="Tabletext"/>
              <w:jc w:val="center"/>
            </w:pPr>
            <w:r w:rsidRPr="00DA591F">
              <w:t>17.5</w:t>
            </w:r>
          </w:p>
        </w:tc>
        <w:tc>
          <w:tcPr>
            <w:tcW w:w="1559" w:type="dxa"/>
          </w:tcPr>
          <w:p w:rsidR="005859D5" w:rsidRPr="00DA591F" w:rsidRDefault="005859D5" w:rsidP="005E3DE3">
            <w:pPr>
              <w:pStyle w:val="Tabletext"/>
              <w:jc w:val="center"/>
            </w:pPr>
            <w:r w:rsidRPr="00DA591F">
              <w:t>31.2</w:t>
            </w:r>
          </w:p>
        </w:tc>
      </w:tr>
      <w:tr w:rsidR="005E3DE3" w:rsidRPr="00DA591F" w:rsidTr="005E3DE3">
        <w:trPr>
          <w:jc w:val="center"/>
        </w:trPr>
        <w:tc>
          <w:tcPr>
            <w:tcW w:w="8930" w:type="dxa"/>
            <w:gridSpan w:val="5"/>
          </w:tcPr>
          <w:p w:rsidR="005E3DE3" w:rsidRPr="00DA591F" w:rsidRDefault="005E3DE3" w:rsidP="005E3DE3">
            <w:pPr>
              <w:pStyle w:val="Tabletext"/>
              <w:jc w:val="center"/>
            </w:pPr>
            <w:r w:rsidRPr="00DA591F">
              <w:t xml:space="preserve">1 QPSK </w:t>
            </w:r>
            <w:proofErr w:type="spellStart"/>
            <w:r w:rsidRPr="00DA591F">
              <w:t>with</w:t>
            </w:r>
            <w:proofErr w:type="spellEnd"/>
            <w:r w:rsidRPr="00DA591F">
              <w:t xml:space="preserve"> ½ rate </w:t>
            </w:r>
            <w:proofErr w:type="spellStart"/>
            <w:r w:rsidRPr="00DA591F">
              <w:t>coding</w:t>
            </w:r>
            <w:proofErr w:type="spellEnd"/>
          </w:p>
        </w:tc>
      </w:tr>
    </w:tbl>
    <w:p w:rsidR="005E3DE3" w:rsidRDefault="005E3DE3" w:rsidP="005E3DE3">
      <w:pPr>
        <w:pStyle w:val="Tablefin"/>
      </w:pPr>
    </w:p>
    <w:p w:rsidR="005859D5" w:rsidRPr="005E3DE3" w:rsidRDefault="005859D5" w:rsidP="005859D5">
      <w:pPr>
        <w:pStyle w:val="Heading1"/>
        <w:rPr>
          <w:lang w:val="en-US"/>
        </w:rPr>
      </w:pPr>
      <w:r w:rsidRPr="005E3DE3">
        <w:rPr>
          <w:lang w:val="en-US"/>
        </w:rPr>
        <w:t>3</w:t>
      </w:r>
      <w:r w:rsidRPr="005E3DE3">
        <w:rPr>
          <w:lang w:val="en-US"/>
        </w:rPr>
        <w:tab/>
        <w:t>Compatibility studies between systems operating in the aeronautical mobile (route) service and the radiolocation service in the frequency band 15.4-15.5 GHz</w:t>
      </w:r>
    </w:p>
    <w:p w:rsidR="005859D5" w:rsidRPr="005E3DE3" w:rsidRDefault="005859D5" w:rsidP="005859D5">
      <w:pPr>
        <w:rPr>
          <w:lang w:val="en-US"/>
        </w:rPr>
      </w:pPr>
      <w:r w:rsidRPr="005E3DE3">
        <w:rPr>
          <w:lang w:val="en-US"/>
        </w:rPr>
        <w:t>See Appendix 1 of this Annex.</w:t>
      </w:r>
    </w:p>
    <w:p w:rsidR="005859D5" w:rsidRPr="005E3DE3" w:rsidRDefault="005859D5" w:rsidP="005859D5">
      <w:pPr>
        <w:pStyle w:val="Heading1"/>
        <w:rPr>
          <w:lang w:val="en-US"/>
        </w:rPr>
      </w:pPr>
      <w:r w:rsidRPr="005E3DE3">
        <w:rPr>
          <w:lang w:val="en-US"/>
        </w:rPr>
        <w:t>4</w:t>
      </w:r>
      <w:r w:rsidRPr="005E3DE3">
        <w:rPr>
          <w:lang w:val="en-US"/>
        </w:rPr>
        <w:tab/>
        <w:t xml:space="preserve">Compatibility studies between systems operating in the aeronautical mobile (route) service and the aeronautical </w:t>
      </w:r>
      <w:proofErr w:type="spellStart"/>
      <w:r w:rsidRPr="005E3DE3">
        <w:rPr>
          <w:lang w:val="en-US"/>
        </w:rPr>
        <w:t>radionavigation</w:t>
      </w:r>
      <w:proofErr w:type="spellEnd"/>
      <w:r w:rsidRPr="005E3DE3">
        <w:rPr>
          <w:lang w:val="en-US"/>
        </w:rPr>
        <w:t xml:space="preserve"> service in the frequency band 15.4-15.5 GHz</w:t>
      </w:r>
    </w:p>
    <w:p w:rsidR="005859D5" w:rsidRPr="005E3DE3" w:rsidRDefault="005859D5" w:rsidP="005859D5">
      <w:pPr>
        <w:rPr>
          <w:lang w:val="en-US"/>
        </w:rPr>
      </w:pPr>
      <w:r w:rsidRPr="005E3DE3">
        <w:rPr>
          <w:lang w:val="en-US"/>
        </w:rPr>
        <w:t>See Appendix 2 of this Annex.</w:t>
      </w:r>
    </w:p>
    <w:p w:rsidR="005859D5" w:rsidRPr="005E3DE3" w:rsidRDefault="005859D5" w:rsidP="005859D5">
      <w:pPr>
        <w:pStyle w:val="Heading1"/>
        <w:rPr>
          <w:lang w:val="en-US"/>
        </w:rPr>
      </w:pPr>
      <w:r w:rsidRPr="005E3DE3">
        <w:rPr>
          <w:lang w:val="en-US"/>
        </w:rPr>
        <w:t>5</w:t>
      </w:r>
      <w:r w:rsidRPr="005E3DE3">
        <w:rPr>
          <w:lang w:val="en-US"/>
        </w:rPr>
        <w:tab/>
        <w:t>Compatibility studies between systems operating in the aeronautical mobile (route) service and the radio</w:t>
      </w:r>
      <w:r w:rsidR="00C01164">
        <w:rPr>
          <w:lang w:val="en-US"/>
        </w:rPr>
        <w:t xml:space="preserve"> </w:t>
      </w:r>
      <w:r w:rsidRPr="005E3DE3">
        <w:rPr>
          <w:lang w:val="en-US"/>
        </w:rPr>
        <w:t>astronomy service in the adjacent frequency band 15.35-15.4 GHz</w:t>
      </w:r>
    </w:p>
    <w:p w:rsidR="005859D5" w:rsidRPr="005E3DE3" w:rsidRDefault="005859D5" w:rsidP="005859D5">
      <w:pPr>
        <w:rPr>
          <w:lang w:val="en-US"/>
        </w:rPr>
      </w:pPr>
      <w:r w:rsidRPr="005E3DE3">
        <w:rPr>
          <w:lang w:val="en-US"/>
        </w:rPr>
        <w:t>See Appendix 3 of this Annex.</w:t>
      </w:r>
    </w:p>
    <w:p w:rsidR="005859D5" w:rsidRPr="005E3DE3" w:rsidRDefault="005859D5" w:rsidP="0035747F">
      <w:pPr>
        <w:pStyle w:val="AppendixNoTitle"/>
        <w:rPr>
          <w:lang w:val="en-US"/>
        </w:rPr>
      </w:pPr>
      <w:r w:rsidRPr="005E3DE3">
        <w:rPr>
          <w:bCs/>
          <w:lang w:val="en-US"/>
        </w:rPr>
        <w:lastRenderedPageBreak/>
        <w:t>A</w:t>
      </w:r>
      <w:r w:rsidR="005E3DE3" w:rsidRPr="005E3DE3">
        <w:rPr>
          <w:bCs/>
          <w:lang w:val="en-US"/>
        </w:rPr>
        <w:t>ppendix</w:t>
      </w:r>
      <w:r w:rsidRPr="005E3DE3">
        <w:rPr>
          <w:bCs/>
          <w:lang w:val="en-US"/>
        </w:rPr>
        <w:t xml:space="preserve"> 1</w:t>
      </w:r>
      <w:r w:rsidR="005E3DE3" w:rsidRPr="005E3DE3">
        <w:rPr>
          <w:bCs/>
          <w:lang w:val="en-US"/>
        </w:rPr>
        <w:br/>
      </w:r>
      <w:r w:rsidR="0035747F">
        <w:rPr>
          <w:bCs/>
          <w:lang w:val="en-US"/>
        </w:rPr>
        <w:t>to</w:t>
      </w:r>
      <w:r w:rsidRPr="005E3DE3">
        <w:rPr>
          <w:bCs/>
          <w:lang w:val="en-US"/>
        </w:rPr>
        <w:t xml:space="preserve"> A</w:t>
      </w:r>
      <w:r w:rsidR="005E3DE3" w:rsidRPr="005E3DE3">
        <w:rPr>
          <w:bCs/>
          <w:lang w:val="en-US"/>
        </w:rPr>
        <w:t>nnex</w:t>
      </w:r>
      <w:r w:rsidRPr="005E3DE3">
        <w:rPr>
          <w:bCs/>
          <w:lang w:val="en-US"/>
        </w:rPr>
        <w:t xml:space="preserve"> 1</w:t>
      </w:r>
      <w:r w:rsidR="005E3DE3">
        <w:rPr>
          <w:lang w:val="en-US"/>
        </w:rPr>
        <w:br/>
      </w:r>
      <w:r w:rsidR="005E3DE3">
        <w:rPr>
          <w:lang w:val="en-US"/>
        </w:rPr>
        <w:br/>
      </w:r>
      <w:r w:rsidRPr="005E3DE3">
        <w:rPr>
          <w:lang w:val="en-US"/>
        </w:rPr>
        <w:t>Compatibility studies between systems operating in the aeronautical</w:t>
      </w:r>
      <w:r w:rsidR="005E3DE3">
        <w:rPr>
          <w:lang w:val="en-US"/>
        </w:rPr>
        <w:br/>
      </w:r>
      <w:r w:rsidRPr="005E3DE3">
        <w:rPr>
          <w:lang w:val="en-US"/>
        </w:rPr>
        <w:t>mobile</w:t>
      </w:r>
      <w:r w:rsidR="005E3DE3">
        <w:rPr>
          <w:lang w:val="en-US"/>
        </w:rPr>
        <w:t xml:space="preserve"> </w:t>
      </w:r>
      <w:r w:rsidRPr="005E3DE3">
        <w:rPr>
          <w:lang w:val="en-US"/>
        </w:rPr>
        <w:t>(route) service and the radiolocation service</w:t>
      </w:r>
      <w:r w:rsidRPr="00DA591F">
        <w:rPr>
          <w:rStyle w:val="FootnoteReference"/>
          <w:b w:val="0"/>
        </w:rPr>
        <w:footnoteReference w:id="3"/>
      </w:r>
      <w:r w:rsidRPr="005E3DE3">
        <w:rPr>
          <w:lang w:val="en-US"/>
        </w:rPr>
        <w:t xml:space="preserve"> </w:t>
      </w:r>
      <w:r w:rsidRPr="005E3DE3">
        <w:rPr>
          <w:lang w:val="en-US"/>
        </w:rPr>
        <w:br/>
        <w:t>in the frequency band 15.4-15.5 GHz</w:t>
      </w:r>
    </w:p>
    <w:p w:rsidR="005859D5" w:rsidRPr="005E3DE3" w:rsidRDefault="005859D5" w:rsidP="005859D5">
      <w:pPr>
        <w:pStyle w:val="Heading1"/>
        <w:rPr>
          <w:lang w:val="en-US"/>
        </w:rPr>
      </w:pPr>
      <w:r w:rsidRPr="005E3DE3">
        <w:rPr>
          <w:lang w:val="en-US"/>
        </w:rPr>
        <w:t>1</w:t>
      </w:r>
      <w:r w:rsidRPr="005E3DE3">
        <w:rPr>
          <w:lang w:val="en-US"/>
        </w:rPr>
        <w:tab/>
        <w:t>Compatibility analysis scenario</w:t>
      </w:r>
    </w:p>
    <w:p w:rsidR="005859D5" w:rsidRPr="00C01164" w:rsidRDefault="005859D5" w:rsidP="00C01164">
      <w:pPr>
        <w:rPr>
          <w:lang w:val="en-US"/>
        </w:rPr>
      </w:pPr>
      <w:r w:rsidRPr="005E3DE3">
        <w:rPr>
          <w:lang w:val="en-US"/>
        </w:rPr>
        <w:t>The compatibility assessment scenario used in the studies is shown in Fig.</w:t>
      </w:r>
      <w:r w:rsidR="00C01164">
        <w:rPr>
          <w:lang w:val="en-US"/>
        </w:rPr>
        <w:t> </w:t>
      </w:r>
      <w:r w:rsidRPr="00C01164">
        <w:rPr>
          <w:lang w:val="en-US"/>
        </w:rPr>
        <w:t>4 below.</w:t>
      </w:r>
    </w:p>
    <w:p w:rsidR="005859D5" w:rsidRPr="00C01164" w:rsidRDefault="005859D5" w:rsidP="005859D5">
      <w:pPr>
        <w:pStyle w:val="FigureNo"/>
        <w:rPr>
          <w:lang w:val="en-US"/>
        </w:rPr>
      </w:pPr>
      <w:r w:rsidRPr="00C01164">
        <w:rPr>
          <w:lang w:val="en-US"/>
        </w:rPr>
        <w:t>Figure 4</w:t>
      </w:r>
    </w:p>
    <w:p w:rsidR="005859D5" w:rsidRPr="00C01164" w:rsidRDefault="005859D5" w:rsidP="005859D5">
      <w:pPr>
        <w:pStyle w:val="Figuretitle"/>
        <w:rPr>
          <w:lang w:val="en-US"/>
        </w:rPr>
      </w:pPr>
      <w:r w:rsidRPr="00C01164">
        <w:rPr>
          <w:lang w:val="en-US"/>
        </w:rPr>
        <w:t>Compatibility analysis scenario</w:t>
      </w:r>
    </w:p>
    <w:p w:rsidR="005859D5" w:rsidRPr="00DA591F" w:rsidRDefault="005859D5" w:rsidP="005859D5">
      <w:pPr>
        <w:jc w:val="center"/>
        <w:rPr>
          <w:noProof/>
        </w:rPr>
      </w:pPr>
      <w:r>
        <w:rPr>
          <w:noProof/>
          <w:lang w:val="en-US" w:eastAsia="zh-CN"/>
        </w:rPr>
        <mc:AlternateContent>
          <mc:Choice Requires="wpg">
            <w:drawing>
              <wp:inline distT="0" distB="0" distL="0" distR="0" wp14:anchorId="0F5BB478" wp14:editId="4C272BCC">
                <wp:extent cx="6077585" cy="2828290"/>
                <wp:effectExtent l="0" t="0" r="18415" b="10160"/>
                <wp:docPr id="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7585" cy="2828290"/>
                          <a:chOff x="671" y="1362"/>
                          <a:chExt cx="10620" cy="5580"/>
                        </a:xfrm>
                      </wpg:grpSpPr>
                      <wps:wsp>
                        <wps:cNvPr id="61" name="Rectangle 3"/>
                        <wps:cNvSpPr>
                          <a:spLocks noChangeArrowheads="1"/>
                        </wps:cNvSpPr>
                        <wps:spPr bwMode="auto">
                          <a:xfrm>
                            <a:off x="671" y="1362"/>
                            <a:ext cx="10620" cy="55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62"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551" y="2085"/>
                            <a:ext cx="1260" cy="756"/>
                          </a:xfrm>
                          <a:prstGeom prst="rect">
                            <a:avLst/>
                          </a:prstGeom>
                          <a:noFill/>
                          <a:ln>
                            <a:noFill/>
                          </a:ln>
                          <a:effectLst/>
                          <a:extLst>
                            <a:ext uri="{909E8E84-426E-40DD-AFC4-6F175D3DCCD1}">
                              <a14:hiddenFill xmlns:a14="http://schemas.microsoft.com/office/drawing/2010/main">
                                <a:solidFill>
                                  <a:srgbClr val="9999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63"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051" y="2385"/>
                            <a:ext cx="2600" cy="1497"/>
                          </a:xfrm>
                          <a:prstGeom prst="rect">
                            <a:avLst/>
                          </a:prstGeom>
                          <a:noFill/>
                          <a:ln>
                            <a:noFill/>
                          </a:ln>
                          <a:effectLst/>
                          <a:extLst>
                            <a:ext uri="{909E8E84-426E-40DD-AFC4-6F175D3DCCD1}">
                              <a14:hiddenFill xmlns:a14="http://schemas.microsoft.com/office/drawing/2010/main">
                                <a:solidFill>
                                  <a:srgbClr val="9999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28" name="Text Box 6"/>
                        <wps:cNvSpPr txBox="1">
                          <a:spLocks noChangeArrowheads="1"/>
                        </wps:cNvSpPr>
                        <wps:spPr bwMode="auto">
                          <a:xfrm>
                            <a:off x="4271" y="3162"/>
                            <a:ext cx="25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47F" w:rsidRPr="009C76F5" w:rsidRDefault="0035747F" w:rsidP="005E3DE3">
                              <w:pPr>
                                <w:pStyle w:val="Figure"/>
                              </w:pPr>
                              <w:r>
                                <w:rPr>
                                  <w:lang w:val="en-US"/>
                                </w:rPr>
                                <w:t>Wanted signal from</w:t>
                              </w:r>
                            </w:p>
                            <w:p w:rsidR="0035747F" w:rsidRPr="009C76F5" w:rsidRDefault="0035747F" w:rsidP="005E3DE3">
                              <w:pPr>
                                <w:pStyle w:val="Figure"/>
                              </w:pPr>
                              <w:r w:rsidRPr="009C76F5">
                                <w:rPr>
                                  <w:lang w:val="en-US"/>
                                </w:rPr>
                                <w:t>Sys</w:t>
                              </w:r>
                              <w:r w:rsidRPr="009C76F5">
                                <w:t xml:space="preserve">tem-6 </w:t>
                              </w:r>
                            </w:p>
                          </w:txbxContent>
                        </wps:txbx>
                        <wps:bodyPr rot="0" vert="horz" wrap="square" lIns="91440" tIns="45720" rIns="91440" bIns="45720" anchor="t" anchorCtr="0" upright="1">
                          <a:noAutofit/>
                        </wps:bodyPr>
                      </wps:wsp>
                      <pic:pic xmlns:pic="http://schemas.openxmlformats.org/drawingml/2006/picture">
                        <pic:nvPicPr>
                          <pic:cNvPr id="13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27" y="5272"/>
                            <a:ext cx="1744" cy="1082"/>
                          </a:xfrm>
                          <a:prstGeom prst="rect">
                            <a:avLst/>
                          </a:prstGeom>
                          <a:noFill/>
                          <a:extLst>
                            <a:ext uri="{909E8E84-426E-40DD-AFC4-6F175D3DCCD1}">
                              <a14:hiddenFill xmlns:a14="http://schemas.microsoft.com/office/drawing/2010/main">
                                <a:solidFill>
                                  <a:srgbClr val="FFFFFF"/>
                                </a:solidFill>
                              </a14:hiddenFill>
                            </a:ext>
                          </a:extLst>
                        </pic:spPr>
                      </pic:pic>
                      <wps:wsp>
                        <wps:cNvPr id="131" name="Line 8"/>
                        <wps:cNvCnPr/>
                        <wps:spPr bwMode="auto">
                          <a:xfrm flipV="1">
                            <a:off x="2291" y="2982"/>
                            <a:ext cx="5760" cy="2520"/>
                          </a:xfrm>
                          <a:prstGeom prst="line">
                            <a:avLst/>
                          </a:prstGeom>
                          <a:noFill/>
                          <a:ln w="9525">
                            <a:solidFill>
                              <a:srgbClr val="00FFFF"/>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4" name="Line 9"/>
                        <wps:cNvCnPr/>
                        <wps:spPr bwMode="auto">
                          <a:xfrm flipV="1">
                            <a:off x="2291" y="2802"/>
                            <a:ext cx="1620" cy="252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65" name="Text Box 10"/>
                        <wps:cNvSpPr txBox="1">
                          <a:spLocks noChangeArrowheads="1"/>
                        </wps:cNvSpPr>
                        <wps:spPr bwMode="auto">
                          <a:xfrm>
                            <a:off x="1751" y="6222"/>
                            <a:ext cx="1080" cy="54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Pr="009C76F5" w:rsidRDefault="0035747F" w:rsidP="005E3DE3">
                              <w:pPr>
                                <w:pStyle w:val="Figure"/>
                              </w:pPr>
                              <w:r w:rsidRPr="009C76F5">
                                <w:t>UACS</w:t>
                              </w:r>
                            </w:p>
                          </w:txbxContent>
                        </wps:txbx>
                        <wps:bodyPr rot="0" vert="horz" wrap="square" lIns="91440" tIns="45720" rIns="91440" bIns="45720" anchor="t" anchorCtr="0" upright="1">
                          <a:noAutofit/>
                        </wps:bodyPr>
                      </wps:wsp>
                      <wps:wsp>
                        <wps:cNvPr id="66" name="Text Box 11"/>
                        <wps:cNvSpPr txBox="1">
                          <a:spLocks noChangeArrowheads="1"/>
                        </wps:cNvSpPr>
                        <wps:spPr bwMode="auto">
                          <a:xfrm>
                            <a:off x="7151" y="1905"/>
                            <a:ext cx="1620" cy="54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Pr="009C76F5" w:rsidRDefault="0035747F" w:rsidP="005E3DE3">
                              <w:pPr>
                                <w:pStyle w:val="Figure"/>
                              </w:pPr>
                              <w:r w:rsidRPr="009C76F5">
                                <w:t>SYSTEM-6</w:t>
                              </w:r>
                            </w:p>
                          </w:txbxContent>
                        </wps:txbx>
                        <wps:bodyPr rot="0" vert="horz" wrap="square" lIns="91440" tIns="45720" rIns="91440" bIns="45720" anchor="t" anchorCtr="0" upright="1">
                          <a:noAutofit/>
                        </wps:bodyPr>
                      </wps:wsp>
                      <wps:wsp>
                        <wps:cNvPr id="67" name="Text Box 12"/>
                        <wps:cNvSpPr txBox="1">
                          <a:spLocks noChangeArrowheads="1"/>
                        </wps:cNvSpPr>
                        <wps:spPr bwMode="auto">
                          <a:xfrm>
                            <a:off x="2831" y="1902"/>
                            <a:ext cx="1260" cy="401"/>
                          </a:xfrm>
                          <a:prstGeom prst="rect">
                            <a:avLst/>
                          </a:prstGeom>
                          <a:noFill/>
                          <a:ln>
                            <a:noFill/>
                          </a:ln>
                          <a:extLst>
                            <a:ext uri="{909E8E84-426E-40DD-AFC4-6F175D3DCCD1}">
                              <a14:hiddenFill xmlns:a14="http://schemas.microsoft.com/office/drawing/2010/main">
                                <a:solidFill>
                                  <a:srgbClr val="00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Pr="009C76F5" w:rsidRDefault="0035747F" w:rsidP="005E3DE3">
                              <w:pPr>
                                <w:pStyle w:val="Figure"/>
                              </w:pPr>
                              <w:r w:rsidRPr="009C76F5">
                                <w:t>UA</w:t>
                              </w:r>
                            </w:p>
                          </w:txbxContent>
                        </wps:txbx>
                        <wps:bodyPr rot="0" vert="horz" wrap="square" lIns="91440" tIns="45720" rIns="91440" bIns="45720" anchor="t" anchorCtr="0" upright="1">
                          <a:noAutofit/>
                        </wps:bodyPr>
                      </wps:wsp>
                      <wps:wsp>
                        <wps:cNvPr id="68" name="Text Box 13"/>
                        <wps:cNvSpPr txBox="1">
                          <a:spLocks noChangeArrowheads="1"/>
                        </wps:cNvSpPr>
                        <wps:spPr bwMode="auto">
                          <a:xfrm>
                            <a:off x="1571" y="3342"/>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47F" w:rsidRPr="009C76F5" w:rsidRDefault="0035747F" w:rsidP="005E3DE3">
                              <w:pPr>
                                <w:pStyle w:val="Figure"/>
                                <w:rPr>
                                  <w:lang w:val="en-US"/>
                                </w:rPr>
                              </w:pPr>
                              <w:r w:rsidRPr="009C76F5">
                                <w:rPr>
                                  <w:lang w:val="en-US"/>
                                </w:rPr>
                                <w:t>CNPC uplink</w:t>
                              </w:r>
                            </w:p>
                          </w:txbxContent>
                        </wps:txbx>
                        <wps:bodyPr rot="0" vert="horz" wrap="square" lIns="91440" tIns="45720" rIns="91440" bIns="45720" anchor="t" anchorCtr="0" upright="1">
                          <a:noAutofit/>
                        </wps:bodyPr>
                      </wps:wsp>
                      <wps:wsp>
                        <wps:cNvPr id="69" name="Line 14"/>
                        <wps:cNvCnPr/>
                        <wps:spPr bwMode="auto">
                          <a:xfrm flipV="1">
                            <a:off x="2651" y="3342"/>
                            <a:ext cx="5400" cy="252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70" name="Text Box 15"/>
                        <wps:cNvSpPr txBox="1">
                          <a:spLocks noChangeArrowheads="1"/>
                        </wps:cNvSpPr>
                        <wps:spPr bwMode="auto">
                          <a:xfrm flipV="1">
                            <a:off x="5711" y="4602"/>
                            <a:ext cx="25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47F" w:rsidRPr="009C76F5" w:rsidRDefault="0035747F" w:rsidP="005E3DE3">
                              <w:pPr>
                                <w:pStyle w:val="Figure"/>
                                <w:rPr>
                                  <w:lang w:val="ru-RU"/>
                                </w:rPr>
                              </w:pPr>
                              <w:r>
                                <w:t>Interference from</w:t>
                              </w:r>
                            </w:p>
                            <w:p w:rsidR="0035747F" w:rsidRPr="009C76F5" w:rsidRDefault="0035747F" w:rsidP="005E3DE3">
                              <w:pPr>
                                <w:pStyle w:val="Figure"/>
                                <w:rPr>
                                  <w:lang w:val="ru-RU"/>
                                </w:rPr>
                              </w:pPr>
                              <w:r w:rsidRPr="009C76F5">
                                <w:t>UACS</w:t>
                              </w:r>
                            </w:p>
                          </w:txbxContent>
                        </wps:txbx>
                        <wps:bodyPr rot="0" vert="horz" wrap="square" lIns="91440" tIns="45720" rIns="91440" bIns="45720" anchor="t" anchorCtr="0" upright="1">
                          <a:noAutofit/>
                        </wps:bodyPr>
                      </wps:wsp>
                    </wpg:wgp>
                  </a:graphicData>
                </a:graphic>
              </wp:inline>
            </w:drawing>
          </mc:Choice>
          <mc:Fallback>
            <w:pict>
              <v:group id="Group 2" o:spid="_x0000_s1084" style="width:478.55pt;height:222.7pt;mso-position-horizontal-relative:char;mso-position-vertical-relative:line" coordorigin="671,1362" coordsize="10620,558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TeJsipgcAADQ1AAAOAAAAZHJzL2Uyb0RvYy54bWzs&#10;W1tv2zYUfh+w/yDoXTUp6444ReJLUaDbgrXbOy3JtlDdRslxsmH/feeQlGzLdpo4rZN2dhBDEiXq&#10;8Fy+c6Mv3t5lqXYb8yop8oFO3xBdi/OwiJJ8PtD/+DQxPF2rapZHLC3yeKDfx5X+9vLnny5WZRCb&#10;xaJIo5hrMEleBatyoC/qugx6vSpcxBmr3hRlnMPgrOAZq+GUz3sRZyuYPUt7JiFOb1XwqORFGFcV&#10;XB3JQf1SzD+bxWH922xWxbWWDnSgrRbfXHxP8bt3ecGCOWflIgkVGewIKjKW5PDSdqoRq5m25MnO&#10;VFkS8qIqZvWbsMh6xWyWhLFYA6yGks5q3vFiWYq1zIPVvGzZBKzt8OnoacNfb2+4lkQD3QH25CwD&#10;GYnXaibyZlXOA7jlHS8/ljdcLhAOPxTh5wqGe91xPJ/Lm7Xp6pcigunYsi4Eb+5mPMMpYNXanRDB&#10;fSuC+K7WQrjoENe1PVvXQhgzPfjzlZDCBUgSn3NcqmswSvuOoJEF4WKsHqfEMWEd+LBte+LJHgvk&#10;iwWxijhcGShcteZp9TyeflywMhaiqpBhDU+BUsnT30ETWT5PY60v+Spua5haSY5qeTFcwF3xFefF&#10;ahGzCKiieD/QvvEAnlQgjy+yeJdVDZ8fYhQLSl7V7+Ii0/BgoHMgXkiQ3X6oaiRnfQsKtCrSJJok&#10;aSpO+Hw6TLl2y8DkJuIjVtC5Lc211UD3bdMWMx+egojPvimypAbsSJNsoHvtTSxAvo3zCMhkQc2S&#10;VB4DyWmuGIm8kxowLaJ74CMvJDAAkMHBouB/69oKQGGgV38tGY91LX2fgyx8almIIuLEsl3UNb45&#10;Mt0cYXkIUw30Wtfk4bCWyLMseTJfwJuoWHteXIGJzBLBWZStpEoRC0p6eVEmYQD/CgHgaEdbv4yU&#10;8FS9xLVItM0eNUfG+OdlaQBYlaxOpkma1PcCeIFyJCq/vUlC5CaebCi+2Sg+DONbNQsl2NwkHwEl&#10;SkIBJWvFr0rQNWTM+tKOLWzP0sPTLTKmaVI22ojHasHA+w5q7uGZRORRES6zOK+li+FxCmsv8mqR&#10;lBUIPIizaRyBWbyPgM4Q3FsNMAcyzaWVgI2BmaD6obUJL/CP6V0R4pvXxtAmQ8Mi7ti48i3XcMnY&#10;tYjl0SEd/ovaQK1gWcXAFZaOykSRDld3iN8L+co5SmcinJK0wwYJgSBhvQ2JYBXIIWm3IYKUMJuq&#10;5nEdLvDyDMxaXYeb2wHB9TWjUQaPQqS+bUv0NgmgvHgZMgmhn5roghC6XdtR9t64jCcCUl6g/MXs&#10;aPQsaC8oGADRiOBAwpkQ1I7IfOKPvbFnGZbpjEFko5FxNRlahjOhrj3qj4bDEW1EtkiiKM7xpc+X&#10;mBDGQUT14TOZ7MJhDzVnTUYjZZxsrYU+NS1ybfrGxPFcw5pYtuG7xDMI9a99h1i+NZpsL+lDksfP&#10;XxJCPTVdQgTenQDrW14g/ft5cTWxiWv1PQMCjr5h9cfEuPYmQ+NqSB3HHV8Pr8cd8Y6FylTPZ4cQ&#10;yob+bchOvWNNMihsa6yNlcEoHsL/d+gZ+l3PIGAA14Pu44fxDOAAz54BAkIU7KM8g0caz9DvegZw&#10;DMozUMt3z67hQLB9dg2PSQP+P67hJCkuNaHCI3PcTxhoXBd3mojeNjJWrb6Dy026862SXctUhYE+&#10;bQoDTWhp2k1VAFM2iAvBqx4ZWh4OXh7KdQ/EoHsShZcM0U6ZjR8ww81wpylzyFS9vpveiUKV2VZQ&#10;ztn7F2qlR2bvtA/uVto0BGQifRde94cL0iAWPQdpTwnSXNMVtVfbdFXttYFY6lqWzN4p8cTY8Rjb&#10;Zuvr3Gcri32Vifkh+N9I7mRRSkJck+GJsoNI52RVcp3ZncZ999sStUj1PfSOynUP8xuuzg5H8NoM&#10;6kd/Nr5dlfZN01dVHl/qghQfVnlst6nyCKf8oC9OIXkXFYMDdecNPXlCORkFpWKALWcOzRZVNVYV&#10;ZK2+L6GwV/NEVO6hJDzQsziCYnAMvS48AurbGvOj7gbZy4JUk9O/Fr1uWfkodd32zNINoySVyp6q&#10;uwKAI72UUF3/K6uuR7oQ1/aWXk51IRGWJvOw6p4VE1XxxRQT+pedlIgKuSlg/Yi9u5PkRFCplkDs&#10;mGZXmwn0R2WnFHpaUqmOzIla8GjQrb3wavFuy3yq7ZYl9hJ3rewgMG5B+AsW2L+T7E2o4do6X3/v&#10;VTk1VfaHs8e14nBjyr5NHQd2Cji7kCE6/yeHDJcqyKA+6XboWgdonyFjY5cDIftjyjNkbGy/eEbB&#10;pzWE76XgcxrIgFS8G2W04Aq9tNNFGaaHWSRuyfJ3Yua2qW8RuZPp6MprG1T8CFEGQsY5yhBh1uEd&#10;W8+AjDbcPkPG5ras3V4NbavpJ4UMajfNmr7VTUy+XpTxUJS/32U/EVvO4b5qYYnSj6xgovNrmzW0&#10;rcqcDXHTEP3Gd4vSFRW7I1Wo/4yyq6NC9/6OUUHArrL9l6ldobfb5+9YsFN2PdeuUBFeqnbltq2/&#10;tp1PRRqotPMbR5V72wngK2R8aTnd+PLc2e/8lmTPDuAT77M/Pmqjbffpe3EW4jcl8NMc0c1TPyPC&#10;3/5snou+yPrHTpf/AQAA//8DAFBLAwQUAAYACAAAACEAaFhGXdAAAAApAgAAGQAAAGRycy9fcmVs&#10;cy9lMm9Eb2MueG1sLnJlbHO8kctqwzAQRfeF/oOYfS3bgRJK5GxKIdvifsAgjWURayQk9eG/r6AE&#10;EkjJLsuZ4Z57YHb7H7+IL0rZBVbQNS0IYh2MY6vgY3x72oLIBdngEpgUrJRhPzw+7N5pwVJDeXYx&#10;i0rhrGAuJb5ImfVMHnMTInG9TCF5LHVMVkbUR7Qk+7Z9lumcAcMFUxyMgnQwGxDjGmvzbXaYJqfp&#10;NehPT1yuVEjna3cFYrJUFHgyDv+Wm+bbTyCvO/T3ceibyPY/h+4+Dt3JQV48ePgFAAD//wMAUEsD&#10;BBQABgAIAAAAIQAog+HWLo4AAHgDAwAUAAAAZHJzL21lZGlhL2ltYWdlMy53bWbsnQuc3VV17ycD&#10;mgGiphXtaKyiFTOlQn20Em9C+vdFsRaba/UqUEkQCAEiBJCE8JAJyBshASTyUIyA+ALDIyFAkPDU&#10;WmlFW4Ei1d7WaltvbS/2cXvb2u93MmuyZmf+M/M/OeeEVs7ns9jrt9dea6/X3ud/zhzg0YcfurKn&#10;56lddpq61wu+scuCHl8nvm1Kz049PTvcvGJKz7N7XjjduZ+DXvXs5/X09/yUV0/PdHR6enaa2tOz&#10;1wt6er4hP7yib2hFL+gXhmd+aWhmx54ZPe9+57x5u/YMPtbzGkQ9u0Jvfc5XZHntDLnDzkOrenp6&#10;e36yw2ibO7DiecOrdh1atWPPtJ4pzEi+ngXt0rvT1Kd2kZvW+5UdZ++0I9yOU56Dx5vtv3A4gp/g&#10;8874vyf+/xH8tGH5c4csT5nylmOPP3zx2/bf111f2qOVvdhGuzsb3BC30wg3pde0YK7n33rDG3X2&#10;BBjFv/aq2ePePa8YsrbnlClD4w5T+ob0fn7Hr+x4P/7uvZMrdxmxPK131ykv6LUKZucVu713/33f&#10;snmHKT3XLtfmz/uP3Xp6Nj2/t2fT63uHsjHIVPjBdM/zAzD/1JyenuUvQ4XoXKXONa8045ursJhx&#10;6KUjBLEM3VcnfWWPbXhWz/cu3bHnLT3H9hzfc3jP4p639ezfgzlePweZzT7Iqk6H4mUupkOakyaS&#10;a2c6FC8KNUr/+WDXaGsm1D/MMwzl2nF3KNYEj2+Ds5nXxxnQdOhk6CDoDdB06JvQflDgb8Hvn/Ap&#10;8AugfSDtzBke5zL2Q9pTX70FUOxNlwwGz/TgAP8I/8oYvve/v490i65xhi57bhXDQuQrofD5ePhL&#10;E9anjM8o8MXg1Wn9jfDXJPww/OcS/jH8LQnvioN3Jbw3+IGEDwRrI/w7GfwnCV8BfrLAef0qZBcm&#10;+Znw5yVsTTI+AXxukpufs6B9IPK3Vc1CHn5Erser2XzszIJwfWhkGBmd7XWC16/t/cbNzPA/w7Z6&#10;syH9mQFNh/RjJRR5eqaOk6tjRc76ocMge+Mqkvtdxsi1dRwA1523G75wM9It661N6FKfrc6bfZL7&#10;s49in45O1E2c+zX6qq7/lKuv3pNp75b7j3cjTA29mvRfu+Kq2Nl6rCau0xh972xSj6b3n/fNdewT&#10;+R8EryvwjQkvRr4m4XeBL0t4FviChF8OPqPAeb37X4G8rr6hH35Fb3W7vk/XPFXkzn55GXkcZDyD&#10;8XbGnKfxzu/7Fx3L6i3rUR/RHev8voIFuZ7Hgg9DJ/rnI+CjEv4E+LiEPw9emvA6sO+xob8JnO+D&#10;r4K9l0JuH4zXj7+L/PK0/o1g+7Guv4xH/91HuzlvwTM96g6cz8QsCJWR9y3x0Ku3tfvjv0teK5LQ&#10;D+1Gcj7A+DXGLzFGLtv9fmI/rMN+9MdD4Hz/1PVPXT9oz35TT7vZ7+CZ7ng/tCuuCmetx4eJZwWj&#10;9WhyPwx9eEUvYkd9hO8b4/29fD8/F4XD0Yn6nApelPDF4GMSvhb8oYTXg09JuKynONe7zFt5b/8i&#10;629K9nzf/jq4rh9cr//G5brIQ7fff/675LUih/bjDPJ6KKPPN3/ImPM6AG7X8+Yy9lmIveg/8ayE&#10;K/C+Cb8JvDTheH+r6w/1tadd9XIcwTPd8fuiU3FWOG+95hKfOVzOeBJjxDbRfd70edT853r8lL3m&#10;QO49HRIfCAV2/SJwXX1CP9Zlv4NHveP1aVdcFc5aj3+H/gfkV1s+b0UsE9Wj6X3+H9jO+X8d+72G&#10;ucj/UvCshOM81dVDe+qrZ52z38Ez3fF6tCuuCmetx79Be0EnEdd+jBHLRPVo+vnZ/C7FfuRffGTC&#10;zwUvL/CFCb8c+XkF9nm+rl7a0777aCfHFTzTHa9Xt+KuCMZ6TiPeIxjfzHgRY8Q6UT2bnq812F4G&#10;RT0vhT8t4evhrU/IV8Hn550fgrUR8h/DX53wP8OvTtj70D1i/VTiWwmuq7/76Z/r3CfnIXimO15/&#10;93465qnCL/vlYuhEaCfydC1j5GZqkZuZyFzPsqFX0/M/D6183r8L3g+Kenqv7V/geQm7/rcTVnYc&#10;VFd/5drXrutyXMEz3fH6z2OTbsRdsY/1eSe0L2ShTmCIWCeqZ9PnHc/i6VDUT5zv5+vA493Poe86&#10;9bKfwTPd8fqEH03jqHDOfK+CvPc+A3m/he8T5bvp91fnU8+F2A8//X5qfsK3gA9N+FNgn6/qzof2&#10;1FevfA6LGBB3PP/tiqvCWevh5/b3M97GuJgxYpmoHk3vs5uxn/NtHo9hv6jPRPlXrn7oZT+DR9zx&#10;/LcaR4Vz5vuTxHEIo/lewhi+T5Tv+BtFrEd9RLePuGeDGUf+TvYgC44DR36/DH5lwveDX5Gw3xe5&#10;Pvp/Bvx0SL28bhN4R+bDbmnn3uH1pR3X5f21e2yyc2eBY9+wM4e1xjcXMo+u14/wO/JiHoNHPKof&#10;xv6tAKt4/bz/2I3fCjy1+e/+M4HuwzZDr3kHHDw0hm3ng8evrfJ/O/JboMhThcITCb8O/BcJvwn8&#10;1wnvC/5hwr8F/kHC8wr8vwo8H5ztHQH+UdI/GvzjhP3+4/8mfBz4nwr8rwkvQf4fCR8D7oUi3qPg&#10;n5XwQnifmUJ+CPwuCR8E/9yE3w0/PeF3wv9cwr9ZYPOb188CPy+tfy38cxLeEz7788vg7O9McI5H&#10;/O8p3heAf5LwjuCfJrwK/uGEvwj/QMI3wt+f8E3w9yasfFPC6t+T8A3wGxP+NPyXEz4F/qGEl8Df&#10;mfBp8BsSvgD+toSvgM/9uwa8Nsn1T7wPRP9v9XuBJcythewj6xZnZeo453M+62dBLB8aGUZGZ3ud&#10;4BV34Wa0xbZ6syH9mQFNh545h6P7+plz+LNxDit6vx86BvJuOYHD8fziHA4wPw3y3MyEXC/vq+n3&#10;Gy9CMd9HU8H5vns7+NvYjfv/TeAnEr4W/gsJHwm/NuHfgD+rwMcl/Fb4JQVenvDb4L3zYv/94M9I&#10;+Lfgs/39weck+Ynwn0/4OvgbEv4u/IaEfwzv/Vl3PxrPEsi8mIfdIWsxtcv34zN1m1zdKmrj+bCe&#10;nql3ULcnGXPdBsB15ynes2I96iO6fWM8P16F/BIo+vUKFL5Z4McSdv3lUF2/hT3tqBd+tNxvPBz1&#10;YsdXxLYZbbFtjLMh4ht5Pw4/tjWuCpv9kM8pK6Gr2OxPGXNcA+B21eNK7D+CvfB7KsGfWeB8X7j+&#10;UeR19VCuvnZcl/0OnulRn1/mMzELQnXkuUg89GqxHu2Kq8IJ6/FxnFvB6C/AH2eMWOyz8erR9Pud&#10;vdnH2kc9BsBrEn4J+IaEfQb1fTDW+7yen4cfQ5bl3wf7nhTr/wE+7/dT8KVJ7meXCxN+OXhVgS8D&#10;1/WD+6tvXPqV8xY806Ny2Il++O+S14pk2Y/fhs6H3kheNzJGLifqx0tWX8PqLetRH9HtG+O+9rNj&#10;7qey316K/HpsRD/tAXaHwGXexbn/Xgz+UlovvgVc10/6Y7+2rZ9a/Pz1dMlLRS7shx3Iy2rGpv0Q&#10;73HRP5gZtx+8Gy6Aor5i9w180RjY9XX1dL3ysBN+2MfBIx51P8xkwpj11VfTZ/rzUfwceuHzJvB5&#10;Bc53nutvRF4Xg3L1teO68Hu8GDpxx7UrrooYzK/foZ/DeB+jZzTHNQCeBiHa6jNW0576KEY+i52o&#10;h/jzCa8s5OIbkNfVQ33lrtNO9jt4psftqaYxlLkXf4FN6mKKmOtiUN+cuE474fd4PTWTddYNlaFX&#10;0xhWoXg9muGzONflUrB5DbnYz4t1Maiv3HXa6UYMlw3vGT6Kc0yrC7nY96O6GNRX7jrtdCOGK9lr&#10;DXtFDOJPJ3x1IRd/EnldDOord512uhHDJ4b3jBjEa1IMnyrk4k+ME4P6yl23pksxrGGvq5PPYvMY&#10;MV0L1qeMrwTX1UF95epppxt1uIG9Pp58FOtD+Px5sM9TGa8G18WgvnL1tNONGNzLPbOPOaYvFnLx&#10;eJ9JtKfcddrpRgw3Du8ZMYhzTGsLudhnoro6qK/cddrpRgw3D+8ZMYjNY+BbC7l41TgxqK/cddrp&#10;RgzhU53P64d9Crl45TgxaE+566xHN2IIn7KPq9g78B3DPmV8EfK6XtKecvW0040Y3Ms9s48rE76r&#10;kIs/irwuBu0pd512uhHDRvbKnxPE+hAx3T0GHu+zkPrKQ68TMUzqtwLf2vxbgdn40gfNgKZD+qV/&#10;Ob4c/ybkJfZzUV3NtBefm9TrRLxlDNexZ37/E1+dYirfH8W+P9bFoL5y12mnGzGsZq/8PCi+LsVw&#10;Jdhn1qiTeA24Lgb1lbtOO63EcM99v4/mFl1Mjdihh7b6HcmLWVB+77MRnfD59cjvL/A6cF0MYS/0&#10;JhNDJz6Dhx8Rh7iVuCpi7ZfQv5Hx1xkfZMxxDYCnQYi2+gze9DsR7d+FnfDb77v/pMDfBtflP/TV&#10;c132M3imx/3M3dRn/8ZwVvLRv5X8cYFzDK4/G3ldDOprz3Xq7Q6Z36n4HTxwVAyd6KF2xVXhrD10&#10;BXGdyejfLh5ljFiMa7weavpb4IXscy/2o4fE30h4MfibBfaM19Uj7IVe9jt41EfF0Il6hB/bGleF&#10;s9bjMPJwD+MxjPZrxDJRPZp+n+NduA774bdntMTlHTtePcKedlyX/Q6e6Y7XI/zY1rgqnLUeryWe&#10;Wxn3ZnyQMWJpdz2ij8Nvcc6/+BH2rzsPsT7sZD+DR73j+Y/9m8ZR4Zz5Poo472WcqP/HPcu863Gd&#10;Db3iXAzDkfqxzVZ/p/cs55wvGsZzWNsHVVCcUX3U1/F6ohM+HsGeD7N35Fcf/whc+ng4838w7OMj&#10;jNEDZd92wscj2fvryUfzJC59NJavMW/P/GGXfdyDPfMzza+AN47h4wDzdzC/J+OXu+zjrw7vHbV+&#10;DfjOMXzUt9uZfx2jMXSz1vp4D3uGj96X4rLW+ng3897P93bZR2t7W/Jxr2Fc+vjLzN/COvO8vss+&#10;2mfuGXnUF3Hp46uYNxZj2tBlHz2vDyQfvXvEpY/ePfcx77l/qMs+xn0YefQuGut+9K73Hj2a8ZEu&#10;+/hf4X6M+zDy6PndSJ7KWtun3kneA9vjfnTv8NG7p+5+9Kx49xhDN+9H75LyftyED2UevZPifvTs&#10;dNNHa7uOPSOP+iIufbQnfBY2Jt9vuuljeT/6/r1+DB/jfnw18m7fj3EfRh495w+O4aN3jzX27vlK&#10;l/Ooj99gz/DRO1pc1loffSaL5/lu1lqf8jOueRKXPhqLz7gfZPSO76aP5f3omfH+K32M+9Ezs6nL&#10;PrpneT/6zFv6qO9xP3oHdTOP3tnmJfrRZ1hx6WO8v/wa8m7fj3Efho/6sm4MH71zvB+Nqdv3o31m&#10;DcNH70dxmceZzK9nXl/tjW7W2vvQ+y58jPuv9NHnzAdZ57n2Lwfb00fvIn2u89H7sds+eje7Z+TR&#10;e/BrY/jod4n6bgxfZ+xmHuOz/UQ++lnhq9vJx8hb+Gh/+n5S1tp862O8D9XlcSZr+iGWD72a/s3i&#10;FhTzdxJi/Qn/bh0Du34fqA8Kv+fC60fYC73sd/As6/h3guFHxNFqXNVwXGvJg9/JrGP0uSBimVrE&#10;sq31+BvsX4b98Ft8bcJ/OwZ2fV09wl7oZb+DR73j9Qg/tiWuSf1WgMbz/ydgb1aQPflDcnYJ4/9h&#10;vJ4x4p6odk3/hmzP57N0J3g9+0XM4ocSjjNSVzvl6qvnmcx+B890x2vXrrgqnLUeNxPPbYwbGZuc&#10;pab1sOfzWfoH8Cr2jXqIP5lwnJG6eihXXz3PZNTAPgqe6Y7Xo11xVThrPf6aeC5mfIrxesaIpTwf&#10;85HNgli29b8Xx2wv876a/P1jPcby5wXvV89QvK9U8PpoD25g3MB4N2M3ffT8PcCe0Td3gB8Elz7e&#10;zryfE+zrr3TZR/Nyf/LRvOpz6eNtzN/LfNxF3cxj1DbyKN44ho/W2vda8+nn2276GLUNH8UPjeGj&#10;vpnvuxi/2mUfrXXuR2s9Vj9aa/vRWne7H6O2kUd9GavWPpd5/rdHrc2jeQsfx8ujtd5eeczf5ZrH&#10;TfhSnmvz6L0Yd1A3z4x5yz5a+7F89Fzro3m3L7vpo3vqU9RafC+4zKOxeOdYa2vebR/1KXzUF30o&#10;fbQHzLc+2r/d9NFn6PxM9aNhXPr4N8xfgm8/Zry8yz6659XsGXkUfwJc+mgsVzLv89w1Xfbx74b3&#10;Dh/1RZ9LH33W+zjzf8/os+r2rrW1LH3MtdbXbvpoHs3bZPJorbdHHqP/wkd9tpZlHj1LVzFvP36K&#10;sdt59IyEj/bjWGfGftRH89jtM6NP9lf4aL7EZR7tx8uZN+/WvNt5zD5a6yvG8FHf9dE8ms9u+6hP&#10;kce4B8s8WuvVwz56xup8nImsH2L50Kvp73QrFG9AM/yZBf58wq8F35jwHuCbEn4F+EsJ/2Ih3xt8&#10;HfJ9oD4o4pwLr9+uV64f2slxBs/0qM/1ZcxN/zutLx7eK2I2hrVsEtgYNyXs+o3guhjCXuiF31Nb&#10;/W6Cavayn68mn+f1Yz06EYe5FUfOK3hz3s/8bYwvY9zAmP0dAE+DEA39t4BnDfOOvmJ0RSs+vmR4&#10;z+zjBuyWPkYs+ngn8m76aN70KXx8KdjPxKWPM5g3v7sx+r1JN300L7ckH/Xh1jF8NJa1zNvj6xi7&#10;6WP4FHl8eY2P5vdmfPul7eSjZyF8NE/istb6aL5fyWjNu5nH2DN83B0fxjoz4ftM5N0+M/qYz8yr&#10;xvHR/A1sBx/Nm+c48qiPY51r+/D2YR+7fa7jLgkfrak+jNWP+m7e72bsZj96jvVpIh+9o7aXj+Zt&#10;Y/LRPInLPJpvz4q98GXGujyWzxxN/x7ic9AVyZ8KfEPCEz0nhX7oZT+Dx9y4z0lN/z7ts6CflaLO&#10;S8FfKHB+9nP9p5HXPSeFPe1M9llvPvZmQaiMPHuIh169rT2DhB/bGleFE/3QG3DuasaTGG9mjHr4&#10;/DcAngbpf9lD8WwX610TfB+6s8GMI//O9X4sML/h9zvA1xb4+oRd77N1XT3CnnbUi731O3imR8XQ&#10;iXqEH9saV4Wz1mNf4vkU4/6MnrGIpd310H7O/zyw+Y44xNcn7HpxXT3CXuhlv4NHveP1CD9yHE3i&#10;mtRvBS7d/FuB8j62F9cQ5LsYO1m7dw/XImJ83xj4s6l2rtefutqFPe2oF/Wy54JnuuO1Cz+2Na4K&#10;Zz1L1sEeP5DR7wUilnafpQr7a7Affr8FnO86cT5rrhfX1SPshV72O3jUR9VjJhPGjOmhV9P7+QAU&#10;r0czYvg9sD2T8ecSdr29UhdD2NOOeuF3t3sq/MhxtBJXRQzm973EY+0OZvR5Isc1AG7X+2XZQ7/J&#10;frmnxPlei16pq0fYC73sd/C439aeMkc51wvA9kzUQpx7yvXiuhjCXuiF393uqfAjx9FKXBWx2lOe&#10;kesZP8DYyZ46BPvZz8OG8x1xiL0nA7t+vHqEvdDbXvUIP8LvVuOqiN16zCfuzzAuZPwiY45rANyu&#10;M6793P9HjoHzZxbXW5+68xH2tFP2UcSA+qgz3oln4vAj6tFqXBXOWg/r6T1yNOONjBGL576d9Sj9&#10;XDyc74hD7P6BI8919Qh7oZf9Dh5zo2LoRD3Cj/C71bgqnLUeRwzX4xjGL4EjlnbXQ/v5PjoOnM+D&#10;ONfD9eK6eoS90Mt+B496x+sRfkQ9Wo2rwlnrYT0/y3gCYyfrcTz2c/6XjoHz39dcL66rR9jTjuui&#10;Bt1+Pw8/oh6txlURg/VYQjze6ycxrmXMcQ2A2/X+8T+xn58Bfxd8PfYjDrH3ZmDXK6+rR9gLvex3&#10;8Kh3/HyEH+F3q3FVOGs9foe4fXZ+D6N1iVjafV/tg/1rsB9+V+A1Bc7P8K4X19Uj7GnHddnv4Jke&#10;VY+ZTBgzKkOvpp8D34hijmH2GDjH4Po17FQXQ9jTTqsxNP3u93H8yffQs9j7TuaiLuIHE+4FP1Dg&#10;uxL+R/gNBd6U8FPw9xR4fcJ/BX9rgbP97yMrcV7/BPK1SV98R8LGq391NYh8RNzRO92+Z8OPXIef&#10;xbpU1Moz+ijk54up9N9XGHNdBsB17xMfXHY60i3rUR/R7eM+mA1mHPnu/T/g50CR9zehsG/Cy8Cz&#10;CqyNWO/98/aEtTcXqus35drTrno5ruCZHnVvzR/WQaVtfyvpVtwVPvdD/waZs+UE8Q7GiNVzNgCO&#10;eo4bKzd3L2t9xd29GW2xZ47KGl/B3DIoavZJ+OWQde+DKkgfV0MnQp+CToG67aM+hY9Xw9f5aCzG&#10;MJ6PM5Ebk/nw1fR94lJ0VkDhzyfgz0pY/zJ2/RlQXd+HvbCTcxs86pPvBd6YWumF8GNb46pw1vyu&#10;grxxroHOgSKWqUUs7ajHmdgPv6+CPzvhK+HdP+TGaX3Gq4f2tFP6HTEg6ko92hFXhbNRD/vWPjsP&#10;ilgmqkfTv/tfxcE6CvuR71XgYxI+B3x0wqeBFyV8LvhwcF19XK/cfbSb4wie6VH1KXusaUwr2Gsd&#10;RiOmlQX+NviCJP8qOPegWHldTNp3vXbcJ+KwNsEzPW5MTd/fd+aSyP31fHD2WXwRm0bMN+Hbkwlf&#10;WWDtXYi8LkbXu592tRNxdTLGPdhzE3tFDC8Cb0zYZ6j8DP8c8INJ/rxhXBeT+tpzH/Vaianpb3n/&#10;kX02QRHTP42BNyS568V1MYQ87EwmhnGfRVp8/2lXXBWxet89Ba2H/gW6D8pxDYCnQZRtq9+oNK3H&#10;X2HjLugN0HToB1CJb2Mu5JP6rcAJm38roO1bobrahTz2zDEGj/qoe6MTtdOPMuYS5xyE32VcFXas&#10;3V9CN0N/Dd0NRSzeFe2s3RPYvgN6AzQd+g60Acp4bcKuF5d+z2VOv0OuHe1mv4NnelQMnahHu+Kq&#10;cNa4Hodugv4MuguKWCaqR3wWifWet+D7yMNsMOPIZ87D4E+EIv8L4ZcnvAD+5IQPgV+W8KHwS6G6&#10;+ixApn3taid8MY7gmZ58fVr83NWpOCuct14HQydAi6BToYhtono1vfvK/C9gr1wf/bB+dfVQbv20&#10;05Z6tPje02ocFX6b79+D7Cv7r0m+m372dJ98HszfKVCclyML+eFg/Qq5fZ/1F4Cb1CvidB/3zX0V&#10;PNOTPz8t1mt75aEiOOt9IOT5Oho6DYrY232+FmA711d8OhT1tA72W8bWt+68LUCmXD3tZL+DZ7rj&#10;9VvAJu2Iq8JO3HfeI9ZjBRSxTFSPpv/uoOct5788f2VfHsR68x31EXve6uoT62OfHEfwqHe8PrF/&#10;+N2uOCuct14HQNZrAdSkXk2fJ87Afj4fHwEPQhGXZ/fMhD8MP5iwvrmmrl7KtK9d7USN7LvgmZ58&#10;vVp8nuhUnBXOW69TIPv2bOgsKGKb6Hw1fZ4o81/WRx+Mta4eygch7bSlHi2+P7UaR4Xf5vskKGw0&#10;yXfT54ml7JP733y7X5yP8+AHE7bP8/0nzvKm9XJ/7blPGWf0GKLJn58W67W98lARnPX+EGTuLoDO&#10;gSL2dp8v9zgbivqK3S+w9925CUddQh79sA9r+qA5w+NcRuPQ3iDkOu3kOIJnuuP17FScFc4bp/eh&#10;59N6nQ9FbBPVq+nzhu8tuT5lXEuR5/MrPhuqq0+s1452s9/BM93x+rQrrgpnrYfnx96NuyRiaXc9&#10;Hp7SM/S3tTew13TokQJ/C7wD8yH3+/xnJfw4uC/hJ8C7JPwd8PMSfhK8a4FfVOCXJKz+yxPWvrkI&#10;f9x/IGH9+5WE9X/PhI1vr4SNP+OvFfihQv8BcLZ/Hzjvvwmc/fsy+OVpv7vBOb6N4By/8pwf9XP+&#10;tJ/z6/45//qX66P/uX7G14s/dedJf5RbJ/NiLNMg+y544OTPU4vPf9ZFP6LOz/Tl6D79WenLih7o&#10;h+6kH3x9l/E1jNGLE92HTf8u+vvY3xH70Xd/AM7nyb58dpL/ITifv2+Ad07yb4Lz+fU+emEhz/eB&#10;+q9Icu0ba/jj/q9KWP9mJqz/GXsf5PXeF9m+90ne3/sm+6c8+69+jk/7z2b/uvtEe+bTuPUr1y14&#10;pkfdJ66z5qgMvZp+BtiA4i+i+QZoOnQbOMd4U4E/D35ZWn89OOfo0+Ccw0+B83vAGnB+D7kW/Lpk&#10;7wbw6xP+YoFvBr82ydeB83vWHeCBJL8LnHvCs7Eb8roa6K/xq6cfkfep5D14pkfVYD4TsyBU2vY7&#10;tGfqsvmuqMip/f1JkvtixrsZf50xamFdrPc0yPyX56HpM/dajOT+uRWc+1ucz8eN4Hx+PgfeDT/i&#10;PJXnw37X95B7XvJ+no9XJ7n2PD91/ep6/dEv9XJegmd6VI7G7Vey2IuCr3g/2Iy22GarrX5LWOZN&#10;7LmcA/VBFdQPeZ94P9zC+KuM4eNEdWz63Z95eyX2I8/eWyXOdXB9xp8dXl+X95BrV70cR/BMt5T3&#10;iHVSvxX43SlD/w8C9hp6xd64tVWNOpWTir2s7WfY1LPine05DF/K2k62/yIPmBp6hb2xYiv7L2It&#10;+8/3F320//ZgDJvd8PGr7Jk/vzwK/gV8KH30efUFzD/OOGMcH82xeWfZ0CvyFTE5HzxncKu/t9/P&#10;As9inBH3XZLwfeDjEvb5xPV1ZyLk2lEv9ja3wTM96kyUMcSdE+sxNWJnrBg+gHwhFDGID074ZPgD&#10;CpzXH4ns6CRfBO9c2HOtc4EPh3euLgfu737uq92IY7wcdOI8PF3yUpGDfmgB9F7oVOiDUM7LAHga&#10;ZK3Lfmj6NwTrk+sf9Yr6Wctcz6PAuf7HgJ2L9eJDC/x+cF393U+5etuz/tsrDxVxW29zdhC0BGpS&#10;79PPvhiNLf0x0fk317meYs9n1M+zmOXiXF999LzvA/VBcRfPhTcO12tPu+rtDtmr3T7PnYqzIhbj&#10;9GweBnkXLYZynAPguvPZ9POmuVwERX3sE+cCLyhw1Cfk70PuuQr8HvhjE343vO89IRefmLBxLkv4&#10;QPjlCZvnLD8EvDTJzdGHEjaWJQnbS+Yv9ldu39T1l/4thNTTj5z34Jke9Z7ZifcLfXimLls+p7yL&#10;fFhre+0UKGoxtajFTGT9kPeUr6afNxegswSKfvF9O/e35yPX5eAC27/2V+i/F973nsDvgT8+4YOG&#10;cV0/ut793Fe9HHfwTLfUj/Fsh/7QK+yZu9lQHzQDmg557pZAEccCeM/dHMh1FdQPmQ/j1d+lUNic&#10;qE5Nn5XNWz7XvzcGznl3fcbWSf26vIdcu+rlOIJnuqW8R6zoD73C3lh571ScFTtbr/dB9uvB0BIo&#10;fCnr1Yk7bsHwntFTEesc5nNPHQDWR89ieQYGmJsGmbvy7Dd9drkUGyuh8Gc1/KoCX5aw66W6Hgp7&#10;2lEv5zZ4piffQ71bvgtq0kPhx7bGVeGsPWNOLoKugC6HIpayZ8p6NH02MW+LoPD7PHjfAwKvgF+Y&#10;8MfgPdMhV/9oqK4+6mvPderlOIJnuuP16VScFc5br9Mhz471Ku+y8c5P08969njOv/hDUK7HcQUe&#10;rz7qKzc/2omaTKUmwTPd8froRzviqrBjPS6BjoSsx1IoYjGu8erR9FlmENvuE/k/rcCngr1XQ768&#10;kJ9UyE8GW49Yfwp8zov2Mx4cxnXnT/v6F+tyHoJXnHPSifch93865qnCr37IHjkCOgNqcn6b3rfW&#10;bxEU9R0cA5ununqGvnquixp2+7yGH03jqPDZfNvXCyHzbb/nOHIvzkTm+imQr6b5Xo5O7jvP43j5&#10;L+Ny/Xj10L72BofX5TiCV5xj6sT56lScFc6b/2VQK/Vq+nxo/nO9BsfA+T61PuJ9oD5ozvA4l1G/&#10;o36D8K6LmmyP89KOuCpiMC7fJ46APD+LoRzXAHga5Jkpz0/T5w37Kr8fuW+J3T/uAeXen4HVPzbh&#10;kwr5UnDWV679unq6Xrn7aDfHHTzTXTlvZR5KnOPqVF4qgrUffHazv06FfP6LXNjn4/VD0/v0TGzn&#10;+g6Cc5ynFHLrlet/PFiK/tDWsoS1pY2Qi09P2PX2fMi1pU+BlxZy87EiyQfhvWNivbr2aOCz4E8s&#10;8BJwXT/qn6SetnLeg2d6VA3mMzEL8nw6+oqxp8XPnz+LdZnUbwVev/m3AkvIcVnDirl+6KhhOofR&#10;OkbdJjo78d1erLeewfdR89lgxpHv906Cd6/oNXs13xlj3bX5rHku7LXQ905Rv4xrLnPGpX33U087&#10;4ZtxBc/05HuTju1FwVeT70a6FXeFX8btXbgI8pwvgSLWieoZMcX6iep5IbaPg6IeHx0D57tOub7F&#10;evVPTPiCQn4+OOsrd7+6erteuftoN+Lodr2fLnmpyIH9cC7ke9DF0DIo52UAPA2y1jMh18v7avqs&#10;FPXJ9bUeGed6jlX/3A/WM+PzwFk/6l3XD653/9gnxx084o6f/6dLXiqCtb7nQPbDRVCTfmh6P9hv&#10;uV6rCnwJON8HynO91V8KRf/ob5aLs77Y/er6IeTuq93ogaldfj94uuSlIgf2g+djCXQZdBKU8zIA&#10;btf9EPmPepZ5EOd6jlX/3A/e8xkbR9ZXPl4/uF557JPjDh5xx++Hp0teKoK1H7xXl0Cexyb90PS7&#10;4xXYXwRFP9h/iwuc63s2suOS/CPwxySsPfXrzn/s5z7ajRp3+/yHH52OuyJG63k6tBC6HOpkPU/F&#10;/slQxPVh+HweB8G5Xq49For1rs319Wxm/SXgpVCs11be74Pg05JcXX2q6wfXa2MQUq+d/RCfjTA7&#10;9ArbU0CzoT5oBjQdKvN2CnPWbA7kugqyjn4+sn7m1R4Km/bvAHgapP2ZkOvlfTV93z4RnZx3c+5c&#10;5F0+18G1ztXlWbmkjrQ7pK/dPnf62I64KuyYX/tTsiZSjmsAHPWYDz8Lsh6OvmJ0tnfz1EidhuGI&#10;PfUm6pmoQdkz+ncCZM+cCtX5uK09sxrb7hU9chl8zrXY/Ifc9crresb12nOdetnv4Jke1ffj5rnF&#10;75XaFVeFs/3QJdAS6ApoGRSxTC1imYnM9XGGm35PuQLdo6HI9wXw3nWBLy7kq8CLk/xC+GOhuvqE&#10;ffVcl+MInumO1yf8iLjaFWeF8+b/dOhI6FLoOChim6heTZ+F/Kx6KBRxfBT+sIQvgj88YeWLElY/&#10;47MK/BFw1leu/br6ul5/3Fe7u0PTIOMOHjj5+rZ4zz1d8lIRrP1wBnQItBI6CopcTNQP8TwQ66ck&#10;3T7yWN7vnr9cf/OQ8VnghVD0y/nwuf7qZ7n9UuLDmaurv/bdL/os/B6v/jNZb46MzVfT5w57Lt9R&#10;xrAEihi9Oxcn7JnMuFxvDOPdYe6nvnaWQJOJcT7rZkHG6Ogrxlb/dtGtuCt8tT72sL37Meh4KMc9&#10;AJ4GGV9Zz6bvQfakPZTrd2TC7r8IquvB0HedetnP4Jme/B3U4jNA+NE0jgrnzPe50Aeg1ZDvyeG7&#10;Z2m8fDe9M/TzcCj8XAV/VIFz/j1P4vHyrz3XaSf7HTzTo2IY93y0+B7QrrgqnI16+N52GeT5j1gm&#10;qkfT/o+8RT0uZ6+cf/EiKOQfK/BE9VGuvna2Z306FWdFXNZrJbQQ+jjU6Xrl+pRx1Z2nuvPjeu2F&#10;ndxnwSPu+Plx/3bEVWHHelwMHQF1+vyU+Y48jpdvz0Gsixx7roNH3PF8T9bvCmcin4vgm+azyd/n&#10;JvVbgedv/q3AdHx58RT+fXnGuJv8f8LdWeAHEn428hLfleTauw1cVzvtu5/rtBP1arl2Lb7Xdyvu&#10;ihit/Q7Eu5bxJYwPMea4B8B1z2JNn613xf567EU9xXck/FzwBnBdfZSrH3rZz+ART/5stVifVuOo&#10;cM58TyMO+/CFjPZn+D7Re3/TfL9gOF+R7xeBzW/G+Ty53nrU5T/saUe97HfwTHc8/+FHjqOVuCqc&#10;tR5cOUP1mMG4ERyxlPWY7HNlPKNhaugV9jC/1Xeo5tJeyLGsB8+B+qAK0sdfYJ13kz4aa9hs1cfo&#10;JUwNvcLeWD6a73WsCh/FuW+MwT4ufTavtzKvz3czxh6lzzORGSPLhl6Rv1jvfPDkZKvvKa5C7ufn&#10;8O/P4a9P+HvDuK6vQz/0Yi/9DB4Tk+/r9BkjYkF/6BX2jGk2RDwjf4O5DH4VFHGIc1yXD+Myz5cw&#10;7/PQx6GPQbFHu/N8BbYfhsK/b8FvSPiP4T0/ITev34Tq8q499dVzXfY7eKZH5X1be+UaDD4ChY+P&#10;w+de/g74niRfA/9tqC4G7amvnuvC7/F6Z1tjuIF9/gSKGP4cPuf9L8D3Jvnn4P8UqotBe+qr57pu&#10;xPAl9nkMihh+CJ/z/rfgB5Lcu+9JqC4G7amvnuu6EcPt7GPdI4a/h895fwr8UJLbJ9aqLgbtqa+e&#10;67oRgzn7HhQx/D/4nPf/D/79JL8P/vtQXQzaU18913Ujhq+yj70bMUyZMjrvO4L/IMnl7be6GLRn&#10;3dRzXTdi8P77ARQx7MzeX0v4OeCHE/bO/BFUF4P21FfPdd2IwbPwt1DE4HPy1xP2efeRhP8M/sdQ&#10;XQzaU18913Ujhr9kH/eKGF7K3n+U8G5gcx/yv4L/CVQXg/bUV8913Yjh79jHOyR8HGBv+yHwHuBH&#10;E/57+H+B6mLQnvrqua4bMfwz+7hX+Pw69v52wr8O9r0q5N5b/w7VxaA99dVzXTdi8B5yr/BxLvix&#10;hCvwkwl73/CRtDYG7amvnutaiaHp9/m3s99g8nFjge8GryjkZyasfsa3FfhWcNZXPgjtA/VBc4bH&#10;uYz9kOsHIffVbis5iM8+oUsqR+yw51afL/TpNCjquA5+MOFbxsCnJ7k+q18Xk/rKw274NZVtgkc8&#10;6jl4PhOzIH139BWjs72bp0b+/jkMR+JUbzZEvCOfPzoVZ8Ue/dBa6BTInjgDitiMcwA8DdKvmZDr&#10;5X01+Y5xOuvNZ87/WvAgVJd/5a5XbxDKfgWvKPs4bv5b/F5psn5XOGN+boLsG+vWJJ/xmTRiM8/B&#10;9xFn2RfuMwhF/6+FX5HwevjBhPVHv2L9OvjBhNfCZ33xIFRXn4jTfdQLX1s+Hy3WZ3vloSJm6/1F&#10;yPOzASrvvgHm2nV+1mKrrI/7RT2jDhkPIq+r31pkytUr/Y5auiTH0InztZZN2hFXhR3rYT98GLIe&#10;Z0ERy0T3WdPfZa3Fds6/OMdR9qVYeV09Yr12tnc92hFXRRzWw/NhPbxHm9Rj3gEHo7GlflMS30df&#10;lvfh7cjfDEX/Pw6/X8KPwb894UcL/CB4/yT3vpyX8Br49yR8Mrwexn7iAwr8voQPgc/rxYclub4d&#10;lfDb4I9O+K3wiwt8bIGXJPwb8McV+KCEfwc+x6Nv85LcvXI+jC/n72PgfaG6fnZ/6/E4pB+7Q96F&#10;Lb8/tPj89ExfjP6t3Pbqi4ra90P2i/wT0AlQ7osBsD0yBZoJuV7eV9Pno6vQeQ0U59N+fXXCF8P/&#10;SsLnw++R8EcK+WngrH8SeK+0/nj41yX8Qfi9Ez4S3tjDn4Xwb0nYu2C/Ar+zwO9OWP0DE9b+/ITd&#10;/9CE9e/whPV/UcLGp43wz/iz3PxM6rcCT/UM/T8I9C9smWvjC2wtFiRsrQ5K+JPw70n40/C/k/C1&#10;8L+V8HXwb01Y+dyE1Z+VsPZfD1mPPmjO8KhOP6Sv9oJ2zcnukH3Z7bvrmR5ufw//V+zLit6zLz8A&#10;DUCfgY6Gcl86b4+OdXc2fbY9Dzv5fF0IfgsU51c8O+EL4D1PIVf/1QmvgN8z4eXwr03YuynflYvB&#10;ns2w5xnM53sh+LeTXDyvwO9OWP33JXwU/PsTPgH+wIRPgX9vwmfAz4Pq7gv3N94LIe3mugTP9OQ/&#10;S6VnnfhuEP2hV9izztagD5oBTYfOh8q6vYe5OZDrKqgfOhfaD7oIMs6w6f02AJ4GjdVHTb+j+xB2&#10;fgOKOi4t8EngNyW5OPfZiQXWXpZbtzdDYV+svbo6Kdef2CfHHTziUTmYz8QsyHw4+orR2d7NU42+&#10;03u65KXC937oOMicnQy9DYpclP3QiVzYs2+HyhqWPauP1s4z9g6ozseZyIzJevlq+tz4dXTeBYU/&#10;FYa8PwL7e7flCV8BvwCq6znl2tOOetnv4JmefM+1+D1Zu+KqcNb8robmQW8mLu/LiKXsmbIeTd+L&#10;pmJ/JfYj/2vglyVsft0/5FGPwGW9xPZQyP2brvfgePVbgFy9lYw5zuCZnnz9WrwztlceKoKLeh8M&#10;P508XMIYsU9U7w8uO53VW9ajPqLbR95mgxlH3sPK+vm3cs9N1Ks8j+Kjktz1ZT8cinyi+mqn7OOI&#10;EfXJ17fF89mtuCuCyfX0/J7GXMQ6UT2b3qe3YTuf11vBS6Go59oC3wTO628E5/p/EZzr+wXwqVDY&#10;ExtPYNfbgYG1P5jwlwp8Cziv1/9sbx047y/2fTPsi/V3H8i+njM8zmU07/q3FHLdILQ7NA0y78ED&#10;J99vPa09gzxTl9HPxJ8j6R+CbofOgKIW1mUAbI04Klt9L9X0/cz+yv3jecj9Pdb5yOfB/s3r7e/c&#10;f2X/u/5UaKJ+dF/7PMcdPNOjcjCfiVmQ+XD0FWN+Jm7y2aXMy1ps6s8cqA+qoH4o4rd/Pafh40R1&#10;avrZxX1yXr0nxHV5jPWxLvsVPOot5TF8R3/oFfbM/2zI/MyApkPhR9xH4U/pd8Va82n/nATdDNkn&#10;YbvM53xks6CJat7E17Lm4XtZ8/DRmpc9OsDctGG/ZjIakz76iv6LmJwPvo9alLn7DvINUOTuuwX+&#10;C/D6JP/+GDjrPzGsX+Z+LvP6qVx72lEvfDP3wTM9qme2NcYfYPAuKGJ8Cn5jgXOMP0Jm3mP9D+Gz&#10;XHs55n8AZ/vK74TqcqBc++FHxD21gzn4R/bbBEVMPLKN+o2wOMfwT6zNMYpzzmy4e5I95SXexFxd&#10;DvRH++FHN3LwbHy+nz0jB30F9vNGlvvvRz2Y1j8L/EDC2hPXxeh67YWdbsToZ7t7k4/94Fw3fbkj&#10;yY0h1128CXldTMrV1+69jK3E1PT/A7Afe3lW/pO9b4HTcz7Tfp4JMgjGeUgRkUlGIkSQhCRjQuV8&#10;GAkiCUId1qnUuag2qFOdklBCqmXZ+n3b3a/7bVv7Katsqz+lq9RW45Ct8DnVobRbtBW+65qZe+Zy&#10;zfO87/u8M5PEbqe/u+//eu77vu7D//A87zuvTMzbTODfC55j+nnA/yX6BcDvG/6z4PnQrxY8F/hj&#10;wbOBuU4j/gyM+d8qBp5k+ABgtd8fWPmagDUe8YcSj1jzo/8Hoif/e8B5c0R/9od1M89K5mgh7MdA&#10;YN7xXEPc9lPd8/Zf562yeWtGk+sh49D8d/B6JF55dui8NeJ6PwjnZwiE9hzzp+j3Rh6Gj57VI0H0&#10;Mq7Fet4WWPfP3dA9Cslbb9STjzz007xjjMsl7+nxDBX2rC3GtfAdC4zXjme+H8Ngd+DI+d8MPwC8&#10;m+iJhwFHDf0xroPw+gi8Bs/9wMMFO8+D7XrnYXzyBw+xxqefxom4WTzq95P2eMHLupXnIWD2wXmy&#10;7PaU/Bhf62R+jOs8tFM/9kfjZ/FQ7zzMU+P5fDH+SPhFnRHXedzvYcuHeuVh3Kx8suz2svj0i3yY&#10;X1af/xXXw6+i7wo81fZdgTpws5d7SgzWPEIwY1LvPYiaIjfONe0C028fwZGj87gf11rUUgd/6pWH&#10;canP4nG70RZf5ySvLtavfvdZfNbhPIzr+TBPtWMdWhfjj5H8Iq7zuB/XGnscfaZeeRiXuiwet9tX&#10;eFiX8jK/rD7TTv3YH+V1HtZFvecTeWod2nfGH2f5Ma7zsH71Y380P+qVh3suj0ftmB/fL0Z+XnfM&#10;n+dDO/Vjf5TXedgf6p2H8UvVQf0Ey49xncfrZ380P+qVh/3J41E71n9gRvzoF/PLqov1qx/7M6EE&#10;D/tDvdfF+KXqoH6i8TKu83j9P4Wf5ke98rA/eTxqx/iTMuJrfyZk5MP+qN8PgT9bgof9YVyvy+fH&#10;6+D8TDVexnUe92N/Josf9crD/lCfxaN2zHuG8LBu5WV+WXXRbrr43Qs8RbDzMA7jej7sj8bzOhh/&#10;lvEyrvO43yPw07qoVx72h/osHrVj3rMlPu/Tyhvz5zy0axE/9memYOdhvxjXeXx+eF/W/Bj/EONt&#10;yeBxP/ZH66Jeedgv6j0ft2N+h1v8OYLZ56y6WL/6sT+Hih/1ysP+UO/5ML7aMb+5wsP48wVHXOdx&#10;P/ZnnvhRrzzsD/VZPGrH/I4SHsZXPfNjvs7D81j9/i/wghI87A/1zsP4Go91KC/jHyu8Edd53I/9&#10;OVr8qFce9of6LB61Y94nCA/jq575MV/nod2J4ncP8PGCnYd9p955GF/jsQ7lYfyTjZdxncf9fgY/&#10;zY965WF/8njUjvmdZvFVz/yy6mL96sf+nFKCh/2h3utifI3H5xblZR1nGi/1wcNnj1pIE6QewjyG&#10;4ZX9oV8DpB+kb4HPu4t+PsAeDUWMuOczZ8W8B+0ueuLhwFFDf4zrIO7HXrAW5aVfYJ7NuwFn8agd&#10;eTU+96zyMh/m6zyeN+eK8SK+85TKx+MxH4/HNVwqb/bZ9eR1Hq+XeITlrTysM6uPrM/9vI/Kw/qz&#10;6mJ87ZvXyfh7Wn6M63W5H7HmQ6z5sl9Z+bgd89szI37Mc6wDz4fXR5pfKR72h/k5j8+X58c4e0mc&#10;iOs87kes+RBrvuwP9Vk8asf8suJrf7J4mOc+kjfXUyke9od6z8fnh3UoD/2Yi+bDuM7jfjxfND/q&#10;lYf9yeNRO+Y3OiN+5JNXF/ujfuyP8nr/ok6vi/FL1UE/fY8dcZ3H62d/ND/qx0idUXcWj9uNFT/G&#10;V31eXbQbJ37sj9ehPJwv6j0f5ql2rEN5GJ8+MV8R13ncj+8RtS72S3kYl/k7j9uRd3+LrzzMj3Gc&#10;h3mqH/vTVIKH/aHeeZinxmN+ysv4Bxgv9c7jfuzPBPGjXnkYl/osHrVjf/SzAdateuaXlQ/tJkp8&#10;9udAwc7D/lDv+USesT5Yh/LQb5LxMq7zuB+f8bUu6pUn6s7icbspFl/1eXWxb1PFj/2ZLJj9cR7q&#10;PR/2R/vsdVA/XXgjrvO4H/ujdXE9ab7sD/XOk2U3MyN+zCf7k1UX81Q/9mNGGR7qPR/mqXkzP+Vh&#10;f1qMl3Gdx/3Yn1niR73yMC71WTxuN0d4WLfqmV9WPrTTzzTYn3I8szPyYZ4aj3UoD+PPtfwYN6su&#10;9eN7IM2P/VIerrdDM3jcjvnNt/jKw/wY1/Nhf9SP/ZlXhod652F8jcf8lIf6I42XcZ3H/dgfzY96&#10;5WF/FuTwuN0xFn+h4Oif58N9d6zYsT9HC2b/lId9pt55yH+U+LGOYwSzjuMFR1zncb9H4af5sV/H&#10;CQ/XKfXO43aMf5L4Mf4Jgpn/MRk8tDtZ7NiPEwU7D/tDvefD+BqP+Skv9acZL/XO436Pwe8U8aNe&#10;edhP6rN41I7xzxAe1nW6YOo1Hz5T1UKaIPUQvi8filfmcwZeGyD9IH0LfOZR9Hsd94Nfz5bfAE+F&#10;xD3lI4xbDHMvhf4xjHkWBv4RxnoWeY2MR37ykqeSGrl3xkDQltZXvHS8JjXVfc9oTdXdjFw5tz+E&#10;TIawiCPxonU3AvdrU5X8nk5F3xX4Xtt3BYIv4tRmfB/mCcTUuX4qA8/EtZjbZzCeYXiK4F9jTBz7&#10;ZBzGiNuxvp/AmHrykDdyK7K+i/53BCvaY2oNmjNz0ZpoT5xXQ/CFXyU19Mb6jTy6W1czaq2HPA2Z&#10;BHkOMguidTUCx3oagjHtuRf5U/S741xj0yGRN+vQNUis80F7rpW8+Yg1S79K11RvzEdP1dWMOtjf&#10;JyGTIc9CWiCVzkfR/fEbcDNOzAexzs9HwC2iJy61P4Iv/DTvGIPiE9/r6435iDy6W1czkuV8rIRM&#10;hHDh834XtfDsagSO/VGyFjivRw78xH8f2IY6+bivxkJqIf0hdZAVED2zvLaYk3Gwo18zpB7yK8hB&#10;kBSkLXitNuc+8OVPkZzz9oPn+AR4qzl3iq5zrtkvQWI9TMP4QsGTMT5fMPt2tuHTDV8gmDV8RTD5&#10;LhbMM+5SwcznMsh4COcs+tKEMeeO8Rkv7HTuYgx15WuvyuekT0vfmtEM9u1AyOchsyBXQKJXvk+H&#10;QEd77jf+FP13WlvgcxIk1hP7dLJgzrfiycCniJ7r5TTDZwqm/TmCuV5V3wJ8BmQ8pBbi64f8zK8F&#10;Qh7tQ4xxufL1g05Fr+L3qvBv/Qk+6sdCmE9/SB2kBbIu9qkZedVDDoL8DYRn+nmQqKWv9WYIdLSP&#10;HnT3/DkSXBdDYv2cgPFlhhcL/hzG1wo+CuOrBc/D+ArBXI/ky1sf1PM8ZNzFEK07xrhc+frA+RK9&#10;KbI+Io/ow5EIujb60oy4nF/uswsgJ0KWQqIX5dZD3BvDnr2IcS366Pvieuivg0TdX8X4GsGcG51f&#10;4stFT3ud7yXAV0FivvtjXAdxnrNwTXmPB1YerodLIJEX7TVu5OFx3I/4MojbeTyua+Xnutb75DHA&#10;iyCjIHWQ4yC+Ppivx3Gew81vBrDer4k57xFnPsasNXDk4XGcZzp8nJc87ud2xBdJvGmGGed80fP+&#10;xnyd1+3Ie2GGnfNPhg3zjHoPwljj8b56juiJTxNMf8VTgM8U/VSMzxXM+OcJjry9HudlXozjdp7P&#10;Z2FzsvBPwvgkwcznRMGMf4LhUwTT/lTBkZfn4TycJ+VtAVZe6hXTn9h5s3hYj9txnVJiHrm/ysWn&#10;3nmOxTXuteAhVh7nZUzaOw/3ofIQU5TXcR6P2nG8QHgY3zFtPB+34xo/VHguwHi+YNZ5NCR4xmFc&#10;C2mC1EO47ui/BHIdpAHSD9IXx1aMAT9xHx2CC/RNIfwp+hnKMXD8GH7Rw4XAuP124CMw7iP4MIzX&#10;EzzLsP+3piOg/5PwDwd+X/CuwL8X3Aj8tuDBwK8LHgT8quABwK8IZm7PCeb71WcNrxBMe8UbGGb8&#10;VWI/BPhFwcxX8e5mP9Jwk9lPBn5Z+Ii1ninAWu9U4NfEfprhGYY5P9q/g4HfEP+5wL8TvAD4D4KP&#10;Atb5Ohr4z6InXg2ct6bZf/aX64y9jnXct8CajmfA8AVNB08teMYC47XjfQJj6ZomTiCxxpmzrnGu&#10;edUTqz/tiaPG/hjXQbJ4dK9w77DmiMvealz2VnHk4XGcJ/ak282zeL5XiTU/2iv2/CKux3He2eBZ&#10;HxJ1cs1p3cQah/aKIy+P4zzcG+rXDKzzNgFY54322t+Wdn+P4zyjYbca1FHPHsC65kcA65k2BvhD&#10;sY88PI77OS/PDuUdBqx7j2fnexKH/h8IzuP3PLJ4GcfthoL/v4SfZ7WeDdTr2U1etfd8I25WHOVh&#10;HGK38/iNsHtX8uPZrPcO2jtW+8jf4zjPYPC8KXEagPVMpb1i5qX2kUdWHPVjHGK3i+uxHj3+QPi9&#10;JvkNAn5VMP1VH/l6HOfZ2Xh2An5FeAcA672L/qqPPDyO+xHTz+08Hs+U5yU+sd7rg9d53M55UuNJ&#10;gPWZgWeI4jw+j+t+jEMet/N4xCukzuDJ8lM78jv+tfGoPo+XPOrHehVvkIGVl/aKGYfY8yeP2jkv&#10;1+0qyZ9Yn7Xy/D2O+wVvlp3G4z5xrPGD13nop3bOw/NBeYnd3jHtPY77OS/PN43D+4tjjcPzWXHw&#10;V/RdgRvavisQZ1Tk4jl7DiMsp5EZWHOivWLyEXsc8qhd8GbZrZI1NgZ+ipuMZzzwS2bvcbLycZ4D&#10;jHey8U4C1rOU9nrWRh5ej/MQ08/tphgfscajn2LPJ+Jk8arfVOMh1nsTeRzT33ndj/nSz+2mGR/t&#10;XpP58njB6zzuRzvyuJ3HI9Z4MwxTr/d88iqOuFlx1C7iuF1WPM1npsWjvfMSO2+WX14/PJ7jPH61&#10;izo8j6h7FHKsgxDr+mGeeXmpHfkV009xXny3i3iRz6z2+IGp1/56v/PiOE+L8RwMrO/jqddnTvqr&#10;PvLwfjrPIcYzF1ifoQ8D/h36HvXNAX5LcOThcZxnPvzeFT++19T3FtTre4nDgX8v9pGHx3GeBe28&#10;bneU8S8Efl/4yaOYPO+J3vOLuB7HeY8GzwfCcwywvrek/YeiZ55/Ehx5eRznYRzyZtkpv8cj1nyC&#10;13nIrzy0c7xa8qZe35vT37Hae17BH3nE+gvecYhVC2mC1EMS8P8aL9Tzs4n47Khvgc+din6WOgZx&#10;dM2OANY1S/wucorciXUvEb8l+j0NjwLWvTjaMONzD0WP4nOq/XFd4zS120UexLq2xxseC6x17Qus&#10;dTGu5kV7xvM8eK/TtXwgsO6xCYabgTUvYj0jaP+u9IvPSIrJr3gysNYxDVj3IjHz87y551ZLHO59&#10;rYNnm+bJM1H70wKs/Z8FrP2aaZjPAGrPutSeWPWTgDUe69B8yK/5Mh+th/gjqe9gwzxrVb+gHXuf&#10;jsJ15aWd9vdwYO0/7zXvSlzmoXUSvyV65qX3NOal9pwX7QPnTfvAM0X7QKxnHbGeYcSsJ+r0M2YE&#10;9MyHduxPJWfMQtiNgcCl43vnxG0/nd97GDWWUTt/gpt+YyG1kNjfn7Z9FX1sRg31EJ4/XM98FvoL&#10;XqNWntWNwP0grLs3evfXvV16b/tcNWMi3sRccK9zUtbkXP1POV+a0Vrui5no7+t4PQavH+M1r9dD&#10;2u05Jfwp+txSA8fn4DcKUgchflZwCrzCMPVxLsY51Nf8sj4HVN6IGzyx1prAzfojLnmZn9YfY1z+&#10;xBnR3V7wLO0DiV4cZHh/YOYdej77cG4CjwD+0LDeY6jXexCftXjviB5EL3kuaR6x3yIO9RqX90LF&#10;szKw5t0CPecn+PgMQ+x58N6mfsQah5j5B8/RwKsNaz+4ltU+1rb6J7CJPHxNRP/ox3xjHfBeEWOE&#10;/8SaWIgLYyAw79F7rs7Pml4n0Zdm1MS9sjuKex+v0/Hq73cacb0fhPX3Ri/W9lr1XvA5gmvwaLxu&#10;AIl1wTWivejuWcGes6mxdkdi/CEuBd4T2Pe+4mHQcy/FWo+9PwHXayHBMxFj3YNca4r3B+YZGTzR&#10;jzhHGYdxyUNe7UeMoS7Zm6LfwWBM7cUewB9Ybxxrb2ifdS7G9ejNcNjpHOza7hf6yCN6Ez3O8tPz&#10;cAh4uI+Ch1j3e8RxXsZbLXUyXz3vuUa0buJq6va1NxQ8ei5HHp5fll+RuiOO87KfWvcI4CJ10z5r&#10;vuN6zENW/lp35OH5Zflp3Y2Ir/NNrPPdU3XvBV6d76jP843rUTfXUQIJzPmtpO4sP62T65hnR/AS&#10;a18ijufHfup886zT+Wadus69btpnnX1xPfJh/nrWRT6hjzw8P/fjuuiJurkO9PmF54L2oQFY55fr&#10;SPvCPHguer5xPeqaDDvNdxJwLST0kYfzuB8x59ftprZfD75phum3IST0jO9Y84m4Hsd5p4CHfll2&#10;zqfxgifLT+2YRzmerPjMS3kYTzH7tREk+kF7xR43/D1f9yNmHLcjn/Kz/469TsXkdUx/j+O8B1mc&#10;Aw1Tr7zxTBF9qei7Ame1fVeAscnlOXlM4qweNeK6nolDgVfLvddzDV6PNwh+uqcHGs9gYH2W8TiR&#10;R/D68xf5eBZyTXAO4pmr1HsWfzYt+t+I9UWcZ6UX7B/fQ8c8se/PC96gXR81xHNSXA8/3huUl2fU&#10;CuGJuM7jfqn5cR6Vh2f+r4U34mTxqh/zVT/m41jtyct6nDeuR93MR+v2eojJ6zxu57zEOi+M41jj&#10;hr/HcR7ilda//xTMvFQfcZ3X8y/aX9pn9TeuR3+Jte6I6/lk2VXiV7QfjK+8EdfzifmIOny9cZ/p&#10;+iPW9ZfHG9eDN+KUi0+/vH5rPeRznOe3UtYN+XUdZfVVeaOOyNvPRu579ofnE3mrORuLft45C7H0&#10;vjEBeLXUOAr4A8Ejgd8TzGdL/T3kMOC3Rb8r8GuChwC/IngQ8MuCY85irn3tDTT/BuBXxZ/8rwvm&#10;/egtwbxfvSuYz5r6ezjW877oWe+fBY8G1v7wPqr9awFmzpE/+9sHkjfntOVaC781Mef7IqbWzJp0&#10;zkYAvyk1sye/E0y9zjmxrgn2TNcM15D2cD/gD4WP+dA+etQf4zrIDFzX9wtTgDXvg4DfhV30+gDD&#10;XMuad3MGVn/qlZ9Y1wKx1kH+jyT+JGB9H8r8ayCRHzHXTtTp+599Zt/Dr5K1sBD2YyBw7bHPc9f1&#10;9RF9a0bN9ZDhKP63eB2HV86H9q0RuB+E/emNXnGu/ies0Wb0j71uQr1v4ZXnGs+uvF4PabeHSetP&#10;0ftSPRx5Lsbe2Rz4ecGbGuYErxQ995na872G8m3VjvP2Iv1pzzzIq3XGGJd79HNixtLnhS3aY2sP&#10;tIZtoV+BJKKGODfdbzPjYe80DntLXufJ8mMvIp+YA/fjdbXj3Pyn+BFr/MjHedyPZ6vzMI77ud1q&#10;2NAu8uYZofFT5MO14jzu96H5Ua/zQZzHo3YbIh7nLfLh2tR8Iu542NRC+kPqIFl+WfPGta38xMrv&#10;8YLX422dwaN1RBz34zrW+L6uPZ+I4zzbgUfjOQ+x6xk3eMZhzP41QeohnD/qyct1FPu4L/ZxjHG5&#10;5J4ueo75ucU99QSCxNxz7SveBPgXou8HrDX6XvEaaU//iBt1Famx6O+36hCT6z6vJuq1Rp5PXI8x&#10;T7G+3S565XbeM9ppz8jjmPGdh73WvKJ3UYfPhceJPJyXPJXwuh/5NG/G17n3e1jEcR7f31l+5HU/&#10;8nF/RP3MR+Ozr3qOEOu8M1/VRx4ex3m4VtUv1kfkEWs5cMR13iw/5Q2e8PO9w3zZf/Kwrmr2TnfP&#10;B+8h1xxriJz7Y1wH8Z7FXokexdoM7GvZ9e7vc8S1oWvGe0c9exc9XhO9m4qYbyBm1Mj3X68KnmiY&#10;7xdVz/fuipsM7wv8ivCNMcz3zarn+1zlI35N/Gmvn02MBdb8JwC/KfbMXzHrJfa1MAPXNQ4/W9c8&#10;phgmj9srJh/zjDg+16yLddOO+VQz10X/Xa+sudacJyMXrZk9YG+jhtg3bhdrxu14Xfk5F4rDL9Ze&#10;8GbxaF7OQ6xriLyOs/w9jvMQ0y/LTuvwPRE87kc79ePecax5ZvHS3nl9Dzov94TG4R5VvD+w9ov2&#10;ivP4PQ/n5d7UevwsIH4Z9YyC1EFor3EjL4/jfsGbZad8fvYQa/zgdR73G21+weN+tNP6R1l9WTzM&#10;13my/LLsPN4+Fi94svg1z3I8oXeerHjkdbvwHwVdHYR+Gj943I/5q53zEOt8O2/YO6/7hV3kF3Gz&#10;/Dwf3Vf0U8x8HOf1R+2Cx+Nz3akd89Z7If30Xhk8URft6e+8zkOs97K4D3j88Rb/gAz8FuJFfNrr&#10;vTniej7OM8l44762DRbT4A02SwYOmDtjIg8t/LT9P55HCQbgewJzPvnvCsTzQOREbs2RsYk9J94b&#10;NffgcbspsNM5CT+3ixoijyy/LB63d17GU7+I43Z8DtG1RD/F9FNMva59+iue2Y49jvOwTuUlfgX9&#10;jrporzjiOu/k9njhRx7Nx3lD7zyM536aX8RxP+9XVj91LzKOYuajcSKPrDjqF3Gz7JQvLx/3y7JT&#10;Hs6rxqe9YuZD7LxZfuR1u6gn5pF+WfHdr5K8lSfiOE+s27z4ESf8/LmeZzyfKcjzFl6rea4v+v6X&#10;a0X3OM8wnZOJwLqmqSfOqyHsg3dN1MB7ie5zv7eMtpr8XkasNRIrH/2J82oOe8Zl7yqpeSHsxkDg&#10;UvL3hvE+DWatP8FNv7GQWkh/SB3E547PwDqX0ZdYd83wqYdE/jxHuBYiRl/7LLY3cvbe744cXmZO&#10;kDrIYOAX8eo5D8L1F3A9q+eNuN4PApMuf3eo6P5oAMlL4Il8+DnN84KZB/V5ayPsg0d7G2O49+hn&#10;3ptajn2Bn5ScNwB+QvB6hmuB9XPHjYCfg31ejeEfcaMurp8Yw71kjUU/894EOek8sKYnpSbW8ITg&#10;mIeoIfaM20Wv3C6uxzrweN5T2mv8iOO8eTxut77Vx57z877Ih3rFnk/Ecd4ayzPmMng9Tuidh/G9&#10;Xl1D7AfXUPBGXOdxu1iLbhfXg29D8Gs8fh6q8biGdb3QX/UR1+Nk8dDP7bgelY97wfFKqZ+8mo/n&#10;F3E9TqzjqDv2nGKNE/rgGYcceM+I38lxHrhuyEu/2K9F9m7RMzVyipxZ6wrEDsy5+ZVgrt3/EMy5&#10;Unv2rtRn4+EfcddGjb5ei9YQ9muyBp8X5vCkzIOfMXE2xDxG3wOzB0/DP28thn/ErWSeKn0mKfJv&#10;WESPI+9K64691Ywa6yHcW4/jtQ6v/vvuRlzvB4Gq288ovrZ4FurZ4vWUu58HX/hVMg9DUAdrZj38&#10;KXomjIfjKvhFz8cA87kv8GhgfQ6j/mXR019xs+EDzJ968uetRcZbBT39yLumeqA1n4rYeu4dB/xL&#10;ybk/xnWQRlx/Eq/RqwHtdoHZG601/OJ62KWw0/cLxK+AN3oUfsNw/U8SbxDwB4KD1/3iesQ7CX5v&#10;it8XgF+TeLGf4l7FfJ6EnnaMX8mc9Mb54HWUm6eooxk5c4+MRf5P4PU0vP4/vGodjcD9IFD1yvcl&#10;Pfe8tRNz57nviMT4vLD/OpB7ufXquX+MvF9oz/0NvK7Nvuftoby+D0S/I/e/rOXcK923zcgz1jtz&#10;PxM1vI3XvL73xj1kFeLFecMzXc9X3kP0nsK9objZMO8F6k/9KvD7nMV5pfcQ8mrdMcblku+Lq7mP&#10;ag2+34mZc/RkP8N5PSpXY/Qu6upb4L3/byZtiYw6+4OUOnpVC56xwHjt+JxrEQwuA44avgR8peAL&#10;ga8SfBHwFcB5NdCefOSlXzU17NI4DJ6dvqDq4MmqYQ/ovw2JGvYyPNrwfsB3iz3XmOIDzH6i4UmG&#10;pwD/HSTiTzM8A/gu0VeC7zT7cvhvzd7xHaKfibHiWYZbgG+HRD0HG55teI7hQ4C/BQn/Q8vgw6D/&#10;ptiXw3PNvhw+3OzL4Xlm73g+9LdBoj7HC0zf0/gI4y+K2d/lkj/n51bDtxheZvgmw183fINgxltq&#10;eEkP48XGp5jrY13H11v+ijk/14neMffbtaLnflTM/XqN6LmfHV8t+haMFfN8cPw1sed5opjnWyk8&#10;XfTb1FXwXYG92r4rANPWv72p3NOEi/qpEM3VMc9q1U8G1l7wbC+FJ0KvvT3I7Mvhz8Je4xNrPQdm&#10;4KtwbRSkDnIARPEE4CsgoV8T+HKL1x3cDC717y4eD75LIdEPx+NMP9bwfob3LYPHmH604X2AF0Ei&#10;H75+2fBFgmn/JcF7Y3yB4fMFY2skXzR8nuCRGJ9j+GzB5D9TMPM7XTDrO1Uw+3GiYPbreMHs5zGC&#10;2e+Fho8yfITh+YbndQMzH/Uvilmf+jtmPzTfLLxA8mc/S2GuH+0H50PtdwI+BBLraSOMWwTXYjzj&#10;U4Z5/4h6+mLc05j3L+VvMcz7oeoVs5+8f4aeeE4ZrPNDe10fGwIfLf7EJxg+xfAZgjnfur+J9fwg&#10;vsTs9Tyk/quiZ/zLDF8umPlfYfhKwZwvx1eZvij+mvl3B7M+9d8YWPPZ1PBmhrcC1vq3Bdb+9AfW&#10;fnJ/ar93Ab4YEutnMMaLSuAhpm8EVn/Hu0Kv8+14KPSaT3cx+ZWvpzHrU/7exuy3xiPW+XTM+dP9&#10;4rgB+sshoyB1kCx8hegHYax4F+ArRT8Q46sE75yBdX0PgP5qsed6VLwj8DWi3wHja3sZX2f8pTDz&#10;U/3axuyf5tPbmPUuhsT64fwsFfwZjG8UzPPnJsHbY3yz4O0wvkXwthgvF7wNxrcJ3trwVoa3NLyF&#10;4c0N1xnezPCmhvsZ3tjwhsDfhER/+hrewPB6hvsYTg3XFMTOl4W/Bc7Il/msy3h95He75OuY/b1D&#10;9Ox/KVxres7f34r/Roa5Hu4U/ZYY3yW43jD3w9+JfmeMvy14sOFh7Xg8Xpkb908dZCDkFEjM0yCM&#10;Txa8D8ZHCh6B8QLB5J0nmHEPF8y85gpm3ocK5r48RDD31RzBm2B8cDcw95X69waeLfmRvzuY9aq/&#10;Y54jqt8CWPu5FbDOxzbAR0BifrmOFgrmOvic4B0wPl7wThifKHggxrpe1hQej7i6bjcGvkTyYp8W&#10;CWafLhK8OcYXCub+Ol/w1hifJ5jr8hzB22F8luDPYHyGYPbxC2Xw6aYvh08Te8Zz/HnTOz5V9Myv&#10;HD7F7MthPSfYH10nXGe6jrgOjxV+rtNjBHM+jhLM+TpCcB3G8wXzvNRzZW3jjS0fnu+HSb7U63pd&#10;U3g84uq+GQB8GyTOg50Ncz9/Q/S7ZODloh+EcSncAP2tYj/YMPmXiZ7xbymBma/yZWHNZwDsHWt9&#10;1Gs/1hT2eWFfNK9dewBr3eRT3NhNPMT8s7DW4/WVw1w36l8Ol+OrVO/zwj7pehwGrOuVdRO733Bc&#10;0/z3MDwCWHmoV7x7GUx+zWu3Mph5677pbTzU4pXDWfksB8coSB2EesWstxzW/sd8+DztYzxjgLWv&#10;1Ou8uP2awp73aOSl9VFfCo+DXvtVDo81e8f7md7xvqYvh9l3zS8La31e/9rCPi+sU9cL+3YzJNYx&#10;6yJ2v2Zc0/p6A2t/yV8KN0GvebMO7gvPm/gGSNS3tjHzvF7y4XwsKYG5bpeK3jH5VE+s9XIfZWHv&#10;E9fnjZDoE/NSzHWhcWgX+oq+K7Bl53cF1LcOPL2FvUaehdoLxtXedxeTfzGEPHWQarDm5/n2FvY+&#10;cS0shkQdXAvXCWYeRbGuefKWwoyv+sCe5x6w036tC3gxcoq+7Yaxrq91EeueHo58HWt/qVfMZ8As&#10;7PM0BHZxVtRhPKybmH1Uvmqw5j0UfFq3412hV/tyuNHsHXs/1hb2eeK86L7jfOs+Z18cqz31vY0X&#10;I0bsL8YrijU/rzcPe58aENfXg+5zzrfG4fxqnllY/QfD3rGuT+oVez5rC0efxiG/WkgTpB6SQmZA&#10;joDcDWF+/SB98ZFojAFL/jcCZ5x+Gkw6fckZvojV5fvz20F/GyTWyo6GdwJeLnriWwUPwPgWwTtj&#10;fLPhmwQPxFjPpF2AdY0MAtY5I9Y5Zi2LIZFvFtY1xTXgWPcm19i1wlcOc82qfXcxz0jlc8y9pvrh&#10;hkcYHml4b+BrINEvvioeY3i/buKx5t9dPA58Wv94YJ0/4sWQqK8JY10v+wPr+iLW9dcMfBMk/Cdg&#10;rOuXeJnpdb1T71j3xwHQ6/7Jwt8Q/gMxVjw5Ayv/JOg1v4nAWs9BwFovsfbjs8DaL8bX/UKs/Wf+&#10;V0OiX80Yf00w+6uY86GY81UKc75Vz/WjeL8yeLTpuf7Vf4Th4YaHAmt9PA8UDzK8M/A1kOhHT+MB&#10;xl8J1vliPt3Fut/IVwozv8WQ6MdOGC8VvCPGuh53ANb1+hlg3X/9gXV/bQ+8HBL89Rjf1oN4O+PL&#10;w+NhVwthfnWQkRDNa68MrHVQr/uWWPtA/HVI1El8g+Elhhcb1nmiv2Lm25N4T+PLwnquUL8YEvVl&#10;4SWm13VEe+0Hsa4rYu1fT2CdH/IpZj9LYdrrus7Cuh6od6zrh3rHt+Ka9lPXI+27g3195+HYFzzH&#10;uT+aIPXtwnN4MoT7tQHSD9K3wLPtjTdwxjt9UxkjVpdn24Oh/wYkejLH8CHA2hNi7SnxMkj4E+sc&#10;EusaI9Y1SaxrlngJJPgmGp4KzHzyehj25GFd1fRw5crn4dnpW66Hs2Cr+5Y9VDwbWM8Rx5yDayFR&#10;c4th8l8j+pmGZxieDny12E8zPXuofMQaf4phrkfVTwLWehxzDqgfD8Ga6/i36JowrodQz/yiT2ti&#10;jgYh3lWQ6PEQw7saHmZ4d8MjDHOvK//ehkcbHmN4X8P7GR5reJxh9lrjs9eK918L+ErEjH4zvmLm&#10;d4XoWZ9i9kft9zG8p2HOj9pz/hQ3Ams/fD2sKZy3Jxif9cc8VbMnLrmaJ2vl59bGsNUebQKsc1Bn&#10;eAvgyyExp1thfJngbQ1vB/xV0ffH+FLBO2B8ieGLBe+IseKdDA8E/orYE3+5DL7I9D2JdwG38n3a&#10;Mdek1kOs/S2HuecuhMR6GYLxBQXx+WavmPxrEu9q8bKw1kd9KTwc+vMg0Z/degCfa3yfdnyO1VME&#10;s79qXw7zHqL9Ilb/PcrgEdCfDYn5rASfJfa8pymm/5mmP2MdwiORi+azN/Dpkh/xaQXx582+FH5v&#10;w7Z/V+DFLbP/BsGDW4IMPw/uVdP6+3Pl2gfXi2DO6SmQmNtK8MlmXwSPhq/al8NjYH+ixCM+QfC+&#10;GB9n+FjDxwjeD+OFho80vEAw81N7zv3nRM+1rfkMBz5J9EMx1vkYDPwF0e+Cse6NAcDnir4SrGct&#10;7buDdzL/tYXHI49aCN8P8LUJUg/ZGML54TxeCWmA9IP0LfBZQtHfkw0B/xWQUZA6CHO7HNIdfJn5&#10;r238VcmHPS+CORdqP8Yw+6T6vQ1zD6l+D2DtB/eU4mGGucdU75jPK6p33Gh6x5x/9SfW+e8JrOuL&#10;fIoH9zB2/kpx3p5kfpw/6pl3A6Tonjz5vK/Aq9M3lXFtxud75Nc52RT4UgjXWh1kc8jFkMBbYswI&#10;gbfG+CLB9RhfKHh7jM8XvAPG5wnmuXiOYOr1mYb+Z4ue/OcK3gbjLwpmfhqf+Wt+mwEvgkT+m2B8&#10;ieCNMdY9RKz96S72fq8reDzqxPrIvE9wPjhP7EMDpOiaLHqf2AMxdA3unYF1zqh3rGuW+nJ4EWxi&#10;TdBe8V5l8EjTO97T9FlY8xsB+6JY66e/YvazKNb++3ysKZy3Jhl/EYTzxDzXxJoc3h4r1si6gHVO&#10;+V5U1wzxIkjkGz0LPAK6r4jeMdfol0U/sgzmHlH7ophzqf7lMPM7FxL18N6r/o3AWh/xIkjY89lF&#10;MZ91tH+Oh0Gv/d6tHeetUebD/FhHtWv0kosXwbtzfacyxlnd5Xd1O0B/OiRqHIDx5wVvivEh6xDm&#10;feRQyWcjjGcLdj3zV/s64LlivwXG8wVvhfGRgrfBeKHgbTH+nODtMD5ecH+M/0Yw+3uy4VMK4lPF&#10;fkeMHet8Ue/4NPPvDmY9ul7+irP7MR59yno2ivU6oL2PDXjlmu2LvRljwJLfNS36vD4YhDrnuwGf&#10;BIk9vw/GRwkehLGuMfdfUzivh8yP+TJv1hV9K9XDTWHHvc2fOgjH60H6pLXJ+njtV7Nn2lLDKxvg&#10;n7QHU/JhTZK0/eU3Xh2e1iQb4vXPNbRu0wxsZRie9ul4pW7jGnh9vBlGY/AHmdbHJyXH4y86tCS/&#10;xTl0Fc4C4jbGPu2M5Gv7Ccb12i1qOjJ54cWXYdLmt36Hf/AMh47RtsJnp7fjHnYnotyJ7/nciX8z&#10;5u7kweSf8DcO7ks2Sh9O9kp/kcxPn8G/s/1Sclf6ZvLT9I+Ql/BvsSzHdyaWIcNlySJ82+IMfKOC&#10;XBGh7bUzL+J30vU7KkCzEv79sKhg/YSrrKFPb2XUlgkziLm6+zv/BxHb8uzaoc75YLUH1FwLWd5R&#10;ffVVcl019Fm/tYfZrF0zLT2XvKNwLjfCPN2TfCf9GeTB5Mb0n5MvpnclC9JbkwnpYshd0P99q031&#10;2de3Zl80UteKjjyR94S83u/UXtEm+Esui5Nl6enJd9Nzk8fSi5Jn0kuTV9Irkt+n1yZ/SZd0VHp+&#10;+u3kCFRK++qr27G1uu5E7VpppauM8/YBKoiqiKuvJFZZPmtnpm1Raixan9Z341xX6AdW//fTLyTf&#10;Ts9K7ksvSH6ZXpy8ml7ZmutfkDOjcO2NTx/Cun6x1T4v97YzEX9nCb3+5P7v6H7V0TprqmyPb96+&#10;zjZI7kjPgDQlx6Uzk+OxxrjmeC2vCl4vfZrVwaKhTznmrhmX3uudp9LxyLR/eiDkOGR8FmRmN7KN&#10;9ZLP2plp3nrpzG175HVIuk9ye3tHifM6mb8eIqd8ts6cKpvvLdvnuy/m+VLI2clu6eWQ5Tgdl7We&#10;kryel2n5Od+idc4rYe/MPK+bnaf69/BZ4Z34rtq/4P58B/6bnhqc7Bul/5hskd6N2b8zGZTentAm&#10;L+/8DsdpXixCZ+5Fuz4Pn7J+gCeb7dNDIfMwPgT/dtZFkLNzs6+86+XZu2Zeerdt0r5e1kP/r4Us&#10;S+5pfUa6thvZ8tm9oU8eY9cMS98pO/fcPTitHktPSl5MT0sex92SOG9FlO9p7L181q6Zlr7TdfZy&#10;FTJ8EXcRZslx9VlGL7MZu2bY9vdq2+J1feJraJ3tPngC5//ex9PGO2lj8sd0cLIa4zY8GE8e67Ve&#10;+wOuvwP5I2zeSS9M3oAELldR7JuWeUchZl4+x7evvhHJY8nDOK3+gDP1Q5zzNenJaZqenibpORD8&#10;HZ30cly7Pt0gvSHdMF2W9ktvTTeHbJ3ekm6f3pzumC5Nd06vSwenV6aN6SXpsPSCdPf0rHSP9BTI&#10;cRgvSHdL56RD05mwmQrbyfCZnNane6ebAvVP78BfWPpR8gzeF6xIHsJfg3wQf+nzR/grdz/EX0T7&#10;fvIU3gM8h39L/nGcUT/H+fRI8vfI93vJj2H349bcy/Uj/4Q6rnW3/HfpQOeKbOtI12cufgLIZ64t&#10;8Teyn8DJ/gz+3txbmPM/JD9IHsDvsH6M7y3fALkomY6OT8dvNmeg6y04lWbj+mH4LxsuSe7HKXUv&#10;ztaft75/I09e//P7PrS1772RRWcPYheU3pWdJ9w/4N/z/Gn6OuR3yT/g394kzquM10s/n8UJl89a&#10;faaPpK8lE2qWQG5KHknfhrzWA5nms3bNtPRdY6f2VbZJ6zvCKXieGJfem+yBp/ed08eTd7DHP8J6&#10;64d3i3y+aHs+uqPjHWT1Pd+xdVV1J2rXSpfe/C2wtuXU9Uzftr3SDZOBqIwVNqX/kkxL/6m18vnp&#10;D5J903+DPNyqr76ybVorKxKlayWV7oM7ccbeiU9pvtkqHN9adnW1Vdb1vOncXfek9+HetgyyHM8O&#10;D0Luy2XNPzdiV+WzVV/3vekPk3vT+5P78Xo/1itxuRkresYw73vSB1rjkL9UFxibZ0zRGA9gBT4A&#10;7gdRw4N410zc03U8BN6HwPsTvP4Eq5y4p2M8gnPjkfT7yaN4fTT9Lsb/3OMxHgPvY+B9HK+Pp/8b&#10;4+/2eIxf4L3UL8D7S/D/Mv0Oxv/Y4zGeTv9X8jS4n8GZ+gzetxH39HyQ9xnwPo/X5/FpH3FPx1gJ&#10;3pXgfQGvL+DeQNzTMVaBdxV4X8LrS3j2JO7pGOQl/6t4fTW9vTVOT8cgL/l/i9ffpre1xunpGOQl&#10;/5t4fTP9Rmucno7xFu4Ib4H77Va5FePlPT4fb+NTxLfBy7sP70LEPV3HU9h/T2Fvcx8+jX1I3NMx&#10;foLzkGfuIzhzeR4SVxqj7a/Gtll3fZLpvFO3PbE8kRyaroD8rPUJplyM8nfsfNbOO3ZblK5PEZ3v&#10;7efit0UP47dED+NdC8el8uJvyD6p75N0Vjmh5obkZ+kbkDfxHP11yA1m3ZZX5+/Zsj5TjueRfLbO&#10;6uI+Xvozoc4Mr0ufTq5LX8VvWl6HrMD46dwMWWdl70fyWbtmWukTI1fJ3FbhimlbNZ/sfGcvK880&#10;n7Vopp3rJ3p5I94xcVx9lvHZUDZjZ4b5O4O/jW/oU4N5XZEshrTlUsTzevzmcHH6chWeS/BblKWQ&#10;4jGnYddN73jPXyTbg9N/T2bjXVLxmAen/5HMgRT3nJ4+krRAintOSR9NpkKKe16PT1UWQ4p7ci6X&#10;rOH55FzOrHI+H8esVDOfs1vn81dVdGgmTpkWSPHecj6nVTWfnMsl6bNVxFyM03sppHi2S7Gzb4AU&#10;9+R8tqRPVeHJvTmn455aZGfPSX+Fz46rmU/O5cFVzefU9OeYz59XUeeSdCV6u7JKz6VVeV6X/gZn&#10;wgtVxLweXtV50mtJuqpLzLY1VerZ6EWsghfh+VKrcJz/pJV/f4tno3y2zjVWPqcBNXclA2p+kAxs&#10;FY7vaq+szycqrOx5LZ+tM6d4Xqv0ufkldOkNnDBvpM91dK6trq4Z8vr/Z+5MoKwssjz/fcluIgUC&#10;gglFQkImkCD7vovILgIiItsAsikpJLIIiKDsFhaIqCQUFiCWK1TX1HTPqa7x2GVNjW1P19R27Jma&#10;M9PddbpnitJCzCFJoApK5/ePeJHxMl9+33v5yO7TcP4ZcW9E3LgRceNGfPEtL7P9WrTU7DUtoO96&#10;5JwBf1bVn7euabRUr2m0tbjd0AW80G+r7K0uJX+Pn/4sKz/9KbuvC1mt2NL0t1mtntL0MyzF9ntd&#10;2vkpml7Iqp3S9P9kpe2n1JdtnZ9QZzZrwwV2Cb/NquSnlPq06mqpbn3732lnNnvxbsyprlU+qS51&#10;FuWcD4pyvpuFJRTmvBd0o3Tdbchq+2YWJQupL7s61cZCPE7dtS2kZLeseqhbzjuMijsLrcuoFFKq&#10;MOfdrLR9F23d2Y+v060n8df/bVkZdIe2KXfk/5KnK99nT/Yjdjof8uzhj80TcHoSTmnpPLarL/65&#10;CX/eoBOa8eF/pq6/48znF7d47uP8+XBWxNFZ7btHsbsbndUOT6XGcLVZd0sby526ceFHWZRUqXuy&#10;LPkx/Z7NNeoE+nViVj00gVKTsio5kX6dlFXfjmOtHJ/Vyn5P1iXHY8cTalnx3NyI39v5cyM92aw5&#10;p7mneLq5Z9Pj9tgLuCN0mjuBp5l1CzjFFR0lNXrX5PbY0dJS/U+mp3olaFXKOXMp9/lKaLfoKA3F&#10;z2w/Gy01e02fRMtNaLgJTZ80+It60DRaavaabkO7HQY/DLZhT6JvvU+jpWav6XLuLqxixFfRt8sN&#10;vp9WUzerMrWwnbR+N72wm7viO7ljLfrWeyNaava9oZ5YY/AfTY+ITqdpXXtjLz2xn17YT2/sNUi/&#10;xqf3DNFSs++NA2j5Ahq+wO7kAKHodL2RXtNoqdlregjtjhh8wDn7++A/1YOm0VKz11RavoyGL4c/&#10;QuMPjNa33qfRUrPX9BhankDDE2h6zOD9eujTaKnZa/ots75qjf0w+JbBB/WgabTU7DXdzOq1Fe+3&#10;FR+wmVD0rY9+tNTsNV3Cs21aG5bjAZcYfC+tpnX1hAupY7HBn/PW1fdB+jpsb6XuuLonrqdaBf+P&#10;5w71lF4BZxn5nKHks6tsyR64Jdc7LThraMFuOmAHH8D/MhA+Cip4IrYi+G+U/akpHzUm0d6tiPoL&#10;G9Rn7alj94T5Xo7VrVGN0WjAs772irIJ70Tca97j0ZtIZ8J7GMNZ8O4z/KiWiR+/s3NvpaSX7jWP&#10;7i933fhusIe3RPclWlO3kvuC87WUtC1MtRB/BXw2OBx8l+eczwP7turhGr1p9cjsjDlamm9NJjod&#10;4UnkV4L3glfRSXoduSWdoqR5ndxsjb828u+2/Q3vWXzA+xbfD58K3uJNMb3JJ146i6prPee4T/Q+&#10;uC1HbzG+Ak4E4mVaT6azZAJPVs/giZAZOa8F/8DbyB+DCbybK3791OX7Tmct7kn8Xvilu4F4mdaT&#10;6dmOfFwrA/k76/PS1RE9R91VZ7TUVGvKVFN539Dg4ypvfOuaRkvNXlOtC1dYF66YNcKuE7euabTU&#10;VE3jr7O8la3jrY31eMQ1wX6+o7CHbxTs5psZu9JaWbQFtDSrWmMjJVpyqsbxVuDPW6SltF2N1opn&#10;36/uOZ3aJXoNbQ2pq4M/j12JLqv5jsEmwtKkHpWOSovSMboX25hebGpKp5fsdXWeM743/bq2Bq3X&#10;8IbhJt6kkvaio7QVP369d7M/WmqqpvFn3t5SV6OlekL9ucJANvDNW9DWWWq85FSNM51bL9KnR/kl&#10;iIOsyy8QHiYmXvb96zSOl5yqcbw1+LklLaXtAfRUPHtN3dyqXaLX0NYQN7d2o89B+rEMfY4y3q5H&#10;paPSonRMP7cyk+x1zWxueYs9yN7sIHuzw8ExtLctEC9KY/Hj55cb/3jJqRrHzzHvDb6BtpKtntlN&#10;KDp7bZ03iJZaV00n0UO6A9aFB25zgkagSU4Ddn2NgxY5zYKWOc2DVjmtgjty7gQdQT50IfyepPcm&#10;Xz/yD6AcX28DfwoH8t2LAcHVsF9wJezN09896f9CngDP50nzjoR3QreC35z0ZuRrTP4GlOMLEtSd&#10;fc9MpB2FDf4ttSJ1JOL3+H0TI9E2uMlbyV/SM0FOkyBkFBrm5AaNGYUmOe0J86GL4PckvZh8vcjf&#10;i54spkf1RnM+PdyesBV0LvwmRl66nrXpNUegQdA9oVUr7vF35tmCfHbp+byNUhB8Qm2/oNafMdY/&#10;Z9x/FQ7lSfzhvK0ynLc8hvA0wQCeuejNmww9eUqnqykfpUW0Z3FX9PVXe+q4xM9lfdNNMySXd2R6&#10;86xREcjnXZnOwa9plXrhV7TwF6T9POwPr5/JF9VS8Wt6JNlFQcL2G5nvhulJZdX2G/rQSkrVOtM1&#10;89e80/4/DXqiXc/gfxAXry4aqi6vYUvaoK+hxEv2GkePrjt/UFu9TnUpeQOvkpuTl2UveT9diSVf&#10;D7czZ/SlgGK+BFCctofc6hU/r9vRW7KfZnyZbz3QjutRsJ7d4VN8K2MjsQ3scZW2Pm2d0X15pxmV&#10;utTi+9m1JH5X43fnpbRCGm9E8820Yht/t3Gls42vHyote9tqY1rR1EhJX0NqC3buO4wEW3/q6Zzf&#10;SaxC81W04FHCR9F+BW0RL3vNWxrNGxsp0ZK9xramOI8ru1iLjmuA9FtGTy/mW9WL+GLAIq6JlnKt&#10;tpx9+yrCEnOV+Ry5tmNXWwg3Uyq6PdF25Dxu/dXu2+zsLN7j+hmzhtY8QavX0pLVYDmtWoqVLebL&#10;rSuA0usyYrV72hKkrAmeS0hK1TZTT7uCfl9psA3ttqHtFsItddKwdk8bL9lrHD2qztOqx7xOvqQb&#10;mfj54/3l2eB08HZwBrzBKan+n76Fdrp9bbRUr2nUvPFz+20spYzTksPMgDfp/7exIPGiLCW619yc&#10;jpfodXO9GO9HfS++gXZvYHlvM6OlpegoLcWvuXOobi2uF6OlpmoaPxPvok6tXbdxpbiR65iNXL9s&#10;xuNs5Mvum1nDnuLaewv8LaQLG29B+/bGf9a1Jt+iKLvw1+IHsYFDBmpLNvbgrsFrl5ReF2+j6sNv&#10;JPSRtG9Aixc1+ultNF6i183ZaKYzXaOukT3EiGv0RUdpmbmNRktN1TR+NvnVYh/2KJs8gC0ewP/u&#10;Y63cS7gbei98pWevudtfZV6Lb4mtNW6tfwk9NYeeN/o+zVdcdxDbY1qyhTOabZzN7DRnCC8yCofJ&#10;ezB4iRa9zD7gZXy6yke1Ldp23Fpff7X7Njs7i98d+/ul8ii7E6Ok0ZNn0WiKH9Uy8eN9ortfml56&#10;qubx6763u5N479cMdhA+F5xkTE4QHmcMT8BXevYtcHaXeS2pLcl0BjltT6K5bcUuWrGL1XQH4TOm&#10;NbfeksxrSW1JpmNyCo3PgNcZhzO04BS29W3Cb0N/G77Sb70lmdeS2pJMx8RpewrNbSt2Y2W7GZ/n&#10;CHeY1tx6SzKvJbUl8XsIP8MPs87ZvYlOQp/h/HYbnmwLiF6L1bLMZnh66XXV3J/8fIO7Yy/Q34fQ&#10;+ACrynNov5O/2xmHbaRtxRs/h8dSvrqMRe3XI5LyfNV9mFSt4+eA313uQqfd2Pwu/j5nQneN0yCh&#10;pZWtJyzS97PbXUZL9ZpGrzjuOkRtlE62t3xJt2pk2sa3mQHaQb+BrLcJRddlBFRPQaJEo8C1MVqq&#10;19TWkrqm+z3eYVavE9jHKcIz2PlJLEe8KP2ie62l2Rs3NqWjJXrdXC/Gz0y/gpVxhf0aV0zf5tzl&#10;NWZjGXgZHIV+Gb7So7QWP36GuhUs81pSWxK/i/AnUyeNtuvQej0r1gb6fD0tEkqJr0vbCtdz8fbn&#10;fZp82En8wOuM71kzxtup+2nj27LvMbdrSS/d95StLdUe/fXPcdr/Orv3N+kXxaP0i7ZDd/1TuySv&#10;i+vF+FHznuo4o3OGfd4ZtJOGoqO0Ez/e3twsjpbqNY3qNT+LX0evt9DpLXpNPSf9xIvSL7r33CyO&#10;l5heN99vTpfkvqu7Xq6/oqWl1ymXUdFJQQMzjmqhdKq7LvqFlMIGtUnxOjjrit9B+TnqvghZwHOo&#10;XQ1+zvt2H4P/EqmhNI+3MjdH00tP1Tzeu/gZO5CnZAfy/ldvniJTPKo/02vrZm7tEuuqobfAQWg1&#10;DO2G8azvIDQVnb2WzhKjpXpNk+eZfqnFr+JujzGMMR5WpU/tJauv/876BvGk4yBaNIxn42xrfGlL&#10;x/nZc6wEf+QL738Aikf1R3QLnB5vMIt0vvpWlZT0evixeZcvPX/GM3MX+bLzueBTvuT8z5G6RLXK&#10;S/v3we94KvtnPIH3Cd+D/jwQHdWy9NJ+iFZ/RK+bfIH6/eAyX5++eAvSfhx8wZf0PwkaMbs/CioD&#10;0dnr9re0MZc32lvwxYCfM4qis5f2SXA9aIte7fgqya95zl109tL+gR7rhF5d+FrIP/HspujspX3K&#10;U589wt8Evfj6zUV++0h09tLopXAg37kazPe+rgXNQtHZS/sTEsbwfaZxfDcu4NvlorOX1jS8PZxC&#10;+6bxBefcsHUoOntpdyBhjvkq3mXGtn0oOntpnZCwlO9gL+fZ5y58rV10lDS39sXvrNolVuNm2O6h&#10;4JfgV1w7/JLzw78FH4O/hv4YvtKj6hJfa6CrM37V8jumj7ka/hvkfmTwTeo6SF0H09aT7A+r++WW&#10;aKInDuIle9/oNI7fIfg9y0dcbf8koW263ojW0nntVGleMys9dfXwVzAfosdPGJ3/SujaK1r6KS1K&#10;v2i92pjea2pKp5fsdc2sF/0KYbU8guZWe9FR2oofv79ye4Foqamaxl/vJmt6xPSx+vND07fRTz3W&#10;RdMoqamaxv9axFB6R7vpu5ifU1h1ZwblwSzWtFn8NsNDWMUjrMCLOYlyz5Is4/7/arCOHJv5FYGn&#10;+DWBLeBpsN38wsBE7vrOo8xqym5BxgFyvhnMMPKzH6MhxrL+NbX0PWm1Tp1JkxJ914U9z2Da2J/z&#10;l35cUfblmrwfXqg/dxQGcno3lFO70TwrMYHTgan03EwwFyyCXg7/MdLXkq+U/Bsot5Hyum5ej7x1&#10;yH0c+St4a2oxv5oxjy/sz+aXGqYR3gc9Bv5wU39U30bP1ommT/8tae/73HmE+HnWKzECrTk3ms3p&#10;yFRwDydhw6H7M9sGcN9qCD07GkucQE9Po0/ngEfAIuhl2PCq4FlG4flgCfe9HjFyonpS/JqepPZz&#10;1eNGm8UJn5Taqvj1rV2iVc04ZZzIiepE7GIymMrJ41R4U9F4Cphs0uuibfW1zp2WZV6Lb0m0Vblr&#10;ouPMe+lo9fMlLZ06m7zP/OdgATsU+ytb72L9oqNaGa2H8+rR0rxOmVmbXzm7hfa3s97Fu0lD93tg&#10;PfiettKitBW/pgVVH5M25Chs0LTq17nia0htQaZvw0nrXuE+08/LeauvV6iWrDWtyV57d1KRXrrX&#10;3NaWag/dE7OgFavQHnZ2u1lHd7OG7gl+xKz+K3r+A2btB/jLv2JPpfX1x0A7IruXOcDOcD/YZ8pH&#10;tSnaforMSNRn7b7Nmdmb9wMf0dq/piW2F/bQWvXAftP6D+kFpUe1UPyaNle715KUn1TtnlO1jfda&#10;fo/7IZr9GCisi1bVZ4Lb46ZK85pFj57zQmqT18OXdCMQf3XjT/b0RqB+G+kme84vDX7KG+R6S/Cn&#10;aduYWV1+tPWeZAu+bqQ31xtzspRDGIY/5Zd19A7lz8x7lOn6ta516p3PfE4i9PZ8K+pqRf0dOedo&#10;ZfB35m36+qnT92lXvshXCLqBYt6Q9aemv66nPvVXij1o21DaVMzJYVfa2JX2ipdpm+KfYfL7kBKu&#10;9jfwW2pbCXdylrCLK/Zd/Kbas1xpP8Nvom3hmvvJMD9cA1YSXwZvqbkqb0fYFro1/Fah5KTTLdr6&#10;i43vas23nepbm9QZFH994Vf1/8V51Jzwy2AIvfLD4DdcX3ySce/He56lObqGGZr4BT77O3z/8n8r&#10;eRPlCijnXYxy3sUQXc6vl37OmxTiXTbhYPLoDSXRg026o6+SXgmvwsjpn4gPIc8A8lq6nLdbPjfl&#10;xFP5IeQfYOq9zFswyfQ10q/AqzChdFN8uKnzsqljKG9FDUee6hiMvCGGVv5K4pfDkdXoq+SthCcZ&#10;Srfx0eQZasqKLg9H89aNyoln6QrilZS5zNcolO7oa+Eo+GOgFUqm4mMpO4q8lr4EfRG+eOUmHJvI&#10;P5o898L39DXilfCumHC0iVeE95k8qltpl6AvJsqVJ2jVqbSKcLJJd/Q18lbCu2LCe038cjg1kcfS&#10;l6AvJsqVm3Aqetlyl8MZ5PX0deKV8K6YcLKJXw4fMHlUt9IuQf8+nGZ45QladSqtIpxt0h19PZwJ&#10;fzbyFM4w8fLwIfLMJK+lL4VzeBNqluGVm/Jz0M+Wqwjnwff0DcpWwrtiwtkmXh4uwD4eMnUr7XN+&#10;bfWzcK7hXUrQqvMq8YpwkUl39A3KXoVXacJ5Jl4eLiPPQuqw9OfQn4WLDe+SCZcxzgvJu4Q8y+F7&#10;+kb4KPzlyFO4xMTLw9XkWU5eS1+E/jRcYXiXCEWXk36V8Aq/EZpM3wgfh78WeQpXm/ilcD151pLX&#10;0hf5zsUFvnMh3ucm3ECfrSVvKXk2w/f0TeJX4VWasNTEL/G9jIvwrpBfaRehL/D9DPE+N+E25G3m&#10;V0G3UW6HSRedztO71TzeDz5v/ODIKj/ofpP0X94XqoYrYV/a1Bd7Gwjkoyx9zfjGAdiLfJp48nvy&#10;lf3IZ2mVuUS6eMonutKk29D6Svk0le1H31oZ8p/eX1r/W25kqz5LVyJP+eXv5PccfZX0q9Dy4UpX&#10;XH7O+kab5nysePKToqW78spnJdNXKXuV9CsmHGzi1g9af6k06yNtOflV0apTvlZ+MZm+RtpVeFdM&#10;ONzEK/GnyqOySrsMXZ4oZ8vLD9py8mtKd/Q14leNX1Q4KhG/hzzWJytNPrbclBtDvSovvzeGvPK7&#10;E6rR1/nS0DV48qVKV/xqOJE8E8hr0y5Dl+MfxZNfFV1J/BphRTilGn0dn3gNnnyw0hW/im+8TFiR&#10;oOVjy42PnYI8+Vr5PeWfCv1ANfoGZa/Bkwyl2/gs8jxgyoqWjy3HP1qe/Kj84AyTtxJfmUzfwK9e&#10;J/0qocra+FyTRz5ZdAW+8nLCf8qvir4K/zrxSnxpMn0Dn3gdnnyp0m18IXkeIe9cQ8vHXsY/Wt4C&#10;wkXk5xew4VXiA5Ppm6TdgHcNv6p0xeU/KwgrE3QF9GX8qeUplK9cQt5HCVdVo2+SdgPeNfyq0m28&#10;hDyPGbmi5WMv40/Fk18VLd96IyyhnHymp/9E/Ga4Dt3WmnTFr3HKcwUffJX8ouVjK/Cn4smvir5G&#10;/GbCZybTX+JPb+JHb5hws4nr15av8IvK18ivtEz9avwe1l+x/JJTw+uc7elXyPPol3/iZOoTzmXF&#10;T1dX9G79DrNbb2KkxEuv6+7ba34BrT8zmMsp/0PAnvKLn05zt/rEn8X6nb7uIEi+6ik3mJW2juje&#10;ced40VJTeyX+qt5r+hmnweX0gLT8LJgL5tSDptFSUzXNtE+vB3gYtLOWh7eATjdu6fs0WqrX1ElR&#10;bdWffnEnNBoZScrDi1mdUks3SCntTmhcb9UsmZnVdUCu7l/lMnrPBw9y2jOTs7H7ORm/n3tS93MC&#10;9QAngjO5FzCbe9FzubOifNn3XJ6Zq9nU5vvEtSz+nvFdiZbdxl2JjWi9mRZspiVP0aJtYAfxXbR4&#10;B+nPmDyZtipEcvWztvamVXWtKbVF8dbcLtGiZmYMVjEm6xmP9bzP+QT3bVZz3+ZRvllS1zFKbY27&#10;r6GRzqwW3xLbh6mn0b8xut/BEwpNePJQfxsGjYnlgmYm5nfZp3gG+GjwLZ7RPwFeIf4qT1eVcTfv&#10;NcN7Fn4pvPXccXrWfKlFX2s5YWjbIy+a9CdIW43VlnCubd8xtXzxltF7c7HsuVi47l4pj/jizTH8&#10;56viczjTfRDMZWbMI79N30d4wPCUNhMZ95Nu7zFtg97GrN6Bze2m7J6kfNvIZ9OnEk7HJh/APmdz&#10;x3IuLZiLfc4OtpjyShdvHngE/jygdM/baNJK0F5fJLB51kOVBGtpsd5IF193m0WvNlhNXPD06mAF&#10;eYTV5r/i+1iVD9AzTwSPm7SoueHmYvyKMSthuUV8E7lDuI9zu92c320PO4cbgc7wZodtwhmc9U3l&#10;7G8Kz/xMCnPCCWEQjgu/4kmbCp6kugy+IP4FZ49f8K39PwSTwxvBFDCT+BywlHgJJ2QllFlL2XVh&#10;GJaCJ8FG5G0OG3KG2IzzxNvDvdS1n/PC/ZwdSqeo9omv03/XzvgryP+QI2863Ni3tXJZejNj8ZZ2&#10;f/X1EL3b0TiRVzU0Ay69cWJOiG5g4g1NfuWz/13ORka+2nAg7Eh7OtG/HUEH4uIpFC+fPu9M2zvR&#10;dptHfPE0Fgp3Ao3JduidQHmT+VvCLma8NpK2BSifG8MS4supdwX1lVBuE7TGVrz59PEs+lpjvCBs&#10;Z/KIL1r8mYTTGY8ZnNvO4vzW8RVa/h0mnMbJ51TGbho2Mp248itdfPFkOzbUE2S54WTsaKpBbhVf&#10;vElh43Ai9jAZTCGuPOKLlt25UHnGYzuyw0mEji/ePfDGYmfjsLfxhMojvmjZrEKld+HZOtmvpysM&#10;rxO8jth0PlC6yydatq5Q6R2x9eS45kAnnozLr+Jbugu8rgZ2jihd+TRXxNd8mcT8cLSdQzeq+HY+&#10;2TmlfG5+TabcFIMbZr6JdvNO/GlA828mZaYDzUeXX/zZQHNzDvzZQPnsfL1RxVf6AqD5uyS8SVxp&#10;Nl28laAE/hr6cyX9qjx2rt+Er/l+k/n+JfiK+FcmXzJvHbx1jE+JgXyDpa2PCMJS+GvD0KQrn6Pl&#10;P8QX7fxIKTaxDnh+jkkT/0mTN+T+heLiW56lLV9yNhjYcoqrnEKlqa7k+JOGDhKylWbTN5oyth5b&#10;PgjF20Sd8nObsOuNhKpbfPG2wXsGO9+OD9waNjF5rE9syv2VXOb67YQtwh3MI+VRXvHkLxXuJW0f&#10;82032MXcU95k/n7m7gHm8z7m+F7mrvIpv3jytQoPkKb0fUn0fmjxDyR8sfyW/LLyie/T5c/aZeyr&#10;49ekg2ZNasQXE5oFzYPWwdewuxb4nuYgFzQDTcIHwTz6YT5YQB8ozzLSlhJfSh8sAYvhLaTcAvIs&#10;Jk3p62j/Ktq+Aiwnz3Lyr0DuSrAKlFCmlP4qJZ/y7qa9zxI+Q96tyNqEjI3I2wDWEl9JuJJwDWml&#10;5NlA3k2U2RTmMbZ5jFceY5Jn5OyFvwvZO6hjG3Vtouwm2qGx3k78WWTsRsY+ZGgc7Hi0Z8yin2Z1&#10;66C7mtGuccjI0UnP8neEU9igOTOtbi23K6/fQUbX4O7K1WdfZV57gWnf1/gNilvtXd9Wt6uIt1Rd&#10;Mw1rxDf/+J/PWmHXCPl3rRMVQTdC7YvEd7RtV/Tbo5nVPNrUrB26/q9jTX8MLGN9X8Acnc1cnI39&#10;aJ1egu0pXXuJvaztu0nfDjYaaD/QGdu2ew3t/7Q/2UcZzXM7v/OY25r32rt0SjvHo63EXb1kom3m&#10;o++kZtK+mlIz62vNH41yY0Z5Jr0wh9590PRu23A6PSPeirAwfJzeeQwsC7sZOtORjt+5PsKEHtbo&#10;66Z27T0bgdr/2h1pQ3L43apyT0df7d4eNGhLPA+9xctjp9aRXVZNujM7qi4g36Qpz3SsYRbWNAcZ&#10;c2i7lSFenmn/NPrB5nG0l6E09dEMZMginYzZpn7xXJkOiTyO7swusAvIZ5eYKuMhMwZqg5Uxy+jp&#10;ZVi6C23oBjqbsRJvJvkfRI+HaItkPGhki9eB9nQy+WweS89Ah+oyOqFPHv3Tnt1qW/TTFVI7w1NY&#10;Qv412IPyOLoEHcRfR1hq4kXkEQqr8ddCK73U8Iuq4qXkLaniKU8Rq4/Si5DZnXh3k+74opVu+d2p&#10;R1BdhfAE5bf8xwhXgcfgPw6UT/nFW4UMhVPot2m0V3kcPYH2jYc3ybS9vckjXqZ2H3+m8gMz61pi&#10;zc7imxjLl4+212D2Kk0+tghfW8h+vmvC5yrsAr8A36t0R2uPbvftl0ya8tjr1kvkE76Ab3kK5bdd&#10;HsuXTEG+3vp7z6+AXwmuUqbSpCufymuf7+R3TchU6PTycZe/uixdhyivlX/ZyCpEZiH6Wr6VJV08&#10;bXW1tMratK7o1hUdrSwrV7xMRy1+RRxsRi0M2gcbsZgVWMc84zF0/Xg7M0vXfbpe03XZl+ih/q0I&#10;dJ02kf2zve5rgqXlMnNaUOYO4210nboKeVqrdI0r2fWj74iEb89ll7mQGrWbnM1ufBY7utloPJvd&#10;mPzVPOb5Iux8IXHle5I5v5bwMTTVznEF+Zcb5BK2ANpdtoWfx1zqQH49HdXelEunefQKqv1GYYPc&#10;Omlqa/M7m2jpbh91623ztWW2wrZNWE3TYCgW0ZeZ3Bt0xCrvIuwBbyBQWrq+c/XFr6nPm/puN75F&#10;66Wg/3quwMaHYpX9qL8vdQ5hljn6bni9SRNf6ZYW70pVvCOzqyN5lK83eUR3MDwfvwt+HumdKKc0&#10;0e2h70Ku2ixa8SLq7mH4ybTlDyRtIGlKVz7Rg0yo/rLxoYTSXfmUJnoYcsVTfzo6036Nn/2tE+PY&#10;xIzh3eEF2n8h6MUbiMXUZfvtSj2NYamp67bEqDU249aQnY9ifehB1dwH9KOlohWXRgqVdjda9TFw&#10;Wl5Ay/9rtFWa1Vw8z1e8t8lz2VilozUCslK1UvFierk38T6JunuZdMsXry+QXrJ0q5ujLU9p9TMi&#10;nU0v6dS/malNmtydqFlaJI+R7RX1kDTVPKwvLYYktOD721yrNMQjBuw0ArxngF8PwqVgIWvAAjAf&#10;zIOexzoxP8zhur0hXrQx+Ruz0xEa4kXteUz1s2R7ppOu32x66n2QD8w+uzhhT9pBa59hT36tVxBH&#10;PkJ8wZ7+NjG7bRfXzlxWaHPZEg0TbbbnWKXorzbozEv9YMOQ9oXVaNtH4ttzM0fb8KtA/ac0lVM/&#10;+nhInwq2f226pcVfAZaCZZRdAZTP5Rd/MbTGYiHr82JC5RNftOO7sVpgeJZvx+5LxlDQOGoMFdak&#10;Nb42/WFCF9eYq4x4tqyNi+94DyfFXX7Zi/iujOia8fnoL3t62MDmdTyFC8B8xmQe9mbtzvNkg0pT&#10;niWEKw2aEG9cxRdvDdC4ykbXcKaz0qAhO3RrtwrXku5C5bV0dZ6zD4XWzkNkWntPPnN0Z6D2zPSr&#10;QOeT4smeNC/EVyhaZ6fVz1Ht2Wbymak9X1U9/ty0FHlWB8tz+mwgz5MmX/pzVF9Gst2Zqj0rVZrO&#10;TaPmrFvN41cd/9SD+nQNej2OTM0T0VGyxU++fxRfh9+hyLatvVhbsb5KNmf9V7r6kvdftT91oBYs&#10;A6rFSvP7qfSlpc9M5pzuFdQsnVl/+m+nTOT8/m7WqAmEiqdrW2by/S5Bu6Zu4e+4DrgQdAGFifVT&#10;/Ezrit/p7TErT3Pjt63Htvs8e0LSiNVeV42/o2btCK4YWnFp5UKlS8NuRkOb5ngKC0AXdgUFQPkc&#10;L5+4WqU0haILgFrZjbXV0Yo7nsIiUAyvB/oUErp0y9PaXIGefn9ZTD7ldXy1Qz2ovafdl2bem/Gz&#10;oPrIaZdTGF6kvb9HR+1Ttcerr7r8rJZM2z/1XYdvj9qSbIlqUyFfpxA/nSUmz8nqJ+/Nsb7CBg1N&#10;ryRLtxL9rM5s3vgesVZiR1n7TdHptMysjnZmvuiXFpaYe3838Gu676d7e1/yTuWX3Oe7Saj7gX+o&#10;pzr7mzq1b3L/lyD/ZUbgBb42ovgUZti4pLh4nfCQnfC5ik/nanxC2Jo12cYVHmG9PR5qzXZ+ULux&#10;gFlu+722Lzam3jtxIygpyRolS9Iqkt4GJCG5HdlJSG51dhKS+yo7Cak9W1dLrmllf8DKbmBlNxlN&#10;WddNc2d5ORZWf1bm57rq0GhI9iKQXLftkWhLcbPoHydJns0ty5VduVINOEvSmX3IqvNeeDR4MzwW&#10;fCcsC94KXzV09dyp1ujq6NpDb99F1fGPjVRHa/bnvYNBQR7/GwYduF+qUHdNhVw4HQhbk+MHfDvg&#10;B3wv4AfBuOAvg/vAFOIzwANgFt/ZehDM5QsMHn9B3OHPiQvfDx4G88AjfL9qPlgAFoJF5ksO+prD&#10;94IlwZ9VYSlxh2XEHR4lLiznN2yFFRFYCT8ZS/gqxGJ+X3Yx73QvDt4Bb4LvgLPU+To4UwtOwzuN&#10;HpniFPlPIfM1g0U8x7cQLODpt/kGJ2j/CfpBOE6fHKdvLOYQPpjAbNKFWWAm5R5IYAay7ifuMJ30&#10;6ZSZalDG2JQFk3mSLhqvkFYdk6BrYgJPzgn3gvFgHBibwBjC0WAkT9iN4tu8o3habiRPy43gSboR&#10;PGc2nC8zDOcJuWE8jTmM505H8NTcKJ49HcNTcGN5Km4cz/KN5xm0e4PHwGqwEiwHj1bDeOhkjIMW&#10;xpLXYgUyLUYjYxTxAqwplx5uxvPLmWMuz27VhnnwHwHzDZoxis0YTYtFhMt51uBxsB48BZ6h7j3g&#10;IHgRHAEvwT8KXiH/q+AYsoSyGjgOXR23QTcnX0vQCtxJ+TzkdEJmAbK788RjMWMg9AK9oYU+1C30&#10;JU9N9IFXG3rDj0Iv0npRp1BMW4Se6GHxatADvbrTpiJ0LDQ4HnTDLgtAF2y1MzZbO16Db9GFMB0K&#10;yBOFLszPzszhfL7Z14l5/XW+29eReZ7HnG+PH2gH7gRtQRvQGtwBWoGW4HbQHNyGX2kKmoCGoAEI&#10;QU4SxLP4HnkyQ2P8nNAE/9c0gWaEt+Ebc0FL/GVbfGgHkI8/LcS3FoN+QD64CPvqwZOlI3l+dzB2&#10;3o95UIxHLMTb5ONp8rD7NthmC2w1GbdD144F8KujBbTQCrRB5p3U0Z551YF52onnRjszbwuYv9Il&#10;HZpjfy2wyVbMhdY8d9oWv9COuZGHT+jI92fymSudgu0JPE3osI00YWsCW0hzeIq4w2bkbEC3UnRc&#10;i64l1LGaulYyrsvpzyVp0Zw8ucG/Y9xfTItu2EYhKOI307sbnGM8LHqyphSD7qwpRdicUAhtcY65&#10;IJwH302LYvL1ScE5eOeYn9XRC9riPPV79CTukMxPjvdGx37o2wsoPoAyg8Bg6EFgYAIDSOufQD/a&#10;FIW+pDnYPOfIe46yDudNHapnJLwxyBxJHYqnw2jKTEjgXvI7jCcujEtgLKHDGOIW51mrMsNY9BmP&#10;3xgDFJ9EudpxDr7FfeQdT1uUbwL7iHQYz95gLPsMYRz+ShhvcJZ2WUjGaPzYWDCGtFGEcVDekZQZ&#10;hcyaGIlfrI6zJq/yR2E0Zcbia0dWwylkW4wmtDiNrZzNAKexgzMZ4nXsRDhrMJBQUD29aGe/GugP&#10;XR1nscPXDfpQxqE3cUEyMkE/2jiA9vc1OEUYhdOkJUNfPKuOnkaPM9R/irpPJ3CGOSu8bqA8mSDT&#10;a4D169bGXAPMCXUNkBNsoo0d8UpdQAEWXcAs7oY1F2LVhayiRfRWdzTrgZY90LYn2lucQmvhNVpz&#10;sgq9iddEH3hCPzAADAbDwAh2BqPAGDCuBsZD18S9lJlAfRPQ4T50mYheE9FvEnpORt/JzNjJ6G7x&#10;HjvhcwmcZ3d8nl208B476Xe4enmTHfQb4Cy75zOknwInyX8CeceRe5w6jlOXxb2E48G4BEYTjgCD&#10;wQDQl3K9QA9QiO61oRt8j5PkqYnX4Fl0o40F9HkXdOyMrvm0rxNt+zpt6sBY1YTGMBnDyKdv4A2n&#10;zHDaOxwZw7nSGU57h9Pe4cgfTl3CsFowBJ7FKcLTCZwhfB2cBW+A79SCN+G9iUyLIeht8Q6h8G4C&#10;7xGeS4H0Tkam1v7y0aMx1p6fuKrWPug8e6Tz7JXOgXfBO+At8B1wFrwOzmAfZ7j6OmfyZ6rD3//9&#10;/47RwX8PZx62thAsoI+F+djBI2Ae9vEwmAvmYEcPEs42OMlV4Els9yS2+5rBDELJqR/dHkn0TzH2&#10;W4YdlzFfy5ivZXjeMmy8jDEpw97L8PplzNcyVocy5kIZc6KMVauMeVLGfClj3sThGOnHyPcq5V5F&#10;zjFWmGPYwDHqOUZ9x/AdZUYH6RGHTNu962CcXYw0XjCkj5tTdwt0ugO04crmTq5w8kBHrng6cfXT&#10;mR1iZ66suoACUMT7ZEVc+VocJExFd3h1RQ/K9ECuQ292zr24qvbYR3wf/RSNPqRZ7Ce0GMDOu38K&#10;dsOrK3ZRxmMAcYeByBoIPSiBwVz5e+xknHdC7yB8Ji2GkWcEVwQjuBLw2ErcYiRhMkZxVeCxmbjH&#10;aOIOY7hiGMPV+ljelRvLVcNYrhrGcXUzjquqcVxVjSY+giudIeQZwDt8famnmKuU7ujejfZ57CFe&#10;HQXQ6SA7y9R241fwxxJzdgD28Crz75UaOAqdDi8xdz3GER8DRoERYAgYhIwBoB/QN1yFPgn0JhR6&#10;GbxCWBOvGt2K0a8mpHNNZNovjz+1M8bPTkn0SwFXt0e5AjzCFeFhrgy/ydXnQdbNA6yh+5jLGqtd&#10;hDugn4O/m6vIveQ7QP6DXLUewh/oqvAlcDQFkp0pMm1X/Hj7dg2iTSMMXiQUDifhEPFDrOsWwwiF&#10;IVU4zBxMxovQLzLOyTgCnR71065pifHqip0dyQAv4mMOg0PoeAjdv2kwBJ85LIHhhMkYAe0whHHu&#10;Bd2bcr0p3wf0RZ7Qjz7oD6RHpm3b9dyzMba4IdG2odjZ0/iLrdjjorS4nZOXXHYGCluCOzilaMOJ&#10;xp34qPb4pzz8U0dOPToFTyJ3M3gqCVtYo4StCWwjrA7pUp/ItK/i563foxWjb39870hOc3rQFtHp&#10;kE4HpZdX3WfJ4RQ2CP6Yw5/Ev4JqI949/OorfYuhqPHXOLPjWYuvwkS6CwNzp0bpbYI5M2bO1J2T&#10;5H+Sr9SmidIB54X69/8FAAAA//8DAFBLAwQKAAAAAAAAACEA+ruMopRrAACUawAAFAAAAGRycy9t&#10;ZWRpYS9pbWFnZTIucG5niVBORw0KGgoAAAANSUhEUgAAAWYAAAC2CAIAAABlDbDaAAAAAXNSR0IA&#10;rs4c6QAAAARnQU1BAACxjwv8YQUAAAAgY0hSTQAAeiYAAICEAAD6AAAAgOgAAHUwAADqYAAAOpgA&#10;ABdwnLpRPAAAAAlwSFlzAAAh1QAAIdUBBJy0nQAAav1JREFUeF7t3Qe8JklV9/ElmTGLAXPOOeec&#10;E2L2RREFFlYBWYRVCbqEBXVRQHQBiYq66+IuSBIUc8455/Sac07vd/fHe2ifmZ25d+be+zx3bvfn&#10;Mz11+6murq4651//c+pU9c3+53/+56L12MkW+K//+q+b3/zmOshxs5vd7J//+Z//8z//89/+7d/+&#10;9E//9I//+I9vc5vb3OpWt7rtbW97i1vc4ta3vrU8t7zlLb2HW3bybdZKXSgtkESux262ANQAE//9&#10;3/8t4fjDP/zDn/7pn/65n/u5n/3Zn/3hH/7hb/zGb7z66qv/4i/+4l/+5V/+4z/+A5rIs5svstbq&#10;gmmBiy6YN7nwXoT+BxYQAcVALn7kR34EXgAL5+/8zu+89NJLr7zyyt/6rd/693//d68vm/wXXjus&#10;b7RTLbBCxk51x/+qDP3HHf71X//1H/7hH37t137tZ37mZ4Zi/Pqv//q11157n/vc53u+53v+6Z/+&#10;CaxAjZjI7r7PWrMLogVWyNjdbgQWbI1//Md//O3f/u2f+Imf+I3f+A1I8Wd/9me/8Au/8Ku/+qvw&#10;4kEPetDf/d3fyRYZgS8rZOxud14oNVshY5s9SdUdvBXjsKD2roAJVxAHDIINAix4Mf7gD/7A+Y/+&#10;6I+cv/Vbv/Xud7877JBHznmH1TDZZneejGevkLG1fg4sRskHOzAL3AEWAI7f+Z3fQTH+743H7//+&#10;73f+zd/8zXve855f8zVf85d/+ZcbJayQsbXuPDEPXiFja10dO8gBMXiR58IZOjBDgALggCB/8zd/&#10;I+H4+7//++c+97lf/dVf/eM//uNLfjFFbe191gefjBZYIWNr/cwG8exsEwn6DyyAAm/FL/3SL3Fe&#10;CL5gmLhousT1P//zP5dAMR7+8Ic//vGPl4Ysy9pPUVt7pfXBJ6AFVsjYWieHFFEMxggDxOwpsLju&#10;uute+MIXirzAMvz5y7/8y85mWPELCPLUpz71kksugSZ5QLZW+/XBJ7UFVsjYWs+PSYJHwAWQAQjE&#10;ZUGKn/zJn/y+7/s+50CER4MT9Bd/8RclHvKQhzzucY/j6Vg5xdZ67mQ/eIWMrfV/kZ0OoPArv/Ir&#10;rAwOiz/5kz9hknz/938/ovG85z1PvJbwLb/CEWjicOXJT34yulHUxtZqvz74pLbAChnb7PniKQRo&#10;oRiIxt/+7d+aEPmxH/uxH/qhH/ru7/5uwPG93/u9iMbP//zPYxnQBB/x5+WXX861kUWzzdqvzz6R&#10;LbBCxta6HUfIvhBeIej7R3/0R//qr/7qd3/3d4ECpHjmM5/5ghe8AKcQ3wkvkA44AjuEgbJNZAtu&#10;tlb79cEntQVWyNhaz0+UN5YBCBggSAQ350/91E9JxzLgBacGUwWOCOjyK4/G137t1/7gD/7gRhDX&#10;1l5jffAJa4EVMrbW4TkjrCUDDZwU7BHuTxbKD/zAD8CL7/qu7+r8/Oc/30+AwxyK0E/GiykVHlDu&#10;jI1J1q29yfrgk9QCK2Rsrbeb8hBeweIwgYprgAMOCzFaAIIlAjtYKH51hdkiLVRcWJf1aV/+5V8u&#10;fnw1TLbWeSf4wStkbLPzQQaWARR4MRgj7A48AiIAC/yCVYJoQAp/slaQEZOsZlWgzFd91Vdlm2yz&#10;9uuzT2QLrJCxzW4HGYwL8RcgA8sQHo5H8IZyXsALYIFuvOhFL0Ix4AhkARliQN3y9Kc/XUwXuNlm&#10;7ddnn8gWWCFjm93OskAZQIYgcR7Qv/7rvzYVIkwDp3jOc56DYlhOAjXwC44MkOE6JiJU1NTJFVdc&#10;If82a78++0S2wAoZW+v2PBF8E2ZD8Av6j2swTARogAYzrNwZgAPXABkwAvWQLnJctoc97GHiu6r9&#10;OuG6tV48iAcv1zQvVzZPfHBurx3ZQmmFjIPo83MqI+Hg8uSq4KGQABy/93u/x0KBEc961rPMlfBo&#10;AI5CM7AP/gtggYlAjauuugqgbMSArsFd59QV27mpvptNW0tgnROwM5DRfPx2annKU1fI2GZHEBpg&#10;gTvkxYAazggFdwaWYW7VTw4WCueo69LsF9nMsD772c/+uq/7OiVMgMa6Sm2bfbn/Z0cuZq9GXW+W&#10;vQOXbNODMKWcnrALSwRWyNh/Vx/QHVFN+g8dODVZGQRFGCiWASBQDNfhAl9Gh+sgA9cgUoK++ES/&#10;7Mu+TGKGoF2QpwNqmxNRzNgjOo5xWoAvb7eQX3TSzDpTlJPLkFDP7sgSgRUytiadrUnjvwANzjbC&#10;4M6wxgTFgA4uMk+cmS0MkwK6+slwZNKEhWLjDFfa8m9HhqCttebxfPCYHgYD9qaeJQaQgh2qu+EI&#10;+EA3dHd8ZBeI5AoZW5O1hEAYOIsDyyAuzqZRmR4YBD8FvGCSOCxpBR8kya9kCKyAGAGjT3nKU77j&#10;O76DAdx2frsgT1trzeP54PFoGhVAhthfhxk04wRnlmi9b//2b0cw2aFZKLtAJFfI2Jqs5eWyVzj9&#10;BxYcn2xX3MEVI0xBXNyfwILQSMARg48ADayVeMEa600e/OAH84Y0+bL6PrfWl+f6YAIA8UkCe8RQ&#10;QQZ4tQrD0csYB8PEKkS7Osq2I/NiK2Sca2+f9315yO2F0fSqIYVjAmQQFNYHS4RxCzhwjcwTMkSY&#10;EA1/8mjwdwAX7gwlTF3WEPLz7pYjLSDjlN0hAIcA4I9WDMAOJolIHJ1uFLGbPJoZl9yF/l0h40hF&#10;ZPmweCamYCQxtvB9kg+uTX5Qg0zuTwfKimI0gSJeA0zgHX3NhHj5xuL111+flbsjo9DWGvS4PVh/&#10;AYI+i4k/OnS9wUNgjjGjQUJ3gxKbKjk3/7r1t1whY2td0K5cOAK8ICj0n0yQjCwOTJXQQAojTB4N&#10;dgovugz86pAFfKAkMjzmMY9x447E+WytNY/ngycoQw/qcZ1rBo3V2QYIRgsyoJeRDgMDEgpftv6i&#10;K2RsrQua6TCeMEz4Mk2v5tEw1HCIJjHNmxAmCR4NooO1goyQxS3oK1sX6ciZurozttad+39wrDCG&#10;CAv0r25tmyVjg15GNptcRz9td9CXrooE3SKpXCFj/119QHc0zY5EEAiCgoIW/QkLTI7ES1sC3z5d&#10;pIcvA2tlochmhgVD4RgDGfL3TdYVMg6oc46omCLxwg5EUp9CfyZqvipTJ/ramIFfQBNbKxlUIqcT&#10;Qn5EFV08ZoWMo2/zFz+x4QWVIBB9QhHdyPuFO7Tx58ybcG3ACwMOAgI1DDgmSiCFxazm4Z7whCc0&#10;db8L7rGtNegxfHBg0dnwgGByfuvZIKP95Q0VeAeDxd6OpKVJlgGOo+/xFTK2Jmh5H/BPdiwIsGyE&#10;rAAOcyJwoaCMlplIk55ZBW/qnjwZcCALiEFP7LgDbpSzsoytdec5PXjIgsgLdNKMCXSA/nxV+IUr&#10;vFq6vu0RAIp9UtCQDJNtkcoVMs6pqw/ipgK9RewAC14JVokDBPStI+IyLgyokTeUGIEJYoRf5Evn&#10;ZidhX/zFX4ynTBjoQdRuLePoWkDHYZq6VYc6kwe+LR5Qvcw41fUO/SuPAcYaAoyjMI2MmqOr6I1P&#10;WiHjiBv8JY9jmDArUE0SYABpJSv3OBLBSUE42CZYBvOExGCtDgJkwGGeOCMaboEvIMMnnZWTibt8&#10;n6OXp6215rF9cGQTBJCBPN8ixFudmPtTX+tcaT4OqOHbmpyjGGVrT46+i1fI2JqsERSOT9yhGNCc&#10;oGTFeJIpCzLiFw5jC/OEO4MAYRYwJchgxbRK5bGPfSy7ZiNm/OjlaWuteZwfnHnCh8WRwbGNZRg8&#10;ihzX43glusGRwWxhfrJhv+VbvkWGbX0xb4WMrcka9Q4yjBXEhcI7GLGMFNwBy+gDSMYZ6FBMV58y&#10;QVkNR86sGILFuHX2LXi0dosm7tba8fg/OF9m8+v61EES8M0Wszq3hYqz64gGhzdJKEbj6IO7VsjY&#10;msTpbBKg7xFRQwf4wBqoPQbhzyZWGSaQgriYi0U0mnAlRoajNhw38oAbYw7bxKDESNmWV2xr7Xj8&#10;H1xAl97sm3iGDURDAr8wWujuPrJJVIwNiAZwMUdmqNDXR7//6woZW5M4/d3G4vSccICM9v5EMQrl&#10;aq/g/KCwo/WsciKrmEgzcLDD0GTksXuwY+NlVsNka727nwe30sQUGPe2MxkABDygTFTdzYvRQjVn&#10;UgEpiAphcJhnOfrdulbI2E/fHmheY0vLFmEHtW/GBGuAAvky8AsuT3jRPGvBoK63nV+U1Z+sXPRE&#10;OQ996EMnoHgZI3igtV4LO8gWmPAKhWIWOhQEIBSIZ8uIhmjodGkCIHgPrMhs6wOsxKjTnKsSitE4&#10;7HFihYyDlID9lkUsWBNBRltgwAJjC6EhPTCiHcYnpsuVInzaIlSi7564xb0PeMADENckJj/80cf5&#10;7LcFTnj+5koK5YL7TA+UE8dEH/KAgok8GoYECIJs+rUPehMMixIxDre3yCi2suECP/AWXiHjwJt0&#10;rwXq4yJ2JDALkBFqSLNNCEqhXFgG4TC84Bq4KJhwCzKCiUAQJRAgeQiNSROMI19GQR97rcqab3st&#10;0NS4M+KAVEKKQoH1LDHAI1o6YKiAGg6SwCzl85Lfungo08YrrRgIgA71bVbIONTmPVPhOthMuwEk&#10;ltEm42Sl3dyaZC0cI19G308jIlDD+CNP69MMOAV0kS1fKoAdSWGT9ivR2FoH7/nBxeDxX+hoJEI0&#10;F4zAIgGEPw0Yxo/2c5TBklYyI49hA6Z85Vd+JaZZmIYSdPph9/gKGXvu2IPOSFBwCsxTgiUSxYAX&#10;4ACDYLAQFEMKKWGY4BcFg0IQP7Xfn3ubLukrasal+93vfmyW4ah5NA664i8pr8LnEWCrg+xOenmF&#10;ZM/1UyMXN0o7vGrvQskTKp79iDKAgBze7YSirTSjVuK8IBsGhnaW5+YQxUM2igP+pm/6JlDSvCwB&#10;YKdo4UNtyRUytiY/sYzCN5tkpfZGDIyj5artl0GG0Ir5OKuRx0/ytO+bAaf1r4CGPBlzZG5vuEMN&#10;DUwoU3tCTL4JNODDfdBm1Fp9JNrMUvW6TsSdHf4k32pO0L21mlOPSHUSv8XF3YchEAFEpK9D03nT&#10;PlxinMApjAp90Bs6tDWGg1S0gECT6nRt1Ud5HfKYYmvO1ZhhIMldCj6MPe5txv3AX2eFjANv0r0W&#10;GLkwtlAYMuHMGxp9aBUJAWpvrmK68AumigNrLbKYVUJQ4A4poYTE6Ju/+ZvZt4QpgppfY68V2k++&#10;wEKdQwpxZSrJWUvuDYCtyJyzl5Im9Dy1Rsj8u16cnrjijUIWbwFEAJCWSdzPHJl22BxqP+1xmrzL&#10;6gWCjvwO6TNtb6vX6667DlPQGsTA62tSB+zQvyAAx2Sl+jVTxYAhW+OKDErQaJClXSADF9ngCHxJ&#10;DA5WBlbIOE/BOPfbdadeNyBQPOMMEdHHhIA0gIw2SuhTabwYHQMZAAVkmMAnUhSS0Bi6lUOquDPw&#10;2Nkq8mDFZd5W5Qm9Bwkw47d/5CMfaa/zb/u2b3vEIx4hNtFIiDXEq2MQzjFtyjDmSeZ3su4t4Ag0&#10;BByxpHSslRTJ/ca77DhkTFtFLsJBr9NHBgwPPFB9bkJXQljQr928u3PDhsNP8U39K78/QUySAGgw&#10;UG0OUwgS4dG27tVcbBnwbTP6nnjuMnq6O1fIONj23EdpZAiTBBl9viTIQNeNEu3+SH9iGT5QIN0u&#10;OwV3Sbs3MaJpBIUwUWC323O8j5s0RO+jQvvJSi4puZrACEvv73vf+37Jl3zJPe95zy/6oi+yrJYm&#10;eC864NXoRmnVk1ZDfxJufzaV6MVDE2ftYISEIG70kwy9xXG0UwbRlhTDa/aBK01kekuvxbmKBG8L&#10;WMyLj1NfayvtEC/DGmTG4PDKtlNpxZpBpa/qSRObPgPu9iuvvNKku7Y98DmUFTL2oygHmpfWEQL6&#10;Q1wIBIXpaybGFjrftvR9OCuYaEc/BxOAuJCPNhYOd4xLuD35sOMblGmUPjzIUFv8wja2QI0pxO0K&#10;OL70S7/00ksvveyyy77+67+eGpB1VSLuEo48/Pk12kjdFayqjYWy0tv5soWb1AMqBTGwI7aypNmH&#10;RKDOp5NPWyUdoV+Qiz5w1aIhvdzSVQ2CCDRsUPv8VnoZoEjo1iiYnLCAwEgYTliCzacUr0FsigPU&#10;HUAccAv0kk03Hfh2oStk7ElCDkM6i/OjKvrVsDODDJnoM4ugAWS0+J0oEKC26mrFWhyV5GXT0jq3&#10;kE4jjACNPpZzeNTd46zCVj0kmQ486UlP+oqv+Ir73//+KMbd7nY3oesNel6E0LeUjtzjRL2atJoD&#10;FC+rESQKe3Um+tSGJnhHcNn2QrK1PwjKzW6Pd+TiXa4BP4xu2pN83DhtNF5bt4wlFXDrXO/oleEs&#10;UuBFMid1Uzu/tjRZS2aK9jEKafaFM1gBN/I4NKDGLMQr4FBge7XBXO0Da3iU3JJ7dXZ4bPw4/yba&#10;acj4/27mF/+/x847c7aNMvfSgtmik3Mvt+ylqrqTSyLIoC04ZP4w6jGfzCIxUQyi1uBTpEZRPfnS&#10;JfpGDjFSCFl54AMf2B72eUD3Upn95vEsH5FuTofdpEqGNSzjrne964d8yIcQfQoPIFrIT6DBBPoQ&#10;DzcqqrAzBcAmZAAH3qUPuKg5HcBcFAiPvHWGmKfkyqEnUQ9apMWya+qgQ50kOnMTDYqFEbmHC9CC&#10;F9406uQdtUA+b7yDhsMRbx1YeNN5ZV1v+yVXrr32WglNRFQgtebS+BHMIoA1tdYjS37KtGmrR03k&#10;EbPrX8bd+XPP3YWM0e2g8aAGzHOAjGUFDqoayiTfNCHWbSjOJdb4o8vjqMVxNWPSlxazTRphWpbW&#10;XiykkFT5Uwm2eyOg2SYHBXAbCoNfPP3pT48F9IkmT3z0ox99u9vd7q3f+q0NmHFv9VEr4kugm2RN&#10;1qlQv6q8w+vL1op+yCIzomTC2NkeuUIP0BaP4/DTFF4fgFIbR/YOc6aXbUTdL/ydW/6NhvVnytnA&#10;3hwqaNNHXhwIQopcEkCkSN+81xqqefSQsZg9DZvbO5dHvkx5dG7hodl6TY5oLuUTiULLPVSD+FXh&#10;RqB8yQ0e4YU/z+2Vu2t3IWPpcD6fN9zLvafC0/LpS36xQTfORyH1pf5uhoz0NMmaqU/OKE+7clFI&#10;QxDRgRd5Q+ln209TPODSRJ3xRyES7uVioGNLxr6XRthXHlMkhr6GfXUj0JnfH/dxH/eGb/iGTRnm&#10;bQkB0+12kZlzvjqSTankhCxwRH5yDy9wFv4Rn4OzhboPVnPmcelZ9O3tQIamwDskNAsMclfLOo8M&#10;MpYPavROMyEFWuEd6T+CQO29sp4qqiJLRG29eDZmEyK5M13JyT1/ek2FtFxAQiO3v3x2XJStdc9u&#10;8VNrXltG4Fe94KHNW48pd55NtNOQseyJrIPe/AzHWfPM7N3MKVTyjMkbNGQ5VlefCVvsWfvStGVm&#10;YGFYIEMgg85g10Ye+k8gyBO1cYwLg3pkpDhAhhvJB9SgY7SxXd7cC3Ra6sYHhr+cPwu9qbe74oor&#10;6CpJ7QPlVLdNPT71Uz/1zd/8zfPV9eUEtXImwWooMRe74k/aJY2iF/pFE7zOox71qHvd616cI5yp&#10;XKqAw4yMNBBx8fLLL/fBJwSED8Wjr7nmGlYMtcw/es49sq8bl6NFUtHkcZuk3ec+97n44ovRIujg&#10;vcBE08xoghek2K1CbkPGXN2Aw/WiMPwaHMPimKafelPrlZ/xjGcw+hQVECvQYYxRghu1vE6Zz+IA&#10;FHmKGUvOz7OJtgYZ4yAYFU0Dlxrrzwlxo2DoFvlLvJJFR4LoYlf8pClD2db2JLLFO83trTSnXTxG&#10;EpBYhsxjhz+dm/fyUCoNp3W5P4tW9KfDn35KFG4KOzY8IL11bxpjz9zNuA0yUptAITdYO4Aaujtg&#10;RxvtNJJTFUOQtyYl0oSJ0FA56WV7ntn1taxn6VOJd5VPr7AMAl1AkToXuu51zLO++7u/e0uqtGfx&#10;ncXCF3Xi3OSIs4u6oG7S/hoBguhBLcPG4UnFLOgesDAj4wwsHK4AEQlXYMeDHvQgmZkwwti8+DLk&#10;8Xw44KnwcdoGmfHGc/WjjjNbxJvDp0OxAXpBWaSl7baaC4MUTQlJ1I8aUJ9qUrwDOuS9ymBpft2Y&#10;4R2NBKJg3FJcnzYvlBah0O9ulL99hrV/0XGa13Vt2z6PHfsCx43MW4OMgNk5C7Conril1qeEpM3b&#10;5nJv1Jqo2JZXaP3UIxealnKFtOmA2FpX6iQZHFFf91KnSF20uUjbPNJ5+EtjzgU4SxSW216+JfrV&#10;WfVCJeLuHDw1iqYMXZeHkgAab0eMiIJf2xlBIa5nmGTzt33bLGBtFMr92VZdeTRqljzkxAKEhWLk&#10;yYjUqNuh48eq2mBSZVjC2bhsljkbo7rCKoFToa138YKhgGH/oz7qo9RHxQLcop795KwFmmtUsTYu&#10;LORZ4xSJpEH8qj1NFdtnjIZABMFpTBIAwULxJ+cum8WBekg7O0SjRD2KfA3yllbk+SjJsrRpkBwW&#10;Tdl4KWhIkEwbvd3bvd3tb397sqc76ui2g87TlLAVideOW6Ud7fQZudDLYEKii/DCq3n3dv1s6IIO&#10;xKMt2gonV0iQAXcSaYLUWJj72Y1pXG+0MZ7tsYm2Bhm1tRcgPc4N2qSnOSRYYIz15lnpUYyczMtw&#10;QDJRiKG3zY7trEC9NYFArrRyoURUoshcDx3KULrofYkICDVuPOxIq2lIiBAWUA9dq9pNmDuyKvNL&#10;OfcTCWiRRVhTSJ+jIN+M/NY7K232/iQ6uRjby8+BrJIhSgs7mmADH2DR7UpWQ7VSIHeAc2qzpHJL&#10;dBiYGGQZrjdStUFA+pOAPu1pT2uaw3MLEgemqPgXfMEXUHWPhhGzPk17NneQN64wUFeyy1o3UfCF&#10;NG5lBpfXE3GAQQ6uGbzpG77hG0zTIDhoBRDxgmDFmbtXfoDCXCpyaePYozKcIds02pSswoRN5UmF&#10;dxf8qhqf8RmfgQHp7qJI/KR/Ybr26SvNuZ8Ig4SOa7qkQM/QARATjJhCrEEjeC9vSiQoiBdsZFUB&#10;f+bFCI+acQcWkZf4S+BFkpu8J/luPB/+tTXIGJZBmFqLSfK0kQBYskgHvCH1blhLoJdBxEuSEnAu&#10;3cLh0UDSxDVJFN5fIG0CXfkzg92Dclj03KH3yz+XMqQLN2C7EjbuVQ59yHNemJNXjss4mkRo7oB4&#10;JVWOJin7rm9INN51shK/dcSMcm3kX+Qtu/rqq0Fb1ll2GYCjq4OSIbX6N1UZax2ffw04GL3sBXcB&#10;MrHh+I4EW0llnM1rcCsQ+ti49w3oa/YoZF0TA6rXluHtKonSw0TFgksq1Lyy12n3OhLSvKOJWIkC&#10;1XleaSyoOhUyzh8vImh1ce6hTGboHAR4d7jGjFIldMPbtXln/VtAimz63ZWCwaUbP4rfbYlA+2IU&#10;GO5cCzPQFJ461CMphURXCJIGb8zI0zwyo0zXm+0mBsQMoLSe4JwnpLcGGWocL/UyWoqX2CEMSbp1&#10;ePXNeB9HsFxpmErWKUAsN1+DG4u0k3ZdIk9E6JCDSnc6GuhiIo5Cawd9Qqs8RrWvvilRtmQ9szB8&#10;qZzweznK+XPpcx09GWxKLcuWxMd1q3PKtkz3jv2k2tGfGH4JtAjRKCYK1rSO3jkBatoPppDCzoEX&#10;eYo9EXoWhD8lhlUpLd9EtKuQTeBOpmmvjkuxIZ3CdYfqNYmTQ7dgswonuxWbAOTsKCyl6JIMdbVt&#10;C7KchS62zYyfAEoGv6HFn2DFT6gHJhL3HlMiZD9/1JhuVaC+8FLRYY2pAYkuZqTRvHUy6U0bFWpM&#10;mXMuNCQ4CmabCfVYasHgzXTAC6+DXGjb7LvcNGqSLT9pYuOtlYaGNPEc+2v23RWVbGFbY7Py26Fn&#10;cHBf7XMwkLHRKxu0MNVKH6JVpMRw12CIPhkotJc2Qrm9T6NQKtqI18RVRFfz+TMqmy0jTdTyMKU5&#10;RDC3peutVnDkhNNSbcwbmrTSIavbFSWHQeFRT+lPmUs3ILcxQRgkPUpehYfOzFuUs3OJTKrOwZB2&#10;c929YUQ/SQdG/TkEaoaa5RC95GLBX30RziZkhCbXTKDQFEa2Uu7MXKqGpobBYq7yKBWaFUtykYhz&#10;OjzxiU/ECzACnShbjh5kmJjGkgpVLJJCHvcqlkDr/dbIS+TEUWAMC144j6fQRdiRm7CQx7bPdcXh&#10;V2V6hPHGi3idOi5UDY43QHxfSjKtqsCmSPMiZXQ4CrX0IJJA0tQh15WG8mtfjShbLCPjtPjd+GOl&#10;afniOPE1X5lgiNGOxKO+60hUutLIGpBB/BC2/orPajFtpZz2l27SSgZt3jBJMKZ99oKwBwMZ86Sw&#10;IxFPTKNPVI4+177qmqsCySRnYIIVygB+n/d5n3d913cllynkzJXQ5MY0Td/KKwLRyiVXJFwplJiY&#10;OudxdLjoykymRNFzTGi4huKC8xUCKfzZg1oe1ogaDPlJnsbzHP5Vw1Py+ZcuHtFZ5fOYKFY53kgi&#10;OAunlJMnJRSL7xAO5fS+IVrAl50fqIVZWRaBS/7OwCUMiiINtSlbyhOOlCdRW3ZWMNQRaqctvU6+&#10;1Ty4kQ5/9p2EiDTpJ53OVJdSsVmoCgVoKke/S7gyXaZ3yEOq5XqjcaZTTrtcqj1XOxcEVQVSTo3g&#10;3XuR3kWGQS6F101LlhcH2Tjmrbs+Y/g0hQd5bsSe4oWJcSiFT197nMNbOPc6874Utemwpvb8lK9h&#10;0EeBebj4ODlo0DcCPGNJFTstY6qS9ZQuo0EcXkpuXiarNs9aWw00yeVPL6JVk4Rko4aqwJtC1YOE&#10;jB4T8vVsL5wu6bxmK7wAhsk246+6xz3u8REf8RE8zK/yKq9y85vf/Ja3vCU3eOoRwaaobUmUDocL&#10;wYGmd26cBKjOxC6/QKNcDkV9UARRF5tWcIburfZJqlypktl7znNd/h49gi5zMFE1ItsDUi3WTMRz&#10;l5Yo3dxt6RJuDJtauVyGmZtMf7I1ovGFbzTvUFxQzqCARp6ZFR4PQiwpuHF73C3O4miKwZVIVlZS&#10;pEb5wU0MJaEsc6MTHS5zY8bAUOUEc9ptzJmGjQhL6lQII9mNrjf3VB/VuU14h+Yxr5BxkC5cGyIg&#10;4R21g8IVm0g0h131BhaXKjEaMsP4jN69iBIUmL/AG6lzExAx32Z81DOPuFdIdEsUsindCJSl1lvH&#10;U5QcxADfpoqMpm4JApbaq/43pcmDehKqgbm0sKBYWwDR1GE0xKPVKqtKww6Xr/fP8BRPPzDIGKQP&#10;7DNNtU6enoDNRW1kXv393u/93uAN3uAWNx7A4la3upXEK77iK4JYdzXgU6c4s/d3V6Cg55wV5f3z&#10;P/uzYBUP0gQ5nIIndzn7U0vpFRfjwLFlhZS5K509UbZ61JVWQ/SgRhVircxAp590efJUgWmFs18z&#10;5tU8ptpbxAxzE/SOIUhsaElnSjskZIthOecAV6Yb/drkZfKqnMArv0MyHeZmoDVE0yhHVt6EmTRd&#10;mgMoYJphPEOJMOUojeZku0Vwcgm5Es1ZQlIGQvA0A0lyKadqRCLiSqlf1ngKX7rp89Ak7PYiajhw&#10;HGVzeFxHYKc0haC0usMtCeeSRMzovVS5AUcleEpLfjw6edPpeiQDc4A+HK9WIZ3Wi3gOZAQogaYy&#10;ZW40SjYIv/kg4a34Wm1bVQcjohJnNakas7WwwluhE5HJJmryzkVtkl/Do9V2hoEGg0NnGdGKuHGz&#10;6xnGqtjstHpoBa3Drf0e7/Ee7/me7/k2b/M2r/Zqr/ZSL/VSr/AKrwAvXvZlX/bd3u3d6HZe/Tz8&#10;Ssg0bUQiOv5M25tz1oWuawIa1ajSYNWslYvQRLtIu1FPNCOYHS6tHBkq2dEtssns0Q5PCSZagtnt&#10;ea16Vu+Yce5No6xJFSl3xU9KULi3CD0DoF7N4/ykWbLXGsEkGppcLFto1QAlIZsWnp/0d0y4mZFA&#10;KqyJnXVjaOLXginiL0Fz4VWyZQukig2bTW8HPZEaf4Y77s141Omy6eLMK3e5Eqbo+iws12XIiZMy&#10;R15cTMP7dWAl2uLPDD1nD9UgSUJNl8TXWalE9kIMRU6N7/VVw8vmSQm/Qq4eMZAx+pkYe31d5qh/&#10;laxfPDFrUYY87s4AtHMzRD1uqu1KrujhoVkogUumK+ky1cJ5waDwRLiphs4bkHFmw2QgL1gMAlQJ&#10;XvASgrxGQY2Qq8h1gFJbeUG938CQkXIGbNoTy1gC8GnTHqaNYvWN4SqhpSKujTma0gzze7/3e4sO&#10;xDKgxju+4zu+0iu9klVMEp/1WZ8lbC57WMekOWm+MtO0xGL0PzdSrZAkNS/d+E9jXVFgg4N06OBo&#10;7PJnAOFeJbslq1sh0l1RiKdXsgqER34KBZozyzVdf/T0ZiKCnshnyAUQu8XF8E7Nm66PPcpWySqW&#10;l1EG6fBLmRU4oKZiCo/y+EmGGmo8bV0MeiJoKVXX6y+J1C/XT9CTvR0Y5QPSmwEQNGnYjP6MPhCA&#10;jCx50vDUJmdNTpzwiDCUpsCkIldOHMExJlIIIqdECpAyZBz5acBIBjXXbqFGFqhZFW51cxn+bGDn&#10;U5QnX5V6Rm16aEAw1DjSWh/FPSMFGXEZR0FGDqZQI9IknV1ZC0TuMs/z3Xh6b51ZqnxhWqaHRdm4&#10;Tr8a5M881J+WayydGjWRFlNVvWkypUVrJK1YMoLUipUGPGfdqh0UoqlHzXP9LEnH2SEjOjTuiUnX&#10;hSpEhqLoTedol7GZs5+dtayu+rzP+zwUA2o4PuiDPuiTP/mTP/ETP1FjgVimlxk7YXwWEaRFerfg&#10;Tq2cTsYOPCUscN0VotDMdroUoY1TpP+hQzpcPWUomzPEVUKxcam3W7L6IhduyagZoAmhMnYGxVL4&#10;slVnGSIjjgyckD4jNlSFj0pTpSpQPXOkyyyta+eWYU9+qmTn9MQtcc5c7nnLJXqdmih/27C/eFbv&#10;GBBLFw6b9MggHeaGNdmJEioco/FTo3oEO8tcnlCmi7mfXImWk5ZoTmiSDRVzyaNJbZQ84ELlMoXG&#10;6Ii0RxZiK1lDXQdDeToyZ5juahjauuJP7xVxSBiC3aBWOsR3RcUUpVaxPOnUOH9KdlYUKcRx+DPO&#10;JR2cdXjlCmnmbn51hc9CmBa/ns5SVGP7+ATPaoOcwa+xLKc6e69CXcCEbiV4lI7MuJJpH5mqGmPB&#10;eZ0Ng+jskJFdF12JKdVeWeCe0bxXjLdejGpm6GqgAJUwcXa+y7u8y4d92IdZvMTTKVKw5RJi+6xB&#10;Yqq86qu+6pu+6ZsK7PMO3tCLxTxT3fFcBBmN3pkAoYlEBptnqVUmyWh+9CEnSDlpneZzprHpbWpc&#10;sC2ddyX2m16l7WFBCkkKh/64Un3Sxmo4MBfKBHwhSygTACln6hwMpd4qk5JXgQyoiFj2USjTLUHG&#10;+F8CtTClOneuzt3uPCUrRGVqovClhiJMSqjCICBOlPsmyhaIhGL+dC+dl9ODAhQ/hTg5cfoVsmR8&#10;jVk0FpPMcYFAZMyl4MOVQIQaZA6MsI3dkZWk2ri3x4GnNHxm1rM7VCAXUunMtMh58yZNH8yA70qe&#10;wvHc5TVI4EMuZyCSZ8fj8kN5I/Xxk7OcztrZSGlmhPPC02dIPmeYOMONvYI6U1gwYSYrj4aD/PCG&#10;4mIJle7TIPA6j0ZHLzvlnwYyliQkgJnbvG39RI2jbQQOHmuLfFd51GJoDR1NfOg2rXb3u9/9cz7n&#10;c8Thm0AK3ixqZpK80Ru9EQ+oGRN2ijPUQD1QqYb9ce2mkJEIt8dEMiucSzTIu2VG7NhK0DZWQ24F&#10;VC2IDTKK9g+Di7otFDekiG40YscIGp2cU/vQJIzIqsrMjn9VgcY3OauetFtKNKRnZThXpmp4l9TY&#10;vZWmYv2k/OwvTywtkV0jw2CWSnrKMC9PD9c8UTOGpOl/YBEx0Ti9WrgTLaqSgVGvGco0rznr8euO&#10;ahVuZgaGX1ma9WNnpQUlYYo/lQlu8hzTqNwu4Uj2ETSJmGQLNKPUpNK4Zilt4dje13NzHDi7nlnR&#10;KBiHj4GPngzJz+XRucSSCzSYV0KFhBTBhwp7o3ET0MO81FrDpKHYAgIW6YizK+cwIGNMuew7zQsj&#10;yDnsaHQsaoNP1E9aWxdr4XhccNnrV7czsYxcr+5pQksr6H5d6PA83ZD5F35LZBnWJbqwoAk9Ha0l&#10;LszLnC4ifwCHvRXe4i3egi/DcumXfumXBha3vvWtuUL5RG9729uK1GgzIo0+ln9AGMtQgaiU1051&#10;05l8lumktJ9cTG9zQKTVzt4CVWuQV05GCn3wZ9CjHQuzaRhPY9PSBvMeHX2IjAQHso1jwvXK92vG&#10;RYQo3hSByvJybuQfSHIl5axK1SGbJQomcy8uW1odxgVMAVm8QJm9YEWNyyadr2WCjJqumCu3pN5p&#10;flgzZpS7Yisyq4CnyBnpixDV73G34KbrjkDEWYEe4YnRpfw4causJNfDEdmaMfETriGdwQs7pJsw&#10;ClYascIOCe9uBEoOExWHB+XBXc6nTnooxhjmYy+cajiUOciIcWR/eYSnN2L7SVrT8bBw2zFG9KOn&#10;u8uv8qRlhwEZVSyfaMO/mmgBmqhfWqY0CxE0dcRT5TPEeruzsIzBleBTE3j/huUEOqTIBsnXnWna&#10;FGCzRxFRR2RV5ZRgVLc++mM/9mOBRcdHfuRHfsAHfMDrvM7rgAxcw2HaFXAI1viYj/kYkYXtczkj&#10;bWNdlKHBP99hWupiPw1vT9/K5pw9kmr5Sas1yKdF6pl50qjurCkVm5o1roYFaVeQERbEgLo3hPLu&#10;oZiSA754UHgUYQkUxlxSZq/jrJBwoRLSNGmiNgBRCwxU9bL5JuJBzvK4RZ3zm9RuabVE4Ju3TzVq&#10;Ww/NMlINpaXYo+qaSAXkbwz3atG0MkdS5N+oQCV7RC87fRoqVYHAqFbtKbJlPfXu4a9ErkRi5hyI&#10;ZOy4PU9t8695T/NuuhhtqQK9eENgjCZTiGznE8nZuQSRDd9/FGNoCEVwCx1rsMxO73ZnqkGSW5DK&#10;JFfVDJyYReRlSfAPEDuW6txTQhANpRGQi9lNFvsI9wkVKGn6Rn5VHY/GaVhGL6mhJZptSmqVqw+a&#10;JAtHckrpjLzlmaaNHjqDwHlwPZRYkyRrlt7rvd4LrRDrad7ExOoHf/AHC/p0FNDluNnNbhbXeJmX&#10;eZk3eZM34TRl75HghqxcFdFjtSqd0Kf55DI5y25Phxtje5HErrq5WP6shiEODZUKKaIxRtAA1Zxu&#10;FzVuYh1eOBJot0cZqptbAu/qLJuSG9Ub5Bucuxg6pH4upthBWHZN7s90MnaQMivfxaXto26Bo1vU&#10;eRQv2HJLFRjuEEHLjoOVMa/qWfdl77gY+MqfmdZ7uT7IG9uKPkhkTNU+4WB2Uy2f4dBTlJYp0bJu&#10;GcLWGlaV5J8KRMG0bXAfVSHooCQ+UtDw+FnzPtJeotsUssepW4Hqqqdh1c1FCYfbK6f5DnKebi+x&#10;IJadUqiJZznnlM0QAEAan6dThAHIsCKmmIv0cBl2cYAwcWbPaCiW89jLtu2b4VzYLmaNGehQ3WFK&#10;RfvHgzI4VHgTMsZTUnxh/FBvAY5cO27zmHEjaXRdIpt+0uKx66S2GxsP6+kIp8XLH/qhH2rSBGSA&#10;D2l4IcH9KUYDXgQZIjUcSIcQL07Te9/73uZodZsScshFuXWGdAa/n1SgIU4FMun7Sbuk88m9K6pU&#10;/nZbbfiNE5GVqEd2Slpd+RkmTcKlq/OC4ZErQZUMYVxWRkNxutpQXAUaUbMXKi0lb6gPuUITjw65&#10;GooHJlys/tCt8oOAdLJjjLUoRhVIY1PglHM0ttoGEPkgwiyvJlEFhrAEmiFIqJ0wRMQcbndLzRJw&#10;hCzRq2qS8vuzxwXNjTduHG44vKOLdYcurhlrOhfrILfL71CmtFq5qwmd5m6GGkuAkryhcsofcGRt&#10;hVbezrmiOrK7C3gJferuaE4zzQrUL2YD7frBza8EY23qR5uOACNO+4gldQIf3l0PAjVwBiZUsuXR&#10;4AOUaOe8M911GpbR1JHGrT+YhYOj+Zz9qokBuZZqIq1Bu97Sso2Bej2x8Mggw5+yaUG23Kd92qe9&#10;0zu9kxgNEyggA9cQqcFOARYXXXQRrgEvXv7lX561AkGcxX199md/dsCPSnnDopVCkLrNU6STDEfV&#10;c6VYJvXsV7WNwYYp2iVJkpbNW1SOi/KkNl6nKwllmFUJveAASnqV9NQ4tUwe2fHtJVvkMpwN+yrZ&#10;nyFvaqwCGRFKDkTGuR3ipIQyG5bVUzpgjSx0e+mUM6jNvHI9HhTypmZdCbMCkUhTFZAYzAo40vxg&#10;zlmGGjl2WbFL/6s6hA7O2U01oMKDtsaY5mVkqOUVGLZ2Y3CcNZS8KWGYZjAajozZFRkJjxpFms4o&#10;dDAyQtqbkSHnBVwUV0KpQIDM6tMIHMVLNmoEY3UULBOvPOYEBYDjF1bok4dRvMbmbUFGXCmu0ZlS&#10;UxPuWN49h1do7NQa+Ka20gL5QTYhw80BrRu8YVNH8sUvJi4lBUthEtNGtmQxGYoJN6gmqY17DZsm&#10;TXyg5ZM+6ZMEaDBPkA6QYQc0HtDMk2yT8OKN3/iN73jHO7IAEUhQbZIF6bD1Izdq2/Dob7Utxq5I&#10;pKKPvMtMnhEL12VQMRcLSXIRZKhwvzqn8EUWNJIw6pJaF4mgzM3J+TUb2JWgoQi0DDRHkCGbFggL&#10;/Onc2FsbBjESftJWg2teqlFuQCRcU35tWzXq10k38Fay1m6OM7onm0cHdnEN5dcXjaiVHGmKQEWy&#10;gv5hGaFJOFKnK1mnS+QxzWTz9NhZuBPKBEbB7qCMxADi6L+HZssoRJUUEhxUpZjRWHBKDtGcu1g7&#10;dNHrdEsKP0RYQs1DW4eWcU42kpn8qToxJ12TNQWeFczqXM6iaYfM1vse7TBuizbC+QuKbWZkrJst&#10;QkYOlGyNjBSJ6IY6t9cxT1+2Z3sReCn5XwwZIYIb6lddlVMzRy6TROsA3dRGI5IP/dfQmk8rShKi&#10;RwsDjkhvGORIqTRl065sDTMjxXdhHPaAgw4v93IvBymgBl8Gq+R93/d9xdK6hW77kJ8NrLGPjBc3&#10;ghKUz+I/m6x4K2VGO3PBBh91qkOiAN6kIT4JdLxFt4QyQzgrAcqWmKgkRZUtUAiJnJtC64jdyJA9&#10;3NODsMiOP6te3jK3RHPCOy0mUbrZxx4XP6pkJXhfnZLg9lP0yhV9Ud2S4NDQOXaj++LYGQWq1HW9&#10;48Z6JxQLp/LUlDM2lKHUlfwR2TK6Pvsud4wyG3iV1uCR/ZXF0Vid9kaaKt8VkJE4RTHyg8iTqaiE&#10;xnYlyOCKX/0Uus0tsYzcH16wupHwmJef4lljMYXUmYED9EprPAjZlZC06FNnItRQmqMkB99Mnaqh&#10;3QaVP5EKFGpiF7YFGRPoNb7bquecjxJk2H/E5APgMEjb1d2eo9J656JeIFqShUkWM7Ry3sCLmiPm&#10;n/zpzoA8aA8+6rzsPX/W0G7RB+5NHBvJ04e8U4wlAXCXXHIJxgEy3vmd3/l1X/d1wYFp1zd7szdz&#10;nYnlXnEvn/Ipn8JF2k/REAnuD7Mt7/AO7wB0sA9bGHlPL+xZaWmdqgsLE9adKVsvpbPxeXLQwgpX&#10;/FTwfxxVG3lZtxSnKI+j+N+ijNxbga4rrYdKeP1M2co0NM0aqsGXnujQFMpM8yPJ8jSrX338FNz0&#10;rB7XjcGW/C4m0GOINWaGgJUWWgX6GWvhS2DkaLB1UR95RINE2u4Yk002R1jm1zhLNGrYVj0ePCkn&#10;8Aq5PC50KE/FUsiyNcY0AvnJkc2bDlM/EBCBymQLesK1XDyl/apMj5Be+oaS2OymRtFuKd3rBHlh&#10;SoZVtKVnScc3gyR1Dn/rjkYmo6w0aRRPwC9AlWbCJaQ4pPmRPcLQqXPGVS9AcE7ItXnbGhmw+6zn&#10;Rb1Jra8JmjQNcuIXlC2B82sWr25ocNB8kd5odha7PFqqsa4WbEiP7zWcJt/KjAs4U0s0wTZE5kc+&#10;4RM+AZXgFkUulE+lRXwBBeyDNxT1ABM5R4v+csVPzk2yCAz7+I//eFMzBfYE/AFfUYOpeosyaTLh&#10;aGQoosRPjRKaQgkNp3nXcwlXZpkLDQIT3RLWSCjcOxa8qJBQplu63esrf5mh2KSQJegJoXLRNaZp&#10;qyYLQ6UaNqwpZ609iSUChkEhtRJ0U2Dq4jAjvyo2TlS2SJCcdaX0IFfQU+YqEIQFQyFXBKq+dg4B&#10;3VUFQsbhXGFQhC7MCpjIUgCR/GRqJUi5M1ynumGNPx0Zg2EQuc0WS71zoIQjfs1ob8xTmp+UHxUa&#10;8yewCIOU5pZsrqxsR6oVyDZIpDiGZVHOzt43RdujPm89WzzIkf3Sn1keF/nnDfsGz8R7BRm5OV2f&#10;rtIoiULGxYCrHpVHByQcGkhrpn5uT+gTnSFyRD/1cNbiuZcdXJsiuKwCxj4UxeXxmZ/5mfbUQCWs&#10;lxfiBU3e8i3f0uSrP1/7tV8bQLzWa72W645XfuVXRkNACXPGEvsm2MOL1hG1+KX1CMWq+pUEZHnl&#10;uGnbiP7U6w3OFeVXV0KTgvxa1+DXZpGa2G+CTaLyU/Iii4oRcHY9N3PEx8UAqGjinG2hTHPYTVE1&#10;dkVMwr4AKL9dOYcwSyuznCqQRabB64UB0yCmi9IqUG1DJT0bJmbPu64cf0oHGSGpG6u2bIFR5n2v&#10;X4UlgonSVb6HZtktHQfD/N3S2BMqObL4OlwPcYKn6BIpzUwLZfxE/2VTTuiTzRW1gReuE9doToaY&#10;dAZRqFRmkFHhkZewLNAc+M4e8Xau8wgIwTBXopIJz9aBYF8VGE5UEEeO0ht8GfqelmqpBL25Ygdx&#10;Hwut/phBJknKnHZ7w1T9l1Q1HiYuDa3JbmKd/zkVciWTIVmcob4gMfeKyAAZDBazKm/1Vm/1eq/3&#10;eiDDyld/Chs1+coDYuaFA/Vt3/ZtTbiI+BBvLqepXK9Q+FrmlW67Ifz1/2+Tl/HliQhqjwtZaoQc&#10;Qi42rMkWxAYWlTZAUwxfC2paMRUcOPzp1xBHoovhi0cU/ONKIcPS/VTJDhoV5I0Pv+s1aQ4mP9WM&#10;nWM6Xe88Xamb8ulkGzrCuLosBCzYPywLMZUQ4XKMoS5nvKbM6lmesGa6ODSsqLKpc0tF5EwqEpLG&#10;kp4S+gQrQVV0yREq+TPYKuH6ANAAdEA5UFj+bOEQLQMQHLglzpJIx60cPR0uxPvk7MZKqGT1qZ11&#10;X8MAvcJKIIUFllxsBtfET8/uS2O3nnksl5BiplcuMqTbFZrxDzjzA5cjZhVk1uXxBS3loibWXnGE&#10;OqxBqRb0Z4S5ga552dGNBswK70iLUsgkaVpZNpwQ17DqpIWw+MXrv/7r83e8xmu8BgTBMrg8IAUa&#10;4icEBKCIE2PmKC21nHOv5iiWRiLs63396lzmaFjBOTKEOwFKVQ0UZtZ5XD8DOoMaXemhXrZnTbYK&#10;DM6Cm2UJqWt4VFvJNkE4tZtz2WJGc8vgYL79vBI0QU/pvvE1hhQDYVGwKj8EqpLjQUFVKBa0yay7&#10;A74qULNUlFu6PUiNYZXu0ZVW5q4Mjwv7Ar6GluDSlX6STsZIY9cbigZYIzUacFhbidhN4jq0rp/i&#10;PgG9n4K5MDoJD/eDCdVWeMKTDGhY/gu7jfuoQhQySctHsHUg2GMF4g3jcOnPLJSLuAm4DDlFcY0M&#10;M52hX5PsmmY0v3FMCwYimqMm1ri1bAIxXDq5SapqtcoclYsIzJxT1tC4lAfYJBTL/rRRqJ3OfCnL&#10;8jaR5gCCPcIS4cLIzWGO1nJYhoyIlDR/480VriGaOZYB/9zIFgHLA+QnI4Z3lE5vs669smoHRul8&#10;KBAeVe1+CmscCiz/gMIwoO5K/sqf8AVwQwvdOA3SRb/WkWVbnnuLqQZl03qN56m0nyLV9ZorNUvl&#10;zFtUZghbC1S9QeEeocy5q3p2Yy0wreSn8qdgM1RMgeFjTZTkSAQBgc6IE9mrleZirTegn+hGAQLc&#10;7q2csG+gtsoET8FNxzyul6pWiUfDQBdrNPmpjz1+zesZg7X5cPtjBBYbmDI1HxC5iBeDBgJFr2pW&#10;QuSJK7mUQt/gP6nSoI2BqUdXgtuG3C42vnVL/apNe2S0P2lOMnKxTIXqhuUkUIDSFXdJ6BukWj0h&#10;ndkWIV7/58bD4vr3f//3Z7B8+Id/OBd3d20cU5SEmoOMgZWpRs3kutfnA0t7naEqaeAlMeGU0Pe+&#10;ntXnefhf0pyqqg1N92hSGWqcHmqo5z9rptC7dF0C7DZHCJG1TG3i1wZP8r1sPbeEL/VID033/KT9&#10;/Vo1/IliMK9qSTnrmhhWXVmnVEgPTQ26PucUvluW2jIItSxk2WX1+FJzekrl1AUbFeilHBGcXFEN&#10;TrQxzotEZAXHefPLAHTNFWONCo3BWLOE78FNIt3F6EO/uqVyFCg9LTOyMSNE0q6v9f5VV13lm6mY&#10;ex2xxyH9eGW7SFugUuYmuGpsVCHBBPDJnD4+lKfHoWNq00R/RDP4SDRnAKn7RxQGDsb7mjAtxWiE&#10;KeHr1w0dTohdHABSJf1aZIFRVIQFFRXrIehLhdXt1M6oI3sKeeLcmjxT7TI4aJRGqJ5e3GwZ9yrf&#10;qjmdwQsJX/djH/Gh3OUud0mBax84Iije7C+3OclL2TwUOgt+dVjO6Lq38F6usxA/93M/99M//dN5&#10;ztLSDiKIDJonH/wKbU16eVMH9BnKo4/gjuWSTLOGYiXk8ANVQlcc2RFwZNwWebVHhweM0p96XLpz&#10;FVYslRt8GaiqrZbdt9GPyz83QGQpBomW/lXPgsSa+2j+Ht4VhNK0bum8kkV5uA6pi4h1JS+GX8dD&#10;n4cij0bXZyKvaZ2mS5u48aaJZULiXMs4SBplIXU2vxDWTAgBTd1xvLBgj7W9KKHUauZdBWxgHOTb&#10;9y8hCDGFIKgH4TOx3DQSONciEZCMiKUSjpSfgd4Mg7ipxPTKRiE9KxlNItPPoKRfhy7K4NfTsoyR&#10;chLjjZaQMY+uQKImT6OfV6bkQsgEg2iWhiZ5nHlnW4OLg7juYma2BbumgU0AM/2MisqRmRR+9Ed/&#10;tOvKQe4UW53Jq23KGFauc/qmdeEaEOG4YYIJOk4WnXWEz/lxAHP9Mp7HXqADd7vb3QqoLSTPESKo&#10;nsXBvhhqml3f0cAcnAYJkbgAke714uoJy4CRZVSkQp5oo6q6bss5jj1A5llDZGSAXH2OIENmCQdn&#10;FcfluCKzamgxvQPTKSSmZgwHdnqk6aGZuGk6Jp9oztQmU0BGaw6xtqKQC/GIleQAdpecXQkvoiq5&#10;5zJqpD3U46ph7+tl3as0eyNQEDtfcLdrEANMDb7f1z9r++xOhhdDhjfU1iRM3yDYhk3i5aMBNsvy&#10;dVxpX5oUJ080eRPaKqoITs2d4z0TscYaicnuSHROyzUaz2uO0zKLEbslBajMJVIk6ANYJSKTp4JX&#10;v8bMIcIg18jEZCBzIwFkyLJ9DhQhZ4ZrhfvJLbSOYwVqOChMtSJtpNAMDmjgWGHRBG0OQx9/Lejh&#10;r6WThLJXoxtMKvhiSoiSjC1AKE0GCTl5zdd8TeVUvvyohHJajIOVuBKrUr4SPFeMLJmWmf43VWkS&#10;Wvwb6KF+EK2ZIEqFIoEqzmMcrcp4Cq+zhT+3uc1tPJ2uqmePlj8vEgJFEmorjzYHeYc73AH/EnFH&#10;war/NOlg8fLK9PtcDCzcqLXtqW/egTQKseH/5sNCfkld1oRmp8y5JyOb+SYc1N45W0Y1csFGsii/&#10;fomYOGeGxArr6KqdLKX2ZNiNOfhCUj0Fc/UdZIe2xo+IXrDSvSPMu6PqB1WTGwLGR6W9LSxosw2b&#10;HVvBoc8MMhjHF37hFxqF6AwQueyyy8AqPoJg60Xg2pfdCuMvmqUubBIuejwylOYMLxgyHEdIaMqz&#10;lLNBhH6NKYx8J2dzzL1LwJJWePItA6GkUTGRyd9TEqDic6LHQYzxivKIOnOxRut6nwJ0EOWgyi1E&#10;maEHbcm6FpC/51ItQ7rZHxBMFrvF4Vn0zdYhKAllKLNywEHXcYdsh6QZrJgYgkc4i/y1np8Mes0f&#10;CbSnV67TH2/KioFHDot6ilmIP/PLMLVAjLlqcFP5znr/1V/91UEVItM8dChJJFhnynGdsdDL0iUT&#10;BJYOokgerd8HImul0cNlN4UUXSkdwLkdqDHECJ62MluJ9hq0LNYwaOXH1byUv0izmEWTIA3+Tfxr&#10;luZfChfwJ4zTTROLVYxGpKP5WuKa1zMRTdgUovWuueYayIXo6VDrm5xRLSu4jCtNyiwRcMmgD0pX&#10;d6ScizaGcW0EerWgQUZzZJWQTpCPjrK9m2GxJR9W7HynO93p4osvBijS1IPvp9B0d/WhN1Qts1D3&#10;gGeUJHKYq8mRlIQp/iQ9uaZSywGFgf9kcVB8pG3jRTbEcSmXuWMMMk2FDDBNHr+SEpUnu8lNilSZ&#10;y6f30MBrkC716L0aEru3QlwkYRokj8BAgye2LyPsmKL8Svr7+CisqaFSaQ3LfqbAnPPTYn7CE7mE&#10;rbsh34F1OK43ddbnf/7n60T5mQ+1uag5vIDN5a4mQau8bCJu4QLKqcIarQkICwLNTAmfo8xUUQlN&#10;QFpJgcX4CQvLpxuUzDtOQvlKC4MaGxRS4xAAZXoFmmk0MlxxNsd5PdcTVdL7qo9mAQHFbhWLNWGj&#10;xa0XkVW2TBVS54oWxhH6OKMGb5V3W8AWn14Qp5zO49OxGpXBrk20uc3lCkogP2MPqvyOqPRhV+MG&#10;w2RpzKc2GoJwIG99vR5f1X9QVmNhH84+LWtUQRoRM6RDX5q2uOtd74qa2jSctSz+il3jOmJCmDAU&#10;/M2oa0wjB+5VMhjSWy0T0Ot6q+WzBQ4kAfq+AJ6m0POeLIemtHEMn0nPlSVYDAAV5DPoExbM4REt&#10;iBg/3wyS8gzYNQ+XP395dD1u3FR0yhZzHk9Qb1SGYgFG6IuG7Ih+y1bEQTkLKIosFIZUHKQzxNGe&#10;eEF+axlgvQRHoK6Ubms1COIFHcZPHUEH8MQav9Eby9BlBgCAVcmtYUMtMU1eGPLQCiPPUjguIE4f&#10;IaJXrijNT8VZt6isozUg+RcK0FYZ1wvcpsa0F/9qCbaVlB6nZMABMkCesR2rLeIzj2ZhVzGFrhSx&#10;nvAUuNyvBYkyHh/72McSXc5pwOQ1YStvcVtFeFlNoW6IdgssNSCU8b7ktqkZSKEjGieSxhnADltd&#10;d6H8l7CMoVW1QuO/g6TSasBM2vRWQKvFtXVf6G69itZn0fH58xtzfwALIwMjH3zw3tnmE3/mDnRI&#10;2yPDT4YjQoCzEEHkBbIYQ2CTg9zoWoOAkvvWk15MBJFn9FIiU8hP5EyCFLY5uJ/8mbe8nZTnzKZw&#10;0a88Mor1U9/FlGES8viTALG25quZbdzUGkpVUjeyRaCltUCbF7VUgRq0G0A7R7XkoalTP7monNSp&#10;SqYzrnucAsmrMmF0HxOnNgpv8bjMyu+lKqpVmL2U12mraHXrq+ja0Fn19JRCoooKpADII9D3FH3q&#10;uh50yN8WZApUGQODQwZltp2sow9hyOAFVU+BytGYDisp+hC8NDlxxjSdtWTDTPLTrLO7ukJX5XFR&#10;HmcZsoVV0p/eJW7LJDH2mERvsDG6gLZIRFgQcQsaslAmoDOKEQ5KgDlc2FDH6mFfk1XIyHkJR1AJ&#10;CGXWgxirhnp6uvrDKXly6Bg8YmeG1aW1tQvKfDR1OM2uXI3b4zuIURs2sXTjjF4kdqRQs8IOXcg7&#10;Rcn1vf4mTESw/tbihMZ18sFU0U/cH5a64yOmEtk1DoDi4GbjyedUgyZA5Ha3u51sJiyhCehhxEoQ&#10;GrCCb8N7nW0BW32MVzMsJZyxmBJ+JQ3oj7sgkec6pHFLCVeAlLOi4JrS/MRa9mc5ZSun6y4qp4vS&#10;Rjy3lF/F/ORQPQNjNIrwOaRVwHRDdfOrs0JYcA43RsGcHf50sO8YdxSDz4L5IOFP193oTZWgWOmk&#10;3J+9VzVpEL7f/e7nLgl/KjzUlvayLtaYEYQaH5Rb+3vnO9/Zo1WjplC4dtZZMuOM8gB39bHJgENC&#10;B0noHdf1o7M/XXSU7uL8yWszeRTougwSzn6SmFv82RACiYiQMy0FTPRWC+Cw4noJEjls3iSTJMI1&#10;U6fSBYYX0B3viIDcEHB+45wIvNBoHbrPKycnXakRXNHgBElXiraQKH4vq3AM1XHNjF18NHq7xaec&#10;BjKWToGlRyDL0xUkWVcZNo1F+tXwYtQCz9QDjkAQ/Q1WDCMl9LoByjnWYCACLlhJmUmDLtQl6An7&#10;hUBTKhLpyEtChTK2CVnWOF0i0HqXkjgIGdWiG664HlKwjCI1zWVEc4R4mcj0p718/ASnpHFpaCXh&#10;T9niQa7IL4Fsu1453eK6i1Osi4oVQsYZyeNoHqHDjkH+dLHrnI6mHsxxmJhwNkkh4ZDgrTRXUuS7&#10;SRbxHTYNkbB8Bp5CTzsApN54macrXOC8OQszIw43iqC3Qk/4fMvzHHwNDjrGGaEoj1aarRLf/u3f&#10;Xjr/Ja+niRI+TtH3SrNsR7FGcu+oTTxIfnnMvJg/5tfkCpXo3B6LXS/0dvK0pNjUTFf6qUllZz91&#10;nqImLaE+EATVMvBEcJwRJQKj6zUL7TXC4zjIb8HgBXSFHbTaceMymhv2wvFT/tFMvOTWmaASM7gA&#10;fzlKgAK8gBTSRAhc+tMIQRodRMtZZlViqDaa0oUNW3iLOnzEjz77p4/GYBmvQe6PvFaomm7AvfUu&#10;jEA38A7sAxwY/x0sRhwP0XBAECjTJ5vaoXSoMgotjcLggXlPyIpbnLEVJRheFAWYHIgr9ogumuXi&#10;HAE3JEnCFUfM1jjsIBN4AVEwcsYyDB3Mn4wg10kDwJLNEYkgOriMRIOtQmQjMZ1dcYt75Xd2pXKM&#10;3qANljkgHbwDbV3xp5Gc5vvTWdqAKe0opxFetshFCRflVDhXAoH2yp4r4ewg1tiEQhqWnZVTAoOD&#10;LI3zuZMgacxFwqNBqjO19PUp8bKAGCp1rzzKhL9QWFNoBM0lD/QsIA3wfeAHfqCzAzEEhW3g6mxC&#10;x0W4GUrK1jfxXHd0r1vs8Dp52i/aUZmyuWLHAxWIyVJRckIYQAaxUT2QqseZzIar3DpwoWVsuRjy&#10;eXWlSdbWOvkTuMSUGRTak5wQGPY1q4dcGbf86TpZMowRpzngi7QRTr97SpDhOGJF3Z3H7RUyTq3x&#10;0lmYM7wpccaLDmZwskrYLxwc1JvC5wRBSUxN6aS4hisQQQJeSERbCEo2dpjiDFCaxQQ0hEmi3ZD9&#10;5OyiDDkXMrnd6zo7v5r4ieRldQMj93piPoh8Fm5xEeS5qLRmLvIF+NXFfOw5btw1P7mrOWn5s9gd&#10;GfPZ7V7E9bDP9Yw1Z8/1Iv0k7UoXPU5R6tDHEOhGXy3pG0XtNOOcdyYnSBtStfEUR0MumCxE5y6q&#10;YX6BWkO6mks3mKuMCqihNpzq5aqgVxSMLulHWEyvqBDVBWeGhH5y1r/+pHuu+1Nm6XJKuEunl1Pa&#10;FYdbnF3pz/JDK++ohXNLeRevxj0EmrEeEkX/mx0vqqIzgMjr3OFKSxkKGHdFBmDhTNvJ3rAYba7L&#10;QqjcwxpQ44w49TVTvYZucKZmmJwcM+RUxT8XyAgsKisPUIwju04XzoypPkMRk1rdQBn0ig7jbMcF&#10;4IWREysxoJGenE8wPkKBsMjjV2eGj36lgQkxTYP6elFRMMgVBTr4TcYBXsAIwAqPaIJEytAHfl1R&#10;4BSb8yXsAA05ID2IDDXWJUb+VBoxkjn/n3OHPF2RiD3Nn7FrZxcrIX+kP6XT/7y5hQwU+Nw2DYUM&#10;NFFayGNmPBM9jC7w8YYV7zcuBne9GIScgt01UypNTCqt8KSyFWrtAEZ+ajvM9uBTH7iTY9Vb51R2&#10;LhQlpA7lJYJj51ytNUsN4k21QMrZ6+c8bmyIWpYfNOR96EVaeququg9J0ewq1mqA5C1PZJOdnSeO&#10;xp/AwpWZ6y3gwrM0bLtMFgeQo7qdeLSAhB5RPfKQgzbGqlbjy9idYf+Ia3IukDGmysbEZB7TiacY&#10;B2pXQEkIkhDoG+LYh2QLByYTFB4QQA0jD+DIkWm8MnyxdCKT0sYiggVu/OpgWTAiuB5zN/KJuMgA&#10;kXYdEilKmS4aAN2bk1I6P2UOy5yLhkQDKYQytEK0nKzgrDp4ujJdUWAmUpsjyg+hwi8cCsZ1wLsg&#10;z0Wvlo3mRZrbC9QoUrvXObQJbSTErbh3tDhidoVp+jmFb+JzllpkrtOErPfmCwp8DkFyE7buW0Ie&#10;3dHkgluajCyh/AqvfNVrI7w2hVXJgmtka+lz00k0EGoAlyZlvFozJgG3xvGnF5fwJz3UDrBeI7iu&#10;3RwuOmtqihomqlv1URMgxZjSoUrwRklXs5tNlnek0rkb5qfidCcSRK/BJs9SVZVpckd99K+nkxCS&#10;kJedGegKYWN4qi2MrnxPPGJF3Z3HnTtk5P5Zvsk4O4aAlGF5zg+yJCnjTzICMESNJ8S02UoDWiMb&#10;ZkhkG8kNYlEGXQhr9Lo0OtBPRjAS0GjmCimMSshMbwFHszxN9zhLk2MAkQuGBLvd0FcEiovEC444&#10;MoDJkzPldyUHCuUPMoigs6Jch0fEDoTBFyjjXrgDyyLzrhNE0i/hJ1ILOJohbvO4EIS2tF92u9cW&#10;1NCyqyIOXPRnk7iNk+0DrvUqyplutztuU5Ls//RQ+Rh+8SngIx8hBPGTNGhoYrKJBheVYOAFZ+qg&#10;AiEUZcYRNCAodNYaWqyX9YIaXMs4XPSm3t0r1wj5j8C0K9pHwhUjeeivzaGPlypYEwyRBD1ohojb&#10;qCj7IbbFjPmzCL0m+Bz9Sd4yWwrqkfYuvDzcRnzJ3Dq8Pzw7Jm642B1QyUVOd04fA4ZeVnkOddX2&#10;slN+Ynwyj/OCjENtsoaIwu864ikdExY1UVKtO8hqLXqqSKquFy7V4sXlkW8sZ3t7f7TeuTXU1Iag&#10;OIp6agl5W2ZQRX+2qrL1TiXS2yHw1DUmn1lOBxx0gCZE3YFa89POdAzouD57VbZ3Fr1VH5VsBSeh&#10;L6CL2tNblcyQ8XRq5nC7J9I6w7XHwaOCUFwsekVlXKH8Pah1n46JuW4vvFaUz2hfLEwH1FBP6kSX&#10;KDmACDWyQXLKVBlPdKhJppm7VCwmksWH/xdONoaeXxUFjNwiWwEdiADUkAdsJQP5OAsGL7zNn3k3&#10;EpWC5fyU/ZVNZ5hpPo6TmGOYV9jscu5wgAXsDBXZWerM2nURxqFRWdwZ46sv41B1/xwLj3NunJem&#10;0Kk/lb/rc2+kZrjMTKRPonGpP5tFnmO47vLisuRGmxlzkqRltefPqcMMg4Q7YpWxRnWpDXaT/wXl&#10;oeF59WbJg3TrtSlJoNkcQYsjMkza+VppQAE64PMFRBdx55w/T7oYNldgQTgSgoCSVprHR+IduTwy&#10;ndwI4AqCUmElgE6UJKXNg6ARGvzHWMjXkNUgke1QnmH7eSK8XUqbu0eaxnqvoCqTTR7toGLFaLWu&#10;BDREf3J/hHdl60W8YP6plkE4PEXhRanCcQ3lcfJgoJACjsBxb10XVNVlj5+jcB/n23aXZaTk00NL&#10;aB+wWCY20KSfxuIdKDk121mvDOgsIUnJIzpjbU1R4+6ZRGA0/p041IBLVaVvhsG2h8hri49QgMLk&#10;W4hBowo9oADFvJNmeFEYQo6JVKiAVEXRNOVQjNbUxYCkJxHxCUGKRi3qHHNxvbkbP7VzN9Viu/FY&#10;M0BwKIBVtELmQK+59Cb0ykvwLU+tOk1aY9Ys3tGLqDZbj0rjUM0TqQbIyBaTwfW8KkABZrUwJCbo&#10;ek0hLYPr8UHo1gxURpYWaGIu3wqLEl0qEpRJgmKAV4XPMoVerWofZ60/r7rvLmRsDNdp47zrpJcX&#10;N1piYGI51J/aWmdQ+CWaLJ0yKb8rw0pO++il12bwYspMQ5Y4kgXeIEz/+7IGnXGGJulSkwK0tHhH&#10;ekJpybSfJPyZb4Kgz1c/6EbTrtGN0s16uJLzsmkRuOAuCknZQIYBXJ6WFxbwTkvBRNGo0p449R9o&#10;GPo2KLBB35ZUboCjRMiSn9JbqB5LRAsAULqdS6uI9Za3qIwrcEECNICzvDnV1jlnkFdm4wAgoJBb&#10;WoJTiW/Lubgebm+oAQ0zqZTZetygcDlaLEev81K+43nzTkPGxlh9Pi18ZmQ5Q8kbULWBWWco9qaw&#10;aXl9Btsujlz20JSHArSkxTBblEFjeBY71GjNpZys91Zwk/UcHEZa462ROTWLaORNbAGY9OCIR0hH&#10;0fNAg4w2RgmDCrhWMu2lbEVSRX9m1N1Qp3nB08L9qQPA0K4QxAuqTAvPm29qYoXLGZQUS1I4DzdH&#10;a3MKM2manE0BHaBAEd/5XHiLQENL0Zrobfuo5qRzrJ622qfW9nwE8vjeewwg4/g27nnWPG10Zq0Y&#10;RfNEGEtjGQ3FLaVHuaEDHW7KybllWrn9MlJoBaRoAVvTEDhFeNGCtGwQaWjSl4GKUFC4P1GeHChN&#10;QERVGESqkT/iPF/2tLdT3V7QK6gYdGj+m5ehmXLTUs6mY8yktNpImsOyiSoY4SKPZkuotZ7XyaBr&#10;P5f8RJGIJSLsayQ4jBff5TJXyNjd3hminkli5KfMTX+0p0sBAo6ZJcUFmvQpkjpPITRhWbi9aNHW&#10;vAYZY7C0lDb/X84L2ZqgdWNuUX+maSqj/OaADMuZ+ofRjtloE2HRgjSGhnrGMooP5rCEJq1MKYq3&#10;69hZpgqShS4FbTBiwye1gRcn3O44az+ukHHWJtpahmHpozNGxbZNoww0p9DGjJR8GdCBhlOt5iDH&#10;LdreU+7N85enE01QTn9SfnoINWIcBXdm0TTRCzXgjtub1fZcj2s9voQaHkYzTXiFd8ynMEZZk6nt&#10;4jPB48s/1XPaR8JPGVDZHad6sle7Y489uELGHhtqC9mWztcRdKMuFaW9tJ2GIxEToZ+dUoQCgGjP&#10;qJZp5RaFJq73ieO2GoELgKMJlDwdJbqORzS7WeR4MWOslfYlb8a3QsDTuHIPkNXPVMvMNOXxmUnx&#10;pfcnplOjNa8RvjQLE9xE3DY80Cd5+uMcxHqFjHNotC3csuFfJPcggAJjHKg4mMgb2pQKmAANACJ/&#10;Xpt60fMCOpwpf9Mf2SZsEOgT7yjMzGEmoukV8FRQlgS/BkqSIxaXaW1oC2TiGo35DeMH1UwbHuj5&#10;89TrG0xhibljbmw4Yg8Q4A7qfXe8nBUydryD/lf1lvLd4AkXcAGeUQpfmIbr+RpwjVajSdBtKt0K&#10;cVf6Nge+UDAohW+2NYdoR386QwTnNuNTIAtF/oIpWyQKlQCKWxRefNrBQsZx6qETUNcVMo5TJy/H&#10;1dIAYjSWRxAL8OdEcAAOSu5i4RtFcGS5FHKKOLBQoIBzwV2Fbzi3a3w2C59rO3cWJVVslURB2R7H&#10;J9pamNwK2Q7HqWXXuu65BVbI2HNT7V5GkJElkguD/jMoTCVS6WZSmgGdtWfxAkre8hl/goBcFYVj&#10;FytV4Macm4htdUxcQ/lgSE5Y00IPhhL44CUBOm077ti9BltrdAAtsELGATTiFovIEmlUd3BhGOrb&#10;/Ux6uXcJpMALIEWL9ECMc1vd0X8/FUMJOzJMivXKOZrB0rxsW/vInEPUvXlDPR1qsJLAiisbvoPV&#10;ZbBFITnYR6+QcbDtuYXSlqGKFBUQYAEgwyJRCly0VYHYAGLWs7NZuCHaPqM9OHhGMz0Kym7PgQI0&#10;YhyzyK2ZV5yi1XTcIn1yAXCgGH7iW1F4we/5XNZghy1IxuE8coWMw2nXLZUKPugtXWV0GO1pO8ZB&#10;t4vsjgi0NQaCwKag4cVZtDAc1rRJR25R0NDi/b60muXSpwkUHsVwS2tnFeXRhVTiJkoIrTJSmuDc&#10;Uqusjz3IFlgh4yBbc+tlFYzgyMcBBehzC8mLNG8/EWDROnE0AWSUsxjztgjJIdrXWCZeY8JGSxSE&#10;3hfG5ME1YETfVQMfbYlUbOgEUG29fdYKnH8LrJBx/m24QyUUqgQysgWCD8TBmN82yBCBSrc+Bbmg&#10;4W3Y01xpu/61d157YbZbb8DRCpRizGe7IEykfTRlZpK0NVHr8eXp6wGt9dqhZlqrch4tsELGeTTe&#10;7t06joPiI3NhSEMEDguqjm6wKWYtFgowu7HOPlfYRxuFggBcoxjzYjQmPDQ/KINFIldoOwyDj74/&#10;CLMk2sjLn6thsnvCco41WiHjHBtuN29brp5Yxj6WZpKwRHANcRZmZMMX8AEg2sCKtVLQl3N7W8EX&#10;pANZgBdtycOX0aq2fBxABKy0nU+xG1BDgWCiRahdPDVk+wDDQ3ezLy7UWq2QcaH27E2+V0vpLf2E&#10;HeCgffdycBTl1fxrm6HOJuZtQTxcowVsBXq1/tVPBZVDmbyh7TOoEDdCjdklKHNpNVWOqeStkHFM&#10;O+7cq01Xm4hFDWxIQ+05IHg3mhal4XCE07Roi4K+2l6woM/iNYoQnXRLVIZuKJm1An360r2i4Ij8&#10;LULJVlpZxrl34VbvXCFjq82/jYfnFi3KGzS0wTdtzyfa+hRTJ2gFsMhOkbPvGLge1+iLAcwTdkqh&#10;X23wBUTiFFwbjkI/ohtN+ipqlqJu4+3XZ55vC6yQcb4teOzu59SY+RQeh8Ix+kYcRMhqQDf6qBK1&#10;l1m2NuxuISy8aJYkp0ZIUVx5u2/0zTF4pATlOyBRe3khIIV4rYbJsZOcKrxCxjHtuPOq9mwz0URG&#10;+3oBAgGjplSQi3ylrJK22HDuz9a5RTfaOhhktL9G8NGqtowUmMK1ATXayyszJ29oAeYtk/cm46k9&#10;r7dabz6SFlgh40iaeYcf0iSLg5eBw4La+8YHteeDcKXPvra7vwmUvgvVvsHtQg4d2mUn70ZRGyX6&#10;Stt8Ylq2vi3Qp2dnp6xZkruGh+6wmLykaitkHItuOtxKshHaEDD3J2MEBNiYmxFRADjgQBC4M2AK&#10;HIEasKOgL1QCChSm0W494+Pwp5+U1r6hiEkrWVyxMScEiWg4hvUc7nuupR9EC6yQcRCteMzLKOgr&#10;r2TTGZgFvODdoNt9e6nNvtgsFL49e2bTDVhQ8HgTrlCjNfjOuUL7wHqBHrAm6tHHImcV7EoxjosQ&#10;rZBxXHrqEOuZYeIBjfahRmvbGBG8G+ZQm4VFMdqzp4Ww7fQlDRrawTyrJMNkQjb62JoM7R7YdxL6&#10;HCRTJefour/GIXbwgRa9QsaBNufxLGy52VfOyN5DAkZgFgV9mivpY9pNgtD2FqeUB4Ngd7RRaPmb&#10;eS3KC+NALkAPcOk7CW3Sgc70JcdcocofypOT5Xi26IVc6xUyLuTePZB3o7p9tUR4uHPeB9OufS++&#10;eVmq3rY9fR41WtE25XwclrS6t7Xzzci2hqXPx8IaQANQsJu29ujbJc6rtXIgPXiwhayQcbDtecGW&#10;BjXoNgjg4JBYYkR/tutnu/j0fbY29cq14Tz7bkhYrsLBEXBkm6AbrrRNeZ+P7+sBF2yDHtsXWyHj&#10;2HbdEVY8zyg1Nt+BLIj7am+eDmmo0RKStvDxJ7rRZEqr5rNQAo62EQU9SAqwaCfBduvgK+UQVVQR&#10;5StkHGEn7/VRK2TstaVOcr7ZeqP1KahB2/ZQ7zbdovn8Ec7tjtF32xANdIPRAWUAR0va2ri8dfR9&#10;rr0PykooFvpwhQCRmXk9yc2+m+++QsZu9svO1WqckQ3+HBY0v48wtsX5TMFKUHho0jQqLJjtyzGL&#10;1ssXXY5xQBCuDfyiZW99rR7X4BnNabIM9FpNlV0QixUydqEXjl8dMkCoupkRKIBfBBzsC2rfnyhD&#10;q+kZIKZF0A3cJAdHURvtP+zAR+TJddouxLCm3UnBRB9eLt7s+LXUBVfjFTIuuC49khdqdqPFKZTc&#10;psRmWOk2swVNYGL0Dfp8ongHRAg4HPk1oEamyuwk6if4UvhGy+0RmWZ2lVx86pG83PqQM7XAChmr&#10;fJxLC8xa2MwHqFHEF97Rhj2UH93IkdlWoBCE/mMQs4fo7D/cFKwSMIt2HoUXLWZh1MCgluqvkHEu&#10;XXXQ96yQcdAtejLKm21yGvxbeII7RDfwgqZXpGFEG385t4IevphMaVvQ5lCKE+XUQD3wDjAhT5+q&#10;d+bXEI3efqIno3V3+i1XyNjp7tnZyhVXPuemVBggaAKHBf9lGg41+vpB62IL92K2mHyVhwHSnGtb&#10;AcKLIMMBTRAWB7AorhSOKKSZlOWjp4nWFfRHIy0rZBxNO1+wT5nQiRaqYBN4BAiw9cZMwQ7d4Nfo&#10;80jMlj7pyCcaWBS+kXM0BwcaUlQYsJAAHH2lraBy5w3vxgoZRyNkK2QcTTtf4E9pCjbS4UAlWBaA&#10;AI+IGoCP6Ab2Ubw510bfkUYoCjDny2jhfN+g9yfgKGrDASy4Odp/FFgUVL4uQjl6wVoh4+jb/AJ8&#10;ItXtswO5RYECIwUi0P9nP/vZbVneKlgYgWiEGg44wq8BX0Rw8Z7GL3JwoCpQA3xEMeRpE2OoAWWK&#10;Rl0jRI9emFbIOPo2vwCfGL/IXpitN5pe5f4UwcW1OUjBqcmdUYA5CGDIFJQBEUBGn1Pqu0qtiPUn&#10;j4Zfxy3ahx3dm1NjjSs/SpFaIeMoW/vCf9bSoZB3Ax3AEdCNF73oRYhGa+dNnbQDKLrhYlt+wZH2&#10;BMy1wTZpL2Jx5Y7W0fax2GZS5AFJyx29ZifRC7+ht/eGK2Rsr+0v6CePJufmwAggAp8oytBnlhz4&#10;RTtlQI0+X8ByQSXyaPSRlPYHdDZ9e/311/dxaRSDS1VmsNJXZie0bDBrpR6HJF8rZBxSw570Ysdk&#10;WCY4MrCGF7zgBWgF9hHjaBVsIZ6uwxGzJH07OrDItQFEfG8FiHCpFrIhW19OMGVbCU3Brg6OQxW+&#10;FTIOtXlPbuFLlqEVZi0s3W7bLnoONdqLGHFAGWIKMjBb2CnmX5khsKM5lNaktLGgn6BGi+VbBesn&#10;vKNJ3L60UNOv8HHgIrhCxoE36Vrgi1tg1DUFDjWkTZTQdj5RKNCeOlkoHKUQxJ9NwRaRkSOjBWyw&#10;o4Qb4Y7517YRLcZcNpylYI1csKtn9DBkcYWMw2jVtcyXtMByC8/BDmwCKGAQvBs0HzUIJlgZfByF&#10;XcQjEAqgkB+08FDmSf5R2JHT1LSrQuSX09F+6M7Fia6dcbAtsELGwbbnWtqeWqCV7HlAGRocFu0z&#10;zrjoi7DoRiHnBXE52CBtXF7El6MV9KZRmqAFHEpDN/hEWw7nvDpB99Qf+8m0QsZ+WmvNex4tsHQr&#10;TJwomOC5oOR8oq1YBRYAAoi0dbA/8QUgkpuT9cGigRdNvoIPpMP8K7rRruW4Bv8oBMnDeh71XW89&#10;fQuskLFKxhG1wKmehSK+TZQ4EASBGwwQ5AL7aO18W/XAjjYrblE8fMkVmlu0hfMQh3eDkcJjyjYB&#10;Q9jHxHod0RuejMeskHEy+nkn37LQ8haYOfACKCD+AjrQeQrP4mjTjRbF9gXpUCOikXniLsCBccAL&#10;N+IjWAnQaa+N1Z1xsJ2/QsbBtuda2j5aIM/oHO1FTNt996TPwebdYI+AD8iCaxQ52s5dGSl9LaXv&#10;HoASmQFHq+bdK+iLA3VWvswT1XI5EbuPSp/4rCtknHgR2JkGSJ8ZKXDBWjV2CpYBIBxsDWk/ARFm&#10;Cz7Sunguj1ay9XG2vjsPcZCRZlvYO03NOAOOZTz7bPaxukj3JQIrZOyrudbMh9sCoQZ/J68nk+R5&#10;z3semtA3HPuoWlv1hBqumEYpUgN2tJgNOlgRW6gY1GjLcsABSpCU9iuded/lBPDhvtgFVPoKGRdQ&#10;Zx7zV0mBW9XuEOXFssAdbPPVFGzxXfS/tF8REIviQUn7a/BogAb53cVmkWae8In2iXnwwZzpu43L&#10;uPKVZexLcFbI2FdzrZkPtwVS5sI3HX3Gkaq/8IUvBA1tRGw+FXA0yTKfdCwIvU/AFifa1xLyiSIg&#10;XKHwhb0jp3Jmlnfp1Djcd7tQSl8h40LpyeP/HjkaliGb/mySlbZTfsCBekgjHcV9tguxDG3eAxEA&#10;B37RNArqgW4ADm4RNo4S+iRCXz/QYAVurOEb+5KdFTL21Vxr5iNtAZABDjyy3XowhfYibjFby1gh&#10;SG7Rdhj1K3dGK18LEoUaz3nOc+AFngIp+qqbDBk7G7sBhlmrqXKGbl4h40h1YH3YvlqA6qbS+Tha&#10;Hc+7iUdAjUI5GBpQIBdpO4wWP95nHLNTGCztJApTZOhTb26UU7Etmc9CWcHirB20QsZZm2jNsLUW&#10;aOXrclkq3QYQfBnCPfk4AhHeir783OdU+pq8i61JiWu0sO35z38+q4QVg5LkEEU9zL+0SU/hGytw&#10;nLm/V8jYmj6sD95LC7QLsZwpc54OGm4CVZwo4JABa2Ch9IG1ossdeAR0yEgBGTlHMRRrUqTZJjJD&#10;H9YNl4f0xhKYvdTtZOZZIeNk9vuxeesshZlDyVTxZ9+ap/ACt8RuQI18omyNvvmIO8AFlogrMMIB&#10;PtrUC0aAD/xCCcAF6WCkICbB08YWxOdmqkzM2BQ4kBd1Or4hIStkHBvlWSu6bIEMlr4jbU4EFph/&#10;5dFoWUrbAvozI6UPLC03E80hgqr4NeuG2QJEpDNSwqbUe48O0VNtqNbO9K2GltJMmRvfbTpGnbtC&#10;xjHqrLWq/6sFMlLyX1pjYiY1jwZPB3IBBQo/Dzi4NgoV7bsHLYF1l3lZDtEiPuRxpOdDExTSn2dt&#10;/SW4SAcKfa6lquZkbatBFevPY3eskHHsumyt8ItbIBXNZ2n2lBki+IIBgmjQf64NCfqZ3iIjOAWi&#10;wSpBMXCKPhxdzKifWvOGj2AfM/86/tezNvoYGnGNzvBLxRRolpfbRVwJSFITIOVXdTtrsTuYYYWM&#10;HeyUtUo32QIbo70/h/DTQPMgSAS3KEWlrm3w16YbmSrtFdoytj6V0rdgwQeHSGvY5EFGYIdKNP+6&#10;3H/4DH0TavSgqApeg85wzfYFFm6UZz7zmU972tOe8pSn9DWG49jTK2Qcx147uXU+dQY01NAiYwiY&#10;/jCqU3vTqC1LkUiN5YQmvKR+zRvaRCyV9ifUcC8jBfSgHv5019Kp4Snj1xjwKjGzOfAFeLXKln0E&#10;GhQOpDwIDOEaD3jAAx71qEe1wfpx7MgVMo5jr611PhMNob3p/HOf+1wjObyIXDA9Qg2/Qg0q7Wi7&#10;DUSjjzlSb1MtZlIyUvCUnKwtgc0zmgNlMGK8nrNSFhy03J6jROH29WgnMVV66EMfeq973cuzFLX6&#10;MlY5Xltg+y0wU7B0Ei6gG8wBCs9b4U9n1+Xp42woQN9YwgKABR9Hi1PaCgxqABpq36bnTXbMfMqs&#10;hZ1JED/xnvTdaZMvYELhpm/77jQj5corr7zHPe5x9dVXe3r7d2y/vfZfg5Vl7L/N1jt2uAWM+W38&#10;Fyko4gsKIA4wooBx5gamwAZhQbQLcVv1yNmHYNEBqk6roYYSgE7hHuNtrXyHZ+XmRDHcCIPaRozn&#10;AtaACaHr/oQgT3ziE+973/teddVVnjthJjvckDdZtRUyjmOvrXU+UwtMHESMAy4Y55/1rGcxEAzv&#10;fBnsFHBQFClVd6U40XbZyPeZnQJfoIa7IAjXRncVu9HXUlqeD3fMvMALkORZhaL2LQU8xfkZz3jG&#10;JZdc8uQnP9m0jhtnVuU4duQKGcex19Y6n6kFxmSYaAg6b2y3CtbByijA3PyI64WKSruS6wFSsFDw&#10;DmfEAQrkE22HnpCiYJCcqYiJ64otbKyi2tkY45BBmZdeeukjH/lIF3PWrixjleC1BXa3BQBHi9wh&#10;Be299tpr0QE2BZVmNVD1AquoOuMFO8gwaSdRjgkIgnTgF24HH93ibZEL12GQi93LhIEREn1UwSEB&#10;UB784Aff//73l4AUu9tMe67ZyjL23FRrxuPZAgb2bIH248EFxIlyi0Y32m4n76Zs0oVRQA0sgy0z&#10;a+dxEBjhLCKrQNLWtjjcxVECRJTAlmHsuOhP2PSIRzyCC0MhzQRfAMcKGRdAJ66vcKYWKNx7Fpv1&#10;/Vdk4ZprrulbBy1dw0T6yUVkoa162g0QQYAOzq1/Leo8oJG/rTpyczggUR92dH784x9/73vfGzwF&#10;SRdGP62QcWH04/oWN9kCE0CRt7JoTqrOgrjuuuushe8DjvyU1J7ytwbEr2Y6BFNAjTYTbTLFVEgb&#10;80xUaA6RAsmacM3nev3115tSfdKTngREwNAKGauMri1wPFqg6MzZO2fiR4vOYGtYmdIHU/rYWt5N&#10;5+hG61/NpHBttEY2EyZOMRHrAVNuUbhjST5+8ehHP5qboxDSPS6H3f02XVnG7vfRWsPDaoHWm9Jq&#10;dANwiPXifciyAA0SQMTsaV6M6MPEfQYBcYcJDHUj/gJl7nznOz/wgQ9kyGQWdd5YIHNYb3XI5a6Q&#10;ccgNvBa/ey2wVN1mZDksuScAB8cnL4aYLme+TwjCWgEfuEOR4wFH6QI0ikmHL6gH9BHcaX7kiiuu&#10;cHt8JEw5puHhp/beChm7J9FrjQ65BU4d7YvgMO3KYfmwhz3sCU94gl1CTZ1EHyIIwcR4RlpsZvbE&#10;ylSRncK0HJaQ3OUud7HqjLs0J+hQjAtjhlXPrJBxyOK5Fn8cWgBk8Hc2EQs44MVTn/rUhzzkIRdf&#10;fPHtb397VoYDFtzpTneSuMMd7nDHO97xsssuu/zyy+HLwx/+8Mc97nFQ5jGPeYxZGO7SZluX0zQ5&#10;U45DS5y9jitknL2N1hwXfAvklRg2UWRnW4cWf9FSEU4KZ34NB8vFGb4Ufg4jmjSJjNRiM4cSN7kw&#10;mvH/AZOlOWLZXHg8AAAAAElFTkSuQmCCUEsDBAoAAAAAAAAAIQCo+1ghFyoAABcqAAAUAAAAZHJz&#10;L21lZGlhL2ltYWdlMS5wbmeJUE5HDQoaCgAAAA1JSERSAAAArgAAAFwIAgAAAHg0GasAAAABc1JH&#10;QgCuzhzpAAAABGdBTUEAALGPC/xhBQAAACBjSFJNAAB6JgAAgIQAAPoAAACA6AAAdTAAAOpgAAA6&#10;mAAAF3CculE8AAAACXBIWXMAACHVAAAh1QEEnLSdAAApgElEQVR4Xu2diX8b9Z33n+cf2ZaEm9B2&#10;l+fpvp7Xbne315ZuoZRzCQ1QrkApRxoghIQEQkgc36dk3fdoNPdIo1uyJeu0Zct3bMeH5PtM4iQk&#10;AQK0z2ckkmXZnCYcSaXXl2Fsj8by/N6/z/f4fWfyv//617/+r9KrdAVwBYBC6VW6ArIilK5C6QoU&#10;r0AJhRIJn1+BEgolFEoolBj471egpAolIkqqUGKgpAolBs57BUoOogRGyUGUGCg5iBIDJQdRYuBi&#10;V6AUK1wWH38pvC7r0Gv2oBIKFxy6zz777NSpU8eOHTtx4sTp06fx5TU7ypf1wUsoXPAyffTRR5Py&#10;Kz8zM7Oysnz06NHrWxhKKFwQhTNnzuRy42PjI/nJ8ZXDizMz00eOHL6s+XVtHlRC4YLj9pe/fJaf&#10;nJjIjUzkhmbncoePLExOTZw+feraHOhLf+oSChe7RjOzU7n8oYnc8NT02MLi9NHVZejEJ598cunr&#10;eg0eUULhYoM2vzCbnxybnBrN5Udm5/JHji4tLS9MTU1dlzSUULgYCktLslOYnBrPT45Oz0xAGI4d&#10;PwxhmJ2dvQan/SU+cgmFi12go0cPT32OwtjU9Pjc/BR8xPHjqxMTEwsLC9cZDSUULjagJ04cm5rK&#10;FWmYnBqbm88vr8ydOLGK18jICOoN1xMNJRTOP5rFEsKpUx9MTeWnpnOQBEQMc/O5xSX4iCPII1ZW&#10;VkZHR0+f/vC6oaGEwsWGEkM+MzM1PZObnhkvOIj8/MLk0vL8yZMffPThh8tLy9NTs2dDyGu+LF1C&#10;4WIofPjhh3NzUzOz4ABhIxzEJGxhaebo6uEPUYs+eWp+dn56cubTTz/9619LKFw3+ni+PwS15/mF&#10;GUhCURWQT84vTM0vTSNigJs48/GZ46vHIQwrK9dDFbKkChdjGeK/tDwHCJBJgoOCKuQXlvOLS1Mo&#10;Pp48eRzCcGTlSC43ubyycq2vV5VQuBgKGF1EBoCgoAfTqCvAFpfhIyZXDs+tri6fPv3B8ePH5xcW&#10;x3ITh48cuaYlsoTCJYYPVSY4BZmApVkoxNLyLCQBtrwye3R16cSJox99dHr1+LHZxfnxfO7EyQ+u&#10;XRpKKFxi7I4cWUG4ABQAAVAAEAgUirZyeAEVJ9QePjrz4eKRpdzs1MT05MdnzhTPeM2taJdQuAQK&#10;x46tLi7JBJxVBQjDPJhYXp4/fHjx6OrK6rEjpz764Nip4/OHl3Mz06MT4+douLYUooTCJcYLJYR8&#10;PoeWBRSapqcnYXNzM7OzaGeZxnZubnZ+cX5xeXFhZRE+Ij8zPZHPLywuXIshZAmFS6CA8kFvb29f&#10;X+/AwMBg4TU0NHSw8MIOXsOFF77Aj/v6cNRQb+/g1NTMNUdDCYVLoIDSQl9fX39/f5GDIgHnOMBK&#10;BF6HDh3Cd3BMb+9AR3u2LZp0OT2DA0PXFg0lFC7pIE4WUcB8LwrDOVWAGAADGP4PSHBUJpNNJTvj&#10;sfZwqE1y+bNdPadOnb5WIoYSCpcYKSxCFhxEX1EViiicdQ3QgzHY8PChwcHhrq6edLoTKCQTmVSy&#10;qy2aDvhb29qSk5PThcr0d/11faLwpUQODatrTu3Q6FzUgy+GCPAIhddoEYWRkdHensHOTE9npjfT&#10;0dPR3p1OdaeS2Xgs09qS8HqC6VTm6NHVNX+Gbwai6xCFL11xxH25XO7jjz9ewwXFqZaXl6EEQOFc&#10;fAAmiiHC6OjY6Og4UBgcGMl29Xd19nZ19sEKQPR1pPvb0z2wRDwTCkY9bt/4+ASgXMPH+Gbech2i&#10;8MULh6APXQXoOFrzGMzNzZ2LEophIyID6EGBg7HRQ+NDB0d7ugd6uge7swMAomDYGezsGOzKHOzM&#10;9AML0BCNJP3+lnA48p2Vh+sZBdzbhJZUBHdAYW3eGqoARUGsgLCxEDjKgQLkYGxsYmwsd2hE5qCv&#10;92B3th8o9PYcxPbszlB3dqi7a7g7e1BWiPZeBBCgoSAPgdHRCTD6zcz1y/8t1zMKi4uL8/PzUHKg&#10;sLa8DgCNjU/09CBqRO4gKwJIGD0ECCbGRvMjw+MD/cMFSRhArAADFn29Q0UDGb09Q0W1KMYQ7els&#10;rC3dEo65nL5QqHVu7suf6tsNJq5bFLC+jJvcIO+QcgCxtqsMtwJn0NcvV46K4QKSBXBQNIQIxeHv&#10;7xs6a8P9fcMD/SPYgobiDpgADYghEE4iv4i1dYRDcZ83TFNCe7rzww+/K/Jw3aIAJRgfHwcNY2Nj&#10;QOHydfKLR6KLCRUlWRPOVhTgHYaHxkaGJzDMmPEYbwz2OSvqwZe+LCoEDu7MyJ4CBhpawomAP8pz&#10;bsnlmxif/B+ihZ6ob/pu3esWBYwiWtQRKEAVDh9eY5fRyZMnIQndPT2oLBRoABgjQwfHMNjFmAD2&#10;xYEvSgJscOBQceecMBS1AUElQgekFXKeGU75vW2SM0Q5nKhArK4eXxuvV+td1y0KuEBoSi6uEaC7&#10;ZG3X69jx4909vdksUEDQKHMAtDDLMaIY1y+hcM4pHBwcBQrnrOgjioIBgPBepBXQhkS8K9LSEfQn&#10;3a4Iy3gIG428dG3h7dr+ui+963pGARkEJAGzGaWF814syPJFwklo9NLy4a5sbw9Cwl6UFoYRHCBC&#10;LBYPiigUtaEoDOf0ALIBGmDFnaIwFLaHenuQU8hngDagDJWIdUZbOwK+hEeKcKzbbCIpB7eyfORb&#10;earHdYjCuQgRO0gm4ekx1RAAIm4Yz8kuo2+gP9udzXR22gnCKYg9PT35fOFBCvnJ/OQUbHJqenpm&#10;Zm5+cWBwJJXuklEojDe2CP0yHb2Y1sgSe7qRMcJHgINDsMEBiMF/ETA8hFTzcxQKlMjH4C1FYSgm&#10;FOlUVzzWCU8R8EU9UivHeAmroFKasKD18ccoRn2jXdQXRwEf5ZxdFRH6Rk8CAqAKDoejSaGwWq0H&#10;Dw4OHRruHxzoHejvkSOA7nQy3dnRhVWFTKYLLqCnp7+7uw8ykOnsTiQ7YPFEeySaSKW6MGwYvKKB&#10;A1SQAEFxi4yxrxf5ArIJsCLHjMVYARwUt2eFYQTHAAXwlO2CruBU3e3prmSiMxpJI6fweiJOIczS&#10;PsIqatRWB8mjOvlNXq/zoIDJND4+msngMiXbk22dmdRAf/fI8MD0dB6PHPgmP9xX+V2IEh5++OG7&#10;7rrr1ltv/d73/q66quLIyuLqkaXlJSSYs5j14+M5lHpGD02Mj2Fn9NDIcMGGhocQFvQixECQKNvA&#10;0GDBNRwclN0/JvfAwAisv3+kr2+kr3+4fwBWyBt7R/pkLGByOAkyirLRnYUMDICJ3ixOOnYQZ0OV&#10;AnWrruxg/2B7KhNrS7W2xP2+iM8TkZxhhpYsFtZgcFRWNbTFkidOfEP9kudHIZvtVKsVOo3CbFBZ&#10;TGqrVWuxaG2EEdfo00+vjacLIFTkOO7e39532+23f/97f1dfXTF6sH9hJreyNLuyPL9yZGnl8ArW&#10;FwplqDm0JE3mJ/K50dwEVp0HRkcPjo4Oj0+M5nJjY+Pg5GyZGWXGMSw6jIwfGhs7lB8bnRwdg+XG&#10;J3BcDqUn1J1go4dQfZooWA5bMATDwWACoUZHujOdTCVibSLHS063wEtIH7yekFP0u5wBbDlWIknB&#10;auVAQ21tc32DurdvsBjTFCW6+FpbpeQis+v8DmJ19YjBqNVomkxGtdmksVjUZqvKatOTlDXT1X7m&#10;zFqWdr7KFF/be3GxlpaWwuHwv//yF1WVZfFIcHgwOzrSNzY2OJEfycv3QMq3w6JxGbfKHzm6ePTo&#10;4izuiZuamCrcRQ/DczZyeWxlm5g4NDExAlby44MTIwPjIyPjo/nx8anxCRmi8Qm5FD02lh8fm4Jh&#10;4GHjY9jmi0tWOHxgEH5kQC5S9PdHWiIN9Y0V5XWi4Iu3dURbEgEvJCEg8l6achJW1mSgNCprY4O+&#10;vEqxt6yGINkjR1c/h+Br4ABnPj8KcAShUECtbtLrlQZjs9mitthgGsJhpFhbNBb+6ONr47bRDz74&#10;AGEjogQHaeMZezIWzGbj3b2p/sGOgyPZkdHu0bG+8dzA5NShws0OkzkIQ24cCjE1nUcbo3zv7BR2&#10;JnDbJH6KW2IW53MLM4MzE/1zU+PLC0vzc0vz84sIMGfn56blhse52ZnFmenFyfxcPjebQwd0fhrP&#10;8EGFY2xsVF7MPDQ8Mjw4NNA3OjSMgCXT3j1yMDc0MDbQO9zV0Z+Kd8Ui7eFAzOMKCZyfodwmA92k&#10;su56r/qlLTv27K0Mt7SdOSOr8mXFk5d10H/NsguGjbgier1Kr2s2GJpNZhVUATTY7Bq7Q++gzKGw&#10;7/jxY1ddo9Y2+y/yLjxqD8uJeLYW8smpyZzkYvx+IZEMdWSi3T2Jnt7EwEDH4FDX0HDvwaG+dDoR&#10;CoXa2mKxWDyd7ujq7MYkLrYvAaaRESxEHUTc2ZeN9HdFO9Ox/HguPzE9MT6Vz09h1arwmsznZs5y&#10;MAMU8rkptK4gO8H1zENGxkYO9iEuTWfibe2xeAci09ZkV7o3m+nr6TrY1z3cmx3q6hxIp3ribV0t&#10;oZTPE2P40Isvv333bx779T0b77t/U0VVI2QGAcRVv/gXRAFJOUOTWo1Sr282GkGD0mJR2Wwau11P&#10;UWbSYfb6XCsrS1d98K7uCdF4goUDTEeEBXC3uGehszPldDE+vzMS8afT0Y6OREd7IpVOxOMxQBAM&#10;hkPB1kCwJRyKYiExHksjpkNqF4slk8n2dLq9I5XKpFu70tF0vK27qxs9CtkuWE+2M9uV6e7K9BRL&#10;DoU6EooH3fgpupu6u3v65Uiyty/bOdzfmxs6ONjV2ZVMZpLtidZEe6KzI41soied7GlP9XRgJbOj&#10;LxCIKxRGmvaEWzOs0FJZrX3plZ0PPvz03Xc/+Pjjz6nUBp8vDF8zMZFfXFzCOuflk3GhIy+IAt7Q&#10;19utUTXpNU1GvdIMbTAoCKuWtOkddiNJmqENTieLTvCrO3hX92wgAChAGBAeFp+MAd+HSKi3t8dB&#10;ki5RDPj8QX/A5/FLLg+WA7BmiJ5EbN1SCCE9zOsJe9xBhHUI7sBHa0tbNBKORVri0RhAQRtjMtHR&#10;kc50prsyqWxHOlsoPGBc5ZoBFp+QLqLxtWjtKQSMmUyqoyOZziTTiUg82hJvCcSwHhEOx8JYlQi0&#10;wUKheCic4MXAgYqm17a9o9ESXm/U44l4vFGCEDQaq9ZAeLyhQKBVkvwkydTWNfn8IVgw1JJMtfcP&#10;HBwdm0C7/tT0LHoj4FC+WLAqcHB+z3GRusJfPvjgOEPZtKoGg7YJKBh1TTazxm7VOwgTYTNStIVh&#10;CZajUMZZ2xLw1R31854NC1HgAEUkVJCKXrb4+uijjwP+EMeKLsHjdvrdzgBCNqfgFWXzYZVI4N1u&#10;KeCWgpIL2wBo8PsgFeAgEYnGI5F4WzSVSGQwsdGs1oHRTWTaY13pOBobOxLxomEfBiDk4kEcXya7&#10;YfgSAMWiKahOS0uqtbUd23BLPBiM+f1Rj7fV5QmLUoh3BlkhQHNeXvD4fWGn6KUcvM1Gs5wr1BJN&#10;JNPxRCqeSFM0r9ObIWPBUNTrC7oknyC6WU6kGN5GMgwv8YI7FktPz8x/cqn+youVmD777NNEPKpR&#10;NUAYLEa1Sa8sogAOSLvZQVpAA81YeYEaHUWj97ffyfmlXKtYbYSnxxIlFpZAAFaujx5ZnRjLJeNp&#10;l+iVpKDf2yo5g24h4BECEu+VBK8THLCSk/e4BK8k+mA4EjRgWRnCgN6TSGsCHESjKTQfyIMqe5AU&#10;UoBoOBGJYGiTkVZ8B9/viCEegMXa23BYvCMW64zFMrC2tg4cAItG2iOt6daWFIQhFAAKbW5vxOlu&#10;EaUwUOB4L8e5eU5iaJFlnDA7wVgtJMvyEfwmFMjak1abVXK7kZymUulYIhaOtAZbWwKRFjRMeUJB&#10;p8/Pu3wk5TSYKV70LC9f7AbfSxSecfOoUa+2mrRWpJRGFWHRAgWbxWC1GOwE3ISRoowMa+V4e39/&#10;93et5IB+RrkOMDZ2eOXw8WPHx0fHE9FEwB108R5J8Ii8RxC8GG+X4HMDAt7rxtjzHic44Nz4piQW&#10;1EL0O0GDU0764TV83tZQSJb0kDyJI5jHBUmPwcLheLg1GW5FvUimAYZ5D24i2MbSbTIKBQiQOn7O&#10;Qbp4mHw2nMcf9fmiRRQEGYUAz3vBAce6gAKaG7B1kBxho8xmK03T0WhrV7YjEPQkUzHUAzOZ9nR7&#10;Kp5OtKXirYlYsK01HINFfeEIZIZi3SqN2Wy2w2VcSIwvgQLmuiCwBl0zVKEgCTrQYDNrbRad3WZw&#10;2A12u46iTaBBcNLZ7s4zZ74rjRiQBAQHU1PTw0Mj0ICWQKuLdUms5Obcbs7jlmnwYurLhoFH3wDv&#10;8UADCt+EErghFU54h6BTCCCvEzgfz3p5HkyEJCnk8bScMx9CigIQsoViQQARTmB0AQQallBGlFFo&#10;S0UhDLEMIIhE0i3yjxIoNoOnz80fgeT4fK3uooNwhwRXAK4BVSiGEVnWiWUq0s7aCdpotCgUiuqa&#10;So/XhSi0K5vBTVnd3V1dXZlMZ3t7BtXL9kRHui2ViCbjbclEOBr1BcOiy2Oz09U1DTTDX3HYeI6d&#10;gYE+g05t0qltRg1h1tjMYEINIEirzkEYZHMYKNpMs4TgZIDn1/To28tPkj85I3uBQyNj8Oted1Dk&#10;JIw0hl9iJC/n9rASgCga5AEGGcABn1vBKbjEACCADIhCgGd9LCMbx6IOGOC5oOAMOqWQ5GlxuWVz&#10;+yIeLCb5ol5/m69AA+I+DHNhsNtkb9KWBgotcmQgG0ApsoJjiofJNEBgfC1eX1jyhEQpILj8gujh&#10;OBfLiAwrIjbUG0wHDlT+6U8v/e539/3Hf/zqQPneWKxlcLAXjxRdWJhDCQSVC6S7qFr0HxxEEpzt&#10;6UZOk2xPxZLRQNjvdDvtJKFsVu/dW7awsHheYbj0yuQHH5ygKVKvVlr0oEFlNTXbzCq7RUNadJTd&#10;CIM2IL2U4waWcEpce3sCDzb7BkLCL/wKmROErig2j8ELxBIu0cOzLoH3Chhj3gPl93AeLyubB4bv&#10;8LIMwECAk3UXPYLsCFD9hUcQihB40UbAMCj/wUBDkOXCMIbzcyJGCxMXwxZ2eTCPZZO8EWARCMq5&#10;QHGuAwUIQwtCwnCbPxgJBqPBUFuo8B35+7JBGOAaWv1eOU/xeOS4z+ny8Qj9WMFmtTc0KLa9uePR&#10;jb//55/85PYNt918y/q//4c79+9/1+sTfD4hEJBwi97szOQsHhg1g7goPz2Dnemp6clcPgcsst2Z&#10;dEesJeJzSizhsDQqmnbs3O31BteIAt7W0d6uVzdb9BrCBFVQEUUUrHoSPoIwkHbZQANdyCmcTrq1&#10;NXDy5BefaXjBBOarEwO5Q2owMzuf7eqWnJLAcCLDC7QAFHhW4hmXWJj0Eut2s24Ig4uRZAiKMlBw&#10;EDIxgiz+Al90BD5OlgEP5ZAcDomiPDTtp2g/zQQYLiQb72MFHwRccAWxdUEeCiYhAvViZkfgKYqJ&#10;KMY4GAAckUAo6g+Bg2goDBRkAweAQP6pv1WGQLaAKLo5TjSarGVlBzZvfv6Xv/jlD+78wbp1N67D&#10;fzetv/W2G//xH//h7bdf93kYj5vySA6ToZljyGQymkq1YQZ2YgWxM53NdnR3ZyAKXZ3tSGySyUgo&#10;7BZEh9mqr2uof+utXTaCOq+PuIQqFN+zvLREWi1m2UdoQYPdrLZbES4gfpRpsNvhI0w0ZWZpC89a&#10;edYm8EQsFsITzL64enKZ1dIrggMf7/SHH8bj7XX1ysYGBWUnfS5JpBnCZHFYHQIHGmBOkXU5ZZNk&#10;YwCB18V7RdYNzUCIzjASoiqK8VK0h6LcFOlx2LEgJHNgd7gdlMdBe0nKiy3F+WleTvAYAOQKON0h&#10;mCgFi1bcd7nlSMLraTmHAsQAKMCAgj/QWrQg+CisQiE3QWxI2JnGRtW2N9566KFHfvzjH998U2H4&#10;161ff8O6m9bfdNttt26449Z//PGP3njtJbfL4XHZfW6Hk7eoFJVmozoc9gQDrkBQCoW94RZUP/wt&#10;IV9LyNuK/RZ/MChJiDcYm8Goqa2re/fd9zo7s2tXBTyKDAUXk04DFGyIH00qm0VjLWSVdsJEEvAR&#10;sqdgHSaeNvO0UeDMokhmOpNf8BRXWRjOfPLJ7NyiNxDWGmzl1Y0KpU6p0Cgb8V+z1WDgSBrywDPQ&#10;BkFgRJjIuGRfwLhF1iNyPoGVw0CWxTBLBClaSafNjh0Q4CHtXofdLaNAeYCCTANd4IDx0byf4nwM&#10;ABI8gugVXRBzOHUvL3oFJ0QYChFye1vkQFKWhCjcP8YbqgDvIDsIABGM+PyFmECSC1kOkq2qrHv2&#10;mT/+67/94o47fnTjjbesu2Hd+nXfX3fD9wDD+htuuPnGm+647fYf3HH7XT/a8MJzT+IKu52Ez0U4&#10;WYNA6ZsbygmrxuV0CAIpSbRLYgoxEecSaFjAK8IXiiJFURar1aDVqurq6iTJfaEi0KVjhSJBSMkM&#10;OuSTWivCBSPCBY3VrCMJk91mpO0WijCxDitPWTnayjNWljXzAuGSuLZY64kTx/9Lji4z9rvAYfj2&#10;p599hn/AB2VcwsGVVzVW1aqqa9UVVcq6WrVSoTMZbAzF8TSG38kzIipIPCtzgC8F2VOgYOABBNB/&#10;FHRRbMTYFwhw2ykPtvK+3Q2zEZKNdJNnUYBaMOCG93HggIWQSILgFkUPzAUanF5nYUdCJcoT9npb&#10;faABnsKDzDOMGyb9AcAR8sqGGeoTRclgNO959/0nn3j6X/7lpxvu+MFNN9560/pbYLfceOutN91y&#10;+y2y3XHrLRtuuxU7d27YcNc//Oi399yNmi9D6hhSK9DgQEeaFOXv79Sr62gsBZAGloIwm1jaKjA2&#10;gSFEGAqAlIWwGkxGrVajUiqVnZ2dF3lm/eWigAZiB+JDvcqoV1kMcq0JvwPGyAQQLClvBcbO0QTP&#10;2jkORrKcXZTYUNh/5OhXfXQZYMLfMD09h3C6ulZxoLK+oqqpskpRW6NqrNdpIFImhiR4BylghZdl&#10;kIvLlRmYXCyCGMAdoGzHeFjaTVNuu91ltYlWm9NKuAsmWQkXzGKDNrhgQITAYcCFBhBumkEQ58Y5&#10;0UmAc6LUg60ooFDth4N3S36MN5x9oSgpl6uxBQdnfxRwucCNiyQdGIzdu9+5995777rr/9x5550/&#10;kF8/3LBhw+2337Hhtg2w22+5vaABG3505w9+eOeGO2+/Ddsf/fCH//RP/2//vj3NyprmpnKtqkrb&#10;XKWsL6spf/f5Zzbt2rG1tur9hpr9ysZKtaJOp2o0ahVGrdKsV6IkaNAolA21DfU1djuRz6PzSJ5k&#10;a08mi6qA9yN5NRogDBr8GuLzmqOJpWyAwMk63IIsviIHH0a5eNrJYXraBScleTgsY6Jx6Kx/ujJP&#10;ATVDV3imI0vamfp6VVVVU3lFQ3llQ119s0pt1OmsZpPDZmFJQiDtAuVAKQYFGYljPByDkStssQ8C&#10;HBJJoFrnsoEAcECAA4w9Bl4WBliRg6JHgB7AHIwHEMAQTACvYjVaxouXd2AoBoMGjHrR5Rfr0yhU&#10;Y9kC+y6nl6EFpUKlUCgFQcTTF4oVT6Q5KAKoVKrt27f/5je/ueWWW9avX3/TjTffdNPNN9908414&#10;rb9x3Q03fP/734OtX3fD+nXrfvazn27e/MzTT2168olH/vD4w//50L33/voXd//8X/7v32/45c9/&#10;8vuNDz737BMvvfjs1i0vbd+2ddfObXve2bl/7zv73tv9/t7db+/c3lBXiydKXTIIu1xVKPwNq1aL&#10;0WzUWAxqwqrb/c6b27dvKd+/h7KZRIaUeBrFGj/KNG7Bh8wMsZlISQLhFu1eFx0KuLGgL0eOl2zm&#10;Pesd0JiKZnNczdoaRVVlY3VVU1lZLVBoaNRotGa9wWowWk0mwmImrVaKIDi7nSdJkaYxbF7UABh4&#10;d8R9hIvAGFtFs0UwmXmYUTbRaBFNVsFSYELWgIKRlOSg3SAAYlDYcctnYyEJEpwCZEAU5KajIhAo&#10;AhZpOAcBdrCghUqARm0s21+h0xq9Xv/c3Pxnn13ML2KOoQcThVG0VuB+DfxLE2huwFIq6uVYOslg&#10;9SqFxY441klDIb8X7Dl5lnbYbRaz0aBUNDQ01NZUV7y3Z/e2N7Y+99zTjzz8wK/v/uU9v7n7/t/d&#10;++jDDz6/+RmnKEDRL8kBDrgCFDCQrS0hk15jM2mhPI89+sAD9/3H4xsffvbJTc8//URdZZmivlrR&#10;UNNYV6VorAEKjEljqC0XDM1B3h5wIopxonvjs08v2B1ZFC7IwPT0rN8XUqn1NdWNVRWNB8rqqiqa&#10;6utUapXJYqHNFtJoshuNNnBghpntNoIGBxTlZOTBk7MAEhMds9/itFicZjM4EAsE8AYzJxuwsDkt&#10;RMEdkC47jqeQKWD4gYKrYBLNehgOcaUb1V8RUaGInBP7LhiAKKLAF0pAMI51mk328gM1FeXVNpsd&#10;S9IXfyL85S8oX84Q/vdj/oIC8alTJw8fXl5dPVpcCrjMX3dFKPw1n5uwmvSIRkmLkTDqHFiWqK+p&#10;2vf+nh1v7Xrzjfd27Tqwb9+7u3cZDNqQ162uKt+y6fE/P/ZY2WtbGa3KLzJBr/PQ8OCnn5znGQOg&#10;YPXYidZIXK0xVlc3VFXV7y+rKiurqa5UNDXq9TrCasVKDA2zmCmLiTQabAY9ElzSZqNIB4/xoxjJ&#10;TjrNFs5k5owmzmTizWan2eo0mgW9iTNaeLNNNBOyWRArIGakZBmwUy6yOPwOVwEml7wCxHvk+j/q&#10;DTxKfhLPQxWgAYBAgtcHDdhHAcBup6D/VVU1KpWmtTWyvHz4k08+vcB1vzK3eOUEXIV3XBkK6GqE&#10;JzTrNA6TUcBNBCSJeiZlMNNmG6pZBrVWZHmtWuvz+kP+IGN1KMvr976285Unnnll05MHtm93220B&#10;F9eT7Ti3VIEL9/HHn7R39pRXKn7/xIsPP/rs9h379u2vPVBRW1OnUCp1Oq3NZCBNRtJspj5HwURZ&#10;jKTVTKEmz9BOhPQYS6sdms8aTKzeyBS2shlMgsEky4DMAYIDEgRg67SRos0hEg7RRgqEw0nSTpp2&#10;MWwBgs8DAjgCmYOCC/DAAAHyEY7DmhCr1eorK6vgpdBGCzGH/J5Lzy5z/l2FcfsaTnFlKOADoNJt&#10;0WodeoO2qnbny1t2vfq6oUHlF9wtvhBM4iWD1qxtNgZ9bW2RzmAwZbOIiHB3v7Jjy8an39n8Im/W&#10;B91cZ3t8aWkx291rJeiXXtn+yMYXfvfQ5nvvf/Z3Dz63c1dVTZ1OqTartSat1qRBkKqzGQ0yCtAD&#10;q4kiLIyDEFiEhwgFbKLFwulNNIZfZ6DPGqMzMEDBZBHMVkQDLsIhYchBAIbfThWM5klGJBmXg3HR&#10;SApYCX0ABc2XUHcSeTcig0JsiMgABRrBYrbV1zUolc1GgwnOG7fgfenZHdc0BEWurhgFPN6ap2ir&#10;Urnl8Sf+/Ifnmqsa20LxaGtbwO+Hbu7dvfvAnn3Ndcr975brtTZ/MNES63G5E4oaXdm29/688Q9v&#10;P/+CizC2+Fw+n3TgQPnGjU/ef/9T99333G/vf/E3973w4KMvvbWrRqkmmlVGrU42DRbCNHaDjjSb&#10;aMLG2QmetDuRC1jNnNnIGYyMVgcCWK2B0ehprV4mwAjXYBGQJiAqtBCC1Q5DHwcHs1MgQCAZbHka&#10;/R2sSMti4GQ55IcyCvD6EACec0IDHCTT1Kh8//0yeIGWlggCwOv7nyO+YhQQ9yVicW193fOPPLT1&#10;2efrKhqCoXigNSa6JZ2+ec/b281qVV1lpaap6bVXXjLojJwz6I90St54fZXy/a1vbXlko2LP7pCT&#10;9nkEt1usq21E3Png/S/cd/8r9z205b6HX9384u66RrNSoVeptOpm1AzMBj3iA8xLDmaG4GPG62mN&#10;hlSpSbWWUmtpjZ7XGXm9SUBeAAjkgy2CzSbipjOCAATwXRwJCCh5+GnOScsE4C4EpxwGck5BwI4I&#10;o2mWJCm1WlteXtHY2IgbqlCTQSfc2p7j9DVI+Nd7yitGAR9naXHJqtO8/sfn//DIozve2GkxOULh&#10;pMfb4nAwr77ycn1N9b69e3Qqxbatr+zft49Evc/fFmhptxrJsm07t/znxuo3Xg/yDreT8vtcfp9f&#10;1Wzc9MRL9zzw3L0PvXzPA68+/NjWsgosnBialUad1mLQOwyY6zpWrXaoVPbmZhihxI7artI6IAOQ&#10;BGQEMCPMCj3g4TJwP4mdEBx2zGyBogSaFilaoOUFXwiAC8v/XCHuAwRw/4CAIMiamtr9+8tQAwgG&#10;Q+hRRg3gOtD8K2JnLSggXYEvVVRUvPD4ps2/f/zdN3fb9FTAmxCcocr6xjfefmvX7h3vvP3mi5uf&#10;qqwos8Mbe0KhYFzbqHnvz6//+bFNuvIDXsbuFh1yK7rXBc/SqNRtfPKPd9/3zN2/ffGe+19+a2dj&#10;QxOpUNqaVbIplXaFkmxS2oumaLYr1Q61ntYhPJQzw0J+aEZkwFlsrI1gCzUGzuFA5REVJ7n4yDJy&#10;I1BB/5H+4Tty+kdTnF5vQPRntRI+X6DYCvvFCOC8KFzHfKwFBbA22NdjVTerKspeefKJzQ8/9taL&#10;22r3KbGEw7l9KpNu73vvvLblT1Vle0mrEame3Uo1VTe+/ec3drz4kurAARdhEWmbyBFuF+2V2IDH&#10;GQj49AbLpqde/dmvnvrlr5976rndNfWO2npLbYOpvtFc12BpbCIUSkezilZrGLWO0RhYcKAzMTCD&#10;hTVaGIuNsxIcYedIkiMdnIPiUaJGeQo0yByACYfAoCeMEqwWh6JJjfqPg6Sy2SwaP770hKyLDPZ1&#10;zMFawsai5qCIgYUonaJGU1u++5VXn3to0wuPPrvtT9sqyirUKmXVgX21FWVN1RWK2qrm+rrGympl&#10;dY1JoUSyL1J2jiJwo5LIkS6BdAsOv5MJuEUs3WBCb3ry1X/9+ca773n67XebK2pMNfWW+kZLk8Km&#10;hF9QOzQ6pAmIEFmtkdGbIQk0zGRji2IgOwJGdFAcLfsCgWEFtINyDCDgCSvV3KRtqFOolFq/Nzh6&#10;aOzY6vHvbJf2Fan6VTx4jaqAT9DR2V5VXVZetmf/zp3vb3tr69MvPP3Axm0vvLxjy9Zf//yn//7T&#10;f/vt3b969IHfvfjMUwfe3a2oqjAom/TKRqNBjW5pnnOABidLwtwCJXGOIGgIBR2MuPmFN/75X+9/&#10;avOOyjpLbaOtSWlDhKjR2LV6CvlCwZA6UkYrY7LRZnQA2zk7yUIJSJItcMDTNMewvI0gtbjNT9Gs&#10;ataaTJZUqh13T38HH5F3FcfyK55q7ShALVFdWViY7+vpDnokVV3t/t279ry5481Xt2599eVnn37q&#10;9a2vvfynP/7qFz/d8tILu7a//vtHH9z99vZNv39Eo27iKbuTwYIBKWDLOUREkZLcaBYIelnB9dqb&#10;7/3s7v98Z5+irsnSrCY0aptOQxhQaDKh2ZexWmmLjUFecM7QBwzDbQLoATSZbA2NCP6aSQfabrPo&#10;60Kz65eE/frW+TUDsXYUvlT6xl1Hp0+dnJme7uvtjURa0WhdV1+3b9/727a99trWV97ctnXf/j3v&#10;vLPr/b3vUjYLhxVlO1FAAb1GlABhkJuRGTQfBkPoAfG9/e6BPzz7chW6EJotWg0hl5hMdrh5i9Uh&#10;rziQDOlg7Q5kiQAC1WhS1axrasQNfRYEgHiIFnKcL+r/2VuCrpmHQ6x5OL/KG68WCuf5DIjGEZNj&#10;QVYUBZMJDbtYoNhXWVFeXra/7P29tVUVzY11WlWTxaQlCAONngueFAXK4xax/ubzeatravfsLVMo&#10;DXjMgMkECEiTmSDsMgcwNOipNYaa2sbKytqmJkUgEMQtDxfpy/gq1+hv5L1fFwr/U4TxHbhqlGxR&#10;t8924U7CdDIZD/g9dgIFpXqFol6jwtp+Q01VeXXVAT1aagmiSdF8oLxGpTZZCXnsgYJGa6ytawQB&#10;tbUNqAekkh2F+2Ivszvqb2RM1/hnfi0onJeDC39AedUOEoJ+CPRt49aORBz3tUdFUTTg2Q4qTZNC&#10;bTLb0Afc1NRsIxytkej09LXxLyyscUy+pbd9LSis7W85t477RZKKve2QE9zw+j+faXjxDq21fYy/&#10;2Xd9h1D4mx2D78gfXkLhOzIQ3/7H+LZRKAV83z4Dn3+CbxuF78yFKH2QEgolBkqqUGLgv1+B/w8+&#10;s2gRk+GCBwAAAABJRU5ErkJgglBLAwQUAAYACAAAACEAX11J/t0AAAAFAQAADwAAAGRycy9kb3du&#10;cmV2LnhtbEyPQUvDQBCF74L/YRnBm91EE60xm1KKeioFW6F4m2anSWh2NmS3SfrvXb3oZeDxHu99&#10;ky8m04qBetdYVhDPIhDEpdUNVwo+d293cxDOI2tsLZOCCzlYFNdXOWbajvxBw9ZXIpSwy1BB7X2X&#10;SenKmgy6me2Ig3e0vUEfZF9J3eMYyk0r76PoURpsOCzU2NGqpvK0PRsF7yOOy4f4dVifjqvL1y7d&#10;7NcxKXV7My1fQHia/F8YfvADOhSB6WDPrJ1oFYRH/O8N3nP6FIM4KEiSNAFZ5PI/ffENAAD//wMA&#10;UEsBAi0AFAAGAAgAAAAhAAi+DRUWAQAARwIAABMAAAAAAAAAAAAAAAAAAAAAAFtDb250ZW50X1R5&#10;cGVzXS54bWxQSwECLQAUAAYACAAAACEAOP0h/9YAAACUAQAACwAAAAAAAAAAAAAAAABHAQAAX3Jl&#10;bHMvLnJlbHNQSwECLQAUAAYACAAAACEAE3ibIqYHAAA0NQAADgAAAAAAAAAAAAAAAABGAgAAZHJz&#10;L2Uyb0RvYy54bWxQSwECLQAUAAYACAAAACEAaFhGXdAAAAApAgAAGQAAAAAAAAAAAAAAAAAYCgAA&#10;ZHJzL19yZWxzL2Uyb0RvYy54bWwucmVsc1BLAQItABQABgAIAAAAIQAog+HWLo4AAHgDAwAUAAAA&#10;AAAAAAAAAAAAAB8LAABkcnMvbWVkaWEvaW1hZ2UzLndtZlBLAQItAAoAAAAAAAAAIQD6u4yilGsA&#10;AJRrAAAUAAAAAAAAAAAAAAAAAH+ZAABkcnMvbWVkaWEvaW1hZ2UyLnBuZ1BLAQItAAoAAAAAAAAA&#10;IQCo+1ghFyoAABcqAAAUAAAAAAAAAAAAAAAAAEUFAQBkcnMvbWVkaWEvaW1hZ2UxLnBuZ1BLAQIt&#10;ABQABgAIAAAAIQBfXUn+3QAAAAUBAAAPAAAAAAAAAAAAAAAAAI4vAQBkcnMvZG93bnJldi54bWxQ&#10;SwUGAAAAAAgACAAAAgAAmDABAAAA&#10;">
                <v:rect id="Rectangle 3" o:spid="_x0000_s1085" style="position:absolute;left:671;top:1362;width:10620;height:5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shape id="Picture 4" o:spid="_x0000_s1086" type="#_x0000_t75" style="position:absolute;left:3551;top:2085;width:1260;height: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n7+TEAAAA2wAAAA8AAABkcnMvZG93bnJldi54bWxEj81qwzAQhO+BvoPYQm+x3NCE4EYJITQQ&#10;6kNttw+wtdY/xFoZS7Hdt48KhR6HmfmG2R1m04mRBtdaVvAcxSCIS6tbrhV8fZ6XWxDOI2vsLJOC&#10;H3Jw2D8sdphoO3FOY+FrESDsElTQeN8nUrqyIYMusj1x8Co7GPRBDrXUA04Bbjq5iuONNNhyWGiw&#10;p1ND5bW4GQXpVPnvlyxdv+XmPHN2+nhPK6nU0+N8fAXhafb/4b/2RSvYrOD3S/gBcn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n7+TEAAAA2wAAAA8AAAAAAAAAAAAAAAAA&#10;nwIAAGRycy9kb3ducmV2LnhtbFBLBQYAAAAABAAEAPcAAACQAwAAAAA=&#10;" fillcolor="#99f" strokeweight="1pt">
                  <v:imagedata r:id="rId20" o:title=""/>
                </v:shape>
                <v:shape id="Picture 5" o:spid="_x0000_s1087" type="#_x0000_t75" style="position:absolute;left:8051;top:2385;width:2600;height:1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yexPEAAAA2wAAAA8AAABkcnMvZG93bnJldi54bWxEj09rwkAUxO9Cv8PyhN7qxgqpRFdRoRB6&#10;Cf4B8fbMPpNo9u2S3Wr67buFgsdhZn7DzJe9acWdOt9YVjAeJSCIS6sbrhQc9p9vUxA+IGtsLZOC&#10;H/KwXLwM5php++At3XehEhHCPkMFdQguk9KXNRn0I+uIo3exncEQZVdJ3eEjwk0r35MklQYbjgs1&#10;OtrUVN5230ZBnrPDbVps1sVHsf66usnpej4q9TrsVzMQgfrwDP+3c60gncDfl/gD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yexPEAAAA2wAAAA8AAAAAAAAAAAAAAAAA&#10;nwIAAGRycy9kb3ducmV2LnhtbFBLBQYAAAAABAAEAPcAAACQAwAAAAA=&#10;" fillcolor="#99f" strokeweight="1pt">
                  <v:imagedata r:id="rId21" o:title=""/>
                </v:shape>
                <v:shape id="Text Box 6" o:spid="_x0000_s1088" type="#_x0000_t202" style="position:absolute;left:4271;top:3162;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d8QA&#10;AADcAAAADwAAAGRycy9kb3ducmV2LnhtbESPzW7CQAyE75V4h5WRuFSwAZW/wIKgUiuu/DyAyZok&#10;IuuNsgsJb18fKnGzNeOZz+tt5yr1pCaUng2MRwko4szbknMDl/PPcAEqRGSLlWcy8KIA203vY42p&#10;9S0f6XmKuZIQDikaKGKsU61DVpDDMPI1sWg33ziMsja5tg22Eu4qPUmSmXZYsjQUWNN3Qdn99HAG&#10;bof2c7psr7/xMj9+zfZYzq/+Zcyg3+1WoCJ18W3+vz5YwZ8IrT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H3fEAAAA3AAAAA8AAAAAAAAAAAAAAAAAmAIAAGRycy9k&#10;b3ducmV2LnhtbFBLBQYAAAAABAAEAPUAAACJAwAAAAA=&#10;" stroked="f">
                  <v:textbox>
                    <w:txbxContent>
                      <w:p w:rsidR="00FC7FD9" w:rsidRPr="009C76F5" w:rsidRDefault="00FC7FD9" w:rsidP="005E3DE3">
                        <w:pPr>
                          <w:pStyle w:val="Figure"/>
                        </w:pPr>
                        <w:r>
                          <w:rPr>
                            <w:lang w:val="en-US"/>
                          </w:rPr>
                          <w:t>Wanted signal from</w:t>
                        </w:r>
                      </w:p>
                      <w:p w:rsidR="00FC7FD9" w:rsidRPr="009C76F5" w:rsidRDefault="00FC7FD9" w:rsidP="005E3DE3">
                        <w:pPr>
                          <w:pStyle w:val="Figure"/>
                        </w:pPr>
                        <w:r w:rsidRPr="009C76F5">
                          <w:rPr>
                            <w:lang w:val="en-US"/>
                          </w:rPr>
                          <w:t>Sys</w:t>
                        </w:r>
                        <w:r w:rsidRPr="009C76F5">
                          <w:t xml:space="preserve">tem-6 </w:t>
                        </w:r>
                      </w:p>
                    </w:txbxContent>
                  </v:textbox>
                </v:shape>
                <v:shape id="Picture 7" o:spid="_x0000_s1089" type="#_x0000_t75" style="position:absolute;left:727;top:5272;width:1744;height:1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fmuHFAAAA3AAAAA8AAABkcnMvZG93bnJldi54bWxEj0FPwkAQhe8m/IfNkHiTrTUaUliIgZh4&#10;VEThOHSHbqE7W7prqf/eOZh4m8l789438+XgG9VTF+vABu4nGSjiMtiaKwPbj5e7KaiYkC02gcnA&#10;D0VYLkY3cyxsuPI79ZtUKQnhWKABl1JbaB1LRx7jJLTEoh1D5zHJ2lXadniVcN/oPMuetMeapcFh&#10;SytH5Xnz7Q30a6enl1PI3w6fh6919ejtfpcbczsenmegEg3p3/x3/WoF/0Hw5RmZQC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H5rhxQAAANwAAAAPAAAAAAAAAAAAAAAA&#10;AJ8CAABkcnMvZG93bnJldi54bWxQSwUGAAAAAAQABAD3AAAAkQMAAAAA&#10;">
                  <v:imagedata r:id="rId22" o:title=""/>
                </v:shape>
                <v:line id="Line 8" o:spid="_x0000_s1090" style="position:absolute;flip:y;visibility:visible;mso-wrap-style:square" from="2291,2982" to="8051,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VtB8MAAADcAAAADwAAAGRycy9kb3ducmV2LnhtbERP3WrCMBS+H+wdwhnsbqa1MLQaxQpu&#10;EyYy5wMcmmMbbE5KE219+0UQdnc+vt8zXw62EVfqvHGsIB0lIIhLpw1XCo6/m7cJCB+QNTaOScGN&#10;PCwXz09zzLXr+Yeuh1CJGMI+RwV1CG0upS9rsuhHriWO3Ml1FkOEXSV1h30Mt40cJ8m7tGg4NtTY&#10;0rqm8ny4WAVuMl0Xm+22CPtV9fn9YW6Z3BmlXl+G1QxEoCH8ix/uLx3nZync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1bQfDAAAA3AAAAA8AAAAAAAAAAAAA&#10;AAAAoQIAAGRycy9kb3ducmV2LnhtbFBLBQYAAAAABAAEAPkAAACRAwAAAAA=&#10;" strokecolor="aqua">
                  <v:stroke startarrow="block" endarrow="block"/>
                </v:line>
                <v:line id="Line 9" o:spid="_x0000_s1091" style="position:absolute;flip:y;visibility:visible;mso-wrap-style:square" from="2291,2802" to="3911,5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L7l8QAAADbAAAADwAAAGRycy9kb3ducmV2LnhtbESPQWvCQBSE74X+h+UJvTUbSxCJWUUF&#10;aS89NHrx9sg+k2j2bbq7Jml/fbdQ6HGYmW+YYjOZTgzkfGtZwTxJQRBXVrdcKzgdD89LED4ga+ws&#10;k4Iv8rBZPz4UmGs78gcNZahFhLDPUUETQp9L6auGDPrE9sTRu1hnMETpaqkdjhFuOvmSpgtpsOW4&#10;0GBP+4aqW3k3CgY9fO/K/t3p7NVcuvP981prVOppNm1XIAJN4T/8137TChYZ/H6JP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ovuXxAAAANsAAAAPAAAAAAAAAAAA&#10;AAAAAKECAABkcnMvZG93bnJldi54bWxQSwUGAAAAAAQABAD5AAAAkgMAAAAA&#10;" strokecolor="lime">
                  <v:stroke endarrow="block"/>
                </v:line>
                <v:shape id="Text Box 10" o:spid="_x0000_s1092" type="#_x0000_t202" style="position:absolute;left:1751;top:6222;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q2cQA&#10;AADbAAAADwAAAGRycy9kb3ducmV2LnhtbESPQWvCQBSE70L/w/IKvZlNLYrEbEIRbPUkTQvq7TX7&#10;mqTNvg3ZVeO/7wqCx2FmvmHSfDCtOFHvGssKnqMYBHFpdcOVgq/P1XgOwnlkja1lUnAhB3n2MEox&#10;0fbMH3QqfCUChF2CCmrvu0RKV9Zk0EW2Iw7ej+0N+iD7SuoezwFuWjmJ45k02HBYqLGjZU3lX3E0&#10;Cjabw/d7sfvlN+6a5fxlq6Xda6WeHofXBQhPg7+Hb+21VjCbwvVL+AE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k6tnEAAAA2wAAAA8AAAAAAAAAAAAAAAAAmAIAAGRycy9k&#10;b3ducmV2LnhtbFBLBQYAAAAABAAEAPUAAACJAwAAAAA=&#10;" filled="f" fillcolor="red" stroked="f">
                  <v:textbox>
                    <w:txbxContent>
                      <w:p w:rsidR="00FC7FD9" w:rsidRPr="009C76F5" w:rsidRDefault="00FC7FD9" w:rsidP="005E3DE3">
                        <w:pPr>
                          <w:pStyle w:val="Figure"/>
                        </w:pPr>
                        <w:r w:rsidRPr="009C76F5">
                          <w:t>UACS</w:t>
                        </w:r>
                      </w:p>
                    </w:txbxContent>
                  </v:textbox>
                </v:shape>
                <v:shape id="Text Box 11" o:spid="_x0000_s1093" type="#_x0000_t202" style="position:absolute;left:7151;top:1905;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yM8IA&#10;AADbAAAADwAAAGRycy9kb3ducmV2LnhtbESP3YrCMBSE7xf2HcIR9m6b6kWValoWWWXxzp8HODRn&#10;m2JzUpqotU9vBMHLYWa+YVblYFtxpd43jhVMkxQEceV0w7WC03HzvQDhA7LG1jEpuJOHsvj8WGGu&#10;3Y33dD2EWkQI+xwVmBC6XEpfGbLoE9cRR+/f9RZDlH0tdY+3CLetnKVpJi02HBcMdrQ2VJ0PF6vA&#10;nRfbar8zo5+P4+99StZt5jOlvibDzxJEoCG8w6/2n1aQZfD8En+AL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lnIzwgAAANsAAAAPAAAAAAAAAAAAAAAAAJgCAABkcnMvZG93&#10;bnJldi54bWxQSwUGAAAAAAQABAD1AAAAhwMAAAAA&#10;" filled="f" fillcolor="aqua" stroked="f">
                  <v:textbox>
                    <w:txbxContent>
                      <w:p w:rsidR="00FC7FD9" w:rsidRPr="009C76F5" w:rsidRDefault="00FC7FD9" w:rsidP="005E3DE3">
                        <w:pPr>
                          <w:pStyle w:val="Figure"/>
                        </w:pPr>
                        <w:r w:rsidRPr="009C76F5">
                          <w:t>SYSTEM-6</w:t>
                        </w:r>
                      </w:p>
                    </w:txbxContent>
                  </v:textbox>
                </v:shape>
                <v:shape id="Text Box 12" o:spid="_x0000_s1094" type="#_x0000_t202" style="position:absolute;left:2831;top:1902;width:1260;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QPsUA&#10;AADbAAAADwAAAGRycy9kb3ducmV2LnhtbESPy2rDMBBF94X8g5hANqWR3UUaXMuhBBJKKIU8Nt0N&#10;1viBrZGxFEfp11eFQpeX+zjcfBNMLyYaXWtZQbpMQBCXVrdcK7icd09rEM4ja+wtk4I7OdgUs4cc&#10;M21vfKTp5GsRR9hlqKDxfsikdGVDBt3SDsTRq+xo0Ec51lKPeIvjppfPSbKSBluOhAYH2jZUdqer&#10;idz9Nhx2U/r9+FlxSLsv196PH0ot5uHtFYSn4P/Df+13rWD1Ar9f4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ZA+xQAAANsAAAAPAAAAAAAAAAAAAAAAAJgCAABkcnMv&#10;ZG93bnJldi54bWxQSwUGAAAAAAQABAD1AAAAigMAAAAA&#10;" filled="f" fillcolor="lime" stroked="f">
                  <v:textbox>
                    <w:txbxContent>
                      <w:p w:rsidR="00FC7FD9" w:rsidRPr="009C76F5" w:rsidRDefault="00FC7FD9" w:rsidP="005E3DE3">
                        <w:pPr>
                          <w:pStyle w:val="Figure"/>
                        </w:pPr>
                        <w:r w:rsidRPr="009C76F5">
                          <w:t>UA</w:t>
                        </w:r>
                      </w:p>
                    </w:txbxContent>
                  </v:textbox>
                </v:shape>
                <v:shape id="Text Box 13" o:spid="_x0000_s1095" type="#_x0000_t202" style="position:absolute;left:1571;top:334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EBr8A&#10;AADbAAAADwAAAGRycy9kb3ducmV2LnhtbERPy4rCMBTdD8w/hDswm8GmDmPVahQVRtxW/YBrc/vA&#10;5qY00da/NwvB5eG8l+vBNOJOnastKxhHMQji3OqaSwXn0/9oBsJ5ZI2NZVLwIAfr1efHElNte87o&#10;fvSlCCHsUlRQed+mUrq8IoMusi1x4ArbGfQBdqXUHfYh3DTyN44TabDm0FBhS7uK8uvxZhQUh/5n&#10;Mu8ve3+eZn/JFuvpxT6U+v4aNgsQngb/Fr/cB60gCWP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YQGvwAAANsAAAAPAAAAAAAAAAAAAAAAAJgCAABkcnMvZG93bnJl&#10;di54bWxQSwUGAAAAAAQABAD1AAAAhAMAAAAA&#10;" stroked="f">
                  <v:textbox>
                    <w:txbxContent>
                      <w:p w:rsidR="00FC7FD9" w:rsidRPr="009C76F5" w:rsidRDefault="00FC7FD9" w:rsidP="005E3DE3">
                        <w:pPr>
                          <w:pStyle w:val="Figure"/>
                          <w:rPr>
                            <w:lang w:val="en-US"/>
                          </w:rPr>
                        </w:pPr>
                        <w:r w:rsidRPr="009C76F5">
                          <w:rPr>
                            <w:lang w:val="en-US"/>
                          </w:rPr>
                          <w:t>CNPC uplink</w:t>
                        </w:r>
                      </w:p>
                    </w:txbxContent>
                  </v:textbox>
                </v:shape>
                <v:line id="Line 14" o:spid="_x0000_s1096" style="position:absolute;flip:y;visibility:visible;mso-wrap-style:square" from="2651,3342" to="805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dKhMQAAADbAAAADwAAAGRycy9kb3ducmV2LnhtbESPQWvCQBSE7wX/w/IK3uqmHoJNXaVU&#10;WjwJSYWQ22v2mUSzb9PsNon/3i0UPA4z8w2z3k6mFQP1rrGs4HkRgSAurW64UnD8+nhagXAeWWNr&#10;mRRcycF2M3tYY6LtyCkNma9EgLBLUEHtfZdI6cqaDLqF7YiDd7K9QR9kX0nd4xjgppXLKIqlwYbD&#10;Qo0dvddUXrJfo2B5ytOfQ4eF/PyOzkWsc693uVLzx+ntFYSnyd/D/+29VhC/wN+X8AP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B0qExAAAANsAAAAPAAAAAAAAAAAA&#10;AAAAAKECAABkcnMvZG93bnJldi54bWxQSwUGAAAAAAQABAD5AAAAkgMAAAAA&#10;" strokecolor="red">
                  <v:stroke endarrow="block"/>
                </v:line>
                <v:shape id="Text Box 15" o:spid="_x0000_s1097" type="#_x0000_t202" style="position:absolute;left:5711;top:4602;width:2520;height:7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4FcMA&#10;AADbAAAADwAAAGRycy9kb3ducmV2LnhtbERPy2rCQBTdF/yH4Ra6EZ00UB/RMUippVuj+NhdMtck&#10;NHMnzUxj6tc7C6HLw3kv097UoqPWVZYVvI4jEMS51RUXCva7zWgGwnlkjbVlUvBHDtLV4GmJibZX&#10;3lKX+UKEEHYJKii9bxIpXV6SQTe2DXHgLrY16ANsC6lbvIZwU8s4iibSYMWhocSG3kvKv7Nfo+B2&#10;7LKf03kbH4abue/f7Ofk9mGUennu1wsQnnr/L364v7SCaVgfvo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d4FcMAAADbAAAADwAAAAAAAAAAAAAAAACYAgAAZHJzL2Rv&#10;d25yZXYueG1sUEsFBgAAAAAEAAQA9QAAAIgDAAAAAA==&#10;" stroked="f">
                  <v:textbox>
                    <w:txbxContent>
                      <w:p w:rsidR="00FC7FD9" w:rsidRPr="009C76F5" w:rsidRDefault="00FC7FD9" w:rsidP="005E3DE3">
                        <w:pPr>
                          <w:pStyle w:val="Figure"/>
                          <w:rPr>
                            <w:lang w:val="ru-RU"/>
                          </w:rPr>
                        </w:pPr>
                        <w:r>
                          <w:t>Interference from</w:t>
                        </w:r>
                      </w:p>
                      <w:p w:rsidR="00FC7FD9" w:rsidRPr="009C76F5" w:rsidRDefault="00FC7FD9" w:rsidP="005E3DE3">
                        <w:pPr>
                          <w:pStyle w:val="Figure"/>
                          <w:rPr>
                            <w:lang w:val="ru-RU"/>
                          </w:rPr>
                        </w:pPr>
                        <w:r w:rsidRPr="009C76F5">
                          <w:t>UACS</w:t>
                        </w:r>
                      </w:p>
                    </w:txbxContent>
                  </v:textbox>
                </v:shape>
                <w10:anchorlock/>
              </v:group>
            </w:pict>
          </mc:Fallback>
        </mc:AlternateContent>
      </w:r>
    </w:p>
    <w:p w:rsidR="005859D5" w:rsidRPr="005E3DE3" w:rsidRDefault="005859D5" w:rsidP="005859D5">
      <w:pPr>
        <w:pStyle w:val="Heading1"/>
        <w:rPr>
          <w:lang w:val="en-US"/>
        </w:rPr>
      </w:pPr>
      <w:r w:rsidRPr="005E3DE3">
        <w:rPr>
          <w:lang w:val="en-US"/>
        </w:rPr>
        <w:t>2</w:t>
      </w:r>
      <w:r w:rsidRPr="005E3DE3">
        <w:rPr>
          <w:lang w:val="en-US"/>
        </w:rPr>
        <w:tab/>
        <w:t>The main assumptions and limitations</w:t>
      </w:r>
    </w:p>
    <w:p w:rsidR="005859D5" w:rsidRPr="005E3DE3" w:rsidRDefault="005859D5" w:rsidP="005859D5">
      <w:pPr>
        <w:rPr>
          <w:lang w:val="en-US"/>
        </w:rPr>
      </w:pPr>
      <w:r w:rsidRPr="005E3DE3">
        <w:rPr>
          <w:lang w:val="en-US"/>
        </w:rPr>
        <w:t>The following assumptions and limitations were used in the analysis:</w:t>
      </w:r>
    </w:p>
    <w:p w:rsidR="005859D5" w:rsidRPr="005E3DE3" w:rsidRDefault="005859D5" w:rsidP="005859D5">
      <w:pPr>
        <w:pStyle w:val="enumlev1"/>
        <w:rPr>
          <w:lang w:val="en-US"/>
        </w:rPr>
      </w:pPr>
      <w:r w:rsidRPr="005E3DE3">
        <w:rPr>
          <w:lang w:val="en-US"/>
        </w:rPr>
        <w:t>1)</w:t>
      </w:r>
      <w:r w:rsidRPr="005E3DE3">
        <w:rPr>
          <w:lang w:val="en-US"/>
        </w:rPr>
        <w:tab/>
        <w:t>The UACS transmitter causes harmful interference to System-6 receiver via the main lobe or the first side lobe of System-6 antenna pattern.</w:t>
      </w:r>
    </w:p>
    <w:p w:rsidR="005859D5" w:rsidRPr="005E3DE3" w:rsidRDefault="005859D5" w:rsidP="005859D5">
      <w:pPr>
        <w:pStyle w:val="enumlev1"/>
        <w:rPr>
          <w:lang w:val="en-US"/>
        </w:rPr>
      </w:pPr>
      <w:r w:rsidRPr="005E3DE3">
        <w:rPr>
          <w:lang w:val="en-US"/>
        </w:rPr>
        <w:t>2)</w:t>
      </w:r>
      <w:r w:rsidRPr="005E3DE3">
        <w:rPr>
          <w:lang w:val="en-US"/>
        </w:rPr>
        <w:tab/>
        <w:t xml:space="preserve">Free-space propagation model from </w:t>
      </w:r>
      <w:r w:rsidRPr="005E3DE3">
        <w:rPr>
          <w:bCs/>
          <w:lang w:val="en-US"/>
        </w:rPr>
        <w:t>Recommendation ITU</w:t>
      </w:r>
      <w:r w:rsidRPr="005E3DE3">
        <w:rPr>
          <w:bCs/>
          <w:lang w:val="en-US"/>
        </w:rPr>
        <w:noBreakHyphen/>
      </w:r>
      <w:r w:rsidRPr="005E3DE3">
        <w:rPr>
          <w:lang w:val="en-US"/>
        </w:rPr>
        <w:t>R P.528 is used in the analysis.</w:t>
      </w:r>
    </w:p>
    <w:p w:rsidR="005859D5" w:rsidRPr="005E3DE3" w:rsidRDefault="005859D5" w:rsidP="005859D5">
      <w:pPr>
        <w:pStyle w:val="enumlev1"/>
        <w:rPr>
          <w:lang w:val="en-US"/>
        </w:rPr>
      </w:pPr>
      <w:r w:rsidRPr="005E3DE3">
        <w:rPr>
          <w:lang w:val="en-US"/>
        </w:rPr>
        <w:t>3)</w:t>
      </w:r>
      <w:r w:rsidRPr="005E3DE3">
        <w:rPr>
          <w:lang w:val="en-US"/>
        </w:rPr>
        <w:tab/>
        <w:t xml:space="preserve">Technical characteristics and protection criteria for System-6 are compliant with </w:t>
      </w:r>
      <w:r w:rsidRPr="005E3DE3">
        <w:rPr>
          <w:bCs/>
          <w:lang w:val="en-US"/>
        </w:rPr>
        <w:t>Recommendation ITU</w:t>
      </w:r>
      <w:r w:rsidRPr="005E3DE3">
        <w:rPr>
          <w:bCs/>
          <w:lang w:val="en-US"/>
        </w:rPr>
        <w:noBreakHyphen/>
      </w:r>
      <w:r w:rsidRPr="005E3DE3">
        <w:rPr>
          <w:lang w:val="en-US"/>
        </w:rPr>
        <w:t>R M.1730-1.</w:t>
      </w:r>
    </w:p>
    <w:p w:rsidR="005859D5" w:rsidRPr="005E3DE3" w:rsidRDefault="005859D5" w:rsidP="005859D5">
      <w:pPr>
        <w:pStyle w:val="enumlev1"/>
        <w:rPr>
          <w:lang w:val="en-US"/>
        </w:rPr>
      </w:pPr>
      <w:r w:rsidRPr="005E3DE3">
        <w:rPr>
          <w:lang w:val="en-US"/>
        </w:rPr>
        <w:t>4)</w:t>
      </w:r>
      <w:r w:rsidRPr="005E3DE3">
        <w:rPr>
          <w:lang w:val="en-US"/>
        </w:rPr>
        <w:tab/>
        <w:t xml:space="preserve">The analysis assumes the worst case UAS power (UACS </w:t>
      </w:r>
      <w:proofErr w:type="spellStart"/>
      <w:r w:rsidRPr="005E3DE3">
        <w:rPr>
          <w:lang w:val="en-US"/>
        </w:rPr>
        <w:t>e.i.r.p</w:t>
      </w:r>
      <w:proofErr w:type="spellEnd"/>
      <w:r w:rsidRPr="005E3DE3">
        <w:rPr>
          <w:lang w:val="en-US"/>
        </w:rPr>
        <w:t>. provides optimal UA operation near the border of UACS service area).</w:t>
      </w:r>
    </w:p>
    <w:p w:rsidR="005859D5" w:rsidRPr="005E3DE3" w:rsidRDefault="005859D5" w:rsidP="005859D5">
      <w:pPr>
        <w:pStyle w:val="enumlev1"/>
        <w:rPr>
          <w:lang w:val="en-US"/>
        </w:rPr>
      </w:pPr>
      <w:r w:rsidRPr="005E3DE3">
        <w:rPr>
          <w:lang w:val="en-US"/>
        </w:rPr>
        <w:t>5)</w:t>
      </w:r>
      <w:r w:rsidRPr="005E3DE3">
        <w:rPr>
          <w:lang w:val="en-US"/>
        </w:rPr>
        <w:tab/>
        <w:t>The frequency band used by System-6 receiver exceeds the emission bandwidth of UACS transmitter; both systems operate at a common carrier frequency.</w:t>
      </w:r>
    </w:p>
    <w:p w:rsidR="005859D5" w:rsidRPr="005E3DE3" w:rsidRDefault="005859D5" w:rsidP="005859D5">
      <w:pPr>
        <w:pStyle w:val="Heading1"/>
        <w:rPr>
          <w:lang w:val="en-US"/>
        </w:rPr>
      </w:pPr>
      <w:r w:rsidRPr="005E3DE3">
        <w:rPr>
          <w:lang w:val="en-US"/>
        </w:rPr>
        <w:lastRenderedPageBreak/>
        <w:t>3</w:t>
      </w:r>
      <w:r w:rsidRPr="005E3DE3">
        <w:rPr>
          <w:lang w:val="en-US"/>
        </w:rPr>
        <w:tab/>
        <w:t>The study methodology</w:t>
      </w:r>
    </w:p>
    <w:p w:rsidR="005859D5" w:rsidRPr="005E3DE3" w:rsidRDefault="005859D5" w:rsidP="005859D5">
      <w:pPr>
        <w:rPr>
          <w:lang w:val="en-US"/>
        </w:rPr>
      </w:pPr>
      <w:r w:rsidRPr="005E3DE3">
        <w:rPr>
          <w:lang w:val="en-US"/>
        </w:rPr>
        <w:t xml:space="preserve">For analysis of compatibility between System-6 airborne receiver and ground-based UACS transmitter the carrier-to-interference ratio is used. </w:t>
      </w:r>
    </w:p>
    <w:p w:rsidR="005859D5" w:rsidRPr="005E3DE3" w:rsidRDefault="005859D5" w:rsidP="005859D5">
      <w:pPr>
        <w:rPr>
          <w:lang w:val="en-US"/>
        </w:rPr>
      </w:pPr>
      <w:r w:rsidRPr="005E3DE3">
        <w:rPr>
          <w:lang w:val="en-US"/>
        </w:rPr>
        <w:t>Interference power I (W) from UACS at System-6 receiver front-end is described by the following equation:</w:t>
      </w:r>
    </w:p>
    <w:p w:rsidR="005859D5" w:rsidRPr="005E3DE3" w:rsidRDefault="005859D5" w:rsidP="005859D5">
      <w:pPr>
        <w:pStyle w:val="Equation"/>
        <w:rPr>
          <w:lang w:val="en-US"/>
        </w:rPr>
      </w:pPr>
      <w:r w:rsidRPr="005E3DE3">
        <w:rPr>
          <w:lang w:val="en-US"/>
        </w:rPr>
        <w:tab/>
      </w:r>
      <w:r w:rsidRPr="005E3DE3">
        <w:rPr>
          <w:lang w:val="en-US"/>
        </w:rPr>
        <w:tab/>
        <w:t xml:space="preserve">I = </w:t>
      </w:r>
      <w:proofErr w:type="spellStart"/>
      <w:r w:rsidRPr="005E3DE3">
        <w:rPr>
          <w:lang w:val="en-US"/>
        </w:rPr>
        <w:t>e.i.r.p</w:t>
      </w:r>
      <w:proofErr w:type="spellEnd"/>
      <w:r w:rsidRPr="005E3DE3">
        <w:rPr>
          <w:lang w:val="en-US"/>
        </w:rPr>
        <w:t xml:space="preserve">. • </w:t>
      </w:r>
      <w:r w:rsidRPr="005E3DE3">
        <w:rPr>
          <w:i/>
          <w:iCs/>
          <w:lang w:val="en-US"/>
        </w:rPr>
        <w:t>G</w:t>
      </w:r>
      <w:r w:rsidRPr="005E3DE3">
        <w:rPr>
          <w:i/>
          <w:iCs/>
          <w:vertAlign w:val="subscript"/>
          <w:lang w:val="en-US"/>
        </w:rPr>
        <w:t>sys-</w:t>
      </w:r>
      <w:r w:rsidRPr="005E3DE3">
        <w:rPr>
          <w:vertAlign w:val="subscript"/>
          <w:lang w:val="en-US"/>
        </w:rPr>
        <w:t xml:space="preserve">6 </w:t>
      </w:r>
      <w:r w:rsidRPr="005E3DE3">
        <w:rPr>
          <w:lang w:val="en-US"/>
        </w:rPr>
        <w:t xml:space="preserve">• </w:t>
      </w:r>
      <w:r w:rsidRPr="00DA591F">
        <w:t>λ</w:t>
      </w:r>
      <w:r w:rsidRPr="005E3DE3">
        <w:rPr>
          <w:vertAlign w:val="superscript"/>
          <w:lang w:val="en-US"/>
        </w:rPr>
        <w:t>2</w:t>
      </w:r>
      <w:r w:rsidRPr="005E3DE3">
        <w:rPr>
          <w:lang w:val="en-US"/>
        </w:rPr>
        <w:t xml:space="preserve"> / (4 </w:t>
      </w:r>
      <w:r w:rsidRPr="00DA591F">
        <w:t>π</w:t>
      </w:r>
      <w:r w:rsidRPr="005E3DE3">
        <w:rPr>
          <w:lang w:val="en-US"/>
        </w:rPr>
        <w:t xml:space="preserve"> </w:t>
      </w:r>
      <w:r w:rsidRPr="005E3DE3">
        <w:rPr>
          <w:i/>
          <w:iCs/>
          <w:lang w:val="en-US"/>
        </w:rPr>
        <w:t>R</w:t>
      </w:r>
      <w:r w:rsidRPr="005E3DE3">
        <w:rPr>
          <w:lang w:val="en-US"/>
        </w:rPr>
        <w:t>)</w:t>
      </w:r>
      <w:r w:rsidRPr="005E3DE3">
        <w:rPr>
          <w:vertAlign w:val="superscript"/>
          <w:lang w:val="en-US"/>
        </w:rPr>
        <w:t>2</w:t>
      </w:r>
      <w:r w:rsidRPr="005E3DE3">
        <w:rPr>
          <w:lang w:val="en-US"/>
        </w:rPr>
        <w:tab/>
        <w:t>(1)</w:t>
      </w:r>
    </w:p>
    <w:p w:rsidR="005859D5" w:rsidRPr="005E3DE3" w:rsidRDefault="005859D5" w:rsidP="005859D5">
      <w:pPr>
        <w:rPr>
          <w:lang w:val="en-US"/>
        </w:rPr>
      </w:pPr>
      <w:r w:rsidRPr="005E3DE3">
        <w:rPr>
          <w:lang w:val="en-US"/>
        </w:rPr>
        <w:t>where:</w:t>
      </w:r>
    </w:p>
    <w:p w:rsidR="005859D5" w:rsidRPr="00DA591F" w:rsidRDefault="005859D5" w:rsidP="005859D5">
      <w:pPr>
        <w:pStyle w:val="Equationlegend"/>
      </w:pPr>
      <w:r w:rsidRPr="00DA591F">
        <w:tab/>
      </w:r>
      <w:proofErr w:type="spellStart"/>
      <w:r w:rsidRPr="00DA591F">
        <w:t>e.i.r.p</w:t>
      </w:r>
      <w:proofErr w:type="spellEnd"/>
      <w:r w:rsidRPr="00DA591F">
        <w:t xml:space="preserve">.: </w:t>
      </w:r>
      <w:r w:rsidRPr="00DA591F">
        <w:tab/>
        <w:t xml:space="preserve">is UACS transmitter </w:t>
      </w:r>
      <w:proofErr w:type="spellStart"/>
      <w:r w:rsidRPr="00DA591F">
        <w:t>e.i.r.p</w:t>
      </w:r>
      <w:proofErr w:type="spellEnd"/>
      <w:r w:rsidRPr="00DA591F">
        <w:t>. (W)</w:t>
      </w:r>
    </w:p>
    <w:p w:rsidR="005859D5" w:rsidRPr="00DA591F" w:rsidRDefault="005859D5" w:rsidP="005859D5">
      <w:pPr>
        <w:pStyle w:val="Equationlegend"/>
      </w:pPr>
      <w:r w:rsidRPr="00DA591F">
        <w:tab/>
      </w:r>
      <w:r w:rsidRPr="00DA591F">
        <w:rPr>
          <w:i/>
          <w:iCs/>
        </w:rPr>
        <w:t>G</w:t>
      </w:r>
      <w:r w:rsidRPr="00DA591F">
        <w:rPr>
          <w:i/>
          <w:iCs/>
          <w:vertAlign w:val="subscript"/>
        </w:rPr>
        <w:t>sys-</w:t>
      </w:r>
      <w:r w:rsidRPr="00DA591F">
        <w:rPr>
          <w:vertAlign w:val="subscript"/>
        </w:rPr>
        <w:t>6</w:t>
      </w:r>
      <w:r w:rsidRPr="00DA591F">
        <w:t xml:space="preserve"> </w:t>
      </w:r>
      <w:r w:rsidRPr="00DA591F">
        <w:rPr>
          <w:vertAlign w:val="subscript"/>
        </w:rPr>
        <w:t>:</w:t>
      </w:r>
      <w:r w:rsidRPr="00DA591F">
        <w:rPr>
          <w:vertAlign w:val="subscript"/>
        </w:rPr>
        <w:tab/>
      </w:r>
      <w:r w:rsidRPr="00DA591F">
        <w:t>is System-6 receiver antenna gain towards the interferer</w:t>
      </w:r>
    </w:p>
    <w:p w:rsidR="005859D5" w:rsidRPr="00DA591F" w:rsidRDefault="005859D5" w:rsidP="005859D5">
      <w:pPr>
        <w:pStyle w:val="Equationlegend"/>
      </w:pPr>
      <w:r w:rsidRPr="00DA591F">
        <w:tab/>
        <w:t xml:space="preserve">λ: </w:t>
      </w:r>
      <w:r w:rsidRPr="00DA591F">
        <w:tab/>
        <w:t>is wavelength (m)</w:t>
      </w:r>
    </w:p>
    <w:p w:rsidR="005859D5" w:rsidRPr="00DA591F" w:rsidRDefault="005859D5" w:rsidP="005859D5">
      <w:pPr>
        <w:pStyle w:val="Equationlegend"/>
      </w:pPr>
      <w:r w:rsidRPr="00DA591F">
        <w:tab/>
      </w:r>
      <w:r w:rsidRPr="00DA591F">
        <w:rPr>
          <w:i/>
          <w:iCs/>
        </w:rPr>
        <w:t>R</w:t>
      </w:r>
      <w:r w:rsidRPr="00DA591F">
        <w:t>:</w:t>
      </w:r>
      <w:r w:rsidRPr="00DA591F">
        <w:tab/>
        <w:t xml:space="preserve"> is separation distance between UACS transmitter and System-6 receiver (m).</w:t>
      </w:r>
    </w:p>
    <w:p w:rsidR="005859D5" w:rsidRPr="005E3DE3" w:rsidRDefault="005859D5" w:rsidP="005859D5">
      <w:pPr>
        <w:rPr>
          <w:lang w:val="en-US"/>
        </w:rPr>
      </w:pPr>
      <w:r w:rsidRPr="005E3DE3">
        <w:rPr>
          <w:lang w:val="en-US"/>
        </w:rPr>
        <w:t xml:space="preserve">System-6 receiver protection criterion as described in </w:t>
      </w:r>
      <w:r w:rsidRPr="005E3DE3">
        <w:rPr>
          <w:bCs/>
          <w:lang w:val="en-US"/>
        </w:rPr>
        <w:t>Recommendation ITU</w:t>
      </w:r>
      <w:r w:rsidRPr="005E3DE3">
        <w:rPr>
          <w:bCs/>
          <w:lang w:val="en-US"/>
        </w:rPr>
        <w:noBreakHyphen/>
      </w:r>
      <w:r w:rsidRPr="005E3DE3">
        <w:rPr>
          <w:lang w:val="en-US"/>
        </w:rPr>
        <w:t>R M.1730</w:t>
      </w:r>
      <w:r w:rsidRPr="005E3DE3">
        <w:rPr>
          <w:lang w:val="en-US"/>
        </w:rPr>
        <w:noBreakHyphen/>
        <w:t xml:space="preserve">1 is: </w:t>
      </w:r>
    </w:p>
    <w:p w:rsidR="005859D5" w:rsidRPr="005E3DE3" w:rsidRDefault="005859D5" w:rsidP="005859D5">
      <w:pPr>
        <w:pStyle w:val="Equation"/>
        <w:rPr>
          <w:lang w:val="en-US"/>
        </w:rPr>
      </w:pPr>
      <w:r w:rsidRPr="005E3DE3">
        <w:rPr>
          <w:lang w:val="en-US"/>
        </w:rPr>
        <w:tab/>
      </w:r>
      <w:r w:rsidRPr="005E3DE3">
        <w:rPr>
          <w:lang w:val="en-US"/>
        </w:rPr>
        <w:tab/>
      </w:r>
      <w:r w:rsidRPr="005E3DE3">
        <w:rPr>
          <w:i/>
          <w:iCs/>
          <w:lang w:val="en-US"/>
        </w:rPr>
        <w:t>I</w:t>
      </w:r>
      <w:r w:rsidRPr="005E3DE3">
        <w:rPr>
          <w:lang w:val="en-US"/>
        </w:rPr>
        <w:t>/</w:t>
      </w:r>
      <w:r w:rsidRPr="005E3DE3">
        <w:rPr>
          <w:i/>
          <w:iCs/>
          <w:lang w:val="en-US"/>
        </w:rPr>
        <w:t>N</w:t>
      </w:r>
      <w:r w:rsidRPr="005E3DE3">
        <w:rPr>
          <w:lang w:val="en-US"/>
        </w:rPr>
        <w:t> = −6 dB</w:t>
      </w:r>
      <w:r w:rsidRPr="005E3DE3">
        <w:rPr>
          <w:lang w:val="en-US"/>
        </w:rPr>
        <w:tab/>
        <w:t>(2)</w:t>
      </w:r>
    </w:p>
    <w:p w:rsidR="005859D5" w:rsidRPr="005E3DE3" w:rsidRDefault="005859D5" w:rsidP="005859D5">
      <w:pPr>
        <w:rPr>
          <w:lang w:val="en-US"/>
        </w:rPr>
      </w:pPr>
      <w:r w:rsidRPr="005E3DE3">
        <w:rPr>
          <w:lang w:val="en-US"/>
        </w:rPr>
        <w:t xml:space="preserve">where </w:t>
      </w:r>
      <w:r w:rsidRPr="005E3DE3">
        <w:rPr>
          <w:i/>
          <w:iCs/>
          <w:lang w:val="en-US"/>
        </w:rPr>
        <w:t>N</w:t>
      </w:r>
      <w:r w:rsidRPr="005E3DE3">
        <w:rPr>
          <w:lang w:val="en-US"/>
        </w:rPr>
        <w:t xml:space="preserve"> is system-6 receiver noise (</w:t>
      </w:r>
      <w:proofErr w:type="spellStart"/>
      <w:r w:rsidRPr="005E3DE3">
        <w:rPr>
          <w:lang w:val="en-US"/>
        </w:rPr>
        <w:t>dBW</w:t>
      </w:r>
      <w:proofErr w:type="spellEnd"/>
      <w:r w:rsidRPr="005E3DE3">
        <w:rPr>
          <w:lang w:val="en-US"/>
        </w:rPr>
        <w:t xml:space="preserve">). </w:t>
      </w:r>
    </w:p>
    <w:p w:rsidR="005859D5" w:rsidRPr="005E3DE3" w:rsidRDefault="005859D5" w:rsidP="005859D5">
      <w:pPr>
        <w:rPr>
          <w:lang w:val="en-US"/>
        </w:rPr>
      </w:pPr>
      <w:r w:rsidRPr="005E3DE3">
        <w:rPr>
          <w:lang w:val="en-US"/>
        </w:rPr>
        <w:t xml:space="preserve">The value of </w:t>
      </w:r>
      <w:r w:rsidRPr="005E3DE3">
        <w:rPr>
          <w:i/>
          <w:iCs/>
          <w:lang w:val="en-US"/>
        </w:rPr>
        <w:t>N</w:t>
      </w:r>
      <w:r w:rsidRPr="005E3DE3">
        <w:rPr>
          <w:lang w:val="en-US"/>
        </w:rPr>
        <w:t xml:space="preserve"> (W) is defined as:</w:t>
      </w:r>
    </w:p>
    <w:p w:rsidR="005859D5" w:rsidRPr="005E3DE3" w:rsidRDefault="005859D5" w:rsidP="005859D5">
      <w:pPr>
        <w:pStyle w:val="Equation"/>
        <w:rPr>
          <w:lang w:val="en-US"/>
        </w:rPr>
      </w:pPr>
      <w:r w:rsidRPr="005E3DE3">
        <w:rPr>
          <w:lang w:val="en-US"/>
        </w:rPr>
        <w:tab/>
      </w:r>
      <w:r w:rsidRPr="005E3DE3">
        <w:rPr>
          <w:lang w:val="en-US"/>
        </w:rPr>
        <w:tab/>
      </w:r>
      <w:r w:rsidRPr="005E3DE3">
        <w:rPr>
          <w:i/>
          <w:iCs/>
          <w:lang w:val="en-US"/>
        </w:rPr>
        <w:t>N</w:t>
      </w:r>
      <w:r w:rsidRPr="005E3DE3">
        <w:rPr>
          <w:lang w:val="en-US"/>
        </w:rPr>
        <w:t xml:space="preserve"> = </w:t>
      </w:r>
      <w:r w:rsidRPr="005E3DE3">
        <w:rPr>
          <w:i/>
          <w:iCs/>
          <w:lang w:val="en-US"/>
        </w:rPr>
        <w:t>K</w:t>
      </w:r>
      <w:r w:rsidRPr="005E3DE3">
        <w:rPr>
          <w:lang w:val="en-US"/>
        </w:rPr>
        <w:t xml:space="preserve"> * </w:t>
      </w:r>
      <w:r w:rsidRPr="005E3DE3">
        <w:rPr>
          <w:i/>
          <w:iCs/>
          <w:lang w:val="en-US"/>
        </w:rPr>
        <w:t>T</w:t>
      </w:r>
      <w:r w:rsidRPr="005E3DE3">
        <w:rPr>
          <w:lang w:val="en-US"/>
        </w:rPr>
        <w:t xml:space="preserve"> *</w:t>
      </w:r>
      <w:r w:rsidRPr="00DA591F">
        <w:t>Δ</w:t>
      </w:r>
      <w:r w:rsidRPr="005E3DE3">
        <w:rPr>
          <w:i/>
          <w:iCs/>
          <w:lang w:val="en-US"/>
        </w:rPr>
        <w:t>F</w:t>
      </w:r>
      <w:r w:rsidRPr="005E3DE3">
        <w:rPr>
          <w:lang w:val="en-US"/>
        </w:rPr>
        <w:tab/>
        <w:t>(3)</w:t>
      </w:r>
    </w:p>
    <w:p w:rsidR="005859D5" w:rsidRPr="005E3DE3" w:rsidRDefault="005859D5" w:rsidP="005859D5">
      <w:pPr>
        <w:tabs>
          <w:tab w:val="left" w:pos="680"/>
          <w:tab w:val="left" w:pos="930"/>
          <w:tab w:val="left" w:pos="1289"/>
        </w:tabs>
        <w:rPr>
          <w:lang w:val="en-US"/>
        </w:rPr>
      </w:pPr>
      <w:r w:rsidRPr="005E3DE3">
        <w:rPr>
          <w:lang w:val="en-US"/>
        </w:rPr>
        <w:t>where:</w:t>
      </w:r>
      <w:r w:rsidRPr="005E3DE3">
        <w:rPr>
          <w:lang w:val="en-US"/>
        </w:rPr>
        <w:tab/>
      </w:r>
    </w:p>
    <w:p w:rsidR="005859D5" w:rsidRPr="00DA591F" w:rsidRDefault="005859D5" w:rsidP="005859D5">
      <w:pPr>
        <w:pStyle w:val="Equationlegend"/>
      </w:pPr>
      <w:r w:rsidRPr="00DA591F">
        <w:tab/>
      </w:r>
      <w:r w:rsidRPr="00DA591F">
        <w:rPr>
          <w:i/>
          <w:iCs/>
        </w:rPr>
        <w:t>K</w:t>
      </w:r>
      <w:r w:rsidRPr="00DA591F">
        <w:t>:</w:t>
      </w:r>
      <w:r w:rsidRPr="00DA591F">
        <w:rPr>
          <w:vertAlign w:val="subscript"/>
        </w:rPr>
        <w:t xml:space="preserve"> </w:t>
      </w:r>
      <w:r w:rsidRPr="00DA591F">
        <w:rPr>
          <w:vertAlign w:val="subscript"/>
        </w:rPr>
        <w:tab/>
      </w:r>
      <w:r w:rsidRPr="00DA591F">
        <w:t>is Boltzmann’s constant = 1.38 × 10</w:t>
      </w:r>
      <w:r w:rsidRPr="00DA591F">
        <w:rPr>
          <w:vertAlign w:val="superscript"/>
        </w:rPr>
        <w:t>−23</w:t>
      </w:r>
      <w:r w:rsidRPr="00DA591F">
        <w:t xml:space="preserve"> (J/K)</w:t>
      </w:r>
    </w:p>
    <w:p w:rsidR="005859D5" w:rsidRPr="00DA591F" w:rsidRDefault="005859D5" w:rsidP="005859D5">
      <w:pPr>
        <w:pStyle w:val="Equationlegend"/>
      </w:pPr>
      <w:r w:rsidRPr="00DA591F">
        <w:tab/>
      </w:r>
      <w:r w:rsidRPr="00DA591F">
        <w:rPr>
          <w:i/>
          <w:iCs/>
        </w:rPr>
        <w:t>T</w:t>
      </w:r>
      <w:r w:rsidRPr="00DA591F">
        <w:t>:</w:t>
      </w:r>
      <w:r w:rsidRPr="00DA591F">
        <w:rPr>
          <w:vertAlign w:val="subscript"/>
        </w:rPr>
        <w:t xml:space="preserve"> </w:t>
      </w:r>
      <w:r w:rsidRPr="00DA591F">
        <w:rPr>
          <w:vertAlign w:val="subscript"/>
        </w:rPr>
        <w:tab/>
      </w:r>
      <w:r w:rsidRPr="00DA591F">
        <w:t>is noise temperature at receiver front end (K)</w:t>
      </w:r>
    </w:p>
    <w:p w:rsidR="005859D5" w:rsidRPr="00DA591F" w:rsidRDefault="005859D5" w:rsidP="005859D5">
      <w:pPr>
        <w:pStyle w:val="Equationlegend"/>
      </w:pPr>
      <w:r w:rsidRPr="00DA591F">
        <w:tab/>
        <w:t>Δ</w:t>
      </w:r>
      <w:r w:rsidRPr="00DA591F">
        <w:rPr>
          <w:i/>
          <w:iCs/>
        </w:rPr>
        <w:t>F</w:t>
      </w:r>
      <w:r w:rsidRPr="00DA591F">
        <w:t>:</w:t>
      </w:r>
      <w:r w:rsidRPr="00DA591F">
        <w:tab/>
        <w:t>receiver noise bandwidth (Hz).</w:t>
      </w:r>
    </w:p>
    <w:p w:rsidR="005859D5" w:rsidRPr="005E3DE3" w:rsidRDefault="005859D5" w:rsidP="005859D5">
      <w:pPr>
        <w:rPr>
          <w:lang w:val="en-US"/>
        </w:rPr>
      </w:pPr>
      <w:r w:rsidRPr="005E3DE3">
        <w:rPr>
          <w:lang w:val="en-US"/>
        </w:rPr>
        <w:t xml:space="preserve">The value of </w:t>
      </w:r>
      <w:r w:rsidRPr="00DA591F">
        <w:rPr>
          <w:i/>
          <w:iCs/>
        </w:rPr>
        <w:t>Т</w:t>
      </w:r>
      <w:r w:rsidRPr="005E3DE3">
        <w:rPr>
          <w:lang w:val="en-US"/>
        </w:rPr>
        <w:t xml:space="preserve"> may be derived as:</w:t>
      </w:r>
      <w:bookmarkStart w:id="10" w:name="_GoBack"/>
      <w:bookmarkEnd w:id="10"/>
    </w:p>
    <w:p w:rsidR="005859D5" w:rsidRPr="005E3DE3" w:rsidRDefault="005859D5" w:rsidP="005859D5">
      <w:pPr>
        <w:pStyle w:val="Equation"/>
        <w:rPr>
          <w:lang w:val="en-US"/>
        </w:rPr>
      </w:pPr>
      <w:r w:rsidRPr="005E3DE3">
        <w:rPr>
          <w:lang w:val="en-US"/>
        </w:rPr>
        <w:tab/>
      </w:r>
      <w:r w:rsidRPr="005E3DE3">
        <w:rPr>
          <w:lang w:val="en-US"/>
        </w:rPr>
        <w:tab/>
      </w:r>
      <w:r w:rsidRPr="005E3DE3">
        <w:rPr>
          <w:i/>
          <w:iCs/>
          <w:lang w:val="en-US"/>
        </w:rPr>
        <w:t>T</w:t>
      </w:r>
      <w:r w:rsidRPr="005E3DE3">
        <w:rPr>
          <w:lang w:val="en-US"/>
        </w:rPr>
        <w:t xml:space="preserve"> = 290 × (10</w:t>
      </w:r>
      <w:r w:rsidRPr="005E3DE3">
        <w:rPr>
          <w:vertAlign w:val="superscript"/>
          <w:lang w:val="en-US"/>
        </w:rPr>
        <w:t>(</w:t>
      </w:r>
      <w:r w:rsidRPr="005E3DE3">
        <w:rPr>
          <w:i/>
          <w:iCs/>
          <w:vertAlign w:val="superscript"/>
          <w:lang w:val="en-US"/>
        </w:rPr>
        <w:t>NF</w:t>
      </w:r>
      <w:r w:rsidRPr="005E3DE3">
        <w:rPr>
          <w:vertAlign w:val="superscript"/>
          <w:lang w:val="en-US"/>
        </w:rPr>
        <w:t>/10 )</w:t>
      </w:r>
      <w:r w:rsidRPr="005E3DE3">
        <w:rPr>
          <w:lang w:val="en-US"/>
        </w:rPr>
        <w:t xml:space="preserve"> − 1), </w:t>
      </w:r>
      <w:r w:rsidRPr="005E3DE3">
        <w:rPr>
          <w:lang w:val="en-US"/>
        </w:rPr>
        <w:tab/>
        <w:t>(4)</w:t>
      </w:r>
    </w:p>
    <w:p w:rsidR="005859D5" w:rsidRPr="005E3DE3" w:rsidRDefault="005859D5" w:rsidP="005859D5">
      <w:pPr>
        <w:rPr>
          <w:lang w:val="en-US"/>
        </w:rPr>
      </w:pPr>
      <w:r w:rsidRPr="005E3DE3">
        <w:rPr>
          <w:lang w:val="en-US"/>
        </w:rPr>
        <w:t xml:space="preserve">where: </w:t>
      </w:r>
      <w:r w:rsidRPr="005E3DE3">
        <w:rPr>
          <w:i/>
          <w:iCs/>
          <w:lang w:val="en-US"/>
        </w:rPr>
        <w:t>NF</w:t>
      </w:r>
      <w:r w:rsidRPr="005E3DE3">
        <w:rPr>
          <w:lang w:val="en-US"/>
        </w:rPr>
        <w:t xml:space="preserve"> is system-6 receiver noise factor (dB).</w:t>
      </w:r>
    </w:p>
    <w:p w:rsidR="005859D5" w:rsidRPr="005E3DE3" w:rsidRDefault="005859D5" w:rsidP="005859D5">
      <w:pPr>
        <w:tabs>
          <w:tab w:val="left" w:pos="532"/>
        </w:tabs>
        <w:rPr>
          <w:lang w:val="en-US"/>
        </w:rPr>
      </w:pPr>
      <w:r w:rsidRPr="005E3DE3">
        <w:rPr>
          <w:lang w:val="en-US"/>
        </w:rPr>
        <w:t xml:space="preserve">Transformation of equations (1) to (4) results in the following expression for defining a minimum protection distance R (km) that would ensure compatibility between the systems under consideration with the above-specified assumptions: </w:t>
      </w:r>
    </w:p>
    <w:p w:rsidR="005859D5" w:rsidRPr="005E3DE3" w:rsidRDefault="005859D5" w:rsidP="005859D5">
      <w:pPr>
        <w:pStyle w:val="Equation"/>
        <w:rPr>
          <w:lang w:val="en-US"/>
        </w:rPr>
      </w:pPr>
      <w:r w:rsidRPr="005E3DE3">
        <w:rPr>
          <w:position w:val="-6"/>
          <w:lang w:val="en-US"/>
        </w:rPr>
        <w:tab/>
      </w:r>
      <w:r w:rsidRPr="005E3DE3">
        <w:rPr>
          <w:position w:val="-6"/>
          <w:lang w:val="en-US"/>
        </w:rPr>
        <w:tab/>
      </w:r>
      <w:r w:rsidR="00EE6879" w:rsidRPr="00DA591F">
        <w:rPr>
          <w:position w:val="-6"/>
        </w:rPr>
        <w:object w:dxaOrig="5940" w:dyaOrig="440">
          <v:shape id="_x0000_i1056" type="#_x0000_t75" style="width:291pt;height:24pt" o:ole="">
            <v:imagedata r:id="rId23" o:title=""/>
          </v:shape>
          <o:OLEObject Type="Embed" ProgID="Equation.3" ShapeID="_x0000_i1056" DrawAspect="Content" ObjectID="_1392624365" r:id="rId24"/>
        </w:object>
      </w:r>
      <w:r w:rsidRPr="005E3DE3">
        <w:rPr>
          <w:lang w:val="en-US"/>
        </w:rPr>
        <w:tab/>
        <w:t>(5)</w:t>
      </w:r>
    </w:p>
    <w:p w:rsidR="005859D5" w:rsidRPr="005E3DE3" w:rsidRDefault="005859D5" w:rsidP="005859D5">
      <w:pPr>
        <w:tabs>
          <w:tab w:val="left" w:pos="1289"/>
        </w:tabs>
        <w:rPr>
          <w:lang w:val="en-US"/>
        </w:rPr>
      </w:pPr>
      <w:r w:rsidRPr="005E3DE3">
        <w:rPr>
          <w:lang w:val="en-US"/>
        </w:rPr>
        <w:t xml:space="preserve">where the </w:t>
      </w:r>
      <w:r w:rsidRPr="005E3DE3">
        <w:rPr>
          <w:i/>
          <w:iCs/>
          <w:lang w:val="en-US"/>
        </w:rPr>
        <w:t>G</w:t>
      </w:r>
      <w:r w:rsidRPr="005E3DE3">
        <w:rPr>
          <w:i/>
          <w:iCs/>
          <w:vertAlign w:val="subscript"/>
          <w:lang w:val="en-US"/>
        </w:rPr>
        <w:t>sys</w:t>
      </w:r>
      <w:r w:rsidRPr="005E3DE3">
        <w:rPr>
          <w:vertAlign w:val="subscript"/>
          <w:lang w:val="en-US"/>
        </w:rPr>
        <w:t>-6</w:t>
      </w:r>
      <w:r w:rsidRPr="005E3DE3">
        <w:rPr>
          <w:lang w:val="en-US"/>
        </w:rPr>
        <w:t xml:space="preserve"> is in </w:t>
      </w:r>
      <w:proofErr w:type="spellStart"/>
      <w:r w:rsidRPr="005E3DE3">
        <w:rPr>
          <w:lang w:val="en-US"/>
        </w:rPr>
        <w:t>dBi</w:t>
      </w:r>
      <w:proofErr w:type="spellEnd"/>
      <w:r w:rsidRPr="005E3DE3">
        <w:rPr>
          <w:lang w:val="en-US"/>
        </w:rPr>
        <w:t xml:space="preserve">, </w:t>
      </w:r>
      <w:proofErr w:type="spellStart"/>
      <w:r w:rsidRPr="005E3DE3">
        <w:rPr>
          <w:lang w:val="en-US"/>
        </w:rPr>
        <w:t>e.i.r.p</w:t>
      </w:r>
      <w:proofErr w:type="spellEnd"/>
      <w:r w:rsidRPr="005E3DE3">
        <w:rPr>
          <w:lang w:val="en-US"/>
        </w:rPr>
        <w:t>. in </w:t>
      </w:r>
      <w:proofErr w:type="spellStart"/>
      <w:r w:rsidRPr="005E3DE3">
        <w:rPr>
          <w:lang w:val="en-US"/>
        </w:rPr>
        <w:t>dBW</w:t>
      </w:r>
      <w:proofErr w:type="spellEnd"/>
      <w:r w:rsidRPr="005E3DE3">
        <w:rPr>
          <w:lang w:val="en-US"/>
        </w:rPr>
        <w:t xml:space="preserve">, F is in GHz, </w:t>
      </w:r>
      <w:r w:rsidRPr="00DA591F">
        <w:t>Δ</w:t>
      </w:r>
      <w:r w:rsidRPr="005E3DE3">
        <w:rPr>
          <w:lang w:val="en-US"/>
        </w:rPr>
        <w:t xml:space="preserve">F is in MHz, and </w:t>
      </w:r>
      <w:r w:rsidRPr="005E3DE3">
        <w:rPr>
          <w:i/>
          <w:iCs/>
          <w:lang w:val="en-US"/>
        </w:rPr>
        <w:t>NF</w:t>
      </w:r>
      <w:r w:rsidRPr="005E3DE3">
        <w:rPr>
          <w:lang w:val="en-US"/>
        </w:rPr>
        <w:t xml:space="preserve"> is in </w:t>
      </w:r>
      <w:proofErr w:type="spellStart"/>
      <w:r w:rsidRPr="005E3DE3">
        <w:rPr>
          <w:lang w:val="en-US"/>
        </w:rPr>
        <w:t>dB.</w:t>
      </w:r>
      <w:proofErr w:type="spellEnd"/>
    </w:p>
    <w:p w:rsidR="005859D5" w:rsidRPr="005E3DE3" w:rsidRDefault="005859D5" w:rsidP="005859D5">
      <w:pPr>
        <w:rPr>
          <w:lang w:val="en-US"/>
        </w:rPr>
      </w:pPr>
      <w:r w:rsidRPr="005E3DE3">
        <w:rPr>
          <w:lang w:val="en-US"/>
        </w:rPr>
        <w:t xml:space="preserve">According to </w:t>
      </w:r>
      <w:r w:rsidRPr="005E3DE3">
        <w:rPr>
          <w:bCs/>
          <w:lang w:val="en-US"/>
        </w:rPr>
        <w:t>Recommendation ITU</w:t>
      </w:r>
      <w:r w:rsidRPr="005E3DE3">
        <w:rPr>
          <w:bCs/>
          <w:lang w:val="en-US"/>
        </w:rPr>
        <w:noBreakHyphen/>
      </w:r>
      <w:r w:rsidRPr="005E3DE3">
        <w:rPr>
          <w:lang w:val="en-US"/>
        </w:rPr>
        <w:t xml:space="preserve">R M.1730-1 the following values were assumed for System-6: </w:t>
      </w:r>
      <w:r w:rsidRPr="005E3DE3">
        <w:rPr>
          <w:i/>
          <w:iCs/>
          <w:lang w:val="en-US"/>
        </w:rPr>
        <w:t>G</w:t>
      </w:r>
      <w:r w:rsidRPr="005E3DE3">
        <w:rPr>
          <w:i/>
          <w:iCs/>
          <w:vertAlign w:val="subscript"/>
          <w:lang w:val="en-US"/>
        </w:rPr>
        <w:t>sy</w:t>
      </w:r>
      <w:r w:rsidRPr="005E3DE3">
        <w:rPr>
          <w:vertAlign w:val="subscript"/>
          <w:lang w:val="en-US"/>
        </w:rPr>
        <w:t>s-6</w:t>
      </w:r>
      <w:r w:rsidRPr="005E3DE3">
        <w:rPr>
          <w:lang w:val="en-US"/>
        </w:rPr>
        <w:t> = 35 </w:t>
      </w:r>
      <w:proofErr w:type="spellStart"/>
      <w:r w:rsidRPr="005E3DE3">
        <w:rPr>
          <w:lang w:val="en-US"/>
        </w:rPr>
        <w:t>dBi</w:t>
      </w:r>
      <w:proofErr w:type="spellEnd"/>
      <w:r w:rsidRPr="005E3DE3">
        <w:rPr>
          <w:lang w:val="en-US"/>
        </w:rPr>
        <w:t xml:space="preserve"> (main lobe) and = 3.5 </w:t>
      </w:r>
      <w:proofErr w:type="spellStart"/>
      <w:r w:rsidRPr="005E3DE3">
        <w:rPr>
          <w:lang w:val="en-US"/>
        </w:rPr>
        <w:t>dBi</w:t>
      </w:r>
      <w:proofErr w:type="spellEnd"/>
      <w:r w:rsidRPr="005E3DE3">
        <w:rPr>
          <w:lang w:val="en-US"/>
        </w:rPr>
        <w:t xml:space="preserve"> (1st side lobe); </w:t>
      </w:r>
      <w:r w:rsidRPr="005E3DE3">
        <w:rPr>
          <w:i/>
          <w:iCs/>
          <w:lang w:val="en-US"/>
        </w:rPr>
        <w:t>F</w:t>
      </w:r>
      <w:r w:rsidRPr="005E3DE3">
        <w:rPr>
          <w:lang w:val="en-US"/>
        </w:rPr>
        <w:t xml:space="preserve"> = 15.5 GHz; </w:t>
      </w:r>
      <w:r w:rsidRPr="00DA591F">
        <w:t>Δ</w:t>
      </w:r>
      <w:r w:rsidRPr="005E3DE3">
        <w:rPr>
          <w:i/>
          <w:iCs/>
          <w:lang w:val="en-US"/>
        </w:rPr>
        <w:t>F</w:t>
      </w:r>
      <w:r w:rsidRPr="005E3DE3">
        <w:rPr>
          <w:lang w:val="en-US"/>
        </w:rPr>
        <w:t xml:space="preserve"> = 25 MHz, </w:t>
      </w:r>
      <w:r w:rsidRPr="005E3DE3">
        <w:rPr>
          <w:i/>
          <w:iCs/>
          <w:lang w:val="en-US"/>
        </w:rPr>
        <w:t>NF</w:t>
      </w:r>
      <w:r w:rsidRPr="005E3DE3">
        <w:rPr>
          <w:lang w:val="en-US"/>
        </w:rPr>
        <w:t xml:space="preserve"> = 5 </w:t>
      </w:r>
      <w:proofErr w:type="spellStart"/>
      <w:r w:rsidRPr="005E3DE3">
        <w:rPr>
          <w:lang w:val="en-US"/>
        </w:rPr>
        <w:t>dB.</w:t>
      </w:r>
      <w:proofErr w:type="spellEnd"/>
    </w:p>
    <w:p w:rsidR="005859D5" w:rsidRPr="005E3DE3" w:rsidRDefault="005859D5" w:rsidP="0035747F">
      <w:pPr>
        <w:rPr>
          <w:lang w:val="en-US"/>
        </w:rPr>
      </w:pPr>
      <w:r w:rsidRPr="005E3DE3">
        <w:rPr>
          <w:lang w:val="en-US"/>
        </w:rPr>
        <w:t xml:space="preserve">The calculation results based on equation (5) and the above assumptions for system-6 with various </w:t>
      </w:r>
      <w:proofErr w:type="spellStart"/>
      <w:r w:rsidRPr="005E3DE3">
        <w:rPr>
          <w:lang w:val="en-US"/>
        </w:rPr>
        <w:t>e.i.r.p</w:t>
      </w:r>
      <w:proofErr w:type="spellEnd"/>
      <w:r w:rsidRPr="005E3DE3">
        <w:rPr>
          <w:lang w:val="en-US"/>
        </w:rPr>
        <w:t>. values for UACS transmitter are shown in Table 1.</w:t>
      </w:r>
    </w:p>
    <w:p w:rsidR="005859D5" w:rsidRPr="002505F7" w:rsidRDefault="00A473AB" w:rsidP="00A473AB">
      <w:pPr>
        <w:pStyle w:val="TableNo"/>
      </w:pPr>
      <w:r w:rsidRPr="002505F7">
        <w:t>TABLE</w:t>
      </w:r>
      <w:r w:rsidR="005859D5">
        <w:t xml:space="preserve">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7"/>
        <w:gridCol w:w="638"/>
        <w:gridCol w:w="526"/>
        <w:gridCol w:w="526"/>
        <w:gridCol w:w="426"/>
        <w:gridCol w:w="426"/>
        <w:gridCol w:w="425"/>
        <w:gridCol w:w="425"/>
        <w:gridCol w:w="425"/>
        <w:gridCol w:w="425"/>
        <w:gridCol w:w="425"/>
        <w:gridCol w:w="525"/>
        <w:gridCol w:w="525"/>
        <w:gridCol w:w="525"/>
        <w:gridCol w:w="525"/>
        <w:gridCol w:w="525"/>
        <w:gridCol w:w="525"/>
        <w:gridCol w:w="425"/>
      </w:tblGrid>
      <w:tr w:rsidR="005859D5" w:rsidRPr="00DA591F" w:rsidTr="00A473AB">
        <w:trPr>
          <w:jc w:val="center"/>
        </w:trPr>
        <w:tc>
          <w:tcPr>
            <w:tcW w:w="1418" w:type="dxa"/>
          </w:tcPr>
          <w:p w:rsidR="005859D5" w:rsidRPr="00A473AB" w:rsidRDefault="005859D5" w:rsidP="00A473AB">
            <w:pPr>
              <w:pStyle w:val="Tabletext"/>
              <w:keepNext/>
              <w:jc w:val="left"/>
              <w:rPr>
                <w:b/>
                <w:bCs/>
                <w:sz w:val="20"/>
              </w:rPr>
            </w:pPr>
            <w:r w:rsidRPr="00A473AB">
              <w:rPr>
                <w:b/>
                <w:bCs/>
                <w:sz w:val="20"/>
              </w:rPr>
              <w:t xml:space="preserve">UACS </w:t>
            </w:r>
            <w:proofErr w:type="spellStart"/>
            <w:r w:rsidRPr="00A473AB">
              <w:rPr>
                <w:b/>
                <w:bCs/>
                <w:sz w:val="20"/>
              </w:rPr>
              <w:t>e.i.r.p</w:t>
            </w:r>
            <w:proofErr w:type="spellEnd"/>
          </w:p>
        </w:tc>
        <w:tc>
          <w:tcPr>
            <w:tcW w:w="649" w:type="dxa"/>
            <w:tcMar>
              <w:left w:w="0" w:type="dxa"/>
              <w:right w:w="0" w:type="dxa"/>
            </w:tcMar>
          </w:tcPr>
          <w:p w:rsidR="005859D5" w:rsidRPr="00A473AB" w:rsidRDefault="005859D5" w:rsidP="005E3DE3">
            <w:pPr>
              <w:pStyle w:val="Tabletext"/>
              <w:keepNext/>
              <w:jc w:val="center"/>
              <w:rPr>
                <w:b/>
                <w:bCs/>
                <w:sz w:val="20"/>
              </w:rPr>
            </w:pPr>
            <w:r w:rsidRPr="00A473AB">
              <w:rPr>
                <w:b/>
                <w:bCs/>
                <w:sz w:val="20"/>
              </w:rPr>
              <w:t>(</w:t>
            </w:r>
            <w:proofErr w:type="spellStart"/>
            <w:r w:rsidRPr="00A473AB">
              <w:rPr>
                <w:b/>
                <w:bCs/>
                <w:sz w:val="20"/>
              </w:rPr>
              <w:t>dBW</w:t>
            </w:r>
            <w:proofErr w:type="spellEnd"/>
            <w:r w:rsidRPr="00A473AB">
              <w:rPr>
                <w:b/>
                <w:bCs/>
                <w:sz w:val="20"/>
              </w:rPr>
              <w:t>)</w:t>
            </w:r>
          </w:p>
        </w:tc>
        <w:tc>
          <w:tcPr>
            <w:tcW w:w="531" w:type="dxa"/>
          </w:tcPr>
          <w:p w:rsidR="005859D5" w:rsidRPr="00A473AB" w:rsidRDefault="005859D5" w:rsidP="005E3DE3">
            <w:pPr>
              <w:pStyle w:val="Tabletext"/>
              <w:keepNext/>
              <w:jc w:val="center"/>
              <w:rPr>
                <w:sz w:val="20"/>
              </w:rPr>
            </w:pPr>
            <w:r w:rsidRPr="00A473AB">
              <w:rPr>
                <w:sz w:val="20"/>
              </w:rPr>
              <w:t>2</w:t>
            </w:r>
          </w:p>
        </w:tc>
        <w:tc>
          <w:tcPr>
            <w:tcW w:w="531" w:type="dxa"/>
          </w:tcPr>
          <w:p w:rsidR="005859D5" w:rsidRPr="00A473AB" w:rsidRDefault="005859D5" w:rsidP="005E3DE3">
            <w:pPr>
              <w:pStyle w:val="Tabletext"/>
              <w:keepNext/>
              <w:jc w:val="center"/>
              <w:rPr>
                <w:sz w:val="20"/>
              </w:rPr>
            </w:pPr>
            <w:r w:rsidRPr="00A473AB">
              <w:rPr>
                <w:sz w:val="20"/>
              </w:rPr>
              <w:t>4</w:t>
            </w:r>
          </w:p>
        </w:tc>
        <w:tc>
          <w:tcPr>
            <w:tcW w:w="429" w:type="dxa"/>
          </w:tcPr>
          <w:p w:rsidR="005859D5" w:rsidRPr="00A473AB" w:rsidRDefault="005859D5" w:rsidP="005E3DE3">
            <w:pPr>
              <w:pStyle w:val="Tabletext"/>
              <w:keepNext/>
              <w:jc w:val="center"/>
              <w:rPr>
                <w:sz w:val="20"/>
              </w:rPr>
            </w:pPr>
            <w:r w:rsidRPr="00A473AB">
              <w:rPr>
                <w:sz w:val="20"/>
              </w:rPr>
              <w:t>6</w:t>
            </w:r>
          </w:p>
        </w:tc>
        <w:tc>
          <w:tcPr>
            <w:tcW w:w="429" w:type="dxa"/>
          </w:tcPr>
          <w:p w:rsidR="005859D5" w:rsidRPr="00A473AB" w:rsidRDefault="005859D5" w:rsidP="005E3DE3">
            <w:pPr>
              <w:pStyle w:val="Tabletext"/>
              <w:keepNext/>
              <w:jc w:val="center"/>
              <w:rPr>
                <w:sz w:val="20"/>
              </w:rPr>
            </w:pPr>
            <w:r w:rsidRPr="00A473AB">
              <w:rPr>
                <w:sz w:val="20"/>
              </w:rPr>
              <w:t>10</w:t>
            </w:r>
          </w:p>
        </w:tc>
        <w:tc>
          <w:tcPr>
            <w:tcW w:w="429" w:type="dxa"/>
          </w:tcPr>
          <w:p w:rsidR="005859D5" w:rsidRPr="00A473AB" w:rsidRDefault="005859D5" w:rsidP="005E3DE3">
            <w:pPr>
              <w:pStyle w:val="Tabletext"/>
              <w:keepNext/>
              <w:jc w:val="center"/>
              <w:rPr>
                <w:sz w:val="20"/>
              </w:rPr>
            </w:pPr>
            <w:r w:rsidRPr="00A473AB">
              <w:rPr>
                <w:sz w:val="20"/>
              </w:rPr>
              <w:t>12</w:t>
            </w:r>
          </w:p>
        </w:tc>
        <w:tc>
          <w:tcPr>
            <w:tcW w:w="429" w:type="dxa"/>
          </w:tcPr>
          <w:p w:rsidR="005859D5" w:rsidRPr="00A473AB" w:rsidRDefault="005859D5" w:rsidP="005E3DE3">
            <w:pPr>
              <w:pStyle w:val="Tabletext"/>
              <w:keepNext/>
              <w:jc w:val="center"/>
              <w:rPr>
                <w:sz w:val="20"/>
              </w:rPr>
            </w:pPr>
            <w:r w:rsidRPr="00A473AB">
              <w:rPr>
                <w:sz w:val="20"/>
              </w:rPr>
              <w:t>14</w:t>
            </w:r>
          </w:p>
        </w:tc>
        <w:tc>
          <w:tcPr>
            <w:tcW w:w="429" w:type="dxa"/>
          </w:tcPr>
          <w:p w:rsidR="005859D5" w:rsidRPr="00A473AB" w:rsidRDefault="005859D5" w:rsidP="005E3DE3">
            <w:pPr>
              <w:pStyle w:val="Tabletext"/>
              <w:keepNext/>
              <w:jc w:val="center"/>
              <w:rPr>
                <w:sz w:val="20"/>
              </w:rPr>
            </w:pPr>
            <w:r w:rsidRPr="00A473AB">
              <w:rPr>
                <w:sz w:val="20"/>
              </w:rPr>
              <w:t>16</w:t>
            </w:r>
          </w:p>
        </w:tc>
        <w:tc>
          <w:tcPr>
            <w:tcW w:w="429" w:type="dxa"/>
          </w:tcPr>
          <w:p w:rsidR="005859D5" w:rsidRPr="00A473AB" w:rsidRDefault="005859D5" w:rsidP="005E3DE3">
            <w:pPr>
              <w:pStyle w:val="Tabletext"/>
              <w:keepNext/>
              <w:jc w:val="center"/>
              <w:rPr>
                <w:sz w:val="20"/>
              </w:rPr>
            </w:pPr>
            <w:r w:rsidRPr="00A473AB">
              <w:rPr>
                <w:sz w:val="20"/>
              </w:rPr>
              <w:t>18</w:t>
            </w:r>
          </w:p>
        </w:tc>
        <w:tc>
          <w:tcPr>
            <w:tcW w:w="429" w:type="dxa"/>
          </w:tcPr>
          <w:p w:rsidR="005859D5" w:rsidRPr="00A473AB" w:rsidRDefault="005859D5" w:rsidP="005E3DE3">
            <w:pPr>
              <w:pStyle w:val="Tabletext"/>
              <w:keepNext/>
              <w:jc w:val="center"/>
              <w:rPr>
                <w:sz w:val="20"/>
              </w:rPr>
            </w:pPr>
            <w:r w:rsidRPr="00A473AB">
              <w:rPr>
                <w:sz w:val="20"/>
              </w:rPr>
              <w:t>20</w:t>
            </w:r>
          </w:p>
        </w:tc>
        <w:tc>
          <w:tcPr>
            <w:tcW w:w="531" w:type="dxa"/>
          </w:tcPr>
          <w:p w:rsidR="005859D5" w:rsidRPr="00A473AB" w:rsidRDefault="005859D5" w:rsidP="005E3DE3">
            <w:pPr>
              <w:pStyle w:val="Tabletext"/>
              <w:keepNext/>
              <w:jc w:val="center"/>
              <w:rPr>
                <w:sz w:val="20"/>
              </w:rPr>
            </w:pPr>
            <w:r w:rsidRPr="00A473AB">
              <w:rPr>
                <w:sz w:val="20"/>
              </w:rPr>
              <w:t>22</w:t>
            </w:r>
          </w:p>
        </w:tc>
        <w:tc>
          <w:tcPr>
            <w:tcW w:w="531" w:type="dxa"/>
          </w:tcPr>
          <w:p w:rsidR="005859D5" w:rsidRPr="00A473AB" w:rsidRDefault="005859D5" w:rsidP="005E3DE3">
            <w:pPr>
              <w:pStyle w:val="Tabletext"/>
              <w:keepNext/>
              <w:jc w:val="center"/>
              <w:rPr>
                <w:sz w:val="20"/>
              </w:rPr>
            </w:pPr>
            <w:r w:rsidRPr="00A473AB">
              <w:rPr>
                <w:sz w:val="20"/>
              </w:rPr>
              <w:t>24</w:t>
            </w:r>
          </w:p>
        </w:tc>
        <w:tc>
          <w:tcPr>
            <w:tcW w:w="531" w:type="dxa"/>
          </w:tcPr>
          <w:p w:rsidR="005859D5" w:rsidRPr="00A473AB" w:rsidRDefault="005859D5" w:rsidP="005E3DE3">
            <w:pPr>
              <w:pStyle w:val="Tabletext"/>
              <w:keepNext/>
              <w:jc w:val="center"/>
              <w:rPr>
                <w:sz w:val="20"/>
              </w:rPr>
            </w:pPr>
            <w:r w:rsidRPr="00A473AB">
              <w:rPr>
                <w:sz w:val="20"/>
              </w:rPr>
              <w:t>26</w:t>
            </w:r>
          </w:p>
        </w:tc>
        <w:tc>
          <w:tcPr>
            <w:tcW w:w="531" w:type="dxa"/>
          </w:tcPr>
          <w:p w:rsidR="005859D5" w:rsidRPr="00A473AB" w:rsidRDefault="005859D5" w:rsidP="005E3DE3">
            <w:pPr>
              <w:pStyle w:val="Tabletext"/>
              <w:keepNext/>
              <w:jc w:val="center"/>
              <w:rPr>
                <w:sz w:val="20"/>
              </w:rPr>
            </w:pPr>
            <w:r w:rsidRPr="00A473AB">
              <w:rPr>
                <w:sz w:val="20"/>
              </w:rPr>
              <w:t>28</w:t>
            </w:r>
          </w:p>
        </w:tc>
        <w:tc>
          <w:tcPr>
            <w:tcW w:w="531" w:type="dxa"/>
          </w:tcPr>
          <w:p w:rsidR="005859D5" w:rsidRPr="00A473AB" w:rsidRDefault="005859D5" w:rsidP="005E3DE3">
            <w:pPr>
              <w:pStyle w:val="Tabletext"/>
              <w:keepNext/>
              <w:jc w:val="center"/>
              <w:rPr>
                <w:sz w:val="20"/>
              </w:rPr>
            </w:pPr>
            <w:r w:rsidRPr="00A473AB">
              <w:rPr>
                <w:sz w:val="20"/>
              </w:rPr>
              <w:t>30</w:t>
            </w:r>
          </w:p>
        </w:tc>
        <w:tc>
          <w:tcPr>
            <w:tcW w:w="531" w:type="dxa"/>
          </w:tcPr>
          <w:p w:rsidR="005859D5" w:rsidRPr="00A473AB" w:rsidRDefault="005859D5" w:rsidP="005E3DE3">
            <w:pPr>
              <w:pStyle w:val="Tabletext"/>
              <w:keepNext/>
              <w:jc w:val="center"/>
              <w:rPr>
                <w:sz w:val="20"/>
              </w:rPr>
            </w:pPr>
            <w:r w:rsidRPr="00A473AB">
              <w:rPr>
                <w:sz w:val="20"/>
              </w:rPr>
              <w:t>32</w:t>
            </w:r>
          </w:p>
        </w:tc>
        <w:tc>
          <w:tcPr>
            <w:tcW w:w="429" w:type="dxa"/>
          </w:tcPr>
          <w:p w:rsidR="005859D5" w:rsidRPr="00A473AB" w:rsidRDefault="005859D5" w:rsidP="005E3DE3">
            <w:pPr>
              <w:pStyle w:val="Tabletext"/>
              <w:keepNext/>
              <w:jc w:val="center"/>
              <w:rPr>
                <w:sz w:val="20"/>
              </w:rPr>
            </w:pPr>
            <w:r w:rsidRPr="00A473AB">
              <w:rPr>
                <w:sz w:val="20"/>
              </w:rPr>
              <w:t>34</w:t>
            </w:r>
          </w:p>
        </w:tc>
      </w:tr>
      <w:tr w:rsidR="005859D5" w:rsidRPr="00DA591F" w:rsidTr="00A473AB">
        <w:trPr>
          <w:jc w:val="center"/>
        </w:trPr>
        <w:tc>
          <w:tcPr>
            <w:tcW w:w="1418" w:type="dxa"/>
          </w:tcPr>
          <w:p w:rsidR="005859D5" w:rsidRPr="00A473AB" w:rsidRDefault="005859D5" w:rsidP="00A473AB">
            <w:pPr>
              <w:pStyle w:val="Tabletext"/>
              <w:keepNext/>
              <w:jc w:val="left"/>
              <w:rPr>
                <w:b/>
                <w:bCs/>
                <w:sz w:val="20"/>
              </w:rPr>
            </w:pPr>
            <w:r w:rsidRPr="00A473AB">
              <w:rPr>
                <w:b/>
                <w:bCs/>
                <w:i/>
                <w:iCs/>
                <w:sz w:val="20"/>
              </w:rPr>
              <w:t>R</w:t>
            </w:r>
            <w:r w:rsidRPr="00A473AB">
              <w:rPr>
                <w:b/>
                <w:bCs/>
                <w:sz w:val="20"/>
              </w:rPr>
              <w:t xml:space="preserve"> main lobe</w:t>
            </w:r>
          </w:p>
        </w:tc>
        <w:tc>
          <w:tcPr>
            <w:tcW w:w="649" w:type="dxa"/>
            <w:tcMar>
              <w:left w:w="0" w:type="dxa"/>
              <w:right w:w="0" w:type="dxa"/>
            </w:tcMar>
          </w:tcPr>
          <w:p w:rsidR="005859D5" w:rsidRPr="00A473AB" w:rsidRDefault="005859D5" w:rsidP="005E3DE3">
            <w:pPr>
              <w:pStyle w:val="Tabletext"/>
              <w:keepNext/>
              <w:jc w:val="center"/>
              <w:rPr>
                <w:b/>
                <w:bCs/>
                <w:sz w:val="20"/>
              </w:rPr>
            </w:pPr>
            <w:r w:rsidRPr="00A473AB">
              <w:rPr>
                <w:b/>
                <w:bCs/>
                <w:sz w:val="20"/>
              </w:rPr>
              <w:t>(km)</w:t>
            </w:r>
          </w:p>
        </w:tc>
        <w:tc>
          <w:tcPr>
            <w:tcW w:w="531" w:type="dxa"/>
          </w:tcPr>
          <w:p w:rsidR="005859D5" w:rsidRPr="00A473AB" w:rsidRDefault="005859D5" w:rsidP="005E3DE3">
            <w:pPr>
              <w:pStyle w:val="Tabletext"/>
              <w:keepNext/>
              <w:jc w:val="center"/>
              <w:rPr>
                <w:sz w:val="20"/>
              </w:rPr>
            </w:pPr>
            <w:r w:rsidRPr="00A473AB">
              <w:rPr>
                <w:sz w:val="20"/>
              </w:rPr>
              <w:t>263</w:t>
            </w:r>
          </w:p>
        </w:tc>
        <w:tc>
          <w:tcPr>
            <w:tcW w:w="531" w:type="dxa"/>
          </w:tcPr>
          <w:p w:rsidR="005859D5" w:rsidRPr="00A473AB" w:rsidRDefault="005859D5" w:rsidP="005E3DE3">
            <w:pPr>
              <w:pStyle w:val="Tabletext"/>
              <w:keepNext/>
              <w:jc w:val="center"/>
              <w:rPr>
                <w:sz w:val="20"/>
              </w:rPr>
            </w:pPr>
            <w:r w:rsidRPr="00A473AB">
              <w:rPr>
                <w:sz w:val="20"/>
              </w:rPr>
              <w:t>331</w:t>
            </w:r>
          </w:p>
        </w:tc>
        <w:tc>
          <w:tcPr>
            <w:tcW w:w="6618" w:type="dxa"/>
            <w:gridSpan w:val="14"/>
          </w:tcPr>
          <w:p w:rsidR="005859D5" w:rsidRPr="00A473AB" w:rsidRDefault="005859D5" w:rsidP="005E3DE3">
            <w:pPr>
              <w:pStyle w:val="Tabletext"/>
              <w:keepNext/>
              <w:jc w:val="center"/>
              <w:rPr>
                <w:sz w:val="20"/>
              </w:rPr>
            </w:pPr>
            <w:r w:rsidRPr="00A473AB">
              <w:rPr>
                <w:sz w:val="20"/>
              </w:rPr>
              <w:t>400 *</w:t>
            </w:r>
          </w:p>
        </w:tc>
      </w:tr>
      <w:tr w:rsidR="005859D5" w:rsidRPr="00DA591F" w:rsidTr="00A473AB">
        <w:trPr>
          <w:jc w:val="center"/>
        </w:trPr>
        <w:tc>
          <w:tcPr>
            <w:tcW w:w="1418" w:type="dxa"/>
          </w:tcPr>
          <w:p w:rsidR="005859D5" w:rsidRPr="00A473AB" w:rsidRDefault="005859D5" w:rsidP="00A473AB">
            <w:pPr>
              <w:pStyle w:val="Tabletext"/>
              <w:keepNext/>
              <w:jc w:val="left"/>
              <w:rPr>
                <w:b/>
                <w:bCs/>
                <w:sz w:val="20"/>
              </w:rPr>
            </w:pPr>
            <w:r w:rsidRPr="00A473AB">
              <w:rPr>
                <w:b/>
                <w:bCs/>
                <w:i/>
                <w:iCs/>
                <w:sz w:val="20"/>
              </w:rPr>
              <w:t xml:space="preserve">R </w:t>
            </w:r>
            <w:r w:rsidRPr="00A473AB">
              <w:rPr>
                <w:b/>
                <w:bCs/>
                <w:sz w:val="20"/>
              </w:rPr>
              <w:t xml:space="preserve">1-t </w:t>
            </w:r>
            <w:proofErr w:type="spellStart"/>
            <w:r w:rsidRPr="00A473AB">
              <w:rPr>
                <w:b/>
                <w:bCs/>
                <w:sz w:val="20"/>
              </w:rPr>
              <w:t>side</w:t>
            </w:r>
            <w:proofErr w:type="spellEnd"/>
            <w:r w:rsidRPr="00A473AB">
              <w:rPr>
                <w:b/>
                <w:bCs/>
                <w:sz w:val="20"/>
              </w:rPr>
              <w:t xml:space="preserve"> lobe</w:t>
            </w:r>
          </w:p>
        </w:tc>
        <w:tc>
          <w:tcPr>
            <w:tcW w:w="649" w:type="dxa"/>
            <w:tcMar>
              <w:left w:w="0" w:type="dxa"/>
              <w:right w:w="0" w:type="dxa"/>
            </w:tcMar>
          </w:tcPr>
          <w:p w:rsidR="005859D5" w:rsidRPr="00A473AB" w:rsidRDefault="005859D5" w:rsidP="005E3DE3">
            <w:pPr>
              <w:pStyle w:val="Tabletext"/>
              <w:keepNext/>
              <w:jc w:val="center"/>
              <w:rPr>
                <w:b/>
                <w:bCs/>
                <w:sz w:val="20"/>
              </w:rPr>
            </w:pPr>
            <w:r w:rsidRPr="00A473AB">
              <w:rPr>
                <w:b/>
                <w:bCs/>
                <w:sz w:val="20"/>
              </w:rPr>
              <w:t>(km)</w:t>
            </w:r>
          </w:p>
        </w:tc>
        <w:tc>
          <w:tcPr>
            <w:tcW w:w="531" w:type="dxa"/>
          </w:tcPr>
          <w:p w:rsidR="005859D5" w:rsidRPr="00A473AB" w:rsidRDefault="005859D5" w:rsidP="005E3DE3">
            <w:pPr>
              <w:pStyle w:val="Tabletext"/>
              <w:keepNext/>
              <w:jc w:val="center"/>
              <w:rPr>
                <w:sz w:val="20"/>
              </w:rPr>
            </w:pPr>
            <w:r w:rsidRPr="00A473AB">
              <w:rPr>
                <w:sz w:val="20"/>
              </w:rPr>
              <w:t>12</w:t>
            </w:r>
          </w:p>
        </w:tc>
        <w:tc>
          <w:tcPr>
            <w:tcW w:w="531" w:type="dxa"/>
          </w:tcPr>
          <w:p w:rsidR="005859D5" w:rsidRPr="00A473AB" w:rsidRDefault="005859D5" w:rsidP="005E3DE3">
            <w:pPr>
              <w:pStyle w:val="Tabletext"/>
              <w:keepNext/>
              <w:jc w:val="center"/>
              <w:rPr>
                <w:sz w:val="20"/>
              </w:rPr>
            </w:pPr>
            <w:r w:rsidRPr="00A473AB">
              <w:rPr>
                <w:sz w:val="20"/>
              </w:rPr>
              <w:t>16</w:t>
            </w:r>
          </w:p>
        </w:tc>
        <w:tc>
          <w:tcPr>
            <w:tcW w:w="429" w:type="dxa"/>
          </w:tcPr>
          <w:p w:rsidR="005859D5" w:rsidRPr="00A473AB" w:rsidRDefault="005859D5" w:rsidP="005E3DE3">
            <w:pPr>
              <w:pStyle w:val="Tabletext"/>
              <w:keepNext/>
              <w:jc w:val="center"/>
              <w:rPr>
                <w:sz w:val="20"/>
              </w:rPr>
            </w:pPr>
            <w:r w:rsidRPr="00A473AB">
              <w:rPr>
                <w:sz w:val="20"/>
              </w:rPr>
              <w:t>20</w:t>
            </w:r>
          </w:p>
        </w:tc>
        <w:tc>
          <w:tcPr>
            <w:tcW w:w="429" w:type="dxa"/>
          </w:tcPr>
          <w:p w:rsidR="005859D5" w:rsidRPr="00A473AB" w:rsidRDefault="005859D5" w:rsidP="005E3DE3">
            <w:pPr>
              <w:pStyle w:val="Tabletext"/>
              <w:keepNext/>
              <w:jc w:val="center"/>
              <w:rPr>
                <w:sz w:val="20"/>
              </w:rPr>
            </w:pPr>
            <w:r w:rsidRPr="00A473AB">
              <w:rPr>
                <w:sz w:val="20"/>
              </w:rPr>
              <w:t>25</w:t>
            </w:r>
          </w:p>
        </w:tc>
        <w:tc>
          <w:tcPr>
            <w:tcW w:w="429" w:type="dxa"/>
          </w:tcPr>
          <w:p w:rsidR="005859D5" w:rsidRPr="00A473AB" w:rsidRDefault="005859D5" w:rsidP="005E3DE3">
            <w:pPr>
              <w:pStyle w:val="Tabletext"/>
              <w:keepNext/>
              <w:jc w:val="center"/>
              <w:rPr>
                <w:sz w:val="20"/>
              </w:rPr>
            </w:pPr>
            <w:r w:rsidRPr="00A473AB">
              <w:rPr>
                <w:sz w:val="20"/>
              </w:rPr>
              <w:t>31</w:t>
            </w:r>
          </w:p>
        </w:tc>
        <w:tc>
          <w:tcPr>
            <w:tcW w:w="429" w:type="dxa"/>
          </w:tcPr>
          <w:p w:rsidR="005859D5" w:rsidRPr="00A473AB" w:rsidRDefault="005859D5" w:rsidP="005E3DE3">
            <w:pPr>
              <w:pStyle w:val="Tabletext"/>
              <w:keepNext/>
              <w:jc w:val="center"/>
              <w:rPr>
                <w:sz w:val="20"/>
              </w:rPr>
            </w:pPr>
            <w:r w:rsidRPr="00A473AB">
              <w:rPr>
                <w:sz w:val="20"/>
              </w:rPr>
              <w:t>39</w:t>
            </w:r>
          </w:p>
        </w:tc>
        <w:tc>
          <w:tcPr>
            <w:tcW w:w="429" w:type="dxa"/>
          </w:tcPr>
          <w:p w:rsidR="005859D5" w:rsidRPr="00A473AB" w:rsidRDefault="005859D5" w:rsidP="005E3DE3">
            <w:pPr>
              <w:pStyle w:val="Tabletext"/>
              <w:keepNext/>
              <w:jc w:val="center"/>
              <w:rPr>
                <w:sz w:val="20"/>
              </w:rPr>
            </w:pPr>
            <w:r w:rsidRPr="00A473AB">
              <w:rPr>
                <w:sz w:val="20"/>
              </w:rPr>
              <w:t>62</w:t>
            </w:r>
          </w:p>
        </w:tc>
        <w:tc>
          <w:tcPr>
            <w:tcW w:w="429" w:type="dxa"/>
          </w:tcPr>
          <w:p w:rsidR="005859D5" w:rsidRPr="00A473AB" w:rsidRDefault="005859D5" w:rsidP="005E3DE3">
            <w:pPr>
              <w:pStyle w:val="Tabletext"/>
              <w:keepNext/>
              <w:jc w:val="center"/>
              <w:rPr>
                <w:sz w:val="20"/>
              </w:rPr>
            </w:pPr>
            <w:r w:rsidRPr="00A473AB">
              <w:rPr>
                <w:sz w:val="20"/>
              </w:rPr>
              <w:t>79</w:t>
            </w:r>
          </w:p>
        </w:tc>
        <w:tc>
          <w:tcPr>
            <w:tcW w:w="429" w:type="dxa"/>
          </w:tcPr>
          <w:p w:rsidR="005859D5" w:rsidRPr="00A473AB" w:rsidRDefault="005859D5" w:rsidP="005E3DE3">
            <w:pPr>
              <w:pStyle w:val="Tabletext"/>
              <w:keepNext/>
              <w:jc w:val="center"/>
              <w:rPr>
                <w:sz w:val="20"/>
              </w:rPr>
            </w:pPr>
            <w:r w:rsidRPr="00A473AB">
              <w:rPr>
                <w:sz w:val="20"/>
              </w:rPr>
              <w:t>99</w:t>
            </w:r>
          </w:p>
        </w:tc>
        <w:tc>
          <w:tcPr>
            <w:tcW w:w="531" w:type="dxa"/>
          </w:tcPr>
          <w:p w:rsidR="005859D5" w:rsidRPr="00A473AB" w:rsidRDefault="005859D5" w:rsidP="005E3DE3">
            <w:pPr>
              <w:pStyle w:val="Tabletext"/>
              <w:keepNext/>
              <w:jc w:val="center"/>
              <w:rPr>
                <w:sz w:val="20"/>
              </w:rPr>
            </w:pPr>
            <w:r w:rsidRPr="00A473AB">
              <w:rPr>
                <w:sz w:val="20"/>
              </w:rPr>
              <w:t>125</w:t>
            </w:r>
          </w:p>
        </w:tc>
        <w:tc>
          <w:tcPr>
            <w:tcW w:w="531" w:type="dxa"/>
          </w:tcPr>
          <w:p w:rsidR="005859D5" w:rsidRPr="00A473AB" w:rsidRDefault="005859D5" w:rsidP="005E3DE3">
            <w:pPr>
              <w:pStyle w:val="Tabletext"/>
              <w:keepNext/>
              <w:jc w:val="center"/>
              <w:rPr>
                <w:sz w:val="20"/>
              </w:rPr>
            </w:pPr>
            <w:r w:rsidRPr="00A473AB">
              <w:rPr>
                <w:sz w:val="20"/>
              </w:rPr>
              <w:t>157</w:t>
            </w:r>
          </w:p>
        </w:tc>
        <w:tc>
          <w:tcPr>
            <w:tcW w:w="531" w:type="dxa"/>
          </w:tcPr>
          <w:p w:rsidR="005859D5" w:rsidRPr="00A473AB" w:rsidRDefault="005859D5" w:rsidP="005E3DE3">
            <w:pPr>
              <w:pStyle w:val="Tabletext"/>
              <w:keepNext/>
              <w:jc w:val="center"/>
              <w:rPr>
                <w:sz w:val="20"/>
              </w:rPr>
            </w:pPr>
            <w:r w:rsidRPr="00A473AB">
              <w:rPr>
                <w:sz w:val="20"/>
              </w:rPr>
              <w:t>197</w:t>
            </w:r>
          </w:p>
        </w:tc>
        <w:tc>
          <w:tcPr>
            <w:tcW w:w="531" w:type="dxa"/>
          </w:tcPr>
          <w:p w:rsidR="005859D5" w:rsidRPr="00A473AB" w:rsidRDefault="005859D5" w:rsidP="005E3DE3">
            <w:pPr>
              <w:pStyle w:val="Tabletext"/>
              <w:keepNext/>
              <w:jc w:val="center"/>
              <w:rPr>
                <w:sz w:val="20"/>
              </w:rPr>
            </w:pPr>
            <w:r w:rsidRPr="00A473AB">
              <w:rPr>
                <w:sz w:val="20"/>
              </w:rPr>
              <w:t>248</w:t>
            </w:r>
          </w:p>
        </w:tc>
        <w:tc>
          <w:tcPr>
            <w:tcW w:w="531" w:type="dxa"/>
          </w:tcPr>
          <w:p w:rsidR="005859D5" w:rsidRPr="00A473AB" w:rsidRDefault="005859D5" w:rsidP="005E3DE3">
            <w:pPr>
              <w:pStyle w:val="Tabletext"/>
              <w:keepNext/>
              <w:jc w:val="center"/>
              <w:rPr>
                <w:sz w:val="20"/>
              </w:rPr>
            </w:pPr>
            <w:r w:rsidRPr="00A473AB">
              <w:rPr>
                <w:sz w:val="20"/>
              </w:rPr>
              <w:t>313</w:t>
            </w:r>
          </w:p>
        </w:tc>
        <w:tc>
          <w:tcPr>
            <w:tcW w:w="531" w:type="dxa"/>
          </w:tcPr>
          <w:p w:rsidR="005859D5" w:rsidRPr="00A473AB" w:rsidRDefault="005859D5" w:rsidP="005E3DE3">
            <w:pPr>
              <w:pStyle w:val="Tabletext"/>
              <w:keepNext/>
              <w:jc w:val="center"/>
              <w:rPr>
                <w:sz w:val="20"/>
              </w:rPr>
            </w:pPr>
            <w:r w:rsidRPr="00A473AB">
              <w:rPr>
                <w:sz w:val="20"/>
              </w:rPr>
              <w:t>394</w:t>
            </w:r>
          </w:p>
        </w:tc>
        <w:tc>
          <w:tcPr>
            <w:tcW w:w="429" w:type="dxa"/>
          </w:tcPr>
          <w:p w:rsidR="005859D5" w:rsidRPr="00A473AB" w:rsidRDefault="005859D5" w:rsidP="005E3DE3">
            <w:pPr>
              <w:pStyle w:val="Tabletext"/>
              <w:keepNext/>
              <w:jc w:val="center"/>
              <w:rPr>
                <w:sz w:val="20"/>
              </w:rPr>
            </w:pPr>
            <w:r w:rsidRPr="00A473AB">
              <w:rPr>
                <w:sz w:val="20"/>
              </w:rPr>
              <w:t>*</w:t>
            </w:r>
          </w:p>
        </w:tc>
      </w:tr>
      <w:tr w:rsidR="005859D5" w:rsidRPr="002352B9" w:rsidTr="00A473AB">
        <w:trPr>
          <w:jc w:val="center"/>
        </w:trPr>
        <w:tc>
          <w:tcPr>
            <w:tcW w:w="9747" w:type="dxa"/>
            <w:gridSpan w:val="18"/>
            <w:tcBorders>
              <w:left w:val="nil"/>
              <w:bottom w:val="nil"/>
              <w:right w:val="nil"/>
            </w:tcBorders>
          </w:tcPr>
          <w:p w:rsidR="005859D5" w:rsidRPr="00A473AB" w:rsidRDefault="005859D5" w:rsidP="00A473AB">
            <w:pPr>
              <w:pStyle w:val="Tablelegend"/>
              <w:rPr>
                <w:sz w:val="20"/>
                <w:lang w:val="en-US"/>
              </w:rPr>
            </w:pPr>
            <w:r w:rsidRPr="00A473AB">
              <w:rPr>
                <w:sz w:val="20"/>
                <w:lang w:val="en-US"/>
              </w:rPr>
              <w:t>*</w:t>
            </w:r>
            <w:r w:rsidR="00A473AB">
              <w:rPr>
                <w:sz w:val="20"/>
                <w:vertAlign w:val="superscript"/>
                <w:lang w:val="en-US"/>
              </w:rPr>
              <w:tab/>
            </w:r>
            <w:r w:rsidRPr="00A473AB">
              <w:rPr>
                <w:sz w:val="20"/>
                <w:lang w:val="en-US"/>
              </w:rPr>
              <w:t xml:space="preserve">400 km – the distance to radio horizon (for System-6 typical altitude </w:t>
            </w:r>
            <w:r w:rsidRPr="00A473AB">
              <w:rPr>
                <w:i/>
                <w:iCs/>
                <w:sz w:val="20"/>
                <w:lang w:val="en-US"/>
              </w:rPr>
              <w:t>H</w:t>
            </w:r>
            <w:r w:rsidRPr="00A473AB">
              <w:rPr>
                <w:i/>
                <w:iCs/>
                <w:sz w:val="20"/>
                <w:vertAlign w:val="subscript"/>
                <w:lang w:val="en-US"/>
              </w:rPr>
              <w:t>SYS</w:t>
            </w:r>
            <w:r w:rsidRPr="00A473AB">
              <w:rPr>
                <w:sz w:val="20"/>
                <w:vertAlign w:val="subscript"/>
                <w:lang w:val="en-US"/>
              </w:rPr>
              <w:t>6</w:t>
            </w:r>
            <w:r w:rsidRPr="00A473AB">
              <w:rPr>
                <w:sz w:val="20"/>
                <w:lang w:val="en-US"/>
              </w:rPr>
              <w:t xml:space="preserve">= 8 500 m and UACS antenna height </w:t>
            </w:r>
            <w:r w:rsidRPr="00A473AB">
              <w:rPr>
                <w:i/>
                <w:iCs/>
                <w:sz w:val="20"/>
                <w:lang w:val="en-US"/>
              </w:rPr>
              <w:t>H</w:t>
            </w:r>
            <w:r w:rsidRPr="00A473AB">
              <w:rPr>
                <w:i/>
                <w:iCs/>
                <w:sz w:val="20"/>
                <w:vertAlign w:val="subscript"/>
                <w:lang w:val="en-US"/>
              </w:rPr>
              <w:t>UACS</w:t>
            </w:r>
            <w:r w:rsidRPr="00A473AB">
              <w:rPr>
                <w:sz w:val="20"/>
                <w:vertAlign w:val="subscript"/>
                <w:lang w:val="en-US"/>
              </w:rPr>
              <w:t xml:space="preserve"> </w:t>
            </w:r>
            <w:r w:rsidRPr="00A473AB">
              <w:rPr>
                <w:sz w:val="20"/>
                <w:lang w:val="en-US"/>
              </w:rPr>
              <w:t>= 30 m).</w:t>
            </w:r>
          </w:p>
        </w:tc>
      </w:tr>
    </w:tbl>
    <w:p w:rsidR="005859D5" w:rsidRPr="005E3DE3" w:rsidRDefault="005859D5" w:rsidP="00A473AB">
      <w:pPr>
        <w:pStyle w:val="Tablefin"/>
      </w:pPr>
    </w:p>
    <w:p w:rsidR="005859D5" w:rsidRPr="005E3DE3" w:rsidRDefault="005859D5" w:rsidP="005859D5">
      <w:pPr>
        <w:rPr>
          <w:lang w:val="en-US"/>
        </w:rPr>
      </w:pPr>
      <w:r w:rsidRPr="005E3DE3">
        <w:rPr>
          <w:lang w:val="en-US"/>
        </w:rPr>
        <w:t xml:space="preserve">Then UACS transmitter </w:t>
      </w:r>
      <w:proofErr w:type="spellStart"/>
      <w:r w:rsidRPr="005E3DE3">
        <w:rPr>
          <w:lang w:val="en-US"/>
        </w:rPr>
        <w:t>e.i.r.p</w:t>
      </w:r>
      <w:proofErr w:type="spellEnd"/>
      <w:r w:rsidRPr="005E3DE3">
        <w:rPr>
          <w:lang w:val="en-US"/>
        </w:rPr>
        <w:t>. that enables operation of UACS – UA radio link is defined. The </w:t>
      </w:r>
      <w:proofErr w:type="spellStart"/>
      <w:r w:rsidRPr="005E3DE3">
        <w:rPr>
          <w:lang w:val="en-US"/>
        </w:rPr>
        <w:t>e.i.r.p</w:t>
      </w:r>
      <w:proofErr w:type="spellEnd"/>
      <w:r w:rsidRPr="005E3DE3">
        <w:rPr>
          <w:lang w:val="en-US"/>
        </w:rPr>
        <w:t>. level may be determined from requirements to UACS service area. The area (distance between UACS and UA) and UA receiver radio performance may be estimated using the following additional assumptions:</w:t>
      </w:r>
    </w:p>
    <w:p w:rsidR="005859D5" w:rsidRPr="005E3DE3" w:rsidRDefault="005859D5" w:rsidP="005859D5">
      <w:pPr>
        <w:pStyle w:val="enumlev1"/>
        <w:rPr>
          <w:lang w:val="en-US"/>
        </w:rPr>
      </w:pPr>
      <w:r w:rsidRPr="005E3DE3">
        <w:rPr>
          <w:lang w:val="en-US"/>
        </w:rPr>
        <w:t>1)</w:t>
      </w:r>
      <w:r w:rsidRPr="005E3DE3">
        <w:rPr>
          <w:lang w:val="en-US"/>
        </w:rPr>
        <w:tab/>
        <w:t>For optimization of UAS infrastructure (in order to reduce a required number of UACS) it is assumed that the UA is within line-of-sight from UACS with flight altitude of 12 000 m (</w:t>
      </w:r>
      <w:r w:rsidRPr="005E3DE3">
        <w:rPr>
          <w:i/>
          <w:iCs/>
          <w:lang w:val="en-US"/>
        </w:rPr>
        <w:t>R</w:t>
      </w:r>
      <w:r w:rsidRPr="005E3DE3">
        <w:rPr>
          <w:i/>
          <w:iCs/>
          <w:vertAlign w:val="subscript"/>
          <w:lang w:val="en-US"/>
        </w:rPr>
        <w:t>UACS-UA</w:t>
      </w:r>
      <w:r w:rsidRPr="005E3DE3">
        <w:rPr>
          <w:vertAlign w:val="subscript"/>
          <w:lang w:val="en-US"/>
        </w:rPr>
        <w:t> </w:t>
      </w:r>
      <w:r w:rsidRPr="005E3DE3">
        <w:rPr>
          <w:lang w:val="en-US"/>
        </w:rPr>
        <w:t>= 450 km).</w:t>
      </w:r>
    </w:p>
    <w:p w:rsidR="005859D5" w:rsidRPr="005E3DE3" w:rsidRDefault="005859D5" w:rsidP="005859D5">
      <w:pPr>
        <w:pStyle w:val="enumlev1"/>
        <w:rPr>
          <w:lang w:val="en-US"/>
        </w:rPr>
      </w:pPr>
      <w:r w:rsidRPr="005E3DE3">
        <w:rPr>
          <w:lang w:val="en-US"/>
        </w:rPr>
        <w:t>2)</w:t>
      </w:r>
      <w:r w:rsidRPr="005E3DE3">
        <w:rPr>
          <w:lang w:val="en-US"/>
        </w:rPr>
        <w:tab/>
        <w:t xml:space="preserve">UA uses near-omnidirectional antenna to provide a circular area of UA control from UACS location. It is assumed that UA antenna gain </w:t>
      </w:r>
      <w:r w:rsidRPr="005E3DE3">
        <w:rPr>
          <w:i/>
          <w:iCs/>
          <w:lang w:val="en-US"/>
        </w:rPr>
        <w:t>G</w:t>
      </w:r>
      <w:r w:rsidRPr="005E3DE3">
        <w:rPr>
          <w:i/>
          <w:iCs/>
          <w:vertAlign w:val="subscript"/>
          <w:lang w:val="en-US"/>
        </w:rPr>
        <w:t>UA</w:t>
      </w:r>
      <w:r w:rsidRPr="005E3DE3">
        <w:rPr>
          <w:vertAlign w:val="subscript"/>
          <w:lang w:val="en-US"/>
        </w:rPr>
        <w:t xml:space="preserve"> </w:t>
      </w:r>
      <w:r w:rsidRPr="005E3DE3">
        <w:rPr>
          <w:lang w:val="en-US"/>
        </w:rPr>
        <w:t>= 1.5 </w:t>
      </w:r>
      <w:proofErr w:type="spellStart"/>
      <w:r w:rsidRPr="005E3DE3">
        <w:rPr>
          <w:lang w:val="en-US"/>
        </w:rPr>
        <w:t>dB.</w:t>
      </w:r>
      <w:proofErr w:type="spellEnd"/>
    </w:p>
    <w:p w:rsidR="005859D5" w:rsidRPr="005E3DE3" w:rsidRDefault="005859D5" w:rsidP="005859D5">
      <w:pPr>
        <w:pStyle w:val="enumlev1"/>
        <w:rPr>
          <w:iCs/>
          <w:lang w:val="en-US"/>
        </w:rPr>
      </w:pPr>
      <w:r w:rsidRPr="005E3DE3">
        <w:rPr>
          <w:lang w:val="en-US"/>
        </w:rPr>
        <w:t>3)</w:t>
      </w:r>
      <w:r w:rsidRPr="005E3DE3">
        <w:rPr>
          <w:lang w:val="en-US"/>
        </w:rPr>
        <w:tab/>
        <w:t xml:space="preserve">Estimation of UA receiver sensitivity in the frequency band 15.4-15.7 GHz may use typical receiver noise temperature </w:t>
      </w:r>
      <w:r w:rsidRPr="00DA591F">
        <w:rPr>
          <w:i/>
        </w:rPr>
        <w:t>Т</w:t>
      </w:r>
      <w:r w:rsidRPr="005E3DE3">
        <w:rPr>
          <w:i/>
          <w:vertAlign w:val="subscript"/>
          <w:lang w:val="en-US"/>
        </w:rPr>
        <w:t>UA</w:t>
      </w:r>
      <w:r w:rsidRPr="005E3DE3">
        <w:rPr>
          <w:iCs/>
          <w:lang w:val="en-US"/>
        </w:rPr>
        <w:t xml:space="preserve"> = 300 K.</w:t>
      </w:r>
    </w:p>
    <w:p w:rsidR="005859D5" w:rsidRPr="005E3DE3" w:rsidRDefault="005859D5" w:rsidP="005859D5">
      <w:pPr>
        <w:pStyle w:val="enumlev1"/>
        <w:rPr>
          <w:iCs/>
          <w:lang w:val="en-US"/>
        </w:rPr>
      </w:pPr>
      <w:r w:rsidRPr="005E3DE3">
        <w:rPr>
          <w:iCs/>
          <w:lang w:val="en-US"/>
        </w:rPr>
        <w:t>4)</w:t>
      </w:r>
      <w:r w:rsidRPr="005E3DE3">
        <w:rPr>
          <w:iCs/>
          <w:lang w:val="en-US"/>
        </w:rPr>
        <w:tab/>
        <w:t xml:space="preserve">It is assumed that the required pass band for UA receiver </w:t>
      </w:r>
      <w:r w:rsidRPr="00DA591F">
        <w:t>Δ</w:t>
      </w:r>
      <w:r w:rsidRPr="005E3DE3">
        <w:rPr>
          <w:lang w:val="en-US"/>
        </w:rPr>
        <w:t>F</w:t>
      </w:r>
      <w:r w:rsidRPr="005E3DE3">
        <w:rPr>
          <w:vertAlign w:val="subscript"/>
          <w:lang w:val="en-US"/>
        </w:rPr>
        <w:t>UA</w:t>
      </w:r>
      <w:r w:rsidRPr="005E3DE3">
        <w:rPr>
          <w:iCs/>
          <w:lang w:val="en-US"/>
        </w:rPr>
        <w:t xml:space="preserve"> = 75 kHz. This value is based on the required UACS</w:t>
      </w:r>
      <w:r w:rsidRPr="005E3DE3">
        <w:rPr>
          <w:i/>
          <w:lang w:val="en-US"/>
        </w:rPr>
        <w:t>-</w:t>
      </w:r>
      <w:r w:rsidRPr="005E3DE3">
        <w:rPr>
          <w:iCs/>
          <w:lang w:val="en-US"/>
        </w:rPr>
        <w:t>UA channel capacity in the most busy stages of UA flight.</w:t>
      </w:r>
    </w:p>
    <w:p w:rsidR="005859D5" w:rsidRPr="005E3DE3" w:rsidRDefault="005859D5" w:rsidP="005859D5">
      <w:pPr>
        <w:pStyle w:val="enumlev1"/>
        <w:rPr>
          <w:i/>
          <w:lang w:val="en-US"/>
        </w:rPr>
      </w:pPr>
      <w:r w:rsidRPr="005E3DE3">
        <w:rPr>
          <w:iCs/>
          <w:lang w:val="en-US"/>
        </w:rPr>
        <w:t>5)</w:t>
      </w:r>
      <w:r w:rsidRPr="005E3DE3">
        <w:rPr>
          <w:iCs/>
          <w:lang w:val="en-US"/>
        </w:rPr>
        <w:tab/>
        <w:t>The estimation uses a minimum permitted (based on potential interference tolerance) carrier-to-noise ratio at the UA receiver front end (</w:t>
      </w:r>
      <w:r w:rsidRPr="005E3DE3">
        <w:rPr>
          <w:i/>
          <w:lang w:val="en-US"/>
        </w:rPr>
        <w:t>C</w:t>
      </w:r>
      <w:r w:rsidRPr="005E3DE3">
        <w:rPr>
          <w:iCs/>
          <w:lang w:val="en-US"/>
        </w:rPr>
        <w:t>/</w:t>
      </w:r>
      <w:r w:rsidRPr="005E3DE3">
        <w:rPr>
          <w:i/>
          <w:lang w:val="en-US"/>
        </w:rPr>
        <w:t>N</w:t>
      </w:r>
      <w:r w:rsidRPr="005E3DE3">
        <w:rPr>
          <w:iCs/>
          <w:lang w:val="en-US"/>
        </w:rPr>
        <w:t xml:space="preserve"> = 10 dB) that corresponds to probability of a single pulse reception error </w:t>
      </w:r>
      <w:r w:rsidRPr="005E3DE3">
        <w:rPr>
          <w:i/>
          <w:lang w:val="en-US"/>
        </w:rPr>
        <w:t>P </w:t>
      </w:r>
      <w:r w:rsidRPr="005E3DE3">
        <w:rPr>
          <w:iCs/>
          <w:lang w:val="en-US"/>
        </w:rPr>
        <w:t>= 10</w:t>
      </w:r>
      <w:r w:rsidRPr="005E3DE3">
        <w:rPr>
          <w:iCs/>
          <w:vertAlign w:val="superscript"/>
          <w:lang w:val="en-US"/>
        </w:rPr>
        <w:t>−6</w:t>
      </w:r>
      <w:r w:rsidRPr="005E3DE3">
        <w:rPr>
          <w:iCs/>
          <w:lang w:val="en-US"/>
        </w:rPr>
        <w:t xml:space="preserve"> with F</w:t>
      </w:r>
      <w:r w:rsidRPr="00DA591F">
        <w:rPr>
          <w:iCs/>
        </w:rPr>
        <w:t>М</w:t>
      </w:r>
      <w:r w:rsidRPr="005E3DE3">
        <w:rPr>
          <w:iCs/>
          <w:vertAlign w:val="subscript"/>
          <w:lang w:val="en-US"/>
        </w:rPr>
        <w:t>2</w:t>
      </w:r>
      <w:r w:rsidRPr="005E3DE3">
        <w:rPr>
          <w:iCs/>
          <w:lang w:val="en-US"/>
        </w:rPr>
        <w:t xml:space="preserve"> modulation.</w:t>
      </w:r>
    </w:p>
    <w:p w:rsidR="005859D5" w:rsidRPr="005E3DE3" w:rsidRDefault="005859D5" w:rsidP="005859D5">
      <w:pPr>
        <w:rPr>
          <w:i/>
          <w:lang w:val="en-US"/>
        </w:rPr>
      </w:pPr>
      <w:r w:rsidRPr="005E3DE3">
        <w:rPr>
          <w:lang w:val="en-US"/>
        </w:rPr>
        <w:t xml:space="preserve">Based on the above assumptions the minimum acceptable </w:t>
      </w:r>
      <w:proofErr w:type="spellStart"/>
      <w:r w:rsidRPr="005E3DE3">
        <w:rPr>
          <w:lang w:val="en-US"/>
        </w:rPr>
        <w:t>e.i.r.p</w:t>
      </w:r>
      <w:proofErr w:type="spellEnd"/>
      <w:r w:rsidRPr="005E3DE3">
        <w:rPr>
          <w:lang w:val="en-US"/>
        </w:rPr>
        <w:t>. for UACS transmitter may be estimated as:</w:t>
      </w:r>
    </w:p>
    <w:p w:rsidR="005859D5" w:rsidRPr="005E3DE3" w:rsidRDefault="005859D5" w:rsidP="005859D5">
      <w:pPr>
        <w:pStyle w:val="Equation"/>
        <w:jc w:val="center"/>
        <w:rPr>
          <w:lang w:val="en-US"/>
        </w:rPr>
      </w:pPr>
      <w:r w:rsidRPr="005E3DE3">
        <w:rPr>
          <w:position w:val="-12"/>
          <w:lang w:val="en-US"/>
        </w:rPr>
        <w:tab/>
      </w:r>
      <w:r w:rsidRPr="00DA591F">
        <w:rPr>
          <w:position w:val="-12"/>
        </w:rPr>
        <w:object w:dxaOrig="7680" w:dyaOrig="360">
          <v:shape id="_x0000_i1027" type="#_x0000_t75" style="width:386.25pt;height:16.5pt" o:ole="">
            <v:imagedata r:id="rId25" o:title=""/>
          </v:shape>
          <o:OLEObject Type="Embed" ProgID="Equation.3" ShapeID="_x0000_i1027" DrawAspect="Content" ObjectID="_1392624366" r:id="rId26"/>
        </w:object>
      </w:r>
      <w:r w:rsidRPr="005E3DE3">
        <w:rPr>
          <w:lang w:val="en-US"/>
        </w:rPr>
        <w:t xml:space="preserve"> (</w:t>
      </w:r>
      <w:proofErr w:type="spellStart"/>
      <w:proofErr w:type="gramStart"/>
      <w:r w:rsidRPr="005E3DE3">
        <w:rPr>
          <w:lang w:val="en-US"/>
        </w:rPr>
        <w:t>dBW</w:t>
      </w:r>
      <w:proofErr w:type="spellEnd"/>
      <w:proofErr w:type="gramEnd"/>
      <w:r w:rsidRPr="005E3DE3">
        <w:rPr>
          <w:lang w:val="en-US"/>
        </w:rPr>
        <w:t>)</w:t>
      </w:r>
      <w:r w:rsidRPr="005E3DE3">
        <w:rPr>
          <w:lang w:val="en-US"/>
        </w:rPr>
        <w:tab/>
        <w:t>(6)</w:t>
      </w:r>
    </w:p>
    <w:p w:rsidR="005859D5" w:rsidRPr="005E3DE3" w:rsidRDefault="005859D5" w:rsidP="005859D5">
      <w:pPr>
        <w:rPr>
          <w:lang w:val="en-US"/>
        </w:rPr>
      </w:pPr>
      <w:r w:rsidRPr="005E3DE3">
        <w:rPr>
          <w:lang w:val="en-US"/>
        </w:rPr>
        <w:t xml:space="preserve">Using equation (6) and the above assumptions the minimum UACS transmitter </w:t>
      </w:r>
      <w:proofErr w:type="spellStart"/>
      <w:r w:rsidRPr="005E3DE3">
        <w:rPr>
          <w:lang w:val="en-US"/>
        </w:rPr>
        <w:t>e.i.r.p</w:t>
      </w:r>
      <w:proofErr w:type="spellEnd"/>
      <w:r w:rsidRPr="005E3DE3">
        <w:rPr>
          <w:lang w:val="en-US"/>
        </w:rPr>
        <w:t>. = 23.73 </w:t>
      </w:r>
      <w:proofErr w:type="spellStart"/>
      <w:r w:rsidRPr="005E3DE3">
        <w:rPr>
          <w:lang w:val="en-US"/>
        </w:rPr>
        <w:t>dBW</w:t>
      </w:r>
      <w:proofErr w:type="spellEnd"/>
      <w:r w:rsidRPr="005E3DE3">
        <w:rPr>
          <w:lang w:val="en-US"/>
        </w:rPr>
        <w:t xml:space="preserve"> for communication with UA at the boundary of the visibility zone. </w:t>
      </w:r>
    </w:p>
    <w:p w:rsidR="005859D5" w:rsidRPr="005E3DE3" w:rsidRDefault="005859D5" w:rsidP="005859D5">
      <w:pPr>
        <w:pStyle w:val="Headingb"/>
        <w:rPr>
          <w:lang w:val="en-US"/>
        </w:rPr>
      </w:pPr>
      <w:r w:rsidRPr="005E3DE3">
        <w:rPr>
          <w:lang w:val="en-US"/>
        </w:rPr>
        <w:t>Analysis of results</w:t>
      </w:r>
    </w:p>
    <w:p w:rsidR="005859D5" w:rsidRPr="005E3DE3" w:rsidRDefault="005859D5" w:rsidP="005859D5">
      <w:pPr>
        <w:rPr>
          <w:lang w:val="en-US"/>
        </w:rPr>
      </w:pPr>
      <w:r w:rsidRPr="005E3DE3">
        <w:rPr>
          <w:lang w:val="en-US"/>
        </w:rPr>
        <w:t xml:space="preserve">Using </w:t>
      </w:r>
      <w:proofErr w:type="spellStart"/>
      <w:r w:rsidRPr="005E3DE3">
        <w:rPr>
          <w:lang w:val="en-US"/>
        </w:rPr>
        <w:t>e.i.r.p</w:t>
      </w:r>
      <w:proofErr w:type="spellEnd"/>
      <w:r w:rsidRPr="005E3DE3">
        <w:rPr>
          <w:lang w:val="en-US"/>
        </w:rPr>
        <w:t>. = 23.73 </w:t>
      </w:r>
      <w:proofErr w:type="spellStart"/>
      <w:r w:rsidRPr="005E3DE3">
        <w:rPr>
          <w:lang w:val="en-US"/>
        </w:rPr>
        <w:t>dBW</w:t>
      </w:r>
      <w:proofErr w:type="spellEnd"/>
      <w:r w:rsidRPr="005E3DE3">
        <w:rPr>
          <w:lang w:val="en-US"/>
        </w:rPr>
        <w:t xml:space="preserve"> (as shown above) and values from Table 2 the required minimum separation distances </w:t>
      </w:r>
      <w:r w:rsidRPr="005E3DE3">
        <w:rPr>
          <w:b/>
          <w:lang w:val="en-US"/>
        </w:rPr>
        <w:t>R</w:t>
      </w:r>
      <w:r w:rsidRPr="005E3DE3">
        <w:rPr>
          <w:lang w:val="en-US"/>
        </w:rPr>
        <w:t xml:space="preserve"> (highlighted in Table 2) between the UACS transmitter and System-6 receiver can be estimated. The estimated distances would exceed the line-of-sight distance (</w:t>
      </w:r>
      <w:r w:rsidRPr="005E3DE3">
        <w:rPr>
          <w:i/>
          <w:iCs/>
          <w:lang w:val="en-US"/>
        </w:rPr>
        <w:t>R</w:t>
      </w:r>
      <w:r w:rsidRPr="005E3DE3">
        <w:rPr>
          <w:lang w:val="en-US"/>
        </w:rPr>
        <w:t xml:space="preserve"> = 400 km) when UACS causes interference to system-6 antenna main lobe and would exceed 150 km for interference from UACS to system-6 antenna 1st side lobe. </w:t>
      </w:r>
    </w:p>
    <w:p w:rsidR="005859D5" w:rsidRPr="005E3DE3" w:rsidRDefault="005859D5" w:rsidP="005859D5">
      <w:pPr>
        <w:rPr>
          <w:lang w:val="en-US"/>
        </w:rPr>
      </w:pPr>
      <w:r w:rsidRPr="005E3DE3">
        <w:rPr>
          <w:lang w:val="en-US"/>
        </w:rPr>
        <w:t xml:space="preserve">Based on the fact that system-6 uses antenna scanning within </w:t>
      </w:r>
      <w:r w:rsidRPr="00DA591F">
        <w:rPr>
          <w:szCs w:val="24"/>
        </w:rPr>
        <w:sym w:font="Symbol" w:char="F0B1"/>
      </w:r>
      <w:r w:rsidRPr="005E3DE3">
        <w:rPr>
          <w:lang w:val="en-US"/>
        </w:rPr>
        <w:t>45° in azimuth and +5°/−45° in elevation and that UA shall be controlled within the whole line-of-sight area, the probability of interference to system-6 antenna main lobe is expected to be extremely high.</w:t>
      </w:r>
    </w:p>
    <w:p w:rsidR="005859D5" w:rsidRPr="005E3DE3" w:rsidRDefault="005859D5" w:rsidP="005859D5">
      <w:pPr>
        <w:pStyle w:val="Heading1"/>
        <w:rPr>
          <w:lang w:val="en-US"/>
        </w:rPr>
      </w:pPr>
      <w:r w:rsidRPr="005E3DE3">
        <w:rPr>
          <w:lang w:val="en-US"/>
        </w:rPr>
        <w:t>4</w:t>
      </w:r>
      <w:r w:rsidRPr="005E3DE3">
        <w:rPr>
          <w:lang w:val="en-US"/>
        </w:rPr>
        <w:tab/>
        <w:t>Conclusions</w:t>
      </w:r>
    </w:p>
    <w:p w:rsidR="005859D5" w:rsidRPr="005E3DE3" w:rsidRDefault="005859D5" w:rsidP="005859D5">
      <w:pPr>
        <w:rPr>
          <w:lang w:val="en-US"/>
        </w:rPr>
      </w:pPr>
      <w:r w:rsidRPr="005E3DE3">
        <w:rPr>
          <w:lang w:val="en-US"/>
        </w:rPr>
        <w:t>Unmanned aircraft are intended for operation in a non-segregated aerospace. Existing ITU</w:t>
      </w:r>
      <w:r w:rsidRPr="005E3DE3">
        <w:rPr>
          <w:lang w:val="en-US"/>
        </w:rPr>
        <w:noBreakHyphen/>
        <w:t xml:space="preserve">R studies have already showed positive findings for their compatibility with different non-UAS </w:t>
      </w:r>
      <w:proofErr w:type="spellStart"/>
      <w:r w:rsidRPr="005E3DE3">
        <w:rPr>
          <w:lang w:val="en-US"/>
        </w:rPr>
        <w:t>radiocommunication</w:t>
      </w:r>
      <w:proofErr w:type="spellEnd"/>
      <w:r w:rsidRPr="005E3DE3">
        <w:rPr>
          <w:lang w:val="en-US"/>
        </w:rPr>
        <w:t xml:space="preserve"> systems. The studies demonstrate that separation distances of more than 400 km will be required to avoid potential interference from UACS transmitters to system-6 type radars in the frequency band 15.4-15.5 GHz. </w:t>
      </w:r>
    </w:p>
    <w:p w:rsidR="005859D5" w:rsidRPr="005E3DE3" w:rsidRDefault="005859D5" w:rsidP="005859D5">
      <w:pPr>
        <w:rPr>
          <w:lang w:val="en-US"/>
        </w:rPr>
      </w:pPr>
      <w:r w:rsidRPr="005E3DE3">
        <w:rPr>
          <w:lang w:val="en-US"/>
        </w:rPr>
        <w:t xml:space="preserve">Moreover, the airborne radars could also cause harmful interference to UAS airborne receivers. For example, system-6 transmitter </w:t>
      </w:r>
      <w:proofErr w:type="spellStart"/>
      <w:r w:rsidRPr="005E3DE3">
        <w:rPr>
          <w:lang w:val="en-US"/>
        </w:rPr>
        <w:t>e.i.r.p</w:t>
      </w:r>
      <w:proofErr w:type="spellEnd"/>
      <w:r w:rsidRPr="005E3DE3">
        <w:rPr>
          <w:lang w:val="en-US"/>
        </w:rPr>
        <w:t>. is 62 </w:t>
      </w:r>
      <w:proofErr w:type="spellStart"/>
      <w:r w:rsidRPr="005E3DE3">
        <w:rPr>
          <w:lang w:val="en-US"/>
        </w:rPr>
        <w:t>dBW</w:t>
      </w:r>
      <w:proofErr w:type="spellEnd"/>
      <w:r w:rsidRPr="005E3DE3">
        <w:rPr>
          <w:lang w:val="en-US"/>
        </w:rPr>
        <w:t xml:space="preserve"> but UACS </w:t>
      </w:r>
      <w:proofErr w:type="spellStart"/>
      <w:r w:rsidRPr="005E3DE3">
        <w:rPr>
          <w:lang w:val="en-US"/>
        </w:rPr>
        <w:t>e.i.r.p</w:t>
      </w:r>
      <w:proofErr w:type="spellEnd"/>
      <w:r w:rsidRPr="005E3DE3">
        <w:rPr>
          <w:lang w:val="en-US"/>
        </w:rPr>
        <w:t>. is only 23.7 </w:t>
      </w:r>
      <w:proofErr w:type="spellStart"/>
      <w:r w:rsidRPr="005E3DE3">
        <w:rPr>
          <w:lang w:val="en-US"/>
        </w:rPr>
        <w:t>dBW</w:t>
      </w:r>
      <w:proofErr w:type="spellEnd"/>
      <w:r w:rsidRPr="005E3DE3">
        <w:rPr>
          <w:lang w:val="en-US"/>
        </w:rPr>
        <w:t xml:space="preserve"> in the above</w:t>
      </w:r>
      <w:r w:rsidRPr="005E3DE3">
        <w:rPr>
          <w:lang w:val="en-US"/>
        </w:rPr>
        <w:noBreakHyphen/>
        <w:t>mentioned case. At that, system-6 radars would cause interference to UA receivers via air-to-air link, and this would result in increasing the radio horizon area and hence in enlarging the required separation distances (more than 827 km). Even rare cases of affecting UAS receiver by airborne radar main lobe could result in disastrous consequences because UAS operating in non</w:t>
      </w:r>
      <w:r w:rsidRPr="005E3DE3">
        <w:rPr>
          <w:lang w:val="en-US"/>
        </w:rPr>
        <w:noBreakHyphen/>
        <w:t>segregated airspace would be deemed as safety-of-life systems. Therefore, even a short-term loss of UA control is inacceptable, especially in such crucial and data traffic consumptive stages of flight as take-off and landing.</w:t>
      </w:r>
    </w:p>
    <w:p w:rsidR="005859D5" w:rsidRPr="005E3DE3" w:rsidRDefault="005859D5" w:rsidP="005859D5">
      <w:pPr>
        <w:rPr>
          <w:lang w:val="en-US"/>
        </w:rPr>
      </w:pPr>
      <w:r w:rsidRPr="005E3DE3">
        <w:rPr>
          <w:lang w:val="en-US"/>
        </w:rPr>
        <w:t>In the case of operating of UAS on co-frequency basis with radiolocation in the frequency band 15.4-15.5 GHz the compatibility may be difficult, without the use of appropriate operational techniques.</w:t>
      </w:r>
    </w:p>
    <w:p w:rsidR="005859D5" w:rsidRPr="005E3DE3" w:rsidRDefault="005859D5" w:rsidP="005859D5">
      <w:pPr>
        <w:rPr>
          <w:lang w:val="en-US"/>
        </w:rPr>
      </w:pPr>
    </w:p>
    <w:p w:rsidR="005859D5" w:rsidRDefault="005859D5" w:rsidP="005859D5">
      <w:pPr>
        <w:rPr>
          <w:lang w:val="en-US"/>
        </w:rPr>
      </w:pPr>
    </w:p>
    <w:p w:rsidR="008D67B8" w:rsidRPr="005E3DE3" w:rsidRDefault="008D67B8" w:rsidP="005859D5">
      <w:pPr>
        <w:rPr>
          <w:lang w:val="en-US"/>
        </w:rPr>
      </w:pPr>
    </w:p>
    <w:p w:rsidR="005859D5" w:rsidRPr="00A473AB" w:rsidRDefault="005859D5" w:rsidP="0035747F">
      <w:pPr>
        <w:pStyle w:val="AppendixNoTitle"/>
        <w:rPr>
          <w:lang w:val="en-US"/>
        </w:rPr>
      </w:pPr>
      <w:r w:rsidRPr="00A473AB">
        <w:rPr>
          <w:bCs/>
          <w:lang w:val="en-US"/>
        </w:rPr>
        <w:t>Appendix 2</w:t>
      </w:r>
      <w:r w:rsidRPr="00A473AB">
        <w:rPr>
          <w:bCs/>
          <w:lang w:val="en-US"/>
        </w:rPr>
        <w:br/>
      </w:r>
      <w:r w:rsidR="0035747F">
        <w:rPr>
          <w:bCs/>
          <w:lang w:val="en-US"/>
        </w:rPr>
        <w:t xml:space="preserve">to </w:t>
      </w:r>
      <w:r w:rsidRPr="00A473AB">
        <w:rPr>
          <w:bCs/>
          <w:lang w:val="en-US"/>
        </w:rPr>
        <w:t>Annex 1</w:t>
      </w:r>
      <w:r w:rsidR="00A473AB" w:rsidRPr="00A473AB">
        <w:rPr>
          <w:lang w:val="en-US"/>
        </w:rPr>
        <w:br/>
      </w:r>
      <w:r w:rsidR="00A473AB">
        <w:rPr>
          <w:lang w:val="en-US"/>
        </w:rPr>
        <w:br/>
      </w:r>
      <w:r w:rsidRPr="00A473AB">
        <w:rPr>
          <w:lang w:val="en-US"/>
        </w:rPr>
        <w:t>Compatibility studies between systems operating in the aeronautical</w:t>
      </w:r>
      <w:r w:rsidR="00A473AB">
        <w:rPr>
          <w:lang w:val="en-US"/>
        </w:rPr>
        <w:br/>
      </w:r>
      <w:r w:rsidRPr="00A473AB">
        <w:rPr>
          <w:lang w:val="en-US"/>
        </w:rPr>
        <w:t xml:space="preserve">mobile (route) service and the aeronautical </w:t>
      </w:r>
      <w:proofErr w:type="spellStart"/>
      <w:r w:rsidRPr="00A473AB">
        <w:rPr>
          <w:lang w:val="en-US"/>
        </w:rPr>
        <w:t>radionavigation</w:t>
      </w:r>
      <w:proofErr w:type="spellEnd"/>
      <w:r w:rsidRPr="00A473AB">
        <w:rPr>
          <w:lang w:val="en-US"/>
        </w:rPr>
        <w:t xml:space="preserve"> service</w:t>
      </w:r>
      <w:r w:rsidR="00A473AB">
        <w:rPr>
          <w:lang w:val="en-US"/>
        </w:rPr>
        <w:br/>
      </w:r>
      <w:r w:rsidRPr="00A473AB">
        <w:rPr>
          <w:lang w:val="en-US"/>
        </w:rPr>
        <w:t>in</w:t>
      </w:r>
      <w:r w:rsidR="00A473AB">
        <w:rPr>
          <w:lang w:val="en-US"/>
        </w:rPr>
        <w:t xml:space="preserve"> </w:t>
      </w:r>
      <w:r w:rsidRPr="00A473AB">
        <w:rPr>
          <w:lang w:val="en-US"/>
        </w:rPr>
        <w:t xml:space="preserve">the frequency band 15.4-15.5 GHz </w:t>
      </w:r>
    </w:p>
    <w:p w:rsidR="005859D5" w:rsidRPr="005E3DE3" w:rsidRDefault="005859D5" w:rsidP="005859D5">
      <w:pPr>
        <w:pStyle w:val="Heading1"/>
        <w:rPr>
          <w:lang w:val="en-US"/>
        </w:rPr>
      </w:pPr>
      <w:r w:rsidRPr="005E3DE3">
        <w:rPr>
          <w:lang w:val="en-US"/>
        </w:rPr>
        <w:t>1</w:t>
      </w:r>
      <w:r w:rsidRPr="005E3DE3">
        <w:rPr>
          <w:lang w:val="en-US"/>
        </w:rPr>
        <w:tab/>
        <w:t>General assumptions and initial data</w:t>
      </w:r>
    </w:p>
    <w:p w:rsidR="005859D5" w:rsidRPr="005E3DE3" w:rsidRDefault="005859D5" w:rsidP="005859D5">
      <w:pPr>
        <w:rPr>
          <w:lang w:val="en-US"/>
        </w:rPr>
      </w:pPr>
      <w:r w:rsidRPr="005E3DE3">
        <w:rPr>
          <w:lang w:val="en-US"/>
        </w:rPr>
        <w:t>According to various sources four types of ARNS systems operate in the frequency band 15.4</w:t>
      </w:r>
      <w:r w:rsidRPr="005E3DE3">
        <w:rPr>
          <w:lang w:val="en-US"/>
        </w:rPr>
        <w:noBreakHyphen/>
        <w:t>15.5 GHz: automatic landing system (ALS); airborne multi-purpose radar (MPR); surface-based radar (SBR); and 4) radar sensing and measurement system (RSMS).</w:t>
      </w:r>
    </w:p>
    <w:p w:rsidR="005859D5" w:rsidRPr="005E3DE3" w:rsidRDefault="005859D5" w:rsidP="005859D5">
      <w:pPr>
        <w:rPr>
          <w:lang w:val="en-US"/>
        </w:rPr>
      </w:pPr>
      <w:r w:rsidRPr="005E3DE3">
        <w:rPr>
          <w:lang w:val="en-US"/>
        </w:rPr>
        <w:t xml:space="preserve">Upon the studies it was assumed that a UAS airborne transmitter transmits a signal with a 75 kHz bandwidth and produces an </w:t>
      </w:r>
      <w:proofErr w:type="spellStart"/>
      <w:r w:rsidRPr="005E3DE3">
        <w:rPr>
          <w:lang w:val="en-US"/>
        </w:rPr>
        <w:t>e.i.r.p</w:t>
      </w:r>
      <w:proofErr w:type="spellEnd"/>
      <w:r w:rsidRPr="005E3DE3">
        <w:rPr>
          <w:lang w:val="en-US"/>
        </w:rPr>
        <w:t>. of 30 </w:t>
      </w:r>
      <w:proofErr w:type="spellStart"/>
      <w:r w:rsidRPr="005E3DE3">
        <w:rPr>
          <w:lang w:val="en-US"/>
        </w:rPr>
        <w:t>dBW</w:t>
      </w:r>
      <w:proofErr w:type="spellEnd"/>
      <w:r w:rsidRPr="005E3DE3">
        <w:rPr>
          <w:lang w:val="en-US"/>
        </w:rPr>
        <w:t xml:space="preserve">, and its transmitting antenna is a near-omnidirectional one. Interference to an ARNS receiver can thus be caused via either the main lobe or side lobes of the ARNS antenna pattern. </w:t>
      </w:r>
    </w:p>
    <w:p w:rsidR="005859D5" w:rsidRPr="005E3DE3" w:rsidRDefault="005859D5" w:rsidP="005859D5">
      <w:pPr>
        <w:rPr>
          <w:lang w:val="en-US"/>
        </w:rPr>
      </w:pPr>
      <w:r w:rsidRPr="005E3DE3">
        <w:rPr>
          <w:lang w:val="en-US"/>
        </w:rPr>
        <w:t xml:space="preserve">The following equation was used to estimate the protection distances for the interference-free operation of ARNS receivers: </w:t>
      </w:r>
    </w:p>
    <w:p w:rsidR="005859D5" w:rsidRPr="005E3DE3" w:rsidRDefault="005859D5" w:rsidP="005859D5">
      <w:pPr>
        <w:pStyle w:val="Equation"/>
        <w:rPr>
          <w:lang w:val="en-US"/>
        </w:rPr>
      </w:pPr>
      <w:r w:rsidRPr="005E3DE3">
        <w:rPr>
          <w:lang w:val="en-US"/>
        </w:rPr>
        <w:tab/>
      </w:r>
      <w:r w:rsidRPr="005E3DE3">
        <w:rPr>
          <w:lang w:val="en-US"/>
        </w:rPr>
        <w:tab/>
      </w:r>
      <w:r w:rsidR="00A473AB" w:rsidRPr="00A473AB">
        <w:rPr>
          <w:position w:val="-14"/>
        </w:rPr>
        <w:object w:dxaOrig="3900" w:dyaOrig="680">
          <v:shape id="_x0000_i1028" type="#_x0000_t75" style="width:211.5pt;height:34.5pt" o:ole="">
            <v:imagedata r:id="rId27" o:title=""/>
          </v:shape>
          <o:OLEObject Type="Embed" ProgID="Equation.3" ShapeID="_x0000_i1028" DrawAspect="Content" ObjectID="_1392624367" r:id="rId28"/>
        </w:object>
      </w:r>
      <w:r w:rsidRPr="005E3DE3">
        <w:rPr>
          <w:position w:val="10"/>
          <w:lang w:val="en-US"/>
        </w:rPr>
        <w:tab/>
        <w:t>(7)</w:t>
      </w:r>
    </w:p>
    <w:p w:rsidR="005859D5" w:rsidRPr="005E3DE3" w:rsidRDefault="005859D5" w:rsidP="005859D5">
      <w:pPr>
        <w:rPr>
          <w:lang w:val="en-US"/>
        </w:rPr>
      </w:pPr>
      <w:r w:rsidRPr="005E3DE3">
        <w:rPr>
          <w:lang w:val="en-US"/>
        </w:rPr>
        <w:t>where:</w:t>
      </w:r>
    </w:p>
    <w:p w:rsidR="005859D5" w:rsidRPr="00DA591F" w:rsidRDefault="005859D5" w:rsidP="005859D5">
      <w:pPr>
        <w:pStyle w:val="Equationlegend"/>
      </w:pPr>
      <w:r w:rsidRPr="00DA591F">
        <w:tab/>
      </w:r>
      <w:r w:rsidRPr="00DA591F">
        <w:rPr>
          <w:position w:val="-14"/>
        </w:rPr>
        <w:object w:dxaOrig="499" w:dyaOrig="380">
          <v:shape id="_x0000_i1029" type="#_x0000_t75" style="width:27.75pt;height:20.25pt" o:ole="">
            <v:imagedata r:id="rId29" o:title=""/>
          </v:shape>
          <o:OLEObject Type="Embed" ProgID="Equation.3" ShapeID="_x0000_i1029" DrawAspect="Content" ObjectID="_1392624368" r:id="rId30"/>
        </w:object>
      </w:r>
      <w:r w:rsidRPr="00DA591F">
        <w:t>:</w:t>
      </w:r>
      <w:r w:rsidRPr="00DA591F">
        <w:tab/>
        <w:t>required protection distance (km)</w:t>
      </w:r>
    </w:p>
    <w:p w:rsidR="005859D5" w:rsidRPr="00DA591F" w:rsidRDefault="005859D5" w:rsidP="005859D5">
      <w:pPr>
        <w:pStyle w:val="Equationlegend"/>
        <w:spacing w:before="0"/>
      </w:pPr>
      <w:r w:rsidRPr="00DA591F">
        <w:tab/>
      </w:r>
      <w:r w:rsidRPr="00DA591F">
        <w:rPr>
          <w:position w:val="-12"/>
        </w:rPr>
        <w:object w:dxaOrig="820" w:dyaOrig="360">
          <v:shape id="_x0000_i1030" type="#_x0000_t75" style="width:43.5pt;height:19.5pt" o:ole="">
            <v:imagedata r:id="rId31" o:title=""/>
          </v:shape>
          <o:OLEObject Type="Embed" ProgID="Equation.3" ShapeID="_x0000_i1030" DrawAspect="Content" ObjectID="_1392624369" r:id="rId32"/>
        </w:object>
      </w:r>
      <w:r w:rsidRPr="00DA591F">
        <w:t>:</w:t>
      </w:r>
      <w:r w:rsidRPr="00DA591F">
        <w:tab/>
        <w:t xml:space="preserve">UAS </w:t>
      </w:r>
      <w:proofErr w:type="spellStart"/>
      <w:r w:rsidRPr="00DA591F">
        <w:t>e.i.r.p</w:t>
      </w:r>
      <w:proofErr w:type="spellEnd"/>
      <w:r w:rsidRPr="00DA591F">
        <w:t>. in the direction to the ARNS receiver (</w:t>
      </w:r>
      <w:proofErr w:type="spellStart"/>
      <w:r w:rsidRPr="00DA591F">
        <w:t>dBW</w:t>
      </w:r>
      <w:proofErr w:type="spellEnd"/>
      <w:r w:rsidRPr="00DA591F">
        <w:t xml:space="preserve">). Because of the low directivity of UAS airborne antennas, the value of </w:t>
      </w:r>
      <w:r w:rsidRPr="00DA591F">
        <w:rPr>
          <w:position w:val="-12"/>
        </w:rPr>
        <w:object w:dxaOrig="820" w:dyaOrig="360">
          <v:shape id="_x0000_i1031" type="#_x0000_t75" style="width:43.5pt;height:19.5pt" o:ole="">
            <v:imagedata r:id="rId33" o:title=""/>
          </v:shape>
          <o:OLEObject Type="Embed" ProgID="Equation.3" ShapeID="_x0000_i1031" DrawAspect="Content" ObjectID="_1392624370" r:id="rId34"/>
        </w:object>
      </w:r>
      <w:r w:rsidRPr="00DA591F">
        <w:t xml:space="preserve"> was considered to be constant for the purpose of the calculation</w:t>
      </w:r>
    </w:p>
    <w:p w:rsidR="005859D5" w:rsidRPr="00DA591F" w:rsidRDefault="005859D5" w:rsidP="005859D5">
      <w:pPr>
        <w:pStyle w:val="Equationlegend"/>
      </w:pPr>
      <w:r w:rsidRPr="00DA591F">
        <w:tab/>
      </w:r>
      <w:r w:rsidRPr="00DA591F">
        <w:rPr>
          <w:position w:val="-12"/>
        </w:rPr>
        <w:object w:dxaOrig="420" w:dyaOrig="360">
          <v:shape id="_x0000_i1032" type="#_x0000_t75" style="width:23.25pt;height:19.5pt" o:ole="">
            <v:imagedata r:id="rId35" o:title=""/>
          </v:shape>
          <o:OLEObject Type="Embed" ProgID="Equation.3" ShapeID="_x0000_i1032" DrawAspect="Content" ObjectID="_1392624371" r:id="rId36"/>
        </w:object>
      </w:r>
      <w:r w:rsidRPr="00DA591F">
        <w:t>:</w:t>
      </w:r>
      <w:r w:rsidRPr="00DA591F">
        <w:tab/>
        <w:t>ARNS receiver antenna gain in direction to UAS (</w:t>
      </w:r>
      <w:proofErr w:type="spellStart"/>
      <w:r w:rsidRPr="00DA591F">
        <w:t>dBi</w:t>
      </w:r>
      <w:proofErr w:type="spellEnd"/>
      <w:r w:rsidRPr="00DA591F">
        <w:t>)</w:t>
      </w:r>
    </w:p>
    <w:p w:rsidR="005859D5" w:rsidRPr="00DA591F" w:rsidRDefault="005859D5" w:rsidP="005859D5">
      <w:pPr>
        <w:pStyle w:val="Equationlegend"/>
      </w:pPr>
      <w:r w:rsidRPr="00DA591F">
        <w:tab/>
      </w:r>
      <w:r w:rsidRPr="00DA591F">
        <w:rPr>
          <w:i/>
        </w:rPr>
        <w:t>F</w:t>
      </w:r>
      <w:r w:rsidRPr="00DA591F">
        <w:rPr>
          <w:iCs/>
        </w:rPr>
        <w:t>:</w:t>
      </w:r>
      <w:r w:rsidRPr="00DA591F">
        <w:rPr>
          <w:i/>
        </w:rPr>
        <w:tab/>
      </w:r>
      <w:r w:rsidRPr="00DA591F">
        <w:t>UAS signal frequency (GHz)</w:t>
      </w:r>
    </w:p>
    <w:p w:rsidR="005859D5" w:rsidRPr="00DA591F" w:rsidRDefault="005859D5" w:rsidP="005859D5">
      <w:pPr>
        <w:pStyle w:val="Equationlegend"/>
      </w:pPr>
      <w:r w:rsidRPr="00DA591F">
        <w:tab/>
      </w:r>
      <w:r w:rsidRPr="00DA591F">
        <w:rPr>
          <w:position w:val="-14"/>
        </w:rPr>
        <w:object w:dxaOrig="460" w:dyaOrig="380">
          <v:shape id="_x0000_i1033" type="#_x0000_t75" style="width:25.5pt;height:20.25pt" o:ole="">
            <v:imagedata r:id="rId37" o:title=""/>
          </v:shape>
          <o:OLEObject Type="Embed" ProgID="Equation.3" ShapeID="_x0000_i1033" DrawAspect="Content" ObjectID="_1392624372" r:id="rId38"/>
        </w:object>
      </w:r>
      <w:r w:rsidRPr="00DA591F">
        <w:t>:</w:t>
      </w:r>
      <w:r w:rsidRPr="00DA591F">
        <w:tab/>
      </w:r>
      <w:proofErr w:type="gramStart"/>
      <w:r w:rsidRPr="00DA591F">
        <w:t>permissible</w:t>
      </w:r>
      <w:proofErr w:type="gramEnd"/>
      <w:r w:rsidRPr="00DA591F">
        <w:t xml:space="preserve"> power of interference at the input of ARNS receiver (</w:t>
      </w:r>
      <w:proofErr w:type="spellStart"/>
      <w:r w:rsidRPr="00DA591F">
        <w:t>dBW</w:t>
      </w:r>
      <w:proofErr w:type="spellEnd"/>
      <w:r w:rsidRPr="00DA591F">
        <w:t>).</w:t>
      </w:r>
    </w:p>
    <w:p w:rsidR="005859D5" w:rsidRPr="005E3DE3" w:rsidRDefault="005859D5" w:rsidP="005859D5">
      <w:pPr>
        <w:ind w:right="-142"/>
        <w:rPr>
          <w:lang w:val="en-US"/>
        </w:rPr>
      </w:pPr>
      <w:r w:rsidRPr="005E3DE3">
        <w:rPr>
          <w:lang w:val="en-US"/>
        </w:rPr>
        <w:t>The study also used the technical characteristics of ARNS systems as presented in Recommendations ITU</w:t>
      </w:r>
      <w:r w:rsidRPr="005E3DE3">
        <w:rPr>
          <w:lang w:val="en-US"/>
        </w:rPr>
        <w:noBreakHyphen/>
        <w:t>R S.1340 and ITU</w:t>
      </w:r>
      <w:r w:rsidRPr="005E3DE3">
        <w:rPr>
          <w:lang w:val="en-US"/>
        </w:rPr>
        <w:noBreakHyphen/>
        <w:t>R S.1341.</w:t>
      </w:r>
    </w:p>
    <w:p w:rsidR="005859D5" w:rsidRPr="005E3DE3" w:rsidRDefault="005859D5" w:rsidP="005859D5">
      <w:pPr>
        <w:rPr>
          <w:lang w:val="en-US"/>
        </w:rPr>
      </w:pPr>
      <w:r w:rsidRPr="005E3DE3">
        <w:rPr>
          <w:lang w:val="en-US"/>
        </w:rPr>
        <w:t>The maximum permissible interference-to-noise ratio of minus 6 dB (</w:t>
      </w:r>
      <w:r w:rsidRPr="005E3DE3">
        <w:rPr>
          <w:i/>
          <w:iCs/>
          <w:lang w:val="en-US"/>
        </w:rPr>
        <w:t>I</w:t>
      </w:r>
      <w:r w:rsidRPr="005E3DE3">
        <w:rPr>
          <w:lang w:val="en-US"/>
        </w:rPr>
        <w:t>/</w:t>
      </w:r>
      <w:r w:rsidRPr="005E3DE3">
        <w:rPr>
          <w:i/>
          <w:iCs/>
          <w:lang w:val="en-US"/>
        </w:rPr>
        <w:t>N</w:t>
      </w:r>
      <w:r w:rsidRPr="005E3DE3">
        <w:rPr>
          <w:lang w:val="en-US"/>
        </w:rPr>
        <w:t xml:space="preserve"> = –6 dB) was used as the protection criterion for ARNS systems.</w:t>
      </w:r>
    </w:p>
    <w:p w:rsidR="005859D5" w:rsidRPr="005E3DE3" w:rsidRDefault="005859D5" w:rsidP="005859D5">
      <w:pPr>
        <w:rPr>
          <w:lang w:val="en-US"/>
        </w:rPr>
      </w:pPr>
      <w:r w:rsidRPr="005E3DE3">
        <w:rPr>
          <w:lang w:val="en-US"/>
        </w:rPr>
        <w:t xml:space="preserve">The value of the permissible power of interference at the input of ARNS receiver was then determined from its noise factor and bandwidth as follows: </w:t>
      </w:r>
    </w:p>
    <w:p w:rsidR="005859D5" w:rsidRPr="005E3DE3" w:rsidRDefault="005859D5" w:rsidP="005859D5">
      <w:pPr>
        <w:pStyle w:val="Equation"/>
        <w:rPr>
          <w:position w:val="30"/>
          <w:lang w:val="en-US"/>
        </w:rPr>
      </w:pPr>
      <w:r w:rsidRPr="005E3DE3">
        <w:rPr>
          <w:position w:val="30"/>
          <w:lang w:val="en-US"/>
        </w:rPr>
        <w:tab/>
      </w:r>
      <w:r w:rsidRPr="005E3DE3">
        <w:rPr>
          <w:position w:val="30"/>
          <w:lang w:val="en-US"/>
        </w:rPr>
        <w:tab/>
      </w:r>
      <w:r w:rsidR="00A473AB" w:rsidRPr="00A473AB">
        <w:rPr>
          <w:position w:val="-42"/>
        </w:rPr>
        <w:object w:dxaOrig="5020" w:dyaOrig="960">
          <v:shape id="_x0000_i1034" type="#_x0000_t75" style="width:252pt;height:49.5pt" o:ole="">
            <v:imagedata r:id="rId39" o:title=""/>
          </v:shape>
          <o:OLEObject Type="Embed" ProgID="Equation.3" ShapeID="_x0000_i1034" DrawAspect="Content" ObjectID="_1392624373" r:id="rId40"/>
        </w:object>
      </w:r>
      <w:r w:rsidRPr="005E3DE3">
        <w:rPr>
          <w:position w:val="30"/>
          <w:lang w:val="en-US"/>
        </w:rPr>
        <w:tab/>
        <w:t>(8)</w:t>
      </w:r>
    </w:p>
    <w:p w:rsidR="005859D5" w:rsidRPr="005E3DE3" w:rsidRDefault="005859D5" w:rsidP="005859D5">
      <w:pPr>
        <w:rPr>
          <w:lang w:val="en-US"/>
        </w:rPr>
      </w:pPr>
      <w:r w:rsidRPr="005E3DE3">
        <w:rPr>
          <w:lang w:val="en-US"/>
        </w:rPr>
        <w:t>where:</w:t>
      </w:r>
    </w:p>
    <w:p w:rsidR="005859D5" w:rsidRPr="00DA591F" w:rsidRDefault="005859D5" w:rsidP="005859D5">
      <w:pPr>
        <w:pStyle w:val="Equationlegend"/>
      </w:pPr>
      <w:r w:rsidRPr="00DA591F">
        <w:tab/>
      </w:r>
      <w:r w:rsidRPr="00DA591F">
        <w:rPr>
          <w:i/>
        </w:rPr>
        <w:t>k</w:t>
      </w:r>
      <w:r w:rsidRPr="00DA591F">
        <w:t>:</w:t>
      </w:r>
      <w:r w:rsidRPr="00DA591F">
        <w:tab/>
        <w:t>Boltzmann constant</w:t>
      </w:r>
    </w:p>
    <w:p w:rsidR="005859D5" w:rsidRPr="00DA591F" w:rsidRDefault="005859D5" w:rsidP="005859D5">
      <w:pPr>
        <w:pStyle w:val="Equationlegend"/>
      </w:pPr>
      <w:r w:rsidRPr="00DA591F">
        <w:tab/>
      </w:r>
      <w:r w:rsidRPr="00DA591F">
        <w:rPr>
          <w:i/>
        </w:rPr>
        <w:t>N</w:t>
      </w:r>
      <w:r w:rsidRPr="00DA591F">
        <w:rPr>
          <w:i/>
          <w:vertAlign w:val="subscript"/>
        </w:rPr>
        <w:t>F</w:t>
      </w:r>
      <w:r w:rsidRPr="00DA591F">
        <w:rPr>
          <w:i/>
        </w:rPr>
        <w:t>:</w:t>
      </w:r>
      <w:r w:rsidRPr="00DA591F">
        <w:rPr>
          <w:i/>
        </w:rPr>
        <w:tab/>
      </w:r>
      <w:r w:rsidRPr="00DA591F">
        <w:t>ARNS receiver noise factor (dB)</w:t>
      </w:r>
    </w:p>
    <w:p w:rsidR="005859D5" w:rsidRPr="00DA591F" w:rsidRDefault="005859D5" w:rsidP="005859D5">
      <w:pPr>
        <w:pStyle w:val="Equationlegend"/>
      </w:pPr>
      <w:r w:rsidRPr="00DA591F">
        <w:tab/>
      </w:r>
      <w:r w:rsidRPr="00DA591F">
        <w:rPr>
          <w:iCs/>
          <w:szCs w:val="24"/>
        </w:rPr>
        <w:sym w:font="Symbol" w:char="F044"/>
      </w:r>
      <w:r w:rsidRPr="00DA591F">
        <w:rPr>
          <w:i/>
        </w:rPr>
        <w:t>F</w:t>
      </w:r>
      <w:r w:rsidRPr="00DA591F">
        <w:t>:</w:t>
      </w:r>
      <w:r w:rsidRPr="00DA591F">
        <w:tab/>
        <w:t>ARNS receiver bandwidth (Hz)</w:t>
      </w:r>
    </w:p>
    <w:p w:rsidR="005859D5" w:rsidRPr="00DA591F" w:rsidRDefault="005859D5" w:rsidP="005859D5">
      <w:pPr>
        <w:pStyle w:val="Equationlegend"/>
      </w:pPr>
      <w:r w:rsidRPr="00DA591F">
        <w:tab/>
        <w:t>(</w:t>
      </w:r>
      <w:r w:rsidRPr="00DA591F">
        <w:rPr>
          <w:i/>
          <w:iCs/>
        </w:rPr>
        <w:t>I</w:t>
      </w:r>
      <w:r w:rsidRPr="00DA591F">
        <w:t>/</w:t>
      </w:r>
      <w:r w:rsidRPr="00DA591F">
        <w:rPr>
          <w:i/>
          <w:iCs/>
        </w:rPr>
        <w:t>N)</w:t>
      </w:r>
      <w:proofErr w:type="spellStart"/>
      <w:r w:rsidRPr="00DA591F">
        <w:rPr>
          <w:i/>
          <w:iCs/>
          <w:vertAlign w:val="subscript"/>
        </w:rPr>
        <w:t>poss</w:t>
      </w:r>
      <w:proofErr w:type="spellEnd"/>
      <w:r w:rsidRPr="00DA591F">
        <w:t>:</w:t>
      </w:r>
      <w:r w:rsidRPr="00DA591F">
        <w:tab/>
        <w:t>permissible interference-to-noise ratio at the input of ARNS receiver (dB).</w:t>
      </w:r>
    </w:p>
    <w:p w:rsidR="005859D5" w:rsidRPr="005E3DE3" w:rsidRDefault="005859D5" w:rsidP="005859D5">
      <w:pPr>
        <w:rPr>
          <w:lang w:val="en-US"/>
        </w:rPr>
      </w:pPr>
      <w:r w:rsidRPr="005E3DE3">
        <w:rPr>
          <w:lang w:val="en-US"/>
        </w:rPr>
        <w:t xml:space="preserve">The line-of-sight distance </w:t>
      </w:r>
      <w:r w:rsidRPr="005E3DE3">
        <w:rPr>
          <w:i/>
          <w:lang w:val="en-US"/>
        </w:rPr>
        <w:t xml:space="preserve">R </w:t>
      </w:r>
      <w:r w:rsidRPr="005E3DE3">
        <w:rPr>
          <w:lang w:val="en-US"/>
        </w:rPr>
        <w:t xml:space="preserve">(km) between the UAS transmitter and ARNS receiver, taking into account possible refraction, was estimated as follows: </w:t>
      </w:r>
    </w:p>
    <w:p w:rsidR="005859D5" w:rsidRPr="005E3DE3" w:rsidRDefault="005859D5" w:rsidP="005859D5">
      <w:pPr>
        <w:pStyle w:val="Equation"/>
        <w:rPr>
          <w:lang w:val="en-US"/>
        </w:rPr>
      </w:pPr>
      <w:r w:rsidRPr="005E3DE3">
        <w:rPr>
          <w:position w:val="8"/>
          <w:lang w:val="en-US"/>
        </w:rPr>
        <w:tab/>
      </w:r>
      <w:r w:rsidRPr="00DA591F">
        <w:rPr>
          <w:position w:val="8"/>
        </w:rPr>
        <w:object w:dxaOrig="180" w:dyaOrig="340">
          <v:shape id="_x0000_i1035" type="#_x0000_t75" style="width:9pt;height:16.5pt" o:ole="">
            <v:imagedata r:id="rId41" o:title=""/>
          </v:shape>
          <o:OLEObject Type="Embed" ProgID="Equation.3" ShapeID="_x0000_i1035" DrawAspect="Content" ObjectID="_1392624374" r:id="rId42"/>
        </w:object>
      </w:r>
      <w:r w:rsidRPr="005E3DE3">
        <w:rPr>
          <w:position w:val="8"/>
          <w:lang w:val="en-US"/>
        </w:rPr>
        <w:tab/>
      </w:r>
      <w:r w:rsidRPr="00DA591F">
        <w:object w:dxaOrig="2620" w:dyaOrig="420">
          <v:shape id="_x0000_i1036" type="#_x0000_t75" style="width:127.5pt;height:20.25pt" o:ole="">
            <v:imagedata r:id="rId43" o:title=""/>
          </v:shape>
          <o:OLEObject Type="Embed" ProgID="Equation.3" ShapeID="_x0000_i1036" DrawAspect="Content" ObjectID="_1392624375" r:id="rId44"/>
        </w:object>
      </w:r>
      <w:r w:rsidRPr="005E3DE3">
        <w:rPr>
          <w:position w:val="8"/>
          <w:lang w:val="en-US"/>
        </w:rPr>
        <w:tab/>
        <w:t>(9)</w:t>
      </w:r>
    </w:p>
    <w:p w:rsidR="005859D5" w:rsidRPr="005E3DE3" w:rsidRDefault="005859D5" w:rsidP="005859D5">
      <w:pPr>
        <w:rPr>
          <w:lang w:val="en-US"/>
        </w:rPr>
      </w:pPr>
      <w:r w:rsidRPr="005E3DE3">
        <w:rPr>
          <w:lang w:val="en-US"/>
        </w:rPr>
        <w:t>where:</w:t>
      </w:r>
    </w:p>
    <w:p w:rsidR="005859D5" w:rsidRPr="00DA591F" w:rsidRDefault="005859D5" w:rsidP="005859D5">
      <w:pPr>
        <w:pStyle w:val="Equationlegend"/>
      </w:pPr>
      <w:r w:rsidRPr="00DA591F">
        <w:tab/>
      </w:r>
      <w:r w:rsidRPr="00DA591F">
        <w:rPr>
          <w:position w:val="-10"/>
        </w:rPr>
        <w:object w:dxaOrig="680" w:dyaOrig="320">
          <v:shape id="_x0000_i1037" type="#_x0000_t75" style="width:32.25pt;height:15pt" o:ole="">
            <v:imagedata r:id="rId45" o:title=""/>
          </v:shape>
          <o:OLEObject Type="Embed" ProgID="Equation.3" ShapeID="_x0000_i1037" DrawAspect="Content" ObjectID="_1392624376" r:id="rId46"/>
        </w:object>
      </w:r>
      <w:r w:rsidRPr="00DA591F">
        <w:t>:</w:t>
      </w:r>
      <w:r w:rsidRPr="00DA591F">
        <w:tab/>
        <w:t>ARNS receiver antenna height (m)</w:t>
      </w:r>
    </w:p>
    <w:p w:rsidR="005859D5" w:rsidRPr="00DA591F" w:rsidRDefault="005859D5" w:rsidP="005859D5">
      <w:pPr>
        <w:pStyle w:val="Equationlegend"/>
      </w:pPr>
      <w:r w:rsidRPr="00DA591F">
        <w:tab/>
      </w:r>
      <w:r w:rsidRPr="00DA591F">
        <w:rPr>
          <w:position w:val="-10"/>
        </w:rPr>
        <w:object w:dxaOrig="560" w:dyaOrig="320">
          <v:shape id="_x0000_i1038" type="#_x0000_t75" style="width:27.75pt;height:15pt" o:ole="">
            <v:imagedata r:id="rId47" o:title=""/>
          </v:shape>
          <o:OLEObject Type="Embed" ProgID="Equation.3" ShapeID="_x0000_i1038" DrawAspect="Content" ObjectID="_1392624377" r:id="rId48"/>
        </w:object>
      </w:r>
      <w:r w:rsidRPr="00DA591F">
        <w:t>:</w:t>
      </w:r>
      <w:r w:rsidRPr="00DA591F">
        <w:tab/>
        <w:t>UAS transmitter antenna height (m).</w:t>
      </w:r>
    </w:p>
    <w:p w:rsidR="005859D5" w:rsidRPr="005E3DE3" w:rsidRDefault="005859D5" w:rsidP="005859D5">
      <w:pPr>
        <w:rPr>
          <w:lang w:val="en-US"/>
        </w:rPr>
      </w:pPr>
      <w:r w:rsidRPr="005E3DE3">
        <w:rPr>
          <w:lang w:val="en-US"/>
        </w:rPr>
        <w:t>The technical characteristics of the ARNS and UAS systems considered and the resulting estimates of the protection distance required are presented in Table 2.</w:t>
      </w:r>
    </w:p>
    <w:p w:rsidR="005859D5" w:rsidRPr="002505F7" w:rsidRDefault="00A473AB" w:rsidP="005859D5">
      <w:pPr>
        <w:pStyle w:val="TableNo"/>
      </w:pPr>
      <w:r w:rsidRPr="002505F7">
        <w:t>TABLE</w:t>
      </w:r>
      <w:r w:rsidR="005859D5" w:rsidRPr="002505F7">
        <w:t xml:space="preserve"> 2</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5"/>
        <w:gridCol w:w="2818"/>
        <w:gridCol w:w="688"/>
        <w:gridCol w:w="829"/>
        <w:gridCol w:w="1110"/>
        <w:gridCol w:w="35"/>
        <w:gridCol w:w="657"/>
        <w:gridCol w:w="582"/>
        <w:gridCol w:w="251"/>
        <w:gridCol w:w="692"/>
        <w:gridCol w:w="422"/>
        <w:gridCol w:w="507"/>
        <w:gridCol w:w="563"/>
      </w:tblGrid>
      <w:tr w:rsidR="005859D5" w:rsidRPr="00DA591F" w:rsidTr="00A473AB">
        <w:trPr>
          <w:tblHeader/>
          <w:jc w:val="center"/>
        </w:trPr>
        <w:tc>
          <w:tcPr>
            <w:tcW w:w="251" w:type="pct"/>
          </w:tcPr>
          <w:p w:rsidR="005859D5" w:rsidRPr="00DA591F" w:rsidRDefault="005859D5" w:rsidP="005E3DE3">
            <w:pPr>
              <w:pStyle w:val="Tablehead"/>
              <w:rPr>
                <w:sz w:val="18"/>
                <w:szCs w:val="18"/>
              </w:rPr>
            </w:pPr>
            <w:r w:rsidRPr="00DA591F">
              <w:rPr>
                <w:sz w:val="18"/>
                <w:szCs w:val="18"/>
              </w:rPr>
              <w:t>No.</w:t>
            </w:r>
          </w:p>
        </w:tc>
        <w:tc>
          <w:tcPr>
            <w:tcW w:w="1462" w:type="pct"/>
            <w:tcBorders>
              <w:right w:val="single" w:sz="4" w:space="0" w:color="auto"/>
            </w:tcBorders>
          </w:tcPr>
          <w:p w:rsidR="005859D5" w:rsidRPr="00DA591F" w:rsidRDefault="005859D5" w:rsidP="005E3DE3">
            <w:pPr>
              <w:pStyle w:val="Tablehead"/>
              <w:rPr>
                <w:sz w:val="18"/>
                <w:szCs w:val="18"/>
              </w:rPr>
            </w:pPr>
            <w:proofErr w:type="spellStart"/>
            <w:r w:rsidRPr="00DA591F">
              <w:rPr>
                <w:sz w:val="18"/>
                <w:szCs w:val="18"/>
              </w:rPr>
              <w:t>Parameter</w:t>
            </w:r>
            <w:proofErr w:type="spellEnd"/>
          </w:p>
        </w:tc>
        <w:tc>
          <w:tcPr>
            <w:tcW w:w="357" w:type="pct"/>
            <w:tcBorders>
              <w:left w:val="single" w:sz="4" w:space="0" w:color="auto"/>
            </w:tcBorders>
          </w:tcPr>
          <w:p w:rsidR="005859D5" w:rsidRPr="00DA591F" w:rsidRDefault="005859D5" w:rsidP="005E3DE3">
            <w:pPr>
              <w:pStyle w:val="Tablehead"/>
              <w:rPr>
                <w:sz w:val="18"/>
                <w:szCs w:val="18"/>
              </w:rPr>
            </w:pPr>
            <w:proofErr w:type="spellStart"/>
            <w:r>
              <w:rPr>
                <w:sz w:val="18"/>
                <w:szCs w:val="18"/>
              </w:rPr>
              <w:t>Units</w:t>
            </w:r>
            <w:proofErr w:type="spellEnd"/>
          </w:p>
        </w:tc>
        <w:tc>
          <w:tcPr>
            <w:tcW w:w="1024" w:type="pct"/>
            <w:gridSpan w:val="3"/>
            <w:vAlign w:val="center"/>
          </w:tcPr>
          <w:p w:rsidR="005859D5" w:rsidRPr="00DA591F" w:rsidRDefault="005859D5" w:rsidP="005E3DE3">
            <w:pPr>
              <w:pStyle w:val="Tablehead"/>
              <w:rPr>
                <w:sz w:val="18"/>
                <w:szCs w:val="18"/>
              </w:rPr>
            </w:pPr>
            <w:r w:rsidRPr="00DA591F">
              <w:rPr>
                <w:sz w:val="18"/>
                <w:szCs w:val="18"/>
              </w:rPr>
              <w:t>ALS</w:t>
            </w:r>
          </w:p>
        </w:tc>
        <w:tc>
          <w:tcPr>
            <w:tcW w:w="643" w:type="pct"/>
            <w:gridSpan w:val="2"/>
            <w:vAlign w:val="center"/>
          </w:tcPr>
          <w:p w:rsidR="005859D5" w:rsidRPr="00DA591F" w:rsidRDefault="005859D5" w:rsidP="005E3DE3">
            <w:pPr>
              <w:pStyle w:val="Tablehead"/>
              <w:rPr>
                <w:sz w:val="18"/>
                <w:szCs w:val="18"/>
              </w:rPr>
            </w:pPr>
            <w:r w:rsidRPr="00DA591F">
              <w:rPr>
                <w:sz w:val="18"/>
                <w:szCs w:val="18"/>
              </w:rPr>
              <w:t>MPR</w:t>
            </w:r>
          </w:p>
        </w:tc>
        <w:tc>
          <w:tcPr>
            <w:tcW w:w="708" w:type="pct"/>
            <w:gridSpan w:val="3"/>
            <w:vAlign w:val="center"/>
          </w:tcPr>
          <w:p w:rsidR="005859D5" w:rsidRPr="00DA591F" w:rsidRDefault="005859D5" w:rsidP="005E3DE3">
            <w:pPr>
              <w:pStyle w:val="Tablehead"/>
              <w:rPr>
                <w:sz w:val="18"/>
                <w:szCs w:val="18"/>
              </w:rPr>
            </w:pPr>
            <w:r w:rsidRPr="00DA591F">
              <w:rPr>
                <w:sz w:val="18"/>
                <w:szCs w:val="18"/>
              </w:rPr>
              <w:t>SBR</w:t>
            </w:r>
          </w:p>
        </w:tc>
        <w:tc>
          <w:tcPr>
            <w:tcW w:w="555" w:type="pct"/>
            <w:gridSpan w:val="2"/>
            <w:vAlign w:val="center"/>
          </w:tcPr>
          <w:p w:rsidR="005859D5" w:rsidRPr="00DA591F" w:rsidRDefault="005859D5" w:rsidP="005E3DE3">
            <w:pPr>
              <w:pStyle w:val="Tablehead"/>
              <w:rPr>
                <w:sz w:val="18"/>
                <w:szCs w:val="18"/>
              </w:rPr>
            </w:pPr>
            <w:r w:rsidRPr="00DA591F">
              <w:rPr>
                <w:sz w:val="18"/>
                <w:szCs w:val="18"/>
              </w:rPr>
              <w:t>RSMS</w:t>
            </w:r>
          </w:p>
        </w:tc>
      </w:tr>
      <w:tr w:rsidR="005859D5" w:rsidRPr="00DA591F" w:rsidTr="00A473AB">
        <w:trPr>
          <w:jc w:val="center"/>
        </w:trPr>
        <w:tc>
          <w:tcPr>
            <w:tcW w:w="251" w:type="pct"/>
          </w:tcPr>
          <w:p w:rsidR="005859D5" w:rsidRPr="00DA591F" w:rsidRDefault="005859D5" w:rsidP="005E3DE3">
            <w:pPr>
              <w:pStyle w:val="Tabletext"/>
              <w:keepNext/>
              <w:jc w:val="center"/>
              <w:rPr>
                <w:sz w:val="18"/>
                <w:szCs w:val="18"/>
              </w:rPr>
            </w:pPr>
            <w:r w:rsidRPr="00DA591F">
              <w:rPr>
                <w:sz w:val="18"/>
                <w:szCs w:val="18"/>
              </w:rPr>
              <w:t>1</w:t>
            </w:r>
          </w:p>
        </w:tc>
        <w:tc>
          <w:tcPr>
            <w:tcW w:w="1462" w:type="pct"/>
            <w:tcBorders>
              <w:right w:val="single" w:sz="4" w:space="0" w:color="auto"/>
            </w:tcBorders>
          </w:tcPr>
          <w:p w:rsidR="005859D5" w:rsidRPr="005E3DE3" w:rsidRDefault="005859D5" w:rsidP="005E3DE3">
            <w:pPr>
              <w:pStyle w:val="Tabletext"/>
              <w:keepNext/>
              <w:rPr>
                <w:sz w:val="18"/>
                <w:szCs w:val="18"/>
                <w:lang w:val="en-US"/>
              </w:rPr>
            </w:pPr>
            <w:r w:rsidRPr="005E3DE3">
              <w:rPr>
                <w:sz w:val="18"/>
                <w:szCs w:val="18"/>
                <w:lang w:val="en-US"/>
              </w:rPr>
              <w:t xml:space="preserve">ARNS receiver noise factor </w:t>
            </w:r>
            <w:r w:rsidRPr="005E3DE3">
              <w:rPr>
                <w:i/>
                <w:sz w:val="18"/>
                <w:szCs w:val="18"/>
                <w:lang w:val="en-US"/>
              </w:rPr>
              <w:t>N</w:t>
            </w:r>
            <w:r w:rsidRPr="005E3DE3">
              <w:rPr>
                <w:i/>
                <w:sz w:val="18"/>
                <w:szCs w:val="18"/>
                <w:vertAlign w:val="subscript"/>
                <w:lang w:val="en-US"/>
              </w:rPr>
              <w:t>F</w:t>
            </w:r>
            <w:r w:rsidRPr="005E3DE3">
              <w:rPr>
                <w:sz w:val="18"/>
                <w:szCs w:val="18"/>
                <w:lang w:val="en-US"/>
              </w:rPr>
              <w:t xml:space="preserve"> </w:t>
            </w:r>
          </w:p>
        </w:tc>
        <w:tc>
          <w:tcPr>
            <w:tcW w:w="357" w:type="pct"/>
            <w:tcBorders>
              <w:left w:val="single" w:sz="4" w:space="0" w:color="auto"/>
            </w:tcBorders>
            <w:tcMar>
              <w:left w:w="0" w:type="dxa"/>
              <w:right w:w="0" w:type="dxa"/>
            </w:tcMar>
          </w:tcPr>
          <w:p w:rsidR="005859D5" w:rsidRPr="00DA591F" w:rsidRDefault="005859D5" w:rsidP="005E3DE3">
            <w:pPr>
              <w:pStyle w:val="Tabletext"/>
              <w:keepNext/>
              <w:jc w:val="center"/>
              <w:rPr>
                <w:sz w:val="18"/>
                <w:szCs w:val="18"/>
              </w:rPr>
            </w:pPr>
            <w:r w:rsidRPr="00DA591F">
              <w:rPr>
                <w:sz w:val="18"/>
                <w:szCs w:val="18"/>
              </w:rPr>
              <w:t>dB</w:t>
            </w:r>
          </w:p>
        </w:tc>
        <w:tc>
          <w:tcPr>
            <w:tcW w:w="1024" w:type="pct"/>
            <w:gridSpan w:val="3"/>
            <w:vAlign w:val="center"/>
          </w:tcPr>
          <w:p w:rsidR="005859D5" w:rsidRPr="00DA591F" w:rsidRDefault="005859D5" w:rsidP="005E3DE3">
            <w:pPr>
              <w:pStyle w:val="Tabletext"/>
              <w:keepNext/>
              <w:jc w:val="center"/>
              <w:rPr>
                <w:sz w:val="18"/>
                <w:szCs w:val="18"/>
              </w:rPr>
            </w:pPr>
            <w:r w:rsidRPr="00DA591F">
              <w:rPr>
                <w:sz w:val="18"/>
                <w:szCs w:val="18"/>
              </w:rPr>
              <w:t>10</w:t>
            </w:r>
          </w:p>
        </w:tc>
        <w:tc>
          <w:tcPr>
            <w:tcW w:w="643" w:type="pct"/>
            <w:gridSpan w:val="2"/>
            <w:vAlign w:val="center"/>
          </w:tcPr>
          <w:p w:rsidR="005859D5" w:rsidRPr="00DA591F" w:rsidRDefault="005859D5" w:rsidP="005E3DE3">
            <w:pPr>
              <w:pStyle w:val="Tabletext"/>
              <w:keepNext/>
              <w:jc w:val="center"/>
              <w:rPr>
                <w:sz w:val="18"/>
                <w:szCs w:val="18"/>
              </w:rPr>
            </w:pPr>
            <w:r w:rsidRPr="00DA591F">
              <w:rPr>
                <w:sz w:val="18"/>
                <w:szCs w:val="18"/>
              </w:rPr>
              <w:t>8</w:t>
            </w:r>
          </w:p>
        </w:tc>
        <w:tc>
          <w:tcPr>
            <w:tcW w:w="708" w:type="pct"/>
            <w:gridSpan w:val="3"/>
            <w:vAlign w:val="center"/>
          </w:tcPr>
          <w:p w:rsidR="005859D5" w:rsidRPr="00DA591F" w:rsidRDefault="005859D5" w:rsidP="005E3DE3">
            <w:pPr>
              <w:pStyle w:val="Tabletext"/>
              <w:keepNext/>
              <w:jc w:val="center"/>
              <w:rPr>
                <w:sz w:val="18"/>
                <w:szCs w:val="18"/>
              </w:rPr>
            </w:pPr>
            <w:r w:rsidRPr="00DA591F">
              <w:rPr>
                <w:sz w:val="18"/>
                <w:szCs w:val="18"/>
              </w:rPr>
              <w:t>6.5</w:t>
            </w:r>
          </w:p>
        </w:tc>
        <w:tc>
          <w:tcPr>
            <w:tcW w:w="555" w:type="pct"/>
            <w:gridSpan w:val="2"/>
            <w:vAlign w:val="center"/>
          </w:tcPr>
          <w:p w:rsidR="005859D5" w:rsidRPr="00DA591F" w:rsidRDefault="005859D5" w:rsidP="005E3DE3">
            <w:pPr>
              <w:pStyle w:val="Tabletext"/>
              <w:keepNext/>
              <w:jc w:val="center"/>
              <w:rPr>
                <w:sz w:val="18"/>
                <w:szCs w:val="18"/>
              </w:rPr>
            </w:pPr>
            <w:r w:rsidRPr="00DA591F">
              <w:rPr>
                <w:sz w:val="18"/>
                <w:szCs w:val="18"/>
              </w:rPr>
              <w:t>6</w:t>
            </w:r>
          </w:p>
        </w:tc>
      </w:tr>
      <w:tr w:rsidR="005859D5" w:rsidRPr="00DA591F" w:rsidTr="00A473AB">
        <w:trPr>
          <w:jc w:val="center"/>
        </w:trPr>
        <w:tc>
          <w:tcPr>
            <w:tcW w:w="251" w:type="pct"/>
          </w:tcPr>
          <w:p w:rsidR="005859D5" w:rsidRPr="00DA591F" w:rsidRDefault="005859D5" w:rsidP="005E3DE3">
            <w:pPr>
              <w:pStyle w:val="Tabletext"/>
              <w:keepNext/>
              <w:jc w:val="center"/>
              <w:rPr>
                <w:sz w:val="18"/>
                <w:szCs w:val="18"/>
              </w:rPr>
            </w:pPr>
            <w:r w:rsidRPr="00DA591F">
              <w:rPr>
                <w:sz w:val="18"/>
                <w:szCs w:val="18"/>
              </w:rPr>
              <w:t>2</w:t>
            </w:r>
          </w:p>
        </w:tc>
        <w:tc>
          <w:tcPr>
            <w:tcW w:w="1462" w:type="pct"/>
            <w:tcBorders>
              <w:right w:val="single" w:sz="4" w:space="0" w:color="auto"/>
            </w:tcBorders>
          </w:tcPr>
          <w:p w:rsidR="005859D5" w:rsidRPr="00DA591F" w:rsidRDefault="005859D5" w:rsidP="005E3DE3">
            <w:pPr>
              <w:pStyle w:val="Tabletext"/>
              <w:keepNext/>
              <w:rPr>
                <w:sz w:val="18"/>
                <w:szCs w:val="18"/>
              </w:rPr>
            </w:pPr>
            <w:r w:rsidRPr="00DA591F">
              <w:rPr>
                <w:sz w:val="18"/>
                <w:szCs w:val="18"/>
              </w:rPr>
              <w:t xml:space="preserve">ARNS </w:t>
            </w:r>
            <w:proofErr w:type="spellStart"/>
            <w:r w:rsidRPr="00DA591F">
              <w:rPr>
                <w:sz w:val="18"/>
                <w:szCs w:val="18"/>
              </w:rPr>
              <w:t>receiver</w:t>
            </w:r>
            <w:proofErr w:type="spellEnd"/>
            <w:r w:rsidRPr="00DA591F">
              <w:rPr>
                <w:sz w:val="18"/>
                <w:szCs w:val="18"/>
              </w:rPr>
              <w:t xml:space="preserve"> </w:t>
            </w:r>
            <w:proofErr w:type="spellStart"/>
            <w:r w:rsidRPr="00DA591F">
              <w:rPr>
                <w:sz w:val="18"/>
                <w:szCs w:val="18"/>
              </w:rPr>
              <w:t>bandwidth</w:t>
            </w:r>
            <w:proofErr w:type="spellEnd"/>
            <w:r w:rsidRPr="00DA591F">
              <w:rPr>
                <w:sz w:val="18"/>
                <w:szCs w:val="18"/>
              </w:rPr>
              <w:t xml:space="preserve"> </w:t>
            </w:r>
            <w:r w:rsidRPr="00DA591F">
              <w:rPr>
                <w:iCs/>
                <w:sz w:val="18"/>
                <w:szCs w:val="18"/>
              </w:rPr>
              <w:sym w:font="Symbol" w:char="F044"/>
            </w:r>
            <w:r w:rsidRPr="00DA591F">
              <w:rPr>
                <w:i/>
                <w:sz w:val="18"/>
                <w:szCs w:val="18"/>
              </w:rPr>
              <w:t>F</w:t>
            </w:r>
            <w:r w:rsidRPr="00DA591F">
              <w:rPr>
                <w:sz w:val="18"/>
                <w:szCs w:val="18"/>
              </w:rPr>
              <w:t xml:space="preserve"> </w:t>
            </w:r>
          </w:p>
        </w:tc>
        <w:tc>
          <w:tcPr>
            <w:tcW w:w="357" w:type="pct"/>
            <w:tcBorders>
              <w:left w:val="single" w:sz="4" w:space="0" w:color="auto"/>
            </w:tcBorders>
            <w:tcMar>
              <w:left w:w="0" w:type="dxa"/>
              <w:right w:w="0" w:type="dxa"/>
            </w:tcMar>
          </w:tcPr>
          <w:p w:rsidR="005859D5" w:rsidRPr="00DA591F" w:rsidRDefault="005859D5" w:rsidP="005E3DE3">
            <w:pPr>
              <w:pStyle w:val="Tabletext"/>
              <w:keepNext/>
              <w:jc w:val="center"/>
              <w:rPr>
                <w:sz w:val="18"/>
                <w:szCs w:val="18"/>
              </w:rPr>
            </w:pPr>
            <w:r w:rsidRPr="00DA591F">
              <w:rPr>
                <w:sz w:val="18"/>
                <w:szCs w:val="18"/>
              </w:rPr>
              <w:t>MHz</w:t>
            </w:r>
          </w:p>
        </w:tc>
        <w:tc>
          <w:tcPr>
            <w:tcW w:w="1024" w:type="pct"/>
            <w:gridSpan w:val="3"/>
            <w:vAlign w:val="center"/>
          </w:tcPr>
          <w:p w:rsidR="005859D5" w:rsidRPr="00DA591F" w:rsidRDefault="005859D5" w:rsidP="005E3DE3">
            <w:pPr>
              <w:pStyle w:val="Tabletext"/>
              <w:keepNext/>
              <w:jc w:val="center"/>
              <w:rPr>
                <w:sz w:val="18"/>
                <w:szCs w:val="18"/>
              </w:rPr>
            </w:pPr>
            <w:r w:rsidRPr="00DA591F">
              <w:rPr>
                <w:sz w:val="18"/>
                <w:szCs w:val="18"/>
              </w:rPr>
              <w:t>3</w:t>
            </w:r>
          </w:p>
        </w:tc>
        <w:tc>
          <w:tcPr>
            <w:tcW w:w="643" w:type="pct"/>
            <w:gridSpan w:val="2"/>
            <w:vAlign w:val="center"/>
          </w:tcPr>
          <w:p w:rsidR="005859D5" w:rsidRPr="00DA591F" w:rsidRDefault="005859D5" w:rsidP="005E3DE3">
            <w:pPr>
              <w:pStyle w:val="Tabletext"/>
              <w:keepNext/>
              <w:jc w:val="center"/>
              <w:rPr>
                <w:sz w:val="18"/>
                <w:szCs w:val="18"/>
              </w:rPr>
            </w:pPr>
            <w:r w:rsidRPr="00DA591F">
              <w:rPr>
                <w:sz w:val="18"/>
                <w:szCs w:val="18"/>
              </w:rPr>
              <w:t>0.5</w:t>
            </w:r>
          </w:p>
        </w:tc>
        <w:tc>
          <w:tcPr>
            <w:tcW w:w="708" w:type="pct"/>
            <w:gridSpan w:val="3"/>
            <w:vAlign w:val="center"/>
          </w:tcPr>
          <w:p w:rsidR="005859D5" w:rsidRPr="00DA591F" w:rsidRDefault="005859D5" w:rsidP="005E3DE3">
            <w:pPr>
              <w:pStyle w:val="Tabletext"/>
              <w:keepNext/>
              <w:jc w:val="center"/>
              <w:rPr>
                <w:sz w:val="18"/>
                <w:szCs w:val="18"/>
              </w:rPr>
            </w:pPr>
            <w:r w:rsidRPr="00DA591F">
              <w:rPr>
                <w:sz w:val="18"/>
                <w:szCs w:val="18"/>
              </w:rPr>
              <w:t>25</w:t>
            </w:r>
          </w:p>
        </w:tc>
        <w:tc>
          <w:tcPr>
            <w:tcW w:w="555" w:type="pct"/>
            <w:gridSpan w:val="2"/>
            <w:vAlign w:val="center"/>
          </w:tcPr>
          <w:p w:rsidR="005859D5" w:rsidRPr="00DA591F" w:rsidRDefault="005859D5" w:rsidP="005E3DE3">
            <w:pPr>
              <w:pStyle w:val="Tabletext"/>
              <w:keepNext/>
              <w:jc w:val="center"/>
              <w:rPr>
                <w:sz w:val="18"/>
                <w:szCs w:val="18"/>
              </w:rPr>
            </w:pPr>
            <w:r w:rsidRPr="00DA591F">
              <w:rPr>
                <w:sz w:val="18"/>
                <w:szCs w:val="18"/>
              </w:rPr>
              <w:t>2</w:t>
            </w:r>
          </w:p>
        </w:tc>
      </w:tr>
      <w:tr w:rsidR="005859D5" w:rsidRPr="00DA591F" w:rsidTr="00A473AB">
        <w:trPr>
          <w:jc w:val="center"/>
        </w:trPr>
        <w:tc>
          <w:tcPr>
            <w:tcW w:w="251" w:type="pct"/>
          </w:tcPr>
          <w:p w:rsidR="005859D5" w:rsidRPr="00DA591F" w:rsidRDefault="005859D5" w:rsidP="005E3DE3">
            <w:pPr>
              <w:pStyle w:val="Tabletext"/>
              <w:keepNext/>
              <w:jc w:val="center"/>
              <w:rPr>
                <w:sz w:val="18"/>
                <w:szCs w:val="18"/>
              </w:rPr>
            </w:pPr>
            <w:r w:rsidRPr="00DA591F">
              <w:rPr>
                <w:sz w:val="18"/>
                <w:szCs w:val="18"/>
              </w:rPr>
              <w:t>3</w:t>
            </w:r>
          </w:p>
        </w:tc>
        <w:tc>
          <w:tcPr>
            <w:tcW w:w="1462" w:type="pct"/>
            <w:tcBorders>
              <w:right w:val="single" w:sz="4" w:space="0" w:color="auto"/>
            </w:tcBorders>
          </w:tcPr>
          <w:p w:rsidR="005859D5" w:rsidRPr="00DA591F" w:rsidRDefault="005859D5" w:rsidP="005E3DE3">
            <w:pPr>
              <w:pStyle w:val="Tabletext"/>
              <w:keepNext/>
              <w:rPr>
                <w:sz w:val="18"/>
                <w:szCs w:val="18"/>
              </w:rPr>
            </w:pPr>
            <w:r w:rsidRPr="00DA591F">
              <w:rPr>
                <w:sz w:val="18"/>
                <w:szCs w:val="18"/>
              </w:rPr>
              <w:t xml:space="preserve">ARNS </w:t>
            </w:r>
            <w:proofErr w:type="spellStart"/>
            <w:r w:rsidRPr="00DA591F">
              <w:rPr>
                <w:sz w:val="18"/>
                <w:szCs w:val="18"/>
              </w:rPr>
              <w:t>receiver</w:t>
            </w:r>
            <w:proofErr w:type="spellEnd"/>
            <w:r w:rsidRPr="00DA591F">
              <w:rPr>
                <w:sz w:val="18"/>
                <w:szCs w:val="18"/>
              </w:rPr>
              <w:t xml:space="preserve"> noise </w:t>
            </w:r>
            <w:proofErr w:type="spellStart"/>
            <w:r w:rsidRPr="00DA591F">
              <w:rPr>
                <w:sz w:val="18"/>
                <w:szCs w:val="18"/>
              </w:rPr>
              <w:t>temperature</w:t>
            </w:r>
            <w:proofErr w:type="spellEnd"/>
            <w:r w:rsidRPr="00DA591F">
              <w:rPr>
                <w:sz w:val="18"/>
                <w:szCs w:val="18"/>
              </w:rPr>
              <w:t xml:space="preserve"> </w:t>
            </w:r>
          </w:p>
        </w:tc>
        <w:tc>
          <w:tcPr>
            <w:tcW w:w="357" w:type="pct"/>
            <w:tcBorders>
              <w:left w:val="single" w:sz="4" w:space="0" w:color="auto"/>
            </w:tcBorders>
            <w:tcMar>
              <w:left w:w="0" w:type="dxa"/>
              <w:right w:w="0" w:type="dxa"/>
            </w:tcMar>
          </w:tcPr>
          <w:p w:rsidR="005859D5" w:rsidRPr="00DA591F" w:rsidRDefault="005859D5" w:rsidP="005E3DE3">
            <w:pPr>
              <w:pStyle w:val="Tabletext"/>
              <w:keepNext/>
              <w:jc w:val="center"/>
              <w:rPr>
                <w:sz w:val="18"/>
                <w:szCs w:val="18"/>
              </w:rPr>
            </w:pPr>
            <w:r w:rsidRPr="00DA591F">
              <w:rPr>
                <w:sz w:val="18"/>
                <w:szCs w:val="18"/>
              </w:rPr>
              <w:t>К</w:t>
            </w:r>
          </w:p>
        </w:tc>
        <w:tc>
          <w:tcPr>
            <w:tcW w:w="1024" w:type="pct"/>
            <w:gridSpan w:val="3"/>
            <w:vAlign w:val="center"/>
          </w:tcPr>
          <w:p w:rsidR="005859D5" w:rsidRPr="00DA591F" w:rsidRDefault="005859D5" w:rsidP="005E3DE3">
            <w:pPr>
              <w:pStyle w:val="Tabletext"/>
              <w:keepNext/>
              <w:jc w:val="center"/>
              <w:rPr>
                <w:sz w:val="18"/>
                <w:szCs w:val="18"/>
              </w:rPr>
            </w:pPr>
            <w:r w:rsidRPr="00DA591F">
              <w:rPr>
                <w:sz w:val="18"/>
                <w:szCs w:val="18"/>
              </w:rPr>
              <w:t>2 637</w:t>
            </w:r>
          </w:p>
        </w:tc>
        <w:tc>
          <w:tcPr>
            <w:tcW w:w="643" w:type="pct"/>
            <w:gridSpan w:val="2"/>
            <w:vAlign w:val="center"/>
          </w:tcPr>
          <w:p w:rsidR="005859D5" w:rsidRPr="00DA591F" w:rsidRDefault="005859D5" w:rsidP="005E3DE3">
            <w:pPr>
              <w:pStyle w:val="Tabletext"/>
              <w:keepNext/>
              <w:jc w:val="center"/>
              <w:rPr>
                <w:sz w:val="18"/>
                <w:szCs w:val="18"/>
              </w:rPr>
            </w:pPr>
            <w:r w:rsidRPr="00DA591F">
              <w:rPr>
                <w:sz w:val="18"/>
                <w:szCs w:val="18"/>
              </w:rPr>
              <w:t>1 556</w:t>
            </w:r>
          </w:p>
        </w:tc>
        <w:tc>
          <w:tcPr>
            <w:tcW w:w="708" w:type="pct"/>
            <w:gridSpan w:val="3"/>
            <w:vAlign w:val="center"/>
          </w:tcPr>
          <w:p w:rsidR="005859D5" w:rsidRPr="00DA591F" w:rsidRDefault="005859D5" w:rsidP="005E3DE3">
            <w:pPr>
              <w:pStyle w:val="Tabletext"/>
              <w:keepNext/>
              <w:jc w:val="center"/>
              <w:rPr>
                <w:sz w:val="18"/>
                <w:szCs w:val="18"/>
              </w:rPr>
            </w:pPr>
            <w:r w:rsidRPr="00DA591F">
              <w:rPr>
                <w:sz w:val="18"/>
                <w:szCs w:val="18"/>
              </w:rPr>
              <w:t>1 016</w:t>
            </w:r>
          </w:p>
        </w:tc>
        <w:tc>
          <w:tcPr>
            <w:tcW w:w="555" w:type="pct"/>
            <w:gridSpan w:val="2"/>
            <w:vAlign w:val="center"/>
          </w:tcPr>
          <w:p w:rsidR="005859D5" w:rsidRPr="00DA591F" w:rsidRDefault="005859D5" w:rsidP="005E3DE3">
            <w:pPr>
              <w:pStyle w:val="Tabletext"/>
              <w:keepNext/>
              <w:jc w:val="center"/>
              <w:rPr>
                <w:sz w:val="18"/>
                <w:szCs w:val="18"/>
              </w:rPr>
            </w:pPr>
            <w:r w:rsidRPr="00DA591F">
              <w:rPr>
                <w:sz w:val="18"/>
                <w:szCs w:val="18"/>
              </w:rPr>
              <w:t>873</w:t>
            </w:r>
          </w:p>
        </w:tc>
      </w:tr>
      <w:tr w:rsidR="005859D5" w:rsidRPr="00DA591F" w:rsidTr="00A473AB">
        <w:trPr>
          <w:jc w:val="center"/>
        </w:trPr>
        <w:tc>
          <w:tcPr>
            <w:tcW w:w="251" w:type="pct"/>
          </w:tcPr>
          <w:p w:rsidR="005859D5" w:rsidRPr="00DA591F" w:rsidRDefault="005859D5" w:rsidP="005E3DE3">
            <w:pPr>
              <w:pStyle w:val="Tabletext"/>
              <w:keepNext/>
              <w:jc w:val="center"/>
              <w:rPr>
                <w:sz w:val="18"/>
                <w:szCs w:val="18"/>
              </w:rPr>
            </w:pPr>
            <w:r w:rsidRPr="00DA591F">
              <w:rPr>
                <w:sz w:val="18"/>
                <w:szCs w:val="18"/>
              </w:rPr>
              <w:t>4</w:t>
            </w:r>
          </w:p>
        </w:tc>
        <w:tc>
          <w:tcPr>
            <w:tcW w:w="1462" w:type="pct"/>
            <w:tcBorders>
              <w:right w:val="single" w:sz="4" w:space="0" w:color="auto"/>
            </w:tcBorders>
          </w:tcPr>
          <w:p w:rsidR="005859D5" w:rsidRPr="00DA591F" w:rsidRDefault="005859D5" w:rsidP="005E3DE3">
            <w:pPr>
              <w:pStyle w:val="Tabletext"/>
              <w:keepNext/>
              <w:rPr>
                <w:sz w:val="18"/>
                <w:szCs w:val="18"/>
              </w:rPr>
            </w:pPr>
            <w:r w:rsidRPr="00DA591F">
              <w:rPr>
                <w:sz w:val="18"/>
                <w:szCs w:val="18"/>
              </w:rPr>
              <w:t xml:space="preserve">Operating </w:t>
            </w:r>
            <w:proofErr w:type="spellStart"/>
            <w:r w:rsidRPr="00DA591F">
              <w:rPr>
                <w:sz w:val="18"/>
                <w:szCs w:val="18"/>
              </w:rPr>
              <w:t>frequency</w:t>
            </w:r>
            <w:proofErr w:type="spellEnd"/>
            <w:r w:rsidRPr="00DA591F">
              <w:rPr>
                <w:sz w:val="18"/>
                <w:szCs w:val="18"/>
              </w:rPr>
              <w:t xml:space="preserve"> </w:t>
            </w:r>
            <w:r w:rsidRPr="00DA591F">
              <w:rPr>
                <w:i/>
                <w:sz w:val="18"/>
                <w:szCs w:val="18"/>
              </w:rPr>
              <w:t>F</w:t>
            </w:r>
            <w:r w:rsidRPr="00DA591F">
              <w:rPr>
                <w:iCs/>
                <w:sz w:val="18"/>
                <w:szCs w:val="18"/>
              </w:rPr>
              <w:t xml:space="preserve"> </w:t>
            </w:r>
          </w:p>
        </w:tc>
        <w:tc>
          <w:tcPr>
            <w:tcW w:w="357" w:type="pct"/>
            <w:tcBorders>
              <w:left w:val="single" w:sz="4" w:space="0" w:color="auto"/>
            </w:tcBorders>
            <w:tcMar>
              <w:left w:w="0" w:type="dxa"/>
              <w:right w:w="0" w:type="dxa"/>
            </w:tcMar>
          </w:tcPr>
          <w:p w:rsidR="005859D5" w:rsidRPr="00DA591F" w:rsidRDefault="005859D5" w:rsidP="005E3DE3">
            <w:pPr>
              <w:pStyle w:val="Tabletext"/>
              <w:keepNext/>
              <w:jc w:val="center"/>
              <w:rPr>
                <w:sz w:val="18"/>
                <w:szCs w:val="18"/>
              </w:rPr>
            </w:pPr>
            <w:r w:rsidRPr="00DA591F">
              <w:rPr>
                <w:iCs/>
                <w:sz w:val="18"/>
                <w:szCs w:val="18"/>
              </w:rPr>
              <w:t>GHz</w:t>
            </w:r>
          </w:p>
        </w:tc>
        <w:tc>
          <w:tcPr>
            <w:tcW w:w="2930" w:type="pct"/>
            <w:gridSpan w:val="10"/>
            <w:vAlign w:val="center"/>
          </w:tcPr>
          <w:p w:rsidR="005859D5" w:rsidRPr="00DA591F" w:rsidRDefault="005859D5" w:rsidP="005E3DE3">
            <w:pPr>
              <w:pStyle w:val="Tabletext"/>
              <w:keepNext/>
              <w:jc w:val="center"/>
              <w:rPr>
                <w:sz w:val="18"/>
                <w:szCs w:val="18"/>
              </w:rPr>
            </w:pPr>
            <w:r w:rsidRPr="00DA591F">
              <w:rPr>
                <w:sz w:val="18"/>
                <w:szCs w:val="18"/>
              </w:rPr>
              <w:t>15.55</w:t>
            </w:r>
          </w:p>
        </w:tc>
      </w:tr>
      <w:tr w:rsidR="005859D5" w:rsidRPr="00DA591F" w:rsidTr="00A473AB">
        <w:trPr>
          <w:jc w:val="center"/>
        </w:trPr>
        <w:tc>
          <w:tcPr>
            <w:tcW w:w="251" w:type="pct"/>
          </w:tcPr>
          <w:p w:rsidR="005859D5" w:rsidRPr="00DA591F" w:rsidRDefault="005859D5" w:rsidP="005E3DE3">
            <w:pPr>
              <w:pStyle w:val="Tabletext"/>
              <w:keepNext/>
              <w:jc w:val="center"/>
              <w:rPr>
                <w:sz w:val="18"/>
                <w:szCs w:val="18"/>
              </w:rPr>
            </w:pPr>
            <w:r w:rsidRPr="00DA591F">
              <w:rPr>
                <w:sz w:val="18"/>
                <w:szCs w:val="18"/>
              </w:rPr>
              <w:t>5</w:t>
            </w:r>
          </w:p>
        </w:tc>
        <w:tc>
          <w:tcPr>
            <w:tcW w:w="1462" w:type="pct"/>
            <w:tcBorders>
              <w:right w:val="single" w:sz="4" w:space="0" w:color="auto"/>
            </w:tcBorders>
          </w:tcPr>
          <w:p w:rsidR="005859D5" w:rsidRPr="00DA591F" w:rsidRDefault="005859D5" w:rsidP="005E3DE3">
            <w:pPr>
              <w:pStyle w:val="Tabletext"/>
              <w:keepNext/>
              <w:rPr>
                <w:sz w:val="18"/>
                <w:szCs w:val="18"/>
              </w:rPr>
            </w:pPr>
            <w:r w:rsidRPr="00DA591F">
              <w:rPr>
                <w:sz w:val="18"/>
                <w:szCs w:val="18"/>
              </w:rPr>
              <w:t xml:space="preserve">ARNS </w:t>
            </w:r>
            <w:proofErr w:type="spellStart"/>
            <w:r w:rsidRPr="00DA591F">
              <w:rPr>
                <w:sz w:val="18"/>
                <w:szCs w:val="18"/>
              </w:rPr>
              <w:t>receiver</w:t>
            </w:r>
            <w:proofErr w:type="spellEnd"/>
            <w:r w:rsidRPr="00DA591F">
              <w:rPr>
                <w:sz w:val="18"/>
                <w:szCs w:val="18"/>
              </w:rPr>
              <w:t xml:space="preserve"> </w:t>
            </w:r>
            <w:proofErr w:type="spellStart"/>
            <w:r w:rsidRPr="00DA591F">
              <w:rPr>
                <w:sz w:val="18"/>
                <w:szCs w:val="18"/>
              </w:rPr>
              <w:t>antenna</w:t>
            </w:r>
            <w:proofErr w:type="spellEnd"/>
            <w:r w:rsidRPr="00DA591F">
              <w:rPr>
                <w:sz w:val="18"/>
                <w:szCs w:val="18"/>
              </w:rPr>
              <w:t xml:space="preserve"> </w:t>
            </w:r>
            <w:proofErr w:type="spellStart"/>
            <w:r w:rsidRPr="00DA591F">
              <w:rPr>
                <w:sz w:val="18"/>
                <w:szCs w:val="18"/>
              </w:rPr>
              <w:t>height</w:t>
            </w:r>
            <w:proofErr w:type="spellEnd"/>
            <w:r w:rsidRPr="00DA591F">
              <w:rPr>
                <w:sz w:val="18"/>
                <w:szCs w:val="18"/>
              </w:rPr>
              <w:t xml:space="preserve"> </w:t>
            </w:r>
          </w:p>
        </w:tc>
        <w:tc>
          <w:tcPr>
            <w:tcW w:w="357" w:type="pct"/>
            <w:tcBorders>
              <w:left w:val="single" w:sz="4" w:space="0" w:color="auto"/>
            </w:tcBorders>
            <w:tcMar>
              <w:left w:w="0" w:type="dxa"/>
              <w:right w:w="0" w:type="dxa"/>
            </w:tcMar>
          </w:tcPr>
          <w:p w:rsidR="005859D5" w:rsidRPr="00DA591F" w:rsidRDefault="005859D5" w:rsidP="005E3DE3">
            <w:pPr>
              <w:pStyle w:val="Tabletext"/>
              <w:keepNext/>
              <w:jc w:val="center"/>
              <w:rPr>
                <w:sz w:val="18"/>
                <w:szCs w:val="18"/>
              </w:rPr>
            </w:pPr>
            <w:r w:rsidRPr="00DA591F">
              <w:rPr>
                <w:sz w:val="18"/>
                <w:szCs w:val="18"/>
              </w:rPr>
              <w:t>m</w:t>
            </w:r>
          </w:p>
        </w:tc>
        <w:tc>
          <w:tcPr>
            <w:tcW w:w="1024" w:type="pct"/>
            <w:gridSpan w:val="3"/>
            <w:vAlign w:val="center"/>
          </w:tcPr>
          <w:p w:rsidR="005859D5" w:rsidRPr="00DA591F" w:rsidRDefault="005859D5" w:rsidP="005E3DE3">
            <w:pPr>
              <w:pStyle w:val="Tabletext"/>
              <w:keepNext/>
              <w:jc w:val="center"/>
              <w:rPr>
                <w:sz w:val="18"/>
                <w:szCs w:val="18"/>
              </w:rPr>
            </w:pPr>
            <w:r w:rsidRPr="00DA591F">
              <w:rPr>
                <w:sz w:val="18"/>
                <w:szCs w:val="18"/>
              </w:rPr>
              <w:t>3 000</w:t>
            </w:r>
          </w:p>
        </w:tc>
        <w:tc>
          <w:tcPr>
            <w:tcW w:w="643" w:type="pct"/>
            <w:gridSpan w:val="2"/>
            <w:vAlign w:val="center"/>
          </w:tcPr>
          <w:p w:rsidR="005859D5" w:rsidRPr="00DA591F" w:rsidRDefault="005859D5" w:rsidP="005E3DE3">
            <w:pPr>
              <w:pStyle w:val="Tabletext"/>
              <w:keepNext/>
              <w:jc w:val="center"/>
              <w:rPr>
                <w:sz w:val="18"/>
                <w:szCs w:val="18"/>
              </w:rPr>
            </w:pPr>
            <w:r w:rsidRPr="00DA591F">
              <w:rPr>
                <w:sz w:val="18"/>
                <w:szCs w:val="18"/>
              </w:rPr>
              <w:t>12 000</w:t>
            </w:r>
          </w:p>
        </w:tc>
        <w:tc>
          <w:tcPr>
            <w:tcW w:w="708" w:type="pct"/>
            <w:gridSpan w:val="3"/>
            <w:vAlign w:val="center"/>
          </w:tcPr>
          <w:p w:rsidR="005859D5" w:rsidRPr="00DA591F" w:rsidRDefault="005859D5" w:rsidP="005E3DE3">
            <w:pPr>
              <w:pStyle w:val="Tabletext"/>
              <w:keepNext/>
              <w:jc w:val="center"/>
              <w:rPr>
                <w:sz w:val="18"/>
                <w:szCs w:val="18"/>
              </w:rPr>
            </w:pPr>
            <w:r w:rsidRPr="00DA591F">
              <w:rPr>
                <w:sz w:val="18"/>
                <w:szCs w:val="18"/>
              </w:rPr>
              <w:t>10</w:t>
            </w:r>
          </w:p>
        </w:tc>
        <w:tc>
          <w:tcPr>
            <w:tcW w:w="555" w:type="pct"/>
            <w:gridSpan w:val="2"/>
            <w:vAlign w:val="center"/>
          </w:tcPr>
          <w:p w:rsidR="005859D5" w:rsidRPr="00DA591F" w:rsidRDefault="005859D5" w:rsidP="005E3DE3">
            <w:pPr>
              <w:pStyle w:val="Tabletext"/>
              <w:keepNext/>
              <w:jc w:val="center"/>
              <w:rPr>
                <w:sz w:val="18"/>
                <w:szCs w:val="18"/>
              </w:rPr>
            </w:pPr>
            <w:r w:rsidRPr="00DA591F">
              <w:rPr>
                <w:sz w:val="18"/>
                <w:szCs w:val="18"/>
              </w:rPr>
              <w:t>1 500</w:t>
            </w:r>
          </w:p>
        </w:tc>
      </w:tr>
      <w:tr w:rsidR="005859D5" w:rsidRPr="00DA591F" w:rsidTr="00A473AB">
        <w:trPr>
          <w:jc w:val="center"/>
        </w:trPr>
        <w:tc>
          <w:tcPr>
            <w:tcW w:w="251" w:type="pct"/>
          </w:tcPr>
          <w:p w:rsidR="005859D5" w:rsidRPr="00DA591F" w:rsidRDefault="005859D5" w:rsidP="005E3DE3">
            <w:pPr>
              <w:pStyle w:val="Tabletext"/>
              <w:keepNext/>
              <w:jc w:val="center"/>
              <w:rPr>
                <w:sz w:val="18"/>
                <w:szCs w:val="18"/>
              </w:rPr>
            </w:pPr>
            <w:r w:rsidRPr="00DA591F">
              <w:rPr>
                <w:sz w:val="18"/>
                <w:szCs w:val="18"/>
              </w:rPr>
              <w:t>6</w:t>
            </w:r>
          </w:p>
        </w:tc>
        <w:tc>
          <w:tcPr>
            <w:tcW w:w="1462" w:type="pct"/>
            <w:tcBorders>
              <w:right w:val="single" w:sz="4" w:space="0" w:color="auto"/>
            </w:tcBorders>
          </w:tcPr>
          <w:p w:rsidR="005859D5" w:rsidRPr="00DA591F" w:rsidRDefault="005859D5" w:rsidP="005E3DE3">
            <w:pPr>
              <w:pStyle w:val="Tabletext"/>
              <w:keepNext/>
              <w:rPr>
                <w:sz w:val="18"/>
                <w:szCs w:val="18"/>
              </w:rPr>
            </w:pPr>
            <w:r w:rsidRPr="00DA591F">
              <w:rPr>
                <w:sz w:val="18"/>
                <w:szCs w:val="18"/>
              </w:rPr>
              <w:t xml:space="preserve">UAS </w:t>
            </w:r>
            <w:proofErr w:type="spellStart"/>
            <w:r w:rsidRPr="00DA591F">
              <w:rPr>
                <w:sz w:val="18"/>
                <w:szCs w:val="18"/>
              </w:rPr>
              <w:t>transmitter</w:t>
            </w:r>
            <w:proofErr w:type="spellEnd"/>
            <w:r w:rsidRPr="00DA591F">
              <w:rPr>
                <w:sz w:val="18"/>
                <w:szCs w:val="18"/>
              </w:rPr>
              <w:t xml:space="preserve"> </w:t>
            </w:r>
            <w:proofErr w:type="spellStart"/>
            <w:r w:rsidRPr="00DA591F">
              <w:rPr>
                <w:sz w:val="18"/>
                <w:szCs w:val="18"/>
              </w:rPr>
              <w:t>antenna</w:t>
            </w:r>
            <w:proofErr w:type="spellEnd"/>
            <w:r w:rsidRPr="00DA591F">
              <w:rPr>
                <w:sz w:val="18"/>
                <w:szCs w:val="18"/>
              </w:rPr>
              <w:t xml:space="preserve"> </w:t>
            </w:r>
            <w:proofErr w:type="spellStart"/>
            <w:r w:rsidRPr="00DA591F">
              <w:rPr>
                <w:sz w:val="18"/>
                <w:szCs w:val="18"/>
              </w:rPr>
              <w:t>height</w:t>
            </w:r>
            <w:proofErr w:type="spellEnd"/>
            <w:r w:rsidRPr="00DA591F">
              <w:rPr>
                <w:sz w:val="18"/>
                <w:szCs w:val="18"/>
              </w:rPr>
              <w:t xml:space="preserve"> </w:t>
            </w:r>
          </w:p>
        </w:tc>
        <w:tc>
          <w:tcPr>
            <w:tcW w:w="357" w:type="pct"/>
            <w:tcBorders>
              <w:left w:val="single" w:sz="4" w:space="0" w:color="auto"/>
            </w:tcBorders>
            <w:tcMar>
              <w:left w:w="0" w:type="dxa"/>
              <w:right w:w="0" w:type="dxa"/>
            </w:tcMar>
          </w:tcPr>
          <w:p w:rsidR="005859D5" w:rsidRPr="00DA591F" w:rsidRDefault="005859D5" w:rsidP="005E3DE3">
            <w:pPr>
              <w:pStyle w:val="Tabletext"/>
              <w:keepNext/>
              <w:jc w:val="center"/>
              <w:rPr>
                <w:sz w:val="18"/>
                <w:szCs w:val="18"/>
              </w:rPr>
            </w:pPr>
            <w:r w:rsidRPr="00DA591F">
              <w:rPr>
                <w:sz w:val="18"/>
                <w:szCs w:val="18"/>
              </w:rPr>
              <w:t>m</w:t>
            </w:r>
          </w:p>
        </w:tc>
        <w:tc>
          <w:tcPr>
            <w:tcW w:w="2930" w:type="pct"/>
            <w:gridSpan w:val="10"/>
            <w:vAlign w:val="center"/>
          </w:tcPr>
          <w:p w:rsidR="005859D5" w:rsidRPr="00DA591F" w:rsidRDefault="005859D5" w:rsidP="005E3DE3">
            <w:pPr>
              <w:pStyle w:val="Tabletext"/>
              <w:keepNext/>
              <w:jc w:val="center"/>
              <w:rPr>
                <w:sz w:val="18"/>
                <w:szCs w:val="18"/>
              </w:rPr>
            </w:pPr>
            <w:r w:rsidRPr="00DA591F">
              <w:rPr>
                <w:sz w:val="18"/>
                <w:szCs w:val="18"/>
              </w:rPr>
              <w:t>12 000</w:t>
            </w:r>
          </w:p>
        </w:tc>
      </w:tr>
      <w:tr w:rsidR="005859D5" w:rsidRPr="00DA591F" w:rsidTr="00A473AB">
        <w:trPr>
          <w:jc w:val="center"/>
        </w:trPr>
        <w:tc>
          <w:tcPr>
            <w:tcW w:w="251" w:type="pct"/>
          </w:tcPr>
          <w:p w:rsidR="005859D5" w:rsidRPr="00DA591F" w:rsidRDefault="005859D5" w:rsidP="005E3DE3">
            <w:pPr>
              <w:pStyle w:val="Tabletext"/>
              <w:keepNext/>
              <w:jc w:val="center"/>
              <w:rPr>
                <w:sz w:val="18"/>
                <w:szCs w:val="18"/>
              </w:rPr>
            </w:pPr>
            <w:r w:rsidRPr="00DA591F">
              <w:rPr>
                <w:sz w:val="18"/>
                <w:szCs w:val="18"/>
              </w:rPr>
              <w:t>7</w:t>
            </w:r>
          </w:p>
        </w:tc>
        <w:tc>
          <w:tcPr>
            <w:tcW w:w="1462" w:type="pct"/>
            <w:tcBorders>
              <w:right w:val="single" w:sz="4" w:space="0" w:color="auto"/>
            </w:tcBorders>
          </w:tcPr>
          <w:p w:rsidR="005859D5" w:rsidRPr="005E3DE3" w:rsidRDefault="005859D5" w:rsidP="005E3DE3">
            <w:pPr>
              <w:pStyle w:val="Tabletext"/>
              <w:keepNext/>
              <w:rPr>
                <w:sz w:val="18"/>
                <w:szCs w:val="18"/>
                <w:lang w:val="en-US"/>
              </w:rPr>
            </w:pPr>
            <w:r w:rsidRPr="00DA591F">
              <w:rPr>
                <w:position w:val="-12"/>
                <w:sz w:val="18"/>
                <w:szCs w:val="18"/>
              </w:rPr>
              <w:object w:dxaOrig="820" w:dyaOrig="360">
                <v:shape id="_x0000_i1039" type="#_x0000_t75" style="width:32.25pt;height:14.25pt" o:ole="">
                  <v:imagedata r:id="rId31" o:title=""/>
                </v:shape>
                <o:OLEObject Type="Embed" ProgID="Equation.3" ShapeID="_x0000_i1039" DrawAspect="Content" ObjectID="_1392624378" r:id="rId49"/>
              </w:object>
            </w:r>
            <w:r w:rsidRPr="005E3DE3">
              <w:rPr>
                <w:sz w:val="18"/>
                <w:szCs w:val="18"/>
                <w:lang w:val="en-US"/>
              </w:rPr>
              <w:t xml:space="preserve"> − UAS transmitter </w:t>
            </w:r>
            <w:proofErr w:type="spellStart"/>
            <w:r w:rsidRPr="005E3DE3">
              <w:rPr>
                <w:sz w:val="18"/>
                <w:szCs w:val="18"/>
                <w:lang w:val="en-US"/>
              </w:rPr>
              <w:t>e.i.r.p</w:t>
            </w:r>
            <w:proofErr w:type="spellEnd"/>
            <w:r w:rsidRPr="005E3DE3">
              <w:rPr>
                <w:sz w:val="18"/>
                <w:szCs w:val="18"/>
                <w:lang w:val="en-US"/>
              </w:rPr>
              <w:t xml:space="preserve">. </w:t>
            </w:r>
          </w:p>
        </w:tc>
        <w:tc>
          <w:tcPr>
            <w:tcW w:w="357" w:type="pct"/>
            <w:tcBorders>
              <w:left w:val="single" w:sz="4" w:space="0" w:color="auto"/>
              <w:bottom w:val="single" w:sz="4" w:space="0" w:color="000000"/>
            </w:tcBorders>
            <w:tcMar>
              <w:left w:w="0" w:type="dxa"/>
              <w:right w:w="0" w:type="dxa"/>
            </w:tcMar>
          </w:tcPr>
          <w:p w:rsidR="005859D5" w:rsidRPr="00DA591F" w:rsidRDefault="005859D5" w:rsidP="005E3DE3">
            <w:pPr>
              <w:pStyle w:val="Tabletext"/>
              <w:keepNext/>
              <w:jc w:val="center"/>
              <w:rPr>
                <w:sz w:val="18"/>
                <w:szCs w:val="18"/>
              </w:rPr>
            </w:pPr>
            <w:proofErr w:type="spellStart"/>
            <w:r w:rsidRPr="00DA591F">
              <w:rPr>
                <w:sz w:val="18"/>
                <w:szCs w:val="18"/>
              </w:rPr>
              <w:t>dBW</w:t>
            </w:r>
            <w:proofErr w:type="spellEnd"/>
          </w:p>
        </w:tc>
        <w:tc>
          <w:tcPr>
            <w:tcW w:w="2930" w:type="pct"/>
            <w:gridSpan w:val="10"/>
            <w:vAlign w:val="center"/>
          </w:tcPr>
          <w:p w:rsidR="005859D5" w:rsidRPr="00DA591F" w:rsidRDefault="005859D5" w:rsidP="005E3DE3">
            <w:pPr>
              <w:pStyle w:val="Tabletext"/>
              <w:keepNext/>
              <w:jc w:val="center"/>
              <w:rPr>
                <w:sz w:val="18"/>
                <w:szCs w:val="18"/>
              </w:rPr>
            </w:pPr>
            <w:r w:rsidRPr="00DA591F">
              <w:rPr>
                <w:sz w:val="18"/>
                <w:szCs w:val="18"/>
              </w:rPr>
              <w:t>30</w:t>
            </w:r>
          </w:p>
        </w:tc>
      </w:tr>
      <w:tr w:rsidR="005859D5" w:rsidRPr="00DA591F" w:rsidTr="00A473AB">
        <w:trPr>
          <w:trHeight w:val="324"/>
          <w:jc w:val="center"/>
        </w:trPr>
        <w:tc>
          <w:tcPr>
            <w:tcW w:w="251" w:type="pct"/>
            <w:vMerge w:val="restart"/>
          </w:tcPr>
          <w:p w:rsidR="005859D5" w:rsidRPr="00DA591F" w:rsidRDefault="005859D5" w:rsidP="005E3DE3">
            <w:pPr>
              <w:pStyle w:val="Tabletext"/>
              <w:keepNext/>
              <w:jc w:val="center"/>
              <w:rPr>
                <w:sz w:val="18"/>
                <w:szCs w:val="18"/>
              </w:rPr>
            </w:pPr>
            <w:r w:rsidRPr="00DA591F">
              <w:rPr>
                <w:sz w:val="18"/>
                <w:szCs w:val="18"/>
              </w:rPr>
              <w:t>8</w:t>
            </w:r>
          </w:p>
        </w:tc>
        <w:tc>
          <w:tcPr>
            <w:tcW w:w="1462" w:type="pct"/>
            <w:vMerge w:val="restart"/>
            <w:tcBorders>
              <w:right w:val="single" w:sz="4" w:space="0" w:color="auto"/>
            </w:tcBorders>
          </w:tcPr>
          <w:p w:rsidR="005859D5" w:rsidRPr="005E3DE3" w:rsidRDefault="005859D5" w:rsidP="005E3DE3">
            <w:pPr>
              <w:pStyle w:val="Tabletext"/>
              <w:keepNext/>
              <w:rPr>
                <w:sz w:val="18"/>
                <w:szCs w:val="18"/>
                <w:lang w:val="en-US"/>
              </w:rPr>
            </w:pPr>
            <w:r w:rsidRPr="00DA591F">
              <w:rPr>
                <w:position w:val="-12"/>
                <w:sz w:val="18"/>
                <w:szCs w:val="18"/>
              </w:rPr>
              <w:object w:dxaOrig="420" w:dyaOrig="360">
                <v:shape id="_x0000_i1040" type="#_x0000_t75" style="width:19.5pt;height:14.25pt" o:ole="">
                  <v:imagedata r:id="rId35" o:title=""/>
                </v:shape>
                <o:OLEObject Type="Embed" ProgID="Equation.3" ShapeID="_x0000_i1040" DrawAspect="Content" ObjectID="_1392624379" r:id="rId50"/>
              </w:object>
            </w:r>
            <w:r w:rsidRPr="005E3DE3">
              <w:rPr>
                <w:sz w:val="18"/>
                <w:szCs w:val="18"/>
                <w:lang w:val="en-US"/>
              </w:rPr>
              <w:t xml:space="preserve">− ARNS receiver antenna gain towards UAS </w:t>
            </w:r>
          </w:p>
        </w:tc>
        <w:tc>
          <w:tcPr>
            <w:tcW w:w="357" w:type="pct"/>
            <w:tcBorders>
              <w:left w:val="single" w:sz="4" w:space="0" w:color="auto"/>
              <w:bottom w:val="nil"/>
            </w:tcBorders>
            <w:tcMar>
              <w:left w:w="0" w:type="dxa"/>
              <w:right w:w="0" w:type="dxa"/>
            </w:tcMar>
          </w:tcPr>
          <w:p w:rsidR="005859D5" w:rsidRPr="00DA591F" w:rsidRDefault="005859D5" w:rsidP="005E3DE3">
            <w:pPr>
              <w:pStyle w:val="Tabletext"/>
              <w:keepNext/>
              <w:jc w:val="center"/>
              <w:rPr>
                <w:sz w:val="18"/>
                <w:szCs w:val="18"/>
              </w:rPr>
            </w:pPr>
            <w:proofErr w:type="spellStart"/>
            <w:r w:rsidRPr="00DA591F">
              <w:rPr>
                <w:sz w:val="18"/>
                <w:szCs w:val="18"/>
              </w:rPr>
              <w:t>dBi</w:t>
            </w:r>
            <w:proofErr w:type="spellEnd"/>
          </w:p>
        </w:tc>
        <w:tc>
          <w:tcPr>
            <w:tcW w:w="430" w:type="pct"/>
            <w:vMerge w:val="restart"/>
            <w:vAlign w:val="center"/>
          </w:tcPr>
          <w:p w:rsidR="005859D5" w:rsidRPr="00DA591F" w:rsidRDefault="005859D5" w:rsidP="005E3DE3">
            <w:pPr>
              <w:pStyle w:val="Tabletext"/>
              <w:keepNext/>
              <w:jc w:val="center"/>
              <w:rPr>
                <w:sz w:val="18"/>
                <w:szCs w:val="18"/>
              </w:rPr>
            </w:pPr>
            <w:r w:rsidRPr="00DA591F">
              <w:rPr>
                <w:sz w:val="18"/>
                <w:szCs w:val="18"/>
              </w:rPr>
              <w:t>8</w:t>
            </w:r>
          </w:p>
        </w:tc>
        <w:tc>
          <w:tcPr>
            <w:tcW w:w="576" w:type="pct"/>
            <w:vAlign w:val="center"/>
          </w:tcPr>
          <w:p w:rsidR="005859D5" w:rsidRPr="00DA591F" w:rsidRDefault="005859D5" w:rsidP="005E3DE3">
            <w:pPr>
              <w:pStyle w:val="Tabletext"/>
              <w:keepNext/>
              <w:jc w:val="center"/>
              <w:rPr>
                <w:sz w:val="18"/>
                <w:szCs w:val="18"/>
              </w:rPr>
            </w:pPr>
            <w:proofErr w:type="spellStart"/>
            <w:r w:rsidRPr="00DA591F">
              <w:rPr>
                <w:sz w:val="18"/>
                <w:szCs w:val="18"/>
              </w:rPr>
              <w:t>Antenna</w:t>
            </w:r>
            <w:proofErr w:type="spellEnd"/>
            <w:r w:rsidRPr="00DA591F">
              <w:rPr>
                <w:sz w:val="18"/>
                <w:szCs w:val="18"/>
              </w:rPr>
              <w:t xml:space="preserve"> pattern max.</w:t>
            </w:r>
          </w:p>
        </w:tc>
        <w:tc>
          <w:tcPr>
            <w:tcW w:w="359" w:type="pct"/>
            <w:gridSpan w:val="2"/>
            <w:vAlign w:val="center"/>
          </w:tcPr>
          <w:p w:rsidR="005859D5" w:rsidRPr="00DA591F" w:rsidRDefault="005859D5" w:rsidP="005E3DE3">
            <w:pPr>
              <w:pStyle w:val="Tabletext"/>
              <w:keepNext/>
              <w:jc w:val="center"/>
              <w:rPr>
                <w:sz w:val="18"/>
                <w:szCs w:val="18"/>
                <w:vertAlign w:val="superscript"/>
              </w:rPr>
            </w:pPr>
            <w:r w:rsidRPr="00DA591F">
              <w:rPr>
                <w:sz w:val="18"/>
                <w:szCs w:val="18"/>
              </w:rPr>
              <w:t>SSL</w:t>
            </w:r>
            <w:r w:rsidRPr="00DA591F">
              <w:rPr>
                <w:position w:val="6"/>
                <w:sz w:val="18"/>
                <w:szCs w:val="18"/>
              </w:rPr>
              <w:t>*</w:t>
            </w:r>
          </w:p>
        </w:tc>
        <w:tc>
          <w:tcPr>
            <w:tcW w:w="432" w:type="pct"/>
            <w:gridSpan w:val="2"/>
            <w:vAlign w:val="center"/>
          </w:tcPr>
          <w:p w:rsidR="005859D5" w:rsidRPr="00DA591F" w:rsidRDefault="005859D5" w:rsidP="005E3DE3">
            <w:pPr>
              <w:pStyle w:val="Tabletext"/>
              <w:keepNext/>
              <w:jc w:val="center"/>
              <w:rPr>
                <w:sz w:val="18"/>
                <w:szCs w:val="18"/>
              </w:rPr>
            </w:pPr>
            <w:proofErr w:type="spellStart"/>
            <w:r w:rsidRPr="00DA591F">
              <w:rPr>
                <w:sz w:val="18"/>
                <w:szCs w:val="18"/>
              </w:rPr>
              <w:t>Antenna</w:t>
            </w:r>
            <w:proofErr w:type="spellEnd"/>
            <w:r w:rsidRPr="00DA591F">
              <w:rPr>
                <w:sz w:val="18"/>
                <w:szCs w:val="18"/>
              </w:rPr>
              <w:t xml:space="preserve"> pattern max.</w:t>
            </w:r>
          </w:p>
        </w:tc>
        <w:tc>
          <w:tcPr>
            <w:tcW w:w="359" w:type="pct"/>
            <w:vAlign w:val="center"/>
          </w:tcPr>
          <w:p w:rsidR="005859D5" w:rsidRPr="00DA591F" w:rsidRDefault="005859D5" w:rsidP="005E3DE3">
            <w:pPr>
              <w:pStyle w:val="Tabletext"/>
              <w:keepNext/>
              <w:jc w:val="center"/>
              <w:rPr>
                <w:sz w:val="18"/>
                <w:szCs w:val="18"/>
              </w:rPr>
            </w:pPr>
            <w:r w:rsidRPr="00DA591F">
              <w:rPr>
                <w:sz w:val="18"/>
                <w:szCs w:val="18"/>
              </w:rPr>
              <w:t>SSL</w:t>
            </w:r>
          </w:p>
        </w:tc>
        <w:tc>
          <w:tcPr>
            <w:tcW w:w="482" w:type="pct"/>
            <w:gridSpan w:val="2"/>
            <w:vAlign w:val="center"/>
          </w:tcPr>
          <w:p w:rsidR="005859D5" w:rsidRPr="00DA591F" w:rsidRDefault="005859D5" w:rsidP="005E3DE3">
            <w:pPr>
              <w:pStyle w:val="Tabletext"/>
              <w:keepNext/>
              <w:jc w:val="center"/>
              <w:rPr>
                <w:sz w:val="18"/>
                <w:szCs w:val="18"/>
              </w:rPr>
            </w:pPr>
            <w:proofErr w:type="spellStart"/>
            <w:r w:rsidRPr="00DA591F">
              <w:rPr>
                <w:sz w:val="18"/>
                <w:szCs w:val="18"/>
              </w:rPr>
              <w:t>Antenna</w:t>
            </w:r>
            <w:proofErr w:type="spellEnd"/>
            <w:r w:rsidRPr="00DA591F">
              <w:rPr>
                <w:sz w:val="18"/>
                <w:szCs w:val="18"/>
              </w:rPr>
              <w:t xml:space="preserve"> pattern max.</w:t>
            </w:r>
          </w:p>
        </w:tc>
        <w:tc>
          <w:tcPr>
            <w:tcW w:w="292" w:type="pct"/>
            <w:vAlign w:val="center"/>
          </w:tcPr>
          <w:p w:rsidR="005859D5" w:rsidRPr="00DA591F" w:rsidRDefault="005859D5" w:rsidP="005E3DE3">
            <w:pPr>
              <w:pStyle w:val="Tabletext"/>
              <w:keepNext/>
              <w:jc w:val="center"/>
              <w:rPr>
                <w:sz w:val="18"/>
                <w:szCs w:val="18"/>
              </w:rPr>
            </w:pPr>
            <w:r w:rsidRPr="00DA591F">
              <w:rPr>
                <w:sz w:val="18"/>
                <w:szCs w:val="18"/>
              </w:rPr>
              <w:t>SSL</w:t>
            </w:r>
          </w:p>
        </w:tc>
      </w:tr>
      <w:tr w:rsidR="005859D5" w:rsidRPr="00DA591F" w:rsidTr="00A473AB">
        <w:trPr>
          <w:trHeight w:val="324"/>
          <w:jc w:val="center"/>
        </w:trPr>
        <w:tc>
          <w:tcPr>
            <w:tcW w:w="251" w:type="pct"/>
            <w:vMerge/>
          </w:tcPr>
          <w:p w:rsidR="005859D5" w:rsidRPr="00DA591F" w:rsidRDefault="005859D5" w:rsidP="005E3DE3">
            <w:pPr>
              <w:pStyle w:val="Tabletext"/>
              <w:keepNext/>
              <w:jc w:val="center"/>
              <w:rPr>
                <w:sz w:val="18"/>
                <w:szCs w:val="18"/>
              </w:rPr>
            </w:pPr>
          </w:p>
        </w:tc>
        <w:tc>
          <w:tcPr>
            <w:tcW w:w="1462" w:type="pct"/>
            <w:vMerge/>
            <w:tcBorders>
              <w:right w:val="single" w:sz="4" w:space="0" w:color="auto"/>
            </w:tcBorders>
          </w:tcPr>
          <w:p w:rsidR="005859D5" w:rsidRPr="00DA591F" w:rsidRDefault="005859D5" w:rsidP="005E3DE3">
            <w:pPr>
              <w:pStyle w:val="Tabletext"/>
              <w:keepNext/>
              <w:rPr>
                <w:sz w:val="18"/>
                <w:szCs w:val="18"/>
              </w:rPr>
            </w:pPr>
          </w:p>
        </w:tc>
        <w:tc>
          <w:tcPr>
            <w:tcW w:w="357" w:type="pct"/>
            <w:tcBorders>
              <w:top w:val="nil"/>
              <w:left w:val="single" w:sz="4" w:space="0" w:color="auto"/>
            </w:tcBorders>
            <w:tcMar>
              <w:left w:w="0" w:type="dxa"/>
              <w:right w:w="0" w:type="dxa"/>
            </w:tcMar>
          </w:tcPr>
          <w:p w:rsidR="005859D5" w:rsidRPr="00DA591F" w:rsidRDefault="005859D5" w:rsidP="005E3DE3">
            <w:pPr>
              <w:pStyle w:val="Tabletext"/>
              <w:keepNext/>
              <w:rPr>
                <w:sz w:val="18"/>
                <w:szCs w:val="18"/>
              </w:rPr>
            </w:pPr>
          </w:p>
        </w:tc>
        <w:tc>
          <w:tcPr>
            <w:tcW w:w="430" w:type="pct"/>
            <w:vMerge/>
            <w:vAlign w:val="center"/>
          </w:tcPr>
          <w:p w:rsidR="005859D5" w:rsidRPr="00DA591F" w:rsidRDefault="005859D5" w:rsidP="005E3DE3">
            <w:pPr>
              <w:pStyle w:val="Tabletext"/>
              <w:keepNext/>
              <w:rPr>
                <w:sz w:val="18"/>
                <w:szCs w:val="18"/>
              </w:rPr>
            </w:pPr>
          </w:p>
        </w:tc>
        <w:tc>
          <w:tcPr>
            <w:tcW w:w="576" w:type="pct"/>
            <w:vAlign w:val="center"/>
          </w:tcPr>
          <w:p w:rsidR="005859D5" w:rsidRPr="00DA591F" w:rsidRDefault="005859D5" w:rsidP="005E3DE3">
            <w:pPr>
              <w:pStyle w:val="Tabletext"/>
              <w:keepNext/>
              <w:jc w:val="center"/>
              <w:rPr>
                <w:sz w:val="18"/>
                <w:szCs w:val="18"/>
              </w:rPr>
            </w:pPr>
            <w:r w:rsidRPr="00DA591F">
              <w:rPr>
                <w:sz w:val="18"/>
                <w:szCs w:val="18"/>
              </w:rPr>
              <w:t>30</w:t>
            </w:r>
          </w:p>
        </w:tc>
        <w:tc>
          <w:tcPr>
            <w:tcW w:w="359" w:type="pct"/>
            <w:gridSpan w:val="2"/>
            <w:vAlign w:val="center"/>
          </w:tcPr>
          <w:p w:rsidR="005859D5" w:rsidRPr="00DA591F" w:rsidRDefault="005859D5" w:rsidP="005E3DE3">
            <w:pPr>
              <w:pStyle w:val="Tabletext"/>
              <w:keepNext/>
              <w:jc w:val="center"/>
              <w:rPr>
                <w:sz w:val="18"/>
                <w:szCs w:val="18"/>
              </w:rPr>
            </w:pPr>
            <w:r w:rsidRPr="00DA591F">
              <w:rPr>
                <w:sz w:val="18"/>
                <w:szCs w:val="18"/>
              </w:rPr>
              <w:t>13</w:t>
            </w:r>
          </w:p>
        </w:tc>
        <w:tc>
          <w:tcPr>
            <w:tcW w:w="432" w:type="pct"/>
            <w:gridSpan w:val="2"/>
            <w:vAlign w:val="center"/>
          </w:tcPr>
          <w:p w:rsidR="005859D5" w:rsidRPr="00DA591F" w:rsidRDefault="005859D5" w:rsidP="005E3DE3">
            <w:pPr>
              <w:pStyle w:val="Tabletext"/>
              <w:keepNext/>
              <w:jc w:val="center"/>
              <w:rPr>
                <w:sz w:val="18"/>
                <w:szCs w:val="18"/>
              </w:rPr>
            </w:pPr>
            <w:r w:rsidRPr="00DA591F">
              <w:rPr>
                <w:sz w:val="18"/>
                <w:szCs w:val="18"/>
              </w:rPr>
              <w:t>43</w:t>
            </w:r>
          </w:p>
        </w:tc>
        <w:tc>
          <w:tcPr>
            <w:tcW w:w="359" w:type="pct"/>
            <w:vAlign w:val="center"/>
          </w:tcPr>
          <w:p w:rsidR="005859D5" w:rsidRPr="00DA591F" w:rsidRDefault="005859D5" w:rsidP="005E3DE3">
            <w:pPr>
              <w:pStyle w:val="Tabletext"/>
              <w:keepNext/>
              <w:jc w:val="center"/>
              <w:rPr>
                <w:sz w:val="18"/>
                <w:szCs w:val="18"/>
              </w:rPr>
            </w:pPr>
            <w:r w:rsidRPr="00DA591F">
              <w:rPr>
                <w:sz w:val="18"/>
                <w:szCs w:val="18"/>
              </w:rPr>
              <w:t>24</w:t>
            </w:r>
          </w:p>
        </w:tc>
        <w:tc>
          <w:tcPr>
            <w:tcW w:w="482" w:type="pct"/>
            <w:gridSpan w:val="2"/>
            <w:vAlign w:val="center"/>
          </w:tcPr>
          <w:p w:rsidR="005859D5" w:rsidRPr="00DA591F" w:rsidRDefault="005859D5" w:rsidP="005E3DE3">
            <w:pPr>
              <w:pStyle w:val="Tabletext"/>
              <w:keepNext/>
              <w:jc w:val="center"/>
              <w:rPr>
                <w:sz w:val="18"/>
                <w:szCs w:val="18"/>
              </w:rPr>
            </w:pPr>
            <w:r w:rsidRPr="00DA591F">
              <w:rPr>
                <w:sz w:val="18"/>
                <w:szCs w:val="18"/>
              </w:rPr>
              <w:t>13</w:t>
            </w:r>
          </w:p>
        </w:tc>
        <w:tc>
          <w:tcPr>
            <w:tcW w:w="292" w:type="pct"/>
            <w:vAlign w:val="center"/>
          </w:tcPr>
          <w:p w:rsidR="005859D5" w:rsidRPr="00DA591F" w:rsidRDefault="005859D5" w:rsidP="005E3DE3">
            <w:pPr>
              <w:pStyle w:val="Tabletext"/>
              <w:keepNext/>
              <w:jc w:val="center"/>
              <w:rPr>
                <w:sz w:val="18"/>
                <w:szCs w:val="18"/>
              </w:rPr>
            </w:pPr>
            <w:r w:rsidRPr="00DA591F">
              <w:rPr>
                <w:sz w:val="18"/>
                <w:szCs w:val="18"/>
              </w:rPr>
              <w:t>−4</w:t>
            </w:r>
          </w:p>
        </w:tc>
      </w:tr>
      <w:tr w:rsidR="005859D5" w:rsidRPr="00DA591F" w:rsidTr="00A473AB">
        <w:trPr>
          <w:trHeight w:val="221"/>
          <w:jc w:val="center"/>
        </w:trPr>
        <w:tc>
          <w:tcPr>
            <w:tcW w:w="251" w:type="pct"/>
          </w:tcPr>
          <w:p w:rsidR="005859D5" w:rsidRPr="00DA591F" w:rsidRDefault="005859D5" w:rsidP="005E3DE3">
            <w:pPr>
              <w:pStyle w:val="Tabletext"/>
              <w:keepNext/>
              <w:jc w:val="center"/>
              <w:rPr>
                <w:sz w:val="18"/>
                <w:szCs w:val="18"/>
              </w:rPr>
            </w:pPr>
            <w:r w:rsidRPr="00DA591F">
              <w:rPr>
                <w:sz w:val="18"/>
                <w:szCs w:val="18"/>
              </w:rPr>
              <w:t>9</w:t>
            </w:r>
          </w:p>
        </w:tc>
        <w:tc>
          <w:tcPr>
            <w:tcW w:w="1462" w:type="pct"/>
            <w:tcBorders>
              <w:right w:val="single" w:sz="4" w:space="0" w:color="auto"/>
            </w:tcBorders>
          </w:tcPr>
          <w:p w:rsidR="005859D5" w:rsidRPr="00DA591F" w:rsidRDefault="005859D5" w:rsidP="005E3DE3">
            <w:pPr>
              <w:pStyle w:val="Tabletext"/>
              <w:keepNext/>
              <w:rPr>
                <w:sz w:val="18"/>
                <w:szCs w:val="18"/>
              </w:rPr>
            </w:pPr>
            <w:r w:rsidRPr="00DA591F">
              <w:rPr>
                <w:position w:val="-14"/>
                <w:sz w:val="18"/>
                <w:szCs w:val="18"/>
              </w:rPr>
              <w:object w:dxaOrig="480" w:dyaOrig="360">
                <v:shape id="_x0000_i1041" type="#_x0000_t75" style="width:21.75pt;height:16.5pt" o:ole="">
                  <v:imagedata r:id="rId51" o:title=""/>
                </v:shape>
                <o:OLEObject Type="Embed" ProgID="Equation.3" ShapeID="_x0000_i1041" DrawAspect="Content" ObjectID="_1392624380" r:id="rId52"/>
              </w:object>
            </w:r>
            <w:r w:rsidRPr="00DA591F">
              <w:rPr>
                <w:sz w:val="18"/>
                <w:szCs w:val="18"/>
              </w:rPr>
              <w:t xml:space="preserve"> </w:t>
            </w:r>
          </w:p>
        </w:tc>
        <w:tc>
          <w:tcPr>
            <w:tcW w:w="357" w:type="pct"/>
            <w:tcBorders>
              <w:left w:val="single" w:sz="4" w:space="0" w:color="auto"/>
            </w:tcBorders>
            <w:tcMar>
              <w:left w:w="0" w:type="dxa"/>
              <w:right w:w="0" w:type="dxa"/>
            </w:tcMar>
          </w:tcPr>
          <w:p w:rsidR="005859D5" w:rsidRPr="00DA591F" w:rsidRDefault="005859D5" w:rsidP="005E3DE3">
            <w:pPr>
              <w:pStyle w:val="Tabletext"/>
              <w:keepNext/>
              <w:jc w:val="center"/>
              <w:rPr>
                <w:sz w:val="18"/>
                <w:szCs w:val="18"/>
              </w:rPr>
            </w:pPr>
            <w:proofErr w:type="spellStart"/>
            <w:r w:rsidRPr="00DA591F">
              <w:rPr>
                <w:sz w:val="18"/>
                <w:szCs w:val="18"/>
              </w:rPr>
              <w:t>dBW</w:t>
            </w:r>
            <w:proofErr w:type="spellEnd"/>
          </w:p>
        </w:tc>
        <w:tc>
          <w:tcPr>
            <w:tcW w:w="430" w:type="pct"/>
            <w:vAlign w:val="center"/>
          </w:tcPr>
          <w:p w:rsidR="005859D5" w:rsidRPr="00DA591F" w:rsidRDefault="005859D5" w:rsidP="005E3DE3">
            <w:pPr>
              <w:pStyle w:val="Tabletext"/>
              <w:keepNext/>
              <w:jc w:val="center"/>
              <w:rPr>
                <w:sz w:val="18"/>
                <w:szCs w:val="18"/>
              </w:rPr>
            </w:pPr>
            <w:r w:rsidRPr="00DA591F">
              <w:rPr>
                <w:sz w:val="18"/>
                <w:szCs w:val="18"/>
              </w:rPr>
              <w:t>−135.6</w:t>
            </w:r>
          </w:p>
        </w:tc>
        <w:tc>
          <w:tcPr>
            <w:tcW w:w="935" w:type="pct"/>
            <w:gridSpan w:val="3"/>
            <w:vAlign w:val="center"/>
          </w:tcPr>
          <w:p w:rsidR="005859D5" w:rsidRPr="00DA591F" w:rsidRDefault="005859D5" w:rsidP="005E3DE3">
            <w:pPr>
              <w:pStyle w:val="Tabletext"/>
              <w:keepNext/>
              <w:jc w:val="center"/>
              <w:rPr>
                <w:sz w:val="18"/>
                <w:szCs w:val="18"/>
              </w:rPr>
            </w:pPr>
            <w:r w:rsidRPr="00DA591F">
              <w:rPr>
                <w:sz w:val="18"/>
                <w:szCs w:val="18"/>
              </w:rPr>
              <w:t>−145.7</w:t>
            </w:r>
          </w:p>
        </w:tc>
        <w:tc>
          <w:tcPr>
            <w:tcW w:w="791" w:type="pct"/>
            <w:gridSpan w:val="3"/>
            <w:vAlign w:val="center"/>
          </w:tcPr>
          <w:p w:rsidR="005859D5" w:rsidRPr="00DA591F" w:rsidRDefault="005859D5" w:rsidP="005E3DE3">
            <w:pPr>
              <w:pStyle w:val="Tabletext"/>
              <w:keepNext/>
              <w:jc w:val="center"/>
              <w:rPr>
                <w:sz w:val="18"/>
                <w:szCs w:val="18"/>
              </w:rPr>
            </w:pPr>
            <w:r w:rsidRPr="00DA591F">
              <w:rPr>
                <w:sz w:val="18"/>
                <w:szCs w:val="18"/>
              </w:rPr>
              <w:t>−131</w:t>
            </w:r>
          </w:p>
        </w:tc>
        <w:tc>
          <w:tcPr>
            <w:tcW w:w="774" w:type="pct"/>
            <w:gridSpan w:val="3"/>
            <w:vAlign w:val="center"/>
          </w:tcPr>
          <w:p w:rsidR="005859D5" w:rsidRPr="00DA591F" w:rsidRDefault="005859D5" w:rsidP="005E3DE3">
            <w:pPr>
              <w:pStyle w:val="Tabletext"/>
              <w:keepNext/>
              <w:jc w:val="center"/>
              <w:rPr>
                <w:sz w:val="18"/>
                <w:szCs w:val="18"/>
              </w:rPr>
            </w:pPr>
            <w:r w:rsidRPr="00DA591F">
              <w:rPr>
                <w:sz w:val="18"/>
                <w:szCs w:val="18"/>
              </w:rPr>
              <w:t>−142</w:t>
            </w:r>
          </w:p>
        </w:tc>
      </w:tr>
      <w:tr w:rsidR="005859D5" w:rsidRPr="00DA591F" w:rsidTr="00A473AB">
        <w:trPr>
          <w:jc w:val="center"/>
        </w:trPr>
        <w:tc>
          <w:tcPr>
            <w:tcW w:w="251" w:type="pct"/>
          </w:tcPr>
          <w:p w:rsidR="005859D5" w:rsidRPr="00DA591F" w:rsidRDefault="005859D5" w:rsidP="005E3DE3">
            <w:pPr>
              <w:pStyle w:val="Tabletext"/>
              <w:keepNext/>
              <w:jc w:val="center"/>
              <w:rPr>
                <w:sz w:val="18"/>
                <w:szCs w:val="18"/>
              </w:rPr>
            </w:pPr>
            <w:r w:rsidRPr="00DA591F">
              <w:rPr>
                <w:sz w:val="18"/>
                <w:szCs w:val="18"/>
              </w:rPr>
              <w:t>10</w:t>
            </w:r>
          </w:p>
        </w:tc>
        <w:tc>
          <w:tcPr>
            <w:tcW w:w="1462" w:type="pct"/>
            <w:tcBorders>
              <w:right w:val="single" w:sz="4" w:space="0" w:color="auto"/>
            </w:tcBorders>
          </w:tcPr>
          <w:p w:rsidR="005859D5" w:rsidRPr="00DA591F" w:rsidRDefault="005859D5" w:rsidP="005E3DE3">
            <w:pPr>
              <w:pStyle w:val="Tabletext"/>
              <w:keepNext/>
              <w:rPr>
                <w:sz w:val="18"/>
                <w:szCs w:val="18"/>
              </w:rPr>
            </w:pPr>
            <w:proofErr w:type="spellStart"/>
            <w:r w:rsidRPr="00DA591F">
              <w:rPr>
                <w:sz w:val="18"/>
                <w:szCs w:val="18"/>
              </w:rPr>
              <w:t>Required</w:t>
            </w:r>
            <w:proofErr w:type="spellEnd"/>
            <w:r w:rsidRPr="00DA591F">
              <w:rPr>
                <w:sz w:val="18"/>
                <w:szCs w:val="18"/>
              </w:rPr>
              <w:t xml:space="preserve"> protection distance</w:t>
            </w:r>
            <w:r w:rsidRPr="00DA591F">
              <w:rPr>
                <w:position w:val="-14"/>
                <w:sz w:val="18"/>
                <w:szCs w:val="18"/>
              </w:rPr>
              <w:object w:dxaOrig="499" w:dyaOrig="380">
                <v:shape id="_x0000_i1042" type="#_x0000_t75" style="width:23.25pt;height:16.5pt" o:ole="">
                  <v:imagedata r:id="rId29" o:title=""/>
                </v:shape>
                <o:OLEObject Type="Embed" ProgID="Equation.3" ShapeID="_x0000_i1042" DrawAspect="Content" ObjectID="_1392624381" r:id="rId53"/>
              </w:object>
            </w:r>
            <w:r w:rsidRPr="00DA591F">
              <w:rPr>
                <w:sz w:val="18"/>
                <w:szCs w:val="18"/>
              </w:rPr>
              <w:t xml:space="preserve"> </w:t>
            </w:r>
          </w:p>
        </w:tc>
        <w:tc>
          <w:tcPr>
            <w:tcW w:w="357" w:type="pct"/>
            <w:tcBorders>
              <w:left w:val="single" w:sz="4" w:space="0" w:color="auto"/>
            </w:tcBorders>
            <w:tcMar>
              <w:left w:w="0" w:type="dxa"/>
              <w:right w:w="0" w:type="dxa"/>
            </w:tcMar>
          </w:tcPr>
          <w:p w:rsidR="005859D5" w:rsidRPr="00DA591F" w:rsidRDefault="005859D5" w:rsidP="005E3DE3">
            <w:pPr>
              <w:pStyle w:val="Tabletext"/>
              <w:keepNext/>
              <w:jc w:val="center"/>
              <w:rPr>
                <w:sz w:val="18"/>
                <w:szCs w:val="18"/>
              </w:rPr>
            </w:pPr>
            <w:r w:rsidRPr="00DA591F">
              <w:rPr>
                <w:sz w:val="18"/>
                <w:szCs w:val="18"/>
              </w:rPr>
              <w:t>km</w:t>
            </w:r>
          </w:p>
        </w:tc>
        <w:tc>
          <w:tcPr>
            <w:tcW w:w="430" w:type="pct"/>
            <w:vAlign w:val="center"/>
          </w:tcPr>
          <w:p w:rsidR="005859D5" w:rsidRPr="00DA591F" w:rsidRDefault="005859D5" w:rsidP="005E3DE3">
            <w:pPr>
              <w:pStyle w:val="Tabletext"/>
              <w:keepNext/>
              <w:jc w:val="center"/>
              <w:rPr>
                <w:sz w:val="18"/>
                <w:szCs w:val="18"/>
              </w:rPr>
            </w:pPr>
            <w:r w:rsidRPr="00DA591F">
              <w:rPr>
                <w:sz w:val="18"/>
                <w:szCs w:val="18"/>
              </w:rPr>
              <w:t>737</w:t>
            </w:r>
          </w:p>
        </w:tc>
        <w:tc>
          <w:tcPr>
            <w:tcW w:w="576" w:type="pct"/>
            <w:vAlign w:val="center"/>
          </w:tcPr>
          <w:p w:rsidR="005859D5" w:rsidRPr="00DA591F" w:rsidRDefault="005859D5" w:rsidP="005E3DE3">
            <w:pPr>
              <w:pStyle w:val="Tabletext"/>
              <w:keepNext/>
              <w:jc w:val="center"/>
              <w:rPr>
                <w:sz w:val="18"/>
                <w:szCs w:val="18"/>
              </w:rPr>
            </w:pPr>
            <w:r w:rsidRPr="00DA591F">
              <w:rPr>
                <w:sz w:val="18"/>
                <w:szCs w:val="18"/>
              </w:rPr>
              <w:t>29 572</w:t>
            </w:r>
          </w:p>
        </w:tc>
        <w:tc>
          <w:tcPr>
            <w:tcW w:w="359" w:type="pct"/>
            <w:gridSpan w:val="2"/>
            <w:vAlign w:val="center"/>
          </w:tcPr>
          <w:p w:rsidR="005859D5" w:rsidRPr="00DA591F" w:rsidRDefault="005859D5" w:rsidP="005E3DE3">
            <w:pPr>
              <w:pStyle w:val="Tabletext"/>
              <w:keepNext/>
              <w:jc w:val="center"/>
              <w:rPr>
                <w:sz w:val="18"/>
                <w:szCs w:val="18"/>
              </w:rPr>
            </w:pPr>
            <w:r w:rsidRPr="00DA591F">
              <w:rPr>
                <w:sz w:val="18"/>
                <w:szCs w:val="18"/>
              </w:rPr>
              <w:t>4 177</w:t>
            </w:r>
          </w:p>
        </w:tc>
        <w:tc>
          <w:tcPr>
            <w:tcW w:w="432" w:type="pct"/>
            <w:gridSpan w:val="2"/>
            <w:vAlign w:val="center"/>
          </w:tcPr>
          <w:p w:rsidR="005859D5" w:rsidRPr="00DA591F" w:rsidRDefault="005859D5" w:rsidP="005E3DE3">
            <w:pPr>
              <w:pStyle w:val="Tabletext"/>
              <w:keepNext/>
              <w:jc w:val="center"/>
              <w:rPr>
                <w:sz w:val="18"/>
                <w:szCs w:val="18"/>
              </w:rPr>
            </w:pPr>
            <w:r w:rsidRPr="00DA591F">
              <w:rPr>
                <w:sz w:val="18"/>
                <w:szCs w:val="18"/>
              </w:rPr>
              <w:t>23 119</w:t>
            </w:r>
          </w:p>
        </w:tc>
        <w:tc>
          <w:tcPr>
            <w:tcW w:w="359" w:type="pct"/>
            <w:vAlign w:val="center"/>
          </w:tcPr>
          <w:p w:rsidR="005859D5" w:rsidRPr="00DA591F" w:rsidRDefault="005859D5" w:rsidP="005E3DE3">
            <w:pPr>
              <w:pStyle w:val="Tabletext"/>
              <w:keepNext/>
              <w:jc w:val="center"/>
              <w:rPr>
                <w:sz w:val="18"/>
                <w:szCs w:val="18"/>
              </w:rPr>
            </w:pPr>
            <w:r w:rsidRPr="00DA591F">
              <w:rPr>
                <w:sz w:val="18"/>
                <w:szCs w:val="18"/>
              </w:rPr>
              <w:t>2 594</w:t>
            </w:r>
          </w:p>
        </w:tc>
        <w:tc>
          <w:tcPr>
            <w:tcW w:w="482" w:type="pct"/>
            <w:gridSpan w:val="2"/>
            <w:vAlign w:val="center"/>
          </w:tcPr>
          <w:p w:rsidR="005859D5" w:rsidRPr="00DA591F" w:rsidRDefault="005859D5" w:rsidP="005E3DE3">
            <w:pPr>
              <w:pStyle w:val="Tabletext"/>
              <w:keepNext/>
              <w:jc w:val="center"/>
              <w:rPr>
                <w:sz w:val="18"/>
                <w:szCs w:val="18"/>
              </w:rPr>
            </w:pPr>
            <w:r w:rsidRPr="00DA591F">
              <w:rPr>
                <w:sz w:val="18"/>
                <w:szCs w:val="18"/>
              </w:rPr>
              <w:t>2 787</w:t>
            </w:r>
          </w:p>
        </w:tc>
        <w:tc>
          <w:tcPr>
            <w:tcW w:w="292" w:type="pct"/>
            <w:vAlign w:val="center"/>
          </w:tcPr>
          <w:p w:rsidR="005859D5" w:rsidRPr="00DA591F" w:rsidRDefault="005859D5" w:rsidP="005E3DE3">
            <w:pPr>
              <w:pStyle w:val="Tabletext"/>
              <w:keepNext/>
              <w:jc w:val="center"/>
              <w:rPr>
                <w:sz w:val="18"/>
                <w:szCs w:val="18"/>
              </w:rPr>
            </w:pPr>
            <w:r w:rsidRPr="00DA591F">
              <w:rPr>
                <w:sz w:val="18"/>
                <w:szCs w:val="18"/>
              </w:rPr>
              <w:t>394</w:t>
            </w:r>
          </w:p>
        </w:tc>
      </w:tr>
      <w:tr w:rsidR="005859D5" w:rsidRPr="00DA591F" w:rsidTr="00A473AB">
        <w:trPr>
          <w:jc w:val="center"/>
        </w:trPr>
        <w:tc>
          <w:tcPr>
            <w:tcW w:w="251" w:type="pct"/>
          </w:tcPr>
          <w:p w:rsidR="005859D5" w:rsidRPr="00DA591F" w:rsidRDefault="005859D5" w:rsidP="005E3DE3">
            <w:pPr>
              <w:pStyle w:val="Tabletext"/>
              <w:jc w:val="center"/>
              <w:rPr>
                <w:sz w:val="18"/>
                <w:szCs w:val="18"/>
              </w:rPr>
            </w:pPr>
            <w:r w:rsidRPr="00DA591F">
              <w:rPr>
                <w:sz w:val="18"/>
                <w:szCs w:val="18"/>
              </w:rPr>
              <w:t>11</w:t>
            </w:r>
          </w:p>
        </w:tc>
        <w:tc>
          <w:tcPr>
            <w:tcW w:w="1462" w:type="pct"/>
            <w:tcBorders>
              <w:right w:val="single" w:sz="4" w:space="0" w:color="auto"/>
            </w:tcBorders>
          </w:tcPr>
          <w:p w:rsidR="005859D5" w:rsidRPr="00DA591F" w:rsidRDefault="005859D5" w:rsidP="005E3DE3">
            <w:pPr>
              <w:pStyle w:val="Tabletext"/>
              <w:rPr>
                <w:sz w:val="18"/>
                <w:szCs w:val="18"/>
              </w:rPr>
            </w:pPr>
            <w:r w:rsidRPr="00DA591F">
              <w:rPr>
                <w:sz w:val="18"/>
                <w:szCs w:val="18"/>
              </w:rPr>
              <w:t>Line-of-</w:t>
            </w:r>
            <w:proofErr w:type="spellStart"/>
            <w:r w:rsidRPr="00DA591F">
              <w:rPr>
                <w:sz w:val="18"/>
                <w:szCs w:val="18"/>
              </w:rPr>
              <w:t>sight</w:t>
            </w:r>
            <w:proofErr w:type="spellEnd"/>
            <w:r w:rsidRPr="00DA591F">
              <w:rPr>
                <w:sz w:val="18"/>
                <w:szCs w:val="18"/>
              </w:rPr>
              <w:t xml:space="preserve"> distance </w:t>
            </w:r>
          </w:p>
        </w:tc>
        <w:tc>
          <w:tcPr>
            <w:tcW w:w="357" w:type="pct"/>
            <w:tcBorders>
              <w:left w:val="single" w:sz="4" w:space="0" w:color="auto"/>
            </w:tcBorders>
            <w:tcMar>
              <w:left w:w="0" w:type="dxa"/>
              <w:right w:w="0" w:type="dxa"/>
            </w:tcMar>
          </w:tcPr>
          <w:p w:rsidR="005859D5" w:rsidRPr="00DA591F" w:rsidRDefault="005859D5" w:rsidP="005E3DE3">
            <w:pPr>
              <w:pStyle w:val="Tabletext"/>
              <w:jc w:val="center"/>
              <w:rPr>
                <w:sz w:val="18"/>
                <w:szCs w:val="18"/>
              </w:rPr>
            </w:pPr>
            <w:r w:rsidRPr="00DA591F">
              <w:rPr>
                <w:sz w:val="18"/>
                <w:szCs w:val="18"/>
              </w:rPr>
              <w:t>km</w:t>
            </w:r>
          </w:p>
        </w:tc>
        <w:tc>
          <w:tcPr>
            <w:tcW w:w="430" w:type="pct"/>
            <w:vAlign w:val="center"/>
          </w:tcPr>
          <w:p w:rsidR="005859D5" w:rsidRPr="00DA591F" w:rsidRDefault="005859D5" w:rsidP="005E3DE3">
            <w:pPr>
              <w:pStyle w:val="Tabletext"/>
              <w:jc w:val="center"/>
              <w:rPr>
                <w:sz w:val="18"/>
                <w:szCs w:val="18"/>
              </w:rPr>
            </w:pPr>
            <w:r w:rsidRPr="00DA591F">
              <w:rPr>
                <w:sz w:val="18"/>
                <w:szCs w:val="18"/>
              </w:rPr>
              <w:t>677</w:t>
            </w:r>
          </w:p>
        </w:tc>
        <w:tc>
          <w:tcPr>
            <w:tcW w:w="935" w:type="pct"/>
            <w:gridSpan w:val="3"/>
            <w:vAlign w:val="center"/>
          </w:tcPr>
          <w:p w:rsidR="005859D5" w:rsidRPr="00DA591F" w:rsidRDefault="005859D5" w:rsidP="005E3DE3">
            <w:pPr>
              <w:pStyle w:val="Tabletext"/>
              <w:jc w:val="center"/>
              <w:rPr>
                <w:sz w:val="18"/>
                <w:szCs w:val="18"/>
              </w:rPr>
            </w:pPr>
            <w:r w:rsidRPr="00DA591F">
              <w:rPr>
                <w:sz w:val="18"/>
                <w:szCs w:val="18"/>
              </w:rPr>
              <w:t>903</w:t>
            </w:r>
          </w:p>
        </w:tc>
        <w:tc>
          <w:tcPr>
            <w:tcW w:w="791" w:type="pct"/>
            <w:gridSpan w:val="3"/>
            <w:vAlign w:val="center"/>
          </w:tcPr>
          <w:p w:rsidR="005859D5" w:rsidRPr="00DA591F" w:rsidRDefault="005859D5" w:rsidP="005E3DE3">
            <w:pPr>
              <w:pStyle w:val="Tabletext"/>
              <w:jc w:val="center"/>
              <w:rPr>
                <w:sz w:val="18"/>
                <w:szCs w:val="18"/>
              </w:rPr>
            </w:pPr>
            <w:r w:rsidRPr="00DA591F">
              <w:rPr>
                <w:sz w:val="18"/>
                <w:szCs w:val="18"/>
              </w:rPr>
              <w:t>464</w:t>
            </w:r>
          </w:p>
        </w:tc>
        <w:tc>
          <w:tcPr>
            <w:tcW w:w="774" w:type="pct"/>
            <w:gridSpan w:val="3"/>
            <w:vAlign w:val="center"/>
          </w:tcPr>
          <w:p w:rsidR="005859D5" w:rsidRPr="00DA591F" w:rsidRDefault="005859D5" w:rsidP="005E3DE3">
            <w:pPr>
              <w:pStyle w:val="Tabletext"/>
              <w:jc w:val="center"/>
              <w:rPr>
                <w:sz w:val="18"/>
                <w:szCs w:val="18"/>
              </w:rPr>
            </w:pPr>
            <w:r w:rsidRPr="00DA591F">
              <w:rPr>
                <w:sz w:val="18"/>
                <w:szCs w:val="18"/>
              </w:rPr>
              <w:t>611</w:t>
            </w:r>
          </w:p>
        </w:tc>
      </w:tr>
      <w:tr w:rsidR="005859D5" w:rsidRPr="00DA591F" w:rsidTr="00A473AB">
        <w:trPr>
          <w:jc w:val="center"/>
        </w:trPr>
        <w:tc>
          <w:tcPr>
            <w:tcW w:w="5000" w:type="pct"/>
            <w:gridSpan w:val="13"/>
            <w:tcBorders>
              <w:left w:val="nil"/>
              <w:bottom w:val="nil"/>
              <w:right w:val="nil"/>
            </w:tcBorders>
          </w:tcPr>
          <w:p w:rsidR="005859D5" w:rsidRPr="00DA591F" w:rsidRDefault="005859D5" w:rsidP="005E3DE3">
            <w:pPr>
              <w:pStyle w:val="Tablelegen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hanging="284"/>
            </w:pPr>
            <w:r w:rsidRPr="00DA591F">
              <w:rPr>
                <w:position w:val="6"/>
              </w:rPr>
              <w:t>*</w:t>
            </w:r>
            <w:r w:rsidRPr="00DA591F">
              <w:tab/>
            </w:r>
            <w:proofErr w:type="spellStart"/>
            <w:r w:rsidRPr="00DA591F">
              <w:t>Side</w:t>
            </w:r>
            <w:proofErr w:type="spellEnd"/>
            <w:r w:rsidRPr="00DA591F">
              <w:t xml:space="preserve">-lobe </w:t>
            </w:r>
            <w:proofErr w:type="spellStart"/>
            <w:r w:rsidRPr="00DA591F">
              <w:t>level</w:t>
            </w:r>
            <w:proofErr w:type="spellEnd"/>
            <w:r w:rsidRPr="00DA591F">
              <w:t>.</w:t>
            </w:r>
          </w:p>
        </w:tc>
      </w:tr>
    </w:tbl>
    <w:p w:rsidR="00A473AB" w:rsidRDefault="00A473AB" w:rsidP="00A473AB">
      <w:pPr>
        <w:pStyle w:val="Tablefin"/>
      </w:pPr>
    </w:p>
    <w:p w:rsidR="005859D5" w:rsidRPr="005E3DE3" w:rsidRDefault="005859D5" w:rsidP="00A473AB">
      <w:pPr>
        <w:pStyle w:val="Heading1"/>
        <w:rPr>
          <w:lang w:val="en-US"/>
        </w:rPr>
      </w:pPr>
      <w:r w:rsidRPr="005E3DE3">
        <w:rPr>
          <w:lang w:val="en-US"/>
        </w:rPr>
        <w:t>2</w:t>
      </w:r>
      <w:r w:rsidRPr="005E3DE3">
        <w:rPr>
          <w:lang w:val="en-US"/>
        </w:rPr>
        <w:tab/>
        <w:t>Unmanned aircraft systems and automatic landing systems</w:t>
      </w:r>
    </w:p>
    <w:p w:rsidR="005859D5" w:rsidRPr="005E3DE3" w:rsidRDefault="005859D5" w:rsidP="0035747F">
      <w:pPr>
        <w:keepLines/>
        <w:rPr>
          <w:lang w:val="en-US"/>
        </w:rPr>
      </w:pPr>
      <w:r w:rsidRPr="005E3DE3">
        <w:rPr>
          <w:lang w:val="en-US"/>
        </w:rPr>
        <w:t xml:space="preserve">The studies considered a scenario in which interference caused by a UAS airborne transmitter enters the main lobe of an ALS airborne receiver antenna pattern (see Figure </w:t>
      </w:r>
      <w:r w:rsidR="0035747F">
        <w:rPr>
          <w:lang w:val="en-US"/>
        </w:rPr>
        <w:t>5</w:t>
      </w:r>
      <w:r w:rsidRPr="005E3DE3">
        <w:rPr>
          <w:lang w:val="en-US"/>
        </w:rPr>
        <w:t>). It was assumed that the noise factor of the receiver was 10 dB, the receiver antenna gain was 8 </w:t>
      </w:r>
      <w:proofErr w:type="spellStart"/>
      <w:r w:rsidRPr="005E3DE3">
        <w:rPr>
          <w:lang w:val="en-US"/>
        </w:rPr>
        <w:t>dBi</w:t>
      </w:r>
      <w:proofErr w:type="spellEnd"/>
      <w:r w:rsidRPr="005E3DE3">
        <w:rPr>
          <w:lang w:val="en-US"/>
        </w:rPr>
        <w:t>, and the receiver bandwidth was 3 </w:t>
      </w:r>
      <w:proofErr w:type="spellStart"/>
      <w:r w:rsidRPr="005E3DE3">
        <w:rPr>
          <w:lang w:val="en-US"/>
        </w:rPr>
        <w:t>MHz.</w:t>
      </w:r>
      <w:proofErr w:type="spellEnd"/>
      <w:r w:rsidRPr="005E3DE3">
        <w:rPr>
          <w:lang w:val="en-US"/>
        </w:rPr>
        <w:t xml:space="preserve"> With these parameter values, the protection distance for ALS would be 737 km, which is much greater than the line-of-sight distance for an aircraft at a landing-approach height (see Table 2). </w:t>
      </w:r>
    </w:p>
    <w:p w:rsidR="005859D5" w:rsidRPr="005E3DE3" w:rsidRDefault="005859D5" w:rsidP="005859D5">
      <w:pPr>
        <w:pStyle w:val="FigureNo"/>
        <w:rPr>
          <w:lang w:val="en-US"/>
        </w:rPr>
      </w:pPr>
      <w:r w:rsidRPr="005E3DE3">
        <w:rPr>
          <w:lang w:val="en-US"/>
        </w:rPr>
        <w:t>Figu</w:t>
      </w:r>
      <w:r w:rsidR="0035747F">
        <w:rPr>
          <w:lang w:val="en-US"/>
        </w:rPr>
        <w:t xml:space="preserve">re </w:t>
      </w:r>
      <w:r w:rsidRPr="005E3DE3">
        <w:rPr>
          <w:lang w:val="en-US"/>
        </w:rPr>
        <w:t>5</w:t>
      </w:r>
    </w:p>
    <w:p w:rsidR="005859D5" w:rsidRPr="005E3DE3" w:rsidRDefault="005859D5" w:rsidP="005859D5">
      <w:pPr>
        <w:jc w:val="center"/>
        <w:rPr>
          <w:lang w:val="en-US"/>
        </w:rPr>
      </w:pPr>
    </w:p>
    <w:p w:rsidR="005859D5" w:rsidRPr="005E3DE3" w:rsidRDefault="005859D5" w:rsidP="005859D5">
      <w:pPr>
        <w:jc w:val="center"/>
        <w:rPr>
          <w:lang w:val="en-US"/>
        </w:rPr>
      </w:pPr>
    </w:p>
    <w:p w:rsidR="005859D5" w:rsidRPr="005E3DE3" w:rsidRDefault="005859D5" w:rsidP="005859D5">
      <w:pPr>
        <w:jc w:val="center"/>
        <w:rPr>
          <w:lang w:val="en-US"/>
        </w:rPr>
      </w:pPr>
      <w:r>
        <w:rPr>
          <w:noProof/>
          <w:lang w:val="en-US" w:eastAsia="zh-CN"/>
        </w:rPr>
        <mc:AlternateContent>
          <mc:Choice Requires="wpg">
            <w:drawing>
              <wp:anchor distT="0" distB="0" distL="114300" distR="114300" simplePos="0" relativeHeight="251661312" behindDoc="0" locked="0" layoutInCell="1" allowOverlap="1" wp14:anchorId="15C80089" wp14:editId="34C94FED">
                <wp:simplePos x="0" y="0"/>
                <wp:positionH relativeFrom="column">
                  <wp:posOffset>612140</wp:posOffset>
                </wp:positionH>
                <wp:positionV relativeFrom="paragraph">
                  <wp:posOffset>-273050</wp:posOffset>
                </wp:positionV>
                <wp:extent cx="4589145" cy="1790065"/>
                <wp:effectExtent l="0" t="0" r="1905" b="635"/>
                <wp:wrapNone/>
                <wp:docPr id="5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1790065"/>
                          <a:chOff x="2421" y="9594"/>
                          <a:chExt cx="7227" cy="2819"/>
                        </a:xfrm>
                      </wpg:grpSpPr>
                      <wps:wsp>
                        <wps:cNvPr id="54" name="Text Box 77"/>
                        <wps:cNvSpPr txBox="1">
                          <a:spLocks noChangeArrowheads="1"/>
                        </wps:cNvSpPr>
                        <wps:spPr bwMode="auto">
                          <a:xfrm>
                            <a:off x="4761" y="10134"/>
                            <a:ext cx="218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Pr="00F17D16" w:rsidRDefault="0035747F" w:rsidP="005859D5">
                              <w:pPr>
                                <w:rPr>
                                  <w:sz w:val="20"/>
                                </w:rPr>
                              </w:pPr>
                              <w:r>
                                <w:rPr>
                                  <w:sz w:val="20"/>
                                </w:rPr>
                                <w:t>Harmful interference from UA</w:t>
                              </w:r>
                            </w:p>
                          </w:txbxContent>
                        </wps:txbx>
                        <wps:bodyPr rot="0" vert="horz" wrap="square" lIns="91440" tIns="45720" rIns="91440" bIns="45720" anchor="t" anchorCtr="0" upright="1">
                          <a:noAutofit/>
                        </wps:bodyPr>
                      </wps:wsp>
                      <pic:pic xmlns:pic="http://schemas.openxmlformats.org/drawingml/2006/picture">
                        <pic:nvPicPr>
                          <pic:cNvPr id="55" name="Picture 7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7821" y="9594"/>
                            <a:ext cx="1620" cy="7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7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421" y="10854"/>
                            <a:ext cx="2472" cy="874"/>
                          </a:xfrm>
                          <a:prstGeom prst="rect">
                            <a:avLst/>
                          </a:prstGeom>
                          <a:noFill/>
                          <a:extLst>
                            <a:ext uri="{909E8E84-426E-40DD-AFC4-6F175D3DCCD1}">
                              <a14:hiddenFill xmlns:a14="http://schemas.microsoft.com/office/drawing/2010/main">
                                <a:solidFill>
                                  <a:srgbClr val="FFFFFF"/>
                                </a:solidFill>
                              </a14:hiddenFill>
                            </a:ext>
                          </a:extLst>
                        </pic:spPr>
                      </pic:pic>
                      <wps:wsp>
                        <wps:cNvPr id="57" name="Line 80"/>
                        <wps:cNvCnPr/>
                        <wps:spPr bwMode="auto">
                          <a:xfrm flipH="1">
                            <a:off x="4581" y="10314"/>
                            <a:ext cx="3240" cy="72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58" name="Picture 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581" y="11574"/>
                            <a:ext cx="3318" cy="839"/>
                          </a:xfrm>
                          <a:prstGeom prst="rect">
                            <a:avLst/>
                          </a:prstGeom>
                          <a:noFill/>
                          <a:extLst>
                            <a:ext uri="{909E8E84-426E-40DD-AFC4-6F175D3DCCD1}">
                              <a14:hiddenFill xmlns:a14="http://schemas.microsoft.com/office/drawing/2010/main">
                                <a:solidFill>
                                  <a:srgbClr val="FFFFFF"/>
                                </a:solidFill>
                              </a14:hiddenFill>
                            </a:ext>
                          </a:extLst>
                        </pic:spPr>
                      </pic:pic>
                      <wps:wsp>
                        <wps:cNvPr id="59" name="Text Box 82"/>
                        <wps:cNvSpPr txBox="1">
                          <a:spLocks noChangeArrowheads="1"/>
                        </wps:cNvSpPr>
                        <wps:spPr bwMode="auto">
                          <a:xfrm>
                            <a:off x="5301" y="11394"/>
                            <a:ext cx="434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Pr="00F17D16" w:rsidRDefault="0035747F" w:rsidP="005859D5">
                              <w:pPr>
                                <w:spacing w:before="0"/>
                                <w:rPr>
                                  <w:sz w:val="20"/>
                                  <w:lang w:val="en-US"/>
                                </w:rPr>
                              </w:pPr>
                              <w:r>
                                <w:rPr>
                                  <w:sz w:val="20"/>
                                </w:rPr>
                                <w:t xml:space="preserve">Wanted signal for ALS </w:t>
                              </w:r>
                              <w:proofErr w:type="spellStart"/>
                              <w:r>
                                <w:rPr>
                                  <w:sz w:val="20"/>
                                </w:rPr>
                                <w:t>receiver</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98" style="position:absolute;left:0;text-align:left;margin-left:48.2pt;margin-top:-21.5pt;width:361.35pt;height:140.95pt;z-index:251661312;mso-position-horizontal-relative:text;mso-position-vertical-relative:text" coordorigin="2421,9594" coordsize="7227,2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Xn+qlBQAAdxoAAA4AAABkcnMvZTJvRG9jLnhtbOxZ6Y7bNhD+X6Dv&#10;QOi/Y53WgfUGuz7SAGm7aNIHoCXaIiKJKkmvvSn67p0hJV/rIE62LZJ0DdjgIZFzfnP46uW2rsg9&#10;k4qLZux4L1yHsCYXBW9WY+f3d/NB4hClaVPQSjRs7Dww5by8/vGHq02bMV+UoiqYJHBIo7JNO3ZK&#10;rdtsOFR5yWqqXoiWNbC5FLKmGqZyNSwk3cDpdTX0XXc03AhZtFLkTClYndpN59qcv1yyXP+6XCqm&#10;STV2gDZtfqX5XeDv8PqKZitJ25LnHRn0C6ioKW/g0t1RU6opWUv+6Kia51IosdQvclEPxXLJc2Z4&#10;AG4894SbV1KsW8PLKtus2p2YQLQncvriY/Nf7u8k4cXYiQKHNLQGHZlrSTxC4WzaVQbPvJLt2/ZO&#10;Wg5h+Ebk7xVsD0/3cb6yD5PF5mdRwHl0rYURznYpazwC2CZbo4OHnQ7YVpMcFsMoSb0wckgOe16c&#10;go4jq6W8BFXie37oew6B7TRKw35v1r0f+35sX/YTL8XdIc3sxYbYjjjkDCxO7YWqnibUtyVtmdGV&#10;QoH1Qg17ob5DBm/FlsSxlat5DIVK9BbWgVkjI2VlSxoxKWmzYjdSik3JaAH0eYYdJBxusPrAicJD&#10;PiXsMB5ZoXmuF3RS62XuewnQiQKPfeMSO5HRrJVKv2KiJjgYOxI8ytBJ798obaXbP4KqbcScVxWs&#10;06xqjhbgTLsCt8KruIf3Gyf5M3XTWTJLwkHoj2aD0J1OBzfzSTgYzb04mgbTyWTq/YX3emFW8qJg&#10;DV7TO6wXXqa7Djqsq+1cVomKF3gckqTkajGpJLmnABhz8+ls6OCx4TEZxsSAlxOWPD90b/10MB8l&#10;8SCch9Egjd1k4HrpbTpywzSczo9ZesMb9nSWyAYdw4+sNX2UN9d8HvNGs5prgOSK12Mn2T1EM7TB&#10;WVMY1WrKKzs+EAWSvxcFqLtXNPidNVLrdHq72BrE8XaesBDFA9iwFGBhgNIQT2BQCvnBIRvA5rGj&#10;/lhTyRxSvW7ADwAgQgRzMwkjNFoiD3cWhzu0yeGosaMdYocTbQPAupV8VcJN1vMacQNAteTGqpFk&#10;S5UBOQMV11ctzzP4dkqC0SO7+3TAgrf0GnmxQa++6IyayvfrdgAxo6WaL3jF9YOJf6BlJKq5v+M5&#10;4jNODuAHcNRiOmzjrSROUOX9U/YdcHKeG0Tfo45qwdFRMvulR0B0fMoQp0d0LCre9n6F445jEP5J&#10;9DojNBsZpyJf16zRNtRLVgHzolElbxVoPGP1ghWASa8LoDOHNENDtAGlNhaievs7BBo/uXHd1L8d&#10;TCJ3AkATzwY3aRgPYncWh26YeBNv0nvlWjGQCq2mLf8H3NIgSo+uBi0OXYRmKCGLQPlvIHvjZ0pL&#10;pvMSl5cAUN06vLfbMFLfCxp1cFE4iBP/NIYCTSYCeyP0JxMNEr8DiD5y91D/+dHgnDK+E9Q/1GOv&#10;AEANHML3G0SN0SPUMIkUMoTY8t2ghm9i5DnLfIaJk1Tbc5PoNGsMY9/iRBKbLfCDZ5zADOgoST2f&#10;EqEvIVAf4gTmHP9+RQLVkU0JTLqZmIiEN4NnT5o7CXGnT9fO1xRkCYHqpz5p6ko5qNr66iLwTuwk&#10;gDz4wuqighTS+OQl1cWFie58jknsuUQXqusunz2T2xL90EI2oSWHKqyCdA3S6poVkIIyaHTgCCQF&#10;Fv911jS7MuwiY+wVblVv017krjPIbzCCQdfpOO8F8wSOvrsIFjxHsE80mfbI5EU2TNlyAHtNQeCB&#10;oWCmmwTHraKn9D3O5RP/k0y3A4yuWoLZo1LvsxqVH+mppb1z73pqtk7B27vG2H/TU4sCt4t6XtB3&#10;IvsqKgzCrg8ZjPro8/Ts6Lmn9txTM83Tj/bUuq593736+ntqpisP/26YbKr7Jwb/Pjmcm1xk/3/R&#10;9d8A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DBAoAAAAAAAAAIQAl&#10;sbX6FU0AABVNAAAVAAAAZHJzL21lZGlhL2ltYWdlMy5qcGVn/9j/4AAQSkZJRgABAgEASABIAAD/&#10;4Qp1RXhpZgAATU0AKgAAAAgABwESAAMAAAABAAEAAAEaAAUAAAABAAAAYgEbAAUAAAABAAAAagEo&#10;AAMAAAABAAIAAAExAAIAAAAcAAAAcgEyAAIAAAAUAAAAjodpAAQAAAABAAAApAAAANAACvyAAAAn&#10;EAAK/IAAACcQQWRvYmUgUGhvdG9zaG9wIENTNCBXaW5kb3dzADIwMTE6MDM6MTQgMTI6MzE6MjAA&#10;AAAAA6ABAAMAAAABAAEAAKACAAQAAAABAAABCaADAAQAAAABAAAAQwAAAAAAAAAGAQMAAwAAAAEA&#10;BgAAARoABQAAAAEAAAEeARsABQAAAAEAAAEmASgAAwAAAAEAAgAAAgEABAAAAAEAAAEuAgIABAAA&#10;AAEAAAk/AAAAAAAAAEgAAAABAAAASAAAAAH/2P/gABBKRklGAAECAABIAEgAAP/tAAxBZG9iZV9D&#10;TQAB/+4ADkFkb2JlAGSAAAAAAf/bAIQADAgICAkIDAkJDBELCgsRFQ8MDA8VGBMTFRMTGBEMDAwM&#10;DAwRDAwMDAwMDAwMDAwMDAwMDAwMDAwMDAwMDAwMDAENCwsNDg0QDg4QFA4ODhQUDg4ODhQRDAwM&#10;DAwREQwMDAwMDBEMDAwMDAwMDAwMDAwMDAwMDAwMDAwMDAwMDAwM/8AAEQgAK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72nrPVXdQzMW3o2QyjGLPs+Q2ylwua82A2Na+ylrNnpfzfq23fpP0tVStDqtQ/nMfJrPh6Fj/wDz&#10;wy5qvJJKaI630uSLL/Qjk3tdSP8AOyG1NRKuqdNt+hl0OPcNsYf+pcrSHbjY94i6plo8HtDv+qSU&#10;zBBEgyDwQkdRCpu6J0gkuGHSx55exjWO/wA+sNemPSMSDsdfXIj2ZFzQPg31diSm8kqI6dczSvPy&#10;WN8Can/9LIous/6aQxOpsP6PODh4XUtdr4u9B2KkpvJKjt60yPfjXeI2WVf+jMpL1+sNA3YdL/H0&#10;7yfu9XHqSU3klS+3ZQjd0/I8y11LgP8A2Y3/APQSb1WmP0lGTWeIOPa7/wA8stakpupKvj52Lkvd&#10;XU472CXMc1zHAHvttaxyyvtPV25mVS3LqL23hlNFtDnAssaLqNtuM9j62bW312XXMu/SU2J0Yggk&#10;yERH97/FWTmI1Y3NO6ksrpVtt/UOoWgzjs9KiA4uZ9orD/tzqN/0a/0lGO7b/h8e7/CLRtyKKWl9&#10;1jK2ggFz3BoBP0Wy5KUTGVb7f85dE2L80iSgLajYag9psAkskbgD32qNOTj5AJotZaGmHFjg6D57&#10;U2ilKkhHJxxYajawWAgFm4bpd9Abf5SKkp//0PVUkkklLEhoLnEAASSeAFkstzM7dksybcWmzXGr&#10;rbXrX/g77ftFF7/Uv/ndns/Qej+j9b1UXqLxl3fs4a0AB+d5tP8ANYn/AKFbf0//AHVY+v8A7VUo&#10;eZd1FvpnEppyCSfU+0XPx/8Ai2t9HEzvU3bXb2fovT2fnpKUK8v2j9oZJJ5gY+nbX9UT+nlnQZ+T&#10;IALiW4+0T5/ZPzUP1ernGJfi4pyt0Co5T/SNZj9Kcr7A2z1dztnp/ZP5v/DpU2dVsFv2rGxqnbHe&#10;ga8ux7X2Hhr3WYON6Nbv9NSzJ/4hJSQV5bpP2/JAAknbj6ny/VUjVlSAOoZPu1Htx+5jX9TQ8ezr&#10;TrmNzMTFqodq6ynLfdZMe0sof0/F9X3/AE/07P8AvigLeui7+hYYrc7abG5lpftHtc4Uu6Zt9TYP&#10;5v1f+upKTirMLiB1DI10Htx/w/VPcmFWYd3+Ucn2j9zHEn/2EQ77Osi1zcXCxbqGuHpuuy30vn+V&#10;TV0/JZXtd9D9Yf7Pele7rLfT+z4uNaXgGwWZVlQZYRtsZQ5uFkuvY3/TObj/APhdJSX08nt1DKcZ&#10;Ogbjz4/9xFL0MsGDn5JJE6DHJn93+ifnKFT851VZsqx22OdF1dd7nNbUB/OU2uxKvtFrXbP0bqsa&#10;v/uylleo+xuDQSy6+ZsGjqqgQMi9rh7fU93o43/dj9N9Ci5JTPpZy7ci+12TZfiM/Q1C1tQ3WMJG&#10;Ra11FNH6Nj/1dv8ALqu/wfpKl1ivrooy7qXYuERXsOabHl9jGuLqa9uxleG79Nb+m35NnqfzFf8A&#10;hFayek5gsH2HKtox2ta1lDHsYxgYBW1lTPs1/s2t/fWXj/UunHysbIbXW8YznPFdry8PLgWt3u9B&#10;v8253q+/1Pen48uOBJlxGtaGMz29XD+iwZTM+kRPUXdb+ni+X/uk/wBTLMr7Jdj2Oxzj0lox2Uut&#10;L2zv9Rtrcv8ASNZoz0f3/wBKp5P1byr77b/tLA7JsqtyWGsbXnFyK8zB+jtd7Mer7Dbu+n7Lf+0/&#10;p2S6f0LM6c7HsxxjiyiuyqxzQWeqyx3qtFoaz6VFjf0b/f8A4b/TrcZu2jfAdA3Aaie8Iz5gSyyl&#10;jBF6+qPD1/rf+GJwCQxxjIEGI6/y/wAFzMXpORX1R3ULrKj6tZF1ddZAdYRVW279JZb6T66qXUuf&#10;X/S6H0VZH9AoVWn6v5tDmuoyW1AZtuXY2sPZ6lVrt4w7fTsZu9L1H+nd/wAFT+i9L16lvpIe5Lv0&#10;pmp5zM+q2XfkZdmNmjDbmFxf6THAg2Mspse2LW7LHs+y+tsf6WRZi05Ho15H6WzU6ZgZmLbk2ZOU&#10;7JFzgaWGdtbBudsY1279/wBPd/hK6qv8Ir6SRySIo19iqf/R9VQM7Jdi4lmQ2p97mD21Vtc5znE7&#10;WjbU2x+3c73u2exnvXy4kkp+j8W6qmoteL7LXE2W2fZckF9jtu57h9n/ALFbP8HQymn/AAaL9toI&#10;IDMjXicXIBOu5znH7OvmtJJT9JnOqJBDLwQdf1XJIIjaB/MJ/wBoVOAPp5DIEAfZsjQ/R/7j/ur5&#10;rSSU/ShzaCS7bke7kjFyAdJ2j+j/APTTnPqJlzMiexGNk/8AU+h7favmpJJT9JjNoDTDcmYiPs2S&#10;e/nRuSOdSD7a8gCIgY2TwPo/9p/ZwvmxJJT9KOzsYNdNeQ4TMNxcidNWtbNHkrPTca2tj8nKAGXl&#10;EOtAghjR/M4rHD6TMdrv+uXetd/hV8xJJKfqpJfKqSSn6qSXyqkkp+qkl8qpJKfqpJfKqSSn/9n/&#10;7Q9EUGhvdG9zaG9wIDMuMAA4QklNBCUAAAAAABAAAAAAAAAAAAAAAAAAAAAAOEJJTQPtAAAAAAAQ&#10;AEgAAAABAAIASAAAAAEAAjhCSU0EJgAAAAAADgAAAAAAAAAAAAA/gAAAOEJJTQQNAAAAAAAEAAAA&#10;eDhCSU0EGQAAAAAABAAAAB44QklNA/MAAAAAAAkAAAAAAAAAAAEAOEJJTScQAAAAAAAKAAEAAAAA&#10;AAAAAjhCSU0D9QAAAAAASAAvZmYAAQBsZmYABgAAAAAAAQAvZmYAAQChmZoABgAAAAAAAQAyAAAA&#10;AQBaAAAABgAAAAAAAQA1AAAAAQAtAAAABgAAAAAAAThCSU0D+AAAAAAAcAAA////////////////&#10;/////////////wPoAAAAAP////////////////////////////8D6AAAAAD/////////////////&#10;////////////A+gAAAAA/////////////////////////////wPoAAA4QklNBAAAAAAAAAIAAThC&#10;SU0EAgAAAAAABAAAAAA4QklNBDAAAAAAAAIBAThCSU0ELQAAAAAABgABAAAAAjhCSU0ECAAAAAAA&#10;EAAAAAEAAAJAAAACQAAAAAA4QklNBB4AAAAAAAQAAAAAOEJJTQQaAAAAAANJAAAABgAAAAAAAAAA&#10;AAAAQwAAAQkAAAAKBBEENQQ3BDgEPAQ1BD0EOAAtADIAAAABAAAAAAAAAAAAAAAAAAAAAAAAAAEA&#10;AAAAAAAAAAAAAQkAAABDAAAAAAAAAAAAAAAAAAAAAAEAAAAAAAAAAAAAAAAAAAAAAAAAEAAAAAEA&#10;AAAAAABudWxsAAAAAgAAAAZib3VuZHNPYmpjAAAAAQAAAAAAAFJjdDEAAAAEAAAAAFRvcCBsb25n&#10;AAAAAAAAAABMZWZ0bG9uZwAAAAAAAAAAQnRvbWxvbmcAAABDAAAAAFJnaHRsb25nAAABCQ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QwAAAABSZ2h0bG9uZwAAAQk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COEJJTQQMAAAAAAlbAAAAAQAAAKAAAAAoAAAB4AAASwAAAAk/ABgAAf/Y&#10;/+AAEEpGSUYAAQIAAEgASAAA/+0ADEFkb2JlX0NNAAH/7gAOQWRvYmUAZIAAAAAB/9sAhAAMCAgI&#10;CQgMCQkMEQsKCxEVDwwMDxUYExMVExMYEQwMDAwMDBEMDAwMDAwMDAwMDAwMDAwMDAwMDAwMDAwM&#10;DAwMAQ0LCw0ODRAODhAUDg4OFBQODg4OFBEMDAwMDBERDAwMDAwMEQwMDAwMDAwMDAwMDAwMDAwM&#10;DAwMDAwMDAwMDAz/wAARCAAo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vaes9Vd1DMxbejZDKMYs+z5DbKXC5rzYDY1r7&#10;KWs2el/N+rbd+k/S1VK0Oq1D+cx8ms+HoWP/APPDLmq8kkpojrfS5Isv9COTe11I/wA7IbU1Eq6p&#10;0236GXQ49w2xh/6lytIduNj3iLqmWjwe0O/6pJTMEESDIPBCR1EKm7onSCS4YdLHnl7GNY7/AD6w&#10;16Y9IxIOx19ciPZkXNA+DfV2JKbySojp1zNK8/JY3wJqf/0sii6z/ppDE6mw/o84OHhdS12vi70H&#10;YqSm8kqO3rTI9+Nd4jZZV/6MykvX6w0Ddh0v8fTvJ+71cepJTeSVL7dlCN3T8jzLXUuA/wDZjf8A&#10;9BJvVaY/SUZNZ4g49rv/ADyy1qSm6kq+PnYuS91dTjvYJcxzXMcAe+21rHLK+09XbmZVLcuovbeG&#10;U0W0OcCyxouo224z2PrZtbfXZdcy79JTYnRiCCTIREf3v8VZOYjVjc07qSyulW239Q6haDOOz0qI&#10;Di5n2isP+3Oo3/Rr/SUY7tv+Hx7v8ItG3IopaX3WMraCAXPcGgE/RbLkpRMZVvt/zl0TYvzSJKAt&#10;qNhqD2mwCSyRuAPfao05OPkAmi1loaYcWODoPntTaKUqSEcnHFhqNrBYCAWbhul30Bt/lIqSn//Q&#10;9VSSSSUsSGgucQABJJ4AWSy3Mzt2SzJtxabNcauttetf+Dvt+0UXv9S/+d2ez9B6P6P1vVReovGX&#10;d+zhrQAH53m0/wA1if8AoVt/T/8AdVj6/wDtVSh5l3UW+mcSmnIJJ9T7Rc/H/wCLa30cTO9Tdtdv&#10;Z+i9PZ+ekpQry/aP2hkknmBj6dtf1RP6eWdBn5MgAuJbj7RPn9k/NQ/V6ucYl+LinK3QKjlP9I1m&#10;P0pyvsDbPV3O2en9k/m/8OlTZ1WwW/asbGqdsd6Bry7HtfYeGvdZg43o1u/01LMn/iElJBXluk/b&#10;8kACSduPqfL9VSNWVIA6hk+7Ue3H7mNf1NDx7OtOuY3MxMWqh2rrKct91kx7Syh/T8X1ff8AT/Ts&#10;/wC+KAt66Lv6FhitztpsbmWl+0e1zhS7pm31Ng/m/V/66kpOKswuIHUMjXQe3H/D9U9yYVZh3f5R&#10;yfaP3McSf/YRDvs6yLXNxcLFuoa4em67LfS+f5VNXT8lle130P1h/s96V7ust9P7Pi41peAbBZlW&#10;VBlhG2xlDm4WS69jf9M5uP8A+F0lJfTye3UMpxk6BuPPj/3EUvQywYOfkkkToMcmf3f6J+coVPzn&#10;VVmyrHbY50XV13uc1tQH85Ta7Eq+0Wtds/Ruqxq/+7KWV6j7G4NBLLr5mwaOqqBAyL2uHt9T3ejj&#10;f92P030KLklM+lnLtyL7XZNl+Iz9DULW1DdYwkZFrXUU0fo2P/V2/wAuq7/B+kqXWK+uijLupdi4&#10;RFew5pseX2Ma4upr27GV4bv01v6bfk2ep/MV/wCEVrJ6TmCwfYcq2jHa1rWUMexjGBgFbWVM+zX+&#10;za399ZeP9S6cfKxshtdbxjOc8V2vLw8uBa3e70G/zbner7/U96fjy44EmXEa1oYzPb1cP6LBlMz6&#10;RE9Rd1v6eL5f+6T/AFMsyvsl2PY7HOPSWjHZS60vbO/1G2ty/wBI1mjPR/f/AEqnk/VvKvvtv+0s&#10;Dsmyq3JYaxtecXIrzMH6O13sx6vsNu76fst/7T+nZLp/QszpzsezHGOLKK7KrHNBZ6rLHeq0WhrP&#10;pUWN/Rv9/wDhv9Otxm7aN8B0DcBqJ7wjPmBLLKWMEXr6o8PX+t/4YnAJDHGMgQYjr/L/AAXMxek5&#10;FfVHdQusqPq1kXV11kB1hFVbbv0llvpPrqpdS59f9LofRVkf0ChVafq/m0Oa6jJbUBm25djaw9nq&#10;VWu3jDt9Oxm70vUf6d3/AAVP6L0vXqW+kh7ku/SmannMz6rZd+Rl2Y2aMNuYXF/pMcCDYyymx7Yt&#10;bssez7L62x/pZFmLTkejXkfpbNTpmBmYtuTZk5TskXOBpYZ21sG52xjXbv3/AE93+Erqq/wivpJH&#10;JIijX2Kp/9H1VAzsl2LiWZDan3uYPbVW1znOcTtaNtTbH7dzve7Z7Ge9fLiSSn6Pxbqqai14vstc&#10;TZbZ9lyQX2O27nuH2f8AsVs/wdDKaf8ABov22gggMyNeJxcgE67nOcfs6+a0klP0mc6okEMvBB1/&#10;VckgiNoH8wn/AGhU4A+nkMgQB9myND9H/uP+6vmtJJT9KHNoJLtuR7uSMXIB0naP6P8A9NOc+omX&#10;MyJ7EY2T/wBT6Ht9q+akklP0mM2gNMNyZiI+zZJ7+dG5I51IPtryAIiBjZPA+j/2n9nC+bEklP0o&#10;7Oxg1015DhMw3FyJ01a1s0eSs9Nxra2PycoAZeUQ60CCGNH8ziscPpMx2u/65d613+FXzEkkp+qk&#10;l8qpJKfqpJfKqSSn6qSXyqkkp+qkl8qpJKf/2QA4QklNBCEAAAAAAFUAAAABAQAAAA8AQQBkAG8A&#10;YgBlACAAUABoAG8AdABvAHMAaABvAHAAAAATAEEAZABvAGIAZQAgAFAAaABvAHQAbwBzAGgAbwBw&#10;ACAAQwBTADQAAAABADhCSU0EBgAAAAAABwAEAAAAAQEA/+ERLGh0dHA6Ly9ucy5hZG9iZS5jb20v&#10;eGFwLzEuMC8APD94cGFja2V0IGJlZ2luPSLvu78iIGlkPSJXNU0wTXBDZWhpSHpyZVN6TlRjemtj&#10;OWQiPz4gPHg6eG1wbWV0YSB4bWxuczp4PSJhZG9iZTpuczptZXRhLyIgeDp4bXB0az0iQWRvYmUg&#10;WE1QIENvcmUgNC4yLjItYzA2MyA1My4zNTI2MjQsIDIwMDgvMDcvMzAtMTg6MTI6MTggICAgICAg&#10;ICI+IDxyZGY6UkRGIHhtbG5zOnJkZj0iaHR0cDovL3d3dy53My5vcmcvMTk5OS8wMi8yMi1yZGYt&#10;c3ludGF4LW5zIyI+IDxyZGY6RGVzY3JpcHRpb24gcmRmOmFib3V0PSIiIHhtbG5zOnhtcD0iaHR0&#10;cDovL25zLmFkb2JlLmNvbS94YXAvMS4wLyIgeG1sbnM6eG1wTU09Imh0dHA6Ly9ucy5hZG9iZS5j&#10;b20veGFwLzEuMC9tbS8iIHhtbG5zOnN0RXZ0PSJodHRwOi8vbnMuYWRvYmUuY29tL3hhcC8xLjAv&#10;c1R5cGUvUmVzb3VyY2VFdmVudCMiIHhtbG5zOmRjPSJodHRwOi8vcHVybC5vcmcvZGMvZWxlbWVu&#10;dHMvMS4xLyIgeG1sbnM6cGhvdG9zaG9wPSJodHRwOi8vbnMuYWRvYmUuY29tL3Bob3Rvc2hvcC8x&#10;LjAvIiB4bWxuczp0aWZmPSJodHRwOi8vbnMuYWRvYmUuY29tL3RpZmYvMS4wLyIgeG1sbnM6ZXhp&#10;Zj0iaHR0cDovL25zLmFkb2JlLmNvbS9leGlmLzEuMC8iIHhtcDpDcmVhdG9yVG9vbD0iQWRvYmUg&#10;UGhvdG9zaG9wIENTNCBXaW5kb3dzIiB4bXA6TWV0YWRhdGFEYXRlPSIyMDExLTAzLTE0VDEyOjMx&#10;OjIwKzAzOjAwIiB4bXA6TW9kaWZ5RGF0ZT0iMjAxMS0wMy0xNFQxMjozMToyMCswMzowMCIgeG1w&#10;OkNyZWF0ZURhdGU9IjIwMTEtMDMtMTRUMTI6MzE6MjArMDM6MDAiIHhtcE1NOkluc3RhbmNlSUQ9&#10;InhtcC5paWQ6MTlBOERFRDExRDRFRTAxMUFDQzFBNkJBREVGRENDREEiIHhtcE1NOkRvY3VtZW50&#10;SUQ9InhtcC5kaWQ6MThBOERFRDExRDRFRTAxMUFDQzFBNkJBREVGRENDREEiIHhtcE1NOk9yaWdp&#10;bmFsRG9jdW1lbnRJRD0ieG1wLmRpZDoxOEE4REVEMTFENEVFMDExQUNDMUE2QkFERUZEQ0NEQSIg&#10;ZGM6Zm9ybWF0PSJpbWFnZS9qcGVnIiBwaG90b3Nob3A6Q29sb3JNb2RlPSIzIiBwaG90b3Nob3A6&#10;SUNDUHJvZmlsZT0ic1JHQiBJRUM2MTk2Ni0yLjEiIHRpZmY6T3JpZW50YXRpb249IjEiIHRpZmY6&#10;WFJlc29sdXRpb249IjcyMDAwMC8xMDAwMCIgdGlmZjpZUmVzb2x1dGlvbj0iNzIwMDAwLzEwMDAw&#10;IiB0aWZmOlJlc29sdXRpb25Vbml0PSIyIiB0aWZmOk5hdGl2ZURpZ2VzdD0iMjU2LDI1NywyNTgs&#10;MjU5LDI2MiwyNzQsMjc3LDI4NCw1MzAsNTMxLDI4MiwyODMsMjk2LDMwMSwzMTgsMzE5LDUyOSw1&#10;MzIsMzA2LDI3MCwyNzEsMjcyLDMwNSwzMTUsMzM0MzI7QTE3OTMzQ0FDN0VEOTNCRjBGMDcxREVC&#10;Q0E5ODZEOTUiIGV4aWY6UGl4ZWxYRGltZW5zaW9uPSIyNjUiIGV4aWY6UGl4ZWxZRGltZW5zaW9u&#10;PSI2NyIgZXhpZjpDb2xvclNwYWNlPSIxIiBleGlmOk5hdGl2ZURpZ2VzdD0i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0VGMTFCN0VEQzFDMjExREU5NzZCMTU3NTZGREQ5&#10;Mjk2Ij4gPHhtcE1NOkhpc3Rvcnk+IDxyZGY6U2VxPiA8cmRmOmxpIHN0RXZ0OmFjdGlvbj0iY3Jl&#10;YXRlZCIgc3RFdnQ6aW5zdGFuY2VJRD0ieG1wLmlpZDoxOEE4REVEMTFENEVFMDExQUNDMUE2QkFE&#10;RUZEQ0NEQSIgc3RFdnQ6d2hlbj0iMjAxMS0wMy0xNFQxMjozMToyMCswMzowMCIgc3RFdnQ6c29m&#10;dHdhcmVBZ2VudD0iQWRvYmUgUGhvdG9zaG9wIENTNCBXaW5kb3dzIi8+IDxyZGY6bGkgc3RFdnQ6&#10;YWN0aW9uPSJzYXZlZCIgc3RFdnQ6aW5zdGFuY2VJRD0ieG1wLmlpZDoxOUE4REVEMTFENEVFMDEx&#10;QUNDMUE2QkFERUZEQ0NEQSIgc3RFdnQ6d2hlbj0iMjAxMS0wMy0xNFQxMjozMToyMCswM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QAAAAAAf/bAIQABgQEBAUEBgUFBgkGBQYJCwgGBggLDAoK&#10;CwoKDBAMDAwMDAwQDAwMDAwMDAwMDAwMDAwMDAwMDAwMDAwMDAwMDAEHBwcNDA0YEBAYFA4ODhQU&#10;Dg4ODhQRDAwMDAwREQwMDAwMDBEMDAwMDAwMDAwMDAwMDAwMDAwMDAwMDAwMDAwM/8AAEQgAQwEJ&#10;AwERAAIRAQMRAf/dAAQAIv/EAaIAAAAHAQEBAQEAAAAAAAAAAAQFAwIGAQAHCAkKCwEAAgIDAQEB&#10;AQEAAAAAAAAAAQACAwQFBgcICQoLEAACAQMDAgQCBgcDBAIGAnMBAgMRBAAFIRIxQVEGE2EicYEU&#10;MpGhBxWxQiPBUtHhMxZi8CRygvElQzRTkqKyY3PCNUQnk6OzNhdUZHTD0uIIJoMJChgZhJRFRqS0&#10;VtNVKBry4/PE1OT0ZXWFlaW1xdXl9WZ2hpamtsbW5vY3R1dnd4eXp7fH1+f3OEhYaHiImKi4yNjo&#10;+Ck5SVlpeYmZqbnJ2en5KjpKWmp6ipqqusra6voRAAICAQIDBQUEBQYECAMDbQEAAhEDBCESMUEF&#10;URNhIgZxgZEyobHwFMHR4SNCFVJicvEzJDRDghaSUyWiY7LCB3PSNeJEgxdUkwgJChgZJjZFGidk&#10;dFU38qOzwygp0+PzhJSktMTU5PRldYWVpbXF1eX1RlZmdoaWprbG1ub2R1dnd4eXp7fH1+f3OEhY&#10;aHiImKi4yNjo+DlJWWl5iZmpucnZ6fkqOkpaanqKmqq6ytrq+v/aAAwDAQACEQMRAD8A9Kap5r8t&#10;aVf2mn6jqdtbahfyLDZWTyL68ruQqhIgfUbc9ePHFU1xV2KuxV2KuxV2KuxV2KuIJGxp03H9uKux&#10;V2KuxV2KuxV2KuxV2KuxV2KuxV2KuxV2KuxV2KuxV2KuxV2KuxV2KuxV2Kv/0Ox+Y/yF8g635vsP&#10;Nhtms9YtJ1nuXtmMaXXEf7uVafvP2vWjKSfz88VZJ/gXTENba/1a3bxGqX0oG1NknmljA9uOKrv8&#10;L6og/ceZtTTw5izlp/yMt2P34qtbSfO8Qpa+YbeXwN9pwmNP+jaezH4YquVvzAhoGj0m+8XD3Nn/&#10;AMLwvP8AieKtDU/N1uoQ+XYHQdrW+Q/cJYoBgAA2CSSdy7/FOqxk/WfK+qxIOsqmxnX6FhunmP8A&#10;yKwod/jvQVqJotRt6bEz6ZqMa/8ABtAEP+xbFVy+fvJZ3fWbWEf8XyCD/k7wxVMtO1zRdSUPp2oW&#10;16h3DW80coI+aFsVRuKuPTx9sVcpJAJFCex6j7sVdirsVdirsVdirsVdirsVdirsVQ13qenWckMV&#10;3cxwSXDBIFkYLzc9FWvVj4ZOOOUgSBdNc80IkCREeJE5BsdirsVdirsVdirsVdirsVdir//R9U4q&#10;7FXYq7FXYq7FXYq7FXYqlepeVPK+qV/SWj2N9Xr9ZtoZq9/21bFUF/gDyihBt7D6nToLKWa0H3W7&#10;x4q2fJditPq+oapbkGq8NQuXA3r9mV5F+9cVcPLWtxNyg806iQNlinisJY/pItkmP/I7FXLZee4q&#10;8dW064UdBLYTI1PdkuuP/JLFXCTz/F1t9Ju/+e9za7f8ibrFWv035tgUm88tGdgPs6ZewT1NOxu/&#10;0fiq4ebZkNLrQNVtjWlDDFP+NrLOMVbPnbRENJ4763NaEy6feqo+b+jwH/BYq6Lz95HklEI1/T1n&#10;O4ge5iSX/kW7K/8AwuKpxDeWc4BhnjlB6FHVq9uxxVWxVKPN1tqlz5Y1OHSp3t9SNu5tJYjxcSqO&#10;SgHtyI4f7LL9LKIyRMxcL9TRqoyljkImpV6aY1pdp5rXRrLVdJ80ie0u4YXgttbgjlo0oFEaeA28&#10;vPkVTfl8X+VmVqM+CEiMsBCjwcWOXB/V+vjj6v4XBxDJwCcMlwkB/e1L/Zx4UN+ZE2tTeQZNK1WK&#10;0Ou6vdQWWnQ2byPG0jSoyvWVFZCvF3P8nw/Hl3Z4gM/HAy8PHEznx+5hrzM4ODII+JklGEeC5R/2&#10;Q/rPRFBCgE1IFCT3zUO4bxV2KuxV2KuxV2KuxV2KuxV//9L1TirsVdirsVdiqXaz5h0bRUifUrkQ&#10;euxWFeLO7FRVqIgZqL+01OK/D/NiqV/8rH8mhuJvm5HoPq9zX/k3irf/ACsXyf8A8tr/APSPc/8A&#10;VPFW1/MTygxot65PgLa5P/MvFXf8rE8ob/6a/wAP2v8ARrnb5/u8Vd/ysLylSv1ySlK/7zXPQ9/7&#10;vFWv+VieUN/9Nfbc/wCjXOw/5F4q4/mL5PFK3r77j/R7n/qnirj+Yvk9aFr1xXpW3uf+qeKu/wCV&#10;ieUAvL66/E9D9Xuaf8m/bFXf8rG8nDrfN/0j3P8A1TxV3/KxfJ+/+mvtsf8AR7nv/wA88Vd/ysXy&#10;f/y2v/0j3P8A1TxVbL5/8lyxlZboyRnYq1rcEb/OLFUqn1D8pHYmawtPUbdmOmyBj9Pog4qu0u7/&#10;ACvj1e0TTn+qX0soW1jQXdsjyEMQpUiOJ6jlRXGKs4LqpUMQCxooJ6mhNB9AxpbYbBpekeX9LuX8&#10;wvFDo+lajNeaRLI9EWOb96i8KmrRSyyxRJ/kpxXLtVp46ycPTxzjwy/5Kw9PF/pfU6z8vjxxvJXB&#10;jmZ4/wDO/o/1mPeXNck8yeeo9a1jT762sreORfLySwFbWJCnJ7qaY0Hqyr8Ea/s/8Nm21GHwcHBA&#10;xlI/3u/r/wCFx/ox/icPS6nxs/HMSiI/3O0uCP8ATlL6eKX4/gk9UzRu/YHF5/r+YB0mS9tjo9/6&#10;um2CxvF9Yi1Gzq8pkQn1QLis8Sco+CvYcv8Aj5TnmnSnweKpcQ9XL0+HL/Y+n/p5/QY8W7fkTWdc&#10;udD8x3epav8AWbiz1XVbGxmvVt4oYo7C4ljiL+hHBUcEDTMx/Y+Hhh1GOIlACP1RhL03xS44j+dx&#10;f5qgrfy61/X769uNN129lGsaZAqappt1HAjmVmol5bPBHEk1lcKr+n+1G/KOTk32XVYoRAlD6ZH0&#10;y/6dz/mzj/sliWrqfzUPzNstDj8wTpYz6ddarJB9XtDHSDULZEgFYvW4/VppIXf1+fL998P2MMRj&#10;8Ey4d+KMOcv5kvVz/nx4vp/orvadeXfOia3q+o6Wmm3NrcaRL6OomcwgRuyh4gArs7LNGfUjcLx4&#10;ZRl0xhGMiYkT+nhv9SQbYqfNfmC181XtlqeqOkJmvrnSFt1tZLW9sraCYPawSGHnHqNlOitcQzzf&#10;F6Ujf3XNYr/CiYAiO9R4vq4oTv6/+FZI/wAX4mLXaL+b9sdNu7u8t7iTTNP0/RJ49QmMC3FxJrKo&#10;IjNGhjghZnlTnw/cx8ZW+GP08OXQkEcuKUsn87hj4P1f0v8AfIEmdeXtdttc0tNRt4pIonkmi4Sg&#10;AkwStEWUqWV43Kc4pFbjJEyPmHlxmEuEsgUyytL/AP/T9U4q7FXYq7FVk88MEMk88ixQRKXllchV&#10;VVFWZmOwUDqcVYnpjXV9cy69dROj36enp0DqA8FkCHjDI1Ck1ww9eXlx4/uYX/uMVTKYfEspcgdQ&#10;prsD1A8PHFWppZfU4wFmRSA5rRQe7D/WFcVVVu3T1JebNspI/wAkr1GKqJZ5IY5Zyyx8AzxlqEk1&#10;6jxr74q2ZZ5UWLfj1JVjyYdBX/VxVVadllKoCFaiswJ+XTFVN7gpKyRu4C1PPc1BFNq/ZxVuVj8E&#10;ZLt8IqCeXGgpv/rYq0iK4aNmLggjiTUU32piq1pWlmIKuwUcaU4gDp8IriqrLIwdh6hIK0BI+Gi9&#10;Nu5xVr63I6IISxV1JQFvhqn2lY9sCqiNJ6btNIyl6lxUmmw44VdFJcGP01LmVSKEnahwKl2gRvrO&#10;qtrs1TY2ZkttHB6SN9ie73/mIaC3b/fPqyJ+7usKp3rGlpqdg9qZ5rVyVeK6t24TRupqrI1D9II4&#10;uvJH+Fstw5eCV1xf0ZfxNWbF4keGzH+lH6mF6t+Vul3ljd3PmbXLnUbloHjivb50S2tWccfVigX0&#10;4kbcfabNjj7SkJAYoRgL+mH15P6MpfzXW5uzYmJllmZH+dP6If5rybTvy88q32pizn1C5skYvz1G&#10;4uNOaIcQTyKpOXPMjitOX2s32XtDJGFxEZH+ZWT/AIl0eHR4zKjLhj/yT/4t9MJwaJeDckKjiwPU&#10;EbEEZxZFPZgpLJ5J8uSaZa6ZJBNJZ2UyXNor3VyzxzR/YdZTJ6oKVqnx/C3xfay4Z5gkjnLaWw/i&#10;RSla+QPKtqxMNrLQyzzlHurp0M10jxzzFHlZPWlSaXnLx9T943xYTqJnr3d38H0/7laRmkeVtB0i&#10;5mutPtfSuJo0hMjPJIUgjLNHBF6jP6NvGXb07eHhBHy+CPIzzSkKJ/H87+lL+l9SgNyeWdHk12PX&#10;XjlOqQo0UU4uLgKsbheUYjEnpem5RHePhweRElb94vLAMshEx/hK0o6V5N8vaVfG/sIJIrxo/Smm&#10;NxcOZl5vIDPzkb6w6vNKyST+pInqNxbJTzzkKJ2/H0/zf81aWS+SPLEs8k72Z5y/WCyrNMqLJdh1&#10;nmRFcJHcyLNKhuY1W49N2j9Xh8OI1Ex17v8AY/TH+p6fo+laUo/y98mxWzW0emRrC1vBaEBpARFa&#10;tytqNy5K9sQv1eZT6sHBPSdOCZKWqyE2T1Mv9P8AX/p/4o/TJeEJ1YWFtY2qWtuH9JK0MkjzSEk1&#10;JeSVnkdj/M7M2USlZtKIwK//1PVOKuxV2KuxVi+vyprOqDQVY/o609OfW3UVDMSHt7SvjIR606/7&#10;49NG+C6xVE3mp2dpYz3uqTRWdtAhM9zcyLFGgOwaSRiEVasvxM2Ksf8A+Vmfl0IC/wDi7QmnoFKH&#10;U7KhAFO8tOmKppJ5k8snSF106pYjy8u0WqG4hNoKv6X+9HP0aer+7rz/ALz4Pt4qla/mX+WoPpp5&#10;v0ZQnST9KWdfi3oKy9Ae2KpjJrugpoX6abWLNNKYLJ+k3uYhaEF/TU/WOXo7v+7+39v4cVQK/mb+&#10;Wqnl/izRCxoWP6Tsqgjw/e4qmUvmHy5Y6ZDrNxqlnBo8pV4tTkuIltmMpqjCdmETBv2aN8WKpRF+&#10;Y35Z25qnmzQ348iq/pOzoWYk1qZf14qml75h8v2GnW+r6hqdjZ6ZeiMxahPdQxW0vqp6kYjmdljc&#10;OgZ4+DfGnxfZxVLh+ZH5Z+qJT5v0QPstBqdlxp3J/e4qjb3zLoemW8d7qGrWtlpd0IxBf3VzDBby&#10;NIhdTFLIyo5dKuvFvjT41xVL4fzI/LTgGPm3RCiK3BH1OzqPAU9Xx+LFU2u9e0PT4bV7/ULWxt79&#10;1itzc3EVuJncV4xGRlEjGoIVOWKo+SOSLjJLuKUY77gEgDFUt1MS3dzBoVjK6S3yF7+VSVaHT60k&#10;IYGqyTsfQg/a/vZk/uMVU/MN75q0aeOLTbrRbHRwix2UV5BdclCKBwrC6x0H7Aovw45Ndo8ER43i&#10;cUv5n0/7ibganNkhL6oCJ+nijP8A3pYb5nHmHzILJNR17Q44bOb1glsl5H6nYq7FnPE/5PHJ6f2l&#10;7OxXw+L6h/FCX/VJ1mpMs3DxZIDg/mDJFj9t5Osz5p0hNT1G1n0RDJLqCwNdPC/B2lijk9YsCXYr&#10;GFHw+lH8XxceWX/ou0QxSMZGOT+D93Li/my4eHG4scMRkjGUuKH8f1/w/wBfi/H9Jk+n6N+Wz+a9&#10;fF5YWI0eaK2XTn9ELHX0qT+kVX4HDFeR+Fv5cxMntViGGBGaXH6uP05eL+hx+hyMUNOc+TiA8Ooc&#10;G0vPj4WR+RfNWnWPl+LStVvl+saa72kVwwYLPbxuVglU06GPirf5SNmJre2tHLJxQntk9f0ZPROX&#10;1wl6HN0WuhHHwyO+M+HyPrj/AAyZ0CCAQag7gjLwQRYdu7CrsVdirsVdirsVdirsVf/V9U4q7FXY&#10;qlnmHWDpWn+rFH697O629hbVp6txJXgpPZFAaSV/91wpJJ+xiqW6TZ/o6yjhM7T3ExM95dFQGluH&#10;NZZCvRat9hPsxxcI1+FMCqssEU0LwTUmj+KO4V1DpICAN1I4nCqCg0DRS6LLpVjVaK0Yt4t/evGv&#10;QYFVzYaeIDZ/VYWshzAg9NPSViagenTh9sh+n2viwqpDy9ocoYDS7KBUp6jm1hYt8NKj4P5sCooa&#10;fYC2ewNjbi0UKHhKr6JpuCsRHD7fxdPtfFiqGn8veWwyRvpFmZTsiG2iAJpX+X54qif0ZaS2bWZt&#10;oBAhDLZPEjQqE3HFGBVafs7YVQ03l3QjIijTbGlSp420O5Xw+H9eKqk2nadIscEsMNxFCAEt5kVk&#10;SgopEbDh+7T4V4j4cVU5fLvlo8Wk02y4KKhxawg1+hd8VVbjTtMu4IYbq2jnjSiw20yIyABCquFI&#10;KrRfg2/ZbFUOfLuhxKEj0mx5M55gW8Pw7DxTpiqMuEtpkR7m1ingtyHVniWQKw2HFWB4/wCsuKta&#10;jfWOn6cb24LiGIc2VB6jszEqsaLtyeRiqIv7Tsq4qifLGlXVpayXeo0OsagwmviDyEdBSO3Q/wC+&#10;7dP3a0+2/qTfbmfFU5xV2KuxV2KuxV2KuxV2KuxV2KuxV2KuxV2Kv//W9U4q7FXEgCp6YqxCza41&#10;3Un1xFL2cYMGjpsB9XYgzXND+3csnGL/AJdlXjx+sS4qmzRFeVV+MtQUrsCO5/mxVso5UxpyMaNW&#10;Sh2r1xVY0cgkkk9MsuxDUNGAA2/1q/DiqncxTSJEtTzqG2B3rvxNK0NNsVVlun9V4JFrNwMincrS&#10;oXc07YKVr0z6JLq9fhZlNSOJNOlK9sKuMcvEzAGQciVUAmhApUkYq5beRQVi3k9LcUNOJB2AOKtf&#10;aB5Lw5R7EqQSFO59m/ZxVzWtTzKLQpxBPX4t6fdirckapHCik+k+4DA7UO4Hv4Yq1MshcqY/Sdjx&#10;WVhxoqqakePXFW7dWlRlRQryKasaGrDvXAVVZIXSP416gqXpTanQj5jCqUadFJrevG4kqdH0R/Tt&#10;lPSa+UEOx7NHaBuCf8vPqftW0bYqyzFXYq7FXYq7FXYq7FXYq7FXYq7FXYq7FXYq7FX/1/VOKuxV&#10;DapT9GXdfSp6MlfrFfR+wf7ym/p/z/5OKvDYPqnoR/8Akv8A7C/Y+s8Og+z/AJP8uKq7fVOJ/wCU&#10;D+n6zTFWk+qU/wCmD+j6zirh9U4j/lA/o+s064q4fVPi/wCUC/6efxxVo/VKr/ygXb/lp/DFW3+q&#10;f9+F9P1nFXL9U4n/AJQL6PrNMVbH1Tf/AJQP/p5xVzfVOJ/5QP6frNMVW/6JyH/KBdv+WmuKtt9U&#10;of8AlA/p+s/jirj9U+H/AJQL/p5/DFWl+qb/APKBdO31nFXN9U5H/lAvp+s1xV695Pp/hnT+P1Gn&#10;pbfoqv1KlT/c8t+Pz/axVOMVdirsVdirsVdirsVdirsVdirsVdirsVdirsVf/9lQSwMECgAAAAAA&#10;AAAhAPHbuNjwbAAA8GwAABUAAABkcnMvbWVkaWEvaW1hZ2UyLmpwZWf/2P/gABBKRklGAAECAQBk&#10;AGQAAP/hEHtFeGlmAABNTQAqAAAACAAHARIAAwAAAAEAAQAAARoABQAAAAEAAABiARsABQAAAAEA&#10;AABqASgAAwAAAAEAAgAAATEAAgAAABwAAAByATIAAgAAABQAAACOh2kABAAAAAEAAACkAAAA0AAP&#10;QkAAACcQAA9CQAAAJxBBZG9iZSBQaG90b3Nob3AgQ1M0IFdpbmRvd3MAMjAxMTowMzoxNCAxMjox&#10;NjozNwAAAAADoAEAAwAAAAEAAQAAoAIABAAAAAEAAAEqoAMABAAAAAEAAABpAAAAAAAAAAYBAwAD&#10;AAAAAQAGAAABGgAFAAAAAQAAAR4BGwAFAAAAAQAAASYBKAADAAAAAQACAAACAQAEAAAAAQAAAS4C&#10;AgAEAAAAAQAAD0UAAAAAAAAASAAAAAEAAABIAAAAAf/Y/+AAEEpGSUYAAQIAAEgASAAA/+0ADEFk&#10;b2JlX0NNAAH/7gAOQWRvYmUAZIAAAAAB/9sAhAAMCAgICQgMCQkMEQsKCxEVDwwMDxUYExMVExMY&#10;EQwMDAwMDBEMDAwMDAwMDAwMDAwMDAwMDAwMDAwMDAwMDAwMAQ0LCw0ODRAODhAUDg4OFBQODg4O&#10;FBEMDAwMDBERDAwMDAwMEQwMDAwMDAwMDAwMDAwMDAwMDAwMDAwMDAwMDAz/wAARCAA4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Y/wBZMrKqpwsXEsdVdn5lOObGRubX7r8pzN4f/wBp6LWoxjxEDZBNC3YSWNZ9XemW&#10;AtubdfILDZdkXWOAcPpVOstd6Tmu/wBGrHQsrIuwfRzDuzcJ5xsp0RufXG28fycql1WV/wBeRIjR&#10;MSTR1scO+36UkAm6Iq9tXRVfqDM1+DkM6fYyrMdW4Y9lgljbCP0b3t930XKwkgDRB7LnwX6x9W+u&#10;2BmfYes3W41rTubY0uh4/fZbvO9n9T2Lc+rX+NnqGFsxuuVuzKBp9pbAtaPF35t3t/e9/wDwy9P6&#10;z0PpnXMJ2F1Oht9Lvok6OYf9JVYPdW9eC/W3odv1c65f08i04rfdi22tAc+sjR9bq/0bvdur/wDR&#10;df8ANqb3OIH9Idcc/WPOB/QW8I0Gx6Sj6ftH6T7x0f6wdH63SLem5LLtJdXxY3+vU739/pfQWivm&#10;PEzcrEuZkYtrqLKyCx7CWwZ+lp9H+yvWvqR/jGy+p1HDzcW3Ly6mksfjhu6wNG73Cx1FTn7W/mf9&#10;tJphGWsDR/dkR/zZquQ+YX/WH7Q+hLK6f9Y8HP6xn9GrDmZfT4Lw6Ie0hu6yvaT9B79jtyhV17Nv&#10;qNlXRM8QY22/Z6j8f0uX9FcEH9V6R/jCyet5HT8l+N6T7MsYzPWFbXtd6bLbay6n1GVbLH/pGJ8M&#10;IqfGQJV6PVG+PyWymbHDZHXTo+qpLD6x9bendN6BV1yv9ZoyTWMZrXBu82/Rbv8Ads2N37/6i0+n&#10;Z9HUcKrNx9wquEtDhDhB2ua6C73Nc1RHHMR4iKjfDf8AWXCUSeG9av6NlJJJMXKSSSSUpJJJJT//&#10;0PVVgZ7m5H1u6dj9un4t+a+eJtLcOj/Nb9pVLqP+Mz6s9NzbsHJOQL6Hljmil2pb9PZu2+1qH9WO&#10;uYnXerdU6vhO9Rrm49GPS8htzaa2vtsc/HBe9td2Tc/Y9SAGAmToRE0L9Xr9Py/3JLCeLhA6n/ou&#10;71XqY6VisybaLchu5lYbjt3vl0/m/wCjWbidUH7Sxupmm3Exuqn7FfVeAxzb699nT7n/APhmr1cf&#10;/jPslS2vUukEQQRBYNHNPOr3/wDkFDLqxs3Gfi51TbKLW/pKLAHNidzZ/lVubv8AZ+eoIZKOp0Io&#10;imaQicdcHrB4uPi/5vA3klhjogo16dmZeCIhrG2+vVr7v6PnjJ2f9Z9JFa/6y45IcMTqLABBG/Fs&#10;8/a77bTZ/nUKUCJ+WQ8peg/95/z2OyN4n6eoOusn6yfVrpn1j6e7Bz2cSab2x6lT/wB+t3/Vs/PU&#10;x12qsxnYuThHjdZWbK/632jDOTRWz/j7Kkb9tdH9MW/b8b03ah/rM2n+1uR4JxIIB8CNQjiieofn&#10;/wCsX1X6p9WepDEzWksJ3YuSwTXa0H6TN357fz6nI3TvrX1bp2RRlYt7XW0btLGDhzTU4Oa53u9r&#10;v8EvZuu5P1O630+3p/UczGvpdr+jtY6yt4+hbV6ZsdXa383/ADP5teS5f1G6jj2WnAGR1CsS7Gyq&#10;qXMpNYBduvuyNldTmbf0lbn/APbiUo6XRHeP/erom/Hx/i32/wCNTrltsGporPLKi1jj2G2yumxz&#10;Fbb0Tr3XcynreLVcMLq7HU30szi8ljA+t7Mu640ud72ezGbW+hcXjdO6pW0ZGPNBc3cBu9zh+a7Z&#10;+47+UtjC619a+m4jcDE6qaMcOcfTY1vt3n1LHMe5nqbt7k3HUZCQjEkG/UOIJlEkEWRfZ7b609G6&#10;m/6ot6W3Ex8HB6cN9bHZHq3WWa00QW0UY9X6xf8Apff/ANtrQ+pHW83EyKvqv1nHGJlGn7Rh/pGW&#10;Oe0l5vrf6Bexj/VZfcz3fzS4zHsb1bDfV1v6yZO4vc12E/FdlGyva3Y+l9Tn112fuep/NX/pfprT&#10;+rbOg9EFz8A9Rsy63XCu1uNWw+nLfQ9+VXbsc9h2eq1nqfzn6On+bssRlPIJRmBGJsjhjI/rNeGX&#10;FL+8wmMYEEeqW3zD5f0v+i+rpLlunZ3Ssjp32zqXU78d9WxuUMjJOO2ux43Nq9Wr7JRZ/ZTZXWPq&#10;TS339WptMgOBz7HnX87a263/AKlQmMQaJN+EV9k9PxeqSXDH6z/4vC4Mfl2stcB7aRnbtT7fdXWx&#10;3uWXnZOfddd1Hp2WG02Bz8Y4x6obn12kUYD7KXNsodY1zLHXUsq2b/8AtxIDHespD/B/9DT6ugB+&#10;r6akuC6N9cfrXTZ6PVOjZWbRO1mTj1htpJO0F+Pb9m2/1HtrfV/hF02D9a+g5+SzEoymjJs3htLw&#10;Wkurd6NzGPP6Kx9dvs/RWP8A36/0aRgf0SJje4/w+ZV9wY+b/9Hq/r79W+j9W6WcnMYK76H1tGW3&#10;RzK32MpufZ+/XTVY+79J9BeXdf8Aqd1r6v8AUmaGwEOdjZ9Ltu4VfQtpZW9llVzKdnq1P/wn81Za&#10;veLaq7qn02sFlVjSx7HAFrmuG1zHNP0muaues/xd/U+xrWvwA7a5rpdZY90NDg2r1LbLHtp938yx&#10;2xScQMQJE+m604vT+6gCiTVg9NtXj/qP9dOptybMLrvUqbaaai+sZTmMyHPMbKhl3Ppr2/n/AKX9&#10;Iu1p69urAxemXZVbRzj3YdsfD9c3Lh/rf/ildUbM/wCrg9WoS5/Tnklzf/Ctk7n/APEv9/8Axq5/&#10;6u/4vPrLl5rKbasvpDXNcftbmENDmjdW17Q+qxrX/Q3Jvtk6iiKJUZDr/K31h31qFZi3o/VKj3Ix&#10;TaPvw35Ci7649GYZvbnYxB1bZg5Q+/8AV3rhbfql/jS6QQcPKb1GtskBtodp/KZmip+7+o9D/wCf&#10;31y6OQ3rvT8isE/zpDmfHb6rX1PQEJdI3/d9SrHf7dHtz9f/AKnAw/qNjCD/AISnIr1/t0MUT9aP&#10;qRlWG2trc7IcJLqcK295Hm+vHf8A9Jc7h/42en3gNvyLcd5Ovq0NLQP69Ln/APntah+vGFbiOsxu&#10;sYzixpe9jg1h2gxDW2NQutrB8F1XodW7T9ZPTc37N0vqtzRq4U4TKGOn6O77W6l/0f3HIGZZ13qT&#10;TjP+r+Rk4VwIsZnZ9NAcPpBr8fE+0u+ks2z63PeA52a54I3e14rEc6upDHLE6p9fMihpZV0977Ga&#10;i+zK9ZsH6L26b/8ApJp1N1fmrZo9d6F13pd3p5tXT6W3kvryLbbH7yTr6jn7GPyWt2sts+zU/QWS&#10;42x7+q4tJABIpqa6J86xuVrN/wAYDcyluNf0bEsqYdxF5fYQ4iHPr3O/Rbv5K5k9Quaf0YrYPzYa&#10;JbH7rnBOj3IryTfZ3Rfhvbst6xmXBuu2hpr58rPTULm9EIHrsy8raPzrQ0mfolv9I9yyaOoudawZ&#10;zn3Ywf6j62kNJcBtb7lYyOoYIAbTjW0lpMkv3TI/l7k6x2Q9j9X+q41tDBR9UMewVBlbc1zhWJZ7&#10;t2Q66p2/I3fpPWr/AEi6HI+uX1sDHejgY1ZrI2g3C1zhB9jP0uM3JdZ7fUtf9n9Jn81TevNul9Q6&#10;2420dLx7bmuix1DN1m0gR6jW+7bu/PVrGq+tnUc+vptFe3KtBNLHjZ9EFzmt9YN2/wBpIYpyOgJH&#10;evSgyiNzr2t7ez62/W0VB78rAxnuEPqAc7Y7a/YK7D6/qPtscx17HM/Rej+g9Teh1/XbNxvV+3dU&#10;9YvLS0tbWwMaKg21u0Vt+ll73M/4H/hP0SoYP+Kz633FluX1CrFLTOwEvcJ/qN2f9Na+B/ia6ZXB&#10;6hn25bpkgNDR5/TdanDEB804x+vH/wCkvcW8faMj+H/T4WpT9frMq51ePnsYKxvsyMm5tVbWz9Hb&#10;sdbfY7/R1VWWJfVbp+f9a+p4/VL2V4/R+nucGupaGfaHiz7S17R6dWzfd78h/wDOW/4T9Kuzx/qR&#10;9VcfFbit6dU6trg8F43O3D87f+b/AFWexbNGPj41Qpx6mU1N+jXW0NaPg1kNSBhAmUSZS2iSOAR/&#10;rfPJRBloQAPtf//S9VSXyqkkp+qkl8qpJKfqpM5rXNLXAFp0IOoK+VkklP0d1D6k/VTqQP2rplBc&#10;fz62+k7/AD8f0nLmeof4l/q9ed2Dk5GG6eHRcz5Nd6b/APwVeLpKX9Z1/wDHOH/m+4t9PT/m/wDo&#10;L6/gf4kunMLj1Dqd9wP0BjtbTHm51v2vcro/xMfVjUfbOoa8/pav/eZeJpJhu+n/ADeFIfdKf8UH&#10;1Prj1G5N8f6S6J/7abUtCj/Ft9SaPodLY4+Nj7LP/Ptj189pI+u9P+ZX/cK0/wB9+l6Pqx9W8ePR&#10;6XhsLeCKK5/ztm5ec/Xz/Fo/Fe/q/wBXq/0Bl2RhtBOyfpWVD/Q/yP8ABf8AFfzXlySfju/1l+3+&#10;nxf9z/XWn+p836Nf91/Vek6CPrR0jqVHUMDBy/VpeHOY2mza9n59Nmn829e5HpOPl9YwuvOBbbRj&#10;PqbW4Qf0pY9rnfuuqZ69e3/hl80pJ/q4Bwcd1P5v8xWv+Ao1xHircbX8/wDhP1UkvlVJVl79VJL5&#10;VSSU/wD/2f/tFUpQaG90b3Nob3AgMy4wADhCSU0EJQAAAAAAEAAAAAAAAAAAAAAAAAAAAAA4QklN&#10;A+0AAAAAABAAZAAAAAEAAgBkAAAAAQACOEJJTQQmAAAAAAAOAAAAAAAAAAAAAD+AAAA4QklNBA0A&#10;AAAAAAQAAAB4OEJJTQQZAAAAAAAEAAAAHjhCSU0D8wAAAAAACQAAAAAAAAAAAQA4QklNJxAAAAAA&#10;AAoAAQAAAAAAAAACOEJJTQP1AAAAAABIAC9mZgABAGxmZgAGAAAAAAABAC9mZgABAKGZmgAGAAAA&#10;AAABADIAAAABAFoAAAAGAAAAAAABADUAAAABAC0AAAAGAAAAAAABOEJJTQP4AAAAAABwAAD/////&#10;////////////////////////A+gAAAAA/////////////////////////////wPoAAAAAP//////&#10;//////////////////////8D6AAAAAD/////////////////////////////A+gAADhCSU0EAAAA&#10;AAAAAgABOEJJTQQCAAAAAAAEAAAAADhCSU0EMAAAAAAAAgEBOEJJTQQtAAAAAAAGAAEAAAACOEJJ&#10;TQQIAAAAAAAQAAAAAQAAAkAAAAJAAAAAADhCSU0EHgAAAAAABAAAAAA4QklNBBoAAAAAA0kAAAAG&#10;AAAAAAAAAAAAAABpAAABKgAAAAoEEQQ1BDcEOAQ8BDUEPQQ4AC0AMQAAAAEAAAAAAAAAAAAAAAAA&#10;AAAAAAAAAQAAAAAAAAAAAAABKgAAAGkAAAAAAAAAAAAAAAAAAAAAAQAAAAAAAAAAAAAAAAAAAAAA&#10;AAAQAAAAAQAAAAAAAG51bGwAAAACAAAABmJvdW5kc09iamMAAAABAAAAAAAAUmN0MQAAAAQAAAAA&#10;VG9wIGxvbmcAAAAAAAAAAExlZnRsb25nAAAAAAAAAABCdG9tbG9uZwAAAGkAAAAAUmdodGxvbmcA&#10;AAEq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BpAAAAAFJnaHRsb25nAAABKg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D2EAAAABAAAAoAAAADgAAAHgAABpAAAA&#10;D0UAGAAB/9j/4AAQSkZJRgABAgAASABIAAD/7QAMQWRvYmVfQ00AAf/uAA5BZG9iZQBkgAAAAAH/&#10;2wCEAAwICAgJCAwJCQwRCwoLERUPDAwPFRgTExUTExgRDAwMDAwMEQwMDAwMDAwMDAwMDAwMDAwM&#10;DAwMDAwMDAwMDAwBDQsLDQ4NEA4OEBQODg4UFA4ODg4UEQwMDAwMEREMDAwMDAwRDAwMDAwMDAwM&#10;DAwMDAwMDAwMDAwMDAwMDAwMDP/AABEIADg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lj/AFkysqqnCxcSx1V2fmU4&#10;5sZG5tfuvynM3h//AGnotajGPEQNkE0LdhJY1n1d6ZYC25t18gsNl2RdY4Bw+lU6y13pOa7/AEas&#10;dCysi7B9HMO7NwnnGynRG59cbbx/JyqXVZX/AF5EiNExJNHWxw77fpSQCboir21dFV+oMzX4OQzp&#10;9jKsx1bhj2WCWNsI/Rve33fRcrCSANEHsufBfrH1b67YGZ9h6zdbjWtO5tjS6Hj99lu872f1PYtz&#10;6tf42eoYWzG65W7MoGn2lsC1o8Xfm3e3973/APDL0/rPQ+mdcwnYXU6G30u+iTo5h/0lVg91b14L&#10;9beh2/Vzrl/TyLTit92Lba0Bz6yNH1ur/Ru926v/ANF1/wA2pvc4gf0h1xz9Y84H9BbwjQbHpKPp&#10;+0fpPvHR/rB0frdIt6bksu0l1fFjf69Tvf3+l9BaK+Y8TNysS5mRi2uosrILHsJbBn6Wn0f7K9a+&#10;pH+MbL6nUcPNxbcvLqaSx+OG7rA0bvcLHUVOftb+Z/20mmEZawNH92RH/Nmq5D5hf9YftD6Esrp/&#10;1jwc/rGf0asOZl9PgvDoh7SG7rK9pP0Hv2O3KFXXs2+o2VdEzxBjbb9nqPx/S5f0VwQf1XpH+MLJ&#10;63kdPyX43pPsyxjM9YVte13psttrLqfUZVssf+kYnwwip8ZAlXo9Ub4/JbKZscNkddOj6qksPrH1&#10;t6d03oFXXK/1mjJNYxmtcG7zb9Fu/wB2zY3fv/qLT6dn0dRwqs3H3Cq4S0OEOEHa5roLvc1zVEcc&#10;xHiIqN8N/wBZcJRJ4b1q/o2UkkkxcpJJJJSkkkklP//Q9VWBnubkfW7p2P26fi35r54m0tw6P81v&#10;2lUuo/4zPqz03Nuwck5AvoeWOaKXalv09m7b7Wof1Y65idd6t1Tq+E71Gubj0Y9LyG3Npra+2xz8&#10;cF7213ZNz9j1IAYCZOhETQv1ev0/L/cksJ4uEDqf+i7vVepjpWKzJtotyG7mVhuO3e+XT+b/AKNZ&#10;uJ1QftLG6mabcTG6qfsV9V4DHNvr32dPuf8A+GavVx/+M+yVLa9S6QRBBEFg0c086vf/AOQUMurG&#10;zcZ+LnVNsotb+kosAc2J3Nn+VW5u/wBn56ghko6nQiiKZpCJx1wesHi4+L/m8DeSWGOiCjXp2Zl4&#10;IiGsbb69Wvu/o+eMnZ/1n0kVr/rLjkhwxOosAEEb8Wzz9rvttNn+dQpQIn5ZDyl6D/3n/PY7I3if&#10;p6g66yfrJ9WumfWPp7sHPZxJpvbHqVP/AH63f9Wz89THXaqzGdi5OEeN1lZsr/rfaMM5NFbP+Psq&#10;Rv210f0xb9vxvTdqH+szaf7W5HgnEggHwI1COKJ6h+f/AKxfVfqn1Z6kMTNaSwndi5LBNdrQfpM3&#10;fnt/PqcjdO+tfVunZFGVi3tdbRu0sYOHNNTg5rne72u/wS9m67k/U7rfT7en9RzMa+l2v6O1jrK3&#10;j6FtXpmx1drfzf8AM/m15Ll/UbqOPZacAZHUKxLsbKqpcyk1gF26+7I2V1OZt/SVuf8A9uJSjpdE&#10;d4/96uib8fH+Lfb/AI1OuW2wamis8sqLWOPYbbK6bHMVtvROvddzKet4tVwwursdTfSzOLyWMD63&#10;sy7rjS53vZ7MZtb6FxeN07qlbRkY80FzdwG73OH5rtn7jv5S2MLrX1r6biNwMTqpoxw5x9NjW+3e&#10;fUscx7mepu3uTcdRkJCMSQb9Q4gmUSQRZF9ntvrT0bqb/qi3pbcTHwcHpw31sdkerdZZrTRBbRRj&#10;1frF/wCl9/8A22tD6kdbzcTIq+q/WccYmUaftGH+kZY57SXm+t/oF7GP9Vl9zPd/NLjMexvVsN9X&#10;W/rJk7i9zXYT8V2UbK9rdj6X1OfXXZ+56n81f+l+mtP6ts6D0QXPwD1GzLrdcK7W41bD6ct9D35V&#10;duxz2HZ6rWep/Ofo6f5uyxGU8glGYEYmyOGMj+s14ZcUv7zCYxgQR6pbfMPl/S/6L6ukuW6dndKy&#10;OnfbOpdTvx31bG5QyMk47a7Hjc2r1avslFn9lNldY+pNLff1am0yA4HPsedfztrbrf8AqVCYxBok&#10;34RX2T0/F6pJcMfrP/i8Lgx+Xay1wHtpGdu1Pt91dbHe5Zedk59113UenZYbTYHPxjjHqhufXaRR&#10;gPspc2yh1jXMsddSyrZv/wC3EgMd6ykP8H/0NPq6AH6vpqS4Lo31x+tdNno9U6NlZtE7WZOPWG2k&#10;k7QX49v2bb/Ue2t9X+EXTYP1r6Dn5LMSjKaMmzeG0vBaS6t3o3MY8/orH12+z9FY/wDfr/RpGB/R&#10;ImN7j/D5lX3Bj5v/0er+vv1b6P1bpZycxgrvofW0ZbdHMrfYym59n79dNVj7v0n0F5d1/wCp3Wvq&#10;/wBSZobAQ52Nn0u27hV9C2llb2WVXMp2erU//CfzVlq94tqruqfTawWVWNLHscAWua4bXMc0/Sa5&#10;q56z/F39T7Gta/ADtrmul1lj3Q0ODavUtsse2n3fzLHbFJxAxAkT6brTi9P7qAKJNWD021eP+o/1&#10;06m3Jswuu9SptppqL6xlOYzIc8xsqGXc+mvb+f8Apf0i7Wnr26sDF6ZdlVtHOPdh2x8P1zcuH+t/&#10;+KV1Rsz/AKuD1ahLn9OeSXN/8K2Tuf8A8S/3/wDGrn/q7/i8+suXmsptqy+kNc1x+1uYQ0OaN1bX&#10;tD6rGtf9Dcm+2TqKIolRkOv8rfWHfWoVmLej9UqPcjFNo+/DfkKLvrj0Zhm9udjEHVtmDlD7/wBX&#10;euFt+qX+NLpBBw8pvUa2yQG2h2n8pmaKn7v6j0P/AJ/fXLo5Deu9PyKwT/OkOZ8dvqtfU9AQl0jf&#10;931Ksd/t0e3P1/8AqcDD+o2MIP8AhKcivX+3QxRP1o+pGVYba2tzshwkupwrb3keb68d/wD0lzuH&#10;/jZ6feA2/Itx3k6+rQ0tA/r0uf8A+e1qH68YVuI6zG6xjOLGl72ODWHaDENbY1C62sHwXVeh1btP&#10;1k9Nzfs3S+q3NGrhThMoY6fo7vtbqX/R/ccgZlnXepNOM/6v5GThXAixmdn00Bw+kGvx8T7S76Sz&#10;bPrc94DnZrngjd7XisRzq6kMcsTqn18yKGllXT3vsZqL7Mr1mwfovbpv/wCkmnU3V+atmj13oXXe&#10;l3enm1dPpbeS+vIttsfvJOvqOfsY/Ja3ay2z7NT9BZLjbHv6ri0kAEimpronzrG5Ws3/ABgNzKW4&#10;1/RsSyph3EXl9hDiIc+vc79Fu/krmT1C5p/Ritg/NholsfuucE6PcivJN9ndF+G9uy3rGZcG67aG&#10;mvnys9NQub0QgeuzLyto/OtDSZ+iW/0j3LJo6i51rBnOfdjB/qPraQ0lwG1vuVjI6hggBtONbSWk&#10;yS/dMj+XuTrHZD2P1f6rjW0MFH1Qx7BUGVtzXOFYlnu3ZDrqnb8jd+k9av8ASLocj65fWwMd6OBj&#10;VmsjaDcLXOEH2M/S4zcl1nt9S1/2f0mfzVN6826X1DrbjbR0vHtua6LHUM3WbSBHqNb7tu789Wsa&#10;r62dRz6+m0V7cq0E0seNn0QXOa31g3b/AGkhinI6Akd69KDKI3Ova3t7Prb9bRUHvysDGe4Q+oBz&#10;tjtr9grsPr+o+2xzHXscz9F6P6D1N6HX9ds3G9X7d1T1i8tLS1tbAxoqDbW7RW36WXvcz/gf+E/R&#10;Khg/4rPrfcWW5fUKsUtM7AS9wn+o3Z/01r4H+JrplcHqGfblumSA0NHn9N1qcMQHzTjH68f/AKS9&#10;xbx9oyP4f9PhalP1+syrnV4+exgrG+zIybm1VtbP0dux1t9jv9HVVZYl9Vun5/1r6nj9UvZXj9H6&#10;e5wa6loZ9oeLPtLXtHp1bN93vyH/AM5b/hP0q7PH+pH1Vx8VuK3p1Tq2uDwXjc7cPzt/5v8AVZ7F&#10;s0Y+PjVCnHqZTU36NdbQ1o+DWQ1IGECZRJlLaJI4BH+t88lEGWhAA+1//9L1VJfKqSSn6qSXyqkk&#10;p+qkzmtc0tcAWnQg6gr5WSSU/R3UPqT9VOpA/aumUFx/Prb6Tv8APx/ScuZ6h/iX+r153YOTkYbp&#10;4dFzPk13pv8A/BV4ukpf1nX/AMc4f+b7i309P+b/AOgvr+B/iS6cwuPUOp33A/QGO1tMebnW/a9y&#10;uj/Ex9WNR9s6hrz+lq/95l4mkmG76f8AN4Uh90p/xQfU+uPUbk3x/pLon/tptS0KP8W31Jo+h0tj&#10;j42Pss/8+2PXz2kj670/5lf9wrT/AH36Xo+rH1bx49HpeGwt4Iorn/O2bl5z9fP8Wj8V7+r/AFer&#10;/QGXZGG0E7J+lZUP9D/I/wAF/wAV/NeXJJ+O7/WX7f6fF/3P9daf6nzfo1/3X9V6ToI+tHSOpUdQ&#10;wMHL9Wl4c5jabNr2fn02afzb17kek4+X1jC684FttGM+ptbhB/Slj2ud+66pnr17f+GXzSkn+rgH&#10;Bx3U/m/zFa/4CjXEeKtxtfz/AOE/VSS+VUlWXv1UkvlVJJT/AP/ZADhCSU0EIQAAAAAAVQAAAAEB&#10;AAAADwBBAGQAbwBiAGUAIABQAGgAbwB0AG8AcwBoAG8AcAAAABMAQQBkAG8AYgBlACAAUABoAG8A&#10;dABvAHMAaABvAHAAIABDAFMANAAAAAEAOEJJTQQGAAAAAAAHAAQAAAABAQD/4REvaHR0cDovL25z&#10;LmFkb2JlLmNvbS94YXAvMS4wLwA8P3hwYWNrZXQgYmVnaW49Iu+7vyIgaWQ9Ilc1TTBNcENlaGlI&#10;enJlU3pOVGN6a2M5ZCI/PiA8eDp4bXBtZXRhIHhtbG5zOng9ImFkb2JlOm5zOm1ldGEvIiB4Onht&#10;cHRrPSJBZG9iZSBYTVAgQ29yZSA0LjIuMi1jMDYzIDUzLjM1MjYyNCwgMjAwOC8wNy8zMC0xODox&#10;MjoxOCAgICAgICAgIj4gPHJkZjpSREYgeG1sbnM6cmRmPSJodHRwOi8vd3d3LnczLm9yZy8xOTk5&#10;LzAyLzIyLXJkZi1zeW50YXgtbnMjIj4gPHJkZjpEZXNjcmlwdGlvbiByZGY6YWJvdXQ9IiIgeG1s&#10;bnM6eG1wPSJodHRwOi8vbnMuYWRvYmUuY29tL3hhcC8xLjAvIiB4bWxuczp4bXBNTT0iaHR0cDov&#10;L25zLmFkb2JlLmNvbS94YXAvMS4wL21tLyIgeG1sbnM6c3RFdnQ9Imh0dHA6Ly9ucy5hZG9iZS5j&#10;b20veGFwLzEuMC9zVHlwZS9SZXNvdXJjZUV2ZW50IyIgeG1sbnM6ZGM9Imh0dHA6Ly9wdXJsLm9y&#10;Zy9kYy9lbGVtZW50cy8xLjEvIiB4bWxuczpwaG90b3Nob3A9Imh0dHA6Ly9ucy5hZG9iZS5jb20v&#10;cGhvdG9zaG9wLzEuMC8iIHhtbG5zOnRpZmY9Imh0dHA6Ly9ucy5hZG9iZS5jb20vdGlmZi8xLjAv&#10;IiB4bWxuczpleGlmPSJodHRwOi8vbnMuYWRvYmUuY29tL2V4aWYvMS4wLyIgeG1wOkNyZWF0b3JU&#10;b29sPSJBZG9iZSBQaG90b3Nob3AgQ1M0IFdpbmRvd3MiIHhtcDpNZXRhZGF0YURhdGU9IjIwMTEt&#10;MDMtMTRUMTI6MTY6MzcrMDM6MDAiIHhtcDpNb2RpZnlEYXRlPSIyMDExLTAzLTE0VDEyOjE2OjM3&#10;KzAzOjAwIiB4bXA6Q3JlYXRlRGF0ZT0iMjAxMS0wMy0xNFQxMjoxNjozNyswMzowMCIgeG1wTU06&#10;SW5zdGFuY2VJRD0ieG1wLmlpZDpEMEEzODhDMzFCNEVFMDExQjFDRkU4Q0VGMzBBRTlFMCIgeG1w&#10;TU06RG9jdW1lbnRJRD0ieG1wLmRpZDpDRkEzODhDMzFCNEVFMDExQjFDRkU4Q0VGMzBBRTlFMCIg&#10;eG1wTU06T3JpZ2luYWxEb2N1bWVudElEPSJ4bXAuZGlkOkNGQTM4OEMzMUI0RUUwMTFCMUNGRThD&#10;RUYzMEFFOUUwIiBkYzpmb3JtYXQ9ImltYWdlL2pwZWciIHBob3Rvc2hvcDpDb2xvck1vZGU9IjMi&#10;IHBob3Rvc2hvcDpJQ0NQcm9maWxlPSJzUkdCIElFQzYxOTY2LTIuMSIgdGlmZjpPcmllbnRhdGlv&#10;bj0iMSIgdGlmZjpYUmVzb2x1dGlvbj0iMTAwMDAwMC8xMDAwMCIgdGlmZjpZUmVzb2x1dGlvbj0i&#10;MTAwMDAwMC8xMDAwMCIgdGlmZjpSZXNvbHV0aW9uVW5pdD0iMiIgdGlmZjpOYXRpdmVEaWdlc3Q9&#10;IjI1NiwyNTcsMjU4LDI1OSwyNjIsMjc0LDI3NywyODQsNTMwLDUzMSwyODIsMjgzLDI5NiwzMDEs&#10;MzE4LDMxOSw1MjksNTMyLDMwNiwyNzAsMjcxLDI3MiwzMDUsMzE1LDMzNDMyOzU3QkVDRTJBRUNE&#10;NjMwOEQzRTNFMzM0MDU0QTlBMjc5IiBleGlmOlBpeGVsWERpbWVuc2lvbj0iMjk4IiBleGlmOlBp&#10;eGVsWURpbWVuc2lvbj0iMTA1IiBleGlmOkNvbG9yU3BhY2U9IjEiIGV4aWY6TmF0aXZlRGlnZXN0&#10;PSIzNjg2NCw0MDk2MCw0MDk2MSwzNzEyMSwzNzEyMiw0MDk2Miw0MDk2MywzNzUxMCw0MDk2NCwz&#10;Njg2NywzNjg2OCwzMzQzNCwzMzQzNywzNDg1MCwzNDg1MiwzNDg1NSwzNDg1NiwzNzM3NywzNzM3&#10;OCwzNzM3OSwzNzM4MCwzNzM4MSwzNzM4MiwzNzM4MywzNzM4NCwzNzM4NSwzNzM4NiwzNzM5Niw0&#10;MTQ4Myw0MTQ4NCw0MTQ4Niw0MTQ4Nyw0MTQ4OCw0MTQ5Miw0MTQ5Myw0MTQ5NSw0MTcyOCw0MTcy&#10;OSw0MTczMCw0MTk4NSw0MTk4Niw0MTk4Nyw0MTk4OCw0MTk4OSw0MTk5MCw0MTk5MSw0MTk5Miw0&#10;MTk5Myw0MTk5NCw0MTk5NSw0MTk5Niw0MjAxNiwwLDIsNCw1LDYsNyw4LDksMTAsMTEsMTIsMTMs&#10;MTQsMTUsMTYsMTcsMTgsMjAsMjIsMjMsMjQsMjUsMjYsMjcsMjgsMzA7MzVBMDkyQjI4OEYzNTg0&#10;OEIyMTQyMDkzNThBQTRCQUEiPiA8eG1wTU06SGlzdG9yeT4gPHJkZjpTZXE+IDxyZGY6bGkgc3RF&#10;dnQ6YWN0aW9uPSJjcmVhdGVkIiBzdEV2dDppbnN0YW5jZUlEPSJ4bXAuaWlkOkNGQTM4OEMzMUI0&#10;RUUwMTFCMUNGRThDRUYzMEFFOUUwIiBzdEV2dDp3aGVuPSIyMDExLTAzLTE0VDEyOjE2OjM3KzAz&#10;OjAwIiBzdEV2dDpzb2Z0d2FyZUFnZW50PSJBZG9iZSBQaG90b3Nob3AgQ1M0IFdpbmRvd3MiLz4g&#10;PHJkZjpsaSBzdEV2dDphY3Rpb249InNhdmVkIiBzdEV2dDppbnN0YW5jZUlEPSJ4bXAuaWlkOkQw&#10;QTM4OEMzMUI0RUUwMTFCMUNGRThDRUYzMEFFOUUwIiBzdEV2dDp3aGVuPSIyMDExLTAzLTE0VDEy&#10;OjE2OjM3KzAzOjAwIiBzdEV2dDpzb2Z0d2FyZUFnZW50PSJBZG9iZSBQaG90b3Nob3AgQ1M0IFdp&#10;bmRvd3M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AAAAAAB/9sAhAAGBAQEBQQGBQUG&#10;CQYFBgkLCAYGCAsMCgoLCgoMEAwMDAwMDBAMDAwMDAwMDAwMDAwMDAwMDAwMDAwMDAwMDAwMAQcH&#10;Bw0MDRgQEBgUDg4OFBQODg4OFBEMDAwMDBERDAwMDAwMEQwMDAwMDAwMDAwMDAwMDAwMDAwMDAwM&#10;DAwMDAz/wAARCABpASoDAREAAhEBAxEB/90ABAAm/8QBogAAAAcBAQEBAQAAAAAAAAAABAUDAgYB&#10;AAcICQoLAQACAgMBAQEBAQAAAAAAAAABAAIDBAUGBwgJCgsQAAIBAwMCBAIGBwMEAgYCcwECAxEE&#10;AAUhEjFBUQYTYSJxgRQykaEHFbFCI8FS0eEzFmLwJHKC8SVDNFOSorJjc8I1RCeTo7M2F1RkdMPS&#10;4ggmgwkKGBmElEVGpLRW01UoGvLj88TU5PRldYWVpbXF1eX1ZnaGlqa2xtbm9jdHV2d3h5ent8fX&#10;5/c4SFhoeIiYqLjI2Oj4KTlJWWl5iZmpucnZ6fkqOkpaanqKmqq6ytrq+hEAAgIBAgMFBQQFBgQI&#10;AwNtAQACEQMEIRIxQQVRE2EiBnGBkTKhsfAUwdHhI0IVUmJy8TMkNEOCFpJTJaJjssIHc9I14kSD&#10;F1STCAkKGBkmNkUaJ2R0VTfyo7PDKCnT4/OElKS0xNTk9GV1hZWltcXV5fVGVmZ2hpamtsbW5vZH&#10;V2d3h5ent8fX5/c4SFhoeIiYqLjI2Oj4OUlZaXmJmam5ydnp+So6SlpqeoqaqrrK2ur6/9oADAMB&#10;AAIRAxEAPwD1TirsVdirsVdirsVdirsVdirsVQWuatBo+jXuqXCs8NlC87ou7MEUniPdumWYsZnI&#10;RH8TCcxGJJ6PlPzH/wA5RXtxfSrNJeWag0S0sz6SqPdxSRj78s2GYQwbCIkf50vU1YonJuZcP9Vg&#10;eq/nl5kurxZbK7vY07BriUle9QSx3yWn7UN0YQ/0sU59AKsSk9h/LP8A5ylWULY+Zx6qIVjW6FFu&#10;Bt1ZdlkH/AP/AK+Wx0UNTEzhWKX8z+D/AI64p1E8RqQM4/zv4n0LouvaPrdkt7pV1Hd2zftIdwfB&#10;lPxK3swzU5cM8ZqQoudDJGYsFH5UzdirsVdirsVdirsVdirsVdirsVdirsVdirsVdirsVdirsVdi&#10;rsVdirsVf//Q9U4q7FXYq7FXMyqpZiAoFSTsABiq2OaKSpjdXp14kH9WEgjmgG12BLsVdirsVWTw&#10;QXEEkE8aywSqUlicBlZWFCGB2IOGMiDY5oIBFF89fm//AM4x2mowS6n5SiAn+J5NOY7n/jCx6/8A&#10;GNz/AKrfs5tcWshk9OXY/wA//inDlglDeHL+a+VdW0XU9BvZLS/geJ0YoyupUqRsQQehGV6jSCJs&#10;OVg1HEKKGRXLF4pKV/a77ZgjLKPJyMsY3uyfyf8AmJ5o8rXQvNOvZUkTYsjEVHgy/ZYf5LDNpg7Q&#10;iRwZBxR/pOszaOV8UDwl9Jfl7/zlNp2oRx2/mOIBqANe24oQf8uI/wDEoz/zzwz7Px5ReI1/Qn/x&#10;X/Ff6ZiNTOG2Qf50Xuei6/o2t2YvNJvIry3P7cTVIr2ZftIf8lhmry4Z4zUhwlzceWMxcTaPypm7&#10;FXYqxz8xr25svIuuXVtI0NxHaSelKhoysRSoPY75l6CIOaIIscTj6okYpV3PHP8AnG/80Lu/1K78&#10;s6rdvOXBeweVy5WSMfHGOR2Vk+JR/kf5ebvtrTRlEZIARMfr4f8AdOv7PlKB4JGxL6X0NnMu4dir&#10;sVdirsVdirsVdirsVdirsVdirsVdirsVdir/AP/R9U4q7FXYq8i0/VvN3nPzn5n06DXJ9O0HSJ0g&#10;gNisSyEglW/eFS5qV/mzcy8LTwiTCM5yj/Hbq4Sy5chAlwwBTub8qPLro0upz3mtzwjkBqFxJNU7&#10;Hfk2Y8+05fwiOP8A4W5P5QdTxJZrWj6V5D13RvNGk2q2tjcyrYa0kZPBbeYf3h36RSBZD/q5OGpn&#10;qMZxn1fxQafAGCfEOX8T1XNW7F2KuxV2KuxV2KsD/M/8nPKvn+wdL5PqmphaQ6lCB6gp0Eg6SJ8/&#10;i/ldcycOplDY+qP81qniB3G0nxb+aH5a+Y/y81ldO1H02jlVpLOeNuSyxg05iu4/1WGZOaeOuKHJ&#10;GMSltLmw1Z/XjKxj03G5LdCO+YUgJG3JjklEU210BxMVY2G5YbZOBlD6WOSPFzDNPI/5o6/5Y1OK&#10;5tbwQFR/e1O6/wArL9ll/wAls2Wn1nEDDIBKP9JwMmlAPFA1L+i+wPyx/O3QvN8ENtdMlpqrgBaG&#10;kEzf8Vk/ZY/77b/Ys2Y2o0BiOOHrh/sos8Ops1L0yel5rnLdirC/zd1G1g/L7WUMiNJLGkKwhl5s&#10;0kqrxAr13zZdl4jLUR2/HC4eumBil+Or5D/KzUm0T80Y3b9ykVxHLIsm7cVYFhUbCq1zc5uImcP5&#10;wcO/TCX8194ZyjuFG9vrOxtpLq9njtraIVknmYIij3ZiAMlCEpGojiLGUhEWTQdZ3tnfWsd3ZzJc&#10;W0w5RTRMHRge4YbYzhKJqQ4SFjISFjcK2RZOxV2KuxV2KuxV2KuxV2KuxV2KuxV2Kv8A/9L1Tirs&#10;VQ+pXsdjp91eykCO1hkmcnpxjUsf1ZPHDikI/wA40xnLhiT3PLP+cfbIR+Vr/VJnPralfTFn7txb&#10;Y/jmx7WmDkoDYOD2bE8G71F440YlqnmOJHiM085EDYOfGJS/W9Eh1XQrzSpwGiuI2Ra705A0yzSZ&#10;ZQkCWGpiJRSv8sdXuLvy6NNvmLapobnT7st9phEP3UhruecXH4v2nV8zNbi4Z2Ppn6mrSTMoUecf&#10;Sy7MNyXYq7FXYq7FXYq8Z/5yF/JKfz1aJrWlyMdbsIPSS1Y/BLErM9E8JKs3+v8A62ZmnzRrgly/&#10;nNGWMgeKPN8S6vpl9pl3JZXUTQyxMVZHBUgjYgg75LU4eDkGWHJxIeNuQBYjpmGMpBcoQBG5RVlB&#10;dXUxhtLcXBIoag7fTlpykhq4ACznyd5f8z6bdh7h1hs6EtEJFYgAE9stwaqeNE8EZh9Pp+Vmn63p&#10;Om6g/mHVbSW5t0mcRzyspdh1G5pmVHtgw/hj/pYuLPR31TDTvyd8lx2jW97c3uoyMavLOWJJPXtk&#10;J+0E+lRRDQRHNMIvym/LDTIHnfTYo+KH/SZmAbp2LHqMpPbuU78TI6GEtqfO/lT8uPK3mPzNe6jb&#10;ec7fS7j15Q2kymkiJGSFJkY8GDDcZjYu1ZHJZvdyZaKoVTO/yN/MW/tPPd35UudUuNa015DbRXUk&#10;jyxxyqTw9PkTxVvsNx+H9r9nNrqDDNh4hHhnD/ZOLDFLFPeXFGXRkH/OWHmO607yjp1hASsd3O01&#10;ww/lhUBVPsWk5f7DD2MBEymf4Rw/6Zr1w4qh3pV/zjP5gke++o+q/wBVvLNpVjJPD142XcDpy9Mt&#10;XMvtgDJhE+oP+xcLs68eUwPUPojOad47FXYq7FXYq7FXYq7FXYq7FXYq7FXYq//T9U4q7FWE/nPq&#10;p078uNXZD++uUW1iHiZnCsP+RfPM7s6F5h/R9Tia6VYj5+ld+XunrpfknS7YRHkFjmcDxl3JyrXT&#10;uZLZox6Qyee7iRwsnwxFWJc9qZieIG+AlI0Eqbzn5VghLvqkKxofiLONt+mQlki5n8n5/wCaxa6v&#10;Y/L/AOY+nazE9dD80xrY3UgPwC6rW2f6SfS/565tISGbDX8WP1f8U6WWPJhz0fpls9LzAc52KuxV&#10;2KuxV2KuxV49+en5Cad56spNT0pFtvMUQ5GlFW5AH2WP7Mn8r/7F/wCZczDqduCX0/7lplj34hzf&#10;EWt6DqWianLp2pQvb3ELlHjcFWUg0oQemVZ8Bgb6NmHIJNWMt5bOTb3PokgE77N7HMeM7b5QLIU8&#10;yeYoLcqYrWBGFDcotG3HWtckWEQ9N8pf85KeZdN0230+7mX6rbRCGJ0G9F75VKJZkK9x/wA5NajI&#10;/Fb27dGYBlhPFuPfKjitgjJPzY/L7V7O4i1WTV7ySSMhIPUJJY+GWY9OFOoIHJ4/JoOnxarb6hwk&#10;stNuZ6QWl0SZ1WvV9wc3+g0sCQZFw9TllR4Q+h/yqm/LXypqb63faiTdCvo2dvaXMixO68SzOIyp&#10;biTsnL/Wzbdo45Th4eKIEf4pylD1f1d3V6WcYz4pyN/zd0P+dvmQeenT9H2NyNCtLeUG8lhePkx3&#10;LFWAKj4Rx/azD0uljjxkSkOOTZqcxlkBjyi8x/J78yLXyebXUZC1zLp90/O1DBS1vIhjala/zchk&#10;sefHkwSxSNGX+9TmwyjnjkjyD7V8pea9I81aFb61pLs1pcD7Mg4yIw6o61NGHzzn8+CWOXCXa4sg&#10;mLCcZS2OxV2KuxV2KuxV2KuxV2KuxV2KuxV//9T1TirsVeTfn9O1zH5X0KNwHvtUjkdO5SOiGo8P&#10;32bTs48InPujw/6b/pFwdbHiMY+fE9LhtfqyQRIf3cUYQ06UFOOafUS4j5ObihwhrUbJLy0eAniZ&#10;EKrJ4VHXKejdhzHHMSeQ2X/OOVqk7yXWrvcK7s4jKbfEa065T+SJ3t6ePtQODh8Pf+czPzJ+X51D&#10;yBceXUmrPEnKxnpRkkT4kK+9RTNppJ+CQXle0J+PIkDhQHlz86ND+oW9r5qW40bWoUWHUBcQSeiZ&#10;1FHZZIw6hGI5Lz4ZlS0MpeqFSj7/AFOCNXEHhltJnul61o+rQ+vpl9BfQ93t5ElAr48SaZiTxyj9&#10;QMXKjMS5G0ZkGTsVdirsVdirsVeW/nR+R2jefrCS8tkjtvMUSUhuSKLMFGyS+/8AJJ+z/q/ZycOe&#10;hwy+n/ctOTFZsfU+IvMvlm/8t6pPpWqwSW9zbOUZJFp8Q7ZLPpeAcQ3i26fNxbHmlPrSw0+JXVvt&#10;BlqBXMPjttIpXu1YRLKVUp2C7DLARSeLZT08G5nEYlS1B6ykdMiWIos18vQNot7p95zF8BcpyYSh&#10;Bxr74RIhJxA9X2FrXlHyLrTaZqVxpljc3MKwzO7SINuPfxwHLIci1+CCmsms+QLKCqPp1uUIMsYE&#10;bcQPYdcqnqMn85HgwHQMO/Mz8yNATybrun2kv1y8u4f9xdrbwmjioqKgEf7LIDMTzKKgdqeC6D+Y&#10;v5Tx2N3aWnkWRdTuYDE87XHL4yCKqCNqNmRptHlyS9JbZ6mGPo9d/wCcV081QpfW95GRo8cAHKuw&#10;nLgxr7t6ZflT/J5fs5u+09PLFiiJ/X/D/U/i/wB663T6jxckjEcMP98+gZp4YU5zSLEg6s5Cj7zm&#10;kAJ5OcTSXSea/K8RpJrFih/yrmEfrbLRp8h/hl/pSwOWA6j5oSTz75MQ0OsWx/1H5j71rkhpMv8A&#10;NLH8xj71JvzH8lhuP6SDEfyxTMPvVCMl+Sy932xXx4d6i35o+R1+1fyL7m1ux/zKyX5DL3D/AE0P&#10;+KR+Yh5/6WX6le1/MXyVdSGKDVYmkAqU4yKafIqMgdHk7vtj+tPjw7/vQH/K4vy19cwHXYVkVijc&#10;kmChhtQuU4/jmTDsjUyFiFj3x/W1y1mIGifskybTdZ0jVIzLpt7BeRinJoJFkpXx4k0zCy4Z4zUw&#10;Y/1m+GSMvpIkjMqZuxV2KuxV/9X0rqfmny1pUwg1LVbSzuCAwgmmjSTidg3Bjypt1pl+PTZJi4xl&#10;Ie5rnmhE0SAUvm/MnyFC3GTXrINStBKp/VXDDSZZbCJU5oDq801bW9K81fnXo0ljMt/pelWMkhkj&#10;qVEoLOW6e6DNlGPg6cxltORdfKXiZgRyiHqn6UZ/jWF2SdFKUHiM5fLM8VO5jDZfeDU4ykqSKIVA&#10;5JSmS6Ij3Fyarbq4NTyccRttXAMhCTHakSzklayceO7U3HyywZh1UR2Ubuz0+4VzdW0Fyj9QyKxp&#10;71GWwy5By5NRxxJ3YlqH5W+R7m4a7trabTb0/YurVmiZSf5eJBzJj2mY7E2489KDy2WJ5Z/MrSE5&#10;aH5mOpxDdbPVkEoPzlNJv+SuZUdVpsn1x4f6np/461jFljyN/wBZXi88eedMonmLyq83EVe50iUT&#10;g/KKTh/yebInBil9Ev8AT/j/AHrZ4kx9Q/0qaWH5n+SrqRYZr8abdNsLbUlazevgDMFRz/qO2CWg&#10;zAWI8Q/oetI1EOpr+syiOSORFkjYOjCqupBBHiCMxCCObeCuwK7FXYq89/N78ndD/MLR2V1S31uF&#10;T9TvqdadI5aCpT3+0n/Ctl6fUmHpPqgfx6WueOzY+p8bXv5R3+jatdafrjG3uLQ0e3O1a/ZIPQr+&#10;1yGQ1WKvVHeK4stnhLDdVgs7a8eG3k9eKMlWFDQEe+YoOzldKUhp9xOBJbW7rEWVK7n4mP8AHCxM&#10;FeLRdYlmmgCSj0Oo32xCOAp3PN5ySICPU7rgwVWTmwoFFKdckIL4a638u3Mqxy3erSxySuoYVJaj&#10;ECoqRvhMIgbp8MdS95sv+cYvMSi3utN87n9HywgpMyVZImFW41elN8EZ4+h+xrMYDqgh+Rfk3QPO&#10;HllIvNUE1jclormrIHkmALEj4iqqfnmXh1OSBuIacmPHMUXp0Fn+Wuj6VPbw+aLiWCF5qWVpevFG&#10;ZAvIoUjajH/KbM4azPOXEYwJ/nTjGUv81xoaSERQMh8S78tNE8m+ZbX9ILbD1BsYrl/WlY+NX3yn&#10;NrJj3s46SI5vR4fKHlaI0TTLZT48FrmCdVlPVuGGPci49D0RRRLKGn+ou2QOWR5lsEIjkEA1zoyF&#10;gtlMeDFR6cJoSOtPbK7PeWXGjYrOyvI1P1Z4gCG4yqASPlXEEp4iUPqWlW8Ftc3em6ZbS6oIibeN&#10;1VA7U2DEdBhsrbwnXND/ADx1/SrOG88l6NCZbrlKyFFm9MH/AHZsONf5stxa3NjNxka/mtUsEZdG&#10;Ha1d+afLmr3+qw2UumpaS/Vmgs2JnVwBUqUNc2GLtuchWSMTFol2aOcdiy7yJ/zlVCbr9H+YaNGl&#10;B69xS3nHbeoWNz/wH+vlmTFo8sbhLw5fzZerH/xUf9kiHjQ2l6x/snuvlvz/AOTvMkTPo2rW10yf&#10;3kSyL6i/Na/8MPhzXT0uSIurj/Oj9LkDLEmr3ZACCAQag7gjMdsdir//1pX+eH5D3+tTXXmDRLie&#10;aeVjNc2gYmUMe8Zr8aCn939pP2OX7O70esjKPhzPB/Nl/D/nOvzacxlxx9X858lajb6tpss9vdGd&#10;LhHKCV3bjStN6nMXU6bJiN8RcnFlhkFbMm8p/mZ5l8h61FJpzJMrRr9YWT4vUVuo5GtBmCMsz9Td&#10;PHEcn0P5P/5yk8i623pa/ayaLdAALKrViPHw6UyrLjsNmMF7Ro+q6XrVmt1pV7Hf2ritY2BpXoDv&#10;mP4Hmy4qKrdOYeAWFZGqBxp098HgkMjIK0lrKxEsY3PVD0PvgOIrxBdBZzrKzvx3GwGTETTWZC1d&#10;YJSPiNMRi714guMaou+4748KmTSSRqxHMAnonTLoR9OzDitBalpfl++JS+tba4ZgVPqxqzb/AMpI&#10;O+WjPOHImLA44nmGMH8u/LdldF9Hub3Rbk1+K1uJEiJP80Qb02P+suXx7VkdpjxB/SavyYG8Twrp&#10;IfzV09PTsNQsdaDA8JL2AxuvhUwNCrf8Dlolp571KH9U/wDFcSCMseokg3H553BBE2k2i78hHC5P&#10;0epI+XxOjHMTP+d+xqJznucmifm9JLW+8zw21t+16Fvbgj6WQn8cpyZtMPpj9sm6EMp5lWk8maxc&#10;RmS587ah6S7loHEI233MfHMSWpx9AG8QISvVfy8/K++EUnmHUZtWuI19P6xd3ksj8PCrMTSp6ZSd&#10;UOjMF4x+amh+Wv0jHpul6LFpWgWSgw3oSpu5V6KWIrvlfi8RZxYRF65Qf6BNbvISGsTFTkF+y6Nl&#10;pjs2WsjsbyRnKWrxsSQXZzU/62+RBTalJp9xExMkqReNWrkwWJK1ZNKVgkuqQIrGkpNCVXxBy6Em&#10;mcbVpPMmiWvBJfMV7cRIKLFDM6oo/lAU/Zy/x4xHION4RKAufN3kP4Skdy7R/FGTU0fvxP7OT/Ng&#10;dE+Avj/M7RYUMdnoAuQCSZGcodxT9kdcTrvJfB82aeVNT/MfULW11fQvJsjWNlIpVo7iRS3E1Ndh&#10;yyjJlJ6NowvVr7zb+fGq6rYvafo/y1pEwH1l7ikrp0rs4zEtlTK38ofmlfwJOv5jegteSNa6bbuj&#10;D6SK4QUUk17+UHm/Uonmv/zE1aVLiqTLDaJbkj/JVWHD/WGSORKVn/nHG8vnDHz35hghtqIiOzqz&#10;Cnjz3+ePEChpf+cZrMLyHnjWbi55ARvJcsu1a8R8XemDiCsqbyZ5eOtzSHX5XeKIQXlub51ZH403&#10;UHY4dkgpNa/k1+V9vIZZ9QkkvpZDM88l/JJ8R7kMd8rlEM/FpGH8tvyoQ0l+rzFiavJEr8j1+0a4&#10;YwA2C+MO5i/n38uVk/w1pfkW50uzs7K7kur9JmSGRkJVt6D94oUYRq54pcIlKP8AVLXkhHJuQGGa&#10;b521vyj521OfTdTsXtTMqm2WSoeh+wyDqu54/wAv7Ob/AASGojwzPH/uouryHw5XH0voP/lY0/8A&#10;1bG/44P6c+0395/vj7H2f+Lf+EzC/ID+d/lfB/49/wAdcr8ye7+Djf/X9U4q8T/M/wDK/wAsebvz&#10;EtNJuoltUvLB7m5lgFHabmyo5HT9n4v5v2s2uPKTpjxeqpelw5VHKK6vmn8yvyr1nyE4sr+GSdkm&#10;Z7PU4xyhMJpx9Q9m/wAnNSZbueI8QYfLbvOkZupYyxp6YoQrDvRgMyoyjW7IY+Hmzz8qofM9r5it&#10;LTTNUuLWylkUyxxMCKV6UJGY08e9hhw2X2PP5smsVghGgapeKsa1nihVwSB1+1kTKlMaSy8/Ny0t&#10;HpN5d1xSPC0B/wCNsRJFIM/n95Kjk43dvqFmR9r17crT50Jx4t0EK8P/ADkB+T8h4yeZbe3fukwd&#10;CP8AhclVopFp+df5SSgAea9PNSKH1adcHCtI6L8xPy3uH9RPMFi7EAVWZfo75IEjZKOh81+TJiPS&#10;1Wzc9iJVJ/XiSVtMItR0aXeK6gk77SI2/wB+BSV7X1lAheW5iSOm7MygAffiQiykGsfmR+XthC66&#10;j5hsrVSCCWmAp92R4GQNMMufzc/Ji2tTHP5nj1JyTVIWZm39hgOMJOQpQ/8Azkf+VVrB9Tg07VJ4&#10;pDRVW2LA/Ji1ch4Ue5QCVs/5zavdRqPLP5a3+pRf7raWAKCB36E4RCPRJiQlHmzVPzh88aOdE/wV&#10;Y6WkyrLDcTSsJoHG4HGi0bbJikiJeM6zpH50W99NY6nN6UpA5SMFA4psOLBajJGTLgPekzeS/Olx&#10;Kgvb3ismw9KQn6TSmRRwHvb/AOVcyuD9Y1Z1IJDBiTuPnkgF4PNXg/Lry7D/AL1atDI4O6FqE5Zw&#10;MvTSMi8tfl1bKWuS0pHaNq/hkhANQpEwP5GsWP1SCYQseTo8SuCfmakYfDTs5/M/lyyDSnR4JoaH&#10;grUVj8wMBgg0jPLv/ORXmXy/AsWg20MdqshZrB2Yg/xGRyToIJL0Kw/5yK86a+3Ox8rRQS0BmDD1&#10;IZNtt2Hw5izkeiN1O4/OP812uk52ps54iPQsLeJfqhPYSPSuCJknhLHtX/Mn83luuV9cXiazdMQ9&#10;vbRqLVIq/CFcZZZTwplFJ+Zd6IdTutVePW4kNvZwiRhAIXrUy79ffBS8KXWul+aBLoo1u+WVLOV5&#10;NSeO7lV3Rqj93T7VK98kILSN8sQQeWLbWUkb1TfXRk09jIZW9M7/AL1m35b4CD3JFVyTu7846YsZ&#10;AcPVB8FByJHfJiJTGksj88XOoXo0zRtPlvbgijMgBVcia6lPp7kp87+Y/NnlhLRnFqLst+5hiYPK&#10;pbr6la/dlmDRHJKw15MoiE7/ACY/KTVvNXmQ+a/McUS2IYSToiDhK43ES7f8jD+yv+tm6zf4LCv8&#10;pL8cX/EutiPGlf8ABF9VejD/ACL9nh0H2f5fl7ZpLLsKf//Q9U4qwT80/Lmv3cFjr/lvfW9GLsIV&#10;2aaBwC8Y/mYMqsq/6/H4szNJkiLhL6Zf7pxNVikalH6ovMtc1788vOmmtolt5S+prKjGe9vYjCoo&#10;P2PWCg17cMtno8cdzOPz4v8AcssGon3F43/gn84dRtZXh0dbiHSywkkSAk/AaMPs/aFN1+1g1HZ0&#10;sZAMo7+bb+f8QHY/J5rfSa7a6g9ywmtLwPUlWKUI8ADmNkxcOxbgeIWGTWH52fmtpYUprdyEA4oH&#10;NRt88x5Y1BZZpH/OVHny3AXUX+uoOvIClMYxC8TMtH/5yp06UKt/pf2jQu8UbJ+quAw32SGV2X54&#10;/lzqc8dvLY6aXl+1HPbxgffxx3Cmk54/kpriIt95e06aRydrdVAH/A8cTIhGzf8Ayqn/AJx9uPik&#10;8txQ8jSvqTr/AMRemIysdm2/5x//ACFmo0VsYeXRUuJf4tkvHHctIa5/5xu/KcmtrPcx+A+tTU/4&#10;lh8YdzIAdV1p/wA48/llErLPcTSDwN3Mw+VOeROW2fFFNG/KP8mbaFYJNN0+Rlp8dxLIzbb1oa4O&#10;SmYTEWn5X2nExx20gRQFjjt46inavAY8aOMKyeY/KNseVrpc8jDcNHbwn7ttsryS22UTXTebhJF6&#10;kWnMORoPWYw0HvwIyqJPVJn0U285ausZhhsU+sVHoryqB7qSd/pxMz0USYh+ZmjeZfNWjSPYxpY6&#10;koHJ5DQEj6cljJJ3Xfo+d/MWgfmBoN3bprN+Ejfoymo+jMumJjJII1u3hZm1LmhY15Nv1ywENRiS&#10;o3KaEkTvJcEzEb0JNTkjMMOEgtXk2mQG1TTHa4lmADrUnc5Az7m+kdHbamA0f1aUKepCk4+IVpQm&#10;iCuEnjPNRsGNCDjxkrSP0DU9K0jWbee/08SW7sKSMPhNcMsdhMRb2C585aahb6osdtCyD0lWm3yz&#10;GlFnSXS+f4lIrcATEgMtNj75ZGKUsufzH9JD61ysp34LTcUPY5GQapTSW6/NHissj3RZ2QgRmgr/&#10;AG4YhjxFJ7jz/BHpwmSaSS5c0UbEKPDrktu9lxJIfM+s34pbxzO53IAJBPjtk4abNM3EcQYz1EYj&#10;dMdL8lefNcuFClvUk+EKtS9P8lVFc2mHsrJIXMcA/pOHLXxuo7vVtA/5x0/MzT9I+vaXcT2V4+8k&#10;TPGszA9TxY/D/qtxf/JyrJotIZcJyf51S4UGeUiwE38o/wDOMPmi81OPVdf1B4zWrNcnnKflGCf+&#10;HZMuhLTaX6Ccsv6P0/6ZrMMuXn6A+nrOztrO1jtbWJIIIlCxxRqEQAeCjYZp5zMjZNl2EYgCgrZF&#10;L//R9U4q7FXYq7FXlX5q/wDOP3lXzqkt/awx6frpBP1hQRHK3/Fir0b/AIsX/Zc8zMGpA2mOOP8A&#10;sotOTGTvE0XyJ54/Knzb5a1ZrC7s5ZmRhwWn2h0BUjZlPiuXT0vieqG8WENSI7T2Kp5U8ha1faxZ&#10;QX/l+6awaVFl4RtXhyAbfie2ZODQgC5U1ZtR/Ne9+Z/+cMdAupHm0DWJLMkfDbXEYda/66Ef8m81&#10;niQkdxX9VyOCQ5F5hr//ADir+a+khvqcUWp26bq1s6sx/wBi3CT/AITLRgxS+mdH+n6f+OoM5DnH&#10;/SsFvfL/AOY3le4EdzaXNrKm4jZXUj6DvkToMp3A4h/RWOrhdHZMNO/N/wA7aOqRXXGVQ1THMDyp&#10;mPLDOPMORjyQkzDSP+ch9OV1Oo6bN1BLREfhXI/BsJh0Ztpf50+SdScVmltKkH/SCKfhlJzjuYEM&#10;v0rzX5IukleK/tmKkEcWO5PzODitIihfMl5Z2cP11byFo3FVBYHqRg4CGQiEnfzBbRoXVg1fClNx&#10;gop4QhpPN9/HEzadLFHNSgWXo2SEWJYLr/51/mTayPZHTLWh+ESgGp9+oyYiwYNc/mv52hvvrMjB&#10;JxttXanyJx4AlCaj+bPnjUAVe+ZA3XgSMRiHei0o1TzV5h1JETUb4y+kPgD7kZMYgOrLxCkzlgSO&#10;XIHevucUNKBWpFRhBAWrR+iamumail76fqen0XbElFUyy4/M7U/7yFHVX68gvE/hkaKbCSXfm6a6&#10;uGke1jqwIq1a18dsnGVMaJQUmsX0saxOaxruqU2wnITyUYT3ouFvM86EpE7oR8LnsMPhTPRHEBzK&#10;270/XYwszO0/GhIHUYRhycqZHJEdWXeUvyO86+bLOO90+3eeN2+NkICoTvuzEKD9ObIdmRgBLLMY&#10;7cP87xGoR4qen6H/AM4c6xIvLUrmOAkiqvIGNP8AnkHH/DYQdFDnxZP6o/4vhRMZpcqgzzSf+cRv&#10;J8Eai+uRKQa0iiof+DZm/wCIZCetwfw4h/nS/wCJYR02U/Vk/wBLFnmifkd+X2kRiOKzknUf7+kI&#10;/wCTQjx/ljMBUOHH/Uj/AMXxs/yOM87l8f8AiWXaT5e0PSEK6ZYw2nLZmjQBm/1m+030nMHPqsuX&#10;65Sk5GPDCH0ikwyhsdirsVdir//S9U4q7FXYq7FXYq6grXvirsVdirsVUrm1tbqIxXMKTxHrHIod&#10;T9DAjJRmYmwaKDEHmwzzD+Sn5aa7yN5osMcrf7tt6xEfIL8H/CZljtDLyJ4/6344mn8tDoOH+q8y&#10;8wf84ceUrwtJpeq3Fqd+Ecyq4/4JAn/EMsGrxy2nD/SH8f7piMMo8j/pnmHmP/nEHz/Ycn0todRj&#10;G9Y5Ryp/qyCJv+B5ZAwwS+kmP9dkJ5BzF/1XnOt/ld+Yvl1iLzTLq2Wu7lXQGngSBX6MMOzck94c&#10;M/6sgg6uAPquLH7u88xcVtryWf00/ZPI9Mx8mmnD6g3RyCXIqy+bPMIPwzMQBx4CvQZVwnuZ/FUP&#10;mbzJLxqjPx+z8DfwyQxSPQseMd7f6Y8ySyB5LeSVuwZHy0aPKejHxB3rE0rzLfzH0tPeR5DXgF3/&#10;AByY7OzHox/MQ701g/J78zr2j23lm9lDdPTiJ/VkTo5jnwj/ADop8YHknOn/APON35zXjDj5dmhD&#10;d5nii/4m65E4AOco/Pi/3KRPyLKLD/nDz80bhQbl7OzJ6rLMGI/5FepkhjwjnI/5oRxS7mTab/zh&#10;NrZA/SWvWsZ7iASP/wASSPDeD+mf9KwPi9OEfNkln/zhR5YWn1zzBcyfzLFCqfizv/xHB4uMcon/&#10;AE3/AB1YwydZf7F5z+c//OO2q+T1S50WR7zQjQJK9Oav/LJQUB/l/ZbMnFihljttMfwsJSMDv9Lx&#10;NBF65iuUYSISCa71Ga7J6dqcvGQVdGIYcVDGgPUUGZGmziP1BGpxx6SfS/8Azjd5v8marNJ5U17S&#10;bGW9lobK7miSRmYLvES4PHpWPj+18P8ALmz1eQyiJ4iY8P1Rj/unXYICMjGY4uL6ZPQvzs/LLyvD&#10;5Hu9T0jSoLO7s3WSRrZFQtG37tgQNurK3+xyXY+slLNwTPEJD+L+d9TDX4BHHxR9PCyL8hvL7aN+&#10;WmmiROE9/wAryVT4SGkf/JJUbMTtjLx5yOkPR+P85v7Px8OIH+f6noWatzXYq7FXYq7FXYq7FXYq&#10;/wD/0/VOKuxV2KuxV2KuxV2KuxV2KuxV2KuxV2KtMqupVgGU7FTuCMQVY5qn5beQtUZmvtBs5Hb7&#10;TrEsbGvi0fBjmRHV5R/Ef91/umo4YHolmi/kp+V+j3TXVpoFu0xPJTODOFI6cVlLqPnTlkp63JIV&#10;f+l9KI4IhmyIiIERQqKKKqigAHYAZitzeKuxV2KuxV2KuxV2KqF9Y2d/ZzWd7CtxazqUmhkFVZT2&#10;IyUJmJsc0SiCKL5L/PL/AJx5k0m4fVtFjL6W5Lc1HxRt2jk+f7D/APG2bzTQx6qNfTm7v5/9V1+S&#10;ZwGzvj/3LwFtH1SGTgbGUv4BTmszdm5oncbOwOswkXaf+VLTzRpuuW17Y2728nNSrGvIMpqCCNw1&#10;embbs3RzB3Gzg59RjkNi/Qhre117y4IL2MtbanaBZ4+h4zx/EPY/Fml4pYslj6scv9y5ZiJwo8pB&#10;MIYooYkhiUJFGoSNFFAqqKAAewykkk2WYFLsCXYq7FXYq7FXYq7FXYq//9T1TirsVdirsVdirsVd&#10;irsVdirsVdirsVdirsVdirsVdirsVdirsVdirsVdirsVdiqWeZ/+Ue1D/jA/6sydJ/ex/rNOo/uz&#10;7nmukf7zD/WP8M3eq5usx8mf+U/95vo/42OaXU83ZYOSfZit7sVdirsVdirsVdirsVdirsVf/9lQ&#10;SwMECgAAAAAAAAAhAHMS1B/+IAAA/iAAABUAAABkcnMvbWVkaWEvaW1hZ2UxLmpwZWf/2P/gABBK&#10;RklGAAEBAQDcANwAAP/bAEMAAgEBAQEBAgEBAQICAgICBAMCAgICBQQEAwQGBQYGBgUGBgYHCQgG&#10;BwkHBgYICwgJCgoKCgoGCAsMCwoMCQoKCv/bAEMBAgICAgICBQMDBQoHBgcKCgoKCgoKCgoKCgoK&#10;CgoKCgoKCgoKCgoKCgoKCgoKCgoKCgoKCgoKCgoKCgoKCgoKCv/AABEIAHcA+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gkDqa8v/AGpv2wvgN+x54Bm8f/G3xpBp8SoTa2KHfc3b&#10;9kjjHLEnjPQVdOnOrNQgrtkznCnHmk7I9J1HU9P0ixl1PVLyK2t4Iy8088gREUDJYk8Ae9fmZ/wU&#10;U/4OAPCPwxvL34T/ALHEVr4g1mB3gv8AxTdITZ2rjgrCAR5zA5+b7o96+Jv+Cif/AAWI+PP7bd/d&#10;eCPC11c+EvARcpDotncFZr9QeGuHUjcD/cGF45zXyBawApl1xz0A6V9zk/CmirYx+kf8z5XMs+ak&#10;6dD7/wDI9q8W/wDBR79uLx5qcuq6z+0h4igluJCzJYzJCoJ5wAiggfiT71J4f/4KHft5eHp1bR/2&#10;pvFke3otxdrKn5OpzXjyaf5Dh2IbB5GK19B8Pz6zM8QlSC0iUvc3Uv3YV7k9z7AZJr6+WAwOzpq3&#10;oj5761i3/wAvGfUfgD/gtt/wUd8Cyxq3xf03WoUADQ61o6vke2xlxXv3wr/4OQfj9Bd2+mfEf4Ee&#10;HdY3yCMzaTdTQu2eBhWyMk9s1+dvh/wDr/jjxRB4Q8BaVcald3c4isLaCItLMxPA2jJ/wr9hv+CW&#10;n/BFfRPgU9j8d/2odNtNT8WKFm0nw+yrLbaYcZEkmeHmGeMcL7mvnc6o8PYKjzVKacnslo2ezllX&#10;NsTNKE3yrds+4P2dvip4p+M3wp0r4jeLvhveeFbnVLdZk0m+lV5UjYAqzY6Zz0NdzSKiqAqqAAMC&#10;lr83k05NpWR9mk0tQooopDCiiigAooooAKKKKACiiigAooooAKKKKACiiigAooooAKKKDwM0AFNm&#10;ljgiaeaRURFJd3OAoHUk1yfxn+Ofws/Z/wDBF38Q/i34xs9F0uzjLPPdzKpc/wB1QT8xPYCvxn/4&#10;KMf8F0/ib+0NLffCz9mqa78LeEcvDcaoshS91BM4yCMGJCM8Dk57V6eXZTjcznalHTv0OHG5hh8D&#10;C9R69j7R/wCCjP8AwW++D37LcN78NPgbc2fi3xuAY3eC4DWenPjgyMMh2/2Aa/Fj49/tD/Gz9p74&#10;gXHxG+NHjm91rUbmQmNriVjHboekcSZxGo4+7jpyTXGql3fySXd3LJI8hJkllbcznrk56nPrVyC2&#10;O1Qo4A4r9KyrJMJlSTSvPufE4/Mq+PbUnaPYr2thvIHJYNkkDGKtQQtECQu45+Zj2qyq5jwinjvi&#10;tPRPD8N5bjVdalaKxz8rIPmuGHVI+eeOrdF9zxXsOpFRuefYq6Lob6oZLy9ka3sYGHnXTgHJx9xB&#10;/E56YH416R8Gfgj8S/2g/G1h8NfhP4Rnma4n2W9tEm4tzgySsMD1y3YdOK679l39kr4r/tefEWy8&#10;FeAvDLrbLKofZGRBZRZ5dzjHbJY8k1+4X7En7B3wp/Yy8ERad4c0+K81+4hA1TW5E+eQ90TP3Uz2&#10;HWvmc5z6ngVaLvPou3qe1luWSxqUnpHqcD/wTo/4JafDD9jXQ4vGPiaxtdY8cXEeZtSkhDJYgjmO&#10;HPQ8kFupr6zC46UtFfm+JxNbF1XUqu7Z9rQoUsPTUKaskFFFFYGoUUUUAFFFFABRRRQAUUUUAFFF&#10;FABRRRQAUUUUAFFFFABRRWJ8Q/iR4G+E/hS78cfEXxPaaRpVjEZLm9vZgiIAM9+p9hzTScnZbibU&#10;Vdm0WAGSa+Tf2/8A/grZ8Av2KdKuPDtrqEfiPxiYyLfQ7CVWEB7NM2fkHt1NfE3/AAUY/wCC+HiL&#10;xo998Jv2O5ptK0skw3PimaMLc3Qxg+Qpz5a8/eIzx71+ZOta3rPiu+m1nxDqU93cyyF5ri4kLvIx&#10;6kk5JP419fk/DMq8lUxeke3X5nzeYZ/SpN06Or7nq37W/wC3L8ff2zvGMvib4teLJZrZZybLSoZC&#10;ttaITwqKMDP+11+leSW0EJlC7G65BZevvT4rETHCRYKjIJPOKuxQrD0ctz3r9Bo0qOGpqFJWij5S&#10;pUrVpOc3dvqMt7cIDvIbPYrUkflKzJEqg+me1ShQ3IGCelPtJXsLpJRBFJtcHZNHuVvqO4pubvoj&#10;Ne9saui+HLaG1TV/EgKQMM21kchrvPGSf4Y89W79Bnk177+xH+w/8Xv23filHo/hqwkg0WzZRqer&#10;yxFbWxhz9xePvYHCjknrzWv/AME8P+Cd/wAZf27viKus36y2Hg7T7sHXfEMybVxgHyIfl+aQjAwO&#10;FBBJHf8AdT4H/An4Z/s8fDux+GXwq8OQ6bpljEFVUX55WAwXdurMe5r4/Os8jg1KhTac3v8A3f8A&#10;gn0mW5Q67VSppFfiYv7L/wCyt8Kf2Ufh7B4C+G2hxxkIDfai6fvruTuzN1xnoOgr0uiivz+c51JO&#10;Unds+uhCMIqMVoFFFFSUFFFFABRRRQAUUUUAFFFFABXG/Ef42+Efhtqtno2rO8txcsDLHARmCPpv&#10;Yf06nFdZf3cFhZTX91IEigiaSR2PCqAST+VfAnjf4kzeJvGep+Jr2+OJriSRpJpMCNckjJPQAcfh&#10;WtKEZNuWyM6kpRXun33p99aanZRalYTrLBPGskUqnh1IyCKmr4E+CX/BZv8AZ00m0vfhONWW9ufD&#10;kphl1WS4K2rZY4iV1VsuOQB6DNdc/wDwVx8JXl1s8O+GRqKAZH2OGSTI+oP9Kn2bLu0tUfZtFfHx&#10;/wCCvXwy0aMzeMPAt/ZxqPmkbcgH/fS/1rrvBH/BU/8AZc8Y/wBnxya3cWUupWT3VtHOq5MShSzd&#10;R03D86apVGrpE+0gtz6Tory3wr+2n+zF4xm+y6P8XtLEwYKYrlmhIPplwAfwNehaN4s8L+IYhNof&#10;iSwvVPe0vEkH/jpqHGS3RV0aFFY/jnx94K+Gnhm78Z+P/FVjo+lWEJlvL/ULlYo4kHclj/8Arr8h&#10;v+Ckv/BxxYXb3vwd/Yp1dbWBt0F342njImfrn7MjY2jj77cnsB1rrweBxGOq+zpL59DnxOKo4Wm5&#10;TfyPvX9vD/gqZ+zn+w9pEumeINbj1vxY8Ja08M6dLukU9AZmHES59eTg8V+IX7bH/BRz48/ts+MZ&#10;NT+Jfi/yNIhlJ07w9YEpa2yk8YUn5mwOWOTXy94z8WeKPH2q3XibxZ4s1K/vb2Yvd3V3eO7zMSSX&#10;Yk5Yn3rGj0WO7Q51G4A7Yav0XKMhwGXpTqPml37enY+Jx2bY3HPkhG0e3+Z6NFLbXcgaKfCg5JZh&#10;yat+VFG20yjnkjPWvL4/Cl2kZ8nVZPQKDz/OiHQ/FNu4MV8G4wv74j+tfR2ovWMjy1KV/ehY9TF6&#10;FGYBg/xDZmpxLjAKj6givLY7bxtFLvt73GByglzmtnR4/iZdXUFpZwNcTzSBEhSPczsTjAHc1nNK&#10;LUm9DRyk1Y71JCJwhGMjgHivuz/gmP8A8EgPHn7V93a/Fb4zrd6J8P45AykL5dzq208pFkfLGehf&#10;Hbjnkeh/8Ei/+CKHijxMll+0L+2lophsDtl0PwfKmGuRkESXAPKrxwnU59K/X7S9L03RNOh0nR7G&#10;K1tbaIR29vAgVI0AwFUDgACvis84j5ebD4V37vt6H0mU5Kv4tdeiMr4dfDbwP8JPBun/AA++HPhm&#10;10nRtMgEVnYWke1I1A/UnuTya3KKK+Fbcndn1SSSsgooopDCiiigAoo6dajub2zs1DXd3FECcAyS&#10;Bc/nQBJRVddV0tjhdStz9Jl/xqdWV1DowII4IPBoAWiiigAooooA+Yv2+P26PgX8Hfh9qfw3l+Jd&#10;mviW/C25sLctI8KFh5m8qCEO3IwTnmvj628b6Vq3hifUTbRXltNA0jiQZEikZxgg5B967L/gpp+w&#10;Zqd74quviHo2twNHfCW68y6jbI+Yl1JAOcZH4Y96858JeCToHhyDw5FOJYktQnmKMiQY6j2NZf7T&#10;7W1vdN6n1enh1OLvLqfmL8efHuha/wDFv/hN20qS2WfUHnhs7a5MNtZneqj9yi7MADlipJ619e/s&#10;cftP6/8AFfVp/DUXiiQR2FtHFBNpqTC2mdl3bQ0irsfGfl56de1eS+Nv+Cc/7XMd/qFvpll4D1zT&#10;Wv55rBrrV7q3nWJ3JVSPIKqcEDhiOOteg/sPfsifG74Ea3dal8Ul0q2j1K4WeHStGmeZbd40ZQGk&#10;ZQCG3F+Oc8cYrrpNnJOokt9T6X1mTxPq9lPo+q6i11Z3CFJbe6BkR1PqOhrgPHHw5ttWnjaDQrOz&#10;KWTWsbWVusTRxnGEUoBhQQCAMdK9XeGR02lctjkN1qpdaRHcN84XJ5OFzWt0hRakr2PEfh74B8Re&#10;CpRp2ma0J1t9u4XwLMxGRkH3wK7+Px14502XzreG6geNRiWwv2Uj39q2B4L0zTdUn1y0tkjuLyNF&#10;nl3Md4TO3g8LgE9Pam3lkiICFU0JNbkSkk9Ty/8Aaa+Ifhr4o/Dq48AfHn4q3dnpV44VDrV0B+8U&#10;FgIy7ctx2Oa+MPDH/BLyw8cW1z4i8HfFiBCk/wDo8N3FkMCfXdkYyK+6Pij8E/h/8W9Ki0v4heE7&#10;fVbaKcTxxXCn93IBgMuOhwTzQfh3o2n2qx6dpMUSxqFRY0xgen6CtKGIxVGvGUJ2Svt1Mp0aFWk+&#10;eN2+/Q/NPx18AvjV8ONSutJ1P4c6pe21rO0UWoadatNFMAcBxsycEetcPea1JpLmHVtLnsWDcrdW&#10;zxn/AMeAr9VpfDkqPsKLsBGFKcD0qhrXww8L+JIjFq/h6yus/eEtuHH5EV9XR4gqJJTgvvPBnklO&#10;E3KErH5dQeMtKwJU1CNvlwArdat2fi3QmYbdQUsFwQDnFff/AIj/AGKv2evFjM998M9LMrHPmQWw&#10;jIPqNmK4jWP+CW/7P+oytc6bpWpWErDl7bUHUfQA5FdK4ihfWJzvKOXVSPmz4XeEvE/xZ8T2fg/4&#10;f+HrjVdSv5FjtbOxhLySMT6D07+lft//AMEqf+CLXhL9n20sfjh+0bpVvqvi6SNJ7DSJ4w8OmEgN&#10;lgch5BxyRxivnX/gm34F+HP7At5JrHh/4fWev6lLIz/2trbNJPCD/ChBAXAyOBX314e/4KXaRdKB&#10;rPw5cYUEva6gDnj0Zf615GcZ3icXH2dH3Yvfuerl+X0qDU6jvI+pkjSJBHGgVQMAAYAFLXhWi/8A&#10;BQT4JahtTVLXVbFmHWS3R1H4q+f0rsNF/av+AWulVt/iFbQs3RbqN4/1K4r5Z05roe4pR7notFYu&#10;lfEf4fa6AdG8caTdZ7QahGx/IGtlJEkUPG4ZSMhgcg1LTRQtFGQaM9qQBRRRQAjHAJr4t/bS+ON5&#10;4q+IzeFPDupsun6KTBuifiSf+M8eh+X/AICfWvpf9o74qQ/CX4W3+vRTBb6dDb6cuefNYEbh/ujL&#10;fhX556jfXF7cvczyM8kjbndzkknrmuigrNyMpyj8LLFlqurjU1nl1WY/NziZq/S7wZOlz4Q0q5TG&#10;JNOgYY941NfmF9oY5JIOO4r2/wCL3/BZ/wDZY/Zm+HmkeFU1abxF4mt9It45tK07DGGURgFXPVcE&#10;Hrj61t7CtiWo01dmbq08OnKo7I+4KK/F/wAb/wDBf39qXxBrr3vgTwtpOmWTP+5tpwZHCjpkDAz6&#10;5Jq/4O/4Luftd7kTxBoGjSqx5aONUP5srflXe+HMzSTcV95xrOcE+rP2Ror4r/ZA/wCCkPxK+OGq&#10;Wlp4j8GLOl5OsZWBRvjBIG4bEGevQj8qK8mth6tCfLJanfTr0q0FKL0Por9qTQbbVvhwt3PaLL9l&#10;vFJDLkbXBQj6HIr5Rb4Df2zewaJ4G0ZmkkYiG2hye2SBk8DAJr7l8ZeF7Pxn4Zu/DN9M0cd0gBkQ&#10;DKkMGBGfcCuS+EvwPj+HWpza3qGri8uWQxQbY9qxpnr9SPyqqdWMaLiwnTcp+R8b+Jf2cvil4S3S&#10;ax4MvoVU/wCuEDMuP95cj9a+e/2if2idF+BE72N74K1jV72JcLDZwbY1Yj+KR8AfQAmv2LIBrnfG&#10;/wAJfhf8RbRrPx54A0nVo3+8L2xRyfxIzWmGxNClVUqsLrsmY1sPVlFulK0vM/nk+IH/AAU3+PWo&#10;zPZ+EfBWh6EjE4mnie7kX8X2rn/gNeV+Lv2w/wBr/XkM178XNQt1J+VLC2hgCj22ID+tfe3/AAVW&#10;0r/gn54X8an4a/s3/Cyzk8R2twf+Ei1KxvZTY2/B/coN5Dy564+VRxyeB8bat8OvCGtxBW067tD/&#10;ABeRKrKT9CM/rX6Zlc8qlQjVWG5b99T4XGxzOniJQjXv6aHi+t/tF/tLXcheb44+KPmPzA6rNx9A&#10;CBTbL9qb9qrQziw+NeuBT/z9XAlA/CQNXpuofs8abcMV03XYumStxGUI/LIrFv8A9mvWZZSLOO3u&#10;PQxSg/1r3VLK5/ZivKyPJvmEH70m/mzK07/goL+2HoabJ/iDb3qDvdaRbnP5IDW3pv8AwVE/aZ0x&#10;1XW/D3h6/THzE2Ekbfmrjn8Kw739nbxXaWoB8OBGV8/akRi7DGMZzjHfgZz3rA1P4LeIoi0d1YP1&#10;z0wT781j9QyirJqVOLOuljMbBW5pN/geu6R/wVb8USAL4h+DFnIR96S11J0z74ZWxXVaL/wVO+Gk&#10;6Btd+FuuWgPBktriGUfkShr5hvfhb4ii3BLCRV24JOQD9R3rLuPh7qtmfLktCCw7jiuefDWT1npT&#10;+5m1HNcfH7Wvofb3hv8A4KSfsv6iypdT61pxY/Mt3pfQ/WNmrt9C/bP/AGXNZYGH4s6dbk4yt2sk&#10;R/HcoFfm1beHdDXUn03XPFWmaVP5e6OO9kYGTnGRxx171dvdC0qxkeQ+OPDlzsXmI6jGTtxgYXg/&#10;oa8Wpw9k86jpxnyv1PShmmNjDncdPSx+qfhX44/BLX2UaP8AFfw/cMeirqsQJ9gCc132k6jpmo24&#10;bT7+3uI2GA9tKH4+q1+L1tpl3Lb+UFSUkgrPsOcYxxzjHfpV3TbvxXoTg2OpzwOBmMwTPGQPwPWs&#10;v9Tac3eFV/cOPEdSMdaenqftLbypxCm4bBgEk/1qaCWaE7o7hyc8E9q/ILQP2h/2hvCyBfD/AMWf&#10;EMCocoo1F2H5MSMV3Ggft/8A7YOjBXT4lC8AHCX1lDKR7E7Af1rjnwbmMdY1Iv5WOiHEuFv78Wfq&#10;RDqeoq7A3TcY2YatnRviT4+8OyBtK8T39so5LQ3jr+HBFfmd4b/4Ko/tLaZII9f8MeHNTUdVNvLC&#10;7fismP0rutA/4K8akr+X4v8AgYTxjfpusY/R1/rXFV4WziGvKmvX/gHcs8wTfY/SPSv2ufjroU6W&#10;9n8Rr2QgfJHdMso/KQNXZ6J/wUE+NOnBTqyabeAf89rQKW/7421+bXh3/grF8BtSZT4g8D+J9ObH&#10;J8iGZQP+AuCfyrvPD3/BRX9kvX1RD8RZrEkZ2ahpVwmD6ZCFf1rzKmT5jR0nRf3HbDMcFUXu1D9G&#10;dC/4KRX+9Y/Efw6t2zjL2l2yfkGDfzrstH/4KDfCe7CjWfDur2hbvGscij83U/pX52aJ+0r8BfGM&#10;Yt9D+LuhuZQCgOpIjH8GINWvG0GoeIvB9x/wrjxXHJdAZidbwup55AKt36DmuKeEnDSUGvvOmnXU&#10;leMk/uPpL9rf9omz+Mfiy3i8OG5/sewhK2yyR4LuwBZ2AzjkAfQV8ifGL9tP4L/CQy2A1o61qsZ2&#10;/wBlaQRLIrekj52xj6nPtXm/x9+H/wC0J8WPBsGhWnjPWvDipE0d7p9m0bQ3YA4Lusnmc+mfwr4g&#10;+J3gv4vfBjxbPoM19ZXTW6K5Xy2+VSM5O9APyJr08twWArNfWKlrbLY83HYzF05clKF79T6D+Lf7&#10;Znxz+L88ml6bqA8NaVLn/Q9LdvNdcfxzY3n6LtHtXnel+DnlcztBuZmyWckkn1Jx1ry/Tvil8XLe&#10;WFm0OzMTvgkvEMjv1fP6V9h/sYfskftDftWXlra6D4BuFhnf550wsKJ/eaTOFHX3PY19gsTl2Cpf&#10;u3FJeh4sqeNrz96LbPPvB/w9vtavU07SLF7qdjghBlE57n+gBr7m/Yx/4JE+Pvi69l4w+IUH9laL&#10;w63FyjK7jI4iTv8AU19pfse/8EtPg7+zxYWmveMLGDW9fiVWGY/9Gtn6/Ip++c92/KvqiKJIUEcS&#10;KqqMKqjAA9K+UzLiGdZuNDbv/ke3gsojFKdXfscF8Cf2avhN+z14ci0H4eeHIoXVcTX0qhppj3JY&#10;9PoOKK7+ivmJSlOV5O7PbjGMFaKsgooqj4n8RaX4R8PXnifWpWS0sLdprh0jLEIoycAck0krsrYt&#10;XV3a2UD3N5cJFFGhaSSRsKqgZJJPAAFfnJ/wUi/4KoPNFf8AwS/Zu1plgIMOteJYHKtMCCGitzxh&#10;exk6n+Hjk8r/AMFBP+CifxU+L9rdfDf4aaTeaD4ZLMly/K3GoL0/eEfdQ/3O/cnt8N3lld3bs13G&#10;+8kb2znFfW5RktPStiWvJf5nz2Y5nL+HR+8ypLVpXe6kUszsWdsZJP1p8dv5i7oYWI9WrVtLJh+4&#10;iR2zx93OfatKz0A+b5bK7ysM/ZYCSfoSOn86+rlVjF2PnFD3rtmLbabcXZC+V5jH7q5H+RV6y0SF&#10;nEUMT3c7n/UQDIU+7Y5+gr2T4GfsVfGr476hDp+g+GZba1lYFn8oqu3P3j3b6nAr9Ev2Vf8Aglp8&#10;IvgvBb+IPH9hDrWrqAfLlQGONvf+99On1ryMfnOFwy5d35HqYfLq9dJx28z4X/Zb/wCCafxx/aFv&#10;YtXl0b+w9FI+fUbtSiKD2Vc7nP0zX6KfBD/gmr+zB8IfCx0XVfAtr4nvJ0AvNQ16BZi577FIwg+n&#10;PvXvtlYWenWqWWn2scEMahY4oUCqo9AB0qUcDFfH4rM8ViZP3ml2R9FhsBQw0bWu+7PBfE//AATL&#10;/Yl8VBhdfAnS7UsPvWRaPH0wa808U/8ABEH9jHXZGl0zTdUsSxz5fnq6fTG0H9a+xaKyp5hjqXwV&#10;ZL5s0ngsJUXvQR+aHxT/AODaL9kj4gX02qC0tWnlOS7o8TDjH3gWNeD+K/8Ag1H8O2Pig658PPE1&#10;pHAFAS2uZzJtI7gtj+VftPRThmGKhV9pe78xvCUHT9nbTsfjPp//AAbjfF7TrZ4ZPEGnTP0WRJ0U&#10;Y7YG6mXH/BvL8a4GyiWcm04DpewdPxfNfs3Qea9WPFOcQVlP8DzpZBlst4n4tj/g3q+NLS5+xW2F&#10;6g3kWP8A0OrcP/BvN8awSUt7BMj7xvoP6PX7M4op/wCtec/z/gJcPZYvsn41H/g3f+Nkz4M2lIpH&#10;8V9Hx+RpD/wbi/F67Ja41bRFOeN16D+PQ1+y1FD4qzlr4/wHHIMti78r+8/GyX/g2y+K9xGFXxvo&#10;MR/6+HOPySlsf+DZb4j3Eu/V/i1ocabSAkRlJH/jlfslXnH7U3xN+Jfws+D2peJPhF8PLjxJ4gKm&#10;LTrKFCVjcg4lfHO1cdO5wMiiPE+dzaiqv4IcskyyEW3DY/Bj9ub/AIJU+H/2Jb610nxl8d9G1PVL&#10;9d9voWlRSSXKx5xvcsFWNevU5OOOteAaV8MP7PmVtC8UalZuv8duNn6hzXv/AMf/AIc/tKeNfiZq&#10;vjv426PrFzreo3Bkubm9tpM8n7oyPlUZ4A4FclpfhHVLS5Wwl0id5i2I4hEQT9c8AV9vSxNWGHSr&#10;VVOXV2PlqtCDxD9nBxXqY3ha8+OOjuF0D9oHxLaxqw+SS8d1OPVWdhium0j4O/F740+KI77U9dTx&#10;LfTBYQ11ocZL9lUFCC31H519H/si/wDBOP4qftAa1DPcaIYLFXDyTvEUijU92P8AEcc+/YGv1Y/Z&#10;h/Yi+D/7NmkQyaRo0F9rIQCXVJ4BuU+iD+H6/wAq8HNM6wlNuDhGUvRbnq4DLa9R8zbS9T8xfhX/&#10;AMG/Hx88c6HbeL/GsfhvRjMyyR6bLczw3AUYOSqhwufQnPqK/TP9h79mTU/2aPh/e+H9fhtVvbq6&#10;TJtZvMXykQBfmIBPJavbgMd6K+Mr4meIbbSV+ysfT06EaWzf3hRRRXMbBRRRQAUy5tre8t3tbuBJ&#10;YpF2yRyIGVgeoIPBFFFAHnHjj9kP9nf4g72174Y6esjjmazj8lgfX5MD9K8W+IP/AASN+BviZJpP&#10;DOs3Wnu/3UmhWRR7ZGCKKK6KeKxNJ3jNmM8PQqfFFHivi/8A4I169ou+50nxFb3MK8ho2C7R9GK1&#10;6x+zh/wS48C+EoINe8cW8EsuQ6oyLLI3HXd0T8Mn6UUV0VMzx1WNpTMIYHCwqXUT6v8ACPgfwr4E&#10;0xdI8KaLBZwKMERr8z+7N1J+ta1FFcDbbuzsSSVkFFFFIYUUUUAFFFFABRRRQAUUUUAFFFFABQeR&#10;RRQBn614V8N+I4zDr/h6wvkYYKXlokoP4MDXC6/+x/8As1+JLn7ZqHwh0dJQciS1t/KIP/AMCiiq&#10;U5x2bJcYvdHceFfCHhvwTo8Wg+FtHgsrWFQEihQDoMZPqfetKiik227saSWwUUUUhhRRRQAUUUUA&#10;f//ZUEsDBBQABgAIAAAAIQBm7A5j4gAAAAoBAAAPAAAAZHJzL2Rvd25yZXYueG1sTI/BasMwEETv&#10;hf6D2EJviaw4DbZjOYTQ9hQKTQolt421sU0syViK7fx91VN7XPYx8ybfTLplA/WusUaCmEfAyJRW&#10;NaaS8HV8myXAnEejsLWGJNzJwaZ4fMgxU3Y0nzQcfMVCiHEZSqi97zLOXVmTRje3HZnwu9heow9n&#10;X3HV4xjCdcsXUbTiGhsTGmrsaFdTeT3ctIT3EcdtLF6H/fWyu5+OLx/fe0FSPj9N2zUwT5P/g+FX&#10;P6hDEZzO9maUY62EdLUMpITZMg6bApCIVAA7S1jESQq8yPn/CcUPAAAA//8DAFBLAQItABQABgAI&#10;AAAAIQCKFT+YDAEAABUCAAATAAAAAAAAAAAAAAAAAAAAAABbQ29udGVudF9UeXBlc10ueG1sUEsB&#10;Ai0AFAAGAAgAAAAhADj9If/WAAAAlAEAAAsAAAAAAAAAAAAAAAAAPQEAAF9yZWxzLy5yZWxzUEsB&#10;Ai0AFAAGAAgAAAAhAItXn+qlBQAAdxoAAA4AAAAAAAAAAAAAAAAAPAIAAGRycy9lMm9Eb2MueG1s&#10;UEsBAi0AFAAGAAgAAAAhAKCmJ6vOAAAALAIAABkAAAAAAAAAAAAAAAAADQgAAGRycy9fcmVscy9l&#10;Mm9Eb2MueG1sLnJlbHNQSwECLQAKAAAAAAAAACEAJbG1+hVNAAAVTQAAFQAAAAAAAAAAAAAAAAAS&#10;CQAAZHJzL21lZGlhL2ltYWdlMy5qcGVnUEsBAi0ACgAAAAAAAAAhAPHbuNjwbAAA8GwAABUAAAAA&#10;AAAAAAAAAAAAWlYAAGRycy9tZWRpYS9pbWFnZTIuanBlZ1BLAQItAAoAAAAAAAAAIQBzEtQf/iAA&#10;AP4gAAAVAAAAAAAAAAAAAAAAAH3DAABkcnMvbWVkaWEvaW1hZ2UxLmpwZWdQSwECLQAUAAYACAAA&#10;ACEAZuwOY+IAAAAKAQAADwAAAAAAAAAAAAAAAACu5AAAZHJzL2Rvd25yZXYueG1sUEsFBgAAAAAI&#10;AAgAAwIAAL3lAAAAAA==&#10;">
                <v:shape id="Text Box 77" o:spid="_x0000_s1099" type="#_x0000_t202" style="position:absolute;left:4761;top:10134;width:218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FC7FD9" w:rsidRPr="00F17D16" w:rsidRDefault="00FC7FD9" w:rsidP="005859D5">
                        <w:pPr>
                          <w:rPr>
                            <w:sz w:val="20"/>
                          </w:rPr>
                        </w:pPr>
                        <w:r>
                          <w:rPr>
                            <w:sz w:val="20"/>
                          </w:rPr>
                          <w:t>Harmful interference from UA</w:t>
                        </w:r>
                      </w:p>
                    </w:txbxContent>
                  </v:textbox>
                </v:shape>
                <v:shape id="Picture 78" o:spid="_x0000_s1100" type="#_x0000_t75" style="position:absolute;left:7821;top:9594;width:1620;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S9mjDAAAA2wAAAA8AAABkcnMvZG93bnJldi54bWxEj0FrwkAUhO+C/2F5Qm+6scVSUlcRodBD&#10;Kag5eHxkn0kw+zbu25rk33cLQo/DzHzDrLeDa9WdgjSeDSwXGSji0tuGKwPF6WP+BkoissXWMxkY&#10;SWC7mU7WmFvf84Hux1ipBGHJ0UAdY5drLWVNDmXhO+LkXXxwGJMMlbYB+wR3rX7OslftsOG0UGNH&#10;+5rK6/HHGZDx5buQ/rY8ZXu5jF98PetQGPM0G3bvoCIN8T/8aH9aA6sV/H1JP0B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NL2aMMAAADbAAAADwAAAAAAAAAAAAAAAACf&#10;AgAAZHJzL2Rvd25yZXYueG1sUEsFBgAAAAAEAAQA9wAAAI8DAAAAAA==&#10;">
                  <v:imagedata r:id="rId57" o:title=""/>
                </v:shape>
                <v:shape id="Picture 79" o:spid="_x0000_s1101" type="#_x0000_t75" style="position:absolute;left:2421;top:10854;width:2472;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smwDDAAAA2wAAAA8AAABkcnMvZG93bnJldi54bWxEj8FqwzAQRO+B/oPYQm6x3ECc4EYJJVDo&#10;pVA7+YC1tbWcWCtjqbHdr68KhR6HmXnD7I+T7cSdBt86VvCUpCCIa6dbbhRczq+rHQgfkDV2jknB&#10;TB6Oh4fFHnPtRi7oXoZGRAj7HBWYEPpcSl8bsugT1xNH79MNFkOUQyP1gGOE206u0zSTFluOCwZ7&#10;Ohmqb+WXVfBefpjtXEm/Lqr5O2tqq09Xq9TycXp5BhFoCv/hv/abVrDJ4PdL/AHy8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ybAMMAAADbAAAADwAAAAAAAAAAAAAAAACf&#10;AgAAZHJzL2Rvd25yZXYueG1sUEsFBgAAAAAEAAQA9wAAAI8DAAAAAA==&#10;">
                  <v:imagedata r:id="rId58" o:title=""/>
                </v:shape>
                <v:line id="Line 80" o:spid="_x0000_s1102" style="position:absolute;flip:x;visibility:visible;mso-wrap-style:square" from="4581,10314" to="7821,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ix0MQAAADbAAAADwAAAGRycy9kb3ducmV2LnhtbESPQWvCQBSE74L/YXmCt7qp0FSiq5SW&#10;Fk9CVAjentlnEs2+TXdXTf99t1DwOMzMN8xi1ZtW3Mj5xrKC50kCgri0uuFKwX73+TQD4QOyxtYy&#10;KfghD6vlcLDATNs753TbhkpECPsMFdQhdJmUvqzJoJ/Yjjh6J+sMhihdJbXDe4SbVk6TJJUGG44L&#10;NXb0XlN52V6NgumpyL83HR7k1zE5H1JdBP1RKDUe9W9zEIH68Aj/t9dawcsr/H2JP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uLHQxAAAANsAAAAPAAAAAAAAAAAA&#10;AAAAAKECAABkcnMvZG93bnJldi54bWxQSwUGAAAAAAQABAD5AAAAkgMAAAAA&#10;" strokecolor="red">
                  <v:stroke endarrow="block"/>
                </v:line>
                <v:shape id="Picture 81" o:spid="_x0000_s1103" type="#_x0000_t75" style="position:absolute;left:4581;top:11574;width:3318;height: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qdFq/AAAA2wAAAA8AAABkcnMvZG93bnJldi54bWxET8tqAjEU3Rf8h3CFboomFSw6GkWkQlfS&#10;+thfJteZweRmTOI4/ftmIXR5OO/lundWdBRi41nD+1iBIC69abjScDruRjMQMSEbtJ5Jwy9FWK8G&#10;L0ssjH/wD3WHVIkcwrFADXVKbSFlLGtyGMe+Jc7cxQeHKcNQSRPwkcOdlROlPqTDhnNDjS1tayqv&#10;h7vToOaqOwWM2H3e9va873ff9Ga1fh32mwWIRH36Fz/dX0bDNI/NX/IPkKs/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KnRavwAAANsAAAAPAAAAAAAAAAAAAAAAAJ8CAABk&#10;cnMvZG93bnJldi54bWxQSwUGAAAAAAQABAD3AAAAiwMAAAAA&#10;">
                  <v:imagedata r:id="rId59" o:title=""/>
                </v:shape>
                <v:shape id="Text Box 82" o:spid="_x0000_s1104" type="#_x0000_t202" style="position:absolute;left:5301;top:11394;width:434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FC7FD9" w:rsidRPr="00F17D16" w:rsidRDefault="00FC7FD9" w:rsidP="005859D5">
                        <w:pPr>
                          <w:spacing w:before="0"/>
                          <w:rPr>
                            <w:sz w:val="20"/>
                            <w:lang w:val="en-US"/>
                          </w:rPr>
                        </w:pPr>
                        <w:r>
                          <w:rPr>
                            <w:sz w:val="20"/>
                          </w:rPr>
                          <w:t>Wanted signal for ALS receiver</w:t>
                        </w:r>
                      </w:p>
                    </w:txbxContent>
                  </v:textbox>
                </v:shape>
              </v:group>
            </w:pict>
          </mc:Fallback>
        </mc:AlternateContent>
      </w:r>
    </w:p>
    <w:p w:rsidR="005859D5" w:rsidRPr="005E3DE3" w:rsidRDefault="005859D5" w:rsidP="005859D5">
      <w:pPr>
        <w:jc w:val="center"/>
        <w:rPr>
          <w:lang w:val="en-US"/>
        </w:rPr>
      </w:pPr>
    </w:p>
    <w:p w:rsidR="005859D5" w:rsidRPr="005E3DE3" w:rsidRDefault="005859D5" w:rsidP="005859D5">
      <w:pPr>
        <w:jc w:val="center"/>
        <w:rPr>
          <w:lang w:val="en-US"/>
        </w:rPr>
      </w:pPr>
    </w:p>
    <w:p w:rsidR="005859D5" w:rsidRPr="005E3DE3" w:rsidRDefault="005859D5" w:rsidP="005859D5">
      <w:pPr>
        <w:jc w:val="center"/>
        <w:rPr>
          <w:lang w:val="en-US"/>
        </w:rPr>
      </w:pPr>
    </w:p>
    <w:p w:rsidR="005859D5" w:rsidRPr="005E3DE3" w:rsidRDefault="005859D5" w:rsidP="005859D5">
      <w:pPr>
        <w:jc w:val="center"/>
        <w:rPr>
          <w:lang w:val="en-US"/>
        </w:rPr>
      </w:pPr>
    </w:p>
    <w:p w:rsidR="005859D5" w:rsidRPr="005E3DE3" w:rsidRDefault="005859D5" w:rsidP="005859D5">
      <w:pPr>
        <w:jc w:val="center"/>
        <w:rPr>
          <w:lang w:val="en-US"/>
        </w:rPr>
      </w:pPr>
    </w:p>
    <w:p w:rsidR="005859D5" w:rsidRPr="005E3DE3" w:rsidRDefault="005859D5" w:rsidP="005859D5">
      <w:pPr>
        <w:jc w:val="center"/>
        <w:rPr>
          <w:lang w:val="en-US"/>
        </w:rPr>
      </w:pPr>
    </w:p>
    <w:p w:rsidR="005859D5" w:rsidRPr="005E3DE3" w:rsidRDefault="005859D5" w:rsidP="005859D5">
      <w:pPr>
        <w:pStyle w:val="Heading1"/>
        <w:rPr>
          <w:lang w:val="en-US"/>
        </w:rPr>
      </w:pPr>
      <w:r w:rsidRPr="005E3DE3">
        <w:rPr>
          <w:lang w:val="en-US"/>
        </w:rPr>
        <w:t>3</w:t>
      </w:r>
      <w:r w:rsidRPr="005E3DE3">
        <w:rPr>
          <w:lang w:val="en-US"/>
        </w:rPr>
        <w:tab/>
        <w:t>Unmanned aircraft systems and multi-purpose radar</w:t>
      </w:r>
    </w:p>
    <w:p w:rsidR="005859D5" w:rsidRPr="005E3DE3" w:rsidRDefault="005859D5" w:rsidP="005859D5">
      <w:pPr>
        <w:rPr>
          <w:lang w:val="en-US"/>
        </w:rPr>
      </w:pPr>
      <w:r w:rsidRPr="005E3DE3">
        <w:rPr>
          <w:lang w:val="en-US"/>
        </w:rPr>
        <w:t>Figure 6 shows the scenario where interference caused by a UAS airborne transmitter enters the main lobe or side lobes of a MPR airborne receiver antenna pattern. The antenna gain was assumed to be 30 </w:t>
      </w:r>
      <w:proofErr w:type="spellStart"/>
      <w:r w:rsidRPr="005E3DE3">
        <w:rPr>
          <w:lang w:val="en-US"/>
        </w:rPr>
        <w:t>dBi</w:t>
      </w:r>
      <w:proofErr w:type="spellEnd"/>
      <w:r w:rsidRPr="005E3DE3">
        <w:rPr>
          <w:lang w:val="en-US"/>
        </w:rPr>
        <w:t xml:space="preserve"> via the main lobe or 13 </w:t>
      </w:r>
      <w:proofErr w:type="spellStart"/>
      <w:r w:rsidRPr="005E3DE3">
        <w:rPr>
          <w:lang w:val="en-US"/>
        </w:rPr>
        <w:t>dBi</w:t>
      </w:r>
      <w:proofErr w:type="spellEnd"/>
      <w:r w:rsidRPr="005E3DE3">
        <w:rPr>
          <w:lang w:val="en-US"/>
        </w:rPr>
        <w:t xml:space="preserve"> via side lobes. The MPR receiver bandwidth was assumed to be 0.5 MHz, and the MPR receiver noise factor was assumed to be equal 8 </w:t>
      </w:r>
      <w:proofErr w:type="spellStart"/>
      <w:r w:rsidRPr="005E3DE3">
        <w:rPr>
          <w:lang w:val="en-US"/>
        </w:rPr>
        <w:t>dB.</w:t>
      </w:r>
      <w:proofErr w:type="spellEnd"/>
      <w:r w:rsidRPr="005E3DE3">
        <w:rPr>
          <w:lang w:val="en-US"/>
        </w:rPr>
        <w:t xml:space="preserve"> The results of calculation according to (1) show that in both cases the required protection distances 29 572 km and 4 177 km exceed the line-of-sight distance of 903 km (see Table 2). </w:t>
      </w:r>
    </w:p>
    <w:p w:rsidR="005859D5" w:rsidRPr="005E3DE3" w:rsidRDefault="005859D5" w:rsidP="005859D5">
      <w:pPr>
        <w:pStyle w:val="FigureNo"/>
        <w:rPr>
          <w:lang w:val="en-US"/>
        </w:rPr>
      </w:pPr>
      <w:r w:rsidRPr="005E3DE3">
        <w:rPr>
          <w:lang w:val="en-US"/>
        </w:rPr>
        <w:t>Figure 6</w:t>
      </w:r>
    </w:p>
    <w:p w:rsidR="005859D5" w:rsidRPr="005E3DE3" w:rsidRDefault="005859D5" w:rsidP="005859D5">
      <w:pPr>
        <w:jc w:val="center"/>
        <w:rPr>
          <w:highlight w:val="yellow"/>
          <w:lang w:val="en-US"/>
        </w:rPr>
      </w:pPr>
      <w:r>
        <w:rPr>
          <w:noProof/>
          <w:lang w:val="en-US" w:eastAsia="zh-CN"/>
        </w:rPr>
        <mc:AlternateContent>
          <mc:Choice Requires="wpg">
            <w:drawing>
              <wp:anchor distT="0" distB="0" distL="114300" distR="114300" simplePos="0" relativeHeight="251662336" behindDoc="0" locked="0" layoutInCell="1" allowOverlap="1" wp14:anchorId="2A0C0DDE" wp14:editId="2B7CBE2A">
                <wp:simplePos x="0" y="0"/>
                <wp:positionH relativeFrom="column">
                  <wp:posOffset>840740</wp:posOffset>
                </wp:positionH>
                <wp:positionV relativeFrom="paragraph">
                  <wp:posOffset>142875</wp:posOffset>
                </wp:positionV>
                <wp:extent cx="4457700" cy="1565275"/>
                <wp:effectExtent l="0" t="0" r="0" b="15875"/>
                <wp:wrapNone/>
                <wp:docPr id="45"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1565275"/>
                          <a:chOff x="2241" y="6174"/>
                          <a:chExt cx="7020" cy="2465"/>
                        </a:xfrm>
                      </wpg:grpSpPr>
                      <wps:wsp>
                        <wps:cNvPr id="46" name="Line 84"/>
                        <wps:cNvCnPr/>
                        <wps:spPr bwMode="auto">
                          <a:xfrm flipH="1" flipV="1">
                            <a:off x="4401" y="8279"/>
                            <a:ext cx="45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Text Box 85"/>
                        <wps:cNvSpPr txBox="1">
                          <a:spLocks noChangeArrowheads="1"/>
                        </wps:cNvSpPr>
                        <wps:spPr bwMode="auto">
                          <a:xfrm>
                            <a:off x="2241" y="6656"/>
                            <a:ext cx="18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Pr="0040317C" w:rsidRDefault="0035747F" w:rsidP="005859D5">
                              <w:pPr>
                                <w:rPr>
                                  <w:rFonts w:cs="Arial"/>
                                  <w:b/>
                                  <w:sz w:val="20"/>
                                  <w:lang w:val="en-US"/>
                                </w:rPr>
                              </w:pPr>
                              <w:r>
                                <w:rPr>
                                  <w:rFonts w:cs="Arial"/>
                                  <w:b/>
                                  <w:sz w:val="20"/>
                                  <w:lang w:val="en-US"/>
                                </w:rPr>
                                <w:t xml:space="preserve">Airborne radar </w:t>
                              </w:r>
                              <w:r w:rsidRPr="0040317C">
                                <w:rPr>
                                  <w:rFonts w:cs="Arial"/>
                                  <w:b/>
                                  <w:sz w:val="20"/>
                                  <w:lang w:val="ru-RU"/>
                                </w:rPr>
                                <w:t xml:space="preserve"> </w:t>
                              </w:r>
                              <w:r w:rsidRPr="0040317C">
                                <w:rPr>
                                  <w:rFonts w:cs="Arial"/>
                                  <w:b/>
                                  <w:sz w:val="20"/>
                                  <w:lang w:val="en-US"/>
                                </w:rPr>
                                <w:t>(</w:t>
                              </w:r>
                              <w:r w:rsidRPr="0040317C">
                                <w:rPr>
                                  <w:rFonts w:cs="Arial"/>
                                  <w:b/>
                                  <w:sz w:val="20"/>
                                </w:rPr>
                                <w:t>МР</w:t>
                              </w:r>
                              <w:r w:rsidRPr="0040317C">
                                <w:rPr>
                                  <w:rFonts w:cs="Arial"/>
                                  <w:b/>
                                  <w:sz w:val="20"/>
                                  <w:lang w:val="en-US"/>
                                </w:rPr>
                                <w:t>R</w:t>
                              </w:r>
                              <w:r w:rsidRPr="0040317C">
                                <w:rPr>
                                  <w:rFonts w:cs="Arial"/>
                                  <w:b/>
                                  <w:sz w:val="20"/>
                                </w:rPr>
                                <w:t xml:space="preserve">) </w:t>
                              </w:r>
                            </w:p>
                          </w:txbxContent>
                        </wps:txbx>
                        <wps:bodyPr rot="0" vert="horz" wrap="square" lIns="91440" tIns="45720" rIns="91440" bIns="45720" anchor="t" anchorCtr="0" upright="1">
                          <a:noAutofit/>
                        </wps:bodyPr>
                      </wps:wsp>
                      <pic:pic xmlns:pic="http://schemas.openxmlformats.org/drawingml/2006/picture">
                        <pic:nvPicPr>
                          <pic:cNvPr id="48" name="Picture 8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241" y="7376"/>
                            <a:ext cx="2472" cy="874"/>
                          </a:xfrm>
                          <a:prstGeom prst="rect">
                            <a:avLst/>
                          </a:prstGeom>
                          <a:noFill/>
                          <a:extLst>
                            <a:ext uri="{909E8E84-426E-40DD-AFC4-6F175D3DCCD1}">
                              <a14:hiddenFill xmlns:a14="http://schemas.microsoft.com/office/drawing/2010/main">
                                <a:solidFill>
                                  <a:srgbClr val="FFFFFF"/>
                                </a:solidFill>
                              </a14:hiddenFill>
                            </a:ext>
                          </a:extLst>
                        </pic:spPr>
                      </pic:pic>
                      <wps:wsp>
                        <wps:cNvPr id="49" name="Text Box 87"/>
                        <wps:cNvSpPr txBox="1">
                          <a:spLocks noChangeArrowheads="1"/>
                        </wps:cNvSpPr>
                        <wps:spPr bwMode="auto">
                          <a:xfrm>
                            <a:off x="4401" y="6534"/>
                            <a:ext cx="218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Pr="0040317C" w:rsidRDefault="0035747F" w:rsidP="005859D5">
                              <w:pPr>
                                <w:rPr>
                                  <w:sz w:val="20"/>
                                </w:rPr>
                              </w:pPr>
                              <w:r>
                                <w:rPr>
                                  <w:sz w:val="20"/>
                                </w:rPr>
                                <w:t>Harmful interference from UA</w:t>
                              </w:r>
                            </w:p>
                          </w:txbxContent>
                        </wps:txbx>
                        <wps:bodyPr rot="0" vert="horz" wrap="square" lIns="91440" tIns="45720" rIns="91440" bIns="45720" anchor="t" anchorCtr="0" upright="1">
                          <a:noAutofit/>
                        </wps:bodyPr>
                      </wps:wsp>
                      <wps:wsp>
                        <wps:cNvPr id="50" name="Line 88"/>
                        <wps:cNvCnPr/>
                        <wps:spPr bwMode="auto">
                          <a:xfrm flipH="1">
                            <a:off x="4221" y="6714"/>
                            <a:ext cx="3240" cy="72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89"/>
                        <wps:cNvSpPr txBox="1">
                          <a:spLocks noChangeArrowheads="1"/>
                        </wps:cNvSpPr>
                        <wps:spPr bwMode="auto">
                          <a:xfrm>
                            <a:off x="6021" y="8154"/>
                            <a:ext cx="27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Pr="0040317C" w:rsidRDefault="0035747F" w:rsidP="005859D5">
                              <w:pPr>
                                <w:spacing w:before="0"/>
                                <w:rPr>
                                  <w:sz w:val="20"/>
                                  <w:lang w:val="en-US"/>
                                </w:rPr>
                              </w:pPr>
                              <w:r>
                                <w:rPr>
                                  <w:sz w:val="20"/>
                                </w:rPr>
                                <w:t xml:space="preserve">     Wanted signal</w:t>
                              </w:r>
                              <w:r w:rsidRPr="0040317C">
                                <w:rPr>
                                  <w:sz w:val="20"/>
                                </w:rPr>
                                <w:t xml:space="preserve"> </w:t>
                              </w:r>
                            </w:p>
                          </w:txbxContent>
                        </wps:txbx>
                        <wps:bodyPr rot="0" vert="horz" wrap="square" lIns="91440" tIns="45720" rIns="91440" bIns="45720" anchor="t" anchorCtr="0" upright="1">
                          <a:noAutofit/>
                        </wps:bodyPr>
                      </wps:wsp>
                      <pic:pic xmlns:pic="http://schemas.openxmlformats.org/drawingml/2006/picture">
                        <pic:nvPicPr>
                          <pic:cNvPr id="52" name="Picture 9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7641" y="6174"/>
                            <a:ext cx="1620" cy="7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3" o:spid="_x0000_s1105" style="position:absolute;left:0;text-align:left;margin-left:66.2pt;margin-top:11.25pt;width:351pt;height:123.25pt;z-index:251662336;mso-position-horizontal-relative:text;mso-position-vertical-relative:text" coordorigin="2241,6174" coordsize="7020,2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7YhDzBQAAIR0AAA4AAABkcnMvZTJvRG9jLnhtbOxZ227jNhB9L9B/&#10;EPSutaTojnUWiS/bAts26G77Tku0TawkqiQdOy36750hJVu+BBsnaLptbcA2JUrkcObMzBny7btN&#10;VVr3VEjG66HtvXFti9Y5L1i9GNq/fJo6iW1JReqClLymQ/uBSvvd9bffvF03GfX5kpcFFRYMUsts&#10;3QztpVJNNhjIfEkrIt/whtbQOeeiIgouxWJQCLKG0aty4LtuNFhzUTSC51RKuDs2nfa1Hn8+p7n6&#10;aT6XVFnl0AbZlP4V+neGv4PrtyRbCNIsWd6KQZ4hRUVYDZNuhxoTRayVYEdDVSwXXPK5epPzasDn&#10;c5ZTvQZYjecerOa94KtGr2WRrRfNVk2g2gM9PXvY/Mf7O2GxYmgHoW3VpAIb6Wmt5AqVs24WGTzz&#10;XjQfmzthVgjNDzz/LKF7cNiP1wvzsDVb/8ALGI+sFNfK2cxFhUPAsq2NtsHD1gZ0o6wcbgZBGMcu&#10;mCqHPi+MQj8OjZXyJZgS3/P9wLMt6I68OOj6Ju37seu3L/tBpN8ckMxMrIVthcOVAeLkTqnyZUr9&#10;uCQN1baSqLBOqVGn1A+splaixcWZ4ZFRfSe0hmUmQben1WXNS9Z8B5qwdetXbPVUGASuUUXix6lR&#10;xVaRYafFq0jjfKsHkjVCqveUVxY2hnYJsulRyf0HqdCsu0dwsppPWVnCfZKVtbUe2mnoh/oFyUtW&#10;YCf2SbGYjUph3RN0Nv1BkWCwvccA1HWhB1tSUkzatiKshLalHhqAjBKM1IuS2jhbRQvbKinEF2yZ&#10;EcsaZ4S1gsBty/jbH6mbTpJJEjiBH02cwB2PnZvpKHCiqReH46vxaDT2/kThvSBbsqKgNcrf+b4X&#10;PA0GbRQyXrv1/q2iBvujayWAsN2/FhrgaCxvsDjjxYMGhL4PyHwtiMYdRD8hdG75xkq037QwRb+3&#10;1Abud9iTxv2tmo+WYCV6IwRfoy3BhTxtn96rZhWPAxyN18aDnV9HYbQPZi/pwByDexsIdNHkAMwC&#10;Yv6TwYyz94wG8G7B9FXBas999rxsqj+tQnqPPYo/7TOdp3h+4N76qTONktgJpkHopLGbOK6X3qaR&#10;G6TBeLrvKTqImWQNAH+up7w4glRMAWkoWTW0ARfwMWA5EU40UraOjuJ3Ltj9n3JFtZltdE70to5g&#10;vNMSHMIl5BdgPNBYcvE7RChgD0Nb/rYiAuJV+X0NbpB6EJmBbugLyGiYk0S/Z9bvIXUOQ0HUsy3T&#10;HClDUVaNYIslzGSCfs1vIJXOmQ7R6GNGKlgKXuiQ0bA8g28bzqB1ZKQvUyp4S61wLcbS1ZPGqIj4&#10;vGocYDUNUWzGSqYeNEMDX0Sh6vs7liODwIteggR+aFgHdOOsVqJdv3vKvAPpiOWac+yCjmzA0VEz&#10;u1tHcWh/lAFe7skxg+TaZS9stysG5R/wqxNKM9xtzPNVRWtlyKigJSye13LJGgkWz2g1o8XQFt8X&#10;xoKnEpaf3Lhu6t86o9AdQcKKJ85NGsRO7E7iwA0Sb+SNOjdcSQpqIOW4YS/PWG2ibqPHUXoiGaoE&#10;46EU+c+gbJ2zpRJU5Uu8PYe82d7HHN91aDXvNItKPy/8x1fxQfj3g9g3jDAxjO9xLnNG+D9ljH+S&#10;PfTi9wGZOjvMg3661WlzoAEgTKAt4PtazCLtfHvHLGJEW48evA6z2NLkKLxqKwZQj643fA9IuS42&#10;Lsyiz9/PhtyFWWClcxRFEevG+7C1YxbbSvDfwixaitGmHbg6SpJnbUKcrpdD4EmGDph6OemFizPr&#10;ZcxQbWER+H67YRB7B+5/BRT4ie7/d1TJ02lHXzGD9ovpS5VsSvuvpEoOkWfq3bFdLtMbLugWQGc/&#10;vlqVHLktmBMvPACzv904++KWzxk0ydTElyr5UiUj1k/lsnanuKtHL1Xyo4cXz6ySQ6h+9qvkVO95&#10;IJ/HWvo/UyVjlQfHRQq2gGHrozYbeV0l02eYl6LZnIXE0dFZSFfZeFF3EhInflvkv3zP9JQx/idF&#10;M1ARfQ6ntw7bM0M86Otf67243cnm9V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4LE3CeAAAAAKAQAADwAAAGRycy9kb3ducmV2LnhtbEyPzU7DMBCE70i8g7VI3Kjz&#10;01YlxKmqCjhVSLRIiJsbb5Oo8TqK3SR9e5YTPc7sp9mZfD3ZVgzY+8aRgngWgUAqnWmoUvB1eHta&#10;gfBBk9GtI1RwRQ/r4v4u15lxI33isA+V4BDymVZQh9BlUvqyRqv9zHVIfDu53urAsq+k6fXI4baV&#10;SRQtpdUN8Ydad7itsTzvL1bB+6jHTRq/DrvzaXv9OSw+vncxKvX4MG1eQAScwj8Mf/W5OhTc6egu&#10;ZLxoWafJnFEFSbIAwcAqnbNxZGP5HIEscnk7ofgFAAD//wMAUEsDBAoAAAAAAAAAIQDx27jY8GwA&#10;APBsAAAVAAAAZHJzL21lZGlhL2ltYWdlMS5qcGVn/9j/4AAQSkZJRgABAgEAZABkAAD/4RB7RXhp&#10;ZgAATU0AKgAAAAgABwESAAMAAAABAAEAAAEaAAUAAAABAAAAYgEbAAUAAAABAAAAagEoAAMAAAAB&#10;AAIAAAExAAIAAAAcAAAAcgEyAAIAAAAUAAAAjodpAAQAAAABAAAApAAAANAAD0JAAAAnEAAPQkAA&#10;ACcQQWRvYmUgUGhvdG9zaG9wIENTNCBXaW5kb3dzADIwMTE6MDM6MTQgMTI6MTY6MzcAAAAAA6AB&#10;AAMAAAABAAEAAKACAAQAAAABAAABKqADAAQAAAABAAAAaQAAAAAAAAAGAQMAAwAAAAEABgAAARoA&#10;BQAAAAEAAAEeARsABQAAAAEAAAEmASgAAwAAAAEAAgAAAgEABAAAAAEAAAEuAgIABAAAAAEAAA9F&#10;AAAAAAAAAEgAAAABAAAASAAAAAH/2P/gABBKRklGAAECAABIAEgAAP/tAAxBZG9iZV9DTQAB/+4A&#10;DkFkb2JlAGSAAAAAAf/bAIQADAgICAkIDAkJDBELCgsRFQ8MDA8VGBMTFRMTGBEMDAwMDAwRDAwM&#10;DAwMDAwMDAwMDAwMDAwMDAwMDAwMDAwMDAENCwsNDg0QDg4QFA4ODhQUDg4ODhQRDAwMDAwREQwM&#10;DAwMDBEMDAwMDAwMDAwMDAwMDAwMDAwMDAwMDAwMDAwM/8AAEQgAO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WP8A&#10;WTKyqqcLFxLHVXZ+ZTjmxkbm1+6/KczeH/8Aaei1qMY8RA2QTQt2EljWfV3plgLbm3XyCw2XZF1j&#10;gHD6VTrLXek5rv8ARqx0LKyLsH0cw7s3CecbKdEbn1xtvH8nKpdVlf8AXkSI0TEk0dbHDvt+lJAJ&#10;uiKvbV0VX6gzNfg5DOn2MqzHVuGPZYJY2wj9G97fd9FysJIA0Qey58F+sfVvrtgZn2HrN1uNa07m&#10;2NLoeP32W7zvZ/U9i3Pq1/jZ6hhbMbrlbsygafaWwLWjxd+bd7f3vf8A8MvT+s9D6Z1zCdhdTobf&#10;S76JOjmH/SVWD3VvXgv1t6Hb9XOuX9PItOK33YttrQHPrI0fW6v9G73bq/8A0XX/ADam9ziB/SHX&#10;HP1jzgf0FvCNBseko+n7R+k+8dH+sHR+t0i3puSy7SXV8WN/r1O9/f6X0For5jxM3KxLmZGLa6iy&#10;sgsewlsGfpafR/sr1r6kf4xsvqdRw83Fty8uppLH44busDRu9wsdRU5+1v5n/bSaYRlrA0f3ZEf8&#10;2arkPmF/1h+0PoSyun/WPBz+sZ/Rqw5mX0+C8OiHtIbusr2k/Qe/Y7coVdezb6jZV0TPEGNtv2eo&#10;/H9Ll/RXBB/Vekf4wsnreR0/Jfjek+zLGMz1hW17Xemy22sup9RlWyx/6RifDCKnxkCVej1Rvj8l&#10;spmxw2R106PqqSw+sfW3p3TegVdcr/WaMk1jGa1wbvNv0W7/AHbNjd+/+otPp2fR1HCqzcfcKrhL&#10;Q4Q4Qdrmugu9zXNURxzEeIio3w3/AFlwlEnhvWr+jZSSSTFykkkklKSSSSU//9D1VYGe5uR9bunY&#10;/bp+LfmvnibS3Do/zW/aVS6j/jM+rPTc27ByTkC+h5Y5opdqW/T2btvtah/VjrmJ13q3VOr4TvUa&#10;5uPRj0vIbc2mtr7bHPxwXvbXdk3P2PUgBgJk6ERNC/V6/T8v9ySwni4QOp/6Lu9V6mOlYrMm2i3I&#10;buZWG47d75dP5v8Ao1m4nVB+0sbqZptxMbqp+xX1XgMc2+vfZ0+5/wD4Zq9XH/4z7JUtr1LpBEEE&#10;QWDRzTzq9/8A5BQy6sbNxn4udU2yi1v6SiwBzYnc2f5Vbm7/AGfnqCGSjqdCKIpmkInHXB6weLj4&#10;v+bwN5JYY6IKNenZmXgiIaxtvr1a+7+j54ydn/WfSRWv+suOSHDE6iwAQRvxbPP2u+202f51ClAi&#10;flkPKXoP/ef89jsjeJ+nqDrrJ+sn1a6Z9Y+nuwc9nEmm9sepU/8Afrd/1bPz1MddqrMZ2Lk4R43W&#10;Vmyv+t9owzk0Vs/4+ypG/bXR/TFv2/G9N2of6zNp/tbkeCcSCAfAjUI4onqH5/8ArF9V+qfVnqQx&#10;M1pLCd2LksE12tB+kzd+e38+pyN07619W6dkUZWLe11tG7Sxg4c01ODmud7va7/BL2bruT9Tut9P&#10;t6f1HMxr6Xa/o7WOsrePoW1embHV2t/N/wAz+bXkuX9Ruo49lpwBkdQrEuxsqqlzKTWAXbr7sjZX&#10;U5m39JW5/wD24lKOl0R3j/3q6Jvx8f4t9v8AjU65bbBqaKzyyotY49htsrpscxW29E6913Mp63i1&#10;XDC6ux1N9LM4vJYwPrezLuuNLne9nsxm1voXF43TuqVtGRjzQXN3Abvc4fmu2fuO/lLYwutfWvpu&#10;I3AxOqmjHDnH02Nb7d59SxzHuZ6m7e5Nx1GQkIxJBv1DiCZRJBFkX2e2+tPRupv+qLeltxMfBwen&#10;DfWx2R6t1lmtNEFtFGPV+sX/AKX3/wDba0PqR1vNxMir6r9ZxxiZRp+0Yf6RljntJeb63+gXsY/1&#10;WX3M9380uMx7G9Ww31db+smTuL3NdhPxXZRsr2t2PpfU59ddn7nqfzV/6X6a0/q2zoPRBc/APUbM&#10;ut1wrtbjVsPpy30PflV27HPYdnqtZ6n85+jp/m7LEZTyCUZgRibI4YyP6zXhlxS/vMJjGBBHqlt8&#10;w+X9L/ovq6S5bp2d0rI6d9s6l1O/HfVsblDIyTjtrseNzavVq+yUWf2U2V1j6k0t9/VqbTIDgc+x&#10;51/O2tut/wCpUJjEGiTfhFfZPT8Xqklwx+s/+LwuDH5drLXAe2kZ27U+33V1sd7ll52Tn3XXdR6d&#10;lhtNgc/GOMeqG59dpFGA+ylzbKHWNcyx11LKtm//ALcSAx3rKQ/wf/Q0+roAfq+mpLgujfXH6102&#10;ej1To2Vm0TtZk49YbaSTtBfj2/Ztv9R7a31f4RdNg/WvoOfksxKMpoybN4bS8FpLq3ejcxjz+isf&#10;Xb7P0Vj/AN+v9GkYH9EiY3uP8PmVfcGPm//R6v6+/Vvo/VulnJzGCu+h9bRlt0cyt9jKbn2fv101&#10;WPu/SfQXl3X/AKnda+r/AFJmhsBDnY2fS7buFX0LaWVvZZVcynZ6tT/8J/NWWr3i2qu6p9NrBZVY&#10;0sexwBa5rhtcxzT9JrmrnrP8Xf1Psa1r8AO2ua6XWWPdDQ4Nq9S2yx7afd/MsdsUnEDECRPputOL&#10;0/uoAok1YPTbV4/6j/XTqbcmzC671Km2mmovrGU5jMhzzGyoZdz6a9v5/wCl/SLtaevbqwMXpl2V&#10;W0c492HbHw/XNy4f63/4pXVGzP8Aq4PVqEuf055Jc3/wrZO5/wDxL/f/AMauf+rv+Lz6y5eaym2r&#10;L6Q1zXH7W5hDQ5o3Vte0Pqsa1/0Nyb7ZOooiiVGQ6/yt9Yd9ahWYt6P1So9yMU2j78N+Qou+uPRm&#10;Gb252MQdW2YOUPv/AFd64W36pf40ukEHDym9RrbJAbaHafymZoqfu/qPQ/8An99cujkN670/IrBP&#10;86Q5nx2+q19T0BCXSN/3fUqx3+3R7c/X/wCpwMP6jYwg/wCEpyK9f7dDFE/Wj6kZVhtra3OyHCS6&#10;nCtveR5vrx3/APSXO4f+Nnp94Db8i3HeTr6tDS0D+vS5/wD57WofrxhW4jrMbrGM4saXvY4NYdoM&#10;Q1tjULrawfBdV6HVu0/WT03N+zdL6rc0auFOEyhjp+ju+1upf9H9xyBmWdd6k04z/q/kZOFcCLGZ&#10;2fTQHD6Qa/HxPtLvpLNs+tz3gOdmueCN3teKxHOrqQxyxOqfXzIoaWVdPe+xmovsyvWbB+i9um//&#10;AKSadTdX5q2aPXehdd6Xd6ebV0+lt5L68i22x+8k6+o5+xj8lrdrLbPs1P0FkuNse/quLSQASKam&#10;uifOsblazf8AGA3MpbjX9GxLKmHcReX2EOIhz69zv0W7+SuZPULmn9GK2D82GiWx+65wTo9yK8k3&#10;2d0X4b27LesZlwbrtoaa+fKz01C5vRCB67MvK2j860NJn6Jb/SPcsmjqLnWsGc592MH+o+tpDSXA&#10;bW+5WMjqGCAG041tJaTJL90yP5e5OsdkPY/V/quNbQwUfVDHsFQZW3Nc4ViWe7dkOuqdvyN36T1q&#10;/wBIuhyPrl9bAx3o4GNWayNoNwtc4QfYz9LjNyXWe31LX/Z/SZ/NU3rzbpfUOtuNtHS8e25rosdQ&#10;zdZtIEeo1vu27vz1axqvrZ1HPr6bRXtyrQTSx42fRBc5rfWDdv8AaSGKcjoCR3r0oMojc69re3s+&#10;tv1tFQe/KwMZ7hD6gHO2O2v2Cuw+v6j7bHMdexzP0Xo/oPU3odf12zcb1ft3VPWLy0tLW1sDGioN&#10;tbtFbfpZe9zP+B/4T9EqGD/is+t9xZbl9QqxS0zsBL3Cf6jdn/TWvgf4mumVweoZ9uW6ZIDQ0ef0&#10;3WpwxAfNOMfrx/8ApL3FvH2jI/h/0+FqU/X6zKudXj57GCsb7MjJubVW1s/R27HW32O/0dVVliX1&#10;W6fn/WvqeP1S9leP0fp7nBrqWhn2h4s+0te0enVs33e/If8Azlv+E/Srs8f6kfVXHxW4renVOra4&#10;PBeNztw/O3/m/wBVnsWzRj4+NUKceplNTfo11tDWj4NZDUgYQJlEmUtokjgEf63zyUQZaEAD7X//&#10;0vVUl8qpJKfqpJfKqSSn6qTOa1zS1wBadCDqCvlZJJT9HdQ+pP1U6kD9q6ZQXH8+tvpO/wA/H9Jy&#10;5nqH+Jf6vXndg5ORhunh0XM+TXem/wD8FXi6Sl/Wdf8Axzh/5vuLfT0/5v8A6C+v4H+JLpzC49Q6&#10;nfcD9AY7W0x5udb9r3K6P8TH1Y1H2zqGvP6Wr/3mXiaSYbvp/wA3hSH3Sn/FB9T649RuTfH+kuif&#10;+2m1LQo/xbfUmj6HS2OPjY+yz/z7Y9fPaSPrvT/mV/3CtP8Affpej6sfVvHj0el4bC3giiuf87Zu&#10;XnP18/xaPxXv6v8AV6v9AZdkYbQTsn6VlQ/0P8j/AAX/ABX815ckn47v9Zft/p8X/c/11p/qfN+j&#10;X/df1XpOgj60dI6lR1DAwcv1aXhzmNps2vZ+fTZp/NvXuR6Tj5fWMLrzgW20Yz6m1uEH9KWPa537&#10;rqmevXt/4ZfNKSf6uAcHHdT+b/MVr/gKNcR4q3G1/P8A4T9VJL5VSVZe/VSS+VUklP8A/9n/7RVK&#10;UGhvdG9zaG9wIDMuMAA4QklNBCUAAAAAABAAAAAAAAAAAAAAAAAAAAAAOEJJTQPtAAAAAAAQAGQA&#10;AAABAAIAZAAAAAEAAjhCSU0EJgAAAAAADgAAAAAAAAAAAAA/gAAAOEJJTQQNAAAAAAAEAAAAeDhC&#10;SU0EGQAAAAAABAAAAB44QklNA/MAAAAAAAkAAAAAAAAAAAEAOEJJTScQAAAAAAAKAAEAAAAAAAAA&#10;AjhCSU0D9QAAAAAASAAvZmYAAQBsZmYABgAAAAAAAQAvZmYAAQChmZoABgAAAAAAAQAyAAAAAQBa&#10;AAAABgAAAAAAAQA1AAAAAQAtAAAABgAAAAAAAThCSU0D+AAAAAAAcAAA////////////////////&#10;/////////wPoAAAAAP////////////////////////////8D6AAAAAD/////////////////////&#10;////////A+gAAAAA/////////////////////////////wPoAAA4QklNBAAAAAAAAAIAAThCSU0E&#10;AgAAAAAABAAAAAA4QklNBDAAAAAAAAIBAThCSU0ELQAAAAAABgABAAAAAjhCSU0ECAAAAAAAEAAA&#10;AAEAAAJAAAACQAAAAAA4QklNBB4AAAAAAAQAAAAAOEJJTQQaAAAAAANJAAAABgAAAAAAAAAAAAAA&#10;aQAAASoAAAAKBBEENQQ3BDgEPAQ1BD0EOAAtADEAAAABAAAAAAAAAAAAAAAAAAAAAAAAAAEAAAAA&#10;AAAAAAAAASoAAABpAAAAAAAAAAAAAAAAAAAAAAEAAAAAAAAAAAAAAAAAAAAAAAAAEAAAAAEAAAAA&#10;AABudWxsAAAAAgAAAAZib3VuZHNPYmpjAAAAAQAAAAAAAFJjdDEAAAAEAAAAAFRvcCBsb25nAAAA&#10;AAAAAABMZWZ0bG9uZwAAAAAAAAAAQnRvbWxvbmcAAABpAAAAAFJnaHRsb25nAAABKg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aQAAAABSZ2h0bG9uZwAAASo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A9hAAAAAQAAAKAAAAA4AAAB4AAAaQAAAA9FABgAAf/Y/+AA&#10;EEpGSUYAAQIAAEgASAAA/+0ADEFkb2JlX0NNAAH/7gAOQWRvYmUAZIAAAAAB/9sAhAAMCAgICQgM&#10;CQkMEQsKCxEVDwwMDxUYExMVExMYEQwMDAwMDBEMDAwMDAwMDAwMDAwMDAwMDAwMDAwMDAwMDAwM&#10;AQ0LCw0ODRAODhAUDg4OFBQODg4OFBEMDAwMDBERDAwMDAwMEQwMDAwMDAwMDAwMDAwMDAwMDAwM&#10;DAwMDAwMDAz/wAARCAA4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Y/wBZMrKqpwsXEsdVdn5lOObGRubX7r8pzN4f&#10;/wBp6LWoxjxEDZBNC3YSWNZ9XemWAtubdfILDZdkXWOAcPpVOstd6Tmu/wBGrHQsrIuwfRzDuzcJ&#10;5xsp0RufXG28fycql1WV/wBeRIjRMSTR1scO+36UkAm6Iq9tXRVfqDM1+DkM6fYyrMdW4Y9lgljb&#10;CP0b3t930XKwkgDRB7LnwX6x9W+u2BmfYes3W41rTubY0uh4/fZbvO9n9T2Lc+rX+NnqGFsxuuVu&#10;zKBp9pbAtaPF35t3t/e9/wDwy9P6z0PpnXMJ2F1Oht9Lvok6OYf9JVYPdW9eC/W3odv1c65f08i0&#10;4rfdi22tAc+sjR9bq/0bvdur/wDRdf8ANqb3OIH9Idcc/WPOB/QW8I0Gx6Sj6ftH6T7x0f6wdH63&#10;SLem5LLtJdXxY3+vU739/pfQWivmPEzcrEuZkYtrqLKyCx7CWwZ+lp9H+yvWvqR/jGy+p1HDzcW3&#10;Ly6mksfjhu6wNG73Cx1FTn7W/mf9tJphGWsDR/dkR/zZquQ+YX/WH7Q+hLK6f9Y8HP6xn9GrDmZf&#10;T4Lw6Ie0hu6yvaT9B79jtyhV17NvqNlXRM8QY22/Z6j8f0uX9FcEH9V6R/jCyet5HT8l+N6T7MsY&#10;zPWFbXtd6bLbay6n1GVbLH/pGJ8MIqfGQJV6PVG+PyWymbHDZHXTo+qpLD6x9bendN6BV1yv9Zoy&#10;TWMZrXBu82/Rbv8Ads2N37/6i0+nZ9HUcKrNx9wquEtDhDhB2ua6C73Nc1RHHMR4iKjfDf8AWXCU&#10;SeG9av6NlJJJMXKSSSSUpJJJJT//0PVVgZ7m5H1u6dj9un4t+a+eJtLcOj/Nb9pVLqP+Mz6s9Nzb&#10;sHJOQL6Hljmil2pb9PZu2+1qH9WOuYnXerdU6vhO9Rrm49GPS8htzaa2vtsc/HBe9td2Tc/Y9SAG&#10;AmToRE0L9Xr9Py/3JLCeLhA6n/ou71XqY6VisybaLchu5lYbjt3vl0/m/wCjWbidUH7Sxupmm3Ex&#10;uqn7FfVeAxzb699nT7n/APhmr1cf/jPslS2vUukEQQRBYNHNPOr3/wDkFDLqxs3Gfi51TbKLW/pK&#10;LAHNidzZ/lVubv8AZ+eoIZKOp0IoimaQicdcHrB4uPi/5vA3klhjogo16dmZeCIhrG2+vVr7v6Pn&#10;jJ2f9Z9JFa/6y45IcMTqLABBG/Fs8/a77bTZ/nUKUCJ+WQ8peg/95/z2OyN4n6eoOusn6yfVrpn1&#10;j6e7Bz2cSab2x6lT/wB+t3/Vs/PUx12qsxnYuThHjdZWbK/632jDOTRWz/j7Kkb9tdH9MW/b8b03&#10;ah/rM2n+1uR4JxIIB8CNQjiieofn/wCsX1X6p9WepDEzWksJ3YuSwTXa0H6TN357fz6nI3TvrX1b&#10;p2RRlYt7XW0btLGDhzTU4Oa53u9rv8EvZuu5P1O630+3p/UczGvpdr+jtY6yt4+hbV6ZsdXa383/&#10;ADP5teS5f1G6jj2WnAGR1CsS7GyqqXMpNYBduvuyNldTmbf0lbn/APbiUo6XRHeP/erom/Hx/i32&#10;/wCNTrltsGporPLKi1jj2G2yumxzFbb0Tr3XcynreLVcMLq7HU30szi8ljA+t7Mu640ud72ezGbW&#10;+hcXjdO6pW0ZGPNBc3cBu9zh+a7Z+47+UtjC619a+m4jcDE6qaMcOcfTY1vt3n1LHMe5nqbt7k3H&#10;UZCQjEkG/UOIJlEkEWRfZ7b609G6m/6ot6W3Ex8HB6cN9bHZHq3WWa00QW0UY9X6xf8Apff/ANtr&#10;Q+pHW83EyKvqv1nHGJlGn7Rh/pGWOe0l5vrf6Bexj/VZfcz3fzS4zHsb1bDfV1v6yZO4vc12E/Fd&#10;lGyva3Y+l9Tn112fuep/NX/pfprT+rbOg9EFz8A9Rsy63XCu1uNWw+nLfQ9+VXbsc9h2eq1nqfzn&#10;6On+bssRlPIJRmBGJsjhjI/rNeGXFL+8wmMYEEeqW3zD5f0v+i+rpLlunZ3Ssjp32zqXU78d9Wxu&#10;UMjJOO2ux43Nq9Wr7JRZ/ZTZXWPqTS339WptMgOBz7HnX87a263/AKlQmMQaJN+EV9k9PxeqSXDH&#10;6z/4vC4Mfl2stcB7aRnbtT7fdXWx3uWXnZOfddd1Hp2WG02Bz8Y4x6obn12kUYD7KXNsodY1zLHX&#10;Usq2b/8AtxIDHespD/B/9DT6ugB+r6akuC6N9cfrXTZ6PVOjZWbRO1mTj1htpJO0F+Pb9m2/1Htr&#10;fV/hF02D9a+g5+SzEoymjJs3htLwWkurd6NzGPP6Kx9dvs/RWP8A36/0aRgf0SJje4/w+ZV9wY+b&#10;/9Hq/r79W+j9W6WcnMYK76H1tGW3RzK32MpufZ+/XTVY+79J9BeXdf8Aqd1r6v8AUmaGwEOdjZ9L&#10;tu4VfQtpZW9llVzKdnq1P/wn81ZaveLaq7qn02sFlVjSx7HAFrmuG1zHNP0muaues/xd/U+xrWvw&#10;A7a5rpdZY90NDg2r1LbLHtp938yx2xScQMQJE+m604vT+6gCiTVg9NtXj/qP9dOptybMLrvUqbaa&#10;ai+sZTmMyHPMbKhl3Ppr2/n/AKX9Iu1p69urAxemXZVbRzj3YdsfD9c3Lh/rf/ildUbM/wCrg9Wo&#10;S5/Tnklzf/Ctk7n/APEv9/8Axq5/6u/4vPrLl5rKbasvpDXNcftbmENDmjdW17Q+qxrX/Q3Jvtk6&#10;iiKJUZDr/K31h31qFZi3o/VKj3IxTaPvw35Ci7649GYZvbnYxB1bZg5Q+/8AV3rhbfql/jS6QQcP&#10;Kb1GtskBtodp/KZmip+7+o9D/wCf31y6OQ3rvT8isE/zpDmfHb6rX1PQEJdI3/d9SrHf7dHtz9f/&#10;AKnAw/qNjCD/AISnIr1/t0MUT9aPqRlWG2trc7IcJLqcK295Hm+vHf8A9Jc7h/42en3gNvyLcd5O&#10;vq0NLQP69Ln/APntah+vGFbiOsxusYzixpe9jg1h2gxDW2NQutrB8F1XodW7T9ZPTc37N0vqtzRq&#10;4U4TKGOn6O77W6l/0f3HIGZZ13qTTjP+r+Rk4VwIsZnZ9NAcPpBr8fE+0u+ks2z63PeA52a54I3e&#10;14rEc6upDHLE6p9fMihpZV0977Gai+zK9ZsH6L26b/8ApJp1N1fmrZo9d6F13pd3p5tXT6W3kvry&#10;LbbH7yTr6jn7GPyWt2sts+zU/QWS42x7+q4tJABIpqa6J86xuVrN/wAYDcyluNf0bEsqYdxF5fYQ&#10;4iHPr3O/Rbv5K5k9Quaf0YrYPzYaJbH7rnBOj3IryTfZ3Rfhvbst6xmXBuu2hpr58rPTULm9EIHr&#10;sy8raPzrQ0mfolv9I9yyaOoudawZzn3Ywf6j62kNJcBtb7lYyOoYIAbTjW0lpMkv3TI/l7k6x2Q9&#10;j9X+q41tDBR9UMewVBlbc1zhWJZ7t2Q66p2/I3fpPWr/AEi6HI+uX1sDHejgY1ZrI2g3C1zhB9jP&#10;0uM3JdZ7fUtf9n9Jn81TevNul9Q62420dLx7bmuix1DN1m0gR6jW+7bu/PVrGq+tnUc+vptFe3Kt&#10;BNLHjZ9EFzmt9YN2/wBpIYpyOgJHevSgyiNzr2t7ez62/W0VB78rAxnuEPqAc7Y7a/YK7D6/qPts&#10;cx17HM/Rej+g9Teh1/XbNxvV+3dU9YvLS0tbWwMaKg21u0Vt+ll73M/4H/hP0SoYP+Kz633FluX1&#10;CrFLTOwEvcJ/qN2f9Na+B/ia6ZXB6hn25bpkgNDR5/TdanDEB804x+vH/wCkvcW8faMj+H/T4WpT&#10;9frMq51ePnsYKxvsyMm5tVbWz9HbsdbfY7/R1VWWJfVbp+f9a+p4/VL2V4/R+nucGupaGfaHiz7S&#10;17R6dWzfd78h/wDOW/4T9Kuzx/qR9VcfFbit6dU6trg8F43O3D87f+b/AFWexbNGPj41Qpx6mU1N&#10;+jXW0NaPg1kNSBhAmUSZS2iSOAR/rfPJRBloQAPtf//S9VSXyqkkp+qkl8qpJKfqpM5rXNLXAFp0&#10;IOoK+VkklP0d1D6k/VTqQP2rplBcfz62+k7/AD8f0nLmeof4l/q9ed2Dk5GG6eHRcz5Nd6b/APwV&#10;eLpKX9Z1/wDHOH/m+4t9PT/m/wDoL6/gf4kunMLj1Dqd9wP0BjtbTHm51v2vcro/xMfVjUfbOoa8&#10;/pav/eZeJpJhu+n/ADeFIfdKf8UH1Prj1G5N8f6S6J/7abUtCj/Ft9SaPodLY4+Nj7LP/Ptj189p&#10;I+u9P+ZX/cK0/wB9+l6Pqx9W8ePR6XhsLeCKK5/ztm5ec/Xz/Fo/Fe/q/wBXq/0Bl2RhtBOyfpWV&#10;D/Q/yP8ABf8AFfzXlySfju/1l+3+nxf9z/XWn+p836Nf91/Vek6CPrR0jqVHUMDBy/VpeHOY2mza&#10;9n59Nmn829e5HpOPl9YwuvOBbbRjPqbW4Qf0pY9rnfuuqZ69e3/hl80pJ/q4Bwcd1P5v8xWv+Ao1&#10;xHircbX8/wDhP1UkvlVJVl79VJL5VSSU/wD/2QA4QklNBCEAAAAAAFUAAAABAQAAAA8AQQBkAG8A&#10;YgBlACAAUABoAG8AdABvAHMAaABvAHAAAAATAEEAZABvAGIAZQAgAFAAaABvAHQAbwBzAGgAbwBw&#10;ACAAQwBTADQAAAABADhCSU0EBgAAAAAABwAEAAAAAQEA/+ERL2h0dHA6Ly9ucy5hZG9iZS5jb20v&#10;eGFwLzEuMC8APD94cGFja2V0IGJlZ2luPSLvu78iIGlkPSJXNU0wTXBDZWhpSHpyZVN6TlRjemtj&#10;OWQiPz4gPHg6eG1wbWV0YSB4bWxuczp4PSJhZG9iZTpuczptZXRhLyIgeDp4bXB0az0iQWRvYmUg&#10;WE1QIENvcmUgNC4yLjItYzA2MyA1My4zNTI2MjQsIDIwMDgvMDcvMzAtMTg6MTI6MTggICAgICAg&#10;ICI+IDxyZGY6UkRGIHhtbG5zOnJkZj0iaHR0cDovL3d3dy53My5vcmcvMTk5OS8wMi8yMi1yZGYt&#10;c3ludGF4LW5zIyI+IDxyZGY6RGVzY3JpcHRpb24gcmRmOmFib3V0PSIiIHhtbG5zOnhtcD0iaHR0&#10;cDovL25zLmFkb2JlLmNvbS94YXAvMS4wLyIgeG1sbnM6eG1wTU09Imh0dHA6Ly9ucy5hZG9iZS5j&#10;b20veGFwLzEuMC9tbS8iIHhtbG5zOnN0RXZ0PSJodHRwOi8vbnMuYWRvYmUuY29tL3hhcC8xLjAv&#10;c1R5cGUvUmVzb3VyY2VFdmVudCMiIHhtbG5zOmRjPSJodHRwOi8vcHVybC5vcmcvZGMvZWxlbWVu&#10;dHMvMS4xLyIgeG1sbnM6cGhvdG9zaG9wPSJodHRwOi8vbnMuYWRvYmUuY29tL3Bob3Rvc2hvcC8x&#10;LjAvIiB4bWxuczp0aWZmPSJodHRwOi8vbnMuYWRvYmUuY29tL3RpZmYvMS4wLyIgeG1sbnM6ZXhp&#10;Zj0iaHR0cDovL25zLmFkb2JlLmNvbS9leGlmLzEuMC8iIHhtcDpDcmVhdG9yVG9vbD0iQWRvYmUg&#10;UGhvdG9zaG9wIENTNCBXaW5kb3dzIiB4bXA6TWV0YWRhdGFEYXRlPSIyMDExLTAzLTE0VDEyOjE2&#10;OjM3KzAzOjAwIiB4bXA6TW9kaWZ5RGF0ZT0iMjAxMS0wMy0xNFQxMjoxNjozNyswMzowMCIgeG1w&#10;OkNyZWF0ZURhdGU9IjIwMTEtMDMtMTRUMTI6MTY6MzcrMDM6MDAiIHhtcE1NOkluc3RhbmNlSUQ9&#10;InhtcC5paWQ6RDBBMzg4QzMxQjRFRTAxMUIxQ0ZFOENFRjMwQUU5RTAiIHhtcE1NOkRvY3VtZW50&#10;SUQ9InhtcC5kaWQ6Q0ZBMzg4QzMxQjRFRTAxMUIxQ0ZFOENFRjMwQUU5RTAiIHhtcE1NOk9yaWdp&#10;bmFsRG9jdW1lbnRJRD0ieG1wLmRpZDpDRkEzODhDMzFCNEVFMDExQjFDRkU4Q0VGMzBBRTlFMCIg&#10;ZGM6Zm9ybWF0PSJpbWFnZS9qcGVnIiBwaG90b3Nob3A6Q29sb3JNb2RlPSIzIiBwaG90b3Nob3A6&#10;SUNDUHJvZmlsZT0ic1JHQiBJRUM2MTk2Ni0yLjEiIHRpZmY6T3JpZW50YXRpb249IjEiIHRpZmY6&#10;WFJlc29sdXRpb249IjEwMDAwMDAvMTAwMDAiIHRpZmY6WVJlc29sdXRpb249IjEwMDAwMDAvMTAw&#10;MDAiIHRpZmY6UmVzb2x1dGlvblVuaXQ9IjIiIHRpZmY6TmF0aXZlRGlnZXN0PSIyNTYsMjU3LDI1&#10;OCwyNTksMjYyLDI3NCwyNzcsMjg0LDUzMCw1MzEsMjgyLDI4MywyOTYsMzAxLDMxOCwzMTksNTI5&#10;LDUzMiwzMDYsMjcwLDI3MSwyNzIsMzA1LDMxNSwzMzQzMjs1N0JFQ0UyQUVDRDYzMDhEM0UzRTMz&#10;NDA1NEE5QTI3OSIgZXhpZjpQaXhlbFhEaW1lbnNpb249IjI5OCIgZXhpZjpQaXhlbFlEaW1lbnNp&#10;b249IjEwNSIgZXhpZjpDb2xvclNwYWNlPSIx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M1QTA5MkIyODhGMzU4NDhCMjE0MjA5MzU4&#10;QUE0QkFBIj4gPHhtcE1NOkhpc3Rvcnk+IDxyZGY6U2VxPiA8cmRmOmxpIHN0RXZ0OmFjdGlvbj0i&#10;Y3JlYXRlZCIgc3RFdnQ6aW5zdGFuY2VJRD0ieG1wLmlpZDpDRkEzODhDMzFCNEVFMDExQjFDRkU4&#10;Q0VGMzBBRTlFMCIgc3RFdnQ6d2hlbj0iMjAxMS0wMy0xNFQxMjoxNjozNyswMzowMCIgc3RFdnQ6&#10;c29mdHdhcmVBZ2VudD0iQWRvYmUgUGhvdG9zaG9wIENTNCBXaW5kb3dzIi8+IDxyZGY6bGkgc3RF&#10;dnQ6YWN0aW9uPSJzYXZlZCIgc3RFdnQ6aW5zdGFuY2VJRD0ieG1wLmlpZDpEMEEzODhDMzFCNEVF&#10;MDExQjFDRkU4Q0VGMzBBRTlFMCIgc3RFdnQ6d2hlbj0iMjAxMS0wMy0xNFQxMjoxNjozNyswMzow&#10;MCIgc3RFdnQ6c29mdHdhcmVBZ2VudD0iQWRvYmUgUGhvdG9zaG9wIENTNCBXaW5kb3dz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QAAAAAAf/bAIQABgQEBAUEBgUFBgkGBQYJCwgGBggL&#10;DAoKCwoKDBAMDAwMDAwQDAwMDAwMDAwMDAwMDAwMDAwMDAwMDAwMDAwMDAEHBwcNDA0YEBAYFA4O&#10;DhQUDg4ODhQRDAwMDAwREQwMDAwMDBEMDAwMDAwMDAwMDAwMDAwMDAwMDAwMDAwMDAwM/8AAEQgA&#10;aQEqAwERAAIRAQMRAf/dAAQAJv/EAaIAAAAHAQEBAQEAAAAAAAAAAAQFAwIGAQAHCAkKCwEAAgID&#10;AQEBAQEAAAAAAAAAAQACAwQFBgcICQoLEAACAQMDAgQCBgcDBAIGAnMBAgMRBAAFIRIxQVEGE2Ei&#10;cYEUMpGhBxWxQiPBUtHhMxZi8CRygvElQzRTkqKyY3PCNUQnk6OzNhdUZHTD0uIIJoMJChgZhJRF&#10;RqS0VtNVKBry4/PE1OT0ZXWFlaW1xdXl9WZ2hpamtsbW5vY3R1dnd4eXp7fH1+f3OEhYaHiImKi4&#10;yNjo+Ck5SVlpeYmZqbnJ2en5KjpKWmp6ipqqusra6voRAAICAQIDBQUEBQYECAMDbQEAAhEDBCES&#10;MUEFURNhIgZxgZEyobHwFMHR4SNCFVJicvEzJDRDghaSUyWiY7LCB3PSNeJEgxdUkwgJChgZJjZF&#10;GidkdFU38qOzwygp0+PzhJSktMTU5PRldYWVpbXF1eX1RlZmdoaWprbG1ub2R1dnd4eXp7fH1+f3&#10;OEhYaHiImKi4yNjo+DlJWWl5iZmpucnZ6fkqOkpaanqKmqq6ytrq+v/aAAwDAQACEQMRAD8A9U4q&#10;7FXYq7FXYq7FXYq7FXYq7FUFrmrQaPo17qlwrPDZQvO6LuzBFJ4j3bplmLGZyER/EwnMRiSej5T8&#10;x/8AOUV7cX0qzSXlmoNEtLM+kqj3cUkY+/LNhmEMGwiJH+dL1NWKJybmXD/VYHqv55eZLq8WWyu7&#10;2NOwa4lJXvUEsd8lp+1DdGEP9LFOfQCrEpPYfyz/AOcpVlC2PmceqiFY1uhRbgbdWXZZB/wD/wCv&#10;lsdFDUxM4Vil/M/g/wCOuKdRPEakDOP87+J9C6Lr2j63ZLe6VdR3ds37SHcHwZT8St7MM1OXDPGa&#10;kKLnQyRmLBR+VM3Yq7FXYq7FXYq7FXYq7FXYq7FXYq7FXYq7FXYq7FXYq7FXYq7FXYq7FX//0PVO&#10;KuxV2KuxVzMqqWYgKBUk7AAYqtjmikqY3V6deJB/VhII5oBtdgS7FXYq7FVk8EFxBJBPGssEqlJY&#10;nAZWVhQhgdiDhjIg2OaCARRfPX5v/wDOMdpqMEup+UogJ/ieTTmO5/4wsev/ABjc/wCq37ObXFrI&#10;ZPTl2P8AP/4pw5YJQ3hy/mvlXVtF1PQb2S0v4HidGKMrqVKkbEEHoRleo0gibDlYNRxCihkVyxeK&#10;Slf2u+2YIyyjycjLGN7sn8n/AJieaPK10LzTr2VJE2LIxFR4Mv2WH+SwzaYO0IkcGQcUf6TrM2jl&#10;fFA8JfSX5e/85TadqEcdv5jiAagDXtuKEH/LiP8AxKM/888M+z8eUXiNf0J/8V/xX+mYjUzhtkH+&#10;dF7nouv6NrdmLzSbyK8tz+3E1SK9mX7SH/JYZq8uGeM1IcJc3HljMXE2j8qZuxV2Ksc/Ma9ubLyL&#10;rl1bSNDcR2knpSoaMrEUqD2O+ZegiDmiCLHE4+qJGKVdzxz/AJxv/NC7v9Su/LOq3bzlwXsHlcuV&#10;kjHxxjkdlZPiUf5H+Xm77a00ZRGSAETH6+H/AHTr+z5SgeCRsS+l9DZzLuHYq7FXYq7FXYq7FXYq&#10;7FXYq7FXYq7FXYq7FXYq/wD/0fVOKuxV2KvItP1bzd5z85+Z9Og1yfTtB0idIIDYrEshIJVv3hUu&#10;alf5s3MvC08IkwjOco/x26uEsuXIQJcMAU7m/Kjy66NLqc95rc8I5AahcSTVOx35NmPPtOX8Ijj/&#10;AOFuT+UHU8SWa1o+leQ9d0bzRpNqtrY3Mq2GtJGTwW3mH94d+kUgWQ/6uThqZ6jGcZ9X8UGnwBgn&#10;xDl/E9VzVuxdirsVdirsVdirA/zP/Jzyr5/sHS+T6pqYWkOpQgeoKdBIOkifP4v5XXMnDqZQ2Pqj&#10;/Nap4gdxtJ8W/mh+WvmP8vNZXTtR9No5VaSznjbkssYNOYruP9VhmTmnjrihyRjEpbS5sNWf14ys&#10;Y9NxuS3QjvmFICRtyY5JRFNtdAcTFWNhuWG2TgZQ+ljkjxcwzTyP+aOv+WNTiubW8EBUf3tTuv8A&#10;Ky/ZZf8AJbNlp9ZxAwyASj/ScDJpQDxQNS/ovsD8sfzt0LzfBDbXTJaaq4AWhpBM3/FZP2WP++2/&#10;2LNmNqNAYjjh64f7KLPDqbNS9Mnpea5y3Yqwv83dRtYPy+1lDIjSSxpCsIZebNJKq8QK9d82XZeI&#10;y1EdvxwuHrpgYpfjq+Q/ys1JtE/NGN2/cpFcRyyLJu3FWBYVGwqtc3ObiJnD+cHDv0wl/NfeGco7&#10;hRvb6zsbaS6vZ47a2iFZJ5mCIo92YgDJQhKRqI4ixlIRFk0HWd7Z31rHd2cyXFtMOUU0TB0YHuGG&#10;2M4SiakOEhYyEhY3CtkWTsVdirsVdirsVdirsVdirsVdirsVdir/AP/S9U4q7FUPqV7HY6fdXspA&#10;jtYZJnJ6cY1LH9WTxw4pCP8AONMZy4Yk9zyz/nH2yEfla/1SZz62pX0xZ+7cW2P45se1pg5KA2Dg&#10;9mxPBu9ReONGJap5jiR4jNPORA2DnxiUv1vRIdV0K80qcBoriNkWu9OQNMs0mWUJAlhqYiUUr/LH&#10;V7i78ujTb5i2qaG50+7LfaYRD91Ia7nnFx+L9p1fMzW4uGdj6Z+pq0kzKFHnH0suzDcl2KuxV2Ku&#10;xV2KvGf+chfySn89Wia1pcjHW7CD0ktWPwSxKzPRPCSrN/r/AOtmZp80a4Jcv5zRljIHijzfEur6&#10;ZfaZdyWV1E0MsTFWRwVII2IIO+S1OHg5BlhycSHjbkAWI6ZhjKQXKEARuUVZQXV1MYbS3FwSKGoO&#10;305acpIauAAs58neX/M+m3Ye4dYbOhLRCRWIABPbLcGqnjRPBGYfT6flZp+t6TpuoP5h1W0lubdJ&#10;nEc8rKXYdRuaZlR7YMP4Y/6WLiz0d9Uw078nfJcdo1ve3N7qMjGryzliST17ZCftBPpUUQ0ERzTC&#10;L8pvyw0yB5302KPih/0mZgG6dix6jKT27lO/EyOhhLanzv5U/Ljyt5j8zXuo23nO30u49eUNpMpp&#10;IiRkhSZGPBgw3GY2LtWRyWb3cmWiqFUzv8jfzFv7Tz3d+VLnVLjWtNeQ20V1JI8sccqk8PT5E8Vb&#10;7Dcfh/a/Zza6gwzYeIR4Zw/2TiwxSxT3lxRl0ZB/zlh5jutO8o6dYQErHdztNcMP5YVAVT7FpOX+&#10;ww9jARMpn+EcP+ma9cOKod6Vf84z+YJHvvqPqv8AVbyzaVYyTw9eNl3A6cvTLVzL7YAyYRPqD/sX&#10;C7OvHlMD1D6IzmneOxV2KuxV2KuxV2KuxV2KuxV2KuxV2Kv/0/VOKuxVhP5z6qdO/LjV2Q/vrlFt&#10;Yh4mZwrD/kXzzO7OheYf0fU4mulWI+fpXfl7p66X5J0u2ER5BY5nA8Zdycq107mS2aMekMnnu4kc&#10;LJ8MRViXPamYniBvgJSNBKm85+VYIS76pCsaH4izjbfpkJZIuZ/J+f8AmsWur2Py/wDmPp2sxPXQ&#10;/NMa2N1ID8Auq1tn+kn0v+eubSEhmw1/Fj9X/FOlljyYc9H6ZbPS8wHOdirsVdirsVdirsVePfnp&#10;+QmneerKTU9KRbbzFEORpRVuQB9lj+zJ/K/+xf8AmXMw6nbgl9P+5aZY9+Ic3xFreg6lompy6dqU&#10;L29xC5R43BVlINKEHplWfAYG+jZhyCTVjLeWzk29z6JIBO+zexzHjO2+UCyFPMnmKC3KmK1gRhQ3&#10;KLRtx1rXJFhEPTfKX/OSnmXTdNt9Pu5l+q20QhidBvRe+VSiWZCvcf8AOTWoyPxW9u3RmAZYTxbj&#10;3yo4rYIyT82Py+1ezuItVk1e8kkjISD1CSWPhlmPThTqCByePyaDp8Wq2+ocJLLTbmekFpdEmdVr&#10;1fcHN/oNLAkGRcPU5ZUeEPof8qpvy18qam+t32ok3Qr6Nnb2lzIsTuvEsziMqW4k7Jy/1s23aOOU&#10;4eHiiBH+KcpQ9X9Xd1elnGM+Kcjf83dD/nb5kHnp0/R9jcjQrS3lBvJYXj5MdyxVgCo+Ecf2sw9L&#10;pY48ZEpDjk2anMZZAY8ovMfye/Mi18nm11GQtcy6fdPztQwUtbyIY2pWv83IZLHnx5MEsUjRl/vU&#10;5sMo545I8g+1fKXmvSPNWhW+taS7NaXA+zIOMiMOqOtTRh885/Pgljlwl2uLIJiwnGUtjsVdirsV&#10;dirsVdirsVdirsVdirsVf//U9U4q7FXk35/Ttcx+V9CjcB77VI5HTuUjohqPD99m07OPCJz7o8P+&#10;m/6RcHWx4jGPnxPS4bX6skESH93FGENOlBTjmn1EuI+Tm4ocIa1GyS8tHgJ4mRCqyeFR1yno3Ycx&#10;xzEnkNl/zjlapO8l1q73Cu7OIym3xGtOuU/kid7enj7UDg4fD3/nMz8yfl+dQ8gXHl1JqzxJysZ6&#10;UZJE+JCvvUUzaaSfgkF5XtCfjyJA4UB5c/OjQ/qFva+aluNG1qFFh1AXEEnomdRR2WSMOoRiOS8+&#10;GZUtDKXqhUo+/wBTgjVxB4ZbSZ7petaPq0Pr6ZfQX0Pd7eRJQK+PEmmYk8co/UDFyozEuRtGZBk7&#10;FXYq7FXYq7FXlv50fkdo3n6wkvLZI7bzFElIbkiizBRskvv/ACSfs/6v2cnDnocMvp/3LTkxWbH1&#10;PiLzL5Zv/LeqT6VqsElvc2zlGSRafEO2Sz6XgHEN4tunzcWx5pT60sNPiV1b7QZagVzD47bSKV7t&#10;WESylVKdguwywEUni2U9PBuZxGJUtQespHTIliKLNfL0DaLe6fecxfAXKcmEoQca++ESIScQPV9h&#10;a15R8i602malcaZY3NzCsMzu0iDbj38cByyHItfggprJrPkCygqj6dblCDLGBG3ED2HXKp6jJ/OR&#10;4MB0DDvzM/MjQE8m67p9pL9cvLuH/cXa28Jo4qKioBH+yyAzE8yioHangug/mL+U8djd2lp5FkXU&#10;7mAxPO1xy+MgiqgjajZkabR5ckvSW2ephj6PXf8AnFdPNUKX1veRkaPHAByrsJy4Ma+7emX5U/ye&#10;X7ObvtPTyxYoif1/w/1P4v8Aeut0+o8XJIxHDD/fPoGaeGFOc0ixIOrOQo+85pACeTnE0l0nmvyv&#10;EaSaxYof8q5hH62y0afIf4Zf6UsDlgOo+aEk8++TENDrFsf9R+Y+9a5IaTL/ADSx/MY+9Sb8x/JY&#10;bj+kgxH8sUzD71QjJfksvd9sV8eHeot+aPkdftX8i+5tbsf8ysl+Qy9w/wBND/ikfmIef+ll+pXt&#10;fzF8lXUhig1WJpAKlOMimnyKjIHR5O77Y/rT48O/70B/yuL8tfXMB12FZFYo3JJgoYbULlOP45kw&#10;7I1MhYhY98f1tctZiBon7JMm03WdI1SMy6bewXkYpyaCRZKV8eJNMwsuGeM1MGP9ZvhkjL6SJIzK&#10;mbsVdirsVf/V9K6n5p8taVMINS1W0s7ggMIJpo0k4nYNwY8qbdaZfj02SYuMZSHua55oRNEgFL5v&#10;zJ8hQtxk16yDUrQSqf1Vww0mWWwiVOaA6vNNW1vSvNX516NJYzLf6XpVjJIZI6lRKCzlunugzZRj&#10;4OnMZbTkXXyl4mYEcoh6p+lGf41hdknRSlB4jOXyzPFTuYw2X3g1OMpKkiiFQOSUpkuiI9xcmq26&#10;uDU8nHEbbVwDIQkx2pEs5JWsnHju1Nx8ssGYdVEdlG7s9PuFc3VtBco/UMisae9RlsMuQcuTUccS&#10;d2Jah+Vvke5uGu7a2m029P2Lq1ZomUn+XiQcyY9pmOxNuPPSg8tlieWfzK0hOWh+ZjqcQ3Wz1ZBK&#10;D85TSb/krmVHVabJ9ceH+p6f+OtYxZY8jf8AWV4vPHnnTKJ5i8qvNxFXudIlE4Pyik4f8nmyJwYp&#10;fRL/AE/4/wB62eJMfUP9Kmlh+Z/kq6kWGa/Gm3TbC21JWs3r4AzBUc/6jtgloMwFiPEP6HrSNRDq&#10;a/rMojkjkRZI2DowqrqQQR4gjMQgjm3grsCuxV2KvPfze/J3Q/zC0dldUt9bhU/U76nWnSOWgqU9&#10;/tJ/wrZen1Jh6T6oH8elrnjs2PqfG17+Ud/o2rXWn64xt7i0NHtztWv2SD0K/tchkNVir1R3iuLL&#10;Z4Sw3VYLO2vHht5PXijJVhQ0BHvmKDs5XSlIafcTgSW1u6xFlSu5+Jj/ABwsTBXi0XWJZpoAko9D&#10;qN9sQjgKdzzeckiAj1O64MFVk5sKBRSnXJCC+Gut/LtzKsct3q0sckrqGFSWoxAqKkb4TCIG6fDH&#10;UvebL/nGLzEot7rTfO5/R8sIKTMlWSJhVuNXpTfBGePofsazGA6oIfkX5N0Dzh5ZSLzVBNY3JaK5&#10;qyB5JgCxI+Iqqn55l4dTkgbiGnJjxzFF6dBZ/lro+lT28Pmi4lgheallaXrxRmQLyKFI2ox/ymzO&#10;GszzlxGMCf504xlL/NcaGkhEUDIfEu/LTRPJvmW1/SC2w9QbGK5f1pWPjV98pzayY97OOkiOb0eH&#10;yh5WiNE0y2U+PBa5gnVZT1bhhj3IuPQ9EUUSyhp/qLtkDlkeZbBCI5BANc6MhYLZTHgxUenCaEjr&#10;T2yuz3llxo2KzsryNT9WeIAhuMqgEj5VxBKeIlD6lpVvBbXN3pumW0uqCIm3jdVQO1NgxHQYbK28&#10;J1zQ/wA8df0qzhvPJejQmW65SshRZvTB/wB2bDjX+bLcWtzYzcZGv5rVLBGXRh2tXfmny5q9/qsN&#10;lLpqWkv1ZoLNiZ1cAVKlDXNhi7bnIVkjExaJdmjnHYsu8if85VQm6/R/mGjRpQevcUt5x23qFjc/&#10;8B/r5ZkxaPLG4S8OX82Xqx/8VH/ZIh40Npesf7J7r5b8/wDk7zJEz6Nq1tdMn95Esi+ovzWv/DD4&#10;c109LkiLq4/zo/S5AyxJq92QAggEGoO4IzHbHYq//9aV/nh+Q9/rU115g0S4nmnlYzXNoGJlDHvG&#10;a/Ggp/d/aT9jl+zu9HrIyj4czwfzZfw/5zr82nMZccfV/OfJWo2+rabLPb3RnS4Rygld240rTepz&#10;F1OmyYjfEXJxZYZBWzJvKf5meZfIetRSacyTK0a/WFk+L1FbqORrQZgjLM/U3TxxHJ9D+T/+cpPI&#10;utt6Wv2smi3QACyq1Yjx8OlMqy47DZjBe0aPqul61ZrdaVex39q4rWNgaV6A75j+B5suKiq3TmHg&#10;FhWRqgcadPfB4JDIyCtJaysRLGNz1Q9D74DiK8QXQWc6ys78dxsBkxE01mQtXWCUj4jTEYu9eILj&#10;GqLvuO+PCpk0kkasRzAJ6J0y6EfTsw4rQWpaX5fviUvrW2uGYFT6sas2/wDKSDvlozzhyJiwOOJ5&#10;hjB/Lvy3ZXRfR7m90W5NfitbiRIiT/NEG9Nj/rLl8e1ZHaY8Qf0mr8mBvE8K6SH81dPT07DULHWg&#10;wPCS9gMbr4VMDQq3/A5aJaee9Sh/VP8AxXEgjLHqJINx+edwQRNpNou/IRwuT9HqSPl8ToxzEz/n&#10;fsaic57nJon5vSS1vvM8Ntbftehb24I+lkJ/HKcmbTD6Y/bJuhDKeZVpPJmsXEZkufO2oeku5aBx&#10;CNt9zHxzElqcfQBvECEr1X8vPyvvhFJ5h1GbVriNfT+sXd5LI/DwqzE0qemUnVDozBeMfmpoflr9&#10;Ix6bpeixaVoFkoMN6EqbuVeiliK75X4vEWcWEReuUH+gTW7yEhrExU5BfsujZaY7NlrI7G8kZylq&#10;8bEkF2c1P+tvkQU2pSafcRMTJKkXjVq5MFiStWTSlYJLqkCKxpKTQlV8QcuhJpnG1aTzJolrwSXz&#10;Fe3ESCixQzOqKP5QFP2cv8eMRyDjeESgLnzd5D+EpHcu0fxRk1NH78T+zk/zYHRPgL4/zO0WFDHZ&#10;6ALkAkmRnKHcU/ZHXE67yXwfNmnlTU/zH1C1tdX0LybI1jZSKVaO4kUtxNTXYcsoyZSejaML1a+8&#10;2/nxquq2L2n6P8taRMB9Ze4pK6dK7OMxLZUyt/KH5pX8CTr+Y3oLXkjWum27ow+kiuEFFJNe/lB5&#10;v1KJ5r/8xNWlS4qkyw2iW5I/yVVhw/1hkjkSlZ/5xxvL5wx89+YYIbaiIjs6swp489/njxAoaX/n&#10;GazC8h541m4ueQEbyXLLtWvEfF3pg4grKm8meXjrc0h1+V3iiEF5bm+dWR+NN1B2OHZIKTWv5Nfl&#10;fbyGWfUJJL6WQzPPJfySfEe5DHfK5RDPxaRh/Lb8qENJfq8xYmryRK/I9ftGuGMANgvjDuYv59/L&#10;lZP8NaX5FudLs7Oyu5Lq/SZkhkZCVbeg/eKFGEaueKXCJSj/AFS15IRybkBhmm+dtb8o+dtTn03U&#10;7F7UzKptlkqHofsMg6rueP8AL+zm/wAEhqI8Mzx/7qLq8h8OVx9L6D/5WNP/ANWxv+OD+nPtN/ef&#10;74+x9n/i3/hMwvyA/nf5Xwf+Pf8AHXK/Mnu/g43/1/VOKvE/zP8Ayv8ALHm78xLTSbqJbVLywe5u&#10;ZYBR2m5sqOR0/Z+L+b9rNrjyk6Y8XqqXpcOVRyiur5p/Mr8q9Z8hOLK/hknZJmez1OMcoTCacfUP&#10;Zv8AJzUmW7niPEGHy27zpGbqWMsaemKEKw70YDMqMo1uyGPh5s8/KqHzPa+YrS00zVLi1spZFMsc&#10;TAilelCRmNPHvYYcNl9jz+bJrFYIRoGqXirGtZ4oVcEgdftZEypTGksvPzctLR6TeXdcUjwtAf8A&#10;jbESRSDP5/eSo5ON3b6hZkfa9e3K0+dCceLdBCvD/wA5Afk/IeMnmW3t37pMHQj/AIXJVaKRafnX&#10;+UkoAHmvTzUih9WnXBwrSOi/MT8t7h/UTzBYuxAFVmX6O+SBI2SjofNfkyYj0tVs3PYiVSf14klb&#10;TCLUdGl3iuoJO+0iNv8AfgUle19ZQIXluYkjpuzMoAH34kIspBrH5kfl7YQuuo+YbK1UgglpgKfd&#10;keBkDTDLn83PyYtrUxz+Z49Sck1SFmZt/YYDjCTkKUP/AM5H/lVawfU4NO1SeKQ0VVtiwPyYtXIe&#10;FHuUAlbP+c2r3Uajyz+Wt/qUX+62lgCggd+hOEQj0SYkJR5s1T84fPGjnRP8FWOlpMqyw3E0rCaB&#10;xuBxotG2yYpIiXjOs6R+dFvfTWOpzelKQOUjBQOKbDiwWoyRky4D3pM3kvzpcSoL294rJsPSkJ+k&#10;0pkUcB72/wDlXMrg/WNWdSCQwYk7j55IBeDzV4Py68uw/wC9WrQyODuhahOWcDL00jIvLX5dWylr&#10;ktKR2jav4ZIQDUKRMD+RrFj9UgmELHk6PErgn5mpGHw07OfzP5csg0p0eCaGh4K1FY/MDAYINIzy&#10;7/zkV5l8vwLFoNtDHarIWawdmIP8Rkck6CCS9CsP+civOmvtzsfK0UEtAZgw9SGTbbdh8OYs5Hoj&#10;dTuPzj/NdrpOdqbOeIj0LC3iX6oT2Ej0rgiZJ4Sx7V/zJ/N5brlfXF4ms3TEPb20ai1SKvwhXGWW&#10;U8KZRSfmXeiHU7rVXj1uJDb2cIkYQCF61Mu/X3wUvCl1rpfmgS6KNbvllSzleTUnju5Vd0ao/d0+&#10;1SvfJCC0jfLEEHli21lJG9U310ZNPYyGVvTO/wC9Zt+W+Ag9yRVck7u/OOmLGQHD1QfBQciR3yYi&#10;UxpLI/PFzqF6NM0bT5b24IozIAVXImupT6e5KfO/mPzZ5YS0Zxai7LfuYYmDyqW6+pWv3ZZg0RyS&#10;sNeTKIhO/wAmPyk1bzV5kPmvzHFEtiGEk6Ig4SuNxEu3/Iw/sr/rZus3+Cwr/KS/HF/xLrYjxpX/&#10;AARfVXow/wAi/Z4dB9n+X5e2aSy7Cn//0PVOKsE/NPy5r93BY6/5b31vRi7CFdmmgcAvGP5mDKrK&#10;v+vx+LMzSZIi4S+mX+6cTVYpGpR+qLzLXNe/PLzppraJbeUvqayoxnvb2IwqKD9j1goNe3DLZ6PH&#10;Hczj8+L/AHLLBqJ9xeN/4J/OHUbWV4dHW4h0ssJJEgJPwGjD7P2hTdftYNR2dLGQDKO/m2/n/EB2&#10;Pyea30mu2uoPcsJrS8D1JVilCPAA5jZMXDsW4HiFhk1h+dn5raWFKa3chAOKBzUbfPMeWNQWWaR/&#10;zlR58twF1F/rqDryApTGMQvEzLR/+cqdOlCrf6X9o0LvFGyfqrgMN9khldl+eP5c6nPHby2Oml5f&#10;tRz28YH38cdwppOeP5Ka4iLfeXtOmkcna3VQB/wPHEyIRs3/AMqp/wCcfbj4pPLcUPI0r6k6/wDE&#10;XpiMrHZtv+cf/wAhZqNFbGHl0VLiX+LZLxx3LSGuf+cbvynJraz3MfgPrU1P+JYfGHcyAHVdaf8A&#10;OPP5ZRKyz3E0g8DdzMPlTnkTltnxRTRvyj/Jm2hWCTTdPkZafHcSyM229aGuDkpmExFp+V9pxMcd&#10;tIEUBY47eOop2rwGPGjjCsnmPyjbHla6XPIw3DR28J+7bbK8kttlE103m4SRepFpzDkaD1mMNB78&#10;CMqiT1SZ9FNvOWrrGYYbFPrFR6K8qge6knf6cTM9FEmIfmZo3mXzVo0j2MaWOpKByeQ0BI+nJYyS&#10;d136PnfzFoH5gaDd26azfhI36MpqPozLpiYySCNbt4WZtS5oWNeTb9csBDUYkqNymhJE7yXBMxG9&#10;CTU5IzDDhILV5NpkBtU0x2uJZgA61J3OQM+5vpHR22pgNH9WlCnqQpOPiFaUJogrhJ4zzUbBjQg4&#10;8ZK0j9A1PStI1m3nv9PElu7CkjD4TXDLHYTEW9gufOWmoW+qLHbQsg9JVpt8sxpRZ0l0vn+JSK3A&#10;ExIDLTY++WRilLLn8x/SQ+tcrKd+C03FD2ORkGqU0luvzR4rLI90WdkIEZoK/wBuGIY8RSe48/wR&#10;6cJkmkkuXNFGxCjw65LbvZcSSHzPrN+KW8czudyACQT47ZOGmzTNxHEGM9RGI3THS/JXnzXLhQpb&#10;1JPhCrUvT/JVRXNph7KySFzHAP6Thy18bqO71bQP+cdPzM0/SPr2l3E9lePvJEzxrMwPU8WPw/6r&#10;cX/ycqyaLSGXCcn+dUuFBnlIsBN/KP8AzjD5ovNTj1XX9QeM1qzXJ5yn5Rgn/h2TLoS02l+gnLL+&#10;j9P+mazDLl5+gPp6zs7aztY7W1iSCCJQscUahEAHgo2GaeczI2TZdhGIAoK2RS//0fVOKuxV2Kux&#10;V5V+av8Azj95V86pLf2sMen66QT9YUERyt/xYq9G/wCLF/2XPMzBqQNpjjj/ALKLTkxk7xNF8iee&#10;Pyp82+WtWawu7OWZkYcFp9odAVI2ZT4rl09L4nqhvFhDUiO09iqeVPIWtX2sWUF/5fumsGlRZeEb&#10;V4cgG34ntmTg0IAuVNWbUfzXvfmf/nDHQLqR5tA1iSzJHw21xGHWv+uhH/JvNZ4kJHcV/VcjgkOR&#10;eYa//wA4q/mvpIb6nFFqdum6tbOrMf8AYtwk/wCEy0YMUvpnR/p+n/jqDOQ5x/0rBb3y/wDmN5Xu&#10;BHc2lzaypuI2V1I+g75E6DKdwOIf0Vjq4XR2TDTvzf8AO2jqkV1xlUNUxzA8qZjywzjzDkY8kJMw&#10;0j/nIfTldTqOmzdQS0RH4VyPwbCYdGbaX+dPknUnFZpbSpB/0gin4ZSc47mBDL9K81+SLpJXiv7Z&#10;ipBHFjuT8zg4rSIoXzJeWdnD9dW8haNxVQWB6kYOAhkIhJ38wW0aF1YNXwpTcYKKeEIaTzffxxM2&#10;nSxRzUoFl6NkhFiWC6/+df5k2sj2R0y1ofhEoBqffqMmIsGDXP5r+dob76zIwScbbV2p8iceAJQm&#10;o/mz541AFXvmQN14EjEYh3otKNU81eYdSRE1G+MvpD4A+5GTGIDqy8QpM5YEjlyB3r7nFDSgVqRU&#10;YQQFq0fomprpmope+n6np9F2xJRVMsuPzO1P+8hR1V+vILxP4ZGimwkl35umurhpHtY6sCKtWtfH&#10;bJxlTGiUFJrF9LGsTmsa7qlNsJyE8lGE96LhbzPOhKRO6EfC57DD4Uz0RxAcytu9P12MLMztPxoS&#10;B1GEYcnKmRyRHVl3lL8jvOvmyzjvdPt3njdvjZCAqE77sxCg/TmyHZkYASyzGO3D/O8RqEeKnp+h&#10;/wDOHOsSLy1K5jgJIqryBjT/AJ5Bx/w2EHRQ58WT+qP+L4UTGaXKoM80n/nEbyfBGovrkSkGtIoq&#10;H/g2Zv8AiGQnrcH8OIf50v8AiWEdNlP1ZP8ASxZ5on5Hfl9pEYjis5J1H+/pCP8Ak0I8f5YzAVDh&#10;x/1I/wDF8bP8jjPO5fH/AIll2k+XtD0hCumWMNpy2Zo0AZv9ZvtN9JzBz6rLl+uUpORjwwh9IpMM&#10;obHYq7FXYq//0vVOKuxV2KuxV2KuoK174q7FXYq7FVK5tbW6iMVzCk8R6xyKHU/QwIyUZmJsGigx&#10;B5sM8w/kp+Wmu8jeaLDHK3+7besRHyC/B/wmZY7Qy8ieP+t+OJp/LQ6Dh/qvMvMH/OHHlK8LSaXq&#10;txanfhHMquP+CQJ/xDLBq8ctpw/0h/H+6YjDKPI/6Z5h5j/5xB8/2HJ9LaHUYxvWOUcqf6sgib/g&#10;eWQMMEvpJj/XZCeQcxf9V5zrf5XfmL5dYi80y6tlru5V0Bp4EgV+jDDs3JPeHDP+rIIOrgD6rix+&#10;7vPMXFba8ln9NP2TyPTMfJppw+oN0cglyKsvmzzCD8MzEAceAr0GVcJ7mfxVD5m8yS8aoz8fs/A3&#10;8MkMUj0LHjHe3+mPMksgeS3klbsGR8tGjynox8Qd6xNK8y38x9LT3keQ14Bd/wAcmOzsx6MfzEO9&#10;NYPye/M69o9t5ZvZQ3T04if1ZE6OY58I/wA6KfGB5Jzp/wDzjd+c14w4+XZoQ3eZ4ov+JuuROADn&#10;KPz4v9ykT8iyiw/5w8/NG4UG5ezsyeqyzBiP+RXqZIY8I5yP+aEcUu5k2m/84Ta2QP0lr1rGe4gE&#10;j/8AEkjw3g/pn/SsD4vThHzZJZ/84UeWFp9c8wXMn8yxQqn4s7/8RweLjHKJ/wBN/wAdWMMnWX+x&#10;ec/nP/zjtqvk9UudFke80I0CSvTmr/yyUFAf5f2WzJxYoZY7bTH8LCUjA7/S8TQReuYrlGEiEgmu&#10;9RmuyenanLxkFXRiGHFQxoD1FBmRps4j9QRqccekn0v/AM43eb/JmqzSeVNe0mxlvZaGyu5okkZm&#10;C7xEuDx6Vj4/tfD/AC5s9XkMoieImPD9UY/7p12CAjIxmOLi+mT0L87Pyy8rw+R7vU9I0qCzu7N1&#10;kka2RULRt+7YEDbqyt/scl2PrJSzcEzxCQ/i/nfUw1+ARx8UfTwsi/Iby+2jflppokThPf8AK8lU&#10;+EhpH/ySVGzE7Yy8ecjpD0fj/Ob+z8fDiB/n+p6Fmrc12KuxV2KuxV2KuxV2Kv8A/9P1TirsVdir&#10;sVdirsVdirsVdirsVdirsVdirTKrqVYBlOxU7gjEFWOap+W3kLVGZr7QbOR2+06xLGxr4tHwY5kR&#10;1eUfxH/df7pqOGB6JZov5Kflfo9011aaBbtMTyUzgzhSOnFZS6j505ZKetySFX/pfSiOCIZsiIiB&#10;EUKiiiqooAB2AGYrc3irsVdirsVdirsVdiqhfWNnf2c1newrcWs6lJoZBVWU9iMlCZibHNEogii+&#10;S/zy/wCceZNJuH1bRYy+luS3NR8Ubdo5Pn+w/wDxtm800MeqjX05u7+f/VdfkmcBs74/9y8BbR9U&#10;hk4GxlL+AU5rM3ZuaJ3GzsDrMJF2n/lS080abrlte2Nu9vJzUqxryDKaggjcNXpm27N0cwdxs4Of&#10;UY5DYv0Ia3tde8uCC9jLW2p2gWePoeM8fxD2PxZpeKWLJY+rHL/cuWYicKPKQTCGKKGJIYlCRRqE&#10;jRRQKqigAHsMpJJNlmBS7Al2KuxV2KuxV2KuxV2Kv//U9U4q7FXYq7FXYq7FXYq7FXYq7FXYq7FX&#10;Yq7FXYq7FXYq7FXYq7FXYq7FXYq7FXYqlnmf/lHtQ/4wP+rMnSf3sf6zTqP7s+55rpH+8w/1j/DN&#10;3qubrMfJn/lP/eb6P+Njml1PN2WDkn2Yre7FXYq7FXYq7FXYq7FXYq7FX//ZUEsDBAoAAAAAAAAA&#10;IQBzEtQf/iAAAP4gAAAVAAAAZHJzL21lZGlhL2ltYWdlMi5qcGVn/9j/4AAQSkZJRgABAQEA3ADc&#10;AAD/2wBDAAIBAQEBAQIBAQECAgICAgQDAgICAgUEBAMEBgUGBgYFBgYGBwkIBgcJBwYGCAsICQoK&#10;CgoKBggLDAsKDAkKCgr/2wBDAQICAgICAgUDAwUKBwYHCgoKCgoKCgoKCgoKCgoKCgoKCgoKCgoK&#10;CgoKCgoKCgoKCgoKCgoKCgoKCgoKCgoKCgr/wAARCAB3AP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JA6mvL/wBqb9sL4DfseeAZvH/xt8aQafEqE2tih33N2/ZI4xyxJ4z0FXTp&#10;zqzUIK7ZM5wpx5pOyPSdR1PT9IsZdT1S8itreCMvNPPIERFAyWJPAHvX5mf8FFP+DgDwj8Mby9+E&#10;/wCxxFa+INZgd4L/AMU3SE2dq44KwgEecwOfm+6Pevib/gon/wAFiPjz+23f3XgjwtdXPhLwEXKQ&#10;6LZ3BWa/UHhrh1I3A/3BheOc18gWsAKZdcc9AOlfc5Pwpoq2MfpH/M+VzLPmpOnQ+/8AyPavFv8A&#10;wUe/bi8eanLqus/tIeIoJbiQsyWMyQqCecAIoIH4k+9SeH/+Ch37eXh6dW0f9qbxZHt6LcXayp+T&#10;qc148mn+Q4diGweRitfQfD8+szPEJUgtIlL3N1L92Fe5Pc+wGSa+vlgMDs6at6I+e+tYt/8ALxn1&#10;H4A/4Lbf8FHfAssat8X9N1qFAA0OtaOr5HtsZcV798K/+DkH4/QXdvpnxH+BHh3WN8gjM2k3U0Lt&#10;ngYVsjJPbNfnb4f8A6/448UQeEPAWlXGpXd3OIrC2giLSzMTwNoyf8K/Yb/glp/wRX0T4FPY/Hf9&#10;qHTbTU/FihZtJ8Psqy22mHGRJJnh5hnjHC+5r53OqPD2Co81SmnJ7JaNns5ZVzbEzShN8q3bPuD9&#10;nb4qeKfjN8KdK+I3i74b3nhW51S3WZNJvpVeVI2AKs2Omc9DXc0ioqgKqgADApa/N5NOTaVkfZpN&#10;LUKKKKQwooooAKKKKACiiigAooooAKKKKACiiigAooooAKKKKACiig8DNABTZpY4ImnmkVERSXdz&#10;gKB1JNcn8Z/jn8LP2f8AwRd/EP4t+MbPRdLs4yzz3cyqXP8AdUE/MT2Ar8Z/+CjH/BdP4m/tDS33&#10;ws/Zqmu/C3hHLw3GqLIUvdQTOMgjBiQjPA5Oe1enl2U43M52pR079DhxuYYfAwvUevY+0f8Agoz/&#10;AMFvvg9+y3De/DT4G3Nn4t8bgGN3guA1npz44MjDIdv9gGvxY+Pf7Q/xs/ae+IFx8RvjR45vda1G&#10;5kJja4lYx26HpHEmcRqOPu46ck1xqpd38kl3dyySPISZJZW3M565Oepz61cgtjtUKOAOK/SsqyTC&#10;ZUk0rz7nxOPzKvj21J2j2K9rYbyByWDZJAxirUELRAkLuOfmY9qsquY8Ip474rT0Tw/DeW41XWpW&#10;isc/KyD5rhh1SPnnjq3Rfc8V7DqRUbnn2Kui6G+qGS8vZGt7GBh5104BycfcQfxOemB+NekfBn4I&#10;/Ev9oPxtYfDX4T+EZ5muJ9lvbRJuLc4MkrDA9ct2HTiuu/Zd/ZK+K/7XnxFsvBXgLwy62yyqH2Rk&#10;QWUWeXc4x2yWPJNfuF+xJ+wd8Kf2MvBEWneHNPivNfuIQNU1uRPnkPdEz91M9h1r5nOc+p4FWi7z&#10;6Lt6ntZblksalJ6R6nA/8E6P+CWnww/Y10OLxj4msbXWPHFxHmbUpIQyWII5jhz0PJBbqa+swuOl&#10;LRX5vicTWxdV1Kru2fa0KFLD01CmrJBRRRWBqFFFFABRRRQAUUUUAFFFFABRRRQAUUUUAFFFFABR&#10;RRQAUUVifEP4keBvhP4Uu/HHxF8T2mkaVYxGS5vb2YIiADPfqfYc00nJ2W4m1FXZtFgBkmvk39v/&#10;AP4K2fAL9inSrjw7a6hH4j8YmMi30OwlVhAezTNn5B7dTXxN/wAFGP8Agvh4i8aPffCb9juabStL&#10;JMNz4pmjC3N0MYPkKc+WvP3iM8e9fmTrWt6z4rvptZ8Q6lPd3Mshea4uJC7yMepJOST+NfX5PwzK&#10;vJVMXpHt1+Z83mGf0qTdOjq+56t+1v8Aty/H39s7xjL4m+LXiyWa2Wcmy0qGQrbWiE8KijAz/tdf&#10;pXkltBCZQuxuuQWXr70+KxExwkWCoyCTzirsUKw9HLc96/QaNKjhqahSVoo+UqVK1aTnN3b6jLe3&#10;CA7yGz2K1JH5SsyRKoPpntUoUNyBgnpT7SV7C6SUQRSbXB2TR7lb6juKbm76IzXvbGrovhy2htU1&#10;fxICkDDNtZHIa7zxkn+GPPVu/QZ5Ne+/sR/sP/F79t34pR6P4asJINFs2Uanq8sRW1sYc/cXj72B&#10;wo5J681r/wDBPD/gnf8AGX9u74irrN+sth4O0+7B13xDMm1cYB8iH5fmkIwMDhQQSR3/AHU+B/wJ&#10;+Gf7PHw7sfhl8KvDkOm6ZYxBVVF+eVgMF3bqzHua+PzrPI4NSoU2nN7/AN3/AIJ9JluUOu1UqaRX&#10;4mL+y/8AsrfCn9lH4eweAvhtoccZCA32oun767k7szdcZ6DoK9Loor8/nOdSTlJ3bProQjCKjFaB&#10;RRRUlBRRRQAUUUUAFFFFABRRRQAVxvxH+NvhH4barZ6NqzvLcXLAyxwEZgj6b2H9OpxXWX93BYWU&#10;1/dSBIoImkkdjwqgEk/lXwJ43+JM3ibxnqfia9vjia4kkaSaTAjXJIyT0AHH4VrShGTblsjOpKUV&#10;7p996ffWmp2UWpWE6ywTxrJFKp4dSMgipq+BPgl/wWb/AGdNJtL34TjVlvbnw5KYZdVkuCtq2WOI&#10;ldVbLjkAegzXXP8A8FcfCV5dbPDvhkaigGR9jhkkyPqD/Sp9my7tLVH2bRXx8f8Agr18MtGjM3jD&#10;wLf2caj5pG3IB/30v9a67wR/wVP/AGXPGP8AZ8cmt3FlLqVk91bRzquTEoUs3UdNw/OmqVRq6RPt&#10;ILc+k6K8t8K/tp/sxeMZvsuj/F7SxMGCmK5ZoSD6ZcAH8DXoWjeLPC/iGITaH4ksL1T3tLxJB/46&#10;ahxkt0VdGhRWP458feCvhp4Zu/Gfj/xVY6PpVhCZby/1C5WKOJB3JY//AK6/Ib/gpL/wccWF2978&#10;Hf2KdXW1gbdBd+Np4yJn65+zI2No4++3J7Ada68HgcRjqvs6S+fQ58TiqOFpuU38j71/bw/4Kmfs&#10;5/sPaRLpniDW49b8WPCWtPDOnS7pFPQGZhxEufXk4PFfiF+2x/wUc+PP7bPjGTU/iX4v8jSIZSdO&#10;8PWBKWtspPGFJ+ZsDljk18veM/Fnijx9qt14m8WeLNSv729mL3d1d3ju8zEkl2JOWJ96xo9Fju0O&#10;dRuAO2Gr9FyjIcBl6U6j5pd+3p2Picdm2Nxz5IRtHt/mejRS213IGinwoOSWYcmrflRRttMo55Iz&#10;1ry+PwpdpGfJ1WT0Cg8/zoh0PxTbuDFfBuML++I/rX0dqL1jI8tSlf3oWPUxehRmAYP8Q2ZqcS4w&#10;Co+oIry2O28bRS77e9xgcoJc5rZ0eP4mXV1BaWcDXE80gRIUj3M7E4wB3NZzSi1JvQ0cpNWO9SQi&#10;cIRjI4B4r7s/4Jj/APBIDx5+1fd2vxW+M63eifD+OQMpC+Xc6ttPKRZHyxnoXx2455Hof/BIv/gi&#10;h4o8TJZftC/tpaKYbA7ZdD8HyphrkZBElwDyq8cJ1OfSv1+0vS9N0TTodJ0exitbW2iEdvbwIFSN&#10;AMBVA4AAr4rPOI+Xmw+Fd+77eh9JlOSr+LXXojK+HXw28D/CTwbp/wAPvhz4ZtdJ0bTIBFZ2FpHt&#10;SNQP1J7k8mtyiivhW3J3Z9UkkrIKKKKQwooooAKKOnWo7m9s7NQ13dxRAnAMkgXP50ASUVXXVdLY&#10;4XUrc/SZf8anVldQ6MCCOCDwaAFooooAKKKKAPmL9vj9uj4F/B34fan8N5fiXZr4lvwtubC3LSPC&#10;hYeZvKghDtyME55r4+tvG+lat4Yn1E20V5bTQNI4kGRIpGcYIOQfeuy/4KafsGane+Krr4h6NrcD&#10;R3wluvMuo2yPmJdSQDnGR+GPevOfCXgk6B4cg8ORTiWJLUJ5ijIkGOo9jWX+0+1tb3Tep9Xp4dTi&#10;7y6n5i/Hnx7oWv8Axb/4TdtKktln1B54bO2uTDbWZ3qo/couzAA5YqSetfXv7HH7T+v/ABX1afw1&#10;F4okEdhbRxQTaakwtpnZd20NIq7Hxn5eenXtXkvjb/gnP+1zHf6hb6ZZeA9c01r+eawa61e6t51i&#10;dyVUjyCqnBA4YjjrXoP7D37Inxu+BGt3WpfFJdKto9SuFnh0rRpnmW3eNGUBpGUAhtxfjnPHGK66&#10;TZyTqJLfU+l9Zk8T6vZT6PquotdWdwhSW3ugZEdT6joa4Dxx8ObbVp42g0Kzsylk1rG1lbrE0cZx&#10;hFKAYUEAgDHSvV3hkdNpXLY5DdaqXWkR3DfOFyeThc1rdIUWpK9jxH4e+AfEXgqUadpmtCdbfbuF&#10;8CzMRkZB98Cu/j8deOdNl863huoHjUYlsL9lI9/atgeC9M03VJ9ctLZI7i8jRZ5dzHeEzt4PC4BP&#10;T2pt5ZIiAhVNCTW5EpJPU8v/AGmviH4a+KPw6uPAHx5+Kt3Z6VeOFQ61dAfvFBYCMu3LcdjmvjDw&#10;x/wS8sPHFtc+IvB3xYgQpP8A6PDdxZDAn13ZGMivuj4o/BP4f/FvSotL+IXhO31W2inE8cVwp/dy&#10;AYDLjocE80H4d6Np9qsenaTFEsahUWNMYHp+grShiMVRrxlCdkr7dTKdGhVpPnjdvv0PzT8dfAL4&#10;1fDjUrrSdT+HOqXttaztFFqGnWrTRTAHAcbMnBHrXD3mtSaS5h1bS57Fg3K3Vs8Z/wDHgK/VaXw5&#10;Kj7Ci7ARhSnA9Koa18MPC/iSIxav4esrrP3hLbhx+RFfV0eIKiSU4L7zwZ5JThNyhKx+XUHjLSsC&#10;VNQjb5cAK3Wrdn4t0JmG3UFLBcEA5xX3/wCI/wBir9nrxYzPffDPSzKxz5kFsIyD6jZiuI1j/glv&#10;+z/qMrXOm6VqVhKw5e21B1H0AORXSuIoX1ic7yjl1Uj5s+F3hLxP8WfE9n4P+H/h641XUr+RY7Wz&#10;sYS8kjE+g9O/pX7f/wDBKn/gi14S/Z9tLH44ftG6Vb6r4ukjSew0ieMPDphIDZYHIeQcckcYr51/&#10;4Jt+Bfhz+wLeSax4f+H1nr+pSyM/9ra2zSTwg/woQQFwMjgV99eHv+Cl2kXSgaz8OXGFBL2uoA54&#10;9GX+teRnGd4nFx9nR92L37nq5fl9Kg1Oo7yPqZI0iQRxoFUDAAGABS14Vov/AAUE+CWobU1S11Wx&#10;Zh1kt0dR+Kvn9K7DRf2r/gFrpVbf4hW0LN0W6jeP9SuK+WdOa6HuKUe56LRWLpXxH+H2ugHRvHGk&#10;3We0GoRsfyBrZSRJFDxuGUjIYHINS00ULRRkGjPakAUUUUAIxwCa+Lf20vjjeeKviM3hTw7qbLp+&#10;ikwbon4kn/jPHofl/wCAn1r6X/aO+KkPwl+Ft/r0UwW+nQ2+nLnnzWBG4f7oy34V+eeo31xe3L3M&#10;8jPJI253c5JJ65rooKzcjKco/CyxZarq41NZ5dVmPzc4mav0u8GTpc+ENKuUxiTToGGPeNTX5hfa&#10;GOSSDjuK9v8Ai9/wWf8A2WP2Zvh5pHhVNWm8ReJrfSLeObStOwxhlEYBVz1XBB64+tbewrYlqNNX&#10;Zm6tPDpyqOyPuCivxf8AG/8AwX9/al8Qa6974E8LaTplkz/ubacGRwo6ZAwM+uSav+Dv+C7n7Xe5&#10;E8QaBo0qseWjjVD+bK35V3vhzM0k3FfecaznBPqz9kaK+K/2QP8AgpD8SvjhqlpaeI/BizpeTrGV&#10;gUb4wSBuGxBnr0I/KivJrYerQnyyWp3069KtBSi9D6K/ak0G21b4cLdz2iy/ZbxSQy5G1wUI+hyK&#10;+UW+A39s3sGieBtGZpJGIhtocntkgZPAwCa+5fGXhez8Z+GbvwzfTNHHdIAZEAypDBgRn3ArkvhL&#10;8D4/h1qc2t6hq4vLlkMUG2PasaZ6/Uj8qqnVjGi4sJ03KfkfG/iX9nL4peEt0mseDL6FVP8ArhAz&#10;Lj/eXI/Wvnv9on9onRfgRO9je+CtY1e9iXCw2cG2NWI/ikfAH0AJr9iyAa53xv8ACX4X/EW0az8e&#10;eANJ1aN/vC9sUcn8SM1phsTQpVVKrC67JmNbD1ZRbpStLzP55PiB/wAFN/j1qMz2fhHwVoehIxOJ&#10;p4nu5F/F9q5/4DXlfi79sP8Aa/15DNe/FzULdSflSwtoYAo9tiA/rX3t/wAFVtK/4J+eF/Gp+Gv7&#10;N/wss5PEdrcH/hItSsb2U2Nvwf3KDeQ8ueuPlUccngfG2rfDrwhrcQVtOu7Q/wAXkSqyk/QjP61+&#10;mZXPKpUI1VhuW/fU+Fxsczp4iUI17+mh4vrf7Rf7S13IXm+OPij5j8wOqzcfQAgU2y/am/aq0M4s&#10;PjXrgU/8/VwJQPwkDV6bqH7PGm3DFdN12LpkrcRlCPyyKxb/APZr1mWUizjt7j0MUoP9a91Syuf2&#10;Yrysjyb5hB+9Jv5sytO/4KC/th6Gmyf4g296g73WkW5z+SA1t6b/AMFRP2mdMdV1vw94ev0x8xNh&#10;JG35q45/CsO9/Z28V2lqAfDgRlfP2pEYuwxjGc4x34Gc96wNT+C3iKItHdWD9c9ME+/NY/UMoqya&#10;lTizrpYzGwVuaTf4Hrukf8FW/FEgC+IfgxZyEfektdSdM++GVsV1Wi/8FTvhpOgbXfhbrloDwZLa&#10;4hlH5Eoa+Yb34W+IotwSwkVduCTkA/Ud6y7j4e6rZny5LQgsO44rnnw1k9Z6U/uZtRzXHx+1r6H2&#10;94b/AOCkn7L+osqXU+tacWPzLd6X0P1jZq7fQv2z/wBlzWWBh+LOnW5OMrdrJEfx3KBX5tW3h3Q1&#10;1J9N1zxVpmlT+XujjvZGBk5xkccde9Xb3QtKsZHkPjjw5c7F5iOoxk7cYGF4P6GvFqcPZPOo6cZ8&#10;r9T0oZpjYw53HT0sfqn4V+OPwS19lGj/ABX8P3DHoq6rECfYAnNd9pOo6ZqNuG0+/t7iNhgPbSh+&#10;Pqtfi9baZdy2/lBUlJIKz7DnGMcc4x36Vd0278V6E4Njqc8DgZjMEzxkD8D1rL/U2nN3hVf3DjxH&#10;UjHWnp6n7S28qcQpuGwYBJP9amglmhO6O4cnPBPavyC0D9of9obwsgXw/wDFnxDAqHKKNRdh+TEj&#10;FdxoH7f/AO2DowV0+JQvABwl9ZQykexOwH9a458G5jHWNSL+VjohxLhb+/Fn6kQ6nqKuwN03GNmG&#10;rZ0b4k+PvDsgbSvE9/bKOS0N46/hwRX5neG/+CqP7S2mSCPX/DHhzU1HVTbywu34rJj9K7rQP+Cv&#10;GpK/l+L/AIGE8Y36brGP0df61xVeFs4hrypr1/4B3LPME32P0j0r9rn466FOlvZ/Ea9kIHyR3TLK&#10;PykDV2eif8FBPjTpwU6smm3gH/Pa0Clv++Ntfm14d/4KxfAbUmU+IPA/ifTmxyfIhmUD/gLgn8q7&#10;zw9/wUV/ZL19UQ/EWaxJGdmoaVcJg+mQhX9a8ypk+Y0dJ0X9x2wzHBVF7tQ/RnQv+CkV/vWPxH8O&#10;rds4y9pdsn5Bg3867LR/+Cg3wnuwo1nw7q9oW7xrHIo/N1P6V+dmiftK/AXxjGLfQ/i7obmUAoDq&#10;SIx/BiDVrxtBqHiLwfcf8K48VxyXQGYnW8LqeeQCrd+g5rinhJw0lBr7zpp11JXjJP7j6S/a3/aJ&#10;s/jH4st4vDhuf7HsIStsskeC7sAWdgM45AH0FfInxi/bT+C/wkMtgNaOtarGdv8AZWkESyK3pI+d&#10;sY+pz7V5v8ffh/8AtCfFjwbBoVp4z1rw4qRNHe6fZtG0N2AOC7rJ5nPpn8K+IPid4L+L3wY8Wz6D&#10;NfWV01uiuV8tvlUjOTvQD8ia9PLcFgKzX1ipa2y2PNx2MxdOXJShe/U+g/i3+2Z8c/i/PJpem6gP&#10;DWlS5/0PS3bzXXH8c2N5+i7R7V53pfg55XM7QbmZslnJJJ9Scda8v074pfFy3lhZtDszE74JLxDI&#10;79Xz+lfYf7GH7JH7Q37Vl5a2ug+AbhYZ3+edMLCif3mkzhR19z2NfYLE5dgqX7txSXoeLKnja8/e&#10;i2zz7wf8Pb7Wr1NO0ixe6nY4IQZROe5/oAa+5v2Mf+CRPj74uvZeMPiFB/ZWi8Otxcoyu4yOIk7/&#10;AFNfaX7Hv/BLT4O/s8WFpr3jCxg1vX4lVhmP/RrZ+vyKfvnPdvyr6oiiSFBHEiqqjCqowAPSvlMy&#10;4hnWbjQ27/5Ht4LKIxSnV37HBfAn9mr4Tfs9eHItB+HnhyKF1XE19KoaaY9yWPT6Diiu/or5iUpT&#10;leTuz24xjBWirIKKKo+J/EWl+EfD154n1qVktLC3aa4dIyxCKMnAHJNJK7K2LV1d2tlA9zeXCRRR&#10;oWkkkbCqoGSSTwABX5yf8FIv+CqDzRX/AMEv2btaZYCDDrXiWByrTAghorc8YXsZOp/h45PK/wDB&#10;QT/gon8VPi/a3Xw3+Gmk3mg+GSzJcvytxqC9P3hH3UP9zv3J7fDd5ZXd27NdxvvJG9s5xX1uUZLT&#10;0rYlryX+Z89mOZy/h0fvMqS1aV3upFLM7FnbGST9afHb+Yu6GFiPVq1bSyYfuIkds8fdzn2rSs9A&#10;Pm+Wyu8rDP2WAkn6Ejp/Ovq5VYxdj5xQ967Zi22m3F2QvleYx+6uR/kVestEhZxFDE93O5/1EAyF&#10;Pu2OfoK9k+Bn7FXxq+O+oQ6foPhmW2tZWBZ/KKrtz9492+pwK/RL9lX/AIJafCL4LwW/iDx/YQ61&#10;q6gHy5UBjjb3/vfTp9a8jH5zhcMuXd+R6mHy6vXScdvM+F/2W/8Agmn8cf2hb2LV5dG/sPRSPn1G&#10;7Uoig9lXO5z9M1+inwQ/4Jq/swfCHwsdF1XwLa+J7ydALzUNegWYue+xSMIPpz7177ZWFnp1qllp&#10;9rHBDGoWOKFAqqPQAdKlHAxXx+KzPFYmT95pdkfRYbAUMNG1rvuzwXxP/wAEy/2JfFQYXXwJ0u1L&#10;D71kWjx9MGvNPFP/AARB/Yx12RpdM03VLEsc+X56un0xtB/WvsWisqeYY6l8FWS+bNJ4LCVF70Ef&#10;mh8U/wDg2i/ZI+IF9NqgtLVp5Tku6PEw4x94FjXg/iv/AINR/Dtj4oOufDzxNaRwBQEtrmcybSO4&#10;LY/lX7T0U4ZhioVfaXu/MbwlB0/Z207H4z6f/wAG43xe062eGTxBp0z9FkSdFGO2Buplx/wby/Gu&#10;BsolnJtOA6XsHT8XzX7N0HmvVjxTnEFZT/A86WQZbLeJ+LY/4N6vjS0ufsVtheoN5Fj/ANDq3D/w&#10;bzfGsElLewTI+8b6D+j1+zOKKf8ArXnP8/4CXD2WL7J+NR/4N3/jZM+DNpSKR/FfR8fkaQ/8G4vx&#10;euyWuNW0RTnjdeg/j0NfstRQ+Ks5a+P8BxyDLYu/K/vPxsl/4NsvivcRhV8b6DEf+vhzj8kpbH/g&#10;2W+I9xLv1f4taHGm0gJEZSR/45X7JV5x+1N8TfiX8LPg9qXiT4RfDy48SeICpi06yhQlY3IOJXxz&#10;tXHTucDIojxPnc2oqr+CHLJMshFtw2PwY/bm/wCCVPh/9iW+tdJ8ZfHfRtT1S/Xfb6FpUUklysec&#10;b3LBVjXr1OTjjrXgGlfDD+z5lbQvFGpWbr/HbjZ+oc17/wDH/wCHP7SnjX4mar47+Nuj6xc63qNw&#10;ZLm5vbaTPJ+6Mj5VGeAOBXJaX4R1S0uVsJdIneYtiOIREE/XPAFfb0sTVhh0q1VTl1dj5arQg8Q/&#10;ZwcV6mN4WvPjjo7hdA/aB8S2sasPkkvHdTj1VnYYrptI+Dvxe+NPiiO+1PXU8S30wWENdaHGS/ZV&#10;BQgt9R+dfR/7Iv8AwTj+Kn7QGtQz3GiGCxVw8k7xFIo1Pdj/ABHHPv2Br9WP2Yf2Ivg/+zZpEMmk&#10;aNBfayEAl1SeAblPog/h+v8AKvBzTOsJTbg4RlL0W56uAy2vUfM20vU/MX4V/wDBvx8fPHOh23i/&#10;xrH4b0YzMskemy3M8NwFGDkqocLn0Jz6iv0z/Ye/Zk1P9mj4f3vh/X4bVb26ukybWbzF8pEAX5iA&#10;TyWr24DHeivjK+JniG20lfsrH09OhGls394UUUVzGwUUUUAFMuba3vLd7W7gSWKRdskciBlYHqCD&#10;wRRRQB5x44/ZD/Z3+IO9te+GOnrI45ms4/JYH1+TA/SvFviD/wAEjfgb4mSaTwzrN1p7v91JoVkU&#10;e2RgiiiuinisTSd4zZjPD0KnxRR4r4v/AOCNevaLvudJ8RW9zCvIaNgu0fRitesfs4f8EuPAvhKC&#10;DXvHFvBLLkOqMiyyNx13dE/DJ+lFFdFTM8dVjaUzCGBwsKl1E+r/AAj4H8K+BNMXSPCmiwWcCjBE&#10;a/M/uzdSfrWtRRXA227s7EklZBRRRSGFFFFABRRRQAUUUUAFFFFABRRRQAUHkUUUAZ+teFfDfiOM&#10;w6/4esL5GGCl5aJKD+DA1wuv/sf/ALNfiS5+2ah8IdHSUHIktbfyiD/wDAooqlOcdmyXGL3R3HhX&#10;wh4b8E6PFoPhbR4LK1hUBIoUA6DGT6n3rSoopNtu7GklsFFFFIYUUUUAFFFFAH//2VBLAQItABQA&#10;BgAIAAAAIQCKFT+YDAEAABUCAAATAAAAAAAAAAAAAAAAAAAAAABbQ29udGVudF9UeXBlc10ueG1s&#10;UEsBAi0AFAAGAAgAAAAhADj9If/WAAAAlAEAAAsAAAAAAAAAAAAAAAAAPQEAAF9yZWxzLy5yZWxz&#10;UEsBAi0AFAAGAAgAAAAhAB77YhDzBQAAIR0AAA4AAAAAAAAAAAAAAAAAPAIAAGRycy9lMm9Eb2Mu&#10;eG1sUEsBAi0AFAAGAAgAAAAhABmUu8nDAAAApwEAABkAAAAAAAAAAAAAAAAAWwgAAGRycy9fcmVs&#10;cy9lMm9Eb2MueG1sLnJlbHNQSwECLQAUAAYACAAAACEA4LE3CeAAAAAKAQAADwAAAAAAAAAAAAAA&#10;AABVCQAAZHJzL2Rvd25yZXYueG1sUEsBAi0ACgAAAAAAAAAhAPHbuNjwbAAA8GwAABUAAAAAAAAA&#10;AAAAAAAAYgoAAGRycy9tZWRpYS9pbWFnZTEuanBlZ1BLAQItAAoAAAAAAAAAIQBzEtQf/iAAAP4g&#10;AAAVAAAAAAAAAAAAAAAAAIV3AABkcnMvbWVkaWEvaW1hZ2UyLmpwZWdQSwUGAAAAAAcABwDAAQAA&#10;tpgAAAAA&#10;">
                <v:line id="Line 84" o:spid="_x0000_s1106" style="position:absolute;flip:x y;visibility:visible;mso-wrap-style:square" from="4401,8279" to="8901,8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RpysQAAADbAAAADwAAAGRycy9kb3ducmV2LnhtbESPQWvCQBSE74X+h+UVvNWNUoKmriKC&#10;0IMXbdHrS/Y1G82+TbJrjP/eFQo9DjPzDbNYDbYWPXW+cqxgMk5AEBdOV1wq+Pnevs9A+ICssXZM&#10;Cu7kYbV8fVlgpt2N99QfQikihH2GCkwITSalLwxZ9GPXEEfv13UWQ5RdKXWHtwi3tZwmSSotVhwX&#10;DDa0MVRcDleroM+vk/Nxt7/4/NTO85lpN7s2VWr0Nqw/QQQawn/4r/2lFXyk8Pw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ZGnKxAAAANsAAAAPAAAAAAAAAAAA&#10;AAAAAKECAABkcnMvZG93bnJldi54bWxQSwUGAAAAAAQABAD5AAAAkgMAAAAA&#10;">
                  <v:stroke endarrow="block"/>
                </v:line>
                <v:shape id="Text Box 85" o:spid="_x0000_s1107" type="#_x0000_t202" style="position:absolute;left:2241;top:6656;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FC7FD9" w:rsidRPr="0040317C" w:rsidRDefault="00FC7FD9" w:rsidP="005859D5">
                        <w:pPr>
                          <w:rPr>
                            <w:rFonts w:cs="Arial"/>
                            <w:b/>
                            <w:sz w:val="20"/>
                            <w:lang w:val="en-US"/>
                          </w:rPr>
                        </w:pPr>
                        <w:r>
                          <w:rPr>
                            <w:rFonts w:cs="Arial"/>
                            <w:b/>
                            <w:sz w:val="20"/>
                            <w:lang w:val="en-US"/>
                          </w:rPr>
                          <w:t xml:space="preserve">Airborne radar </w:t>
                        </w:r>
                        <w:r w:rsidRPr="0040317C">
                          <w:rPr>
                            <w:rFonts w:cs="Arial"/>
                            <w:b/>
                            <w:sz w:val="20"/>
                            <w:lang w:val="ru-RU"/>
                          </w:rPr>
                          <w:t xml:space="preserve"> </w:t>
                        </w:r>
                        <w:r w:rsidRPr="0040317C">
                          <w:rPr>
                            <w:rFonts w:cs="Arial"/>
                            <w:b/>
                            <w:sz w:val="20"/>
                            <w:lang w:val="en-US"/>
                          </w:rPr>
                          <w:t>(</w:t>
                        </w:r>
                        <w:r w:rsidRPr="0040317C">
                          <w:rPr>
                            <w:rFonts w:cs="Arial"/>
                            <w:b/>
                            <w:sz w:val="20"/>
                          </w:rPr>
                          <w:t>МР</w:t>
                        </w:r>
                        <w:r w:rsidRPr="0040317C">
                          <w:rPr>
                            <w:rFonts w:cs="Arial"/>
                            <w:b/>
                            <w:sz w:val="20"/>
                            <w:lang w:val="en-US"/>
                          </w:rPr>
                          <w:t>R</w:t>
                        </w:r>
                        <w:r w:rsidRPr="0040317C">
                          <w:rPr>
                            <w:rFonts w:cs="Arial"/>
                            <w:b/>
                            <w:sz w:val="20"/>
                          </w:rPr>
                          <w:t xml:space="preserve">) </w:t>
                        </w:r>
                      </w:p>
                    </w:txbxContent>
                  </v:textbox>
                </v:shape>
                <v:shape id="Picture 86" o:spid="_x0000_s1108" type="#_x0000_t75" style="position:absolute;left:2241;top:7376;width:2472;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mPDTAAAAA2wAAAA8AAABkcnMvZG93bnJldi54bWxET91qgzAUvh/sHcIp9G7GyuiKbSpDGOxm&#10;0Lo+wNGcGTdzIiaz2qdvLga7/Pj+D8VsezHR6DvHCjZJCoK4cbrjVsHl8+1pB8IHZI29Y1KwkIfi&#10;+PhwwFy7K59pqkIrYgj7HBWYEIZcSt8YsugTNxBH7suNFkOEYyv1iNcYbnuZpelWWuw4NhgcqDTU&#10;/FS/VsFHdTIvSy19dq6X27ZtrC6/rVLr1fy6BxFoDv/iP/e7VvAcx8Yv8QfI4x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aY8NMAAAADbAAAADwAAAAAAAAAAAAAAAACfAgAA&#10;ZHJzL2Rvd25yZXYueG1sUEsFBgAAAAAEAAQA9wAAAIwDAAAAAA==&#10;">
                  <v:imagedata r:id="rId58" o:title=""/>
                </v:shape>
                <v:shape id="Text Box 87" o:spid="_x0000_s1109" type="#_x0000_t202" style="position:absolute;left:4401;top:6534;width:218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FC7FD9" w:rsidRPr="0040317C" w:rsidRDefault="00FC7FD9" w:rsidP="005859D5">
                        <w:pPr>
                          <w:rPr>
                            <w:sz w:val="20"/>
                          </w:rPr>
                        </w:pPr>
                        <w:r>
                          <w:rPr>
                            <w:sz w:val="20"/>
                          </w:rPr>
                          <w:t>Harmful interference from UA</w:t>
                        </w:r>
                      </w:p>
                    </w:txbxContent>
                  </v:textbox>
                </v:shape>
                <v:line id="Line 88" o:spid="_x0000_s1110" style="position:absolute;flip:x;visibility:visible;mso-wrap-style:square" from="4221,6714" to="7461,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EppMIAAADbAAAADwAAAGRycy9kb3ducmV2LnhtbERPy2rCQBTdC/2H4Ra6M5MGlJJmEkpL&#10;i6uCVgjZ3WZuHpq5k2amGv/eWQguD+edFbMZxIkm11tW8BzFIIhrq3tuFex/PpcvIJxH1jhYJgUX&#10;clDkD4sMU23PvKXTzrcihLBLUUHn/ZhK6eqODLrIjsSBa+xk0Ac4tVJPeA7hZpBJHK+lwZ5DQ4cj&#10;vXdUH3f/RkHSlNu/7xEr+fUbH6q1Lr3+KJV6epzfXkF4mv1dfHNvtIJVWB++hB8g8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1EppMIAAADbAAAADwAAAAAAAAAAAAAA&#10;AAChAgAAZHJzL2Rvd25yZXYueG1sUEsFBgAAAAAEAAQA+QAAAJADAAAAAA==&#10;" strokecolor="red">
                  <v:stroke endarrow="block"/>
                </v:line>
                <v:shape id="Text Box 89" o:spid="_x0000_s1111" type="#_x0000_t202" style="position:absolute;left:6021;top:8154;width:27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FC7FD9" w:rsidRPr="0040317C" w:rsidRDefault="00FC7FD9" w:rsidP="005859D5">
                        <w:pPr>
                          <w:spacing w:before="0"/>
                          <w:rPr>
                            <w:sz w:val="20"/>
                            <w:lang w:val="en-US"/>
                          </w:rPr>
                        </w:pPr>
                        <w:r>
                          <w:rPr>
                            <w:sz w:val="20"/>
                          </w:rPr>
                          <w:t xml:space="preserve">     Wanted signal</w:t>
                        </w:r>
                        <w:r w:rsidRPr="0040317C">
                          <w:rPr>
                            <w:sz w:val="20"/>
                          </w:rPr>
                          <w:t xml:space="preserve"> </w:t>
                        </w:r>
                      </w:p>
                    </w:txbxContent>
                  </v:textbox>
                </v:shape>
                <v:shape id="Picture 90" o:spid="_x0000_s1112" type="#_x0000_t75" style="position:absolute;left:7641;top:6174;width:1620;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7bhzDAAAA2wAAAA8AAABkcnMvZG93bnJldi54bWxEj0FrwkAUhO9C/8PyCr2ZjZaWkrpKEYQe&#10;SkHNweMj+0yC2bfpvtUk/74rFHocZuYbZrUZXaduFKT1bGCR5aCIK29brg2Ux938DZREZIudZzIw&#10;kcBm/TBbYWH9wHu6HWKtEoSlQANNjH2htVQNOZTM98TJO/vgMCYZam0DDgnuOr3M81ftsOW00GBP&#10;24aqy+HqDMj0/F3K8LM45ls5T198OelQGvP0OH68g4o0xv/wX/vTGnhZwv1L+gF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ztuHMMAAADbAAAADwAAAAAAAAAAAAAAAACf&#10;AgAAZHJzL2Rvd25yZXYueG1sUEsFBgAAAAAEAAQA9wAAAI8DAAAAAA==&#10;">
                  <v:imagedata r:id="rId57" o:title=""/>
                </v:shape>
              </v:group>
            </w:pict>
          </mc:Fallback>
        </mc:AlternateContent>
      </w:r>
    </w:p>
    <w:p w:rsidR="005859D5" w:rsidRPr="005E3DE3" w:rsidRDefault="005859D5" w:rsidP="005859D5">
      <w:pPr>
        <w:jc w:val="center"/>
        <w:rPr>
          <w:highlight w:val="yellow"/>
          <w:lang w:val="en-US"/>
        </w:rPr>
      </w:pPr>
    </w:p>
    <w:p w:rsidR="005859D5" w:rsidRPr="005E3DE3" w:rsidRDefault="005859D5" w:rsidP="005859D5">
      <w:pPr>
        <w:jc w:val="center"/>
        <w:rPr>
          <w:highlight w:val="yellow"/>
          <w:lang w:val="en-US"/>
        </w:rPr>
      </w:pPr>
    </w:p>
    <w:p w:rsidR="005859D5" w:rsidRPr="005E3DE3" w:rsidRDefault="005859D5" w:rsidP="005859D5">
      <w:pPr>
        <w:jc w:val="center"/>
        <w:rPr>
          <w:highlight w:val="yellow"/>
          <w:lang w:val="en-US"/>
        </w:rPr>
      </w:pPr>
    </w:p>
    <w:p w:rsidR="005859D5" w:rsidRPr="005E3DE3" w:rsidRDefault="005859D5" w:rsidP="005859D5">
      <w:pPr>
        <w:jc w:val="center"/>
        <w:rPr>
          <w:highlight w:val="yellow"/>
          <w:lang w:val="en-US"/>
        </w:rPr>
      </w:pPr>
    </w:p>
    <w:p w:rsidR="005859D5" w:rsidRPr="005E3DE3" w:rsidRDefault="005859D5" w:rsidP="005859D5">
      <w:pPr>
        <w:jc w:val="center"/>
        <w:rPr>
          <w:highlight w:val="yellow"/>
          <w:lang w:val="en-US"/>
        </w:rPr>
      </w:pPr>
    </w:p>
    <w:p w:rsidR="005859D5" w:rsidRPr="005E3DE3" w:rsidRDefault="005859D5" w:rsidP="005859D5">
      <w:pPr>
        <w:jc w:val="center"/>
        <w:rPr>
          <w:highlight w:val="yellow"/>
          <w:lang w:val="en-US"/>
        </w:rPr>
      </w:pPr>
    </w:p>
    <w:p w:rsidR="005859D5" w:rsidRPr="005E3DE3" w:rsidRDefault="005859D5" w:rsidP="005859D5">
      <w:pPr>
        <w:jc w:val="center"/>
        <w:rPr>
          <w:lang w:val="en-US"/>
        </w:rPr>
      </w:pPr>
    </w:p>
    <w:p w:rsidR="005859D5" w:rsidRPr="005E3DE3" w:rsidRDefault="005859D5" w:rsidP="005859D5">
      <w:pPr>
        <w:rPr>
          <w:b/>
          <w:lang w:val="en-US"/>
        </w:rPr>
      </w:pPr>
    </w:p>
    <w:p w:rsidR="005859D5" w:rsidRPr="005E3DE3" w:rsidRDefault="005859D5" w:rsidP="005859D5">
      <w:pPr>
        <w:pStyle w:val="Heading1"/>
        <w:rPr>
          <w:lang w:val="en-US"/>
        </w:rPr>
      </w:pPr>
      <w:r w:rsidRPr="005E3DE3">
        <w:rPr>
          <w:lang w:val="en-US"/>
        </w:rPr>
        <w:t>4</w:t>
      </w:r>
      <w:r w:rsidRPr="005E3DE3">
        <w:rPr>
          <w:lang w:val="en-US"/>
        </w:rPr>
        <w:tab/>
        <w:t>Unmanned aircraft systems and surface based radar</w:t>
      </w:r>
    </w:p>
    <w:p w:rsidR="005859D5" w:rsidRPr="005E3DE3" w:rsidRDefault="005859D5" w:rsidP="005859D5">
      <w:pPr>
        <w:rPr>
          <w:lang w:val="en-US"/>
        </w:rPr>
      </w:pPr>
      <w:r w:rsidRPr="005E3DE3">
        <w:rPr>
          <w:lang w:val="en-US"/>
        </w:rPr>
        <w:t>Figure 7 shows the scenario where interference caused by an airborne UAS transmitter enters the main lobe or side lobes of a SBR terrestrial antenna pattern. It was assumed that the antenna gain was 43 </w:t>
      </w:r>
      <w:proofErr w:type="spellStart"/>
      <w:r w:rsidRPr="005E3DE3">
        <w:rPr>
          <w:lang w:val="en-US"/>
        </w:rPr>
        <w:t>dBi</w:t>
      </w:r>
      <w:proofErr w:type="spellEnd"/>
      <w:r w:rsidRPr="005E3DE3">
        <w:rPr>
          <w:lang w:val="en-US"/>
        </w:rPr>
        <w:t xml:space="preserve"> via main the lobe or 24 </w:t>
      </w:r>
      <w:proofErr w:type="spellStart"/>
      <w:r w:rsidRPr="005E3DE3">
        <w:rPr>
          <w:lang w:val="en-US"/>
        </w:rPr>
        <w:t>dBi</w:t>
      </w:r>
      <w:proofErr w:type="spellEnd"/>
      <w:r w:rsidRPr="005E3DE3">
        <w:rPr>
          <w:lang w:val="en-US"/>
        </w:rPr>
        <w:t xml:space="preserve"> via side lobes. The SBR receiver bandwidth was assumed to be 25 MHz, and its noise factor was 6.5 </w:t>
      </w:r>
      <w:proofErr w:type="spellStart"/>
      <w:r w:rsidRPr="005E3DE3">
        <w:rPr>
          <w:lang w:val="en-US"/>
        </w:rPr>
        <w:t>dB.</w:t>
      </w:r>
      <w:proofErr w:type="spellEnd"/>
      <w:r w:rsidRPr="005E3DE3">
        <w:rPr>
          <w:lang w:val="en-US"/>
        </w:rPr>
        <w:t xml:space="preserve"> The results of calculation according to (1) show that in both cases the required protection distance of 23 119 km and 2 594 km exceed the line-of-sight distance of 464 km (see Table 2).</w:t>
      </w:r>
    </w:p>
    <w:p w:rsidR="005859D5" w:rsidRPr="005E3DE3" w:rsidRDefault="005859D5" w:rsidP="005859D5">
      <w:pPr>
        <w:pStyle w:val="FigureNo"/>
        <w:rPr>
          <w:lang w:val="en-US"/>
        </w:rPr>
      </w:pPr>
      <w:r w:rsidRPr="005E3DE3">
        <w:rPr>
          <w:lang w:val="en-US"/>
        </w:rPr>
        <w:t>Figure 7</w:t>
      </w:r>
    </w:p>
    <w:p w:rsidR="005859D5" w:rsidRPr="005E3DE3" w:rsidRDefault="005859D5" w:rsidP="005859D5">
      <w:pPr>
        <w:rPr>
          <w:lang w:val="en-US"/>
        </w:rPr>
      </w:pPr>
    </w:p>
    <w:p w:rsidR="005859D5" w:rsidRPr="005E3DE3" w:rsidRDefault="005859D5" w:rsidP="005859D5">
      <w:pPr>
        <w:jc w:val="center"/>
        <w:rPr>
          <w:noProof/>
          <w:lang w:val="en-US"/>
        </w:rPr>
      </w:pPr>
      <w:r>
        <w:rPr>
          <w:noProof/>
          <w:lang w:val="en-US" w:eastAsia="zh-CN"/>
        </w:rPr>
        <mc:AlternateContent>
          <mc:Choice Requires="wpg">
            <w:drawing>
              <wp:anchor distT="0" distB="0" distL="114300" distR="114300" simplePos="0" relativeHeight="251663360" behindDoc="0" locked="0" layoutInCell="1" allowOverlap="1" wp14:anchorId="6B9813CB" wp14:editId="443C37F9">
                <wp:simplePos x="0" y="0"/>
                <wp:positionH relativeFrom="column">
                  <wp:posOffset>727075</wp:posOffset>
                </wp:positionH>
                <wp:positionV relativeFrom="paragraph">
                  <wp:posOffset>128270</wp:posOffset>
                </wp:positionV>
                <wp:extent cx="4686300" cy="2191385"/>
                <wp:effectExtent l="0" t="0" r="0" b="0"/>
                <wp:wrapNone/>
                <wp:docPr id="3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2191385"/>
                          <a:chOff x="2421" y="1612"/>
                          <a:chExt cx="7380" cy="3451"/>
                        </a:xfrm>
                      </wpg:grpSpPr>
                      <wpg:grpSp>
                        <wpg:cNvPr id="34" name="Group 92"/>
                        <wpg:cNvGrpSpPr>
                          <a:grpSpLocks/>
                        </wpg:cNvGrpSpPr>
                        <wpg:grpSpPr bwMode="auto">
                          <a:xfrm>
                            <a:off x="2421" y="1612"/>
                            <a:ext cx="7380" cy="3318"/>
                            <a:chOff x="2421" y="904"/>
                            <a:chExt cx="7380" cy="3318"/>
                          </a:xfrm>
                        </wpg:grpSpPr>
                        <pic:pic xmlns:pic="http://schemas.openxmlformats.org/drawingml/2006/picture">
                          <pic:nvPicPr>
                            <pic:cNvPr id="35" name="Picture 9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421" y="1566"/>
                              <a:ext cx="2472" cy="874"/>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94"/>
                          <wps:cNvSpPr txBox="1">
                            <a:spLocks noChangeArrowheads="1"/>
                          </wps:cNvSpPr>
                          <wps:spPr bwMode="auto">
                            <a:xfrm>
                              <a:off x="7281" y="180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Pr="006374E5" w:rsidRDefault="0035747F" w:rsidP="005859D5">
                                <w:pPr>
                                  <w:rPr>
                                    <w:sz w:val="20"/>
                                  </w:rPr>
                                </w:pPr>
                                <w:r>
                                  <w:rPr>
                                    <w:sz w:val="20"/>
                                  </w:rPr>
                                  <w:t>Harmful interference from UA</w:t>
                                </w:r>
                              </w:p>
                            </w:txbxContent>
                          </wps:txbx>
                          <wps:bodyPr rot="0" vert="horz" wrap="square" lIns="91440" tIns="45720" rIns="91440" bIns="45720" anchor="t" anchorCtr="0" upright="1">
                            <a:noAutofit/>
                          </wps:bodyPr>
                        </wps:wsp>
                        <pic:pic xmlns:pic="http://schemas.openxmlformats.org/drawingml/2006/picture">
                          <pic:nvPicPr>
                            <pic:cNvPr id="38"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8181" y="904"/>
                              <a:ext cx="1620" cy="7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501" y="2884"/>
                              <a:ext cx="4602" cy="1338"/>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97"/>
                          <wps:cNvSpPr txBox="1">
                            <a:spLocks noChangeArrowheads="1"/>
                          </wps:cNvSpPr>
                          <wps:spPr bwMode="auto">
                            <a:xfrm>
                              <a:off x="5121" y="1984"/>
                              <a:ext cx="16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Pr="006374E5" w:rsidRDefault="0035747F" w:rsidP="005859D5">
                                <w:pPr>
                                  <w:spacing w:before="0"/>
                                  <w:rPr>
                                    <w:sz w:val="20"/>
                                    <w:lang w:val="en-US"/>
                                  </w:rPr>
                                </w:pPr>
                                <w:r>
                                  <w:rPr>
                                    <w:sz w:val="20"/>
                                    <w:lang w:val="ru-RU"/>
                                  </w:rPr>
                                  <w:t xml:space="preserve">  </w:t>
                                </w:r>
                                <w:r>
                                  <w:rPr>
                                    <w:sz w:val="20"/>
                                    <w:lang w:val="en-US"/>
                                  </w:rPr>
                                  <w:t>Wanted signal</w:t>
                                </w:r>
                                <w:r>
                                  <w:rPr>
                                    <w:sz w:val="20"/>
                                  </w:rPr>
                                  <w:t xml:space="preserve"> </w:t>
                                </w:r>
                              </w:p>
                            </w:txbxContent>
                          </wps:txbx>
                          <wps:bodyPr rot="0" vert="horz" wrap="square" lIns="91440" tIns="45720" rIns="91440" bIns="45720" anchor="t" anchorCtr="0" upright="1">
                            <a:noAutofit/>
                          </wps:bodyPr>
                        </wps:wsp>
                        <wps:wsp>
                          <wps:cNvPr id="41" name="Text Box 98"/>
                          <wps:cNvSpPr txBox="1">
                            <a:spLocks noChangeArrowheads="1"/>
                          </wps:cNvSpPr>
                          <wps:spPr bwMode="auto">
                            <a:xfrm>
                              <a:off x="4581" y="3244"/>
                              <a:ext cx="27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Pr="006374E5" w:rsidRDefault="0035747F" w:rsidP="005859D5">
                                <w:pPr>
                                  <w:rPr>
                                    <w:sz w:val="20"/>
                                  </w:rPr>
                                </w:pPr>
                                <w:proofErr w:type="spellStart"/>
                                <w:r>
                                  <w:rPr>
                                    <w:sz w:val="20"/>
                                  </w:rPr>
                                  <w:t>Terrestrial</w:t>
                                </w:r>
                                <w:proofErr w:type="spellEnd"/>
                                <w:r>
                                  <w:rPr>
                                    <w:sz w:val="20"/>
                                  </w:rPr>
                                  <w:t xml:space="preserve"> radar (</w:t>
                                </w:r>
                                <w:r w:rsidRPr="006374E5">
                                  <w:rPr>
                                    <w:sz w:val="20"/>
                                  </w:rPr>
                                  <w:t>SBR)</w:t>
                                </w:r>
                              </w:p>
                            </w:txbxContent>
                          </wps:txbx>
                          <wps:bodyPr rot="0" vert="horz" wrap="square" lIns="91440" tIns="45720" rIns="91440" bIns="45720" anchor="t" anchorCtr="0" upright="1">
                            <a:noAutofit/>
                          </wps:bodyPr>
                        </wps:wsp>
                        <wps:wsp>
                          <wps:cNvPr id="42" name="Line 99"/>
                          <wps:cNvCnPr/>
                          <wps:spPr bwMode="auto">
                            <a:xfrm>
                              <a:off x="4761" y="2344"/>
                              <a:ext cx="2340" cy="9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100"/>
                          <wps:cNvCnPr/>
                          <wps:spPr bwMode="auto">
                            <a:xfrm flipH="1">
                              <a:off x="7461" y="1624"/>
                              <a:ext cx="1620" cy="144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s:wsp>
                        <wps:cNvPr id="44" name="Text Box 101"/>
                        <wps:cNvSpPr txBox="1">
                          <a:spLocks noChangeArrowheads="1"/>
                        </wps:cNvSpPr>
                        <wps:spPr bwMode="auto">
                          <a:xfrm>
                            <a:off x="3501" y="4672"/>
                            <a:ext cx="4602"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47F" w:rsidRPr="00DE688D" w:rsidRDefault="0035747F" w:rsidP="005859D5">
                              <w:pPr>
                                <w:rPr>
                                  <w:lang w:val="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113" style="position:absolute;left:0;text-align:left;margin-left:57.25pt;margin-top:10.1pt;width:369pt;height:172.55pt;z-index:251663360;mso-position-horizontal-relative:text;mso-position-vertical-relative:text" coordorigin="2421,1612" coordsize="7380,3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0Z4u3BgAA0yUAAA4AAABkcnMvZTJvRG9jLnhtbOxa6Y6jRhD+Hynv&#10;gPjvNUdzWetZzfjYRNoko+zmAdqAbbRAkwaPPYny7qnqA/Axx15WZmNLthsamu6qr6q+qub1m12R&#10;G3cprzNWjk37lWUaaRmzJCtXY/OPD/NBaBp1Q8uE5qxMx+Z9Wptvrn784fW2GqUOW7M8SbkBg5T1&#10;aFuNzXXTVKPhsI7XaUHrV6xKS+hcMl7QBg75aphwuoXRi3zoWJY/3DKeVJzFaV3D2ansNK/E+Mtl&#10;Gje/LZd12hj52IS5NeKXi98F/g6vXtPRitNqncVqGvQzZlHQrISHtkNNaUONDc+OhiqymLOaLZtX&#10;MSuGbLnM4lSsAVZjWwerecvZphJrWY22q6oVE4j2QE6fPWz8690tN7JkbLquaZS0AB2JxxqRjcLZ&#10;VqsRXPOWV++rWy5XCM13LP5YQ/fwsB+PV/JiY7H9hSUwHt00TAhnt+QFDgHLNnZCB/etDtJdY8Rw&#10;kvih71qgqhj6HDuy3dCTWorXoEq8zyGObRrQbfu2o/tm6v7ADdXNLvHEEoZ0JB8sJqsmJ1cmDtpF&#10;akGQA0GIZxwuFFX9tQRxYkFaHL3luHaoF3soiMgiuuuEHNSND8ihyuIRfBW4oHUErqeNEO5qNjw1&#10;1SDFs8YoKP+4qQZgBxVtskWWZ829sGnACk6qvLvNYsQcHvRw6mn1QDc+1YhcXLy+St5DcU0CpUbJ&#10;JmtartLrugJ3AKiB+/Upztl2ndKkxtOI5/1RxOHePBZ5Vs2zPEcYY1utGDzKgUWeEJq09imLN0Va&#10;NtJ98TSHxbOyXmdVbRp8lBaLFKyR/5zYwmYACO/qBh+HkBAu5W8nvLasyLkZTDxrMiBWMBtcRyQY&#10;BNYsIBYJ7Yk9+QfvtsloU6cgBppPq0zNFc4ezfak/1CeVnom4eGMOyr8KEpKTEj/iynCKRQJzrXm&#10;8e8gbLgO2g1Pm3iNzSVITp2Hi9sOIeZOsqiDGrzNkw6ksxvP96UBaLtxSOBIHxIGwjZa9AMyeN28&#10;TVlhYANEDRMVoqZ3sAy5NH0JTrpkqHCxlFPKiKxoFs5CMiCOPwNlTKeD6/mEDPy5HXhTdzqZTG2t&#10;jHWWJGmJw325LoRoWZ4lGo41Xy0mOZc6mouPgDQIurtsiJjopqH1p/+lHrUC4Cw24Ys+EgJ0rfEO&#10;R8/DEIbnU6Ht/ZpWKUgdh+3Ztq9t+wMq8obtjEhoT12GMchodnAe7VVIQIaiRyy6d6t83LOgFTih&#10;ijGh9q0aWnakI0zgCALxVaCVl3tYgzHlme8Ycn2XFtkOsW6caDD3w2BA5sQbRIEVDiw7uol8i0Rk&#10;Ot+3ondZmX65FRnbsRl5jifB1NkJurCeOVnic2xOdFRkDRDYPCvGZtheREcYVGZlIrxGQ7NctnvW&#10;h9PXVqf/pfUhYBGjEq3NbrET/ExSHexcsOQe7IAzcF7AdYB9Q2PN+F+msQUmOzbrPzcUo3H+cwlm&#10;GtmEIPUVB8RD0Bq837Po99AyhqHGZmMasjlpJF3eVDxbreFJ0vBKdg20bpkJh9nNCpaCB+ApZEQG&#10;36GUBK0jl3EiSB7Qe7jrfMwCchXJgG81sxDUE+YgfNR3wywwMkJS1gA3B6WWMvqdcjQXoiEzjtBW&#10;0aAl2m0w8NGcMFcJQpEnfJVgcEoX/xOegcYG35fjNKIjpyGo6HfnNFwRIk8h8+IlpJdwPUtyRicM&#10;VT6u3QTxLZWO2K4r0viLnxBZdI8RyTwG5AJC22dEaEuSEZ05H0HeJBlBl48EyAKR40Dacr58xLMd&#10;lY9Eh9iyuxB0yUd6nP2TU+BLPnKyqoNYP5WPqPrwy8lHVGKiqAUcHeUjJ8tgn1bCIFheFGX0zmUI&#10;h392l0E8RVpdhxyEIyfQFXYPXJwseenivC59fXp17FLCuJQwHi9hCKyhIbyUEsZ5XAZQQ+kyRE0r&#10;inoMY1LecsU30Ac/WRInga84qHtk9C7SGUxVI0/UNR6moDkUpwTdf7oknpdfXEKDXU5VKTtRNTOa&#10;+wrqFA3PYA8nh6IWFOyKNIHiVgobztiS7uu/WS1t9w6exXMRbV2klTaCq1MolLTzmxfhSbsRLOBo&#10;Q6hQCATG+yw8GkvYBvpJVwrVbm9AFDKBrx6Eo47BilKlVOgD8ehbQHM+x8qtAlJvs4SOLtCUu48C&#10;go9Cs9tcPxdM2236lmjZkH93UH1/ts2iNvEnPuw6wgxkJiFfZ9CJvytfqHjY6T61D7kHzL3diYcy&#10;Hb2H1PNCj+0qXbZg1F77AdrbLZg2ML8U+iKMEt4cEuUU9ZYTvprUPxbxpXsX6+pfAA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wQKAAAAAAAAACEA033ewKJSAACiUgAA&#10;FQAAAGRycy9tZWRpYS9pbWFnZTMuanBlZ//Y/+AAEEpGSUYAAQIBAEgASAAA/+EJZkV4aWYAAE1N&#10;ACoAAAAIAAcBEgADAAAAAQABAAABGgAFAAAAAQAAAGIBGwAFAAAAAQAAAGoBKAADAAAAAQACAAAB&#10;MQACAAAAHAAAAHIBMgACAAAAFAAAAI6HaQAEAAAAAQAAAKQAAADQAAr8gAAAJxAACvyAAAAnEEFk&#10;b2JlIFBob3Rvc2hvcCBDUzQgV2luZG93cwAyMDExOjAzOjE0IDEyOjUxOjE1AAAAAAOgAQADAAAA&#10;AQABAACgAgAEAAAAAQAAAVKgAwAEAAAAAQAAAGIAAAAAAAAABgEDAAMAAAABAAYAAAEaAAUAAAAB&#10;AAABHgEbAAUAAAABAAABJgEoAAMAAAABAAIAAAIBAAQAAAABAAABLgICAAQAAAABAAAIMAAAAAAA&#10;AABIAAAAAQAAAEgAAAAB/9j/4AAQSkZJRgABAgAASABIAAD/7QAMQWRvYmVfQ00AAf/uAA5BZG9i&#10;ZQBkgAAAAAH/2wCEAAwICAgJCAwJCQwRCwoLERUPDAwPFRgTExUTExgRDAwMDAwMEQwMDAwMDAwM&#10;DAwMDAwMDAwMDAwMDAwMDAwMDAwBDQsLDQ4NEA4OEBQODg4UFA4ODg4UEQwMDAwMEREMDAwMDAwR&#10;DAwMDAwMDAwMDAwMDAwMDAwMDAwMDAwMDAwMDP/AABEIAC4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kkklKSSSSUpJJJJSkkkklKWf1vqeR0zEZkUY32pzrqqXNLxWGi1wpba+xzX+xtj69y0FW6j&#10;hMz8DIw7I231uZJEwSPa+P5DvenQ4eKPF8tji8lsr4Tw/NWnm0P+cJo06j0/Lw/GwV+vWPP1cM3e&#10;3+u1QyOo2s610kY97n4vVG3bqXtgRXX9orur3NZbW78x7XqeFmZFuFjdVzcj7NRRQ4ZlRaGj1mE1&#10;Xve7/RV2Vv8AS2fTVXoFrOsdSyOuue2AwY+DjhzXOZQTv+0Xsb/NW5j2+xrv8FWpogfrJHHwCHFD&#10;fihOchww4Pm/S9XzfoMHFKRjGzqRKN+mXBH1Sl6f0ZfI9Ekkkq7Zf//Q9VSSSSUpJJJJSkkkklKS&#10;SSSUpJJJJSkkkklKSSSSUsJjXnyVTqLeo+my3pprN9Z1puLgyxh+kzeyfTt+j6duyz/wRUs/q/WM&#10;XKfTT02q6oQa7XZddRcP+KsZub7lk5+b9Z8zIqfVWMGljXCyurMpcXuI/Rul7Nrdrk+HAJDiy4Ya&#10;bZMmP7JQ4uNgyZ4AEVIm69MTauv9G+sWbhHKzcykPosbYzFqDvszGN9z7b2vbZbmWt/NY9np/wDB&#10;qv8AVWnrT+qttbm492GwzmsoobQXbmWtx98YuN622z+X+jUenUdT6h1WzF6zn2twsatlnpjIYHOt&#10;eNu318X0NzfbbZsZ/N/o/UTYuM2vozuq4uVa7qOFc+xtNmQ4teyqw7qH0vd/hsVvtVv7xiGM4jlw&#10;ky4Ygx4OCHvfL6v+6atxOWOQcQAsnil6pe183/or3SSBi5uLl1tsx7W2B7Q8AETB/eZ9JqOqAIOx&#10;B8nQBBFggjwf/9Hv+tfV89XsqsHU8/p/ohzduDcKWu3EHda012b3N2+xZv8AzGd/88XXP/Ytv/pB&#10;dQkkp5f/AJjOH/rRdc/9i2/+kEw+pIO2PrJ1s7hLYzG6jxb+gW/1MVHp2SL3UMqNT/UflND6A2Du&#10;dk1ufU19H+lb6tfsXIYuF0huZjlvUWvtNzy1noW7xZ9s6na9uG9pZ+ibkXZGN1R/8xZhYfq5Xo4t&#10;6SnR/wCYzv8A54uuf+xbf/SCb/mR7tv/ADj63uiY+2NmPH+YWN0vpXS6cjpRf1x2U8M6e7Ba/Fcx&#10;5x2/avsFVThDmV3v+2e+71H10fz36P0nqTsDpFeBgC3qtN1DcNpxHfZ7BY7HHTczGixmM5mZ6D2f&#10;b+pM32ev/OYVP6T07ElOuPqSCzePrJ1ssid32xsR8fQSH1ImAPrJ1s7hI/XG6jx/mPNBwsHolXSc&#10;6qvqTL8Y9WxLLrxS0NFzX9NczFc3FbViv+0OroY7Ioqroq+0/pf5i5Yz+nfVw2O9PrFQrc24t24z&#10;yWt9Xrbntxdjtv2Jvr5tef6X6OyjA/wNeXX6aU7w+pLSA4fWTrZBMA/bGwTxH8wn/wCZGsf84+ty&#10;DEfbG8xP+gWP9g6KMNpPVGFnH8xaatcHplTXYwZsf+0/stOPl4HpP+0frmTjUV3WU3WIFuF0nJbl&#10;nJ6j9iuOZlte3Epe/JH+UMx1T/Ux/Ve7qHtdX0/9F6tfTn9Z9Om+n17sZKeg/wCY5if+cfXI5n7Y&#10;3/0gon6kgCT9ZOtgEbp+2N4HLv5hZOPgdCFBNfVaXMnLdFeM8YkOv6TZfW1oe+v9lUvpx6Mr9N6N&#10;2DmZP6xVTTfarnS8To9fUcVzOoYlzy0enXZQQY+0dRt/yK+yxrasfdbkY/6L7T/k3Fo/7T3VXJKb&#10;Y+pG6dv1j62Y0MZjfj/oE/8AzGd/88XXP/Ytv/pBZnT+n9NON0aro/ViHBmWzHvxMe0bmvy8S3Ju&#10;9OkvqrbjvZVi/r3qYb/X+0212VVeku7SU8s76hh0b/rB1p8cbsphj/Ox03/MCv8A8vesf+xFf/vM&#10;uqSTTwXrw34rTw3rTyv/ADBr/wDL3rH/ALE1/wDvMl/zBr/8vusf+xNf/vMuqSQ/V/1fwV6fB5Yf&#10;UMNMt6/1ppPJblMH/U460OjfVs9JyX5B6r1HqG9np+lm3i2sSWv9RjBXXtt9u3etlJOFVpVeCRXR&#10;/9n/7Q40UGhvdG9zaG9wIDMuMAA4QklNBCUAAAAAABAAAAAAAAAAAAAAAAAAAAAAOEJJTQPtAAAA&#10;AAAQAEgAAAABAAIASAAAAAEAAjhCSU0EJgAAAAAADgAAAAAAAAAAAAA/gAAAOEJJTQQNAAAAAAAE&#10;AAAAeDhCSU0EGQAAAAAABAAAAB44QklNA/MAAAAAAAkAAAAAAAAAAAEAOEJJTScQAAAAAAAKAAEA&#10;AAAAAAAAAjhCSU0D9QAAAAAASAAvZmYAAQBsZmYABgAAAAAAAQAvZmYAAQChmZoABgAAAAAAAQAy&#10;AAAAAQBaAAAABgAAAAAAAQA1AAAAAQAtAAAABgAAAAAAAThCSU0D+AAAAAAAcAAA////////////&#10;/////////////////wPoAAAAAP////////////////////////////8D6AAAAAD/////////////&#10;////////////////A+gAAAAA/////////////////////////////wPoAAA4QklNBAAAAAAAAAIA&#10;AThCSU0EAgAAAAAABAAAAAA4QklNBDAAAAAAAAIBAThCSU0ELQAAAAAABgABAAAAAjhCSU0ECAAA&#10;AAAAEAAAAAEAAAJAAAACQAAAAAA4QklNBB4AAAAAAAQAAAAAOEJJTQQaAAAAAANJAAAABgAAAAAA&#10;AAAAAAAAYgAAAVIAAAAKBBEENQQ3BDgEPAQ1BD0EOAAtADQAAAABAAAAAAAAAAAAAAAAAAAAAAAA&#10;AAEAAAAAAAAAAAAAAVIAAABiAAAAAAAAAAAAAAAAAAAAAAEAAAAAAAAAAAAAAAAAAAAAAAAAEAAA&#10;AAEAAAAAAABudWxsAAAAAgAAAAZib3VuZHNPYmpjAAAAAQAAAAAAAFJjdDEAAAAEAAAAAFRvcCBs&#10;b25nAAAAAAAAAABMZWZ0bG9uZwAAAAAAAAAAQnRvbWxvbmcAAABiAAAAAFJnaHRsb25nAAABUg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AYgAAAABSZ2h0bG9uZwAAAVI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COEJJTQQMAAAAAAhMAAAAAQAAAKAAAAAuAAAB4AAAVkAAAAgwABgA&#10;Af/Y/+AAEEpGSUYAAQIAAEgASAAA/+0ADEFkb2JlX0NNAAH/7gAOQWRvYmUAZIAAAAAB/9sAhAAM&#10;CAgICQgMCQkMEQsKCxEVDwwMDxUYExMVExMYEQwMDAwMDBEMDAwMDAwMDAwMDAwMDAwMDAwMDAwM&#10;DAwMDAwMAQ0LCw0ODRAODhAUDg4OFBQODg4OFBEMDAwMDBERDAwMDAwMEQwMDAwMDAwMDAwMDAwM&#10;DAwMDAwMDAwMDAwMDAz/wAARCAAu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SSUpJJJJSkkkklKSSS&#10;SUpJJJJSln9b6nkdMxGZFGN9qc66qlzS8VhotcKW2vsc1/sbY+vctBVuo4TM/AyMOyNt9bmSRMEj&#10;2vj+Q73p0OHijxfLY4vJbK+E8PzVp5tD/nCaNOo9Py8PxsFfr1jz9XDN3t/rtUMjqNrOtdJGPe5+&#10;L1Rt26l7YEV1/aK7q9zWW1u/Me16nhZmRbhY3Vc3I+zUUUOGZUWho9ZhNV73u/0Vdlb/AEtn01V6&#10;BazrHUsjrrntgMGPg44c1zmUE7/tF7G/zVuY9vsa7/BVqaIH6yRx8AhxQ34oTnIcMOD5v0vV836D&#10;BxSkYxs6kSjfplwR9Upen9GXyPRJJJKu2X//0PVUkkklKSSSSUpJJJJSkkkklKSSSSUpJJJJSkkk&#10;klLCY158lU6i3qPpst6aazfWdabi4MsYfpM3sn07fo+nbss/8EVLP6v1jFyn009NquqEGu12XXUX&#10;D/irGbm+5ZOfm/WfMyKn1VjBpY1wsrqzKXF7iP0bpeza3a5PhwCQ4suGGm2TJj+yUOLjYMmeABFS&#10;JuvTE2rr/RvrFm4Rys3MpD6LG2Mxag77Mxjfc+29r22W5lrfzWPZ6f8Awar/AFVp60/qrbW5uPdh&#10;sM5rKKG0F25lrcffGLjetts/l/o1Hp1HU+odVsxes59rcLGrZZ6YyGBzrXjbt9fF9Dc3222bGfzf&#10;6P1E2LjNr6M7quLlWu6jhXPsbTZkOLXsqsO6h9L3f4bFb7Vb+8YhjOI5cJMuGIMeDgh73y+r/umr&#10;cTljkHEALJ4peqXtfN/6K90kgYubi5dbbMe1tge0PABEwf3mfSajqgCDsQfJ0AQRYII8H//R7/rX&#10;1fPV7KrB1PP6f6Ic3bg3ClrtxB3WtNdm9zdvsWb/AMxnf/PF1z/2Lb/6QXUJJKeX/wCYzh/60XXP&#10;/Ytv/pBMPqSDtj6ydbO4S2Mxuo8W/oFv9TFR6dki91DKjU/1H5TQ+gNg7nZNbn1NfR/pW+rX7FyG&#10;LhdIbmY5b1Fr7Tc8tZ6Fu8WfbOp2vbhvaWfom5F2RjdUf/MWYWH6uV6OLekp0f8AmM7/AOeLrn/s&#10;W3/0gm/5ke7b/wA4+t7omPtjZjx/mFjdL6V0unI6UX9cdlPDOnuwWvxXMecdv2r7BVU4Q5ld7/tn&#10;vu9R9dH89+j9J6k7A6RXgYAt6rTdQ3DacR32ewWOxx03MxosZjOZmeg9n2/qTN9nr/zmFT+k9OxJ&#10;Trj6kgs3j6ydbLInd9sbEfH0Eh9SJgD6ydbO4SP1xuo8f5jzQcLB6JV0nOqr6ky/GPVsSy68UtDR&#10;c1/TXMxXNxW1Yr/tDq6GOyKKq6KvtP6X+YuWM/p31cNjvT6xUK3NuLduM8lrfV6257cXY7b9ib6+&#10;bXn+l+jsowP8DXl1+mlO8PqS0gOH1k62QTAP2xsE8R/MJ/8AmRrH/OPrcgxH2xvMT/oFj/YOijDa&#10;T1RhZx/MWmrXB6ZU12MGbH/tP7LTj5eB6T/tH65k41Fd1lN1iBbhdJyW5Zyeo/YrjmZbXtxKXvyR&#10;/lDMdU/1Mf1Xu6h7XV9P/RerX05/WfTpvp9e7GSnoP8AmOYn/nH1yOZ+2N/9IKJ+pIAk/WTrYBG6&#10;ftjeBy7+YWTj4HQhQTX1WlzJy3RXjPGJDr+k2X1taHvr/ZVL6cejK/Tejdg5mT+sVU032q50vE6P&#10;X1HFczqGJc8tHp12UEGPtHUbf8ivssa2rH3W5GP+i+0/5NxaP+091VySm2PqRunb9Y+tmNDGY34/&#10;6BP/AMxnf/PF1z/2Lb/6QWZ0/p/TTjdGq6P1YhwZlsx78THtG5r8vEtybvTpL6q2472VYv696mG/&#10;1/tNtdlVXpLu0lPLO+oYdG/6wdafHG7KYY/zsdN/zAr/APL3rH/sRX/7zLqkk08F68N+K08N608r&#10;/wAwa/8Ay96x/wCxNf8A7zJf8wa//L7rH/sTX/7zLqkkP1f9X8FenweWH1DDTLev9aaTyW5TB/1O&#10;OtDo31bPScl+Qeq9R6hvZ6fpZt4trElr/UYwV17bfbt3rZSThVaVXgkV0f/ZOEJJTQQhAAAAAABV&#10;AAAAAQEAAAAPAEEAZABvAGIAZQAgAFAAaABvAHQAbwBzAGgAbwBwAAAAEwBBAGQAbwBiAGUAIABQ&#10;AGgAbwB0AG8AcwBoAG8AcAAgAEMAUwA0AAAAAQA4QklNBAYAAAAAAAcABAAAAAEBAP/hESxodHRw&#10;Oi8vbnMuYWRvYmUuY29tL3hhcC8xLjAvADw/eHBhY2tldCBiZWdpbj0i77u/IiBpZD0iVzVNME1w&#10;Q2VoaUh6cmVTek5UY3prYzlkIj8+IDx4OnhtcG1ldGEgeG1sbnM6eD0iYWRvYmU6bnM6bWV0YS8i&#10;IHg6eG1wdGs9IkFkb2JlIFhNUCBDb3JlIDQuMi4yLWMwNjMgNTMuMzUyNjI0LCAyMDA4LzA3LzMw&#10;LTE4OjEyOjE4ICAgICAgICAiPiA8cmRmOlJERiB4bWxuczpyZGY9Imh0dHA6Ly93d3cudzMub3Jn&#10;LzE5OTkvMDIvMjItcmRmLXN5bnRheC1ucyMiPiA8cmRmOkRlc2NyaXB0aW9uIHJkZjphYm91dD0i&#10;IiB4bWxuczp4bXA9Imh0dHA6Ly9ucy5hZG9iZS5jb20veGFwLzEuMC8iIHhtbG5zOnhtcE1NPSJo&#10;dHRwOi8vbnMuYWRvYmUuY29tL3hhcC8xLjAvbW0vIiB4bWxuczpzdEV2dD0iaHR0cDovL25zLmFk&#10;b2JlLmNvbS94YXAvMS4wL3NUeXBlL1Jlc291cmNlRXZlbnQjIiB4bWxuczpkYz0iaHR0cDovL3B1&#10;cmwub3JnL2RjL2VsZW1lbnRzLzEuMS8iIHhtbG5zOnBob3Rvc2hvcD0iaHR0cDovL25zLmFkb2Jl&#10;LmNvbS9waG90b3Nob3AvMS4wLyIgeG1sbnM6dGlmZj0iaHR0cDovL25zLmFkb2JlLmNvbS90aWZm&#10;LzEuMC8iIHhtbG5zOmV4aWY9Imh0dHA6Ly9ucy5hZG9iZS5jb20vZXhpZi8xLjAvIiB4bXA6Q3Jl&#10;YXRvclRvb2w9IkFkb2JlIFBob3Rvc2hvcCBDUzQgV2luZG93cyIgeG1wOk1ldGFkYXRhRGF0ZT0i&#10;MjAxMS0wMy0xNFQxMjo1MToxNSswMzowMCIgeG1wOk1vZGlmeURhdGU9IjIwMTEtMDMtMTRUMTI6&#10;NTE6MTUrMDM6MDAiIHhtcDpDcmVhdGVEYXRlPSIyMDExLTAzLTE0VDEyOjUxOjE1KzAzOjAwIiB4&#10;bXBNTTpJbnN0YW5jZUlEPSJ4bXAuaWlkOjFCQThERUQxMUQ0RUUwMTFBQ0MxQTZCQURFRkRDQ0RB&#10;IiB4bXBNTTpEb2N1bWVudElEPSJ4bXAuZGlkOjFBQThERUQxMUQ0RUUwMTFBQ0MxQTZCQURFRkRD&#10;Q0RBIiB4bXBNTTpPcmlnaW5hbERvY3VtZW50SUQ9InhtcC5kaWQ6MUFBOERFRDExRDRFRTAxMUFD&#10;QzFBNkJBREVGRENDREEiIGRjOmZvcm1hdD0iaW1hZ2UvanBlZyIgcGhvdG9zaG9wOkNvbG9yTW9k&#10;ZT0iMyIgcGhvdG9zaG9wOklDQ1Byb2ZpbGU9InNSR0IgSUVDNjE5NjYtMi4xIiB0aWZmOk9yaWVu&#10;dGF0aW9uPSIxIiB0aWZmOlhSZXNvbHV0aW9uPSI3MjAwMDAvMTAwMDAiIHRpZmY6WVJlc29sdXRp&#10;b249IjcyMDAwMC8xMDAwMCIgdGlmZjpSZXNvbHV0aW9uVW5pdD0iMiIgdGlmZjpOYXRpdmVEaWdl&#10;c3Q9IjI1NiwyNTcsMjU4LDI1OSwyNjIsMjc0LDI3NywyODQsNTMwLDUzMSwyODIsMjgzLDI5Niwz&#10;MDEsMzE4LDMxOSw1MjksNTMyLDMwNiwyNzAsMjcxLDI3MiwzMDUsMzE1LDMzNDMyOzBEQTIzMjE1&#10;QjM2NTA1NzVEMjI5NUM5RTlEOUYzMUEyIiBleGlmOlBpeGVsWERpbWVuc2lvbj0iMzM4IiBleGlm&#10;OlBpeGVsWURpbWVuc2lvbj0iOTgiIGV4aWY6Q29sb3JTcGFjZT0iMSIgZXhpZjpOYXRpdmVEaWdl&#10;c3Q9I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tCRTk0RjBEMDMyRTM5&#10;RUI4REExMDI5ODU5RUFEQkI1QSI+IDx4bXBNTTpIaXN0b3J5PiA8cmRmOlNlcT4gPHJkZjpsaSBz&#10;dEV2dDphY3Rpb249ImNyZWF0ZWQiIHN0RXZ0Omluc3RhbmNlSUQ9InhtcC5paWQ6MUFBOERFRDEx&#10;RDRFRTAxMUFDQzFBNkJBREVGRENDREEiIHN0RXZ0OndoZW49IjIwMTEtMDMtMTRUMTI6NTE6MTUr&#10;MDM6MDAiIHN0RXZ0OnNvZnR3YXJlQWdlbnQ9IkFkb2JlIFBob3Rvc2hvcCBDUzQgV2luZG93cyIv&#10;PiA8cmRmOmxpIHN0RXZ0OmFjdGlvbj0ic2F2ZWQiIHN0RXZ0Omluc3RhbmNlSUQ9InhtcC5paWQ6&#10;MUJBOERFRDExRDRFRTAxMUFDQzFBNkJBREVGRENDREEiIHN0RXZ0OndoZW49IjIwMTEtMDMtMTRU&#10;MTI6NTE6MTUrMDM6MDAiIHN0RXZ0OnNvZnR3YXJlQWdlbnQ9IkFkb2JlIFBob3Rvc2hvcCBDUzQg&#10;V2luZG93cy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AAAAAAH/2wCEAAYEBAQFBAYF&#10;BQYJBgUGCQsIBgYICwwKCgsKCgwQDAwMDAwMEAwMDAwMDAwMDAwMDAwMDAwMDAwMDAwMDAwMDAwB&#10;BwcHDQwNGBAQGBQODg4UFA4ODg4UEQwMDAwMEREMDAwMDAwRDAwMDAwMDAwMDAwMDAwMDAwMDAwM&#10;DAwMDAwMDP/AABEIAGIBUgMBEQACEQEDEQH/3QAEACv/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OKuxV2KuxV2KuxV2KuxV2KuxV2KuxV2KuxV2KuxV2KuxV2KuxV2KuxV2KuxV2&#10;KuxV2KuxV2KuxV2KuxV2KuxV2KuxVJfMV/r9lbvPplj9dKUpF6scValR9pwfFjmVp8eORqRpw9Zl&#10;ywiTCPFXnGPF/pkD5C8+ad5u057i2HCeCn1mH4jw5s4T4mSMNyEdfhyet0UsEqPVhoe0I6gGtpQ+&#10;qP8AW+noyjMJz3Yq7FXYq7FX/9D1TirsVdirsVdirsVdirsVdirsVdirsVdirsVdirsVdirsVdir&#10;sVdirsVdirsVdirsVdirsVdirsVdirsVdir550fyj5q1T8xPM1pJrrWd9aXKXVrIbdLnmNQje4ki&#10;HOT92tvVo4lYuv1f0UVuSNnSY9RHDhiTDxMcuLhnxfw/0v6XH/RjHg4P6Tzk9KcuaR4uHLGuKPD5&#10;e/8Amf0pevj/AKLLUT879GkkZpP01ZxU9OOlha8uQ33+JhRm/wCEyonRZCNuD/lZNs/w3H/SiP8A&#10;hcV8X533FjP6HmHQ/wBGqv2p/rQn6io+GGE+KD/ZZE9jxn/dz4v83h/3UmR7YOMiOSPDxf0v+Ji9&#10;G0PW7bV9Ih1SHaCflx6n7DlD1Cnqv8uafNiOORiejuMGYZICQ5F5H/zj5Itzq3mW4gblD/oVTSlf&#10;gnHeh6jN925HhhjBG/r/AN66LsLnP/N/3z2zOceidirsVdirsVf/0fVOKuxV2KuxV2KuxV2KuxV2&#10;KuxV2KuxV2KuxV2KuxV2KuxV2KuxV2KuxV2KuxV2KuxV2KuxV2KuxV2KuxV2KvMPOwg8u/mHovmV&#10;jSG4+tfXF3+LhbJDHv8AGRQv+ymbnR/vcEsfdw8P+m4nRa4jBqYZa+rj4/8ANhwxehaxrFjpFi97&#10;ev6cEdOTUZvtMF/ZDHqw7Zz2p1MMMOKXJ22o1EcUeKSG8sa+uu6VFqCw+gJOVI+XOnF2TrxX+Xwy&#10;ns/WfmMQnXBf8N8XUxYaXUjNHiDF/wA4/N36B8ryxQGl9dcfQNK09OaIt1Vl+y37WdH2RpvEyjuj&#10;/wATJw+2NQYYuEHhnP6f82UVf8ofKy6D5SgEi0vbjn9ZavXhNLw6My/Zb9nIdq6nxcx7v+Oxbey8&#10;Bx4hfM/8VJm+a12LsVdirsVdir//0vVOKuxV2KuxV2KuxV2KuxV2KuxV2KuxV2KuxV2KuxV2KuxV&#10;2KuxV2KuxV2KuxV2KuxV2KuxV2KuxV2KuxV2KsR/NTy3Lr/ky9sraPnfH0vq5qBT9/Gz/aZF+yn7&#10;WbDszUeFmBP0/wDHZOB2lhOTCQPq2/3QWeW203zt5Ksrm7TnDP6vJKsPsTso3X0z1jzB7Y7PhPJL&#10;HMcq/wB7LvasOGGpwRMh3/7r/N/mp7quq6T5c0lrm5b0LOCnZ3pzcL+yHb7T46PR8seMbfiX8Tk5&#10;s2PTY7PphH39/wDnfznj3lTSNT/MfzZ/iPVxXQrb+5t/g+P1IWhb44zDKvGWFW3T/hc6fWZRpMHh&#10;x+uX/FcX9L+c6DRYzrMpyTG38UP83h+qPD/Ne65yz1TsVdirsVdirsVf/9P1TirsVdirsVdirsVd&#10;irsVdirsVdirsVdirsVdirsVdirsVdirsVdirsVdirsVdirsVdirsVdirsVdirsVQup331GxkuuH&#10;qenx+CvGvJgvWh8csxY+OQi15cnBG1dWiniqPiRvmOhyBBBos4yBFhjGs+ZPKXkXS0hlb6tEK+hb&#10;0mkrVwW+MLKesvLfMzDpsuolY3/0rh5tVi04o7f6Z4RrnnkeetUU65dfofRoK/B6f1nhzQd4kikb&#10;lJEv/Bfy51GHQ/lh+7HiZJf5n+64v5zyuq1h1EgJy8Mfw7cfD/OX20XkO29BIfOXG3g5/uv0bcGv&#10;Pf7RqeprgnDNKycfql/TinFGMavLfD9P7t7z5R8/+X/NUt4mkzestn6fNuMi19UMRtIkf++2zmNX&#10;oZ4K4/4r/wBi9XpdZDNfD/CyXMJy3Yq7FXYq7FX/1PVOKuxV2KuxV2KuxV2KuxV2KuxV2KuxV2Ku&#10;xV2KuxV2KuxV2KuxV2KuxV2KuxV2KuxV2KuxV2KrJozJGUB4k96V74quVVVQqigGKt4q0yqylWFQ&#10;cVeQ3n5YedtIk+peV9W9LR5ftQfV4G9LiAw+KeRpH5yM7dfh/wBXOix9pYJniyR9f87il/vQ85Ls&#10;zNiBGM8Xwj/vpK/lv8hNPs79r/Wr/wDSkrU4x+k1vxorJ1imINQV7fs5Xqe2zKHBCPB8eL/dRbcH&#10;YgEgZniH82v99xMV88flBq915nvL9B9U0yb0/Sf4JPsxIjbGUP8AbHcZn6DtOEcYgNyL/TL+a4Gq&#10;7NnGRIFR/h/FpCfyduKbajX/AJ4j/qrmXLtWIGwv8f1XF/IZe77nqX5Nfl7rXlN9WbUxx+t/V/SH&#10;7s19P1eX2Hk/34vXOf7W18dRw8P8PF/suHyei7M0UsHFxfxcP++enZp3auxV2KuxV2Kv/9X1Tirs&#10;VdirsVdirsVdirsVdirsVdirsVdirsVdirsVdirsVdirsVdirsVdirsVdirsVdirsVdirsVdirsV&#10;QGsa9pWjW4uNSn9CE9G4O/cDogY9WGW4sMshqItqzZ4YxcjQSn/lY/kz/q4/8kZ/+qeW/k8vd/uW&#10;v83j7/vd/wArH8mf9XH/AJIz/wDVPH8nl7v9yv5vH3/e8l87/mv5M8zIlteaZ9Zit6+jL686fb4M&#10;3wrGh6pTfOh0nZebAbifsj/xTzmq7Shmrih9P9L9jEItU/LJZA0mh+og6p9au1rt4gZnmGq/nfZB&#10;xPFw/wAz/Zye2+SPzg03zVqo02O0+rTN9g+o8laI7nrEgFAnjnNazsqWCPET+P8ATPQ6PtUZp8Nc&#10;J9//AB16Dmqds7FXYq7FXYq//9b1TirsVdirsVdirsVdirsVdirsVdirsVdirsVdirsVdirsVdir&#10;sVdirsVdirsVdirsVdirsVdirTFgpKjkfDpiryi7/OrzBZ3D28nlPm6Uq36QjHUA9BEfHN3HsrER&#10;fi/9Kz/xTpR2pl64qP8AwyP/ABKj/wAr11z/AKlH/uYx/wDVHJfyRi/1X/pXL/ik/wAqZP8AU/8A&#10;Zj/iWMeffzB8weatNWzj0D9HstaS/W45uro32Skf++6f7LM3RaTFglficQ/m8Bi63tGc9SADDh4f&#10;6Xu/q/zWM/U4f8OJZNonO9FayfWiKVl5dK8fs++ZnjDxCePb+r5OB+VlwxBhxTF/vOL/AHn+xSrz&#10;vBDJqkt5Z6b+jrN+PFPXM/REU7t8X2v+JZf2fP0cJlxy/q8Pex1YEZ/T4Yl9Mb4/pfTPkjybaaB5&#10;dttOeP8AfR8/Ubk2/KV3GwZx0fxzkNZrZZchlez12k0UceMRPNgH5KW1vNqWreqnJl+r8DUilUlr&#10;0zZdqSIhGj/O/wB66HsIA5cgI/mf7mSp+cemN5f1PTfOOkxcLm29f623KvL1Eit49pC6iiu32Y8e&#10;ychyxlikdpcPD/m8U3N7TxDFKOWI7+P/AGMIvXba5guoFngbnE9eLUIrQ0OxoeozQyiYmi72MgRY&#10;VciydirsVdir/9f1TirFv+Vr/lb/ANTjof8A3ErT/qpirv8Ala/5W/8AU46H/wBxK0/6qYq7/la/&#10;5W/9Tjof/cStP+qmKu/5Wv8Alb/1OOh/9xK0/wCqmKu/5Wv+Vv8A1OOh/wDcStP+qmKu/wCVr/lb&#10;/wBTjof/AHErT/qpirv+Vr/lb/1OOh/9xK0/6qYq7/la/wCVv/U46H/3ErT/AKqYq7/la/5W/wDU&#10;46H/ANxK0/6qYq7/AJWv+Vv/AFOOh/8AcStP+qmKu/5Wv+Vv/U46H/3ErT/qpirv+Vr/AJW/9Tjo&#10;f/cStP8Aqpirv+Vr/lb/ANTjof8A3ErT/qpirv8Ala/5W/8AU46H/wBxK0/6qYq7/la/5W/9Tjof&#10;/cStP+qmKu/5Wv8Alb/1OOh/9xK0/wCqmKu/5Wv+Vv8A1OOh/wDcStP+qmKu/wCVr/lb/wBTjof/&#10;AHErT/qpirv+Vr/lb/1OOh/9xK0/6qYq7/la/wCVv/U46H/3ErT/AKqYq7/la/5W/wDU46H/ANxK&#10;0/6qYq7/AJWv+Vv/AFOOh/8AcStP+qmKu/5Wv+Vv/U46H/3ErT/qpirv+Vr/AJW/9Tjof/cStP8A&#10;qpirv+Vr/lb/ANTjof8A3ErT/qpirv8Ala/5W/8AU46H/wBxK0/6qYq7/la/5W/9Tjof/cStP+qm&#10;Ku/5Wv8Alb/1OOh/9xK0/wCqmKu/5Wv+Vv8A1OOh/wDcStP+qmKpP5g/NjyckaS6P5w0OV1rzt/0&#10;lp68qlQPjkk2p8TZq+1I6rhB059X830er6f9U/znD1QzXHw+W/H9P+b9SSf8rjtP+ph0P/uMaV/1&#10;UzVeH2p/O/2OFxr1X44Hf8rjtP8AqYdD/wC4xpX/AFUx8PtT+d/scK3qvxwO/wCVx2n/AFMOh/8A&#10;cY0r/qpj4fan87/Y4VvVfjgY/rXm7RNY1O31W680aGtzYc/qSfpXTDT1kEcm6zKv2V/bX/VzNwav&#10;tbFHgB2l9X9x/C4efS6mc4yI5X/MZB/yuO0/6mHQ/wDuMaV/1UzC8PtT+d/scLmXqvxwMa8s+ZtB&#10;8t3M13YeZ9D9S94/XI/0tpu/pBlj3ed/5z9nNjrdf2vqQIzP0fRtg/j+ro4Gj0epwGVD6q/mJrrv&#10;5mabrGlT6dP5i0MRT8eR/TGl/sOHHSVT1XxzF02TtbDkExLeP9HA5Oow6nLAwPI/1Fug/mJpug2K&#10;6ba+aNDmsoa+gP0rpa8eTF2+1KzGrN+02HVZu1s8uORqZ+rbB/Va9Fp9ThxCAFCP9Tv4mb6J+bPk&#10;BtMhOqebtDS+PL1k/SdiafGeO6Scfs8embfRjL4Q8X+8/i+n+d/Q9P0u40wyDGPE3n1/EUd/ytf8&#10;rf8AqcdD/wC4laf9VMym9OtF8w6Brtq93ompWuq2kbmJ7iynjuI1kADFC8TMocKytx/ylxVH4q//&#10;0PUl3aWt5azWl3ClzaXKNFcW8qh45I3BV0dGBVkZTxZW+1irzH/oV78i/wDqWf8Ap+1D/soxV3/Q&#10;r35F/wDUs/8AT9qH/ZRirv8AoV78i/8AqWf+n7UP+yjFXf8AQr35F/8AUs/9P2of9lGKu/6Fe/Iv&#10;/qWf+n7UP+yjFXf9CvfkX/1LP/T9qH/ZRirv+hXvyL/6ln/p+1D/ALKMVd/0K9+Rf/Us/wDT9qH/&#10;AGUYq7/oV78i/wDqWf8Ap+1D/soxV3/Qr35F/wDUs/8AT9qH/ZRirv8AoV78i/8AqWf+n7UP+yjF&#10;Xf8AQr35F/8AUs/9P2of9lGKu/6Fe/Iv/qWf+n7UP+yjFXf9CvfkX/1LP/T9qH/ZRirv+hXvyL/6&#10;ln/p+1D/ALKMVd/0K9+Rf/Us/wDT9qH/AGUYq7/oV78i/wDqWf8Ap+1D/soxV3/Qr35F/wDUs/8A&#10;T9qH/ZRirv8AoV78i/8AqWf+n7UP+yjFXf8AQr35F/8AUs/9P2of9lGKu/6Fe/Iv/qWf+n7UP+yj&#10;FXf9CvfkX/1LP/T9qH/ZRirv+hXvyL/6ln/p+1D/ALKMVd/0K9+Rf/Us/wDT9qH/AGUYq7/oV78i&#10;/wDqWf8Ap+1D/soxV3/Qr35F/wDUs/8AT9qH/ZRirv8AoV78i/8AqWf+n7UP+yjFXf8AQr35F/8A&#10;Us/9P2of9lGKu/6Fe/Iv/qWf+n7UP+yjFXf9CvfkX/1LP/T9qH/ZRirv+hXvyL/6ln/p+1D/ALKM&#10;Vd/0K9+Rf/Us/wDT9qH/AGUYq7/oV78i/wDqWf8Ap+1D/soxV3/Qr35F/wDUs/8AT9qH/ZRirv8A&#10;oV78i/8AqWf+n7UP+yjFXf8AQr35F/8AUs/9P2of9lGKu/6Fe/Iv/qWf+n7UP+yjFXf9CvfkX/1L&#10;P/T9qH/ZRirv+hXvyL/6ln/p+1D/ALKMVd/0K9+Rf/Us/wDT9qH/AGUYqy/yR+XHknyPa3Nr5W0t&#10;NOjvHEt0weWaSRkHFQ0szSSFE+LhHz4JzkZV5SPyVZJir//R9U4q7FXYq7FXYq7FWDH82dPgutKX&#10;UtB1jStO1vURpGmapfwQwxy3TmRYQ1sZjqMKXBhPpNPZRfaR5fSRuWKu1f8AN7QNPutWWHT9R1TS&#10;/LzxxeYdb0+GOazsZGP71JCZUnne0Sk16tnBc/VI2/fcX5IqqKP5qeUh580ryWszy6jrenDVtKvI&#10;gstncQH1CFSaNm+No4JZlYp6LRr/AH3NkRlULqn5x+UtO8z+YfLbJdT6j5Y0eXXdVMUa+msEKJIY&#10;UaR053DRyxSLRfR+P+/V+aKqir78z9As9A8pa3Lb3RtPOV1p9lpiKkZkjk1SMywmcGQKqKo/e+m0&#10;vH9hXxV3mj8xV0CTVSfLusahZaJai91PUraG3itUj4PKwjkvJ7T608ccfOX6otx6fJY2b1v3eKuv&#10;fzP0BZNFttHt7rzBqOv2o1LT9O05IxONPZOYvJ/rclrHbW7VSJGuJInkmf0o0d/U4KovyN570/zh&#10;a6pNaWd1YSaPqM+kX9teiESLdWoQygG3luI2Qepx5LJ8Xxfs4ql7/mbHJ5r1vyxpXl3VdYv/AC99&#10;V/SUtqdPjhX67D68PFru8tneqcuVE+Fl/wBXkqhdP/OnytqXlTQvMFja31xN5mnkttD0KOOE6jcP&#10;BM0UxEfq+ikUAjaaeeS4SCGH+9kR3RMVdqH50+VtN8qa75gvrW+t5vLM8dtrmhSRwjUbd55lihJj&#10;9X0XinEizQTx3DwTQ/3UjujpiqPtfzHtx5n0vy3rGiajoWo62ly+km9NlLHcNZosk8Yaxurz03WN&#10;/U/fLGjcW4vz4oyqA/5XT5W/3u+q33+FPr36N/xl6cP6I9f7PP1fV9f6r6/+i/X/AKt9R+sfD9Y4&#10;fvMVdqH5wWdv5r13yxYeWtc1q/8ALkEdzqkunQWrwqk0KzoEaW5heSV0f93AievKySejHJwxVH2P&#10;5qeUr/WfLunWUz3MHmu1uLvQdUiCta3DWg5XFuaN68NxCnxyLPBEi/FD6n1hWhxVAaB+dPlbXb7y&#10;5bWNrfGHzXPqcOh3skcKwzJpC8ppyPVM0cUhDJAJIUn5J+9hiTgzKo+b81PKVrqfm2y1GZ9Pj8lp&#10;Zy6xfXIUQFb+IzQiEozySPt6fp+krvKyRwrKzYq7QPzK0/U9ZtNF1DStR8uapqVqL7SbbWI4YWu4&#10;gKyrCYZrhfrFuvF7i0lMV1EjrI0PDnwVQH/K6fK3+931W+/wp9e/Rv8AjL04f0R6/wBnn6vq+v8A&#10;VfX/ANF+v/VvqP1j4frHD95iqrrn5pnR/M+neW7jytrEuo6w92mjmJtLMd0tinqTSIz3yemnpkSL&#10;9YWB2/k5/Biqa2nnvT5/OcPk+WzurXWpdHXXXSUQmOKBpxbmF3ilkrcJJ9r0/Uh/knbFWSYq7FXY&#10;q7FXYq7FXYq7FXYq7FXYq7FXYq7FXYq7FX//0vVOKuxV2KuxV2KuxV455g8t+dvMvmfyzft5autK&#10;1HTNfgvtVurrVItR0T6lZpNEXs7WSduNxPH6TW8o0e1nhnk5+rC/OfFUqvvys8y6bdedNOt9Eutf&#10;j806jPqOm30etXOmaXGuqHhcQapZQXdvI6WlC7PbwXb38DLD/o7fBGqhfPn5IeZ7/wA12N/odukT&#10;eVvKVnB5Y1KIoI01vSr4TwQpb3NxI/CWBXiVrt7iCL1eUsk0keKpfon5JeetOvPMOoz2f1vVfNHk&#10;fU4dZvPUt4/W8x6pdPO1v6YlMacIzHD6sQjs29L1Pg5tiqf3n5Pa1F5W/K9bK3vptY0PVdCuvMFr&#10;carcT29tDaQn620cFxcvZr6UlFRbSPlw+C3/AHWKu8zeT/zA1Cz8+WWr6ZrmuX+rT36+WLzTtYS1&#10;0uOxntVjsoJrNtQsU/cvyW6D2MvrfGzNc8+TKovT/IfnS5h/LqOzsZ/KWs+X9KisvMHmcS2UsxtI&#10;Ivq76XHAj3UV39ZlVbyGW6ja3sl4TJyunltlVZJ+THlHzD5ZtfN0Otq5k1HzNqOo2VzK8DSXNrOI&#10;hHcOLbjGjy8GZo/Th4/75jXjiqt5N8r67p35r/mJr15belpWu/ob9FXPONvW+p2bRT/ArGROEh4/&#10;vFTl+xyxVgHkv8r/AD15e8qfljqsumfWNc8kT6supeXVnt1mlt9YmkjaSC4Mn1Uy28TJOIZJUSZe&#10;SevDIvF1XedPyv8APXmHyp+Z2qxaZ9X1zzvPpK6b5dae3aaK30eaONZJ7gSfVRLcRK85hjldIV4p&#10;680jcUVT/TPJ2uzfmd5X1yz0TVdK0rR4NSXVZvMepR6q7/Woo44EseV9qslvL6i8ppI/qnOBWjeW&#10;Tl6LqsV0v8lvMNl5Ui/L250OfU4Y75o38w3WsXi6FJp5mN2LhtItr+3m+tKT6C2aQpD9aX601+yc&#10;nxVNdG13zLpX56fmt+hfLU/mH1YNGY/V7q0tvTuI9P8A9Hjk+tSRfup+UvOaL1Xg9L+4k9T4VVJf&#10;yP8AMNz5J8n/AJV6mUk8rWCXOoeZtegECy/WnlkltrXTjMJ5kdJp39edrWH1bVfgmj9aa1xVVg8g&#10;fmBrer/lmvmbS/qkflP9M2GtXuk3SafCYTbJDYXFp9SnhuY4rhY0Vo4o7Zkb1Ue1gtuCYqpar+R2&#10;v6pJ+bGj27vZad5nTQz5f1K/upL9ppNOT1ZVlkllnvFT11EPOb+7RuUMcqRrHirKodF84ebPzE8p&#10;eaNY0N/LFp5Stbx5ILm4truS6vNTgFvJDD9VkkVbe1VPU+szGOSbmiLaJ8boql/kPQ/zO8k+VLHy&#10;BpWjwTvp99LHD5vupYn046fNM921w1nHPHf/AFr941qtmAsPrfvfr/o4qyDzl5X13UfzX/LvXrO2&#10;9XStC/TP6Vueca+j9cs1ig+BmEj85Bx/dq/H9vjirH/Ovkm7vfzmi8y6h5N/xb5aXy4umrFTTZfT&#10;vhfPMG9HUJ7cfDCSPUX/AH5x/nxVlX5ReXPMfl7ydHYa5JwczyzadpPqm5/RdjIQbfTfrbfHd/VE&#10;+D1m/wCMMfKGKJsVZpirsVdirsVdirsVdirsVdirsVdirsVdirsVdir/AP/T9U4q7FXYq7FXYq7F&#10;XYq7FXYq7FXYq7FXYq7FXYq7FXYq7FXYq8s/Lz/yen5t/wDgvf8AdPfFXqeKuxV2KuxV2KuxV2Ku&#10;xV2KuxV2KuxV2KuxV2KuxV2KuxV2KuxV2KuxV2Kv/9lQSwMECgAAAAAAAAAhAHMS1B/+IAAA/iAA&#10;ABUAAABkcnMvbWVkaWEvaW1hZ2UyLmpwZWf/2P/gABBKRklGAAEBAQDcANwAAP/bAEMAAgEBAQEB&#10;AgEBAQICAgICBAMCAgICBQQEAwQGBQYGBgUGBgYHCQgGBwkHBgYICwgJCgoKCgoGCAsMCwoMCQoK&#10;Cv/bAEMBAgICAgICBQMDBQoHBgcKCgoKCgoKCgoKCgoKCgoKCgoKCgoKCgoKCgoKCgoKCgoKCgoK&#10;CgoKCgoKCgoKCgoKCv/AABEIAHc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gkDqa8v/AGpv2wvgN+x54Bm8f/G3xpBp8SoTa2KHfc3b9kjjHLEnjPQVdOnOrNQgrtkznCnHmk7I&#10;9J1HU9P0ixl1PVLyK2t4Iy8088gREUDJYk8Ae9fmZ/wUU/4OAPCPwxvL34T/ALHEVr4g1mB3gv8A&#10;xTdITZ2rjgrCAR5zA5+b7o96+Jv+Cif/AAWI+PP7bd/deCPC11c+EvARcpDotncFZr9QeGuHUjcD&#10;/cGF45zXyBawApl1xz0A6V9zk/CmirYx+kf8z5XMs+ak6dD7/wDI9q8W/wDBR79uLx5qcuq6z+0h&#10;4igluJCzJYzJCoJ5wAiggfiT71J4f/4KHft5eHp1bR/2pvFke3otxdrKn5OpzXjyaf5Dh2IbB5GK&#10;19B8Pz6zM8QlSC0iUvc3Uv3YV7k9z7AZJr6+WAwOzpq3oj5761i3/wAvGfUfgD/gtt/wUd8Cyxq3&#10;xf03WoUADQ61o6vke2xlxXv3wr/4OQfj9Bd2+mfEf4EeHdY3yCMzaTdTQu2eBhWyMk9s1+dvh/wD&#10;r/jjxRB4Q8BaVcald3c4isLaCItLMxPA2jJ/wr9hv+CWn/BFfRPgU9j8d/2odNtNT8WKFm0nw+yr&#10;LbaYcZEkmeHmGeMcL7mvnc6o8PYKjzVKacnslo2ezllXNsTNKE3yrds+4P2dvip4p+M3wp0r4jeL&#10;vhveeFbnVLdZk0m+lV5UjYAqzY6Zz0NdzSKiqAqqAAMClr83k05NpWR9mk0tQooopDCiiigAoooo&#10;AKKKKACiiigAooooAKKKKACiiigAooooAKKKDwM0AFNmljgiaeaRURFJd3OAoHUk1yfxn+Ofws/Z&#10;/wDBF38Q/i34xs9F0uzjLPPdzKpc/wB1QT8xPYCvxn/4KMf8F0/ib+0NLffCz9mqa78LeEcvDcao&#10;shS91BM4yCMGJCM8Dk57V6eXZTjcznalHTv0OHG5hh8DC9R69j7R/wCCjP8AwW++D37LcN78NPgb&#10;c2fi3xuAY3eC4DWenPjgyMMh2/2Aa/Fj49/tD/Gz9p74gXHxG+NHjm91rUbmQmNriVjHboekcSZx&#10;Go4+7jpyTXGql3fySXd3LJI8hJkllbcznrk56nPrVyC2O1Qo4A4r9KyrJMJlSTSvPufE4/Mq+PbU&#10;naPYr2thvIHJYNkkDGKtQQtECQu45+Zj2qyq5jwinjvitPRPD8N5bjVdalaKxz8rIPmuGHVI+eeO&#10;rdF9zxXsOpFRuefYq6Lob6oZLy9ka3sYGHnXTgHJx9xB/E56YH416R8Gfgj8S/2g/G1h8NfhP4Rn&#10;ma4n2W9tEm4tzgySsMD1y3YdOK679l39kr4r/tefEWy8FeAvDLrbLKofZGRBZRZ5dzjHbJY8k1+4&#10;X7En7B3wp/Yy8ERad4c0+K81+4hA1TW5E+eQ90TP3Uz2HWvmc5z6ngVaLvPou3qe1luWSxqUnpHq&#10;cD/wTo/4JafDD9jXQ4vGPiaxtdY8cXEeZtSkhDJYgjmOHPQ8kFupr6zC46UtFfm+JxNbF1XUqu7Z&#10;9rQoUsPTUKaskFFFFYGoUUUUAFFFFABRRRQAUUUUAFFFFABRRRQAUUUUAFFFFABRRWJ8Q/iR4G+E&#10;/hS78cfEXxPaaRpVjEZLm9vZgiIAM9+p9hzTScnZbibUVdm0WAGSa+Tf2/8A/grZ8Av2KdKuPDtr&#10;qEfiPxiYyLfQ7CVWEB7NM2fkHt1NfE3/AAUY/wCC+HiLxo998Jv2O5ptK0skw3PimaMLc3Qxg+Qp&#10;z5a8/eIzx71+ZOta3rPiu+m1nxDqU93cyyF5ri4kLvIx6kk5JP419fk/DMq8lUxeke3X5nzeYZ/S&#10;pN06Or7nq37W/wC3L8ff2zvGMvib4teLJZrZZybLSoZCttaITwqKMDP+11+leSW0EJlC7G65BZev&#10;vT4rETHCRYKjIJPOKuxQrD0ctz3r9Bo0qOGpqFJWij5SpUrVpOc3dvqMt7cIDvIbPYrUkflKzJEq&#10;g+me1ShQ3IGCelPtJXsLpJRBFJtcHZNHuVvqO4pubvojNe9saui+HLaG1TV/EgKQMM21kchrvPGS&#10;f4Y89W79Bnk177+xH+w/8Xv23filHo/hqwkg0WzZRqeryxFbWxhz9xePvYHCjknrzWv/AME8P+Cd&#10;/wAZf27viKus36y2Hg7T7sHXfEMybVxgHyIfl+aQjAwOFBBJHf8AdT4H/An4Z/s8fDux+GXwq8OQ&#10;6bpljEFVUX55WAwXdurMe5r4/Os8jg1KhTac3v8A3f8Agn0mW5Q67VSppFfiYv7L/wCyt8Kf2Ufh&#10;7B4C+G2hxxkIDfai6fvruTuzN1xnoOgr0uiivz+c51JOUnds+uhCMIqMVoFFFFSUFFFFABRRRQAU&#10;UUUAFFFFABXG/Ef42+Efhtqtno2rO8txcsDLHARmCPpvYf06nFdZf3cFhZTX91IEigiaSR2PCqAS&#10;T+VfAnjf4kzeJvGep+Jr2+OJriSRpJpMCNckjJPQAcfhWtKEZNuWyM6kpRXun33p99aanZRalYTr&#10;LBPGskUqnh1IyCKmr4E+CX/BZv8AZ00m0vfhONWW9ufDkphl1WS4K2rZY4iV1VsuOQB6DNdc/wDw&#10;Vx8JXl1s8O+GRqKAZH2OGSTI+oP9Kn2bLu0tUfZtFfHx/wCCvXwy0aMzeMPAt/ZxqPmkbcgH/fS/&#10;1rrvBH/BU/8AZc8Y/wBnxya3cWUupWT3VtHOq5MShSzdR03D86apVGrpE+0gtz6Tory3wr+2n+zF&#10;4xm+y6P8XtLEwYKYrlmhIPplwAfwNehaN4s8L+IYhNofiSwvVPe0vEkH/jpqHGS3RV0aFFY/jnx9&#10;4K+Gnhm78Z+P/FVjo+lWEJlvL/ULlYo4kHclj/8Arr8hv+Ckv/BxxYXb3vwd/Yp1dbWBt0F342nj&#10;Imfrn7MjY2jj77cnsB1rrweBxGOq+zpL59DnxOKo4Wm5TfyPvX9vD/gqZ+zn+w9pEumeINbj1vxY&#10;8Ja08M6dLukU9AZmHES59eTg8V+IX7bH/BRz48/ts+MZNT+Jfi/yNIhlJ07w9YEpa2yk8YUn5mwO&#10;WOTXy94z8WeKPH2q3XibxZ4s1K/vb2Yvd3V3eO7zMSSXYk5Yn3rGj0WO7Q51G4A7Yav0XKMhwGXp&#10;TqPml37enY+Jx2bY3HPkhG0e3+Z6NFLbXcgaKfCg5JZhyat+VFG20yjnkjPWvL4/Cl2kZ8nVZPQK&#10;Dz/OiHQ/FNu4MV8G4wv74j+tfR2ovWMjy1KV/ehY9TF6FGYBg/xDZmpxLjAKj6givLY7bxtFLvt7&#10;3GByglzmtnR4/iZdXUFpZwNcTzSBEhSPczsTjAHc1nNKLUm9DRyk1Y71JCJwhGMjgHivuz/gmP8A&#10;8EgPHn7V93a/Fb4zrd6J8P45AykL5dzq208pFkfLGehfHbjnkeh/8Ei/+CKHijxMll+0L+2lophs&#10;Dtl0PwfKmGuRkESXAPKrxwnU59K/X7S9L03RNOh0nR7GK1tbaIR29vAgVI0AwFUDgACvis84j5eb&#10;D4V37vt6H0mU5Kv4tdeiMr4dfDbwP8JPBun/AA++HPhm10nRtMgEVnYWke1I1A/UnuTya3KKK+Fb&#10;cndn1SSSsgooopDCiiigAoo6dajub2zs1DXd3FECcAySBc/nQBJRVddV0tjhdStz9Jl/xqdWV1Do&#10;wII4IPBoAWiiigAooooA+Yv2+P26PgX8Hfh9qfw3l+JdmviW/C25sLctI8KFh5m8qCEO3IwTnmvj&#10;628b6Vq3hifUTbRXltNA0jiQZEikZxgg5B967L/gpp+wZqd74quviHo2twNHfCW68y6jbI+Yl1JA&#10;OcZH4Y96858JeCToHhyDw5FOJYktQnmKMiQY6j2NZf7T7W1vdN6n1enh1OLvLqfmL8efHuha/wDF&#10;v/hN20qS2WfUHnhs7a5MNtZneqj9yi7MADlipJ619e/scftP6/8AFfVp/DUXiiQR2FtHFBNpqTC2&#10;mdl3bQ0irsfGfl56de1eS+Nv+Cc/7XMd/qFvpll4D1zTWv55rBrrV7q3nWJ3JVSPIKqcEDhiOOte&#10;g/sPfsifG74Ea3dal8Ul0q2j1K4WeHStGmeZbd40ZQGkZQCG3F+Oc8cYrrpNnJOokt9T6X1mTxPq&#10;9lPo+q6i11Z3CFJbe6BkR1PqOhrgPHHw5ttWnjaDQrOzKWTWsbWVusTRxnGEUoBhQQCAMdK9XeGR&#10;02lctjkN1qpdaRHcN84XJ5OFzWt0hRakr2PEfh74B8ReCpRp2ma0J1t9u4XwLMxGRkH3wK7+Px14&#10;502XzreG6geNRiWwv2Uj39q2B4L0zTdUn1y0tkjuLyNFnl3Md4TO3g8LgE9Pam3lkiICFU0JNbkS&#10;kk9Ty/8Aaa+Ifhr4o/Dq48AfHn4q3dnpV44VDrV0B+8UFgIy7ctx2Oa+MPDH/BLyw8cW1z4i8HfF&#10;iBCk/wDo8N3FkMCfXdkYyK+6Pij8E/h/8W9Ki0v4heE7fVbaKcTxxXCn93IBgMuOhwTzQfh3o2n2&#10;qx6dpMUSxqFRY0xgen6CtKGIxVGvGUJ2Svt1Mp0aFWk+eN2+/Q/NPx18AvjV8ONSutJ1P4c6pe21&#10;rO0UWoadatNFMAcBxsycEetcPea1JpLmHVtLnsWDcrdWzxn/AMeAr9VpfDkqPsKLsBGFKcD0qhrX&#10;ww8L+JIjFq/h6yus/eEtuHH5EV9XR4gqJJTgvvPBnklOE3KErH5dQeMtKwJU1CNvlwArdat2fi3Q&#10;mYbdQUsFwQDnFff/AIj/AGKv2evFjM998M9LMrHPmQWwjIPqNmK4jWP+CW/7P+oytc6bpWpWErDl&#10;7bUHUfQA5FdK4ihfWJzvKOXVSPmz4XeEvE/xZ8T2fg/4f+HrjVdSv5FjtbOxhLySMT6D07+lft//&#10;AMEqf+CLXhL9n20sfjh+0bpVvqvi6SNJ7DSJ4w8OmEgNlgch5BxyRxivnX/gm34F+HP7At5JrHh/&#10;4fWev6lLIz/2trbNJPCD/ChBAXAyOBX314e/4KXaRdKBrPw5cYUEva6gDnj0Zf615GcZ3icXH2dH&#10;3Yvfuerl+X0qDU6jvI+pkjSJBHGgVQMAAYAFLXhWi/8ABQT4JahtTVLXVbFmHWS3R1H4q+f0rsNF&#10;/av+AWulVt/iFbQs3RbqN4/1K4r5Z05roe4pR7notFYulfEf4fa6AdG8caTdZ7QahGx/IGtlJEkU&#10;PG4ZSMhgcg1LTRQtFGQaM9qQBRRRQAjHAJr4t/bS+ON54q+IzeFPDupsun6KTBuifiSf+M8eh+X/&#10;AICfWvpf9o74qQ/CX4W3+vRTBb6dDb6cuefNYEbh/ujLfhX556jfXF7cvczyM8kjbndzkknrmuig&#10;rNyMpyj8LLFlqurjU1nl1WY/NziZq/S7wZOlz4Q0q5TGJNOgYY941NfmF9oY5JIOO4r2/wCL3/BZ&#10;/wDZY/Zm+HmkeFU1abxF4mt9It45tK07DGGURgFXPVcEHrj61t7CtiWo01dmbq08OnKo7I+4KK/F&#10;/wAb/wDBf39qXxBrr3vgTwtpOmWTP+5tpwZHCjpkDAz65Jq/4O/4Luftd7kTxBoGjSqx5aONUP5s&#10;rflXe+HMzSTcV95xrOcE+rP2Ror4r/ZA/wCCkPxK+OGqWlp4j8GLOl5OsZWBRvjBIG4bEGevQj8q&#10;K8mth6tCfLJanfTr0q0FKL0Por9qTQbbVvhwt3PaLL9lvFJDLkbXBQj6HIr5Rb4Df2zewaJ4G0Zm&#10;kkYiG2hye2SBk8DAJr7l8ZeF7Pxn4Zu/DN9M0cd0gBkQDKkMGBGfcCuS+EvwPj+HWpza3qGri8uW&#10;QxQbY9qxpnr9SPyqqdWMaLiwnTcp+R8b+Jf2cvil4S3Sax4MvoVU/wCuEDMuP95cj9a+e/2if2id&#10;F+BE72N74K1jV72JcLDZwbY1Yj+KR8AfQAmv2LIBrnfG/wAJfhf8RbRrPx54A0nVo3+8L2xRyfxI&#10;zWmGxNClVUqsLrsmY1sPVlFulK0vM/nk+IH/AAU3+PWozPZ+EfBWh6EjE4mnie7kX8X2rn/gNeV+&#10;Lv2w/wBr/XkM178XNQt1J+VLC2hgCj22ID+tfe3/AAVW0r/gn54X8an4a/s3/Cyzk8R2twf+Ei1K&#10;xvZTY2/B/coN5Dy564+VRxyeB8bat8OvCGtxBW067tD/ABeRKrKT9CM/rX6Zlc8qlQjVWG5b99T4&#10;XGxzOniJQjXv6aHi+t/tF/tLXcheb44+KPmPzA6rNx9ACBTbL9qb9qrQziw+NeuBT/z9XAlA/CQN&#10;Xpuofs8abcMV03XYumStxGUI/LIrFv8A9mvWZZSLOO3uPQxSg/1r3VLK5/ZivKyPJvmEH70m/mzK&#10;07/goL+2HoabJ/iDb3qDvdaRbnP5IDW3pv8AwVE/aZ0x1XW/D3h6/THzE2Ekbfmrjn8Kw739nbxX&#10;aWoB8OBGV8/akRi7DGMZzjHfgZz3rA1P4LeIoi0d1YP1z0wT781j9QyirJqVOLOuljMbBW5pN/ge&#10;u6R/wVb8USAL4h+DFnIR96S11J0z74ZWxXVaL/wVO+Gk6Btd+FuuWgPBktriGUfkShr5hvfhb4ii&#10;3BLCRV24JOQD9R3rLuPh7qtmfLktCCw7jiuefDWT1npT+5m1HNcfH7Wvofb3hv8A4KSfsv6iypdT&#10;61pxY/Mt3pfQ/WNmrt9C/bP/AGXNZYGH4s6dbk4yt2skR/HcoFfm1beHdDXUn03XPFWmaVP5e6OO&#10;9kYGTnGRxx171dvdC0qxkeQ+OPDlzsXmI6jGTtxgYXg/oa8Wpw9k86jpxnyv1PShmmNjDncdPSx+&#10;qfhX44/BLX2UaP8AFfw/cMeirqsQJ9gCc132k6jpmo24bT7+3uI2GA9tKH4+q1+L1tpl3Lb+UFSU&#10;kgrPsOcYxxzjHfpV3TbvxXoTg2OpzwOBmMwTPGQPwPWsv9Tac3eFV/cOPEdSMdaenqftLbypxCm4&#10;bBgEk/1qaCWaE7o7hyc8E9q/ILQP2h/2hvCyBfD/AMWfEMCocoo1F2H5MSMV3Ggft/8A7YOjBXT4&#10;lC8AHCX1lDKR7E7Af1rjnwbmMdY1Iv5WOiHEuFv78WfqRDqeoq7A3TcY2YatnRviT4+8OyBtK8T3&#10;9so5LQ3jr+HBFfmd4b/4Ko/tLaZII9f8MeHNTUdVNvLC7fismP0rutA/4K8akr+X4v8AgYTxjfpu&#10;sY/R1/rXFV4WziGvKmvX/gHcs8wTfY/SPSv2ufjroU6W9n8Rr2QgfJHdMso/KQNXZ6J/wUE+NOnB&#10;TqyabeAf89rQKW/7421+bXh3/grF8BtSZT4g8D+J9ObHJ8iGZQP+AuCfyrvPD3/BRX9kvX1RD8RZ&#10;rEkZ2ahpVwmD6ZCFf1rzKmT5jR0nRf3HbDMcFUXu1D9GdC/4KRX+9Y/Efw6t2zjL2l2yfkGDfzrs&#10;tH/4KDfCe7CjWfDur2hbvGscij83U/pX52aJ+0r8BfGMYt9D+LuhuZQCgOpIjH8GINWvG0GoeIvB&#10;9x/wrjxXHJdAZidbwup55AKt36DmuKeEnDSUGvvOmnXUleMk/uPpL9rf9omz+Mfiy3i8OG5/sewh&#10;K2yyR4LuwBZ2AzjkAfQV8ifGL9tP4L/CQy2A1o61qsZ2/wBlaQRLIrekj52xj6nPtXm/x9+H/wC0&#10;J8WPBsGhWnjPWvDipE0d7p9m0bQ3YA4Lusnmc+mfwr4g+J3gv4vfBjxbPoM19ZXTW6K5Xy2+VSM5&#10;O9APyJr08twWArNfWKlrbLY83HYzF05clKF79T6D+Lf7Znxz+L88ml6bqA8NaVLn/Q9LdvNdcfxz&#10;Y3n6LtHtXnel+DnlcztBuZmyWckkn1Jx1ry/Tvil8XLeWFm0OzMTvgkvEMjv1fP6V9h/sYfskftD&#10;ftWXlra6D4BuFhnf550wsKJ/eaTOFHX3PY19gsTl2Cpfu3FJeh4sqeNrz96LbPPvB/w9vtavU07S&#10;LF7qdjghBlE57n+gBr7m/Yx/4JE+Pvi69l4w+IUH9laLw63FyjK7jI4iTv8AU19pfse/8EtPg7+z&#10;xYWmveMLGDW9fiVWGY/9Gtn6/Ip++c92/KvqiKJIUEcSKqqMKqjAA9K+UzLiGdZuNDbv/ke3gsoj&#10;FKdXfscF8Cf2avhN+z14ci0H4eeHIoXVcTX0qhppj3JY9PoOKK7+ivmJSlOV5O7PbjGMFaKsgooq&#10;j4n8RaX4R8PXnifWpWS0sLdprh0jLEIoycAck0krsrYtXV3a2UD3N5cJFFGhaSSRsKqgZJJPAAFf&#10;nJ/wUi/4KoPNFf8AwS/Zu1plgIMOteJYHKtMCCGitzxhexk6n+Hjk8r/AMFBP+CifxU+L9rdfDf4&#10;aaTeaD4ZLMly/K3GoL0/eEfdQ/3O/cnt8N3lld3bs13G+8kb2znFfW5RktPStiWvJf5nz2Y5nL+H&#10;R+8ypLVpXe6kUszsWdsZJP1p8dv5i7oYWI9WrVtLJh+4iR2zx93OfatKz0A+b5bK7ysM/ZYCSfoS&#10;On86+rlVjF2PnFD3rtmLbabcXZC+V5jH7q5H+RV6y0SFnEUMT3c7n/UQDIU+7Y5+gr2T4GfsVfGr&#10;476hDp+g+GZba1lYFn8oqu3P3j3b6nAr9Ev2Vf8Aglp8IvgvBb+IPH9hDrWrqAfLlQGONvf+99On&#10;1ryMfnOFwy5d35HqYfLq9dJx28z4X/Zb/wCCafxx/aFvYtXl0b+w9FI+fUbtSiKD2Vc7nP0zX6Kf&#10;BD/gmr+zB8IfCx0XVfAtr4nvJ0AvNQ16BZi577FIwg+nPvXvtlYWenWqWWn2scEMahY4oUCqo9AB&#10;0qUcDFfH4rM8ViZP3ml2R9FhsBQw0bWu+7PBfE//AATL/Yl8VBhdfAnS7UsPvWRaPH0wa808U/8A&#10;BEH9jHXZGl0zTdUsSxz5fnq6fTG0H9a+xaKyp5hjqXwVZL5s0ngsJUXvQR+aHxT/AODaL9kj4gX0&#10;2qC0tWnlOS7o8TDjH3gWNeD+K/8Ag1H8O2Pig658PPE1pHAFAS2uZzJtI7gtj+VftPRThmGKhV9p&#10;e78xvCUHT9nbTsfjPp//AAbjfF7TrZ4ZPEGnTP0WRJ0UY7YG6mXH/BvL8a4GyiWcm04DpewdPxfN&#10;fs3Qea9WPFOcQVlP8DzpZBlst4n4tj/g3q+NLS5+xW2F6g3kWP8A0OrcP/BvN8awSUt7BMj7xvoP&#10;6PX7M4op/wCtec/z/gJcPZYvsn41H/g3f+Nkz4M2lIpH8V9Hx+RpD/wbi/F67Ja41bRFOeN16D+P&#10;Q1+y1FD4qzlr4/wHHIMti78r+8/GyX/g2y+K9xGFXxvoMR/6+HOPySlsf+DZb4j3Eu/V/i1ocabS&#10;AkRlJH/jlfslXnH7U3xN+Jfws+D2peJPhF8PLjxJ4gKmLTrKFCVjcg4lfHO1cdO5wMiiPE+dzaiq&#10;v4IcskyyEW3DY/Bj9ub/AIJU+H/2Jb610nxl8d9G1PVL9d9voWlRSSXKx5xvcsFWNevU5OOOteAa&#10;V8MP7PmVtC8UalZuv8duNn6hzXv/AMf/AIc/tKeNfiZqvjv426PrFzreo3Bkubm9tpM8n7oyPlUZ&#10;4A4FclpfhHVLS5Wwl0id5i2I4hEQT9c8AV9vSxNWGHSrVVOXV2PlqtCDxD9nBxXqY3ha8+OOjuF0&#10;D9oHxLaxqw+SS8d1OPVWdhium0j4O/F740+KI77U9dTxLfTBYQ11ocZL9lUFCC31H519H/si/wDB&#10;OP4qftAa1DPcaIYLFXDyTvEUijU92P8AEcc+/YGv1Y/Zh/Yi+D/7NmkQyaRo0F9rIQCXVJ4BuU+i&#10;D+H6/wAq8HNM6wlNuDhGUvRbnq4DLa9R8zbS9T8xfhX/AMG/Hx88c6HbeL/GsfhvRjMyyR6bLczw&#10;3AUYOSqhwufQnPqK/TP9h79mTU/2aPh/e+H9fhtVvbq6TJtZvMXykQBfmIBPJavbgMd6K+Mr4meI&#10;bbSV+ysfT06EaWzf3hRRRXMbBRRRQAUy5tre8t3tbuBJYpF2yRyIGVgeoIPBFFFAHnHjj9kP9nf4&#10;g72174Y6esjjmazj8lgfX5MD9K8W+IP/AASN+BviZJpPDOs3Wnu/3UmhWRR7ZGCKKK6KeKxNJ3jN&#10;mM8PQqfFFHivi/8A4I169ou+50nxFb3MK8ho2C7R9GK16x+zh/wS48C+EoINe8cW8EsuQ6oyLLI3&#10;HXd0T8Mn6UUV0VMzx1WNpTMIYHCwqXUT6v8ACPgfwr4E0xdI8KaLBZwKMERr8z+7N1J+ta1FFcDb&#10;buzsSSVkFFFFIYUUUUAFFFFABRRRQAUUUUAFFFFABQeRRRQBn614V8N+I4zDr/h6wvkYYKXlokoP&#10;4MDXC6/+x/8As1+JLn7ZqHwh0dJQciS1t/KIP/AMCiiqU5x2bJcYvdHceFfCHhvwTo8Wg+FtHgsr&#10;WFQEihQDoMZPqfetKiik227saSWwUUUUhhRRRQAUUUUAf//ZUEsDBAoAAAAAAAAAIQDx27jY8GwA&#10;APBsAAAVAAAAZHJzL21lZGlhL2ltYWdlMS5qcGVn/9j/4AAQSkZJRgABAgEAZABkAAD/4RB7RXhp&#10;ZgAATU0AKgAAAAgABwESAAMAAAABAAEAAAEaAAUAAAABAAAAYgEbAAUAAAABAAAAagEoAAMAAAAB&#10;AAIAAAExAAIAAAAcAAAAcgEyAAIAAAAUAAAAjodpAAQAAAABAAAApAAAANAAD0JAAAAnEAAPQkAA&#10;ACcQQWRvYmUgUGhvdG9zaG9wIENTNCBXaW5kb3dzADIwMTE6MDM6MTQgMTI6MTY6MzcAAAAAA6AB&#10;AAMAAAABAAEAAKACAAQAAAABAAABKqADAAQAAAABAAAAaQAAAAAAAAAGAQMAAwAAAAEABgAAARoA&#10;BQAAAAEAAAEeARsABQAAAAEAAAEmASgAAwAAAAEAAgAAAgEABAAAAAEAAAEuAgIABAAAAAEAAA9F&#10;AAAAAAAAAEgAAAABAAAASAAAAAH/2P/gABBKRklGAAECAABIAEgAAP/tAAxBZG9iZV9DTQAB/+4A&#10;DkFkb2JlAGSAAAAAAf/bAIQADAgICAkIDAkJDBELCgsRFQ8MDA8VGBMTFRMTGBEMDAwMDAwRDAwM&#10;DAwMDAwMDAwMDAwMDAwMDAwMDAwMDAwMDAENCwsNDg0QDg4QFA4ODhQUDg4ODhQRDAwMDAwREQwM&#10;DAwMDBEMDAwMDAwMDAwMDAwMDAwMDAwMDAwMDAwMDAwM/8AAEQgAO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WP8A&#10;WTKyqqcLFxLHVXZ+ZTjmxkbm1+6/KczeH/8Aaei1qMY8RA2QTQt2EljWfV3plgLbm3XyCw2XZF1j&#10;gHD6VTrLXek5rv8ARqx0LKyLsH0cw7s3CecbKdEbn1xtvH8nKpdVlf8AXkSI0TEk0dbHDvt+lJAJ&#10;uiKvbV0VX6gzNfg5DOn2MqzHVuGPZYJY2wj9G97fd9FysJIA0Qey58F+sfVvrtgZn2HrN1uNa07m&#10;2NLoeP32W7zvZ/U9i3Pq1/jZ6hhbMbrlbsygafaWwLWjxd+bd7f3vf8A8MvT+s9D6Z1zCdhdTobf&#10;S76JOjmH/SVWD3VvXgv1t6Hb9XOuX9PItOK33YttrQHPrI0fW6v9G73bq/8A0XX/ADam9ziB/SHX&#10;HP1jzgf0FvCNBseko+n7R+k+8dH+sHR+t0i3puSy7SXV8WN/r1O9/f6X0For5jxM3KxLmZGLa6iy&#10;sgsewlsGfpafR/sr1r6kf4xsvqdRw83Fty8uppLH44busDRu9wsdRU5+1v5n/bSaYRlrA0f3ZEf8&#10;2arkPmF/1h+0PoSyun/WPBz+sZ/Rqw5mX0+C8OiHtIbusr2k/Qe/Y7coVdezb6jZV0TPEGNtv2eo&#10;/H9Ll/RXBB/Vekf4wsnreR0/Jfjek+zLGMz1hW17Xemy22sup9RlWyx/6RifDCKnxkCVej1Rvj8l&#10;spmxw2R106PqqSw+sfW3p3TegVdcr/WaMk1jGa1wbvNv0W7/AHbNjd+/+otPp2fR1HCqzcfcKrhL&#10;Q4Q4Qdrmugu9zXNURxzEeIio3w3/AFlwlEnhvWr+jZSSSTFykkkklKSSSSU//9D1VYGe5uR9bunY&#10;/bp+LfmvnibS3Do/zW/aVS6j/jM+rPTc27ByTkC+h5Y5opdqW/T2btvtah/VjrmJ13q3VOr4TvUa&#10;5uPRj0vIbc2mtr7bHPxwXvbXdk3P2PUgBgJk6ERNC/V6/T8v9ySwni4QOp/6Lu9V6mOlYrMm2i3I&#10;buZWG47d75dP5v8Ao1m4nVB+0sbqZptxMbqp+xX1XgMc2+vfZ0+5/wD4Zq9XH/4z7JUtr1LpBEEE&#10;QWDRzTzq9/8A5BQy6sbNxn4udU2yi1v6SiwBzYnc2f5Vbm7/AGfnqCGSjqdCKIpmkInHXB6weLj4&#10;v+bwN5JYY6IKNenZmXgiIaxtvr1a+7+j54ydn/WfSRWv+suOSHDE6iwAQRvxbPP2u+202f51ClAi&#10;flkPKXoP/ef89jsjeJ+nqDrrJ+sn1a6Z9Y+nuwc9nEmm9sepU/8Afrd/1bPz1MddqrMZ2Lk4R43W&#10;Vmyv+t9owzk0Vs/4+ypG/bXR/TFv2/G9N2of6zNp/tbkeCcSCAfAjUI4onqH5/8ArF9V+qfVnqQx&#10;M1pLCd2LksE12tB+kzd+e38+pyN07619W6dkUZWLe11tG7Sxg4c01ODmud7va7/BL2bruT9Tut9P&#10;t6f1HMxr6Xa/o7WOsrePoW1embHV2t/N/wAz+bXkuX9Ruo49lpwBkdQrEuxsqqlzKTWAXbr7sjZX&#10;U5m39JW5/wD24lKOl0R3j/3q6Jvx8f4t9v8AjU65bbBqaKzyyotY49htsrpscxW29E6913Mp63i1&#10;XDC6ux1N9LM4vJYwPrezLuuNLne9nsxm1voXF43TuqVtGRjzQXN3Abvc4fmu2fuO/lLYwutfWvpu&#10;I3AxOqmjHDnH02Nb7d59SxzHuZ6m7e5Nx1GQkIxJBv1DiCZRJBFkX2e2+tPRupv+qLeltxMfBwen&#10;DfWx2R6t1lmtNEFtFGPV+sX/AKX3/wDba0PqR1vNxMir6r9ZxxiZRp+0Yf6RljntJeb63+gXsY/1&#10;WX3M9380uMx7G9Ww31db+smTuL3NdhPxXZRsr2t2PpfU59ddn7nqfzV/6X6a0/q2zoPRBc/APUbM&#10;ut1wrtbjVsPpy30PflV27HPYdnqtZ6n85+jp/m7LEZTyCUZgRibI4YyP6zXhlxS/vMJjGBBHqlt8&#10;w+X9L/ovq6S5bp2d0rI6d9s6l1O/HfVsblDIyTjtrseNzavVq+yUWf2U2V1j6k0t9/VqbTIDgc+x&#10;51/O2tut/wCpUJjEGiTfhFfZPT8Xqklwx+s/+LwuDH5drLXAe2kZ27U+33V1sd7ll52Tn3XXdR6d&#10;lhtNgc/GOMeqG59dpFGA+ylzbKHWNcyx11LKtm//ALcSAx3rKQ/wf/Q0+roAfq+mpLgujfXH6102&#10;ej1To2Vm0TtZk49YbaSTtBfj2/Ztv9R7a31f4RdNg/WvoOfksxKMpoybN4bS8FpLq3ejcxjz+isf&#10;Xb7P0Vj/AN+v9GkYH9EiY3uP8PmVfcGPm//R6v6+/Vvo/VulnJzGCu+h9bRlt0cyt9jKbn2fv101&#10;WPu/SfQXl3X/AKnda+r/AFJmhsBDnY2fS7buFX0LaWVvZZVcynZ6tT/8J/NWWr3i2qu6p9NrBZVY&#10;0sexwBa5rhtcxzT9JrmrnrP8Xf1Psa1r8AO2ua6XWWPdDQ4Nq9S2yx7afd/MsdsUnEDECRPputOL&#10;0/uoAok1YPTbV4/6j/XTqbcmzC671Km2mmovrGU5jMhzzGyoZdz6a9v5/wCl/SLtaevbqwMXpl2V&#10;W0c492HbHw/XNy4f63/4pXVGzP8Aq4PVqEuf055Jc3/wrZO5/wDxL/f/AMauf+rv+Lz6y5eaym2r&#10;L6Q1zXH7W5hDQ5o3Vte0Pqsa1/0Nyb7ZOooiiVGQ6/yt9Yd9ahWYt6P1So9yMU2j78N+Qou+uPRm&#10;Gb252MQdW2YOUPv/AFd64W36pf40ukEHDym9RrbJAbaHafymZoqfu/qPQ/8An99cujkN670/IrBP&#10;86Q5nx2+q19T0BCXSN/3fUqx3+3R7c/X/wCpwMP6jYwg/wCEpyK9f7dDFE/Wj6kZVhtra3OyHCS6&#10;nCtveR5vrx3/APSXO4f+Nnp94Db8i3HeTr6tDS0D+vS5/wD57WofrxhW4jrMbrGM4saXvY4NYdoM&#10;Q1tjULrawfBdV6HVu0/WT03N+zdL6rc0auFOEyhjp+ju+1upf9H9xyBmWdd6k04z/q/kZOFcCLGZ&#10;2fTQHD6Qa/HxPtLvpLNs+tz3gOdmueCN3teKxHOrqQxyxOqfXzIoaWVdPe+xmovsyvWbB+i9um//&#10;AKSadTdX5q2aPXehdd6Xd6ebV0+lt5L68i22x+8k6+o5+xj8lrdrLbPs1P0FkuNse/quLSQASKam&#10;uifOsblazf8AGA3MpbjX9GxLKmHcReX2EOIhz69zv0W7+SuZPULmn9GK2D82GiWx+65wTo9yK8k3&#10;2d0X4b27LesZlwbrtoaa+fKz01C5vRCB67MvK2j860NJn6Jb/SPcsmjqLnWsGc592MH+o+tpDSXA&#10;bW+5WMjqGCAG041tJaTJL90yP5e5OsdkPY/V/quNbQwUfVDHsFQZW3Nc4ViWe7dkOuqdvyN36T1q&#10;/wBIuhyPrl9bAx3o4GNWayNoNwtc4QfYz9LjNyXWe31LX/Z/SZ/NU3rzbpfUOtuNtHS8e25rosdQ&#10;zdZtIEeo1vu27vz1axqvrZ1HPr6bRXtyrQTSx42fRBc5rfWDdv8AaSGKcjoCR3r0oMojc69re3s+&#10;tv1tFQe/KwMZ7hD6gHO2O2v2Cuw+v6j7bHMdexzP0Xo/oPU3odf12zcb1ft3VPWLy0tLW1sDGioN&#10;tbtFbfpZe9zP+B/4T9EqGD/is+t9xZbl9QqxS0zsBL3Cf6jdn/TWvgf4mumVweoZ9uW6ZIDQ0ef0&#10;3WpwxAfNOMfrx/8ApL3FvH2jI/h/0+FqU/X6zKudXj57GCsb7MjJubVW1s/R27HW32O/0dVVliX1&#10;W6fn/WvqeP1S9leP0fp7nBrqWhn2h4s+0te0enVs33e/If8Azlv+E/Srs8f6kfVXHxW4renVOra4&#10;PBeNztw/O3/m/wBVnsWzRj4+NUKceplNTfo11tDWj4NZDUgYQJlEmUtokjgEf63zyUQZaEAD7X//&#10;0vVUl8qpJKfqpJfKqSSn6qTOa1zS1wBadCDqCvlZJJT9HdQ+pP1U6kD9q6ZQXH8+tvpO/wA/H9Jy&#10;5nqH+Jf6vXndg5ORhunh0XM+TXem/wD8FXi6Sl/Wdf8Axzh/5vuLfT0/5v8A6C+v4H+JLpzC49Q6&#10;nfcD9AY7W0x5udb9r3K6P8TH1Y1H2zqGvP6Wr/3mXiaSYbvp/wA3hSH3Sn/FB9T649RuTfH+kuif&#10;+2m1LQo/xbfUmj6HS2OPjY+yz/z7Y9fPaSPrvT/mV/3CtP8Affpej6sfVvHj0el4bC3giiuf87Zu&#10;XnP18/xaPxXv6v8AV6v9AZdkYbQTsn6VlQ/0P8j/AAX/ABX815ckn47v9Zft/p8X/c/11p/qfN+j&#10;X/df1XpOgj60dI6lR1DAwcv1aXhzmNps2vZ+fTZp/NvXuR6Tj5fWMLrzgW20Yz6m1uEH9KWPa537&#10;rqmevXt/4ZfNKSf6uAcHHdT+b/MVr/gKNcR4q3G1/P8A4T9VJL5VSVZe/VSS+VUklP8A/9n/7RVK&#10;UGhvdG9zaG9wIDMuMAA4QklNBCUAAAAAABAAAAAAAAAAAAAAAAAAAAAAOEJJTQPtAAAAAAAQAGQA&#10;AAABAAIAZAAAAAEAAjhCSU0EJgAAAAAADgAAAAAAAAAAAAA/gAAAOEJJTQQNAAAAAAAEAAAAeDhC&#10;SU0EGQAAAAAABAAAAB44QklNA/MAAAAAAAkAAAAAAAAAAAEAOEJJTScQAAAAAAAKAAEAAAAAAAAA&#10;AjhCSU0D9QAAAAAASAAvZmYAAQBsZmYABgAAAAAAAQAvZmYAAQChmZoABgAAAAAAAQAyAAAAAQBa&#10;AAAABgAAAAAAAQA1AAAAAQAtAAAABgAAAAAAAThCSU0D+AAAAAAAcAAA////////////////////&#10;/////////wPoAAAAAP////////////////////////////8D6AAAAAD/////////////////////&#10;////////A+gAAAAA/////////////////////////////wPoAAA4QklNBAAAAAAAAAIAAThCSU0E&#10;AgAAAAAABAAAAAA4QklNBDAAAAAAAAIBAThCSU0ELQAAAAAABgABAAAAAjhCSU0ECAAAAAAAEAAA&#10;AAEAAAJAAAACQAAAAAA4QklNBB4AAAAAAAQAAAAAOEJJTQQaAAAAAANJAAAABgAAAAAAAAAAAAAA&#10;aQAAASoAAAAKBBEENQQ3BDgEPAQ1BD0EOAAtADEAAAABAAAAAAAAAAAAAAAAAAAAAAAAAAEAAAAA&#10;AAAAAAAAASoAAABpAAAAAAAAAAAAAAAAAAAAAAEAAAAAAAAAAAAAAAAAAAAAAAAAEAAAAAEAAAAA&#10;AABudWxsAAAAAgAAAAZib3VuZHNPYmpjAAAAAQAAAAAAAFJjdDEAAAAEAAAAAFRvcCBsb25nAAAA&#10;AAAAAABMZWZ0bG9uZwAAAAAAAAAAQnRvbWxvbmcAAABpAAAAAFJnaHRsb25nAAABKg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aQAAAABSZ2h0bG9uZwAAASo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A9hAAAAAQAAAKAAAAA4AAAB4AAAaQAAAA9FABgAAf/Y/+AA&#10;EEpGSUYAAQIAAEgASAAA/+0ADEFkb2JlX0NNAAH/7gAOQWRvYmUAZIAAAAAB/9sAhAAMCAgICQgM&#10;CQkMEQsKCxEVDwwMDxUYExMVExMYEQwMDAwMDBEMDAwMDAwMDAwMDAwMDAwMDAwMDAwMDAwMDAwM&#10;AQ0LCw0ODRAODhAUDg4OFBQODg4OFBEMDAwMDBERDAwMDAwMEQwMDAwMDAwMDAwMDAwMDAwMDAwM&#10;DAwMDAwMDAz/wAARCAA4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Y/wBZMrKqpwsXEsdVdn5lOObGRubX7r8pzN4f&#10;/wBp6LWoxjxEDZBNC3YSWNZ9XemWAtubdfILDZdkXWOAcPpVOstd6Tmu/wBGrHQsrIuwfRzDuzcJ&#10;5xsp0RufXG28fycql1WV/wBeRIjRMSTR1scO+36UkAm6Iq9tXRVfqDM1+DkM6fYyrMdW4Y9lgljb&#10;CP0b3t930XKwkgDRB7LnwX6x9W+u2BmfYes3W41rTubY0uh4/fZbvO9n9T2Lc+rX+NnqGFsxuuVu&#10;zKBp9pbAtaPF35t3t/e9/wDwy9P6z0PpnXMJ2F1Oht9Lvok6OYf9JVYPdW9eC/W3odv1c65f08i0&#10;4rfdi22tAc+sjR9bq/0bvdur/wDRdf8ANqb3OIH9Idcc/WPOB/QW8I0Gx6Sj6ftH6T7x0f6wdH63&#10;SLem5LLtJdXxY3+vU739/pfQWivmPEzcrEuZkYtrqLKyCx7CWwZ+lp9H+yvWvqR/jGy+p1HDzcW3&#10;Ly6mksfjhu6wNG73Cx1FTn7W/mf9tJphGWsDR/dkR/zZquQ+YX/WH7Q+hLK6f9Y8HP6xn9GrDmZf&#10;T4Lw6Ie0hu6yvaT9B79jtyhV17NvqNlXRM8QY22/Z6j8f0uX9FcEH9V6R/jCyet5HT8l+N6T7MsY&#10;zPWFbXtd6bLbay6n1GVbLH/pGJ8MIqfGQJV6PVG+PyWymbHDZHXTo+qpLD6x9bendN6BV1yv9Zoy&#10;TWMZrXBu82/Rbv8Ads2N37/6i0+nZ9HUcKrNx9wquEtDhDhB2ua6C73Nc1RHHMR4iKjfDf8AWXCU&#10;SeG9av6NlJJJMXKSSSSUpJJJJT//0PVVgZ7m5H1u6dj9un4t+a+eJtLcOj/Nb9pVLqP+Mz6s9Nzb&#10;sHJOQL6Hljmil2pb9PZu2+1qH9WOuYnXerdU6vhO9Rrm49GPS8htzaa2vtsc/HBe9td2Tc/Y9SAG&#10;AmToRE0L9Xr9Py/3JLCeLhA6n/ou71XqY6VisybaLchu5lYbjt3vl0/m/wCjWbidUH7Sxupmm3Ex&#10;uqn7FfVeAxzb699nT7n/APhmr1cf/jPslS2vUukEQQRBYNHNPOr3/wDkFDLqxs3Gfi51TbKLW/pK&#10;LAHNidzZ/lVubv8AZ+eoIZKOp0IoimaQicdcHrB4uPi/5vA3klhjogo16dmZeCIhrG2+vVr7v6Pn&#10;jJ2f9Z9JFa/6y45IcMTqLABBG/Fs8/a77bTZ/nUKUCJ+WQ8peg/95/z2OyN4n6eoOusn6yfVrpn1&#10;j6e7Bz2cSab2x6lT/wB+t3/Vs/PUx12qsxnYuThHjdZWbK/632jDOTRWz/j7Kkb9tdH9MW/b8b03&#10;ah/rM2n+1uR4JxIIB8CNQjiieofn/wCsX1X6p9WepDEzWksJ3YuSwTXa0H6TN357fz6nI3TvrX1b&#10;p2RRlYt7XW0btLGDhzTU4Oa53u9rv8EvZuu5P1O630+3p/UczGvpdr+jtY6yt4+hbV6ZsdXa383/&#10;ADP5teS5f1G6jj2WnAGR1CsS7GyqqXMpNYBduvuyNldTmbf0lbn/APbiUo6XRHeP/erom/Hx/i32&#10;/wCNTrltsGporPLKi1jj2G2yumxzFbb0Tr3XcynreLVcMLq7HU30szi8ljA+t7Mu640ud72ezGbW&#10;+hcXjdO6pW0ZGPNBc3cBu9zh+a7Z+47+UtjC619a+m4jcDE6qaMcOcfTY1vt3n1LHMe5nqbt7k3H&#10;UZCQjEkG/UOIJlEkEWRfZ7b609G6m/6ot6W3Ex8HB6cN9bHZHq3WWa00QW0UY9X6xf8Apff/ANtr&#10;Q+pHW83EyKvqv1nHGJlGn7Rh/pGWOe0l5vrf6Bexj/VZfcz3fzS4zHsb1bDfV1v6yZO4vc12E/Fd&#10;lGyva3Y+l9Tn112fuep/NX/pfprT+rbOg9EFz8A9Rsy63XCu1uNWw+nLfQ9+VXbsc9h2eq1nqfzn&#10;6On+bssRlPIJRmBGJsjhjI/rNeGXFL+8wmMYEEeqW3zD5f0v+i+rpLlunZ3Ssjp32zqXU78d9Wxu&#10;UMjJOO2ux43Nq9Wr7JRZ/ZTZXWPqTS339WptMgOBz7HnX87a263/AKlQmMQaJN+EV9k9PxeqSXDH&#10;6z/4vC4Mfl2stcB7aRnbtT7fdXWx3uWXnZOfddd1Hp2WG02Bz8Y4x6obn12kUYD7KXNsodY1zLHX&#10;Usq2b/8AtxIDHespD/B/9DT6ugB+r6akuC6N9cfrXTZ6PVOjZWbRO1mTj1htpJO0F+Pb9m2/1Htr&#10;fV/hF02D9a+g5+SzEoymjJs3htLwWkurd6NzGPP6Kx9dvs/RWP8A36/0aRgf0SJje4/w+ZV9wY+b&#10;/9Hq/r79W+j9W6WcnMYK76H1tGW3RzK32MpufZ+/XTVY+79J9BeXdf8Aqd1r6v8AUmaGwEOdjZ9L&#10;tu4VfQtpZW9llVzKdnq1P/wn81ZaveLaq7qn02sFlVjSx7HAFrmuG1zHNP0muaues/xd/U+xrWvw&#10;A7a5rpdZY90NDg2r1LbLHtp938yx2xScQMQJE+m604vT+6gCiTVg9NtXj/qP9dOptybMLrvUqbaa&#10;ai+sZTmMyHPMbKhl3Ppr2/n/AKX9Iu1p69urAxemXZVbRzj3YdsfD9c3Lh/rf/ildUbM/wCrg9Wo&#10;S5/Tnklzf/Ctk7n/APEv9/8Axq5/6u/4vPrLl5rKbasvpDXNcftbmENDmjdW17Q+qxrX/Q3Jvtk6&#10;iiKJUZDr/K31h31qFZi3o/VKj3IxTaPvw35Ci7649GYZvbnYxB1bZg5Q+/8AV3rhbfql/jS6QQcP&#10;Kb1GtskBtodp/KZmip+7+o9D/wCf31y6OQ3rvT8isE/zpDmfHb6rX1PQEJdI3/d9SrHf7dHtz9f/&#10;AKnAw/qNjCD/AISnIr1/t0MUT9aPqRlWG2trc7IcJLqcK295Hm+vHf8A9Jc7h/42en3gNvyLcd5O&#10;vq0NLQP69Ln/APntah+vGFbiOsxusYzixpe9jg1h2gxDW2NQutrB8F1XodW7T9ZPTc37N0vqtzRq&#10;4U4TKGOn6O77W6l/0f3HIGZZ13qTTjP+r+Rk4VwIsZnZ9NAcPpBr8fE+0u+ks2z63PeA52a54I3e&#10;14rEc6upDHLE6p9fMihpZV0977Gai+zK9ZsH6L26b/8ApJp1N1fmrZo9d6F13pd3p5tXT6W3kvry&#10;LbbH7yTr6jn7GPyWt2sts+zU/QWS42x7+q4tJABIpqa6J86xuVrN/wAYDcyluNf0bEsqYdxF5fYQ&#10;4iHPr3O/Rbv5K5k9Quaf0YrYPzYaJbH7rnBOj3IryTfZ3Rfhvbst6xmXBuu2hpr58rPTULm9EIHr&#10;sy8raPzrQ0mfolv9I9yyaOoudawZzn3Ywf6j62kNJcBtb7lYyOoYIAbTjW0lpMkv3TI/l7k6x2Q9&#10;j9X+q41tDBR9UMewVBlbc1zhWJZ7t2Q66p2/I3fpPWr/AEi6HI+uX1sDHejgY1ZrI2g3C1zhB9jP&#10;0uM3JdZ7fUtf9n9Jn81TevNul9Q62420dLx7bmuix1DN1m0gR6jW+7bu/PVrGq+tnUc+vptFe3Kt&#10;BNLHjZ9EFzmt9YN2/wBpIYpyOgJHevSgyiNzr2t7ez62/W0VB78rAxnuEPqAc7Y7a/YK7D6/qPts&#10;cx17HM/Rej+g9Teh1/XbNxvV+3dU9YvLS0tbWwMaKg21u0Vt+ll73M/4H/hP0SoYP+Kz633FluX1&#10;CrFLTOwEvcJ/qN2f9Na+B/ia6ZXB6hn25bpkgNDR5/TdanDEB804x+vH/wCkvcW8faMj+H/T4WpT&#10;9frMq51ePnsYKxvsyMm5tVbWz9HbsdbfY7/R1VWWJfVbp+f9a+p4/VL2V4/R+nucGupaGfaHiz7S&#10;17R6dWzfd78h/wDOW/4T9Kuzx/qR9VcfFbit6dU6trg8F43O3D87f+b/AFWexbNGPj41Qpx6mU1N&#10;+jXW0NaPg1kNSBhAmUSZS2iSOAR/rfPJRBloQAPtf//S9VSXyqkkp+qkl8qpJKfqpM5rXNLXAFp0&#10;IOoK+VkklP0d1D6k/VTqQP2rplBcfz62+k7/AD8f0nLmeof4l/q9ed2Dk5GG6eHRcz5Nd6b/APwV&#10;eLpKX9Z1/wDHOH/m+4t9PT/m/wDoL6/gf4kunMLj1Dqd9wP0BjtbTHm51v2vcro/xMfVjUfbOoa8&#10;/pav/eZeJpJhu+n/ADeFIfdKf8UH1Prj1G5N8f6S6J/7abUtCj/Ft9SaPodLY4+Nj7LP/Ptj189p&#10;I+u9P+ZX/cK0/wB9+l6Pqx9W8ePR6XhsLeCKK5/ztm5ec/Xz/Fo/Fe/q/wBXq/0Bl2RhtBOyfpWV&#10;D/Q/yP8ABf8AFfzXlySfju/1l+3+nxf9z/XWn+p836Nf91/Vek6CPrR0jqVHUMDBy/VpeHOY2mza&#10;9n59Nmn829e5HpOPl9YwuvOBbbRjPqbW4Qf0pY9rnfuuqZ69e3/hl80pJ/q4Bwcd1P5v8xWv+Ao1&#10;xHircbX8/wDhP1UkvlVJVl79VJL5VSSU/wD/2QA4QklNBCEAAAAAAFUAAAABAQAAAA8AQQBkAG8A&#10;YgBlACAAUABoAG8AdABvAHMAaABvAHAAAAATAEEAZABvAGIAZQAgAFAAaABvAHQAbwBzAGgAbwBw&#10;ACAAQwBTADQAAAABADhCSU0EBgAAAAAABwAEAAAAAQEA/+ERL2h0dHA6Ly9ucy5hZG9iZS5jb20v&#10;eGFwLzEuMC8APD94cGFja2V0IGJlZ2luPSLvu78iIGlkPSJXNU0wTXBDZWhpSHpyZVN6TlRjemtj&#10;OWQiPz4gPHg6eG1wbWV0YSB4bWxuczp4PSJhZG9iZTpuczptZXRhLyIgeDp4bXB0az0iQWRvYmUg&#10;WE1QIENvcmUgNC4yLjItYzA2MyA1My4zNTI2MjQsIDIwMDgvMDcvMzAtMTg6MTI6MTggICAgICAg&#10;ICI+IDxyZGY6UkRGIHhtbG5zOnJkZj0iaHR0cDovL3d3dy53My5vcmcvMTk5OS8wMi8yMi1yZGYt&#10;c3ludGF4LW5zIyI+IDxyZGY6RGVzY3JpcHRpb24gcmRmOmFib3V0PSIiIHhtbG5zOnhtcD0iaHR0&#10;cDovL25zLmFkb2JlLmNvbS94YXAvMS4wLyIgeG1sbnM6eG1wTU09Imh0dHA6Ly9ucy5hZG9iZS5j&#10;b20veGFwLzEuMC9tbS8iIHhtbG5zOnN0RXZ0PSJodHRwOi8vbnMuYWRvYmUuY29tL3hhcC8xLjAv&#10;c1R5cGUvUmVzb3VyY2VFdmVudCMiIHhtbG5zOmRjPSJodHRwOi8vcHVybC5vcmcvZGMvZWxlbWVu&#10;dHMvMS4xLyIgeG1sbnM6cGhvdG9zaG9wPSJodHRwOi8vbnMuYWRvYmUuY29tL3Bob3Rvc2hvcC8x&#10;LjAvIiB4bWxuczp0aWZmPSJodHRwOi8vbnMuYWRvYmUuY29tL3RpZmYvMS4wLyIgeG1sbnM6ZXhp&#10;Zj0iaHR0cDovL25zLmFkb2JlLmNvbS9leGlmLzEuMC8iIHhtcDpDcmVhdG9yVG9vbD0iQWRvYmUg&#10;UGhvdG9zaG9wIENTNCBXaW5kb3dzIiB4bXA6TWV0YWRhdGFEYXRlPSIyMDExLTAzLTE0VDEyOjE2&#10;OjM3KzAzOjAwIiB4bXA6TW9kaWZ5RGF0ZT0iMjAxMS0wMy0xNFQxMjoxNjozNyswMzowMCIgeG1w&#10;OkNyZWF0ZURhdGU9IjIwMTEtMDMtMTRUMTI6MTY6MzcrMDM6MDAiIHhtcE1NOkluc3RhbmNlSUQ9&#10;InhtcC5paWQ6RDBBMzg4QzMxQjRFRTAxMUIxQ0ZFOENFRjMwQUU5RTAiIHhtcE1NOkRvY3VtZW50&#10;SUQ9InhtcC5kaWQ6Q0ZBMzg4QzMxQjRFRTAxMUIxQ0ZFOENFRjMwQUU5RTAiIHhtcE1NOk9yaWdp&#10;bmFsRG9jdW1lbnRJRD0ieG1wLmRpZDpDRkEzODhDMzFCNEVFMDExQjFDRkU4Q0VGMzBBRTlFMCIg&#10;ZGM6Zm9ybWF0PSJpbWFnZS9qcGVnIiBwaG90b3Nob3A6Q29sb3JNb2RlPSIzIiBwaG90b3Nob3A6&#10;SUNDUHJvZmlsZT0ic1JHQiBJRUM2MTk2Ni0yLjEiIHRpZmY6T3JpZW50YXRpb249IjEiIHRpZmY6&#10;WFJlc29sdXRpb249IjEwMDAwMDAvMTAwMDAiIHRpZmY6WVJlc29sdXRpb249IjEwMDAwMDAvMTAw&#10;MDAiIHRpZmY6UmVzb2x1dGlvblVuaXQ9IjIiIHRpZmY6TmF0aXZlRGlnZXN0PSIyNTYsMjU3LDI1&#10;OCwyNTksMjYyLDI3NCwyNzcsMjg0LDUzMCw1MzEsMjgyLDI4MywyOTYsMzAxLDMxOCwzMTksNTI5&#10;LDUzMiwzMDYsMjcwLDI3MSwyNzIsMzA1LDMxNSwzMzQzMjs1N0JFQ0UyQUVDRDYzMDhEM0UzRTMz&#10;NDA1NEE5QTI3OSIgZXhpZjpQaXhlbFhEaW1lbnNpb249IjI5OCIgZXhpZjpQaXhlbFlEaW1lbnNp&#10;b249IjEwNSIgZXhpZjpDb2xvclNwYWNlPSIx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M1QTA5MkIyODhGMzU4NDhCMjE0MjA5MzU4&#10;QUE0QkFBIj4gPHhtcE1NOkhpc3Rvcnk+IDxyZGY6U2VxPiA8cmRmOmxpIHN0RXZ0OmFjdGlvbj0i&#10;Y3JlYXRlZCIgc3RFdnQ6aW5zdGFuY2VJRD0ieG1wLmlpZDpDRkEzODhDMzFCNEVFMDExQjFDRkU4&#10;Q0VGMzBBRTlFMCIgc3RFdnQ6d2hlbj0iMjAxMS0wMy0xNFQxMjoxNjozNyswMzowMCIgc3RFdnQ6&#10;c29mdHdhcmVBZ2VudD0iQWRvYmUgUGhvdG9zaG9wIENTNCBXaW5kb3dzIi8+IDxyZGY6bGkgc3RF&#10;dnQ6YWN0aW9uPSJzYXZlZCIgc3RFdnQ6aW5zdGFuY2VJRD0ieG1wLmlpZDpEMEEzODhDMzFCNEVF&#10;MDExQjFDRkU4Q0VGMzBBRTlFMCIgc3RFdnQ6d2hlbj0iMjAxMS0wMy0xNFQxMjoxNjozNyswMzow&#10;MCIgc3RFdnQ6c29mdHdhcmVBZ2VudD0iQWRvYmUgUGhvdG9zaG9wIENTNCBXaW5kb3dz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QAAAAAAf/bAIQABgQEBAUEBgUFBgkGBQYJCwgGBggL&#10;DAoKCwoKDBAMDAwMDAwQDAwMDAwMDAwMDAwMDAwMDAwMDAwMDAwMDAwMDAEHBwcNDA0YEBAYFA4O&#10;DhQUDg4ODhQRDAwMDAwREQwMDAwMDBEMDAwMDAwMDAwMDAwMDAwMDAwMDAwMDAwMDAwM/8AAEQgA&#10;aQEqAwERAAIRAQMRAf/dAAQAJv/EAaIAAAAHAQEBAQEAAAAAAAAAAAQFAwIGAQAHCAkKCwEAAgID&#10;AQEBAQEAAAAAAAAAAQACAwQFBgcICQoLEAACAQMDAgQCBgcDBAIGAnMBAgMRBAAFIRIxQVEGE2Ei&#10;cYEUMpGhBxWxQiPBUtHhMxZi8CRygvElQzRTkqKyY3PCNUQnk6OzNhdUZHTD0uIIJoMJChgZhJRF&#10;RqS0VtNVKBry4/PE1OT0ZXWFlaW1xdXl9WZ2hpamtsbW5vY3R1dnd4eXp7fH1+f3OEhYaHiImKi4&#10;yNjo+Ck5SVlpeYmZqbnJ2en5KjpKWmp6ipqqusra6voRAAICAQIDBQUEBQYECAMDbQEAAhEDBCES&#10;MUEFURNhIgZxgZEyobHwFMHR4SNCFVJicvEzJDRDghaSUyWiY7LCB3PSNeJEgxdUkwgJChgZJjZF&#10;GidkdFU38qOzwygp0+PzhJSktMTU5PRldYWVpbXF1eX1RlZmdoaWprbG1ub2R1dnd4eXp7fH1+f3&#10;OEhYaHiImKi4yNjo+DlJWWl5iZmpucnZ6fkqOkpaanqKmqq6ytrq+v/aAAwDAQACEQMRAD8A9U4q&#10;7FXYq7FXYq7FXYq7FXYq7FUFrmrQaPo17qlwrPDZQvO6LuzBFJ4j3bplmLGZyER/EwnMRiSej5T8&#10;x/8AOUV7cX0qzSXlmoNEtLM+kqj3cUkY+/LNhmEMGwiJH+dL1NWKJybmXD/VYHqv55eZLq8WWyu7&#10;2NOwa4lJXvUEsd8lp+1DdGEP9LFOfQCrEpPYfyz/AOcpVlC2PmceqiFY1uhRbgbdWXZZB/wD/wCv&#10;lsdFDUxM4Vil/M/g/wCOuKdRPEakDOP87+J9C6Lr2j63ZLe6VdR3ds37SHcHwZT8St7MM1OXDPGa&#10;kKLnQyRmLBR+VM3Yq7FXYq7FXYq7FXYq7FXYq7FXYq7FXYq7FXYq7FXYq7FXYq7FXYq7FX//0PVO&#10;KuxV2KuxVzMqqWYgKBUk7AAYqtjmikqY3V6deJB/VhII5oBtdgS7FXYq7FVk8EFxBJBPGssEqlJY&#10;nAZWVhQhgdiDhjIg2OaCARRfPX5v/wDOMdpqMEup+UogJ/ieTTmO5/4wsev/ABjc/wCq37ObXFrI&#10;ZPTl2P8AP/4pw5YJQ3hy/mvlXVtF1PQb2S0v4HidGKMrqVKkbEEHoRleo0gibDlYNRxCihkVyxeK&#10;Slf2u+2YIyyjycjLGN7sn8n/AJieaPK10LzTr2VJE2LIxFR4Mv2WH+SwzaYO0IkcGQcUf6TrM2jl&#10;fFA8JfSX5e/85TadqEcdv5jiAagDXtuKEH/LiP8AxKM/888M+z8eUXiNf0J/8V/xX+mYjUzhtkH+&#10;dF7nouv6NrdmLzSbyK8tz+3E1SK9mX7SH/JYZq8uGeM1IcJc3HljMXE2j8qZuxV2Ksc/Ma9ubLyL&#10;rl1bSNDcR2knpSoaMrEUqD2O+ZegiDmiCLHE4+qJGKVdzxz/AJxv/NC7v9Su/LOq3bzlwXsHlcuV&#10;kjHxxjkdlZPiUf5H+Xm77a00ZRGSAETH6+H/AHTr+z5SgeCRsS+l9DZzLuHYq7FXYq7FXYq7FXYq&#10;7FXYq7FXYq7FXYq7FXYq/wD/0fVOKuxV2KvItP1bzd5z85+Z9Og1yfTtB0idIIDYrEshIJVv3hUu&#10;alf5s3MvC08IkwjOco/x26uEsuXIQJcMAU7m/Kjy66NLqc95rc8I5AahcSTVOx35NmPPtOX8Ijj/&#10;AOFuT+UHU8SWa1o+leQ9d0bzRpNqtrY3Mq2GtJGTwW3mH94d+kUgWQ/6uThqZ6jGcZ9X8UGnwBgn&#10;xDl/E9VzVuxdirsVdirsVdirA/zP/Jzyr5/sHS+T6pqYWkOpQgeoKdBIOkifP4v5XXMnDqZQ2Pqj&#10;/Nap4gdxtJ8W/mh+WvmP8vNZXTtR9No5VaSznjbkssYNOYruP9VhmTmnjrihyRjEpbS5sNWf14ys&#10;Y9NxuS3QjvmFICRtyY5JRFNtdAcTFWNhuWG2TgZQ+ljkjxcwzTyP+aOv+WNTiubW8EBUf3tTuv8A&#10;Ky/ZZf8AJbNlp9ZxAwyASj/ScDJpQDxQNS/ovsD8sfzt0LzfBDbXTJaaq4AWhpBM3/FZP2WP++2/&#10;2LNmNqNAYjjh64f7KLPDqbNS9Mnpea5y3Yqwv83dRtYPy+1lDIjSSxpCsIZebNJKq8QK9d82XZeI&#10;y1EdvxwuHrpgYpfjq+Q/ys1JtE/NGN2/cpFcRyyLJu3FWBYVGwqtc3ObiJnD+cHDv0wl/NfeGco7&#10;hRvb6zsbaS6vZ47a2iFZJ5mCIo92YgDJQhKRqI4ixlIRFk0HWd7Z31rHd2cyXFtMOUU0TB0YHuGG&#10;2M4SiakOEhYyEhY3CtkWTsVdirsVdirsVdirsVdirsVdirsVdir/AP/S9U4q7FUPqV7HY6fdXspA&#10;jtYZJnJ6cY1LH9WTxw4pCP8AONMZy4Yk9zyz/nH2yEfla/1SZz62pX0xZ+7cW2P45se1pg5KA2Dg&#10;9mxPBu9ReONGJap5jiR4jNPORA2DnxiUv1vRIdV0K80qcBoriNkWu9OQNMs0mWUJAlhqYiUUr/LH&#10;V7i78ujTb5i2qaG50+7LfaYRD91Ia7nnFx+L9p1fMzW4uGdj6Z+pq0kzKFHnH0suzDcl2KuxV2Ku&#10;xV2KvGf+chfySn89Wia1pcjHW7CD0ktWPwSxKzPRPCSrN/r/AOtmZp80a4Jcv5zRljIHijzfEur6&#10;ZfaZdyWV1E0MsTFWRwVII2IIO+S1OHg5BlhycSHjbkAWI6ZhjKQXKEARuUVZQXV1MYbS3FwSKGoO&#10;305acpIauAAs58neX/M+m3Ye4dYbOhLRCRWIABPbLcGqnjRPBGYfT6flZp+t6TpuoP5h1W0lubdJ&#10;nEc8rKXYdRuaZlR7YMP4Y/6WLiz0d9Uw078nfJcdo1ve3N7qMjGryzliST17ZCftBPpUUQ0ERzTC&#10;L8pvyw0yB5302KPih/0mZgG6dix6jKT27lO/EyOhhLanzv5U/Ljyt5j8zXuo23nO30u49eUNpMpp&#10;IiRkhSZGPBgw3GY2LtWRyWb3cmWiqFUzv8jfzFv7Tz3d+VLnVLjWtNeQ20V1JI8sccqk8PT5E8Vb&#10;7Dcfh/a/Zza6gwzYeIR4Zw/2TiwxSxT3lxRl0ZB/zlh5jutO8o6dYQErHdztNcMP5YVAVT7FpOX+&#10;ww9jARMpn+EcP+ma9cOKod6Vf84z+YJHvvqPqv8AVbyzaVYyTw9eNl3A6cvTLVzL7YAyYRPqD/sX&#10;C7OvHlMD1D6IzmneOxV2KuxV2KuxV2KuxV2KuxV2KuxV2Kv/0/VOKuxVhP5z6qdO/LjV2Q/vrlFt&#10;Yh4mZwrD/kXzzO7OheYf0fU4mulWI+fpXfl7p66X5J0u2ER5BY5nA8Zdycq107mS2aMekMnnu4kc&#10;LJ8MRViXPamYniBvgJSNBKm85+VYIS76pCsaH4izjbfpkJZIuZ/J+f8AmsWur2Py/wDmPp2sxPXQ&#10;/NMa2N1ID8Auq1tn+kn0v+eubSEhmw1/Fj9X/FOlljyYc9H6ZbPS8wHOdirsVdirsVdirsVePfnp&#10;+QmneerKTU9KRbbzFEORpRVuQB9lj+zJ/K/+xf8AmXMw6nbgl9P+5aZY9+Ic3xFreg6lompy6dqU&#10;L29xC5R43BVlINKEHplWfAYG+jZhyCTVjLeWzk29z6JIBO+zexzHjO2+UCyFPMnmKC3KmK1gRhQ3&#10;KLRtx1rXJFhEPTfKX/OSnmXTdNt9Pu5l+q20QhidBvRe+VSiWZCvcf8AOTWoyPxW9u3RmAZYTxbj&#10;3yo4rYIyT82Py+1ezuItVk1e8kkjISD1CSWPhlmPThTqCByePyaDp8Wq2+ocJLLTbmekFpdEmdVr&#10;1fcHN/oNLAkGRcPU5ZUeEPof8qpvy18qam+t32ok3Qr6Nnb2lzIsTuvEsziMqW4k7Jy/1s23aOOU&#10;4eHiiBH+KcpQ9X9Xd1elnGM+Kcjf83dD/nb5kHnp0/R9jcjQrS3lBvJYXj5MdyxVgCo+Ecf2sw9L&#10;pY48ZEpDjk2anMZZAY8ovMfye/Mi18nm11GQtcy6fdPztQwUtbyIY2pWv83IZLHnx5MEsUjRl/vU&#10;5sMo545I8g+1fKXmvSPNWhW+taS7NaXA+zIOMiMOqOtTRh885/Pgljlwl2uLIJiwnGUtjsVdirsV&#10;dirsVdirsVdirsVdirsVf//U9U4q7FXk35/Ttcx+V9CjcB77VI5HTuUjohqPD99m07OPCJz7o8P+&#10;m/6RcHWx4jGPnxPS4bX6skESH93FGENOlBTjmn1EuI+Tm4ocIa1GyS8tHgJ4mRCqyeFR1yno3Ycx&#10;xzEnkNl/zjlapO8l1q73Cu7OIym3xGtOuU/kid7enj7UDg4fD3/nMz8yfl+dQ8gXHl1JqzxJysZ6&#10;UZJE+JCvvUUzaaSfgkF5XtCfjyJA4UB5c/OjQ/qFva+aluNG1qFFh1AXEEnomdRR2WSMOoRiOS8+&#10;GZUtDKXqhUo+/wBTgjVxB4ZbSZ7petaPq0Pr6ZfQX0Pd7eRJQK+PEmmYk8co/UDFyozEuRtGZBk7&#10;FXYq7FXYq7FXlv50fkdo3n6wkvLZI7bzFElIbkiizBRskvv/ACSfs/6v2cnDnocMvp/3LTkxWbH1&#10;PiLzL5Zv/LeqT6VqsElvc2zlGSRafEO2Sz6XgHEN4tunzcWx5pT60sNPiV1b7QZagVzD47bSKV7t&#10;WESylVKdguwywEUni2U9PBuZxGJUtQespHTIliKLNfL0DaLe6fecxfAXKcmEoQca++ESIScQPV9h&#10;a15R8i602malcaZY3NzCsMzu0iDbj38cByyHItfggprJrPkCygqj6dblCDLGBG3ED2HXKp6jJ/OR&#10;4MB0DDvzM/MjQE8m67p9pL9cvLuH/cXa28Jo4qKioBH+yyAzE8yioHangug/mL+U8djd2lp5FkXU&#10;7mAxPO1xy+MgiqgjajZkabR5ckvSW2ephj6PXf8AnFdPNUKX1veRkaPHAByrsJy4Ma+7emX5U/ye&#10;X7ObvtPTyxYoif1/w/1P4v8Aeut0+o8XJIxHDD/fPoGaeGFOc0ixIOrOQo+85pACeTnE0l0nmvyv&#10;EaSaxYof8q5hH62y0afIf4Zf6UsDlgOo+aEk8++TENDrFsf9R+Y+9a5IaTL/ADSx/MY+9Sb8x/JY&#10;bj+kgxH8sUzD71QjJfksvd9sV8eHeot+aPkdftX8i+5tbsf8ysl+Qy9w/wBND/ikfmIef+ll+pXt&#10;fzF8lXUhig1WJpAKlOMimnyKjIHR5O77Y/rT48O/70B/yuL8tfXMB12FZFYo3JJgoYbULlOP45kw&#10;7I1MhYhY98f1tctZiBon7JMm03WdI1SMy6bewXkYpyaCRZKV8eJNMwsuGeM1MGP9ZvhkjL6SJIzK&#10;mbsVdirsVf/V9K6n5p8taVMINS1W0s7ggMIJpo0k4nYNwY8qbdaZfj02SYuMZSHua55oRNEgFL5v&#10;zJ8hQtxk16yDUrQSqf1Vww0mWWwiVOaA6vNNW1vSvNX516NJYzLf6XpVjJIZI6lRKCzlunugzZRj&#10;4OnMZbTkXXyl4mYEcoh6p+lGf41hdknRSlB4jOXyzPFTuYw2X3g1OMpKkiiFQOSUpkuiI9xcmq26&#10;uDU8nHEbbVwDIQkx2pEs5JWsnHju1Nx8ssGYdVEdlG7s9PuFc3VtBco/UMisae9RlsMuQcuTUccS&#10;d2Jah+Vvke5uGu7a2m029P2Lq1ZomUn+XiQcyY9pmOxNuPPSg8tlieWfzK0hOWh+ZjqcQ3Wz1ZBK&#10;D85TSb/krmVHVabJ9ceH+p6f+OtYxZY8jf8AWV4vPHnnTKJ5i8qvNxFXudIlE4Pyik4f8nmyJwYp&#10;fRL/AE/4/wB62eJMfUP9Kmlh+Z/kq6kWGa/Gm3TbC21JWs3r4AzBUc/6jtgloMwFiPEP6HrSNRDq&#10;a/rMojkjkRZI2DowqrqQQR4gjMQgjm3grsCuxV2KvPfze/J3Q/zC0dldUt9bhU/U76nWnSOWgqU9&#10;/tJ/wrZen1Jh6T6oH8elrnjs2PqfG17+Ud/o2rXWn64xt7i0NHtztWv2SD0K/tchkNVir1R3iuLL&#10;Z4Sw3VYLO2vHht5PXijJVhQ0BHvmKDs5XSlIafcTgSW1u6xFlSu5+Jj/ABwsTBXi0XWJZpoAko9D&#10;qN9sQjgKdzzeckiAj1O64MFVk5sKBRSnXJCC+Gut/LtzKsct3q0sckrqGFSWoxAqKkb4TCIG6fDH&#10;UvebL/nGLzEot7rTfO5/R8sIKTMlWSJhVuNXpTfBGePofsazGA6oIfkX5N0Dzh5ZSLzVBNY3JaK5&#10;qyB5JgCxI+Iqqn55l4dTkgbiGnJjxzFF6dBZ/lro+lT28Pmi4lgheallaXrxRmQLyKFI2ox/ymzO&#10;GszzlxGMCf504xlL/NcaGkhEUDIfEu/LTRPJvmW1/SC2w9QbGK5f1pWPjV98pzayY97OOkiOb0eH&#10;yh5WiNE0y2U+PBa5gnVZT1bhhj3IuPQ9EUUSyhp/qLtkDlkeZbBCI5BANc6MhYLZTHgxUenCaEjr&#10;T2yuz3llxo2KzsryNT9WeIAhuMqgEj5VxBKeIlD6lpVvBbXN3pumW0uqCIm3jdVQO1NgxHQYbK28&#10;J1zQ/wA8df0qzhvPJejQmW65SshRZvTB/wB2bDjX+bLcWtzYzcZGv5rVLBGXRh2tXfmny5q9/qsN&#10;lLpqWkv1ZoLNiZ1cAVKlDXNhi7bnIVkjExaJdmjnHYsu8if85VQm6/R/mGjRpQevcUt5x23qFjc/&#10;8B/r5ZkxaPLG4S8OX82Xqx/8VH/ZIh40Npesf7J7r5b8/wDk7zJEz6Nq1tdMn95Esi+ovzWv/DD4&#10;c109LkiLq4/zo/S5AyxJq92QAggEGoO4IzHbHYq//9aV/nh+Q9/rU115g0S4nmnlYzXNoGJlDHvG&#10;a/Ggp/d/aT9jl+zu9HrIyj4czwfzZfw/5zr82nMZccfV/OfJWo2+rabLPb3RnS4Rygld240rTepz&#10;F1OmyYjfEXJxZYZBWzJvKf5meZfIetRSacyTK0a/WFk+L1FbqORrQZgjLM/U3TxxHJ9D+T/+cpPI&#10;utt6Wv2smi3QACyq1Yjx8OlMqy47DZjBe0aPqul61ZrdaVex39q4rWNgaV6A75j+B5suKiq3TmHg&#10;FhWRqgcadPfB4JDIyCtJaysRLGNz1Q9D74DiK8QXQWc6ys78dxsBkxE01mQtXWCUj4jTEYu9eILj&#10;GqLvuO+PCpk0kkasRzAJ6J0y6EfTsw4rQWpaX5fviUvrW2uGYFT6sas2/wDKSDvlozzhyJiwOOJ5&#10;hjB/Lvy3ZXRfR7m90W5NfitbiRIiT/NEG9Nj/rLl8e1ZHaY8Qf0mr8mBvE8K6SH81dPT07DULHWg&#10;wPCS9gMbr4VMDQq3/A5aJaee9Sh/VP8AxXEgjLHqJINx+edwQRNpNou/IRwuT9HqSPl8ToxzEz/n&#10;fsaic57nJon5vSS1vvM8Ntbftehb24I+lkJ/HKcmbTD6Y/bJuhDKeZVpPJmsXEZkufO2oeku5aBx&#10;CNt9zHxzElqcfQBvECEr1X8vPyvvhFJ5h1GbVriNfT+sXd5LI/DwqzE0qemUnVDozBeMfmpoflr9&#10;Ix6bpeixaVoFkoMN6EqbuVeiliK75X4vEWcWEReuUH+gTW7yEhrExU5BfsujZaY7NlrI7G8kZylq&#10;8bEkF2c1P+tvkQU2pSafcRMTJKkXjVq5MFiStWTSlYJLqkCKxpKTQlV8QcuhJpnG1aTzJolrwSXz&#10;Fe3ESCixQzOqKP5QFP2cv8eMRyDjeESgLnzd5D+EpHcu0fxRk1NH78T+zk/zYHRPgL4/zO0WFDHZ&#10;6ALkAkmRnKHcU/ZHXE67yXwfNmnlTU/zH1C1tdX0LybI1jZSKVaO4kUtxNTXYcsoyZSejaML1a+8&#10;2/nxquq2L2n6P8taRMB9Ze4pK6dK7OMxLZUyt/KH5pX8CTr+Y3oLXkjWum27ow+kiuEFFJNe/lB5&#10;v1KJ5r/8xNWlS4qkyw2iW5I/yVVhw/1hkjkSlZ/5xxvL5wx89+YYIbaiIjs6swp489/njxAoaX/n&#10;GazC8h541m4ueQEbyXLLtWvEfF3pg4grKm8meXjrc0h1+V3iiEF5bm+dWR+NN1B2OHZIKTWv5Nfl&#10;fbyGWfUJJL6WQzPPJfySfEe5DHfK5RDPxaRh/Lb8qENJfq8xYmryRK/I9ftGuGMANgvjDuYv59/L&#10;lZP8NaX5FudLs7Oyu5Lq/SZkhkZCVbeg/eKFGEaueKXCJSj/AFS15IRybkBhmm+dtb8o+dtTn03U&#10;7F7UzKptlkqHofsMg6rueP8AL+zm/wAEhqI8Mzx/7qLq8h8OVx9L6D/5WNP/ANWxv+OD+nPtN/ef&#10;74+x9n/i3/hMwvyA/nf5Xwf+Pf8AHXK/Mnu/g43/1/VOKvE/zP8Ayv8ALHm78xLTSbqJbVLywe5u&#10;ZYBR2m5sqOR0/Z+L+b9rNrjyk6Y8XqqXpcOVRyiur5p/Mr8q9Z8hOLK/hknZJmez1OMcoTCacfUP&#10;Zv8AJzUmW7niPEGHy27zpGbqWMsaemKEKw70YDMqMo1uyGPh5s8/KqHzPa+YrS00zVLi1spZFMsc&#10;TAilelCRmNPHvYYcNl9jz+bJrFYIRoGqXirGtZ4oVcEgdftZEypTGksvPzctLR6TeXdcUjwtAf8A&#10;jbESRSDP5/eSo5ON3b6hZkfa9e3K0+dCceLdBCvD/wA5Afk/IeMnmW3t37pMHQj/AIXJVaKRafnX&#10;+UkoAHmvTzUih9WnXBwrSOi/MT8t7h/UTzBYuxAFVmX6O+SBI2SjofNfkyYj0tVs3PYiVSf14klb&#10;TCLUdGl3iuoJO+0iNv8AfgUle19ZQIXluYkjpuzMoAH34kIspBrH5kfl7YQuuo+YbK1UgglpgKfd&#10;keBkDTDLn83PyYtrUxz+Z49Sck1SFmZt/YYDjCTkKUP/AM5H/lVawfU4NO1SeKQ0VVtiwPyYtXIe&#10;FHuUAlbP+c2r3Uajyz+Wt/qUX+62lgCggd+hOEQj0SYkJR5s1T84fPGjnRP8FWOlpMqyw3E0rCaB&#10;xuBxotG2yYpIiXjOs6R+dFvfTWOpzelKQOUjBQOKbDiwWoyRky4D3pM3kvzpcSoL294rJsPSkJ+k&#10;0pkUcB72/wDlXMrg/WNWdSCQwYk7j55IBeDzV4Py68uw/wC9WrQyODuhahOWcDL00jIvLX5dWylr&#10;ktKR2jav4ZIQDUKRMD+RrFj9UgmELHk6PErgn5mpGHw07OfzP5csg0p0eCaGh4K1FY/MDAYINIzy&#10;7/zkV5l8vwLFoNtDHarIWawdmIP8Rkck6CCS9CsP+civOmvtzsfK0UEtAZgw9SGTbbdh8OYs5Hoj&#10;dTuPzj/NdrpOdqbOeIj0LC3iX6oT2Ej0rgiZJ4Sx7V/zJ/N5brlfXF4ms3TEPb20ai1SKvwhXGWW&#10;U8KZRSfmXeiHU7rVXj1uJDb2cIkYQCF61Mu/X3wUvCl1rpfmgS6KNbvllSzleTUnju5Vd0ao/d0+&#10;1SvfJCC0jfLEEHli21lJG9U310ZNPYyGVvTO/wC9Zt+W+Ag9yRVck7u/OOmLGQHD1QfBQciR3yYi&#10;UxpLI/PFzqF6NM0bT5b24IozIAVXImupT6e5KfO/mPzZ5YS0Zxai7LfuYYmDyqW6+pWv3ZZg0RyS&#10;sNeTKIhO/wAmPyk1bzV5kPmvzHFEtiGEk6Ig4SuNxEu3/Iw/sr/rZus3+Cwr/KS/HF/xLrYjxpX/&#10;AARfVXow/wAi/Z4dB9n+X5e2aSy7Cn//0PVOKsE/NPy5r93BY6/5b31vRi7CFdmmgcAvGP5mDKrK&#10;v+vx+LMzSZIi4S+mX+6cTVYpGpR+qLzLXNe/PLzppraJbeUvqayoxnvb2IwqKD9j1goNe3DLZ6PH&#10;Hczj8+L/AHLLBqJ9xeN/4J/OHUbWV4dHW4h0ssJJEgJPwGjD7P2hTdftYNR2dLGQDKO/m2/n/EB2&#10;Pyea30mu2uoPcsJrS8D1JVilCPAA5jZMXDsW4HiFhk1h+dn5raWFKa3chAOKBzUbfPMeWNQWWaR/&#10;zlR58twF1F/rqDryApTGMQvEzLR/+cqdOlCrf6X9o0LvFGyfqrgMN9khldl+eP5c6nPHby2Oml5f&#10;tRz28YH38cdwppOeP5Ka4iLfeXtOmkcna3VQB/wPHEyIRs3/AMqp/wCcfbj4pPLcUPI0r6k6/wDE&#10;XpiMrHZtv+cf/wAhZqNFbGHl0VLiX+LZLxx3LSGuf+cbvynJraz3MfgPrU1P+JYfGHcyAHVdaf8A&#10;OPP5ZRKyz3E0g8DdzMPlTnkTltnxRTRvyj/Jm2hWCTTdPkZafHcSyM229aGuDkpmExFp+V9pxMcd&#10;tIEUBY47eOop2rwGPGjjCsnmPyjbHla6XPIw3DR28J+7bbK8kttlE103m4SRepFpzDkaD1mMNB78&#10;CMqiT1SZ9FNvOWrrGYYbFPrFR6K8qge6knf6cTM9FEmIfmZo3mXzVo0j2MaWOpKByeQ0BI+nJYyS&#10;d136PnfzFoH5gaDd26azfhI36MpqPozLpiYySCNbt4WZtS5oWNeTb9csBDUYkqNymhJE7yXBMxG9&#10;CTU5IzDDhILV5NpkBtU0x2uJZgA61J3OQM+5vpHR22pgNH9WlCnqQpOPiFaUJogrhJ4zzUbBjQg4&#10;8ZK0j9A1PStI1m3nv9PElu7CkjD4TXDLHYTEW9gufOWmoW+qLHbQsg9JVpt8sxpRZ0l0vn+JSK3A&#10;ExIDLTY++WRilLLn8x/SQ+tcrKd+C03FD2ORkGqU0luvzR4rLI90WdkIEZoK/wBuGIY8RSe48/wR&#10;6cJkmkkuXNFGxCjw65LbvZcSSHzPrN+KW8czudyACQT47ZOGmzTNxHEGM9RGI3THS/JXnzXLhQpb&#10;1JPhCrUvT/JVRXNph7KySFzHAP6Thy18bqO71bQP+cdPzM0/SPr2l3E9lePvJEzxrMwPU8WPw/6r&#10;cX/ycqyaLSGXCcn+dUuFBnlIsBN/KP8AzjD5ovNTj1XX9QeM1qzXJ5yn5Rgn/h2TLoS02l+gnLL+&#10;j9P+mazDLl5+gPp6zs7aztY7W1iSCCJQscUahEAHgo2GaeczI2TZdhGIAoK2RS//0fVOKuxV2Kux&#10;V5V+av8Azj95V86pLf2sMen66QT9YUERyt/xYq9G/wCLF/2XPMzBqQNpjjj/ALKLTkxk7xNF8iee&#10;Pyp82+WtWawu7OWZkYcFp9odAVI2ZT4rl09L4nqhvFhDUiO09iqeVPIWtX2sWUF/5fumsGlRZeEb&#10;V4cgG34ntmTg0IAuVNWbUfzXvfmf/nDHQLqR5tA1iSzJHw21xGHWv+uhH/JvNZ4kJHcV/VcjgkOR&#10;eYa//wA4q/mvpIb6nFFqdum6tbOrMf8AYtwk/wCEy0YMUvpnR/p+n/jqDOQ5x/0rBb3y/wDmN5Xu&#10;BHc2lzaypuI2V1I+g75E6DKdwOIf0Vjq4XR2TDTvzf8AO2jqkV1xlUNUxzA8qZjywzjzDkY8kJMw&#10;0j/nIfTldTqOmzdQS0RH4VyPwbCYdGbaX+dPknUnFZpbSpB/0gin4ZSc47mBDL9K81+SLpJXiv7Z&#10;ipBHFjuT8zg4rSIoXzJeWdnD9dW8haNxVQWB6kYOAhkIhJ38wW0aF1YNXwpTcYKKeEIaTzffxxM2&#10;nSxRzUoFl6NkhFiWC6/+df5k2sj2R0y1ofhEoBqffqMmIsGDXP5r+dob76zIwScbbV2p8iceAJQm&#10;o/mz541AFXvmQN14EjEYh3otKNU81eYdSRE1G+MvpD4A+5GTGIDqy8QpM5YEjlyB3r7nFDSgVqRU&#10;YQQFq0fomprpmope+n6np9F2xJRVMsuPzO1P+8hR1V+vILxP4ZGimwkl35umurhpHtY6sCKtWtfH&#10;bJxlTGiUFJrF9LGsTmsa7qlNsJyE8lGE96LhbzPOhKRO6EfC57DD4Uz0RxAcytu9P12MLMztPxoS&#10;B1GEYcnKmRyRHVl3lL8jvOvmyzjvdPt3njdvjZCAqE77sxCg/TmyHZkYASyzGO3D/O8RqEeKnp+h&#10;/wDOHOsSLy1K5jgJIqryBjT/AJ5Bx/w2EHRQ58WT+qP+L4UTGaXKoM80n/nEbyfBGovrkSkGtIoq&#10;H/g2Zv8AiGQnrcH8OIf50v8AiWEdNlP1ZP8ASxZ5on5Hfl9pEYjis5J1H+/pCP8Ak0I8f5YzAVDh&#10;x/1I/wDF8bP8jjPO5fH/AIll2k+XtD0hCumWMNpy2Zo0AZv9ZvtN9JzBz6rLl+uUpORjwwh9IpMM&#10;obHYq7FXYq//0vVOKuxV2KuxV2KuoK174q7FXYq7FVK5tbW6iMVzCk8R6xyKHU/QwIyUZmJsGigx&#10;B5sM8w/kp+Wmu8jeaLDHK3+7besRHyC/B/wmZY7Qy8ieP+t+OJp/LQ6Dh/qvMvMH/OHHlK8LSaXq&#10;txanfhHMquP+CQJ/xDLBq8ctpw/0h/H+6YjDKPI/6Z5h5j/5xB8/2HJ9LaHUYxvWOUcqf6sgib/g&#10;eWQMMEvpJj/XZCeQcxf9V5zrf5XfmL5dYi80y6tlru5V0Bp4EgV+jDDs3JPeHDP+rIIOrgD6rix+&#10;7vPMXFba8ln9NP2TyPTMfJppw+oN0cglyKsvmzzCD8MzEAceAr0GVcJ7mfxVD5m8yS8aoz8fs/A3&#10;8MkMUj0LHjHe3+mPMksgeS3klbsGR8tGjynox8Qd6xNK8y38x9LT3keQ14Bd/wAcmOzsx6MfzEO9&#10;NYPye/M69o9t5ZvZQ3T04if1ZE6OY58I/wA6KfGB5Jzp/wDzjd+c14w4+XZoQ3eZ4ov+JuuROADn&#10;KPz4v9ykT8iyiw/5w8/NG4UG5ezsyeqyzBiP+RXqZIY8I5yP+aEcUu5k2m/84Ta2QP0lr1rGe4gE&#10;j/8AEkjw3g/pn/SsD4vThHzZJZ/84UeWFp9c8wXMn8yxQqn4s7/8RweLjHKJ/wBN/wAdWMMnWX+x&#10;ec/nP/zjtqvk9UudFke80I0CSvTmr/yyUFAf5f2WzJxYoZY7bTH8LCUjA7/S8TQReuYrlGEiEgmu&#10;9RmuyenanLxkFXRiGHFQxoD1FBmRps4j9QRqccekn0v/AM43eb/JmqzSeVNe0mxlvZaGyu5okkZm&#10;C7xEuDx6Vj4/tfD/AC5s9XkMoieImPD9UY/7p12CAjIxmOLi+mT0L87Pyy8rw+R7vU9I0qCzu7N1&#10;kka2RULRt+7YEDbqyt/scl2PrJSzcEzxCQ/i/nfUw1+ARx8UfTwsi/Iby+2jflppokThPf8AK8lU&#10;+EhpH/ySVGzE7Yy8ecjpD0fj/Ob+z8fDiB/n+p6Fmrc12KuxV2KuxV2KuxV2Kv8A/9P1TirsVdir&#10;sVdirsVdirsVdirsVdirsVdirTKrqVYBlOxU7gjEFWOap+W3kLVGZr7QbOR2+06xLGxr4tHwY5kR&#10;1eUfxH/df7pqOGB6JZov5Kflfo9011aaBbtMTyUzgzhSOnFZS6j505ZKetySFX/pfSiOCIZsiIiB&#10;EUKiiiqooAB2AGYrc3irsVdirsVdirsVdiqhfWNnf2c1newrcWs6lJoZBVWU9iMlCZibHNEogii+&#10;S/zy/wCceZNJuH1bRYy+luS3NR8Ubdo5Pn+w/wDxtm800MeqjX05u7+f/VdfkmcBs74/9y8BbR9U&#10;hk4GxlL+AU5rM3ZuaJ3GzsDrMJF2n/lS080abrlte2Nu9vJzUqxryDKaggjcNXpm27N0cwdxs4Of&#10;UY5DYv0Ia3tde8uCC9jLW2p2gWePoeM8fxD2PxZpeKWLJY+rHL/cuWYicKPKQTCGKKGJIYlCRRqE&#10;jRRQKqigAHsMpJJNlmBS7Al2KuxV2KuxV2KuxV2Kv//U9U4q7FXYq7FXYq7FXYq7FXYq7FXYq7FX&#10;Yq7FXYq7FXYq7FXYq7FXYq7FXYq7FXYqlnmf/lHtQ/4wP+rMnSf3sf6zTqP7s+55rpH+8w/1j/DN&#10;3qubrMfJn/lP/eb6P+Njml1PN2WDkn2Yre7FXYq7FXYq7FXYq7FXYq7FX//ZUEsDBBQABgAIAAAA&#10;IQAh/Bsp4AAAAAoBAAAPAAAAZHJzL2Rvd25yZXYueG1sTI9NS8NAEIbvgv9hGcGb3XyYUmI2pRT1&#10;VARbQbxNs9MkNLsbstsk/feOJ3t8Zx7eeaZYz6YTIw2+dVZBvIhAkK2cbm2t4Ovw9rQC4QNajZ2z&#10;pOBKHtbl/V2BuXaT/aRxH2rBJdbnqKAJoc+l9FVDBv3C9WR5d3KDwcBxqKUecOJy08kkipbSYGv5&#10;QoM9bRuqzvuLUfA+4bRJ49dxdz5trz+H7ON7F5NSjw/z5gVEoDn8w/Cnz+pQstPRXaz2ouMcP2eM&#10;KkiiBAQDqyzhwVFBusxSkGUhb18ofwEAAP//AwBQSwECLQAUAAYACAAAACEAihU/mAwBAAAVAgAA&#10;EwAAAAAAAAAAAAAAAAAAAAAAW0NvbnRlbnRfVHlwZXNdLnhtbFBLAQItABQABgAIAAAAIQA4/SH/&#10;1gAAAJQBAAALAAAAAAAAAAAAAAAAAD0BAABfcmVscy8ucmVsc1BLAQItABQABgAIAAAAIQCmNGeL&#10;twYAANMlAAAOAAAAAAAAAAAAAAAAADwCAABkcnMvZTJvRG9jLnhtbFBLAQItABQABgAIAAAAIQCg&#10;pierzgAAACwCAAAZAAAAAAAAAAAAAAAAAB8JAABkcnMvX3JlbHMvZTJvRG9jLnhtbC5yZWxzUEsB&#10;Ai0ACgAAAAAAAAAhANN93sCiUgAAolIAABUAAAAAAAAAAAAAAAAAJAoAAGRycy9tZWRpYS9pbWFn&#10;ZTMuanBlZ1BLAQItAAoAAAAAAAAAIQBzEtQf/iAAAP4gAAAVAAAAAAAAAAAAAAAAAPlcAABkcnMv&#10;bWVkaWEvaW1hZ2UyLmpwZWdQSwECLQAKAAAAAAAAACEA8du42PBsAADwbAAAFQAAAAAAAAAAAAAA&#10;AAAqfgAAZHJzL21lZGlhL2ltYWdlMS5qcGVnUEsBAi0AFAAGAAgAAAAhACH8GyngAAAACgEAAA8A&#10;AAAAAAAAAAAAAAAATesAAGRycy9kb3ducmV2LnhtbFBLBQYAAAAACAAIAAMCAABa7AAAAAA=&#10;">
                <v:group id="Group 92" o:spid="_x0000_s1114" style="position:absolute;left:2421;top:1612;width:7380;height:3318" coordorigin="2421,904" coordsize="7380,3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Picture 93" o:spid="_x0000_s1115" type="#_x0000_t75" style="position:absolute;left:2421;top:1566;width:2472;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h4NfCAAAA2wAAAA8AAABkcnMvZG93bnJldi54bWxEj9GKwjAURN+F/YdwF3zTdBV1qUZZBMEX&#10;QasfcG3uNnWbm9JktfXrjSD4OMzMGWaxam0lrtT40rGCr2ECgjh3uuRCwem4GXyD8AFZY+WYFHTk&#10;YbX86C0w1e7GB7pmoRARwj5FBSaEOpXS54Ys+qGriaP36xqLIcqmkLrBW4TbSo6SZCotlhwXDNa0&#10;NpT/Zf9WwS7bm1l3ln50OHf3aZFbvb5Ypfqf7c8cRKA2vMOv9lYrGE/g+SX+AL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oeDXwgAAANsAAAAPAAAAAAAAAAAAAAAAAJ8C&#10;AABkcnMvZG93bnJldi54bWxQSwUGAAAAAAQABAD3AAAAjgMAAAAA&#10;">
                    <v:imagedata r:id="rId58" o:title=""/>
                  </v:shape>
                  <v:shape id="Text Box 94" o:spid="_x0000_s1116" type="#_x0000_t202" style="position:absolute;left:7281;top:180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FC7FD9" w:rsidRPr="006374E5" w:rsidRDefault="00FC7FD9" w:rsidP="005859D5">
                          <w:pPr>
                            <w:rPr>
                              <w:sz w:val="20"/>
                            </w:rPr>
                          </w:pPr>
                          <w:r>
                            <w:rPr>
                              <w:sz w:val="20"/>
                            </w:rPr>
                            <w:t>Harmful interference from UA</w:t>
                          </w:r>
                        </w:p>
                      </w:txbxContent>
                    </v:textbox>
                  </v:shape>
                  <v:shape id="Picture 95" o:spid="_x0000_s1117" type="#_x0000_t75" style="position:absolute;left:8181;top:904;width:1620;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MvFbAAAAA2wAAAA8AAABkcnMvZG93bnJldi54bWxETz1rwzAQ3Qv9D+IC3Wo5DZTiRg4lUOhQ&#10;Ck08ZDysi21snRydGtv/vhoCGR/ve7ub3aCuFKTzbGCd5aCIa287bgxUx8/nN1ASkS0OnsnAQgK7&#10;8vFhi4X1E//S9RAblUJYCjTQxjgWWkvdkkPJ/EicuLMPDmOCodE24JTC3aBf8vxVO+w4NbQ40r6l&#10;uj/8OQOybH4qmS7rY76X8/LN/UmHypin1fzxDirSHO/im/vLGtikselL+gG6/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wy8VsAAAADbAAAADwAAAAAAAAAAAAAAAACfAgAA&#10;ZHJzL2Rvd25yZXYueG1sUEsFBgAAAAAEAAQA9wAAAIwDAAAAAA==&#10;">
                    <v:imagedata r:id="rId57" o:title=""/>
                  </v:shape>
                  <v:shape id="Picture 96" o:spid="_x0000_s1118" type="#_x0000_t75" style="position:absolute;left:3501;top:2884;width:4602;height:1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zk5/EAAAA2wAAAA8AAABkcnMvZG93bnJldi54bWxEj0FrAjEUhO9C/0N4hd40qwWrq1FKQWnB&#10;i6sHvT02z93VzcuSRF399aYgeBxm5htmOm9NLS7kfGVZQb+XgCDOra64ULDdLLojED4ga6wtk4Ib&#10;eZjP3jpTTLW98pouWShEhLBPUUEZQpNK6fOSDPqebYijd7DOYIjSFVI7vEa4qeUgSYbSYMVxocSG&#10;fkrKT9nZRMpxnS1XzX77d94MRjq5u6/dzSn18d5+T0AEasMr/Gz/agWfY/j/En+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zk5/EAAAA2wAAAA8AAAAAAAAAAAAAAAAA&#10;nwIAAGRycy9kb3ducmV2LnhtbFBLBQYAAAAABAAEAPcAAACQAwAAAAA=&#10;">
                    <v:imagedata r:id="rId61" o:title=""/>
                  </v:shape>
                  <v:shape id="Text Box 97" o:spid="_x0000_s1119" type="#_x0000_t202" style="position:absolute;left:5121;top:1984;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FC7FD9" w:rsidRPr="006374E5" w:rsidRDefault="00FC7FD9" w:rsidP="005859D5">
                          <w:pPr>
                            <w:spacing w:before="0"/>
                            <w:rPr>
                              <w:sz w:val="20"/>
                              <w:lang w:val="en-US"/>
                            </w:rPr>
                          </w:pPr>
                          <w:r>
                            <w:rPr>
                              <w:sz w:val="20"/>
                              <w:lang w:val="ru-RU"/>
                            </w:rPr>
                            <w:t xml:space="preserve">  </w:t>
                          </w:r>
                          <w:r>
                            <w:rPr>
                              <w:sz w:val="20"/>
                              <w:lang w:val="en-US"/>
                            </w:rPr>
                            <w:t>Wanted signal</w:t>
                          </w:r>
                          <w:r>
                            <w:rPr>
                              <w:sz w:val="20"/>
                            </w:rPr>
                            <w:t xml:space="preserve"> </w:t>
                          </w:r>
                        </w:p>
                      </w:txbxContent>
                    </v:textbox>
                  </v:shape>
                  <v:shape id="Text Box 98" o:spid="_x0000_s1120" type="#_x0000_t202" style="position:absolute;left:4581;top:3244;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FC7FD9" w:rsidRPr="006374E5" w:rsidRDefault="00FC7FD9" w:rsidP="005859D5">
                          <w:pPr>
                            <w:rPr>
                              <w:sz w:val="20"/>
                            </w:rPr>
                          </w:pPr>
                          <w:r>
                            <w:rPr>
                              <w:sz w:val="20"/>
                            </w:rPr>
                            <w:t>Terrestrial radar (</w:t>
                          </w:r>
                          <w:r w:rsidRPr="006374E5">
                            <w:rPr>
                              <w:sz w:val="20"/>
                            </w:rPr>
                            <w:t>SBR)</w:t>
                          </w:r>
                        </w:p>
                      </w:txbxContent>
                    </v:textbox>
                  </v:shape>
                  <v:line id="Line 99" o:spid="_x0000_s1121" style="position:absolute;visibility:visible;mso-wrap-style:square" from="4761,2344" to="7101,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100" o:spid="_x0000_s1122" style="position:absolute;flip:x;visibility:visible;mso-wrap-style:square" from="7461,1624" to="9081,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ohDsQAAADbAAAADwAAAGRycy9kb3ducmV2LnhtbESPQWvCQBSE74L/YXmCt2ZTW6SkWaUo&#10;lp4KaiHk9pp9JtHs25hdk/TfdwsFj8PMfMOk69E0oqfO1ZYVPEYxCOLC6ppLBV/H3cMLCOeRNTaW&#10;ScEPOVivppMUE20H3lN/8KUIEHYJKqi8bxMpXVGRQRfZljh4J9sZ9EF2pdQdDgFuGrmI46U0WHNY&#10;qLClTUXF5XAzChanbH/9bDGX79/xOV/qzOttptR8Nr69gvA0+nv4v/2hFTw/wd+X8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WiEOxAAAANsAAAAPAAAAAAAAAAAA&#10;AAAAAKECAABkcnMvZG93bnJldi54bWxQSwUGAAAAAAQABAD5AAAAkgMAAAAA&#10;" strokecolor="red">
                    <v:stroke endarrow="block"/>
                  </v:line>
                </v:group>
                <v:shape id="Text Box 101" o:spid="_x0000_s1123" type="#_x0000_t202" style="position:absolute;left:3501;top:4672;width:4602;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rsidR="00FC7FD9" w:rsidRPr="00DE688D" w:rsidRDefault="00FC7FD9" w:rsidP="005859D5">
                        <w:pPr>
                          <w:rPr>
                            <w:lang w:val="en-US"/>
                          </w:rPr>
                        </w:pPr>
                      </w:p>
                    </w:txbxContent>
                  </v:textbox>
                </v:shape>
              </v:group>
            </w:pict>
          </mc:Fallback>
        </mc:AlternateContent>
      </w:r>
      <w:r>
        <w:rPr>
          <w:noProof/>
          <w:lang w:val="en-US" w:eastAsia="zh-CN"/>
        </w:rPr>
        <mc:AlternateContent>
          <mc:Choice Requires="wps">
            <w:drawing>
              <wp:anchor distT="0" distB="0" distL="114300" distR="114300" simplePos="0" relativeHeight="251660288" behindDoc="0" locked="0" layoutInCell="1" allowOverlap="1" wp14:anchorId="553C3495" wp14:editId="01BA0BE7">
                <wp:simplePos x="0" y="0"/>
                <wp:positionH relativeFrom="column">
                  <wp:posOffset>2170430</wp:posOffset>
                </wp:positionH>
                <wp:positionV relativeFrom="paragraph">
                  <wp:posOffset>1728470</wp:posOffset>
                </wp:positionV>
                <wp:extent cx="1714500" cy="342900"/>
                <wp:effectExtent l="0" t="0" r="0" b="0"/>
                <wp:wrapNone/>
                <wp:docPr id="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Pr="00850AA4" w:rsidRDefault="0035747F" w:rsidP="005859D5">
                            <w:pPr>
                              <w:rPr>
                                <w:rFonts w:ascii="Arial Black" w:hAnsi="Arial Black"/>
                                <w:sz w:val="18"/>
                                <w:lang w:val="en-US"/>
                              </w:rPr>
                            </w:pPr>
                            <w:proofErr w:type="spellStart"/>
                            <w:r>
                              <w:rPr>
                                <w:rFonts w:ascii="Arial Black" w:hAnsi="Arial Black"/>
                                <w:sz w:val="18"/>
                              </w:rPr>
                              <w:t>Наземный</w:t>
                            </w:r>
                            <w:proofErr w:type="spellEnd"/>
                            <w:r>
                              <w:rPr>
                                <w:rFonts w:ascii="Arial Black" w:hAnsi="Arial Black"/>
                                <w:sz w:val="18"/>
                              </w:rPr>
                              <w:t xml:space="preserve"> </w:t>
                            </w:r>
                            <w:proofErr w:type="spellStart"/>
                            <w:r>
                              <w:rPr>
                                <w:rFonts w:ascii="Arial Black" w:hAnsi="Arial Black"/>
                                <w:sz w:val="18"/>
                              </w:rPr>
                              <w:t>радар</w:t>
                            </w:r>
                            <w:proofErr w:type="spellEnd"/>
                            <w:r>
                              <w:rPr>
                                <w:rFonts w:ascii="Arial Black" w:hAnsi="Arial Black"/>
                                <w:sz w:val="18"/>
                              </w:rPr>
                              <w:t xml:space="preserve"> </w:t>
                            </w:r>
                            <w:r>
                              <w:rPr>
                                <w:rFonts w:ascii="Arial Black" w:hAnsi="Arial Black"/>
                                <w:sz w:val="18"/>
                                <w:lang w:val="en-US"/>
                              </w:rPr>
                              <w:t>(SBR)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24" type="#_x0000_t202" style="position:absolute;left:0;text-align:left;margin-left:170.9pt;margin-top:136.1pt;width:13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2Itg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0j215xkFn4HU/gJ/Zw7l1tVT1cCerrxoJuWyp2LAbpeTYMlpDeqG96Z9d&#10;nXC0BVmPH2QNcejWSAe0b1RvAaEaCNChTY+n1thcKhtyHpI4AFMFtksSpbC2IWh2vD0obd4x2SO7&#10;yLGC1jt0urvTZnI9uthgQpa86+CcZp14dgCY0wnEhqvWZrNw3fyRBukqWSXEI9Fs5ZGgKLybckm8&#10;WRnO4+KyWC6L8KeNG5Ks5XXNhA1zVFZI/qxzB41PmjhpS8uO1xbOpqTVZr3sFNpRUHbpvkNBztz8&#10;52m4egGXF5TCiAS3UeqVs2TukZLEXjoPEi8I09t0FpCUFOVzSndcsH+nhMYcp3EUT2L6LbfAfa+5&#10;0aznBmZHx/scJycnmlkJrkTtWmso76b1WSls+k+lgHYfG+0EazU6qdXs13v3NBIb3Yp5LetHULCS&#10;IDDQIsw9WLRSfcdohBmSY/1tSxXDqHsv4BWkISF26LgNiecRbNS5ZX1uoaICqBwbjKbl0kyDajso&#10;vmkh0vTuhLyBl9NwJ+qnrA7vDeaE43aYaXYQne+d19PkXfwCAAD//wMAUEsDBBQABgAIAAAAIQAp&#10;VKyU3gAAAAsBAAAPAAAAZHJzL2Rvd25yZXYueG1sTI/BTsMwEETvSPyDtUjcqB1TUghxKgTiCqJQ&#10;JG5uvE0i4nUUu034e7YnOM7OaOZtuZ59L444xi6QgWyhQCDVwXXUGPh4f766BRGTJWf7QGjgByOs&#10;q/Oz0hYuTPSGx01qBJdQLKyBNqWhkDLWLXobF2FAYm8fRm8Ty7GRbrQTl/teaqVy6W1HvNDaAR9b&#10;rL83B29g+7L/+lyq1+bJ3wxTmJUkfyeNubyYH+5BJJzTXxhO+IwOFTPtwoFcFL2B62XG6MmAXmkN&#10;ghN5drrs2NK5BlmV8v8P1S8AAAD//wMAUEsBAi0AFAAGAAgAAAAhALaDOJL+AAAA4QEAABMAAAAA&#10;AAAAAAAAAAAAAAAAAFtDb250ZW50X1R5cGVzXS54bWxQSwECLQAUAAYACAAAACEAOP0h/9YAAACU&#10;AQAACwAAAAAAAAAAAAAAAAAvAQAAX3JlbHMvLnJlbHNQSwECLQAUAAYACAAAACEArGidiLYCAADB&#10;BQAADgAAAAAAAAAAAAAAAAAuAgAAZHJzL2Uyb0RvYy54bWxQSwECLQAUAAYACAAAACEAKVSslN4A&#10;AAALAQAADwAAAAAAAAAAAAAAAAAQBQAAZHJzL2Rvd25yZXYueG1sUEsFBgAAAAAEAAQA8wAAABsG&#10;AAAAAA==&#10;" filled="f" stroked="f">
                <v:textbox>
                  <w:txbxContent>
                    <w:p w:rsidR="00FC7FD9" w:rsidRPr="00850AA4" w:rsidRDefault="00FC7FD9" w:rsidP="005859D5">
                      <w:pPr>
                        <w:rPr>
                          <w:rFonts w:ascii="Arial Black" w:hAnsi="Arial Black"/>
                          <w:sz w:val="18"/>
                          <w:lang w:val="en-US"/>
                        </w:rPr>
                      </w:pPr>
                      <w:r>
                        <w:rPr>
                          <w:rFonts w:ascii="Arial Black" w:hAnsi="Arial Black"/>
                          <w:sz w:val="18"/>
                        </w:rPr>
                        <w:t xml:space="preserve">Наземный радар </w:t>
                      </w:r>
                      <w:r>
                        <w:rPr>
                          <w:rFonts w:ascii="Arial Black" w:hAnsi="Arial Black"/>
                          <w:sz w:val="18"/>
                          <w:lang w:val="en-US"/>
                        </w:rPr>
                        <w:t>(SBR)</w:t>
                      </w:r>
                    </w:p>
                  </w:txbxContent>
                </v:textbox>
              </v:shape>
            </w:pict>
          </mc:Fallback>
        </mc:AlternateContent>
      </w:r>
      <w:r>
        <w:rPr>
          <w:noProof/>
          <w:lang w:val="en-US" w:eastAsia="zh-CN"/>
        </w:rPr>
        <mc:AlternateContent>
          <mc:Choice Requires="wps">
            <w:drawing>
              <wp:anchor distT="0" distB="0" distL="114300" distR="114300" simplePos="0" relativeHeight="251659264" behindDoc="0" locked="0" layoutInCell="1" allowOverlap="1" wp14:anchorId="5967533D" wp14:editId="6BF13F73">
                <wp:simplePos x="0" y="0"/>
                <wp:positionH relativeFrom="column">
                  <wp:posOffset>1256030</wp:posOffset>
                </wp:positionH>
                <wp:positionV relativeFrom="paragraph">
                  <wp:posOffset>-100330</wp:posOffset>
                </wp:positionV>
                <wp:extent cx="1028700" cy="342900"/>
                <wp:effectExtent l="0" t="0" r="0" b="0"/>
                <wp:wrapNone/>
                <wp:docPr id="2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47F" w:rsidRPr="008E7BB7" w:rsidRDefault="0035747F" w:rsidP="005859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25" type="#_x0000_t202" style="position:absolute;left:0;text-align:left;margin-left:98.9pt;margin-top:-7.9pt;width:81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MkhAIAABgFAAAOAAAAZHJzL2Uyb0RvYy54bWysVNmO2yAUfa/Uf0C8Z7zUGcf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z&#10;EiNFeuDogY8eXesRlUXoz2BcDW73Bhz9CP+B51irM3eafnZI6ZuOqA2/slYPHScM8svCyeTk6ITj&#10;Ash6eKcZxCFbryPQ2No+NA/agQAdeHo8chNyoSFkmi/KFEwUbK+KvIJ1CEHqw2ljnX/DdY/CosEW&#10;uI/oZHfn/OR6cAnBnJaCrYSUcWM36xtp0Y6ATlbx2aM/c5MqOCsdjk2I0x9IEmIEW0g38v6tyvIi&#10;vc6r2ep8Uc6KVTGfVWW6mKVZdV2dp0VV3K6+hwSzou4EY1zdCcUPGsyKv+N4Pw2TeqIK0dDgap7P&#10;J4r+WGQan98V2QsPIylF3+DF0YnUgdjXikHZpPZEyGmdPE8/EgI9OHxjV6IMAvOTBvy4HqPiyhA9&#10;SGSt2SPowmqgDRiG6wQWnbZfMRpgNBvsvmyJ5RjJtwq0VWVFEWY5bop5mcPGnlrWpxaiKEA12GM0&#10;LW/8NP9bY8Wmg0iTmpW+Aj22IkrlKau9imH8Yk37qyLM9+k+ej1daMsfAAAA//8DAFBLAwQUAAYA&#10;CAAAACEAyEmC590AAAAKAQAADwAAAGRycy9kb3ducmV2LnhtbEyPQU+DQBCF7yb+h82YeDHt0iql&#10;IEujJhqvrf0BA0yByM4Sdlvov3c86e29zMub7+W72fbqQqPvHBtYLSNQxJWrO24MHL/eF1tQPiDX&#10;2DsmA1fysCtub3LMajfxni6H0CgpYZ+hgTaEIdPaVy1Z9Es3EMvt5EaLQezY6HrEScptr9dRtNEW&#10;O5YPLQ701lL1fThbA6fP6SFOp/IjHJP90+YVu6R0V2Pu7+aXZ1CB5vAXhl98QYdCmEp35tqrXnya&#10;CHowsFjFIiTxGKciShHbNegi1/8nFD8AAAD//wMAUEsBAi0AFAAGAAgAAAAhALaDOJL+AAAA4QEA&#10;ABMAAAAAAAAAAAAAAAAAAAAAAFtDb250ZW50X1R5cGVzXS54bWxQSwECLQAUAAYACAAAACEAOP0h&#10;/9YAAACUAQAACwAAAAAAAAAAAAAAAAAvAQAAX3JlbHMvLnJlbHNQSwECLQAUAAYACAAAACEA5sQT&#10;JIQCAAAYBQAADgAAAAAAAAAAAAAAAAAuAgAAZHJzL2Uyb0RvYy54bWxQSwECLQAUAAYACAAAACEA&#10;yEmC590AAAAKAQAADwAAAAAAAAAAAAAAAADeBAAAZHJzL2Rvd25yZXYueG1sUEsFBgAAAAAEAAQA&#10;8wAAAOgFAAAAAA==&#10;" stroked="f">
                <v:textbox>
                  <w:txbxContent>
                    <w:p w:rsidR="00FC7FD9" w:rsidRPr="008E7BB7" w:rsidRDefault="00FC7FD9" w:rsidP="005859D5"/>
                  </w:txbxContent>
                </v:textbox>
              </v:shape>
            </w:pict>
          </mc:Fallback>
        </mc:AlternateContent>
      </w:r>
    </w:p>
    <w:p w:rsidR="005859D5" w:rsidRPr="005E3DE3" w:rsidRDefault="005859D5" w:rsidP="005859D5">
      <w:pPr>
        <w:jc w:val="center"/>
        <w:rPr>
          <w:noProof/>
          <w:lang w:val="en-US"/>
        </w:rPr>
      </w:pPr>
    </w:p>
    <w:p w:rsidR="005859D5" w:rsidRPr="005E3DE3" w:rsidRDefault="005859D5" w:rsidP="005859D5">
      <w:pPr>
        <w:jc w:val="center"/>
        <w:rPr>
          <w:noProof/>
          <w:lang w:val="en-US"/>
        </w:rPr>
      </w:pPr>
    </w:p>
    <w:p w:rsidR="005859D5" w:rsidRPr="005E3DE3" w:rsidRDefault="005859D5" w:rsidP="005859D5">
      <w:pPr>
        <w:jc w:val="center"/>
        <w:rPr>
          <w:noProof/>
          <w:lang w:val="en-US"/>
        </w:rPr>
      </w:pPr>
    </w:p>
    <w:p w:rsidR="005859D5" w:rsidRPr="005E3DE3" w:rsidRDefault="005859D5" w:rsidP="005859D5">
      <w:pPr>
        <w:jc w:val="center"/>
        <w:rPr>
          <w:noProof/>
          <w:lang w:val="en-US"/>
        </w:rPr>
      </w:pPr>
    </w:p>
    <w:p w:rsidR="005859D5" w:rsidRPr="005E3DE3" w:rsidRDefault="005859D5" w:rsidP="005859D5">
      <w:pPr>
        <w:jc w:val="center"/>
        <w:rPr>
          <w:noProof/>
          <w:lang w:val="en-US"/>
        </w:rPr>
      </w:pPr>
    </w:p>
    <w:p w:rsidR="005859D5" w:rsidRPr="005E3DE3" w:rsidRDefault="005859D5" w:rsidP="005859D5">
      <w:pPr>
        <w:jc w:val="center"/>
        <w:rPr>
          <w:noProof/>
          <w:lang w:val="en-US"/>
        </w:rPr>
      </w:pPr>
    </w:p>
    <w:p w:rsidR="005859D5" w:rsidRPr="005E3DE3" w:rsidRDefault="005859D5" w:rsidP="005859D5">
      <w:pPr>
        <w:jc w:val="center"/>
        <w:rPr>
          <w:noProof/>
          <w:lang w:val="en-US"/>
        </w:rPr>
      </w:pPr>
    </w:p>
    <w:p w:rsidR="005859D5" w:rsidRPr="005E3DE3" w:rsidRDefault="005859D5" w:rsidP="005859D5">
      <w:pPr>
        <w:jc w:val="center"/>
        <w:rPr>
          <w:noProof/>
          <w:lang w:val="en-US"/>
        </w:rPr>
      </w:pPr>
      <w:r>
        <w:rPr>
          <w:noProof/>
          <w:lang w:val="en-US" w:eastAsia="zh-CN"/>
        </w:rPr>
        <mc:AlternateContent>
          <mc:Choice Requires="wps">
            <w:drawing>
              <wp:anchor distT="0" distB="0" distL="114300" distR="114300" simplePos="0" relativeHeight="251664384" behindDoc="0" locked="0" layoutInCell="1" allowOverlap="1" wp14:anchorId="211C0C06" wp14:editId="4C061593">
                <wp:simplePos x="0" y="0"/>
                <wp:positionH relativeFrom="column">
                  <wp:posOffset>1449070</wp:posOffset>
                </wp:positionH>
                <wp:positionV relativeFrom="paragraph">
                  <wp:posOffset>59690</wp:posOffset>
                </wp:positionV>
                <wp:extent cx="2855595" cy="209550"/>
                <wp:effectExtent l="0" t="0" r="1905" b="0"/>
                <wp:wrapNone/>
                <wp:docPr id="2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47F" w:rsidRPr="00DE688D" w:rsidRDefault="0035747F" w:rsidP="005859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26" type="#_x0000_t202" style="position:absolute;left:0;text-align:left;margin-left:114.1pt;margin-top:4.7pt;width:224.85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zkfhwIAABkFAAAOAAAAZHJzL2Uyb0RvYy54bWysVNuO2yAQfa/Uf0C8Z32RnY2tOKu9NFWl&#10;7UXa7QcQwDEqBgok9rbqv3fASZpuW6mq6gcMzHCYmXOG5dXYS7Tn1gmtGpxdpBhxRTUTatvgj4/r&#10;2QIj54liRGrFG/zEHb5avXyxHEzNc91pybhFAKJcPZgGd96bOkkc7XhP3IU2XIGx1bYnHpZ2mzBL&#10;BkDvZZKn6TwZtGXGasqdg927yYhXEb9tOfXv29Zxj2SDITYfRxvHTRiT1ZLUW0tMJ+ghDPIPUfRE&#10;KLj0BHVHPEE7K36B6gW12unWX1DdJ7ptBeUxB8gmS59l89ARw2MuUBxnTmVy/w+Wvtt/sEiwBudz&#10;jBTpgaNHPnp0o0eUpXko0GBcDX4PBjz9CAYgOibrzL2mnxxS+rYjasuvrdVDxwmDALNwMjk7OuG4&#10;ALIZ3moGF5Gd1xFobG0fqgf1QIAORD2dyAnBUNjMF2VZViVGFGx5WpVlZC8h9fG0sc6/5rpHYdJg&#10;C+RHdLK/dz5EQ+qjS7jMaSnYWkgZF3a7uZUW7QkIZR2/mMAzN6mCs9Lh2IQ47UCQcEewhXAj8V+r&#10;LC/Sm7yareeLy1mxLspZdZkuZmlW3VTztKiKu/W3EGBW1J1gjKt7ofhRhFnxdyQf2mGST5QhGhpc&#10;lXk5UfTHJNP4/S7JXnjoSSn6Bi9OTqQOxL5SDNImtSdCTvPk5/BjlaEGx3+sSpRBYH7SgB83Y5Tc&#10;/KiujWZPoAurgTYgH94TmHTafsFogN5ssPu8I5ZjJN8o0FaVFUVo5rgoysscFvbcsjm3EEUBqsEe&#10;o2l666cHYGes2HZw06Rmpa9Bj62IUgnCnaI6qBj6L+Z0eCtCg5+vo9ePF231HQAA//8DAFBLAwQU&#10;AAYACAAAACEA9A5wB90AAAAIAQAADwAAAGRycy9kb3ducmV2LnhtbEyPzW6DMBCE75X6DtZG6qVq&#10;TBGFQFmitlKrXvPzAAveAAq2EXYCefu6p/Y4mtHMN+V20YO48uR6axCe1xEINo1VvWkRjofPpw0I&#10;58koGqxhhBs72Fb3dyUVys5mx9e9b0UoMa4ghM77sZDSNR1rcms7sgneyU6afJBTK9VEcyjXg4yj&#10;KJWaehMWOhr5o+PmvL9ohNP3/PiSz/WXP2a7JH2nPqvtDfFhtby9gvC8+L8w/OIHdKgCU20vRjkx&#10;IMTxJg5RhDwBEfw0y3IQNUISJyCrUv4/UP0AAAD//wMAUEsBAi0AFAAGAAgAAAAhALaDOJL+AAAA&#10;4QEAABMAAAAAAAAAAAAAAAAAAAAAAFtDb250ZW50X1R5cGVzXS54bWxQSwECLQAUAAYACAAAACEA&#10;OP0h/9YAAACUAQAACwAAAAAAAAAAAAAAAAAvAQAAX3JlbHMvLnJlbHNQSwECLQAUAAYACAAAACEA&#10;QDc5H4cCAAAZBQAADgAAAAAAAAAAAAAAAAAuAgAAZHJzL2Uyb0RvYy54bWxQSwECLQAUAAYACAAA&#10;ACEA9A5wB90AAAAIAQAADwAAAAAAAAAAAAAAAADhBAAAZHJzL2Rvd25yZXYueG1sUEsFBgAAAAAE&#10;AAQA8wAAAOsFAAAAAA==&#10;" stroked="f">
                <v:textbox>
                  <w:txbxContent>
                    <w:p w:rsidR="00FC7FD9" w:rsidRPr="00DE688D" w:rsidRDefault="00FC7FD9" w:rsidP="005859D5"/>
                  </w:txbxContent>
                </v:textbox>
              </v:shape>
            </w:pict>
          </mc:Fallback>
        </mc:AlternateContent>
      </w:r>
    </w:p>
    <w:p w:rsidR="005859D5" w:rsidRPr="005E3DE3" w:rsidRDefault="005859D5" w:rsidP="005859D5">
      <w:pPr>
        <w:jc w:val="center"/>
        <w:rPr>
          <w:lang w:val="en-US"/>
        </w:rPr>
      </w:pPr>
    </w:p>
    <w:p w:rsidR="005859D5" w:rsidRPr="005E3DE3" w:rsidRDefault="005859D5" w:rsidP="005859D5">
      <w:pPr>
        <w:pStyle w:val="Heading1"/>
        <w:rPr>
          <w:lang w:val="en-US"/>
        </w:rPr>
      </w:pPr>
      <w:r w:rsidRPr="005E3DE3">
        <w:rPr>
          <w:lang w:val="en-US"/>
        </w:rPr>
        <w:t>5</w:t>
      </w:r>
      <w:r w:rsidRPr="005E3DE3">
        <w:rPr>
          <w:lang w:val="en-US"/>
        </w:rPr>
        <w:tab/>
        <w:t>Unmanned aircraft systems and radar sensing and measurement systems</w:t>
      </w:r>
    </w:p>
    <w:p w:rsidR="005859D5" w:rsidRPr="005E3DE3" w:rsidRDefault="005859D5" w:rsidP="0035747F">
      <w:pPr>
        <w:rPr>
          <w:lang w:val="en-US"/>
        </w:rPr>
      </w:pPr>
      <w:r w:rsidRPr="005E3DE3">
        <w:rPr>
          <w:lang w:val="en-US"/>
        </w:rPr>
        <w:t>Figure 8 shows the scenario where interference caused by a UAS airborne transmitter enters the main lobe or side lobes of a RSMS airborne receiver antenna pattern. It was assumed that the RSMS antenna gain was 13 </w:t>
      </w:r>
      <w:proofErr w:type="spellStart"/>
      <w:r w:rsidRPr="005E3DE3">
        <w:rPr>
          <w:lang w:val="en-US"/>
        </w:rPr>
        <w:t>dBi</w:t>
      </w:r>
      <w:proofErr w:type="spellEnd"/>
      <w:r w:rsidRPr="005E3DE3">
        <w:rPr>
          <w:lang w:val="en-US"/>
        </w:rPr>
        <w:t xml:space="preserve"> via the main lobe or minus 4 </w:t>
      </w:r>
      <w:proofErr w:type="spellStart"/>
      <w:r w:rsidRPr="005E3DE3">
        <w:rPr>
          <w:lang w:val="en-US"/>
        </w:rPr>
        <w:t>dBi</w:t>
      </w:r>
      <w:proofErr w:type="spellEnd"/>
      <w:r w:rsidRPr="005E3DE3">
        <w:rPr>
          <w:lang w:val="en-US"/>
        </w:rPr>
        <w:t xml:space="preserve"> via side lobes. The RSMS receiver bandwidth was assumed to be 2.0 MHz and its noise factor was 6 </w:t>
      </w:r>
      <w:proofErr w:type="spellStart"/>
      <w:r w:rsidRPr="005E3DE3">
        <w:rPr>
          <w:lang w:val="en-US"/>
        </w:rPr>
        <w:t>dB.</w:t>
      </w:r>
      <w:proofErr w:type="spellEnd"/>
      <w:r w:rsidRPr="005E3DE3">
        <w:rPr>
          <w:lang w:val="en-US"/>
        </w:rPr>
        <w:t xml:space="preserve"> The results of calculation according to (1) show that in the case of interference via the main lobe of the antenna pattern, the required protection distance would be 2 787 km and this value exceeds the line-of-sight distance of 611 m (see Table 2). In the case of interference via side lobes, the required protection distance would be 394 km.</w:t>
      </w:r>
    </w:p>
    <w:p w:rsidR="005859D5" w:rsidRPr="005E3DE3" w:rsidRDefault="005859D5" w:rsidP="005859D5">
      <w:pPr>
        <w:pStyle w:val="FigureNo"/>
        <w:rPr>
          <w:lang w:val="en-US"/>
        </w:rPr>
      </w:pPr>
      <w:r w:rsidRPr="005E3DE3">
        <w:rPr>
          <w:lang w:val="en-US"/>
        </w:rPr>
        <w:t>Figure 8</w:t>
      </w:r>
    </w:p>
    <w:p w:rsidR="005859D5" w:rsidRPr="005E3DE3" w:rsidRDefault="005859D5" w:rsidP="005859D5">
      <w:pPr>
        <w:rPr>
          <w:lang w:val="en-US"/>
        </w:rPr>
      </w:pPr>
    </w:p>
    <w:p w:rsidR="005859D5" w:rsidRPr="005E3DE3" w:rsidRDefault="005859D5" w:rsidP="005859D5">
      <w:pPr>
        <w:rPr>
          <w:lang w:val="en-US"/>
        </w:rPr>
      </w:pPr>
      <w:r>
        <w:rPr>
          <w:noProof/>
          <w:lang w:val="en-US" w:eastAsia="zh-CN"/>
        </w:rPr>
        <mc:AlternateContent>
          <mc:Choice Requires="wpg">
            <w:drawing>
              <wp:anchor distT="0" distB="0" distL="114300" distR="114300" simplePos="0" relativeHeight="251665408" behindDoc="0" locked="0" layoutInCell="1" allowOverlap="1" wp14:anchorId="2076889D" wp14:editId="7E63AB33">
                <wp:simplePos x="0" y="0"/>
                <wp:positionH relativeFrom="column">
                  <wp:posOffset>612140</wp:posOffset>
                </wp:positionH>
                <wp:positionV relativeFrom="paragraph">
                  <wp:posOffset>8890</wp:posOffset>
                </wp:positionV>
                <wp:extent cx="4686300" cy="1943100"/>
                <wp:effectExtent l="0" t="0" r="0" b="0"/>
                <wp:wrapNone/>
                <wp:docPr id="1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1943100"/>
                          <a:chOff x="2421" y="2034"/>
                          <a:chExt cx="7380" cy="3060"/>
                        </a:xfrm>
                      </wpg:grpSpPr>
                      <pic:pic xmlns:pic="http://schemas.openxmlformats.org/drawingml/2006/picture">
                        <pic:nvPicPr>
                          <pic:cNvPr id="15" name="Picture 10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421" y="2286"/>
                            <a:ext cx="2472" cy="874"/>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105"/>
                        <wps:cNvSpPr txBox="1">
                          <a:spLocks noChangeArrowheads="1"/>
                        </wps:cNvSpPr>
                        <wps:spPr bwMode="auto">
                          <a:xfrm>
                            <a:off x="5301" y="2394"/>
                            <a:ext cx="27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Pr="006374E5" w:rsidRDefault="0035747F" w:rsidP="005859D5">
                              <w:pPr>
                                <w:spacing w:before="0"/>
                                <w:rPr>
                                  <w:sz w:val="20"/>
                                </w:rPr>
                              </w:pPr>
                              <w:r w:rsidRPr="008A4296">
                                <w:rPr>
                                  <w:sz w:val="18"/>
                                  <w:szCs w:val="18"/>
                                </w:rPr>
                                <w:t>Harmful interference from</w:t>
                              </w:r>
                              <w:r>
                                <w:rPr>
                                  <w:sz w:val="20"/>
                                </w:rPr>
                                <w:t xml:space="preserve"> </w:t>
                              </w:r>
                              <w:r w:rsidRPr="006374E5">
                                <w:rPr>
                                  <w:sz w:val="20"/>
                                </w:rPr>
                                <w:t>UA</w:t>
                              </w:r>
                            </w:p>
                          </w:txbxContent>
                        </wps:txbx>
                        <wps:bodyPr rot="0" vert="horz" wrap="square" lIns="91440" tIns="45720" rIns="91440" bIns="45720" anchor="t" anchorCtr="0" upright="1">
                          <a:noAutofit/>
                        </wps:bodyPr>
                      </wps:wsp>
                      <pic:pic xmlns:pic="http://schemas.openxmlformats.org/drawingml/2006/picture">
                        <pic:nvPicPr>
                          <pic:cNvPr id="17" name="Picture 10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8181" y="2034"/>
                            <a:ext cx="1620" cy="782"/>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107"/>
                        <wps:cNvSpPr txBox="1">
                          <a:spLocks noChangeArrowheads="1"/>
                        </wps:cNvSpPr>
                        <wps:spPr bwMode="auto">
                          <a:xfrm>
                            <a:off x="4221" y="3654"/>
                            <a:ext cx="16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Pr="006374E5" w:rsidRDefault="0035747F" w:rsidP="005859D5">
                              <w:pPr>
                                <w:rPr>
                                  <w:sz w:val="20"/>
                                  <w:lang w:val="en-US"/>
                                </w:rPr>
                              </w:pPr>
                              <w:r>
                                <w:rPr>
                                  <w:sz w:val="20"/>
                                </w:rPr>
                                <w:t>Wanted signal</w:t>
                              </w:r>
                              <w:r w:rsidRPr="006374E5">
                                <w:rPr>
                                  <w:sz w:val="20"/>
                                </w:rPr>
                                <w:t xml:space="preserve"> </w:t>
                              </w:r>
                            </w:p>
                          </w:txbxContent>
                        </wps:txbx>
                        <wps:bodyPr rot="0" vert="horz" wrap="square" lIns="91440" tIns="45720" rIns="91440" bIns="45720" anchor="t" anchorCtr="0" upright="1">
                          <a:noAutofit/>
                        </wps:bodyPr>
                      </wps:wsp>
                      <wps:wsp>
                        <wps:cNvPr id="19" name="Line 108"/>
                        <wps:cNvCnPr/>
                        <wps:spPr bwMode="auto">
                          <a:xfrm>
                            <a:off x="3861" y="3114"/>
                            <a:ext cx="0" cy="1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 name="Text Box 109"/>
                        <wps:cNvSpPr txBox="1">
                          <a:spLocks noChangeArrowheads="1"/>
                        </wps:cNvSpPr>
                        <wps:spPr bwMode="auto">
                          <a:xfrm>
                            <a:off x="2781" y="3654"/>
                            <a:ext cx="16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Pr="006374E5" w:rsidRDefault="0035747F" w:rsidP="005859D5">
                              <w:pPr>
                                <w:spacing w:before="0"/>
                                <w:rPr>
                                  <w:sz w:val="20"/>
                                  <w:lang w:val="en-US"/>
                                </w:rPr>
                              </w:pPr>
                              <w:r w:rsidRPr="006374E5">
                                <w:rPr>
                                  <w:sz w:val="20"/>
                                  <w:lang w:val="ru-RU"/>
                                </w:rPr>
                                <w:t xml:space="preserve">1500 </w:t>
                              </w:r>
                              <w:r>
                                <w:rPr>
                                  <w:sz w:val="20"/>
                                  <w:lang w:val="en-US"/>
                                </w:rPr>
                                <w:t>m</w:t>
                              </w:r>
                              <w:r w:rsidRPr="006374E5">
                                <w:rPr>
                                  <w:sz w:val="20"/>
                                </w:rPr>
                                <w:t xml:space="preserve"> </w:t>
                              </w:r>
                            </w:p>
                          </w:txbxContent>
                        </wps:txbx>
                        <wps:bodyPr rot="0" vert="horz" wrap="square" lIns="91440" tIns="45720" rIns="91440" bIns="45720" anchor="t" anchorCtr="0" upright="1">
                          <a:noAutofit/>
                        </wps:bodyPr>
                      </wps:wsp>
                      <wps:wsp>
                        <wps:cNvPr id="21" name="Oval 110"/>
                        <wps:cNvSpPr>
                          <a:spLocks noChangeArrowheads="1"/>
                        </wps:cNvSpPr>
                        <wps:spPr bwMode="auto">
                          <a:xfrm>
                            <a:off x="4041" y="2934"/>
                            <a:ext cx="180" cy="1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111"/>
                        <wps:cNvCnPr/>
                        <wps:spPr bwMode="auto">
                          <a:xfrm>
                            <a:off x="3861" y="4734"/>
                            <a:ext cx="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Oval 112"/>
                        <wps:cNvSpPr>
                          <a:spLocks noChangeArrowheads="1"/>
                        </wps:cNvSpPr>
                        <wps:spPr bwMode="auto">
                          <a:xfrm>
                            <a:off x="4941" y="2754"/>
                            <a:ext cx="3240" cy="180"/>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24" name="Text Box 113"/>
                        <wps:cNvSpPr txBox="1">
                          <a:spLocks noChangeArrowheads="1"/>
                        </wps:cNvSpPr>
                        <wps:spPr bwMode="auto">
                          <a:xfrm>
                            <a:off x="4401" y="4734"/>
                            <a:ext cx="27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Pr="00DE688D" w:rsidRDefault="0035747F" w:rsidP="005859D5">
                              <w:pPr>
                                <w:spacing w:before="0"/>
                                <w:rPr>
                                  <w:sz w:val="20"/>
                                  <w:lang w:val="en-US"/>
                                </w:rPr>
                              </w:pPr>
                              <w:r>
                                <w:rPr>
                                  <w:sz w:val="20"/>
                                  <w:lang w:val="en-US"/>
                                </w:rPr>
                                <w:t>Earth Surface</w:t>
                              </w:r>
                            </w:p>
                          </w:txbxContent>
                        </wps:txbx>
                        <wps:bodyPr rot="0" vert="horz" wrap="square" lIns="91440" tIns="45720" rIns="91440" bIns="45720" anchor="t" anchorCtr="0" upright="1">
                          <a:noAutofit/>
                        </wps:bodyPr>
                      </wps:wsp>
                      <wps:wsp>
                        <wps:cNvPr id="25" name="Text Box 114"/>
                        <wps:cNvSpPr txBox="1">
                          <a:spLocks noChangeArrowheads="1"/>
                        </wps:cNvSpPr>
                        <wps:spPr bwMode="auto">
                          <a:xfrm>
                            <a:off x="4041" y="2214"/>
                            <a:ext cx="16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Pr="006374E5" w:rsidRDefault="0035747F" w:rsidP="005859D5">
                              <w:pPr>
                                <w:spacing w:before="0"/>
                                <w:rPr>
                                  <w:sz w:val="20"/>
                                  <w:lang w:val="en-US"/>
                                </w:rPr>
                              </w:pPr>
                              <w:r w:rsidRPr="006374E5">
                                <w:rPr>
                                  <w:sz w:val="20"/>
                                  <w:lang w:val="en-US"/>
                                </w:rPr>
                                <w:t>RSMS</w:t>
                              </w:r>
                              <w:r w:rsidRPr="006374E5">
                                <w:rPr>
                                  <w:sz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127" style="position:absolute;left:0;text-align:left;margin-left:48.2pt;margin-top:.7pt;width:369pt;height:153pt;z-index:251665408;mso-position-horizontal-relative:text;mso-position-vertical-relative:text" coordorigin="2421,2034" coordsize="7380,3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j04mUBgAAaSsAAA4AAABkcnMvZTJvRG9jLnhtbOxa627aSBT+v9K+&#10;g+X/BN/ANgqpEi5Vpe422nYfYLAHsGp7vOMhkF3tu+85czEO0IQ2m6SJQALmYo/PnOt3zvj83abI&#10;rRvK64yVQ9s9c2yLlglLs3IxtP/8Mu1EtlULUqYkZyUd2re0tt9d/PrL+boaUI8tWZ5SbsEiZT1Y&#10;V0N7KUQ16HbrZEkLUp+xipYwOWe8IAK6fNFNOVnD6kXe9Ryn310znlacJbSuYXSsJu0Luf58ThPx&#10;aT6vqbDyoQ20CfnL5e8Mf7sX52Sw4KRaZokmg/wAFQXJSnhos9SYCGKteLa3VJElnNVsLs4SVnTZ&#10;fJ4lVO4BduM6O7t5z9mqkntZDNaLqmETsHaHTz+8bPL7zTW3shRkF9hWSQqQkXys5To+cmddLQZw&#10;0Xtefa6uudoiND+y5GsN093deewv1MXWbP0bS2FBshJMcmcz5wUuAfu2NlIIt40Q6EZYCQwG/ajv&#10;OyCrBObcOPBd6EgxJUuQJd7nBZ5rWzDtOX5g5ib6/tCP9M2+05d3dslAPVgSq4m7OK+yZABfzVVo&#10;7XH1Ye2Du8SKU1svUhy1RkH411XVAQWoiMhmWZ6JW6nMwCMkqry5zhLkNXZaAuoZAcE0PhVEJHdv&#10;LlM3EdyUFI9VstGSlAt6WVdgCMBNWMAMcc7WS0rSGodRkHdXkd07hMzyrJpmeY7yw7beMtjSji4e&#10;4JrS8zFLVgUthTJcTnPYPSvrZVbVtsUHtJhR0EP+IXWlsoBCfKwFPg5VQxrTP1506Tixd9UZ9ZxR&#10;J3DCSecyDsJO6EzCwAkid+SO/sW73WCwqimwgeTjKtO0wugetQctR/sYZZPStq0bIj0IckoSZP4l&#10;iTCELEFaa578AcyWClsLTkWyxOE5cE6Pw8XNhGTzlrMogxrM7EHL2VqAF/WVBRj78YLQU8YThVI9&#10;GvUHzeC1eE9ZYWEDWA2ESlaTG9iG2pq5BIkuGQpcbuWQMGInnkSTKOgEXn8CwhiPO5fTUdDpT92w&#10;N/bHo9HYNcJYZmlKS1zu8bKQbGZ5lhp1rPliNsq5ktFUfqRKA6O3l3VRJ7ZkGPmZfyVHIwAYxSZ8&#10;0QNCaKqNvkPvOB3CwHTIqX9ekooC13HZlnH3jXF/QUFesQ1Ydw93oa9D72uJDUygwUoWKCd8j0m3&#10;blXrHKVbPd/R3tWPtXdtdCs0jtnfca2P0a28vKNsoK9q5A3rXNunxa4XOFde3Jn2o7ATTINeJw6d&#10;qOO48VXcd4I4GE/vmtHHrKSPNyNrPbTjntdTyrQ1FPRhLXty5GffnsigyARgtzwrhnbUXEQGGFUm&#10;ZSrdhiBZrtot80PyjdmZf2V+qLCoo0pbxWa2kdCksYMZS2/BDDgD5wVBHnAnNJaM/21ba8BwQ7v+&#10;a0UwHOcfSjDT2A0CBH2yE/RCDzq8PTNrz5AygaWGtrAt1RwJBRRXFc8WS3iSsruSXQKemWfSYSLF&#10;iirYCXbAU7xCaBEa73PdQAsZVtAJopN6M9ACQyPkIwJQKUi1VOHvkKM5IQ2FtSM32sXaJhq4fTQo&#10;hOlh5GkHYRC+gREnpAGAGSIa8Mz8vzTSgIxc5XktpBG+CNIIPE/plt/v7SCNlm6Bkilo+njdOiGN&#10;E9K4F2lILdzG9J8faWjIodEg9J4kOYmNy5DI03WilrsYlddcpylHpRd+1NdG70LJSaJEE1B0NJGo&#10;7V6TzwFBStj6cOKal4/GuVCF03BWQ1tL3FYAIATPoLqSA9wEJF3QFGAnhSIotuS2NPg96uqfNulp&#10;agAtAK/y7kNRDdVxC+AVMEZJajVVuP7Jk2mEJXshLm7p7OdnS6a9UMOn+0LcKZluJ5zfXcA5JdMH&#10;EeZdW2ySaV3VN2nrKcTJEgMCUeUyPkGl13JdCTqRhZD+ort4yoobVK51jhWb8wwTEl1zmAGNB3Aw&#10;zaEEXb9kXGxHPRW/33whTwXBQ5jytdSqdGh+WgTpQd1FmZdCkK48c9Lm9cMIMgh3zSXwTUniAWN5&#10;YQT5WizlVaI/3+iaduWyNvVcrjw2rjzcLWn4UObXp9rg1JV//EZJ4whX3jrZ2inYfws/4bHKkbnQ&#10;dIr1fE3jnSft5UKHNVkC/t1E4AQ1FNRoXrTYFuDcBpVpuPE8R31wPKKAx74n9U5Hff/P8fIpO/me&#10;7KTx1Sf41Ho7AA5p9woaqnjWCmvP5DKaXMXbLd9ta/angsapoPFsbwc0qcRrcRnyNUR4n1MeCOp3&#10;T/GF0XZf1ky3b8he/Ac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AJ&#10;b5CE3wAAAAgBAAAPAAAAZHJzL2Rvd25yZXYueG1sTI9PS8NAEMXvgt9hGcGb3cTE2sZsSinqqQi2&#10;gvS2zU6T0OxsyG6T9Ns7nvQ0f97jzW/y1WRbMWDvG0cK4lkEAql0pqFKwdf+7WEBwgdNRreOUMEV&#10;PayK25tcZ8aN9InDLlSCQ8hnWkEdQpdJ6csarfYz1yGxdnK91YHHvpKm1yOH21Y+RtFcWt0QX6h1&#10;h5say/PuYhW8j3pcJ/HrsD2fNtfD/unjexujUvd30/oFRMAp/JnhF5/RoWCmo7uQ8aJVsJyn7OQ9&#10;F5YXScrNUUESPacgi1z+f6D4AQAA//8DAFBLAwQKAAAAAAAAACEA8du42PBsAADwbAAAFQAAAGRy&#10;cy9tZWRpYS9pbWFnZTEuanBlZ//Y/+AAEEpGSUYAAQIBAGQAZAAA/+EQe0V4aWYAAE1NACoAAAAI&#10;AAcBEgADAAAAAQABAAABGgAFAAAAAQAAAGIBGwAFAAAAAQAAAGoBKAADAAAAAQACAAABMQACAAAA&#10;HAAAAHIBMgACAAAAFAAAAI6HaQAEAAAAAQAAAKQAAADQAA9CQAAAJxAAD0JAAAAnEEFkb2JlIFBo&#10;b3Rvc2hvcCBDUzQgV2luZG93cwAyMDExOjAzOjE0IDEyOjE2OjM3AAAAAAOgAQADAAAAAQABAACg&#10;AgAEAAAAAQAAASqgAwAEAAAAAQAAAGkAAAAAAAAABgEDAAMAAAABAAYAAAEaAAUAAAABAAABHgEb&#10;AAUAAAABAAABJgEoAAMAAAABAAIAAAIBAAQAAAABAAABLgICAAQAAAABAAAPRQAAAAAAAABIAAAA&#10;AQAAAEgAAAAB/9j/4AAQSkZJRgABAgAASABIAAD/7QAMQWRvYmVfQ00AAf/uAA5BZG9iZQBkgAAA&#10;AAH/2wCEAAwICAgJCAwJCQwRCwoLERUPDAwPFRgTExUTExgRDAwMDAwMEQwMDAwMDAwMDAwMDAwM&#10;DAwMDAwMDAwMDAwMDAwBDQsLDQ4NEA4OEBQODg4UFA4ODg4UEQwMDAwMEREMDAwMDAwRDAwMDAwM&#10;DAwMDAwMDAwMDAwMDAwMDAwMDAwMDP/AABEIADg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lj/AFkysqqnCxcSx1V2&#10;fmU45sZG5tfuvynM3h//AGnotajGPEQNkE0LdhJY1n1d6ZYC25t18gsNl2RdY4Bw+lU6y13pOa7/&#10;AEasdCysi7B9HMO7NwnnGynRG59cbbx/JyqXVZX/AF5EiNExJNHWxw77fpSQCboir21dFV+oMzX4&#10;OQzp9jKsx1bhj2WCWNsI/Rve33fRcrCSANEHsufBfrH1b67YGZ9h6zdbjWtO5tjS6Hj99lu872f1&#10;PYtz6tf42eoYWzG65W7MoGn2lsC1o8Xfm3e3973/APDL0/rPQ+mdcwnYXU6G30u+iTo5h/0lVg91&#10;b14L9beh2/Vzrl/TyLTit92Lba0Bz6yNH1ur/Ru926v/ANF1/wA2pvc4gf0h1xz9Y84H9BbwjQbH&#10;pKPp+0fpPvHR/rB0frdIt6bksu0l1fFjf69Tvf3+l9BaK+Y8TNysS5mRi2uosrILHsJbBn6Wn0f7&#10;K9a+pH+MbL6nUcPNxbcvLqaSx+OG7rA0bvcLHUVOftb+Z/20mmEZawNH92RH/Nmq5D5hf9YftD6E&#10;srp/1jwc/rGf0asOZl9PgvDoh7SG7rK9pP0Hv2O3KFXXs2+o2VdEzxBjbb9nqPx/S5f0VwQf1XpH&#10;+MLJ63kdPyX43pPsyxjM9YVte13psttrLqfUZVssf+kYnwwip8ZAlXo9Ub4/JbKZscNkddOj6qks&#10;PrH1t6d03oFXXK/1mjJNYxmtcG7zb9Fu/wB2zY3fv/qLT6dn0dRwqs3H3Cq4S0OEOEHa5roLvc1z&#10;VEccxHiIqN8N/wBZcJRJ4b1q/o2UkkkxcpJJJJSkkkklP//Q9VWBnubkfW7p2P26fi35r54m0tw6&#10;P81v2lUuo/4zPqz03Nuwck5AvoeWOaKXalv09m7b7Wof1Y65idd6t1Tq+E71Gubj0Y9LyG3Npra+&#10;2xz8cF7213ZNz9j1IAYCZOhETQv1ev0/L/cksJ4uEDqf+i7vVepjpWKzJtotyG7mVhuO3e+XT+b/&#10;AKNZuJ1QftLG6mabcTG6qfsV9V4DHNvr32dPuf8A+GavVx/+M+yVLa9S6QRBBEFg0c086vf/AOQU&#10;MurGzcZ+LnVNsotb+kosAc2J3Nn+VW5u/wBn56ghko6nQiiKZpCJx1wesHi4+L/m8DeSWGOiCjXp&#10;2Zl4IiGsbb69Wvu/o+eMnZ/1n0kVr/rLjkhwxOosAEEb8Wzz9rvttNn+dQpQIn5ZDyl6D/3n/PY7&#10;I3ifp6g66yfrJ9WumfWPp7sHPZxJpvbHqVP/AH63f9Wz89THXaqzGdi5OEeN1lZsr/rfaMM5NFbP&#10;+PsqRv210f0xb9vxvTdqH+szaf7W5HgnEggHwI1COKJ6h+f/AKxfVfqn1Z6kMTNaSwndi5LBNdrQ&#10;fpM3fnt/PqcjdO+tfVunZFGVi3tdbRu0sYOHNNTg5rne72u/wS9m67k/U7rfT7en9RzMa+l2v6O1&#10;jrK3j6FtXpmx1drfzf8AM/m15Ll/UbqOPZacAZHUKxLsbKqpcyk1gF26+7I2V1OZt/SVuf8A9uJS&#10;jpdEd4/96uib8fH+Lfb/AI1OuW2wamis8sqLWOPYbbK6bHMVtvROvddzKet4tVwwursdTfSzOLyW&#10;MD63sy7rjS53vZ7MZtb6FxeN07qlbRkY80FzdwG73OH5rtn7jv5S2MLrX1r6biNwMTqpoxw5x9Nj&#10;W+3efUscx7mepu3uTcdRkJCMSQb9Q4gmUSQRZF9ntvrT0bqb/qi3pbcTHwcHpw31sdkerdZZrTRB&#10;bRRj1frF/wCl9/8A22tD6kdbzcTIq+q/WccYmUaftGH+kZY57SXm+t/oF7GP9Vl9zPd/NLjMexvV&#10;sN9XW/rJk7i9zXYT8V2UbK9rdj6X1OfXXZ+56n81f+l+mtP6ts6D0QXPwD1GzLrdcK7W41bD6ct9&#10;D35Vduxz2HZ6rWep/Ofo6f5uyxGU8glGYEYmyOGMj+s14ZcUv7zCYxgQR6pbfMPl/S/6L6ukuW6d&#10;ndKyOnfbOpdTvx31bG5QyMk47a7Hjc2r1avslFn9lNldY+pNLff1am0yA4HPsedfztrbrf8AqVCY&#10;xBok34RX2T0/F6pJcMfrP/i8Lgx+Xay1wHtpGdu1Pt91dbHe5Zedk59113UenZYbTYHPxjjHqhuf&#10;XaRRgPspc2yh1jXMsddSyrZv/wC3EgMd6ykP8H/0NPq6AH6vpqS4Lo31x+tdNno9U6NlZtE7WZOP&#10;WG2kk7QX49v2bb/Ue2t9X+EXTYP1r6Dn5LMSjKaMmzeG0vBaS6t3o3MY8/orH12+z9FY/wDfr/Rp&#10;GB/RImN7j/D5lX3Bj5v/0er+vv1b6P1bpZycxgrvofW0ZbdHMrfYym59n79dNVj7v0n0F5d1/wCp&#10;3Wvq/wBSZobAQ52Nn0u27hV9C2llb2WVXMp2erU//CfzVlq94tqruqfTawWVWNLHscAWua4bXMc0&#10;/Sa5q56z/F39T7Gta/ADtrmul1lj3Q0ODavUtsse2n3fzLHbFJxAxAkT6brTi9P7qAKJNWD021eP&#10;+o/106m3Jswuu9SptppqL6xlOYzIc8xsqGXc+mvb+f8Apf0i7Wnr26sDF6ZdlVtHOPdh2x8P1zcu&#10;H+t/+KV1Rsz/AKuD1ahLn9OeSXN/8K2Tuf8A8S/3/wDGrn/q7/i8+suXmsptqy+kNc1x+1uYQ0Oa&#10;N1bXtD6rGtf9Dcm+2TqKIolRkOv8rfWHfWoVmLej9UqPcjFNo+/DfkKLvrj0Zhm9udjEHVtmDlD7&#10;/wBXeuFt+qX+NLpBBw8pvUa2yQG2h2n8pmaKn7v6j0P/AJ/fXLo5Deu9PyKwT/OkOZ8dvqtfU9AQ&#10;l0jf931Ksd/t0e3P1/8AqcDD+o2MIP8AhKcivX+3QxRP1o+pGVYba2tzshwkupwrb3keb68d/wD0&#10;lzuH/jZ6feA2/Itx3k6+rQ0tA/r0uf8A+e1qH68YVuI6zG6xjOLGl72ODWHaDENbY1C62sHwXVeh&#10;1btP1k9Nzfs3S+q3NGrhThMoY6fo7vtbqX/R/ccgZlnXepNOM/6v5GThXAixmdn00Bw+kGvx8T7S&#10;76SzbPrc94DnZrngjd7XisRzq6kMcsTqn18yKGllXT3vsZqL7Mr1mwfovbpv/wCkmnU3V+atmj13&#10;oXXel3enm1dPpbeS+vIttsfvJOvqOfsY/Ja3ay2z7NT9BZLjbHv6ri0kAEimpronzrG5Ws3/ABgN&#10;zKW41/RsSyph3EXl9hDiIc+vc79Fu/krmT1C5p/Ritg/NholsfuucE6PcivJN9ndF+G9uy3rGZcG&#10;67aGmvnys9NQub0QgeuzLyto/OtDSZ+iW/0j3LJo6i51rBnOfdjB/qPraQ0lwG1vuVjI6hggBtON&#10;bSWkyS/dMj+XuTrHZD2P1f6rjW0MFH1Qx7BUGVtzXOFYlnu3ZDrqnb8jd+k9av8ASLocj65fWwMd&#10;6OBjVmsjaDcLXOEH2M/S4zcl1nt9S1/2f0mfzVN6826X1DrbjbR0vHtua6LHUM3WbSBHqNb7tu78&#10;9Wsar62dRz6+m0V7cq0E0seNn0QXOa31g3b/AGkhinI6Akd69KDKI3Ova3t7Prb9bRUHvysDGe4Q&#10;+oBztjtr9grsPr+o+2xzHXscz9F6P6D1N6HX9ds3G9X7d1T1i8tLS1tbAxoqDbW7RW36WXvcz/gf&#10;+E/RKhg/4rPrfcWW5fUKsUtM7AS9wn+o3Z/01r4H+JrplcHqGfblumSA0NHn9N1qcMQHzTjH68f/&#10;AKS9xbx9oyP4f9PhalP1+syrnV4+exgrG+zIybm1VtbP0dux1t9jv9HVVZYl9Vun5/1r6nj9UvZX&#10;j9H6e5wa6loZ9oeLPtLXtHp1bN93vyH/AM5b/hP0q7PH+pH1Vx8VuK3p1Tq2uDwXjc7cPzt/5v8A&#10;VZ7Fs0Y+PjVCnHqZTU36NdbQ1o+DWQ1IGECZRJlLaJI4BH+t88lEGWhAA+1//9L1VJfKqSSn6qSX&#10;yqkkp+qkzmtc0tcAWnQg6gr5WSSU/R3UPqT9VOpA/aumUFx/Prb6Tv8APx/ScuZ6h/iX+r153YOT&#10;kYbp4dFzPk13pv8A/BV4ukpf1nX/AMc4f+b7i309P+b/AOgvr+B/iS6cwuPUOp33A/QGO1tMebnW&#10;/a9yuj/Ex9WNR9s6hrz+lq/95l4mkmG76f8AN4Uh90p/xQfU+uPUbk3x/pLon/tptS0KP8W31Jo+&#10;h0tjj42Pss/8+2PXz2kj670/5lf9wrT/AH36Xo+rH1bx49HpeGwt4Iorn/O2bl5z9fP8Wj8V7+r/&#10;AFer/QGXZGG0E7J+lZUP9D/I/wAF/wAV/NeXJJ+O7/WX7f6fF/3P9daf6nzfo1/3X9V6ToI+tHSO&#10;pUdQwMHL9Wl4c5jabNr2fn02afzb17kek4+X1jC684FttGM+ptbhB/Slj2ud+66pnr17f+GXzSkn&#10;+rgHBx3U/m/zFa/4CjXEeKtxtfz/AOE/VSS+VUlWXv1UkvlVJJT/AP/Z/+0VSlBob3Rvc2hvcCAz&#10;LjAAOEJJTQQlAAAAAAAQAAAAAAAAAAAAAAAAAAAAADhCSU0D7QAAAAAAEABkAAAAAQACAGQAAAAB&#10;AAI4QklNBCYAAAAAAA4AAAAAAAAAAAAAP4AAADhCSU0EDQAAAAAABAAAAHg4QklNBBkAAAAAAAQA&#10;AAAeOEJJTQPzAAAAAAAJAAAAAAAAAAABADhCSU0nEAAAAAAACgABAAAAAAAAAAI4QklNA/UAAAAA&#10;AEgAL2ZmAAEAbGZmAAYAAAAAAAEAL2ZmAAEAoZmaAAYAAAAAAAEAMgAAAAEAWgAAAAYAAAAAAAEA&#10;NQAAAAEALQAAAAYAAAAAAAE4QklNA/gAAAAAAHAAAP////////////////////////////8D6AAA&#10;AAD/////////////////////////////A+gAAAAA/////////////////////////////wPoAAAA&#10;AP////////////////////////////8D6AAAOEJJTQQAAAAAAAACAAE4QklNBAIAAAAAAAQAAAAA&#10;OEJJTQQwAAAAAAACAQE4QklNBC0AAAAAAAYAAQAAAAI4QklNBAgAAAAAABAAAAABAAACQAAAAkAA&#10;AAAAOEJJTQQeAAAAAAAEAAAAADhCSU0EGgAAAAADSQAAAAYAAAAAAAAAAAAAAGkAAAEqAAAACgQR&#10;BDUENwQ4BDwENQQ9BDgALQAxAAAAAQAAAAAAAAAAAAAAAAAAAAAAAAABAAAAAAAAAAAAAAEqAAAA&#10;aQAAAAAAAAAAAAAAAAAAAAABAAAAAAAAAAAAAAAAAAAAAAAAABAAAAABAAAAAAAAbnVsbAAAAAIA&#10;AAAGYm91bmRzT2JqYwAAAAEAAAAAAABSY3QxAAAABAAAAABUb3AgbG9uZwAAAAAAAAAATGVmdGxv&#10;bmcAAAAAAAAAAEJ0b21sb25nAAAAaQAAAABSZ2h0bG9uZwAAASo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GkAAAAAUmdo&#10;dGxvbmcAAAEq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AjhCSU0EDAAAAAAPYQAAAAEAAACgAAAAOAAAAeAAAGkAAAAPRQAYAAH/2P/gABBKRklGAAECAABI&#10;AEgAAP/tAAxBZG9iZV9DTQAB/+4ADkFkb2JlAGSAAAAAAf/bAIQADAgICAkIDAkJDBELCgsRFQ8M&#10;DA8VGBMTFRMTGBEMDAwMDAwRDAwMDAwMDAwMDAwMDAwMDAwMDAwMDAwMDAwMDAENCwsNDg0QDg4Q&#10;FA4ODhQUDg4ODhQRDAwMDAwREQwMDAwMDBEMDAwMDAwMDAwMDAwMDAwMDAwMDAwMDAwMDAwM/8AA&#10;EQgAO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WP8AWTKyqqcLFxLHVXZ+ZTjmxkbm1+6/KczeH/8Aaei1qMY8RA2Q&#10;TQt2EljWfV3plgLbm3XyCw2XZF1jgHD6VTrLXek5rv8ARqx0LKyLsH0cw7s3CecbKdEbn1xtvH8n&#10;KpdVlf8AXkSI0TEk0dbHDvt+lJAJuiKvbV0VX6gzNfg5DOn2MqzHVuGPZYJY2wj9G97fd9FysJIA&#10;0Qey58F+sfVvrtgZn2HrN1uNa07m2NLoeP32W7zvZ/U9i3Pq1/jZ6hhbMbrlbsygafaWwLWjxd+b&#10;d7f3vf8A8MvT+s9D6Z1zCdhdTobfS76JOjmH/SVWD3VvXgv1t6Hb9XOuX9PItOK33YttrQHPrI0f&#10;W6v9G73bq/8A0XX/ADam9ziB/SHXHP1jzgf0FvCNBseko+n7R+k+8dH+sHR+t0i3puSy7SXV8WN/&#10;r1O9/f6X0For5jxM3KxLmZGLa6iysgsewlsGfpafR/sr1r6kf4xsvqdRw83Fty8uppLH44busDRu&#10;9wsdRU5+1v5n/bSaYRlrA0f3ZEf82arkPmF/1h+0PoSyun/WPBz+sZ/Rqw5mX0+C8OiHtIbusr2k&#10;/Qe/Y7coVdezb6jZV0TPEGNtv2eo/H9Ll/RXBB/Vekf4wsnreR0/Jfjek+zLGMz1hW17Xemy22su&#10;p9RlWyx/6RifDCKnxkCVej1Rvj8lspmxw2R106PqqSw+sfW3p3TegVdcr/WaMk1jGa1wbvNv0W7/&#10;AHbNjd+/+otPp2fR1HCqzcfcKrhLQ4Q4Qdrmugu9zXNURxzEeIio3w3/AFlwlEnhvWr+jZSSSTFy&#10;kkkklKSSSSU//9D1VYGe5uR9bunY/bp+LfmvnibS3Do/zW/aVS6j/jM+rPTc27ByTkC+h5Y5opdq&#10;W/T2btvtah/VjrmJ13q3VOr4TvUa5uPRj0vIbc2mtr7bHPxwXvbXdk3P2PUgBgJk6ERNC/V6/T8v&#10;9ySwni4QOp/6Lu9V6mOlYrMm2i3IbuZWG47d75dP5v8Ao1m4nVB+0sbqZptxMbqp+xX1XgMc2+vf&#10;Z0+5/wD4Zq9XH/4z7JUtr1LpBEEEQWDRzTzq9/8A5BQy6sbNxn4udU2yi1v6SiwBzYnc2f5Vbm7/&#10;AGfnqCGSjqdCKIpmkInHXB6weLj4v+bwN5JYY6IKNenZmXgiIaxtvr1a+7+j54ydn/WfSRWv+suO&#10;SHDE6iwAQRvxbPP2u+202f51ClAiflkPKXoP/ef89jsjeJ+nqDrrJ+sn1a6Z9Y+nuwc9nEmm9sep&#10;U/8Afrd/1bPz1MddqrMZ2Lk4R43WVmyv+t9owzk0Vs/4+ypG/bXR/TFv2/G9N2of6zNp/tbkeCcS&#10;CAfAjUI4onqH5/8ArF9V+qfVnqQxM1pLCd2LksE12tB+kzd+e38+pyN07619W6dkUZWLe11tG7Sx&#10;g4c01ODmud7va7/BL2bruT9Tut9Pt6f1HMxr6Xa/o7WOsrePoW1embHV2t/N/wAz+bXkuX9Ruo49&#10;lpwBkdQrEuxsqqlzKTWAXbr7sjZXU5m39JW5/wD24lKOl0R3j/3q6Jvx8f4t9v8AjU65bbBqaKzy&#10;yotY49htsrpscxW29E6913Mp63i1XDC6ux1N9LM4vJYwPrezLuuNLne9nsxm1voXF43TuqVtGRjz&#10;QXN3Abvc4fmu2fuO/lLYwutfWvpuI3AxOqmjHDnH02Nb7d59SxzHuZ6m7e5Nx1GQkIxJBv1DiCZR&#10;JBFkX2e2+tPRupv+qLeltxMfBwenDfWx2R6t1lmtNEFtFGPV+sX/AKX3/wDba0PqR1vNxMir6r9Z&#10;xxiZRp+0Yf6RljntJeb63+gXsY/1WX3M9380uMx7G9Ww31db+smTuL3NdhPxXZRsr2t2PpfU59dd&#10;n7nqfzV/6X6a0/q2zoPRBc/APUbMut1wrtbjVsPpy30PflV27HPYdnqtZ6n85+jp/m7LEZTyCUZg&#10;RibI4YyP6zXhlxS/vMJjGBBHqlt8w+X9L/ovq6S5bp2d0rI6d9s6l1O/HfVsblDIyTjtrseNzavV&#10;q+yUWf2U2V1j6k0t9/VqbTIDgc+x51/O2tut/wCpUJjEGiTfhFfZPT8Xqklwx+s/+LwuDH5drLXA&#10;e2kZ27U+33V1sd7ll52Tn3XXdR6dlhtNgc/GOMeqG59dpFGA+ylzbKHWNcyx11LKtm//ALcSAx3r&#10;KQ/wf/Q0+roAfq+mpLgujfXH6102ej1To2Vm0TtZk49YbaSTtBfj2/Ztv9R7a31f4RdNg/WvoOfk&#10;sxKMpoybN4bS8FpLq3ejcxjz+isfXb7P0Vj/AN+v9GkYH9EiY3uP8PmVfcGPm//R6v6+/Vvo/Vul&#10;nJzGCu+h9bRlt0cyt9jKbn2fv101WPu/SfQXl3X/AKnda+r/AFJmhsBDnY2fS7buFX0LaWVvZZVc&#10;ynZ6tT/8J/NWWr3i2qu6p9NrBZVY0sexwBa5rhtcxzT9JrmrnrP8Xf1Psa1r8AO2ua6XWWPdDQ4N&#10;q9S2yx7afd/MsdsUnEDECRPputOL0/uoAok1YPTbV4/6j/XTqbcmzC671Km2mmovrGU5jMhzzGyo&#10;Zdz6a9v5/wCl/SLtaevbqwMXpl2VW0c492HbHw/XNy4f63/4pXVGzP8Aq4PVqEuf055Jc3/wrZO5&#10;/wDxL/f/AMauf+rv+Lz6y5eaym2rL6Q1zXH7W5hDQ5o3Vte0Pqsa1/0Nyb7ZOooiiVGQ6/yt9Yd9&#10;ahWYt6P1So9yMU2j78N+Qou+uPRmGb252MQdW2YOUPv/AFd64W36pf40ukEHDym9RrbJAbaHafym&#10;Zoqfu/qPQ/8An99cujkN670/IrBP86Q5nx2+q19T0BCXSN/3fUqx3+3R7c/X/wCpwMP6jYwg/wCE&#10;pyK9f7dDFE/Wj6kZVhtra3OyHCS6nCtveR5vrx3/APSXO4f+Nnp94Db8i3HeTr6tDS0D+vS5/wD5&#10;7WofrxhW4jrMbrGM4saXvY4NYdoMQ1tjULrawfBdV6HVu0/WT03N+zdL6rc0auFOEyhjp+ju+1up&#10;f9H9xyBmWdd6k04z/q/kZOFcCLGZ2fTQHD6Qa/HxPtLvpLNs+tz3gOdmueCN3teKxHOrqQxyxOqf&#10;XzIoaWVdPe+xmovsyvWbB+i9um//AKSadTdX5q2aPXehdd6Xd6ebV0+lt5L68i22x+8k6+o5+xj8&#10;lrdrLbPs1P0FkuNse/quLSQASKamuifOsblazf8AGA3MpbjX9GxLKmHcReX2EOIhz69zv0W7+SuZ&#10;PULmn9GK2D82GiWx+65wTo9yK8k32d0X4b27LesZlwbrtoaa+fKz01C5vRCB67MvK2j860NJn6Jb&#10;/SPcsmjqLnWsGc592MH+o+tpDSXAbW+5WMjqGCAG041tJaTJL90yP5e5OsdkPY/V/quNbQwUfVDH&#10;sFQZW3Nc4ViWe7dkOuqdvyN36T1q/wBIuhyPrl9bAx3o4GNWayNoNwtc4QfYz9LjNyXWe31LX/Z/&#10;SZ/NU3rzbpfUOtuNtHS8e25rosdQzdZtIEeo1vu27vz1axqvrZ1HPr6bRXtyrQTSx42fRBc5rfWD&#10;dv8AaSGKcjoCR3r0oMojc69re3s+tv1tFQe/KwMZ7hD6gHO2O2v2Cuw+v6j7bHMdexzP0Xo/oPU3&#10;odf12zcb1ft3VPWLy0tLW1sDGioNtbtFbfpZe9zP+B/4T9EqGD/is+t9xZbl9QqxS0zsBL3Cf6jd&#10;n/TWvgf4mumVweoZ9uW6ZIDQ0ef03WpwxAfNOMfrx/8ApL3FvH2jI/h/0+FqU/X6zKudXj57GCsb&#10;7MjJubVW1s/R27HW32O/0dVVliX1W6fn/WvqeP1S9leP0fp7nBrqWhn2h4s+0te0enVs33e/If8A&#10;zlv+E/Srs8f6kfVXHxW4renVOra4PBeNztw/O3/m/wBVnsWzRj4+NUKceplNTfo11tDWj4NZDUgY&#10;QJlEmUtokjgEf63zyUQZaEAD7X//0vVUl8qpJKfqpJfKqSSn6qTOa1zS1wBadCDqCvlZJJT9HdQ+&#10;pP1U6kD9q6ZQXH8+tvpO/wA/H9Jy5nqH+Jf6vXndg5ORhunh0XM+TXem/wD8FXi6Sl/Wdf8Axzh/&#10;5vuLfT0/5v8A6C+v4H+JLpzC49Q6nfcD9AY7W0x5udb9r3K6P8TH1Y1H2zqGvP6Wr/3mXiaSYbvp&#10;/wA3hSH3Sn/FB9T649RuTfH+kuif+2m1LQo/xbfUmj6HS2OPjY+yz/z7Y9fPaSPrvT/mV/3CtP8A&#10;ffpej6sfVvHj0el4bC3giiuf87ZuXnP18/xaPxXv6v8AV6v9AZdkYbQTsn6VlQ/0P8j/AAX/ABX8&#10;15ckn47v9Zft/p8X/c/11p/qfN+jX/df1XpOgj60dI6lR1DAwcv1aXhzmNps2vZ+fTZp/NvXuR6T&#10;j5fWMLrzgW20Yz6m1uEH9KWPa537rqmevXt/4ZfNKSf6uAcHHdT+b/MVr/gKNcR4q3G1/P8A4T9V&#10;JL5VSVZe/VSS+VUklP8A/9kAOEJJTQQhAAAAAABVAAAAAQEAAAAPAEEAZABvAGIAZQAgAFAAaABv&#10;AHQAbwBzAGgAbwBwAAAAEwBBAGQAbwBiAGUAIABQAGgAbwB0AG8AcwBoAG8AcAAgAEMAUwA0AAAA&#10;AQA4QklNBAYAAAAAAAcABAAAAAEBAP/hES9odHRwOi8vbnMuYWRvYmUuY29tL3hhcC8xLjAvADw/&#10;eHBhY2tldCBiZWdpbj0i77u/IiBpZD0iVzVNME1wQ2VoaUh6cmVTek5UY3prYzlkIj8+IDx4Onht&#10;cG1ldGEgeG1sbnM6eD0iYWRvYmU6bnM6bWV0YS8iIHg6eG1wdGs9IkFkb2JlIFhNUCBDb3JlIDQu&#10;Mi4yLWMwNjMgNTMuMzUyNjI0LCAyMDA4LzA3LzMwLTE4OjEyOjE4ICAgICAgICAiPiA8cmRmOlJE&#10;RiB4bWxuczpyZGY9Imh0dHA6Ly93d3cudzMub3JnLzE5OTkvMDIvMjItcmRmLXN5bnRheC1ucyMi&#10;PiA8cmRmOkRlc2NyaXB0aW9uIHJkZjphYm91dD0iIiB4bWxuczp4bXA9Imh0dHA6Ly9ucy5hZG9i&#10;ZS5jb20veGFwLzEuMC8iIHhtbG5zOnhtcE1NPSJodHRwOi8vbnMuYWRvYmUuY29tL3hhcC8xLjAv&#10;bW0vIiB4bWxuczpzdEV2dD0iaHR0cDovL25zLmFkb2JlLmNvbS94YXAvMS4wL3NUeXBlL1Jlc291&#10;cmNlRXZlbnQjIiB4bWxuczpkYz0iaHR0cDovL3B1cmwub3JnL2RjL2VsZW1lbnRzLzEuMS8iIHht&#10;bG5zOnBob3Rvc2hvcD0iaHR0cDovL25zLmFkb2JlLmNvbS9waG90b3Nob3AvMS4wLyIgeG1sbnM6&#10;dGlmZj0iaHR0cDovL25zLmFkb2JlLmNvbS90aWZmLzEuMC8iIHhtbG5zOmV4aWY9Imh0dHA6Ly9u&#10;cy5hZG9iZS5jb20vZXhpZi8xLjAvIiB4bXA6Q3JlYXRvclRvb2w9IkFkb2JlIFBob3Rvc2hvcCBD&#10;UzQgV2luZG93cyIgeG1wOk1ldGFkYXRhRGF0ZT0iMjAxMS0wMy0xNFQxMjoxNjozNyswMzowMCIg&#10;eG1wOk1vZGlmeURhdGU9IjIwMTEtMDMtMTRUMTI6MTY6MzcrMDM6MDAiIHhtcDpDcmVhdGVEYXRl&#10;PSIyMDExLTAzLTE0VDEyOjE2OjM3KzAzOjAwIiB4bXBNTTpJbnN0YW5jZUlEPSJ4bXAuaWlkOkQw&#10;QTM4OEMzMUI0RUUwMTFCMUNGRThDRUYzMEFFOUUwIiB4bXBNTTpEb2N1bWVudElEPSJ4bXAuZGlk&#10;OkNGQTM4OEMzMUI0RUUwMTFCMUNGRThDRUYzMEFFOUUwIiB4bXBNTTpPcmlnaW5hbERvY3VtZW50&#10;SUQ9InhtcC5kaWQ6Q0ZBMzg4QzMxQjRFRTAxMUIxQ0ZFOENFRjMwQUU5RTAiIGRjOmZvcm1hdD0i&#10;aW1hZ2UvanBlZyIgcGhvdG9zaG9wOkNvbG9yTW9kZT0iMyIgcGhvdG9zaG9wOklDQ1Byb2ZpbGU9&#10;InNSR0IgSUVDNjE5NjYtMi4xIiB0aWZmOk9yaWVudGF0aW9uPSIxIiB0aWZmOlhSZXNvbHV0aW9u&#10;PSIxMDAwMDAwLzEwMDAwIiB0aWZmOllSZXNvbHV0aW9uPSIxMDAwMDAwLzEwMDAwIiB0aWZmOlJl&#10;c29sdXRpb25Vbml0PSIyIiB0aWZmOk5hdGl2ZURpZ2VzdD0iMjU2LDI1NywyNTgsMjU5LDI2Miwy&#10;NzQsMjc3LDI4NCw1MzAsNTMxLDI4MiwyODMsMjk2LDMwMSwzMTgsMzE5LDUyOSw1MzIsMzA2LDI3&#10;MCwyNzEsMjcyLDMwNSwzMTUsMzM0MzI7NTdCRUNFMkFFQ0Q2MzA4RDNFM0UzMzQwNTRBOUEyNzki&#10;IGV4aWY6UGl4ZWxYRGltZW5zaW9uPSIyOTgiIGV4aWY6UGl4ZWxZRGltZW5zaW9uPSIxMDUiIGV4&#10;aWY6Q29sb3JTcGFjZT0iMS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NUEwOTJCMjg4RjM1ODQ4QjIxNDIwOTM1OEFBNEJBQSI+IDx4&#10;bXBNTTpIaXN0b3J5PiA8cmRmOlNlcT4gPHJkZjpsaSBzdEV2dDphY3Rpb249ImNyZWF0ZWQiIHN0&#10;RXZ0Omluc3RhbmNlSUQ9InhtcC5paWQ6Q0ZBMzg4QzMxQjRFRTAxMUIxQ0ZFOENFRjMwQUU5RTAi&#10;IHN0RXZ0OndoZW49IjIwMTEtMDMtMTRUMTI6MTY6MzcrMDM6MDAiIHN0RXZ0OnNvZnR3YXJlQWdl&#10;bnQ9IkFkb2JlIFBob3Rvc2hvcCBDUzQgV2luZG93cyIvPiA8cmRmOmxpIHN0RXZ0OmFjdGlvbj0i&#10;c2F2ZWQiIHN0RXZ0Omluc3RhbmNlSUQ9InhtcC5paWQ6RDBBMzg4QzMxQjRFRTAxMUIxQ0ZFOENF&#10;RjMwQUU5RTAiIHN0RXZ0OndoZW49IjIwMTEtMDMtMTRUMTI6MTY6MzcrMDM6MDAiIHN0RXZ0OnNv&#10;ZnR3YXJlQWdlbnQ9IkFkb2JlIFBob3Rvc2hvcCBDUzQgV2luZG93cy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AAAAAAH/2wCEAAYEBAQFBAYFBQYJBgUGCQsIBgYICwwKCgsKCgwQDAwM&#10;DAwMEAwMDAwMDAwMDAwMDAwMDAwMDAwMDAwMDAwMDAwBBwcHDQwNGBAQGBQODg4UFA4ODg4UEQwM&#10;DAwMEREMDAwMDAwRDAwMDAwMDAwMDAwMDAwMDAwMDAwMDAwMDAwMDP/AABEIAGkBKgMBEQACEQED&#10;EQH/3QAEACb/xAGiAAAABwEBAQEBAAAAAAAAAAAEBQMCBgEABwgJCgsBAAICAwEBAQEBAAAAAAAA&#10;AAEAAgMEBQYHCAkKCxAAAgEDAwIEAgYHAwQCBgJzAQIDEQQABSESMUFRBhNhInGBFDKRoQcVsUIj&#10;wVLR4TMWYvAkcoLxJUM0U5KismNzwjVEJ5OjszYXVGR0w9LiCCaDCQoYGYSURUaktFbTVSga8uPz&#10;xNTk9GV1hZWltcXV5fVmdoaWprbG1ub2N0dXZ3eHl6e3x9fn9zhIWGh4iJiouMjY6PgpOUlZaXmJ&#10;mam5ydnp+So6SlpqeoqaqrrK2ur6EQACAgECAwUFBAUGBAgDA20BAAIRAwQhEjFBBVETYSIGcYGR&#10;MqGx8BTB0eEjQhVSYnLxMyQ0Q4IWklMlomOywgdz0jXiRIMXVJMICQoYGSY2RRonZHRVN/Kjs8Mo&#10;KdPj84SUpLTE1OT0ZXWFlaW1xdXl9UZWZnaGlqa2xtbm9kdXZ3eHl6e3x9fn9zhIWGh4iJiouMjY&#10;6Pg5SVlpeYmZqbnJ2en5KjpKWmp6ipqqusra6vr/2gAMAwEAAhEDEQA/APVOKuxV2KuxV2KuxV2K&#10;uxV2KuxVBa5q0Gj6Ne6pcKzw2ULzui7swRSeI926ZZixmchEfxMJzEYkno+U/Mf/ADlFe3F9Ks0l&#10;5ZqDRLSzPpKo93FJGPvyzYZhDBsIiR/nS9TViicm5lw/1WB6r+eXmS6vFlsru9jTsGuJSV71BLHf&#10;JaftQ3RhD/SxTn0AqxKT2H8s/wDnKVZQtj5nHqohWNboUW4G3Vl2WQf8A/8Ar5bHRQ1MTOFYpfzP&#10;4P8AjrinUTxGpAzj/O/ifQui69o+t2S3ulXUd3bN+0h3B8GU/ErezDNTlwzxmpCi50MkZiwUflTN&#10;2KuxV2KuxV2KuxV2KuxV2KuxV2KuxV2KuxV2KuxV2KuxV2KuxV2KuxV//9D1TirsVdirsVczKqlm&#10;ICgVJOwAGKrY5opKmN1enXiQf1YSCOaAbXYEuxV2KuxVZPBBcQSQTxrLBKpSWJwGVlYUIYHYg4Yy&#10;INjmggEUXz1+b/8AzjHaajBLqflKICf4nk05juf+MLHr/wAY3P8Aqt+zm1xayGT05dj/AD/+KcOW&#10;CUN4cv5r5V1bRdT0G9ktL+B4nRijK6lSpGxBB6EZXqNIImw5WDUcQooZFcsXikpX9rvtmCMso8nI&#10;yxje7J/J/wCYnmjytdC8069lSRNiyMRUeDL9lh/ksM2mDtCJHBkHFH+k6zNo5XxQPCX0l+Xv/OU2&#10;nahHHb+Y4gGoA17bihB/y4j/AMSjP/PPDPs/HlF4jX9Cf/Ff8V/pmI1M4bZB/nRe56Lr+ja3Zi80&#10;m8ivLc/txNUivZl+0h/yWGavLhnjNSHCXNx5YzFxNo/KmbsVdirHPzGvbmy8i65dW0jQ3EdpJ6Uq&#10;GjKxFKg9jvmXoIg5ogixxOPqiRilXc8c/wCcb/zQu7/Urvyzqt285cF7B5XLlZIx8cY5HZWT4lH+&#10;R/l5u+2tNGURkgBEx+vh/wB06/s+UoHgkbEvpfQ2cy7h2KuxV2KuxV2KuxV2KuxV2KuxV2KuxV2K&#10;uxV2Kv8A/9H1TirsVdiryLT9W83ec/OfmfToNcn07QdInSCA2KxLISCVb94VLmpX+bNzLwtPCJMI&#10;znKP8durhLLlyECXDAFO5vyo8uujS6nPea3PCOQGoXEk1Tsd+TZjz7Tl/CI4/wDhbk/lB1PElmta&#10;PpXkPXdG80aTara2NzKthrSRk8Ft5h/eHfpFIFkP+rk4ameoxnGfV/FBp8AYJ8Q5fxPVc1bsXYq7&#10;FXYq7FXYqwP8z/yc8q+f7B0vk+qamFpDqUIHqCnQSDpInz+L+V1zJw6mUNj6o/zWqeIHcbSfFv5o&#10;flr5j/LzWV07UfTaOVWks5425LLGDTmK7j/VYZk5p464ockYxKW0ubDVn9eMrGPTcbkt0I75hSAk&#10;bcmOSURTbXQHExVjYblhtk4GUPpY5I8XMM08j/mjr/ljU4rm1vBAVH97U7r/ACsv2WX/ACWzZafW&#10;cQMMgEo/0nAyaUA8UDUv6L7A/LH87dC83wQ210yWmquAFoaQTN/xWT9lj/vtv9izZjajQGI44euH&#10;+yizw6mzUvTJ6Xmuct2KsL/N3UbWD8vtZQyI0ksaQrCGXmzSSqvECvXfNl2XiMtRHb8cLh66YGKX&#10;46vkP8rNSbRPzRjdv3KRXEcsiybtxVgWFRsKrXNzm4iZw/nBw79MJfzX3hnKO4Ub2+s7G2kur2eO&#10;2tohWSeZgiKPdmIAyUISkaiOIsZSERZNB1ne2d9ax3dnMlxbTDlFNEwdGB7hhtjOEompDhIWMhIW&#10;NwrZFk7FXYq7FXYq7FXYq7FXYq7FXYq7FXYq/wD/0vVOKuxVD6lex2On3V7KQI7WGSZyenGNSx/V&#10;k8cOKQj/ADjTGcuGJPc8s/5x9shH5Wv9Umc+tqV9MWfu3Ftj+ObHtaYOSgNg4PZsTwbvUXjjRiWq&#10;eY4keIzTzkQNg58YlL9b0SHVdCvNKnAaK4jZFrvTkDTLNJllCQJYamIlFK/yx1e4u/Lo02+Ytqmh&#10;udPuy32mEQ/dSGu55xcfi/adXzM1uLhnY+mfqatJMyhR5x9LLsw3JdirsVdirsVdirxn/nIX8kp/&#10;PVomtaXIx1uwg9JLVj8EsSsz0Twkqzf6/wDrZmafNGuCXL+c0ZYyB4o83xLq+mX2mXclldRNDLEx&#10;VkcFSCNiCDvktTh4OQZYcnEh425AFiOmYYykFyhAEblFWUF1dTGG0txcEihqDt9OWnKSGrgALOfJ&#10;3l/zPpt2HuHWGzoS0QkViAAT2y3Bqp40TwRmH0+n5Wafrek6bqD+YdVtJbm3SZxHPKyl2HUbmmZU&#10;e2DD+GP+li4s9HfVMNO/J3yXHaNb3tze6jIxq8s5Ykk9e2Qn7QT6VFENBEc0wi/Kb8sNMged9Nij&#10;4of9JmYBunYseoyk9u5TvxMjoYS2p87+VPy48reY/M17qNt5zt9LuPXlDaTKaSIkZIUmRjwYMNxm&#10;Ni7Vkclm93JloqhVM7/I38xb+0893flS51S41rTXkNtFdSSPLHHKpPD0+RPFW+w3H4f2v2c2uoMM&#10;2HiEeGcP9k4sMUsU95cUZdGQf85YeY7rTvKOnWEBKx3c7TXDD+WFQFU+xaTl/sMPYwETKZ/hHD/p&#10;mvXDiqHelX/OM/mCR776j6r/AFW8s2lWMk8PXjZdwOnL0y1cy+2AMmET6g/7Fwuzrx5TA9Q+iM5p&#10;3jsVdirsVdirsVdirsVdirsVdirsVdir/9P1TirsVYT+c+qnTvy41dkP765RbWIeJmcKw/5F88zu&#10;zoXmH9H1OJrpViPn6V35e6eul+SdLthEeQWOZwPGXcnKtdO5ktmjHpDJ57uJHCyfDEVYlz2pmJ4g&#10;b4CUjQSpvOflWCEu+qQrGh+Is4236ZCWSLmfyfn/AJrFrq9j8v8A5j6drMT10PzTGtjdSA/ALqtb&#10;Z/pJ9L/nrm0hIZsNfxY/V/xTpZY8mHPR+mWz0vMBznYq7FXYq7FXYq7FXj356fkJp3nqyk1PSkW2&#10;8xRDkaUVbkAfZY/syfyv/sX/AJlzMOp24JfT/uWmWPfiHN8Ra3oOpaJqcunalC9vcQuUeNwVZSDS&#10;hB6ZVnwGBvo2Ycgk1Yy3ls5Nvc+iSATvs3scx4ztvlAshTzJ5igtypitYEYUNyi0bcda1yRYRD03&#10;yl/zkp5l03TbfT7uZfqttEIYnQb0XvlUolmQr3H/ADk1qMj8Vvbt0ZgGWE8W498qOK2CMk/Nj8vt&#10;Xs7iLVZNXvJJIyEg9Qklj4ZZj04U6ggcnj8mg6fFqtvqHCSy025npBaXRJnVa9X3Bzf6DSwJBkXD&#10;1OWVHhD6H/Kqb8tfKmpvrd9qJN0K+jZ29pcyLE7rxLM4jKluJOycv9bNt2jjlOHh4ogR/inKUPV/&#10;V3dXpZxjPinI3/N3Q/52+ZB56dP0fY3I0K0t5QbyWF4+THcsVYAqPhHH9rMPS6WOPGRKQ45NmpzG&#10;WQGPKLzH8nvzItfJ5tdRkLXMun3T87UMFLW8iGNqVr/NyGSx58eTBLFI0Zf71ObDKOeOSPIPtXyl&#10;5r0jzVoVvrWkuzWlwPsyDjIjDqjrU0YfPOfz4JY5cJdriyCYsJxlLY7FXYq7FXYq7FXYq7FXYq7F&#10;XYq7FX//1PVOKuxV5N+f07XMflfQo3Ae+1SOR07lI6Iajw/fZtOzjwic+6PD/pv+kXB1seIxj58T&#10;0uG1+rJBEh/dxRhDTpQU45p9RLiPk5uKHCGtRskvLR4CeJkQqsnhUdcp6N2HMccxJ5DZf845WqTv&#10;Jdau9wruziMpt8RrTrlP5Ine3p4+1A4OHw9/5zM/Mn5fnUPIFx5dSas8ScrGelGSRPiQr71FM2mk&#10;n4JBeV7Qn48iQOFAeXPzo0P6hb2vmpbjRtahRYdQFxBJ6JnUUdlkjDqEYjkvPhmVLQyl6oVKPv8A&#10;U4I1cQeGW0me6XrWj6tD6+mX0F9D3e3kSUCvjxJpmJPHKP1AxcqMxLkbRmQZOxV2KuxV2KuxV5b+&#10;dH5HaN5+sJLy2SO28xRJSG5IoswUbJL7/wAkn7P+r9nJw56HDL6f9y05MVmx9T4i8y+Wb/y3qk+l&#10;arBJb3Ns5RkkWnxDtks+l4BxDeLbp83FseaU+tLDT4ldW+0GWoFcw+O20ile7VhEspVSnYLsMsBF&#10;J4tlPTwbmcRiVLUHrKR0yJYiizXy9A2i3un3nMXwFynJhKEHGvvhEiEnED1fYWteUfIutNpmpXGm&#10;WNzcwrDM7tIg249/HAcshyLX4IKayaz5AsoKo+nW5QgyxgRtxA9h1yqeoyfzkeDAdAw78zPzI0BP&#10;Juu6faS/XLy7h/3F2tvCaOKioqAR/ssgMxPMoqB2p4LoP5i/lPHY3dpaeRZF1O5gMTztccvjIIqo&#10;I2o2ZGm0eXJL0ltnqYY+j13/AJxXTzVCl9b3kZGjxwAcq7CcuDGvu3pl+VP8nl+zm77T08sWKIn9&#10;f8P9T+L/AHrrdPqPFySMRww/3z6BmnhhTnNIsSDqzkKPvOaQAnk5xNJdJ5r8rxGkmsWKH/KuYR+t&#10;stGnyH+GX+lLA5YDqPmhJPPvkxDQ6xbH/UfmPvWuSGky/wA0sfzGPvUm/MfyWG4/pIMR/LFMw+9U&#10;IyX5LL3fbFfHh3qLfmj5HX7V/IvubW7H/MrJfkMvcP8ATQ/4pH5iHn/pZfqV7X8xfJV1IYoNViaQ&#10;CpTjIpp8ioyB0eTu+2P60+PDv+9Af8ri/LX1zAddhWRWKNySYKGG1C5Tj+OZMOyNTIWIWPfH9bXL&#10;WYgaJ+yTJtN1nSNUjMum3sF5GKcmgkWSlfHiTTMLLhnjNTBj/Wb4ZIy+kiSMypm7FXYq7FX/1fSu&#10;p+afLWlTCDUtVtLO4IDCCaaNJOJ2DcGPKm3WmX49NkmLjGUh7mueaETRIBS+b8yfIULcZNesg1K0&#10;Eqn9VcMNJllsIlTmgOrzTVtb0rzV+dejSWMy3+l6VYySGSOpUSgs5bp7oM2UY+DpzGW05F18peJm&#10;BHKIeqfpRn+NYXZJ0UpQeIzl8szxU7mMNl94NTjKSpIohUDklKZLoiPcXJqturg1PJxxG21cAyEJ&#10;MdqRLOSVrJx47tTcfLLBmHVRHZRu7PT7hXN1bQXKP1DIrGnvUZbDLkHLk1HHEndiWoflb5Hubhru&#10;2tptNvT9i6tWaJlJ/l4kHMmPaZjsTbjz0oPLZYnln8ytITlofmY6nEN1s9WQSg/OU0m/5K5lR1Wm&#10;yfXHh/qen/jrWMWWPI3/AFleLzx550yieYvKrzcRV7nSJROD8opOH/J5sicGKX0S/wBP+P8Aetni&#10;TH1D/SppYfmf5KupFhmvxpt02wttSVrN6+AMwVHP+o7YJaDMBYjxD+h60jUQ6mv6zKI5I5EWSNg6&#10;MKq6kEEeIIzEII5t4K7ArsVdirz383vyd0P8wtHZXVLfW4VP1O+p1p0jloKlPf7Sf8K2Xp9SYek+&#10;qB/Hpa547Nj6nxte/lHf6Nq11p+uMbe4tDR7c7Vr9kg9Cv7XIZDVYq9Ud4riy2eEsN1WCztrx4be&#10;T14oyVYUNAR75ig7OV0pSGn3E4EltbusRZUrufiY/wAcLEwV4tF1iWaaAJKPQ6jfbEI4Cnc83nJI&#10;gI9TuuDBVZObCgUUp1yQgvhrrfy7cyrHLd6tLHJK6hhUlqMQKipG+EwiBunwx1L3my/5xi8xKLe6&#10;03zuf0fLCCkzJVkiYVbjV6U3wRnj6H7GsxgOqCH5F+TdA84eWUi81QTWNyWiuasgeSYAsSPiKqp+&#10;eZeHU5IG4hpyY8cxRenQWf5a6PpU9vD5ouJYIXmpZWl68UZkC8ihSNqMf8pszhrM85cRjAn+dOMZ&#10;S/zXGhpIRFAyHxLvy00Tyb5ltf0gtsPUGxiuX9aVj41ffKc2smPezjpIjm9Hh8oeVojRNMtlPjwW&#10;uYJ1WU9W4YY9yLj0PRFFEsoaf6i7ZA5ZHmWwQiOQQDXOjIWC2Ux4MVHpwmhI609srs95ZcaNis7K&#10;8jU/VniAIbjKoBI+VcQSniJQ+paVbwW1zd6bpltLqgiJt43VUDtTYMR0GGytvCdc0P8APHX9Ks4b&#10;zyXo0JluuUrIUWb0wf8Admw41/my3Frc2M3GRr+a1SwRl0YdrV35p8uavf6rDZS6alpL9WaCzYmd&#10;XAFSpQ1zYYu25yFZIxMWiXZo5x2LLvIn/OVUJuv0f5ho0aUHr3FLecdt6hY3P/Af6+WZMWjyxuEv&#10;Dl/Nl6sf/FR/2SIeNDaXrH+ye6+W/P8A5O8yRM+jatbXTJ/eRLIvqL81r/ww+HNdPS5Ii6uP86P0&#10;uQMsSavdkAIIBBqDuCMx2x2Kv//Wlf54fkPf61NdeYNEuJ5p5WM1zaBiZQx7xmvxoKf3f2k/Y5fs&#10;7vR6yMo+HM8H82X8P+c6/NpzGXHH1fznyVqNvq2myz290Z0uEcoJXduNK03qcxdTpsmI3xFycWWG&#10;QVsybyn+ZnmXyHrUUmnMkytGv1hZPi9RW6jka0GYIyzP1N08cRyfQ/k//nKTyLrbelr9rJot0AAs&#10;qtWI8fDpTKsuOw2YwXtGj6rpetWa3WlXsd/auK1jYGlegO+Y/gebLioqt05h4BYVkaoHGnT3weCQ&#10;yMgrSWsrESxjc9UPQ++A4ivEF0FnOsrO/HcbAZMRNNZkLV1glI+I0xGLvXiC4xqi77jvjwqZNJJG&#10;rEcwCeidMuhH07MOK0FqWl+X74lL61trhmBU+rGrNv8Aykg75aM84ciYsDjieYYwfy78t2V0X0e5&#10;vdFuTX4rW4kSIk/zRBvTY/6y5fHtWR2mPEH9Jq/JgbxPCukh/NXT09Ow1Cx1oMDwkvYDG6+FTA0K&#10;t/wOWiWnnvUof1T/AMVxIIyx6iSDcfnncEETaTaLvyEcLk/R6kj5fE6McxM/537GonOe5yaJ+b0k&#10;tb7zPDbW37XoW9uCPpZCfxynJm0w+mP2yboQynmVaTyZrFxGZLnztqHpLuWgcQjbfcx8cxJanH0A&#10;bxAhK9V/Lz8r74RSeYdRm1a4jX0/rF3eSyPw8KsxNKnplJ1Q6MwXjH5qaH5a/SMem6XosWlaBZKD&#10;DehKm7lXopYiu+V+LxFnFhEXrlB/oE1u8hIaxMVOQX7Lo2WmOzZayOxvJGcpavGxJBdnNT/rb5EF&#10;NqUmn3ETEySpF41auTBYkrVk0pWCS6pAisaSk0JVfEHLoSaZxtWk8yaJa8El8xXtxEgosUMzqij+&#10;UBT9nL/HjEcg43hEoC583eQ/hKR3LtH8UZNTR+/E/s5P82B0T4C+P8ztFhQx2egC5AJJkZyh3FP2&#10;R1xOu8l8HzZp5U1P8x9QtbXV9C8myNY2UilWjuJFLcTU12HLKMmUno2jC9WvvNv58arqti9p+j/L&#10;WkTAfWXuKSunSuzjMS2VMrfyh+aV/Ak6/mN6C15I1rptu6MPpIrhBRSTXv5Qeb9Siea//MTVpUuK&#10;pMsNoluSP8lVYcP9YZI5EpWf+ccby+cMfPfmGCG2oiI7OrMKePPf548QKGl/5xmswvIeeNZuLnkB&#10;G8lyy7VrxHxd6YOIKypvJnl463NIdfld4ohBeW5vnVkfjTdQdjh2SCk1r+TX5X28hln1CSS+lkMz&#10;zyX8knxHuQx3yuUQz8WkYfy2/KhDSX6vMWJq8kSvyPX7RrhjADYL4w7mL+ffy5WT/DWl+RbnS7Oz&#10;sruS6v0mZIZGQlW3oP3ihRhGrnilwiUo/wBUteSEcm5AYZpvnbW/KPnbU59N1Oxe1MyqbZZKh6H7&#10;DIOq7nj/AC/s5v8ABIaiPDM8f+6i6vIfDlcfS+g/+VjT/wDVsb/jg/pz7Tf3n++PsfZ/4t/4TML8&#10;gP53+V8H/j3/AB1yvzJ7v4ON/9f1TirxP8z/AMr/ACx5u/MS00m6iW1S8sHubmWAUdpubKjkdP2f&#10;i/m/aza48pOmPF6ql6XDlUcorq+afzK/KvWfITiyv4ZJ2SZns9TjHKEwmnH1D2b/ACc1Jlu54jxB&#10;h8tu86Rm6ljLGnpihCsO9GAzKjKNbshj4ebPPyqh8z2vmK0tNM1S4tbKWRTLHEwIpXpQkZjTx72G&#10;HDZfY8/myaxWCEaBql4qxrWeKFXBIHX7WRMqUxpLLz83LS0ek3l3XFI8LQH/AI2xEkUgz+f3kqOT&#10;jd2+oWZH2vXtytPnQnHi3QQrw/8AOQH5PyHjJ5lt7d+6TB0I/wCFyVWikWn51/lJKAB5r081IofV&#10;p1wcK0jovzE/Le4f1E8wWLsQBVZl+jvkgSNko6HzX5MmI9LVbNz2IlUn9eJJW0wi1HRpd4rqCTvt&#10;Ijb/AH4FJXtfWUCF5bmJI6bszKAB9+JCLKQax+ZH5e2ELrqPmGytVIIJaYCn3ZHgZA0wy5/Nz8mL&#10;a1Mc/mePUnJNUhZmbf2GA4wk5ClD/wDOR/5VWsH1ODTtUnikNFVbYsD8mLVyHhR7lAJWz/nNq91G&#10;o8s/lrf6lF/utpYAoIHfoThEI9EmJCUebNU/OHzxo50T/BVjpaTKssNxNKwmgcbgcaLRtsmKSIl4&#10;zrOkfnRb301jqc3pSkDlIwUDimw4sFqMkZMuA96TN5L86XEqC9veKybD0pCfpNKZFHAe9v8A5VzK&#10;4P1jVnUgkMGJO4+eSAXg81eD8uvLsP8AvVq0Mjg7oWoTlnAy9NIyLy1+XVspa5LSkdo2r+GSEA1C&#10;kTA/kaxY/VIJhCx5OjxK4J+ZqRh8NOzn8z+XLINKdHgmhoeCtRWPzAwGCDSM8u/85FeZfL8CxaDb&#10;Qx2qyFmsHZiD/EZHJOggkvQrD/nIrzpr7c7HytFBLQGYMPUhk223YfDmLOR6I3U7j84/zXa6Tnam&#10;zniI9Cwt4l+qE9hI9K4ImSeEse1f8yfzeW65X1xeJrN0xD29tGotUir8IVxlllPCmUUn5l3oh1O6&#10;1V49biQ29nCJGEAhetTLv198FLwpda6X5oEuijW75ZUs5Xk1J47uVXdGqP3dPtUr3yQgtI3yxBB5&#10;YttZSRvVN9dGTT2Mhlb0zv8AvWbflvgIPckVXJO7vzjpixkBw9UHwUHIkd8mIlMaSyPzxc6hejTN&#10;G0+W9uCKMyAFVyJrqU+nuSnzv5j82eWEtGcWouy37mGJg8qluvqVr92WYNEckrDXkyiITv8AJj8p&#10;NW81eZD5r8xxRLYhhJOiIOErjcRLt/yMP7K/62brN/gsK/ykvxxf8S62I8aV/wAEX1V6MP8AIv2e&#10;HQfZ/l+Xtmksuwp//9D1TirBPzT8ua/dwWOv+W99b0YuwhXZpoHALxj+Zgyqyr/r8fizM0mSIuEv&#10;pl/unE1WKRqUfqi8y1zXvzy86aa2iW3lL6msqMZ729iMKig/Y9YKDXtwy2ejxx3M4/Pi/wByywai&#10;fcXjf+Cfzh1G1leHR1uIdLLCSRICT8Bow+z9oU3X7WDUdnSxkAyjv5tv5/xAdj8nmt9JrtrqD3LC&#10;a0vA9SVYpQjwAOY2TFw7FuB4hYZNYfnZ+a2lhSmt3IQDigc1G3zzHljUFlmkf85UefLcBdRf66g6&#10;8gKUxjELxMy0f/nKnTpQq3+l/aNC7xRsn6q4DDfZIZXZfnj+XOpzx28tjppeX7Uc9vGB9/HHcKaT&#10;nj+SmuIi33l7TppHJ2t1UAf8DxxMiEbN/wDKqf8AnH24+KTy3FDyNK+pOv8AxF6YjKx2bb/nH/8A&#10;IWajRWxh5dFS4l/i2S8cdy0hrn/nG78pya2s9zH4D61NT/iWHxh3MgB1XWn/ADjz+WUSss9xNIPA&#10;3czD5U55E5bZ8UU0b8o/yZtoVgk03T5GWnx3EsjNtvWhrg5KZhMRaflfacTHHbSBFAWOO3jqKdq8&#10;Bjxo4wrJ5j8o2x5WulzyMNw0dvCfu22yvJLbZRNdN5uEkXqRacw5Gg9ZjDQe/AjKok9UmfRTbzlq&#10;6xmGGxT6xUeivKoHupJ3+nEzPRRJiH5maN5l81aNI9jGljqSgcnkNASPpyWMkndd+j538xaB+YGg&#10;3dums34SN+jKaj6My6YmMkgjW7eFmbUuaFjXk2/XLAQ1GJKjcpoSRO8lwTMRvQk1OSMww4SC1eTa&#10;ZAbVNMdriWYAOtSdzkDPub6R0dtqYDR/VpQp6kKTj4hWlCaIK4SeM81GwY0IOPGStI/QNT0rSNZt&#10;57/TxJbuwpIw+E1wyx2ExFvYLnzlpqFvqix20LIPSVabfLMaUWdJdL5/iUitwBMSAy02PvlkYpSy&#10;5/Mf0kPrXKynfgtNxQ9jkZBqlNJbr80eKyyPdFnZCBGaCv8AbhiGPEUnuPP8EenCZJpJLlzRRsQo&#10;8OuS272XEkh8z6zfilvHM7ncgAkE+O2Thps0zcRxBjPURiN0x0vyV581y4UKW9ST4Qq1L0/yVUVz&#10;aYeyskhcxwD+k4ctfG6ju9W0D/nHT8zNP0j69pdxPZXj7yRM8azMD1PFj8P+q3F/8nKsmi0hlwnJ&#10;/nVLhQZ5SLATfyj/AM4w+aLzU49V1/UHjNas1yecp+UYJ/4dky6EtNpfoJyy/o/T/pmswy5efoD6&#10;es7O2s7WO1tYkggiULHFGoRAB4KNhmnnMyNk2XYRiAKCtkUv/9H1TirsVdirsVeVfmr/AM4/eVfO&#10;qS39rDHp+ukE/WFBEcrf8WKvRv8Aixf9lzzMwakDaY44/wCyi05MZO8TRfInnj8qfNvlrVmsLuzl&#10;mZGHBafaHQFSNmU+K5dPS+J6obxYQ1IjtPYqnlTyFrV9rFlBf+X7prBpUWXhG1eHIBt+J7Zk4NCA&#10;LlTVm1H81735n/5wx0C6kebQNYksyR8NtcRh1r/roR/ybzWeJCR3Ff1XI4JDkXmGv/8AOKv5r6SG&#10;+pxRanbpurWzqzH/AGLcJP8AhMtGDFL6Z0f6fp/46gzkOcf9KwW98v8A5jeV7gR3Npc2sqbiNldS&#10;PoO+ROgyncDiH9FY6uF0dkw0783/ADto6pFdcZVDVMcwPKmY8sM48w5GPJCTMNI/5yH05XU6jps3&#10;UEtER+Fcj8GwmHRm2l/nT5J1JxWaW0qQf9IIp+GUnOO5gQy/SvNfki6SV4r+2YqQRxY7k/M4OK0i&#10;KF8yXlnZw/XVvIWjcVUFgepGDgIZCISd/MFtGhdWDV8KU3GCinhCGk8338cTNp0sUc1KBZejZIRY&#10;lguv/nX+ZNrI9kdMtaH4RKAan36jJiLBg1z+a/naG++syMEnG21dqfInHgCUJqP5s+eNQBV75kDd&#10;eBIxGId6LSjVPNXmHUkRNRvjL6Q+APuRkxiA6svEKTOWBI5cgd6+5xQ0oFakVGEEBatH6Jqa6ZqK&#10;Xvp+p6fRdsSUVTLLj8ztT/vIUdVfryC8T+GRopsJJd+bprq4aR7WOrAirVrXx2ycZUxolBSaxfSx&#10;rE5rGu6pTbCchPJRhPei4W8zzoSkTuhHwueww+FM9EcQHMrbvT9djCzM7T8aEgdRhGHJypkckR1Z&#10;d5S/I7zr5ss473T7d543b42QgKhO+7MQoP05sh2ZGAEssxjtw/zvEahHip6fof8AzhzrEi8tSuY4&#10;CSKq8gY0/wCeQcf8NhB0UOfFk/qj/i+FExmlyqDPNJ/5xG8nwRqL65EpBrSKKh/4Nmb/AIhkJ63B&#10;/DiH+dL/AIlhHTZT9WT/AEsWeaJ+R35faRGI4rOSdR/v6Qj/AJNCPH+WMwFQ4cf9SP8AxfGz/I4z&#10;zuXx/wCJZdpPl7Q9IQrpljDactmaNAGb/Wb7TfScwc+qy5frlKTkY8MIfSKTDKGx2KuxV2Kv/9L1&#10;TirsVdirsVdirqCte+KuxV2KuxVSubW1uojFcwpPEescih1P0MCMlGZibBooMQebDPMP5KflprvI&#10;3miwxyt/u23rER8gvwf8JmWO0MvInj/rfjiafy0Og4f6rzLzB/zhx5SvC0ml6rcWp34RzKrj/gkC&#10;f8QywavHLacP9Ifx/umIwyjyP+meYeY/+cQfP9hyfS2h1GMb1jlHKn+rIIm/4HlkDDBL6SY/12Qn&#10;kHMX/Vec63+V35i+XWIvNMurZa7uVdAaeBIFfoww7NyT3hwz/qyCDq4A+q4sfu7zzFxW2vJZ/TT9&#10;k8j0zHyaacPqDdHIJcirL5s8wg/DMxAHHgK9BlXCe5n8VQ+ZvMkvGqM/H7PwN/DJDFI9Cx4x3t/p&#10;jzJLIHkt5JW7BkfLRo8p6MfEHesTSvMt/MfS095HkNeAXf8AHJjs7MejH8xDvTWD8nvzOvaPbeWb&#10;2UN09OIn9WROjmOfCP8AOinxgeSc6f8A843fnNeMOPl2aEN3meKL/ibrkTgA5yj8+L/cpE/IsosP&#10;+cPPzRuFBuXs7MnqsswYj/kV6mSGPCOcj/mhHFLuZNpv/OE2tkD9Ja9axnuIBI//ABJI8N4P6Z/0&#10;rA+L04R82SWf/OFHlhafXPMFzJ/MsUKp+LO//EcHi4xyif8ATf8AHVjDJ1l/sXnP5z/847ar5PVL&#10;nRZHvNCNAkr05q/8slBQH+X9lsycWKGWO20x/CwlIwO/0vE0EXrmK5RhIhIJrvUZrsnp2py8ZBV0&#10;YhhxUMaA9RQZkabOI/UEanHHpJ9L/wDON3m/yZqs0nlTXtJsZb2WhsruaJJGZgu8RLg8elY+P7Xw&#10;/wAubPV5DKIniJjw/VGP+6ddggIyMZji4vpk9C/Oz8svK8Pke71PSNKgs7uzdZJGtkVC0bfu2BA2&#10;6srf7HJdj6yUs3BM8QkP4v531MNfgEcfFH08LIvyG8vto35aaaJE4T3/ACvJVPhIaR/8klRsxO2M&#10;vHnI6Q9H4/zm/s/Hw4gf5/qehZq3NdirsVdirsVdirsVdir/AP/T9U4q7FXYq7FXYq7FXYq7FXYq&#10;7FXYq7FXYq0yq6lWAZTsVO4IxBVjmqflt5C1Rma+0GzkdvtOsSxsa+LR8GOZEdXlH8R/3X+6ajhg&#10;eiWaL+Sn5X6PdNdWmgW7TE8lM4M4UjpxWUuo+dOWSnrckhV/6X0ojgiGbIiIgRFCoooqqKAAdgBm&#10;K3N4q7FXYq7FXYq7FXYqoX1jZ39nNZ3sK3FrOpSaGQVVlPYjJQmYmxzRKIIovkv88v8AnHmTSbh9&#10;W0WMvpbktzUfFG3aOT5/sP8A8bZvNNDHqo19Obu/n/1XX5JnAbO+P/cvAW0fVIZOBsZS/gFOazN2&#10;bmidxs7A6zCRdp/5UtPNGm65bXtjbvbyc1Ksa8gymoII3DV6ZtuzdHMHcbODn1GOQ2L9CGt7XXvL&#10;ggvYy1tqdoFnj6HjPH8Q9j8WaXiliyWPqxy/3LlmInCjykEwhiihiSGJQkUahI0UUCqooAB7DKSS&#10;TZZgUuwJdirsVdirsVdirsVdir//1PVOKuxV2KuxV2KuxV2KuxV2KuxV2KuxV2KuxV2KuxV2KuxV&#10;2KuxV2KuxV2KuxV2KpZ5n/5R7UP+MD/qzJ0n97H+s06j+7Puea6R/vMP9Y/wzd6rm6zHyZ/5T/3m&#10;+j/jY5pdTzdlg5J9mK3uxV2KuxV2KuxV2KuxV2KuxV//2VBLAwQKAAAAAAAAACEAcxLUH/4gAAD+&#10;IAAAFQAAAGRycy9tZWRpYS9pbWFnZTIuanBlZ//Y/+AAEEpGSUYAAQEBANwA3AAA/9sAQwACAQEB&#10;AQECAQEBAgICAgIEAwICAgIFBAQDBAYFBgYGBQYGBgcJCAYHCQcGBggLCAkKCgoKCgYICwwLCgwJ&#10;CgoK/9sAQwECAgICAgIFAwMFCgcGBwoKCgoKCgoKCgoKCgoKCgoKCgoKCgoKCgoKCgoKCgoKCgoK&#10;CgoKCgoKCgoKCgoKCgoK/8AAEQgAdwD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CQOpry/8Aam/bC+A37HngGbx/8bfGkGnxKhNrYod9zdv2SOMcsSeM9BV06c6s1CCu2TOcKcea&#10;Tsj0nUdT0/SLGXU9UvIra3gjLzTzyBERQMliTwB71+Zn/BRT/g4A8I/DG8vfhP8AscRWviDWYHeC&#10;/wDFN0hNnauOCsIBHnMDn5vuj3r4m/4KJ/8ABYj48/tt3914I8LXVz4S8BFykOi2dwVmv1B4a4dS&#10;NwP9wYXjnNfIFrACmXXHPQDpX3OT8KaKtjH6R/zPlcyz5qTp0Pv/AMj2rxb/AMFHv24vHmpy6rrP&#10;7SHiKCW4kLMljMkKgnnACKCB+JPvUnh//god+3l4enVtH/am8WR7ei3F2sqfk6nNePJp/kOHYhsH&#10;kYrX0Hw/PrMzxCVILSJS9zdS/dhXuT3PsBkmvr5YDA7OmreiPnvrWLf/AC8Z9R+AP+C23/BR3wLL&#10;GrfF/TdahQANDrWjq+R7bGXFe/fCv/g5B+P0F3b6Z8R/gR4d1jfIIzNpN1NC7Z4GFbIyT2zX52+H&#10;/AOv+OPFEHhDwFpVxqV3dziKwtoIi0szE8DaMn/Cv2G/4Jaf8EV9E+BT2Px3/ah0201PxYoWbSfD&#10;7KsttphxkSSZ4eYZ4xwvua+dzqjw9gqPNUppyeyWjZ7OWVc2xM0oTfKt2z7g/Z2+Knin4zfCnSvi&#10;N4u+G954VudUt1mTSb6VXlSNgCrNjpnPQ13NIqKoCqoAAwKWvzeTTk2lZH2aTS1CiiikMKKKKACi&#10;iigAooooAKKKKACiiigAooooAKKKKACiiigAoooPAzQAU2aWOCJp5pFREUl3c4CgdSTXJ/Gf45/C&#10;z9n/AMEXfxD+LfjGz0XS7OMs893Mqlz/AHVBPzE9gK/Gf/gox/wXT+Jv7Q0t98LP2aprvwt4Ry8N&#10;xqiyFL3UEzjIIwYkIzwOTntXp5dlONzOdqUdO/Q4cbmGHwML1Hr2PtH/AIKM/wDBb74Pfstw3vw0&#10;+BtzZ+LfG4Bjd4LgNZ6c+ODIwyHb/YBr8WPj3+0P8bP2nviBcfEb40eOb3WtRuZCY2uJWMduh6Rx&#10;JnEajj7uOnJNcaqXd/JJd3cskjyEmSWVtzOeuTnqc+tXILY7VCjgDiv0rKskwmVJNK8+58Tj8yr4&#10;9tSdo9iva2G8gclg2SQMYq1BC0QJC7jn5mParKrmPCKeO+K09E8Pw3luNV1qVorHPysg+a4YdUj5&#10;546t0X3PFew6kVG559irouhvqhkvL2RrexgYeddOAcnH3EH8TnpgfjXpHwZ+CPxL/aD8bWHw1+E/&#10;hGeZrifZb20Sbi3ODJKwwPXLdh04rrv2Xf2Sviv+158RbLwV4C8Mutssqh9kZEFlFnl3OMdsljyT&#10;X7hfsSfsHfCn9jLwRFp3hzT4rzX7iEDVNbkT55D3RM/dTPYda+ZznPqeBVou8+i7ep7WW5ZLGpSe&#10;kepwP/BOj/glp8MP2NdDi8Y+JrG11jxxcR5m1KSEMliCOY4c9DyQW6mvrMLjpS0V+b4nE1sXVdSq&#10;7tn2tChSw9NQpqyQUUUVgahRRRQAUUUUAFFFFABRRRQAUUUUAFFFFABRRRQAUUUUAFFFYnxD+JHg&#10;b4T+FLvxx8RfE9ppGlWMRkub29mCIgAz36n2HNNJydluJtRV2bRYAZJr5N/b/wD+CtnwC/Yp0q48&#10;O2uoR+I/GJjIt9DsJVYQHs0zZ+Qe3U18Tf8ABRj/AIL4eIvGj33wm/Y7mm0rSyTDc+KZowtzdDGD&#10;5CnPlrz94jPHvX5k61res+K76bWfEOpT3dzLIXmuLiQu8jHqSTkk/jX1+T8MyryVTF6R7dfmfN5h&#10;n9Kk3To6vuerftb/ALcvx9/bO8Yy+Jvi14slmtlnJstKhkK21ohPCoowM/7XX6V5JbQQmULsbrkF&#10;l6+9PisRMcJFgqMgk84q7FCsPRy3Pev0GjSo4amoUlaKPlKlStWk5zd2+oy3twgO8hs9itSR+UrM&#10;kSqD6Z7VKFDcgYJ6U+0lewuklEEUm1wdk0e5W+o7im5u+iM172xq6L4ctobVNX8SApAwzbWRyGu8&#10;8ZJ/hjz1bv0GeTXvv7Ef7D/xe/bd+KUej+GrCSDRbNlGp6vLEVtbGHP3F4+9gcKOSevNa/8AwTw/&#10;4J3/ABl/bu+Iq6zfrLYeDtPuwdd8QzJtXGAfIh+X5pCMDA4UEEkd/wB1Pgf8Cfhn+zx8O7H4ZfCr&#10;w5DpumWMQVVRfnlYDBd26sx7mvj86zyODUqFNpze/wDd/wCCfSZblDrtVKmkV+Ji/sv/ALK3wp/Z&#10;R+HsHgL4baHHGQgN9qLp++u5O7M3XGeg6CvS6KK/P5znUk5Sd2z66EIwioxWgUUUVJQUUUUAFFFF&#10;ABRRRQAUUUUAFcb8R/jb4R+G2q2ejas7y3FywMscBGYI+m9h/TqcV1l/dwWFlNf3UgSKCJpJHY8K&#10;oBJP5V8CeN/iTN4m8Z6n4mvb44muJJGkmkwI1ySMk9ABx+Fa0oRk25bIzqSlFe6ffen31pqdlFqV&#10;hOssE8ayRSqeHUjIIqavgT4Jf8Fm/wBnTSbS9+E41Zb258OSmGXVZLgratljiJXVWy45AHoM11z/&#10;APBXHwleXWzw74ZGooBkfY4ZJMj6g/0qfZsu7S1R9m0V8fH/AIK9fDLRozN4w8C39nGo+aRtyAf9&#10;9L/Wuu8Ef8FT/wBlzxj/AGfHJrdxZS6lZPdW0c6rkxKFLN1HTcPzpqlUaukT7SC3PpOivLfCv7af&#10;7MXjGb7Lo/xe0sTBgpiuWaEg+mXAB/A16Fo3izwv4hiE2h+JLC9U97S8SQf+OmocZLdFXRoUVj+O&#10;fH3gr4aeGbvxn4/8VWOj6VYQmW8v9QuVijiQdyWP/wCuvyG/4KS/8HHFhdve/B39inV1tYG3QXfj&#10;aeMiZ+ufsyNjaOPvtyewHWuvB4HEY6r7Okvn0OfE4qjhablN/I+9f28P+Cpn7Of7D2kS6Z4g1uPW&#10;/FjwlrTwzp0u6RT0BmYcRLn15ODxX4hftsf8FHPjz+2z4xk1P4l+L/I0iGUnTvD1gSlrbKTxhSfm&#10;bA5Y5NfL3jPxZ4o8fardeJvFnizUr+9vZi93dXd47vMxJJdiTlifesaPRY7tDnUbgDthq/RcoyHA&#10;ZelOo+aXft6dj4nHZtjcc+SEbR7f5no0UttdyBop8KDklmHJq35UUbbTKOeSM9a8vj8KXaRnydVk&#10;9AoPP86IdD8U27gxXwbjC/viP619Hai9YyPLUpX96Fj1MXoUZgGD/ENmanEuMAqPqCK8tjtvG0Uu&#10;+3vcYHKCXOa2dHj+Jl1dQWlnA1xPNIESFI9zOxOMAdzWc0otSb0NHKTVjvUkInCEYyOAeK+7P+CY&#10;/wDwSA8eftX3dr8VvjOt3onw/jkDKQvl3OrbTykWR8sZ6F8duOeR6H/wSL/4IoeKPEyWX7Qv7aWi&#10;mGwO2XQ/B8qYa5GQRJcA8qvHCdTn0r9ftL0vTdE06HSdHsYrW1tohHb28CBUjQDAVQOAAK+KzziP&#10;l5sPhXfu+3ofSZTkq/i116Iyvh18NvA/wk8G6f8AD74c+GbXSdG0yARWdhaR7UjUD9Se5PJrcoor&#10;4Vtyd2fVJJKyCiiikMKKKKACijp1qO5vbOzUNd3cUQJwDJIFz+dAElFV11XS2OF1K3P0mX/Gp1ZX&#10;UOjAgjgg8GgBaKKKACiiigD5i/b4/bo+Bfwd+H2p/DeX4l2a+Jb8Lbmwty0jwoWHmbyoIQ7cjBOe&#10;a+PrbxvpWreGJ9RNtFeW00DSOJBkSKRnGCDkH3rsv+Cmn7Bmp3viq6+Ieja3A0d8JbrzLqNsj5iX&#10;UkA5xkfhj3rznwl4JOgeHIPDkU4liS1CeYoyJBjqPY1l/tPtbW903qfV6eHU4u8up+Yvx58e6Fr/&#10;AMW/+E3bSpLZZ9QeeGztrkw21md6qP3KLswAOWKknrX17+xx+0/r/wAV9Wn8NReKJBHYW0cUE2mp&#10;MLaZ2XdtDSKux8Z+Xnp17V5L42/4Jz/tcx3+oW+mWXgPXNNa/nmsGutXuredYnclVI8gqpwQOGI4&#10;616D+w9+yJ8bvgRrd1qXxSXSraPUrhZ4dK0aZ5lt3jRlAaRlAIbcX45zxxiuuk2ck6iS31PpfWZP&#10;E+r2U+j6rqLXVncIUlt7oGRHU+o6GuA8cfDm21aeNoNCs7MpZNaxtZW6xNHGcYRSgGFBAIAx0r1d&#10;4ZHTaVy2OQ3Wql1pEdw3zhcnk4XNa3SFFqSvY8R+HvgHxF4KlGnaZrQnW327hfAszEZGQffArv4/&#10;HXjnTZfOt4bqB41GJbC/ZSPf2rYHgvTNN1SfXLS2SO4vI0WeXcx3hM7eDwuAT09qbeWSIgIVTQk1&#10;uRKST1PL/wBpr4h+Gvij8OrjwB8efird2elXjhUOtXQH7xQWAjLty3HY5r4w8Mf8EvLDxxbXPiLw&#10;d8WIEKT/AOjw3cWQwJ9d2RjIr7o+KPwT+H/xb0qLS/iF4Tt9VtopxPHFcKf3cgGAy46HBPNB+Hej&#10;afarHp2kxRLGoVFjTGB6foK0oYjFUa8ZQnZK+3UynRoVaT543b79D80/HXwC+NXw41K60nU/hzql&#10;7bWs7RRahp1q00UwBwHGzJwR61w95rUmkuYdW0uexYNyt1bPGf8Ax4Cv1Wl8OSo+wouwEYUpwPSq&#10;GtfDDwv4kiMWr+HrK6z94S24cfkRX1dHiCoklOC+88GeSU4TcoSsfl1B4y0rAlTUI2+XACt1q3Z+&#10;LdCZht1BSwXBAOcV9/8AiP8AYq/Z68WMz33wz0sysc+ZBbCMg+o2YriNY/4Jb/s/6jK1zpulalYS&#10;sOXttQdR9ADkV0riKF9YnO8o5dVI+bPhd4S8T/FnxPZ+D/h/4euNV1K/kWO1s7GEvJIxPoPTv6V+&#10;3/8AwSp/4IteEv2fbSx+OH7RulW+q+LpI0nsNInjDw6YSA2WByHkHHJHGK+df+CbfgX4c/sC3kms&#10;eH/h9Z6/qUsjP/a2ts0k8IP8KEEBcDI4FffXh7/gpdpF0oGs/DlxhQS9rqAOePRl/rXkZxneJxcf&#10;Z0fdi9+56uX5fSoNTqO8j6mSNIkEcaBVAwABgAUteFaL/wAFBPglqG1NUtdVsWYdZLdHUfir5/Su&#10;w0X9q/4Ba6VW3+IVtCzdFuo3j/UrivlnTmuh7ilHuei0Vi6V8R/h9roB0bxxpN1ntBqEbH8ga2Uk&#10;SRQ8bhlIyGByDUtNFC0UZBoz2pAFFFFACMcAmvi39tL443nir4jN4U8O6my6fopMG6J+JJ/4zx6H&#10;5f8AgJ9a+l/2jvipD8Jfhbf69FMFvp0Nvpy5581gRuH+6Mt+FfnnqN9cXty9zPIzySNud3OSSeua&#10;6KCs3IynKPwssWWq6uNTWeXVZj83OJmr9LvBk6XPhDSrlMYk06Bhj3jU1+YX2hjkkg47ivb/AIvf&#10;8Fn/ANlj9mb4eaR4VTVpvEXia30i3jm0rTsMYZRGAVc9VwQeuPrW3sK2JajTV2ZurTw6cqjsj7go&#10;r8X/ABv/AMF/f2pfEGuve+BPC2k6ZZM/7m2nBkcKOmQMDPrkmr/g7/gu5+13uRPEGgaNKrHlo41Q&#10;/myt+Vd74czNJNxX3nGs5wT6s/ZGiviv9kD/AIKQ/Er44apaWniPwYs6Xk6xlYFG+MEgbhsQZ69C&#10;Pyorya2Hq0J8slqd9OvSrQUovQ+iv2pNBttW+HC3c9osv2W8UkMuRtcFCPocivlFvgN/bN7Bongb&#10;RmaSRiIbaHJ7ZIGTwMAmvuXxl4Xs/Gfhm78M30zRx3SAGRAMqQwYEZ9wK5L4S/A+P4danNreoauL&#10;y5ZDFBtj2rGmev1I/Kqp1YxouLCdNyn5Hxv4l/Zy+KXhLdJrHgy+hVT/AK4QMy4/3lyP1r57/aJ/&#10;aJ0X4ETvY3vgrWNXvYlwsNnBtjViP4pHwB9ACa/YsgGud8b/AAl+F/xFtGs/HngDSdWjf7wvbFHJ&#10;/EjNaYbE0KVVSqwuuyZjWw9WUW6UrS8z+eT4gf8ABTf49ajM9n4R8FaHoSMTiaeJ7uRfxfauf+A1&#10;5X4u/bD/AGv9eQzXvxc1C3Un5UsLaGAKPbYgP6197f8ABVbSv+Cfnhfxqfhr+zf8LLOTxHa3B/4S&#10;LUrG9lNjb8H9yg3kPLnrj5VHHJ4Hxtq3w68Ia3EFbTru0P8AF5EqspP0Iz+tfpmVzyqVCNVYblv3&#10;1PhcbHM6eIlCNe/poeL63+0X+0tdyF5vjj4o+Y/MDqs3H0AIFNsv2pv2qtDOLD4164FP/P1cCUD8&#10;JA1em6h+zxptwxXTddi6ZK3EZQj8sisW/wD2a9ZllIs47e49DFKD/WvdUsrn9mK8rI8m+YQfvSb+&#10;bMrTv+Cgv7Yehpsn+INveoO91pFuc/kgNbem/wDBUT9pnTHVdb8PeHr9MfMTYSRt+auOfwrDvf2d&#10;vFdpagHw4EZXz9qRGLsMYxnOMd+BnPesDU/gt4iiLR3Vg/XPTBPvzWP1DKKsmpU4s66WMxsFbmk3&#10;+B67pH/BVvxRIAviH4MWchH3pLXUnTPvhlbFdVov/BU74aToG134W65aA8GS2uIZR+RKGvmG9+Fv&#10;iKLcEsJFXbgk5AP1Hesu4+Huq2Z8uS0ILDuOK558NZPWelP7mbUc1x8fta+h9veG/wDgpJ+y/qLK&#10;l1PrWnFj8y3el9D9Y2au30L9s/8AZc1lgYfizp1uTjK3ayRH8dygV+bVt4d0NdSfTdc8VaZpU/l7&#10;o472RgZOcZHHHXvV290LSrGR5D448OXOxeYjqMZO3GBheD+hrxanD2TzqOnGfK/U9KGaY2MOdx09&#10;LH6p+Ffjj8EtfZRo/wAV/D9wx6KuqxAn2AJzXfaTqOmajbhtPv7e4jYYD20ofj6rX4vW2mXctv5Q&#10;VJSSCs+w5xjHHOMd+lXdNu/FehODY6nPA4GYzBM8ZA/A9ay/1Npzd4VX9w48R1Ix1p6ep+0tvKnE&#10;KbhsGAST/WpoJZoTujuHJzwT2r8gtA/aH/aG8LIF8P8AxZ8QwKhyijUXYfkxIxXcaB+3/wDtg6MF&#10;dPiULwAcJfWUMpHsTsB/WuOfBuYx1jUi/lY6IcS4W/vxZ+pEOp6irsDdNxjZhq2dG+JPj7w7IG0r&#10;xPf2yjktDeOv4cEV+Z3hv/gqj+0tpkgj1/wx4c1NR1U28sLt+KyY/Su60D/grxqSv5fi/wCBhPGN&#10;+m6xj9HX+tcVXhbOIa8qa9f+AdyzzBN9j9I9K/a5+OuhTpb2fxGvZCB8kd0yyj8pA1dnon/BQT40&#10;6cFOrJpt4B/z2tApb/vjbX5teHf+CsXwG1JlPiDwP4n05scnyIZlA/4C4J/Ku88Pf8FFf2S9fVEP&#10;xFmsSRnZqGlXCYPpkIV/WvMqZPmNHSdF/cdsMxwVRe7UP0Z0L/gpFf71j8R/Dq3bOMvaXbJ+QYN/&#10;Ouy0f/goN8J7sKNZ8O6vaFu8axyKPzdT+lfnZon7SvwF8Yxi30P4u6G5lAKA6kiMfwYg1a8bQah4&#10;i8H3H/CuPFccl0BmJ1vC6nnkAq3foOa4p4ScNJQa+86addSV4yT+4+kv2t/2ibP4x+LLeLw4bn+x&#10;7CErbLJHgu7AFnYDOOQB9BXyJ8Yv20/gv8JDLYDWjrWqxnb/AGVpBEsit6SPnbGPqc+1eb/H34f/&#10;ALQnxY8GwaFaeM9a8OKkTR3un2bRtDdgDgu6yeZz6Z/CviD4neC/i98GPFs+gzX1ldNborlfLb5V&#10;Izk70A/ImvTy3BYCs19YqWtstjzcdjMXTlyUoXv1PoP4t/tmfHP4vzyaXpuoDw1pUuf9D0t2811x&#10;/HNjefou0e1ed6X4OeVzO0G5mbJZySSfUnHWvL9O+KXxct5YWbQ7MxO+CS8QyO/V8/pX2H+xh+yR&#10;+0N+1ZeWtroPgG4WGd/nnTCwon95pM4Udfc9jX2CxOXYKl+7cUl6Hiyp42vP3ots8+8H/D2+1q9T&#10;TtIsXup2OCEGUTnuf6AGvub9jH/gkT4++Lr2XjD4hQf2VovDrcXKMruMjiJO/wBTX2l+x7/wS0+D&#10;v7PFhaa94wsYNb1+JVYZj/0a2fr8in75z3b8q+qIokhQRxIqqowqqMAD0r5TMuIZ1m40Nu/+R7eC&#10;yiMUp1d+xwXwJ/Zq+E37PXhyLQfh54cihdVxNfSqGmmPclj0+g4orv6K+YlKU5Xk7s9uMYwVoqyC&#10;iiqPifxFpfhHw9eeJ9alZLSwt2muHSMsQijJwByTSSuyti1dXdrZQPc3lwkUUaFpJJGwqqBkkk8A&#10;AV+cn/BSL/gqg80V/wDBL9m7WmWAgw614lgcq0wIIaK3PGF7GTqf4eOTyv8AwUE/4KJ/FT4v2t18&#10;N/hppN5oPhksyXL8rcagvT94R91D/c79ye3w3eWV3duzXcb7yRvbOcV9blGS09K2Ja8l/mfPZjmc&#10;v4dH7zKktWld7qRSzOxZ2xkk/Wnx2/mLuhhYj1atW0smH7iJHbPH3c59q0rPQD5vlsrvKwz9lgJJ&#10;+hI6fzr6uVWMXY+cUPeu2YttptxdkL5XmMfurkf5FXrLRIWcRQxPdzuf9RAMhT7tjn6CvZPgZ+xV&#10;8avjvqEOn6D4ZltrWVgWfyiq7c/ePdvqcCv0S/ZV/wCCWnwi+C8Fv4g8f2EOtauoB8uVAY429/73&#10;06fWvIx+c4XDLl3fkeph8ur10nHbzPhf9lv/AIJp/HH9oW9i1eXRv7D0Uj59Ru1KIoPZVzuc/TNf&#10;op8EP+Cav7MHwh8LHRdV8C2vie8nQC81DXoFmLnvsUjCD6c+9e+2VhZ6dapZafaxwQxqFjihQKqj&#10;0AHSpRwMV8fiszxWJk/eaXZH0WGwFDDRta77s8F8T/8ABMv9iXxUGF18CdLtSw+9ZFo8fTBrzTxT&#10;/wAEQf2MddkaXTNN1SxLHPl+erp9MbQf1r7ForKnmGOpfBVkvmzSeCwlRe9BH5ofFP8A4Nov2SPi&#10;BfTaoLS1aeU5LujxMOMfeBY14P4r/wCDUfw7Y+KDrnw88TWkcAUBLa5nMm0juC2P5V+09FOGYYqF&#10;X2l7vzG8JQdP2dtOx+M+n/8ABuN8XtOtnhk8QadM/RZEnRRjtgbqZcf8G8vxrgbKJZybTgOl7B0/&#10;F81+zdB5r1Y8U5xBWU/wPOlkGWy3ifi2P+Der40tLn7FbYXqDeRY/wDQ6tw/8G83xrBJS3sEyPvG&#10;+g/o9fsziin/AK15z/P+Alw9li+yfjUf+Dd/42TPgzaUikfxX0fH5GkP/BuL8XrslrjVtEU543Xo&#10;P49DX7LUUPirOWvj/Accgy2Lvyv7z8bJf+DbL4r3EYVfG+gxH/r4c4/JKWx/4NlviPcS79X+LWhx&#10;ptICRGUkf+OV+yVecftTfE34l/Cz4Pal4k+EXw8uPEniAqYtOsoUJWNyDiV8c7Vx07nAyKI8T53N&#10;qKq/ghyyTLIRbcNj8GP25v8AglT4f/YlvrXSfGXx30bU9Uv132+haVFJJcrHnG9ywVY169Tk4461&#10;4BpXww/s+ZW0LxRqVm6/x242fqHNe/8Ax/8Ahz+0p41+Jmq+O/jbo+sXOt6jcGS5ub22kzyfujI+&#10;VRngDgVyWl+EdUtLlbCXSJ3mLYjiERBP1zwBX29LE1YYdKtVU5dXY+Wq0IPEP2cHFepjeFrz446O&#10;4XQP2gfEtrGrD5JLx3U49VZ2GK6bSPg78XvjT4ojvtT11PEt9MFhDXWhxkv2VQUILfUfnX0f+yL/&#10;AME4/ip+0BrUM9xohgsVcPJO8RSKNT3Y/wARxz79ga/Vj9mH9iL4P/s2aRDJpGjQX2shAJdUngG5&#10;T6IP4fr/ACrwc0zrCU24OEZS9FuergMtr1HzNtL1PzF+Ff8Awb8fHzxzodt4v8ax+G9GMzLJHpst&#10;zPDcBRg5KqHC59Cc+or9M/2Hv2ZNT/Zo+H974f1+G1W9urpMm1m8xfKRAF+YgE8lq9uAx3or4yvi&#10;Z4httJX7Kx9PToRpbN/eFFFFcxsFFFFABTLm2t7y3e1u4ElikXbJHIgZWB6gg8EUUUAeceOP2Q/2&#10;d/iDvbXvhjp6yOOZrOPyWB9fkwP0rxb4g/8ABI34G+Jkmk8M6zdae7/dSaFZFHtkYIoorop4rE0n&#10;eM2Yzw9Cp8UUeK+L/wDgjXr2i77nSfEVvcwryGjYLtH0YrXrH7OH/BLjwL4Sgg17xxbwSy5DqjIs&#10;sjcdd3RPwyfpRRXRUzPHVY2lMwhgcLCpdRPq/wAI+B/CvgTTF0jwposFnAowRGvzP7s3Un61rUUV&#10;wNtu7OxJJWQUUUUhhRRRQAUUUUAFFFFABRRRQAUUUUAFB5FFFAGfrXhXw34jjMOv+HrC+RhgpeWi&#10;Sg/gwNcLr/7H/wCzX4kuftmofCHR0lByJLW38og/8AwKKKpTnHZslxi90dx4V8IeG/BOjxaD4W0e&#10;CytYVASKFAOgxk+p960qKKTbbuxpJbBRRRSGFFFFABRRRQB//9lQSwECLQAUAAYACAAAACEAihU/&#10;mAwBAAAVAgAAEwAAAAAAAAAAAAAAAAAAAAAAW0NvbnRlbnRfVHlwZXNdLnhtbFBLAQItABQABgAI&#10;AAAAIQA4/SH/1gAAAJQBAAALAAAAAAAAAAAAAAAAAD0BAABfcmVscy8ucmVsc1BLAQItABQABgAI&#10;AAAAIQCfI9OJlAYAAGkrAAAOAAAAAAAAAAAAAAAAADwCAABkcnMvZTJvRG9jLnhtbFBLAQItABQA&#10;BgAIAAAAIQAZlLvJwwAAAKcBAAAZAAAAAAAAAAAAAAAAAPwIAABkcnMvX3JlbHMvZTJvRG9jLnht&#10;bC5yZWxzUEsBAi0AFAAGAAgAAAAhAAlvkITfAAAACAEAAA8AAAAAAAAAAAAAAAAA9gkAAGRycy9k&#10;b3ducmV2LnhtbFBLAQItAAoAAAAAAAAAIQDx27jY8GwAAPBsAAAVAAAAAAAAAAAAAAAAAAILAABk&#10;cnMvbWVkaWEvaW1hZ2UxLmpwZWdQSwECLQAKAAAAAAAAACEAcxLUH/4gAAD+IAAAFQAAAAAAAAAA&#10;AAAAAAAleAAAZHJzL21lZGlhL2ltYWdlMi5qcGVnUEsFBgAAAAAHAAcAwAEAAFaZAAAAAA==&#10;">
                <v:shape id="Picture 104" o:spid="_x0000_s1128" type="#_x0000_t75" style="position:absolute;left:2421;top:2286;width:2472;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UvLfBAAAA2wAAAA8AAABkcnMvZG93bnJldi54bWxET81qwkAQvhd8h2UEb3VjwLREV5GA4EVo&#10;0j7AmB2zabOzIbtq0qfvFgq9zcf3O9v9aDtxp8G3jhWslgkI4trplhsFH+/H51cQPiBr7ByTgok8&#10;7Hezpy3m2j24pHsVGhFD2OeowITQ51L62pBFv3Q9ceSubrAYIhwaqQd8xHDbyTRJMmmx5dhgsKfC&#10;UP1V3ayCc/VmXqaL9Gl5mb6zpra6+LRKLebjYQMi0Bj+xX/uk47z1/D7SzxA7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AUvLfBAAAA2wAAAA8AAAAAAAAAAAAAAAAAnwIA&#10;AGRycy9kb3ducmV2LnhtbFBLBQYAAAAABAAEAPcAAACNAwAAAAA=&#10;">
                  <v:imagedata r:id="rId58" o:title=""/>
                </v:shape>
                <v:shape id="Text Box 105" o:spid="_x0000_s1129" type="#_x0000_t202" style="position:absolute;left:5301;top:2394;width:27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FC7FD9" w:rsidRPr="006374E5" w:rsidRDefault="00FC7FD9" w:rsidP="005859D5">
                        <w:pPr>
                          <w:spacing w:before="0"/>
                          <w:rPr>
                            <w:sz w:val="20"/>
                          </w:rPr>
                        </w:pPr>
                        <w:r w:rsidRPr="008A4296">
                          <w:rPr>
                            <w:sz w:val="18"/>
                            <w:szCs w:val="18"/>
                          </w:rPr>
                          <w:t>Harmful interference from</w:t>
                        </w:r>
                        <w:r>
                          <w:rPr>
                            <w:sz w:val="20"/>
                          </w:rPr>
                          <w:t xml:space="preserve"> </w:t>
                        </w:r>
                        <w:r w:rsidRPr="006374E5">
                          <w:rPr>
                            <w:sz w:val="20"/>
                          </w:rPr>
                          <w:t>UA</w:t>
                        </w:r>
                      </w:p>
                    </w:txbxContent>
                  </v:textbox>
                </v:shape>
                <v:shape id="Picture 106" o:spid="_x0000_s1130" type="#_x0000_t75" style="position:absolute;left:8181;top:2034;width:1620;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mdETBAAAA2wAAAA8AAABkcnMvZG93bnJldi54bWxET01rwkAQvRf8D8sIvTUbW1BJXaUIhR5K&#10;oZqDxyE7JsHsbLqzNcm/7xYEb/N4n7PZja5TVwrSejawyHJQxJW3LdcGyuP70xqURGSLnWcyMJHA&#10;bjt72GBh/cDfdD3EWqUQlgINNDH2hdZSNeRQMt8TJ+7sg8OYYKi1DTikcNfp5zxfaoctp4YGe9o3&#10;VF0Ov86ATC9fpQw/i2O+l/P0yZeTDqUxj/Px7RVUpDHexTf3h03zV/D/SzpAb/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mdETBAAAA2wAAAA8AAAAAAAAAAAAAAAAAnwIA&#10;AGRycy9kb3ducmV2LnhtbFBLBQYAAAAABAAEAPcAAACNAwAAAAA=&#10;">
                  <v:imagedata r:id="rId57" o:title=""/>
                </v:shape>
                <v:shape id="Text Box 107" o:spid="_x0000_s1131" type="#_x0000_t202" style="position:absolute;left:4221;top:3654;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FC7FD9" w:rsidRPr="006374E5" w:rsidRDefault="00FC7FD9" w:rsidP="005859D5">
                        <w:pPr>
                          <w:rPr>
                            <w:sz w:val="20"/>
                            <w:lang w:val="en-US"/>
                          </w:rPr>
                        </w:pPr>
                        <w:r>
                          <w:rPr>
                            <w:sz w:val="20"/>
                          </w:rPr>
                          <w:t>Wanted signal</w:t>
                        </w:r>
                        <w:r w:rsidRPr="006374E5">
                          <w:rPr>
                            <w:sz w:val="20"/>
                          </w:rPr>
                          <w:t xml:space="preserve"> </w:t>
                        </w:r>
                      </w:p>
                    </w:txbxContent>
                  </v:textbox>
                </v:shape>
                <v:line id="Line 108" o:spid="_x0000_s1132" style="position:absolute;visibility:visible;mso-wrap-style:square" from="3861,3114" to="386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oIB8EAAADbAAAADwAAAGRycy9kb3ducmV2LnhtbERPTWvCQBC9F/wPywi91Y0exEZXEcGS&#10;ixSteB6zYxLNzsbsNpv217tCobd5vM9ZrHpTi45aV1lWMB4lIIhzqysuFBy/tm8zEM4ja6wtk4If&#10;crBaDl4WmGobeE/dwRcihrBLUUHpfZNK6fKSDLqRbYgjd7GtQR9hW0jdYojhppaTJJlKgxXHhhIb&#10;2pSU3w7fRkESfj/kVWZV95nt7qE5h9PkHpR6HfbrOQhPvf8X/7kzHee/w/OXeIB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yggHwQAAANsAAAAPAAAAAAAAAAAAAAAA&#10;AKECAABkcnMvZG93bnJldi54bWxQSwUGAAAAAAQABAD5AAAAjwMAAAAA&#10;">
                  <v:stroke startarrow="block" endarrow="block"/>
                </v:line>
                <v:shape id="Text Box 109" o:spid="_x0000_s1133" type="#_x0000_t202" style="position:absolute;left:2781;top:3654;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FC7FD9" w:rsidRPr="006374E5" w:rsidRDefault="00FC7FD9" w:rsidP="005859D5">
                        <w:pPr>
                          <w:spacing w:before="0"/>
                          <w:rPr>
                            <w:sz w:val="20"/>
                            <w:lang w:val="en-US"/>
                          </w:rPr>
                        </w:pPr>
                        <w:r w:rsidRPr="006374E5">
                          <w:rPr>
                            <w:sz w:val="20"/>
                            <w:lang w:val="ru-RU"/>
                          </w:rPr>
                          <w:t xml:space="preserve">1500 </w:t>
                        </w:r>
                        <w:r>
                          <w:rPr>
                            <w:sz w:val="20"/>
                            <w:lang w:val="en-US"/>
                          </w:rPr>
                          <w:t>m</w:t>
                        </w:r>
                        <w:r w:rsidRPr="006374E5">
                          <w:rPr>
                            <w:sz w:val="20"/>
                          </w:rPr>
                          <w:t xml:space="preserve"> </w:t>
                        </w:r>
                      </w:p>
                    </w:txbxContent>
                  </v:textbox>
                </v:shape>
                <v:oval id="Oval 110" o:spid="_x0000_s1134" style="position:absolute;left:4041;top:2934;width:1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KNcQA&#10;AADbAAAADwAAAGRycy9kb3ducmV2LnhtbESP3WoCMRSE7wt9h3AKvSk1q0gpq1GkIHgh1J99gOPm&#10;mF3dnGyT6K5vbwShl8PMfMNM571txJV8qB0rGA4yEMSl0zUbBcV++fkNIkRkjY1jUnCjAPPZ68sU&#10;c+063tJ1F41IEA45KqhibHMpQ1mRxTBwLXHyjs5bjEl6I7XHLsFtI0dZ9iUt1pwWKmzpp6LyvLtY&#10;BYdD4Xr55383H+bscXzqWrPeKPX+1i8mICL18T/8bK+0gtEQHl/S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BCjXEAAAA2wAAAA8AAAAAAAAAAAAAAAAAmAIAAGRycy9k&#10;b3ducmV2LnhtbFBLBQYAAAAABAAEAPUAAACJAwAAAAA=&#10;" filled="f"/>
                <v:line id="Line 111" o:spid="_x0000_s1135" style="position:absolute;visibility:visible;mso-wrap-style:square" from="3861,4734" to="8181,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oval id="Oval 112" o:spid="_x0000_s1136" style="position:absolute;left:4941;top:2754;width:3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TK3cQA&#10;AADbAAAADwAAAGRycy9kb3ducmV2LnhtbESPQWvCQBSE70L/w/KE3nSjQltSV5GAoaUnjYUeH9mX&#10;bDD7NmZXk/77riD0OMzMN8x6O9pW3Kj3jWMFi3kCgrh0uuFawanYz95A+ICssXVMCn7Jw3bzNFlj&#10;qt3AB7odQy0ihH2KCkwIXSqlLw1Z9HPXEUevcr3FEGVfS93jEOG2lcskeZEWG44LBjvKDJXn49Uq&#10;yF8vh6z4HIrL3lTXr5/vfFVluVLP03H3DiLQGP7Dj/aHVrBcwf1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yt3EAAAA2wAAAA8AAAAAAAAAAAAAAAAAmAIAAGRycy9k&#10;b3ducmV2LnhtbFBLBQYAAAAABAAEAPUAAACJAwAAAAA=&#10;" strokecolor="red"/>
                <v:shape id="Text Box 113" o:spid="_x0000_s1137" type="#_x0000_t202" style="position:absolute;left:4401;top:4734;width:27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FC7FD9" w:rsidRPr="00DE688D" w:rsidRDefault="00FC7FD9" w:rsidP="005859D5">
                        <w:pPr>
                          <w:spacing w:before="0"/>
                          <w:rPr>
                            <w:sz w:val="20"/>
                            <w:lang w:val="en-US"/>
                          </w:rPr>
                        </w:pPr>
                        <w:r>
                          <w:rPr>
                            <w:sz w:val="20"/>
                            <w:lang w:val="en-US"/>
                          </w:rPr>
                          <w:t>Earth Surface</w:t>
                        </w:r>
                      </w:p>
                    </w:txbxContent>
                  </v:textbox>
                </v:shape>
                <v:shape id="Text Box 114" o:spid="_x0000_s1138" type="#_x0000_t202" style="position:absolute;left:4041;top:2214;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FC7FD9" w:rsidRPr="006374E5" w:rsidRDefault="00FC7FD9" w:rsidP="005859D5">
                        <w:pPr>
                          <w:spacing w:before="0"/>
                          <w:rPr>
                            <w:sz w:val="20"/>
                            <w:lang w:val="en-US"/>
                          </w:rPr>
                        </w:pPr>
                        <w:r w:rsidRPr="006374E5">
                          <w:rPr>
                            <w:sz w:val="20"/>
                            <w:lang w:val="en-US"/>
                          </w:rPr>
                          <w:t>RSMS</w:t>
                        </w:r>
                        <w:r w:rsidRPr="006374E5">
                          <w:rPr>
                            <w:sz w:val="20"/>
                          </w:rPr>
                          <w:t xml:space="preserve"> </w:t>
                        </w:r>
                      </w:p>
                    </w:txbxContent>
                  </v:textbox>
                </v:shape>
              </v:group>
            </w:pict>
          </mc:Fallback>
        </mc:AlternateContent>
      </w:r>
    </w:p>
    <w:p w:rsidR="005859D5" w:rsidRPr="005E3DE3" w:rsidRDefault="005859D5" w:rsidP="005859D5">
      <w:pPr>
        <w:rPr>
          <w:lang w:val="en-US"/>
        </w:rPr>
      </w:pPr>
    </w:p>
    <w:p w:rsidR="005859D5" w:rsidRPr="005E3DE3" w:rsidRDefault="005859D5" w:rsidP="005859D5">
      <w:pPr>
        <w:rPr>
          <w:lang w:val="en-US"/>
        </w:rPr>
      </w:pPr>
    </w:p>
    <w:p w:rsidR="005859D5" w:rsidRPr="005E3DE3" w:rsidRDefault="005859D5" w:rsidP="005859D5">
      <w:pPr>
        <w:rPr>
          <w:lang w:val="en-US"/>
        </w:rPr>
      </w:pPr>
    </w:p>
    <w:p w:rsidR="005859D5" w:rsidRPr="005E3DE3" w:rsidRDefault="005859D5" w:rsidP="005859D5">
      <w:pPr>
        <w:rPr>
          <w:lang w:val="en-US"/>
        </w:rPr>
      </w:pPr>
    </w:p>
    <w:p w:rsidR="005859D5" w:rsidRPr="005E3DE3" w:rsidRDefault="005859D5" w:rsidP="005859D5">
      <w:pPr>
        <w:rPr>
          <w:lang w:val="en-US"/>
        </w:rPr>
      </w:pPr>
    </w:p>
    <w:p w:rsidR="005859D5" w:rsidRPr="005E3DE3" w:rsidRDefault="005859D5" w:rsidP="005859D5">
      <w:pPr>
        <w:rPr>
          <w:lang w:val="en-US"/>
        </w:rPr>
      </w:pPr>
    </w:p>
    <w:p w:rsidR="005859D5" w:rsidRPr="005E3DE3" w:rsidRDefault="005859D5" w:rsidP="005859D5">
      <w:pPr>
        <w:pStyle w:val="Heading1"/>
        <w:rPr>
          <w:lang w:val="en-US"/>
        </w:rPr>
      </w:pPr>
      <w:r w:rsidRPr="005E3DE3">
        <w:rPr>
          <w:lang w:val="en-US"/>
        </w:rPr>
        <w:t>6</w:t>
      </w:r>
      <w:r w:rsidRPr="005E3DE3">
        <w:rPr>
          <w:lang w:val="en-US"/>
        </w:rPr>
        <w:tab/>
        <w:t>Conclusions</w:t>
      </w:r>
    </w:p>
    <w:p w:rsidR="005859D5" w:rsidRPr="005E3DE3" w:rsidRDefault="005859D5" w:rsidP="005859D5">
      <w:pPr>
        <w:rPr>
          <w:lang w:val="en-US"/>
        </w:rPr>
      </w:pPr>
      <w:r w:rsidRPr="005E3DE3">
        <w:rPr>
          <w:lang w:val="en-US"/>
        </w:rPr>
        <w:t xml:space="preserve">The studies showed that compatibility between UAS and operating ARNS systems in the frequency band 15.4-15.5 GHz is possible only on the basis of frequency-site planning, which would be very difficult to implement on account of a large number of UAS expected to operate simultaneously in non-segregated airspace. </w:t>
      </w:r>
    </w:p>
    <w:p w:rsidR="005859D5" w:rsidRPr="005E3DE3" w:rsidRDefault="005859D5" w:rsidP="005859D5">
      <w:pPr>
        <w:rPr>
          <w:lang w:val="en-US"/>
        </w:rPr>
      </w:pPr>
      <w:r w:rsidRPr="005E3DE3">
        <w:rPr>
          <w:lang w:val="en-US"/>
        </w:rPr>
        <w:t xml:space="preserve">It should be noted that the studies dealt with scenarios, where one UA transmitter causes interference to ARNS receivers. Aggregate interference from multiple UAS could result by increasing the required protection distances. </w:t>
      </w:r>
    </w:p>
    <w:p w:rsidR="005859D5" w:rsidRDefault="005859D5" w:rsidP="005859D5">
      <w:pPr>
        <w:rPr>
          <w:lang w:val="en-US" w:eastAsia="zh-CN"/>
        </w:rPr>
      </w:pPr>
    </w:p>
    <w:p w:rsidR="008D67B8" w:rsidRDefault="008D67B8" w:rsidP="005859D5">
      <w:pPr>
        <w:rPr>
          <w:lang w:val="en-US" w:eastAsia="zh-CN"/>
        </w:rPr>
      </w:pPr>
    </w:p>
    <w:p w:rsidR="008D67B8" w:rsidRPr="005E3DE3" w:rsidRDefault="008D67B8" w:rsidP="005859D5">
      <w:pPr>
        <w:rPr>
          <w:lang w:val="en-US" w:eastAsia="zh-CN"/>
        </w:rPr>
      </w:pPr>
    </w:p>
    <w:p w:rsidR="005859D5" w:rsidRPr="005E3DE3" w:rsidRDefault="005859D5" w:rsidP="005859D5">
      <w:pPr>
        <w:rPr>
          <w:b/>
          <w:lang w:val="en-US" w:eastAsia="zh-CN"/>
        </w:rPr>
      </w:pPr>
    </w:p>
    <w:p w:rsidR="005859D5" w:rsidRPr="00A473AB" w:rsidRDefault="005859D5" w:rsidP="0035747F">
      <w:pPr>
        <w:pStyle w:val="AppendixNoTitle"/>
        <w:rPr>
          <w:lang w:val="en-US"/>
        </w:rPr>
      </w:pPr>
      <w:r w:rsidRPr="00A473AB">
        <w:rPr>
          <w:bCs/>
          <w:lang w:val="en-US"/>
        </w:rPr>
        <w:t>A</w:t>
      </w:r>
      <w:r w:rsidR="00A473AB" w:rsidRPr="00A473AB">
        <w:rPr>
          <w:bCs/>
          <w:lang w:val="en-US"/>
        </w:rPr>
        <w:t>ppendix</w:t>
      </w:r>
      <w:r w:rsidRPr="00A473AB">
        <w:rPr>
          <w:bCs/>
          <w:lang w:val="en-US"/>
        </w:rPr>
        <w:t xml:space="preserve"> 3</w:t>
      </w:r>
      <w:r w:rsidRPr="00A473AB">
        <w:rPr>
          <w:bCs/>
          <w:lang w:val="en-US"/>
        </w:rPr>
        <w:br/>
      </w:r>
      <w:r w:rsidR="0035747F">
        <w:rPr>
          <w:bCs/>
          <w:lang w:val="en-US"/>
        </w:rPr>
        <w:t>to</w:t>
      </w:r>
      <w:r w:rsidRPr="00A473AB">
        <w:rPr>
          <w:bCs/>
          <w:lang w:val="en-US"/>
        </w:rPr>
        <w:t xml:space="preserve"> A</w:t>
      </w:r>
      <w:r w:rsidR="00A473AB" w:rsidRPr="00A473AB">
        <w:rPr>
          <w:bCs/>
          <w:lang w:val="en-US"/>
        </w:rPr>
        <w:t>nnex</w:t>
      </w:r>
      <w:r w:rsidRPr="00A473AB">
        <w:rPr>
          <w:bCs/>
          <w:lang w:val="en-US"/>
        </w:rPr>
        <w:t xml:space="preserve"> 1</w:t>
      </w:r>
      <w:r w:rsidR="00A473AB" w:rsidRPr="00A473AB">
        <w:rPr>
          <w:lang w:val="en-US"/>
        </w:rPr>
        <w:br/>
      </w:r>
      <w:r w:rsidR="00A473AB">
        <w:rPr>
          <w:lang w:val="en-US"/>
        </w:rPr>
        <w:br/>
      </w:r>
      <w:r w:rsidRPr="00A473AB">
        <w:rPr>
          <w:lang w:val="en-US"/>
        </w:rPr>
        <w:t>Compatibility studies between systems operating in the aeronautical</w:t>
      </w:r>
      <w:r w:rsidR="00A473AB">
        <w:rPr>
          <w:lang w:val="en-US"/>
        </w:rPr>
        <w:br/>
      </w:r>
      <w:r w:rsidRPr="00A473AB">
        <w:rPr>
          <w:lang w:val="en-US"/>
        </w:rPr>
        <w:t>mobile (route) service and the radio</w:t>
      </w:r>
      <w:r w:rsidR="0035747F">
        <w:rPr>
          <w:lang w:val="en-US"/>
        </w:rPr>
        <w:t xml:space="preserve"> </w:t>
      </w:r>
      <w:r w:rsidRPr="00A473AB">
        <w:rPr>
          <w:lang w:val="en-US"/>
        </w:rPr>
        <w:t>astronomy service</w:t>
      </w:r>
      <w:r w:rsidR="00A473AB">
        <w:rPr>
          <w:lang w:val="en-US"/>
        </w:rPr>
        <w:br/>
      </w:r>
      <w:r w:rsidRPr="00A473AB">
        <w:rPr>
          <w:lang w:val="en-US"/>
        </w:rPr>
        <w:t>in the adjacent frequency band 15.35-15.4 GHz</w:t>
      </w:r>
    </w:p>
    <w:p w:rsidR="005859D5" w:rsidRPr="005E3DE3" w:rsidRDefault="005859D5" w:rsidP="005859D5">
      <w:pPr>
        <w:pStyle w:val="Heading1"/>
        <w:rPr>
          <w:lang w:val="en-US"/>
        </w:rPr>
      </w:pPr>
      <w:r w:rsidRPr="005E3DE3">
        <w:rPr>
          <w:lang w:val="en-US"/>
        </w:rPr>
        <w:t>1</w:t>
      </w:r>
      <w:r w:rsidRPr="005E3DE3">
        <w:rPr>
          <w:lang w:val="en-US"/>
        </w:rPr>
        <w:tab/>
        <w:t>Introduction</w:t>
      </w:r>
    </w:p>
    <w:p w:rsidR="005859D5" w:rsidRPr="005E3DE3" w:rsidRDefault="005859D5" w:rsidP="005859D5">
      <w:pPr>
        <w:rPr>
          <w:b/>
          <w:lang w:val="en-US"/>
        </w:rPr>
      </w:pPr>
      <w:r w:rsidRPr="005E3DE3">
        <w:rPr>
          <w:lang w:val="en-US"/>
        </w:rPr>
        <w:t>Two studies have been performed with regards to the radio astronomy service.</w:t>
      </w:r>
    </w:p>
    <w:p w:rsidR="005859D5" w:rsidRPr="005E3DE3" w:rsidRDefault="005859D5" w:rsidP="005859D5">
      <w:pPr>
        <w:rPr>
          <w:b/>
          <w:lang w:val="en-US"/>
        </w:rPr>
      </w:pPr>
      <w:r w:rsidRPr="005E3DE3">
        <w:rPr>
          <w:lang w:val="en-US"/>
        </w:rPr>
        <w:t>The first one uses a static protection criteria of −202 </w:t>
      </w:r>
      <w:proofErr w:type="spellStart"/>
      <w:r w:rsidRPr="005E3DE3">
        <w:rPr>
          <w:lang w:val="en-US"/>
        </w:rPr>
        <w:t>dBW</w:t>
      </w:r>
      <w:proofErr w:type="spellEnd"/>
      <w:r w:rsidRPr="005E3DE3">
        <w:rPr>
          <w:lang w:val="en-US"/>
        </w:rPr>
        <w:t xml:space="preserve"> for the RAS station (see Recommendation ITU</w:t>
      </w:r>
      <w:r w:rsidRPr="005E3DE3">
        <w:rPr>
          <w:lang w:val="en-US"/>
        </w:rPr>
        <w:noBreakHyphen/>
        <w:t xml:space="preserve">R RA.769-2) whereas the second one uses </w:t>
      </w:r>
      <w:r w:rsidRPr="005E3DE3">
        <w:rPr>
          <w:iCs/>
          <w:lang w:val="en-US"/>
        </w:rPr>
        <w:t xml:space="preserve">the </w:t>
      </w:r>
      <w:proofErr w:type="spellStart"/>
      <w:r w:rsidRPr="005E3DE3">
        <w:rPr>
          <w:lang w:val="en-US"/>
        </w:rPr>
        <w:t>epfd</w:t>
      </w:r>
      <w:proofErr w:type="spellEnd"/>
      <w:r w:rsidRPr="005E3DE3">
        <w:rPr>
          <w:lang w:val="en-US"/>
        </w:rPr>
        <w:t xml:space="preserve"> methodology detailed in Recommendation ITU</w:t>
      </w:r>
      <w:r w:rsidRPr="005E3DE3">
        <w:rPr>
          <w:lang w:val="en-US"/>
        </w:rPr>
        <w:noBreakHyphen/>
        <w:t xml:space="preserve">R M.1583-1, valid for multiple interfering sources that may transmit into the main lobe of the RAS station during a very short period (like UAS), and the </w:t>
      </w:r>
      <w:proofErr w:type="spellStart"/>
      <w:r w:rsidRPr="005E3DE3">
        <w:rPr>
          <w:lang w:val="en-US"/>
        </w:rPr>
        <w:t>epfd</w:t>
      </w:r>
      <w:proofErr w:type="spellEnd"/>
      <w:r w:rsidRPr="005E3DE3">
        <w:rPr>
          <w:lang w:val="en-US"/>
        </w:rPr>
        <w:t xml:space="preserve"> threshold derived from recommendation ITU</w:t>
      </w:r>
      <w:r w:rsidRPr="005E3DE3">
        <w:rPr>
          <w:lang w:val="en-US"/>
        </w:rPr>
        <w:noBreakHyphen/>
        <w:t>R RA.769-2.</w:t>
      </w:r>
    </w:p>
    <w:p w:rsidR="005859D5" w:rsidRPr="005E3DE3" w:rsidRDefault="005859D5" w:rsidP="005859D5">
      <w:pPr>
        <w:pStyle w:val="Heading1"/>
        <w:rPr>
          <w:lang w:val="en-US"/>
        </w:rPr>
      </w:pPr>
      <w:r w:rsidRPr="005E3DE3">
        <w:rPr>
          <w:lang w:val="en-US"/>
        </w:rPr>
        <w:t>2</w:t>
      </w:r>
      <w:r w:rsidRPr="005E3DE3">
        <w:rPr>
          <w:lang w:val="en-US"/>
        </w:rPr>
        <w:tab/>
        <w:t>Study 1</w:t>
      </w:r>
    </w:p>
    <w:p w:rsidR="005859D5" w:rsidRPr="005E3DE3" w:rsidRDefault="005859D5" w:rsidP="005859D5">
      <w:pPr>
        <w:pStyle w:val="Heading2"/>
        <w:rPr>
          <w:lang w:val="en-US"/>
        </w:rPr>
      </w:pPr>
      <w:r w:rsidRPr="005E3DE3">
        <w:rPr>
          <w:lang w:val="en-US"/>
        </w:rPr>
        <w:t>2.1</w:t>
      </w:r>
      <w:r w:rsidRPr="005E3DE3">
        <w:rPr>
          <w:lang w:val="en-US"/>
        </w:rPr>
        <w:tab/>
        <w:t>General assumptions and initial data</w:t>
      </w:r>
    </w:p>
    <w:p w:rsidR="005859D5" w:rsidRPr="005E3DE3" w:rsidRDefault="005859D5" w:rsidP="005859D5">
      <w:pPr>
        <w:rPr>
          <w:lang w:val="en-US"/>
        </w:rPr>
      </w:pPr>
      <w:r w:rsidRPr="005E3DE3">
        <w:rPr>
          <w:lang w:val="en-US"/>
        </w:rPr>
        <w:t>The study considered a scenario of possible interference as illustrated in figure 1-6 below taking account of the following limitations and assumptions:</w:t>
      </w:r>
    </w:p>
    <w:p w:rsidR="005859D5" w:rsidRPr="005E3DE3" w:rsidRDefault="005859D5" w:rsidP="005859D5">
      <w:pPr>
        <w:pStyle w:val="enumlev1"/>
        <w:rPr>
          <w:lang w:val="en-US"/>
        </w:rPr>
      </w:pPr>
      <w:r w:rsidRPr="005E3DE3">
        <w:rPr>
          <w:lang w:val="en-US"/>
        </w:rPr>
        <w:t>1)</w:t>
      </w:r>
      <w:r w:rsidRPr="005E3DE3">
        <w:rPr>
          <w:lang w:val="en-US"/>
        </w:rPr>
        <w:tab/>
        <w:t>an unmanned aircraft (UA) transmitter may cause harmful interference to RAS station receiver via both the main lobe and side lobes of the RAS antenna pattern;</w:t>
      </w:r>
    </w:p>
    <w:p w:rsidR="005859D5" w:rsidRPr="005E3DE3" w:rsidRDefault="005859D5" w:rsidP="005859D5">
      <w:pPr>
        <w:pStyle w:val="enumlev1"/>
        <w:rPr>
          <w:lang w:val="en-US"/>
        </w:rPr>
      </w:pPr>
      <w:r w:rsidRPr="005E3DE3">
        <w:rPr>
          <w:lang w:val="en-US"/>
        </w:rPr>
        <w:t>2)</w:t>
      </w:r>
      <w:r w:rsidRPr="005E3DE3">
        <w:rPr>
          <w:lang w:val="en-US"/>
        </w:rPr>
        <w:tab/>
        <w:t>the free-space propagation model from Recommendation ITU</w:t>
      </w:r>
      <w:r w:rsidRPr="005E3DE3">
        <w:rPr>
          <w:lang w:val="en-US"/>
        </w:rPr>
        <w:noBreakHyphen/>
        <w:t xml:space="preserve">R </w:t>
      </w:r>
      <w:r w:rsidRPr="00DA591F">
        <w:t>Р</w:t>
      </w:r>
      <w:r w:rsidRPr="005E3DE3">
        <w:rPr>
          <w:lang w:val="en-US"/>
        </w:rPr>
        <w:t>.528 was used;</w:t>
      </w:r>
    </w:p>
    <w:p w:rsidR="005859D5" w:rsidRPr="005E3DE3" w:rsidRDefault="005859D5" w:rsidP="005859D5">
      <w:pPr>
        <w:pStyle w:val="enumlev1"/>
        <w:rPr>
          <w:lang w:val="en-US"/>
        </w:rPr>
      </w:pPr>
      <w:r w:rsidRPr="005E3DE3">
        <w:rPr>
          <w:lang w:val="en-US"/>
        </w:rPr>
        <w:t>3)</w:t>
      </w:r>
      <w:r w:rsidRPr="005E3DE3">
        <w:rPr>
          <w:lang w:val="en-US"/>
        </w:rPr>
        <w:tab/>
        <w:t>the technical characteristics and protection criterion for RAS are in accordance with Recommendation ITU</w:t>
      </w:r>
      <w:r w:rsidRPr="005E3DE3">
        <w:rPr>
          <w:lang w:val="en-US"/>
        </w:rPr>
        <w:noBreakHyphen/>
        <w:t>R RA.769-2.</w:t>
      </w:r>
    </w:p>
    <w:p w:rsidR="008D67B8" w:rsidRDefault="008D67B8" w:rsidP="005859D5">
      <w:pPr>
        <w:pStyle w:val="FigureNo"/>
        <w:rPr>
          <w:lang w:val="en-US"/>
        </w:rPr>
      </w:pPr>
      <w:r>
        <w:rPr>
          <w:lang w:val="en-US"/>
        </w:rPr>
        <w:br w:type="page"/>
      </w:r>
    </w:p>
    <w:p w:rsidR="005859D5" w:rsidRPr="005E3DE3" w:rsidRDefault="005859D5" w:rsidP="005859D5">
      <w:pPr>
        <w:pStyle w:val="FigureNo"/>
        <w:rPr>
          <w:lang w:val="en-US"/>
        </w:rPr>
      </w:pPr>
      <w:r w:rsidRPr="005E3DE3">
        <w:rPr>
          <w:lang w:val="en-US"/>
        </w:rPr>
        <w:t>Figure</w:t>
      </w:r>
      <w:r w:rsidRPr="005E3DE3">
        <w:rPr>
          <w:sz w:val="24"/>
          <w:lang w:val="en-US"/>
        </w:rPr>
        <w:t xml:space="preserve"> 9</w:t>
      </w:r>
    </w:p>
    <w:p w:rsidR="005859D5" w:rsidRPr="005E3DE3" w:rsidRDefault="005859D5" w:rsidP="005859D5">
      <w:pPr>
        <w:rPr>
          <w:lang w:val="en-US"/>
        </w:rPr>
      </w:pPr>
    </w:p>
    <w:p w:rsidR="005859D5" w:rsidRPr="00C01164" w:rsidRDefault="005859D5" w:rsidP="005E3DE3">
      <w:pPr>
        <w:pStyle w:val="Normalaftertitle"/>
        <w:rPr>
          <w:lang w:val="en-US"/>
        </w:rPr>
      </w:pPr>
      <w:r>
        <w:rPr>
          <w:noProof/>
          <w:lang w:val="en-US" w:eastAsia="zh-CN"/>
        </w:rPr>
        <mc:AlternateContent>
          <mc:Choice Requires="wpg">
            <w:drawing>
              <wp:anchor distT="0" distB="0" distL="114300" distR="114300" simplePos="0" relativeHeight="251666432" behindDoc="0" locked="0" layoutInCell="1" allowOverlap="1" wp14:anchorId="50ABBE42" wp14:editId="67AED80B">
                <wp:simplePos x="0" y="0"/>
                <wp:positionH relativeFrom="column">
                  <wp:posOffset>726440</wp:posOffset>
                </wp:positionH>
                <wp:positionV relativeFrom="paragraph">
                  <wp:posOffset>128905</wp:posOffset>
                </wp:positionV>
                <wp:extent cx="4686300" cy="2234565"/>
                <wp:effectExtent l="0" t="0" r="57150" b="0"/>
                <wp:wrapNone/>
                <wp:docPr id="270"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2234565"/>
                          <a:chOff x="2421" y="7384"/>
                          <a:chExt cx="7380" cy="3519"/>
                        </a:xfrm>
                      </wpg:grpSpPr>
                      <pic:pic xmlns:pic="http://schemas.openxmlformats.org/drawingml/2006/picture">
                        <pic:nvPicPr>
                          <pic:cNvPr id="271" name="Picture 1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121" y="9004"/>
                            <a:ext cx="1399" cy="1899"/>
                          </a:xfrm>
                          <a:prstGeom prst="rect">
                            <a:avLst/>
                          </a:prstGeom>
                          <a:noFill/>
                          <a:extLst>
                            <a:ext uri="{909E8E84-426E-40DD-AFC4-6F175D3DCCD1}">
                              <a14:hiddenFill xmlns:a14="http://schemas.microsoft.com/office/drawing/2010/main">
                                <a:solidFill>
                                  <a:srgbClr val="FFFFFF"/>
                                </a:solidFill>
                              </a14:hiddenFill>
                            </a:ext>
                          </a:extLst>
                        </pic:spPr>
                      </pic:pic>
                      <wps:wsp>
                        <wps:cNvPr id="272" name="Text Box 117"/>
                        <wps:cNvSpPr txBox="1">
                          <a:spLocks noChangeArrowheads="1"/>
                        </wps:cNvSpPr>
                        <wps:spPr bwMode="auto">
                          <a:xfrm>
                            <a:off x="6021" y="10264"/>
                            <a:ext cx="19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Pr="006374E5" w:rsidRDefault="0035747F" w:rsidP="005859D5">
                              <w:pPr>
                                <w:rPr>
                                  <w:sz w:val="20"/>
                                </w:rPr>
                              </w:pPr>
                              <w:r>
                                <w:rPr>
                                  <w:sz w:val="20"/>
                                </w:rPr>
                                <w:t xml:space="preserve">RAS </w:t>
                              </w:r>
                              <w:proofErr w:type="spellStart"/>
                              <w:r>
                                <w:rPr>
                                  <w:sz w:val="20"/>
                                </w:rPr>
                                <w:t>receiver</w:t>
                              </w:r>
                              <w:proofErr w:type="spellEnd"/>
                            </w:p>
                          </w:txbxContent>
                        </wps:txbx>
                        <wps:bodyPr rot="0" vert="horz" wrap="square" lIns="91440" tIns="45720" rIns="91440" bIns="45720" anchor="t" anchorCtr="0" upright="1">
                          <a:noAutofit/>
                        </wps:bodyPr>
                      </wps:wsp>
                      <wps:wsp>
                        <wps:cNvPr id="273" name="Line 118"/>
                        <wps:cNvCnPr/>
                        <wps:spPr bwMode="auto">
                          <a:xfrm>
                            <a:off x="3321" y="8284"/>
                            <a:ext cx="1800" cy="900"/>
                          </a:xfrm>
                          <a:prstGeom prst="line">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74" name="Text Box 119"/>
                        <wps:cNvSpPr txBox="1">
                          <a:spLocks noChangeArrowheads="1"/>
                        </wps:cNvSpPr>
                        <wps:spPr bwMode="auto">
                          <a:xfrm>
                            <a:off x="2421" y="8644"/>
                            <a:ext cx="21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Pr="006374E5" w:rsidRDefault="0035747F" w:rsidP="005859D5">
                              <w:pPr>
                                <w:rPr>
                                  <w:sz w:val="20"/>
                                </w:rPr>
                              </w:pPr>
                              <w:r>
                                <w:rPr>
                                  <w:sz w:val="20"/>
                                </w:rPr>
                                <w:t>Harmful interference from UA</w:t>
                              </w:r>
                            </w:p>
                            <w:p w:rsidR="0035747F" w:rsidRPr="00A034D1" w:rsidRDefault="0035747F" w:rsidP="005859D5">
                              <w:pPr>
                                <w:rPr>
                                  <w:szCs w:val="28"/>
                                </w:rPr>
                              </w:pPr>
                            </w:p>
                          </w:txbxContent>
                        </wps:txbx>
                        <wps:bodyPr rot="0" vert="horz" wrap="square" lIns="91440" tIns="45720" rIns="91440" bIns="45720" anchor="t" anchorCtr="0" upright="1">
                          <a:noAutofit/>
                        </wps:bodyPr>
                      </wps:wsp>
                      <wps:wsp>
                        <wps:cNvPr id="275" name="Line 120"/>
                        <wps:cNvCnPr/>
                        <wps:spPr bwMode="auto">
                          <a:xfrm flipH="1">
                            <a:off x="6561" y="8005"/>
                            <a:ext cx="2700" cy="11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AutoShape 121"/>
                        <wps:cNvSpPr>
                          <a:spLocks noChangeArrowheads="1"/>
                        </wps:cNvSpPr>
                        <wps:spPr bwMode="auto">
                          <a:xfrm>
                            <a:off x="9261" y="7645"/>
                            <a:ext cx="540" cy="540"/>
                          </a:xfrm>
                          <a:prstGeom prst="irregularSeal1">
                            <a:avLst/>
                          </a:prstGeom>
                          <a:solidFill>
                            <a:srgbClr val="FFFFFF"/>
                          </a:solidFill>
                          <a:ln w="9525">
                            <a:solidFill>
                              <a:srgbClr val="000080"/>
                            </a:solidFill>
                            <a:miter lim="800000"/>
                            <a:headEnd/>
                            <a:tailEnd/>
                          </a:ln>
                        </wps:spPr>
                        <wps:bodyPr rot="0" vert="horz" wrap="square" lIns="91440" tIns="45720" rIns="91440" bIns="45720" anchor="t" anchorCtr="0" upright="1">
                          <a:noAutofit/>
                        </wps:bodyPr>
                      </wps:wsp>
                      <wps:wsp>
                        <wps:cNvPr id="277" name="Text Box 122"/>
                        <wps:cNvSpPr txBox="1">
                          <a:spLocks noChangeArrowheads="1"/>
                        </wps:cNvSpPr>
                        <wps:spPr bwMode="auto">
                          <a:xfrm>
                            <a:off x="7281" y="8644"/>
                            <a:ext cx="25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Pr="002F202F" w:rsidRDefault="0035747F" w:rsidP="005859D5">
                              <w:pPr>
                                <w:rPr>
                                  <w:sz w:val="20"/>
                                  <w:lang w:val="ru-RU"/>
                                </w:rPr>
                              </w:pPr>
                              <w:r>
                                <w:rPr>
                                  <w:sz w:val="20"/>
                                </w:rPr>
                                <w:t>Wanted</w:t>
                              </w:r>
                              <w:r w:rsidRPr="002F202F">
                                <w:rPr>
                                  <w:sz w:val="20"/>
                                  <w:lang w:val="ru-RU"/>
                                </w:rPr>
                                <w:t xml:space="preserve"> </w:t>
                              </w:r>
                              <w:r>
                                <w:rPr>
                                  <w:sz w:val="20"/>
                                </w:rPr>
                                <w:t>signal</w:t>
                              </w:r>
                              <w:r w:rsidRPr="002F202F">
                                <w:rPr>
                                  <w:sz w:val="20"/>
                                  <w:lang w:val="ru-RU"/>
                                </w:rPr>
                                <w:t xml:space="preserve"> </w:t>
                              </w:r>
                              <w:proofErr w:type="spellStart"/>
                              <w:r>
                                <w:rPr>
                                  <w:sz w:val="20"/>
                                </w:rPr>
                                <w:t>received</w:t>
                              </w:r>
                              <w:proofErr w:type="spellEnd"/>
                              <w:r w:rsidRPr="002F202F">
                                <w:rPr>
                                  <w:sz w:val="20"/>
                                  <w:lang w:val="ru-RU"/>
                                </w:rPr>
                                <w:t xml:space="preserve"> </w:t>
                              </w:r>
                              <w:r>
                                <w:rPr>
                                  <w:sz w:val="20"/>
                                  <w:lang w:val="en-US"/>
                                </w:rPr>
                                <w:t>by RAS</w:t>
                              </w:r>
                            </w:p>
                          </w:txbxContent>
                        </wps:txbx>
                        <wps:bodyPr rot="0" vert="horz" wrap="square" lIns="91440" tIns="45720" rIns="91440" bIns="45720" anchor="t" anchorCtr="0" upright="1">
                          <a:noAutofit/>
                        </wps:bodyPr>
                      </wps:wsp>
                      <wps:wsp>
                        <wps:cNvPr id="278" name="Text Box 123"/>
                        <wps:cNvSpPr txBox="1">
                          <a:spLocks noChangeArrowheads="1"/>
                        </wps:cNvSpPr>
                        <wps:spPr bwMode="auto">
                          <a:xfrm>
                            <a:off x="7281" y="738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47F" w:rsidRPr="006374E5" w:rsidRDefault="0035747F" w:rsidP="005859D5">
                              <w:pPr>
                                <w:rPr>
                                  <w:sz w:val="20"/>
                                </w:rPr>
                              </w:pPr>
                              <w:proofErr w:type="spellStart"/>
                              <w:r>
                                <w:rPr>
                                  <w:sz w:val="20"/>
                                </w:rPr>
                                <w:t>Space</w:t>
                              </w:r>
                              <w:proofErr w:type="spellEnd"/>
                              <w:r>
                                <w:rPr>
                                  <w:sz w:val="20"/>
                                </w:rPr>
                                <w:t xml:space="preserve"> </w:t>
                              </w:r>
                              <w:proofErr w:type="spellStart"/>
                              <w:r>
                                <w:rPr>
                                  <w:sz w:val="20"/>
                                </w:rPr>
                                <w:t>object</w:t>
                              </w:r>
                              <w:proofErr w:type="spellEnd"/>
                            </w:p>
                          </w:txbxContent>
                        </wps:txbx>
                        <wps:bodyPr rot="0" vert="horz" wrap="square" lIns="91440" tIns="45720" rIns="91440" bIns="45720" anchor="t" anchorCtr="0" upright="1">
                          <a:noAutofit/>
                        </wps:bodyPr>
                      </wps:wsp>
                      <pic:pic xmlns:pic="http://schemas.openxmlformats.org/drawingml/2006/picture">
                        <pic:nvPicPr>
                          <pic:cNvPr id="279" name="Picture 1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601" y="7564"/>
                            <a:ext cx="1620" cy="7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5" o:spid="_x0000_s1139" style="position:absolute;left:0;text-align:left;margin-left:57.2pt;margin-top:10.15pt;width:369pt;height:175.95pt;z-index:251666432;mso-position-horizontal-relative:text;mso-position-vertical-relative:text" coordorigin="2421,7384" coordsize="7380,35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OU5l1BgAACCQAAA4AAABkcnMvZTJvRG9jLnhtbOxa627bNhT+P2Dv&#10;IOi/aknW1YhTJL50BbItWLsHoCXaEiqJGkXHzoa9+84hKVu+1UmDplvnALEpkaIOz/m+cyF99XZd&#10;FsYD5U3OqqHpvLFNg1YJS/NqMTR//zi1ItNoBKlSUrCKDs1H2phvr3/84WpVD6jLMlaklBswSdUM&#10;VvXQzISoB71ek2S0JM0bVtMKOueMl0TAJV/0Uk5WMHtZ9FzbDnorxtOas4Q2Ddwdq07zWs4/n9NE&#10;/DqfN1QYxdAE2YT85PJzhp+96ysyWHBSZ3mixSBfIEVJ8gpeuplqTAQxljw/mKrME84aNhdvElb2&#10;2HyeJ1SuAVbj2HurecfZspZrWQxWi3qjJlDtnp6+eNrkl4d7buTp0HRD0E9FSjCSfK/hOD6qZ1Uv&#10;BjDqHa8/1PdcrRGadyz51EB3b78frxdqsDFb/cxSmJAsBZPqWc95iVPAwo21tMLjxgp0LYwEbnpB&#10;FPRtECaBPtfte34gBSGDJANj4nOu5zqmAd1hP/KUDZNsop+He/rhvu/E2NsjA/ViKawW7vqqzpMB&#10;/Gu1QutArefhB0+JJaemnqR80hwl4Z+WtQUIqInIZ3mRi0eJZtARClU93OcJ6hovuhaCRSsLQT++&#10;FmwU4ALbceopgquS9jEqNspItaA3TQ1UAILCBO0tztkqoyRt8DZqaXcWebkjyazI62leFGhAbOs1&#10;A5v20HhEbQrpY5YsS1oJRV1OC1g+q5osrxvT4ANaziggkb9PHYkWQMRdI/B1iA1Jp7/c6Ma2Y/fW&#10;Gvn2yPLscGLdxF5ohfYk9GwvckbO6G982vEGy4aCGkgxrnMtK9w9kPYod7SXUayU7DYeiPQhCk8g&#10;kMRVKyJADFWCsjY8+Q2UDeOgLTgVSYbNOWhO34fBmw6p5q1m0QYN8OwsdXxHUyC2bU0BVBISyOnH&#10;sWKPE0FLCdwyr+aNeEdZaWADdA2SSl2TB1C1GtoOQakrhhaXa2mX2rVGbMeTaBJ5lucGE7DGeGzd&#10;TEeeFUyd0B/3x6PR2GmtkeVpSiuc7uXGkLplRZ62eGz4YjYquDLSVP7phTfbYT0ExVaM1oDtt8Sa&#10;tAdaQBMCDII+EKJT0wIerp4GIoxNx/z6h4zUFLSO03bp7bb0/oimvGVr4HeIy9AD0QEbYg0dSFmp&#10;A+WHP0PqzqNqniehK7A1uhzbDfbhFbf+1fdkAN24V3A8X4yuotqBG8yp7nzHqNshkuN69q0bW9Mg&#10;Ci1v6vlWHNqRZTvxbRzYXuyNp7tEussr+nIiGauhGfuur9C0pQq6sQ6jbPl3yCgyKHMBCVyRl0Mz&#10;2gwiAwwskyqVjkOQvFDtDgFR/JZ47bciICJWERBbYj1bawbMWPoIBOAM/BZEeMg6oZEx/qdprCCD&#10;G5rNH0uCsbh4XwFDY8cDfBpCXnh+6MIF7/bMuj2kSmCqoSlMQzVHQqWJy5rniwzepBhXsRtIZua5&#10;9JUooJIKloAX4CRezVv0W28hkeA4UcdTjKp7rrX2JL73+5rvkdsmVJtoAmZV0QQijUbAiWBSgE0l&#10;kM4Hk6JC5Dl+FJ6D3nSKsDoGPciONcKOoM0QjzVknoLnkP8UAAp4XUlTAAeFQgVboJ9/rZfZhN0O&#10;Y1SoA5HBMp9jjAIkru61Eem1iOzEL5l/oCAQ6F4vfm0KhCjw9sKX6wQaz+gRFAhO4PkZydElfF3C&#10;16nwJctrT9ZY24BxCWN618FvnYYKY4qT2mE8KYwZcyi8fmrjs95ZCPxA7RBA9NK7B21Ag40O7QAg&#10;uz5THj07or0ol7oENFXvy8C1TQG/XUALWmxizierNgPLbp1Z6Yj2Neuw2NUwDgNvD8ZYfMktsrNV&#10;WM45XSwLwj9QUqgs9kSC1qmV9wqAUyU1lmnPqCGgclQRd+dNz6whZGV4FCMXp6qdatgCd5uJue4e&#10;bl9nJyF0I+2IDzMxH0sy3OV17A0wLqnY0DxFtpPFwGUnAUu5M3UR7iSoVGzDhMuOws7+I5zVqeOF&#10;jtfof1uvsT3gadM3Z7P9eKnfult0F6fxtbYfldPYEOG/4jTwKAn+9R4xtA4OLY6c0+2drsNTr3i8&#10;CadWe8ebrty8wZXgOcl3c7wJBz0J/CpCwAYl7C5X6gQOHJzcQegG88tppz7wD2yVRYb+wXFU0GaR&#10;YSQDO2QCL08ijxnjf3LYCZWV/LmJ3GPWP43B37N0r+Xm8vYHPNf/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DqbtKLgAAAACgEAAA8AAABkcnMvZG93bnJldi54bWxM&#10;j01Lw0AQhu+C/2EZwZvdfLRaYjalFPVUBFuh9LbNTpPQ7GzIbpP03zue9PjOPLzzTL6abCsG7H3j&#10;SEE8i0Aglc40VCn43r8/LUH4oMno1hEquKGHVXF/l+vMuJG+cNiFSnAJ+UwrqEPoMil9WaPVfuY6&#10;JN6dXW914NhX0vR65HLbyiSKnqXVDfGFWne4qbG87K5Wwceox3Uavw3by3lzO+4Xn4dtjEo9Pkzr&#10;VxABp/AHw68+q0PBTid3JeNFyzmezxlVkEQpCAaWi4QHJwXpS5KALHL5/4XiBwAA//8DAFBLAwQK&#10;AAAAAAAAACEAO8jksttNAADbTQAAFQAAAGRycy9tZWRpYS9pbWFnZTEuanBlZ//Y/+AAEEpGSUYA&#10;AQIBAEgASAAA/+ENOEV4aWYAAE1NACoAAAAIAAcBEgADAAAAAQABAAABGgAFAAAAAQAAAGIBGwAF&#10;AAAAAQAAAGoBKAADAAAAAQACAAABMQACAAAAHAAAAHIBMgACAAAAFAAAAI6HaQAEAAAAAQAAAKQA&#10;AADQAAr8gAAAJxAACvyAAAAnEEFkb2JlIFBob3Rvc2hvcCBDUzQgV2luZG93cwAyMDExOjAzOjA5&#10;IDE1OjA2OjIyAAAAAAOgAQADAAAAAQABAACgAgAEAAAAAQAAAFqgAwAEAAAAAQAAAHoAAAAAAAAA&#10;BgEDAAMAAAABAAYAAAEaAAUAAAABAAABHgEbAAUAAAABAAABJgEoAAMAAAABAAIAAAIBAAQAAAAB&#10;AAABLgICAAQAAAABAAAMAgAAAAAAAABIAAAAAQAAAEgAAAAB/9j/4AAQSkZJRgABAgAASABIAAD/&#10;7QAMQWRvYmVfQ00AAf/uAA5BZG9iZQBkgAAAAAH/2wCEAAwICAgJCAwJCQwRCwoLERUPDAwPFRgT&#10;ExUTExgRDAwMDAwMEQwMDAwMDAwMDAwMDAwMDAwMDAwMDAwMDAwMDAwBDQsLDQ4NEA4OEBQODg4U&#10;FA4ODg4UEQwMDAwMEREMDAwMDAwRDAwMDAwMDAwMDAwMDAwMDAwMDAwMDAwMDAwMDP/AABEIAHoA&#10;WgMBIgACEQEDEQH/3QAEAAb/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To1c8AbzALgNYHAP3qvm5teHjuucJ2iGs8T2RrLBWwk/fK5zrpttqe8uIZWQWs&#10;HBn6T3f53sQUj/5254fJqrcw9gDx/W3LTwPrPg5JDLh9msOnu1bP9b/yS5EkkkyIn4qALpEjePLQ&#10;pKfRwC6CSCwgbY/LuBUjwJ0XFdL63lYJDQTdjD6VTuQP5K63Cz8XOoFtDtw/OaeW/EJKbEQQYnzT&#10;SJLZkgcd08aj8iaBJ0gxz/BJCzd8EuAaZIEa6eP5qTQGhrWtAa0ANaBoBHZV7squoTO4jTaOJP7y&#10;rftFznMrcQ11jg0QNdf3QkluG1ziaqXDeI3OIkD+z+8i+797tHH4odNLaxtZLR5fx/rIsfD/AF/N&#10;SQ//0PROoyaCBzyI8liZD2PxCbTAILD4yfo7f5S6OxgfW4c9lz11Gy/03Dkyzycgp5hji5u20bXs&#10;JFrf5Tf9dyTm6bthBGst0/ijdRa2tzcjmRtvjs0e2u53/F/Rd/I/4tDc+NXSABpCSlg8/Smf5Q+k&#10;NO4V7AyMrEsbfS703cku0a4fym/ScqjbDpsgaQCBDgPi5TbImPdugSe/x/dekp7TA6uM9sMDWWsj&#10;1A6f86tmm5qJa+C5trnPceKwYn+wz83/AIxchi3vrsa+t22xh0dPHx/eXTdOzaMipz9G3tH6Vp1c&#10;7+UCkpBcLgdp0DjoxvAROm9Pq+1uzHE2uLoq3fmgRMf2lZfWdpeRFjvazynsrtNQqa1jRIaAkpmJ&#10;1lNI/h25S40BJJkJT+Xw7eKSH//R9PgAQFkdXtx6X1Fxb6trtlbT3cdWz/mLSvtDGHsSuYyMi6/N&#10;c9oO7eKKQ4j0yY9U36e5vpN3td+f7LEFOexz73Weqxpe4++OCX/ztev0vzllEeheMUyWGfs1saGP&#10;pY27859X5i3OpdOfU+t1N5tZYNtrzBgNBc/bt/m/Vd79/wDYVV9FWRQabR7OPbpEH2WV/uuSCmo1&#10;jtkTIHaOB/WU2F8N3CddQfu1/wDJIbLL2XOxrIde0S08Cxv77XfRa9n+ErVgbmNHrNJMAF4EgT/I&#10;Bc7+skpmxnAbr2A7n+QtDHsdS9jqztNZ+kI1I/NVatu2Gn6ZEacx4dvd+7/IRWMPJB857j95JT02&#10;HezOLbR7fS1c087z7f8AqVfj3CFzODk2YzxbPH02/vNXSV2MtrbZWZY4SOUlLgH3THlCUf3fJIES&#10;W94SgeXjyUkP/9Lv8559QAjhc5XRArNjGBzH2P8A0c7dzi/6Ou7e9jv0n/XFu9RJZe154nVZdrJL&#10;6pIIMsI9v+agN1OR9YnOrwW7SdxdAdMGI/eCwcLPvzLXPsuIyqYayvsRA3PH72//AAm9W8+i267I&#10;bbbZaxoNrKS8uAHu9rQ535u1taLb0CmrGx7ccBl4e8WXuBDjtL2u+ju/S1btqKm41tWZQ0P/AEVg&#10;93sMFjh9F9Tv6w/tpY2S0XHFtIGSzVscOAGjo/e/4JZGRkZGEa7Gv2NulldhaAdNdr9fzmqzVdiZ&#10;tYrPttbqRPuB/wBJVZp70lO2wSJ7xqfMI7RugAeYkarJxuoGt4x84zJhmTw0n9279yxaza5Ic10R&#10;9GPBBSVrYOnhI+Hdq1OkZOyz7O8/o36s8is1hO1m7Q+CNWSw+3lpkflSU9HJEyNPAKOnj/vUKHi6&#10;tt2sluo1j/N/souvh5cdklP/0/QeqY3rUkt0IWE8yPUc4NfVAJOmkgaLq/TlhaeDqub61S1lN5aQ&#10;wFs7jwNQgVPOZbGtbZa4mTUGkTMy9su/t7FGrqGZZjljSG6WOrts/m2WE7/0jPp2b3PdtVM3Wuwr&#10;Wkl769oY3cDNQ9u7+t+csDq9GdRWW+uTWWt2tJ0Ija7dJ2uRU6XWb8TNf9nxawdzxbdc0n6TAKmu&#10;0P7vs9qyvWyKW1sDvbXtdLpnl3u3bt7f6tSom3JrJJLWvAmWEHw9rts+1Ew2/rFfqObYLTHBMH83&#10;w/OSU9r0mrN6j0833YxZW327n8WtOjvTY7a521KnPyOnWenSDfiAw6l597B3+zucP3vzLV0nQ8av&#10;N+r+FZjvJLGbXHghwPvbtQcvp28/rVO4j/CN0d9/5yGqkeB1LDzhOPZusaJNTvbY3/rZ939pXmui&#10;Z58FiW/V/HufNb4HI3D3NPi17VpdI6P1Cu9jrs191AiWHUk/u73+/Ylano+mE/ZSToCZHwhWo8x4&#10;8qFbdrNm2G+AAEKcjz5SU//U9OJhpXKfWjMcwVY9bZfe4aRpDT7fb/Kc7/wNdRkO21GF559ZMk39&#10;YrZWd3oODGjT6Ql9jt3/AATPVQU0qcRuHj3tFU1Xsa4tdJ/ROPuqP7tm59v/AIGo34NN2McZ0vrL&#10;d1Z4IZ3a0/S31Il/q00urewis27KPbzUGus9v/B+5F6eG247HsO5hJcx3nMIqcD9lVYzmOr/AErY&#10;9tzjq8n6e6Pa3b+ZWo04Hp2tD2tDNS10kEgt9n9pdBmV041D7/Tmse6yseXOyPzln3UXX4rXYbw5&#10;tjxY6G/SYD9H3e6tzUlPV/UbNFWRZguI2Xy8A/6Vsept/k2s/SLsH01PJaYJjUd15bTnX4XXMfIA&#10;IoLK5eOzxP8Aq5eoYuRTl0NyaTLLGyHfAwW/5yCkQwKoLnsa0yYjXT7mo9dLKyNo+cT+VS295J59&#10;vZSGpHb+5JSmiO8kCEtfx8E3fSR803zH4pIf/9X0LqN21oaeTqF5xn0Ps6hfc4ODnPh0dgXB72iD&#10;++zb/UXonVKXPpL2nhch1HCAyjcHSMlu57OILPbu/d9yHVTj52Q4YdDbRJrr2Bx09w9m/Z9L6IRe&#10;h2111ux3OAa0gsc7QEO935236L0R7bha0B3tIIMtHPyUhU/jeI8wZ/KipJjuN4fTDj6bS4OA0IH0&#10;WyfpLJpv6j6m70QKzqa3TPHbRabvXrc2yt7Tr7htn4IlNL3sJscTJJ9rQElNJuK7Imx9npjQNpcC&#10;XARt5buXc/VGnLo6Y+rIa8VNd+hD/pRHu/srnsbGYL6mkfSeGydeTxC7prS0wCCI4jX8qCmQESZJ&#10;kpBwJB78a+KROmumuicAgjSfNJCtdZ4Te3+HblLjQEkmR96U/l8O3ikp/9b0vIYHUuaNVyPU+nvt&#10;sDg91FrJDLG6iCfovr+i9dl2KzM36R+j80FB5P8AZ/Uw4fpce0NgBzg5h83bWhyj9k6wHOiqh4nQ&#10;h5H/AFQW/Z9I/wA2oN7/AEEtVOC/p/WrRt2Y9YGslxdMfm+1Gr6T1hzAPtFNJ7hjC+P7T9q3K+f8&#10;Hx+crdPA+glqpzui/VmqnLZmZV1uXfW4OrL4Y1p8W1s/78unAPu/COUKnln8PgUYd+fkkpbaNok/&#10;eng7hCR+iOfml27pIWAPumPKEoP8PkkO/HdL70kv/9n/7RIGUGhvdG9zaG9wIDMuMAA4QklNBCUA&#10;AAAAABAAAAAAAAAAAAAAAAAAAAAAOEJJTQPtAAAAAAAQAEgAAAABAAIASAAAAAEAAjhCSU0EJgAA&#10;AAAADgAAAAAAAAAAAAA/gAAAOEJJTQQNAAAAAAAEAAAAeDhCSU0EGQAAAAAABAAAAB44QklNA/MA&#10;AAAAAAkAAAAAAAAAAAEAOEJJTScQAAAAAAAKAAEAAAAAAAAAAjhCSU0D9QAAAAAASAAvZmYAAQBs&#10;ZmYABgAAAAAAAQAvZmYAAQChmZoABgAAAAAAAQAyAAAAAQBaAAAABgAAAAAAAQA1AAAAAQAtAAAA&#10;BgAAAAAAAThCSU0D+AAAAAAAcAAA/////////////////////////////wPoAAAAAP//////////&#10;//////////////////8D6AAAAAD/////////////////////////////A+gAAAAA////////////&#10;/////////////////wPoAAA4QklNBAAAAAAAAAIAAThCSU0EAgAAAAAABAAAAAA4QklNBDAAAAAA&#10;AAIBAThCSU0ELQAAAAAABgABAAAAAjhCSU0ECAAAAAAAEAAAAAEAAAJAAAACQAAAAAA4QklNBB4A&#10;AAAAAAQAAAAAOEJJTQQaAAAAAANJAAAABgAAAAAAAAAAAAAAegAAAFoAAAAKBBEENQQ3BDgEPAQ1&#10;BD0EOAAtADEAAAABAAAAAAAAAAAAAAAAAAAAAAAAAAEAAAAAAAAAAAAAAFoAAAB6AAAAAAAAAAAA&#10;AAAAAAAAAAEAAAAAAAAAAAAAAAAAAAAAAAAAEAAAAAEAAAAAAABudWxsAAAAAgAAAAZib3VuZHNP&#10;YmpjAAAAAQAAAAAAAFJjdDEAAAAEAAAAAFRvcCBsb25nAAAAAAAAAABMZWZ0bG9uZwAAAAAAAAAA&#10;QnRvbWxvbmcAAAB6AAAAAFJnaHRsb25nAAAAW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egAAAABSZ2h0bG9uZwAAAFo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COEJJTQQMAAAA&#10;AAweAAAAAQAAAFoAAAB6AAABEAAAgaAAAAwCABgAAf/Y/+AAEEpGSUYAAQIAAEgASAAA/+0ADEFk&#10;b2JlX0NNAAH/7gAOQWRvYmUAZIAAAAAB/9sAhAAMCAgICQgMCQkMEQsKCxEVDwwMDxUYExMVExMY&#10;EQwMDAwMDBEMDAwMDAwMDAwMDAwMDAwMDAwMDAwMDAwMDAwMAQ0LCw0ODRAODhAUDg4OFBQODg4O&#10;FBEMDAwMDBERDAwMDAwMEQwMDAwMDAwMDAwMDAwMDAwMDAwMDAwMDAwMDAz/wAARCAB6AFoDASIA&#10;AhEBAxEB/90ABAAG/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6NXPAG8wC4DWBwD96r5ubXh47rnCdohrPE9kaywVsJP3yuc66bbanvLiGVkFrBwZ+k93&#10;+d7EFI/+dueHyaq3MPYA8f1ty08D6z4OSQy4fZrDp7tWz/W/8kuRJJJMiJ+KgC6RI3jy0KSn0cAu&#10;gkgsIG2Py7gVI8CdFxXS+t5WCQ0E3Yw+lU7kD+Sutws/FzqBbQ7cPzmnlvxCSmxEEGJ800iS2ZIH&#10;HdPGo/ImgSdIMc/wSQs3fBLgGmSBGunj+ak0Boa1rQGtADWgaAR2Ve7KrqEzuI02jiT+8q37Rc5z&#10;K3ENdY4NEDXX90JJbhtc4mqlw3iNziJA/s/vIvu/e7Rx+KHTS2sbWS0eX8f6yLHw/wBfzUkP/9D0&#10;TqMmggc8iPJYmQ9j8Qm0wCCw+Mn6O3+UujsYH1uHPZc9dRsv9Nw5Ms8nIKeYY4ubttG17CRa3+U3&#10;/Xck5um7YQRrLdP4o3UWtrc3I5kbb47NHtrud/xf0XfyP+LQ3PjV0gAaQkpYPP0pn+UPpDTuFewM&#10;jKxLG30u9N3JLtGuH8pv0nKo2w6bIGkAgQ4D4uU2yJj3boEnv8f3XpKe0wOrjPbDA1lrI9QOn/Or&#10;ZpuaiWvguba5z3HisGJ/sM/N/wCMXIYt767GvrdtsYdHTx8f3l03Ts2jIqc/Rt7R+ladXO/lApKQ&#10;XC4HadA46MbwETpvT6vtbsxxNri6Kt35oETH9pWX1naXkRY72s8p7K7TUKmtY0SGgJKZidZTSP4d&#10;uUuNASSZCU/l8O3ikh//0fT4AEBZHV7cel9RcW+ra7ZW093HVs/5i0r7Qxh7ErmMjIuvzXPaDu3i&#10;ikOI9MmPVN+nub6Td7Xfn+yxBTnsc+91nqsaXuPvjgl/87Xr9L85ZRHoXjFMlhn7NbGhj6WNu/Of&#10;V+YtzqXTn1PrdTebWWDba8wYDQXP27f5v1Xe/f8A2FVfRVkUGm0ezj26RB9llf7rkgpqNY7ZEyB2&#10;jgf1lNhfDdwnXUH7tf8AySGyy9lzsayHXtEtPAsb++130WvZ/hK1YG5jR6zSTABeBIE/yAXO/rJK&#10;ZsZwG69gO5/kLQx7HUvY6s7TWfpCNSPzVWrbthp+mRGnMeHb3fu/yEVjDyQfOe4/eSU9Nh3szi20&#10;e30tXNPO8+3/AKlX49whczg5NmM8Wzx9Nv7zV0ldjLa22VmWOEjlJS4B90x5QlH93ySBElveEoHl&#10;48lJD//S7/OefUAI4XOV0QKzYxgcx9j/ANHO3c4v+jru3vY79J/1xbvUSWXteeJ1WXayS+qSCDLC&#10;Pb/moDdTkfWJzq8Fu0ncXQHTBiP3gsHCz78y1z7LiMqmGsr7EQNzx+9v/wAJvVvPotuuyG222Wsa&#10;DaykvLgB7va0Od+btbWi29Apqxse3HAZeHvFl7gQ47S9rvo7v0tW7aipuNbVmUND/wBFYPd7DBY4&#10;fRfU7+sP7aWNktFxxbSBks1bHDgBo6P3v+CWRkZGRhGuxr9jbpZXYWgHTXa/X85qs1XYmbWKz7bW&#10;6kT7gf8ASVWae9JTtsEie8anzCO0boAHmJGqycbqBreMfOMyYZk8NJ/du/csWs2uSHNdEfRjwQUl&#10;a2Dp4SPh3atTpGTss+zvP6N+rPIrNYTtZu0PgjVksPt5aZH5UlPRyRMjTwCjp4/71Ch4urbdrJbq&#10;NY/zf7KLr4eXHZJT/9P0HqmN61JLdCFhPMj1HODX1QCTppIGi6v05YWng6rm+tUtZTeWkMBbO48D&#10;UIFTzmWxrW2WuJk1BpEzMvbLv7exRq6hmWY5Y0huljq7bP5tlhO/9Iz6dm9z3bVTN1rsK1pJe+va&#10;GN3AzUPbu/rfnLA6vRnUVlvrk1lrdrSdCI2u3SdrkVOl1m/EzX/Z8WsHc8W3XNJ+kwCprtD+77Pa&#10;sr1siltbA7217XS6Z5d7t27e3+rUqJtyaySS1rwJlhB8Pa7bPtRMNv6xX6jm2C0xwTB/N8PzklPa&#10;9Jqzeo9PN92MWVt9u5/FrTo702O2udtSpz8jp1np0g34gMOpefewd/s7nD978y1dJ0PGrzfq/hWY&#10;7ySxm1x4IcD727UHL6dvP61TuI/wjdHff+chqpHgdSw84Tj2brGiTU722N/62fd/aV5romefBYlv&#10;1fx7nzW+ByNw9zT4te1aXSOj9QrvY67NfdQIlh1JP7u9/v2JWp6PphP2Uk6AmR8IVqPMePKhW3az&#10;ZthvgABCnI8+UlP/1PTiYaVyn1ozHMFWPW2X3uGkaQ0+32/ynO/8DXUZDttRheefWTJN/WK2Vnd6&#10;Dgxo0+kJfY7d/wAEz1UFNKnEbh497RVNV7GuLXSf0Tj7qj+7Zufb/wCBqN+DTdjHGdL6y3dWeCGd&#10;2tP0t9SJf6tNLq3sIrNuyj281BrrPb/wfuRenhtuOx7DuYSXMd5zCKnA/ZVWM5jq/wBK2Pbc46vJ&#10;+nuj2t2/mVqNOB6drQ9rQzUtdJBILfZ/aXQZldONQ+/05rHusrHlzsj85Z91F1+K12G8ObY8WOhv&#10;0mA/R93urc1JT1f1GzRVkWYLiNl8vAP+lbHqbf5NrP0i7B9NTyWmCY1HdeW051+F1zHyACKCyuXj&#10;s8T/AKuXqGLkU5dDcmkyyxsh3wMFv+cgpEMCqC57GtMmI10+5qPXSysjaPnE/lUtveSefb2UhqR2&#10;/uSUpojvJAhLX8fBN30kfNN8x+KSH//V9C6jdtaGnk6hecZ9D7OoX3ODg5z4dHYFwe9og/vs2/1F&#10;6J1Slz6S9p4XIdRwgMo3B0jJbueziCz27v3fch1U4+dkOGHQ20Sa69gcdPcPZv2fS+iEXodtddbs&#10;dzgGtILHO0BDvd+dt+i9Ee24WtAd7SCDLRz8lIVP43iPMGfyoqSY7jeH0w4+m0uDgNCB9Fsn6Sya&#10;b+o+pu9ECs6mt0zx20Wm7163Nsre06+4bZ+CJTS97CbHEySfa0BJTSbiuyJsfZ6Y0DaXAlwEbeW7&#10;l3P1Rpy6OmPqyGvFTXfoQ/6UR7v7K57GxmC+ppH0nhsnXk8Qu6a0tMAgiOI1/KgpkBEmSZKQcCQe&#10;/GvikTprpronAII0nzSQrXWeE3t/h25S40BJJkfelP5fDt4pKf/W9LyGB1LmjVcj1Pp77bA4PdRa&#10;yQyxuogn6L6/ovXZdiszN+kfo/NBQeT/AGf1MOH6XHtDYAc4OYfN21oco/ZOsBzoqoeJ0IeR/wBU&#10;Fv2fSP8ANqDe/wBBLVTgv6f1q0bdmPWBrJcXTH5vtRq+k9YcwD7RTSe4Ywvj+0/atyvn/B8fnK3T&#10;wPoJaqc7ov1Zqpy2ZmVdbl31uDqy+GNafFtbP+/LpwD7vwjlCp5Z/D4FGHfn5JKW2jaJP3p4O4Qk&#10;fojn5pdu6SFgD7pjyhKD/D5JDvx3S+9JL//ZOEJJTQQhAAAAAABVAAAAAQEAAAAPAEEAZABvAGIA&#10;ZQAgAFAAaABvAHQAbwBzAGgAbwBwAAAAEwBBAGQAbwBiAGUAIABQAGgAbwB0AG8AcwBoAG8AcAAg&#10;AEMAUwA0AAAAAQA4QklNBAYAAAAAAAcABAAAAAEBAP/hESxodHRwOi8vbnMuYWRvYmUuY29tL3hh&#10;cC8xLjAvADw/eHBhY2tldCBiZWdpbj0i77u/IiBpZD0iVzVNME1wQ2VoaUh6cmVTek5UY3prYzlk&#10;Ij8+IDx4OnhtcG1ldGEgeG1sbnM6eD0iYWRvYmU6bnM6bWV0YS8iIHg6eG1wdGs9IkFkb2JlIFhN&#10;UCBDb3JlIDQuMi4yLWMwNjMgNTMuMzUyNjI0LCAyMDA4LzA3LzMwLTE4OjEyOjE4ICAgICAgICAi&#10;PiA8cmRmOlJERiB4bWxuczpyZGY9Imh0dHA6Ly93d3cudzMub3JnLzE5OTkvMDIvMjItcmRmLXN5&#10;bnRheC1ucyMiPiA8cmRmOkRlc2NyaXB0aW9uIHJkZjphYm91dD0iIiB4bWxuczp4bXA9Imh0dHA6&#10;Ly9ucy5hZG9iZS5jb20veGFwLzEuMC8iIHhtbG5zOnhtcE1NPSJodHRwOi8vbnMuYWRvYmUuY29t&#10;L3hhcC8xLjAvbW0vIiB4bWxuczpzdEV2dD0iaHR0cDovL25zLmFkb2JlLmNvbS94YXAvMS4wL3NU&#10;eXBlL1Jlc291cmNlRXZlbnQjIiB4bWxuczpkYz0iaHR0cDovL3B1cmwub3JnL2RjL2VsZW1lbnRz&#10;LzEuMS8iIHhtbG5zOnBob3Rvc2hvcD0iaHR0cDovL25zLmFkb2JlLmNvbS9waG90b3Nob3AvMS4w&#10;LyIgeG1sbnM6dGlmZj0iaHR0cDovL25zLmFkb2JlLmNvbS90aWZmLzEuMC8iIHhtbG5zOmV4aWY9&#10;Imh0dHA6Ly9ucy5hZG9iZS5jb20vZXhpZi8xLjAvIiB4bXA6Q3JlYXRvclRvb2w9IkFkb2JlIFBo&#10;b3Rvc2hvcCBDUzQgV2luZG93cyIgeG1wOk1ldGFkYXRhRGF0ZT0iMjAxMS0wMy0wOVQxNTowNjoy&#10;MiswMzowMCIgeG1wOk1vZGlmeURhdGU9IjIwMTEtMDMtMDlUMTU6MDY6MjIrMDM6MDAiIHhtcDpD&#10;cmVhdGVEYXRlPSIyMDExLTAzLTA5VDE1OjA2OjIyKzAzOjAwIiB4bXBNTTpJbnN0YW5jZUlEPSJ4&#10;bXAuaWlkOkY2NEYwREE2NDU0QUUwMTFBQjQ1ODcxN0Q1MkEyRkE1IiB4bXBNTTpEb2N1bWVudElE&#10;PSJ4bXAuZGlkOkY1NEYwREE2NDU0QUUwMTFBQjQ1ODcxN0Q1MkEyRkE1IiB4bXBNTTpPcmlnaW5h&#10;bERvY3VtZW50SUQ9InhtcC5kaWQ6RjU0RjBEQTY0NTRBRTAxMUFCNDU4NzE3RDUyQTJGQTUiIGRj&#10;OmZvcm1hdD0iaW1hZ2UvanBlZyIgcGhvdG9zaG9wOkNvbG9yTW9kZT0iMyIgcGhvdG9zaG9wOklD&#10;Q1Byb2ZpbGU9InNSR0IgSUVDNjE5NjYtMi4xIiB0aWZmOk9yaWVudGF0aW9uPSIxIiB0aWZmOlhS&#10;ZXNvbHV0aW9uPSI3MjAwMDAvMTAwMDAiIHRpZmY6WVJlc29sdXRpb249IjcyMDAwMC8xMDAwMCIg&#10;dGlmZjpSZXNvbHV0aW9uVW5pdD0iMiIgdGlmZjpOYXRpdmVEaWdlc3Q9IjI1NiwyNTcsMjU4LDI1&#10;OSwyNjIsMjc0LDI3NywyODQsNTMwLDUzMSwyODIsMjgzLDI5NiwzMDEsMzE4LDMxOSw1MjksNTMy&#10;LDMwNiwyNzAsMjcxLDI3MiwzMDUsMzE1LDMzNDMyOzIzRkFBNTkzMUY1RDY1QjkyQTA0QkJGRDkw&#10;OTZGQjZDIiBleGlmOlBpeGVsWERpbWVuc2lvbj0iOTAiIGV4aWY6UGl4ZWxZRGltZW5zaW9uPSIx&#10;MjIiIGV4aWY6Q29sb3JTcGFjZT0iMSIgZXhpZjpOYXRpdmVEaWdlc3Q9I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tENjlCRTkyMTc1NUU2NzI4RjlGMzNEQzQ0NzYwQjUy&#10;NyI+IDx4bXBNTTpIaXN0b3J5PiA8cmRmOlNlcT4gPHJkZjpsaSBzdEV2dDphY3Rpb249ImNyZWF0&#10;ZWQiIHN0RXZ0Omluc3RhbmNlSUQ9InhtcC5paWQ6RjU0RjBEQTY0NTRBRTAxMUFCNDU4NzE3RDUy&#10;QTJGQTUiIHN0RXZ0OndoZW49IjIwMTEtMDMtMDlUMTU6MDY6MjIrMDM6MDAiIHN0RXZ0OnNvZnR3&#10;YXJlQWdlbnQ9IkFkb2JlIFBob3Rvc2hvcCBDUzQgV2luZG93cyIvPiA8cmRmOmxpIHN0RXZ0OmFj&#10;dGlvbj0ic2F2ZWQiIHN0RXZ0Omluc3RhbmNlSUQ9InhtcC5paWQ6RjY0RjBEQTY0NTRBRTAxMUFC&#10;NDU4NzE3RDUyQTJGQTUiIHN0RXZ0OndoZW49IjIwMTEtMDMtMDlUMTU6MDY6MjIrMDM6MDAiIHN0&#10;RXZ0OnNvZnR3YXJlQWdlbnQ9IkFkb2JlIFBob3Rvc2hvcCBDUzQgV2luZG93cyIgc3RFdnQ6Y2hh&#10;bmdlZD0iLyIvPiA8L3JkZjpTZXE+IDwveG1wTU06SGlzdG9yeT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AAAAAAH/2wCEAAYEBAQFBAYFBQYJBgUGCQsIBgYICwwKCgsK&#10;CgwQDAwMDAwMEAwMDAwMDAwMDAwMDAwMDAwMDAwMDAwMDAwMDAwBBwcHDQwNGBAQGBQODg4UFA4O&#10;Dg4UEQwMDAwMEREMDAwMDAwRDAwMDAwMDAwMDAwMDAwMDAwMDAwMDAwMDAwMDP/AABEIAHoAWgMB&#10;EQACEQEDEQH/3QAEAAz/xAGiAAAABwEBAQEBAAAAAAAAAAAEBQMCBgEABwgJCgsBAAICAwEBAQEB&#10;AAAAAAAAAAEAAgMEBQYHCAkKCxAAAgEDAwIEAgYHAwQCBgJzAQIDEQQABSESMUFRBhNhInGBFDKR&#10;oQcVsUIjwVLR4TMWYvAkcoLxJUM0U5KismNzwjVEJ5OjszYXVGR0w9LiCCaDCQoYGYSURUaktFbT&#10;VSga8uPzxNTk9GV1hZWltcXV5fVmdoaWprbG1ub2N0dXZ3eHl6e3x9fn9zhIWGh4iJiouMjY6Pgp&#10;OUlZaXmJmam5ydnp+So6SlpqeoqaqrrK2ur6EQACAgECAwUFBAUGBAgDA20BAAIRAwQhEjFBBVET&#10;YSIGcYGRMqGx8BTB0eEjQhVSYnLxMyQ0Q4IWklMlomOywgdz0jXiRIMXVJMICQoYGSY2RRonZHRV&#10;N/Kjs8MoKdPj84SUpLTE1OT0ZXWFlaW1xdXl9UZWZnaGlqa2xtbm9kdXZ3eHl6e3x9fn9zhIWGh4&#10;iJiouMjY6Pg5SVlpeYmZqbnJ2en5KjpKWmp6ipqqusra6vr/2gAMAwEAAhEDEQA/APToUB3lAHqs&#10;AjOBvxFSATT3rkUJdretwaVp8t5IOXpqBHDQCrV2p36dcUvPf+Vta8JixtYJIT0UI1KezcvD/Jxp&#10;WS6B+Z2h6iRDdKdPuGIH701jrTs21D/rYoZaoMgUllaFgvpgVJ+fIGhriq9gSo5fCemFW6UZTSoN&#10;KHFWuS8mQMCwG699+9DiqxDNxLSKiNyIAFWqvYmoU+HJcCujCxpHHHGFijAVEVRRQBQAewxVCvdS&#10;OTb2kimZaCSRhyCjatV7tTFUVST/AH5+zT7A6+PXFX//0PTNxcJBCxJHiTXr4ZFDznz09zdWs0rS&#10;FYLcqY4lOzhh8Tt7/F8C4hLz9y7MSGHEEiu5qcKqYZyyhlEqDaq7EfR/zdirJvK/nXVNFYRq5u9O&#10;FfUtXJ5KP8muKvW9F13S9asVurKX1B1kiOzxnwIO+KExK/EtKV8K7/diqyi8mIABINW70B6Yql15&#10;qlvbKTz9RxUCNd1DHux7ffgSlv8AiKV3ihkZY5J3EahR8VDsSoJ6/PFU4s7OOBeEQKAVOxFCe5Pf&#10;4vHFCKoPEeHf/gf9XFX/0fRHmMsbF1FQxHIUHh13yKAwrUJYJdIZrhyqujQsBu3M7KVHdtxgCXms&#10;UjyR8LhSk0LMl1H3EibHYeOzf7LJKtdBQP6LKRvySg261pWuKqglJ+PkW8JB9tar3BxVO9B1DVdL&#10;uYr20k+ry9Szmkcinsy/aauKvWNB83rrkXGFI4rmKnro5b/go0IBZa+LLiqIup6F0uZJJpG+xADx&#10;DV/yEp8PvJgVILxbsP6bfArt8MCdAAd/nkSlX8t+X7QatJqsjNcylylsZQKRqAAaUpX4g1G/lwhB&#10;ZkpYAg7ADelMkxWVX3/l6jrir//S9MXEAmtnFeW1KEffgQ89vLL0r/6vItOR5Qkjo4rQ5E7JDz7z&#10;HHHbyJf9Qw9O+C/sop4xzN/xj3Vv5kb/AIrySoWSUKS0nJVVBTj3r771wqqR3DEKYgAaAKVHGQDv&#10;QtUn6MCq0fJa0Pqc6LyJNGPud+L4qmel300FxHLBIUnhb4ZK0K7bAkfaP+f+Tir0zy5rdhf2ksu0&#10;d8i0uYzvI5rTkD33IHEfZwKjJoG9NpmAFzJRIgf2SdgB/wASbFU6tLVbWKKKNKqiihpihUFFJAJY&#10;klRt4mu+FXc/n1r9n9nxxV//0/T3EBCFJNDv/mcCGIebbuwtJrV5GT6zcSCG2R/2pGqVr/wHT9rj&#10;/LzyJFpebQyTXj3BuIEM7tWen2CZQRLHvuwry7fZbJUrFGH1K9GmMWaIk/o66IPFuJPK25H7Txb8&#10;P8j/AFWwqmEcEhiIryC1otOgrQfENwcCqsLzhU9RSwrQg+BFATTt/lYqjoYvsLGCx6KN6tXbgR4/&#10;ynFU/wBPuXtJoZIGCPC2zrT4iP2TTsAaf5eKvRdHv4dYaO5X4BbAtLEdyJW+EH6FB/4LAhPaH1AB&#10;02APsMVaVW/ecqd+IWvStcVaofxp3+z4Yq//1PSl9dCKE0PFiQPH5ZG0B5jqN/d3utySoreoZVsb&#10;NJHQwM1PVM9BVlMS81avx8UkXj8WISl3mTy7PbTW72t81zFcL6V3KeB4KilnChaCP1WPPnxb7PDB&#10;ElUplsrS/sTa3CfuahSE+DiVaiSR9SrAgZNUphuL6G8k0+cJJeoCUbZBcID9tWNFV0H95HRuLf5O&#10;BUepkiiUXaMWIAaVEDoCx2qgLMV/m+HFU0gT0wEI/fOoFB1C0rQE0+Ij7P8AkYqioIiCSVNaVatB&#10;VezU8Riqe6JqU+nTrc1BIAM8fTmhp+oYq9It7mK5t454H5RSKClKn6NsCF6MhYp3oetaYq3xHivj&#10;1PTFX//V79rk7fWApHQbU9hvvlZQHnNvY8VtzPFCskU08tYK8A8jOKrU8ubo1ZP+emTSkf5iSyw6&#10;FH6bH1DKVEnLiacD+0KfdjSsD0TXr3VbqSa4vGXVLQKkNuNgycQGcUI5c6/vOf2f2cKs5SO21Wwj&#10;WX/Rp1Ac+kSHikBPF4m60LD/AGf2XwK7TtTRbw6bcsg1KIEx0+xIoGzAVNG/4qr8P+riqcwqWFSD&#10;WlSxFPiHfFUfGvOgVRv8QBBqPEe9a4qiY4+J+ECoFVqP2T1XFWU+UdT9Gf6jK37iXeE+DYqy7kwL&#10;Bl2A6Ad8ihTon8w607fa8MVf/9buPmNjFexTEjjyHKg7fT88rKsXuogxmtgWVlYtEUqlPEKf+JH/&#10;ACsmryzXrG6urzUI7m6uLmGNWuoLQzNIqqC3wqGb9kKsbb/tLiqJuvIVnbadp1zYKsV8s0q3F9Ir&#10;CU+mzq2y8qyxBuNPs/DhVKtRv9Q0hre4Sb0YrstFbXDRqGou/F9/2l+Jd15f6y4qmdreaTrECwsC&#10;l2lHZQxEqt/vyKTY86/a/a/mwKnGm+YXgmSx1lgQxCQakNo3J6LNT7Enbl9hsVZXHb1KyI4Up/dE&#10;UOxptt9oEdsVRsDN6cPMUbpT2xVGwMYmHDZkPJT1p3xVntjMt3bx3YJLlCGWpp1FaqDv9nAhEVb+&#10;X26dvuxV/9f0D5o0361ZuybMN6+ORpAYLKea+vI4jntqB2bYleQApUdTsrZG6SwjVYERJ7pywLWy&#10;RsleQblKhLE0G78KUyarLXX9Yn05oo2VAVuJbe5nFLeGctz/AHiCjyc2duJ/ycVYZ5zvdK1ic2Om&#10;wK/qSpc3t5Gz7PCixKwAI/Zonw/ZX9l3+JSrFPreo2iQRI9IoOEhaTly3ZiWDFi6nsyxcV44q9Y8&#10;p22s6/5ea9u9NeKCMBBJL9m5RqhjGjBWbjTf9n/ZZEyC01Z6/qGg3Ho2im90pSRJZzNSWIDqLdmH&#10;QNX4Jf8AY8cIVmeg+ZdG1kVsbj1LhBU2kvwXCb71jPxEf5S8lxVPo5OHLkRyP7OKsz8sMx0ss3wg&#10;sSpPQAAA/jgQmnH3Xx6nFX//0PTv1flEUYbHcYEPOPOlnHFZ3rRssSGOpkbop5jIlIeOPe3cmjXU&#10;blppYTGIoxIpraqSvKoNOQPJuv7eTVgXm6y1yytyhvWaBo09ONiAHFArFqkK3T7NMVY61zqMDFiy&#10;RyhCwaJlPUglW4g/Dt8IOKq+jx11CD15I7gXDFQKM5VgPhqSAPtYq+s/JGmW+sfl/o1xYyszQxen&#10;Id0KyKTzUqaEbnbI0toPVfL3rE/pG0LsP93p8MlPmKcv9lgMU2x26/L+wupQ1vOEQbqZFPqI/irq&#10;RjxFDJPKXk/zBDfQvda1Ld2K0LQMCzMf5ebguE+nDavVbaIxw+lwolKcVAAHfFCrVfBuvj+GKv8A&#10;/9H04zlYmOxHhuaffkUPKfzQ1iSJbaxt4+c15IDx4jjxjYBQV8GZt/8AjHgHNLy+z0hNJsL2Nbbn&#10;bXsUTtE4c1tpHAaI1+zJyeXjv/vvJqp32h2l1pr6c4aWBo+dsxojLDShVTu3OKlW/m+zirEv8K2t&#10;hJDJb0uIylI7xzVpmbdywFVXjTikf+tyxVTs9CMF0iyxIsB5tHJyILKyfBTYfFXFXu/5Ga0LXULn&#10;RnI9K95SoCD/AL0xgepxr+zKn7zAh7BPaWspdGozUqV2Joe+5xVALoFtQvLEkZ5MFC1aq12O4U9M&#10;Co+3soYCAiCooKgV7eJxVXQBduXJgAO1cVd8Xv1/l7Yq/wD/0vSuoSenaPQ0ORQ+evzJ1Nr3zhbQ&#10;wN6hs5EiiSooZBV5GLdhEnqlv9XDFKUXv1m0s5LeaEiB7r0rEcBRrVUaT4SOsfxf8FhVF+XliudO&#10;hmiYPES0sMnQA1INK+P2cCrdZt7LTrGe8+rgwJWSeBBQmnUoAftD/hsKsfu7C7vNLjfSpkeK4lW4&#10;cpHTnEGB4/EeUbKPi/1uWKpjaa5f6R550++VSti0NvymWnwTJXcAnpT4W/ycCvqLStRs9UsItRtD&#10;WG4Qsr03opoV3/yhihXCdCWJBBHDanjWpFcCqoqWBFAO3yxVZty2JXfahFPuxVqn+UvX/KxV/9P0&#10;L5ivBHGsZ2LfEpptsR1ORKA+cNespp9fvbp1cSSTFZSvRULh3UAHrzQry/aT4f2sI5JUtc1CQaNY&#10;x3QDNBAYhIfhq4qhfgfirxFFwqifI9zbwW0li8oVI2DQvJVQySfEQOQX7L8hgVNNPkN4J7ThI31e&#10;JpFlC/CQo+FakHka+GKsTs73zEbgSC0VYG+J7eQOGpTsaUBwqmiaXJfFp5rk26kgR2jgs6grxpVe&#10;Q6nFXuX5R2er2XlqW2v0lW1R6WaTV58afFQGlFJ+zX/WwIZsoK1IYsWJrWm3ywK2JFcggGp2IO24&#10;wobBPxchtTqKYqtrH7+HUdcVf//U795ptHlszKhqVpT298iUB5F5i0VRqjXavVdQjDzQCo4tEQpY&#10;78TywRKUhmivFuolWT92VZTyQdR3qBk1VFtZ6U9ZKeJBB2/2WBW5TfQSJNDLG3xAyDhUHwwKiLOz&#10;mmgJnkJLEmkaBafLb+OFU20zTYFvrVCD+8lRKsakknpTEq90jjaMkBlKhaBab9fGtNsCFVm+AVPE&#10;VIWo/HCrYBV125ACtfc9cULRRSQCWJJUbeJrv8sUu5/PrX7P7Pjir//V9K38AeykRfi/HIoeS+Zv&#10;L0tzcI4mksrqHkIblPiHEmpV4/suuBkkh8veZRIv+lafcLGQFeRJYm92KqGH448RVT/RXnFXkC21&#10;lKpOzLOwHzowGHjQpS6B51uV4ejY24Hx8nkZ6kdF+EYONUbbeVPOEkKr+kbSzYkgrDC8xAPgzlR+&#10;GPEVZb5L/LO1tdWh1bUb251S+gcSWzSkRRoRWpWNOu38zYbV6YgakhqP8kD7XTvXbFDYQemAzdDs&#10;T16Yq3QlxTcbb9sVaVW/ecitd+IXbauKu4n8ad/s+GKv/9b09+y3XtkUMZ1r+8P913+188WQSG4/&#10;vG/uPoxVRj6H+6+jAqJt+v8Auj7P7fXCqa2f2V/ufo+WEIZDZ9YenX9jp0OAqjV79e/2fn2xQ0f7&#10;sde/XrirfYde3TFWl/a6ftfrxS1/wXXFX//ZUEsDBAoAAAAAAAAAIQBzEtQf/iAAAP4gAAAVAAAA&#10;ZHJzL21lZGlhL2ltYWdlMi5qcGVn/9j/4AAQSkZJRgABAQEA3ADcAAD/2wBDAAIBAQEBAQIBAQEC&#10;AgICAgQDAgICAgUEBAMEBgUGBgYFBgYGBwkIBgcJBwYGCAsICQoKCgoKBggLDAsKDAkKCgr/2wBD&#10;AQICAgICAgUDAwUKBwYHCgoKCgoKCgoKCgoKCgoKCgoKCgoKCgoKCgoKCgoKCgoKCgoKCgoKCgoK&#10;CgoKCgoKCgr/wAARCAB3AP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JA6mvL&#10;/wBqb9sL4DfseeAZvH/xt8aQafEqE2tih33N2/ZI4xyxJ4z0FXTpzqzUIK7ZM5wpx5pOyPSdR1PT&#10;9IsZdT1S8itreCMvNPPIERFAyWJPAHvX5mf8FFP+DgDwj8Mby9+E/wCxxFa+INZgd4L/AMU3SE2d&#10;q44KwgEecwOfm+6Pevib/gon/wAFiPjz+23f3XgjwtdXPhLwEXKQ6LZ3BWa/UHhrh1I3A/3BheOc&#10;18gWsAKZdcc9AOlfc5Pwpoq2MfpH/M+VzLPmpOnQ+/8AyPavFv8AwUe/bi8eanLqus/tIeIoJbiQ&#10;syWMyQqCecAIoIH4k+9SeH/+Ch37eXh6dW0f9qbxZHt6LcXayp+Tqc148mn+Q4diGweRitfQfD8+&#10;szPEJUgtIlL3N1L92Fe5Pc+wGSa+vlgMDs6at6I+e+tYt/8ALxn1H4A/4Lbf8FHfAssat8X9N1qF&#10;AA0OtaOr5HtsZcV798K/+DkH4/QXdvpnxH+BHh3WN8gjM2k3U0LtngYVsjJPbNfnb4f8A6/448UQ&#10;eEPAWlXGpXd3OIrC2giLSzMTwNoyf8K/Yb/glp/wRX0T4FPY/Hf9qHTbTU/FihZtJ8Psqy22mHGR&#10;JJnh5hnjHC+5r53OqPD2Co81SmnJ7JaNns5ZVzbEzShN8q3bPuD9nb4qeKfjN8KdK+I3i74b3nhW&#10;51S3WZNJvpVeVI2AKs2Omc9DXc0ioqgKqgADApa/N5NOTaVkfZpNLUKKKKQwooooAKKKKACiiigA&#10;ooooAKKKKACiiigAooooAKKKKACiig8DNABTZpY4ImnmkVERSXdzgKB1JNcn8Z/jn8LP2f8AwRd/&#10;EP4t+MbPRdLs4yzz3cyqXP8AdUE/MT2Ar8Z/+CjH/BdP4m/tDS33ws/Zqmu/C3hHLw3GqLIUvdQT&#10;OMgjBiQjPA5Oe1enl2U43M52pR079DhxuYYfAwvUevY+0f8Agoz/AMFvvg9+y3De/DT4G3Nn4t8b&#10;gGN3guA1npz44MjDIdv9gGvxY+Pf7Q/xs/ae+IFx8RvjR45vda1G5kJja4lYx26HpHEmcRqOPu46&#10;ck1xqpd38kl3dyySPISZJZW3M565Oepz61cgtjtUKOAOK/SsqyTCZUk0rz7nxOPzKvj21J2j2K9r&#10;YbyByWDZJAxirUELRAkLuOfmY9qsquY8Ip474rT0Tw/DeW41XWpWisc/KyD5rhh1SPnnjq3Rfc8V&#10;7DqRUbnn2Kui6G+qGS8vZGt7GBh5104BycfcQfxOemB+NekfBn4I/Ev9oPxtYfDX4T+EZ5muJ9lv&#10;bRJuLc4MkrDA9ct2HTiuu/Zd/ZK+K/7XnxFsvBXgLwy62yyqH2RkQWUWeXc4x2yWPJNfuF+xJ+wd&#10;8Kf2MvBEWneHNPivNfuIQNU1uRPnkPdEz91M9h1r5nOc+p4FWi7z6Lt6ntZblksalJ6R6nA/8E6P&#10;+CWnww/Y10OLxj4msbXWPHFxHmbUpIQyWII5jhz0PJBbqa+swuOlLRX5vicTWxdV1Kru2fa0KFLD&#10;01CmrJBRRRWBqFFFFABRRRQAUUUUAFFFFABRRRQAUUUUAFFFFABRRRQAUUVifEP4keBvhP4Uu/HH&#10;xF8T2mkaVYxGS5vb2YIiADPfqfYc00nJ2W4m1FXZtFgBkmvk39v/AP4K2fAL9inSrjw7a6hH4j8Y&#10;mMi30OwlVhAezTNn5B7dTXxN/wAFGP8Agvh4i8aPffCb9juabStLJMNz4pmjC3N0MYPkKc+WvP3i&#10;M8e9fmTrWt6z4rvptZ8Q6lPd3Mshea4uJC7yMepJOST+NfX5PwzKvJVMXpHt1+Z83mGf0qTdOjq+&#10;56t+1v8Aty/H39s7xjL4m+LXiyWa2Wcmy0qGQrbWiE8KijAz/tdfpXkltBCZQuxuuQWXr70+KxEx&#10;wkWCoyCTzirsUKw9HLc96/QaNKjhqahSVoo+UqVK1aTnN3b6jLe3CA7yGz2K1JH5SsyRKoPpntUo&#10;UNyBgnpT7SV7C6SUQRSbXB2TR7lb6juKbm76IzXvbGrovhy2htU1fxICkDDNtZHIa7zxkn+GPPVu&#10;/QZ5Ne+/sR/sP/F79t34pR6P4asJINFs2Uanq8sRW1sYc/cXj72Bwo5J681r/wDBPD/gnf8AGX9u&#10;74irrN+sth4O0+7B13xDMm1cYB8iH5fmkIwMDhQQSR3/AHU+B/wJ+Gf7PHw7sfhl8KvDkOm6ZYxB&#10;VVF+eVgMF3bqzHua+PzrPI4NSoU2nN7/AN3/AIJ9JluUOu1UqaRX4mL+y/8AsrfCn9lH4eweAvht&#10;occZCA32oun767k7szdcZ6DoK9Loor8/nOdSTlJ3bProQjCKjFaBRRRUlBRRRQAUUUUAFFFFABRR&#10;RQAVxvxH+NvhH4barZ6NqzvLcXLAyxwEZgj6b2H9OpxXWX93BYWU1/dSBIoImkkdjwqgEk/lXwJ4&#10;3+JM3ibxnqfia9vjia4kkaSaTAjXJIyT0AHH4VrShGTblsjOpKUV7p996ffWmp2UWpWE6ywTxrJF&#10;Kp4dSMgipq+BPgl/wWb/AGdNJtL34TjVlvbnw5KYZdVkuCtq2WOIldVbLjkAegzXXP8A8FcfCV5d&#10;bPDvhkaigGR9jhkkyPqD/Sp9my7tLVH2bRXx8f8Agr18MtGjM3jDwLf2caj5pG3IB/30v9a67wR/&#10;wVP/AGXPGP8AZ8cmt3FlLqVk91bRzquTEoUs3UdNw/OmqVRq6RPtILc+k6K8t8K/tp/sxeMZvsuj&#10;/F7SxMGCmK5ZoSD6ZcAH8DXoWjeLPC/iGITaH4ksL1T3tLxJB/46ahxkt0VdGhRWP458feCvhp4Z&#10;u/Gfj/xVY6PpVhCZby/1C5WKOJB3JY//AK6/Ib/gpL/wccWF2978Hf2KdXW1gbdBd+Np4yJn65+z&#10;I2No4++3J7Ada68HgcRjqvs6S+fQ58TiqOFpuU38j71/bw/4Kmfs5/sPaRLpniDW49b8WPCWtPDO&#10;nS7pFPQGZhxEufXk4PFfiF+2x/wUc+PP7bPjGTU/iX4v8jSIZSdO8PWBKWtspPGFJ+ZsDljk18ve&#10;M/Fnijx9qt14m8WeLNSv729mL3d1d3ju8zEkl2JOWJ96xo9Fju0OdRuAO2Gr9FyjIcBl6U6j5pd+&#10;3p2Picdm2Nxz5IRtHt/mejRS213IGinwoOSWYcmrflRRttMo55Iz1ry+PwpdpGfJ1WT0Cg8/zoh0&#10;PxTbuDFfBuML++I/rX0dqL1jI8tSlf3oWPUxehRmAYP8Q2ZqcS4wCo+oIry2O28bRS77e9xgcoJc&#10;5rZ0eP4mXV1BaWcDXE80gRIUj3M7E4wB3NZzSi1JvQ0cpNWO9SQicIRjI4B4r7s/4Jj/APBIDx5+&#10;1fd2vxW+M63eifD+OQMpC+Xc6ttPKRZHyxnoXx2455Hof/BIv/gih4o8TJZftC/tpaKYbA7ZdD8H&#10;yphrkZBElwDyq8cJ1OfSv1+0vS9N0TTodJ0exitbW2iEdvbwIFSNAMBVA4AAr4rPOI+Xmw+Fd+77&#10;eh9JlOSr+LXXojK+HXw28D/CTwbp/wAPvhz4ZtdJ0bTIBFZ2FpHtSNQP1J7k8mtyiivhW3J3Z9Uk&#10;krIKKKKQwooooAKKOnWo7m9s7NQ13dxRAnAMkgXP50ASUVXXVdLY4XUrc/SZf8anVldQ6MCCOCDw&#10;aAFooooAKKKKAPmL9vj9uj4F/B34fan8N5fiXZr4lvwtubC3LSPChYeZvKghDtyME55r4+tvG+la&#10;t4Yn1E20V5bTQNI4kGRIpGcYIOQfeuy/4KafsGane+Krr4h6NrcDR3wluvMuo2yPmJdSQDnGR+GP&#10;evOfCXgk6B4cg8ORTiWJLUJ5ijIkGOo9jWX+0+1tb3Tep9Xp4dTi7y6n5i/Hnx7oWv8Axb/4TdtK&#10;ktln1B54bO2uTDbWZ3qo/couzAA5YqSetfXv7HH7T+v/ABX1afw1F4okEdhbRxQTaakwtpnZd20N&#10;Iq7Hxn5eenXtXkvjb/gnP+1zHf6hb6ZZeA9c01r+eawa61e6t51idyVUjyCqnBA4YjjrXoP7D37I&#10;nxu+BGt3WpfFJdKto9SuFnh0rRpnmW3eNGUBpGUAhtxfjnPHGK66TZyTqJLfU+l9Zk8T6vZT6Pqu&#10;otdWdwhSW3ugZEdT6joa4Dxx8ObbVp42g0Kzsylk1rG1lbrE0cZxhFKAYUEAgDHSvV3hkdNpXLY5&#10;DdaqXWkR3DfOFyeThc1rdIUWpK9jxH4e+AfEXgqUadpmtCdbfbuF8CzMRkZB98Cu/j8deOdNl863&#10;huoHjUYlsL9lI9/atgeC9M03VJ9ctLZI7i8jRZ5dzHeEzt4PC4BPT2pt5ZIiAhVNCTW5EpJPU8v/&#10;AGmviH4a+KPw6uPAHx5+Kt3Z6VeOFQ61dAfvFBYCMu3LcdjmvjDwx/wS8sPHFtc+IvB3xYgQpP8A&#10;6PDdxZDAn13ZGMivuj4o/BP4f/FvSotL+IXhO31W2inE8cVwp/dyAYDLjocE80H4d6Np9qsenaTF&#10;EsahUWNMYHp+grShiMVRrxlCdkr7dTKdGhVpPnjdvv0PzT8dfAL41fDjUrrSdT+HOqXttaztFFqG&#10;nWrTRTAHAcbMnBHrXD3mtSaS5h1bS57Fg3K3Vs8Z/wDHgK/VaXw5Kj7Ci7ARhSnA9Koa18MPC/iS&#10;Ixav4esrrP3hLbhx+RFfV0eIKiSU4L7zwZ5JThNyhKx+XUHjLSsCVNQjb5cAK3Wrdn4t0JmG3UFL&#10;BcEA5xX3/wCI/wBir9nrxYzPffDPSzKxz5kFsIyD6jZiuI1j/glv+z/qMrXOm6VqVhKw5e21B1H0&#10;AORXSuIoX1ic7yjl1Uj5s+F3hLxP8WfE9n4P+H/h641XUr+RY7WzsYS8kjE+g9O/pX7f/wDBKn/g&#10;i14S/Z9tLH44ftG6Vb6r4ukjSew0ieMPDphIDZYHIeQcckcYr51/4Jt+Bfhz+wLeSax4f+H1nr+p&#10;SyM/9ra2zSTwg/woQQFwMjgV99eHv+Cl2kXSgaz8OXGFBL2uoA549GX+teRnGd4nFx9nR92L37nq&#10;5fl9Kg1Oo7yPqZI0iQRxoFUDAAGABS14Vov/AAUE+CWobU1S11WxZh1kt0dR+Kvn9K7DRf2r/gFr&#10;pVbf4hW0LN0W6jeP9SuK+WdOa6HuKUe56LRWLpXxH+H2ugHRvHGk3We0GoRsfyBrZSRJFDxuGUjI&#10;YHINS00ULRRkGjPakAUUUUAIxwCa+Lf20vjjeeKviM3hTw7qbLp+ikwbon4kn/jPHofl/wCAn1r6&#10;X/aO+KkPwl+Ft/r0UwW+nQ2+nLnnzWBG4f7oy34V+eeo31xe3L3M8jPJI253c5JJ65rooKzcjKco&#10;/CyxZarq41NZ5dVmPzc4mav0u8GTpc+ENKuUxiTToGGPeNTX5hfaGOSSDjuK9v8Ai9/wWf8A2WP2&#10;Zvh5pHhVNWm8ReJrfSLeObStOwxhlEYBVz1XBB64+tbewrYlqNNXZm6tPDpyqOyPuCivxf8AG/8A&#10;wX9/al8Qa6974E8LaTplkz/ubacGRwo6ZAwM+uSav+Dv+C7n7Xe5E8QaBo0qseWjjVD+bK35V3vh&#10;zM0k3FfecaznBPqz9kaK+K/2QP8AgpD8SvjhqlpaeI/BizpeTrGVgUb4wSBuGxBnr0I/KivJrYer&#10;QnyyWp3069KtBSi9D6K/ak0G21b4cLdz2iy/ZbxSQy5G1wUI+hyK+UW+A39s3sGieBtGZpJGIhto&#10;cntkgZPAwCa+5fGXhez8Z+GbvwzfTNHHdIAZEAypDBgRn3ArkvhL8D4/h1qc2t6hq4vLlkMUG2Pa&#10;saZ6/Uj8qqnVjGi4sJ03KfkfG/iX9nL4peEt0mseDL6FVP8ArhAzLj/eXI/Wvnv9on9onRfgRO9j&#10;e+CtY1e9iXCw2cG2NWI/ikfAH0AJr9iyAa53xv8ACX4X/EW0az8eeANJ1aN/vC9sUcn8SM1phsTQ&#10;pVVKrC67JmNbD1ZRbpStLzP55PiB/wAFN/j1qMz2fhHwVoehIxOJp4nu5F/F9q5/4DXlfi79sP8A&#10;a/15DNe/FzULdSflSwtoYAo9tiA/rX3t/wAFVtK/4J+eF/Gp+Gv7N/wss5PEdrcH/hItSsb2U2Nv&#10;wf3KDeQ8ueuPlUccngfG2rfDrwhrcQVtOu7Q/wAXkSqyk/QjP61+mZXPKpUI1VhuW/fU+Fxsczp4&#10;iUI17+mh4vrf7Rf7S13IXm+OPij5j8wOqzcfQAgU2y/am/aq0M4sPjXrgU/8/VwJQPwkDV6bqH7P&#10;Gm3DFdN12LpkrcRlCPyyKxb/APZr1mWUizjt7j0MUoP9a91Syuf2Yrysjyb5hB+9Jv5sytO/4KC/&#10;th6Gmyf4g296g73WkW5z+SA1t6b/AMFRP2mdMdV1vw94ev0x8xNhJG35q45/CsO9/Z28V2lqAfDg&#10;RlfP2pEYuwxjGc4x34Gc96wNT+C3iKItHdWD9c9ME+/NY/UMoqyalTizrpYzGwVuaTf4Hrukf8FW&#10;/FEgC+IfgxZyEfektdSdM++GVsV1Wi/8FTvhpOgbXfhbrloDwZLa4hlH5Eoa+Yb34W+IotwSwkVd&#10;uCTkA/Ud6y7j4e6rZny5LQgsO44rnnw1k9Z6U/uZtRzXHx+1r6H294b/AOCkn7L+osqXU+tacWPz&#10;Ld6X0P1jZq7fQv2z/wBlzWWBh+LOnW5OMrdrJEfx3KBX5tW3h3Q11J9N1zxVpmlT+XujjvZGBk5x&#10;kccde9Xb3QtKsZHkPjjw5c7F5iOoxk7cYGF4P6GvFqcPZPOo6cZ8r9T0oZpjYw53HT0sfqn4V+OP&#10;wS19lGj/ABX8P3DHoq6rECfYAnNd9pOo6ZqNuG0+/t7iNhgPbSh+Pqtfi9baZdy2/lBUlJIKz7Dn&#10;GMcc4x36Vd0278V6E4Njqc8DgZjMEzxkD8D1rL/U2nN3hVf3DjxHUjHWnp6n7S28qcQpuGwYBJP9&#10;amglmhO6O4cnPBPavyC0D9of9obwsgXw/wDFnxDAqHKKNRdh+TEjFdxoH7f/AO2DowV0+JQvABwl&#10;9ZQykexOwH9a458G5jHWNSL+VjohxLhb+/Fn6kQ6nqKuwN03GNmGrZ0b4k+PvDsgbSvE9/bKOS0N&#10;46/hwRX5neG/+CqP7S2mSCPX/DHhzU1HVTbywu34rJj9K7rQP+CvGpK/l+L/AIGE8Y36brGP0df6&#10;1xVeFs4hrypr1/4B3LPME32P0j0r9rn466FOlvZ/Ea9kIHyR3TLKPykDV2eif8FBPjTpwU6smm3g&#10;H/Pa0Clv++Ntfm14d/4KxfAbUmU+IPA/ifTmxyfIhmUD/gLgn8q7zw9/wUV/ZL19UQ/EWaxJGdmo&#10;aVcJg+mQhX9a8ypk+Y0dJ0X9x2wzHBVF7tQ/RnQv+CkV/vWPxH8Ords4y9pdsn5Bg3867LR/+Cg3&#10;wnuwo1nw7q9oW7xrHIo/N1P6V+dmiftK/AXxjGLfQ/i7obmUAoDqSIx/BiDVrxtBqHiLwfcf8K48&#10;VxyXQGYnW8LqeeQCrd+g5rinhJw0lBr7zpp11JXjJP7j6S/a3/aJs/jH4st4vDhuf7HsIStsskeC&#10;7sAWdgM45AH0FfInxi/bT+C/wkMtgNaOtarGdv8AZWkESyK3pI+dsY+pz7V5v8ffh/8AtCfFjwbB&#10;oVp4z1rw4qRNHe6fZtG0N2AOC7rJ5nPpn8K+IPid4L+L3wY8Wz6DNfWV01uiuV8tvlUjOTvQD8ia&#10;9PLcFgKzX1ipa2y2PNx2MxdOXJShe/U+g/i3+2Z8c/i/PJpem6gPDWlS5/0PS3bzXXH8c2N5+i7R&#10;7V53pfg55XM7QbmZslnJJJ9Scda8v074pfFy3lhZtDszE74JLxDI79Xz+lfYf7GH7JH7Q37Vl5a2&#10;ug+AbhYZ3+edMLCif3mkzhR19z2NfYLE5dgqX7txSXoeLKnja8/ei2zz7wf8Pb7Wr1NO0ixe6nY4&#10;IQZROe5/oAa+5v2Mf+CRPj74uvZeMPiFB/ZWi8Otxcoyu4yOIk7/AFNfaX7Hv/BLT4O/s8WFpr3j&#10;Cxg1vX4lVhmP/RrZ+vyKfvnPdvyr6oiiSFBHEiqqjCqowAPSvlMy4hnWbjQ27/5Ht4LKIxSnV37H&#10;BfAn9mr4Tfs9eHItB+HnhyKF1XE19KoaaY9yWPT6Diiu/or5iUpTleTuz24xjBWirIKKKo+J/EWl&#10;+EfD154n1qVktLC3aa4dIyxCKMnAHJNJK7K2LV1d2tlA9zeXCRRRoWkkkbCqoGSSTwABX5yf8FIv&#10;+CqDzRX/AMEv2btaZYCDDrXiWByrTAghorc8YXsZOp/h45PK/wDBQT/gon8VPi/a3Xw3+Gmk3mg+&#10;GSzJcvytxqC9P3hH3UP9zv3J7fDd5ZXd27NdxvvJG9s5xX1uUZLT0rYlryX+Z89mOZy/h0fvMqS1&#10;aV3upFLM7FnbGST9afHb+Yu6GFiPVq1bSyYfuIkds8fdzn2rSs9APm+Wyu8rDP2WAkn6Ejp/Ovq5&#10;VYxdj5xQ967Zi22m3F2QvleYx+6uR/kVestEhZxFDE93O5/1EAyFPu2OfoK9k+Bn7FXxq+O+oQ6f&#10;oPhmW2tZWBZ/KKrtz9492+pwK/RL9lX/AIJafCL4LwW/iDx/YQ61q6gHy5UBjjb3/vfTp9a8jH5z&#10;hcMuXd+R6mHy6vXScdvM+F/2W/8Agmn8cf2hb2LV5dG/sPRSPn1G7Uoig9lXO5z9M1+inwQ/4Jq/&#10;swfCHwsdF1XwLa+J7ydALzUNegWYue+xSMIPpz7177ZWFnp1qllp9rHBDGoWOKFAqqPQAdKlHAxX&#10;x+KzPFYmT95pdkfRYbAUMNG1rvuzwXxP/wAEy/2JfFQYXXwJ0u1LD71kWjx9MGvNPFP/AARB/Yx1&#10;2RpdM03VLEsc+X56un0xtB/WvsWisqeYY6l8FWS+bNJ4LCVF70Efmh8U/wDg2i/ZI+IF9NqgtLVp&#10;5Tku6PEw4x94FjXg/iv/AINR/Dtj4oOufDzxNaRwBQEtrmcybSO4LY/lX7T0U4ZhioVfaXu/Mbwl&#10;B0/Z207H4z6f/wAG43xe062eGTxBp0z9FkSdFGO2Buplx/wby/GuBsolnJtOA6XsHT8XzX7N0Hmv&#10;VjxTnEFZT/A86WQZbLeJ+LY/4N6vjS0ufsVtheoN5Fj/ANDq3D/wbzfGsElLewTI+8b6D+j1+zOK&#10;Kf8ArXnP8/4CXD2WL7J+NR/4N3/jZM+DNpSKR/FfR8fkaQ/8G4vxeuyWuNW0RTnjdeg/j0NfstRQ&#10;+Ks5a+P8BxyDLYu/K/vPxsl/4NsvivcRhV8b6DEf+vhzj8kpbH/g2W+I9xLv1f4taHGm0gJEZSR/&#10;45X7JV5x+1N8TfiX8LPg9qXiT4RfDy48SeICpi06yhQlY3IOJXxztXHTucDIojxPnc2oqr+CHLJM&#10;shFtw2PwY/bm/wCCVPh/9iW+tdJ8ZfHfRtT1S/Xfb6FpUUklysecb3LBVjXr1OTjjrXgGlfDD+z5&#10;lbQvFGpWbr/HbjZ+oc17/wDH/wCHP7SnjX4mar47+Nuj6xc63qNwZLm5vbaTPJ+6Mj5VGeAOBXJa&#10;X4R1S0uVsJdIneYtiOIREE/XPAFfb0sTVhh0q1VTl1dj5arQg8Q/ZwcV6mN4WvPjjo7hdA/aB8S2&#10;sasPkkvHdTj1VnYYrptI+Dvxe+NPiiO+1PXU8S30wWENdaHGS/ZVBQgt9R+dfR/7Iv8AwTj+Kn7Q&#10;GtQz3GiGCxVw8k7xFIo1Pdj/ABHHPv2Br9WP2Yf2Ivg/+zZpEMmkaNBfayEAl1SeAblPog/h+v8A&#10;KvBzTOsJTbg4RlL0W56uAy2vUfM20vU/MX4V/wDBvx8fPHOh23i/xrH4b0YzMskemy3M8NwFGDkq&#10;ocLn0Jz6iv0z/Ye/Zk1P9mj4f3vh/X4bVb26ukybWbzF8pEAX5iATyWr24DHeivjK+JniG20lfsr&#10;H09OhGls394UUUVzGwUUUUAFMuba3vLd7W7gSWKRdskciBlYHqCDwRRRQB5x44/ZD/Z3+IO9te+G&#10;OnrI45ms4/JYH1+TA/SvFviD/wAEjfgb4mSaTwzrN1p7v91JoVkUe2RgiiiuinisTSd4zZjPD0Kn&#10;xRR4r4v/AOCNevaLvudJ8RW9zCvIaNgu0fRitesfs4f8EuPAvhKCDXvHFvBLLkOqMiyyNx13dE/D&#10;J+lFFdFTM8dVjaUzCGBwsKl1E+r/AAj4H8K+BNMXSPCmiwWcCjBEa/M/uzdSfrWtRRXA227s7Ekl&#10;ZBRRRSGFFFFABRRRQAUUUUAFFFFABRRRQAUHkUUUAZ+teFfDfiOMw6/4esL5GGCl5aJKD+DA1wuv&#10;/sf/ALNfiS5+2ah8IdHSUHIktbfyiD/wDAooqlOcdmyXGL3R3HhXwh4b8E6PFoPhbR4LK1hUBIoU&#10;A6DGT6n3rSoopNtu7GklsFFFFIYUUUUAFFFFAH//2VBLAQItABQABgAIAAAAIQCKFT+YDAEAABUC&#10;AAATAAAAAAAAAAAAAAAAAAAAAABbQ29udGVudF9UeXBlc10ueG1sUEsBAi0AFAAGAAgAAAAhADj9&#10;If/WAAAAlAEAAAsAAAAAAAAAAAAAAAAAPQEAAF9yZWxzLy5yZWxzUEsBAi0AFAAGAAgAAAAhAGTO&#10;U5l1BgAACCQAAA4AAAAAAAAAAAAAAAAAPAIAAGRycy9lMm9Eb2MueG1sUEsBAi0AFAAGAAgAAAAh&#10;ABmUu8nDAAAApwEAABkAAAAAAAAAAAAAAAAA3QgAAGRycy9fcmVscy9lMm9Eb2MueG1sLnJlbHNQ&#10;SwECLQAUAAYACAAAACEAOpu0ouAAAAAKAQAADwAAAAAAAAAAAAAAAADXCQAAZHJzL2Rvd25yZXYu&#10;eG1sUEsBAi0ACgAAAAAAAAAhADvI5LLbTQAA200AABUAAAAAAAAAAAAAAAAA5AoAAGRycy9tZWRp&#10;YS9pbWFnZTEuanBlZ1BLAQItAAoAAAAAAAAAIQBzEtQf/iAAAP4gAAAVAAAAAAAAAAAAAAAAAPJY&#10;AABkcnMvbWVkaWEvaW1hZ2UyLmpwZWdQSwUGAAAAAAcABwDAAQAAI3oAAAAA&#10;">
                <v:shape id="Picture 116" o:spid="_x0000_s1140" type="#_x0000_t75" style="position:absolute;left:5121;top:9004;width:1399;height:1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s0qfEAAAA3AAAAA8AAABkcnMvZG93bnJldi54bWxEj81qwkAUhfeFvsNwC93ViRaixExCFYoF&#10;XdjU4vaSuSbBzJ2QGZP07Z1CocvD+fk4aT6ZVgzUu8aygvksAkFcWt1wpeD09f6yAuE8ssbWMin4&#10;IQd59viQYqLtyJ80FL4SYYRdggpq77tESlfWZNDNbEccvIvtDfog+0rqHscwblq5iKJYGmw4EGrs&#10;aFtTeS1uRsHmcGhP+933Vr9ujuTtKvDPsVLPT9PbGoSnyf+H/9ofWsFiOYffM+EIy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s0qfEAAAA3AAAAA8AAAAAAAAAAAAAAAAA&#10;nwIAAGRycy9kb3ducmV2LnhtbFBLBQYAAAAABAAEAPcAAACQAwAAAAA=&#10;">
                  <v:imagedata r:id="rId63" o:title=""/>
                </v:shape>
                <v:shape id="Text Box 117" o:spid="_x0000_s1141" type="#_x0000_t202" style="position:absolute;left:6021;top:10264;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rsidR="00FC7FD9" w:rsidRPr="006374E5" w:rsidRDefault="00FC7FD9" w:rsidP="005859D5">
                        <w:pPr>
                          <w:rPr>
                            <w:sz w:val="20"/>
                          </w:rPr>
                        </w:pPr>
                        <w:r>
                          <w:rPr>
                            <w:sz w:val="20"/>
                          </w:rPr>
                          <w:t>RAS receiver</w:t>
                        </w:r>
                      </w:p>
                    </w:txbxContent>
                  </v:textbox>
                </v:shape>
                <v:line id="Line 118" o:spid="_x0000_s1142" style="position:absolute;visibility:visible;mso-wrap-style:square" from="3321,8284" to="5121,9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4lxMYAAADcAAAADwAAAGRycy9kb3ducmV2LnhtbESPQWvCQBSE7wX/w/KE3uqmpo0SXUWE&#10;UnvoodaLt0f2mcRm34bs06T99d1CweMwM98wy/XgGnWlLtSeDTxOElDEhbc1lwYOny8Pc1BBkC02&#10;nsnANwVYr0Z3S8yt7/mDrnspVYRwyNFAJdLmWoeiIodh4lvi6J1851Ci7EptO+wj3DV6miSZdlhz&#10;XKiwpW1Fxdf+4gy8iv5pj+cUd0O/zdKn92eZZW/G3I+HzQKU0CC38H97Zw1MZyn8nYlH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uJcTGAAAA3AAAAA8AAAAAAAAA&#10;AAAAAAAAoQIAAGRycy9kb3ducmV2LnhtbFBLBQYAAAAABAAEAPkAAACUAwAAAAA=&#10;" strokecolor="red" strokeweight="1.25pt">
                  <v:stroke endarrow="block"/>
                </v:line>
                <v:shape id="Text Box 119" o:spid="_x0000_s1143" type="#_x0000_t202" style="position:absolute;left:2421;top:8644;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rsidR="00FC7FD9" w:rsidRPr="006374E5" w:rsidRDefault="00FC7FD9" w:rsidP="005859D5">
                        <w:pPr>
                          <w:rPr>
                            <w:sz w:val="20"/>
                          </w:rPr>
                        </w:pPr>
                        <w:r>
                          <w:rPr>
                            <w:sz w:val="20"/>
                          </w:rPr>
                          <w:t>Harmful interference from UA</w:t>
                        </w:r>
                      </w:p>
                      <w:p w:rsidR="00FC7FD9" w:rsidRPr="00A034D1" w:rsidRDefault="00FC7FD9" w:rsidP="005859D5">
                        <w:pPr>
                          <w:rPr>
                            <w:szCs w:val="28"/>
                          </w:rPr>
                        </w:pPr>
                      </w:p>
                    </w:txbxContent>
                  </v:textbox>
                </v:shape>
                <v:line id="Line 120" o:spid="_x0000_s1144" style="position:absolute;flip:x;visibility:visible;mso-wrap-style:square" from="6561,8005" to="9261,9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mQMUAAADcAAAADwAAAGRycy9kb3ducmV2LnhtbESPT2vCQBDF7wW/wzKCl6AbldY2dZX+&#10;URCkB7WHHofsNAlmZ0N21PjtXaHQ4+PN+71582XnanWmNlSeDYxHKSji3NuKCwPfh/XwGVQQZIu1&#10;ZzJwpQDLRe9hjpn1F97ReS+FihAOGRooRZpM65CX5DCMfEMcvV/fOpQo20LbFi8R7mo9SdMn7bDi&#10;2FBiQx8l5cf9ycU31l/8OZ0m704nyQutfmSbajFm0O/eXkEJdfJ//JfeWAOT2SP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omQMUAAADcAAAADwAAAAAAAAAA&#10;AAAAAAChAgAAZHJzL2Rvd25yZXYueG1sUEsFBgAAAAAEAAQA+QAAAJMDAAAAAA==&#10;">
                  <v:stroke endarrow="block"/>
                </v:lin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21" o:spid="_x0000_s1145" type="#_x0000_t71" style="position:absolute;left:9261;top:764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DtcUA&#10;AADcAAAADwAAAGRycy9kb3ducmV2LnhtbESPT2sCMRTE74LfITyhF9FsLVVZjVJKhVbw4B/w+tg8&#10;dxeTlyVJ120/fSMUPA4z8xtmue6sES35UDtW8DzOQBAXTtdcKjgdN6M5iBCRNRrHpOCHAqxX/d4S&#10;c+1uvKf2EEuRIBxyVFDF2ORShqIii2HsGuLkXZy3GJP0pdQebwlujZxk2VRarDktVNjQe0XF9fBt&#10;FWyG/jx0mX39klv63TWmNS8fUqmnQfe2ABGpi4/wf/tTK5jMpnA/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UO1xQAAANwAAAAPAAAAAAAAAAAAAAAAAJgCAABkcnMv&#10;ZG93bnJldi54bWxQSwUGAAAAAAQABAD1AAAAigMAAAAA&#10;" strokecolor="navy"/>
                <v:shape id="Text Box 122" o:spid="_x0000_s1146" type="#_x0000_t202" style="position:absolute;left:7281;top:8644;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rsidR="00FC7FD9" w:rsidRPr="002F202F" w:rsidRDefault="00FC7FD9" w:rsidP="005859D5">
                        <w:pPr>
                          <w:rPr>
                            <w:sz w:val="20"/>
                            <w:lang w:val="ru-RU"/>
                          </w:rPr>
                        </w:pPr>
                        <w:r>
                          <w:rPr>
                            <w:sz w:val="20"/>
                          </w:rPr>
                          <w:t>Wanted</w:t>
                        </w:r>
                        <w:r w:rsidRPr="002F202F">
                          <w:rPr>
                            <w:sz w:val="20"/>
                            <w:lang w:val="ru-RU"/>
                          </w:rPr>
                          <w:t xml:space="preserve"> </w:t>
                        </w:r>
                        <w:r>
                          <w:rPr>
                            <w:sz w:val="20"/>
                          </w:rPr>
                          <w:t>signal</w:t>
                        </w:r>
                        <w:r w:rsidRPr="002F202F">
                          <w:rPr>
                            <w:sz w:val="20"/>
                            <w:lang w:val="ru-RU"/>
                          </w:rPr>
                          <w:t xml:space="preserve"> </w:t>
                        </w:r>
                        <w:r>
                          <w:rPr>
                            <w:sz w:val="20"/>
                          </w:rPr>
                          <w:t>received</w:t>
                        </w:r>
                        <w:r w:rsidRPr="002F202F">
                          <w:rPr>
                            <w:sz w:val="20"/>
                            <w:lang w:val="ru-RU"/>
                          </w:rPr>
                          <w:t xml:space="preserve"> </w:t>
                        </w:r>
                        <w:r>
                          <w:rPr>
                            <w:sz w:val="20"/>
                            <w:lang w:val="en-US"/>
                          </w:rPr>
                          <w:t>by RAS</w:t>
                        </w:r>
                      </w:p>
                    </w:txbxContent>
                  </v:textbox>
                </v:shape>
                <v:shape id="Text Box 123" o:spid="_x0000_s1147" type="#_x0000_t202" style="position:absolute;left:7281;top:738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rsidR="00FC7FD9" w:rsidRPr="006374E5" w:rsidRDefault="00FC7FD9" w:rsidP="005859D5">
                        <w:pPr>
                          <w:rPr>
                            <w:sz w:val="20"/>
                          </w:rPr>
                        </w:pPr>
                        <w:r>
                          <w:rPr>
                            <w:sz w:val="20"/>
                          </w:rPr>
                          <w:t>Space object</w:t>
                        </w:r>
                      </w:p>
                    </w:txbxContent>
                  </v:textbox>
                </v:shape>
                <v:shape id="Picture 124" o:spid="_x0000_s1148" type="#_x0000_t75" style="position:absolute;left:2601;top:7564;width:1620;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l17PEAAAA3AAAAA8AAABkcnMvZG93bnJldi54bWxEj0FrwkAUhO+C/2F5Qm+60UKt0VWKUOih&#10;FKo59PjIPpNg9m26b2uSf98tFDwOM/MNszsMrlU3CtJ4NrBcZKCIS28brgwU59f5MyiJyBZbz2Rg&#10;JIHDfjrZYW59z590O8VKJQhLjgbqGLtcaylrcigL3xEn7+KDw5hkqLQN2Ce4a/Uqy560w4bTQo0d&#10;HWsqr6cfZ0DGx49C+u/lOTvKZXzn65cOhTEPs+FlCyrSEO/h//abNbBab+DvTDoCev8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l17PEAAAA3AAAAA8AAAAAAAAAAAAAAAAA&#10;nwIAAGRycy9kb3ducmV2LnhtbFBLBQYAAAAABAAEAPcAAACQAwAAAAA=&#10;">
                  <v:imagedata r:id="rId57" o:title=""/>
                </v:shape>
              </v:group>
            </w:pict>
          </mc:Fallback>
        </mc:AlternateContent>
      </w:r>
    </w:p>
    <w:p w:rsidR="005859D5" w:rsidRPr="00C01164" w:rsidRDefault="005859D5" w:rsidP="005E3DE3">
      <w:pPr>
        <w:pStyle w:val="Normalaftertitle"/>
        <w:rPr>
          <w:lang w:val="en-US"/>
        </w:rPr>
      </w:pPr>
    </w:p>
    <w:p w:rsidR="005859D5" w:rsidRPr="00C01164" w:rsidRDefault="005859D5" w:rsidP="005E3DE3">
      <w:pPr>
        <w:pStyle w:val="Normalaftertitle"/>
        <w:rPr>
          <w:lang w:val="en-US"/>
        </w:rPr>
      </w:pPr>
    </w:p>
    <w:p w:rsidR="005859D5" w:rsidRPr="00C01164" w:rsidRDefault="005859D5" w:rsidP="005E3DE3">
      <w:pPr>
        <w:pStyle w:val="Normalaftertitle"/>
        <w:rPr>
          <w:lang w:val="en-US"/>
        </w:rPr>
      </w:pPr>
    </w:p>
    <w:p w:rsidR="005859D5" w:rsidRPr="00C01164" w:rsidRDefault="005859D5" w:rsidP="005E3DE3">
      <w:pPr>
        <w:pStyle w:val="Normalaftertitle"/>
        <w:rPr>
          <w:lang w:val="en-US"/>
        </w:rPr>
      </w:pPr>
    </w:p>
    <w:p w:rsidR="005859D5" w:rsidRPr="00C01164" w:rsidRDefault="005859D5" w:rsidP="005E3DE3">
      <w:pPr>
        <w:pStyle w:val="Normalaftertitle"/>
        <w:rPr>
          <w:lang w:val="en-US"/>
        </w:rPr>
      </w:pPr>
    </w:p>
    <w:p w:rsidR="005859D5" w:rsidRPr="00C01164" w:rsidRDefault="005859D5" w:rsidP="005E3DE3">
      <w:pPr>
        <w:pStyle w:val="Normalaftertitle"/>
        <w:rPr>
          <w:lang w:val="en-US"/>
        </w:rPr>
      </w:pPr>
    </w:p>
    <w:p w:rsidR="005859D5" w:rsidRPr="00C01164" w:rsidRDefault="005859D5" w:rsidP="005E3DE3">
      <w:pPr>
        <w:pStyle w:val="Normalaftertitle"/>
        <w:rPr>
          <w:lang w:val="en-US"/>
        </w:rPr>
      </w:pPr>
    </w:p>
    <w:p w:rsidR="005859D5" w:rsidRPr="005E3DE3" w:rsidRDefault="005859D5" w:rsidP="005859D5">
      <w:pPr>
        <w:rPr>
          <w:lang w:val="en-US"/>
        </w:rPr>
      </w:pPr>
      <w:r w:rsidRPr="005E3DE3">
        <w:rPr>
          <w:lang w:val="en-US"/>
        </w:rPr>
        <w:t xml:space="preserve">To estimate compatibility between a RAS terrestrial receiver and a UA airborne transmitter, the criterion of maximum admissible interference level </w:t>
      </w:r>
      <w:proofErr w:type="gramStart"/>
      <w:r w:rsidRPr="005E3DE3">
        <w:rPr>
          <w:bCs/>
          <w:i/>
          <w:iCs/>
          <w:lang w:val="en-US"/>
        </w:rPr>
        <w:t>I</w:t>
      </w:r>
      <w:r w:rsidRPr="005E3DE3">
        <w:rPr>
          <w:bCs/>
          <w:vertAlign w:val="subscript"/>
          <w:lang w:val="en-US"/>
        </w:rPr>
        <w:t>max</w:t>
      </w:r>
      <w:proofErr w:type="gramEnd"/>
      <w:r w:rsidRPr="005E3DE3">
        <w:rPr>
          <w:lang w:val="en-US"/>
        </w:rPr>
        <w:t xml:space="preserve"> at the input of the RAS receiver was used:</w:t>
      </w:r>
    </w:p>
    <w:p w:rsidR="005859D5" w:rsidRPr="005E3DE3" w:rsidRDefault="005859D5" w:rsidP="005859D5">
      <w:pPr>
        <w:pStyle w:val="Equation"/>
        <w:rPr>
          <w:lang w:val="en-US"/>
        </w:rPr>
      </w:pPr>
      <w:r w:rsidRPr="005E3DE3">
        <w:rPr>
          <w:bCs/>
          <w:lang w:val="en-US"/>
        </w:rPr>
        <w:tab/>
      </w:r>
      <w:r w:rsidRPr="005E3DE3">
        <w:rPr>
          <w:bCs/>
          <w:lang w:val="en-US"/>
        </w:rPr>
        <w:tab/>
      </w:r>
      <w:r w:rsidRPr="005E3DE3">
        <w:rPr>
          <w:i/>
          <w:iCs/>
          <w:lang w:val="en-US" w:eastAsia="zh-CN"/>
        </w:rPr>
        <w:t xml:space="preserve">I </w:t>
      </w:r>
      <w:r w:rsidRPr="00DA591F">
        <w:rPr>
          <w:position w:val="-4"/>
          <w:lang w:eastAsia="zh-CN"/>
        </w:rPr>
        <w:object w:dxaOrig="200" w:dyaOrig="200">
          <v:shape id="_x0000_i1043" type="#_x0000_t75" style="width:10.5pt;height:10.5pt" o:ole="">
            <v:imagedata r:id="rId64" o:title=""/>
          </v:shape>
          <o:OLEObject Type="Embed" ProgID="Equation.3" ShapeID="_x0000_i1043" DrawAspect="Content" ObjectID="_1392624382" r:id="rId65"/>
        </w:object>
      </w:r>
      <w:r w:rsidRPr="005E3DE3">
        <w:rPr>
          <w:lang w:val="en-US" w:eastAsia="zh-CN"/>
        </w:rPr>
        <w:t xml:space="preserve"> = </w:t>
      </w:r>
      <w:proofErr w:type="gramStart"/>
      <w:r w:rsidRPr="005E3DE3">
        <w:rPr>
          <w:i/>
          <w:iCs/>
          <w:lang w:val="en-US" w:eastAsia="zh-CN"/>
        </w:rPr>
        <w:t>I</w:t>
      </w:r>
      <w:r w:rsidRPr="005E3DE3">
        <w:rPr>
          <w:vertAlign w:val="subscript"/>
          <w:lang w:val="en-US" w:eastAsia="zh-CN"/>
        </w:rPr>
        <w:t>max</w:t>
      </w:r>
      <w:proofErr w:type="gramEnd"/>
      <w:r w:rsidRPr="005E3DE3">
        <w:rPr>
          <w:lang w:val="en-US"/>
        </w:rPr>
        <w:tab/>
        <w:t>(10)</w:t>
      </w:r>
    </w:p>
    <w:p w:rsidR="005859D5" w:rsidRPr="005E3DE3" w:rsidRDefault="005859D5" w:rsidP="005859D5">
      <w:pPr>
        <w:rPr>
          <w:sz w:val="28"/>
          <w:szCs w:val="28"/>
          <w:lang w:val="en-US"/>
        </w:rPr>
      </w:pPr>
      <w:r w:rsidRPr="005E3DE3">
        <w:rPr>
          <w:lang w:val="en-US"/>
        </w:rPr>
        <w:t xml:space="preserve">In the frequency band considered this criterion is equal to </w:t>
      </w:r>
      <w:r w:rsidRPr="005E3DE3">
        <w:rPr>
          <w:bCs/>
          <w:lang w:val="en-US"/>
        </w:rPr>
        <w:t>minus 202 </w:t>
      </w:r>
      <w:proofErr w:type="spellStart"/>
      <w:r w:rsidRPr="005E3DE3">
        <w:rPr>
          <w:bCs/>
          <w:lang w:val="en-US"/>
        </w:rPr>
        <w:t>dBW</w:t>
      </w:r>
      <w:proofErr w:type="spellEnd"/>
      <w:r w:rsidRPr="005E3DE3">
        <w:rPr>
          <w:lang w:val="en-US"/>
        </w:rPr>
        <w:t>.</w:t>
      </w:r>
    </w:p>
    <w:p w:rsidR="005859D5" w:rsidRPr="005E3DE3" w:rsidRDefault="005859D5" w:rsidP="005859D5">
      <w:pPr>
        <w:rPr>
          <w:lang w:val="en-US"/>
        </w:rPr>
      </w:pPr>
      <w:r w:rsidRPr="005E3DE3">
        <w:rPr>
          <w:lang w:val="en-US"/>
        </w:rPr>
        <w:t>It should be noted that the criterion specified in Recommendation ITU</w:t>
      </w:r>
      <w:r w:rsidRPr="005E3DE3">
        <w:rPr>
          <w:lang w:val="en-US"/>
        </w:rPr>
        <w:noBreakHyphen/>
        <w:t xml:space="preserve">R RA.769-2 is quite strict because of the same strict requirements to sensitivity of RAS receivers. </w:t>
      </w:r>
    </w:p>
    <w:p w:rsidR="005859D5" w:rsidRPr="005E3DE3" w:rsidRDefault="005859D5" w:rsidP="005859D5">
      <w:pPr>
        <w:rPr>
          <w:sz w:val="28"/>
          <w:szCs w:val="28"/>
          <w:lang w:val="en-US"/>
        </w:rPr>
      </w:pPr>
      <w:r w:rsidRPr="005E3DE3">
        <w:rPr>
          <w:lang w:val="en-US"/>
        </w:rPr>
        <w:t xml:space="preserve">The power of out-of-band interference </w:t>
      </w:r>
      <w:r w:rsidRPr="005E3DE3">
        <w:rPr>
          <w:bCs/>
          <w:i/>
          <w:iCs/>
          <w:lang w:val="en-US"/>
        </w:rPr>
        <w:t>I</w:t>
      </w:r>
      <w:r w:rsidRPr="005E3DE3">
        <w:rPr>
          <w:b/>
          <w:lang w:val="en-US"/>
        </w:rPr>
        <w:t xml:space="preserve"> </w:t>
      </w:r>
      <w:r w:rsidRPr="005E3DE3">
        <w:rPr>
          <w:lang w:val="en-US"/>
        </w:rPr>
        <w:t xml:space="preserve">(W) produced by the UA transmitter at the input of the RAS receiver is defined as follows: </w:t>
      </w:r>
    </w:p>
    <w:p w:rsidR="005859D5" w:rsidRPr="005E3DE3" w:rsidRDefault="005859D5" w:rsidP="005859D5">
      <w:pPr>
        <w:pStyle w:val="Equation"/>
        <w:rPr>
          <w:sz w:val="28"/>
          <w:szCs w:val="28"/>
          <w:lang w:val="en-US"/>
        </w:rPr>
      </w:pPr>
      <w:r w:rsidRPr="005E3DE3">
        <w:rPr>
          <w:b/>
          <w:bCs/>
          <w:lang w:val="en-US"/>
        </w:rPr>
        <w:tab/>
      </w:r>
      <w:r w:rsidRPr="005E3DE3">
        <w:rPr>
          <w:b/>
          <w:bCs/>
          <w:lang w:val="en-US"/>
        </w:rPr>
        <w:tab/>
      </w:r>
      <w:r w:rsidRPr="00DA591F">
        <w:rPr>
          <w:position w:val="-10"/>
          <w:lang w:eastAsia="zh-CN"/>
        </w:rPr>
        <w:object w:dxaOrig="180" w:dyaOrig="340">
          <v:shape id="_x0000_i1044" type="#_x0000_t75" style="width:9pt;height:16.5pt" o:ole="">
            <v:imagedata r:id="rId66" o:title=""/>
          </v:shape>
          <o:OLEObject Type="Embed" ProgID="Equation.3" ShapeID="_x0000_i1044" DrawAspect="Content" ObjectID="_1392624383" r:id="rId67"/>
        </w:object>
      </w:r>
      <w:r w:rsidRPr="00DA591F">
        <w:rPr>
          <w:position w:val="-10"/>
          <w:lang w:eastAsia="zh-CN"/>
        </w:rPr>
        <w:object w:dxaOrig="2560" w:dyaOrig="380">
          <v:shape id="_x0000_i1045" type="#_x0000_t75" style="width:124.5pt;height:20.25pt" o:ole="">
            <v:imagedata r:id="rId68" o:title=""/>
          </v:shape>
          <o:OLEObject Type="Embed" ProgID="Equation.3" ShapeID="_x0000_i1045" DrawAspect="Content" ObjectID="_1392624384" r:id="rId69"/>
        </w:object>
      </w:r>
      <w:r w:rsidRPr="005E3DE3">
        <w:rPr>
          <w:lang w:val="en-US"/>
        </w:rPr>
        <w:tab/>
        <w:t>(11)</w:t>
      </w:r>
    </w:p>
    <w:p w:rsidR="005859D5" w:rsidRPr="005E3DE3" w:rsidRDefault="005859D5" w:rsidP="005859D5">
      <w:pPr>
        <w:rPr>
          <w:lang w:val="en-US"/>
        </w:rPr>
      </w:pPr>
      <w:r w:rsidRPr="005E3DE3">
        <w:rPr>
          <w:lang w:val="en-US"/>
        </w:rPr>
        <w:t>where:</w:t>
      </w:r>
    </w:p>
    <w:p w:rsidR="005859D5" w:rsidRPr="00DA591F" w:rsidRDefault="005859D5" w:rsidP="005859D5">
      <w:pPr>
        <w:pStyle w:val="Equationlegend"/>
        <w:rPr>
          <w:sz w:val="28"/>
          <w:szCs w:val="28"/>
        </w:rPr>
      </w:pPr>
      <w:r w:rsidRPr="00DA591F">
        <w:rPr>
          <w:i/>
          <w:iCs/>
        </w:rPr>
        <w:tab/>
      </w:r>
      <w:proofErr w:type="spellStart"/>
      <w:r w:rsidRPr="00DA591F">
        <w:rPr>
          <w:i/>
          <w:iCs/>
        </w:rPr>
        <w:t>Р</w:t>
      </w:r>
      <w:r w:rsidRPr="00DA591F">
        <w:rPr>
          <w:i/>
          <w:iCs/>
          <w:vertAlign w:val="subscript"/>
        </w:rPr>
        <w:t>ua</w:t>
      </w:r>
      <w:proofErr w:type="spellEnd"/>
      <w:r w:rsidRPr="00DA591F">
        <w:t>:</w:t>
      </w:r>
      <w:r w:rsidRPr="00DA591F">
        <w:tab/>
        <w:t>power of out-of-band interference from the UA transmitter in the RAS receiver operating frequency band (W)</w:t>
      </w:r>
    </w:p>
    <w:p w:rsidR="005859D5" w:rsidRPr="00DA591F" w:rsidRDefault="005859D5" w:rsidP="005859D5">
      <w:pPr>
        <w:pStyle w:val="Equationlegend"/>
        <w:rPr>
          <w:sz w:val="28"/>
          <w:szCs w:val="28"/>
        </w:rPr>
      </w:pPr>
      <w:r w:rsidRPr="00DA591F">
        <w:tab/>
      </w:r>
      <w:r w:rsidRPr="00DA591F">
        <w:rPr>
          <w:i/>
          <w:iCs/>
        </w:rPr>
        <w:t>G</w:t>
      </w:r>
      <w:r w:rsidRPr="00DA591F">
        <w:rPr>
          <w:i/>
          <w:iCs/>
          <w:vertAlign w:val="subscript"/>
        </w:rPr>
        <w:t>ras</w:t>
      </w:r>
      <w:r w:rsidRPr="00DA591F">
        <w:rPr>
          <w:vertAlign w:val="subscript"/>
        </w:rPr>
        <w:t xml:space="preserve"> </w:t>
      </w:r>
      <w:r w:rsidRPr="00DA591F">
        <w:t>(θ):</w:t>
      </w:r>
      <w:r w:rsidRPr="00DA591F">
        <w:tab/>
        <w:t>RAS receiver antenna gain in the direction to the source of interference (where θ is the angle between the direction of the maximum of the RAS receiver antenna pattern and the direction to the source of interference)</w:t>
      </w:r>
    </w:p>
    <w:p w:rsidR="005859D5" w:rsidRPr="00DA591F" w:rsidRDefault="005859D5" w:rsidP="005859D5">
      <w:pPr>
        <w:pStyle w:val="Equationlegend"/>
        <w:rPr>
          <w:sz w:val="28"/>
          <w:szCs w:val="28"/>
        </w:rPr>
      </w:pPr>
      <w:r w:rsidRPr="00DA591F">
        <w:tab/>
        <w:t>λ:</w:t>
      </w:r>
      <w:r w:rsidRPr="00DA591F">
        <w:tab/>
        <w:t>wavelength (m)</w:t>
      </w:r>
    </w:p>
    <w:p w:rsidR="005859D5" w:rsidRPr="00DA591F" w:rsidRDefault="005859D5" w:rsidP="005859D5">
      <w:pPr>
        <w:pStyle w:val="Equationlegend"/>
        <w:rPr>
          <w:sz w:val="28"/>
          <w:szCs w:val="28"/>
        </w:rPr>
      </w:pPr>
      <w:r w:rsidRPr="00DA591F">
        <w:tab/>
      </w:r>
      <w:r w:rsidRPr="00DA591F">
        <w:rPr>
          <w:i/>
          <w:iCs/>
        </w:rPr>
        <w:t>R</w:t>
      </w:r>
      <w:r w:rsidRPr="00DA591F">
        <w:t>:</w:t>
      </w:r>
      <w:r w:rsidRPr="00DA591F">
        <w:tab/>
        <w:t>separation distance between UA transmitter and RAS receiver (m).</w:t>
      </w:r>
    </w:p>
    <w:p w:rsidR="005859D5" w:rsidRPr="005E3DE3" w:rsidRDefault="005859D5" w:rsidP="005859D5">
      <w:pPr>
        <w:rPr>
          <w:lang w:val="en-US"/>
        </w:rPr>
      </w:pPr>
      <w:r w:rsidRPr="005E3DE3">
        <w:rPr>
          <w:lang w:val="en-US"/>
        </w:rPr>
        <w:t xml:space="preserve">The value of </w:t>
      </w:r>
      <w:r w:rsidRPr="00DA591F">
        <w:rPr>
          <w:i/>
          <w:iCs/>
        </w:rPr>
        <w:t>Р</w:t>
      </w:r>
      <w:proofErr w:type="spellStart"/>
      <w:r w:rsidRPr="005E3DE3">
        <w:rPr>
          <w:i/>
          <w:iCs/>
          <w:vertAlign w:val="subscript"/>
          <w:lang w:val="en-US"/>
        </w:rPr>
        <w:t>ua</w:t>
      </w:r>
      <w:proofErr w:type="spellEnd"/>
      <w:r w:rsidRPr="005E3DE3">
        <w:rPr>
          <w:vertAlign w:val="subscript"/>
          <w:lang w:val="en-US"/>
        </w:rPr>
        <w:t xml:space="preserve"> </w:t>
      </w:r>
      <w:r w:rsidRPr="005E3DE3">
        <w:rPr>
          <w:lang w:val="en-US"/>
        </w:rPr>
        <w:t>was estimated on the basis of following additional assumptions.</w:t>
      </w:r>
    </w:p>
    <w:p w:rsidR="005859D5" w:rsidRPr="005E3DE3" w:rsidRDefault="005859D5" w:rsidP="005859D5">
      <w:pPr>
        <w:rPr>
          <w:lang w:val="en-US"/>
        </w:rPr>
      </w:pPr>
      <w:r w:rsidRPr="005E3DE3">
        <w:rPr>
          <w:lang w:val="en-US"/>
        </w:rPr>
        <w:t>It is assumed that:</w:t>
      </w:r>
    </w:p>
    <w:p w:rsidR="005859D5" w:rsidRPr="005E3DE3" w:rsidRDefault="005859D5" w:rsidP="005859D5">
      <w:pPr>
        <w:pStyle w:val="enumlev1"/>
        <w:rPr>
          <w:lang w:val="en-US"/>
        </w:rPr>
      </w:pPr>
      <w:r w:rsidRPr="00DA591F">
        <w:t>а</w:t>
      </w:r>
      <w:r w:rsidRPr="005E3DE3">
        <w:rPr>
          <w:lang w:val="en-US"/>
        </w:rPr>
        <w:t>)</w:t>
      </w:r>
      <w:r w:rsidRPr="005E3DE3">
        <w:rPr>
          <w:lang w:val="en-US"/>
        </w:rPr>
        <w:tab/>
        <w:t xml:space="preserve">the baseband emission bandwidth </w:t>
      </w:r>
      <w:r w:rsidRPr="00DA591F">
        <w:t>Δ</w:t>
      </w:r>
      <w:proofErr w:type="spellStart"/>
      <w:r w:rsidRPr="005E3DE3">
        <w:rPr>
          <w:i/>
          <w:iCs/>
          <w:lang w:val="en-US"/>
        </w:rPr>
        <w:t>F</w:t>
      </w:r>
      <w:r w:rsidRPr="005E3DE3">
        <w:rPr>
          <w:i/>
          <w:iCs/>
          <w:vertAlign w:val="subscript"/>
          <w:lang w:val="en-US"/>
        </w:rPr>
        <w:t>ua</w:t>
      </w:r>
      <w:proofErr w:type="spellEnd"/>
      <w:r w:rsidRPr="005E3DE3">
        <w:rPr>
          <w:vertAlign w:val="subscript"/>
          <w:lang w:val="en-US"/>
        </w:rPr>
        <w:t xml:space="preserve"> </w:t>
      </w:r>
      <w:r w:rsidRPr="005E3DE3">
        <w:rPr>
          <w:lang w:val="en-US"/>
        </w:rPr>
        <w:t>of the UA transmitter is known;</w:t>
      </w:r>
    </w:p>
    <w:p w:rsidR="005859D5" w:rsidRPr="005E3DE3" w:rsidRDefault="005859D5" w:rsidP="005859D5">
      <w:pPr>
        <w:pStyle w:val="enumlev1"/>
        <w:rPr>
          <w:lang w:val="en-US"/>
        </w:rPr>
      </w:pPr>
      <w:r w:rsidRPr="005E3DE3">
        <w:rPr>
          <w:lang w:val="en-US"/>
        </w:rPr>
        <w:t>b)</w:t>
      </w:r>
      <w:r w:rsidRPr="005E3DE3">
        <w:rPr>
          <w:lang w:val="en-US"/>
        </w:rPr>
        <w:tab/>
        <w:t xml:space="preserve">the baseband emission power </w:t>
      </w:r>
      <w:r w:rsidRPr="00DA591F">
        <w:rPr>
          <w:i/>
          <w:iCs/>
        </w:rPr>
        <w:t>Р</w:t>
      </w:r>
      <w:r w:rsidRPr="005E3DE3">
        <w:rPr>
          <w:i/>
          <w:iCs/>
          <w:vertAlign w:val="subscript"/>
          <w:lang w:val="en-US"/>
        </w:rPr>
        <w:t>main</w:t>
      </w:r>
      <w:r w:rsidRPr="005E3DE3">
        <w:rPr>
          <w:lang w:val="en-US"/>
        </w:rPr>
        <w:t xml:space="preserve"> of the UA transmitter is also known;</w:t>
      </w:r>
    </w:p>
    <w:p w:rsidR="005859D5" w:rsidRPr="005E3DE3" w:rsidRDefault="005859D5" w:rsidP="005859D5">
      <w:pPr>
        <w:pStyle w:val="enumlev1"/>
        <w:rPr>
          <w:lang w:val="en-US"/>
        </w:rPr>
      </w:pPr>
      <w:r w:rsidRPr="005E3DE3">
        <w:rPr>
          <w:lang w:val="en-US"/>
        </w:rPr>
        <w:t>c)</w:t>
      </w:r>
      <w:r w:rsidRPr="005E3DE3">
        <w:rPr>
          <w:lang w:val="en-US"/>
        </w:rPr>
        <w:tab/>
        <w:t>the UA signal spectrum is shifted relative to the upper bound of the RAS frequency allocation so that the level of out-of-band emissions into the RAS frequency band does not exceed minus 60 dB with respect to the maximum (</w:t>
      </w:r>
      <w:proofErr w:type="spellStart"/>
      <w:r w:rsidRPr="005E3DE3">
        <w:rPr>
          <w:i/>
          <w:iCs/>
          <w:lang w:val="en-US"/>
        </w:rPr>
        <w:t>K</w:t>
      </w:r>
      <w:r w:rsidRPr="005E3DE3">
        <w:rPr>
          <w:i/>
          <w:iCs/>
          <w:vertAlign w:val="subscript"/>
          <w:lang w:val="en-US"/>
        </w:rPr>
        <w:t>ua</w:t>
      </w:r>
      <w:proofErr w:type="spellEnd"/>
      <w:r w:rsidRPr="005E3DE3">
        <w:rPr>
          <w:i/>
          <w:iCs/>
          <w:lang w:val="en-US"/>
        </w:rPr>
        <w:t xml:space="preserve"> </w:t>
      </w:r>
      <w:r w:rsidRPr="005E3DE3">
        <w:rPr>
          <w:lang w:val="en-US"/>
        </w:rPr>
        <w:t xml:space="preserve">= </w:t>
      </w:r>
      <w:proofErr w:type="spellStart"/>
      <w:r w:rsidRPr="005E3DE3">
        <w:rPr>
          <w:i/>
          <w:iCs/>
          <w:lang w:val="en-US"/>
        </w:rPr>
        <w:t>S</w:t>
      </w:r>
      <w:r w:rsidRPr="005E3DE3">
        <w:rPr>
          <w:i/>
          <w:iCs/>
          <w:vertAlign w:val="subscript"/>
          <w:lang w:val="en-US"/>
        </w:rPr>
        <w:t>ua</w:t>
      </w:r>
      <w:proofErr w:type="spellEnd"/>
      <w:r w:rsidRPr="005E3DE3">
        <w:rPr>
          <w:i/>
          <w:iCs/>
          <w:lang w:val="en-US"/>
        </w:rPr>
        <w:t xml:space="preserve"> / S</w:t>
      </w:r>
      <w:r w:rsidRPr="005E3DE3">
        <w:rPr>
          <w:i/>
          <w:iCs/>
          <w:vertAlign w:val="subscript"/>
          <w:lang w:val="en-US"/>
        </w:rPr>
        <w:t xml:space="preserve">o-o-b </w:t>
      </w:r>
      <w:proofErr w:type="spellStart"/>
      <w:r w:rsidRPr="005E3DE3">
        <w:rPr>
          <w:i/>
          <w:iCs/>
          <w:vertAlign w:val="subscript"/>
          <w:lang w:val="en-US"/>
        </w:rPr>
        <w:t>ua</w:t>
      </w:r>
      <w:proofErr w:type="spellEnd"/>
      <w:r w:rsidR="00414F4A">
        <w:rPr>
          <w:lang w:val="en-US"/>
        </w:rPr>
        <w:t xml:space="preserve"> = 60 dB);</w:t>
      </w:r>
    </w:p>
    <w:p w:rsidR="005859D5" w:rsidRPr="005E3DE3" w:rsidRDefault="005859D5" w:rsidP="005859D5">
      <w:pPr>
        <w:pStyle w:val="enumlev1"/>
        <w:rPr>
          <w:lang w:val="en-US"/>
        </w:rPr>
      </w:pPr>
      <w:r w:rsidRPr="005E3DE3">
        <w:rPr>
          <w:lang w:val="en-US"/>
        </w:rPr>
        <w:t>d)</w:t>
      </w:r>
      <w:r w:rsidRPr="005E3DE3">
        <w:rPr>
          <w:lang w:val="en-US"/>
        </w:rPr>
        <w:tab/>
        <w:t xml:space="preserve">RAS receiver operating bandwidth </w:t>
      </w:r>
      <w:r w:rsidRPr="00DA591F">
        <w:t>Δ</w:t>
      </w:r>
      <w:r w:rsidRPr="005E3DE3">
        <w:rPr>
          <w:i/>
          <w:iCs/>
          <w:lang w:val="en-US"/>
        </w:rPr>
        <w:t>F</w:t>
      </w:r>
      <w:r w:rsidRPr="005E3DE3">
        <w:rPr>
          <w:i/>
          <w:iCs/>
          <w:vertAlign w:val="subscript"/>
          <w:lang w:val="en-US"/>
        </w:rPr>
        <w:t>ras</w:t>
      </w:r>
      <w:r w:rsidRPr="005E3DE3">
        <w:rPr>
          <w:lang w:val="en-US"/>
        </w:rPr>
        <w:t xml:space="preserve"> is 50 MHz (in the frequency band 15.35</w:t>
      </w:r>
      <w:r w:rsidRPr="005E3DE3">
        <w:rPr>
          <w:lang w:val="en-US"/>
        </w:rPr>
        <w:noBreakHyphen/>
        <w:t>15.4 GHz).</w:t>
      </w:r>
    </w:p>
    <w:p w:rsidR="005859D5" w:rsidRPr="005E3DE3" w:rsidRDefault="005859D5" w:rsidP="005859D5">
      <w:pPr>
        <w:pStyle w:val="Heading2"/>
        <w:rPr>
          <w:lang w:val="en-US"/>
        </w:rPr>
      </w:pPr>
      <w:r w:rsidRPr="005E3DE3">
        <w:rPr>
          <w:lang w:val="en-US"/>
        </w:rPr>
        <w:t xml:space="preserve">2.2 </w:t>
      </w:r>
      <w:r w:rsidRPr="005E3DE3">
        <w:rPr>
          <w:lang w:val="en-US"/>
        </w:rPr>
        <w:tab/>
        <w:t>Estimation of compatibility</w:t>
      </w:r>
    </w:p>
    <w:p w:rsidR="005859D5" w:rsidRPr="005E3DE3" w:rsidRDefault="005859D5" w:rsidP="005859D5">
      <w:pPr>
        <w:rPr>
          <w:lang w:val="en-US"/>
        </w:rPr>
      </w:pPr>
      <w:r w:rsidRPr="005E3DE3">
        <w:rPr>
          <w:lang w:val="en-US"/>
        </w:rPr>
        <w:t xml:space="preserve">Based on the above assumptions, the equation for </w:t>
      </w:r>
      <w:r w:rsidRPr="00DA591F">
        <w:rPr>
          <w:i/>
          <w:iCs/>
        </w:rPr>
        <w:t>Р</w:t>
      </w:r>
      <w:proofErr w:type="spellStart"/>
      <w:r w:rsidRPr="005E3DE3">
        <w:rPr>
          <w:i/>
          <w:iCs/>
          <w:vertAlign w:val="subscript"/>
          <w:lang w:val="en-US"/>
        </w:rPr>
        <w:t>ua</w:t>
      </w:r>
      <w:proofErr w:type="spellEnd"/>
      <w:r w:rsidRPr="005E3DE3">
        <w:rPr>
          <w:lang w:val="en-US"/>
        </w:rPr>
        <w:t xml:space="preserve"> may be expressed as follows:</w:t>
      </w:r>
    </w:p>
    <w:p w:rsidR="005859D5" w:rsidRPr="005E3DE3" w:rsidRDefault="005859D5" w:rsidP="005859D5">
      <w:pPr>
        <w:pStyle w:val="Equation"/>
        <w:rPr>
          <w:lang w:val="en-US"/>
        </w:rPr>
      </w:pPr>
      <w:r w:rsidRPr="005E3DE3">
        <w:rPr>
          <w:lang w:val="en-US"/>
        </w:rPr>
        <w:tab/>
      </w:r>
      <w:r w:rsidRPr="005E3DE3">
        <w:rPr>
          <w:lang w:val="en-US"/>
        </w:rPr>
        <w:tab/>
      </w:r>
      <w:r w:rsidRPr="00DA591F">
        <w:rPr>
          <w:position w:val="-12"/>
          <w:lang w:eastAsia="zh-CN"/>
        </w:rPr>
        <w:object w:dxaOrig="4440" w:dyaOrig="360">
          <v:shape id="_x0000_i1046" type="#_x0000_t75" style="width:267pt;height:19.5pt" o:ole="">
            <v:imagedata r:id="rId70" o:title=""/>
          </v:shape>
          <o:OLEObject Type="Embed" ProgID="Equation.3" ShapeID="_x0000_i1046" DrawAspect="Content" ObjectID="_1392624385" r:id="rId71"/>
        </w:object>
      </w:r>
      <w:r w:rsidRPr="005E3DE3">
        <w:rPr>
          <w:vertAlign w:val="subscript"/>
          <w:lang w:val="en-US"/>
        </w:rPr>
        <w:tab/>
      </w:r>
      <w:r w:rsidRPr="005E3DE3">
        <w:rPr>
          <w:lang w:val="en-US"/>
        </w:rPr>
        <w:t>(12)</w:t>
      </w:r>
    </w:p>
    <w:p w:rsidR="005859D5" w:rsidRPr="005E3DE3" w:rsidRDefault="005859D5" w:rsidP="005859D5">
      <w:pPr>
        <w:rPr>
          <w:lang w:val="en-US"/>
        </w:rPr>
      </w:pPr>
      <w:r w:rsidRPr="005E3DE3">
        <w:rPr>
          <w:lang w:val="en-US"/>
        </w:rPr>
        <w:t xml:space="preserve">The following formula to determine minimum required protection distance </w:t>
      </w:r>
      <w:r w:rsidRPr="005E3DE3">
        <w:rPr>
          <w:bCs/>
          <w:i/>
          <w:iCs/>
          <w:lang w:val="en-US"/>
        </w:rPr>
        <w:t>R</w:t>
      </w:r>
      <w:r w:rsidRPr="005E3DE3">
        <w:rPr>
          <w:lang w:val="en-US"/>
        </w:rPr>
        <w:t xml:space="preserve"> (km) can be obtained from equations (1-10) to (1-12): </w:t>
      </w:r>
    </w:p>
    <w:p w:rsidR="005859D5" w:rsidRPr="005E3DE3" w:rsidRDefault="005859D5" w:rsidP="005859D5">
      <w:pPr>
        <w:pStyle w:val="Equation"/>
        <w:rPr>
          <w:sz w:val="26"/>
          <w:szCs w:val="26"/>
          <w:lang w:val="en-US"/>
        </w:rPr>
      </w:pPr>
      <w:r w:rsidRPr="005E3DE3">
        <w:rPr>
          <w:lang w:val="en-US"/>
        </w:rPr>
        <w:tab/>
      </w:r>
      <w:r w:rsidRPr="005E3DE3">
        <w:rPr>
          <w:lang w:val="en-US"/>
        </w:rPr>
        <w:tab/>
      </w:r>
      <w:r w:rsidRPr="00DA591F">
        <w:rPr>
          <w:position w:val="-6"/>
          <w:lang w:eastAsia="zh-CN"/>
        </w:rPr>
        <w:object w:dxaOrig="4480" w:dyaOrig="380">
          <v:shape id="_x0000_i1047" type="#_x0000_t75" style="width:227.25pt;height:19.5pt" o:ole="">
            <v:imagedata r:id="rId72" o:title=""/>
          </v:shape>
          <o:OLEObject Type="Embed" ProgID="Equation.3" ShapeID="_x0000_i1047" DrawAspect="Content" ObjectID="_1392624386" r:id="rId73"/>
        </w:object>
      </w:r>
      <w:r w:rsidRPr="005E3DE3">
        <w:rPr>
          <w:sz w:val="26"/>
          <w:szCs w:val="26"/>
          <w:lang w:val="en-US"/>
        </w:rPr>
        <w:tab/>
        <w:t>(13)</w:t>
      </w:r>
    </w:p>
    <w:p w:rsidR="005859D5" w:rsidRPr="005E3DE3" w:rsidRDefault="005859D5" w:rsidP="005859D5">
      <w:pPr>
        <w:rPr>
          <w:sz w:val="28"/>
          <w:szCs w:val="28"/>
          <w:lang w:val="en-US"/>
        </w:rPr>
      </w:pPr>
      <w:r w:rsidRPr="005E3DE3">
        <w:rPr>
          <w:lang w:val="en-US"/>
        </w:rPr>
        <w:t xml:space="preserve">where </w:t>
      </w:r>
      <w:r w:rsidRPr="005E3DE3">
        <w:rPr>
          <w:i/>
          <w:iCs/>
          <w:lang w:val="en-US"/>
        </w:rPr>
        <w:t>G</w:t>
      </w:r>
      <w:r w:rsidRPr="005E3DE3">
        <w:rPr>
          <w:i/>
          <w:iCs/>
          <w:vertAlign w:val="subscript"/>
          <w:lang w:val="en-US"/>
        </w:rPr>
        <w:t>ras</w:t>
      </w:r>
      <w:r w:rsidRPr="005E3DE3">
        <w:rPr>
          <w:lang w:val="en-US"/>
        </w:rPr>
        <w:t>(</w:t>
      </w:r>
      <w:r w:rsidRPr="00DA591F">
        <w:t>θ</w:t>
      </w:r>
      <w:r w:rsidRPr="005E3DE3">
        <w:rPr>
          <w:lang w:val="en-US"/>
        </w:rPr>
        <w:t>) is in </w:t>
      </w:r>
      <w:proofErr w:type="spellStart"/>
      <w:r w:rsidRPr="005E3DE3">
        <w:rPr>
          <w:lang w:val="en-US"/>
        </w:rPr>
        <w:t>dBi</w:t>
      </w:r>
      <w:proofErr w:type="spellEnd"/>
      <w:r w:rsidRPr="005E3DE3">
        <w:rPr>
          <w:lang w:val="en-US"/>
        </w:rPr>
        <w:t xml:space="preserve">, </w:t>
      </w:r>
      <w:r w:rsidRPr="00DA591F">
        <w:rPr>
          <w:i/>
          <w:iCs/>
        </w:rPr>
        <w:t>Р</w:t>
      </w:r>
      <w:r w:rsidRPr="005E3DE3">
        <w:rPr>
          <w:i/>
          <w:iCs/>
          <w:vertAlign w:val="subscript"/>
          <w:lang w:val="en-US"/>
        </w:rPr>
        <w:t>main</w:t>
      </w:r>
      <w:r w:rsidRPr="005E3DE3">
        <w:rPr>
          <w:lang w:val="en-US"/>
        </w:rPr>
        <w:t xml:space="preserve"> is in </w:t>
      </w:r>
      <w:proofErr w:type="spellStart"/>
      <w:r w:rsidRPr="005E3DE3">
        <w:rPr>
          <w:lang w:val="en-US"/>
        </w:rPr>
        <w:t>dBW</w:t>
      </w:r>
      <w:proofErr w:type="spellEnd"/>
      <w:r w:rsidRPr="005E3DE3">
        <w:rPr>
          <w:lang w:val="en-US"/>
        </w:rPr>
        <w:t xml:space="preserve">, </w:t>
      </w:r>
      <w:r w:rsidRPr="005E3DE3">
        <w:rPr>
          <w:i/>
          <w:iCs/>
          <w:lang w:val="en-US"/>
        </w:rPr>
        <w:t>F</w:t>
      </w:r>
      <w:r w:rsidRPr="005E3DE3">
        <w:rPr>
          <w:lang w:val="en-US"/>
        </w:rPr>
        <w:t xml:space="preserve"> is in GHz, </w:t>
      </w:r>
      <w:proofErr w:type="spellStart"/>
      <w:r w:rsidRPr="005E3DE3">
        <w:rPr>
          <w:i/>
          <w:iCs/>
          <w:lang w:val="en-US"/>
        </w:rPr>
        <w:t>K</w:t>
      </w:r>
      <w:r w:rsidRPr="005E3DE3">
        <w:rPr>
          <w:i/>
          <w:iCs/>
          <w:vertAlign w:val="subscript"/>
          <w:lang w:val="en-US"/>
        </w:rPr>
        <w:t>ua</w:t>
      </w:r>
      <w:proofErr w:type="spellEnd"/>
      <w:r w:rsidRPr="005E3DE3">
        <w:rPr>
          <w:lang w:val="en-US"/>
        </w:rPr>
        <w:t xml:space="preserve"> is in dB, </w:t>
      </w:r>
      <w:r w:rsidRPr="00DA591F">
        <w:t>Δ</w:t>
      </w:r>
      <w:r w:rsidRPr="005E3DE3">
        <w:rPr>
          <w:i/>
          <w:iCs/>
          <w:lang w:val="en-US"/>
        </w:rPr>
        <w:t>F</w:t>
      </w:r>
      <w:r w:rsidRPr="005E3DE3">
        <w:rPr>
          <w:lang w:val="en-US"/>
        </w:rPr>
        <w:t xml:space="preserve"> is in kHz, </w:t>
      </w:r>
      <w:r w:rsidRPr="00DA591F">
        <w:t>Δ</w:t>
      </w:r>
      <w:r w:rsidRPr="005E3DE3">
        <w:rPr>
          <w:i/>
          <w:iCs/>
          <w:lang w:val="en-US"/>
        </w:rPr>
        <w:t>F</w:t>
      </w:r>
      <w:r w:rsidRPr="005E3DE3">
        <w:rPr>
          <w:i/>
          <w:iCs/>
          <w:vertAlign w:val="subscript"/>
          <w:lang w:val="en-US"/>
        </w:rPr>
        <w:t>ras</w:t>
      </w:r>
      <w:r w:rsidRPr="005E3DE3">
        <w:rPr>
          <w:lang w:val="en-US"/>
        </w:rPr>
        <w:t xml:space="preserve"> is in kHz, and </w:t>
      </w:r>
      <w:r w:rsidRPr="00DA591F">
        <w:t>θ</w:t>
      </w:r>
      <w:r w:rsidRPr="005E3DE3">
        <w:rPr>
          <w:lang w:val="en-US"/>
        </w:rPr>
        <w:t xml:space="preserve"> is in degrees.</w:t>
      </w:r>
    </w:p>
    <w:p w:rsidR="005859D5" w:rsidRPr="005E3DE3" w:rsidRDefault="005859D5" w:rsidP="005859D5">
      <w:pPr>
        <w:rPr>
          <w:lang w:val="en-US"/>
        </w:rPr>
      </w:pPr>
      <w:r w:rsidRPr="005E3DE3">
        <w:rPr>
          <w:lang w:val="en-US"/>
        </w:rPr>
        <w:t xml:space="preserve">The following assumptions were adopted in the calculation: </w:t>
      </w:r>
      <w:r w:rsidRPr="00DA591F">
        <w:rPr>
          <w:i/>
          <w:iCs/>
        </w:rPr>
        <w:t>Р</w:t>
      </w:r>
      <w:r w:rsidRPr="005E3DE3">
        <w:rPr>
          <w:i/>
          <w:iCs/>
          <w:vertAlign w:val="subscript"/>
          <w:lang w:val="en-US"/>
        </w:rPr>
        <w:t>main</w:t>
      </w:r>
      <w:r w:rsidRPr="005E3DE3">
        <w:rPr>
          <w:lang w:val="en-US"/>
        </w:rPr>
        <w:t xml:space="preserve"> = 30 </w:t>
      </w:r>
      <w:proofErr w:type="spellStart"/>
      <w:r w:rsidRPr="005E3DE3">
        <w:rPr>
          <w:lang w:val="en-US"/>
        </w:rPr>
        <w:t>dBW</w:t>
      </w:r>
      <w:proofErr w:type="spellEnd"/>
      <w:r w:rsidRPr="005E3DE3">
        <w:rPr>
          <w:lang w:val="en-US"/>
        </w:rPr>
        <w:t xml:space="preserve">; </w:t>
      </w:r>
      <w:r w:rsidRPr="005E3DE3">
        <w:rPr>
          <w:i/>
          <w:iCs/>
          <w:lang w:val="en-US"/>
        </w:rPr>
        <w:t>I</w:t>
      </w:r>
      <w:r w:rsidRPr="005E3DE3">
        <w:rPr>
          <w:vertAlign w:val="subscript"/>
          <w:lang w:val="en-US"/>
        </w:rPr>
        <w:t>max</w:t>
      </w:r>
      <w:r w:rsidRPr="005E3DE3">
        <w:rPr>
          <w:lang w:val="en-US"/>
        </w:rPr>
        <w:t xml:space="preserve"> = −202 </w:t>
      </w:r>
      <w:proofErr w:type="spellStart"/>
      <w:r w:rsidRPr="005E3DE3">
        <w:rPr>
          <w:lang w:val="en-US"/>
        </w:rPr>
        <w:t>dBW</w:t>
      </w:r>
      <w:proofErr w:type="spellEnd"/>
      <w:r w:rsidRPr="005E3DE3">
        <w:rPr>
          <w:lang w:val="en-US"/>
        </w:rPr>
        <w:t xml:space="preserve">; </w:t>
      </w:r>
      <w:r w:rsidRPr="00DA591F">
        <w:t>Δ</w:t>
      </w:r>
      <w:proofErr w:type="spellStart"/>
      <w:r w:rsidRPr="005E3DE3">
        <w:rPr>
          <w:i/>
          <w:iCs/>
          <w:lang w:val="en-US"/>
        </w:rPr>
        <w:t>F</w:t>
      </w:r>
      <w:r w:rsidRPr="005E3DE3">
        <w:rPr>
          <w:i/>
          <w:iCs/>
          <w:vertAlign w:val="subscript"/>
          <w:lang w:val="en-US"/>
        </w:rPr>
        <w:t>ua</w:t>
      </w:r>
      <w:proofErr w:type="spellEnd"/>
      <w:r w:rsidRPr="005E3DE3">
        <w:rPr>
          <w:lang w:val="en-US"/>
        </w:rPr>
        <w:t xml:space="preserve"> = 75 kHz; </w:t>
      </w:r>
      <w:r w:rsidRPr="00DA591F">
        <w:t>Δ</w:t>
      </w:r>
      <w:r w:rsidRPr="005E3DE3">
        <w:rPr>
          <w:i/>
          <w:iCs/>
          <w:lang w:val="en-US"/>
        </w:rPr>
        <w:t>F</w:t>
      </w:r>
      <w:r w:rsidRPr="005E3DE3">
        <w:rPr>
          <w:i/>
          <w:iCs/>
          <w:vertAlign w:val="subscript"/>
          <w:lang w:val="en-US"/>
        </w:rPr>
        <w:t>ras</w:t>
      </w:r>
      <w:r w:rsidRPr="005E3DE3">
        <w:rPr>
          <w:lang w:val="en-US"/>
        </w:rPr>
        <w:t xml:space="preserve"> = 50 000 kHz; </w:t>
      </w:r>
      <w:r w:rsidRPr="005E3DE3">
        <w:rPr>
          <w:i/>
          <w:iCs/>
          <w:lang w:val="en-US"/>
        </w:rPr>
        <w:t>F</w:t>
      </w:r>
      <w:r w:rsidRPr="005E3DE3">
        <w:rPr>
          <w:lang w:val="en-US"/>
        </w:rPr>
        <w:t xml:space="preserve"> = 15.375 GHz. It was also assumed that UA transmitter operated at the altitude of 12 000 m, and the height if RAS receiver antenna was 10 m. Such location conditions result in the line-of-sight distance between UA and RAS station of 464 km.</w:t>
      </w:r>
    </w:p>
    <w:p w:rsidR="005859D5" w:rsidRPr="005E3DE3" w:rsidRDefault="005859D5" w:rsidP="005859D5">
      <w:pPr>
        <w:rPr>
          <w:lang w:val="en-US"/>
        </w:rPr>
      </w:pPr>
      <w:r w:rsidRPr="005E3DE3">
        <w:rPr>
          <w:lang w:val="en-US"/>
        </w:rPr>
        <w:t>Results of the calculation are presented in Table 3.</w:t>
      </w:r>
    </w:p>
    <w:p w:rsidR="005859D5" w:rsidRPr="002505F7" w:rsidRDefault="00A473AB" w:rsidP="005859D5">
      <w:pPr>
        <w:pStyle w:val="TableNo"/>
      </w:pPr>
      <w:r w:rsidRPr="002505F7">
        <w:t>TABLE</w:t>
      </w:r>
      <w:r w:rsidR="005859D5" w:rsidRPr="002505F7">
        <w:t xml:space="preserve">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40"/>
        <w:gridCol w:w="538"/>
        <w:gridCol w:w="414"/>
        <w:gridCol w:w="706"/>
        <w:gridCol w:w="669"/>
        <w:gridCol w:w="681"/>
        <w:gridCol w:w="694"/>
        <w:gridCol w:w="617"/>
        <w:gridCol w:w="615"/>
        <w:gridCol w:w="578"/>
        <w:gridCol w:w="490"/>
        <w:gridCol w:w="671"/>
        <w:gridCol w:w="642"/>
        <w:gridCol w:w="642"/>
        <w:gridCol w:w="742"/>
      </w:tblGrid>
      <w:tr w:rsidR="005859D5" w:rsidRPr="00DA591F" w:rsidTr="00A473AB">
        <w:trPr>
          <w:jc w:val="center"/>
        </w:trPr>
        <w:tc>
          <w:tcPr>
            <w:tcW w:w="488" w:type="pct"/>
            <w:tcBorders>
              <w:right w:val="single" w:sz="4" w:space="0" w:color="auto"/>
            </w:tcBorders>
          </w:tcPr>
          <w:p w:rsidR="005859D5" w:rsidRPr="00DA591F" w:rsidRDefault="005859D5" w:rsidP="005E3DE3">
            <w:pPr>
              <w:pStyle w:val="Tabletext"/>
              <w:ind w:right="-57"/>
              <w:rPr>
                <w:sz w:val="18"/>
                <w:szCs w:val="18"/>
              </w:rPr>
            </w:pPr>
            <w:r w:rsidRPr="00DA591F">
              <w:rPr>
                <w:sz w:val="18"/>
                <w:szCs w:val="18"/>
              </w:rPr>
              <w:t xml:space="preserve">θ </w:t>
            </w:r>
          </w:p>
        </w:tc>
        <w:tc>
          <w:tcPr>
            <w:tcW w:w="279" w:type="pct"/>
            <w:tcBorders>
              <w:left w:val="single" w:sz="4" w:space="0" w:color="auto"/>
            </w:tcBorders>
            <w:tcMar>
              <w:left w:w="0" w:type="dxa"/>
              <w:right w:w="0" w:type="dxa"/>
            </w:tcMar>
          </w:tcPr>
          <w:p w:rsidR="005859D5" w:rsidRPr="00DA591F" w:rsidRDefault="005859D5" w:rsidP="005E3DE3">
            <w:pPr>
              <w:pStyle w:val="Tabletext"/>
              <w:jc w:val="center"/>
              <w:rPr>
                <w:sz w:val="18"/>
                <w:szCs w:val="18"/>
              </w:rPr>
            </w:pPr>
            <w:r w:rsidRPr="00DA591F">
              <w:rPr>
                <w:sz w:val="18"/>
                <w:szCs w:val="18"/>
              </w:rPr>
              <w:t>(</w:t>
            </w:r>
            <w:proofErr w:type="spellStart"/>
            <w:r w:rsidRPr="00DA591F">
              <w:rPr>
                <w:sz w:val="18"/>
                <w:szCs w:val="18"/>
              </w:rPr>
              <w:t>deg</w:t>
            </w:r>
            <w:proofErr w:type="spellEnd"/>
            <w:r w:rsidRPr="00DA591F">
              <w:rPr>
                <w:sz w:val="18"/>
                <w:szCs w:val="18"/>
              </w:rPr>
              <w:t>.)</w:t>
            </w:r>
          </w:p>
        </w:tc>
        <w:tc>
          <w:tcPr>
            <w:tcW w:w="215" w:type="pct"/>
            <w:tcMar>
              <w:left w:w="57" w:type="dxa"/>
              <w:right w:w="57" w:type="dxa"/>
            </w:tcMar>
            <w:vAlign w:val="center"/>
          </w:tcPr>
          <w:p w:rsidR="005859D5" w:rsidRPr="00DA591F" w:rsidRDefault="005859D5" w:rsidP="005E3DE3">
            <w:pPr>
              <w:pStyle w:val="Tabletext"/>
              <w:jc w:val="center"/>
              <w:rPr>
                <w:sz w:val="18"/>
                <w:szCs w:val="18"/>
              </w:rPr>
            </w:pPr>
            <w:r w:rsidRPr="00DA591F">
              <w:rPr>
                <w:sz w:val="18"/>
                <w:szCs w:val="18"/>
              </w:rPr>
              <w:t>0</w:t>
            </w:r>
          </w:p>
        </w:tc>
        <w:tc>
          <w:tcPr>
            <w:tcW w:w="366" w:type="pct"/>
            <w:tcMar>
              <w:left w:w="57" w:type="dxa"/>
              <w:right w:w="57" w:type="dxa"/>
            </w:tcMar>
            <w:vAlign w:val="center"/>
          </w:tcPr>
          <w:p w:rsidR="005859D5" w:rsidRPr="00DA591F" w:rsidRDefault="005859D5" w:rsidP="005E3DE3">
            <w:pPr>
              <w:pStyle w:val="Tabletext"/>
              <w:jc w:val="center"/>
              <w:rPr>
                <w:sz w:val="18"/>
                <w:szCs w:val="18"/>
              </w:rPr>
            </w:pPr>
            <w:r w:rsidRPr="00DA591F">
              <w:rPr>
                <w:sz w:val="18"/>
                <w:szCs w:val="18"/>
              </w:rPr>
              <w:t>1</w:t>
            </w:r>
          </w:p>
        </w:tc>
        <w:tc>
          <w:tcPr>
            <w:tcW w:w="347" w:type="pct"/>
            <w:tcMar>
              <w:left w:w="57" w:type="dxa"/>
              <w:right w:w="57" w:type="dxa"/>
            </w:tcMar>
            <w:vAlign w:val="center"/>
          </w:tcPr>
          <w:p w:rsidR="005859D5" w:rsidRPr="00DA591F" w:rsidRDefault="005859D5" w:rsidP="005E3DE3">
            <w:pPr>
              <w:pStyle w:val="Tabletext"/>
              <w:jc w:val="center"/>
              <w:rPr>
                <w:sz w:val="18"/>
                <w:szCs w:val="18"/>
              </w:rPr>
            </w:pPr>
            <w:r w:rsidRPr="00DA591F">
              <w:rPr>
                <w:sz w:val="18"/>
                <w:szCs w:val="18"/>
              </w:rPr>
              <w:t>2</w:t>
            </w:r>
          </w:p>
        </w:tc>
        <w:tc>
          <w:tcPr>
            <w:tcW w:w="353" w:type="pct"/>
            <w:tcMar>
              <w:left w:w="57" w:type="dxa"/>
              <w:right w:w="57" w:type="dxa"/>
            </w:tcMar>
            <w:vAlign w:val="center"/>
          </w:tcPr>
          <w:p w:rsidR="005859D5" w:rsidRPr="00DA591F" w:rsidRDefault="005859D5" w:rsidP="005E3DE3">
            <w:pPr>
              <w:pStyle w:val="Tabletext"/>
              <w:jc w:val="center"/>
              <w:rPr>
                <w:sz w:val="18"/>
                <w:szCs w:val="18"/>
              </w:rPr>
            </w:pPr>
            <w:r w:rsidRPr="00DA591F">
              <w:rPr>
                <w:sz w:val="18"/>
                <w:szCs w:val="18"/>
              </w:rPr>
              <w:t>3</w:t>
            </w:r>
          </w:p>
        </w:tc>
        <w:tc>
          <w:tcPr>
            <w:tcW w:w="360" w:type="pct"/>
            <w:tcMar>
              <w:left w:w="57" w:type="dxa"/>
              <w:right w:w="57" w:type="dxa"/>
            </w:tcMar>
            <w:vAlign w:val="center"/>
          </w:tcPr>
          <w:p w:rsidR="005859D5" w:rsidRPr="00DA591F" w:rsidRDefault="005859D5" w:rsidP="005E3DE3">
            <w:pPr>
              <w:pStyle w:val="Tabletext"/>
              <w:jc w:val="center"/>
              <w:rPr>
                <w:sz w:val="18"/>
                <w:szCs w:val="18"/>
              </w:rPr>
            </w:pPr>
            <w:r w:rsidRPr="00DA591F">
              <w:rPr>
                <w:sz w:val="18"/>
                <w:szCs w:val="18"/>
              </w:rPr>
              <w:t>5</w:t>
            </w:r>
          </w:p>
        </w:tc>
        <w:tc>
          <w:tcPr>
            <w:tcW w:w="320" w:type="pct"/>
            <w:tcMar>
              <w:left w:w="57" w:type="dxa"/>
              <w:right w:w="57" w:type="dxa"/>
            </w:tcMar>
            <w:vAlign w:val="center"/>
          </w:tcPr>
          <w:p w:rsidR="005859D5" w:rsidRPr="00DA591F" w:rsidRDefault="005859D5" w:rsidP="005E3DE3">
            <w:pPr>
              <w:pStyle w:val="Tabletext"/>
              <w:jc w:val="center"/>
              <w:rPr>
                <w:sz w:val="18"/>
                <w:szCs w:val="18"/>
              </w:rPr>
            </w:pPr>
            <w:r w:rsidRPr="00DA591F">
              <w:rPr>
                <w:sz w:val="18"/>
                <w:szCs w:val="18"/>
              </w:rPr>
              <w:t>10</w:t>
            </w:r>
          </w:p>
        </w:tc>
        <w:tc>
          <w:tcPr>
            <w:tcW w:w="319" w:type="pct"/>
            <w:tcMar>
              <w:left w:w="57" w:type="dxa"/>
              <w:right w:w="57" w:type="dxa"/>
            </w:tcMar>
            <w:vAlign w:val="center"/>
          </w:tcPr>
          <w:p w:rsidR="005859D5" w:rsidRPr="00DA591F" w:rsidRDefault="005859D5" w:rsidP="005E3DE3">
            <w:pPr>
              <w:pStyle w:val="Tabletext"/>
              <w:jc w:val="center"/>
              <w:rPr>
                <w:sz w:val="18"/>
                <w:szCs w:val="18"/>
              </w:rPr>
            </w:pPr>
            <w:r w:rsidRPr="00DA591F">
              <w:rPr>
                <w:sz w:val="18"/>
                <w:szCs w:val="18"/>
              </w:rPr>
              <w:t>15</w:t>
            </w:r>
          </w:p>
        </w:tc>
        <w:tc>
          <w:tcPr>
            <w:tcW w:w="300" w:type="pct"/>
            <w:tcMar>
              <w:left w:w="57" w:type="dxa"/>
              <w:right w:w="57" w:type="dxa"/>
            </w:tcMar>
            <w:vAlign w:val="center"/>
          </w:tcPr>
          <w:p w:rsidR="005859D5" w:rsidRPr="00DA591F" w:rsidRDefault="005859D5" w:rsidP="005E3DE3">
            <w:pPr>
              <w:pStyle w:val="Tabletext"/>
              <w:jc w:val="center"/>
              <w:rPr>
                <w:sz w:val="18"/>
                <w:szCs w:val="18"/>
              </w:rPr>
            </w:pPr>
            <w:r w:rsidRPr="00DA591F">
              <w:rPr>
                <w:sz w:val="18"/>
                <w:szCs w:val="18"/>
              </w:rPr>
              <w:t>20</w:t>
            </w:r>
          </w:p>
        </w:tc>
        <w:tc>
          <w:tcPr>
            <w:tcW w:w="254" w:type="pct"/>
            <w:tcMar>
              <w:left w:w="57" w:type="dxa"/>
              <w:right w:w="57" w:type="dxa"/>
            </w:tcMar>
            <w:vAlign w:val="center"/>
          </w:tcPr>
          <w:p w:rsidR="005859D5" w:rsidRPr="00DA591F" w:rsidRDefault="005859D5" w:rsidP="005E3DE3">
            <w:pPr>
              <w:pStyle w:val="Tabletext"/>
              <w:jc w:val="center"/>
              <w:rPr>
                <w:sz w:val="18"/>
                <w:szCs w:val="18"/>
              </w:rPr>
            </w:pPr>
            <w:r w:rsidRPr="00DA591F">
              <w:rPr>
                <w:sz w:val="18"/>
                <w:szCs w:val="18"/>
              </w:rPr>
              <w:t>25</w:t>
            </w:r>
          </w:p>
        </w:tc>
        <w:tc>
          <w:tcPr>
            <w:tcW w:w="348" w:type="pct"/>
            <w:tcMar>
              <w:left w:w="57" w:type="dxa"/>
              <w:right w:w="57" w:type="dxa"/>
            </w:tcMar>
            <w:vAlign w:val="center"/>
          </w:tcPr>
          <w:p w:rsidR="005859D5" w:rsidRPr="00DA591F" w:rsidRDefault="005859D5" w:rsidP="005E3DE3">
            <w:pPr>
              <w:pStyle w:val="Tabletext"/>
              <w:jc w:val="center"/>
              <w:rPr>
                <w:sz w:val="18"/>
                <w:szCs w:val="18"/>
              </w:rPr>
            </w:pPr>
            <w:r w:rsidRPr="00DA591F">
              <w:rPr>
                <w:sz w:val="18"/>
                <w:szCs w:val="18"/>
              </w:rPr>
              <w:t>30</w:t>
            </w:r>
          </w:p>
        </w:tc>
        <w:tc>
          <w:tcPr>
            <w:tcW w:w="333" w:type="pct"/>
            <w:tcMar>
              <w:left w:w="57" w:type="dxa"/>
              <w:right w:w="57" w:type="dxa"/>
            </w:tcMar>
            <w:vAlign w:val="center"/>
          </w:tcPr>
          <w:p w:rsidR="005859D5" w:rsidRPr="00DA591F" w:rsidRDefault="005859D5" w:rsidP="005E3DE3">
            <w:pPr>
              <w:pStyle w:val="Tabletext"/>
              <w:ind w:left="-57" w:right="-57"/>
              <w:jc w:val="center"/>
              <w:rPr>
                <w:sz w:val="18"/>
                <w:szCs w:val="18"/>
              </w:rPr>
            </w:pPr>
            <w:r w:rsidRPr="00DA591F">
              <w:rPr>
                <w:sz w:val="18"/>
                <w:szCs w:val="18"/>
              </w:rPr>
              <w:t>34–80</w:t>
            </w:r>
          </w:p>
        </w:tc>
        <w:tc>
          <w:tcPr>
            <w:tcW w:w="333" w:type="pct"/>
            <w:tcMar>
              <w:left w:w="57" w:type="dxa"/>
              <w:right w:w="57" w:type="dxa"/>
            </w:tcMar>
            <w:vAlign w:val="center"/>
          </w:tcPr>
          <w:p w:rsidR="005859D5" w:rsidRPr="00DA591F" w:rsidRDefault="005859D5" w:rsidP="005E3DE3">
            <w:pPr>
              <w:pStyle w:val="Tabletext"/>
              <w:ind w:left="-57" w:right="-57"/>
              <w:jc w:val="center"/>
              <w:rPr>
                <w:sz w:val="18"/>
                <w:szCs w:val="18"/>
              </w:rPr>
            </w:pPr>
            <w:r w:rsidRPr="00DA591F">
              <w:rPr>
                <w:sz w:val="18"/>
                <w:szCs w:val="18"/>
              </w:rPr>
              <w:t>80–120</w:t>
            </w:r>
          </w:p>
        </w:tc>
        <w:tc>
          <w:tcPr>
            <w:tcW w:w="386" w:type="pct"/>
            <w:tcMar>
              <w:left w:w="57" w:type="dxa"/>
              <w:right w:w="57" w:type="dxa"/>
            </w:tcMar>
            <w:vAlign w:val="center"/>
          </w:tcPr>
          <w:p w:rsidR="005859D5" w:rsidRPr="00DA591F" w:rsidRDefault="005859D5" w:rsidP="005E3DE3">
            <w:pPr>
              <w:pStyle w:val="Tabletext"/>
              <w:ind w:left="-57" w:right="-57"/>
              <w:jc w:val="center"/>
              <w:rPr>
                <w:sz w:val="18"/>
                <w:szCs w:val="18"/>
              </w:rPr>
            </w:pPr>
            <w:r w:rsidRPr="00DA591F">
              <w:rPr>
                <w:sz w:val="18"/>
                <w:szCs w:val="18"/>
              </w:rPr>
              <w:t>120–180</w:t>
            </w:r>
          </w:p>
        </w:tc>
      </w:tr>
      <w:tr w:rsidR="005859D5" w:rsidRPr="00DA591F" w:rsidTr="00A473AB">
        <w:trPr>
          <w:jc w:val="center"/>
        </w:trPr>
        <w:tc>
          <w:tcPr>
            <w:tcW w:w="488" w:type="pct"/>
            <w:tcBorders>
              <w:right w:val="single" w:sz="4" w:space="0" w:color="auto"/>
            </w:tcBorders>
          </w:tcPr>
          <w:p w:rsidR="005859D5" w:rsidRPr="00DA591F" w:rsidRDefault="005859D5" w:rsidP="005E3DE3">
            <w:pPr>
              <w:pStyle w:val="Tabletext"/>
              <w:ind w:right="-57"/>
              <w:rPr>
                <w:sz w:val="18"/>
                <w:szCs w:val="18"/>
              </w:rPr>
            </w:pPr>
            <w:r w:rsidRPr="00DA591F">
              <w:rPr>
                <w:i/>
                <w:iCs/>
                <w:sz w:val="18"/>
                <w:szCs w:val="18"/>
              </w:rPr>
              <w:t>G</w:t>
            </w:r>
            <w:r w:rsidRPr="00DA591F">
              <w:rPr>
                <w:i/>
                <w:iCs/>
                <w:sz w:val="18"/>
                <w:szCs w:val="18"/>
                <w:vertAlign w:val="subscript"/>
              </w:rPr>
              <w:t>ras</w:t>
            </w:r>
            <w:r w:rsidRPr="00DA591F">
              <w:rPr>
                <w:sz w:val="18"/>
                <w:szCs w:val="18"/>
              </w:rPr>
              <w:t xml:space="preserve">(θ) </w:t>
            </w:r>
          </w:p>
        </w:tc>
        <w:tc>
          <w:tcPr>
            <w:tcW w:w="279" w:type="pct"/>
            <w:tcBorders>
              <w:left w:val="single" w:sz="4" w:space="0" w:color="auto"/>
            </w:tcBorders>
            <w:tcMar>
              <w:left w:w="0" w:type="dxa"/>
              <w:right w:w="0" w:type="dxa"/>
            </w:tcMar>
          </w:tcPr>
          <w:p w:rsidR="005859D5" w:rsidRPr="00DA591F" w:rsidRDefault="005859D5" w:rsidP="005E3DE3">
            <w:pPr>
              <w:pStyle w:val="Tabletext"/>
              <w:jc w:val="center"/>
              <w:rPr>
                <w:sz w:val="18"/>
                <w:szCs w:val="18"/>
              </w:rPr>
            </w:pPr>
            <w:r w:rsidRPr="00DA591F">
              <w:rPr>
                <w:sz w:val="18"/>
                <w:szCs w:val="18"/>
              </w:rPr>
              <w:t>(</w:t>
            </w:r>
            <w:proofErr w:type="spellStart"/>
            <w:r w:rsidRPr="00DA591F">
              <w:rPr>
                <w:sz w:val="18"/>
                <w:szCs w:val="18"/>
              </w:rPr>
              <w:t>dBi</w:t>
            </w:r>
            <w:proofErr w:type="spellEnd"/>
            <w:r w:rsidRPr="00DA591F">
              <w:rPr>
                <w:sz w:val="18"/>
                <w:szCs w:val="18"/>
              </w:rPr>
              <w:t>)</w:t>
            </w:r>
          </w:p>
        </w:tc>
        <w:tc>
          <w:tcPr>
            <w:tcW w:w="215" w:type="pct"/>
            <w:tcMar>
              <w:left w:w="57" w:type="dxa"/>
              <w:right w:w="57" w:type="dxa"/>
            </w:tcMar>
            <w:vAlign w:val="center"/>
          </w:tcPr>
          <w:p w:rsidR="005859D5" w:rsidRPr="00DA591F" w:rsidRDefault="005859D5" w:rsidP="005E3DE3">
            <w:pPr>
              <w:pStyle w:val="Tabletext"/>
              <w:jc w:val="center"/>
              <w:rPr>
                <w:sz w:val="18"/>
                <w:szCs w:val="18"/>
              </w:rPr>
            </w:pPr>
            <w:r w:rsidRPr="00DA591F">
              <w:rPr>
                <w:sz w:val="18"/>
                <w:szCs w:val="18"/>
              </w:rPr>
              <w:t>84</w:t>
            </w:r>
          </w:p>
        </w:tc>
        <w:tc>
          <w:tcPr>
            <w:tcW w:w="366" w:type="pct"/>
            <w:tcMar>
              <w:left w:w="57" w:type="dxa"/>
              <w:right w:w="57" w:type="dxa"/>
            </w:tcMar>
            <w:vAlign w:val="center"/>
          </w:tcPr>
          <w:p w:rsidR="005859D5" w:rsidRPr="00DA591F" w:rsidRDefault="005859D5" w:rsidP="005E3DE3">
            <w:pPr>
              <w:pStyle w:val="Tabletext"/>
              <w:jc w:val="center"/>
              <w:rPr>
                <w:sz w:val="18"/>
                <w:szCs w:val="18"/>
              </w:rPr>
            </w:pPr>
            <w:r w:rsidRPr="00DA591F">
              <w:rPr>
                <w:sz w:val="18"/>
                <w:szCs w:val="18"/>
              </w:rPr>
              <w:t>29</w:t>
            </w:r>
          </w:p>
        </w:tc>
        <w:tc>
          <w:tcPr>
            <w:tcW w:w="347" w:type="pct"/>
            <w:tcMar>
              <w:left w:w="57" w:type="dxa"/>
              <w:right w:w="57" w:type="dxa"/>
            </w:tcMar>
            <w:vAlign w:val="center"/>
          </w:tcPr>
          <w:p w:rsidR="005859D5" w:rsidRPr="00DA591F" w:rsidRDefault="005859D5" w:rsidP="005E3DE3">
            <w:pPr>
              <w:pStyle w:val="Tabletext"/>
              <w:jc w:val="center"/>
              <w:rPr>
                <w:sz w:val="18"/>
                <w:szCs w:val="18"/>
              </w:rPr>
            </w:pPr>
            <w:r w:rsidRPr="00DA591F">
              <w:rPr>
                <w:sz w:val="18"/>
                <w:szCs w:val="18"/>
              </w:rPr>
              <w:t>21.5</w:t>
            </w:r>
          </w:p>
        </w:tc>
        <w:tc>
          <w:tcPr>
            <w:tcW w:w="353" w:type="pct"/>
            <w:tcMar>
              <w:left w:w="57" w:type="dxa"/>
              <w:right w:w="57" w:type="dxa"/>
            </w:tcMar>
            <w:vAlign w:val="center"/>
          </w:tcPr>
          <w:p w:rsidR="005859D5" w:rsidRPr="00DA591F" w:rsidRDefault="005859D5" w:rsidP="005E3DE3">
            <w:pPr>
              <w:pStyle w:val="Tabletext"/>
              <w:jc w:val="center"/>
              <w:rPr>
                <w:sz w:val="18"/>
                <w:szCs w:val="18"/>
              </w:rPr>
            </w:pPr>
            <w:r w:rsidRPr="00DA591F">
              <w:rPr>
                <w:sz w:val="18"/>
                <w:szCs w:val="18"/>
              </w:rPr>
              <w:t>17</w:t>
            </w:r>
          </w:p>
        </w:tc>
        <w:tc>
          <w:tcPr>
            <w:tcW w:w="360" w:type="pct"/>
            <w:tcMar>
              <w:left w:w="57" w:type="dxa"/>
              <w:right w:w="57" w:type="dxa"/>
            </w:tcMar>
            <w:vAlign w:val="center"/>
          </w:tcPr>
          <w:p w:rsidR="005859D5" w:rsidRPr="00DA591F" w:rsidRDefault="005859D5" w:rsidP="005E3DE3">
            <w:pPr>
              <w:pStyle w:val="Tabletext"/>
              <w:jc w:val="center"/>
              <w:rPr>
                <w:sz w:val="18"/>
                <w:szCs w:val="18"/>
              </w:rPr>
            </w:pPr>
            <w:r w:rsidRPr="00DA591F">
              <w:rPr>
                <w:sz w:val="18"/>
                <w:szCs w:val="18"/>
              </w:rPr>
              <w:t>11.5</w:t>
            </w:r>
          </w:p>
        </w:tc>
        <w:tc>
          <w:tcPr>
            <w:tcW w:w="320" w:type="pct"/>
            <w:tcMar>
              <w:left w:w="57" w:type="dxa"/>
              <w:right w:w="57" w:type="dxa"/>
            </w:tcMar>
            <w:vAlign w:val="center"/>
          </w:tcPr>
          <w:p w:rsidR="005859D5" w:rsidRPr="00DA591F" w:rsidRDefault="005859D5" w:rsidP="005E3DE3">
            <w:pPr>
              <w:pStyle w:val="Tabletext"/>
              <w:jc w:val="center"/>
              <w:rPr>
                <w:sz w:val="18"/>
                <w:szCs w:val="18"/>
              </w:rPr>
            </w:pPr>
            <w:r w:rsidRPr="00DA591F">
              <w:rPr>
                <w:sz w:val="18"/>
                <w:szCs w:val="18"/>
              </w:rPr>
              <w:t>4</w:t>
            </w:r>
          </w:p>
        </w:tc>
        <w:tc>
          <w:tcPr>
            <w:tcW w:w="319" w:type="pct"/>
            <w:tcMar>
              <w:left w:w="57" w:type="dxa"/>
              <w:right w:w="57" w:type="dxa"/>
            </w:tcMar>
            <w:vAlign w:val="center"/>
          </w:tcPr>
          <w:p w:rsidR="005859D5" w:rsidRPr="00DA591F" w:rsidRDefault="005859D5" w:rsidP="005E3DE3">
            <w:pPr>
              <w:pStyle w:val="Tabletext"/>
              <w:jc w:val="center"/>
              <w:rPr>
                <w:sz w:val="18"/>
                <w:szCs w:val="18"/>
              </w:rPr>
            </w:pPr>
            <w:r w:rsidRPr="00DA591F">
              <w:rPr>
                <w:sz w:val="18"/>
                <w:szCs w:val="18"/>
              </w:rPr>
              <w:t>−1.3</w:t>
            </w:r>
          </w:p>
        </w:tc>
        <w:tc>
          <w:tcPr>
            <w:tcW w:w="300" w:type="pct"/>
            <w:tcMar>
              <w:left w:w="57" w:type="dxa"/>
              <w:right w:w="57" w:type="dxa"/>
            </w:tcMar>
            <w:vAlign w:val="center"/>
          </w:tcPr>
          <w:p w:rsidR="005859D5" w:rsidRPr="00DA591F" w:rsidRDefault="005859D5" w:rsidP="005E3DE3">
            <w:pPr>
              <w:pStyle w:val="Tabletext"/>
              <w:jc w:val="center"/>
              <w:rPr>
                <w:sz w:val="18"/>
                <w:szCs w:val="18"/>
              </w:rPr>
            </w:pPr>
            <w:r w:rsidRPr="00DA591F">
              <w:rPr>
                <w:sz w:val="18"/>
                <w:szCs w:val="18"/>
              </w:rPr>
              <w:t>−5</w:t>
            </w:r>
          </w:p>
        </w:tc>
        <w:tc>
          <w:tcPr>
            <w:tcW w:w="254" w:type="pct"/>
            <w:tcMar>
              <w:left w:w="57" w:type="dxa"/>
              <w:right w:w="57" w:type="dxa"/>
            </w:tcMar>
            <w:vAlign w:val="center"/>
          </w:tcPr>
          <w:p w:rsidR="005859D5" w:rsidRPr="00DA591F" w:rsidRDefault="005859D5" w:rsidP="005E3DE3">
            <w:pPr>
              <w:pStyle w:val="Tabletext"/>
              <w:jc w:val="center"/>
              <w:rPr>
                <w:sz w:val="18"/>
                <w:szCs w:val="18"/>
              </w:rPr>
            </w:pPr>
            <w:r w:rsidRPr="00DA591F">
              <w:rPr>
                <w:sz w:val="18"/>
                <w:szCs w:val="18"/>
              </w:rPr>
              <w:t>−8</w:t>
            </w:r>
          </w:p>
        </w:tc>
        <w:tc>
          <w:tcPr>
            <w:tcW w:w="348" w:type="pct"/>
            <w:tcMar>
              <w:left w:w="57" w:type="dxa"/>
              <w:right w:w="57" w:type="dxa"/>
            </w:tcMar>
            <w:vAlign w:val="center"/>
          </w:tcPr>
          <w:p w:rsidR="005859D5" w:rsidRPr="00DA591F" w:rsidRDefault="005859D5" w:rsidP="005E3DE3">
            <w:pPr>
              <w:pStyle w:val="Tabletext"/>
              <w:jc w:val="center"/>
              <w:rPr>
                <w:sz w:val="18"/>
                <w:szCs w:val="18"/>
              </w:rPr>
            </w:pPr>
            <w:r w:rsidRPr="00DA591F">
              <w:rPr>
                <w:sz w:val="18"/>
                <w:szCs w:val="18"/>
              </w:rPr>
              <w:t>−10.3</w:t>
            </w:r>
          </w:p>
        </w:tc>
        <w:tc>
          <w:tcPr>
            <w:tcW w:w="333" w:type="pct"/>
            <w:tcMar>
              <w:left w:w="57" w:type="dxa"/>
              <w:right w:w="57" w:type="dxa"/>
            </w:tcMar>
            <w:vAlign w:val="center"/>
          </w:tcPr>
          <w:p w:rsidR="005859D5" w:rsidRPr="00DA591F" w:rsidRDefault="005859D5" w:rsidP="005E3DE3">
            <w:pPr>
              <w:pStyle w:val="Tabletext"/>
              <w:jc w:val="center"/>
              <w:rPr>
                <w:sz w:val="18"/>
                <w:szCs w:val="18"/>
              </w:rPr>
            </w:pPr>
            <w:r w:rsidRPr="00DA591F">
              <w:rPr>
                <w:sz w:val="18"/>
                <w:szCs w:val="18"/>
              </w:rPr>
              <w:t>−12</w:t>
            </w:r>
          </w:p>
        </w:tc>
        <w:tc>
          <w:tcPr>
            <w:tcW w:w="333" w:type="pct"/>
            <w:tcMar>
              <w:left w:w="57" w:type="dxa"/>
              <w:right w:w="57" w:type="dxa"/>
            </w:tcMar>
            <w:vAlign w:val="center"/>
          </w:tcPr>
          <w:p w:rsidR="005859D5" w:rsidRPr="00DA591F" w:rsidRDefault="005859D5" w:rsidP="005E3DE3">
            <w:pPr>
              <w:pStyle w:val="Tabletext"/>
              <w:jc w:val="center"/>
              <w:rPr>
                <w:sz w:val="18"/>
                <w:szCs w:val="18"/>
              </w:rPr>
            </w:pPr>
            <w:r w:rsidRPr="00DA591F">
              <w:rPr>
                <w:sz w:val="18"/>
                <w:szCs w:val="18"/>
              </w:rPr>
              <w:t>−7</w:t>
            </w:r>
          </w:p>
        </w:tc>
        <w:tc>
          <w:tcPr>
            <w:tcW w:w="386" w:type="pct"/>
            <w:tcMar>
              <w:left w:w="57" w:type="dxa"/>
              <w:right w:w="57" w:type="dxa"/>
            </w:tcMar>
            <w:vAlign w:val="center"/>
          </w:tcPr>
          <w:p w:rsidR="005859D5" w:rsidRPr="00DA591F" w:rsidRDefault="005859D5" w:rsidP="005E3DE3">
            <w:pPr>
              <w:pStyle w:val="Tabletext"/>
              <w:jc w:val="center"/>
              <w:rPr>
                <w:sz w:val="18"/>
                <w:szCs w:val="18"/>
              </w:rPr>
            </w:pPr>
            <w:r w:rsidRPr="00DA591F">
              <w:rPr>
                <w:sz w:val="18"/>
                <w:szCs w:val="18"/>
              </w:rPr>
              <w:t>−12</w:t>
            </w:r>
          </w:p>
        </w:tc>
      </w:tr>
      <w:tr w:rsidR="005859D5" w:rsidRPr="00DA591F" w:rsidTr="00A473AB">
        <w:trPr>
          <w:jc w:val="center"/>
        </w:trPr>
        <w:tc>
          <w:tcPr>
            <w:tcW w:w="488" w:type="pct"/>
            <w:tcBorders>
              <w:right w:val="single" w:sz="4" w:space="0" w:color="auto"/>
            </w:tcBorders>
          </w:tcPr>
          <w:p w:rsidR="005859D5" w:rsidRPr="00DA591F" w:rsidRDefault="005859D5" w:rsidP="00A473AB">
            <w:pPr>
              <w:pStyle w:val="Tabletext"/>
              <w:ind w:right="-57"/>
              <w:jc w:val="left"/>
              <w:rPr>
                <w:sz w:val="18"/>
                <w:szCs w:val="18"/>
              </w:rPr>
            </w:pPr>
            <w:r w:rsidRPr="00DA591F">
              <w:rPr>
                <w:sz w:val="18"/>
                <w:szCs w:val="18"/>
              </w:rPr>
              <w:t xml:space="preserve">R – minimum protection distance </w:t>
            </w:r>
          </w:p>
        </w:tc>
        <w:tc>
          <w:tcPr>
            <w:tcW w:w="279" w:type="pct"/>
            <w:tcBorders>
              <w:left w:val="single" w:sz="4" w:space="0" w:color="auto"/>
            </w:tcBorders>
            <w:tcMar>
              <w:left w:w="0" w:type="dxa"/>
              <w:right w:w="0" w:type="dxa"/>
            </w:tcMar>
            <w:vAlign w:val="center"/>
          </w:tcPr>
          <w:p w:rsidR="005859D5" w:rsidRPr="00DA591F" w:rsidRDefault="005859D5" w:rsidP="005E3DE3">
            <w:pPr>
              <w:pStyle w:val="Tabletext"/>
              <w:jc w:val="center"/>
              <w:rPr>
                <w:position w:val="6"/>
                <w:sz w:val="18"/>
                <w:szCs w:val="18"/>
              </w:rPr>
            </w:pPr>
            <w:r w:rsidRPr="00DA591F">
              <w:rPr>
                <w:sz w:val="18"/>
                <w:szCs w:val="18"/>
              </w:rPr>
              <w:t>(km)</w:t>
            </w:r>
          </w:p>
        </w:tc>
        <w:tc>
          <w:tcPr>
            <w:tcW w:w="215" w:type="pct"/>
            <w:tcMar>
              <w:left w:w="57" w:type="dxa"/>
              <w:right w:w="57" w:type="dxa"/>
            </w:tcMar>
            <w:vAlign w:val="center"/>
          </w:tcPr>
          <w:p w:rsidR="005859D5" w:rsidRPr="00DA591F" w:rsidRDefault="005859D5" w:rsidP="005E3DE3">
            <w:pPr>
              <w:pStyle w:val="Tabletext"/>
              <w:jc w:val="center"/>
              <w:rPr>
                <w:position w:val="6"/>
                <w:sz w:val="18"/>
                <w:szCs w:val="18"/>
              </w:rPr>
            </w:pPr>
            <w:r w:rsidRPr="00DA591F">
              <w:rPr>
                <w:position w:val="6"/>
                <w:sz w:val="18"/>
                <w:szCs w:val="18"/>
              </w:rPr>
              <w:t>*</w:t>
            </w:r>
          </w:p>
        </w:tc>
        <w:tc>
          <w:tcPr>
            <w:tcW w:w="366" w:type="pct"/>
            <w:tcMar>
              <w:left w:w="57" w:type="dxa"/>
              <w:right w:w="57" w:type="dxa"/>
            </w:tcMar>
            <w:vAlign w:val="center"/>
          </w:tcPr>
          <w:p w:rsidR="005859D5" w:rsidRPr="00DA591F" w:rsidRDefault="005859D5" w:rsidP="005E3DE3">
            <w:pPr>
              <w:pStyle w:val="Tabletext"/>
              <w:ind w:left="-57" w:right="-57"/>
              <w:jc w:val="center"/>
              <w:rPr>
                <w:sz w:val="18"/>
                <w:szCs w:val="18"/>
              </w:rPr>
            </w:pPr>
            <w:r w:rsidRPr="00DA591F">
              <w:rPr>
                <w:sz w:val="18"/>
                <w:szCs w:val="18"/>
              </w:rPr>
              <w:t>449 971</w:t>
            </w:r>
          </w:p>
        </w:tc>
        <w:tc>
          <w:tcPr>
            <w:tcW w:w="347" w:type="pct"/>
            <w:tcMar>
              <w:left w:w="57" w:type="dxa"/>
              <w:right w:w="57" w:type="dxa"/>
            </w:tcMar>
            <w:vAlign w:val="center"/>
          </w:tcPr>
          <w:p w:rsidR="005859D5" w:rsidRPr="00DA591F" w:rsidRDefault="005859D5" w:rsidP="005E3DE3">
            <w:pPr>
              <w:pStyle w:val="Tabletext"/>
              <w:ind w:left="-57" w:right="-57"/>
              <w:jc w:val="center"/>
              <w:rPr>
                <w:sz w:val="18"/>
                <w:szCs w:val="18"/>
              </w:rPr>
            </w:pPr>
            <w:r w:rsidRPr="00DA591F">
              <w:rPr>
                <w:sz w:val="18"/>
                <w:szCs w:val="18"/>
              </w:rPr>
              <w:t>189 751</w:t>
            </w:r>
          </w:p>
        </w:tc>
        <w:tc>
          <w:tcPr>
            <w:tcW w:w="353" w:type="pct"/>
            <w:tcMar>
              <w:left w:w="57" w:type="dxa"/>
              <w:right w:w="57" w:type="dxa"/>
            </w:tcMar>
            <w:vAlign w:val="center"/>
          </w:tcPr>
          <w:p w:rsidR="005859D5" w:rsidRPr="00DA591F" w:rsidRDefault="005859D5" w:rsidP="005E3DE3">
            <w:pPr>
              <w:pStyle w:val="Tabletext"/>
              <w:ind w:left="-57" w:right="-57"/>
              <w:jc w:val="center"/>
              <w:rPr>
                <w:sz w:val="18"/>
                <w:szCs w:val="18"/>
              </w:rPr>
            </w:pPr>
            <w:r w:rsidRPr="00DA591F">
              <w:rPr>
                <w:sz w:val="18"/>
                <w:szCs w:val="18"/>
              </w:rPr>
              <w:t>113 027</w:t>
            </w:r>
          </w:p>
        </w:tc>
        <w:tc>
          <w:tcPr>
            <w:tcW w:w="360" w:type="pct"/>
            <w:tcMar>
              <w:left w:w="57" w:type="dxa"/>
              <w:right w:w="57" w:type="dxa"/>
            </w:tcMar>
            <w:vAlign w:val="center"/>
          </w:tcPr>
          <w:p w:rsidR="005859D5" w:rsidRPr="00DA591F" w:rsidRDefault="005859D5" w:rsidP="005E3DE3">
            <w:pPr>
              <w:pStyle w:val="Tabletext"/>
              <w:ind w:left="-57" w:right="-57"/>
              <w:jc w:val="center"/>
              <w:rPr>
                <w:sz w:val="18"/>
                <w:szCs w:val="18"/>
              </w:rPr>
            </w:pPr>
            <w:r w:rsidRPr="00DA591F">
              <w:rPr>
                <w:sz w:val="18"/>
                <w:szCs w:val="18"/>
              </w:rPr>
              <w:t>600 045</w:t>
            </w:r>
          </w:p>
        </w:tc>
        <w:tc>
          <w:tcPr>
            <w:tcW w:w="320" w:type="pct"/>
            <w:tcMar>
              <w:left w:w="57" w:type="dxa"/>
              <w:right w:w="57" w:type="dxa"/>
            </w:tcMar>
            <w:vAlign w:val="center"/>
          </w:tcPr>
          <w:p w:rsidR="005859D5" w:rsidRPr="00DA591F" w:rsidRDefault="005859D5" w:rsidP="005E3DE3">
            <w:pPr>
              <w:pStyle w:val="Tabletext"/>
              <w:ind w:left="-57" w:right="-57"/>
              <w:jc w:val="center"/>
              <w:rPr>
                <w:sz w:val="18"/>
                <w:szCs w:val="18"/>
              </w:rPr>
            </w:pPr>
            <w:r w:rsidRPr="00DA591F">
              <w:rPr>
                <w:sz w:val="18"/>
                <w:szCs w:val="18"/>
              </w:rPr>
              <w:t>25 303</w:t>
            </w:r>
          </w:p>
        </w:tc>
        <w:tc>
          <w:tcPr>
            <w:tcW w:w="319" w:type="pct"/>
            <w:tcMar>
              <w:left w:w="57" w:type="dxa"/>
              <w:right w:w="57" w:type="dxa"/>
            </w:tcMar>
            <w:vAlign w:val="center"/>
          </w:tcPr>
          <w:p w:rsidR="005859D5" w:rsidRPr="00DA591F" w:rsidRDefault="005859D5" w:rsidP="005E3DE3">
            <w:pPr>
              <w:pStyle w:val="Tabletext"/>
              <w:ind w:left="-57" w:right="-57"/>
              <w:jc w:val="center"/>
              <w:rPr>
                <w:sz w:val="18"/>
                <w:szCs w:val="18"/>
              </w:rPr>
            </w:pPr>
            <w:r w:rsidRPr="00DA591F">
              <w:rPr>
                <w:sz w:val="18"/>
                <w:szCs w:val="18"/>
              </w:rPr>
              <w:t>13 746</w:t>
            </w:r>
          </w:p>
        </w:tc>
        <w:tc>
          <w:tcPr>
            <w:tcW w:w="300" w:type="pct"/>
            <w:tcMar>
              <w:left w:w="57" w:type="dxa"/>
              <w:right w:w="57" w:type="dxa"/>
            </w:tcMar>
            <w:vAlign w:val="center"/>
          </w:tcPr>
          <w:p w:rsidR="005859D5" w:rsidRPr="00DA591F" w:rsidRDefault="005859D5" w:rsidP="005E3DE3">
            <w:pPr>
              <w:pStyle w:val="Tabletext"/>
              <w:ind w:left="-57" w:right="-57"/>
              <w:jc w:val="center"/>
              <w:rPr>
                <w:sz w:val="18"/>
                <w:szCs w:val="18"/>
              </w:rPr>
            </w:pPr>
            <w:r w:rsidRPr="00DA591F">
              <w:rPr>
                <w:sz w:val="18"/>
                <w:szCs w:val="18"/>
              </w:rPr>
              <w:t>8 978</w:t>
            </w:r>
          </w:p>
        </w:tc>
        <w:tc>
          <w:tcPr>
            <w:tcW w:w="254" w:type="pct"/>
            <w:tcMar>
              <w:left w:w="57" w:type="dxa"/>
              <w:right w:w="57" w:type="dxa"/>
            </w:tcMar>
            <w:vAlign w:val="center"/>
          </w:tcPr>
          <w:p w:rsidR="005859D5" w:rsidRPr="00DA591F" w:rsidRDefault="005859D5" w:rsidP="005E3DE3">
            <w:pPr>
              <w:pStyle w:val="Tabletext"/>
              <w:ind w:left="-57" w:right="-57"/>
              <w:jc w:val="center"/>
              <w:rPr>
                <w:sz w:val="18"/>
                <w:szCs w:val="18"/>
              </w:rPr>
            </w:pPr>
            <w:r w:rsidRPr="00DA591F">
              <w:rPr>
                <w:sz w:val="18"/>
                <w:szCs w:val="18"/>
              </w:rPr>
              <w:t>6 356</w:t>
            </w:r>
          </w:p>
        </w:tc>
        <w:tc>
          <w:tcPr>
            <w:tcW w:w="348" w:type="pct"/>
            <w:tcMar>
              <w:left w:w="57" w:type="dxa"/>
              <w:right w:w="57" w:type="dxa"/>
            </w:tcMar>
            <w:vAlign w:val="center"/>
          </w:tcPr>
          <w:p w:rsidR="005859D5" w:rsidRPr="00DA591F" w:rsidRDefault="005859D5" w:rsidP="005E3DE3">
            <w:pPr>
              <w:pStyle w:val="Tabletext"/>
              <w:ind w:left="-57" w:right="-57"/>
              <w:jc w:val="center"/>
              <w:rPr>
                <w:sz w:val="18"/>
                <w:szCs w:val="18"/>
              </w:rPr>
            </w:pPr>
            <w:r w:rsidRPr="00DA591F">
              <w:rPr>
                <w:sz w:val="18"/>
                <w:szCs w:val="18"/>
              </w:rPr>
              <w:t>4 877</w:t>
            </w:r>
          </w:p>
        </w:tc>
        <w:tc>
          <w:tcPr>
            <w:tcW w:w="333" w:type="pct"/>
            <w:tcMar>
              <w:left w:w="57" w:type="dxa"/>
              <w:right w:w="57" w:type="dxa"/>
            </w:tcMar>
            <w:vAlign w:val="center"/>
          </w:tcPr>
          <w:p w:rsidR="005859D5" w:rsidRPr="00DA591F" w:rsidRDefault="005859D5" w:rsidP="005E3DE3">
            <w:pPr>
              <w:pStyle w:val="Tabletext"/>
              <w:ind w:left="-57" w:right="-57"/>
              <w:jc w:val="center"/>
              <w:rPr>
                <w:sz w:val="18"/>
                <w:szCs w:val="18"/>
              </w:rPr>
            </w:pPr>
            <w:r w:rsidRPr="00DA591F">
              <w:rPr>
                <w:sz w:val="18"/>
                <w:szCs w:val="18"/>
              </w:rPr>
              <w:t>4 010</w:t>
            </w:r>
          </w:p>
        </w:tc>
        <w:tc>
          <w:tcPr>
            <w:tcW w:w="333" w:type="pct"/>
            <w:tcMar>
              <w:left w:w="57" w:type="dxa"/>
              <w:right w:w="57" w:type="dxa"/>
            </w:tcMar>
            <w:vAlign w:val="center"/>
          </w:tcPr>
          <w:p w:rsidR="005859D5" w:rsidRPr="00DA591F" w:rsidRDefault="005859D5" w:rsidP="005E3DE3">
            <w:pPr>
              <w:pStyle w:val="Tabletext"/>
              <w:ind w:left="-57" w:right="-57"/>
              <w:jc w:val="center"/>
              <w:rPr>
                <w:sz w:val="18"/>
                <w:szCs w:val="18"/>
              </w:rPr>
            </w:pPr>
            <w:r w:rsidRPr="00DA591F">
              <w:rPr>
                <w:sz w:val="18"/>
                <w:szCs w:val="18"/>
              </w:rPr>
              <w:t>7 131</w:t>
            </w:r>
          </w:p>
        </w:tc>
        <w:tc>
          <w:tcPr>
            <w:tcW w:w="386" w:type="pct"/>
            <w:tcMar>
              <w:left w:w="57" w:type="dxa"/>
              <w:right w:w="57" w:type="dxa"/>
            </w:tcMar>
            <w:vAlign w:val="center"/>
          </w:tcPr>
          <w:p w:rsidR="005859D5" w:rsidRPr="00DA591F" w:rsidRDefault="005859D5" w:rsidP="005E3DE3">
            <w:pPr>
              <w:pStyle w:val="Tabletext"/>
              <w:ind w:left="-57" w:right="-57"/>
              <w:jc w:val="center"/>
              <w:rPr>
                <w:sz w:val="18"/>
                <w:szCs w:val="18"/>
              </w:rPr>
            </w:pPr>
            <w:r w:rsidRPr="00DA591F">
              <w:rPr>
                <w:sz w:val="18"/>
                <w:szCs w:val="18"/>
              </w:rPr>
              <w:t>4 010</w:t>
            </w:r>
          </w:p>
        </w:tc>
      </w:tr>
      <w:tr w:rsidR="005859D5" w:rsidRPr="00DA591F" w:rsidTr="00A473AB">
        <w:trPr>
          <w:jc w:val="center"/>
        </w:trPr>
        <w:tc>
          <w:tcPr>
            <w:tcW w:w="488" w:type="pct"/>
            <w:tcBorders>
              <w:right w:val="single" w:sz="4" w:space="0" w:color="auto"/>
            </w:tcBorders>
          </w:tcPr>
          <w:p w:rsidR="005859D5" w:rsidRPr="00DA591F" w:rsidRDefault="005859D5" w:rsidP="00A473AB">
            <w:pPr>
              <w:pStyle w:val="Tabletext"/>
              <w:ind w:right="-57"/>
              <w:jc w:val="left"/>
              <w:rPr>
                <w:sz w:val="18"/>
                <w:szCs w:val="18"/>
              </w:rPr>
            </w:pPr>
            <w:proofErr w:type="spellStart"/>
            <w:r w:rsidRPr="00DA591F">
              <w:rPr>
                <w:sz w:val="18"/>
                <w:szCs w:val="18"/>
              </w:rPr>
              <w:t>Separation</w:t>
            </w:r>
            <w:proofErr w:type="spellEnd"/>
            <w:r w:rsidRPr="00DA591F">
              <w:rPr>
                <w:sz w:val="18"/>
                <w:szCs w:val="18"/>
              </w:rPr>
              <w:t xml:space="preserve"> distance </w:t>
            </w:r>
            <w:proofErr w:type="spellStart"/>
            <w:r w:rsidRPr="00DA591F">
              <w:rPr>
                <w:sz w:val="18"/>
                <w:szCs w:val="18"/>
              </w:rPr>
              <w:t>required</w:t>
            </w:r>
            <w:proofErr w:type="spellEnd"/>
          </w:p>
        </w:tc>
        <w:tc>
          <w:tcPr>
            <w:tcW w:w="279" w:type="pct"/>
            <w:tcBorders>
              <w:left w:val="single" w:sz="4" w:space="0" w:color="auto"/>
            </w:tcBorders>
            <w:tcMar>
              <w:left w:w="0" w:type="dxa"/>
              <w:right w:w="0" w:type="dxa"/>
            </w:tcMar>
          </w:tcPr>
          <w:p w:rsidR="005859D5" w:rsidRPr="00DA591F" w:rsidRDefault="005859D5" w:rsidP="005E3DE3">
            <w:pPr>
              <w:pStyle w:val="Tabletext"/>
              <w:jc w:val="center"/>
              <w:rPr>
                <w:sz w:val="18"/>
                <w:szCs w:val="18"/>
              </w:rPr>
            </w:pPr>
            <w:r w:rsidRPr="00DA591F">
              <w:rPr>
                <w:sz w:val="18"/>
                <w:szCs w:val="18"/>
              </w:rPr>
              <w:t>(km)</w:t>
            </w:r>
          </w:p>
        </w:tc>
        <w:tc>
          <w:tcPr>
            <w:tcW w:w="4233" w:type="pct"/>
            <w:gridSpan w:val="13"/>
            <w:vAlign w:val="center"/>
          </w:tcPr>
          <w:p w:rsidR="005859D5" w:rsidRPr="00DA591F" w:rsidRDefault="005859D5" w:rsidP="005E3DE3">
            <w:pPr>
              <w:pStyle w:val="Tabletext"/>
              <w:jc w:val="center"/>
              <w:rPr>
                <w:sz w:val="18"/>
                <w:szCs w:val="18"/>
              </w:rPr>
            </w:pPr>
            <w:r w:rsidRPr="00DA591F">
              <w:rPr>
                <w:sz w:val="18"/>
                <w:szCs w:val="18"/>
              </w:rPr>
              <w:t>464 (line-of-</w:t>
            </w:r>
            <w:proofErr w:type="spellStart"/>
            <w:r w:rsidRPr="00DA591F">
              <w:rPr>
                <w:sz w:val="18"/>
                <w:szCs w:val="18"/>
              </w:rPr>
              <w:t>sight</w:t>
            </w:r>
            <w:proofErr w:type="spellEnd"/>
            <w:r w:rsidRPr="00DA591F">
              <w:rPr>
                <w:sz w:val="18"/>
                <w:szCs w:val="18"/>
              </w:rPr>
              <w:t xml:space="preserve"> distance)</w:t>
            </w:r>
          </w:p>
        </w:tc>
      </w:tr>
      <w:tr w:rsidR="005859D5" w:rsidRPr="002352B9" w:rsidTr="00A473AB">
        <w:trPr>
          <w:jc w:val="center"/>
        </w:trPr>
        <w:tc>
          <w:tcPr>
            <w:tcW w:w="5000" w:type="pct"/>
            <w:gridSpan w:val="15"/>
            <w:tcBorders>
              <w:left w:val="nil"/>
              <w:bottom w:val="nil"/>
              <w:right w:val="nil"/>
            </w:tcBorders>
          </w:tcPr>
          <w:p w:rsidR="005859D5" w:rsidRPr="005E3DE3" w:rsidRDefault="005859D5" w:rsidP="005E3DE3">
            <w:pPr>
              <w:pStyle w:val="Tablelegen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hanging="284"/>
              <w:rPr>
                <w:sz w:val="18"/>
                <w:szCs w:val="18"/>
                <w:lang w:val="en-US"/>
              </w:rPr>
            </w:pPr>
            <w:r w:rsidRPr="005E3DE3">
              <w:rPr>
                <w:position w:val="6"/>
                <w:sz w:val="18"/>
                <w:szCs w:val="18"/>
                <w:lang w:val="en-US"/>
              </w:rPr>
              <w:t>*</w:t>
            </w:r>
            <w:r w:rsidRPr="005E3DE3">
              <w:rPr>
                <w:sz w:val="18"/>
                <w:szCs w:val="18"/>
                <w:lang w:val="en-US"/>
              </w:rPr>
              <w:tab/>
              <w:t>Exceeds the distance to the boundary of deep space.</w:t>
            </w:r>
          </w:p>
        </w:tc>
      </w:tr>
    </w:tbl>
    <w:p w:rsidR="00A473AB" w:rsidRDefault="00A473AB" w:rsidP="00A473AB">
      <w:pPr>
        <w:pStyle w:val="Tablefin"/>
      </w:pPr>
    </w:p>
    <w:p w:rsidR="005859D5" w:rsidRPr="005E3DE3" w:rsidRDefault="005859D5" w:rsidP="005859D5">
      <w:pPr>
        <w:rPr>
          <w:lang w:val="en-US"/>
        </w:rPr>
      </w:pPr>
      <w:r w:rsidRPr="005E3DE3">
        <w:rPr>
          <w:lang w:val="en-US"/>
        </w:rPr>
        <w:t xml:space="preserve">Table 3 shows that the required protection distances exceed the line-of-sight distance which therefore can be used as the coordination one. </w:t>
      </w:r>
    </w:p>
    <w:p w:rsidR="005859D5" w:rsidRPr="005E3DE3" w:rsidRDefault="005859D5" w:rsidP="005859D5">
      <w:pPr>
        <w:pStyle w:val="Heading1"/>
        <w:rPr>
          <w:lang w:val="en-US"/>
        </w:rPr>
      </w:pPr>
      <w:r w:rsidRPr="005E3DE3">
        <w:rPr>
          <w:lang w:val="en-US"/>
        </w:rPr>
        <w:t>3</w:t>
      </w:r>
      <w:r w:rsidRPr="005E3DE3">
        <w:rPr>
          <w:lang w:val="en-US"/>
        </w:rPr>
        <w:tab/>
        <w:t>Study 2</w:t>
      </w:r>
    </w:p>
    <w:p w:rsidR="005859D5" w:rsidRPr="005E3DE3" w:rsidRDefault="005859D5" w:rsidP="005859D5">
      <w:pPr>
        <w:rPr>
          <w:lang w:val="en-US"/>
        </w:rPr>
      </w:pPr>
      <w:r w:rsidRPr="005E3DE3">
        <w:rPr>
          <w:lang w:val="en-US"/>
        </w:rPr>
        <w:t xml:space="preserve">The study uses the </w:t>
      </w:r>
      <w:proofErr w:type="spellStart"/>
      <w:r w:rsidRPr="005E3DE3">
        <w:rPr>
          <w:lang w:val="en-US"/>
        </w:rPr>
        <w:t>epfd</w:t>
      </w:r>
      <w:proofErr w:type="spellEnd"/>
      <w:r w:rsidRPr="005E3DE3">
        <w:rPr>
          <w:lang w:val="en-US"/>
        </w:rPr>
        <w:t xml:space="preserve"> methodology detailed in Recommendation ITU</w:t>
      </w:r>
      <w:r w:rsidRPr="005E3DE3">
        <w:rPr>
          <w:lang w:val="en-US"/>
        </w:rPr>
        <w:noBreakHyphen/>
        <w:t xml:space="preserve">R M.1583-1. The RAS antenna is randomly pointed in the sky, the location of UAS is randomly chosen. Then the </w:t>
      </w:r>
      <w:proofErr w:type="spellStart"/>
      <w:r w:rsidRPr="005E3DE3">
        <w:rPr>
          <w:lang w:val="en-US"/>
        </w:rPr>
        <w:t>epfd</w:t>
      </w:r>
      <w:proofErr w:type="spellEnd"/>
      <w:r w:rsidRPr="005E3DE3">
        <w:rPr>
          <w:lang w:val="en-US"/>
        </w:rPr>
        <w:t xml:space="preserve"> at the RAS level is calculated and integrated over a time period of 2000 seconds, taking into account the UAS movements. The </w:t>
      </w:r>
      <w:proofErr w:type="spellStart"/>
      <w:r w:rsidRPr="005E3DE3">
        <w:rPr>
          <w:lang w:val="en-US"/>
        </w:rPr>
        <w:t>epfd</w:t>
      </w:r>
      <w:proofErr w:type="spellEnd"/>
      <w:r w:rsidRPr="005E3DE3">
        <w:rPr>
          <w:lang w:val="en-US"/>
        </w:rPr>
        <w:t xml:space="preserve"> is then compared to the </w:t>
      </w:r>
      <w:proofErr w:type="spellStart"/>
      <w:r w:rsidRPr="005E3DE3">
        <w:rPr>
          <w:lang w:val="en-US"/>
        </w:rPr>
        <w:t>epfd</w:t>
      </w:r>
      <w:proofErr w:type="spellEnd"/>
      <w:r w:rsidRPr="005E3DE3">
        <w:rPr>
          <w:lang w:val="en-US"/>
        </w:rPr>
        <w:t xml:space="preserve"> threshold derived from recommendation ITU</w:t>
      </w:r>
      <w:r w:rsidRPr="005E3DE3">
        <w:rPr>
          <w:lang w:val="en-US"/>
        </w:rPr>
        <w:noBreakHyphen/>
        <w:t xml:space="preserve">R RA.769-2. When the </w:t>
      </w:r>
      <w:proofErr w:type="spellStart"/>
      <w:r w:rsidRPr="005E3DE3">
        <w:rPr>
          <w:lang w:val="en-US"/>
        </w:rPr>
        <w:t>epfd</w:t>
      </w:r>
      <w:proofErr w:type="spellEnd"/>
      <w:r w:rsidRPr="005E3DE3">
        <w:rPr>
          <w:lang w:val="en-US"/>
        </w:rPr>
        <w:t xml:space="preserve"> is over the threshold, there is data loss in the RAS receiver. This is done for several trials (at least 20 for each of the 2 334 cells of the sky, which is more than 45 000 trials in total). The overall data loss is then calculated over the whole sky and compared to the 2% criterion for RAS.</w:t>
      </w:r>
    </w:p>
    <w:p w:rsidR="005859D5" w:rsidRPr="005E3DE3" w:rsidRDefault="005859D5" w:rsidP="005859D5">
      <w:pPr>
        <w:rPr>
          <w:lang w:val="en-US"/>
        </w:rPr>
      </w:pPr>
      <w:r w:rsidRPr="005E3DE3">
        <w:rPr>
          <w:lang w:val="en-US"/>
        </w:rPr>
        <w:t>Figure 10 gives an example of a trial where the number of UAS is following the distribution of UAS given in ITU</w:t>
      </w:r>
      <w:r w:rsidRPr="005E3DE3">
        <w:rPr>
          <w:lang w:val="en-US"/>
        </w:rPr>
        <w:noBreakHyphen/>
        <w:t xml:space="preserve">R Report M.2171. The total number of UAS is 64 in a square of 1 000 km × 1 000 km. Taking into account the UAS characteristics expected in this frequency band, this study focuses on large UAS, generally flying above 6000 m. For this analysis, 54 UAS are assumed to fly above 6 000 m, while 10 UAS are assumed to be in departure or arrival phase and therefore operate below 6 000 m. The initial location and moving direction are randomly chosen, with a uniform law. The UAS speed is the same for all UAS, 300 km/h. The location of each UAS is then computed over 2 000 seconds which is the integration time for the radio astronomy station when considering the threshold levels contained in RA.769-2. The RAS station is in the middle, at altitude 0 m (coordinates 0, 0, 0). </w:t>
      </w:r>
    </w:p>
    <w:p w:rsidR="005859D5" w:rsidRPr="002505F7" w:rsidRDefault="005859D5" w:rsidP="005859D5">
      <w:pPr>
        <w:pStyle w:val="FigureNo"/>
        <w:rPr>
          <w:highlight w:val="green"/>
        </w:rPr>
      </w:pPr>
      <w:r w:rsidRPr="002505F7">
        <w:t>Figure</w:t>
      </w:r>
      <w:r w:rsidRPr="00BC383F">
        <w:t xml:space="preserve"> </w:t>
      </w:r>
      <w:r>
        <w:t>10</w:t>
      </w:r>
    </w:p>
    <w:p w:rsidR="005859D5" w:rsidRPr="00DA591F" w:rsidRDefault="005859D5" w:rsidP="00A473AB">
      <w:pPr>
        <w:pStyle w:val="Figure"/>
      </w:pPr>
      <w:r w:rsidRPr="00DA591F">
        <w:rPr>
          <w:noProof/>
          <w:lang w:val="en-US" w:eastAsia="zh-CN"/>
        </w:rPr>
        <w:drawing>
          <wp:inline distT="0" distB="0" distL="0" distR="0" wp14:anchorId="1A5E87CA" wp14:editId="378C1FE2">
            <wp:extent cx="6036945" cy="3112135"/>
            <wp:effectExtent l="19050" t="0" r="1905" b="0"/>
            <wp:docPr id="28"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pic:cNvPicPr>
                      <a:picLocks noChangeAspect="1" noChangeArrowheads="1"/>
                    </pic:cNvPicPr>
                  </pic:nvPicPr>
                  <pic:blipFill>
                    <a:blip r:embed="rId74"/>
                    <a:srcRect/>
                    <a:stretch>
                      <a:fillRect/>
                    </a:stretch>
                  </pic:blipFill>
                  <pic:spPr bwMode="auto">
                    <a:xfrm>
                      <a:off x="0" y="0"/>
                      <a:ext cx="6036945" cy="3112135"/>
                    </a:xfrm>
                    <a:prstGeom prst="rect">
                      <a:avLst/>
                    </a:prstGeom>
                    <a:noFill/>
                    <a:ln w="9525">
                      <a:noFill/>
                      <a:miter lim="800000"/>
                      <a:headEnd/>
                      <a:tailEnd/>
                    </a:ln>
                  </pic:spPr>
                </pic:pic>
              </a:graphicData>
            </a:graphic>
          </wp:inline>
        </w:drawing>
      </w:r>
    </w:p>
    <w:p w:rsidR="005859D5" w:rsidRPr="00DA591F" w:rsidRDefault="005859D5" w:rsidP="005859D5">
      <w:pPr>
        <w:spacing w:before="0"/>
      </w:pPr>
    </w:p>
    <w:p w:rsidR="005859D5" w:rsidRPr="005E3DE3" w:rsidRDefault="005859D5" w:rsidP="005859D5">
      <w:pPr>
        <w:rPr>
          <w:lang w:val="en-US"/>
        </w:rPr>
      </w:pPr>
      <w:r w:rsidRPr="005E3DE3">
        <w:rPr>
          <w:lang w:val="en-US"/>
        </w:rPr>
        <w:t xml:space="preserve">Figure 11 is an example of </w:t>
      </w:r>
      <w:proofErr w:type="spellStart"/>
      <w:r w:rsidRPr="005E3DE3">
        <w:rPr>
          <w:lang w:val="en-US"/>
        </w:rPr>
        <w:t>epfd</w:t>
      </w:r>
      <w:proofErr w:type="spellEnd"/>
      <w:r w:rsidRPr="005E3DE3">
        <w:rPr>
          <w:lang w:val="en-US"/>
        </w:rPr>
        <w:t xml:space="preserve"> calculation over the sky for one trial. The </w:t>
      </w:r>
      <w:proofErr w:type="spellStart"/>
      <w:r w:rsidRPr="005E3DE3">
        <w:rPr>
          <w:lang w:val="en-US"/>
        </w:rPr>
        <w:t>epfd</w:t>
      </w:r>
      <w:proofErr w:type="spellEnd"/>
      <w:r w:rsidRPr="005E3DE3">
        <w:rPr>
          <w:lang w:val="en-US"/>
        </w:rPr>
        <w:t xml:space="preserve"> is integrated over the 2 000 seconds, taking into account the UAS movement as shown above. </w:t>
      </w:r>
    </w:p>
    <w:p w:rsidR="005859D5" w:rsidRPr="002505F7" w:rsidRDefault="005859D5" w:rsidP="005859D5">
      <w:pPr>
        <w:pStyle w:val="FigureNo"/>
      </w:pPr>
      <w:r w:rsidRPr="002505F7">
        <w:t xml:space="preserve">Figure </w:t>
      </w:r>
      <w:r>
        <w:t>11</w:t>
      </w:r>
    </w:p>
    <w:p w:rsidR="005859D5" w:rsidRPr="00DA591F" w:rsidRDefault="005859D5" w:rsidP="00A473AB">
      <w:pPr>
        <w:pStyle w:val="Figure"/>
      </w:pPr>
      <w:r w:rsidRPr="00DA591F">
        <w:rPr>
          <w:noProof/>
          <w:lang w:val="en-US" w:eastAsia="zh-CN"/>
        </w:rPr>
        <w:drawing>
          <wp:inline distT="0" distB="0" distL="0" distR="0" wp14:anchorId="1EBE5ABC" wp14:editId="07AB9D51">
            <wp:extent cx="5749290" cy="3142615"/>
            <wp:effectExtent l="19050" t="0" r="3810" b="0"/>
            <wp:docPr id="29" name="Image 1" descr="Description : C:\Users\espinosa\AppData\Local\Microsoft\Windows\Temporary Internet Files\Content.Outlook\0OHMZA82\ep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C:\Users\espinosa\AppData\Local\Microsoft\Windows\Temporary Internet Files\Content.Outlook\0OHMZA82\epfd.jpg"/>
                    <pic:cNvPicPr>
                      <a:picLocks noChangeAspect="1" noChangeArrowheads="1"/>
                    </pic:cNvPicPr>
                  </pic:nvPicPr>
                  <pic:blipFill>
                    <a:blip r:embed="rId75"/>
                    <a:srcRect/>
                    <a:stretch>
                      <a:fillRect/>
                    </a:stretch>
                  </pic:blipFill>
                  <pic:spPr bwMode="auto">
                    <a:xfrm>
                      <a:off x="0" y="0"/>
                      <a:ext cx="5749290" cy="3142615"/>
                    </a:xfrm>
                    <a:prstGeom prst="rect">
                      <a:avLst/>
                    </a:prstGeom>
                    <a:noFill/>
                    <a:ln w="9525">
                      <a:noFill/>
                      <a:miter lim="800000"/>
                      <a:headEnd/>
                      <a:tailEnd/>
                    </a:ln>
                  </pic:spPr>
                </pic:pic>
              </a:graphicData>
            </a:graphic>
          </wp:inline>
        </w:drawing>
      </w:r>
    </w:p>
    <w:p w:rsidR="005859D5" w:rsidRPr="005E3DE3" w:rsidRDefault="005859D5" w:rsidP="005859D5">
      <w:pPr>
        <w:rPr>
          <w:lang w:val="en-US"/>
        </w:rPr>
      </w:pPr>
      <w:r w:rsidRPr="005E3DE3">
        <w:rPr>
          <w:lang w:val="en-US"/>
        </w:rPr>
        <w:t xml:space="preserve">The impact of UAS is predominant at low elevation angles, below 3°. This is consistent with previous </w:t>
      </w:r>
      <w:proofErr w:type="spellStart"/>
      <w:r w:rsidRPr="005E3DE3">
        <w:rPr>
          <w:lang w:val="en-US"/>
        </w:rPr>
        <w:t>epfd</w:t>
      </w:r>
      <w:proofErr w:type="spellEnd"/>
      <w:r w:rsidRPr="005E3DE3">
        <w:rPr>
          <w:lang w:val="en-US"/>
        </w:rPr>
        <w:t xml:space="preserve"> simulations considering aircraft flying on air routes (see the studies performed under WRC-12 AI 1.12 with space research or studies performed prior to WRC-03 with AMS(R)S at 14 GHz). </w:t>
      </w:r>
    </w:p>
    <w:p w:rsidR="005859D5" w:rsidRPr="005E3DE3" w:rsidRDefault="005859D5" w:rsidP="00414F4A">
      <w:pPr>
        <w:rPr>
          <w:lang w:val="en-US"/>
        </w:rPr>
      </w:pPr>
      <w:r w:rsidRPr="005E3DE3">
        <w:rPr>
          <w:lang w:val="en-US"/>
        </w:rPr>
        <w:t xml:space="preserve">Figures 12 and 13 give the level of data loss over the sky for 20 trials and an unwanted emission EIRP of </w:t>
      </w:r>
      <w:r w:rsidR="00414F4A" w:rsidRPr="005E3DE3">
        <w:rPr>
          <w:lang w:val="en-US"/>
        </w:rPr>
        <w:t>−</w:t>
      </w:r>
      <w:r w:rsidRPr="005E3DE3">
        <w:rPr>
          <w:lang w:val="en-US"/>
        </w:rPr>
        <w:t>68 </w:t>
      </w:r>
      <w:proofErr w:type="spellStart"/>
      <w:r w:rsidRPr="005E3DE3">
        <w:rPr>
          <w:lang w:val="en-US"/>
        </w:rPr>
        <w:t>dBW</w:t>
      </w:r>
      <w:proofErr w:type="spellEnd"/>
      <w:r w:rsidRPr="005E3DE3">
        <w:rPr>
          <w:lang w:val="en-US"/>
        </w:rPr>
        <w:t xml:space="preserve"> in 50 MHz, noting that the </w:t>
      </w:r>
      <w:proofErr w:type="spellStart"/>
      <w:r w:rsidRPr="005E3DE3">
        <w:rPr>
          <w:lang w:val="en-US"/>
        </w:rPr>
        <w:t>epfd</w:t>
      </w:r>
      <w:proofErr w:type="spellEnd"/>
      <w:r w:rsidRPr="005E3DE3">
        <w:rPr>
          <w:lang w:val="en-US"/>
        </w:rPr>
        <w:t xml:space="preserve"> threshold is −240 </w:t>
      </w:r>
      <w:proofErr w:type="spellStart"/>
      <w:r w:rsidRPr="005E3DE3">
        <w:rPr>
          <w:lang w:val="en-US"/>
        </w:rPr>
        <w:t>dBW</w:t>
      </w:r>
      <w:proofErr w:type="spellEnd"/>
      <w:r w:rsidRPr="005E3DE3">
        <w:rPr>
          <w:lang w:val="en-US"/>
        </w:rPr>
        <w:t xml:space="preserve">/m² in 50 MHz (continuum observations) for a 100 m diameter antenna. The overall data loss, averaged over the whole sky is 2.6%, close to the 2% criterion. This confirms that the interference occurs mainly at low elevation angles. It should be noted that not all the radio astronomy stations are able to observe below 5° elevation, and this for all azimuth angles. The data loss above 3° elevation is found to be 1.64%, i.e. below the 2% criterion. </w:t>
      </w:r>
    </w:p>
    <w:p w:rsidR="005859D5" w:rsidRPr="002505F7" w:rsidRDefault="005859D5" w:rsidP="005859D5">
      <w:pPr>
        <w:pStyle w:val="FigureNo"/>
      </w:pPr>
      <w:r w:rsidRPr="002505F7">
        <w:t xml:space="preserve">Figure </w:t>
      </w:r>
      <w:r>
        <w:t>12</w:t>
      </w:r>
    </w:p>
    <w:p w:rsidR="005859D5" w:rsidRPr="00DA591F" w:rsidRDefault="005859D5" w:rsidP="00A473AB">
      <w:pPr>
        <w:pStyle w:val="Figure"/>
        <w:rPr>
          <w:noProof/>
          <w:lang w:eastAsia="fr-FR"/>
        </w:rPr>
      </w:pPr>
      <w:r w:rsidRPr="00DA591F">
        <w:rPr>
          <w:noProof/>
          <w:lang w:val="en-US" w:eastAsia="zh-CN"/>
        </w:rPr>
        <w:drawing>
          <wp:inline distT="0" distB="0" distL="0" distR="0" wp14:anchorId="5E5790F9" wp14:editId="60619C3D">
            <wp:extent cx="5739130" cy="387477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a:srcRect/>
                    <a:stretch>
                      <a:fillRect/>
                    </a:stretch>
                  </pic:blipFill>
                  <pic:spPr bwMode="auto">
                    <a:xfrm>
                      <a:off x="0" y="0"/>
                      <a:ext cx="5739130" cy="3874770"/>
                    </a:xfrm>
                    <a:prstGeom prst="rect">
                      <a:avLst/>
                    </a:prstGeom>
                    <a:noFill/>
                    <a:ln w="9525">
                      <a:noFill/>
                      <a:miter lim="800000"/>
                      <a:headEnd/>
                      <a:tailEnd/>
                    </a:ln>
                  </pic:spPr>
                </pic:pic>
              </a:graphicData>
            </a:graphic>
          </wp:inline>
        </w:drawing>
      </w:r>
    </w:p>
    <w:p w:rsidR="005859D5" w:rsidRPr="002505F7" w:rsidRDefault="005859D5" w:rsidP="005859D5">
      <w:pPr>
        <w:pStyle w:val="FigureNo"/>
      </w:pPr>
      <w:r w:rsidRPr="002505F7">
        <w:t xml:space="preserve">Figure </w:t>
      </w:r>
      <w:r>
        <w:t>13</w:t>
      </w:r>
    </w:p>
    <w:p w:rsidR="005859D5" w:rsidRPr="00DA591F" w:rsidRDefault="005859D5" w:rsidP="00A473AB">
      <w:pPr>
        <w:pStyle w:val="Figure"/>
        <w:rPr>
          <w:b/>
          <w:sz w:val="28"/>
        </w:rPr>
      </w:pPr>
      <w:r w:rsidRPr="00DA591F">
        <w:rPr>
          <w:noProof/>
          <w:lang w:val="en-US" w:eastAsia="zh-CN"/>
        </w:rPr>
        <w:drawing>
          <wp:inline distT="0" distB="0" distL="0" distR="0" wp14:anchorId="124DEAF1" wp14:editId="523AD4E6">
            <wp:extent cx="5749290" cy="3142615"/>
            <wp:effectExtent l="19050" t="0" r="3810" b="0"/>
            <wp:docPr id="31"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3"/>
                    <pic:cNvPicPr>
                      <a:picLocks noChangeAspect="1" noChangeArrowheads="1"/>
                    </pic:cNvPicPr>
                  </pic:nvPicPr>
                  <pic:blipFill>
                    <a:blip r:embed="rId77"/>
                    <a:srcRect/>
                    <a:stretch>
                      <a:fillRect/>
                    </a:stretch>
                  </pic:blipFill>
                  <pic:spPr bwMode="auto">
                    <a:xfrm>
                      <a:off x="0" y="0"/>
                      <a:ext cx="5749290" cy="3142615"/>
                    </a:xfrm>
                    <a:prstGeom prst="rect">
                      <a:avLst/>
                    </a:prstGeom>
                    <a:noFill/>
                    <a:ln w="9525">
                      <a:noFill/>
                      <a:miter lim="800000"/>
                      <a:headEnd/>
                      <a:tailEnd/>
                    </a:ln>
                  </pic:spPr>
                </pic:pic>
              </a:graphicData>
            </a:graphic>
          </wp:inline>
        </w:drawing>
      </w:r>
    </w:p>
    <w:p w:rsidR="008D67B8" w:rsidRDefault="008D67B8" w:rsidP="008D67B8">
      <w:pPr>
        <w:rPr>
          <w:lang w:val="en-US"/>
        </w:rPr>
      </w:pPr>
    </w:p>
    <w:p w:rsidR="005859D5" w:rsidRPr="005E3DE3" w:rsidRDefault="005859D5" w:rsidP="005859D5">
      <w:pPr>
        <w:pStyle w:val="Heading1"/>
        <w:rPr>
          <w:lang w:val="en-US"/>
        </w:rPr>
      </w:pPr>
      <w:r w:rsidRPr="005E3DE3">
        <w:rPr>
          <w:lang w:val="en-US"/>
        </w:rPr>
        <w:t>4</w:t>
      </w:r>
      <w:r w:rsidRPr="005E3DE3">
        <w:rPr>
          <w:lang w:val="en-US"/>
        </w:rPr>
        <w:tab/>
        <w:t>Conclusions</w:t>
      </w:r>
    </w:p>
    <w:p w:rsidR="005859D5" w:rsidRPr="005E3DE3" w:rsidRDefault="005859D5" w:rsidP="005859D5">
      <w:pPr>
        <w:rPr>
          <w:lang w:val="en-US"/>
        </w:rPr>
      </w:pPr>
      <w:r w:rsidRPr="005E3DE3">
        <w:rPr>
          <w:lang w:val="en-US"/>
        </w:rPr>
        <w:t>Analysis of the calculation results in Study 1, using a static approach, shows that compatibility between a UA transmitter and RAS receiver cannot be accomplished in any direction from the maximum level of the RAS antenna pattern at distances equal to the line-of-sight distance (464 km) due to the required level of protection contained in ITU</w:t>
      </w:r>
      <w:r w:rsidRPr="005E3DE3">
        <w:rPr>
          <w:lang w:val="en-US"/>
        </w:rPr>
        <w:noBreakHyphen/>
        <w:t>R Recommendation RA.769-2. It should be noted that this result was obtained assuming an out of band rejection of 60 </w:t>
      </w:r>
      <w:proofErr w:type="spellStart"/>
      <w:r w:rsidRPr="005E3DE3">
        <w:rPr>
          <w:lang w:val="en-US"/>
        </w:rPr>
        <w:t>dB.</w:t>
      </w:r>
      <w:proofErr w:type="spellEnd"/>
    </w:p>
    <w:p w:rsidR="005859D5" w:rsidRPr="005E3DE3" w:rsidRDefault="005859D5" w:rsidP="005859D5">
      <w:pPr>
        <w:rPr>
          <w:lang w:val="en-US"/>
        </w:rPr>
      </w:pPr>
      <w:r w:rsidRPr="005E3DE3">
        <w:rPr>
          <w:lang w:val="en-US" w:eastAsia="zh-CN"/>
        </w:rPr>
        <w:t>Study 2, using a statistical approach derived from Recommendation ITU</w:t>
      </w:r>
      <w:r w:rsidRPr="005E3DE3">
        <w:rPr>
          <w:lang w:val="en-US" w:eastAsia="zh-CN"/>
        </w:rPr>
        <w:noBreakHyphen/>
        <w:t xml:space="preserve">R M.1583-1, shows </w:t>
      </w:r>
      <w:r w:rsidRPr="005E3DE3">
        <w:rPr>
          <w:lang w:val="en-US"/>
        </w:rPr>
        <w:t xml:space="preserve">that by taking into account multiple interfering sources that may transmit into the main lobe of the RAS station during a very short period (like UAS), the protection criterion of 2% can be met by limiting the out-of-band </w:t>
      </w:r>
      <w:proofErr w:type="spellStart"/>
      <w:r w:rsidRPr="005E3DE3">
        <w:rPr>
          <w:lang w:val="en-US"/>
        </w:rPr>
        <w:t>e.i.r.p</w:t>
      </w:r>
      <w:proofErr w:type="spellEnd"/>
      <w:r w:rsidRPr="005E3DE3">
        <w:rPr>
          <w:lang w:val="en-US"/>
        </w:rPr>
        <w:t>. of UA systems to −68 </w:t>
      </w:r>
      <w:proofErr w:type="spellStart"/>
      <w:r w:rsidRPr="005E3DE3">
        <w:rPr>
          <w:lang w:val="en-US"/>
        </w:rPr>
        <w:t>dBW</w:t>
      </w:r>
      <w:proofErr w:type="spellEnd"/>
      <w:r w:rsidRPr="005E3DE3">
        <w:rPr>
          <w:lang w:val="en-US"/>
        </w:rPr>
        <w:t xml:space="preserve"> in a 50 MHz bandwidth. It should be noted that reaching this out of band </w:t>
      </w:r>
      <w:proofErr w:type="spellStart"/>
      <w:r w:rsidRPr="005E3DE3">
        <w:rPr>
          <w:lang w:val="en-US"/>
        </w:rPr>
        <w:t>e.i.r.p</w:t>
      </w:r>
      <w:proofErr w:type="spellEnd"/>
      <w:r w:rsidRPr="005E3DE3">
        <w:rPr>
          <w:lang w:val="en-US"/>
        </w:rPr>
        <w:t>. level would be dependent upon the filters used in the UA transmitter. Obtaining this level will be difficult to achieve at this time because there is no information about the feasibility of such on-board equipment. For example, reaching the value of −68 dB/W in a 50 MHz bandwidth using the UA characteristics provided in Table 1 requires a filter rejection of 112 </w:t>
      </w:r>
      <w:proofErr w:type="spellStart"/>
      <w:r w:rsidRPr="005E3DE3">
        <w:rPr>
          <w:lang w:val="en-US"/>
        </w:rPr>
        <w:t>dB.</w:t>
      </w:r>
      <w:proofErr w:type="spellEnd"/>
    </w:p>
    <w:p w:rsidR="008D67B8" w:rsidRDefault="008D67B8" w:rsidP="00A473AB">
      <w:pPr>
        <w:pStyle w:val="AnnexNoTitle"/>
        <w:rPr>
          <w:lang w:val="en-US" w:eastAsia="zh-CN"/>
        </w:rPr>
      </w:pPr>
      <w:r>
        <w:rPr>
          <w:lang w:val="en-US" w:eastAsia="zh-CN"/>
        </w:rPr>
        <w:br w:type="page"/>
      </w:r>
    </w:p>
    <w:p w:rsidR="005859D5" w:rsidRPr="00A473AB" w:rsidRDefault="005859D5" w:rsidP="00A473AB">
      <w:pPr>
        <w:pStyle w:val="AnnexNoTitle"/>
        <w:rPr>
          <w:lang w:val="en-US" w:eastAsia="zh-CN"/>
        </w:rPr>
      </w:pPr>
      <w:r w:rsidRPr="00A473AB">
        <w:rPr>
          <w:lang w:val="en-US" w:eastAsia="zh-CN"/>
        </w:rPr>
        <w:t>Annex 2</w:t>
      </w:r>
      <w:r w:rsidR="00A473AB" w:rsidRPr="00A473AB">
        <w:rPr>
          <w:lang w:val="en-US" w:eastAsia="zh-CN"/>
        </w:rPr>
        <w:br/>
      </w:r>
      <w:r w:rsidR="00A473AB" w:rsidRPr="00A473AB">
        <w:rPr>
          <w:lang w:val="en-US" w:eastAsia="zh-CN"/>
        </w:rPr>
        <w:br/>
      </w:r>
      <w:r w:rsidRPr="00A473AB">
        <w:rPr>
          <w:lang w:val="en-US" w:eastAsia="zh-CN"/>
        </w:rPr>
        <w:t>Glossary</w:t>
      </w:r>
    </w:p>
    <w:p w:rsidR="00A473AB" w:rsidRDefault="00A473AB" w:rsidP="005859D5">
      <w:pPr>
        <w:spacing w:before="60"/>
        <w:ind w:left="1871" w:hanging="1871"/>
        <w:rPr>
          <w:lang w:val="en-US" w:eastAsia="zh-CN"/>
        </w:rPr>
      </w:pPr>
    </w:p>
    <w:p w:rsidR="005859D5" w:rsidRPr="005E3DE3" w:rsidRDefault="005859D5" w:rsidP="00A473AB">
      <w:pPr>
        <w:rPr>
          <w:lang w:val="en-US" w:eastAsia="zh-CN"/>
        </w:rPr>
      </w:pPr>
      <w:r w:rsidRPr="005E3DE3">
        <w:rPr>
          <w:lang w:val="en-US" w:eastAsia="zh-CN"/>
        </w:rPr>
        <w:t>ACP</w:t>
      </w:r>
      <w:r w:rsidRPr="005E3DE3">
        <w:rPr>
          <w:lang w:val="en-US" w:eastAsia="zh-CN"/>
        </w:rPr>
        <w:tab/>
      </w:r>
      <w:r w:rsidR="00A473AB">
        <w:rPr>
          <w:lang w:val="en-US" w:eastAsia="zh-CN"/>
        </w:rPr>
        <w:tab/>
      </w:r>
      <w:r w:rsidRPr="005E3DE3">
        <w:rPr>
          <w:lang w:val="en-US" w:eastAsia="zh-CN"/>
        </w:rPr>
        <w:tab/>
        <w:t>Aeronautical Communications Panel</w:t>
      </w:r>
    </w:p>
    <w:p w:rsidR="005859D5" w:rsidRPr="005E3DE3" w:rsidRDefault="005859D5" w:rsidP="00A473AB">
      <w:pPr>
        <w:rPr>
          <w:lang w:val="en-US" w:eastAsia="zh-CN"/>
        </w:rPr>
      </w:pPr>
      <w:r w:rsidRPr="005E3DE3">
        <w:rPr>
          <w:lang w:val="en-US" w:eastAsia="zh-CN"/>
        </w:rPr>
        <w:t>AES</w:t>
      </w:r>
      <w:r w:rsidRPr="005E3DE3">
        <w:rPr>
          <w:lang w:val="en-US" w:eastAsia="zh-CN"/>
        </w:rPr>
        <w:tab/>
      </w:r>
      <w:r w:rsidR="00A473AB">
        <w:rPr>
          <w:lang w:val="en-US" w:eastAsia="zh-CN"/>
        </w:rPr>
        <w:tab/>
      </w:r>
      <w:r w:rsidRPr="005E3DE3">
        <w:rPr>
          <w:lang w:val="en-US" w:eastAsia="zh-CN"/>
        </w:rPr>
        <w:tab/>
        <w:t>Airborne earth station</w:t>
      </w:r>
    </w:p>
    <w:p w:rsidR="005859D5" w:rsidRPr="005E3DE3" w:rsidRDefault="005859D5" w:rsidP="00A473AB">
      <w:pPr>
        <w:rPr>
          <w:lang w:val="en-US" w:eastAsia="zh-CN"/>
        </w:rPr>
      </w:pPr>
      <w:r w:rsidRPr="005E3DE3">
        <w:rPr>
          <w:lang w:val="en-US" w:eastAsia="zh-CN"/>
        </w:rPr>
        <w:t>ALS</w:t>
      </w:r>
      <w:r w:rsidRPr="005E3DE3">
        <w:rPr>
          <w:lang w:val="en-US" w:eastAsia="zh-CN"/>
        </w:rPr>
        <w:tab/>
      </w:r>
      <w:r w:rsidR="00A473AB">
        <w:rPr>
          <w:lang w:val="en-US" w:eastAsia="zh-CN"/>
        </w:rPr>
        <w:tab/>
      </w:r>
      <w:r w:rsidRPr="005E3DE3">
        <w:rPr>
          <w:lang w:val="en-US" w:eastAsia="zh-CN"/>
        </w:rPr>
        <w:tab/>
      </w:r>
      <w:r w:rsidRPr="005E3DE3">
        <w:rPr>
          <w:lang w:val="en-US"/>
        </w:rPr>
        <w:t>Automatic</w:t>
      </w:r>
      <w:r w:rsidRPr="005E3DE3">
        <w:rPr>
          <w:lang w:val="en-US" w:eastAsia="zh-CN"/>
        </w:rPr>
        <w:t xml:space="preserve"> landing system</w:t>
      </w:r>
    </w:p>
    <w:p w:rsidR="005859D5" w:rsidRPr="005E3DE3" w:rsidRDefault="005859D5" w:rsidP="00A473AB">
      <w:pPr>
        <w:rPr>
          <w:lang w:val="en-US" w:eastAsia="zh-CN"/>
        </w:rPr>
      </w:pPr>
      <w:r w:rsidRPr="005E3DE3">
        <w:rPr>
          <w:lang w:val="en-US" w:eastAsia="zh-CN"/>
        </w:rPr>
        <w:t xml:space="preserve">AM(R)S </w:t>
      </w:r>
      <w:r w:rsidR="00A473AB">
        <w:rPr>
          <w:lang w:val="en-US" w:eastAsia="zh-CN"/>
        </w:rPr>
        <w:tab/>
      </w:r>
      <w:r w:rsidRPr="005E3DE3">
        <w:rPr>
          <w:lang w:val="en-US" w:eastAsia="zh-CN"/>
        </w:rPr>
        <w:tab/>
        <w:t>Aeronautical mobile (route) service</w:t>
      </w:r>
    </w:p>
    <w:p w:rsidR="005859D5" w:rsidRPr="005E3DE3" w:rsidRDefault="005859D5" w:rsidP="00A473AB">
      <w:pPr>
        <w:rPr>
          <w:lang w:val="en-US" w:eastAsia="zh-CN"/>
        </w:rPr>
      </w:pPr>
      <w:r w:rsidRPr="005E3DE3">
        <w:rPr>
          <w:lang w:val="en-US" w:eastAsia="zh-CN"/>
        </w:rPr>
        <w:t>AMS</w:t>
      </w:r>
      <w:r w:rsidRPr="005E3DE3">
        <w:rPr>
          <w:lang w:val="en-US" w:eastAsia="zh-CN"/>
        </w:rPr>
        <w:tab/>
      </w:r>
      <w:r w:rsidR="00A473AB">
        <w:rPr>
          <w:lang w:val="en-US" w:eastAsia="zh-CN"/>
        </w:rPr>
        <w:tab/>
      </w:r>
      <w:r w:rsidRPr="005E3DE3">
        <w:rPr>
          <w:lang w:val="en-US" w:eastAsia="zh-CN"/>
        </w:rPr>
        <w:tab/>
        <w:t>Aeronautical mobile service</w:t>
      </w:r>
    </w:p>
    <w:p w:rsidR="005859D5" w:rsidRPr="005E3DE3" w:rsidRDefault="005859D5" w:rsidP="00A473AB">
      <w:pPr>
        <w:rPr>
          <w:lang w:val="en-US" w:eastAsia="zh-CN"/>
        </w:rPr>
      </w:pPr>
      <w:r w:rsidRPr="005E3DE3">
        <w:rPr>
          <w:lang w:val="en-US" w:eastAsia="zh-CN"/>
        </w:rPr>
        <w:t>AMS(R)S</w:t>
      </w:r>
      <w:r w:rsidR="00A473AB">
        <w:rPr>
          <w:lang w:val="en-US" w:eastAsia="zh-CN"/>
        </w:rPr>
        <w:tab/>
      </w:r>
      <w:r w:rsidRPr="005E3DE3">
        <w:rPr>
          <w:lang w:val="en-US" w:eastAsia="zh-CN"/>
        </w:rPr>
        <w:tab/>
        <w:t>Aeronautical-mobile satellite (route) service</w:t>
      </w:r>
    </w:p>
    <w:p w:rsidR="005859D5" w:rsidRPr="005E3DE3" w:rsidRDefault="005859D5" w:rsidP="00A473AB">
      <w:pPr>
        <w:rPr>
          <w:lang w:val="en-US" w:eastAsia="zh-CN"/>
        </w:rPr>
      </w:pPr>
      <w:r w:rsidRPr="005E3DE3">
        <w:rPr>
          <w:lang w:val="en-US" w:eastAsia="zh-CN"/>
        </w:rPr>
        <w:t>AMSS</w:t>
      </w:r>
      <w:r w:rsidRPr="005E3DE3">
        <w:rPr>
          <w:lang w:val="en-US" w:eastAsia="zh-CN"/>
        </w:rPr>
        <w:tab/>
      </w:r>
      <w:r w:rsidRPr="005E3DE3">
        <w:rPr>
          <w:lang w:val="en-US" w:eastAsia="zh-CN"/>
        </w:rPr>
        <w:tab/>
      </w:r>
      <w:r w:rsidR="00A473AB">
        <w:rPr>
          <w:lang w:val="en-US" w:eastAsia="zh-CN"/>
        </w:rPr>
        <w:tab/>
      </w:r>
      <w:r w:rsidRPr="005E3DE3">
        <w:rPr>
          <w:lang w:val="en-US" w:eastAsia="zh-CN"/>
        </w:rPr>
        <w:t>Aeronautical-mobile satellite service</w:t>
      </w:r>
    </w:p>
    <w:p w:rsidR="005859D5" w:rsidRPr="005E3DE3" w:rsidRDefault="005859D5" w:rsidP="00A473AB">
      <w:pPr>
        <w:ind w:left="1588" w:hanging="1588"/>
        <w:rPr>
          <w:lang w:val="en-US" w:eastAsia="zh-CN"/>
        </w:rPr>
      </w:pPr>
      <w:r w:rsidRPr="005E3DE3">
        <w:rPr>
          <w:lang w:val="en-US" w:eastAsia="zh-CN"/>
        </w:rPr>
        <w:t>ANLE</w:t>
      </w:r>
      <w:r w:rsidRPr="005E3DE3">
        <w:rPr>
          <w:lang w:val="en-US" w:eastAsia="zh-CN"/>
        </w:rPr>
        <w:tab/>
      </w:r>
      <w:r w:rsidR="00A473AB">
        <w:rPr>
          <w:lang w:val="en-US" w:eastAsia="zh-CN"/>
        </w:rPr>
        <w:tab/>
      </w:r>
      <w:r w:rsidRPr="005E3DE3">
        <w:rPr>
          <w:lang w:val="en-US" w:eastAsia="zh-CN"/>
        </w:rPr>
        <w:tab/>
        <w:t>Airport network and location equipment (a highly integrated, high-data-rate, wireless local-area network for airport surface areas)</w:t>
      </w:r>
    </w:p>
    <w:p w:rsidR="005859D5" w:rsidRPr="005E3DE3" w:rsidRDefault="005859D5" w:rsidP="00A473AB">
      <w:pPr>
        <w:rPr>
          <w:lang w:val="en-US" w:eastAsia="zh-CN"/>
        </w:rPr>
      </w:pPr>
      <w:r w:rsidRPr="005E3DE3">
        <w:rPr>
          <w:lang w:val="en-US" w:eastAsia="zh-CN"/>
        </w:rPr>
        <w:t>ARNS</w:t>
      </w:r>
      <w:r w:rsidRPr="005E3DE3">
        <w:rPr>
          <w:lang w:val="en-US" w:eastAsia="zh-CN"/>
        </w:rPr>
        <w:tab/>
      </w:r>
      <w:r w:rsidR="00A473AB">
        <w:rPr>
          <w:lang w:val="en-US" w:eastAsia="zh-CN"/>
        </w:rPr>
        <w:tab/>
      </w:r>
      <w:r w:rsidRPr="005E3DE3">
        <w:rPr>
          <w:lang w:val="en-US" w:eastAsia="zh-CN"/>
        </w:rPr>
        <w:tab/>
        <w:t xml:space="preserve">Aeronautical </w:t>
      </w:r>
      <w:proofErr w:type="spellStart"/>
      <w:r w:rsidRPr="005E3DE3">
        <w:rPr>
          <w:lang w:val="en-US" w:eastAsia="zh-CN"/>
        </w:rPr>
        <w:t>radionavigation</w:t>
      </w:r>
      <w:proofErr w:type="spellEnd"/>
      <w:r w:rsidRPr="005E3DE3">
        <w:rPr>
          <w:lang w:val="en-US" w:eastAsia="zh-CN"/>
        </w:rPr>
        <w:t xml:space="preserve"> service</w:t>
      </w:r>
    </w:p>
    <w:p w:rsidR="005859D5" w:rsidRPr="005E3DE3" w:rsidRDefault="005859D5" w:rsidP="00A473AB">
      <w:pPr>
        <w:rPr>
          <w:lang w:val="en-US" w:eastAsia="zh-CN"/>
        </w:rPr>
      </w:pPr>
      <w:r w:rsidRPr="005E3DE3">
        <w:rPr>
          <w:lang w:val="en-US" w:eastAsia="zh-CN"/>
        </w:rPr>
        <w:t>ATC</w:t>
      </w:r>
      <w:r w:rsidRPr="005E3DE3">
        <w:rPr>
          <w:lang w:val="en-US" w:eastAsia="zh-CN"/>
        </w:rPr>
        <w:tab/>
      </w:r>
      <w:r w:rsidR="00A473AB">
        <w:rPr>
          <w:lang w:val="en-US" w:eastAsia="zh-CN"/>
        </w:rPr>
        <w:tab/>
      </w:r>
      <w:r w:rsidRPr="005E3DE3">
        <w:rPr>
          <w:lang w:val="en-US" w:eastAsia="zh-CN"/>
        </w:rPr>
        <w:tab/>
        <w:t>Air traffic control</w:t>
      </w:r>
    </w:p>
    <w:p w:rsidR="005859D5" w:rsidRPr="005E3DE3" w:rsidRDefault="005859D5" w:rsidP="00A473AB">
      <w:pPr>
        <w:rPr>
          <w:lang w:val="en-US" w:eastAsia="zh-CN"/>
        </w:rPr>
      </w:pPr>
      <w:proofErr w:type="spellStart"/>
      <w:r w:rsidRPr="005E3DE3">
        <w:rPr>
          <w:lang w:val="en-US" w:eastAsia="zh-CN"/>
        </w:rPr>
        <w:t>BLoS</w:t>
      </w:r>
      <w:proofErr w:type="spellEnd"/>
      <w:r w:rsidRPr="005E3DE3">
        <w:rPr>
          <w:lang w:val="en-US" w:eastAsia="zh-CN"/>
        </w:rPr>
        <w:t xml:space="preserve"> </w:t>
      </w:r>
      <w:r w:rsidRPr="005E3DE3">
        <w:rPr>
          <w:lang w:val="en-US" w:eastAsia="zh-CN"/>
        </w:rPr>
        <w:tab/>
      </w:r>
      <w:r w:rsidR="00A473AB">
        <w:rPr>
          <w:lang w:val="en-US" w:eastAsia="zh-CN"/>
        </w:rPr>
        <w:tab/>
      </w:r>
      <w:r w:rsidRPr="005E3DE3">
        <w:rPr>
          <w:lang w:val="en-US" w:eastAsia="zh-CN"/>
        </w:rPr>
        <w:tab/>
        <w:t xml:space="preserve">Beyond line-of-sight </w:t>
      </w:r>
    </w:p>
    <w:p w:rsidR="005859D5" w:rsidRPr="005E3DE3" w:rsidRDefault="005859D5" w:rsidP="00A473AB">
      <w:pPr>
        <w:rPr>
          <w:lang w:val="en-US" w:eastAsia="zh-CN"/>
        </w:rPr>
      </w:pPr>
      <w:r w:rsidRPr="005E3DE3">
        <w:rPr>
          <w:lang w:val="en-US" w:eastAsia="zh-CN"/>
        </w:rPr>
        <w:t>CNPC</w:t>
      </w:r>
      <w:r w:rsidRPr="005E3DE3">
        <w:rPr>
          <w:lang w:val="en-US" w:eastAsia="zh-CN"/>
        </w:rPr>
        <w:tab/>
      </w:r>
      <w:r w:rsidR="00A473AB">
        <w:rPr>
          <w:lang w:val="en-US" w:eastAsia="zh-CN"/>
        </w:rPr>
        <w:tab/>
      </w:r>
      <w:r w:rsidRPr="005E3DE3">
        <w:rPr>
          <w:lang w:val="en-US" w:eastAsia="zh-CN"/>
        </w:rPr>
        <w:tab/>
        <w:t>Control and non-payload communications</w:t>
      </w:r>
    </w:p>
    <w:p w:rsidR="005859D5" w:rsidRPr="005E3DE3" w:rsidRDefault="005859D5" w:rsidP="00A473AB">
      <w:pPr>
        <w:rPr>
          <w:lang w:val="en-US" w:eastAsia="zh-CN"/>
        </w:rPr>
      </w:pPr>
      <w:r w:rsidRPr="005E3DE3">
        <w:rPr>
          <w:lang w:val="en-US" w:eastAsia="zh-CN"/>
        </w:rPr>
        <w:t>dB</w:t>
      </w:r>
      <w:r w:rsidRPr="005E3DE3">
        <w:rPr>
          <w:lang w:val="en-US" w:eastAsia="zh-CN"/>
        </w:rPr>
        <w:tab/>
      </w:r>
      <w:r w:rsidR="00A473AB">
        <w:rPr>
          <w:lang w:val="en-US" w:eastAsia="zh-CN"/>
        </w:rPr>
        <w:tab/>
      </w:r>
      <w:r w:rsidRPr="005E3DE3">
        <w:rPr>
          <w:lang w:val="en-US" w:eastAsia="zh-CN"/>
        </w:rPr>
        <w:tab/>
        <w:t>Decibel(s)</w:t>
      </w:r>
    </w:p>
    <w:p w:rsidR="005859D5" w:rsidRPr="005E3DE3" w:rsidRDefault="005859D5" w:rsidP="00A473AB">
      <w:pPr>
        <w:rPr>
          <w:lang w:val="en-US" w:eastAsia="zh-CN"/>
        </w:rPr>
      </w:pPr>
      <w:proofErr w:type="spellStart"/>
      <w:r w:rsidRPr="005E3DE3">
        <w:rPr>
          <w:lang w:val="en-US" w:eastAsia="zh-CN"/>
        </w:rPr>
        <w:t>dBc</w:t>
      </w:r>
      <w:proofErr w:type="spellEnd"/>
      <w:r w:rsidRPr="005E3DE3">
        <w:rPr>
          <w:lang w:val="en-US" w:eastAsia="zh-CN"/>
        </w:rPr>
        <w:tab/>
      </w:r>
      <w:r w:rsidR="00A473AB">
        <w:rPr>
          <w:lang w:val="en-US" w:eastAsia="zh-CN"/>
        </w:rPr>
        <w:tab/>
      </w:r>
      <w:r w:rsidRPr="005E3DE3">
        <w:rPr>
          <w:lang w:val="en-US" w:eastAsia="zh-CN"/>
        </w:rPr>
        <w:tab/>
        <w:t>dB relative to the carrier</w:t>
      </w:r>
    </w:p>
    <w:p w:rsidR="005859D5" w:rsidRPr="005E3DE3" w:rsidRDefault="005859D5" w:rsidP="00A473AB">
      <w:pPr>
        <w:rPr>
          <w:lang w:val="en-US" w:eastAsia="zh-CN"/>
        </w:rPr>
      </w:pPr>
      <w:proofErr w:type="spellStart"/>
      <w:r w:rsidRPr="005E3DE3">
        <w:rPr>
          <w:lang w:val="en-US" w:eastAsia="zh-CN"/>
        </w:rPr>
        <w:t>dBHz</w:t>
      </w:r>
      <w:proofErr w:type="spellEnd"/>
      <w:r w:rsidRPr="005E3DE3">
        <w:rPr>
          <w:lang w:val="en-US" w:eastAsia="zh-CN"/>
        </w:rPr>
        <w:tab/>
      </w:r>
      <w:r w:rsidR="00A473AB">
        <w:rPr>
          <w:lang w:val="en-US" w:eastAsia="zh-CN"/>
        </w:rPr>
        <w:tab/>
      </w:r>
      <w:r w:rsidRPr="005E3DE3">
        <w:rPr>
          <w:lang w:val="en-US" w:eastAsia="zh-CN"/>
        </w:rPr>
        <w:tab/>
        <w:t>dB referred to one hertz</w:t>
      </w:r>
    </w:p>
    <w:p w:rsidR="005859D5" w:rsidRPr="005E3DE3" w:rsidRDefault="005859D5" w:rsidP="00A473AB">
      <w:pPr>
        <w:rPr>
          <w:lang w:val="en-US" w:eastAsia="zh-CN"/>
        </w:rPr>
      </w:pPr>
      <w:proofErr w:type="spellStart"/>
      <w:r w:rsidRPr="005E3DE3">
        <w:rPr>
          <w:lang w:val="en-US" w:eastAsia="zh-CN"/>
        </w:rPr>
        <w:t>dBi</w:t>
      </w:r>
      <w:proofErr w:type="spellEnd"/>
      <w:r w:rsidRPr="005E3DE3">
        <w:rPr>
          <w:lang w:val="en-US" w:eastAsia="zh-CN"/>
        </w:rPr>
        <w:tab/>
      </w:r>
      <w:r w:rsidR="00A473AB">
        <w:rPr>
          <w:lang w:val="en-US" w:eastAsia="zh-CN"/>
        </w:rPr>
        <w:tab/>
      </w:r>
      <w:r w:rsidRPr="005E3DE3">
        <w:rPr>
          <w:lang w:val="en-US" w:eastAsia="zh-CN"/>
        </w:rPr>
        <w:tab/>
        <w:t>dB referred to the gain of an isotropic antenna</w:t>
      </w:r>
    </w:p>
    <w:p w:rsidR="005859D5" w:rsidRPr="005E3DE3" w:rsidRDefault="005859D5" w:rsidP="00A473AB">
      <w:pPr>
        <w:rPr>
          <w:lang w:val="en-US" w:eastAsia="zh-CN"/>
        </w:rPr>
      </w:pPr>
      <w:proofErr w:type="spellStart"/>
      <w:r w:rsidRPr="005E3DE3">
        <w:rPr>
          <w:lang w:val="en-US" w:eastAsia="zh-CN"/>
        </w:rPr>
        <w:t>dBm</w:t>
      </w:r>
      <w:proofErr w:type="spellEnd"/>
      <w:r w:rsidRPr="005E3DE3">
        <w:rPr>
          <w:lang w:val="en-US" w:eastAsia="zh-CN"/>
        </w:rPr>
        <w:tab/>
      </w:r>
      <w:r w:rsidR="00A473AB">
        <w:rPr>
          <w:lang w:val="en-US" w:eastAsia="zh-CN"/>
        </w:rPr>
        <w:tab/>
      </w:r>
      <w:r w:rsidRPr="005E3DE3">
        <w:rPr>
          <w:lang w:val="en-US" w:eastAsia="zh-CN"/>
        </w:rPr>
        <w:tab/>
        <w:t xml:space="preserve">dB referred to one </w:t>
      </w:r>
      <w:proofErr w:type="spellStart"/>
      <w:r w:rsidRPr="005E3DE3">
        <w:rPr>
          <w:lang w:val="en-US" w:eastAsia="zh-CN"/>
        </w:rPr>
        <w:t>milliwatt</w:t>
      </w:r>
      <w:proofErr w:type="spellEnd"/>
    </w:p>
    <w:p w:rsidR="005859D5" w:rsidRPr="005E3DE3" w:rsidRDefault="005859D5" w:rsidP="00A473AB">
      <w:pPr>
        <w:rPr>
          <w:lang w:val="en-US" w:eastAsia="zh-CN"/>
        </w:rPr>
      </w:pPr>
      <w:proofErr w:type="spellStart"/>
      <w:r w:rsidRPr="005E3DE3">
        <w:rPr>
          <w:lang w:val="en-US" w:eastAsia="zh-CN"/>
        </w:rPr>
        <w:t>dBm</w:t>
      </w:r>
      <w:proofErr w:type="spellEnd"/>
      <w:r w:rsidRPr="005E3DE3">
        <w:rPr>
          <w:lang w:val="en-US" w:eastAsia="zh-CN"/>
        </w:rPr>
        <w:t>/Hz</w:t>
      </w:r>
      <w:r w:rsidRPr="005E3DE3">
        <w:rPr>
          <w:lang w:val="en-US" w:eastAsia="zh-CN"/>
        </w:rPr>
        <w:tab/>
      </w:r>
      <w:r w:rsidR="00A473AB">
        <w:rPr>
          <w:lang w:val="en-US" w:eastAsia="zh-CN"/>
        </w:rPr>
        <w:tab/>
      </w:r>
      <w:r w:rsidRPr="005E3DE3">
        <w:rPr>
          <w:lang w:val="en-US" w:eastAsia="zh-CN"/>
        </w:rPr>
        <w:t xml:space="preserve">dB referred to one </w:t>
      </w:r>
      <w:proofErr w:type="spellStart"/>
      <w:r w:rsidRPr="005E3DE3">
        <w:rPr>
          <w:lang w:val="en-US" w:eastAsia="zh-CN"/>
        </w:rPr>
        <w:t>milliwatt</w:t>
      </w:r>
      <w:proofErr w:type="spellEnd"/>
      <w:r w:rsidRPr="005E3DE3">
        <w:rPr>
          <w:lang w:val="en-US" w:eastAsia="zh-CN"/>
        </w:rPr>
        <w:t xml:space="preserve"> per hertz</w:t>
      </w:r>
    </w:p>
    <w:p w:rsidR="005859D5" w:rsidRPr="005E3DE3" w:rsidRDefault="005859D5" w:rsidP="00A473AB">
      <w:pPr>
        <w:rPr>
          <w:lang w:val="en-US" w:eastAsia="zh-CN"/>
        </w:rPr>
      </w:pPr>
      <w:proofErr w:type="spellStart"/>
      <w:r w:rsidRPr="005E3DE3">
        <w:rPr>
          <w:lang w:val="en-US" w:eastAsia="zh-CN"/>
        </w:rPr>
        <w:t>dBr</w:t>
      </w:r>
      <w:proofErr w:type="spellEnd"/>
      <w:r w:rsidRPr="005E3DE3">
        <w:rPr>
          <w:lang w:val="en-US" w:eastAsia="zh-CN"/>
        </w:rPr>
        <w:tab/>
      </w:r>
      <w:r w:rsidRPr="005E3DE3">
        <w:rPr>
          <w:lang w:val="en-US" w:eastAsia="zh-CN"/>
        </w:rPr>
        <w:tab/>
      </w:r>
      <w:r w:rsidR="00A473AB">
        <w:rPr>
          <w:lang w:val="en-US" w:eastAsia="zh-CN"/>
        </w:rPr>
        <w:tab/>
      </w:r>
      <w:r w:rsidRPr="005E3DE3">
        <w:rPr>
          <w:lang w:val="en-US" w:eastAsia="zh-CN"/>
        </w:rPr>
        <w:t>dB relative to a maximum value</w:t>
      </w:r>
    </w:p>
    <w:p w:rsidR="005859D5" w:rsidRPr="005E3DE3" w:rsidRDefault="005859D5" w:rsidP="00A473AB">
      <w:pPr>
        <w:rPr>
          <w:lang w:val="en-US" w:eastAsia="zh-CN"/>
        </w:rPr>
      </w:pPr>
      <w:proofErr w:type="spellStart"/>
      <w:r w:rsidRPr="005E3DE3">
        <w:rPr>
          <w:lang w:val="en-US" w:eastAsia="zh-CN"/>
        </w:rPr>
        <w:t>dBW</w:t>
      </w:r>
      <w:proofErr w:type="spellEnd"/>
      <w:r w:rsidRPr="005E3DE3">
        <w:rPr>
          <w:lang w:val="en-US" w:eastAsia="zh-CN"/>
        </w:rPr>
        <w:tab/>
      </w:r>
      <w:r w:rsidR="00A473AB">
        <w:rPr>
          <w:lang w:val="en-US" w:eastAsia="zh-CN"/>
        </w:rPr>
        <w:tab/>
      </w:r>
      <w:r w:rsidRPr="005E3DE3">
        <w:rPr>
          <w:lang w:val="en-US" w:eastAsia="zh-CN"/>
        </w:rPr>
        <w:tab/>
        <w:t>dB referred to one watt</w:t>
      </w:r>
    </w:p>
    <w:p w:rsidR="005859D5" w:rsidRPr="005E3DE3" w:rsidRDefault="005859D5" w:rsidP="00A473AB">
      <w:pPr>
        <w:rPr>
          <w:lang w:val="en-US" w:eastAsia="zh-CN"/>
        </w:rPr>
      </w:pPr>
      <w:r w:rsidRPr="005E3DE3">
        <w:rPr>
          <w:lang w:val="en-US" w:eastAsia="zh-CN"/>
        </w:rPr>
        <w:t>DL</w:t>
      </w:r>
      <w:r w:rsidRPr="005E3DE3">
        <w:rPr>
          <w:lang w:val="en-US" w:eastAsia="zh-CN"/>
        </w:rPr>
        <w:tab/>
      </w:r>
      <w:r w:rsidR="00A473AB">
        <w:rPr>
          <w:lang w:val="en-US" w:eastAsia="zh-CN"/>
        </w:rPr>
        <w:tab/>
      </w:r>
      <w:r w:rsidRPr="005E3DE3">
        <w:rPr>
          <w:lang w:val="en-US" w:eastAsia="zh-CN"/>
        </w:rPr>
        <w:tab/>
        <w:t>Downlink</w:t>
      </w:r>
    </w:p>
    <w:p w:rsidR="005859D5" w:rsidRPr="005E3DE3" w:rsidRDefault="005859D5" w:rsidP="00A473AB">
      <w:pPr>
        <w:rPr>
          <w:lang w:val="en-US" w:eastAsia="zh-CN"/>
        </w:rPr>
      </w:pPr>
      <w:r w:rsidRPr="005E3DE3">
        <w:rPr>
          <w:lang w:val="en-US" w:eastAsia="zh-CN"/>
        </w:rPr>
        <w:t xml:space="preserve">DME </w:t>
      </w:r>
      <w:r w:rsidRPr="005E3DE3">
        <w:rPr>
          <w:lang w:val="en-US" w:eastAsia="zh-CN"/>
        </w:rPr>
        <w:tab/>
      </w:r>
      <w:r w:rsidR="00A473AB">
        <w:rPr>
          <w:lang w:val="en-US" w:eastAsia="zh-CN"/>
        </w:rPr>
        <w:tab/>
      </w:r>
      <w:r w:rsidRPr="005E3DE3">
        <w:rPr>
          <w:lang w:val="en-US" w:eastAsia="zh-CN"/>
        </w:rPr>
        <w:tab/>
        <w:t>Distance measuring equipment</w:t>
      </w:r>
    </w:p>
    <w:p w:rsidR="005859D5" w:rsidRPr="005E3DE3" w:rsidRDefault="005859D5" w:rsidP="00A473AB">
      <w:pPr>
        <w:rPr>
          <w:lang w:val="en-US" w:eastAsia="zh-CN"/>
        </w:rPr>
      </w:pPr>
      <w:r w:rsidRPr="005E3DE3">
        <w:rPr>
          <w:lang w:val="en-US" w:eastAsia="zh-CN"/>
        </w:rPr>
        <w:t xml:space="preserve">DME/N </w:t>
      </w:r>
      <w:r w:rsidR="00A473AB">
        <w:rPr>
          <w:lang w:val="en-US" w:eastAsia="zh-CN"/>
        </w:rPr>
        <w:tab/>
      </w:r>
      <w:r w:rsidRPr="005E3DE3">
        <w:rPr>
          <w:lang w:val="en-US" w:eastAsia="zh-CN"/>
        </w:rPr>
        <w:tab/>
        <w:t>Narrow-spectrum distance measuring equipment</w:t>
      </w:r>
    </w:p>
    <w:p w:rsidR="005859D5" w:rsidRPr="005E3DE3" w:rsidRDefault="005859D5" w:rsidP="00A473AB">
      <w:pPr>
        <w:rPr>
          <w:lang w:val="en-US" w:eastAsia="zh-CN"/>
        </w:rPr>
      </w:pPr>
      <w:r w:rsidRPr="005E3DE3">
        <w:rPr>
          <w:lang w:val="en-US" w:eastAsia="zh-CN"/>
        </w:rPr>
        <w:t xml:space="preserve">DME/P </w:t>
      </w:r>
      <w:r w:rsidRPr="005E3DE3">
        <w:rPr>
          <w:lang w:val="en-US" w:eastAsia="zh-CN"/>
        </w:rPr>
        <w:tab/>
      </w:r>
      <w:r w:rsidR="00A473AB">
        <w:rPr>
          <w:lang w:val="en-US" w:eastAsia="zh-CN"/>
        </w:rPr>
        <w:tab/>
      </w:r>
      <w:r w:rsidRPr="005E3DE3">
        <w:rPr>
          <w:lang w:val="en-US" w:eastAsia="zh-CN"/>
        </w:rPr>
        <w:tab/>
        <w:t>Precision distance measuring equipment</w:t>
      </w:r>
    </w:p>
    <w:p w:rsidR="005859D5" w:rsidRPr="005E3DE3" w:rsidRDefault="005859D5" w:rsidP="00A473AB">
      <w:pPr>
        <w:rPr>
          <w:lang w:val="en-US" w:eastAsia="zh-CN"/>
        </w:rPr>
      </w:pPr>
      <w:r w:rsidRPr="005E3DE3">
        <w:rPr>
          <w:lang w:val="en-US" w:eastAsia="zh-CN"/>
        </w:rPr>
        <w:t>DQPSK</w:t>
      </w:r>
      <w:r w:rsidRPr="005E3DE3">
        <w:rPr>
          <w:lang w:val="en-US" w:eastAsia="zh-CN"/>
        </w:rPr>
        <w:tab/>
      </w:r>
      <w:r w:rsidR="00A473AB">
        <w:rPr>
          <w:lang w:val="en-US" w:eastAsia="zh-CN"/>
        </w:rPr>
        <w:tab/>
      </w:r>
      <w:r w:rsidRPr="005E3DE3">
        <w:rPr>
          <w:lang w:val="en-US" w:eastAsia="zh-CN"/>
        </w:rPr>
        <w:tab/>
        <w:t>Differential quadrature phase-shift keying</w:t>
      </w:r>
    </w:p>
    <w:p w:rsidR="005859D5" w:rsidRPr="005E3DE3" w:rsidRDefault="005859D5" w:rsidP="00A473AB">
      <w:pPr>
        <w:rPr>
          <w:lang w:val="en-US" w:eastAsia="zh-CN"/>
        </w:rPr>
      </w:pPr>
      <w:proofErr w:type="spellStart"/>
      <w:r w:rsidRPr="005E3DE3">
        <w:rPr>
          <w:lang w:val="en-US" w:eastAsia="zh-CN"/>
        </w:rPr>
        <w:t>e.i.r.p</w:t>
      </w:r>
      <w:proofErr w:type="spellEnd"/>
      <w:r w:rsidRPr="005E3DE3">
        <w:rPr>
          <w:lang w:val="en-US" w:eastAsia="zh-CN"/>
        </w:rPr>
        <w:t>.</w:t>
      </w:r>
      <w:r w:rsidRPr="005E3DE3">
        <w:rPr>
          <w:lang w:val="en-US" w:eastAsia="zh-CN"/>
        </w:rPr>
        <w:tab/>
      </w:r>
      <w:r w:rsidR="00A473AB">
        <w:rPr>
          <w:lang w:val="en-US" w:eastAsia="zh-CN"/>
        </w:rPr>
        <w:tab/>
      </w:r>
      <w:r w:rsidRPr="005E3DE3">
        <w:rPr>
          <w:lang w:val="en-US" w:eastAsia="zh-CN"/>
        </w:rPr>
        <w:tab/>
        <w:t xml:space="preserve">Equivalent </w:t>
      </w:r>
      <w:proofErr w:type="spellStart"/>
      <w:r w:rsidRPr="005E3DE3">
        <w:rPr>
          <w:lang w:val="en-US" w:eastAsia="zh-CN"/>
        </w:rPr>
        <w:t>isotropically</w:t>
      </w:r>
      <w:proofErr w:type="spellEnd"/>
      <w:r w:rsidRPr="005E3DE3">
        <w:rPr>
          <w:lang w:val="en-US" w:eastAsia="zh-CN"/>
        </w:rPr>
        <w:t xml:space="preserve"> radiated power</w:t>
      </w:r>
    </w:p>
    <w:p w:rsidR="005859D5" w:rsidRPr="005E3DE3" w:rsidRDefault="005859D5" w:rsidP="00A473AB">
      <w:pPr>
        <w:rPr>
          <w:lang w:val="en-US" w:eastAsia="zh-CN"/>
        </w:rPr>
      </w:pPr>
      <w:r w:rsidRPr="005E3DE3">
        <w:rPr>
          <w:lang w:val="en-US" w:eastAsia="zh-CN"/>
        </w:rPr>
        <w:t>E/S</w:t>
      </w:r>
      <w:r w:rsidRPr="005E3DE3">
        <w:rPr>
          <w:lang w:val="en-US" w:eastAsia="zh-CN"/>
        </w:rPr>
        <w:tab/>
      </w:r>
      <w:r w:rsidR="00A473AB">
        <w:rPr>
          <w:lang w:val="en-US" w:eastAsia="zh-CN"/>
        </w:rPr>
        <w:tab/>
      </w:r>
      <w:r w:rsidRPr="005E3DE3">
        <w:rPr>
          <w:lang w:val="en-US" w:eastAsia="zh-CN"/>
        </w:rPr>
        <w:tab/>
        <w:t>Earth-to-space</w:t>
      </w:r>
    </w:p>
    <w:p w:rsidR="005859D5" w:rsidRPr="005E3DE3" w:rsidRDefault="005859D5" w:rsidP="00A473AB">
      <w:pPr>
        <w:rPr>
          <w:lang w:val="en-US" w:eastAsia="zh-CN"/>
        </w:rPr>
      </w:pPr>
      <w:r w:rsidRPr="005E3DE3">
        <w:rPr>
          <w:lang w:val="en-US" w:eastAsia="zh-CN"/>
        </w:rPr>
        <w:t>EUROCAE</w:t>
      </w:r>
      <w:r w:rsidRPr="005E3DE3">
        <w:rPr>
          <w:lang w:val="en-US" w:eastAsia="zh-CN"/>
        </w:rPr>
        <w:tab/>
      </w:r>
      <w:r w:rsidR="00A473AB">
        <w:rPr>
          <w:lang w:val="en-US" w:eastAsia="zh-CN"/>
        </w:rPr>
        <w:tab/>
      </w:r>
      <w:r w:rsidRPr="005E3DE3">
        <w:rPr>
          <w:lang w:val="en-US" w:eastAsia="zh-CN"/>
        </w:rPr>
        <w:t>European Organization for Civil Aviation Equipment</w:t>
      </w:r>
    </w:p>
    <w:p w:rsidR="005859D5" w:rsidRPr="005E3DE3" w:rsidRDefault="005859D5" w:rsidP="00A473AB">
      <w:pPr>
        <w:rPr>
          <w:lang w:val="en-US" w:eastAsia="zh-CN"/>
        </w:rPr>
      </w:pPr>
      <w:r w:rsidRPr="005E3DE3">
        <w:rPr>
          <w:lang w:val="en-US" w:eastAsia="zh-CN"/>
        </w:rPr>
        <w:t>FDD</w:t>
      </w:r>
      <w:r w:rsidRPr="005E3DE3">
        <w:rPr>
          <w:lang w:val="en-US" w:eastAsia="zh-CN"/>
        </w:rPr>
        <w:tab/>
      </w:r>
      <w:r w:rsidR="00A473AB">
        <w:rPr>
          <w:lang w:val="en-US" w:eastAsia="zh-CN"/>
        </w:rPr>
        <w:tab/>
      </w:r>
      <w:r w:rsidRPr="005E3DE3">
        <w:rPr>
          <w:lang w:val="en-US" w:eastAsia="zh-CN"/>
        </w:rPr>
        <w:tab/>
        <w:t>Frequency-division duplex</w:t>
      </w:r>
    </w:p>
    <w:p w:rsidR="005859D5" w:rsidRPr="005E3DE3" w:rsidRDefault="005859D5" w:rsidP="00A473AB">
      <w:pPr>
        <w:rPr>
          <w:lang w:val="en-US" w:eastAsia="zh-CN"/>
        </w:rPr>
      </w:pPr>
      <w:r w:rsidRPr="005E3DE3">
        <w:rPr>
          <w:lang w:val="en-US" w:eastAsia="zh-CN"/>
        </w:rPr>
        <w:t>FDR</w:t>
      </w:r>
      <w:r w:rsidRPr="005E3DE3">
        <w:rPr>
          <w:lang w:val="en-US" w:eastAsia="zh-CN"/>
        </w:rPr>
        <w:tab/>
      </w:r>
      <w:r w:rsidR="00A473AB">
        <w:rPr>
          <w:lang w:val="en-US" w:eastAsia="zh-CN"/>
        </w:rPr>
        <w:tab/>
      </w:r>
      <w:r w:rsidRPr="005E3DE3">
        <w:rPr>
          <w:lang w:val="en-US" w:eastAsia="zh-CN"/>
        </w:rPr>
        <w:tab/>
        <w:t>Frequency-dependent rejection</w:t>
      </w:r>
    </w:p>
    <w:p w:rsidR="005859D5" w:rsidRPr="005E3DE3" w:rsidRDefault="005859D5" w:rsidP="00A473AB">
      <w:pPr>
        <w:rPr>
          <w:lang w:val="en-US" w:eastAsia="zh-CN"/>
        </w:rPr>
      </w:pPr>
      <w:r w:rsidRPr="005E3DE3">
        <w:rPr>
          <w:lang w:val="en-US" w:eastAsia="zh-CN"/>
        </w:rPr>
        <w:t>FL</w:t>
      </w:r>
      <w:r w:rsidRPr="005E3DE3">
        <w:rPr>
          <w:lang w:val="en-US" w:eastAsia="zh-CN"/>
        </w:rPr>
        <w:tab/>
      </w:r>
      <w:r w:rsidR="00A473AB">
        <w:rPr>
          <w:lang w:val="en-US" w:eastAsia="zh-CN"/>
        </w:rPr>
        <w:tab/>
      </w:r>
      <w:r w:rsidRPr="005E3DE3">
        <w:rPr>
          <w:lang w:val="en-US" w:eastAsia="zh-CN"/>
        </w:rPr>
        <w:tab/>
        <w:t>Forward link</w:t>
      </w:r>
    </w:p>
    <w:p w:rsidR="005859D5" w:rsidRPr="005E3DE3" w:rsidRDefault="005859D5" w:rsidP="00A473AB">
      <w:pPr>
        <w:rPr>
          <w:lang w:val="en-US" w:eastAsia="zh-CN"/>
        </w:rPr>
      </w:pPr>
      <w:r w:rsidRPr="005E3DE3">
        <w:rPr>
          <w:lang w:val="en-US" w:eastAsia="zh-CN"/>
        </w:rPr>
        <w:t>FSS</w:t>
      </w:r>
      <w:r w:rsidRPr="005E3DE3">
        <w:rPr>
          <w:lang w:val="en-US" w:eastAsia="zh-CN"/>
        </w:rPr>
        <w:tab/>
      </w:r>
      <w:r w:rsidR="00A473AB">
        <w:rPr>
          <w:lang w:val="en-US" w:eastAsia="zh-CN"/>
        </w:rPr>
        <w:tab/>
      </w:r>
      <w:r w:rsidRPr="005E3DE3">
        <w:rPr>
          <w:lang w:val="en-US" w:eastAsia="zh-CN"/>
        </w:rPr>
        <w:tab/>
        <w:t>Fixed-satellite service</w:t>
      </w:r>
    </w:p>
    <w:p w:rsidR="005859D5" w:rsidRPr="005E3DE3" w:rsidRDefault="005859D5" w:rsidP="00A473AB">
      <w:pPr>
        <w:rPr>
          <w:lang w:val="en-US" w:eastAsia="zh-CN"/>
        </w:rPr>
      </w:pPr>
      <w:r w:rsidRPr="005E3DE3">
        <w:rPr>
          <w:lang w:val="en-US" w:eastAsia="zh-CN"/>
        </w:rPr>
        <w:t>GES</w:t>
      </w:r>
      <w:r w:rsidRPr="005E3DE3">
        <w:rPr>
          <w:lang w:val="en-US" w:eastAsia="zh-CN"/>
        </w:rPr>
        <w:tab/>
      </w:r>
      <w:r w:rsidR="00A473AB">
        <w:rPr>
          <w:lang w:val="en-US" w:eastAsia="zh-CN"/>
        </w:rPr>
        <w:tab/>
      </w:r>
      <w:r w:rsidRPr="005E3DE3">
        <w:rPr>
          <w:lang w:val="en-US" w:eastAsia="zh-CN"/>
        </w:rPr>
        <w:tab/>
        <w:t>Ground earth station (for SATCOM CNPC system)</w:t>
      </w:r>
    </w:p>
    <w:p w:rsidR="005859D5" w:rsidRPr="005E3DE3" w:rsidRDefault="005859D5" w:rsidP="00A473AB">
      <w:pPr>
        <w:rPr>
          <w:lang w:val="en-US" w:eastAsia="zh-CN"/>
        </w:rPr>
      </w:pPr>
      <w:r w:rsidRPr="005E3DE3">
        <w:rPr>
          <w:lang w:val="en-US" w:eastAsia="zh-CN"/>
        </w:rPr>
        <w:t xml:space="preserve">GPS </w:t>
      </w:r>
      <w:r w:rsidRPr="005E3DE3">
        <w:rPr>
          <w:lang w:val="en-US" w:eastAsia="zh-CN"/>
        </w:rPr>
        <w:tab/>
      </w:r>
      <w:r w:rsidR="00A473AB">
        <w:rPr>
          <w:lang w:val="en-US" w:eastAsia="zh-CN"/>
        </w:rPr>
        <w:tab/>
      </w:r>
      <w:r w:rsidRPr="005E3DE3">
        <w:rPr>
          <w:lang w:val="en-US" w:eastAsia="zh-CN"/>
        </w:rPr>
        <w:tab/>
        <w:t>Global positioning system</w:t>
      </w:r>
    </w:p>
    <w:p w:rsidR="005859D5" w:rsidRPr="005E3DE3" w:rsidRDefault="005859D5" w:rsidP="00A473AB">
      <w:pPr>
        <w:rPr>
          <w:lang w:val="en-US" w:eastAsia="zh-CN"/>
        </w:rPr>
      </w:pPr>
      <w:r w:rsidRPr="005E3DE3">
        <w:rPr>
          <w:lang w:val="en-US" w:eastAsia="zh-CN"/>
        </w:rPr>
        <w:t>GS</w:t>
      </w:r>
      <w:r w:rsidRPr="005E3DE3">
        <w:rPr>
          <w:lang w:val="en-US" w:eastAsia="zh-CN"/>
        </w:rPr>
        <w:tab/>
      </w:r>
      <w:r w:rsidR="00A473AB">
        <w:rPr>
          <w:lang w:val="en-US" w:eastAsia="zh-CN"/>
        </w:rPr>
        <w:tab/>
      </w:r>
      <w:r w:rsidRPr="005E3DE3">
        <w:rPr>
          <w:lang w:val="en-US" w:eastAsia="zh-CN"/>
        </w:rPr>
        <w:tab/>
        <w:t>Ground station (for terrestrial CNPC system)</w:t>
      </w:r>
    </w:p>
    <w:p w:rsidR="005859D5" w:rsidRPr="005E3DE3" w:rsidRDefault="005859D5" w:rsidP="00A473AB">
      <w:pPr>
        <w:rPr>
          <w:lang w:val="en-US" w:eastAsia="zh-CN"/>
        </w:rPr>
      </w:pPr>
      <w:r w:rsidRPr="005E3DE3">
        <w:rPr>
          <w:i/>
          <w:iCs/>
          <w:lang w:val="en-US" w:eastAsia="zh-CN"/>
        </w:rPr>
        <w:t>G</w:t>
      </w:r>
      <w:r w:rsidRPr="005E3DE3">
        <w:rPr>
          <w:lang w:val="en-US" w:eastAsia="zh-CN"/>
        </w:rPr>
        <w:t>/</w:t>
      </w:r>
      <w:r w:rsidRPr="005E3DE3">
        <w:rPr>
          <w:i/>
          <w:iCs/>
          <w:lang w:val="en-US" w:eastAsia="zh-CN"/>
        </w:rPr>
        <w:t>T</w:t>
      </w:r>
      <w:r w:rsidRPr="005E3DE3">
        <w:rPr>
          <w:lang w:val="en-US" w:eastAsia="zh-CN"/>
        </w:rPr>
        <w:tab/>
      </w:r>
      <w:r w:rsidR="00A473AB">
        <w:rPr>
          <w:lang w:val="en-US" w:eastAsia="zh-CN"/>
        </w:rPr>
        <w:tab/>
      </w:r>
      <w:r w:rsidRPr="005E3DE3">
        <w:rPr>
          <w:lang w:val="en-US" w:eastAsia="zh-CN"/>
        </w:rPr>
        <w:tab/>
        <w:t>Ratio of receiving-antenna gain to receiver thermal noise temperature in kelvins</w:t>
      </w:r>
    </w:p>
    <w:p w:rsidR="005859D5" w:rsidRPr="005E3DE3" w:rsidRDefault="005859D5" w:rsidP="00A473AB">
      <w:pPr>
        <w:rPr>
          <w:lang w:val="en-US" w:eastAsia="zh-CN"/>
        </w:rPr>
      </w:pPr>
      <w:r w:rsidRPr="005E3DE3">
        <w:rPr>
          <w:lang w:val="en-US" w:eastAsia="zh-CN"/>
        </w:rPr>
        <w:t>HIBLEO-4</w:t>
      </w:r>
      <w:r w:rsidRPr="005E3DE3">
        <w:rPr>
          <w:lang w:val="en-US" w:eastAsia="zh-CN"/>
        </w:rPr>
        <w:tab/>
      </w:r>
      <w:r w:rsidR="00A473AB">
        <w:rPr>
          <w:lang w:val="en-US" w:eastAsia="zh-CN"/>
        </w:rPr>
        <w:tab/>
      </w:r>
      <w:r w:rsidRPr="005E3DE3">
        <w:rPr>
          <w:lang w:val="en-US" w:eastAsia="zh-CN"/>
        </w:rPr>
        <w:t>A non-geostationary-orbit satellite network</w:t>
      </w:r>
    </w:p>
    <w:p w:rsidR="005859D5" w:rsidRPr="005E3DE3" w:rsidRDefault="005859D5" w:rsidP="00A473AB">
      <w:pPr>
        <w:rPr>
          <w:lang w:val="en-US" w:eastAsia="zh-CN"/>
        </w:rPr>
      </w:pPr>
      <w:r w:rsidRPr="005E3DE3">
        <w:rPr>
          <w:lang w:val="en-US" w:eastAsia="zh-CN"/>
        </w:rPr>
        <w:t>ICAO</w:t>
      </w:r>
      <w:r w:rsidRPr="005E3DE3">
        <w:rPr>
          <w:lang w:val="en-US" w:eastAsia="zh-CN"/>
        </w:rPr>
        <w:tab/>
      </w:r>
      <w:r w:rsidR="00A473AB">
        <w:rPr>
          <w:lang w:val="en-US" w:eastAsia="zh-CN"/>
        </w:rPr>
        <w:tab/>
      </w:r>
      <w:r w:rsidRPr="005E3DE3">
        <w:rPr>
          <w:lang w:val="en-US" w:eastAsia="zh-CN"/>
        </w:rPr>
        <w:tab/>
        <w:t>International Civil Aviation Organization</w:t>
      </w:r>
    </w:p>
    <w:p w:rsidR="005859D5" w:rsidRPr="005E3DE3" w:rsidRDefault="005859D5" w:rsidP="00A473AB">
      <w:pPr>
        <w:rPr>
          <w:lang w:val="en-US" w:eastAsia="zh-CN"/>
        </w:rPr>
      </w:pPr>
      <w:r w:rsidRPr="005E3DE3">
        <w:rPr>
          <w:lang w:val="en-US" w:eastAsia="zh-CN"/>
        </w:rPr>
        <w:t>IEEE</w:t>
      </w:r>
      <w:r w:rsidRPr="005E3DE3">
        <w:rPr>
          <w:lang w:val="en-US" w:eastAsia="zh-CN"/>
        </w:rPr>
        <w:tab/>
      </w:r>
      <w:r w:rsidR="00A473AB">
        <w:rPr>
          <w:lang w:val="en-US" w:eastAsia="zh-CN"/>
        </w:rPr>
        <w:tab/>
      </w:r>
      <w:r w:rsidRPr="005E3DE3">
        <w:rPr>
          <w:lang w:val="en-US" w:eastAsia="zh-CN"/>
        </w:rPr>
        <w:tab/>
        <w:t>Institute of Electrical and Electronics Engineers</w:t>
      </w:r>
    </w:p>
    <w:p w:rsidR="005859D5" w:rsidRPr="005E3DE3" w:rsidRDefault="005859D5" w:rsidP="00A473AB">
      <w:pPr>
        <w:rPr>
          <w:lang w:val="en-US" w:eastAsia="zh-CN"/>
        </w:rPr>
      </w:pPr>
      <w:r w:rsidRPr="005E3DE3">
        <w:rPr>
          <w:lang w:val="en-US" w:eastAsia="zh-CN"/>
        </w:rPr>
        <w:t>IEEE 802.16e</w:t>
      </w:r>
      <w:r w:rsidRPr="005E3DE3">
        <w:rPr>
          <w:lang w:val="en-US" w:eastAsia="zh-CN"/>
        </w:rPr>
        <w:tab/>
        <w:t xml:space="preserve">IEEE standard </w:t>
      </w:r>
      <w:r w:rsidR="00414F4A">
        <w:rPr>
          <w:lang w:val="en-US" w:eastAsia="zh-CN"/>
        </w:rPr>
        <w:t>(</w:t>
      </w:r>
      <w:r w:rsidRPr="005E3DE3">
        <w:rPr>
          <w:lang w:val="en-US" w:eastAsia="zh-CN"/>
        </w:rPr>
        <w:t>for mobile broadband wireless access systems)</w:t>
      </w:r>
    </w:p>
    <w:p w:rsidR="005859D5" w:rsidRPr="005E3DE3" w:rsidRDefault="005859D5" w:rsidP="00A473AB">
      <w:pPr>
        <w:rPr>
          <w:lang w:val="en-US" w:eastAsia="zh-CN"/>
        </w:rPr>
      </w:pPr>
      <w:r w:rsidRPr="005E3DE3">
        <w:rPr>
          <w:lang w:val="en-US" w:eastAsia="zh-CN"/>
        </w:rPr>
        <w:t>ILS</w:t>
      </w:r>
      <w:r w:rsidRPr="005E3DE3">
        <w:rPr>
          <w:lang w:val="en-US" w:eastAsia="zh-CN"/>
        </w:rPr>
        <w:tab/>
      </w:r>
      <w:r w:rsidR="00A473AB">
        <w:rPr>
          <w:lang w:val="en-US" w:eastAsia="zh-CN"/>
        </w:rPr>
        <w:tab/>
      </w:r>
      <w:r w:rsidRPr="005E3DE3">
        <w:rPr>
          <w:lang w:val="en-US" w:eastAsia="zh-CN"/>
        </w:rPr>
        <w:tab/>
        <w:t>Instrument landing system</w:t>
      </w:r>
    </w:p>
    <w:p w:rsidR="005859D5" w:rsidRPr="005E3DE3" w:rsidRDefault="005859D5" w:rsidP="00A473AB">
      <w:pPr>
        <w:rPr>
          <w:lang w:val="en-US" w:eastAsia="zh-CN"/>
        </w:rPr>
      </w:pPr>
      <w:r w:rsidRPr="005E3DE3">
        <w:rPr>
          <w:lang w:val="en-US" w:eastAsia="zh-CN"/>
        </w:rPr>
        <w:t>INR</w:t>
      </w:r>
      <w:r w:rsidRPr="005E3DE3">
        <w:rPr>
          <w:lang w:val="en-US" w:eastAsia="zh-CN"/>
        </w:rPr>
        <w:tab/>
      </w:r>
      <w:r w:rsidR="00A473AB">
        <w:rPr>
          <w:lang w:val="en-US" w:eastAsia="zh-CN"/>
        </w:rPr>
        <w:tab/>
      </w:r>
      <w:r w:rsidRPr="005E3DE3">
        <w:rPr>
          <w:lang w:val="en-US" w:eastAsia="zh-CN"/>
        </w:rPr>
        <w:tab/>
        <w:t>Interference-to-noise ratio</w:t>
      </w:r>
    </w:p>
    <w:p w:rsidR="005859D5" w:rsidRPr="005E3DE3" w:rsidRDefault="005859D5" w:rsidP="00A473AB">
      <w:pPr>
        <w:rPr>
          <w:lang w:val="en-US" w:eastAsia="zh-CN"/>
        </w:rPr>
      </w:pPr>
      <w:r w:rsidRPr="005E3DE3">
        <w:rPr>
          <w:lang w:val="en-US" w:eastAsia="zh-CN"/>
        </w:rPr>
        <w:t>ITU</w:t>
      </w:r>
      <w:r w:rsidRPr="005E3DE3">
        <w:rPr>
          <w:lang w:val="en-US" w:eastAsia="zh-CN"/>
        </w:rPr>
        <w:tab/>
      </w:r>
      <w:r w:rsidR="00A473AB">
        <w:rPr>
          <w:lang w:val="en-US" w:eastAsia="zh-CN"/>
        </w:rPr>
        <w:tab/>
      </w:r>
      <w:r w:rsidRPr="005E3DE3">
        <w:rPr>
          <w:lang w:val="en-US" w:eastAsia="zh-CN"/>
        </w:rPr>
        <w:tab/>
        <w:t>International Telecommunication Union</w:t>
      </w:r>
    </w:p>
    <w:p w:rsidR="005859D5" w:rsidRPr="005E3DE3" w:rsidRDefault="005859D5" w:rsidP="00A473AB">
      <w:pPr>
        <w:rPr>
          <w:lang w:val="en-US" w:eastAsia="zh-CN"/>
        </w:rPr>
      </w:pPr>
      <w:r w:rsidRPr="005E3DE3">
        <w:rPr>
          <w:lang w:val="en-US" w:eastAsia="zh-CN"/>
        </w:rPr>
        <w:t>ITU</w:t>
      </w:r>
      <w:r w:rsidRPr="005E3DE3">
        <w:rPr>
          <w:lang w:val="en-US" w:eastAsia="zh-CN"/>
        </w:rPr>
        <w:noBreakHyphen/>
        <w:t>R</w:t>
      </w:r>
      <w:r w:rsidRPr="005E3DE3">
        <w:rPr>
          <w:lang w:val="en-US" w:eastAsia="zh-CN"/>
        </w:rPr>
        <w:tab/>
      </w:r>
      <w:r w:rsidR="00A473AB">
        <w:rPr>
          <w:lang w:val="en-US" w:eastAsia="zh-CN"/>
        </w:rPr>
        <w:tab/>
      </w:r>
      <w:r w:rsidRPr="005E3DE3">
        <w:rPr>
          <w:lang w:val="en-US" w:eastAsia="zh-CN"/>
        </w:rPr>
        <w:tab/>
        <w:t xml:space="preserve">ITU </w:t>
      </w:r>
      <w:proofErr w:type="spellStart"/>
      <w:r w:rsidRPr="005E3DE3">
        <w:rPr>
          <w:lang w:val="en-US" w:eastAsia="zh-CN"/>
        </w:rPr>
        <w:t>Radiocommunication</w:t>
      </w:r>
      <w:proofErr w:type="spellEnd"/>
      <w:r w:rsidRPr="005E3DE3">
        <w:rPr>
          <w:lang w:val="en-US" w:eastAsia="zh-CN"/>
        </w:rPr>
        <w:t xml:space="preserve"> Sector</w:t>
      </w:r>
    </w:p>
    <w:p w:rsidR="005859D5" w:rsidRPr="005E3DE3" w:rsidRDefault="005859D5" w:rsidP="00A473AB">
      <w:pPr>
        <w:rPr>
          <w:lang w:val="en-US" w:eastAsia="zh-CN"/>
        </w:rPr>
      </w:pPr>
      <w:r w:rsidRPr="005E3DE3">
        <w:rPr>
          <w:lang w:val="en-US" w:eastAsia="zh-CN"/>
        </w:rPr>
        <w:t>kHz</w:t>
      </w:r>
      <w:r w:rsidRPr="005E3DE3">
        <w:rPr>
          <w:lang w:val="en-US" w:eastAsia="zh-CN"/>
        </w:rPr>
        <w:tab/>
      </w:r>
      <w:r w:rsidR="00A473AB">
        <w:rPr>
          <w:lang w:val="en-US" w:eastAsia="zh-CN"/>
        </w:rPr>
        <w:tab/>
      </w:r>
      <w:r w:rsidRPr="005E3DE3">
        <w:rPr>
          <w:lang w:val="en-US" w:eastAsia="zh-CN"/>
        </w:rPr>
        <w:tab/>
        <w:t>Kilohertz</w:t>
      </w:r>
    </w:p>
    <w:p w:rsidR="005859D5" w:rsidRPr="005E3DE3" w:rsidRDefault="005859D5" w:rsidP="00A473AB">
      <w:pPr>
        <w:rPr>
          <w:lang w:val="en-US" w:eastAsia="zh-CN"/>
        </w:rPr>
      </w:pPr>
      <w:r w:rsidRPr="005E3DE3">
        <w:rPr>
          <w:lang w:val="en-US" w:eastAsia="zh-CN"/>
        </w:rPr>
        <w:t>LAN</w:t>
      </w:r>
      <w:r w:rsidRPr="005E3DE3">
        <w:rPr>
          <w:lang w:val="en-US" w:eastAsia="zh-CN"/>
        </w:rPr>
        <w:tab/>
      </w:r>
      <w:r w:rsidR="00A473AB">
        <w:rPr>
          <w:lang w:val="en-US" w:eastAsia="zh-CN"/>
        </w:rPr>
        <w:tab/>
      </w:r>
      <w:r w:rsidRPr="005E3DE3">
        <w:rPr>
          <w:lang w:val="en-US" w:eastAsia="zh-CN"/>
        </w:rPr>
        <w:tab/>
        <w:t>Local area network</w:t>
      </w:r>
    </w:p>
    <w:p w:rsidR="005859D5" w:rsidRPr="005E3DE3" w:rsidRDefault="005859D5" w:rsidP="00A473AB">
      <w:pPr>
        <w:rPr>
          <w:lang w:val="en-US" w:eastAsia="zh-CN"/>
        </w:rPr>
      </w:pPr>
      <w:r w:rsidRPr="005E3DE3">
        <w:rPr>
          <w:lang w:val="en-US" w:eastAsia="zh-CN"/>
        </w:rPr>
        <w:t>LEO</w:t>
      </w:r>
      <w:r w:rsidRPr="005E3DE3">
        <w:rPr>
          <w:lang w:val="en-US" w:eastAsia="zh-CN"/>
        </w:rPr>
        <w:tab/>
      </w:r>
      <w:r w:rsidR="00A473AB">
        <w:rPr>
          <w:lang w:val="en-US" w:eastAsia="zh-CN"/>
        </w:rPr>
        <w:tab/>
      </w:r>
      <w:r w:rsidRPr="005E3DE3">
        <w:rPr>
          <w:lang w:val="en-US" w:eastAsia="zh-CN"/>
        </w:rPr>
        <w:tab/>
        <w:t xml:space="preserve">Low Earth orbit (or a satellite in that orbit) </w:t>
      </w:r>
    </w:p>
    <w:p w:rsidR="005859D5" w:rsidRPr="005E3DE3" w:rsidRDefault="005859D5" w:rsidP="00A473AB">
      <w:pPr>
        <w:rPr>
          <w:lang w:val="en-US" w:eastAsia="zh-CN"/>
        </w:rPr>
      </w:pPr>
      <w:proofErr w:type="spellStart"/>
      <w:r w:rsidRPr="005E3DE3">
        <w:rPr>
          <w:lang w:val="en-US" w:eastAsia="zh-CN"/>
        </w:rPr>
        <w:t>LoS</w:t>
      </w:r>
      <w:proofErr w:type="spellEnd"/>
      <w:r w:rsidRPr="005E3DE3">
        <w:rPr>
          <w:lang w:val="en-US" w:eastAsia="zh-CN"/>
        </w:rPr>
        <w:tab/>
      </w:r>
      <w:r w:rsidR="00A473AB">
        <w:rPr>
          <w:lang w:val="en-US" w:eastAsia="zh-CN"/>
        </w:rPr>
        <w:tab/>
      </w:r>
      <w:r w:rsidRPr="005E3DE3">
        <w:rPr>
          <w:lang w:val="en-US" w:eastAsia="zh-CN"/>
        </w:rPr>
        <w:tab/>
        <w:t>Line-of-sight</w:t>
      </w:r>
    </w:p>
    <w:p w:rsidR="005859D5" w:rsidRPr="005E3DE3" w:rsidRDefault="005859D5" w:rsidP="00A473AB">
      <w:pPr>
        <w:rPr>
          <w:lang w:val="en-US" w:eastAsia="zh-CN"/>
        </w:rPr>
      </w:pPr>
      <w:r w:rsidRPr="005E3DE3">
        <w:rPr>
          <w:lang w:val="en-US" w:eastAsia="zh-CN"/>
        </w:rPr>
        <w:t>MHz</w:t>
      </w:r>
      <w:r w:rsidRPr="005E3DE3">
        <w:rPr>
          <w:lang w:val="en-US" w:eastAsia="zh-CN"/>
        </w:rPr>
        <w:tab/>
      </w:r>
      <w:r w:rsidR="00A473AB">
        <w:rPr>
          <w:lang w:val="en-US" w:eastAsia="zh-CN"/>
        </w:rPr>
        <w:tab/>
      </w:r>
      <w:r w:rsidRPr="005E3DE3">
        <w:rPr>
          <w:lang w:val="en-US" w:eastAsia="zh-CN"/>
        </w:rPr>
        <w:tab/>
        <w:t>Megahertz</w:t>
      </w:r>
    </w:p>
    <w:p w:rsidR="005859D5" w:rsidRPr="005E3DE3" w:rsidRDefault="005859D5" w:rsidP="00A473AB">
      <w:pPr>
        <w:rPr>
          <w:lang w:val="en-US" w:eastAsia="zh-CN"/>
        </w:rPr>
      </w:pPr>
      <w:r w:rsidRPr="005E3DE3">
        <w:rPr>
          <w:lang w:val="en-US" w:eastAsia="zh-CN"/>
        </w:rPr>
        <w:t>MLS</w:t>
      </w:r>
      <w:r w:rsidRPr="005E3DE3">
        <w:rPr>
          <w:lang w:val="en-US" w:eastAsia="zh-CN"/>
        </w:rPr>
        <w:tab/>
      </w:r>
      <w:r w:rsidR="00A473AB">
        <w:rPr>
          <w:lang w:val="en-US" w:eastAsia="zh-CN"/>
        </w:rPr>
        <w:tab/>
      </w:r>
      <w:r w:rsidRPr="005E3DE3">
        <w:rPr>
          <w:lang w:val="en-US" w:eastAsia="zh-CN"/>
        </w:rPr>
        <w:tab/>
        <w:t>Microwave landing system</w:t>
      </w:r>
    </w:p>
    <w:p w:rsidR="005859D5" w:rsidRPr="005E3DE3" w:rsidRDefault="005859D5" w:rsidP="00A473AB">
      <w:pPr>
        <w:rPr>
          <w:lang w:val="en-US" w:eastAsia="zh-CN"/>
        </w:rPr>
      </w:pPr>
      <w:r w:rsidRPr="005E3DE3">
        <w:rPr>
          <w:lang w:val="en-US"/>
        </w:rPr>
        <w:t xml:space="preserve">MPR </w:t>
      </w:r>
      <w:r w:rsidRPr="005E3DE3">
        <w:rPr>
          <w:lang w:val="en-US"/>
        </w:rPr>
        <w:tab/>
      </w:r>
      <w:r w:rsidR="00A473AB">
        <w:rPr>
          <w:lang w:val="en-US" w:eastAsia="zh-CN"/>
        </w:rPr>
        <w:tab/>
      </w:r>
      <w:r w:rsidRPr="005E3DE3">
        <w:rPr>
          <w:lang w:val="en-US"/>
        </w:rPr>
        <w:tab/>
        <w:t>Multipurpose radar</w:t>
      </w:r>
    </w:p>
    <w:p w:rsidR="005859D5" w:rsidRPr="0094203A" w:rsidRDefault="005859D5" w:rsidP="00A473AB">
      <w:pPr>
        <w:rPr>
          <w:lang w:val="fr-CH" w:eastAsia="zh-CN"/>
        </w:rPr>
      </w:pPr>
      <w:r w:rsidRPr="0094203A">
        <w:rPr>
          <w:lang w:val="fr-CH" w:eastAsia="zh-CN"/>
        </w:rPr>
        <w:t>MS</w:t>
      </w:r>
      <w:r w:rsidRPr="0094203A">
        <w:rPr>
          <w:lang w:val="fr-CH" w:eastAsia="zh-CN"/>
        </w:rPr>
        <w:tab/>
      </w:r>
      <w:r w:rsidR="00A473AB" w:rsidRPr="00C01164">
        <w:rPr>
          <w:lang w:val="fr-CH" w:eastAsia="zh-CN"/>
        </w:rPr>
        <w:tab/>
      </w:r>
      <w:r w:rsidRPr="0094203A">
        <w:rPr>
          <w:lang w:val="fr-CH" w:eastAsia="zh-CN"/>
        </w:rPr>
        <w:tab/>
        <w:t>Mobile service</w:t>
      </w:r>
    </w:p>
    <w:p w:rsidR="005859D5" w:rsidRPr="0094203A" w:rsidRDefault="005859D5" w:rsidP="00A473AB">
      <w:pPr>
        <w:rPr>
          <w:lang w:val="fr-CH" w:eastAsia="zh-CN"/>
        </w:rPr>
      </w:pPr>
      <w:r w:rsidRPr="0094203A">
        <w:rPr>
          <w:lang w:val="fr-CH" w:eastAsia="zh-CN"/>
        </w:rPr>
        <w:t>MSS</w:t>
      </w:r>
      <w:r w:rsidRPr="0094203A">
        <w:rPr>
          <w:lang w:val="fr-CH" w:eastAsia="zh-CN"/>
        </w:rPr>
        <w:tab/>
      </w:r>
      <w:r w:rsidR="00A473AB" w:rsidRPr="00C01164">
        <w:rPr>
          <w:lang w:val="fr-CH" w:eastAsia="zh-CN"/>
        </w:rPr>
        <w:tab/>
      </w:r>
      <w:r w:rsidRPr="0094203A">
        <w:rPr>
          <w:lang w:val="fr-CH" w:eastAsia="zh-CN"/>
        </w:rPr>
        <w:tab/>
        <w:t>Mobile-satellite service</w:t>
      </w:r>
    </w:p>
    <w:p w:rsidR="005859D5" w:rsidRPr="005E3DE3" w:rsidRDefault="005859D5" w:rsidP="00A473AB">
      <w:pPr>
        <w:rPr>
          <w:lang w:val="en-US" w:eastAsia="zh-CN"/>
        </w:rPr>
      </w:pPr>
      <w:r w:rsidRPr="005E3DE3">
        <w:rPr>
          <w:lang w:val="en-US" w:eastAsia="zh-CN"/>
        </w:rPr>
        <w:t>OFDM</w:t>
      </w:r>
      <w:r w:rsidRPr="005E3DE3">
        <w:rPr>
          <w:lang w:val="en-US" w:eastAsia="zh-CN"/>
        </w:rPr>
        <w:tab/>
      </w:r>
      <w:r w:rsidR="00A473AB">
        <w:rPr>
          <w:lang w:val="en-US" w:eastAsia="zh-CN"/>
        </w:rPr>
        <w:tab/>
      </w:r>
      <w:r w:rsidRPr="005E3DE3">
        <w:rPr>
          <w:lang w:val="en-US" w:eastAsia="zh-CN"/>
        </w:rPr>
        <w:tab/>
        <w:t>Orthogonal frequency-division multiplexing</w:t>
      </w:r>
    </w:p>
    <w:p w:rsidR="005859D5" w:rsidRPr="005E3DE3" w:rsidRDefault="005859D5" w:rsidP="00A473AB">
      <w:pPr>
        <w:rPr>
          <w:lang w:val="en-US" w:eastAsia="zh-CN"/>
        </w:rPr>
      </w:pPr>
      <w:r w:rsidRPr="005E3DE3">
        <w:rPr>
          <w:lang w:val="en-US" w:eastAsia="zh-CN"/>
        </w:rPr>
        <w:t>OFDMA</w:t>
      </w:r>
      <w:r w:rsidRPr="005E3DE3">
        <w:rPr>
          <w:lang w:val="en-US" w:eastAsia="zh-CN"/>
        </w:rPr>
        <w:tab/>
      </w:r>
      <w:r w:rsidRPr="005E3DE3">
        <w:rPr>
          <w:lang w:val="en-US" w:eastAsia="zh-CN"/>
        </w:rPr>
        <w:tab/>
        <w:t>Orthogonal frequency-division multiple access</w:t>
      </w:r>
    </w:p>
    <w:p w:rsidR="005859D5" w:rsidRPr="005E3DE3" w:rsidRDefault="005859D5" w:rsidP="00A473AB">
      <w:pPr>
        <w:rPr>
          <w:lang w:val="en-US" w:eastAsia="zh-CN"/>
        </w:rPr>
      </w:pPr>
      <w:r w:rsidRPr="005E3DE3">
        <w:rPr>
          <w:lang w:val="en-US" w:eastAsia="zh-CN"/>
        </w:rPr>
        <w:t>PFD</w:t>
      </w:r>
      <w:r w:rsidRPr="005E3DE3">
        <w:rPr>
          <w:lang w:val="en-US" w:eastAsia="zh-CN"/>
        </w:rPr>
        <w:tab/>
      </w:r>
      <w:r w:rsidR="00A473AB">
        <w:rPr>
          <w:lang w:val="en-US" w:eastAsia="zh-CN"/>
        </w:rPr>
        <w:tab/>
      </w:r>
      <w:r w:rsidRPr="005E3DE3">
        <w:rPr>
          <w:lang w:val="en-US" w:eastAsia="zh-CN"/>
        </w:rPr>
        <w:tab/>
        <w:t>Power flux-density</w:t>
      </w:r>
    </w:p>
    <w:p w:rsidR="005859D5" w:rsidRPr="005E3DE3" w:rsidRDefault="005859D5" w:rsidP="00A473AB">
      <w:pPr>
        <w:rPr>
          <w:lang w:val="en-US" w:eastAsia="zh-CN"/>
        </w:rPr>
      </w:pPr>
      <w:r w:rsidRPr="005E3DE3">
        <w:rPr>
          <w:lang w:val="en-US" w:eastAsia="zh-CN"/>
        </w:rPr>
        <w:t>QPSK</w:t>
      </w:r>
      <w:r w:rsidRPr="005E3DE3">
        <w:rPr>
          <w:lang w:val="en-US" w:eastAsia="zh-CN"/>
        </w:rPr>
        <w:tab/>
      </w:r>
      <w:r w:rsidR="00A473AB">
        <w:rPr>
          <w:lang w:val="en-US" w:eastAsia="zh-CN"/>
        </w:rPr>
        <w:tab/>
      </w:r>
      <w:r w:rsidRPr="005E3DE3">
        <w:rPr>
          <w:lang w:val="en-US" w:eastAsia="zh-CN"/>
        </w:rPr>
        <w:tab/>
        <w:t>Quadrature phase-shift keying</w:t>
      </w:r>
    </w:p>
    <w:p w:rsidR="005859D5" w:rsidRPr="005E3DE3" w:rsidRDefault="005859D5" w:rsidP="00A473AB">
      <w:pPr>
        <w:rPr>
          <w:lang w:val="en-US" w:eastAsia="zh-CN"/>
        </w:rPr>
      </w:pPr>
      <w:r w:rsidRPr="005E3DE3">
        <w:rPr>
          <w:lang w:val="en-US" w:eastAsia="zh-CN"/>
        </w:rPr>
        <w:t>RF</w:t>
      </w:r>
      <w:r w:rsidRPr="005E3DE3">
        <w:rPr>
          <w:lang w:val="en-US" w:eastAsia="zh-CN"/>
        </w:rPr>
        <w:tab/>
      </w:r>
      <w:r w:rsidR="00A473AB">
        <w:rPr>
          <w:lang w:val="en-US" w:eastAsia="zh-CN"/>
        </w:rPr>
        <w:tab/>
      </w:r>
      <w:r w:rsidRPr="005E3DE3">
        <w:rPr>
          <w:lang w:val="en-US" w:eastAsia="zh-CN"/>
        </w:rPr>
        <w:tab/>
        <w:t>Radio frequency</w:t>
      </w:r>
    </w:p>
    <w:p w:rsidR="005859D5" w:rsidRPr="005E3DE3" w:rsidRDefault="005859D5" w:rsidP="00A473AB">
      <w:pPr>
        <w:rPr>
          <w:lang w:val="en-US" w:eastAsia="zh-CN"/>
        </w:rPr>
      </w:pPr>
      <w:r w:rsidRPr="005E3DE3">
        <w:rPr>
          <w:lang w:val="en-US" w:eastAsia="zh-CN"/>
        </w:rPr>
        <w:t>RL</w:t>
      </w:r>
      <w:r w:rsidRPr="005E3DE3">
        <w:rPr>
          <w:lang w:val="en-US" w:eastAsia="zh-CN"/>
        </w:rPr>
        <w:tab/>
      </w:r>
      <w:r w:rsidR="00A473AB">
        <w:rPr>
          <w:lang w:val="en-US" w:eastAsia="zh-CN"/>
        </w:rPr>
        <w:tab/>
      </w:r>
      <w:r w:rsidRPr="005E3DE3">
        <w:rPr>
          <w:lang w:val="en-US" w:eastAsia="zh-CN"/>
        </w:rPr>
        <w:tab/>
        <w:t>Return link</w:t>
      </w:r>
    </w:p>
    <w:p w:rsidR="005859D5" w:rsidRPr="00C01164" w:rsidRDefault="005859D5" w:rsidP="00A473AB">
      <w:pPr>
        <w:rPr>
          <w:lang w:val="en-US" w:eastAsia="zh-CN"/>
        </w:rPr>
      </w:pPr>
      <w:r w:rsidRPr="00C01164">
        <w:rPr>
          <w:lang w:val="en-US" w:eastAsia="zh-CN"/>
        </w:rPr>
        <w:t>RNSS</w:t>
      </w:r>
      <w:r w:rsidRPr="00C01164">
        <w:rPr>
          <w:lang w:val="en-US" w:eastAsia="zh-CN"/>
        </w:rPr>
        <w:tab/>
      </w:r>
      <w:r w:rsidR="00A473AB">
        <w:rPr>
          <w:lang w:val="en-US" w:eastAsia="zh-CN"/>
        </w:rPr>
        <w:tab/>
      </w:r>
      <w:r w:rsidRPr="00C01164">
        <w:rPr>
          <w:lang w:val="en-US" w:eastAsia="zh-CN"/>
        </w:rPr>
        <w:tab/>
      </w:r>
      <w:proofErr w:type="spellStart"/>
      <w:r w:rsidRPr="00C01164">
        <w:rPr>
          <w:lang w:val="en-US" w:eastAsia="zh-CN"/>
        </w:rPr>
        <w:t>Radionavigation</w:t>
      </w:r>
      <w:proofErr w:type="spellEnd"/>
      <w:r w:rsidRPr="00C01164">
        <w:rPr>
          <w:lang w:val="en-US" w:eastAsia="zh-CN"/>
        </w:rPr>
        <w:t>-satellite service</w:t>
      </w:r>
    </w:p>
    <w:p w:rsidR="005859D5" w:rsidRPr="00C01164" w:rsidRDefault="005859D5" w:rsidP="00A473AB">
      <w:pPr>
        <w:rPr>
          <w:lang w:val="en-US" w:eastAsia="zh-CN"/>
        </w:rPr>
      </w:pPr>
      <w:r w:rsidRPr="00C01164">
        <w:rPr>
          <w:lang w:val="en-US" w:eastAsia="zh-CN"/>
        </w:rPr>
        <w:t>RR</w:t>
      </w:r>
      <w:r w:rsidRPr="00C01164">
        <w:rPr>
          <w:lang w:val="en-US" w:eastAsia="zh-CN"/>
        </w:rPr>
        <w:tab/>
      </w:r>
      <w:r w:rsidR="00A473AB">
        <w:rPr>
          <w:lang w:val="en-US" w:eastAsia="zh-CN"/>
        </w:rPr>
        <w:tab/>
      </w:r>
      <w:r w:rsidRPr="00C01164">
        <w:rPr>
          <w:lang w:val="en-US" w:eastAsia="zh-CN"/>
        </w:rPr>
        <w:tab/>
        <w:t>Radio Regulations</w:t>
      </w:r>
    </w:p>
    <w:p w:rsidR="005859D5" w:rsidRPr="005859D5" w:rsidRDefault="005859D5" w:rsidP="00A473AB">
      <w:pPr>
        <w:rPr>
          <w:lang w:val="en-US" w:eastAsia="zh-CN"/>
        </w:rPr>
      </w:pPr>
      <w:r w:rsidRPr="005859D5">
        <w:rPr>
          <w:lang w:val="en-US"/>
        </w:rPr>
        <w:t>RSMS</w:t>
      </w:r>
      <w:r w:rsidRPr="005859D5">
        <w:rPr>
          <w:lang w:val="en-US"/>
        </w:rPr>
        <w:tab/>
      </w:r>
      <w:r w:rsidR="00A473AB">
        <w:rPr>
          <w:lang w:val="en-US" w:eastAsia="zh-CN"/>
        </w:rPr>
        <w:tab/>
      </w:r>
      <w:r w:rsidRPr="005859D5">
        <w:rPr>
          <w:lang w:val="en-US"/>
        </w:rPr>
        <w:tab/>
        <w:t>Radar sensing and measurement system</w:t>
      </w:r>
    </w:p>
    <w:p w:rsidR="005859D5" w:rsidRPr="005859D5" w:rsidRDefault="005859D5" w:rsidP="00A473AB">
      <w:pPr>
        <w:rPr>
          <w:lang w:val="en-US" w:eastAsia="zh-CN"/>
        </w:rPr>
      </w:pPr>
      <w:r w:rsidRPr="005859D5">
        <w:rPr>
          <w:lang w:val="en-US" w:eastAsia="zh-CN"/>
        </w:rPr>
        <w:t>Rx</w:t>
      </w:r>
      <w:r w:rsidRPr="005859D5">
        <w:rPr>
          <w:lang w:val="en-US" w:eastAsia="zh-CN"/>
        </w:rPr>
        <w:tab/>
      </w:r>
      <w:r w:rsidR="00A473AB">
        <w:rPr>
          <w:lang w:val="en-US" w:eastAsia="zh-CN"/>
        </w:rPr>
        <w:tab/>
      </w:r>
      <w:r w:rsidRPr="005859D5">
        <w:rPr>
          <w:lang w:val="en-US" w:eastAsia="zh-CN"/>
        </w:rPr>
        <w:tab/>
        <w:t>Receiver</w:t>
      </w:r>
    </w:p>
    <w:p w:rsidR="005859D5" w:rsidRPr="005859D5" w:rsidRDefault="005859D5" w:rsidP="00A473AB">
      <w:pPr>
        <w:rPr>
          <w:lang w:val="en-US" w:eastAsia="zh-CN"/>
        </w:rPr>
      </w:pPr>
      <w:r w:rsidRPr="005859D5">
        <w:rPr>
          <w:lang w:val="en-US" w:eastAsia="zh-CN"/>
        </w:rPr>
        <w:t>S&amp;A</w:t>
      </w:r>
      <w:r w:rsidRPr="005859D5">
        <w:rPr>
          <w:lang w:val="en-US" w:eastAsia="zh-CN"/>
        </w:rPr>
        <w:tab/>
      </w:r>
      <w:r w:rsidR="00A473AB">
        <w:rPr>
          <w:lang w:val="en-US" w:eastAsia="zh-CN"/>
        </w:rPr>
        <w:tab/>
      </w:r>
      <w:r w:rsidRPr="005859D5">
        <w:rPr>
          <w:lang w:val="en-US" w:eastAsia="zh-CN"/>
        </w:rPr>
        <w:tab/>
        <w:t>Sense and avoid</w:t>
      </w:r>
    </w:p>
    <w:p w:rsidR="005859D5" w:rsidRPr="00BC383F" w:rsidRDefault="005859D5" w:rsidP="00A473AB">
      <w:pPr>
        <w:rPr>
          <w:lang w:val="en-US" w:eastAsia="zh-CN"/>
        </w:rPr>
      </w:pPr>
      <w:r w:rsidRPr="00BC383F">
        <w:rPr>
          <w:lang w:val="en-US" w:eastAsia="zh-CN"/>
        </w:rPr>
        <w:t>Sat.</w:t>
      </w:r>
      <w:r w:rsidRPr="00BC383F">
        <w:rPr>
          <w:lang w:val="en-US" w:eastAsia="zh-CN"/>
        </w:rPr>
        <w:tab/>
      </w:r>
      <w:r w:rsidR="00A473AB">
        <w:rPr>
          <w:lang w:val="en-US" w:eastAsia="zh-CN"/>
        </w:rPr>
        <w:tab/>
      </w:r>
      <w:r w:rsidRPr="00BC383F">
        <w:rPr>
          <w:lang w:val="en-US" w:eastAsia="zh-CN"/>
        </w:rPr>
        <w:tab/>
        <w:t>Satellite</w:t>
      </w:r>
    </w:p>
    <w:p w:rsidR="005859D5" w:rsidRPr="00BC383F" w:rsidRDefault="005859D5" w:rsidP="00A473AB">
      <w:pPr>
        <w:rPr>
          <w:lang w:val="en-US" w:eastAsia="zh-CN"/>
        </w:rPr>
      </w:pPr>
      <w:r w:rsidRPr="00BC383F">
        <w:rPr>
          <w:lang w:val="en-US" w:eastAsia="zh-CN"/>
        </w:rPr>
        <w:t>SATCOM</w:t>
      </w:r>
      <w:r w:rsidRPr="00BC383F">
        <w:rPr>
          <w:lang w:val="en-US" w:eastAsia="zh-CN"/>
        </w:rPr>
        <w:tab/>
      </w:r>
      <w:r w:rsidRPr="00BC383F">
        <w:rPr>
          <w:lang w:val="en-US" w:eastAsia="zh-CN"/>
        </w:rPr>
        <w:tab/>
        <w:t>Satellite communications</w:t>
      </w:r>
    </w:p>
    <w:p w:rsidR="005859D5" w:rsidRPr="00BC383F" w:rsidRDefault="005859D5" w:rsidP="00A473AB">
      <w:pPr>
        <w:rPr>
          <w:lang w:val="en-US" w:eastAsia="zh-CN"/>
        </w:rPr>
      </w:pPr>
      <w:r w:rsidRPr="00BC383F">
        <w:rPr>
          <w:lang w:val="en-US"/>
        </w:rPr>
        <w:t>SBR</w:t>
      </w:r>
      <w:r w:rsidRPr="00BC383F">
        <w:rPr>
          <w:lang w:val="en-US"/>
        </w:rPr>
        <w:tab/>
      </w:r>
      <w:r w:rsidR="00A473AB">
        <w:rPr>
          <w:lang w:val="en-US" w:eastAsia="zh-CN"/>
        </w:rPr>
        <w:tab/>
      </w:r>
      <w:r w:rsidRPr="00BC383F">
        <w:rPr>
          <w:lang w:val="en-US"/>
        </w:rPr>
        <w:tab/>
        <w:t>Surface-based radar</w:t>
      </w:r>
    </w:p>
    <w:p w:rsidR="005859D5" w:rsidRPr="005859D5" w:rsidRDefault="005859D5" w:rsidP="00A473AB">
      <w:pPr>
        <w:rPr>
          <w:lang w:val="en-US" w:eastAsia="zh-CN"/>
        </w:rPr>
      </w:pPr>
      <w:r w:rsidRPr="005859D5">
        <w:rPr>
          <w:lang w:val="en-US" w:eastAsia="zh-CN"/>
        </w:rPr>
        <w:t>S/E</w:t>
      </w:r>
      <w:r w:rsidRPr="005859D5">
        <w:rPr>
          <w:lang w:val="en-US" w:eastAsia="zh-CN"/>
        </w:rPr>
        <w:tab/>
      </w:r>
      <w:r w:rsidR="00A473AB">
        <w:rPr>
          <w:lang w:val="en-US" w:eastAsia="zh-CN"/>
        </w:rPr>
        <w:tab/>
      </w:r>
      <w:r w:rsidRPr="005859D5">
        <w:rPr>
          <w:lang w:val="en-US" w:eastAsia="zh-CN"/>
        </w:rPr>
        <w:tab/>
        <w:t>Space-to-Earth</w:t>
      </w:r>
    </w:p>
    <w:p w:rsidR="005859D5" w:rsidRPr="005859D5" w:rsidRDefault="005859D5" w:rsidP="00A473AB">
      <w:pPr>
        <w:rPr>
          <w:lang w:val="en-US" w:eastAsia="zh-CN"/>
        </w:rPr>
      </w:pPr>
      <w:r w:rsidRPr="005859D5">
        <w:rPr>
          <w:lang w:val="en-US" w:eastAsia="zh-CN"/>
        </w:rPr>
        <w:t>SNR</w:t>
      </w:r>
      <w:r w:rsidRPr="005859D5">
        <w:rPr>
          <w:lang w:val="en-US" w:eastAsia="zh-CN"/>
        </w:rPr>
        <w:tab/>
      </w:r>
      <w:r w:rsidR="00A473AB">
        <w:rPr>
          <w:lang w:val="en-US" w:eastAsia="zh-CN"/>
        </w:rPr>
        <w:tab/>
      </w:r>
      <w:r w:rsidRPr="005859D5">
        <w:rPr>
          <w:lang w:val="en-US" w:eastAsia="zh-CN"/>
        </w:rPr>
        <w:tab/>
        <w:t>Signal-to-noise ratio</w:t>
      </w:r>
    </w:p>
    <w:p w:rsidR="005859D5" w:rsidRPr="005859D5" w:rsidRDefault="005859D5" w:rsidP="00A473AB">
      <w:pPr>
        <w:rPr>
          <w:lang w:val="en-US" w:eastAsia="zh-CN"/>
        </w:rPr>
      </w:pPr>
      <w:r w:rsidRPr="005859D5">
        <w:rPr>
          <w:lang w:val="en-US" w:eastAsia="zh-CN"/>
        </w:rPr>
        <w:t>SWAP</w:t>
      </w:r>
      <w:r w:rsidRPr="005859D5">
        <w:rPr>
          <w:lang w:val="en-US" w:eastAsia="zh-CN"/>
        </w:rPr>
        <w:tab/>
      </w:r>
      <w:r w:rsidR="00A473AB">
        <w:rPr>
          <w:lang w:val="en-US" w:eastAsia="zh-CN"/>
        </w:rPr>
        <w:tab/>
      </w:r>
      <w:r w:rsidRPr="005859D5">
        <w:rPr>
          <w:lang w:val="en-US" w:eastAsia="zh-CN"/>
        </w:rPr>
        <w:tab/>
        <w:t>Size, weight, and power</w:t>
      </w:r>
    </w:p>
    <w:p w:rsidR="005859D5" w:rsidRPr="005859D5" w:rsidRDefault="005859D5" w:rsidP="00A473AB">
      <w:pPr>
        <w:rPr>
          <w:lang w:val="en-US" w:eastAsia="zh-CN"/>
        </w:rPr>
      </w:pPr>
      <w:r w:rsidRPr="005859D5">
        <w:rPr>
          <w:lang w:val="en-US" w:eastAsia="zh-CN"/>
        </w:rPr>
        <w:t>TDD</w:t>
      </w:r>
      <w:r w:rsidRPr="005859D5">
        <w:rPr>
          <w:lang w:val="en-US" w:eastAsia="zh-CN"/>
        </w:rPr>
        <w:tab/>
      </w:r>
      <w:r w:rsidR="00A473AB">
        <w:rPr>
          <w:lang w:val="en-US" w:eastAsia="zh-CN"/>
        </w:rPr>
        <w:tab/>
      </w:r>
      <w:r w:rsidRPr="005859D5">
        <w:rPr>
          <w:lang w:val="en-US" w:eastAsia="zh-CN"/>
        </w:rPr>
        <w:tab/>
        <w:t>Time-division duplex</w:t>
      </w:r>
    </w:p>
    <w:p w:rsidR="005859D5" w:rsidRPr="005859D5" w:rsidRDefault="005859D5" w:rsidP="00A473AB">
      <w:pPr>
        <w:rPr>
          <w:lang w:val="en-US" w:eastAsia="zh-CN"/>
        </w:rPr>
      </w:pPr>
      <w:proofErr w:type="spellStart"/>
      <w:r w:rsidRPr="005859D5">
        <w:rPr>
          <w:lang w:val="en-US" w:eastAsia="zh-CN"/>
        </w:rPr>
        <w:t>Tx</w:t>
      </w:r>
      <w:proofErr w:type="spellEnd"/>
      <w:r w:rsidRPr="005859D5">
        <w:rPr>
          <w:lang w:val="en-US" w:eastAsia="zh-CN"/>
        </w:rPr>
        <w:tab/>
      </w:r>
      <w:r w:rsidR="00A473AB">
        <w:rPr>
          <w:lang w:val="en-US" w:eastAsia="zh-CN"/>
        </w:rPr>
        <w:tab/>
      </w:r>
      <w:r w:rsidRPr="005859D5">
        <w:rPr>
          <w:lang w:val="en-US" w:eastAsia="zh-CN"/>
        </w:rPr>
        <w:tab/>
        <w:t>Transmitter</w:t>
      </w:r>
    </w:p>
    <w:p w:rsidR="005859D5" w:rsidRPr="005859D5" w:rsidRDefault="005859D5" w:rsidP="00A473AB">
      <w:pPr>
        <w:rPr>
          <w:lang w:val="en-US" w:eastAsia="zh-CN"/>
        </w:rPr>
      </w:pPr>
      <w:r w:rsidRPr="005859D5">
        <w:rPr>
          <w:lang w:val="en-US" w:eastAsia="zh-CN"/>
        </w:rPr>
        <w:t>UA</w:t>
      </w:r>
      <w:r w:rsidRPr="005859D5">
        <w:rPr>
          <w:lang w:val="en-US" w:eastAsia="zh-CN"/>
        </w:rPr>
        <w:tab/>
      </w:r>
      <w:r w:rsidR="00A473AB">
        <w:rPr>
          <w:lang w:val="en-US" w:eastAsia="zh-CN"/>
        </w:rPr>
        <w:tab/>
      </w:r>
      <w:r w:rsidRPr="005859D5">
        <w:rPr>
          <w:lang w:val="en-US" w:eastAsia="zh-CN"/>
        </w:rPr>
        <w:tab/>
        <w:t>Unmanned aircraft</w:t>
      </w:r>
    </w:p>
    <w:p w:rsidR="005859D5" w:rsidRPr="005859D5" w:rsidRDefault="005859D5" w:rsidP="00A473AB">
      <w:pPr>
        <w:rPr>
          <w:lang w:val="en-US" w:eastAsia="zh-CN"/>
        </w:rPr>
      </w:pPr>
      <w:r w:rsidRPr="005859D5">
        <w:rPr>
          <w:lang w:val="en-US" w:eastAsia="zh-CN"/>
        </w:rPr>
        <w:t>UACS</w:t>
      </w:r>
      <w:r w:rsidRPr="005859D5">
        <w:rPr>
          <w:lang w:val="en-US" w:eastAsia="zh-CN"/>
        </w:rPr>
        <w:tab/>
      </w:r>
      <w:r w:rsidR="00A473AB">
        <w:rPr>
          <w:lang w:val="en-US" w:eastAsia="zh-CN"/>
        </w:rPr>
        <w:tab/>
      </w:r>
      <w:r w:rsidRPr="005859D5">
        <w:rPr>
          <w:lang w:val="en-US" w:eastAsia="zh-CN"/>
        </w:rPr>
        <w:tab/>
        <w:t>UA control station</w:t>
      </w:r>
    </w:p>
    <w:p w:rsidR="005859D5" w:rsidRPr="005859D5" w:rsidRDefault="005859D5" w:rsidP="00A473AB">
      <w:pPr>
        <w:rPr>
          <w:lang w:val="en-US" w:eastAsia="zh-CN"/>
        </w:rPr>
      </w:pPr>
      <w:r w:rsidRPr="005859D5">
        <w:rPr>
          <w:lang w:val="en-US" w:eastAsia="zh-CN"/>
        </w:rPr>
        <w:t>UAS</w:t>
      </w:r>
      <w:r w:rsidRPr="005859D5">
        <w:rPr>
          <w:lang w:val="en-US" w:eastAsia="zh-CN"/>
        </w:rPr>
        <w:tab/>
      </w:r>
      <w:r w:rsidR="00A473AB">
        <w:rPr>
          <w:lang w:val="en-US" w:eastAsia="zh-CN"/>
        </w:rPr>
        <w:tab/>
      </w:r>
      <w:r w:rsidRPr="005859D5">
        <w:rPr>
          <w:lang w:val="en-US" w:eastAsia="zh-CN"/>
        </w:rPr>
        <w:tab/>
        <w:t>UA system(s)</w:t>
      </w:r>
    </w:p>
    <w:p w:rsidR="005859D5" w:rsidRPr="005859D5" w:rsidRDefault="005859D5" w:rsidP="00A473AB">
      <w:pPr>
        <w:rPr>
          <w:lang w:val="en-US" w:eastAsia="zh-CN"/>
        </w:rPr>
      </w:pPr>
      <w:r w:rsidRPr="005859D5">
        <w:rPr>
          <w:lang w:val="en-US" w:eastAsia="zh-CN"/>
        </w:rPr>
        <w:t>UL</w:t>
      </w:r>
      <w:r w:rsidRPr="005859D5">
        <w:rPr>
          <w:lang w:val="en-US" w:eastAsia="zh-CN"/>
        </w:rPr>
        <w:tab/>
      </w:r>
      <w:r w:rsidRPr="005859D5">
        <w:rPr>
          <w:lang w:val="en-US" w:eastAsia="zh-CN"/>
        </w:rPr>
        <w:tab/>
      </w:r>
      <w:r w:rsidR="00A473AB">
        <w:rPr>
          <w:lang w:val="en-US" w:eastAsia="zh-CN"/>
        </w:rPr>
        <w:tab/>
      </w:r>
      <w:r w:rsidRPr="005859D5">
        <w:rPr>
          <w:lang w:val="en-US" w:eastAsia="zh-CN"/>
        </w:rPr>
        <w:t>Uplink</w:t>
      </w:r>
    </w:p>
    <w:p w:rsidR="005859D5" w:rsidRPr="005859D5" w:rsidRDefault="005859D5" w:rsidP="00A473AB">
      <w:pPr>
        <w:rPr>
          <w:lang w:val="en-US" w:eastAsia="zh-CN"/>
        </w:rPr>
      </w:pPr>
      <w:r w:rsidRPr="005859D5">
        <w:rPr>
          <w:lang w:val="en-US" w:eastAsia="zh-CN"/>
        </w:rPr>
        <w:t>W</w:t>
      </w:r>
      <w:r w:rsidRPr="005859D5">
        <w:rPr>
          <w:lang w:val="en-US" w:eastAsia="zh-CN"/>
        </w:rPr>
        <w:tab/>
      </w:r>
      <w:r w:rsidRPr="005859D5">
        <w:rPr>
          <w:lang w:val="en-US" w:eastAsia="zh-CN"/>
        </w:rPr>
        <w:tab/>
      </w:r>
      <w:r w:rsidR="00A473AB">
        <w:rPr>
          <w:lang w:val="en-US" w:eastAsia="zh-CN"/>
        </w:rPr>
        <w:tab/>
      </w:r>
      <w:r w:rsidRPr="005859D5">
        <w:rPr>
          <w:lang w:val="en-US" w:eastAsia="zh-CN"/>
        </w:rPr>
        <w:t>Watt</w:t>
      </w:r>
    </w:p>
    <w:p w:rsidR="005859D5" w:rsidRPr="005859D5" w:rsidRDefault="005859D5" w:rsidP="00A473AB">
      <w:pPr>
        <w:rPr>
          <w:lang w:val="en-US" w:eastAsia="zh-CN"/>
        </w:rPr>
      </w:pPr>
      <w:proofErr w:type="spellStart"/>
      <w:r w:rsidRPr="005859D5">
        <w:rPr>
          <w:lang w:val="en-US" w:eastAsia="zh-CN"/>
        </w:rPr>
        <w:t>WiMAX</w:t>
      </w:r>
      <w:proofErr w:type="spellEnd"/>
      <w:r w:rsidRPr="005859D5">
        <w:rPr>
          <w:lang w:val="en-US" w:eastAsia="zh-CN"/>
        </w:rPr>
        <w:tab/>
      </w:r>
      <w:r w:rsidRPr="005859D5">
        <w:rPr>
          <w:lang w:val="en-US" w:eastAsia="zh-CN"/>
        </w:rPr>
        <w:tab/>
        <w:t>Worldwide Interoperability for Microwave Access</w:t>
      </w:r>
    </w:p>
    <w:p w:rsidR="005859D5" w:rsidRPr="005859D5" w:rsidRDefault="005859D5" w:rsidP="00A473AB">
      <w:pPr>
        <w:rPr>
          <w:lang w:val="en-US" w:eastAsia="zh-CN"/>
        </w:rPr>
      </w:pPr>
      <w:r w:rsidRPr="005859D5">
        <w:rPr>
          <w:lang w:val="en-US" w:eastAsia="zh-CN"/>
        </w:rPr>
        <w:t xml:space="preserve">WRC </w:t>
      </w:r>
      <w:r w:rsidRPr="005859D5">
        <w:rPr>
          <w:lang w:val="en-US" w:eastAsia="zh-CN"/>
        </w:rPr>
        <w:tab/>
      </w:r>
      <w:r w:rsidRPr="005859D5">
        <w:rPr>
          <w:lang w:val="en-US" w:eastAsia="zh-CN"/>
        </w:rPr>
        <w:tab/>
      </w:r>
      <w:r w:rsidR="00A473AB">
        <w:rPr>
          <w:lang w:val="en-US" w:eastAsia="zh-CN"/>
        </w:rPr>
        <w:tab/>
      </w:r>
      <w:r w:rsidRPr="005859D5">
        <w:rPr>
          <w:lang w:val="en-US" w:eastAsia="zh-CN"/>
        </w:rPr>
        <w:t xml:space="preserve">World </w:t>
      </w:r>
      <w:proofErr w:type="spellStart"/>
      <w:r w:rsidRPr="005859D5">
        <w:rPr>
          <w:lang w:val="en-US" w:eastAsia="zh-CN"/>
        </w:rPr>
        <w:t>Radiocommunication</w:t>
      </w:r>
      <w:proofErr w:type="spellEnd"/>
      <w:r w:rsidRPr="005859D5">
        <w:rPr>
          <w:lang w:val="en-US" w:eastAsia="zh-CN"/>
        </w:rPr>
        <w:t xml:space="preserve"> Conference</w:t>
      </w:r>
    </w:p>
    <w:p w:rsidR="005859D5" w:rsidRPr="005859D5" w:rsidRDefault="005859D5" w:rsidP="00A473AB">
      <w:pPr>
        <w:rPr>
          <w:lang w:val="en-US" w:eastAsia="zh-CN"/>
        </w:rPr>
      </w:pPr>
      <w:r w:rsidRPr="005859D5">
        <w:rPr>
          <w:lang w:val="en-US" w:eastAsia="zh-CN"/>
        </w:rPr>
        <w:t>WRC-07</w:t>
      </w:r>
      <w:r w:rsidRPr="005859D5">
        <w:rPr>
          <w:lang w:val="en-US" w:eastAsia="zh-CN"/>
        </w:rPr>
        <w:tab/>
      </w:r>
      <w:r w:rsidRPr="005859D5">
        <w:rPr>
          <w:lang w:val="en-US" w:eastAsia="zh-CN"/>
        </w:rPr>
        <w:tab/>
        <w:t>WRC 2007</w:t>
      </w:r>
    </w:p>
    <w:p w:rsidR="007610E5" w:rsidRDefault="005859D5" w:rsidP="00A473AB">
      <w:pPr>
        <w:rPr>
          <w:lang w:val="en-US"/>
        </w:rPr>
      </w:pPr>
      <w:r w:rsidRPr="00DA591F">
        <w:rPr>
          <w:lang w:eastAsia="zh-CN"/>
        </w:rPr>
        <w:t>WRC-12</w:t>
      </w:r>
      <w:r w:rsidRPr="00DA591F">
        <w:rPr>
          <w:lang w:eastAsia="zh-CN"/>
        </w:rPr>
        <w:tab/>
      </w:r>
      <w:r w:rsidRPr="00DA591F">
        <w:rPr>
          <w:lang w:eastAsia="zh-CN"/>
        </w:rPr>
        <w:tab/>
        <w:t>WRC 2012</w:t>
      </w:r>
    </w:p>
    <w:p w:rsidR="007610E5" w:rsidRDefault="007610E5" w:rsidP="007610E5">
      <w:pPr>
        <w:rPr>
          <w:lang w:val="en-US"/>
        </w:rPr>
      </w:pPr>
    </w:p>
    <w:p w:rsidR="007610E5" w:rsidRDefault="007610E5" w:rsidP="007610E5">
      <w:pPr>
        <w:rPr>
          <w:lang w:val="en-US"/>
        </w:rPr>
      </w:pPr>
    </w:p>
    <w:p w:rsidR="007610E5" w:rsidRPr="007610E5" w:rsidRDefault="007610E5" w:rsidP="007610E5">
      <w:pPr>
        <w:pStyle w:val="Line"/>
      </w:pPr>
    </w:p>
    <w:sectPr w:rsidR="007610E5" w:rsidRPr="007610E5" w:rsidSect="009F0D75">
      <w:headerReference w:type="default" r:id="rId7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47F" w:rsidRDefault="0035747F">
      <w:r>
        <w:separator/>
      </w:r>
    </w:p>
  </w:endnote>
  <w:endnote w:type="continuationSeparator" w:id="0">
    <w:p w:rsidR="0035747F" w:rsidRDefault="00357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47F" w:rsidRDefault="0035747F">
      <w:r>
        <w:separator/>
      </w:r>
    </w:p>
  </w:footnote>
  <w:footnote w:type="continuationSeparator" w:id="0">
    <w:p w:rsidR="0035747F" w:rsidRDefault="0035747F">
      <w:r>
        <w:continuationSeparator/>
      </w:r>
    </w:p>
  </w:footnote>
  <w:footnote w:id="1">
    <w:p w:rsidR="0035747F" w:rsidRPr="005E3DE3" w:rsidRDefault="0035747F">
      <w:pPr>
        <w:pStyle w:val="FootnoteText"/>
        <w:rPr>
          <w:lang w:val="en-US"/>
        </w:rPr>
      </w:pPr>
      <w:r>
        <w:rPr>
          <w:rStyle w:val="FootnoteReference"/>
        </w:rPr>
        <w:footnoteRef/>
      </w:r>
      <w:r w:rsidRPr="005E3DE3">
        <w:rPr>
          <w:lang w:val="en-US"/>
        </w:rPr>
        <w:tab/>
        <w:t>UAS payload communications are not covered in this report.</w:t>
      </w:r>
    </w:p>
  </w:footnote>
  <w:footnote w:id="2">
    <w:p w:rsidR="0035747F" w:rsidRPr="005E0E08" w:rsidRDefault="0035747F" w:rsidP="005E3DE3">
      <w:pPr>
        <w:pStyle w:val="FootnoteText"/>
        <w:rPr>
          <w:lang w:val="en-US"/>
        </w:rPr>
      </w:pPr>
      <w:r w:rsidRPr="005E3DE3">
        <w:rPr>
          <w:rStyle w:val="FootnoteReference"/>
          <w:lang w:val="en-US"/>
        </w:rPr>
        <w:t>*</w:t>
      </w:r>
      <w:r w:rsidRPr="005E3DE3">
        <w:rPr>
          <w:lang w:val="en-US"/>
        </w:rPr>
        <w:tab/>
        <w:t xml:space="preserve">Even though, due to the time constraints, the results of Study 2 (RAS) has not been reviewed by concerned ITU-R groups, nevertheless, the methodology has been taken from </w:t>
      </w:r>
      <w:r w:rsidRPr="005E3DE3">
        <w:rPr>
          <w:lang w:val="en-US" w:eastAsia="zh-CN"/>
        </w:rPr>
        <w:t>Recommendation ITU</w:t>
      </w:r>
      <w:r w:rsidRPr="005E3DE3">
        <w:rPr>
          <w:lang w:val="en-US" w:eastAsia="zh-CN"/>
        </w:rPr>
        <w:noBreakHyphen/>
        <w:t>R</w:t>
      </w:r>
      <w:r>
        <w:rPr>
          <w:lang w:val="en-US" w:eastAsia="zh-CN"/>
        </w:rPr>
        <w:t> </w:t>
      </w:r>
      <w:r w:rsidRPr="005E3DE3">
        <w:rPr>
          <w:lang w:val="en-US" w:eastAsia="zh-CN"/>
        </w:rPr>
        <w:t>M.1583-1</w:t>
      </w:r>
      <w:r w:rsidRPr="005E3DE3">
        <w:rPr>
          <w:lang w:val="en-US"/>
        </w:rPr>
        <w:t xml:space="preserve"> and the protection criteria for RAS from Recommendation ITU</w:t>
      </w:r>
      <w:r w:rsidRPr="005E3DE3">
        <w:rPr>
          <w:lang w:val="en-US"/>
        </w:rPr>
        <w:noBreakHyphen/>
        <w:t>R RA.769-2.</w:t>
      </w:r>
    </w:p>
  </w:footnote>
  <w:footnote w:id="3">
    <w:p w:rsidR="0035747F" w:rsidRPr="005E3DE3" w:rsidRDefault="0035747F" w:rsidP="005E3DE3">
      <w:pPr>
        <w:pStyle w:val="FootnoteText"/>
        <w:rPr>
          <w:lang w:val="en-US"/>
        </w:rPr>
      </w:pPr>
      <w:r>
        <w:rPr>
          <w:rStyle w:val="FootnoteReference"/>
        </w:rPr>
        <w:footnoteRef/>
      </w:r>
      <w:r w:rsidRPr="005E3DE3">
        <w:rPr>
          <w:lang w:val="en-US"/>
        </w:rPr>
        <w:t xml:space="preserve"> </w:t>
      </w:r>
      <w:r w:rsidRPr="005E3DE3">
        <w:rPr>
          <w:lang w:val="en-US"/>
        </w:rPr>
        <w:tab/>
        <w:t>See System-6 in Rec. ITU</w:t>
      </w:r>
      <w:r w:rsidRPr="005E3DE3">
        <w:rPr>
          <w:lang w:val="en-US"/>
        </w:rPr>
        <w:noBreakHyphen/>
        <w:t>R M.1730.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47F" w:rsidRPr="004E46B8" w:rsidRDefault="0035747F" w:rsidP="00C00883">
    <w:pPr>
      <w:rPr>
        <w:lang w:val="en-US"/>
      </w:rPr>
    </w:pP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2352B9" w:rsidRPr="002352B9">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2352B9">
      <w:rPr>
        <w:b/>
        <w:bCs/>
        <w:noProof/>
      </w:rPr>
      <w:t>ITU-R  M.2229</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47F" w:rsidRDefault="0035747F" w:rsidP="00B033C8">
    <w:pPr>
      <w:ind w:right="360" w:firstLine="360"/>
    </w:pPr>
    <w:r>
      <w:rPr>
        <w:noProof/>
        <w:lang w:val="en-US" w:eastAsia="zh-CN"/>
      </w:rPr>
      <w:drawing>
        <wp:anchor distT="0" distB="0" distL="114300" distR="114300" simplePos="0" relativeHeight="251657728" behindDoc="1" locked="0" layoutInCell="1" allowOverlap="1" wp14:anchorId="589D989F" wp14:editId="30F4EC1F">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47F" w:rsidRPr="005E3DE3" w:rsidRDefault="0035747F" w:rsidP="005E3DE3">
    <w:pPr>
      <w:pStyle w:val="Header"/>
      <w:jc w:val="both"/>
      <w:rPr>
        <w:b/>
        <w:bCs/>
        <w:lang w:val="en-US"/>
      </w:rPr>
    </w:pPr>
    <w:r w:rsidRPr="005E3DE3">
      <w:rPr>
        <w:b/>
        <w:bCs/>
      </w:rPr>
      <w:fldChar w:fldCharType="begin"/>
    </w:r>
    <w:r w:rsidRPr="005E3DE3">
      <w:rPr>
        <w:b/>
        <w:bCs/>
        <w:lang w:val="en-US"/>
      </w:rPr>
      <w:instrText xml:space="preserve"> PAGE </w:instrText>
    </w:r>
    <w:r w:rsidRPr="005E3DE3">
      <w:rPr>
        <w:b/>
        <w:bCs/>
      </w:rPr>
      <w:fldChar w:fldCharType="separate"/>
    </w:r>
    <w:r w:rsidR="00EE6879">
      <w:rPr>
        <w:b/>
        <w:bCs/>
        <w:noProof/>
        <w:lang w:val="en-US"/>
      </w:rPr>
      <w:t>10</w:t>
    </w:r>
    <w:r w:rsidRPr="005E3DE3">
      <w:rPr>
        <w:b/>
        <w:bCs/>
      </w:rPr>
      <w:fldChar w:fldCharType="end"/>
    </w:r>
    <w:r w:rsidRPr="005E3DE3">
      <w:rPr>
        <w:b/>
        <w:bCs/>
        <w:lang w:val="en-US"/>
      </w:rPr>
      <w:tab/>
    </w:r>
    <w:r w:rsidRPr="005E3DE3">
      <w:rPr>
        <w:b/>
        <w:bCs/>
      </w:rPr>
      <w:fldChar w:fldCharType="begin"/>
    </w:r>
    <w:r w:rsidRPr="005E3DE3">
      <w:rPr>
        <w:b/>
        <w:bCs/>
        <w:lang w:val="en-US"/>
      </w:rPr>
      <w:instrText xml:space="preserve"> DOCPROPERTY "Header 2" \* MERGEFORMAT </w:instrText>
    </w:r>
    <w:r w:rsidRPr="005E3DE3">
      <w:rPr>
        <w:b/>
        <w:bCs/>
      </w:rPr>
      <w:fldChar w:fldCharType="separate"/>
    </w:r>
    <w:r w:rsidR="002352B9">
      <w:rPr>
        <w:b/>
        <w:bCs/>
        <w:lang w:val="en-US"/>
      </w:rPr>
      <w:t xml:space="preserve">Rep. </w:t>
    </w:r>
    <w:r w:rsidRPr="005E3DE3">
      <w:rPr>
        <w:b/>
        <w:bCs/>
        <w:lang w:val="en-US"/>
      </w:rPr>
      <w:fldChar w:fldCharType="end"/>
    </w:r>
    <w:r w:rsidRPr="005E3DE3">
      <w:rPr>
        <w:b/>
        <w:bCs/>
        <w:lang w:val="en-US"/>
      </w:rPr>
      <w:t xml:space="preserve"> </w:t>
    </w:r>
    <w:r w:rsidRPr="005E3DE3">
      <w:rPr>
        <w:b/>
        <w:bCs/>
      </w:rPr>
      <w:fldChar w:fldCharType="begin"/>
    </w:r>
    <w:r w:rsidRPr="005E3DE3">
      <w:rPr>
        <w:b/>
        <w:bCs/>
        <w:lang w:val="en-US"/>
      </w:rPr>
      <w:instrText>styleref href</w:instrText>
    </w:r>
    <w:r w:rsidRPr="005E3DE3">
      <w:rPr>
        <w:b/>
        <w:bCs/>
      </w:rPr>
      <w:fldChar w:fldCharType="separate"/>
    </w:r>
    <w:r w:rsidR="00EE6879">
      <w:rPr>
        <w:b/>
        <w:bCs/>
        <w:noProof/>
      </w:rPr>
      <w:t>ITU-R  M.2229</w:t>
    </w:r>
    <w:r w:rsidRPr="005E3DE3">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47F" w:rsidRPr="00C00883" w:rsidRDefault="0035747F" w:rsidP="005E3DE3">
    <w:pPr>
      <w:pStyle w:val="Header"/>
      <w:jc w:val="both"/>
    </w:pPr>
    <w:r w:rsidRPr="00C00883">
      <w:rPr>
        <w:lang w:val="en-US"/>
      </w:rPr>
      <w:tab/>
    </w:r>
    <w:r w:rsidR="00EE6879">
      <w:fldChar w:fldCharType="begin"/>
    </w:r>
    <w:r w:rsidR="00EE6879">
      <w:instrText xml:space="preserve"> DOCPROPERTY "Header 2" \* MERGEFORMAT </w:instrText>
    </w:r>
    <w:r w:rsidR="00EE6879">
      <w:fldChar w:fldCharType="separate"/>
    </w:r>
    <w:r w:rsidR="002352B9" w:rsidRPr="002352B9">
      <w:rPr>
        <w:b/>
        <w:bCs/>
        <w:lang w:val="en-US"/>
      </w:rPr>
      <w:t xml:space="preserve">Rep. </w:t>
    </w:r>
    <w:r w:rsidR="00EE6879">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EE6879">
      <w:rPr>
        <w:b/>
        <w:bCs/>
      </w:rPr>
      <w:t>ITU-R  M.2229</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sidR="00EE6879">
      <w:rPr>
        <w:b/>
        <w:bCs/>
        <w:lang w:val="en-US"/>
      </w:rPr>
      <w:t>11</w:t>
    </w:r>
    <w:r w:rsidRPr="00C0088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900593E"/>
    <w:lvl w:ilvl="0">
      <w:start w:val="1"/>
      <w:numFmt w:val="decimal"/>
      <w:lvlText w:val="%1."/>
      <w:lvlJc w:val="left"/>
      <w:pPr>
        <w:tabs>
          <w:tab w:val="num" w:pos="360"/>
        </w:tabs>
        <w:ind w:left="360" w:hanging="360"/>
      </w:pPr>
      <w:rPr>
        <w:rFonts w:cs="Times New Roman"/>
      </w:rPr>
    </w:lvl>
  </w:abstractNum>
  <w:abstractNum w:abstractNumId="1">
    <w:nsid w:val="FFFFFF89"/>
    <w:multiLevelType w:val="singleLevel"/>
    <w:tmpl w:val="17B290B4"/>
    <w:lvl w:ilvl="0">
      <w:start w:val="1"/>
      <w:numFmt w:val="bullet"/>
      <w:lvlText w:val=""/>
      <w:lvlJc w:val="left"/>
      <w:pPr>
        <w:tabs>
          <w:tab w:val="num" w:pos="360"/>
        </w:tabs>
        <w:ind w:left="360" w:hanging="360"/>
      </w:pPr>
      <w:rPr>
        <w:rFonts w:ascii="Symbol" w:hAnsi="Symbol" w:hint="default"/>
      </w:rPr>
    </w:lvl>
  </w:abstractNum>
  <w:abstractNum w:abstractNumId="2">
    <w:nsid w:val="FFFFFFFE"/>
    <w:multiLevelType w:val="singleLevel"/>
    <w:tmpl w:val="FFFFFFFF"/>
    <w:lvl w:ilvl="0">
      <w:numFmt w:val="decimal"/>
      <w:lvlText w:val="*"/>
      <w:lvlJc w:val="left"/>
    </w:lvl>
  </w:abstractNum>
  <w:abstractNum w:abstractNumId="3">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0456744A"/>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6">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8">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9">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0">
    <w:nsid w:val="12CA15F0"/>
    <w:multiLevelType w:val="hybridMultilevel"/>
    <w:tmpl w:val="396C61E0"/>
    <w:lvl w:ilvl="0" w:tplc="DC96078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3">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6">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7">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2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21">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3">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7">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527646C8"/>
    <w:multiLevelType w:val="hybridMultilevel"/>
    <w:tmpl w:val="45F40A14"/>
    <w:lvl w:ilvl="0" w:tplc="81AADCE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48A7DAE"/>
    <w:multiLevelType w:val="hybridMultilevel"/>
    <w:tmpl w:val="227A2712"/>
    <w:lvl w:ilvl="0" w:tplc="8176FB3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5D1D59A4"/>
    <w:multiLevelType w:val="hybridMultilevel"/>
    <w:tmpl w:val="00C4DF8E"/>
    <w:lvl w:ilvl="0" w:tplc="4182874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7">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8">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9">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4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41">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42">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70315BD0"/>
    <w:multiLevelType w:val="hybridMultilevel"/>
    <w:tmpl w:val="1F1CD4E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5">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6">
    <w:nsid w:val="7DB54EAA"/>
    <w:multiLevelType w:val="hybridMultilevel"/>
    <w:tmpl w:val="51C6902A"/>
    <w:lvl w:ilvl="0" w:tplc="73B8EB24">
      <w:start w:val="1"/>
      <w:numFmt w:val="decimal"/>
      <w:lvlText w:val="%1"/>
      <w:lvlJc w:val="left"/>
      <w:pPr>
        <w:ind w:left="720" w:hanging="360"/>
      </w:pPr>
      <w:rPr>
        <w:rFonts w:cs="Times New Roman" w:hint="default"/>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11"/>
  </w:num>
  <w:num w:numId="2">
    <w:abstractNumId w:val="28"/>
  </w:num>
  <w:num w:numId="3">
    <w:abstractNumId w:val="6"/>
  </w:num>
  <w:num w:numId="4">
    <w:abstractNumId w:val="17"/>
  </w:num>
  <w:num w:numId="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23"/>
  </w:num>
  <w:num w:numId="8">
    <w:abstractNumId w:val="40"/>
  </w:num>
  <w:num w:numId="9">
    <w:abstractNumId w:val="12"/>
  </w:num>
  <w:num w:numId="10">
    <w:abstractNumId w:val="42"/>
  </w:num>
  <w:num w:numId="11">
    <w:abstractNumId w:val="26"/>
  </w:num>
  <w:num w:numId="12">
    <w:abstractNumId w:val="25"/>
  </w:num>
  <w:num w:numId="13">
    <w:abstractNumId w:val="44"/>
  </w:num>
  <w:num w:numId="14">
    <w:abstractNumId w:val="47"/>
  </w:num>
  <w:num w:numId="15">
    <w:abstractNumId w:val="9"/>
  </w:num>
  <w:num w:numId="16">
    <w:abstractNumId w:val="35"/>
  </w:num>
  <w:num w:numId="17">
    <w:abstractNumId w:val="7"/>
  </w:num>
  <w:num w:numId="18">
    <w:abstractNumId w:val="2"/>
    <w:lvlOverride w:ilvl="0">
      <w:lvl w:ilvl="0">
        <w:numFmt w:val="bullet"/>
        <w:lvlText w:val="-"/>
        <w:legacy w:legacy="1" w:legacySpace="0" w:legacyIndent="0"/>
        <w:lvlJc w:val="left"/>
        <w:rPr>
          <w:rFonts w:ascii="Arial" w:hAnsi="Arial" w:hint="default"/>
          <w:sz w:val="18"/>
        </w:rPr>
      </w:lvl>
    </w:lvlOverride>
  </w:num>
  <w:num w:numId="19">
    <w:abstractNumId w:val="36"/>
  </w:num>
  <w:num w:numId="20">
    <w:abstractNumId w:val="14"/>
  </w:num>
  <w:num w:numId="21">
    <w:abstractNumId w:val="24"/>
  </w:num>
  <w:num w:numId="22">
    <w:abstractNumId w:val="38"/>
  </w:num>
  <w:num w:numId="23">
    <w:abstractNumId w:val="13"/>
  </w:num>
  <w:num w:numId="24">
    <w:abstractNumId w:val="3"/>
  </w:num>
  <w:num w:numId="25">
    <w:abstractNumId w:val="21"/>
  </w:num>
  <w:num w:numId="26">
    <w:abstractNumId w:val="33"/>
  </w:num>
  <w:num w:numId="27">
    <w:abstractNumId w:val="27"/>
  </w:num>
  <w:num w:numId="28">
    <w:abstractNumId w:val="16"/>
  </w:num>
  <w:num w:numId="29">
    <w:abstractNumId w:val="14"/>
  </w:num>
  <w:num w:numId="3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15"/>
  </w:num>
  <w:num w:numId="3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45"/>
  </w:num>
  <w:num w:numId="38">
    <w:abstractNumId w:val="19"/>
  </w:num>
  <w:num w:numId="39">
    <w:abstractNumId w:val="39"/>
  </w:num>
  <w:num w:numId="40">
    <w:abstractNumId w:val="41"/>
  </w:num>
  <w:num w:numId="41">
    <w:abstractNumId w:val="0"/>
  </w:num>
  <w:num w:numId="42">
    <w:abstractNumId w:val="1"/>
  </w:num>
  <w:num w:numId="43">
    <w:abstractNumId w:val="43"/>
  </w:num>
  <w:num w:numId="44">
    <w:abstractNumId w:val="10"/>
  </w:num>
  <w:num w:numId="45">
    <w:abstractNumId w:val="31"/>
  </w:num>
  <w:num w:numId="46">
    <w:abstractNumId w:val="30"/>
  </w:num>
  <w:num w:numId="47">
    <w:abstractNumId w:val="34"/>
  </w:num>
  <w:num w:numId="48">
    <w:abstractNumId w:val="46"/>
  </w:num>
  <w:num w:numId="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252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3E30"/>
    <w:rsid w:val="00050D41"/>
    <w:rsid w:val="00072484"/>
    <w:rsid w:val="00081C0B"/>
    <w:rsid w:val="0009150E"/>
    <w:rsid w:val="00096612"/>
    <w:rsid w:val="000B7683"/>
    <w:rsid w:val="000B7B53"/>
    <w:rsid w:val="000C0413"/>
    <w:rsid w:val="000C3624"/>
    <w:rsid w:val="000E4FD1"/>
    <w:rsid w:val="000F3C25"/>
    <w:rsid w:val="000F6FC4"/>
    <w:rsid w:val="00102934"/>
    <w:rsid w:val="00112F63"/>
    <w:rsid w:val="00147110"/>
    <w:rsid w:val="001A5259"/>
    <w:rsid w:val="001C70F6"/>
    <w:rsid w:val="002005BB"/>
    <w:rsid w:val="00201545"/>
    <w:rsid w:val="002058CE"/>
    <w:rsid w:val="002165F1"/>
    <w:rsid w:val="002352B9"/>
    <w:rsid w:val="00247681"/>
    <w:rsid w:val="002558DC"/>
    <w:rsid w:val="00276D21"/>
    <w:rsid w:val="00280CD5"/>
    <w:rsid w:val="00296D7F"/>
    <w:rsid w:val="00297D43"/>
    <w:rsid w:val="002B32C9"/>
    <w:rsid w:val="002B3CF6"/>
    <w:rsid w:val="002C768A"/>
    <w:rsid w:val="002D1160"/>
    <w:rsid w:val="002D76C4"/>
    <w:rsid w:val="002F00DE"/>
    <w:rsid w:val="00335470"/>
    <w:rsid w:val="00351573"/>
    <w:rsid w:val="003571CE"/>
    <w:rsid w:val="00357282"/>
    <w:rsid w:val="0035747F"/>
    <w:rsid w:val="00362ED1"/>
    <w:rsid w:val="00382E8A"/>
    <w:rsid w:val="003D5B63"/>
    <w:rsid w:val="00414F4A"/>
    <w:rsid w:val="00420DFD"/>
    <w:rsid w:val="004319C1"/>
    <w:rsid w:val="00451837"/>
    <w:rsid w:val="00470E28"/>
    <w:rsid w:val="00485BB4"/>
    <w:rsid w:val="004934C5"/>
    <w:rsid w:val="004C5120"/>
    <w:rsid w:val="004E46B8"/>
    <w:rsid w:val="00505FB4"/>
    <w:rsid w:val="00524F50"/>
    <w:rsid w:val="00526063"/>
    <w:rsid w:val="00556548"/>
    <w:rsid w:val="005600C9"/>
    <w:rsid w:val="005859D5"/>
    <w:rsid w:val="00586EF8"/>
    <w:rsid w:val="005A24BF"/>
    <w:rsid w:val="005A791E"/>
    <w:rsid w:val="005B49AB"/>
    <w:rsid w:val="005B50E7"/>
    <w:rsid w:val="005E3DE3"/>
    <w:rsid w:val="005E7B4F"/>
    <w:rsid w:val="00607D68"/>
    <w:rsid w:val="006149B1"/>
    <w:rsid w:val="00672897"/>
    <w:rsid w:val="00680D2B"/>
    <w:rsid w:val="00681B32"/>
    <w:rsid w:val="006A1F02"/>
    <w:rsid w:val="006D0ADB"/>
    <w:rsid w:val="006E2037"/>
    <w:rsid w:val="00712870"/>
    <w:rsid w:val="00743D85"/>
    <w:rsid w:val="0074518F"/>
    <w:rsid w:val="00752FD3"/>
    <w:rsid w:val="00753CF4"/>
    <w:rsid w:val="007565CC"/>
    <w:rsid w:val="007610E5"/>
    <w:rsid w:val="00763B9A"/>
    <w:rsid w:val="007A4F79"/>
    <w:rsid w:val="007A6AA8"/>
    <w:rsid w:val="007B203C"/>
    <w:rsid w:val="007C2459"/>
    <w:rsid w:val="00811FBD"/>
    <w:rsid w:val="008310C9"/>
    <w:rsid w:val="00836298"/>
    <w:rsid w:val="0086312C"/>
    <w:rsid w:val="00870342"/>
    <w:rsid w:val="0087251C"/>
    <w:rsid w:val="008815AC"/>
    <w:rsid w:val="008B0A40"/>
    <w:rsid w:val="008B2CC6"/>
    <w:rsid w:val="008C7848"/>
    <w:rsid w:val="008D3D8D"/>
    <w:rsid w:val="008D67B8"/>
    <w:rsid w:val="009030CC"/>
    <w:rsid w:val="00917AF2"/>
    <w:rsid w:val="0092418A"/>
    <w:rsid w:val="00934ED7"/>
    <w:rsid w:val="009474D9"/>
    <w:rsid w:val="009543C3"/>
    <w:rsid w:val="00966E1B"/>
    <w:rsid w:val="009A351D"/>
    <w:rsid w:val="009F0D75"/>
    <w:rsid w:val="009F2D2C"/>
    <w:rsid w:val="00A473AB"/>
    <w:rsid w:val="00A54559"/>
    <w:rsid w:val="00A6617B"/>
    <w:rsid w:val="00A71FE5"/>
    <w:rsid w:val="00A87A7E"/>
    <w:rsid w:val="00AA232B"/>
    <w:rsid w:val="00AA3AD8"/>
    <w:rsid w:val="00AB0DC8"/>
    <w:rsid w:val="00AC3946"/>
    <w:rsid w:val="00AD26B8"/>
    <w:rsid w:val="00AD41F7"/>
    <w:rsid w:val="00AF0C96"/>
    <w:rsid w:val="00B033C8"/>
    <w:rsid w:val="00B036D9"/>
    <w:rsid w:val="00B257C1"/>
    <w:rsid w:val="00B33425"/>
    <w:rsid w:val="00B44E24"/>
    <w:rsid w:val="00B47809"/>
    <w:rsid w:val="00B54ECC"/>
    <w:rsid w:val="00B567BC"/>
    <w:rsid w:val="00B61918"/>
    <w:rsid w:val="00B714F3"/>
    <w:rsid w:val="00B75A37"/>
    <w:rsid w:val="00BC5D77"/>
    <w:rsid w:val="00BC6FC2"/>
    <w:rsid w:val="00BF15C3"/>
    <w:rsid w:val="00BF487A"/>
    <w:rsid w:val="00C00883"/>
    <w:rsid w:val="00C01164"/>
    <w:rsid w:val="00C07EAC"/>
    <w:rsid w:val="00C46BD9"/>
    <w:rsid w:val="00C55258"/>
    <w:rsid w:val="00C728FC"/>
    <w:rsid w:val="00C73560"/>
    <w:rsid w:val="00C7761D"/>
    <w:rsid w:val="00C93B65"/>
    <w:rsid w:val="00CB0F14"/>
    <w:rsid w:val="00CB47A0"/>
    <w:rsid w:val="00CB60A4"/>
    <w:rsid w:val="00CD58B5"/>
    <w:rsid w:val="00CD659B"/>
    <w:rsid w:val="00CD7A62"/>
    <w:rsid w:val="00CF0D45"/>
    <w:rsid w:val="00CF34B5"/>
    <w:rsid w:val="00D0034D"/>
    <w:rsid w:val="00D23473"/>
    <w:rsid w:val="00D503C9"/>
    <w:rsid w:val="00D50B43"/>
    <w:rsid w:val="00D54770"/>
    <w:rsid w:val="00D57367"/>
    <w:rsid w:val="00D73FBE"/>
    <w:rsid w:val="00D8150A"/>
    <w:rsid w:val="00D83331"/>
    <w:rsid w:val="00D91F7F"/>
    <w:rsid w:val="00D96D75"/>
    <w:rsid w:val="00DB4F6A"/>
    <w:rsid w:val="00DF087C"/>
    <w:rsid w:val="00DF4176"/>
    <w:rsid w:val="00E17240"/>
    <w:rsid w:val="00E1785F"/>
    <w:rsid w:val="00E7610E"/>
    <w:rsid w:val="00E83CDE"/>
    <w:rsid w:val="00ED683F"/>
    <w:rsid w:val="00EE6879"/>
    <w:rsid w:val="00F103A9"/>
    <w:rsid w:val="00F20231"/>
    <w:rsid w:val="00F30C9B"/>
    <w:rsid w:val="00F354B1"/>
    <w:rsid w:val="00F545E6"/>
    <w:rsid w:val="00F72869"/>
    <w:rsid w:val="00F77437"/>
    <w:rsid w:val="00F90896"/>
    <w:rsid w:val="00FB0E4E"/>
    <w:rsid w:val="00FC7FD9"/>
    <w:rsid w:val="00FD5A4B"/>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252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9" w:uiPriority="99"/>
    <w:lsdException w:name="annotation text" w:uiPriority="99"/>
    <w:lsdException w:name="caption" w:semiHidden="1" w:uiPriority="99" w:unhideWhenUsed="1" w:qFormat="1"/>
    <w:lsdException w:name="annotation reference" w:uiPriority="99"/>
    <w:lsdException w:name="line number" w:uiPriority="99"/>
    <w:lsdException w:name="endnote reference" w:uiPriority="99"/>
    <w:lsdException w:name="endnote text" w:uiPriority="99"/>
    <w:lsdException w:name="List Bullet" w:uiPriority="99"/>
    <w:lsdException w:name="List Number" w:uiPriority="99"/>
    <w:lsdException w:name="Title" w:qFormat="1"/>
    <w:lsdException w:name="Default Paragraph Font" w:uiPriority="1"/>
    <w:lsdException w:name="Body Tex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5E3DE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E3DE3"/>
    <w:pPr>
      <w:keepNext/>
      <w:keepLines/>
      <w:spacing w:before="480"/>
      <w:ind w:left="794" w:hanging="794"/>
      <w:outlineLvl w:val="0"/>
    </w:pPr>
    <w:rPr>
      <w:b/>
    </w:rPr>
  </w:style>
  <w:style w:type="paragraph" w:styleId="Heading2">
    <w:name w:val="heading 2"/>
    <w:basedOn w:val="Heading1"/>
    <w:next w:val="Normal"/>
    <w:link w:val="Heading2Char"/>
    <w:qFormat/>
    <w:rsid w:val="005E3DE3"/>
    <w:pPr>
      <w:spacing w:before="320"/>
      <w:outlineLvl w:val="1"/>
    </w:pPr>
  </w:style>
  <w:style w:type="paragraph" w:styleId="Heading3">
    <w:name w:val="heading 3"/>
    <w:basedOn w:val="Heading1"/>
    <w:next w:val="Normal"/>
    <w:link w:val="Heading3Char"/>
    <w:qFormat/>
    <w:rsid w:val="005E3DE3"/>
    <w:pPr>
      <w:spacing w:before="200"/>
      <w:outlineLvl w:val="2"/>
    </w:pPr>
  </w:style>
  <w:style w:type="paragraph" w:styleId="Heading4">
    <w:name w:val="heading 4"/>
    <w:basedOn w:val="Heading3"/>
    <w:next w:val="Normal"/>
    <w:link w:val="Heading4Char"/>
    <w:qFormat/>
    <w:rsid w:val="005E3DE3"/>
    <w:pPr>
      <w:tabs>
        <w:tab w:val="clear" w:pos="794"/>
        <w:tab w:val="left" w:pos="992"/>
      </w:tabs>
      <w:ind w:left="992" w:hanging="992"/>
      <w:outlineLvl w:val="3"/>
    </w:pPr>
  </w:style>
  <w:style w:type="paragraph" w:styleId="Heading5">
    <w:name w:val="heading 5"/>
    <w:basedOn w:val="Heading4"/>
    <w:next w:val="Normal"/>
    <w:link w:val="Heading5Char"/>
    <w:qFormat/>
    <w:rsid w:val="005E3DE3"/>
    <w:pPr>
      <w:outlineLvl w:val="4"/>
    </w:pPr>
  </w:style>
  <w:style w:type="paragraph" w:styleId="Heading6">
    <w:name w:val="heading 6"/>
    <w:basedOn w:val="Heading4"/>
    <w:next w:val="Normal"/>
    <w:link w:val="Heading6Char"/>
    <w:qFormat/>
    <w:rsid w:val="005E3DE3"/>
    <w:pPr>
      <w:tabs>
        <w:tab w:val="clear" w:pos="992"/>
        <w:tab w:val="clear" w:pos="1191"/>
      </w:tabs>
      <w:ind w:left="1588" w:hanging="1588"/>
      <w:outlineLvl w:val="5"/>
    </w:pPr>
  </w:style>
  <w:style w:type="paragraph" w:styleId="Heading7">
    <w:name w:val="heading 7"/>
    <w:basedOn w:val="Heading6"/>
    <w:next w:val="Normal"/>
    <w:link w:val="Heading7Char"/>
    <w:qFormat/>
    <w:rsid w:val="005E3DE3"/>
    <w:pPr>
      <w:outlineLvl w:val="6"/>
    </w:pPr>
  </w:style>
  <w:style w:type="paragraph" w:styleId="Heading8">
    <w:name w:val="heading 8"/>
    <w:basedOn w:val="Heading6"/>
    <w:next w:val="Normal"/>
    <w:link w:val="Heading8Char"/>
    <w:qFormat/>
    <w:rsid w:val="005E3DE3"/>
    <w:pPr>
      <w:outlineLvl w:val="7"/>
    </w:pPr>
  </w:style>
  <w:style w:type="paragraph" w:styleId="Heading9">
    <w:name w:val="heading 9"/>
    <w:basedOn w:val="Heading6"/>
    <w:next w:val="Normal"/>
    <w:link w:val="Heading9Char"/>
    <w:qFormat/>
    <w:rsid w:val="005E3DE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5E3DE3"/>
    <w:pPr>
      <w:keepNext/>
      <w:keepLines/>
      <w:spacing w:after="280"/>
      <w:jc w:val="center"/>
    </w:pPr>
  </w:style>
  <w:style w:type="paragraph" w:customStyle="1" w:styleId="Blanc">
    <w:name w:val="Blanc"/>
    <w:basedOn w:val="Normal"/>
    <w:next w:val="Tabletext"/>
    <w:rsid w:val="005E3DE3"/>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5E3D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NormalIndent">
    <w:name w:val="Normal Indent"/>
    <w:basedOn w:val="Normal"/>
    <w:rsid w:val="005E3DE3"/>
    <w:pPr>
      <w:ind w:left="794"/>
    </w:pPr>
  </w:style>
  <w:style w:type="paragraph" w:styleId="Footer">
    <w:name w:val="footer"/>
    <w:basedOn w:val="Normal"/>
    <w:link w:val="FooterChar"/>
    <w:rsid w:val="005E3DE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E3DE3"/>
  </w:style>
  <w:style w:type="paragraph" w:customStyle="1" w:styleId="Headingb">
    <w:name w:val="Heading_b"/>
    <w:basedOn w:val="Heading3"/>
    <w:next w:val="Normal"/>
    <w:link w:val="HeadingbChar"/>
    <w:rsid w:val="005E3DE3"/>
    <w:pPr>
      <w:spacing w:before="160"/>
      <w:ind w:left="0" w:firstLine="0"/>
      <w:outlineLvl w:val="9"/>
    </w:pPr>
  </w:style>
  <w:style w:type="paragraph" w:customStyle="1" w:styleId="Headingi">
    <w:name w:val="Heading_i"/>
    <w:basedOn w:val="Heading3"/>
    <w:next w:val="Normal"/>
    <w:rsid w:val="005E3DE3"/>
    <w:pPr>
      <w:spacing w:before="160"/>
      <w:ind w:left="0" w:firstLine="0"/>
    </w:pPr>
    <w:rPr>
      <w:b w:val="0"/>
      <w:i/>
    </w:rPr>
  </w:style>
  <w:style w:type="character" w:customStyle="1" w:styleId="href">
    <w:name w:val="href"/>
    <w:basedOn w:val="DefaultParagraphFont"/>
    <w:rsid w:val="005E3DE3"/>
  </w:style>
  <w:style w:type="paragraph" w:customStyle="1" w:styleId="AnnexNoTitle">
    <w:name w:val="Annex_NoTitle"/>
    <w:basedOn w:val="Normal"/>
    <w:next w:val="Normalaftertitle"/>
    <w:rsid w:val="005E3DE3"/>
    <w:pPr>
      <w:keepNext/>
      <w:keepLines/>
      <w:spacing w:before="480" w:after="80"/>
      <w:jc w:val="center"/>
    </w:pPr>
    <w:rPr>
      <w:b/>
      <w:sz w:val="28"/>
    </w:rPr>
  </w:style>
  <w:style w:type="paragraph" w:customStyle="1" w:styleId="enumlev1">
    <w:name w:val="enumlev1"/>
    <w:basedOn w:val="Normal"/>
    <w:link w:val="enumlev1Char"/>
    <w:rsid w:val="005E3DE3"/>
    <w:pPr>
      <w:spacing w:before="80"/>
      <w:ind w:left="794" w:hanging="794"/>
    </w:pPr>
  </w:style>
  <w:style w:type="paragraph" w:customStyle="1" w:styleId="Equation">
    <w:name w:val="Equation"/>
    <w:basedOn w:val="Normal"/>
    <w:link w:val="EquationChar"/>
    <w:rsid w:val="005E3DE3"/>
    <w:pPr>
      <w:tabs>
        <w:tab w:val="clear" w:pos="1191"/>
        <w:tab w:val="clear" w:pos="1588"/>
        <w:tab w:val="clear" w:pos="1985"/>
        <w:tab w:val="center" w:pos="4820"/>
        <w:tab w:val="right" w:pos="9639"/>
      </w:tabs>
    </w:pPr>
  </w:style>
  <w:style w:type="paragraph" w:customStyle="1" w:styleId="enumlev2">
    <w:name w:val="enumlev2"/>
    <w:basedOn w:val="enumlev1"/>
    <w:rsid w:val="005E3DE3"/>
    <w:pPr>
      <w:ind w:left="1191" w:hanging="397"/>
    </w:pPr>
  </w:style>
  <w:style w:type="character" w:customStyle="1" w:styleId="FooterChar">
    <w:name w:val="Footer Char"/>
    <w:basedOn w:val="DefaultParagraphFont"/>
    <w:link w:val="Footer"/>
    <w:rsid w:val="005E3DE3"/>
    <w:rPr>
      <w:noProof/>
      <w:sz w:val="18"/>
      <w:lang w:val="fr-FR" w:eastAsia="en-US"/>
    </w:rPr>
  </w:style>
  <w:style w:type="paragraph" w:customStyle="1" w:styleId="Normalaftertitle">
    <w:name w:val="Normal_after_title"/>
    <w:basedOn w:val="Normal"/>
    <w:next w:val="Normal"/>
    <w:rsid w:val="005E3DE3"/>
    <w:pPr>
      <w:spacing w:before="320"/>
    </w:pPr>
  </w:style>
  <w:style w:type="paragraph" w:customStyle="1" w:styleId="enumlev3">
    <w:name w:val="enumlev3"/>
    <w:basedOn w:val="enumlev2"/>
    <w:rsid w:val="005E3DE3"/>
    <w:pPr>
      <w:ind w:left="1588"/>
    </w:pPr>
  </w:style>
  <w:style w:type="paragraph" w:customStyle="1" w:styleId="Note">
    <w:name w:val="Note"/>
    <w:basedOn w:val="Normal"/>
    <w:rsid w:val="005E3DE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E3DE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E3DE3"/>
    <w:pPr>
      <w:keepNext/>
      <w:keepLines/>
      <w:spacing w:before="240"/>
      <w:jc w:val="center"/>
    </w:pPr>
    <w:rPr>
      <w:b/>
      <w:sz w:val="28"/>
    </w:rPr>
  </w:style>
  <w:style w:type="paragraph" w:customStyle="1" w:styleId="Recref">
    <w:name w:val="Rec_ref"/>
    <w:basedOn w:val="Normal"/>
    <w:next w:val="Recdate"/>
    <w:rsid w:val="005E3DE3"/>
    <w:pPr>
      <w:jc w:val="center"/>
    </w:pPr>
  </w:style>
  <w:style w:type="paragraph" w:customStyle="1" w:styleId="Recdate">
    <w:name w:val="Rec_date"/>
    <w:basedOn w:val="Recref"/>
    <w:next w:val="Normalaftertitle"/>
    <w:rsid w:val="005E3DE3"/>
    <w:pPr>
      <w:jc w:val="right"/>
    </w:pPr>
  </w:style>
  <w:style w:type="paragraph" w:customStyle="1" w:styleId="HeadingSum">
    <w:name w:val="Heading_Sum"/>
    <w:basedOn w:val="Headingb"/>
    <w:next w:val="Normal"/>
    <w:autoRedefine/>
    <w:rsid w:val="005E3DE3"/>
    <w:pPr>
      <w:spacing w:before="240"/>
    </w:pPr>
    <w:rPr>
      <w:sz w:val="22"/>
      <w:lang w:val="es-ES_tradnl"/>
    </w:rPr>
  </w:style>
  <w:style w:type="paragraph" w:customStyle="1" w:styleId="AppendixNoTitle">
    <w:name w:val="Appendix_NoTitle"/>
    <w:basedOn w:val="AnnexNoTitle"/>
    <w:next w:val="Normal"/>
    <w:rsid w:val="005E3DE3"/>
  </w:style>
  <w:style w:type="paragraph" w:customStyle="1" w:styleId="Tablefin">
    <w:name w:val="Table_fin"/>
    <w:basedOn w:val="Normal"/>
    <w:next w:val="Normal"/>
    <w:rsid w:val="005E3DE3"/>
    <w:pPr>
      <w:spacing w:before="0"/>
    </w:pPr>
    <w:rPr>
      <w:sz w:val="20"/>
      <w:lang w:val="en-GB"/>
    </w:rPr>
  </w:style>
  <w:style w:type="paragraph" w:customStyle="1" w:styleId="Tablehead">
    <w:name w:val="Table_head"/>
    <w:basedOn w:val="Normal"/>
    <w:next w:val="Normal"/>
    <w:link w:val="TableheadChar"/>
    <w:rsid w:val="005E3DE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5E3D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E3DE3"/>
    <w:pPr>
      <w:keepNext/>
      <w:spacing w:before="360" w:after="120"/>
      <w:jc w:val="center"/>
    </w:pPr>
  </w:style>
  <w:style w:type="paragraph" w:customStyle="1" w:styleId="Equationlegend">
    <w:name w:val="Equation_legend"/>
    <w:basedOn w:val="NormalIndent"/>
    <w:link w:val="EquationlegendChar"/>
    <w:rsid w:val="005E3DE3"/>
    <w:pPr>
      <w:tabs>
        <w:tab w:val="clear" w:pos="794"/>
        <w:tab w:val="clear" w:pos="1191"/>
        <w:tab w:val="clear" w:pos="1588"/>
        <w:tab w:val="right" w:pos="1701"/>
      </w:tabs>
      <w:spacing w:before="80"/>
      <w:ind w:left="1985" w:hanging="1985"/>
    </w:pPr>
    <w:rPr>
      <w:lang w:val="en-US"/>
    </w:rPr>
  </w:style>
  <w:style w:type="paragraph" w:styleId="FootnoteText">
    <w:name w:val="footnote text"/>
    <w:basedOn w:val="Normal"/>
    <w:link w:val="FootnoteTextChar"/>
    <w:rsid w:val="005E3DE3"/>
    <w:pPr>
      <w:keepLines/>
      <w:tabs>
        <w:tab w:val="left" w:pos="255"/>
      </w:tabs>
      <w:ind w:left="255" w:hanging="255"/>
    </w:pPr>
    <w:rPr>
      <w:sz w:val="22"/>
    </w:rPr>
  </w:style>
  <w:style w:type="paragraph" w:customStyle="1" w:styleId="Figurelegend">
    <w:name w:val="Figure_legend"/>
    <w:basedOn w:val="Normal"/>
    <w:rsid w:val="005E3DE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E3DE3"/>
    <w:pPr>
      <w:keepNext/>
      <w:keepLines/>
      <w:spacing w:before="480" w:after="80"/>
      <w:jc w:val="center"/>
    </w:pPr>
    <w:rPr>
      <w:caps/>
      <w:sz w:val="18"/>
    </w:rPr>
  </w:style>
  <w:style w:type="paragraph" w:customStyle="1" w:styleId="Figuretitle">
    <w:name w:val="Figure_title"/>
    <w:basedOn w:val="Normal"/>
    <w:next w:val="Figure"/>
    <w:link w:val="FiguretitleChar"/>
    <w:rsid w:val="005E3DE3"/>
    <w:pPr>
      <w:keepNext/>
      <w:spacing w:before="0" w:after="120"/>
      <w:jc w:val="center"/>
    </w:pPr>
    <w:rPr>
      <w:rFonts w:ascii="Times New Roman Bold" w:hAnsi="Times New Roman Bold"/>
      <w:b/>
      <w:sz w:val="18"/>
    </w:rPr>
  </w:style>
  <w:style w:type="paragraph" w:customStyle="1" w:styleId="Figure">
    <w:name w:val="Figure"/>
    <w:basedOn w:val="FigureNo"/>
    <w:next w:val="Normal"/>
    <w:rsid w:val="005E3DE3"/>
    <w:pPr>
      <w:keepNext w:val="0"/>
      <w:spacing w:before="0" w:after="240"/>
    </w:pPr>
  </w:style>
  <w:style w:type="paragraph" w:customStyle="1" w:styleId="tocpart">
    <w:name w:val="tocpart"/>
    <w:basedOn w:val="Normal"/>
    <w:rsid w:val="005E3DE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E3DE3"/>
    <w:pPr>
      <w:keepNext/>
      <w:keepLines/>
      <w:spacing w:before="480"/>
      <w:jc w:val="center"/>
    </w:pPr>
    <w:rPr>
      <w:sz w:val="28"/>
    </w:rPr>
  </w:style>
  <w:style w:type="paragraph" w:customStyle="1" w:styleId="Arttitle">
    <w:name w:val="Art_title"/>
    <w:basedOn w:val="Normal"/>
    <w:next w:val="Normalaftertitle"/>
    <w:rsid w:val="005E3DE3"/>
    <w:pPr>
      <w:keepNext/>
      <w:keepLines/>
      <w:spacing w:before="240"/>
      <w:jc w:val="center"/>
    </w:pPr>
    <w:rPr>
      <w:b/>
      <w:sz w:val="28"/>
    </w:rPr>
  </w:style>
  <w:style w:type="paragraph" w:customStyle="1" w:styleId="ASN1">
    <w:name w:val="ASN.1"/>
    <w:basedOn w:val="Normal"/>
    <w:next w:val="Normal"/>
    <w:rsid w:val="005E3DE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E3DE3"/>
    <w:pPr>
      <w:keepNext/>
      <w:keepLines/>
      <w:spacing w:before="160"/>
      <w:ind w:left="794"/>
    </w:pPr>
    <w:rPr>
      <w:i/>
    </w:rPr>
  </w:style>
  <w:style w:type="paragraph" w:customStyle="1" w:styleId="ChapNo">
    <w:name w:val="Chap_No"/>
    <w:basedOn w:val="ArtNo"/>
    <w:next w:val="Chaptitle"/>
    <w:rsid w:val="005E3DE3"/>
    <w:rPr>
      <w:b/>
    </w:rPr>
  </w:style>
  <w:style w:type="character" w:styleId="FootnoteReference">
    <w:name w:val="footnote reference"/>
    <w:basedOn w:val="DefaultParagraphFont"/>
    <w:rsid w:val="005E3DE3"/>
    <w:rPr>
      <w:position w:val="6"/>
      <w:sz w:val="18"/>
    </w:rPr>
  </w:style>
  <w:style w:type="paragraph" w:styleId="Index1">
    <w:name w:val="index 1"/>
    <w:basedOn w:val="Normal"/>
    <w:next w:val="Normal"/>
    <w:semiHidden/>
    <w:rsid w:val="005E3DE3"/>
  </w:style>
  <w:style w:type="paragraph" w:styleId="Index2">
    <w:name w:val="index 2"/>
    <w:basedOn w:val="Normal"/>
    <w:next w:val="Normal"/>
    <w:semiHidden/>
    <w:rsid w:val="005E3DE3"/>
    <w:pPr>
      <w:ind w:left="283"/>
    </w:pPr>
  </w:style>
  <w:style w:type="paragraph" w:styleId="Index3">
    <w:name w:val="index 3"/>
    <w:basedOn w:val="Normal"/>
    <w:next w:val="Normal"/>
    <w:semiHidden/>
    <w:rsid w:val="005E3DE3"/>
    <w:pPr>
      <w:ind w:left="566"/>
    </w:pPr>
  </w:style>
  <w:style w:type="paragraph" w:styleId="IndexHeading">
    <w:name w:val="index heading"/>
    <w:basedOn w:val="Normal"/>
    <w:next w:val="Index1"/>
    <w:rsid w:val="005E3DE3"/>
  </w:style>
  <w:style w:type="paragraph" w:customStyle="1" w:styleId="Line">
    <w:name w:val="Line"/>
    <w:basedOn w:val="Normal"/>
    <w:next w:val="Normal"/>
    <w:rsid w:val="005E3DE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E3DE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E3DE3"/>
  </w:style>
  <w:style w:type="paragraph" w:customStyle="1" w:styleId="Partref">
    <w:name w:val="Part_ref"/>
    <w:basedOn w:val="Normal"/>
    <w:next w:val="Normal"/>
    <w:rsid w:val="005E3DE3"/>
    <w:pPr>
      <w:keepNext/>
      <w:keepLines/>
      <w:spacing w:after="280"/>
      <w:jc w:val="center"/>
    </w:pPr>
  </w:style>
  <w:style w:type="paragraph" w:customStyle="1" w:styleId="Parttitle">
    <w:name w:val="Part_title"/>
    <w:basedOn w:val="Normal"/>
    <w:next w:val="Normalaftertitle"/>
    <w:rsid w:val="005E3DE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E3DE3"/>
  </w:style>
  <w:style w:type="paragraph" w:customStyle="1" w:styleId="QuestionNo">
    <w:name w:val="Question_No"/>
    <w:basedOn w:val="RecNo"/>
    <w:next w:val="Normal"/>
    <w:rsid w:val="005E3DE3"/>
  </w:style>
  <w:style w:type="paragraph" w:customStyle="1" w:styleId="Questionref">
    <w:name w:val="Question_ref"/>
    <w:basedOn w:val="Recref"/>
    <w:next w:val="Questiondate"/>
    <w:rsid w:val="005E3DE3"/>
  </w:style>
  <w:style w:type="paragraph" w:customStyle="1" w:styleId="Questiontitle">
    <w:name w:val="Question_title"/>
    <w:basedOn w:val="Normal"/>
    <w:next w:val="Questionref"/>
    <w:rsid w:val="005E3DE3"/>
  </w:style>
  <w:style w:type="paragraph" w:customStyle="1" w:styleId="Reftext">
    <w:name w:val="Ref_text"/>
    <w:basedOn w:val="Normal"/>
    <w:rsid w:val="005E3DE3"/>
    <w:pPr>
      <w:ind w:left="794" w:hanging="794"/>
    </w:pPr>
    <w:rPr>
      <w:sz w:val="22"/>
    </w:rPr>
  </w:style>
  <w:style w:type="paragraph" w:customStyle="1" w:styleId="Reftitle">
    <w:name w:val="Ref_title"/>
    <w:basedOn w:val="Normal"/>
    <w:next w:val="Reftext"/>
    <w:rsid w:val="005E3DE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E3DE3"/>
  </w:style>
  <w:style w:type="paragraph" w:customStyle="1" w:styleId="RepNo">
    <w:name w:val="Rep_No"/>
    <w:basedOn w:val="RecNo"/>
    <w:next w:val="Reptitle"/>
    <w:rsid w:val="005E3DE3"/>
  </w:style>
  <w:style w:type="paragraph" w:customStyle="1" w:styleId="Reptitle">
    <w:name w:val="Rep_title"/>
    <w:basedOn w:val="Rectitle"/>
    <w:next w:val="Repref"/>
    <w:rsid w:val="005E3DE3"/>
  </w:style>
  <w:style w:type="paragraph" w:customStyle="1" w:styleId="Repref">
    <w:name w:val="Rep_ref"/>
    <w:basedOn w:val="Recref"/>
    <w:next w:val="Repdate"/>
    <w:rsid w:val="005E3DE3"/>
  </w:style>
  <w:style w:type="paragraph" w:customStyle="1" w:styleId="Resdate">
    <w:name w:val="Res_date"/>
    <w:basedOn w:val="Recdate"/>
    <w:next w:val="Normalaftertitle"/>
    <w:rsid w:val="005E3DE3"/>
  </w:style>
  <w:style w:type="paragraph" w:customStyle="1" w:styleId="ResNo">
    <w:name w:val="Res_No"/>
    <w:basedOn w:val="RecNo"/>
    <w:next w:val="Restitle"/>
    <w:rsid w:val="005E3DE3"/>
  </w:style>
  <w:style w:type="paragraph" w:customStyle="1" w:styleId="Restitle">
    <w:name w:val="Res_title"/>
    <w:basedOn w:val="Normal"/>
    <w:next w:val="Resref"/>
    <w:rsid w:val="005E3DE3"/>
    <w:pPr>
      <w:spacing w:before="240"/>
      <w:jc w:val="center"/>
    </w:pPr>
    <w:rPr>
      <w:b/>
      <w:sz w:val="28"/>
    </w:rPr>
  </w:style>
  <w:style w:type="paragraph" w:customStyle="1" w:styleId="Resref">
    <w:name w:val="Res_ref"/>
    <w:basedOn w:val="Recref"/>
    <w:next w:val="Resdate"/>
    <w:rsid w:val="005E3DE3"/>
  </w:style>
  <w:style w:type="paragraph" w:customStyle="1" w:styleId="SectionNo">
    <w:name w:val="Section_No"/>
    <w:basedOn w:val="Normal"/>
    <w:next w:val="Normal"/>
    <w:rsid w:val="005E3DE3"/>
  </w:style>
  <w:style w:type="paragraph" w:customStyle="1" w:styleId="Sectiontitle">
    <w:name w:val="Section_title"/>
    <w:basedOn w:val="Normal"/>
    <w:next w:val="Normalaftertitle"/>
    <w:rsid w:val="005E3DE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E3DE3"/>
    <w:pPr>
      <w:tabs>
        <w:tab w:val="clear" w:pos="794"/>
        <w:tab w:val="clear" w:pos="1191"/>
        <w:tab w:val="clear" w:pos="1588"/>
        <w:tab w:val="clear" w:pos="1985"/>
        <w:tab w:val="right" w:pos="9611"/>
      </w:tabs>
    </w:pPr>
    <w:rPr>
      <w:i/>
    </w:rPr>
  </w:style>
  <w:style w:type="paragraph" w:styleId="TOC1">
    <w:name w:val="toc 1"/>
    <w:basedOn w:val="Normal"/>
    <w:rsid w:val="005E3DE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E3DE3"/>
    <w:pPr>
      <w:tabs>
        <w:tab w:val="clear" w:pos="567"/>
        <w:tab w:val="left" w:pos="1276"/>
      </w:tabs>
      <w:spacing w:before="160"/>
      <w:ind w:left="1276" w:hanging="709"/>
    </w:pPr>
  </w:style>
  <w:style w:type="paragraph" w:styleId="TOC3">
    <w:name w:val="toc 3"/>
    <w:basedOn w:val="TOC2"/>
    <w:rsid w:val="005E3DE3"/>
    <w:pPr>
      <w:tabs>
        <w:tab w:val="clear" w:pos="1276"/>
        <w:tab w:val="left" w:pos="2155"/>
      </w:tabs>
      <w:ind w:left="2155" w:hanging="879"/>
    </w:pPr>
  </w:style>
  <w:style w:type="paragraph" w:styleId="TOC4">
    <w:name w:val="toc 4"/>
    <w:basedOn w:val="TOC3"/>
    <w:rsid w:val="005E3DE3"/>
    <w:pPr>
      <w:tabs>
        <w:tab w:val="left" w:pos="3261"/>
      </w:tabs>
      <w:spacing w:before="80"/>
      <w:ind w:left="3261" w:hanging="993"/>
    </w:pPr>
  </w:style>
  <w:style w:type="paragraph" w:styleId="TOC5">
    <w:name w:val="toc 5"/>
    <w:basedOn w:val="TOC4"/>
    <w:rsid w:val="005E3DE3"/>
  </w:style>
  <w:style w:type="paragraph" w:styleId="TOC6">
    <w:name w:val="toc 6"/>
    <w:basedOn w:val="TOC4"/>
    <w:semiHidden/>
    <w:rsid w:val="005E3DE3"/>
  </w:style>
  <w:style w:type="paragraph" w:styleId="TOC7">
    <w:name w:val="toc 7"/>
    <w:basedOn w:val="TOC4"/>
    <w:semiHidden/>
    <w:rsid w:val="005E3DE3"/>
  </w:style>
  <w:style w:type="paragraph" w:styleId="TOC8">
    <w:name w:val="toc 8"/>
    <w:basedOn w:val="TOC4"/>
    <w:semiHidden/>
    <w:rsid w:val="005E3DE3"/>
  </w:style>
  <w:style w:type="paragraph" w:customStyle="1" w:styleId="Appendixref">
    <w:name w:val="Appendix_ref"/>
    <w:basedOn w:val="Annexref"/>
    <w:next w:val="Normalaftertitle"/>
    <w:rsid w:val="005E3DE3"/>
  </w:style>
  <w:style w:type="paragraph" w:customStyle="1" w:styleId="Tabletitle">
    <w:name w:val="Table_title"/>
    <w:basedOn w:val="Normal"/>
    <w:next w:val="Tablehead"/>
    <w:link w:val="TabletitleChar"/>
    <w:rsid w:val="005E3DE3"/>
    <w:pPr>
      <w:keepNext/>
      <w:spacing w:before="0" w:after="120"/>
      <w:jc w:val="center"/>
    </w:pPr>
    <w:rPr>
      <w:b/>
    </w:rPr>
  </w:style>
  <w:style w:type="paragraph" w:customStyle="1" w:styleId="Summary">
    <w:name w:val="Summary"/>
    <w:basedOn w:val="Normal"/>
    <w:next w:val="Normalaftertitle"/>
    <w:autoRedefine/>
    <w:rsid w:val="005E3DE3"/>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5E3DE3"/>
  </w:style>
  <w:style w:type="paragraph" w:customStyle="1" w:styleId="TableLegendNote">
    <w:name w:val="Table_Legend_Note"/>
    <w:basedOn w:val="Tablelegend"/>
    <w:next w:val="Tablelegend"/>
    <w:rsid w:val="005E3DE3"/>
    <w:pPr>
      <w:ind w:left="-85" w:firstLine="0"/>
    </w:pPr>
    <w:rPr>
      <w:lang w:val="en-US"/>
    </w:rPr>
  </w:style>
  <w:style w:type="character" w:customStyle="1" w:styleId="Heading1Char">
    <w:name w:val="Heading 1 Char"/>
    <w:basedOn w:val="DefaultParagraphFont"/>
    <w:link w:val="Heading1"/>
    <w:rsid w:val="007610E5"/>
    <w:rPr>
      <w:b/>
      <w:sz w:val="24"/>
      <w:lang w:val="fr-FR" w:eastAsia="en-US"/>
    </w:rPr>
  </w:style>
  <w:style w:type="character" w:customStyle="1" w:styleId="Heading2Char">
    <w:name w:val="Heading 2 Char"/>
    <w:basedOn w:val="DefaultParagraphFont"/>
    <w:link w:val="Heading2"/>
    <w:rsid w:val="007610E5"/>
    <w:rPr>
      <w:b/>
      <w:sz w:val="24"/>
      <w:lang w:val="fr-FR" w:eastAsia="en-US"/>
    </w:rPr>
  </w:style>
  <w:style w:type="character" w:customStyle="1" w:styleId="Heading3Char">
    <w:name w:val="Heading 3 Char"/>
    <w:basedOn w:val="DefaultParagraphFont"/>
    <w:link w:val="Heading3"/>
    <w:rsid w:val="007610E5"/>
    <w:rPr>
      <w:b/>
      <w:sz w:val="24"/>
      <w:lang w:val="fr-FR" w:eastAsia="en-US"/>
    </w:rPr>
  </w:style>
  <w:style w:type="character" w:customStyle="1" w:styleId="Heading4Char">
    <w:name w:val="Heading 4 Char"/>
    <w:basedOn w:val="DefaultParagraphFont"/>
    <w:link w:val="Heading4"/>
    <w:rsid w:val="007610E5"/>
    <w:rPr>
      <w:b/>
      <w:sz w:val="24"/>
      <w:lang w:val="fr-FR" w:eastAsia="en-US"/>
    </w:rPr>
  </w:style>
  <w:style w:type="character" w:customStyle="1" w:styleId="Heading5Char">
    <w:name w:val="Heading 5 Char"/>
    <w:basedOn w:val="DefaultParagraphFont"/>
    <w:link w:val="Heading5"/>
    <w:rsid w:val="007610E5"/>
    <w:rPr>
      <w:b/>
      <w:sz w:val="24"/>
      <w:lang w:val="fr-FR" w:eastAsia="en-US"/>
    </w:rPr>
  </w:style>
  <w:style w:type="character" w:customStyle="1" w:styleId="Heading6Char">
    <w:name w:val="Heading 6 Char"/>
    <w:basedOn w:val="DefaultParagraphFont"/>
    <w:link w:val="Heading6"/>
    <w:rsid w:val="007610E5"/>
    <w:rPr>
      <w:b/>
      <w:sz w:val="24"/>
      <w:lang w:val="fr-FR" w:eastAsia="en-US"/>
    </w:rPr>
  </w:style>
  <w:style w:type="character" w:customStyle="1" w:styleId="Heading7Char">
    <w:name w:val="Heading 7 Char"/>
    <w:basedOn w:val="DefaultParagraphFont"/>
    <w:link w:val="Heading7"/>
    <w:rsid w:val="007610E5"/>
    <w:rPr>
      <w:b/>
      <w:sz w:val="24"/>
      <w:lang w:val="fr-FR" w:eastAsia="en-US"/>
    </w:rPr>
  </w:style>
  <w:style w:type="character" w:customStyle="1" w:styleId="Heading8Char">
    <w:name w:val="Heading 8 Char"/>
    <w:basedOn w:val="DefaultParagraphFont"/>
    <w:link w:val="Heading8"/>
    <w:rsid w:val="007610E5"/>
    <w:rPr>
      <w:b/>
      <w:sz w:val="24"/>
      <w:lang w:val="fr-FR" w:eastAsia="en-US"/>
    </w:rPr>
  </w:style>
  <w:style w:type="character" w:customStyle="1" w:styleId="Heading9Char">
    <w:name w:val="Heading 9 Char"/>
    <w:basedOn w:val="DefaultParagraphFont"/>
    <w:link w:val="Heading9"/>
    <w:rsid w:val="007610E5"/>
    <w:rPr>
      <w:b/>
      <w:sz w:val="24"/>
      <w:lang w:val="fr-FR" w:eastAsia="en-US"/>
    </w:rPr>
  </w:style>
  <w:style w:type="character" w:customStyle="1" w:styleId="FootnoteTextChar">
    <w:name w:val="Footnote Text Char"/>
    <w:basedOn w:val="DefaultParagraphFont"/>
    <w:link w:val="FootnoteText"/>
    <w:rsid w:val="005E3DE3"/>
    <w:rPr>
      <w:sz w:val="22"/>
      <w:lang w:val="fr-FR" w:eastAsia="en-US"/>
    </w:rPr>
  </w:style>
  <w:style w:type="paragraph" w:styleId="Header">
    <w:name w:val="header"/>
    <w:basedOn w:val="Normal"/>
    <w:link w:val="HeaderChar"/>
    <w:rsid w:val="005E3DE3"/>
    <w:pPr>
      <w:tabs>
        <w:tab w:val="clear" w:pos="794"/>
        <w:tab w:val="clear" w:pos="1191"/>
        <w:tab w:val="clear" w:pos="1588"/>
        <w:tab w:val="clear" w:pos="1985"/>
        <w:tab w:val="center" w:pos="4848"/>
        <w:tab w:val="right" w:pos="9696"/>
      </w:tabs>
      <w:spacing w:before="0"/>
      <w:jc w:val="center"/>
    </w:pPr>
  </w:style>
  <w:style w:type="character" w:customStyle="1" w:styleId="enumlev1Char">
    <w:name w:val="enumlev1 Char"/>
    <w:link w:val="enumlev1"/>
    <w:locked/>
    <w:rsid w:val="007610E5"/>
    <w:rPr>
      <w:sz w:val="24"/>
      <w:lang w:val="fr-FR" w:eastAsia="en-US"/>
    </w:rPr>
  </w:style>
  <w:style w:type="character" w:customStyle="1" w:styleId="EquationChar">
    <w:name w:val="Equation Char"/>
    <w:link w:val="Equation"/>
    <w:locked/>
    <w:rsid w:val="007610E5"/>
    <w:rPr>
      <w:sz w:val="24"/>
      <w:lang w:val="fr-FR" w:eastAsia="en-US"/>
    </w:rPr>
  </w:style>
  <w:style w:type="character" w:customStyle="1" w:styleId="EquationlegendChar">
    <w:name w:val="Equation_legend Char"/>
    <w:link w:val="Equationlegend"/>
    <w:locked/>
    <w:rsid w:val="007610E5"/>
    <w:rPr>
      <w:sz w:val="24"/>
      <w:lang w:eastAsia="en-US"/>
    </w:rPr>
  </w:style>
  <w:style w:type="character" w:customStyle="1" w:styleId="TabletextChar">
    <w:name w:val="Table_text Char"/>
    <w:link w:val="Tabletext"/>
    <w:locked/>
    <w:rsid w:val="007610E5"/>
    <w:rPr>
      <w:sz w:val="22"/>
      <w:lang w:val="fr-FR" w:eastAsia="en-US"/>
    </w:rPr>
  </w:style>
  <w:style w:type="character" w:customStyle="1" w:styleId="HeaderChar">
    <w:name w:val="Header Char"/>
    <w:basedOn w:val="DefaultParagraphFont"/>
    <w:link w:val="Header"/>
    <w:rsid w:val="005E3DE3"/>
    <w:rPr>
      <w:sz w:val="24"/>
      <w:lang w:val="fr-FR" w:eastAsia="en-US"/>
    </w:rPr>
  </w:style>
  <w:style w:type="character" w:customStyle="1" w:styleId="TabletitleChar">
    <w:name w:val="Table_title Char"/>
    <w:basedOn w:val="DefaultParagraphFont"/>
    <w:link w:val="Tabletitle"/>
    <w:locked/>
    <w:rsid w:val="007610E5"/>
    <w:rPr>
      <w:b/>
      <w:sz w:val="24"/>
      <w:lang w:val="fr-FR" w:eastAsia="en-US"/>
    </w:rPr>
  </w:style>
  <w:style w:type="character" w:customStyle="1" w:styleId="FiguretitleChar">
    <w:name w:val="Figure_title Char"/>
    <w:link w:val="Figuretitle"/>
    <w:locked/>
    <w:rsid w:val="007610E5"/>
    <w:rPr>
      <w:rFonts w:ascii="Times New Roman Bold" w:hAnsi="Times New Roman Bold"/>
      <w:b/>
      <w:sz w:val="18"/>
      <w:lang w:val="fr-FR" w:eastAsia="en-US"/>
    </w:rPr>
  </w:style>
  <w:style w:type="character" w:customStyle="1" w:styleId="FigureNoChar">
    <w:name w:val="Figure_No Char"/>
    <w:link w:val="FigureNo"/>
    <w:locked/>
    <w:rsid w:val="007610E5"/>
    <w:rPr>
      <w:caps/>
      <w:sz w:val="18"/>
      <w:lang w:val="fr-FR" w:eastAsia="en-US"/>
    </w:rPr>
  </w:style>
  <w:style w:type="character" w:customStyle="1" w:styleId="TableheadChar">
    <w:name w:val="Table_head Char"/>
    <w:link w:val="Tablehead"/>
    <w:locked/>
    <w:rsid w:val="007610E5"/>
    <w:rPr>
      <w:b/>
      <w:sz w:val="22"/>
      <w:lang w:val="fr-FR" w:eastAsia="en-US"/>
    </w:rPr>
  </w:style>
  <w:style w:type="character" w:customStyle="1" w:styleId="TablelegendChar">
    <w:name w:val="Table_legend Char"/>
    <w:link w:val="Tablelegend"/>
    <w:locked/>
    <w:rsid w:val="007610E5"/>
    <w:rPr>
      <w:sz w:val="22"/>
      <w:lang w:val="fr-FR" w:eastAsia="en-US"/>
    </w:rPr>
  </w:style>
  <w:style w:type="character" w:customStyle="1" w:styleId="TableNoChar">
    <w:name w:val="Table_No Char"/>
    <w:link w:val="TableNo"/>
    <w:locked/>
    <w:rsid w:val="007610E5"/>
    <w:rPr>
      <w:sz w:val="24"/>
      <w:lang w:val="fr-FR" w:eastAsia="en-US"/>
    </w:rPr>
  </w:style>
  <w:style w:type="character" w:customStyle="1" w:styleId="HeadingbChar">
    <w:name w:val="Heading_b Char"/>
    <w:link w:val="Headingb"/>
    <w:locked/>
    <w:rsid w:val="007610E5"/>
    <w:rPr>
      <w:b/>
      <w:sz w:val="24"/>
      <w:lang w:val="fr-FR" w:eastAsia="en-US"/>
    </w:rPr>
  </w:style>
  <w:style w:type="paragraph" w:styleId="BalloonText">
    <w:name w:val="Balloon Text"/>
    <w:basedOn w:val="Normal"/>
    <w:link w:val="BalloonTextChar"/>
    <w:uiPriority w:val="99"/>
    <w:rsid w:val="00C0116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C01164"/>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9" w:uiPriority="99"/>
    <w:lsdException w:name="annotation text" w:uiPriority="99"/>
    <w:lsdException w:name="caption" w:semiHidden="1" w:uiPriority="99" w:unhideWhenUsed="1" w:qFormat="1"/>
    <w:lsdException w:name="annotation reference" w:uiPriority="99"/>
    <w:lsdException w:name="line number" w:uiPriority="99"/>
    <w:lsdException w:name="endnote reference" w:uiPriority="99"/>
    <w:lsdException w:name="endnote text" w:uiPriority="99"/>
    <w:lsdException w:name="List Bullet" w:uiPriority="99"/>
    <w:lsdException w:name="List Number" w:uiPriority="99"/>
    <w:lsdException w:name="Title" w:qFormat="1"/>
    <w:lsdException w:name="Default Paragraph Font" w:uiPriority="1"/>
    <w:lsdException w:name="Body Tex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5E3DE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E3DE3"/>
    <w:pPr>
      <w:keepNext/>
      <w:keepLines/>
      <w:spacing w:before="480"/>
      <w:ind w:left="794" w:hanging="794"/>
      <w:outlineLvl w:val="0"/>
    </w:pPr>
    <w:rPr>
      <w:b/>
    </w:rPr>
  </w:style>
  <w:style w:type="paragraph" w:styleId="Heading2">
    <w:name w:val="heading 2"/>
    <w:basedOn w:val="Heading1"/>
    <w:next w:val="Normal"/>
    <w:link w:val="Heading2Char"/>
    <w:qFormat/>
    <w:rsid w:val="005E3DE3"/>
    <w:pPr>
      <w:spacing w:before="320"/>
      <w:outlineLvl w:val="1"/>
    </w:pPr>
  </w:style>
  <w:style w:type="paragraph" w:styleId="Heading3">
    <w:name w:val="heading 3"/>
    <w:basedOn w:val="Heading1"/>
    <w:next w:val="Normal"/>
    <w:link w:val="Heading3Char"/>
    <w:qFormat/>
    <w:rsid w:val="005E3DE3"/>
    <w:pPr>
      <w:spacing w:before="200"/>
      <w:outlineLvl w:val="2"/>
    </w:pPr>
  </w:style>
  <w:style w:type="paragraph" w:styleId="Heading4">
    <w:name w:val="heading 4"/>
    <w:basedOn w:val="Heading3"/>
    <w:next w:val="Normal"/>
    <w:link w:val="Heading4Char"/>
    <w:qFormat/>
    <w:rsid w:val="005E3DE3"/>
    <w:pPr>
      <w:tabs>
        <w:tab w:val="clear" w:pos="794"/>
        <w:tab w:val="left" w:pos="992"/>
      </w:tabs>
      <w:ind w:left="992" w:hanging="992"/>
      <w:outlineLvl w:val="3"/>
    </w:pPr>
  </w:style>
  <w:style w:type="paragraph" w:styleId="Heading5">
    <w:name w:val="heading 5"/>
    <w:basedOn w:val="Heading4"/>
    <w:next w:val="Normal"/>
    <w:link w:val="Heading5Char"/>
    <w:qFormat/>
    <w:rsid w:val="005E3DE3"/>
    <w:pPr>
      <w:outlineLvl w:val="4"/>
    </w:pPr>
  </w:style>
  <w:style w:type="paragraph" w:styleId="Heading6">
    <w:name w:val="heading 6"/>
    <w:basedOn w:val="Heading4"/>
    <w:next w:val="Normal"/>
    <w:link w:val="Heading6Char"/>
    <w:qFormat/>
    <w:rsid w:val="005E3DE3"/>
    <w:pPr>
      <w:tabs>
        <w:tab w:val="clear" w:pos="992"/>
        <w:tab w:val="clear" w:pos="1191"/>
      </w:tabs>
      <w:ind w:left="1588" w:hanging="1588"/>
      <w:outlineLvl w:val="5"/>
    </w:pPr>
  </w:style>
  <w:style w:type="paragraph" w:styleId="Heading7">
    <w:name w:val="heading 7"/>
    <w:basedOn w:val="Heading6"/>
    <w:next w:val="Normal"/>
    <w:link w:val="Heading7Char"/>
    <w:qFormat/>
    <w:rsid w:val="005E3DE3"/>
    <w:pPr>
      <w:outlineLvl w:val="6"/>
    </w:pPr>
  </w:style>
  <w:style w:type="paragraph" w:styleId="Heading8">
    <w:name w:val="heading 8"/>
    <w:basedOn w:val="Heading6"/>
    <w:next w:val="Normal"/>
    <w:link w:val="Heading8Char"/>
    <w:qFormat/>
    <w:rsid w:val="005E3DE3"/>
    <w:pPr>
      <w:outlineLvl w:val="7"/>
    </w:pPr>
  </w:style>
  <w:style w:type="paragraph" w:styleId="Heading9">
    <w:name w:val="heading 9"/>
    <w:basedOn w:val="Heading6"/>
    <w:next w:val="Normal"/>
    <w:link w:val="Heading9Char"/>
    <w:qFormat/>
    <w:rsid w:val="005E3DE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5E3DE3"/>
    <w:pPr>
      <w:keepNext/>
      <w:keepLines/>
      <w:spacing w:after="280"/>
      <w:jc w:val="center"/>
    </w:pPr>
  </w:style>
  <w:style w:type="paragraph" w:customStyle="1" w:styleId="Blanc">
    <w:name w:val="Blanc"/>
    <w:basedOn w:val="Normal"/>
    <w:next w:val="Tabletext"/>
    <w:rsid w:val="005E3DE3"/>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5E3D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NormalIndent">
    <w:name w:val="Normal Indent"/>
    <w:basedOn w:val="Normal"/>
    <w:rsid w:val="005E3DE3"/>
    <w:pPr>
      <w:ind w:left="794"/>
    </w:pPr>
  </w:style>
  <w:style w:type="paragraph" w:styleId="Footer">
    <w:name w:val="footer"/>
    <w:basedOn w:val="Normal"/>
    <w:link w:val="FooterChar"/>
    <w:rsid w:val="005E3DE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E3DE3"/>
  </w:style>
  <w:style w:type="paragraph" w:customStyle="1" w:styleId="Headingb">
    <w:name w:val="Heading_b"/>
    <w:basedOn w:val="Heading3"/>
    <w:next w:val="Normal"/>
    <w:link w:val="HeadingbChar"/>
    <w:rsid w:val="005E3DE3"/>
    <w:pPr>
      <w:spacing w:before="160"/>
      <w:ind w:left="0" w:firstLine="0"/>
      <w:outlineLvl w:val="9"/>
    </w:pPr>
  </w:style>
  <w:style w:type="paragraph" w:customStyle="1" w:styleId="Headingi">
    <w:name w:val="Heading_i"/>
    <w:basedOn w:val="Heading3"/>
    <w:next w:val="Normal"/>
    <w:rsid w:val="005E3DE3"/>
    <w:pPr>
      <w:spacing w:before="160"/>
      <w:ind w:left="0" w:firstLine="0"/>
    </w:pPr>
    <w:rPr>
      <w:b w:val="0"/>
      <w:i/>
    </w:rPr>
  </w:style>
  <w:style w:type="character" w:customStyle="1" w:styleId="href">
    <w:name w:val="href"/>
    <w:basedOn w:val="DefaultParagraphFont"/>
    <w:rsid w:val="005E3DE3"/>
  </w:style>
  <w:style w:type="paragraph" w:customStyle="1" w:styleId="AnnexNoTitle">
    <w:name w:val="Annex_NoTitle"/>
    <w:basedOn w:val="Normal"/>
    <w:next w:val="Normalaftertitle"/>
    <w:rsid w:val="005E3DE3"/>
    <w:pPr>
      <w:keepNext/>
      <w:keepLines/>
      <w:spacing w:before="480" w:after="80"/>
      <w:jc w:val="center"/>
    </w:pPr>
    <w:rPr>
      <w:b/>
      <w:sz w:val="28"/>
    </w:rPr>
  </w:style>
  <w:style w:type="paragraph" w:customStyle="1" w:styleId="enumlev1">
    <w:name w:val="enumlev1"/>
    <w:basedOn w:val="Normal"/>
    <w:link w:val="enumlev1Char"/>
    <w:rsid w:val="005E3DE3"/>
    <w:pPr>
      <w:spacing w:before="80"/>
      <w:ind w:left="794" w:hanging="794"/>
    </w:pPr>
  </w:style>
  <w:style w:type="paragraph" w:customStyle="1" w:styleId="Equation">
    <w:name w:val="Equation"/>
    <w:basedOn w:val="Normal"/>
    <w:link w:val="EquationChar"/>
    <w:rsid w:val="005E3DE3"/>
    <w:pPr>
      <w:tabs>
        <w:tab w:val="clear" w:pos="1191"/>
        <w:tab w:val="clear" w:pos="1588"/>
        <w:tab w:val="clear" w:pos="1985"/>
        <w:tab w:val="center" w:pos="4820"/>
        <w:tab w:val="right" w:pos="9639"/>
      </w:tabs>
    </w:pPr>
  </w:style>
  <w:style w:type="paragraph" w:customStyle="1" w:styleId="enumlev2">
    <w:name w:val="enumlev2"/>
    <w:basedOn w:val="enumlev1"/>
    <w:rsid w:val="005E3DE3"/>
    <w:pPr>
      <w:ind w:left="1191" w:hanging="397"/>
    </w:pPr>
  </w:style>
  <w:style w:type="character" w:customStyle="1" w:styleId="FooterChar">
    <w:name w:val="Footer Char"/>
    <w:basedOn w:val="DefaultParagraphFont"/>
    <w:link w:val="Footer"/>
    <w:rsid w:val="005E3DE3"/>
    <w:rPr>
      <w:noProof/>
      <w:sz w:val="18"/>
      <w:lang w:val="fr-FR" w:eastAsia="en-US"/>
    </w:rPr>
  </w:style>
  <w:style w:type="paragraph" w:customStyle="1" w:styleId="Normalaftertitle">
    <w:name w:val="Normal_after_title"/>
    <w:basedOn w:val="Normal"/>
    <w:next w:val="Normal"/>
    <w:rsid w:val="005E3DE3"/>
    <w:pPr>
      <w:spacing w:before="320"/>
    </w:pPr>
  </w:style>
  <w:style w:type="paragraph" w:customStyle="1" w:styleId="enumlev3">
    <w:name w:val="enumlev3"/>
    <w:basedOn w:val="enumlev2"/>
    <w:rsid w:val="005E3DE3"/>
    <w:pPr>
      <w:ind w:left="1588"/>
    </w:pPr>
  </w:style>
  <w:style w:type="paragraph" w:customStyle="1" w:styleId="Note">
    <w:name w:val="Note"/>
    <w:basedOn w:val="Normal"/>
    <w:rsid w:val="005E3DE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E3DE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E3DE3"/>
    <w:pPr>
      <w:keepNext/>
      <w:keepLines/>
      <w:spacing w:before="240"/>
      <w:jc w:val="center"/>
    </w:pPr>
    <w:rPr>
      <w:b/>
      <w:sz w:val="28"/>
    </w:rPr>
  </w:style>
  <w:style w:type="paragraph" w:customStyle="1" w:styleId="Recref">
    <w:name w:val="Rec_ref"/>
    <w:basedOn w:val="Normal"/>
    <w:next w:val="Recdate"/>
    <w:rsid w:val="005E3DE3"/>
    <w:pPr>
      <w:jc w:val="center"/>
    </w:pPr>
  </w:style>
  <w:style w:type="paragraph" w:customStyle="1" w:styleId="Recdate">
    <w:name w:val="Rec_date"/>
    <w:basedOn w:val="Recref"/>
    <w:next w:val="Normalaftertitle"/>
    <w:rsid w:val="005E3DE3"/>
    <w:pPr>
      <w:jc w:val="right"/>
    </w:pPr>
  </w:style>
  <w:style w:type="paragraph" w:customStyle="1" w:styleId="HeadingSum">
    <w:name w:val="Heading_Sum"/>
    <w:basedOn w:val="Headingb"/>
    <w:next w:val="Normal"/>
    <w:autoRedefine/>
    <w:rsid w:val="005E3DE3"/>
    <w:pPr>
      <w:spacing w:before="240"/>
    </w:pPr>
    <w:rPr>
      <w:sz w:val="22"/>
      <w:lang w:val="es-ES_tradnl"/>
    </w:rPr>
  </w:style>
  <w:style w:type="paragraph" w:customStyle="1" w:styleId="AppendixNoTitle">
    <w:name w:val="Appendix_NoTitle"/>
    <w:basedOn w:val="AnnexNoTitle"/>
    <w:next w:val="Normal"/>
    <w:rsid w:val="005E3DE3"/>
  </w:style>
  <w:style w:type="paragraph" w:customStyle="1" w:styleId="Tablefin">
    <w:name w:val="Table_fin"/>
    <w:basedOn w:val="Normal"/>
    <w:next w:val="Normal"/>
    <w:rsid w:val="005E3DE3"/>
    <w:pPr>
      <w:spacing w:before="0"/>
    </w:pPr>
    <w:rPr>
      <w:sz w:val="20"/>
      <w:lang w:val="en-GB"/>
    </w:rPr>
  </w:style>
  <w:style w:type="paragraph" w:customStyle="1" w:styleId="Tablehead">
    <w:name w:val="Table_head"/>
    <w:basedOn w:val="Normal"/>
    <w:next w:val="Normal"/>
    <w:link w:val="TableheadChar"/>
    <w:rsid w:val="005E3DE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5E3D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E3DE3"/>
    <w:pPr>
      <w:keepNext/>
      <w:spacing w:before="360" w:after="120"/>
      <w:jc w:val="center"/>
    </w:pPr>
  </w:style>
  <w:style w:type="paragraph" w:customStyle="1" w:styleId="Equationlegend">
    <w:name w:val="Equation_legend"/>
    <w:basedOn w:val="NormalIndent"/>
    <w:link w:val="EquationlegendChar"/>
    <w:rsid w:val="005E3DE3"/>
    <w:pPr>
      <w:tabs>
        <w:tab w:val="clear" w:pos="794"/>
        <w:tab w:val="clear" w:pos="1191"/>
        <w:tab w:val="clear" w:pos="1588"/>
        <w:tab w:val="right" w:pos="1701"/>
      </w:tabs>
      <w:spacing w:before="80"/>
      <w:ind w:left="1985" w:hanging="1985"/>
    </w:pPr>
    <w:rPr>
      <w:lang w:val="en-US"/>
    </w:rPr>
  </w:style>
  <w:style w:type="paragraph" w:styleId="FootnoteText">
    <w:name w:val="footnote text"/>
    <w:basedOn w:val="Normal"/>
    <w:link w:val="FootnoteTextChar"/>
    <w:rsid w:val="005E3DE3"/>
    <w:pPr>
      <w:keepLines/>
      <w:tabs>
        <w:tab w:val="left" w:pos="255"/>
      </w:tabs>
      <w:ind w:left="255" w:hanging="255"/>
    </w:pPr>
    <w:rPr>
      <w:sz w:val="22"/>
    </w:rPr>
  </w:style>
  <w:style w:type="paragraph" w:customStyle="1" w:styleId="Figurelegend">
    <w:name w:val="Figure_legend"/>
    <w:basedOn w:val="Normal"/>
    <w:rsid w:val="005E3DE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E3DE3"/>
    <w:pPr>
      <w:keepNext/>
      <w:keepLines/>
      <w:spacing w:before="480" w:after="80"/>
      <w:jc w:val="center"/>
    </w:pPr>
    <w:rPr>
      <w:caps/>
      <w:sz w:val="18"/>
    </w:rPr>
  </w:style>
  <w:style w:type="paragraph" w:customStyle="1" w:styleId="Figuretitle">
    <w:name w:val="Figure_title"/>
    <w:basedOn w:val="Normal"/>
    <w:next w:val="Figure"/>
    <w:link w:val="FiguretitleChar"/>
    <w:rsid w:val="005E3DE3"/>
    <w:pPr>
      <w:keepNext/>
      <w:spacing w:before="0" w:after="120"/>
      <w:jc w:val="center"/>
    </w:pPr>
    <w:rPr>
      <w:rFonts w:ascii="Times New Roman Bold" w:hAnsi="Times New Roman Bold"/>
      <w:b/>
      <w:sz w:val="18"/>
    </w:rPr>
  </w:style>
  <w:style w:type="paragraph" w:customStyle="1" w:styleId="Figure">
    <w:name w:val="Figure"/>
    <w:basedOn w:val="FigureNo"/>
    <w:next w:val="Normal"/>
    <w:rsid w:val="005E3DE3"/>
    <w:pPr>
      <w:keepNext w:val="0"/>
      <w:spacing w:before="0" w:after="240"/>
    </w:pPr>
  </w:style>
  <w:style w:type="paragraph" w:customStyle="1" w:styleId="tocpart">
    <w:name w:val="tocpart"/>
    <w:basedOn w:val="Normal"/>
    <w:rsid w:val="005E3DE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E3DE3"/>
    <w:pPr>
      <w:keepNext/>
      <w:keepLines/>
      <w:spacing w:before="480"/>
      <w:jc w:val="center"/>
    </w:pPr>
    <w:rPr>
      <w:sz w:val="28"/>
    </w:rPr>
  </w:style>
  <w:style w:type="paragraph" w:customStyle="1" w:styleId="Arttitle">
    <w:name w:val="Art_title"/>
    <w:basedOn w:val="Normal"/>
    <w:next w:val="Normalaftertitle"/>
    <w:rsid w:val="005E3DE3"/>
    <w:pPr>
      <w:keepNext/>
      <w:keepLines/>
      <w:spacing w:before="240"/>
      <w:jc w:val="center"/>
    </w:pPr>
    <w:rPr>
      <w:b/>
      <w:sz w:val="28"/>
    </w:rPr>
  </w:style>
  <w:style w:type="paragraph" w:customStyle="1" w:styleId="ASN1">
    <w:name w:val="ASN.1"/>
    <w:basedOn w:val="Normal"/>
    <w:next w:val="Normal"/>
    <w:rsid w:val="005E3DE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E3DE3"/>
    <w:pPr>
      <w:keepNext/>
      <w:keepLines/>
      <w:spacing w:before="160"/>
      <w:ind w:left="794"/>
    </w:pPr>
    <w:rPr>
      <w:i/>
    </w:rPr>
  </w:style>
  <w:style w:type="paragraph" w:customStyle="1" w:styleId="ChapNo">
    <w:name w:val="Chap_No"/>
    <w:basedOn w:val="ArtNo"/>
    <w:next w:val="Chaptitle"/>
    <w:rsid w:val="005E3DE3"/>
    <w:rPr>
      <w:b/>
    </w:rPr>
  </w:style>
  <w:style w:type="character" w:styleId="FootnoteReference">
    <w:name w:val="footnote reference"/>
    <w:basedOn w:val="DefaultParagraphFont"/>
    <w:rsid w:val="005E3DE3"/>
    <w:rPr>
      <w:position w:val="6"/>
      <w:sz w:val="18"/>
    </w:rPr>
  </w:style>
  <w:style w:type="paragraph" w:styleId="Index1">
    <w:name w:val="index 1"/>
    <w:basedOn w:val="Normal"/>
    <w:next w:val="Normal"/>
    <w:semiHidden/>
    <w:rsid w:val="005E3DE3"/>
  </w:style>
  <w:style w:type="paragraph" w:styleId="Index2">
    <w:name w:val="index 2"/>
    <w:basedOn w:val="Normal"/>
    <w:next w:val="Normal"/>
    <w:semiHidden/>
    <w:rsid w:val="005E3DE3"/>
    <w:pPr>
      <w:ind w:left="283"/>
    </w:pPr>
  </w:style>
  <w:style w:type="paragraph" w:styleId="Index3">
    <w:name w:val="index 3"/>
    <w:basedOn w:val="Normal"/>
    <w:next w:val="Normal"/>
    <w:semiHidden/>
    <w:rsid w:val="005E3DE3"/>
    <w:pPr>
      <w:ind w:left="566"/>
    </w:pPr>
  </w:style>
  <w:style w:type="paragraph" w:styleId="IndexHeading">
    <w:name w:val="index heading"/>
    <w:basedOn w:val="Normal"/>
    <w:next w:val="Index1"/>
    <w:rsid w:val="005E3DE3"/>
  </w:style>
  <w:style w:type="paragraph" w:customStyle="1" w:styleId="Line">
    <w:name w:val="Line"/>
    <w:basedOn w:val="Normal"/>
    <w:next w:val="Normal"/>
    <w:rsid w:val="005E3DE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E3DE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E3DE3"/>
  </w:style>
  <w:style w:type="paragraph" w:customStyle="1" w:styleId="Partref">
    <w:name w:val="Part_ref"/>
    <w:basedOn w:val="Normal"/>
    <w:next w:val="Normal"/>
    <w:rsid w:val="005E3DE3"/>
    <w:pPr>
      <w:keepNext/>
      <w:keepLines/>
      <w:spacing w:after="280"/>
      <w:jc w:val="center"/>
    </w:pPr>
  </w:style>
  <w:style w:type="paragraph" w:customStyle="1" w:styleId="Parttitle">
    <w:name w:val="Part_title"/>
    <w:basedOn w:val="Normal"/>
    <w:next w:val="Normalaftertitle"/>
    <w:rsid w:val="005E3DE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E3DE3"/>
  </w:style>
  <w:style w:type="paragraph" w:customStyle="1" w:styleId="QuestionNo">
    <w:name w:val="Question_No"/>
    <w:basedOn w:val="RecNo"/>
    <w:next w:val="Normal"/>
    <w:rsid w:val="005E3DE3"/>
  </w:style>
  <w:style w:type="paragraph" w:customStyle="1" w:styleId="Questionref">
    <w:name w:val="Question_ref"/>
    <w:basedOn w:val="Recref"/>
    <w:next w:val="Questiondate"/>
    <w:rsid w:val="005E3DE3"/>
  </w:style>
  <w:style w:type="paragraph" w:customStyle="1" w:styleId="Questiontitle">
    <w:name w:val="Question_title"/>
    <w:basedOn w:val="Normal"/>
    <w:next w:val="Questionref"/>
    <w:rsid w:val="005E3DE3"/>
  </w:style>
  <w:style w:type="paragraph" w:customStyle="1" w:styleId="Reftext">
    <w:name w:val="Ref_text"/>
    <w:basedOn w:val="Normal"/>
    <w:rsid w:val="005E3DE3"/>
    <w:pPr>
      <w:ind w:left="794" w:hanging="794"/>
    </w:pPr>
    <w:rPr>
      <w:sz w:val="22"/>
    </w:rPr>
  </w:style>
  <w:style w:type="paragraph" w:customStyle="1" w:styleId="Reftitle">
    <w:name w:val="Ref_title"/>
    <w:basedOn w:val="Normal"/>
    <w:next w:val="Reftext"/>
    <w:rsid w:val="005E3DE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E3DE3"/>
  </w:style>
  <w:style w:type="paragraph" w:customStyle="1" w:styleId="RepNo">
    <w:name w:val="Rep_No"/>
    <w:basedOn w:val="RecNo"/>
    <w:next w:val="Reptitle"/>
    <w:rsid w:val="005E3DE3"/>
  </w:style>
  <w:style w:type="paragraph" w:customStyle="1" w:styleId="Reptitle">
    <w:name w:val="Rep_title"/>
    <w:basedOn w:val="Rectitle"/>
    <w:next w:val="Repref"/>
    <w:rsid w:val="005E3DE3"/>
  </w:style>
  <w:style w:type="paragraph" w:customStyle="1" w:styleId="Repref">
    <w:name w:val="Rep_ref"/>
    <w:basedOn w:val="Recref"/>
    <w:next w:val="Repdate"/>
    <w:rsid w:val="005E3DE3"/>
  </w:style>
  <w:style w:type="paragraph" w:customStyle="1" w:styleId="Resdate">
    <w:name w:val="Res_date"/>
    <w:basedOn w:val="Recdate"/>
    <w:next w:val="Normalaftertitle"/>
    <w:rsid w:val="005E3DE3"/>
  </w:style>
  <w:style w:type="paragraph" w:customStyle="1" w:styleId="ResNo">
    <w:name w:val="Res_No"/>
    <w:basedOn w:val="RecNo"/>
    <w:next w:val="Restitle"/>
    <w:rsid w:val="005E3DE3"/>
  </w:style>
  <w:style w:type="paragraph" w:customStyle="1" w:styleId="Restitle">
    <w:name w:val="Res_title"/>
    <w:basedOn w:val="Normal"/>
    <w:next w:val="Resref"/>
    <w:rsid w:val="005E3DE3"/>
    <w:pPr>
      <w:spacing w:before="240"/>
      <w:jc w:val="center"/>
    </w:pPr>
    <w:rPr>
      <w:b/>
      <w:sz w:val="28"/>
    </w:rPr>
  </w:style>
  <w:style w:type="paragraph" w:customStyle="1" w:styleId="Resref">
    <w:name w:val="Res_ref"/>
    <w:basedOn w:val="Recref"/>
    <w:next w:val="Resdate"/>
    <w:rsid w:val="005E3DE3"/>
  </w:style>
  <w:style w:type="paragraph" w:customStyle="1" w:styleId="SectionNo">
    <w:name w:val="Section_No"/>
    <w:basedOn w:val="Normal"/>
    <w:next w:val="Normal"/>
    <w:rsid w:val="005E3DE3"/>
  </w:style>
  <w:style w:type="paragraph" w:customStyle="1" w:styleId="Sectiontitle">
    <w:name w:val="Section_title"/>
    <w:basedOn w:val="Normal"/>
    <w:next w:val="Normalaftertitle"/>
    <w:rsid w:val="005E3DE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E3DE3"/>
    <w:pPr>
      <w:tabs>
        <w:tab w:val="clear" w:pos="794"/>
        <w:tab w:val="clear" w:pos="1191"/>
        <w:tab w:val="clear" w:pos="1588"/>
        <w:tab w:val="clear" w:pos="1985"/>
        <w:tab w:val="right" w:pos="9611"/>
      </w:tabs>
    </w:pPr>
    <w:rPr>
      <w:i/>
    </w:rPr>
  </w:style>
  <w:style w:type="paragraph" w:styleId="TOC1">
    <w:name w:val="toc 1"/>
    <w:basedOn w:val="Normal"/>
    <w:rsid w:val="005E3DE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E3DE3"/>
    <w:pPr>
      <w:tabs>
        <w:tab w:val="clear" w:pos="567"/>
        <w:tab w:val="left" w:pos="1276"/>
      </w:tabs>
      <w:spacing w:before="160"/>
      <w:ind w:left="1276" w:hanging="709"/>
    </w:pPr>
  </w:style>
  <w:style w:type="paragraph" w:styleId="TOC3">
    <w:name w:val="toc 3"/>
    <w:basedOn w:val="TOC2"/>
    <w:rsid w:val="005E3DE3"/>
    <w:pPr>
      <w:tabs>
        <w:tab w:val="clear" w:pos="1276"/>
        <w:tab w:val="left" w:pos="2155"/>
      </w:tabs>
      <w:ind w:left="2155" w:hanging="879"/>
    </w:pPr>
  </w:style>
  <w:style w:type="paragraph" w:styleId="TOC4">
    <w:name w:val="toc 4"/>
    <w:basedOn w:val="TOC3"/>
    <w:rsid w:val="005E3DE3"/>
    <w:pPr>
      <w:tabs>
        <w:tab w:val="left" w:pos="3261"/>
      </w:tabs>
      <w:spacing w:before="80"/>
      <w:ind w:left="3261" w:hanging="993"/>
    </w:pPr>
  </w:style>
  <w:style w:type="paragraph" w:styleId="TOC5">
    <w:name w:val="toc 5"/>
    <w:basedOn w:val="TOC4"/>
    <w:rsid w:val="005E3DE3"/>
  </w:style>
  <w:style w:type="paragraph" w:styleId="TOC6">
    <w:name w:val="toc 6"/>
    <w:basedOn w:val="TOC4"/>
    <w:semiHidden/>
    <w:rsid w:val="005E3DE3"/>
  </w:style>
  <w:style w:type="paragraph" w:styleId="TOC7">
    <w:name w:val="toc 7"/>
    <w:basedOn w:val="TOC4"/>
    <w:semiHidden/>
    <w:rsid w:val="005E3DE3"/>
  </w:style>
  <w:style w:type="paragraph" w:styleId="TOC8">
    <w:name w:val="toc 8"/>
    <w:basedOn w:val="TOC4"/>
    <w:semiHidden/>
    <w:rsid w:val="005E3DE3"/>
  </w:style>
  <w:style w:type="paragraph" w:customStyle="1" w:styleId="Appendixref">
    <w:name w:val="Appendix_ref"/>
    <w:basedOn w:val="Annexref"/>
    <w:next w:val="Normalaftertitle"/>
    <w:rsid w:val="005E3DE3"/>
  </w:style>
  <w:style w:type="paragraph" w:customStyle="1" w:styleId="Tabletitle">
    <w:name w:val="Table_title"/>
    <w:basedOn w:val="Normal"/>
    <w:next w:val="Tablehead"/>
    <w:link w:val="TabletitleChar"/>
    <w:rsid w:val="005E3DE3"/>
    <w:pPr>
      <w:keepNext/>
      <w:spacing w:before="0" w:after="120"/>
      <w:jc w:val="center"/>
    </w:pPr>
    <w:rPr>
      <w:b/>
    </w:rPr>
  </w:style>
  <w:style w:type="paragraph" w:customStyle="1" w:styleId="Summary">
    <w:name w:val="Summary"/>
    <w:basedOn w:val="Normal"/>
    <w:next w:val="Normalaftertitle"/>
    <w:autoRedefine/>
    <w:rsid w:val="005E3DE3"/>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5E3DE3"/>
  </w:style>
  <w:style w:type="paragraph" w:customStyle="1" w:styleId="TableLegendNote">
    <w:name w:val="Table_Legend_Note"/>
    <w:basedOn w:val="Tablelegend"/>
    <w:next w:val="Tablelegend"/>
    <w:rsid w:val="005E3DE3"/>
    <w:pPr>
      <w:ind w:left="-85" w:firstLine="0"/>
    </w:pPr>
    <w:rPr>
      <w:lang w:val="en-US"/>
    </w:rPr>
  </w:style>
  <w:style w:type="character" w:customStyle="1" w:styleId="Heading1Char">
    <w:name w:val="Heading 1 Char"/>
    <w:basedOn w:val="DefaultParagraphFont"/>
    <w:link w:val="Heading1"/>
    <w:rsid w:val="007610E5"/>
    <w:rPr>
      <w:b/>
      <w:sz w:val="24"/>
      <w:lang w:val="fr-FR" w:eastAsia="en-US"/>
    </w:rPr>
  </w:style>
  <w:style w:type="character" w:customStyle="1" w:styleId="Heading2Char">
    <w:name w:val="Heading 2 Char"/>
    <w:basedOn w:val="DefaultParagraphFont"/>
    <w:link w:val="Heading2"/>
    <w:rsid w:val="007610E5"/>
    <w:rPr>
      <w:b/>
      <w:sz w:val="24"/>
      <w:lang w:val="fr-FR" w:eastAsia="en-US"/>
    </w:rPr>
  </w:style>
  <w:style w:type="character" w:customStyle="1" w:styleId="Heading3Char">
    <w:name w:val="Heading 3 Char"/>
    <w:basedOn w:val="DefaultParagraphFont"/>
    <w:link w:val="Heading3"/>
    <w:rsid w:val="007610E5"/>
    <w:rPr>
      <w:b/>
      <w:sz w:val="24"/>
      <w:lang w:val="fr-FR" w:eastAsia="en-US"/>
    </w:rPr>
  </w:style>
  <w:style w:type="character" w:customStyle="1" w:styleId="Heading4Char">
    <w:name w:val="Heading 4 Char"/>
    <w:basedOn w:val="DefaultParagraphFont"/>
    <w:link w:val="Heading4"/>
    <w:rsid w:val="007610E5"/>
    <w:rPr>
      <w:b/>
      <w:sz w:val="24"/>
      <w:lang w:val="fr-FR" w:eastAsia="en-US"/>
    </w:rPr>
  </w:style>
  <w:style w:type="character" w:customStyle="1" w:styleId="Heading5Char">
    <w:name w:val="Heading 5 Char"/>
    <w:basedOn w:val="DefaultParagraphFont"/>
    <w:link w:val="Heading5"/>
    <w:rsid w:val="007610E5"/>
    <w:rPr>
      <w:b/>
      <w:sz w:val="24"/>
      <w:lang w:val="fr-FR" w:eastAsia="en-US"/>
    </w:rPr>
  </w:style>
  <w:style w:type="character" w:customStyle="1" w:styleId="Heading6Char">
    <w:name w:val="Heading 6 Char"/>
    <w:basedOn w:val="DefaultParagraphFont"/>
    <w:link w:val="Heading6"/>
    <w:rsid w:val="007610E5"/>
    <w:rPr>
      <w:b/>
      <w:sz w:val="24"/>
      <w:lang w:val="fr-FR" w:eastAsia="en-US"/>
    </w:rPr>
  </w:style>
  <w:style w:type="character" w:customStyle="1" w:styleId="Heading7Char">
    <w:name w:val="Heading 7 Char"/>
    <w:basedOn w:val="DefaultParagraphFont"/>
    <w:link w:val="Heading7"/>
    <w:rsid w:val="007610E5"/>
    <w:rPr>
      <w:b/>
      <w:sz w:val="24"/>
      <w:lang w:val="fr-FR" w:eastAsia="en-US"/>
    </w:rPr>
  </w:style>
  <w:style w:type="character" w:customStyle="1" w:styleId="Heading8Char">
    <w:name w:val="Heading 8 Char"/>
    <w:basedOn w:val="DefaultParagraphFont"/>
    <w:link w:val="Heading8"/>
    <w:rsid w:val="007610E5"/>
    <w:rPr>
      <w:b/>
      <w:sz w:val="24"/>
      <w:lang w:val="fr-FR" w:eastAsia="en-US"/>
    </w:rPr>
  </w:style>
  <w:style w:type="character" w:customStyle="1" w:styleId="Heading9Char">
    <w:name w:val="Heading 9 Char"/>
    <w:basedOn w:val="DefaultParagraphFont"/>
    <w:link w:val="Heading9"/>
    <w:rsid w:val="007610E5"/>
    <w:rPr>
      <w:b/>
      <w:sz w:val="24"/>
      <w:lang w:val="fr-FR" w:eastAsia="en-US"/>
    </w:rPr>
  </w:style>
  <w:style w:type="character" w:customStyle="1" w:styleId="FootnoteTextChar">
    <w:name w:val="Footnote Text Char"/>
    <w:basedOn w:val="DefaultParagraphFont"/>
    <w:link w:val="FootnoteText"/>
    <w:rsid w:val="005E3DE3"/>
    <w:rPr>
      <w:sz w:val="22"/>
      <w:lang w:val="fr-FR" w:eastAsia="en-US"/>
    </w:rPr>
  </w:style>
  <w:style w:type="paragraph" w:styleId="Header">
    <w:name w:val="header"/>
    <w:basedOn w:val="Normal"/>
    <w:link w:val="HeaderChar"/>
    <w:rsid w:val="005E3DE3"/>
    <w:pPr>
      <w:tabs>
        <w:tab w:val="clear" w:pos="794"/>
        <w:tab w:val="clear" w:pos="1191"/>
        <w:tab w:val="clear" w:pos="1588"/>
        <w:tab w:val="clear" w:pos="1985"/>
        <w:tab w:val="center" w:pos="4848"/>
        <w:tab w:val="right" w:pos="9696"/>
      </w:tabs>
      <w:spacing w:before="0"/>
      <w:jc w:val="center"/>
    </w:pPr>
  </w:style>
  <w:style w:type="character" w:customStyle="1" w:styleId="enumlev1Char">
    <w:name w:val="enumlev1 Char"/>
    <w:link w:val="enumlev1"/>
    <w:locked/>
    <w:rsid w:val="007610E5"/>
    <w:rPr>
      <w:sz w:val="24"/>
      <w:lang w:val="fr-FR" w:eastAsia="en-US"/>
    </w:rPr>
  </w:style>
  <w:style w:type="character" w:customStyle="1" w:styleId="EquationChar">
    <w:name w:val="Equation Char"/>
    <w:link w:val="Equation"/>
    <w:locked/>
    <w:rsid w:val="007610E5"/>
    <w:rPr>
      <w:sz w:val="24"/>
      <w:lang w:val="fr-FR" w:eastAsia="en-US"/>
    </w:rPr>
  </w:style>
  <w:style w:type="character" w:customStyle="1" w:styleId="EquationlegendChar">
    <w:name w:val="Equation_legend Char"/>
    <w:link w:val="Equationlegend"/>
    <w:locked/>
    <w:rsid w:val="007610E5"/>
    <w:rPr>
      <w:sz w:val="24"/>
      <w:lang w:eastAsia="en-US"/>
    </w:rPr>
  </w:style>
  <w:style w:type="character" w:customStyle="1" w:styleId="TabletextChar">
    <w:name w:val="Table_text Char"/>
    <w:link w:val="Tabletext"/>
    <w:locked/>
    <w:rsid w:val="007610E5"/>
    <w:rPr>
      <w:sz w:val="22"/>
      <w:lang w:val="fr-FR" w:eastAsia="en-US"/>
    </w:rPr>
  </w:style>
  <w:style w:type="character" w:customStyle="1" w:styleId="HeaderChar">
    <w:name w:val="Header Char"/>
    <w:basedOn w:val="DefaultParagraphFont"/>
    <w:link w:val="Header"/>
    <w:rsid w:val="005E3DE3"/>
    <w:rPr>
      <w:sz w:val="24"/>
      <w:lang w:val="fr-FR" w:eastAsia="en-US"/>
    </w:rPr>
  </w:style>
  <w:style w:type="character" w:customStyle="1" w:styleId="TabletitleChar">
    <w:name w:val="Table_title Char"/>
    <w:basedOn w:val="DefaultParagraphFont"/>
    <w:link w:val="Tabletitle"/>
    <w:locked/>
    <w:rsid w:val="007610E5"/>
    <w:rPr>
      <w:b/>
      <w:sz w:val="24"/>
      <w:lang w:val="fr-FR" w:eastAsia="en-US"/>
    </w:rPr>
  </w:style>
  <w:style w:type="character" w:customStyle="1" w:styleId="FiguretitleChar">
    <w:name w:val="Figure_title Char"/>
    <w:link w:val="Figuretitle"/>
    <w:locked/>
    <w:rsid w:val="007610E5"/>
    <w:rPr>
      <w:rFonts w:ascii="Times New Roman Bold" w:hAnsi="Times New Roman Bold"/>
      <w:b/>
      <w:sz w:val="18"/>
      <w:lang w:val="fr-FR" w:eastAsia="en-US"/>
    </w:rPr>
  </w:style>
  <w:style w:type="character" w:customStyle="1" w:styleId="FigureNoChar">
    <w:name w:val="Figure_No Char"/>
    <w:link w:val="FigureNo"/>
    <w:locked/>
    <w:rsid w:val="007610E5"/>
    <w:rPr>
      <w:caps/>
      <w:sz w:val="18"/>
      <w:lang w:val="fr-FR" w:eastAsia="en-US"/>
    </w:rPr>
  </w:style>
  <w:style w:type="character" w:customStyle="1" w:styleId="TableheadChar">
    <w:name w:val="Table_head Char"/>
    <w:link w:val="Tablehead"/>
    <w:locked/>
    <w:rsid w:val="007610E5"/>
    <w:rPr>
      <w:b/>
      <w:sz w:val="22"/>
      <w:lang w:val="fr-FR" w:eastAsia="en-US"/>
    </w:rPr>
  </w:style>
  <w:style w:type="character" w:customStyle="1" w:styleId="TablelegendChar">
    <w:name w:val="Table_legend Char"/>
    <w:link w:val="Tablelegend"/>
    <w:locked/>
    <w:rsid w:val="007610E5"/>
    <w:rPr>
      <w:sz w:val="22"/>
      <w:lang w:val="fr-FR" w:eastAsia="en-US"/>
    </w:rPr>
  </w:style>
  <w:style w:type="character" w:customStyle="1" w:styleId="TableNoChar">
    <w:name w:val="Table_No Char"/>
    <w:link w:val="TableNo"/>
    <w:locked/>
    <w:rsid w:val="007610E5"/>
    <w:rPr>
      <w:sz w:val="24"/>
      <w:lang w:val="fr-FR" w:eastAsia="en-US"/>
    </w:rPr>
  </w:style>
  <w:style w:type="character" w:customStyle="1" w:styleId="HeadingbChar">
    <w:name w:val="Heading_b Char"/>
    <w:link w:val="Headingb"/>
    <w:locked/>
    <w:rsid w:val="007610E5"/>
    <w:rPr>
      <w:b/>
      <w:sz w:val="24"/>
      <w:lang w:val="fr-FR" w:eastAsia="en-US"/>
    </w:rPr>
  </w:style>
  <w:style w:type="paragraph" w:styleId="BalloonText">
    <w:name w:val="Balloon Text"/>
    <w:basedOn w:val="Normal"/>
    <w:link w:val="BalloonTextChar"/>
    <w:uiPriority w:val="99"/>
    <w:rsid w:val="00C0116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C01164"/>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en" TargetMode="External"/><Relationship Id="rId18" Type="http://schemas.openxmlformats.org/officeDocument/2006/relationships/image" Target="media/image5.png"/><Relationship Id="rId26" Type="http://schemas.openxmlformats.org/officeDocument/2006/relationships/oleObject" Target="embeddings/oleObject3.bin"/><Relationship Id="rId39" Type="http://schemas.openxmlformats.org/officeDocument/2006/relationships/image" Target="media/image16.wmf"/><Relationship Id="rId21" Type="http://schemas.openxmlformats.org/officeDocument/2006/relationships/image" Target="media/image8.png"/><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20.wmf"/><Relationship Id="rId50" Type="http://schemas.openxmlformats.org/officeDocument/2006/relationships/oleObject" Target="embeddings/oleObject16.bin"/><Relationship Id="rId55" Type="http://schemas.openxmlformats.org/officeDocument/2006/relationships/image" Target="media/image23.jpeg"/><Relationship Id="rId63" Type="http://schemas.openxmlformats.org/officeDocument/2006/relationships/image" Target="media/image33.jpeg"/><Relationship Id="rId68" Type="http://schemas.openxmlformats.org/officeDocument/2006/relationships/image" Target="media/image29.wmf"/><Relationship Id="rId76" Type="http://schemas.openxmlformats.org/officeDocument/2006/relationships/image" Target="media/image35.jpeg"/><Relationship Id="rId7" Type="http://schemas.openxmlformats.org/officeDocument/2006/relationships/footnotes" Target="footnotes.xml"/><Relationship Id="rId71" Type="http://schemas.openxmlformats.org/officeDocument/2006/relationships/oleObject" Target="embeddings/oleObject22.bin"/><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1.wmf"/><Relationship Id="rId11" Type="http://schemas.openxmlformats.org/officeDocument/2006/relationships/header" Target="header1.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5.wmf"/><Relationship Id="rId40" Type="http://schemas.openxmlformats.org/officeDocument/2006/relationships/oleObject" Target="embeddings/oleObject10.bin"/><Relationship Id="rId45" Type="http://schemas.openxmlformats.org/officeDocument/2006/relationships/image" Target="media/image19.wmf"/><Relationship Id="rId53" Type="http://schemas.openxmlformats.org/officeDocument/2006/relationships/oleObject" Target="embeddings/oleObject18.bin"/><Relationship Id="rId58" Type="http://schemas.openxmlformats.org/officeDocument/2006/relationships/image" Target="media/image28.jpeg"/><Relationship Id="rId66" Type="http://schemas.openxmlformats.org/officeDocument/2006/relationships/image" Target="media/image28.wmf"/><Relationship Id="rId74" Type="http://schemas.openxmlformats.org/officeDocument/2006/relationships/image" Target="media/image32.jpe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1.jpeg"/><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oleObject" Target="embeddings/oleObject12.bin"/><Relationship Id="rId52" Type="http://schemas.openxmlformats.org/officeDocument/2006/relationships/oleObject" Target="embeddings/oleObject17.bin"/><Relationship Id="rId60" Type="http://schemas.openxmlformats.org/officeDocument/2006/relationships/image" Target="media/image25.jpeg"/><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publ/R-REP/en" TargetMode="External"/><Relationship Id="rId22" Type="http://schemas.openxmlformats.org/officeDocument/2006/relationships/image" Target="media/image9.wmf"/><Relationship Id="rId27" Type="http://schemas.openxmlformats.org/officeDocument/2006/relationships/image" Target="media/image10.wmf"/><Relationship Id="rId30" Type="http://schemas.openxmlformats.org/officeDocument/2006/relationships/oleObject" Target="embeddings/oleObject5.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4.bin"/><Relationship Id="rId56" Type="http://schemas.openxmlformats.org/officeDocument/2006/relationships/image" Target="media/image24.jpeg"/><Relationship Id="rId64" Type="http://schemas.openxmlformats.org/officeDocument/2006/relationships/image" Target="media/image27.wmf"/><Relationship Id="rId69" Type="http://schemas.openxmlformats.org/officeDocument/2006/relationships/oleObject" Target="embeddings/oleObject21.bin"/><Relationship Id="rId77"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image" Target="media/image31.w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8.wmf"/><Relationship Id="rId33" Type="http://schemas.openxmlformats.org/officeDocument/2006/relationships/image" Target="media/image13.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9.jpeg"/><Relationship Id="rId67" Type="http://schemas.openxmlformats.org/officeDocument/2006/relationships/oleObject" Target="embeddings/oleObject20.bin"/><Relationship Id="rId20" Type="http://schemas.openxmlformats.org/officeDocument/2006/relationships/image" Target="media/image7.png"/><Relationship Id="rId41" Type="http://schemas.openxmlformats.org/officeDocument/2006/relationships/image" Target="media/image17.wmf"/><Relationship Id="rId54" Type="http://schemas.openxmlformats.org/officeDocument/2006/relationships/image" Target="media/image22.jpeg"/><Relationship Id="rId62" Type="http://schemas.openxmlformats.org/officeDocument/2006/relationships/image" Target="media/image26.jpeg"/><Relationship Id="rId70" Type="http://schemas.openxmlformats.org/officeDocument/2006/relationships/image" Target="media/image30.wmf"/><Relationship Id="rId75"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oleObject" Target="embeddings/oleObject15.bin"/><Relationship Id="rId57"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A99C9-8D31-470C-AD64-CD09B97AF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61</TotalTime>
  <Pages>27</Pages>
  <Words>6972</Words>
  <Characters>39743</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 </vt:lpstr>
    </vt:vector>
  </TitlesOfParts>
  <Manager/>
  <Company>ITU</Company>
  <LinksUpToDate>false</LinksUpToDate>
  <CharactersWithSpaces>46622</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Santosbo, 29.02.2012, MSB106309</dc:description>
  <cp:lastModifiedBy>Borel, Helen Nicol</cp:lastModifiedBy>
  <cp:revision>11</cp:revision>
  <cp:lastPrinted>2012-03-07T10:13:00Z</cp:lastPrinted>
  <dcterms:created xsi:type="dcterms:W3CDTF">2012-02-29T09:24:00Z</dcterms:created>
  <dcterms:modified xsi:type="dcterms:W3CDTF">2012-03-07T10:16:00Z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mercredi, 29. février 2012</vt:lpwstr>
  </property>
</Properties>
</file>