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321C" w14:textId="16D36593" w:rsidR="00B043E9" w:rsidRPr="00B043E9" w:rsidRDefault="00B043E9" w:rsidP="00B043E9">
      <w:pPr>
        <w:pStyle w:val="Source"/>
        <w:rPr>
          <w:rtl/>
          <w:lang w:bidi="ar-EG"/>
        </w:rPr>
      </w:pPr>
      <w:r w:rsidRPr="00B043E9">
        <w:rPr>
          <w:rtl/>
          <w:lang w:bidi="ar-EG"/>
        </w:rPr>
        <w:t>المبادئ التوجيهية لأساليب عمل جمعية الاتصالات الراديوية ولجان دراسات الاتصالات الراديوية والأفرقة</w:t>
      </w:r>
      <w:r w:rsidR="00776F45">
        <w:rPr>
          <w:rFonts w:hint="cs"/>
          <w:rtl/>
          <w:lang w:bidi="ar-EG"/>
        </w:rPr>
        <w:t xml:space="preserve"> ذات الصلة</w:t>
      </w:r>
    </w:p>
    <w:p w14:paraId="6F4F375B" w14:textId="5F08AA1F" w:rsidR="00B043E9" w:rsidRPr="00B043E9" w:rsidRDefault="00B043E9" w:rsidP="00B043E9">
      <w:pPr>
        <w:pStyle w:val="Title2"/>
        <w:rPr>
          <w:b/>
          <w:bCs/>
          <w:rtl/>
          <w:lang w:bidi="ar-EG"/>
        </w:rPr>
      </w:pPr>
      <w:r w:rsidRPr="00B043E9">
        <w:rPr>
          <w:b/>
          <w:bCs/>
          <w:lang w:bidi="ar-EG"/>
        </w:rPr>
        <w:t>2024</w:t>
      </w:r>
    </w:p>
    <w:p w14:paraId="4D0BA06F" w14:textId="77777777" w:rsidR="00B043E9" w:rsidRPr="00123FBC" w:rsidRDefault="00B043E9" w:rsidP="00B043E9">
      <w:pPr>
        <w:pStyle w:val="Headingb"/>
        <w:jc w:val="center"/>
        <w:rPr>
          <w:rtl/>
          <w:lang w:bidi="ar-EG"/>
        </w:rPr>
      </w:pPr>
      <w:r w:rsidRPr="00123FBC">
        <w:rPr>
          <w:rtl/>
          <w:lang w:bidi="ar-EG"/>
        </w:rPr>
        <w:t>جدول المحتويات</w:t>
      </w:r>
    </w:p>
    <w:p w14:paraId="03D7BDAD" w14:textId="77777777" w:rsidR="007E2352" w:rsidRDefault="00B043E9" w:rsidP="007E2352">
      <w:pPr>
        <w:jc w:val="right"/>
        <w:rPr>
          <w:noProof/>
        </w:rPr>
      </w:pPr>
      <w:r w:rsidRPr="001E7276">
        <w:rPr>
          <w:b/>
          <w:bCs/>
          <w:i/>
          <w:iCs/>
          <w:rtl/>
          <w:lang w:bidi="ar-EG"/>
        </w:rPr>
        <w:t>الصفحة</w:t>
      </w:r>
      <w:r w:rsidR="00B610E6">
        <w:rPr>
          <w:b/>
          <w:bCs/>
          <w:i/>
          <w:iCs/>
          <w:rtl/>
          <w:lang w:bidi="ar-EG"/>
        </w:rPr>
        <w:fldChar w:fldCharType="begin"/>
      </w:r>
      <w:r w:rsidR="00B610E6" w:rsidRPr="001E7276">
        <w:rPr>
          <w:b/>
          <w:bCs/>
          <w:i/>
          <w:iCs/>
          <w:rtl/>
          <w:lang w:bidi="ar-EG"/>
        </w:rPr>
        <w:instrText xml:space="preserve"> </w:instrText>
      </w:r>
      <w:r w:rsidR="00B610E6" w:rsidRPr="001E7276">
        <w:rPr>
          <w:b/>
          <w:bCs/>
          <w:i/>
          <w:iCs/>
          <w:lang w:bidi="ar-EG"/>
        </w:rPr>
        <w:instrText>TOC</w:instrText>
      </w:r>
      <w:r w:rsidR="00B610E6" w:rsidRPr="001E7276">
        <w:rPr>
          <w:b/>
          <w:bCs/>
          <w:i/>
          <w:iCs/>
          <w:rtl/>
          <w:lang w:bidi="ar-EG"/>
        </w:rPr>
        <w:instrText xml:space="preserve"> \</w:instrText>
      </w:r>
      <w:r w:rsidR="00B610E6" w:rsidRPr="001E7276">
        <w:rPr>
          <w:b/>
          <w:bCs/>
          <w:i/>
          <w:iCs/>
          <w:lang w:bidi="ar-EG"/>
        </w:rPr>
        <w:instrText>h \z \t "Heading 1,1,Heading 2,2,Heading 3,3</w:instrText>
      </w:r>
      <w:r w:rsidR="00B610E6" w:rsidRPr="001E7276">
        <w:rPr>
          <w:b/>
          <w:bCs/>
          <w:i/>
          <w:iCs/>
          <w:rtl/>
          <w:lang w:bidi="ar-EG"/>
        </w:rPr>
        <w:instrText xml:space="preserve">" </w:instrText>
      </w:r>
      <w:r w:rsidR="00B610E6">
        <w:rPr>
          <w:b/>
          <w:bCs/>
          <w:i/>
          <w:iCs/>
          <w:rtl/>
          <w:lang w:bidi="ar-EG"/>
        </w:rPr>
        <w:fldChar w:fldCharType="separate"/>
      </w:r>
    </w:p>
    <w:p w14:paraId="06943A44" w14:textId="6DEDE3A7" w:rsidR="007E2352" w:rsidRDefault="00D65B64" w:rsidP="008F563E">
      <w:pPr>
        <w:pStyle w:val="TOC1"/>
        <w:spacing w:before="60" w:after="60"/>
        <w:rPr>
          <w:rFonts w:asciiTheme="minorHAnsi" w:hAnsiTheme="minorHAnsi" w:cstheme="minorBidi"/>
          <w:noProof/>
          <w:kern w:val="2"/>
          <w:sz w:val="24"/>
          <w:szCs w:val="24"/>
          <w:lang w:val="en-GB" w:eastAsia="en-GB"/>
          <w14:ligatures w14:val="standardContextual"/>
        </w:rPr>
      </w:pPr>
      <w:hyperlink w:anchor="_Toc158978492" w:history="1">
        <w:r w:rsidR="007E2352" w:rsidRPr="00315A4A">
          <w:rPr>
            <w:rStyle w:val="Hyperlink"/>
            <w:noProof/>
            <w:rtl/>
            <w:lang w:bidi="ar-EG"/>
          </w:rPr>
          <w:t>1</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خلفية</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_Toc158978492 \h </w:instrText>
        </w:r>
        <w:r w:rsidR="007E2352">
          <w:rPr>
            <w:noProof/>
            <w:webHidden/>
          </w:rPr>
        </w:r>
        <w:r w:rsidR="007E2352">
          <w:rPr>
            <w:noProof/>
            <w:webHidden/>
          </w:rPr>
          <w:fldChar w:fldCharType="separate"/>
        </w:r>
        <w:r w:rsidR="00F819C2">
          <w:rPr>
            <w:noProof/>
            <w:webHidden/>
            <w:rtl/>
          </w:rPr>
          <w:t>3</w:t>
        </w:r>
        <w:r w:rsidR="007E2352">
          <w:rPr>
            <w:noProof/>
            <w:webHidden/>
          </w:rPr>
          <w:fldChar w:fldCharType="end"/>
        </w:r>
      </w:hyperlink>
    </w:p>
    <w:p w14:paraId="7F8C00D1" w14:textId="7CDD140D" w:rsidR="007E2352" w:rsidRDefault="00D65B64" w:rsidP="008F563E">
      <w:pPr>
        <w:pStyle w:val="TOC1"/>
        <w:spacing w:before="60" w:after="60"/>
        <w:rPr>
          <w:rFonts w:asciiTheme="minorHAnsi" w:hAnsiTheme="minorHAnsi" w:cstheme="minorBidi"/>
          <w:noProof/>
          <w:kern w:val="2"/>
          <w:sz w:val="24"/>
          <w:szCs w:val="24"/>
          <w:lang w:val="en-GB" w:eastAsia="en-GB"/>
          <w14:ligatures w14:val="standardContextual"/>
        </w:rPr>
      </w:pPr>
      <w:hyperlink w:anchor="_Toc158978493" w:history="1">
        <w:r w:rsidR="007E2352" w:rsidRPr="00315A4A">
          <w:rPr>
            <w:rStyle w:val="Hyperlink"/>
            <w:noProof/>
            <w:rtl/>
            <w:lang w:bidi="ar-EG"/>
          </w:rPr>
          <w:t>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ترتيبات</w:t>
        </w:r>
        <w:r w:rsidR="007E2352" w:rsidRPr="00315A4A">
          <w:rPr>
            <w:rStyle w:val="Hyperlink"/>
            <w:noProof/>
            <w:rtl/>
            <w:lang w:bidi="ar-EG"/>
          </w:rPr>
          <w:t xml:space="preserve"> </w:t>
        </w:r>
        <w:r w:rsidR="007E2352" w:rsidRPr="00315A4A">
          <w:rPr>
            <w:rStyle w:val="Hyperlink"/>
            <w:rFonts w:hint="eastAsia"/>
            <w:noProof/>
            <w:rtl/>
            <w:lang w:bidi="ar-EG"/>
          </w:rPr>
          <w:t>الاجتماعات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_Toc158978493 \h </w:instrText>
        </w:r>
        <w:r w:rsidR="007E2352">
          <w:rPr>
            <w:noProof/>
            <w:webHidden/>
          </w:rPr>
        </w:r>
        <w:r w:rsidR="007E2352">
          <w:rPr>
            <w:noProof/>
            <w:webHidden/>
          </w:rPr>
          <w:fldChar w:fldCharType="separate"/>
        </w:r>
        <w:r w:rsidR="00F819C2">
          <w:rPr>
            <w:noProof/>
            <w:webHidden/>
            <w:rtl/>
          </w:rPr>
          <w:t>3</w:t>
        </w:r>
        <w:r w:rsidR="007E2352">
          <w:rPr>
            <w:noProof/>
            <w:webHidden/>
          </w:rPr>
          <w:fldChar w:fldCharType="end"/>
        </w:r>
      </w:hyperlink>
    </w:p>
    <w:p w14:paraId="39084205" w14:textId="0FD8D29D"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494" w:history="1">
        <w:r w:rsidR="007E2352" w:rsidRPr="00315A4A">
          <w:rPr>
            <w:rStyle w:val="Hyperlink"/>
            <w:noProof/>
            <w:rtl/>
            <w:lang w:bidi="ar-EG"/>
          </w:rPr>
          <w:t>1.2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الاجتماعات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_Toc158978494 \h </w:instrText>
        </w:r>
        <w:r w:rsidR="007E2352">
          <w:rPr>
            <w:noProof/>
            <w:webHidden/>
          </w:rPr>
        </w:r>
        <w:r w:rsidR="007E2352">
          <w:rPr>
            <w:noProof/>
            <w:webHidden/>
          </w:rPr>
          <w:fldChar w:fldCharType="separate"/>
        </w:r>
        <w:r w:rsidR="00F819C2">
          <w:rPr>
            <w:noProof/>
            <w:webHidden/>
            <w:rtl/>
          </w:rPr>
          <w:t>3</w:t>
        </w:r>
        <w:r w:rsidR="007E2352">
          <w:rPr>
            <w:noProof/>
            <w:webHidden/>
          </w:rPr>
          <w:fldChar w:fldCharType="end"/>
        </w:r>
      </w:hyperlink>
    </w:p>
    <w:p w14:paraId="0CD98978" w14:textId="1583F19D"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495" w:history="1">
        <w:r w:rsidR="007E2352" w:rsidRPr="00315A4A">
          <w:rPr>
            <w:rStyle w:val="Hyperlink"/>
            <w:noProof/>
            <w:rtl/>
            <w:lang w:bidi="ar-EG"/>
          </w:rPr>
          <w:t>1.1.2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جمعية</w:t>
        </w:r>
        <w:r w:rsidR="007E2352" w:rsidRPr="00315A4A">
          <w:rPr>
            <w:rStyle w:val="Hyperlink"/>
            <w:noProof/>
            <w:rtl/>
            <w:lang w:bidi="ar-EG"/>
          </w:rPr>
          <w:t xml:space="preserve"> </w:t>
        </w:r>
        <w:r w:rsidR="007E2352" w:rsidRPr="00315A4A">
          <w:rPr>
            <w:rStyle w:val="Hyperlink"/>
            <w:rFonts w:hint="eastAsia"/>
            <w:noProof/>
            <w:rtl/>
            <w:lang w:bidi="ar-EG"/>
          </w:rPr>
          <w:t>الاتصالات</w:t>
        </w:r>
        <w:r w:rsidR="007E2352" w:rsidRPr="00315A4A">
          <w:rPr>
            <w:rStyle w:val="Hyperlink"/>
            <w:noProof/>
            <w:rtl/>
            <w:lang w:bidi="ar-EG"/>
          </w:rPr>
          <w:t xml:space="preserve"> </w:t>
        </w:r>
        <w:r w:rsidR="007E2352" w:rsidRPr="00315A4A">
          <w:rPr>
            <w:rStyle w:val="Hyperlink"/>
            <w:rFonts w:hint="eastAsia"/>
            <w:noProof/>
            <w:rtl/>
            <w:lang w:bidi="ar-EG"/>
          </w:rPr>
          <w:t>الراديوية</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_Toc158978495 \h </w:instrText>
        </w:r>
        <w:r w:rsidR="007E2352">
          <w:rPr>
            <w:noProof/>
            <w:webHidden/>
          </w:rPr>
        </w:r>
        <w:r w:rsidR="007E2352">
          <w:rPr>
            <w:noProof/>
            <w:webHidden/>
          </w:rPr>
          <w:fldChar w:fldCharType="separate"/>
        </w:r>
        <w:r w:rsidR="00F819C2">
          <w:rPr>
            <w:noProof/>
            <w:webHidden/>
            <w:rtl/>
          </w:rPr>
          <w:t>3</w:t>
        </w:r>
        <w:r w:rsidR="007E2352">
          <w:rPr>
            <w:noProof/>
            <w:webHidden/>
          </w:rPr>
          <w:fldChar w:fldCharType="end"/>
        </w:r>
      </w:hyperlink>
    </w:p>
    <w:p w14:paraId="107B774B" w14:textId="61A4330E"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496" w:history="1">
        <w:r w:rsidR="007E2352" w:rsidRPr="00315A4A">
          <w:rPr>
            <w:rStyle w:val="Hyperlink"/>
            <w:noProof/>
            <w:rtl/>
            <w:lang w:bidi="ar-EG"/>
          </w:rPr>
          <w:t>2.1.2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الاجتماع</w:t>
        </w:r>
        <w:r w:rsidR="007E2352" w:rsidRPr="00315A4A">
          <w:rPr>
            <w:rStyle w:val="Hyperlink"/>
            <w:noProof/>
            <w:rtl/>
            <w:lang w:bidi="ar-EG"/>
          </w:rPr>
          <w:t xml:space="preserve"> </w:t>
        </w:r>
        <w:r w:rsidR="007E2352" w:rsidRPr="00315A4A">
          <w:rPr>
            <w:rStyle w:val="Hyperlink"/>
            <w:rFonts w:hint="eastAsia"/>
            <w:noProof/>
            <w:rtl/>
            <w:lang w:bidi="ar-EG"/>
          </w:rPr>
          <w:t>التحضيري</w:t>
        </w:r>
        <w:r w:rsidR="007E2352" w:rsidRPr="00315A4A">
          <w:rPr>
            <w:rStyle w:val="Hyperlink"/>
            <w:noProof/>
            <w:rtl/>
            <w:lang w:bidi="ar-EG"/>
          </w:rPr>
          <w:t xml:space="preserve"> </w:t>
        </w:r>
        <w:r w:rsidR="007E2352" w:rsidRPr="00315A4A">
          <w:rPr>
            <w:rStyle w:val="Hyperlink"/>
            <w:rFonts w:hint="eastAsia"/>
            <w:noProof/>
            <w:rtl/>
            <w:lang w:bidi="ar-EG"/>
          </w:rPr>
          <w:t>للمؤتمر</w:t>
        </w:r>
        <w:r w:rsidR="007E2352" w:rsidRPr="00315A4A">
          <w:rPr>
            <w:rStyle w:val="Hyperlink"/>
            <w:noProof/>
            <w:rtl/>
            <w:lang w:bidi="ar-EG"/>
          </w:rPr>
          <w:t xml:space="preserve"> (</w:t>
        </w:r>
        <w:r w:rsidR="007E2352" w:rsidRPr="00315A4A">
          <w:rPr>
            <w:rStyle w:val="Hyperlink"/>
            <w:noProof/>
            <w:lang w:bidi="ar-EG"/>
          </w:rPr>
          <w:t>CPM</w:t>
        </w:r>
        <w:r w:rsidR="007E2352" w:rsidRPr="00315A4A">
          <w:rPr>
            <w:rStyle w:val="Hyperlink"/>
            <w:noProof/>
            <w:rtl/>
            <w:lang w:bidi="ar-EG"/>
          </w:rPr>
          <w:t>)</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_Toc158978496 \h </w:instrText>
        </w:r>
        <w:r w:rsidR="007E2352">
          <w:rPr>
            <w:noProof/>
            <w:webHidden/>
          </w:rPr>
        </w:r>
        <w:r w:rsidR="007E2352">
          <w:rPr>
            <w:noProof/>
            <w:webHidden/>
          </w:rPr>
          <w:fldChar w:fldCharType="separate"/>
        </w:r>
        <w:r w:rsidR="00F819C2">
          <w:rPr>
            <w:noProof/>
            <w:webHidden/>
            <w:rtl/>
          </w:rPr>
          <w:t>3</w:t>
        </w:r>
        <w:r w:rsidR="007E2352">
          <w:rPr>
            <w:noProof/>
            <w:webHidden/>
          </w:rPr>
          <w:fldChar w:fldCharType="end"/>
        </w:r>
      </w:hyperlink>
    </w:p>
    <w:p w14:paraId="6B9C42A6" w14:textId="5D8EC0E0"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497" w:history="1">
        <w:r w:rsidR="007E2352" w:rsidRPr="00315A4A">
          <w:rPr>
            <w:rStyle w:val="Hyperlink"/>
            <w:noProof/>
            <w:rtl/>
            <w:lang w:bidi="ar-EG"/>
          </w:rPr>
          <w:t>3.1.2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رؤساء</w:t>
        </w:r>
        <w:r w:rsidR="007E2352" w:rsidRPr="00315A4A">
          <w:rPr>
            <w:rStyle w:val="Hyperlink"/>
            <w:noProof/>
            <w:rtl/>
            <w:lang w:bidi="ar-EG"/>
          </w:rPr>
          <w:t xml:space="preserve"> </w:t>
        </w:r>
        <w:r w:rsidR="007E2352" w:rsidRPr="00315A4A">
          <w:rPr>
            <w:rStyle w:val="Hyperlink"/>
            <w:rFonts w:hint="eastAsia"/>
            <w:noProof/>
            <w:rtl/>
            <w:lang w:bidi="ar-EG"/>
          </w:rPr>
          <w:t>لجان</w:t>
        </w:r>
        <w:r w:rsidR="007E2352" w:rsidRPr="00315A4A">
          <w:rPr>
            <w:rStyle w:val="Hyperlink"/>
            <w:noProof/>
            <w:rtl/>
            <w:lang w:bidi="ar-EG"/>
          </w:rPr>
          <w:t xml:space="preserve"> </w:t>
        </w:r>
        <w:r w:rsidR="007E2352" w:rsidRPr="00315A4A">
          <w:rPr>
            <w:rStyle w:val="Hyperlink"/>
            <w:rFonts w:hint="eastAsia"/>
            <w:noProof/>
            <w:rtl/>
            <w:lang w:bidi="ar-EG"/>
          </w:rPr>
          <w:t>الدراسات</w:t>
        </w:r>
        <w:r w:rsidR="007E2352" w:rsidRPr="00315A4A">
          <w:rPr>
            <w:rStyle w:val="Hyperlink"/>
            <w:noProof/>
            <w:rtl/>
            <w:lang w:bidi="ar-EG"/>
          </w:rPr>
          <w:t xml:space="preserve"> </w:t>
        </w:r>
        <w:r w:rsidR="007E2352" w:rsidRPr="00315A4A">
          <w:rPr>
            <w:rStyle w:val="Hyperlink"/>
            <w:rFonts w:hint="eastAsia"/>
            <w:noProof/>
            <w:rtl/>
            <w:lang w:bidi="ar-EG"/>
          </w:rPr>
          <w:t>ونوابهم</w:t>
        </w:r>
        <w:r w:rsidR="007E2352" w:rsidRPr="00315A4A">
          <w:rPr>
            <w:rStyle w:val="Hyperlink"/>
            <w:noProof/>
            <w:rtl/>
            <w:lang w:bidi="ar-EG"/>
          </w:rPr>
          <w:t xml:space="preserve"> (</w:t>
        </w:r>
        <w:r w:rsidR="007E2352" w:rsidRPr="00315A4A">
          <w:rPr>
            <w:rStyle w:val="Hyperlink"/>
            <w:noProof/>
            <w:lang w:bidi="ar-EG"/>
          </w:rPr>
          <w:t>CVC</w:t>
        </w:r>
        <w:r w:rsidR="007E2352" w:rsidRPr="00315A4A">
          <w:rPr>
            <w:rStyle w:val="Hyperlink"/>
            <w:noProof/>
            <w:rtl/>
            <w:lang w:bidi="ar-EG"/>
          </w:rPr>
          <w:t>)</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_Toc158978497 \h </w:instrText>
        </w:r>
        <w:r w:rsidR="007E2352">
          <w:rPr>
            <w:noProof/>
            <w:webHidden/>
          </w:rPr>
        </w:r>
        <w:r w:rsidR="007E2352">
          <w:rPr>
            <w:noProof/>
            <w:webHidden/>
          </w:rPr>
          <w:fldChar w:fldCharType="separate"/>
        </w:r>
        <w:r w:rsidR="00F819C2">
          <w:rPr>
            <w:noProof/>
            <w:webHidden/>
            <w:rtl/>
          </w:rPr>
          <w:t>3</w:t>
        </w:r>
        <w:r w:rsidR="007E2352">
          <w:rPr>
            <w:noProof/>
            <w:webHidden/>
          </w:rPr>
          <w:fldChar w:fldCharType="end"/>
        </w:r>
      </w:hyperlink>
    </w:p>
    <w:p w14:paraId="64B5C24E" w14:textId="73FA208A"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498" w:history="1">
        <w:r w:rsidR="007E2352" w:rsidRPr="00315A4A">
          <w:rPr>
            <w:rStyle w:val="Hyperlink"/>
            <w:noProof/>
            <w:rtl/>
            <w:lang w:bidi="ar-EG"/>
          </w:rPr>
          <w:t>4.1.2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لجان</w:t>
        </w:r>
        <w:r w:rsidR="007E2352" w:rsidRPr="00315A4A">
          <w:rPr>
            <w:rStyle w:val="Hyperlink"/>
            <w:noProof/>
            <w:rtl/>
            <w:lang w:bidi="ar-EG"/>
          </w:rPr>
          <w:t xml:space="preserve"> </w:t>
        </w:r>
        <w:r w:rsidR="007E2352" w:rsidRPr="00315A4A">
          <w:rPr>
            <w:rStyle w:val="Hyperlink"/>
            <w:rFonts w:hint="eastAsia"/>
            <w:noProof/>
            <w:rtl/>
            <w:lang w:bidi="ar-EG"/>
          </w:rPr>
          <w:t>الدراسات</w:t>
        </w:r>
        <w:r w:rsidR="007E2352" w:rsidRPr="00315A4A">
          <w:rPr>
            <w:rStyle w:val="Hyperlink"/>
            <w:noProof/>
            <w:rtl/>
            <w:lang w:bidi="ar-EG"/>
          </w:rPr>
          <w:t xml:space="preserve"> </w:t>
        </w:r>
        <w:r w:rsidR="007E2352" w:rsidRPr="00315A4A">
          <w:rPr>
            <w:rStyle w:val="Hyperlink"/>
            <w:rFonts w:hint="eastAsia"/>
            <w:noProof/>
            <w:rtl/>
            <w:lang w:bidi="ar-EG"/>
          </w:rPr>
          <w:t>ولجنة</w:t>
        </w:r>
        <w:r w:rsidR="007E2352" w:rsidRPr="00315A4A">
          <w:rPr>
            <w:rStyle w:val="Hyperlink"/>
            <w:noProof/>
            <w:rtl/>
            <w:lang w:bidi="ar-EG"/>
          </w:rPr>
          <w:t xml:space="preserve"> </w:t>
        </w:r>
        <w:r w:rsidR="007E2352" w:rsidRPr="00315A4A">
          <w:rPr>
            <w:rStyle w:val="Hyperlink"/>
            <w:rFonts w:hint="eastAsia"/>
            <w:noProof/>
            <w:rtl/>
            <w:lang w:bidi="ar-EG"/>
          </w:rPr>
          <w:t>التنسيق</w:t>
        </w:r>
        <w:r w:rsidR="007E2352" w:rsidRPr="00315A4A">
          <w:rPr>
            <w:rStyle w:val="Hyperlink"/>
            <w:noProof/>
            <w:rtl/>
            <w:lang w:bidi="ar-EG"/>
          </w:rPr>
          <w:t xml:space="preserve"> </w:t>
        </w:r>
        <w:r w:rsidR="007E2352" w:rsidRPr="00315A4A">
          <w:rPr>
            <w:rStyle w:val="Hyperlink"/>
            <w:rFonts w:hint="eastAsia"/>
            <w:noProof/>
            <w:rtl/>
            <w:lang w:bidi="ar-EG"/>
          </w:rPr>
          <w:t>بشأن</w:t>
        </w:r>
        <w:r w:rsidR="007E2352" w:rsidRPr="00315A4A">
          <w:rPr>
            <w:rStyle w:val="Hyperlink"/>
            <w:noProof/>
            <w:rtl/>
            <w:lang w:bidi="ar-EG"/>
          </w:rPr>
          <w:t xml:space="preserve"> </w:t>
        </w:r>
        <w:r w:rsidR="007E2352" w:rsidRPr="00315A4A">
          <w:rPr>
            <w:rStyle w:val="Hyperlink"/>
            <w:rFonts w:hint="eastAsia"/>
            <w:noProof/>
            <w:rtl/>
            <w:lang w:bidi="ar-EG"/>
          </w:rPr>
          <w:t>المفردات</w:t>
        </w:r>
        <w:r w:rsidR="007E2352" w:rsidRPr="00315A4A">
          <w:rPr>
            <w:rStyle w:val="Hyperlink"/>
            <w:noProof/>
            <w:rtl/>
            <w:lang w:bidi="ar-EG"/>
          </w:rPr>
          <w:t xml:space="preserve"> (</w:t>
        </w:r>
        <w:r w:rsidR="007E2352" w:rsidRPr="00315A4A">
          <w:rPr>
            <w:rStyle w:val="Hyperlink"/>
            <w:noProof/>
            <w:lang w:bidi="ar-EG"/>
          </w:rPr>
          <w:t>CCV</w:t>
        </w:r>
        <w:r w:rsidR="007E2352" w:rsidRPr="00315A4A">
          <w:rPr>
            <w:rStyle w:val="Hyperlink"/>
            <w:noProof/>
            <w:rtl/>
            <w:lang w:bidi="ar-EG"/>
          </w:rPr>
          <w:t xml:space="preserve">) </w:t>
        </w:r>
        <w:r w:rsidR="007E2352" w:rsidRPr="00315A4A">
          <w:rPr>
            <w:rStyle w:val="Hyperlink"/>
            <w:rFonts w:hint="eastAsia"/>
            <w:noProof/>
            <w:rtl/>
            <w:lang w:bidi="ar-EG"/>
          </w:rPr>
          <w:t>وأفرقتها</w:t>
        </w:r>
        <w:r w:rsidR="007E2352" w:rsidRPr="00315A4A">
          <w:rPr>
            <w:rStyle w:val="Hyperlink"/>
            <w:noProof/>
            <w:rtl/>
            <w:lang w:bidi="ar-EG"/>
          </w:rPr>
          <w:t xml:space="preserve"> </w:t>
        </w:r>
        <w:r w:rsidR="007E2352" w:rsidRPr="00315A4A">
          <w:rPr>
            <w:rStyle w:val="Hyperlink"/>
            <w:rFonts w:hint="eastAsia"/>
            <w:noProof/>
            <w:rtl/>
            <w:lang w:bidi="ar-EG"/>
          </w:rPr>
          <w:t>الفرعية</w:t>
        </w:r>
        <w:r w:rsidR="007E2352" w:rsidRPr="00315A4A">
          <w:rPr>
            <w:rStyle w:val="Hyperlink"/>
            <w:noProof/>
            <w:rtl/>
            <w:lang w:bidi="ar-EG"/>
          </w:rPr>
          <w:t xml:space="preserve"> (</w:t>
        </w:r>
        <w:r w:rsidR="007E2352" w:rsidRPr="00315A4A">
          <w:rPr>
            <w:rStyle w:val="Hyperlink"/>
            <w:rFonts w:hint="eastAsia"/>
            <w:noProof/>
            <w:rtl/>
            <w:lang w:bidi="ar-EG"/>
          </w:rPr>
          <w:t>فرق</w:t>
        </w:r>
        <w:r w:rsidR="007E2352" w:rsidRPr="00315A4A">
          <w:rPr>
            <w:rStyle w:val="Hyperlink"/>
            <w:noProof/>
            <w:rtl/>
            <w:lang w:bidi="ar-EG"/>
          </w:rPr>
          <w:t xml:space="preserve"> </w:t>
        </w:r>
        <w:r w:rsidR="007E2352" w:rsidRPr="00315A4A">
          <w:rPr>
            <w:rStyle w:val="Hyperlink"/>
            <w:rFonts w:hint="eastAsia"/>
            <w:noProof/>
            <w:rtl/>
            <w:lang w:bidi="ar-EG"/>
          </w:rPr>
          <w:t>العمل</w:t>
        </w:r>
        <w:r w:rsidR="007E2352" w:rsidRPr="00315A4A">
          <w:rPr>
            <w:rStyle w:val="Hyperlink"/>
            <w:noProof/>
            <w:rtl/>
            <w:lang w:bidi="ar-EG"/>
          </w:rPr>
          <w:t xml:space="preserve"> (</w:t>
        </w:r>
        <w:r w:rsidR="007E2352" w:rsidRPr="00315A4A">
          <w:rPr>
            <w:rStyle w:val="Hyperlink"/>
            <w:noProof/>
            <w:lang w:bidi="ar-EG"/>
          </w:rPr>
          <w:t>WP</w:t>
        </w:r>
        <w:r w:rsidR="007E2352" w:rsidRPr="00315A4A">
          <w:rPr>
            <w:rStyle w:val="Hyperlink"/>
            <w:noProof/>
            <w:rtl/>
            <w:lang w:bidi="ar-EG"/>
          </w:rPr>
          <w:t xml:space="preserve">) </w:t>
        </w:r>
        <w:r w:rsidR="007E2352" w:rsidRPr="00315A4A">
          <w:rPr>
            <w:rStyle w:val="Hyperlink"/>
            <w:rFonts w:hint="eastAsia"/>
            <w:noProof/>
            <w:rtl/>
            <w:lang w:bidi="ar-EG"/>
          </w:rPr>
          <w:t>وأفرقة</w:t>
        </w:r>
        <w:r w:rsidR="007E2352" w:rsidRPr="00315A4A">
          <w:rPr>
            <w:rStyle w:val="Hyperlink"/>
            <w:noProof/>
            <w:rtl/>
            <w:lang w:bidi="ar-EG"/>
          </w:rPr>
          <w:t xml:space="preserve"> </w:t>
        </w:r>
        <w:r w:rsidR="007E2352" w:rsidRPr="00315A4A">
          <w:rPr>
            <w:rStyle w:val="Hyperlink"/>
            <w:rFonts w:hint="eastAsia"/>
            <w:noProof/>
            <w:rtl/>
            <w:lang w:bidi="ar-EG"/>
          </w:rPr>
          <w:t>المهام</w:t>
        </w:r>
        <w:r w:rsidR="007E2352" w:rsidRPr="00315A4A">
          <w:rPr>
            <w:rStyle w:val="Hyperlink"/>
            <w:noProof/>
            <w:rtl/>
            <w:lang w:bidi="ar-EG"/>
          </w:rPr>
          <w:t xml:space="preserve"> (</w:t>
        </w:r>
        <w:r w:rsidR="007E2352" w:rsidRPr="00315A4A">
          <w:rPr>
            <w:rStyle w:val="Hyperlink"/>
            <w:noProof/>
            <w:lang w:bidi="ar-EG"/>
          </w:rPr>
          <w:t>TG</w:t>
        </w:r>
        <w:r w:rsidR="007E2352" w:rsidRPr="00315A4A">
          <w:rPr>
            <w:rStyle w:val="Hyperlink"/>
            <w:noProof/>
            <w:rtl/>
            <w:lang w:bidi="ar-EG"/>
          </w:rPr>
          <w:t xml:space="preserve">) </w:t>
        </w:r>
        <w:r w:rsidR="007E2352" w:rsidRPr="00315A4A">
          <w:rPr>
            <w:rStyle w:val="Hyperlink"/>
            <w:rFonts w:hint="eastAsia"/>
            <w:noProof/>
            <w:rtl/>
            <w:lang w:bidi="ar-EG"/>
          </w:rPr>
          <w:t>وفرق</w:t>
        </w:r>
        <w:r w:rsidR="007E2352" w:rsidRPr="00315A4A">
          <w:rPr>
            <w:rStyle w:val="Hyperlink"/>
            <w:noProof/>
            <w:rtl/>
            <w:lang w:bidi="ar-EG"/>
          </w:rPr>
          <w:t xml:space="preserve"> </w:t>
        </w:r>
        <w:r w:rsidR="007E2352" w:rsidRPr="00315A4A">
          <w:rPr>
            <w:rStyle w:val="Hyperlink"/>
            <w:rFonts w:hint="eastAsia"/>
            <w:noProof/>
            <w:rtl/>
            <w:lang w:bidi="ar-EG"/>
          </w:rPr>
          <w:t>العمل</w:t>
        </w:r>
        <w:r w:rsidR="007E2352" w:rsidRPr="00315A4A">
          <w:rPr>
            <w:rStyle w:val="Hyperlink"/>
            <w:noProof/>
            <w:rtl/>
            <w:lang w:bidi="ar-EG"/>
          </w:rPr>
          <w:t xml:space="preserve"> </w:t>
        </w:r>
        <w:r w:rsidR="007E2352" w:rsidRPr="00315A4A">
          <w:rPr>
            <w:rStyle w:val="Hyperlink"/>
            <w:rFonts w:hint="eastAsia"/>
            <w:noProof/>
            <w:rtl/>
            <w:lang w:bidi="ar-EG"/>
          </w:rPr>
          <w:t>المشتركة</w:t>
        </w:r>
        <w:r w:rsidR="007E2352" w:rsidRPr="00315A4A">
          <w:rPr>
            <w:rStyle w:val="Hyperlink"/>
            <w:noProof/>
            <w:rtl/>
            <w:lang w:bidi="ar-EG"/>
          </w:rPr>
          <w:t xml:space="preserve"> (</w:t>
        </w:r>
        <w:r w:rsidR="007E2352" w:rsidRPr="00315A4A">
          <w:rPr>
            <w:rStyle w:val="Hyperlink"/>
            <w:noProof/>
            <w:lang w:bidi="ar-EG"/>
          </w:rPr>
          <w:t>JWP</w:t>
        </w:r>
        <w:r w:rsidR="007E2352" w:rsidRPr="00315A4A">
          <w:rPr>
            <w:rStyle w:val="Hyperlink"/>
            <w:noProof/>
            <w:rtl/>
            <w:lang w:bidi="ar-EG"/>
          </w:rPr>
          <w:t xml:space="preserve">) </w:t>
        </w:r>
        <w:r w:rsidR="007E2352" w:rsidRPr="00315A4A">
          <w:rPr>
            <w:rStyle w:val="Hyperlink"/>
            <w:rFonts w:hint="eastAsia"/>
            <w:noProof/>
            <w:rtl/>
            <w:lang w:bidi="ar-EG"/>
          </w:rPr>
          <w:t>وأفرقة</w:t>
        </w:r>
        <w:r w:rsidR="007E2352" w:rsidRPr="00315A4A">
          <w:rPr>
            <w:rStyle w:val="Hyperlink"/>
            <w:noProof/>
            <w:rtl/>
            <w:lang w:bidi="ar-EG"/>
          </w:rPr>
          <w:t xml:space="preserve"> </w:t>
        </w:r>
        <w:r w:rsidR="007E2352" w:rsidRPr="00315A4A">
          <w:rPr>
            <w:rStyle w:val="Hyperlink"/>
            <w:rFonts w:hint="eastAsia"/>
            <w:noProof/>
            <w:rtl/>
            <w:lang w:bidi="ar-EG"/>
          </w:rPr>
          <w:t>المهام</w:t>
        </w:r>
        <w:r w:rsidR="007E2352" w:rsidRPr="00315A4A">
          <w:rPr>
            <w:rStyle w:val="Hyperlink"/>
            <w:noProof/>
            <w:rtl/>
            <w:lang w:bidi="ar-EG"/>
          </w:rPr>
          <w:t xml:space="preserve"> </w:t>
        </w:r>
        <w:r w:rsidR="007E2352" w:rsidRPr="00315A4A">
          <w:rPr>
            <w:rStyle w:val="Hyperlink"/>
            <w:rFonts w:hint="eastAsia"/>
            <w:noProof/>
            <w:rtl/>
            <w:lang w:bidi="ar-EG"/>
          </w:rPr>
          <w:t>المشتركة</w:t>
        </w:r>
        <w:r w:rsidR="007E2352" w:rsidRPr="00315A4A">
          <w:rPr>
            <w:rStyle w:val="Hyperlink"/>
            <w:noProof/>
            <w:rtl/>
            <w:lang w:bidi="ar-EG"/>
          </w:rPr>
          <w:t xml:space="preserve"> (</w:t>
        </w:r>
        <w:r w:rsidR="007E2352" w:rsidRPr="00315A4A">
          <w:rPr>
            <w:rStyle w:val="Hyperlink"/>
            <w:noProof/>
            <w:lang w:bidi="ar-EG"/>
          </w:rPr>
          <w:t>JTG</w:t>
        </w:r>
        <w:r w:rsidR="007E2352" w:rsidRPr="00315A4A">
          <w:rPr>
            <w:rStyle w:val="Hyperlink"/>
            <w:noProof/>
            <w:rtl/>
            <w:lang w:bidi="ar-EG"/>
          </w:rPr>
          <w:t xml:space="preserve">) </w:t>
        </w:r>
        <w:r w:rsidR="007E2352" w:rsidRPr="00315A4A">
          <w:rPr>
            <w:rStyle w:val="Hyperlink"/>
            <w:rFonts w:hint="eastAsia"/>
            <w:noProof/>
            <w:rtl/>
            <w:lang w:bidi="ar-EG"/>
          </w:rPr>
          <w:t>وأفرقة</w:t>
        </w:r>
        <w:r w:rsidR="007E2352" w:rsidRPr="00315A4A">
          <w:rPr>
            <w:rStyle w:val="Hyperlink"/>
            <w:noProof/>
            <w:rtl/>
            <w:lang w:bidi="ar-EG"/>
          </w:rPr>
          <w:t xml:space="preserve"> </w:t>
        </w:r>
        <w:r w:rsidR="007E2352" w:rsidRPr="00315A4A">
          <w:rPr>
            <w:rStyle w:val="Hyperlink"/>
            <w:rFonts w:hint="eastAsia"/>
            <w:noProof/>
            <w:rtl/>
            <w:lang w:bidi="ar-EG"/>
          </w:rPr>
          <w:t>المقررين</w:t>
        </w:r>
        <w:r w:rsidR="007E2352" w:rsidRPr="00315A4A">
          <w:rPr>
            <w:rStyle w:val="Hyperlink"/>
            <w:noProof/>
            <w:rtl/>
            <w:lang w:bidi="ar-EG"/>
          </w:rPr>
          <w:t xml:space="preserve"> (</w:t>
        </w:r>
        <w:r w:rsidR="007E2352" w:rsidRPr="00315A4A">
          <w:rPr>
            <w:rStyle w:val="Hyperlink"/>
            <w:noProof/>
            <w:lang w:bidi="ar-EG"/>
          </w:rPr>
          <w:t>RG</w:t>
        </w:r>
        <w:r w:rsidR="007E2352" w:rsidRPr="00315A4A">
          <w:rPr>
            <w:rStyle w:val="Hyperlink"/>
            <w:noProof/>
            <w:rtl/>
            <w:lang w:bidi="ar-EG"/>
          </w:rPr>
          <w:t xml:space="preserve">) </w:t>
        </w:r>
        <w:r w:rsidR="007E2352" w:rsidRPr="00315A4A">
          <w:rPr>
            <w:rStyle w:val="Hyperlink"/>
            <w:rFonts w:hint="eastAsia"/>
            <w:noProof/>
            <w:rtl/>
            <w:lang w:bidi="ar-EG"/>
          </w:rPr>
          <w:t>وأفرقة</w:t>
        </w:r>
        <w:r w:rsidR="007E2352" w:rsidRPr="00315A4A">
          <w:rPr>
            <w:rStyle w:val="Hyperlink"/>
            <w:noProof/>
            <w:rtl/>
            <w:lang w:bidi="ar-EG"/>
          </w:rPr>
          <w:t xml:space="preserve"> </w:t>
        </w:r>
        <w:r w:rsidR="007E2352" w:rsidRPr="00315A4A">
          <w:rPr>
            <w:rStyle w:val="Hyperlink"/>
            <w:rFonts w:hint="eastAsia"/>
            <w:noProof/>
            <w:rtl/>
            <w:lang w:bidi="ar-EG"/>
          </w:rPr>
          <w:t>المقررين</w:t>
        </w:r>
        <w:r w:rsidR="007E2352" w:rsidRPr="00315A4A">
          <w:rPr>
            <w:rStyle w:val="Hyperlink"/>
            <w:noProof/>
            <w:rtl/>
            <w:lang w:bidi="ar-EG"/>
          </w:rPr>
          <w:t xml:space="preserve"> </w:t>
        </w:r>
        <w:r w:rsidR="007E2352" w:rsidRPr="00315A4A">
          <w:rPr>
            <w:rStyle w:val="Hyperlink"/>
            <w:rFonts w:hint="eastAsia"/>
            <w:noProof/>
            <w:rtl/>
            <w:lang w:bidi="ar-EG"/>
          </w:rPr>
          <w:t>المشتركة</w:t>
        </w:r>
        <w:r w:rsidR="007E2352" w:rsidRPr="00315A4A">
          <w:rPr>
            <w:rStyle w:val="Hyperlink"/>
            <w:noProof/>
            <w:rtl/>
            <w:lang w:bidi="ar-EG"/>
          </w:rPr>
          <w:t xml:space="preserve"> (</w:t>
        </w:r>
        <w:r w:rsidR="007E2352" w:rsidRPr="00315A4A">
          <w:rPr>
            <w:rStyle w:val="Hyperlink"/>
            <w:noProof/>
            <w:lang w:bidi="ar-EG"/>
          </w:rPr>
          <w:t>JRG</w:t>
        </w:r>
        <w:r w:rsidR="007E2352" w:rsidRPr="00315A4A">
          <w:rPr>
            <w:rStyle w:val="Hyperlink"/>
            <w:noProof/>
            <w:rtl/>
            <w:lang w:bidi="ar-EG"/>
          </w:rPr>
          <w:t xml:space="preserve">) </w:t>
        </w:r>
        <w:r w:rsidR="007E2352" w:rsidRPr="00315A4A">
          <w:rPr>
            <w:rStyle w:val="Hyperlink"/>
            <w:rFonts w:hint="eastAsia"/>
            <w:noProof/>
            <w:rtl/>
            <w:lang w:bidi="ar-EG"/>
          </w:rPr>
          <w:t>وأفرقة</w:t>
        </w:r>
        <w:r w:rsidR="007E2352" w:rsidRPr="00315A4A">
          <w:rPr>
            <w:rStyle w:val="Hyperlink"/>
            <w:noProof/>
            <w:rtl/>
            <w:lang w:bidi="ar-EG"/>
          </w:rPr>
          <w:t xml:space="preserve"> </w:t>
        </w:r>
        <w:r w:rsidR="007E2352" w:rsidRPr="00315A4A">
          <w:rPr>
            <w:rStyle w:val="Hyperlink"/>
            <w:rFonts w:hint="eastAsia"/>
            <w:noProof/>
            <w:rtl/>
            <w:lang w:bidi="ar-EG"/>
          </w:rPr>
          <w:t>العمل</w:t>
        </w:r>
        <w:r w:rsidR="007E2352" w:rsidRPr="00315A4A">
          <w:rPr>
            <w:rStyle w:val="Hyperlink"/>
            <w:noProof/>
            <w:rtl/>
            <w:lang w:bidi="ar-EG"/>
          </w:rPr>
          <w:t xml:space="preserve"> </w:t>
        </w:r>
        <w:r w:rsidR="007E2352" w:rsidRPr="00315A4A">
          <w:rPr>
            <w:rStyle w:val="Hyperlink"/>
            <w:rFonts w:hint="eastAsia"/>
            <w:noProof/>
            <w:rtl/>
            <w:lang w:bidi="ar-EG"/>
          </w:rPr>
          <w:t>بالمراسلة</w:t>
        </w:r>
        <w:r w:rsidR="007E2352" w:rsidRPr="00315A4A">
          <w:rPr>
            <w:rStyle w:val="Hyperlink"/>
            <w:noProof/>
            <w:rtl/>
            <w:lang w:bidi="ar-EG"/>
          </w:rPr>
          <w:t xml:space="preserve"> (</w:t>
        </w:r>
        <w:r w:rsidR="007E2352" w:rsidRPr="00315A4A">
          <w:rPr>
            <w:rStyle w:val="Hyperlink"/>
            <w:noProof/>
            <w:lang w:bidi="ar-EG"/>
          </w:rPr>
          <w:t>CG</w:t>
        </w:r>
        <w:r w:rsidR="007E2352" w:rsidRPr="00315A4A">
          <w:rPr>
            <w:rStyle w:val="Hyperlink"/>
            <w:noProof/>
            <w:rtl/>
            <w:lang w:bidi="ar-EG"/>
          </w:rPr>
          <w:t xml:space="preserve">) </w:t>
        </w:r>
        <w:r w:rsidR="007E2352" w:rsidRPr="00315A4A">
          <w:rPr>
            <w:rStyle w:val="Hyperlink"/>
            <w:rFonts w:hint="eastAsia"/>
            <w:noProof/>
            <w:rtl/>
            <w:lang w:bidi="ar-EG"/>
          </w:rPr>
          <w:t>والمقررون</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_Toc158978498 \h </w:instrText>
        </w:r>
        <w:r w:rsidR="007E2352">
          <w:rPr>
            <w:noProof/>
            <w:webHidden/>
          </w:rPr>
        </w:r>
        <w:r w:rsidR="007E2352">
          <w:rPr>
            <w:noProof/>
            <w:webHidden/>
          </w:rPr>
          <w:fldChar w:fldCharType="separate"/>
        </w:r>
        <w:r w:rsidR="00F819C2">
          <w:rPr>
            <w:noProof/>
            <w:webHidden/>
            <w:rtl/>
          </w:rPr>
          <w:t>3</w:t>
        </w:r>
        <w:r w:rsidR="007E2352">
          <w:rPr>
            <w:noProof/>
            <w:webHidden/>
          </w:rPr>
          <w:fldChar w:fldCharType="end"/>
        </w:r>
      </w:hyperlink>
    </w:p>
    <w:p w14:paraId="2BEC08AC" w14:textId="3B0683A1"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499" w:history="1">
        <w:r w:rsidR="007E2352" w:rsidRPr="00315A4A">
          <w:rPr>
            <w:rStyle w:val="Hyperlink"/>
            <w:noProof/>
            <w:rtl/>
            <w:lang w:bidi="ar-EG"/>
          </w:rPr>
          <w:t>2.2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المشاركة</w:t>
        </w:r>
        <w:r w:rsidR="007E2352" w:rsidRPr="00315A4A">
          <w:rPr>
            <w:rStyle w:val="Hyperlink"/>
            <w:noProof/>
            <w:rtl/>
            <w:lang w:bidi="ar-EG"/>
          </w:rPr>
          <w:t xml:space="preserve"> </w:t>
        </w:r>
        <w:r w:rsidR="007E2352" w:rsidRPr="00315A4A">
          <w:rPr>
            <w:rStyle w:val="Hyperlink"/>
            <w:rFonts w:hint="eastAsia"/>
            <w:noProof/>
            <w:rtl/>
            <w:lang w:bidi="ar-EG"/>
          </w:rPr>
          <w:t>في</w:t>
        </w:r>
        <w:r w:rsidR="007E2352" w:rsidRPr="00315A4A">
          <w:rPr>
            <w:rStyle w:val="Hyperlink"/>
            <w:noProof/>
            <w:rtl/>
            <w:lang w:bidi="ar-EG"/>
          </w:rPr>
          <w:t xml:space="preserve"> </w:t>
        </w:r>
        <w:r w:rsidR="007E2352" w:rsidRPr="00315A4A">
          <w:rPr>
            <w:rStyle w:val="Hyperlink"/>
            <w:rFonts w:hint="eastAsia"/>
            <w:noProof/>
            <w:rtl/>
            <w:lang w:bidi="ar-EG"/>
          </w:rPr>
          <w:t>الاجتماعات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_Toc158978499 \h </w:instrText>
        </w:r>
        <w:r w:rsidR="007E2352">
          <w:rPr>
            <w:noProof/>
            <w:webHidden/>
          </w:rPr>
        </w:r>
        <w:r w:rsidR="007E2352">
          <w:rPr>
            <w:noProof/>
            <w:webHidden/>
          </w:rPr>
          <w:fldChar w:fldCharType="separate"/>
        </w:r>
        <w:r w:rsidR="00F819C2">
          <w:rPr>
            <w:noProof/>
            <w:webHidden/>
            <w:rtl/>
          </w:rPr>
          <w:t>3</w:t>
        </w:r>
        <w:r w:rsidR="007E2352">
          <w:rPr>
            <w:noProof/>
            <w:webHidden/>
          </w:rPr>
          <w:fldChar w:fldCharType="end"/>
        </w:r>
      </w:hyperlink>
    </w:p>
    <w:p w14:paraId="19157C43" w14:textId="704563AB"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00" w:history="1">
        <w:r w:rsidR="007E2352" w:rsidRPr="00315A4A">
          <w:rPr>
            <w:rStyle w:val="Hyperlink"/>
            <w:noProof/>
            <w:lang w:bidi="ar-EG"/>
          </w:rPr>
          <w:t>1.2.2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سياسة</w:t>
        </w:r>
        <w:r w:rsidR="007E2352" w:rsidRPr="00315A4A">
          <w:rPr>
            <w:rStyle w:val="Hyperlink"/>
            <w:noProof/>
            <w:rtl/>
            <w:lang w:bidi="ar-EG"/>
          </w:rPr>
          <w:t xml:space="preserve"> </w:t>
        </w:r>
        <w:r w:rsidR="007E2352" w:rsidRPr="00315A4A">
          <w:rPr>
            <w:rStyle w:val="Hyperlink"/>
            <w:rFonts w:hint="eastAsia"/>
            <w:noProof/>
            <w:rtl/>
            <w:lang w:bidi="ar-EG"/>
          </w:rPr>
          <w:t>المِنح</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_Toc158978500 \h </w:instrText>
        </w:r>
        <w:r w:rsidR="007E2352">
          <w:rPr>
            <w:noProof/>
            <w:webHidden/>
          </w:rPr>
        </w:r>
        <w:r w:rsidR="007E2352">
          <w:rPr>
            <w:noProof/>
            <w:webHidden/>
          </w:rPr>
          <w:fldChar w:fldCharType="separate"/>
        </w:r>
        <w:r w:rsidR="00F819C2">
          <w:rPr>
            <w:noProof/>
            <w:webHidden/>
            <w:rtl/>
          </w:rPr>
          <w:t>4</w:t>
        </w:r>
        <w:r w:rsidR="007E2352">
          <w:rPr>
            <w:noProof/>
            <w:webHidden/>
          </w:rPr>
          <w:fldChar w:fldCharType="end"/>
        </w:r>
      </w:hyperlink>
    </w:p>
    <w:p w14:paraId="684CDEA5" w14:textId="7BCBDDF4"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01" w:history="1">
        <w:r w:rsidR="007E2352" w:rsidRPr="00315A4A">
          <w:rPr>
            <w:rStyle w:val="Hyperlink"/>
            <w:noProof/>
            <w:rtl/>
            <w:lang w:bidi="ar-EG"/>
          </w:rPr>
          <w:t>3.2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الجدول</w:t>
        </w:r>
        <w:r w:rsidR="007E2352" w:rsidRPr="00315A4A">
          <w:rPr>
            <w:rStyle w:val="Hyperlink"/>
            <w:noProof/>
            <w:rtl/>
            <w:lang w:bidi="ar-EG"/>
          </w:rPr>
          <w:t xml:space="preserve"> </w:t>
        </w:r>
        <w:r w:rsidR="007E2352" w:rsidRPr="00315A4A">
          <w:rPr>
            <w:rStyle w:val="Hyperlink"/>
            <w:rFonts w:hint="eastAsia"/>
            <w:noProof/>
            <w:rtl/>
            <w:lang w:bidi="ar-EG"/>
          </w:rPr>
          <w:t>الزمني</w:t>
        </w:r>
        <w:r w:rsidR="007E2352" w:rsidRPr="00315A4A">
          <w:rPr>
            <w:rStyle w:val="Hyperlink"/>
            <w:noProof/>
            <w:rtl/>
            <w:lang w:bidi="ar-EG"/>
          </w:rPr>
          <w:t xml:space="preserve"> </w:t>
        </w:r>
        <w:r w:rsidR="007E2352" w:rsidRPr="00315A4A">
          <w:rPr>
            <w:rStyle w:val="Hyperlink"/>
            <w:rFonts w:hint="eastAsia"/>
            <w:noProof/>
            <w:rtl/>
            <w:lang w:bidi="ar-EG"/>
          </w:rPr>
          <w:t>للاجتماعات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_Toc158978501 \h </w:instrText>
        </w:r>
        <w:r w:rsidR="007E2352">
          <w:rPr>
            <w:noProof/>
            <w:webHidden/>
          </w:rPr>
        </w:r>
        <w:r w:rsidR="007E2352">
          <w:rPr>
            <w:noProof/>
            <w:webHidden/>
          </w:rPr>
          <w:fldChar w:fldCharType="separate"/>
        </w:r>
        <w:r w:rsidR="00F819C2">
          <w:rPr>
            <w:noProof/>
            <w:webHidden/>
            <w:rtl/>
          </w:rPr>
          <w:t>4</w:t>
        </w:r>
        <w:r w:rsidR="007E2352">
          <w:rPr>
            <w:noProof/>
            <w:webHidden/>
          </w:rPr>
          <w:fldChar w:fldCharType="end"/>
        </w:r>
      </w:hyperlink>
    </w:p>
    <w:p w14:paraId="680644A5" w14:textId="7F4888F5"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02" w:history="1">
        <w:r w:rsidR="007E2352" w:rsidRPr="00315A4A">
          <w:rPr>
            <w:rStyle w:val="Hyperlink"/>
            <w:noProof/>
            <w:rtl/>
            <w:lang w:bidi="ar-EG"/>
          </w:rPr>
          <w:t>4.2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الإعلان</w:t>
        </w:r>
        <w:r w:rsidR="007E2352" w:rsidRPr="00315A4A">
          <w:rPr>
            <w:rStyle w:val="Hyperlink"/>
            <w:noProof/>
            <w:rtl/>
            <w:lang w:bidi="ar-EG"/>
          </w:rPr>
          <w:t xml:space="preserve"> </w:t>
        </w:r>
        <w:r w:rsidR="007E2352" w:rsidRPr="00315A4A">
          <w:rPr>
            <w:rStyle w:val="Hyperlink"/>
            <w:rFonts w:hint="eastAsia"/>
            <w:noProof/>
            <w:rtl/>
            <w:lang w:bidi="ar-EG"/>
          </w:rPr>
          <w:t>عن</w:t>
        </w:r>
        <w:r w:rsidR="007E2352" w:rsidRPr="00315A4A">
          <w:rPr>
            <w:rStyle w:val="Hyperlink"/>
            <w:noProof/>
            <w:rtl/>
            <w:lang w:bidi="ar-EG"/>
          </w:rPr>
          <w:t xml:space="preserve"> </w:t>
        </w:r>
        <w:r w:rsidR="007E2352" w:rsidRPr="00315A4A">
          <w:rPr>
            <w:rStyle w:val="Hyperlink"/>
            <w:rFonts w:hint="eastAsia"/>
            <w:noProof/>
            <w:rtl/>
            <w:lang w:bidi="ar-EG"/>
          </w:rPr>
          <w:t>الاجتماعات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_Toc158978502 \h </w:instrText>
        </w:r>
        <w:r w:rsidR="007E2352">
          <w:rPr>
            <w:noProof/>
            <w:webHidden/>
          </w:rPr>
        </w:r>
        <w:r w:rsidR="007E2352">
          <w:rPr>
            <w:noProof/>
            <w:webHidden/>
          </w:rPr>
          <w:fldChar w:fldCharType="separate"/>
        </w:r>
        <w:r w:rsidR="00F819C2">
          <w:rPr>
            <w:noProof/>
            <w:webHidden/>
            <w:rtl/>
          </w:rPr>
          <w:t>4</w:t>
        </w:r>
        <w:r w:rsidR="007E2352">
          <w:rPr>
            <w:noProof/>
            <w:webHidden/>
          </w:rPr>
          <w:fldChar w:fldCharType="end"/>
        </w:r>
      </w:hyperlink>
    </w:p>
    <w:p w14:paraId="53844C93" w14:textId="46EFCD3A"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03" w:history="1">
        <w:r w:rsidR="007E2352" w:rsidRPr="00315A4A">
          <w:rPr>
            <w:rStyle w:val="Hyperlink"/>
            <w:noProof/>
            <w:rtl/>
            <w:lang w:bidi="ar-EG"/>
          </w:rPr>
          <w:t>1.4.2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جمعية</w:t>
        </w:r>
        <w:r w:rsidR="007E2352" w:rsidRPr="00315A4A">
          <w:rPr>
            <w:rStyle w:val="Hyperlink"/>
            <w:noProof/>
            <w:rtl/>
            <w:lang w:bidi="ar-EG"/>
          </w:rPr>
          <w:t xml:space="preserve"> </w:t>
        </w:r>
        <w:r w:rsidR="007E2352" w:rsidRPr="00315A4A">
          <w:rPr>
            <w:rStyle w:val="Hyperlink"/>
            <w:rFonts w:hint="eastAsia"/>
            <w:noProof/>
            <w:rtl/>
            <w:lang w:bidi="ar-EG"/>
          </w:rPr>
          <w:t>الاتصالات</w:t>
        </w:r>
        <w:r w:rsidR="007E2352" w:rsidRPr="00315A4A">
          <w:rPr>
            <w:rStyle w:val="Hyperlink"/>
            <w:noProof/>
            <w:rtl/>
            <w:lang w:bidi="ar-EG"/>
          </w:rPr>
          <w:t xml:space="preserve"> </w:t>
        </w:r>
        <w:r w:rsidR="007E2352" w:rsidRPr="00315A4A">
          <w:rPr>
            <w:rStyle w:val="Hyperlink"/>
            <w:rFonts w:hint="eastAsia"/>
            <w:noProof/>
            <w:rtl/>
            <w:lang w:bidi="ar-EG"/>
          </w:rPr>
          <w:t>الراديوية</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_Toc158978503 \h </w:instrText>
        </w:r>
        <w:r w:rsidR="007E2352">
          <w:rPr>
            <w:noProof/>
            <w:webHidden/>
          </w:rPr>
        </w:r>
        <w:r w:rsidR="007E2352">
          <w:rPr>
            <w:noProof/>
            <w:webHidden/>
          </w:rPr>
          <w:fldChar w:fldCharType="separate"/>
        </w:r>
        <w:r w:rsidR="00F819C2">
          <w:rPr>
            <w:noProof/>
            <w:webHidden/>
            <w:rtl/>
          </w:rPr>
          <w:t>4</w:t>
        </w:r>
        <w:r w:rsidR="007E2352">
          <w:rPr>
            <w:noProof/>
            <w:webHidden/>
          </w:rPr>
          <w:fldChar w:fldCharType="end"/>
        </w:r>
      </w:hyperlink>
    </w:p>
    <w:p w14:paraId="157A8D0E" w14:textId="1CD6112B"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04" w:history="1">
        <w:r w:rsidR="007E2352" w:rsidRPr="00315A4A">
          <w:rPr>
            <w:rStyle w:val="Hyperlink"/>
            <w:noProof/>
            <w:rtl/>
            <w:lang w:bidi="ar-EG"/>
          </w:rPr>
          <w:t>2.4.2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دورتا</w:t>
        </w:r>
        <w:r w:rsidR="007E2352" w:rsidRPr="00315A4A">
          <w:rPr>
            <w:rStyle w:val="Hyperlink"/>
            <w:noProof/>
            <w:rtl/>
            <w:lang w:bidi="ar-EG"/>
          </w:rPr>
          <w:t xml:space="preserve"> </w:t>
        </w:r>
        <w:r w:rsidR="007E2352" w:rsidRPr="00315A4A">
          <w:rPr>
            <w:rStyle w:val="Hyperlink"/>
            <w:rFonts w:hint="eastAsia"/>
            <w:noProof/>
            <w:rtl/>
            <w:lang w:bidi="ar-EG"/>
          </w:rPr>
          <w:t>انعقاد</w:t>
        </w:r>
        <w:r w:rsidR="007E2352" w:rsidRPr="00315A4A">
          <w:rPr>
            <w:rStyle w:val="Hyperlink"/>
            <w:noProof/>
            <w:rtl/>
            <w:lang w:bidi="ar-EG"/>
          </w:rPr>
          <w:t xml:space="preserve"> </w:t>
        </w:r>
        <w:r w:rsidR="007E2352" w:rsidRPr="00315A4A">
          <w:rPr>
            <w:rStyle w:val="Hyperlink"/>
            <w:rFonts w:hint="eastAsia"/>
            <w:noProof/>
            <w:rtl/>
            <w:lang w:bidi="ar-EG"/>
          </w:rPr>
          <w:t>الاجتماع</w:t>
        </w:r>
        <w:r w:rsidR="007E2352" w:rsidRPr="00315A4A">
          <w:rPr>
            <w:rStyle w:val="Hyperlink"/>
            <w:noProof/>
            <w:rtl/>
            <w:lang w:bidi="ar-EG"/>
          </w:rPr>
          <w:t xml:space="preserve"> </w:t>
        </w:r>
        <w:r w:rsidR="007E2352" w:rsidRPr="00315A4A">
          <w:rPr>
            <w:rStyle w:val="Hyperlink"/>
            <w:rFonts w:hint="eastAsia"/>
            <w:noProof/>
            <w:rtl/>
            <w:lang w:bidi="ar-EG"/>
          </w:rPr>
          <w:t>التحضيري</w:t>
        </w:r>
        <w:r w:rsidR="007E2352" w:rsidRPr="00315A4A">
          <w:rPr>
            <w:rStyle w:val="Hyperlink"/>
            <w:noProof/>
            <w:rtl/>
            <w:lang w:bidi="ar-EG"/>
          </w:rPr>
          <w:t xml:space="preserve"> </w:t>
        </w:r>
        <w:r w:rsidR="007E2352" w:rsidRPr="00315A4A">
          <w:rPr>
            <w:rStyle w:val="Hyperlink"/>
            <w:rFonts w:hint="eastAsia"/>
            <w:noProof/>
            <w:rtl/>
            <w:lang w:bidi="ar-EG"/>
          </w:rPr>
          <w:t>للمؤتمر</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_Toc158978504 \h </w:instrText>
        </w:r>
        <w:r w:rsidR="007E2352">
          <w:rPr>
            <w:noProof/>
            <w:webHidden/>
          </w:rPr>
        </w:r>
        <w:r w:rsidR="007E2352">
          <w:rPr>
            <w:noProof/>
            <w:webHidden/>
          </w:rPr>
          <w:fldChar w:fldCharType="separate"/>
        </w:r>
        <w:r w:rsidR="00F819C2">
          <w:rPr>
            <w:noProof/>
            <w:webHidden/>
            <w:rtl/>
          </w:rPr>
          <w:t>5</w:t>
        </w:r>
        <w:r w:rsidR="007E2352">
          <w:rPr>
            <w:noProof/>
            <w:webHidden/>
          </w:rPr>
          <w:fldChar w:fldCharType="end"/>
        </w:r>
      </w:hyperlink>
    </w:p>
    <w:p w14:paraId="198209E9" w14:textId="0030B52E"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05" w:history="1">
        <w:r w:rsidR="007E2352" w:rsidRPr="00315A4A">
          <w:rPr>
            <w:rStyle w:val="Hyperlink"/>
            <w:noProof/>
            <w:rtl/>
            <w:lang w:bidi="ar-EG"/>
          </w:rPr>
          <w:t>3.4.2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اجتماعات</w:t>
        </w:r>
        <w:r w:rsidR="007E2352" w:rsidRPr="00315A4A">
          <w:rPr>
            <w:rStyle w:val="Hyperlink"/>
            <w:noProof/>
            <w:rtl/>
            <w:lang w:bidi="ar-EG"/>
          </w:rPr>
          <w:t xml:space="preserve"> </w:t>
        </w:r>
        <w:r w:rsidR="007E2352" w:rsidRPr="00315A4A">
          <w:rPr>
            <w:rStyle w:val="Hyperlink"/>
            <w:rFonts w:hint="eastAsia"/>
            <w:noProof/>
            <w:rtl/>
            <w:lang w:bidi="ar-EG"/>
          </w:rPr>
          <w:t>لجان</w:t>
        </w:r>
        <w:r w:rsidR="007E2352" w:rsidRPr="00315A4A">
          <w:rPr>
            <w:rStyle w:val="Hyperlink"/>
            <w:noProof/>
            <w:rtl/>
            <w:lang w:bidi="ar-EG"/>
          </w:rPr>
          <w:t xml:space="preserve"> </w:t>
        </w:r>
        <w:r w:rsidR="007E2352" w:rsidRPr="00315A4A">
          <w:rPr>
            <w:rStyle w:val="Hyperlink"/>
            <w:rFonts w:hint="eastAsia"/>
            <w:noProof/>
            <w:rtl/>
            <w:lang w:bidi="ar-EG"/>
          </w:rPr>
          <w:t>الدراسات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_Toc158978505 \h </w:instrText>
        </w:r>
        <w:r w:rsidR="007E2352">
          <w:rPr>
            <w:noProof/>
            <w:webHidden/>
          </w:rPr>
        </w:r>
        <w:r w:rsidR="007E2352">
          <w:rPr>
            <w:noProof/>
            <w:webHidden/>
          </w:rPr>
          <w:fldChar w:fldCharType="separate"/>
        </w:r>
        <w:r w:rsidR="00F819C2">
          <w:rPr>
            <w:noProof/>
            <w:webHidden/>
            <w:rtl/>
          </w:rPr>
          <w:t>5</w:t>
        </w:r>
        <w:r w:rsidR="007E2352">
          <w:rPr>
            <w:noProof/>
            <w:webHidden/>
          </w:rPr>
          <w:fldChar w:fldCharType="end"/>
        </w:r>
      </w:hyperlink>
    </w:p>
    <w:p w14:paraId="2CC2EF7C" w14:textId="7A3C2940"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06" w:history="1">
        <w:r w:rsidR="007E2352" w:rsidRPr="00315A4A">
          <w:rPr>
            <w:rStyle w:val="Hyperlink"/>
            <w:noProof/>
            <w:rtl/>
            <w:lang w:bidi="ar-EG"/>
          </w:rPr>
          <w:t>4.4.2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الأفرقة</w:t>
        </w:r>
        <w:r w:rsidR="007E2352" w:rsidRPr="00315A4A">
          <w:rPr>
            <w:rStyle w:val="Hyperlink"/>
            <w:noProof/>
            <w:rtl/>
            <w:lang w:bidi="ar-EG"/>
          </w:rPr>
          <w:t xml:space="preserve"> </w:t>
        </w:r>
        <w:r w:rsidR="007E2352" w:rsidRPr="00315A4A">
          <w:rPr>
            <w:rStyle w:val="Hyperlink"/>
            <w:rFonts w:hint="eastAsia"/>
            <w:noProof/>
            <w:rtl/>
            <w:lang w:bidi="ar-EG"/>
          </w:rPr>
          <w:t>الفرعية</w:t>
        </w:r>
        <w:r w:rsidR="007E2352" w:rsidRPr="00315A4A">
          <w:rPr>
            <w:rStyle w:val="Hyperlink"/>
            <w:noProof/>
            <w:rtl/>
            <w:lang w:bidi="ar-EG"/>
          </w:rPr>
          <w:t xml:space="preserve"> (</w:t>
        </w:r>
        <w:r w:rsidR="007E2352" w:rsidRPr="00315A4A">
          <w:rPr>
            <w:rStyle w:val="Hyperlink"/>
            <w:rFonts w:hint="eastAsia"/>
            <w:noProof/>
            <w:rtl/>
            <w:lang w:bidi="ar-EG"/>
          </w:rPr>
          <w:t>فرق</w:t>
        </w:r>
        <w:r w:rsidR="007E2352" w:rsidRPr="00315A4A">
          <w:rPr>
            <w:rStyle w:val="Hyperlink"/>
            <w:noProof/>
            <w:rtl/>
            <w:lang w:bidi="ar-EG"/>
          </w:rPr>
          <w:t xml:space="preserve"> </w:t>
        </w:r>
        <w:r w:rsidR="007E2352" w:rsidRPr="00315A4A">
          <w:rPr>
            <w:rStyle w:val="Hyperlink"/>
            <w:rFonts w:hint="eastAsia"/>
            <w:noProof/>
            <w:rtl/>
            <w:lang w:bidi="ar-EG"/>
          </w:rPr>
          <w:t>العمل</w:t>
        </w:r>
        <w:r w:rsidR="007E2352" w:rsidRPr="00315A4A">
          <w:rPr>
            <w:rStyle w:val="Hyperlink"/>
            <w:noProof/>
            <w:rtl/>
            <w:lang w:bidi="ar-EG"/>
          </w:rPr>
          <w:t xml:space="preserve"> </w:t>
        </w:r>
        <w:r w:rsidR="007E2352" w:rsidRPr="00315A4A">
          <w:rPr>
            <w:rStyle w:val="Hyperlink"/>
            <w:rFonts w:hint="eastAsia"/>
            <w:noProof/>
            <w:rtl/>
            <w:lang w:bidi="ar-EG"/>
          </w:rPr>
          <w:t>وأفرقة</w:t>
        </w:r>
        <w:r w:rsidR="007E2352" w:rsidRPr="00315A4A">
          <w:rPr>
            <w:rStyle w:val="Hyperlink"/>
            <w:noProof/>
            <w:rtl/>
            <w:lang w:bidi="ar-EG"/>
          </w:rPr>
          <w:t xml:space="preserve"> </w:t>
        </w:r>
        <w:r w:rsidR="007E2352" w:rsidRPr="00315A4A">
          <w:rPr>
            <w:rStyle w:val="Hyperlink"/>
            <w:rFonts w:hint="eastAsia"/>
            <w:noProof/>
            <w:rtl/>
            <w:lang w:bidi="ar-EG"/>
          </w:rPr>
          <w:t>المهام،</w:t>
        </w:r>
        <w:r w:rsidR="007E2352" w:rsidRPr="00315A4A">
          <w:rPr>
            <w:rStyle w:val="Hyperlink"/>
            <w:noProof/>
            <w:rtl/>
            <w:lang w:bidi="ar-EG"/>
          </w:rPr>
          <w:t xml:space="preserve"> </w:t>
        </w:r>
        <w:r w:rsidR="007E2352" w:rsidRPr="00315A4A">
          <w:rPr>
            <w:rStyle w:val="Hyperlink"/>
            <w:rFonts w:hint="eastAsia"/>
            <w:noProof/>
            <w:rtl/>
            <w:lang w:bidi="ar-EG"/>
          </w:rPr>
          <w:t>إلخ</w:t>
        </w:r>
        <w:r w:rsidR="007E2352" w:rsidRPr="00315A4A">
          <w:rPr>
            <w:rStyle w:val="Hyperlink"/>
            <w:noProof/>
            <w:rtl/>
            <w:lang w:bidi="ar-EG"/>
          </w:rPr>
          <w:t>.)</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_Toc158978506 \h </w:instrText>
        </w:r>
        <w:r w:rsidR="007E2352">
          <w:rPr>
            <w:noProof/>
            <w:webHidden/>
          </w:rPr>
        </w:r>
        <w:r w:rsidR="007E2352">
          <w:rPr>
            <w:noProof/>
            <w:webHidden/>
          </w:rPr>
          <w:fldChar w:fldCharType="separate"/>
        </w:r>
        <w:r w:rsidR="00F819C2">
          <w:rPr>
            <w:noProof/>
            <w:webHidden/>
            <w:rtl/>
          </w:rPr>
          <w:t>5</w:t>
        </w:r>
        <w:r w:rsidR="007E2352">
          <w:rPr>
            <w:noProof/>
            <w:webHidden/>
          </w:rPr>
          <w:fldChar w:fldCharType="end"/>
        </w:r>
      </w:hyperlink>
    </w:p>
    <w:p w14:paraId="4D6A3898" w14:textId="634DA04E"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07" w:history="1">
        <w:r w:rsidR="007E2352" w:rsidRPr="00315A4A">
          <w:rPr>
            <w:rStyle w:val="Hyperlink"/>
            <w:noProof/>
            <w:rtl/>
            <w:lang w:bidi="ar-EG"/>
          </w:rPr>
          <w:t>5.2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ترتيبات</w:t>
        </w:r>
        <w:r w:rsidR="007E2352" w:rsidRPr="00315A4A">
          <w:rPr>
            <w:rStyle w:val="Hyperlink"/>
            <w:noProof/>
            <w:rtl/>
            <w:lang w:bidi="ar-EG"/>
          </w:rPr>
          <w:t xml:space="preserve"> </w:t>
        </w:r>
        <w:r w:rsidR="007E2352" w:rsidRPr="00315A4A">
          <w:rPr>
            <w:rStyle w:val="Hyperlink"/>
            <w:rFonts w:hint="eastAsia"/>
            <w:noProof/>
            <w:rtl/>
            <w:lang w:bidi="ar-EG"/>
          </w:rPr>
          <w:t>الاجتماعات</w:t>
        </w:r>
        <w:r w:rsidR="007E2352" w:rsidRPr="00315A4A">
          <w:rPr>
            <w:rStyle w:val="Hyperlink"/>
            <w:noProof/>
            <w:rtl/>
            <w:lang w:bidi="ar-EG"/>
          </w:rPr>
          <w:t xml:space="preserve"> </w:t>
        </w:r>
        <w:r w:rsidR="007E2352" w:rsidRPr="00315A4A">
          <w:rPr>
            <w:rStyle w:val="Hyperlink"/>
            <w:rFonts w:hint="eastAsia"/>
            <w:noProof/>
            <w:rtl/>
            <w:lang w:bidi="ar-EG"/>
          </w:rPr>
          <w:t>المعقودة</w:t>
        </w:r>
        <w:r w:rsidR="007E2352" w:rsidRPr="00315A4A">
          <w:rPr>
            <w:rStyle w:val="Hyperlink"/>
            <w:noProof/>
            <w:rtl/>
            <w:lang w:bidi="ar-EG"/>
          </w:rPr>
          <w:t xml:space="preserve"> </w:t>
        </w:r>
        <w:r w:rsidR="007E2352" w:rsidRPr="00315A4A">
          <w:rPr>
            <w:rStyle w:val="Hyperlink"/>
            <w:rFonts w:hint="eastAsia"/>
            <w:noProof/>
            <w:rtl/>
            <w:lang w:bidi="ar-EG"/>
          </w:rPr>
          <w:t>في</w:t>
        </w:r>
        <w:r w:rsidR="007E2352" w:rsidRPr="00315A4A">
          <w:rPr>
            <w:rStyle w:val="Hyperlink"/>
            <w:noProof/>
            <w:rtl/>
            <w:lang w:bidi="ar-EG"/>
          </w:rPr>
          <w:t xml:space="preserve"> </w:t>
        </w:r>
        <w:r w:rsidR="007E2352" w:rsidRPr="00315A4A">
          <w:rPr>
            <w:rStyle w:val="Hyperlink"/>
            <w:rFonts w:hint="eastAsia"/>
            <w:noProof/>
            <w:rtl/>
            <w:lang w:bidi="ar-EG"/>
          </w:rPr>
          <w:t>الاتحاد</w:t>
        </w:r>
        <w:r w:rsidR="007E2352" w:rsidRPr="00315A4A">
          <w:rPr>
            <w:rStyle w:val="Hyperlink"/>
            <w:noProof/>
            <w:rtl/>
            <w:lang w:bidi="ar-EG"/>
          </w:rPr>
          <w:t xml:space="preserve"> </w:t>
        </w:r>
        <w:r w:rsidR="007E2352" w:rsidRPr="00315A4A">
          <w:rPr>
            <w:rStyle w:val="Hyperlink"/>
            <w:rFonts w:hint="eastAsia"/>
            <w:noProof/>
            <w:rtl/>
            <w:lang w:bidi="ar-EG"/>
          </w:rPr>
          <w:t>الدولي</w:t>
        </w:r>
        <w:r w:rsidR="007E2352" w:rsidRPr="00315A4A">
          <w:rPr>
            <w:rStyle w:val="Hyperlink"/>
            <w:noProof/>
            <w:rtl/>
            <w:lang w:bidi="ar-EG"/>
          </w:rPr>
          <w:t xml:space="preserve"> </w:t>
        </w:r>
        <w:r w:rsidR="007E2352" w:rsidRPr="00315A4A">
          <w:rPr>
            <w:rStyle w:val="Hyperlink"/>
            <w:rFonts w:hint="eastAsia"/>
            <w:noProof/>
            <w:rtl/>
            <w:lang w:bidi="ar-EG"/>
          </w:rPr>
          <w:t>للاتصالات</w:t>
        </w:r>
        <w:r w:rsidR="007E2352" w:rsidRPr="00315A4A">
          <w:rPr>
            <w:rStyle w:val="Hyperlink"/>
            <w:noProof/>
            <w:rtl/>
            <w:lang w:bidi="ar-EG"/>
          </w:rPr>
          <w:t xml:space="preserve"> </w:t>
        </w:r>
        <w:r w:rsidR="007E2352" w:rsidRPr="00315A4A">
          <w:rPr>
            <w:rStyle w:val="Hyperlink"/>
            <w:rFonts w:hint="eastAsia"/>
            <w:noProof/>
            <w:rtl/>
            <w:lang w:bidi="ar-EG"/>
          </w:rPr>
          <w:t>في</w:t>
        </w:r>
        <w:r w:rsidR="007E2352" w:rsidRPr="00315A4A">
          <w:rPr>
            <w:rStyle w:val="Hyperlink"/>
            <w:noProof/>
            <w:rtl/>
            <w:lang w:bidi="ar-EG"/>
          </w:rPr>
          <w:t xml:space="preserve"> </w:t>
        </w:r>
        <w:r w:rsidR="007E2352" w:rsidRPr="00315A4A">
          <w:rPr>
            <w:rStyle w:val="Hyperlink"/>
            <w:rFonts w:hint="eastAsia"/>
            <w:noProof/>
            <w:rtl/>
            <w:lang w:bidi="ar-EG"/>
          </w:rPr>
          <w:t>جنيف</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_Toc158978507 \h </w:instrText>
        </w:r>
        <w:r w:rsidR="007E2352">
          <w:rPr>
            <w:noProof/>
            <w:webHidden/>
          </w:rPr>
        </w:r>
        <w:r w:rsidR="007E2352">
          <w:rPr>
            <w:noProof/>
            <w:webHidden/>
          </w:rPr>
          <w:fldChar w:fldCharType="separate"/>
        </w:r>
        <w:r w:rsidR="00F819C2">
          <w:rPr>
            <w:noProof/>
            <w:webHidden/>
            <w:rtl/>
          </w:rPr>
          <w:t>5</w:t>
        </w:r>
        <w:r w:rsidR="007E2352">
          <w:rPr>
            <w:noProof/>
            <w:webHidden/>
          </w:rPr>
          <w:fldChar w:fldCharType="end"/>
        </w:r>
      </w:hyperlink>
    </w:p>
    <w:p w14:paraId="7F0A032B" w14:textId="0FCC380E"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08" w:history="1">
        <w:r w:rsidR="007E2352" w:rsidRPr="00315A4A">
          <w:rPr>
            <w:rStyle w:val="Hyperlink"/>
            <w:noProof/>
            <w:rtl/>
            <w:lang w:bidi="ar-EG"/>
          </w:rPr>
          <w:t>1.5.2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تسجيل</w:t>
        </w:r>
        <w:r w:rsidR="007E2352" w:rsidRPr="00315A4A">
          <w:rPr>
            <w:rStyle w:val="Hyperlink"/>
            <w:noProof/>
            <w:rtl/>
            <w:lang w:bidi="ar-EG"/>
          </w:rPr>
          <w:t xml:space="preserve"> </w:t>
        </w:r>
        <w:r w:rsidR="007E2352" w:rsidRPr="00315A4A">
          <w:rPr>
            <w:rStyle w:val="Hyperlink"/>
            <w:rFonts w:hint="eastAsia"/>
            <w:noProof/>
            <w:rtl/>
            <w:lang w:bidi="ar-EG"/>
          </w:rPr>
          <w:t>المشاركين</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_Toc158978508 \h </w:instrText>
        </w:r>
        <w:r w:rsidR="007E2352">
          <w:rPr>
            <w:noProof/>
            <w:webHidden/>
          </w:rPr>
        </w:r>
        <w:r w:rsidR="007E2352">
          <w:rPr>
            <w:noProof/>
            <w:webHidden/>
          </w:rPr>
          <w:fldChar w:fldCharType="separate"/>
        </w:r>
        <w:r w:rsidR="00F819C2">
          <w:rPr>
            <w:noProof/>
            <w:webHidden/>
            <w:rtl/>
          </w:rPr>
          <w:t>5</w:t>
        </w:r>
        <w:r w:rsidR="007E2352">
          <w:rPr>
            <w:noProof/>
            <w:webHidden/>
          </w:rPr>
          <w:fldChar w:fldCharType="end"/>
        </w:r>
      </w:hyperlink>
    </w:p>
    <w:p w14:paraId="3E2894AA" w14:textId="01B17D07"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09" w:history="1">
        <w:r w:rsidR="007E2352" w:rsidRPr="00315A4A">
          <w:rPr>
            <w:rStyle w:val="Hyperlink"/>
            <w:noProof/>
            <w:rtl/>
            <w:lang w:bidi="ar-EG"/>
          </w:rPr>
          <w:t>2.5.2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توفر</w:t>
        </w:r>
        <w:r w:rsidR="007E2352" w:rsidRPr="00315A4A">
          <w:rPr>
            <w:rStyle w:val="Hyperlink"/>
            <w:noProof/>
            <w:rtl/>
            <w:lang w:bidi="ar-EG"/>
          </w:rPr>
          <w:t xml:space="preserve"> </w:t>
        </w:r>
        <w:r w:rsidR="007E2352" w:rsidRPr="00315A4A">
          <w:rPr>
            <w:rStyle w:val="Hyperlink"/>
            <w:rFonts w:hint="eastAsia"/>
            <w:noProof/>
            <w:rtl/>
            <w:lang w:bidi="ar-EG"/>
          </w:rPr>
          <w:t>الوثائق</w:t>
        </w:r>
        <w:r w:rsidR="007E2352" w:rsidRPr="00315A4A">
          <w:rPr>
            <w:rStyle w:val="Hyperlink"/>
            <w:noProof/>
            <w:rtl/>
            <w:lang w:bidi="ar-EG"/>
          </w:rPr>
          <w:t xml:space="preserve"> </w:t>
        </w:r>
        <w:r w:rsidR="007E2352" w:rsidRPr="00315A4A">
          <w:rPr>
            <w:rStyle w:val="Hyperlink"/>
            <w:rFonts w:hint="eastAsia"/>
            <w:noProof/>
            <w:rtl/>
            <w:lang w:bidi="ar-EG"/>
          </w:rPr>
          <w:t>في</w:t>
        </w:r>
        <w:r w:rsidR="007E2352" w:rsidRPr="00315A4A">
          <w:rPr>
            <w:rStyle w:val="Hyperlink"/>
            <w:noProof/>
            <w:rtl/>
            <w:lang w:bidi="ar-EG"/>
          </w:rPr>
          <w:t xml:space="preserve"> </w:t>
        </w:r>
        <w:r w:rsidR="007E2352" w:rsidRPr="00315A4A">
          <w:rPr>
            <w:rStyle w:val="Hyperlink"/>
            <w:rFonts w:hint="eastAsia"/>
            <w:noProof/>
            <w:rtl/>
            <w:lang w:bidi="ar-EG"/>
          </w:rPr>
          <w:t>الاجتماعات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_Toc158978509 \h </w:instrText>
        </w:r>
        <w:r w:rsidR="007E2352">
          <w:rPr>
            <w:noProof/>
            <w:webHidden/>
          </w:rPr>
        </w:r>
        <w:r w:rsidR="007E2352">
          <w:rPr>
            <w:noProof/>
            <w:webHidden/>
          </w:rPr>
          <w:fldChar w:fldCharType="separate"/>
        </w:r>
        <w:r w:rsidR="00F819C2">
          <w:rPr>
            <w:noProof/>
            <w:webHidden/>
            <w:rtl/>
          </w:rPr>
          <w:t>5</w:t>
        </w:r>
        <w:r w:rsidR="007E2352">
          <w:rPr>
            <w:noProof/>
            <w:webHidden/>
          </w:rPr>
          <w:fldChar w:fldCharType="end"/>
        </w:r>
      </w:hyperlink>
    </w:p>
    <w:p w14:paraId="35DC03F7" w14:textId="6B7A943B"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10" w:history="1">
        <w:r w:rsidR="007E2352" w:rsidRPr="00315A4A">
          <w:rPr>
            <w:rStyle w:val="Hyperlink"/>
            <w:noProof/>
            <w:rtl/>
            <w:lang w:bidi="ar-EG"/>
          </w:rPr>
          <w:t>3.5.2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الترجمة</w:t>
        </w:r>
        <w:r w:rsidR="007E2352" w:rsidRPr="00315A4A">
          <w:rPr>
            <w:rStyle w:val="Hyperlink"/>
            <w:noProof/>
            <w:rtl/>
            <w:lang w:bidi="ar-EG"/>
          </w:rPr>
          <w:t xml:space="preserve"> </w:t>
        </w:r>
        <w:r w:rsidR="007E2352" w:rsidRPr="00315A4A">
          <w:rPr>
            <w:rStyle w:val="Hyperlink"/>
            <w:rFonts w:hint="eastAsia"/>
            <w:noProof/>
            <w:rtl/>
            <w:lang w:bidi="ar-EG"/>
          </w:rPr>
          <w:t>الفورية</w:t>
        </w:r>
        <w:r w:rsidR="007E2352" w:rsidRPr="00315A4A">
          <w:rPr>
            <w:rStyle w:val="Hyperlink"/>
            <w:noProof/>
            <w:rtl/>
            <w:lang w:bidi="ar-EG"/>
          </w:rPr>
          <w:t xml:space="preserve"> </w:t>
        </w:r>
        <w:r w:rsidR="007E2352" w:rsidRPr="00315A4A">
          <w:rPr>
            <w:rStyle w:val="Hyperlink"/>
            <w:rFonts w:hint="eastAsia"/>
            <w:noProof/>
            <w:rtl/>
            <w:lang w:bidi="ar-EG"/>
          </w:rPr>
          <w:t>باللغات</w:t>
        </w:r>
        <w:r w:rsidR="007E2352" w:rsidRPr="00315A4A">
          <w:rPr>
            <w:rStyle w:val="Hyperlink"/>
            <w:noProof/>
            <w:rtl/>
            <w:lang w:bidi="ar-EG"/>
          </w:rPr>
          <w:t xml:space="preserve"> </w:t>
        </w:r>
        <w:r w:rsidR="007E2352" w:rsidRPr="00315A4A">
          <w:rPr>
            <w:rStyle w:val="Hyperlink"/>
            <w:rFonts w:hint="eastAsia"/>
            <w:noProof/>
            <w:rtl/>
            <w:lang w:bidi="ar-EG"/>
          </w:rPr>
          <w:t>الرسمية</w:t>
        </w:r>
        <w:r w:rsidR="007E2352" w:rsidRPr="00315A4A">
          <w:rPr>
            <w:rStyle w:val="Hyperlink"/>
            <w:noProof/>
            <w:rtl/>
            <w:lang w:bidi="ar-EG"/>
          </w:rPr>
          <w:t xml:space="preserve"> </w:t>
        </w:r>
        <w:r w:rsidR="007E2352" w:rsidRPr="00315A4A">
          <w:rPr>
            <w:rStyle w:val="Hyperlink"/>
            <w:rFonts w:hint="eastAsia"/>
            <w:noProof/>
            <w:rtl/>
            <w:lang w:bidi="ar-EG"/>
          </w:rPr>
          <w:t>للاتحاد</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_Toc158978510 \h </w:instrText>
        </w:r>
        <w:r w:rsidR="007E2352">
          <w:rPr>
            <w:noProof/>
            <w:webHidden/>
          </w:rPr>
        </w:r>
        <w:r w:rsidR="007E2352">
          <w:rPr>
            <w:noProof/>
            <w:webHidden/>
          </w:rPr>
          <w:fldChar w:fldCharType="separate"/>
        </w:r>
        <w:r w:rsidR="00F819C2">
          <w:rPr>
            <w:noProof/>
            <w:webHidden/>
            <w:rtl/>
          </w:rPr>
          <w:t>6</w:t>
        </w:r>
        <w:r w:rsidR="007E2352">
          <w:rPr>
            <w:noProof/>
            <w:webHidden/>
          </w:rPr>
          <w:fldChar w:fldCharType="end"/>
        </w:r>
      </w:hyperlink>
    </w:p>
    <w:p w14:paraId="5490FC23" w14:textId="2F7050E1"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11" w:history="1">
        <w:r w:rsidR="007E2352" w:rsidRPr="00315A4A">
          <w:rPr>
            <w:rStyle w:val="Hyperlink"/>
            <w:noProof/>
            <w:rtl/>
            <w:lang w:bidi="ar-EG"/>
          </w:rPr>
          <w:t>6.2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ترتيبات</w:t>
        </w:r>
        <w:r w:rsidR="007E2352" w:rsidRPr="00315A4A">
          <w:rPr>
            <w:rStyle w:val="Hyperlink"/>
            <w:noProof/>
            <w:rtl/>
            <w:lang w:bidi="ar-EG"/>
          </w:rPr>
          <w:t xml:space="preserve"> </w:t>
        </w:r>
        <w:r w:rsidR="007E2352" w:rsidRPr="00315A4A">
          <w:rPr>
            <w:rStyle w:val="Hyperlink"/>
            <w:rFonts w:hint="eastAsia"/>
            <w:noProof/>
            <w:rtl/>
            <w:lang w:bidi="ar-EG"/>
          </w:rPr>
          <w:t>الاجتماعات</w:t>
        </w:r>
        <w:r w:rsidR="007E2352" w:rsidRPr="00315A4A">
          <w:rPr>
            <w:rStyle w:val="Hyperlink"/>
            <w:noProof/>
            <w:rtl/>
            <w:lang w:bidi="ar-EG"/>
          </w:rPr>
          <w:t xml:space="preserve"> </w:t>
        </w:r>
        <w:r w:rsidR="007E2352" w:rsidRPr="00315A4A">
          <w:rPr>
            <w:rStyle w:val="Hyperlink"/>
            <w:rFonts w:hint="eastAsia"/>
            <w:noProof/>
            <w:rtl/>
            <w:lang w:bidi="ar-EG"/>
          </w:rPr>
          <w:t>المعقودة</w:t>
        </w:r>
        <w:r w:rsidR="007E2352" w:rsidRPr="00315A4A">
          <w:rPr>
            <w:rStyle w:val="Hyperlink"/>
            <w:noProof/>
            <w:rtl/>
            <w:lang w:bidi="ar-EG"/>
          </w:rPr>
          <w:t xml:space="preserve"> </w:t>
        </w:r>
        <w:r w:rsidR="007E2352" w:rsidRPr="00315A4A">
          <w:rPr>
            <w:rStyle w:val="Hyperlink"/>
            <w:rFonts w:hint="eastAsia"/>
            <w:noProof/>
            <w:rtl/>
            <w:lang w:bidi="ar-EG"/>
          </w:rPr>
          <w:t>خارج</w:t>
        </w:r>
        <w:r w:rsidR="007E2352" w:rsidRPr="00315A4A">
          <w:rPr>
            <w:rStyle w:val="Hyperlink"/>
            <w:noProof/>
            <w:rtl/>
            <w:lang w:bidi="ar-EG"/>
          </w:rPr>
          <w:t xml:space="preserve"> </w:t>
        </w:r>
        <w:r w:rsidR="007E2352" w:rsidRPr="00315A4A">
          <w:rPr>
            <w:rStyle w:val="Hyperlink"/>
            <w:rFonts w:hint="eastAsia"/>
            <w:noProof/>
            <w:rtl/>
            <w:lang w:bidi="ar-EG"/>
          </w:rPr>
          <w:t>جنيف</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_Toc158978511 \h </w:instrText>
        </w:r>
        <w:r w:rsidR="007E2352">
          <w:rPr>
            <w:noProof/>
            <w:webHidden/>
          </w:rPr>
        </w:r>
        <w:r w:rsidR="007E2352">
          <w:rPr>
            <w:noProof/>
            <w:webHidden/>
          </w:rPr>
          <w:fldChar w:fldCharType="separate"/>
        </w:r>
        <w:r w:rsidR="00F819C2">
          <w:rPr>
            <w:noProof/>
            <w:webHidden/>
            <w:rtl/>
          </w:rPr>
          <w:t>6</w:t>
        </w:r>
        <w:r w:rsidR="007E2352">
          <w:rPr>
            <w:noProof/>
            <w:webHidden/>
          </w:rPr>
          <w:fldChar w:fldCharType="end"/>
        </w:r>
      </w:hyperlink>
    </w:p>
    <w:p w14:paraId="5925A9A6" w14:textId="49F96852"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12" w:history="1">
        <w:r w:rsidR="007E2352" w:rsidRPr="00315A4A">
          <w:rPr>
            <w:rStyle w:val="Hyperlink"/>
            <w:noProof/>
            <w:rtl/>
            <w:lang w:bidi="ar-EG"/>
          </w:rPr>
          <w:t>7.2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الاجتماعات</w:t>
        </w:r>
        <w:r w:rsidR="007E2352" w:rsidRPr="00315A4A">
          <w:rPr>
            <w:rStyle w:val="Hyperlink"/>
            <w:noProof/>
            <w:rtl/>
            <w:lang w:bidi="ar-EG"/>
          </w:rPr>
          <w:t xml:space="preserve"> </w:t>
        </w:r>
        <w:r w:rsidR="007E2352" w:rsidRPr="00315A4A">
          <w:rPr>
            <w:rStyle w:val="Hyperlink"/>
            <w:rFonts w:hint="eastAsia"/>
            <w:noProof/>
            <w:rtl/>
            <w:lang w:bidi="ar-EG"/>
          </w:rPr>
          <w:t>الإلكترونية</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_Toc158978512 \h </w:instrText>
        </w:r>
        <w:r w:rsidR="007E2352">
          <w:rPr>
            <w:noProof/>
            <w:webHidden/>
          </w:rPr>
        </w:r>
        <w:r w:rsidR="007E2352">
          <w:rPr>
            <w:noProof/>
            <w:webHidden/>
          </w:rPr>
          <w:fldChar w:fldCharType="separate"/>
        </w:r>
        <w:r w:rsidR="00F819C2">
          <w:rPr>
            <w:noProof/>
            <w:webHidden/>
            <w:rtl/>
          </w:rPr>
          <w:t>6</w:t>
        </w:r>
        <w:r w:rsidR="007E2352">
          <w:rPr>
            <w:noProof/>
            <w:webHidden/>
          </w:rPr>
          <w:fldChar w:fldCharType="end"/>
        </w:r>
      </w:hyperlink>
    </w:p>
    <w:p w14:paraId="14EA2477" w14:textId="12837DEA"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13" w:history="1">
        <w:r w:rsidR="007E2352" w:rsidRPr="00315A4A">
          <w:rPr>
            <w:rStyle w:val="Hyperlink"/>
            <w:noProof/>
            <w:rtl/>
            <w:lang w:bidi="ar-EG"/>
          </w:rPr>
          <w:t>8.2</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مشاركة</w:t>
        </w:r>
        <w:r w:rsidR="007E2352" w:rsidRPr="00315A4A">
          <w:rPr>
            <w:rStyle w:val="Hyperlink"/>
            <w:noProof/>
            <w:rtl/>
            <w:lang w:bidi="ar-EG"/>
          </w:rPr>
          <w:t xml:space="preserve"> </w:t>
        </w:r>
        <w:r w:rsidR="007E2352" w:rsidRPr="00315A4A">
          <w:rPr>
            <w:rStyle w:val="Hyperlink"/>
            <w:rFonts w:hint="eastAsia"/>
            <w:noProof/>
            <w:rtl/>
            <w:lang w:bidi="ar-EG"/>
          </w:rPr>
          <w:t>نواب</w:t>
        </w:r>
        <w:r w:rsidR="007E2352" w:rsidRPr="00315A4A">
          <w:rPr>
            <w:rStyle w:val="Hyperlink"/>
            <w:noProof/>
            <w:rtl/>
            <w:lang w:bidi="ar-EG"/>
          </w:rPr>
          <w:t xml:space="preserve"> </w:t>
        </w:r>
        <w:r w:rsidR="007E2352" w:rsidRPr="00315A4A">
          <w:rPr>
            <w:rStyle w:val="Hyperlink"/>
            <w:rFonts w:hint="eastAsia"/>
            <w:noProof/>
            <w:rtl/>
            <w:lang w:bidi="ar-EG"/>
          </w:rPr>
          <w:t>الرؤساء</w:t>
        </w:r>
        <w:r w:rsidR="007E2352" w:rsidRPr="00315A4A">
          <w:rPr>
            <w:rStyle w:val="Hyperlink"/>
            <w:noProof/>
            <w:rtl/>
            <w:lang w:bidi="ar-EG"/>
          </w:rPr>
          <w:t xml:space="preserve"> </w:t>
        </w:r>
        <w:r w:rsidR="007E2352" w:rsidRPr="00315A4A">
          <w:rPr>
            <w:rStyle w:val="Hyperlink"/>
            <w:rFonts w:hint="eastAsia"/>
            <w:noProof/>
            <w:rtl/>
            <w:lang w:bidi="ar-EG"/>
          </w:rPr>
          <w:t>في</w:t>
        </w:r>
        <w:r w:rsidR="007E2352" w:rsidRPr="00315A4A">
          <w:rPr>
            <w:rStyle w:val="Hyperlink"/>
            <w:noProof/>
            <w:rtl/>
            <w:lang w:bidi="ar-EG"/>
          </w:rPr>
          <w:t xml:space="preserve"> </w:t>
        </w:r>
        <w:r w:rsidR="007E2352" w:rsidRPr="00315A4A">
          <w:rPr>
            <w:rStyle w:val="Hyperlink"/>
            <w:rFonts w:hint="eastAsia"/>
            <w:noProof/>
            <w:rtl/>
            <w:lang w:bidi="ar-EG"/>
          </w:rPr>
          <w:t>اجتماعات</w:t>
        </w:r>
        <w:r w:rsidR="007E2352" w:rsidRPr="00315A4A">
          <w:rPr>
            <w:rStyle w:val="Hyperlink"/>
            <w:noProof/>
            <w:rtl/>
            <w:lang w:bidi="ar-EG"/>
          </w:rPr>
          <w:t xml:space="preserve"> </w:t>
        </w:r>
        <w:r w:rsidR="007E2352" w:rsidRPr="00315A4A">
          <w:rPr>
            <w:rStyle w:val="Hyperlink"/>
            <w:rFonts w:hint="eastAsia"/>
            <w:noProof/>
            <w:rtl/>
            <w:lang w:bidi="ar-EG"/>
          </w:rPr>
          <w:t>الفريق</w:t>
        </w:r>
        <w:r w:rsidR="007E2352" w:rsidRPr="00315A4A">
          <w:rPr>
            <w:rStyle w:val="Hyperlink"/>
            <w:noProof/>
            <w:rtl/>
            <w:lang w:bidi="ar-EG"/>
          </w:rPr>
          <w:t xml:space="preserve"> </w:t>
        </w:r>
        <w:r w:rsidR="007E2352" w:rsidRPr="00315A4A">
          <w:rPr>
            <w:rStyle w:val="Hyperlink"/>
            <w:rFonts w:hint="eastAsia"/>
            <w:noProof/>
            <w:rtl/>
            <w:lang w:bidi="ar-EG"/>
          </w:rPr>
          <w:t>الاستشاري</w:t>
        </w:r>
        <w:r w:rsidR="007E2352" w:rsidRPr="00315A4A">
          <w:rPr>
            <w:rStyle w:val="Hyperlink"/>
            <w:noProof/>
            <w:rtl/>
            <w:lang w:bidi="ar-EG"/>
          </w:rPr>
          <w:t xml:space="preserve"> </w:t>
        </w:r>
        <w:r w:rsidR="007E2352" w:rsidRPr="00315A4A">
          <w:rPr>
            <w:rStyle w:val="Hyperlink"/>
            <w:rFonts w:hint="eastAsia"/>
            <w:noProof/>
            <w:rtl/>
            <w:lang w:bidi="ar-EG"/>
          </w:rPr>
          <w:t>للاتصالات</w:t>
        </w:r>
        <w:r w:rsidR="007E2352" w:rsidRPr="00315A4A">
          <w:rPr>
            <w:rStyle w:val="Hyperlink"/>
            <w:noProof/>
            <w:rtl/>
            <w:lang w:bidi="ar-EG"/>
          </w:rPr>
          <w:t xml:space="preserve"> </w:t>
        </w:r>
        <w:r w:rsidR="007E2352" w:rsidRPr="00315A4A">
          <w:rPr>
            <w:rStyle w:val="Hyperlink"/>
            <w:rFonts w:hint="eastAsia"/>
            <w:noProof/>
            <w:rtl/>
            <w:lang w:bidi="ar-EG"/>
          </w:rPr>
          <w:t>الراديوية</w:t>
        </w:r>
        <w:r w:rsidR="007E2352" w:rsidRPr="00315A4A">
          <w:rPr>
            <w:rStyle w:val="Hyperlink"/>
            <w:noProof/>
            <w:rtl/>
            <w:lang w:bidi="ar-EG"/>
          </w:rPr>
          <w:t xml:space="preserve"> </w:t>
        </w:r>
        <w:r w:rsidR="007E2352" w:rsidRPr="00315A4A">
          <w:rPr>
            <w:rStyle w:val="Hyperlink"/>
            <w:rFonts w:hint="eastAsia"/>
            <w:noProof/>
            <w:rtl/>
            <w:lang w:bidi="ar-EG"/>
          </w:rPr>
          <w:t>ولجان</w:t>
        </w:r>
        <w:r w:rsidR="007E2352" w:rsidRPr="00315A4A">
          <w:rPr>
            <w:rStyle w:val="Hyperlink"/>
            <w:noProof/>
            <w:rtl/>
            <w:lang w:bidi="ar-EG"/>
          </w:rPr>
          <w:t xml:space="preserve"> </w:t>
        </w:r>
        <w:r w:rsidR="007E2352" w:rsidRPr="00315A4A">
          <w:rPr>
            <w:rStyle w:val="Hyperlink"/>
            <w:rFonts w:hint="eastAsia"/>
            <w:noProof/>
            <w:rtl/>
            <w:lang w:bidi="ar-EG"/>
          </w:rPr>
          <w:t>الدراسات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_Toc158978513 \h </w:instrText>
        </w:r>
        <w:r w:rsidR="007E2352">
          <w:rPr>
            <w:noProof/>
            <w:webHidden/>
          </w:rPr>
        </w:r>
        <w:r w:rsidR="007E2352">
          <w:rPr>
            <w:noProof/>
            <w:webHidden/>
          </w:rPr>
          <w:fldChar w:fldCharType="separate"/>
        </w:r>
        <w:r w:rsidR="00F819C2">
          <w:rPr>
            <w:noProof/>
            <w:webHidden/>
            <w:rtl/>
          </w:rPr>
          <w:t>6</w:t>
        </w:r>
        <w:r w:rsidR="007E2352">
          <w:rPr>
            <w:noProof/>
            <w:webHidden/>
          </w:rPr>
          <w:fldChar w:fldCharType="end"/>
        </w:r>
      </w:hyperlink>
    </w:p>
    <w:p w14:paraId="7585B6EE" w14:textId="4194E433" w:rsidR="007E2352" w:rsidRDefault="00D65B64" w:rsidP="008F563E">
      <w:pPr>
        <w:pStyle w:val="TOC1"/>
        <w:spacing w:before="60" w:after="60"/>
        <w:rPr>
          <w:rFonts w:asciiTheme="minorHAnsi" w:hAnsiTheme="minorHAnsi" w:cstheme="minorBidi"/>
          <w:noProof/>
          <w:kern w:val="2"/>
          <w:sz w:val="24"/>
          <w:szCs w:val="24"/>
          <w:lang w:val="en-GB" w:eastAsia="en-GB"/>
          <w14:ligatures w14:val="standardContextual"/>
        </w:rPr>
      </w:pPr>
      <w:hyperlink w:anchor="_Toc158978514" w:history="1">
        <w:r w:rsidR="007E2352" w:rsidRPr="00315A4A">
          <w:rPr>
            <w:rStyle w:val="Hyperlink"/>
            <w:noProof/>
            <w:rtl/>
            <w:lang w:bidi="ar-EG"/>
          </w:rPr>
          <w:t>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الوثائق</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_Toc158978514 \h </w:instrText>
        </w:r>
        <w:r w:rsidR="007E2352">
          <w:rPr>
            <w:noProof/>
            <w:webHidden/>
          </w:rPr>
        </w:r>
        <w:r w:rsidR="007E2352">
          <w:rPr>
            <w:noProof/>
            <w:webHidden/>
          </w:rPr>
          <w:fldChar w:fldCharType="separate"/>
        </w:r>
        <w:r w:rsidR="00F819C2">
          <w:rPr>
            <w:noProof/>
            <w:webHidden/>
            <w:rtl/>
          </w:rPr>
          <w:t>6</w:t>
        </w:r>
        <w:r w:rsidR="007E2352">
          <w:rPr>
            <w:noProof/>
            <w:webHidden/>
          </w:rPr>
          <w:fldChar w:fldCharType="end"/>
        </w:r>
      </w:hyperlink>
    </w:p>
    <w:p w14:paraId="25C7B02A" w14:textId="78141C5C"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15" w:history="1">
        <w:r w:rsidR="007E2352" w:rsidRPr="00315A4A">
          <w:rPr>
            <w:rStyle w:val="Hyperlink"/>
            <w:noProof/>
            <w:rtl/>
            <w:lang w:bidi="ar-EG"/>
          </w:rPr>
          <w:t>1.3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تقديم</w:t>
        </w:r>
        <w:r w:rsidR="007E2352" w:rsidRPr="00315A4A">
          <w:rPr>
            <w:rStyle w:val="Hyperlink"/>
            <w:noProof/>
            <w:rtl/>
            <w:lang w:bidi="ar-EG"/>
          </w:rPr>
          <w:t xml:space="preserve"> </w:t>
        </w:r>
        <w:r w:rsidR="007E2352" w:rsidRPr="00315A4A">
          <w:rPr>
            <w:rStyle w:val="Hyperlink"/>
            <w:rFonts w:hint="eastAsia"/>
            <w:noProof/>
            <w:rtl/>
            <w:lang w:bidi="ar-EG"/>
          </w:rPr>
          <w:t>المساهمات</w:t>
        </w:r>
        <w:r w:rsidR="007E2352" w:rsidRPr="00315A4A">
          <w:rPr>
            <w:rStyle w:val="Hyperlink"/>
            <w:noProof/>
            <w:rtl/>
            <w:lang w:bidi="ar-EG"/>
          </w:rPr>
          <w:t xml:space="preserve"> </w:t>
        </w:r>
        <w:r w:rsidR="007E2352" w:rsidRPr="00315A4A">
          <w:rPr>
            <w:rStyle w:val="Hyperlink"/>
            <w:rFonts w:hint="eastAsia"/>
            <w:noProof/>
            <w:rtl/>
            <w:lang w:bidi="ar-EG"/>
          </w:rPr>
          <w:t>إلى</w:t>
        </w:r>
        <w:r w:rsidR="007E2352" w:rsidRPr="00315A4A">
          <w:rPr>
            <w:rStyle w:val="Hyperlink"/>
            <w:noProof/>
            <w:rtl/>
            <w:lang w:bidi="ar-EG"/>
          </w:rPr>
          <w:t xml:space="preserve"> </w:t>
        </w:r>
        <w:r w:rsidR="007E2352" w:rsidRPr="00315A4A">
          <w:rPr>
            <w:rStyle w:val="Hyperlink"/>
            <w:rFonts w:hint="eastAsia"/>
            <w:noProof/>
            <w:rtl/>
            <w:lang w:bidi="ar-EG"/>
          </w:rPr>
          <w:t>الاجتماعات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_Toc158978515 \h </w:instrText>
        </w:r>
        <w:r w:rsidR="007E2352">
          <w:rPr>
            <w:noProof/>
            <w:webHidden/>
          </w:rPr>
        </w:r>
        <w:r w:rsidR="007E2352">
          <w:rPr>
            <w:noProof/>
            <w:webHidden/>
          </w:rPr>
          <w:fldChar w:fldCharType="separate"/>
        </w:r>
        <w:r w:rsidR="00F819C2">
          <w:rPr>
            <w:noProof/>
            <w:webHidden/>
            <w:rtl/>
          </w:rPr>
          <w:t>6</w:t>
        </w:r>
        <w:r w:rsidR="007E2352">
          <w:rPr>
            <w:noProof/>
            <w:webHidden/>
          </w:rPr>
          <w:fldChar w:fldCharType="end"/>
        </w:r>
      </w:hyperlink>
    </w:p>
    <w:p w14:paraId="78BDFDB7" w14:textId="617FFF0F"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16" w:history="1">
        <w:r w:rsidR="007E2352" w:rsidRPr="00315A4A">
          <w:rPr>
            <w:rStyle w:val="Hyperlink"/>
            <w:noProof/>
            <w:rtl/>
            <w:lang w:bidi="ar-EG"/>
          </w:rPr>
          <w:t>2.3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إعداد</w:t>
        </w:r>
        <w:r w:rsidR="007E2352" w:rsidRPr="00315A4A">
          <w:rPr>
            <w:rStyle w:val="Hyperlink"/>
            <w:noProof/>
            <w:rtl/>
            <w:lang w:bidi="ar-EG"/>
          </w:rPr>
          <w:t xml:space="preserve"> </w:t>
        </w:r>
        <w:r w:rsidR="007E2352" w:rsidRPr="00315A4A">
          <w:rPr>
            <w:rStyle w:val="Hyperlink"/>
            <w:rFonts w:hint="eastAsia"/>
            <w:noProof/>
            <w:rtl/>
            <w:lang w:bidi="ar-EG"/>
          </w:rPr>
          <w:t>مساهمات</w:t>
        </w:r>
        <w:r w:rsidR="007E2352" w:rsidRPr="00315A4A">
          <w:rPr>
            <w:rStyle w:val="Hyperlink"/>
            <w:noProof/>
            <w:rtl/>
            <w:lang w:bidi="ar-EG"/>
          </w:rPr>
          <w:t xml:space="preserve"> </w:t>
        </w:r>
        <w:r w:rsidR="007E2352" w:rsidRPr="00315A4A">
          <w:rPr>
            <w:rStyle w:val="Hyperlink"/>
            <w:rFonts w:hint="eastAsia"/>
            <w:noProof/>
            <w:rtl/>
            <w:lang w:bidi="ar-EG"/>
          </w:rPr>
          <w:t>الوثائق</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_Toc158978516 \h </w:instrText>
        </w:r>
        <w:r w:rsidR="007E2352">
          <w:rPr>
            <w:noProof/>
            <w:webHidden/>
          </w:rPr>
        </w:r>
        <w:r w:rsidR="007E2352">
          <w:rPr>
            <w:noProof/>
            <w:webHidden/>
          </w:rPr>
          <w:fldChar w:fldCharType="separate"/>
        </w:r>
        <w:r w:rsidR="00F819C2">
          <w:rPr>
            <w:noProof/>
            <w:webHidden/>
            <w:rtl/>
          </w:rPr>
          <w:t>7</w:t>
        </w:r>
        <w:r w:rsidR="007E2352">
          <w:rPr>
            <w:noProof/>
            <w:webHidden/>
          </w:rPr>
          <w:fldChar w:fldCharType="end"/>
        </w:r>
      </w:hyperlink>
    </w:p>
    <w:p w14:paraId="2BBB5A1B" w14:textId="2D80257D"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17" w:history="1">
        <w:r w:rsidR="007E2352" w:rsidRPr="00315A4A">
          <w:rPr>
            <w:rStyle w:val="Hyperlink"/>
            <w:noProof/>
            <w:rtl/>
            <w:lang w:bidi="ar-EG"/>
          </w:rPr>
          <w:t>3.3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المواعيد</w:t>
        </w:r>
        <w:r w:rsidR="007E2352" w:rsidRPr="00315A4A">
          <w:rPr>
            <w:rStyle w:val="Hyperlink"/>
            <w:noProof/>
            <w:rtl/>
            <w:lang w:bidi="ar-EG"/>
          </w:rPr>
          <w:t xml:space="preserve"> </w:t>
        </w:r>
        <w:r w:rsidR="007E2352" w:rsidRPr="00315A4A">
          <w:rPr>
            <w:rStyle w:val="Hyperlink"/>
            <w:rFonts w:hint="eastAsia"/>
            <w:noProof/>
            <w:rtl/>
            <w:lang w:bidi="ar-EG"/>
          </w:rPr>
          <w:t>النهائية</w:t>
        </w:r>
        <w:r w:rsidR="007E2352" w:rsidRPr="00315A4A">
          <w:rPr>
            <w:rStyle w:val="Hyperlink"/>
            <w:noProof/>
            <w:rtl/>
            <w:lang w:bidi="ar-EG"/>
          </w:rPr>
          <w:t xml:space="preserve"> </w:t>
        </w:r>
        <w:r w:rsidR="007E2352" w:rsidRPr="00315A4A">
          <w:rPr>
            <w:rStyle w:val="Hyperlink"/>
            <w:rFonts w:hint="eastAsia"/>
            <w:noProof/>
            <w:rtl/>
            <w:lang w:bidi="ar-EG"/>
          </w:rPr>
          <w:t>لتقديم</w:t>
        </w:r>
        <w:r w:rsidR="007E2352" w:rsidRPr="00315A4A">
          <w:rPr>
            <w:rStyle w:val="Hyperlink"/>
            <w:noProof/>
            <w:rtl/>
            <w:lang w:bidi="ar-EG"/>
          </w:rPr>
          <w:t xml:space="preserve"> </w:t>
        </w:r>
        <w:r w:rsidR="007E2352" w:rsidRPr="00315A4A">
          <w:rPr>
            <w:rStyle w:val="Hyperlink"/>
            <w:rFonts w:hint="eastAsia"/>
            <w:noProof/>
            <w:rtl/>
            <w:lang w:bidi="ar-EG"/>
          </w:rPr>
          <w:t>المساهمات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_Toc158978517 \h </w:instrText>
        </w:r>
        <w:r w:rsidR="007E2352">
          <w:rPr>
            <w:noProof/>
            <w:webHidden/>
          </w:rPr>
        </w:r>
        <w:r w:rsidR="007E2352">
          <w:rPr>
            <w:noProof/>
            <w:webHidden/>
          </w:rPr>
          <w:fldChar w:fldCharType="separate"/>
        </w:r>
        <w:r w:rsidR="00F819C2">
          <w:rPr>
            <w:noProof/>
            <w:webHidden/>
            <w:rtl/>
          </w:rPr>
          <w:t>7</w:t>
        </w:r>
        <w:r w:rsidR="007E2352">
          <w:rPr>
            <w:noProof/>
            <w:webHidden/>
          </w:rPr>
          <w:fldChar w:fldCharType="end"/>
        </w:r>
      </w:hyperlink>
    </w:p>
    <w:p w14:paraId="4D7C84C4" w14:textId="5C364C75"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18" w:history="1">
        <w:r w:rsidR="007E2352" w:rsidRPr="00315A4A">
          <w:rPr>
            <w:rStyle w:val="Hyperlink"/>
            <w:noProof/>
            <w:rtl/>
            <w:lang w:bidi="ar-EG"/>
          </w:rPr>
          <w:t>4.3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نشر</w:t>
        </w:r>
        <w:r w:rsidR="007E2352" w:rsidRPr="00315A4A">
          <w:rPr>
            <w:rStyle w:val="Hyperlink"/>
            <w:noProof/>
            <w:rtl/>
            <w:lang w:bidi="ar-EG"/>
          </w:rPr>
          <w:t xml:space="preserve"> </w:t>
        </w:r>
        <w:r w:rsidR="007E2352" w:rsidRPr="00315A4A">
          <w:rPr>
            <w:rStyle w:val="Hyperlink"/>
            <w:rFonts w:hint="eastAsia"/>
            <w:noProof/>
            <w:rtl/>
            <w:lang w:bidi="ar-EG"/>
          </w:rPr>
          <w:t>الوثائق</w:t>
        </w:r>
        <w:r w:rsidR="007E2352" w:rsidRPr="00315A4A">
          <w:rPr>
            <w:rStyle w:val="Hyperlink"/>
            <w:noProof/>
            <w:rtl/>
            <w:lang w:bidi="ar-EG"/>
          </w:rPr>
          <w:t xml:space="preserve"> </w:t>
        </w:r>
        <w:r w:rsidR="007E2352" w:rsidRPr="00315A4A">
          <w:rPr>
            <w:rStyle w:val="Hyperlink"/>
            <w:rFonts w:hint="eastAsia"/>
            <w:noProof/>
            <w:rtl/>
            <w:lang w:bidi="ar-EG"/>
          </w:rPr>
          <w:t>إلكترونياً</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_Toc158978518 \h </w:instrText>
        </w:r>
        <w:r w:rsidR="007E2352">
          <w:rPr>
            <w:noProof/>
            <w:webHidden/>
          </w:rPr>
        </w:r>
        <w:r w:rsidR="007E2352">
          <w:rPr>
            <w:noProof/>
            <w:webHidden/>
          </w:rPr>
          <w:fldChar w:fldCharType="separate"/>
        </w:r>
        <w:r w:rsidR="00F819C2">
          <w:rPr>
            <w:noProof/>
            <w:webHidden/>
            <w:rtl/>
          </w:rPr>
          <w:t>7</w:t>
        </w:r>
        <w:r w:rsidR="007E2352">
          <w:rPr>
            <w:noProof/>
            <w:webHidden/>
          </w:rPr>
          <w:fldChar w:fldCharType="end"/>
        </w:r>
      </w:hyperlink>
    </w:p>
    <w:p w14:paraId="3CFE2D91" w14:textId="716A67A4"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19" w:history="1">
        <w:r w:rsidR="007E2352" w:rsidRPr="00315A4A">
          <w:rPr>
            <w:rStyle w:val="Hyperlink"/>
            <w:noProof/>
            <w:rtl/>
            <w:lang w:bidi="ar-EG"/>
          </w:rPr>
          <w:t>5.3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سلاسل</w:t>
        </w:r>
        <w:r w:rsidR="007E2352" w:rsidRPr="00315A4A">
          <w:rPr>
            <w:rStyle w:val="Hyperlink"/>
            <w:noProof/>
            <w:rtl/>
            <w:lang w:bidi="ar-EG"/>
          </w:rPr>
          <w:t xml:space="preserve"> </w:t>
        </w:r>
        <w:r w:rsidR="007E2352" w:rsidRPr="00315A4A">
          <w:rPr>
            <w:rStyle w:val="Hyperlink"/>
            <w:rFonts w:hint="eastAsia"/>
            <w:noProof/>
            <w:rtl/>
            <w:lang w:bidi="ar-EG"/>
          </w:rPr>
          <w:t>الوثائق</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_Toc158978519 \h </w:instrText>
        </w:r>
        <w:r w:rsidR="007E2352">
          <w:rPr>
            <w:noProof/>
            <w:webHidden/>
          </w:rPr>
        </w:r>
        <w:r w:rsidR="007E2352">
          <w:rPr>
            <w:noProof/>
            <w:webHidden/>
          </w:rPr>
          <w:fldChar w:fldCharType="separate"/>
        </w:r>
        <w:r w:rsidR="00F819C2">
          <w:rPr>
            <w:noProof/>
            <w:webHidden/>
            <w:rtl/>
          </w:rPr>
          <w:t>7</w:t>
        </w:r>
        <w:r w:rsidR="007E2352">
          <w:rPr>
            <w:noProof/>
            <w:webHidden/>
          </w:rPr>
          <w:fldChar w:fldCharType="end"/>
        </w:r>
      </w:hyperlink>
    </w:p>
    <w:p w14:paraId="7E26EFC2" w14:textId="1FEA2917"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20" w:history="1">
        <w:r w:rsidR="007E2352" w:rsidRPr="00315A4A">
          <w:rPr>
            <w:rStyle w:val="Hyperlink"/>
            <w:noProof/>
            <w:rtl/>
            <w:lang w:bidi="ar-EG"/>
          </w:rPr>
          <w:t>1.5.3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وثائق</w:t>
        </w:r>
        <w:r w:rsidR="007E2352" w:rsidRPr="00315A4A">
          <w:rPr>
            <w:rStyle w:val="Hyperlink"/>
            <w:noProof/>
            <w:rtl/>
            <w:lang w:bidi="ar-EG"/>
          </w:rPr>
          <w:t xml:space="preserve"> </w:t>
        </w:r>
        <w:r w:rsidR="007E2352" w:rsidRPr="00315A4A">
          <w:rPr>
            <w:rStyle w:val="Hyperlink"/>
            <w:rFonts w:hint="eastAsia"/>
            <w:noProof/>
            <w:rtl/>
            <w:lang w:bidi="ar-EG"/>
          </w:rPr>
          <w:t>المساهمات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_Toc158978520 \h </w:instrText>
        </w:r>
        <w:r w:rsidR="007E2352">
          <w:rPr>
            <w:noProof/>
            <w:webHidden/>
          </w:rPr>
        </w:r>
        <w:r w:rsidR="007E2352">
          <w:rPr>
            <w:noProof/>
            <w:webHidden/>
          </w:rPr>
          <w:fldChar w:fldCharType="separate"/>
        </w:r>
        <w:r w:rsidR="00F819C2">
          <w:rPr>
            <w:noProof/>
            <w:webHidden/>
            <w:rtl/>
          </w:rPr>
          <w:t>7</w:t>
        </w:r>
        <w:r w:rsidR="007E2352">
          <w:rPr>
            <w:noProof/>
            <w:webHidden/>
          </w:rPr>
          <w:fldChar w:fldCharType="end"/>
        </w:r>
      </w:hyperlink>
    </w:p>
    <w:p w14:paraId="36C8EEBF" w14:textId="5A133C95"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21" w:history="1">
        <w:r w:rsidR="007E2352" w:rsidRPr="00315A4A">
          <w:rPr>
            <w:rStyle w:val="Hyperlink"/>
            <w:noProof/>
            <w:rtl/>
            <w:lang w:bidi="ar-EG"/>
          </w:rPr>
          <w:t>2.5.3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الوثائق</w:t>
        </w:r>
        <w:r w:rsidR="007E2352" w:rsidRPr="00315A4A">
          <w:rPr>
            <w:rStyle w:val="Hyperlink"/>
            <w:noProof/>
            <w:rtl/>
            <w:lang w:bidi="ar-EG"/>
          </w:rPr>
          <w:t xml:space="preserve"> </w:t>
        </w:r>
        <w:r w:rsidR="007E2352" w:rsidRPr="00315A4A">
          <w:rPr>
            <w:rStyle w:val="Hyperlink"/>
            <w:rFonts w:hint="eastAsia"/>
            <w:noProof/>
            <w:rtl/>
            <w:lang w:bidi="ar-EG"/>
          </w:rPr>
          <w:t>المؤقتة</w:t>
        </w:r>
        <w:r w:rsidR="007E2352" w:rsidRPr="00315A4A">
          <w:rPr>
            <w:rStyle w:val="Hyperlink"/>
            <w:noProof/>
            <w:rtl/>
            <w:lang w:bidi="ar-EG"/>
          </w:rPr>
          <w:t xml:space="preserve"> (</w:t>
        </w:r>
        <w:r w:rsidR="007E2352" w:rsidRPr="00315A4A">
          <w:rPr>
            <w:rStyle w:val="Hyperlink"/>
            <w:noProof/>
            <w:lang w:bidi="ar-EG"/>
          </w:rPr>
          <w:t>TEMP</w:t>
        </w:r>
        <w:r w:rsidR="007E2352" w:rsidRPr="00315A4A">
          <w:rPr>
            <w:rStyle w:val="Hyperlink"/>
            <w:noProof/>
            <w:rtl/>
            <w:lang w:bidi="ar-EG"/>
          </w:rPr>
          <w:t>)</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_Toc158978521 \h </w:instrText>
        </w:r>
        <w:r w:rsidR="007E2352">
          <w:rPr>
            <w:noProof/>
            <w:webHidden/>
          </w:rPr>
        </w:r>
        <w:r w:rsidR="007E2352">
          <w:rPr>
            <w:noProof/>
            <w:webHidden/>
          </w:rPr>
          <w:fldChar w:fldCharType="separate"/>
        </w:r>
        <w:r w:rsidR="00F819C2">
          <w:rPr>
            <w:noProof/>
            <w:webHidden/>
            <w:rtl/>
          </w:rPr>
          <w:t>7</w:t>
        </w:r>
        <w:r w:rsidR="007E2352">
          <w:rPr>
            <w:noProof/>
            <w:webHidden/>
          </w:rPr>
          <w:fldChar w:fldCharType="end"/>
        </w:r>
      </w:hyperlink>
    </w:p>
    <w:p w14:paraId="557BE63C" w14:textId="471BCDC6"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22" w:history="1">
        <w:r w:rsidR="007E2352" w:rsidRPr="00315A4A">
          <w:rPr>
            <w:rStyle w:val="Hyperlink"/>
            <w:noProof/>
            <w:rtl/>
            <w:lang w:bidi="ar-EG"/>
          </w:rPr>
          <w:t>3.5.3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الوثائق</w:t>
        </w:r>
        <w:r w:rsidR="007E2352" w:rsidRPr="00315A4A">
          <w:rPr>
            <w:rStyle w:val="Hyperlink"/>
            <w:noProof/>
            <w:rtl/>
            <w:lang w:bidi="ar-EG"/>
          </w:rPr>
          <w:t xml:space="preserve"> </w:t>
        </w:r>
        <w:r w:rsidR="007E2352" w:rsidRPr="00315A4A">
          <w:rPr>
            <w:rStyle w:val="Hyperlink"/>
            <w:rFonts w:hint="eastAsia"/>
            <w:noProof/>
            <w:rtl/>
            <w:lang w:bidi="ar-EG"/>
          </w:rPr>
          <w:t>الإدارية</w:t>
        </w:r>
        <w:r w:rsidR="007E2352" w:rsidRPr="00315A4A">
          <w:rPr>
            <w:rStyle w:val="Hyperlink"/>
            <w:noProof/>
            <w:rtl/>
            <w:lang w:bidi="ar-EG"/>
          </w:rPr>
          <w:t xml:space="preserve"> (</w:t>
        </w:r>
        <w:r w:rsidR="007E2352" w:rsidRPr="00315A4A">
          <w:rPr>
            <w:rStyle w:val="Hyperlink"/>
            <w:noProof/>
            <w:lang w:bidi="ar-EG"/>
          </w:rPr>
          <w:t>ADM</w:t>
        </w:r>
        <w:r w:rsidR="007E2352" w:rsidRPr="00315A4A">
          <w:rPr>
            <w:rStyle w:val="Hyperlink"/>
            <w:noProof/>
            <w:rtl/>
            <w:lang w:bidi="ar-EG"/>
          </w:rPr>
          <w:t>)</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_Toc158978522 \h </w:instrText>
        </w:r>
        <w:r w:rsidR="007E2352">
          <w:rPr>
            <w:noProof/>
            <w:webHidden/>
          </w:rPr>
        </w:r>
        <w:r w:rsidR="007E2352">
          <w:rPr>
            <w:noProof/>
            <w:webHidden/>
          </w:rPr>
          <w:fldChar w:fldCharType="separate"/>
        </w:r>
        <w:r w:rsidR="00F819C2">
          <w:rPr>
            <w:noProof/>
            <w:webHidden/>
            <w:rtl/>
          </w:rPr>
          <w:t>8</w:t>
        </w:r>
        <w:r w:rsidR="007E2352">
          <w:rPr>
            <w:noProof/>
            <w:webHidden/>
          </w:rPr>
          <w:fldChar w:fldCharType="end"/>
        </w:r>
      </w:hyperlink>
    </w:p>
    <w:p w14:paraId="0D3C6544" w14:textId="548DD35C"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23" w:history="1">
        <w:r w:rsidR="007E2352" w:rsidRPr="00315A4A">
          <w:rPr>
            <w:rStyle w:val="Hyperlink"/>
            <w:noProof/>
            <w:rtl/>
            <w:lang w:bidi="ar-EG"/>
          </w:rPr>
          <w:t>4.5.3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وثائق</w:t>
        </w:r>
        <w:r w:rsidR="007E2352" w:rsidRPr="00315A4A">
          <w:rPr>
            <w:rStyle w:val="Hyperlink"/>
            <w:noProof/>
            <w:rtl/>
            <w:lang w:bidi="ar-EG"/>
          </w:rPr>
          <w:t xml:space="preserve"> </w:t>
        </w:r>
        <w:r w:rsidR="007E2352" w:rsidRPr="00315A4A">
          <w:rPr>
            <w:rStyle w:val="Hyperlink"/>
            <w:rFonts w:hint="eastAsia"/>
            <w:noProof/>
            <w:rtl/>
            <w:lang w:bidi="ar-EG"/>
          </w:rPr>
          <w:t>المعلومات</w:t>
        </w:r>
        <w:r w:rsidR="007E2352" w:rsidRPr="00315A4A">
          <w:rPr>
            <w:rStyle w:val="Hyperlink"/>
            <w:noProof/>
            <w:rtl/>
            <w:lang w:bidi="ar-EG"/>
          </w:rPr>
          <w:t xml:space="preserve"> (</w:t>
        </w:r>
        <w:r w:rsidR="007E2352" w:rsidRPr="00315A4A">
          <w:rPr>
            <w:rStyle w:val="Hyperlink"/>
            <w:noProof/>
            <w:lang w:bidi="ar-EG"/>
          </w:rPr>
          <w:t>INFO</w:t>
        </w:r>
        <w:r w:rsidR="007E2352" w:rsidRPr="00315A4A">
          <w:rPr>
            <w:rStyle w:val="Hyperlink"/>
            <w:noProof/>
            <w:rtl/>
            <w:lang w:bidi="ar-EG"/>
          </w:rPr>
          <w:t>)</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_Toc158978523 \h </w:instrText>
        </w:r>
        <w:r w:rsidR="007E2352">
          <w:rPr>
            <w:noProof/>
            <w:webHidden/>
          </w:rPr>
        </w:r>
        <w:r w:rsidR="007E2352">
          <w:rPr>
            <w:noProof/>
            <w:webHidden/>
          </w:rPr>
          <w:fldChar w:fldCharType="separate"/>
        </w:r>
        <w:r w:rsidR="00F819C2">
          <w:rPr>
            <w:noProof/>
            <w:webHidden/>
            <w:rtl/>
          </w:rPr>
          <w:t>8</w:t>
        </w:r>
        <w:r w:rsidR="007E2352">
          <w:rPr>
            <w:noProof/>
            <w:webHidden/>
          </w:rPr>
          <w:fldChar w:fldCharType="end"/>
        </w:r>
      </w:hyperlink>
    </w:p>
    <w:p w14:paraId="61059088" w14:textId="468FFD80"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24" w:history="1">
        <w:r w:rsidR="007E2352" w:rsidRPr="00315A4A">
          <w:rPr>
            <w:rStyle w:val="Hyperlink"/>
            <w:noProof/>
            <w:rtl/>
            <w:lang w:bidi="ar-EG"/>
          </w:rPr>
          <w:t>5.5.3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التقرير</w:t>
        </w:r>
        <w:r w:rsidR="007E2352" w:rsidRPr="00315A4A">
          <w:rPr>
            <w:rStyle w:val="Hyperlink"/>
            <w:noProof/>
            <w:rtl/>
            <w:lang w:bidi="ar-EG"/>
          </w:rPr>
          <w:t xml:space="preserve"> </w:t>
        </w:r>
        <w:r w:rsidR="007E2352" w:rsidRPr="00315A4A">
          <w:rPr>
            <w:rStyle w:val="Hyperlink"/>
            <w:rFonts w:hint="eastAsia"/>
            <w:noProof/>
            <w:rtl/>
            <w:lang w:bidi="ar-EG"/>
          </w:rPr>
          <w:t>التنفيذي</w:t>
        </w:r>
        <w:r w:rsidR="007E2352" w:rsidRPr="00315A4A">
          <w:rPr>
            <w:rStyle w:val="Hyperlink"/>
            <w:noProof/>
            <w:rtl/>
            <w:lang w:bidi="ar-EG"/>
          </w:rPr>
          <w:t xml:space="preserve"> </w:t>
        </w:r>
        <w:r w:rsidR="007E2352" w:rsidRPr="00315A4A">
          <w:rPr>
            <w:rStyle w:val="Hyperlink"/>
            <w:rFonts w:hint="eastAsia"/>
            <w:noProof/>
            <w:rtl/>
            <w:lang w:bidi="ar-EG"/>
          </w:rPr>
          <w:t>المقدم</w:t>
        </w:r>
        <w:r w:rsidR="007E2352" w:rsidRPr="00315A4A">
          <w:rPr>
            <w:rStyle w:val="Hyperlink"/>
            <w:noProof/>
            <w:rtl/>
            <w:lang w:bidi="ar-EG"/>
          </w:rPr>
          <w:t xml:space="preserve"> </w:t>
        </w:r>
        <w:r w:rsidR="007E2352" w:rsidRPr="00315A4A">
          <w:rPr>
            <w:rStyle w:val="Hyperlink"/>
            <w:rFonts w:hint="eastAsia"/>
            <w:noProof/>
            <w:rtl/>
            <w:lang w:bidi="ar-EG"/>
          </w:rPr>
          <w:t>إلى</w:t>
        </w:r>
        <w:r w:rsidR="007E2352" w:rsidRPr="00315A4A">
          <w:rPr>
            <w:rStyle w:val="Hyperlink"/>
            <w:noProof/>
            <w:rtl/>
            <w:lang w:bidi="ar-EG"/>
          </w:rPr>
          <w:t xml:space="preserve"> </w:t>
        </w:r>
        <w:r w:rsidR="007E2352" w:rsidRPr="00315A4A">
          <w:rPr>
            <w:rStyle w:val="Hyperlink"/>
            <w:rFonts w:hint="eastAsia"/>
            <w:noProof/>
            <w:rtl/>
            <w:lang w:bidi="ar-EG"/>
          </w:rPr>
          <w:t>لجنة</w:t>
        </w:r>
        <w:r w:rsidR="007E2352" w:rsidRPr="00315A4A">
          <w:rPr>
            <w:rStyle w:val="Hyperlink"/>
            <w:noProof/>
            <w:rtl/>
            <w:lang w:bidi="ar-EG"/>
          </w:rPr>
          <w:t xml:space="preserve"> </w:t>
        </w:r>
        <w:r w:rsidR="007E2352" w:rsidRPr="00315A4A">
          <w:rPr>
            <w:rStyle w:val="Hyperlink"/>
            <w:rFonts w:hint="eastAsia"/>
            <w:noProof/>
            <w:rtl/>
            <w:lang w:bidi="ar-EG"/>
          </w:rPr>
          <w:t>الدراسات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_Toc158978524 \h </w:instrText>
        </w:r>
        <w:r w:rsidR="007E2352">
          <w:rPr>
            <w:noProof/>
            <w:webHidden/>
          </w:rPr>
        </w:r>
        <w:r w:rsidR="007E2352">
          <w:rPr>
            <w:noProof/>
            <w:webHidden/>
          </w:rPr>
          <w:fldChar w:fldCharType="separate"/>
        </w:r>
        <w:r w:rsidR="00F819C2">
          <w:rPr>
            <w:noProof/>
            <w:webHidden/>
            <w:rtl/>
          </w:rPr>
          <w:t>8</w:t>
        </w:r>
        <w:r w:rsidR="007E2352">
          <w:rPr>
            <w:noProof/>
            <w:webHidden/>
          </w:rPr>
          <w:fldChar w:fldCharType="end"/>
        </w:r>
      </w:hyperlink>
    </w:p>
    <w:p w14:paraId="2D869F67" w14:textId="37048AFF"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25" w:history="1">
        <w:r w:rsidR="007E2352" w:rsidRPr="00315A4A">
          <w:rPr>
            <w:rStyle w:val="Hyperlink"/>
            <w:noProof/>
            <w:rtl/>
            <w:lang w:bidi="ar-EG"/>
          </w:rPr>
          <w:t>6.5.3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تقرير</w:t>
        </w:r>
        <w:r w:rsidR="007E2352" w:rsidRPr="00315A4A">
          <w:rPr>
            <w:rStyle w:val="Hyperlink"/>
            <w:noProof/>
            <w:rtl/>
            <w:lang w:bidi="ar-EG"/>
          </w:rPr>
          <w:t xml:space="preserve"> </w:t>
        </w:r>
        <w:r w:rsidR="007E2352" w:rsidRPr="00315A4A">
          <w:rPr>
            <w:rStyle w:val="Hyperlink"/>
            <w:rFonts w:hint="eastAsia"/>
            <w:noProof/>
            <w:rtl/>
            <w:lang w:bidi="ar-EG"/>
          </w:rPr>
          <w:t>الرئيس</w:t>
        </w:r>
        <w:r w:rsidR="007E2352" w:rsidRPr="00315A4A">
          <w:rPr>
            <w:rStyle w:val="Hyperlink"/>
            <w:noProof/>
            <w:rtl/>
            <w:lang w:bidi="ar-EG"/>
          </w:rPr>
          <w:t xml:space="preserve"> </w:t>
        </w:r>
        <w:r w:rsidR="007E2352" w:rsidRPr="00315A4A">
          <w:rPr>
            <w:rStyle w:val="Hyperlink"/>
            <w:rFonts w:hint="eastAsia"/>
            <w:noProof/>
            <w:rtl/>
            <w:lang w:bidi="ar-EG"/>
          </w:rPr>
          <w:t>إلى</w:t>
        </w:r>
        <w:r w:rsidR="007E2352" w:rsidRPr="00315A4A">
          <w:rPr>
            <w:rStyle w:val="Hyperlink"/>
            <w:noProof/>
            <w:rtl/>
            <w:lang w:bidi="ar-EG"/>
          </w:rPr>
          <w:t xml:space="preserve"> </w:t>
        </w:r>
        <w:r w:rsidR="007E2352" w:rsidRPr="00315A4A">
          <w:rPr>
            <w:rStyle w:val="Hyperlink"/>
            <w:rFonts w:hint="eastAsia"/>
            <w:noProof/>
            <w:rtl/>
            <w:lang w:bidi="ar-EG"/>
          </w:rPr>
          <w:t>الاجتماع</w:t>
        </w:r>
        <w:r w:rsidR="007E2352" w:rsidRPr="00315A4A">
          <w:rPr>
            <w:rStyle w:val="Hyperlink"/>
            <w:noProof/>
            <w:rtl/>
            <w:lang w:bidi="ar-EG"/>
          </w:rPr>
          <w:t xml:space="preserve"> </w:t>
        </w:r>
        <w:r w:rsidR="007E2352" w:rsidRPr="00315A4A">
          <w:rPr>
            <w:rStyle w:val="Hyperlink"/>
            <w:rFonts w:hint="eastAsia"/>
            <w:noProof/>
            <w:rtl/>
            <w:lang w:bidi="ar-EG"/>
          </w:rPr>
          <w:t>التالي</w:t>
        </w:r>
        <w:r w:rsidR="007E2352" w:rsidRPr="00315A4A">
          <w:rPr>
            <w:rStyle w:val="Hyperlink"/>
            <w:noProof/>
            <w:rtl/>
            <w:lang w:bidi="ar-EG"/>
          </w:rPr>
          <w:t xml:space="preserve"> </w:t>
        </w:r>
        <w:r w:rsidR="007E2352" w:rsidRPr="00315A4A">
          <w:rPr>
            <w:rStyle w:val="Hyperlink"/>
            <w:rFonts w:hint="eastAsia"/>
            <w:noProof/>
            <w:rtl/>
            <w:lang w:bidi="ar-EG"/>
          </w:rPr>
          <w:t>للفريق</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_Toc158978525 \h </w:instrText>
        </w:r>
        <w:r w:rsidR="007E2352">
          <w:rPr>
            <w:noProof/>
            <w:webHidden/>
          </w:rPr>
        </w:r>
        <w:r w:rsidR="007E2352">
          <w:rPr>
            <w:noProof/>
            <w:webHidden/>
          </w:rPr>
          <w:fldChar w:fldCharType="separate"/>
        </w:r>
        <w:r w:rsidR="00F819C2">
          <w:rPr>
            <w:noProof/>
            <w:webHidden/>
            <w:rtl/>
          </w:rPr>
          <w:t>8</w:t>
        </w:r>
        <w:r w:rsidR="007E2352">
          <w:rPr>
            <w:noProof/>
            <w:webHidden/>
          </w:rPr>
          <w:fldChar w:fldCharType="end"/>
        </w:r>
      </w:hyperlink>
    </w:p>
    <w:p w14:paraId="209DFEC6" w14:textId="3CE280AD"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26" w:history="1">
        <w:r w:rsidR="007E2352" w:rsidRPr="00315A4A">
          <w:rPr>
            <w:rStyle w:val="Hyperlink"/>
            <w:noProof/>
            <w:rtl/>
            <w:lang w:bidi="ar-EG"/>
          </w:rPr>
          <w:t>7.5.3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المحاضر</w:t>
        </w:r>
        <w:r w:rsidR="007E2352" w:rsidRPr="00315A4A">
          <w:rPr>
            <w:rStyle w:val="Hyperlink"/>
            <w:noProof/>
            <w:rtl/>
            <w:lang w:bidi="ar-EG"/>
          </w:rPr>
          <w:t xml:space="preserve"> </w:t>
        </w:r>
        <w:r w:rsidR="007E2352" w:rsidRPr="00315A4A">
          <w:rPr>
            <w:rStyle w:val="Hyperlink"/>
            <w:rFonts w:hint="eastAsia"/>
            <w:noProof/>
            <w:rtl/>
            <w:lang w:bidi="ar-EG"/>
          </w:rPr>
          <w:t>الموجزة</w:t>
        </w:r>
        <w:r w:rsidR="007E2352" w:rsidRPr="00315A4A">
          <w:rPr>
            <w:rStyle w:val="Hyperlink"/>
            <w:noProof/>
            <w:rtl/>
            <w:lang w:bidi="ar-EG"/>
          </w:rPr>
          <w:t xml:space="preserve"> </w:t>
        </w:r>
        <w:r w:rsidR="007E2352" w:rsidRPr="00315A4A">
          <w:rPr>
            <w:rStyle w:val="Hyperlink"/>
            <w:rFonts w:hint="eastAsia"/>
            <w:noProof/>
            <w:rtl/>
            <w:lang w:bidi="ar-EG"/>
          </w:rPr>
          <w:t>لاجتماعات</w:t>
        </w:r>
        <w:r w:rsidR="007E2352" w:rsidRPr="00315A4A">
          <w:rPr>
            <w:rStyle w:val="Hyperlink"/>
            <w:noProof/>
            <w:rtl/>
            <w:lang w:bidi="ar-EG"/>
          </w:rPr>
          <w:t xml:space="preserve"> </w:t>
        </w:r>
        <w:r w:rsidR="007E2352" w:rsidRPr="00315A4A">
          <w:rPr>
            <w:rStyle w:val="Hyperlink"/>
            <w:rFonts w:hint="eastAsia"/>
            <w:noProof/>
            <w:rtl/>
            <w:lang w:bidi="ar-EG"/>
          </w:rPr>
          <w:t>لجان</w:t>
        </w:r>
        <w:r w:rsidR="007E2352" w:rsidRPr="00315A4A">
          <w:rPr>
            <w:rStyle w:val="Hyperlink"/>
            <w:noProof/>
            <w:rtl/>
            <w:lang w:bidi="ar-EG"/>
          </w:rPr>
          <w:t xml:space="preserve"> </w:t>
        </w:r>
        <w:r w:rsidR="007E2352" w:rsidRPr="00315A4A">
          <w:rPr>
            <w:rStyle w:val="Hyperlink"/>
            <w:rFonts w:hint="eastAsia"/>
            <w:noProof/>
            <w:rtl/>
            <w:lang w:bidi="ar-EG"/>
          </w:rPr>
          <w:t>الدراسات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_Toc158978526 \h </w:instrText>
        </w:r>
        <w:r w:rsidR="007E2352">
          <w:rPr>
            <w:noProof/>
            <w:webHidden/>
          </w:rPr>
        </w:r>
        <w:r w:rsidR="007E2352">
          <w:rPr>
            <w:noProof/>
            <w:webHidden/>
          </w:rPr>
          <w:fldChar w:fldCharType="separate"/>
        </w:r>
        <w:r w:rsidR="00F819C2">
          <w:rPr>
            <w:noProof/>
            <w:webHidden/>
            <w:rtl/>
          </w:rPr>
          <w:t>8</w:t>
        </w:r>
        <w:r w:rsidR="007E2352">
          <w:rPr>
            <w:noProof/>
            <w:webHidden/>
          </w:rPr>
          <w:fldChar w:fldCharType="end"/>
        </w:r>
      </w:hyperlink>
    </w:p>
    <w:p w14:paraId="6843A8ED" w14:textId="6C40E818"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27" w:history="1">
        <w:r w:rsidR="007E2352" w:rsidRPr="00315A4A">
          <w:rPr>
            <w:rStyle w:val="Hyperlink"/>
            <w:noProof/>
            <w:rtl/>
            <w:lang w:bidi="ar-EG"/>
          </w:rPr>
          <w:t>8.5.3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بيانات</w:t>
        </w:r>
        <w:r w:rsidR="007E2352" w:rsidRPr="00315A4A">
          <w:rPr>
            <w:rStyle w:val="Hyperlink"/>
            <w:noProof/>
            <w:rtl/>
            <w:lang w:bidi="ar-EG"/>
          </w:rPr>
          <w:t xml:space="preserve"> </w:t>
        </w:r>
        <w:r w:rsidR="007E2352" w:rsidRPr="00315A4A">
          <w:rPr>
            <w:rStyle w:val="Hyperlink"/>
            <w:rFonts w:hint="eastAsia"/>
            <w:noProof/>
            <w:rtl/>
            <w:lang w:bidi="ar-EG"/>
          </w:rPr>
          <w:t>الاتصال</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_Toc158978527 \h </w:instrText>
        </w:r>
        <w:r w:rsidR="007E2352">
          <w:rPr>
            <w:noProof/>
            <w:webHidden/>
          </w:rPr>
        </w:r>
        <w:r w:rsidR="007E2352">
          <w:rPr>
            <w:noProof/>
            <w:webHidden/>
          </w:rPr>
          <w:fldChar w:fldCharType="separate"/>
        </w:r>
        <w:r w:rsidR="00F819C2">
          <w:rPr>
            <w:noProof/>
            <w:webHidden/>
            <w:rtl/>
          </w:rPr>
          <w:t>9</w:t>
        </w:r>
        <w:r w:rsidR="007E2352">
          <w:rPr>
            <w:noProof/>
            <w:webHidden/>
          </w:rPr>
          <w:fldChar w:fldCharType="end"/>
        </w:r>
      </w:hyperlink>
    </w:p>
    <w:p w14:paraId="06B47261" w14:textId="60B0D403"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28" w:history="1">
        <w:r w:rsidR="007E2352" w:rsidRPr="00315A4A">
          <w:rPr>
            <w:rStyle w:val="Hyperlink"/>
            <w:noProof/>
            <w:rtl/>
            <w:lang w:bidi="ar-EG"/>
          </w:rPr>
          <w:t>9.5.3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سلسلة</w:t>
        </w:r>
        <w:r w:rsidR="007E2352" w:rsidRPr="00315A4A">
          <w:rPr>
            <w:rStyle w:val="Hyperlink"/>
            <w:noProof/>
            <w:rtl/>
            <w:lang w:bidi="ar-EG"/>
          </w:rPr>
          <w:t xml:space="preserve"> </w:t>
        </w:r>
        <w:r w:rsidR="007E2352" w:rsidRPr="00315A4A">
          <w:rPr>
            <w:rStyle w:val="Hyperlink"/>
            <w:rFonts w:hint="eastAsia"/>
            <w:noProof/>
            <w:rtl/>
            <w:lang w:bidi="ar-EG"/>
          </w:rPr>
          <w:t>وثائق</w:t>
        </w:r>
        <w:r w:rsidR="007E2352" w:rsidRPr="00315A4A">
          <w:rPr>
            <w:rStyle w:val="Hyperlink"/>
            <w:noProof/>
            <w:rtl/>
            <w:lang w:bidi="ar-EG"/>
          </w:rPr>
          <w:t xml:space="preserve"> </w:t>
        </w:r>
        <w:r w:rsidR="007E2352" w:rsidRPr="00315A4A">
          <w:rPr>
            <w:rStyle w:val="Hyperlink"/>
            <w:rFonts w:hint="eastAsia"/>
            <w:noProof/>
            <w:rtl/>
            <w:lang w:bidi="ar-EG"/>
          </w:rPr>
          <w:t>لجان</w:t>
        </w:r>
        <w:r w:rsidR="007E2352" w:rsidRPr="00315A4A">
          <w:rPr>
            <w:rStyle w:val="Hyperlink"/>
            <w:noProof/>
            <w:rtl/>
            <w:lang w:bidi="ar-EG"/>
          </w:rPr>
          <w:t xml:space="preserve"> </w:t>
        </w:r>
        <w:r w:rsidR="007E2352" w:rsidRPr="00315A4A">
          <w:rPr>
            <w:rStyle w:val="Hyperlink"/>
            <w:rFonts w:hint="eastAsia"/>
            <w:noProof/>
            <w:rtl/>
            <w:lang w:bidi="ar-EG"/>
          </w:rPr>
          <w:t>الدراسات</w:t>
        </w:r>
        <w:r w:rsidR="007E2352" w:rsidRPr="00315A4A">
          <w:rPr>
            <w:rStyle w:val="Hyperlink"/>
            <w:noProof/>
            <w:rtl/>
            <w:lang w:bidi="ar-EG"/>
          </w:rPr>
          <w:t>/1000</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_Toc158978528 \h </w:instrText>
        </w:r>
        <w:r w:rsidR="007E2352">
          <w:rPr>
            <w:noProof/>
            <w:webHidden/>
          </w:rPr>
        </w:r>
        <w:r w:rsidR="007E2352">
          <w:rPr>
            <w:noProof/>
            <w:webHidden/>
          </w:rPr>
          <w:fldChar w:fldCharType="separate"/>
        </w:r>
        <w:r w:rsidR="00F819C2">
          <w:rPr>
            <w:noProof/>
            <w:webHidden/>
            <w:rtl/>
          </w:rPr>
          <w:t>9</w:t>
        </w:r>
        <w:r w:rsidR="007E2352">
          <w:rPr>
            <w:noProof/>
            <w:webHidden/>
          </w:rPr>
          <w:fldChar w:fldCharType="end"/>
        </w:r>
      </w:hyperlink>
    </w:p>
    <w:p w14:paraId="5394A464" w14:textId="2DDE0346"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29" w:history="1">
        <w:r w:rsidR="007E2352" w:rsidRPr="00315A4A">
          <w:rPr>
            <w:rStyle w:val="Hyperlink"/>
            <w:noProof/>
            <w:rtl/>
            <w:lang w:bidi="ar-EG"/>
          </w:rPr>
          <w:t>10.5.3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سلسلة</w:t>
        </w:r>
        <w:r w:rsidR="007E2352" w:rsidRPr="00315A4A">
          <w:rPr>
            <w:rStyle w:val="Hyperlink"/>
            <w:noProof/>
            <w:rtl/>
            <w:lang w:bidi="ar-EG"/>
          </w:rPr>
          <w:t xml:space="preserve"> </w:t>
        </w:r>
        <w:r w:rsidR="007E2352" w:rsidRPr="00315A4A">
          <w:rPr>
            <w:rStyle w:val="Hyperlink"/>
            <w:rFonts w:hint="eastAsia"/>
            <w:noProof/>
            <w:rtl/>
            <w:lang w:bidi="ar-EG"/>
          </w:rPr>
          <w:t>وثائق</w:t>
        </w:r>
        <w:r w:rsidR="007E2352" w:rsidRPr="00315A4A">
          <w:rPr>
            <w:rStyle w:val="Hyperlink"/>
            <w:noProof/>
            <w:rtl/>
            <w:lang w:bidi="ar-EG"/>
          </w:rPr>
          <w:t xml:space="preserve"> "</w:t>
        </w:r>
        <w:r w:rsidR="007E2352" w:rsidRPr="00315A4A">
          <w:rPr>
            <w:rStyle w:val="Hyperlink"/>
            <w:noProof/>
            <w:lang w:bidi="ar-EG"/>
          </w:rPr>
          <w:t>PLEN</w:t>
        </w:r>
        <w:r w:rsidR="007E2352" w:rsidRPr="00315A4A">
          <w:rPr>
            <w:rStyle w:val="Hyperlink"/>
            <w:noProof/>
            <w:rtl/>
            <w:lang w:bidi="ar-EG"/>
          </w:rPr>
          <w:t>"</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_Toc158978529 \h </w:instrText>
        </w:r>
        <w:r w:rsidR="007E2352">
          <w:rPr>
            <w:noProof/>
            <w:webHidden/>
          </w:rPr>
        </w:r>
        <w:r w:rsidR="007E2352">
          <w:rPr>
            <w:noProof/>
            <w:webHidden/>
          </w:rPr>
          <w:fldChar w:fldCharType="separate"/>
        </w:r>
        <w:r w:rsidR="00F819C2">
          <w:rPr>
            <w:noProof/>
            <w:webHidden/>
            <w:rtl/>
          </w:rPr>
          <w:t>9</w:t>
        </w:r>
        <w:r w:rsidR="007E2352">
          <w:rPr>
            <w:noProof/>
            <w:webHidden/>
          </w:rPr>
          <w:fldChar w:fldCharType="end"/>
        </w:r>
      </w:hyperlink>
    </w:p>
    <w:p w14:paraId="0873702A" w14:textId="30DC00A7"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30" w:history="1">
        <w:r w:rsidR="007E2352" w:rsidRPr="00315A4A">
          <w:rPr>
            <w:rStyle w:val="Hyperlink"/>
            <w:noProof/>
            <w:rtl/>
            <w:lang w:bidi="ar-EG"/>
          </w:rPr>
          <w:t>11.5.3</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الوثائق</w:t>
        </w:r>
        <w:r w:rsidR="007E2352" w:rsidRPr="00315A4A">
          <w:rPr>
            <w:rStyle w:val="Hyperlink"/>
            <w:noProof/>
            <w:rtl/>
            <w:lang w:bidi="ar-EG"/>
          </w:rPr>
          <w:t xml:space="preserve"> </w:t>
        </w:r>
        <w:r w:rsidR="007E2352" w:rsidRPr="00315A4A">
          <w:rPr>
            <w:rStyle w:val="Hyperlink"/>
            <w:rFonts w:hint="eastAsia"/>
            <w:noProof/>
            <w:rtl/>
            <w:lang w:bidi="ar-EG"/>
          </w:rPr>
          <w:t>المتاحة</w:t>
        </w:r>
        <w:r w:rsidR="007E2352" w:rsidRPr="00315A4A">
          <w:rPr>
            <w:rStyle w:val="Hyperlink"/>
            <w:noProof/>
            <w:rtl/>
            <w:lang w:bidi="ar-EG"/>
          </w:rPr>
          <w:t xml:space="preserve"> </w:t>
        </w:r>
        <w:r w:rsidR="007E2352" w:rsidRPr="00315A4A">
          <w:rPr>
            <w:rStyle w:val="Hyperlink"/>
            <w:rFonts w:hint="eastAsia"/>
            <w:noProof/>
            <w:rtl/>
            <w:lang w:bidi="ar-EG"/>
          </w:rPr>
          <w:t>في</w:t>
        </w:r>
        <w:r w:rsidR="007E2352" w:rsidRPr="00315A4A">
          <w:rPr>
            <w:rStyle w:val="Hyperlink"/>
            <w:noProof/>
            <w:rtl/>
            <w:lang w:bidi="ar-EG"/>
          </w:rPr>
          <w:t xml:space="preserve"> </w:t>
        </w:r>
        <w:r w:rsidR="007E2352" w:rsidRPr="00315A4A">
          <w:rPr>
            <w:rStyle w:val="Hyperlink"/>
            <w:rFonts w:hint="eastAsia"/>
            <w:noProof/>
            <w:rtl/>
            <w:lang w:bidi="ar-EG"/>
          </w:rPr>
          <w:t>المواقع</w:t>
        </w:r>
        <w:r w:rsidR="007E2352" w:rsidRPr="00315A4A">
          <w:rPr>
            <w:rStyle w:val="Hyperlink"/>
            <w:noProof/>
            <w:rtl/>
            <w:lang w:bidi="ar-EG"/>
          </w:rPr>
          <w:t xml:space="preserve"> </w:t>
        </w:r>
        <w:r w:rsidR="007E2352" w:rsidRPr="00315A4A">
          <w:rPr>
            <w:rStyle w:val="Hyperlink"/>
            <w:rFonts w:hint="eastAsia"/>
            <w:noProof/>
            <w:rtl/>
            <w:lang w:bidi="ar-EG"/>
          </w:rPr>
          <w:t>الإلكترونية</w:t>
        </w:r>
        <w:r w:rsidR="007E2352" w:rsidRPr="00315A4A">
          <w:rPr>
            <w:rStyle w:val="Hyperlink"/>
            <w:noProof/>
            <w:rtl/>
            <w:lang w:bidi="ar-EG"/>
          </w:rPr>
          <w:t xml:space="preserve"> </w:t>
        </w:r>
        <w:r w:rsidR="007E2352" w:rsidRPr="00315A4A">
          <w:rPr>
            <w:rStyle w:val="Hyperlink"/>
            <w:rFonts w:hint="eastAsia"/>
            <w:noProof/>
            <w:rtl/>
            <w:lang w:bidi="ar-EG"/>
          </w:rPr>
          <w:t>لتبادل</w:t>
        </w:r>
        <w:r w:rsidR="007E2352" w:rsidRPr="00315A4A">
          <w:rPr>
            <w:rStyle w:val="Hyperlink"/>
            <w:noProof/>
            <w:rtl/>
            <w:lang w:bidi="ar-EG"/>
          </w:rPr>
          <w:t xml:space="preserve"> </w:t>
        </w:r>
        <w:r w:rsidR="007E2352" w:rsidRPr="00315A4A">
          <w:rPr>
            <w:rStyle w:val="Hyperlink"/>
            <w:rFonts w:hint="eastAsia"/>
            <w:noProof/>
            <w:rtl/>
            <w:lang w:bidi="ar-EG"/>
          </w:rPr>
          <w:t>المعلومات</w:t>
        </w:r>
        <w:r w:rsidR="007E2352" w:rsidRPr="00315A4A">
          <w:rPr>
            <w:rStyle w:val="Hyperlink"/>
            <w:noProof/>
            <w:rtl/>
            <w:lang w:bidi="ar-EG"/>
          </w:rPr>
          <w:t xml:space="preserve"> </w:t>
        </w:r>
        <w:r w:rsidR="007E2352" w:rsidRPr="00315A4A">
          <w:rPr>
            <w:rStyle w:val="Hyperlink"/>
            <w:noProof/>
            <w:lang w:bidi="ar-EG"/>
          </w:rPr>
          <w:t>(</w:t>
        </w:r>
        <w:r w:rsidR="007E2352" w:rsidRPr="00315A4A">
          <w:rPr>
            <w:rStyle w:val="Hyperlink"/>
            <w:noProof/>
            <w:lang w:val="en-GB"/>
          </w:rPr>
          <w:t>SharePoint</w:t>
        </w:r>
        <w:r w:rsidR="007E2352" w:rsidRPr="00315A4A">
          <w:rPr>
            <w:rStyle w:val="Hyperlink"/>
            <w:noProof/>
            <w:lang w:bidi="ar-EG"/>
          </w:rPr>
          <w:t>)</w:t>
        </w:r>
        <w:r w:rsidR="007E2352" w:rsidRPr="00315A4A">
          <w:rPr>
            <w:rStyle w:val="Hyperlink"/>
            <w:noProof/>
            <w:rtl/>
            <w:lang w:bidi="ar-EG"/>
          </w:rPr>
          <w:t xml:space="preserve"> </w:t>
        </w:r>
        <w:r w:rsidR="007E2352" w:rsidRPr="00315A4A">
          <w:rPr>
            <w:rStyle w:val="Hyperlink"/>
            <w:rFonts w:hint="eastAsia"/>
            <w:noProof/>
            <w:rtl/>
            <w:lang w:bidi="ar-EG"/>
          </w:rPr>
          <w:t>الخاصة</w:t>
        </w:r>
        <w:r w:rsidR="007E2352" w:rsidRPr="00315A4A">
          <w:rPr>
            <w:rStyle w:val="Hyperlink"/>
            <w:noProof/>
            <w:rtl/>
            <w:lang w:bidi="ar-EG"/>
          </w:rPr>
          <w:t xml:space="preserve"> </w:t>
        </w:r>
        <w:r w:rsidR="007E2352" w:rsidRPr="00315A4A">
          <w:rPr>
            <w:rStyle w:val="Hyperlink"/>
            <w:rFonts w:hint="eastAsia"/>
            <w:noProof/>
            <w:rtl/>
            <w:lang w:bidi="ar-EG"/>
          </w:rPr>
          <w:t>بالأفرقة</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_Toc158978530 \h </w:instrText>
        </w:r>
        <w:r w:rsidR="007E2352">
          <w:rPr>
            <w:noProof/>
            <w:webHidden/>
          </w:rPr>
        </w:r>
        <w:r w:rsidR="007E2352">
          <w:rPr>
            <w:noProof/>
            <w:webHidden/>
          </w:rPr>
          <w:fldChar w:fldCharType="separate"/>
        </w:r>
        <w:r w:rsidR="00F819C2">
          <w:rPr>
            <w:noProof/>
            <w:webHidden/>
            <w:rtl/>
          </w:rPr>
          <w:t>9</w:t>
        </w:r>
        <w:r w:rsidR="007E2352">
          <w:rPr>
            <w:noProof/>
            <w:webHidden/>
          </w:rPr>
          <w:fldChar w:fldCharType="end"/>
        </w:r>
      </w:hyperlink>
    </w:p>
    <w:p w14:paraId="4FA2BAF2" w14:textId="3631E8F0" w:rsidR="007E2352" w:rsidRDefault="00D65B64" w:rsidP="008F563E">
      <w:pPr>
        <w:pStyle w:val="TOC1"/>
        <w:spacing w:before="60" w:after="60"/>
        <w:rPr>
          <w:rFonts w:asciiTheme="minorHAnsi" w:hAnsiTheme="minorHAnsi" w:cstheme="minorBidi"/>
          <w:noProof/>
          <w:kern w:val="2"/>
          <w:sz w:val="24"/>
          <w:szCs w:val="24"/>
          <w:lang w:val="en-GB" w:eastAsia="en-GB"/>
          <w14:ligatures w14:val="standardContextual"/>
        </w:rPr>
      </w:pPr>
      <w:hyperlink w:anchor="_Toc158978531" w:history="1">
        <w:r w:rsidR="007E2352" w:rsidRPr="00315A4A">
          <w:rPr>
            <w:rStyle w:val="Hyperlink"/>
            <w:noProof/>
            <w:rtl/>
            <w:lang w:bidi="ar-EG"/>
          </w:rPr>
          <w:t>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الإجراءات</w:t>
        </w:r>
        <w:r w:rsidR="007E2352" w:rsidRPr="00315A4A">
          <w:rPr>
            <w:rStyle w:val="Hyperlink"/>
            <w:noProof/>
            <w:rtl/>
            <w:lang w:bidi="ar-EG"/>
          </w:rPr>
          <w:t xml:space="preserve"> </w:t>
        </w:r>
        <w:r w:rsidR="007E2352" w:rsidRPr="00315A4A">
          <w:rPr>
            <w:rStyle w:val="Hyperlink"/>
            <w:rFonts w:hint="eastAsia"/>
            <w:noProof/>
            <w:rtl/>
            <w:lang w:bidi="ar-EG"/>
          </w:rPr>
          <w:t>المتصلة</w:t>
        </w:r>
        <w:r w:rsidR="007E2352" w:rsidRPr="00315A4A">
          <w:rPr>
            <w:rStyle w:val="Hyperlink"/>
            <w:noProof/>
            <w:rtl/>
            <w:lang w:bidi="ar-EG"/>
          </w:rPr>
          <w:t xml:space="preserve"> </w:t>
        </w:r>
        <w:r w:rsidR="007E2352" w:rsidRPr="00315A4A">
          <w:rPr>
            <w:rStyle w:val="Hyperlink"/>
            <w:rFonts w:hint="eastAsia"/>
            <w:noProof/>
            <w:rtl/>
            <w:lang w:bidi="ar-EG"/>
          </w:rPr>
          <w:t>باجتماعات</w:t>
        </w:r>
        <w:r w:rsidR="007E2352" w:rsidRPr="00315A4A">
          <w:rPr>
            <w:rStyle w:val="Hyperlink"/>
            <w:noProof/>
            <w:rtl/>
            <w:lang w:bidi="ar-EG"/>
          </w:rPr>
          <w:t xml:space="preserve"> </w:t>
        </w:r>
        <w:r w:rsidR="007E2352" w:rsidRPr="00315A4A">
          <w:rPr>
            <w:rStyle w:val="Hyperlink"/>
            <w:rFonts w:hint="eastAsia"/>
            <w:noProof/>
            <w:rtl/>
            <w:lang w:bidi="ar-EG"/>
          </w:rPr>
          <w:t>لجان</w:t>
        </w:r>
        <w:r w:rsidR="007E2352" w:rsidRPr="00315A4A">
          <w:rPr>
            <w:rStyle w:val="Hyperlink"/>
            <w:noProof/>
            <w:rtl/>
            <w:lang w:bidi="ar-EG"/>
          </w:rPr>
          <w:t xml:space="preserve"> </w:t>
        </w:r>
        <w:r w:rsidR="007E2352" w:rsidRPr="00315A4A">
          <w:rPr>
            <w:rStyle w:val="Hyperlink"/>
            <w:rFonts w:hint="eastAsia"/>
            <w:noProof/>
            <w:rtl/>
            <w:lang w:bidi="ar-EG"/>
          </w:rPr>
          <w:t>الدراسات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_Toc158978531 \h </w:instrText>
        </w:r>
        <w:r w:rsidR="007E2352">
          <w:rPr>
            <w:noProof/>
            <w:webHidden/>
          </w:rPr>
        </w:r>
        <w:r w:rsidR="007E2352">
          <w:rPr>
            <w:noProof/>
            <w:webHidden/>
          </w:rPr>
          <w:fldChar w:fldCharType="separate"/>
        </w:r>
        <w:r w:rsidR="00F819C2">
          <w:rPr>
            <w:noProof/>
            <w:webHidden/>
            <w:rtl/>
          </w:rPr>
          <w:t>9</w:t>
        </w:r>
        <w:r w:rsidR="007E2352">
          <w:rPr>
            <w:noProof/>
            <w:webHidden/>
          </w:rPr>
          <w:fldChar w:fldCharType="end"/>
        </w:r>
      </w:hyperlink>
    </w:p>
    <w:p w14:paraId="30EABEE4" w14:textId="485259BE"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32" w:history="1">
        <w:r w:rsidR="007E2352" w:rsidRPr="00315A4A">
          <w:rPr>
            <w:rStyle w:val="Hyperlink"/>
            <w:noProof/>
            <w:rtl/>
            <w:lang w:bidi="ar-EG"/>
          </w:rPr>
          <w:t>1.4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النظر</w:t>
        </w:r>
        <w:r w:rsidR="007E2352" w:rsidRPr="00315A4A">
          <w:rPr>
            <w:rStyle w:val="Hyperlink"/>
            <w:noProof/>
            <w:rtl/>
            <w:lang w:bidi="ar-EG"/>
          </w:rPr>
          <w:t xml:space="preserve"> </w:t>
        </w:r>
        <w:r w:rsidR="007E2352" w:rsidRPr="00315A4A">
          <w:rPr>
            <w:rStyle w:val="Hyperlink"/>
            <w:rFonts w:hint="eastAsia"/>
            <w:noProof/>
            <w:rtl/>
            <w:lang w:bidi="ar-EG"/>
          </w:rPr>
          <w:t>في</w:t>
        </w:r>
        <w:r w:rsidR="007E2352" w:rsidRPr="00315A4A">
          <w:rPr>
            <w:rStyle w:val="Hyperlink"/>
            <w:noProof/>
            <w:rtl/>
            <w:lang w:bidi="ar-EG"/>
          </w:rPr>
          <w:t xml:space="preserve"> </w:t>
        </w:r>
        <w:r w:rsidR="007E2352" w:rsidRPr="00315A4A">
          <w:rPr>
            <w:rStyle w:val="Hyperlink"/>
            <w:rFonts w:hint="eastAsia"/>
            <w:noProof/>
            <w:rtl/>
            <w:lang w:bidi="ar-EG"/>
          </w:rPr>
          <w:t>مشاريع</w:t>
        </w:r>
        <w:r w:rsidR="007E2352" w:rsidRPr="00315A4A">
          <w:rPr>
            <w:rStyle w:val="Hyperlink"/>
            <w:noProof/>
            <w:rtl/>
            <w:lang w:bidi="ar-EG"/>
          </w:rPr>
          <w:t xml:space="preserve"> </w:t>
        </w:r>
        <w:r w:rsidR="007E2352" w:rsidRPr="00315A4A">
          <w:rPr>
            <w:rStyle w:val="Hyperlink"/>
            <w:rFonts w:hint="eastAsia"/>
            <w:noProof/>
            <w:rtl/>
            <w:lang w:bidi="ar-EG"/>
          </w:rPr>
          <w:t>التوصيات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_Toc158978532 \h </w:instrText>
        </w:r>
        <w:r w:rsidR="007E2352">
          <w:rPr>
            <w:noProof/>
            <w:webHidden/>
          </w:rPr>
        </w:r>
        <w:r w:rsidR="007E2352">
          <w:rPr>
            <w:noProof/>
            <w:webHidden/>
          </w:rPr>
          <w:fldChar w:fldCharType="separate"/>
        </w:r>
        <w:r w:rsidR="00F819C2">
          <w:rPr>
            <w:noProof/>
            <w:webHidden/>
            <w:rtl/>
          </w:rPr>
          <w:t>9</w:t>
        </w:r>
        <w:r w:rsidR="007E2352">
          <w:rPr>
            <w:noProof/>
            <w:webHidden/>
          </w:rPr>
          <w:fldChar w:fldCharType="end"/>
        </w:r>
      </w:hyperlink>
    </w:p>
    <w:p w14:paraId="38A9F6A9" w14:textId="32A51637"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33" w:history="1">
        <w:r w:rsidR="007E2352" w:rsidRPr="00315A4A">
          <w:rPr>
            <w:rStyle w:val="Hyperlink"/>
            <w:noProof/>
            <w:rtl/>
            <w:lang w:bidi="ar-EG"/>
          </w:rPr>
          <w:t>1.1.4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اعتماد</w:t>
        </w:r>
        <w:r w:rsidR="007E2352" w:rsidRPr="00315A4A">
          <w:rPr>
            <w:rStyle w:val="Hyperlink"/>
            <w:noProof/>
            <w:rtl/>
            <w:lang w:bidi="ar-EG"/>
          </w:rPr>
          <w:t xml:space="preserve"> </w:t>
        </w:r>
        <w:r w:rsidR="007E2352" w:rsidRPr="00315A4A">
          <w:rPr>
            <w:rStyle w:val="Hyperlink"/>
            <w:rFonts w:hint="eastAsia"/>
            <w:noProof/>
            <w:rtl/>
            <w:lang w:bidi="ar-EG"/>
          </w:rPr>
          <w:t>مشاريع</w:t>
        </w:r>
        <w:r w:rsidR="007E2352" w:rsidRPr="00315A4A">
          <w:rPr>
            <w:rStyle w:val="Hyperlink"/>
            <w:noProof/>
            <w:rtl/>
            <w:lang w:bidi="ar-EG"/>
          </w:rPr>
          <w:t xml:space="preserve"> </w:t>
        </w:r>
        <w:r w:rsidR="007E2352" w:rsidRPr="00315A4A">
          <w:rPr>
            <w:rStyle w:val="Hyperlink"/>
            <w:rFonts w:hint="eastAsia"/>
            <w:noProof/>
            <w:rtl/>
            <w:lang w:bidi="ar-EG"/>
          </w:rPr>
          <w:t>التوصيات</w:t>
        </w:r>
        <w:r w:rsidR="007E2352" w:rsidRPr="00315A4A">
          <w:rPr>
            <w:rStyle w:val="Hyperlink"/>
            <w:noProof/>
            <w:rtl/>
            <w:lang w:bidi="ar-EG"/>
          </w:rPr>
          <w:t xml:space="preserve"> </w:t>
        </w:r>
        <w:r w:rsidR="007E2352" w:rsidRPr="00315A4A">
          <w:rPr>
            <w:rStyle w:val="Hyperlink"/>
            <w:rFonts w:hint="eastAsia"/>
            <w:noProof/>
            <w:rtl/>
            <w:lang w:bidi="ar-EG"/>
          </w:rPr>
          <w:t>في</w:t>
        </w:r>
        <w:r w:rsidR="007E2352" w:rsidRPr="00315A4A">
          <w:rPr>
            <w:rStyle w:val="Hyperlink"/>
            <w:noProof/>
            <w:rtl/>
            <w:lang w:bidi="ar-EG"/>
          </w:rPr>
          <w:t xml:space="preserve"> </w:t>
        </w:r>
        <w:r w:rsidR="007E2352" w:rsidRPr="00315A4A">
          <w:rPr>
            <w:rStyle w:val="Hyperlink"/>
            <w:rFonts w:hint="eastAsia"/>
            <w:noProof/>
            <w:rtl/>
            <w:lang w:bidi="ar-EG"/>
          </w:rPr>
          <w:t>اجتماع</w:t>
        </w:r>
        <w:r w:rsidR="007E2352" w:rsidRPr="00315A4A">
          <w:rPr>
            <w:rStyle w:val="Hyperlink"/>
            <w:noProof/>
            <w:rtl/>
            <w:lang w:bidi="ar-EG"/>
          </w:rPr>
          <w:t xml:space="preserve"> </w:t>
        </w:r>
        <w:r w:rsidR="007E2352" w:rsidRPr="00315A4A">
          <w:rPr>
            <w:rStyle w:val="Hyperlink"/>
            <w:rFonts w:hint="eastAsia"/>
            <w:noProof/>
            <w:rtl/>
            <w:lang w:bidi="ar-EG"/>
          </w:rPr>
          <w:t>للجان</w:t>
        </w:r>
        <w:r w:rsidR="007E2352" w:rsidRPr="00315A4A">
          <w:rPr>
            <w:rStyle w:val="Hyperlink"/>
            <w:noProof/>
            <w:rtl/>
            <w:lang w:bidi="ar-EG"/>
          </w:rPr>
          <w:t xml:space="preserve"> </w:t>
        </w:r>
        <w:r w:rsidR="007E2352" w:rsidRPr="00315A4A">
          <w:rPr>
            <w:rStyle w:val="Hyperlink"/>
            <w:rFonts w:hint="eastAsia"/>
            <w:noProof/>
            <w:rtl/>
            <w:lang w:bidi="ar-EG"/>
          </w:rPr>
          <w:t>الدراسات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_Toc158978533 \h </w:instrText>
        </w:r>
        <w:r w:rsidR="007E2352">
          <w:rPr>
            <w:noProof/>
            <w:webHidden/>
          </w:rPr>
        </w:r>
        <w:r w:rsidR="007E2352">
          <w:rPr>
            <w:noProof/>
            <w:webHidden/>
          </w:rPr>
          <w:fldChar w:fldCharType="separate"/>
        </w:r>
        <w:r w:rsidR="00F819C2">
          <w:rPr>
            <w:noProof/>
            <w:webHidden/>
            <w:rtl/>
          </w:rPr>
          <w:t>9</w:t>
        </w:r>
        <w:r w:rsidR="007E2352">
          <w:rPr>
            <w:noProof/>
            <w:webHidden/>
          </w:rPr>
          <w:fldChar w:fldCharType="end"/>
        </w:r>
      </w:hyperlink>
    </w:p>
    <w:p w14:paraId="6B689652" w14:textId="66EC0EDA"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34" w:history="1">
        <w:r w:rsidR="007E2352" w:rsidRPr="00315A4A">
          <w:rPr>
            <w:rStyle w:val="Hyperlink"/>
            <w:noProof/>
            <w:rtl/>
            <w:lang w:bidi="ar-EG"/>
          </w:rPr>
          <w:t>2.1.4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اعتماد</w:t>
        </w:r>
        <w:r w:rsidR="007E2352" w:rsidRPr="00315A4A">
          <w:rPr>
            <w:rStyle w:val="Hyperlink"/>
            <w:noProof/>
            <w:rtl/>
            <w:lang w:bidi="ar-EG"/>
          </w:rPr>
          <w:t xml:space="preserve"> </w:t>
        </w:r>
        <w:r w:rsidR="007E2352" w:rsidRPr="00315A4A">
          <w:rPr>
            <w:rStyle w:val="Hyperlink"/>
            <w:rFonts w:hint="eastAsia"/>
            <w:noProof/>
            <w:rtl/>
            <w:lang w:bidi="ar-EG"/>
          </w:rPr>
          <w:t>مشاريع</w:t>
        </w:r>
        <w:r w:rsidR="007E2352" w:rsidRPr="00315A4A">
          <w:rPr>
            <w:rStyle w:val="Hyperlink"/>
            <w:noProof/>
            <w:rtl/>
            <w:lang w:bidi="ar-EG"/>
          </w:rPr>
          <w:t xml:space="preserve"> </w:t>
        </w:r>
        <w:r w:rsidR="007E2352" w:rsidRPr="00315A4A">
          <w:rPr>
            <w:rStyle w:val="Hyperlink"/>
            <w:rFonts w:hint="eastAsia"/>
            <w:noProof/>
            <w:rtl/>
            <w:lang w:bidi="ar-EG"/>
          </w:rPr>
          <w:t>التوصيات</w:t>
        </w:r>
        <w:r w:rsidR="007E2352" w:rsidRPr="00315A4A">
          <w:rPr>
            <w:rStyle w:val="Hyperlink"/>
            <w:noProof/>
            <w:rtl/>
            <w:lang w:bidi="ar-EG"/>
          </w:rPr>
          <w:t xml:space="preserve"> </w:t>
        </w:r>
        <w:r w:rsidR="007E2352" w:rsidRPr="00315A4A">
          <w:rPr>
            <w:rStyle w:val="Hyperlink"/>
            <w:rFonts w:hint="eastAsia"/>
            <w:noProof/>
            <w:rtl/>
            <w:lang w:bidi="ar-EG"/>
          </w:rPr>
          <w:t>بالمراسلة</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_Toc158978534 \h </w:instrText>
        </w:r>
        <w:r w:rsidR="007E2352">
          <w:rPr>
            <w:noProof/>
            <w:webHidden/>
          </w:rPr>
        </w:r>
        <w:r w:rsidR="007E2352">
          <w:rPr>
            <w:noProof/>
            <w:webHidden/>
          </w:rPr>
          <w:fldChar w:fldCharType="separate"/>
        </w:r>
        <w:r w:rsidR="00F819C2">
          <w:rPr>
            <w:noProof/>
            <w:webHidden/>
            <w:rtl/>
          </w:rPr>
          <w:t>9</w:t>
        </w:r>
        <w:r w:rsidR="007E2352">
          <w:rPr>
            <w:noProof/>
            <w:webHidden/>
          </w:rPr>
          <w:fldChar w:fldCharType="end"/>
        </w:r>
      </w:hyperlink>
    </w:p>
    <w:p w14:paraId="265BBB55" w14:textId="761F79CC"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35" w:history="1">
        <w:r w:rsidR="007E2352" w:rsidRPr="00315A4A">
          <w:rPr>
            <w:rStyle w:val="Hyperlink"/>
            <w:noProof/>
            <w:rtl/>
            <w:lang w:bidi="ar-EG"/>
          </w:rPr>
          <w:t>3.1.4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اتخاذ</w:t>
        </w:r>
        <w:r w:rsidR="007E2352" w:rsidRPr="00315A4A">
          <w:rPr>
            <w:rStyle w:val="Hyperlink"/>
            <w:noProof/>
            <w:rtl/>
            <w:lang w:bidi="ar-EG"/>
          </w:rPr>
          <w:t xml:space="preserve"> </w:t>
        </w:r>
        <w:r w:rsidR="007E2352" w:rsidRPr="00315A4A">
          <w:rPr>
            <w:rStyle w:val="Hyperlink"/>
            <w:rFonts w:hint="eastAsia"/>
            <w:noProof/>
            <w:rtl/>
            <w:lang w:bidi="ar-EG"/>
          </w:rPr>
          <w:t>قرار</w:t>
        </w:r>
        <w:r w:rsidR="007E2352" w:rsidRPr="00315A4A">
          <w:rPr>
            <w:rStyle w:val="Hyperlink"/>
            <w:noProof/>
            <w:rtl/>
            <w:lang w:bidi="ar-EG"/>
          </w:rPr>
          <w:t xml:space="preserve"> </w:t>
        </w:r>
        <w:r w:rsidR="007E2352" w:rsidRPr="00315A4A">
          <w:rPr>
            <w:rStyle w:val="Hyperlink"/>
            <w:rFonts w:hint="eastAsia"/>
            <w:noProof/>
            <w:rtl/>
            <w:lang w:bidi="ar-EG"/>
          </w:rPr>
          <w:t>بشأن</w:t>
        </w:r>
        <w:r w:rsidR="007E2352" w:rsidRPr="00315A4A">
          <w:rPr>
            <w:rStyle w:val="Hyperlink"/>
            <w:noProof/>
            <w:rtl/>
            <w:lang w:bidi="ar-EG"/>
          </w:rPr>
          <w:t xml:space="preserve"> </w:t>
        </w:r>
        <w:r w:rsidR="007E2352" w:rsidRPr="00315A4A">
          <w:rPr>
            <w:rStyle w:val="Hyperlink"/>
            <w:rFonts w:hint="eastAsia"/>
            <w:noProof/>
            <w:rtl/>
            <w:lang w:bidi="ar-EG"/>
          </w:rPr>
          <w:t>إجراء</w:t>
        </w:r>
        <w:r w:rsidR="007E2352" w:rsidRPr="00315A4A">
          <w:rPr>
            <w:rStyle w:val="Hyperlink"/>
            <w:noProof/>
            <w:rtl/>
            <w:lang w:bidi="ar-EG"/>
          </w:rPr>
          <w:t xml:space="preserve"> </w:t>
        </w:r>
        <w:r w:rsidR="007E2352" w:rsidRPr="00315A4A">
          <w:rPr>
            <w:rStyle w:val="Hyperlink"/>
            <w:rFonts w:hint="eastAsia"/>
            <w:noProof/>
            <w:rtl/>
            <w:lang w:bidi="ar-EG"/>
          </w:rPr>
          <w:t>الموافقة</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_Toc158978535 \h </w:instrText>
        </w:r>
        <w:r w:rsidR="007E2352">
          <w:rPr>
            <w:noProof/>
            <w:webHidden/>
          </w:rPr>
        </w:r>
        <w:r w:rsidR="007E2352">
          <w:rPr>
            <w:noProof/>
            <w:webHidden/>
          </w:rPr>
          <w:fldChar w:fldCharType="separate"/>
        </w:r>
        <w:r w:rsidR="00F819C2">
          <w:rPr>
            <w:noProof/>
            <w:webHidden/>
            <w:rtl/>
          </w:rPr>
          <w:t>9</w:t>
        </w:r>
        <w:r w:rsidR="007E2352">
          <w:rPr>
            <w:noProof/>
            <w:webHidden/>
          </w:rPr>
          <w:fldChar w:fldCharType="end"/>
        </w:r>
      </w:hyperlink>
    </w:p>
    <w:p w14:paraId="282E62F4" w14:textId="20562299"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36" w:history="1">
        <w:r w:rsidR="007E2352" w:rsidRPr="00315A4A">
          <w:rPr>
            <w:rStyle w:val="Hyperlink"/>
            <w:noProof/>
            <w:rtl/>
            <w:lang w:bidi="ar-EG"/>
          </w:rPr>
          <w:t>4.1.4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نطاق</w:t>
        </w:r>
        <w:r w:rsidR="007E2352" w:rsidRPr="00315A4A">
          <w:rPr>
            <w:rStyle w:val="Hyperlink"/>
            <w:noProof/>
            <w:rtl/>
            <w:lang w:bidi="ar-EG"/>
          </w:rPr>
          <w:t xml:space="preserve"> </w:t>
        </w:r>
        <w:r w:rsidR="007E2352" w:rsidRPr="00315A4A">
          <w:rPr>
            <w:rStyle w:val="Hyperlink"/>
            <w:rFonts w:hint="eastAsia"/>
            <w:noProof/>
            <w:rtl/>
            <w:lang w:bidi="ar-EG"/>
          </w:rPr>
          <w:t>التوصية</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_Toc158978536 \h </w:instrText>
        </w:r>
        <w:r w:rsidR="007E2352">
          <w:rPr>
            <w:noProof/>
            <w:webHidden/>
          </w:rPr>
        </w:r>
        <w:r w:rsidR="007E2352">
          <w:rPr>
            <w:noProof/>
            <w:webHidden/>
          </w:rPr>
          <w:fldChar w:fldCharType="separate"/>
        </w:r>
        <w:r w:rsidR="00F819C2">
          <w:rPr>
            <w:noProof/>
            <w:webHidden/>
            <w:rtl/>
          </w:rPr>
          <w:t>10</w:t>
        </w:r>
        <w:r w:rsidR="007E2352">
          <w:rPr>
            <w:noProof/>
            <w:webHidden/>
          </w:rPr>
          <w:fldChar w:fldCharType="end"/>
        </w:r>
      </w:hyperlink>
    </w:p>
    <w:p w14:paraId="1696F187" w14:textId="7F035A81"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37" w:history="1">
        <w:r w:rsidR="007E2352" w:rsidRPr="00315A4A">
          <w:rPr>
            <w:rStyle w:val="Hyperlink"/>
            <w:noProof/>
            <w:rtl/>
            <w:lang w:bidi="ar-EG"/>
          </w:rPr>
          <w:t>2.4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معالجة</w:t>
        </w:r>
        <w:r w:rsidR="007E2352" w:rsidRPr="00315A4A">
          <w:rPr>
            <w:rStyle w:val="Hyperlink"/>
            <w:noProof/>
            <w:rtl/>
            <w:lang w:bidi="ar-EG"/>
          </w:rPr>
          <w:t xml:space="preserve"> </w:t>
        </w:r>
        <w:r w:rsidR="007E2352" w:rsidRPr="00315A4A">
          <w:rPr>
            <w:rStyle w:val="Hyperlink"/>
            <w:rFonts w:hint="eastAsia"/>
            <w:noProof/>
            <w:rtl/>
            <w:lang w:bidi="ar-EG"/>
          </w:rPr>
          <w:t>المسائل</w:t>
        </w:r>
        <w:r w:rsidR="007E2352" w:rsidRPr="00315A4A">
          <w:rPr>
            <w:rStyle w:val="Hyperlink"/>
            <w:noProof/>
            <w:rtl/>
            <w:lang w:bidi="ar-EG"/>
          </w:rPr>
          <w:t xml:space="preserve"> </w:t>
        </w:r>
        <w:r w:rsidR="007E2352" w:rsidRPr="00315A4A">
          <w:rPr>
            <w:rStyle w:val="Hyperlink"/>
            <w:rFonts w:hint="eastAsia"/>
            <w:noProof/>
            <w:rtl/>
            <w:lang w:bidi="ar-EG"/>
          </w:rPr>
          <w:t>في</w:t>
        </w:r>
        <w:r w:rsidR="007E2352" w:rsidRPr="00315A4A">
          <w:rPr>
            <w:rStyle w:val="Hyperlink"/>
            <w:noProof/>
            <w:rtl/>
            <w:lang w:bidi="ar-EG"/>
          </w:rPr>
          <w:t xml:space="preserve"> </w:t>
        </w:r>
        <w:r w:rsidR="007E2352" w:rsidRPr="00315A4A">
          <w:rPr>
            <w:rStyle w:val="Hyperlink"/>
            <w:rFonts w:hint="eastAsia"/>
            <w:noProof/>
            <w:rtl/>
            <w:lang w:bidi="ar-EG"/>
          </w:rPr>
          <w:t>لجنة</w:t>
        </w:r>
        <w:r w:rsidR="007E2352" w:rsidRPr="00315A4A">
          <w:rPr>
            <w:rStyle w:val="Hyperlink"/>
            <w:noProof/>
            <w:rtl/>
            <w:lang w:bidi="ar-EG"/>
          </w:rPr>
          <w:t xml:space="preserve"> </w:t>
        </w:r>
        <w:r w:rsidR="007E2352" w:rsidRPr="00315A4A">
          <w:rPr>
            <w:rStyle w:val="Hyperlink"/>
            <w:rFonts w:hint="eastAsia"/>
            <w:noProof/>
            <w:rtl/>
            <w:lang w:bidi="ar-EG"/>
          </w:rPr>
          <w:t>الدراسات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_Toc158978537 \h </w:instrText>
        </w:r>
        <w:r w:rsidR="007E2352">
          <w:rPr>
            <w:noProof/>
            <w:webHidden/>
          </w:rPr>
        </w:r>
        <w:r w:rsidR="007E2352">
          <w:rPr>
            <w:noProof/>
            <w:webHidden/>
          </w:rPr>
          <w:fldChar w:fldCharType="separate"/>
        </w:r>
        <w:r w:rsidR="00F819C2">
          <w:rPr>
            <w:noProof/>
            <w:webHidden/>
            <w:rtl/>
          </w:rPr>
          <w:t>10</w:t>
        </w:r>
        <w:r w:rsidR="007E2352">
          <w:rPr>
            <w:noProof/>
            <w:webHidden/>
          </w:rPr>
          <w:fldChar w:fldCharType="end"/>
        </w:r>
      </w:hyperlink>
    </w:p>
    <w:p w14:paraId="37BC7513" w14:textId="6250FC20"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38" w:history="1">
        <w:r w:rsidR="007E2352" w:rsidRPr="00315A4A">
          <w:rPr>
            <w:rStyle w:val="Hyperlink"/>
            <w:noProof/>
            <w:rtl/>
            <w:lang w:bidi="ar-EG"/>
          </w:rPr>
          <w:t>1.2.4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مبادئ</w:t>
        </w:r>
        <w:r w:rsidR="007E2352" w:rsidRPr="00315A4A">
          <w:rPr>
            <w:rStyle w:val="Hyperlink"/>
            <w:noProof/>
            <w:rtl/>
            <w:lang w:bidi="ar-EG"/>
          </w:rPr>
          <w:t xml:space="preserve"> </w:t>
        </w:r>
        <w:r w:rsidR="007E2352" w:rsidRPr="00315A4A">
          <w:rPr>
            <w:rStyle w:val="Hyperlink"/>
            <w:rFonts w:hint="eastAsia"/>
            <w:noProof/>
            <w:rtl/>
            <w:lang w:bidi="ar-EG"/>
          </w:rPr>
          <w:t>توجيهية</w:t>
        </w:r>
        <w:r w:rsidR="007E2352" w:rsidRPr="00315A4A">
          <w:rPr>
            <w:rStyle w:val="Hyperlink"/>
            <w:noProof/>
            <w:rtl/>
            <w:lang w:bidi="ar-EG"/>
          </w:rPr>
          <w:t xml:space="preserve"> </w:t>
        </w:r>
        <w:r w:rsidR="007E2352" w:rsidRPr="00315A4A">
          <w:rPr>
            <w:rStyle w:val="Hyperlink"/>
            <w:rFonts w:hint="eastAsia"/>
            <w:noProof/>
            <w:rtl/>
            <w:lang w:bidi="ar-EG"/>
          </w:rPr>
          <w:t>بشأن</w:t>
        </w:r>
        <w:r w:rsidR="007E2352" w:rsidRPr="00315A4A">
          <w:rPr>
            <w:rStyle w:val="Hyperlink"/>
            <w:noProof/>
            <w:rtl/>
            <w:lang w:bidi="ar-EG"/>
          </w:rPr>
          <w:t xml:space="preserve"> </w:t>
        </w:r>
        <w:r w:rsidR="007E2352" w:rsidRPr="00315A4A">
          <w:rPr>
            <w:rStyle w:val="Hyperlink"/>
            <w:rFonts w:hint="eastAsia"/>
            <w:noProof/>
            <w:rtl/>
            <w:lang w:bidi="ar-EG"/>
          </w:rPr>
          <w:t>مسائل</w:t>
        </w:r>
        <w:r w:rsidR="007E2352" w:rsidRPr="00315A4A">
          <w:rPr>
            <w:rStyle w:val="Hyperlink"/>
            <w:noProof/>
            <w:rtl/>
            <w:lang w:bidi="ar-EG"/>
          </w:rPr>
          <w:t xml:space="preserve"> </w:t>
        </w:r>
        <w:r w:rsidR="007E2352" w:rsidRPr="00315A4A">
          <w:rPr>
            <w:rStyle w:val="Hyperlink"/>
            <w:rFonts w:hint="eastAsia"/>
            <w:noProof/>
            <w:rtl/>
            <w:lang w:bidi="ar-EG"/>
          </w:rPr>
          <w:t>لجان</w:t>
        </w:r>
        <w:r w:rsidR="007E2352" w:rsidRPr="00315A4A">
          <w:rPr>
            <w:rStyle w:val="Hyperlink"/>
            <w:noProof/>
            <w:rtl/>
            <w:lang w:bidi="ar-EG"/>
          </w:rPr>
          <w:t xml:space="preserve"> </w:t>
        </w:r>
        <w:r w:rsidR="007E2352" w:rsidRPr="00315A4A">
          <w:rPr>
            <w:rStyle w:val="Hyperlink"/>
            <w:rFonts w:hint="eastAsia"/>
            <w:noProof/>
            <w:rtl/>
            <w:lang w:bidi="ar-EG"/>
          </w:rPr>
          <w:t>الدراسات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_Toc158978538 \h </w:instrText>
        </w:r>
        <w:r w:rsidR="007E2352">
          <w:rPr>
            <w:noProof/>
            <w:webHidden/>
          </w:rPr>
        </w:r>
        <w:r w:rsidR="007E2352">
          <w:rPr>
            <w:noProof/>
            <w:webHidden/>
          </w:rPr>
          <w:fldChar w:fldCharType="separate"/>
        </w:r>
        <w:r w:rsidR="00F819C2">
          <w:rPr>
            <w:noProof/>
            <w:webHidden/>
            <w:rtl/>
          </w:rPr>
          <w:t>10</w:t>
        </w:r>
        <w:r w:rsidR="007E2352">
          <w:rPr>
            <w:noProof/>
            <w:webHidden/>
          </w:rPr>
          <w:fldChar w:fldCharType="end"/>
        </w:r>
      </w:hyperlink>
    </w:p>
    <w:p w14:paraId="53E43A1C" w14:textId="4ABEE828" w:rsidR="007E2352" w:rsidRDefault="00D65B64" w:rsidP="008F563E">
      <w:pPr>
        <w:pStyle w:val="TOC3"/>
        <w:spacing w:before="60" w:after="60"/>
        <w:rPr>
          <w:rFonts w:asciiTheme="minorHAnsi" w:hAnsiTheme="minorHAnsi" w:cstheme="minorBidi"/>
          <w:noProof/>
          <w:kern w:val="2"/>
          <w:sz w:val="24"/>
          <w:szCs w:val="24"/>
          <w:lang w:val="en-GB" w:eastAsia="en-GB"/>
          <w14:ligatures w14:val="standardContextual"/>
        </w:rPr>
      </w:pPr>
      <w:hyperlink w:anchor="_Toc158978539" w:history="1">
        <w:r w:rsidR="007E2352" w:rsidRPr="00315A4A">
          <w:rPr>
            <w:rStyle w:val="Hyperlink"/>
            <w:noProof/>
            <w:rtl/>
            <w:lang w:bidi="ar-EG"/>
          </w:rPr>
          <w:t>2.2.4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اعتماد</w:t>
        </w:r>
        <w:r w:rsidR="007E2352" w:rsidRPr="00315A4A">
          <w:rPr>
            <w:rStyle w:val="Hyperlink"/>
            <w:noProof/>
            <w:rtl/>
            <w:lang w:bidi="ar-EG"/>
          </w:rPr>
          <w:t xml:space="preserve"> </w:t>
        </w:r>
        <w:r w:rsidR="007E2352" w:rsidRPr="00315A4A">
          <w:rPr>
            <w:rStyle w:val="Hyperlink"/>
            <w:rFonts w:hint="eastAsia"/>
            <w:noProof/>
            <w:rtl/>
            <w:lang w:bidi="ar-EG"/>
          </w:rPr>
          <w:t>المسائل</w:t>
        </w:r>
        <w:r w:rsidR="007E2352" w:rsidRPr="00315A4A">
          <w:rPr>
            <w:rStyle w:val="Hyperlink"/>
            <w:noProof/>
            <w:rtl/>
            <w:lang w:bidi="ar-EG"/>
          </w:rPr>
          <w:t xml:space="preserve"> </w:t>
        </w:r>
        <w:r w:rsidR="007E2352" w:rsidRPr="00315A4A">
          <w:rPr>
            <w:rStyle w:val="Hyperlink"/>
            <w:rFonts w:hint="eastAsia"/>
            <w:noProof/>
            <w:rtl/>
            <w:lang w:bidi="ar-EG"/>
          </w:rPr>
          <w:t>والموافقة</w:t>
        </w:r>
        <w:r w:rsidR="007E2352" w:rsidRPr="00315A4A">
          <w:rPr>
            <w:rStyle w:val="Hyperlink"/>
            <w:noProof/>
            <w:rtl/>
            <w:lang w:bidi="ar-EG"/>
          </w:rPr>
          <w:t xml:space="preserve"> </w:t>
        </w:r>
        <w:r w:rsidR="007E2352" w:rsidRPr="00315A4A">
          <w:rPr>
            <w:rStyle w:val="Hyperlink"/>
            <w:rFonts w:hint="eastAsia"/>
            <w:noProof/>
            <w:rtl/>
            <w:lang w:bidi="ar-EG"/>
          </w:rPr>
          <w:t>عليها</w:t>
        </w:r>
        <w:r w:rsidR="007E2352" w:rsidRPr="00315A4A">
          <w:rPr>
            <w:rStyle w:val="Hyperlink"/>
            <w:noProof/>
            <w:rtl/>
            <w:lang w:bidi="ar-EG"/>
          </w:rPr>
          <w:t xml:space="preserve"> </w:t>
        </w:r>
        <w:r w:rsidR="007E2352" w:rsidRPr="00315A4A">
          <w:rPr>
            <w:rStyle w:val="Hyperlink"/>
            <w:rFonts w:hint="eastAsia"/>
            <w:noProof/>
            <w:rtl/>
            <w:lang w:bidi="ar-EG"/>
          </w:rPr>
          <w:t>وإلغاؤها</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_Toc158978539 \h </w:instrText>
        </w:r>
        <w:r w:rsidR="007E2352">
          <w:rPr>
            <w:noProof/>
            <w:webHidden/>
          </w:rPr>
        </w:r>
        <w:r w:rsidR="007E2352">
          <w:rPr>
            <w:noProof/>
            <w:webHidden/>
          </w:rPr>
          <w:fldChar w:fldCharType="separate"/>
        </w:r>
        <w:r w:rsidR="00F819C2">
          <w:rPr>
            <w:noProof/>
            <w:webHidden/>
            <w:rtl/>
          </w:rPr>
          <w:t>10</w:t>
        </w:r>
        <w:r w:rsidR="007E2352">
          <w:rPr>
            <w:noProof/>
            <w:webHidden/>
          </w:rPr>
          <w:fldChar w:fldCharType="end"/>
        </w:r>
      </w:hyperlink>
    </w:p>
    <w:p w14:paraId="759626B3" w14:textId="550F86A4"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40" w:history="1">
        <w:r w:rsidR="007E2352" w:rsidRPr="00315A4A">
          <w:rPr>
            <w:rStyle w:val="Hyperlink"/>
            <w:noProof/>
            <w:rtl/>
            <w:lang w:bidi="ar-EG"/>
          </w:rPr>
          <w:t>3.4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الموافقة</w:t>
        </w:r>
        <w:r w:rsidR="007E2352" w:rsidRPr="00315A4A">
          <w:rPr>
            <w:rStyle w:val="Hyperlink"/>
            <w:noProof/>
            <w:rtl/>
            <w:lang w:bidi="ar-EG"/>
          </w:rPr>
          <w:t xml:space="preserve"> </w:t>
        </w:r>
        <w:r w:rsidR="007E2352" w:rsidRPr="00315A4A">
          <w:rPr>
            <w:rStyle w:val="Hyperlink"/>
            <w:rFonts w:hint="eastAsia"/>
            <w:noProof/>
            <w:rtl/>
            <w:lang w:bidi="ar-EG"/>
          </w:rPr>
          <w:t>على</w:t>
        </w:r>
        <w:r w:rsidR="007E2352" w:rsidRPr="00315A4A">
          <w:rPr>
            <w:rStyle w:val="Hyperlink"/>
            <w:noProof/>
            <w:rtl/>
            <w:lang w:bidi="ar-EG"/>
          </w:rPr>
          <w:t xml:space="preserve"> </w:t>
        </w:r>
        <w:r w:rsidR="007E2352" w:rsidRPr="00315A4A">
          <w:rPr>
            <w:rStyle w:val="Hyperlink"/>
            <w:rFonts w:hint="eastAsia"/>
            <w:noProof/>
            <w:rtl/>
            <w:lang w:bidi="ar-EG"/>
          </w:rPr>
          <w:t>الكتيبات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_Toc158978540 \h </w:instrText>
        </w:r>
        <w:r w:rsidR="007E2352">
          <w:rPr>
            <w:noProof/>
            <w:webHidden/>
          </w:rPr>
        </w:r>
        <w:r w:rsidR="007E2352">
          <w:rPr>
            <w:noProof/>
            <w:webHidden/>
          </w:rPr>
          <w:fldChar w:fldCharType="separate"/>
        </w:r>
        <w:r w:rsidR="00F819C2">
          <w:rPr>
            <w:noProof/>
            <w:webHidden/>
            <w:rtl/>
          </w:rPr>
          <w:t>10</w:t>
        </w:r>
        <w:r w:rsidR="007E2352">
          <w:rPr>
            <w:noProof/>
            <w:webHidden/>
          </w:rPr>
          <w:fldChar w:fldCharType="end"/>
        </w:r>
      </w:hyperlink>
    </w:p>
    <w:p w14:paraId="1C579BC3" w14:textId="7E874AB3"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41" w:history="1">
        <w:r w:rsidR="007E2352" w:rsidRPr="00315A4A">
          <w:rPr>
            <w:rStyle w:val="Hyperlink"/>
            <w:noProof/>
            <w:rtl/>
            <w:lang w:bidi="ar-EG"/>
          </w:rPr>
          <w:t>4.4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معالجة</w:t>
        </w:r>
        <w:r w:rsidR="007E2352" w:rsidRPr="00315A4A">
          <w:rPr>
            <w:rStyle w:val="Hyperlink"/>
            <w:noProof/>
            <w:rtl/>
            <w:lang w:bidi="ar-EG"/>
          </w:rPr>
          <w:t xml:space="preserve"> </w:t>
        </w:r>
        <w:r w:rsidR="007E2352" w:rsidRPr="00315A4A">
          <w:rPr>
            <w:rStyle w:val="Hyperlink"/>
            <w:rFonts w:hint="eastAsia"/>
            <w:noProof/>
            <w:rtl/>
            <w:lang w:bidi="ar-EG"/>
          </w:rPr>
          <w:t>مشاريع</w:t>
        </w:r>
        <w:r w:rsidR="007E2352" w:rsidRPr="00315A4A">
          <w:rPr>
            <w:rStyle w:val="Hyperlink"/>
            <w:noProof/>
            <w:rtl/>
            <w:lang w:bidi="ar-EG"/>
          </w:rPr>
          <w:t xml:space="preserve"> </w:t>
        </w:r>
        <w:r w:rsidR="007E2352" w:rsidRPr="00315A4A">
          <w:rPr>
            <w:rStyle w:val="Hyperlink"/>
            <w:rFonts w:hint="eastAsia"/>
            <w:noProof/>
            <w:rtl/>
            <w:lang w:bidi="ar-EG"/>
          </w:rPr>
          <w:t>القرارات</w:t>
        </w:r>
        <w:r w:rsidR="007E2352" w:rsidRPr="00315A4A">
          <w:rPr>
            <w:rStyle w:val="Hyperlink"/>
            <w:noProof/>
            <w:rtl/>
            <w:lang w:bidi="ar-EG"/>
          </w:rPr>
          <w:t xml:space="preserve"> </w:t>
        </w:r>
        <w:r w:rsidR="007E2352" w:rsidRPr="00315A4A">
          <w:rPr>
            <w:rStyle w:val="Hyperlink"/>
            <w:rFonts w:hint="eastAsia"/>
            <w:noProof/>
            <w:rtl/>
            <w:lang w:bidi="ar-EG"/>
          </w:rPr>
          <w:t>والمقررات</w:t>
        </w:r>
        <w:r w:rsidR="007E2352" w:rsidRPr="00315A4A">
          <w:rPr>
            <w:rStyle w:val="Hyperlink"/>
            <w:noProof/>
            <w:rtl/>
            <w:lang w:bidi="ar-EG"/>
          </w:rPr>
          <w:t xml:space="preserve"> </w:t>
        </w:r>
        <w:r w:rsidR="007E2352" w:rsidRPr="00315A4A">
          <w:rPr>
            <w:rStyle w:val="Hyperlink"/>
            <w:rFonts w:hint="eastAsia"/>
            <w:noProof/>
            <w:rtl/>
            <w:lang w:bidi="ar-EG"/>
          </w:rPr>
          <w:t>والآراء</w:t>
        </w:r>
        <w:r w:rsidR="007E2352" w:rsidRPr="00315A4A">
          <w:rPr>
            <w:rStyle w:val="Hyperlink"/>
            <w:noProof/>
            <w:rtl/>
            <w:lang w:bidi="ar-EG"/>
          </w:rPr>
          <w:t xml:space="preserve"> </w:t>
        </w:r>
        <w:r w:rsidR="007E2352" w:rsidRPr="00315A4A">
          <w:rPr>
            <w:rStyle w:val="Hyperlink"/>
            <w:rFonts w:hint="eastAsia"/>
            <w:noProof/>
            <w:rtl/>
            <w:lang w:bidi="ar-EG"/>
          </w:rPr>
          <w:t>والتقارير</w:t>
        </w:r>
        <w:r w:rsidR="007E2352" w:rsidRPr="00315A4A">
          <w:rPr>
            <w:rStyle w:val="Hyperlink"/>
            <w:noProof/>
            <w:rtl/>
            <w:lang w:bidi="ar-EG"/>
          </w:rPr>
          <w:t xml:space="preserve"> </w:t>
        </w:r>
        <w:r w:rsidR="007E2352" w:rsidRPr="00315A4A">
          <w:rPr>
            <w:rStyle w:val="Hyperlink"/>
            <w:rFonts w:hint="eastAsia"/>
            <w:noProof/>
            <w:rtl/>
            <w:lang w:bidi="ar-EG"/>
          </w:rPr>
          <w:t>في</w:t>
        </w:r>
        <w:r w:rsidR="007E2352" w:rsidRPr="00315A4A">
          <w:rPr>
            <w:rStyle w:val="Hyperlink"/>
            <w:noProof/>
            <w:rtl/>
            <w:lang w:bidi="ar-EG"/>
          </w:rPr>
          <w:t xml:space="preserve"> </w:t>
        </w:r>
        <w:r w:rsidR="007E2352" w:rsidRPr="00315A4A">
          <w:rPr>
            <w:rStyle w:val="Hyperlink"/>
            <w:rFonts w:hint="eastAsia"/>
            <w:noProof/>
            <w:rtl/>
            <w:lang w:bidi="ar-EG"/>
          </w:rPr>
          <w:t>لجان</w:t>
        </w:r>
        <w:r w:rsidR="007E2352" w:rsidRPr="00315A4A">
          <w:rPr>
            <w:rStyle w:val="Hyperlink"/>
            <w:noProof/>
            <w:rtl/>
            <w:lang w:bidi="ar-EG"/>
          </w:rPr>
          <w:t xml:space="preserve"> </w:t>
        </w:r>
        <w:r w:rsidR="007E2352" w:rsidRPr="00315A4A">
          <w:rPr>
            <w:rStyle w:val="Hyperlink"/>
            <w:rFonts w:hint="eastAsia"/>
            <w:noProof/>
            <w:rtl/>
            <w:lang w:bidi="ar-EG"/>
          </w:rPr>
          <w:t>الدراسات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_Toc158978541 \h </w:instrText>
        </w:r>
        <w:r w:rsidR="007E2352">
          <w:rPr>
            <w:noProof/>
            <w:webHidden/>
          </w:rPr>
        </w:r>
        <w:r w:rsidR="007E2352">
          <w:rPr>
            <w:noProof/>
            <w:webHidden/>
          </w:rPr>
          <w:fldChar w:fldCharType="separate"/>
        </w:r>
        <w:r w:rsidR="00F819C2">
          <w:rPr>
            <w:noProof/>
            <w:webHidden/>
            <w:rtl/>
          </w:rPr>
          <w:t>10</w:t>
        </w:r>
        <w:r w:rsidR="007E2352">
          <w:rPr>
            <w:noProof/>
            <w:webHidden/>
          </w:rPr>
          <w:fldChar w:fldCharType="end"/>
        </w:r>
      </w:hyperlink>
    </w:p>
    <w:p w14:paraId="67FF4FB2" w14:textId="69999937"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42" w:history="1">
        <w:r w:rsidR="007E2352" w:rsidRPr="00315A4A">
          <w:rPr>
            <w:rStyle w:val="Hyperlink"/>
            <w:noProof/>
            <w:rtl/>
            <w:lang w:bidi="ar-EG"/>
          </w:rPr>
          <w:t>5.4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مقررو</w:t>
        </w:r>
        <w:r w:rsidR="007E2352" w:rsidRPr="00315A4A">
          <w:rPr>
            <w:rStyle w:val="Hyperlink"/>
            <w:noProof/>
            <w:rtl/>
            <w:lang w:bidi="ar-EG"/>
          </w:rPr>
          <w:t xml:space="preserve"> </w:t>
        </w:r>
        <w:r w:rsidR="007E2352" w:rsidRPr="00315A4A">
          <w:rPr>
            <w:rStyle w:val="Hyperlink"/>
            <w:rFonts w:hint="eastAsia"/>
            <w:noProof/>
            <w:rtl/>
            <w:lang w:bidi="ar-EG"/>
          </w:rPr>
          <w:t>الاتصال</w:t>
        </w:r>
        <w:r w:rsidR="007E2352" w:rsidRPr="00315A4A">
          <w:rPr>
            <w:rStyle w:val="Hyperlink"/>
            <w:noProof/>
            <w:rtl/>
            <w:lang w:bidi="ar-EG"/>
          </w:rPr>
          <w:t xml:space="preserve"> </w:t>
        </w:r>
        <w:r w:rsidR="007E2352" w:rsidRPr="00315A4A">
          <w:rPr>
            <w:rStyle w:val="Hyperlink"/>
            <w:rFonts w:hint="eastAsia"/>
            <w:noProof/>
            <w:rtl/>
            <w:lang w:bidi="ar-EG"/>
          </w:rPr>
          <w:t>للجنة</w:t>
        </w:r>
        <w:r w:rsidR="007E2352" w:rsidRPr="00315A4A">
          <w:rPr>
            <w:rStyle w:val="Hyperlink"/>
            <w:noProof/>
            <w:rtl/>
            <w:lang w:bidi="ar-EG"/>
          </w:rPr>
          <w:t xml:space="preserve"> </w:t>
        </w:r>
        <w:r w:rsidR="007E2352" w:rsidRPr="00315A4A">
          <w:rPr>
            <w:rStyle w:val="Hyperlink"/>
            <w:rFonts w:hint="eastAsia"/>
            <w:noProof/>
            <w:rtl/>
            <w:lang w:bidi="ar-EG"/>
          </w:rPr>
          <w:t>تنسيق</w:t>
        </w:r>
        <w:r w:rsidR="007E2352" w:rsidRPr="00315A4A">
          <w:rPr>
            <w:rStyle w:val="Hyperlink"/>
            <w:noProof/>
            <w:rtl/>
            <w:lang w:bidi="ar-EG"/>
          </w:rPr>
          <w:t xml:space="preserve"> </w:t>
        </w:r>
        <w:r w:rsidR="007E2352" w:rsidRPr="00315A4A">
          <w:rPr>
            <w:rStyle w:val="Hyperlink"/>
            <w:rFonts w:hint="eastAsia"/>
            <w:noProof/>
            <w:rtl/>
            <w:lang w:bidi="ar-EG"/>
          </w:rPr>
          <w:t>المفردات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_Toc158978542 \h </w:instrText>
        </w:r>
        <w:r w:rsidR="007E2352">
          <w:rPr>
            <w:noProof/>
            <w:webHidden/>
          </w:rPr>
        </w:r>
        <w:r w:rsidR="007E2352">
          <w:rPr>
            <w:noProof/>
            <w:webHidden/>
          </w:rPr>
          <w:fldChar w:fldCharType="separate"/>
        </w:r>
        <w:r w:rsidR="00F819C2">
          <w:rPr>
            <w:noProof/>
            <w:webHidden/>
            <w:rtl/>
          </w:rPr>
          <w:t>10</w:t>
        </w:r>
        <w:r w:rsidR="007E2352">
          <w:rPr>
            <w:noProof/>
            <w:webHidden/>
          </w:rPr>
          <w:fldChar w:fldCharType="end"/>
        </w:r>
      </w:hyperlink>
    </w:p>
    <w:p w14:paraId="48A140EC" w14:textId="2BF324CC"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43" w:history="1">
        <w:r w:rsidR="007E2352" w:rsidRPr="00315A4A">
          <w:rPr>
            <w:rStyle w:val="Hyperlink"/>
            <w:noProof/>
            <w:rtl/>
            <w:lang w:bidi="ar-EG"/>
          </w:rPr>
          <w:t>6.4</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تحديث</w:t>
        </w:r>
        <w:r w:rsidR="007E2352" w:rsidRPr="00315A4A">
          <w:rPr>
            <w:rStyle w:val="Hyperlink"/>
            <w:noProof/>
            <w:rtl/>
            <w:lang w:bidi="ar-EG"/>
          </w:rPr>
          <w:t xml:space="preserve"> </w:t>
        </w:r>
        <w:r w:rsidR="007E2352" w:rsidRPr="00315A4A">
          <w:rPr>
            <w:rStyle w:val="Hyperlink"/>
            <w:rFonts w:hint="eastAsia"/>
            <w:noProof/>
            <w:rtl/>
            <w:lang w:bidi="ar-EG"/>
          </w:rPr>
          <w:t>التوصيات</w:t>
        </w:r>
        <w:r w:rsidR="007E2352" w:rsidRPr="00315A4A">
          <w:rPr>
            <w:rStyle w:val="Hyperlink"/>
            <w:noProof/>
            <w:rtl/>
            <w:lang w:bidi="ar-EG"/>
          </w:rPr>
          <w:t xml:space="preserve"> </w:t>
        </w:r>
        <w:r w:rsidR="007E2352" w:rsidRPr="00315A4A">
          <w:rPr>
            <w:rStyle w:val="Hyperlink"/>
            <w:rFonts w:hint="eastAsia"/>
            <w:noProof/>
            <w:rtl/>
            <w:lang w:bidi="ar-EG"/>
          </w:rPr>
          <w:t>والتقارير</w:t>
        </w:r>
        <w:r w:rsidR="007E2352" w:rsidRPr="00315A4A">
          <w:rPr>
            <w:rStyle w:val="Hyperlink"/>
            <w:noProof/>
            <w:rtl/>
            <w:lang w:bidi="ar-EG"/>
          </w:rPr>
          <w:t xml:space="preserve"> </w:t>
        </w:r>
        <w:r w:rsidR="007E2352" w:rsidRPr="00315A4A">
          <w:rPr>
            <w:rStyle w:val="Hyperlink"/>
            <w:rFonts w:hint="eastAsia"/>
            <w:noProof/>
            <w:rtl/>
            <w:lang w:bidi="ar-EG"/>
          </w:rPr>
          <w:t>والمسائل</w:t>
        </w:r>
        <w:r w:rsidR="007E2352" w:rsidRPr="00315A4A">
          <w:rPr>
            <w:rStyle w:val="Hyperlink"/>
            <w:noProof/>
            <w:rtl/>
            <w:lang w:bidi="ar-EG"/>
          </w:rPr>
          <w:t xml:space="preserve"> </w:t>
        </w:r>
        <w:r w:rsidR="007E2352" w:rsidRPr="00315A4A">
          <w:rPr>
            <w:rStyle w:val="Hyperlink"/>
            <w:rFonts w:hint="eastAsia"/>
            <w:noProof/>
            <w:rtl/>
            <w:lang w:bidi="ar-EG"/>
          </w:rPr>
          <w:t>أو</w:t>
        </w:r>
        <w:r w:rsidR="007E2352" w:rsidRPr="00315A4A">
          <w:rPr>
            <w:rStyle w:val="Hyperlink"/>
            <w:noProof/>
            <w:rtl/>
            <w:lang w:bidi="ar-EG"/>
          </w:rPr>
          <w:t xml:space="preserve"> </w:t>
        </w:r>
        <w:r w:rsidR="007E2352" w:rsidRPr="00315A4A">
          <w:rPr>
            <w:rStyle w:val="Hyperlink"/>
            <w:rFonts w:hint="eastAsia"/>
            <w:noProof/>
            <w:rtl/>
            <w:lang w:bidi="ar-EG"/>
          </w:rPr>
          <w:t>حذفها</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_Toc158978543 \h </w:instrText>
        </w:r>
        <w:r w:rsidR="007E2352">
          <w:rPr>
            <w:noProof/>
            <w:webHidden/>
          </w:rPr>
        </w:r>
        <w:r w:rsidR="007E2352">
          <w:rPr>
            <w:noProof/>
            <w:webHidden/>
          </w:rPr>
          <w:fldChar w:fldCharType="separate"/>
        </w:r>
        <w:r w:rsidR="00F819C2">
          <w:rPr>
            <w:noProof/>
            <w:webHidden/>
            <w:rtl/>
          </w:rPr>
          <w:t>10</w:t>
        </w:r>
        <w:r w:rsidR="007E2352">
          <w:rPr>
            <w:noProof/>
            <w:webHidden/>
          </w:rPr>
          <w:fldChar w:fldCharType="end"/>
        </w:r>
      </w:hyperlink>
    </w:p>
    <w:p w14:paraId="6D446EBB" w14:textId="6D500DC5" w:rsidR="007E2352" w:rsidRDefault="00D65B64" w:rsidP="008F563E">
      <w:pPr>
        <w:pStyle w:val="TOC1"/>
        <w:spacing w:before="60" w:after="60"/>
        <w:rPr>
          <w:rFonts w:asciiTheme="minorHAnsi" w:hAnsiTheme="minorHAnsi" w:cstheme="minorBidi"/>
          <w:noProof/>
          <w:kern w:val="2"/>
          <w:sz w:val="24"/>
          <w:szCs w:val="24"/>
          <w:lang w:val="en-GB" w:eastAsia="en-GB"/>
          <w14:ligatures w14:val="standardContextual"/>
        </w:rPr>
      </w:pPr>
      <w:hyperlink w:anchor="_Toc158978544" w:history="1">
        <w:r w:rsidR="007E2352" w:rsidRPr="00315A4A">
          <w:rPr>
            <w:rStyle w:val="Hyperlink"/>
            <w:noProof/>
            <w:rtl/>
            <w:lang w:bidi="ar-EG"/>
          </w:rPr>
          <w:t>5</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الموافقة</w:t>
        </w:r>
        <w:r w:rsidR="007E2352" w:rsidRPr="00315A4A">
          <w:rPr>
            <w:rStyle w:val="Hyperlink"/>
            <w:noProof/>
            <w:rtl/>
            <w:lang w:bidi="ar-EG"/>
          </w:rPr>
          <w:t xml:space="preserve"> </w:t>
        </w:r>
        <w:r w:rsidR="007E2352" w:rsidRPr="00315A4A">
          <w:rPr>
            <w:rStyle w:val="Hyperlink"/>
            <w:rFonts w:hint="eastAsia"/>
            <w:noProof/>
            <w:rtl/>
            <w:lang w:bidi="ar-EG"/>
          </w:rPr>
          <w:t>على</w:t>
        </w:r>
        <w:r w:rsidR="007E2352" w:rsidRPr="00315A4A">
          <w:rPr>
            <w:rStyle w:val="Hyperlink"/>
            <w:noProof/>
            <w:rtl/>
            <w:lang w:bidi="ar-EG"/>
          </w:rPr>
          <w:t xml:space="preserve"> </w:t>
        </w:r>
        <w:r w:rsidR="007E2352" w:rsidRPr="00315A4A">
          <w:rPr>
            <w:rStyle w:val="Hyperlink"/>
            <w:rFonts w:hint="eastAsia"/>
            <w:noProof/>
            <w:rtl/>
            <w:lang w:bidi="ar-EG"/>
          </w:rPr>
          <w:t>التوصيات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_Toc158978544 \h </w:instrText>
        </w:r>
        <w:r w:rsidR="007E2352">
          <w:rPr>
            <w:noProof/>
            <w:webHidden/>
          </w:rPr>
        </w:r>
        <w:r w:rsidR="007E2352">
          <w:rPr>
            <w:noProof/>
            <w:webHidden/>
          </w:rPr>
          <w:fldChar w:fldCharType="separate"/>
        </w:r>
        <w:r w:rsidR="00F819C2">
          <w:rPr>
            <w:noProof/>
            <w:webHidden/>
            <w:rtl/>
          </w:rPr>
          <w:t>11</w:t>
        </w:r>
        <w:r w:rsidR="007E2352">
          <w:rPr>
            <w:noProof/>
            <w:webHidden/>
          </w:rPr>
          <w:fldChar w:fldCharType="end"/>
        </w:r>
      </w:hyperlink>
    </w:p>
    <w:p w14:paraId="7558E355" w14:textId="0A7905EA"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45" w:history="1">
        <w:r w:rsidR="007E2352" w:rsidRPr="00315A4A">
          <w:rPr>
            <w:rStyle w:val="Hyperlink"/>
            <w:noProof/>
            <w:rtl/>
            <w:lang w:bidi="ar-EG"/>
          </w:rPr>
          <w:t>1.5</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تطبيق</w:t>
        </w:r>
        <w:r w:rsidR="007E2352" w:rsidRPr="00315A4A">
          <w:rPr>
            <w:rStyle w:val="Hyperlink"/>
            <w:noProof/>
            <w:rtl/>
            <w:lang w:bidi="ar-EG"/>
          </w:rPr>
          <w:t xml:space="preserve"> </w:t>
        </w:r>
        <w:r w:rsidR="007E2352" w:rsidRPr="00315A4A">
          <w:rPr>
            <w:rStyle w:val="Hyperlink"/>
            <w:rFonts w:hint="eastAsia"/>
            <w:noProof/>
            <w:rtl/>
            <w:lang w:bidi="ar-EG"/>
          </w:rPr>
          <w:t>إجراء</w:t>
        </w:r>
        <w:r w:rsidR="007E2352" w:rsidRPr="00315A4A">
          <w:rPr>
            <w:rStyle w:val="Hyperlink"/>
            <w:noProof/>
            <w:rtl/>
            <w:lang w:bidi="ar-EG"/>
          </w:rPr>
          <w:t xml:space="preserve"> </w:t>
        </w:r>
        <w:r w:rsidR="007E2352" w:rsidRPr="00315A4A">
          <w:rPr>
            <w:rStyle w:val="Hyperlink"/>
            <w:rFonts w:hint="eastAsia"/>
            <w:noProof/>
            <w:rtl/>
            <w:lang w:bidi="ar-EG"/>
          </w:rPr>
          <w:t>الاعتماد</w:t>
        </w:r>
        <w:r w:rsidR="007E2352" w:rsidRPr="00315A4A">
          <w:rPr>
            <w:rStyle w:val="Hyperlink"/>
            <w:noProof/>
            <w:rtl/>
            <w:lang w:bidi="ar-EG"/>
          </w:rPr>
          <w:t xml:space="preserve"> </w:t>
        </w:r>
        <w:r w:rsidR="007E2352" w:rsidRPr="00315A4A">
          <w:rPr>
            <w:rStyle w:val="Hyperlink"/>
            <w:rFonts w:hint="eastAsia"/>
            <w:noProof/>
            <w:rtl/>
            <w:lang w:bidi="ar-EG"/>
          </w:rPr>
          <w:t>والموافقة</w:t>
        </w:r>
        <w:r w:rsidR="007E2352" w:rsidRPr="00315A4A">
          <w:rPr>
            <w:rStyle w:val="Hyperlink"/>
            <w:noProof/>
            <w:rtl/>
            <w:lang w:bidi="ar-EG"/>
          </w:rPr>
          <w:t xml:space="preserve"> </w:t>
        </w:r>
        <w:r w:rsidR="007E2352" w:rsidRPr="00315A4A">
          <w:rPr>
            <w:rStyle w:val="Hyperlink"/>
            <w:rFonts w:hint="eastAsia"/>
            <w:noProof/>
            <w:rtl/>
            <w:lang w:bidi="ar-EG"/>
          </w:rPr>
          <w:t>في</w:t>
        </w:r>
        <w:r w:rsidR="007E2352" w:rsidRPr="00315A4A">
          <w:rPr>
            <w:rStyle w:val="Hyperlink"/>
            <w:noProof/>
            <w:rtl/>
            <w:lang w:bidi="ar-EG"/>
          </w:rPr>
          <w:t xml:space="preserve"> </w:t>
        </w:r>
        <w:r w:rsidR="007E2352" w:rsidRPr="00315A4A">
          <w:rPr>
            <w:rStyle w:val="Hyperlink"/>
            <w:rFonts w:hint="eastAsia"/>
            <w:noProof/>
            <w:rtl/>
            <w:lang w:bidi="ar-EG"/>
          </w:rPr>
          <w:t>نفس</w:t>
        </w:r>
        <w:r w:rsidR="007E2352" w:rsidRPr="00315A4A">
          <w:rPr>
            <w:rStyle w:val="Hyperlink"/>
            <w:noProof/>
            <w:rtl/>
            <w:lang w:bidi="ar-EG"/>
          </w:rPr>
          <w:t xml:space="preserve"> </w:t>
        </w:r>
        <w:r w:rsidR="007E2352" w:rsidRPr="00315A4A">
          <w:rPr>
            <w:rStyle w:val="Hyperlink"/>
            <w:rFonts w:hint="eastAsia"/>
            <w:noProof/>
            <w:rtl/>
            <w:lang w:bidi="ar-EG"/>
          </w:rPr>
          <w:t>الوقت</w:t>
        </w:r>
        <w:r w:rsidR="007E2352" w:rsidRPr="00315A4A">
          <w:rPr>
            <w:rStyle w:val="Hyperlink"/>
            <w:noProof/>
            <w:rtl/>
            <w:lang w:bidi="ar-EG"/>
          </w:rPr>
          <w:t xml:space="preserve"> (</w:t>
        </w:r>
        <w:r w:rsidR="007E2352" w:rsidRPr="00315A4A">
          <w:rPr>
            <w:rStyle w:val="Hyperlink"/>
            <w:noProof/>
            <w:lang w:bidi="ar-EG"/>
          </w:rPr>
          <w:t>PSAA</w:t>
        </w:r>
        <w:r w:rsidR="007E2352" w:rsidRPr="00315A4A">
          <w:rPr>
            <w:rStyle w:val="Hyperlink"/>
            <w:noProof/>
            <w:rtl/>
            <w:lang w:bidi="ar-EG"/>
          </w:rPr>
          <w:t>)</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_Toc158978545 \h </w:instrText>
        </w:r>
        <w:r w:rsidR="007E2352">
          <w:rPr>
            <w:noProof/>
            <w:webHidden/>
          </w:rPr>
        </w:r>
        <w:r w:rsidR="007E2352">
          <w:rPr>
            <w:noProof/>
            <w:webHidden/>
          </w:rPr>
          <w:fldChar w:fldCharType="separate"/>
        </w:r>
        <w:r w:rsidR="00F819C2">
          <w:rPr>
            <w:noProof/>
            <w:webHidden/>
            <w:rtl/>
          </w:rPr>
          <w:t>11</w:t>
        </w:r>
        <w:r w:rsidR="007E2352">
          <w:rPr>
            <w:noProof/>
            <w:webHidden/>
          </w:rPr>
          <w:fldChar w:fldCharType="end"/>
        </w:r>
      </w:hyperlink>
    </w:p>
    <w:p w14:paraId="6E162731" w14:textId="3AD34FB3"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46" w:history="1">
        <w:r w:rsidR="007E2352" w:rsidRPr="00315A4A">
          <w:rPr>
            <w:rStyle w:val="Hyperlink"/>
            <w:noProof/>
            <w:rtl/>
            <w:lang w:bidi="ar-EG"/>
          </w:rPr>
          <w:t>2.5</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إجراء</w:t>
        </w:r>
        <w:r w:rsidR="007E2352" w:rsidRPr="00315A4A">
          <w:rPr>
            <w:rStyle w:val="Hyperlink"/>
            <w:noProof/>
            <w:rtl/>
            <w:lang w:bidi="ar-EG"/>
          </w:rPr>
          <w:t xml:space="preserve"> </w:t>
        </w:r>
        <w:r w:rsidR="007E2352" w:rsidRPr="00315A4A">
          <w:rPr>
            <w:rStyle w:val="Hyperlink"/>
            <w:rFonts w:hint="eastAsia"/>
            <w:noProof/>
            <w:rtl/>
            <w:lang w:bidi="ar-EG"/>
          </w:rPr>
          <w:t>الموافقة</w:t>
        </w:r>
        <w:r w:rsidR="007E2352" w:rsidRPr="00315A4A">
          <w:rPr>
            <w:rStyle w:val="Hyperlink"/>
            <w:noProof/>
            <w:rtl/>
            <w:lang w:bidi="ar-EG"/>
          </w:rPr>
          <w:t xml:space="preserve"> </w:t>
        </w:r>
        <w:r w:rsidR="007E2352" w:rsidRPr="00315A4A">
          <w:rPr>
            <w:rStyle w:val="Hyperlink"/>
            <w:rFonts w:hint="eastAsia"/>
            <w:noProof/>
            <w:rtl/>
            <w:lang w:bidi="ar-EG"/>
          </w:rPr>
          <w:t>على</w:t>
        </w:r>
        <w:r w:rsidR="007E2352" w:rsidRPr="00315A4A">
          <w:rPr>
            <w:rStyle w:val="Hyperlink"/>
            <w:noProof/>
            <w:rtl/>
            <w:lang w:bidi="ar-EG"/>
          </w:rPr>
          <w:t xml:space="preserve"> </w:t>
        </w:r>
        <w:r w:rsidR="007E2352" w:rsidRPr="00315A4A">
          <w:rPr>
            <w:rStyle w:val="Hyperlink"/>
            <w:rFonts w:hint="eastAsia"/>
            <w:noProof/>
            <w:rtl/>
            <w:lang w:bidi="ar-EG"/>
          </w:rPr>
          <w:t>التوصيات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_Toc158978546 \h </w:instrText>
        </w:r>
        <w:r w:rsidR="007E2352">
          <w:rPr>
            <w:noProof/>
            <w:webHidden/>
          </w:rPr>
        </w:r>
        <w:r w:rsidR="007E2352">
          <w:rPr>
            <w:noProof/>
            <w:webHidden/>
          </w:rPr>
          <w:fldChar w:fldCharType="separate"/>
        </w:r>
        <w:r w:rsidR="00F819C2">
          <w:rPr>
            <w:noProof/>
            <w:webHidden/>
            <w:rtl/>
          </w:rPr>
          <w:t>11</w:t>
        </w:r>
        <w:r w:rsidR="007E2352">
          <w:rPr>
            <w:noProof/>
            <w:webHidden/>
          </w:rPr>
          <w:fldChar w:fldCharType="end"/>
        </w:r>
      </w:hyperlink>
    </w:p>
    <w:p w14:paraId="62EA719E" w14:textId="5A7F9D77" w:rsidR="007E2352" w:rsidRDefault="00D65B64" w:rsidP="008F563E">
      <w:pPr>
        <w:pStyle w:val="TOC1"/>
        <w:spacing w:before="60" w:after="60"/>
        <w:rPr>
          <w:rFonts w:asciiTheme="minorHAnsi" w:hAnsiTheme="minorHAnsi" w:cstheme="minorBidi"/>
          <w:noProof/>
          <w:kern w:val="2"/>
          <w:sz w:val="24"/>
          <w:szCs w:val="24"/>
          <w:lang w:val="en-GB" w:eastAsia="en-GB"/>
          <w14:ligatures w14:val="standardContextual"/>
        </w:rPr>
      </w:pPr>
      <w:hyperlink w:anchor="_Toc158978547" w:history="1">
        <w:r w:rsidR="007E2352" w:rsidRPr="00315A4A">
          <w:rPr>
            <w:rStyle w:val="Hyperlink"/>
            <w:noProof/>
            <w:rtl/>
            <w:lang w:bidi="ar-EG"/>
          </w:rPr>
          <w:t>6</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التنسيق</w:t>
        </w:r>
        <w:r w:rsidR="007E2352" w:rsidRPr="00315A4A">
          <w:rPr>
            <w:rStyle w:val="Hyperlink"/>
            <w:noProof/>
            <w:rtl/>
            <w:lang w:bidi="ar-EG"/>
          </w:rPr>
          <w:t xml:space="preserve"> </w:t>
        </w:r>
        <w:r w:rsidR="007E2352" w:rsidRPr="00315A4A">
          <w:rPr>
            <w:rStyle w:val="Hyperlink"/>
            <w:rFonts w:hint="eastAsia"/>
            <w:noProof/>
            <w:rtl/>
            <w:lang w:bidi="ar-EG"/>
          </w:rPr>
          <w:t>والتعاون</w:t>
        </w:r>
        <w:r w:rsidR="007E2352" w:rsidRPr="00315A4A">
          <w:rPr>
            <w:rStyle w:val="Hyperlink"/>
            <w:noProof/>
            <w:rtl/>
            <w:lang w:bidi="ar-EG"/>
          </w:rPr>
          <w:t xml:space="preserve"> </w:t>
        </w:r>
        <w:r w:rsidR="007E2352" w:rsidRPr="00315A4A">
          <w:rPr>
            <w:rStyle w:val="Hyperlink"/>
            <w:rFonts w:hint="eastAsia"/>
            <w:noProof/>
            <w:rtl/>
            <w:lang w:bidi="ar-EG"/>
          </w:rPr>
          <w:t>بين</w:t>
        </w:r>
        <w:r w:rsidR="007E2352" w:rsidRPr="00315A4A">
          <w:rPr>
            <w:rStyle w:val="Hyperlink"/>
            <w:noProof/>
            <w:rtl/>
            <w:lang w:bidi="ar-EG"/>
          </w:rPr>
          <w:t xml:space="preserve"> </w:t>
        </w:r>
        <w:r w:rsidR="007E2352" w:rsidRPr="00315A4A">
          <w:rPr>
            <w:rStyle w:val="Hyperlink"/>
            <w:rFonts w:hint="eastAsia"/>
            <w:noProof/>
            <w:rtl/>
            <w:lang w:bidi="ar-EG"/>
          </w:rPr>
          <w:t>قطاعات</w:t>
        </w:r>
        <w:r w:rsidR="007E2352" w:rsidRPr="00315A4A">
          <w:rPr>
            <w:rStyle w:val="Hyperlink"/>
            <w:noProof/>
            <w:rtl/>
            <w:lang w:bidi="ar-EG"/>
          </w:rPr>
          <w:t xml:space="preserve"> </w:t>
        </w:r>
        <w:r w:rsidR="007E2352" w:rsidRPr="00315A4A">
          <w:rPr>
            <w:rStyle w:val="Hyperlink"/>
            <w:rFonts w:hint="eastAsia"/>
            <w:noProof/>
            <w:rtl/>
            <w:lang w:bidi="ar-EG"/>
          </w:rPr>
          <w:t>الاتحاد</w:t>
        </w:r>
        <w:r w:rsidR="007E2352" w:rsidRPr="00315A4A">
          <w:rPr>
            <w:rStyle w:val="Hyperlink"/>
            <w:noProof/>
            <w:rtl/>
            <w:lang w:bidi="ar-EG"/>
          </w:rPr>
          <w:t xml:space="preserve"> </w:t>
        </w:r>
        <w:r w:rsidR="007E2352" w:rsidRPr="00315A4A">
          <w:rPr>
            <w:rStyle w:val="Hyperlink"/>
            <w:rFonts w:hint="eastAsia"/>
            <w:noProof/>
            <w:rtl/>
            <w:lang w:bidi="ar-EG"/>
          </w:rPr>
          <w:t>الثلاثة</w:t>
        </w:r>
        <w:r w:rsidR="007E2352" w:rsidRPr="00315A4A">
          <w:rPr>
            <w:rStyle w:val="Hyperlink"/>
            <w:noProof/>
            <w:rtl/>
            <w:lang w:bidi="ar-EG"/>
          </w:rPr>
          <w:t xml:space="preserve"> </w:t>
        </w:r>
        <w:r w:rsidR="007E2352" w:rsidRPr="00315A4A">
          <w:rPr>
            <w:rStyle w:val="Hyperlink"/>
            <w:rFonts w:hint="eastAsia"/>
            <w:noProof/>
            <w:rtl/>
            <w:lang w:bidi="ar-EG"/>
          </w:rPr>
          <w:t>بشأن</w:t>
        </w:r>
        <w:r w:rsidR="007E2352" w:rsidRPr="00315A4A">
          <w:rPr>
            <w:rStyle w:val="Hyperlink"/>
            <w:noProof/>
            <w:rtl/>
            <w:lang w:bidi="ar-EG"/>
          </w:rPr>
          <w:t xml:space="preserve"> </w:t>
        </w:r>
        <w:r w:rsidR="007E2352" w:rsidRPr="00315A4A">
          <w:rPr>
            <w:rStyle w:val="Hyperlink"/>
            <w:rFonts w:hint="eastAsia"/>
            <w:noProof/>
            <w:rtl/>
            <w:lang w:bidi="ar-EG"/>
          </w:rPr>
          <w:t>القضايا</w:t>
        </w:r>
        <w:r w:rsidR="007E2352" w:rsidRPr="00315A4A">
          <w:rPr>
            <w:rStyle w:val="Hyperlink"/>
            <w:noProof/>
            <w:rtl/>
            <w:lang w:bidi="ar-EG"/>
          </w:rPr>
          <w:t xml:space="preserve"> </w:t>
        </w:r>
        <w:r w:rsidR="007E2352" w:rsidRPr="00315A4A">
          <w:rPr>
            <w:rStyle w:val="Hyperlink"/>
            <w:rFonts w:hint="eastAsia"/>
            <w:noProof/>
            <w:rtl/>
            <w:lang w:bidi="ar-EG"/>
          </w:rPr>
          <w:t>ذات</w:t>
        </w:r>
        <w:r w:rsidR="007E2352" w:rsidRPr="00315A4A">
          <w:rPr>
            <w:rStyle w:val="Hyperlink"/>
            <w:noProof/>
            <w:rtl/>
            <w:lang w:bidi="ar-EG"/>
          </w:rPr>
          <w:t xml:space="preserve"> </w:t>
        </w:r>
        <w:r w:rsidR="007E2352" w:rsidRPr="00315A4A">
          <w:rPr>
            <w:rStyle w:val="Hyperlink"/>
            <w:rFonts w:hint="eastAsia"/>
            <w:noProof/>
            <w:rtl/>
            <w:lang w:bidi="ar-EG"/>
          </w:rPr>
          <w:t>الاهتمام</w:t>
        </w:r>
        <w:r w:rsidR="007E2352" w:rsidRPr="00315A4A">
          <w:rPr>
            <w:rStyle w:val="Hyperlink"/>
            <w:noProof/>
            <w:rtl/>
            <w:lang w:bidi="ar-EG"/>
          </w:rPr>
          <w:t xml:space="preserve"> </w:t>
        </w:r>
        <w:r w:rsidR="007E2352" w:rsidRPr="00315A4A">
          <w:rPr>
            <w:rStyle w:val="Hyperlink"/>
            <w:rFonts w:hint="eastAsia"/>
            <w:noProof/>
            <w:rtl/>
            <w:lang w:bidi="ar-EG"/>
          </w:rPr>
          <w:t>المشترك</w:t>
        </w:r>
        <w:r w:rsidR="007E2352" w:rsidRPr="00315A4A">
          <w:rPr>
            <w:rStyle w:val="Hyperlink"/>
            <w:noProof/>
            <w:rtl/>
            <w:lang w:bidi="ar-EG"/>
          </w:rPr>
          <w:t xml:space="preserve"> </w:t>
        </w:r>
        <w:r w:rsidR="007E2352" w:rsidRPr="00315A4A">
          <w:rPr>
            <w:rStyle w:val="Hyperlink"/>
            <w:rFonts w:hint="eastAsia"/>
            <w:noProof/>
            <w:rtl/>
            <w:lang w:bidi="ar-EG"/>
          </w:rPr>
          <w:t>واتصال</w:t>
        </w:r>
        <w:r w:rsidR="007E2352" w:rsidRPr="00315A4A">
          <w:rPr>
            <w:rStyle w:val="Hyperlink"/>
            <w:noProof/>
            <w:rtl/>
            <w:lang w:bidi="ar-EG"/>
          </w:rPr>
          <w:t xml:space="preserve"> </w:t>
        </w:r>
        <w:r w:rsidR="007E2352" w:rsidRPr="00315A4A">
          <w:rPr>
            <w:rStyle w:val="Hyperlink"/>
            <w:rFonts w:hint="eastAsia"/>
            <w:noProof/>
            <w:rtl/>
            <w:lang w:bidi="ar-EG"/>
          </w:rPr>
          <w:t>وتعاون</w:t>
        </w:r>
        <w:r w:rsidR="007E2352" w:rsidRPr="00315A4A">
          <w:rPr>
            <w:rStyle w:val="Hyperlink"/>
            <w:noProof/>
            <w:rtl/>
            <w:lang w:bidi="ar-EG"/>
          </w:rPr>
          <w:t xml:space="preserve"> </w:t>
        </w:r>
        <w:r w:rsidR="007E2352" w:rsidRPr="00315A4A">
          <w:rPr>
            <w:rStyle w:val="Hyperlink"/>
            <w:rFonts w:hint="eastAsia"/>
            <w:noProof/>
            <w:rtl/>
            <w:lang w:bidi="ar-EG"/>
          </w:rPr>
          <w:t>قطاع</w:t>
        </w:r>
        <w:r w:rsidR="007E2352" w:rsidRPr="00315A4A">
          <w:rPr>
            <w:rStyle w:val="Hyperlink"/>
            <w:noProof/>
            <w:rtl/>
            <w:lang w:bidi="ar-EG"/>
          </w:rPr>
          <w:t xml:space="preserve"> </w:t>
        </w:r>
        <w:r w:rsidR="007E2352" w:rsidRPr="00315A4A">
          <w:rPr>
            <w:rStyle w:val="Hyperlink"/>
            <w:rFonts w:hint="eastAsia"/>
            <w:noProof/>
            <w:rtl/>
            <w:lang w:bidi="ar-EG"/>
          </w:rPr>
          <w:t>الاتصالات</w:t>
        </w:r>
        <w:r w:rsidR="007E2352" w:rsidRPr="00315A4A">
          <w:rPr>
            <w:rStyle w:val="Hyperlink"/>
            <w:noProof/>
            <w:rtl/>
            <w:lang w:bidi="ar-EG"/>
          </w:rPr>
          <w:t xml:space="preserve"> </w:t>
        </w:r>
        <w:r w:rsidR="007E2352" w:rsidRPr="00315A4A">
          <w:rPr>
            <w:rStyle w:val="Hyperlink"/>
            <w:rFonts w:hint="eastAsia"/>
            <w:noProof/>
            <w:rtl/>
            <w:lang w:bidi="ar-EG"/>
          </w:rPr>
          <w:t>الراديوية</w:t>
        </w:r>
        <w:r w:rsidR="007E2352" w:rsidRPr="00315A4A">
          <w:rPr>
            <w:rStyle w:val="Hyperlink"/>
            <w:noProof/>
            <w:rtl/>
            <w:lang w:bidi="ar-EG"/>
          </w:rPr>
          <w:t xml:space="preserve"> </w:t>
        </w:r>
        <w:r w:rsidR="007E2352" w:rsidRPr="00315A4A">
          <w:rPr>
            <w:rStyle w:val="Hyperlink"/>
            <w:rFonts w:hint="eastAsia"/>
            <w:noProof/>
            <w:rtl/>
            <w:lang w:bidi="ar-EG"/>
          </w:rPr>
          <w:t>مع</w:t>
        </w:r>
        <w:r w:rsidR="007E2352" w:rsidRPr="00315A4A">
          <w:rPr>
            <w:rStyle w:val="Hyperlink"/>
            <w:noProof/>
            <w:rtl/>
            <w:lang w:bidi="ar-EG"/>
          </w:rPr>
          <w:t xml:space="preserve"> </w:t>
        </w:r>
        <w:r w:rsidR="007E2352" w:rsidRPr="00315A4A">
          <w:rPr>
            <w:rStyle w:val="Hyperlink"/>
            <w:rFonts w:hint="eastAsia"/>
            <w:noProof/>
            <w:rtl/>
            <w:lang w:bidi="ar-EG"/>
          </w:rPr>
          <w:t>المنظمات</w:t>
        </w:r>
        <w:r w:rsidR="007E2352" w:rsidRPr="00315A4A">
          <w:rPr>
            <w:rStyle w:val="Hyperlink"/>
            <w:noProof/>
            <w:rtl/>
            <w:lang w:bidi="ar-EG"/>
          </w:rPr>
          <w:t xml:space="preserve"> </w:t>
        </w:r>
        <w:r w:rsidR="007E2352" w:rsidRPr="00315A4A">
          <w:rPr>
            <w:rStyle w:val="Hyperlink"/>
            <w:rFonts w:hint="eastAsia"/>
            <w:noProof/>
            <w:rtl/>
            <w:lang w:bidi="ar-EG"/>
          </w:rPr>
          <w:t>الأخرى</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_Toc158978547 \h </w:instrText>
        </w:r>
        <w:r w:rsidR="007E2352">
          <w:rPr>
            <w:noProof/>
            <w:webHidden/>
          </w:rPr>
        </w:r>
        <w:r w:rsidR="007E2352">
          <w:rPr>
            <w:noProof/>
            <w:webHidden/>
          </w:rPr>
          <w:fldChar w:fldCharType="separate"/>
        </w:r>
        <w:r w:rsidR="00F819C2">
          <w:rPr>
            <w:noProof/>
            <w:webHidden/>
            <w:rtl/>
          </w:rPr>
          <w:t>11</w:t>
        </w:r>
        <w:r w:rsidR="007E2352">
          <w:rPr>
            <w:noProof/>
            <w:webHidden/>
          </w:rPr>
          <w:fldChar w:fldCharType="end"/>
        </w:r>
      </w:hyperlink>
    </w:p>
    <w:p w14:paraId="5715AD1D" w14:textId="3DAB129B"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48" w:history="1">
        <w:r w:rsidR="007E2352" w:rsidRPr="00315A4A">
          <w:rPr>
            <w:rStyle w:val="Hyperlink"/>
            <w:noProof/>
            <w:rtl/>
            <w:lang w:bidi="ar-EG"/>
          </w:rPr>
          <w:t>1.6</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التنسيق</w:t>
        </w:r>
        <w:r w:rsidR="007E2352" w:rsidRPr="00315A4A">
          <w:rPr>
            <w:rStyle w:val="Hyperlink"/>
            <w:noProof/>
            <w:rtl/>
            <w:lang w:bidi="ar-EG"/>
          </w:rPr>
          <w:t xml:space="preserve"> </w:t>
        </w:r>
        <w:r w:rsidR="007E2352" w:rsidRPr="00315A4A">
          <w:rPr>
            <w:rStyle w:val="Hyperlink"/>
            <w:rFonts w:hint="eastAsia"/>
            <w:noProof/>
            <w:rtl/>
            <w:lang w:bidi="ar-EG"/>
          </w:rPr>
          <w:t>والتعاون</w:t>
        </w:r>
        <w:r w:rsidR="007E2352" w:rsidRPr="00315A4A">
          <w:rPr>
            <w:rStyle w:val="Hyperlink"/>
            <w:noProof/>
            <w:rtl/>
            <w:lang w:bidi="ar-EG"/>
          </w:rPr>
          <w:t xml:space="preserve"> </w:t>
        </w:r>
        <w:r w:rsidR="007E2352" w:rsidRPr="00315A4A">
          <w:rPr>
            <w:rStyle w:val="Hyperlink"/>
            <w:rFonts w:hint="eastAsia"/>
            <w:noProof/>
            <w:rtl/>
            <w:lang w:bidi="ar-EG"/>
          </w:rPr>
          <w:t>بين</w:t>
        </w:r>
        <w:r w:rsidR="007E2352" w:rsidRPr="00315A4A">
          <w:rPr>
            <w:rStyle w:val="Hyperlink"/>
            <w:noProof/>
            <w:rtl/>
            <w:lang w:bidi="ar-EG"/>
          </w:rPr>
          <w:t xml:space="preserve"> </w:t>
        </w:r>
        <w:r w:rsidR="007E2352" w:rsidRPr="00315A4A">
          <w:rPr>
            <w:rStyle w:val="Hyperlink"/>
            <w:rFonts w:hint="eastAsia"/>
            <w:noProof/>
            <w:rtl/>
            <w:lang w:bidi="ar-EG"/>
          </w:rPr>
          <w:t>قطاعات</w:t>
        </w:r>
        <w:r w:rsidR="007E2352" w:rsidRPr="00315A4A">
          <w:rPr>
            <w:rStyle w:val="Hyperlink"/>
            <w:noProof/>
            <w:rtl/>
            <w:lang w:bidi="ar-EG"/>
          </w:rPr>
          <w:t xml:space="preserve"> </w:t>
        </w:r>
        <w:r w:rsidR="007E2352" w:rsidRPr="00315A4A">
          <w:rPr>
            <w:rStyle w:val="Hyperlink"/>
            <w:rFonts w:hint="eastAsia"/>
            <w:noProof/>
            <w:rtl/>
            <w:lang w:bidi="ar-EG"/>
          </w:rPr>
          <w:t>الاتحاد</w:t>
        </w:r>
        <w:r w:rsidR="007E2352" w:rsidRPr="00315A4A">
          <w:rPr>
            <w:rStyle w:val="Hyperlink"/>
            <w:noProof/>
            <w:rtl/>
            <w:lang w:bidi="ar-EG"/>
          </w:rPr>
          <w:t xml:space="preserve"> </w:t>
        </w:r>
        <w:r w:rsidR="007E2352" w:rsidRPr="00315A4A">
          <w:rPr>
            <w:rStyle w:val="Hyperlink"/>
            <w:rFonts w:hint="eastAsia"/>
            <w:noProof/>
            <w:rtl/>
            <w:lang w:bidi="ar-EG"/>
          </w:rPr>
          <w:t>الثلاثة</w:t>
        </w:r>
        <w:r w:rsidR="007E2352" w:rsidRPr="00315A4A">
          <w:rPr>
            <w:rStyle w:val="Hyperlink"/>
            <w:noProof/>
            <w:rtl/>
            <w:lang w:bidi="ar-EG"/>
          </w:rPr>
          <w:t xml:space="preserve"> </w:t>
        </w:r>
        <w:r w:rsidR="007E2352" w:rsidRPr="00315A4A">
          <w:rPr>
            <w:rStyle w:val="Hyperlink"/>
            <w:rFonts w:hint="eastAsia"/>
            <w:noProof/>
            <w:rtl/>
            <w:lang w:bidi="ar-EG"/>
          </w:rPr>
          <w:t>بشأن</w:t>
        </w:r>
        <w:r w:rsidR="007E2352" w:rsidRPr="00315A4A">
          <w:rPr>
            <w:rStyle w:val="Hyperlink"/>
            <w:noProof/>
            <w:rtl/>
            <w:lang w:bidi="ar-EG"/>
          </w:rPr>
          <w:t xml:space="preserve"> </w:t>
        </w:r>
        <w:r w:rsidR="007E2352" w:rsidRPr="00315A4A">
          <w:rPr>
            <w:rStyle w:val="Hyperlink"/>
            <w:rFonts w:hint="eastAsia"/>
            <w:noProof/>
            <w:rtl/>
            <w:lang w:bidi="ar-EG"/>
          </w:rPr>
          <w:t>القضايا</w:t>
        </w:r>
        <w:r w:rsidR="007E2352" w:rsidRPr="00315A4A">
          <w:rPr>
            <w:rStyle w:val="Hyperlink"/>
            <w:noProof/>
            <w:rtl/>
            <w:lang w:bidi="ar-EG"/>
          </w:rPr>
          <w:t xml:space="preserve"> </w:t>
        </w:r>
        <w:r w:rsidR="007E2352" w:rsidRPr="00315A4A">
          <w:rPr>
            <w:rStyle w:val="Hyperlink"/>
            <w:rFonts w:hint="eastAsia"/>
            <w:noProof/>
            <w:rtl/>
            <w:lang w:bidi="ar-EG"/>
          </w:rPr>
          <w:t>ذات</w:t>
        </w:r>
        <w:r w:rsidR="007E2352" w:rsidRPr="00315A4A">
          <w:rPr>
            <w:rStyle w:val="Hyperlink"/>
            <w:noProof/>
            <w:rtl/>
            <w:lang w:bidi="ar-EG"/>
          </w:rPr>
          <w:t xml:space="preserve"> </w:t>
        </w:r>
        <w:r w:rsidR="007E2352" w:rsidRPr="00315A4A">
          <w:rPr>
            <w:rStyle w:val="Hyperlink"/>
            <w:rFonts w:hint="eastAsia"/>
            <w:noProof/>
            <w:rtl/>
            <w:lang w:bidi="ar-EG"/>
          </w:rPr>
          <w:t>الاهتمام</w:t>
        </w:r>
        <w:r w:rsidR="007E2352" w:rsidRPr="00315A4A">
          <w:rPr>
            <w:rStyle w:val="Hyperlink"/>
            <w:noProof/>
            <w:rtl/>
            <w:lang w:bidi="ar-EG"/>
          </w:rPr>
          <w:t xml:space="preserve"> </w:t>
        </w:r>
        <w:r w:rsidR="007E2352" w:rsidRPr="00315A4A">
          <w:rPr>
            <w:rStyle w:val="Hyperlink"/>
            <w:rFonts w:hint="eastAsia"/>
            <w:noProof/>
            <w:rtl/>
            <w:lang w:bidi="ar-EG"/>
          </w:rPr>
          <w:t>المشترك</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_Toc158978548 \h </w:instrText>
        </w:r>
        <w:r w:rsidR="007E2352">
          <w:rPr>
            <w:noProof/>
            <w:webHidden/>
          </w:rPr>
        </w:r>
        <w:r w:rsidR="007E2352">
          <w:rPr>
            <w:noProof/>
            <w:webHidden/>
          </w:rPr>
          <w:fldChar w:fldCharType="separate"/>
        </w:r>
        <w:r w:rsidR="00F819C2">
          <w:rPr>
            <w:noProof/>
            <w:webHidden/>
            <w:rtl/>
          </w:rPr>
          <w:t>11</w:t>
        </w:r>
        <w:r w:rsidR="007E2352">
          <w:rPr>
            <w:noProof/>
            <w:webHidden/>
          </w:rPr>
          <w:fldChar w:fldCharType="end"/>
        </w:r>
      </w:hyperlink>
    </w:p>
    <w:p w14:paraId="759F0EE5" w14:textId="7BB13666"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49" w:history="1">
        <w:r w:rsidR="007E2352" w:rsidRPr="00315A4A">
          <w:rPr>
            <w:rStyle w:val="Hyperlink"/>
            <w:noProof/>
            <w:rtl/>
            <w:lang w:bidi="ar-EG"/>
          </w:rPr>
          <w:t>2.6</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إقامة</w:t>
        </w:r>
        <w:r w:rsidR="007E2352" w:rsidRPr="00315A4A">
          <w:rPr>
            <w:rStyle w:val="Hyperlink"/>
            <w:noProof/>
            <w:rtl/>
            <w:lang w:bidi="ar-EG"/>
          </w:rPr>
          <w:t xml:space="preserve"> </w:t>
        </w:r>
        <w:r w:rsidR="007E2352" w:rsidRPr="00315A4A">
          <w:rPr>
            <w:rStyle w:val="Hyperlink"/>
            <w:rFonts w:hint="eastAsia"/>
            <w:noProof/>
            <w:rtl/>
            <w:lang w:bidi="ar-EG"/>
          </w:rPr>
          <w:t>الاتصال</w:t>
        </w:r>
        <w:r w:rsidR="007E2352" w:rsidRPr="00315A4A">
          <w:rPr>
            <w:rStyle w:val="Hyperlink"/>
            <w:noProof/>
            <w:rtl/>
            <w:lang w:bidi="ar-EG"/>
          </w:rPr>
          <w:t xml:space="preserve"> </w:t>
        </w:r>
        <w:r w:rsidR="007E2352" w:rsidRPr="00315A4A">
          <w:rPr>
            <w:rStyle w:val="Hyperlink"/>
            <w:rFonts w:hint="eastAsia"/>
            <w:noProof/>
            <w:rtl/>
            <w:lang w:bidi="ar-EG"/>
          </w:rPr>
          <w:t>والتعاون</w:t>
        </w:r>
        <w:r w:rsidR="007E2352" w:rsidRPr="00315A4A">
          <w:rPr>
            <w:rStyle w:val="Hyperlink"/>
            <w:noProof/>
            <w:rtl/>
            <w:lang w:bidi="ar-EG"/>
          </w:rPr>
          <w:t xml:space="preserve"> </w:t>
        </w:r>
        <w:r w:rsidR="007E2352" w:rsidRPr="00315A4A">
          <w:rPr>
            <w:rStyle w:val="Hyperlink"/>
            <w:rFonts w:hint="eastAsia"/>
            <w:noProof/>
            <w:rtl/>
            <w:lang w:bidi="ar-EG"/>
          </w:rPr>
          <w:t>مع</w:t>
        </w:r>
        <w:r w:rsidR="007E2352" w:rsidRPr="00315A4A">
          <w:rPr>
            <w:rStyle w:val="Hyperlink"/>
            <w:noProof/>
            <w:rtl/>
            <w:lang w:bidi="ar-EG"/>
          </w:rPr>
          <w:t xml:space="preserve"> </w:t>
        </w:r>
        <w:r w:rsidR="007E2352" w:rsidRPr="00315A4A">
          <w:rPr>
            <w:rStyle w:val="Hyperlink"/>
            <w:rFonts w:hint="eastAsia"/>
            <w:noProof/>
            <w:rtl/>
            <w:lang w:bidi="ar-EG"/>
          </w:rPr>
          <w:t>المنظمات</w:t>
        </w:r>
        <w:r w:rsidR="007E2352" w:rsidRPr="00315A4A">
          <w:rPr>
            <w:rStyle w:val="Hyperlink"/>
            <w:noProof/>
            <w:rtl/>
            <w:lang w:bidi="ar-EG"/>
          </w:rPr>
          <w:t xml:space="preserve"> </w:t>
        </w:r>
        <w:r w:rsidR="007E2352" w:rsidRPr="00315A4A">
          <w:rPr>
            <w:rStyle w:val="Hyperlink"/>
            <w:rFonts w:hint="eastAsia"/>
            <w:noProof/>
            <w:rtl/>
            <w:lang w:bidi="ar-EG"/>
          </w:rPr>
          <w:t>الأخرى</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_Toc158978549 \h </w:instrText>
        </w:r>
        <w:r w:rsidR="007E2352">
          <w:rPr>
            <w:noProof/>
            <w:webHidden/>
          </w:rPr>
        </w:r>
        <w:r w:rsidR="007E2352">
          <w:rPr>
            <w:noProof/>
            <w:webHidden/>
          </w:rPr>
          <w:fldChar w:fldCharType="separate"/>
        </w:r>
        <w:r w:rsidR="00F819C2">
          <w:rPr>
            <w:noProof/>
            <w:webHidden/>
            <w:rtl/>
          </w:rPr>
          <w:t>11</w:t>
        </w:r>
        <w:r w:rsidR="007E2352">
          <w:rPr>
            <w:noProof/>
            <w:webHidden/>
          </w:rPr>
          <w:fldChar w:fldCharType="end"/>
        </w:r>
      </w:hyperlink>
    </w:p>
    <w:p w14:paraId="720B4D77" w14:textId="1F5C6CD6" w:rsidR="007E2352" w:rsidRDefault="00D65B64" w:rsidP="008F563E">
      <w:pPr>
        <w:pStyle w:val="TOC1"/>
        <w:spacing w:before="60" w:after="60"/>
        <w:rPr>
          <w:rFonts w:asciiTheme="minorHAnsi" w:hAnsiTheme="minorHAnsi" w:cstheme="minorBidi"/>
          <w:noProof/>
          <w:kern w:val="2"/>
          <w:sz w:val="24"/>
          <w:szCs w:val="24"/>
          <w:lang w:val="en-GB" w:eastAsia="en-GB"/>
          <w14:ligatures w14:val="standardContextual"/>
        </w:rPr>
      </w:pPr>
      <w:hyperlink w:anchor="_Toc158978550" w:history="1">
        <w:r w:rsidR="007E2352" w:rsidRPr="00315A4A">
          <w:rPr>
            <w:rStyle w:val="Hyperlink"/>
            <w:noProof/>
            <w:rtl/>
            <w:lang w:bidi="ar-EG"/>
          </w:rPr>
          <w:t>7</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البث</w:t>
        </w:r>
        <w:r w:rsidR="007E2352" w:rsidRPr="00315A4A">
          <w:rPr>
            <w:rStyle w:val="Hyperlink"/>
            <w:noProof/>
            <w:rtl/>
            <w:lang w:bidi="ar-EG"/>
          </w:rPr>
          <w:t xml:space="preserve"> </w:t>
        </w:r>
        <w:r w:rsidR="007E2352" w:rsidRPr="00315A4A">
          <w:rPr>
            <w:rStyle w:val="Hyperlink"/>
            <w:rFonts w:hint="eastAsia"/>
            <w:noProof/>
            <w:rtl/>
            <w:lang w:bidi="ar-EG"/>
          </w:rPr>
          <w:t>الشبكي</w:t>
        </w:r>
        <w:r w:rsidR="007E2352" w:rsidRPr="00315A4A">
          <w:rPr>
            <w:rStyle w:val="Hyperlink"/>
            <w:noProof/>
            <w:rtl/>
            <w:lang w:bidi="ar-EG"/>
          </w:rPr>
          <w:t xml:space="preserve"> </w:t>
        </w:r>
        <w:r w:rsidR="007E2352" w:rsidRPr="00315A4A">
          <w:rPr>
            <w:rStyle w:val="Hyperlink"/>
            <w:rFonts w:hint="eastAsia"/>
            <w:noProof/>
            <w:rtl/>
            <w:lang w:bidi="ar-EG"/>
          </w:rPr>
          <w:t>والمشاركة</w:t>
        </w:r>
        <w:r w:rsidR="007E2352" w:rsidRPr="00315A4A">
          <w:rPr>
            <w:rStyle w:val="Hyperlink"/>
            <w:noProof/>
            <w:rtl/>
            <w:lang w:bidi="ar-EG"/>
          </w:rPr>
          <w:t xml:space="preserve"> </w:t>
        </w:r>
        <w:r w:rsidR="007E2352" w:rsidRPr="00315A4A">
          <w:rPr>
            <w:rStyle w:val="Hyperlink"/>
            <w:rFonts w:hint="eastAsia"/>
            <w:noProof/>
            <w:rtl/>
            <w:lang w:bidi="ar-EG"/>
          </w:rPr>
          <w:t>التفاعلية</w:t>
        </w:r>
        <w:r w:rsidR="007E2352" w:rsidRPr="00315A4A">
          <w:rPr>
            <w:rStyle w:val="Hyperlink"/>
            <w:noProof/>
            <w:rtl/>
            <w:lang w:bidi="ar-EG"/>
          </w:rPr>
          <w:t xml:space="preserve"> </w:t>
        </w:r>
        <w:r w:rsidR="007E2352" w:rsidRPr="00315A4A">
          <w:rPr>
            <w:rStyle w:val="Hyperlink"/>
            <w:rFonts w:hint="eastAsia"/>
            <w:noProof/>
            <w:rtl/>
            <w:lang w:bidi="ar-EG"/>
          </w:rPr>
          <w:t>عن</w:t>
        </w:r>
        <w:r w:rsidR="007E2352" w:rsidRPr="00315A4A">
          <w:rPr>
            <w:rStyle w:val="Hyperlink"/>
            <w:noProof/>
            <w:rtl/>
            <w:lang w:bidi="ar-EG"/>
          </w:rPr>
          <w:t xml:space="preserve"> </w:t>
        </w:r>
        <w:r w:rsidR="007E2352" w:rsidRPr="00315A4A">
          <w:rPr>
            <w:rStyle w:val="Hyperlink"/>
            <w:rFonts w:hint="eastAsia"/>
            <w:noProof/>
            <w:rtl/>
            <w:lang w:bidi="ar-EG"/>
          </w:rPr>
          <w:t>بُعد</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_Toc158978550 \h </w:instrText>
        </w:r>
        <w:r w:rsidR="007E2352">
          <w:rPr>
            <w:noProof/>
            <w:webHidden/>
          </w:rPr>
        </w:r>
        <w:r w:rsidR="007E2352">
          <w:rPr>
            <w:noProof/>
            <w:webHidden/>
          </w:rPr>
          <w:fldChar w:fldCharType="separate"/>
        </w:r>
        <w:r w:rsidR="00F819C2">
          <w:rPr>
            <w:noProof/>
            <w:webHidden/>
            <w:rtl/>
          </w:rPr>
          <w:t>11</w:t>
        </w:r>
        <w:r w:rsidR="007E2352">
          <w:rPr>
            <w:noProof/>
            <w:webHidden/>
          </w:rPr>
          <w:fldChar w:fldCharType="end"/>
        </w:r>
      </w:hyperlink>
    </w:p>
    <w:p w14:paraId="36A7CC30" w14:textId="0BC49D3D"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51" w:history="1">
        <w:r w:rsidR="007E2352" w:rsidRPr="00315A4A">
          <w:rPr>
            <w:rStyle w:val="Hyperlink"/>
            <w:noProof/>
            <w:lang w:bidi="ar-EG"/>
          </w:rPr>
          <w:t>1.7</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البث</w:t>
        </w:r>
        <w:r w:rsidR="007E2352" w:rsidRPr="00315A4A">
          <w:rPr>
            <w:rStyle w:val="Hyperlink"/>
            <w:noProof/>
            <w:rtl/>
            <w:lang w:bidi="ar-EG"/>
          </w:rPr>
          <w:t xml:space="preserve"> </w:t>
        </w:r>
        <w:r w:rsidR="007E2352" w:rsidRPr="00315A4A">
          <w:rPr>
            <w:rStyle w:val="Hyperlink"/>
            <w:rFonts w:hint="eastAsia"/>
            <w:noProof/>
            <w:rtl/>
            <w:lang w:bidi="ar-EG"/>
          </w:rPr>
          <w:t>الشبكي</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_Toc158978551 \h </w:instrText>
        </w:r>
        <w:r w:rsidR="007E2352">
          <w:rPr>
            <w:noProof/>
            <w:webHidden/>
          </w:rPr>
        </w:r>
        <w:r w:rsidR="007E2352">
          <w:rPr>
            <w:noProof/>
            <w:webHidden/>
          </w:rPr>
          <w:fldChar w:fldCharType="separate"/>
        </w:r>
        <w:r w:rsidR="00F819C2">
          <w:rPr>
            <w:noProof/>
            <w:webHidden/>
            <w:rtl/>
          </w:rPr>
          <w:t>11</w:t>
        </w:r>
        <w:r w:rsidR="007E2352">
          <w:rPr>
            <w:noProof/>
            <w:webHidden/>
          </w:rPr>
          <w:fldChar w:fldCharType="end"/>
        </w:r>
      </w:hyperlink>
    </w:p>
    <w:p w14:paraId="5E510DF3" w14:textId="5174D7AD" w:rsidR="007E2352" w:rsidRDefault="00D65B64" w:rsidP="008F563E">
      <w:pPr>
        <w:pStyle w:val="TOC2"/>
        <w:spacing w:before="60" w:after="60"/>
        <w:rPr>
          <w:rFonts w:asciiTheme="minorHAnsi" w:hAnsiTheme="minorHAnsi" w:cstheme="minorBidi"/>
          <w:noProof/>
          <w:kern w:val="2"/>
          <w:sz w:val="24"/>
          <w:szCs w:val="24"/>
          <w:lang w:val="en-GB" w:eastAsia="en-GB"/>
          <w14:ligatures w14:val="standardContextual"/>
        </w:rPr>
      </w:pPr>
      <w:hyperlink w:anchor="_Toc158978552" w:history="1">
        <w:r w:rsidR="007E2352" w:rsidRPr="00315A4A">
          <w:rPr>
            <w:rStyle w:val="Hyperlink"/>
            <w:noProof/>
            <w:lang w:bidi="ar-EG"/>
          </w:rPr>
          <w:t>2.7</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المشاركة</w:t>
        </w:r>
        <w:r w:rsidR="007E2352" w:rsidRPr="00315A4A">
          <w:rPr>
            <w:rStyle w:val="Hyperlink"/>
            <w:noProof/>
            <w:rtl/>
            <w:lang w:bidi="ar-EG"/>
          </w:rPr>
          <w:t xml:space="preserve"> </w:t>
        </w:r>
        <w:r w:rsidR="007E2352" w:rsidRPr="00315A4A">
          <w:rPr>
            <w:rStyle w:val="Hyperlink"/>
            <w:rFonts w:hint="eastAsia"/>
            <w:noProof/>
            <w:rtl/>
            <w:lang w:bidi="ar-EG"/>
          </w:rPr>
          <w:t>التفاعلية</w:t>
        </w:r>
        <w:r w:rsidR="007E2352" w:rsidRPr="00315A4A">
          <w:rPr>
            <w:rStyle w:val="Hyperlink"/>
            <w:noProof/>
            <w:rtl/>
            <w:lang w:bidi="ar-EG"/>
          </w:rPr>
          <w:t xml:space="preserve"> </w:t>
        </w:r>
        <w:r w:rsidR="007E2352" w:rsidRPr="00315A4A">
          <w:rPr>
            <w:rStyle w:val="Hyperlink"/>
            <w:rFonts w:hint="eastAsia"/>
            <w:noProof/>
            <w:rtl/>
            <w:lang w:bidi="ar-EG"/>
          </w:rPr>
          <w:t>عن</w:t>
        </w:r>
        <w:r w:rsidR="007E2352" w:rsidRPr="00315A4A">
          <w:rPr>
            <w:rStyle w:val="Hyperlink"/>
            <w:noProof/>
            <w:rtl/>
            <w:lang w:bidi="ar-EG"/>
          </w:rPr>
          <w:t xml:space="preserve"> </w:t>
        </w:r>
        <w:r w:rsidR="007E2352" w:rsidRPr="00315A4A">
          <w:rPr>
            <w:rStyle w:val="Hyperlink"/>
            <w:rFonts w:hint="eastAsia"/>
            <w:noProof/>
            <w:rtl/>
            <w:lang w:bidi="ar-EG"/>
          </w:rPr>
          <w:t>بُعد</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_Toc158978552 \h </w:instrText>
        </w:r>
        <w:r w:rsidR="007E2352">
          <w:rPr>
            <w:noProof/>
            <w:webHidden/>
          </w:rPr>
        </w:r>
        <w:r w:rsidR="007E2352">
          <w:rPr>
            <w:noProof/>
            <w:webHidden/>
          </w:rPr>
          <w:fldChar w:fldCharType="separate"/>
        </w:r>
        <w:r w:rsidR="00F819C2">
          <w:rPr>
            <w:noProof/>
            <w:webHidden/>
            <w:rtl/>
          </w:rPr>
          <w:t>12</w:t>
        </w:r>
        <w:r w:rsidR="007E2352">
          <w:rPr>
            <w:noProof/>
            <w:webHidden/>
          </w:rPr>
          <w:fldChar w:fldCharType="end"/>
        </w:r>
      </w:hyperlink>
    </w:p>
    <w:p w14:paraId="66910C2D" w14:textId="4C610628" w:rsidR="007E2352" w:rsidRDefault="00D65B64" w:rsidP="008F563E">
      <w:pPr>
        <w:pStyle w:val="TOC1"/>
        <w:spacing w:before="60" w:after="60"/>
        <w:rPr>
          <w:rFonts w:asciiTheme="minorHAnsi" w:hAnsiTheme="minorHAnsi" w:cstheme="minorBidi"/>
          <w:noProof/>
          <w:kern w:val="2"/>
          <w:sz w:val="24"/>
          <w:szCs w:val="24"/>
          <w:lang w:val="en-GB" w:eastAsia="en-GB"/>
          <w14:ligatures w14:val="standardContextual"/>
        </w:rPr>
      </w:pPr>
      <w:hyperlink w:anchor="_Toc158978553" w:history="1">
        <w:r w:rsidR="007E2352" w:rsidRPr="00315A4A">
          <w:rPr>
            <w:rStyle w:val="Hyperlink"/>
            <w:noProof/>
            <w:rtl/>
            <w:lang w:bidi="ar-EG"/>
          </w:rPr>
          <w:t>8</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العرض</w:t>
        </w:r>
        <w:r w:rsidR="007E2352" w:rsidRPr="00315A4A">
          <w:rPr>
            <w:rStyle w:val="Hyperlink"/>
            <w:noProof/>
            <w:rtl/>
            <w:lang w:bidi="ar-EG"/>
          </w:rPr>
          <w:t xml:space="preserve"> </w:t>
        </w:r>
        <w:r w:rsidR="007E2352" w:rsidRPr="00315A4A">
          <w:rPr>
            <w:rStyle w:val="Hyperlink"/>
            <w:rFonts w:hint="eastAsia"/>
            <w:noProof/>
            <w:rtl/>
            <w:lang w:bidi="ar-EG"/>
          </w:rPr>
          <w:t>النصي</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_Toc158978553 \h </w:instrText>
        </w:r>
        <w:r w:rsidR="007E2352">
          <w:rPr>
            <w:noProof/>
            <w:webHidden/>
          </w:rPr>
        </w:r>
        <w:r w:rsidR="007E2352">
          <w:rPr>
            <w:noProof/>
            <w:webHidden/>
          </w:rPr>
          <w:fldChar w:fldCharType="separate"/>
        </w:r>
        <w:r w:rsidR="00F819C2">
          <w:rPr>
            <w:noProof/>
            <w:webHidden/>
            <w:rtl/>
          </w:rPr>
          <w:t>12</w:t>
        </w:r>
        <w:r w:rsidR="007E2352">
          <w:rPr>
            <w:noProof/>
            <w:webHidden/>
          </w:rPr>
          <w:fldChar w:fldCharType="end"/>
        </w:r>
      </w:hyperlink>
    </w:p>
    <w:p w14:paraId="658CFF93" w14:textId="117641E5" w:rsidR="007E2352" w:rsidRDefault="00D65B64" w:rsidP="008F563E">
      <w:pPr>
        <w:pStyle w:val="TOC1"/>
        <w:spacing w:before="60" w:after="60"/>
        <w:rPr>
          <w:rFonts w:asciiTheme="minorHAnsi" w:hAnsiTheme="minorHAnsi" w:cstheme="minorBidi"/>
          <w:noProof/>
          <w:kern w:val="2"/>
          <w:sz w:val="24"/>
          <w:szCs w:val="24"/>
          <w:lang w:val="en-GB" w:eastAsia="en-GB"/>
          <w14:ligatures w14:val="standardContextual"/>
        </w:rPr>
      </w:pPr>
      <w:hyperlink w:anchor="_Toc158978554" w:history="1">
        <w:r w:rsidR="007E2352" w:rsidRPr="00315A4A">
          <w:rPr>
            <w:rStyle w:val="Hyperlink"/>
            <w:noProof/>
            <w:rtl/>
            <w:lang w:bidi="ar-EG"/>
          </w:rPr>
          <w:t>9</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السياسة</w:t>
        </w:r>
        <w:r w:rsidR="007E2352" w:rsidRPr="00315A4A">
          <w:rPr>
            <w:rStyle w:val="Hyperlink"/>
            <w:noProof/>
            <w:rtl/>
            <w:lang w:bidi="ar-EG"/>
          </w:rPr>
          <w:t xml:space="preserve"> </w:t>
        </w:r>
        <w:r w:rsidR="007E2352" w:rsidRPr="00315A4A">
          <w:rPr>
            <w:rStyle w:val="Hyperlink"/>
            <w:rFonts w:hint="eastAsia"/>
            <w:noProof/>
            <w:rtl/>
            <w:lang w:bidi="ar-EG"/>
          </w:rPr>
          <w:t>العامة</w:t>
        </w:r>
        <w:r w:rsidR="007E2352" w:rsidRPr="00315A4A">
          <w:rPr>
            <w:rStyle w:val="Hyperlink"/>
            <w:noProof/>
            <w:rtl/>
            <w:lang w:bidi="ar-EG"/>
          </w:rPr>
          <w:t xml:space="preserve"> </w:t>
        </w:r>
        <w:r w:rsidR="007E2352" w:rsidRPr="00315A4A">
          <w:rPr>
            <w:rStyle w:val="Hyperlink"/>
            <w:rFonts w:hint="eastAsia"/>
            <w:noProof/>
            <w:rtl/>
            <w:lang w:bidi="ar-EG"/>
          </w:rPr>
          <w:t>بشأن</w:t>
        </w:r>
        <w:r w:rsidR="007E2352" w:rsidRPr="00315A4A">
          <w:rPr>
            <w:rStyle w:val="Hyperlink"/>
            <w:noProof/>
            <w:rtl/>
            <w:lang w:bidi="ar-EG"/>
          </w:rPr>
          <w:t xml:space="preserve"> </w:t>
        </w:r>
        <w:r w:rsidR="007E2352" w:rsidRPr="00315A4A">
          <w:rPr>
            <w:rStyle w:val="Hyperlink"/>
            <w:rFonts w:hint="eastAsia"/>
            <w:noProof/>
            <w:rtl/>
            <w:lang w:bidi="ar-EG"/>
          </w:rPr>
          <w:t>حقوق</w:t>
        </w:r>
        <w:r w:rsidR="007E2352" w:rsidRPr="00315A4A">
          <w:rPr>
            <w:rStyle w:val="Hyperlink"/>
            <w:noProof/>
            <w:rtl/>
            <w:lang w:bidi="ar-EG"/>
          </w:rPr>
          <w:t xml:space="preserve"> </w:t>
        </w:r>
        <w:r w:rsidR="007E2352" w:rsidRPr="00315A4A">
          <w:rPr>
            <w:rStyle w:val="Hyperlink"/>
            <w:rFonts w:hint="eastAsia"/>
            <w:noProof/>
            <w:rtl/>
            <w:lang w:bidi="ar-EG"/>
          </w:rPr>
          <w:t>الملكية</w:t>
        </w:r>
        <w:r w:rsidR="007E2352" w:rsidRPr="00315A4A">
          <w:rPr>
            <w:rStyle w:val="Hyperlink"/>
            <w:noProof/>
            <w:rtl/>
            <w:lang w:bidi="ar-EG"/>
          </w:rPr>
          <w:t xml:space="preserve"> </w:t>
        </w:r>
        <w:r w:rsidR="007E2352" w:rsidRPr="00315A4A">
          <w:rPr>
            <w:rStyle w:val="Hyperlink"/>
            <w:rFonts w:hint="eastAsia"/>
            <w:noProof/>
            <w:rtl/>
            <w:lang w:bidi="ar-EG"/>
          </w:rPr>
          <w:t>الفكرية</w:t>
        </w:r>
        <w:r w:rsidR="007E2352" w:rsidRPr="00315A4A">
          <w:rPr>
            <w:rStyle w:val="Hyperlink"/>
            <w:noProof/>
            <w:rtl/>
            <w:lang w:bidi="ar-EG"/>
          </w:rPr>
          <w:t xml:space="preserve"> (</w:t>
        </w:r>
        <w:r w:rsidR="007E2352" w:rsidRPr="00315A4A">
          <w:rPr>
            <w:rStyle w:val="Hyperlink"/>
            <w:noProof/>
            <w:lang w:bidi="ar-EG"/>
          </w:rPr>
          <w:t>IPR</w:t>
        </w:r>
        <w:r w:rsidR="007E2352" w:rsidRPr="00315A4A">
          <w:rPr>
            <w:rStyle w:val="Hyperlink"/>
            <w:noProof/>
            <w:rtl/>
            <w:lang w:bidi="ar-EG"/>
          </w:rPr>
          <w:t>)</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_Toc158978554 \h </w:instrText>
        </w:r>
        <w:r w:rsidR="007E2352">
          <w:rPr>
            <w:noProof/>
            <w:webHidden/>
          </w:rPr>
        </w:r>
        <w:r w:rsidR="007E2352">
          <w:rPr>
            <w:noProof/>
            <w:webHidden/>
          </w:rPr>
          <w:fldChar w:fldCharType="separate"/>
        </w:r>
        <w:r w:rsidR="00F819C2">
          <w:rPr>
            <w:noProof/>
            <w:webHidden/>
            <w:rtl/>
          </w:rPr>
          <w:t>12</w:t>
        </w:r>
        <w:r w:rsidR="007E2352">
          <w:rPr>
            <w:noProof/>
            <w:webHidden/>
          </w:rPr>
          <w:fldChar w:fldCharType="end"/>
        </w:r>
      </w:hyperlink>
    </w:p>
    <w:p w14:paraId="6D359373" w14:textId="628FAD32" w:rsidR="007E2352" w:rsidRDefault="00D65B64" w:rsidP="008F563E">
      <w:pPr>
        <w:pStyle w:val="TOC1"/>
        <w:spacing w:before="60" w:after="60"/>
        <w:rPr>
          <w:rFonts w:asciiTheme="minorHAnsi" w:hAnsiTheme="minorHAnsi" w:cstheme="minorBidi"/>
          <w:noProof/>
          <w:kern w:val="2"/>
          <w:sz w:val="24"/>
          <w:szCs w:val="24"/>
          <w:lang w:val="en-GB" w:eastAsia="en-GB"/>
          <w14:ligatures w14:val="standardContextual"/>
        </w:rPr>
      </w:pPr>
      <w:hyperlink w:anchor="_Toc158978555" w:history="1">
        <w:r w:rsidR="007E2352" w:rsidRPr="00315A4A">
          <w:rPr>
            <w:rStyle w:val="Hyperlink"/>
            <w:noProof/>
            <w:rtl/>
            <w:lang w:bidi="ar-EG"/>
          </w:rPr>
          <w:t>10</w:t>
        </w:r>
        <w:r w:rsidR="007E2352">
          <w:rPr>
            <w:rFonts w:asciiTheme="minorHAnsi" w:hAnsiTheme="minorHAnsi" w:cstheme="minorBidi"/>
            <w:noProof/>
            <w:kern w:val="2"/>
            <w:sz w:val="24"/>
            <w:szCs w:val="24"/>
            <w:lang w:val="en-GB" w:eastAsia="en-GB"/>
            <w14:ligatures w14:val="standardContextual"/>
          </w:rPr>
          <w:tab/>
        </w:r>
        <w:r w:rsidR="007E2352" w:rsidRPr="00315A4A">
          <w:rPr>
            <w:rStyle w:val="Hyperlink"/>
            <w:rFonts w:hint="eastAsia"/>
            <w:noProof/>
            <w:rtl/>
            <w:lang w:bidi="ar-EG"/>
          </w:rPr>
          <w:t>المبادئ</w:t>
        </w:r>
        <w:r w:rsidR="007E2352" w:rsidRPr="00315A4A">
          <w:rPr>
            <w:rStyle w:val="Hyperlink"/>
            <w:noProof/>
            <w:rtl/>
            <w:lang w:bidi="ar-EG"/>
          </w:rPr>
          <w:t xml:space="preserve"> </w:t>
        </w:r>
        <w:r w:rsidR="007E2352" w:rsidRPr="00315A4A">
          <w:rPr>
            <w:rStyle w:val="Hyperlink"/>
            <w:rFonts w:hint="eastAsia"/>
            <w:noProof/>
            <w:rtl/>
            <w:lang w:bidi="ar-EG"/>
          </w:rPr>
          <w:t>التوجيهية</w:t>
        </w:r>
        <w:r w:rsidR="007E2352" w:rsidRPr="00315A4A">
          <w:rPr>
            <w:rStyle w:val="Hyperlink"/>
            <w:noProof/>
            <w:rtl/>
            <w:lang w:bidi="ar-EG"/>
          </w:rPr>
          <w:t xml:space="preserve"> </w:t>
        </w:r>
        <w:r w:rsidR="007E2352" w:rsidRPr="00315A4A">
          <w:rPr>
            <w:rStyle w:val="Hyperlink"/>
            <w:rFonts w:hint="eastAsia"/>
            <w:noProof/>
            <w:rtl/>
            <w:lang w:bidi="ar-EG"/>
          </w:rPr>
          <w:t>والاستمارة</w:t>
        </w:r>
        <w:r w:rsidR="007E2352" w:rsidRPr="00315A4A">
          <w:rPr>
            <w:rStyle w:val="Hyperlink"/>
            <w:noProof/>
            <w:rtl/>
            <w:lang w:bidi="ar-EG"/>
          </w:rPr>
          <w:t xml:space="preserve"> </w:t>
        </w:r>
        <w:r w:rsidR="007E2352" w:rsidRPr="00315A4A">
          <w:rPr>
            <w:rStyle w:val="Hyperlink"/>
            <w:rFonts w:hint="eastAsia"/>
            <w:noProof/>
            <w:rtl/>
            <w:lang w:bidi="ar-EG"/>
          </w:rPr>
          <w:t>الخاصة</w:t>
        </w:r>
        <w:r w:rsidR="007E2352" w:rsidRPr="00315A4A">
          <w:rPr>
            <w:rStyle w:val="Hyperlink"/>
            <w:noProof/>
            <w:rtl/>
            <w:lang w:bidi="ar-EG"/>
          </w:rPr>
          <w:t xml:space="preserve"> </w:t>
        </w:r>
        <w:r w:rsidR="007E2352" w:rsidRPr="00315A4A">
          <w:rPr>
            <w:rStyle w:val="Hyperlink"/>
            <w:rFonts w:hint="eastAsia"/>
            <w:noProof/>
            <w:rtl/>
            <w:lang w:bidi="ar-EG"/>
          </w:rPr>
          <w:t>بحقوق</w:t>
        </w:r>
        <w:r w:rsidR="007E2352" w:rsidRPr="00315A4A">
          <w:rPr>
            <w:rStyle w:val="Hyperlink"/>
            <w:noProof/>
            <w:rtl/>
            <w:lang w:bidi="ar-EG"/>
          </w:rPr>
          <w:t xml:space="preserve"> </w:t>
        </w:r>
        <w:r w:rsidR="007E2352" w:rsidRPr="00315A4A">
          <w:rPr>
            <w:rStyle w:val="Hyperlink"/>
            <w:rFonts w:hint="eastAsia"/>
            <w:noProof/>
            <w:rtl/>
            <w:lang w:bidi="ar-EG"/>
          </w:rPr>
          <w:t>تأليف</w:t>
        </w:r>
        <w:r w:rsidR="007E2352" w:rsidRPr="00315A4A">
          <w:rPr>
            <w:rStyle w:val="Hyperlink"/>
            <w:noProof/>
            <w:rtl/>
            <w:lang w:bidi="ar-EG"/>
          </w:rPr>
          <w:t xml:space="preserve"> </w:t>
        </w:r>
        <w:r w:rsidR="007E2352" w:rsidRPr="00315A4A">
          <w:rPr>
            <w:rStyle w:val="Hyperlink"/>
            <w:rFonts w:hint="eastAsia"/>
            <w:noProof/>
            <w:rtl/>
            <w:lang w:bidi="ar-EG"/>
          </w:rPr>
          <w:t>البرمجيات</w:t>
        </w:r>
        <w:r w:rsidR="007E2352">
          <w:rPr>
            <w:noProof/>
            <w:webHidden/>
          </w:rPr>
          <w:tab/>
        </w:r>
        <w:r w:rsidR="007E2352">
          <w:rPr>
            <w:noProof/>
            <w:webHidden/>
          </w:rPr>
          <w:tab/>
        </w:r>
        <w:r w:rsidR="007E2352">
          <w:rPr>
            <w:noProof/>
            <w:webHidden/>
          </w:rPr>
          <w:fldChar w:fldCharType="begin"/>
        </w:r>
        <w:r w:rsidR="007E2352">
          <w:rPr>
            <w:noProof/>
            <w:webHidden/>
          </w:rPr>
          <w:instrText xml:space="preserve"> PAGEREF _Toc158978555 \h </w:instrText>
        </w:r>
        <w:r w:rsidR="007E2352">
          <w:rPr>
            <w:noProof/>
            <w:webHidden/>
          </w:rPr>
        </w:r>
        <w:r w:rsidR="007E2352">
          <w:rPr>
            <w:noProof/>
            <w:webHidden/>
          </w:rPr>
          <w:fldChar w:fldCharType="separate"/>
        </w:r>
        <w:r w:rsidR="00F819C2">
          <w:rPr>
            <w:noProof/>
            <w:webHidden/>
            <w:rtl/>
          </w:rPr>
          <w:t>12</w:t>
        </w:r>
        <w:r w:rsidR="007E2352">
          <w:rPr>
            <w:noProof/>
            <w:webHidden/>
          </w:rPr>
          <w:fldChar w:fldCharType="end"/>
        </w:r>
      </w:hyperlink>
    </w:p>
    <w:p w14:paraId="632FC2DF" w14:textId="2359B144" w:rsidR="00B043E9" w:rsidRPr="00B043E9" w:rsidRDefault="00B610E6" w:rsidP="007B1296">
      <w:pPr>
        <w:pStyle w:val="Heading1"/>
        <w:rPr>
          <w:rtl/>
          <w:lang w:bidi="ar-EG"/>
        </w:rPr>
      </w:pPr>
      <w:r>
        <w:rPr>
          <w:rtl/>
          <w:lang w:bidi="ar-EG"/>
        </w:rPr>
        <w:lastRenderedPageBreak/>
        <w:fldChar w:fldCharType="end"/>
      </w:r>
      <w:bookmarkStart w:id="0" w:name="_Toc158978492"/>
      <w:r w:rsidR="00B043E9" w:rsidRPr="00B043E9">
        <w:rPr>
          <w:rtl/>
          <w:lang w:bidi="ar-EG"/>
        </w:rPr>
        <w:t>1</w:t>
      </w:r>
      <w:r w:rsidR="00B043E9" w:rsidRPr="00B043E9">
        <w:rPr>
          <w:rtl/>
          <w:lang w:bidi="ar-EG"/>
        </w:rPr>
        <w:tab/>
        <w:t>خلفية</w:t>
      </w:r>
      <w:bookmarkEnd w:id="0"/>
    </w:p>
    <w:p w14:paraId="3A53CDB0" w14:textId="28C22273" w:rsidR="00B043E9" w:rsidRPr="007E2352" w:rsidRDefault="00B043E9" w:rsidP="007E2352">
      <w:pPr>
        <w:rPr>
          <w:spacing w:val="-2"/>
          <w:rtl/>
          <w:lang w:bidi="ar-EG"/>
        </w:rPr>
      </w:pPr>
      <w:r w:rsidRPr="007E2352">
        <w:rPr>
          <w:spacing w:val="-2"/>
          <w:rtl/>
          <w:lang w:bidi="ar-EG"/>
        </w:rPr>
        <w:t>ترد أساليب عمل جمعية الاتصالات الراديوية (</w:t>
      </w:r>
      <w:r w:rsidRPr="007E2352">
        <w:rPr>
          <w:spacing w:val="-2"/>
          <w:lang w:bidi="ar-EG"/>
        </w:rPr>
        <w:t>RA</w:t>
      </w:r>
      <w:r w:rsidRPr="007E2352">
        <w:rPr>
          <w:spacing w:val="-2"/>
          <w:rtl/>
          <w:lang w:bidi="ar-EG"/>
        </w:rPr>
        <w:t>) ولجان دراسات الاتصالات الراديوية</w:t>
      </w:r>
      <w:r w:rsidR="00F52AF2" w:rsidRPr="007E2352">
        <w:rPr>
          <w:rFonts w:hint="cs"/>
          <w:spacing w:val="-2"/>
          <w:rtl/>
        </w:rPr>
        <w:t xml:space="preserve"> </w:t>
      </w:r>
      <w:r w:rsidR="00F52AF2" w:rsidRPr="007E2352">
        <w:rPr>
          <w:spacing w:val="-2"/>
        </w:rPr>
        <w:t>(SG)</w:t>
      </w:r>
      <w:r w:rsidRPr="007E2352">
        <w:rPr>
          <w:spacing w:val="-2"/>
          <w:rtl/>
          <w:lang w:bidi="ar-EG"/>
        </w:rPr>
        <w:t xml:space="preserve"> في القرار </w:t>
      </w:r>
      <w:r w:rsidRPr="007E2352">
        <w:rPr>
          <w:rStyle w:val="FootnoteReference"/>
          <w:spacing w:val="-2"/>
        </w:rPr>
        <w:footnoteReference w:customMarkFollows="1" w:id="1"/>
        <w:t>*</w:t>
      </w:r>
      <w:r w:rsidRPr="007E2352">
        <w:rPr>
          <w:spacing w:val="-2"/>
          <w:lang w:bidi="ar-EG"/>
        </w:rPr>
        <w:t>ITU</w:t>
      </w:r>
      <w:r w:rsidR="00123FBC" w:rsidRPr="007E2352">
        <w:rPr>
          <w:spacing w:val="-2"/>
          <w:lang w:bidi="ar-EG"/>
        </w:rPr>
        <w:t>-</w:t>
      </w:r>
      <w:r w:rsidRPr="007E2352">
        <w:rPr>
          <w:spacing w:val="-2"/>
          <w:lang w:bidi="ar-EG"/>
        </w:rPr>
        <w:t>R 1</w:t>
      </w:r>
      <w:r w:rsidRPr="007E2352">
        <w:rPr>
          <w:spacing w:val="-2"/>
          <w:rtl/>
          <w:lang w:bidi="ar-EG"/>
        </w:rPr>
        <w:t xml:space="preserve">. ومن جهة أخرى، يشير القرار </w:t>
      </w:r>
      <w:r w:rsidRPr="007E2352">
        <w:rPr>
          <w:spacing w:val="-2"/>
          <w:lang w:bidi="ar-EG"/>
        </w:rPr>
        <w:t>ITU-R 1</w:t>
      </w:r>
      <w:r w:rsidRPr="007E2352">
        <w:rPr>
          <w:spacing w:val="-2"/>
          <w:rtl/>
          <w:lang w:bidi="ar-EG"/>
        </w:rPr>
        <w:t xml:space="preserve"> إلى أن المدير يصدر </w:t>
      </w:r>
      <w:r w:rsidRPr="007E2352">
        <w:rPr>
          <w:i/>
          <w:iCs/>
          <w:spacing w:val="-2"/>
          <w:rtl/>
          <w:lang w:bidi="ar-EG"/>
        </w:rPr>
        <w:t>المبادئ التوجيهية</w:t>
      </w:r>
      <w:r w:rsidRPr="007E2352">
        <w:rPr>
          <w:spacing w:val="-2"/>
          <w:rtl/>
          <w:lang w:bidi="ar-EG"/>
        </w:rPr>
        <w:t xml:space="preserve"> بشأن أساليب العمل التي تستكمل هذا القرار وتكون إضافة</w:t>
      </w:r>
      <w:r w:rsidR="00F12190">
        <w:rPr>
          <w:rFonts w:hint="cs"/>
          <w:spacing w:val="-2"/>
          <w:rtl/>
          <w:lang w:bidi="ar-EG"/>
        </w:rPr>
        <w:t>ً</w:t>
      </w:r>
      <w:r w:rsidRPr="007E2352">
        <w:rPr>
          <w:spacing w:val="-2"/>
          <w:rtl/>
          <w:lang w:bidi="ar-EG"/>
        </w:rPr>
        <w:t xml:space="preserve"> له.</w:t>
      </w:r>
    </w:p>
    <w:p w14:paraId="3C06A943" w14:textId="48DDE26B" w:rsidR="00B043E9" w:rsidRPr="00B043E9" w:rsidRDefault="00B043E9" w:rsidP="00B043E9">
      <w:pPr>
        <w:rPr>
          <w:rtl/>
          <w:lang w:bidi="ar-EG"/>
        </w:rPr>
      </w:pPr>
      <w:r w:rsidRPr="00B043E9">
        <w:rPr>
          <w:rtl/>
          <w:lang w:bidi="ar-EG"/>
        </w:rPr>
        <w:t xml:space="preserve">ويستكمل هذا الإصدار للمبادئ التوجيهية القرار </w:t>
      </w:r>
      <w:r w:rsidRPr="00B043E9">
        <w:rPr>
          <w:lang w:bidi="ar-EG"/>
        </w:rPr>
        <w:t>ITU</w:t>
      </w:r>
      <w:r w:rsidR="00123FBC">
        <w:rPr>
          <w:lang w:bidi="ar-EG"/>
        </w:rPr>
        <w:t>-</w:t>
      </w:r>
      <w:r w:rsidRPr="00B043E9">
        <w:rPr>
          <w:lang w:bidi="ar-EG"/>
        </w:rPr>
        <w:t xml:space="preserve">R </w:t>
      </w:r>
      <w:r w:rsidR="00123FBC">
        <w:rPr>
          <w:lang w:bidi="ar-EG"/>
        </w:rPr>
        <w:t>1-9</w:t>
      </w:r>
      <w:r w:rsidRPr="00B043E9">
        <w:rPr>
          <w:rtl/>
          <w:lang w:bidi="ar-EG"/>
        </w:rPr>
        <w:t xml:space="preserve"> الذي وافقت عليه جمعية الاتصالات الراديوية لعام </w:t>
      </w:r>
      <w:r w:rsidR="00123FBC">
        <w:rPr>
          <w:lang w:bidi="ar-EG"/>
        </w:rPr>
        <w:t>2023</w:t>
      </w:r>
      <w:r w:rsidRPr="00B043E9">
        <w:rPr>
          <w:rtl/>
          <w:lang w:bidi="ar-EG"/>
        </w:rPr>
        <w:t>.</w:t>
      </w:r>
    </w:p>
    <w:p w14:paraId="66983E63" w14:textId="77777777" w:rsidR="00B043E9" w:rsidRPr="00B043E9" w:rsidRDefault="00B043E9" w:rsidP="00B043E9">
      <w:pPr>
        <w:pStyle w:val="Heading1"/>
        <w:rPr>
          <w:rtl/>
          <w:lang w:bidi="ar-EG"/>
        </w:rPr>
      </w:pPr>
      <w:bookmarkStart w:id="1" w:name="_Toc158978493"/>
      <w:r w:rsidRPr="00B043E9">
        <w:rPr>
          <w:rtl/>
          <w:lang w:bidi="ar-EG"/>
        </w:rPr>
        <w:t>2</w:t>
      </w:r>
      <w:r w:rsidRPr="00B043E9">
        <w:rPr>
          <w:rtl/>
          <w:lang w:bidi="ar-EG"/>
        </w:rPr>
        <w:tab/>
        <w:t>ترتيبات الاجتماعات</w:t>
      </w:r>
      <w:bookmarkEnd w:id="1"/>
    </w:p>
    <w:p w14:paraId="799E4E01" w14:textId="77777777" w:rsidR="00B043E9" w:rsidRPr="00B043E9" w:rsidRDefault="00B043E9" w:rsidP="00B043E9">
      <w:pPr>
        <w:pStyle w:val="Heading2"/>
        <w:rPr>
          <w:rtl/>
          <w:lang w:bidi="ar-EG"/>
        </w:rPr>
      </w:pPr>
      <w:bookmarkStart w:id="2" w:name="_Toc158978494"/>
      <w:r w:rsidRPr="00B043E9">
        <w:rPr>
          <w:rtl/>
          <w:lang w:bidi="ar-EG"/>
        </w:rPr>
        <w:t>1.2</w:t>
      </w:r>
      <w:r w:rsidRPr="00B043E9">
        <w:rPr>
          <w:rtl/>
          <w:lang w:bidi="ar-EG"/>
        </w:rPr>
        <w:tab/>
        <w:t>الاجتماعات</w:t>
      </w:r>
      <w:bookmarkEnd w:id="2"/>
    </w:p>
    <w:p w14:paraId="6036DF5A" w14:textId="77777777" w:rsidR="008F563E" w:rsidRDefault="00B043E9" w:rsidP="00F52AF2">
      <w:pPr>
        <w:pStyle w:val="Heading3"/>
        <w:rPr>
          <w:rtl/>
          <w:lang w:bidi="ar-EG"/>
        </w:rPr>
      </w:pPr>
      <w:bookmarkStart w:id="3" w:name="_Toc158978495"/>
      <w:r w:rsidRPr="00B043E9">
        <w:rPr>
          <w:rtl/>
          <w:lang w:bidi="ar-EG"/>
        </w:rPr>
        <w:t>1.1.2</w:t>
      </w:r>
      <w:r w:rsidRPr="00B043E9">
        <w:rPr>
          <w:rtl/>
          <w:lang w:bidi="ar-EG"/>
        </w:rPr>
        <w:tab/>
        <w:t>جمعية الاتصالات الراديوية</w:t>
      </w:r>
      <w:bookmarkEnd w:id="3"/>
    </w:p>
    <w:p w14:paraId="6E4F7C5F" w14:textId="05210E86" w:rsidR="00B043E9" w:rsidRPr="00B043E9" w:rsidRDefault="00B043E9" w:rsidP="00B043E9">
      <w:pPr>
        <w:rPr>
          <w:rtl/>
          <w:lang w:bidi="ar-EG"/>
        </w:rPr>
      </w:pPr>
      <w:r w:rsidRPr="00B043E9">
        <w:rPr>
          <w:rtl/>
          <w:lang w:bidi="ar-EG"/>
        </w:rPr>
        <w:t xml:space="preserve">تصف المادة 13 من دستور </w:t>
      </w:r>
      <w:r w:rsidR="00F52AF2">
        <w:rPr>
          <w:rFonts w:hint="cs"/>
          <w:rtl/>
          <w:lang w:bidi="ar-EG"/>
        </w:rPr>
        <w:t xml:space="preserve">الاتحاد </w:t>
      </w:r>
      <w:r w:rsidRPr="00B043E9">
        <w:rPr>
          <w:rtl/>
          <w:lang w:bidi="ar-EG"/>
        </w:rPr>
        <w:t>والمادة 8 من اتفاقي</w:t>
      </w:r>
      <w:r w:rsidR="00F52AF2">
        <w:rPr>
          <w:rFonts w:hint="cs"/>
          <w:rtl/>
          <w:lang w:bidi="ar-EG"/>
        </w:rPr>
        <w:t>ته</w:t>
      </w:r>
      <w:r w:rsidRPr="00B043E9">
        <w:rPr>
          <w:rtl/>
          <w:lang w:bidi="ar-EG"/>
        </w:rPr>
        <w:t xml:space="preserve"> واجبات جمعيات الاتصالات الراديوية ووظائفها. وترد أساليب عمل </w:t>
      </w:r>
      <w:r w:rsidR="00F52AF2">
        <w:rPr>
          <w:rFonts w:hint="cs"/>
          <w:rtl/>
          <w:lang w:bidi="ar-EG"/>
        </w:rPr>
        <w:t xml:space="preserve">وهيكل ودور كل لجنة من لجان </w:t>
      </w:r>
      <w:r w:rsidRPr="00B043E9">
        <w:rPr>
          <w:rtl/>
          <w:lang w:bidi="ar-EG"/>
        </w:rPr>
        <w:t>جمعيات الاتصالات الراديوية في الفقر</w:t>
      </w:r>
      <w:r w:rsidR="00F52AF2">
        <w:rPr>
          <w:rFonts w:hint="cs"/>
          <w:rtl/>
          <w:lang w:bidi="ar-EG"/>
        </w:rPr>
        <w:t>تين</w:t>
      </w:r>
      <w:r w:rsidRPr="00B043E9">
        <w:rPr>
          <w:rtl/>
          <w:lang w:bidi="ar-EG"/>
        </w:rPr>
        <w:t xml:space="preserve"> </w:t>
      </w:r>
      <w:r>
        <w:rPr>
          <w:lang w:bidi="ar-EG"/>
        </w:rPr>
        <w:t>2.A1</w:t>
      </w:r>
      <w:r w:rsidRPr="00B043E9">
        <w:rPr>
          <w:rtl/>
          <w:lang w:bidi="ar-EG"/>
        </w:rPr>
        <w:t xml:space="preserve"> </w:t>
      </w:r>
      <w:r w:rsidR="00123FBC">
        <w:rPr>
          <w:rFonts w:hint="cs"/>
          <w:rtl/>
          <w:lang w:bidi="ar-EG"/>
        </w:rPr>
        <w:t>و</w:t>
      </w:r>
      <w:r w:rsidR="00123FBC">
        <w:rPr>
          <w:lang w:bidi="ar-EG"/>
        </w:rPr>
        <w:t>2.2.A1</w:t>
      </w:r>
      <w:r w:rsidR="00123FBC">
        <w:rPr>
          <w:rFonts w:hint="cs"/>
          <w:rtl/>
          <w:lang w:bidi="ar-EG"/>
        </w:rPr>
        <w:t xml:space="preserve"> </w:t>
      </w:r>
      <w:r w:rsidRPr="00B043E9">
        <w:rPr>
          <w:rtl/>
          <w:lang w:bidi="ar-EG"/>
        </w:rPr>
        <w:t xml:space="preserve">من الملحق 1 بالقرار </w:t>
      </w:r>
      <w:r>
        <w:rPr>
          <w:lang w:bidi="ar-EG"/>
        </w:rPr>
        <w:t xml:space="preserve">ITU-R </w:t>
      </w:r>
      <w:r w:rsidRPr="00B043E9">
        <w:rPr>
          <w:lang w:bidi="ar-EG"/>
        </w:rPr>
        <w:t>1</w:t>
      </w:r>
      <w:r w:rsidRPr="00B043E9">
        <w:rPr>
          <w:rtl/>
          <w:lang w:bidi="ar-EG"/>
        </w:rPr>
        <w:t>.</w:t>
      </w:r>
    </w:p>
    <w:p w14:paraId="4E1A43F4" w14:textId="77777777" w:rsidR="00B043E9" w:rsidRPr="00B043E9" w:rsidRDefault="00B043E9" w:rsidP="00B043E9">
      <w:pPr>
        <w:pStyle w:val="Heading3"/>
        <w:rPr>
          <w:rtl/>
          <w:lang w:bidi="ar-EG"/>
        </w:rPr>
      </w:pPr>
      <w:bookmarkStart w:id="4" w:name="_Toc158978496"/>
      <w:r w:rsidRPr="00B043E9">
        <w:rPr>
          <w:rtl/>
          <w:lang w:bidi="ar-EG"/>
        </w:rPr>
        <w:t>2.1.2</w:t>
      </w:r>
      <w:r w:rsidRPr="00B043E9">
        <w:rPr>
          <w:rtl/>
          <w:lang w:bidi="ar-EG"/>
        </w:rPr>
        <w:tab/>
        <w:t>الاجتماع التحضيري للمؤتمر (</w:t>
      </w:r>
      <w:r w:rsidRPr="00B043E9">
        <w:rPr>
          <w:lang w:bidi="ar-EG"/>
        </w:rPr>
        <w:t>CPM</w:t>
      </w:r>
      <w:r w:rsidRPr="00B043E9">
        <w:rPr>
          <w:rtl/>
          <w:lang w:bidi="ar-EG"/>
        </w:rPr>
        <w:t>)</w:t>
      </w:r>
      <w:bookmarkEnd w:id="4"/>
    </w:p>
    <w:p w14:paraId="60ADC7C6" w14:textId="26D96B9D" w:rsidR="00B043E9" w:rsidRPr="00B043E9" w:rsidRDefault="00B043E9" w:rsidP="00B043E9">
      <w:pPr>
        <w:rPr>
          <w:rtl/>
          <w:lang w:bidi="ar-EG"/>
        </w:rPr>
      </w:pPr>
      <w:r w:rsidRPr="00B043E9">
        <w:rPr>
          <w:rtl/>
          <w:lang w:bidi="ar-EG"/>
        </w:rPr>
        <w:t xml:space="preserve">كما جاء في الفقرة </w:t>
      </w:r>
      <w:r w:rsidRPr="00B043E9">
        <w:rPr>
          <w:lang w:bidi="ar-EG"/>
        </w:rPr>
        <w:t>A1</w:t>
      </w:r>
      <w:r w:rsidRPr="00B043E9">
        <w:rPr>
          <w:rtl/>
          <w:lang w:bidi="ar-EG"/>
        </w:rPr>
        <w:t>.</w:t>
      </w:r>
      <w:r w:rsidRPr="00B043E9">
        <w:rPr>
          <w:lang w:bidi="ar-EG"/>
        </w:rPr>
        <w:t>5</w:t>
      </w:r>
      <w:r w:rsidRPr="00B043E9">
        <w:rPr>
          <w:rtl/>
          <w:lang w:bidi="ar-EG"/>
        </w:rPr>
        <w:t xml:space="preserve"> من الملحق 1 بالقرار </w:t>
      </w:r>
      <w:r>
        <w:rPr>
          <w:lang w:bidi="ar-EG"/>
        </w:rPr>
        <w:t xml:space="preserve">ITU-R </w:t>
      </w:r>
      <w:r w:rsidRPr="00B043E9">
        <w:rPr>
          <w:lang w:bidi="ar-EG"/>
        </w:rPr>
        <w:t>1</w:t>
      </w:r>
      <w:r w:rsidRPr="00B043E9">
        <w:rPr>
          <w:rtl/>
          <w:lang w:bidi="ar-EG"/>
        </w:rPr>
        <w:t xml:space="preserve">، يصف القرار </w:t>
      </w:r>
      <w:r>
        <w:rPr>
          <w:lang w:bidi="ar-EG"/>
        </w:rPr>
        <w:t xml:space="preserve">ITU-R </w:t>
      </w:r>
      <w:r w:rsidRPr="00B043E9">
        <w:rPr>
          <w:lang w:bidi="ar-EG"/>
        </w:rPr>
        <w:t>2</w:t>
      </w:r>
      <w:r w:rsidRPr="00B043E9">
        <w:rPr>
          <w:rtl/>
          <w:lang w:bidi="ar-EG"/>
        </w:rPr>
        <w:t xml:space="preserve"> واجبات الاجتماع التحضيري للمؤتمر ووظائفه ويفصِّل الملحق 1 بهذا القرار أساليب عمله ويقدم الملحق 2 بالقرار ذاته المبادئ التوجيهية لإعداد تقرير الاجتماع التحضيري. وعلاوةً على ذلك، تشترط الفقرة </w:t>
      </w:r>
      <w:r w:rsidR="00123FBC">
        <w:rPr>
          <w:lang w:bidi="ar-EG"/>
        </w:rPr>
        <w:t>10.A1</w:t>
      </w:r>
      <w:r w:rsidRPr="00B043E9">
        <w:rPr>
          <w:rtl/>
          <w:lang w:bidi="ar-EG"/>
        </w:rPr>
        <w:t xml:space="preserve"> من الملحق 1 للقرار </w:t>
      </w:r>
      <w:r>
        <w:rPr>
          <w:lang w:bidi="ar-EG"/>
        </w:rPr>
        <w:t xml:space="preserve">ITU-R </w:t>
      </w:r>
      <w:r w:rsidRPr="00B043E9">
        <w:rPr>
          <w:lang w:bidi="ar-EG"/>
        </w:rPr>
        <w:t>2</w:t>
      </w:r>
      <w:r w:rsidRPr="00B043E9">
        <w:rPr>
          <w:rtl/>
          <w:lang w:bidi="ar-EG"/>
        </w:rPr>
        <w:t xml:space="preserve"> أن تتم ترتيبات العمل الأخرى للاجتماع التحضيري للمؤتمر طبقاً </w:t>
      </w:r>
      <w:r w:rsidR="00F52AF2">
        <w:rPr>
          <w:rFonts w:hint="cs"/>
          <w:rtl/>
          <w:lang w:bidi="ar-EG"/>
        </w:rPr>
        <w:t>للأحكام</w:t>
      </w:r>
      <w:r w:rsidR="00F52AF2">
        <w:rPr>
          <w:rFonts w:hint="cs"/>
          <w:rtl/>
        </w:rPr>
        <w:t xml:space="preserve"> ذات الصلة من </w:t>
      </w:r>
      <w:r w:rsidR="009E7F7C">
        <w:rPr>
          <w:rFonts w:hint="cs"/>
          <w:rtl/>
        </w:rPr>
        <w:t>القرار</w:t>
      </w:r>
      <w:r w:rsidRPr="00B043E9">
        <w:rPr>
          <w:rtl/>
          <w:lang w:bidi="ar-EG"/>
        </w:rPr>
        <w:t xml:space="preserve"> </w:t>
      </w:r>
      <w:r>
        <w:rPr>
          <w:lang w:bidi="ar-EG"/>
        </w:rPr>
        <w:t xml:space="preserve">ITU-R </w:t>
      </w:r>
      <w:r w:rsidRPr="00B043E9">
        <w:rPr>
          <w:lang w:bidi="ar-EG"/>
        </w:rPr>
        <w:t>1</w:t>
      </w:r>
      <w:r w:rsidRPr="00B043E9">
        <w:rPr>
          <w:rtl/>
          <w:lang w:bidi="ar-EG"/>
        </w:rPr>
        <w:t>.</w:t>
      </w:r>
    </w:p>
    <w:p w14:paraId="05D5D27F" w14:textId="36033570" w:rsidR="00B043E9" w:rsidRPr="00B043E9" w:rsidRDefault="00B043E9" w:rsidP="00B043E9">
      <w:pPr>
        <w:rPr>
          <w:rtl/>
          <w:lang w:bidi="ar-EG"/>
        </w:rPr>
      </w:pPr>
      <w:r w:rsidRPr="00B043E9">
        <w:rPr>
          <w:rtl/>
          <w:lang w:bidi="ar-EG"/>
        </w:rPr>
        <w:t xml:space="preserve">وبالتالي، ما لم يُذكر خلاف ذلك، فإن المعلومات الواردة في الفقرات </w:t>
      </w:r>
      <w:r w:rsidR="00123FBC">
        <w:rPr>
          <w:rFonts w:hint="cs"/>
          <w:rtl/>
          <w:lang w:bidi="ar-EG"/>
        </w:rPr>
        <w:t>3.2 و4.2 و5.2 و6.2 و8.2 و3 و4.4 و7 و8</w:t>
      </w:r>
      <w:r w:rsidRPr="00B043E9">
        <w:rPr>
          <w:rtl/>
          <w:lang w:bidi="ar-EG"/>
        </w:rPr>
        <w:t xml:space="preserve"> تطبَّق أيضاً على</w:t>
      </w:r>
      <w:r w:rsidR="009E7F7C">
        <w:rPr>
          <w:rFonts w:hint="cs"/>
          <w:rtl/>
          <w:lang w:bidi="ar-EG"/>
        </w:rPr>
        <w:t> </w:t>
      </w:r>
      <w:r w:rsidRPr="00B043E9">
        <w:rPr>
          <w:rtl/>
          <w:lang w:bidi="ar-EG"/>
        </w:rPr>
        <w:t>الاجتماع التحضيري للمؤتمر.</w:t>
      </w:r>
    </w:p>
    <w:p w14:paraId="76F90443" w14:textId="77777777" w:rsidR="00B043E9" w:rsidRPr="00B043E9" w:rsidRDefault="00B043E9" w:rsidP="00B043E9">
      <w:pPr>
        <w:pStyle w:val="Heading3"/>
        <w:rPr>
          <w:rtl/>
          <w:lang w:bidi="ar-EG"/>
        </w:rPr>
      </w:pPr>
      <w:bookmarkStart w:id="5" w:name="_Toc158978497"/>
      <w:r w:rsidRPr="00B043E9">
        <w:rPr>
          <w:rtl/>
          <w:lang w:bidi="ar-EG"/>
        </w:rPr>
        <w:t>3.1.2</w:t>
      </w:r>
      <w:r w:rsidRPr="00B043E9">
        <w:rPr>
          <w:rtl/>
          <w:lang w:bidi="ar-EG"/>
        </w:rPr>
        <w:tab/>
        <w:t>رؤساء لجان الدراسات ونوابهم (</w:t>
      </w:r>
      <w:r w:rsidRPr="00B043E9">
        <w:rPr>
          <w:lang w:bidi="ar-EG"/>
        </w:rPr>
        <w:t>CVC</w:t>
      </w:r>
      <w:r w:rsidRPr="00B043E9">
        <w:rPr>
          <w:rtl/>
          <w:lang w:bidi="ar-EG"/>
        </w:rPr>
        <w:t>)</w:t>
      </w:r>
      <w:bookmarkEnd w:id="5"/>
    </w:p>
    <w:p w14:paraId="4A256C09" w14:textId="3F5C4F16" w:rsidR="00B043E9" w:rsidRPr="00B043E9" w:rsidRDefault="00B043E9" w:rsidP="00B043E9">
      <w:pPr>
        <w:rPr>
          <w:rtl/>
          <w:lang w:bidi="ar-EG"/>
        </w:rPr>
      </w:pPr>
      <w:r w:rsidRPr="00B043E9">
        <w:rPr>
          <w:rtl/>
          <w:lang w:bidi="ar-EG"/>
        </w:rPr>
        <w:t xml:space="preserve">تتضمن الفقرة </w:t>
      </w:r>
      <w:r w:rsidR="00123FBC">
        <w:rPr>
          <w:lang w:bidi="ar-EG"/>
        </w:rPr>
        <w:t>1.1.6.A1</w:t>
      </w:r>
      <w:r w:rsidRPr="00B043E9">
        <w:rPr>
          <w:rtl/>
          <w:lang w:bidi="ar-EG"/>
        </w:rPr>
        <w:t xml:space="preserve"> من الملحق 1 بالقرار </w:t>
      </w:r>
      <w:r>
        <w:rPr>
          <w:lang w:bidi="ar-EG"/>
        </w:rPr>
        <w:t xml:space="preserve">ITU-R </w:t>
      </w:r>
      <w:r w:rsidRPr="00B043E9">
        <w:rPr>
          <w:lang w:bidi="ar-EG"/>
        </w:rPr>
        <w:t>1</w:t>
      </w:r>
      <w:r w:rsidRPr="00B043E9">
        <w:rPr>
          <w:rtl/>
          <w:lang w:bidi="ar-EG"/>
        </w:rPr>
        <w:t xml:space="preserve"> معلومات عن</w:t>
      </w:r>
      <w:r w:rsidR="004464A5">
        <w:rPr>
          <w:rFonts w:hint="cs"/>
          <w:rtl/>
          <w:lang w:bidi="ar-EG"/>
        </w:rPr>
        <w:t xml:space="preserve"> الدعوة إلى عقد</w:t>
      </w:r>
      <w:r w:rsidRPr="00B043E9">
        <w:rPr>
          <w:rtl/>
          <w:lang w:bidi="ar-EG"/>
        </w:rPr>
        <w:t xml:space="preserve"> اجتماعات</w:t>
      </w:r>
      <w:r w:rsidR="00F52AF2">
        <w:rPr>
          <w:rFonts w:hint="cs"/>
          <w:rtl/>
          <w:lang w:bidi="ar-EG"/>
        </w:rPr>
        <w:t xml:space="preserve"> رؤساء لجان الدراسا</w:t>
      </w:r>
      <w:r w:rsidR="004464A5">
        <w:rPr>
          <w:rFonts w:hint="cs"/>
          <w:rtl/>
          <w:lang w:bidi="ar-EG"/>
        </w:rPr>
        <w:t>ت</w:t>
      </w:r>
      <w:r w:rsidRPr="00B043E9">
        <w:rPr>
          <w:rtl/>
          <w:lang w:bidi="ar-EG"/>
        </w:rPr>
        <w:t>.</w:t>
      </w:r>
    </w:p>
    <w:p w14:paraId="18AE6C1D" w14:textId="77777777" w:rsidR="00B043E9" w:rsidRPr="00B043E9" w:rsidRDefault="00B043E9" w:rsidP="00B043E9">
      <w:pPr>
        <w:pStyle w:val="Heading3"/>
        <w:rPr>
          <w:rtl/>
          <w:lang w:bidi="ar-EG"/>
        </w:rPr>
      </w:pPr>
      <w:bookmarkStart w:id="6" w:name="_Toc158978498"/>
      <w:r w:rsidRPr="00B043E9">
        <w:rPr>
          <w:rtl/>
          <w:lang w:bidi="ar-EG"/>
        </w:rPr>
        <w:t>4.1.2</w:t>
      </w:r>
      <w:r w:rsidRPr="00B043E9">
        <w:rPr>
          <w:rtl/>
          <w:lang w:bidi="ar-EG"/>
        </w:rPr>
        <w:tab/>
        <w:t>لجان الدراسات ولجنة التنسيق بشأن المفردات (</w:t>
      </w:r>
      <w:r w:rsidRPr="00B043E9">
        <w:rPr>
          <w:lang w:bidi="ar-EG"/>
        </w:rPr>
        <w:t>CCV</w:t>
      </w:r>
      <w:r w:rsidRPr="00B043E9">
        <w:rPr>
          <w:rtl/>
          <w:lang w:bidi="ar-EG"/>
        </w:rPr>
        <w:t>) وأفرقتها الفرعية (فرق العمل (</w:t>
      </w:r>
      <w:r w:rsidRPr="00B043E9">
        <w:rPr>
          <w:lang w:bidi="ar-EG"/>
        </w:rPr>
        <w:t>WP</w:t>
      </w:r>
      <w:r w:rsidRPr="00B043E9">
        <w:rPr>
          <w:rtl/>
          <w:lang w:bidi="ar-EG"/>
        </w:rPr>
        <w:t>) وأفرقة المهام (</w:t>
      </w:r>
      <w:r w:rsidRPr="00B043E9">
        <w:rPr>
          <w:lang w:bidi="ar-EG"/>
        </w:rPr>
        <w:t>TG</w:t>
      </w:r>
      <w:r w:rsidRPr="00B043E9">
        <w:rPr>
          <w:rtl/>
          <w:lang w:bidi="ar-EG"/>
        </w:rPr>
        <w:t>) وفرق العمل المشتركة (</w:t>
      </w:r>
      <w:r w:rsidRPr="00B043E9">
        <w:rPr>
          <w:lang w:bidi="ar-EG"/>
        </w:rPr>
        <w:t>JWP</w:t>
      </w:r>
      <w:r w:rsidRPr="00B043E9">
        <w:rPr>
          <w:rtl/>
          <w:lang w:bidi="ar-EG"/>
        </w:rPr>
        <w:t>) وأفرقة المهام المشتركة (</w:t>
      </w:r>
      <w:r w:rsidRPr="00B043E9">
        <w:rPr>
          <w:lang w:bidi="ar-EG"/>
        </w:rPr>
        <w:t>JTG</w:t>
      </w:r>
      <w:r w:rsidRPr="00B043E9">
        <w:rPr>
          <w:rtl/>
          <w:lang w:bidi="ar-EG"/>
        </w:rPr>
        <w:t>) وأفرقة المقررين (</w:t>
      </w:r>
      <w:r w:rsidRPr="00B043E9">
        <w:rPr>
          <w:lang w:bidi="ar-EG"/>
        </w:rPr>
        <w:t>RG</w:t>
      </w:r>
      <w:r w:rsidRPr="00B043E9">
        <w:rPr>
          <w:rtl/>
          <w:lang w:bidi="ar-EG"/>
        </w:rPr>
        <w:t>) وأفرقة المقررين المشتركة (</w:t>
      </w:r>
      <w:r w:rsidRPr="00B043E9">
        <w:rPr>
          <w:lang w:bidi="ar-EG"/>
        </w:rPr>
        <w:t>JRG</w:t>
      </w:r>
      <w:r w:rsidRPr="00B043E9">
        <w:rPr>
          <w:rtl/>
          <w:lang w:bidi="ar-EG"/>
        </w:rPr>
        <w:t>) وأفرقة العمل بالمراسلة (</w:t>
      </w:r>
      <w:r w:rsidRPr="00B043E9">
        <w:rPr>
          <w:lang w:bidi="ar-EG"/>
        </w:rPr>
        <w:t>CG</w:t>
      </w:r>
      <w:r w:rsidRPr="00B043E9">
        <w:rPr>
          <w:rtl/>
          <w:lang w:bidi="ar-EG"/>
        </w:rPr>
        <w:t>) والمقررون</w:t>
      </w:r>
      <w:bookmarkEnd w:id="6"/>
    </w:p>
    <w:p w14:paraId="76765C04" w14:textId="52C196AC" w:rsidR="00B043E9" w:rsidRPr="00B043E9" w:rsidRDefault="00B043E9" w:rsidP="00B043E9">
      <w:pPr>
        <w:rPr>
          <w:rtl/>
          <w:lang w:bidi="ar-EG"/>
        </w:rPr>
      </w:pPr>
      <w:r w:rsidRPr="00B043E9">
        <w:rPr>
          <w:rtl/>
          <w:lang w:bidi="ar-EG"/>
        </w:rPr>
        <w:t>تصف المادتان 11 و20 من اتفاقية</w:t>
      </w:r>
      <w:r w:rsidR="004464A5">
        <w:rPr>
          <w:rFonts w:hint="cs"/>
          <w:rtl/>
          <w:lang w:bidi="ar-EG"/>
        </w:rPr>
        <w:t xml:space="preserve"> الاتحاد</w:t>
      </w:r>
      <w:r w:rsidRPr="00B043E9">
        <w:rPr>
          <w:rtl/>
          <w:lang w:bidi="ar-EG"/>
        </w:rPr>
        <w:t xml:space="preserve"> واجبات لجان دراسات الاتصالات الراديوية ووظائفها وتنظيمها. ويرد وصف أساليب عمل لجان الدراسات وأفرقتها الفرعية</w:t>
      </w:r>
      <w:r w:rsidR="004464A5">
        <w:rPr>
          <w:rStyle w:val="FootnoteReference"/>
          <w:rtl/>
          <w:lang w:bidi="ar-EG"/>
        </w:rPr>
        <w:footnoteReference w:customMarkFollows="1" w:id="2"/>
        <w:t>**</w:t>
      </w:r>
      <w:r w:rsidRPr="00B043E9">
        <w:rPr>
          <w:rtl/>
          <w:lang w:bidi="ar-EG"/>
        </w:rPr>
        <w:t xml:space="preserve"> في الفقرة </w:t>
      </w:r>
      <w:r w:rsidRPr="00B043E9">
        <w:rPr>
          <w:lang w:bidi="ar-EG"/>
        </w:rPr>
        <w:t>3.A1</w:t>
      </w:r>
      <w:r w:rsidRPr="00B043E9">
        <w:rPr>
          <w:rtl/>
          <w:lang w:bidi="ar-EG"/>
        </w:rPr>
        <w:t xml:space="preserve"> من الملحق 1 بالقرار </w:t>
      </w:r>
      <w:r>
        <w:rPr>
          <w:lang w:bidi="ar-EG"/>
        </w:rPr>
        <w:t xml:space="preserve">ITU-R </w:t>
      </w:r>
      <w:r w:rsidRPr="00B043E9">
        <w:rPr>
          <w:lang w:bidi="ar-EG"/>
        </w:rPr>
        <w:t>1</w:t>
      </w:r>
      <w:r w:rsidRPr="00B043E9">
        <w:rPr>
          <w:rtl/>
          <w:lang w:bidi="ar-EG"/>
        </w:rPr>
        <w:t xml:space="preserve">. وبالتحديد تصف الفقرة </w:t>
      </w:r>
      <w:r w:rsidRPr="00B043E9">
        <w:rPr>
          <w:lang w:bidi="ar-EG"/>
        </w:rPr>
        <w:t>8.1.3.A1</w:t>
      </w:r>
      <w:r w:rsidRPr="00B043E9">
        <w:rPr>
          <w:rtl/>
          <w:lang w:bidi="ar-EG"/>
        </w:rPr>
        <w:t xml:space="preserve"> والفقرات من </w:t>
      </w:r>
      <w:r w:rsidRPr="00B043E9">
        <w:rPr>
          <w:lang w:bidi="ar-EG"/>
        </w:rPr>
        <w:t>6.2.3.A1</w:t>
      </w:r>
      <w:r w:rsidRPr="00B043E9">
        <w:rPr>
          <w:rtl/>
          <w:lang w:bidi="ar-EG"/>
        </w:rPr>
        <w:t xml:space="preserve"> إلى </w:t>
      </w:r>
      <w:r w:rsidRPr="00B043E9">
        <w:rPr>
          <w:lang w:bidi="ar-EG"/>
        </w:rPr>
        <w:t>10.2.3.A1</w:t>
      </w:r>
      <w:r w:rsidRPr="00B043E9">
        <w:rPr>
          <w:rtl/>
          <w:lang w:bidi="ar-EG"/>
        </w:rPr>
        <w:t xml:space="preserve"> من الملحق 1 بالتفصيل الفرق بين المقررين وأفرقة المقررين وأفرقة المقررين المشتركة وأفرقة العمل بالمراسلة والأحكام المنطبقة على كل منها.</w:t>
      </w:r>
    </w:p>
    <w:p w14:paraId="35B4EA3C" w14:textId="77777777" w:rsidR="00B043E9" w:rsidRPr="00B043E9" w:rsidRDefault="00B043E9" w:rsidP="00B043E9">
      <w:pPr>
        <w:rPr>
          <w:rtl/>
          <w:lang w:bidi="ar-EG"/>
        </w:rPr>
      </w:pPr>
      <w:r w:rsidRPr="00B043E9">
        <w:rPr>
          <w:rtl/>
          <w:lang w:bidi="ar-EG"/>
        </w:rPr>
        <w:t>وجدير بالملاحظة أن أفرقة المقررين وأفرقة المقررين المشتركة وأفرقة العمل بالمراسلة، تخضع لحدود على دعمها من ناحية الميزانية والأمانة.</w:t>
      </w:r>
    </w:p>
    <w:p w14:paraId="788ABF1C" w14:textId="77777777" w:rsidR="00B043E9" w:rsidRPr="00B043E9" w:rsidRDefault="00B043E9" w:rsidP="00B043E9">
      <w:pPr>
        <w:pStyle w:val="Heading2"/>
        <w:rPr>
          <w:rtl/>
          <w:lang w:bidi="ar-EG"/>
        </w:rPr>
      </w:pPr>
      <w:bookmarkStart w:id="7" w:name="_Toc158978499"/>
      <w:r w:rsidRPr="00B043E9">
        <w:rPr>
          <w:rtl/>
          <w:lang w:bidi="ar-EG"/>
        </w:rPr>
        <w:t>2.2</w:t>
      </w:r>
      <w:r w:rsidRPr="00B043E9">
        <w:rPr>
          <w:rtl/>
          <w:lang w:bidi="ar-EG"/>
        </w:rPr>
        <w:tab/>
        <w:t>المشاركة في الاجتماعات</w:t>
      </w:r>
      <w:bookmarkEnd w:id="7"/>
    </w:p>
    <w:p w14:paraId="7DD281AA" w14:textId="230A758C" w:rsidR="00B043E9" w:rsidRPr="00B043E9" w:rsidRDefault="00B043E9" w:rsidP="00B043E9">
      <w:pPr>
        <w:rPr>
          <w:rtl/>
          <w:lang w:bidi="ar-EG"/>
        </w:rPr>
      </w:pPr>
      <w:r w:rsidRPr="002A0D0A">
        <w:rPr>
          <w:rtl/>
          <w:lang w:bidi="ar-EG"/>
        </w:rPr>
        <w:t xml:space="preserve">يحق للدول الأعضاء وأعضاء قطاع الاتصالات الراديوية المشاركة في الاجتماعات المشار إليها في القرار </w:t>
      </w:r>
      <w:r w:rsidRPr="002A0D0A">
        <w:rPr>
          <w:lang w:bidi="ar-EG"/>
        </w:rPr>
        <w:t>ITU-R 1</w:t>
      </w:r>
      <w:r w:rsidRPr="002A0D0A">
        <w:rPr>
          <w:rtl/>
          <w:lang w:bidi="ar-EG"/>
        </w:rPr>
        <w:t>. وتتمتع الدول الأعضاء وأعضاء القطاع بكامل بحق المشاركة الكاملة (انظر المادة 3 من الدستور) ولكن مع وجود بعض التقييدات على مشاركة أعضاء قطاع الاتصالات الراديوية في اعتماد النصوص و/أو الموافقة عليها، مثل نصوص القرارات والتوصيات والتقارير والكتيبات والآراء والمسائل.</w:t>
      </w:r>
    </w:p>
    <w:p w14:paraId="0FC55790" w14:textId="06B183D8" w:rsidR="00B043E9" w:rsidRPr="00B043E9" w:rsidRDefault="00B043E9" w:rsidP="00123FBC">
      <w:pPr>
        <w:rPr>
          <w:rtl/>
          <w:lang w:bidi="ar-EG"/>
        </w:rPr>
      </w:pPr>
      <w:r w:rsidRPr="00B043E9">
        <w:rPr>
          <w:rtl/>
          <w:lang w:bidi="ar-EG"/>
        </w:rPr>
        <w:lastRenderedPageBreak/>
        <w:t xml:space="preserve">ويسمح للمنتسبين بالمشاركة في أعمال لجنة دراسات مختارة (بما في ذلك أفرقتها الفرعية) بدون المشاركة في أي أنشطة لاتخاذ القرارات أو أي أنشطة اتصال تخص هذه اللجنة (انظر الرقمين </w:t>
      </w:r>
      <w:r w:rsidRPr="00B043E9">
        <w:rPr>
          <w:lang w:bidi="ar-EG"/>
        </w:rPr>
        <w:t>241A</w:t>
      </w:r>
      <w:r w:rsidRPr="00B043E9">
        <w:rPr>
          <w:rtl/>
          <w:lang w:bidi="ar-EG"/>
        </w:rPr>
        <w:t xml:space="preserve"> و</w:t>
      </w:r>
      <w:r w:rsidRPr="00B043E9">
        <w:rPr>
          <w:lang w:bidi="ar-EG"/>
        </w:rPr>
        <w:t>248B</w:t>
      </w:r>
      <w:r w:rsidRPr="00B043E9">
        <w:rPr>
          <w:rtl/>
          <w:lang w:bidi="ar-EG"/>
        </w:rPr>
        <w:t xml:space="preserve"> من اتفاقية</w:t>
      </w:r>
      <w:r w:rsidR="004464A5">
        <w:rPr>
          <w:rFonts w:hint="cs"/>
          <w:rtl/>
          <w:lang w:bidi="ar-EG"/>
        </w:rPr>
        <w:t xml:space="preserve"> الاتحاد</w:t>
      </w:r>
      <w:r w:rsidRPr="00B043E9">
        <w:rPr>
          <w:rtl/>
          <w:lang w:bidi="ar-EG"/>
        </w:rPr>
        <w:t>).</w:t>
      </w:r>
    </w:p>
    <w:p w14:paraId="20BCEC15" w14:textId="631BB9E0" w:rsidR="00B043E9" w:rsidRPr="00C97799" w:rsidRDefault="004464A5" w:rsidP="00B043E9">
      <w:pPr>
        <w:rPr>
          <w:spacing w:val="-2"/>
          <w:rtl/>
          <w:lang w:bidi="ar-EG"/>
        </w:rPr>
      </w:pPr>
      <w:r>
        <w:rPr>
          <w:rFonts w:hint="cs"/>
          <w:spacing w:val="-2"/>
          <w:rtl/>
          <w:lang w:bidi="ar-EG"/>
        </w:rPr>
        <w:t>و</w:t>
      </w:r>
      <w:r w:rsidR="00B043E9" w:rsidRPr="00C97799">
        <w:rPr>
          <w:spacing w:val="-2"/>
          <w:rtl/>
          <w:lang w:bidi="ar-EG"/>
        </w:rPr>
        <w:t xml:space="preserve">يجوز للكليات والمعاهد والجامعات ومؤسسات البحوث المرتبطة بها والمعنية بتطوير الاتصالات/تكنولوجيا المعلومات والاتصالات (يشار إليها باسم "الهيئات الأكاديمية") أن تشارك في فرق العمل التابعة للجان الدراسات في قطاع الاتصالات الراديوية. وترد التفاصيل المتعلقة بالسماح للهيئات الأكاديمية بالمشاركة في أعمال </w:t>
      </w:r>
      <w:r w:rsidR="00123FBC" w:rsidRPr="00C97799">
        <w:rPr>
          <w:rFonts w:hint="cs"/>
          <w:spacing w:val="-2"/>
          <w:rtl/>
          <w:lang w:bidi="ar-EG"/>
        </w:rPr>
        <w:t>الاتحاد</w:t>
      </w:r>
      <w:r w:rsidR="00B043E9" w:rsidRPr="00C97799">
        <w:rPr>
          <w:spacing w:val="-2"/>
          <w:rtl/>
          <w:lang w:bidi="ar-EG"/>
        </w:rPr>
        <w:t xml:space="preserve"> في القرار 169 (المراجَع في </w:t>
      </w:r>
      <w:r w:rsidR="00123FBC" w:rsidRPr="00C97799">
        <w:rPr>
          <w:rFonts w:hint="cs"/>
          <w:spacing w:val="-2"/>
          <w:rtl/>
          <w:lang w:bidi="ar-EG"/>
        </w:rPr>
        <w:t>بوخارست</w:t>
      </w:r>
      <w:r w:rsidR="00B043E9" w:rsidRPr="00C97799">
        <w:rPr>
          <w:spacing w:val="-2"/>
          <w:rtl/>
          <w:lang w:bidi="ar-EG"/>
        </w:rPr>
        <w:t xml:space="preserve">، </w:t>
      </w:r>
      <w:r w:rsidR="00123FBC" w:rsidRPr="00C97799">
        <w:rPr>
          <w:rFonts w:hint="cs"/>
          <w:spacing w:val="-2"/>
          <w:rtl/>
          <w:lang w:bidi="ar-EG"/>
        </w:rPr>
        <w:t>2022</w:t>
      </w:r>
      <w:r w:rsidR="00B043E9" w:rsidRPr="00C97799">
        <w:rPr>
          <w:spacing w:val="-2"/>
          <w:rtl/>
          <w:lang w:bidi="ar-EG"/>
        </w:rPr>
        <w:t>).</w:t>
      </w:r>
    </w:p>
    <w:p w14:paraId="0AB9A106" w14:textId="09961C25" w:rsidR="00B043E9" w:rsidRDefault="00B043E9" w:rsidP="00B043E9">
      <w:pPr>
        <w:rPr>
          <w:rtl/>
          <w:lang w:bidi="ar-EG"/>
        </w:rPr>
      </w:pPr>
      <w:r w:rsidRPr="00B043E9">
        <w:rPr>
          <w:rtl/>
          <w:lang w:bidi="ar-EG"/>
        </w:rPr>
        <w:t xml:space="preserve">ويجوز للمدير، بالتشاور مع رئيس لجنة الدراسات المعنية، أن يدعو إحدى المنظمات التي لا تشارك في قطاع الاتصالات الراديوية إلى إرسال ممثلين عنها للمشاركة في دراسة موضوع محدد في لجنة الدراسات المعنية أو أفرقتها الفرعية؛ (انظر الرقم </w:t>
      </w:r>
      <w:r w:rsidRPr="00B043E9">
        <w:rPr>
          <w:lang w:bidi="ar-EG"/>
        </w:rPr>
        <w:t>248A</w:t>
      </w:r>
      <w:r w:rsidRPr="00B043E9">
        <w:rPr>
          <w:rtl/>
          <w:lang w:bidi="ar-EG"/>
        </w:rPr>
        <w:t xml:space="preserve"> من</w:t>
      </w:r>
      <w:r w:rsidR="002A0D0A">
        <w:rPr>
          <w:rFonts w:hint="cs"/>
          <w:rtl/>
          <w:lang w:bidi="ar-EG"/>
        </w:rPr>
        <w:t> </w:t>
      </w:r>
      <w:r w:rsidRPr="00B043E9">
        <w:rPr>
          <w:rtl/>
          <w:lang w:bidi="ar-EG"/>
        </w:rPr>
        <w:t>اتفاقية</w:t>
      </w:r>
      <w:r w:rsidR="00CB18D6">
        <w:rPr>
          <w:rFonts w:hint="cs"/>
          <w:rtl/>
          <w:lang w:bidi="ar-EG"/>
        </w:rPr>
        <w:t xml:space="preserve"> الاتحاد</w:t>
      </w:r>
      <w:r w:rsidRPr="00B043E9">
        <w:rPr>
          <w:rtl/>
          <w:lang w:bidi="ar-EG"/>
        </w:rPr>
        <w:t xml:space="preserve">؛ انظر أيضاً الفقرة 6 من هذه </w:t>
      </w:r>
      <w:r w:rsidRPr="00CB18D6">
        <w:rPr>
          <w:i/>
          <w:iCs/>
          <w:rtl/>
          <w:lang w:bidi="ar-EG"/>
        </w:rPr>
        <w:t>المبادئ التوجيهية</w:t>
      </w:r>
      <w:r w:rsidRPr="00B043E9">
        <w:rPr>
          <w:rtl/>
          <w:lang w:bidi="ar-EG"/>
        </w:rPr>
        <w:t>. ويرد تعريف الخبراء والمراقبين في الرقمين 1001 و1002 من ملحق اتفاقية</w:t>
      </w:r>
      <w:r w:rsidR="00CB18D6">
        <w:rPr>
          <w:rFonts w:hint="cs"/>
          <w:rtl/>
          <w:lang w:bidi="ar-EG"/>
        </w:rPr>
        <w:t xml:space="preserve"> الاتحاد</w:t>
      </w:r>
      <w:r w:rsidRPr="00B043E9">
        <w:rPr>
          <w:rtl/>
          <w:lang w:bidi="ar-EG"/>
        </w:rPr>
        <w:t>).</w:t>
      </w:r>
    </w:p>
    <w:p w14:paraId="27CFCCE6" w14:textId="225831FD" w:rsidR="00C97799" w:rsidRDefault="00C97799" w:rsidP="00C97799">
      <w:pPr>
        <w:pStyle w:val="Heading3"/>
        <w:rPr>
          <w:lang w:bidi="ar-EG"/>
        </w:rPr>
      </w:pPr>
      <w:bookmarkStart w:id="8" w:name="_Toc158978500"/>
      <w:r>
        <w:rPr>
          <w:lang w:bidi="ar-EG"/>
        </w:rPr>
        <w:t>1.2.2</w:t>
      </w:r>
      <w:r>
        <w:rPr>
          <w:lang w:bidi="ar-EG"/>
        </w:rPr>
        <w:tab/>
      </w:r>
      <w:r w:rsidR="00CB18D6">
        <w:rPr>
          <w:rFonts w:hint="cs"/>
          <w:rtl/>
          <w:lang w:bidi="ar-EG"/>
        </w:rPr>
        <w:t>سياسة المِنح</w:t>
      </w:r>
      <w:bookmarkEnd w:id="8"/>
    </w:p>
    <w:p w14:paraId="146D9624" w14:textId="101EFDA8" w:rsidR="00C97799" w:rsidRDefault="00CB18D6" w:rsidP="00B043E9">
      <w:pPr>
        <w:rPr>
          <w:rtl/>
        </w:rPr>
      </w:pPr>
      <w:r>
        <w:rPr>
          <w:rFonts w:hint="cs"/>
          <w:rtl/>
          <w:lang w:bidi="ar-EG"/>
        </w:rPr>
        <w:t xml:space="preserve">يكلف </w:t>
      </w:r>
      <w:r w:rsidRPr="00DF3092">
        <w:rPr>
          <w:rtl/>
        </w:rPr>
        <w:t xml:space="preserve">القسم </w:t>
      </w:r>
      <w:r w:rsidRPr="00DF3092">
        <w:rPr>
          <w:cs/>
        </w:rPr>
        <w:t>‎</w:t>
      </w:r>
      <w:r>
        <w:t>1.2.3.A1</w:t>
      </w:r>
      <w:r w:rsidRPr="00291636">
        <w:rPr>
          <w:rFonts w:hint="cs"/>
          <w:i/>
          <w:iCs/>
          <w:rtl/>
        </w:rPr>
        <w:t>مكرراً</w:t>
      </w:r>
      <w:r>
        <w:rPr>
          <w:rFonts w:hint="cs"/>
          <w:rtl/>
        </w:rPr>
        <w:t xml:space="preserve"> </w:t>
      </w:r>
      <w:r w:rsidRPr="00291636">
        <w:rPr>
          <w:rFonts w:hint="cs"/>
          <w:i/>
          <w:iCs/>
          <w:rtl/>
        </w:rPr>
        <w:t>رابعاً</w:t>
      </w:r>
      <w:r>
        <w:rPr>
          <w:rFonts w:hint="cs"/>
          <w:rtl/>
        </w:rPr>
        <w:t xml:space="preserve"> </w:t>
      </w:r>
      <w:r w:rsidRPr="00DF3092">
        <w:rPr>
          <w:rtl/>
        </w:rPr>
        <w:t xml:space="preserve">من الملحق </w:t>
      </w:r>
      <w:r w:rsidRPr="00DF3092">
        <w:rPr>
          <w:cs/>
        </w:rPr>
        <w:t>‎</w:t>
      </w:r>
      <w:r w:rsidRPr="00DF3092">
        <w:t>1</w:t>
      </w:r>
      <w:r w:rsidRPr="00DF3092">
        <w:rPr>
          <w:rtl/>
        </w:rPr>
        <w:t xml:space="preserve"> ‏بالقرار </w:t>
      </w:r>
      <w:r w:rsidRPr="00DF3092">
        <w:rPr>
          <w:cs/>
        </w:rPr>
        <w:t>‎</w:t>
      </w:r>
      <w:r w:rsidRPr="00DF3092">
        <w:t>ITU-R 1</w:t>
      </w:r>
      <w:r w:rsidRPr="00DF3092">
        <w:rPr>
          <w:rtl/>
        </w:rPr>
        <w:t xml:space="preserve"> ‏الاتحاد بتقديم الدعم اللازم الذي من شأنه تشجيع وتسهيل وتمكين </w:t>
      </w:r>
      <w:r>
        <w:rPr>
          <w:rFonts w:hint="cs"/>
          <w:rtl/>
        </w:rPr>
        <w:t>ال</w:t>
      </w:r>
      <w:r w:rsidRPr="00DF3092">
        <w:rPr>
          <w:rtl/>
        </w:rPr>
        <w:t>مشاركة</w:t>
      </w:r>
      <w:r>
        <w:rPr>
          <w:rFonts w:hint="cs"/>
          <w:rtl/>
        </w:rPr>
        <w:t xml:space="preserve"> على نطاق</w:t>
      </w:r>
      <w:r w:rsidRPr="00DF3092">
        <w:rPr>
          <w:rtl/>
        </w:rPr>
        <w:t xml:space="preserve"> أوسع في أعمال لجان الدراسات وأفرقة العمل، ولا سيما للأشخاص من البلدان النامية. </w:t>
      </w:r>
      <w:r>
        <w:rPr>
          <w:rFonts w:hint="cs"/>
          <w:rtl/>
        </w:rPr>
        <w:t>و</w:t>
      </w:r>
      <w:r w:rsidRPr="00DF3092">
        <w:rPr>
          <w:rtl/>
        </w:rPr>
        <w:t>وفقا</w:t>
      </w:r>
      <w:r>
        <w:rPr>
          <w:rFonts w:hint="cs"/>
          <w:rtl/>
        </w:rPr>
        <w:t>ً</w:t>
      </w:r>
      <w:r w:rsidRPr="00DF3092">
        <w:rPr>
          <w:rtl/>
        </w:rPr>
        <w:t xml:space="preserve"> للقرار </w:t>
      </w:r>
      <w:r w:rsidRPr="00DF3092">
        <w:rPr>
          <w:cs/>
        </w:rPr>
        <w:t>‎</w:t>
      </w:r>
      <w:r w:rsidRPr="00DF3092">
        <w:t>213</w:t>
      </w:r>
      <w:r w:rsidRPr="00DF3092">
        <w:rPr>
          <w:rtl/>
        </w:rPr>
        <w:t xml:space="preserve"> (‏دبي، </w:t>
      </w:r>
      <w:r w:rsidRPr="00DF3092">
        <w:rPr>
          <w:cs/>
        </w:rPr>
        <w:t>‎</w:t>
      </w:r>
      <w:r w:rsidRPr="00DF3092">
        <w:t>2018</w:t>
      </w:r>
      <w:r w:rsidRPr="00DF3092">
        <w:rPr>
          <w:rtl/>
        </w:rPr>
        <w:t>) ‏وسياسة الم</w:t>
      </w:r>
      <w:r>
        <w:rPr>
          <w:rFonts w:hint="cs"/>
          <w:rtl/>
        </w:rPr>
        <w:t>ِ</w:t>
      </w:r>
      <w:r w:rsidRPr="00DF3092">
        <w:rPr>
          <w:rtl/>
        </w:rPr>
        <w:t>نح في الاتحاد، سينظر المكتب في طلبات الحصول على م</w:t>
      </w:r>
      <w:r>
        <w:rPr>
          <w:rFonts w:hint="cs"/>
          <w:rtl/>
        </w:rPr>
        <w:t>ِ</w:t>
      </w:r>
      <w:r w:rsidRPr="00DF3092">
        <w:rPr>
          <w:rtl/>
        </w:rPr>
        <w:t xml:space="preserve">نحة </w:t>
      </w:r>
      <w:r>
        <w:rPr>
          <w:rFonts w:hint="cs"/>
          <w:rtl/>
        </w:rPr>
        <w:t>وقد يقدم</w:t>
      </w:r>
      <w:r w:rsidRPr="00DF3092">
        <w:rPr>
          <w:rtl/>
        </w:rPr>
        <w:t xml:space="preserve"> منحة واحدة جزئية أو كاملة لكل دولة عضو مؤهلة، رهنا</w:t>
      </w:r>
      <w:r>
        <w:rPr>
          <w:rFonts w:hint="cs"/>
          <w:rtl/>
        </w:rPr>
        <w:t>ً</w:t>
      </w:r>
      <w:r w:rsidRPr="00DF3092">
        <w:rPr>
          <w:rtl/>
        </w:rPr>
        <w:t xml:space="preserve"> بتوفر الأموال</w:t>
      </w:r>
      <w:r>
        <w:rPr>
          <w:rFonts w:hint="cs"/>
          <w:rtl/>
        </w:rPr>
        <w:t>.</w:t>
      </w:r>
    </w:p>
    <w:p w14:paraId="0FF5C850" w14:textId="5AD51ED6" w:rsidR="00CB18D6" w:rsidRDefault="00CB18D6" w:rsidP="00B043E9">
      <w:pPr>
        <w:rPr>
          <w:lang w:bidi="ar-EG"/>
        </w:rPr>
      </w:pPr>
      <w:r>
        <w:rPr>
          <w:rtl/>
        </w:rPr>
        <w:t xml:space="preserve">وتشمل معايير </w:t>
      </w:r>
      <w:r>
        <w:rPr>
          <w:rFonts w:hint="cs"/>
          <w:rtl/>
        </w:rPr>
        <w:t xml:space="preserve">اتخاذ </w:t>
      </w:r>
      <w:r>
        <w:rPr>
          <w:rtl/>
        </w:rPr>
        <w:t xml:space="preserve">قرار </w:t>
      </w:r>
      <w:r>
        <w:rPr>
          <w:rFonts w:hint="cs"/>
          <w:rtl/>
        </w:rPr>
        <w:t>بتقديم</w:t>
      </w:r>
      <w:r>
        <w:rPr>
          <w:rtl/>
        </w:rPr>
        <w:t xml:space="preserve"> منحة ما يلي</w:t>
      </w:r>
      <w:r>
        <w:rPr>
          <w:rFonts w:hint="cs"/>
          <w:rtl/>
        </w:rPr>
        <w:t>:</w:t>
      </w:r>
    </w:p>
    <w:p w14:paraId="2F97C725" w14:textId="6D949B34" w:rsidR="00C97799" w:rsidRDefault="00C97799" w:rsidP="00C97799">
      <w:pPr>
        <w:pStyle w:val="enumlev1"/>
      </w:pPr>
      <w:r>
        <w:t>-</w:t>
      </w:r>
      <w:r>
        <w:tab/>
      </w:r>
      <w:r w:rsidR="00CB18D6">
        <w:rPr>
          <w:rtl/>
          <w:lang w:bidi="ar-SA"/>
        </w:rPr>
        <w:t xml:space="preserve">يجب أن </w:t>
      </w:r>
      <w:r w:rsidR="00CB18D6">
        <w:rPr>
          <w:rFonts w:hint="cs"/>
          <w:rtl/>
        </w:rPr>
        <w:t>يكون</w:t>
      </w:r>
      <w:r w:rsidR="00CB18D6">
        <w:rPr>
          <w:rtl/>
          <w:lang w:bidi="ar-SA"/>
        </w:rPr>
        <w:t xml:space="preserve"> مقدمو الطلب من البلدان التي تصنفها الأمم المتحدة </w:t>
      </w:r>
      <w:r w:rsidR="00CB18D6">
        <w:rPr>
          <w:rFonts w:hint="cs"/>
          <w:rtl/>
        </w:rPr>
        <w:t>ك</w:t>
      </w:r>
      <w:r w:rsidR="00CB18D6">
        <w:rPr>
          <w:rtl/>
          <w:lang w:bidi="ar-SA"/>
        </w:rPr>
        <w:t>بلدان</w:t>
      </w:r>
      <w:r w:rsidR="00CB18D6">
        <w:rPr>
          <w:rFonts w:hint="cs"/>
          <w:rtl/>
        </w:rPr>
        <w:t xml:space="preserve"> </w:t>
      </w:r>
      <w:r w:rsidR="00CB18D6">
        <w:rPr>
          <w:rtl/>
          <w:lang w:bidi="ar-SA"/>
        </w:rPr>
        <w:t xml:space="preserve">نامية (أقل البلدان </w:t>
      </w:r>
      <w:r w:rsidR="00CB18D6">
        <w:rPr>
          <w:rFonts w:hint="cs"/>
          <w:rtl/>
          <w:lang w:bidi="ar-SA"/>
        </w:rPr>
        <w:t>نمواً</w:t>
      </w:r>
      <w:r w:rsidR="00CB18D6">
        <w:rPr>
          <w:rFonts w:hint="cs"/>
          <w:rtl/>
        </w:rPr>
        <w:t xml:space="preserve">، </w:t>
      </w:r>
      <w:r w:rsidR="00776F45">
        <w:rPr>
          <w:rFonts w:hint="cs"/>
          <w:rtl/>
        </w:rPr>
        <w:t>و</w:t>
      </w:r>
      <w:r w:rsidR="00CB18D6">
        <w:rPr>
          <w:rtl/>
          <w:lang w:bidi="ar-SA"/>
        </w:rPr>
        <w:t>الدول الجزرية الصغيرة النامية</w:t>
      </w:r>
      <w:r w:rsidR="00CB18D6">
        <w:rPr>
          <w:rFonts w:hint="cs"/>
          <w:rtl/>
        </w:rPr>
        <w:t xml:space="preserve">، </w:t>
      </w:r>
      <w:r w:rsidR="00776F45">
        <w:rPr>
          <w:rFonts w:hint="cs"/>
          <w:rtl/>
        </w:rPr>
        <w:t>و</w:t>
      </w:r>
      <w:r w:rsidR="00CB18D6">
        <w:rPr>
          <w:rtl/>
          <w:lang w:bidi="ar-SA"/>
        </w:rPr>
        <w:t>البلدان النامية غير الساحلية) والبلدان التي تمر اقتصاداتها بمرحلة انتقالية</w:t>
      </w:r>
      <w:r w:rsidR="00CB18D6">
        <w:rPr>
          <w:rFonts w:hint="cs"/>
          <w:rtl/>
          <w:lang w:bidi="ar-SA"/>
        </w:rPr>
        <w:t>؛</w:t>
      </w:r>
    </w:p>
    <w:p w14:paraId="1FEA561D" w14:textId="63B12705" w:rsidR="00C97799" w:rsidRPr="00B043E9" w:rsidRDefault="00C97799" w:rsidP="00C97799">
      <w:pPr>
        <w:pStyle w:val="enumlev1"/>
      </w:pPr>
      <w:r>
        <w:t>-</w:t>
      </w:r>
      <w:r>
        <w:tab/>
      </w:r>
      <w:r w:rsidR="00CB18D6">
        <w:rPr>
          <w:rFonts w:hint="cs"/>
          <w:rtl/>
        </w:rPr>
        <w:t xml:space="preserve">توفر الميزانية لدى </w:t>
      </w:r>
      <w:r w:rsidR="00CB18D6">
        <w:rPr>
          <w:rtl/>
          <w:lang w:bidi="ar-SA"/>
        </w:rPr>
        <w:t>الاتحاد</w:t>
      </w:r>
      <w:r w:rsidR="00CB18D6">
        <w:rPr>
          <w:rFonts w:hint="cs"/>
          <w:rtl/>
          <w:lang w:bidi="ar-SA"/>
        </w:rPr>
        <w:t>؛</w:t>
      </w:r>
    </w:p>
    <w:p w14:paraId="7BF64E6E" w14:textId="6B40AB49" w:rsidR="00C97799" w:rsidRPr="00B043E9" w:rsidRDefault="00C97799" w:rsidP="00C97799">
      <w:pPr>
        <w:pStyle w:val="enumlev1"/>
      </w:pPr>
      <w:r>
        <w:t>-</w:t>
      </w:r>
      <w:r>
        <w:tab/>
      </w:r>
      <w:r w:rsidR="00CB18D6">
        <w:rPr>
          <w:rtl/>
          <w:lang w:bidi="ar-SA"/>
        </w:rPr>
        <w:t>المشاركة الفعالة لمقدم الطلب</w:t>
      </w:r>
      <w:r w:rsidR="00CB18D6">
        <w:rPr>
          <w:rFonts w:hint="cs"/>
          <w:rtl/>
          <w:lang w:bidi="ar-SA"/>
        </w:rPr>
        <w:t>؛</w:t>
      </w:r>
    </w:p>
    <w:p w14:paraId="332BBF22" w14:textId="449009DA" w:rsidR="00C97799" w:rsidRPr="00B043E9" w:rsidRDefault="00C97799" w:rsidP="00C97799">
      <w:pPr>
        <w:pStyle w:val="enumlev1"/>
      </w:pPr>
      <w:r>
        <w:t>-</w:t>
      </w:r>
      <w:r>
        <w:tab/>
      </w:r>
      <w:r w:rsidR="00CB18D6">
        <w:rPr>
          <w:rtl/>
          <w:lang w:bidi="ar-SA"/>
        </w:rPr>
        <w:t>مقدمو الطلب الذين لديهم مساهمة (مساهمات) لتقديمها إلى الاجتماع المقبل</w:t>
      </w:r>
      <w:r w:rsidR="00CB18D6">
        <w:rPr>
          <w:rFonts w:hint="cs"/>
          <w:rtl/>
          <w:lang w:bidi="ar-SA"/>
        </w:rPr>
        <w:t>؛</w:t>
      </w:r>
    </w:p>
    <w:p w14:paraId="305047DB" w14:textId="558C5102" w:rsidR="00C97799" w:rsidRPr="00B043E9" w:rsidRDefault="00C97799" w:rsidP="00C97799">
      <w:pPr>
        <w:pStyle w:val="enumlev1"/>
      </w:pPr>
      <w:r>
        <w:t>-</w:t>
      </w:r>
      <w:r>
        <w:tab/>
      </w:r>
      <w:r w:rsidR="00CB18D6">
        <w:rPr>
          <w:rtl/>
          <w:lang w:bidi="ar-SA"/>
        </w:rPr>
        <w:t>التوزيع المنصف بين البلدان والمناطق</w:t>
      </w:r>
      <w:r w:rsidR="00CB18D6">
        <w:rPr>
          <w:rFonts w:hint="cs"/>
          <w:rtl/>
          <w:lang w:bidi="ar-SA"/>
        </w:rPr>
        <w:t>؛</w:t>
      </w:r>
    </w:p>
    <w:p w14:paraId="12E1617F" w14:textId="0DB0811B" w:rsidR="00C97799" w:rsidRPr="00B043E9" w:rsidRDefault="00C97799" w:rsidP="00C97799">
      <w:pPr>
        <w:pStyle w:val="enumlev1"/>
      </w:pPr>
      <w:r>
        <w:t>-</w:t>
      </w:r>
      <w:r>
        <w:tab/>
      </w:r>
      <w:r w:rsidR="00CB18D6">
        <w:rPr>
          <w:rtl/>
          <w:lang w:bidi="ar-SA"/>
        </w:rPr>
        <w:t>التوازن بين الجنسين</w:t>
      </w:r>
      <w:r w:rsidR="00CB18D6">
        <w:rPr>
          <w:rFonts w:hint="cs"/>
          <w:rtl/>
          <w:lang w:bidi="ar-SA"/>
        </w:rPr>
        <w:t>.</w:t>
      </w:r>
    </w:p>
    <w:p w14:paraId="40A4D118" w14:textId="01C08FED" w:rsidR="00C97799" w:rsidRDefault="00CB18D6" w:rsidP="00C97799">
      <w:pPr>
        <w:rPr>
          <w:lang w:bidi="ar-EG"/>
        </w:rPr>
      </w:pPr>
      <w:r>
        <w:rPr>
          <w:rtl/>
        </w:rPr>
        <w:t xml:space="preserve">وبالنسبة لبعض </w:t>
      </w:r>
      <w:r>
        <w:rPr>
          <w:rFonts w:hint="cs"/>
          <w:rtl/>
        </w:rPr>
        <w:t>ال</w:t>
      </w:r>
      <w:r>
        <w:rPr>
          <w:rtl/>
        </w:rPr>
        <w:t>أحداث</w:t>
      </w:r>
      <w:r w:rsidRPr="002102CB">
        <w:rPr>
          <w:rtl/>
        </w:rPr>
        <w:t xml:space="preserve"> </w:t>
      </w:r>
      <w:r>
        <w:rPr>
          <w:rtl/>
        </w:rPr>
        <w:t xml:space="preserve">الإقليمية </w:t>
      </w:r>
      <w:r>
        <w:rPr>
          <w:rFonts w:hint="cs"/>
          <w:rtl/>
        </w:rPr>
        <w:t>ل</w:t>
      </w:r>
      <w:r>
        <w:rPr>
          <w:rtl/>
        </w:rPr>
        <w:t>قطاع الاتصالات الراديوية، لا يجوز تقديم الم</w:t>
      </w:r>
      <w:r>
        <w:rPr>
          <w:rFonts w:hint="cs"/>
          <w:rtl/>
        </w:rPr>
        <w:t>ِ</w:t>
      </w:r>
      <w:r>
        <w:rPr>
          <w:rtl/>
        </w:rPr>
        <w:t>نح إلا للمندوبين الذين يمثلون الدول الأعضاء في منطقة معينة</w:t>
      </w:r>
      <w:r>
        <w:rPr>
          <w:rFonts w:hint="cs"/>
          <w:rtl/>
        </w:rPr>
        <w:t>.</w:t>
      </w:r>
    </w:p>
    <w:p w14:paraId="0DF667CE" w14:textId="18D7B4F0" w:rsidR="00C97799" w:rsidRDefault="00CB18D6" w:rsidP="00C97799">
      <w:pPr>
        <w:rPr>
          <w:lang w:bidi="ar-EG"/>
        </w:rPr>
      </w:pPr>
      <w:r>
        <w:rPr>
          <w:rtl/>
        </w:rPr>
        <w:t>وعلاوة</w:t>
      </w:r>
      <w:r w:rsidR="00E277B1">
        <w:rPr>
          <w:rFonts w:hint="cs"/>
          <w:rtl/>
        </w:rPr>
        <w:t>ً</w:t>
      </w:r>
      <w:r>
        <w:rPr>
          <w:rtl/>
        </w:rPr>
        <w:t xml:space="preserve"> على ذلك، ي</w:t>
      </w:r>
      <w:r>
        <w:rPr>
          <w:rFonts w:hint="cs"/>
          <w:rtl/>
        </w:rPr>
        <w:t>ُ</w:t>
      </w:r>
      <w:r>
        <w:rPr>
          <w:rtl/>
        </w:rPr>
        <w:t xml:space="preserve">توقع أن يتلقى رؤساء ونواب رؤساء لجان الدراسات أو الأفرقة الفرعية، بعد </w:t>
      </w:r>
      <w:r>
        <w:rPr>
          <w:rFonts w:hint="cs"/>
          <w:rtl/>
        </w:rPr>
        <w:t xml:space="preserve">تولي </w:t>
      </w:r>
      <w:r>
        <w:rPr>
          <w:rtl/>
        </w:rPr>
        <w:t xml:space="preserve">مهامهم، الدعم اللازم لأداء مهامهم طوال الفترة </w:t>
      </w:r>
      <w:r>
        <w:rPr>
          <w:rFonts w:hint="cs"/>
          <w:rtl/>
        </w:rPr>
        <w:t xml:space="preserve">الممتدة </w:t>
      </w:r>
      <w:r>
        <w:rPr>
          <w:rtl/>
        </w:rPr>
        <w:t>حتى الجمعية التالية</w:t>
      </w:r>
      <w:r>
        <w:rPr>
          <w:rFonts w:hint="cs"/>
          <w:rtl/>
        </w:rPr>
        <w:t xml:space="preserve"> للاتصالات الراديوية</w:t>
      </w:r>
      <w:r>
        <w:rPr>
          <w:rtl/>
        </w:rPr>
        <w:t xml:space="preserve">، على النحو </w:t>
      </w:r>
      <w:r>
        <w:rPr>
          <w:rFonts w:hint="cs"/>
          <w:rtl/>
        </w:rPr>
        <w:t>المنصوص عليه</w:t>
      </w:r>
      <w:r>
        <w:rPr>
          <w:rtl/>
        </w:rPr>
        <w:t xml:space="preserve"> في </w:t>
      </w:r>
      <w:r>
        <w:rPr>
          <w:rFonts w:hint="cs"/>
          <w:rtl/>
        </w:rPr>
        <w:t xml:space="preserve">الفقرة </w:t>
      </w:r>
      <w:r w:rsidRPr="00DF3092">
        <w:rPr>
          <w:cs/>
        </w:rPr>
        <w:t>‎</w:t>
      </w:r>
      <w:r>
        <w:t>1.2.3.A1</w:t>
      </w:r>
      <w:r w:rsidRPr="00291636">
        <w:rPr>
          <w:rFonts w:hint="cs"/>
          <w:i/>
          <w:iCs/>
          <w:rtl/>
        </w:rPr>
        <w:t>مكرراً</w:t>
      </w:r>
      <w:r w:rsidR="002A0D0A">
        <w:rPr>
          <w:rFonts w:hint="eastAsia"/>
          <w:rtl/>
        </w:rPr>
        <w:t> </w:t>
      </w:r>
      <w:r>
        <w:rPr>
          <w:rFonts w:hint="cs"/>
          <w:i/>
          <w:iCs/>
          <w:rtl/>
        </w:rPr>
        <w:t>ثالثاً</w:t>
      </w:r>
      <w:r>
        <w:rPr>
          <w:rtl/>
        </w:rPr>
        <w:t xml:space="preserve"> من الملحق </w:t>
      </w:r>
      <w:r>
        <w:rPr>
          <w:cs/>
        </w:rPr>
        <w:t>‎</w:t>
      </w:r>
      <w:r>
        <w:t>2</w:t>
      </w:r>
      <w:r>
        <w:rPr>
          <w:rtl/>
        </w:rPr>
        <w:t xml:space="preserve"> ‏بالقرار </w:t>
      </w:r>
      <w:r>
        <w:rPr>
          <w:cs/>
        </w:rPr>
        <w:t>‎</w:t>
      </w:r>
      <w:r>
        <w:t>ITU-R 1</w:t>
      </w:r>
      <w:r>
        <w:rPr>
          <w:rFonts w:hint="cs"/>
          <w:rtl/>
        </w:rPr>
        <w:t>.</w:t>
      </w:r>
    </w:p>
    <w:p w14:paraId="0E6309EC" w14:textId="77777777" w:rsidR="00B043E9" w:rsidRPr="00B043E9" w:rsidRDefault="00B043E9" w:rsidP="00B043E9">
      <w:pPr>
        <w:pStyle w:val="Heading2"/>
        <w:rPr>
          <w:rtl/>
          <w:lang w:bidi="ar-EG"/>
        </w:rPr>
      </w:pPr>
      <w:bookmarkStart w:id="9" w:name="_Toc158978501"/>
      <w:r w:rsidRPr="00B043E9">
        <w:rPr>
          <w:rtl/>
          <w:lang w:bidi="ar-EG"/>
        </w:rPr>
        <w:t>3.2</w:t>
      </w:r>
      <w:r w:rsidRPr="00B043E9">
        <w:rPr>
          <w:rtl/>
          <w:lang w:bidi="ar-EG"/>
        </w:rPr>
        <w:tab/>
        <w:t>الجدول الزمني للاجتماعات</w:t>
      </w:r>
      <w:bookmarkEnd w:id="9"/>
    </w:p>
    <w:p w14:paraId="088052B1" w14:textId="784C47B2" w:rsidR="00B043E9" w:rsidRPr="00B043E9" w:rsidRDefault="00B043E9" w:rsidP="00B043E9">
      <w:pPr>
        <w:rPr>
          <w:rtl/>
          <w:lang w:bidi="ar-EG"/>
        </w:rPr>
      </w:pPr>
      <w:r w:rsidRPr="00B043E9">
        <w:rPr>
          <w:rtl/>
          <w:lang w:bidi="ar-EG"/>
        </w:rPr>
        <w:t xml:space="preserve">يتحدد موعد اجتماعات لجان الدراسات وأفرقتها الفرعية وفقاً لخطة الاجتماعات التي يعدها المدير بالتشاور مع رؤساء لجان الدراسات. وتوضع هذه الخطة مع مراعاة الخطة التشغيلية لقطاع الاتصالات الراديوية وللميزانية المخصصة لاجتماعات لجان الدراسات. وينشر جدول زمني للاجتماعات يتضمن آخر التعديلات في الموقع الإلكتروني لقطاع الاتصالات الراديوية: </w:t>
      </w:r>
      <w:hyperlink r:id="rId8" w:history="1">
        <w:r w:rsidR="00C97799" w:rsidRPr="006E42DF">
          <w:rPr>
            <w:rStyle w:val="Hyperlink"/>
          </w:rPr>
          <w:t>http://www.itu.int/en/events/Pages/Calendar-Events.aspx?sector=ITU-R</w:t>
        </w:r>
      </w:hyperlink>
      <w:r w:rsidRPr="00B043E9">
        <w:rPr>
          <w:rtl/>
          <w:lang w:bidi="ar-EG"/>
        </w:rPr>
        <w:t>.</w:t>
      </w:r>
    </w:p>
    <w:p w14:paraId="3DF10D5E" w14:textId="77777777" w:rsidR="00B043E9" w:rsidRPr="00B043E9" w:rsidRDefault="00B043E9" w:rsidP="00B043E9">
      <w:pPr>
        <w:pStyle w:val="Heading2"/>
        <w:rPr>
          <w:rtl/>
          <w:lang w:bidi="ar-EG"/>
        </w:rPr>
      </w:pPr>
      <w:bookmarkStart w:id="10" w:name="_Toc158978502"/>
      <w:r w:rsidRPr="00B043E9">
        <w:rPr>
          <w:rtl/>
          <w:lang w:bidi="ar-EG"/>
        </w:rPr>
        <w:t>4.2</w:t>
      </w:r>
      <w:r w:rsidRPr="00B043E9">
        <w:rPr>
          <w:rtl/>
          <w:lang w:bidi="ar-EG"/>
        </w:rPr>
        <w:tab/>
        <w:t>الإعلان عن الاجتماعات</w:t>
      </w:r>
      <w:bookmarkEnd w:id="10"/>
    </w:p>
    <w:p w14:paraId="639AAA69" w14:textId="77777777" w:rsidR="00B043E9" w:rsidRPr="00B043E9" w:rsidRDefault="00B043E9" w:rsidP="00B043E9">
      <w:pPr>
        <w:pStyle w:val="Heading3"/>
        <w:rPr>
          <w:rtl/>
          <w:lang w:bidi="ar-EG"/>
        </w:rPr>
      </w:pPr>
      <w:bookmarkStart w:id="11" w:name="_Toc158978503"/>
      <w:r w:rsidRPr="00B043E9">
        <w:rPr>
          <w:rtl/>
          <w:lang w:bidi="ar-EG"/>
        </w:rPr>
        <w:t>1.4.2</w:t>
      </w:r>
      <w:r w:rsidRPr="00B043E9">
        <w:rPr>
          <w:rtl/>
          <w:lang w:bidi="ar-EG"/>
        </w:rPr>
        <w:tab/>
        <w:t>جمعية الاتصالات الراديوية</w:t>
      </w:r>
      <w:bookmarkEnd w:id="11"/>
    </w:p>
    <w:p w14:paraId="3F886120" w14:textId="77777777" w:rsidR="00B043E9" w:rsidRPr="00B043E9" w:rsidRDefault="00B043E9" w:rsidP="00B043E9">
      <w:pPr>
        <w:rPr>
          <w:rtl/>
          <w:lang w:bidi="ar-EG"/>
        </w:rPr>
      </w:pPr>
      <w:r w:rsidRPr="00B043E9">
        <w:rPr>
          <w:rtl/>
          <w:lang w:bidi="ar-EG"/>
        </w:rPr>
        <w:t>يتم الإعلان عن جمعية الاتصالات الراديوية بموجب رسالة إدارية معممة (</w:t>
      </w:r>
      <w:r w:rsidRPr="00B043E9">
        <w:rPr>
          <w:lang w:bidi="ar-EG"/>
        </w:rPr>
        <w:t>CACE</w:t>
      </w:r>
      <w:r w:rsidRPr="00B043E9">
        <w:rPr>
          <w:rtl/>
          <w:lang w:bidi="ar-EG"/>
        </w:rPr>
        <w:t>) مشفوعة بدعوة من الأمين العام قبل الاجتماع بفترة كافية (ستة أشهر على الأقل مثلاً). وترسل الرسالة المعممة إلى جميع الدول الأعضاء وأعضاء قطاع الاتصالات الراديوية وتتضمن فيما تتضمن معلومات عن الوثائق المتوقعة والهيكل المؤقت للجان والمساهمات وترتيبات المشاركة.</w:t>
      </w:r>
    </w:p>
    <w:p w14:paraId="6E02E070" w14:textId="77777777" w:rsidR="00B043E9" w:rsidRPr="00B043E9" w:rsidRDefault="00B043E9" w:rsidP="00B043E9">
      <w:pPr>
        <w:pStyle w:val="Heading3"/>
        <w:rPr>
          <w:rtl/>
          <w:lang w:bidi="ar-EG"/>
        </w:rPr>
      </w:pPr>
      <w:bookmarkStart w:id="12" w:name="_Toc158978504"/>
      <w:r w:rsidRPr="00B043E9">
        <w:rPr>
          <w:rtl/>
          <w:lang w:bidi="ar-EG"/>
        </w:rPr>
        <w:lastRenderedPageBreak/>
        <w:t>2.4.2</w:t>
      </w:r>
      <w:r w:rsidRPr="00B043E9">
        <w:rPr>
          <w:rtl/>
          <w:lang w:bidi="ar-EG"/>
        </w:rPr>
        <w:tab/>
        <w:t>دورتا انعقاد الاجتماع التحضيري للمؤتمر</w:t>
      </w:r>
      <w:bookmarkEnd w:id="12"/>
    </w:p>
    <w:p w14:paraId="7F692464" w14:textId="77777777" w:rsidR="00B043E9" w:rsidRPr="00B043E9" w:rsidRDefault="00B043E9" w:rsidP="00B043E9">
      <w:pPr>
        <w:rPr>
          <w:rtl/>
          <w:lang w:bidi="ar-EG"/>
        </w:rPr>
      </w:pPr>
      <w:r w:rsidRPr="00B043E9">
        <w:rPr>
          <w:rtl/>
          <w:lang w:bidi="ar-EG"/>
        </w:rPr>
        <w:t>يتم الإعلان عن دورتي انعقاد الاجتماع التحضيري للمؤتمر بموجب رسالة إدارية معممة (</w:t>
      </w:r>
      <w:r w:rsidRPr="00B043E9">
        <w:rPr>
          <w:lang w:bidi="ar-EG"/>
        </w:rPr>
        <w:t>CA</w:t>
      </w:r>
      <w:r w:rsidRPr="00B043E9">
        <w:rPr>
          <w:rtl/>
          <w:lang w:bidi="ar-EG"/>
        </w:rPr>
        <w:t>) قبل موعد انعقاد الدورة الأولى بأربعة أشهر على الأقل وقبل انعقاد الدورة الثانية بستة أشهر على الأقل. وترسَل الرسائل المعممة إلى جميع الدول الأعضاء وأعضاء قطاع الاتصالات الراديوية.</w:t>
      </w:r>
    </w:p>
    <w:p w14:paraId="4F2B2088" w14:textId="77777777" w:rsidR="008F563E" w:rsidRDefault="00B043E9" w:rsidP="00B043E9">
      <w:pPr>
        <w:pStyle w:val="Heading3"/>
        <w:rPr>
          <w:rtl/>
          <w:lang w:bidi="ar-EG"/>
        </w:rPr>
      </w:pPr>
      <w:bookmarkStart w:id="13" w:name="_Toc158978505"/>
      <w:r w:rsidRPr="00B043E9">
        <w:rPr>
          <w:rtl/>
          <w:lang w:bidi="ar-EG"/>
        </w:rPr>
        <w:t>3.4.2</w:t>
      </w:r>
      <w:r w:rsidRPr="00B043E9">
        <w:rPr>
          <w:rtl/>
          <w:lang w:bidi="ar-EG"/>
        </w:rPr>
        <w:tab/>
        <w:t>اجتماعات لجان الدراسات</w:t>
      </w:r>
      <w:bookmarkEnd w:id="13"/>
    </w:p>
    <w:p w14:paraId="20340A66" w14:textId="34237423" w:rsidR="00B043E9" w:rsidRPr="00B043E9" w:rsidRDefault="00B043E9" w:rsidP="00B043E9">
      <w:pPr>
        <w:rPr>
          <w:rtl/>
          <w:lang w:bidi="ar-EG"/>
        </w:rPr>
      </w:pPr>
      <w:r w:rsidRPr="002A0D0A">
        <w:rPr>
          <w:rtl/>
          <w:lang w:bidi="ar-EG"/>
        </w:rPr>
        <w:t>يتم الإعلان عن اجتماعات لجان الدراسات بموجب رسالة إدارية معممة (</w:t>
      </w:r>
      <w:r w:rsidRPr="002A0D0A">
        <w:rPr>
          <w:lang w:bidi="ar-EG"/>
        </w:rPr>
        <w:t>CACE</w:t>
      </w:r>
      <w:r w:rsidRPr="002A0D0A">
        <w:rPr>
          <w:rtl/>
          <w:lang w:bidi="ar-EG"/>
        </w:rPr>
        <w:t>) قبل عقدها بثلاثة أشهر على الأقل. وترسل الرسالة المعممة إلى جميع الدول الأعضاء وأعضاء قطاع الاتصالات الراديوية والمنتسبين</w:t>
      </w:r>
      <w:r w:rsidR="00A6690D" w:rsidRPr="002A0D0A">
        <w:rPr>
          <w:rFonts w:hint="cs"/>
          <w:rtl/>
          <w:lang w:bidi="ar-EG"/>
        </w:rPr>
        <w:t xml:space="preserve"> </w:t>
      </w:r>
      <w:r w:rsidR="00A6690D" w:rsidRPr="002A0D0A">
        <w:rPr>
          <w:rtl/>
          <w:lang w:bidi="ar-EG"/>
        </w:rPr>
        <w:t>إلى القطاع</w:t>
      </w:r>
      <w:r w:rsidRPr="002A0D0A">
        <w:rPr>
          <w:rtl/>
          <w:lang w:bidi="ar-EG"/>
        </w:rPr>
        <w:t xml:space="preserve"> (فيما يتعلق بلجنة الدراسات ذات الصل</w:t>
      </w:r>
      <w:r w:rsidR="002823D1" w:rsidRPr="002A0D0A">
        <w:rPr>
          <w:rFonts w:hint="cs"/>
          <w:rtl/>
          <w:lang w:bidi="ar-EG"/>
        </w:rPr>
        <w:t>ة</w:t>
      </w:r>
      <w:r w:rsidRPr="002A0D0A">
        <w:rPr>
          <w:rtl/>
          <w:lang w:bidi="ar-EG"/>
        </w:rPr>
        <w:t>)</w:t>
      </w:r>
      <w:r w:rsidR="002823D1" w:rsidRPr="002A0D0A">
        <w:rPr>
          <w:rFonts w:hint="cs"/>
          <w:rtl/>
          <w:lang w:bidi="ar-EG"/>
        </w:rPr>
        <w:t xml:space="preserve"> والهيئات الأكاديمية المنضمة إلى الاتحاد.</w:t>
      </w:r>
    </w:p>
    <w:p w14:paraId="077FA5BA" w14:textId="77777777" w:rsidR="00B043E9" w:rsidRPr="00B043E9" w:rsidRDefault="00B043E9" w:rsidP="00B043E9">
      <w:pPr>
        <w:pStyle w:val="Heading3"/>
        <w:rPr>
          <w:rtl/>
          <w:lang w:bidi="ar-EG"/>
        </w:rPr>
      </w:pPr>
      <w:bookmarkStart w:id="14" w:name="_Toc158978506"/>
      <w:r w:rsidRPr="00B043E9">
        <w:rPr>
          <w:rtl/>
          <w:lang w:bidi="ar-EG"/>
        </w:rPr>
        <w:t>4.4.2</w:t>
      </w:r>
      <w:r w:rsidRPr="00B043E9">
        <w:rPr>
          <w:rtl/>
          <w:lang w:bidi="ar-EG"/>
        </w:rPr>
        <w:tab/>
        <w:t>الأفرقة الفرعية (فرق العمل وأفرقة المهام، إلخ.)</w:t>
      </w:r>
      <w:bookmarkEnd w:id="14"/>
    </w:p>
    <w:p w14:paraId="438F3B42" w14:textId="77777777" w:rsidR="008F563E" w:rsidRDefault="00B043E9" w:rsidP="00B043E9">
      <w:pPr>
        <w:rPr>
          <w:rtl/>
          <w:lang w:bidi="ar-EG"/>
        </w:rPr>
      </w:pPr>
      <w:r w:rsidRPr="00B043E9">
        <w:rPr>
          <w:rtl/>
          <w:lang w:bidi="ar-EG"/>
        </w:rPr>
        <w:t>يتم الإعلان عن اجتماعات فرق العمل</w:t>
      </w:r>
      <w:r w:rsidR="002823D1">
        <w:rPr>
          <w:rFonts w:hint="cs"/>
          <w:rtl/>
          <w:lang w:bidi="ar-EG"/>
        </w:rPr>
        <w:t xml:space="preserve"> </w:t>
      </w:r>
      <w:r w:rsidR="002823D1">
        <w:rPr>
          <w:lang w:bidi="ar-EG"/>
        </w:rPr>
        <w:t>(WG)</w:t>
      </w:r>
      <w:r w:rsidRPr="00B043E9">
        <w:rPr>
          <w:rtl/>
          <w:lang w:bidi="ar-EG"/>
        </w:rPr>
        <w:t xml:space="preserve"> </w:t>
      </w:r>
      <w:r w:rsidR="00A34FC9">
        <w:rPr>
          <w:rFonts w:hint="cs"/>
          <w:rtl/>
          <w:lang w:bidi="ar-EG"/>
        </w:rPr>
        <w:t>أ</w:t>
      </w:r>
      <w:r w:rsidRPr="00B043E9">
        <w:rPr>
          <w:rtl/>
          <w:lang w:bidi="ar-EG"/>
        </w:rPr>
        <w:t>و</w:t>
      </w:r>
      <w:r w:rsidR="00A34FC9">
        <w:rPr>
          <w:rFonts w:hint="cs"/>
          <w:rtl/>
          <w:lang w:bidi="ar-EG"/>
        </w:rPr>
        <w:t xml:space="preserve"> </w:t>
      </w:r>
      <w:r w:rsidR="002823D1">
        <w:rPr>
          <w:rFonts w:hint="cs"/>
          <w:rtl/>
          <w:lang w:bidi="ar-EG"/>
        </w:rPr>
        <w:t xml:space="preserve">فرق </w:t>
      </w:r>
      <w:r w:rsidR="002823D1" w:rsidRPr="002A0D0A">
        <w:rPr>
          <w:rFonts w:hint="cs"/>
          <w:rtl/>
          <w:lang w:bidi="ar-EG"/>
        </w:rPr>
        <w:t xml:space="preserve">العمل المشتركة </w:t>
      </w:r>
      <w:r w:rsidR="002823D1" w:rsidRPr="002A0D0A">
        <w:rPr>
          <w:lang w:bidi="ar-EG"/>
        </w:rPr>
        <w:t>(JWG)</w:t>
      </w:r>
      <w:r w:rsidR="002823D1" w:rsidRPr="002A0D0A">
        <w:rPr>
          <w:rFonts w:hint="cs"/>
          <w:rtl/>
        </w:rPr>
        <w:t xml:space="preserve"> </w:t>
      </w:r>
      <w:r w:rsidR="00A34FC9" w:rsidRPr="002A0D0A">
        <w:rPr>
          <w:rFonts w:hint="cs"/>
          <w:rtl/>
        </w:rPr>
        <w:t>أ</w:t>
      </w:r>
      <w:r w:rsidR="002823D1" w:rsidRPr="002A0D0A">
        <w:rPr>
          <w:rFonts w:hint="cs"/>
          <w:rtl/>
          <w:lang w:bidi="ar-EG"/>
        </w:rPr>
        <w:t>و</w:t>
      </w:r>
      <w:r w:rsidR="00A34FC9" w:rsidRPr="002A0D0A">
        <w:rPr>
          <w:rFonts w:hint="cs"/>
          <w:rtl/>
          <w:lang w:bidi="ar-EG"/>
        </w:rPr>
        <w:t xml:space="preserve"> </w:t>
      </w:r>
      <w:r w:rsidRPr="002A0D0A">
        <w:rPr>
          <w:rtl/>
          <w:lang w:bidi="ar-EG"/>
        </w:rPr>
        <w:t>أفرقة المهام</w:t>
      </w:r>
      <w:r w:rsidR="002823D1" w:rsidRPr="002A0D0A">
        <w:rPr>
          <w:rFonts w:hint="cs"/>
          <w:rtl/>
          <w:lang w:bidi="ar-EG"/>
        </w:rPr>
        <w:t xml:space="preserve"> </w:t>
      </w:r>
      <w:r w:rsidR="002823D1" w:rsidRPr="002A0D0A">
        <w:rPr>
          <w:lang w:bidi="ar-EG"/>
        </w:rPr>
        <w:t>(TG)</w:t>
      </w:r>
      <w:r w:rsidR="00A34FC9" w:rsidRPr="002A0D0A">
        <w:rPr>
          <w:rFonts w:hint="cs"/>
          <w:rtl/>
          <w:lang w:bidi="ar-EG"/>
        </w:rPr>
        <w:t xml:space="preserve"> أو أفرقة المهام المشتركة </w:t>
      </w:r>
      <w:r w:rsidR="00A34FC9" w:rsidRPr="002A0D0A">
        <w:rPr>
          <w:lang w:bidi="ar-EG"/>
        </w:rPr>
        <w:t>(JTG)</w:t>
      </w:r>
      <w:r w:rsidRPr="002A0D0A">
        <w:rPr>
          <w:rtl/>
          <w:lang w:bidi="ar-EG"/>
        </w:rPr>
        <w:t xml:space="preserve"> قبل الاجتماع بثلاثة أشهر على الأقل بموجب رسالة معممة (</w:t>
      </w:r>
      <w:r w:rsidRPr="002A0D0A">
        <w:rPr>
          <w:lang w:bidi="ar-EG"/>
        </w:rPr>
        <w:t>LCCE</w:t>
      </w:r>
      <w:r w:rsidRPr="002A0D0A">
        <w:rPr>
          <w:rtl/>
          <w:lang w:bidi="ar-EG"/>
        </w:rPr>
        <w:t>) ترسل إلى الدول الأعضاء وأعضاء قطاع</w:t>
      </w:r>
      <w:r w:rsidR="00A34FC9" w:rsidRPr="002A0D0A">
        <w:rPr>
          <w:rFonts w:hint="cs"/>
          <w:rtl/>
          <w:lang w:bidi="ar-EG"/>
        </w:rPr>
        <w:t xml:space="preserve"> الاتصالات الراديوية</w:t>
      </w:r>
      <w:r w:rsidRPr="002A0D0A">
        <w:rPr>
          <w:rtl/>
          <w:lang w:bidi="ar-EG"/>
        </w:rPr>
        <w:t xml:space="preserve"> والمنتسبين</w:t>
      </w:r>
      <w:r w:rsidR="00A34FC9" w:rsidRPr="002A0D0A">
        <w:rPr>
          <w:rFonts w:hint="cs"/>
          <w:rtl/>
          <w:lang w:bidi="ar-EG"/>
        </w:rPr>
        <w:t xml:space="preserve"> إليه</w:t>
      </w:r>
      <w:r w:rsidRPr="002A0D0A">
        <w:rPr>
          <w:rtl/>
          <w:lang w:bidi="ar-EG"/>
        </w:rPr>
        <w:t xml:space="preserve"> والهيئات الأكاديمية</w:t>
      </w:r>
      <w:r w:rsidR="00A34FC9" w:rsidRPr="002A0D0A">
        <w:rPr>
          <w:rFonts w:hint="cs"/>
          <w:rtl/>
          <w:lang w:bidi="ar-EG"/>
        </w:rPr>
        <w:t xml:space="preserve"> المنضمة إلى الاتحاد.</w:t>
      </w:r>
      <w:r w:rsidRPr="002A0D0A">
        <w:rPr>
          <w:rtl/>
          <w:lang w:bidi="ar-EG"/>
        </w:rPr>
        <w:t xml:space="preserve"> </w:t>
      </w:r>
      <w:r w:rsidR="00A34FC9" w:rsidRPr="002A0D0A">
        <w:rPr>
          <w:rFonts w:hint="cs"/>
          <w:rtl/>
          <w:lang w:bidi="ar-EG"/>
        </w:rPr>
        <w:t>ويتعين على المندوبين</w:t>
      </w:r>
      <w:r w:rsidRPr="002A0D0A">
        <w:rPr>
          <w:rtl/>
          <w:lang w:bidi="ar-EG"/>
        </w:rPr>
        <w:t xml:space="preserve"> </w:t>
      </w:r>
      <w:r w:rsidR="00A6690D" w:rsidRPr="002A0D0A">
        <w:rPr>
          <w:rtl/>
          <w:lang w:bidi="ar-EG"/>
        </w:rPr>
        <w:t>التسجيل</w:t>
      </w:r>
      <w:r w:rsidR="00A34FC9" w:rsidRPr="002A0D0A">
        <w:rPr>
          <w:rFonts w:hint="cs"/>
          <w:rtl/>
          <w:lang w:bidi="ar-EG"/>
        </w:rPr>
        <w:t xml:space="preserve"> إذا كانوا يعتزمون</w:t>
      </w:r>
      <w:r w:rsidRPr="002A0D0A">
        <w:rPr>
          <w:rtl/>
          <w:lang w:bidi="ar-EG"/>
        </w:rPr>
        <w:t xml:space="preserve"> المشاركة في أعمال الفريق المعني (الأفرقة المعنية).</w:t>
      </w:r>
    </w:p>
    <w:p w14:paraId="3AF22329" w14:textId="448BD5A0" w:rsidR="00B043E9" w:rsidRDefault="00B043E9" w:rsidP="00B043E9">
      <w:pPr>
        <w:rPr>
          <w:lang w:bidi="ar-EG"/>
        </w:rPr>
      </w:pPr>
      <w:r w:rsidRPr="00B043E9">
        <w:rPr>
          <w:rtl/>
          <w:lang w:bidi="ar-EG"/>
        </w:rPr>
        <w:t>وعادةً يتم تجميع إعلانات اجتماعات عدة أفرقة تتصل بلجنة دراسات واحدة في رسالة معممة واحدة مع وجود ملحقات منفصلة تتضمن تفاصيل كل اجتماع على حدة.</w:t>
      </w:r>
    </w:p>
    <w:p w14:paraId="7FCD48AB" w14:textId="7BA90DE0" w:rsidR="00C97799" w:rsidRPr="00B043E9" w:rsidRDefault="00A34FC9" w:rsidP="00A34FC9">
      <w:pPr>
        <w:rPr>
          <w:rtl/>
        </w:rPr>
      </w:pPr>
      <w:r>
        <w:rPr>
          <w:color w:val="000000"/>
          <w:rtl/>
        </w:rPr>
        <w:t xml:space="preserve">وقد يكون من الضروري في بعض الأحيان اختصار فترة الإشعار </w:t>
      </w:r>
      <w:r>
        <w:rPr>
          <w:rFonts w:hint="cs"/>
          <w:color w:val="000000"/>
          <w:rtl/>
        </w:rPr>
        <w:t>و/أو استخدام وسائل أخرى (القوائم البريدية مثلاً) للإعلان عن</w:t>
      </w:r>
      <w:r w:rsidR="002A0D0A">
        <w:rPr>
          <w:rFonts w:hint="eastAsia"/>
          <w:color w:val="000000"/>
          <w:rtl/>
        </w:rPr>
        <w:t> </w:t>
      </w:r>
      <w:r>
        <w:rPr>
          <w:rFonts w:hint="cs"/>
          <w:color w:val="000000"/>
          <w:rtl/>
        </w:rPr>
        <w:t xml:space="preserve">الاجتماعات </w:t>
      </w:r>
      <w:r>
        <w:rPr>
          <w:color w:val="000000"/>
          <w:rtl/>
        </w:rPr>
        <w:t>في حالات الاستعجال (مثل عقد اجتماع عاجل لفريق مهام</w:t>
      </w:r>
      <w:r>
        <w:rPr>
          <w:rFonts w:hint="cs"/>
          <w:color w:val="000000"/>
          <w:rtl/>
        </w:rPr>
        <w:t xml:space="preserve"> أو اجتماعات أفرقة فرعية أخرى مثل اجتماعات </w:t>
      </w:r>
      <w:r w:rsidR="00EE186D">
        <w:rPr>
          <w:rFonts w:hint="cs"/>
          <w:color w:val="000000"/>
          <w:rtl/>
        </w:rPr>
        <w:t>أفرقة</w:t>
      </w:r>
      <w:r>
        <w:rPr>
          <w:rFonts w:hint="cs"/>
          <w:color w:val="000000"/>
          <w:rtl/>
        </w:rPr>
        <w:t xml:space="preserve"> </w:t>
      </w:r>
      <w:r w:rsidR="00EE186D">
        <w:rPr>
          <w:rFonts w:hint="cs"/>
          <w:color w:val="000000"/>
          <w:rtl/>
        </w:rPr>
        <w:t>ال</w:t>
      </w:r>
      <w:r>
        <w:rPr>
          <w:rFonts w:hint="cs"/>
          <w:color w:val="000000"/>
          <w:rtl/>
        </w:rPr>
        <w:t>مقرر</w:t>
      </w:r>
      <w:r w:rsidR="00EE186D">
        <w:rPr>
          <w:rFonts w:hint="cs"/>
          <w:color w:val="000000"/>
          <w:rtl/>
        </w:rPr>
        <w:t>ين</w:t>
      </w:r>
      <w:r>
        <w:rPr>
          <w:rFonts w:hint="cs"/>
          <w:color w:val="000000"/>
          <w:rtl/>
        </w:rPr>
        <w:t xml:space="preserve"> أو</w:t>
      </w:r>
      <w:r w:rsidR="00EE186D">
        <w:rPr>
          <w:rFonts w:hint="cs"/>
          <w:color w:val="000000"/>
          <w:rtl/>
        </w:rPr>
        <w:t xml:space="preserve"> أفرقة المقررين المشتركة أو أفرقة العمل بالمراسلة</w:t>
      </w:r>
      <w:r>
        <w:rPr>
          <w:color w:val="000000"/>
          <w:rtl/>
        </w:rPr>
        <w:t>)</w:t>
      </w:r>
      <w:r>
        <w:rPr>
          <w:color w:val="000000"/>
        </w:rPr>
        <w:t>.</w:t>
      </w:r>
    </w:p>
    <w:p w14:paraId="763BA7B8" w14:textId="77777777" w:rsidR="00B043E9" w:rsidRPr="00B043E9" w:rsidRDefault="00B043E9" w:rsidP="00C97799">
      <w:pPr>
        <w:pStyle w:val="Heading2"/>
        <w:rPr>
          <w:rtl/>
          <w:lang w:bidi="ar-EG"/>
        </w:rPr>
      </w:pPr>
      <w:bookmarkStart w:id="15" w:name="_Toc158978507"/>
      <w:r w:rsidRPr="00B043E9">
        <w:rPr>
          <w:rtl/>
          <w:lang w:bidi="ar-EG"/>
        </w:rPr>
        <w:t>5.2</w:t>
      </w:r>
      <w:r w:rsidRPr="00B043E9">
        <w:rPr>
          <w:rtl/>
          <w:lang w:bidi="ar-EG"/>
        </w:rPr>
        <w:tab/>
        <w:t>ترتيبات الاجتماعات المعقودة في الاتحاد الدولي للاتصالات في جنيف</w:t>
      </w:r>
      <w:bookmarkEnd w:id="15"/>
    </w:p>
    <w:p w14:paraId="699E3727" w14:textId="1058A906" w:rsidR="00B043E9" w:rsidRPr="00B043E9" w:rsidRDefault="00B043E9" w:rsidP="00B043E9">
      <w:pPr>
        <w:rPr>
          <w:rtl/>
          <w:lang w:bidi="ar-EG"/>
        </w:rPr>
      </w:pPr>
      <w:r w:rsidRPr="00B043E9">
        <w:rPr>
          <w:rtl/>
          <w:lang w:bidi="ar-EG"/>
        </w:rPr>
        <w:t xml:space="preserve">تتضمن وثيقة </w:t>
      </w:r>
      <w:r w:rsidR="00A6690D">
        <w:rPr>
          <w:rFonts w:hint="cs"/>
          <w:rtl/>
          <w:lang w:bidi="ar-EG"/>
        </w:rPr>
        <w:t>ال</w:t>
      </w:r>
      <w:r w:rsidRPr="00B043E9">
        <w:rPr>
          <w:rtl/>
          <w:lang w:bidi="ar-EG"/>
        </w:rPr>
        <w:t>معلومات (</w:t>
      </w:r>
      <w:r w:rsidRPr="00B043E9">
        <w:rPr>
          <w:lang w:bidi="ar-EG"/>
        </w:rPr>
        <w:t>INFO</w:t>
      </w:r>
      <w:r w:rsidRPr="00B043E9">
        <w:rPr>
          <w:rtl/>
          <w:lang w:bidi="ar-EG"/>
        </w:rPr>
        <w:t>) معلومات عامة للمشاركين وتصدر في بداية كل اجتماع (أو مجموعة اجتماعات).</w:t>
      </w:r>
    </w:p>
    <w:p w14:paraId="75B6B000" w14:textId="77777777" w:rsidR="00B043E9" w:rsidRPr="00B043E9" w:rsidRDefault="00B043E9" w:rsidP="00C97799">
      <w:pPr>
        <w:pStyle w:val="Heading3"/>
        <w:rPr>
          <w:rtl/>
          <w:lang w:bidi="ar-EG"/>
        </w:rPr>
      </w:pPr>
      <w:bookmarkStart w:id="16" w:name="_Toc158978508"/>
      <w:r w:rsidRPr="00B043E9">
        <w:rPr>
          <w:rtl/>
          <w:lang w:bidi="ar-EG"/>
        </w:rPr>
        <w:t>1.5.2</w:t>
      </w:r>
      <w:r w:rsidRPr="00B043E9">
        <w:rPr>
          <w:rtl/>
          <w:lang w:bidi="ar-EG"/>
        </w:rPr>
        <w:tab/>
        <w:t>تسجيل المشاركين</w:t>
      </w:r>
      <w:bookmarkEnd w:id="16"/>
    </w:p>
    <w:p w14:paraId="7C8AF239" w14:textId="16E01220" w:rsidR="00B043E9" w:rsidRPr="006729D3" w:rsidRDefault="00B043E9" w:rsidP="00B043E9">
      <w:pPr>
        <w:rPr>
          <w:rtl/>
        </w:rPr>
      </w:pPr>
      <w:r w:rsidRPr="00B043E9">
        <w:rPr>
          <w:rtl/>
          <w:lang w:bidi="ar-EG"/>
        </w:rPr>
        <w:t xml:space="preserve">يجري التسجيل بالنسبة لأنشطة لجان دراسات الاتصالات الراديوية على الخط حصرياً عن طريق نظام التسجيل في أحداث قطاع الاتصالات الراديوية (انظر </w:t>
      </w:r>
      <w:hyperlink r:id="rId9" w:history="1">
        <w:r w:rsidR="009C66E0" w:rsidRPr="001E0136">
          <w:rPr>
            <w:rStyle w:val="Hyperlink"/>
          </w:rPr>
          <w:t>www.itu.int/en/ITU-R/information/events</w:t>
        </w:r>
      </w:hyperlink>
      <w:r w:rsidRPr="00B043E9">
        <w:rPr>
          <w:rtl/>
          <w:lang w:bidi="ar-EG"/>
        </w:rPr>
        <w:t>)</w:t>
      </w:r>
      <w:r w:rsidR="006729D3">
        <w:rPr>
          <w:rFonts w:hint="cs"/>
          <w:rtl/>
        </w:rPr>
        <w:t xml:space="preserve">. </w:t>
      </w:r>
      <w:r w:rsidR="006729D3">
        <w:rPr>
          <w:color w:val="000000"/>
          <w:rtl/>
        </w:rPr>
        <w:t>ويتعين على المشاركين أن يستكملوا أولاً</w:t>
      </w:r>
      <w:r w:rsidR="002A0D0A">
        <w:rPr>
          <w:rFonts w:hint="cs"/>
          <w:color w:val="000000"/>
          <w:rtl/>
        </w:rPr>
        <w:t> </w:t>
      </w:r>
      <w:r w:rsidR="006729D3">
        <w:rPr>
          <w:color w:val="000000"/>
          <w:rtl/>
        </w:rPr>
        <w:t xml:space="preserve">استمارة التسجيل عبر الإنترنت وتقديم طلب التسجيل الخاص بهم لكي توافق عليه جهة الاتصال </w:t>
      </w:r>
      <w:r w:rsidR="006729D3">
        <w:rPr>
          <w:rFonts w:hint="cs"/>
          <w:color w:val="000000"/>
          <w:rtl/>
        </w:rPr>
        <w:t xml:space="preserve">المعيّنة </w:t>
      </w:r>
      <w:r w:rsidR="006729D3">
        <w:rPr>
          <w:color w:val="000000"/>
        </w:rPr>
        <w:t>(</w:t>
      </w:r>
      <w:r w:rsidR="006729D3" w:rsidRPr="006729D3">
        <w:rPr>
          <w:color w:val="000000"/>
        </w:rPr>
        <w:t>DFP</w:t>
      </w:r>
      <w:r w:rsidR="006729D3">
        <w:rPr>
          <w:color w:val="000000"/>
        </w:rPr>
        <w:t>)</w:t>
      </w:r>
      <w:r w:rsidR="006729D3">
        <w:rPr>
          <w:rFonts w:hint="cs"/>
          <w:color w:val="000000"/>
          <w:rtl/>
        </w:rPr>
        <w:t xml:space="preserve">. </w:t>
      </w:r>
      <w:r w:rsidR="006729D3">
        <w:rPr>
          <w:color w:val="000000"/>
          <w:rtl/>
        </w:rPr>
        <w:t>ولهذا</w:t>
      </w:r>
      <w:r w:rsidR="002A0D0A">
        <w:rPr>
          <w:rFonts w:hint="cs"/>
          <w:color w:val="000000"/>
          <w:rtl/>
        </w:rPr>
        <w:t> </w:t>
      </w:r>
      <w:r w:rsidR="006729D3">
        <w:rPr>
          <w:color w:val="000000"/>
          <w:rtl/>
        </w:rPr>
        <w:t>الغرض يلزم أن يكون لدى المشاركين حساب في الاتحاد</w:t>
      </w:r>
      <w:r w:rsidR="006729D3">
        <w:rPr>
          <w:rFonts w:hint="cs"/>
          <w:color w:val="000000"/>
          <w:rtl/>
        </w:rPr>
        <w:t xml:space="preserve">، </w:t>
      </w:r>
      <w:r w:rsidR="006729D3">
        <w:rPr>
          <w:color w:val="000000"/>
          <w:rtl/>
        </w:rPr>
        <w:t>ويشجَّع المشارك</w:t>
      </w:r>
      <w:r w:rsidR="006729D3">
        <w:rPr>
          <w:rFonts w:hint="cs"/>
          <w:color w:val="000000"/>
          <w:rtl/>
        </w:rPr>
        <w:t>و</w:t>
      </w:r>
      <w:r w:rsidR="006729D3">
        <w:rPr>
          <w:color w:val="000000"/>
          <w:rtl/>
        </w:rPr>
        <w:t xml:space="preserve">ن بشدة على التسجيل في وقت مبكر </w:t>
      </w:r>
      <w:r w:rsidR="006729D3">
        <w:rPr>
          <w:rFonts w:hint="cs"/>
          <w:color w:val="000000"/>
          <w:rtl/>
        </w:rPr>
        <w:t>وبيان</w:t>
      </w:r>
      <w:r w:rsidR="006729D3">
        <w:rPr>
          <w:color w:val="000000"/>
          <w:rtl/>
        </w:rPr>
        <w:t xml:space="preserve"> ما إذا كانوا يعتزمون </w:t>
      </w:r>
      <w:r w:rsidR="006729D3">
        <w:rPr>
          <w:rFonts w:hint="cs"/>
          <w:color w:val="000000"/>
          <w:rtl/>
        </w:rPr>
        <w:t>المشاركة في</w:t>
      </w:r>
      <w:r w:rsidR="006729D3">
        <w:rPr>
          <w:color w:val="000000"/>
          <w:rtl/>
        </w:rPr>
        <w:t xml:space="preserve"> الاجتماع </w:t>
      </w:r>
      <w:r w:rsidR="006729D3">
        <w:rPr>
          <w:rFonts w:hint="cs"/>
          <w:color w:val="000000"/>
          <w:rtl/>
        </w:rPr>
        <w:t>حضورياً</w:t>
      </w:r>
      <w:r w:rsidR="006729D3">
        <w:rPr>
          <w:color w:val="000000"/>
          <w:rtl/>
        </w:rPr>
        <w:t xml:space="preserve"> أو عن بُعد</w:t>
      </w:r>
      <w:r w:rsidR="006729D3">
        <w:rPr>
          <w:rFonts w:hint="cs"/>
          <w:color w:val="000000"/>
          <w:rtl/>
        </w:rPr>
        <w:t>.</w:t>
      </w:r>
    </w:p>
    <w:p w14:paraId="77EC352E" w14:textId="21EEF354" w:rsidR="009C66E0" w:rsidRPr="00CD55B7" w:rsidRDefault="006729D3" w:rsidP="00B043E9">
      <w:pPr>
        <w:rPr>
          <w:lang w:val="fr-CH" w:bidi="ar-EG"/>
        </w:rPr>
      </w:pPr>
      <w:r>
        <w:rPr>
          <w:color w:val="000000"/>
          <w:rtl/>
        </w:rPr>
        <w:t>ويمكن الاطلاع على قائمة جهات الاتصال المعي</w:t>
      </w:r>
      <w:r w:rsidR="00CD55B7">
        <w:rPr>
          <w:rFonts w:hint="cs"/>
          <w:color w:val="000000"/>
          <w:rtl/>
        </w:rPr>
        <w:t>ّ</w:t>
      </w:r>
      <w:r>
        <w:rPr>
          <w:color w:val="000000"/>
          <w:rtl/>
        </w:rPr>
        <w:t xml:space="preserve">نة لقطاع الاتصالات الراديوية (محمية بحقوق النفاذ إلى مخدم خدمة تبادل معلومات الاتصالات </w:t>
      </w:r>
      <w:r>
        <w:rPr>
          <w:color w:val="000000"/>
        </w:rPr>
        <w:t>(TIES)</w:t>
      </w:r>
      <w:r>
        <w:rPr>
          <w:color w:val="000000"/>
          <w:rtl/>
        </w:rPr>
        <w:t>) إلى جانب معلومات تفصيلية عن هذا النظام للتسجيل في الأحداث ومتطلبات دعم الحصول على التأشيرة والإقامة في الفنادق وغير ذلك في الموقع التالي</w:t>
      </w:r>
      <w:r w:rsidR="00CD55B7">
        <w:rPr>
          <w:rFonts w:hint="cs"/>
          <w:color w:val="000000"/>
          <w:rtl/>
        </w:rPr>
        <w:t xml:space="preserve">: </w:t>
      </w:r>
      <w:hyperlink r:id="rId10" w:history="1">
        <w:r w:rsidR="00CD55B7" w:rsidRPr="00976E2A">
          <w:rPr>
            <w:rStyle w:val="Hyperlink"/>
            <w:szCs w:val="24"/>
          </w:rPr>
          <w:t>http://</w:t>
        </w:r>
        <w:r w:rsidR="00CD55B7" w:rsidRPr="00B441EA">
          <w:rPr>
            <w:rStyle w:val="Hyperlink"/>
          </w:rPr>
          <w:t>www.itu.int/en/ITU-R/information/events</w:t>
        </w:r>
      </w:hyperlink>
      <w:r w:rsidR="00CD55B7">
        <w:rPr>
          <w:rFonts w:hint="cs"/>
          <w:color w:val="000000"/>
          <w:rtl/>
        </w:rPr>
        <w:t>.</w:t>
      </w:r>
    </w:p>
    <w:p w14:paraId="58A17DDD" w14:textId="3FDC9082" w:rsidR="009C66E0" w:rsidRPr="00B043E9" w:rsidRDefault="00CD55B7" w:rsidP="00B043E9">
      <w:pPr>
        <w:rPr>
          <w:rtl/>
          <w:lang w:bidi="ar-EG"/>
        </w:rPr>
      </w:pPr>
      <w:r>
        <w:rPr>
          <w:color w:val="000000"/>
          <w:rtl/>
        </w:rPr>
        <w:t>وبالنسبة للاجتماعات التي تُعقد في جنيف، يتعين طلب رسالة دعم الحصول على التأشيرة أثناء عملية التسجيل عبر الإنترنت، وقد يستغرق الأمر مدة تصل إلى 21 يوماً</w:t>
      </w:r>
      <w:r>
        <w:rPr>
          <w:rFonts w:hint="cs"/>
          <w:color w:val="000000"/>
          <w:rtl/>
        </w:rPr>
        <w:t xml:space="preserve">. </w:t>
      </w:r>
      <w:r w:rsidR="004C131B">
        <w:rPr>
          <w:rFonts w:hint="cs"/>
          <w:color w:val="000000"/>
          <w:rtl/>
        </w:rPr>
        <w:t>ويتاح مزيد من المعلومات في الموقع التالي:</w:t>
      </w:r>
      <w:r w:rsidR="00232610">
        <w:rPr>
          <w:color w:val="000000"/>
          <w:rtl/>
        </w:rPr>
        <w:tab/>
      </w:r>
      <w:r w:rsidR="004C131B">
        <w:rPr>
          <w:rFonts w:hint="cs"/>
          <w:color w:val="000000"/>
          <w:rtl/>
        </w:rPr>
        <w:t xml:space="preserve"> </w:t>
      </w:r>
      <w:hyperlink r:id="rId11" w:history="1">
        <w:r w:rsidR="00D65B64" w:rsidRPr="004A6171">
          <w:rPr>
            <w:rStyle w:val="Hyperlink"/>
            <w:lang w:val="fr-CH"/>
          </w:rPr>
          <w:t>https://</w:t>
        </w:r>
        <w:proofErr w:type="spellStart"/>
        <w:r w:rsidR="00D65B64" w:rsidRPr="004A6171">
          <w:rPr>
            <w:rStyle w:val="Hyperlink"/>
            <w:lang w:val="fr-CH"/>
          </w:rPr>
          <w:t>www.itu.int</w:t>
        </w:r>
        <w:proofErr w:type="spellEnd"/>
        <w:r w:rsidR="00D65B64" w:rsidRPr="004A6171">
          <w:rPr>
            <w:rStyle w:val="Hyperlink"/>
            <w:lang w:val="fr-CH"/>
          </w:rPr>
          <w:t>/en/ITU-R/info</w:t>
        </w:r>
        <w:r w:rsidR="00D65B64" w:rsidRPr="004A6171">
          <w:rPr>
            <w:rStyle w:val="Hyperlink"/>
            <w:lang w:val="fr-CH"/>
          </w:rPr>
          <w:t>r</w:t>
        </w:r>
        <w:r w:rsidR="00D65B64" w:rsidRPr="004A6171">
          <w:rPr>
            <w:rStyle w:val="Hyperlink"/>
            <w:lang w:val="fr-CH"/>
          </w:rPr>
          <w:t>mation/</w:t>
        </w:r>
        <w:proofErr w:type="spellStart"/>
        <w:r w:rsidR="00D65B64" w:rsidRPr="004A6171">
          <w:rPr>
            <w:rStyle w:val="Hyperlink"/>
            <w:lang w:val="fr-CH"/>
          </w:rPr>
          <w:t>events</w:t>
        </w:r>
        <w:proofErr w:type="spellEnd"/>
        <w:r w:rsidR="00D65B64" w:rsidRPr="004A6171">
          <w:rPr>
            <w:rStyle w:val="Hyperlink"/>
            <w:lang w:val="fr-CH"/>
          </w:rPr>
          <w:t>/Pages/</w:t>
        </w:r>
        <w:proofErr w:type="spellStart"/>
        <w:r w:rsidR="00D65B64" w:rsidRPr="004A6171">
          <w:rPr>
            <w:rStyle w:val="Hyperlink"/>
            <w:lang w:val="fr-CH"/>
          </w:rPr>
          <w:t>visa.aspx</w:t>
        </w:r>
        <w:proofErr w:type="spellEnd"/>
      </w:hyperlink>
      <w:r w:rsidR="00D65B64">
        <w:rPr>
          <w:lang w:val="fr-CH"/>
        </w:rPr>
        <w:t xml:space="preserve"> </w:t>
      </w:r>
      <w:r w:rsidR="004C131B">
        <w:rPr>
          <w:rFonts w:hint="cs"/>
          <w:color w:val="000000"/>
          <w:rtl/>
        </w:rPr>
        <w:t>.</w:t>
      </w:r>
    </w:p>
    <w:p w14:paraId="797B6938" w14:textId="77777777" w:rsidR="00B043E9" w:rsidRPr="00B043E9" w:rsidRDefault="00B043E9" w:rsidP="00C97799">
      <w:pPr>
        <w:pStyle w:val="Heading3"/>
        <w:rPr>
          <w:rtl/>
          <w:lang w:bidi="ar-EG"/>
        </w:rPr>
      </w:pPr>
      <w:bookmarkStart w:id="17" w:name="_Toc158978509"/>
      <w:r w:rsidRPr="00B043E9">
        <w:rPr>
          <w:rtl/>
          <w:lang w:bidi="ar-EG"/>
        </w:rPr>
        <w:t>2.5.2</w:t>
      </w:r>
      <w:r w:rsidRPr="00B043E9">
        <w:rPr>
          <w:rtl/>
          <w:lang w:bidi="ar-EG"/>
        </w:rPr>
        <w:tab/>
        <w:t>توفر الوثائق في الاجتماعات</w:t>
      </w:r>
      <w:bookmarkEnd w:id="17"/>
    </w:p>
    <w:p w14:paraId="0E807492" w14:textId="4C5A603A" w:rsidR="00B043E9" w:rsidRPr="00B043E9" w:rsidRDefault="00B043E9" w:rsidP="00B043E9">
      <w:pPr>
        <w:rPr>
          <w:rtl/>
          <w:lang w:bidi="ar-EG"/>
        </w:rPr>
      </w:pPr>
      <w:r w:rsidRPr="00B043E9">
        <w:rPr>
          <w:rtl/>
          <w:lang w:bidi="ar-EG"/>
        </w:rPr>
        <w:t>تتاح جميع المساهمات المقدمة لاجتماعات قطاع الاتصالات الراديوية</w:t>
      </w:r>
      <w:r w:rsidR="003F4943">
        <w:rPr>
          <w:rFonts w:hint="cs"/>
          <w:rtl/>
          <w:lang w:bidi="ar-EG"/>
        </w:rPr>
        <w:t xml:space="preserve"> (انظر الفقرة 1.5.3)</w:t>
      </w:r>
      <w:r w:rsidRPr="00B043E9">
        <w:rPr>
          <w:rtl/>
          <w:lang w:bidi="ar-EG"/>
        </w:rPr>
        <w:t xml:space="preserve"> في الموقع الإلكتروني للاتحاد بأسرع ما يمكن عملياً بعد استلامها في الأمانة في جنيف (انظر الفقرات 1.3 و3.3 و4.3).</w:t>
      </w:r>
    </w:p>
    <w:p w14:paraId="7104B5D1" w14:textId="5F07EA8B" w:rsidR="00B043E9" w:rsidRPr="00B043E9" w:rsidRDefault="00B043E9" w:rsidP="00B043E9">
      <w:pPr>
        <w:rPr>
          <w:rtl/>
          <w:lang w:bidi="ar-EG"/>
        </w:rPr>
      </w:pPr>
      <w:r w:rsidRPr="00B043E9">
        <w:rPr>
          <w:rtl/>
          <w:lang w:bidi="ar-EG"/>
        </w:rPr>
        <w:t>وتتاح الوثائق "المؤقتة" (</w:t>
      </w:r>
      <w:r w:rsidRPr="00B043E9">
        <w:rPr>
          <w:lang w:bidi="ar-EG"/>
        </w:rPr>
        <w:t>TEMP</w:t>
      </w:r>
      <w:r w:rsidRPr="00B043E9">
        <w:rPr>
          <w:rtl/>
          <w:lang w:bidi="ar-EG"/>
        </w:rPr>
        <w:t xml:space="preserve">) </w:t>
      </w:r>
      <w:r w:rsidR="003F4943">
        <w:rPr>
          <w:rFonts w:hint="cs"/>
          <w:rtl/>
          <w:lang w:bidi="ar-EG"/>
        </w:rPr>
        <w:t xml:space="preserve">(انظر الفقرة 2.5.3) </w:t>
      </w:r>
      <w:r w:rsidRPr="00B043E9">
        <w:rPr>
          <w:rtl/>
          <w:lang w:bidi="ar-EG"/>
        </w:rPr>
        <w:t>في شكل إلكتروني ويمكن الدخول إليها من الموقع الإلكتروني لقطاع الاتصالات الراديوية أثناء الاجتماع وحتى وقت إدراج المعلومات المقابلة في تقرير الاجتماع</w:t>
      </w:r>
      <w:r w:rsidR="004C131B">
        <w:rPr>
          <w:rFonts w:hint="cs"/>
          <w:rtl/>
          <w:lang w:bidi="ar-EG"/>
        </w:rPr>
        <w:t xml:space="preserve"> أو الوثائق الأخرى الصادرة عنه</w:t>
      </w:r>
      <w:r w:rsidRPr="00B043E9">
        <w:rPr>
          <w:rtl/>
          <w:lang w:bidi="ar-EG"/>
        </w:rPr>
        <w:t xml:space="preserve"> ونشرها في الموقع (مثل ملحقات تقرير الرئيس أو المحضر الموجز</w:t>
      </w:r>
      <w:r w:rsidR="004C131B">
        <w:rPr>
          <w:rFonts w:hint="cs"/>
          <w:rtl/>
          <w:lang w:bidi="ar-EG"/>
        </w:rPr>
        <w:t>،</w:t>
      </w:r>
      <w:r w:rsidR="003F4943">
        <w:rPr>
          <w:rFonts w:hint="cs"/>
          <w:rtl/>
          <w:lang w:bidi="ar-EG"/>
        </w:rPr>
        <w:t xml:space="preserve"> انظر </w:t>
      </w:r>
      <w:r w:rsidR="00232610" w:rsidRPr="0093091B">
        <w:rPr>
          <w:rFonts w:hint="cs"/>
          <w:rtl/>
          <w:lang w:bidi="ar-EG"/>
        </w:rPr>
        <w:t>الفقرتين</w:t>
      </w:r>
      <w:r w:rsidR="003F4943">
        <w:rPr>
          <w:rFonts w:hint="cs"/>
          <w:rtl/>
          <w:lang w:bidi="ar-EG"/>
        </w:rPr>
        <w:t xml:space="preserve"> 6.5.3 و7.5.3</w:t>
      </w:r>
      <w:r w:rsidRPr="00B043E9">
        <w:rPr>
          <w:rtl/>
          <w:lang w:bidi="ar-EG"/>
        </w:rPr>
        <w:t>).</w:t>
      </w:r>
    </w:p>
    <w:p w14:paraId="5CBFF647" w14:textId="1A8EB3A3" w:rsidR="00B043E9" w:rsidRPr="00B043E9" w:rsidRDefault="00B043E9" w:rsidP="00B043E9">
      <w:pPr>
        <w:rPr>
          <w:rtl/>
          <w:lang w:bidi="ar-EG"/>
        </w:rPr>
      </w:pPr>
      <w:r w:rsidRPr="00B043E9">
        <w:rPr>
          <w:rtl/>
          <w:lang w:bidi="ar-EG"/>
        </w:rPr>
        <w:lastRenderedPageBreak/>
        <w:t>وتتاح الوثائق الإدارية (</w:t>
      </w:r>
      <w:r w:rsidRPr="00B043E9">
        <w:rPr>
          <w:lang w:bidi="ar-EG"/>
        </w:rPr>
        <w:t>ADM</w:t>
      </w:r>
      <w:r w:rsidRPr="00B043E9">
        <w:rPr>
          <w:rtl/>
          <w:lang w:bidi="ar-EG"/>
        </w:rPr>
        <w:t xml:space="preserve">) </w:t>
      </w:r>
      <w:r w:rsidR="003F4943">
        <w:rPr>
          <w:rFonts w:hint="cs"/>
          <w:rtl/>
          <w:lang w:bidi="ar-EG"/>
        </w:rPr>
        <w:t xml:space="preserve">(انظر الفقرة 3.5.3) </w:t>
      </w:r>
      <w:r w:rsidRPr="00B043E9">
        <w:rPr>
          <w:rtl/>
          <w:lang w:bidi="ar-EG"/>
        </w:rPr>
        <w:t>ووثائق المعلومات (</w:t>
      </w:r>
      <w:r w:rsidRPr="00B043E9">
        <w:rPr>
          <w:lang w:bidi="ar-EG"/>
        </w:rPr>
        <w:t>INFO</w:t>
      </w:r>
      <w:r w:rsidRPr="00B043E9">
        <w:rPr>
          <w:rtl/>
          <w:lang w:bidi="ar-EG"/>
        </w:rPr>
        <w:t xml:space="preserve">) </w:t>
      </w:r>
      <w:r w:rsidR="003F4943">
        <w:rPr>
          <w:rFonts w:hint="cs"/>
          <w:rtl/>
          <w:lang w:bidi="ar-EG"/>
        </w:rPr>
        <w:t xml:space="preserve">(انظر الفقرة 4.5.3) </w:t>
      </w:r>
      <w:r w:rsidRPr="00B043E9">
        <w:rPr>
          <w:rtl/>
          <w:lang w:bidi="ar-EG"/>
        </w:rPr>
        <w:t>في شكل إلكتروني.</w:t>
      </w:r>
    </w:p>
    <w:p w14:paraId="4B57FC9A" w14:textId="77777777" w:rsidR="00B043E9" w:rsidRPr="00B043E9" w:rsidRDefault="00B043E9" w:rsidP="00B043E9">
      <w:pPr>
        <w:rPr>
          <w:rtl/>
          <w:lang w:bidi="ar-EG"/>
        </w:rPr>
      </w:pPr>
      <w:r w:rsidRPr="00B043E9">
        <w:rPr>
          <w:rtl/>
          <w:lang w:bidi="ar-EG"/>
        </w:rPr>
        <w:t>ويقتصر النفاذ إلى وثائق لجان الدراسات والأفرقة الفرعية التابعة لها على المستعملين المسجلين في خدمة تبادل معلومات الاتصالات (</w:t>
      </w:r>
      <w:r w:rsidRPr="00B043E9">
        <w:rPr>
          <w:lang w:bidi="ar-EG"/>
        </w:rPr>
        <w:t>TIES</w:t>
      </w:r>
      <w:r w:rsidRPr="00B043E9">
        <w:rPr>
          <w:rtl/>
          <w:lang w:bidi="ar-EG"/>
        </w:rPr>
        <w:t>).</w:t>
      </w:r>
    </w:p>
    <w:p w14:paraId="09826EA0" w14:textId="77777777" w:rsidR="00B043E9" w:rsidRPr="00B043E9" w:rsidRDefault="00B043E9" w:rsidP="00C97799">
      <w:pPr>
        <w:pStyle w:val="Heading3"/>
        <w:rPr>
          <w:rtl/>
          <w:lang w:bidi="ar-EG"/>
        </w:rPr>
      </w:pPr>
      <w:bookmarkStart w:id="18" w:name="_Toc158978510"/>
      <w:r w:rsidRPr="00B043E9">
        <w:rPr>
          <w:rtl/>
          <w:lang w:bidi="ar-EG"/>
        </w:rPr>
        <w:t>3.5.2</w:t>
      </w:r>
      <w:r w:rsidRPr="00B043E9">
        <w:rPr>
          <w:rtl/>
          <w:lang w:bidi="ar-EG"/>
        </w:rPr>
        <w:tab/>
        <w:t>الترجمة الفورية باللغات الرسمية للاتحاد</w:t>
      </w:r>
      <w:bookmarkEnd w:id="18"/>
    </w:p>
    <w:p w14:paraId="6BDA98F5" w14:textId="77777777" w:rsidR="00B043E9" w:rsidRDefault="00B043E9" w:rsidP="00B043E9">
      <w:pPr>
        <w:rPr>
          <w:rtl/>
          <w:lang w:bidi="ar-EG"/>
        </w:rPr>
      </w:pPr>
      <w:r w:rsidRPr="00B043E9">
        <w:rPr>
          <w:rtl/>
          <w:lang w:bidi="ar-EG"/>
        </w:rPr>
        <w:t>يتم عادةً توفير الترجمة الفورية بجميع اللغات الرسمية في الاتحاد أثناء جميع اجتماعات لجان الدراسات على أساس المشاركة المعلنة.</w:t>
      </w:r>
    </w:p>
    <w:p w14:paraId="3C58FA2E" w14:textId="3ECD42A4" w:rsidR="003F4943" w:rsidRPr="00B043E9" w:rsidRDefault="004C131B" w:rsidP="00B043E9">
      <w:pPr>
        <w:rPr>
          <w:rtl/>
          <w:lang w:bidi="ar-EG"/>
        </w:rPr>
      </w:pPr>
      <w:r>
        <w:rPr>
          <w:rFonts w:hint="cs"/>
          <w:rtl/>
          <w:lang w:bidi="ar-EG"/>
        </w:rPr>
        <w:t xml:space="preserve">توفيراً للموارد ونظراً </w:t>
      </w:r>
      <w:r w:rsidR="00A56135">
        <w:rPr>
          <w:rFonts w:hint="cs"/>
          <w:rtl/>
          <w:lang w:bidi="ar-EG"/>
        </w:rPr>
        <w:t xml:space="preserve">للتوافر المحدود للمترجمين الشفويين، قد تتطلب </w:t>
      </w:r>
      <w:r w:rsidR="00EA78D3">
        <w:rPr>
          <w:rFonts w:hint="cs"/>
          <w:rtl/>
          <w:lang w:bidi="ar-EG"/>
        </w:rPr>
        <w:t xml:space="preserve">الدعوات إلى عقد اجتماعات </w:t>
      </w:r>
      <w:r w:rsidR="00EA78D3" w:rsidRPr="002A0D0A">
        <w:rPr>
          <w:rtl/>
          <w:lang w:bidi="ar-EG"/>
        </w:rPr>
        <w:t>لجان</w:t>
      </w:r>
      <w:r w:rsidR="00EA78D3" w:rsidRPr="002A0D0A">
        <w:rPr>
          <w:rFonts w:hint="cs"/>
          <w:rtl/>
          <w:lang w:bidi="ar-EG"/>
        </w:rPr>
        <w:t xml:space="preserve"> الدراسات</w:t>
      </w:r>
      <w:r w:rsidR="00EA78D3">
        <w:rPr>
          <w:rFonts w:hint="cs"/>
          <w:rtl/>
          <w:lang w:bidi="ar-EG"/>
        </w:rPr>
        <w:t xml:space="preserve"> من الإدارات بيان حاجتها إلى الترجمة الشفوية للغة رسمية محددة.</w:t>
      </w:r>
    </w:p>
    <w:p w14:paraId="3C2AEEFB" w14:textId="77777777" w:rsidR="00B043E9" w:rsidRPr="00B043E9" w:rsidRDefault="00B043E9" w:rsidP="00C97799">
      <w:pPr>
        <w:pStyle w:val="Heading2"/>
        <w:rPr>
          <w:rtl/>
          <w:lang w:bidi="ar-EG"/>
        </w:rPr>
      </w:pPr>
      <w:bookmarkStart w:id="19" w:name="_Toc158978511"/>
      <w:r w:rsidRPr="00B043E9">
        <w:rPr>
          <w:rtl/>
          <w:lang w:bidi="ar-EG"/>
        </w:rPr>
        <w:t>6.2</w:t>
      </w:r>
      <w:r w:rsidRPr="00B043E9">
        <w:rPr>
          <w:rtl/>
          <w:lang w:bidi="ar-EG"/>
        </w:rPr>
        <w:tab/>
        <w:t>ترتيبات الاجتماعات المعقودة خارج جنيف</w:t>
      </w:r>
      <w:bookmarkEnd w:id="19"/>
    </w:p>
    <w:p w14:paraId="561EF650" w14:textId="75CE65D3" w:rsidR="00B043E9" w:rsidRDefault="00B043E9" w:rsidP="00B043E9">
      <w:pPr>
        <w:rPr>
          <w:lang w:bidi="ar-EG"/>
        </w:rPr>
      </w:pPr>
      <w:r w:rsidRPr="00B043E9">
        <w:rPr>
          <w:rtl/>
          <w:lang w:bidi="ar-EG"/>
        </w:rPr>
        <w:t xml:space="preserve">في حالة الاجتماعات المعقودة خارج جنيف، تنطبق أحكام الفقرة </w:t>
      </w:r>
      <w:r w:rsidRPr="00B043E9">
        <w:rPr>
          <w:lang w:bidi="ar-EG"/>
        </w:rPr>
        <w:t>11.1.3.A1</w:t>
      </w:r>
      <w:r w:rsidRPr="00B043E9">
        <w:rPr>
          <w:rtl/>
          <w:lang w:bidi="ar-EG"/>
        </w:rPr>
        <w:t xml:space="preserve"> من الملحق 1 بالقرار </w:t>
      </w:r>
      <w:r w:rsidRPr="00B043E9">
        <w:rPr>
          <w:lang w:bidi="ar-EG"/>
        </w:rPr>
        <w:t>ITU</w:t>
      </w:r>
      <w:r w:rsidR="003F4943">
        <w:rPr>
          <w:lang w:bidi="ar-EG"/>
        </w:rPr>
        <w:t>-</w:t>
      </w:r>
      <w:r w:rsidRPr="00B043E9">
        <w:rPr>
          <w:lang w:bidi="ar-EG"/>
        </w:rPr>
        <w:t>R 1</w:t>
      </w:r>
      <w:r w:rsidRPr="00B043E9">
        <w:rPr>
          <w:rtl/>
          <w:lang w:bidi="ar-EG"/>
        </w:rPr>
        <w:t>.</w:t>
      </w:r>
    </w:p>
    <w:p w14:paraId="05C75390" w14:textId="60713F4D" w:rsidR="003F4943" w:rsidRPr="00B043E9" w:rsidRDefault="003F4943" w:rsidP="003F4943">
      <w:pPr>
        <w:pStyle w:val="Heading2"/>
        <w:rPr>
          <w:rtl/>
          <w:lang w:bidi="ar-EG"/>
        </w:rPr>
      </w:pPr>
      <w:bookmarkStart w:id="20" w:name="_Toc158978512"/>
      <w:r>
        <w:rPr>
          <w:rFonts w:hint="cs"/>
          <w:rtl/>
          <w:lang w:bidi="ar-EG"/>
        </w:rPr>
        <w:t>7</w:t>
      </w:r>
      <w:r w:rsidRPr="00B043E9">
        <w:rPr>
          <w:rtl/>
          <w:lang w:bidi="ar-EG"/>
        </w:rPr>
        <w:t>.2</w:t>
      </w:r>
      <w:r w:rsidRPr="00B043E9">
        <w:rPr>
          <w:rtl/>
          <w:lang w:bidi="ar-EG"/>
        </w:rPr>
        <w:tab/>
      </w:r>
      <w:r w:rsidR="00EA78D3">
        <w:rPr>
          <w:rFonts w:hint="cs"/>
          <w:rtl/>
          <w:lang w:bidi="ar-EG"/>
        </w:rPr>
        <w:t>الاجتماعات الإلكترونية</w:t>
      </w:r>
      <w:bookmarkEnd w:id="20"/>
    </w:p>
    <w:p w14:paraId="383791FC" w14:textId="40EEA72A" w:rsidR="00EA78D3" w:rsidRDefault="00EA78D3" w:rsidP="00EA78D3">
      <w:pPr>
        <w:rPr>
          <w:rtl/>
          <w:lang w:bidi="ar-EG"/>
        </w:rPr>
      </w:pPr>
      <w:r>
        <w:rPr>
          <w:rFonts w:hint="cs"/>
          <w:rtl/>
          <w:lang w:bidi="ar-EG"/>
        </w:rPr>
        <w:t>قد تقر</w:t>
      </w:r>
      <w:r w:rsidR="00B85040">
        <w:rPr>
          <w:rFonts w:hint="cs"/>
          <w:rtl/>
          <w:lang w:bidi="ar-EG"/>
        </w:rPr>
        <w:t>ِّ</w:t>
      </w:r>
      <w:r>
        <w:rPr>
          <w:rFonts w:hint="cs"/>
          <w:rtl/>
          <w:lang w:bidi="ar-EG"/>
        </w:rPr>
        <w:t xml:space="preserve">ر لجان الدراسات و/أو أفرقتها الفرعية تنظيم اجتماعاتها بنسق افتراضي بالكامل، </w:t>
      </w:r>
      <w:r>
        <w:rPr>
          <w:rtl/>
          <w:lang w:bidi="ar-EG"/>
        </w:rPr>
        <w:t xml:space="preserve">إذا </w:t>
      </w:r>
      <w:r w:rsidR="00606672">
        <w:rPr>
          <w:rFonts w:hint="cs"/>
          <w:rtl/>
          <w:lang w:bidi="ar-EG"/>
        </w:rPr>
        <w:t>اقتضت</w:t>
      </w:r>
      <w:r>
        <w:rPr>
          <w:rtl/>
          <w:lang w:bidi="ar-EG"/>
        </w:rPr>
        <w:t xml:space="preserve"> ذلك ظروف استثنائية وبموافقة الأعضاء، كما هو مبين في الفقرة </w:t>
      </w:r>
      <w:r>
        <w:rPr>
          <w:cs/>
          <w:lang w:bidi="ar-EG"/>
        </w:rPr>
        <w:t>‎</w:t>
      </w:r>
      <w:r>
        <w:rPr>
          <w:lang w:bidi="ar-EG"/>
        </w:rPr>
        <w:t>6.1.3.</w:t>
      </w:r>
      <w:r w:rsidR="00606672">
        <w:rPr>
          <w:lang w:bidi="ar-EG"/>
        </w:rPr>
        <w:t>A1</w:t>
      </w:r>
      <w:r>
        <w:rPr>
          <w:rtl/>
          <w:lang w:bidi="ar-EG"/>
        </w:rPr>
        <w:t>‏</w:t>
      </w:r>
      <w:r w:rsidRPr="00606672">
        <w:rPr>
          <w:i/>
          <w:iCs/>
          <w:rtl/>
          <w:lang w:bidi="ar-EG"/>
        </w:rPr>
        <w:t>مكرر</w:t>
      </w:r>
      <w:r w:rsidR="00606672" w:rsidRPr="00606672">
        <w:rPr>
          <w:rFonts w:hint="cs"/>
          <w:i/>
          <w:iCs/>
          <w:rtl/>
          <w:lang w:bidi="ar-EG"/>
        </w:rPr>
        <w:t>اً</w:t>
      </w:r>
      <w:r w:rsidR="00606672">
        <w:rPr>
          <w:rFonts w:hint="cs"/>
          <w:rtl/>
          <w:lang w:bidi="ar-EG"/>
        </w:rPr>
        <w:t xml:space="preserve"> </w:t>
      </w:r>
      <w:r>
        <w:rPr>
          <w:rtl/>
          <w:lang w:bidi="ar-EG"/>
        </w:rPr>
        <w:t xml:space="preserve">من الملحق </w:t>
      </w:r>
      <w:r>
        <w:rPr>
          <w:cs/>
          <w:lang w:bidi="ar-EG"/>
        </w:rPr>
        <w:t>‎</w:t>
      </w:r>
      <w:r>
        <w:rPr>
          <w:lang w:bidi="ar-EG"/>
        </w:rPr>
        <w:t>1</w:t>
      </w:r>
      <w:r>
        <w:rPr>
          <w:rtl/>
          <w:lang w:bidi="ar-EG"/>
        </w:rPr>
        <w:t xml:space="preserve"> ‏بالقرار </w:t>
      </w:r>
      <w:r>
        <w:rPr>
          <w:cs/>
          <w:lang w:bidi="ar-EG"/>
        </w:rPr>
        <w:t>‎</w:t>
      </w:r>
      <w:r>
        <w:rPr>
          <w:lang w:bidi="ar-EG"/>
        </w:rPr>
        <w:t>ITU-R 1</w:t>
      </w:r>
      <w:r>
        <w:rPr>
          <w:rtl/>
          <w:lang w:bidi="ar-EG"/>
        </w:rPr>
        <w:t>.</w:t>
      </w:r>
    </w:p>
    <w:p w14:paraId="650ED9D3" w14:textId="61F4CB0D" w:rsidR="003F4943" w:rsidRDefault="00EA78D3" w:rsidP="00EA78D3">
      <w:pPr>
        <w:rPr>
          <w:rtl/>
          <w:lang w:bidi="ar-EG"/>
        </w:rPr>
      </w:pPr>
      <w:r>
        <w:rPr>
          <w:rtl/>
          <w:lang w:bidi="ar-EG"/>
        </w:rPr>
        <w:t xml:space="preserve">‏ويتعين الإعلان عن </w:t>
      </w:r>
      <w:r w:rsidR="00606672">
        <w:rPr>
          <w:rFonts w:hint="cs"/>
          <w:rtl/>
          <w:lang w:bidi="ar-EG"/>
        </w:rPr>
        <w:t>اعتزام</w:t>
      </w:r>
      <w:r>
        <w:rPr>
          <w:rtl/>
          <w:lang w:bidi="ar-EG"/>
        </w:rPr>
        <w:t xml:space="preserve"> عقد اجتماع </w:t>
      </w:r>
      <w:r w:rsidR="00606672">
        <w:rPr>
          <w:rFonts w:hint="cs"/>
          <w:rtl/>
          <w:lang w:bidi="ar-EG"/>
        </w:rPr>
        <w:t>ب</w:t>
      </w:r>
      <w:r>
        <w:rPr>
          <w:rtl/>
          <w:lang w:bidi="ar-EG"/>
        </w:rPr>
        <w:t>نسق افتراضي بالكامل في رسالة الدعوة.</w:t>
      </w:r>
      <w:r>
        <w:rPr>
          <w:cs/>
          <w:lang w:bidi="ar-EG"/>
        </w:rPr>
        <w:t>‎</w:t>
      </w:r>
    </w:p>
    <w:p w14:paraId="203536DD" w14:textId="5AAA6699" w:rsidR="003F4943" w:rsidRPr="00B043E9" w:rsidRDefault="003F4943" w:rsidP="003F4943">
      <w:pPr>
        <w:pStyle w:val="Heading2"/>
        <w:rPr>
          <w:rtl/>
          <w:lang w:bidi="ar-EG"/>
        </w:rPr>
      </w:pPr>
      <w:bookmarkStart w:id="21" w:name="_Toc158978513"/>
      <w:r>
        <w:rPr>
          <w:rFonts w:hint="cs"/>
          <w:rtl/>
          <w:lang w:bidi="ar-EG"/>
        </w:rPr>
        <w:t>8</w:t>
      </w:r>
      <w:r w:rsidRPr="00B043E9">
        <w:rPr>
          <w:rtl/>
          <w:lang w:bidi="ar-EG"/>
        </w:rPr>
        <w:t>.2</w:t>
      </w:r>
      <w:r w:rsidRPr="00B043E9">
        <w:rPr>
          <w:rtl/>
          <w:lang w:bidi="ar-EG"/>
        </w:rPr>
        <w:tab/>
      </w:r>
      <w:r w:rsidR="00606672">
        <w:rPr>
          <w:rFonts w:hint="cs"/>
          <w:rtl/>
          <w:lang w:bidi="ar-EG"/>
        </w:rPr>
        <w:t>مشاركة نواب الرؤساء في اجتماعات الفريق الاستشاري للاتصالات الراديوية ولجان الدراسات</w:t>
      </w:r>
      <w:bookmarkEnd w:id="21"/>
    </w:p>
    <w:p w14:paraId="002AE062" w14:textId="597B47C1" w:rsidR="00B85040" w:rsidRDefault="00B85040" w:rsidP="003F4943">
      <w:pPr>
        <w:rPr>
          <w:rtl/>
          <w:lang w:bidi="ar-EG"/>
        </w:rPr>
      </w:pPr>
      <w:r w:rsidRPr="00B85040">
        <w:rPr>
          <w:rtl/>
          <w:lang w:bidi="ar-EG"/>
        </w:rPr>
        <w:t xml:space="preserve">من المتوقع أن يشارك نواب </w:t>
      </w:r>
      <w:r>
        <w:rPr>
          <w:rFonts w:hint="cs"/>
          <w:rtl/>
          <w:lang w:bidi="ar-EG"/>
        </w:rPr>
        <w:t>رؤساء لجان</w:t>
      </w:r>
      <w:r w:rsidRPr="00B85040">
        <w:rPr>
          <w:rtl/>
          <w:lang w:bidi="ar-EG"/>
        </w:rPr>
        <w:t xml:space="preserve"> الدراسات والفريق الاستشاري للاتصالات الراديوية في أعمال واجتماعات </w:t>
      </w:r>
      <w:r>
        <w:rPr>
          <w:rFonts w:hint="cs"/>
          <w:rtl/>
          <w:lang w:bidi="ar-EG"/>
        </w:rPr>
        <w:t>لجان</w:t>
      </w:r>
      <w:r w:rsidRPr="00B85040">
        <w:rPr>
          <w:rtl/>
          <w:lang w:bidi="ar-EG"/>
        </w:rPr>
        <w:t xml:space="preserve"> الدراسات أو الفريق الاستشاري التي ع</w:t>
      </w:r>
      <w:r>
        <w:rPr>
          <w:rFonts w:hint="cs"/>
          <w:rtl/>
          <w:lang w:bidi="ar-EG"/>
        </w:rPr>
        <w:t>ُ</w:t>
      </w:r>
      <w:r w:rsidRPr="00B85040">
        <w:rPr>
          <w:rtl/>
          <w:lang w:bidi="ar-EG"/>
        </w:rPr>
        <w:t xml:space="preserve">ينوا </w:t>
      </w:r>
      <w:r>
        <w:rPr>
          <w:rFonts w:hint="cs"/>
          <w:rtl/>
          <w:lang w:bidi="ar-EG"/>
        </w:rPr>
        <w:t>من أجلها</w:t>
      </w:r>
      <w:r w:rsidRPr="00B85040">
        <w:rPr>
          <w:rtl/>
          <w:lang w:bidi="ar-EG"/>
        </w:rPr>
        <w:t>، وكذلك في اجتماعات جمعية الاتصالات الراديوية. ووفقا</w:t>
      </w:r>
      <w:r>
        <w:rPr>
          <w:rFonts w:hint="cs"/>
          <w:rtl/>
          <w:lang w:bidi="ar-EG"/>
        </w:rPr>
        <w:t>ً</w:t>
      </w:r>
      <w:r w:rsidRPr="00B85040">
        <w:rPr>
          <w:rtl/>
          <w:lang w:bidi="ar-EG"/>
        </w:rPr>
        <w:t xml:space="preserve"> للفقرة </w:t>
      </w:r>
      <w:r w:rsidRPr="00B85040">
        <w:rPr>
          <w:cs/>
          <w:lang w:bidi="ar-EG"/>
        </w:rPr>
        <w:t>‎</w:t>
      </w:r>
      <w:r w:rsidRPr="00B85040">
        <w:rPr>
          <w:lang w:bidi="ar-EG"/>
        </w:rPr>
        <w:t>5.4.</w:t>
      </w:r>
      <w:r>
        <w:rPr>
          <w:lang w:bidi="ar-EG"/>
        </w:rPr>
        <w:t>A1</w:t>
      </w:r>
      <w:r w:rsidRPr="00B85040">
        <w:rPr>
          <w:rtl/>
          <w:lang w:bidi="ar-EG"/>
        </w:rPr>
        <w:t xml:space="preserve"> ‏من</w:t>
      </w:r>
      <w:r w:rsidR="002A0D0A">
        <w:rPr>
          <w:rFonts w:hint="cs"/>
          <w:rtl/>
          <w:lang w:bidi="ar-EG"/>
        </w:rPr>
        <w:t> </w:t>
      </w:r>
      <w:r w:rsidRPr="00B85040">
        <w:rPr>
          <w:rtl/>
          <w:lang w:bidi="ar-EG"/>
        </w:rPr>
        <w:t xml:space="preserve">الملحق </w:t>
      </w:r>
      <w:r w:rsidRPr="00B85040">
        <w:rPr>
          <w:cs/>
          <w:lang w:bidi="ar-EG"/>
        </w:rPr>
        <w:t>‎</w:t>
      </w:r>
      <w:r w:rsidRPr="00B85040">
        <w:rPr>
          <w:lang w:bidi="ar-EG"/>
        </w:rPr>
        <w:t>1</w:t>
      </w:r>
      <w:r w:rsidRPr="00B85040">
        <w:rPr>
          <w:rtl/>
          <w:lang w:bidi="ar-EG"/>
        </w:rPr>
        <w:t xml:space="preserve"> ‏بالقرار </w:t>
      </w:r>
      <w:r w:rsidRPr="00B85040">
        <w:rPr>
          <w:cs/>
          <w:lang w:bidi="ar-EG"/>
        </w:rPr>
        <w:t>‎</w:t>
      </w:r>
      <w:r w:rsidRPr="00B85040">
        <w:rPr>
          <w:lang w:bidi="ar-EG"/>
        </w:rPr>
        <w:t>ITU-R 1</w:t>
      </w:r>
      <w:r w:rsidRPr="00B85040">
        <w:rPr>
          <w:rtl/>
          <w:lang w:bidi="ar-EG"/>
        </w:rPr>
        <w:t>‏، سي</w:t>
      </w:r>
      <w:r w:rsidR="0097315F">
        <w:rPr>
          <w:rFonts w:hint="cs"/>
          <w:rtl/>
          <w:lang w:bidi="ar-EG"/>
        </w:rPr>
        <w:t>بلغ</w:t>
      </w:r>
      <w:r w:rsidRPr="00B85040">
        <w:rPr>
          <w:rtl/>
          <w:lang w:bidi="ar-EG"/>
        </w:rPr>
        <w:t xml:space="preserve"> المكتب الفريق الاستشاري </w:t>
      </w:r>
      <w:r>
        <w:rPr>
          <w:rFonts w:hint="cs"/>
          <w:rtl/>
          <w:lang w:bidi="ar-EG"/>
        </w:rPr>
        <w:t>ب</w:t>
      </w:r>
      <w:r w:rsidRPr="00B85040">
        <w:rPr>
          <w:rtl/>
          <w:lang w:bidi="ar-EG"/>
        </w:rPr>
        <w:t xml:space="preserve">عدم حضور </w:t>
      </w:r>
      <w:r>
        <w:rPr>
          <w:rFonts w:hint="cs"/>
          <w:rtl/>
          <w:lang w:bidi="ar-EG"/>
        </w:rPr>
        <w:t xml:space="preserve">نواب </w:t>
      </w:r>
      <w:r w:rsidRPr="00B85040">
        <w:rPr>
          <w:rtl/>
          <w:lang w:bidi="ar-EG"/>
        </w:rPr>
        <w:t xml:space="preserve">رؤساء لجان الدراسات </w:t>
      </w:r>
      <w:r>
        <w:rPr>
          <w:rFonts w:hint="cs"/>
          <w:rtl/>
          <w:lang w:bidi="ar-EG"/>
        </w:rPr>
        <w:t>والفريق</w:t>
      </w:r>
      <w:r w:rsidRPr="00B85040">
        <w:rPr>
          <w:rtl/>
          <w:lang w:bidi="ar-EG"/>
        </w:rPr>
        <w:t xml:space="preserve"> الاستشاري </w:t>
      </w:r>
      <w:r>
        <w:rPr>
          <w:rFonts w:hint="cs"/>
          <w:rtl/>
          <w:lang w:bidi="ar-EG"/>
        </w:rPr>
        <w:t xml:space="preserve">في </w:t>
      </w:r>
      <w:r w:rsidRPr="00B85040">
        <w:rPr>
          <w:rtl/>
          <w:lang w:bidi="ar-EG"/>
        </w:rPr>
        <w:t>اجتماعات لجان الدراسات التي تهمهم وفي اجتماعات الفريق الاستشاري</w:t>
      </w:r>
      <w:r>
        <w:rPr>
          <w:rFonts w:hint="cs"/>
          <w:rtl/>
          <w:lang w:bidi="ar-EG"/>
        </w:rPr>
        <w:t>.</w:t>
      </w:r>
    </w:p>
    <w:p w14:paraId="1425CAE3" w14:textId="3D952414" w:rsidR="003F4943" w:rsidRDefault="00B85040" w:rsidP="003F4943">
      <w:pPr>
        <w:rPr>
          <w:rtl/>
          <w:lang w:bidi="ar-EG"/>
        </w:rPr>
      </w:pPr>
      <w:r w:rsidRPr="00B85040">
        <w:rPr>
          <w:rtl/>
          <w:lang w:bidi="ar-EG"/>
        </w:rPr>
        <w:t>وفي حالة عدم الحضور في هذه الاجتماعات، سيتصل المدير بأعضاء قطاع الاتصالات الراديوية المعنيين لتشجيع وتسهيل المشاركة في هذه الأدوار</w:t>
      </w:r>
      <w:r w:rsidR="0097315F">
        <w:rPr>
          <w:rFonts w:hint="cs"/>
          <w:rtl/>
          <w:lang w:bidi="ar-EG"/>
        </w:rPr>
        <w:t>.</w:t>
      </w:r>
    </w:p>
    <w:p w14:paraId="7CDC40D0" w14:textId="77777777" w:rsidR="00B043E9" w:rsidRPr="00B043E9" w:rsidRDefault="00B043E9" w:rsidP="00B043E9">
      <w:pPr>
        <w:pStyle w:val="Heading1"/>
        <w:rPr>
          <w:rtl/>
          <w:lang w:bidi="ar-EG"/>
        </w:rPr>
      </w:pPr>
      <w:bookmarkStart w:id="22" w:name="_Toc158978514"/>
      <w:r w:rsidRPr="00B043E9">
        <w:rPr>
          <w:rtl/>
          <w:lang w:bidi="ar-EG"/>
        </w:rPr>
        <w:t>3</w:t>
      </w:r>
      <w:r w:rsidRPr="00B043E9">
        <w:rPr>
          <w:rtl/>
          <w:lang w:bidi="ar-EG"/>
        </w:rPr>
        <w:tab/>
        <w:t>الوثائق</w:t>
      </w:r>
      <w:bookmarkEnd w:id="22"/>
    </w:p>
    <w:p w14:paraId="28AF5F07" w14:textId="6E9786DB" w:rsidR="00B043E9" w:rsidRPr="00B043E9" w:rsidRDefault="00B043E9" w:rsidP="00B043E9">
      <w:pPr>
        <w:rPr>
          <w:rtl/>
          <w:lang w:bidi="ar-EG"/>
        </w:rPr>
      </w:pPr>
      <w:r w:rsidRPr="00B043E9">
        <w:rPr>
          <w:rtl/>
          <w:lang w:bidi="ar-EG"/>
        </w:rPr>
        <w:t>تنطبق المبادئ التوجيهية الواردة أدناه حسب مقتضى الحال على إعداد وتقديم الوثائق إلى جمعية الاتصالات الراديوية وإلى</w:t>
      </w:r>
      <w:r w:rsidR="002A0D0A">
        <w:rPr>
          <w:rFonts w:hint="cs"/>
          <w:rtl/>
          <w:lang w:bidi="ar-EG"/>
        </w:rPr>
        <w:t> </w:t>
      </w:r>
      <w:r w:rsidRPr="00B043E9">
        <w:rPr>
          <w:rtl/>
          <w:lang w:bidi="ar-EG"/>
        </w:rPr>
        <w:t>دورتي الاجتماع التحضيري للمؤتمر وإلى لجان الدراسات فضلاً عن الأفرقة الفرعية ذات الصلة.</w:t>
      </w:r>
    </w:p>
    <w:p w14:paraId="6ADD65EF" w14:textId="77777777" w:rsidR="00B043E9" w:rsidRPr="002A0D0A" w:rsidRDefault="00B043E9" w:rsidP="00B043E9">
      <w:pPr>
        <w:rPr>
          <w:spacing w:val="-2"/>
          <w:rtl/>
          <w:lang w:bidi="ar-EG"/>
        </w:rPr>
      </w:pPr>
      <w:r w:rsidRPr="002A0D0A">
        <w:rPr>
          <w:spacing w:val="-2"/>
          <w:rtl/>
          <w:lang w:bidi="ar-EG"/>
        </w:rPr>
        <w:t>وتتضمن الوثيقة 1 لكل لجنة من لجان الدراسات النصوص المخصصة لأفرقتها الفرعية. وتشمل هذه النصوص مسائل قطاع الاتصالات الراديوية وتوصياته وتقاريره وكتيباته وقراراته وآراءه ومقرراته السارية والتي وضعتها لجنة الدراسات وستستمر فيها فضلاً عن قرارات وتوصيات المؤتمرات العالمية للاتصالات الراديوية/المؤتمرات الإدارية العالمية للراديو فيما يتعلق بعمل لجنة الدراسات.</w:t>
      </w:r>
    </w:p>
    <w:p w14:paraId="4A9C6C39" w14:textId="77777777" w:rsidR="00B043E9" w:rsidRPr="00B043E9" w:rsidRDefault="00B043E9" w:rsidP="00C97799">
      <w:pPr>
        <w:pStyle w:val="Heading2"/>
        <w:rPr>
          <w:rtl/>
          <w:lang w:bidi="ar-EG"/>
        </w:rPr>
      </w:pPr>
      <w:bookmarkStart w:id="23" w:name="_Toc158978515"/>
      <w:r w:rsidRPr="00B043E9">
        <w:rPr>
          <w:rtl/>
          <w:lang w:bidi="ar-EG"/>
        </w:rPr>
        <w:t>1.3</w:t>
      </w:r>
      <w:r w:rsidRPr="00B043E9">
        <w:rPr>
          <w:rtl/>
          <w:lang w:bidi="ar-EG"/>
        </w:rPr>
        <w:tab/>
        <w:t>تقديم المساهمات إلى الاجتماعات</w:t>
      </w:r>
      <w:bookmarkEnd w:id="23"/>
    </w:p>
    <w:p w14:paraId="6DF09DD9" w14:textId="741FF491" w:rsidR="00B043E9" w:rsidRPr="00B043E9" w:rsidRDefault="00B043E9" w:rsidP="00B043E9">
      <w:pPr>
        <w:rPr>
          <w:rtl/>
          <w:lang w:bidi="ar-EG"/>
        </w:rPr>
      </w:pPr>
      <w:r w:rsidRPr="00B043E9">
        <w:rPr>
          <w:rtl/>
          <w:lang w:bidi="ar-EG"/>
        </w:rPr>
        <w:t xml:space="preserve">تتضمن الفقرة </w:t>
      </w:r>
      <w:r w:rsidRPr="00B043E9">
        <w:rPr>
          <w:lang w:bidi="ar-EG"/>
        </w:rPr>
        <w:t>2.2.6.A1</w:t>
      </w:r>
      <w:r w:rsidRPr="00B043E9">
        <w:rPr>
          <w:rtl/>
          <w:lang w:bidi="ar-EG"/>
        </w:rPr>
        <w:t xml:space="preserve"> من الملحق 1 والفقرة</w:t>
      </w:r>
      <w:r w:rsidR="003F4943">
        <w:rPr>
          <w:rFonts w:hint="cs"/>
          <w:rtl/>
          <w:lang w:bidi="ar-EG"/>
        </w:rPr>
        <w:t xml:space="preserve"> </w:t>
      </w:r>
      <w:r w:rsidR="003F4943">
        <w:rPr>
          <w:lang w:bidi="ar-EG"/>
        </w:rPr>
        <w:t>4</w:t>
      </w:r>
      <w:r w:rsidRPr="00B043E9">
        <w:rPr>
          <w:lang w:bidi="ar-EG"/>
        </w:rPr>
        <w:t>.2.</w:t>
      </w:r>
      <w:r w:rsidR="003F4943">
        <w:rPr>
          <w:lang w:bidi="ar-EG"/>
        </w:rPr>
        <w:t>A2</w:t>
      </w:r>
      <w:r w:rsidRPr="00B043E9">
        <w:rPr>
          <w:rtl/>
          <w:lang w:bidi="ar-EG"/>
        </w:rPr>
        <w:t xml:space="preserve"> في الملحق 2 بالقرار </w:t>
      </w:r>
      <w:r>
        <w:rPr>
          <w:lang w:bidi="ar-EG"/>
        </w:rPr>
        <w:t xml:space="preserve">ITU-R </w:t>
      </w:r>
      <w:r w:rsidRPr="00B043E9">
        <w:rPr>
          <w:lang w:bidi="ar-EG"/>
        </w:rPr>
        <w:t>1</w:t>
      </w:r>
      <w:r w:rsidRPr="00B043E9">
        <w:rPr>
          <w:rtl/>
          <w:lang w:bidi="ar-EG"/>
        </w:rPr>
        <w:t xml:space="preserve"> معلومات تتعلق بالمساهمات في</w:t>
      </w:r>
      <w:r w:rsidR="002A0D0A">
        <w:rPr>
          <w:rFonts w:hint="cs"/>
          <w:rtl/>
          <w:lang w:bidi="ar-EG"/>
        </w:rPr>
        <w:t> </w:t>
      </w:r>
      <w:r w:rsidRPr="00B043E9">
        <w:rPr>
          <w:rtl/>
          <w:lang w:bidi="ar-EG"/>
        </w:rPr>
        <w:t xml:space="preserve">الدراسات التي تقوم بها لجان الدراسات. وجدير بالملاحظة تحديداً أن المساهمات لاجتماعات لجان الدراسات وأفرقتها الفرعية ينبغي أن ترسل إلى </w:t>
      </w:r>
      <w:r w:rsidR="0097315F">
        <w:rPr>
          <w:rFonts w:hint="cs"/>
          <w:rtl/>
          <w:lang w:bidi="ar-EG"/>
        </w:rPr>
        <w:t>ال</w:t>
      </w:r>
      <w:r w:rsidRPr="00B043E9">
        <w:rPr>
          <w:rtl/>
          <w:lang w:bidi="ar-EG"/>
        </w:rPr>
        <w:t xml:space="preserve">مكتب بالبريد الإلكتروني ويظهر عنوان البريد الإلكتروني الخاص بذلك في </w:t>
      </w:r>
      <w:r w:rsidR="0097315F">
        <w:rPr>
          <w:rFonts w:hint="cs"/>
          <w:rtl/>
          <w:lang w:bidi="ar-EG"/>
        </w:rPr>
        <w:t>ال</w:t>
      </w:r>
      <w:r w:rsidRPr="00B043E9">
        <w:rPr>
          <w:rtl/>
          <w:lang w:bidi="ar-EG"/>
        </w:rPr>
        <w:t>رسالة</w:t>
      </w:r>
      <w:r w:rsidR="0097315F">
        <w:rPr>
          <w:rFonts w:hint="cs"/>
          <w:rtl/>
          <w:lang w:bidi="ar-EG"/>
        </w:rPr>
        <w:t xml:space="preserve"> المعممة</w:t>
      </w:r>
      <w:r w:rsidRPr="00B043E9">
        <w:rPr>
          <w:rtl/>
          <w:lang w:bidi="ar-EG"/>
        </w:rPr>
        <w:t xml:space="preserve"> </w:t>
      </w:r>
      <w:r w:rsidR="0097315F">
        <w:rPr>
          <w:rFonts w:hint="cs"/>
          <w:rtl/>
          <w:lang w:bidi="ar-EG"/>
        </w:rPr>
        <w:t>ل</w:t>
      </w:r>
      <w:r w:rsidRPr="00B043E9">
        <w:rPr>
          <w:rtl/>
          <w:lang w:bidi="ar-EG"/>
        </w:rPr>
        <w:t>لإعلان عن الاجتماع (انظر الفقر</w:t>
      </w:r>
      <w:r w:rsidR="003F4943">
        <w:rPr>
          <w:rFonts w:hint="cs"/>
          <w:rtl/>
          <w:lang w:bidi="ar-EG"/>
        </w:rPr>
        <w:t>ة</w:t>
      </w:r>
      <w:r w:rsidRPr="00B043E9">
        <w:rPr>
          <w:rtl/>
          <w:lang w:bidi="ar-EG"/>
        </w:rPr>
        <w:t xml:space="preserve"> </w:t>
      </w:r>
      <w:r w:rsidR="003F4943">
        <w:rPr>
          <w:lang w:bidi="ar-EG"/>
        </w:rPr>
        <w:t>2</w:t>
      </w:r>
      <w:r w:rsidRPr="00B043E9">
        <w:rPr>
          <w:lang w:bidi="ar-EG"/>
        </w:rPr>
        <w:t>.</w:t>
      </w:r>
      <w:r w:rsidR="003F4943">
        <w:rPr>
          <w:lang w:bidi="ar-EG"/>
        </w:rPr>
        <w:t>4</w:t>
      </w:r>
      <w:r w:rsidRPr="00B043E9">
        <w:rPr>
          <w:lang w:bidi="ar-EG"/>
        </w:rPr>
        <w:t>.2.A2</w:t>
      </w:r>
      <w:r w:rsidRPr="00B043E9">
        <w:rPr>
          <w:rtl/>
          <w:lang w:bidi="ar-EG"/>
        </w:rPr>
        <w:t xml:space="preserve"> من الملحق 2 بالقرار </w:t>
      </w:r>
      <w:r>
        <w:rPr>
          <w:lang w:bidi="ar-EG"/>
        </w:rPr>
        <w:t xml:space="preserve">ITU-R </w:t>
      </w:r>
      <w:r w:rsidRPr="00B043E9">
        <w:rPr>
          <w:lang w:bidi="ar-EG"/>
        </w:rPr>
        <w:t>1</w:t>
      </w:r>
      <w:r w:rsidRPr="00B043E9">
        <w:rPr>
          <w:rtl/>
          <w:lang w:bidi="ar-EG"/>
        </w:rPr>
        <w:t>).</w:t>
      </w:r>
    </w:p>
    <w:p w14:paraId="42E47130" w14:textId="4B480FEE" w:rsidR="00B043E9" w:rsidRPr="00B043E9" w:rsidRDefault="00B043E9" w:rsidP="00B043E9">
      <w:pPr>
        <w:rPr>
          <w:rtl/>
          <w:lang w:bidi="ar-EG"/>
        </w:rPr>
      </w:pPr>
      <w:r w:rsidRPr="00B043E9">
        <w:rPr>
          <w:rtl/>
          <w:lang w:bidi="ar-EG"/>
        </w:rPr>
        <w:t xml:space="preserve">ويرد هنا: </w:t>
      </w:r>
      <w:hyperlink r:id="rId12" w:history="1">
        <w:r w:rsidR="003F4943" w:rsidRPr="00976E2A">
          <w:rPr>
            <w:rStyle w:val="Hyperlink"/>
          </w:rPr>
          <w:t>http://www.itu.int/oth/R0A0E000097</w:t>
        </w:r>
      </w:hyperlink>
      <w:r w:rsidRPr="00B043E9">
        <w:rPr>
          <w:rtl/>
          <w:lang w:bidi="ar-EG"/>
        </w:rPr>
        <w:t xml:space="preserve"> النسق العام الإلزامي للتوصيات الجديدة والمنقَّحة لقطاع الاتصالات الراديوية.</w:t>
      </w:r>
    </w:p>
    <w:p w14:paraId="50D712E2" w14:textId="77777777" w:rsidR="00B043E9" w:rsidRPr="00B043E9" w:rsidRDefault="00B043E9" w:rsidP="00C97799">
      <w:pPr>
        <w:pStyle w:val="Heading2"/>
        <w:rPr>
          <w:rtl/>
          <w:lang w:bidi="ar-EG"/>
        </w:rPr>
      </w:pPr>
      <w:bookmarkStart w:id="24" w:name="_Toc158978516"/>
      <w:r w:rsidRPr="00B043E9">
        <w:rPr>
          <w:rtl/>
          <w:lang w:bidi="ar-EG"/>
        </w:rPr>
        <w:lastRenderedPageBreak/>
        <w:t>2.3</w:t>
      </w:r>
      <w:r w:rsidRPr="00B043E9">
        <w:rPr>
          <w:rtl/>
          <w:lang w:bidi="ar-EG"/>
        </w:rPr>
        <w:tab/>
        <w:t>إعداد مساهمات الوثائق</w:t>
      </w:r>
      <w:bookmarkEnd w:id="24"/>
    </w:p>
    <w:p w14:paraId="65FC36C6" w14:textId="2FA7283B" w:rsidR="00B043E9" w:rsidRPr="00B043E9" w:rsidRDefault="00B043E9" w:rsidP="00B043E9">
      <w:pPr>
        <w:rPr>
          <w:rtl/>
          <w:lang w:bidi="ar-EG"/>
        </w:rPr>
      </w:pPr>
      <w:r w:rsidRPr="00B043E9">
        <w:rPr>
          <w:rtl/>
          <w:lang w:bidi="ar-EG"/>
        </w:rPr>
        <w:t xml:space="preserve">ترد تفاصيل إرشادية متعلقة بإعداد الوثائق المقدمة إلى الاجتماعات في الفقرات من </w:t>
      </w:r>
      <w:r w:rsidR="003073A2">
        <w:rPr>
          <w:lang w:bidi="ar-EG"/>
        </w:rPr>
        <w:t>1</w:t>
      </w:r>
      <w:r w:rsidRPr="00B043E9">
        <w:rPr>
          <w:lang w:bidi="ar-EG"/>
        </w:rPr>
        <w:t>.</w:t>
      </w:r>
      <w:r w:rsidR="003073A2">
        <w:rPr>
          <w:lang w:bidi="ar-EG"/>
        </w:rPr>
        <w:t>4</w:t>
      </w:r>
      <w:r w:rsidRPr="00B043E9">
        <w:rPr>
          <w:lang w:bidi="ar-EG"/>
        </w:rPr>
        <w:t>.2.A2</w:t>
      </w:r>
      <w:r w:rsidRPr="00B043E9">
        <w:rPr>
          <w:rtl/>
          <w:lang w:bidi="ar-EG"/>
        </w:rPr>
        <w:t xml:space="preserve"> إلى </w:t>
      </w:r>
      <w:r w:rsidR="003073A2">
        <w:rPr>
          <w:lang w:bidi="ar-EG"/>
        </w:rPr>
        <w:t>7</w:t>
      </w:r>
      <w:r w:rsidRPr="00B043E9">
        <w:rPr>
          <w:lang w:bidi="ar-EG"/>
        </w:rPr>
        <w:t>.</w:t>
      </w:r>
      <w:r w:rsidR="003073A2">
        <w:rPr>
          <w:lang w:bidi="ar-EG"/>
        </w:rPr>
        <w:t>4</w:t>
      </w:r>
      <w:r w:rsidRPr="00B043E9">
        <w:rPr>
          <w:lang w:bidi="ar-EG"/>
        </w:rPr>
        <w:t>.2.A2</w:t>
      </w:r>
      <w:r w:rsidRPr="00B043E9">
        <w:rPr>
          <w:rtl/>
          <w:lang w:bidi="ar-EG"/>
        </w:rPr>
        <w:t xml:space="preserve"> من الملحق 2 بالقرار </w:t>
      </w:r>
      <w:r>
        <w:rPr>
          <w:lang w:bidi="ar-EG"/>
        </w:rPr>
        <w:t xml:space="preserve">ITU-R </w:t>
      </w:r>
      <w:r w:rsidRPr="00B043E9">
        <w:rPr>
          <w:lang w:bidi="ar-EG"/>
        </w:rPr>
        <w:t>1</w:t>
      </w:r>
      <w:r w:rsidRPr="00B043E9">
        <w:rPr>
          <w:rtl/>
          <w:lang w:bidi="ar-EG"/>
        </w:rPr>
        <w:t>.</w:t>
      </w:r>
    </w:p>
    <w:p w14:paraId="17CE3F7F" w14:textId="77777777" w:rsidR="00B043E9" w:rsidRPr="00B043E9" w:rsidRDefault="00B043E9" w:rsidP="00C97799">
      <w:pPr>
        <w:pStyle w:val="Heading2"/>
        <w:rPr>
          <w:rtl/>
          <w:lang w:bidi="ar-EG"/>
        </w:rPr>
      </w:pPr>
      <w:bookmarkStart w:id="25" w:name="_Toc158978517"/>
      <w:r w:rsidRPr="00B043E9">
        <w:rPr>
          <w:rtl/>
          <w:lang w:bidi="ar-EG"/>
        </w:rPr>
        <w:t>3.3</w:t>
      </w:r>
      <w:r w:rsidRPr="00B043E9">
        <w:rPr>
          <w:rtl/>
          <w:lang w:bidi="ar-EG"/>
        </w:rPr>
        <w:tab/>
        <w:t>المواعيد النهائية لتقديم المساهمات</w:t>
      </w:r>
      <w:bookmarkEnd w:id="25"/>
    </w:p>
    <w:p w14:paraId="5E669E63" w14:textId="3A0031B2" w:rsidR="00B043E9" w:rsidRPr="00B043E9" w:rsidRDefault="00B043E9" w:rsidP="00B043E9">
      <w:pPr>
        <w:rPr>
          <w:rtl/>
          <w:lang w:bidi="ar-EG"/>
        </w:rPr>
      </w:pPr>
      <w:r w:rsidRPr="00B043E9">
        <w:rPr>
          <w:rtl/>
          <w:lang w:bidi="ar-EG"/>
        </w:rPr>
        <w:t xml:space="preserve">ترد المواعيد النهائية لتقديم المساهمات في </w:t>
      </w:r>
      <w:r w:rsidR="0097315F">
        <w:rPr>
          <w:rFonts w:hint="cs"/>
          <w:rtl/>
          <w:lang w:bidi="ar-EG"/>
        </w:rPr>
        <w:t xml:space="preserve">الفقرة </w:t>
      </w:r>
      <w:r w:rsidR="0097315F">
        <w:rPr>
          <w:lang w:bidi="ar-EG"/>
        </w:rPr>
        <w:t>1.4.2.A2</w:t>
      </w:r>
      <w:r w:rsidRPr="00B043E9">
        <w:rPr>
          <w:rtl/>
          <w:lang w:bidi="ar-EG"/>
        </w:rPr>
        <w:t xml:space="preserve"> من الملحق 2 بالقرار </w:t>
      </w:r>
      <w:r>
        <w:rPr>
          <w:lang w:bidi="ar-EG"/>
        </w:rPr>
        <w:t xml:space="preserve">ITU-R </w:t>
      </w:r>
      <w:r w:rsidRPr="00B043E9">
        <w:rPr>
          <w:lang w:bidi="ar-EG"/>
        </w:rPr>
        <w:t>1</w:t>
      </w:r>
      <w:r w:rsidRPr="00B043E9">
        <w:rPr>
          <w:rtl/>
          <w:lang w:bidi="ar-EG"/>
        </w:rPr>
        <w:t xml:space="preserve">. وتُطبَّق مواعيد نهائية محددة بالنسبة للدورة الثانية للاجتماع التحضيري للمؤتمر (انظر أيضاً الفقرة </w:t>
      </w:r>
      <w:r w:rsidR="003073A2">
        <w:rPr>
          <w:lang w:bidi="ar-EG"/>
        </w:rPr>
        <w:t>3.2.A1</w:t>
      </w:r>
      <w:r w:rsidRPr="00B043E9">
        <w:rPr>
          <w:rtl/>
          <w:lang w:bidi="ar-EG"/>
        </w:rPr>
        <w:t xml:space="preserve"> من الملحق 1 بالقرار </w:t>
      </w:r>
      <w:r w:rsidRPr="00B043E9">
        <w:rPr>
          <w:lang w:bidi="ar-EG"/>
        </w:rPr>
        <w:t>ITU</w:t>
      </w:r>
      <w:r w:rsidR="003073A2">
        <w:rPr>
          <w:lang w:bidi="ar-EG"/>
        </w:rPr>
        <w:t>-</w:t>
      </w:r>
      <w:r w:rsidRPr="00B043E9">
        <w:rPr>
          <w:lang w:bidi="ar-EG"/>
        </w:rPr>
        <w:t>R 2</w:t>
      </w:r>
      <w:r w:rsidRPr="00B043E9">
        <w:rPr>
          <w:rtl/>
          <w:lang w:bidi="ar-EG"/>
        </w:rPr>
        <w:t>).</w:t>
      </w:r>
    </w:p>
    <w:p w14:paraId="21D71F19" w14:textId="77777777" w:rsidR="00B043E9" w:rsidRPr="00B043E9" w:rsidRDefault="00B043E9" w:rsidP="00C97799">
      <w:pPr>
        <w:pStyle w:val="Heading2"/>
        <w:rPr>
          <w:rtl/>
          <w:lang w:bidi="ar-EG"/>
        </w:rPr>
      </w:pPr>
      <w:bookmarkStart w:id="26" w:name="_Toc158978518"/>
      <w:r w:rsidRPr="00B043E9">
        <w:rPr>
          <w:rtl/>
          <w:lang w:bidi="ar-EG"/>
        </w:rPr>
        <w:t>4.3</w:t>
      </w:r>
      <w:r w:rsidRPr="00B043E9">
        <w:rPr>
          <w:rtl/>
          <w:lang w:bidi="ar-EG"/>
        </w:rPr>
        <w:tab/>
        <w:t>نشر الوثائق إلكترونياً</w:t>
      </w:r>
      <w:bookmarkEnd w:id="26"/>
    </w:p>
    <w:p w14:paraId="54D0C178" w14:textId="77777777" w:rsidR="00B043E9" w:rsidRPr="002A0D0A" w:rsidRDefault="00B043E9" w:rsidP="00B043E9">
      <w:pPr>
        <w:rPr>
          <w:spacing w:val="-2"/>
          <w:rtl/>
          <w:lang w:bidi="ar-EG"/>
        </w:rPr>
      </w:pPr>
      <w:r w:rsidRPr="002A0D0A">
        <w:rPr>
          <w:spacing w:val="-2"/>
          <w:rtl/>
          <w:lang w:bidi="ar-EG"/>
        </w:rPr>
        <w:t>تنشر الوثائق "كما وردت" في صفحة إلكترونية معدة لهذا الغرض في غضون يوم عمل واحد، وتنشر النسخ الرسمية في الموقع الإلكتروني في غضون ثلاثة أيام عمل. وينبغي للإدارات أن تقدم مساهماتها باستخدام النموذج المقدم من قطاع الاتصالات الراديوية.</w:t>
      </w:r>
    </w:p>
    <w:p w14:paraId="679B0C0E" w14:textId="6E779159" w:rsidR="00B043E9" w:rsidRPr="00B043E9" w:rsidRDefault="0097315F" w:rsidP="004452E6">
      <w:pPr>
        <w:rPr>
          <w:rtl/>
          <w:lang w:bidi="ar-EG"/>
        </w:rPr>
      </w:pPr>
      <w:r>
        <w:rPr>
          <w:rFonts w:hint="cs"/>
          <w:rtl/>
          <w:lang w:bidi="ar-EG"/>
        </w:rPr>
        <w:t>ويمكن</w:t>
      </w:r>
      <w:r w:rsidR="00B043E9" w:rsidRPr="00B043E9">
        <w:rPr>
          <w:rtl/>
          <w:lang w:bidi="ar-EG"/>
        </w:rPr>
        <w:t xml:space="preserve"> </w:t>
      </w:r>
      <w:r>
        <w:rPr>
          <w:rFonts w:hint="cs"/>
          <w:rtl/>
          <w:lang w:bidi="ar-EG"/>
        </w:rPr>
        <w:t>لل</w:t>
      </w:r>
      <w:r w:rsidR="00B043E9" w:rsidRPr="00B043E9">
        <w:rPr>
          <w:rtl/>
          <w:lang w:bidi="ar-EG"/>
        </w:rPr>
        <w:t>مشارك</w:t>
      </w:r>
      <w:r>
        <w:rPr>
          <w:rFonts w:hint="cs"/>
          <w:rtl/>
          <w:lang w:bidi="ar-EG"/>
        </w:rPr>
        <w:t>ي</w:t>
      </w:r>
      <w:r w:rsidR="00B043E9" w:rsidRPr="00B043E9">
        <w:rPr>
          <w:rtl/>
          <w:lang w:bidi="ar-EG"/>
        </w:rPr>
        <w:t>ن المسجل</w:t>
      </w:r>
      <w:r>
        <w:rPr>
          <w:rFonts w:hint="cs"/>
          <w:rtl/>
          <w:lang w:bidi="ar-EG"/>
        </w:rPr>
        <w:t>ي</w:t>
      </w:r>
      <w:r w:rsidR="00B043E9" w:rsidRPr="00B043E9">
        <w:rPr>
          <w:rtl/>
          <w:lang w:bidi="ar-EG"/>
        </w:rPr>
        <w:t>ن في خدمة تبادل معلومات الاتصالات (</w:t>
      </w:r>
      <w:r w:rsidR="00B043E9" w:rsidRPr="00B043E9">
        <w:rPr>
          <w:lang w:bidi="ar-EG"/>
        </w:rPr>
        <w:t>TIES</w:t>
      </w:r>
      <w:r w:rsidR="00B043E9" w:rsidRPr="00B043E9">
        <w:rPr>
          <w:rtl/>
          <w:lang w:bidi="ar-EG"/>
        </w:rPr>
        <w:t xml:space="preserve">) </w:t>
      </w:r>
      <w:r>
        <w:rPr>
          <w:rFonts w:hint="cs"/>
          <w:rtl/>
          <w:lang w:bidi="ar-EG"/>
        </w:rPr>
        <w:t xml:space="preserve">استعمال </w:t>
      </w:r>
      <w:r w:rsidR="00B043E9" w:rsidRPr="00B043E9">
        <w:rPr>
          <w:rtl/>
          <w:lang w:bidi="ar-EG"/>
        </w:rPr>
        <w:t>"</w:t>
      </w:r>
      <w:r w:rsidR="004452E6">
        <w:rPr>
          <w:rFonts w:hint="cs"/>
          <w:rtl/>
          <w:lang w:bidi="ar-EG"/>
        </w:rPr>
        <w:t>إشعارات</w:t>
      </w:r>
      <w:r w:rsidR="00B043E9" w:rsidRPr="00B043E9">
        <w:rPr>
          <w:rtl/>
          <w:lang w:bidi="ar-EG"/>
        </w:rPr>
        <w:t xml:space="preserve"> الاتحاد الدولي للاتصالات (</w:t>
      </w:r>
      <w:r w:rsidR="00B043E9" w:rsidRPr="00B043E9">
        <w:rPr>
          <w:lang w:bidi="ar-EG"/>
        </w:rPr>
        <w:t>ITU Notification</w:t>
      </w:r>
      <w:r w:rsidR="004452E6">
        <w:rPr>
          <w:lang w:bidi="ar-EG"/>
        </w:rPr>
        <w:t>s</w:t>
      </w:r>
      <w:r w:rsidR="00B043E9" w:rsidRPr="00B043E9">
        <w:rPr>
          <w:rtl/>
          <w:lang w:bidi="ar-EG"/>
        </w:rPr>
        <w:t>)" (</w:t>
      </w:r>
      <w:r w:rsidR="004452E6">
        <w:rPr>
          <w:rFonts w:hint="cs"/>
          <w:rtl/>
          <w:lang w:bidi="ar-EG"/>
        </w:rPr>
        <w:t>في الصفحة</w:t>
      </w:r>
      <w:r w:rsidR="00B043E9" w:rsidRPr="00B043E9">
        <w:rPr>
          <w:rtl/>
          <w:lang w:bidi="ar-EG"/>
        </w:rPr>
        <w:t xml:space="preserve"> </w:t>
      </w:r>
      <w:hyperlink r:id="rId13" w:history="1">
        <w:r w:rsidR="004452E6" w:rsidRPr="001558CA">
          <w:rPr>
            <w:rStyle w:val="Hyperlink"/>
          </w:rPr>
          <w:t>https://www.itu.int/en/ties-services/Pages/login.aspx</w:t>
        </w:r>
      </w:hyperlink>
      <w:r w:rsidR="004452E6" w:rsidRPr="004452E6">
        <w:rPr>
          <w:rFonts w:hint="cs"/>
          <w:rtl/>
          <w:lang w:bidi="ar-EG"/>
        </w:rPr>
        <w:t>، تحت قسم "إعدادات</w:t>
      </w:r>
      <w:r w:rsidR="004452E6">
        <w:rPr>
          <w:rFonts w:hint="cs"/>
          <w:rtl/>
          <w:lang w:bidi="ar-EG"/>
        </w:rPr>
        <w:t xml:space="preserve"> </w:t>
      </w:r>
      <w:r w:rsidR="004452E6" w:rsidRPr="004452E6">
        <w:rPr>
          <w:lang w:bidi="ar-EG"/>
        </w:rPr>
        <w:t>TIES</w:t>
      </w:r>
      <w:r w:rsidR="004452E6" w:rsidRPr="004452E6">
        <w:rPr>
          <w:rFonts w:hint="cs"/>
          <w:rtl/>
          <w:lang w:bidi="ar-EG"/>
        </w:rPr>
        <w:t>"</w:t>
      </w:r>
      <w:r w:rsidR="00B043E9" w:rsidRPr="00B043E9">
        <w:rPr>
          <w:rtl/>
          <w:lang w:bidi="ar-EG"/>
        </w:rPr>
        <w:t xml:space="preserve">) </w:t>
      </w:r>
      <w:r w:rsidR="00123509">
        <w:rPr>
          <w:rFonts w:hint="cs"/>
          <w:rtl/>
        </w:rPr>
        <w:t xml:space="preserve">لتحديد فئات الرسائل المعممة التي يرغبون في أن يصلهم إشعار بها </w:t>
      </w:r>
      <w:r w:rsidR="00B043E9" w:rsidRPr="00B043E9">
        <w:rPr>
          <w:rtl/>
          <w:lang w:bidi="ar-EG"/>
        </w:rPr>
        <w:t xml:space="preserve">من خلال البريد الإلكتروني </w:t>
      </w:r>
      <w:r w:rsidR="00123509">
        <w:rPr>
          <w:rFonts w:hint="cs"/>
          <w:rtl/>
          <w:lang w:bidi="ar-EG"/>
        </w:rPr>
        <w:t xml:space="preserve">عند </w:t>
      </w:r>
      <w:r w:rsidR="00B043E9" w:rsidRPr="00B043E9">
        <w:rPr>
          <w:rtl/>
          <w:lang w:bidi="ar-EG"/>
        </w:rPr>
        <w:t>نشر رسائل معممة جديدة في موقع قطاع الاتصالات الراديوية.</w:t>
      </w:r>
    </w:p>
    <w:p w14:paraId="422A71C4" w14:textId="77777777" w:rsidR="00B043E9" w:rsidRPr="00B043E9" w:rsidRDefault="00B043E9" w:rsidP="00C97799">
      <w:pPr>
        <w:pStyle w:val="Heading2"/>
        <w:rPr>
          <w:rtl/>
          <w:lang w:bidi="ar-EG"/>
        </w:rPr>
      </w:pPr>
      <w:bookmarkStart w:id="27" w:name="_Toc158978519"/>
      <w:r w:rsidRPr="00B043E9">
        <w:rPr>
          <w:rtl/>
          <w:lang w:bidi="ar-EG"/>
        </w:rPr>
        <w:t>5.3</w:t>
      </w:r>
      <w:r w:rsidRPr="00B043E9">
        <w:rPr>
          <w:rtl/>
          <w:lang w:bidi="ar-EG"/>
        </w:rPr>
        <w:tab/>
        <w:t>سلاسل الوثائق</w:t>
      </w:r>
      <w:bookmarkEnd w:id="27"/>
    </w:p>
    <w:p w14:paraId="715B4FA1" w14:textId="77777777" w:rsidR="00B043E9" w:rsidRPr="00B043E9" w:rsidRDefault="00B043E9" w:rsidP="003073A2">
      <w:pPr>
        <w:pStyle w:val="Heading3"/>
        <w:rPr>
          <w:rtl/>
          <w:lang w:bidi="ar-EG"/>
        </w:rPr>
      </w:pPr>
      <w:bookmarkStart w:id="28" w:name="_Toc158978520"/>
      <w:r w:rsidRPr="00B043E9">
        <w:rPr>
          <w:rtl/>
          <w:lang w:bidi="ar-EG"/>
        </w:rPr>
        <w:t>1.5.3</w:t>
      </w:r>
      <w:r w:rsidRPr="00B043E9">
        <w:rPr>
          <w:rtl/>
          <w:lang w:bidi="ar-EG"/>
        </w:rPr>
        <w:tab/>
        <w:t>وثائق المساهمات</w:t>
      </w:r>
      <w:bookmarkEnd w:id="28"/>
    </w:p>
    <w:p w14:paraId="570AD51D" w14:textId="4AC9031B" w:rsidR="00B043E9" w:rsidRPr="00B043E9" w:rsidRDefault="00B043E9" w:rsidP="00B043E9">
      <w:pPr>
        <w:rPr>
          <w:rtl/>
          <w:lang w:bidi="ar-EG"/>
        </w:rPr>
      </w:pPr>
      <w:r w:rsidRPr="00B043E9">
        <w:rPr>
          <w:rtl/>
          <w:lang w:bidi="ar-EG"/>
        </w:rPr>
        <w:t>ي</w:t>
      </w:r>
      <w:r w:rsidR="003349E7">
        <w:rPr>
          <w:rFonts w:hint="cs"/>
          <w:rtl/>
          <w:lang w:bidi="ar-EG"/>
        </w:rPr>
        <w:t>نشر</w:t>
      </w:r>
      <w:r w:rsidRPr="00B043E9">
        <w:rPr>
          <w:rtl/>
          <w:lang w:bidi="ar-EG"/>
        </w:rPr>
        <w:t xml:space="preserve"> كل فريق سلسلة وثائق المساهمات الخاصة به</w:t>
      </w:r>
      <w:r w:rsidR="003349E7">
        <w:rPr>
          <w:rFonts w:hint="cs"/>
          <w:rtl/>
          <w:lang w:bidi="ar-EG"/>
        </w:rPr>
        <w:t xml:space="preserve"> </w:t>
      </w:r>
      <w:r w:rsidRPr="00B043E9">
        <w:rPr>
          <w:rtl/>
          <w:lang w:bidi="ar-EG"/>
        </w:rPr>
        <w:t>على الموقع الإلكتروني للفريق المعني. وتستمر هذه السلسلة طوال فترة الدراسة أي اعتباراً من إحدى جمعيات الاتصالات الراديوية وحتى انعقاد الجمعية التالية وتتضمن جميع المساهمات المقدمة إلى الفريق وتقرير رئيسه. وبالنسبة إلى الاجتماع التحضيري للمؤتمر، تبدأ سلسلة الوثائق من جديد في كل دورة. وبعد افتتاح الاجتماع، تستعمل الوثائق المؤقتة على النحو المبين في الفقرة 2.5.3. وستدرج بيانات الاتصال التي تقدَّم بعد الموعد النهائي</w:t>
      </w:r>
      <w:r w:rsidR="008F563E">
        <w:rPr>
          <w:rFonts w:hint="cs"/>
          <w:rtl/>
          <w:lang w:bidi="ar-EG"/>
        </w:rPr>
        <w:t> </w:t>
      </w:r>
      <w:r w:rsidRPr="00B043E9">
        <w:rPr>
          <w:rtl/>
          <w:lang w:bidi="ar-EG"/>
        </w:rPr>
        <w:t>المحدد في الفقرة 3.3 في سلسلة وثائق المساهمات للفريق المعني، وينطبق ذلك على التقارير المقدمة من رؤساء الأفرقة أو</w:t>
      </w:r>
      <w:r w:rsidR="008F563E">
        <w:rPr>
          <w:rFonts w:hint="cs"/>
          <w:rtl/>
          <w:lang w:bidi="ar-EG"/>
        </w:rPr>
        <w:t> </w:t>
      </w:r>
      <w:r w:rsidRPr="00B043E9">
        <w:rPr>
          <w:rtl/>
          <w:lang w:bidi="ar-EG"/>
        </w:rPr>
        <w:t>من أي شخص آخر يسميه الفريق (مثل المقرر) رغم أنه ينبغي بذل كل الجهود لتقديم هذه التقارير قبل الموعد النهائي. ويتم</w:t>
      </w:r>
      <w:r w:rsidR="008F563E">
        <w:rPr>
          <w:rFonts w:hint="cs"/>
          <w:rtl/>
          <w:lang w:bidi="ar-EG"/>
        </w:rPr>
        <w:t> </w:t>
      </w:r>
      <w:r w:rsidRPr="00B043E9">
        <w:rPr>
          <w:rtl/>
          <w:lang w:bidi="ar-EG"/>
        </w:rPr>
        <w:t>أيضاً قبول الوثائق المرسلة إلى لجان الدراسات من فرق العمل وأفرقة المهام بعد الموعد النهائي.</w:t>
      </w:r>
    </w:p>
    <w:p w14:paraId="559E9CAA" w14:textId="77777777" w:rsidR="00B043E9" w:rsidRPr="00B043E9" w:rsidRDefault="00B043E9" w:rsidP="003073A2">
      <w:pPr>
        <w:pStyle w:val="Heading3"/>
        <w:rPr>
          <w:rtl/>
          <w:lang w:bidi="ar-EG"/>
        </w:rPr>
      </w:pPr>
      <w:bookmarkStart w:id="29" w:name="_Toc158978521"/>
      <w:r w:rsidRPr="00B043E9">
        <w:rPr>
          <w:rtl/>
          <w:lang w:bidi="ar-EG"/>
        </w:rPr>
        <w:t>2.5.3</w:t>
      </w:r>
      <w:r w:rsidRPr="00B043E9">
        <w:rPr>
          <w:rtl/>
          <w:lang w:bidi="ar-EG"/>
        </w:rPr>
        <w:tab/>
        <w:t>الوثائق المؤقتة (</w:t>
      </w:r>
      <w:r w:rsidRPr="00B043E9">
        <w:rPr>
          <w:lang w:bidi="ar-EG"/>
        </w:rPr>
        <w:t>TEMP</w:t>
      </w:r>
      <w:r w:rsidRPr="00B043E9">
        <w:rPr>
          <w:rtl/>
          <w:lang w:bidi="ar-EG"/>
        </w:rPr>
        <w:t>)</w:t>
      </w:r>
      <w:bookmarkEnd w:id="29"/>
    </w:p>
    <w:p w14:paraId="21C33CA0" w14:textId="77777777" w:rsidR="008F563E" w:rsidRDefault="00B043E9" w:rsidP="00B043E9">
      <w:pPr>
        <w:rPr>
          <w:rtl/>
          <w:lang w:bidi="ar-EG"/>
        </w:rPr>
      </w:pPr>
      <w:r w:rsidRPr="00B043E9">
        <w:rPr>
          <w:rtl/>
          <w:lang w:bidi="ar-EG"/>
        </w:rPr>
        <w:t>تسمى الوثائق الصادرة أثناء الاجتماعات وثائق مؤقتة وتنشر في الموقع الإلكتروني للفريق المعني. وكما يتضح من الاسم فإن هذه الوثائق وثائق عمل تتيح وسيلة لتسجيل الأفكار والخواطر التي يتم التعبير عنها أثناء الاجتماع كما تستعمل لتجهيز النصوص ليعتمدها الفريق في نهاية الأمر. وفي نهاية الاجتماع، تستعمل هذه الوثائق التي تتضمن نصوصاً يتعين الاحتفاظ بها من أجل إعداد وثائق المخرجات، وفيما يلي أمثلة نمطية:</w:t>
      </w:r>
    </w:p>
    <w:p w14:paraId="60DF6DB0" w14:textId="68E12E89" w:rsidR="00B043E9" w:rsidRDefault="00B043E9" w:rsidP="003073A2">
      <w:pPr>
        <w:pStyle w:val="enumlev1"/>
      </w:pPr>
      <w:r w:rsidRPr="00B043E9">
        <w:rPr>
          <w:rtl/>
        </w:rPr>
        <w:t>-</w:t>
      </w:r>
      <w:r w:rsidRPr="00B043E9">
        <w:rPr>
          <w:rtl/>
        </w:rPr>
        <w:tab/>
        <w:t>مشاريع التوصيات الجديدة أو المراجعة، أو التقارير، أو المسائل، أو أي نصوص أخرى صادرة عن قطاع الاتصالات الراديوية ستنظر فيها لجنة الدراسات بعد ذلك؛</w:t>
      </w:r>
    </w:p>
    <w:p w14:paraId="767FF59D" w14:textId="196D64C1" w:rsidR="00B043E9" w:rsidRDefault="00B043E9" w:rsidP="003073A2">
      <w:pPr>
        <w:pStyle w:val="enumlev1"/>
      </w:pPr>
      <w:r w:rsidRPr="00B043E9">
        <w:rPr>
          <w:rtl/>
        </w:rPr>
        <w:t>-</w:t>
      </w:r>
      <w:r w:rsidRPr="00B043E9">
        <w:rPr>
          <w:rtl/>
        </w:rPr>
        <w:tab/>
        <w:t>مشاريع التعديلات الصياغية</w:t>
      </w:r>
      <w:r w:rsidR="003349E7">
        <w:rPr>
          <w:rFonts w:hint="cs"/>
          <w:rtl/>
        </w:rPr>
        <w:t xml:space="preserve"> المدخلة</w:t>
      </w:r>
      <w:r w:rsidRPr="00B043E9">
        <w:rPr>
          <w:rtl/>
        </w:rPr>
        <w:t xml:space="preserve"> </w:t>
      </w:r>
      <w:r w:rsidR="003349E7">
        <w:rPr>
          <w:rFonts w:hint="cs"/>
          <w:rtl/>
        </w:rPr>
        <w:t>على ا</w:t>
      </w:r>
      <w:r w:rsidRPr="00B043E9">
        <w:rPr>
          <w:rtl/>
        </w:rPr>
        <w:t>لتوصيات أو التقارير أو المسائل أو أي نصوص أخرى صادرة عن قطاع الاتصالات الراديوية ستنظر فيها لجنة الدراسات بعد ذلك؛</w:t>
      </w:r>
    </w:p>
    <w:p w14:paraId="1C9D42BD" w14:textId="508D443D" w:rsidR="003073A2" w:rsidRPr="00B043E9" w:rsidRDefault="003073A2" w:rsidP="003073A2">
      <w:pPr>
        <w:pStyle w:val="enumlev1"/>
        <w:rPr>
          <w:rtl/>
        </w:rPr>
      </w:pPr>
      <w:r w:rsidRPr="00B043E9">
        <w:rPr>
          <w:rtl/>
        </w:rPr>
        <w:t>-</w:t>
      </w:r>
      <w:r w:rsidRPr="00B043E9">
        <w:rPr>
          <w:rtl/>
        </w:rPr>
        <w:tab/>
      </w:r>
      <w:r w:rsidR="00563E46">
        <w:rPr>
          <w:rFonts w:hint="cs"/>
          <w:rtl/>
        </w:rPr>
        <w:t>مشاريع نصوص تقرير الاجتماع التحضيري للمؤتمر بشأن بند عمل من جدول أعمال المؤتمر العالمي للاتصالات</w:t>
      </w:r>
      <w:r w:rsidR="008F563E">
        <w:rPr>
          <w:rFonts w:hint="eastAsia"/>
          <w:rtl/>
        </w:rPr>
        <w:t> </w:t>
      </w:r>
      <w:r w:rsidR="00563E46">
        <w:rPr>
          <w:rFonts w:hint="cs"/>
          <w:rtl/>
        </w:rPr>
        <w:t>الراديوية؛</w:t>
      </w:r>
    </w:p>
    <w:p w14:paraId="25FE91D5" w14:textId="77777777" w:rsidR="00B043E9" w:rsidRPr="00B043E9" w:rsidRDefault="00B043E9" w:rsidP="003073A2">
      <w:pPr>
        <w:pStyle w:val="enumlev1"/>
        <w:rPr>
          <w:rtl/>
        </w:rPr>
      </w:pPr>
      <w:r w:rsidRPr="00B043E9">
        <w:rPr>
          <w:rtl/>
        </w:rPr>
        <w:t>-</w:t>
      </w:r>
      <w:r w:rsidRPr="00B043E9">
        <w:rPr>
          <w:rtl/>
        </w:rPr>
        <w:tab/>
        <w:t>مشاريع أولية لتوصيات جديدة أو مراجعة أو تقارير أو مسائل أو أي نصوص أخرى صادرة عن قطاع الاتصالات الراديوية لإمعان النظر فيها في الاجتماعات المقبلة؛</w:t>
      </w:r>
    </w:p>
    <w:p w14:paraId="322D4D5B" w14:textId="77777777" w:rsidR="00B043E9" w:rsidRPr="00B043E9" w:rsidRDefault="00B043E9" w:rsidP="003073A2">
      <w:pPr>
        <w:pStyle w:val="enumlev1"/>
        <w:rPr>
          <w:rtl/>
        </w:rPr>
      </w:pPr>
      <w:r w:rsidRPr="00B043E9">
        <w:rPr>
          <w:rtl/>
        </w:rPr>
        <w:t>-</w:t>
      </w:r>
      <w:r w:rsidRPr="00B043E9">
        <w:rPr>
          <w:rtl/>
        </w:rPr>
        <w:tab/>
        <w:t>نصوص أو وثائق عمل للنصوص الأولية المذكورة أعلاه من أجل إمعان النظر فيها في الاجتماعات المقبلة؛</w:t>
      </w:r>
    </w:p>
    <w:p w14:paraId="528F2CA9" w14:textId="29F0C0B2" w:rsidR="003073A2" w:rsidRPr="00B043E9" w:rsidRDefault="003073A2" w:rsidP="003073A2">
      <w:pPr>
        <w:pStyle w:val="enumlev1"/>
        <w:rPr>
          <w:rtl/>
        </w:rPr>
      </w:pPr>
      <w:r w:rsidRPr="00B043E9">
        <w:rPr>
          <w:rtl/>
        </w:rPr>
        <w:t>-</w:t>
      </w:r>
      <w:r w:rsidRPr="00B043E9">
        <w:rPr>
          <w:rtl/>
        </w:rPr>
        <w:tab/>
      </w:r>
      <w:r w:rsidR="00563E46">
        <w:rPr>
          <w:rFonts w:hint="cs"/>
          <w:rtl/>
        </w:rPr>
        <w:t>اختصاصات أفرقة العمل بالمراسلة أو أفرقة المقررين؛</w:t>
      </w:r>
    </w:p>
    <w:p w14:paraId="0EFD5FA6" w14:textId="5816168A" w:rsidR="00B043E9" w:rsidRPr="00B043E9" w:rsidRDefault="00B043E9" w:rsidP="003073A2">
      <w:pPr>
        <w:pStyle w:val="enumlev1"/>
        <w:rPr>
          <w:rtl/>
        </w:rPr>
      </w:pPr>
      <w:r w:rsidRPr="00B043E9">
        <w:rPr>
          <w:rtl/>
        </w:rPr>
        <w:t>-</w:t>
      </w:r>
      <w:r w:rsidRPr="00B043E9">
        <w:rPr>
          <w:rtl/>
        </w:rPr>
        <w:tab/>
        <w:t>عناصر أخرى لتقرير الرئيس؛</w:t>
      </w:r>
    </w:p>
    <w:p w14:paraId="294B10A3" w14:textId="77777777" w:rsidR="00B043E9" w:rsidRPr="00B043E9" w:rsidRDefault="00B043E9" w:rsidP="003073A2">
      <w:pPr>
        <w:pStyle w:val="enumlev1"/>
        <w:rPr>
          <w:rtl/>
        </w:rPr>
      </w:pPr>
      <w:r w:rsidRPr="00B043E9">
        <w:rPr>
          <w:rtl/>
        </w:rPr>
        <w:lastRenderedPageBreak/>
        <w:t>-</w:t>
      </w:r>
      <w:r w:rsidRPr="00B043E9">
        <w:rPr>
          <w:rtl/>
        </w:rPr>
        <w:tab/>
        <w:t>بيانات الاتصال المرسلة إلى أفرقة أخرى.</w:t>
      </w:r>
    </w:p>
    <w:p w14:paraId="3FCA12EF" w14:textId="7F603330" w:rsidR="00B043E9" w:rsidRPr="00B043E9" w:rsidRDefault="00B043E9" w:rsidP="00B043E9">
      <w:pPr>
        <w:rPr>
          <w:rtl/>
          <w:lang w:bidi="ar-EG"/>
        </w:rPr>
      </w:pPr>
      <w:r w:rsidRPr="00B043E9">
        <w:rPr>
          <w:rtl/>
          <w:lang w:bidi="ar-EG"/>
        </w:rPr>
        <w:t xml:space="preserve">وفور الانتهاء من </w:t>
      </w:r>
      <w:r w:rsidR="00D804C1" w:rsidRPr="00B043E9">
        <w:rPr>
          <w:rtl/>
          <w:lang w:bidi="ar-EG"/>
        </w:rPr>
        <w:t>إعدا</w:t>
      </w:r>
      <w:r w:rsidR="00D804C1">
        <w:rPr>
          <w:rFonts w:hint="cs"/>
          <w:rtl/>
          <w:lang w:bidi="ar-EG"/>
        </w:rPr>
        <w:t>د هذه الوثائق</w:t>
      </w:r>
      <w:r w:rsidR="00D804C1" w:rsidRPr="00B043E9">
        <w:rPr>
          <w:rtl/>
          <w:lang w:bidi="ar-EG"/>
        </w:rPr>
        <w:t xml:space="preserve"> </w:t>
      </w:r>
      <w:r w:rsidRPr="00B043E9">
        <w:rPr>
          <w:rtl/>
          <w:lang w:bidi="ar-EG"/>
        </w:rPr>
        <w:t>وإتاحتها في الموقع الإلكتروني لقطاع الاتصالات الراديوية، فإن أي إشارة تتم بعد ذلك تكون إلى هذه الوثائق وليس إلى الوثائق الأصلية المؤقتة (انظر أيضاً الفقرة 2.</w:t>
      </w:r>
      <w:r w:rsidR="003073A2">
        <w:rPr>
          <w:lang w:bidi="ar-EG"/>
        </w:rPr>
        <w:t>5</w:t>
      </w:r>
      <w:r w:rsidRPr="00B043E9">
        <w:rPr>
          <w:rtl/>
          <w:lang w:bidi="ar-EG"/>
        </w:rPr>
        <w:t>.2)</w:t>
      </w:r>
      <w:r w:rsidR="00563E46">
        <w:rPr>
          <w:rFonts w:hint="cs"/>
          <w:rtl/>
          <w:lang w:bidi="ar-EG"/>
        </w:rPr>
        <w:t>. ومن المهم</w:t>
      </w:r>
      <w:r w:rsidRPr="00B043E9">
        <w:rPr>
          <w:rtl/>
          <w:lang w:bidi="ar-EG"/>
        </w:rPr>
        <w:t xml:space="preserve"> كفالة استعمال الصيغة الأخيرة لأي</w:t>
      </w:r>
      <w:r w:rsidR="008F563E">
        <w:rPr>
          <w:rFonts w:hint="cs"/>
          <w:rtl/>
          <w:lang w:bidi="ar-EG"/>
        </w:rPr>
        <w:t> </w:t>
      </w:r>
      <w:r w:rsidRPr="00B043E9">
        <w:rPr>
          <w:rtl/>
          <w:lang w:bidi="ar-EG"/>
        </w:rPr>
        <w:t xml:space="preserve">نص لدراسته بعد ذلك - وهي صيغة تتضمن في أكثر الحالات تعديلات للوثيقة المؤقتة الأصلية. وفي هذا السياق، انظر الفقرة 6.5.3 </w:t>
      </w:r>
      <w:r w:rsidR="00563E46">
        <w:rPr>
          <w:rFonts w:hint="cs"/>
          <w:rtl/>
          <w:lang w:bidi="ar-EG"/>
        </w:rPr>
        <w:t>فيما</w:t>
      </w:r>
      <w:r w:rsidRPr="00B043E9">
        <w:rPr>
          <w:rtl/>
          <w:lang w:bidi="ar-EG"/>
        </w:rPr>
        <w:t xml:space="preserve"> يتعلق بالملحقات بتقارير الرؤساء.</w:t>
      </w:r>
    </w:p>
    <w:p w14:paraId="46452CDF" w14:textId="77777777" w:rsidR="00B043E9" w:rsidRPr="00B043E9" w:rsidRDefault="00B043E9" w:rsidP="003073A2">
      <w:pPr>
        <w:pStyle w:val="Heading3"/>
        <w:rPr>
          <w:rtl/>
          <w:lang w:bidi="ar-EG"/>
        </w:rPr>
      </w:pPr>
      <w:bookmarkStart w:id="30" w:name="_Toc158978522"/>
      <w:r w:rsidRPr="00B043E9">
        <w:rPr>
          <w:rtl/>
          <w:lang w:bidi="ar-EG"/>
        </w:rPr>
        <w:t>3.5.3</w:t>
      </w:r>
      <w:r w:rsidRPr="00B043E9">
        <w:rPr>
          <w:rtl/>
          <w:lang w:bidi="ar-EG"/>
        </w:rPr>
        <w:tab/>
        <w:t>الوثائق الإدارية (</w:t>
      </w:r>
      <w:r w:rsidRPr="00B043E9">
        <w:rPr>
          <w:lang w:bidi="ar-EG"/>
        </w:rPr>
        <w:t>ADM</w:t>
      </w:r>
      <w:r w:rsidRPr="00B043E9">
        <w:rPr>
          <w:rtl/>
          <w:lang w:bidi="ar-EG"/>
        </w:rPr>
        <w:t>)</w:t>
      </w:r>
      <w:bookmarkEnd w:id="30"/>
    </w:p>
    <w:p w14:paraId="66D73CE1" w14:textId="77777777" w:rsidR="00B043E9" w:rsidRPr="00B043E9" w:rsidRDefault="00B043E9" w:rsidP="00B043E9">
      <w:pPr>
        <w:rPr>
          <w:rtl/>
          <w:lang w:bidi="ar-EG"/>
        </w:rPr>
      </w:pPr>
      <w:r w:rsidRPr="00B043E9">
        <w:rPr>
          <w:rtl/>
          <w:lang w:bidi="ar-EG"/>
        </w:rPr>
        <w:t>تستعمل هذه السلسلة من الوثائق لجداول الأعمال والموضوعات ذات الطابع الإداري المتصلة بتنظيم أعمال فريق أو أفرقة، مثل اختصاصات الأفرقة الفرعية والجدول الزمني للاجتماعات، إلخ.</w:t>
      </w:r>
    </w:p>
    <w:p w14:paraId="6A4763B8" w14:textId="77777777" w:rsidR="00B043E9" w:rsidRPr="00B043E9" w:rsidRDefault="00B043E9" w:rsidP="003073A2">
      <w:pPr>
        <w:pStyle w:val="Heading3"/>
        <w:rPr>
          <w:rtl/>
          <w:lang w:bidi="ar-EG"/>
        </w:rPr>
      </w:pPr>
      <w:bookmarkStart w:id="31" w:name="_Toc158978523"/>
      <w:r w:rsidRPr="00B043E9">
        <w:rPr>
          <w:rtl/>
          <w:lang w:bidi="ar-EG"/>
        </w:rPr>
        <w:t>4.5.3</w:t>
      </w:r>
      <w:r w:rsidRPr="00B043E9">
        <w:rPr>
          <w:rtl/>
          <w:lang w:bidi="ar-EG"/>
        </w:rPr>
        <w:tab/>
        <w:t>وثائق المعلومات (</w:t>
      </w:r>
      <w:r w:rsidRPr="00B043E9">
        <w:rPr>
          <w:lang w:bidi="ar-EG"/>
        </w:rPr>
        <w:t>INFO</w:t>
      </w:r>
      <w:r w:rsidRPr="00B043E9">
        <w:rPr>
          <w:rtl/>
          <w:lang w:bidi="ar-EG"/>
        </w:rPr>
        <w:t>)</w:t>
      </w:r>
      <w:bookmarkEnd w:id="31"/>
    </w:p>
    <w:p w14:paraId="4FC97DD5" w14:textId="6ABB9816" w:rsidR="00B043E9" w:rsidRPr="00B043E9" w:rsidRDefault="00B043E9" w:rsidP="00B043E9">
      <w:pPr>
        <w:rPr>
          <w:rtl/>
          <w:lang w:bidi="ar-EG"/>
        </w:rPr>
      </w:pPr>
      <w:r w:rsidRPr="00B043E9">
        <w:rPr>
          <w:rtl/>
          <w:lang w:bidi="ar-EG"/>
        </w:rPr>
        <w:t xml:space="preserve">تعرض وثائق المعلومات معلومات عامة تتعلق بالاجتماع الجاري (أو الاجتماعات الجارية). </w:t>
      </w:r>
      <w:r w:rsidR="00563E46">
        <w:rPr>
          <w:rFonts w:hint="cs"/>
          <w:rtl/>
          <w:lang w:bidi="ar-EG"/>
        </w:rPr>
        <w:t xml:space="preserve">ويمكن أن </w:t>
      </w:r>
      <w:r w:rsidRPr="00B043E9">
        <w:rPr>
          <w:rtl/>
          <w:lang w:bidi="ar-EG"/>
        </w:rPr>
        <w:t>تقدم هذه الوثائق معلومات عن المسائل التنظيمية مثل إعداد الوثائق وحجز غرف الفنادق ولكنها قد تستخدم بالإضافة إلى ذلك لتبليغ الوفود بمعلومات اجتماعية ومحلية. وجدير بالملاحظة أن وثائق المعلومات ينبغي ألا تستعمل كوسيلة لنشر المعلومات ذات الطابع التقني أو الإجرائي أو التشغيلي المرتبطة بالاجتماع المعني (أو الاجتماعات المعنية).</w:t>
      </w:r>
    </w:p>
    <w:p w14:paraId="7FED351C" w14:textId="77777777" w:rsidR="00B043E9" w:rsidRPr="00B043E9" w:rsidRDefault="00B043E9" w:rsidP="003073A2">
      <w:pPr>
        <w:pStyle w:val="Heading3"/>
        <w:rPr>
          <w:rtl/>
          <w:lang w:bidi="ar-EG"/>
        </w:rPr>
      </w:pPr>
      <w:bookmarkStart w:id="32" w:name="_Toc158978524"/>
      <w:r w:rsidRPr="00B043E9">
        <w:rPr>
          <w:rtl/>
          <w:lang w:bidi="ar-EG"/>
        </w:rPr>
        <w:t>5.5.3</w:t>
      </w:r>
      <w:r w:rsidRPr="00B043E9">
        <w:rPr>
          <w:rtl/>
          <w:lang w:bidi="ar-EG"/>
        </w:rPr>
        <w:tab/>
        <w:t>التقرير التنفيذي المقدم إلى لجنة الدراسات</w:t>
      </w:r>
      <w:bookmarkEnd w:id="32"/>
    </w:p>
    <w:p w14:paraId="4A1B601E" w14:textId="77777777" w:rsidR="00B043E9" w:rsidRPr="00B043E9" w:rsidRDefault="00B043E9" w:rsidP="00B043E9">
      <w:pPr>
        <w:rPr>
          <w:rtl/>
          <w:lang w:bidi="ar-EG"/>
        </w:rPr>
      </w:pPr>
      <w:r w:rsidRPr="00B043E9">
        <w:rPr>
          <w:rtl/>
          <w:lang w:bidi="ar-EG"/>
        </w:rPr>
        <w:t>تعد كل فرقة عمل وكل فريق مهام تقريراً تنفيذياً لتنظر فيه لجنة الدراسات الرئيسية في اجتماعها التالي. وهذا التقرير وثيقة من سلسلة وثائق المساهمات للجنة الدراسات الرئيسية. وينبغي أن يصف التقرير التنفيذي حالة الأعمال داخل الفريق ويبرز التقدم المحرز والاستنتاجات التي تم التوصل إليها منذ الاجتماع السابق للجنة الدراسات. وينبغي أن يكون التقرير التنفيذي مقتضباً بطابعه، (ويقل عادةً عن 5 صفحات) ولا يتضمن تفاصيل الوثائق والترتيبات والمداولات أثناء اجتماعات الفريق الفرعي.</w:t>
      </w:r>
    </w:p>
    <w:p w14:paraId="17433CF0" w14:textId="5B6F60BA" w:rsidR="00B043E9" w:rsidRPr="00B043E9" w:rsidRDefault="00B043E9" w:rsidP="003073A2">
      <w:pPr>
        <w:pStyle w:val="Heading3"/>
        <w:rPr>
          <w:rtl/>
          <w:lang w:bidi="ar-EG"/>
        </w:rPr>
      </w:pPr>
      <w:bookmarkStart w:id="33" w:name="_Toc158978525"/>
      <w:r w:rsidRPr="00B043E9">
        <w:rPr>
          <w:rtl/>
          <w:lang w:bidi="ar-EG"/>
        </w:rPr>
        <w:t>6.5.3</w:t>
      </w:r>
      <w:r w:rsidRPr="00B043E9">
        <w:rPr>
          <w:rtl/>
          <w:lang w:bidi="ar-EG"/>
        </w:rPr>
        <w:tab/>
        <w:t xml:space="preserve">تقرير الرئيس إلى الاجتماع </w:t>
      </w:r>
      <w:r w:rsidR="003C427C">
        <w:rPr>
          <w:rFonts w:hint="cs"/>
          <w:rtl/>
          <w:lang w:bidi="ar-EG"/>
        </w:rPr>
        <w:t>التالي</w:t>
      </w:r>
      <w:r w:rsidR="003C427C" w:rsidRPr="00B043E9">
        <w:rPr>
          <w:rtl/>
          <w:lang w:bidi="ar-EG"/>
        </w:rPr>
        <w:t xml:space="preserve"> </w:t>
      </w:r>
      <w:r w:rsidRPr="00B043E9">
        <w:rPr>
          <w:rtl/>
          <w:lang w:bidi="ar-EG"/>
        </w:rPr>
        <w:t>للفريق</w:t>
      </w:r>
      <w:bookmarkEnd w:id="33"/>
    </w:p>
    <w:p w14:paraId="09857518" w14:textId="031F6E07" w:rsidR="00B043E9" w:rsidRPr="00B043E9" w:rsidRDefault="00B043E9" w:rsidP="00B043E9">
      <w:pPr>
        <w:rPr>
          <w:rtl/>
          <w:lang w:bidi="ar-EG"/>
        </w:rPr>
      </w:pPr>
      <w:r w:rsidRPr="00B043E9">
        <w:rPr>
          <w:rtl/>
          <w:lang w:bidi="ar-EG"/>
        </w:rPr>
        <w:t xml:space="preserve">تقرير الرئيس إلى الاجتماع </w:t>
      </w:r>
      <w:r w:rsidR="003C427C">
        <w:rPr>
          <w:rFonts w:hint="cs"/>
          <w:rtl/>
          <w:lang w:bidi="ar-EG"/>
        </w:rPr>
        <w:t>التالي</w:t>
      </w:r>
      <w:r w:rsidR="003C427C" w:rsidRPr="00B043E9">
        <w:rPr>
          <w:rtl/>
          <w:lang w:bidi="ar-EG"/>
        </w:rPr>
        <w:t xml:space="preserve"> </w:t>
      </w:r>
      <w:r w:rsidRPr="00B043E9">
        <w:rPr>
          <w:rtl/>
          <w:lang w:bidi="ar-EG"/>
        </w:rPr>
        <w:t>للفريق هو وثيقة في سلسلة وثائق المساهمات للفريق. وينبغي أن يتاح هذا التقرير ل</w:t>
      </w:r>
      <w:r w:rsidR="002E0761">
        <w:rPr>
          <w:rFonts w:hint="cs"/>
          <w:rtl/>
          <w:lang w:bidi="ar-EG"/>
        </w:rPr>
        <w:t>ل</w:t>
      </w:r>
      <w:r w:rsidRPr="00B043E9">
        <w:rPr>
          <w:rtl/>
          <w:lang w:bidi="ar-EG"/>
        </w:rPr>
        <w:t xml:space="preserve">مكتب لوضعه على الموقع الإلكتروني لقطاع الاتصالات الراديوية في غضون شهر بعد اختتام الاجتماع. ويتضمن هذا التقرير بجانب بيان تفصيلي عن حالة أعمال الفريق ملحقات تتألف من نصوص يتعين مواصلة النظر فيها في الاجتماع القادم، مثل المشاريع </w:t>
      </w:r>
      <w:r w:rsidRPr="0093091B">
        <w:rPr>
          <w:rtl/>
          <w:lang w:bidi="ar-EG"/>
        </w:rPr>
        <w:t xml:space="preserve">الأولية </w:t>
      </w:r>
      <w:r w:rsidRPr="00B043E9">
        <w:rPr>
          <w:rtl/>
          <w:lang w:bidi="ar-EG"/>
        </w:rPr>
        <w:t>للتوصيات</w:t>
      </w:r>
      <w:r w:rsidR="002E0761">
        <w:rPr>
          <w:rFonts w:hint="cs"/>
          <w:rtl/>
          <w:lang w:bidi="ar-EG"/>
        </w:rPr>
        <w:t xml:space="preserve"> أو التقارير</w:t>
      </w:r>
      <w:r w:rsidRPr="00B043E9">
        <w:rPr>
          <w:rtl/>
          <w:lang w:bidi="ar-EG"/>
        </w:rPr>
        <w:t xml:space="preserve"> الجديدة، ومواد للاحتفاظ بسجل دائم لأنشطة الفريق. وينبغي تجنب إرفاق مساهمات وثائق غير معدلة</w:t>
      </w:r>
      <w:r w:rsidR="002E0761">
        <w:rPr>
          <w:rFonts w:hint="cs"/>
          <w:rtl/>
          <w:lang w:bidi="ar-EG"/>
        </w:rPr>
        <w:t>،</w:t>
      </w:r>
      <w:r w:rsidRPr="00B043E9">
        <w:rPr>
          <w:rtl/>
          <w:lang w:bidi="ar-EG"/>
        </w:rPr>
        <w:t xml:space="preserve"> </w:t>
      </w:r>
      <w:r w:rsidR="002E0761">
        <w:rPr>
          <w:rFonts w:hint="cs"/>
          <w:rtl/>
          <w:lang w:bidi="ar-EG"/>
        </w:rPr>
        <w:t>و</w:t>
      </w:r>
      <w:r w:rsidRPr="00B043E9">
        <w:rPr>
          <w:rtl/>
          <w:lang w:bidi="ar-EG"/>
        </w:rPr>
        <w:t>ينبغي استعمال العنوان الملائم في موقع قطاع الاتصالات الراديوية بدلاً من ذلك.</w:t>
      </w:r>
    </w:p>
    <w:p w14:paraId="5FE9CC25" w14:textId="0809C538" w:rsidR="00B043E9" w:rsidRPr="00B043E9" w:rsidRDefault="00B043E9" w:rsidP="00B043E9">
      <w:pPr>
        <w:rPr>
          <w:rtl/>
          <w:lang w:bidi="ar-EG"/>
        </w:rPr>
      </w:pPr>
      <w:r w:rsidRPr="00B043E9">
        <w:rPr>
          <w:rtl/>
          <w:lang w:bidi="ar-EG"/>
        </w:rPr>
        <w:t>ينبغي إعداد تقرير الرئيس، حيثما كان ذلك ممكناً، في غضون شهر واحد من انتهاء الاجتماع المعني. و</w:t>
      </w:r>
      <w:r w:rsidR="002E0761">
        <w:rPr>
          <w:rFonts w:hint="cs"/>
          <w:rtl/>
          <w:lang w:bidi="ar-EG"/>
        </w:rPr>
        <w:t xml:space="preserve">في غضون </w:t>
      </w:r>
      <w:r w:rsidR="002E0761" w:rsidRPr="00B043E9">
        <w:rPr>
          <w:rtl/>
          <w:lang w:bidi="ar-EG"/>
        </w:rPr>
        <w:t>أسبوعين من</w:t>
      </w:r>
      <w:r w:rsidR="008F563E">
        <w:rPr>
          <w:rFonts w:hint="cs"/>
          <w:rtl/>
          <w:lang w:bidi="ar-EG"/>
        </w:rPr>
        <w:t> </w:t>
      </w:r>
      <w:r w:rsidR="002E0761" w:rsidRPr="00B043E9">
        <w:rPr>
          <w:rtl/>
          <w:lang w:bidi="ar-EG"/>
        </w:rPr>
        <w:t>انتهاء الاجتماع</w:t>
      </w:r>
      <w:r w:rsidR="002E0761">
        <w:rPr>
          <w:rFonts w:hint="cs"/>
          <w:rtl/>
          <w:lang w:bidi="ar-EG"/>
        </w:rPr>
        <w:t xml:space="preserve">، </w:t>
      </w:r>
      <w:r w:rsidRPr="00B043E9">
        <w:rPr>
          <w:rtl/>
          <w:lang w:bidi="ar-EG"/>
        </w:rPr>
        <w:t>ينبغي ل</w:t>
      </w:r>
      <w:r w:rsidR="002E0761">
        <w:rPr>
          <w:rFonts w:hint="cs"/>
          <w:rtl/>
          <w:lang w:bidi="ar-EG"/>
        </w:rPr>
        <w:t>ل</w:t>
      </w:r>
      <w:r w:rsidRPr="00B043E9">
        <w:rPr>
          <w:rtl/>
          <w:lang w:bidi="ar-EG"/>
        </w:rPr>
        <w:t>مكتب أن ينشر ملحقات تقرير الرئيس</w:t>
      </w:r>
      <w:r w:rsidR="002E0761" w:rsidRPr="002E0761">
        <w:rPr>
          <w:rtl/>
          <w:lang w:bidi="ar-EG"/>
        </w:rPr>
        <w:t xml:space="preserve"> </w:t>
      </w:r>
      <w:r w:rsidR="002E0761" w:rsidRPr="00B043E9">
        <w:rPr>
          <w:rtl/>
          <w:lang w:bidi="ar-EG"/>
        </w:rPr>
        <w:t>في الموقع الإلكتروني للقط</w:t>
      </w:r>
      <w:r w:rsidR="002E0761">
        <w:rPr>
          <w:rFonts w:hint="cs"/>
          <w:rtl/>
          <w:lang w:bidi="ar-EG"/>
        </w:rPr>
        <w:t>اع الاتصالات الراديوية</w:t>
      </w:r>
      <w:r w:rsidRPr="00B043E9">
        <w:rPr>
          <w:rtl/>
          <w:lang w:bidi="ar-EG"/>
        </w:rPr>
        <w:t>. وتنشر الملحقات بصورة منفصلة لإتاحة تنزيل الملحق المطلوب.</w:t>
      </w:r>
    </w:p>
    <w:p w14:paraId="27498AA6" w14:textId="77777777" w:rsidR="00B043E9" w:rsidRPr="00B043E9" w:rsidRDefault="00B043E9" w:rsidP="00B043E9">
      <w:pPr>
        <w:rPr>
          <w:rtl/>
          <w:lang w:bidi="ar-EG"/>
        </w:rPr>
      </w:pPr>
      <w:r w:rsidRPr="00B043E9">
        <w:rPr>
          <w:rtl/>
          <w:lang w:bidi="ar-EG"/>
        </w:rPr>
        <w:t>وقد يرغب الرئيس أيضاً في تحديث التقرير بأن يُلحق به إضافة قبل الاجتماع التالي للفريق تتضمن معلومات عن أي تقدم آخر تم إحرازه في الفترة بين الاجتماعين. وبالنسبة إلى الموضوعات الأخرى أو التطورات الهامة الأخرى التي حدثت منذ الاجتماع الأخير ينبغي أن يقدم الرئيس مساهمة منفصلة.</w:t>
      </w:r>
    </w:p>
    <w:p w14:paraId="4B58C8A9" w14:textId="77777777" w:rsidR="00B043E9" w:rsidRPr="00B043E9" w:rsidRDefault="00B043E9" w:rsidP="003073A2">
      <w:pPr>
        <w:pStyle w:val="Heading3"/>
        <w:rPr>
          <w:rtl/>
          <w:lang w:bidi="ar-EG"/>
        </w:rPr>
      </w:pPr>
      <w:bookmarkStart w:id="34" w:name="_Toc158978526"/>
      <w:r w:rsidRPr="00B043E9">
        <w:rPr>
          <w:rtl/>
          <w:lang w:bidi="ar-EG"/>
        </w:rPr>
        <w:t>7.5.3</w:t>
      </w:r>
      <w:r w:rsidRPr="00B043E9">
        <w:rPr>
          <w:rtl/>
          <w:lang w:bidi="ar-EG"/>
        </w:rPr>
        <w:tab/>
        <w:t>المحاضر الموجزة لاجتماعات لجان الدراسات</w:t>
      </w:r>
      <w:bookmarkEnd w:id="34"/>
    </w:p>
    <w:p w14:paraId="2816EABD" w14:textId="15E06081" w:rsidR="00B043E9" w:rsidRPr="00B043E9" w:rsidRDefault="00B043E9" w:rsidP="00B043E9">
      <w:pPr>
        <w:rPr>
          <w:rtl/>
          <w:lang w:bidi="ar-EG"/>
        </w:rPr>
      </w:pPr>
      <w:r w:rsidRPr="00B043E9">
        <w:rPr>
          <w:rtl/>
          <w:lang w:bidi="ar-EG"/>
        </w:rPr>
        <w:t>يعد الرئيس محضراً موجزاً لكل اجتماع من اجتماعات لجان الدراسات بمساعدة مقرر يعيّنه المندوبون المشاركون في الاجتماع. والغرض الرئيسي لهذا المحضر الموجز هو تسجيل القرارات المتخذة أثناء الاجتماع وليس تقديم محضر حرفي بجميع المداخلات. وينبغي إعداد المحضر الموجز في غضون ثلاثين يوماً من الاجتماع ونشره في موقع قطاع الاتصالات الراديوية للتعليق عليه. وهو</w:t>
      </w:r>
      <w:r w:rsidR="008F563E">
        <w:rPr>
          <w:rFonts w:hint="cs"/>
          <w:rtl/>
          <w:lang w:bidi="ar-EG"/>
        </w:rPr>
        <w:t> </w:t>
      </w:r>
      <w:r w:rsidRPr="00B043E9">
        <w:rPr>
          <w:rtl/>
          <w:lang w:bidi="ar-EG"/>
        </w:rPr>
        <w:t>وثيقة في سلسلة وثائق المساهمات للجنة الدراسات. وقد يشمل كذلك ملحقات/إضافات ناتجة عن المناقشة (بيان إحدى الدول الأعضاء مثلاً) أو إعداد وثائق مؤقتة خلال الاجتماع، حسب الاقتضاء.</w:t>
      </w:r>
    </w:p>
    <w:p w14:paraId="12382B5B" w14:textId="77777777" w:rsidR="00B043E9" w:rsidRPr="00B043E9" w:rsidRDefault="00B043E9" w:rsidP="00B043E9">
      <w:pPr>
        <w:rPr>
          <w:rtl/>
          <w:lang w:bidi="ar-EG"/>
        </w:rPr>
      </w:pPr>
      <w:r w:rsidRPr="00B043E9">
        <w:rPr>
          <w:rtl/>
          <w:lang w:bidi="ar-EG"/>
        </w:rPr>
        <w:t>ويمكن للأعضاء التقدم بالتعديلات الصياغية والتأكيد على البيانات التي أدلوا بها أثناء الاجتماع إلى الرئيس في غضون 15 يوماً. بيد أن المحضر الموجز يظل مفتوحاً لتلقي تعليقات رسمية من الأعضاء حتى انعقاد الاجتماع التالي للجنة الدراسات المعنية وهو الوقت الذي يمكن فيه أن يأخذ الاجتماع علماً بالمحضر والتعليقات.</w:t>
      </w:r>
    </w:p>
    <w:p w14:paraId="0FE3FB9B" w14:textId="77777777" w:rsidR="00B043E9" w:rsidRPr="00B043E9" w:rsidRDefault="00B043E9" w:rsidP="003073A2">
      <w:pPr>
        <w:pStyle w:val="Heading3"/>
        <w:rPr>
          <w:rtl/>
          <w:lang w:bidi="ar-EG"/>
        </w:rPr>
      </w:pPr>
      <w:bookmarkStart w:id="35" w:name="_Toc158978527"/>
      <w:r w:rsidRPr="00B043E9">
        <w:rPr>
          <w:rtl/>
          <w:lang w:bidi="ar-EG"/>
        </w:rPr>
        <w:lastRenderedPageBreak/>
        <w:t>8.5.3</w:t>
      </w:r>
      <w:r w:rsidRPr="00B043E9">
        <w:rPr>
          <w:rtl/>
          <w:lang w:bidi="ar-EG"/>
        </w:rPr>
        <w:tab/>
        <w:t>بيانات الاتصال</w:t>
      </w:r>
      <w:bookmarkEnd w:id="35"/>
    </w:p>
    <w:p w14:paraId="45CF5E53" w14:textId="77777777" w:rsidR="003073A2" w:rsidRDefault="00B043E9" w:rsidP="00B043E9">
      <w:pPr>
        <w:rPr>
          <w:rtl/>
          <w:lang w:bidi="ar-EG"/>
        </w:rPr>
      </w:pPr>
      <w:r w:rsidRPr="00B043E9">
        <w:rPr>
          <w:rtl/>
          <w:lang w:bidi="ar-EG"/>
        </w:rPr>
        <w:t>يمكن إعداد بيانات اتصال لإرسال معلومات هامة إلى أفرقة أخرى تابعة للاتحاد أو غير تابعة له، أو طلب معلومات منها. وينبغي للبيانات أن تشير بوضوح إلى الفريق المرسل والمتلقِّي (الأفرقة المرسلة والمتلقية) وموضوع الاتصال والإجراء المطلوب إن وجد. وفي حالة بيانات الاتصال الموجهة إلى أكثر من جهة سيكون من المفيد أن يشار حسب الاقتضاء إلى</w:t>
      </w:r>
      <w:r w:rsidR="003073A2">
        <w:rPr>
          <w:rFonts w:hint="cs"/>
          <w:rtl/>
          <w:lang w:bidi="ar-EG"/>
        </w:rPr>
        <w:t>:</w:t>
      </w:r>
    </w:p>
    <w:p w14:paraId="7AEC687F" w14:textId="34623AE4" w:rsidR="003073A2" w:rsidRDefault="00B043E9" w:rsidP="003073A2">
      <w:pPr>
        <w:pStyle w:val="enumlev1"/>
        <w:rPr>
          <w:rtl/>
        </w:rPr>
      </w:pPr>
      <w:r w:rsidRPr="00B043E9">
        <w:rPr>
          <w:rtl/>
        </w:rPr>
        <w:t>‘1’</w:t>
      </w:r>
      <w:r w:rsidR="003073A2">
        <w:rPr>
          <w:rtl/>
        </w:rPr>
        <w:tab/>
      </w:r>
      <w:r w:rsidRPr="00B043E9">
        <w:rPr>
          <w:rtl/>
        </w:rPr>
        <w:t>الفريق المتلقِّي "الرئيسي"</w:t>
      </w:r>
      <w:r w:rsidR="003073A2">
        <w:rPr>
          <w:rFonts w:hint="cs"/>
          <w:rtl/>
        </w:rPr>
        <w:t>؛</w:t>
      </w:r>
    </w:p>
    <w:p w14:paraId="3CC8A967" w14:textId="52DAC474" w:rsidR="003073A2" w:rsidRDefault="00B043E9" w:rsidP="003073A2">
      <w:pPr>
        <w:pStyle w:val="enumlev1"/>
        <w:rPr>
          <w:rtl/>
        </w:rPr>
      </w:pPr>
      <w:r w:rsidRPr="00B043E9">
        <w:rPr>
          <w:rtl/>
        </w:rPr>
        <w:t>‘2’</w:t>
      </w:r>
      <w:r w:rsidR="003073A2">
        <w:rPr>
          <w:rtl/>
        </w:rPr>
        <w:tab/>
      </w:r>
      <w:r w:rsidRPr="00B043E9">
        <w:rPr>
          <w:rtl/>
        </w:rPr>
        <w:t>الأفرقة المطلوب منها اتخاذ إجراء</w:t>
      </w:r>
      <w:r w:rsidR="003073A2">
        <w:rPr>
          <w:rFonts w:hint="cs"/>
          <w:rtl/>
        </w:rPr>
        <w:t>؛</w:t>
      </w:r>
    </w:p>
    <w:p w14:paraId="38382FF7" w14:textId="7DD1C1B5" w:rsidR="00B043E9" w:rsidRDefault="00B043E9" w:rsidP="003073A2">
      <w:pPr>
        <w:pStyle w:val="enumlev1"/>
        <w:rPr>
          <w:rtl/>
        </w:rPr>
      </w:pPr>
      <w:r w:rsidRPr="00B043E9">
        <w:rPr>
          <w:rtl/>
        </w:rPr>
        <w:t>‘3’</w:t>
      </w:r>
      <w:r w:rsidR="003073A2">
        <w:rPr>
          <w:rtl/>
        </w:rPr>
        <w:tab/>
      </w:r>
      <w:r w:rsidRPr="00B043E9">
        <w:rPr>
          <w:rtl/>
        </w:rPr>
        <w:t>الأفرقة التي ترسل إليها الوثيقة للعلم فقط</w:t>
      </w:r>
      <w:r w:rsidR="003073A2">
        <w:rPr>
          <w:rFonts w:hint="cs"/>
          <w:rtl/>
        </w:rPr>
        <w:t>؛</w:t>
      </w:r>
    </w:p>
    <w:p w14:paraId="1BEF7260" w14:textId="2320547F" w:rsidR="003073A2" w:rsidRDefault="003073A2" w:rsidP="003073A2">
      <w:pPr>
        <w:pStyle w:val="enumlev1"/>
        <w:rPr>
          <w:rtl/>
        </w:rPr>
      </w:pPr>
      <w:r w:rsidRPr="00B043E9">
        <w:rPr>
          <w:rtl/>
        </w:rPr>
        <w:t>‘</w:t>
      </w:r>
      <w:r>
        <w:rPr>
          <w:rFonts w:hint="cs"/>
          <w:rtl/>
        </w:rPr>
        <w:t>4</w:t>
      </w:r>
      <w:r w:rsidRPr="00B043E9">
        <w:rPr>
          <w:rtl/>
        </w:rPr>
        <w:t>’</w:t>
      </w:r>
      <w:r>
        <w:rPr>
          <w:rtl/>
        </w:rPr>
        <w:tab/>
      </w:r>
      <w:r w:rsidR="00FC4598">
        <w:rPr>
          <w:rFonts w:hint="cs"/>
          <w:rtl/>
        </w:rPr>
        <w:t>وضع يبين الإجراء المتوقع</w:t>
      </w:r>
      <w:r w:rsidR="002E0761" w:rsidRPr="002E0761">
        <w:rPr>
          <w:rtl/>
        </w:rPr>
        <w:t xml:space="preserve"> </w:t>
      </w:r>
      <w:r w:rsidR="002E0761">
        <w:rPr>
          <w:rFonts w:hint="cs"/>
          <w:rtl/>
        </w:rPr>
        <w:t>من الفريق</w:t>
      </w:r>
      <w:r w:rsidR="002E0761" w:rsidRPr="002E0761">
        <w:rPr>
          <w:rtl/>
        </w:rPr>
        <w:t xml:space="preserve"> المتلقي: "للعلم" أو "لاتخاذ إجراء" </w:t>
      </w:r>
      <w:r w:rsidR="002E0761" w:rsidRPr="008F563E">
        <w:rPr>
          <w:rtl/>
        </w:rPr>
        <w:t xml:space="preserve">أو "للعلم و/أو </w:t>
      </w:r>
      <w:r w:rsidR="003C427C" w:rsidRPr="008F563E">
        <w:rPr>
          <w:rtl/>
        </w:rPr>
        <w:t>لاتخاذ إجراء</w:t>
      </w:r>
      <w:r w:rsidR="002E0761" w:rsidRPr="008F563E">
        <w:rPr>
          <w:rtl/>
        </w:rPr>
        <w:t xml:space="preserve">، </w:t>
      </w:r>
      <w:r w:rsidR="00FC4598" w:rsidRPr="008F563E">
        <w:rPr>
          <w:rFonts w:hint="cs"/>
          <w:rtl/>
        </w:rPr>
        <w:t>حسب</w:t>
      </w:r>
      <w:r w:rsidR="00FC4598">
        <w:rPr>
          <w:rFonts w:hint="cs"/>
          <w:rtl/>
        </w:rPr>
        <w:t xml:space="preserve"> الاقتضاء</w:t>
      </w:r>
      <w:r w:rsidR="002E0761" w:rsidRPr="002E0761">
        <w:rPr>
          <w:rtl/>
        </w:rPr>
        <w:t xml:space="preserve">". </w:t>
      </w:r>
      <w:r w:rsidR="00FC4598">
        <w:rPr>
          <w:rFonts w:hint="cs"/>
          <w:rtl/>
        </w:rPr>
        <w:t>و</w:t>
      </w:r>
      <w:r w:rsidR="002E0761" w:rsidRPr="002E0761">
        <w:rPr>
          <w:rtl/>
        </w:rPr>
        <w:t>إذا كان وضع بيان الاتصال</w:t>
      </w:r>
      <w:r w:rsidR="00FC4598">
        <w:rPr>
          <w:rFonts w:hint="cs"/>
          <w:rtl/>
        </w:rPr>
        <w:t xml:space="preserve"> هو</w:t>
      </w:r>
      <w:r w:rsidR="002E0761" w:rsidRPr="002E0761">
        <w:rPr>
          <w:rtl/>
        </w:rPr>
        <w:t xml:space="preserve"> "لاتخاذ إجراء"</w:t>
      </w:r>
      <w:r w:rsidR="00FC4598">
        <w:rPr>
          <w:rFonts w:hint="cs"/>
          <w:rtl/>
        </w:rPr>
        <w:t xml:space="preserve">، </w:t>
      </w:r>
      <w:r w:rsidRPr="00B043E9">
        <w:rPr>
          <w:rtl/>
        </w:rPr>
        <w:t xml:space="preserve">من المفيد أيضاً </w:t>
      </w:r>
      <w:r w:rsidR="00FC4598">
        <w:rPr>
          <w:rFonts w:hint="cs"/>
          <w:rtl/>
        </w:rPr>
        <w:t>تحديد</w:t>
      </w:r>
      <w:r w:rsidRPr="00B043E9">
        <w:rPr>
          <w:rtl/>
        </w:rPr>
        <w:t xml:space="preserve"> تاريخ</w:t>
      </w:r>
      <w:r w:rsidR="00FC4598">
        <w:rPr>
          <w:rFonts w:hint="cs"/>
          <w:rtl/>
        </w:rPr>
        <w:t xml:space="preserve"> </w:t>
      </w:r>
      <w:r w:rsidRPr="00B043E9">
        <w:rPr>
          <w:rtl/>
        </w:rPr>
        <w:t>لرد الفريق المتلقي (الأفرقة المتلقية)</w:t>
      </w:r>
      <w:r>
        <w:rPr>
          <w:rFonts w:hint="cs"/>
          <w:rtl/>
        </w:rPr>
        <w:t>.</w:t>
      </w:r>
    </w:p>
    <w:p w14:paraId="1690DBC1" w14:textId="03AB127C" w:rsidR="003073A2" w:rsidRPr="00B043E9" w:rsidRDefault="00FC4598" w:rsidP="00B043E9">
      <w:pPr>
        <w:rPr>
          <w:rtl/>
          <w:lang w:bidi="ar-EG"/>
        </w:rPr>
      </w:pPr>
      <w:r>
        <w:rPr>
          <w:rFonts w:hint="cs"/>
          <w:rtl/>
          <w:lang w:bidi="ar-EG"/>
        </w:rPr>
        <w:t>وفي جميع بيانات الاتصال، من الضروري إدراج</w:t>
      </w:r>
      <w:r w:rsidR="003073A2">
        <w:rPr>
          <w:rFonts w:hint="cs"/>
          <w:rtl/>
          <w:lang w:bidi="ar-EG"/>
        </w:rPr>
        <w:t xml:space="preserve"> </w:t>
      </w:r>
      <w:r>
        <w:rPr>
          <w:rFonts w:hint="cs"/>
          <w:rtl/>
        </w:rPr>
        <w:t>جهة (جهات)</w:t>
      </w:r>
      <w:r w:rsidR="003073A2" w:rsidRPr="00B043E9">
        <w:rPr>
          <w:rtl/>
        </w:rPr>
        <w:t xml:space="preserve"> اتصال لإجراء أي مناقشات غير رسمية</w:t>
      </w:r>
      <w:r w:rsidR="003073A2">
        <w:rPr>
          <w:rFonts w:hint="cs"/>
          <w:rtl/>
        </w:rPr>
        <w:t>.</w:t>
      </w:r>
    </w:p>
    <w:p w14:paraId="5E94FB95" w14:textId="77777777" w:rsidR="00B043E9" w:rsidRPr="00B043E9" w:rsidRDefault="00B043E9" w:rsidP="003073A2">
      <w:pPr>
        <w:pStyle w:val="Heading3"/>
        <w:rPr>
          <w:rtl/>
          <w:lang w:bidi="ar-EG"/>
        </w:rPr>
      </w:pPr>
      <w:bookmarkStart w:id="36" w:name="_Toc158978528"/>
      <w:r w:rsidRPr="00B043E9">
        <w:rPr>
          <w:rtl/>
          <w:lang w:bidi="ar-EG"/>
        </w:rPr>
        <w:t>9.5.3</w:t>
      </w:r>
      <w:r w:rsidRPr="00B043E9">
        <w:rPr>
          <w:rtl/>
          <w:lang w:bidi="ar-EG"/>
        </w:rPr>
        <w:tab/>
        <w:t>سلسلة وثائق لجان الدراسات/1000</w:t>
      </w:r>
      <w:bookmarkEnd w:id="36"/>
    </w:p>
    <w:p w14:paraId="14846FB4" w14:textId="2DC6C2F3" w:rsidR="00B043E9" w:rsidRPr="00B043E9" w:rsidRDefault="00B043E9" w:rsidP="00B043E9">
      <w:pPr>
        <w:rPr>
          <w:rtl/>
          <w:lang w:bidi="ar-EG"/>
        </w:rPr>
      </w:pPr>
      <w:r w:rsidRPr="00B043E9">
        <w:rPr>
          <w:rtl/>
          <w:lang w:bidi="ar-EG"/>
        </w:rPr>
        <w:t>تستعمل هذه السلسلة للمساهمات المقدمة إلى جمعية الاتصالات الراديوية من لجان الدراسات ورؤساء لجان الدراسات. و</w:t>
      </w:r>
      <w:r w:rsidR="00FC4598">
        <w:rPr>
          <w:rFonts w:hint="cs"/>
          <w:rtl/>
          <w:lang w:bidi="ar-EG"/>
        </w:rPr>
        <w:t xml:space="preserve">يمكن أن </w:t>
      </w:r>
      <w:r w:rsidRPr="00B043E9">
        <w:rPr>
          <w:rtl/>
          <w:lang w:bidi="ar-EG"/>
        </w:rPr>
        <w:t>تتضمن مشاريع توصيات ومشاريع مسائل</w:t>
      </w:r>
      <w:r w:rsidR="00FC4598">
        <w:rPr>
          <w:rFonts w:hint="cs"/>
          <w:rtl/>
          <w:lang w:bidi="ar-EG"/>
        </w:rPr>
        <w:t xml:space="preserve"> لقطاع الاتصالات الراديوية</w:t>
      </w:r>
      <w:r w:rsidRPr="00B043E9">
        <w:rPr>
          <w:rtl/>
          <w:lang w:bidi="ar-EG"/>
        </w:rPr>
        <w:t xml:space="preserve"> للموافقة عليها وكذلك مشاريع قرارات</w:t>
      </w:r>
      <w:r w:rsidR="00FC4598">
        <w:rPr>
          <w:rFonts w:hint="cs"/>
          <w:rtl/>
          <w:lang w:bidi="ar-EG"/>
        </w:rPr>
        <w:t xml:space="preserve"> جديدة أو</w:t>
      </w:r>
      <w:r w:rsidR="008F563E">
        <w:rPr>
          <w:rFonts w:hint="eastAsia"/>
          <w:rtl/>
          <w:lang w:bidi="ar-EG"/>
        </w:rPr>
        <w:t> </w:t>
      </w:r>
      <w:r w:rsidR="00FC4598">
        <w:rPr>
          <w:rFonts w:hint="cs"/>
          <w:rtl/>
          <w:lang w:bidi="ar-EG"/>
        </w:rPr>
        <w:t>مراجَعة</w:t>
      </w:r>
      <w:r w:rsidRPr="00B043E9">
        <w:rPr>
          <w:rtl/>
          <w:lang w:bidi="ar-EG"/>
        </w:rPr>
        <w:t xml:space="preserve"> </w:t>
      </w:r>
      <w:r w:rsidR="00FC4598">
        <w:rPr>
          <w:rFonts w:hint="cs"/>
          <w:rtl/>
          <w:lang w:bidi="ar-EG"/>
        </w:rPr>
        <w:t>ل</w:t>
      </w:r>
      <w:r w:rsidRPr="00B043E9">
        <w:rPr>
          <w:rtl/>
          <w:lang w:bidi="ar-EG"/>
        </w:rPr>
        <w:t>قطاع الاتصالات الراديوية مرتبطة بأعمال محددة لإحدى لجان الدراسات.</w:t>
      </w:r>
    </w:p>
    <w:p w14:paraId="37BE076F" w14:textId="77777777" w:rsidR="00B043E9" w:rsidRPr="00B043E9" w:rsidRDefault="00B043E9" w:rsidP="003073A2">
      <w:pPr>
        <w:pStyle w:val="Heading3"/>
        <w:rPr>
          <w:rtl/>
          <w:lang w:bidi="ar-EG"/>
        </w:rPr>
      </w:pPr>
      <w:bookmarkStart w:id="37" w:name="_Toc158978529"/>
      <w:r w:rsidRPr="00B043E9">
        <w:rPr>
          <w:rtl/>
          <w:lang w:bidi="ar-EG"/>
        </w:rPr>
        <w:t>10.5.3</w:t>
      </w:r>
      <w:r w:rsidRPr="00B043E9">
        <w:rPr>
          <w:rtl/>
          <w:lang w:bidi="ar-EG"/>
        </w:rPr>
        <w:tab/>
        <w:t>سلسلة وثائق "</w:t>
      </w:r>
      <w:r w:rsidRPr="00B043E9">
        <w:rPr>
          <w:lang w:bidi="ar-EG"/>
        </w:rPr>
        <w:t>PLEN</w:t>
      </w:r>
      <w:r w:rsidRPr="00B043E9">
        <w:rPr>
          <w:rtl/>
          <w:lang w:bidi="ar-EG"/>
        </w:rPr>
        <w:t>"</w:t>
      </w:r>
      <w:bookmarkEnd w:id="37"/>
    </w:p>
    <w:p w14:paraId="10300C43" w14:textId="18654249" w:rsidR="00B043E9" w:rsidRDefault="00B043E9" w:rsidP="00B043E9">
      <w:pPr>
        <w:rPr>
          <w:rtl/>
          <w:lang w:bidi="ar-EG"/>
        </w:rPr>
      </w:pPr>
      <w:r w:rsidRPr="00B043E9">
        <w:rPr>
          <w:rtl/>
          <w:lang w:bidi="ar-EG"/>
        </w:rPr>
        <w:t>تستعمل هذه السلسلة من الوثائق أثناء جمعيات الاتصالات الراديوية لكل الوثائق خلاف الوثائق التي تظهر في سلسلة وثائق لجان الدراسات</w:t>
      </w:r>
      <w:r w:rsidR="003073A2">
        <w:rPr>
          <w:rFonts w:hint="cs"/>
          <w:rtl/>
          <w:lang w:bidi="ar-EG"/>
        </w:rPr>
        <w:t>/</w:t>
      </w:r>
      <w:r w:rsidRPr="00B043E9">
        <w:rPr>
          <w:rtl/>
          <w:lang w:bidi="ar-EG"/>
        </w:rPr>
        <w:t>1000. وتستعمل هذه السلسلة تحديداً للمساهمات المقدمة من الأعضاء.</w:t>
      </w:r>
    </w:p>
    <w:p w14:paraId="1E18FB96" w14:textId="3CAD53DE" w:rsidR="003073A2" w:rsidRPr="00B043E9" w:rsidRDefault="00FC4598" w:rsidP="00B043E9">
      <w:pPr>
        <w:rPr>
          <w:rtl/>
          <w:lang w:bidi="ar-EG"/>
        </w:rPr>
      </w:pPr>
      <w:r>
        <w:rPr>
          <w:rFonts w:hint="cs"/>
          <w:rtl/>
          <w:lang w:bidi="ar-EG"/>
        </w:rPr>
        <w:t>وأثناء جمعية الاتصالات الراديوية، تُنشر أيضاً في سلسلة الوثائق "</w:t>
      </w:r>
      <w:r>
        <w:t>PLEN</w:t>
      </w:r>
      <w:r>
        <w:rPr>
          <w:rFonts w:hint="cs"/>
          <w:rtl/>
          <w:lang w:bidi="ar-EG"/>
        </w:rPr>
        <w:t xml:space="preserve">" وثائق العمل أو نواتج </w:t>
      </w:r>
      <w:r w:rsidR="008C2164">
        <w:rPr>
          <w:rFonts w:hint="cs"/>
          <w:rtl/>
          <w:lang w:bidi="ar-EG"/>
        </w:rPr>
        <w:t>أفرقة العمل أو اللجان التي سيُنظر فيها على مستوى الجلسة العامة.</w:t>
      </w:r>
    </w:p>
    <w:p w14:paraId="1E531F23" w14:textId="2E2EA364" w:rsidR="00B043E9" w:rsidRPr="00B043E9" w:rsidRDefault="00B043E9" w:rsidP="003073A2">
      <w:pPr>
        <w:pStyle w:val="Heading3"/>
        <w:rPr>
          <w:rtl/>
          <w:lang w:bidi="ar-EG"/>
        </w:rPr>
      </w:pPr>
      <w:bookmarkStart w:id="38" w:name="_Toc158978530"/>
      <w:r w:rsidRPr="00B043E9">
        <w:rPr>
          <w:rtl/>
          <w:lang w:bidi="ar-EG"/>
        </w:rPr>
        <w:t>11.5.3</w:t>
      </w:r>
      <w:r w:rsidRPr="00B043E9">
        <w:rPr>
          <w:rtl/>
          <w:lang w:bidi="ar-EG"/>
        </w:rPr>
        <w:tab/>
        <w:t>الوثائق المتاحة في المواقع الإلكترونية لتبادل المعلومات</w:t>
      </w:r>
      <w:r w:rsidR="008C2164">
        <w:rPr>
          <w:rFonts w:hint="cs"/>
          <w:rtl/>
          <w:lang w:bidi="ar-EG"/>
        </w:rPr>
        <w:t xml:space="preserve"> </w:t>
      </w:r>
      <w:r w:rsidR="008C2164">
        <w:rPr>
          <w:lang w:bidi="ar-EG"/>
        </w:rPr>
        <w:t>(</w:t>
      </w:r>
      <w:r w:rsidR="008C2164" w:rsidRPr="006E42DF">
        <w:rPr>
          <w:lang w:val="en-GB"/>
        </w:rPr>
        <w:t>Share</w:t>
      </w:r>
      <w:r w:rsidR="008C2164">
        <w:rPr>
          <w:lang w:val="en-GB"/>
        </w:rPr>
        <w:t>P</w:t>
      </w:r>
      <w:r w:rsidR="008C2164" w:rsidRPr="006E42DF">
        <w:rPr>
          <w:lang w:val="en-GB"/>
        </w:rPr>
        <w:t>oint</w:t>
      </w:r>
      <w:r w:rsidR="008C2164">
        <w:rPr>
          <w:lang w:bidi="ar-EG"/>
        </w:rPr>
        <w:t>)</w:t>
      </w:r>
      <w:r w:rsidRPr="00B043E9">
        <w:rPr>
          <w:rtl/>
          <w:lang w:bidi="ar-EG"/>
        </w:rPr>
        <w:t xml:space="preserve"> الخاصة بالأفرقة</w:t>
      </w:r>
      <w:bookmarkEnd w:id="38"/>
    </w:p>
    <w:p w14:paraId="75DE4F6A" w14:textId="160A61CB" w:rsidR="00B043E9" w:rsidRPr="00B043E9" w:rsidRDefault="00B043E9" w:rsidP="00B043E9">
      <w:pPr>
        <w:rPr>
          <w:rtl/>
        </w:rPr>
      </w:pPr>
      <w:r w:rsidRPr="00B043E9">
        <w:rPr>
          <w:rtl/>
          <w:lang w:bidi="ar-EG"/>
        </w:rPr>
        <w:t>أنشئت مساحة لتبادل الوثائق تسمى "مجلد التقاسم" في موقع لتبادل المعلومات</w:t>
      </w:r>
      <w:r w:rsidR="008C2164">
        <w:rPr>
          <w:rFonts w:hint="cs"/>
          <w:rtl/>
        </w:rPr>
        <w:t xml:space="preserve"> </w:t>
      </w:r>
      <w:r w:rsidR="008C2164">
        <w:t>(</w:t>
      </w:r>
      <w:r w:rsidR="008C2164" w:rsidRPr="006E42DF">
        <w:rPr>
          <w:lang w:val="en-GB"/>
        </w:rPr>
        <w:t>Share</w:t>
      </w:r>
      <w:r w:rsidR="008C2164">
        <w:rPr>
          <w:lang w:val="en-GB"/>
        </w:rPr>
        <w:t>P</w:t>
      </w:r>
      <w:r w:rsidR="008C2164" w:rsidRPr="006E42DF">
        <w:rPr>
          <w:lang w:val="en-GB"/>
        </w:rPr>
        <w:t>oint</w:t>
      </w:r>
      <w:r w:rsidR="008C2164">
        <w:t>)</w:t>
      </w:r>
      <w:r w:rsidRPr="00B043E9">
        <w:rPr>
          <w:rtl/>
          <w:lang w:bidi="ar-EG"/>
        </w:rPr>
        <w:t xml:space="preserve"> فيما يخص كل فريق. وتُستعمل هذه المواقع كوسيلة للسماح بتبادل وثائق العمل بين المشاركين. ويمكن للم</w:t>
      </w:r>
      <w:r w:rsidR="008C2164">
        <w:rPr>
          <w:rFonts w:hint="cs"/>
          <w:rtl/>
          <w:lang w:bidi="ar-EG"/>
        </w:rPr>
        <w:t>ندوبي</w:t>
      </w:r>
      <w:r w:rsidRPr="00B043E9">
        <w:rPr>
          <w:rtl/>
          <w:lang w:bidi="ar-EG"/>
        </w:rPr>
        <w:t>ن الذين لديهم حساب في خدمة تبادل معلومات الاتصالات</w:t>
      </w:r>
      <w:r w:rsidR="008C2164">
        <w:rPr>
          <w:rFonts w:hint="cs"/>
          <w:rtl/>
          <w:lang w:bidi="ar-EG"/>
        </w:rPr>
        <w:t xml:space="preserve"> </w:t>
      </w:r>
      <w:r w:rsidR="008C2164">
        <w:rPr>
          <w:lang w:bidi="ar-EG"/>
        </w:rPr>
        <w:t>(TIES)</w:t>
      </w:r>
      <w:r w:rsidRPr="00B043E9">
        <w:rPr>
          <w:rtl/>
          <w:lang w:bidi="ar-EG"/>
        </w:rPr>
        <w:t xml:space="preserve"> للاتحاد تنزيل و/أو تحميل أي ملف إلكتروني يُستعمل للمناقشات وإعداد مشاريع النصوص خلال الاجتماعات قبل تقديم مشاريع النصوص إلى أمانة </w:t>
      </w:r>
      <w:r w:rsidR="008C2164">
        <w:rPr>
          <w:rFonts w:hint="cs"/>
          <w:rtl/>
        </w:rPr>
        <w:t>ال</w:t>
      </w:r>
      <w:r w:rsidRPr="00B043E9">
        <w:rPr>
          <w:rtl/>
          <w:lang w:bidi="ar-EG"/>
        </w:rPr>
        <w:t xml:space="preserve">مكتب </w:t>
      </w:r>
      <w:r w:rsidR="008C2164">
        <w:rPr>
          <w:rFonts w:hint="cs"/>
          <w:rtl/>
          <w:lang w:bidi="ar-EG"/>
        </w:rPr>
        <w:t>لإعدادها</w:t>
      </w:r>
      <w:r w:rsidRPr="00B043E9">
        <w:rPr>
          <w:rtl/>
          <w:lang w:bidi="ar-EG"/>
        </w:rPr>
        <w:t xml:space="preserve"> في شكل وثائق مؤقتة رسمية.</w:t>
      </w:r>
    </w:p>
    <w:p w14:paraId="6C997D35" w14:textId="77777777" w:rsidR="00B043E9" w:rsidRPr="00B043E9" w:rsidRDefault="00B043E9" w:rsidP="00B043E9">
      <w:pPr>
        <w:pStyle w:val="Heading1"/>
        <w:rPr>
          <w:rtl/>
          <w:lang w:bidi="ar-EG"/>
        </w:rPr>
      </w:pPr>
      <w:bookmarkStart w:id="39" w:name="_Toc158978531"/>
      <w:r w:rsidRPr="00B043E9">
        <w:rPr>
          <w:rtl/>
          <w:lang w:bidi="ar-EG"/>
        </w:rPr>
        <w:t>4</w:t>
      </w:r>
      <w:r w:rsidRPr="00B043E9">
        <w:rPr>
          <w:rtl/>
          <w:lang w:bidi="ar-EG"/>
        </w:rPr>
        <w:tab/>
        <w:t>الإجراءات المتصلة باجتماعات لجان الدراسات</w:t>
      </w:r>
      <w:bookmarkEnd w:id="39"/>
    </w:p>
    <w:p w14:paraId="57654314" w14:textId="77777777" w:rsidR="00B043E9" w:rsidRPr="00B043E9" w:rsidRDefault="00B043E9" w:rsidP="00F039F5">
      <w:pPr>
        <w:pStyle w:val="Heading2"/>
        <w:rPr>
          <w:rtl/>
          <w:lang w:bidi="ar-EG"/>
        </w:rPr>
      </w:pPr>
      <w:bookmarkStart w:id="40" w:name="_Toc158978532"/>
      <w:r w:rsidRPr="00B043E9">
        <w:rPr>
          <w:rtl/>
          <w:lang w:bidi="ar-EG"/>
        </w:rPr>
        <w:t>1.4</w:t>
      </w:r>
      <w:r w:rsidRPr="00B043E9">
        <w:rPr>
          <w:rtl/>
          <w:lang w:bidi="ar-EG"/>
        </w:rPr>
        <w:tab/>
        <w:t>النظر في مشاريع التوصيات</w:t>
      </w:r>
      <w:bookmarkEnd w:id="40"/>
    </w:p>
    <w:p w14:paraId="62CB3499" w14:textId="77777777" w:rsidR="00B043E9" w:rsidRPr="00B043E9" w:rsidRDefault="00B043E9" w:rsidP="00F039F5">
      <w:pPr>
        <w:pStyle w:val="Heading3"/>
        <w:rPr>
          <w:rtl/>
          <w:lang w:bidi="ar-EG"/>
        </w:rPr>
      </w:pPr>
      <w:bookmarkStart w:id="41" w:name="_Toc158978533"/>
      <w:r w:rsidRPr="00B043E9">
        <w:rPr>
          <w:rtl/>
          <w:lang w:bidi="ar-EG"/>
        </w:rPr>
        <w:t>1.1.4</w:t>
      </w:r>
      <w:r w:rsidRPr="00B043E9">
        <w:rPr>
          <w:rtl/>
          <w:lang w:bidi="ar-EG"/>
        </w:rPr>
        <w:tab/>
        <w:t>اعتماد مشاريع التوصيات في اجتماع للجان الدراسات</w:t>
      </w:r>
      <w:bookmarkEnd w:id="41"/>
    </w:p>
    <w:p w14:paraId="28ADC5B9" w14:textId="2C82D38A" w:rsidR="00B043E9" w:rsidRPr="00B043E9" w:rsidRDefault="00B043E9" w:rsidP="00B043E9">
      <w:pPr>
        <w:rPr>
          <w:rtl/>
          <w:lang w:bidi="ar-EG"/>
        </w:rPr>
      </w:pPr>
      <w:r w:rsidRPr="00B043E9">
        <w:rPr>
          <w:rtl/>
          <w:lang w:bidi="ar-EG"/>
        </w:rPr>
        <w:t xml:space="preserve">يرد شرح إجراء اعتماد مشاريع التوصيات في اجتماع للجان الدراسات في الفقرة </w:t>
      </w:r>
      <w:r w:rsidRPr="00B043E9">
        <w:rPr>
          <w:lang w:bidi="ar-EG"/>
        </w:rPr>
        <w:t>2.2.2.6.A2</w:t>
      </w:r>
      <w:r w:rsidRPr="00B043E9">
        <w:rPr>
          <w:rtl/>
          <w:lang w:bidi="ar-EG"/>
        </w:rPr>
        <w:t xml:space="preserve"> من الملحق 2 بالقرار </w:t>
      </w:r>
      <w:r>
        <w:rPr>
          <w:lang w:bidi="ar-EG"/>
        </w:rPr>
        <w:t xml:space="preserve">ITU-R </w:t>
      </w:r>
      <w:r w:rsidRPr="00B043E9">
        <w:rPr>
          <w:lang w:bidi="ar-EG"/>
        </w:rPr>
        <w:t>1</w:t>
      </w:r>
      <w:r w:rsidRPr="00B043E9">
        <w:rPr>
          <w:rtl/>
          <w:lang w:bidi="ar-EG"/>
        </w:rPr>
        <w:t>.</w:t>
      </w:r>
    </w:p>
    <w:p w14:paraId="2D871284" w14:textId="77777777" w:rsidR="00B043E9" w:rsidRPr="00B043E9" w:rsidRDefault="00B043E9" w:rsidP="00F039F5">
      <w:pPr>
        <w:pStyle w:val="Heading3"/>
        <w:rPr>
          <w:rtl/>
          <w:lang w:bidi="ar-EG"/>
        </w:rPr>
      </w:pPr>
      <w:bookmarkStart w:id="42" w:name="_Toc158978534"/>
      <w:r w:rsidRPr="00B043E9">
        <w:rPr>
          <w:rtl/>
          <w:lang w:bidi="ar-EG"/>
        </w:rPr>
        <w:t>2.1.4</w:t>
      </w:r>
      <w:r w:rsidRPr="00B043E9">
        <w:rPr>
          <w:rtl/>
          <w:lang w:bidi="ar-EG"/>
        </w:rPr>
        <w:tab/>
        <w:t>اعتماد مشاريع التوصيات بالمراسلة</w:t>
      </w:r>
      <w:bookmarkEnd w:id="42"/>
    </w:p>
    <w:p w14:paraId="31DE104B" w14:textId="7FCAF27D" w:rsidR="00B043E9" w:rsidRPr="00B043E9" w:rsidRDefault="00B043E9" w:rsidP="00B043E9">
      <w:pPr>
        <w:rPr>
          <w:rtl/>
          <w:lang w:bidi="ar-EG"/>
        </w:rPr>
      </w:pPr>
      <w:r w:rsidRPr="00B043E9">
        <w:rPr>
          <w:rtl/>
          <w:lang w:bidi="ar-EG"/>
        </w:rPr>
        <w:t>يرد شرح إجراء اعتماد مشاريع التوصيات</w:t>
      </w:r>
      <w:r w:rsidR="00E277B1">
        <w:rPr>
          <w:rFonts w:hint="cs"/>
          <w:rtl/>
          <w:lang w:bidi="ar-EG"/>
        </w:rPr>
        <w:t xml:space="preserve"> </w:t>
      </w:r>
      <w:r w:rsidR="0093091B">
        <w:rPr>
          <w:rFonts w:hint="cs"/>
          <w:rtl/>
          <w:lang w:bidi="ar-EG"/>
        </w:rPr>
        <w:t xml:space="preserve">بالمراسلة </w:t>
      </w:r>
      <w:r w:rsidRPr="0093091B">
        <w:rPr>
          <w:rtl/>
          <w:lang w:bidi="ar-EG"/>
        </w:rPr>
        <w:t>في اجتماع للجان الدراسات</w:t>
      </w:r>
      <w:r w:rsidRPr="00B043E9">
        <w:rPr>
          <w:rtl/>
          <w:lang w:bidi="ar-EG"/>
        </w:rPr>
        <w:t xml:space="preserve"> في الفقرة </w:t>
      </w:r>
      <w:r w:rsidRPr="00B043E9">
        <w:rPr>
          <w:lang w:bidi="ar-EG"/>
        </w:rPr>
        <w:t>3.2.2.6.A2</w:t>
      </w:r>
      <w:r w:rsidRPr="00B043E9">
        <w:rPr>
          <w:rtl/>
          <w:lang w:bidi="ar-EG"/>
        </w:rPr>
        <w:t xml:space="preserve"> من الملحق 2 بالقرار </w:t>
      </w:r>
      <w:r w:rsidRPr="00B043E9">
        <w:rPr>
          <w:lang w:bidi="ar-EG"/>
        </w:rPr>
        <w:t>ITU</w:t>
      </w:r>
      <w:r w:rsidR="00F039F5">
        <w:rPr>
          <w:lang w:bidi="ar-EG"/>
        </w:rPr>
        <w:t>-</w:t>
      </w:r>
      <w:r w:rsidRPr="00B043E9">
        <w:rPr>
          <w:lang w:bidi="ar-EG"/>
        </w:rPr>
        <w:t>R 1</w:t>
      </w:r>
      <w:r w:rsidRPr="00B043E9">
        <w:rPr>
          <w:rtl/>
          <w:lang w:bidi="ar-EG"/>
        </w:rPr>
        <w:t>. وبالإضافة إلى ذلك، ينطبق إجراء الاعتماد والموافقة في نفس الوقت (</w:t>
      </w:r>
      <w:r w:rsidRPr="00B043E9">
        <w:rPr>
          <w:lang w:bidi="ar-EG"/>
        </w:rPr>
        <w:t>PSAA</w:t>
      </w:r>
      <w:r w:rsidRPr="00B043E9">
        <w:rPr>
          <w:rtl/>
          <w:lang w:bidi="ar-EG"/>
        </w:rPr>
        <w:t xml:space="preserve">) على النحو الموصوف في الفقرة </w:t>
      </w:r>
      <w:r w:rsidRPr="00B043E9">
        <w:rPr>
          <w:lang w:bidi="ar-EG"/>
        </w:rPr>
        <w:t>4.2.6.A2</w:t>
      </w:r>
      <w:r w:rsidRPr="00B043E9">
        <w:rPr>
          <w:rtl/>
          <w:lang w:bidi="ar-EG"/>
        </w:rPr>
        <w:t xml:space="preserve"> من الملحق 2 بالقرار </w:t>
      </w:r>
      <w:r>
        <w:rPr>
          <w:lang w:bidi="ar-EG"/>
        </w:rPr>
        <w:t xml:space="preserve">ITU-R </w:t>
      </w:r>
      <w:r w:rsidRPr="00B043E9">
        <w:rPr>
          <w:lang w:bidi="ar-EG"/>
        </w:rPr>
        <w:t>1</w:t>
      </w:r>
      <w:r w:rsidRPr="00B043E9">
        <w:rPr>
          <w:rtl/>
          <w:lang w:bidi="ar-EG"/>
        </w:rPr>
        <w:t>، إذا لم تعترض أيٌّ من الدول الأعضاء الحاضرة في الاجتماع وإذا كانت التوصية غير مضمنة بالإحالة إليها في لوائح الراديو (انظر أيضاً الفقرة 1.5).</w:t>
      </w:r>
    </w:p>
    <w:p w14:paraId="2F23EBE2" w14:textId="77777777" w:rsidR="00B043E9" w:rsidRPr="00B043E9" w:rsidRDefault="00B043E9" w:rsidP="00F039F5">
      <w:pPr>
        <w:pStyle w:val="Heading3"/>
        <w:rPr>
          <w:rtl/>
          <w:lang w:bidi="ar-EG"/>
        </w:rPr>
      </w:pPr>
      <w:bookmarkStart w:id="43" w:name="_Toc158978535"/>
      <w:r w:rsidRPr="00B043E9">
        <w:rPr>
          <w:rtl/>
          <w:lang w:bidi="ar-EG"/>
        </w:rPr>
        <w:t>3.1.4</w:t>
      </w:r>
      <w:r w:rsidRPr="00B043E9">
        <w:rPr>
          <w:rtl/>
          <w:lang w:bidi="ar-EG"/>
        </w:rPr>
        <w:tab/>
        <w:t>اتخاذ قرار بشأن إجراء الموافقة</w:t>
      </w:r>
      <w:bookmarkEnd w:id="43"/>
    </w:p>
    <w:p w14:paraId="101D0064" w14:textId="357590AD" w:rsidR="00B043E9" w:rsidRPr="00B043E9" w:rsidRDefault="00B043E9" w:rsidP="00B043E9">
      <w:pPr>
        <w:rPr>
          <w:rtl/>
          <w:lang w:bidi="ar-EG"/>
        </w:rPr>
      </w:pPr>
      <w:r w:rsidRPr="00B043E9">
        <w:rPr>
          <w:rtl/>
          <w:lang w:bidi="ar-EG"/>
        </w:rPr>
        <w:t xml:space="preserve">تتخذ لجنة الدراسات في اجتماعها قراراً بشأن الإجراء الذي يتبع لالتماس الموافقة على كل مشروع توصية وفقاً للفقرة </w:t>
      </w:r>
      <w:r w:rsidR="009D4492">
        <w:rPr>
          <w:lang w:bidi="ar-EG"/>
        </w:rPr>
        <w:t>3.3.2.6.A2</w:t>
      </w:r>
      <w:r w:rsidR="009D4492">
        <w:rPr>
          <w:rFonts w:hint="cs"/>
          <w:rtl/>
        </w:rPr>
        <w:t xml:space="preserve"> </w:t>
      </w:r>
      <w:r w:rsidRPr="00B043E9">
        <w:rPr>
          <w:rtl/>
          <w:lang w:bidi="ar-EG"/>
        </w:rPr>
        <w:t xml:space="preserve">من الملحق 2 بالقرار </w:t>
      </w:r>
      <w:r>
        <w:rPr>
          <w:lang w:bidi="ar-EG"/>
        </w:rPr>
        <w:t xml:space="preserve">ITU-R </w:t>
      </w:r>
      <w:r w:rsidRPr="00B043E9">
        <w:rPr>
          <w:lang w:bidi="ar-EG"/>
        </w:rPr>
        <w:t>1</w:t>
      </w:r>
      <w:r w:rsidRPr="00B043E9">
        <w:rPr>
          <w:rtl/>
          <w:lang w:bidi="ar-EG"/>
        </w:rPr>
        <w:t>.</w:t>
      </w:r>
    </w:p>
    <w:p w14:paraId="43A4B426" w14:textId="77777777" w:rsidR="00B043E9" w:rsidRPr="00B043E9" w:rsidRDefault="00B043E9" w:rsidP="00F039F5">
      <w:pPr>
        <w:pStyle w:val="Heading3"/>
        <w:rPr>
          <w:rtl/>
          <w:lang w:bidi="ar-EG"/>
        </w:rPr>
      </w:pPr>
      <w:bookmarkStart w:id="44" w:name="_Toc158978536"/>
      <w:r w:rsidRPr="00B043E9">
        <w:rPr>
          <w:rtl/>
          <w:lang w:bidi="ar-EG"/>
        </w:rPr>
        <w:lastRenderedPageBreak/>
        <w:t>4.1.4</w:t>
      </w:r>
      <w:r w:rsidRPr="00B043E9">
        <w:rPr>
          <w:rtl/>
          <w:lang w:bidi="ar-EG"/>
        </w:rPr>
        <w:tab/>
        <w:t>نطاق التوصية</w:t>
      </w:r>
      <w:bookmarkEnd w:id="44"/>
    </w:p>
    <w:p w14:paraId="209FFC02" w14:textId="77777777" w:rsidR="00B043E9" w:rsidRPr="00B043E9" w:rsidRDefault="00B043E9" w:rsidP="00B043E9">
      <w:pPr>
        <w:rPr>
          <w:rtl/>
          <w:lang w:bidi="ar-EG"/>
        </w:rPr>
      </w:pPr>
      <w:r w:rsidRPr="00B043E9">
        <w:rPr>
          <w:rtl/>
          <w:lang w:bidi="ar-EG"/>
        </w:rPr>
        <w:t>ينبغي أن تتضمن كل توصية، عند اقتراح اعتمادها و/أو الموافقة عليها، نصاً بعنوان "نطاق التوصية" يوضح هدف التوصية. وينبغي أن يظل النطاق في نص التوصية بعد الموافقة عليها.</w:t>
      </w:r>
    </w:p>
    <w:p w14:paraId="3493A947" w14:textId="77777777" w:rsidR="00B043E9" w:rsidRPr="00B043E9" w:rsidRDefault="00B043E9" w:rsidP="00F039F5">
      <w:pPr>
        <w:pStyle w:val="Heading2"/>
        <w:rPr>
          <w:rtl/>
          <w:lang w:bidi="ar-EG"/>
        </w:rPr>
      </w:pPr>
      <w:bookmarkStart w:id="45" w:name="_Toc158978537"/>
      <w:r w:rsidRPr="00B043E9">
        <w:rPr>
          <w:rtl/>
          <w:lang w:bidi="ar-EG"/>
        </w:rPr>
        <w:t>2.4</w:t>
      </w:r>
      <w:r w:rsidRPr="00B043E9">
        <w:rPr>
          <w:rtl/>
          <w:lang w:bidi="ar-EG"/>
        </w:rPr>
        <w:tab/>
        <w:t>معالجة المسائل في لجنة الدراسات</w:t>
      </w:r>
      <w:bookmarkEnd w:id="45"/>
    </w:p>
    <w:p w14:paraId="1FD1C663" w14:textId="77777777" w:rsidR="00B043E9" w:rsidRPr="00B043E9" w:rsidRDefault="00B043E9" w:rsidP="00F039F5">
      <w:pPr>
        <w:pStyle w:val="Heading3"/>
        <w:rPr>
          <w:rtl/>
          <w:lang w:bidi="ar-EG"/>
        </w:rPr>
      </w:pPr>
      <w:bookmarkStart w:id="46" w:name="_Toc158978538"/>
      <w:r w:rsidRPr="00B043E9">
        <w:rPr>
          <w:rtl/>
          <w:lang w:bidi="ar-EG"/>
        </w:rPr>
        <w:t>1.2.4</w:t>
      </w:r>
      <w:r w:rsidRPr="00B043E9">
        <w:rPr>
          <w:rtl/>
          <w:lang w:bidi="ar-EG"/>
        </w:rPr>
        <w:tab/>
        <w:t>مبادئ توجيهية بشأن مسائل لجان الدراسات</w:t>
      </w:r>
      <w:bookmarkEnd w:id="46"/>
    </w:p>
    <w:p w14:paraId="57E16471" w14:textId="470C4828" w:rsidR="00156450" w:rsidRDefault="00B043E9" w:rsidP="00B043E9">
      <w:pPr>
        <w:rPr>
          <w:lang w:bidi="ar-EG"/>
        </w:rPr>
      </w:pPr>
      <w:r w:rsidRPr="00B043E9">
        <w:rPr>
          <w:rtl/>
          <w:lang w:bidi="ar-EG"/>
        </w:rPr>
        <w:t xml:space="preserve">تضمن الفقرة </w:t>
      </w:r>
      <w:r w:rsidRPr="00B043E9">
        <w:rPr>
          <w:lang w:bidi="ar-EG"/>
        </w:rPr>
        <w:t>16.1.3.A1</w:t>
      </w:r>
      <w:r w:rsidRPr="00B043E9">
        <w:rPr>
          <w:rtl/>
          <w:lang w:bidi="ar-EG"/>
        </w:rPr>
        <w:t xml:space="preserve"> من الملحق 1 والفقرة </w:t>
      </w:r>
      <w:r w:rsidRPr="00B043E9">
        <w:rPr>
          <w:lang w:bidi="ar-EG"/>
        </w:rPr>
        <w:t>2.1.2.5.A2</w:t>
      </w:r>
      <w:r w:rsidRPr="00B043E9">
        <w:rPr>
          <w:rtl/>
          <w:lang w:bidi="ar-EG"/>
        </w:rPr>
        <w:t xml:space="preserve"> من الملحق 2 بالقرار </w:t>
      </w:r>
      <w:r w:rsidRPr="00B043E9">
        <w:rPr>
          <w:lang w:bidi="ar-EG"/>
        </w:rPr>
        <w:t>ITU</w:t>
      </w:r>
      <w:r w:rsidR="00156450">
        <w:rPr>
          <w:lang w:bidi="ar-EG"/>
        </w:rPr>
        <w:t>-</w:t>
      </w:r>
      <w:r w:rsidRPr="00B043E9">
        <w:rPr>
          <w:lang w:bidi="ar-EG"/>
        </w:rPr>
        <w:t>R 6 1</w:t>
      </w:r>
      <w:r w:rsidRPr="00B043E9">
        <w:rPr>
          <w:rtl/>
          <w:lang w:bidi="ar-EG"/>
        </w:rPr>
        <w:t xml:space="preserve"> المبادئ التوجيهية التي</w:t>
      </w:r>
      <w:r w:rsidR="008F563E">
        <w:rPr>
          <w:rFonts w:hint="cs"/>
          <w:rtl/>
          <w:lang w:bidi="ar-EG"/>
        </w:rPr>
        <w:t> </w:t>
      </w:r>
      <w:r w:rsidRPr="00B043E9">
        <w:rPr>
          <w:rtl/>
          <w:lang w:bidi="ar-EG"/>
        </w:rPr>
        <w:t xml:space="preserve">تستعملها لجان الدراسات عند استعراض المسائل المسندة إليها. وتتناول هذه المبادئ التوجيهية (الفقرة </w:t>
      </w:r>
      <w:r w:rsidRPr="00B043E9">
        <w:rPr>
          <w:lang w:bidi="ar-EG"/>
        </w:rPr>
        <w:t>16.1.3.A1</w:t>
      </w:r>
      <w:r w:rsidRPr="00B043E9">
        <w:rPr>
          <w:rtl/>
          <w:lang w:bidi="ar-EG"/>
        </w:rPr>
        <w:t xml:space="preserve"> من</w:t>
      </w:r>
      <w:r w:rsidR="008F563E">
        <w:rPr>
          <w:rFonts w:hint="cs"/>
          <w:rtl/>
          <w:lang w:bidi="ar-EG"/>
        </w:rPr>
        <w:t> </w:t>
      </w:r>
      <w:r w:rsidRPr="00B043E9">
        <w:rPr>
          <w:rtl/>
          <w:lang w:bidi="ar-EG"/>
        </w:rPr>
        <w:t>الملحق 1) مسألتين:</w:t>
      </w:r>
    </w:p>
    <w:p w14:paraId="69BE046C" w14:textId="19935068" w:rsidR="00156450" w:rsidRDefault="00B043E9" w:rsidP="00156450">
      <w:pPr>
        <w:pStyle w:val="enumlev1"/>
      </w:pPr>
      <w:r w:rsidRPr="00B043E9">
        <w:rPr>
          <w:rtl/>
        </w:rPr>
        <w:t>‘1’</w:t>
      </w:r>
      <w:r w:rsidR="00156450">
        <w:tab/>
      </w:r>
      <w:r w:rsidRPr="00B043E9">
        <w:rPr>
          <w:rtl/>
        </w:rPr>
        <w:t xml:space="preserve">أن المسائل تندرج في ولاية قطاع الاتصالات الراديوية (وفقاً للأرقام </w:t>
      </w:r>
      <w:r w:rsidR="00156450">
        <w:rPr>
          <w:rFonts w:hint="cs"/>
          <w:rtl/>
        </w:rPr>
        <w:t>150-154</w:t>
      </w:r>
      <w:r w:rsidRPr="00B043E9">
        <w:rPr>
          <w:rtl/>
        </w:rPr>
        <w:t xml:space="preserve"> و159 من اتفاقية</w:t>
      </w:r>
      <w:r w:rsidR="008C2164">
        <w:rPr>
          <w:rFonts w:hint="cs"/>
          <w:rtl/>
        </w:rPr>
        <w:t xml:space="preserve"> الاتحاد</w:t>
      </w:r>
      <w:r w:rsidRPr="00B043E9">
        <w:rPr>
          <w:rtl/>
        </w:rPr>
        <w:t>)</w:t>
      </w:r>
      <w:r w:rsidR="008C2164">
        <w:rPr>
          <w:rFonts w:hint="cs"/>
          <w:rtl/>
        </w:rPr>
        <w:t>؛</w:t>
      </w:r>
    </w:p>
    <w:p w14:paraId="631E5E5A" w14:textId="77777777" w:rsidR="00156450" w:rsidRDefault="00B043E9" w:rsidP="00156450">
      <w:pPr>
        <w:rPr>
          <w:rtl/>
        </w:rPr>
      </w:pPr>
      <w:r w:rsidRPr="00B043E9">
        <w:rPr>
          <w:rtl/>
        </w:rPr>
        <w:t>‘2’</w:t>
      </w:r>
      <w:r w:rsidR="00156450">
        <w:tab/>
      </w:r>
      <w:r w:rsidRPr="00B043E9">
        <w:rPr>
          <w:rtl/>
        </w:rPr>
        <w:t>أن المسائل لا تمثل ازدواجاً للدراسات الجارية في هيئات دولية أخرى.</w:t>
      </w:r>
    </w:p>
    <w:p w14:paraId="55B49858" w14:textId="77777777" w:rsidR="008F563E" w:rsidRDefault="00B043E9" w:rsidP="00156450">
      <w:pPr>
        <w:rPr>
          <w:rtl/>
        </w:rPr>
      </w:pPr>
      <w:r w:rsidRPr="00B043E9">
        <w:rPr>
          <w:rtl/>
        </w:rPr>
        <w:t xml:space="preserve">وبالإضافة إلى ذلك، </w:t>
      </w:r>
      <w:r w:rsidR="008C2164">
        <w:rPr>
          <w:rFonts w:hint="cs"/>
          <w:rtl/>
        </w:rPr>
        <w:t>يكلف</w:t>
      </w:r>
      <w:r w:rsidRPr="00B043E9">
        <w:rPr>
          <w:rtl/>
        </w:rPr>
        <w:t xml:space="preserve"> القرار (الفقرة </w:t>
      </w:r>
      <w:r w:rsidRPr="00B043E9">
        <w:t>2.1.2.5.A2</w:t>
      </w:r>
      <w:r w:rsidRPr="00B043E9">
        <w:rPr>
          <w:rtl/>
        </w:rPr>
        <w:t xml:space="preserve"> من الملحق 2) لجان الدراسات </w:t>
      </w:r>
      <w:r w:rsidR="008C2164">
        <w:rPr>
          <w:rFonts w:hint="cs"/>
          <w:rtl/>
        </w:rPr>
        <w:t>ب</w:t>
      </w:r>
      <w:r w:rsidRPr="00B043E9">
        <w:rPr>
          <w:rtl/>
        </w:rPr>
        <w:t>أن تقوم بتقييم مشاريع المسائل الجديدة المقترحة لاعتمادها وأن يكون هذا التقييم على أساس هذه المبادئ التوجيهية وأن تدرج هذا التقييم عند تقديم مشاريع المسائل إلى الإدارات للموافقة عليها.</w:t>
      </w:r>
    </w:p>
    <w:p w14:paraId="211D274B" w14:textId="59F98D75" w:rsidR="00B043E9" w:rsidRPr="00B043E9" w:rsidRDefault="00B043E9" w:rsidP="00B043E9">
      <w:pPr>
        <w:rPr>
          <w:rtl/>
          <w:lang w:bidi="ar-EG"/>
        </w:rPr>
      </w:pPr>
      <w:r w:rsidRPr="00B043E9">
        <w:rPr>
          <w:rtl/>
          <w:lang w:bidi="ar-EG"/>
        </w:rPr>
        <w:t>وللوفاء بهذا المطلب، ينبغي أن يسبق كل مشروع مسألة جديدة مقدمة للموافقة، نص مختصر لتبرير اعتماد مشروع المسألة وفقاً للمبادئ التوجيهية المذكورة أعلاه.</w:t>
      </w:r>
    </w:p>
    <w:p w14:paraId="76791C51" w14:textId="77777777" w:rsidR="00B043E9" w:rsidRPr="00B043E9" w:rsidRDefault="00B043E9" w:rsidP="00B043E9">
      <w:pPr>
        <w:rPr>
          <w:rtl/>
          <w:lang w:bidi="ar-EG"/>
        </w:rPr>
      </w:pPr>
      <w:r w:rsidRPr="00B043E9">
        <w:rPr>
          <w:rtl/>
          <w:lang w:bidi="ar-EG"/>
        </w:rPr>
        <w:t xml:space="preserve">وسيكون من الملائم تماماً للأفرقة الفرعية أن تتطرق إلى المبادئ التوجيهية الواردة في الفقرة </w:t>
      </w:r>
      <w:r w:rsidRPr="00B043E9">
        <w:rPr>
          <w:lang w:bidi="ar-EG"/>
        </w:rPr>
        <w:t>16.1.3.A1</w:t>
      </w:r>
      <w:r w:rsidRPr="00B043E9">
        <w:rPr>
          <w:rtl/>
          <w:lang w:bidi="ar-EG"/>
        </w:rPr>
        <w:t xml:space="preserve"> من الملحق 1 والفقرة </w:t>
      </w:r>
      <w:r w:rsidRPr="00B043E9">
        <w:rPr>
          <w:lang w:bidi="ar-EG"/>
        </w:rPr>
        <w:t>2.1.2.5.A2</w:t>
      </w:r>
      <w:r w:rsidRPr="00B043E9">
        <w:rPr>
          <w:rtl/>
          <w:lang w:bidi="ar-EG"/>
        </w:rPr>
        <w:t xml:space="preserve"> من الملحق 2 عند صياغة مشاريع مسائل جديدة. وبالإضافة إلى ذلك، سيكون من المفيد أن تقوم هذه الأفرقة بصياغة نص مقتضب لتبرير الموافقة في نهاية الأمر.</w:t>
      </w:r>
    </w:p>
    <w:p w14:paraId="1F4058D9" w14:textId="30176853" w:rsidR="00B043E9" w:rsidRPr="00B043E9" w:rsidRDefault="00B043E9" w:rsidP="00F039F5">
      <w:pPr>
        <w:pStyle w:val="Heading3"/>
        <w:rPr>
          <w:rtl/>
          <w:lang w:bidi="ar-EG"/>
        </w:rPr>
      </w:pPr>
      <w:bookmarkStart w:id="47" w:name="_Toc158978539"/>
      <w:r w:rsidRPr="00B043E9">
        <w:rPr>
          <w:rtl/>
          <w:lang w:bidi="ar-EG"/>
        </w:rPr>
        <w:t>2.2.4</w:t>
      </w:r>
      <w:r w:rsidRPr="00B043E9">
        <w:rPr>
          <w:rtl/>
          <w:lang w:bidi="ar-EG"/>
        </w:rPr>
        <w:tab/>
        <w:t>اعتماد المسائل والموافقة عليها</w:t>
      </w:r>
      <w:r w:rsidR="008C2164">
        <w:rPr>
          <w:rFonts w:hint="cs"/>
          <w:rtl/>
          <w:lang w:bidi="ar-EG"/>
        </w:rPr>
        <w:t xml:space="preserve"> وإلغاؤها</w:t>
      </w:r>
      <w:bookmarkEnd w:id="47"/>
    </w:p>
    <w:p w14:paraId="029D3568" w14:textId="132F9E3D" w:rsidR="00B043E9" w:rsidRPr="00B043E9" w:rsidRDefault="00B043E9" w:rsidP="00156450">
      <w:pPr>
        <w:rPr>
          <w:rtl/>
          <w:lang w:bidi="ar-EG"/>
        </w:rPr>
      </w:pPr>
      <w:r w:rsidRPr="00B043E9">
        <w:rPr>
          <w:rtl/>
          <w:lang w:bidi="ar-EG"/>
        </w:rPr>
        <w:t xml:space="preserve">طبقاً للفقرة </w:t>
      </w:r>
      <w:r w:rsidRPr="00B043E9">
        <w:rPr>
          <w:lang w:bidi="ar-EG"/>
        </w:rPr>
        <w:t>2.1.3.A1</w:t>
      </w:r>
      <w:r w:rsidRPr="00B043E9">
        <w:rPr>
          <w:rtl/>
          <w:lang w:bidi="ar-EG"/>
        </w:rPr>
        <w:t xml:space="preserve"> من الملحق 1 والفقرات </w:t>
      </w:r>
      <w:r w:rsidR="00156450">
        <w:rPr>
          <w:lang w:bidi="ar-EG"/>
        </w:rPr>
        <w:t>2</w:t>
      </w:r>
      <w:r w:rsidRPr="00B043E9">
        <w:rPr>
          <w:lang w:bidi="ar-EG"/>
        </w:rPr>
        <w:t>.2.5.A2</w:t>
      </w:r>
      <w:r w:rsidRPr="00B043E9">
        <w:rPr>
          <w:rtl/>
          <w:lang w:bidi="ar-EG"/>
        </w:rPr>
        <w:t xml:space="preserve"> و</w:t>
      </w:r>
      <w:r w:rsidRPr="00B043E9">
        <w:rPr>
          <w:lang w:bidi="ar-EG"/>
        </w:rPr>
        <w:t>3.2.5.A2</w:t>
      </w:r>
      <w:r w:rsidRPr="00B043E9">
        <w:rPr>
          <w:rtl/>
          <w:lang w:bidi="ar-EG"/>
        </w:rPr>
        <w:t xml:space="preserve"> و</w:t>
      </w:r>
      <w:r w:rsidR="00156450">
        <w:rPr>
          <w:lang w:bidi="ar-EG"/>
        </w:rPr>
        <w:t>2</w:t>
      </w:r>
      <w:r w:rsidRPr="00B043E9">
        <w:rPr>
          <w:lang w:bidi="ar-EG"/>
        </w:rPr>
        <w:t>.3.5.A2</w:t>
      </w:r>
      <w:r w:rsidRPr="00B043E9">
        <w:rPr>
          <w:rtl/>
          <w:lang w:bidi="ar-EG"/>
        </w:rPr>
        <w:t xml:space="preserve"> في الملحق 2 بالقرار </w:t>
      </w:r>
      <w:r>
        <w:rPr>
          <w:lang w:bidi="ar-EG"/>
        </w:rPr>
        <w:t xml:space="preserve">ITU-R </w:t>
      </w:r>
      <w:r w:rsidRPr="00B043E9">
        <w:rPr>
          <w:lang w:bidi="ar-EG"/>
        </w:rPr>
        <w:t>1</w:t>
      </w:r>
      <w:r w:rsidR="008C2164">
        <w:rPr>
          <w:rFonts w:hint="cs"/>
          <w:rtl/>
          <w:lang w:bidi="ar-EG"/>
        </w:rPr>
        <w:t xml:space="preserve">، </w:t>
      </w:r>
      <w:r w:rsidRPr="00B043E9">
        <w:rPr>
          <w:rtl/>
          <w:lang w:bidi="ar-EG"/>
        </w:rPr>
        <w:t xml:space="preserve">تقوم لجنة الدراسات باعتماد المسائل الجديدة أو المراجعة التي تقترح في إطار لجنة الدراسات وتجري الموافقة عليها إما من جانب جمعية الاتصالات الراديوية أو </w:t>
      </w:r>
      <w:r w:rsidR="008C2164">
        <w:rPr>
          <w:rFonts w:hint="cs"/>
          <w:rtl/>
          <w:lang w:bidi="ar-EG"/>
        </w:rPr>
        <w:t>عن طريق</w:t>
      </w:r>
      <w:r w:rsidRPr="00B043E9">
        <w:rPr>
          <w:rtl/>
          <w:lang w:bidi="ar-EG"/>
        </w:rPr>
        <w:t xml:space="preserve"> التشاور بين الدول الأعضاء.</w:t>
      </w:r>
    </w:p>
    <w:p w14:paraId="64168F93" w14:textId="77777777" w:rsidR="00B043E9" w:rsidRPr="00B043E9" w:rsidRDefault="00B043E9" w:rsidP="00F039F5">
      <w:pPr>
        <w:pStyle w:val="Heading2"/>
        <w:rPr>
          <w:rtl/>
          <w:lang w:bidi="ar-EG"/>
        </w:rPr>
      </w:pPr>
      <w:bookmarkStart w:id="48" w:name="_Toc158978540"/>
      <w:r w:rsidRPr="00B043E9">
        <w:rPr>
          <w:rtl/>
          <w:lang w:bidi="ar-EG"/>
        </w:rPr>
        <w:t>3.4</w:t>
      </w:r>
      <w:r w:rsidRPr="00B043E9">
        <w:rPr>
          <w:rtl/>
          <w:lang w:bidi="ar-EG"/>
        </w:rPr>
        <w:tab/>
        <w:t>الموافقة على الكتيبات</w:t>
      </w:r>
      <w:bookmarkEnd w:id="48"/>
    </w:p>
    <w:p w14:paraId="508EEE78" w14:textId="66801E02" w:rsidR="00B043E9" w:rsidRPr="00B043E9" w:rsidRDefault="00B043E9" w:rsidP="00B043E9">
      <w:pPr>
        <w:rPr>
          <w:rtl/>
          <w:lang w:bidi="ar-EG"/>
        </w:rPr>
      </w:pPr>
      <w:r w:rsidRPr="00B043E9">
        <w:rPr>
          <w:rtl/>
          <w:lang w:bidi="ar-EG"/>
        </w:rPr>
        <w:t xml:space="preserve">يمكن للجان الدراسات، وفقاً للفقرة </w:t>
      </w:r>
      <w:r w:rsidRPr="00B043E9">
        <w:rPr>
          <w:lang w:bidi="ar-EG"/>
        </w:rPr>
        <w:t>2.8.A2</w:t>
      </w:r>
      <w:r w:rsidRPr="00B043E9">
        <w:rPr>
          <w:rtl/>
          <w:lang w:bidi="ar-EG"/>
        </w:rPr>
        <w:t xml:space="preserve"> من الملحق 2 بالقرار </w:t>
      </w:r>
      <w:r>
        <w:rPr>
          <w:lang w:bidi="ar-EG"/>
        </w:rPr>
        <w:t xml:space="preserve">ITU-R </w:t>
      </w:r>
      <w:r w:rsidRPr="00B043E9">
        <w:rPr>
          <w:lang w:bidi="ar-EG"/>
        </w:rPr>
        <w:t>1</w:t>
      </w:r>
      <w:r w:rsidRPr="00B043E9">
        <w:rPr>
          <w:rtl/>
          <w:lang w:bidi="ar-EG"/>
        </w:rPr>
        <w:t xml:space="preserve">، أن توافق على الكتيبات. وللتعجيل بهذا الإجراء، تتبع لجنة الدراسات ممارسة معترفاً بها وهي </w:t>
      </w:r>
      <w:r w:rsidR="00F3056B">
        <w:rPr>
          <w:rFonts w:hint="cs"/>
          <w:rtl/>
          <w:lang w:bidi="ar-EG"/>
        </w:rPr>
        <w:t>تفويض السلطة</w:t>
      </w:r>
      <w:r w:rsidRPr="00B043E9">
        <w:rPr>
          <w:rtl/>
          <w:lang w:bidi="ar-EG"/>
        </w:rPr>
        <w:t xml:space="preserve"> للفريق الفرعي الذي يعد الدليل بالموافقة على النص النهائي رهناً بموافقة رئيس لجنة الدراسات والفريق الفرعي المعني. </w:t>
      </w:r>
      <w:r w:rsidR="00F3056B">
        <w:rPr>
          <w:rFonts w:hint="cs"/>
          <w:rtl/>
          <w:lang w:bidi="ar-EG"/>
        </w:rPr>
        <w:t xml:space="preserve">وفي هذه الحالة، لا تنطبق أحكام الفقرة </w:t>
      </w:r>
      <w:r w:rsidR="00F3056B">
        <w:rPr>
          <w:lang w:bidi="ar-EG"/>
        </w:rPr>
        <w:t>5.2.3.A1</w:t>
      </w:r>
      <w:r w:rsidR="00F3056B" w:rsidRPr="00F3056B">
        <w:rPr>
          <w:rFonts w:hint="cs"/>
          <w:i/>
          <w:iCs/>
          <w:rtl/>
        </w:rPr>
        <w:t>مكرراً</w:t>
      </w:r>
      <w:r w:rsidR="00F3056B">
        <w:rPr>
          <w:rFonts w:hint="cs"/>
          <w:rtl/>
        </w:rPr>
        <w:t xml:space="preserve"> من</w:t>
      </w:r>
      <w:r w:rsidR="008F563E">
        <w:rPr>
          <w:rFonts w:hint="eastAsia"/>
          <w:rtl/>
        </w:rPr>
        <w:t> </w:t>
      </w:r>
      <w:r w:rsidR="00F3056B">
        <w:rPr>
          <w:rFonts w:hint="cs"/>
          <w:rtl/>
        </w:rPr>
        <w:t>الملحق</w:t>
      </w:r>
      <w:r w:rsidR="008F563E">
        <w:rPr>
          <w:rFonts w:hint="eastAsia"/>
          <w:rtl/>
        </w:rPr>
        <w:t> </w:t>
      </w:r>
      <w:r w:rsidR="00F3056B">
        <w:rPr>
          <w:rFonts w:hint="cs"/>
          <w:rtl/>
        </w:rPr>
        <w:t xml:space="preserve">1 بالقرار </w:t>
      </w:r>
      <w:r w:rsidR="00F3056B">
        <w:t>ITU-R 1</w:t>
      </w:r>
      <w:r w:rsidR="00F3056B">
        <w:rPr>
          <w:rFonts w:hint="cs"/>
          <w:rtl/>
        </w:rPr>
        <w:t>.</w:t>
      </w:r>
      <w:r w:rsidR="00156450">
        <w:rPr>
          <w:rFonts w:hint="cs"/>
          <w:rtl/>
          <w:lang w:bidi="ar-EG"/>
        </w:rPr>
        <w:t xml:space="preserve"> </w:t>
      </w:r>
      <w:r w:rsidRPr="00B043E9">
        <w:rPr>
          <w:rtl/>
          <w:lang w:bidi="ar-EG"/>
        </w:rPr>
        <w:t>وينطبق ذلك خاصةً إذا كان النص قد بلغ مرحلة متقدمة من الإعداد.</w:t>
      </w:r>
    </w:p>
    <w:p w14:paraId="165F49F0" w14:textId="77777777" w:rsidR="00B043E9" w:rsidRPr="00B043E9" w:rsidRDefault="00B043E9" w:rsidP="00F039F5">
      <w:pPr>
        <w:pStyle w:val="Heading2"/>
        <w:rPr>
          <w:rtl/>
          <w:lang w:bidi="ar-EG"/>
        </w:rPr>
      </w:pPr>
      <w:bookmarkStart w:id="49" w:name="_Toc158978541"/>
      <w:r w:rsidRPr="00B043E9">
        <w:rPr>
          <w:rtl/>
          <w:lang w:bidi="ar-EG"/>
        </w:rPr>
        <w:t>4.4</w:t>
      </w:r>
      <w:r w:rsidRPr="00B043E9">
        <w:rPr>
          <w:rtl/>
          <w:lang w:bidi="ar-EG"/>
        </w:rPr>
        <w:tab/>
        <w:t>معالجة مشاريع القرارات والمقررات والآراء والتقارير في لجان الدراسات</w:t>
      </w:r>
      <w:bookmarkEnd w:id="49"/>
    </w:p>
    <w:p w14:paraId="60A43595" w14:textId="2A5650FF" w:rsidR="00B043E9" w:rsidRPr="00B043E9" w:rsidRDefault="00B043E9" w:rsidP="00156450">
      <w:pPr>
        <w:rPr>
          <w:rtl/>
          <w:lang w:bidi="ar-EG"/>
        </w:rPr>
      </w:pPr>
      <w:r w:rsidRPr="00B043E9">
        <w:rPr>
          <w:rtl/>
          <w:lang w:bidi="ar-EG"/>
        </w:rPr>
        <w:t xml:space="preserve">تنطبق أحكام الفقرة </w:t>
      </w:r>
      <w:r w:rsidRPr="00B043E9">
        <w:rPr>
          <w:lang w:bidi="ar-EG"/>
        </w:rPr>
        <w:t>1.2.3.A2</w:t>
      </w:r>
      <w:r w:rsidRPr="00B043E9">
        <w:rPr>
          <w:rtl/>
          <w:lang w:bidi="ar-EG"/>
        </w:rPr>
        <w:t xml:space="preserve"> من الملحق 2 بالقرار </w:t>
      </w:r>
      <w:r>
        <w:rPr>
          <w:lang w:bidi="ar-EG"/>
        </w:rPr>
        <w:t xml:space="preserve">ITU-R </w:t>
      </w:r>
      <w:r w:rsidRPr="00B043E9">
        <w:rPr>
          <w:lang w:bidi="ar-EG"/>
        </w:rPr>
        <w:t>1</w:t>
      </w:r>
      <w:r w:rsidRPr="00B043E9">
        <w:rPr>
          <w:rtl/>
          <w:lang w:bidi="ar-EG"/>
        </w:rPr>
        <w:t xml:space="preserve"> على اعتماد مشاريع القرارات. وتنطبق</w:t>
      </w:r>
      <w:r w:rsidR="00F3056B">
        <w:rPr>
          <w:rFonts w:hint="cs"/>
          <w:rtl/>
          <w:lang w:bidi="ar-EG"/>
        </w:rPr>
        <w:t xml:space="preserve">، على التوالي، </w:t>
      </w:r>
      <w:r w:rsidRPr="00B043E9">
        <w:rPr>
          <w:rtl/>
          <w:lang w:bidi="ar-EG"/>
        </w:rPr>
        <w:t xml:space="preserve">أحكام الفقرات </w:t>
      </w:r>
      <w:r w:rsidRPr="00B043E9">
        <w:rPr>
          <w:lang w:bidi="ar-EG"/>
        </w:rPr>
        <w:t>2.4.A2</w:t>
      </w:r>
      <w:r w:rsidRPr="00B043E9">
        <w:rPr>
          <w:rtl/>
          <w:lang w:bidi="ar-EG"/>
        </w:rPr>
        <w:t xml:space="preserve"> و</w:t>
      </w:r>
      <w:r w:rsidRPr="00B043E9">
        <w:rPr>
          <w:lang w:bidi="ar-EG"/>
        </w:rPr>
        <w:t>2.9.A2</w:t>
      </w:r>
      <w:r w:rsidRPr="00B043E9">
        <w:rPr>
          <w:rtl/>
          <w:lang w:bidi="ar-EG"/>
        </w:rPr>
        <w:t xml:space="preserve"> و</w:t>
      </w:r>
      <w:r w:rsidRPr="00B043E9">
        <w:rPr>
          <w:lang w:bidi="ar-EG"/>
        </w:rPr>
        <w:t>2.7.A2</w:t>
      </w:r>
      <w:r w:rsidRPr="00B043E9">
        <w:rPr>
          <w:rtl/>
          <w:lang w:bidi="ar-EG"/>
        </w:rPr>
        <w:t xml:space="preserve"> من الملحق 2 بالقرار </w:t>
      </w:r>
      <w:r>
        <w:rPr>
          <w:lang w:bidi="ar-EG"/>
        </w:rPr>
        <w:t xml:space="preserve">ITU-R </w:t>
      </w:r>
      <w:r w:rsidRPr="00B043E9">
        <w:rPr>
          <w:lang w:bidi="ar-EG"/>
        </w:rPr>
        <w:t>1</w:t>
      </w:r>
      <w:r w:rsidR="00F3056B">
        <w:rPr>
          <w:rFonts w:hint="cs"/>
          <w:rtl/>
          <w:lang w:bidi="ar-EG"/>
        </w:rPr>
        <w:t xml:space="preserve"> </w:t>
      </w:r>
      <w:r w:rsidRPr="00B043E9">
        <w:rPr>
          <w:rtl/>
          <w:lang w:bidi="ar-EG"/>
        </w:rPr>
        <w:t>على الموافقة على المقررات والآراء والتقارير.</w:t>
      </w:r>
    </w:p>
    <w:p w14:paraId="5AF9F157" w14:textId="77777777" w:rsidR="008F563E" w:rsidRDefault="00B043E9" w:rsidP="00F039F5">
      <w:pPr>
        <w:pStyle w:val="Heading2"/>
        <w:rPr>
          <w:rtl/>
          <w:lang w:bidi="ar-EG"/>
        </w:rPr>
      </w:pPr>
      <w:bookmarkStart w:id="50" w:name="_Toc158978542"/>
      <w:r w:rsidRPr="00B043E9">
        <w:rPr>
          <w:rtl/>
          <w:lang w:bidi="ar-EG"/>
        </w:rPr>
        <w:t>5.4</w:t>
      </w:r>
      <w:r w:rsidRPr="00B043E9">
        <w:rPr>
          <w:rtl/>
          <w:lang w:bidi="ar-EG"/>
        </w:rPr>
        <w:tab/>
        <w:t>مقررو الاتصال للجنة تنسيق المفردات</w:t>
      </w:r>
      <w:bookmarkEnd w:id="50"/>
    </w:p>
    <w:p w14:paraId="577F28B6" w14:textId="0C4555D1" w:rsidR="00B043E9" w:rsidRPr="00B043E9" w:rsidRDefault="00B043E9" w:rsidP="00B043E9">
      <w:pPr>
        <w:rPr>
          <w:rtl/>
          <w:lang w:bidi="ar-EG"/>
        </w:rPr>
      </w:pPr>
      <w:r w:rsidRPr="00B043E9">
        <w:rPr>
          <w:rtl/>
          <w:lang w:bidi="ar-EG"/>
        </w:rPr>
        <w:t xml:space="preserve">تصف الفقرة </w:t>
      </w:r>
      <w:r w:rsidRPr="00B043E9">
        <w:rPr>
          <w:lang w:bidi="ar-EG"/>
        </w:rPr>
        <w:t>11.2.3.A1</w:t>
      </w:r>
      <w:r w:rsidRPr="00B043E9">
        <w:rPr>
          <w:rtl/>
          <w:lang w:bidi="ar-EG"/>
        </w:rPr>
        <w:t xml:space="preserve"> من الملحق 1 بالقرار </w:t>
      </w:r>
      <w:r>
        <w:rPr>
          <w:lang w:bidi="ar-EG"/>
        </w:rPr>
        <w:t xml:space="preserve">ITU-R </w:t>
      </w:r>
      <w:r w:rsidRPr="00B043E9">
        <w:rPr>
          <w:lang w:bidi="ar-EG"/>
        </w:rPr>
        <w:t>1</w:t>
      </w:r>
      <w:r w:rsidRPr="00B043E9">
        <w:rPr>
          <w:rtl/>
          <w:lang w:bidi="ar-EG"/>
        </w:rPr>
        <w:t xml:space="preserve"> </w:t>
      </w:r>
      <w:r w:rsidR="00F3056B">
        <w:rPr>
          <w:rFonts w:hint="cs"/>
          <w:rtl/>
          <w:lang w:bidi="ar-EG"/>
        </w:rPr>
        <w:t>الإجراء الذي</w:t>
      </w:r>
      <w:r w:rsidRPr="00B043E9">
        <w:rPr>
          <w:rtl/>
          <w:lang w:bidi="ar-EG"/>
        </w:rPr>
        <w:t xml:space="preserve"> يمكن </w:t>
      </w:r>
      <w:r w:rsidR="00F3056B">
        <w:rPr>
          <w:rFonts w:hint="cs"/>
          <w:rtl/>
          <w:lang w:bidi="ar-EG"/>
        </w:rPr>
        <w:t>من خلاله</w:t>
      </w:r>
      <w:r w:rsidRPr="00B043E9">
        <w:rPr>
          <w:rtl/>
          <w:lang w:bidi="ar-EG"/>
        </w:rPr>
        <w:t xml:space="preserve"> للجان الدراسات أن تعين مقرر (مقرري) اتصال للجنة تنسيق المفردات.</w:t>
      </w:r>
    </w:p>
    <w:p w14:paraId="4449B9F0" w14:textId="77777777" w:rsidR="00B043E9" w:rsidRPr="00B043E9" w:rsidRDefault="00B043E9" w:rsidP="00F039F5">
      <w:pPr>
        <w:pStyle w:val="Heading2"/>
        <w:rPr>
          <w:rtl/>
          <w:lang w:bidi="ar-EG"/>
        </w:rPr>
      </w:pPr>
      <w:bookmarkStart w:id="51" w:name="_Toc158978543"/>
      <w:r w:rsidRPr="00B043E9">
        <w:rPr>
          <w:rtl/>
          <w:lang w:bidi="ar-EG"/>
        </w:rPr>
        <w:t>6.4</w:t>
      </w:r>
      <w:r w:rsidRPr="00B043E9">
        <w:rPr>
          <w:rtl/>
          <w:lang w:bidi="ar-EG"/>
        </w:rPr>
        <w:tab/>
        <w:t>تحديث التوصيات والتقارير والمسائل أو حذفها</w:t>
      </w:r>
      <w:bookmarkEnd w:id="51"/>
    </w:p>
    <w:p w14:paraId="5B6F14A3" w14:textId="2815F09D" w:rsidR="00B043E9" w:rsidRPr="00B043E9" w:rsidRDefault="00B043E9" w:rsidP="00B043E9">
      <w:pPr>
        <w:rPr>
          <w:rtl/>
          <w:lang w:bidi="ar-EG"/>
        </w:rPr>
      </w:pPr>
      <w:r w:rsidRPr="00B043E9">
        <w:rPr>
          <w:rtl/>
          <w:lang w:bidi="ar-EG"/>
        </w:rPr>
        <w:t xml:space="preserve">وجهّت الفقرات </w:t>
      </w:r>
      <w:r w:rsidRPr="00B043E9">
        <w:rPr>
          <w:lang w:bidi="ar-EG"/>
        </w:rPr>
        <w:t>9.1.2.6.A2</w:t>
      </w:r>
      <w:r w:rsidRPr="00B043E9">
        <w:rPr>
          <w:rtl/>
          <w:lang w:bidi="ar-EG"/>
        </w:rPr>
        <w:t xml:space="preserve"> و</w:t>
      </w:r>
      <w:r w:rsidRPr="00B043E9">
        <w:rPr>
          <w:lang w:bidi="ar-EG"/>
        </w:rPr>
        <w:t>5.2.6.A2</w:t>
      </w:r>
      <w:r w:rsidRPr="00B043E9">
        <w:rPr>
          <w:rtl/>
          <w:lang w:bidi="ar-EG"/>
        </w:rPr>
        <w:t xml:space="preserve"> و</w:t>
      </w:r>
      <w:r w:rsidRPr="00B043E9">
        <w:rPr>
          <w:lang w:bidi="ar-EG"/>
        </w:rPr>
        <w:t>3.6.A2</w:t>
      </w:r>
      <w:r w:rsidRPr="00B043E9">
        <w:rPr>
          <w:rtl/>
          <w:lang w:bidi="ar-EG"/>
        </w:rPr>
        <w:t xml:space="preserve"> و</w:t>
      </w:r>
      <w:r w:rsidRPr="00B043E9">
        <w:rPr>
          <w:lang w:bidi="ar-EG"/>
        </w:rPr>
        <w:t>2.7.A2</w:t>
      </w:r>
      <w:r w:rsidRPr="00B043E9">
        <w:rPr>
          <w:rtl/>
          <w:lang w:bidi="ar-EG"/>
        </w:rPr>
        <w:t xml:space="preserve"> و</w:t>
      </w:r>
      <w:r w:rsidRPr="00B043E9">
        <w:rPr>
          <w:lang w:bidi="ar-EG"/>
        </w:rPr>
        <w:t>3.7.A2</w:t>
      </w:r>
      <w:r w:rsidRPr="00B043E9">
        <w:rPr>
          <w:rtl/>
          <w:lang w:bidi="ar-EG"/>
        </w:rPr>
        <w:t xml:space="preserve"> و</w:t>
      </w:r>
      <w:r w:rsidRPr="00B043E9">
        <w:rPr>
          <w:lang w:bidi="ar-EG"/>
        </w:rPr>
        <w:t>6.1.2.5.A2</w:t>
      </w:r>
      <w:r w:rsidRPr="00B043E9">
        <w:rPr>
          <w:rtl/>
          <w:lang w:bidi="ar-EG"/>
        </w:rPr>
        <w:t xml:space="preserve"> و</w:t>
      </w:r>
      <w:r w:rsidRPr="00B043E9">
        <w:rPr>
          <w:lang w:bidi="ar-EG"/>
        </w:rPr>
        <w:t>4.2.5.A2</w:t>
      </w:r>
      <w:r w:rsidRPr="00B043E9">
        <w:rPr>
          <w:rtl/>
          <w:lang w:bidi="ar-EG"/>
        </w:rPr>
        <w:t xml:space="preserve"> و</w:t>
      </w:r>
      <w:r w:rsidRPr="00B043E9">
        <w:rPr>
          <w:lang w:bidi="ar-EG"/>
        </w:rPr>
        <w:t>3.5.A2</w:t>
      </w:r>
      <w:r w:rsidRPr="00B043E9">
        <w:rPr>
          <w:rtl/>
          <w:lang w:bidi="ar-EG"/>
        </w:rPr>
        <w:t xml:space="preserve"> من الملحق 2 بالقرار</w:t>
      </w:r>
      <w:r w:rsidR="008F563E">
        <w:rPr>
          <w:rFonts w:hint="cs"/>
          <w:rtl/>
          <w:lang w:bidi="ar-EG"/>
        </w:rPr>
        <w:t> </w:t>
      </w:r>
      <w:r>
        <w:rPr>
          <w:lang w:bidi="ar-EG"/>
        </w:rPr>
        <w:t xml:space="preserve">ITU-R </w:t>
      </w:r>
      <w:r w:rsidRPr="00B043E9">
        <w:rPr>
          <w:lang w:bidi="ar-EG"/>
        </w:rPr>
        <w:t>1</w:t>
      </w:r>
      <w:r w:rsidRPr="00B043E9">
        <w:rPr>
          <w:rtl/>
          <w:lang w:bidi="ar-EG"/>
        </w:rPr>
        <w:t xml:space="preserve"> كل لجنة دراسات إلى القيام بمراجعة توصياتها وتقاريرها ومسائلها المستمرة خاصة النصوص الأقدم التي ترى </w:t>
      </w:r>
      <w:r w:rsidRPr="00B043E9">
        <w:rPr>
          <w:rtl/>
          <w:lang w:bidi="ar-EG"/>
        </w:rPr>
        <w:lastRenderedPageBreak/>
        <w:t xml:space="preserve">أنها لم تعد ضرورية أو متقادمة وتقترح مراجعتها أو حذفها. وعلاوةً على ذلك، تشجع الفقرتان </w:t>
      </w:r>
      <w:r w:rsidRPr="00B043E9">
        <w:rPr>
          <w:lang w:bidi="ar-EG"/>
        </w:rPr>
        <w:t>1.5.2.6.A2</w:t>
      </w:r>
      <w:r w:rsidRPr="00B043E9">
        <w:rPr>
          <w:rtl/>
          <w:lang w:bidi="ar-EG"/>
        </w:rPr>
        <w:t xml:space="preserve"> و</w:t>
      </w:r>
      <w:r w:rsidRPr="00B043E9">
        <w:rPr>
          <w:lang w:bidi="ar-EG"/>
        </w:rPr>
        <w:t>1.4.2.5.A2</w:t>
      </w:r>
      <w:r w:rsidRPr="00B043E9">
        <w:rPr>
          <w:rtl/>
          <w:lang w:bidi="ar-EG"/>
        </w:rPr>
        <w:t xml:space="preserve"> من الملحق 2 بالقرار </w:t>
      </w:r>
      <w:r>
        <w:rPr>
          <w:lang w:bidi="ar-EG"/>
        </w:rPr>
        <w:t xml:space="preserve">ITU-R </w:t>
      </w:r>
      <w:r w:rsidRPr="00B043E9">
        <w:rPr>
          <w:lang w:bidi="ar-EG"/>
        </w:rPr>
        <w:t>1</w:t>
      </w:r>
      <w:r w:rsidRPr="00B043E9">
        <w:rPr>
          <w:rtl/>
          <w:lang w:bidi="ar-EG"/>
        </w:rPr>
        <w:t xml:space="preserve"> لجان الدراسات أيضاً على تحديث صياغة التوصيات والمسائل المستمرة. وينبغي ألا يُنظر إلى هذه المراجعات الصياغية على أنها مشاريع مراجعات للتوصيات والمسائل على النحو المحدد في </w:t>
      </w:r>
      <w:r w:rsidR="009B054A" w:rsidRPr="0093091B">
        <w:rPr>
          <w:rFonts w:hint="cs"/>
          <w:rtl/>
          <w:lang w:bidi="ar-EG"/>
        </w:rPr>
        <w:t>الفقرتين</w:t>
      </w:r>
      <w:r w:rsidRPr="00B043E9">
        <w:rPr>
          <w:rtl/>
          <w:lang w:bidi="ar-EG"/>
        </w:rPr>
        <w:t xml:space="preserve"> </w:t>
      </w:r>
      <w:r w:rsidRPr="00B043E9">
        <w:rPr>
          <w:lang w:bidi="ar-EG"/>
        </w:rPr>
        <w:t>2.5.2.6.A2</w:t>
      </w:r>
      <w:r w:rsidRPr="00B043E9">
        <w:rPr>
          <w:rtl/>
          <w:lang w:bidi="ar-EG"/>
        </w:rPr>
        <w:t xml:space="preserve"> و</w:t>
      </w:r>
      <w:r w:rsidRPr="00B043E9">
        <w:rPr>
          <w:lang w:bidi="ar-EG"/>
        </w:rPr>
        <w:t>2.4.2.5.A2</w:t>
      </w:r>
      <w:r w:rsidRPr="00B043E9">
        <w:rPr>
          <w:rtl/>
          <w:lang w:bidi="ar-EG"/>
        </w:rPr>
        <w:t xml:space="preserve"> من الملحق 2 بالقرار </w:t>
      </w:r>
      <w:r>
        <w:rPr>
          <w:lang w:bidi="ar-EG"/>
        </w:rPr>
        <w:t xml:space="preserve">ITU-R </w:t>
      </w:r>
      <w:r w:rsidRPr="00B043E9">
        <w:rPr>
          <w:lang w:bidi="ar-EG"/>
        </w:rPr>
        <w:t>1</w:t>
      </w:r>
      <w:r w:rsidRPr="00B043E9">
        <w:rPr>
          <w:rtl/>
          <w:lang w:bidi="ar-EG"/>
        </w:rPr>
        <w:t>. وينبغي تقديم نتائج هذه المراجعات إلى جمعية الاتصالات الراديوية التالية.</w:t>
      </w:r>
    </w:p>
    <w:p w14:paraId="4F7792FF" w14:textId="77777777" w:rsidR="00B043E9" w:rsidRPr="00B043E9" w:rsidRDefault="00B043E9" w:rsidP="00B043E9">
      <w:pPr>
        <w:pStyle w:val="Heading1"/>
        <w:rPr>
          <w:rtl/>
          <w:lang w:bidi="ar-EG"/>
        </w:rPr>
      </w:pPr>
      <w:bookmarkStart w:id="52" w:name="_Toc158978544"/>
      <w:r w:rsidRPr="00B043E9">
        <w:rPr>
          <w:rtl/>
          <w:lang w:bidi="ar-EG"/>
        </w:rPr>
        <w:t>5</w:t>
      </w:r>
      <w:r w:rsidRPr="00B043E9">
        <w:rPr>
          <w:rtl/>
          <w:lang w:bidi="ar-EG"/>
        </w:rPr>
        <w:tab/>
        <w:t>الموافقة على التوصيات</w:t>
      </w:r>
      <w:bookmarkEnd w:id="52"/>
    </w:p>
    <w:p w14:paraId="394F1C0D" w14:textId="77777777" w:rsidR="00B043E9" w:rsidRPr="00B043E9" w:rsidRDefault="00B043E9" w:rsidP="00F039F5">
      <w:pPr>
        <w:pStyle w:val="Heading2"/>
        <w:rPr>
          <w:rtl/>
          <w:lang w:bidi="ar-EG"/>
        </w:rPr>
      </w:pPr>
      <w:bookmarkStart w:id="53" w:name="_Toc158978545"/>
      <w:r w:rsidRPr="00B043E9">
        <w:rPr>
          <w:rtl/>
          <w:lang w:bidi="ar-EG"/>
        </w:rPr>
        <w:t>1.5</w:t>
      </w:r>
      <w:r w:rsidRPr="00B043E9">
        <w:rPr>
          <w:rtl/>
          <w:lang w:bidi="ar-EG"/>
        </w:rPr>
        <w:tab/>
        <w:t>تطبيق إجراء الاعتماد والموافقة في نفس الوقت (</w:t>
      </w:r>
      <w:r w:rsidRPr="00B043E9">
        <w:rPr>
          <w:lang w:bidi="ar-EG"/>
        </w:rPr>
        <w:t>PSAA</w:t>
      </w:r>
      <w:r w:rsidRPr="00B043E9">
        <w:rPr>
          <w:rtl/>
          <w:lang w:bidi="ar-EG"/>
        </w:rPr>
        <w:t>)</w:t>
      </w:r>
      <w:bookmarkEnd w:id="53"/>
    </w:p>
    <w:p w14:paraId="2AF3E947" w14:textId="6138AA25" w:rsidR="00B043E9" w:rsidRPr="00B043E9" w:rsidRDefault="00B043E9" w:rsidP="00B043E9">
      <w:pPr>
        <w:rPr>
          <w:rtl/>
          <w:lang w:bidi="ar-EG"/>
        </w:rPr>
      </w:pPr>
      <w:r w:rsidRPr="00B043E9">
        <w:rPr>
          <w:rtl/>
          <w:lang w:bidi="ar-EG"/>
        </w:rPr>
        <w:t xml:space="preserve">ينطبق إجراء اعتماد مشاريع التوصيات والموافقة عليها في نفس الوقت وفقاً للفقرة </w:t>
      </w:r>
      <w:r w:rsidRPr="00B043E9">
        <w:rPr>
          <w:lang w:bidi="ar-EG"/>
        </w:rPr>
        <w:t>4.2.6.A2</w:t>
      </w:r>
      <w:r w:rsidRPr="00B043E9">
        <w:rPr>
          <w:rtl/>
          <w:lang w:bidi="ar-EG"/>
        </w:rPr>
        <w:t xml:space="preserve"> من الملحق 2 بالقرار </w:t>
      </w:r>
      <w:r>
        <w:rPr>
          <w:lang w:bidi="ar-EG"/>
        </w:rPr>
        <w:t xml:space="preserve">ITU-R </w:t>
      </w:r>
      <w:r w:rsidRPr="00B043E9">
        <w:rPr>
          <w:lang w:bidi="ar-EG"/>
        </w:rPr>
        <w:t>1</w:t>
      </w:r>
      <w:r w:rsidRPr="00B043E9">
        <w:rPr>
          <w:rtl/>
          <w:lang w:bidi="ar-EG"/>
        </w:rPr>
        <w:t xml:space="preserve"> (انظر الفقرة 2.1.4)، إلا إذا قررت لجنة الدراسات خلاف ذلك وإذا كانت التوصية غير مضمنة بالإحالة إليها في لوائح الراديو</w:t>
      </w:r>
      <w:r w:rsidR="00F3056B">
        <w:rPr>
          <w:rFonts w:hint="cs"/>
          <w:rtl/>
          <w:lang w:bidi="ar-EG"/>
        </w:rPr>
        <w:t xml:space="preserve">، وإذا لم تنطبق أحكام الفقرة </w:t>
      </w:r>
      <w:r w:rsidR="00F3056B">
        <w:rPr>
          <w:lang w:bidi="ar-EG"/>
        </w:rPr>
        <w:t>1.2.2.2.6.A2</w:t>
      </w:r>
      <w:r w:rsidR="00F3056B">
        <w:rPr>
          <w:rFonts w:hint="cs"/>
          <w:rtl/>
        </w:rPr>
        <w:t xml:space="preserve"> من الملحق 2 بالقرار </w:t>
      </w:r>
      <w:r w:rsidR="00F3056B">
        <w:t>ITU-R 1</w:t>
      </w:r>
      <w:r w:rsidRPr="00B043E9">
        <w:rPr>
          <w:rtl/>
          <w:lang w:bidi="ar-EG"/>
        </w:rPr>
        <w:t>. وفي حالة عدم ورود اعتراضات من الدول الأعضاء أثناء فترة التشاور القانونية، فعندئذ تعتبر مشاريع التوصيات في نهاية تلك الفترة قد حظيت بالموافقة عليها أيضاً وليس</w:t>
      </w:r>
      <w:r w:rsidR="008F563E">
        <w:rPr>
          <w:rFonts w:hint="cs"/>
          <w:rtl/>
          <w:lang w:bidi="ar-EG"/>
        </w:rPr>
        <w:t> </w:t>
      </w:r>
      <w:r w:rsidRPr="00B043E9">
        <w:rPr>
          <w:rtl/>
          <w:lang w:bidi="ar-EG"/>
        </w:rPr>
        <w:t>بمجرد</w:t>
      </w:r>
      <w:r w:rsidR="008F563E">
        <w:rPr>
          <w:rFonts w:hint="cs"/>
          <w:rtl/>
          <w:lang w:bidi="ar-EG"/>
        </w:rPr>
        <w:t> </w:t>
      </w:r>
      <w:r w:rsidRPr="00B043E9">
        <w:rPr>
          <w:rtl/>
          <w:lang w:bidi="ar-EG"/>
        </w:rPr>
        <w:t>الاعتماد.</w:t>
      </w:r>
    </w:p>
    <w:p w14:paraId="6A49185D" w14:textId="77777777" w:rsidR="00B043E9" w:rsidRPr="00B043E9" w:rsidRDefault="00B043E9" w:rsidP="00156450">
      <w:pPr>
        <w:pStyle w:val="Heading2"/>
        <w:rPr>
          <w:rtl/>
          <w:lang w:bidi="ar-EG"/>
        </w:rPr>
      </w:pPr>
      <w:bookmarkStart w:id="54" w:name="_Toc158978546"/>
      <w:r w:rsidRPr="00B043E9">
        <w:rPr>
          <w:rtl/>
          <w:lang w:bidi="ar-EG"/>
        </w:rPr>
        <w:t>2.5</w:t>
      </w:r>
      <w:r w:rsidRPr="00B043E9">
        <w:rPr>
          <w:rtl/>
          <w:lang w:bidi="ar-EG"/>
        </w:rPr>
        <w:tab/>
        <w:t>إجراء الموافقة على التوصيات</w:t>
      </w:r>
      <w:bookmarkEnd w:id="54"/>
    </w:p>
    <w:p w14:paraId="1125E2C9" w14:textId="1BA6E4D4" w:rsidR="008F563E" w:rsidRDefault="00B043E9" w:rsidP="00B043E9">
      <w:pPr>
        <w:rPr>
          <w:rtl/>
          <w:lang w:bidi="ar-EG"/>
        </w:rPr>
      </w:pPr>
      <w:r w:rsidRPr="00B043E9">
        <w:rPr>
          <w:rtl/>
          <w:lang w:bidi="ar-EG"/>
        </w:rPr>
        <w:t>بعد اعتماد مشروع توصية في لجنة الدراسات باتباع أحد الإجراءين الموصوفين في الفقرتين 1.1.4 و2.1.4 (ولكن بدون تطبيق إجراء الاعتماد والموافقة في نفس الوقت) يمكن بعد ذلك أن توافق الدول الأعضاء على التوصيات باتباع واحد من إجراءين</w:t>
      </w:r>
      <w:r w:rsidR="007B474C">
        <w:rPr>
          <w:rFonts w:hint="cs"/>
          <w:rtl/>
          <w:lang w:bidi="ar-EG"/>
        </w:rPr>
        <w:t>:</w:t>
      </w:r>
      <w:r w:rsidRPr="00B043E9">
        <w:rPr>
          <w:rtl/>
          <w:lang w:bidi="ar-EG"/>
        </w:rPr>
        <w:t xml:space="preserve"> الموافقة بالتشاور والموافقة في جمعية الاتصالات الراديوية. ويرد وصفهما في </w:t>
      </w:r>
      <w:r w:rsidR="00F430F1" w:rsidRPr="0093091B">
        <w:rPr>
          <w:rFonts w:hint="cs"/>
          <w:rtl/>
          <w:lang w:bidi="ar-EG"/>
        </w:rPr>
        <w:t>الفقرتين</w:t>
      </w:r>
      <w:r w:rsidRPr="00B043E9">
        <w:rPr>
          <w:rtl/>
          <w:lang w:bidi="ar-EG"/>
        </w:rPr>
        <w:t xml:space="preserve"> </w:t>
      </w:r>
      <w:r w:rsidR="00C2011B">
        <w:rPr>
          <w:lang w:bidi="ar-EG"/>
        </w:rPr>
        <w:t>1</w:t>
      </w:r>
      <w:r w:rsidRPr="00B043E9">
        <w:rPr>
          <w:lang w:bidi="ar-EG"/>
        </w:rPr>
        <w:t>.1.2.6.A2</w:t>
      </w:r>
      <w:r w:rsidRPr="00B043E9">
        <w:rPr>
          <w:rtl/>
          <w:lang w:bidi="ar-EG"/>
        </w:rPr>
        <w:t xml:space="preserve"> و</w:t>
      </w:r>
      <w:r w:rsidRPr="00B043E9">
        <w:rPr>
          <w:lang w:bidi="ar-EG"/>
        </w:rPr>
        <w:t>3.2.6.A2</w:t>
      </w:r>
      <w:r w:rsidRPr="00B043E9">
        <w:rPr>
          <w:rtl/>
          <w:lang w:bidi="ar-EG"/>
        </w:rPr>
        <w:t xml:space="preserve"> من الملحق 2 بالقرار </w:t>
      </w:r>
      <w:r>
        <w:rPr>
          <w:lang w:bidi="ar-EG"/>
        </w:rPr>
        <w:t xml:space="preserve">ITU-R </w:t>
      </w:r>
      <w:r w:rsidRPr="00B043E9">
        <w:rPr>
          <w:lang w:bidi="ar-EG"/>
        </w:rPr>
        <w:t>1</w:t>
      </w:r>
      <w:r w:rsidRPr="00B043E9">
        <w:rPr>
          <w:rtl/>
          <w:lang w:bidi="ar-EG"/>
        </w:rPr>
        <w:t>.</w:t>
      </w:r>
    </w:p>
    <w:p w14:paraId="4501AD0C" w14:textId="41AC7C35" w:rsidR="00B043E9" w:rsidRPr="00B043E9" w:rsidRDefault="00B043E9" w:rsidP="00B043E9">
      <w:pPr>
        <w:pStyle w:val="Heading1"/>
        <w:rPr>
          <w:rtl/>
          <w:lang w:bidi="ar-EG"/>
        </w:rPr>
      </w:pPr>
      <w:bookmarkStart w:id="55" w:name="_Toc158978547"/>
      <w:r w:rsidRPr="00B043E9">
        <w:rPr>
          <w:rtl/>
          <w:lang w:bidi="ar-EG"/>
        </w:rPr>
        <w:t>6</w:t>
      </w:r>
      <w:r w:rsidRPr="00B043E9">
        <w:rPr>
          <w:rtl/>
          <w:lang w:bidi="ar-EG"/>
        </w:rPr>
        <w:tab/>
      </w:r>
      <w:r w:rsidR="00F3056B">
        <w:rPr>
          <w:rFonts w:hint="cs"/>
          <w:rtl/>
          <w:lang w:bidi="ar-EG"/>
        </w:rPr>
        <w:t xml:space="preserve">التنسيق والتعاون بين قطاعات الاتحاد الثلاثة </w:t>
      </w:r>
      <w:r w:rsidR="00A74D86">
        <w:rPr>
          <w:rFonts w:hint="cs"/>
          <w:rtl/>
          <w:lang w:bidi="ar-EG"/>
        </w:rPr>
        <w:t>بشأن القضايا ذات الاهتمام المشترك و</w:t>
      </w:r>
      <w:r w:rsidRPr="00B043E9">
        <w:rPr>
          <w:rtl/>
          <w:lang w:bidi="ar-EG"/>
        </w:rPr>
        <w:t>اتصال وتعاون قطاع الاتصالات</w:t>
      </w:r>
      <w:r w:rsidR="00A74D86">
        <w:rPr>
          <w:rFonts w:hint="cs"/>
          <w:rtl/>
          <w:lang w:bidi="ar-EG"/>
        </w:rPr>
        <w:t xml:space="preserve"> الراديوية مع</w:t>
      </w:r>
      <w:r w:rsidRPr="00B043E9">
        <w:rPr>
          <w:rtl/>
          <w:lang w:bidi="ar-EG"/>
        </w:rPr>
        <w:t xml:space="preserve"> المنظمات الأخرى</w:t>
      </w:r>
      <w:bookmarkEnd w:id="55"/>
    </w:p>
    <w:p w14:paraId="6C588CFC" w14:textId="1780BCB6" w:rsidR="00B043E9" w:rsidRPr="00B043E9" w:rsidRDefault="00B043E9" w:rsidP="00156450">
      <w:pPr>
        <w:pStyle w:val="Heading2"/>
        <w:rPr>
          <w:rtl/>
          <w:lang w:bidi="ar-EG"/>
        </w:rPr>
      </w:pPr>
      <w:bookmarkStart w:id="56" w:name="_Toc158978548"/>
      <w:r w:rsidRPr="00B043E9">
        <w:rPr>
          <w:rtl/>
          <w:lang w:bidi="ar-EG"/>
        </w:rPr>
        <w:t>1.6</w:t>
      </w:r>
      <w:r w:rsidRPr="00B043E9">
        <w:rPr>
          <w:rtl/>
          <w:lang w:bidi="ar-EG"/>
        </w:rPr>
        <w:tab/>
      </w:r>
      <w:r w:rsidR="00A74D86">
        <w:rPr>
          <w:rFonts w:hint="cs"/>
          <w:rtl/>
          <w:lang w:bidi="ar-EG"/>
        </w:rPr>
        <w:t>التنسيق</w:t>
      </w:r>
      <w:r w:rsidRPr="00B043E9">
        <w:rPr>
          <w:rtl/>
          <w:lang w:bidi="ar-EG"/>
        </w:rPr>
        <w:t xml:space="preserve"> والتعاون </w:t>
      </w:r>
      <w:r w:rsidR="00A74D86">
        <w:rPr>
          <w:rFonts w:hint="cs"/>
          <w:rtl/>
          <w:lang w:bidi="ar-EG"/>
        </w:rPr>
        <w:t>بين قطاعات الاتحاد الثلاثة</w:t>
      </w:r>
      <w:r w:rsidRPr="00B043E9">
        <w:rPr>
          <w:rtl/>
          <w:lang w:bidi="ar-EG"/>
        </w:rPr>
        <w:t xml:space="preserve"> </w:t>
      </w:r>
      <w:r w:rsidR="00A74D86">
        <w:rPr>
          <w:rFonts w:hint="cs"/>
          <w:rtl/>
          <w:lang w:bidi="ar-EG"/>
        </w:rPr>
        <w:t>بشأن القضايا ذات الاهتمام المشترك</w:t>
      </w:r>
      <w:bookmarkEnd w:id="56"/>
    </w:p>
    <w:p w14:paraId="1C258168" w14:textId="4C6E1DB4" w:rsidR="00B043E9" w:rsidRPr="00B043E9" w:rsidRDefault="00B043E9" w:rsidP="00C2011B">
      <w:pPr>
        <w:rPr>
          <w:rtl/>
          <w:lang w:bidi="ar-EG"/>
        </w:rPr>
      </w:pPr>
      <w:r w:rsidRPr="00B043E9">
        <w:rPr>
          <w:rtl/>
          <w:lang w:bidi="ar-EG"/>
        </w:rPr>
        <w:t xml:space="preserve">يناقش القرار </w:t>
      </w:r>
      <w:r w:rsidRPr="00B043E9">
        <w:rPr>
          <w:lang w:bidi="ar-EG"/>
        </w:rPr>
        <w:t xml:space="preserve">ITU-R </w:t>
      </w:r>
      <w:r w:rsidR="00C2011B">
        <w:rPr>
          <w:lang w:bidi="ar-EG"/>
        </w:rPr>
        <w:t>75</w:t>
      </w:r>
      <w:r w:rsidRPr="00B043E9">
        <w:rPr>
          <w:rtl/>
          <w:lang w:bidi="ar-EG"/>
        </w:rPr>
        <w:t xml:space="preserve"> مسألة</w:t>
      </w:r>
      <w:r w:rsidR="00B97DCC">
        <w:rPr>
          <w:rFonts w:hint="cs"/>
          <w:rtl/>
          <w:lang w:bidi="ar-EG"/>
        </w:rPr>
        <w:t xml:space="preserve"> التنسيق</w:t>
      </w:r>
      <w:r w:rsidRPr="00B043E9">
        <w:rPr>
          <w:rtl/>
          <w:lang w:bidi="ar-EG"/>
        </w:rPr>
        <w:t xml:space="preserve"> والتعاون مع قطاع تقييس الاتصالات وقطاع تنمية الاتصالات</w:t>
      </w:r>
      <w:r w:rsidR="00C2011B">
        <w:rPr>
          <w:lang w:bidi="ar-EG"/>
        </w:rPr>
        <w:t>.</w:t>
      </w:r>
    </w:p>
    <w:p w14:paraId="65E22EF2" w14:textId="77777777" w:rsidR="00B043E9" w:rsidRPr="0093091B" w:rsidRDefault="00B043E9" w:rsidP="00156450">
      <w:pPr>
        <w:pStyle w:val="Heading2"/>
        <w:rPr>
          <w:rtl/>
          <w:lang w:bidi="ar-EG"/>
        </w:rPr>
      </w:pPr>
      <w:bookmarkStart w:id="57" w:name="_Toc158978549"/>
      <w:r w:rsidRPr="00B043E9">
        <w:rPr>
          <w:rtl/>
          <w:lang w:bidi="ar-EG"/>
        </w:rPr>
        <w:t>2.6</w:t>
      </w:r>
      <w:r w:rsidRPr="00B043E9">
        <w:rPr>
          <w:rtl/>
          <w:lang w:bidi="ar-EG"/>
        </w:rPr>
        <w:tab/>
      </w:r>
      <w:r w:rsidRPr="0093091B">
        <w:rPr>
          <w:rtl/>
          <w:lang w:bidi="ar-EG"/>
        </w:rPr>
        <w:t>إقامة الاتصال والتعاون مع المنظمات الأخرى</w:t>
      </w:r>
      <w:bookmarkEnd w:id="57"/>
    </w:p>
    <w:p w14:paraId="312FF4A6" w14:textId="47568F91" w:rsidR="00B043E9" w:rsidRPr="00B043E9" w:rsidRDefault="00B043E9" w:rsidP="00B043E9">
      <w:pPr>
        <w:rPr>
          <w:rtl/>
          <w:lang w:bidi="ar-EG"/>
        </w:rPr>
      </w:pPr>
      <w:r w:rsidRPr="0093091B">
        <w:rPr>
          <w:rtl/>
          <w:lang w:bidi="ar-EG"/>
        </w:rPr>
        <w:t xml:space="preserve"> يناقش القرار </w:t>
      </w:r>
      <w:r w:rsidRPr="0093091B">
        <w:rPr>
          <w:lang w:bidi="ar-EG"/>
        </w:rPr>
        <w:t>ITU-R 9</w:t>
      </w:r>
      <w:r w:rsidRPr="0093091B">
        <w:rPr>
          <w:rtl/>
          <w:lang w:bidi="ar-EG"/>
        </w:rPr>
        <w:t xml:space="preserve"> مسألة إقامة الاتصال والتعاون مع المنظمات الأخرى ذات الصلة، ولا سيما المنظمة الدولية للتوحيد القياسي (</w:t>
      </w:r>
      <w:r w:rsidRPr="0093091B">
        <w:rPr>
          <w:lang w:bidi="ar-EG"/>
        </w:rPr>
        <w:t>ISO</w:t>
      </w:r>
      <w:r w:rsidRPr="0093091B">
        <w:rPr>
          <w:rtl/>
          <w:lang w:bidi="ar-EG"/>
        </w:rPr>
        <w:t>) واللجنة الكهرتقنية الدولية (</w:t>
      </w:r>
      <w:r w:rsidRPr="0093091B">
        <w:rPr>
          <w:lang w:bidi="ar-EG"/>
        </w:rPr>
        <w:t>IEC</w:t>
      </w:r>
      <w:r w:rsidRPr="0093091B">
        <w:rPr>
          <w:rtl/>
          <w:lang w:bidi="ar-EG"/>
        </w:rPr>
        <w:t>) واللجنة الدولية</w:t>
      </w:r>
      <w:r w:rsidRPr="00B043E9">
        <w:rPr>
          <w:rtl/>
          <w:lang w:bidi="ar-EG"/>
        </w:rPr>
        <w:t xml:space="preserve"> الخاصة المعنية بالتداخل الراديوي (</w:t>
      </w:r>
      <w:r w:rsidRPr="00B043E9">
        <w:rPr>
          <w:lang w:bidi="ar-EG"/>
        </w:rPr>
        <w:t>CISPR</w:t>
      </w:r>
      <w:r w:rsidRPr="00B043E9">
        <w:rPr>
          <w:rtl/>
          <w:lang w:bidi="ar-EG"/>
        </w:rPr>
        <w:t>). وت</w:t>
      </w:r>
      <w:r w:rsidR="007B474C">
        <w:rPr>
          <w:rFonts w:hint="cs"/>
          <w:rtl/>
          <w:lang w:bidi="ar-EG"/>
        </w:rPr>
        <w:t>ُ</w:t>
      </w:r>
      <w:r w:rsidRPr="00B043E9">
        <w:rPr>
          <w:rtl/>
          <w:lang w:bidi="ar-EG"/>
        </w:rPr>
        <w:t xml:space="preserve">نشر المبادئ التوجيهية التي تتم صياغتها وفقاً للقرار </w:t>
      </w:r>
      <w:r>
        <w:rPr>
          <w:lang w:bidi="ar-EG"/>
        </w:rPr>
        <w:t xml:space="preserve">ITU-R </w:t>
      </w:r>
      <w:r w:rsidRPr="00B043E9">
        <w:rPr>
          <w:lang w:bidi="ar-EG"/>
        </w:rPr>
        <w:t>9</w:t>
      </w:r>
      <w:r w:rsidRPr="00B043E9">
        <w:rPr>
          <w:rtl/>
          <w:lang w:bidi="ar-EG"/>
        </w:rPr>
        <w:t xml:space="preserve"> وهي متاحة في العنوان التالي: </w:t>
      </w:r>
      <w:hyperlink r:id="rId14" w:history="1">
        <w:r w:rsidR="00C2011B" w:rsidRPr="006E42DF">
          <w:rPr>
            <w:rStyle w:val="Hyperlink"/>
          </w:rPr>
          <w:t>http://www.itu.int/en/ITU-R/study-groups/Pages/extcoop.aspx</w:t>
        </w:r>
      </w:hyperlink>
      <w:r w:rsidRPr="00B043E9">
        <w:rPr>
          <w:rtl/>
          <w:lang w:bidi="ar-EG"/>
        </w:rPr>
        <w:t>.</w:t>
      </w:r>
    </w:p>
    <w:p w14:paraId="17C94C04" w14:textId="5903A4B6" w:rsidR="00B043E9" w:rsidRPr="00B043E9" w:rsidRDefault="00B043E9" w:rsidP="00B043E9">
      <w:pPr>
        <w:pStyle w:val="Heading1"/>
        <w:rPr>
          <w:rtl/>
          <w:lang w:bidi="ar-EG"/>
        </w:rPr>
      </w:pPr>
      <w:bookmarkStart w:id="58" w:name="_Toc158978550"/>
      <w:r w:rsidRPr="00B043E9">
        <w:rPr>
          <w:rtl/>
          <w:lang w:bidi="ar-EG"/>
        </w:rPr>
        <w:t>7</w:t>
      </w:r>
      <w:r w:rsidRPr="00B043E9">
        <w:rPr>
          <w:rtl/>
          <w:lang w:bidi="ar-EG"/>
        </w:rPr>
        <w:tab/>
      </w:r>
      <w:r w:rsidR="00A74D86">
        <w:rPr>
          <w:rFonts w:hint="cs"/>
          <w:rtl/>
          <w:lang w:bidi="ar-EG"/>
        </w:rPr>
        <w:t>البث الشبكي و</w:t>
      </w:r>
      <w:r w:rsidRPr="00B043E9">
        <w:rPr>
          <w:rtl/>
          <w:lang w:bidi="ar-EG"/>
        </w:rPr>
        <w:t>المشاركة</w:t>
      </w:r>
      <w:r w:rsidR="00A74D86">
        <w:rPr>
          <w:rFonts w:hint="cs"/>
          <w:rtl/>
          <w:lang w:bidi="ar-EG"/>
        </w:rPr>
        <w:t xml:space="preserve"> التفاعلية</w:t>
      </w:r>
      <w:r w:rsidRPr="00B043E9">
        <w:rPr>
          <w:rtl/>
          <w:lang w:bidi="ar-EG"/>
        </w:rPr>
        <w:t xml:space="preserve"> عن بُعد</w:t>
      </w:r>
      <w:bookmarkEnd w:id="58"/>
    </w:p>
    <w:p w14:paraId="6546B680" w14:textId="0F7AAD0C" w:rsidR="00C2011B" w:rsidRDefault="00C2011B" w:rsidP="00C2011B">
      <w:pPr>
        <w:pStyle w:val="Heading2"/>
        <w:rPr>
          <w:lang w:bidi="ar-EG"/>
        </w:rPr>
      </w:pPr>
      <w:bookmarkStart w:id="59" w:name="_Toc158978551"/>
      <w:r>
        <w:rPr>
          <w:lang w:bidi="ar-EG"/>
        </w:rPr>
        <w:t>1.7</w:t>
      </w:r>
      <w:r>
        <w:rPr>
          <w:lang w:bidi="ar-EG"/>
        </w:rPr>
        <w:tab/>
      </w:r>
      <w:r w:rsidR="00A74D86">
        <w:rPr>
          <w:rFonts w:hint="cs"/>
          <w:rtl/>
          <w:lang w:bidi="ar-EG"/>
        </w:rPr>
        <w:t>البث الشبكي</w:t>
      </w:r>
      <w:bookmarkEnd w:id="59"/>
    </w:p>
    <w:p w14:paraId="2075E26A" w14:textId="37765EC7" w:rsidR="00B043E9" w:rsidRPr="008F563E" w:rsidRDefault="00B043E9" w:rsidP="00B043E9">
      <w:pPr>
        <w:rPr>
          <w:spacing w:val="-2"/>
          <w:rtl/>
          <w:lang w:bidi="ar-EG"/>
        </w:rPr>
      </w:pPr>
      <w:r w:rsidRPr="008F563E">
        <w:rPr>
          <w:spacing w:val="-2"/>
          <w:rtl/>
          <w:lang w:bidi="ar-EG"/>
        </w:rPr>
        <w:t xml:space="preserve">يتاح البث الشبكي السمعي لجميع الجلسات العامة للجان الدراسات وفرق العمل عندما تعقد الاجتماعات </w:t>
      </w:r>
      <w:r w:rsidR="00A74D86" w:rsidRPr="008F563E">
        <w:rPr>
          <w:rFonts w:hint="cs"/>
          <w:spacing w:val="-2"/>
          <w:rtl/>
          <w:lang w:bidi="ar-EG"/>
        </w:rPr>
        <w:t>في</w:t>
      </w:r>
      <w:r w:rsidR="00A74D86" w:rsidRPr="008F563E">
        <w:rPr>
          <w:spacing w:val="-2"/>
          <w:rtl/>
          <w:lang w:bidi="ar-EG"/>
        </w:rPr>
        <w:t xml:space="preserve"> </w:t>
      </w:r>
      <w:r w:rsidRPr="008F563E">
        <w:rPr>
          <w:spacing w:val="-2"/>
          <w:rtl/>
          <w:lang w:bidi="ar-EG"/>
        </w:rPr>
        <w:t>جنيف، لفائدة جميع المستعملين المسجلين في خدمة تبادل معلومات الاتصالات. ويُشجع المشاركون الذين يرغبون في الاستماع إلى الاجتماع فقط على استخدام مرفق البث الشبكي. والمشاركون ليسوا بحاجة إلى التسجيل في الاجتماع من أجل استخدام مرفق البث الشبكي.</w:t>
      </w:r>
    </w:p>
    <w:p w14:paraId="55042941" w14:textId="5C3B24DE" w:rsidR="00B043E9" w:rsidRDefault="00B043E9" w:rsidP="00B043E9">
      <w:pPr>
        <w:rPr>
          <w:lang w:bidi="ar-EG"/>
        </w:rPr>
      </w:pPr>
      <w:r w:rsidRPr="00B043E9">
        <w:rPr>
          <w:rtl/>
          <w:lang w:bidi="ar-EG"/>
        </w:rPr>
        <w:t xml:space="preserve">وبالنسبة إلى الاجتماعات التي تعقد خارج جنيف، لن يتاح البث الشبكي </w:t>
      </w:r>
      <w:r w:rsidR="00A74D86">
        <w:rPr>
          <w:rFonts w:hint="cs"/>
          <w:rtl/>
          <w:lang w:bidi="ar-EG"/>
        </w:rPr>
        <w:t>للجلسات العامة</w:t>
      </w:r>
      <w:r w:rsidRPr="00B043E9">
        <w:rPr>
          <w:rtl/>
          <w:lang w:bidi="ar-EG"/>
        </w:rPr>
        <w:t xml:space="preserve"> إلا إذا كانت المرافق المناسبة متاحة</w:t>
      </w:r>
      <w:r w:rsidR="001452E8">
        <w:rPr>
          <w:rFonts w:hint="cs"/>
          <w:rtl/>
          <w:lang w:bidi="ar-EG"/>
        </w:rPr>
        <w:t>ً</w:t>
      </w:r>
      <w:r w:rsidRPr="00B043E9">
        <w:rPr>
          <w:rtl/>
          <w:lang w:bidi="ar-EG"/>
        </w:rPr>
        <w:t xml:space="preserve"> في مكان الاجتماع.</w:t>
      </w:r>
    </w:p>
    <w:p w14:paraId="608F2448" w14:textId="0CD61FE6" w:rsidR="00C2011B" w:rsidRDefault="007B1296" w:rsidP="00C2011B">
      <w:pPr>
        <w:pStyle w:val="Heading2"/>
        <w:rPr>
          <w:lang w:bidi="ar-EG"/>
        </w:rPr>
      </w:pPr>
      <w:bookmarkStart w:id="60" w:name="_Toc158978552"/>
      <w:r>
        <w:rPr>
          <w:lang w:bidi="ar-EG"/>
        </w:rPr>
        <w:lastRenderedPageBreak/>
        <w:t>2</w:t>
      </w:r>
      <w:r w:rsidR="00C2011B">
        <w:rPr>
          <w:lang w:bidi="ar-EG"/>
        </w:rPr>
        <w:t>.7</w:t>
      </w:r>
      <w:r w:rsidR="00C2011B">
        <w:rPr>
          <w:lang w:bidi="ar-EG"/>
        </w:rPr>
        <w:tab/>
      </w:r>
      <w:r w:rsidR="00A74D86">
        <w:rPr>
          <w:rFonts w:hint="cs"/>
          <w:rtl/>
          <w:lang w:bidi="ar-EG"/>
        </w:rPr>
        <w:t>المشاركة التفاعلية عن بُعد</w:t>
      </w:r>
      <w:bookmarkEnd w:id="60"/>
    </w:p>
    <w:p w14:paraId="566AF6E9" w14:textId="42D4C21B" w:rsidR="00C2011B" w:rsidRPr="00A74D86" w:rsidRDefault="00A74D86" w:rsidP="00B043E9">
      <w:pPr>
        <w:rPr>
          <w:rtl/>
        </w:rPr>
      </w:pPr>
      <w:r>
        <w:rPr>
          <w:rFonts w:hint="cs"/>
          <w:rtl/>
          <w:lang w:bidi="ar-EG"/>
        </w:rPr>
        <w:t xml:space="preserve">تتاح المشاركة التفاعلية عن بُعد، قدر الإمكان، للجان الدراسات والأفرقة الفرعية عبر منصة </w:t>
      </w:r>
      <w:r>
        <w:rPr>
          <w:lang w:bidi="ar-EG"/>
        </w:rPr>
        <w:t>Zoom</w:t>
      </w:r>
      <w:r>
        <w:rPr>
          <w:rFonts w:hint="cs"/>
          <w:rtl/>
        </w:rPr>
        <w:t xml:space="preserve"> في جميع الاجتماعات. وتقدَّم بعض الإرشادات لضمان سير أعمال الاجتماع بسلاسة:</w:t>
      </w:r>
    </w:p>
    <w:p w14:paraId="2D7C7A44" w14:textId="7F1F6439" w:rsidR="00C2011B" w:rsidRDefault="00C2011B" w:rsidP="00C2011B">
      <w:pPr>
        <w:pStyle w:val="enumlev1"/>
      </w:pPr>
      <w:r>
        <w:t>-</w:t>
      </w:r>
      <w:r>
        <w:tab/>
      </w:r>
      <w:r w:rsidR="00A74D86">
        <w:rPr>
          <w:rFonts w:hint="cs"/>
          <w:rtl/>
        </w:rPr>
        <w:t>من المطلوب أن يكون للمشاركين عن بُعد توصيلية عالية الجودة للإنترنت والهاتف؛</w:t>
      </w:r>
    </w:p>
    <w:p w14:paraId="7371A0EF" w14:textId="56F51014" w:rsidR="00C2011B" w:rsidRPr="00B043E9" w:rsidRDefault="00C2011B" w:rsidP="00C2011B">
      <w:pPr>
        <w:pStyle w:val="enumlev1"/>
        <w:rPr>
          <w:rtl/>
        </w:rPr>
      </w:pPr>
      <w:r>
        <w:t>-</w:t>
      </w:r>
      <w:r>
        <w:tab/>
      </w:r>
      <w:r w:rsidR="009D4492">
        <w:rPr>
          <w:rFonts w:hint="cs"/>
          <w:rtl/>
        </w:rPr>
        <w:t xml:space="preserve">استعمال سماعات رأس سلكية يساعد </w:t>
      </w:r>
      <w:r w:rsidR="00B97DCC">
        <w:rPr>
          <w:rFonts w:hint="cs"/>
          <w:rtl/>
        </w:rPr>
        <w:t xml:space="preserve">على </w:t>
      </w:r>
      <w:r w:rsidR="009D4492">
        <w:rPr>
          <w:rFonts w:hint="cs"/>
          <w:rtl/>
        </w:rPr>
        <w:t>تجنب مشاكل الصدى؛</w:t>
      </w:r>
    </w:p>
    <w:p w14:paraId="6937DC92" w14:textId="223BD6A2" w:rsidR="00C2011B" w:rsidRPr="00B043E9" w:rsidRDefault="00C2011B" w:rsidP="00C2011B">
      <w:pPr>
        <w:pStyle w:val="enumlev1"/>
        <w:rPr>
          <w:rtl/>
        </w:rPr>
      </w:pPr>
      <w:r>
        <w:t>-</w:t>
      </w:r>
      <w:r>
        <w:tab/>
      </w:r>
      <w:r w:rsidR="009D4492">
        <w:rPr>
          <w:rFonts w:hint="cs"/>
          <w:rtl/>
        </w:rPr>
        <w:t>يوصى أن يكون المشاركون عن بُعد في بيئة هادئة خالية من ضوضاء الخلفية. وينبغي أن تكون الميكروفونات مكتومة الصوت حتى تُمنح الكلمة؛</w:t>
      </w:r>
    </w:p>
    <w:p w14:paraId="1F15AEAC" w14:textId="51D76D86" w:rsidR="00C2011B" w:rsidRPr="00B043E9" w:rsidRDefault="00C2011B" w:rsidP="00C2011B">
      <w:pPr>
        <w:pStyle w:val="enumlev1"/>
        <w:rPr>
          <w:rtl/>
        </w:rPr>
      </w:pPr>
      <w:r>
        <w:t>-</w:t>
      </w:r>
      <w:r>
        <w:tab/>
      </w:r>
      <w:r w:rsidR="009D4492">
        <w:rPr>
          <w:rFonts w:hint="cs"/>
          <w:rtl/>
        </w:rPr>
        <w:t>يشجَّع المشاركون الذين يعتزمون إجراء مداخلة أثناء الاجتماع على إجراء الاختبارات اللازمة للتوصيلية والاختبارات السمعية اللازمة.</w:t>
      </w:r>
    </w:p>
    <w:p w14:paraId="1BAF769C" w14:textId="77777777" w:rsidR="00B043E9" w:rsidRPr="00B043E9" w:rsidRDefault="00B043E9" w:rsidP="00B043E9">
      <w:pPr>
        <w:pStyle w:val="Heading1"/>
        <w:rPr>
          <w:rtl/>
          <w:lang w:bidi="ar-EG"/>
        </w:rPr>
      </w:pPr>
      <w:bookmarkStart w:id="61" w:name="_Toc158978553"/>
      <w:r w:rsidRPr="00B043E9">
        <w:rPr>
          <w:rtl/>
          <w:lang w:bidi="ar-EG"/>
        </w:rPr>
        <w:t>8</w:t>
      </w:r>
      <w:r w:rsidRPr="00B043E9">
        <w:rPr>
          <w:rtl/>
          <w:lang w:bidi="ar-EG"/>
        </w:rPr>
        <w:tab/>
        <w:t>العرض النصي</w:t>
      </w:r>
      <w:bookmarkEnd w:id="61"/>
    </w:p>
    <w:p w14:paraId="6227ADA9" w14:textId="77777777" w:rsidR="008F563E" w:rsidRDefault="00B043E9" w:rsidP="00B043E9">
      <w:pPr>
        <w:rPr>
          <w:rtl/>
          <w:lang w:bidi="ar-EG"/>
        </w:rPr>
      </w:pPr>
      <w:r w:rsidRPr="00B043E9">
        <w:rPr>
          <w:rtl/>
          <w:lang w:bidi="ar-EG"/>
        </w:rPr>
        <w:t>تقدَّم خدمة العرض النصي الحي باللغة الإنكليزية في جميع الجلسات العامة للجمعية العامة ولجان الدراسات. وتتاح النصوص المعروضة في الاجتماعات لاحقاً في الموقع الإلكتروني للاتحاد.</w:t>
      </w:r>
    </w:p>
    <w:p w14:paraId="2696A47B" w14:textId="7579F136" w:rsidR="00B043E9" w:rsidRPr="00B043E9" w:rsidRDefault="00B043E9" w:rsidP="00B043E9">
      <w:pPr>
        <w:pStyle w:val="Heading1"/>
        <w:rPr>
          <w:rtl/>
          <w:lang w:bidi="ar-EG"/>
        </w:rPr>
      </w:pPr>
      <w:bookmarkStart w:id="62" w:name="_Toc158978554"/>
      <w:r w:rsidRPr="00B043E9">
        <w:rPr>
          <w:rtl/>
          <w:lang w:bidi="ar-EG"/>
        </w:rPr>
        <w:t>9</w:t>
      </w:r>
      <w:r w:rsidRPr="00B043E9">
        <w:rPr>
          <w:rtl/>
          <w:lang w:bidi="ar-EG"/>
        </w:rPr>
        <w:tab/>
        <w:t>السياسة العامة بشأن حقوق الملكية الفكرية (</w:t>
      </w:r>
      <w:r w:rsidRPr="00B043E9">
        <w:rPr>
          <w:lang w:bidi="ar-EG"/>
        </w:rPr>
        <w:t>IPR</w:t>
      </w:r>
      <w:r w:rsidRPr="00B043E9">
        <w:rPr>
          <w:rtl/>
          <w:lang w:bidi="ar-EG"/>
        </w:rPr>
        <w:t>)</w:t>
      </w:r>
      <w:bookmarkEnd w:id="62"/>
    </w:p>
    <w:p w14:paraId="7C30DA0C" w14:textId="58D84606" w:rsidR="00B043E9" w:rsidRPr="00B043E9" w:rsidRDefault="00B043E9" w:rsidP="00B043E9">
      <w:pPr>
        <w:rPr>
          <w:rtl/>
          <w:lang w:bidi="ar-EG"/>
        </w:rPr>
      </w:pPr>
      <w:r w:rsidRPr="00B043E9">
        <w:rPr>
          <w:rtl/>
          <w:lang w:bidi="ar-EG"/>
        </w:rPr>
        <w:t xml:space="preserve">يرد وصف سياسة قطاع الاتصالات الراديوية بشأن حقوق الملكية الفكرية في سياسات البراءات المشتركة لكل من قطاع تقييس الاتصالات/قطاع الاتصالات الراديوية/المنظمة الدولية للتوحيد القياسي/اللجنة الكهرتقنية الدولية المشار إليها في الملاحظة 2 في الفقرة </w:t>
      </w:r>
      <w:r w:rsidRPr="00B043E9">
        <w:rPr>
          <w:lang w:bidi="ar-EG"/>
        </w:rPr>
        <w:t>1.6.A2</w:t>
      </w:r>
      <w:r w:rsidRPr="00B043E9">
        <w:rPr>
          <w:rtl/>
          <w:lang w:bidi="ar-EG"/>
        </w:rPr>
        <w:t xml:space="preserve"> من الملحق 2 بالقرار </w:t>
      </w:r>
      <w:r>
        <w:rPr>
          <w:lang w:bidi="ar-EG"/>
        </w:rPr>
        <w:t xml:space="preserve">ITU-R </w:t>
      </w:r>
      <w:r w:rsidRPr="00B043E9">
        <w:rPr>
          <w:lang w:bidi="ar-EG"/>
        </w:rPr>
        <w:t>1</w:t>
      </w:r>
      <w:r w:rsidRPr="00B043E9">
        <w:rPr>
          <w:rtl/>
          <w:lang w:bidi="ar-EG"/>
        </w:rPr>
        <w:t>. ويمكن الحصول على الاستمارات التي ت</w:t>
      </w:r>
      <w:r w:rsidR="001452E8">
        <w:rPr>
          <w:rFonts w:hint="cs"/>
          <w:rtl/>
          <w:lang w:bidi="ar-EG"/>
        </w:rPr>
        <w:t>ُ</w:t>
      </w:r>
      <w:r w:rsidRPr="00B043E9">
        <w:rPr>
          <w:rtl/>
          <w:lang w:bidi="ar-EG"/>
        </w:rPr>
        <w:t xml:space="preserve">ستعمل لتقديم بيانات براءة الاختراع وإعلانات الترخيص من قبل أصحاب براءات الاختراع من الموقع: </w:t>
      </w:r>
      <w:hyperlink r:id="rId15" w:history="1">
        <w:r w:rsidR="00C2011B" w:rsidRPr="006E42DF">
          <w:rPr>
            <w:rStyle w:val="Hyperlink"/>
          </w:rPr>
          <w:t>http://itu.int/go/ITUpatents</w:t>
        </w:r>
      </w:hyperlink>
      <w:r w:rsidRPr="00B043E9">
        <w:rPr>
          <w:rtl/>
          <w:lang w:bidi="ar-EG"/>
        </w:rPr>
        <w:t xml:space="preserve"> حيث يمكن أيضاً الاطلاع على المبادئ التوجيهية الخاصة بتطبيق سياسات البراءات المشتركة لكل من قطاع تقييس الاتصالات/قطاع الاتصالات الراديوية/المنظمة الدولية للتوحيد القياسي/اللجنة الكهرتقنية الدولية وكذلك قاعدة بيانات معلومات البراءات الخاصة بقطاع الاتصالات الراديوية.</w:t>
      </w:r>
    </w:p>
    <w:p w14:paraId="7929F69E" w14:textId="77777777" w:rsidR="00B043E9" w:rsidRPr="00B043E9" w:rsidRDefault="00B043E9" w:rsidP="00B043E9">
      <w:pPr>
        <w:pStyle w:val="Heading1"/>
        <w:rPr>
          <w:rtl/>
          <w:lang w:bidi="ar-EG"/>
        </w:rPr>
      </w:pPr>
      <w:bookmarkStart w:id="63" w:name="_Toc158978555"/>
      <w:r w:rsidRPr="00B043E9">
        <w:rPr>
          <w:rtl/>
          <w:lang w:bidi="ar-EG"/>
        </w:rPr>
        <w:t>10</w:t>
      </w:r>
      <w:r w:rsidRPr="00B043E9">
        <w:rPr>
          <w:rtl/>
          <w:lang w:bidi="ar-EG"/>
        </w:rPr>
        <w:tab/>
        <w:t>المبادئ التوجيهية والاستمارة الخاصة بحقوق تأليف البرمجيات</w:t>
      </w:r>
      <w:bookmarkEnd w:id="63"/>
    </w:p>
    <w:p w14:paraId="59E6F9C4" w14:textId="20D534E2" w:rsidR="00B043E9" w:rsidRPr="00C2011B" w:rsidRDefault="00B043E9" w:rsidP="00C2011B">
      <w:pPr>
        <w:rPr>
          <w:spacing w:val="-2"/>
          <w:rtl/>
          <w:lang w:bidi="ar-EG"/>
        </w:rPr>
      </w:pPr>
      <w:r w:rsidRPr="00C2011B">
        <w:rPr>
          <w:spacing w:val="-2"/>
          <w:rtl/>
          <w:lang w:bidi="ar-EG"/>
        </w:rPr>
        <w:t>تقدم المبادئ التوجيهية للاتحاد بشأن حقوق تأليف البرمجيات إرشادات</w:t>
      </w:r>
      <w:r w:rsidR="00F12190">
        <w:rPr>
          <w:rFonts w:hint="cs"/>
          <w:spacing w:val="-2"/>
          <w:rtl/>
          <w:lang w:bidi="ar-EG"/>
        </w:rPr>
        <w:t>ٍ</w:t>
      </w:r>
      <w:r w:rsidRPr="00C2011B">
        <w:rPr>
          <w:spacing w:val="-2"/>
          <w:rtl/>
          <w:lang w:bidi="ar-EG"/>
        </w:rPr>
        <w:t xml:space="preserve"> للجان الدراسات لدى نظرها في إدراج مواد تحميها حقوق التأليف في توصيات قطاع الاتصالات الراديوية وهي متاحة في الموقع التالي: </w:t>
      </w:r>
      <w:hyperlink r:id="rId16" w:history="1">
        <w:r w:rsidR="00C2011B" w:rsidRPr="00C2011B">
          <w:rPr>
            <w:rStyle w:val="Hyperlink"/>
            <w:spacing w:val="-2"/>
          </w:rPr>
          <w:t>http://www.itu.int/oth/T0404000004/en</w:t>
        </w:r>
      </w:hyperlink>
      <w:r w:rsidRPr="00C2011B">
        <w:rPr>
          <w:spacing w:val="-2"/>
          <w:rtl/>
          <w:lang w:bidi="ar-EG"/>
        </w:rPr>
        <w:t xml:space="preserve">. ويمكن الحصول على الاستمارة التي ينبغي استعمالها لتقديم بيانات حقوق تأليف البرمجيات وإعلانات الترخيص من جانب أصحاب حقوق تأليف البرمجيات من الموقع التالي: </w:t>
      </w:r>
      <w:hyperlink r:id="rId17" w:history="1">
        <w:r w:rsidR="00C2011B" w:rsidRPr="00C2011B">
          <w:rPr>
            <w:rStyle w:val="Hyperlink"/>
            <w:spacing w:val="-2"/>
          </w:rPr>
          <w:t>http://www.itu.int/oth/T0404000005/en</w:t>
        </w:r>
      </w:hyperlink>
      <w:r w:rsidRPr="00C2011B">
        <w:rPr>
          <w:spacing w:val="-2"/>
          <w:rtl/>
          <w:lang w:bidi="ar-EG"/>
        </w:rPr>
        <w:t>.</w:t>
      </w:r>
    </w:p>
    <w:p w14:paraId="3F121799" w14:textId="0447F1AD" w:rsidR="00E61BE8" w:rsidRPr="00B043E9" w:rsidRDefault="00C2011B" w:rsidP="00C2011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w:t>
      </w:r>
    </w:p>
    <w:sectPr w:rsidR="00E61BE8" w:rsidRPr="00B043E9" w:rsidSect="00213DA0">
      <w:headerReference w:type="defaul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131A" w14:textId="77777777" w:rsidR="00213DA0" w:rsidRDefault="00213DA0" w:rsidP="006C3242">
      <w:pPr>
        <w:spacing w:before="0" w:line="240" w:lineRule="auto"/>
      </w:pPr>
      <w:r>
        <w:separator/>
      </w:r>
    </w:p>
  </w:endnote>
  <w:endnote w:type="continuationSeparator" w:id="0">
    <w:p w14:paraId="14C743FB" w14:textId="77777777" w:rsidR="00213DA0" w:rsidRDefault="00213DA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2205" w14:textId="77777777" w:rsidR="00213DA0" w:rsidRDefault="00213DA0" w:rsidP="006C3242">
      <w:pPr>
        <w:spacing w:before="0" w:line="240" w:lineRule="auto"/>
      </w:pPr>
      <w:r>
        <w:separator/>
      </w:r>
    </w:p>
  </w:footnote>
  <w:footnote w:type="continuationSeparator" w:id="0">
    <w:p w14:paraId="6BE92278" w14:textId="77777777" w:rsidR="00213DA0" w:rsidRDefault="00213DA0" w:rsidP="006C3242">
      <w:pPr>
        <w:spacing w:before="0" w:line="240" w:lineRule="auto"/>
      </w:pPr>
      <w:r>
        <w:continuationSeparator/>
      </w:r>
    </w:p>
  </w:footnote>
  <w:footnote w:id="1">
    <w:p w14:paraId="1D248826" w14:textId="42706C17" w:rsidR="00B043E9" w:rsidRPr="00B043E9" w:rsidRDefault="00B043E9" w:rsidP="00B043E9">
      <w:pPr>
        <w:pStyle w:val="Footnotetexte"/>
      </w:pPr>
      <w:r w:rsidRPr="00B043E9">
        <w:rPr>
          <w:rStyle w:val="FootnoteReference"/>
          <w:position w:val="0"/>
        </w:rPr>
        <w:t>*</w:t>
      </w:r>
      <w:r w:rsidRPr="00B043E9">
        <w:tab/>
      </w:r>
      <w:r w:rsidRPr="00B043E9">
        <w:rPr>
          <w:rtl/>
        </w:rPr>
        <w:t xml:space="preserve">كما أشير في الفقرة </w:t>
      </w:r>
      <w:r w:rsidRPr="00B043E9">
        <w:t>3.4.A1</w:t>
      </w:r>
      <w:r w:rsidRPr="00B043E9">
        <w:rPr>
          <w:rtl/>
        </w:rPr>
        <w:t xml:space="preserve"> من الملحق 1 بالقرار </w:t>
      </w:r>
      <w:r w:rsidRPr="00B043E9">
        <w:t>ITU</w:t>
      </w:r>
      <w:r w:rsidR="00F52AF2">
        <w:t>-</w:t>
      </w:r>
      <w:r w:rsidRPr="00B043E9">
        <w:t>R 1</w:t>
      </w:r>
      <w:r w:rsidRPr="00B043E9">
        <w:rPr>
          <w:rtl/>
        </w:rPr>
        <w:t xml:space="preserve">، يعتمد الفريق الاستشاري للاتصالات الراديوية إجراءات عمله وفقاً للرقم </w:t>
      </w:r>
      <w:r w:rsidR="0093091B">
        <w:t>160G</w:t>
      </w:r>
      <w:r w:rsidRPr="00B043E9">
        <w:rPr>
          <w:rtl/>
        </w:rPr>
        <w:t xml:space="preserve"> من الاتفاقية.</w:t>
      </w:r>
    </w:p>
  </w:footnote>
  <w:footnote w:id="2">
    <w:p w14:paraId="67BE31E1" w14:textId="03A358A9" w:rsidR="004464A5" w:rsidRDefault="004464A5" w:rsidP="004464A5">
      <w:pPr>
        <w:pStyle w:val="Footnotetexte"/>
      </w:pPr>
      <w:r>
        <w:rPr>
          <w:rStyle w:val="FootnoteReference"/>
          <w:rtl/>
        </w:rPr>
        <w:t>**</w:t>
      </w:r>
      <w:r>
        <w:rPr>
          <w:rtl/>
        </w:rPr>
        <w:tab/>
      </w:r>
      <w:r w:rsidRPr="008D6D88">
        <w:rPr>
          <w:rtl/>
        </w:rPr>
        <w:t>توخياً للسهولة</w:t>
      </w:r>
      <w:r>
        <w:rPr>
          <w:rFonts w:hint="cs"/>
          <w:rtl/>
        </w:rPr>
        <w:t xml:space="preserve">، </w:t>
      </w:r>
      <w:r w:rsidRPr="008D6D88">
        <w:rPr>
          <w:rtl/>
        </w:rPr>
        <w:t>ي</w:t>
      </w:r>
      <w:r w:rsidR="00F12190">
        <w:rPr>
          <w:rFonts w:hint="cs"/>
          <w:rtl/>
        </w:rPr>
        <w:t>ُ</w:t>
      </w:r>
      <w:r w:rsidRPr="008D6D88">
        <w:rPr>
          <w:rtl/>
        </w:rPr>
        <w:t>ستعمل مصطلح "الفريق الفرعي" أو "الفريق" فقط في هذه الوثيقة لوصف كيانات مثل فرق العمل وأفرقة المهام، إلخ</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9400" w14:textId="77777777" w:rsidR="00447F32" w:rsidRPr="00447F32" w:rsidRDefault="00D65B6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A0"/>
    <w:rsid w:val="0006468A"/>
    <w:rsid w:val="00090574"/>
    <w:rsid w:val="000C1C0E"/>
    <w:rsid w:val="000C548A"/>
    <w:rsid w:val="00123509"/>
    <w:rsid w:val="00123FBC"/>
    <w:rsid w:val="00125BEB"/>
    <w:rsid w:val="001452E8"/>
    <w:rsid w:val="00156450"/>
    <w:rsid w:val="001C0169"/>
    <w:rsid w:val="001D1D50"/>
    <w:rsid w:val="001D6745"/>
    <w:rsid w:val="001E446E"/>
    <w:rsid w:val="001E7276"/>
    <w:rsid w:val="00213DA0"/>
    <w:rsid w:val="002154EE"/>
    <w:rsid w:val="002276D2"/>
    <w:rsid w:val="00232610"/>
    <w:rsid w:val="0023283D"/>
    <w:rsid w:val="0026373E"/>
    <w:rsid w:val="00271C43"/>
    <w:rsid w:val="002823D1"/>
    <w:rsid w:val="00290728"/>
    <w:rsid w:val="002978F4"/>
    <w:rsid w:val="002A0D0A"/>
    <w:rsid w:val="002B028D"/>
    <w:rsid w:val="002E0761"/>
    <w:rsid w:val="002E6541"/>
    <w:rsid w:val="003073A2"/>
    <w:rsid w:val="00334924"/>
    <w:rsid w:val="003349E7"/>
    <w:rsid w:val="003409BC"/>
    <w:rsid w:val="00357185"/>
    <w:rsid w:val="00383829"/>
    <w:rsid w:val="003C427C"/>
    <w:rsid w:val="003F4943"/>
    <w:rsid w:val="003F4B29"/>
    <w:rsid w:val="0042686F"/>
    <w:rsid w:val="004317D8"/>
    <w:rsid w:val="00434183"/>
    <w:rsid w:val="00443869"/>
    <w:rsid w:val="004452E6"/>
    <w:rsid w:val="004464A5"/>
    <w:rsid w:val="00447F32"/>
    <w:rsid w:val="004C131B"/>
    <w:rsid w:val="004E11DC"/>
    <w:rsid w:val="00525DDD"/>
    <w:rsid w:val="005409AC"/>
    <w:rsid w:val="0055516A"/>
    <w:rsid w:val="00563E46"/>
    <w:rsid w:val="0058491B"/>
    <w:rsid w:val="00592EA5"/>
    <w:rsid w:val="00596822"/>
    <w:rsid w:val="005A3170"/>
    <w:rsid w:val="005C4D4C"/>
    <w:rsid w:val="0060049A"/>
    <w:rsid w:val="00606672"/>
    <w:rsid w:val="006729D3"/>
    <w:rsid w:val="00677396"/>
    <w:rsid w:val="0069200F"/>
    <w:rsid w:val="006A65CB"/>
    <w:rsid w:val="006C3242"/>
    <w:rsid w:val="006C7CC0"/>
    <w:rsid w:val="006F63F7"/>
    <w:rsid w:val="007025C7"/>
    <w:rsid w:val="00706D7A"/>
    <w:rsid w:val="00722F0D"/>
    <w:rsid w:val="0074420E"/>
    <w:rsid w:val="00772253"/>
    <w:rsid w:val="00776F45"/>
    <w:rsid w:val="00783E26"/>
    <w:rsid w:val="007B1296"/>
    <w:rsid w:val="007B474C"/>
    <w:rsid w:val="007C3BC7"/>
    <w:rsid w:val="007C3BCD"/>
    <w:rsid w:val="007D4ACF"/>
    <w:rsid w:val="007E2352"/>
    <w:rsid w:val="007F0787"/>
    <w:rsid w:val="00806DD9"/>
    <w:rsid w:val="00810B7B"/>
    <w:rsid w:val="0082358A"/>
    <w:rsid w:val="008235CD"/>
    <w:rsid w:val="008247DE"/>
    <w:rsid w:val="008339C0"/>
    <w:rsid w:val="00840B10"/>
    <w:rsid w:val="0085097C"/>
    <w:rsid w:val="008513CB"/>
    <w:rsid w:val="008A7F84"/>
    <w:rsid w:val="008B7C1E"/>
    <w:rsid w:val="008C2164"/>
    <w:rsid w:val="008F563E"/>
    <w:rsid w:val="0091702E"/>
    <w:rsid w:val="00923B0C"/>
    <w:rsid w:val="0093091B"/>
    <w:rsid w:val="00933ED0"/>
    <w:rsid w:val="0094021C"/>
    <w:rsid w:val="00952F86"/>
    <w:rsid w:val="0097315F"/>
    <w:rsid w:val="00982B28"/>
    <w:rsid w:val="009B054A"/>
    <w:rsid w:val="009C66E0"/>
    <w:rsid w:val="009D313F"/>
    <w:rsid w:val="009D4492"/>
    <w:rsid w:val="009E7F7C"/>
    <w:rsid w:val="00A34FC9"/>
    <w:rsid w:val="00A47A5A"/>
    <w:rsid w:val="00A56135"/>
    <w:rsid w:val="00A6683B"/>
    <w:rsid w:val="00A6690D"/>
    <w:rsid w:val="00A74D86"/>
    <w:rsid w:val="00A97F94"/>
    <w:rsid w:val="00AA7EA2"/>
    <w:rsid w:val="00AF0607"/>
    <w:rsid w:val="00B03099"/>
    <w:rsid w:val="00B043E9"/>
    <w:rsid w:val="00B05BC8"/>
    <w:rsid w:val="00B610E6"/>
    <w:rsid w:val="00B64B47"/>
    <w:rsid w:val="00B85040"/>
    <w:rsid w:val="00B97DCC"/>
    <w:rsid w:val="00C002DE"/>
    <w:rsid w:val="00C2011B"/>
    <w:rsid w:val="00C300B7"/>
    <w:rsid w:val="00C53BF8"/>
    <w:rsid w:val="00C66157"/>
    <w:rsid w:val="00C674FE"/>
    <w:rsid w:val="00C67501"/>
    <w:rsid w:val="00C75633"/>
    <w:rsid w:val="00C97799"/>
    <w:rsid w:val="00CB18D6"/>
    <w:rsid w:val="00CD55B7"/>
    <w:rsid w:val="00CE2EE1"/>
    <w:rsid w:val="00CE3349"/>
    <w:rsid w:val="00CE36E5"/>
    <w:rsid w:val="00CF27F5"/>
    <w:rsid w:val="00CF3FFD"/>
    <w:rsid w:val="00D10CCF"/>
    <w:rsid w:val="00D65B64"/>
    <w:rsid w:val="00D77D0F"/>
    <w:rsid w:val="00D804C1"/>
    <w:rsid w:val="00DA1CF0"/>
    <w:rsid w:val="00DC1E02"/>
    <w:rsid w:val="00DC24B4"/>
    <w:rsid w:val="00DC5FB0"/>
    <w:rsid w:val="00DF14C9"/>
    <w:rsid w:val="00DF16DC"/>
    <w:rsid w:val="00E277B1"/>
    <w:rsid w:val="00E45211"/>
    <w:rsid w:val="00E473C5"/>
    <w:rsid w:val="00E47F40"/>
    <w:rsid w:val="00E61BE8"/>
    <w:rsid w:val="00E92863"/>
    <w:rsid w:val="00EA78D3"/>
    <w:rsid w:val="00EB796D"/>
    <w:rsid w:val="00ED36E1"/>
    <w:rsid w:val="00EE186D"/>
    <w:rsid w:val="00F039F5"/>
    <w:rsid w:val="00F058DC"/>
    <w:rsid w:val="00F12190"/>
    <w:rsid w:val="00F24FC4"/>
    <w:rsid w:val="00F2676C"/>
    <w:rsid w:val="00F3056B"/>
    <w:rsid w:val="00F430F1"/>
    <w:rsid w:val="00F52AF2"/>
    <w:rsid w:val="00F819C2"/>
    <w:rsid w:val="00F84366"/>
    <w:rsid w:val="00F85089"/>
    <w:rsid w:val="00F974C5"/>
    <w:rsid w:val="00FA49FF"/>
    <w:rsid w:val="00FA6F46"/>
    <w:rsid w:val="00FC4592"/>
    <w:rsid w:val="00FC4598"/>
    <w:rsid w:val="00FD3F4B"/>
    <w:rsid w:val="00FD744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ADD5C"/>
  <w15:chartTrackingRefBased/>
  <w15:docId w15:val="{CF9FAD49-0D0A-4198-8090-1C20CBBA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Char"/>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Char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B610E6"/>
    <w:pPr>
      <w:tabs>
        <w:tab w:val="clear" w:pos="794"/>
        <w:tab w:val="left" w:pos="567"/>
        <w:tab w:val="left" w:leader="dot" w:pos="9072"/>
        <w:tab w:val="right" w:pos="9639"/>
      </w:tabs>
      <w:ind w:left="567" w:right="567" w:hanging="567"/>
    </w:pPr>
  </w:style>
  <w:style w:type="paragraph" w:styleId="TOC2">
    <w:name w:val="toc 2"/>
    <w:basedOn w:val="Normal"/>
    <w:next w:val="Normal"/>
    <w:autoRedefine/>
    <w:uiPriority w:val="39"/>
    <w:unhideWhenUsed/>
    <w:rsid w:val="00B610E6"/>
    <w:pPr>
      <w:tabs>
        <w:tab w:val="clear" w:pos="794"/>
        <w:tab w:val="left" w:pos="1134"/>
        <w:tab w:val="left" w:leader="dot" w:pos="9072"/>
        <w:tab w:val="right" w:pos="9639"/>
      </w:tabs>
      <w:ind w:left="1134" w:right="567" w:hanging="567"/>
    </w:pPr>
  </w:style>
  <w:style w:type="paragraph" w:styleId="TOC3">
    <w:name w:val="toc 3"/>
    <w:basedOn w:val="Normal"/>
    <w:next w:val="Normal"/>
    <w:autoRedefine/>
    <w:uiPriority w:val="39"/>
    <w:unhideWhenUsed/>
    <w:rsid w:val="007E2352"/>
    <w:pPr>
      <w:tabs>
        <w:tab w:val="clear" w:pos="794"/>
        <w:tab w:val="left" w:pos="1701"/>
        <w:tab w:val="left" w:leader="dot" w:pos="9072"/>
        <w:tab w:val="right" w:pos="9639"/>
      </w:tabs>
      <w:ind w:left="1701" w:right="567" w:hanging="567"/>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qFormat/>
    <w:rsid w:val="00AF0607"/>
  </w:style>
  <w:style w:type="paragraph" w:customStyle="1" w:styleId="Questiondate">
    <w:name w:val="Question_date"/>
    <w:basedOn w:val="Normal"/>
    <w:qFormat/>
    <w:rsid w:val="00772253"/>
    <w:pPr>
      <w:jc w:val="right"/>
    </w:pPr>
  </w:style>
  <w:style w:type="character" w:styleId="UnresolvedMention">
    <w:name w:val="Unresolved Mention"/>
    <w:basedOn w:val="DefaultParagraphFont"/>
    <w:uiPriority w:val="99"/>
    <w:semiHidden/>
    <w:unhideWhenUsed/>
    <w:rsid w:val="00B610E6"/>
    <w:rPr>
      <w:color w:val="605E5C"/>
      <w:shd w:val="clear" w:color="auto" w:fill="E1DFDD"/>
    </w:rPr>
  </w:style>
  <w:style w:type="paragraph" w:styleId="Revision">
    <w:name w:val="Revision"/>
    <w:hidden/>
    <w:uiPriority w:val="99"/>
    <w:semiHidden/>
    <w:rsid w:val="00A74D86"/>
    <w:pPr>
      <w:spacing w:after="0" w:line="240" w:lineRule="auto"/>
    </w:pPr>
    <w:rPr>
      <w:rFonts w:ascii="Dubai" w:hAnsi="Dubai" w:cs="Dubai"/>
    </w:rPr>
  </w:style>
  <w:style w:type="character" w:styleId="FollowedHyperlink">
    <w:name w:val="FollowedHyperlink"/>
    <w:basedOn w:val="DefaultParagraphFont"/>
    <w:uiPriority w:val="99"/>
    <w:semiHidden/>
    <w:unhideWhenUsed/>
    <w:rsid w:val="00D65B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events/Pages/Calendar-Events.aspx?sector=ITU-R" TargetMode="External"/><Relationship Id="rId13" Type="http://schemas.openxmlformats.org/officeDocument/2006/relationships/hyperlink" Target="https://www.itu.int/en/ties-services/Pages/login.asp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oth/R0A0E000097" TargetMode="External"/><Relationship Id="rId17" Type="http://schemas.openxmlformats.org/officeDocument/2006/relationships/hyperlink" Target="http://www.itu.int/oth/T0404000005/en" TargetMode="External"/><Relationship Id="rId2" Type="http://schemas.openxmlformats.org/officeDocument/2006/relationships/numbering" Target="numbering.xml"/><Relationship Id="rId16" Type="http://schemas.openxmlformats.org/officeDocument/2006/relationships/hyperlink" Target="http://www.itu.int/oth/T0404000004/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information/events/Pages/visa.aspx" TargetMode="External"/><Relationship Id="rId5" Type="http://schemas.openxmlformats.org/officeDocument/2006/relationships/webSettings" Target="webSettings.xml"/><Relationship Id="rId15" Type="http://schemas.openxmlformats.org/officeDocument/2006/relationships/hyperlink" Target="http://itu.int/go/ITUpatents" TargetMode="External"/><Relationship Id="rId10" Type="http://schemas.openxmlformats.org/officeDocument/2006/relationships/hyperlink" Target="http://www.itu.int/en/ITU-R/information/ev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R/information/events" TargetMode="External"/><Relationship Id="rId14" Type="http://schemas.openxmlformats.org/officeDocument/2006/relationships/hyperlink" Target="http://www.itu.int/en/ITU-R/study-groups/Pages/extcoo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5434</Words>
  <Characters>30979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Fernandez Jimenez, Virginia</cp:lastModifiedBy>
  <cp:revision>6</cp:revision>
  <dcterms:created xsi:type="dcterms:W3CDTF">2024-02-16T13:40:00Z</dcterms:created>
  <dcterms:modified xsi:type="dcterms:W3CDTF">2024-02-19T15:27:00Z</dcterms:modified>
</cp:coreProperties>
</file>