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33EFD" w:rsidTr="00981D9A">
        <w:trPr>
          <w:cantSplit/>
        </w:trPr>
        <w:tc>
          <w:tcPr>
            <w:tcW w:w="6911" w:type="dxa"/>
          </w:tcPr>
          <w:p w:rsidR="0090121B" w:rsidRPr="00733EFD" w:rsidRDefault="0032644F" w:rsidP="0032644F">
            <w:pPr>
              <w:rPr>
                <w:b/>
                <w:bCs/>
                <w:szCs w:val="22"/>
              </w:rPr>
            </w:pPr>
            <w:bookmarkStart w:id="0" w:name="_GoBack"/>
            <w:bookmarkEnd w:id="0"/>
            <w:r w:rsidRPr="00733EFD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733EFD">
              <w:rPr>
                <w:b/>
                <w:bCs/>
                <w:position w:val="6"/>
                <w:sz w:val="22"/>
                <w:szCs w:val="22"/>
              </w:rPr>
              <w:br/>
            </w:r>
            <w:proofErr w:type="spellStart"/>
            <w:r w:rsidRPr="00733EFD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="00FE57FB" w:rsidRPr="00733EFD">
              <w:rPr>
                <w:b/>
                <w:bCs/>
                <w:sz w:val="22"/>
                <w:szCs w:val="18"/>
              </w:rPr>
              <w:t>,</w:t>
            </w:r>
            <w:r w:rsidRPr="00733EFD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733EFD" w:rsidRDefault="0090121B" w:rsidP="0090121B">
            <w:pPr>
              <w:spacing w:before="0"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733EF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E26A93A" wp14:editId="2C3714A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33EFD" w:rsidTr="00981D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33E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33E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733EF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33EFD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33E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733EFD" w:rsidTr="0090121B">
        <w:trPr>
          <w:cantSplit/>
        </w:trPr>
        <w:tc>
          <w:tcPr>
            <w:tcW w:w="6911" w:type="dxa"/>
          </w:tcPr>
          <w:p w:rsidR="0090121B" w:rsidRPr="00733EFD" w:rsidRDefault="00FE57F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r w:rsidRPr="00733EFD">
              <w:rPr>
                <w:rFonts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120" w:type="dxa"/>
          </w:tcPr>
          <w:p w:rsidR="0090121B" w:rsidRPr="00733EFD" w:rsidRDefault="00FE57FB" w:rsidP="001017EF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33EFD">
              <w:rPr>
                <w:rFonts w:cstheme="minorHAnsi"/>
                <w:b/>
                <w:szCs w:val="24"/>
              </w:rPr>
              <w:t>Corrigéndum</w:t>
            </w:r>
            <w:proofErr w:type="spellEnd"/>
            <w:r w:rsidRPr="00733EFD">
              <w:rPr>
                <w:rFonts w:cstheme="minorHAnsi"/>
                <w:b/>
                <w:szCs w:val="24"/>
              </w:rPr>
              <w:t xml:space="preserve"> 1 </w:t>
            </w:r>
            <w:r w:rsidR="001017EF">
              <w:rPr>
                <w:rFonts w:cstheme="minorHAnsi"/>
                <w:b/>
                <w:szCs w:val="24"/>
              </w:rPr>
              <w:t>a</w:t>
            </w:r>
            <w:r w:rsidRPr="00733EFD">
              <w:rPr>
                <w:rFonts w:cstheme="minorHAnsi"/>
                <w:b/>
                <w:szCs w:val="24"/>
              </w:rPr>
              <w:t>l</w:t>
            </w:r>
            <w:r w:rsidRPr="00733EFD">
              <w:rPr>
                <w:rFonts w:cstheme="minorHAnsi"/>
                <w:b/>
                <w:szCs w:val="24"/>
              </w:rPr>
              <w:br/>
              <w:t>Documento 16-S</w:t>
            </w:r>
          </w:p>
        </w:tc>
      </w:tr>
      <w:tr w:rsidR="0090121B" w:rsidRPr="00733EFD" w:rsidTr="0090121B">
        <w:trPr>
          <w:cantSplit/>
        </w:trPr>
        <w:tc>
          <w:tcPr>
            <w:tcW w:w="6911" w:type="dxa"/>
          </w:tcPr>
          <w:p w:rsidR="0090121B" w:rsidRPr="00733E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733EFD" w:rsidRDefault="00FE57FB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733EFD">
              <w:rPr>
                <w:rFonts w:cstheme="minorHAnsi"/>
                <w:b/>
                <w:szCs w:val="24"/>
              </w:rPr>
              <w:t xml:space="preserve">3 de noviembre </w:t>
            </w:r>
            <w:r w:rsidR="00B477D8">
              <w:rPr>
                <w:rFonts w:cstheme="minorHAnsi"/>
                <w:b/>
                <w:szCs w:val="24"/>
              </w:rPr>
              <w:t xml:space="preserve">de </w:t>
            </w:r>
            <w:r w:rsidRPr="00733EFD">
              <w:rPr>
                <w:rFonts w:cstheme="minorHAnsi"/>
                <w:b/>
                <w:szCs w:val="24"/>
              </w:rPr>
              <w:t>2012</w:t>
            </w:r>
          </w:p>
        </w:tc>
      </w:tr>
      <w:tr w:rsidR="0090121B" w:rsidRPr="00733EFD" w:rsidTr="0090121B">
        <w:trPr>
          <w:cantSplit/>
        </w:trPr>
        <w:tc>
          <w:tcPr>
            <w:tcW w:w="6911" w:type="dxa"/>
          </w:tcPr>
          <w:p w:rsidR="0090121B" w:rsidRPr="00733E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733EFD" w:rsidRDefault="00FE57FB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733EFD">
              <w:rPr>
                <w:rFonts w:cstheme="minorHAnsi"/>
                <w:b/>
                <w:szCs w:val="24"/>
              </w:rPr>
              <w:t>Original: ingles</w:t>
            </w:r>
          </w:p>
        </w:tc>
      </w:tr>
      <w:tr w:rsidR="0070518E" w:rsidRPr="00733EFD" w:rsidTr="00981D9A">
        <w:trPr>
          <w:cantSplit/>
        </w:trPr>
        <w:tc>
          <w:tcPr>
            <w:tcW w:w="10031" w:type="dxa"/>
            <w:gridSpan w:val="2"/>
          </w:tcPr>
          <w:p w:rsidR="0070518E" w:rsidRPr="00733EFD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0121B" w:rsidRPr="00733EFD" w:rsidTr="00981D9A">
        <w:trPr>
          <w:cantSplit/>
        </w:trPr>
        <w:tc>
          <w:tcPr>
            <w:tcW w:w="10031" w:type="dxa"/>
            <w:gridSpan w:val="2"/>
          </w:tcPr>
          <w:p w:rsidR="0090121B" w:rsidRPr="00733EFD" w:rsidRDefault="00FE57FB" w:rsidP="00981D9A">
            <w:pPr>
              <w:pStyle w:val="Source"/>
            </w:pPr>
            <w:bookmarkStart w:id="3" w:name="dsource" w:colFirst="0" w:colLast="0"/>
            <w:bookmarkEnd w:id="2"/>
            <w:r w:rsidRPr="00733EFD">
              <w:t>Administraciones Europeas</w:t>
            </w:r>
          </w:p>
        </w:tc>
      </w:tr>
      <w:tr w:rsidR="0090121B" w:rsidRPr="00733EFD" w:rsidTr="00981D9A">
        <w:trPr>
          <w:cantSplit/>
        </w:trPr>
        <w:tc>
          <w:tcPr>
            <w:tcW w:w="10031" w:type="dxa"/>
            <w:gridSpan w:val="2"/>
          </w:tcPr>
          <w:p w:rsidR="0090121B" w:rsidRPr="00733EFD" w:rsidRDefault="00FE57FB" w:rsidP="00981D9A">
            <w:pPr>
              <w:pStyle w:val="Title1"/>
            </w:pPr>
            <w:bookmarkStart w:id="4" w:name="dtitle1" w:colFirst="0" w:colLast="0"/>
            <w:bookmarkEnd w:id="3"/>
            <w:r w:rsidRPr="00733EFD">
              <w:t>PROPUESTAS COMUNES EUROPEAS PARA LOS TRABAJOS DE LA CONFERENCIA</w:t>
            </w:r>
          </w:p>
        </w:tc>
      </w:tr>
      <w:tr w:rsidR="0090121B" w:rsidRPr="00733EFD" w:rsidTr="00981D9A">
        <w:trPr>
          <w:cantSplit/>
        </w:trPr>
        <w:tc>
          <w:tcPr>
            <w:tcW w:w="10031" w:type="dxa"/>
            <w:gridSpan w:val="2"/>
          </w:tcPr>
          <w:p w:rsidR="0090121B" w:rsidRPr="00733EFD" w:rsidRDefault="0090121B" w:rsidP="00981D9A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363A65" w:rsidRPr="00733EFD" w:rsidRDefault="00FE57FB" w:rsidP="00FE57FB">
      <w:pPr>
        <w:jc w:val="center"/>
      </w:pPr>
      <w:r w:rsidRPr="00733EFD">
        <w:t>Sustitúyase el Anexo 1 por el texto ajunto.</w:t>
      </w:r>
    </w:p>
    <w:p w:rsidR="00FE57FB" w:rsidRPr="00733EFD" w:rsidRDefault="008750A8" w:rsidP="008750A8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3EFD">
        <w:br w:type="page"/>
      </w:r>
    </w:p>
    <w:p w:rsidR="00FE57FB" w:rsidRPr="00733EFD" w:rsidRDefault="00FE57FB" w:rsidP="00884DDD">
      <w:pPr>
        <w:pStyle w:val="AnnexNo"/>
        <w:spacing w:before="360"/>
      </w:pPr>
      <w:r w:rsidRPr="00733EFD">
        <w:lastRenderedPageBreak/>
        <w:t>AnexO 1</w:t>
      </w:r>
    </w:p>
    <w:p w:rsidR="00FE57FB" w:rsidRPr="00733EFD" w:rsidRDefault="00FE57FB" w:rsidP="00884DDD">
      <w:pPr>
        <w:pStyle w:val="Annextitle"/>
        <w:spacing w:before="120"/>
      </w:pPr>
      <w:r w:rsidRPr="00733EFD">
        <w:t>Lista de cosignatarios de las Pr</w:t>
      </w:r>
      <w:r w:rsidR="00625B17" w:rsidRPr="00733EFD">
        <w:t>opuestas Comunes Europeas (ECP)</w:t>
      </w:r>
    </w:p>
    <w:tbl>
      <w:tblPr>
        <w:tblW w:w="62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2410"/>
        <w:gridCol w:w="1984"/>
      </w:tblGrid>
      <w:tr w:rsidR="00FE57FB" w:rsidRPr="00733EFD" w:rsidTr="00884DDD">
        <w:trPr>
          <w:trHeight w:val="255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7FB" w:rsidRPr="00733EFD" w:rsidRDefault="00FE57FB" w:rsidP="00884DDD">
            <w:pPr>
              <w:pStyle w:val="Tablehead"/>
              <w:spacing w:before="0" w:after="0"/>
              <w:rPr>
                <w:rFonts w:eastAsia="Batang"/>
              </w:rPr>
            </w:pPr>
            <w:r w:rsidRPr="00733EFD">
              <w:rPr>
                <w:rFonts w:eastAsia="Batang"/>
              </w:rPr>
              <w:t>Estados Miembros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57FB" w:rsidRPr="00733EFD" w:rsidRDefault="00FE57FB" w:rsidP="00884DDD">
            <w:pPr>
              <w:pStyle w:val="Tablehead"/>
              <w:spacing w:before="0" w:after="0"/>
              <w:rPr>
                <w:rFonts w:eastAsia="Batang"/>
              </w:rPr>
            </w:pPr>
            <w:r w:rsidRPr="00733EFD">
              <w:rPr>
                <w:rFonts w:eastAsia="Batang"/>
              </w:rPr>
              <w:t>ECP 1</w:t>
            </w:r>
            <w:r w:rsidRPr="00733EFD">
              <w:rPr>
                <w:rFonts w:eastAsia="Batang"/>
              </w:rPr>
              <w:br/>
              <w:t>(EUR/16A1/1 a 84 y EUR/16A1/98 a 108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884DDD">
            <w:pPr>
              <w:pStyle w:val="Tablehead"/>
              <w:spacing w:before="0" w:after="0"/>
              <w:rPr>
                <w:rFonts w:eastAsia="Batang"/>
              </w:rPr>
            </w:pPr>
            <w:r w:rsidRPr="00733EFD">
              <w:rPr>
                <w:rFonts w:eastAsia="Batang"/>
              </w:rPr>
              <w:t>ECP2</w:t>
            </w:r>
            <w:r w:rsidRPr="00733EFD">
              <w:rPr>
                <w:rFonts w:eastAsia="Batang"/>
              </w:rPr>
              <w:br/>
              <w:t>(EUR/16A1/85 a 97)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ALB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AND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AUT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AZE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BEL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BIH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BLR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BUL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CVA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CYP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CZE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DNK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EST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FIN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GEO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GRC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HNG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HOL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HRV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IRL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ISL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LIE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LTU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LUX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LVA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MCO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MDA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MKD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MLT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MNE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NOR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POL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POR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ROU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RUS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SMR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SRB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SUI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SVK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884DDD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Sí</w:t>
            </w: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SVN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TUR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884DDD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Cs/>
                <w:sz w:val="18"/>
                <w:szCs w:val="18"/>
              </w:rPr>
              <w:t>UKR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FE57FB" w:rsidRPr="00733EFD" w:rsidTr="00625B17">
        <w:tblPrEx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7FB" w:rsidRPr="00733EFD" w:rsidRDefault="00FE57FB" w:rsidP="009A1EF9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33EFD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</w:tr>
    </w:tbl>
    <w:p w:rsidR="00884DDD" w:rsidRPr="00733EFD" w:rsidRDefault="00884DDD" w:rsidP="009A1EF9">
      <w:pPr>
        <w:spacing w:before="100"/>
        <w:jc w:val="center"/>
        <w:rPr>
          <w:rFonts w:asciiTheme="minorHAnsi" w:hAnsiTheme="minorHAnsi"/>
        </w:rPr>
      </w:pPr>
      <w:r w:rsidRPr="00733EFD">
        <w:rPr>
          <w:rFonts w:asciiTheme="minorHAnsi" w:hAnsiTheme="minorHAnsi"/>
        </w:rPr>
        <w:t>______________</w:t>
      </w:r>
    </w:p>
    <w:sectPr w:rsidR="00884DDD" w:rsidRPr="00733EF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FD" w:rsidRDefault="00733EFD">
      <w:r>
        <w:separator/>
      </w:r>
    </w:p>
  </w:endnote>
  <w:endnote w:type="continuationSeparator" w:id="0">
    <w:p w:rsidR="00733EFD" w:rsidRDefault="007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FD" w:rsidRDefault="00733E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EFD" w:rsidRPr="00733EFD" w:rsidRDefault="00733EFD">
    <w:pPr>
      <w:ind w:right="360"/>
    </w:pPr>
    <w:r>
      <w:fldChar w:fldCharType="begin"/>
    </w:r>
    <w:r w:rsidRPr="00733EFD">
      <w:instrText xml:space="preserve"> FILENAME \p  \* MERGEFORMAT </w:instrText>
    </w:r>
    <w:r>
      <w:fldChar w:fldCharType="separate"/>
    </w:r>
    <w:r w:rsidR="00B477D8">
      <w:rPr>
        <w:noProof/>
      </w:rPr>
      <w:t>P:\ESP\SG\CONF-SG\WCIT12\000\016COR1S.docx</w:t>
    </w:r>
    <w:r>
      <w:fldChar w:fldCharType="end"/>
    </w:r>
    <w:r w:rsidRPr="00733EFD">
      <w:tab/>
    </w:r>
    <w:r>
      <w:fldChar w:fldCharType="begin"/>
    </w:r>
    <w:r>
      <w:instrText xml:space="preserve"> SAVEDATE \@ DD.MM.YY </w:instrText>
    </w:r>
    <w:r>
      <w:fldChar w:fldCharType="separate"/>
    </w:r>
    <w:r w:rsidR="00457E2E">
      <w:rPr>
        <w:noProof/>
      </w:rPr>
      <w:t>21.11.12</w:t>
    </w:r>
    <w:r>
      <w:fldChar w:fldCharType="end"/>
    </w:r>
    <w:r w:rsidRPr="00733EFD">
      <w:tab/>
    </w:r>
    <w:r>
      <w:fldChar w:fldCharType="begin"/>
    </w:r>
    <w:r>
      <w:instrText xml:space="preserve"> PRINTDATE \@ DD.MM.YY </w:instrText>
    </w:r>
    <w:r>
      <w:fldChar w:fldCharType="separate"/>
    </w:r>
    <w:r w:rsidR="00B477D8">
      <w:rPr>
        <w:noProof/>
      </w:rPr>
      <w:t>21.11.12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FD" w:rsidRDefault="00733EFD">
      <w:r>
        <w:rPr>
          <w:b/>
        </w:rPr>
        <w:t>_______________</w:t>
      </w:r>
    </w:p>
  </w:footnote>
  <w:footnote w:type="continuationSeparator" w:id="0">
    <w:p w:rsidR="00733EFD" w:rsidRDefault="0073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FD" w:rsidRDefault="00733EF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E2E">
      <w:rPr>
        <w:rStyle w:val="PageNumber"/>
        <w:noProof/>
      </w:rPr>
      <w:t>2</w:t>
    </w:r>
    <w:r>
      <w:rPr>
        <w:rStyle w:val="PageNumber"/>
      </w:rPr>
      <w:fldChar w:fldCharType="end"/>
    </w:r>
    <w:r w:rsidR="00457E2E">
      <w:rPr>
        <w:rStyle w:val="PageNumber"/>
      </w:rPr>
      <w:t>/</w:t>
    </w:r>
    <w:r w:rsidR="00457E2E">
      <w:rPr>
        <w:rStyle w:val="PageNumber"/>
      </w:rPr>
      <w:fldChar w:fldCharType="begin"/>
    </w:r>
    <w:r w:rsidR="00457E2E">
      <w:rPr>
        <w:rStyle w:val="PageNumber"/>
      </w:rPr>
      <w:instrText xml:space="preserve"> NUMPAGES   \* MERGEFORMAT </w:instrText>
    </w:r>
    <w:r w:rsidR="00457E2E">
      <w:rPr>
        <w:rStyle w:val="PageNumber"/>
      </w:rPr>
      <w:fldChar w:fldCharType="separate"/>
    </w:r>
    <w:r w:rsidR="00457E2E">
      <w:rPr>
        <w:rStyle w:val="PageNumber"/>
        <w:noProof/>
      </w:rPr>
      <w:t>2</w:t>
    </w:r>
    <w:r w:rsidR="00457E2E">
      <w:rPr>
        <w:rStyle w:val="PageNumber"/>
      </w:rPr>
      <w:fldChar w:fldCharType="end"/>
    </w:r>
  </w:p>
  <w:p w:rsidR="00733EFD" w:rsidRDefault="00733EFD" w:rsidP="00A4450C">
    <w:pPr>
      <w:pStyle w:val="Header"/>
      <w:rPr>
        <w:lang w:val="en-US"/>
      </w:rPr>
    </w:pPr>
    <w:r>
      <w:rPr>
        <w:lang w:val="en-US"/>
      </w:rPr>
      <w:t>WCIT12/16(Cor</w:t>
    </w:r>
    <w:r w:rsidR="001017EF">
      <w:rPr>
        <w:lang w:val="en-US"/>
      </w:rPr>
      <w:t>r</w:t>
    </w:r>
    <w:r>
      <w:rPr>
        <w:lang w:val="en-US"/>
      </w:rPr>
      <w:t>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B"/>
    <w:rsid w:val="00022D5C"/>
    <w:rsid w:val="0002785D"/>
    <w:rsid w:val="00087AE8"/>
    <w:rsid w:val="000E5BF9"/>
    <w:rsid w:val="000F0E6D"/>
    <w:rsid w:val="001017EF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286D"/>
    <w:rsid w:val="002A791F"/>
    <w:rsid w:val="002C1B26"/>
    <w:rsid w:val="002E701F"/>
    <w:rsid w:val="0032644F"/>
    <w:rsid w:val="0032680B"/>
    <w:rsid w:val="00363A65"/>
    <w:rsid w:val="00373331"/>
    <w:rsid w:val="003C2508"/>
    <w:rsid w:val="003D0AA3"/>
    <w:rsid w:val="00454553"/>
    <w:rsid w:val="00457E2E"/>
    <w:rsid w:val="004B124A"/>
    <w:rsid w:val="004C181B"/>
    <w:rsid w:val="004C22ED"/>
    <w:rsid w:val="00532097"/>
    <w:rsid w:val="00547061"/>
    <w:rsid w:val="0058350F"/>
    <w:rsid w:val="005F2605"/>
    <w:rsid w:val="00625B17"/>
    <w:rsid w:val="00662BA0"/>
    <w:rsid w:val="00692AAE"/>
    <w:rsid w:val="006C6F9A"/>
    <w:rsid w:val="006D6E67"/>
    <w:rsid w:val="00701C20"/>
    <w:rsid w:val="0070518E"/>
    <w:rsid w:val="00730E8A"/>
    <w:rsid w:val="00733EFD"/>
    <w:rsid w:val="007354E9"/>
    <w:rsid w:val="00765578"/>
    <w:rsid w:val="0077084A"/>
    <w:rsid w:val="007952C7"/>
    <w:rsid w:val="007C2317"/>
    <w:rsid w:val="007D330A"/>
    <w:rsid w:val="007F025C"/>
    <w:rsid w:val="007F2CA2"/>
    <w:rsid w:val="00866AE6"/>
    <w:rsid w:val="008750A8"/>
    <w:rsid w:val="00884DDD"/>
    <w:rsid w:val="008A5623"/>
    <w:rsid w:val="0090121B"/>
    <w:rsid w:val="009144C9"/>
    <w:rsid w:val="0094091F"/>
    <w:rsid w:val="00973754"/>
    <w:rsid w:val="00981D9A"/>
    <w:rsid w:val="009A1EF9"/>
    <w:rsid w:val="009C0BED"/>
    <w:rsid w:val="009E11EC"/>
    <w:rsid w:val="00A118DB"/>
    <w:rsid w:val="00A4180D"/>
    <w:rsid w:val="00A4450C"/>
    <w:rsid w:val="00AA5E6C"/>
    <w:rsid w:val="00AE5677"/>
    <w:rsid w:val="00AE658F"/>
    <w:rsid w:val="00AF2F78"/>
    <w:rsid w:val="00B477D8"/>
    <w:rsid w:val="00B52D55"/>
    <w:rsid w:val="00BE2E80"/>
    <w:rsid w:val="00BE5EDD"/>
    <w:rsid w:val="00BE6A1F"/>
    <w:rsid w:val="00C126C4"/>
    <w:rsid w:val="00C63EB5"/>
    <w:rsid w:val="00CC01E0"/>
    <w:rsid w:val="00CE60D2"/>
    <w:rsid w:val="00D0288A"/>
    <w:rsid w:val="00D72A5D"/>
    <w:rsid w:val="00DC1A15"/>
    <w:rsid w:val="00DC629B"/>
    <w:rsid w:val="00E149FD"/>
    <w:rsid w:val="00E14C3B"/>
    <w:rsid w:val="00E262F1"/>
    <w:rsid w:val="00E45E29"/>
    <w:rsid w:val="00E71D14"/>
    <w:rsid w:val="00E75359"/>
    <w:rsid w:val="00F8150C"/>
    <w:rsid w:val="00FD5F3F"/>
    <w:rsid w:val="00FE4574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FE57F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FE57FB"/>
    <w:rPr>
      <w:rFonts w:ascii="Calibri" w:hAnsi="Calibri"/>
      <w:sz w:val="18"/>
      <w:lang w:val="es-ES_tradnl" w:eastAsia="en-US"/>
    </w:rPr>
  </w:style>
  <w:style w:type="paragraph" w:customStyle="1" w:styleId="Committee">
    <w:name w:val="Committee"/>
    <w:basedOn w:val="Normal"/>
    <w:qFormat/>
    <w:rsid w:val="00FE57F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FE57F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FE57FB"/>
    <w:rPr>
      <w:rFonts w:ascii="Calibri" w:hAnsi="Calibri"/>
      <w:sz w:val="18"/>
      <w:lang w:val="es-ES_tradnl" w:eastAsia="en-US"/>
    </w:rPr>
  </w:style>
  <w:style w:type="paragraph" w:customStyle="1" w:styleId="Committee">
    <w:name w:val="Committee"/>
    <w:basedOn w:val="Normal"/>
    <w:qFormat/>
    <w:rsid w:val="00FE57F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EE63-3269-483D-A874-35D3FAC6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1</TotalTime>
  <Pages>2</Pages>
  <Words>158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Mundial de Radiocomunicaciones - 2012</dc:subject>
  <dc:creator>Hernandez, Felipe</dc:creator>
  <dc:description>PS_WRC07.dot  Para: _x000d_Fecha del documento: _x000d_Registrado por WRC106464 a 00:11:52 el 06.11.07</dc:description>
  <cp:lastModifiedBy>Bhandary</cp:lastModifiedBy>
  <cp:revision>2</cp:revision>
  <cp:lastPrinted>2012-11-21T18:17:00Z</cp:lastPrinted>
  <dcterms:created xsi:type="dcterms:W3CDTF">2012-11-22T06:47:00Z</dcterms:created>
  <dcterms:modified xsi:type="dcterms:W3CDTF">2012-11-22T06:47:00Z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