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8"/>
        <w:gridCol w:w="3261"/>
      </w:tblGrid>
      <w:tr w:rsidR="009F279B" w:rsidRPr="009F279B" w:rsidTr="0069659A">
        <w:trPr>
          <w:cantSplit/>
          <w:trHeight w:val="20"/>
        </w:trPr>
        <w:tc>
          <w:tcPr>
            <w:tcW w:w="6628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261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3452D546" wp14:editId="68CC9C2B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69659A">
        <w:trPr>
          <w:cantSplit/>
          <w:trHeight w:val="20"/>
        </w:trPr>
        <w:tc>
          <w:tcPr>
            <w:tcW w:w="6628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69659A">
        <w:trPr>
          <w:cantSplit/>
          <w:trHeight w:val="20"/>
        </w:trPr>
        <w:tc>
          <w:tcPr>
            <w:tcW w:w="6628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261" w:type="dxa"/>
            <w:vAlign w:val="center"/>
          </w:tcPr>
          <w:p w:rsidR="009F279B" w:rsidRPr="006A7C71" w:rsidRDefault="006A7C71" w:rsidP="007C4E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6A7C71">
              <w:rPr>
                <w:rFonts w:hint="cs"/>
                <w:b/>
                <w:bCs/>
                <w:rtl/>
              </w:rPr>
              <w:t xml:space="preserve">الوثيقة </w:t>
            </w:r>
            <w:r w:rsidR="0069659A">
              <w:rPr>
                <w:rFonts w:ascii="Verdana" w:hAnsi="Verdana"/>
                <w:b/>
                <w:bCs/>
                <w:sz w:val="19"/>
                <w:szCs w:val="19"/>
              </w:rPr>
              <w:t>2</w:t>
            </w:r>
            <w:r w:rsidR="007C4EC8">
              <w:rPr>
                <w:rFonts w:ascii="Verdana" w:hAnsi="Verdana"/>
                <w:b/>
                <w:bCs/>
                <w:sz w:val="19"/>
                <w:szCs w:val="19"/>
              </w:rPr>
              <w:t>2</w:t>
            </w:r>
            <w:r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261" w:type="dxa"/>
            <w:vAlign w:val="center"/>
          </w:tcPr>
          <w:p w:rsidR="009F279B" w:rsidRPr="006A7C71" w:rsidRDefault="0069659A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10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ديسمبر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9F279B" w:rsidRPr="006A7C71" w:rsidRDefault="006A7C71" w:rsidP="007161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="0069659A">
              <w:rPr>
                <w:rFonts w:eastAsia="SimSun" w:hint="cs"/>
                <w:b/>
                <w:bCs/>
                <w:rtl/>
              </w:rPr>
              <w:t>بالعربية/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  <w:r w:rsidR="0069659A">
              <w:rPr>
                <w:rFonts w:eastAsia="SimSun" w:hint="cs"/>
                <w:b/>
                <w:bCs/>
                <w:rtl/>
              </w:rPr>
              <w:t>/بالفرنسية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69659A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69659A" w:rsidP="0069659A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لمنصب نائب الأمين العام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69659A" w:rsidP="00E67692">
      <w:pPr>
        <w:rPr>
          <w:rtl/>
          <w:lang w:val="en-US"/>
        </w:rPr>
      </w:pPr>
      <w:r w:rsidRPr="00594169">
        <w:rPr>
          <w:rFonts w:hint="cs"/>
          <w:rtl/>
          <w:lang w:val="en-US"/>
        </w:rPr>
        <w:t>إل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حاقاً بال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معلومات الواردة في الوثيقة </w:t>
      </w:r>
      <w:r w:rsidRPr="00594169">
        <w:rPr>
          <w:lang w:val="en-US"/>
        </w:rPr>
        <w:t>3</w:t>
      </w:r>
      <w:r>
        <w:rPr>
          <w:rFonts w:hint="cs"/>
          <w:rtl/>
          <w:lang w:val="en-US"/>
        </w:rPr>
        <w:t>،</w:t>
      </w:r>
      <w:r w:rsidRPr="00594169">
        <w:rPr>
          <w:rFonts w:hint="cs"/>
          <w:rtl/>
          <w:lang w:val="en-US"/>
        </w:rPr>
        <w:t xml:space="preserve"> يسرني أن أحيل إلى ال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مؤت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>مر، في ملحق هذه الوثيقة، ترشيح:</w:t>
      </w:r>
    </w:p>
    <w:p w:rsidR="0069659A" w:rsidRDefault="00BD3149" w:rsidP="00BD3149">
      <w:pPr>
        <w:pStyle w:val="Heading1"/>
        <w:spacing w:before="360" w:after="24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الدكتورة </w:t>
      </w:r>
      <w:r w:rsidR="0069659A">
        <w:rPr>
          <w:rFonts w:hint="cs"/>
          <w:rtl/>
          <w:lang w:val="en-US"/>
        </w:rPr>
        <w:t>فاطمة بنت محمد السالك (الجمهورية الإسلامية الموريتانية)</w:t>
      </w:r>
    </w:p>
    <w:p w:rsidR="0069659A" w:rsidRDefault="0069659A" w:rsidP="00E67692">
      <w:pPr>
        <w:rPr>
          <w:rtl/>
          <w:lang w:val="en-US"/>
        </w:rPr>
      </w:pPr>
      <w:r w:rsidRPr="00594169">
        <w:rPr>
          <w:rFonts w:hint="cs"/>
          <w:rtl/>
          <w:lang w:val="en-US"/>
        </w:rPr>
        <w:t>ل</w:t>
      </w:r>
      <w:r>
        <w:rPr>
          <w:rFonts w:hint="cs"/>
          <w:rtl/>
          <w:lang w:val="en-US"/>
        </w:rPr>
        <w:t>‍</w:t>
      </w:r>
      <w:r w:rsidRPr="00594169">
        <w:rPr>
          <w:rFonts w:hint="cs"/>
          <w:rtl/>
          <w:lang w:val="en-US"/>
        </w:rPr>
        <w:t xml:space="preserve">منصب </w:t>
      </w:r>
      <w:r>
        <w:rPr>
          <w:rFonts w:hint="cs"/>
          <w:rtl/>
          <w:lang w:val="en-US"/>
        </w:rPr>
        <w:t>نائب الأمين العام للاتحاد الدولي للاتصالات</w:t>
      </w:r>
      <w:r w:rsidRPr="00594169">
        <w:rPr>
          <w:rFonts w:hint="cs"/>
          <w:rtl/>
          <w:lang w:val="en-US"/>
        </w:rPr>
        <w:t>.</w:t>
      </w:r>
    </w:p>
    <w:p w:rsidR="00E67692" w:rsidRDefault="00E67692" w:rsidP="00BD3149">
      <w:pPr>
        <w:spacing w:before="1440"/>
        <w:ind w:left="3969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69659A" w:rsidRPr="0086365A" w:rsidRDefault="0069659A" w:rsidP="0069659A">
      <w:pPr>
        <w:spacing w:before="1440"/>
        <w:jc w:val="left"/>
        <w:rPr>
          <w:lang w:val="en-US"/>
        </w:rPr>
      </w:pPr>
      <w:r w:rsidRPr="0069659A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E0775E" w:rsidRDefault="00E0775E" w:rsidP="003D3864">
      <w:pPr>
        <w:pStyle w:val="AnnexNo"/>
        <w:pageBreakBefore/>
        <w:spacing w:before="120" w:after="240"/>
        <w:rPr>
          <w:rtl/>
        </w:rPr>
      </w:pPr>
      <w:r>
        <w:rPr>
          <w:rFonts w:hint="cs"/>
          <w:rtl/>
        </w:rPr>
        <w:lastRenderedPageBreak/>
        <w:t>الملحـق</w:t>
      </w:r>
    </w:p>
    <w:p w:rsidR="00324C72" w:rsidRDefault="003D3864" w:rsidP="003D3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noProof/>
          <w:rtl/>
          <w:lang w:val="en-US" w:eastAsia="zh-CN" w:bidi="ar-SA"/>
        </w:rPr>
        <w:drawing>
          <wp:inline distT="0" distB="0" distL="0" distR="0" wp14:anchorId="03E17715" wp14:editId="7BA21D3E">
            <wp:extent cx="6123010" cy="851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a-Saleck-DSG-Letter_Page_1_clea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0"/>
                    <a:stretch/>
                  </pic:blipFill>
                  <pic:spPr bwMode="auto">
                    <a:xfrm>
                      <a:off x="0" y="0"/>
                      <a:ext cx="6120765" cy="851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C79" w:rsidRDefault="003D3864" w:rsidP="003D3864">
      <w:pPr>
        <w:spacing w:before="0" w:line="240" w:lineRule="auto"/>
        <w:ind w:left="-6237"/>
        <w:jc w:val="right"/>
        <w:rPr>
          <w:rtl/>
        </w:rPr>
      </w:pPr>
      <w:r>
        <w:rPr>
          <w:noProof/>
          <w:rtl/>
          <w:lang w:val="en-US" w:eastAsia="zh-CN" w:bidi="ar-SA"/>
        </w:rPr>
        <w:lastRenderedPageBreak/>
        <w:drawing>
          <wp:inline distT="0" distB="0" distL="0" distR="0">
            <wp:extent cx="6120765" cy="8655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a-Saleck-DSG-Letter_Page_2_cle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03" w:rsidRPr="00D7060C" w:rsidRDefault="00644303" w:rsidP="00550683">
      <w:pPr>
        <w:spacing w:before="360"/>
        <w:rPr>
          <w:i/>
          <w:iCs/>
          <w:sz w:val="2"/>
          <w:szCs w:val="2"/>
          <w:rtl/>
        </w:rPr>
      </w:pPr>
      <w:bookmarkStart w:id="1" w:name="_GoBack"/>
      <w:bookmarkEnd w:id="1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621"/>
      </w:tblGrid>
      <w:tr w:rsidR="00D65141" w:rsidTr="00F7715D">
        <w:tc>
          <w:tcPr>
            <w:tcW w:w="2234" w:type="dxa"/>
          </w:tcPr>
          <w:p w:rsidR="00D65141" w:rsidRDefault="00D65141" w:rsidP="00F7715D">
            <w:pPr>
              <w:spacing w:after="12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11BFA">
              <w:rPr>
                <w:rFonts w:asciiTheme="majorBidi" w:hAnsiTheme="majorBidi" w:cstheme="majorBidi"/>
              </w:rPr>
              <w:object w:dxaOrig="168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1pt" o:ole="">
                  <v:imagedata r:id="rId12" o:title=""/>
                </v:shape>
                <o:OLEObject Type="Embed" ProgID="PBrush" ShapeID="_x0000_i1025" DrawAspect="Content" ObjectID="_1451724760" r:id="rId13"/>
              </w:object>
            </w:r>
          </w:p>
          <w:p w:rsidR="00F7715D" w:rsidRPr="00F7715D" w:rsidRDefault="00F7715D" w:rsidP="00F77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59"/>
              </w:tabs>
              <w:spacing w:before="0" w:line="260" w:lineRule="exact"/>
              <w:jc w:val="center"/>
              <w:rPr>
                <w:sz w:val="18"/>
                <w:szCs w:val="24"/>
                <w:lang w:val="en-US" w:bidi="ar-SA"/>
              </w:rPr>
            </w:pPr>
            <w:r w:rsidRPr="00F7715D">
              <w:rPr>
                <w:rFonts w:hint="cs"/>
                <w:sz w:val="18"/>
                <w:szCs w:val="24"/>
                <w:rtl/>
                <w:lang w:val="en-US" w:bidi="ar-SA"/>
              </w:rPr>
              <w:t>عربي - فرنسي - إنكليزي</w:t>
            </w:r>
          </w:p>
          <w:p w:rsidR="00F7715D" w:rsidRPr="00F7715D" w:rsidRDefault="00F7715D" w:rsidP="00F77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2"/>
              </w:tabs>
              <w:spacing w:before="0" w:line="260" w:lineRule="exact"/>
              <w:jc w:val="center"/>
              <w:rPr>
                <w:sz w:val="18"/>
                <w:szCs w:val="24"/>
                <w:lang w:val="en-US" w:bidi="ar-SA"/>
              </w:rPr>
            </w:pPr>
            <w:r w:rsidRPr="00F7715D">
              <w:rPr>
                <w:rFonts w:hint="cs"/>
                <w:spacing w:val="2"/>
                <w:sz w:val="18"/>
                <w:szCs w:val="24"/>
                <w:rtl/>
                <w:lang w:val="en-US" w:bidi="ar-SA"/>
              </w:rPr>
              <w:t xml:space="preserve">هاتف: </w:t>
            </w:r>
            <w:r w:rsidRPr="00F7715D">
              <w:rPr>
                <w:spacing w:val="2"/>
                <w:sz w:val="18"/>
                <w:szCs w:val="24"/>
                <w:lang w:val="en-US" w:bidi="ar-SA"/>
              </w:rPr>
              <w:t>+222 36</w:t>
            </w:r>
            <w:r w:rsidRPr="00F7715D">
              <w:rPr>
                <w:sz w:val="18"/>
                <w:szCs w:val="24"/>
                <w:lang w:val="en-US" w:bidi="ar-SA"/>
              </w:rPr>
              <w:t xml:space="preserve"> 30 11 82</w:t>
            </w:r>
          </w:p>
          <w:p w:rsidR="00F7715D" w:rsidRDefault="003D3864" w:rsidP="00F7715D">
            <w:pPr>
              <w:spacing w:before="0" w:line="260" w:lineRule="exact"/>
              <w:jc w:val="center"/>
              <w:rPr>
                <w:rtl/>
              </w:rPr>
            </w:pPr>
            <w:hyperlink r:id="rId14" w:history="1">
              <w:r w:rsidR="00F7715D" w:rsidRPr="00F7715D">
                <w:rPr>
                  <w:spacing w:val="-2"/>
                  <w:sz w:val="18"/>
                  <w:szCs w:val="24"/>
                  <w:u w:val="single"/>
                  <w:lang w:val="en-US" w:bidi="ar-SA"/>
                </w:rPr>
                <w:t>fsaleck@servotics.com</w:t>
              </w:r>
            </w:hyperlink>
          </w:p>
        </w:tc>
        <w:tc>
          <w:tcPr>
            <w:tcW w:w="7621" w:type="dxa"/>
          </w:tcPr>
          <w:p w:rsidR="00D65141" w:rsidRPr="00F7715D" w:rsidRDefault="00D65141" w:rsidP="00F7715D">
            <w:pPr>
              <w:rPr>
                <w:b/>
                <w:bCs/>
                <w:sz w:val="24"/>
                <w:szCs w:val="32"/>
                <w:lang w:val="en-US"/>
              </w:rPr>
            </w:pPr>
            <w:r w:rsidRPr="00F7715D">
              <w:rPr>
                <w:b/>
                <w:bCs/>
                <w:sz w:val="24"/>
                <w:szCs w:val="32"/>
                <w:rtl/>
                <w:lang w:val="en-US"/>
              </w:rPr>
              <w:t>الدكتورة فاطمة بنت محمد السالك</w:t>
            </w:r>
          </w:p>
          <w:p w:rsidR="00D65141" w:rsidRPr="00F7715D" w:rsidRDefault="00D65141" w:rsidP="00F7715D">
            <w:pPr>
              <w:spacing w:before="60" w:line="300" w:lineRule="exact"/>
              <w:rPr>
                <w:i/>
                <w:iCs/>
              </w:rPr>
            </w:pPr>
            <w:r w:rsidRPr="00F7715D">
              <w:rPr>
                <w:i/>
                <w:iCs/>
                <w:rtl/>
              </w:rPr>
              <w:t xml:space="preserve">الجنسية موريتانية، </w:t>
            </w:r>
            <w:r w:rsidR="00F7715D" w:rsidRPr="00F7715D">
              <w:rPr>
                <w:i/>
                <w:iCs/>
              </w:rPr>
              <w:t>46</w:t>
            </w:r>
            <w:r w:rsidRPr="00F7715D">
              <w:rPr>
                <w:i/>
                <w:iCs/>
                <w:rtl/>
              </w:rPr>
              <w:t xml:space="preserve"> سنة</w:t>
            </w:r>
          </w:p>
          <w:p w:rsidR="00D65141" w:rsidRPr="00F7715D" w:rsidRDefault="00D65141" w:rsidP="00F7715D">
            <w:pPr>
              <w:spacing w:before="60" w:line="300" w:lineRule="exact"/>
              <w:rPr>
                <w:i/>
                <w:iCs/>
                <w:rtl/>
              </w:rPr>
            </w:pPr>
            <w:r w:rsidRPr="00F7715D">
              <w:rPr>
                <w:i/>
                <w:iCs/>
                <w:rtl/>
              </w:rPr>
              <w:t xml:space="preserve">دكتورة في الرياضيات </w:t>
            </w:r>
            <w:r w:rsidR="00F7715D" w:rsidRPr="00F7715D">
              <w:rPr>
                <w:rFonts w:hint="cs"/>
                <w:i/>
                <w:iCs/>
                <w:rtl/>
              </w:rPr>
              <w:t>التطبيقية</w:t>
            </w:r>
            <w:r w:rsidRPr="00F7715D">
              <w:rPr>
                <w:i/>
                <w:iCs/>
                <w:rtl/>
              </w:rPr>
              <w:t xml:space="preserve">، مهندسة في المعلوماتية </w:t>
            </w:r>
          </w:p>
          <w:p w:rsidR="00D65141" w:rsidRPr="00F7715D" w:rsidRDefault="00D65141" w:rsidP="00F7715D">
            <w:pPr>
              <w:spacing w:before="60" w:line="300" w:lineRule="exact"/>
              <w:rPr>
                <w:i/>
                <w:iCs/>
              </w:rPr>
            </w:pPr>
            <w:r w:rsidRPr="00F7715D">
              <w:rPr>
                <w:i/>
                <w:iCs/>
                <w:rtl/>
              </w:rPr>
              <w:t xml:space="preserve">أستاذة </w:t>
            </w:r>
            <w:r w:rsidR="00F7715D" w:rsidRPr="00F7715D">
              <w:rPr>
                <w:rFonts w:hint="cs"/>
                <w:i/>
                <w:iCs/>
                <w:rtl/>
              </w:rPr>
              <w:t>في الرياضيات ال</w:t>
            </w:r>
            <w:r w:rsidR="00F7715D" w:rsidRPr="00F7715D">
              <w:rPr>
                <w:i/>
                <w:iCs/>
                <w:rtl/>
              </w:rPr>
              <w:t>تطبيقية والمعلوماتية</w:t>
            </w:r>
          </w:p>
          <w:p w:rsidR="00D65141" w:rsidRPr="00F7715D" w:rsidRDefault="00D65141" w:rsidP="00F7715D">
            <w:pPr>
              <w:spacing w:before="60" w:line="300" w:lineRule="exact"/>
              <w:rPr>
                <w:i/>
                <w:iCs/>
              </w:rPr>
            </w:pPr>
            <w:r w:rsidRPr="00F7715D">
              <w:rPr>
                <w:i/>
                <w:iCs/>
                <w:rtl/>
              </w:rPr>
              <w:t xml:space="preserve">استشارية دولية في سياسات تطوير </w:t>
            </w:r>
            <w:r w:rsidR="00F7715D" w:rsidRPr="00F7715D">
              <w:rPr>
                <w:rFonts w:hint="cs"/>
                <w:i/>
                <w:iCs/>
                <w:rtl/>
              </w:rPr>
              <w:t>تكنولوجيا المعلومات والاتصالات</w:t>
            </w:r>
          </w:p>
          <w:p w:rsidR="00D65141" w:rsidRPr="00F7715D" w:rsidRDefault="00D65141" w:rsidP="00F7715D">
            <w:pPr>
              <w:spacing w:before="60" w:line="300" w:lineRule="exact"/>
              <w:rPr>
                <w:i/>
                <w:iCs/>
              </w:rPr>
            </w:pPr>
            <w:r w:rsidRPr="00F7715D">
              <w:rPr>
                <w:i/>
                <w:iCs/>
                <w:rtl/>
              </w:rPr>
              <w:t xml:space="preserve">رئيسة مؤسسة لخدمات </w:t>
            </w:r>
            <w:r w:rsidR="00F7715D" w:rsidRPr="00F7715D">
              <w:rPr>
                <w:rFonts w:hint="cs"/>
                <w:i/>
                <w:iCs/>
                <w:rtl/>
              </w:rPr>
              <w:t>الاتصالات</w:t>
            </w:r>
          </w:p>
          <w:p w:rsidR="00D65141" w:rsidRDefault="00D65141" w:rsidP="00F7715D">
            <w:pPr>
              <w:spacing w:before="60" w:line="300" w:lineRule="exact"/>
              <w:rPr>
                <w:rtl/>
              </w:rPr>
            </w:pPr>
            <w:r w:rsidRPr="00F7715D">
              <w:rPr>
                <w:i/>
                <w:iCs/>
                <w:rtl/>
              </w:rPr>
              <w:t>سابقا</w:t>
            </w:r>
            <w:r w:rsidR="00E0775E">
              <w:rPr>
                <w:rFonts w:hint="cs"/>
                <w:i/>
                <w:iCs/>
                <w:rtl/>
              </w:rPr>
              <w:t>ً</w:t>
            </w:r>
            <w:r w:rsidRPr="00F7715D">
              <w:rPr>
                <w:i/>
                <w:iCs/>
                <w:rtl/>
              </w:rPr>
              <w:t xml:space="preserve"> كاتبة دولة للتقنيات الجديدة في موريتاني</w:t>
            </w:r>
            <w:r w:rsidR="00F7715D" w:rsidRPr="00F7715D">
              <w:rPr>
                <w:rFonts w:hint="cs"/>
                <w:i/>
                <w:iCs/>
                <w:rtl/>
              </w:rPr>
              <w:t>ا</w:t>
            </w:r>
          </w:p>
        </w:tc>
      </w:tr>
    </w:tbl>
    <w:p w:rsidR="00B6221A" w:rsidRPr="00F7715D" w:rsidRDefault="00D65141" w:rsidP="00F7715D">
      <w:pPr>
        <w:keepNext/>
        <w:keepLines/>
        <w:shd w:val="pct15" w:color="auto" w:fill="auto"/>
        <w:spacing w:before="240"/>
        <w:rPr>
          <w:b/>
          <w:bCs/>
          <w:sz w:val="24"/>
          <w:szCs w:val="32"/>
          <w:rtl/>
        </w:rPr>
      </w:pPr>
      <w:r w:rsidRPr="00F7715D">
        <w:rPr>
          <w:b/>
          <w:bCs/>
          <w:sz w:val="24"/>
          <w:szCs w:val="32"/>
          <w:rtl/>
        </w:rPr>
        <w:t xml:space="preserve">المسار المهني </w:t>
      </w:r>
      <w:r w:rsidR="00F7715D">
        <w:rPr>
          <w:rFonts w:hint="cs"/>
          <w:b/>
          <w:bCs/>
          <w:sz w:val="24"/>
          <w:szCs w:val="32"/>
          <w:rtl/>
        </w:rPr>
        <w:t>-</w:t>
      </w:r>
      <w:r w:rsidRPr="00F7715D">
        <w:rPr>
          <w:b/>
          <w:bCs/>
          <w:sz w:val="24"/>
          <w:szCs w:val="32"/>
          <w:rtl/>
        </w:rPr>
        <w:t xml:space="preserve"> صيغة مختصرة</w:t>
      </w:r>
    </w:p>
    <w:p w:rsidR="00D65141" w:rsidRPr="00F7715D" w:rsidRDefault="00F7715D" w:rsidP="00F7715D">
      <w:pPr>
        <w:ind w:left="567" w:hanging="567"/>
        <w:jc w:val="left"/>
      </w:pPr>
      <w:r w:rsidRPr="00E0775E">
        <w:rPr>
          <w:rFonts w:hint="cs"/>
          <w:b/>
          <w:bCs/>
          <w:rtl/>
        </w:rPr>
        <w:t xml:space="preserve"> أ )</w:t>
      </w:r>
      <w:r w:rsidRPr="00E0775E">
        <w:rPr>
          <w:rFonts w:hint="cs"/>
          <w:b/>
          <w:bCs/>
          <w:rtl/>
        </w:rPr>
        <w:tab/>
      </w:r>
      <w:r w:rsidR="00D65141" w:rsidRPr="00E0775E">
        <w:rPr>
          <w:b/>
          <w:bCs/>
          <w:rtl/>
        </w:rPr>
        <w:t>التعليم: أستاذة المعلوماتية والرياضيات التطبيقية</w:t>
      </w:r>
      <w:r w:rsidRPr="00E0775E">
        <w:rPr>
          <w:rFonts w:hint="cs"/>
          <w:b/>
          <w:bCs/>
          <w:rtl/>
        </w:rPr>
        <w:br/>
      </w:r>
      <w:r w:rsidR="00D65141" w:rsidRPr="00F7715D">
        <w:rPr>
          <w:rtl/>
        </w:rPr>
        <w:t xml:space="preserve">جامعة نواكشوط، </w:t>
      </w:r>
      <w:r w:rsidRPr="00F7715D">
        <w:t>1996</w:t>
      </w:r>
      <w:r w:rsidRPr="00F7715D">
        <w:rPr>
          <w:rtl/>
        </w:rPr>
        <w:t xml:space="preserve"> حتى الآن</w:t>
      </w:r>
    </w:p>
    <w:p w:rsidR="00D65141" w:rsidRPr="00F7715D" w:rsidRDefault="00F7715D" w:rsidP="00F7715D">
      <w:pPr>
        <w:ind w:left="567" w:hanging="567"/>
        <w:jc w:val="left"/>
        <w:rPr>
          <w:rtl/>
          <w:lang w:bidi="ar-SY"/>
        </w:rPr>
      </w:pPr>
      <w:r w:rsidRPr="00E0775E">
        <w:rPr>
          <w:rFonts w:hint="cs"/>
          <w:b/>
          <w:bCs/>
          <w:rtl/>
        </w:rPr>
        <w:t>ب)</w:t>
      </w:r>
      <w:r w:rsidRPr="00E0775E">
        <w:rPr>
          <w:rFonts w:hint="cs"/>
          <w:b/>
          <w:bCs/>
          <w:rtl/>
        </w:rPr>
        <w:tab/>
      </w:r>
      <w:r w:rsidR="00D65141" w:rsidRPr="00E0775E">
        <w:rPr>
          <w:b/>
          <w:bCs/>
          <w:rtl/>
        </w:rPr>
        <w:t>مسؤوليات حكومية</w:t>
      </w:r>
      <w:r w:rsidRPr="00E0775E">
        <w:rPr>
          <w:b/>
          <w:bCs/>
          <w:rtl/>
        </w:rPr>
        <w:t xml:space="preserve">: </w:t>
      </w:r>
      <w:r w:rsidR="00D65141" w:rsidRPr="00E0775E">
        <w:rPr>
          <w:b/>
          <w:bCs/>
          <w:rtl/>
        </w:rPr>
        <w:t>كاتبة الدولة للتقنيات الجديدة</w:t>
      </w:r>
      <w:r w:rsidRPr="00E0775E">
        <w:rPr>
          <w:rFonts w:hint="cs"/>
          <w:b/>
          <w:bCs/>
          <w:rtl/>
        </w:rPr>
        <w:br/>
      </w:r>
      <w:r w:rsidR="00D65141" w:rsidRPr="00F7715D">
        <w:rPr>
          <w:rtl/>
        </w:rPr>
        <w:t xml:space="preserve">الحكومة الموريتانية، </w:t>
      </w:r>
      <w:r w:rsidRPr="00F7715D">
        <w:t>2004-2000</w:t>
      </w:r>
    </w:p>
    <w:p w:rsidR="00D65141" w:rsidRPr="00F7715D" w:rsidRDefault="00F7715D" w:rsidP="00974162">
      <w:pPr>
        <w:rPr>
          <w:b/>
          <w:bCs/>
          <w:smallCaps/>
        </w:rPr>
      </w:pPr>
      <w:r w:rsidRPr="00F7715D">
        <w:rPr>
          <w:rFonts w:hint="cs"/>
          <w:b/>
          <w:bCs/>
          <w:smallCaps/>
          <w:rtl/>
        </w:rPr>
        <w:t>ج)</w:t>
      </w:r>
      <w:r w:rsidRPr="00F7715D">
        <w:rPr>
          <w:rFonts w:hint="cs"/>
          <w:b/>
          <w:bCs/>
          <w:smallCaps/>
          <w:rtl/>
        </w:rPr>
        <w:tab/>
      </w:r>
      <w:r w:rsidR="00D65141" w:rsidRPr="00F7715D">
        <w:rPr>
          <w:b/>
          <w:bCs/>
          <w:smallCaps/>
          <w:rtl/>
        </w:rPr>
        <w:t>التسيير والنشاطات</w:t>
      </w:r>
      <w:r w:rsidR="00974162">
        <w:rPr>
          <w:rFonts w:hint="cs"/>
          <w:b/>
          <w:bCs/>
          <w:smallCaps/>
          <w:rtl/>
        </w:rPr>
        <w:t xml:space="preserve"> </w:t>
      </w:r>
      <w:r w:rsidR="00D65141" w:rsidRPr="00F7715D">
        <w:rPr>
          <w:b/>
          <w:bCs/>
          <w:smallCaps/>
          <w:rtl/>
        </w:rPr>
        <w:t>الأخرى في القطاع الخاص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مديرة عامة</w:t>
      </w:r>
      <w:r w:rsidR="00D65141" w:rsidRPr="00974162">
        <w:rPr>
          <w:rtl/>
        </w:rPr>
        <w:t xml:space="preserve"> لشركة </w:t>
      </w:r>
      <w:r w:rsidR="00D65141" w:rsidRPr="00E0775E">
        <w:rPr>
          <w:b/>
          <w:bCs/>
          <w:u w:val="single"/>
          <w:rtl/>
        </w:rPr>
        <w:t>سربوتيك</w:t>
      </w:r>
      <w:r w:rsidR="00D65141" w:rsidRPr="00974162">
        <w:rPr>
          <w:rtl/>
        </w:rPr>
        <w:t xml:space="preserve"> لخدمات الإعلام والاتصال، موريتانيا من </w:t>
      </w:r>
      <w:r w:rsidR="00974162" w:rsidRPr="00974162">
        <w:t>2008</w:t>
      </w:r>
      <w:r w:rsidR="00D65141" w:rsidRPr="00974162">
        <w:rPr>
          <w:rtl/>
        </w:rPr>
        <w:t xml:space="preserve"> حتى الآن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رئيسة مشروع</w:t>
      </w:r>
      <w:r w:rsidR="00D65141" w:rsidRPr="00974162">
        <w:rPr>
          <w:rtl/>
        </w:rPr>
        <w:t xml:space="preserve"> "البنك الجوال من </w:t>
      </w:r>
      <w:r w:rsidR="00974162">
        <w:t>2009</w:t>
      </w:r>
      <w:r w:rsidR="00D65141" w:rsidRPr="00974162">
        <w:rPr>
          <w:rtl/>
        </w:rPr>
        <w:t xml:space="preserve"> حتى الآن: برمجيات لصرف رواتب الأش</w:t>
      </w:r>
      <w:r w:rsidR="00974162">
        <w:rPr>
          <w:rFonts w:hint="cs"/>
          <w:rtl/>
        </w:rPr>
        <w:t>خ</w:t>
      </w:r>
      <w:r w:rsidR="00D65141" w:rsidRPr="00974162">
        <w:rPr>
          <w:rtl/>
        </w:rPr>
        <w:t>اص غير المتعاملين مع البنوك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مديرة عامة</w:t>
      </w:r>
      <w:r w:rsidR="00D65141" w:rsidRPr="00974162">
        <w:rPr>
          <w:rtl/>
        </w:rPr>
        <w:t xml:space="preserve"> لمؤسسة </w:t>
      </w:r>
      <w:r w:rsidR="00D65141" w:rsidRPr="00E0775E">
        <w:rPr>
          <w:b/>
          <w:bCs/>
          <w:u w:val="single"/>
          <w:rtl/>
        </w:rPr>
        <w:t>"معادن"</w:t>
      </w:r>
      <w:r w:rsidR="00D65141" w:rsidRPr="00974162">
        <w:rPr>
          <w:rtl/>
        </w:rPr>
        <w:t xml:space="preserve"> للموارد الطبيعية</w:t>
      </w:r>
      <w:r w:rsidRPr="00974162">
        <w:rPr>
          <w:rtl/>
        </w:rPr>
        <w:t xml:space="preserve">: </w:t>
      </w:r>
      <w:r w:rsidR="00D65141" w:rsidRPr="00974162">
        <w:rPr>
          <w:rtl/>
        </w:rPr>
        <w:t xml:space="preserve">قطاعات المعادن والنفط، موريتانيا </w:t>
      </w:r>
      <w:r w:rsidR="00974162">
        <w:t>2010</w:t>
      </w:r>
      <w:r w:rsidR="00974162">
        <w:noBreakHyphen/>
        <w:t>2004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رئيس قطاع التنظيم والتطوير</w:t>
      </w:r>
      <w:r w:rsidR="00D65141" w:rsidRPr="00974162">
        <w:rPr>
          <w:rtl/>
        </w:rPr>
        <w:t xml:space="preserve"> </w:t>
      </w:r>
      <w:r w:rsidR="00D65141" w:rsidRPr="00974162">
        <w:rPr>
          <w:u w:val="single"/>
          <w:rtl/>
        </w:rPr>
        <w:t>بالبنك العام لموريتانيا</w:t>
      </w:r>
      <w:r w:rsidR="00D65141" w:rsidRPr="00974162">
        <w:rPr>
          <w:rtl/>
        </w:rPr>
        <w:t xml:space="preserve"> </w:t>
      </w:r>
      <w:r w:rsidR="00974162" w:rsidRPr="00E0775E">
        <w:rPr>
          <w:b/>
          <w:bCs/>
        </w:rPr>
        <w:t>"</w:t>
      </w:r>
      <w:r w:rsidR="00D65141" w:rsidRPr="00E0775E">
        <w:rPr>
          <w:b/>
          <w:bCs/>
        </w:rPr>
        <w:t>GBM</w:t>
      </w:r>
      <w:r w:rsidR="00974162" w:rsidRPr="00E0775E">
        <w:rPr>
          <w:b/>
          <w:bCs/>
        </w:rPr>
        <w:t>"</w:t>
      </w:r>
      <w:r w:rsidR="00D65141" w:rsidRPr="00974162">
        <w:rPr>
          <w:rtl/>
        </w:rPr>
        <w:t xml:space="preserve"> </w:t>
      </w:r>
      <w:r w:rsidR="00974162">
        <w:t>1999-1997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مهندس في مجال تطوير البرمجة</w:t>
      </w:r>
      <w:r w:rsidR="00D65141" w:rsidRPr="00974162">
        <w:rPr>
          <w:rtl/>
        </w:rPr>
        <w:t xml:space="preserve"> </w:t>
      </w:r>
      <w:r w:rsidR="00D65141" w:rsidRPr="00974162">
        <w:rPr>
          <w:u w:val="single"/>
          <w:rtl/>
        </w:rPr>
        <w:t>"جيو مات</w:t>
      </w:r>
      <w:r w:rsidR="00974162">
        <w:rPr>
          <w:rFonts w:hint="cs"/>
          <w:rtl/>
        </w:rPr>
        <w:t>"</w:t>
      </w:r>
      <w:r w:rsidR="00D65141" w:rsidRPr="00974162">
        <w:rPr>
          <w:rtl/>
        </w:rPr>
        <w:t xml:space="preserve"> فرع </w:t>
      </w:r>
      <w:r w:rsidR="00D65141" w:rsidRPr="00E0775E">
        <w:rPr>
          <w:b/>
          <w:bCs/>
        </w:rPr>
        <w:t>IFP</w:t>
      </w:r>
      <w:r w:rsidR="00D65141" w:rsidRPr="00974162">
        <w:rPr>
          <w:rtl/>
        </w:rPr>
        <w:t xml:space="preserve"> فرنسا</w:t>
      </w:r>
      <w:r w:rsidR="00E0775E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974162">
        <w:t>1996-1995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مهندس تطوير البرمجة</w:t>
      </w:r>
      <w:r w:rsidR="00D65141" w:rsidRPr="00974162">
        <w:rPr>
          <w:rtl/>
        </w:rPr>
        <w:t xml:space="preserve"> </w:t>
      </w:r>
      <w:r w:rsidR="00D65141" w:rsidRPr="00974162">
        <w:rPr>
          <w:u w:val="single"/>
          <w:rtl/>
        </w:rPr>
        <w:t>بالشركة العامة للجيوفيزياء</w:t>
      </w:r>
      <w:r w:rsidR="00D65141" w:rsidRPr="00974162">
        <w:rPr>
          <w:rtl/>
        </w:rPr>
        <w:t xml:space="preserve"> </w:t>
      </w:r>
      <w:r w:rsidR="00E0775E" w:rsidRPr="00E0775E">
        <w:rPr>
          <w:b/>
          <w:bCs/>
          <w:lang w:val="en-US"/>
        </w:rPr>
        <w:t>(CGG)</w:t>
      </w:r>
      <w:r w:rsidR="00E0775E">
        <w:rPr>
          <w:rFonts w:hint="cs"/>
          <w:rtl/>
        </w:rPr>
        <w:t xml:space="preserve">، </w:t>
      </w:r>
      <w:r w:rsidR="00D65141" w:rsidRPr="00974162">
        <w:rPr>
          <w:rtl/>
        </w:rPr>
        <w:t>فرنسا</w:t>
      </w:r>
      <w:r w:rsidR="00E0775E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974162">
        <w:t>1997-1996</w:t>
      </w:r>
    </w:p>
    <w:p w:rsidR="00D65141" w:rsidRPr="00974162" w:rsidRDefault="00F7715D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 w:rsidRPr="00974162">
        <w:t>•</w:t>
      </w:r>
      <w:r w:rsidRPr="00974162">
        <w:rPr>
          <w:rFonts w:hint="cs"/>
          <w:rtl/>
        </w:rPr>
        <w:tab/>
      </w:r>
      <w:r w:rsidR="00D65141" w:rsidRPr="00974162">
        <w:rPr>
          <w:b/>
          <w:bCs/>
          <w:rtl/>
        </w:rPr>
        <w:t>مهندس دراسات وتطوير</w:t>
      </w:r>
      <w:r w:rsidR="00974162" w:rsidRPr="00974162">
        <w:rPr>
          <w:rFonts w:hint="cs"/>
          <w:rtl/>
        </w:rPr>
        <w:t>،</w:t>
      </w:r>
      <w:r w:rsidR="00D65141" w:rsidRPr="00974162">
        <w:rPr>
          <w:rtl/>
        </w:rPr>
        <w:t xml:space="preserve"> شركة </w:t>
      </w:r>
      <w:r w:rsidR="00D65141" w:rsidRPr="00E0775E">
        <w:rPr>
          <w:b/>
          <w:bCs/>
          <w:u w:val="single"/>
          <w:rtl/>
        </w:rPr>
        <w:t>توتال</w:t>
      </w:r>
      <w:r w:rsidR="00D65141" w:rsidRPr="00974162">
        <w:rPr>
          <w:rtl/>
        </w:rPr>
        <w:t xml:space="preserve"> </w:t>
      </w:r>
      <w:r w:rsidR="00974162">
        <w:rPr>
          <w:rFonts w:hint="cs"/>
          <w:rtl/>
        </w:rPr>
        <w:t xml:space="preserve">للتنقيب </w:t>
      </w:r>
      <w:r w:rsidR="00D65141" w:rsidRPr="00974162">
        <w:rPr>
          <w:rtl/>
        </w:rPr>
        <w:t>والإنتاج/قسم البحوث والتنمية، فرنسا</w:t>
      </w:r>
      <w:r w:rsidR="00E0775E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974162">
        <w:t>1995-1991</w:t>
      </w:r>
    </w:p>
    <w:p w:rsidR="00D65141" w:rsidRPr="00974162" w:rsidRDefault="00D65141" w:rsidP="00974162">
      <w:pPr>
        <w:rPr>
          <w:b/>
          <w:bCs/>
          <w:rtl/>
        </w:rPr>
      </w:pPr>
      <w:r w:rsidRPr="00974162">
        <w:rPr>
          <w:b/>
          <w:bCs/>
          <w:rtl/>
        </w:rPr>
        <w:t>د</w:t>
      </w:r>
      <w:r w:rsidR="006F01F8">
        <w:rPr>
          <w:rFonts w:hint="cs"/>
          <w:b/>
          <w:bCs/>
          <w:rtl/>
        </w:rPr>
        <w:t xml:space="preserve"> </w:t>
      </w:r>
      <w:r w:rsidR="00974162" w:rsidRPr="00974162">
        <w:rPr>
          <w:rFonts w:hint="cs"/>
          <w:b/>
          <w:bCs/>
          <w:rtl/>
        </w:rPr>
        <w:t>)</w:t>
      </w:r>
      <w:r w:rsidR="00974162" w:rsidRPr="00974162">
        <w:rPr>
          <w:rFonts w:hint="cs"/>
          <w:b/>
          <w:bCs/>
          <w:rtl/>
        </w:rPr>
        <w:tab/>
      </w:r>
      <w:r w:rsidR="006F01F8">
        <w:rPr>
          <w:b/>
          <w:bCs/>
          <w:rtl/>
        </w:rPr>
        <w:t>استشارات وطنية ودولية</w:t>
      </w:r>
    </w:p>
    <w:p w:rsidR="00D65141" w:rsidRPr="00974162" w:rsidRDefault="00974162" w:rsidP="006E1BD0">
      <w:pPr>
        <w:pStyle w:val="enumlev2"/>
        <w:tabs>
          <w:tab w:val="clear" w:pos="1134"/>
        </w:tabs>
        <w:ind w:left="992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 xml:space="preserve">مشورة </w:t>
      </w:r>
      <w:r w:rsidRPr="006346F2">
        <w:rPr>
          <w:rFonts w:hint="cs"/>
          <w:b/>
          <w:bCs/>
          <w:rtl/>
        </w:rPr>
        <w:t>و</w:t>
      </w:r>
      <w:r w:rsidR="00D65141" w:rsidRPr="006346F2">
        <w:rPr>
          <w:b/>
          <w:bCs/>
          <w:rtl/>
        </w:rPr>
        <w:t>مساعدة فنية في مجال سياسة تطوير تقنيات الإعلام والاتصال</w:t>
      </w:r>
      <w:r w:rsidR="006346F2">
        <w:rPr>
          <w:rFonts w:hint="cs"/>
          <w:b/>
          <w:bCs/>
          <w:rtl/>
        </w:rPr>
        <w:t>،</w:t>
      </w:r>
      <w:r w:rsidR="00F7715D" w:rsidRPr="00974162">
        <w:rPr>
          <w:rtl/>
        </w:rPr>
        <w:t xml:space="preserve"> </w:t>
      </w:r>
      <w:r w:rsidR="00D65141" w:rsidRPr="00974162">
        <w:rPr>
          <w:rtl/>
        </w:rPr>
        <w:t>البنك المركزي الموريتاني</w:t>
      </w:r>
      <w:r w:rsidR="006E1BD0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263247">
        <w:t>2011</w:t>
      </w:r>
      <w:r w:rsidR="00263247">
        <w:noBreakHyphen/>
        <w:t>2010</w:t>
      </w:r>
      <w:r w:rsidR="00263247">
        <w:rPr>
          <w:rFonts w:hint="cs"/>
          <w:rtl/>
        </w:rPr>
        <w:t>،</w:t>
      </w:r>
      <w:r w:rsidR="00D65141" w:rsidRPr="00974162">
        <w:rPr>
          <w:rtl/>
        </w:rPr>
        <w:t xml:space="preserve"> إذاعة موريتانيا منذ </w:t>
      </w:r>
      <w:r w:rsidR="00263247">
        <w:t>2012</w:t>
      </w:r>
      <w:r w:rsidR="00D65141" w:rsidRPr="00974162">
        <w:rPr>
          <w:rtl/>
        </w:rPr>
        <w:t xml:space="preserve">، شركة موريتل للاتصالات منذ </w:t>
      </w:r>
      <w:r w:rsidR="00263247">
        <w:t>2012</w:t>
      </w:r>
    </w:p>
    <w:p w:rsidR="00D65141" w:rsidRPr="006E1BD0" w:rsidRDefault="00974162" w:rsidP="006E1BD0">
      <w:pPr>
        <w:pStyle w:val="enumlev2"/>
        <w:tabs>
          <w:tab w:val="clear" w:pos="1134"/>
        </w:tabs>
        <w:ind w:left="992" w:hanging="425"/>
        <w:rPr>
          <w:spacing w:val="-10"/>
          <w:rtl/>
          <w:lang w:bidi="ar-SY"/>
        </w:rPr>
      </w:pPr>
      <w:r w:rsidRPr="006E1BD0">
        <w:rPr>
          <w:spacing w:val="-10"/>
        </w:rPr>
        <w:t>•</w:t>
      </w:r>
      <w:r w:rsidRPr="006E1BD0">
        <w:rPr>
          <w:rFonts w:hint="cs"/>
          <w:spacing w:val="-10"/>
          <w:rtl/>
        </w:rPr>
        <w:tab/>
      </w:r>
      <w:r w:rsidR="00D65141" w:rsidRPr="006E1BD0">
        <w:rPr>
          <w:b/>
          <w:bCs/>
          <w:spacing w:val="-10"/>
          <w:rtl/>
        </w:rPr>
        <w:t>خبرة في</w:t>
      </w:r>
      <w:r w:rsidR="00263247" w:rsidRPr="006E1BD0">
        <w:rPr>
          <w:b/>
          <w:bCs/>
          <w:spacing w:val="-10"/>
          <w:rtl/>
        </w:rPr>
        <w:t xml:space="preserve"> </w:t>
      </w:r>
      <w:r w:rsidR="00D65141" w:rsidRPr="006E1BD0">
        <w:rPr>
          <w:b/>
          <w:bCs/>
          <w:spacing w:val="-10"/>
          <w:rtl/>
        </w:rPr>
        <w:t>مجال تنظيم الأحداث ونشر تقارير مشروع الفقر</w:t>
      </w:r>
      <w:r w:rsidR="006E1BD0" w:rsidRPr="006E1BD0">
        <w:rPr>
          <w:rFonts w:hint="cs"/>
          <w:b/>
          <w:bCs/>
          <w:spacing w:val="-10"/>
          <w:rtl/>
        </w:rPr>
        <w:t xml:space="preserve"> -</w:t>
      </w:r>
      <w:r w:rsidR="006346F2" w:rsidRPr="006E1BD0">
        <w:rPr>
          <w:rFonts w:hint="cs"/>
          <w:b/>
          <w:bCs/>
          <w:spacing w:val="-10"/>
          <w:rtl/>
        </w:rPr>
        <w:t xml:space="preserve"> </w:t>
      </w:r>
      <w:r w:rsidR="00D65141" w:rsidRPr="006E1BD0">
        <w:rPr>
          <w:b/>
          <w:bCs/>
          <w:spacing w:val="-10"/>
          <w:rtl/>
        </w:rPr>
        <w:t>البيئة</w:t>
      </w:r>
      <w:r w:rsidR="006346F2" w:rsidRPr="006E1BD0">
        <w:rPr>
          <w:rFonts w:hint="cs"/>
          <w:b/>
          <w:bCs/>
          <w:spacing w:val="-10"/>
          <w:rtl/>
        </w:rPr>
        <w:t>،</w:t>
      </w:r>
      <w:r w:rsidR="00D65141" w:rsidRPr="006E1BD0">
        <w:rPr>
          <w:spacing w:val="-10"/>
          <w:rtl/>
        </w:rPr>
        <w:t xml:space="preserve"> برنامج الأمم المتحدة الإنمائي في موريتانيا</w:t>
      </w:r>
      <w:r w:rsidR="006E1BD0" w:rsidRPr="006E1BD0">
        <w:rPr>
          <w:rFonts w:hint="cs"/>
          <w:spacing w:val="-10"/>
          <w:rtl/>
        </w:rPr>
        <w:t>،</w:t>
      </w:r>
      <w:r w:rsidR="00D65141" w:rsidRPr="006E1BD0">
        <w:rPr>
          <w:spacing w:val="-10"/>
          <w:rtl/>
        </w:rPr>
        <w:t xml:space="preserve"> </w:t>
      </w:r>
      <w:r w:rsidR="00263247" w:rsidRPr="006E1BD0">
        <w:rPr>
          <w:spacing w:val="-10"/>
        </w:rPr>
        <w:t>2010</w:t>
      </w:r>
      <w:r w:rsidR="00263247" w:rsidRPr="006E1BD0">
        <w:rPr>
          <w:spacing w:val="-10"/>
        </w:rPr>
        <w:noBreakHyphen/>
        <w:t>2009</w:t>
      </w:r>
    </w:p>
    <w:p w:rsidR="00D65141" w:rsidRPr="00E0775E" w:rsidRDefault="00974162" w:rsidP="00443B17">
      <w:pPr>
        <w:pStyle w:val="enumlev2"/>
        <w:tabs>
          <w:tab w:val="clear" w:pos="1134"/>
        </w:tabs>
        <w:ind w:left="992" w:hanging="425"/>
      </w:pPr>
      <w:r w:rsidRPr="00E0775E">
        <w:t>•</w:t>
      </w:r>
      <w:r w:rsidRPr="00E0775E">
        <w:rPr>
          <w:rFonts w:hint="cs"/>
          <w:rtl/>
        </w:rPr>
        <w:tab/>
      </w:r>
      <w:r w:rsidR="00D65141" w:rsidRPr="00E0775E">
        <w:rPr>
          <w:b/>
          <w:bCs/>
          <w:rtl/>
        </w:rPr>
        <w:t xml:space="preserve">خبيرة في مجال </w:t>
      </w:r>
      <w:r w:rsidR="00263247" w:rsidRPr="00E0775E">
        <w:rPr>
          <w:rFonts w:hint="cs"/>
          <w:b/>
          <w:bCs/>
          <w:rtl/>
        </w:rPr>
        <w:t xml:space="preserve">تحديث </w:t>
      </w:r>
      <w:r w:rsidR="00D65141" w:rsidRPr="00E0775E">
        <w:rPr>
          <w:b/>
          <w:bCs/>
          <w:rtl/>
        </w:rPr>
        <w:t xml:space="preserve">تقنيات </w:t>
      </w:r>
      <w:r w:rsidR="00263247" w:rsidRPr="00E0775E">
        <w:rPr>
          <w:rFonts w:hint="cs"/>
          <w:b/>
          <w:bCs/>
          <w:rtl/>
        </w:rPr>
        <w:t>ال</w:t>
      </w:r>
      <w:r w:rsidR="00D65141" w:rsidRPr="00E0775E">
        <w:rPr>
          <w:b/>
          <w:bCs/>
          <w:rtl/>
        </w:rPr>
        <w:t>إعلام والاتصال</w:t>
      </w:r>
      <w:r w:rsidR="006346F2" w:rsidRPr="00E0775E">
        <w:rPr>
          <w:rFonts w:hint="cs"/>
          <w:b/>
          <w:bCs/>
          <w:rtl/>
        </w:rPr>
        <w:t>،</w:t>
      </w:r>
      <w:r w:rsidR="00F7715D" w:rsidRPr="00E0775E">
        <w:rPr>
          <w:rtl/>
        </w:rPr>
        <w:t xml:space="preserve"> </w:t>
      </w:r>
      <w:r w:rsidR="00D65141" w:rsidRPr="00E0775E">
        <w:rPr>
          <w:rtl/>
        </w:rPr>
        <w:t>كتابة الدولة المكلفة بعصرنة الإدارة وتقنيات ال</w:t>
      </w:r>
      <w:r w:rsidR="00263247" w:rsidRPr="00E0775E">
        <w:rPr>
          <w:rFonts w:hint="cs"/>
          <w:rtl/>
        </w:rPr>
        <w:t>إ</w:t>
      </w:r>
      <w:r w:rsidR="00D65141" w:rsidRPr="00E0775E">
        <w:rPr>
          <w:rtl/>
        </w:rPr>
        <w:t xml:space="preserve">علام والاتصال، شركة موريتل عام </w:t>
      </w:r>
      <w:r w:rsidR="00263247" w:rsidRPr="00E0775E">
        <w:t>2009</w:t>
      </w:r>
      <w:r w:rsidR="00263247" w:rsidRPr="00E0775E">
        <w:rPr>
          <w:rFonts w:hint="cs"/>
          <w:rtl/>
        </w:rPr>
        <w:t>/</w:t>
      </w:r>
      <w:r w:rsidR="00D65141" w:rsidRPr="00E0775E">
        <w:rPr>
          <w:rtl/>
        </w:rPr>
        <w:t xml:space="preserve">اليوم الوطني لحماية الطفولة </w:t>
      </w:r>
      <w:r w:rsidR="00263247" w:rsidRPr="00E0775E">
        <w:rPr>
          <w:rFonts w:hint="cs"/>
          <w:rtl/>
        </w:rPr>
        <w:t xml:space="preserve">في الفضاء السيبراني </w:t>
      </w:r>
      <w:r w:rsidR="00D65141" w:rsidRPr="00E0775E">
        <w:rPr>
          <w:rtl/>
        </w:rPr>
        <w:t>(اليوم العالمي لل</w:t>
      </w:r>
      <w:r w:rsidR="00263247" w:rsidRPr="00E0775E">
        <w:rPr>
          <w:rFonts w:hint="cs"/>
          <w:rtl/>
        </w:rPr>
        <w:t>ا</w:t>
      </w:r>
      <w:r w:rsidR="00D65141" w:rsidRPr="00E0775E">
        <w:rPr>
          <w:rtl/>
        </w:rPr>
        <w:t>تصالات/"الجواز" من أجل الأمن المعلوماتي</w:t>
      </w:r>
    </w:p>
    <w:p w:rsidR="00D65141" w:rsidRPr="00974162" w:rsidRDefault="00974162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خبيرة في مجال التجارة الإلكترونية،</w:t>
      </w:r>
      <w:r w:rsidR="00D65141" w:rsidRPr="00974162">
        <w:rPr>
          <w:rtl/>
        </w:rPr>
        <w:t xml:space="preserve"> يونيكا (شمال إفريقيا) المغرب</w:t>
      </w:r>
      <w:r w:rsidR="00263247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263247">
        <w:t>2006-2005</w:t>
      </w:r>
    </w:p>
    <w:p w:rsidR="00D65141" w:rsidRPr="00E0775E" w:rsidRDefault="00974162" w:rsidP="00443B17">
      <w:pPr>
        <w:pStyle w:val="enumlev2"/>
        <w:tabs>
          <w:tab w:val="clear" w:pos="1134"/>
        </w:tabs>
        <w:ind w:left="992" w:hanging="425"/>
        <w:rPr>
          <w:spacing w:val="-2"/>
          <w:rtl/>
          <w:lang w:bidi="ar-SY"/>
        </w:rPr>
      </w:pPr>
      <w:r w:rsidRPr="00E0775E">
        <w:rPr>
          <w:spacing w:val="-2"/>
        </w:rPr>
        <w:t>•</w:t>
      </w:r>
      <w:r w:rsidRPr="00E0775E">
        <w:rPr>
          <w:rFonts w:hint="cs"/>
          <w:spacing w:val="-2"/>
          <w:rtl/>
        </w:rPr>
        <w:tab/>
      </w:r>
      <w:r w:rsidR="00B7382C" w:rsidRPr="00E0775E">
        <w:rPr>
          <w:rFonts w:hint="cs"/>
          <w:b/>
          <w:bCs/>
          <w:spacing w:val="-2"/>
          <w:rtl/>
        </w:rPr>
        <w:t>خبيرة</w:t>
      </w:r>
      <w:r w:rsidR="00D65141" w:rsidRPr="00E0775E">
        <w:rPr>
          <w:b/>
          <w:bCs/>
          <w:spacing w:val="-2"/>
          <w:rtl/>
        </w:rPr>
        <w:t xml:space="preserve"> تقييم خطط </w:t>
      </w:r>
      <w:r w:rsidR="00D65141" w:rsidRPr="00E0775E">
        <w:rPr>
          <w:b/>
          <w:bCs/>
          <w:spacing w:val="-2"/>
        </w:rPr>
        <w:t>NICI</w:t>
      </w:r>
      <w:r w:rsidR="00B7382C" w:rsidRPr="00E0775E">
        <w:rPr>
          <w:rFonts w:hint="cs"/>
          <w:b/>
          <w:bCs/>
          <w:spacing w:val="-2"/>
          <w:rtl/>
        </w:rPr>
        <w:t xml:space="preserve"> ودراسة آثارها</w:t>
      </w:r>
      <w:r w:rsidR="00D65141" w:rsidRPr="00E0775E">
        <w:rPr>
          <w:b/>
          <w:bCs/>
          <w:spacing w:val="-2"/>
          <w:rtl/>
          <w:lang w:val="en-US"/>
        </w:rPr>
        <w:t>، يونيكا</w:t>
      </w:r>
      <w:r w:rsidR="006346F2" w:rsidRPr="00E0775E">
        <w:rPr>
          <w:rFonts w:hint="cs"/>
          <w:b/>
          <w:bCs/>
          <w:spacing w:val="-2"/>
          <w:rtl/>
          <w:lang w:val="en-US"/>
        </w:rPr>
        <w:t>،</w:t>
      </w:r>
      <w:r w:rsidR="00F7715D" w:rsidRPr="00E0775E">
        <w:rPr>
          <w:spacing w:val="-2"/>
          <w:rtl/>
          <w:lang w:val="en-US"/>
        </w:rPr>
        <w:t xml:space="preserve"> </w:t>
      </w:r>
      <w:r w:rsidR="00D65141" w:rsidRPr="00E0775E">
        <w:rPr>
          <w:spacing w:val="-2"/>
          <w:rtl/>
          <w:lang w:val="en-US"/>
        </w:rPr>
        <w:t>تدقيق سياسات تطوير تقنيات ال</w:t>
      </w:r>
      <w:r w:rsidR="00443B17">
        <w:rPr>
          <w:rFonts w:hint="cs"/>
          <w:spacing w:val="-2"/>
          <w:rtl/>
          <w:lang w:val="en-US"/>
        </w:rPr>
        <w:t>إ</w:t>
      </w:r>
      <w:r w:rsidR="00D65141" w:rsidRPr="00E0775E">
        <w:rPr>
          <w:spacing w:val="-2"/>
          <w:rtl/>
          <w:lang w:val="en-US"/>
        </w:rPr>
        <w:t>علام والاتصال</w:t>
      </w:r>
      <w:r w:rsidR="00F7715D" w:rsidRPr="00E0775E">
        <w:rPr>
          <w:spacing w:val="-2"/>
          <w:rtl/>
          <w:lang w:val="en-US"/>
        </w:rPr>
        <w:t xml:space="preserve">: </w:t>
      </w:r>
      <w:r w:rsidR="00D65141" w:rsidRPr="00E0775E">
        <w:rPr>
          <w:spacing w:val="-2"/>
          <w:rtl/>
          <w:lang w:val="en-US"/>
        </w:rPr>
        <w:t xml:space="preserve">الحكومة الإلكترونية، نظام الضبط، </w:t>
      </w:r>
      <w:r w:rsidR="00B7382C" w:rsidRPr="00E0775E">
        <w:rPr>
          <w:rFonts w:hint="cs"/>
          <w:spacing w:val="-2"/>
          <w:rtl/>
          <w:lang w:val="en-US"/>
        </w:rPr>
        <w:t xml:space="preserve">المشغلون </w:t>
      </w:r>
      <w:r w:rsidR="00D65141" w:rsidRPr="00E0775E">
        <w:rPr>
          <w:spacing w:val="-2"/>
          <w:rtl/>
          <w:lang w:val="en-US"/>
        </w:rPr>
        <w:t xml:space="preserve">في مجال الاتصال </w:t>
      </w:r>
      <w:r w:rsidR="00B7382C" w:rsidRPr="00E0775E">
        <w:rPr>
          <w:rFonts w:hint="cs"/>
          <w:spacing w:val="-2"/>
          <w:rtl/>
          <w:lang w:val="en-US"/>
        </w:rPr>
        <w:t xml:space="preserve">والفاعلون الرئيسيون </w:t>
      </w:r>
      <w:r w:rsidR="00D65141" w:rsidRPr="00E0775E">
        <w:rPr>
          <w:spacing w:val="-2"/>
          <w:rtl/>
          <w:lang w:val="en-US"/>
        </w:rPr>
        <w:t xml:space="preserve">في القطاع الخاص والمجتمع المدني، </w:t>
      </w:r>
      <w:r w:rsidR="00B7382C" w:rsidRPr="00E0775E">
        <w:rPr>
          <w:spacing w:val="-2"/>
          <w:lang w:val="en-US"/>
        </w:rPr>
        <w:t>2007</w:t>
      </w:r>
    </w:p>
    <w:p w:rsidR="00D65141" w:rsidRPr="00974162" w:rsidRDefault="00974162" w:rsidP="00443B17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خبيرة في استراتيجية تطوير تقنيات ال</w:t>
      </w:r>
      <w:r w:rsidR="00B7382C" w:rsidRPr="006346F2">
        <w:rPr>
          <w:rFonts w:hint="cs"/>
          <w:b/>
          <w:bCs/>
          <w:rtl/>
        </w:rPr>
        <w:t>إ</w:t>
      </w:r>
      <w:r w:rsidR="00D65141" w:rsidRPr="006346F2">
        <w:rPr>
          <w:b/>
          <w:bCs/>
          <w:rtl/>
        </w:rPr>
        <w:t>علام</w:t>
      </w:r>
      <w:r w:rsidR="00263247" w:rsidRPr="006346F2">
        <w:rPr>
          <w:b/>
          <w:bCs/>
          <w:rtl/>
        </w:rPr>
        <w:t xml:space="preserve"> </w:t>
      </w:r>
      <w:r w:rsidR="00D65141" w:rsidRPr="006346F2">
        <w:rPr>
          <w:b/>
          <w:bCs/>
          <w:rtl/>
        </w:rPr>
        <w:t>والاتصال،</w:t>
      </w:r>
      <w:r w:rsidR="00D65141" w:rsidRPr="00974162">
        <w:rPr>
          <w:rtl/>
        </w:rPr>
        <w:t xml:space="preserve"> وزارة الشؤون الاقتصادية والتنمية ومفوضية حقوق ال</w:t>
      </w:r>
      <w:r w:rsidR="00443B17">
        <w:rPr>
          <w:rFonts w:hint="cs"/>
          <w:rtl/>
        </w:rPr>
        <w:t>إ</w:t>
      </w:r>
      <w:r w:rsidR="00D65141" w:rsidRPr="00974162">
        <w:rPr>
          <w:rtl/>
        </w:rPr>
        <w:t>نسان ومحاربة الفقر</w:t>
      </w:r>
      <w:r w:rsidR="00443B17">
        <w:rPr>
          <w:rFonts w:hint="cs"/>
          <w:rtl/>
        </w:rPr>
        <w:t>.</w:t>
      </w:r>
      <w:r w:rsidR="00D65141" w:rsidRPr="00974162">
        <w:rPr>
          <w:rtl/>
        </w:rPr>
        <w:t xml:space="preserve"> ال</w:t>
      </w:r>
      <w:r w:rsidR="00443B17">
        <w:rPr>
          <w:rFonts w:hint="cs"/>
          <w:rtl/>
        </w:rPr>
        <w:t>إ</w:t>
      </w:r>
      <w:r w:rsidR="00D65141" w:rsidRPr="00974162">
        <w:rPr>
          <w:rtl/>
        </w:rPr>
        <w:t>طار الاستراتيجي لمحاربة الفقر</w:t>
      </w:r>
      <w:r w:rsidR="00443B17">
        <w:rPr>
          <w:rFonts w:hint="cs"/>
          <w:rtl/>
        </w:rPr>
        <w:t>،</w:t>
      </w:r>
      <w:r w:rsidR="00D65141" w:rsidRPr="00974162">
        <w:rPr>
          <w:rtl/>
        </w:rPr>
        <w:t xml:space="preserve"> موريتانيا</w:t>
      </w:r>
      <w:r w:rsidR="00443B17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B7382C">
        <w:t>2000-1999</w:t>
      </w:r>
    </w:p>
    <w:p w:rsidR="00D65141" w:rsidRPr="00974162" w:rsidRDefault="00974162" w:rsidP="006E1BD0">
      <w:pPr>
        <w:pStyle w:val="enumlev2"/>
        <w:tabs>
          <w:tab w:val="clear" w:pos="1134"/>
        </w:tabs>
        <w:ind w:left="992" w:hanging="425"/>
        <w:rPr>
          <w:rtl/>
          <w:lang w:bidi="ar-SY"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 xml:space="preserve">خبيرة في تطوير برمجيات </w:t>
      </w:r>
      <w:r w:rsidR="00B7382C" w:rsidRPr="006346F2">
        <w:rPr>
          <w:rFonts w:hint="cs"/>
          <w:b/>
          <w:bCs/>
          <w:rtl/>
        </w:rPr>
        <w:t>إ</w:t>
      </w:r>
      <w:r w:rsidR="00D65141" w:rsidRPr="006346F2">
        <w:rPr>
          <w:b/>
          <w:bCs/>
          <w:rtl/>
        </w:rPr>
        <w:t>نجاز تطبيقات الويب وقواعد البيانات،</w:t>
      </w:r>
      <w:r w:rsidR="00D65141" w:rsidRPr="00974162">
        <w:rPr>
          <w:rtl/>
        </w:rPr>
        <w:t xml:space="preserve"> تنسيق منصة تطوير أول موق</w:t>
      </w:r>
      <w:r w:rsidR="00B7382C">
        <w:rPr>
          <w:rFonts w:hint="cs"/>
          <w:rtl/>
        </w:rPr>
        <w:t>ع</w:t>
      </w:r>
      <w:r w:rsidR="00D65141" w:rsidRPr="00974162">
        <w:rPr>
          <w:rtl/>
        </w:rPr>
        <w:t xml:space="preserve"> رسمي للحكومة الموريتانية </w:t>
      </w:r>
      <w:r w:rsidR="00B7382C">
        <w:t>(</w:t>
      </w:r>
      <w:hyperlink r:id="rId15" w:history="1">
        <w:r w:rsidR="00D65141" w:rsidRPr="00974162">
          <w:rPr>
            <w:rStyle w:val="Hyperlink"/>
          </w:rPr>
          <w:t>www.mauritania.mr</w:t>
        </w:r>
      </w:hyperlink>
      <w:r w:rsidR="00B7382C">
        <w:t>)</w:t>
      </w:r>
      <w:r w:rsidR="00B7382C">
        <w:rPr>
          <w:rFonts w:hint="eastAsia"/>
          <w:rtl/>
          <w:lang w:bidi="ar-SY"/>
        </w:rPr>
        <w:t> </w:t>
      </w:r>
    </w:p>
    <w:p w:rsidR="00D65141" w:rsidRPr="00A668D5" w:rsidRDefault="00D65141" w:rsidP="00A668D5">
      <w:pPr>
        <w:keepNext/>
        <w:keepLines/>
        <w:shd w:val="pct15" w:color="auto" w:fill="auto"/>
        <w:spacing w:before="240"/>
        <w:rPr>
          <w:b/>
          <w:bCs/>
          <w:sz w:val="24"/>
          <w:szCs w:val="32"/>
          <w:rtl/>
        </w:rPr>
      </w:pPr>
      <w:r w:rsidRPr="00A668D5">
        <w:rPr>
          <w:b/>
          <w:bCs/>
          <w:sz w:val="24"/>
          <w:szCs w:val="32"/>
          <w:rtl/>
        </w:rPr>
        <w:lastRenderedPageBreak/>
        <w:t>المشاركة في أهم المؤتمرات الدولية</w:t>
      </w:r>
    </w:p>
    <w:p w:rsidR="00D65141" w:rsidRPr="00974162" w:rsidRDefault="00974162" w:rsidP="00FE72A0">
      <w:pPr>
        <w:pStyle w:val="enumlev1"/>
        <w:tabs>
          <w:tab w:val="clear" w:pos="567"/>
        </w:tabs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مصر</w:t>
      </w:r>
      <w:r w:rsidR="00FE72A0">
        <w:rPr>
          <w:rFonts w:hint="cs"/>
          <w:b/>
          <w:bCs/>
          <w:rtl/>
        </w:rPr>
        <w:t>،</w:t>
      </w:r>
      <w:r w:rsidR="00D65141" w:rsidRPr="006346F2">
        <w:rPr>
          <w:b/>
          <w:bCs/>
          <w:rtl/>
        </w:rPr>
        <w:t xml:space="preserve"> </w:t>
      </w:r>
      <w:r w:rsidR="00FF59D6" w:rsidRPr="006346F2">
        <w:t>2009</w:t>
      </w:r>
      <w:r w:rsidR="00D65141" w:rsidRPr="00974162">
        <w:rPr>
          <w:rtl/>
        </w:rPr>
        <w:t xml:space="preserve"> – </w:t>
      </w:r>
      <w:r w:rsidR="00D65141" w:rsidRPr="006346F2">
        <w:rPr>
          <w:b/>
          <w:bCs/>
          <w:rtl/>
        </w:rPr>
        <w:t xml:space="preserve">دمج المرأة في السياسات التجارية في شمال </w:t>
      </w:r>
      <w:r w:rsidR="00FF59D6" w:rsidRPr="006346F2">
        <w:rPr>
          <w:rFonts w:hint="cs"/>
          <w:b/>
          <w:bCs/>
          <w:rtl/>
        </w:rPr>
        <w:t>إ</w:t>
      </w:r>
      <w:r w:rsidR="00D65141" w:rsidRPr="006346F2">
        <w:rPr>
          <w:b/>
          <w:bCs/>
          <w:rtl/>
        </w:rPr>
        <w:t>فريقيا،</w:t>
      </w:r>
      <w:r w:rsidR="00D65141" w:rsidRPr="00974162">
        <w:rPr>
          <w:rtl/>
        </w:rPr>
        <w:t xml:space="preserve"> يونيكا </w:t>
      </w:r>
    </w:p>
    <w:p w:rsidR="00D65141" w:rsidRPr="00974162" w:rsidRDefault="00974162" w:rsidP="00FE72A0">
      <w:pPr>
        <w:pStyle w:val="enumlev1"/>
        <w:tabs>
          <w:tab w:val="clear" w:pos="567"/>
        </w:tabs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رو</w:t>
      </w:r>
      <w:r w:rsidR="00106E45" w:rsidRPr="006346F2">
        <w:rPr>
          <w:rFonts w:hint="cs"/>
          <w:b/>
          <w:bCs/>
          <w:rtl/>
        </w:rPr>
        <w:t>ا</w:t>
      </w:r>
      <w:r w:rsidR="00D65141" w:rsidRPr="006346F2">
        <w:rPr>
          <w:b/>
          <w:bCs/>
          <w:rtl/>
        </w:rPr>
        <w:t>ندا</w:t>
      </w:r>
      <w:r w:rsidR="00FE72A0">
        <w:rPr>
          <w:rFonts w:hint="cs"/>
          <w:b/>
          <w:bCs/>
          <w:rtl/>
        </w:rPr>
        <w:t>،</w:t>
      </w:r>
      <w:r w:rsidR="00D65141" w:rsidRPr="006346F2">
        <w:rPr>
          <w:b/>
          <w:bCs/>
          <w:rtl/>
        </w:rPr>
        <w:t xml:space="preserve"> </w:t>
      </w:r>
      <w:r w:rsidR="00FF59D6" w:rsidRPr="006346F2">
        <w:t>2007</w:t>
      </w:r>
      <w:r w:rsidR="00D65141" w:rsidRPr="00974162">
        <w:rPr>
          <w:rtl/>
        </w:rPr>
        <w:t xml:space="preserve"> – </w:t>
      </w:r>
      <w:r w:rsidR="00D65141" w:rsidRPr="006346F2">
        <w:rPr>
          <w:b/>
          <w:bCs/>
          <w:rtl/>
        </w:rPr>
        <w:t>أي نفاذ شامل في إفريقيا؟ "حالة موري</w:t>
      </w:r>
      <w:r w:rsidR="00FF59D6" w:rsidRPr="006346F2">
        <w:rPr>
          <w:rFonts w:hint="cs"/>
          <w:b/>
          <w:bCs/>
          <w:rtl/>
        </w:rPr>
        <w:t>ت</w:t>
      </w:r>
      <w:r w:rsidR="00D65141" w:rsidRPr="006346F2">
        <w:rPr>
          <w:b/>
          <w:bCs/>
          <w:rtl/>
        </w:rPr>
        <w:t>انيا"</w:t>
      </w:r>
      <w:r w:rsidR="00FE72A0">
        <w:rPr>
          <w:rFonts w:hint="cs"/>
          <w:b/>
          <w:bCs/>
          <w:rtl/>
        </w:rPr>
        <w:t>.</w:t>
      </w:r>
      <w:r w:rsidR="00D65141" w:rsidRPr="00974162">
        <w:rPr>
          <w:rtl/>
        </w:rPr>
        <w:t xml:space="preserve"> المنتدى حول </w:t>
      </w:r>
      <w:r w:rsidR="00106E45">
        <w:rPr>
          <w:rFonts w:hint="cs"/>
          <w:rtl/>
        </w:rPr>
        <w:t>توصيل</w:t>
      </w:r>
      <w:r w:rsidR="00D65141" w:rsidRPr="00974162">
        <w:rPr>
          <w:rtl/>
        </w:rPr>
        <w:t xml:space="preserve"> إفريقيا</w:t>
      </w:r>
      <w:r w:rsidR="00FE72A0">
        <w:rPr>
          <w:rFonts w:hint="cs"/>
          <w:rtl/>
        </w:rPr>
        <w:t>،</w:t>
      </w:r>
      <w:r w:rsidR="00D65141" w:rsidRPr="00974162">
        <w:rPr>
          <w:rtl/>
        </w:rPr>
        <w:t xml:space="preserve"> </w:t>
      </w:r>
      <w:r w:rsidR="00FF59D6">
        <w:t>30</w:t>
      </w:r>
      <w:r w:rsidR="00FF59D6">
        <w:noBreakHyphen/>
        <w:t>29</w:t>
      </w:r>
      <w:r w:rsidR="00D65141" w:rsidRPr="00974162">
        <w:rPr>
          <w:rtl/>
        </w:rPr>
        <w:t xml:space="preserve"> </w:t>
      </w:r>
      <w:r w:rsidR="00FF59D6">
        <w:rPr>
          <w:rFonts w:hint="cs"/>
          <w:rtl/>
        </w:rPr>
        <w:t>أ</w:t>
      </w:r>
      <w:r w:rsidR="00D65141" w:rsidRPr="00974162">
        <w:rPr>
          <w:rtl/>
        </w:rPr>
        <w:t xml:space="preserve">كتوبر </w:t>
      </w:r>
      <w:r w:rsidR="00FF59D6">
        <w:t>2007</w:t>
      </w:r>
    </w:p>
    <w:p w:rsidR="00D65141" w:rsidRPr="00106E45" w:rsidRDefault="00974162" w:rsidP="00FE72A0">
      <w:pPr>
        <w:pStyle w:val="enumlev1"/>
        <w:tabs>
          <w:tab w:val="clear" w:pos="567"/>
        </w:tabs>
        <w:ind w:left="425" w:hanging="425"/>
        <w:rPr>
          <w:spacing w:val="6"/>
        </w:rPr>
      </w:pPr>
      <w:r w:rsidRPr="00106E45">
        <w:rPr>
          <w:spacing w:val="6"/>
        </w:rPr>
        <w:t>•</w:t>
      </w:r>
      <w:r w:rsidRPr="00106E45">
        <w:rPr>
          <w:rFonts w:hint="cs"/>
          <w:spacing w:val="6"/>
          <w:rtl/>
        </w:rPr>
        <w:tab/>
      </w:r>
      <w:r w:rsidR="00D65141" w:rsidRPr="006346F2">
        <w:rPr>
          <w:b/>
          <w:bCs/>
          <w:spacing w:val="6"/>
          <w:rtl/>
        </w:rPr>
        <w:t>أبوجا</w:t>
      </w:r>
      <w:r w:rsidR="00FE72A0">
        <w:rPr>
          <w:rFonts w:hint="cs"/>
          <w:b/>
          <w:bCs/>
          <w:rtl/>
        </w:rPr>
        <w:t>،</w:t>
      </w:r>
      <w:r w:rsidR="00D65141" w:rsidRPr="006346F2">
        <w:rPr>
          <w:b/>
          <w:bCs/>
          <w:spacing w:val="6"/>
          <w:rtl/>
        </w:rPr>
        <w:t xml:space="preserve"> </w:t>
      </w:r>
      <w:r w:rsidR="00FF59D6" w:rsidRPr="006346F2">
        <w:rPr>
          <w:spacing w:val="6"/>
        </w:rPr>
        <w:t>2005</w:t>
      </w:r>
      <w:r w:rsidR="00D65141" w:rsidRPr="00106E45">
        <w:rPr>
          <w:spacing w:val="6"/>
          <w:rtl/>
        </w:rPr>
        <w:t xml:space="preserve"> – </w:t>
      </w:r>
      <w:r w:rsidR="00D65141" w:rsidRPr="006346F2">
        <w:rPr>
          <w:b/>
          <w:bCs/>
          <w:spacing w:val="6"/>
          <w:rtl/>
        </w:rPr>
        <w:t xml:space="preserve">تحديات المؤتمر العالمي لتنمية الاتصالات في الدوحة </w:t>
      </w:r>
      <w:r w:rsidR="00FF59D6" w:rsidRPr="006346F2">
        <w:rPr>
          <w:b/>
          <w:bCs/>
          <w:spacing w:val="6"/>
        </w:rPr>
        <w:t>2006</w:t>
      </w:r>
      <w:r w:rsidR="00D65141" w:rsidRPr="00106E45">
        <w:rPr>
          <w:spacing w:val="6"/>
          <w:rtl/>
        </w:rPr>
        <w:t xml:space="preserve"> – </w:t>
      </w:r>
      <w:r w:rsidR="00106E45" w:rsidRPr="00106E45">
        <w:rPr>
          <w:rFonts w:hint="cs"/>
          <w:spacing w:val="6"/>
          <w:rtl/>
        </w:rPr>
        <w:t xml:space="preserve">الاجتماع التحضيري للمؤتمر </w:t>
      </w:r>
      <w:r w:rsidR="00D65141" w:rsidRPr="00106E45">
        <w:rPr>
          <w:spacing w:val="6"/>
          <w:rtl/>
        </w:rPr>
        <w:t xml:space="preserve">العالمي </w:t>
      </w:r>
      <w:r w:rsidR="00106E45" w:rsidRPr="00106E45">
        <w:rPr>
          <w:rFonts w:hint="cs"/>
          <w:spacing w:val="6"/>
          <w:rtl/>
        </w:rPr>
        <w:t>لتنمية الاتصالات</w:t>
      </w:r>
    </w:p>
    <w:p w:rsidR="00D65141" w:rsidRPr="006346F2" w:rsidRDefault="00974162" w:rsidP="00FE72A0">
      <w:pPr>
        <w:pStyle w:val="enumlev1"/>
        <w:tabs>
          <w:tab w:val="clear" w:pos="567"/>
        </w:tabs>
        <w:ind w:left="425" w:hanging="425"/>
        <w:rPr>
          <w:spacing w:val="-2"/>
        </w:rPr>
      </w:pPr>
      <w:r w:rsidRPr="006346F2">
        <w:rPr>
          <w:spacing w:val="-2"/>
        </w:rPr>
        <w:t>•</w:t>
      </w:r>
      <w:r w:rsidRPr="006346F2">
        <w:rPr>
          <w:rFonts w:hint="cs"/>
          <w:spacing w:val="-2"/>
          <w:rtl/>
        </w:rPr>
        <w:tab/>
      </w:r>
      <w:r w:rsidR="00D65141" w:rsidRPr="006346F2">
        <w:rPr>
          <w:b/>
          <w:bCs/>
          <w:spacing w:val="-2"/>
          <w:rtl/>
        </w:rPr>
        <w:t>باريس</w:t>
      </w:r>
      <w:r w:rsidR="00FE72A0">
        <w:rPr>
          <w:rFonts w:hint="cs"/>
          <w:b/>
          <w:bCs/>
          <w:rtl/>
        </w:rPr>
        <w:t>،</w:t>
      </w:r>
      <w:r w:rsidR="00D65141" w:rsidRPr="006346F2">
        <w:rPr>
          <w:b/>
          <w:bCs/>
          <w:spacing w:val="-2"/>
          <w:rtl/>
        </w:rPr>
        <w:t xml:space="preserve"> </w:t>
      </w:r>
      <w:r w:rsidR="00FF59D6" w:rsidRPr="006346F2">
        <w:rPr>
          <w:spacing w:val="-2"/>
        </w:rPr>
        <w:t>2003</w:t>
      </w:r>
      <w:r w:rsidR="00D65141" w:rsidRPr="006346F2">
        <w:rPr>
          <w:spacing w:val="-2"/>
          <w:rtl/>
        </w:rPr>
        <w:t xml:space="preserve"> – </w:t>
      </w:r>
      <w:r w:rsidR="00D65141" w:rsidRPr="006346F2">
        <w:rPr>
          <w:b/>
          <w:bCs/>
          <w:spacing w:val="-2"/>
          <w:rtl/>
        </w:rPr>
        <w:t>التقنيات الجديدة للإعلام وال</w:t>
      </w:r>
      <w:r w:rsidR="00FF59D6" w:rsidRPr="006346F2">
        <w:rPr>
          <w:rFonts w:hint="cs"/>
          <w:b/>
          <w:bCs/>
          <w:spacing w:val="-2"/>
          <w:rtl/>
        </w:rPr>
        <w:t>ا</w:t>
      </w:r>
      <w:r w:rsidR="00D65141" w:rsidRPr="006346F2">
        <w:rPr>
          <w:b/>
          <w:bCs/>
          <w:spacing w:val="-2"/>
          <w:rtl/>
        </w:rPr>
        <w:t>تصال في أفق الشراكة الاقتصادية الجديدة من أجل التنمية في إفريقيا</w:t>
      </w:r>
    </w:p>
    <w:p w:rsidR="00D65141" w:rsidRPr="00974162" w:rsidRDefault="00974162" w:rsidP="00FE72A0">
      <w:pPr>
        <w:pStyle w:val="enumlev1"/>
        <w:tabs>
          <w:tab w:val="clear" w:pos="567"/>
        </w:tabs>
        <w:ind w:left="425" w:hanging="425"/>
        <w:rPr>
          <w:rtl/>
          <w:lang w:bidi="ar-SY"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بلباو</w:t>
      </w:r>
      <w:r w:rsidR="00FE72A0">
        <w:rPr>
          <w:rFonts w:hint="cs"/>
          <w:b/>
          <w:bCs/>
          <w:rtl/>
        </w:rPr>
        <w:t>،</w:t>
      </w:r>
      <w:r w:rsidR="00FF59D6">
        <w:rPr>
          <w:rFonts w:hint="cs"/>
          <w:rtl/>
        </w:rPr>
        <w:t xml:space="preserve"> </w:t>
      </w:r>
      <w:r w:rsidR="00FF59D6">
        <w:t>2003</w:t>
      </w:r>
      <w:r w:rsidR="00D65141" w:rsidRPr="00974162">
        <w:rPr>
          <w:rtl/>
        </w:rPr>
        <w:t xml:space="preserve"> – </w:t>
      </w:r>
      <w:r w:rsidR="00D65141" w:rsidRPr="006346F2">
        <w:rPr>
          <w:b/>
          <w:bCs/>
          <w:rtl/>
        </w:rPr>
        <w:t>التقنيات</w:t>
      </w:r>
      <w:r w:rsidR="00263247" w:rsidRPr="006346F2">
        <w:rPr>
          <w:b/>
          <w:bCs/>
          <w:rtl/>
        </w:rPr>
        <w:t xml:space="preserve"> </w:t>
      </w:r>
      <w:r w:rsidR="00D65141" w:rsidRPr="006346F2">
        <w:rPr>
          <w:b/>
          <w:bCs/>
          <w:rtl/>
        </w:rPr>
        <w:t>الجديدة والتنمية،</w:t>
      </w:r>
      <w:r w:rsidR="00D65141" w:rsidRPr="00974162">
        <w:rPr>
          <w:rtl/>
        </w:rPr>
        <w:t xml:space="preserve"> تقرير إلى المؤتمر الدولي </w:t>
      </w:r>
      <w:r w:rsidR="00FF59D6">
        <w:t>"</w:t>
      </w:r>
      <w:r w:rsidR="00D65141" w:rsidRPr="00974162">
        <w:t>IT4ALL</w:t>
      </w:r>
      <w:r w:rsidR="00FF59D6">
        <w:rPr>
          <w:lang w:val="en-US"/>
        </w:rPr>
        <w:t>"</w:t>
      </w:r>
    </w:p>
    <w:p w:rsidR="00D65141" w:rsidRPr="00974162" w:rsidRDefault="00974162" w:rsidP="00FE72A0">
      <w:pPr>
        <w:pStyle w:val="enumlev1"/>
        <w:tabs>
          <w:tab w:val="clear" w:pos="567"/>
        </w:tabs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برلين</w:t>
      </w:r>
      <w:r w:rsidR="00FE72A0">
        <w:rPr>
          <w:rFonts w:hint="cs"/>
          <w:b/>
          <w:bCs/>
          <w:rtl/>
        </w:rPr>
        <w:t>،</w:t>
      </w:r>
      <w:r w:rsidR="00D65141" w:rsidRPr="00974162">
        <w:rPr>
          <w:rtl/>
        </w:rPr>
        <w:t xml:space="preserve"> </w:t>
      </w:r>
      <w:r w:rsidR="00FF59D6">
        <w:t>2002</w:t>
      </w:r>
      <w:r w:rsidR="00D65141" w:rsidRPr="00974162">
        <w:rPr>
          <w:rtl/>
        </w:rPr>
        <w:t xml:space="preserve"> – </w:t>
      </w:r>
      <w:r w:rsidR="00D65141" w:rsidRPr="006346F2">
        <w:rPr>
          <w:b/>
          <w:bCs/>
          <w:rtl/>
        </w:rPr>
        <w:t>التجارة الإلكترونية</w:t>
      </w:r>
      <w:r w:rsidR="00F7715D" w:rsidRPr="006346F2">
        <w:rPr>
          <w:b/>
          <w:bCs/>
          <w:rtl/>
        </w:rPr>
        <w:t xml:space="preserve">: </w:t>
      </w:r>
      <w:r w:rsidR="00106E45" w:rsidRPr="006346F2">
        <w:rPr>
          <w:rFonts w:hint="cs"/>
          <w:b/>
          <w:bCs/>
          <w:rtl/>
        </w:rPr>
        <w:t>حوار السياسة الدولية</w:t>
      </w:r>
      <w:r w:rsidR="00D65141" w:rsidRPr="006346F2">
        <w:rPr>
          <w:b/>
          <w:bCs/>
          <w:rtl/>
        </w:rPr>
        <w:t xml:space="preserve"> "</w:t>
      </w:r>
      <w:r w:rsidR="00FF59D6" w:rsidRPr="006346F2">
        <w:rPr>
          <w:b/>
          <w:bCs/>
          <w:rtl/>
        </w:rPr>
        <w:t>البعد التنموي للتجارة الدولية"</w:t>
      </w:r>
    </w:p>
    <w:p w:rsidR="00D65141" w:rsidRPr="006346F2" w:rsidRDefault="00974162" w:rsidP="00FE72A0">
      <w:pPr>
        <w:pStyle w:val="enumlev1"/>
        <w:tabs>
          <w:tab w:val="clear" w:pos="567"/>
        </w:tabs>
        <w:ind w:left="425" w:hanging="425"/>
        <w:rPr>
          <w:spacing w:val="-6"/>
        </w:rPr>
      </w:pPr>
      <w:r w:rsidRPr="006346F2">
        <w:rPr>
          <w:spacing w:val="-6"/>
        </w:rPr>
        <w:t>•</w:t>
      </w:r>
      <w:r w:rsidRPr="006346F2">
        <w:rPr>
          <w:rFonts w:hint="cs"/>
          <w:spacing w:val="-6"/>
          <w:rtl/>
        </w:rPr>
        <w:tab/>
      </w:r>
      <w:r w:rsidR="00D65141" w:rsidRPr="006346F2">
        <w:rPr>
          <w:b/>
          <w:bCs/>
          <w:spacing w:val="-6"/>
          <w:rtl/>
        </w:rPr>
        <w:t>جنيف</w:t>
      </w:r>
      <w:r w:rsidR="00FE72A0">
        <w:rPr>
          <w:rFonts w:hint="cs"/>
          <w:b/>
          <w:bCs/>
          <w:rtl/>
        </w:rPr>
        <w:t>،</w:t>
      </w:r>
      <w:r w:rsidR="00D65141" w:rsidRPr="006346F2">
        <w:rPr>
          <w:spacing w:val="-6"/>
          <w:rtl/>
        </w:rPr>
        <w:t xml:space="preserve"> </w:t>
      </w:r>
      <w:r w:rsidR="00FF59D6" w:rsidRPr="006346F2">
        <w:rPr>
          <w:spacing w:val="-6"/>
        </w:rPr>
        <w:t>2001</w:t>
      </w:r>
      <w:r w:rsidR="00D65141" w:rsidRPr="006346F2">
        <w:rPr>
          <w:spacing w:val="-6"/>
          <w:rtl/>
        </w:rPr>
        <w:t xml:space="preserve"> – </w:t>
      </w:r>
      <w:r w:rsidR="00D65141" w:rsidRPr="006346F2">
        <w:rPr>
          <w:b/>
          <w:bCs/>
          <w:spacing w:val="-6"/>
          <w:rtl/>
        </w:rPr>
        <w:t>سياسات الاتصال</w:t>
      </w:r>
      <w:r w:rsidR="00106E45" w:rsidRPr="006346F2">
        <w:rPr>
          <w:rFonts w:hint="cs"/>
          <w:b/>
          <w:bCs/>
          <w:spacing w:val="-6"/>
          <w:rtl/>
        </w:rPr>
        <w:t xml:space="preserve"> والمهاتفة باستخدام بروتوكول الإنترنت</w:t>
      </w:r>
      <w:r w:rsidR="00D65141" w:rsidRPr="006346F2">
        <w:rPr>
          <w:b/>
          <w:bCs/>
          <w:spacing w:val="-6"/>
          <w:rtl/>
        </w:rPr>
        <w:t xml:space="preserve"> </w:t>
      </w:r>
      <w:r w:rsidR="00106E45" w:rsidRPr="006346F2">
        <w:rPr>
          <w:b/>
          <w:bCs/>
          <w:spacing w:val="-6"/>
          <w:lang w:val="en-US"/>
        </w:rPr>
        <w:t>(</w:t>
      </w:r>
      <w:r w:rsidR="00D65141" w:rsidRPr="006346F2">
        <w:rPr>
          <w:b/>
          <w:bCs/>
          <w:spacing w:val="-6"/>
        </w:rPr>
        <w:t>IP</w:t>
      </w:r>
      <w:r w:rsidR="00106E45" w:rsidRPr="006346F2">
        <w:rPr>
          <w:b/>
          <w:bCs/>
          <w:spacing w:val="-6"/>
        </w:rPr>
        <w:t>)</w:t>
      </w:r>
      <w:r w:rsidR="00B7382C" w:rsidRPr="006346F2">
        <w:rPr>
          <w:b/>
          <w:bCs/>
          <w:spacing w:val="-6"/>
          <w:rtl/>
        </w:rPr>
        <w:t>،</w:t>
      </w:r>
      <w:r w:rsidR="00B7382C" w:rsidRPr="006346F2">
        <w:rPr>
          <w:spacing w:val="-6"/>
          <w:rtl/>
        </w:rPr>
        <w:t xml:space="preserve"> </w:t>
      </w:r>
      <w:r w:rsidR="00106E45" w:rsidRPr="006346F2">
        <w:rPr>
          <w:spacing w:val="-6"/>
          <w:rtl/>
          <w:lang w:val="en-US"/>
        </w:rPr>
        <w:t>المنتدى العالمي حول سياسات</w:t>
      </w:r>
      <w:r w:rsidR="00106E45" w:rsidRPr="006346F2">
        <w:rPr>
          <w:rFonts w:hint="cs"/>
          <w:spacing w:val="-6"/>
          <w:rtl/>
          <w:lang w:val="en-US"/>
        </w:rPr>
        <w:t xml:space="preserve"> الاتصالات</w:t>
      </w:r>
    </w:p>
    <w:p w:rsidR="00D65141" w:rsidRPr="00974162" w:rsidRDefault="00974162" w:rsidP="00FE72A0">
      <w:pPr>
        <w:pStyle w:val="enumlev1"/>
        <w:tabs>
          <w:tab w:val="clear" w:pos="567"/>
        </w:tabs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برشلون</w:t>
      </w:r>
      <w:r w:rsidR="00FE72A0">
        <w:rPr>
          <w:rFonts w:hint="cs"/>
          <w:b/>
          <w:bCs/>
          <w:rtl/>
        </w:rPr>
        <w:t>ة،</w:t>
      </w:r>
      <w:r w:rsidR="00D65141" w:rsidRPr="00974162">
        <w:rPr>
          <w:rtl/>
        </w:rPr>
        <w:t xml:space="preserve"> </w:t>
      </w:r>
      <w:r w:rsidR="00FF59D6">
        <w:t>2000</w:t>
      </w:r>
      <w:r w:rsidR="00D65141" w:rsidRPr="00974162">
        <w:rPr>
          <w:rtl/>
        </w:rPr>
        <w:t xml:space="preserve"> – </w:t>
      </w:r>
      <w:r w:rsidR="00D65141" w:rsidRPr="006346F2">
        <w:rPr>
          <w:b/>
          <w:bCs/>
          <w:rtl/>
        </w:rPr>
        <w:t xml:space="preserve">التطور الرقمي في </w:t>
      </w:r>
      <w:r w:rsidR="00106E45" w:rsidRPr="006346F2">
        <w:rPr>
          <w:rFonts w:hint="cs"/>
          <w:b/>
          <w:bCs/>
          <w:rtl/>
        </w:rPr>
        <w:t xml:space="preserve">البلدان </w:t>
      </w:r>
      <w:r w:rsidR="00D65141" w:rsidRPr="006346F2">
        <w:rPr>
          <w:b/>
          <w:bCs/>
          <w:rtl/>
        </w:rPr>
        <w:t>النامية،</w:t>
      </w:r>
      <w:r w:rsidR="00FE72A0">
        <w:rPr>
          <w:rtl/>
        </w:rPr>
        <w:t xml:space="preserve"> أول مؤتمر دولي لشبكات المواطنة</w:t>
      </w:r>
    </w:p>
    <w:p w:rsidR="00D65141" w:rsidRPr="00106E45" w:rsidRDefault="00D65141" w:rsidP="00106E45">
      <w:pPr>
        <w:keepNext/>
        <w:keepLines/>
        <w:shd w:val="pct15" w:color="auto" w:fill="auto"/>
        <w:spacing w:before="240"/>
        <w:rPr>
          <w:b/>
          <w:bCs/>
          <w:sz w:val="24"/>
          <w:szCs w:val="32"/>
          <w:rtl/>
        </w:rPr>
      </w:pPr>
      <w:r w:rsidRPr="00106E45">
        <w:rPr>
          <w:b/>
          <w:bCs/>
          <w:sz w:val="24"/>
          <w:szCs w:val="32"/>
          <w:rtl/>
        </w:rPr>
        <w:t>أهم المؤلفات والإصدارات</w:t>
      </w:r>
    </w:p>
    <w:p w:rsidR="00D65141" w:rsidRPr="00894CDD" w:rsidRDefault="00106E45" w:rsidP="00FE72A0">
      <w:pPr>
        <w:pStyle w:val="enumlev1"/>
        <w:tabs>
          <w:tab w:val="clear" w:pos="567"/>
        </w:tabs>
        <w:ind w:left="425" w:hanging="425"/>
        <w:rPr>
          <w:spacing w:val="-4"/>
        </w:rPr>
      </w:pPr>
      <w:r w:rsidRPr="00894CDD">
        <w:rPr>
          <w:spacing w:val="-4"/>
        </w:rPr>
        <w:t>•</w:t>
      </w:r>
      <w:r w:rsidRPr="00894CDD">
        <w:rPr>
          <w:rFonts w:hint="cs"/>
          <w:spacing w:val="-4"/>
          <w:rtl/>
        </w:rPr>
        <w:tab/>
      </w:r>
      <w:r w:rsidR="006346F2" w:rsidRPr="006346F2">
        <w:rPr>
          <w:b/>
          <w:bCs/>
          <w:spacing w:val="-4"/>
        </w:rPr>
        <w:t>"</w:t>
      </w:r>
      <w:r w:rsidR="00D65141" w:rsidRPr="006346F2">
        <w:rPr>
          <w:b/>
          <w:bCs/>
          <w:spacing w:val="-4"/>
        </w:rPr>
        <w:t>ICTs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in</w:t>
      </w:r>
      <w:r w:rsidRPr="006346F2">
        <w:rPr>
          <w:b/>
          <w:bCs/>
          <w:spacing w:val="-4"/>
        </w:rPr>
        <w:t> </w:t>
      </w:r>
      <w:proofErr w:type="spellStart"/>
      <w:r w:rsidR="00D65141" w:rsidRPr="006346F2">
        <w:rPr>
          <w:b/>
          <w:bCs/>
          <w:spacing w:val="-4"/>
        </w:rPr>
        <w:t>islamic</w:t>
      </w:r>
      <w:proofErr w:type="spellEnd"/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world,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Mauritania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at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the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e-Government</w:t>
      </w:r>
      <w:r w:rsidRPr="006346F2">
        <w:rPr>
          <w:b/>
          <w:bCs/>
          <w:spacing w:val="-4"/>
        </w:rPr>
        <w:t> </w:t>
      </w:r>
      <w:r w:rsidR="00D65141" w:rsidRPr="006346F2">
        <w:rPr>
          <w:b/>
          <w:bCs/>
          <w:spacing w:val="-4"/>
        </w:rPr>
        <w:t>time</w:t>
      </w:r>
      <w:r w:rsidR="006346F2" w:rsidRPr="006346F2">
        <w:rPr>
          <w:b/>
          <w:bCs/>
          <w:spacing w:val="-4"/>
        </w:rPr>
        <w:t>"</w:t>
      </w:r>
      <w:r w:rsidRPr="00894CDD">
        <w:rPr>
          <w:rFonts w:hint="cs"/>
          <w:spacing w:val="-4"/>
          <w:rtl/>
        </w:rPr>
        <w:t xml:space="preserve"> </w:t>
      </w:r>
      <w:r w:rsidR="00D65141" w:rsidRPr="00894CDD">
        <w:rPr>
          <w:spacing w:val="-4"/>
          <w:rtl/>
        </w:rPr>
        <w:t>الموسوعة الرقمية</w:t>
      </w:r>
      <w:r w:rsidRPr="00894CDD">
        <w:rPr>
          <w:rFonts w:hint="cs"/>
          <w:spacing w:val="-4"/>
          <w:rtl/>
        </w:rPr>
        <w:t>،</w:t>
      </w:r>
      <w:r w:rsidR="00D65141" w:rsidRPr="00894CDD">
        <w:rPr>
          <w:spacing w:val="-4"/>
          <w:rtl/>
        </w:rPr>
        <w:t xml:space="preserve"> </w:t>
      </w:r>
      <w:r w:rsidRPr="00894CDD">
        <w:rPr>
          <w:rFonts w:hint="cs"/>
          <w:spacing w:val="-4"/>
          <w:rtl/>
        </w:rPr>
        <w:t xml:space="preserve">ديسمبر </w:t>
      </w:r>
      <w:r w:rsidRPr="00894CDD">
        <w:rPr>
          <w:spacing w:val="-4"/>
        </w:rPr>
        <w:t>2005</w:t>
      </w:r>
      <w:r w:rsidR="00FE72A0">
        <w:rPr>
          <w:rFonts w:hint="cs"/>
          <w:spacing w:val="-4"/>
          <w:rtl/>
        </w:rPr>
        <w:t>،</w:t>
      </w:r>
      <w:r w:rsidRPr="00894CDD">
        <w:rPr>
          <w:rFonts w:hint="cs"/>
          <w:spacing w:val="-4"/>
          <w:rtl/>
          <w:lang w:bidi="ar-SY"/>
        </w:rPr>
        <w:t xml:space="preserve"> </w:t>
      </w:r>
      <w:r w:rsidRPr="00894CDD">
        <w:rPr>
          <w:spacing w:val="-4"/>
          <w:rtl/>
        </w:rPr>
        <w:t>الولايات المتحدة</w:t>
      </w:r>
    </w:p>
    <w:p w:rsidR="00D65141" w:rsidRPr="00FE72A0" w:rsidRDefault="00106E45" w:rsidP="00FE72A0">
      <w:pPr>
        <w:pStyle w:val="enumlev1"/>
        <w:tabs>
          <w:tab w:val="clear" w:pos="567"/>
        </w:tabs>
        <w:ind w:left="425" w:hanging="425"/>
        <w:rPr>
          <w:spacing w:val="-4"/>
        </w:rPr>
      </w:pPr>
      <w:r w:rsidRPr="00FE72A0">
        <w:rPr>
          <w:spacing w:val="-4"/>
        </w:rPr>
        <w:t>•</w:t>
      </w:r>
      <w:r w:rsidRPr="00FE72A0">
        <w:rPr>
          <w:rFonts w:hint="cs"/>
          <w:spacing w:val="-4"/>
          <w:rtl/>
        </w:rPr>
        <w:tab/>
      </w:r>
      <w:r w:rsidR="006346F2" w:rsidRPr="00FE72A0">
        <w:rPr>
          <w:b/>
          <w:bCs/>
          <w:spacing w:val="-4"/>
        </w:rPr>
        <w:t>"</w:t>
      </w:r>
      <w:r w:rsidR="00D65141" w:rsidRPr="00FE72A0">
        <w:rPr>
          <w:b/>
          <w:bCs/>
          <w:spacing w:val="-4"/>
        </w:rPr>
        <w:t>Multiple</w:t>
      </w:r>
      <w:r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Seismic</w:t>
      </w:r>
      <w:r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Waveform</w:t>
      </w:r>
      <w:r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Inversion</w:t>
      </w:r>
      <w:r w:rsidR="006346F2" w:rsidRPr="00FE72A0">
        <w:rPr>
          <w:b/>
          <w:bCs/>
          <w:spacing w:val="-4"/>
        </w:rPr>
        <w:t>"</w:t>
      </w:r>
      <w:r w:rsidRPr="00FE72A0">
        <w:rPr>
          <w:rFonts w:hint="cs"/>
          <w:spacing w:val="-4"/>
          <w:rtl/>
        </w:rPr>
        <w:t xml:space="preserve"> </w:t>
      </w:r>
      <w:r w:rsidR="00D65141" w:rsidRPr="00FE72A0">
        <w:rPr>
          <w:spacing w:val="-4"/>
          <w:rtl/>
        </w:rPr>
        <w:t>في الج</w:t>
      </w:r>
      <w:r w:rsidRPr="00FE72A0">
        <w:rPr>
          <w:rFonts w:hint="cs"/>
          <w:spacing w:val="-4"/>
          <w:rtl/>
        </w:rPr>
        <w:t>ي</w:t>
      </w:r>
      <w:r w:rsidR="00D65141" w:rsidRPr="00FE72A0">
        <w:rPr>
          <w:spacing w:val="-4"/>
          <w:rtl/>
        </w:rPr>
        <w:t>وفيزياء</w:t>
      </w:r>
      <w:r w:rsidR="00FE72A0" w:rsidRPr="00FE72A0">
        <w:rPr>
          <w:rFonts w:hint="cs"/>
          <w:spacing w:val="-4"/>
          <w:rtl/>
        </w:rPr>
        <w:t>،</w:t>
      </w:r>
      <w:r w:rsidR="00D65141" w:rsidRPr="00FE72A0">
        <w:rPr>
          <w:spacing w:val="-4"/>
          <w:rtl/>
        </w:rPr>
        <w:t xml:space="preserve"> نوفمبر </w:t>
      </w:r>
      <w:r w:rsidRPr="00FE72A0">
        <w:rPr>
          <w:spacing w:val="-4"/>
        </w:rPr>
        <w:t>1994</w:t>
      </w:r>
      <w:r w:rsidR="00D65141" w:rsidRPr="00FE72A0">
        <w:rPr>
          <w:spacing w:val="-4"/>
          <w:rtl/>
        </w:rPr>
        <w:t xml:space="preserve"> بالتعاون </w:t>
      </w:r>
      <w:r w:rsidRPr="00FE72A0">
        <w:rPr>
          <w:rFonts w:hint="cs"/>
          <w:spacing w:val="-4"/>
          <w:rtl/>
        </w:rPr>
        <w:t xml:space="preserve">مع </w:t>
      </w:r>
      <w:r w:rsidR="00D65141" w:rsidRPr="00FE72A0">
        <w:rPr>
          <w:spacing w:val="-4"/>
        </w:rPr>
        <w:t>Carey</w:t>
      </w:r>
      <w:r w:rsidRPr="00FE72A0">
        <w:rPr>
          <w:spacing w:val="-4"/>
        </w:rPr>
        <w:t> </w:t>
      </w:r>
      <w:r w:rsidR="00D65141" w:rsidRPr="00FE72A0">
        <w:rPr>
          <w:spacing w:val="-4"/>
        </w:rPr>
        <w:t>Bunks</w:t>
      </w:r>
      <w:r w:rsidR="00D65141" w:rsidRPr="00FE72A0">
        <w:rPr>
          <w:spacing w:val="-4"/>
          <w:rtl/>
        </w:rPr>
        <w:t xml:space="preserve"> و</w:t>
      </w:r>
      <w:proofErr w:type="spellStart"/>
      <w:r w:rsidR="00D65141" w:rsidRPr="00FE72A0">
        <w:rPr>
          <w:spacing w:val="-4"/>
        </w:rPr>
        <w:t>Zaleski</w:t>
      </w:r>
      <w:proofErr w:type="spellEnd"/>
      <w:r w:rsidR="00D65141" w:rsidRPr="00FE72A0">
        <w:rPr>
          <w:spacing w:val="-4"/>
          <w:rtl/>
        </w:rPr>
        <w:t xml:space="preserve"> </w:t>
      </w:r>
      <w:r w:rsidR="00D65141" w:rsidRPr="00FE72A0">
        <w:rPr>
          <w:spacing w:val="-4"/>
        </w:rPr>
        <w:t>Stephane</w:t>
      </w:r>
      <w:r w:rsidRPr="00FE72A0">
        <w:rPr>
          <w:rFonts w:hint="cs"/>
          <w:spacing w:val="-4"/>
          <w:rtl/>
        </w:rPr>
        <w:t xml:space="preserve"> (الصفحات </w:t>
      </w:r>
      <w:r w:rsidRPr="00FE72A0">
        <w:rPr>
          <w:spacing w:val="-4"/>
          <w:lang w:val="en-US"/>
        </w:rPr>
        <w:t>1157</w:t>
      </w:r>
      <w:r w:rsidRPr="00FE72A0">
        <w:rPr>
          <w:spacing w:val="-4"/>
          <w:lang w:val="en-US"/>
        </w:rPr>
        <w:noBreakHyphen/>
        <w:t>1151</w:t>
      </w:r>
      <w:r w:rsidRPr="00FE72A0">
        <w:rPr>
          <w:rFonts w:hint="cs"/>
          <w:spacing w:val="-4"/>
          <w:rtl/>
        </w:rPr>
        <w:t>)</w:t>
      </w:r>
    </w:p>
    <w:p w:rsidR="00D65141" w:rsidRPr="00FE72A0" w:rsidRDefault="00106E45" w:rsidP="00FE72A0">
      <w:pPr>
        <w:pStyle w:val="enumlev1"/>
        <w:tabs>
          <w:tab w:val="clear" w:pos="567"/>
        </w:tabs>
        <w:ind w:left="425" w:hanging="425"/>
        <w:rPr>
          <w:spacing w:val="6"/>
          <w:rtl/>
          <w:lang w:val="en-US" w:bidi="ar-SY"/>
        </w:rPr>
      </w:pPr>
      <w:r w:rsidRPr="00FE72A0">
        <w:rPr>
          <w:spacing w:val="6"/>
        </w:rPr>
        <w:t>•</w:t>
      </w:r>
      <w:r w:rsidRPr="00FE72A0">
        <w:rPr>
          <w:rFonts w:hint="cs"/>
          <w:spacing w:val="6"/>
          <w:rtl/>
        </w:rPr>
        <w:tab/>
      </w:r>
      <w:r w:rsidR="006346F2" w:rsidRPr="00FE72A0">
        <w:rPr>
          <w:b/>
          <w:bCs/>
          <w:spacing w:val="6"/>
        </w:rPr>
        <w:t>"</w:t>
      </w:r>
      <w:r w:rsidR="00D65141" w:rsidRPr="00FE72A0">
        <w:rPr>
          <w:b/>
          <w:bCs/>
          <w:spacing w:val="6"/>
        </w:rPr>
        <w:t>Seismic</w:t>
      </w:r>
      <w:r w:rsidR="00894CDD" w:rsidRPr="00FE72A0">
        <w:rPr>
          <w:b/>
          <w:bCs/>
          <w:spacing w:val="6"/>
        </w:rPr>
        <w:t> </w:t>
      </w:r>
      <w:r w:rsidR="00D65141" w:rsidRPr="00FE72A0">
        <w:rPr>
          <w:b/>
          <w:bCs/>
          <w:spacing w:val="6"/>
        </w:rPr>
        <w:t>Inversion</w:t>
      </w:r>
      <w:r w:rsidR="00894CDD" w:rsidRPr="00FE72A0">
        <w:rPr>
          <w:b/>
          <w:bCs/>
          <w:spacing w:val="6"/>
        </w:rPr>
        <w:t> </w:t>
      </w:r>
      <w:r w:rsidR="00D65141" w:rsidRPr="00FE72A0">
        <w:rPr>
          <w:b/>
          <w:bCs/>
          <w:spacing w:val="6"/>
        </w:rPr>
        <w:t>by</w:t>
      </w:r>
      <w:r w:rsidR="00894CDD" w:rsidRPr="00FE72A0">
        <w:rPr>
          <w:b/>
          <w:bCs/>
          <w:spacing w:val="6"/>
        </w:rPr>
        <w:t> </w:t>
      </w:r>
      <w:proofErr w:type="spellStart"/>
      <w:r w:rsidR="00D65141" w:rsidRPr="00FE72A0">
        <w:rPr>
          <w:b/>
          <w:bCs/>
          <w:spacing w:val="6"/>
        </w:rPr>
        <w:t>Multigrid</w:t>
      </w:r>
      <w:proofErr w:type="spellEnd"/>
      <w:r w:rsidR="00894CDD" w:rsidRPr="00FE72A0">
        <w:rPr>
          <w:b/>
          <w:bCs/>
          <w:spacing w:val="6"/>
        </w:rPr>
        <w:t> </w:t>
      </w:r>
      <w:r w:rsidR="00D65141" w:rsidRPr="00FE72A0">
        <w:rPr>
          <w:b/>
          <w:bCs/>
          <w:spacing w:val="6"/>
        </w:rPr>
        <w:t>Method</w:t>
      </w:r>
      <w:r w:rsidR="006346F2" w:rsidRPr="00FE72A0">
        <w:rPr>
          <w:b/>
          <w:bCs/>
          <w:spacing w:val="6"/>
        </w:rPr>
        <w:t>"</w:t>
      </w:r>
      <w:r w:rsidR="00F7715D" w:rsidRPr="00FE72A0">
        <w:rPr>
          <w:spacing w:val="6"/>
          <w:rtl/>
        </w:rPr>
        <w:t xml:space="preserve"> </w:t>
      </w:r>
      <w:r w:rsidR="00D65141" w:rsidRPr="00FE72A0">
        <w:rPr>
          <w:spacing w:val="6"/>
          <w:rtl/>
        </w:rPr>
        <w:t xml:space="preserve">في يونيو </w:t>
      </w:r>
      <w:r w:rsidR="00894CDD" w:rsidRPr="00FE72A0">
        <w:rPr>
          <w:spacing w:val="6"/>
        </w:rPr>
        <w:t>1994</w:t>
      </w:r>
      <w:r w:rsidR="00FE72A0" w:rsidRPr="00FE72A0">
        <w:rPr>
          <w:rFonts w:hint="cs"/>
          <w:spacing w:val="6"/>
          <w:rtl/>
        </w:rPr>
        <w:t>،</w:t>
      </w:r>
      <w:r w:rsidR="00894CDD" w:rsidRPr="00FE72A0">
        <w:rPr>
          <w:rFonts w:hint="cs"/>
          <w:spacing w:val="6"/>
          <w:rtl/>
        </w:rPr>
        <w:t xml:space="preserve"> </w:t>
      </w:r>
      <w:r w:rsidR="00D65141" w:rsidRPr="00FE72A0">
        <w:rPr>
          <w:spacing w:val="6"/>
        </w:rPr>
        <w:t>GHOST (TOTAL - TEP/DE/DTE/RTS)</w:t>
      </w:r>
      <w:r w:rsidR="00FE72A0" w:rsidRPr="00FE72A0">
        <w:rPr>
          <w:rFonts w:hint="cs"/>
          <w:spacing w:val="6"/>
          <w:rtl/>
        </w:rPr>
        <w:t>، (الصفحات</w:t>
      </w:r>
      <w:r w:rsidR="00FE72A0" w:rsidRPr="00FE72A0">
        <w:rPr>
          <w:rFonts w:hint="eastAsia"/>
          <w:spacing w:val="6"/>
          <w:rtl/>
        </w:rPr>
        <w:t> </w:t>
      </w:r>
      <w:r w:rsidR="00FE72A0" w:rsidRPr="00FE72A0">
        <w:rPr>
          <w:spacing w:val="6"/>
          <w:lang w:val="en-US"/>
        </w:rPr>
        <w:t>68</w:t>
      </w:r>
      <w:r w:rsidR="00FE72A0" w:rsidRPr="00FE72A0">
        <w:rPr>
          <w:spacing w:val="6"/>
          <w:lang w:val="en-US"/>
        </w:rPr>
        <w:noBreakHyphen/>
        <w:t>62</w:t>
      </w:r>
      <w:r w:rsidR="00FE72A0" w:rsidRPr="00FE72A0">
        <w:rPr>
          <w:rFonts w:hint="cs"/>
          <w:spacing w:val="6"/>
          <w:rtl/>
          <w:lang w:val="en-US" w:bidi="ar-SY"/>
        </w:rPr>
        <w:t>)</w:t>
      </w:r>
    </w:p>
    <w:p w:rsidR="00D65141" w:rsidRPr="00FE72A0" w:rsidRDefault="00106E45" w:rsidP="00FE72A0">
      <w:pPr>
        <w:pStyle w:val="enumlev1"/>
        <w:tabs>
          <w:tab w:val="clear" w:pos="567"/>
        </w:tabs>
        <w:ind w:left="425" w:hanging="425"/>
        <w:rPr>
          <w:spacing w:val="-4"/>
        </w:rPr>
      </w:pPr>
      <w:r w:rsidRPr="00FE72A0">
        <w:rPr>
          <w:spacing w:val="-4"/>
        </w:rPr>
        <w:t>•</w:t>
      </w:r>
      <w:r w:rsidRPr="00FE72A0">
        <w:rPr>
          <w:rFonts w:hint="cs"/>
          <w:spacing w:val="-4"/>
          <w:rtl/>
        </w:rPr>
        <w:tab/>
      </w:r>
      <w:r w:rsidR="006346F2" w:rsidRPr="00FE72A0">
        <w:rPr>
          <w:b/>
          <w:bCs/>
          <w:spacing w:val="-4"/>
        </w:rPr>
        <w:t>"</w:t>
      </w:r>
      <w:r w:rsidR="00D65141" w:rsidRPr="00FE72A0">
        <w:rPr>
          <w:b/>
          <w:bCs/>
          <w:spacing w:val="-4"/>
        </w:rPr>
        <w:t>Combining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the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Multigrid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and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Gradient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Methods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to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Solve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the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Seismic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Inversion</w:t>
      </w:r>
      <w:r w:rsidR="00894CDD" w:rsidRPr="00FE72A0">
        <w:rPr>
          <w:b/>
          <w:bCs/>
          <w:spacing w:val="-4"/>
        </w:rPr>
        <w:t> </w:t>
      </w:r>
      <w:r w:rsidR="00D65141" w:rsidRPr="00FE72A0">
        <w:rPr>
          <w:b/>
          <w:bCs/>
          <w:spacing w:val="-4"/>
        </w:rPr>
        <w:t>problem</w:t>
      </w:r>
      <w:r w:rsidR="006346F2" w:rsidRPr="00FE72A0">
        <w:rPr>
          <w:b/>
          <w:bCs/>
          <w:spacing w:val="-4"/>
        </w:rPr>
        <w:t>"</w:t>
      </w:r>
      <w:r w:rsidR="00263247" w:rsidRPr="00FE72A0">
        <w:rPr>
          <w:spacing w:val="-4"/>
          <w:rtl/>
        </w:rPr>
        <w:t xml:space="preserve"> </w:t>
      </w:r>
      <w:r w:rsidR="00D65141" w:rsidRPr="00FE72A0">
        <w:rPr>
          <w:spacing w:val="-4"/>
          <w:rtl/>
        </w:rPr>
        <w:t>محاضرة في</w:t>
      </w:r>
      <w:r w:rsidR="00894CDD" w:rsidRPr="00FE72A0">
        <w:rPr>
          <w:rFonts w:hint="cs"/>
          <w:spacing w:val="-4"/>
          <w:rtl/>
        </w:rPr>
        <w:t> </w:t>
      </w:r>
      <w:r w:rsidR="00D65141" w:rsidRPr="00FE72A0">
        <w:rPr>
          <w:spacing w:val="-4"/>
          <w:rtl/>
        </w:rPr>
        <w:t>المؤتمر رقم</w:t>
      </w:r>
      <w:r w:rsidR="00FE72A0">
        <w:rPr>
          <w:rFonts w:hint="cs"/>
          <w:spacing w:val="-4"/>
          <w:rtl/>
        </w:rPr>
        <w:t> </w:t>
      </w:r>
      <w:r w:rsidR="00894CDD" w:rsidRPr="00FE72A0">
        <w:rPr>
          <w:spacing w:val="-4"/>
        </w:rPr>
        <w:t>63</w:t>
      </w:r>
      <w:r w:rsidR="00D65141" w:rsidRPr="00FE72A0">
        <w:rPr>
          <w:spacing w:val="-4"/>
          <w:rtl/>
        </w:rPr>
        <w:t xml:space="preserve"> لهيئة الجيوفيز</w:t>
      </w:r>
      <w:r w:rsidR="00FE72A0">
        <w:rPr>
          <w:rFonts w:hint="cs"/>
          <w:spacing w:val="-4"/>
          <w:rtl/>
        </w:rPr>
        <w:t>ي</w:t>
      </w:r>
      <w:r w:rsidR="00D65141" w:rsidRPr="00FE72A0">
        <w:rPr>
          <w:spacing w:val="-4"/>
          <w:rtl/>
        </w:rPr>
        <w:t>ائيين</w:t>
      </w:r>
      <w:r w:rsidR="00FE72A0">
        <w:rPr>
          <w:rFonts w:hint="cs"/>
          <w:spacing w:val="-4"/>
          <w:rtl/>
        </w:rPr>
        <w:t>،</w:t>
      </w:r>
      <w:r w:rsidR="00263247" w:rsidRPr="00FE72A0">
        <w:rPr>
          <w:spacing w:val="-4"/>
          <w:rtl/>
        </w:rPr>
        <w:t xml:space="preserve"> </w:t>
      </w:r>
      <w:r w:rsidR="00D65141" w:rsidRPr="00FE72A0">
        <w:rPr>
          <w:spacing w:val="-4"/>
          <w:rtl/>
        </w:rPr>
        <w:t>هيوستن</w:t>
      </w:r>
      <w:r w:rsidR="00FE72A0">
        <w:rPr>
          <w:rFonts w:hint="cs"/>
          <w:spacing w:val="-4"/>
          <w:rtl/>
        </w:rPr>
        <w:t>،</w:t>
      </w:r>
      <w:r w:rsidR="00D65141" w:rsidRPr="00FE72A0">
        <w:rPr>
          <w:spacing w:val="-4"/>
          <w:rtl/>
        </w:rPr>
        <w:t xml:space="preserve"> الولايات المتحدة</w:t>
      </w:r>
      <w:r w:rsidR="00FE72A0">
        <w:rPr>
          <w:rFonts w:hint="cs"/>
          <w:spacing w:val="-4"/>
          <w:rtl/>
        </w:rPr>
        <w:t>،</w:t>
      </w:r>
      <w:r w:rsidR="00D65141" w:rsidRPr="00FE72A0">
        <w:rPr>
          <w:spacing w:val="-4"/>
          <w:rtl/>
        </w:rPr>
        <w:t xml:space="preserve"> سبتمبر </w:t>
      </w:r>
      <w:r w:rsidR="00894CDD" w:rsidRPr="00FE72A0">
        <w:rPr>
          <w:spacing w:val="-4"/>
        </w:rPr>
        <w:t>1993</w:t>
      </w:r>
      <w:r w:rsidR="00FE72A0">
        <w:rPr>
          <w:rFonts w:hint="cs"/>
          <w:spacing w:val="-4"/>
          <w:rtl/>
        </w:rPr>
        <w:t>،</w:t>
      </w:r>
      <w:r w:rsidR="00894CDD" w:rsidRPr="00FE72A0">
        <w:rPr>
          <w:rFonts w:hint="cs"/>
          <w:spacing w:val="-4"/>
          <w:rtl/>
        </w:rPr>
        <w:t xml:space="preserve"> في ملخصات مستفيضة مع السيرة الشخصية للكتّاب، </w:t>
      </w:r>
      <w:r w:rsidR="00894CDD" w:rsidRPr="00FE72A0">
        <w:rPr>
          <w:spacing w:val="-4"/>
          <w:lang w:val="en-US"/>
        </w:rPr>
        <w:t>S14.6</w:t>
      </w:r>
      <w:r w:rsidR="00894CDD" w:rsidRPr="00FE72A0">
        <w:rPr>
          <w:rFonts w:hint="cs"/>
          <w:spacing w:val="-4"/>
          <w:rtl/>
          <w:lang w:val="en-US"/>
        </w:rPr>
        <w:t xml:space="preserve"> (الصفحات </w:t>
      </w:r>
      <w:r w:rsidR="00894CDD" w:rsidRPr="00FE72A0">
        <w:rPr>
          <w:spacing w:val="-4"/>
          <w:lang w:val="en-US" w:bidi="ar-SY"/>
        </w:rPr>
        <w:t>691-688</w:t>
      </w:r>
      <w:r w:rsidR="00894CDD" w:rsidRPr="00FE72A0">
        <w:rPr>
          <w:rFonts w:hint="cs"/>
          <w:spacing w:val="-4"/>
          <w:rtl/>
        </w:rPr>
        <w:t>)</w:t>
      </w:r>
    </w:p>
    <w:p w:rsidR="00D65141" w:rsidRPr="005A4EFC" w:rsidRDefault="00106E45" w:rsidP="00FE72A0">
      <w:pPr>
        <w:pStyle w:val="enumlev1"/>
        <w:tabs>
          <w:tab w:val="clear" w:pos="567"/>
        </w:tabs>
        <w:ind w:left="425" w:hanging="425"/>
        <w:rPr>
          <w:rtl/>
          <w:lang w:val="en-US" w:bidi="ar-SY"/>
        </w:rPr>
      </w:pPr>
      <w:r>
        <w:t>•</w:t>
      </w:r>
      <w:r>
        <w:rPr>
          <w:rFonts w:hint="cs"/>
          <w:rtl/>
        </w:rPr>
        <w:tab/>
      </w:r>
      <w:r w:rsidR="006346F2" w:rsidRPr="006346F2">
        <w:rPr>
          <w:b/>
          <w:bCs/>
        </w:rPr>
        <w:t>"</w:t>
      </w:r>
      <w:r w:rsidR="00D65141" w:rsidRPr="006346F2">
        <w:rPr>
          <w:b/>
          <w:bCs/>
        </w:rPr>
        <w:t>Seismic</w:t>
      </w:r>
      <w:r w:rsidR="005A4EFC" w:rsidRPr="006346F2">
        <w:rPr>
          <w:b/>
          <w:bCs/>
        </w:rPr>
        <w:t> </w:t>
      </w:r>
      <w:r w:rsidR="00D65141" w:rsidRPr="006346F2">
        <w:rPr>
          <w:b/>
          <w:bCs/>
        </w:rPr>
        <w:t>Inversion</w:t>
      </w:r>
      <w:r w:rsidR="005A4EFC" w:rsidRPr="006346F2">
        <w:rPr>
          <w:b/>
          <w:bCs/>
        </w:rPr>
        <w:t> </w:t>
      </w:r>
      <w:r w:rsidR="00D65141" w:rsidRPr="006346F2">
        <w:rPr>
          <w:b/>
          <w:bCs/>
        </w:rPr>
        <w:t>problem</w:t>
      </w:r>
      <w:r w:rsidR="006346F2" w:rsidRPr="006346F2">
        <w:rPr>
          <w:b/>
          <w:bCs/>
        </w:rPr>
        <w:t>"</w:t>
      </w:r>
      <w:r w:rsidR="005A4EFC">
        <w:rPr>
          <w:rFonts w:hint="cs"/>
          <w:rtl/>
        </w:rPr>
        <w:t xml:space="preserve"> </w:t>
      </w:r>
      <w:r w:rsidR="00D65141" w:rsidRPr="00974162">
        <w:rPr>
          <w:rtl/>
        </w:rPr>
        <w:t>محاضرة في المؤتمر رقم</w:t>
      </w:r>
      <w:r w:rsidR="00FE72A0">
        <w:rPr>
          <w:rFonts w:hint="cs"/>
          <w:rtl/>
        </w:rPr>
        <w:t> </w:t>
      </w:r>
      <w:r w:rsidR="005A4EFC">
        <w:t>62</w:t>
      </w:r>
      <w:r w:rsidR="00D65141" w:rsidRPr="00974162">
        <w:rPr>
          <w:rtl/>
        </w:rPr>
        <w:t xml:space="preserve"> لهيئة الجيوفيز</w:t>
      </w:r>
      <w:r w:rsidR="00FE72A0">
        <w:rPr>
          <w:rFonts w:hint="cs"/>
          <w:rtl/>
        </w:rPr>
        <w:t>ي</w:t>
      </w:r>
      <w:r w:rsidR="00D65141" w:rsidRPr="00974162">
        <w:rPr>
          <w:rtl/>
        </w:rPr>
        <w:t>ائيين</w:t>
      </w:r>
      <w:r w:rsidR="00FE72A0">
        <w:rPr>
          <w:rFonts w:hint="cs"/>
          <w:rtl/>
        </w:rPr>
        <w:t>،</w:t>
      </w:r>
      <w:r w:rsidR="00D65141" w:rsidRPr="00974162">
        <w:rPr>
          <w:rtl/>
        </w:rPr>
        <w:t xml:space="preserve"> واشنطن</w:t>
      </w:r>
      <w:r w:rsidR="00FE72A0">
        <w:rPr>
          <w:rFonts w:hint="cs"/>
          <w:rtl/>
        </w:rPr>
        <w:t>،</w:t>
      </w:r>
      <w:r w:rsidR="00D65141" w:rsidRPr="00974162">
        <w:rPr>
          <w:rtl/>
        </w:rPr>
        <w:t xml:space="preserve"> الولايات المتحدة</w:t>
      </w:r>
      <w:r w:rsidR="00FE72A0">
        <w:rPr>
          <w:rFonts w:hint="cs"/>
          <w:rtl/>
        </w:rPr>
        <w:t>،</w:t>
      </w:r>
      <w:r w:rsidR="00D65141" w:rsidRPr="00974162">
        <w:rPr>
          <w:rtl/>
        </w:rPr>
        <w:t xml:space="preserve"> نوفمبر </w:t>
      </w:r>
      <w:r w:rsidR="005A4EFC">
        <w:t>1992</w:t>
      </w:r>
      <w:r w:rsidR="00FE72A0">
        <w:rPr>
          <w:rFonts w:hint="cs"/>
          <w:rtl/>
        </w:rPr>
        <w:t>،</w:t>
      </w:r>
      <w:r w:rsidR="00D65141" w:rsidRPr="00974162">
        <w:rPr>
          <w:rtl/>
        </w:rPr>
        <w:t xml:space="preserve"> (جائزة أفضل مقال)</w:t>
      </w:r>
      <w:r w:rsidR="005A4EFC">
        <w:rPr>
          <w:rFonts w:hint="cs"/>
          <w:rtl/>
        </w:rPr>
        <w:t xml:space="preserve"> في ملخصات مستفيضة مع السيرة الشخصية للكتّاب </w:t>
      </w:r>
      <w:r w:rsidR="005A4EFC">
        <w:rPr>
          <w:lang w:val="en-US"/>
        </w:rPr>
        <w:t>S13.2</w:t>
      </w:r>
      <w:r w:rsidR="005A4EFC">
        <w:rPr>
          <w:rFonts w:hint="cs"/>
          <w:rtl/>
          <w:lang w:val="en-US" w:bidi="ar-SY"/>
        </w:rPr>
        <w:t xml:space="preserve"> (الصفحات </w:t>
      </w:r>
      <w:r w:rsidR="005A4EFC">
        <w:rPr>
          <w:lang w:val="en-US" w:bidi="ar-SY"/>
        </w:rPr>
        <w:t>333-330</w:t>
      </w:r>
      <w:r w:rsidR="005A4EFC">
        <w:rPr>
          <w:rFonts w:hint="cs"/>
          <w:rtl/>
          <w:lang w:val="en-US" w:bidi="ar-SY"/>
        </w:rPr>
        <w:t>)</w:t>
      </w:r>
    </w:p>
    <w:p w:rsidR="00D65141" w:rsidRPr="00106E45" w:rsidRDefault="00D65141" w:rsidP="00106E45">
      <w:pPr>
        <w:keepNext/>
        <w:keepLines/>
        <w:shd w:val="pct15" w:color="auto" w:fill="auto"/>
        <w:spacing w:before="240"/>
        <w:rPr>
          <w:b/>
          <w:bCs/>
          <w:sz w:val="24"/>
          <w:szCs w:val="32"/>
          <w:rtl/>
        </w:rPr>
      </w:pPr>
      <w:r w:rsidRPr="00106E45">
        <w:rPr>
          <w:b/>
          <w:bCs/>
          <w:sz w:val="24"/>
          <w:szCs w:val="32"/>
          <w:rtl/>
        </w:rPr>
        <w:t>شبكات اجتماعية ومهنية</w:t>
      </w:r>
    </w:p>
    <w:p w:rsidR="00D65141" w:rsidRPr="00974162" w:rsidRDefault="00D411F0" w:rsidP="00FE72A0">
      <w:pPr>
        <w:pStyle w:val="enumlev1"/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>رئيسة جمعية تنمية الطاقة في موريتانيا</w:t>
      </w:r>
      <w:r w:rsidR="00D65141" w:rsidRPr="00974162">
        <w:rPr>
          <w:rtl/>
        </w:rPr>
        <w:t xml:space="preserve"> وعضو الجمعية الإقليمية لتنمية الطاقة في إفريقيا </w:t>
      </w:r>
    </w:p>
    <w:p w:rsidR="00D65141" w:rsidRPr="00974162" w:rsidRDefault="00D411F0" w:rsidP="00FE72A0">
      <w:pPr>
        <w:pStyle w:val="enumlev1"/>
        <w:ind w:left="425" w:hanging="425"/>
        <w:rPr>
          <w:rtl/>
          <w:lang w:bidi="ar-SY"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 xml:space="preserve">عضو هيئة المجتمع المدني </w:t>
      </w:r>
      <w:r w:rsidR="006526BD" w:rsidRPr="006346F2">
        <w:rPr>
          <w:rFonts w:hint="cs"/>
          <w:b/>
          <w:bCs/>
          <w:rtl/>
        </w:rPr>
        <w:t xml:space="preserve">من أجل مجتمع المعلومات </w:t>
      </w:r>
      <w:r w:rsidR="00D65141" w:rsidRPr="006346F2">
        <w:rPr>
          <w:b/>
          <w:bCs/>
          <w:rtl/>
        </w:rPr>
        <w:t xml:space="preserve">في إفريقيا </w:t>
      </w:r>
      <w:r w:rsidR="006526BD" w:rsidRPr="006346F2">
        <w:rPr>
          <w:b/>
          <w:bCs/>
          <w:lang w:val="en-US"/>
        </w:rPr>
        <w:t>(</w:t>
      </w:r>
      <w:r w:rsidR="00D65141" w:rsidRPr="006346F2">
        <w:rPr>
          <w:b/>
          <w:bCs/>
        </w:rPr>
        <w:t>ACSIS</w:t>
      </w:r>
      <w:r w:rsidR="006526BD" w:rsidRPr="006346F2">
        <w:rPr>
          <w:b/>
          <w:bCs/>
        </w:rPr>
        <w:t>)</w:t>
      </w:r>
    </w:p>
    <w:p w:rsidR="00D65141" w:rsidRPr="00974162" w:rsidRDefault="00D411F0" w:rsidP="00FE72A0">
      <w:pPr>
        <w:pStyle w:val="enumlev1"/>
        <w:ind w:left="425" w:hanging="425"/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 xml:space="preserve">عضو في مجتمع الإنترنت </w:t>
      </w:r>
      <w:r w:rsidR="00542055">
        <w:rPr>
          <w:b/>
          <w:bCs/>
          <w:lang w:val="en-US"/>
        </w:rPr>
        <w:t>(ISOC)</w:t>
      </w:r>
      <w:r w:rsidR="00542055">
        <w:rPr>
          <w:rFonts w:hint="cs"/>
          <w:b/>
          <w:bCs/>
          <w:rtl/>
        </w:rPr>
        <w:t xml:space="preserve"> </w:t>
      </w:r>
      <w:r w:rsidR="00D65141" w:rsidRPr="006346F2">
        <w:rPr>
          <w:b/>
          <w:bCs/>
          <w:rtl/>
        </w:rPr>
        <w:t xml:space="preserve">التابع لفريق </w:t>
      </w:r>
      <w:r w:rsidR="006526BD" w:rsidRPr="006346F2">
        <w:rPr>
          <w:rFonts w:hint="cs"/>
          <w:b/>
          <w:bCs/>
          <w:rtl/>
        </w:rPr>
        <w:t xml:space="preserve">التقنيات </w:t>
      </w:r>
      <w:r w:rsidR="00D65141" w:rsidRPr="006346F2">
        <w:rPr>
          <w:b/>
          <w:bCs/>
          <w:rtl/>
        </w:rPr>
        <w:t>الجديدة للإعلام والاتصال</w:t>
      </w:r>
      <w:r w:rsidR="00D65141" w:rsidRPr="00974162">
        <w:rPr>
          <w:rtl/>
        </w:rPr>
        <w:t xml:space="preserve"> في موريتانيا </w:t>
      </w:r>
      <w:r w:rsidR="00542055">
        <w:rPr>
          <w:lang w:val="en-US"/>
        </w:rPr>
        <w:t>(GNTIC)</w:t>
      </w:r>
      <w:r w:rsidR="00542055">
        <w:rPr>
          <w:rFonts w:hint="cs"/>
          <w:rtl/>
        </w:rPr>
        <w:t xml:space="preserve"> </w:t>
      </w:r>
      <w:r w:rsidR="00D65141" w:rsidRPr="00974162">
        <w:rPr>
          <w:rtl/>
        </w:rPr>
        <w:t>التي نظمت أول عيد لل</w:t>
      </w:r>
      <w:r w:rsidR="006526BD">
        <w:rPr>
          <w:rFonts w:hint="cs"/>
          <w:rtl/>
        </w:rPr>
        <w:t>إ</w:t>
      </w:r>
      <w:r w:rsidR="00D65141" w:rsidRPr="00974162">
        <w:rPr>
          <w:rtl/>
        </w:rPr>
        <w:t xml:space="preserve">نترنت عام </w:t>
      </w:r>
      <w:r w:rsidR="006526BD">
        <w:t>2000</w:t>
      </w:r>
      <w:r w:rsidR="00D65141" w:rsidRPr="00974162">
        <w:rPr>
          <w:rtl/>
        </w:rPr>
        <w:t xml:space="preserve"> في نواكشوط</w:t>
      </w:r>
      <w:r w:rsidR="006526BD">
        <w:rPr>
          <w:rFonts w:hint="cs"/>
          <w:rtl/>
        </w:rPr>
        <w:t> </w:t>
      </w:r>
      <w:r w:rsidR="006526BD">
        <w:rPr>
          <w:rFonts w:hint="cs"/>
          <w:rtl/>
        </w:rPr>
        <w:noBreakHyphen/>
        <w:t> </w:t>
      </w:r>
      <w:r w:rsidR="00D65141" w:rsidRPr="00974162">
        <w:rPr>
          <w:rtl/>
        </w:rPr>
        <w:t>موريتانيا</w:t>
      </w:r>
      <w:r w:rsidR="006526BD">
        <w:rPr>
          <w:rFonts w:hint="cs"/>
          <w:rtl/>
        </w:rPr>
        <w:t xml:space="preserve"> المهندسين</w:t>
      </w:r>
    </w:p>
    <w:p w:rsidR="00D65141" w:rsidRPr="00974162" w:rsidRDefault="00D411F0" w:rsidP="00FE72A0">
      <w:pPr>
        <w:pStyle w:val="enumlev1"/>
        <w:ind w:left="425" w:hanging="425"/>
        <w:rPr>
          <w:rtl/>
        </w:rPr>
      </w:pPr>
      <w:r>
        <w:t>•</w:t>
      </w:r>
      <w:r>
        <w:rPr>
          <w:rFonts w:hint="cs"/>
          <w:rtl/>
        </w:rPr>
        <w:tab/>
      </w:r>
      <w:r w:rsidR="00D65141" w:rsidRPr="006346F2">
        <w:rPr>
          <w:b/>
          <w:bCs/>
          <w:rtl/>
        </w:rPr>
        <w:t xml:space="preserve">المشاركة مع عدد من </w:t>
      </w:r>
      <w:r w:rsidR="006526BD" w:rsidRPr="006346F2">
        <w:rPr>
          <w:rFonts w:hint="cs"/>
          <w:b/>
          <w:bCs/>
          <w:rtl/>
        </w:rPr>
        <w:t xml:space="preserve">المهندسين </w:t>
      </w:r>
      <w:r w:rsidR="00D65141" w:rsidRPr="006346F2">
        <w:rPr>
          <w:b/>
          <w:bCs/>
          <w:rtl/>
        </w:rPr>
        <w:t xml:space="preserve">الفرنسيين والأفارقة </w:t>
      </w:r>
      <w:r w:rsidR="006526BD" w:rsidRPr="006346F2">
        <w:rPr>
          <w:rFonts w:hint="cs"/>
          <w:b/>
          <w:bCs/>
          <w:rtl/>
        </w:rPr>
        <w:t>ل</w:t>
      </w:r>
      <w:r w:rsidR="00D65141" w:rsidRPr="006346F2">
        <w:rPr>
          <w:b/>
          <w:bCs/>
          <w:rtl/>
        </w:rPr>
        <w:t xml:space="preserve">إنشاء مبادرة </w:t>
      </w:r>
      <w:r w:rsidR="00D65141" w:rsidRPr="006346F2">
        <w:rPr>
          <w:b/>
          <w:bCs/>
        </w:rPr>
        <w:t>SESAME</w:t>
      </w:r>
      <w:r w:rsidR="00263247">
        <w:rPr>
          <w:rtl/>
        </w:rPr>
        <w:t xml:space="preserve"> </w:t>
      </w:r>
      <w:r w:rsidR="006526BD">
        <w:rPr>
          <w:rFonts w:hint="cs"/>
          <w:rtl/>
        </w:rPr>
        <w:t xml:space="preserve">لأنظمة المعلومات </w:t>
      </w:r>
      <w:r w:rsidR="00D65141" w:rsidRPr="00974162">
        <w:rPr>
          <w:rtl/>
        </w:rPr>
        <w:t>كمساهمة لتطوير المعلوماتية في إفريقيا</w:t>
      </w:r>
    </w:p>
    <w:p w:rsidR="00D65141" w:rsidRPr="006526BD" w:rsidRDefault="00D65141" w:rsidP="005420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0"/>
        <w:rPr>
          <w:b/>
          <w:bCs/>
          <w:sz w:val="18"/>
          <w:szCs w:val="24"/>
        </w:rPr>
      </w:pPr>
      <w:r w:rsidRPr="006526BD">
        <w:rPr>
          <w:b/>
          <w:bCs/>
          <w:sz w:val="18"/>
          <w:szCs w:val="24"/>
          <w:rtl/>
        </w:rPr>
        <w:t>أؤيد صحة هذه البيانات بتاريخ</w:t>
      </w:r>
      <w:r w:rsidR="006526BD" w:rsidRPr="006526BD">
        <w:rPr>
          <w:rFonts w:hint="cs"/>
          <w:b/>
          <w:bCs/>
          <w:sz w:val="18"/>
          <w:szCs w:val="24"/>
          <w:rtl/>
        </w:rPr>
        <w:t xml:space="preserve"> </w:t>
      </w:r>
      <w:r w:rsidR="006526BD" w:rsidRPr="006526BD">
        <w:rPr>
          <w:b/>
          <w:bCs/>
          <w:sz w:val="18"/>
          <w:szCs w:val="24"/>
          <w:lang w:val="en-US"/>
        </w:rPr>
        <w:t>2013/09/13</w:t>
      </w:r>
      <w:r w:rsidR="006526BD" w:rsidRPr="006526BD">
        <w:rPr>
          <w:b/>
          <w:bCs/>
          <w:sz w:val="18"/>
          <w:szCs w:val="24"/>
          <w:rtl/>
        </w:rPr>
        <w:tab/>
      </w:r>
      <w:r w:rsidRPr="006526BD">
        <w:rPr>
          <w:b/>
          <w:bCs/>
          <w:sz w:val="18"/>
          <w:szCs w:val="24"/>
          <w:rtl/>
        </w:rPr>
        <w:t xml:space="preserve">العنوان: ص ب </w:t>
      </w:r>
      <w:r w:rsidR="006526BD" w:rsidRPr="006526BD">
        <w:rPr>
          <w:b/>
          <w:bCs/>
          <w:sz w:val="18"/>
          <w:szCs w:val="24"/>
        </w:rPr>
        <w:t>5060</w:t>
      </w:r>
      <w:r w:rsidRPr="006526BD">
        <w:rPr>
          <w:b/>
          <w:bCs/>
          <w:sz w:val="18"/>
          <w:szCs w:val="24"/>
          <w:rtl/>
        </w:rPr>
        <w:t xml:space="preserve"> حي </w:t>
      </w:r>
      <w:r w:rsidRPr="006526BD">
        <w:rPr>
          <w:b/>
          <w:bCs/>
          <w:sz w:val="18"/>
          <w:szCs w:val="24"/>
        </w:rPr>
        <w:t>F-Nord 264</w:t>
      </w:r>
      <w:r w:rsidR="00263247" w:rsidRPr="006526BD">
        <w:rPr>
          <w:b/>
          <w:bCs/>
          <w:sz w:val="18"/>
          <w:szCs w:val="24"/>
          <w:rtl/>
        </w:rPr>
        <w:t xml:space="preserve"> </w:t>
      </w:r>
      <w:r w:rsidRPr="006526BD">
        <w:rPr>
          <w:b/>
          <w:bCs/>
          <w:sz w:val="18"/>
          <w:szCs w:val="24"/>
          <w:rtl/>
        </w:rPr>
        <w:t>تفرغ زينه</w:t>
      </w:r>
      <w:r w:rsidR="00542055">
        <w:rPr>
          <w:rFonts w:hint="cs"/>
          <w:b/>
          <w:bCs/>
          <w:sz w:val="18"/>
          <w:szCs w:val="24"/>
          <w:rtl/>
        </w:rPr>
        <w:t>،</w:t>
      </w:r>
      <w:r w:rsidRPr="006526BD">
        <w:rPr>
          <w:b/>
          <w:bCs/>
          <w:sz w:val="18"/>
          <w:szCs w:val="24"/>
          <w:rtl/>
        </w:rPr>
        <w:t xml:space="preserve"> نواكشوط</w:t>
      </w:r>
      <w:r w:rsidR="00542055">
        <w:rPr>
          <w:rFonts w:hint="cs"/>
          <w:b/>
          <w:bCs/>
          <w:sz w:val="18"/>
          <w:szCs w:val="24"/>
          <w:rtl/>
        </w:rPr>
        <w:t>،</w:t>
      </w:r>
      <w:r w:rsidRPr="006526BD">
        <w:rPr>
          <w:b/>
          <w:bCs/>
          <w:sz w:val="18"/>
          <w:szCs w:val="24"/>
          <w:rtl/>
        </w:rPr>
        <w:t xml:space="preserve"> موريتانيا</w:t>
      </w:r>
      <w:r w:rsidR="00263247" w:rsidRPr="006526BD">
        <w:rPr>
          <w:b/>
          <w:bCs/>
          <w:sz w:val="18"/>
          <w:szCs w:val="24"/>
          <w:rtl/>
        </w:rPr>
        <w:t xml:space="preserve"> </w:t>
      </w:r>
    </w:p>
    <w:p w:rsidR="00D65141" w:rsidRPr="00974162" w:rsidRDefault="006346F2" w:rsidP="006346F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D65141" w:rsidRPr="00974162" w:rsidSect="00B541A1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1A" w:rsidRDefault="00B6221A" w:rsidP="00FE7FCA">
      <w:r>
        <w:separator/>
      </w:r>
    </w:p>
  </w:endnote>
  <w:endnote w:type="continuationSeparator" w:id="0">
    <w:p w:rsidR="00B6221A" w:rsidRDefault="00B6221A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A" w:rsidRPr="007C4EC8" w:rsidRDefault="00B6221A" w:rsidP="007C4EC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1A" w:rsidRDefault="00B6221A">
      <w:r>
        <w:t>_______________</w:t>
      </w:r>
    </w:p>
  </w:footnote>
  <w:footnote w:type="continuationSeparator" w:id="0">
    <w:p w:rsidR="00B6221A" w:rsidRDefault="00B6221A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A" w:rsidRPr="005A25FE" w:rsidRDefault="00B6221A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490E76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B6221A" w:rsidRDefault="00B6221A"/>
  <w:p w:rsidR="00B6221A" w:rsidRDefault="00B622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A" w:rsidRPr="006A7C71" w:rsidRDefault="00B6221A" w:rsidP="007C4EC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3D3864">
      <w:rPr>
        <w:rStyle w:val="PageNumber"/>
        <w:rFonts w:ascii="Calibri" w:hAnsi="Calibri"/>
        <w:noProof/>
      </w:rPr>
      <w:t>5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8D7378">
      <w:rPr>
        <w:rStyle w:val="PageNumber"/>
        <w:rFonts w:ascii="Calibri" w:hAnsi="Calibri"/>
      </w:rPr>
      <w:t>2</w:t>
    </w:r>
    <w:r w:rsidR="007C4EC8">
      <w:rPr>
        <w:rStyle w:val="PageNumber"/>
        <w:rFonts w:ascii="Calibri" w:hAnsi="Calibri"/>
      </w:rPr>
      <w:t>2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A" w:rsidRPr="00B10B0D" w:rsidRDefault="00B6221A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14C41"/>
    <w:multiLevelType w:val="hybridMultilevel"/>
    <w:tmpl w:val="08E6C14C"/>
    <w:lvl w:ilvl="0" w:tplc="F3CC7F9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>
    <w:nsid w:val="1F510F50"/>
    <w:multiLevelType w:val="hybridMultilevel"/>
    <w:tmpl w:val="CEB69774"/>
    <w:lvl w:ilvl="0" w:tplc="CE6A6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06087"/>
    <w:multiLevelType w:val="hybridMultilevel"/>
    <w:tmpl w:val="B6765288"/>
    <w:lvl w:ilvl="0" w:tplc="8AD6C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F3A1C"/>
    <w:multiLevelType w:val="hybridMultilevel"/>
    <w:tmpl w:val="C204AABA"/>
    <w:lvl w:ilvl="0" w:tplc="300CA7C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16DE5"/>
    <w:multiLevelType w:val="hybridMultilevel"/>
    <w:tmpl w:val="89BA0DD0"/>
    <w:lvl w:ilvl="0" w:tplc="5F2E00C2">
      <w:start w:val="5"/>
      <w:numFmt w:val="arabicAlpha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6">
    <w:nsid w:val="434E3B7F"/>
    <w:multiLevelType w:val="hybridMultilevel"/>
    <w:tmpl w:val="1AFA51BC"/>
    <w:lvl w:ilvl="0" w:tplc="2938C9C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C30E4"/>
    <w:multiLevelType w:val="hybridMultilevel"/>
    <w:tmpl w:val="88AEFA40"/>
    <w:lvl w:ilvl="0" w:tplc="07967EC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7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1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A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6E45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6AA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6A5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247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864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3B17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0E76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2055"/>
    <w:rsid w:val="0054496A"/>
    <w:rsid w:val="005463D4"/>
    <w:rsid w:val="005466D0"/>
    <w:rsid w:val="00546892"/>
    <w:rsid w:val="0054699D"/>
    <w:rsid w:val="0055050D"/>
    <w:rsid w:val="00550683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4EFC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346F2"/>
    <w:rsid w:val="006422DC"/>
    <w:rsid w:val="006438BD"/>
    <w:rsid w:val="00644303"/>
    <w:rsid w:val="00646A3A"/>
    <w:rsid w:val="00650287"/>
    <w:rsid w:val="00650A04"/>
    <w:rsid w:val="00651F6B"/>
    <w:rsid w:val="006526BD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632A"/>
    <w:rsid w:val="0069659A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1BD0"/>
    <w:rsid w:val="006E57C8"/>
    <w:rsid w:val="006E5827"/>
    <w:rsid w:val="006E79C9"/>
    <w:rsid w:val="006E7D9F"/>
    <w:rsid w:val="006F01F8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C4EC8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4CDD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378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4162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668D5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15C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21A"/>
    <w:rsid w:val="00B62918"/>
    <w:rsid w:val="00B6763D"/>
    <w:rsid w:val="00B714C0"/>
    <w:rsid w:val="00B71AC6"/>
    <w:rsid w:val="00B72104"/>
    <w:rsid w:val="00B7382C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149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100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1F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141"/>
    <w:rsid w:val="00D704FF"/>
    <w:rsid w:val="00D7060C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5C79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75E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7715D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2A0"/>
    <w:rsid w:val="00FE7FCA"/>
    <w:rsid w:val="00FF59D6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mauritania.mr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saleck@servo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2748-E6A8-448D-BC2C-D1883958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5096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brouard</cp:lastModifiedBy>
  <cp:revision>2</cp:revision>
  <cp:lastPrinted>2014-01-15T15:41:00Z</cp:lastPrinted>
  <dcterms:created xsi:type="dcterms:W3CDTF">2014-01-20T11:06:00Z</dcterms:created>
  <dcterms:modified xsi:type="dcterms:W3CDTF">2014-01-20T11:06:00Z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