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321DC" w:rsidRPr="007E2AD4">
        <w:trPr>
          <w:cantSplit/>
        </w:trPr>
        <w:tc>
          <w:tcPr>
            <w:tcW w:w="6911" w:type="dxa"/>
          </w:tcPr>
          <w:p w:rsidR="004321DC" w:rsidRPr="007E2AD4" w:rsidRDefault="004321DC" w:rsidP="004321DC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4321DC" w:rsidRPr="007E2AD4" w:rsidRDefault="004321DC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F247FA1" wp14:editId="06410FB2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 w:val="restart"/>
          </w:tcPr>
          <w:p w:rsidR="004321DC" w:rsidRPr="007E2AD4" w:rsidRDefault="00A2124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PLENARY MEETING</w:t>
            </w:r>
          </w:p>
        </w:tc>
        <w:tc>
          <w:tcPr>
            <w:tcW w:w="3120" w:type="dxa"/>
          </w:tcPr>
          <w:p w:rsidR="004321DC" w:rsidRPr="007E2AD4" w:rsidRDefault="00A2124B" w:rsidP="00A5161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r w:rsidR="00F00594">
              <w:rPr>
                <w:b/>
              </w:rPr>
              <w:t>2</w:t>
            </w:r>
            <w:r w:rsidR="00A5161C">
              <w:rPr>
                <w:b/>
              </w:rPr>
              <w:t>2</w:t>
            </w:r>
            <w:r>
              <w:rPr>
                <w:b/>
              </w:rPr>
              <w:t>-E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321DC" w:rsidRPr="007E2AD4" w:rsidRDefault="00C24B6F" w:rsidP="00DD68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10 December</w:t>
            </w:r>
            <w:r w:rsidR="00A2124B">
              <w:rPr>
                <w:b/>
              </w:rPr>
              <w:t xml:space="preserve"> 2013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321DC" w:rsidRPr="007E2AD4" w:rsidRDefault="00A2124B" w:rsidP="00F00594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F00594">
              <w:rPr>
                <w:b/>
              </w:rPr>
              <w:t>Arabic/English/French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A2124B">
            <w:pPr>
              <w:pStyle w:val="Source"/>
            </w:pPr>
            <w:bookmarkStart w:id="6" w:name="dsource" w:colFirst="0" w:colLast="0"/>
            <w:bookmarkEnd w:id="5"/>
            <w:r>
              <w:t>Note by the Secretary-General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F00594" w:rsidP="00F00594">
            <w:pPr>
              <w:pStyle w:val="Title1"/>
            </w:pPr>
            <w:bookmarkStart w:id="7" w:name="dtitle1" w:colFirst="0" w:colLast="0"/>
            <w:bookmarkEnd w:id="6"/>
            <w:r w:rsidRPr="00F00594">
              <w:t>CANDIDACY FOR THE POST OF DEPUTY SECRETARY-GENERAL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2"/>
            </w:pPr>
            <w:bookmarkStart w:id="8" w:name="dtitle2" w:colFirst="0" w:colLast="0"/>
            <w:bookmarkEnd w:id="7"/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A2124B" w:rsidRPr="00121A34" w:rsidRDefault="00A2124B" w:rsidP="00A2124B">
      <w:bookmarkStart w:id="10" w:name="dbreak"/>
      <w:bookmarkEnd w:id="9"/>
      <w:bookmarkEnd w:id="10"/>
      <w:r w:rsidRPr="00121A34">
        <w:t xml:space="preserve">Further to the information published in Document 3, I have pleasure in transmitting to the Conference, in </w:t>
      </w:r>
      <w:r>
        <w:t>a</w:t>
      </w:r>
      <w:r w:rsidRPr="00121A34">
        <w:t>nnex, the candidacy of:</w:t>
      </w:r>
    </w:p>
    <w:p w:rsidR="00A2124B" w:rsidRPr="001A22A6" w:rsidRDefault="00542EAA" w:rsidP="00C24B6F">
      <w:pPr>
        <w:jc w:val="center"/>
        <w:rPr>
          <w:b/>
          <w:bCs/>
        </w:rPr>
      </w:pPr>
      <w:r>
        <w:rPr>
          <w:b/>
          <w:bCs/>
        </w:rPr>
        <w:t xml:space="preserve">Dr </w:t>
      </w:r>
      <w:proofErr w:type="spellStart"/>
      <w:r>
        <w:rPr>
          <w:b/>
          <w:bCs/>
        </w:rPr>
        <w:t>Fatimetou</w:t>
      </w:r>
      <w:proofErr w:type="spellEnd"/>
      <w:r>
        <w:rPr>
          <w:b/>
          <w:bCs/>
        </w:rPr>
        <w:t xml:space="preserve"> </w:t>
      </w:r>
      <w:r w:rsidR="00F00594">
        <w:rPr>
          <w:b/>
          <w:bCs/>
        </w:rPr>
        <w:t>MOHAMED-SALE</w:t>
      </w:r>
      <w:r w:rsidR="00684149">
        <w:rPr>
          <w:b/>
          <w:bCs/>
        </w:rPr>
        <w:t>C</w:t>
      </w:r>
      <w:r w:rsidR="00F00594">
        <w:rPr>
          <w:b/>
          <w:bCs/>
        </w:rPr>
        <w:t>K (Islamic Republic of Mauritania)</w:t>
      </w:r>
    </w:p>
    <w:p w:rsidR="00A2124B" w:rsidRPr="00121A34" w:rsidRDefault="00F00594" w:rsidP="00A2124B">
      <w:r w:rsidRPr="00F00594">
        <w:t>for the post of Deputy Secretary-General of the International Telecommunication Union.</w:t>
      </w:r>
    </w:p>
    <w:p w:rsidR="00A2124B" w:rsidRPr="00121A34" w:rsidRDefault="00A2124B" w:rsidP="00A2124B"/>
    <w:p w:rsidR="00A2124B" w:rsidRPr="00121A34" w:rsidRDefault="00A2124B" w:rsidP="00A2124B"/>
    <w:p w:rsidR="00A2124B" w:rsidRPr="00A2124B" w:rsidRDefault="00A2124B" w:rsidP="00A2124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es-ES_tradnl"/>
        </w:rPr>
      </w:pPr>
      <w:r w:rsidRPr="00121A34">
        <w:tab/>
      </w:r>
      <w:r w:rsidRPr="00A2124B">
        <w:rPr>
          <w:lang w:val="es-ES_tradnl"/>
        </w:rPr>
        <w:t>Dr Hamadoun I. TOURÉ</w:t>
      </w:r>
      <w:r w:rsidRPr="00A2124B">
        <w:rPr>
          <w:lang w:val="es-ES_tradnl"/>
        </w:rPr>
        <w:br/>
      </w:r>
      <w:r w:rsidRPr="00A2124B">
        <w:rPr>
          <w:lang w:val="es-ES_tradnl"/>
        </w:rPr>
        <w:tab/>
        <w:t>Secretary-General</w:t>
      </w: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121A34" w:rsidRDefault="00A2124B" w:rsidP="00A2124B">
      <w:r w:rsidRPr="00121A34">
        <w:rPr>
          <w:b/>
        </w:rPr>
        <w:t>Annex</w:t>
      </w:r>
      <w:r w:rsidRPr="00121A34">
        <w:t>:</w:t>
      </w:r>
      <w:r w:rsidRPr="00121A34">
        <w:tab/>
        <w:t>1</w:t>
      </w:r>
    </w:p>
    <w:p w:rsidR="00A2124B" w:rsidRDefault="00A2124B" w:rsidP="00A212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8342F" w:rsidRDefault="0068342F" w:rsidP="006834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sectPr w:rsidR="0068342F" w:rsidSect="0068342F">
          <w:headerReference w:type="default" r:id="rId10"/>
          <w:footerReference w:type="first" r:id="rId11"/>
          <w:type w:val="continuous"/>
          <w:pgSz w:w="11913" w:h="16834"/>
          <w:pgMar w:top="1361" w:right="851" w:bottom="1134" w:left="851" w:header="720" w:footer="720" w:gutter="0"/>
          <w:paperSrc w:first="7" w:other="7"/>
          <w:cols w:space="720"/>
          <w:titlePg/>
        </w:sectPr>
      </w:pPr>
    </w:p>
    <w:p w:rsidR="002073AF" w:rsidRDefault="00377B29" w:rsidP="00377B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</w:pPr>
      <w:r>
        <w:lastRenderedPageBreak/>
        <w:t>ANNEX</w:t>
      </w:r>
    </w:p>
    <w:p w:rsidR="00377B29" w:rsidRDefault="00377B29" w:rsidP="002073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9461A6" w:rsidRDefault="009461A6" w:rsidP="00D66A46">
      <w:pPr>
        <w:spacing w:before="360"/>
        <w:rPr>
          <w:rFonts w:eastAsia="SimSun"/>
          <w:lang w:val="en-US" w:eastAsia="zh-CN"/>
        </w:rPr>
      </w:pPr>
      <w:r w:rsidRPr="0068087E">
        <w:rPr>
          <w:rFonts w:eastAsia="SimSun"/>
          <w:lang w:val="en-US" w:eastAsia="zh-CN"/>
        </w:rPr>
        <w:t>Islamic Republic of Mauritania</w:t>
      </w:r>
    </w:p>
    <w:p w:rsidR="009461A6" w:rsidRDefault="009461A6" w:rsidP="009461A6">
      <w:pPr>
        <w:spacing w:before="0"/>
        <w:rPr>
          <w:rFonts w:eastAsia="SimSun"/>
          <w:lang w:val="en-US" w:eastAsia="zh-CN"/>
        </w:rPr>
      </w:pPr>
      <w:r w:rsidRPr="0068087E">
        <w:rPr>
          <w:rFonts w:eastAsia="SimSun"/>
          <w:lang w:val="en-US" w:eastAsia="zh-CN"/>
        </w:rPr>
        <w:t>Mauritanian Embassy in Switzerland</w:t>
      </w:r>
    </w:p>
    <w:p w:rsidR="009461A6" w:rsidRPr="0068087E" w:rsidRDefault="009461A6" w:rsidP="009461A6">
      <w:pPr>
        <w:spacing w:before="0"/>
        <w:rPr>
          <w:rFonts w:eastAsia="SimSun"/>
          <w:lang w:val="en-US" w:eastAsia="zh-CN"/>
        </w:rPr>
      </w:pPr>
      <w:r w:rsidRPr="0068087E">
        <w:rPr>
          <w:rFonts w:eastAsia="SimSun"/>
          <w:lang w:val="en-US" w:eastAsia="zh-CN"/>
        </w:rPr>
        <w:t>Permanent Mission to the Office of the United Nations and international organizations in Geneva</w:t>
      </w:r>
    </w:p>
    <w:p w:rsidR="009461A6" w:rsidRPr="0068087E" w:rsidRDefault="009461A6" w:rsidP="009461A6">
      <w:pPr>
        <w:spacing w:before="0"/>
        <w:rPr>
          <w:rFonts w:eastAsia="SimSun"/>
          <w:lang w:val="en-US" w:eastAsia="zh-CN"/>
        </w:rPr>
      </w:pPr>
      <w:r w:rsidRPr="0068087E">
        <w:rPr>
          <w:rFonts w:eastAsia="SimSun"/>
          <w:lang w:val="en-US" w:eastAsia="zh-CN"/>
        </w:rPr>
        <w:t>Our Ref.:</w:t>
      </w:r>
      <w:r w:rsidRPr="0068087E">
        <w:rPr>
          <w:rFonts w:eastAsia="SimSun"/>
          <w:lang w:val="en-US" w:eastAsia="zh-CN"/>
        </w:rPr>
        <w:tab/>
        <w:t>194/13</w:t>
      </w:r>
    </w:p>
    <w:p w:rsidR="009461A6" w:rsidRDefault="009461A6" w:rsidP="009461A6">
      <w:pPr>
        <w:rPr>
          <w:rFonts w:eastAsia="SimSun"/>
          <w:lang w:val="en-US" w:eastAsia="zh-CN"/>
        </w:rPr>
      </w:pPr>
    </w:p>
    <w:p w:rsidR="009461A6" w:rsidRDefault="009461A6" w:rsidP="009461A6">
      <w:pPr>
        <w:rPr>
          <w:rFonts w:eastAsia="SimSun"/>
          <w:lang w:val="en-US" w:eastAsia="zh-CN"/>
        </w:rPr>
      </w:pPr>
    </w:p>
    <w:p w:rsidR="009461A6" w:rsidRDefault="009461A6" w:rsidP="009461A6">
      <w:pPr>
        <w:rPr>
          <w:rFonts w:eastAsia="SimSun"/>
          <w:lang w:val="en-US" w:eastAsia="zh-CN"/>
        </w:rPr>
      </w:pPr>
    </w:p>
    <w:p w:rsidR="009461A6" w:rsidRPr="0068087E" w:rsidRDefault="009461A6" w:rsidP="009461A6">
      <w:pPr>
        <w:rPr>
          <w:rFonts w:eastAsia="SimSun"/>
          <w:lang w:val="en-US" w:eastAsia="zh-CN"/>
        </w:rPr>
      </w:pPr>
      <w:r w:rsidRPr="0068087E">
        <w:rPr>
          <w:rFonts w:eastAsia="SimSun"/>
          <w:lang w:val="en-US" w:eastAsia="zh-CN"/>
        </w:rPr>
        <w:t xml:space="preserve">The Permanent Mission of the Islamic Republic of Mauritania to the United Nations Office and international organizations in Geneva presents its compliments to the Secretary-General of the International Telecommunication Union, and has the </w:t>
      </w:r>
      <w:proofErr w:type="spellStart"/>
      <w:r w:rsidRPr="0068087E">
        <w:rPr>
          <w:rFonts w:eastAsia="SimSun"/>
          <w:lang w:val="en-US" w:eastAsia="zh-CN"/>
        </w:rPr>
        <w:t>honour</w:t>
      </w:r>
      <w:proofErr w:type="spellEnd"/>
      <w:r w:rsidRPr="0068087E">
        <w:rPr>
          <w:rFonts w:eastAsia="SimSun"/>
          <w:lang w:val="en-US" w:eastAsia="zh-CN"/>
        </w:rPr>
        <w:t xml:space="preserve"> to transmit the letter addressed to Your Excellency from His Excellency the Minister of Foreign Affairs and Cooperation of Mauritania, relating to our country’s candidature, in the person of </w:t>
      </w:r>
      <w:proofErr w:type="spellStart"/>
      <w:r w:rsidRPr="0068087E">
        <w:rPr>
          <w:rFonts w:eastAsia="SimSun"/>
          <w:lang w:val="en-US" w:eastAsia="zh-CN"/>
        </w:rPr>
        <w:t>Dr</w:t>
      </w:r>
      <w:proofErr w:type="spellEnd"/>
      <w:r w:rsidRPr="0068087E">
        <w:rPr>
          <w:rFonts w:eastAsia="SimSun"/>
          <w:lang w:val="en-US" w:eastAsia="zh-CN"/>
        </w:rPr>
        <w:t xml:space="preserve"> </w:t>
      </w:r>
      <w:proofErr w:type="spellStart"/>
      <w:r w:rsidRPr="0068087E">
        <w:rPr>
          <w:rFonts w:eastAsia="SimSun"/>
          <w:lang w:val="en-US" w:eastAsia="zh-CN"/>
        </w:rPr>
        <w:t>Fatimetou</w:t>
      </w:r>
      <w:proofErr w:type="spellEnd"/>
      <w:r w:rsidRPr="0068087E">
        <w:rPr>
          <w:rFonts w:eastAsia="SimSun"/>
          <w:lang w:val="en-US" w:eastAsia="zh-CN"/>
        </w:rPr>
        <w:t xml:space="preserve"> </w:t>
      </w:r>
      <w:proofErr w:type="spellStart"/>
      <w:r w:rsidRPr="0068087E">
        <w:rPr>
          <w:rFonts w:eastAsia="SimSun"/>
          <w:lang w:val="en-US" w:eastAsia="zh-CN"/>
        </w:rPr>
        <w:t>bint</w:t>
      </w:r>
      <w:proofErr w:type="spellEnd"/>
      <w:r w:rsidRPr="0068087E">
        <w:rPr>
          <w:rFonts w:eastAsia="SimSun"/>
          <w:lang w:val="en-US" w:eastAsia="zh-CN"/>
        </w:rPr>
        <w:t xml:space="preserve"> Mohamed-</w:t>
      </w:r>
      <w:proofErr w:type="spellStart"/>
      <w:r w:rsidRPr="0068087E">
        <w:rPr>
          <w:rFonts w:eastAsia="SimSun"/>
          <w:lang w:val="en-US" w:eastAsia="zh-CN"/>
        </w:rPr>
        <w:t>Sale</w:t>
      </w:r>
      <w:r>
        <w:rPr>
          <w:rFonts w:eastAsia="SimSun"/>
          <w:lang w:val="en-US" w:eastAsia="zh-CN"/>
        </w:rPr>
        <w:t>c</w:t>
      </w:r>
      <w:r w:rsidRPr="0068087E">
        <w:rPr>
          <w:rFonts w:eastAsia="SimSun"/>
          <w:lang w:val="en-US" w:eastAsia="zh-CN"/>
        </w:rPr>
        <w:t>k</w:t>
      </w:r>
      <w:proofErr w:type="spellEnd"/>
      <w:r w:rsidRPr="0068087E">
        <w:rPr>
          <w:rFonts w:eastAsia="SimSun"/>
          <w:lang w:val="en-US" w:eastAsia="zh-CN"/>
        </w:rPr>
        <w:t>, for the post of Deputy Secretary-General of the International Telecommunication Union.</w:t>
      </w:r>
    </w:p>
    <w:p w:rsidR="009461A6" w:rsidRDefault="009461A6" w:rsidP="009461A6">
      <w:pPr>
        <w:rPr>
          <w:rFonts w:eastAsia="SimSun"/>
          <w:lang w:val="en-US" w:eastAsia="zh-CN"/>
        </w:rPr>
      </w:pPr>
    </w:p>
    <w:p w:rsidR="009461A6" w:rsidRDefault="009461A6" w:rsidP="009461A6">
      <w:pPr>
        <w:rPr>
          <w:rFonts w:eastAsia="SimSun"/>
          <w:lang w:val="en-US" w:eastAsia="zh-CN"/>
        </w:rPr>
      </w:pPr>
    </w:p>
    <w:p w:rsidR="009461A6" w:rsidRDefault="009461A6" w:rsidP="009461A6">
      <w:pPr>
        <w:rPr>
          <w:rFonts w:eastAsia="SimSun"/>
          <w:lang w:val="en-US" w:eastAsia="zh-CN"/>
        </w:rPr>
      </w:pPr>
      <w:r w:rsidRPr="0068087E">
        <w:rPr>
          <w:rFonts w:eastAsia="SimSun"/>
          <w:lang w:val="en-US" w:eastAsia="zh-CN"/>
        </w:rPr>
        <w:t>(</w:t>
      </w:r>
      <w:r w:rsidRPr="0068087E">
        <w:rPr>
          <w:rFonts w:eastAsia="SimSun"/>
          <w:i/>
          <w:iCs/>
          <w:lang w:val="en-US" w:eastAsia="zh-CN"/>
        </w:rPr>
        <w:t>Official seal of the Permanent Mission of Mauritania</w:t>
      </w:r>
      <w:r w:rsidRPr="0068087E">
        <w:rPr>
          <w:rFonts w:eastAsia="SimSun"/>
          <w:lang w:val="en-US" w:eastAsia="zh-CN"/>
        </w:rPr>
        <w:t>)</w:t>
      </w:r>
      <w:r w:rsidRPr="0068087E">
        <w:rPr>
          <w:rFonts w:eastAsia="SimSun"/>
          <w:lang w:val="en-US" w:eastAsia="zh-CN"/>
        </w:rPr>
        <w:br/>
      </w:r>
    </w:p>
    <w:p w:rsidR="009461A6" w:rsidRPr="0068087E" w:rsidRDefault="009461A6" w:rsidP="009461A6">
      <w:pPr>
        <w:rPr>
          <w:rFonts w:eastAsia="SimSun"/>
          <w:lang w:val="en-US" w:eastAsia="zh-CN"/>
        </w:rPr>
      </w:pPr>
      <w:r w:rsidRPr="0068087E">
        <w:rPr>
          <w:rFonts w:eastAsia="SimSun"/>
          <w:lang w:val="en-US" w:eastAsia="zh-CN"/>
        </w:rPr>
        <w:t>Geneva, 9 December 2013</w:t>
      </w:r>
    </w:p>
    <w:p w:rsidR="009461A6" w:rsidRDefault="009461A6" w:rsidP="002073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9461A6" w:rsidRDefault="00377B29" w:rsidP="00377B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461A6" w:rsidRDefault="009461A6" w:rsidP="009461A6"/>
    <w:p w:rsidR="009461A6" w:rsidRPr="00BF11B9" w:rsidRDefault="009461A6" w:rsidP="00D66A4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>Nouakchott, 2 December 2013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>From:</w:t>
      </w:r>
      <w:r w:rsidRPr="00BF11B9">
        <w:rPr>
          <w:rFonts w:eastAsia="SimSun" w:cs="Arial"/>
          <w:szCs w:val="24"/>
          <w:lang w:val="en-US" w:eastAsia="zh-CN"/>
        </w:rPr>
        <w:tab/>
      </w:r>
      <w:r w:rsidRPr="00BF11B9">
        <w:rPr>
          <w:rFonts w:eastAsia="SimSun" w:cs="Arial"/>
          <w:szCs w:val="24"/>
          <w:lang w:val="en-US" w:eastAsia="zh-CN"/>
        </w:rPr>
        <w:tab/>
        <w:t>The Minister</w:t>
      </w:r>
      <w:r w:rsidRPr="00BF11B9">
        <w:rPr>
          <w:rFonts w:eastAsia="SimSun" w:cs="Arial"/>
          <w:szCs w:val="24"/>
          <w:lang w:val="en-US" w:eastAsia="zh-CN"/>
        </w:rPr>
        <w:br/>
      </w:r>
      <w:r w:rsidRPr="00BF11B9">
        <w:rPr>
          <w:rFonts w:eastAsia="SimSun" w:cs="Arial"/>
          <w:szCs w:val="24"/>
          <w:lang w:val="en-US" w:eastAsia="zh-CN"/>
        </w:rPr>
        <w:tab/>
      </w:r>
      <w:r w:rsidRPr="00BF11B9">
        <w:rPr>
          <w:rFonts w:eastAsia="SimSun" w:cs="Arial"/>
          <w:szCs w:val="24"/>
          <w:lang w:val="en-US" w:eastAsia="zh-CN"/>
        </w:rPr>
        <w:tab/>
        <w:t>Ministry of Foreign Affairs and Cooperation</w:t>
      </w:r>
      <w:r w:rsidRPr="00BF11B9">
        <w:rPr>
          <w:rFonts w:eastAsia="SimSun" w:cs="Arial"/>
          <w:szCs w:val="24"/>
          <w:lang w:val="en-US" w:eastAsia="zh-CN"/>
        </w:rPr>
        <w:br/>
      </w:r>
      <w:r w:rsidRPr="00BF11B9">
        <w:rPr>
          <w:rFonts w:eastAsia="SimSun" w:cs="Arial"/>
          <w:szCs w:val="24"/>
          <w:lang w:val="en-US" w:eastAsia="zh-CN"/>
        </w:rPr>
        <w:tab/>
      </w:r>
      <w:r w:rsidRPr="00BF11B9">
        <w:rPr>
          <w:rFonts w:eastAsia="SimSun" w:cs="Arial"/>
          <w:szCs w:val="24"/>
          <w:lang w:val="en-US" w:eastAsia="zh-CN"/>
        </w:rPr>
        <w:tab/>
        <w:t>Islamic Republic of Mauritania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>To:</w:t>
      </w:r>
      <w:r w:rsidRPr="00BF11B9">
        <w:rPr>
          <w:rFonts w:eastAsia="SimSun" w:cs="Arial"/>
          <w:szCs w:val="24"/>
          <w:lang w:val="en-US" w:eastAsia="zh-CN"/>
        </w:rPr>
        <w:tab/>
      </w:r>
      <w:r w:rsidRPr="00BF11B9">
        <w:rPr>
          <w:rFonts w:eastAsia="SimSun" w:cs="Arial"/>
          <w:szCs w:val="24"/>
          <w:lang w:val="en-US" w:eastAsia="zh-CN"/>
        </w:rPr>
        <w:tab/>
        <w:t>ITU Secretary-General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>Our Ref.:</w:t>
      </w:r>
      <w:r w:rsidRPr="00BF11B9">
        <w:rPr>
          <w:rFonts w:eastAsia="SimSun" w:cs="Arial"/>
          <w:szCs w:val="24"/>
          <w:lang w:val="en-US" w:eastAsia="zh-CN"/>
        </w:rPr>
        <w:tab/>
        <w:t>0179/MAEC/M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>Dear Sir,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 xml:space="preserve">I have the </w:t>
      </w:r>
      <w:proofErr w:type="spellStart"/>
      <w:r w:rsidRPr="00BF11B9">
        <w:rPr>
          <w:rFonts w:eastAsia="SimSun" w:cs="Arial"/>
          <w:szCs w:val="24"/>
          <w:lang w:val="en-US" w:eastAsia="zh-CN"/>
        </w:rPr>
        <w:t>honour</w:t>
      </w:r>
      <w:proofErr w:type="spellEnd"/>
      <w:r w:rsidRPr="00BF11B9">
        <w:rPr>
          <w:rFonts w:eastAsia="SimSun" w:cs="Arial"/>
          <w:szCs w:val="24"/>
          <w:lang w:val="en-US" w:eastAsia="zh-CN"/>
        </w:rPr>
        <w:t xml:space="preserve"> to inform the ITU Secretary-General of the Islamic Republic of Mauritania’s decision to put forward a representative as candidate for the post of Deputy Secretary-General of the International Telecommunication Union, at the elections scheduled from 20 October to 7 November 2014 in Busan (Republic of Korea), in the person of  </w:t>
      </w:r>
      <w:proofErr w:type="spellStart"/>
      <w:r w:rsidRPr="00BF11B9">
        <w:rPr>
          <w:rFonts w:eastAsia="SimSun" w:cs="Arial"/>
          <w:szCs w:val="24"/>
          <w:lang w:val="en-US" w:eastAsia="zh-CN"/>
        </w:rPr>
        <w:t>Dr</w:t>
      </w:r>
      <w:proofErr w:type="spellEnd"/>
      <w:r w:rsidRPr="00BF11B9">
        <w:rPr>
          <w:rFonts w:eastAsia="SimSun" w:cs="Arial"/>
          <w:szCs w:val="24"/>
          <w:lang w:val="en-US" w:eastAsia="zh-CN"/>
        </w:rPr>
        <w:t xml:space="preserve"> </w:t>
      </w:r>
      <w:proofErr w:type="spellStart"/>
      <w:r w:rsidRPr="00BF11B9">
        <w:rPr>
          <w:rFonts w:eastAsia="SimSun" w:cs="Arial"/>
          <w:szCs w:val="24"/>
          <w:lang w:val="en-US" w:eastAsia="zh-CN"/>
        </w:rPr>
        <w:t>Fatimetou</w:t>
      </w:r>
      <w:proofErr w:type="spellEnd"/>
      <w:r w:rsidRPr="00BF11B9">
        <w:rPr>
          <w:rFonts w:eastAsia="SimSun" w:cs="Arial"/>
          <w:szCs w:val="24"/>
          <w:lang w:val="en-US" w:eastAsia="zh-CN"/>
        </w:rPr>
        <w:t xml:space="preserve"> </w:t>
      </w:r>
      <w:proofErr w:type="spellStart"/>
      <w:r w:rsidRPr="00BF11B9">
        <w:rPr>
          <w:rFonts w:eastAsia="SimSun" w:cs="Arial"/>
          <w:szCs w:val="24"/>
          <w:lang w:val="en-US" w:eastAsia="zh-CN"/>
        </w:rPr>
        <w:t>bint</w:t>
      </w:r>
      <w:proofErr w:type="spellEnd"/>
      <w:r w:rsidRPr="00BF11B9">
        <w:rPr>
          <w:rFonts w:eastAsia="SimSun" w:cs="Arial"/>
          <w:szCs w:val="24"/>
          <w:lang w:val="en-US" w:eastAsia="zh-CN"/>
        </w:rPr>
        <w:t xml:space="preserve"> Mohamed-</w:t>
      </w:r>
      <w:proofErr w:type="spellStart"/>
      <w:r w:rsidRPr="00BF11B9">
        <w:rPr>
          <w:rFonts w:eastAsia="SimSun" w:cs="Arial"/>
          <w:szCs w:val="24"/>
          <w:lang w:val="en-US" w:eastAsia="zh-CN"/>
        </w:rPr>
        <w:t>Sale</w:t>
      </w:r>
      <w:r>
        <w:rPr>
          <w:rFonts w:eastAsia="SimSun" w:cs="Arial"/>
          <w:szCs w:val="24"/>
          <w:lang w:val="en-US" w:eastAsia="zh-CN"/>
        </w:rPr>
        <w:t>c</w:t>
      </w:r>
      <w:r w:rsidRPr="00BF11B9">
        <w:rPr>
          <w:rFonts w:eastAsia="SimSun" w:cs="Arial"/>
          <w:szCs w:val="24"/>
          <w:lang w:val="en-US" w:eastAsia="zh-CN"/>
        </w:rPr>
        <w:t>k</w:t>
      </w:r>
      <w:proofErr w:type="spellEnd"/>
      <w:r w:rsidRPr="00BF11B9">
        <w:rPr>
          <w:rFonts w:eastAsia="SimSun" w:cs="Arial"/>
          <w:szCs w:val="24"/>
          <w:lang w:val="en-US" w:eastAsia="zh-CN"/>
        </w:rPr>
        <w:t xml:space="preserve">. 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 xml:space="preserve">It should be pointed out that Ms </w:t>
      </w:r>
      <w:proofErr w:type="spellStart"/>
      <w:r w:rsidRPr="00BF11B9">
        <w:rPr>
          <w:rFonts w:eastAsia="SimSun" w:cs="Arial"/>
          <w:szCs w:val="24"/>
          <w:lang w:val="en-US" w:eastAsia="zh-CN"/>
        </w:rPr>
        <w:t>Fatimetou</w:t>
      </w:r>
      <w:proofErr w:type="spellEnd"/>
      <w:r w:rsidRPr="00BF11B9">
        <w:rPr>
          <w:rFonts w:eastAsia="SimSun" w:cs="Arial"/>
          <w:szCs w:val="24"/>
          <w:lang w:val="en-US" w:eastAsia="zh-CN"/>
        </w:rPr>
        <w:t xml:space="preserve"> </w:t>
      </w:r>
      <w:proofErr w:type="spellStart"/>
      <w:r w:rsidRPr="00BF11B9">
        <w:rPr>
          <w:rFonts w:eastAsia="SimSun" w:cs="Arial"/>
          <w:szCs w:val="24"/>
          <w:lang w:val="en-US" w:eastAsia="zh-CN"/>
        </w:rPr>
        <w:t>bint</w:t>
      </w:r>
      <w:proofErr w:type="spellEnd"/>
      <w:r w:rsidRPr="00BF11B9">
        <w:rPr>
          <w:rFonts w:eastAsia="SimSun" w:cs="Arial"/>
          <w:szCs w:val="24"/>
          <w:lang w:val="en-US" w:eastAsia="zh-CN"/>
        </w:rPr>
        <w:t xml:space="preserve"> </w:t>
      </w:r>
      <w:proofErr w:type="spellStart"/>
      <w:r w:rsidRPr="00BF11B9">
        <w:rPr>
          <w:rFonts w:eastAsia="SimSun" w:cs="Arial"/>
          <w:szCs w:val="24"/>
          <w:lang w:val="en-US" w:eastAsia="zh-CN"/>
        </w:rPr>
        <w:t>Sale</w:t>
      </w:r>
      <w:r>
        <w:rPr>
          <w:rFonts w:eastAsia="SimSun" w:cs="Arial"/>
          <w:szCs w:val="24"/>
          <w:lang w:val="en-US" w:eastAsia="zh-CN"/>
        </w:rPr>
        <w:t>c</w:t>
      </w:r>
      <w:r w:rsidRPr="00BF11B9">
        <w:rPr>
          <w:rFonts w:eastAsia="SimSun" w:cs="Arial"/>
          <w:szCs w:val="24"/>
          <w:lang w:val="en-US" w:eastAsia="zh-CN"/>
        </w:rPr>
        <w:t>k</w:t>
      </w:r>
      <w:proofErr w:type="spellEnd"/>
      <w:r w:rsidRPr="00BF11B9">
        <w:rPr>
          <w:rFonts w:eastAsia="SimSun" w:cs="Arial"/>
          <w:szCs w:val="24"/>
          <w:lang w:val="en-US" w:eastAsia="zh-CN"/>
        </w:rPr>
        <w:t xml:space="preserve"> holds a doctorate in applied mathematics and an engineering degree in computer science. She is currently a professor at the University of Nouakchott, runs a telecommunication company and is an international consultant in development policies.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>She held the position of Secretary of State for New Technologies in the Mauritanian Government from 2000 to 2004.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>Please find attached a biography describing the candidate’s qualifications and experience, which we hope to be able to place at the service of the International Telecommunication Union.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>Please accept the assurances of our high consideration.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>(</w:t>
      </w:r>
      <w:r w:rsidRPr="00BF11B9">
        <w:rPr>
          <w:rFonts w:eastAsia="SimSun" w:cs="Arial"/>
          <w:i/>
          <w:iCs/>
          <w:szCs w:val="24"/>
          <w:lang w:val="en-US" w:eastAsia="zh-CN"/>
        </w:rPr>
        <w:t>signed</w:t>
      </w:r>
      <w:r w:rsidRPr="00BF11B9">
        <w:rPr>
          <w:rFonts w:eastAsia="SimSun" w:cs="Arial"/>
          <w:szCs w:val="24"/>
          <w:lang w:val="en-US" w:eastAsia="zh-CN"/>
        </w:rPr>
        <w:t>)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 xml:space="preserve">Ahmed </w:t>
      </w:r>
      <w:proofErr w:type="spellStart"/>
      <w:r w:rsidRPr="00BF11B9">
        <w:rPr>
          <w:rFonts w:eastAsia="SimSun" w:cs="Arial"/>
          <w:szCs w:val="24"/>
          <w:lang w:val="en-US" w:eastAsia="zh-CN"/>
        </w:rPr>
        <w:t>Teguedi</w:t>
      </w:r>
      <w:proofErr w:type="spellEnd"/>
      <w:r w:rsidRPr="00BF11B9">
        <w:rPr>
          <w:rFonts w:eastAsia="SimSun" w:cs="Arial"/>
          <w:szCs w:val="24"/>
          <w:lang w:val="en-US" w:eastAsia="zh-CN"/>
        </w:rPr>
        <w:br/>
        <w:t>Minister</w:t>
      </w: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</w:p>
    <w:p w:rsidR="009461A6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</w:p>
    <w:p w:rsidR="009461A6" w:rsidRPr="00BF11B9" w:rsidRDefault="009461A6" w:rsidP="009461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textAlignment w:val="auto"/>
        <w:rPr>
          <w:rFonts w:eastAsia="SimSun" w:cs="Arial"/>
          <w:szCs w:val="24"/>
          <w:lang w:val="en-US" w:eastAsia="zh-CN"/>
        </w:rPr>
      </w:pPr>
      <w:r w:rsidRPr="00BF11B9">
        <w:rPr>
          <w:rFonts w:eastAsia="SimSun" w:cs="Arial"/>
          <w:szCs w:val="24"/>
          <w:lang w:val="en-US" w:eastAsia="zh-CN"/>
        </w:rPr>
        <w:t>(</w:t>
      </w:r>
      <w:r w:rsidRPr="00BF11B9">
        <w:rPr>
          <w:rFonts w:eastAsia="SimSun" w:cs="Arial"/>
          <w:i/>
          <w:iCs/>
          <w:szCs w:val="24"/>
          <w:lang w:val="en-US" w:eastAsia="zh-CN"/>
        </w:rPr>
        <w:t>Official seal of the Ministry of Foreign Affairs and Cooperation, Mauritania</w:t>
      </w:r>
      <w:r w:rsidRPr="00BF11B9">
        <w:rPr>
          <w:rFonts w:eastAsia="SimSun" w:cs="Arial"/>
          <w:szCs w:val="24"/>
          <w:lang w:val="en-US" w:eastAsia="zh-CN"/>
        </w:rPr>
        <w:t>)</w:t>
      </w:r>
    </w:p>
    <w:p w:rsidR="002073AF" w:rsidRDefault="002073AF" w:rsidP="00377B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C78F4" w:rsidRPr="00AC78F4" w:rsidRDefault="00AC78F4" w:rsidP="000E1E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sz w:val="12"/>
          <w:szCs w:val="12"/>
        </w:rPr>
      </w:pPr>
    </w:p>
    <w:p w:rsidR="0068342F" w:rsidRDefault="0068342F" w:rsidP="006834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sectPr w:rsidR="0068342F" w:rsidSect="002073AF">
          <w:headerReference w:type="first" r:id="rId12"/>
          <w:footerReference w:type="first" r:id="rId13"/>
          <w:type w:val="continuous"/>
          <w:pgSz w:w="11913" w:h="16834"/>
          <w:pgMar w:top="1134" w:right="794" w:bottom="1021" w:left="794" w:header="720" w:footer="720" w:gutter="0"/>
          <w:cols w:space="720"/>
          <w:titlePg/>
        </w:sectPr>
      </w:pPr>
    </w:p>
    <w:p w:rsidR="00891A3A" w:rsidRDefault="00891A3A" w:rsidP="006834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</w:pPr>
    </w:p>
    <w:tbl>
      <w:tblPr>
        <w:tblStyle w:val="TableGrid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8"/>
        <w:gridCol w:w="2845"/>
      </w:tblGrid>
      <w:tr w:rsidR="00D965E8" w:rsidRPr="00D965E8" w:rsidTr="00B749E4">
        <w:trPr>
          <w:trHeight w:val="1824"/>
          <w:jc w:val="center"/>
        </w:trPr>
        <w:tc>
          <w:tcPr>
            <w:tcW w:w="7455" w:type="dxa"/>
            <w:shd w:val="clear" w:color="auto" w:fill="FFFFFF" w:themeFill="background1"/>
            <w:tcMar>
              <w:left w:w="0" w:type="dxa"/>
              <w:right w:w="57" w:type="dxa"/>
            </w:tcMar>
          </w:tcPr>
          <w:p w:rsidR="00A360D5" w:rsidRPr="0068342F" w:rsidRDefault="00D965E8" w:rsidP="00542EAA">
            <w:pPr>
              <w:spacing w:before="10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68342F">
              <w:rPr>
                <w:rFonts w:asciiTheme="minorHAnsi" w:hAnsiTheme="minorHAnsi" w:cstheme="minorHAnsi"/>
                <w:b/>
                <w:sz w:val="28"/>
                <w:szCs w:val="24"/>
                <w:lang w:val="en-US"/>
              </w:rPr>
              <w:t>Dr</w:t>
            </w:r>
            <w:proofErr w:type="spellEnd"/>
            <w:r w:rsidRPr="0068342F">
              <w:rPr>
                <w:rFonts w:asciiTheme="minorHAnsi" w:hAnsiTheme="minorHAnsi" w:cstheme="minorHAnsi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68342F">
              <w:rPr>
                <w:rFonts w:asciiTheme="minorHAnsi" w:hAnsiTheme="minorHAnsi" w:cstheme="minorHAnsi"/>
                <w:b/>
                <w:sz w:val="28"/>
                <w:szCs w:val="24"/>
                <w:lang w:val="en-US"/>
              </w:rPr>
              <w:t>Fatimetou</w:t>
            </w:r>
            <w:proofErr w:type="spellEnd"/>
            <w:r w:rsidRPr="0068342F">
              <w:rPr>
                <w:rFonts w:asciiTheme="minorHAnsi" w:hAnsiTheme="minorHAnsi" w:cstheme="minorHAnsi"/>
                <w:b/>
                <w:sz w:val="28"/>
                <w:szCs w:val="24"/>
                <w:lang w:val="en-US"/>
              </w:rPr>
              <w:t xml:space="preserve"> Mohamed-</w:t>
            </w:r>
            <w:proofErr w:type="spellStart"/>
            <w:r w:rsidRPr="0068342F">
              <w:rPr>
                <w:rFonts w:asciiTheme="minorHAnsi" w:hAnsiTheme="minorHAnsi" w:cstheme="minorHAnsi"/>
                <w:b/>
                <w:sz w:val="28"/>
                <w:szCs w:val="24"/>
                <w:lang w:val="en-US"/>
              </w:rPr>
              <w:t>Sale</w:t>
            </w:r>
            <w:r w:rsidR="003C4C05">
              <w:rPr>
                <w:rFonts w:asciiTheme="minorHAnsi" w:hAnsiTheme="minorHAnsi" w:cstheme="minorHAnsi"/>
                <w:b/>
                <w:sz w:val="28"/>
                <w:szCs w:val="24"/>
                <w:lang w:val="en-US"/>
              </w:rPr>
              <w:t>c</w:t>
            </w:r>
            <w:r w:rsidRPr="0068342F">
              <w:rPr>
                <w:rFonts w:asciiTheme="minorHAnsi" w:hAnsiTheme="minorHAnsi" w:cstheme="minorHAnsi"/>
                <w:b/>
                <w:sz w:val="28"/>
                <w:szCs w:val="24"/>
                <w:lang w:val="en-US"/>
              </w:rPr>
              <w:t>k</w:t>
            </w:r>
            <w:proofErr w:type="spellEnd"/>
            <w:r w:rsidRPr="0068342F">
              <w:rPr>
                <w:rFonts w:asciiTheme="minorHAnsi" w:hAnsiTheme="minorHAnsi" w:cstheme="minorHAnsi"/>
                <w:b/>
                <w:sz w:val="28"/>
                <w:szCs w:val="24"/>
                <w:lang w:val="en-US"/>
              </w:rPr>
              <w:t>,</w:t>
            </w:r>
          </w:p>
          <w:p w:rsidR="00D965E8" w:rsidRPr="00377B29" w:rsidRDefault="00D965E8" w:rsidP="009461A6">
            <w:pPr>
              <w:spacing w:before="100"/>
              <w:jc w:val="right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Mauritanian </w:t>
            </w:r>
            <w:r w:rsidR="009461A6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nationality</w:t>
            </w: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, aged 46</w:t>
            </w:r>
          </w:p>
          <w:p w:rsidR="00D965E8" w:rsidRPr="00377B29" w:rsidRDefault="00D965E8" w:rsidP="009461A6">
            <w:pPr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PhD </w:t>
            </w:r>
            <w:r w:rsidR="009461A6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in</w:t>
            </w: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 Applied Mathematics, Engineer </w:t>
            </w:r>
            <w:r w:rsidR="009461A6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in</w:t>
            </w: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 Computer </w:t>
            </w:r>
            <w:r w:rsidR="009461A6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S</w:t>
            </w: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cience</w:t>
            </w:r>
          </w:p>
          <w:p w:rsidR="00D965E8" w:rsidRPr="00377B29" w:rsidRDefault="00D965E8" w:rsidP="00377B29">
            <w:pPr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Professor of </w:t>
            </w:r>
            <w:r w:rsidR="009461A6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Applied Mathematics &amp; Computer S</w:t>
            </w: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cience</w:t>
            </w:r>
          </w:p>
          <w:p w:rsidR="00D965E8" w:rsidRDefault="00D965E8" w:rsidP="009461A6">
            <w:pPr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International Consultant in ICT Development </w:t>
            </w:r>
            <w:r w:rsidR="009461A6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P</w:t>
            </w: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olicies</w:t>
            </w:r>
          </w:p>
          <w:p w:rsidR="009461A6" w:rsidRPr="00377B29" w:rsidRDefault="009461A6" w:rsidP="009461A6">
            <w:pPr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Head of telecommunication services company</w:t>
            </w:r>
          </w:p>
          <w:p w:rsidR="00D965E8" w:rsidRPr="00377B29" w:rsidRDefault="00D965E8" w:rsidP="00377B29">
            <w:pPr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Former </w:t>
            </w:r>
            <w:r w:rsidR="009461A6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 xml:space="preserve">Mauritanian </w:t>
            </w:r>
            <w:r w:rsidRPr="00377B29"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  <w:t>Secretary of State for New Technologies</w:t>
            </w:r>
          </w:p>
          <w:p w:rsidR="00D965E8" w:rsidRPr="00127A5B" w:rsidRDefault="00D965E8" w:rsidP="00127A5B">
            <w:pPr>
              <w:spacing w:before="0"/>
              <w:jc w:val="right"/>
              <w:rPr>
                <w:rFonts w:asciiTheme="minorHAnsi" w:hAnsiTheme="minorHAnsi" w:cstheme="minorHAnsi"/>
                <w:b/>
                <w:i/>
                <w:sz w:val="21"/>
                <w:szCs w:val="21"/>
                <w:lang w:val="en-US"/>
              </w:rPr>
            </w:pPr>
          </w:p>
          <w:p w:rsidR="00127A5B" w:rsidRPr="0068342F" w:rsidRDefault="00730698" w:rsidP="00377B29">
            <w:pPr>
              <w:shd w:val="clear" w:color="auto" w:fill="D9D9D9" w:themeFill="background1" w:themeFillShade="D9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0"/>
              </w:tabs>
              <w:snapToGrid w:val="0"/>
              <w:spacing w:before="14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127A5B" w:rsidRPr="00127A5B">
              <w:rPr>
                <w:rFonts w:asciiTheme="minorHAnsi" w:hAnsiTheme="minorHAnsi" w:cstheme="minorHAnsi"/>
                <w:b/>
                <w:szCs w:val="24"/>
              </w:rPr>
              <w:t>Professional experience - light version</w:t>
            </w:r>
          </w:p>
        </w:tc>
        <w:tc>
          <w:tcPr>
            <w:tcW w:w="2795" w:type="dxa"/>
            <w:shd w:val="clear" w:color="auto" w:fill="auto"/>
            <w:tcMar>
              <w:right w:w="28" w:type="dxa"/>
            </w:tcMar>
          </w:tcPr>
          <w:p w:rsidR="00D965E8" w:rsidRPr="0068342F" w:rsidRDefault="00A360D5" w:rsidP="00377B2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3"/>
              </w:tabs>
              <w:spacing w:before="180"/>
              <w:ind w:left="77"/>
              <w:jc w:val="right"/>
              <w:rPr>
                <w:rFonts w:asciiTheme="minorHAnsi" w:hAnsiTheme="minorHAnsi" w:cstheme="minorHAnsi"/>
              </w:rPr>
            </w:pPr>
            <w:r w:rsidRPr="0068342F">
              <w:rPr>
                <w:rFonts w:asciiTheme="minorHAnsi" w:hAnsiTheme="minorHAnsi" w:cstheme="minorHAnsi"/>
              </w:rPr>
              <w:object w:dxaOrig="168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99.75pt" o:ole="">
                  <v:imagedata r:id="rId14" o:title=""/>
                </v:shape>
                <o:OLEObject Type="Embed" ProgID="PBrush" ShapeID="_x0000_i1025" DrawAspect="Content" ObjectID="_1450853703" r:id="rId15"/>
              </w:object>
            </w:r>
          </w:p>
          <w:p w:rsidR="00D965E8" w:rsidRPr="00127A5B" w:rsidRDefault="00D965E8" w:rsidP="00377B2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59"/>
              </w:tabs>
              <w:spacing w:before="60"/>
              <w:jc w:val="right"/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en-US"/>
              </w:rPr>
            </w:pPr>
            <w:r w:rsidRPr="00127A5B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  <w:lang w:val="en-US"/>
              </w:rPr>
              <w:t>Arabic - French - English</w:t>
            </w:r>
          </w:p>
          <w:p w:rsidR="00D965E8" w:rsidRPr="00127A5B" w:rsidRDefault="00D965E8" w:rsidP="00127A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02"/>
              </w:tabs>
              <w:spacing w:before="0"/>
              <w:jc w:val="right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127A5B">
              <w:rPr>
                <w:rFonts w:asciiTheme="minorHAnsi" w:hAnsiTheme="minorHAnsi" w:cstheme="minorHAnsi"/>
                <w:spacing w:val="2"/>
                <w:sz w:val="19"/>
                <w:szCs w:val="19"/>
                <w:lang w:val="en-US"/>
              </w:rPr>
              <w:t>Tel : +222 36</w:t>
            </w:r>
            <w:r w:rsidRPr="00127A5B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30 11 82</w:t>
            </w:r>
          </w:p>
          <w:p w:rsidR="00D965E8" w:rsidRPr="00127A5B" w:rsidRDefault="00D66A46" w:rsidP="00127A5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502"/>
              </w:tabs>
              <w:spacing w:before="0"/>
              <w:jc w:val="right"/>
              <w:rPr>
                <w:rFonts w:asciiTheme="minorHAnsi" w:hAnsiTheme="minorHAnsi" w:cstheme="minorHAnsi"/>
                <w:b/>
                <w:spacing w:val="-2"/>
                <w:sz w:val="19"/>
                <w:szCs w:val="19"/>
                <w:u w:val="single"/>
                <w:lang w:val="en-US"/>
              </w:rPr>
            </w:pPr>
            <w:hyperlink r:id="rId16" w:history="1">
              <w:r w:rsidR="00D965E8" w:rsidRPr="00127A5B">
                <w:rPr>
                  <w:rFonts w:asciiTheme="minorHAnsi" w:hAnsiTheme="minorHAnsi" w:cstheme="minorHAnsi"/>
                  <w:spacing w:val="-2"/>
                  <w:sz w:val="19"/>
                  <w:szCs w:val="19"/>
                  <w:u w:val="single"/>
                  <w:lang w:val="en-US"/>
                </w:rPr>
                <w:t>fsaleck@servotics.com</w:t>
              </w:r>
            </w:hyperlink>
          </w:p>
        </w:tc>
      </w:tr>
    </w:tbl>
    <w:p w:rsidR="00D965E8" w:rsidRPr="00D965E8" w:rsidRDefault="00D965E8" w:rsidP="00D66A46">
      <w:pPr>
        <w:pStyle w:val="ListParagraph"/>
        <w:numPr>
          <w:ilvl w:val="0"/>
          <w:numId w:val="6"/>
        </w:numPr>
        <w:snapToGrid w:val="0"/>
        <w:spacing w:before="300" w:after="0" w:line="240" w:lineRule="auto"/>
        <w:ind w:left="426" w:hanging="284"/>
        <w:jc w:val="both"/>
        <w:rPr>
          <w:rFonts w:eastAsia="Times New Roman" w:cstheme="minorHAnsi"/>
          <w:b/>
          <w:sz w:val="16"/>
          <w:szCs w:val="16"/>
          <w:lang w:val="en-US"/>
        </w:rPr>
      </w:pPr>
      <w:r w:rsidRPr="00377B29">
        <w:rPr>
          <w:rFonts w:eastAsia="Times New Roman" w:cstheme="minorHAnsi"/>
          <w:b/>
          <w:smallCaps/>
          <w:sz w:val="24"/>
          <w:szCs w:val="24"/>
          <w:lang w:val="en-US"/>
        </w:rPr>
        <w:t>Education:</w:t>
      </w:r>
      <w:r w:rsidRPr="00377B29">
        <w:rPr>
          <w:rFonts w:cstheme="minorHAnsi"/>
          <w:sz w:val="24"/>
          <w:szCs w:val="24"/>
          <w:lang w:val="en-US"/>
        </w:rPr>
        <w:t xml:space="preserve"> </w:t>
      </w:r>
      <w:r w:rsidR="009461A6">
        <w:rPr>
          <w:rFonts w:cstheme="minorHAnsi"/>
          <w:b/>
          <w:sz w:val="24"/>
          <w:szCs w:val="24"/>
          <w:lang w:val="en-US"/>
        </w:rPr>
        <w:t>Professor of Computer S</w:t>
      </w:r>
      <w:r w:rsidRPr="00377B29">
        <w:rPr>
          <w:rFonts w:cstheme="minorHAnsi"/>
          <w:b/>
          <w:sz w:val="24"/>
          <w:szCs w:val="24"/>
          <w:lang w:val="en-US"/>
        </w:rPr>
        <w:t>cience and Applied Mathematics</w:t>
      </w:r>
      <w:r w:rsidRPr="004F36CB">
        <w:rPr>
          <w:rFonts w:eastAsia="Times New Roman" w:cstheme="minorHAnsi"/>
          <w:b/>
          <w:smallCaps/>
          <w:lang w:val="en-US"/>
        </w:rPr>
        <w:t xml:space="preserve"> </w:t>
      </w:r>
      <w:r w:rsidRPr="00377B29">
        <w:rPr>
          <w:rFonts w:eastAsia="Times New Roman" w:cstheme="minorHAnsi"/>
          <w:b/>
          <w:lang w:val="en-US"/>
        </w:rPr>
        <w:t>-</w:t>
      </w:r>
      <w:r w:rsidRPr="00377B29">
        <w:rPr>
          <w:rFonts w:eastAsia="Times New Roman" w:cstheme="minorHAnsi"/>
          <w:iCs/>
          <w:lang w:val="en-US"/>
        </w:rPr>
        <w:t xml:space="preserve"> University of Nouakchott</w:t>
      </w:r>
      <w:r w:rsidRPr="00377B29">
        <w:rPr>
          <w:rFonts w:eastAsia="Times New Roman" w:cstheme="minorHAnsi"/>
          <w:lang w:val="en-US"/>
        </w:rPr>
        <w:t xml:space="preserve">, </w:t>
      </w:r>
      <w:r w:rsidR="00377B29">
        <w:rPr>
          <w:rFonts w:eastAsia="Times New Roman" w:cstheme="minorHAnsi"/>
          <w:lang w:val="en-US"/>
        </w:rPr>
        <w:br/>
      </w:r>
      <w:r w:rsidRPr="00377B29">
        <w:rPr>
          <w:rFonts w:eastAsia="Times New Roman" w:cstheme="minorHAnsi"/>
          <w:lang w:val="en-US"/>
        </w:rPr>
        <w:t>1996 to date.</w:t>
      </w:r>
    </w:p>
    <w:p w:rsidR="00D965E8" w:rsidRPr="00D965E8" w:rsidRDefault="00D965E8" w:rsidP="00D66A46">
      <w:pPr>
        <w:pStyle w:val="ListParagraph"/>
        <w:numPr>
          <w:ilvl w:val="0"/>
          <w:numId w:val="6"/>
        </w:numPr>
        <w:snapToGrid w:val="0"/>
        <w:spacing w:before="300" w:after="0" w:line="240" w:lineRule="auto"/>
        <w:ind w:left="426" w:hanging="284"/>
        <w:contextualSpacing w:val="0"/>
        <w:jc w:val="both"/>
        <w:rPr>
          <w:rFonts w:eastAsia="Times New Roman" w:cstheme="minorHAnsi"/>
          <w:b/>
          <w:smallCaps/>
          <w:sz w:val="18"/>
          <w:szCs w:val="18"/>
          <w:lang w:val="en-US"/>
        </w:rPr>
      </w:pPr>
      <w:r w:rsidRPr="00377B29">
        <w:rPr>
          <w:rFonts w:eastAsia="Times New Roman" w:cstheme="minorHAnsi"/>
          <w:b/>
          <w:smallCaps/>
          <w:sz w:val="24"/>
          <w:szCs w:val="24"/>
          <w:lang w:val="en-US"/>
        </w:rPr>
        <w:t xml:space="preserve">Governmental Responsibilities: </w:t>
      </w:r>
      <w:r w:rsidRPr="00377B29">
        <w:rPr>
          <w:rFonts w:eastAsia="Times New Roman" w:cstheme="minorHAnsi"/>
          <w:b/>
          <w:sz w:val="24"/>
          <w:szCs w:val="24"/>
          <w:lang w:val="en-US"/>
        </w:rPr>
        <w:t>Secretary of State for New Technologies,</w:t>
      </w:r>
      <w:r w:rsidRPr="004F36CB">
        <w:rPr>
          <w:rFonts w:eastAsia="Times New Roman" w:cstheme="minorHAnsi"/>
          <w:b/>
          <w:smallCaps/>
          <w:lang w:val="en-US"/>
        </w:rPr>
        <w:t xml:space="preserve"> </w:t>
      </w:r>
      <w:r w:rsidRPr="00CB39D4">
        <w:rPr>
          <w:rFonts w:eastAsia="Times New Roman" w:cstheme="minorHAnsi"/>
          <w:lang w:val="en-US"/>
        </w:rPr>
        <w:t>Mauritanian Government</w:t>
      </w:r>
      <w:r w:rsidRPr="00377B29">
        <w:rPr>
          <w:rFonts w:eastAsia="Times New Roman" w:cstheme="minorHAnsi"/>
          <w:smallCaps/>
          <w:lang w:val="en-US"/>
        </w:rPr>
        <w:t xml:space="preserve">, </w:t>
      </w:r>
      <w:r w:rsidR="00377B29">
        <w:rPr>
          <w:rFonts w:eastAsia="Times New Roman" w:cstheme="minorHAnsi"/>
          <w:smallCaps/>
          <w:lang w:val="en-US"/>
        </w:rPr>
        <w:br/>
      </w:r>
      <w:r w:rsidRPr="00377B29">
        <w:rPr>
          <w:rFonts w:eastAsia="Times New Roman" w:cstheme="minorHAnsi"/>
          <w:smallCaps/>
          <w:lang w:val="en-US"/>
        </w:rPr>
        <w:t>2000</w:t>
      </w:r>
      <w:r w:rsidR="00D66A46">
        <w:rPr>
          <w:rFonts w:eastAsia="Times New Roman" w:cstheme="minorHAnsi"/>
          <w:smallCaps/>
          <w:lang w:val="en-US"/>
        </w:rPr>
        <w:t>-</w:t>
      </w:r>
      <w:r w:rsidRPr="00377B29">
        <w:rPr>
          <w:rFonts w:eastAsia="Times New Roman" w:cstheme="minorHAnsi"/>
          <w:smallCaps/>
          <w:lang w:val="en-US"/>
        </w:rPr>
        <w:t>2004</w:t>
      </w:r>
      <w:r w:rsidR="00CB39D4">
        <w:rPr>
          <w:rFonts w:eastAsia="Times New Roman" w:cstheme="minorHAnsi"/>
          <w:smallCaps/>
          <w:lang w:val="en-US"/>
        </w:rPr>
        <w:t>.</w:t>
      </w:r>
    </w:p>
    <w:p w:rsidR="00D965E8" w:rsidRPr="0068342F" w:rsidRDefault="00D965E8" w:rsidP="00377B29">
      <w:pPr>
        <w:pStyle w:val="ListParagraph"/>
        <w:numPr>
          <w:ilvl w:val="0"/>
          <w:numId w:val="6"/>
        </w:numPr>
        <w:snapToGrid w:val="0"/>
        <w:spacing w:before="300" w:after="0" w:line="240" w:lineRule="auto"/>
        <w:ind w:left="426" w:hanging="284"/>
        <w:contextualSpacing w:val="0"/>
        <w:rPr>
          <w:rFonts w:eastAsia="Times New Roman" w:cstheme="minorHAnsi"/>
          <w:b/>
          <w:smallCaps/>
          <w:sz w:val="24"/>
          <w:szCs w:val="24"/>
          <w:lang w:val="en-US"/>
        </w:rPr>
      </w:pPr>
      <w:r w:rsidRPr="0068342F">
        <w:rPr>
          <w:rFonts w:eastAsia="Times New Roman" w:cstheme="minorHAnsi"/>
          <w:b/>
          <w:smallCaps/>
          <w:sz w:val="24"/>
          <w:szCs w:val="24"/>
          <w:lang w:val="en-US"/>
        </w:rPr>
        <w:t xml:space="preserve">Management &amp; </w:t>
      </w:r>
      <w:bookmarkStart w:id="11" w:name="result_box6"/>
      <w:bookmarkEnd w:id="11"/>
      <w:r w:rsidRPr="0068342F">
        <w:rPr>
          <w:rFonts w:eastAsia="Times New Roman" w:cstheme="minorHAnsi"/>
          <w:b/>
          <w:smallCaps/>
          <w:sz w:val="24"/>
          <w:szCs w:val="24"/>
          <w:lang w:val="en-US"/>
        </w:rPr>
        <w:t>other activities in the Private Sector</w:t>
      </w:r>
    </w:p>
    <w:p w:rsidR="00D965E8" w:rsidRPr="00377B29" w:rsidRDefault="00D965E8" w:rsidP="009461A6">
      <w:pPr>
        <w:pStyle w:val="ListParagraph"/>
        <w:numPr>
          <w:ilvl w:val="0"/>
          <w:numId w:val="7"/>
        </w:numPr>
        <w:snapToGrid w:val="0"/>
        <w:spacing w:before="120" w:after="0" w:line="240" w:lineRule="auto"/>
        <w:ind w:left="1135" w:hanging="284"/>
        <w:contextualSpacing w:val="0"/>
        <w:jc w:val="both"/>
        <w:rPr>
          <w:rFonts w:eastAsia="Times New Roman" w:cstheme="minorHAnsi"/>
          <w:lang w:val="en-US"/>
        </w:rPr>
      </w:pPr>
      <w:r w:rsidRPr="00377B29">
        <w:rPr>
          <w:rFonts w:eastAsia="Times New Roman" w:cstheme="minorHAnsi"/>
          <w:b/>
          <w:lang w:val="en-US"/>
        </w:rPr>
        <w:t>General Manager</w:t>
      </w:r>
      <w:r w:rsidRPr="00377B29">
        <w:rPr>
          <w:rFonts w:eastAsia="Times New Roman" w:cstheme="minorHAnsi"/>
          <w:lang w:val="en-US"/>
        </w:rPr>
        <w:t xml:space="preserve">, </w:t>
      </w:r>
      <w:r w:rsidRPr="00CB39D4">
        <w:rPr>
          <w:rFonts w:eastAsia="Times New Roman" w:cstheme="minorHAnsi"/>
          <w:u w:val="single"/>
          <w:lang w:val="en-US"/>
        </w:rPr>
        <w:t>SERVOTICs</w:t>
      </w:r>
      <w:r w:rsidRPr="00377B29">
        <w:rPr>
          <w:rFonts w:eastAsia="Times New Roman" w:cstheme="minorHAnsi"/>
          <w:lang w:val="en-US"/>
        </w:rPr>
        <w:t xml:space="preserve"> (ICT &amp; telecom services</w:t>
      </w:r>
      <w:r w:rsidR="009461A6">
        <w:rPr>
          <w:rFonts w:eastAsia="Times New Roman" w:cstheme="minorHAnsi"/>
          <w:lang w:val="en-US"/>
        </w:rPr>
        <w:t xml:space="preserve"> company), Mauritania, 2008 </w:t>
      </w:r>
      <w:r w:rsidRPr="00377B29">
        <w:rPr>
          <w:rFonts w:eastAsia="Times New Roman" w:cstheme="minorHAnsi"/>
          <w:lang w:val="en-US"/>
        </w:rPr>
        <w:t>to date</w:t>
      </w:r>
      <w:r w:rsidR="003054A1">
        <w:rPr>
          <w:rFonts w:eastAsia="Times New Roman" w:cstheme="minorHAnsi"/>
          <w:lang w:val="en-US"/>
        </w:rPr>
        <w:t>.</w:t>
      </w:r>
    </w:p>
    <w:p w:rsidR="00D965E8" w:rsidRPr="00377B29" w:rsidRDefault="009461A6" w:rsidP="009461A6">
      <w:pPr>
        <w:pStyle w:val="ListParagraph"/>
        <w:numPr>
          <w:ilvl w:val="0"/>
          <w:numId w:val="7"/>
        </w:numPr>
        <w:snapToGrid w:val="0"/>
        <w:spacing w:before="80" w:after="0" w:line="240" w:lineRule="auto"/>
        <w:ind w:left="1135" w:hanging="284"/>
        <w:contextualSpacing w:val="0"/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lang w:val="en-US"/>
        </w:rPr>
        <w:t>Project Leader</w:t>
      </w:r>
      <w:r w:rsidR="00D965E8" w:rsidRPr="00377B29">
        <w:rPr>
          <w:rFonts w:eastAsia="Times New Roman" w:cstheme="minorHAnsi"/>
          <w:lang w:val="en-US"/>
        </w:rPr>
        <w:t xml:space="preserve"> "Mobile Bank", 2009 to date: </w:t>
      </w:r>
      <w:r>
        <w:rPr>
          <w:rFonts w:eastAsia="Times New Roman" w:cstheme="minorHAnsi"/>
          <w:lang w:val="en-US"/>
        </w:rPr>
        <w:t>m</w:t>
      </w:r>
      <w:r w:rsidR="00D965E8" w:rsidRPr="00377B29">
        <w:rPr>
          <w:rFonts w:eastAsia="Times New Roman" w:cstheme="minorHAnsi"/>
          <w:lang w:val="en-US"/>
        </w:rPr>
        <w:t>-payment solution for the unbanked</w:t>
      </w:r>
      <w:r w:rsidR="003054A1">
        <w:rPr>
          <w:rFonts w:eastAsia="Times New Roman" w:cstheme="minorHAnsi"/>
          <w:lang w:val="en-US"/>
        </w:rPr>
        <w:t>.</w:t>
      </w:r>
    </w:p>
    <w:p w:rsidR="00D965E8" w:rsidRPr="00377B29" w:rsidRDefault="00D965E8" w:rsidP="009461A6">
      <w:pPr>
        <w:pStyle w:val="ListParagraph"/>
        <w:numPr>
          <w:ilvl w:val="0"/>
          <w:numId w:val="7"/>
        </w:numPr>
        <w:snapToGrid w:val="0"/>
        <w:spacing w:before="80" w:after="0" w:line="240" w:lineRule="auto"/>
        <w:ind w:left="1135" w:hanging="284"/>
        <w:contextualSpacing w:val="0"/>
        <w:jc w:val="both"/>
        <w:rPr>
          <w:rFonts w:eastAsia="Times New Roman" w:cstheme="minorHAnsi"/>
          <w:lang w:val="en-US"/>
        </w:rPr>
      </w:pPr>
      <w:r w:rsidRPr="00377B29">
        <w:rPr>
          <w:rFonts w:eastAsia="Times New Roman" w:cstheme="minorHAnsi"/>
          <w:b/>
          <w:lang w:val="en-US"/>
        </w:rPr>
        <w:t>General Manager</w:t>
      </w:r>
      <w:r w:rsidRPr="00377B29">
        <w:rPr>
          <w:rFonts w:eastAsia="Times New Roman" w:cstheme="minorHAnsi"/>
          <w:lang w:val="en-US"/>
        </w:rPr>
        <w:t xml:space="preserve">, </w:t>
      </w:r>
      <w:r w:rsidRPr="00CB39D4">
        <w:rPr>
          <w:rFonts w:eastAsia="Times New Roman" w:cstheme="minorHAnsi"/>
          <w:u w:val="single"/>
          <w:lang w:val="en-US"/>
        </w:rPr>
        <w:t>MAADIN</w:t>
      </w:r>
      <w:r w:rsidR="009461A6">
        <w:rPr>
          <w:rFonts w:eastAsia="Times New Roman" w:cstheme="minorHAnsi"/>
          <w:lang w:val="en-US"/>
        </w:rPr>
        <w:t xml:space="preserve"> Natural Resources: </w:t>
      </w:r>
      <w:r w:rsidRPr="00377B29">
        <w:rPr>
          <w:rFonts w:eastAsia="Times New Roman" w:cstheme="minorHAnsi"/>
          <w:lang w:val="en-US"/>
        </w:rPr>
        <w:t xml:space="preserve">mining &amp; Oil </w:t>
      </w:r>
      <w:r w:rsidR="009461A6">
        <w:rPr>
          <w:rFonts w:eastAsia="Times New Roman" w:cstheme="minorHAnsi"/>
          <w:lang w:val="en-US"/>
        </w:rPr>
        <w:t>sector</w:t>
      </w:r>
      <w:r w:rsidRPr="00377B29">
        <w:rPr>
          <w:rFonts w:eastAsia="Times New Roman" w:cstheme="minorHAnsi"/>
          <w:lang w:val="en-US"/>
        </w:rPr>
        <w:t xml:space="preserve">, Mauritania, </w:t>
      </w:r>
      <w:r w:rsidR="00CB39D4">
        <w:rPr>
          <w:rFonts w:eastAsia="Times New Roman" w:cstheme="minorHAnsi"/>
          <w:lang w:val="en-US"/>
        </w:rPr>
        <w:br/>
      </w:r>
      <w:r w:rsidRPr="00377B29">
        <w:rPr>
          <w:rFonts w:eastAsia="Times New Roman" w:cstheme="minorHAnsi"/>
          <w:lang w:val="en-US"/>
        </w:rPr>
        <w:t>2004</w:t>
      </w:r>
      <w:r w:rsidR="009461A6">
        <w:rPr>
          <w:rFonts w:eastAsia="Times New Roman" w:cstheme="minorHAnsi"/>
          <w:lang w:val="en-US"/>
        </w:rPr>
        <w:t>-</w:t>
      </w:r>
      <w:r w:rsidRPr="00377B29">
        <w:rPr>
          <w:rFonts w:eastAsia="Times New Roman" w:cstheme="minorHAnsi"/>
          <w:lang w:val="en-US"/>
        </w:rPr>
        <w:t>2010</w:t>
      </w:r>
      <w:r w:rsidR="003054A1">
        <w:rPr>
          <w:rFonts w:eastAsia="Times New Roman" w:cstheme="minorHAnsi"/>
          <w:lang w:val="en-US"/>
        </w:rPr>
        <w:t>.</w:t>
      </w:r>
    </w:p>
    <w:p w:rsidR="00D965E8" w:rsidRPr="00377B29" w:rsidRDefault="00D965E8" w:rsidP="009461A6">
      <w:pPr>
        <w:pStyle w:val="ListParagraph"/>
        <w:numPr>
          <w:ilvl w:val="0"/>
          <w:numId w:val="7"/>
        </w:numPr>
        <w:snapToGrid w:val="0"/>
        <w:spacing w:before="80" w:after="0" w:line="240" w:lineRule="auto"/>
        <w:ind w:left="1135" w:hanging="284"/>
        <w:contextualSpacing w:val="0"/>
        <w:jc w:val="both"/>
        <w:rPr>
          <w:rFonts w:eastAsia="Times New Roman" w:cstheme="minorHAnsi"/>
          <w:lang w:val="en-US"/>
        </w:rPr>
      </w:pPr>
      <w:r w:rsidRPr="00377B29">
        <w:rPr>
          <w:rFonts w:eastAsia="Times New Roman" w:cstheme="minorHAnsi"/>
          <w:b/>
          <w:lang w:val="en-US"/>
        </w:rPr>
        <w:t>Head</w:t>
      </w:r>
      <w:r w:rsidR="009461A6">
        <w:rPr>
          <w:rFonts w:eastAsia="Times New Roman" w:cstheme="minorHAnsi"/>
          <w:b/>
          <w:lang w:val="en-US"/>
        </w:rPr>
        <w:t>,</w:t>
      </w:r>
      <w:r w:rsidRPr="00377B29">
        <w:rPr>
          <w:rFonts w:eastAsia="Times New Roman" w:cstheme="minorHAnsi"/>
          <w:b/>
          <w:lang w:val="en-US"/>
        </w:rPr>
        <w:t xml:space="preserve"> Organization &amp; Development Department</w:t>
      </w:r>
      <w:r w:rsidRPr="00377B29">
        <w:rPr>
          <w:rFonts w:eastAsia="Times New Roman" w:cstheme="minorHAnsi"/>
          <w:lang w:val="en-US"/>
        </w:rPr>
        <w:t xml:space="preserve">, </w:t>
      </w:r>
      <w:r w:rsidRPr="00CB39D4">
        <w:rPr>
          <w:rFonts w:eastAsia="Times New Roman" w:cstheme="minorHAnsi"/>
          <w:u w:val="single"/>
          <w:lang w:val="en-US"/>
        </w:rPr>
        <w:t>General Bank of Mauritania</w:t>
      </w:r>
      <w:r w:rsidRPr="00377B29">
        <w:rPr>
          <w:rFonts w:eastAsia="Times New Roman" w:cstheme="minorHAnsi"/>
          <w:lang w:val="en-US"/>
        </w:rPr>
        <w:t>, 1997</w:t>
      </w:r>
      <w:r w:rsidR="009461A6">
        <w:rPr>
          <w:rFonts w:eastAsia="Times New Roman" w:cstheme="minorHAnsi"/>
          <w:lang w:val="en-US"/>
        </w:rPr>
        <w:t>-</w:t>
      </w:r>
      <w:r w:rsidRPr="00377B29">
        <w:rPr>
          <w:rFonts w:eastAsia="Times New Roman" w:cstheme="minorHAnsi"/>
          <w:lang w:val="en-US"/>
        </w:rPr>
        <w:t>1999</w:t>
      </w:r>
      <w:r w:rsidR="003054A1">
        <w:rPr>
          <w:rFonts w:eastAsia="Times New Roman" w:cstheme="minorHAnsi"/>
          <w:lang w:val="en-US"/>
        </w:rPr>
        <w:t>.</w:t>
      </w:r>
    </w:p>
    <w:p w:rsidR="00D965E8" w:rsidRPr="00377B29" w:rsidRDefault="00D965E8" w:rsidP="00BA61EB">
      <w:pPr>
        <w:pStyle w:val="ListParagraph"/>
        <w:numPr>
          <w:ilvl w:val="0"/>
          <w:numId w:val="7"/>
        </w:numPr>
        <w:snapToGrid w:val="0"/>
        <w:spacing w:before="80" w:after="0" w:line="240" w:lineRule="auto"/>
        <w:ind w:left="1135" w:hanging="284"/>
        <w:contextualSpacing w:val="0"/>
        <w:jc w:val="both"/>
        <w:rPr>
          <w:rFonts w:eastAsia="Times New Roman" w:cstheme="minorHAnsi"/>
          <w:lang w:val="en-US"/>
        </w:rPr>
      </w:pPr>
      <w:r w:rsidRPr="00377B29">
        <w:rPr>
          <w:rFonts w:eastAsia="Times New Roman" w:cstheme="minorHAnsi"/>
          <w:b/>
          <w:lang w:val="en-US"/>
        </w:rPr>
        <w:t>Development Engineer</w:t>
      </w:r>
      <w:r w:rsidR="00BA61EB">
        <w:rPr>
          <w:rFonts w:eastAsia="Times New Roman" w:cstheme="minorHAnsi"/>
          <w:b/>
          <w:lang w:val="en-US"/>
        </w:rPr>
        <w:t>,</w:t>
      </w:r>
      <w:r w:rsidRPr="00377B29">
        <w:rPr>
          <w:rFonts w:eastAsia="Times New Roman" w:cstheme="minorHAnsi"/>
          <w:lang w:val="en-US"/>
        </w:rPr>
        <w:t xml:space="preserve"> </w:t>
      </w:r>
      <w:r w:rsidRPr="00CB39D4">
        <w:rPr>
          <w:rFonts w:eastAsia="Times New Roman" w:cstheme="minorHAnsi"/>
          <w:u w:val="single"/>
          <w:lang w:val="en-US"/>
        </w:rPr>
        <w:t>GEOMATH</w:t>
      </w:r>
      <w:r w:rsidR="00BA61EB">
        <w:rPr>
          <w:rFonts w:eastAsia="Times New Roman" w:cstheme="minorHAnsi"/>
          <w:lang w:val="en-US"/>
        </w:rPr>
        <w:t xml:space="preserve"> </w:t>
      </w:r>
      <w:r w:rsidRPr="00377B29">
        <w:rPr>
          <w:rFonts w:eastAsia="Times New Roman" w:cstheme="minorHAnsi"/>
          <w:lang w:val="en-US"/>
        </w:rPr>
        <w:t>Inte</w:t>
      </w:r>
      <w:r w:rsidR="00BA61EB">
        <w:rPr>
          <w:rFonts w:eastAsia="Times New Roman" w:cstheme="minorHAnsi"/>
          <w:lang w:val="en-US"/>
        </w:rPr>
        <w:t>rnational subsidiary of IFP</w:t>
      </w:r>
      <w:r w:rsidRPr="00377B29">
        <w:rPr>
          <w:rFonts w:eastAsia="Times New Roman" w:cstheme="minorHAnsi"/>
          <w:lang w:val="en-US"/>
        </w:rPr>
        <w:t xml:space="preserve">, </w:t>
      </w:r>
      <w:r w:rsidR="00BA61EB">
        <w:rPr>
          <w:rFonts w:eastAsia="Times New Roman" w:cstheme="minorHAnsi"/>
          <w:lang w:val="en-US"/>
        </w:rPr>
        <w:t xml:space="preserve">France, </w:t>
      </w:r>
      <w:r w:rsidRPr="00377B29">
        <w:rPr>
          <w:rFonts w:eastAsia="Times New Roman" w:cstheme="minorHAnsi"/>
          <w:lang w:val="en-US"/>
        </w:rPr>
        <w:t>1995</w:t>
      </w:r>
      <w:r w:rsidR="009461A6">
        <w:rPr>
          <w:rFonts w:eastAsia="Times New Roman" w:cstheme="minorHAnsi"/>
          <w:lang w:val="en-US"/>
        </w:rPr>
        <w:t>-</w:t>
      </w:r>
      <w:r w:rsidR="00CB39D4">
        <w:rPr>
          <w:rFonts w:eastAsia="Times New Roman" w:cstheme="minorHAnsi"/>
          <w:lang w:val="en-US"/>
        </w:rPr>
        <w:t>1</w:t>
      </w:r>
      <w:r w:rsidRPr="00377B29">
        <w:rPr>
          <w:rFonts w:eastAsia="Times New Roman" w:cstheme="minorHAnsi"/>
          <w:lang w:val="en-US"/>
        </w:rPr>
        <w:t>996</w:t>
      </w:r>
      <w:r w:rsidR="003054A1">
        <w:rPr>
          <w:rFonts w:eastAsia="Times New Roman" w:cstheme="minorHAnsi"/>
          <w:lang w:val="en-US"/>
        </w:rPr>
        <w:t>.</w:t>
      </w:r>
    </w:p>
    <w:p w:rsidR="00D965E8" w:rsidRPr="00BA61EB" w:rsidRDefault="00D965E8" w:rsidP="00BA61EB">
      <w:pPr>
        <w:pStyle w:val="ListParagraph"/>
        <w:numPr>
          <w:ilvl w:val="0"/>
          <w:numId w:val="7"/>
        </w:numPr>
        <w:snapToGrid w:val="0"/>
        <w:spacing w:before="80" w:after="0" w:line="240" w:lineRule="auto"/>
        <w:ind w:left="1135" w:hanging="284"/>
        <w:contextualSpacing w:val="0"/>
        <w:jc w:val="both"/>
        <w:rPr>
          <w:rFonts w:eastAsia="Times New Roman" w:cstheme="minorHAnsi"/>
          <w:lang w:val="fr-CH"/>
        </w:rPr>
      </w:pPr>
      <w:r w:rsidRPr="00BA61EB">
        <w:rPr>
          <w:rFonts w:eastAsia="Times New Roman" w:cstheme="minorHAnsi"/>
          <w:b/>
          <w:lang w:val="fr-CH"/>
        </w:rPr>
        <w:t xml:space="preserve">Development </w:t>
      </w:r>
      <w:proofErr w:type="spellStart"/>
      <w:r w:rsidRPr="00BA61EB">
        <w:rPr>
          <w:rFonts w:eastAsia="Times New Roman" w:cstheme="minorHAnsi"/>
          <w:b/>
          <w:lang w:val="fr-CH"/>
        </w:rPr>
        <w:t>Engineer</w:t>
      </w:r>
      <w:proofErr w:type="spellEnd"/>
      <w:r w:rsidRPr="00BA61EB">
        <w:rPr>
          <w:rFonts w:eastAsia="Times New Roman" w:cstheme="minorHAnsi"/>
          <w:lang w:val="fr-CH"/>
        </w:rPr>
        <w:t xml:space="preserve">, </w:t>
      </w:r>
      <w:r w:rsidR="00BA61EB" w:rsidRPr="00BA61EB">
        <w:rPr>
          <w:rFonts w:eastAsia="Times New Roman" w:cstheme="minorHAnsi"/>
          <w:u w:val="single"/>
          <w:lang w:val="fr-CH"/>
        </w:rPr>
        <w:t>Compagnie Générale de Géophysique</w:t>
      </w:r>
      <w:r w:rsidRPr="00BA61EB">
        <w:rPr>
          <w:rFonts w:eastAsia="Times New Roman" w:cstheme="minorHAnsi"/>
          <w:lang w:val="fr-CH"/>
        </w:rPr>
        <w:t xml:space="preserve"> (CGG), </w:t>
      </w:r>
      <w:r w:rsidR="00BA61EB">
        <w:rPr>
          <w:rFonts w:eastAsia="Times New Roman" w:cstheme="minorHAnsi"/>
          <w:lang w:val="fr-CH"/>
        </w:rPr>
        <w:t xml:space="preserve">France, </w:t>
      </w:r>
      <w:r w:rsidRPr="00BA61EB">
        <w:rPr>
          <w:rFonts w:eastAsia="Times New Roman" w:cstheme="minorHAnsi"/>
          <w:lang w:val="fr-CH"/>
        </w:rPr>
        <w:t>1996</w:t>
      </w:r>
      <w:r w:rsidR="009461A6" w:rsidRPr="00BA61EB">
        <w:rPr>
          <w:rFonts w:eastAsia="Times New Roman" w:cstheme="minorHAnsi"/>
          <w:lang w:val="fr-CH"/>
        </w:rPr>
        <w:t>-</w:t>
      </w:r>
      <w:r w:rsidRPr="00BA61EB">
        <w:rPr>
          <w:rFonts w:eastAsia="Times New Roman" w:cstheme="minorHAnsi"/>
          <w:lang w:val="fr-CH"/>
        </w:rPr>
        <w:t>1997</w:t>
      </w:r>
      <w:r w:rsidR="003054A1" w:rsidRPr="00BA61EB">
        <w:rPr>
          <w:rFonts w:eastAsia="Times New Roman" w:cstheme="minorHAnsi"/>
          <w:lang w:val="fr-CH"/>
        </w:rPr>
        <w:t>.</w:t>
      </w:r>
    </w:p>
    <w:p w:rsidR="00D965E8" w:rsidRPr="00377B29" w:rsidRDefault="00BA61EB" w:rsidP="00BA61EB">
      <w:pPr>
        <w:pStyle w:val="ListParagraph"/>
        <w:numPr>
          <w:ilvl w:val="0"/>
          <w:numId w:val="7"/>
        </w:numPr>
        <w:snapToGrid w:val="0"/>
        <w:spacing w:before="80" w:after="0" w:line="240" w:lineRule="auto"/>
        <w:ind w:left="1135" w:hanging="284"/>
        <w:contextualSpacing w:val="0"/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lang w:val="en-US"/>
        </w:rPr>
        <w:t>Research &amp; D</w:t>
      </w:r>
      <w:r w:rsidR="00D965E8" w:rsidRPr="00377B29">
        <w:rPr>
          <w:rFonts w:eastAsia="Times New Roman" w:cstheme="minorHAnsi"/>
          <w:b/>
          <w:lang w:val="en-US"/>
        </w:rPr>
        <w:t>evelopment Engineer</w:t>
      </w:r>
      <w:r w:rsidR="00D965E8" w:rsidRPr="00377B29">
        <w:rPr>
          <w:rFonts w:eastAsia="Times New Roman" w:cstheme="minorHAnsi"/>
          <w:lang w:val="en-US"/>
        </w:rPr>
        <w:t xml:space="preserve">, </w:t>
      </w:r>
      <w:r w:rsidR="00D965E8" w:rsidRPr="00CB39D4">
        <w:rPr>
          <w:rFonts w:eastAsia="Times New Roman" w:cstheme="minorHAnsi"/>
          <w:u w:val="single"/>
          <w:lang w:val="en-US"/>
        </w:rPr>
        <w:t>TOTAL</w:t>
      </w:r>
      <w:r w:rsidR="00D965E8" w:rsidRPr="00377B29">
        <w:rPr>
          <w:rFonts w:eastAsia="Times New Roman" w:cstheme="minorHAnsi"/>
          <w:lang w:val="en-US"/>
        </w:rPr>
        <w:t xml:space="preserve"> Ex</w:t>
      </w:r>
      <w:r>
        <w:rPr>
          <w:rFonts w:eastAsia="Times New Roman" w:cstheme="minorHAnsi"/>
          <w:lang w:val="en-US"/>
        </w:rPr>
        <w:t xml:space="preserve">ploration Production / </w:t>
      </w:r>
      <w:r w:rsidR="00D965E8" w:rsidRPr="00377B29">
        <w:rPr>
          <w:rFonts w:eastAsia="Times New Roman" w:cstheme="minorHAnsi"/>
          <w:lang w:val="en-US"/>
        </w:rPr>
        <w:t>R&amp;D</w:t>
      </w:r>
      <w:r>
        <w:rPr>
          <w:rFonts w:eastAsia="Times New Roman" w:cstheme="minorHAnsi"/>
          <w:lang w:val="en-US"/>
        </w:rPr>
        <w:t xml:space="preserve"> Division</w:t>
      </w:r>
      <w:r w:rsidR="00D965E8" w:rsidRPr="00377B29">
        <w:rPr>
          <w:rFonts w:eastAsia="Times New Roman" w:cstheme="minorHAnsi"/>
          <w:lang w:val="en-US"/>
        </w:rPr>
        <w:t xml:space="preserve">, </w:t>
      </w:r>
      <w:r>
        <w:rPr>
          <w:rFonts w:eastAsia="Times New Roman" w:cstheme="minorHAnsi"/>
          <w:lang w:val="en-US"/>
        </w:rPr>
        <w:t xml:space="preserve">France, </w:t>
      </w:r>
      <w:r w:rsidR="00D965E8" w:rsidRPr="00377B29">
        <w:rPr>
          <w:rFonts w:eastAsia="Times New Roman" w:cstheme="minorHAnsi"/>
          <w:lang w:val="en-US"/>
        </w:rPr>
        <w:t>1991</w:t>
      </w:r>
      <w:r w:rsidR="009461A6">
        <w:rPr>
          <w:rFonts w:eastAsia="Times New Roman" w:cstheme="minorHAnsi"/>
          <w:lang w:val="en-US"/>
        </w:rPr>
        <w:t>-</w:t>
      </w:r>
      <w:r>
        <w:rPr>
          <w:rFonts w:eastAsia="Times New Roman" w:cstheme="minorHAnsi"/>
          <w:lang w:val="en-US"/>
        </w:rPr>
        <w:t>1995</w:t>
      </w:r>
      <w:r w:rsidR="003054A1">
        <w:rPr>
          <w:rFonts w:eastAsia="Times New Roman" w:cstheme="minorHAnsi"/>
          <w:lang w:val="en-US"/>
        </w:rPr>
        <w:t>.</w:t>
      </w:r>
    </w:p>
    <w:p w:rsidR="00D965E8" w:rsidRPr="00CB39D4" w:rsidRDefault="00D965E8" w:rsidP="00377B29">
      <w:pPr>
        <w:pStyle w:val="ListParagraph"/>
        <w:numPr>
          <w:ilvl w:val="0"/>
          <w:numId w:val="6"/>
        </w:numPr>
        <w:snapToGrid w:val="0"/>
        <w:spacing w:before="300" w:after="0" w:line="240" w:lineRule="auto"/>
        <w:ind w:left="426" w:hanging="284"/>
        <w:contextualSpacing w:val="0"/>
        <w:rPr>
          <w:rFonts w:eastAsia="Times New Roman" w:cstheme="minorHAnsi"/>
          <w:b/>
          <w:smallCaps/>
          <w:sz w:val="24"/>
          <w:szCs w:val="24"/>
        </w:rPr>
      </w:pPr>
      <w:r w:rsidRPr="00CB39D4">
        <w:rPr>
          <w:rFonts w:eastAsia="Times New Roman" w:cstheme="minorHAnsi"/>
          <w:b/>
          <w:smallCaps/>
          <w:sz w:val="24"/>
          <w:szCs w:val="24"/>
        </w:rPr>
        <w:t>Nation</w:t>
      </w:r>
      <w:r w:rsidR="00127A5B" w:rsidRPr="00CB39D4">
        <w:rPr>
          <w:rFonts w:eastAsia="Times New Roman" w:cstheme="minorHAnsi"/>
          <w:b/>
          <w:smallCaps/>
          <w:sz w:val="24"/>
          <w:szCs w:val="24"/>
        </w:rPr>
        <w:t xml:space="preserve">al &amp; International </w:t>
      </w:r>
      <w:proofErr w:type="spellStart"/>
      <w:r w:rsidR="00127A5B" w:rsidRPr="00CB39D4">
        <w:rPr>
          <w:rFonts w:eastAsia="Times New Roman" w:cstheme="minorHAnsi"/>
          <w:b/>
          <w:smallCaps/>
          <w:sz w:val="24"/>
          <w:szCs w:val="24"/>
        </w:rPr>
        <w:t>Consultancy</w:t>
      </w:r>
      <w:proofErr w:type="spellEnd"/>
    </w:p>
    <w:p w:rsidR="00D965E8" w:rsidRPr="00F215E2" w:rsidRDefault="00D965E8" w:rsidP="00BA61EB">
      <w:pPr>
        <w:pStyle w:val="ListParagraph"/>
        <w:numPr>
          <w:ilvl w:val="0"/>
          <w:numId w:val="5"/>
        </w:numPr>
        <w:snapToGrid w:val="0"/>
        <w:spacing w:before="120" w:after="0" w:line="240" w:lineRule="auto"/>
        <w:ind w:left="1135" w:hanging="284"/>
        <w:contextualSpacing w:val="0"/>
        <w:jc w:val="both"/>
        <w:rPr>
          <w:rFonts w:eastAsia="Times New Roman" w:cstheme="minorHAnsi"/>
          <w:bCs/>
          <w:lang w:val="en-US"/>
        </w:rPr>
      </w:pPr>
      <w:r w:rsidRPr="00F215E2">
        <w:rPr>
          <w:rFonts w:eastAsia="Times New Roman" w:cstheme="minorHAnsi"/>
          <w:b/>
          <w:lang w:val="en-US"/>
        </w:rPr>
        <w:t>Consultancy &amp; technical assistance</w:t>
      </w:r>
      <w:r w:rsidR="00BA61EB" w:rsidRPr="00F215E2">
        <w:rPr>
          <w:rFonts w:eastAsia="Times New Roman" w:cstheme="minorHAnsi"/>
          <w:b/>
          <w:lang w:val="en-US"/>
        </w:rPr>
        <w:t xml:space="preserve"> in ICT development policy,</w:t>
      </w:r>
      <w:r w:rsidRPr="00F215E2">
        <w:rPr>
          <w:rFonts w:eastAsia="Times New Roman" w:cstheme="minorHAnsi"/>
          <w:b/>
          <w:bCs/>
          <w:lang w:val="en-US"/>
        </w:rPr>
        <w:t xml:space="preserve"> </w:t>
      </w:r>
      <w:r w:rsidRPr="00F215E2">
        <w:rPr>
          <w:rFonts w:eastAsia="Times New Roman" w:cstheme="minorHAnsi"/>
          <w:bCs/>
          <w:lang w:val="en-US"/>
        </w:rPr>
        <w:t>Central Bank of Mauritania 2010</w:t>
      </w:r>
      <w:r w:rsidR="009461A6" w:rsidRPr="00F215E2">
        <w:rPr>
          <w:rFonts w:eastAsia="Times New Roman" w:cstheme="minorHAnsi"/>
          <w:bCs/>
          <w:lang w:val="en-US"/>
        </w:rPr>
        <w:t>-</w:t>
      </w:r>
      <w:r w:rsidRPr="00F215E2">
        <w:rPr>
          <w:rFonts w:eastAsia="Times New Roman" w:cstheme="minorHAnsi"/>
          <w:bCs/>
          <w:lang w:val="en-US"/>
        </w:rPr>
        <w:t xml:space="preserve">2011; </w:t>
      </w:r>
      <w:r w:rsidR="00BA61EB" w:rsidRPr="00F215E2">
        <w:rPr>
          <w:rFonts w:eastAsia="Times New Roman" w:cstheme="minorHAnsi"/>
          <w:bCs/>
          <w:lang w:val="en-US"/>
        </w:rPr>
        <w:t xml:space="preserve">Radio </w:t>
      </w:r>
      <w:r w:rsidRPr="00F215E2">
        <w:rPr>
          <w:rFonts w:eastAsia="Times New Roman" w:cstheme="minorHAnsi"/>
          <w:bCs/>
          <w:lang w:val="en-US"/>
        </w:rPr>
        <w:t xml:space="preserve">Mauritania since 2012; Telecom </w:t>
      </w:r>
      <w:r w:rsidR="00BA61EB" w:rsidRPr="00F215E2">
        <w:rPr>
          <w:rFonts w:eastAsia="Times New Roman" w:cstheme="minorHAnsi"/>
          <w:bCs/>
          <w:lang w:val="en-US"/>
        </w:rPr>
        <w:t xml:space="preserve">operator </w:t>
      </w:r>
      <w:proofErr w:type="spellStart"/>
      <w:r w:rsidRPr="00F215E2">
        <w:rPr>
          <w:rFonts w:eastAsia="Times New Roman" w:cstheme="minorHAnsi"/>
          <w:bCs/>
          <w:lang w:val="en-US"/>
        </w:rPr>
        <w:t>Mauritel</w:t>
      </w:r>
      <w:proofErr w:type="spellEnd"/>
      <w:r w:rsidRPr="00F215E2">
        <w:rPr>
          <w:rFonts w:eastAsia="Times New Roman" w:cstheme="minorHAnsi"/>
          <w:bCs/>
          <w:lang w:val="en-US"/>
        </w:rPr>
        <w:t xml:space="preserve"> since 2012</w:t>
      </w:r>
      <w:r w:rsidR="003054A1" w:rsidRPr="00F215E2">
        <w:rPr>
          <w:rFonts w:eastAsia="Times New Roman" w:cstheme="minorHAnsi"/>
          <w:bCs/>
          <w:lang w:val="en-US"/>
        </w:rPr>
        <w:t>.</w:t>
      </w:r>
    </w:p>
    <w:p w:rsidR="00D965E8" w:rsidRPr="00F215E2" w:rsidRDefault="00BA61EB" w:rsidP="00BA61EB">
      <w:pPr>
        <w:pStyle w:val="ListParagraph"/>
        <w:numPr>
          <w:ilvl w:val="0"/>
          <w:numId w:val="5"/>
        </w:numPr>
        <w:snapToGrid w:val="0"/>
        <w:spacing w:before="80" w:after="0" w:line="240" w:lineRule="auto"/>
        <w:ind w:left="1135" w:hanging="284"/>
        <w:contextualSpacing w:val="0"/>
        <w:jc w:val="both"/>
        <w:rPr>
          <w:rFonts w:eastAsia="Times New Roman" w:cstheme="minorHAnsi"/>
          <w:bCs/>
          <w:lang w:val="en-US"/>
        </w:rPr>
      </w:pPr>
      <w:r w:rsidRPr="00F215E2">
        <w:rPr>
          <w:rFonts w:eastAsia="Times New Roman" w:cstheme="minorHAnsi"/>
          <w:b/>
          <w:bCs/>
          <w:lang w:val="en-US"/>
        </w:rPr>
        <w:t xml:space="preserve">Expertise in </w:t>
      </w:r>
      <w:r w:rsidRPr="00F215E2">
        <w:rPr>
          <w:rFonts w:eastAsia="Times New Roman" w:cstheme="minorHAnsi"/>
          <w:b/>
          <w:bCs/>
          <w:lang w:val="en-GB"/>
        </w:rPr>
        <w:t>event</w:t>
      </w:r>
      <w:r w:rsidRPr="00F215E2">
        <w:rPr>
          <w:rFonts w:eastAsia="Times New Roman" w:cstheme="minorHAnsi"/>
          <w:b/>
          <w:bCs/>
          <w:lang w:val="en-US"/>
        </w:rPr>
        <w:t xml:space="preserve"> organization &amp; production of reports for the </w:t>
      </w:r>
      <w:r w:rsidRPr="00F215E2">
        <w:rPr>
          <w:rFonts w:eastAsia="Times New Roman" w:cstheme="minorHAnsi"/>
          <w:b/>
          <w:bCs/>
          <w:lang w:val="en-GB"/>
        </w:rPr>
        <w:t>Poverty-E</w:t>
      </w:r>
      <w:r w:rsidRPr="00F215E2">
        <w:rPr>
          <w:rFonts w:eastAsia="Times New Roman" w:cstheme="minorHAnsi"/>
          <w:b/>
          <w:bCs/>
          <w:lang w:val="en-US"/>
        </w:rPr>
        <w:t xml:space="preserve">nvironment Linkage </w:t>
      </w:r>
      <w:r w:rsidR="00D965E8" w:rsidRPr="00F215E2">
        <w:rPr>
          <w:rFonts w:eastAsia="Times New Roman" w:cstheme="minorHAnsi"/>
          <w:b/>
          <w:bCs/>
          <w:lang w:val="en-US"/>
        </w:rPr>
        <w:t>Project</w:t>
      </w:r>
      <w:r w:rsidR="00D965E8" w:rsidRPr="00F215E2">
        <w:rPr>
          <w:rFonts w:eastAsia="Times New Roman" w:cstheme="minorHAnsi"/>
          <w:bCs/>
          <w:lang w:val="en-US"/>
        </w:rPr>
        <w:t xml:space="preserve">, </w:t>
      </w:r>
      <w:r w:rsidRPr="00F215E2">
        <w:rPr>
          <w:rFonts w:eastAsia="Times New Roman" w:cstheme="minorHAnsi"/>
          <w:bCs/>
          <w:lang w:val="en-US"/>
        </w:rPr>
        <w:t>UNDP</w:t>
      </w:r>
      <w:r w:rsidR="00D965E8" w:rsidRPr="00F215E2">
        <w:rPr>
          <w:rFonts w:eastAsia="Times New Roman" w:cstheme="minorHAnsi"/>
          <w:bCs/>
          <w:lang w:val="en-US"/>
        </w:rPr>
        <w:t xml:space="preserve">, </w:t>
      </w:r>
      <w:r w:rsidR="00D965E8" w:rsidRPr="00F215E2">
        <w:rPr>
          <w:rFonts w:eastAsia="Times New Roman" w:cstheme="minorHAnsi"/>
          <w:bCs/>
          <w:lang w:val="en-GB"/>
        </w:rPr>
        <w:t>Mauritania</w:t>
      </w:r>
      <w:r w:rsidR="00D965E8" w:rsidRPr="00F215E2">
        <w:rPr>
          <w:rFonts w:eastAsia="Times New Roman" w:cstheme="minorHAnsi"/>
          <w:lang w:val="en-US"/>
        </w:rPr>
        <w:t>,</w:t>
      </w:r>
      <w:r w:rsidR="00D965E8" w:rsidRPr="00F215E2">
        <w:rPr>
          <w:rFonts w:eastAsia="Times New Roman" w:cstheme="minorHAnsi"/>
          <w:b/>
          <w:bCs/>
          <w:lang w:val="en-US"/>
        </w:rPr>
        <w:t xml:space="preserve"> </w:t>
      </w:r>
      <w:r w:rsidR="00D965E8" w:rsidRPr="00F215E2">
        <w:rPr>
          <w:rFonts w:cstheme="minorHAnsi"/>
          <w:lang w:val="en-US"/>
        </w:rPr>
        <w:t>2009</w:t>
      </w:r>
      <w:r w:rsidR="009461A6" w:rsidRPr="00F215E2">
        <w:rPr>
          <w:rFonts w:cstheme="minorHAnsi"/>
          <w:lang w:val="en-US"/>
        </w:rPr>
        <w:t>-</w:t>
      </w:r>
      <w:r w:rsidR="00D965E8" w:rsidRPr="00F215E2">
        <w:rPr>
          <w:rFonts w:cstheme="minorHAnsi"/>
          <w:lang w:val="en-US"/>
        </w:rPr>
        <w:t>2010</w:t>
      </w:r>
      <w:r w:rsidR="003054A1" w:rsidRPr="00F215E2">
        <w:rPr>
          <w:rFonts w:cstheme="minorHAnsi"/>
          <w:lang w:val="en-US"/>
        </w:rPr>
        <w:t>.</w:t>
      </w:r>
    </w:p>
    <w:p w:rsidR="00D965E8" w:rsidRPr="00F215E2" w:rsidRDefault="00D965E8" w:rsidP="00BA61EB">
      <w:pPr>
        <w:pStyle w:val="ListParagraph"/>
        <w:numPr>
          <w:ilvl w:val="0"/>
          <w:numId w:val="5"/>
        </w:numPr>
        <w:tabs>
          <w:tab w:val="left" w:pos="3780"/>
        </w:tabs>
        <w:snapToGrid w:val="0"/>
        <w:spacing w:before="80" w:after="0" w:line="240" w:lineRule="auto"/>
        <w:ind w:left="1135" w:hanging="284"/>
        <w:contextualSpacing w:val="0"/>
        <w:rPr>
          <w:rFonts w:eastAsia="Times New Roman" w:cstheme="minorHAnsi"/>
          <w:b/>
          <w:spacing w:val="2"/>
          <w:lang w:val="en-US"/>
        </w:rPr>
      </w:pPr>
      <w:r w:rsidRPr="00F215E2">
        <w:rPr>
          <w:rFonts w:eastAsia="Times New Roman" w:cstheme="minorHAnsi"/>
          <w:b/>
          <w:bCs/>
          <w:spacing w:val="2"/>
          <w:lang w:val="en-US"/>
        </w:rPr>
        <w:t>Expert in ICT promotion</w:t>
      </w:r>
      <w:r w:rsidR="00BA61EB" w:rsidRPr="00F215E2">
        <w:rPr>
          <w:rFonts w:eastAsia="Times New Roman" w:cstheme="minorHAnsi"/>
          <w:b/>
          <w:bCs/>
          <w:spacing w:val="2"/>
          <w:lang w:val="en-US"/>
        </w:rPr>
        <w:t>:</w:t>
      </w:r>
      <w:r w:rsidRPr="00F215E2">
        <w:rPr>
          <w:rFonts w:eastAsia="Times New Roman" w:cstheme="minorHAnsi"/>
          <w:b/>
          <w:bCs/>
          <w:spacing w:val="2"/>
          <w:lang w:val="en-US"/>
        </w:rPr>
        <w:t xml:space="preserve"> </w:t>
      </w:r>
      <w:r w:rsidR="00BA61EB" w:rsidRPr="00F215E2">
        <w:rPr>
          <w:rFonts w:eastAsia="Times New Roman" w:cstheme="minorHAnsi"/>
          <w:snapToGrid w:val="0"/>
          <w:spacing w:val="2"/>
          <w:lang w:val="en-US"/>
        </w:rPr>
        <w:t>State Secretariat for Modernization of the Administration and of ICT &amp; MAURITEL, 2009 / National Day for the Protection of Children in Cyberspace (World Telecommunication Day) / The “passport” for IT Security</w:t>
      </w:r>
      <w:r w:rsidR="003054A1" w:rsidRPr="00F215E2">
        <w:rPr>
          <w:rFonts w:eastAsia="Times New Roman" w:cstheme="minorHAnsi"/>
          <w:spacing w:val="2"/>
          <w:lang w:val="en-US"/>
        </w:rPr>
        <w:t>.</w:t>
      </w:r>
    </w:p>
    <w:p w:rsidR="00D965E8" w:rsidRPr="00F215E2" w:rsidRDefault="00D965E8" w:rsidP="00BA61EB">
      <w:pPr>
        <w:pStyle w:val="ListParagraph"/>
        <w:numPr>
          <w:ilvl w:val="0"/>
          <w:numId w:val="5"/>
        </w:numPr>
        <w:snapToGrid w:val="0"/>
        <w:spacing w:before="80" w:after="0" w:line="240" w:lineRule="auto"/>
        <w:ind w:left="1135" w:hanging="284"/>
        <w:contextualSpacing w:val="0"/>
        <w:rPr>
          <w:rFonts w:eastAsia="Times New Roman" w:cstheme="minorHAnsi"/>
          <w:b/>
          <w:lang w:val="en-US"/>
        </w:rPr>
      </w:pPr>
      <w:r w:rsidRPr="00F215E2">
        <w:rPr>
          <w:rFonts w:eastAsia="Times New Roman" w:cstheme="minorHAnsi"/>
          <w:b/>
          <w:lang w:val="en-US"/>
        </w:rPr>
        <w:t>Expert in e-</w:t>
      </w:r>
      <w:r w:rsidR="00BA61EB" w:rsidRPr="00F215E2">
        <w:rPr>
          <w:rFonts w:eastAsia="Times New Roman" w:cstheme="minorHAnsi"/>
          <w:b/>
          <w:lang w:val="en-US"/>
        </w:rPr>
        <w:t>commerce</w:t>
      </w:r>
      <w:r w:rsidRPr="00F215E2">
        <w:rPr>
          <w:rFonts w:eastAsia="Times New Roman" w:cstheme="minorHAnsi"/>
          <w:b/>
          <w:lang w:val="en-US"/>
        </w:rPr>
        <w:t xml:space="preserve">, </w:t>
      </w:r>
      <w:r w:rsidRPr="00F215E2">
        <w:rPr>
          <w:rFonts w:eastAsia="Times New Roman" w:cstheme="minorHAnsi"/>
          <w:bCs/>
          <w:lang w:val="en-US"/>
        </w:rPr>
        <w:t>UNECA (North Africa),</w:t>
      </w:r>
      <w:r w:rsidRPr="00F215E2">
        <w:rPr>
          <w:rFonts w:eastAsia="Times New Roman" w:cstheme="minorHAnsi"/>
          <w:b/>
          <w:lang w:val="en-US"/>
        </w:rPr>
        <w:t xml:space="preserve"> </w:t>
      </w:r>
      <w:r w:rsidRPr="00F215E2">
        <w:rPr>
          <w:rFonts w:eastAsia="Times New Roman" w:cstheme="minorHAnsi"/>
          <w:lang w:val="en-US"/>
        </w:rPr>
        <w:t>Morocco, 2005</w:t>
      </w:r>
      <w:r w:rsidR="009461A6" w:rsidRPr="00F215E2">
        <w:rPr>
          <w:rFonts w:eastAsia="Times New Roman" w:cstheme="minorHAnsi"/>
          <w:lang w:val="en-US"/>
        </w:rPr>
        <w:t>-</w:t>
      </w:r>
      <w:r w:rsidRPr="00F215E2">
        <w:rPr>
          <w:rFonts w:eastAsia="Times New Roman" w:cstheme="minorHAnsi"/>
          <w:lang w:val="en-US"/>
        </w:rPr>
        <w:t>2006</w:t>
      </w:r>
      <w:r w:rsidR="003054A1" w:rsidRPr="00F215E2">
        <w:rPr>
          <w:rFonts w:eastAsia="Times New Roman" w:cstheme="minorHAnsi"/>
          <w:lang w:val="en-US"/>
        </w:rPr>
        <w:t>.</w:t>
      </w:r>
    </w:p>
    <w:p w:rsidR="00D965E8" w:rsidRPr="00F215E2" w:rsidRDefault="00D965E8" w:rsidP="00F215E2">
      <w:pPr>
        <w:pStyle w:val="ListParagraph"/>
        <w:numPr>
          <w:ilvl w:val="0"/>
          <w:numId w:val="5"/>
        </w:numPr>
        <w:snapToGrid w:val="0"/>
        <w:spacing w:before="80" w:after="0" w:line="240" w:lineRule="auto"/>
        <w:ind w:left="1135" w:hanging="284"/>
        <w:contextualSpacing w:val="0"/>
        <w:rPr>
          <w:rFonts w:eastAsia="Times New Roman" w:cstheme="minorHAnsi"/>
          <w:lang w:val="en-US"/>
        </w:rPr>
      </w:pPr>
      <w:r w:rsidRPr="00F215E2">
        <w:rPr>
          <w:rFonts w:eastAsia="Times New Roman" w:cstheme="minorHAnsi"/>
          <w:b/>
          <w:lang w:val="en-US"/>
        </w:rPr>
        <w:t>E</w:t>
      </w:r>
      <w:r w:rsidR="00F215E2" w:rsidRPr="00F215E2">
        <w:rPr>
          <w:rFonts w:eastAsia="Times New Roman" w:cstheme="minorHAnsi"/>
          <w:b/>
          <w:lang w:val="en-US"/>
        </w:rPr>
        <w:t>xpert i</w:t>
      </w:r>
      <w:r w:rsidR="00F215E2" w:rsidRPr="00F215E2">
        <w:rPr>
          <w:rFonts w:eastAsia="Times New Roman" w:cstheme="minorHAnsi"/>
          <w:b/>
          <w:spacing w:val="2"/>
          <w:lang w:val="en-US"/>
        </w:rPr>
        <w:t>n</w:t>
      </w:r>
      <w:r w:rsidRPr="00F215E2">
        <w:rPr>
          <w:rFonts w:eastAsia="Times New Roman" w:cstheme="minorHAnsi"/>
          <w:b/>
          <w:spacing w:val="2"/>
          <w:lang w:val="en-US"/>
        </w:rPr>
        <w:t xml:space="preserve"> </w:t>
      </w:r>
      <w:r w:rsidR="00F215E2" w:rsidRPr="00F215E2">
        <w:rPr>
          <w:rFonts w:eastAsia="Times New Roman" w:cstheme="minorHAnsi"/>
          <w:b/>
          <w:spacing w:val="2"/>
          <w:lang w:val="en-US"/>
        </w:rPr>
        <w:t>evaluation and impact study of NICI plans</w:t>
      </w:r>
      <w:r w:rsidRPr="00F215E2">
        <w:rPr>
          <w:rFonts w:eastAsia="Times New Roman" w:cstheme="minorHAnsi"/>
          <w:b/>
          <w:spacing w:val="2"/>
          <w:lang w:val="en-US"/>
        </w:rPr>
        <w:t xml:space="preserve">, UNECA: </w:t>
      </w:r>
      <w:r w:rsidRPr="00F215E2">
        <w:rPr>
          <w:rFonts w:eastAsia="Times New Roman" w:cstheme="minorHAnsi"/>
          <w:spacing w:val="2"/>
          <w:lang w:val="en-US"/>
        </w:rPr>
        <w:t>Aud</w:t>
      </w:r>
      <w:r w:rsidR="003C4C05" w:rsidRPr="00F215E2">
        <w:rPr>
          <w:rFonts w:eastAsia="Times New Roman" w:cstheme="minorHAnsi"/>
          <w:spacing w:val="2"/>
          <w:lang w:val="en-US"/>
        </w:rPr>
        <w:t>it of ICT development policies:</w:t>
      </w:r>
      <w:r w:rsidR="003C4C05" w:rsidRPr="00F215E2">
        <w:rPr>
          <w:rFonts w:eastAsia="Times New Roman" w:cstheme="minorHAnsi"/>
          <w:lang w:val="en-US"/>
        </w:rPr>
        <w:t xml:space="preserve"> </w:t>
      </w:r>
      <w:r w:rsidR="00F215E2" w:rsidRPr="00F215E2">
        <w:rPr>
          <w:rFonts w:eastAsia="Times New Roman" w:cstheme="minorHAnsi"/>
          <w:lang w:val="en-US"/>
        </w:rPr>
        <w:br/>
      </w:r>
      <w:r w:rsidRPr="00F215E2">
        <w:rPr>
          <w:rFonts w:eastAsia="Times New Roman" w:cstheme="minorHAnsi"/>
          <w:lang w:val="en-US"/>
        </w:rPr>
        <w:t xml:space="preserve">e-government, </w:t>
      </w:r>
      <w:r w:rsidRPr="00F215E2">
        <w:rPr>
          <w:rFonts w:eastAsia="Times New Roman" w:cstheme="minorHAnsi"/>
          <w:spacing w:val="-2"/>
          <w:lang w:val="en-US"/>
        </w:rPr>
        <w:t>regulation system</w:t>
      </w:r>
      <w:r w:rsidRPr="00F215E2">
        <w:rPr>
          <w:rFonts w:eastAsia="Times New Roman" w:cstheme="minorHAnsi"/>
          <w:lang w:val="en-US"/>
        </w:rPr>
        <w:t xml:space="preserve">, telecommunication operators and </w:t>
      </w:r>
      <w:r w:rsidR="00F215E2" w:rsidRPr="00F215E2">
        <w:rPr>
          <w:rFonts w:eastAsia="Times New Roman" w:cstheme="minorHAnsi"/>
          <w:lang w:val="en-US"/>
        </w:rPr>
        <w:t xml:space="preserve">main private-sector and </w:t>
      </w:r>
      <w:r w:rsidR="00F215E2">
        <w:rPr>
          <w:rFonts w:eastAsia="Times New Roman" w:cstheme="minorHAnsi"/>
          <w:lang w:val="en-US"/>
        </w:rPr>
        <w:br/>
      </w:r>
      <w:r w:rsidR="00F215E2" w:rsidRPr="00F215E2">
        <w:rPr>
          <w:rFonts w:eastAsia="Times New Roman" w:cstheme="minorHAnsi"/>
          <w:lang w:val="en-US"/>
        </w:rPr>
        <w:t>civil-society players</w:t>
      </w:r>
      <w:r w:rsidR="00F215E2" w:rsidRPr="00F215E2">
        <w:rPr>
          <w:rFonts w:eastAsia="Times New Roman" w:cstheme="minorHAnsi"/>
          <w:lang w:val="en-US"/>
        </w:rPr>
        <w:t xml:space="preserve">, </w:t>
      </w:r>
      <w:r w:rsidRPr="00F215E2">
        <w:rPr>
          <w:rFonts w:eastAsia="Times New Roman" w:cstheme="minorHAnsi"/>
          <w:lang w:val="en-US"/>
        </w:rPr>
        <w:t>2007.</w:t>
      </w:r>
    </w:p>
    <w:p w:rsidR="00D965E8" w:rsidRPr="00F215E2" w:rsidRDefault="00D965E8" w:rsidP="00F215E2">
      <w:pPr>
        <w:pStyle w:val="ListParagraph"/>
        <w:numPr>
          <w:ilvl w:val="0"/>
          <w:numId w:val="5"/>
        </w:numPr>
        <w:snapToGrid w:val="0"/>
        <w:spacing w:before="80" w:after="0" w:line="240" w:lineRule="auto"/>
        <w:ind w:left="1135" w:hanging="284"/>
        <w:contextualSpacing w:val="0"/>
        <w:rPr>
          <w:rFonts w:eastAsia="Times New Roman" w:cstheme="minorHAnsi"/>
          <w:b/>
          <w:lang w:val="en-US"/>
        </w:rPr>
      </w:pPr>
      <w:r w:rsidRPr="00F215E2">
        <w:rPr>
          <w:rFonts w:eastAsia="Times New Roman" w:cstheme="minorHAnsi"/>
          <w:b/>
          <w:lang w:val="en-US"/>
        </w:rPr>
        <w:t xml:space="preserve">Expert in ICT </w:t>
      </w:r>
      <w:r w:rsidR="00F215E2" w:rsidRPr="00F215E2">
        <w:rPr>
          <w:rFonts w:eastAsia="Times New Roman" w:cstheme="minorHAnsi"/>
          <w:b/>
          <w:lang w:val="en-US"/>
        </w:rPr>
        <w:t>development strategy</w:t>
      </w:r>
      <w:r w:rsidRPr="00F215E2">
        <w:rPr>
          <w:rFonts w:eastAsia="Times New Roman" w:cstheme="minorHAnsi"/>
          <w:b/>
          <w:lang w:val="en-US"/>
        </w:rPr>
        <w:t xml:space="preserve">, </w:t>
      </w:r>
      <w:r w:rsidR="00F215E2" w:rsidRPr="00F215E2">
        <w:rPr>
          <w:rFonts w:eastAsia="Times New Roman" w:cstheme="minorHAnsi"/>
          <w:bCs/>
          <w:lang w:val="en-US"/>
        </w:rPr>
        <w:t>Ministry of Economics and Development and CDHLCP</w:t>
      </w:r>
      <w:r w:rsidR="00F215E2" w:rsidRPr="00F215E2">
        <w:rPr>
          <w:rFonts w:eastAsia="Times New Roman" w:cstheme="minorHAnsi"/>
          <w:lang w:val="en-US"/>
        </w:rPr>
        <w:t>-CSLP</w:t>
      </w:r>
      <w:r w:rsidR="00F215E2" w:rsidRPr="00F215E2">
        <w:rPr>
          <w:rFonts w:eastAsia="Times New Roman" w:cstheme="minorHAnsi"/>
          <w:b/>
          <w:lang w:val="en-US"/>
        </w:rPr>
        <w:t xml:space="preserve"> </w:t>
      </w:r>
      <w:r w:rsidR="00F215E2" w:rsidRPr="00F215E2">
        <w:rPr>
          <w:rFonts w:eastAsia="Times New Roman" w:cstheme="minorHAnsi"/>
          <w:lang w:val="en-US"/>
        </w:rPr>
        <w:t>Commissariat, Mauritania</w:t>
      </w:r>
      <w:r w:rsidR="00F215E2" w:rsidRPr="00F215E2">
        <w:rPr>
          <w:rFonts w:eastAsia="Times New Roman" w:cstheme="minorHAnsi"/>
          <w:lang w:val="en-US"/>
        </w:rPr>
        <w:t xml:space="preserve">, </w:t>
      </w:r>
      <w:r w:rsidRPr="00F215E2">
        <w:rPr>
          <w:rFonts w:eastAsia="Times New Roman" w:cstheme="minorHAnsi"/>
          <w:lang w:val="en-US"/>
        </w:rPr>
        <w:t>1999</w:t>
      </w:r>
      <w:r w:rsidR="009461A6" w:rsidRPr="00F215E2">
        <w:rPr>
          <w:rFonts w:eastAsia="Times New Roman" w:cstheme="minorHAnsi"/>
          <w:lang w:val="en-US"/>
        </w:rPr>
        <w:t>-</w:t>
      </w:r>
      <w:r w:rsidRPr="00F215E2">
        <w:rPr>
          <w:rFonts w:eastAsia="Times New Roman" w:cstheme="minorHAnsi"/>
          <w:lang w:val="en-US"/>
        </w:rPr>
        <w:t>2000</w:t>
      </w:r>
      <w:r w:rsidR="003054A1" w:rsidRPr="00F215E2">
        <w:rPr>
          <w:rFonts w:eastAsia="Times New Roman" w:cstheme="minorHAnsi"/>
          <w:lang w:val="en-US"/>
        </w:rPr>
        <w:t>.</w:t>
      </w:r>
    </w:p>
    <w:p w:rsidR="00D965E8" w:rsidRPr="00F215E2" w:rsidRDefault="00F215E2" w:rsidP="00CB39D4">
      <w:pPr>
        <w:pStyle w:val="ListParagraph"/>
        <w:numPr>
          <w:ilvl w:val="0"/>
          <w:numId w:val="5"/>
        </w:numPr>
        <w:tabs>
          <w:tab w:val="left" w:pos="1985"/>
        </w:tabs>
        <w:snapToGrid w:val="0"/>
        <w:spacing w:before="80" w:after="160" w:line="240" w:lineRule="auto"/>
        <w:ind w:left="1135" w:hanging="284"/>
        <w:contextualSpacing w:val="0"/>
        <w:jc w:val="both"/>
        <w:rPr>
          <w:rFonts w:eastAsia="Times New Roman" w:cstheme="minorHAnsi"/>
          <w:lang w:val="en-US"/>
        </w:rPr>
      </w:pPr>
      <w:r w:rsidRPr="00F215E2">
        <w:rPr>
          <w:rFonts w:eastAsia="Times New Roman" w:cstheme="minorHAnsi"/>
          <w:b/>
          <w:lang w:val="en-US"/>
        </w:rPr>
        <w:t xml:space="preserve">Expert in software development - web applications &amp; databases: </w:t>
      </w:r>
      <w:r w:rsidRPr="00F215E2">
        <w:rPr>
          <w:rFonts w:eastAsia="Times New Roman" w:cstheme="minorHAnsi"/>
          <w:lang w:val="en-US"/>
        </w:rPr>
        <w:t xml:space="preserve">Coordination of the development platform for the first official website of the Mauritanian Government </w:t>
      </w:r>
      <w:r w:rsidR="00D66A46">
        <w:rPr>
          <w:rFonts w:eastAsia="Times New Roman" w:cstheme="minorHAnsi"/>
          <w:lang w:val="en-US"/>
        </w:rPr>
        <w:br/>
      </w:r>
      <w:r w:rsidR="00D965E8" w:rsidRPr="00F215E2">
        <w:rPr>
          <w:rFonts w:eastAsia="Times New Roman" w:cstheme="minorHAnsi"/>
          <w:lang w:val="en-US"/>
        </w:rPr>
        <w:t>(</w:t>
      </w:r>
      <w:hyperlink r:id="rId17" w:history="1">
        <w:r w:rsidR="00CB39D4" w:rsidRPr="00F215E2">
          <w:rPr>
            <w:rStyle w:val="Hyperlink"/>
            <w:rFonts w:asciiTheme="minorHAnsi" w:eastAsia="Times New Roman" w:hAnsiTheme="minorHAnsi" w:cstheme="minorHAnsi"/>
            <w:lang w:val="en-US"/>
          </w:rPr>
          <w:t>www.mauritania.mr</w:t>
        </w:r>
      </w:hyperlink>
      <w:r w:rsidR="00D965E8" w:rsidRPr="00F215E2">
        <w:rPr>
          <w:rFonts w:eastAsia="Times New Roman" w:cstheme="minorHAnsi"/>
          <w:lang w:val="en-US"/>
        </w:rPr>
        <w:t>)</w:t>
      </w:r>
      <w:r w:rsidR="003054A1" w:rsidRPr="00F215E2">
        <w:rPr>
          <w:rFonts w:eastAsia="Times New Roman" w:cstheme="minorHAnsi"/>
          <w:lang w:val="en-US"/>
        </w:rPr>
        <w:t>.</w:t>
      </w:r>
    </w:p>
    <w:p w:rsidR="00377B29" w:rsidRDefault="00377B29">
      <w:r>
        <w:br w:type="page"/>
      </w:r>
    </w:p>
    <w:tbl>
      <w:tblPr>
        <w:tblStyle w:val="TableGrid"/>
        <w:tblpPr w:leftFromText="142" w:rightFromText="142" w:vertAnchor="text" w:horzAnchor="margin" w:tblpXSpec="center" w:tblpY="109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D965E8" w:rsidRPr="00D965E8" w:rsidTr="00377B29">
        <w:trPr>
          <w:trHeight w:val="270"/>
          <w:jc w:val="center"/>
        </w:trPr>
        <w:tc>
          <w:tcPr>
            <w:tcW w:w="10433" w:type="dxa"/>
            <w:shd w:val="clear" w:color="auto" w:fill="FFFFFF" w:themeFill="background1"/>
            <w:tcMar>
              <w:left w:w="0" w:type="dxa"/>
              <w:right w:w="28" w:type="dxa"/>
            </w:tcMar>
          </w:tcPr>
          <w:p w:rsidR="00D965E8" w:rsidRPr="00D965E8" w:rsidRDefault="004F36CB" w:rsidP="00B749E4">
            <w:pPr>
              <w:shd w:val="clear" w:color="auto" w:fill="D9D9D9" w:themeFill="background1" w:themeFillShade="D9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0"/>
              </w:tabs>
              <w:snapToGrid w:val="0"/>
              <w:ind w:left="992" w:hanging="992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ab/>
            </w:r>
            <w:r w:rsidR="00D965E8" w:rsidRPr="00D965E8">
              <w:rPr>
                <w:rFonts w:asciiTheme="minorHAnsi" w:hAnsiTheme="minorHAnsi" w:cstheme="minorHAnsi"/>
                <w:b/>
                <w:szCs w:val="24"/>
              </w:rPr>
              <w:t>Main International Conferences</w:t>
            </w:r>
          </w:p>
        </w:tc>
      </w:tr>
    </w:tbl>
    <w:p w:rsidR="00D965E8" w:rsidRPr="00CB39D4" w:rsidRDefault="00D965E8" w:rsidP="00F215E2">
      <w:pPr>
        <w:pStyle w:val="ListParagraph"/>
        <w:numPr>
          <w:ilvl w:val="0"/>
          <w:numId w:val="9"/>
        </w:numPr>
        <w:snapToGrid w:val="0"/>
        <w:spacing w:before="120" w:after="0" w:line="240" w:lineRule="auto"/>
        <w:ind w:left="1135" w:hanging="284"/>
        <w:contextualSpacing w:val="0"/>
        <w:jc w:val="both"/>
        <w:rPr>
          <w:rFonts w:eastAsia="Times New Roman" w:cstheme="minorHAnsi"/>
          <w:lang w:val="en-US"/>
        </w:rPr>
      </w:pPr>
      <w:r w:rsidRPr="00CB39D4">
        <w:rPr>
          <w:rFonts w:eastAsia="Times New Roman" w:cstheme="minorHAnsi"/>
          <w:b/>
          <w:lang w:val="en-US"/>
        </w:rPr>
        <w:t>Egypt</w:t>
      </w:r>
      <w:r w:rsidRPr="00CB39D4">
        <w:rPr>
          <w:rFonts w:eastAsia="Times New Roman" w:cstheme="minorHAnsi"/>
          <w:lang w:val="en-US"/>
        </w:rPr>
        <w:t xml:space="preserve">, 2009 - </w:t>
      </w:r>
      <w:r w:rsidRPr="00CB39D4">
        <w:rPr>
          <w:rFonts w:eastAsia="Times New Roman" w:cstheme="minorHAnsi"/>
          <w:b/>
          <w:lang w:val="en-US"/>
        </w:rPr>
        <w:t>Integration of women in trade policies in North Africa, UNECA</w:t>
      </w:r>
      <w:r w:rsidR="00F215E2">
        <w:rPr>
          <w:rFonts w:eastAsia="Times New Roman" w:cstheme="minorHAnsi"/>
          <w:b/>
          <w:lang w:val="en-US"/>
        </w:rPr>
        <w:t>.</w:t>
      </w:r>
    </w:p>
    <w:p w:rsidR="00D965E8" w:rsidRPr="00CB39D4" w:rsidRDefault="00D965E8" w:rsidP="00D66A46">
      <w:pPr>
        <w:pStyle w:val="ListParagraph"/>
        <w:numPr>
          <w:ilvl w:val="0"/>
          <w:numId w:val="9"/>
        </w:numPr>
        <w:tabs>
          <w:tab w:val="left" w:pos="3780"/>
        </w:tabs>
        <w:snapToGrid w:val="0"/>
        <w:spacing w:before="100" w:after="0" w:line="240" w:lineRule="auto"/>
        <w:ind w:left="1135" w:hanging="284"/>
        <w:contextualSpacing w:val="0"/>
        <w:rPr>
          <w:rFonts w:eastAsia="Times New Roman" w:cstheme="minorHAnsi"/>
          <w:lang w:val="en-US"/>
        </w:rPr>
      </w:pPr>
      <w:r w:rsidRPr="00CB39D4">
        <w:rPr>
          <w:rFonts w:eastAsia="Times New Roman" w:cstheme="minorHAnsi"/>
          <w:b/>
          <w:bCs/>
          <w:lang w:val="en-US"/>
        </w:rPr>
        <w:t>Rwanda</w:t>
      </w:r>
      <w:r w:rsidRPr="00CB39D4">
        <w:rPr>
          <w:rFonts w:eastAsia="Times New Roman" w:cstheme="minorHAnsi"/>
          <w:bCs/>
          <w:lang w:val="en-US"/>
        </w:rPr>
        <w:t>, 2007 -</w:t>
      </w:r>
      <w:r w:rsidRPr="00CB39D4">
        <w:rPr>
          <w:rFonts w:eastAsia="Times New Roman" w:cstheme="minorHAnsi"/>
          <w:lang w:val="en-US"/>
        </w:rPr>
        <w:t xml:space="preserve"> </w:t>
      </w:r>
      <w:r w:rsidR="00F215E2">
        <w:rPr>
          <w:rFonts w:eastAsia="Times New Roman" w:cstheme="minorHAnsi"/>
          <w:b/>
          <w:bCs/>
          <w:spacing w:val="2"/>
          <w:lang w:val="en-US"/>
        </w:rPr>
        <w:t>Which universal a</w:t>
      </w:r>
      <w:r w:rsidRPr="003054A1">
        <w:rPr>
          <w:rFonts w:eastAsia="Times New Roman" w:cstheme="minorHAnsi"/>
          <w:b/>
          <w:bCs/>
          <w:spacing w:val="2"/>
          <w:lang w:val="en-US"/>
        </w:rPr>
        <w:t xml:space="preserve">ccess for Africa ? </w:t>
      </w:r>
      <w:r w:rsidR="003C4C05" w:rsidRPr="003054A1">
        <w:rPr>
          <w:rFonts w:eastAsia="Times New Roman" w:cstheme="minorHAnsi"/>
          <w:b/>
          <w:bCs/>
          <w:spacing w:val="2"/>
          <w:lang w:val="en-US"/>
        </w:rPr>
        <w:t>“</w:t>
      </w:r>
      <w:r w:rsidRPr="003054A1">
        <w:rPr>
          <w:rFonts w:eastAsia="Times New Roman" w:cstheme="minorHAnsi"/>
          <w:b/>
          <w:bCs/>
          <w:spacing w:val="2"/>
          <w:lang w:val="en-US"/>
        </w:rPr>
        <w:t>Case of Mauritania</w:t>
      </w:r>
      <w:r w:rsidR="003C4C05" w:rsidRPr="003054A1">
        <w:rPr>
          <w:rFonts w:eastAsia="Times New Roman" w:cstheme="minorHAnsi"/>
          <w:b/>
          <w:bCs/>
          <w:spacing w:val="2"/>
          <w:lang w:val="en-US"/>
        </w:rPr>
        <w:t>”</w:t>
      </w:r>
      <w:r w:rsidRPr="003054A1">
        <w:rPr>
          <w:rFonts w:eastAsia="Times New Roman" w:cstheme="minorHAnsi"/>
          <w:b/>
          <w:bCs/>
          <w:spacing w:val="2"/>
          <w:lang w:val="en-US"/>
        </w:rPr>
        <w:t xml:space="preserve"> - </w:t>
      </w:r>
      <w:r w:rsidRPr="003054A1">
        <w:rPr>
          <w:rFonts w:eastAsia="Times New Roman" w:cstheme="minorHAnsi"/>
          <w:bCs/>
          <w:spacing w:val="2"/>
          <w:lang w:val="en-US"/>
        </w:rPr>
        <w:t>Connect Africa</w:t>
      </w:r>
      <w:r w:rsidR="003054A1" w:rsidRPr="003054A1">
        <w:rPr>
          <w:rFonts w:eastAsia="Times New Roman" w:cstheme="minorHAnsi"/>
          <w:bCs/>
          <w:spacing w:val="2"/>
          <w:lang w:val="en-US"/>
        </w:rPr>
        <w:t xml:space="preserve"> Forum,</w:t>
      </w:r>
      <w:r w:rsidR="003054A1">
        <w:rPr>
          <w:rFonts w:eastAsia="Times New Roman" w:cstheme="minorHAnsi"/>
          <w:bCs/>
          <w:lang w:val="en-US"/>
        </w:rPr>
        <w:t xml:space="preserve"> 29-30 October 2007.</w:t>
      </w:r>
    </w:p>
    <w:p w:rsidR="00D965E8" w:rsidRPr="00CB39D4" w:rsidRDefault="00D965E8" w:rsidP="00D66A46">
      <w:pPr>
        <w:pStyle w:val="ListParagraph"/>
        <w:numPr>
          <w:ilvl w:val="0"/>
          <w:numId w:val="9"/>
        </w:numPr>
        <w:tabs>
          <w:tab w:val="left" w:pos="3780"/>
        </w:tabs>
        <w:snapToGrid w:val="0"/>
        <w:spacing w:before="100" w:after="0" w:line="240" w:lineRule="auto"/>
        <w:ind w:left="1135" w:hanging="284"/>
        <w:contextualSpacing w:val="0"/>
        <w:outlineLvl w:val="1"/>
        <w:rPr>
          <w:rFonts w:eastAsia="Times New Roman" w:cstheme="minorHAnsi"/>
          <w:lang w:val="en-US"/>
        </w:rPr>
      </w:pPr>
      <w:r w:rsidRPr="00CB39D4">
        <w:rPr>
          <w:rFonts w:eastAsia="Times New Roman" w:cstheme="minorHAnsi"/>
          <w:b/>
          <w:lang w:val="en-US"/>
        </w:rPr>
        <w:t>Abuja,</w:t>
      </w:r>
      <w:r w:rsidRPr="00CB39D4">
        <w:rPr>
          <w:rFonts w:eastAsia="Times New Roman" w:cstheme="minorHAnsi"/>
          <w:lang w:val="en-US"/>
        </w:rPr>
        <w:t xml:space="preserve"> 2005 - </w:t>
      </w:r>
      <w:r w:rsidRPr="00CB39D4">
        <w:rPr>
          <w:rFonts w:eastAsia="Times New Roman" w:cstheme="minorHAnsi"/>
          <w:b/>
          <w:lang w:val="en-US"/>
        </w:rPr>
        <w:t xml:space="preserve">The challenges of </w:t>
      </w:r>
      <w:r w:rsidR="00CB39D4">
        <w:rPr>
          <w:rFonts w:eastAsia="Times New Roman" w:cstheme="minorHAnsi"/>
          <w:b/>
          <w:lang w:val="en-US"/>
        </w:rPr>
        <w:t>WTDC</w:t>
      </w:r>
      <w:r w:rsidRPr="00CB39D4">
        <w:rPr>
          <w:rFonts w:eastAsia="Times New Roman" w:cstheme="minorHAnsi"/>
          <w:b/>
          <w:lang w:val="en-US"/>
        </w:rPr>
        <w:t xml:space="preserve"> </w:t>
      </w:r>
      <w:r w:rsidR="00F215E2">
        <w:rPr>
          <w:rFonts w:eastAsia="Times New Roman" w:cstheme="minorHAnsi"/>
          <w:b/>
          <w:lang w:val="en-US"/>
        </w:rPr>
        <w:t>(</w:t>
      </w:r>
      <w:r w:rsidRPr="00CB39D4">
        <w:rPr>
          <w:rFonts w:eastAsia="Times New Roman" w:cstheme="minorHAnsi"/>
          <w:b/>
          <w:lang w:val="en-US"/>
        </w:rPr>
        <w:t>Doha</w:t>
      </w:r>
      <w:r w:rsidR="00F215E2">
        <w:rPr>
          <w:rFonts w:eastAsia="Times New Roman" w:cstheme="minorHAnsi"/>
          <w:b/>
          <w:lang w:val="en-US"/>
        </w:rPr>
        <w:t>,</w:t>
      </w:r>
      <w:r w:rsidRPr="00CB39D4">
        <w:rPr>
          <w:rFonts w:eastAsia="Times New Roman" w:cstheme="minorHAnsi"/>
          <w:b/>
          <w:lang w:val="en-US"/>
        </w:rPr>
        <w:t xml:space="preserve"> 2006</w:t>
      </w:r>
      <w:r w:rsidR="00F215E2">
        <w:rPr>
          <w:rFonts w:eastAsia="Times New Roman" w:cstheme="minorHAnsi"/>
          <w:b/>
          <w:lang w:val="en-US"/>
        </w:rPr>
        <w:t>)</w:t>
      </w:r>
      <w:r w:rsidRPr="00CB39D4">
        <w:rPr>
          <w:rFonts w:eastAsia="Times New Roman" w:cstheme="minorHAnsi"/>
          <w:b/>
          <w:lang w:val="en-US"/>
        </w:rPr>
        <w:t xml:space="preserve">: </w:t>
      </w:r>
      <w:r w:rsidR="00F215E2">
        <w:rPr>
          <w:rFonts w:eastAsia="Times New Roman" w:cstheme="minorHAnsi"/>
          <w:bCs/>
          <w:lang w:val="en-US"/>
        </w:rPr>
        <w:t>Preparatory m</w:t>
      </w:r>
      <w:r w:rsidRPr="003054A1">
        <w:rPr>
          <w:rFonts w:eastAsia="Times New Roman" w:cstheme="minorHAnsi"/>
          <w:bCs/>
          <w:lang w:val="en-US"/>
        </w:rPr>
        <w:t xml:space="preserve">eeting to </w:t>
      </w:r>
      <w:r w:rsidR="00CB39D4" w:rsidRPr="003054A1">
        <w:rPr>
          <w:rFonts w:eastAsia="Times New Roman" w:cstheme="minorHAnsi"/>
          <w:bCs/>
          <w:lang w:val="en-US"/>
        </w:rPr>
        <w:t>the World Telecommunication Development Conference.</w:t>
      </w:r>
    </w:p>
    <w:p w:rsidR="00D965E8" w:rsidRPr="00CB39D4" w:rsidRDefault="00D965E8" w:rsidP="00D66A46">
      <w:pPr>
        <w:pStyle w:val="Heading2"/>
        <w:keepNext w:val="0"/>
        <w:keepLines w:val="0"/>
        <w:numPr>
          <w:ilvl w:val="0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780"/>
        </w:tabs>
        <w:overflowPunct/>
        <w:autoSpaceDE/>
        <w:autoSpaceDN/>
        <w:adjustRightInd/>
        <w:snapToGrid w:val="0"/>
        <w:spacing w:before="100"/>
        <w:ind w:left="1135" w:hanging="284"/>
        <w:jc w:val="both"/>
        <w:textAlignment w:val="auto"/>
        <w:rPr>
          <w:rFonts w:asciiTheme="minorHAnsi" w:hAnsiTheme="minorHAnsi" w:cstheme="minorHAnsi"/>
          <w:b w:val="0"/>
          <w:bCs/>
          <w:sz w:val="22"/>
          <w:szCs w:val="22"/>
          <w:lang w:val="en-US"/>
        </w:rPr>
      </w:pPr>
      <w:r w:rsidRPr="00CB39D4">
        <w:rPr>
          <w:rFonts w:asciiTheme="minorHAnsi" w:hAnsiTheme="minorHAnsi" w:cstheme="minorHAnsi"/>
          <w:sz w:val="22"/>
          <w:szCs w:val="22"/>
          <w:lang w:val="en-US"/>
        </w:rPr>
        <w:t>Paris</w:t>
      </w:r>
      <w:r w:rsidRPr="00CB39D4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, 2003 - </w:t>
      </w:r>
      <w:r w:rsidR="00F215E2" w:rsidRPr="00F215E2">
        <w:rPr>
          <w:rFonts w:asciiTheme="minorHAnsi" w:hAnsiTheme="minorHAnsi" w:cstheme="minorHAnsi"/>
          <w:bCs/>
          <w:sz w:val="22"/>
          <w:szCs w:val="22"/>
          <w:lang w:val="en-US"/>
        </w:rPr>
        <w:t>N</w:t>
      </w:r>
      <w:r w:rsidRPr="00CB39D4">
        <w:rPr>
          <w:rFonts w:asciiTheme="minorHAnsi" w:hAnsiTheme="minorHAnsi" w:cstheme="minorHAnsi"/>
          <w:sz w:val="22"/>
          <w:szCs w:val="22"/>
          <w:lang w:val="en-US"/>
        </w:rPr>
        <w:t>ICT</w:t>
      </w:r>
      <w:r w:rsidR="00F215E2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CB39D4">
        <w:rPr>
          <w:rFonts w:asciiTheme="minorHAnsi" w:hAnsiTheme="minorHAnsi" w:cstheme="minorHAnsi"/>
          <w:sz w:val="22"/>
          <w:szCs w:val="22"/>
          <w:lang w:val="en-US"/>
        </w:rPr>
        <w:t xml:space="preserve"> in Mauritania </w:t>
      </w:r>
      <w:r w:rsidR="00F215E2">
        <w:rPr>
          <w:rFonts w:asciiTheme="minorHAnsi" w:hAnsiTheme="minorHAnsi" w:cstheme="minorHAnsi"/>
          <w:sz w:val="22"/>
          <w:szCs w:val="22"/>
          <w:lang w:val="en-US"/>
        </w:rPr>
        <w:t>from the</w:t>
      </w:r>
      <w:r w:rsidRPr="00CB39D4">
        <w:rPr>
          <w:rFonts w:asciiTheme="minorHAnsi" w:hAnsiTheme="minorHAnsi" w:cstheme="minorHAnsi"/>
          <w:sz w:val="22"/>
          <w:szCs w:val="22"/>
          <w:lang w:val="en-US"/>
        </w:rPr>
        <w:t xml:space="preserve"> NEPAD perspective</w:t>
      </w:r>
      <w:r w:rsidR="00F215E2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CB39D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B39D4">
        <w:rPr>
          <w:rFonts w:asciiTheme="minorHAnsi" w:hAnsiTheme="minorHAnsi" w:cstheme="minorHAnsi"/>
          <w:b w:val="0"/>
          <w:sz w:val="22"/>
          <w:szCs w:val="22"/>
          <w:lang w:val="en-US"/>
        </w:rPr>
        <w:t>FIED’2003.</w:t>
      </w:r>
    </w:p>
    <w:p w:rsidR="00D965E8" w:rsidRPr="00CB39D4" w:rsidRDefault="00D965E8" w:rsidP="00D66A46">
      <w:pPr>
        <w:pStyle w:val="ListParagraph"/>
        <w:numPr>
          <w:ilvl w:val="0"/>
          <w:numId w:val="9"/>
        </w:numPr>
        <w:snapToGrid w:val="0"/>
        <w:spacing w:before="100" w:after="0" w:line="240" w:lineRule="auto"/>
        <w:ind w:left="1135" w:hanging="284"/>
        <w:contextualSpacing w:val="0"/>
        <w:jc w:val="both"/>
        <w:rPr>
          <w:rFonts w:cstheme="minorHAnsi"/>
          <w:lang w:val="en-US"/>
        </w:rPr>
      </w:pPr>
      <w:r w:rsidRPr="00CB39D4">
        <w:rPr>
          <w:rFonts w:cstheme="minorHAnsi"/>
          <w:b/>
          <w:lang w:val="en-US"/>
        </w:rPr>
        <w:t>Bilbao</w:t>
      </w:r>
      <w:r w:rsidRPr="00CB39D4">
        <w:rPr>
          <w:rFonts w:cstheme="minorHAnsi"/>
          <w:lang w:val="en-US"/>
        </w:rPr>
        <w:t xml:space="preserve">, 2003 - </w:t>
      </w:r>
      <w:r w:rsidRPr="00CB39D4">
        <w:rPr>
          <w:rFonts w:cstheme="minorHAnsi"/>
          <w:b/>
          <w:lang w:val="en-US"/>
        </w:rPr>
        <w:t xml:space="preserve">New Technologies and Development, </w:t>
      </w:r>
      <w:r w:rsidRPr="003054A1">
        <w:rPr>
          <w:rFonts w:cstheme="minorHAnsi"/>
          <w:bCs/>
          <w:lang w:val="en-US"/>
        </w:rPr>
        <w:t xml:space="preserve">Report to </w:t>
      </w:r>
      <w:r w:rsidR="00F215E2">
        <w:rPr>
          <w:rFonts w:cstheme="minorHAnsi"/>
          <w:bCs/>
          <w:lang w:val="en-US"/>
        </w:rPr>
        <w:t>the</w:t>
      </w:r>
      <w:r w:rsidRPr="003054A1">
        <w:rPr>
          <w:rFonts w:cstheme="minorHAnsi"/>
          <w:bCs/>
          <w:lang w:val="en-US"/>
        </w:rPr>
        <w:t xml:space="preserve"> </w:t>
      </w:r>
      <w:r w:rsidR="003C4C05" w:rsidRPr="003054A1">
        <w:rPr>
          <w:rFonts w:cstheme="minorHAnsi"/>
          <w:bCs/>
          <w:lang w:val="en-US"/>
        </w:rPr>
        <w:t>“</w:t>
      </w:r>
      <w:r w:rsidRPr="003054A1">
        <w:rPr>
          <w:rFonts w:cstheme="minorHAnsi"/>
          <w:bCs/>
          <w:lang w:val="en-US"/>
        </w:rPr>
        <w:t>IT4ALL</w:t>
      </w:r>
      <w:r w:rsidR="003C4C05" w:rsidRPr="003054A1">
        <w:rPr>
          <w:rFonts w:cstheme="minorHAnsi"/>
          <w:bCs/>
          <w:lang w:val="en-US"/>
        </w:rPr>
        <w:t>”</w:t>
      </w:r>
      <w:r w:rsidR="00F215E2">
        <w:rPr>
          <w:rFonts w:cstheme="minorHAnsi"/>
          <w:bCs/>
          <w:lang w:val="en-US"/>
        </w:rPr>
        <w:t xml:space="preserve"> international congress</w:t>
      </w:r>
      <w:r w:rsidRPr="003054A1">
        <w:rPr>
          <w:rFonts w:cstheme="minorHAnsi"/>
          <w:bCs/>
          <w:lang w:val="en-US"/>
        </w:rPr>
        <w:t>.</w:t>
      </w:r>
    </w:p>
    <w:p w:rsidR="00D965E8" w:rsidRPr="00CB39D4" w:rsidRDefault="00D965E8" w:rsidP="00D66A46">
      <w:pPr>
        <w:pStyle w:val="ListParagraph"/>
        <w:numPr>
          <w:ilvl w:val="0"/>
          <w:numId w:val="9"/>
        </w:numPr>
        <w:snapToGrid w:val="0"/>
        <w:spacing w:before="100" w:after="0" w:line="240" w:lineRule="auto"/>
        <w:ind w:left="1135" w:hanging="284"/>
        <w:contextualSpacing w:val="0"/>
        <w:jc w:val="both"/>
        <w:rPr>
          <w:rFonts w:cstheme="minorHAnsi"/>
          <w:lang w:val="en-GB"/>
        </w:rPr>
      </w:pPr>
      <w:r w:rsidRPr="00CB39D4">
        <w:rPr>
          <w:rFonts w:cstheme="minorHAnsi"/>
          <w:b/>
          <w:lang w:val="en-US"/>
        </w:rPr>
        <w:t>Berlin</w:t>
      </w:r>
      <w:r w:rsidRPr="00CB39D4">
        <w:rPr>
          <w:rFonts w:cstheme="minorHAnsi"/>
          <w:lang w:val="en-US"/>
        </w:rPr>
        <w:t>, 2002</w:t>
      </w:r>
      <w:r w:rsidRPr="00CB39D4">
        <w:rPr>
          <w:rFonts w:cstheme="minorHAnsi"/>
          <w:bCs/>
          <w:lang w:val="en-US"/>
        </w:rPr>
        <w:t xml:space="preserve"> </w:t>
      </w:r>
      <w:r w:rsidR="00CB39D4">
        <w:rPr>
          <w:rFonts w:cstheme="minorHAnsi"/>
          <w:bCs/>
          <w:lang w:val="en-US"/>
        </w:rPr>
        <w:t>-</w:t>
      </w:r>
      <w:r w:rsidRPr="00CB39D4">
        <w:rPr>
          <w:rFonts w:cstheme="minorHAnsi"/>
          <w:bCs/>
          <w:lang w:val="en-US"/>
        </w:rPr>
        <w:t xml:space="preserve"> </w:t>
      </w:r>
      <w:r w:rsidRPr="00CB39D4">
        <w:rPr>
          <w:rFonts w:cstheme="minorHAnsi"/>
          <w:b/>
          <w:lang w:val="en-US"/>
        </w:rPr>
        <w:t>Electronic trade</w:t>
      </w:r>
      <w:r w:rsidR="00F215E2">
        <w:rPr>
          <w:rFonts w:cstheme="minorHAnsi"/>
          <w:b/>
          <w:lang w:val="en-US"/>
        </w:rPr>
        <w:t>: International Policy Dialogue</w:t>
      </w:r>
      <w:r w:rsidRPr="00CB39D4">
        <w:rPr>
          <w:rFonts w:cstheme="minorHAnsi"/>
          <w:b/>
          <w:lang w:val="en-US"/>
        </w:rPr>
        <w:t xml:space="preserve"> </w:t>
      </w:r>
      <w:r w:rsidR="003C4C05" w:rsidRPr="00CB39D4">
        <w:rPr>
          <w:rFonts w:cstheme="minorHAnsi"/>
          <w:b/>
          <w:lang w:val="en-US"/>
        </w:rPr>
        <w:t>“</w:t>
      </w:r>
      <w:r w:rsidRPr="00CB39D4">
        <w:rPr>
          <w:rFonts w:cstheme="minorHAnsi"/>
          <w:b/>
          <w:lang w:val="en-US"/>
        </w:rPr>
        <w:t>The Development Dimension of World Trade</w:t>
      </w:r>
      <w:r w:rsidR="003C4C05" w:rsidRPr="00CB39D4">
        <w:rPr>
          <w:rFonts w:cstheme="minorHAnsi"/>
          <w:b/>
          <w:lang w:val="en-US"/>
        </w:rPr>
        <w:t>”</w:t>
      </w:r>
      <w:r w:rsidR="003C4C05" w:rsidRPr="003054A1">
        <w:rPr>
          <w:rFonts w:cstheme="minorHAnsi"/>
          <w:bCs/>
          <w:lang w:val="en-US"/>
        </w:rPr>
        <w:t>.</w:t>
      </w:r>
    </w:p>
    <w:p w:rsidR="00D965E8" w:rsidRPr="00D66A46" w:rsidRDefault="00D965E8" w:rsidP="00D66A46">
      <w:pPr>
        <w:pStyle w:val="ListParagraph"/>
        <w:numPr>
          <w:ilvl w:val="0"/>
          <w:numId w:val="9"/>
        </w:numPr>
        <w:snapToGrid w:val="0"/>
        <w:spacing w:before="100" w:after="0" w:line="240" w:lineRule="auto"/>
        <w:ind w:left="1135" w:hanging="284"/>
        <w:contextualSpacing w:val="0"/>
        <w:jc w:val="both"/>
        <w:rPr>
          <w:rFonts w:cstheme="minorHAnsi"/>
          <w:lang w:val="en-US"/>
        </w:rPr>
      </w:pPr>
      <w:r w:rsidRPr="00D66A46">
        <w:rPr>
          <w:rFonts w:cstheme="minorHAnsi"/>
          <w:b/>
          <w:lang w:val="en-US"/>
        </w:rPr>
        <w:t>Gen</w:t>
      </w:r>
      <w:r w:rsidR="003C4C05" w:rsidRPr="00D66A46">
        <w:rPr>
          <w:rFonts w:cstheme="minorHAnsi"/>
          <w:b/>
          <w:lang w:val="en-US"/>
        </w:rPr>
        <w:t>eva</w:t>
      </w:r>
      <w:r w:rsidRPr="00D66A46">
        <w:rPr>
          <w:rFonts w:cstheme="minorHAnsi"/>
          <w:lang w:val="en-US"/>
        </w:rPr>
        <w:t xml:space="preserve">, 2001 - </w:t>
      </w:r>
      <w:r w:rsidR="00D66A46" w:rsidRPr="00D66A46">
        <w:rPr>
          <w:rFonts w:cstheme="minorHAnsi"/>
          <w:b/>
          <w:lang w:val="en-US"/>
        </w:rPr>
        <w:t xml:space="preserve">Telecommunication policy and IP telephony, </w:t>
      </w:r>
      <w:r w:rsidR="00D66A46" w:rsidRPr="00D66A46">
        <w:rPr>
          <w:rFonts w:cstheme="minorHAnsi"/>
          <w:bCs/>
          <w:lang w:val="en-US"/>
        </w:rPr>
        <w:t>World Telecommunication Policy Forum.</w:t>
      </w:r>
    </w:p>
    <w:p w:rsidR="00D965E8" w:rsidRPr="00CB39D4" w:rsidRDefault="00D965E8" w:rsidP="00D66A46">
      <w:pPr>
        <w:pStyle w:val="ListParagraph"/>
        <w:numPr>
          <w:ilvl w:val="0"/>
          <w:numId w:val="9"/>
        </w:numPr>
        <w:tabs>
          <w:tab w:val="left" w:pos="3780"/>
        </w:tabs>
        <w:snapToGrid w:val="0"/>
        <w:spacing w:before="100" w:after="0" w:line="240" w:lineRule="auto"/>
        <w:ind w:left="1135" w:hanging="284"/>
        <w:contextualSpacing w:val="0"/>
        <w:jc w:val="both"/>
        <w:outlineLvl w:val="1"/>
        <w:rPr>
          <w:rFonts w:eastAsia="Times New Roman" w:cstheme="minorHAnsi"/>
          <w:lang w:val="en-US"/>
        </w:rPr>
      </w:pPr>
      <w:r w:rsidRPr="00CB39D4">
        <w:rPr>
          <w:rFonts w:eastAsia="Times New Roman" w:cstheme="minorHAnsi"/>
          <w:b/>
          <w:lang w:val="en-US"/>
        </w:rPr>
        <w:t>Barcelon</w:t>
      </w:r>
      <w:r w:rsidR="003C4C05" w:rsidRPr="00CB39D4">
        <w:rPr>
          <w:rFonts w:eastAsia="Times New Roman" w:cstheme="minorHAnsi"/>
          <w:b/>
          <w:lang w:val="en-US"/>
        </w:rPr>
        <w:t>a</w:t>
      </w:r>
      <w:r w:rsidRPr="00CB39D4">
        <w:rPr>
          <w:rFonts w:eastAsia="Times New Roman" w:cstheme="minorHAnsi"/>
          <w:lang w:val="en-US"/>
        </w:rPr>
        <w:t xml:space="preserve">, </w:t>
      </w:r>
      <w:r w:rsidRPr="00D66A46">
        <w:rPr>
          <w:rFonts w:eastAsia="Times New Roman" w:cstheme="minorHAnsi"/>
          <w:lang w:val="en-US"/>
        </w:rPr>
        <w:t xml:space="preserve">2000 - </w:t>
      </w:r>
      <w:r w:rsidR="00D66A46" w:rsidRPr="00D66A46">
        <w:rPr>
          <w:rFonts w:eastAsia="Times New Roman" w:cstheme="minorHAnsi"/>
          <w:b/>
          <w:bCs/>
          <w:lang w:val="en-US"/>
        </w:rPr>
        <w:t>D</w:t>
      </w:r>
      <w:r w:rsidR="00D66A46" w:rsidRPr="00D66A46">
        <w:rPr>
          <w:rFonts w:eastAsia="Times New Roman" w:cstheme="minorHAnsi"/>
          <w:b/>
          <w:lang w:val="en-US"/>
        </w:rPr>
        <w:t>igital development for developing countries</w:t>
      </w:r>
      <w:r w:rsidR="00D66A46" w:rsidRPr="00D66A46">
        <w:rPr>
          <w:rFonts w:eastAsia="Times New Roman" w:cstheme="minorHAnsi"/>
          <w:bCs/>
          <w:lang w:val="en-US"/>
        </w:rPr>
        <w:t>, First World Congress of Citizen Networks.</w:t>
      </w:r>
    </w:p>
    <w:tbl>
      <w:tblPr>
        <w:tblStyle w:val="TableGrid"/>
        <w:tblpPr w:leftFromText="141" w:rightFromText="141" w:vertAnchor="text" w:horzAnchor="margin" w:tblpXSpec="center" w:tblpY="108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D965E8" w:rsidRPr="00D965E8" w:rsidTr="00D66A46">
        <w:trPr>
          <w:trHeight w:val="270"/>
          <w:jc w:val="center"/>
        </w:trPr>
        <w:tc>
          <w:tcPr>
            <w:tcW w:w="10433" w:type="dxa"/>
            <w:shd w:val="clear" w:color="auto" w:fill="FFFFFF" w:themeFill="background1"/>
            <w:tcMar>
              <w:left w:w="0" w:type="dxa"/>
              <w:right w:w="28" w:type="dxa"/>
            </w:tcMar>
          </w:tcPr>
          <w:p w:rsidR="00D965E8" w:rsidRPr="00D965E8" w:rsidRDefault="004F36CB" w:rsidP="003054A1">
            <w:pPr>
              <w:shd w:val="clear" w:color="auto" w:fill="D9D9D9" w:themeFill="background1" w:themeFillShade="D9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0"/>
              </w:tabs>
              <w:snapToGrid w:val="0"/>
              <w:spacing w:before="300"/>
              <w:ind w:left="992" w:hanging="992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D965E8" w:rsidRPr="00D965E8">
              <w:rPr>
                <w:rFonts w:asciiTheme="minorHAnsi" w:hAnsiTheme="minorHAnsi" w:cstheme="minorHAnsi"/>
                <w:b/>
                <w:szCs w:val="24"/>
              </w:rPr>
              <w:t>Main Publications</w:t>
            </w:r>
          </w:p>
        </w:tc>
      </w:tr>
    </w:tbl>
    <w:p w:rsidR="00D66A46" w:rsidRPr="00D66A46" w:rsidRDefault="00D66A46" w:rsidP="00D66A46">
      <w:pPr>
        <w:pStyle w:val="ListParagraph"/>
        <w:widowControl w:val="0"/>
        <w:numPr>
          <w:ilvl w:val="0"/>
          <w:numId w:val="8"/>
        </w:numPr>
        <w:adjustRightInd w:val="0"/>
        <w:snapToGrid w:val="0"/>
        <w:spacing w:before="120" w:after="0" w:line="240" w:lineRule="auto"/>
        <w:ind w:left="1135" w:hanging="284"/>
        <w:contextualSpacing w:val="0"/>
        <w:rPr>
          <w:rFonts w:eastAsia="Times New Roman" w:cstheme="minorHAnsi"/>
          <w:bCs/>
          <w:lang w:val="en-GB"/>
        </w:rPr>
      </w:pPr>
      <w:r w:rsidRPr="00D66A46">
        <w:rPr>
          <w:rFonts w:eastAsia="Times New Roman" w:cstheme="minorHAnsi"/>
          <w:b/>
          <w:bCs/>
          <w:lang w:val="en-GB"/>
        </w:rPr>
        <w:t>“ICTs in the Islamic world, Mauritania at the e-government time”</w:t>
      </w:r>
      <w:r w:rsidRPr="00D66A46">
        <w:rPr>
          <w:rFonts w:eastAsia="Times New Roman" w:cstheme="minorHAnsi"/>
          <w:bCs/>
          <w:lang w:val="en-GB"/>
        </w:rPr>
        <w:t xml:space="preserve"> in Digital Encyclopaedia, </w:t>
      </w:r>
      <w:r>
        <w:rPr>
          <w:rFonts w:eastAsia="Times New Roman" w:cstheme="minorHAnsi"/>
          <w:bCs/>
          <w:lang w:val="en-GB"/>
        </w:rPr>
        <w:br/>
      </w:r>
      <w:r w:rsidRPr="00D66A46">
        <w:rPr>
          <w:rFonts w:eastAsia="Times New Roman" w:cstheme="minorHAnsi"/>
          <w:bCs/>
          <w:lang w:val="en-GB"/>
        </w:rPr>
        <w:t>December 2005, USA.</w:t>
      </w:r>
    </w:p>
    <w:p w:rsidR="00D66A46" w:rsidRPr="00D66A46" w:rsidRDefault="00D66A46" w:rsidP="00D66A46">
      <w:pPr>
        <w:pStyle w:val="ListParagraph"/>
        <w:widowControl w:val="0"/>
        <w:numPr>
          <w:ilvl w:val="0"/>
          <w:numId w:val="8"/>
        </w:numPr>
        <w:adjustRightInd w:val="0"/>
        <w:snapToGrid w:val="0"/>
        <w:spacing w:before="100" w:after="0" w:line="240" w:lineRule="auto"/>
        <w:ind w:left="1135" w:hanging="284"/>
        <w:contextualSpacing w:val="0"/>
        <w:rPr>
          <w:rFonts w:eastAsia="Times New Roman" w:cstheme="minorHAnsi"/>
          <w:bCs/>
          <w:lang w:val="en-GB"/>
        </w:rPr>
      </w:pPr>
      <w:r w:rsidRPr="00D66A46">
        <w:rPr>
          <w:rFonts w:eastAsia="Times New Roman" w:cstheme="minorHAnsi"/>
          <w:b/>
          <w:bCs/>
          <w:lang w:val="en-GB"/>
        </w:rPr>
        <w:t>“</w:t>
      </w:r>
      <w:proofErr w:type="spellStart"/>
      <w:r w:rsidRPr="00D66A46">
        <w:rPr>
          <w:rFonts w:eastAsia="Times New Roman" w:cstheme="minorHAnsi"/>
          <w:b/>
          <w:bCs/>
          <w:spacing w:val="2"/>
          <w:lang w:val="en-GB"/>
        </w:rPr>
        <w:t>Multiscale</w:t>
      </w:r>
      <w:proofErr w:type="spellEnd"/>
      <w:r w:rsidRPr="00D66A46">
        <w:rPr>
          <w:rFonts w:eastAsia="Times New Roman" w:cstheme="minorHAnsi"/>
          <w:b/>
          <w:bCs/>
          <w:spacing w:val="2"/>
          <w:lang w:val="en-GB"/>
        </w:rPr>
        <w:t xml:space="preserve"> seismic waveform inversion</w:t>
      </w:r>
      <w:r w:rsidRPr="00D66A46">
        <w:rPr>
          <w:rFonts w:eastAsia="Times New Roman" w:cstheme="minorHAnsi"/>
          <w:b/>
          <w:bCs/>
          <w:lang w:val="en-GB"/>
        </w:rPr>
        <w:t>”</w:t>
      </w:r>
      <w:r w:rsidRPr="00D66A46">
        <w:rPr>
          <w:rFonts w:eastAsia="Times New Roman" w:cstheme="minorHAnsi"/>
          <w:bCs/>
          <w:lang w:val="en-GB"/>
        </w:rPr>
        <w:t xml:space="preserve"> in GEOPHYSICS, November 1994, in coll. with Carey Bunks and Stephane </w:t>
      </w:r>
      <w:proofErr w:type="spellStart"/>
      <w:r w:rsidRPr="00D66A46">
        <w:rPr>
          <w:rFonts w:eastAsia="Times New Roman" w:cstheme="minorHAnsi"/>
          <w:bCs/>
          <w:lang w:val="en-GB"/>
        </w:rPr>
        <w:t>Zaleski</w:t>
      </w:r>
      <w:proofErr w:type="spellEnd"/>
      <w:r w:rsidRPr="00D66A46">
        <w:rPr>
          <w:rFonts w:eastAsia="Times New Roman" w:cstheme="minorHAnsi"/>
          <w:bCs/>
          <w:lang w:val="en-GB"/>
        </w:rPr>
        <w:t xml:space="preserve"> (pp 1151-1157).</w:t>
      </w:r>
    </w:p>
    <w:p w:rsidR="00D66A46" w:rsidRPr="00D66A46" w:rsidRDefault="00D66A46" w:rsidP="00D66A46">
      <w:pPr>
        <w:pStyle w:val="ListParagraph"/>
        <w:widowControl w:val="0"/>
        <w:numPr>
          <w:ilvl w:val="0"/>
          <w:numId w:val="8"/>
        </w:numPr>
        <w:adjustRightInd w:val="0"/>
        <w:snapToGrid w:val="0"/>
        <w:spacing w:before="100" w:after="0" w:line="240" w:lineRule="auto"/>
        <w:ind w:left="1135" w:hanging="284"/>
        <w:contextualSpacing w:val="0"/>
        <w:rPr>
          <w:rFonts w:eastAsia="Times New Roman" w:cstheme="minorHAnsi"/>
          <w:bCs/>
          <w:lang w:val="en-GB"/>
        </w:rPr>
      </w:pPr>
      <w:r w:rsidRPr="00D66A46">
        <w:rPr>
          <w:rFonts w:eastAsia="Times New Roman" w:cstheme="minorHAnsi"/>
          <w:b/>
          <w:bCs/>
          <w:lang w:val="en-GB"/>
        </w:rPr>
        <w:t xml:space="preserve">“Seismic inversion by </w:t>
      </w:r>
      <w:proofErr w:type="spellStart"/>
      <w:r w:rsidRPr="00D66A46">
        <w:rPr>
          <w:rFonts w:eastAsia="Times New Roman" w:cstheme="minorHAnsi"/>
          <w:b/>
          <w:bCs/>
          <w:lang w:val="en-GB"/>
        </w:rPr>
        <w:t>multigrid</w:t>
      </w:r>
      <w:proofErr w:type="spellEnd"/>
      <w:r w:rsidRPr="00D66A46">
        <w:rPr>
          <w:rFonts w:eastAsia="Times New Roman" w:cstheme="minorHAnsi"/>
          <w:b/>
          <w:bCs/>
          <w:lang w:val="en-GB"/>
        </w:rPr>
        <w:t xml:space="preserve"> method”:</w:t>
      </w:r>
      <w:r w:rsidRPr="00D66A46">
        <w:rPr>
          <w:rFonts w:eastAsia="Times New Roman" w:cstheme="minorHAnsi"/>
          <w:bCs/>
          <w:lang w:val="en-GB"/>
        </w:rPr>
        <w:t xml:space="preserve"> in GHOST (TOTAL - TEP/DE/DTE/RTS), June 1994 (pp 62-68)</w:t>
      </w:r>
    </w:p>
    <w:p w:rsidR="00D66A46" w:rsidRPr="00D66A46" w:rsidRDefault="00D66A46" w:rsidP="00D66A46">
      <w:pPr>
        <w:pStyle w:val="ListParagraph"/>
        <w:widowControl w:val="0"/>
        <w:numPr>
          <w:ilvl w:val="0"/>
          <w:numId w:val="8"/>
        </w:numPr>
        <w:adjustRightInd w:val="0"/>
        <w:snapToGrid w:val="0"/>
        <w:spacing w:before="100" w:after="0" w:line="240" w:lineRule="auto"/>
        <w:ind w:left="1135" w:hanging="284"/>
        <w:contextualSpacing w:val="0"/>
        <w:rPr>
          <w:rFonts w:eastAsia="Times New Roman" w:cstheme="minorHAnsi"/>
          <w:bCs/>
          <w:lang w:val="en-GB"/>
        </w:rPr>
      </w:pPr>
      <w:r w:rsidRPr="00D66A46">
        <w:rPr>
          <w:rFonts w:eastAsia="Times New Roman" w:cstheme="minorHAnsi"/>
          <w:b/>
          <w:lang w:val="en-GB"/>
        </w:rPr>
        <w:t xml:space="preserve">“Combining the </w:t>
      </w:r>
      <w:proofErr w:type="spellStart"/>
      <w:r w:rsidRPr="00D66A46">
        <w:rPr>
          <w:rFonts w:eastAsia="Times New Roman" w:cstheme="minorHAnsi"/>
          <w:b/>
          <w:lang w:val="en-GB"/>
        </w:rPr>
        <w:t>multigrid</w:t>
      </w:r>
      <w:proofErr w:type="spellEnd"/>
      <w:r w:rsidRPr="00D66A46">
        <w:rPr>
          <w:rFonts w:eastAsia="Times New Roman" w:cstheme="minorHAnsi"/>
          <w:b/>
          <w:lang w:val="en-GB"/>
        </w:rPr>
        <w:t xml:space="preserve"> and gradient methods to solve the seismic inversion problem”</w:t>
      </w:r>
      <w:r w:rsidRPr="00D66A46">
        <w:rPr>
          <w:rFonts w:eastAsia="Times New Roman" w:cstheme="minorHAnsi"/>
          <w:bCs/>
          <w:lang w:val="en-GB"/>
        </w:rPr>
        <w:t xml:space="preserve"> – conference during the 63rd meeting of the Society of Exploration Geophysicists (SEG), Houston, USA, 26-30 September 1993, in Expanded Abstracts with Authors' Biographies S14.6 (pp 688-691).</w:t>
      </w:r>
    </w:p>
    <w:p w:rsidR="00D66A46" w:rsidRPr="00D66A46" w:rsidRDefault="00D66A46" w:rsidP="00D66A46">
      <w:pPr>
        <w:pStyle w:val="ListParagraph"/>
        <w:widowControl w:val="0"/>
        <w:numPr>
          <w:ilvl w:val="0"/>
          <w:numId w:val="8"/>
        </w:numPr>
        <w:adjustRightInd w:val="0"/>
        <w:snapToGrid w:val="0"/>
        <w:spacing w:before="100" w:after="0" w:line="240" w:lineRule="auto"/>
        <w:ind w:left="1135" w:hanging="284"/>
        <w:contextualSpacing w:val="0"/>
        <w:rPr>
          <w:rFonts w:eastAsia="Times New Roman" w:cstheme="minorHAnsi"/>
          <w:u w:val="single"/>
          <w:lang w:val="en-GB"/>
        </w:rPr>
      </w:pPr>
      <w:r w:rsidRPr="00D66A46">
        <w:rPr>
          <w:rFonts w:eastAsia="Times New Roman" w:cstheme="minorHAnsi"/>
          <w:b/>
          <w:bCs/>
          <w:lang w:val="en-GB"/>
        </w:rPr>
        <w:t>“</w:t>
      </w:r>
      <w:r w:rsidRPr="00D66A46">
        <w:rPr>
          <w:rFonts w:eastAsia="Times New Roman" w:cstheme="minorHAnsi"/>
          <w:b/>
          <w:bCs/>
          <w:snapToGrid w:val="0"/>
          <w:spacing w:val="2"/>
          <w:lang w:val="en-GB"/>
        </w:rPr>
        <w:t>Seismic inversion problem”</w:t>
      </w:r>
      <w:r w:rsidRPr="00D66A46">
        <w:rPr>
          <w:rFonts w:eastAsia="Times New Roman" w:cstheme="minorHAnsi"/>
          <w:bCs/>
          <w:snapToGrid w:val="0"/>
          <w:lang w:val="en-GB"/>
        </w:rPr>
        <w:t xml:space="preserve"> – conference during the </w:t>
      </w:r>
      <w:r w:rsidRPr="00D66A46">
        <w:rPr>
          <w:rFonts w:eastAsia="Times New Roman" w:cstheme="minorHAnsi"/>
          <w:bCs/>
          <w:snapToGrid w:val="0"/>
          <w:spacing w:val="2"/>
          <w:lang w:val="en-GB"/>
        </w:rPr>
        <w:t xml:space="preserve">62nd meeting of </w:t>
      </w:r>
      <w:r w:rsidRPr="00D66A46">
        <w:rPr>
          <w:rFonts w:eastAsia="Times New Roman" w:cstheme="minorHAnsi"/>
          <w:bCs/>
          <w:lang w:val="en-GB"/>
        </w:rPr>
        <w:t>the Society of Exploration Geophysicists (SEG)</w:t>
      </w:r>
      <w:r w:rsidRPr="00D66A46">
        <w:rPr>
          <w:rFonts w:eastAsia="Times New Roman" w:cstheme="minorHAnsi"/>
          <w:bCs/>
          <w:snapToGrid w:val="0"/>
          <w:spacing w:val="2"/>
          <w:lang w:val="en-GB"/>
        </w:rPr>
        <w:t>,</w:t>
      </w:r>
      <w:r w:rsidRPr="00D66A46">
        <w:rPr>
          <w:rFonts w:eastAsia="Times New Roman" w:cstheme="minorHAnsi"/>
          <w:bCs/>
          <w:spacing w:val="2"/>
          <w:lang w:val="en-GB"/>
        </w:rPr>
        <w:t xml:space="preserve"> Washington, USA</w:t>
      </w:r>
      <w:r w:rsidRPr="00D66A46">
        <w:rPr>
          <w:rFonts w:eastAsia="Times New Roman" w:cstheme="minorHAnsi"/>
          <w:bCs/>
          <w:lang w:val="en-GB"/>
        </w:rPr>
        <w:t>, 2-6 November 1992, in Expanded Abstracts with Authors' Biographies S13.2 (pp 330-333).</w:t>
      </w:r>
      <w:r w:rsidRPr="00D66A46">
        <w:rPr>
          <w:rFonts w:eastAsia="Times New Roman" w:cstheme="minorHAnsi"/>
          <w:u w:val="single"/>
          <w:lang w:val="en-GB"/>
        </w:rPr>
        <w:br/>
      </w:r>
      <w:r w:rsidRPr="00D66A46">
        <w:rPr>
          <w:rFonts w:eastAsia="Times New Roman" w:cstheme="minorHAnsi"/>
          <w:b/>
          <w:bCs/>
          <w:u w:val="single"/>
          <w:lang w:val="en-GB"/>
        </w:rPr>
        <w:t>Winner of award for best article</w:t>
      </w:r>
    </w:p>
    <w:tbl>
      <w:tblPr>
        <w:tblStyle w:val="TableGrid"/>
        <w:tblpPr w:leftFromText="141" w:rightFromText="141" w:vertAnchor="text" w:horzAnchor="margin" w:tblpXSpec="center" w:tblpY="108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D965E8" w:rsidRPr="00D965E8" w:rsidTr="00B749E4">
        <w:trPr>
          <w:trHeight w:val="270"/>
          <w:jc w:val="center"/>
        </w:trPr>
        <w:tc>
          <w:tcPr>
            <w:tcW w:w="9997" w:type="dxa"/>
            <w:shd w:val="clear" w:color="auto" w:fill="FFFFFF" w:themeFill="background1"/>
            <w:tcMar>
              <w:left w:w="0" w:type="dxa"/>
              <w:right w:w="28" w:type="dxa"/>
            </w:tcMar>
          </w:tcPr>
          <w:p w:rsidR="00D965E8" w:rsidRPr="00730698" w:rsidRDefault="00B749E4" w:rsidP="003054A1">
            <w:pPr>
              <w:shd w:val="clear" w:color="auto" w:fill="D9D9D9" w:themeFill="background1" w:themeFillShade="D9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0"/>
              </w:tabs>
              <w:snapToGrid w:val="0"/>
              <w:spacing w:before="300"/>
              <w:ind w:left="992" w:hanging="99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ab/>
            </w:r>
            <w:r w:rsidR="00D965E8" w:rsidRPr="00730698">
              <w:rPr>
                <w:rFonts w:asciiTheme="minorHAnsi" w:hAnsiTheme="minorHAnsi" w:cstheme="minorHAnsi"/>
                <w:b/>
                <w:szCs w:val="24"/>
              </w:rPr>
              <w:t>ASSOCIATION &amp; PROFESSIONAL NETWORKS</w:t>
            </w:r>
          </w:p>
        </w:tc>
      </w:tr>
    </w:tbl>
    <w:p w:rsidR="00D965E8" w:rsidRPr="00D66A46" w:rsidRDefault="00D965E8" w:rsidP="00D66A46">
      <w:pPr>
        <w:pStyle w:val="ListParagraph"/>
        <w:numPr>
          <w:ilvl w:val="0"/>
          <w:numId w:val="10"/>
        </w:numPr>
        <w:snapToGrid w:val="0"/>
        <w:spacing w:before="120" w:after="0" w:line="240" w:lineRule="auto"/>
        <w:ind w:left="1135" w:hanging="284"/>
        <w:contextualSpacing w:val="0"/>
        <w:rPr>
          <w:rFonts w:eastAsia="Times New Roman" w:cstheme="minorHAnsi"/>
          <w:b/>
          <w:lang w:val="en-US"/>
        </w:rPr>
      </w:pPr>
      <w:r w:rsidRPr="00377B29">
        <w:rPr>
          <w:rFonts w:eastAsia="Times New Roman" w:cstheme="minorHAnsi"/>
          <w:b/>
          <w:lang w:val="en-US"/>
        </w:rPr>
        <w:t xml:space="preserve">President of ADEM </w:t>
      </w:r>
      <w:r w:rsidRPr="003054A1">
        <w:rPr>
          <w:rFonts w:eastAsia="Times New Roman" w:cstheme="minorHAnsi"/>
          <w:bCs/>
          <w:lang w:val="en-US"/>
        </w:rPr>
        <w:t xml:space="preserve">(Association for the Development of Energy in </w:t>
      </w:r>
      <w:r w:rsidR="00D66A46">
        <w:rPr>
          <w:rFonts w:eastAsia="Times New Roman" w:cstheme="minorHAnsi"/>
          <w:bCs/>
          <w:lang w:val="en-US"/>
        </w:rPr>
        <w:t>Mauritania</w:t>
      </w:r>
      <w:r w:rsidRPr="003054A1">
        <w:rPr>
          <w:rFonts w:eastAsia="Times New Roman" w:cstheme="minorHAnsi"/>
          <w:bCs/>
          <w:lang w:val="en-US"/>
        </w:rPr>
        <w:t xml:space="preserve">) </w:t>
      </w:r>
      <w:r w:rsidR="00684149" w:rsidRPr="003054A1">
        <w:rPr>
          <w:rFonts w:eastAsia="Times New Roman" w:cstheme="minorHAnsi"/>
          <w:bCs/>
          <w:lang w:val="en-US"/>
        </w:rPr>
        <w:t>and</w:t>
      </w:r>
      <w:r w:rsidRPr="003054A1">
        <w:rPr>
          <w:rFonts w:eastAsia="Times New Roman" w:cstheme="minorHAnsi"/>
          <w:bCs/>
          <w:lang w:val="en-US"/>
        </w:rPr>
        <w:t xml:space="preserve"> member of ADEA</w:t>
      </w:r>
      <w:r w:rsidR="00D66A46">
        <w:rPr>
          <w:rFonts w:eastAsia="Times New Roman" w:cstheme="minorHAnsi"/>
          <w:bCs/>
          <w:lang w:val="en-US"/>
        </w:rPr>
        <w:t xml:space="preserve"> </w:t>
      </w:r>
      <w:r w:rsidR="00D66A46" w:rsidRPr="00D66A46">
        <w:rPr>
          <w:rFonts w:eastAsia="Times New Roman" w:cstheme="minorHAnsi"/>
          <w:bCs/>
          <w:lang w:val="en-US"/>
        </w:rPr>
        <w:t>(Regional Association for the D</w:t>
      </w:r>
      <w:r w:rsidRPr="00D66A46">
        <w:rPr>
          <w:rFonts w:eastAsia="Times New Roman" w:cstheme="minorHAnsi"/>
          <w:bCs/>
          <w:lang w:val="en-US"/>
        </w:rPr>
        <w:t>evelopment of Energy in Africa)</w:t>
      </w:r>
      <w:r w:rsidR="00D66A46" w:rsidRPr="00D66A46">
        <w:rPr>
          <w:rFonts w:eastAsia="Times New Roman" w:cstheme="minorHAnsi"/>
          <w:bCs/>
          <w:lang w:val="en-US"/>
        </w:rPr>
        <w:t>.</w:t>
      </w:r>
    </w:p>
    <w:p w:rsidR="00D66A46" w:rsidRPr="00D66A46" w:rsidRDefault="00D66A46" w:rsidP="00D66A46">
      <w:pPr>
        <w:pStyle w:val="ListParagraph"/>
        <w:numPr>
          <w:ilvl w:val="0"/>
          <w:numId w:val="10"/>
        </w:numPr>
        <w:snapToGrid w:val="0"/>
        <w:spacing w:before="100" w:after="0" w:line="240" w:lineRule="auto"/>
        <w:ind w:left="1135" w:hanging="284"/>
        <w:contextualSpacing w:val="0"/>
        <w:rPr>
          <w:rFonts w:eastAsia="Times New Roman" w:cstheme="minorHAnsi"/>
          <w:b/>
          <w:lang w:val="en-US"/>
        </w:rPr>
      </w:pPr>
      <w:r w:rsidRPr="00D66A46">
        <w:rPr>
          <w:rFonts w:eastAsia="Times New Roman" w:cstheme="minorHAnsi"/>
          <w:b/>
          <w:lang w:val="en-US"/>
        </w:rPr>
        <w:t xml:space="preserve">Member of the pan-African organization ACSIS </w:t>
      </w:r>
      <w:r w:rsidRPr="00D66A46">
        <w:rPr>
          <w:rFonts w:eastAsia="Times New Roman" w:cstheme="minorHAnsi"/>
          <w:bCs/>
          <w:lang w:val="en-US"/>
        </w:rPr>
        <w:t>(African Civil Society for Information Society).</w:t>
      </w:r>
    </w:p>
    <w:p w:rsidR="00D66A46" w:rsidRPr="00D66A46" w:rsidRDefault="00D66A46" w:rsidP="00D66A46">
      <w:pPr>
        <w:pStyle w:val="ListParagraph"/>
        <w:numPr>
          <w:ilvl w:val="0"/>
          <w:numId w:val="10"/>
        </w:numPr>
        <w:snapToGrid w:val="0"/>
        <w:spacing w:before="100" w:after="0" w:line="240" w:lineRule="auto"/>
        <w:ind w:left="1135" w:hanging="284"/>
        <w:contextualSpacing w:val="0"/>
        <w:rPr>
          <w:rFonts w:eastAsia="Times New Roman" w:cstheme="minorHAnsi"/>
          <w:b/>
          <w:lang w:val="en-US"/>
        </w:rPr>
      </w:pPr>
      <w:r w:rsidRPr="00D66A46">
        <w:rPr>
          <w:rFonts w:eastAsia="Times New Roman" w:cstheme="minorHAnsi"/>
          <w:b/>
          <w:lang w:val="en-US"/>
        </w:rPr>
        <w:t>Member of the Internet Society (ISOC)</w:t>
      </w:r>
      <w:r w:rsidRPr="00D66A46">
        <w:rPr>
          <w:rFonts w:eastAsia="Times New Roman" w:cstheme="minorHAnsi"/>
          <w:bCs/>
          <w:lang w:val="en-US"/>
        </w:rPr>
        <w:t xml:space="preserve"> and of Mauritania’s New Information and Communication Technologies Group (GNTIC), and organizer of the first Internet Fair, held in 2000 in Nouakchott, Mauritania.</w:t>
      </w:r>
    </w:p>
    <w:p w:rsidR="00D66A46" w:rsidRPr="00D66A46" w:rsidRDefault="00D66A46" w:rsidP="00D66A46">
      <w:pPr>
        <w:pStyle w:val="ListParagraph"/>
        <w:numPr>
          <w:ilvl w:val="0"/>
          <w:numId w:val="10"/>
        </w:numPr>
        <w:snapToGrid w:val="0"/>
        <w:spacing w:before="100" w:after="0" w:line="240" w:lineRule="auto"/>
        <w:ind w:left="1135" w:hanging="284"/>
        <w:contextualSpacing w:val="0"/>
        <w:rPr>
          <w:rFonts w:eastAsia="Times New Roman" w:cstheme="minorHAnsi"/>
          <w:b/>
          <w:lang w:val="en-US"/>
        </w:rPr>
      </w:pPr>
      <w:r w:rsidRPr="00D66A46">
        <w:rPr>
          <w:rFonts w:eastAsia="Times New Roman" w:cstheme="minorHAnsi"/>
          <w:b/>
          <w:lang w:val="en-US"/>
        </w:rPr>
        <w:t>Establishment in 1990, together with several French and African engineers, of the SESAME initiative</w:t>
      </w:r>
      <w:r w:rsidRPr="00D66A46">
        <w:rPr>
          <w:rFonts w:eastAsia="Times New Roman" w:cstheme="minorHAnsi"/>
          <w:bCs/>
          <w:lang w:val="en-US"/>
        </w:rPr>
        <w:t>, focusing on IT development Africa.</w:t>
      </w:r>
    </w:p>
    <w:p w:rsidR="00D965E8" w:rsidRPr="00D965E8" w:rsidRDefault="00D965E8" w:rsidP="0068342F">
      <w:pPr>
        <w:pStyle w:val="ListParagraph"/>
        <w:tabs>
          <w:tab w:val="left" w:pos="1276"/>
        </w:tabs>
        <w:spacing w:after="120" w:line="240" w:lineRule="auto"/>
        <w:ind w:left="709"/>
        <w:rPr>
          <w:rFonts w:eastAsia="Times New Roman" w:cstheme="minorHAnsi"/>
          <w:b/>
          <w:sz w:val="16"/>
          <w:szCs w:val="16"/>
          <w:lang w:val="en-US"/>
        </w:rPr>
      </w:pPr>
    </w:p>
    <w:p w:rsidR="00D965E8" w:rsidRPr="00190281" w:rsidRDefault="00684149" w:rsidP="003054A1">
      <w:pPr>
        <w:pStyle w:val="ListParagraph"/>
        <w:tabs>
          <w:tab w:val="left" w:pos="1134"/>
          <w:tab w:val="left" w:pos="5103"/>
        </w:tabs>
        <w:snapToGrid w:val="0"/>
        <w:spacing w:before="600" w:after="120" w:line="240" w:lineRule="auto"/>
        <w:contextualSpacing w:val="0"/>
        <w:rPr>
          <w:rFonts w:eastAsia="Times New Roman" w:cstheme="minorHAnsi"/>
          <w:sz w:val="18"/>
          <w:szCs w:val="18"/>
        </w:rPr>
      </w:pPr>
      <w:r w:rsidRPr="000E1EEE">
        <w:rPr>
          <w:rFonts w:eastAsia="Times New Roman" w:cstheme="minorHAnsi"/>
          <w:b/>
          <w:sz w:val="16"/>
          <w:szCs w:val="16"/>
          <w:lang w:val="en-US"/>
        </w:rPr>
        <w:tab/>
      </w:r>
      <w:proofErr w:type="spellStart"/>
      <w:r w:rsidR="00D965E8" w:rsidRPr="00190281">
        <w:rPr>
          <w:rFonts w:eastAsia="Times New Roman" w:cstheme="minorHAnsi"/>
          <w:b/>
          <w:sz w:val="18"/>
          <w:szCs w:val="18"/>
        </w:rPr>
        <w:t>Certified</w:t>
      </w:r>
      <w:proofErr w:type="spellEnd"/>
      <w:r w:rsidR="00D965E8" w:rsidRPr="00190281">
        <w:rPr>
          <w:rFonts w:eastAsia="Times New Roman" w:cstheme="minorHAnsi"/>
          <w:b/>
          <w:sz w:val="18"/>
          <w:szCs w:val="18"/>
        </w:rPr>
        <w:t xml:space="preserve"> on 13/09/2013 </w:t>
      </w:r>
      <w:r w:rsidR="00B749E4" w:rsidRPr="00190281">
        <w:rPr>
          <w:rFonts w:eastAsia="Times New Roman" w:cstheme="minorHAnsi"/>
          <w:b/>
          <w:sz w:val="18"/>
          <w:szCs w:val="18"/>
        </w:rPr>
        <w:tab/>
      </w:r>
      <w:r w:rsidR="00D965E8" w:rsidRPr="00190281">
        <w:rPr>
          <w:rFonts w:eastAsia="Times New Roman" w:cstheme="minorHAnsi"/>
          <w:b/>
          <w:sz w:val="18"/>
          <w:szCs w:val="18"/>
        </w:rPr>
        <w:t>Contact : B</w:t>
      </w:r>
      <w:r w:rsidR="00D965E8" w:rsidRPr="00190281">
        <w:rPr>
          <w:rFonts w:cstheme="minorHAnsi"/>
          <w:b/>
          <w:sz w:val="18"/>
          <w:szCs w:val="18"/>
        </w:rPr>
        <w:t xml:space="preserve">P 5060, F-Nord 264 </w:t>
      </w:r>
      <w:proofErr w:type="spellStart"/>
      <w:r w:rsidR="00D965E8" w:rsidRPr="00190281">
        <w:rPr>
          <w:rFonts w:cstheme="minorHAnsi"/>
          <w:b/>
          <w:sz w:val="18"/>
          <w:szCs w:val="18"/>
        </w:rPr>
        <w:t>T</w:t>
      </w:r>
      <w:bookmarkStart w:id="12" w:name="_GoBack"/>
      <w:bookmarkEnd w:id="12"/>
      <w:r w:rsidR="00D965E8" w:rsidRPr="00190281">
        <w:rPr>
          <w:rFonts w:cstheme="minorHAnsi"/>
          <w:b/>
          <w:sz w:val="18"/>
          <w:szCs w:val="18"/>
        </w:rPr>
        <w:t>evragh-Zeina</w:t>
      </w:r>
      <w:proofErr w:type="spellEnd"/>
      <w:r w:rsidR="00D965E8" w:rsidRPr="00190281">
        <w:rPr>
          <w:rFonts w:cstheme="minorHAnsi"/>
          <w:b/>
          <w:sz w:val="18"/>
          <w:szCs w:val="18"/>
        </w:rPr>
        <w:t xml:space="preserve"> Nouakchott, </w:t>
      </w:r>
      <w:r w:rsidR="00D965E8" w:rsidRPr="00190281">
        <w:rPr>
          <w:rFonts w:cstheme="minorHAnsi"/>
          <w:b/>
          <w:sz w:val="18"/>
          <w:szCs w:val="18"/>
          <w:lang w:val="en-GB"/>
        </w:rPr>
        <w:t>Mauritania</w:t>
      </w:r>
    </w:p>
    <w:p w:rsidR="00891A3A" w:rsidRPr="00D965E8" w:rsidRDefault="00190281" w:rsidP="0019028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</w:t>
      </w:r>
    </w:p>
    <w:sectPr w:rsidR="00891A3A" w:rsidRPr="00D965E8" w:rsidSect="002073AF">
      <w:type w:val="continuous"/>
      <w:pgSz w:w="11913" w:h="16834" w:code="9"/>
      <w:pgMar w:top="1134" w:right="794" w:bottom="1021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59" w:rsidRDefault="00E02359">
      <w:r>
        <w:separator/>
      </w:r>
    </w:p>
  </w:endnote>
  <w:endnote w:type="continuationSeparator" w:id="0">
    <w:p w:rsidR="00E02359" w:rsidRDefault="00E0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BA" w:rsidRDefault="00846DBA" w:rsidP="00846DB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46DBA" w:rsidRDefault="00846DBA" w:rsidP="00846DBA">
    <w:pPr>
      <w:pStyle w:val="First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CB" w:rsidRDefault="004F36CB" w:rsidP="00846DBA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59" w:rsidRDefault="00E02359">
      <w:r>
        <w:t>____________________</w:t>
      </w:r>
    </w:p>
  </w:footnote>
  <w:footnote w:type="continuationSeparator" w:id="0">
    <w:p w:rsidR="00E02359" w:rsidRDefault="00E0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791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124B" w:rsidRDefault="00A2124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A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24B" w:rsidRDefault="00A2124B" w:rsidP="00A5161C">
    <w:pPr>
      <w:pStyle w:val="Header"/>
      <w:rPr>
        <w:lang w:val="en-US"/>
      </w:rPr>
    </w:pPr>
    <w:r>
      <w:rPr>
        <w:lang w:val="en-US"/>
      </w:rPr>
      <w:t>PP</w:t>
    </w:r>
    <w:r w:rsidR="00C45786">
      <w:rPr>
        <w:lang w:val="en-US"/>
      </w:rPr>
      <w:t>-</w:t>
    </w:r>
    <w:r>
      <w:rPr>
        <w:lang w:val="en-US"/>
      </w:rPr>
      <w:t>14/</w:t>
    </w:r>
    <w:r w:rsidR="00F00594">
      <w:rPr>
        <w:lang w:val="en-US"/>
      </w:rPr>
      <w:t>2</w:t>
    </w:r>
    <w:r w:rsidR="00A5161C">
      <w:rPr>
        <w:lang w:val="en-US"/>
      </w:rPr>
      <w:t>2</w:t>
    </w:r>
    <w:r>
      <w:rPr>
        <w:lang w:val="en-U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4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7B29" w:rsidRDefault="00377B29" w:rsidP="00377B2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A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B29" w:rsidRDefault="00377B29" w:rsidP="00A5161C">
    <w:pPr>
      <w:pStyle w:val="Header"/>
      <w:rPr>
        <w:lang w:val="en-US"/>
      </w:rPr>
    </w:pPr>
    <w:r>
      <w:rPr>
        <w:lang w:val="en-US"/>
      </w:rPr>
      <w:t>PP-14/2</w:t>
    </w:r>
    <w:r w:rsidR="00A5161C">
      <w:rPr>
        <w:lang w:val="en-US"/>
      </w:rPr>
      <w:t>2</w:t>
    </w:r>
    <w:r>
      <w:rPr>
        <w:lang w:val="en-US"/>
      </w:rPr>
      <w:t>-E</w:t>
    </w:r>
  </w:p>
  <w:p w:rsidR="00377B29" w:rsidRDefault="00377B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C41"/>
    <w:multiLevelType w:val="hybridMultilevel"/>
    <w:tmpl w:val="5196663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1A22B32"/>
    <w:multiLevelType w:val="singleLevel"/>
    <w:tmpl w:val="BB1461B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F510F50"/>
    <w:multiLevelType w:val="hybridMultilevel"/>
    <w:tmpl w:val="32126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05FE5"/>
    <w:multiLevelType w:val="hybridMultilevel"/>
    <w:tmpl w:val="1F7E94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6B04B5"/>
    <w:multiLevelType w:val="hybridMultilevel"/>
    <w:tmpl w:val="171865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028CD"/>
    <w:multiLevelType w:val="singleLevel"/>
    <w:tmpl w:val="0470A0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434E3B7F"/>
    <w:multiLevelType w:val="hybridMultilevel"/>
    <w:tmpl w:val="7040A5E6"/>
    <w:lvl w:ilvl="0" w:tplc="FCB8DB3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9784941"/>
    <w:multiLevelType w:val="hybridMultilevel"/>
    <w:tmpl w:val="352C61E8"/>
    <w:lvl w:ilvl="0" w:tplc="7EC0204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165FB"/>
    <w:multiLevelType w:val="hybridMultilevel"/>
    <w:tmpl w:val="6682E37A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C30E4"/>
    <w:multiLevelType w:val="hybridMultilevel"/>
    <w:tmpl w:val="C6C4CB9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4B"/>
    <w:rsid w:val="00000AF8"/>
    <w:rsid w:val="00001935"/>
    <w:rsid w:val="000048E4"/>
    <w:rsid w:val="00010B2A"/>
    <w:rsid w:val="00011208"/>
    <w:rsid w:val="000143FA"/>
    <w:rsid w:val="00014808"/>
    <w:rsid w:val="00015E97"/>
    <w:rsid w:val="0003111F"/>
    <w:rsid w:val="00054E81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1EEE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27A5B"/>
    <w:rsid w:val="00136175"/>
    <w:rsid w:val="00140FF0"/>
    <w:rsid w:val="00142F93"/>
    <w:rsid w:val="00146057"/>
    <w:rsid w:val="0016633C"/>
    <w:rsid w:val="00171990"/>
    <w:rsid w:val="00181E33"/>
    <w:rsid w:val="00190281"/>
    <w:rsid w:val="00195B70"/>
    <w:rsid w:val="001A0EEB"/>
    <w:rsid w:val="001B18AB"/>
    <w:rsid w:val="001B70D1"/>
    <w:rsid w:val="001C3804"/>
    <w:rsid w:val="001D3322"/>
    <w:rsid w:val="001D4D7E"/>
    <w:rsid w:val="001E01A5"/>
    <w:rsid w:val="001E18AB"/>
    <w:rsid w:val="001E1C8F"/>
    <w:rsid w:val="002073A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F36B9"/>
    <w:rsid w:val="002F5FA2"/>
    <w:rsid w:val="003054A1"/>
    <w:rsid w:val="003126B0"/>
    <w:rsid w:val="00314127"/>
    <w:rsid w:val="00314C12"/>
    <w:rsid w:val="003261C3"/>
    <w:rsid w:val="003453DA"/>
    <w:rsid w:val="00357754"/>
    <w:rsid w:val="003578E4"/>
    <w:rsid w:val="00361097"/>
    <w:rsid w:val="00363B69"/>
    <w:rsid w:val="00373A0D"/>
    <w:rsid w:val="00375076"/>
    <w:rsid w:val="00375BBA"/>
    <w:rsid w:val="00377B29"/>
    <w:rsid w:val="00395CE4"/>
    <w:rsid w:val="003A5FFB"/>
    <w:rsid w:val="003A7FB6"/>
    <w:rsid w:val="003B3751"/>
    <w:rsid w:val="003C4C05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874C4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36CB"/>
    <w:rsid w:val="00504FE5"/>
    <w:rsid w:val="00507348"/>
    <w:rsid w:val="00522C97"/>
    <w:rsid w:val="005356FD"/>
    <w:rsid w:val="00542EAA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604079"/>
    <w:rsid w:val="00617BE4"/>
    <w:rsid w:val="00620233"/>
    <w:rsid w:val="006404B0"/>
    <w:rsid w:val="00644ADF"/>
    <w:rsid w:val="0066499C"/>
    <w:rsid w:val="0068342F"/>
    <w:rsid w:val="00684149"/>
    <w:rsid w:val="006A7108"/>
    <w:rsid w:val="006B40DA"/>
    <w:rsid w:val="006C5D5D"/>
    <w:rsid w:val="006D0DBE"/>
    <w:rsid w:val="006E215D"/>
    <w:rsid w:val="006E57C8"/>
    <w:rsid w:val="006E70E1"/>
    <w:rsid w:val="006E73D7"/>
    <w:rsid w:val="006F565E"/>
    <w:rsid w:val="00701ABB"/>
    <w:rsid w:val="00711035"/>
    <w:rsid w:val="007130ED"/>
    <w:rsid w:val="007140CF"/>
    <w:rsid w:val="0071582A"/>
    <w:rsid w:val="00722595"/>
    <w:rsid w:val="00730698"/>
    <w:rsid w:val="0073319E"/>
    <w:rsid w:val="00733C8A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3A15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1A3A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26907"/>
    <w:rsid w:val="00940E00"/>
    <w:rsid w:val="00945D4B"/>
    <w:rsid w:val="009461A6"/>
    <w:rsid w:val="00950E0F"/>
    <w:rsid w:val="009630FA"/>
    <w:rsid w:val="00967670"/>
    <w:rsid w:val="00967CE9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07501"/>
    <w:rsid w:val="00A2124B"/>
    <w:rsid w:val="00A314A2"/>
    <w:rsid w:val="00A360D5"/>
    <w:rsid w:val="00A5161C"/>
    <w:rsid w:val="00A619C5"/>
    <w:rsid w:val="00A8262F"/>
    <w:rsid w:val="00A8428A"/>
    <w:rsid w:val="00A84B32"/>
    <w:rsid w:val="00A84B3A"/>
    <w:rsid w:val="00A93B71"/>
    <w:rsid w:val="00AB0B32"/>
    <w:rsid w:val="00AB5C39"/>
    <w:rsid w:val="00AB75A9"/>
    <w:rsid w:val="00AC78F4"/>
    <w:rsid w:val="00AD1C5C"/>
    <w:rsid w:val="00AD566F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49E4"/>
    <w:rsid w:val="00B7638A"/>
    <w:rsid w:val="00B80DF9"/>
    <w:rsid w:val="00B840D8"/>
    <w:rsid w:val="00B96467"/>
    <w:rsid w:val="00BA154E"/>
    <w:rsid w:val="00BA37CE"/>
    <w:rsid w:val="00BA4692"/>
    <w:rsid w:val="00BA61EB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24B6F"/>
    <w:rsid w:val="00C34851"/>
    <w:rsid w:val="00C428E2"/>
    <w:rsid w:val="00C42A5B"/>
    <w:rsid w:val="00C42EE3"/>
    <w:rsid w:val="00C45786"/>
    <w:rsid w:val="00C56038"/>
    <w:rsid w:val="00C72664"/>
    <w:rsid w:val="00C86F24"/>
    <w:rsid w:val="00CA38C9"/>
    <w:rsid w:val="00CB39D4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43173"/>
    <w:rsid w:val="00D500DC"/>
    <w:rsid w:val="00D54B39"/>
    <w:rsid w:val="00D64FF3"/>
    <w:rsid w:val="00D657A2"/>
    <w:rsid w:val="00D66A46"/>
    <w:rsid w:val="00D760C8"/>
    <w:rsid w:val="00D83FFD"/>
    <w:rsid w:val="00D8617D"/>
    <w:rsid w:val="00D92563"/>
    <w:rsid w:val="00D965E8"/>
    <w:rsid w:val="00DC7C10"/>
    <w:rsid w:val="00DD26B1"/>
    <w:rsid w:val="00DD5177"/>
    <w:rsid w:val="00DD68E3"/>
    <w:rsid w:val="00DE16B8"/>
    <w:rsid w:val="00DE4CC2"/>
    <w:rsid w:val="00DF23FC"/>
    <w:rsid w:val="00DF39CD"/>
    <w:rsid w:val="00E0094D"/>
    <w:rsid w:val="00E02359"/>
    <w:rsid w:val="00E11081"/>
    <w:rsid w:val="00E13427"/>
    <w:rsid w:val="00E1374D"/>
    <w:rsid w:val="00E20134"/>
    <w:rsid w:val="00E24CB2"/>
    <w:rsid w:val="00E329A2"/>
    <w:rsid w:val="00E3536D"/>
    <w:rsid w:val="00E44456"/>
    <w:rsid w:val="00E553B9"/>
    <w:rsid w:val="00E56E57"/>
    <w:rsid w:val="00E6599B"/>
    <w:rsid w:val="00E726DE"/>
    <w:rsid w:val="00E871C2"/>
    <w:rsid w:val="00EA1BAA"/>
    <w:rsid w:val="00ED401C"/>
    <w:rsid w:val="00EE333B"/>
    <w:rsid w:val="00EE3E6F"/>
    <w:rsid w:val="00EF2642"/>
    <w:rsid w:val="00EF3681"/>
    <w:rsid w:val="00F00594"/>
    <w:rsid w:val="00F10790"/>
    <w:rsid w:val="00F10E7C"/>
    <w:rsid w:val="00F13C1E"/>
    <w:rsid w:val="00F16CBF"/>
    <w:rsid w:val="00F20BC2"/>
    <w:rsid w:val="00F215E2"/>
    <w:rsid w:val="00F342E4"/>
    <w:rsid w:val="00F35330"/>
    <w:rsid w:val="00F41C91"/>
    <w:rsid w:val="00F433A4"/>
    <w:rsid w:val="00F4421A"/>
    <w:rsid w:val="00F47316"/>
    <w:rsid w:val="00F55DA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1A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461A6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461A6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461A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461A6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461A6"/>
    <w:pPr>
      <w:outlineLvl w:val="4"/>
    </w:pPr>
  </w:style>
  <w:style w:type="paragraph" w:styleId="Heading6">
    <w:name w:val="heading 6"/>
    <w:basedOn w:val="Heading4"/>
    <w:next w:val="Normal"/>
    <w:qFormat/>
    <w:rsid w:val="009461A6"/>
    <w:pPr>
      <w:outlineLvl w:val="5"/>
    </w:pPr>
  </w:style>
  <w:style w:type="paragraph" w:styleId="Heading7">
    <w:name w:val="heading 7"/>
    <w:basedOn w:val="Heading4"/>
    <w:next w:val="Normal"/>
    <w:qFormat/>
    <w:rsid w:val="009461A6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461A6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461A6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  <w:rsid w:val="009461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61A6"/>
  </w:style>
  <w:style w:type="paragraph" w:styleId="TOC8">
    <w:name w:val="toc 8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461A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9461A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461A6"/>
    <w:pPr>
      <w:ind w:left="567"/>
    </w:pPr>
  </w:style>
  <w:style w:type="paragraph" w:customStyle="1" w:styleId="Tablelegend">
    <w:name w:val="Table_legend"/>
    <w:basedOn w:val="Tabletext"/>
    <w:rsid w:val="009461A6"/>
    <w:pPr>
      <w:spacing w:before="120"/>
    </w:pPr>
  </w:style>
  <w:style w:type="paragraph" w:customStyle="1" w:styleId="Tabletext">
    <w:name w:val="Table_text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461A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461A6"/>
    <w:pPr>
      <w:spacing w:before="86"/>
      <w:ind w:left="567" w:hanging="567"/>
    </w:pPr>
  </w:style>
  <w:style w:type="paragraph" w:customStyle="1" w:styleId="enumlev2">
    <w:name w:val="enumlev2"/>
    <w:basedOn w:val="enumlev1"/>
    <w:rsid w:val="009461A6"/>
    <w:pPr>
      <w:ind w:left="1134"/>
    </w:pPr>
  </w:style>
  <w:style w:type="paragraph" w:customStyle="1" w:styleId="enumlev3">
    <w:name w:val="enumlev3"/>
    <w:basedOn w:val="enumlev2"/>
    <w:rsid w:val="009461A6"/>
    <w:pPr>
      <w:ind w:left="1701"/>
    </w:pPr>
  </w:style>
  <w:style w:type="paragraph" w:customStyle="1" w:styleId="Tablehead">
    <w:name w:val="Table_head"/>
    <w:basedOn w:val="Tabletext"/>
    <w:rsid w:val="009461A6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9461A6"/>
    <w:pPr>
      <w:spacing w:before="240"/>
    </w:pPr>
  </w:style>
  <w:style w:type="paragraph" w:customStyle="1" w:styleId="AnnexNo">
    <w:name w:val="Annex_No"/>
    <w:basedOn w:val="Normal"/>
    <w:next w:val="Annexref"/>
    <w:rsid w:val="009461A6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461A6"/>
    <w:pPr>
      <w:jc w:val="center"/>
    </w:pPr>
  </w:style>
  <w:style w:type="paragraph" w:customStyle="1" w:styleId="Annextitle">
    <w:name w:val="Annex_title"/>
    <w:basedOn w:val="Normal"/>
    <w:next w:val="Normal"/>
    <w:rsid w:val="009461A6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9461A6"/>
  </w:style>
  <w:style w:type="paragraph" w:customStyle="1" w:styleId="Appendixref">
    <w:name w:val="Appendix_ref"/>
    <w:basedOn w:val="Annexref"/>
    <w:next w:val="Appendixtitle"/>
    <w:rsid w:val="009461A6"/>
  </w:style>
  <w:style w:type="paragraph" w:customStyle="1" w:styleId="Appendixtitle">
    <w:name w:val="Appendix_title"/>
    <w:basedOn w:val="Annextitle"/>
    <w:next w:val="Normal"/>
    <w:rsid w:val="009461A6"/>
  </w:style>
  <w:style w:type="paragraph" w:customStyle="1" w:styleId="Reftitle">
    <w:name w:val="Ref_title"/>
    <w:basedOn w:val="Normal"/>
    <w:next w:val="Reftext"/>
    <w:rsid w:val="009461A6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9461A6"/>
    <w:pPr>
      <w:ind w:left="567" w:hanging="567"/>
    </w:pPr>
  </w:style>
  <w:style w:type="paragraph" w:customStyle="1" w:styleId="Rectitle">
    <w:name w:val="Rec_title"/>
    <w:basedOn w:val="Normal"/>
    <w:next w:val="Heading1"/>
    <w:rsid w:val="009461A6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461A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9461A6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9461A6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9461A6"/>
    <w:pPr>
      <w:ind w:left="-1701" w:hanging="284"/>
    </w:pPr>
  </w:style>
  <w:style w:type="paragraph" w:customStyle="1" w:styleId="Title3">
    <w:name w:val="Title 3"/>
    <w:basedOn w:val="Title2"/>
    <w:next w:val="Normalaftertitle"/>
    <w:rsid w:val="009461A6"/>
    <w:rPr>
      <w:caps w:val="0"/>
    </w:rPr>
  </w:style>
  <w:style w:type="paragraph" w:customStyle="1" w:styleId="Title2">
    <w:name w:val="Title 2"/>
    <w:basedOn w:val="Source"/>
    <w:next w:val="Title3"/>
    <w:rsid w:val="009461A6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9461A6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461A6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461A6"/>
  </w:style>
  <w:style w:type="paragraph" w:customStyle="1" w:styleId="Chaptitle">
    <w:name w:val="Chap_title"/>
    <w:basedOn w:val="Arttitle"/>
    <w:next w:val="Normal"/>
    <w:rsid w:val="009461A6"/>
  </w:style>
  <w:style w:type="paragraph" w:customStyle="1" w:styleId="Reasons">
    <w:name w:val="Reasons"/>
    <w:basedOn w:val="Normal"/>
    <w:rsid w:val="009461A6"/>
  </w:style>
  <w:style w:type="paragraph" w:customStyle="1" w:styleId="ResNo">
    <w:name w:val="Res_No"/>
    <w:basedOn w:val="AnnexNo"/>
    <w:next w:val="Restitle"/>
    <w:rsid w:val="009461A6"/>
  </w:style>
  <w:style w:type="paragraph" w:customStyle="1" w:styleId="Restitle">
    <w:name w:val="Res_title"/>
    <w:basedOn w:val="Annextitle"/>
    <w:next w:val="Normal"/>
    <w:rsid w:val="009461A6"/>
  </w:style>
  <w:style w:type="paragraph" w:customStyle="1" w:styleId="AnnexNoS2">
    <w:name w:val="Annex_No_S2"/>
    <w:basedOn w:val="AnnexNo"/>
    <w:next w:val="Annexref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9461A6"/>
    <w:rPr>
      <w:caps w:val="0"/>
    </w:rPr>
  </w:style>
  <w:style w:type="paragraph" w:customStyle="1" w:styleId="AnnexrefS2">
    <w:name w:val="Annex_ref_S2"/>
    <w:basedOn w:val="Annexref"/>
    <w:next w:val="Annextitle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9461A6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9461A6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9461A6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9461A6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9461A6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9461A6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9461A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9461A6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9461A6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9461A6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9461A6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9461A6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9461A6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9461A6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9461A6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9461A6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9461A6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9461A6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9461A6"/>
    <w:rPr>
      <w:caps w:val="0"/>
    </w:rPr>
  </w:style>
  <w:style w:type="character" w:styleId="PageNumber">
    <w:name w:val="page number"/>
    <w:basedOn w:val="DefaultParagraphFont"/>
    <w:rsid w:val="009461A6"/>
    <w:rPr>
      <w:rFonts w:ascii="Calibri" w:hAnsi="Calibri"/>
    </w:rPr>
  </w:style>
  <w:style w:type="character" w:styleId="Hyperlink">
    <w:name w:val="Hyperlink"/>
    <w:basedOn w:val="DefaultParagraphFont"/>
    <w:rsid w:val="009461A6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9461A6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9461A6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9461A6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9461A6"/>
    <w:rPr>
      <w:b w:val="0"/>
      <w:i/>
    </w:rPr>
  </w:style>
  <w:style w:type="paragraph" w:customStyle="1" w:styleId="Heading2iS2">
    <w:name w:val="Heading 2i_S2"/>
    <w:basedOn w:val="Heading2i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9461A6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9461A6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9461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9461A6"/>
  </w:style>
  <w:style w:type="paragraph" w:customStyle="1" w:styleId="Dectitle">
    <w:name w:val="Dec_title"/>
    <w:basedOn w:val="ResNo"/>
    <w:next w:val="Normalaftertitle"/>
    <w:qFormat/>
    <w:rsid w:val="009461A6"/>
  </w:style>
  <w:style w:type="paragraph" w:customStyle="1" w:styleId="DecNo">
    <w:name w:val="Dec_No"/>
    <w:basedOn w:val="RecNo"/>
    <w:next w:val="Dectitle"/>
    <w:qFormat/>
    <w:rsid w:val="009461A6"/>
  </w:style>
  <w:style w:type="paragraph" w:customStyle="1" w:styleId="DectitleS2">
    <w:name w:val="Dec_title_S2"/>
    <w:basedOn w:val="RestitleS2"/>
    <w:next w:val="Normal"/>
    <w:qFormat/>
    <w:rsid w:val="009461A6"/>
  </w:style>
  <w:style w:type="paragraph" w:customStyle="1" w:styleId="DecNoS2">
    <w:name w:val="Dec_No_S2"/>
    <w:basedOn w:val="ResNoS2"/>
    <w:next w:val="DectitleS2"/>
    <w:qFormat/>
    <w:rsid w:val="009461A6"/>
  </w:style>
  <w:style w:type="paragraph" w:customStyle="1" w:styleId="Sectiontitle">
    <w:name w:val="Section_title"/>
    <w:basedOn w:val="Arttitle"/>
    <w:next w:val="Normalaftertitle"/>
    <w:qFormat/>
    <w:rsid w:val="009461A6"/>
  </w:style>
  <w:style w:type="paragraph" w:customStyle="1" w:styleId="SectionNo">
    <w:name w:val="Section_No"/>
    <w:basedOn w:val="ArtNo"/>
    <w:next w:val="Sectiontitle"/>
    <w:qFormat/>
    <w:rsid w:val="009461A6"/>
  </w:style>
  <w:style w:type="paragraph" w:customStyle="1" w:styleId="SectiontitleS2">
    <w:name w:val="Section_title_S2"/>
    <w:basedOn w:val="ArttitleS2"/>
    <w:next w:val="Normal"/>
    <w:qFormat/>
    <w:rsid w:val="009461A6"/>
  </w:style>
  <w:style w:type="paragraph" w:customStyle="1" w:styleId="SectionNoS2">
    <w:name w:val="Section_No_S2"/>
    <w:basedOn w:val="ArtNoS2"/>
    <w:next w:val="SectiontitleS2"/>
    <w:qFormat/>
    <w:rsid w:val="009461A6"/>
  </w:style>
  <w:style w:type="paragraph" w:customStyle="1" w:styleId="Proposal">
    <w:name w:val="Proposal"/>
    <w:basedOn w:val="Normal"/>
    <w:next w:val="Normal"/>
    <w:rsid w:val="009461A6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character" w:customStyle="1" w:styleId="HeaderChar">
    <w:name w:val="Header Char"/>
    <w:basedOn w:val="DefaultParagraphFont"/>
    <w:link w:val="Header"/>
    <w:rsid w:val="009461A6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uiPriority w:val="59"/>
    <w:rsid w:val="00181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1D4D7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1D4D7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1D4D7E"/>
  </w:style>
  <w:style w:type="character" w:styleId="Strong">
    <w:name w:val="Strong"/>
    <w:uiPriority w:val="22"/>
    <w:qFormat/>
    <w:rsid w:val="001D4D7E"/>
    <w:rPr>
      <w:b/>
      <w:bCs/>
    </w:rPr>
  </w:style>
  <w:style w:type="paragraph" w:customStyle="1" w:styleId="Agendaitem">
    <w:name w:val="Agenda_item"/>
    <w:basedOn w:val="Normal"/>
    <w:next w:val="Normal"/>
    <w:qFormat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9461A6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9461A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1A6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965E8"/>
    <w:rPr>
      <w:rFonts w:ascii="Calibri" w:hAnsi="Calibri"/>
      <w:b/>
      <w:sz w:val="24"/>
      <w:lang w:val="en-GB" w:eastAsia="en-US"/>
    </w:rPr>
  </w:style>
  <w:style w:type="paragraph" w:styleId="ListParagraph">
    <w:name w:val="List Paragraph"/>
    <w:basedOn w:val="Normal"/>
    <w:qFormat/>
    <w:rsid w:val="00D965E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1A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461A6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9461A6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461A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461A6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461A6"/>
    <w:pPr>
      <w:outlineLvl w:val="4"/>
    </w:pPr>
  </w:style>
  <w:style w:type="paragraph" w:styleId="Heading6">
    <w:name w:val="heading 6"/>
    <w:basedOn w:val="Heading4"/>
    <w:next w:val="Normal"/>
    <w:qFormat/>
    <w:rsid w:val="009461A6"/>
    <w:pPr>
      <w:outlineLvl w:val="5"/>
    </w:pPr>
  </w:style>
  <w:style w:type="paragraph" w:styleId="Heading7">
    <w:name w:val="heading 7"/>
    <w:basedOn w:val="Heading4"/>
    <w:next w:val="Normal"/>
    <w:qFormat/>
    <w:rsid w:val="009461A6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461A6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461A6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  <w:rsid w:val="009461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61A6"/>
  </w:style>
  <w:style w:type="paragraph" w:styleId="TOC8">
    <w:name w:val="toc 8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461A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9461A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461A6"/>
    <w:pPr>
      <w:ind w:left="567"/>
    </w:pPr>
  </w:style>
  <w:style w:type="paragraph" w:customStyle="1" w:styleId="Tablelegend">
    <w:name w:val="Table_legend"/>
    <w:basedOn w:val="Tabletext"/>
    <w:rsid w:val="009461A6"/>
    <w:pPr>
      <w:spacing w:before="120"/>
    </w:pPr>
  </w:style>
  <w:style w:type="paragraph" w:customStyle="1" w:styleId="Tabletext">
    <w:name w:val="Table_text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461A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461A6"/>
    <w:pPr>
      <w:spacing w:before="86"/>
      <w:ind w:left="567" w:hanging="567"/>
    </w:pPr>
  </w:style>
  <w:style w:type="paragraph" w:customStyle="1" w:styleId="enumlev2">
    <w:name w:val="enumlev2"/>
    <w:basedOn w:val="enumlev1"/>
    <w:rsid w:val="009461A6"/>
    <w:pPr>
      <w:ind w:left="1134"/>
    </w:pPr>
  </w:style>
  <w:style w:type="paragraph" w:customStyle="1" w:styleId="enumlev3">
    <w:name w:val="enumlev3"/>
    <w:basedOn w:val="enumlev2"/>
    <w:rsid w:val="009461A6"/>
    <w:pPr>
      <w:ind w:left="1701"/>
    </w:pPr>
  </w:style>
  <w:style w:type="paragraph" w:customStyle="1" w:styleId="Tablehead">
    <w:name w:val="Table_head"/>
    <w:basedOn w:val="Tabletext"/>
    <w:rsid w:val="009461A6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9461A6"/>
    <w:pPr>
      <w:spacing w:before="240"/>
    </w:pPr>
  </w:style>
  <w:style w:type="paragraph" w:customStyle="1" w:styleId="AnnexNo">
    <w:name w:val="Annex_No"/>
    <w:basedOn w:val="Normal"/>
    <w:next w:val="Annexref"/>
    <w:rsid w:val="009461A6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461A6"/>
    <w:pPr>
      <w:jc w:val="center"/>
    </w:pPr>
  </w:style>
  <w:style w:type="paragraph" w:customStyle="1" w:styleId="Annextitle">
    <w:name w:val="Annex_title"/>
    <w:basedOn w:val="Normal"/>
    <w:next w:val="Normal"/>
    <w:rsid w:val="009461A6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9461A6"/>
  </w:style>
  <w:style w:type="paragraph" w:customStyle="1" w:styleId="Appendixref">
    <w:name w:val="Appendix_ref"/>
    <w:basedOn w:val="Annexref"/>
    <w:next w:val="Appendixtitle"/>
    <w:rsid w:val="009461A6"/>
  </w:style>
  <w:style w:type="paragraph" w:customStyle="1" w:styleId="Appendixtitle">
    <w:name w:val="Appendix_title"/>
    <w:basedOn w:val="Annextitle"/>
    <w:next w:val="Normal"/>
    <w:rsid w:val="009461A6"/>
  </w:style>
  <w:style w:type="paragraph" w:customStyle="1" w:styleId="Reftitle">
    <w:name w:val="Ref_title"/>
    <w:basedOn w:val="Normal"/>
    <w:next w:val="Reftext"/>
    <w:rsid w:val="009461A6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9461A6"/>
    <w:pPr>
      <w:ind w:left="567" w:hanging="567"/>
    </w:pPr>
  </w:style>
  <w:style w:type="paragraph" w:customStyle="1" w:styleId="Rectitle">
    <w:name w:val="Rec_title"/>
    <w:basedOn w:val="Normal"/>
    <w:next w:val="Heading1"/>
    <w:rsid w:val="009461A6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461A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9461A6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9461A6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9461A6"/>
    <w:pPr>
      <w:ind w:left="-1701" w:hanging="284"/>
    </w:pPr>
  </w:style>
  <w:style w:type="paragraph" w:customStyle="1" w:styleId="Title3">
    <w:name w:val="Title 3"/>
    <w:basedOn w:val="Title2"/>
    <w:next w:val="Normalaftertitle"/>
    <w:rsid w:val="009461A6"/>
    <w:rPr>
      <w:caps w:val="0"/>
    </w:rPr>
  </w:style>
  <w:style w:type="paragraph" w:customStyle="1" w:styleId="Title2">
    <w:name w:val="Title 2"/>
    <w:basedOn w:val="Source"/>
    <w:next w:val="Title3"/>
    <w:rsid w:val="009461A6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9461A6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461A6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461A6"/>
  </w:style>
  <w:style w:type="paragraph" w:customStyle="1" w:styleId="Chaptitle">
    <w:name w:val="Chap_title"/>
    <w:basedOn w:val="Arttitle"/>
    <w:next w:val="Normal"/>
    <w:rsid w:val="009461A6"/>
  </w:style>
  <w:style w:type="paragraph" w:customStyle="1" w:styleId="Reasons">
    <w:name w:val="Reasons"/>
    <w:basedOn w:val="Normal"/>
    <w:rsid w:val="009461A6"/>
  </w:style>
  <w:style w:type="paragraph" w:customStyle="1" w:styleId="ResNo">
    <w:name w:val="Res_No"/>
    <w:basedOn w:val="AnnexNo"/>
    <w:next w:val="Restitle"/>
    <w:rsid w:val="009461A6"/>
  </w:style>
  <w:style w:type="paragraph" w:customStyle="1" w:styleId="Restitle">
    <w:name w:val="Res_title"/>
    <w:basedOn w:val="Annextitle"/>
    <w:next w:val="Normal"/>
    <w:rsid w:val="009461A6"/>
  </w:style>
  <w:style w:type="paragraph" w:customStyle="1" w:styleId="AnnexNoS2">
    <w:name w:val="Annex_No_S2"/>
    <w:basedOn w:val="AnnexNo"/>
    <w:next w:val="Annexref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9461A6"/>
    <w:rPr>
      <w:caps w:val="0"/>
    </w:rPr>
  </w:style>
  <w:style w:type="paragraph" w:customStyle="1" w:styleId="AnnexrefS2">
    <w:name w:val="Annex_ref_S2"/>
    <w:basedOn w:val="Annexref"/>
    <w:next w:val="Annextitle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9461A6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9461A6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9461A6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9461A6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9461A6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9461A6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9461A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9461A6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9461A6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9461A6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9461A6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9461A6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9461A6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9461A6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9461A6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9461A6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9461A6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9461A6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9461A6"/>
    <w:rPr>
      <w:caps w:val="0"/>
    </w:rPr>
  </w:style>
  <w:style w:type="character" w:styleId="PageNumber">
    <w:name w:val="page number"/>
    <w:basedOn w:val="DefaultParagraphFont"/>
    <w:rsid w:val="009461A6"/>
    <w:rPr>
      <w:rFonts w:ascii="Calibri" w:hAnsi="Calibri"/>
    </w:rPr>
  </w:style>
  <w:style w:type="character" w:styleId="Hyperlink">
    <w:name w:val="Hyperlink"/>
    <w:basedOn w:val="DefaultParagraphFont"/>
    <w:rsid w:val="009461A6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9461A6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9461A6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9461A6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9461A6"/>
    <w:rPr>
      <w:b w:val="0"/>
      <w:i/>
    </w:rPr>
  </w:style>
  <w:style w:type="paragraph" w:customStyle="1" w:styleId="Heading2iS2">
    <w:name w:val="Heading 2i_S2"/>
    <w:basedOn w:val="Heading2i"/>
    <w:next w:val="NormalS2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9461A6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9461A6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9461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9461A6"/>
  </w:style>
  <w:style w:type="paragraph" w:customStyle="1" w:styleId="Dectitle">
    <w:name w:val="Dec_title"/>
    <w:basedOn w:val="ResNo"/>
    <w:next w:val="Normalaftertitle"/>
    <w:qFormat/>
    <w:rsid w:val="009461A6"/>
  </w:style>
  <w:style w:type="paragraph" w:customStyle="1" w:styleId="DecNo">
    <w:name w:val="Dec_No"/>
    <w:basedOn w:val="RecNo"/>
    <w:next w:val="Dectitle"/>
    <w:qFormat/>
    <w:rsid w:val="009461A6"/>
  </w:style>
  <w:style w:type="paragraph" w:customStyle="1" w:styleId="DectitleS2">
    <w:name w:val="Dec_title_S2"/>
    <w:basedOn w:val="RestitleS2"/>
    <w:next w:val="Normal"/>
    <w:qFormat/>
    <w:rsid w:val="009461A6"/>
  </w:style>
  <w:style w:type="paragraph" w:customStyle="1" w:styleId="DecNoS2">
    <w:name w:val="Dec_No_S2"/>
    <w:basedOn w:val="ResNoS2"/>
    <w:next w:val="DectitleS2"/>
    <w:qFormat/>
    <w:rsid w:val="009461A6"/>
  </w:style>
  <w:style w:type="paragraph" w:customStyle="1" w:styleId="Sectiontitle">
    <w:name w:val="Section_title"/>
    <w:basedOn w:val="Arttitle"/>
    <w:next w:val="Normalaftertitle"/>
    <w:qFormat/>
    <w:rsid w:val="009461A6"/>
  </w:style>
  <w:style w:type="paragraph" w:customStyle="1" w:styleId="SectionNo">
    <w:name w:val="Section_No"/>
    <w:basedOn w:val="ArtNo"/>
    <w:next w:val="Sectiontitle"/>
    <w:qFormat/>
    <w:rsid w:val="009461A6"/>
  </w:style>
  <w:style w:type="paragraph" w:customStyle="1" w:styleId="SectiontitleS2">
    <w:name w:val="Section_title_S2"/>
    <w:basedOn w:val="ArttitleS2"/>
    <w:next w:val="Normal"/>
    <w:qFormat/>
    <w:rsid w:val="009461A6"/>
  </w:style>
  <w:style w:type="paragraph" w:customStyle="1" w:styleId="SectionNoS2">
    <w:name w:val="Section_No_S2"/>
    <w:basedOn w:val="ArtNoS2"/>
    <w:next w:val="SectiontitleS2"/>
    <w:qFormat/>
    <w:rsid w:val="009461A6"/>
  </w:style>
  <w:style w:type="paragraph" w:customStyle="1" w:styleId="Proposal">
    <w:name w:val="Proposal"/>
    <w:basedOn w:val="Normal"/>
    <w:next w:val="Normal"/>
    <w:rsid w:val="009461A6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character" w:customStyle="1" w:styleId="HeaderChar">
    <w:name w:val="Header Char"/>
    <w:basedOn w:val="DefaultParagraphFont"/>
    <w:link w:val="Header"/>
    <w:rsid w:val="009461A6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uiPriority w:val="59"/>
    <w:rsid w:val="00181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1D4D7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1D4D7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1D4D7E"/>
  </w:style>
  <w:style w:type="character" w:styleId="Strong">
    <w:name w:val="Strong"/>
    <w:uiPriority w:val="22"/>
    <w:qFormat/>
    <w:rsid w:val="001D4D7E"/>
    <w:rPr>
      <w:b/>
      <w:bCs/>
    </w:rPr>
  </w:style>
  <w:style w:type="paragraph" w:customStyle="1" w:styleId="Agendaitem">
    <w:name w:val="Agenda_item"/>
    <w:basedOn w:val="Normal"/>
    <w:next w:val="Normal"/>
    <w:qFormat/>
    <w:rsid w:val="009461A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9461A6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9461A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1A6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965E8"/>
    <w:rPr>
      <w:rFonts w:ascii="Calibri" w:hAnsi="Calibri"/>
      <w:b/>
      <w:sz w:val="24"/>
      <w:lang w:val="en-GB" w:eastAsia="en-US"/>
    </w:rPr>
  </w:style>
  <w:style w:type="paragraph" w:styleId="ListParagraph">
    <w:name w:val="List Paragraph"/>
    <w:basedOn w:val="Normal"/>
    <w:qFormat/>
    <w:rsid w:val="00D965E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mauritania.m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saleck@servotic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CFA3-22DC-4556-94AD-12644F41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81</TotalTime>
  <Pages>5</Pages>
  <Words>1052</Words>
  <Characters>6760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7797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(PP-10)</dc:subject>
  <dc:creator>neal</dc:creator>
  <cp:keywords>PP-14</cp:keywords>
  <cp:lastModifiedBy>brouard</cp:lastModifiedBy>
  <cp:revision>11</cp:revision>
  <cp:lastPrinted>2013-12-10T13:17:00Z</cp:lastPrinted>
  <dcterms:created xsi:type="dcterms:W3CDTF">2013-12-23T10:31:00Z</dcterms:created>
  <dcterms:modified xsi:type="dcterms:W3CDTF">2014-01-10T09:08:00Z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