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47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4D012B" w:rsidRPr="00714D43" w:rsidTr="004D012B">
        <w:trPr>
          <w:cantSplit/>
        </w:trPr>
        <w:tc>
          <w:tcPr>
            <w:tcW w:w="6911" w:type="dxa"/>
          </w:tcPr>
          <w:p w:rsidR="004D012B" w:rsidRPr="00714D43" w:rsidRDefault="004D012B" w:rsidP="004D012B">
            <w:pPr>
              <w:spacing w:before="240" w:after="48"/>
              <w:rPr>
                <w:rFonts w:ascii="Verdana" w:hAnsi="Verdana"/>
                <w:position w:val="6"/>
                <w:szCs w:val="22"/>
                <w:lang w:val="ru-RU"/>
              </w:rPr>
            </w:pPr>
            <w:bookmarkStart w:id="0" w:name="dbreak"/>
            <w:bookmarkEnd w:id="0"/>
            <w:r w:rsidRPr="00714D43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(ПК-14)</w:t>
            </w:r>
            <w:r w:rsidRPr="00714D43">
              <w:rPr>
                <w:rFonts w:ascii="Verdana" w:hAnsi="Verdana"/>
                <w:szCs w:val="22"/>
                <w:lang w:val="ru-RU"/>
              </w:rPr>
              <w:br/>
            </w:r>
            <w:r w:rsidRPr="00714D43">
              <w:rPr>
                <w:b/>
                <w:bCs/>
                <w:lang w:val="ru-RU"/>
              </w:rPr>
              <w:t>Пусан, 20 октября – 7 ноября 2014 г.</w:t>
            </w:r>
          </w:p>
        </w:tc>
        <w:tc>
          <w:tcPr>
            <w:tcW w:w="3120" w:type="dxa"/>
          </w:tcPr>
          <w:p w:rsidR="004D012B" w:rsidRPr="00714D43" w:rsidRDefault="004D012B" w:rsidP="004D012B">
            <w:pPr>
              <w:spacing w:before="0" w:line="240" w:lineRule="atLeast"/>
              <w:rPr>
                <w:szCs w:val="22"/>
                <w:lang w:val="ru-RU"/>
              </w:rPr>
            </w:pPr>
            <w:bookmarkStart w:id="1" w:name="ditulogo"/>
            <w:bookmarkEnd w:id="1"/>
            <w:r w:rsidRPr="00714D43">
              <w:rPr>
                <w:noProof/>
                <w:lang w:val="en-US" w:eastAsia="zh-CN"/>
              </w:rPr>
              <w:drawing>
                <wp:inline distT="0" distB="0" distL="0" distR="0" wp14:anchorId="3783F69C" wp14:editId="5C9888ED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12B" w:rsidRPr="00714D43" w:rsidTr="004D012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4D012B" w:rsidRPr="00714D43" w:rsidRDefault="004D012B" w:rsidP="004D012B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4D012B" w:rsidRPr="00714D43" w:rsidRDefault="004D012B" w:rsidP="004D012B">
            <w:pPr>
              <w:spacing w:before="0" w:line="240" w:lineRule="atLeast"/>
              <w:rPr>
                <w:rFonts w:ascii="Verdana" w:hAnsi="Verdana"/>
                <w:szCs w:val="22"/>
                <w:lang w:val="ru-RU"/>
              </w:rPr>
            </w:pPr>
          </w:p>
        </w:tc>
      </w:tr>
      <w:tr w:rsidR="004D012B" w:rsidRPr="00714D43" w:rsidTr="004D012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4D012B" w:rsidRPr="00714D43" w:rsidRDefault="004D012B" w:rsidP="004D012B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4D012B" w:rsidRPr="00714D43" w:rsidRDefault="004D012B" w:rsidP="004D012B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4D012B" w:rsidRPr="00714D43" w:rsidTr="004D012B">
        <w:trPr>
          <w:cantSplit/>
          <w:trHeight w:val="23"/>
        </w:trPr>
        <w:tc>
          <w:tcPr>
            <w:tcW w:w="6911" w:type="dxa"/>
            <w:vMerge w:val="restart"/>
          </w:tcPr>
          <w:p w:rsidR="004D012B" w:rsidRPr="00714D43" w:rsidRDefault="004D012B" w:rsidP="004D012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bookmarkStart w:id="2" w:name="dmeeting" w:colFirst="0" w:colLast="0"/>
            <w:r w:rsidRPr="00714D43">
              <w:rPr>
                <w:b/>
                <w:szCs w:val="22"/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4D012B" w:rsidRPr="00714D43" w:rsidRDefault="004D012B" w:rsidP="004667F4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bookmarkStart w:id="3" w:name="dnum"/>
            <w:bookmarkEnd w:id="3"/>
            <w:r w:rsidRPr="00714D43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Pr="00714D43">
              <w:rPr>
                <w:rFonts w:eastAsia="PMingLiU"/>
                <w:b/>
                <w:bCs/>
                <w:szCs w:val="22"/>
                <w:lang w:val="ru-RU" w:eastAsia="zh-TW"/>
              </w:rPr>
              <w:t>2</w:t>
            </w:r>
            <w:r w:rsidR="004667F4">
              <w:rPr>
                <w:rFonts w:eastAsia="PMingLiU"/>
                <w:b/>
                <w:bCs/>
                <w:szCs w:val="22"/>
                <w:lang w:val="fr-CH" w:eastAsia="zh-TW"/>
              </w:rPr>
              <w:t>2</w:t>
            </w:r>
            <w:r w:rsidRPr="00714D43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4D012B" w:rsidRPr="00714D43" w:rsidTr="004D012B">
        <w:trPr>
          <w:cantSplit/>
          <w:trHeight w:val="23"/>
        </w:trPr>
        <w:tc>
          <w:tcPr>
            <w:tcW w:w="6911" w:type="dxa"/>
            <w:vMerge/>
          </w:tcPr>
          <w:p w:rsidR="004D012B" w:rsidRPr="00714D43" w:rsidRDefault="004D012B" w:rsidP="004D012B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  <w:bookmarkStart w:id="4" w:name="ddate" w:colFirst="1" w:colLast="1"/>
            <w:bookmarkEnd w:id="2"/>
          </w:p>
        </w:tc>
        <w:tc>
          <w:tcPr>
            <w:tcW w:w="3120" w:type="dxa"/>
          </w:tcPr>
          <w:p w:rsidR="004D012B" w:rsidRPr="00714D43" w:rsidRDefault="004D012B" w:rsidP="004D012B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714D43">
              <w:rPr>
                <w:b/>
                <w:bCs/>
                <w:szCs w:val="22"/>
                <w:lang w:val="ru-RU"/>
              </w:rPr>
              <w:t>10 декабря 2013 года</w:t>
            </w:r>
          </w:p>
        </w:tc>
      </w:tr>
      <w:tr w:rsidR="004D012B" w:rsidRPr="00714D43" w:rsidTr="004D012B">
        <w:trPr>
          <w:cantSplit/>
          <w:trHeight w:val="23"/>
        </w:trPr>
        <w:tc>
          <w:tcPr>
            <w:tcW w:w="6911" w:type="dxa"/>
            <w:vMerge/>
          </w:tcPr>
          <w:p w:rsidR="004D012B" w:rsidRPr="00714D43" w:rsidRDefault="004D012B" w:rsidP="004D012B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4D012B" w:rsidRPr="00714D43" w:rsidRDefault="004D012B" w:rsidP="004D012B">
            <w:pPr>
              <w:tabs>
                <w:tab w:val="clear" w:pos="567"/>
                <w:tab w:val="clear" w:pos="1134"/>
              </w:tabs>
              <w:spacing w:before="0"/>
              <w:ind w:left="1169" w:hanging="1169"/>
              <w:rPr>
                <w:b/>
                <w:bCs/>
                <w:szCs w:val="22"/>
                <w:lang w:val="ru-RU"/>
              </w:rPr>
            </w:pPr>
            <w:r w:rsidRPr="00714D43">
              <w:rPr>
                <w:b/>
                <w:bCs/>
                <w:szCs w:val="22"/>
                <w:lang w:val="ru-RU"/>
              </w:rPr>
              <w:t>Оригинал:</w:t>
            </w:r>
            <w:r w:rsidRPr="00714D43">
              <w:rPr>
                <w:b/>
                <w:bCs/>
                <w:szCs w:val="22"/>
                <w:lang w:val="ru-RU"/>
              </w:rPr>
              <w:tab/>
              <w:t>арабский/</w:t>
            </w:r>
            <w:r w:rsidRPr="00714D43">
              <w:rPr>
                <w:b/>
                <w:bCs/>
                <w:szCs w:val="22"/>
                <w:lang w:val="ru-RU"/>
              </w:rPr>
              <w:br/>
              <w:t>английский/</w:t>
            </w:r>
            <w:r w:rsidRPr="00714D43">
              <w:rPr>
                <w:b/>
                <w:bCs/>
                <w:szCs w:val="22"/>
                <w:lang w:val="ru-RU"/>
              </w:rPr>
              <w:br/>
              <w:t>французский</w:t>
            </w:r>
          </w:p>
        </w:tc>
      </w:tr>
      <w:tr w:rsidR="004D012B" w:rsidRPr="00714D43" w:rsidTr="004D012B">
        <w:trPr>
          <w:cantSplit/>
        </w:trPr>
        <w:tc>
          <w:tcPr>
            <w:tcW w:w="10031" w:type="dxa"/>
            <w:gridSpan w:val="2"/>
          </w:tcPr>
          <w:p w:rsidR="004D012B" w:rsidRPr="00714D43" w:rsidRDefault="004D012B" w:rsidP="004D012B">
            <w:pPr>
              <w:pStyle w:val="Source"/>
              <w:rPr>
                <w:szCs w:val="26"/>
                <w:lang w:val="ru-RU"/>
              </w:rPr>
            </w:pPr>
            <w:bookmarkStart w:id="6" w:name="dsource" w:colFirst="0" w:colLast="0"/>
            <w:bookmarkEnd w:id="5"/>
            <w:r w:rsidRPr="00714D43">
              <w:rPr>
                <w:lang w:val="ru-RU"/>
              </w:rPr>
              <w:t>Записка Генерального секретаря</w:t>
            </w:r>
          </w:p>
        </w:tc>
      </w:tr>
      <w:tr w:rsidR="004D012B" w:rsidRPr="00E547DB" w:rsidTr="004D012B">
        <w:trPr>
          <w:cantSplit/>
        </w:trPr>
        <w:tc>
          <w:tcPr>
            <w:tcW w:w="10031" w:type="dxa"/>
            <w:gridSpan w:val="2"/>
          </w:tcPr>
          <w:p w:rsidR="004D012B" w:rsidRPr="00714D43" w:rsidRDefault="004D012B" w:rsidP="004D012B">
            <w:pPr>
              <w:pStyle w:val="Title1"/>
              <w:rPr>
                <w:lang w:val="ru-RU"/>
              </w:rPr>
            </w:pPr>
            <w:bookmarkStart w:id="7" w:name="dtitle1" w:colFirst="0" w:colLast="0"/>
            <w:bookmarkEnd w:id="6"/>
            <w:r w:rsidRPr="00714D43">
              <w:rPr>
                <w:lang w:val="ru-RU"/>
              </w:rPr>
              <w:t>КАНДИДАТУРА НА ПОСТ ЗАМЕСТИТЕЛЯ ГЕНЕРАЛЬНОГО СЕКРЕТАРЯ</w:t>
            </w:r>
          </w:p>
        </w:tc>
      </w:tr>
      <w:tr w:rsidR="004D012B" w:rsidRPr="00E547DB" w:rsidTr="004D012B">
        <w:trPr>
          <w:cantSplit/>
        </w:trPr>
        <w:tc>
          <w:tcPr>
            <w:tcW w:w="10031" w:type="dxa"/>
            <w:gridSpan w:val="2"/>
          </w:tcPr>
          <w:p w:rsidR="004D012B" w:rsidRPr="00714D43" w:rsidRDefault="004D012B" w:rsidP="004D012B">
            <w:pPr>
              <w:pStyle w:val="Title2"/>
              <w:rPr>
                <w:lang w:val="ru-RU"/>
              </w:rPr>
            </w:pPr>
            <w:bookmarkStart w:id="8" w:name="dtitle2" w:colFirst="0" w:colLast="0"/>
            <w:bookmarkEnd w:id="7"/>
          </w:p>
        </w:tc>
      </w:tr>
      <w:tr w:rsidR="004D012B" w:rsidRPr="00E547DB" w:rsidTr="004D012B">
        <w:trPr>
          <w:cantSplit/>
        </w:trPr>
        <w:tc>
          <w:tcPr>
            <w:tcW w:w="10031" w:type="dxa"/>
            <w:gridSpan w:val="2"/>
          </w:tcPr>
          <w:p w:rsidR="004D012B" w:rsidRPr="00714D43" w:rsidRDefault="004D012B" w:rsidP="004D012B">
            <w:pPr>
              <w:pStyle w:val="Title3"/>
              <w:rPr>
                <w:szCs w:val="22"/>
                <w:lang w:val="ru-RU"/>
              </w:rPr>
            </w:pPr>
            <w:bookmarkStart w:id="9" w:name="dtitle3" w:colFirst="0" w:colLast="0"/>
            <w:bookmarkEnd w:id="8"/>
          </w:p>
        </w:tc>
      </w:tr>
    </w:tbl>
    <w:bookmarkEnd w:id="9"/>
    <w:p w:rsidR="00967CA2" w:rsidRPr="00714D43" w:rsidRDefault="00967CA2" w:rsidP="00EC5432">
      <w:pPr>
        <w:pStyle w:val="Normalaftertitle"/>
        <w:spacing w:before="600"/>
        <w:rPr>
          <w:lang w:val="ru-RU"/>
        </w:rPr>
      </w:pPr>
      <w:r w:rsidRPr="00714D43">
        <w:rPr>
          <w:lang w:val="ru-RU"/>
        </w:rPr>
        <w:t>В дополнение к информации, содержащейся в Документе 3, имею честь представить Конференции, в приложении, кандидатуру:</w:t>
      </w:r>
    </w:p>
    <w:p w:rsidR="00967CA2" w:rsidRPr="00714D43" w:rsidRDefault="00FE1E7F" w:rsidP="0080333E">
      <w:pPr>
        <w:spacing w:before="240"/>
        <w:jc w:val="center"/>
        <w:rPr>
          <w:szCs w:val="24"/>
          <w:lang w:val="ru-RU"/>
        </w:rPr>
      </w:pPr>
      <w:r w:rsidRPr="00714D43">
        <w:rPr>
          <w:b/>
          <w:bCs/>
          <w:lang w:val="ru-RU"/>
        </w:rPr>
        <w:t>д</w:t>
      </w:r>
      <w:r w:rsidR="0080333E" w:rsidRPr="00714D43">
        <w:rPr>
          <w:b/>
          <w:bCs/>
          <w:lang w:val="ru-RU"/>
        </w:rPr>
        <w:t>-ра Фатимету МОХАМЕД-САЛЕК (Исламская Республика Мавритания)</w:t>
      </w:r>
    </w:p>
    <w:p w:rsidR="00156B65" w:rsidRPr="00714D43" w:rsidRDefault="00967CA2" w:rsidP="002544B5">
      <w:pPr>
        <w:pStyle w:val="Normalaftertitle"/>
        <w:rPr>
          <w:lang w:val="ru-RU"/>
        </w:rPr>
      </w:pPr>
      <w:r w:rsidRPr="00714D43">
        <w:rPr>
          <w:szCs w:val="24"/>
          <w:lang w:val="ru-RU"/>
        </w:rPr>
        <w:t xml:space="preserve">на пост заместителя Генерального секретаря Международного союза электросвязи. </w:t>
      </w:r>
    </w:p>
    <w:p w:rsidR="00156B65" w:rsidRPr="00714D43" w:rsidRDefault="00156B65" w:rsidP="00156B6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80"/>
        <w:ind w:left="5954"/>
        <w:jc w:val="center"/>
        <w:rPr>
          <w:lang w:val="ru-RU"/>
        </w:rPr>
      </w:pPr>
      <w:r w:rsidRPr="00714D43">
        <w:rPr>
          <w:lang w:val="ru-RU"/>
        </w:rPr>
        <w:t>Д-р Хамадун И. ТУРЕ</w:t>
      </w:r>
      <w:r w:rsidRPr="00714D43">
        <w:rPr>
          <w:lang w:val="ru-RU"/>
        </w:rPr>
        <w:br/>
        <w:t>Генеральный секретарь</w:t>
      </w:r>
    </w:p>
    <w:p w:rsidR="00156B65" w:rsidRPr="00714D43" w:rsidRDefault="00156B65" w:rsidP="00156B65">
      <w:pPr>
        <w:spacing w:before="1440"/>
        <w:rPr>
          <w:lang w:val="ru-RU"/>
        </w:rPr>
      </w:pPr>
      <w:r w:rsidRPr="00714D43">
        <w:rPr>
          <w:b/>
          <w:bCs/>
          <w:lang w:val="ru-RU"/>
        </w:rPr>
        <w:t>Приложение</w:t>
      </w:r>
      <w:r w:rsidR="00FD125E" w:rsidRPr="00714D43">
        <w:rPr>
          <w:rFonts w:eastAsia="PMingLiU"/>
          <w:lang w:val="ru-RU" w:eastAsia="zh-TW"/>
        </w:rPr>
        <w:t>: 1</w:t>
      </w:r>
    </w:p>
    <w:p w:rsidR="002544B5" w:rsidRPr="00714D43" w:rsidRDefault="002544B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714D43">
        <w:rPr>
          <w:lang w:val="ru-RU"/>
        </w:rPr>
        <w:br w:type="page"/>
      </w:r>
    </w:p>
    <w:p w:rsidR="00214915" w:rsidRPr="00714D43" w:rsidRDefault="00AD0A06" w:rsidP="004D012B">
      <w:pPr>
        <w:pStyle w:val="AnnexNo"/>
        <w:rPr>
          <w:lang w:val="ru-RU"/>
        </w:rPr>
      </w:pPr>
      <w:r w:rsidRPr="00714D43">
        <w:rPr>
          <w:lang w:val="ru-RU"/>
        </w:rPr>
        <w:lastRenderedPageBreak/>
        <w:t>ПРИЛОЖЕНИЕ</w:t>
      </w:r>
    </w:p>
    <w:p w:rsidR="00214915" w:rsidRPr="00714D43" w:rsidRDefault="00AD0A06" w:rsidP="004D012B">
      <w:pPr>
        <w:spacing w:before="960"/>
        <w:rPr>
          <w:rFonts w:eastAsia="SimSun"/>
          <w:lang w:val="ru-RU" w:eastAsia="zh-CN"/>
        </w:rPr>
      </w:pPr>
      <w:r w:rsidRPr="00714D43">
        <w:rPr>
          <w:rFonts w:eastAsia="SimSun"/>
          <w:lang w:val="ru-RU" w:eastAsia="zh-CN"/>
        </w:rPr>
        <w:t xml:space="preserve">Исламская Республика Мавритания </w:t>
      </w:r>
      <w:r w:rsidR="004D012B" w:rsidRPr="00714D43">
        <w:rPr>
          <w:rFonts w:eastAsia="SimSun"/>
          <w:lang w:val="ru-RU" w:eastAsia="zh-CN"/>
        </w:rPr>
        <w:br/>
      </w:r>
      <w:r w:rsidRPr="00714D43">
        <w:rPr>
          <w:rFonts w:eastAsia="SimSun"/>
          <w:lang w:val="ru-RU" w:eastAsia="zh-CN"/>
        </w:rPr>
        <w:t xml:space="preserve">Посольство Мавритании </w:t>
      </w:r>
      <w:r w:rsidR="002D450C" w:rsidRPr="00714D43">
        <w:rPr>
          <w:rFonts w:eastAsia="SimSun"/>
          <w:lang w:val="ru-RU" w:eastAsia="zh-CN"/>
        </w:rPr>
        <w:t>в</w:t>
      </w:r>
      <w:r w:rsidRPr="00714D43">
        <w:rPr>
          <w:rFonts w:eastAsia="SimSun"/>
          <w:lang w:val="ru-RU" w:eastAsia="zh-CN"/>
        </w:rPr>
        <w:t xml:space="preserve"> Швейцарии </w:t>
      </w:r>
      <w:r w:rsidR="004D012B" w:rsidRPr="00714D43">
        <w:rPr>
          <w:rFonts w:eastAsia="SimSun"/>
          <w:lang w:val="ru-RU" w:eastAsia="zh-CN"/>
        </w:rPr>
        <w:br/>
      </w:r>
      <w:r w:rsidRPr="00714D43">
        <w:rPr>
          <w:rFonts w:eastAsia="SimSun"/>
          <w:lang w:val="ru-RU" w:eastAsia="zh-CN"/>
        </w:rPr>
        <w:t>Постоянное представительство при Отделении Организации Объединенных Наций</w:t>
      </w:r>
      <w:r w:rsidR="00214915" w:rsidRPr="00714D43">
        <w:rPr>
          <w:rFonts w:eastAsia="SimSun"/>
          <w:lang w:val="ru-RU" w:eastAsia="zh-CN"/>
        </w:rPr>
        <w:t xml:space="preserve"> </w:t>
      </w:r>
      <w:r w:rsidR="00BB334F" w:rsidRPr="00714D43">
        <w:rPr>
          <w:rFonts w:eastAsia="SimSun"/>
          <w:lang w:val="ru-RU" w:eastAsia="zh-CN"/>
        </w:rPr>
        <w:t xml:space="preserve">и международных организациях в Женеве </w:t>
      </w:r>
    </w:p>
    <w:p w:rsidR="00214915" w:rsidRPr="00714D43" w:rsidRDefault="00040917" w:rsidP="004D012B">
      <w:pPr>
        <w:spacing w:before="600"/>
        <w:rPr>
          <w:rFonts w:eastAsia="SimSun"/>
          <w:lang w:val="ru-RU" w:eastAsia="zh-CN"/>
        </w:rPr>
      </w:pPr>
      <w:r w:rsidRPr="00714D43">
        <w:rPr>
          <w:rFonts w:eastAsia="SimSun"/>
          <w:lang w:val="ru-RU" w:eastAsia="zh-CN"/>
        </w:rPr>
        <w:t>Исх. №</w:t>
      </w:r>
      <w:r w:rsidR="00214915" w:rsidRPr="00714D43">
        <w:rPr>
          <w:rFonts w:eastAsia="SimSun"/>
          <w:lang w:val="ru-RU" w:eastAsia="zh-CN"/>
        </w:rPr>
        <w:t>:</w:t>
      </w:r>
      <w:r w:rsidR="004D012B" w:rsidRPr="00714D43">
        <w:rPr>
          <w:rFonts w:eastAsia="SimSun"/>
          <w:lang w:val="ru-RU" w:eastAsia="zh-CN"/>
        </w:rPr>
        <w:t xml:space="preserve"> </w:t>
      </w:r>
      <w:r w:rsidR="00214915" w:rsidRPr="00714D43">
        <w:rPr>
          <w:rFonts w:eastAsia="SimSun"/>
          <w:lang w:val="ru-RU" w:eastAsia="zh-CN"/>
        </w:rPr>
        <w:t>194/13</w:t>
      </w:r>
    </w:p>
    <w:p w:rsidR="00214915" w:rsidRPr="00714D43" w:rsidRDefault="00FE1E7F" w:rsidP="004D012B">
      <w:pPr>
        <w:spacing w:before="1560"/>
        <w:rPr>
          <w:rFonts w:eastAsia="SimSun"/>
          <w:lang w:val="ru-RU" w:eastAsia="zh-CN"/>
        </w:rPr>
      </w:pPr>
      <w:r w:rsidRPr="00714D43">
        <w:rPr>
          <w:rFonts w:eastAsia="SimSun"/>
          <w:lang w:val="ru-RU" w:eastAsia="zh-CN"/>
        </w:rPr>
        <w:t xml:space="preserve">Постоянное представительство Исламской Республики Мавритании при Отделении Организации Объединенных Наций и международных организациях в Женеве свидетельствует свое уважение Генеральному секретарю Международного союза электросвязи и имеет честь передать письмо, адресованное Вашему </w:t>
      </w:r>
      <w:r w:rsidR="000A6A26" w:rsidRPr="00714D43">
        <w:rPr>
          <w:rFonts w:eastAsia="SimSun"/>
          <w:lang w:val="ru-RU" w:eastAsia="zh-CN"/>
        </w:rPr>
        <w:t>Превосходительству</w:t>
      </w:r>
      <w:r w:rsidRPr="00714D43">
        <w:rPr>
          <w:rFonts w:eastAsia="SimSun"/>
          <w:lang w:val="ru-RU" w:eastAsia="zh-CN"/>
        </w:rPr>
        <w:t xml:space="preserve">, от Его </w:t>
      </w:r>
      <w:r w:rsidR="000A6A26" w:rsidRPr="00714D43">
        <w:rPr>
          <w:rFonts w:eastAsia="SimSun"/>
          <w:lang w:val="ru-RU" w:eastAsia="zh-CN"/>
        </w:rPr>
        <w:t xml:space="preserve">Превосходительства  </w:t>
      </w:r>
      <w:r w:rsidRPr="00714D43">
        <w:rPr>
          <w:rFonts w:eastAsia="SimSun"/>
          <w:lang w:val="ru-RU" w:eastAsia="zh-CN"/>
        </w:rPr>
        <w:t xml:space="preserve">Министра иностранных дел и сотрудничества Мавритании, которое касается кандидатуры д-ра </w:t>
      </w:r>
      <w:r w:rsidRPr="00714D43">
        <w:rPr>
          <w:lang w:val="ru-RU"/>
        </w:rPr>
        <w:t>Фатимету бинт Мохамед-Салек</w:t>
      </w:r>
      <w:r w:rsidRPr="00714D43">
        <w:rPr>
          <w:rFonts w:eastAsia="SimSun"/>
          <w:lang w:val="ru-RU" w:eastAsia="zh-CN"/>
        </w:rPr>
        <w:t xml:space="preserve">, предлагаемой нашей страной на пост заместителя Генерального секретаря Международного союза электросвязи. </w:t>
      </w:r>
    </w:p>
    <w:p w:rsidR="004D012B" w:rsidRPr="00714D43" w:rsidRDefault="00214915" w:rsidP="004D012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480"/>
        <w:textAlignment w:val="auto"/>
        <w:rPr>
          <w:rFonts w:eastAsia="SimSun" w:cs="Arial"/>
          <w:i/>
          <w:iCs/>
          <w:szCs w:val="22"/>
          <w:lang w:val="ru-RU" w:eastAsia="zh-CN"/>
        </w:rPr>
      </w:pPr>
      <w:r w:rsidRPr="00714D43">
        <w:rPr>
          <w:rFonts w:eastAsia="SimSun" w:cs="Arial"/>
          <w:szCs w:val="22"/>
          <w:lang w:val="ru-RU" w:eastAsia="zh-CN"/>
        </w:rPr>
        <w:t>(</w:t>
      </w:r>
      <w:r w:rsidR="00FE1E7F" w:rsidRPr="00714D43">
        <w:rPr>
          <w:rFonts w:eastAsia="SimSun" w:cs="Arial"/>
          <w:i/>
          <w:iCs/>
          <w:szCs w:val="22"/>
          <w:lang w:val="ru-RU" w:eastAsia="zh-CN"/>
        </w:rPr>
        <w:t xml:space="preserve">Официальная печать Постоянного представительства Мавритании) </w:t>
      </w:r>
    </w:p>
    <w:p w:rsidR="00214915" w:rsidRPr="00714D43" w:rsidRDefault="00FE1E7F" w:rsidP="004D012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480"/>
        <w:textAlignment w:val="auto"/>
        <w:rPr>
          <w:rFonts w:eastAsia="SimSun" w:cs="Arial"/>
          <w:szCs w:val="22"/>
          <w:lang w:val="ru-RU" w:eastAsia="zh-CN"/>
        </w:rPr>
      </w:pPr>
      <w:r w:rsidRPr="00714D43">
        <w:rPr>
          <w:rFonts w:eastAsia="SimSun" w:cs="Arial"/>
          <w:szCs w:val="22"/>
          <w:lang w:val="ru-RU" w:eastAsia="zh-CN"/>
        </w:rPr>
        <w:t>Женева</w:t>
      </w:r>
      <w:r w:rsidR="00214915" w:rsidRPr="00714D43">
        <w:rPr>
          <w:rFonts w:eastAsia="SimSun" w:cs="Arial"/>
          <w:szCs w:val="22"/>
          <w:lang w:val="ru-RU" w:eastAsia="zh-CN"/>
        </w:rPr>
        <w:t xml:space="preserve">, 9 </w:t>
      </w:r>
      <w:r w:rsidRPr="00714D43">
        <w:rPr>
          <w:rFonts w:eastAsia="SimSun" w:cs="Arial"/>
          <w:szCs w:val="22"/>
          <w:lang w:val="ru-RU" w:eastAsia="zh-CN"/>
        </w:rPr>
        <w:t>декабря</w:t>
      </w:r>
      <w:r w:rsidR="00214915" w:rsidRPr="00714D43">
        <w:rPr>
          <w:rFonts w:eastAsia="SimSun" w:cs="Arial"/>
          <w:szCs w:val="22"/>
          <w:lang w:val="ru-RU" w:eastAsia="zh-CN"/>
        </w:rPr>
        <w:t xml:space="preserve"> 2013</w:t>
      </w:r>
      <w:r w:rsidRPr="00714D43">
        <w:rPr>
          <w:rFonts w:eastAsia="SimSun" w:cs="Arial"/>
          <w:szCs w:val="22"/>
          <w:lang w:val="ru-RU" w:eastAsia="zh-CN"/>
        </w:rPr>
        <w:t xml:space="preserve"> года</w:t>
      </w:r>
    </w:p>
    <w:p w:rsidR="00214915" w:rsidRPr="00714D43" w:rsidRDefault="00214915" w:rsidP="0021491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714D43">
        <w:rPr>
          <w:lang w:val="ru-RU"/>
        </w:rPr>
        <w:br w:type="page"/>
      </w:r>
    </w:p>
    <w:p w:rsidR="00214915" w:rsidRPr="00714D43" w:rsidRDefault="00040917" w:rsidP="0004091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20"/>
        <w:textAlignment w:val="auto"/>
        <w:rPr>
          <w:rFonts w:eastAsia="SimSun" w:cs="Arial"/>
          <w:szCs w:val="22"/>
          <w:lang w:val="ru-RU" w:eastAsia="zh-CN"/>
        </w:rPr>
      </w:pPr>
      <w:r w:rsidRPr="00714D43">
        <w:rPr>
          <w:rFonts w:eastAsia="SimSun" w:cs="Arial"/>
          <w:szCs w:val="22"/>
          <w:lang w:val="ru-RU" w:eastAsia="zh-CN"/>
        </w:rPr>
        <w:lastRenderedPageBreak/>
        <w:t>Нуакшот</w:t>
      </w:r>
      <w:r w:rsidR="00214915" w:rsidRPr="00714D43">
        <w:rPr>
          <w:rFonts w:eastAsia="SimSun" w:cs="Arial"/>
          <w:szCs w:val="22"/>
          <w:lang w:val="ru-RU" w:eastAsia="zh-CN"/>
        </w:rPr>
        <w:t xml:space="preserve">, 2 </w:t>
      </w:r>
      <w:r w:rsidRPr="00714D43">
        <w:rPr>
          <w:rFonts w:eastAsia="SimSun" w:cs="Arial"/>
          <w:szCs w:val="22"/>
          <w:lang w:val="ru-RU" w:eastAsia="zh-CN"/>
        </w:rPr>
        <w:t>декабря</w:t>
      </w:r>
      <w:r w:rsidR="00214915" w:rsidRPr="00714D43">
        <w:rPr>
          <w:rFonts w:eastAsia="SimSun" w:cs="Arial"/>
          <w:szCs w:val="22"/>
          <w:lang w:val="ru-RU" w:eastAsia="zh-CN"/>
        </w:rPr>
        <w:t xml:space="preserve"> 2013</w:t>
      </w:r>
      <w:r w:rsidRPr="00714D43">
        <w:rPr>
          <w:rFonts w:eastAsia="SimSun" w:cs="Arial"/>
          <w:szCs w:val="22"/>
          <w:lang w:val="ru-RU" w:eastAsia="zh-CN"/>
        </w:rPr>
        <w:t xml:space="preserve"> года</w:t>
      </w:r>
    </w:p>
    <w:p w:rsidR="00214915" w:rsidRPr="00714D43" w:rsidRDefault="00040917" w:rsidP="0004091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20"/>
        <w:textAlignment w:val="auto"/>
        <w:rPr>
          <w:rFonts w:eastAsia="SimSun" w:cs="Arial"/>
          <w:szCs w:val="22"/>
          <w:lang w:val="ru-RU" w:eastAsia="zh-CN"/>
        </w:rPr>
      </w:pPr>
      <w:r w:rsidRPr="00714D43">
        <w:rPr>
          <w:rFonts w:eastAsia="SimSun" w:cs="Arial"/>
          <w:szCs w:val="22"/>
          <w:lang w:val="ru-RU" w:eastAsia="zh-CN"/>
        </w:rPr>
        <w:t>От кого:</w:t>
      </w:r>
      <w:r w:rsidRPr="00714D43">
        <w:rPr>
          <w:rFonts w:eastAsia="SimSun" w:cs="Arial"/>
          <w:szCs w:val="22"/>
          <w:lang w:val="ru-RU" w:eastAsia="zh-CN"/>
        </w:rPr>
        <w:tab/>
        <w:t>Министр</w:t>
      </w:r>
      <w:r w:rsidR="00214915" w:rsidRPr="00714D43">
        <w:rPr>
          <w:rFonts w:eastAsia="SimSun" w:cs="Arial"/>
          <w:szCs w:val="22"/>
          <w:lang w:val="ru-RU" w:eastAsia="zh-CN"/>
        </w:rPr>
        <w:br/>
      </w:r>
      <w:r w:rsidR="00214915" w:rsidRPr="00714D43">
        <w:rPr>
          <w:rFonts w:eastAsia="SimSun" w:cs="Arial"/>
          <w:szCs w:val="22"/>
          <w:lang w:val="ru-RU" w:eastAsia="zh-CN"/>
        </w:rPr>
        <w:tab/>
      </w:r>
      <w:r w:rsidR="00214915" w:rsidRPr="00714D43">
        <w:rPr>
          <w:rFonts w:eastAsia="SimSun" w:cs="Arial"/>
          <w:szCs w:val="22"/>
          <w:lang w:val="ru-RU" w:eastAsia="zh-CN"/>
        </w:rPr>
        <w:tab/>
      </w:r>
      <w:r w:rsidRPr="00714D43">
        <w:rPr>
          <w:rFonts w:eastAsia="SimSun" w:cs="Arial"/>
          <w:szCs w:val="22"/>
          <w:lang w:val="ru-RU" w:eastAsia="zh-CN"/>
        </w:rPr>
        <w:t xml:space="preserve">Министерство иностранных дел и сотрудничества </w:t>
      </w:r>
      <w:r w:rsidR="00214915" w:rsidRPr="00714D43">
        <w:rPr>
          <w:rFonts w:eastAsia="SimSun" w:cs="Arial"/>
          <w:szCs w:val="22"/>
          <w:lang w:val="ru-RU" w:eastAsia="zh-CN"/>
        </w:rPr>
        <w:br/>
      </w:r>
      <w:r w:rsidR="00214915" w:rsidRPr="00714D43">
        <w:rPr>
          <w:rFonts w:eastAsia="SimSun" w:cs="Arial"/>
          <w:szCs w:val="22"/>
          <w:lang w:val="ru-RU" w:eastAsia="zh-CN"/>
        </w:rPr>
        <w:tab/>
      </w:r>
      <w:r w:rsidR="00214915" w:rsidRPr="00714D43">
        <w:rPr>
          <w:rFonts w:eastAsia="SimSun" w:cs="Arial"/>
          <w:szCs w:val="22"/>
          <w:lang w:val="ru-RU" w:eastAsia="zh-CN"/>
        </w:rPr>
        <w:tab/>
      </w:r>
      <w:r w:rsidRPr="00714D43">
        <w:rPr>
          <w:rFonts w:eastAsia="SimSun" w:cs="Arial"/>
          <w:szCs w:val="22"/>
          <w:lang w:val="ru-RU" w:eastAsia="zh-CN"/>
        </w:rPr>
        <w:t xml:space="preserve">Исламская Республика Мавритания </w:t>
      </w:r>
    </w:p>
    <w:p w:rsidR="00214915" w:rsidRPr="00714D43" w:rsidRDefault="00040917" w:rsidP="0004091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20"/>
        <w:textAlignment w:val="auto"/>
        <w:rPr>
          <w:rFonts w:eastAsia="SimSun" w:cs="Arial"/>
          <w:szCs w:val="22"/>
          <w:lang w:val="ru-RU" w:eastAsia="zh-CN"/>
        </w:rPr>
      </w:pPr>
      <w:r w:rsidRPr="00714D43">
        <w:rPr>
          <w:rFonts w:eastAsia="SimSun" w:cs="Arial"/>
          <w:szCs w:val="22"/>
          <w:lang w:val="ru-RU" w:eastAsia="zh-CN"/>
        </w:rPr>
        <w:t>Кому</w:t>
      </w:r>
      <w:r w:rsidR="00214915" w:rsidRPr="00714D43">
        <w:rPr>
          <w:rFonts w:eastAsia="SimSun" w:cs="Arial"/>
          <w:szCs w:val="22"/>
          <w:lang w:val="ru-RU" w:eastAsia="zh-CN"/>
        </w:rPr>
        <w:t>:</w:t>
      </w:r>
      <w:r w:rsidR="00214915" w:rsidRPr="00714D43">
        <w:rPr>
          <w:rFonts w:eastAsia="SimSun" w:cs="Arial"/>
          <w:szCs w:val="22"/>
          <w:lang w:val="ru-RU" w:eastAsia="zh-CN"/>
        </w:rPr>
        <w:tab/>
      </w:r>
      <w:r w:rsidR="00214915" w:rsidRPr="00714D43">
        <w:rPr>
          <w:rFonts w:eastAsia="SimSun" w:cs="Arial"/>
          <w:szCs w:val="22"/>
          <w:lang w:val="ru-RU" w:eastAsia="zh-CN"/>
        </w:rPr>
        <w:tab/>
      </w:r>
      <w:r w:rsidRPr="00714D43">
        <w:rPr>
          <w:rFonts w:eastAsia="SimSun" w:cs="Arial"/>
          <w:szCs w:val="22"/>
          <w:lang w:val="ru-RU" w:eastAsia="zh-CN"/>
        </w:rPr>
        <w:t>Генеральному секретарю МСЭ</w:t>
      </w:r>
    </w:p>
    <w:p w:rsidR="00214915" w:rsidRPr="00714D43" w:rsidRDefault="00040917" w:rsidP="0004091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20"/>
        <w:textAlignment w:val="auto"/>
        <w:rPr>
          <w:rFonts w:eastAsia="SimSun" w:cs="Arial"/>
          <w:szCs w:val="22"/>
          <w:lang w:val="ru-RU" w:eastAsia="zh-CN"/>
        </w:rPr>
      </w:pPr>
      <w:r w:rsidRPr="00714D43">
        <w:rPr>
          <w:rFonts w:eastAsia="SimSun" w:cs="Arial"/>
          <w:szCs w:val="22"/>
          <w:lang w:val="ru-RU" w:eastAsia="zh-CN"/>
        </w:rPr>
        <w:t>Исх. №:</w:t>
      </w:r>
      <w:r w:rsidRPr="00714D43">
        <w:rPr>
          <w:rFonts w:eastAsia="SimSun" w:cs="Arial"/>
          <w:szCs w:val="22"/>
          <w:lang w:val="ru-RU" w:eastAsia="zh-CN"/>
        </w:rPr>
        <w:tab/>
      </w:r>
      <w:r w:rsidR="00214915" w:rsidRPr="00714D43">
        <w:rPr>
          <w:rFonts w:eastAsia="SimSun" w:cs="Arial"/>
          <w:szCs w:val="22"/>
          <w:lang w:val="ru-RU" w:eastAsia="zh-CN"/>
        </w:rPr>
        <w:tab/>
        <w:t>0179/MAEC/M</w:t>
      </w:r>
    </w:p>
    <w:p w:rsidR="00214915" w:rsidRPr="00714D43" w:rsidRDefault="008064C6" w:rsidP="004D012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840" w:after="120"/>
        <w:textAlignment w:val="auto"/>
        <w:rPr>
          <w:rFonts w:eastAsia="SimSun" w:cs="Arial"/>
          <w:szCs w:val="22"/>
          <w:lang w:val="ru-RU" w:eastAsia="zh-CN"/>
        </w:rPr>
      </w:pPr>
      <w:r w:rsidRPr="00714D43">
        <w:rPr>
          <w:rFonts w:eastAsia="SimSun" w:cs="Arial"/>
          <w:szCs w:val="22"/>
          <w:lang w:val="ru-RU" w:eastAsia="zh-CN"/>
        </w:rPr>
        <w:t>Уважаемый господин</w:t>
      </w:r>
      <w:r w:rsidR="00214915" w:rsidRPr="00714D43">
        <w:rPr>
          <w:rFonts w:eastAsia="SimSun" w:cs="Arial"/>
          <w:szCs w:val="22"/>
          <w:lang w:val="ru-RU" w:eastAsia="zh-CN"/>
        </w:rPr>
        <w:t>,</w:t>
      </w:r>
    </w:p>
    <w:p w:rsidR="00214915" w:rsidRPr="00714D43" w:rsidRDefault="008064C6" w:rsidP="008064C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20"/>
        <w:textAlignment w:val="auto"/>
        <w:rPr>
          <w:rFonts w:eastAsia="SimSun" w:cs="Arial"/>
          <w:szCs w:val="22"/>
          <w:lang w:val="ru-RU" w:eastAsia="zh-CN"/>
        </w:rPr>
      </w:pPr>
      <w:r w:rsidRPr="00714D43">
        <w:rPr>
          <w:rFonts w:eastAsia="SimSun" w:cs="Arial"/>
          <w:szCs w:val="22"/>
          <w:lang w:val="ru-RU" w:eastAsia="zh-CN"/>
        </w:rPr>
        <w:t xml:space="preserve">Имею честь сообщить Генеральному секретарю МСЭ о том, что Исламская Республика Мавритания решила выдвинуть кандидатуру своего представителя, д-ра </w:t>
      </w:r>
      <w:r w:rsidRPr="00714D43">
        <w:rPr>
          <w:lang w:val="ru-RU"/>
        </w:rPr>
        <w:t>Фатимету бинт Мохамед-Салек,</w:t>
      </w:r>
      <w:r w:rsidRPr="00714D43">
        <w:rPr>
          <w:rFonts w:eastAsia="SimSun" w:cs="Arial"/>
          <w:szCs w:val="22"/>
          <w:lang w:val="ru-RU" w:eastAsia="zh-CN"/>
        </w:rPr>
        <w:t xml:space="preserve"> на пост заместителя Генерального секретаря Международного союза электросвязи на выборах, которые состоятся с 20 октября по 7 ноября 2014 года в Пусане (Республика Корея). </w:t>
      </w:r>
    </w:p>
    <w:p w:rsidR="00214915" w:rsidRPr="00714D43" w:rsidRDefault="005519A2" w:rsidP="005519A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20"/>
        <w:textAlignment w:val="auto"/>
        <w:rPr>
          <w:rFonts w:eastAsia="SimSun" w:cs="Arial"/>
          <w:szCs w:val="22"/>
          <w:lang w:val="ru-RU" w:eastAsia="zh-CN"/>
        </w:rPr>
      </w:pPr>
      <w:r w:rsidRPr="00714D43">
        <w:rPr>
          <w:rFonts w:eastAsia="SimSun" w:cs="Arial"/>
          <w:szCs w:val="22"/>
          <w:lang w:val="ru-RU" w:eastAsia="zh-CN"/>
        </w:rPr>
        <w:t xml:space="preserve">Следует отметить, что г-жа  </w:t>
      </w:r>
      <w:r w:rsidRPr="00714D43">
        <w:rPr>
          <w:lang w:val="ru-RU"/>
        </w:rPr>
        <w:t>Фатимету бинт Салек</w:t>
      </w:r>
      <w:r w:rsidRPr="00714D43">
        <w:rPr>
          <w:rFonts w:eastAsia="SimSun" w:cs="Arial"/>
          <w:szCs w:val="22"/>
          <w:lang w:val="ru-RU" w:eastAsia="zh-CN"/>
        </w:rPr>
        <w:t xml:space="preserve"> имеет степень доктора в области прикладной математики и диплом инженера по вычислительной технике. В настоящее время она является профессором в Университете Нуакшота, руководит компанией электросвязи и является международным консультантом по политике в области развития. </w:t>
      </w:r>
    </w:p>
    <w:p w:rsidR="00214915" w:rsidRPr="00714D43" w:rsidRDefault="00274238" w:rsidP="0027423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20"/>
        <w:textAlignment w:val="auto"/>
        <w:rPr>
          <w:rFonts w:eastAsia="SimSun" w:cs="Arial"/>
          <w:szCs w:val="22"/>
          <w:lang w:val="ru-RU" w:eastAsia="zh-CN"/>
        </w:rPr>
      </w:pPr>
      <w:r w:rsidRPr="00714D43">
        <w:rPr>
          <w:rFonts w:eastAsia="SimSun" w:cs="Arial"/>
          <w:szCs w:val="22"/>
          <w:lang w:val="ru-RU" w:eastAsia="zh-CN"/>
        </w:rPr>
        <w:t xml:space="preserve">В 2000−2004 годах она занимала в правительстве Мавритании </w:t>
      </w:r>
      <w:r w:rsidR="005519A2" w:rsidRPr="00714D43">
        <w:rPr>
          <w:rFonts w:eastAsia="SimSun" w:cs="Arial"/>
          <w:szCs w:val="22"/>
          <w:lang w:val="ru-RU" w:eastAsia="zh-CN"/>
        </w:rPr>
        <w:t>должность Государственного секретаря по новым технологиям</w:t>
      </w:r>
      <w:r w:rsidRPr="00714D43">
        <w:rPr>
          <w:rFonts w:eastAsia="SimSun" w:cs="Arial"/>
          <w:szCs w:val="22"/>
          <w:lang w:val="ru-RU" w:eastAsia="zh-CN"/>
        </w:rPr>
        <w:t xml:space="preserve">. </w:t>
      </w:r>
    </w:p>
    <w:p w:rsidR="00214915" w:rsidRPr="00714D43" w:rsidRDefault="00274238" w:rsidP="000A6A2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20"/>
        <w:textAlignment w:val="auto"/>
        <w:rPr>
          <w:rFonts w:eastAsia="SimSun" w:cs="Arial"/>
          <w:szCs w:val="22"/>
          <w:lang w:val="ru-RU" w:eastAsia="zh-CN"/>
        </w:rPr>
      </w:pPr>
      <w:r w:rsidRPr="00714D43">
        <w:rPr>
          <w:rFonts w:eastAsia="SimSun" w:cs="Arial"/>
          <w:szCs w:val="22"/>
          <w:lang w:val="ru-RU" w:eastAsia="zh-CN"/>
        </w:rPr>
        <w:t>В приложении представлена биография с описанием квалификации и опыта кандидата, которая, как мы надеемся, сможет занимать должность на службе</w:t>
      </w:r>
      <w:r w:rsidR="00500DCA" w:rsidRPr="00714D43">
        <w:rPr>
          <w:rFonts w:eastAsia="SimSun" w:cs="Arial"/>
          <w:szCs w:val="22"/>
          <w:lang w:val="ru-RU" w:eastAsia="zh-CN"/>
        </w:rPr>
        <w:t xml:space="preserve"> </w:t>
      </w:r>
      <w:r w:rsidRPr="00714D43">
        <w:rPr>
          <w:rFonts w:eastAsia="SimSun" w:cs="Arial"/>
          <w:szCs w:val="22"/>
          <w:lang w:val="ru-RU" w:eastAsia="zh-CN"/>
        </w:rPr>
        <w:t>Международного союза электросвязи</w:t>
      </w:r>
      <w:r w:rsidR="00500DCA" w:rsidRPr="00714D43">
        <w:rPr>
          <w:rFonts w:eastAsia="SimSun" w:cs="Arial"/>
          <w:szCs w:val="22"/>
          <w:lang w:val="ru-RU" w:eastAsia="zh-CN"/>
        </w:rPr>
        <w:t xml:space="preserve">. </w:t>
      </w:r>
    </w:p>
    <w:p w:rsidR="00214915" w:rsidRPr="00714D43" w:rsidRDefault="00500DCA" w:rsidP="004D012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480"/>
        <w:textAlignment w:val="auto"/>
        <w:rPr>
          <w:rFonts w:eastAsia="SimSun" w:cs="Arial"/>
          <w:szCs w:val="22"/>
          <w:lang w:val="ru-RU" w:eastAsia="zh-CN"/>
        </w:rPr>
      </w:pPr>
      <w:r w:rsidRPr="00714D43">
        <w:rPr>
          <w:rFonts w:eastAsia="SimSun" w:cs="Arial"/>
          <w:szCs w:val="22"/>
          <w:lang w:val="ru-RU" w:eastAsia="zh-CN"/>
        </w:rPr>
        <w:t xml:space="preserve">Примите заверения в нашем высоком уважении. </w:t>
      </w:r>
    </w:p>
    <w:p w:rsidR="00214915" w:rsidRPr="00714D43" w:rsidRDefault="00214915" w:rsidP="004D012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480"/>
        <w:textAlignment w:val="auto"/>
        <w:rPr>
          <w:rFonts w:eastAsia="SimSun" w:cs="Arial"/>
          <w:szCs w:val="22"/>
          <w:lang w:val="ru-RU" w:eastAsia="zh-CN"/>
        </w:rPr>
      </w:pPr>
      <w:r w:rsidRPr="00714D43">
        <w:rPr>
          <w:rFonts w:eastAsia="SimSun" w:cs="Arial"/>
          <w:szCs w:val="22"/>
          <w:lang w:val="ru-RU" w:eastAsia="zh-CN"/>
        </w:rPr>
        <w:t>(</w:t>
      </w:r>
      <w:r w:rsidR="00500DCA" w:rsidRPr="00714D43">
        <w:rPr>
          <w:rFonts w:eastAsia="SimSun" w:cs="Arial"/>
          <w:i/>
          <w:iCs/>
          <w:szCs w:val="22"/>
          <w:lang w:val="ru-RU" w:eastAsia="zh-CN"/>
        </w:rPr>
        <w:t>подпись</w:t>
      </w:r>
      <w:r w:rsidRPr="00714D43">
        <w:rPr>
          <w:rFonts w:eastAsia="SimSun" w:cs="Arial"/>
          <w:szCs w:val="22"/>
          <w:lang w:val="ru-RU" w:eastAsia="zh-CN"/>
        </w:rPr>
        <w:t>)</w:t>
      </w:r>
    </w:p>
    <w:p w:rsidR="00214915" w:rsidRPr="00714D43" w:rsidRDefault="00500DCA" w:rsidP="004D012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480"/>
        <w:textAlignment w:val="auto"/>
        <w:rPr>
          <w:rFonts w:eastAsia="SimSun" w:cs="Arial"/>
          <w:szCs w:val="22"/>
          <w:lang w:val="ru-RU" w:eastAsia="zh-CN"/>
        </w:rPr>
      </w:pPr>
      <w:r w:rsidRPr="00714D43">
        <w:rPr>
          <w:rFonts w:eastAsia="SimSun" w:cs="Arial"/>
          <w:szCs w:val="22"/>
          <w:lang w:val="ru-RU" w:eastAsia="zh-CN"/>
        </w:rPr>
        <w:t xml:space="preserve">Ахмед Тегеди </w:t>
      </w:r>
      <w:r w:rsidR="00214915" w:rsidRPr="00714D43">
        <w:rPr>
          <w:rFonts w:eastAsia="SimSun" w:cs="Arial"/>
          <w:szCs w:val="22"/>
          <w:lang w:val="ru-RU" w:eastAsia="zh-CN"/>
        </w:rPr>
        <w:br/>
      </w:r>
      <w:r w:rsidRPr="00714D43">
        <w:rPr>
          <w:rFonts w:eastAsia="SimSun" w:cs="Arial"/>
          <w:szCs w:val="22"/>
          <w:lang w:val="ru-RU" w:eastAsia="zh-CN"/>
        </w:rPr>
        <w:t>Министр</w:t>
      </w:r>
    </w:p>
    <w:p w:rsidR="00214915" w:rsidRPr="00714D43" w:rsidRDefault="00214915" w:rsidP="00500DC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20"/>
        <w:textAlignment w:val="auto"/>
        <w:rPr>
          <w:rFonts w:eastAsia="SimSun" w:cs="Arial"/>
          <w:szCs w:val="22"/>
          <w:lang w:val="ru-RU" w:eastAsia="zh-CN"/>
        </w:rPr>
      </w:pPr>
      <w:r w:rsidRPr="00714D43">
        <w:rPr>
          <w:rFonts w:eastAsia="SimSun" w:cs="Arial"/>
          <w:szCs w:val="22"/>
          <w:lang w:val="ru-RU" w:eastAsia="zh-CN"/>
        </w:rPr>
        <w:t>(</w:t>
      </w:r>
      <w:r w:rsidR="00500DCA" w:rsidRPr="00714D43">
        <w:rPr>
          <w:rFonts w:eastAsia="SimSun" w:cs="Arial"/>
          <w:i/>
          <w:iCs/>
          <w:szCs w:val="22"/>
          <w:lang w:val="ru-RU" w:eastAsia="zh-CN"/>
        </w:rPr>
        <w:t xml:space="preserve">Официальная печать Министерства иностранных дел и сотрудничества Мавритании) </w:t>
      </w:r>
    </w:p>
    <w:tbl>
      <w:tblPr>
        <w:tblStyle w:val="TableGrid"/>
        <w:tblW w:w="106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7"/>
        <w:gridCol w:w="2693"/>
      </w:tblGrid>
      <w:tr w:rsidR="00214915" w:rsidRPr="00714D43" w:rsidTr="002E397E">
        <w:trPr>
          <w:trHeight w:val="1824"/>
          <w:jc w:val="center"/>
        </w:trPr>
        <w:tc>
          <w:tcPr>
            <w:tcW w:w="7907" w:type="dxa"/>
            <w:shd w:val="clear" w:color="auto" w:fill="FFFFFF" w:themeFill="background1"/>
            <w:tcMar>
              <w:left w:w="0" w:type="dxa"/>
              <w:right w:w="57" w:type="dxa"/>
            </w:tcMar>
          </w:tcPr>
          <w:p w:rsidR="00214915" w:rsidRPr="00714D43" w:rsidRDefault="00500DCA" w:rsidP="002E397E">
            <w:pPr>
              <w:pageBreakBefore/>
              <w:jc w:val="right"/>
              <w:rPr>
                <w:b/>
                <w:bCs/>
                <w:sz w:val="26"/>
                <w:szCs w:val="26"/>
                <w:lang w:val="ru-RU"/>
              </w:rPr>
            </w:pPr>
            <w:r w:rsidRPr="00714D43">
              <w:rPr>
                <w:b/>
                <w:bCs/>
                <w:sz w:val="26"/>
                <w:szCs w:val="26"/>
                <w:lang w:val="ru-RU"/>
              </w:rPr>
              <w:lastRenderedPageBreak/>
              <w:t>Д-р Фатимету Мохамед-Салек</w:t>
            </w:r>
          </w:p>
          <w:p w:rsidR="00E547DB" w:rsidRPr="00E547DB" w:rsidRDefault="00EE0521" w:rsidP="002E397E">
            <w:pPr>
              <w:jc w:val="right"/>
              <w:rPr>
                <w:i/>
                <w:szCs w:val="22"/>
                <w:lang w:val="ru-RU"/>
              </w:rPr>
            </w:pPr>
            <w:r w:rsidRPr="00714D43">
              <w:rPr>
                <w:i/>
                <w:szCs w:val="22"/>
                <w:lang w:val="ru-RU"/>
              </w:rPr>
              <w:t>Гражданка Мавритании, 46 лет</w:t>
            </w:r>
            <w:r w:rsidR="002E397E" w:rsidRPr="00714D43">
              <w:rPr>
                <w:i/>
                <w:szCs w:val="22"/>
                <w:lang w:val="ru-RU"/>
              </w:rPr>
              <w:br/>
            </w:r>
            <w:r w:rsidRPr="00714D43">
              <w:rPr>
                <w:i/>
                <w:szCs w:val="22"/>
                <w:lang w:val="ru-RU"/>
              </w:rPr>
              <w:t>Д-р в области прикладной математики, инженер по вычислительной технике</w:t>
            </w:r>
            <w:r w:rsidR="002E397E" w:rsidRPr="00714D43">
              <w:rPr>
                <w:i/>
                <w:szCs w:val="22"/>
                <w:lang w:val="ru-RU"/>
              </w:rPr>
              <w:br/>
            </w:r>
            <w:r w:rsidRPr="00714D43">
              <w:rPr>
                <w:i/>
                <w:szCs w:val="22"/>
                <w:lang w:val="ru-RU"/>
              </w:rPr>
              <w:t xml:space="preserve">Профессор по </w:t>
            </w:r>
            <w:r w:rsidR="00214915" w:rsidRPr="00714D43">
              <w:rPr>
                <w:i/>
                <w:szCs w:val="22"/>
                <w:lang w:val="ru-RU"/>
              </w:rPr>
              <w:t xml:space="preserve"> </w:t>
            </w:r>
            <w:r w:rsidRPr="00714D43">
              <w:rPr>
                <w:i/>
                <w:szCs w:val="22"/>
                <w:lang w:val="ru-RU"/>
              </w:rPr>
              <w:t>прикладной математике и вычислительной технике</w:t>
            </w:r>
            <w:r w:rsidR="002E397E" w:rsidRPr="00714D43">
              <w:rPr>
                <w:i/>
                <w:szCs w:val="22"/>
                <w:lang w:val="ru-RU"/>
              </w:rPr>
              <w:br/>
            </w:r>
            <w:r w:rsidRPr="00714D43">
              <w:rPr>
                <w:i/>
                <w:szCs w:val="22"/>
                <w:lang w:val="ru-RU"/>
              </w:rPr>
              <w:t>Международный консультант по политике в области развития ИКТ</w:t>
            </w:r>
            <w:r w:rsidR="002E397E" w:rsidRPr="00714D43">
              <w:rPr>
                <w:i/>
                <w:szCs w:val="22"/>
                <w:lang w:val="ru-RU"/>
              </w:rPr>
              <w:br/>
            </w:r>
            <w:r w:rsidRPr="00714D43">
              <w:rPr>
                <w:i/>
                <w:szCs w:val="22"/>
                <w:lang w:val="ru-RU"/>
              </w:rPr>
              <w:t xml:space="preserve">Руководитель компании по предоставлению услуг электросвязи </w:t>
            </w:r>
            <w:r w:rsidR="002E397E" w:rsidRPr="00714D43">
              <w:rPr>
                <w:i/>
                <w:szCs w:val="22"/>
                <w:lang w:val="ru-RU"/>
              </w:rPr>
              <w:br/>
            </w:r>
            <w:r w:rsidRPr="00714D43">
              <w:rPr>
                <w:i/>
                <w:szCs w:val="22"/>
                <w:lang w:val="ru-RU"/>
              </w:rPr>
              <w:t>Бывший Государственный секретарь по новым технологиям Мавритании</w:t>
            </w:r>
          </w:p>
          <w:p w:rsidR="00214915" w:rsidRPr="00714D43" w:rsidRDefault="00EE0521" w:rsidP="002E397E">
            <w:pPr>
              <w:jc w:val="right"/>
              <w:rPr>
                <w:rFonts w:asciiTheme="minorHAnsi" w:hAnsiTheme="minorHAnsi" w:cstheme="minorHAnsi"/>
                <w:b/>
                <w:szCs w:val="24"/>
                <w:lang w:val="ru-RU"/>
              </w:rPr>
            </w:pPr>
            <w:r w:rsidRPr="00714D43">
              <w:rPr>
                <w:rFonts w:asciiTheme="minorHAnsi" w:hAnsiTheme="minorHAnsi" w:cstheme="minorHAnsi"/>
                <w:b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tcMar>
              <w:right w:w="28" w:type="dxa"/>
            </w:tcMar>
          </w:tcPr>
          <w:p w:rsidR="00214915" w:rsidRPr="00714D43" w:rsidRDefault="00214915" w:rsidP="002E39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3"/>
              </w:tabs>
              <w:spacing w:before="180"/>
              <w:ind w:left="-108"/>
              <w:jc w:val="righ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14D4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object w:dxaOrig="1680" w:dyaOrig="18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.75pt;height:99.75pt" o:ole="">
                  <v:imagedata r:id="rId9" o:title=""/>
                </v:shape>
                <o:OLEObject Type="Embed" ProgID="PBrush" ShapeID="_x0000_i1025" DrawAspect="Content" ObjectID="_1451824712" r:id="rId10"/>
              </w:object>
            </w:r>
          </w:p>
          <w:p w:rsidR="00214915" w:rsidRPr="00E547DB" w:rsidRDefault="00214915" w:rsidP="002E39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2"/>
                <w:tab w:val="right" w:pos="2557"/>
              </w:tabs>
              <w:spacing w:before="60"/>
              <w:ind w:left="-108"/>
              <w:jc w:val="right"/>
              <w:rPr>
                <w:rStyle w:val="Hyperlink"/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547DB">
              <w:rPr>
                <w:rStyle w:val="Hyperlink"/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Arabic </w:t>
            </w:r>
            <w:r w:rsidR="002E397E" w:rsidRPr="00E547DB">
              <w:rPr>
                <w:rStyle w:val="Hyperlink"/>
                <w:rFonts w:asciiTheme="minorHAnsi" w:hAnsiTheme="minorHAnsi" w:cstheme="minorHAnsi"/>
                <w:sz w:val="18"/>
                <w:szCs w:val="18"/>
                <w:lang w:val="en-US"/>
              </w:rPr>
              <w:t>−</w:t>
            </w:r>
            <w:r w:rsidRPr="00E547DB">
              <w:rPr>
                <w:rStyle w:val="Hyperlink"/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French </w:t>
            </w:r>
            <w:r w:rsidR="002E397E" w:rsidRPr="00E547DB">
              <w:rPr>
                <w:rStyle w:val="Hyperlink"/>
                <w:rFonts w:asciiTheme="minorHAnsi" w:hAnsiTheme="minorHAnsi" w:cstheme="minorHAnsi"/>
                <w:sz w:val="18"/>
                <w:szCs w:val="18"/>
                <w:lang w:val="en-US"/>
              </w:rPr>
              <w:t>−</w:t>
            </w:r>
            <w:r w:rsidRPr="00E547DB">
              <w:rPr>
                <w:rStyle w:val="Hyperlink"/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English</w:t>
            </w:r>
          </w:p>
          <w:p w:rsidR="00214915" w:rsidRPr="00E547DB" w:rsidRDefault="002E397E" w:rsidP="002E39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right" w:pos="685"/>
                <w:tab w:val="right" w:pos="2557"/>
              </w:tabs>
              <w:spacing w:before="0"/>
              <w:ind w:left="-108"/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547DB">
              <w:rPr>
                <w:sz w:val="18"/>
                <w:szCs w:val="18"/>
                <w:lang w:val="en-US"/>
              </w:rPr>
              <w:tab/>
            </w:r>
            <w:r w:rsidRPr="00714D43">
              <w:rPr>
                <w:sz w:val="18"/>
                <w:szCs w:val="18"/>
                <w:lang w:val="ru-RU"/>
              </w:rPr>
              <w:t>Тел</w:t>
            </w:r>
            <w:r w:rsidRPr="00E547DB">
              <w:rPr>
                <w:rFonts w:asciiTheme="minorHAnsi" w:hAnsiTheme="minorHAnsi" w:cstheme="minorHAnsi"/>
                <w:spacing w:val="2"/>
                <w:sz w:val="18"/>
                <w:szCs w:val="18"/>
                <w:lang w:val="en-US"/>
              </w:rPr>
              <w:t>.</w:t>
            </w:r>
            <w:r w:rsidR="00214915" w:rsidRPr="00E547DB">
              <w:rPr>
                <w:rFonts w:asciiTheme="minorHAnsi" w:hAnsiTheme="minorHAnsi" w:cstheme="minorHAnsi"/>
                <w:spacing w:val="2"/>
                <w:sz w:val="18"/>
                <w:szCs w:val="18"/>
                <w:lang w:val="en-US"/>
              </w:rPr>
              <w:t>:</w:t>
            </w:r>
            <w:r w:rsidRPr="00E547DB">
              <w:rPr>
                <w:rFonts w:asciiTheme="minorHAnsi" w:hAnsiTheme="minorHAnsi" w:cstheme="minorHAnsi"/>
                <w:spacing w:val="2"/>
                <w:sz w:val="18"/>
                <w:szCs w:val="18"/>
                <w:lang w:val="en-US"/>
              </w:rPr>
              <w:tab/>
            </w:r>
            <w:r w:rsidR="00214915" w:rsidRPr="00E547DB">
              <w:rPr>
                <w:rFonts w:asciiTheme="minorHAnsi" w:hAnsiTheme="minorHAnsi" w:cstheme="minorHAnsi"/>
                <w:spacing w:val="2"/>
                <w:sz w:val="18"/>
                <w:szCs w:val="18"/>
                <w:lang w:val="en-US"/>
              </w:rPr>
              <w:t>+222 36</w:t>
            </w:r>
            <w:r w:rsidR="00214915" w:rsidRPr="00E547D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30 11 82</w:t>
            </w:r>
          </w:p>
          <w:p w:rsidR="00214915" w:rsidRPr="00E547DB" w:rsidRDefault="002E397E" w:rsidP="002E397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right" w:pos="685"/>
                <w:tab w:val="right" w:pos="2557"/>
              </w:tabs>
              <w:spacing w:before="0"/>
              <w:ind w:left="-108"/>
              <w:jc w:val="right"/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u w:val="single"/>
                <w:lang w:val="en-US"/>
              </w:rPr>
            </w:pPr>
            <w:r w:rsidRPr="00E547DB">
              <w:rPr>
                <w:sz w:val="18"/>
                <w:szCs w:val="18"/>
                <w:lang w:val="en-US"/>
              </w:rPr>
              <w:tab/>
            </w:r>
            <w:r w:rsidRPr="00714D43">
              <w:rPr>
                <w:sz w:val="18"/>
                <w:szCs w:val="18"/>
                <w:lang w:val="ru-RU"/>
              </w:rPr>
              <w:t>Эл</w:t>
            </w:r>
            <w:r w:rsidRPr="00E547DB">
              <w:rPr>
                <w:sz w:val="18"/>
                <w:szCs w:val="18"/>
                <w:lang w:val="en-US"/>
              </w:rPr>
              <w:t xml:space="preserve">. </w:t>
            </w:r>
            <w:r w:rsidRPr="00714D43">
              <w:rPr>
                <w:sz w:val="18"/>
                <w:szCs w:val="18"/>
                <w:lang w:val="ru-RU"/>
              </w:rPr>
              <w:t>почта</w:t>
            </w:r>
            <w:r w:rsidRPr="00E547DB">
              <w:rPr>
                <w:sz w:val="18"/>
                <w:szCs w:val="18"/>
                <w:lang w:val="en-US"/>
              </w:rPr>
              <w:t>:</w:t>
            </w:r>
            <w:r w:rsidRPr="00E547DB">
              <w:rPr>
                <w:sz w:val="18"/>
                <w:szCs w:val="18"/>
                <w:lang w:val="en-US"/>
              </w:rPr>
              <w:tab/>
            </w:r>
            <w:hyperlink r:id="rId11" w:history="1">
              <w:r w:rsidR="00214915" w:rsidRPr="00E547DB">
                <w:rPr>
                  <w:rStyle w:val="Hyperlink"/>
                  <w:sz w:val="18"/>
                  <w:szCs w:val="18"/>
                  <w:lang w:val="en-US"/>
                </w:rPr>
                <w:t>fsaleck@servotics.com</w:t>
              </w:r>
            </w:hyperlink>
          </w:p>
        </w:tc>
      </w:tr>
    </w:tbl>
    <w:p w:rsidR="002E397E" w:rsidRDefault="002E397E" w:rsidP="004667F4">
      <w:pPr>
        <w:spacing w:before="240"/>
        <w:rPr>
          <w:b/>
          <w:bCs/>
          <w:shd w:val="pct15" w:color="auto" w:fill="FFFFFF"/>
          <w:lang w:val="fr-CH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0206"/>
      </w:tblGrid>
      <w:tr w:rsidR="00E547DB" w:rsidRPr="00E547DB" w:rsidTr="00E547DB">
        <w:trPr>
          <w:trHeight w:hRule="exact" w:val="340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E547DB" w:rsidRPr="00E547DB" w:rsidRDefault="00E547DB" w:rsidP="00E547DB">
            <w:pPr>
              <w:spacing w:before="0"/>
              <w:rPr>
                <w:b/>
                <w:bCs/>
                <w:shd w:val="pct15" w:color="auto" w:fill="FFFFFF"/>
                <w:lang w:val="ru-RU"/>
              </w:rPr>
            </w:pPr>
            <w:r w:rsidRPr="00E547DB">
              <w:rPr>
                <w:b/>
                <w:bCs/>
                <w:shd w:val="pct15" w:color="auto" w:fill="FFFFFF"/>
                <w:lang w:val="ru-RU"/>
              </w:rPr>
              <w:t>ОПЫТ ПРОФЕССИОНАЛЬНОЙ ДЕЯТЕЛЬНОСТИ – КРАТКАЯ ВЕРСИЯ</w:t>
            </w:r>
          </w:p>
        </w:tc>
      </w:tr>
    </w:tbl>
    <w:p w:rsidR="00214915" w:rsidRPr="00714D43" w:rsidRDefault="002E397E" w:rsidP="00681DF5">
      <w:pPr>
        <w:pStyle w:val="enumlev1"/>
        <w:spacing w:before="240"/>
        <w:rPr>
          <w:sz w:val="16"/>
          <w:szCs w:val="16"/>
          <w:lang w:val="ru-RU"/>
        </w:rPr>
      </w:pPr>
      <w:r w:rsidRPr="00714D43">
        <w:rPr>
          <w:b/>
          <w:bCs/>
          <w:smallCaps/>
          <w:lang w:val="ru-RU"/>
        </w:rPr>
        <w:t>A</w:t>
      </w:r>
      <w:r w:rsidRPr="00714D43">
        <w:rPr>
          <w:b/>
          <w:bCs/>
          <w:smallCaps/>
          <w:lang w:val="ru-RU"/>
        </w:rPr>
        <w:tab/>
      </w:r>
      <w:r w:rsidR="00E80A0B" w:rsidRPr="00714D43">
        <w:rPr>
          <w:b/>
          <w:bCs/>
          <w:lang w:val="ru-RU"/>
        </w:rPr>
        <w:t>В сфере образования</w:t>
      </w:r>
      <w:r w:rsidR="00214915" w:rsidRPr="00714D43">
        <w:rPr>
          <w:smallCaps/>
          <w:lang w:val="ru-RU"/>
        </w:rPr>
        <w:t>:</w:t>
      </w:r>
      <w:r w:rsidR="00214915" w:rsidRPr="00714D43">
        <w:rPr>
          <w:lang w:val="ru-RU"/>
        </w:rPr>
        <w:t xml:space="preserve"> </w:t>
      </w:r>
      <w:r w:rsidR="00E80A0B" w:rsidRPr="00714D43">
        <w:rPr>
          <w:b/>
          <w:bCs/>
          <w:lang w:val="ru-RU"/>
        </w:rPr>
        <w:t>Профессор по вычислительной технике и прикладной математике</w:t>
      </w:r>
      <w:r w:rsidR="00681DF5" w:rsidRPr="00714D43">
        <w:rPr>
          <w:lang w:val="ru-RU"/>
        </w:rPr>
        <w:t>,</w:t>
      </w:r>
      <w:r w:rsidR="00214915" w:rsidRPr="00714D43">
        <w:rPr>
          <w:smallCaps/>
          <w:lang w:val="ru-RU"/>
        </w:rPr>
        <w:br/>
      </w:r>
      <w:r w:rsidR="00E80A0B" w:rsidRPr="00714D43">
        <w:rPr>
          <w:iCs/>
          <w:lang w:val="ru-RU"/>
        </w:rPr>
        <w:t xml:space="preserve">Университет Нуакшота, </w:t>
      </w:r>
      <w:r w:rsidR="002D450C" w:rsidRPr="00714D43">
        <w:rPr>
          <w:iCs/>
          <w:lang w:val="ru-RU"/>
        </w:rPr>
        <w:t>с</w:t>
      </w:r>
      <w:r w:rsidR="00214915" w:rsidRPr="00714D43">
        <w:rPr>
          <w:lang w:val="ru-RU"/>
        </w:rPr>
        <w:t xml:space="preserve"> 1996</w:t>
      </w:r>
      <w:r w:rsidR="00E80A0B" w:rsidRPr="00714D43">
        <w:rPr>
          <w:lang w:val="ru-RU"/>
        </w:rPr>
        <w:t xml:space="preserve"> г</w:t>
      </w:r>
      <w:r w:rsidRPr="00714D43">
        <w:rPr>
          <w:lang w:val="ru-RU"/>
        </w:rPr>
        <w:t>ода</w:t>
      </w:r>
      <w:r w:rsidR="00214915" w:rsidRPr="00714D43">
        <w:rPr>
          <w:lang w:val="ru-RU"/>
        </w:rPr>
        <w:t xml:space="preserve"> </w:t>
      </w:r>
      <w:r w:rsidR="00E80A0B" w:rsidRPr="00714D43">
        <w:rPr>
          <w:lang w:val="ru-RU"/>
        </w:rPr>
        <w:t>по настоящее время</w:t>
      </w:r>
    </w:p>
    <w:p w:rsidR="00214915" w:rsidRPr="000A6A26" w:rsidRDefault="002E397E" w:rsidP="004667F4">
      <w:pPr>
        <w:pStyle w:val="enumlev1"/>
        <w:spacing w:before="360"/>
        <w:rPr>
          <w:lang w:val="ru-RU"/>
        </w:rPr>
      </w:pPr>
      <w:r w:rsidRPr="00714D43">
        <w:rPr>
          <w:b/>
          <w:bCs/>
          <w:smallCaps/>
          <w:lang w:val="ru-RU"/>
        </w:rPr>
        <w:t>B</w:t>
      </w:r>
      <w:r w:rsidRPr="00714D43">
        <w:rPr>
          <w:b/>
          <w:bCs/>
          <w:smallCaps/>
          <w:lang w:val="ru-RU"/>
        </w:rPr>
        <w:tab/>
      </w:r>
      <w:r w:rsidR="00E80A0B" w:rsidRPr="00714D43">
        <w:rPr>
          <w:b/>
          <w:bCs/>
          <w:lang w:val="ru-RU"/>
        </w:rPr>
        <w:t>Обязанности в правительстве</w:t>
      </w:r>
      <w:r w:rsidR="00214915" w:rsidRPr="00714D43">
        <w:rPr>
          <w:smallCaps/>
          <w:lang w:val="ru-RU"/>
        </w:rPr>
        <w:t xml:space="preserve">: </w:t>
      </w:r>
      <w:r w:rsidR="00E80A0B" w:rsidRPr="00714D43">
        <w:rPr>
          <w:b/>
          <w:bCs/>
          <w:lang w:val="ru-RU"/>
        </w:rPr>
        <w:t>Государственный секретарь по новым технологиям</w:t>
      </w:r>
      <w:r w:rsidR="00681DF5" w:rsidRPr="00714D43">
        <w:rPr>
          <w:lang w:val="ru-RU"/>
        </w:rPr>
        <w:t>, п</w:t>
      </w:r>
      <w:r w:rsidR="00E80A0B" w:rsidRPr="00714D43">
        <w:rPr>
          <w:lang w:val="ru-RU"/>
        </w:rPr>
        <w:t>равительство Мавритании</w:t>
      </w:r>
      <w:r w:rsidR="00214915" w:rsidRPr="00714D43">
        <w:rPr>
          <w:smallCaps/>
          <w:lang w:val="ru-RU"/>
        </w:rPr>
        <w:t>, 2000</w:t>
      </w:r>
      <w:r w:rsidR="00E80A0B" w:rsidRPr="00714D43">
        <w:rPr>
          <w:smallCaps/>
          <w:lang w:val="ru-RU"/>
        </w:rPr>
        <w:t>−</w:t>
      </w:r>
      <w:r w:rsidR="00214915" w:rsidRPr="00714D43">
        <w:rPr>
          <w:smallCaps/>
          <w:lang w:val="ru-RU"/>
        </w:rPr>
        <w:t>2004</w:t>
      </w:r>
      <w:r w:rsidR="00E80A0B" w:rsidRPr="00714D43">
        <w:rPr>
          <w:smallCaps/>
          <w:lang w:val="ru-RU"/>
        </w:rPr>
        <w:t xml:space="preserve"> </w:t>
      </w:r>
      <w:r w:rsidR="00E80A0B" w:rsidRPr="000A6A26">
        <w:rPr>
          <w:lang w:val="ru-RU"/>
        </w:rPr>
        <w:t>г</w:t>
      </w:r>
      <w:r w:rsidRPr="000A6A26">
        <w:rPr>
          <w:lang w:val="ru-RU"/>
        </w:rPr>
        <w:t>оды</w:t>
      </w:r>
    </w:p>
    <w:p w:rsidR="00214915" w:rsidRPr="00714D43" w:rsidRDefault="002E397E" w:rsidP="004667F4">
      <w:pPr>
        <w:pStyle w:val="enumlev1"/>
        <w:spacing w:before="360"/>
        <w:rPr>
          <w:b/>
          <w:bCs/>
          <w:lang w:val="ru-RU"/>
        </w:rPr>
      </w:pPr>
      <w:r w:rsidRPr="00714D43">
        <w:rPr>
          <w:b/>
          <w:bCs/>
          <w:lang w:val="ru-RU"/>
        </w:rPr>
        <w:t>C</w:t>
      </w:r>
      <w:r w:rsidRPr="00714D43">
        <w:rPr>
          <w:b/>
          <w:bCs/>
          <w:lang w:val="ru-RU"/>
        </w:rPr>
        <w:tab/>
      </w:r>
      <w:r w:rsidR="002D450C" w:rsidRPr="00714D43">
        <w:rPr>
          <w:b/>
          <w:bCs/>
          <w:lang w:val="ru-RU"/>
        </w:rPr>
        <w:t>Руководящая работа</w:t>
      </w:r>
      <w:r w:rsidR="00E80A0B" w:rsidRPr="00714D43">
        <w:rPr>
          <w:b/>
          <w:bCs/>
          <w:lang w:val="ru-RU"/>
        </w:rPr>
        <w:t xml:space="preserve"> и другая деятельность в частном секторе </w:t>
      </w:r>
    </w:p>
    <w:p w:rsidR="00214915" w:rsidRPr="00714D43" w:rsidRDefault="002E397E" w:rsidP="00DA1527">
      <w:pPr>
        <w:pStyle w:val="enumlev1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20"/>
        <w:ind w:left="993" w:hanging="426"/>
        <w:rPr>
          <w:lang w:val="ru-RU"/>
        </w:rPr>
      </w:pPr>
      <w:r w:rsidRPr="00714D43">
        <w:rPr>
          <w:b/>
          <w:lang w:val="ru-RU"/>
        </w:rPr>
        <w:t>•</w:t>
      </w:r>
      <w:r w:rsidRPr="00714D43">
        <w:rPr>
          <w:b/>
          <w:lang w:val="ru-RU"/>
        </w:rPr>
        <w:tab/>
      </w:r>
      <w:r w:rsidR="00E80A0B" w:rsidRPr="00714D43">
        <w:rPr>
          <w:b/>
          <w:lang w:val="ru-RU"/>
        </w:rPr>
        <w:t>Главный управляющий</w:t>
      </w:r>
      <w:r w:rsidR="00214915" w:rsidRPr="00714D43">
        <w:rPr>
          <w:lang w:val="ru-RU"/>
        </w:rPr>
        <w:t xml:space="preserve">, </w:t>
      </w:r>
      <w:r w:rsidR="00214915" w:rsidRPr="00714D43">
        <w:rPr>
          <w:u w:val="single"/>
          <w:lang w:val="ru-RU"/>
        </w:rPr>
        <w:t>SERVOTICs</w:t>
      </w:r>
      <w:r w:rsidR="00214915" w:rsidRPr="00714D43">
        <w:rPr>
          <w:lang w:val="ru-RU"/>
        </w:rPr>
        <w:t xml:space="preserve"> (</w:t>
      </w:r>
      <w:r w:rsidR="00C0710D" w:rsidRPr="00714D43">
        <w:rPr>
          <w:lang w:val="ru-RU"/>
        </w:rPr>
        <w:t>компания по предоставления услуг ИКТ и электросвязи</w:t>
      </w:r>
      <w:r w:rsidR="00214915" w:rsidRPr="00714D43">
        <w:rPr>
          <w:lang w:val="ru-RU"/>
        </w:rPr>
        <w:t xml:space="preserve">), </w:t>
      </w:r>
      <w:r w:rsidR="00C0710D" w:rsidRPr="00714D43">
        <w:rPr>
          <w:lang w:val="ru-RU"/>
        </w:rPr>
        <w:t>Мавритания</w:t>
      </w:r>
      <w:r w:rsidR="00214915" w:rsidRPr="00714D43">
        <w:rPr>
          <w:lang w:val="ru-RU"/>
        </w:rPr>
        <w:t xml:space="preserve">, </w:t>
      </w:r>
      <w:r w:rsidR="002D450C" w:rsidRPr="00714D43">
        <w:rPr>
          <w:lang w:val="ru-RU"/>
        </w:rPr>
        <w:t xml:space="preserve">с </w:t>
      </w:r>
      <w:r w:rsidR="00214915" w:rsidRPr="00714D43">
        <w:rPr>
          <w:lang w:val="ru-RU"/>
        </w:rPr>
        <w:t xml:space="preserve">2008 </w:t>
      </w:r>
      <w:r w:rsidR="00C0710D" w:rsidRPr="00714D43">
        <w:rPr>
          <w:lang w:val="ru-RU"/>
        </w:rPr>
        <w:t>г</w:t>
      </w:r>
      <w:r w:rsidRPr="00714D43">
        <w:rPr>
          <w:lang w:val="ru-RU"/>
        </w:rPr>
        <w:t>ода</w:t>
      </w:r>
      <w:r w:rsidR="00C0710D" w:rsidRPr="00714D43">
        <w:rPr>
          <w:lang w:val="ru-RU"/>
        </w:rPr>
        <w:t xml:space="preserve"> по настоящее время</w:t>
      </w:r>
    </w:p>
    <w:p w:rsidR="00214915" w:rsidRPr="00714D43" w:rsidRDefault="002E397E" w:rsidP="00E547DB">
      <w:pPr>
        <w:pStyle w:val="enumlev1"/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993" w:hanging="426"/>
        <w:rPr>
          <w:rFonts w:cstheme="minorHAnsi"/>
          <w:lang w:val="ru-RU"/>
        </w:rPr>
      </w:pPr>
      <w:r w:rsidRPr="00714D43">
        <w:rPr>
          <w:rFonts w:cstheme="minorHAnsi"/>
          <w:b/>
          <w:lang w:val="ru-RU"/>
        </w:rPr>
        <w:t>•</w:t>
      </w:r>
      <w:r w:rsidRPr="00714D43">
        <w:rPr>
          <w:rFonts w:cstheme="minorHAnsi"/>
          <w:b/>
          <w:lang w:val="ru-RU"/>
        </w:rPr>
        <w:tab/>
      </w:r>
      <w:r w:rsidR="00E80A0B" w:rsidRPr="00714D43">
        <w:rPr>
          <w:rFonts w:cstheme="minorHAnsi"/>
          <w:b/>
          <w:lang w:val="ru-RU"/>
        </w:rPr>
        <w:t>Руководитель проекта</w:t>
      </w:r>
      <w:r w:rsidR="00214915" w:rsidRPr="00714D43">
        <w:rPr>
          <w:rFonts w:cstheme="minorHAnsi"/>
          <w:bCs/>
          <w:lang w:val="ru-RU"/>
        </w:rPr>
        <w:t>,</w:t>
      </w:r>
      <w:r w:rsidR="00214915" w:rsidRPr="00714D43">
        <w:rPr>
          <w:rFonts w:cstheme="minorHAnsi"/>
          <w:lang w:val="ru-RU"/>
        </w:rPr>
        <w:t xml:space="preserve"> "Mobile Bank", </w:t>
      </w:r>
      <w:r w:rsidR="002D450C" w:rsidRPr="00714D43">
        <w:rPr>
          <w:rFonts w:cstheme="minorHAnsi"/>
          <w:lang w:val="ru-RU"/>
        </w:rPr>
        <w:t xml:space="preserve">с </w:t>
      </w:r>
      <w:r w:rsidR="00214915" w:rsidRPr="00714D43">
        <w:rPr>
          <w:rFonts w:cstheme="minorHAnsi"/>
          <w:lang w:val="ru-RU"/>
        </w:rPr>
        <w:t xml:space="preserve">2009 </w:t>
      </w:r>
      <w:r w:rsidR="00C0710D" w:rsidRPr="00714D43">
        <w:rPr>
          <w:rFonts w:cstheme="minorHAnsi"/>
          <w:lang w:val="ru-RU"/>
        </w:rPr>
        <w:t>г</w:t>
      </w:r>
      <w:r w:rsidRPr="00714D43">
        <w:rPr>
          <w:rFonts w:cstheme="minorHAnsi"/>
          <w:lang w:val="ru-RU"/>
        </w:rPr>
        <w:t>ода</w:t>
      </w:r>
      <w:r w:rsidR="00C0710D" w:rsidRPr="00714D43">
        <w:rPr>
          <w:rFonts w:cstheme="minorHAnsi"/>
          <w:lang w:val="ru-RU"/>
        </w:rPr>
        <w:t xml:space="preserve"> по настоящее время</w:t>
      </w:r>
      <w:r w:rsidR="00214915" w:rsidRPr="00714D43">
        <w:rPr>
          <w:rFonts w:cstheme="minorHAnsi"/>
          <w:lang w:val="ru-RU"/>
        </w:rPr>
        <w:t xml:space="preserve">: </w:t>
      </w:r>
      <w:r w:rsidR="00C0710D" w:rsidRPr="00714D43">
        <w:rPr>
          <w:rFonts w:cstheme="minorHAnsi"/>
          <w:lang w:val="ru-RU"/>
        </w:rPr>
        <w:t xml:space="preserve">решение в </w:t>
      </w:r>
      <w:r w:rsidR="00C0710D" w:rsidRPr="00714D43">
        <w:rPr>
          <w:lang w:val="ru-RU"/>
        </w:rPr>
        <w:t>области</w:t>
      </w:r>
      <w:r w:rsidR="00C0710D" w:rsidRPr="00714D43">
        <w:rPr>
          <w:rFonts w:cstheme="minorHAnsi"/>
          <w:lang w:val="ru-RU"/>
        </w:rPr>
        <w:t xml:space="preserve"> мобильных платежей для тех, кто не имеет счета в банке</w:t>
      </w:r>
    </w:p>
    <w:p w:rsidR="00214915" w:rsidRPr="00714D43" w:rsidRDefault="002E397E" w:rsidP="00E547DB">
      <w:pPr>
        <w:pStyle w:val="enumlev1"/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993" w:hanging="426"/>
        <w:rPr>
          <w:rFonts w:cstheme="minorHAnsi"/>
          <w:lang w:val="ru-RU"/>
        </w:rPr>
      </w:pPr>
      <w:r w:rsidRPr="00714D43">
        <w:rPr>
          <w:rFonts w:cstheme="minorHAnsi"/>
          <w:b/>
          <w:lang w:val="ru-RU"/>
        </w:rPr>
        <w:t>•</w:t>
      </w:r>
      <w:r w:rsidRPr="00714D43">
        <w:rPr>
          <w:rFonts w:cstheme="minorHAnsi"/>
          <w:b/>
          <w:lang w:val="ru-RU"/>
        </w:rPr>
        <w:tab/>
      </w:r>
      <w:r w:rsidR="00E80A0B" w:rsidRPr="00714D43">
        <w:rPr>
          <w:rFonts w:cstheme="minorHAnsi"/>
          <w:b/>
          <w:lang w:val="ru-RU"/>
        </w:rPr>
        <w:t>Главный управляющий</w:t>
      </w:r>
      <w:r w:rsidR="00214915" w:rsidRPr="00714D43">
        <w:rPr>
          <w:rFonts w:cstheme="minorHAnsi"/>
          <w:lang w:val="ru-RU"/>
        </w:rPr>
        <w:t xml:space="preserve">, </w:t>
      </w:r>
      <w:r w:rsidR="00214915" w:rsidRPr="00714D43">
        <w:rPr>
          <w:rFonts w:cstheme="minorHAnsi"/>
          <w:u w:val="single"/>
          <w:lang w:val="ru-RU"/>
        </w:rPr>
        <w:t>MAADIN</w:t>
      </w:r>
      <w:r w:rsidR="00D66B20" w:rsidRPr="000A6A26">
        <w:rPr>
          <w:rFonts w:cstheme="minorHAnsi"/>
          <w:lang w:val="ru-RU"/>
        </w:rPr>
        <w:t xml:space="preserve">, </w:t>
      </w:r>
      <w:r w:rsidR="00D66B20" w:rsidRPr="00714D43">
        <w:rPr>
          <w:lang w:val="ru-RU"/>
        </w:rPr>
        <w:t>Естественные</w:t>
      </w:r>
      <w:r w:rsidR="00D66B20" w:rsidRPr="00714D43">
        <w:rPr>
          <w:rFonts w:cstheme="minorHAnsi"/>
          <w:lang w:val="ru-RU"/>
        </w:rPr>
        <w:t xml:space="preserve"> ресурсы:</w:t>
      </w:r>
      <w:r w:rsidR="00214915" w:rsidRPr="00714D43">
        <w:rPr>
          <w:rFonts w:cstheme="minorHAnsi"/>
          <w:lang w:val="ru-RU"/>
        </w:rPr>
        <w:t xml:space="preserve"> </w:t>
      </w:r>
      <w:r w:rsidR="00D66B20" w:rsidRPr="00714D43">
        <w:rPr>
          <w:rFonts w:cstheme="minorHAnsi"/>
          <w:lang w:val="ru-RU"/>
        </w:rPr>
        <w:t>горнодобывающий и нефтедобывающий сектор</w:t>
      </w:r>
      <w:r w:rsidR="002D450C" w:rsidRPr="00714D43">
        <w:rPr>
          <w:rFonts w:cstheme="minorHAnsi"/>
          <w:lang w:val="ru-RU"/>
        </w:rPr>
        <w:t>ы</w:t>
      </w:r>
      <w:r w:rsidR="00D66B20" w:rsidRPr="00714D43">
        <w:rPr>
          <w:rFonts w:cstheme="minorHAnsi"/>
          <w:lang w:val="ru-RU"/>
        </w:rPr>
        <w:t>, Мавритания</w:t>
      </w:r>
      <w:r w:rsidR="00214915" w:rsidRPr="00714D43">
        <w:rPr>
          <w:rFonts w:cstheme="minorHAnsi"/>
          <w:lang w:val="ru-RU"/>
        </w:rPr>
        <w:t>, 2004</w:t>
      </w:r>
      <w:r w:rsidR="00D66B20" w:rsidRPr="00714D43">
        <w:rPr>
          <w:rFonts w:cstheme="minorHAnsi"/>
          <w:lang w:val="ru-RU"/>
        </w:rPr>
        <w:t>−</w:t>
      </w:r>
      <w:r w:rsidR="00214915" w:rsidRPr="00714D43">
        <w:rPr>
          <w:rFonts w:cstheme="minorHAnsi"/>
          <w:lang w:val="ru-RU"/>
        </w:rPr>
        <w:t>2010</w:t>
      </w:r>
      <w:r w:rsidRPr="00714D43">
        <w:rPr>
          <w:rFonts w:cstheme="minorHAnsi"/>
          <w:lang w:val="ru-RU"/>
        </w:rPr>
        <w:t xml:space="preserve"> годы</w:t>
      </w:r>
    </w:p>
    <w:p w:rsidR="00214915" w:rsidRPr="00714D43" w:rsidRDefault="002E397E" w:rsidP="00E547DB">
      <w:pPr>
        <w:pStyle w:val="enumlev1"/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993" w:hanging="426"/>
        <w:rPr>
          <w:rFonts w:cstheme="minorHAnsi"/>
          <w:lang w:val="ru-RU"/>
        </w:rPr>
      </w:pPr>
      <w:r w:rsidRPr="00714D43">
        <w:rPr>
          <w:rFonts w:cstheme="minorHAnsi"/>
          <w:b/>
          <w:lang w:val="ru-RU"/>
        </w:rPr>
        <w:t>•</w:t>
      </w:r>
      <w:r w:rsidRPr="00714D43">
        <w:rPr>
          <w:rFonts w:cstheme="minorHAnsi"/>
          <w:b/>
          <w:lang w:val="ru-RU"/>
        </w:rPr>
        <w:tab/>
      </w:r>
      <w:r w:rsidR="00D66B20" w:rsidRPr="00714D43">
        <w:rPr>
          <w:rFonts w:cstheme="minorHAnsi"/>
          <w:b/>
          <w:lang w:val="ru-RU"/>
        </w:rPr>
        <w:t>Руководитель Департамента организации и развития</w:t>
      </w:r>
      <w:r w:rsidR="00D66B20" w:rsidRPr="000A6A26">
        <w:rPr>
          <w:rFonts w:cstheme="minorHAnsi"/>
          <w:bCs/>
          <w:lang w:val="ru-RU"/>
        </w:rPr>
        <w:t xml:space="preserve">, </w:t>
      </w:r>
      <w:r w:rsidR="00CE32F1" w:rsidRPr="00714D43">
        <w:rPr>
          <w:rFonts w:cstheme="minorHAnsi"/>
          <w:u w:val="single"/>
          <w:lang w:val="ru-RU"/>
        </w:rPr>
        <w:t>Главный</w:t>
      </w:r>
      <w:r w:rsidR="00D66B20" w:rsidRPr="00714D43">
        <w:rPr>
          <w:rFonts w:cstheme="minorHAnsi"/>
          <w:u w:val="single"/>
          <w:lang w:val="ru-RU"/>
        </w:rPr>
        <w:t xml:space="preserve"> банк Мавритании</w:t>
      </w:r>
      <w:r w:rsidR="00214915" w:rsidRPr="00714D43">
        <w:rPr>
          <w:rFonts w:cstheme="minorHAnsi"/>
          <w:lang w:val="ru-RU"/>
        </w:rPr>
        <w:t>, 1997</w:t>
      </w:r>
      <w:r w:rsidR="00D66B20" w:rsidRPr="00714D43">
        <w:rPr>
          <w:rFonts w:cstheme="minorHAnsi"/>
          <w:lang w:val="ru-RU"/>
        </w:rPr>
        <w:t>−</w:t>
      </w:r>
      <w:r w:rsidR="00214915" w:rsidRPr="00714D43">
        <w:rPr>
          <w:rFonts w:cstheme="minorHAnsi"/>
          <w:lang w:val="ru-RU"/>
        </w:rPr>
        <w:t>1999</w:t>
      </w:r>
      <w:r w:rsidRPr="00714D43">
        <w:rPr>
          <w:rFonts w:cstheme="minorHAnsi"/>
          <w:lang w:val="ru-RU"/>
        </w:rPr>
        <w:t> годы</w:t>
      </w:r>
    </w:p>
    <w:p w:rsidR="00214915" w:rsidRPr="00714D43" w:rsidRDefault="002E397E" w:rsidP="00E547DB">
      <w:pPr>
        <w:pStyle w:val="enumlev1"/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993" w:hanging="426"/>
        <w:rPr>
          <w:rFonts w:cstheme="minorHAnsi"/>
          <w:lang w:val="ru-RU"/>
        </w:rPr>
      </w:pPr>
      <w:r w:rsidRPr="00714D43">
        <w:rPr>
          <w:rFonts w:cstheme="minorHAnsi"/>
          <w:b/>
          <w:lang w:val="ru-RU"/>
        </w:rPr>
        <w:t>•</w:t>
      </w:r>
      <w:r w:rsidRPr="00714D43">
        <w:rPr>
          <w:rFonts w:cstheme="minorHAnsi"/>
          <w:b/>
          <w:lang w:val="ru-RU"/>
        </w:rPr>
        <w:tab/>
      </w:r>
      <w:r w:rsidR="00D66B20" w:rsidRPr="00714D43">
        <w:rPr>
          <w:rFonts w:cstheme="minorHAnsi"/>
          <w:b/>
          <w:lang w:val="ru-RU"/>
        </w:rPr>
        <w:t>Инженер-проектировщик</w:t>
      </w:r>
      <w:r w:rsidR="00214915" w:rsidRPr="00714D43">
        <w:rPr>
          <w:rFonts w:cstheme="minorHAnsi"/>
          <w:bCs/>
          <w:lang w:val="ru-RU"/>
        </w:rPr>
        <w:t>,</w:t>
      </w:r>
      <w:r w:rsidR="00D66B20" w:rsidRPr="00714D43">
        <w:rPr>
          <w:rFonts w:cstheme="minorHAnsi"/>
          <w:bCs/>
          <w:lang w:val="ru-RU"/>
        </w:rPr>
        <w:t xml:space="preserve"> </w:t>
      </w:r>
      <w:r w:rsidR="00214915" w:rsidRPr="00714D43">
        <w:rPr>
          <w:rFonts w:cstheme="minorHAnsi"/>
          <w:u w:val="single"/>
          <w:lang w:val="ru-RU"/>
        </w:rPr>
        <w:t>GEOMATH</w:t>
      </w:r>
      <w:r w:rsidR="00D66B20" w:rsidRPr="000A6A26">
        <w:rPr>
          <w:rFonts w:cstheme="minorHAnsi"/>
          <w:lang w:val="ru-RU"/>
        </w:rPr>
        <w:t>,</w:t>
      </w:r>
      <w:r w:rsidR="00214915" w:rsidRPr="000A6A26">
        <w:rPr>
          <w:rFonts w:cstheme="minorHAnsi"/>
          <w:lang w:val="ru-RU"/>
        </w:rPr>
        <w:t xml:space="preserve"> </w:t>
      </w:r>
      <w:r w:rsidR="00D66B20" w:rsidRPr="00714D43">
        <w:rPr>
          <w:rFonts w:cstheme="minorHAnsi"/>
          <w:lang w:val="ru-RU"/>
        </w:rPr>
        <w:t xml:space="preserve">заграничный филиал </w:t>
      </w:r>
      <w:r w:rsidR="00214915" w:rsidRPr="00714D43">
        <w:rPr>
          <w:rFonts w:cstheme="minorHAnsi"/>
          <w:lang w:val="ru-RU"/>
        </w:rPr>
        <w:t xml:space="preserve">IFP, </w:t>
      </w:r>
      <w:r w:rsidR="00D66B20" w:rsidRPr="00714D43">
        <w:rPr>
          <w:rFonts w:cstheme="minorHAnsi"/>
          <w:lang w:val="ru-RU"/>
        </w:rPr>
        <w:t>Франция</w:t>
      </w:r>
      <w:r w:rsidR="00214915" w:rsidRPr="00714D43">
        <w:rPr>
          <w:rFonts w:cstheme="minorHAnsi"/>
          <w:lang w:val="ru-RU"/>
        </w:rPr>
        <w:t>, 1995</w:t>
      </w:r>
      <w:r w:rsidR="00D66B20" w:rsidRPr="00714D43">
        <w:rPr>
          <w:rFonts w:cstheme="minorHAnsi"/>
          <w:lang w:val="ru-RU"/>
        </w:rPr>
        <w:t>−</w:t>
      </w:r>
      <w:r w:rsidR="00214915" w:rsidRPr="00714D43">
        <w:rPr>
          <w:rFonts w:cstheme="minorHAnsi"/>
          <w:lang w:val="ru-RU"/>
        </w:rPr>
        <w:t>1996</w:t>
      </w:r>
      <w:r w:rsidRPr="00714D43">
        <w:rPr>
          <w:rFonts w:cstheme="minorHAnsi"/>
          <w:lang w:val="ru-RU"/>
        </w:rPr>
        <w:t> </w:t>
      </w:r>
      <w:r w:rsidRPr="00714D43">
        <w:rPr>
          <w:lang w:val="ru-RU"/>
        </w:rPr>
        <w:t>годы</w:t>
      </w:r>
    </w:p>
    <w:p w:rsidR="00214915" w:rsidRPr="00714D43" w:rsidRDefault="002E397E" w:rsidP="00E547DB">
      <w:pPr>
        <w:pStyle w:val="enumlev1"/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993" w:hanging="426"/>
        <w:rPr>
          <w:rFonts w:cstheme="minorHAnsi"/>
          <w:lang w:val="ru-RU"/>
        </w:rPr>
      </w:pPr>
      <w:r w:rsidRPr="00714D43">
        <w:rPr>
          <w:rFonts w:cstheme="minorHAnsi"/>
          <w:b/>
          <w:lang w:val="ru-RU"/>
        </w:rPr>
        <w:t>•</w:t>
      </w:r>
      <w:r w:rsidRPr="00714D43">
        <w:rPr>
          <w:rFonts w:cstheme="minorHAnsi"/>
          <w:b/>
          <w:lang w:val="ru-RU"/>
        </w:rPr>
        <w:tab/>
      </w:r>
      <w:r w:rsidR="00D66B20" w:rsidRPr="00714D43">
        <w:rPr>
          <w:rFonts w:cstheme="minorHAnsi"/>
          <w:b/>
          <w:lang w:val="ru-RU"/>
        </w:rPr>
        <w:t>Инженер-проектировщик</w:t>
      </w:r>
      <w:r w:rsidR="00214915" w:rsidRPr="00714D43">
        <w:rPr>
          <w:rFonts w:cstheme="minorHAnsi"/>
          <w:lang w:val="ru-RU"/>
        </w:rPr>
        <w:t xml:space="preserve">, </w:t>
      </w:r>
      <w:r w:rsidR="00D66B20" w:rsidRPr="00714D43">
        <w:rPr>
          <w:rFonts w:cstheme="minorHAnsi"/>
          <w:u w:val="single"/>
          <w:lang w:val="ru-RU"/>
        </w:rPr>
        <w:t>Всеобщая компания геофизической разведки</w:t>
      </w:r>
      <w:r w:rsidR="00214915" w:rsidRPr="00714D43">
        <w:rPr>
          <w:rFonts w:cstheme="minorHAnsi"/>
          <w:lang w:val="ru-RU"/>
        </w:rPr>
        <w:t xml:space="preserve"> (CGG), </w:t>
      </w:r>
      <w:r w:rsidR="00D66B20" w:rsidRPr="00714D43">
        <w:rPr>
          <w:lang w:val="ru-RU"/>
        </w:rPr>
        <w:t>Франция</w:t>
      </w:r>
      <w:r w:rsidR="00214915" w:rsidRPr="00714D43">
        <w:rPr>
          <w:rFonts w:cstheme="minorHAnsi"/>
          <w:lang w:val="ru-RU"/>
        </w:rPr>
        <w:t>, 1996</w:t>
      </w:r>
      <w:r w:rsidR="00D66B20" w:rsidRPr="00714D43">
        <w:rPr>
          <w:rFonts w:cstheme="minorHAnsi"/>
          <w:lang w:val="ru-RU"/>
        </w:rPr>
        <w:t>−</w:t>
      </w:r>
      <w:r w:rsidR="00214915" w:rsidRPr="00714D43">
        <w:rPr>
          <w:rFonts w:cstheme="minorHAnsi"/>
          <w:lang w:val="ru-RU"/>
        </w:rPr>
        <w:t>1997</w:t>
      </w:r>
      <w:r w:rsidR="00D66B20" w:rsidRPr="00714D43">
        <w:rPr>
          <w:rFonts w:cstheme="minorHAnsi"/>
          <w:lang w:val="ru-RU"/>
        </w:rPr>
        <w:t xml:space="preserve"> г</w:t>
      </w:r>
      <w:r w:rsidRPr="00714D43">
        <w:rPr>
          <w:rFonts w:cstheme="minorHAnsi"/>
          <w:lang w:val="ru-RU"/>
        </w:rPr>
        <w:t>оды</w:t>
      </w:r>
    </w:p>
    <w:p w:rsidR="00214915" w:rsidRPr="00714D43" w:rsidRDefault="002E397E" w:rsidP="00E547DB">
      <w:pPr>
        <w:pStyle w:val="enumlev1"/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993" w:hanging="426"/>
        <w:rPr>
          <w:rFonts w:cstheme="minorHAnsi"/>
          <w:lang w:val="ru-RU"/>
        </w:rPr>
      </w:pPr>
      <w:r w:rsidRPr="00714D43">
        <w:rPr>
          <w:rFonts w:cstheme="minorHAnsi"/>
          <w:b/>
          <w:lang w:val="ru-RU"/>
        </w:rPr>
        <w:t>•</w:t>
      </w:r>
      <w:r w:rsidRPr="00714D43">
        <w:rPr>
          <w:rFonts w:cstheme="minorHAnsi"/>
          <w:b/>
          <w:lang w:val="ru-RU"/>
        </w:rPr>
        <w:tab/>
      </w:r>
      <w:r w:rsidR="00CE32F1" w:rsidRPr="00714D43">
        <w:rPr>
          <w:rFonts w:cstheme="minorHAnsi"/>
          <w:b/>
          <w:lang w:val="ru-RU"/>
        </w:rPr>
        <w:t>Инженер по НИОКР</w:t>
      </w:r>
      <w:r w:rsidR="00214915" w:rsidRPr="00714D43">
        <w:rPr>
          <w:rFonts w:cstheme="minorHAnsi"/>
          <w:lang w:val="ru-RU"/>
        </w:rPr>
        <w:t>,</w:t>
      </w:r>
      <w:r w:rsidR="00CE32F1" w:rsidRPr="00714D43">
        <w:rPr>
          <w:rFonts w:cstheme="minorHAnsi"/>
          <w:lang w:val="ru-RU"/>
        </w:rPr>
        <w:t xml:space="preserve"> </w:t>
      </w:r>
      <w:r w:rsidR="00214915" w:rsidRPr="00714D43">
        <w:rPr>
          <w:rFonts w:cstheme="minorHAnsi"/>
          <w:u w:val="single"/>
          <w:lang w:val="ru-RU"/>
        </w:rPr>
        <w:t>TOTAL</w:t>
      </w:r>
      <w:r w:rsidR="00CE32F1" w:rsidRPr="000A6A26">
        <w:rPr>
          <w:rFonts w:cstheme="minorHAnsi"/>
          <w:lang w:val="ru-RU"/>
        </w:rPr>
        <w:t>,</w:t>
      </w:r>
      <w:r w:rsidR="00214915" w:rsidRPr="000A6A26">
        <w:rPr>
          <w:rFonts w:cstheme="minorHAnsi"/>
          <w:lang w:val="ru-RU"/>
        </w:rPr>
        <w:t xml:space="preserve"> </w:t>
      </w:r>
      <w:r w:rsidR="00CE32F1" w:rsidRPr="00714D43">
        <w:rPr>
          <w:rFonts w:cstheme="minorHAnsi"/>
          <w:lang w:val="ru-RU"/>
        </w:rPr>
        <w:t>Отдел разведки и добычи/НИОКР, Франция</w:t>
      </w:r>
      <w:r w:rsidR="00214915" w:rsidRPr="00714D43">
        <w:rPr>
          <w:rFonts w:cstheme="minorHAnsi"/>
          <w:lang w:val="ru-RU"/>
        </w:rPr>
        <w:t xml:space="preserve"> 1991</w:t>
      </w:r>
      <w:r w:rsidR="00CE32F1" w:rsidRPr="00714D43">
        <w:rPr>
          <w:rFonts w:cstheme="minorHAnsi"/>
          <w:lang w:val="ru-RU"/>
        </w:rPr>
        <w:t>−</w:t>
      </w:r>
      <w:r w:rsidR="00214915" w:rsidRPr="00714D43">
        <w:rPr>
          <w:rFonts w:cstheme="minorHAnsi"/>
          <w:lang w:val="ru-RU"/>
        </w:rPr>
        <w:t>1995</w:t>
      </w:r>
      <w:r w:rsidRPr="00714D43">
        <w:rPr>
          <w:rFonts w:cstheme="minorHAnsi"/>
          <w:lang w:val="ru-RU"/>
        </w:rPr>
        <w:t> </w:t>
      </w:r>
      <w:r w:rsidR="00CE32F1" w:rsidRPr="00714D43">
        <w:rPr>
          <w:rFonts w:cstheme="minorHAnsi"/>
          <w:lang w:val="ru-RU"/>
        </w:rPr>
        <w:t>г</w:t>
      </w:r>
      <w:r w:rsidRPr="00714D43">
        <w:rPr>
          <w:rFonts w:cstheme="minorHAnsi"/>
          <w:lang w:val="ru-RU"/>
        </w:rPr>
        <w:t>оды</w:t>
      </w:r>
    </w:p>
    <w:p w:rsidR="00214915" w:rsidRPr="00714D43" w:rsidRDefault="002E397E" w:rsidP="004667F4">
      <w:pPr>
        <w:pStyle w:val="enumlev1"/>
        <w:spacing w:before="360"/>
        <w:rPr>
          <w:b/>
          <w:bCs/>
          <w:lang w:val="ru-RU"/>
        </w:rPr>
      </w:pPr>
      <w:r w:rsidRPr="00714D43">
        <w:rPr>
          <w:b/>
          <w:bCs/>
          <w:lang w:val="ru-RU"/>
        </w:rPr>
        <w:t>D</w:t>
      </w:r>
      <w:r w:rsidRPr="00714D43">
        <w:rPr>
          <w:b/>
          <w:bCs/>
          <w:lang w:val="ru-RU"/>
        </w:rPr>
        <w:tab/>
      </w:r>
      <w:r w:rsidR="00CE32F1" w:rsidRPr="00714D43">
        <w:rPr>
          <w:b/>
          <w:bCs/>
          <w:lang w:val="ru-RU"/>
        </w:rPr>
        <w:t xml:space="preserve">Национальное и </w:t>
      </w:r>
      <w:r w:rsidR="00681DF5" w:rsidRPr="00714D43">
        <w:rPr>
          <w:b/>
          <w:bCs/>
          <w:lang w:val="ru-RU"/>
        </w:rPr>
        <w:t>международное консультирование</w:t>
      </w:r>
    </w:p>
    <w:p w:rsidR="00214915" w:rsidRPr="00714D43" w:rsidRDefault="002E397E" w:rsidP="00DA1527">
      <w:pPr>
        <w:pStyle w:val="enumlev1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20"/>
        <w:ind w:left="993" w:hanging="426"/>
        <w:rPr>
          <w:rFonts w:cstheme="minorHAnsi"/>
          <w:bCs/>
          <w:lang w:val="ru-RU"/>
        </w:rPr>
      </w:pPr>
      <w:r w:rsidRPr="00714D43">
        <w:rPr>
          <w:rFonts w:cstheme="minorHAnsi"/>
          <w:b/>
          <w:lang w:val="ru-RU"/>
        </w:rPr>
        <w:t>•</w:t>
      </w:r>
      <w:r w:rsidRPr="00714D43">
        <w:rPr>
          <w:rFonts w:cstheme="minorHAnsi"/>
          <w:b/>
          <w:lang w:val="ru-RU"/>
        </w:rPr>
        <w:tab/>
      </w:r>
      <w:r w:rsidR="00CE32F1" w:rsidRPr="00714D43">
        <w:rPr>
          <w:rFonts w:cstheme="minorHAnsi"/>
          <w:b/>
          <w:lang w:val="ru-RU"/>
        </w:rPr>
        <w:t>Консультати</w:t>
      </w:r>
      <w:bookmarkStart w:id="10" w:name="_GoBack"/>
      <w:bookmarkEnd w:id="10"/>
      <w:r w:rsidR="00CE32F1" w:rsidRPr="00714D43">
        <w:rPr>
          <w:rFonts w:cstheme="minorHAnsi"/>
          <w:b/>
          <w:lang w:val="ru-RU"/>
        </w:rPr>
        <w:t>вная и техническая помощь в области политики развития ИКТ</w:t>
      </w:r>
      <w:r w:rsidR="00214915" w:rsidRPr="00714D43">
        <w:rPr>
          <w:rFonts w:cstheme="minorHAnsi"/>
          <w:bCs/>
          <w:lang w:val="ru-RU"/>
        </w:rPr>
        <w:t>,</w:t>
      </w:r>
      <w:r w:rsidR="00214915" w:rsidRPr="00714D43">
        <w:rPr>
          <w:rFonts w:cstheme="minorHAnsi"/>
          <w:b/>
          <w:bCs/>
          <w:lang w:val="ru-RU"/>
        </w:rPr>
        <w:t xml:space="preserve"> </w:t>
      </w:r>
      <w:r w:rsidR="00CE32F1" w:rsidRPr="00714D43">
        <w:rPr>
          <w:rFonts w:cstheme="minorHAnsi"/>
          <w:bCs/>
          <w:lang w:val="ru-RU"/>
        </w:rPr>
        <w:t>Центральный банк Мавритании</w:t>
      </w:r>
      <w:r w:rsidR="00214915" w:rsidRPr="00714D43">
        <w:rPr>
          <w:rFonts w:cstheme="minorHAnsi"/>
          <w:bCs/>
          <w:lang w:val="ru-RU"/>
        </w:rPr>
        <w:t>, 2010</w:t>
      </w:r>
      <w:r w:rsidR="00CE32F1" w:rsidRPr="00714D43">
        <w:rPr>
          <w:rFonts w:cstheme="minorHAnsi"/>
          <w:bCs/>
          <w:lang w:val="ru-RU"/>
        </w:rPr>
        <w:t>−</w:t>
      </w:r>
      <w:r w:rsidR="00214915" w:rsidRPr="00714D43">
        <w:rPr>
          <w:rFonts w:cstheme="minorHAnsi"/>
          <w:bCs/>
          <w:lang w:val="ru-RU"/>
        </w:rPr>
        <w:t>2011</w:t>
      </w:r>
      <w:r w:rsidR="00CE32F1" w:rsidRPr="00714D43">
        <w:rPr>
          <w:rFonts w:cstheme="minorHAnsi"/>
          <w:bCs/>
          <w:lang w:val="ru-RU"/>
        </w:rPr>
        <w:t xml:space="preserve"> г</w:t>
      </w:r>
      <w:r w:rsidR="00681DF5" w:rsidRPr="00714D43">
        <w:rPr>
          <w:rFonts w:cstheme="minorHAnsi"/>
          <w:bCs/>
          <w:lang w:val="ru-RU"/>
        </w:rPr>
        <w:t>оды</w:t>
      </w:r>
      <w:r w:rsidR="00214915" w:rsidRPr="00714D43">
        <w:rPr>
          <w:rFonts w:cstheme="minorHAnsi"/>
          <w:bCs/>
          <w:lang w:val="ru-RU"/>
        </w:rPr>
        <w:t xml:space="preserve">; </w:t>
      </w:r>
      <w:r w:rsidR="00CE32F1" w:rsidRPr="00714D43">
        <w:rPr>
          <w:rFonts w:cstheme="minorHAnsi"/>
          <w:bCs/>
          <w:lang w:val="ru-RU"/>
        </w:rPr>
        <w:t xml:space="preserve">Радио Мавритании </w:t>
      </w:r>
      <w:r w:rsidR="004D012B" w:rsidRPr="00714D43">
        <w:rPr>
          <w:rFonts w:cstheme="minorHAnsi"/>
          <w:bCs/>
          <w:lang w:val="ru-RU"/>
        </w:rPr>
        <w:t>с</w:t>
      </w:r>
      <w:r w:rsidR="00CE32F1" w:rsidRPr="00714D43">
        <w:rPr>
          <w:rFonts w:cstheme="minorHAnsi"/>
          <w:bCs/>
          <w:lang w:val="ru-RU"/>
        </w:rPr>
        <w:t xml:space="preserve"> 2012 г</w:t>
      </w:r>
      <w:r w:rsidR="00681DF5" w:rsidRPr="00714D43">
        <w:rPr>
          <w:rFonts w:cstheme="minorHAnsi"/>
          <w:bCs/>
          <w:lang w:val="ru-RU"/>
        </w:rPr>
        <w:t>ода</w:t>
      </w:r>
      <w:r w:rsidR="00214915" w:rsidRPr="00714D43">
        <w:rPr>
          <w:rFonts w:cstheme="minorHAnsi"/>
          <w:bCs/>
          <w:lang w:val="ru-RU"/>
        </w:rPr>
        <w:t xml:space="preserve">; </w:t>
      </w:r>
      <w:r w:rsidR="00CE32F1" w:rsidRPr="00714D43">
        <w:rPr>
          <w:rFonts w:cstheme="minorHAnsi"/>
          <w:bCs/>
          <w:lang w:val="ru-RU"/>
        </w:rPr>
        <w:t xml:space="preserve">оператор </w:t>
      </w:r>
      <w:r w:rsidR="00CE32F1" w:rsidRPr="00714D43">
        <w:rPr>
          <w:rFonts w:cstheme="minorHAnsi"/>
          <w:lang w:val="ru-RU"/>
        </w:rPr>
        <w:t>электросвязи</w:t>
      </w:r>
      <w:r w:rsidR="00CE32F1" w:rsidRPr="00714D43">
        <w:rPr>
          <w:rFonts w:cstheme="minorHAnsi"/>
          <w:bCs/>
          <w:lang w:val="ru-RU"/>
        </w:rPr>
        <w:t xml:space="preserve"> </w:t>
      </w:r>
      <w:r w:rsidR="00214915" w:rsidRPr="00714D43">
        <w:rPr>
          <w:rFonts w:cstheme="minorHAnsi"/>
          <w:bCs/>
          <w:lang w:val="ru-RU"/>
        </w:rPr>
        <w:t xml:space="preserve">Mauritel </w:t>
      </w:r>
      <w:r w:rsidR="00CE32F1" w:rsidRPr="00714D43">
        <w:rPr>
          <w:rFonts w:cstheme="minorHAnsi"/>
          <w:bCs/>
          <w:lang w:val="ru-RU"/>
        </w:rPr>
        <w:t>с</w:t>
      </w:r>
      <w:r w:rsidR="00681DF5" w:rsidRPr="00714D43">
        <w:rPr>
          <w:rFonts w:cstheme="minorHAnsi"/>
          <w:bCs/>
          <w:lang w:val="ru-RU"/>
        </w:rPr>
        <w:t> </w:t>
      </w:r>
      <w:r w:rsidR="00214915" w:rsidRPr="00714D43">
        <w:rPr>
          <w:rFonts w:cstheme="minorHAnsi"/>
          <w:bCs/>
          <w:lang w:val="ru-RU"/>
        </w:rPr>
        <w:t>2012</w:t>
      </w:r>
      <w:r w:rsidR="00681DF5" w:rsidRPr="00714D43">
        <w:rPr>
          <w:rFonts w:cstheme="minorHAnsi"/>
          <w:bCs/>
          <w:lang w:val="ru-RU"/>
        </w:rPr>
        <w:t> </w:t>
      </w:r>
      <w:r w:rsidR="00CE32F1" w:rsidRPr="00714D43">
        <w:rPr>
          <w:rFonts w:cstheme="minorHAnsi"/>
          <w:bCs/>
          <w:lang w:val="ru-RU"/>
        </w:rPr>
        <w:t>г</w:t>
      </w:r>
      <w:r w:rsidR="00681DF5" w:rsidRPr="00714D43">
        <w:rPr>
          <w:rFonts w:cstheme="minorHAnsi"/>
          <w:bCs/>
          <w:lang w:val="ru-RU"/>
        </w:rPr>
        <w:t>ода</w:t>
      </w:r>
    </w:p>
    <w:p w:rsidR="00214915" w:rsidRPr="00714D43" w:rsidRDefault="002E397E" w:rsidP="00E547DB">
      <w:pPr>
        <w:pStyle w:val="enumlev1"/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993" w:hanging="426"/>
        <w:rPr>
          <w:rFonts w:cstheme="minorHAnsi"/>
          <w:bCs/>
          <w:lang w:val="ru-RU"/>
        </w:rPr>
      </w:pPr>
      <w:r w:rsidRPr="00714D43">
        <w:rPr>
          <w:rFonts w:cstheme="minorHAnsi"/>
          <w:b/>
          <w:bCs/>
          <w:lang w:val="ru-RU"/>
        </w:rPr>
        <w:t>•</w:t>
      </w:r>
      <w:r w:rsidRPr="00714D43">
        <w:rPr>
          <w:rFonts w:cstheme="minorHAnsi"/>
          <w:b/>
          <w:bCs/>
          <w:lang w:val="ru-RU"/>
        </w:rPr>
        <w:tab/>
      </w:r>
      <w:r w:rsidR="00CE32F1" w:rsidRPr="00714D43">
        <w:rPr>
          <w:rFonts w:cstheme="minorHAnsi"/>
          <w:b/>
          <w:bCs/>
          <w:lang w:val="ru-RU"/>
        </w:rPr>
        <w:t xml:space="preserve">Экспертная помощь в области организации мероприятий и подготовки докладов для проекта </w:t>
      </w:r>
      <w:r w:rsidR="00214915" w:rsidRPr="00714D43">
        <w:rPr>
          <w:rFonts w:cstheme="minorHAnsi"/>
          <w:b/>
          <w:bCs/>
          <w:lang w:val="ru-RU"/>
        </w:rPr>
        <w:t xml:space="preserve"> </w:t>
      </w:r>
      <w:r w:rsidR="00CE32F1" w:rsidRPr="00714D43">
        <w:rPr>
          <w:rFonts w:cstheme="minorHAnsi"/>
          <w:b/>
          <w:bCs/>
          <w:lang w:val="ru-RU"/>
        </w:rPr>
        <w:t>в области взаимосвязи между бедностью и состоянием окружающей среды</w:t>
      </w:r>
      <w:r w:rsidR="00214915" w:rsidRPr="00714D43">
        <w:rPr>
          <w:rFonts w:cstheme="minorHAnsi"/>
          <w:bCs/>
          <w:lang w:val="ru-RU"/>
        </w:rPr>
        <w:t xml:space="preserve">, </w:t>
      </w:r>
      <w:r w:rsidR="00CE32F1" w:rsidRPr="00714D43">
        <w:rPr>
          <w:rFonts w:cstheme="minorHAnsi"/>
          <w:bCs/>
          <w:lang w:val="ru-RU"/>
        </w:rPr>
        <w:t>ПРООН</w:t>
      </w:r>
      <w:r w:rsidR="00214915" w:rsidRPr="00714D43">
        <w:rPr>
          <w:rFonts w:cstheme="minorHAnsi"/>
          <w:bCs/>
          <w:lang w:val="ru-RU"/>
        </w:rPr>
        <w:t xml:space="preserve">, </w:t>
      </w:r>
      <w:r w:rsidR="00CE32F1" w:rsidRPr="00714D43">
        <w:rPr>
          <w:rFonts w:cstheme="minorHAnsi"/>
          <w:lang w:val="ru-RU"/>
        </w:rPr>
        <w:t>Мавритания</w:t>
      </w:r>
      <w:r w:rsidR="00214915" w:rsidRPr="00714D43">
        <w:rPr>
          <w:rFonts w:cstheme="minorHAnsi"/>
          <w:lang w:val="ru-RU"/>
        </w:rPr>
        <w:t>,</w:t>
      </w:r>
      <w:r w:rsidR="00214915" w:rsidRPr="00714D43">
        <w:rPr>
          <w:rFonts w:cstheme="minorHAnsi"/>
          <w:b/>
          <w:bCs/>
          <w:lang w:val="ru-RU"/>
        </w:rPr>
        <w:t xml:space="preserve"> </w:t>
      </w:r>
      <w:r w:rsidR="00214915" w:rsidRPr="00714D43">
        <w:rPr>
          <w:rFonts w:cstheme="minorHAnsi"/>
          <w:lang w:val="ru-RU"/>
        </w:rPr>
        <w:t>2009</w:t>
      </w:r>
      <w:r w:rsidR="00CE32F1" w:rsidRPr="00714D43">
        <w:rPr>
          <w:rFonts w:cstheme="minorHAnsi"/>
          <w:lang w:val="ru-RU"/>
        </w:rPr>
        <w:t>−</w:t>
      </w:r>
      <w:r w:rsidR="00214915" w:rsidRPr="00714D43">
        <w:rPr>
          <w:rFonts w:cstheme="minorHAnsi"/>
          <w:lang w:val="ru-RU"/>
        </w:rPr>
        <w:t>2010</w:t>
      </w:r>
      <w:r w:rsidR="00CE32F1" w:rsidRPr="00714D43">
        <w:rPr>
          <w:rFonts w:cstheme="minorHAnsi"/>
          <w:lang w:val="ru-RU"/>
        </w:rPr>
        <w:t xml:space="preserve"> г</w:t>
      </w:r>
      <w:r w:rsidR="00681DF5" w:rsidRPr="00714D43">
        <w:rPr>
          <w:rFonts w:cstheme="minorHAnsi"/>
          <w:lang w:val="ru-RU"/>
        </w:rPr>
        <w:t>оды</w:t>
      </w:r>
    </w:p>
    <w:p w:rsidR="00214915" w:rsidRPr="00714D43" w:rsidRDefault="002E397E" w:rsidP="00E547DB">
      <w:pPr>
        <w:pStyle w:val="enumlev1"/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993" w:hanging="426"/>
        <w:rPr>
          <w:b/>
          <w:lang w:val="ru-RU"/>
        </w:rPr>
      </w:pPr>
      <w:r w:rsidRPr="00714D43">
        <w:rPr>
          <w:b/>
          <w:bCs/>
          <w:lang w:val="ru-RU"/>
        </w:rPr>
        <w:t>•</w:t>
      </w:r>
      <w:r w:rsidRPr="00714D43">
        <w:rPr>
          <w:b/>
          <w:bCs/>
          <w:lang w:val="ru-RU"/>
        </w:rPr>
        <w:tab/>
      </w:r>
      <w:r w:rsidR="00CE32F1" w:rsidRPr="00714D43">
        <w:rPr>
          <w:b/>
          <w:bCs/>
          <w:lang w:val="ru-RU"/>
        </w:rPr>
        <w:t>Эксперт по вопросам популяризации ИКТ</w:t>
      </w:r>
      <w:r w:rsidR="00CE32F1" w:rsidRPr="00714D43">
        <w:rPr>
          <w:lang w:val="ru-RU"/>
        </w:rPr>
        <w:t xml:space="preserve">: </w:t>
      </w:r>
      <w:r w:rsidR="00041ECF" w:rsidRPr="00714D43">
        <w:rPr>
          <w:lang w:val="ru-RU"/>
        </w:rPr>
        <w:t>Государственный секретариат по модернизации администрирования и ИКТ</w:t>
      </w:r>
      <w:r w:rsidR="00214915" w:rsidRPr="00714D43">
        <w:rPr>
          <w:lang w:val="ru-RU"/>
        </w:rPr>
        <w:t xml:space="preserve"> </w:t>
      </w:r>
      <w:r w:rsidR="00041ECF" w:rsidRPr="00714D43">
        <w:rPr>
          <w:lang w:val="ru-RU"/>
        </w:rPr>
        <w:t>и компания</w:t>
      </w:r>
      <w:r w:rsidR="00214915" w:rsidRPr="00714D43">
        <w:rPr>
          <w:lang w:val="ru-RU"/>
        </w:rPr>
        <w:t xml:space="preserve"> MAURITEL, 2009 </w:t>
      </w:r>
      <w:r w:rsidR="00681DF5" w:rsidRPr="00714D43">
        <w:rPr>
          <w:lang w:val="ru-RU"/>
        </w:rPr>
        <w:t>год/</w:t>
      </w:r>
      <w:r w:rsidR="00041ECF" w:rsidRPr="00714D43">
        <w:rPr>
          <w:lang w:val="ru-RU"/>
        </w:rPr>
        <w:t>Национальный день защиты детей в киберпространстве (Всемирный день электросвязи)</w:t>
      </w:r>
      <w:r w:rsidR="00214915" w:rsidRPr="00714D43">
        <w:rPr>
          <w:lang w:val="ru-RU"/>
        </w:rPr>
        <w:t>/</w:t>
      </w:r>
      <w:r w:rsidR="00041ECF" w:rsidRPr="00714D43">
        <w:rPr>
          <w:lang w:val="ru-RU"/>
        </w:rPr>
        <w:t>"Паспорт" безопасности ИТ</w:t>
      </w:r>
    </w:p>
    <w:p w:rsidR="00214915" w:rsidRPr="00714D43" w:rsidRDefault="002E397E" w:rsidP="00E547DB">
      <w:pPr>
        <w:pStyle w:val="enumlev1"/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993" w:hanging="426"/>
        <w:rPr>
          <w:rFonts w:cstheme="minorHAnsi"/>
          <w:b/>
          <w:lang w:val="ru-RU"/>
        </w:rPr>
      </w:pPr>
      <w:r w:rsidRPr="00714D43">
        <w:rPr>
          <w:rFonts w:cstheme="minorHAnsi"/>
          <w:b/>
          <w:lang w:val="ru-RU"/>
        </w:rPr>
        <w:lastRenderedPageBreak/>
        <w:t>•</w:t>
      </w:r>
      <w:r w:rsidRPr="00714D43">
        <w:rPr>
          <w:rFonts w:cstheme="minorHAnsi"/>
          <w:b/>
          <w:lang w:val="ru-RU"/>
        </w:rPr>
        <w:tab/>
      </w:r>
      <w:r w:rsidR="00041ECF" w:rsidRPr="00714D43">
        <w:rPr>
          <w:rFonts w:cstheme="minorHAnsi"/>
          <w:b/>
          <w:lang w:val="ru-RU"/>
        </w:rPr>
        <w:t>Эксперт по электронной коммерции</w:t>
      </w:r>
      <w:r w:rsidR="00214915" w:rsidRPr="00714D43">
        <w:rPr>
          <w:rFonts w:cstheme="minorHAnsi"/>
          <w:bCs/>
          <w:lang w:val="ru-RU"/>
        </w:rPr>
        <w:t xml:space="preserve">, </w:t>
      </w:r>
      <w:r w:rsidR="00041ECF" w:rsidRPr="00714D43">
        <w:rPr>
          <w:rFonts w:cstheme="minorHAnsi"/>
          <w:bCs/>
          <w:lang w:val="ru-RU"/>
        </w:rPr>
        <w:t>ЭКА ООН</w:t>
      </w:r>
      <w:r w:rsidR="00214915" w:rsidRPr="00714D43">
        <w:rPr>
          <w:rFonts w:cstheme="minorHAnsi"/>
          <w:bCs/>
          <w:lang w:val="ru-RU"/>
        </w:rPr>
        <w:t xml:space="preserve"> (</w:t>
      </w:r>
      <w:r w:rsidR="00041ECF" w:rsidRPr="00714D43">
        <w:rPr>
          <w:rFonts w:cstheme="minorHAnsi"/>
          <w:bCs/>
          <w:lang w:val="ru-RU"/>
        </w:rPr>
        <w:t>Северная Африка</w:t>
      </w:r>
      <w:r w:rsidR="00214915" w:rsidRPr="00714D43">
        <w:rPr>
          <w:rFonts w:cstheme="minorHAnsi"/>
          <w:bCs/>
          <w:lang w:val="ru-RU"/>
        </w:rPr>
        <w:t>),</w:t>
      </w:r>
      <w:r w:rsidR="00214915" w:rsidRPr="00714D43">
        <w:rPr>
          <w:rFonts w:cstheme="minorHAnsi"/>
          <w:b/>
          <w:lang w:val="ru-RU"/>
        </w:rPr>
        <w:t xml:space="preserve"> </w:t>
      </w:r>
      <w:r w:rsidR="00041ECF" w:rsidRPr="00714D43">
        <w:rPr>
          <w:rFonts w:cstheme="minorHAnsi"/>
          <w:lang w:val="ru-RU"/>
        </w:rPr>
        <w:t>Марокко</w:t>
      </w:r>
      <w:r w:rsidR="00214915" w:rsidRPr="00714D43">
        <w:rPr>
          <w:rFonts w:cstheme="minorHAnsi"/>
          <w:lang w:val="ru-RU"/>
        </w:rPr>
        <w:t>, 2005</w:t>
      </w:r>
      <w:r w:rsidR="00041ECF" w:rsidRPr="00714D43">
        <w:rPr>
          <w:rFonts w:cstheme="minorHAnsi"/>
          <w:lang w:val="ru-RU"/>
        </w:rPr>
        <w:t>−</w:t>
      </w:r>
      <w:r w:rsidR="00214915" w:rsidRPr="00714D43">
        <w:rPr>
          <w:rFonts w:cstheme="minorHAnsi"/>
          <w:lang w:val="ru-RU"/>
        </w:rPr>
        <w:t>2006</w:t>
      </w:r>
      <w:r w:rsidR="00041ECF" w:rsidRPr="00714D43">
        <w:rPr>
          <w:rFonts w:cstheme="minorHAnsi"/>
          <w:lang w:val="ru-RU"/>
        </w:rPr>
        <w:t> г</w:t>
      </w:r>
      <w:r w:rsidR="00681DF5" w:rsidRPr="00714D43">
        <w:rPr>
          <w:rFonts w:cstheme="minorHAnsi"/>
          <w:lang w:val="ru-RU"/>
        </w:rPr>
        <w:t>оды</w:t>
      </w:r>
    </w:p>
    <w:p w:rsidR="00214915" w:rsidRPr="00714D43" w:rsidRDefault="002E397E" w:rsidP="00E547DB">
      <w:pPr>
        <w:pStyle w:val="enumlev1"/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993" w:hanging="426"/>
        <w:rPr>
          <w:rFonts w:cstheme="minorHAnsi"/>
          <w:lang w:val="ru-RU"/>
        </w:rPr>
      </w:pPr>
      <w:r w:rsidRPr="00714D43">
        <w:rPr>
          <w:rFonts w:cstheme="minorHAnsi"/>
          <w:b/>
          <w:lang w:val="ru-RU"/>
        </w:rPr>
        <w:t>•</w:t>
      </w:r>
      <w:r w:rsidRPr="00714D43">
        <w:rPr>
          <w:rFonts w:cstheme="minorHAnsi"/>
          <w:b/>
          <w:lang w:val="ru-RU"/>
        </w:rPr>
        <w:tab/>
      </w:r>
      <w:r w:rsidR="002D450C" w:rsidRPr="00714D43">
        <w:rPr>
          <w:rFonts w:cstheme="minorHAnsi"/>
          <w:b/>
          <w:lang w:val="ru-RU"/>
        </w:rPr>
        <w:t>Экспе</w:t>
      </w:r>
      <w:r w:rsidR="00041ECF" w:rsidRPr="00714D43">
        <w:rPr>
          <w:rFonts w:cstheme="minorHAnsi"/>
          <w:b/>
          <w:lang w:val="ru-RU"/>
        </w:rPr>
        <w:t>рт по оценке и изучению воздействия планов национальной инициативы в области информации и связи (</w:t>
      </w:r>
      <w:r w:rsidR="00214915" w:rsidRPr="00714D43">
        <w:rPr>
          <w:rFonts w:cstheme="minorHAnsi"/>
          <w:b/>
          <w:spacing w:val="-2"/>
          <w:lang w:val="ru-RU"/>
        </w:rPr>
        <w:t>NICI</w:t>
      </w:r>
      <w:r w:rsidR="00041ECF" w:rsidRPr="00714D43">
        <w:rPr>
          <w:rFonts w:cstheme="minorHAnsi"/>
          <w:b/>
          <w:spacing w:val="-2"/>
          <w:lang w:val="ru-RU"/>
        </w:rPr>
        <w:t>), ЭКА ООН</w:t>
      </w:r>
      <w:r w:rsidR="00041ECF" w:rsidRPr="00714D43">
        <w:rPr>
          <w:rFonts w:cstheme="minorHAnsi"/>
          <w:bCs/>
          <w:spacing w:val="-2"/>
          <w:lang w:val="ru-RU"/>
        </w:rPr>
        <w:t>: А</w:t>
      </w:r>
      <w:r w:rsidR="00041ECF" w:rsidRPr="00714D43">
        <w:rPr>
          <w:rFonts w:cstheme="minorHAnsi"/>
          <w:spacing w:val="-2"/>
          <w:lang w:val="ru-RU"/>
        </w:rPr>
        <w:t xml:space="preserve">удит </w:t>
      </w:r>
      <w:r w:rsidR="00041ECF" w:rsidRPr="00714D43">
        <w:rPr>
          <w:rFonts w:cstheme="minorHAnsi"/>
          <w:lang w:val="ru-RU"/>
        </w:rPr>
        <w:t>политики</w:t>
      </w:r>
      <w:r w:rsidR="00041ECF" w:rsidRPr="00714D43">
        <w:rPr>
          <w:rFonts w:cstheme="minorHAnsi"/>
          <w:spacing w:val="-2"/>
          <w:lang w:val="ru-RU"/>
        </w:rPr>
        <w:t xml:space="preserve"> в области развития ИКТ: электронное правительство, система регулирования, операторы электросвязи и основные участники из частного сектора и гражданского общества, 2007 г</w:t>
      </w:r>
      <w:r w:rsidR="00681DF5" w:rsidRPr="00714D43">
        <w:rPr>
          <w:rFonts w:cstheme="minorHAnsi"/>
          <w:spacing w:val="-2"/>
          <w:lang w:val="ru-RU"/>
        </w:rPr>
        <w:t>од</w:t>
      </w:r>
    </w:p>
    <w:p w:rsidR="00214915" w:rsidRPr="00714D43" w:rsidRDefault="002E397E" w:rsidP="00E547DB">
      <w:pPr>
        <w:pStyle w:val="enumlev1"/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993" w:hanging="426"/>
        <w:rPr>
          <w:rFonts w:cstheme="minorHAnsi"/>
          <w:b/>
          <w:lang w:val="ru-RU"/>
        </w:rPr>
      </w:pPr>
      <w:r w:rsidRPr="00714D43">
        <w:rPr>
          <w:rFonts w:cstheme="minorHAnsi"/>
          <w:b/>
          <w:lang w:val="ru-RU"/>
        </w:rPr>
        <w:t>•</w:t>
      </w:r>
      <w:r w:rsidRPr="00714D43">
        <w:rPr>
          <w:rFonts w:cstheme="minorHAnsi"/>
          <w:b/>
          <w:lang w:val="ru-RU"/>
        </w:rPr>
        <w:tab/>
      </w:r>
      <w:r w:rsidR="00041ECF" w:rsidRPr="00714D43">
        <w:rPr>
          <w:rFonts w:cstheme="minorHAnsi"/>
          <w:b/>
          <w:lang w:val="ru-RU"/>
        </w:rPr>
        <w:t>Эксперт по стратегии развития ИКТ</w:t>
      </w:r>
      <w:r w:rsidR="00041ECF" w:rsidRPr="000A6A26">
        <w:rPr>
          <w:rFonts w:cstheme="minorHAnsi"/>
          <w:bCs/>
          <w:lang w:val="ru-RU"/>
        </w:rPr>
        <w:t xml:space="preserve">, </w:t>
      </w:r>
      <w:r w:rsidR="00041ECF" w:rsidRPr="00714D43">
        <w:rPr>
          <w:rFonts w:cstheme="minorHAnsi"/>
          <w:bCs/>
          <w:lang w:val="ru-RU"/>
        </w:rPr>
        <w:t xml:space="preserve">Министерство экономики и развития и Секретариат </w:t>
      </w:r>
      <w:r w:rsidR="00214915" w:rsidRPr="00714D43">
        <w:rPr>
          <w:rFonts w:cstheme="minorHAnsi"/>
          <w:bCs/>
          <w:lang w:val="ru-RU"/>
        </w:rPr>
        <w:t>CDHLCP</w:t>
      </w:r>
      <w:r w:rsidR="00214915" w:rsidRPr="00714D43">
        <w:rPr>
          <w:rFonts w:cstheme="minorHAnsi"/>
          <w:lang w:val="ru-RU"/>
        </w:rPr>
        <w:t xml:space="preserve">-CSLP, </w:t>
      </w:r>
      <w:r w:rsidR="00041ECF" w:rsidRPr="00714D43">
        <w:rPr>
          <w:rFonts w:cstheme="minorHAnsi"/>
          <w:lang w:val="ru-RU"/>
        </w:rPr>
        <w:t>Мавритания</w:t>
      </w:r>
      <w:r w:rsidR="00214915" w:rsidRPr="00714D43">
        <w:rPr>
          <w:rFonts w:cstheme="minorHAnsi"/>
          <w:lang w:val="ru-RU"/>
        </w:rPr>
        <w:t>, 1999</w:t>
      </w:r>
      <w:r w:rsidR="00041ECF" w:rsidRPr="00714D43">
        <w:rPr>
          <w:rFonts w:cstheme="minorHAnsi"/>
          <w:lang w:val="ru-RU"/>
        </w:rPr>
        <w:t>−</w:t>
      </w:r>
      <w:r w:rsidR="00214915" w:rsidRPr="00714D43">
        <w:rPr>
          <w:rFonts w:cstheme="minorHAnsi"/>
          <w:lang w:val="ru-RU"/>
        </w:rPr>
        <w:t>2000</w:t>
      </w:r>
      <w:r w:rsidR="00041ECF" w:rsidRPr="00714D43">
        <w:rPr>
          <w:rFonts w:cstheme="minorHAnsi"/>
          <w:lang w:val="ru-RU"/>
        </w:rPr>
        <w:t xml:space="preserve"> г</w:t>
      </w:r>
      <w:r w:rsidR="00681DF5" w:rsidRPr="00714D43">
        <w:rPr>
          <w:rFonts w:cstheme="minorHAnsi"/>
          <w:lang w:val="ru-RU"/>
        </w:rPr>
        <w:t>оды</w:t>
      </w:r>
    </w:p>
    <w:p w:rsidR="00214915" w:rsidRPr="00714D43" w:rsidRDefault="002E397E" w:rsidP="004667F4">
      <w:pPr>
        <w:pStyle w:val="enumlev1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480"/>
        <w:ind w:left="993" w:hanging="426"/>
        <w:rPr>
          <w:rFonts w:cstheme="minorHAnsi"/>
          <w:lang w:val="ru-RU"/>
        </w:rPr>
      </w:pPr>
      <w:r w:rsidRPr="00714D43">
        <w:rPr>
          <w:rFonts w:cstheme="minorHAnsi"/>
          <w:b/>
          <w:lang w:val="ru-RU"/>
        </w:rPr>
        <w:t>•</w:t>
      </w:r>
      <w:r w:rsidRPr="00714D43">
        <w:rPr>
          <w:rFonts w:cstheme="minorHAnsi"/>
          <w:b/>
          <w:lang w:val="ru-RU"/>
        </w:rPr>
        <w:tab/>
      </w:r>
      <w:r w:rsidR="00041ECF" w:rsidRPr="00714D43">
        <w:rPr>
          <w:rFonts w:cstheme="minorHAnsi"/>
          <w:b/>
          <w:lang w:val="ru-RU"/>
        </w:rPr>
        <w:t>Эксперт по разработке программного обеспечения</w:t>
      </w:r>
      <w:r w:rsidR="00487C22" w:rsidRPr="00714D43">
        <w:rPr>
          <w:rFonts w:cstheme="minorHAnsi"/>
          <w:b/>
          <w:lang w:val="ru-RU"/>
        </w:rPr>
        <w:t xml:space="preserve"> –</w:t>
      </w:r>
      <w:r w:rsidR="00214915" w:rsidRPr="00714D43">
        <w:rPr>
          <w:rFonts w:cstheme="minorHAnsi"/>
          <w:b/>
          <w:lang w:val="ru-RU"/>
        </w:rPr>
        <w:t xml:space="preserve"> </w:t>
      </w:r>
      <w:r w:rsidR="00487C22" w:rsidRPr="00714D43">
        <w:rPr>
          <w:rFonts w:cstheme="minorHAnsi"/>
          <w:b/>
          <w:lang w:val="ru-RU"/>
        </w:rPr>
        <w:t>веб-приложения и базы данных</w:t>
      </w:r>
      <w:r w:rsidR="00487C22" w:rsidRPr="000A6A26">
        <w:rPr>
          <w:rFonts w:cstheme="minorHAnsi"/>
          <w:bCs/>
          <w:lang w:val="ru-RU"/>
        </w:rPr>
        <w:t xml:space="preserve">: </w:t>
      </w:r>
      <w:r w:rsidR="00487C22" w:rsidRPr="00714D43">
        <w:rPr>
          <w:rFonts w:cstheme="minorHAnsi"/>
          <w:lang w:val="ru-RU"/>
        </w:rPr>
        <w:t>Координация платформы для разработки первого официального веб-сайта правительства Мавритании</w:t>
      </w:r>
      <w:r w:rsidR="00214915" w:rsidRPr="00714D43">
        <w:rPr>
          <w:rFonts w:cstheme="minorHAnsi"/>
          <w:lang w:val="ru-RU"/>
        </w:rPr>
        <w:t xml:space="preserve"> (</w:t>
      </w:r>
      <w:hyperlink r:id="rId12" w:history="1">
        <w:r w:rsidR="00214915" w:rsidRPr="00714D43">
          <w:rPr>
            <w:rStyle w:val="Hyperlink"/>
            <w:rFonts w:cstheme="minorHAnsi"/>
            <w:lang w:val="ru-RU"/>
          </w:rPr>
          <w:t>www.mauritania.mr</w:t>
        </w:r>
      </w:hyperlink>
      <w:r w:rsidR="00681DF5" w:rsidRPr="00714D43">
        <w:rPr>
          <w:rFonts w:cstheme="minorHAnsi"/>
          <w:lang w:val="ru-RU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861"/>
      </w:tblGrid>
      <w:tr w:rsidR="00787D9A" w:rsidRPr="00787D9A" w:rsidTr="00787D9A">
        <w:trPr>
          <w:trHeight w:hRule="exact" w:val="340"/>
        </w:trPr>
        <w:tc>
          <w:tcPr>
            <w:tcW w:w="9861" w:type="dxa"/>
            <w:shd w:val="clear" w:color="auto" w:fill="D9D9D9" w:themeFill="background1" w:themeFillShade="D9"/>
            <w:vAlign w:val="center"/>
          </w:tcPr>
          <w:p w:rsidR="00787D9A" w:rsidRPr="00787D9A" w:rsidRDefault="00787D9A" w:rsidP="00787D9A">
            <w:pPr>
              <w:spacing w:before="0"/>
              <w:rPr>
                <w:b/>
                <w:bCs/>
                <w:lang w:val="ru-RU"/>
              </w:rPr>
            </w:pPr>
            <w:r w:rsidRPr="00714D43">
              <w:rPr>
                <w:b/>
                <w:bCs/>
                <w:lang w:val="ru-RU"/>
              </w:rPr>
              <w:t>УЧАСТИЕ В ОСНОВНЫХ МЕЖДУНАРОДНЫХ КОНФЕРЕНЦИЯХ</w:t>
            </w:r>
          </w:p>
        </w:tc>
      </w:tr>
    </w:tbl>
    <w:p w:rsidR="00214915" w:rsidRPr="00714D43" w:rsidRDefault="002E397E" w:rsidP="004667F4">
      <w:pPr>
        <w:pStyle w:val="enumlev1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240"/>
        <w:ind w:left="993" w:hanging="426"/>
        <w:rPr>
          <w:rFonts w:cstheme="minorHAnsi"/>
          <w:lang w:val="ru-RU"/>
        </w:rPr>
      </w:pPr>
      <w:r w:rsidRPr="00714D43">
        <w:rPr>
          <w:rFonts w:cstheme="minorHAnsi"/>
          <w:b/>
          <w:lang w:val="ru-RU"/>
        </w:rPr>
        <w:t>•</w:t>
      </w:r>
      <w:r w:rsidRPr="00714D43">
        <w:rPr>
          <w:rFonts w:cstheme="minorHAnsi"/>
          <w:b/>
          <w:lang w:val="ru-RU"/>
        </w:rPr>
        <w:tab/>
      </w:r>
      <w:r w:rsidR="00487C22" w:rsidRPr="00714D43">
        <w:rPr>
          <w:rFonts w:cstheme="minorHAnsi"/>
          <w:b/>
          <w:lang w:val="ru-RU"/>
        </w:rPr>
        <w:t>Египет</w:t>
      </w:r>
      <w:r w:rsidR="00214915" w:rsidRPr="00714D43">
        <w:rPr>
          <w:rFonts w:cstheme="minorHAnsi"/>
          <w:lang w:val="ru-RU"/>
        </w:rPr>
        <w:t>, 2009</w:t>
      </w:r>
      <w:r w:rsidR="00487C22" w:rsidRPr="00714D43">
        <w:rPr>
          <w:rFonts w:cstheme="minorHAnsi"/>
          <w:lang w:val="ru-RU"/>
        </w:rPr>
        <w:t xml:space="preserve"> г</w:t>
      </w:r>
      <w:r w:rsidR="00681DF5" w:rsidRPr="00714D43">
        <w:rPr>
          <w:rFonts w:cstheme="minorHAnsi"/>
          <w:lang w:val="ru-RU"/>
        </w:rPr>
        <w:t>од</w:t>
      </w:r>
      <w:r w:rsidR="00E31B16" w:rsidRPr="00714D43">
        <w:rPr>
          <w:rFonts w:cstheme="minorHAnsi"/>
          <w:lang w:val="ru-RU"/>
        </w:rPr>
        <w:t xml:space="preserve"> –</w:t>
      </w:r>
      <w:r w:rsidR="00214915" w:rsidRPr="00714D43">
        <w:rPr>
          <w:rFonts w:cstheme="minorHAnsi"/>
          <w:lang w:val="ru-RU"/>
        </w:rPr>
        <w:t xml:space="preserve"> </w:t>
      </w:r>
      <w:r w:rsidR="00E31B16" w:rsidRPr="00714D43">
        <w:rPr>
          <w:rFonts w:cstheme="minorHAnsi"/>
          <w:b/>
          <w:lang w:val="ru-RU"/>
        </w:rPr>
        <w:t>Интеграция женщин в торговую политику в Северной Африке</w:t>
      </w:r>
      <w:r w:rsidR="00E31B16" w:rsidRPr="00714D43">
        <w:rPr>
          <w:rFonts w:cstheme="minorHAnsi"/>
          <w:bCs/>
          <w:lang w:val="ru-RU"/>
        </w:rPr>
        <w:t xml:space="preserve">, </w:t>
      </w:r>
      <w:r w:rsidR="00487C22" w:rsidRPr="00714D43">
        <w:rPr>
          <w:rFonts w:cstheme="minorHAnsi"/>
          <w:bCs/>
          <w:lang w:val="ru-RU"/>
        </w:rPr>
        <w:t xml:space="preserve">ЭКА </w:t>
      </w:r>
      <w:r w:rsidR="00487C22" w:rsidRPr="00714D43">
        <w:rPr>
          <w:rFonts w:cstheme="minorHAnsi"/>
          <w:lang w:val="ru-RU"/>
        </w:rPr>
        <w:t>ООН</w:t>
      </w:r>
    </w:p>
    <w:p w:rsidR="00214915" w:rsidRPr="00714D43" w:rsidRDefault="002E397E" w:rsidP="00E547DB">
      <w:pPr>
        <w:pStyle w:val="enumlev1"/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993" w:hanging="426"/>
        <w:rPr>
          <w:rFonts w:cstheme="minorHAnsi"/>
          <w:lang w:val="ru-RU"/>
        </w:rPr>
      </w:pPr>
      <w:r w:rsidRPr="00714D43">
        <w:rPr>
          <w:rFonts w:cstheme="minorHAnsi"/>
          <w:b/>
          <w:bCs/>
          <w:lang w:val="ru-RU"/>
        </w:rPr>
        <w:t>•</w:t>
      </w:r>
      <w:r w:rsidRPr="00714D43">
        <w:rPr>
          <w:rFonts w:cstheme="minorHAnsi"/>
          <w:b/>
          <w:bCs/>
          <w:lang w:val="ru-RU"/>
        </w:rPr>
        <w:tab/>
      </w:r>
      <w:r w:rsidR="00E31B16" w:rsidRPr="00714D43">
        <w:rPr>
          <w:rFonts w:cstheme="minorHAnsi"/>
          <w:b/>
          <w:bCs/>
          <w:lang w:val="ru-RU"/>
        </w:rPr>
        <w:t>Руанда</w:t>
      </w:r>
      <w:r w:rsidR="00214915" w:rsidRPr="00714D43">
        <w:rPr>
          <w:rFonts w:cstheme="minorHAnsi"/>
          <w:bCs/>
          <w:lang w:val="ru-RU"/>
        </w:rPr>
        <w:t>, 2007</w:t>
      </w:r>
      <w:r w:rsidR="00E31B16" w:rsidRPr="00714D43">
        <w:rPr>
          <w:rFonts w:cstheme="minorHAnsi"/>
          <w:bCs/>
          <w:lang w:val="ru-RU"/>
        </w:rPr>
        <w:t xml:space="preserve"> г</w:t>
      </w:r>
      <w:r w:rsidR="00681DF5" w:rsidRPr="00714D43">
        <w:rPr>
          <w:rFonts w:cstheme="minorHAnsi"/>
          <w:bCs/>
          <w:lang w:val="ru-RU"/>
        </w:rPr>
        <w:t>од</w:t>
      </w:r>
      <w:r w:rsidR="00E31B16" w:rsidRPr="00714D43">
        <w:rPr>
          <w:rFonts w:cstheme="minorHAnsi"/>
          <w:bCs/>
          <w:lang w:val="ru-RU"/>
        </w:rPr>
        <w:t xml:space="preserve"> –</w:t>
      </w:r>
      <w:r w:rsidR="00214915" w:rsidRPr="00714D43">
        <w:rPr>
          <w:rFonts w:cstheme="minorHAnsi"/>
          <w:lang w:val="ru-RU"/>
        </w:rPr>
        <w:t xml:space="preserve"> </w:t>
      </w:r>
      <w:r w:rsidR="00E31B16" w:rsidRPr="00714D43">
        <w:rPr>
          <w:rFonts w:cstheme="minorHAnsi"/>
          <w:b/>
          <w:bCs/>
          <w:spacing w:val="2"/>
          <w:lang w:val="ru-RU"/>
        </w:rPr>
        <w:t>Что означает универсальный доступ для Африки</w:t>
      </w:r>
      <w:r w:rsidR="00214915" w:rsidRPr="00714D43">
        <w:rPr>
          <w:rFonts w:cstheme="minorHAnsi"/>
          <w:b/>
          <w:bCs/>
          <w:spacing w:val="2"/>
          <w:lang w:val="ru-RU"/>
        </w:rPr>
        <w:t xml:space="preserve">? </w:t>
      </w:r>
      <w:r w:rsidR="00E31B16" w:rsidRPr="00714D43">
        <w:rPr>
          <w:rFonts w:cstheme="minorHAnsi"/>
          <w:spacing w:val="2"/>
          <w:lang w:val="ru-RU"/>
        </w:rPr>
        <w:t>"</w:t>
      </w:r>
      <w:r w:rsidR="00E31B16" w:rsidRPr="00714D43">
        <w:rPr>
          <w:rFonts w:cstheme="minorHAnsi"/>
          <w:b/>
          <w:bCs/>
          <w:spacing w:val="2"/>
          <w:lang w:val="ru-RU"/>
        </w:rPr>
        <w:t>Случай Мавритании</w:t>
      </w:r>
      <w:r w:rsidR="00E31B16" w:rsidRPr="00714D43">
        <w:rPr>
          <w:rFonts w:cstheme="minorHAnsi"/>
          <w:spacing w:val="2"/>
          <w:lang w:val="ru-RU"/>
        </w:rPr>
        <w:t>"</w:t>
      </w:r>
      <w:r w:rsidR="00214915" w:rsidRPr="00714D43">
        <w:rPr>
          <w:rFonts w:cstheme="minorHAnsi"/>
          <w:b/>
          <w:bCs/>
          <w:spacing w:val="2"/>
          <w:lang w:val="ru-RU"/>
        </w:rPr>
        <w:t xml:space="preserve"> </w:t>
      </w:r>
      <w:r w:rsidR="00E31B16" w:rsidRPr="00714D43">
        <w:rPr>
          <w:rFonts w:cstheme="minorHAnsi"/>
          <w:spacing w:val="2"/>
          <w:lang w:val="ru-RU"/>
        </w:rPr>
        <w:t>–</w:t>
      </w:r>
      <w:r w:rsidR="00214915" w:rsidRPr="00714D43">
        <w:rPr>
          <w:rFonts w:cstheme="minorHAnsi"/>
          <w:b/>
          <w:bCs/>
          <w:spacing w:val="2"/>
          <w:lang w:val="ru-RU"/>
        </w:rPr>
        <w:t xml:space="preserve"> </w:t>
      </w:r>
      <w:r w:rsidR="00E31B16" w:rsidRPr="00714D43">
        <w:rPr>
          <w:rFonts w:cstheme="minorHAnsi"/>
          <w:lang w:val="ru-RU"/>
        </w:rPr>
        <w:t>Форум</w:t>
      </w:r>
      <w:r w:rsidR="00E31B16" w:rsidRPr="00714D43">
        <w:rPr>
          <w:rFonts w:cstheme="minorHAnsi"/>
          <w:bCs/>
          <w:spacing w:val="2"/>
          <w:lang w:val="ru-RU"/>
        </w:rPr>
        <w:t xml:space="preserve"> "Соединим Африку"</w:t>
      </w:r>
      <w:r w:rsidR="00214915" w:rsidRPr="00714D43">
        <w:rPr>
          <w:rFonts w:cstheme="minorHAnsi"/>
          <w:bCs/>
          <w:spacing w:val="2"/>
          <w:lang w:val="ru-RU"/>
        </w:rPr>
        <w:t>,</w:t>
      </w:r>
      <w:r w:rsidR="00E31B16" w:rsidRPr="00714D43">
        <w:rPr>
          <w:rFonts w:cstheme="minorHAnsi"/>
          <w:bCs/>
          <w:lang w:val="ru-RU"/>
        </w:rPr>
        <w:t xml:space="preserve"> 29−</w:t>
      </w:r>
      <w:r w:rsidR="00214915" w:rsidRPr="00714D43">
        <w:rPr>
          <w:rFonts w:cstheme="minorHAnsi"/>
          <w:bCs/>
          <w:lang w:val="ru-RU"/>
        </w:rPr>
        <w:t xml:space="preserve">30 </w:t>
      </w:r>
      <w:r w:rsidR="00E31B16" w:rsidRPr="00714D43">
        <w:rPr>
          <w:rFonts w:cstheme="minorHAnsi"/>
          <w:bCs/>
          <w:lang w:val="ru-RU"/>
        </w:rPr>
        <w:t>октября</w:t>
      </w:r>
      <w:r w:rsidR="00214915" w:rsidRPr="00714D43">
        <w:rPr>
          <w:rFonts w:cstheme="minorHAnsi"/>
          <w:bCs/>
          <w:lang w:val="ru-RU"/>
        </w:rPr>
        <w:t xml:space="preserve"> 2007</w:t>
      </w:r>
      <w:r w:rsidR="00E31B16" w:rsidRPr="00714D43">
        <w:rPr>
          <w:rFonts w:cstheme="minorHAnsi"/>
          <w:bCs/>
          <w:lang w:val="ru-RU"/>
        </w:rPr>
        <w:t xml:space="preserve"> г</w:t>
      </w:r>
      <w:r w:rsidR="00681DF5" w:rsidRPr="00714D43">
        <w:rPr>
          <w:rFonts w:cstheme="minorHAnsi"/>
          <w:bCs/>
          <w:lang w:val="ru-RU"/>
        </w:rPr>
        <w:t>ода</w:t>
      </w:r>
    </w:p>
    <w:p w:rsidR="00214915" w:rsidRPr="00714D43" w:rsidRDefault="002E397E" w:rsidP="00E547DB">
      <w:pPr>
        <w:pStyle w:val="enumlev1"/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993" w:hanging="426"/>
        <w:rPr>
          <w:rFonts w:cstheme="minorHAnsi"/>
          <w:lang w:val="ru-RU"/>
        </w:rPr>
      </w:pPr>
      <w:r w:rsidRPr="00714D43">
        <w:rPr>
          <w:rFonts w:cstheme="minorHAnsi"/>
          <w:b/>
          <w:lang w:val="ru-RU"/>
        </w:rPr>
        <w:t>•</w:t>
      </w:r>
      <w:r w:rsidRPr="00714D43">
        <w:rPr>
          <w:rFonts w:cstheme="minorHAnsi"/>
          <w:b/>
          <w:lang w:val="ru-RU"/>
        </w:rPr>
        <w:tab/>
      </w:r>
      <w:r w:rsidR="00E31B16" w:rsidRPr="00714D43">
        <w:rPr>
          <w:rFonts w:cstheme="minorHAnsi"/>
          <w:b/>
          <w:lang w:val="ru-RU"/>
        </w:rPr>
        <w:t>Абуджа</w:t>
      </w:r>
      <w:r w:rsidR="00214915" w:rsidRPr="000A6A26">
        <w:rPr>
          <w:rFonts w:cstheme="minorHAnsi"/>
          <w:bCs/>
          <w:lang w:val="ru-RU"/>
        </w:rPr>
        <w:t>,</w:t>
      </w:r>
      <w:r w:rsidR="00214915" w:rsidRPr="00714D43">
        <w:rPr>
          <w:rFonts w:cstheme="minorHAnsi"/>
          <w:lang w:val="ru-RU"/>
        </w:rPr>
        <w:t xml:space="preserve"> 2005</w:t>
      </w:r>
      <w:r w:rsidR="00E31B16" w:rsidRPr="00714D43">
        <w:rPr>
          <w:rFonts w:cstheme="minorHAnsi"/>
          <w:lang w:val="ru-RU"/>
        </w:rPr>
        <w:t xml:space="preserve"> г</w:t>
      </w:r>
      <w:r w:rsidR="00681DF5" w:rsidRPr="00714D43">
        <w:rPr>
          <w:rFonts w:cstheme="minorHAnsi"/>
          <w:lang w:val="ru-RU"/>
        </w:rPr>
        <w:t>од</w:t>
      </w:r>
      <w:r w:rsidR="00E31B16" w:rsidRPr="00714D43">
        <w:rPr>
          <w:rFonts w:cstheme="minorHAnsi"/>
          <w:lang w:val="ru-RU"/>
        </w:rPr>
        <w:t xml:space="preserve"> </w:t>
      </w:r>
      <w:r w:rsidR="00714D43">
        <w:rPr>
          <w:rFonts w:cstheme="minorHAnsi"/>
          <w:lang w:val="ru-RU"/>
        </w:rPr>
        <w:t>−</w:t>
      </w:r>
      <w:r w:rsidR="00214915" w:rsidRPr="00714D43">
        <w:rPr>
          <w:rFonts w:cstheme="minorHAnsi"/>
          <w:lang w:val="ru-RU"/>
        </w:rPr>
        <w:t xml:space="preserve"> </w:t>
      </w:r>
      <w:r w:rsidR="00E31B16" w:rsidRPr="00714D43">
        <w:rPr>
          <w:rFonts w:cstheme="minorHAnsi"/>
          <w:b/>
          <w:lang w:val="ru-RU"/>
        </w:rPr>
        <w:t>Задачи ВКРЭ</w:t>
      </w:r>
      <w:r w:rsidR="00214915" w:rsidRPr="00714D43">
        <w:rPr>
          <w:rFonts w:cstheme="minorHAnsi"/>
          <w:b/>
          <w:lang w:val="ru-RU"/>
        </w:rPr>
        <w:t xml:space="preserve"> (</w:t>
      </w:r>
      <w:r w:rsidR="00E31B16" w:rsidRPr="00714D43">
        <w:rPr>
          <w:rFonts w:cstheme="minorHAnsi"/>
          <w:b/>
          <w:lang w:val="ru-RU"/>
        </w:rPr>
        <w:t>Доха</w:t>
      </w:r>
      <w:r w:rsidR="00214915" w:rsidRPr="00714D43">
        <w:rPr>
          <w:rFonts w:cstheme="minorHAnsi"/>
          <w:b/>
          <w:lang w:val="ru-RU"/>
        </w:rPr>
        <w:t>, 2006</w:t>
      </w:r>
      <w:r w:rsidR="00E31B16" w:rsidRPr="00714D43">
        <w:rPr>
          <w:rFonts w:cstheme="minorHAnsi"/>
          <w:b/>
          <w:lang w:val="ru-RU"/>
        </w:rPr>
        <w:t xml:space="preserve"> г.</w:t>
      </w:r>
      <w:r w:rsidR="00214915" w:rsidRPr="00714D43">
        <w:rPr>
          <w:rFonts w:cstheme="minorHAnsi"/>
          <w:b/>
          <w:lang w:val="ru-RU"/>
        </w:rPr>
        <w:t>)</w:t>
      </w:r>
      <w:r w:rsidR="00214915" w:rsidRPr="00714D43">
        <w:rPr>
          <w:rFonts w:cstheme="minorHAnsi"/>
          <w:bCs/>
          <w:lang w:val="ru-RU"/>
        </w:rPr>
        <w:t>:</w:t>
      </w:r>
      <w:r w:rsidR="00214915" w:rsidRPr="00714D43">
        <w:rPr>
          <w:rFonts w:cstheme="minorHAnsi"/>
          <w:b/>
          <w:lang w:val="ru-RU"/>
        </w:rPr>
        <w:t xml:space="preserve"> </w:t>
      </w:r>
      <w:r w:rsidR="00E31B16" w:rsidRPr="00714D43">
        <w:rPr>
          <w:rFonts w:cstheme="minorHAnsi"/>
          <w:bCs/>
          <w:lang w:val="ru-RU"/>
        </w:rPr>
        <w:t>Подготовительное собрание к Всемирной конференции по развитию электросвязи</w:t>
      </w:r>
    </w:p>
    <w:p w:rsidR="00214915" w:rsidRPr="00714D43" w:rsidRDefault="002E397E" w:rsidP="00E547DB">
      <w:pPr>
        <w:pStyle w:val="enumlev1"/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993" w:hanging="426"/>
        <w:rPr>
          <w:rFonts w:asciiTheme="minorHAnsi" w:hAnsiTheme="minorHAnsi" w:cstheme="minorHAnsi"/>
          <w:b/>
          <w:bCs/>
          <w:szCs w:val="22"/>
          <w:lang w:val="ru-RU"/>
        </w:rPr>
      </w:pPr>
      <w:r w:rsidRPr="00714D43">
        <w:rPr>
          <w:rFonts w:asciiTheme="minorHAnsi" w:hAnsiTheme="minorHAnsi" w:cstheme="minorHAnsi"/>
          <w:szCs w:val="22"/>
          <w:lang w:val="ru-RU"/>
        </w:rPr>
        <w:t>•</w:t>
      </w:r>
      <w:r w:rsidRPr="00714D43">
        <w:rPr>
          <w:rFonts w:asciiTheme="minorHAnsi" w:hAnsiTheme="minorHAnsi" w:cstheme="minorHAnsi"/>
          <w:szCs w:val="22"/>
          <w:lang w:val="ru-RU"/>
        </w:rPr>
        <w:tab/>
      </w:r>
      <w:r w:rsidR="00E31B16" w:rsidRPr="000A6A26">
        <w:rPr>
          <w:rFonts w:asciiTheme="minorHAnsi" w:hAnsiTheme="minorHAnsi" w:cstheme="minorHAnsi"/>
          <w:b/>
          <w:bCs/>
          <w:szCs w:val="22"/>
          <w:lang w:val="ru-RU"/>
        </w:rPr>
        <w:t>Париж</w:t>
      </w:r>
      <w:r w:rsidR="00214915" w:rsidRPr="00714D43">
        <w:rPr>
          <w:rFonts w:asciiTheme="minorHAnsi" w:hAnsiTheme="minorHAnsi" w:cstheme="minorHAnsi"/>
          <w:szCs w:val="22"/>
          <w:lang w:val="ru-RU"/>
        </w:rPr>
        <w:t>, 2003</w:t>
      </w:r>
      <w:r w:rsidR="00E31B16" w:rsidRPr="00714D43">
        <w:rPr>
          <w:rFonts w:asciiTheme="minorHAnsi" w:hAnsiTheme="minorHAnsi" w:cstheme="minorHAnsi"/>
          <w:szCs w:val="22"/>
          <w:lang w:val="ru-RU"/>
        </w:rPr>
        <w:t xml:space="preserve"> г</w:t>
      </w:r>
      <w:r w:rsidR="00681DF5" w:rsidRPr="00714D43">
        <w:rPr>
          <w:rFonts w:asciiTheme="minorHAnsi" w:hAnsiTheme="minorHAnsi" w:cstheme="minorHAnsi"/>
          <w:szCs w:val="22"/>
          <w:lang w:val="ru-RU"/>
        </w:rPr>
        <w:t>од</w:t>
      </w:r>
      <w:r w:rsidR="00214915" w:rsidRPr="00714D43">
        <w:rPr>
          <w:rFonts w:asciiTheme="minorHAnsi" w:hAnsiTheme="minorHAnsi" w:cstheme="minorHAnsi"/>
          <w:szCs w:val="22"/>
          <w:lang w:val="ru-RU"/>
        </w:rPr>
        <w:t xml:space="preserve"> </w:t>
      </w:r>
      <w:r w:rsidR="00E31B16" w:rsidRPr="00714D43">
        <w:rPr>
          <w:rFonts w:asciiTheme="minorHAnsi" w:hAnsiTheme="minorHAnsi" w:cstheme="minorHAnsi"/>
          <w:szCs w:val="22"/>
          <w:lang w:val="ru-RU"/>
        </w:rPr>
        <w:t>–</w:t>
      </w:r>
      <w:r w:rsidR="00214915" w:rsidRPr="00714D43">
        <w:rPr>
          <w:rFonts w:asciiTheme="minorHAnsi" w:hAnsiTheme="minorHAnsi" w:cstheme="minorHAnsi"/>
          <w:szCs w:val="22"/>
          <w:lang w:val="ru-RU"/>
        </w:rPr>
        <w:t xml:space="preserve"> </w:t>
      </w:r>
      <w:r w:rsidR="00E31B16" w:rsidRPr="000A6A26">
        <w:rPr>
          <w:rFonts w:asciiTheme="minorHAnsi" w:hAnsiTheme="minorHAnsi" w:cstheme="minorHAnsi"/>
          <w:b/>
          <w:szCs w:val="22"/>
          <w:lang w:val="ru-RU"/>
        </w:rPr>
        <w:t>НИКТ в Мавритании с точки зрения НЕПАД</w:t>
      </w:r>
      <w:r w:rsidR="00214915" w:rsidRPr="00714D43">
        <w:rPr>
          <w:rFonts w:asciiTheme="minorHAnsi" w:hAnsiTheme="minorHAnsi" w:cstheme="minorHAnsi"/>
          <w:bCs/>
          <w:szCs w:val="22"/>
          <w:lang w:val="ru-RU"/>
        </w:rPr>
        <w:t>,</w:t>
      </w:r>
      <w:r w:rsidR="00214915" w:rsidRPr="00714D43">
        <w:rPr>
          <w:rFonts w:asciiTheme="minorHAnsi" w:hAnsiTheme="minorHAnsi" w:cstheme="minorHAnsi"/>
          <w:szCs w:val="22"/>
          <w:lang w:val="ru-RU"/>
        </w:rPr>
        <w:t xml:space="preserve"> </w:t>
      </w:r>
      <w:r w:rsidR="00214915" w:rsidRPr="00714D43">
        <w:rPr>
          <w:rFonts w:cstheme="minorHAnsi"/>
          <w:lang w:val="ru-RU"/>
        </w:rPr>
        <w:t>FIED’2003</w:t>
      </w:r>
    </w:p>
    <w:p w:rsidR="00214915" w:rsidRPr="00714D43" w:rsidRDefault="002E397E" w:rsidP="00E547DB">
      <w:pPr>
        <w:pStyle w:val="enumlev1"/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993" w:hanging="426"/>
        <w:rPr>
          <w:rFonts w:cstheme="minorHAnsi"/>
          <w:lang w:val="ru-RU"/>
        </w:rPr>
      </w:pPr>
      <w:r w:rsidRPr="00714D43">
        <w:rPr>
          <w:rFonts w:cstheme="minorHAnsi"/>
          <w:b/>
          <w:lang w:val="ru-RU"/>
        </w:rPr>
        <w:t>•</w:t>
      </w:r>
      <w:r w:rsidRPr="00714D43">
        <w:rPr>
          <w:rFonts w:cstheme="minorHAnsi"/>
          <w:b/>
          <w:lang w:val="ru-RU"/>
        </w:rPr>
        <w:tab/>
      </w:r>
      <w:r w:rsidR="00E31B16" w:rsidRPr="00714D43">
        <w:rPr>
          <w:rFonts w:cstheme="minorHAnsi"/>
          <w:b/>
          <w:lang w:val="ru-RU"/>
        </w:rPr>
        <w:t>Бильбао</w:t>
      </w:r>
      <w:r w:rsidR="00214915" w:rsidRPr="00714D43">
        <w:rPr>
          <w:rFonts w:cstheme="minorHAnsi"/>
          <w:lang w:val="ru-RU"/>
        </w:rPr>
        <w:t>, 2003</w:t>
      </w:r>
      <w:r w:rsidR="00E31B16" w:rsidRPr="00714D43">
        <w:rPr>
          <w:rFonts w:cstheme="minorHAnsi"/>
          <w:lang w:val="ru-RU"/>
        </w:rPr>
        <w:t xml:space="preserve"> г</w:t>
      </w:r>
      <w:r w:rsidR="00681DF5" w:rsidRPr="00714D43">
        <w:rPr>
          <w:rFonts w:cstheme="minorHAnsi"/>
          <w:lang w:val="ru-RU"/>
        </w:rPr>
        <w:t>од</w:t>
      </w:r>
      <w:r w:rsidR="00E31B16" w:rsidRPr="00714D43">
        <w:rPr>
          <w:rFonts w:cstheme="minorHAnsi"/>
          <w:lang w:val="ru-RU"/>
        </w:rPr>
        <w:t xml:space="preserve"> –</w:t>
      </w:r>
      <w:r w:rsidR="00214915" w:rsidRPr="00714D43">
        <w:rPr>
          <w:rFonts w:cstheme="minorHAnsi"/>
          <w:lang w:val="ru-RU"/>
        </w:rPr>
        <w:t xml:space="preserve"> </w:t>
      </w:r>
      <w:r w:rsidR="00E31B16" w:rsidRPr="00714D43">
        <w:rPr>
          <w:rFonts w:cstheme="minorHAnsi"/>
          <w:b/>
          <w:lang w:val="ru-RU"/>
        </w:rPr>
        <w:t>Новые технологии и развитие</w:t>
      </w:r>
      <w:r w:rsidR="00214915" w:rsidRPr="00714D43">
        <w:rPr>
          <w:rFonts w:cstheme="minorHAnsi"/>
          <w:bCs/>
          <w:lang w:val="ru-RU"/>
        </w:rPr>
        <w:t xml:space="preserve">, </w:t>
      </w:r>
      <w:r w:rsidR="00E31B16" w:rsidRPr="00714D43">
        <w:rPr>
          <w:rFonts w:cstheme="minorHAnsi"/>
          <w:bCs/>
          <w:lang w:val="ru-RU"/>
        </w:rPr>
        <w:t>Доклад на международном конгрессе "</w:t>
      </w:r>
      <w:r w:rsidR="00214915" w:rsidRPr="00714D43">
        <w:rPr>
          <w:rFonts w:cstheme="minorHAnsi"/>
          <w:lang w:val="ru-RU"/>
        </w:rPr>
        <w:t>IT4ALL</w:t>
      </w:r>
      <w:r w:rsidR="00E31B16" w:rsidRPr="00714D43">
        <w:rPr>
          <w:rFonts w:cstheme="minorHAnsi"/>
          <w:bCs/>
          <w:lang w:val="ru-RU"/>
        </w:rPr>
        <w:t>" (</w:t>
      </w:r>
      <w:r w:rsidR="00FF40C2" w:rsidRPr="00714D43">
        <w:rPr>
          <w:rFonts w:cstheme="minorHAnsi"/>
          <w:bCs/>
          <w:lang w:val="ru-RU"/>
        </w:rPr>
        <w:t>"</w:t>
      </w:r>
      <w:r w:rsidR="004D012B" w:rsidRPr="00714D43">
        <w:rPr>
          <w:rFonts w:cstheme="minorHAnsi"/>
          <w:bCs/>
          <w:lang w:val="ru-RU"/>
        </w:rPr>
        <w:t>И</w:t>
      </w:r>
      <w:r w:rsidR="00E31B16" w:rsidRPr="00714D43">
        <w:rPr>
          <w:rFonts w:cstheme="minorHAnsi"/>
          <w:bCs/>
          <w:lang w:val="ru-RU"/>
        </w:rPr>
        <w:t>Т для всех</w:t>
      </w:r>
      <w:r w:rsidR="00FF40C2" w:rsidRPr="00714D43">
        <w:rPr>
          <w:rFonts w:cstheme="minorHAnsi"/>
          <w:bCs/>
          <w:lang w:val="ru-RU"/>
        </w:rPr>
        <w:t>"</w:t>
      </w:r>
      <w:r w:rsidR="00E31B16" w:rsidRPr="00714D43">
        <w:rPr>
          <w:rFonts w:cstheme="minorHAnsi"/>
          <w:bCs/>
          <w:lang w:val="ru-RU"/>
        </w:rPr>
        <w:t>)</w:t>
      </w:r>
    </w:p>
    <w:p w:rsidR="00214915" w:rsidRPr="00714D43" w:rsidRDefault="002E397E" w:rsidP="00E547DB">
      <w:pPr>
        <w:pStyle w:val="enumlev1"/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993" w:hanging="426"/>
        <w:rPr>
          <w:rFonts w:cstheme="minorHAnsi"/>
          <w:lang w:val="ru-RU"/>
        </w:rPr>
      </w:pPr>
      <w:r w:rsidRPr="00714D43">
        <w:rPr>
          <w:rFonts w:cstheme="minorHAnsi"/>
          <w:b/>
          <w:lang w:val="ru-RU"/>
        </w:rPr>
        <w:t>•</w:t>
      </w:r>
      <w:r w:rsidRPr="00714D43">
        <w:rPr>
          <w:rFonts w:cstheme="minorHAnsi"/>
          <w:b/>
          <w:lang w:val="ru-RU"/>
        </w:rPr>
        <w:tab/>
      </w:r>
      <w:r w:rsidR="00E31B16" w:rsidRPr="00714D43">
        <w:rPr>
          <w:rFonts w:cstheme="minorHAnsi"/>
          <w:b/>
          <w:lang w:val="ru-RU"/>
        </w:rPr>
        <w:t>Берлин</w:t>
      </w:r>
      <w:r w:rsidR="00214915" w:rsidRPr="00714D43">
        <w:rPr>
          <w:rFonts w:cstheme="minorHAnsi"/>
          <w:lang w:val="ru-RU"/>
        </w:rPr>
        <w:t>, 2002</w:t>
      </w:r>
      <w:r w:rsidR="00E31B16" w:rsidRPr="00714D43">
        <w:rPr>
          <w:rFonts w:cstheme="minorHAnsi"/>
          <w:lang w:val="ru-RU"/>
        </w:rPr>
        <w:t xml:space="preserve"> г</w:t>
      </w:r>
      <w:r w:rsidR="00681DF5" w:rsidRPr="00714D43">
        <w:rPr>
          <w:rFonts w:cstheme="minorHAnsi"/>
          <w:lang w:val="ru-RU"/>
        </w:rPr>
        <w:t>од</w:t>
      </w:r>
      <w:r w:rsidR="00214915" w:rsidRPr="00714D43">
        <w:rPr>
          <w:rFonts w:cstheme="minorHAnsi"/>
          <w:bCs/>
          <w:lang w:val="ru-RU"/>
        </w:rPr>
        <w:t xml:space="preserve"> </w:t>
      </w:r>
      <w:r w:rsidR="00E31B16" w:rsidRPr="00714D43">
        <w:rPr>
          <w:rFonts w:cstheme="minorHAnsi"/>
          <w:bCs/>
          <w:lang w:val="ru-RU"/>
        </w:rPr>
        <w:t>–</w:t>
      </w:r>
      <w:r w:rsidR="00214915" w:rsidRPr="00714D43">
        <w:rPr>
          <w:rFonts w:cstheme="minorHAnsi"/>
          <w:bCs/>
          <w:lang w:val="ru-RU"/>
        </w:rPr>
        <w:t xml:space="preserve"> </w:t>
      </w:r>
      <w:r w:rsidR="00E31B16" w:rsidRPr="00714D43">
        <w:rPr>
          <w:rFonts w:cstheme="minorHAnsi"/>
          <w:b/>
          <w:lang w:val="ru-RU"/>
        </w:rPr>
        <w:t>Электронная торговля</w:t>
      </w:r>
      <w:r w:rsidR="00214915" w:rsidRPr="00714D43">
        <w:rPr>
          <w:rFonts w:cstheme="minorHAnsi"/>
          <w:b/>
          <w:lang w:val="ru-RU"/>
        </w:rPr>
        <w:t xml:space="preserve">: </w:t>
      </w:r>
      <w:r w:rsidR="00D1646A" w:rsidRPr="00714D43">
        <w:rPr>
          <w:rFonts w:cstheme="minorHAnsi"/>
          <w:b/>
          <w:lang w:val="ru-RU"/>
        </w:rPr>
        <w:t xml:space="preserve">Международный политический диалог </w:t>
      </w:r>
      <w:r w:rsidR="00D1646A" w:rsidRPr="00714D43">
        <w:rPr>
          <w:rFonts w:cstheme="minorHAnsi"/>
          <w:bCs/>
          <w:lang w:val="ru-RU"/>
        </w:rPr>
        <w:t>"</w:t>
      </w:r>
      <w:r w:rsidR="00FF40C2" w:rsidRPr="00714D43">
        <w:rPr>
          <w:rFonts w:cstheme="minorHAnsi"/>
          <w:b/>
          <w:lang w:val="ru-RU"/>
        </w:rPr>
        <w:t>Аспекты</w:t>
      </w:r>
      <w:r w:rsidR="00D1646A" w:rsidRPr="00714D43">
        <w:rPr>
          <w:rFonts w:cstheme="minorHAnsi"/>
          <w:b/>
          <w:lang w:val="ru-RU"/>
        </w:rPr>
        <w:t xml:space="preserve"> развития мировой торговли</w:t>
      </w:r>
      <w:r w:rsidR="00D1646A" w:rsidRPr="00714D43">
        <w:rPr>
          <w:rFonts w:cstheme="minorHAnsi"/>
          <w:bCs/>
          <w:lang w:val="ru-RU"/>
        </w:rPr>
        <w:t>"</w:t>
      </w:r>
    </w:p>
    <w:p w:rsidR="00214915" w:rsidRPr="00714D43" w:rsidRDefault="002E397E" w:rsidP="00E547DB">
      <w:pPr>
        <w:pStyle w:val="enumlev1"/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993" w:hanging="426"/>
        <w:rPr>
          <w:rFonts w:cstheme="minorHAnsi"/>
          <w:lang w:val="ru-RU"/>
        </w:rPr>
      </w:pPr>
      <w:r w:rsidRPr="00714D43">
        <w:rPr>
          <w:rFonts w:cstheme="minorHAnsi"/>
          <w:b/>
          <w:lang w:val="ru-RU"/>
        </w:rPr>
        <w:t>•</w:t>
      </w:r>
      <w:r w:rsidRPr="00714D43">
        <w:rPr>
          <w:rFonts w:cstheme="minorHAnsi"/>
          <w:b/>
          <w:lang w:val="ru-RU"/>
        </w:rPr>
        <w:tab/>
      </w:r>
      <w:r w:rsidR="00D1646A" w:rsidRPr="00714D43">
        <w:rPr>
          <w:rFonts w:cstheme="minorHAnsi"/>
          <w:b/>
          <w:lang w:val="ru-RU"/>
        </w:rPr>
        <w:t>Женева</w:t>
      </w:r>
      <w:r w:rsidR="00214915" w:rsidRPr="00714D43">
        <w:rPr>
          <w:rFonts w:cstheme="minorHAnsi"/>
          <w:lang w:val="ru-RU"/>
        </w:rPr>
        <w:t>, 2001</w:t>
      </w:r>
      <w:r w:rsidR="00D1646A" w:rsidRPr="00714D43">
        <w:rPr>
          <w:rFonts w:cstheme="minorHAnsi"/>
          <w:lang w:val="ru-RU"/>
        </w:rPr>
        <w:t xml:space="preserve"> г</w:t>
      </w:r>
      <w:r w:rsidR="00681DF5" w:rsidRPr="00714D43">
        <w:rPr>
          <w:rFonts w:cstheme="minorHAnsi"/>
          <w:lang w:val="ru-RU"/>
        </w:rPr>
        <w:t>од</w:t>
      </w:r>
      <w:r w:rsidR="00D1646A" w:rsidRPr="00714D43">
        <w:rPr>
          <w:rFonts w:cstheme="minorHAnsi"/>
          <w:lang w:val="ru-RU"/>
        </w:rPr>
        <w:t xml:space="preserve"> –</w:t>
      </w:r>
      <w:r w:rsidR="00214915" w:rsidRPr="00714D43">
        <w:rPr>
          <w:rFonts w:cstheme="minorHAnsi"/>
          <w:lang w:val="ru-RU"/>
        </w:rPr>
        <w:t xml:space="preserve"> </w:t>
      </w:r>
      <w:r w:rsidR="00D1646A" w:rsidRPr="00714D43">
        <w:rPr>
          <w:rFonts w:cstheme="minorHAnsi"/>
          <w:b/>
          <w:lang w:val="ru-RU"/>
        </w:rPr>
        <w:t xml:space="preserve">Политика в области электросвязи и </w:t>
      </w:r>
      <w:r w:rsidR="00214915" w:rsidRPr="00714D43">
        <w:rPr>
          <w:rFonts w:cstheme="minorHAnsi"/>
          <w:b/>
          <w:lang w:val="ru-RU"/>
        </w:rPr>
        <w:t>IP</w:t>
      </w:r>
      <w:r w:rsidR="00D1646A" w:rsidRPr="00714D43">
        <w:rPr>
          <w:rFonts w:cstheme="minorHAnsi"/>
          <w:b/>
          <w:lang w:val="ru-RU"/>
        </w:rPr>
        <w:t>-телефония</w:t>
      </w:r>
      <w:r w:rsidR="00214915" w:rsidRPr="00714D43">
        <w:rPr>
          <w:rFonts w:cstheme="minorHAnsi"/>
          <w:bCs/>
          <w:lang w:val="ru-RU"/>
        </w:rPr>
        <w:t xml:space="preserve">, </w:t>
      </w:r>
      <w:r w:rsidR="00D1646A" w:rsidRPr="00714D43">
        <w:rPr>
          <w:rFonts w:cstheme="minorHAnsi"/>
          <w:bCs/>
          <w:lang w:val="ru-RU"/>
        </w:rPr>
        <w:t xml:space="preserve">Всемирный форум по политике в области </w:t>
      </w:r>
      <w:r w:rsidR="00D1646A" w:rsidRPr="00714D43">
        <w:rPr>
          <w:rFonts w:cstheme="minorHAnsi"/>
          <w:lang w:val="ru-RU"/>
        </w:rPr>
        <w:t>электросвязи</w:t>
      </w:r>
    </w:p>
    <w:p w:rsidR="00681DF5" w:rsidRDefault="002E397E" w:rsidP="004667F4">
      <w:pPr>
        <w:pStyle w:val="enumlev1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480"/>
        <w:ind w:left="993" w:hanging="426"/>
        <w:rPr>
          <w:rFonts w:cstheme="minorHAnsi"/>
          <w:bCs/>
          <w:lang w:val="fr-CH"/>
        </w:rPr>
      </w:pPr>
      <w:r w:rsidRPr="00714D43">
        <w:rPr>
          <w:rFonts w:cstheme="minorHAnsi"/>
          <w:b/>
          <w:lang w:val="ru-RU"/>
        </w:rPr>
        <w:t>•</w:t>
      </w:r>
      <w:r w:rsidRPr="00714D43">
        <w:rPr>
          <w:rFonts w:cstheme="minorHAnsi"/>
          <w:b/>
          <w:lang w:val="ru-RU"/>
        </w:rPr>
        <w:tab/>
      </w:r>
      <w:r w:rsidR="00D1646A" w:rsidRPr="00714D43">
        <w:rPr>
          <w:rFonts w:cstheme="minorHAnsi"/>
          <w:b/>
          <w:lang w:val="ru-RU"/>
        </w:rPr>
        <w:t>Барселона</w:t>
      </w:r>
      <w:r w:rsidR="00214915" w:rsidRPr="00714D43">
        <w:rPr>
          <w:rFonts w:cstheme="minorHAnsi"/>
          <w:lang w:val="ru-RU"/>
        </w:rPr>
        <w:t>, 2000</w:t>
      </w:r>
      <w:r w:rsidR="00D1646A" w:rsidRPr="00714D43">
        <w:rPr>
          <w:rFonts w:cstheme="minorHAnsi"/>
          <w:lang w:val="ru-RU"/>
        </w:rPr>
        <w:t xml:space="preserve"> г</w:t>
      </w:r>
      <w:r w:rsidR="00681DF5" w:rsidRPr="00714D43">
        <w:rPr>
          <w:rFonts w:cstheme="minorHAnsi"/>
          <w:lang w:val="ru-RU"/>
        </w:rPr>
        <w:t>од</w:t>
      </w:r>
      <w:r w:rsidR="00D1646A" w:rsidRPr="00714D43">
        <w:rPr>
          <w:rFonts w:cstheme="minorHAnsi"/>
          <w:lang w:val="ru-RU"/>
        </w:rPr>
        <w:t xml:space="preserve"> –</w:t>
      </w:r>
      <w:r w:rsidR="00214915" w:rsidRPr="00714D43">
        <w:rPr>
          <w:rFonts w:cstheme="minorHAnsi"/>
          <w:lang w:val="ru-RU"/>
        </w:rPr>
        <w:t xml:space="preserve"> </w:t>
      </w:r>
      <w:r w:rsidR="00D1646A" w:rsidRPr="00714D43">
        <w:rPr>
          <w:rFonts w:cstheme="minorHAnsi"/>
          <w:b/>
          <w:bCs/>
          <w:lang w:val="ru-RU"/>
        </w:rPr>
        <w:t>Цифровое развитие для развивающихся стран</w:t>
      </w:r>
      <w:r w:rsidR="00214915" w:rsidRPr="00714D43">
        <w:rPr>
          <w:rFonts w:cstheme="minorHAnsi"/>
          <w:bCs/>
          <w:lang w:val="ru-RU"/>
        </w:rPr>
        <w:t xml:space="preserve">, </w:t>
      </w:r>
      <w:r w:rsidR="00D1646A" w:rsidRPr="00714D43">
        <w:rPr>
          <w:rFonts w:cstheme="minorHAnsi"/>
          <w:bCs/>
          <w:lang w:val="ru-RU"/>
        </w:rPr>
        <w:t xml:space="preserve">первый Всемирный конгресс </w:t>
      </w:r>
      <w:r w:rsidR="002D1518" w:rsidRPr="00714D43">
        <w:rPr>
          <w:rFonts w:cstheme="minorHAnsi"/>
          <w:lang w:val="ru-RU"/>
        </w:rPr>
        <w:t>общественных</w:t>
      </w:r>
      <w:r w:rsidR="002D1518" w:rsidRPr="00714D43">
        <w:rPr>
          <w:rFonts w:cstheme="minorHAnsi"/>
          <w:bCs/>
          <w:lang w:val="ru-RU"/>
        </w:rPr>
        <w:t xml:space="preserve"> сетей</w:t>
      </w: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0206"/>
      </w:tblGrid>
      <w:tr w:rsidR="00787D9A" w:rsidTr="00787D9A">
        <w:trPr>
          <w:trHeight w:hRule="exact" w:val="340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787D9A" w:rsidRDefault="00787D9A" w:rsidP="00787D9A">
            <w:pPr>
              <w:spacing w:before="0"/>
              <w:rPr>
                <w:b/>
                <w:bCs/>
                <w:lang w:val="fr-CH"/>
              </w:rPr>
            </w:pPr>
            <w:r w:rsidRPr="00714D43">
              <w:rPr>
                <w:b/>
                <w:bCs/>
                <w:lang w:val="ru-RU"/>
              </w:rPr>
              <w:t>ОСНОВНЫЕ</w:t>
            </w:r>
            <w:r w:rsidRPr="00E547DB">
              <w:rPr>
                <w:b/>
                <w:bCs/>
                <w:lang w:val="en-US"/>
              </w:rPr>
              <w:t xml:space="preserve"> </w:t>
            </w:r>
            <w:r w:rsidRPr="00714D43">
              <w:rPr>
                <w:b/>
                <w:bCs/>
                <w:lang w:val="ru-RU"/>
              </w:rPr>
              <w:t>ПУБЛИКАЦИИ</w:t>
            </w:r>
          </w:p>
        </w:tc>
      </w:tr>
    </w:tbl>
    <w:p w:rsidR="00214915" w:rsidRPr="00E547DB" w:rsidRDefault="002E397E" w:rsidP="004667F4">
      <w:pPr>
        <w:pStyle w:val="enumlev1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240"/>
        <w:ind w:left="993" w:hanging="426"/>
        <w:rPr>
          <w:rFonts w:cstheme="minorHAnsi"/>
          <w:bCs/>
          <w:lang w:val="en-US"/>
        </w:rPr>
      </w:pPr>
      <w:r w:rsidRPr="00E547DB">
        <w:rPr>
          <w:rFonts w:cstheme="minorHAnsi"/>
          <w:b/>
          <w:bCs/>
          <w:lang w:val="en-US"/>
        </w:rPr>
        <w:t>•</w:t>
      </w:r>
      <w:r w:rsidRPr="00E547DB">
        <w:rPr>
          <w:rFonts w:cstheme="minorHAnsi"/>
          <w:b/>
          <w:bCs/>
          <w:lang w:val="en-US"/>
        </w:rPr>
        <w:tab/>
      </w:r>
      <w:r w:rsidR="00681DF5" w:rsidRPr="00E547DB">
        <w:rPr>
          <w:rFonts w:cstheme="minorHAnsi"/>
          <w:bCs/>
          <w:lang w:val="en-US"/>
        </w:rPr>
        <w:t>"</w:t>
      </w:r>
      <w:r w:rsidR="00214915" w:rsidRPr="00E547DB">
        <w:rPr>
          <w:rFonts w:cstheme="minorHAnsi"/>
          <w:b/>
          <w:bCs/>
          <w:lang w:val="en-US"/>
        </w:rPr>
        <w:t>ICTs in the Islamic world, Mauritania at the e-government time</w:t>
      </w:r>
      <w:r w:rsidR="00681DF5" w:rsidRPr="00E547DB">
        <w:rPr>
          <w:rFonts w:cstheme="minorHAnsi"/>
          <w:bCs/>
          <w:lang w:val="en-US"/>
        </w:rPr>
        <w:t>"</w:t>
      </w:r>
      <w:r w:rsidR="00214915" w:rsidRPr="00E547DB">
        <w:rPr>
          <w:rFonts w:cstheme="minorHAnsi"/>
          <w:bCs/>
          <w:lang w:val="en-US"/>
        </w:rPr>
        <w:t xml:space="preserve"> in Digital </w:t>
      </w:r>
      <w:proofErr w:type="spellStart"/>
      <w:r w:rsidR="00214915" w:rsidRPr="00E547DB">
        <w:rPr>
          <w:rFonts w:cstheme="minorHAnsi"/>
          <w:bCs/>
          <w:lang w:val="en-US"/>
        </w:rPr>
        <w:t>Encyclopaedia</w:t>
      </w:r>
      <w:proofErr w:type="spellEnd"/>
      <w:r w:rsidR="00214915" w:rsidRPr="00E547DB">
        <w:rPr>
          <w:rFonts w:cstheme="minorHAnsi"/>
          <w:bCs/>
          <w:lang w:val="en-US"/>
        </w:rPr>
        <w:t xml:space="preserve">, December 2005, </w:t>
      </w:r>
      <w:r w:rsidR="00214915" w:rsidRPr="00E547DB">
        <w:rPr>
          <w:rFonts w:cstheme="minorHAnsi"/>
          <w:lang w:val="en-US"/>
        </w:rPr>
        <w:t>USA</w:t>
      </w:r>
      <w:r w:rsidR="00214915" w:rsidRPr="00E547DB">
        <w:rPr>
          <w:rFonts w:cstheme="minorHAnsi"/>
          <w:bCs/>
          <w:lang w:val="en-US"/>
        </w:rPr>
        <w:t>.</w:t>
      </w:r>
    </w:p>
    <w:p w:rsidR="00214915" w:rsidRPr="00E547DB" w:rsidRDefault="002E397E" w:rsidP="00E547DB">
      <w:pPr>
        <w:pStyle w:val="enumlev1"/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993" w:hanging="426"/>
        <w:rPr>
          <w:rFonts w:cstheme="minorHAnsi"/>
          <w:bCs/>
          <w:lang w:val="en-US"/>
        </w:rPr>
      </w:pPr>
      <w:r w:rsidRPr="00E547DB">
        <w:rPr>
          <w:rFonts w:cstheme="minorHAnsi"/>
          <w:b/>
          <w:bCs/>
          <w:lang w:val="en-US"/>
        </w:rPr>
        <w:t>•</w:t>
      </w:r>
      <w:r w:rsidRPr="00E547DB">
        <w:rPr>
          <w:rFonts w:cstheme="minorHAnsi"/>
          <w:b/>
          <w:bCs/>
          <w:lang w:val="en-US"/>
        </w:rPr>
        <w:tab/>
      </w:r>
      <w:r w:rsidR="00681DF5" w:rsidRPr="00E547DB">
        <w:rPr>
          <w:rFonts w:cstheme="minorHAnsi"/>
          <w:bCs/>
          <w:lang w:val="en-US"/>
        </w:rPr>
        <w:t>"</w:t>
      </w:r>
      <w:proofErr w:type="spellStart"/>
      <w:r w:rsidR="00214915" w:rsidRPr="00E547DB">
        <w:rPr>
          <w:rFonts w:cstheme="minorHAnsi"/>
          <w:b/>
          <w:bCs/>
          <w:spacing w:val="2"/>
          <w:lang w:val="en-US"/>
        </w:rPr>
        <w:t>Multiscale</w:t>
      </w:r>
      <w:proofErr w:type="spellEnd"/>
      <w:r w:rsidR="00214915" w:rsidRPr="00E547DB">
        <w:rPr>
          <w:rFonts w:cstheme="minorHAnsi"/>
          <w:b/>
          <w:bCs/>
          <w:spacing w:val="2"/>
          <w:lang w:val="en-US"/>
        </w:rPr>
        <w:t xml:space="preserve"> seismic waveform inversion</w:t>
      </w:r>
      <w:r w:rsidR="00681DF5" w:rsidRPr="00E547DB">
        <w:rPr>
          <w:rFonts w:cstheme="minorHAnsi"/>
          <w:bCs/>
          <w:lang w:val="en-US"/>
        </w:rPr>
        <w:t>"</w:t>
      </w:r>
      <w:r w:rsidR="00214915" w:rsidRPr="00E547DB">
        <w:rPr>
          <w:rFonts w:cstheme="minorHAnsi"/>
          <w:bCs/>
          <w:lang w:val="en-US"/>
        </w:rPr>
        <w:t xml:space="preserve"> in GEOPHYSICS, November 1994, in coll. with Carey Bunks and </w:t>
      </w:r>
      <w:r w:rsidR="00214915" w:rsidRPr="00E547DB">
        <w:rPr>
          <w:rFonts w:cstheme="minorHAnsi"/>
          <w:lang w:val="en-US"/>
        </w:rPr>
        <w:t>Stephane</w:t>
      </w:r>
      <w:r w:rsidR="00214915" w:rsidRPr="00E547DB">
        <w:rPr>
          <w:rFonts w:cstheme="minorHAnsi"/>
          <w:bCs/>
          <w:lang w:val="en-US"/>
        </w:rPr>
        <w:t xml:space="preserve"> </w:t>
      </w:r>
      <w:proofErr w:type="spellStart"/>
      <w:r w:rsidR="00214915" w:rsidRPr="00E547DB">
        <w:rPr>
          <w:rFonts w:cstheme="minorHAnsi"/>
          <w:bCs/>
          <w:lang w:val="en-US"/>
        </w:rPr>
        <w:t>Zaleski</w:t>
      </w:r>
      <w:proofErr w:type="spellEnd"/>
      <w:r w:rsidR="00214915" w:rsidRPr="00E547DB">
        <w:rPr>
          <w:rFonts w:cstheme="minorHAnsi"/>
          <w:bCs/>
          <w:lang w:val="en-US"/>
        </w:rPr>
        <w:t xml:space="preserve"> (pp</w:t>
      </w:r>
      <w:r w:rsidR="00681DF5" w:rsidRPr="00E547DB">
        <w:rPr>
          <w:rFonts w:cstheme="minorHAnsi"/>
          <w:bCs/>
          <w:lang w:val="en-US"/>
        </w:rPr>
        <w:t>.</w:t>
      </w:r>
      <w:r w:rsidR="00214915" w:rsidRPr="00E547DB">
        <w:rPr>
          <w:rFonts w:cstheme="minorHAnsi"/>
          <w:bCs/>
          <w:lang w:val="en-US"/>
        </w:rPr>
        <w:t xml:space="preserve"> 1151</w:t>
      </w:r>
      <w:r w:rsidR="00681DF5" w:rsidRPr="00E547DB">
        <w:rPr>
          <w:rFonts w:cstheme="minorHAnsi"/>
          <w:bCs/>
          <w:lang w:val="en-US"/>
        </w:rPr>
        <w:t>−</w:t>
      </w:r>
      <w:r w:rsidR="00214915" w:rsidRPr="00E547DB">
        <w:rPr>
          <w:rFonts w:cstheme="minorHAnsi"/>
          <w:bCs/>
          <w:lang w:val="en-US"/>
        </w:rPr>
        <w:t>1157).</w:t>
      </w:r>
    </w:p>
    <w:p w:rsidR="00214915" w:rsidRPr="00E547DB" w:rsidRDefault="002E397E" w:rsidP="00E547DB">
      <w:pPr>
        <w:pStyle w:val="enumlev1"/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993" w:hanging="426"/>
        <w:rPr>
          <w:rFonts w:cstheme="minorHAnsi"/>
          <w:bCs/>
          <w:lang w:val="en-US"/>
        </w:rPr>
      </w:pPr>
      <w:r w:rsidRPr="00E547DB">
        <w:rPr>
          <w:rFonts w:cstheme="minorHAnsi"/>
          <w:b/>
          <w:bCs/>
          <w:lang w:val="en-US"/>
        </w:rPr>
        <w:t>•</w:t>
      </w:r>
      <w:r w:rsidRPr="00E547DB">
        <w:rPr>
          <w:rFonts w:cstheme="minorHAnsi"/>
          <w:b/>
          <w:bCs/>
          <w:lang w:val="en-US"/>
        </w:rPr>
        <w:tab/>
      </w:r>
      <w:r w:rsidR="00681DF5" w:rsidRPr="00E547DB">
        <w:rPr>
          <w:rFonts w:cstheme="minorHAnsi"/>
          <w:bCs/>
          <w:lang w:val="en-US"/>
        </w:rPr>
        <w:t>"</w:t>
      </w:r>
      <w:r w:rsidR="00214915" w:rsidRPr="00E547DB">
        <w:rPr>
          <w:rFonts w:cstheme="minorHAnsi"/>
          <w:b/>
          <w:bCs/>
          <w:lang w:val="en-US"/>
        </w:rPr>
        <w:t xml:space="preserve">Seismic inversion by </w:t>
      </w:r>
      <w:proofErr w:type="spellStart"/>
      <w:r w:rsidR="00214915" w:rsidRPr="00E547DB">
        <w:rPr>
          <w:rFonts w:cstheme="minorHAnsi"/>
          <w:b/>
          <w:bCs/>
          <w:lang w:val="en-US"/>
        </w:rPr>
        <w:t>multigrid</w:t>
      </w:r>
      <w:proofErr w:type="spellEnd"/>
      <w:r w:rsidR="00214915" w:rsidRPr="00E547DB">
        <w:rPr>
          <w:rFonts w:cstheme="minorHAnsi"/>
          <w:b/>
          <w:bCs/>
          <w:lang w:val="en-US"/>
        </w:rPr>
        <w:t xml:space="preserve"> method</w:t>
      </w:r>
      <w:r w:rsidR="00681DF5" w:rsidRPr="00E547DB">
        <w:rPr>
          <w:rFonts w:cstheme="minorHAnsi"/>
          <w:bCs/>
          <w:lang w:val="en-US"/>
        </w:rPr>
        <w:t>"</w:t>
      </w:r>
      <w:r w:rsidR="00214915" w:rsidRPr="00E547DB">
        <w:rPr>
          <w:rFonts w:cstheme="minorHAnsi"/>
          <w:lang w:val="en-US"/>
        </w:rPr>
        <w:t>:</w:t>
      </w:r>
      <w:r w:rsidR="00214915" w:rsidRPr="00E547DB">
        <w:rPr>
          <w:rFonts w:cstheme="minorHAnsi"/>
          <w:bCs/>
          <w:lang w:val="en-US"/>
        </w:rPr>
        <w:t xml:space="preserve"> in GHOST (TOTAL </w:t>
      </w:r>
      <w:r w:rsidR="00681DF5" w:rsidRPr="00E547DB">
        <w:rPr>
          <w:rFonts w:cstheme="minorHAnsi"/>
          <w:bCs/>
          <w:lang w:val="en-US"/>
        </w:rPr>
        <w:t>−</w:t>
      </w:r>
      <w:r w:rsidR="00214915" w:rsidRPr="00E547DB">
        <w:rPr>
          <w:rFonts w:cstheme="minorHAnsi"/>
          <w:bCs/>
          <w:lang w:val="en-US"/>
        </w:rPr>
        <w:t xml:space="preserve"> TEP/DE/DTE/RTS), June 1994 (pp</w:t>
      </w:r>
      <w:r w:rsidR="00681DF5" w:rsidRPr="00E547DB">
        <w:rPr>
          <w:rFonts w:cstheme="minorHAnsi"/>
          <w:bCs/>
          <w:lang w:val="en-US"/>
        </w:rPr>
        <w:t>. </w:t>
      </w:r>
      <w:r w:rsidR="00214915" w:rsidRPr="00E547DB">
        <w:rPr>
          <w:rFonts w:cstheme="minorHAnsi"/>
          <w:lang w:val="en-US"/>
        </w:rPr>
        <w:t>62</w:t>
      </w:r>
      <w:r w:rsidR="00681DF5" w:rsidRPr="00E547DB">
        <w:rPr>
          <w:rFonts w:cstheme="minorHAnsi"/>
          <w:bCs/>
          <w:lang w:val="en-US"/>
        </w:rPr>
        <w:t>−</w:t>
      </w:r>
      <w:r w:rsidR="00214915" w:rsidRPr="00E547DB">
        <w:rPr>
          <w:rFonts w:cstheme="minorHAnsi"/>
          <w:bCs/>
          <w:lang w:val="en-US"/>
        </w:rPr>
        <w:t>68)</w:t>
      </w:r>
    </w:p>
    <w:p w:rsidR="00214915" w:rsidRPr="00E547DB" w:rsidRDefault="002E397E" w:rsidP="00E547DB">
      <w:pPr>
        <w:pStyle w:val="enumlev1"/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993" w:hanging="426"/>
        <w:rPr>
          <w:rFonts w:cstheme="minorHAnsi"/>
          <w:bCs/>
          <w:lang w:val="en-US"/>
        </w:rPr>
      </w:pPr>
      <w:r w:rsidRPr="00E547DB">
        <w:rPr>
          <w:rFonts w:cstheme="minorHAnsi"/>
          <w:b/>
          <w:lang w:val="en-US"/>
        </w:rPr>
        <w:t>•</w:t>
      </w:r>
      <w:r w:rsidRPr="00E547DB">
        <w:rPr>
          <w:rFonts w:cstheme="minorHAnsi"/>
          <w:b/>
          <w:lang w:val="en-US"/>
        </w:rPr>
        <w:tab/>
      </w:r>
      <w:r w:rsidR="00681DF5" w:rsidRPr="00E547DB">
        <w:rPr>
          <w:rFonts w:cstheme="minorHAnsi"/>
          <w:bCs/>
          <w:lang w:val="en-US"/>
        </w:rPr>
        <w:t>"</w:t>
      </w:r>
      <w:r w:rsidR="00214915" w:rsidRPr="00E547DB">
        <w:rPr>
          <w:rFonts w:cstheme="minorHAnsi"/>
          <w:b/>
          <w:lang w:val="en-US"/>
        </w:rPr>
        <w:t xml:space="preserve">Combining the </w:t>
      </w:r>
      <w:proofErr w:type="spellStart"/>
      <w:r w:rsidR="00214915" w:rsidRPr="00E547DB">
        <w:rPr>
          <w:rFonts w:cstheme="minorHAnsi"/>
          <w:b/>
          <w:lang w:val="en-US"/>
        </w:rPr>
        <w:t>multigrid</w:t>
      </w:r>
      <w:proofErr w:type="spellEnd"/>
      <w:r w:rsidR="00214915" w:rsidRPr="00E547DB">
        <w:rPr>
          <w:rFonts w:cstheme="minorHAnsi"/>
          <w:b/>
          <w:lang w:val="en-US"/>
        </w:rPr>
        <w:t xml:space="preserve"> and gradient methods to solve the seismic inversion problem</w:t>
      </w:r>
      <w:r w:rsidR="00681DF5" w:rsidRPr="00E547DB">
        <w:rPr>
          <w:rFonts w:cstheme="minorHAnsi"/>
          <w:bCs/>
          <w:lang w:val="en-US"/>
        </w:rPr>
        <w:t>"</w:t>
      </w:r>
      <w:r w:rsidR="00214915" w:rsidRPr="00E547DB">
        <w:rPr>
          <w:rFonts w:cstheme="minorHAnsi"/>
          <w:bCs/>
          <w:lang w:val="en-US"/>
        </w:rPr>
        <w:t xml:space="preserve"> – </w:t>
      </w:r>
      <w:r w:rsidR="000840C8" w:rsidRPr="00714D43">
        <w:rPr>
          <w:rFonts w:cstheme="minorHAnsi"/>
          <w:lang w:val="ru-RU"/>
        </w:rPr>
        <w:t>конференция</w:t>
      </w:r>
      <w:r w:rsidR="000840C8" w:rsidRPr="00E547DB">
        <w:rPr>
          <w:rFonts w:cstheme="minorHAnsi"/>
          <w:bCs/>
          <w:lang w:val="en-US"/>
        </w:rPr>
        <w:t xml:space="preserve"> </w:t>
      </w:r>
      <w:r w:rsidR="000840C8" w:rsidRPr="00714D43">
        <w:rPr>
          <w:rFonts w:cstheme="minorHAnsi"/>
          <w:bCs/>
          <w:lang w:val="ru-RU"/>
        </w:rPr>
        <w:t>в</w:t>
      </w:r>
      <w:r w:rsidR="000840C8" w:rsidRPr="00E547DB">
        <w:rPr>
          <w:rFonts w:cstheme="minorHAnsi"/>
          <w:bCs/>
          <w:lang w:val="en-US"/>
        </w:rPr>
        <w:t xml:space="preserve"> </w:t>
      </w:r>
      <w:r w:rsidR="000840C8" w:rsidRPr="00714D43">
        <w:rPr>
          <w:rFonts w:cstheme="minorHAnsi"/>
          <w:bCs/>
          <w:lang w:val="ru-RU"/>
        </w:rPr>
        <w:t>ходе</w:t>
      </w:r>
      <w:r w:rsidR="000840C8" w:rsidRPr="00E547DB">
        <w:rPr>
          <w:rFonts w:cstheme="minorHAnsi"/>
          <w:bCs/>
          <w:lang w:val="en-US"/>
        </w:rPr>
        <w:t xml:space="preserve"> 63-</w:t>
      </w:r>
      <w:r w:rsidR="000840C8" w:rsidRPr="00714D43">
        <w:rPr>
          <w:rFonts w:cstheme="minorHAnsi"/>
          <w:bCs/>
          <w:lang w:val="ru-RU"/>
        </w:rPr>
        <w:t>го</w:t>
      </w:r>
      <w:r w:rsidR="000840C8" w:rsidRPr="00E547DB">
        <w:rPr>
          <w:rFonts w:cstheme="minorHAnsi"/>
          <w:bCs/>
          <w:lang w:val="en-US"/>
        </w:rPr>
        <w:t xml:space="preserve"> </w:t>
      </w:r>
      <w:r w:rsidR="000840C8" w:rsidRPr="00714D43">
        <w:rPr>
          <w:rFonts w:cstheme="minorHAnsi"/>
          <w:bCs/>
          <w:lang w:val="ru-RU"/>
        </w:rPr>
        <w:t>собрания</w:t>
      </w:r>
      <w:r w:rsidR="000840C8" w:rsidRPr="00E547DB">
        <w:rPr>
          <w:rFonts w:cstheme="minorHAnsi"/>
          <w:bCs/>
          <w:lang w:val="en-US"/>
        </w:rPr>
        <w:t xml:space="preserve"> </w:t>
      </w:r>
      <w:r w:rsidR="000840C8" w:rsidRPr="00714D43">
        <w:rPr>
          <w:rFonts w:cstheme="minorHAnsi"/>
          <w:bCs/>
          <w:lang w:val="ru-RU"/>
        </w:rPr>
        <w:t>Общества</w:t>
      </w:r>
      <w:r w:rsidR="000840C8" w:rsidRPr="00E547DB">
        <w:rPr>
          <w:rFonts w:cstheme="minorHAnsi"/>
          <w:bCs/>
          <w:lang w:val="en-US"/>
        </w:rPr>
        <w:t xml:space="preserve"> </w:t>
      </w:r>
      <w:r w:rsidR="000840C8" w:rsidRPr="00714D43">
        <w:rPr>
          <w:rFonts w:cstheme="minorHAnsi"/>
          <w:bCs/>
          <w:lang w:val="ru-RU"/>
        </w:rPr>
        <w:t>геофизиков</w:t>
      </w:r>
      <w:r w:rsidR="000840C8" w:rsidRPr="00E547DB">
        <w:rPr>
          <w:rFonts w:cstheme="minorHAnsi"/>
          <w:bCs/>
          <w:lang w:val="en-US"/>
        </w:rPr>
        <w:t>-</w:t>
      </w:r>
      <w:r w:rsidR="000840C8" w:rsidRPr="00714D43">
        <w:rPr>
          <w:rFonts w:cstheme="minorHAnsi"/>
          <w:bCs/>
          <w:lang w:val="ru-RU"/>
        </w:rPr>
        <w:t>разведчиков</w:t>
      </w:r>
      <w:r w:rsidR="000840C8" w:rsidRPr="00E547DB">
        <w:rPr>
          <w:rFonts w:cstheme="minorHAnsi"/>
          <w:bCs/>
          <w:lang w:val="en-US"/>
        </w:rPr>
        <w:t xml:space="preserve"> </w:t>
      </w:r>
      <w:r w:rsidR="00214915" w:rsidRPr="00E547DB">
        <w:rPr>
          <w:rFonts w:cstheme="minorHAnsi"/>
          <w:bCs/>
          <w:lang w:val="en-US"/>
        </w:rPr>
        <w:t xml:space="preserve">(SEG), </w:t>
      </w:r>
      <w:r w:rsidR="000840C8" w:rsidRPr="00714D43">
        <w:rPr>
          <w:rFonts w:cstheme="minorHAnsi"/>
          <w:bCs/>
          <w:lang w:val="ru-RU"/>
        </w:rPr>
        <w:t>Хьюстон</w:t>
      </w:r>
      <w:r w:rsidR="00214915" w:rsidRPr="00E547DB">
        <w:rPr>
          <w:rFonts w:cstheme="minorHAnsi"/>
          <w:bCs/>
          <w:lang w:val="en-US"/>
        </w:rPr>
        <w:t xml:space="preserve">, </w:t>
      </w:r>
      <w:r w:rsidR="000840C8" w:rsidRPr="00714D43">
        <w:rPr>
          <w:rFonts w:cstheme="minorHAnsi"/>
          <w:bCs/>
          <w:lang w:val="ru-RU"/>
        </w:rPr>
        <w:t>США</w:t>
      </w:r>
      <w:r w:rsidR="00214915" w:rsidRPr="00E547DB">
        <w:rPr>
          <w:rFonts w:cstheme="minorHAnsi"/>
          <w:bCs/>
          <w:lang w:val="en-US"/>
        </w:rPr>
        <w:t xml:space="preserve">, </w:t>
      </w:r>
      <w:r w:rsidR="000840C8" w:rsidRPr="00E547DB">
        <w:rPr>
          <w:rFonts w:cstheme="minorHAnsi"/>
          <w:bCs/>
          <w:lang w:val="en-US"/>
        </w:rPr>
        <w:t>26−</w:t>
      </w:r>
      <w:r w:rsidR="00214915" w:rsidRPr="00E547DB">
        <w:rPr>
          <w:rFonts w:cstheme="minorHAnsi"/>
          <w:bCs/>
          <w:lang w:val="en-US"/>
        </w:rPr>
        <w:t xml:space="preserve">30 </w:t>
      </w:r>
      <w:r w:rsidR="000840C8" w:rsidRPr="00714D43">
        <w:rPr>
          <w:rFonts w:cstheme="minorHAnsi"/>
          <w:bCs/>
          <w:lang w:val="ru-RU"/>
        </w:rPr>
        <w:t>сентября</w:t>
      </w:r>
      <w:r w:rsidR="00214915" w:rsidRPr="00E547DB">
        <w:rPr>
          <w:rFonts w:cstheme="minorHAnsi"/>
          <w:bCs/>
          <w:lang w:val="en-US"/>
        </w:rPr>
        <w:t xml:space="preserve"> 1993</w:t>
      </w:r>
      <w:r w:rsidR="000840C8" w:rsidRPr="00E547DB">
        <w:rPr>
          <w:rFonts w:cstheme="minorHAnsi"/>
          <w:bCs/>
          <w:lang w:val="en-US"/>
        </w:rPr>
        <w:t xml:space="preserve"> </w:t>
      </w:r>
      <w:r w:rsidR="000840C8" w:rsidRPr="00714D43">
        <w:rPr>
          <w:rFonts w:cstheme="minorHAnsi"/>
          <w:bCs/>
          <w:lang w:val="ru-RU"/>
        </w:rPr>
        <w:t>г</w:t>
      </w:r>
      <w:r w:rsidR="00681DF5" w:rsidRPr="00714D43">
        <w:rPr>
          <w:rFonts w:cstheme="minorHAnsi"/>
          <w:bCs/>
          <w:lang w:val="ru-RU"/>
        </w:rPr>
        <w:t>ода</w:t>
      </w:r>
      <w:r w:rsidR="00214915" w:rsidRPr="00E547DB">
        <w:rPr>
          <w:rFonts w:cstheme="minorHAnsi"/>
          <w:bCs/>
          <w:lang w:val="en-US"/>
        </w:rPr>
        <w:t xml:space="preserve">, </w:t>
      </w:r>
      <w:r w:rsidR="000840C8" w:rsidRPr="00714D43">
        <w:rPr>
          <w:rFonts w:cstheme="minorHAnsi"/>
          <w:bCs/>
          <w:lang w:val="ru-RU"/>
        </w:rPr>
        <w:t>подробные</w:t>
      </w:r>
      <w:r w:rsidR="000840C8" w:rsidRPr="00E547DB">
        <w:rPr>
          <w:rFonts w:cstheme="minorHAnsi"/>
          <w:bCs/>
          <w:lang w:val="en-US"/>
        </w:rPr>
        <w:t xml:space="preserve"> </w:t>
      </w:r>
      <w:r w:rsidR="000840C8" w:rsidRPr="00714D43">
        <w:rPr>
          <w:rFonts w:cstheme="minorHAnsi"/>
          <w:bCs/>
          <w:lang w:val="ru-RU"/>
        </w:rPr>
        <w:t>резюме</w:t>
      </w:r>
      <w:r w:rsidR="000840C8" w:rsidRPr="00E547DB">
        <w:rPr>
          <w:rFonts w:cstheme="minorHAnsi"/>
          <w:bCs/>
          <w:lang w:val="en-US"/>
        </w:rPr>
        <w:t xml:space="preserve"> </w:t>
      </w:r>
      <w:r w:rsidR="000840C8" w:rsidRPr="00714D43">
        <w:rPr>
          <w:rFonts w:cstheme="minorHAnsi"/>
          <w:bCs/>
          <w:lang w:val="ru-RU"/>
        </w:rPr>
        <w:t>с</w:t>
      </w:r>
      <w:r w:rsidR="000840C8" w:rsidRPr="00E547DB">
        <w:rPr>
          <w:rFonts w:cstheme="minorHAnsi"/>
          <w:bCs/>
          <w:lang w:val="en-US"/>
        </w:rPr>
        <w:t xml:space="preserve"> </w:t>
      </w:r>
      <w:r w:rsidR="000840C8" w:rsidRPr="00714D43">
        <w:rPr>
          <w:rFonts w:cstheme="minorHAnsi"/>
          <w:bCs/>
          <w:lang w:val="ru-RU"/>
        </w:rPr>
        <w:t>биографиями</w:t>
      </w:r>
      <w:r w:rsidR="000840C8" w:rsidRPr="00E547DB">
        <w:rPr>
          <w:rFonts w:cstheme="minorHAnsi"/>
          <w:bCs/>
          <w:lang w:val="en-US"/>
        </w:rPr>
        <w:t xml:space="preserve"> </w:t>
      </w:r>
      <w:r w:rsidR="000840C8" w:rsidRPr="00714D43">
        <w:rPr>
          <w:rFonts w:cstheme="minorHAnsi"/>
          <w:bCs/>
          <w:lang w:val="ru-RU"/>
        </w:rPr>
        <w:t>авторов</w:t>
      </w:r>
      <w:r w:rsidR="000840C8" w:rsidRPr="00E547DB">
        <w:rPr>
          <w:rFonts w:cstheme="minorHAnsi"/>
          <w:bCs/>
          <w:lang w:val="en-US"/>
        </w:rPr>
        <w:t xml:space="preserve">, </w:t>
      </w:r>
      <w:r w:rsidR="00214915" w:rsidRPr="00E547DB">
        <w:rPr>
          <w:rFonts w:cstheme="minorHAnsi"/>
          <w:bCs/>
          <w:lang w:val="en-US"/>
        </w:rPr>
        <w:t>S14.6 (pp</w:t>
      </w:r>
      <w:r w:rsidR="00681DF5" w:rsidRPr="00E547DB">
        <w:rPr>
          <w:rFonts w:cstheme="minorHAnsi"/>
          <w:bCs/>
          <w:lang w:val="en-US"/>
        </w:rPr>
        <w:t>.</w:t>
      </w:r>
      <w:r w:rsidR="00214915" w:rsidRPr="00E547DB">
        <w:rPr>
          <w:rFonts w:cstheme="minorHAnsi"/>
          <w:bCs/>
          <w:lang w:val="en-US"/>
        </w:rPr>
        <w:t xml:space="preserve"> 688</w:t>
      </w:r>
      <w:r w:rsidR="00681DF5" w:rsidRPr="00E547DB">
        <w:rPr>
          <w:rFonts w:cstheme="minorHAnsi"/>
          <w:bCs/>
          <w:lang w:val="en-US"/>
        </w:rPr>
        <w:t>−</w:t>
      </w:r>
      <w:r w:rsidR="00214915" w:rsidRPr="00E547DB">
        <w:rPr>
          <w:rFonts w:cstheme="minorHAnsi"/>
          <w:bCs/>
          <w:lang w:val="en-US"/>
        </w:rPr>
        <w:t>691).</w:t>
      </w:r>
    </w:p>
    <w:p w:rsidR="00214915" w:rsidRPr="00714D43" w:rsidRDefault="002E397E" w:rsidP="004667F4">
      <w:pPr>
        <w:pStyle w:val="enumlev1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360"/>
        <w:ind w:left="993" w:hanging="426"/>
        <w:rPr>
          <w:rFonts w:cstheme="minorHAnsi"/>
          <w:u w:val="single"/>
          <w:lang w:val="ru-RU"/>
        </w:rPr>
      </w:pPr>
      <w:r w:rsidRPr="00714D43">
        <w:rPr>
          <w:rFonts w:cstheme="minorHAnsi"/>
          <w:b/>
          <w:bCs/>
          <w:lang w:val="ru-RU"/>
        </w:rPr>
        <w:t>•</w:t>
      </w:r>
      <w:r w:rsidRPr="00714D43">
        <w:rPr>
          <w:rFonts w:cstheme="minorHAnsi"/>
          <w:b/>
          <w:bCs/>
          <w:lang w:val="ru-RU"/>
        </w:rPr>
        <w:tab/>
      </w:r>
      <w:r w:rsidR="00681DF5" w:rsidRPr="00714D43">
        <w:rPr>
          <w:rFonts w:cstheme="minorHAnsi"/>
          <w:bCs/>
          <w:lang w:val="ru-RU"/>
        </w:rPr>
        <w:t>"</w:t>
      </w:r>
      <w:r w:rsidR="00214915" w:rsidRPr="00714D43">
        <w:rPr>
          <w:rFonts w:cstheme="minorHAnsi"/>
          <w:b/>
          <w:bCs/>
          <w:snapToGrid w:val="0"/>
          <w:spacing w:val="2"/>
          <w:lang w:val="ru-RU"/>
        </w:rPr>
        <w:t>Seismic inversion problem</w:t>
      </w:r>
      <w:r w:rsidR="00681DF5" w:rsidRPr="00714D43">
        <w:rPr>
          <w:rFonts w:cstheme="minorHAnsi"/>
          <w:bCs/>
          <w:lang w:val="ru-RU"/>
        </w:rPr>
        <w:t>"</w:t>
      </w:r>
      <w:r w:rsidR="00214915" w:rsidRPr="00714D43">
        <w:rPr>
          <w:rFonts w:cstheme="minorHAnsi"/>
          <w:bCs/>
          <w:snapToGrid w:val="0"/>
          <w:lang w:val="ru-RU"/>
        </w:rPr>
        <w:t xml:space="preserve"> – </w:t>
      </w:r>
      <w:r w:rsidR="000840C8" w:rsidRPr="00714D43">
        <w:rPr>
          <w:rFonts w:cstheme="minorHAnsi"/>
          <w:bCs/>
          <w:lang w:val="ru-RU"/>
        </w:rPr>
        <w:t xml:space="preserve">конференция в ходе 62-го собрания Общества </w:t>
      </w:r>
      <w:r w:rsidR="000840C8" w:rsidRPr="00714D43">
        <w:rPr>
          <w:rFonts w:cstheme="minorHAnsi"/>
          <w:lang w:val="ru-RU"/>
        </w:rPr>
        <w:t>геофизиков</w:t>
      </w:r>
      <w:r w:rsidR="000840C8" w:rsidRPr="00714D43">
        <w:rPr>
          <w:rFonts w:cstheme="minorHAnsi"/>
          <w:bCs/>
          <w:lang w:val="ru-RU"/>
        </w:rPr>
        <w:t xml:space="preserve">-разведчиков (SEG), </w:t>
      </w:r>
      <w:r w:rsidR="000840C8" w:rsidRPr="00714D43">
        <w:rPr>
          <w:rFonts w:cstheme="minorHAnsi"/>
          <w:bCs/>
          <w:spacing w:val="2"/>
          <w:lang w:val="ru-RU"/>
        </w:rPr>
        <w:t>Вашингтон</w:t>
      </w:r>
      <w:r w:rsidR="00214915" w:rsidRPr="00714D43">
        <w:rPr>
          <w:rFonts w:cstheme="minorHAnsi"/>
          <w:bCs/>
          <w:spacing w:val="2"/>
          <w:lang w:val="ru-RU"/>
        </w:rPr>
        <w:t xml:space="preserve">, </w:t>
      </w:r>
      <w:r w:rsidR="000840C8" w:rsidRPr="00714D43">
        <w:rPr>
          <w:rFonts w:cstheme="minorHAnsi"/>
          <w:bCs/>
          <w:spacing w:val="2"/>
          <w:lang w:val="ru-RU"/>
        </w:rPr>
        <w:t>США</w:t>
      </w:r>
      <w:r w:rsidR="000840C8" w:rsidRPr="00714D43">
        <w:rPr>
          <w:rFonts w:cstheme="minorHAnsi"/>
          <w:bCs/>
          <w:lang w:val="ru-RU"/>
        </w:rPr>
        <w:t>, 2−</w:t>
      </w:r>
      <w:r w:rsidR="00214915" w:rsidRPr="00714D43">
        <w:rPr>
          <w:rFonts w:cstheme="minorHAnsi"/>
          <w:bCs/>
          <w:lang w:val="ru-RU"/>
        </w:rPr>
        <w:t xml:space="preserve">6 </w:t>
      </w:r>
      <w:r w:rsidR="000840C8" w:rsidRPr="00714D43">
        <w:rPr>
          <w:rFonts w:cstheme="minorHAnsi"/>
          <w:bCs/>
          <w:lang w:val="ru-RU"/>
        </w:rPr>
        <w:t>ноября</w:t>
      </w:r>
      <w:r w:rsidR="00214915" w:rsidRPr="00714D43">
        <w:rPr>
          <w:rFonts w:cstheme="minorHAnsi"/>
          <w:bCs/>
          <w:lang w:val="ru-RU"/>
        </w:rPr>
        <w:t xml:space="preserve"> 1992</w:t>
      </w:r>
      <w:r w:rsidR="000840C8" w:rsidRPr="00714D43">
        <w:rPr>
          <w:rFonts w:cstheme="minorHAnsi"/>
          <w:bCs/>
          <w:lang w:val="ru-RU"/>
        </w:rPr>
        <w:t xml:space="preserve"> г</w:t>
      </w:r>
      <w:r w:rsidR="00681DF5" w:rsidRPr="00714D43">
        <w:rPr>
          <w:rFonts w:cstheme="minorHAnsi"/>
          <w:bCs/>
          <w:lang w:val="ru-RU"/>
        </w:rPr>
        <w:t>ода</w:t>
      </w:r>
      <w:r w:rsidR="00214915" w:rsidRPr="00714D43">
        <w:rPr>
          <w:rFonts w:cstheme="minorHAnsi"/>
          <w:bCs/>
          <w:lang w:val="ru-RU"/>
        </w:rPr>
        <w:t xml:space="preserve">, </w:t>
      </w:r>
      <w:r w:rsidR="000840C8" w:rsidRPr="00714D43">
        <w:rPr>
          <w:rFonts w:cstheme="minorHAnsi"/>
          <w:bCs/>
          <w:lang w:val="ru-RU"/>
        </w:rPr>
        <w:t>подробные резюме с биографиями авторов,</w:t>
      </w:r>
      <w:r w:rsidR="00214915" w:rsidRPr="00714D43">
        <w:rPr>
          <w:rFonts w:cstheme="minorHAnsi"/>
          <w:bCs/>
          <w:lang w:val="ru-RU"/>
        </w:rPr>
        <w:t xml:space="preserve"> S13.2 (pp</w:t>
      </w:r>
      <w:r w:rsidR="00681DF5" w:rsidRPr="00714D43">
        <w:rPr>
          <w:rFonts w:cstheme="minorHAnsi"/>
          <w:bCs/>
          <w:lang w:val="ru-RU"/>
        </w:rPr>
        <w:t>.</w:t>
      </w:r>
      <w:r w:rsidR="00214915" w:rsidRPr="00714D43">
        <w:rPr>
          <w:rFonts w:cstheme="minorHAnsi"/>
          <w:bCs/>
          <w:lang w:val="ru-RU"/>
        </w:rPr>
        <w:t xml:space="preserve"> 330</w:t>
      </w:r>
      <w:r w:rsidR="00681DF5" w:rsidRPr="00714D43">
        <w:rPr>
          <w:rFonts w:cstheme="minorHAnsi"/>
          <w:bCs/>
          <w:lang w:val="ru-RU"/>
        </w:rPr>
        <w:t>−</w:t>
      </w:r>
      <w:r w:rsidR="00214915" w:rsidRPr="00714D43">
        <w:rPr>
          <w:rFonts w:cstheme="minorHAnsi"/>
          <w:bCs/>
          <w:lang w:val="ru-RU"/>
        </w:rPr>
        <w:t>333).</w:t>
      </w:r>
      <w:r w:rsidR="00214915" w:rsidRPr="00714D43">
        <w:rPr>
          <w:rFonts w:cstheme="minorHAnsi"/>
          <w:u w:val="single"/>
          <w:lang w:val="ru-RU"/>
        </w:rPr>
        <w:br/>
      </w:r>
      <w:r w:rsidR="000840C8" w:rsidRPr="00714D43">
        <w:rPr>
          <w:rFonts w:cstheme="minorHAnsi"/>
          <w:b/>
          <w:bCs/>
          <w:u w:val="single"/>
          <w:lang w:val="ru-RU"/>
        </w:rPr>
        <w:t>Приз за лучшую статью</w:t>
      </w: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0206"/>
      </w:tblGrid>
      <w:tr w:rsidR="00787D9A" w:rsidTr="004667F4">
        <w:trPr>
          <w:trHeight w:hRule="exact" w:val="340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787D9A" w:rsidRDefault="00787D9A" w:rsidP="00787D9A">
            <w:pPr>
              <w:spacing w:before="0"/>
              <w:rPr>
                <w:b/>
                <w:bCs/>
                <w:lang w:val="fr-CH"/>
              </w:rPr>
            </w:pPr>
            <w:r w:rsidRPr="00714D43">
              <w:rPr>
                <w:b/>
                <w:bCs/>
                <w:lang w:val="ru-RU"/>
              </w:rPr>
              <w:lastRenderedPageBreak/>
              <w:t>ПРОФЕССИОНАЛЬНЫЕ И АССОЦИАТИВНЫЕ СЕТИ</w:t>
            </w:r>
          </w:p>
        </w:tc>
      </w:tr>
    </w:tbl>
    <w:p w:rsidR="00214915" w:rsidRPr="00714D43" w:rsidRDefault="002E397E" w:rsidP="004667F4">
      <w:pPr>
        <w:pStyle w:val="enumlev1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240"/>
        <w:ind w:left="993" w:hanging="426"/>
        <w:rPr>
          <w:rFonts w:cstheme="minorHAnsi"/>
          <w:b/>
          <w:lang w:val="ru-RU"/>
        </w:rPr>
      </w:pPr>
      <w:r w:rsidRPr="00714D43">
        <w:rPr>
          <w:rFonts w:cstheme="minorHAnsi"/>
          <w:b/>
          <w:lang w:val="ru-RU"/>
        </w:rPr>
        <w:t>•</w:t>
      </w:r>
      <w:r w:rsidRPr="00714D43">
        <w:rPr>
          <w:rFonts w:cstheme="minorHAnsi"/>
          <w:b/>
          <w:lang w:val="ru-RU"/>
        </w:rPr>
        <w:tab/>
      </w:r>
      <w:r w:rsidR="000840C8" w:rsidRPr="00714D43">
        <w:rPr>
          <w:rFonts w:cstheme="minorHAnsi"/>
          <w:b/>
          <w:lang w:val="ru-RU"/>
        </w:rPr>
        <w:t>Президент</w:t>
      </w:r>
      <w:r w:rsidR="00214915" w:rsidRPr="00714D43">
        <w:rPr>
          <w:rFonts w:cstheme="minorHAnsi"/>
          <w:b/>
          <w:lang w:val="ru-RU"/>
        </w:rPr>
        <w:t xml:space="preserve"> ADEM </w:t>
      </w:r>
      <w:r w:rsidR="00214915" w:rsidRPr="00714D43">
        <w:rPr>
          <w:rFonts w:cstheme="minorHAnsi"/>
          <w:bCs/>
          <w:lang w:val="ru-RU"/>
        </w:rPr>
        <w:t>(</w:t>
      </w:r>
      <w:r w:rsidR="000840C8" w:rsidRPr="00714D43">
        <w:rPr>
          <w:rFonts w:cstheme="minorHAnsi"/>
          <w:bCs/>
          <w:lang w:val="ru-RU"/>
        </w:rPr>
        <w:t xml:space="preserve">Ассоциации по развитию энергетики в Мавритании) и член </w:t>
      </w:r>
      <w:r w:rsidR="00214915" w:rsidRPr="00714D43">
        <w:rPr>
          <w:rFonts w:cstheme="minorHAnsi"/>
          <w:bCs/>
          <w:lang w:val="ru-RU"/>
        </w:rPr>
        <w:t>ADEA (</w:t>
      </w:r>
      <w:r w:rsidR="000840C8" w:rsidRPr="00714D43">
        <w:rPr>
          <w:rFonts w:cstheme="minorHAnsi"/>
          <w:bCs/>
          <w:lang w:val="ru-RU"/>
        </w:rPr>
        <w:t>Региональн</w:t>
      </w:r>
      <w:r w:rsidR="000A6A26">
        <w:rPr>
          <w:rFonts w:cstheme="minorHAnsi"/>
          <w:bCs/>
          <w:lang w:val="ru-RU"/>
        </w:rPr>
        <w:t>ая ассоциация</w:t>
      </w:r>
      <w:r w:rsidR="000840C8" w:rsidRPr="00714D43">
        <w:rPr>
          <w:rFonts w:cstheme="minorHAnsi"/>
          <w:bCs/>
          <w:lang w:val="ru-RU"/>
        </w:rPr>
        <w:t xml:space="preserve"> по развитию энергетики в Африке</w:t>
      </w:r>
      <w:r w:rsidR="00214915" w:rsidRPr="00714D43">
        <w:rPr>
          <w:rFonts w:cstheme="minorHAnsi"/>
          <w:bCs/>
          <w:lang w:val="ru-RU"/>
        </w:rPr>
        <w:t>)</w:t>
      </w:r>
    </w:p>
    <w:p w:rsidR="00214915" w:rsidRPr="00714D43" w:rsidRDefault="002E397E" w:rsidP="00E547DB">
      <w:pPr>
        <w:pStyle w:val="enumlev1"/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993" w:hanging="426"/>
        <w:rPr>
          <w:rFonts w:cstheme="minorHAnsi"/>
          <w:b/>
          <w:lang w:val="ru-RU"/>
        </w:rPr>
      </w:pPr>
      <w:r w:rsidRPr="00714D43">
        <w:rPr>
          <w:rFonts w:cstheme="minorHAnsi"/>
          <w:b/>
          <w:lang w:val="ru-RU"/>
        </w:rPr>
        <w:t>•</w:t>
      </w:r>
      <w:r w:rsidRPr="00714D43">
        <w:rPr>
          <w:rFonts w:cstheme="minorHAnsi"/>
          <w:b/>
          <w:lang w:val="ru-RU"/>
        </w:rPr>
        <w:tab/>
      </w:r>
      <w:r w:rsidR="000969D4" w:rsidRPr="00714D43">
        <w:rPr>
          <w:rFonts w:cstheme="minorHAnsi"/>
          <w:b/>
          <w:lang w:val="ru-RU"/>
        </w:rPr>
        <w:t xml:space="preserve">Член Панафриканской организации </w:t>
      </w:r>
      <w:r w:rsidR="00214915" w:rsidRPr="00714D43">
        <w:rPr>
          <w:rFonts w:cstheme="minorHAnsi"/>
          <w:b/>
          <w:lang w:val="ru-RU"/>
        </w:rPr>
        <w:t>ACSIS</w:t>
      </w:r>
      <w:r w:rsidR="00214915" w:rsidRPr="000A6A26">
        <w:rPr>
          <w:rFonts w:cstheme="minorHAnsi"/>
          <w:bCs/>
          <w:lang w:val="ru-RU"/>
        </w:rPr>
        <w:t xml:space="preserve"> </w:t>
      </w:r>
      <w:r w:rsidR="00214915" w:rsidRPr="00714D43">
        <w:rPr>
          <w:rFonts w:cstheme="minorHAnsi"/>
          <w:bCs/>
          <w:lang w:val="ru-RU"/>
        </w:rPr>
        <w:t>(</w:t>
      </w:r>
      <w:r w:rsidR="000969D4" w:rsidRPr="00714D43">
        <w:rPr>
          <w:rFonts w:cstheme="minorHAnsi"/>
          <w:bCs/>
          <w:lang w:val="ru-RU"/>
        </w:rPr>
        <w:t xml:space="preserve">Африканское гражданское общество в </w:t>
      </w:r>
      <w:r w:rsidR="000969D4" w:rsidRPr="00714D43">
        <w:rPr>
          <w:rFonts w:cstheme="minorHAnsi"/>
          <w:lang w:val="ru-RU"/>
        </w:rPr>
        <w:t>интересах</w:t>
      </w:r>
      <w:r w:rsidR="000969D4" w:rsidRPr="00714D43">
        <w:rPr>
          <w:rFonts w:cstheme="minorHAnsi"/>
          <w:bCs/>
          <w:lang w:val="ru-RU"/>
        </w:rPr>
        <w:t xml:space="preserve"> информационного общества</w:t>
      </w:r>
      <w:r w:rsidR="00214915" w:rsidRPr="00714D43">
        <w:rPr>
          <w:rFonts w:cstheme="minorHAnsi"/>
          <w:bCs/>
          <w:lang w:val="ru-RU"/>
        </w:rPr>
        <w:t>)</w:t>
      </w:r>
    </w:p>
    <w:p w:rsidR="00214915" w:rsidRPr="00714D43" w:rsidRDefault="002E397E" w:rsidP="00E547DB">
      <w:pPr>
        <w:pStyle w:val="enumlev1"/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993" w:hanging="426"/>
        <w:rPr>
          <w:rFonts w:cstheme="minorHAnsi"/>
          <w:b/>
          <w:lang w:val="ru-RU"/>
        </w:rPr>
      </w:pPr>
      <w:r w:rsidRPr="00714D43">
        <w:rPr>
          <w:rFonts w:cstheme="minorHAnsi"/>
          <w:b/>
          <w:lang w:val="ru-RU"/>
        </w:rPr>
        <w:t>•</w:t>
      </w:r>
      <w:r w:rsidRPr="00714D43">
        <w:rPr>
          <w:rFonts w:cstheme="minorHAnsi"/>
          <w:b/>
          <w:lang w:val="ru-RU"/>
        </w:rPr>
        <w:tab/>
      </w:r>
      <w:r w:rsidR="000969D4" w:rsidRPr="00714D43">
        <w:rPr>
          <w:rFonts w:cstheme="minorHAnsi"/>
          <w:b/>
          <w:lang w:val="ru-RU"/>
        </w:rPr>
        <w:t xml:space="preserve">Член Общества </w:t>
      </w:r>
      <w:r w:rsidR="000A6A26" w:rsidRPr="00714D43">
        <w:rPr>
          <w:rFonts w:cstheme="minorHAnsi"/>
          <w:b/>
          <w:lang w:val="ru-RU"/>
        </w:rPr>
        <w:t xml:space="preserve">интернета </w:t>
      </w:r>
      <w:r w:rsidR="00214915" w:rsidRPr="00714D43">
        <w:rPr>
          <w:rFonts w:cstheme="minorHAnsi"/>
          <w:b/>
          <w:lang w:val="ru-RU"/>
        </w:rPr>
        <w:t>(ISOC)</w:t>
      </w:r>
      <w:r w:rsidR="00214915" w:rsidRPr="00714D43">
        <w:rPr>
          <w:rFonts w:cstheme="minorHAnsi"/>
          <w:bCs/>
          <w:lang w:val="ru-RU"/>
        </w:rPr>
        <w:t xml:space="preserve"> </w:t>
      </w:r>
      <w:r w:rsidR="000969D4" w:rsidRPr="00714D43">
        <w:rPr>
          <w:rFonts w:cstheme="minorHAnsi"/>
          <w:bCs/>
          <w:lang w:val="ru-RU"/>
        </w:rPr>
        <w:t xml:space="preserve">и Мавританской группы по новым информационно-коммуникационным технологиям </w:t>
      </w:r>
      <w:r w:rsidR="00214915" w:rsidRPr="00714D43">
        <w:rPr>
          <w:rFonts w:cstheme="minorHAnsi"/>
          <w:bCs/>
          <w:lang w:val="ru-RU"/>
        </w:rPr>
        <w:t xml:space="preserve">(GNTIC), </w:t>
      </w:r>
      <w:r w:rsidR="000969D4" w:rsidRPr="00714D43">
        <w:rPr>
          <w:rFonts w:cstheme="minorHAnsi"/>
          <w:bCs/>
          <w:lang w:val="ru-RU"/>
        </w:rPr>
        <w:t>а также организатор первой Ярмарки интернета, которая проводилась в 2000 году в Нуакшоте, Мавритания</w:t>
      </w:r>
    </w:p>
    <w:p w:rsidR="00214915" w:rsidRPr="00714D43" w:rsidRDefault="002E397E" w:rsidP="00E547DB">
      <w:pPr>
        <w:pStyle w:val="enumlev1"/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993" w:hanging="426"/>
        <w:rPr>
          <w:rFonts w:cstheme="minorHAnsi"/>
          <w:b/>
          <w:lang w:val="ru-RU"/>
        </w:rPr>
      </w:pPr>
      <w:r w:rsidRPr="00714D43">
        <w:rPr>
          <w:rFonts w:cstheme="minorHAnsi"/>
          <w:b/>
          <w:lang w:val="ru-RU"/>
        </w:rPr>
        <w:t>•</w:t>
      </w:r>
      <w:r w:rsidRPr="00714D43">
        <w:rPr>
          <w:rFonts w:cstheme="minorHAnsi"/>
          <w:b/>
          <w:lang w:val="ru-RU"/>
        </w:rPr>
        <w:tab/>
      </w:r>
      <w:r w:rsidR="000969D4" w:rsidRPr="00714D43">
        <w:rPr>
          <w:rFonts w:cstheme="minorHAnsi"/>
          <w:b/>
          <w:lang w:val="ru-RU"/>
        </w:rPr>
        <w:t xml:space="preserve">Участие в создании </w:t>
      </w:r>
      <w:r w:rsidR="009933A9" w:rsidRPr="00714D43">
        <w:rPr>
          <w:rFonts w:cstheme="minorHAnsi"/>
          <w:b/>
          <w:lang w:val="ru-RU"/>
        </w:rPr>
        <w:t xml:space="preserve">в </w:t>
      </w:r>
      <w:r w:rsidR="00214915" w:rsidRPr="00714D43">
        <w:rPr>
          <w:rFonts w:cstheme="minorHAnsi"/>
          <w:b/>
          <w:lang w:val="ru-RU"/>
        </w:rPr>
        <w:t>1990</w:t>
      </w:r>
      <w:r w:rsidR="009933A9" w:rsidRPr="00714D43">
        <w:rPr>
          <w:rFonts w:cstheme="minorHAnsi"/>
          <w:b/>
          <w:lang w:val="ru-RU"/>
        </w:rPr>
        <w:t xml:space="preserve"> году вместе с несколькими французскими и африканскими инженерами инициативы </w:t>
      </w:r>
      <w:r w:rsidR="00214915" w:rsidRPr="00714D43">
        <w:rPr>
          <w:rFonts w:cstheme="minorHAnsi"/>
          <w:b/>
          <w:lang w:val="ru-RU"/>
        </w:rPr>
        <w:t>SESAME</w:t>
      </w:r>
      <w:r w:rsidR="00214915" w:rsidRPr="00714D43">
        <w:rPr>
          <w:rFonts w:cstheme="minorHAnsi"/>
          <w:bCs/>
          <w:lang w:val="ru-RU"/>
        </w:rPr>
        <w:t xml:space="preserve">, </w:t>
      </w:r>
      <w:r w:rsidR="009933A9" w:rsidRPr="00714D43">
        <w:rPr>
          <w:rFonts w:cstheme="minorHAnsi"/>
          <w:bCs/>
          <w:lang w:val="ru-RU"/>
        </w:rPr>
        <w:t>посвященной развитию ИТ в Африке</w:t>
      </w:r>
    </w:p>
    <w:p w:rsidR="00214915" w:rsidRPr="00714D43" w:rsidRDefault="009933A9" w:rsidP="00714D4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right" w:pos="9639"/>
        </w:tabs>
        <w:spacing w:before="720"/>
        <w:rPr>
          <w:lang w:val="ru-RU"/>
        </w:rPr>
      </w:pPr>
      <w:r w:rsidRPr="00714D43">
        <w:rPr>
          <w:lang w:val="ru-RU"/>
        </w:rPr>
        <w:t>Заверено</w:t>
      </w:r>
      <w:r w:rsidR="00214915" w:rsidRPr="00714D43">
        <w:rPr>
          <w:lang w:val="ru-RU"/>
        </w:rPr>
        <w:t xml:space="preserve"> 13</w:t>
      </w:r>
      <w:r w:rsidR="00714D43">
        <w:rPr>
          <w:lang w:val="ru-RU"/>
        </w:rPr>
        <w:t>.</w:t>
      </w:r>
      <w:r w:rsidR="00214915" w:rsidRPr="00714D43">
        <w:rPr>
          <w:lang w:val="ru-RU"/>
        </w:rPr>
        <w:t>09</w:t>
      </w:r>
      <w:r w:rsidR="00714D43">
        <w:rPr>
          <w:lang w:val="ru-RU"/>
        </w:rPr>
        <w:t>.</w:t>
      </w:r>
      <w:r w:rsidR="00214915" w:rsidRPr="00714D43">
        <w:rPr>
          <w:lang w:val="ru-RU"/>
        </w:rPr>
        <w:t>2013</w:t>
      </w:r>
      <w:r w:rsidR="00714D43">
        <w:rPr>
          <w:lang w:val="ru-RU"/>
        </w:rPr>
        <w:t xml:space="preserve"> г.</w:t>
      </w:r>
      <w:r w:rsidR="00214915" w:rsidRPr="00714D43">
        <w:rPr>
          <w:lang w:val="ru-RU"/>
        </w:rPr>
        <w:tab/>
      </w:r>
      <w:r w:rsidRPr="00714D43">
        <w:rPr>
          <w:lang w:val="ru-RU"/>
        </w:rPr>
        <w:t>Для контактов</w:t>
      </w:r>
      <w:r w:rsidR="00214915" w:rsidRPr="00714D43">
        <w:rPr>
          <w:lang w:val="ru-RU"/>
        </w:rPr>
        <w:t xml:space="preserve">: </w:t>
      </w:r>
      <w:r w:rsidR="000233AE" w:rsidRPr="00714D43">
        <w:rPr>
          <w:lang w:val="ru-RU"/>
        </w:rPr>
        <w:t>BP 5060, F-Nord 264 Tevragh-Zeina Nouakchott, Mauritania</w:t>
      </w:r>
    </w:p>
    <w:p w:rsidR="002E397E" w:rsidRPr="00714D43" w:rsidRDefault="002E397E" w:rsidP="002E397E">
      <w:pPr>
        <w:spacing w:before="480"/>
        <w:jc w:val="center"/>
        <w:rPr>
          <w:lang w:val="ru-RU"/>
        </w:rPr>
      </w:pPr>
      <w:r w:rsidRPr="00714D43">
        <w:rPr>
          <w:lang w:val="ru-RU"/>
        </w:rPr>
        <w:t>______________</w:t>
      </w:r>
    </w:p>
    <w:sectPr w:rsidR="002E397E" w:rsidRPr="00714D43" w:rsidSect="006E334C">
      <w:headerReference w:type="default" r:id="rId13"/>
      <w:footerReference w:type="first" r:id="rId14"/>
      <w:pgSz w:w="11913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2F1" w:rsidRDefault="00CE32F1" w:rsidP="0079159C">
      <w:r>
        <w:separator/>
      </w:r>
    </w:p>
    <w:p w:rsidR="00CE32F1" w:rsidRDefault="00CE32F1" w:rsidP="0079159C"/>
    <w:p w:rsidR="00CE32F1" w:rsidRDefault="00CE32F1" w:rsidP="0079159C"/>
    <w:p w:rsidR="00CE32F1" w:rsidRDefault="00CE32F1" w:rsidP="0079159C"/>
    <w:p w:rsidR="00CE32F1" w:rsidRDefault="00CE32F1" w:rsidP="0079159C"/>
    <w:p w:rsidR="00CE32F1" w:rsidRDefault="00CE32F1" w:rsidP="0079159C"/>
    <w:p w:rsidR="00CE32F1" w:rsidRDefault="00CE32F1" w:rsidP="0079159C"/>
    <w:p w:rsidR="00CE32F1" w:rsidRDefault="00CE32F1" w:rsidP="0079159C"/>
    <w:p w:rsidR="00CE32F1" w:rsidRDefault="00CE32F1" w:rsidP="0079159C"/>
    <w:p w:rsidR="00CE32F1" w:rsidRDefault="00CE32F1" w:rsidP="0079159C"/>
    <w:p w:rsidR="00CE32F1" w:rsidRDefault="00CE32F1" w:rsidP="0079159C"/>
    <w:p w:rsidR="00CE32F1" w:rsidRDefault="00CE32F1" w:rsidP="0079159C"/>
    <w:p w:rsidR="00CE32F1" w:rsidRDefault="00CE32F1" w:rsidP="0079159C"/>
    <w:p w:rsidR="00CE32F1" w:rsidRDefault="00CE32F1" w:rsidP="0079159C"/>
    <w:p w:rsidR="00CE32F1" w:rsidRDefault="00CE32F1" w:rsidP="004B3A6C"/>
    <w:p w:rsidR="00CE32F1" w:rsidRDefault="00CE32F1" w:rsidP="004B3A6C"/>
  </w:endnote>
  <w:endnote w:type="continuationSeparator" w:id="0">
    <w:p w:rsidR="00CE32F1" w:rsidRDefault="00CE32F1" w:rsidP="0079159C">
      <w:r>
        <w:continuationSeparator/>
      </w:r>
    </w:p>
    <w:p w:rsidR="00CE32F1" w:rsidRDefault="00CE32F1" w:rsidP="0079159C"/>
    <w:p w:rsidR="00CE32F1" w:rsidRDefault="00CE32F1" w:rsidP="0079159C"/>
    <w:p w:rsidR="00CE32F1" w:rsidRDefault="00CE32F1" w:rsidP="0079159C"/>
    <w:p w:rsidR="00CE32F1" w:rsidRDefault="00CE32F1" w:rsidP="0079159C"/>
    <w:p w:rsidR="00CE32F1" w:rsidRDefault="00CE32F1" w:rsidP="0079159C"/>
    <w:p w:rsidR="00CE32F1" w:rsidRDefault="00CE32F1" w:rsidP="0079159C"/>
    <w:p w:rsidR="00CE32F1" w:rsidRDefault="00CE32F1" w:rsidP="0079159C"/>
    <w:p w:rsidR="00CE32F1" w:rsidRDefault="00CE32F1" w:rsidP="0079159C"/>
    <w:p w:rsidR="00CE32F1" w:rsidRDefault="00CE32F1" w:rsidP="0079159C"/>
    <w:p w:rsidR="00CE32F1" w:rsidRDefault="00CE32F1" w:rsidP="0079159C"/>
    <w:p w:rsidR="00CE32F1" w:rsidRDefault="00CE32F1" w:rsidP="0079159C"/>
    <w:p w:rsidR="00CE32F1" w:rsidRDefault="00CE32F1" w:rsidP="0079159C"/>
    <w:p w:rsidR="00CE32F1" w:rsidRDefault="00CE32F1" w:rsidP="0079159C"/>
    <w:p w:rsidR="00CE32F1" w:rsidRDefault="00CE32F1" w:rsidP="004B3A6C"/>
    <w:p w:rsidR="00CE32F1" w:rsidRDefault="00CE32F1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2F1" w:rsidRPr="002F240C" w:rsidRDefault="00CE32F1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fr-FR"/>
      </w:rPr>
    </w:pPr>
    <w:r>
      <w:rPr>
        <w:rFonts w:ascii="Symbol" w:hAnsi="Symbol"/>
        <w:sz w:val="22"/>
        <w:szCs w:val="20"/>
        <w:lang w:val="en-GB" w:eastAsia="zh-TW"/>
      </w:rPr>
      <w:t></w:t>
    </w:r>
    <w:r w:rsidRPr="002F240C">
      <w:rPr>
        <w:sz w:val="20"/>
        <w:szCs w:val="20"/>
        <w:lang w:val="fr-FR"/>
      </w:rPr>
      <w:t xml:space="preserve"> </w:t>
    </w:r>
    <w:r w:rsidRPr="002F240C">
      <w:rPr>
        <w:rStyle w:val="Hyperlink"/>
        <w:sz w:val="22"/>
        <w:szCs w:val="22"/>
        <w:lang w:val="fr-FR"/>
      </w:rPr>
      <w:t>www.itu.int/plenipotentiary/</w:t>
    </w:r>
    <w:r w:rsidRPr="002F240C">
      <w:rPr>
        <w:sz w:val="20"/>
        <w:szCs w:val="20"/>
        <w:lang w:val="fr-FR"/>
      </w:rPr>
      <w:t xml:space="preserve"> </w:t>
    </w:r>
    <w:r>
      <w:rPr>
        <w:rFonts w:ascii="Symbol" w:hAnsi="Symbol"/>
        <w:sz w:val="22"/>
        <w:szCs w:val="20"/>
        <w:lang w:val="en-GB" w:eastAsia="zh-TW"/>
      </w:rPr>
      <w:t></w:t>
    </w:r>
  </w:p>
  <w:p w:rsidR="00CE32F1" w:rsidRPr="004D012B" w:rsidRDefault="00CE32F1" w:rsidP="004D012B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2F1" w:rsidRDefault="00CE32F1" w:rsidP="0079159C">
      <w:r w:rsidRPr="00FD125E">
        <w:rPr>
          <w:rFonts w:eastAsia="PMingLiU"/>
          <w:lang w:eastAsia="zh-TW"/>
        </w:rPr>
        <w:t>____________________</w:t>
      </w:r>
    </w:p>
  </w:footnote>
  <w:footnote w:type="continuationSeparator" w:id="0">
    <w:p w:rsidR="00CE32F1" w:rsidRDefault="00CE32F1" w:rsidP="0079159C">
      <w:r>
        <w:continuationSeparator/>
      </w:r>
    </w:p>
    <w:p w:rsidR="00CE32F1" w:rsidRDefault="00CE32F1" w:rsidP="0079159C"/>
    <w:p w:rsidR="00CE32F1" w:rsidRDefault="00CE32F1" w:rsidP="0079159C"/>
    <w:p w:rsidR="00CE32F1" w:rsidRDefault="00CE32F1" w:rsidP="0079159C"/>
    <w:p w:rsidR="00CE32F1" w:rsidRDefault="00CE32F1" w:rsidP="0079159C"/>
    <w:p w:rsidR="00CE32F1" w:rsidRDefault="00CE32F1" w:rsidP="0079159C"/>
    <w:p w:rsidR="00CE32F1" w:rsidRDefault="00CE32F1" w:rsidP="0079159C"/>
    <w:p w:rsidR="00CE32F1" w:rsidRDefault="00CE32F1" w:rsidP="0079159C"/>
    <w:p w:rsidR="00CE32F1" w:rsidRDefault="00CE32F1" w:rsidP="0079159C"/>
    <w:p w:rsidR="00CE32F1" w:rsidRDefault="00CE32F1" w:rsidP="0079159C"/>
    <w:p w:rsidR="00CE32F1" w:rsidRDefault="00CE32F1" w:rsidP="0079159C"/>
    <w:p w:rsidR="00CE32F1" w:rsidRDefault="00CE32F1" w:rsidP="0079159C"/>
    <w:p w:rsidR="00CE32F1" w:rsidRDefault="00CE32F1" w:rsidP="0079159C"/>
    <w:p w:rsidR="00CE32F1" w:rsidRDefault="00CE32F1" w:rsidP="0079159C"/>
    <w:p w:rsidR="00CE32F1" w:rsidRDefault="00CE32F1" w:rsidP="004B3A6C"/>
    <w:p w:rsidR="00CE32F1" w:rsidRDefault="00CE32F1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2F1" w:rsidRPr="004D012B" w:rsidRDefault="00CE32F1" w:rsidP="00AB2D95">
    <w:pPr>
      <w:pStyle w:val="Header"/>
      <w:rPr>
        <w:rStyle w:val="PageNumber"/>
        <w:rFonts w:asciiTheme="minorHAnsi" w:hAnsiTheme="minorHAnsi" w:cstheme="minorHAnsi"/>
        <w:szCs w:val="18"/>
      </w:rPr>
    </w:pPr>
    <w:r w:rsidRPr="004D012B">
      <w:rPr>
        <w:rFonts w:asciiTheme="minorHAnsi" w:eastAsia="PMingLiU" w:hAnsiTheme="minorHAnsi" w:cstheme="minorHAnsi"/>
        <w:szCs w:val="18"/>
        <w:lang w:val="en-US" w:eastAsia="zh-TW"/>
      </w:rPr>
      <w:t xml:space="preserve">- </w:t>
    </w:r>
    <w:r w:rsidRPr="004D012B">
      <w:rPr>
        <w:rStyle w:val="PageNumber"/>
        <w:rFonts w:asciiTheme="minorHAnsi" w:hAnsiTheme="minorHAnsi" w:cstheme="minorHAnsi"/>
        <w:szCs w:val="18"/>
      </w:rPr>
      <w:fldChar w:fldCharType="begin"/>
    </w:r>
    <w:r w:rsidRPr="004D012B">
      <w:rPr>
        <w:rStyle w:val="PageNumber"/>
        <w:rFonts w:asciiTheme="minorHAnsi" w:hAnsiTheme="minorHAnsi" w:cstheme="minorHAnsi"/>
        <w:szCs w:val="18"/>
      </w:rPr>
      <w:instrText xml:space="preserve"> PAGE </w:instrText>
    </w:r>
    <w:r w:rsidRPr="004D012B">
      <w:rPr>
        <w:rStyle w:val="PageNumber"/>
        <w:rFonts w:asciiTheme="minorHAnsi" w:hAnsiTheme="minorHAnsi" w:cstheme="minorHAnsi"/>
        <w:szCs w:val="18"/>
      </w:rPr>
      <w:fldChar w:fldCharType="separate"/>
    </w:r>
    <w:r w:rsidR="00DA1527">
      <w:rPr>
        <w:rStyle w:val="PageNumber"/>
        <w:rFonts w:asciiTheme="minorHAnsi" w:hAnsiTheme="minorHAnsi" w:cstheme="minorHAnsi"/>
        <w:noProof/>
        <w:szCs w:val="18"/>
      </w:rPr>
      <w:t>2</w:t>
    </w:r>
    <w:r w:rsidRPr="004D012B">
      <w:rPr>
        <w:rStyle w:val="PageNumber"/>
        <w:rFonts w:asciiTheme="minorHAnsi" w:hAnsiTheme="minorHAnsi" w:cstheme="minorHAnsi"/>
        <w:szCs w:val="18"/>
      </w:rPr>
      <w:fldChar w:fldCharType="end"/>
    </w:r>
    <w:r w:rsidRPr="004D012B">
      <w:rPr>
        <w:rStyle w:val="PageNumber"/>
        <w:rFonts w:asciiTheme="minorHAnsi" w:eastAsia="PMingLiU" w:hAnsiTheme="minorHAnsi" w:cstheme="minorHAnsi"/>
        <w:szCs w:val="18"/>
        <w:lang w:eastAsia="zh-TW"/>
      </w:rPr>
      <w:t>/</w:t>
    </w:r>
    <w:r w:rsidRPr="004D012B">
      <w:rPr>
        <w:rStyle w:val="PageNumber"/>
        <w:rFonts w:asciiTheme="minorHAnsi" w:hAnsiTheme="minorHAnsi" w:cstheme="minorHAnsi"/>
        <w:szCs w:val="18"/>
      </w:rPr>
      <w:fldChar w:fldCharType="begin"/>
    </w:r>
    <w:r w:rsidRPr="004D012B">
      <w:rPr>
        <w:rStyle w:val="PageNumber"/>
        <w:rFonts w:asciiTheme="minorHAnsi" w:hAnsiTheme="minorHAnsi" w:cstheme="minorHAnsi"/>
        <w:szCs w:val="18"/>
      </w:rPr>
      <w:instrText xml:space="preserve"> NUMPAGES </w:instrText>
    </w:r>
    <w:r w:rsidRPr="004D012B">
      <w:rPr>
        <w:rStyle w:val="PageNumber"/>
        <w:rFonts w:asciiTheme="minorHAnsi" w:hAnsiTheme="minorHAnsi" w:cstheme="minorHAnsi"/>
        <w:szCs w:val="18"/>
      </w:rPr>
      <w:fldChar w:fldCharType="separate"/>
    </w:r>
    <w:r w:rsidR="00DA1527">
      <w:rPr>
        <w:rStyle w:val="PageNumber"/>
        <w:rFonts w:asciiTheme="minorHAnsi" w:hAnsiTheme="minorHAnsi" w:cstheme="minorHAnsi"/>
        <w:noProof/>
        <w:szCs w:val="18"/>
      </w:rPr>
      <w:t>6</w:t>
    </w:r>
    <w:r w:rsidRPr="004D012B">
      <w:rPr>
        <w:rStyle w:val="PageNumber"/>
        <w:rFonts w:asciiTheme="minorHAnsi" w:hAnsiTheme="minorHAnsi" w:cstheme="minorHAnsi"/>
        <w:szCs w:val="18"/>
      </w:rPr>
      <w:fldChar w:fldCharType="end"/>
    </w:r>
    <w:r w:rsidRPr="004D012B">
      <w:rPr>
        <w:rStyle w:val="PageNumber"/>
        <w:rFonts w:asciiTheme="minorHAnsi" w:eastAsia="PMingLiU" w:hAnsiTheme="minorHAnsi" w:cstheme="minorHAnsi"/>
        <w:szCs w:val="18"/>
        <w:lang w:eastAsia="zh-TW"/>
      </w:rPr>
      <w:t xml:space="preserve"> -</w:t>
    </w:r>
  </w:p>
  <w:p w:rsidR="00CE32F1" w:rsidRPr="004D012B" w:rsidRDefault="004D012B" w:rsidP="004667F4">
    <w:pPr>
      <w:pStyle w:val="Header"/>
      <w:rPr>
        <w:rFonts w:asciiTheme="minorHAnsi" w:hAnsiTheme="minorHAnsi" w:cstheme="minorHAnsi"/>
        <w:szCs w:val="18"/>
        <w:lang w:val="ru-RU"/>
      </w:rPr>
    </w:pPr>
    <w:r w:rsidRPr="004D012B">
      <w:rPr>
        <w:rFonts w:asciiTheme="minorHAnsi" w:eastAsia="PMingLiU" w:hAnsiTheme="minorHAnsi" w:cstheme="minorHAnsi"/>
        <w:szCs w:val="18"/>
        <w:lang w:val="en-US" w:eastAsia="zh-TW"/>
      </w:rPr>
      <w:t>PP-14/</w:t>
    </w:r>
    <w:r w:rsidRPr="004D012B">
      <w:rPr>
        <w:rFonts w:asciiTheme="minorHAnsi" w:eastAsia="PMingLiU" w:hAnsiTheme="minorHAnsi" w:cstheme="minorHAnsi"/>
        <w:szCs w:val="18"/>
        <w:lang w:val="ru-RU" w:eastAsia="zh-TW"/>
      </w:rPr>
      <w:t>2</w:t>
    </w:r>
    <w:r w:rsidR="004667F4">
      <w:rPr>
        <w:rFonts w:asciiTheme="minorHAnsi" w:eastAsia="PMingLiU" w:hAnsiTheme="minorHAnsi" w:cstheme="minorHAnsi"/>
        <w:szCs w:val="18"/>
        <w:lang w:val="fr-CH" w:eastAsia="zh-TW"/>
      </w:rPr>
      <w:t>2</w:t>
    </w:r>
    <w:r w:rsidR="00CE32F1" w:rsidRPr="004D012B">
      <w:rPr>
        <w:rFonts w:asciiTheme="minorHAnsi" w:eastAsia="PMingLiU" w:hAnsiTheme="minorHAnsi" w:cstheme="minorHAnsi"/>
        <w:szCs w:val="18"/>
        <w:lang w:val="en-US" w:eastAsia="zh-TW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4C41"/>
    <w:multiLevelType w:val="hybridMultilevel"/>
    <w:tmpl w:val="51966630"/>
    <w:lvl w:ilvl="0" w:tplc="040C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1F510F50"/>
    <w:multiLevelType w:val="hybridMultilevel"/>
    <w:tmpl w:val="321260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905FE5"/>
    <w:multiLevelType w:val="hybridMultilevel"/>
    <w:tmpl w:val="1F7E947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34E3B7F"/>
    <w:multiLevelType w:val="hybridMultilevel"/>
    <w:tmpl w:val="7040A5E6"/>
    <w:lvl w:ilvl="0" w:tplc="FCB8DB30"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49784941"/>
    <w:multiLevelType w:val="hybridMultilevel"/>
    <w:tmpl w:val="352C61E8"/>
    <w:lvl w:ilvl="0" w:tplc="7EC0204A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5C30E4"/>
    <w:multiLevelType w:val="hybridMultilevel"/>
    <w:tmpl w:val="C6C4CB96"/>
    <w:lvl w:ilvl="0" w:tplc="040C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D5C"/>
    <w:rsid w:val="00014808"/>
    <w:rsid w:val="00016EB5"/>
    <w:rsid w:val="0002174D"/>
    <w:rsid w:val="000233AE"/>
    <w:rsid w:val="0003029E"/>
    <w:rsid w:val="00040917"/>
    <w:rsid w:val="00041ECF"/>
    <w:rsid w:val="000626B1"/>
    <w:rsid w:val="00063CA3"/>
    <w:rsid w:val="00065F00"/>
    <w:rsid w:val="00071D10"/>
    <w:rsid w:val="000840C8"/>
    <w:rsid w:val="000968F5"/>
    <w:rsid w:val="000969D4"/>
    <w:rsid w:val="000A65DB"/>
    <w:rsid w:val="000A68C5"/>
    <w:rsid w:val="000A6A26"/>
    <w:rsid w:val="000B062A"/>
    <w:rsid w:val="000B3566"/>
    <w:rsid w:val="000C4701"/>
    <w:rsid w:val="000C5120"/>
    <w:rsid w:val="000E3AAE"/>
    <w:rsid w:val="000E4C7A"/>
    <w:rsid w:val="000E63E8"/>
    <w:rsid w:val="00100DF6"/>
    <w:rsid w:val="00120697"/>
    <w:rsid w:val="00142ED7"/>
    <w:rsid w:val="001554E3"/>
    <w:rsid w:val="00156B65"/>
    <w:rsid w:val="001636BD"/>
    <w:rsid w:val="00170AC3"/>
    <w:rsid w:val="00171990"/>
    <w:rsid w:val="00171E2E"/>
    <w:rsid w:val="001811A6"/>
    <w:rsid w:val="001A0EEB"/>
    <w:rsid w:val="001B2BFF"/>
    <w:rsid w:val="001B5341"/>
    <w:rsid w:val="001C2688"/>
    <w:rsid w:val="00200992"/>
    <w:rsid w:val="00202880"/>
    <w:rsid w:val="0020313F"/>
    <w:rsid w:val="00214915"/>
    <w:rsid w:val="00232D57"/>
    <w:rsid w:val="002356E7"/>
    <w:rsid w:val="0023599D"/>
    <w:rsid w:val="00252F26"/>
    <w:rsid w:val="002544B5"/>
    <w:rsid w:val="002578B4"/>
    <w:rsid w:val="00273A0B"/>
    <w:rsid w:val="00274238"/>
    <w:rsid w:val="00277F85"/>
    <w:rsid w:val="002A409A"/>
    <w:rsid w:val="002A5402"/>
    <w:rsid w:val="002B033B"/>
    <w:rsid w:val="002C5477"/>
    <w:rsid w:val="002C78FF"/>
    <w:rsid w:val="002D0055"/>
    <w:rsid w:val="002D1518"/>
    <w:rsid w:val="002D450C"/>
    <w:rsid w:val="002E397E"/>
    <w:rsid w:val="002E72AB"/>
    <w:rsid w:val="002F240C"/>
    <w:rsid w:val="00304595"/>
    <w:rsid w:val="003421C3"/>
    <w:rsid w:val="003429D1"/>
    <w:rsid w:val="00342E23"/>
    <w:rsid w:val="00375BBA"/>
    <w:rsid w:val="00395CE4"/>
    <w:rsid w:val="003A6E11"/>
    <w:rsid w:val="003E7EAA"/>
    <w:rsid w:val="004014B0"/>
    <w:rsid w:val="00423E32"/>
    <w:rsid w:val="00426AC1"/>
    <w:rsid w:val="00441F18"/>
    <w:rsid w:val="004667F4"/>
    <w:rsid w:val="004676C0"/>
    <w:rsid w:val="00471ABB"/>
    <w:rsid w:val="004829BF"/>
    <w:rsid w:val="00487C22"/>
    <w:rsid w:val="004B03E9"/>
    <w:rsid w:val="004B3A6C"/>
    <w:rsid w:val="004C029D"/>
    <w:rsid w:val="004D012B"/>
    <w:rsid w:val="00500DCA"/>
    <w:rsid w:val="00517C54"/>
    <w:rsid w:val="0052010F"/>
    <w:rsid w:val="005331E6"/>
    <w:rsid w:val="005356FD"/>
    <w:rsid w:val="005519A2"/>
    <w:rsid w:val="00554E24"/>
    <w:rsid w:val="00563711"/>
    <w:rsid w:val="005653D6"/>
    <w:rsid w:val="00567130"/>
    <w:rsid w:val="00581751"/>
    <w:rsid w:val="00584918"/>
    <w:rsid w:val="00587367"/>
    <w:rsid w:val="005A6C69"/>
    <w:rsid w:val="005C3DE4"/>
    <w:rsid w:val="005C67E8"/>
    <w:rsid w:val="005D0C15"/>
    <w:rsid w:val="005F526C"/>
    <w:rsid w:val="00600272"/>
    <w:rsid w:val="00600730"/>
    <w:rsid w:val="0061434A"/>
    <w:rsid w:val="00617BE4"/>
    <w:rsid w:val="006418E6"/>
    <w:rsid w:val="00643662"/>
    <w:rsid w:val="00667CB9"/>
    <w:rsid w:val="0067722F"/>
    <w:rsid w:val="00681DF5"/>
    <w:rsid w:val="006941AC"/>
    <w:rsid w:val="006A5D5C"/>
    <w:rsid w:val="006B7F84"/>
    <w:rsid w:val="006C1A71"/>
    <w:rsid w:val="006E334C"/>
    <w:rsid w:val="006E57C8"/>
    <w:rsid w:val="00710760"/>
    <w:rsid w:val="00714D43"/>
    <w:rsid w:val="0073319E"/>
    <w:rsid w:val="007340B5"/>
    <w:rsid w:val="00750829"/>
    <w:rsid w:val="00755CD3"/>
    <w:rsid w:val="00760830"/>
    <w:rsid w:val="00787D9A"/>
    <w:rsid w:val="0079159C"/>
    <w:rsid w:val="007C50AF"/>
    <w:rsid w:val="007E4D0F"/>
    <w:rsid w:val="0080333E"/>
    <w:rsid w:val="008034F1"/>
    <w:rsid w:val="008064C6"/>
    <w:rsid w:val="008102A6"/>
    <w:rsid w:val="00826A7C"/>
    <w:rsid w:val="00837B92"/>
    <w:rsid w:val="00850AEF"/>
    <w:rsid w:val="00870059"/>
    <w:rsid w:val="008A2FB3"/>
    <w:rsid w:val="008D3134"/>
    <w:rsid w:val="008D3BE2"/>
    <w:rsid w:val="008D7120"/>
    <w:rsid w:val="008E5C80"/>
    <w:rsid w:val="009125CE"/>
    <w:rsid w:val="00925940"/>
    <w:rsid w:val="0093377B"/>
    <w:rsid w:val="00934241"/>
    <w:rsid w:val="0094059F"/>
    <w:rsid w:val="00950E0F"/>
    <w:rsid w:val="00952946"/>
    <w:rsid w:val="00962CCF"/>
    <w:rsid w:val="00967CA2"/>
    <w:rsid w:val="00971767"/>
    <w:rsid w:val="00971CD3"/>
    <w:rsid w:val="0097690C"/>
    <w:rsid w:val="009930E6"/>
    <w:rsid w:val="009933A9"/>
    <w:rsid w:val="00996435"/>
    <w:rsid w:val="009973AB"/>
    <w:rsid w:val="009A47A2"/>
    <w:rsid w:val="009A6D9A"/>
    <w:rsid w:val="009A7AEA"/>
    <w:rsid w:val="009E4F4B"/>
    <w:rsid w:val="00A3200E"/>
    <w:rsid w:val="00A54F56"/>
    <w:rsid w:val="00A63862"/>
    <w:rsid w:val="00AB165A"/>
    <w:rsid w:val="00AB2D95"/>
    <w:rsid w:val="00AC20C0"/>
    <w:rsid w:val="00AD0A06"/>
    <w:rsid w:val="00AD6841"/>
    <w:rsid w:val="00B02C8F"/>
    <w:rsid w:val="00B06493"/>
    <w:rsid w:val="00B14377"/>
    <w:rsid w:val="00B1733E"/>
    <w:rsid w:val="00B3325B"/>
    <w:rsid w:val="00B45785"/>
    <w:rsid w:val="00B62568"/>
    <w:rsid w:val="00B71B96"/>
    <w:rsid w:val="00BA154E"/>
    <w:rsid w:val="00BB334F"/>
    <w:rsid w:val="00BD25E9"/>
    <w:rsid w:val="00BF720B"/>
    <w:rsid w:val="00C04511"/>
    <w:rsid w:val="00C0710D"/>
    <w:rsid w:val="00C16846"/>
    <w:rsid w:val="00C32A6E"/>
    <w:rsid w:val="00C40979"/>
    <w:rsid w:val="00C46ECA"/>
    <w:rsid w:val="00C62242"/>
    <w:rsid w:val="00C6326D"/>
    <w:rsid w:val="00C827EC"/>
    <w:rsid w:val="00C93DC4"/>
    <w:rsid w:val="00CA0193"/>
    <w:rsid w:val="00CA38C9"/>
    <w:rsid w:val="00CC6362"/>
    <w:rsid w:val="00CD163A"/>
    <w:rsid w:val="00CE32F1"/>
    <w:rsid w:val="00CE40BB"/>
    <w:rsid w:val="00D1646A"/>
    <w:rsid w:val="00D37275"/>
    <w:rsid w:val="00D37469"/>
    <w:rsid w:val="00D50E12"/>
    <w:rsid w:val="00D66B20"/>
    <w:rsid w:val="00D955EF"/>
    <w:rsid w:val="00DA1527"/>
    <w:rsid w:val="00DC7337"/>
    <w:rsid w:val="00DD26B1"/>
    <w:rsid w:val="00DD361C"/>
    <w:rsid w:val="00DD6770"/>
    <w:rsid w:val="00DE24EF"/>
    <w:rsid w:val="00DF23FC"/>
    <w:rsid w:val="00DF39CD"/>
    <w:rsid w:val="00DF449B"/>
    <w:rsid w:val="00DF4F81"/>
    <w:rsid w:val="00E156C1"/>
    <w:rsid w:val="00E17F8D"/>
    <w:rsid w:val="00E227E4"/>
    <w:rsid w:val="00E31B16"/>
    <w:rsid w:val="00E547DB"/>
    <w:rsid w:val="00E54E66"/>
    <w:rsid w:val="00E56E57"/>
    <w:rsid w:val="00E80A0B"/>
    <w:rsid w:val="00E8248A"/>
    <w:rsid w:val="00E832AD"/>
    <w:rsid w:val="00E86DC6"/>
    <w:rsid w:val="00E91D24"/>
    <w:rsid w:val="00EB2181"/>
    <w:rsid w:val="00EC064C"/>
    <w:rsid w:val="00EC5432"/>
    <w:rsid w:val="00ED279F"/>
    <w:rsid w:val="00EE0521"/>
    <w:rsid w:val="00EF0DD2"/>
    <w:rsid w:val="00EF2642"/>
    <w:rsid w:val="00EF3681"/>
    <w:rsid w:val="00F06FDE"/>
    <w:rsid w:val="00F076D9"/>
    <w:rsid w:val="00F20BC2"/>
    <w:rsid w:val="00F342E4"/>
    <w:rsid w:val="00F44625"/>
    <w:rsid w:val="00F44B70"/>
    <w:rsid w:val="00F649D6"/>
    <w:rsid w:val="00F654DD"/>
    <w:rsid w:val="00F911F9"/>
    <w:rsid w:val="00FA10A0"/>
    <w:rsid w:val="00FC257C"/>
    <w:rsid w:val="00FD125E"/>
    <w:rsid w:val="00FD7B1D"/>
    <w:rsid w:val="00FE1E7F"/>
    <w:rsid w:val="00FF3218"/>
    <w:rsid w:val="00FF40C2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240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02C8F"/>
    <w:pPr>
      <w:spacing w:before="160"/>
      <w:ind w:left="0" w:firstLine="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3746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37469"/>
    <w:rPr>
      <w:rFonts w:asciiTheme="minorHAnsi" w:hAnsiTheme="minorHAnsi"/>
      <w:sz w:val="22"/>
      <w:lang w:val="ru-RU" w:eastAsia="en-US"/>
    </w:rPr>
  </w:style>
  <w:style w:type="table" w:styleId="TableGrid">
    <w:name w:val="Table Grid"/>
    <w:basedOn w:val="TableNormal"/>
    <w:uiPriority w:val="59"/>
    <w:rsid w:val="006941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5331E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31E6"/>
    <w:rPr>
      <w:rFonts w:ascii="Tahoma" w:hAnsi="Tahoma" w:cs="Tahoma"/>
      <w:sz w:val="16"/>
      <w:szCs w:val="1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214915"/>
    <w:rPr>
      <w:rFonts w:ascii="Calibri" w:hAnsi="Calibri"/>
      <w:sz w:val="18"/>
      <w:lang w:val="en-GB" w:eastAsia="en-US"/>
    </w:rPr>
  </w:style>
  <w:style w:type="paragraph" w:styleId="ListParagraph">
    <w:name w:val="List Paragraph"/>
    <w:basedOn w:val="Normal"/>
    <w:qFormat/>
    <w:rsid w:val="0021491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Cs w:val="22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240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02C8F"/>
    <w:pPr>
      <w:spacing w:before="160"/>
      <w:ind w:left="0" w:firstLine="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3746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37469"/>
    <w:rPr>
      <w:rFonts w:asciiTheme="minorHAnsi" w:hAnsiTheme="minorHAnsi"/>
      <w:sz w:val="22"/>
      <w:lang w:val="ru-RU" w:eastAsia="en-US"/>
    </w:rPr>
  </w:style>
  <w:style w:type="table" w:styleId="TableGrid">
    <w:name w:val="Table Grid"/>
    <w:basedOn w:val="TableNormal"/>
    <w:uiPriority w:val="59"/>
    <w:rsid w:val="006941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5331E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31E6"/>
    <w:rPr>
      <w:rFonts w:ascii="Tahoma" w:hAnsi="Tahoma" w:cs="Tahoma"/>
      <w:sz w:val="16"/>
      <w:szCs w:val="1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214915"/>
    <w:rPr>
      <w:rFonts w:ascii="Calibri" w:hAnsi="Calibri"/>
      <w:sz w:val="18"/>
      <w:lang w:val="en-GB" w:eastAsia="en-US"/>
    </w:rPr>
  </w:style>
  <w:style w:type="paragraph" w:styleId="ListParagraph">
    <w:name w:val="List Paragraph"/>
    <w:basedOn w:val="Normal"/>
    <w:qFormat/>
    <w:rsid w:val="0021491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Cs w:val="2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auritania.m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fsaleck@servotics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PR_PP14.dotx</Template>
  <TotalTime>19</TotalTime>
  <Pages>6</Pages>
  <Words>1009</Words>
  <Characters>7376</Characters>
  <Application>Microsoft Office Word</Application>
  <DocSecurity>0</DocSecurity>
  <Lines>61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(PP-06)</dc:subject>
  <dc:creator>Maloletkova, Svetlana</dc:creator>
  <cp:keywords>PP-06</cp:keywords>
  <dc:description>PR_PP10.dotx  For: _x000d_Document date: _x000d_Saved by ITU51009317 at 11:22:00 on 19/03/2013</dc:description>
  <cp:lastModifiedBy>brouard</cp:lastModifiedBy>
  <cp:revision>3</cp:revision>
  <cp:lastPrinted>2014-01-20T16:05:00Z</cp:lastPrinted>
  <dcterms:created xsi:type="dcterms:W3CDTF">2014-01-21T14:34:00Z</dcterms:created>
  <dcterms:modified xsi:type="dcterms:W3CDTF">2014-01-21T14:52:00Z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