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055A4266" wp14:editId="72B1E4D8">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framePr w:hSpace="0" w:wrap="auto" w:hAnchor="text" w:yAlign="inline"/>
              <w:spacing w:after="0"/>
            </w:pPr>
            <w:bookmarkStart w:id="3" w:name="dnum" w:colFirst="1" w:colLast="1"/>
            <w:bookmarkStart w:id="4" w:name="dmeeting" w:colFirst="0" w:colLast="0"/>
            <w:bookmarkEnd w:id="2"/>
            <w:r>
              <w:t>PLENARY MEETING</w:t>
            </w:r>
          </w:p>
        </w:tc>
        <w:tc>
          <w:tcPr>
            <w:tcW w:w="3402" w:type="dxa"/>
          </w:tcPr>
          <w:p w:rsidR="001A16ED" w:rsidRPr="00F44B1A" w:rsidRDefault="00B63F37" w:rsidP="00B63F37">
            <w:pPr>
              <w:tabs>
                <w:tab w:val="left" w:pos="851"/>
              </w:tabs>
              <w:spacing w:before="0"/>
              <w:rPr>
                <w:rFonts w:cstheme="minorHAnsi"/>
                <w:b/>
                <w:szCs w:val="24"/>
              </w:rPr>
            </w:pPr>
            <w:r>
              <w:rPr>
                <w:rFonts w:cstheme="minorHAnsi"/>
                <w:b/>
                <w:szCs w:val="24"/>
              </w:rPr>
              <w:t>Document 31</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7137A9"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012328" w:rsidP="00863542">
            <w:pPr>
              <w:spacing w:before="0"/>
              <w:rPr>
                <w:rFonts w:cstheme="minorHAnsi"/>
                <w:szCs w:val="24"/>
              </w:rPr>
            </w:pPr>
            <w:r>
              <w:rPr>
                <w:rFonts w:cstheme="minorHAnsi"/>
                <w:b/>
                <w:szCs w:val="24"/>
              </w:rPr>
              <w:t>20</w:t>
            </w:r>
            <w:r w:rsidR="001A16ED" w:rsidRPr="00D96B4B">
              <w:rPr>
                <w:rFonts w:cstheme="minorHAnsi"/>
                <w:b/>
                <w:szCs w:val="24"/>
              </w:rPr>
              <w:t xml:space="preserve"> February 2014</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B63F37" w:rsidP="00B63F37">
            <w:pPr>
              <w:pStyle w:val="Source"/>
            </w:pPr>
            <w:r>
              <w:t>Brazil/Canada/Colombia/United States</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p w:rsidR="00607210" w:rsidRPr="00607210" w:rsidRDefault="00607210" w:rsidP="00607210">
            <w:pPr>
              <w:pStyle w:val="Title1"/>
            </w:pPr>
            <w:r w:rsidRPr="00707CF7">
              <w:t>Stabilization of the basic instruments of the union</w:t>
            </w:r>
          </w:p>
        </w:tc>
      </w:tr>
      <w:bookmarkEnd w:id="7"/>
      <w:bookmarkEnd w:id="8"/>
    </w:tbl>
    <w:p w:rsidR="0029523A" w:rsidRDefault="0029523A" w:rsidP="0078495C"/>
    <w:p w:rsidR="00607210" w:rsidRPr="002F5DCD" w:rsidRDefault="00607210" w:rsidP="00607210">
      <w:pPr>
        <w:jc w:val="both"/>
        <w:rPr>
          <w:szCs w:val="24"/>
        </w:rPr>
      </w:pPr>
      <w:r w:rsidRPr="002F5DCD">
        <w:rPr>
          <w:szCs w:val="24"/>
        </w:rPr>
        <w:t xml:space="preserve">The above Member States view the Constitution and Convention of the Union, adopted by the Additional Plenipotentiary Conference (Geneva, 1992), as enduring instruments that provide a firm legal basis for the International Telecommunication Union (ITU).  The Constitution has proven to be fundamentally stable in the more than twenty years since it was adopted, with only slight modifications when necessary.  It is our view that the instruments of the Union do not need to be restructured and that trying to restructure them would destabilize these instruments and the ITU.  </w:t>
      </w:r>
    </w:p>
    <w:p w:rsidR="00607210" w:rsidRPr="002F5DCD" w:rsidRDefault="00607210" w:rsidP="00607210">
      <w:pPr>
        <w:jc w:val="both"/>
        <w:rPr>
          <w:b/>
          <w:szCs w:val="24"/>
        </w:rPr>
      </w:pPr>
      <w:r w:rsidRPr="002F5DCD">
        <w:rPr>
          <w:b/>
          <w:szCs w:val="24"/>
        </w:rPr>
        <w:t>BACKGROUND:</w:t>
      </w:r>
    </w:p>
    <w:p w:rsidR="00607210" w:rsidRPr="002F5DCD" w:rsidRDefault="00607210" w:rsidP="00607210">
      <w:pPr>
        <w:jc w:val="both"/>
        <w:rPr>
          <w:szCs w:val="24"/>
        </w:rPr>
      </w:pPr>
      <w:r w:rsidRPr="002F5DCD">
        <w:rPr>
          <w:szCs w:val="24"/>
        </w:rPr>
        <w:t>Pursuant to Resolution 163 (Guadalajara, 2010), the Council Working Group produced a “Report by the Chairman of the Council Working Group on a Stable ITU Constitution” (Report) for consideration by PP-14.  Despite enormous effort and excellent leadership, the results of the Council Working Group for a Stable Constitution (CWG-STB-CS), as reflected in this Report, did not result in a proposed Constitution with fewer articles.  In fact, this two-hundred page Report provides text of a draft new “Stable Constitution” that would be longer and more complex than the current Constitution and an “other document” that is intended to be legally binding, but not subject to ratification, approval or accession by Member States.  The Report highlights several issues that the CWG-STB-CS was unable to resolve, including the hierarchy and interrelationships of the new “Stable Constitution”, the “other document,” the Administrative Regulations, and the General Rules of Conferences, Assemblies and Meetings.</w:t>
      </w:r>
    </w:p>
    <w:p w:rsidR="00607210" w:rsidRPr="002F5DCD" w:rsidRDefault="00607210" w:rsidP="00607210">
      <w:pPr>
        <w:jc w:val="both"/>
        <w:rPr>
          <w:b/>
          <w:szCs w:val="24"/>
        </w:rPr>
      </w:pPr>
      <w:r w:rsidRPr="002F5DCD">
        <w:rPr>
          <w:b/>
          <w:szCs w:val="24"/>
        </w:rPr>
        <w:t>DISCUSSION:</w:t>
      </w:r>
    </w:p>
    <w:p w:rsidR="00607210" w:rsidRPr="002F5DCD" w:rsidRDefault="00607210" w:rsidP="00607210">
      <w:pPr>
        <w:jc w:val="both"/>
        <w:rPr>
          <w:szCs w:val="24"/>
        </w:rPr>
      </w:pPr>
      <w:r w:rsidRPr="002F5DCD">
        <w:rPr>
          <w:szCs w:val="24"/>
        </w:rPr>
        <w:t>The above Member States appreciate the efforts of the CWG-STB-CS, established pursuant to Resolution 163 (Guadalajara, 2010), to propose mechanisms for ensuring the stability of the Constitution. However, we believe the outcome of this Council Working Group shows that the efforts directed at stabilization could in fact create less stable legal instruments.  The experience of the CWG-STB-CS demonstrates that the approach defined by Resolution 163 (Guadalajara, 2010) -- moving fundamental and stable texts into a new “Stable Constitution” and moving all other texts to a new non-treaty document – will not achieve the goal of a stable Constitution and, in fact, will undermine the stability of a set of treaties that have endured since their adoption in 1992.</w:t>
      </w:r>
    </w:p>
    <w:p w:rsidR="00607210" w:rsidRPr="002F5DCD" w:rsidRDefault="00607210" w:rsidP="00607210">
      <w:pPr>
        <w:jc w:val="both"/>
        <w:rPr>
          <w:rFonts w:asciiTheme="minorHAnsi" w:hAnsiTheme="minorHAnsi"/>
          <w:b/>
          <w:szCs w:val="24"/>
        </w:rPr>
      </w:pPr>
      <w:r w:rsidRPr="002F5DCD">
        <w:rPr>
          <w:rFonts w:asciiTheme="minorHAnsi" w:hAnsiTheme="minorHAnsi"/>
          <w:b/>
          <w:szCs w:val="24"/>
        </w:rPr>
        <w:lastRenderedPageBreak/>
        <w:t>PROPOSAL:</w:t>
      </w:r>
    </w:p>
    <w:p w:rsidR="00607210" w:rsidRPr="002F5DCD" w:rsidRDefault="00607210" w:rsidP="00607210">
      <w:pPr>
        <w:jc w:val="both"/>
        <w:rPr>
          <w:szCs w:val="24"/>
        </w:rPr>
      </w:pPr>
      <w:r w:rsidRPr="002F5DCD">
        <w:rPr>
          <w:szCs w:val="24"/>
        </w:rPr>
        <w:t>The above Member States propose that the ITU retain the current framework for the legal instruments of the Union and, as such, that they propose “No Change” to Article 4 of the ITU Constitution.</w:t>
      </w:r>
    </w:p>
    <w:p w:rsidR="00607210" w:rsidRPr="002F5DCD" w:rsidRDefault="00607210" w:rsidP="00607210">
      <w:pPr>
        <w:jc w:val="both"/>
        <w:rPr>
          <w:rFonts w:asciiTheme="minorHAnsi" w:hAnsiTheme="minorHAnsi"/>
          <w:szCs w:val="24"/>
        </w:rPr>
      </w:pPr>
      <w:r w:rsidRPr="002F5DCD">
        <w:rPr>
          <w:rFonts w:asciiTheme="minorHAnsi" w:hAnsiTheme="minorHAnsi"/>
          <w:szCs w:val="24"/>
        </w:rPr>
        <w:t>Article 4 of the Constitution defines the instruments of the Union, their inter-relationship and the hierarchy of each to the other.   In so doing, it establishes which instrument would prevail in the case of inconsistencies between their provisions.   Article 4, as it is currently written, is bedrock for maintaining a stable legal framework for the Union.  For this reason, no change to this important article is proposed.</w:t>
      </w:r>
    </w:p>
    <w:p w:rsidR="00607210" w:rsidRPr="0029523A" w:rsidRDefault="00607210" w:rsidP="0078495C"/>
    <w:tbl>
      <w:tblPr>
        <w:tblW w:w="9809" w:type="dxa"/>
        <w:tblInd w:w="8" w:type="dxa"/>
        <w:tblLayout w:type="fixed"/>
        <w:tblLook w:val="0100" w:firstRow="0" w:lastRow="0" w:firstColumn="0" w:lastColumn="1" w:noHBand="0" w:noVBand="0"/>
      </w:tblPr>
      <w:tblGrid>
        <w:gridCol w:w="1985"/>
        <w:gridCol w:w="7824"/>
      </w:tblGrid>
      <w:tr w:rsidR="0029523A" w:rsidRPr="005B5D60" w:rsidTr="0029523A">
        <w:tc>
          <w:tcPr>
            <w:tcW w:w="1985" w:type="dxa"/>
            <w:tcMar>
              <w:left w:w="108" w:type="dxa"/>
              <w:right w:w="108" w:type="dxa"/>
            </w:tcMar>
          </w:tcPr>
          <w:p w:rsidR="0029523A" w:rsidRPr="00595BE0" w:rsidRDefault="0029523A" w:rsidP="00076DBC">
            <w:pPr>
              <w:pStyle w:val="VolumeTitleS2"/>
            </w:pPr>
          </w:p>
        </w:tc>
        <w:tc>
          <w:tcPr>
            <w:tcW w:w="7824" w:type="dxa"/>
            <w:tcMar>
              <w:left w:w="108" w:type="dxa"/>
              <w:right w:w="108" w:type="dxa"/>
            </w:tcMar>
          </w:tcPr>
          <w:p w:rsidR="0029523A" w:rsidRDefault="0029523A" w:rsidP="00076DBC">
            <w:pPr>
              <w:pStyle w:val="VolumeTitle"/>
            </w:pPr>
            <w:r>
              <w:t>CONSTITUTION OF</w:t>
            </w:r>
            <w:r>
              <w:br/>
              <w:t>THE INTERNATIONAL</w:t>
            </w:r>
            <w:r>
              <w:br/>
              <w:t xml:space="preserve">TELECOMMUNICATION </w:t>
            </w:r>
            <w:r w:rsidRPr="00420DC6">
              <w:t>UNION</w:t>
            </w:r>
          </w:p>
        </w:tc>
      </w:tr>
      <w:tr w:rsidR="0029523A" w:rsidRPr="0024553B" w:rsidTr="0029523A">
        <w:tc>
          <w:tcPr>
            <w:tcW w:w="1985" w:type="dxa"/>
            <w:tcMar>
              <w:left w:w="108" w:type="dxa"/>
              <w:right w:w="108" w:type="dxa"/>
            </w:tcMar>
          </w:tcPr>
          <w:p w:rsidR="0029523A" w:rsidRDefault="0029523A" w:rsidP="0029523A">
            <w:pPr>
              <w:pStyle w:val="ChapNoS2"/>
            </w:pPr>
          </w:p>
          <w:p w:rsidR="0029523A" w:rsidRPr="0024553B" w:rsidRDefault="0029523A" w:rsidP="0029523A">
            <w:pPr>
              <w:pStyle w:val="VolumeTitleS2"/>
              <w:jc w:val="left"/>
            </w:pPr>
          </w:p>
        </w:tc>
        <w:tc>
          <w:tcPr>
            <w:tcW w:w="7824" w:type="dxa"/>
            <w:tcMar>
              <w:left w:w="108" w:type="dxa"/>
              <w:right w:w="108" w:type="dxa"/>
            </w:tcMar>
          </w:tcPr>
          <w:p w:rsidR="0029523A" w:rsidRDefault="0029523A" w:rsidP="0029523A">
            <w:pPr>
              <w:pStyle w:val="ChapNo"/>
            </w:pPr>
            <w:r>
              <w:t>CHAPTER</w:t>
            </w:r>
            <w:r w:rsidRPr="005602B7">
              <w:t xml:space="preserve"> I</w:t>
            </w:r>
          </w:p>
          <w:p w:rsidR="0029523A" w:rsidRPr="0024553B" w:rsidRDefault="0029523A" w:rsidP="0029523A">
            <w:pPr>
              <w:pStyle w:val="Chaptitle"/>
            </w:pPr>
            <w:r w:rsidRPr="005602B7">
              <w:t>Basic Provisions</w:t>
            </w:r>
          </w:p>
        </w:tc>
      </w:tr>
    </w:tbl>
    <w:p w:rsidR="00012328" w:rsidRDefault="00012328" w:rsidP="00B63F37">
      <w:pPr>
        <w:pStyle w:val="Proposal"/>
        <w:keepLines/>
      </w:pPr>
      <w:r>
        <w:rPr>
          <w:u w:val="single"/>
        </w:rPr>
        <w:t>NOC</w:t>
      </w:r>
      <w:r>
        <w:tab/>
      </w:r>
      <w:r w:rsidR="00B63F37">
        <w:t>B/CAN/CLM/</w:t>
      </w:r>
      <w:r>
        <w:t>USA/</w:t>
      </w:r>
      <w:r w:rsidR="00B63F37">
        <w:t>31/1</w:t>
      </w:r>
    </w:p>
    <w:tbl>
      <w:tblPr>
        <w:tblW w:w="9809" w:type="dxa"/>
        <w:tblInd w:w="8" w:type="dxa"/>
        <w:tblLayout w:type="fixed"/>
        <w:tblLook w:val="0100" w:firstRow="0" w:lastRow="0" w:firstColumn="0" w:lastColumn="1" w:noHBand="0" w:noVBand="0"/>
      </w:tblPr>
      <w:tblGrid>
        <w:gridCol w:w="1985"/>
        <w:gridCol w:w="7824"/>
      </w:tblGrid>
      <w:tr w:rsidR="00012328" w:rsidRPr="00861F5C" w:rsidTr="0073116D">
        <w:tc>
          <w:tcPr>
            <w:tcW w:w="1985" w:type="dxa"/>
            <w:tcMar>
              <w:left w:w="108" w:type="dxa"/>
              <w:right w:w="108" w:type="dxa"/>
            </w:tcMar>
          </w:tcPr>
          <w:p w:rsidR="00012328" w:rsidRDefault="00012328" w:rsidP="0073116D">
            <w:pPr>
              <w:pStyle w:val="ArtNoS2"/>
              <w:keepNext/>
              <w:keepLines/>
            </w:pPr>
          </w:p>
          <w:p w:rsidR="00012328" w:rsidRPr="00D35EC2" w:rsidRDefault="00012328" w:rsidP="0073116D">
            <w:pPr>
              <w:pStyle w:val="ArttitleS2"/>
              <w:keepNext/>
              <w:keepLines/>
            </w:pPr>
          </w:p>
        </w:tc>
        <w:tc>
          <w:tcPr>
            <w:tcW w:w="7824" w:type="dxa"/>
            <w:tcMar>
              <w:left w:w="108" w:type="dxa"/>
              <w:right w:w="108" w:type="dxa"/>
            </w:tcMar>
          </w:tcPr>
          <w:p w:rsidR="00012328" w:rsidRDefault="00012328" w:rsidP="0073116D">
            <w:pPr>
              <w:pStyle w:val="ArtNo"/>
              <w:keepNext/>
              <w:keepLines/>
              <w:rPr>
                <w:rStyle w:val="href"/>
              </w:rPr>
            </w:pPr>
            <w:r>
              <w:t>ARTICLE</w:t>
            </w:r>
            <w:r w:rsidRPr="00861F5C">
              <w:t xml:space="preserve"> </w:t>
            </w:r>
            <w:r>
              <w:rPr>
                <w:rStyle w:val="href"/>
              </w:rPr>
              <w:t>4</w:t>
            </w:r>
          </w:p>
          <w:p w:rsidR="00012328" w:rsidRPr="00D35EC2" w:rsidRDefault="00012328" w:rsidP="0073116D">
            <w:pPr>
              <w:pStyle w:val="Arttitle"/>
              <w:keepNext/>
              <w:keepLines/>
            </w:pPr>
            <w:r w:rsidRPr="00015B48">
              <w:t>Instruments</w:t>
            </w:r>
            <w:r>
              <w:t xml:space="preserve"> of the Union</w:t>
            </w:r>
          </w:p>
        </w:tc>
      </w:tr>
    </w:tbl>
    <w:p w:rsidR="00B63F37" w:rsidRDefault="00B63F37" w:rsidP="00B63F37">
      <w:pPr>
        <w:pStyle w:val="Reasons"/>
      </w:pPr>
    </w:p>
    <w:p w:rsidR="002C6004" w:rsidRPr="002C6004" w:rsidRDefault="002C6004" w:rsidP="002C6004">
      <w:pPr>
        <w:pStyle w:val="Reasons"/>
        <w:jc w:val="center"/>
        <w:rPr>
          <w:u w:val="single"/>
        </w:rPr>
      </w:pPr>
      <w:r>
        <w:rPr>
          <w:u w:val="single"/>
        </w:rPr>
        <w:t>                           </w:t>
      </w:r>
    </w:p>
    <w:sectPr w:rsidR="002C6004" w:rsidRPr="002C6004">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BE" w:rsidRDefault="00DF3BBE">
      <w:r>
        <w:separator/>
      </w:r>
    </w:p>
  </w:endnote>
  <w:endnote w:type="continuationSeparator" w:id="0">
    <w:p w:rsidR="00DF3BBE" w:rsidRDefault="00DF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133" w:rsidRDefault="00DA61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133" w:rsidRDefault="00DA61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BE" w:rsidRDefault="00DF3BBE">
      <w:r>
        <w:t>____________________</w:t>
      </w:r>
    </w:p>
  </w:footnote>
  <w:footnote w:type="continuationSeparator" w:id="0">
    <w:p w:rsidR="00DF3BBE" w:rsidRDefault="00DF3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133" w:rsidRDefault="00DA61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7C1" w:rsidRDefault="000507C1" w:rsidP="00CE1B90">
    <w:pPr>
      <w:pStyle w:val="Header"/>
    </w:pPr>
    <w:r>
      <w:fldChar w:fldCharType="begin"/>
    </w:r>
    <w:r>
      <w:instrText xml:space="preserve"> PAGE   \* MERGEFORMAT </w:instrText>
    </w:r>
    <w:r>
      <w:fldChar w:fldCharType="separate"/>
    </w:r>
    <w:r w:rsidR="00DA6133">
      <w:rPr>
        <w:noProof/>
      </w:rPr>
      <w:t>2</w:t>
    </w:r>
    <w:r>
      <w:fldChar w:fldCharType="end"/>
    </w:r>
  </w:p>
  <w:p w:rsidR="00CE1B90" w:rsidRDefault="00DA6133" w:rsidP="00CE1B90">
    <w:pPr>
      <w:pStyle w:val="Header"/>
    </w:pPr>
    <w:r>
      <w:t>PP14/31</w:t>
    </w:r>
    <w:bookmarkStart w:id="9" w:name="_GoBack"/>
    <w:bookmarkEnd w:id="9"/>
    <w:r w:rsidR="00CE1B90">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133" w:rsidRDefault="00DA61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5C904A"/>
    <w:lvl w:ilvl="0">
      <w:start w:val="1"/>
      <w:numFmt w:val="decimal"/>
      <w:lvlText w:val="%1."/>
      <w:lvlJc w:val="left"/>
      <w:pPr>
        <w:tabs>
          <w:tab w:val="num" w:pos="1492"/>
        </w:tabs>
        <w:ind w:left="1492" w:hanging="360"/>
      </w:pPr>
    </w:lvl>
  </w:abstractNum>
  <w:abstractNum w:abstractNumId="1">
    <w:nsid w:val="FFFFFF7D"/>
    <w:multiLevelType w:val="singleLevel"/>
    <w:tmpl w:val="548C13F4"/>
    <w:lvl w:ilvl="0">
      <w:start w:val="1"/>
      <w:numFmt w:val="decimal"/>
      <w:lvlText w:val="%1."/>
      <w:lvlJc w:val="left"/>
      <w:pPr>
        <w:tabs>
          <w:tab w:val="num" w:pos="1209"/>
        </w:tabs>
        <w:ind w:left="1209" w:hanging="360"/>
      </w:pPr>
    </w:lvl>
  </w:abstractNum>
  <w:abstractNum w:abstractNumId="2">
    <w:nsid w:val="FFFFFF7E"/>
    <w:multiLevelType w:val="singleLevel"/>
    <w:tmpl w:val="8FA8A938"/>
    <w:lvl w:ilvl="0">
      <w:start w:val="1"/>
      <w:numFmt w:val="decimal"/>
      <w:lvlText w:val="%1."/>
      <w:lvlJc w:val="left"/>
      <w:pPr>
        <w:tabs>
          <w:tab w:val="num" w:pos="926"/>
        </w:tabs>
        <w:ind w:left="926" w:hanging="360"/>
      </w:pPr>
    </w:lvl>
  </w:abstractNum>
  <w:abstractNum w:abstractNumId="3">
    <w:nsid w:val="FFFFFF7F"/>
    <w:multiLevelType w:val="singleLevel"/>
    <w:tmpl w:val="62A8275E"/>
    <w:lvl w:ilvl="0">
      <w:start w:val="1"/>
      <w:numFmt w:val="decimal"/>
      <w:lvlText w:val="%1."/>
      <w:lvlJc w:val="left"/>
      <w:pPr>
        <w:tabs>
          <w:tab w:val="num" w:pos="643"/>
        </w:tabs>
        <w:ind w:left="643" w:hanging="360"/>
      </w:pPr>
    </w:lvl>
  </w:abstractNum>
  <w:abstractNum w:abstractNumId="4">
    <w:nsid w:val="FFFFFF80"/>
    <w:multiLevelType w:val="singleLevel"/>
    <w:tmpl w:val="8FCC07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802A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8CFF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0254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80B5B4"/>
    <w:lvl w:ilvl="0">
      <w:start w:val="1"/>
      <w:numFmt w:val="decimal"/>
      <w:lvlText w:val="%1."/>
      <w:lvlJc w:val="left"/>
      <w:pPr>
        <w:tabs>
          <w:tab w:val="num" w:pos="360"/>
        </w:tabs>
        <w:ind w:left="360" w:hanging="360"/>
      </w:pPr>
    </w:lvl>
  </w:abstractNum>
  <w:abstractNum w:abstractNumId="9">
    <w:nsid w:val="FFFFFF89"/>
    <w:multiLevelType w:val="singleLevel"/>
    <w:tmpl w:val="3BA812B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2328"/>
    <w:rsid w:val="000143FA"/>
    <w:rsid w:val="00014808"/>
    <w:rsid w:val="00015E97"/>
    <w:rsid w:val="00041924"/>
    <w:rsid w:val="000507C1"/>
    <w:rsid w:val="00053B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4449"/>
    <w:rsid w:val="00215F12"/>
    <w:rsid w:val="00232B31"/>
    <w:rsid w:val="00235A3B"/>
    <w:rsid w:val="00236665"/>
    <w:rsid w:val="00243BE4"/>
    <w:rsid w:val="00257188"/>
    <w:rsid w:val="002578B4"/>
    <w:rsid w:val="00267D12"/>
    <w:rsid w:val="0027573A"/>
    <w:rsid w:val="00281792"/>
    <w:rsid w:val="0028799E"/>
    <w:rsid w:val="0029523A"/>
    <w:rsid w:val="002962A8"/>
    <w:rsid w:val="002A56C0"/>
    <w:rsid w:val="002C6004"/>
    <w:rsid w:val="002E77F4"/>
    <w:rsid w:val="002F36B9"/>
    <w:rsid w:val="002F4CC0"/>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0D7A"/>
    <w:rsid w:val="004835DB"/>
    <w:rsid w:val="00491D2D"/>
    <w:rsid w:val="00494797"/>
    <w:rsid w:val="004B0C10"/>
    <w:rsid w:val="004C19D7"/>
    <w:rsid w:val="004C297B"/>
    <w:rsid w:val="004C73C9"/>
    <w:rsid w:val="004E016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4992"/>
    <w:rsid w:val="00586A98"/>
    <w:rsid w:val="005927A4"/>
    <w:rsid w:val="00596B48"/>
    <w:rsid w:val="005B10E8"/>
    <w:rsid w:val="005B5026"/>
    <w:rsid w:val="005B661F"/>
    <w:rsid w:val="005C3315"/>
    <w:rsid w:val="005D65F7"/>
    <w:rsid w:val="005E1CC3"/>
    <w:rsid w:val="005F05C8"/>
    <w:rsid w:val="00604079"/>
    <w:rsid w:val="00607210"/>
    <w:rsid w:val="00617BE4"/>
    <w:rsid w:val="00620233"/>
    <w:rsid w:val="006404B0"/>
    <w:rsid w:val="0066499C"/>
    <w:rsid w:val="006A7108"/>
    <w:rsid w:val="006B2035"/>
    <w:rsid w:val="006B40DA"/>
    <w:rsid w:val="006C5D5D"/>
    <w:rsid w:val="006E215D"/>
    <w:rsid w:val="006E57C8"/>
    <w:rsid w:val="006E70E1"/>
    <w:rsid w:val="006F565E"/>
    <w:rsid w:val="00701ABB"/>
    <w:rsid w:val="00711035"/>
    <w:rsid w:val="007130ED"/>
    <w:rsid w:val="007137A9"/>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8495C"/>
    <w:rsid w:val="00794795"/>
    <w:rsid w:val="007949EA"/>
    <w:rsid w:val="00796849"/>
    <w:rsid w:val="007A59C3"/>
    <w:rsid w:val="007B0E06"/>
    <w:rsid w:val="007B30FC"/>
    <w:rsid w:val="007C3643"/>
    <w:rsid w:val="007E00D2"/>
    <w:rsid w:val="007E2AD4"/>
    <w:rsid w:val="007E3469"/>
    <w:rsid w:val="007E7B63"/>
    <w:rsid w:val="00810AD6"/>
    <w:rsid w:val="00812966"/>
    <w:rsid w:val="008175BD"/>
    <w:rsid w:val="0082780C"/>
    <w:rsid w:val="008333C7"/>
    <w:rsid w:val="00833E0F"/>
    <w:rsid w:val="008404FD"/>
    <w:rsid w:val="00841AB4"/>
    <w:rsid w:val="00846DBA"/>
    <w:rsid w:val="00850AEF"/>
    <w:rsid w:val="00855DAB"/>
    <w:rsid w:val="00860C6A"/>
    <w:rsid w:val="00862891"/>
    <w:rsid w:val="00863542"/>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06D14"/>
    <w:rsid w:val="009236FE"/>
    <w:rsid w:val="00940E00"/>
    <w:rsid w:val="00945D4B"/>
    <w:rsid w:val="00950E0F"/>
    <w:rsid w:val="0096150D"/>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3F37"/>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6729F"/>
    <w:rsid w:val="00C72664"/>
    <w:rsid w:val="00C86F24"/>
    <w:rsid w:val="00CA38C9"/>
    <w:rsid w:val="00CB4984"/>
    <w:rsid w:val="00CB5DD7"/>
    <w:rsid w:val="00CB77D5"/>
    <w:rsid w:val="00CC14F0"/>
    <w:rsid w:val="00CE1B90"/>
    <w:rsid w:val="00CE3B0F"/>
    <w:rsid w:val="00CE40BB"/>
    <w:rsid w:val="00CF1C71"/>
    <w:rsid w:val="00CF510F"/>
    <w:rsid w:val="00D0067C"/>
    <w:rsid w:val="00D07696"/>
    <w:rsid w:val="00D11956"/>
    <w:rsid w:val="00D15A98"/>
    <w:rsid w:val="00D16E72"/>
    <w:rsid w:val="00D500DC"/>
    <w:rsid w:val="00D54B39"/>
    <w:rsid w:val="00D64FF3"/>
    <w:rsid w:val="00D657A2"/>
    <w:rsid w:val="00D748BA"/>
    <w:rsid w:val="00D760C8"/>
    <w:rsid w:val="00D83FFD"/>
    <w:rsid w:val="00D8451F"/>
    <w:rsid w:val="00D8617D"/>
    <w:rsid w:val="00D92563"/>
    <w:rsid w:val="00DA613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536D"/>
    <w:rsid w:val="00E44456"/>
    <w:rsid w:val="00E553B9"/>
    <w:rsid w:val="00E56E57"/>
    <w:rsid w:val="00E6274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5ABE"/>
    <w:rsid w:val="00F9756D"/>
    <w:rsid w:val="00FB037C"/>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1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07210"/>
    <w:pPr>
      <w:keepNext/>
      <w:keepLines/>
      <w:spacing w:before="480"/>
      <w:ind w:left="567" w:hanging="567"/>
      <w:outlineLvl w:val="0"/>
    </w:pPr>
    <w:rPr>
      <w:b/>
      <w:sz w:val="28"/>
    </w:rPr>
  </w:style>
  <w:style w:type="paragraph" w:styleId="Heading2">
    <w:name w:val="heading 2"/>
    <w:basedOn w:val="Heading1"/>
    <w:next w:val="Normal"/>
    <w:qFormat/>
    <w:rsid w:val="00607210"/>
    <w:pPr>
      <w:spacing w:before="320"/>
      <w:outlineLvl w:val="1"/>
    </w:pPr>
    <w:rPr>
      <w:sz w:val="24"/>
    </w:rPr>
  </w:style>
  <w:style w:type="paragraph" w:styleId="Heading3">
    <w:name w:val="heading 3"/>
    <w:basedOn w:val="Heading1"/>
    <w:next w:val="Normal"/>
    <w:qFormat/>
    <w:rsid w:val="00607210"/>
    <w:pPr>
      <w:spacing w:before="200"/>
      <w:outlineLvl w:val="2"/>
    </w:pPr>
    <w:rPr>
      <w:sz w:val="24"/>
    </w:rPr>
  </w:style>
  <w:style w:type="paragraph" w:styleId="Heading4">
    <w:name w:val="heading 4"/>
    <w:basedOn w:val="Heading3"/>
    <w:next w:val="Normal"/>
    <w:qFormat/>
    <w:rsid w:val="00607210"/>
    <w:pPr>
      <w:ind w:left="1134" w:hanging="1134"/>
      <w:outlineLvl w:val="3"/>
    </w:pPr>
  </w:style>
  <w:style w:type="paragraph" w:styleId="Heading5">
    <w:name w:val="heading 5"/>
    <w:basedOn w:val="Heading4"/>
    <w:next w:val="Normal"/>
    <w:qFormat/>
    <w:rsid w:val="00607210"/>
    <w:pPr>
      <w:outlineLvl w:val="4"/>
    </w:pPr>
  </w:style>
  <w:style w:type="paragraph" w:styleId="Heading6">
    <w:name w:val="heading 6"/>
    <w:basedOn w:val="Heading4"/>
    <w:next w:val="Normal"/>
    <w:qFormat/>
    <w:rsid w:val="00607210"/>
    <w:pPr>
      <w:outlineLvl w:val="5"/>
    </w:pPr>
  </w:style>
  <w:style w:type="paragraph" w:styleId="Heading7">
    <w:name w:val="heading 7"/>
    <w:basedOn w:val="Heading4"/>
    <w:next w:val="Normal"/>
    <w:qFormat/>
    <w:rsid w:val="00607210"/>
    <w:pPr>
      <w:ind w:left="1701" w:hanging="1701"/>
      <w:outlineLvl w:val="6"/>
    </w:pPr>
  </w:style>
  <w:style w:type="paragraph" w:styleId="Heading8">
    <w:name w:val="heading 8"/>
    <w:basedOn w:val="Heading4"/>
    <w:next w:val="Normal"/>
    <w:qFormat/>
    <w:rsid w:val="00607210"/>
    <w:pPr>
      <w:ind w:left="1701" w:hanging="1701"/>
      <w:outlineLvl w:val="7"/>
    </w:pPr>
  </w:style>
  <w:style w:type="paragraph" w:styleId="Heading9">
    <w:name w:val="heading 9"/>
    <w:basedOn w:val="Heading4"/>
    <w:next w:val="Normal"/>
    <w:qFormat/>
    <w:rsid w:val="00607210"/>
    <w:pPr>
      <w:ind w:left="1701" w:hanging="1701"/>
      <w:outlineLvl w:val="8"/>
    </w:pPr>
  </w:style>
  <w:style w:type="character" w:default="1" w:styleId="DefaultParagraphFont">
    <w:name w:val="Default Paragraph Font"/>
    <w:uiPriority w:val="1"/>
    <w:semiHidden/>
    <w:unhideWhenUsed/>
    <w:rsid w:val="006072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7210"/>
  </w:style>
  <w:style w:type="paragraph" w:styleId="TOC8">
    <w:name w:val="toc 8"/>
    <w:basedOn w:val="Normal"/>
    <w:next w:val="Normal"/>
    <w:rsid w:val="0060721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60721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60721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60721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60721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60721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60721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60721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60721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60721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607210"/>
    <w:rPr>
      <w:rFonts w:ascii="Calibri" w:hAnsi="Calibri"/>
      <w:position w:val="6"/>
      <w:sz w:val="16"/>
    </w:rPr>
  </w:style>
  <w:style w:type="paragraph" w:styleId="FootnoteText">
    <w:name w:val="footnote text"/>
    <w:basedOn w:val="Normal"/>
    <w:link w:val="FootnoteTextChar"/>
    <w:rsid w:val="00607210"/>
    <w:pPr>
      <w:keepLines/>
      <w:tabs>
        <w:tab w:val="left" w:pos="256"/>
      </w:tabs>
      <w:ind w:left="256" w:hanging="256"/>
    </w:pPr>
  </w:style>
  <w:style w:type="paragraph" w:styleId="NormalIndent">
    <w:name w:val="Normal Indent"/>
    <w:basedOn w:val="Normal"/>
    <w:rsid w:val="00607210"/>
    <w:pPr>
      <w:ind w:left="567"/>
    </w:pPr>
  </w:style>
  <w:style w:type="paragraph" w:customStyle="1" w:styleId="Tablelegend">
    <w:name w:val="Table_legend"/>
    <w:basedOn w:val="Tabletext"/>
    <w:rsid w:val="00607210"/>
    <w:pPr>
      <w:spacing w:before="120"/>
    </w:pPr>
  </w:style>
  <w:style w:type="paragraph" w:customStyle="1" w:styleId="Tabletext">
    <w:name w:val="Table_text"/>
    <w:basedOn w:val="Normal"/>
    <w:rsid w:val="00607210"/>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60721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607210"/>
    <w:pPr>
      <w:keepNext/>
      <w:spacing w:before="560" w:after="120"/>
      <w:jc w:val="center"/>
    </w:pPr>
    <w:rPr>
      <w:caps/>
    </w:rPr>
  </w:style>
  <w:style w:type="paragraph" w:customStyle="1" w:styleId="enumlev1">
    <w:name w:val="enumlev1"/>
    <w:basedOn w:val="Normal"/>
    <w:rsid w:val="00607210"/>
    <w:pPr>
      <w:spacing w:before="86"/>
      <w:ind w:left="567" w:hanging="567"/>
    </w:pPr>
  </w:style>
  <w:style w:type="paragraph" w:customStyle="1" w:styleId="enumlev2">
    <w:name w:val="enumlev2"/>
    <w:basedOn w:val="enumlev1"/>
    <w:rsid w:val="00607210"/>
    <w:pPr>
      <w:ind w:left="1134"/>
    </w:pPr>
  </w:style>
  <w:style w:type="paragraph" w:customStyle="1" w:styleId="enumlev3">
    <w:name w:val="enumlev3"/>
    <w:basedOn w:val="enumlev2"/>
    <w:rsid w:val="00607210"/>
    <w:pPr>
      <w:ind w:left="1701"/>
    </w:pPr>
  </w:style>
  <w:style w:type="paragraph" w:customStyle="1" w:styleId="Tablehead">
    <w:name w:val="Table_head"/>
    <w:basedOn w:val="Tabletext"/>
    <w:rsid w:val="00607210"/>
    <w:pPr>
      <w:spacing w:before="120" w:after="120"/>
      <w:jc w:val="center"/>
    </w:pPr>
    <w:rPr>
      <w:b/>
    </w:rPr>
  </w:style>
  <w:style w:type="paragraph" w:customStyle="1" w:styleId="Normalaftertitle">
    <w:name w:val="Normal after title"/>
    <w:basedOn w:val="Normal"/>
    <w:next w:val="Normal"/>
    <w:rsid w:val="00607210"/>
    <w:pPr>
      <w:spacing w:before="240"/>
    </w:pPr>
  </w:style>
  <w:style w:type="paragraph" w:customStyle="1" w:styleId="AnnexNo">
    <w:name w:val="Annex_No"/>
    <w:basedOn w:val="Normal"/>
    <w:next w:val="Annexref"/>
    <w:rsid w:val="00607210"/>
    <w:pPr>
      <w:spacing w:before="720"/>
      <w:jc w:val="center"/>
    </w:pPr>
    <w:rPr>
      <w:caps/>
      <w:sz w:val="28"/>
    </w:rPr>
  </w:style>
  <w:style w:type="paragraph" w:customStyle="1" w:styleId="Annexref">
    <w:name w:val="Annex_ref"/>
    <w:basedOn w:val="Normal"/>
    <w:next w:val="Annextitle"/>
    <w:rsid w:val="00607210"/>
    <w:pPr>
      <w:jc w:val="center"/>
    </w:pPr>
  </w:style>
  <w:style w:type="paragraph" w:customStyle="1" w:styleId="Annextitle">
    <w:name w:val="Annex_title"/>
    <w:basedOn w:val="Normal"/>
    <w:next w:val="Normal"/>
    <w:rsid w:val="00607210"/>
    <w:pPr>
      <w:spacing w:before="240" w:after="240"/>
      <w:jc w:val="center"/>
    </w:pPr>
    <w:rPr>
      <w:b/>
      <w:sz w:val="28"/>
    </w:rPr>
  </w:style>
  <w:style w:type="paragraph" w:customStyle="1" w:styleId="AppendixNo">
    <w:name w:val="Appendix_No"/>
    <w:basedOn w:val="AnnexNo"/>
    <w:next w:val="Appendixref"/>
    <w:rsid w:val="00607210"/>
  </w:style>
  <w:style w:type="paragraph" w:customStyle="1" w:styleId="Appendixref">
    <w:name w:val="Appendix_ref"/>
    <w:basedOn w:val="Annexref"/>
    <w:next w:val="Appendixtitle"/>
    <w:rsid w:val="00607210"/>
  </w:style>
  <w:style w:type="paragraph" w:customStyle="1" w:styleId="Appendixtitle">
    <w:name w:val="Appendix_title"/>
    <w:basedOn w:val="Annextitle"/>
    <w:next w:val="Normal"/>
    <w:rsid w:val="00607210"/>
  </w:style>
  <w:style w:type="paragraph" w:customStyle="1" w:styleId="Reftitle">
    <w:name w:val="Ref_title"/>
    <w:basedOn w:val="Normal"/>
    <w:next w:val="Reftext"/>
    <w:rsid w:val="00607210"/>
    <w:pPr>
      <w:spacing w:before="480"/>
      <w:jc w:val="center"/>
    </w:pPr>
    <w:rPr>
      <w:caps/>
      <w:sz w:val="28"/>
    </w:rPr>
  </w:style>
  <w:style w:type="paragraph" w:customStyle="1" w:styleId="Reftext">
    <w:name w:val="Ref_text"/>
    <w:basedOn w:val="Normal"/>
    <w:rsid w:val="00607210"/>
    <w:pPr>
      <w:ind w:left="567" w:hanging="567"/>
    </w:pPr>
  </w:style>
  <w:style w:type="paragraph" w:customStyle="1" w:styleId="Rectitle">
    <w:name w:val="Rec_title"/>
    <w:basedOn w:val="Normal"/>
    <w:next w:val="Heading1"/>
    <w:rsid w:val="00607210"/>
    <w:pPr>
      <w:spacing w:before="240"/>
      <w:jc w:val="center"/>
    </w:pPr>
    <w:rPr>
      <w:b/>
      <w:sz w:val="28"/>
    </w:rPr>
  </w:style>
  <w:style w:type="paragraph" w:customStyle="1" w:styleId="Call">
    <w:name w:val="Call"/>
    <w:basedOn w:val="Normal"/>
    <w:next w:val="Normal"/>
    <w:rsid w:val="00607210"/>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07210"/>
    <w:pPr>
      <w:spacing w:before="720"/>
      <w:jc w:val="center"/>
    </w:pPr>
    <w:rPr>
      <w:caps/>
      <w:sz w:val="28"/>
    </w:rPr>
  </w:style>
  <w:style w:type="paragraph" w:customStyle="1" w:styleId="toc0">
    <w:name w:val="toc 0"/>
    <w:basedOn w:val="Normal"/>
    <w:next w:val="TOC1"/>
    <w:rsid w:val="00607210"/>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07210"/>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607210"/>
    <w:pPr>
      <w:tabs>
        <w:tab w:val="clear" w:pos="567"/>
        <w:tab w:val="left" w:pos="851"/>
      </w:tabs>
    </w:pPr>
  </w:style>
  <w:style w:type="paragraph" w:customStyle="1" w:styleId="MinusFootnote">
    <w:name w:val="MinusFootnote"/>
    <w:basedOn w:val="Normal"/>
    <w:rsid w:val="00607210"/>
    <w:pPr>
      <w:ind w:left="-1701" w:hanging="284"/>
    </w:pPr>
  </w:style>
  <w:style w:type="paragraph" w:customStyle="1" w:styleId="Title3">
    <w:name w:val="Title 3"/>
    <w:basedOn w:val="Title2"/>
    <w:next w:val="Normalaftertitle"/>
    <w:rsid w:val="00607210"/>
    <w:rPr>
      <w:caps w:val="0"/>
    </w:rPr>
  </w:style>
  <w:style w:type="paragraph" w:customStyle="1" w:styleId="Title2">
    <w:name w:val="Title 2"/>
    <w:basedOn w:val="Source"/>
    <w:next w:val="Title3"/>
    <w:rsid w:val="00607210"/>
    <w:pPr>
      <w:spacing w:before="240"/>
    </w:pPr>
    <w:rPr>
      <w:b w:val="0"/>
      <w:caps/>
    </w:rPr>
  </w:style>
  <w:style w:type="paragraph" w:customStyle="1" w:styleId="Source">
    <w:name w:val="Source"/>
    <w:basedOn w:val="Normal"/>
    <w:next w:val="Title1"/>
    <w:autoRedefine/>
    <w:rsid w:val="00607210"/>
    <w:pPr>
      <w:spacing w:before="840"/>
      <w:jc w:val="center"/>
    </w:pPr>
    <w:rPr>
      <w:b/>
      <w:sz w:val="28"/>
    </w:rPr>
  </w:style>
  <w:style w:type="paragraph" w:customStyle="1" w:styleId="Title1">
    <w:name w:val="Title 1"/>
    <w:basedOn w:val="Source"/>
    <w:next w:val="Title2"/>
    <w:rsid w:val="00607210"/>
    <w:pPr>
      <w:spacing w:before="240"/>
    </w:pPr>
    <w:rPr>
      <w:b w:val="0"/>
      <w:caps/>
    </w:rPr>
  </w:style>
  <w:style w:type="paragraph" w:customStyle="1" w:styleId="ArtNo">
    <w:name w:val="Art_No"/>
    <w:basedOn w:val="Normal"/>
    <w:next w:val="Arttitle"/>
    <w:rsid w:val="0060721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07210"/>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607210"/>
  </w:style>
  <w:style w:type="paragraph" w:customStyle="1" w:styleId="Chaptitle">
    <w:name w:val="Chap_title"/>
    <w:basedOn w:val="Arttitle"/>
    <w:next w:val="Normal"/>
    <w:rsid w:val="00607210"/>
  </w:style>
  <w:style w:type="paragraph" w:customStyle="1" w:styleId="Reasons">
    <w:name w:val="Reasons"/>
    <w:basedOn w:val="Normal"/>
    <w:rsid w:val="00607210"/>
  </w:style>
  <w:style w:type="paragraph" w:customStyle="1" w:styleId="ResNo">
    <w:name w:val="Res_No"/>
    <w:basedOn w:val="AnnexNo"/>
    <w:next w:val="Restitle"/>
    <w:rsid w:val="00607210"/>
  </w:style>
  <w:style w:type="paragraph" w:customStyle="1" w:styleId="Restitle">
    <w:name w:val="Res_title"/>
    <w:basedOn w:val="Annextitle"/>
    <w:next w:val="Normal"/>
    <w:rsid w:val="00607210"/>
  </w:style>
  <w:style w:type="paragraph" w:customStyle="1" w:styleId="AnnexNoS2">
    <w:name w:val="Annex_No_S2"/>
    <w:basedOn w:val="AnnexNo"/>
    <w:next w:val="AnnexrefS2"/>
    <w:rsid w:val="00607210"/>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607210"/>
    <w:rPr>
      <w:caps w:val="0"/>
    </w:rPr>
  </w:style>
  <w:style w:type="paragraph" w:customStyle="1" w:styleId="AnnexrefS2">
    <w:name w:val="Annex_ref_S2"/>
    <w:basedOn w:val="Annexref"/>
    <w:next w:val="AnnextitleS2"/>
    <w:rsid w:val="00607210"/>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607210"/>
    <w:pPr>
      <w:spacing w:before="240"/>
    </w:pPr>
    <w:rPr>
      <w:b/>
      <w:i/>
    </w:rPr>
  </w:style>
  <w:style w:type="paragraph" w:customStyle="1" w:styleId="AnnextitleS2">
    <w:name w:val="Annex_title_S2"/>
    <w:basedOn w:val="Annextitle"/>
    <w:next w:val="NormalS2"/>
    <w:rsid w:val="00607210"/>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607210"/>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07210"/>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607210"/>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07210"/>
    <w:pPr>
      <w:tabs>
        <w:tab w:val="left" w:pos="851"/>
      </w:tabs>
      <w:jc w:val="left"/>
    </w:pPr>
    <w:rPr>
      <w:b/>
      <w:sz w:val="24"/>
    </w:rPr>
  </w:style>
  <w:style w:type="paragraph" w:customStyle="1" w:styleId="ArttitleS2">
    <w:name w:val="Art_title_S2"/>
    <w:basedOn w:val="Arttitle"/>
    <w:next w:val="NormalS2"/>
    <w:rsid w:val="00607210"/>
    <w:pPr>
      <w:tabs>
        <w:tab w:val="left" w:pos="851"/>
      </w:tabs>
      <w:jc w:val="left"/>
    </w:pPr>
    <w:rPr>
      <w:sz w:val="24"/>
    </w:rPr>
  </w:style>
  <w:style w:type="paragraph" w:customStyle="1" w:styleId="ChapNoS2">
    <w:name w:val="Chap_No_S2"/>
    <w:basedOn w:val="ChapNo"/>
    <w:next w:val="ChaptitleS2"/>
    <w:rsid w:val="00607210"/>
    <w:pPr>
      <w:tabs>
        <w:tab w:val="left" w:pos="851"/>
      </w:tabs>
      <w:jc w:val="left"/>
    </w:pPr>
    <w:rPr>
      <w:b/>
      <w:sz w:val="24"/>
    </w:rPr>
  </w:style>
  <w:style w:type="paragraph" w:customStyle="1" w:styleId="ChaptitleS2">
    <w:name w:val="Chap_title_S2"/>
    <w:basedOn w:val="Chaptitle"/>
    <w:next w:val="NormalS2"/>
    <w:rsid w:val="00607210"/>
    <w:pPr>
      <w:tabs>
        <w:tab w:val="left" w:pos="851"/>
      </w:tabs>
      <w:jc w:val="left"/>
    </w:pPr>
    <w:rPr>
      <w:sz w:val="24"/>
    </w:rPr>
  </w:style>
  <w:style w:type="paragraph" w:customStyle="1" w:styleId="enumlev1S2">
    <w:name w:val="enumlev1_S2"/>
    <w:basedOn w:val="enumlev1"/>
    <w:rsid w:val="00607210"/>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607210"/>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607210"/>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607210"/>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07210"/>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607210"/>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607210"/>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607210"/>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607210"/>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607210"/>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60721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607210"/>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60721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607210"/>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607210"/>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607210"/>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607210"/>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07210"/>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07210"/>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607210"/>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07210"/>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07210"/>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07210"/>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07210"/>
    <w:pPr>
      <w:tabs>
        <w:tab w:val="left" w:pos="851"/>
      </w:tabs>
      <w:jc w:val="left"/>
    </w:pPr>
    <w:rPr>
      <w:caps/>
      <w:sz w:val="24"/>
    </w:rPr>
  </w:style>
  <w:style w:type="paragraph" w:customStyle="1" w:styleId="Section2S2">
    <w:name w:val="Section 2_S2"/>
    <w:basedOn w:val="Section2"/>
    <w:next w:val="NormalS2"/>
    <w:rsid w:val="00607210"/>
    <w:pPr>
      <w:tabs>
        <w:tab w:val="left" w:pos="851"/>
      </w:tabs>
      <w:jc w:val="left"/>
    </w:pPr>
    <w:rPr>
      <w:sz w:val="24"/>
    </w:rPr>
  </w:style>
  <w:style w:type="paragraph" w:customStyle="1" w:styleId="TableNoS2">
    <w:name w:val="Table_No_S2"/>
    <w:basedOn w:val="TableNo"/>
    <w:next w:val="TabletitleS2"/>
    <w:rsid w:val="00607210"/>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607210"/>
    <w:pPr>
      <w:tabs>
        <w:tab w:val="left" w:pos="851"/>
      </w:tabs>
      <w:spacing w:after="0"/>
    </w:pPr>
    <w:rPr>
      <w:b/>
    </w:rPr>
  </w:style>
  <w:style w:type="paragraph" w:customStyle="1" w:styleId="TabletextS2">
    <w:name w:val="Table_text_S2"/>
    <w:basedOn w:val="Tabletext"/>
    <w:rsid w:val="00607210"/>
    <w:pPr>
      <w:tabs>
        <w:tab w:val="left" w:pos="851"/>
      </w:tabs>
    </w:pPr>
    <w:rPr>
      <w:b/>
    </w:rPr>
  </w:style>
  <w:style w:type="paragraph" w:customStyle="1" w:styleId="TabletitleS2">
    <w:name w:val="Table_title_S2"/>
    <w:basedOn w:val="Tabletitle"/>
    <w:next w:val="TabletextS2"/>
    <w:rsid w:val="00607210"/>
    <w:pPr>
      <w:keepNext w:val="0"/>
      <w:tabs>
        <w:tab w:val="clear" w:pos="2948"/>
        <w:tab w:val="clear" w:pos="4082"/>
        <w:tab w:val="left" w:pos="851"/>
      </w:tabs>
      <w:jc w:val="left"/>
    </w:pPr>
  </w:style>
  <w:style w:type="paragraph" w:customStyle="1" w:styleId="FooterS2">
    <w:name w:val="Footer_S2"/>
    <w:basedOn w:val="Footer"/>
    <w:rsid w:val="00607210"/>
    <w:pPr>
      <w:tabs>
        <w:tab w:val="clear" w:pos="5954"/>
        <w:tab w:val="clear" w:pos="9639"/>
        <w:tab w:val="left" w:pos="3686"/>
        <w:tab w:val="right" w:pos="7655"/>
      </w:tabs>
      <w:ind w:left="-1985"/>
    </w:pPr>
  </w:style>
  <w:style w:type="paragraph" w:customStyle="1" w:styleId="HeaderS2">
    <w:name w:val="Header_S2"/>
    <w:basedOn w:val="Normal"/>
    <w:rsid w:val="00607210"/>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607210"/>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607210"/>
    <w:pPr>
      <w:tabs>
        <w:tab w:val="left" w:pos="851"/>
      </w:tabs>
      <w:jc w:val="left"/>
    </w:pPr>
  </w:style>
  <w:style w:type="paragraph" w:customStyle="1" w:styleId="NoteS2">
    <w:name w:val="Note_S2"/>
    <w:basedOn w:val="Note"/>
    <w:rsid w:val="00607210"/>
    <w:pPr>
      <w:tabs>
        <w:tab w:val="clear" w:pos="1134"/>
        <w:tab w:val="clear" w:pos="1701"/>
        <w:tab w:val="clear" w:pos="2268"/>
        <w:tab w:val="clear" w:pos="2835"/>
      </w:tabs>
    </w:pPr>
    <w:rPr>
      <w:b/>
    </w:rPr>
  </w:style>
  <w:style w:type="paragraph" w:customStyle="1" w:styleId="HeadingbS2">
    <w:name w:val="Headingb_S2"/>
    <w:basedOn w:val="Headingb"/>
    <w:next w:val="NormalS2"/>
    <w:rsid w:val="00607210"/>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607210"/>
    <w:pPr>
      <w:spacing w:before="160"/>
      <w:outlineLvl w:val="0"/>
    </w:pPr>
  </w:style>
  <w:style w:type="paragraph" w:customStyle="1" w:styleId="HeadingiS2">
    <w:name w:val="Headingi_S2"/>
    <w:basedOn w:val="Headingi"/>
    <w:next w:val="NormalS2"/>
    <w:rsid w:val="00607210"/>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607210"/>
    <w:pPr>
      <w:spacing w:before="160"/>
      <w:outlineLvl w:val="0"/>
    </w:pPr>
    <w:rPr>
      <w:rFonts w:asciiTheme="minorHAnsi" w:hAnsiTheme="minorHAnsi"/>
      <w:b w:val="0"/>
      <w:i/>
    </w:rPr>
  </w:style>
  <w:style w:type="paragraph" w:customStyle="1" w:styleId="FirstFooter">
    <w:name w:val="FirstFooter"/>
    <w:basedOn w:val="Footer"/>
    <w:rsid w:val="00607210"/>
    <w:rPr>
      <w:caps w:val="0"/>
    </w:rPr>
  </w:style>
  <w:style w:type="character" w:styleId="PageNumber">
    <w:name w:val="page number"/>
    <w:basedOn w:val="DefaultParagraphFont"/>
    <w:rsid w:val="00607210"/>
    <w:rPr>
      <w:rFonts w:ascii="Calibri" w:hAnsi="Calibri"/>
    </w:rPr>
  </w:style>
  <w:style w:type="character" w:styleId="Hyperlink">
    <w:name w:val="Hyperlink"/>
    <w:basedOn w:val="DefaultParagraphFont"/>
    <w:rsid w:val="00607210"/>
    <w:rPr>
      <w:rFonts w:ascii="Calibri" w:hAnsi="Calibri"/>
      <w:color w:val="0000FF"/>
      <w:u w:val="single"/>
    </w:rPr>
  </w:style>
  <w:style w:type="paragraph" w:styleId="Date">
    <w:name w:val="Date"/>
    <w:basedOn w:val="Normal"/>
    <w:rsid w:val="00607210"/>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607210"/>
    <w:rPr>
      <w:color w:val="800080"/>
      <w:u w:val="single"/>
    </w:rPr>
  </w:style>
  <w:style w:type="paragraph" w:customStyle="1" w:styleId="Heading1c">
    <w:name w:val="Heading 1c"/>
    <w:basedOn w:val="Heading1"/>
    <w:next w:val="Normal"/>
    <w:rsid w:val="00607210"/>
    <w:pPr>
      <w:ind w:left="0" w:firstLine="0"/>
      <w:jc w:val="center"/>
      <w:outlineLvl w:val="9"/>
    </w:pPr>
  </w:style>
  <w:style w:type="paragraph" w:customStyle="1" w:styleId="Heading1cS2">
    <w:name w:val="Heading 1c_S2"/>
    <w:basedOn w:val="Heading1c"/>
    <w:next w:val="NormalS2"/>
    <w:rsid w:val="00607210"/>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607210"/>
    <w:rPr>
      <w:b w:val="0"/>
      <w:i/>
    </w:rPr>
  </w:style>
  <w:style w:type="paragraph" w:customStyle="1" w:styleId="Heading2iS2">
    <w:name w:val="Heading 2i_S2"/>
    <w:basedOn w:val="Heading2i"/>
    <w:next w:val="NormalS2"/>
    <w:rsid w:val="00607210"/>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60721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607210"/>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607210"/>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07210"/>
    <w:pPr>
      <w:spacing w:before="320"/>
      <w:outlineLvl w:val="1"/>
    </w:pPr>
    <w:rPr>
      <w:sz w:val="24"/>
    </w:rPr>
  </w:style>
  <w:style w:type="paragraph" w:customStyle="1" w:styleId="Heading3pv">
    <w:name w:val="Heading 3pv"/>
    <w:basedOn w:val="Heading1pv"/>
    <w:next w:val="Normalpv"/>
    <w:rsid w:val="00607210"/>
    <w:pPr>
      <w:spacing w:before="200"/>
      <w:outlineLvl w:val="2"/>
    </w:pPr>
    <w:rPr>
      <w:sz w:val="24"/>
    </w:rPr>
  </w:style>
  <w:style w:type="paragraph" w:customStyle="1" w:styleId="SpecialFooter">
    <w:name w:val="Special Footer"/>
    <w:basedOn w:val="Footer"/>
    <w:rsid w:val="00607210"/>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607210"/>
  </w:style>
  <w:style w:type="paragraph" w:customStyle="1" w:styleId="Dectitle">
    <w:name w:val="Dec_title"/>
    <w:basedOn w:val="ResNo"/>
    <w:next w:val="Normalaftertitle"/>
    <w:qFormat/>
    <w:rsid w:val="00607210"/>
  </w:style>
  <w:style w:type="paragraph" w:customStyle="1" w:styleId="DecNo">
    <w:name w:val="Dec_No"/>
    <w:basedOn w:val="RecNo"/>
    <w:next w:val="Dectitle"/>
    <w:qFormat/>
    <w:rsid w:val="00607210"/>
  </w:style>
  <w:style w:type="paragraph" w:customStyle="1" w:styleId="DectitleS2">
    <w:name w:val="Dec_title_S2"/>
    <w:basedOn w:val="RestitleS2"/>
    <w:next w:val="Normal"/>
    <w:qFormat/>
    <w:rsid w:val="00607210"/>
  </w:style>
  <w:style w:type="paragraph" w:customStyle="1" w:styleId="DecNoS2">
    <w:name w:val="Dec_No_S2"/>
    <w:basedOn w:val="ResNoS2"/>
    <w:next w:val="DectitleS2"/>
    <w:qFormat/>
    <w:rsid w:val="00607210"/>
  </w:style>
  <w:style w:type="paragraph" w:customStyle="1" w:styleId="Sectiontitle">
    <w:name w:val="Section_title"/>
    <w:basedOn w:val="Arttitle"/>
    <w:next w:val="Normalaftertitle"/>
    <w:qFormat/>
    <w:rsid w:val="00607210"/>
  </w:style>
  <w:style w:type="paragraph" w:customStyle="1" w:styleId="SectionNo">
    <w:name w:val="Section_No"/>
    <w:basedOn w:val="ArtNo"/>
    <w:next w:val="Sectiontitle"/>
    <w:qFormat/>
    <w:rsid w:val="00607210"/>
  </w:style>
  <w:style w:type="paragraph" w:customStyle="1" w:styleId="SectiontitleS2">
    <w:name w:val="Section_title_S2"/>
    <w:basedOn w:val="ArttitleS2"/>
    <w:next w:val="Normal"/>
    <w:qFormat/>
    <w:rsid w:val="00607210"/>
  </w:style>
  <w:style w:type="paragraph" w:customStyle="1" w:styleId="SectionNoS2">
    <w:name w:val="Section_No_S2"/>
    <w:basedOn w:val="ArtNoS2"/>
    <w:next w:val="SectiontitleS2"/>
    <w:qFormat/>
    <w:rsid w:val="00607210"/>
  </w:style>
  <w:style w:type="paragraph" w:customStyle="1" w:styleId="Proposal">
    <w:name w:val="Proposal"/>
    <w:basedOn w:val="Normal"/>
    <w:next w:val="Normal"/>
    <w:rsid w:val="00607210"/>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607210"/>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607210"/>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607210"/>
    <w:rPr>
      <w:rFonts w:ascii="Calibri" w:hAnsi="Calibri"/>
      <w:sz w:val="18"/>
      <w:lang w:val="en-GB" w:eastAsia="en-US"/>
    </w:rPr>
  </w:style>
  <w:style w:type="paragraph" w:styleId="BalloonText">
    <w:name w:val="Balloon Text"/>
    <w:basedOn w:val="Normal"/>
    <w:link w:val="BalloonTextChar"/>
    <w:semiHidden/>
    <w:unhideWhenUsed/>
    <w:rsid w:val="00607210"/>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07210"/>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 w:type="character" w:customStyle="1" w:styleId="FootnoteTextChar">
    <w:name w:val="Footnote Text Char"/>
    <w:basedOn w:val="DefaultParagraphFont"/>
    <w:link w:val="FootnoteText"/>
    <w:rsid w:val="002F4CC0"/>
    <w:rPr>
      <w:rFonts w:ascii="Calibri"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1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07210"/>
    <w:pPr>
      <w:keepNext/>
      <w:keepLines/>
      <w:spacing w:before="480"/>
      <w:ind w:left="567" w:hanging="567"/>
      <w:outlineLvl w:val="0"/>
    </w:pPr>
    <w:rPr>
      <w:b/>
      <w:sz w:val="28"/>
    </w:rPr>
  </w:style>
  <w:style w:type="paragraph" w:styleId="Heading2">
    <w:name w:val="heading 2"/>
    <w:basedOn w:val="Heading1"/>
    <w:next w:val="Normal"/>
    <w:qFormat/>
    <w:rsid w:val="00607210"/>
    <w:pPr>
      <w:spacing w:before="320"/>
      <w:outlineLvl w:val="1"/>
    </w:pPr>
    <w:rPr>
      <w:sz w:val="24"/>
    </w:rPr>
  </w:style>
  <w:style w:type="paragraph" w:styleId="Heading3">
    <w:name w:val="heading 3"/>
    <w:basedOn w:val="Heading1"/>
    <w:next w:val="Normal"/>
    <w:qFormat/>
    <w:rsid w:val="00607210"/>
    <w:pPr>
      <w:spacing w:before="200"/>
      <w:outlineLvl w:val="2"/>
    </w:pPr>
    <w:rPr>
      <w:sz w:val="24"/>
    </w:rPr>
  </w:style>
  <w:style w:type="paragraph" w:styleId="Heading4">
    <w:name w:val="heading 4"/>
    <w:basedOn w:val="Heading3"/>
    <w:next w:val="Normal"/>
    <w:qFormat/>
    <w:rsid w:val="00607210"/>
    <w:pPr>
      <w:ind w:left="1134" w:hanging="1134"/>
      <w:outlineLvl w:val="3"/>
    </w:pPr>
  </w:style>
  <w:style w:type="paragraph" w:styleId="Heading5">
    <w:name w:val="heading 5"/>
    <w:basedOn w:val="Heading4"/>
    <w:next w:val="Normal"/>
    <w:qFormat/>
    <w:rsid w:val="00607210"/>
    <w:pPr>
      <w:outlineLvl w:val="4"/>
    </w:pPr>
  </w:style>
  <w:style w:type="paragraph" w:styleId="Heading6">
    <w:name w:val="heading 6"/>
    <w:basedOn w:val="Heading4"/>
    <w:next w:val="Normal"/>
    <w:qFormat/>
    <w:rsid w:val="00607210"/>
    <w:pPr>
      <w:outlineLvl w:val="5"/>
    </w:pPr>
  </w:style>
  <w:style w:type="paragraph" w:styleId="Heading7">
    <w:name w:val="heading 7"/>
    <w:basedOn w:val="Heading4"/>
    <w:next w:val="Normal"/>
    <w:qFormat/>
    <w:rsid w:val="00607210"/>
    <w:pPr>
      <w:ind w:left="1701" w:hanging="1701"/>
      <w:outlineLvl w:val="6"/>
    </w:pPr>
  </w:style>
  <w:style w:type="paragraph" w:styleId="Heading8">
    <w:name w:val="heading 8"/>
    <w:basedOn w:val="Heading4"/>
    <w:next w:val="Normal"/>
    <w:qFormat/>
    <w:rsid w:val="00607210"/>
    <w:pPr>
      <w:ind w:left="1701" w:hanging="1701"/>
      <w:outlineLvl w:val="7"/>
    </w:pPr>
  </w:style>
  <w:style w:type="paragraph" w:styleId="Heading9">
    <w:name w:val="heading 9"/>
    <w:basedOn w:val="Heading4"/>
    <w:next w:val="Normal"/>
    <w:qFormat/>
    <w:rsid w:val="00607210"/>
    <w:pPr>
      <w:ind w:left="1701" w:hanging="1701"/>
      <w:outlineLvl w:val="8"/>
    </w:pPr>
  </w:style>
  <w:style w:type="character" w:default="1" w:styleId="DefaultParagraphFont">
    <w:name w:val="Default Paragraph Font"/>
    <w:uiPriority w:val="1"/>
    <w:semiHidden/>
    <w:unhideWhenUsed/>
    <w:rsid w:val="006072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7210"/>
  </w:style>
  <w:style w:type="paragraph" w:styleId="TOC8">
    <w:name w:val="toc 8"/>
    <w:basedOn w:val="Normal"/>
    <w:next w:val="Normal"/>
    <w:rsid w:val="0060721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60721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60721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60721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60721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60721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60721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60721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60721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60721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607210"/>
    <w:rPr>
      <w:rFonts w:ascii="Calibri" w:hAnsi="Calibri"/>
      <w:position w:val="6"/>
      <w:sz w:val="16"/>
    </w:rPr>
  </w:style>
  <w:style w:type="paragraph" w:styleId="FootnoteText">
    <w:name w:val="footnote text"/>
    <w:basedOn w:val="Normal"/>
    <w:link w:val="FootnoteTextChar"/>
    <w:rsid w:val="00607210"/>
    <w:pPr>
      <w:keepLines/>
      <w:tabs>
        <w:tab w:val="left" w:pos="256"/>
      </w:tabs>
      <w:ind w:left="256" w:hanging="256"/>
    </w:pPr>
  </w:style>
  <w:style w:type="paragraph" w:styleId="NormalIndent">
    <w:name w:val="Normal Indent"/>
    <w:basedOn w:val="Normal"/>
    <w:rsid w:val="00607210"/>
    <w:pPr>
      <w:ind w:left="567"/>
    </w:pPr>
  </w:style>
  <w:style w:type="paragraph" w:customStyle="1" w:styleId="Tablelegend">
    <w:name w:val="Table_legend"/>
    <w:basedOn w:val="Tabletext"/>
    <w:rsid w:val="00607210"/>
    <w:pPr>
      <w:spacing w:before="120"/>
    </w:pPr>
  </w:style>
  <w:style w:type="paragraph" w:customStyle="1" w:styleId="Tabletext">
    <w:name w:val="Table_text"/>
    <w:basedOn w:val="Normal"/>
    <w:rsid w:val="00607210"/>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60721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607210"/>
    <w:pPr>
      <w:keepNext/>
      <w:spacing w:before="560" w:after="120"/>
      <w:jc w:val="center"/>
    </w:pPr>
    <w:rPr>
      <w:caps/>
    </w:rPr>
  </w:style>
  <w:style w:type="paragraph" w:customStyle="1" w:styleId="enumlev1">
    <w:name w:val="enumlev1"/>
    <w:basedOn w:val="Normal"/>
    <w:rsid w:val="00607210"/>
    <w:pPr>
      <w:spacing w:before="86"/>
      <w:ind w:left="567" w:hanging="567"/>
    </w:pPr>
  </w:style>
  <w:style w:type="paragraph" w:customStyle="1" w:styleId="enumlev2">
    <w:name w:val="enumlev2"/>
    <w:basedOn w:val="enumlev1"/>
    <w:rsid w:val="00607210"/>
    <w:pPr>
      <w:ind w:left="1134"/>
    </w:pPr>
  </w:style>
  <w:style w:type="paragraph" w:customStyle="1" w:styleId="enumlev3">
    <w:name w:val="enumlev3"/>
    <w:basedOn w:val="enumlev2"/>
    <w:rsid w:val="00607210"/>
    <w:pPr>
      <w:ind w:left="1701"/>
    </w:pPr>
  </w:style>
  <w:style w:type="paragraph" w:customStyle="1" w:styleId="Tablehead">
    <w:name w:val="Table_head"/>
    <w:basedOn w:val="Tabletext"/>
    <w:rsid w:val="00607210"/>
    <w:pPr>
      <w:spacing w:before="120" w:after="120"/>
      <w:jc w:val="center"/>
    </w:pPr>
    <w:rPr>
      <w:b/>
    </w:rPr>
  </w:style>
  <w:style w:type="paragraph" w:customStyle="1" w:styleId="Normalaftertitle">
    <w:name w:val="Normal after title"/>
    <w:basedOn w:val="Normal"/>
    <w:next w:val="Normal"/>
    <w:rsid w:val="00607210"/>
    <w:pPr>
      <w:spacing w:before="240"/>
    </w:pPr>
  </w:style>
  <w:style w:type="paragraph" w:customStyle="1" w:styleId="AnnexNo">
    <w:name w:val="Annex_No"/>
    <w:basedOn w:val="Normal"/>
    <w:next w:val="Annexref"/>
    <w:rsid w:val="00607210"/>
    <w:pPr>
      <w:spacing w:before="720"/>
      <w:jc w:val="center"/>
    </w:pPr>
    <w:rPr>
      <w:caps/>
      <w:sz w:val="28"/>
    </w:rPr>
  </w:style>
  <w:style w:type="paragraph" w:customStyle="1" w:styleId="Annexref">
    <w:name w:val="Annex_ref"/>
    <w:basedOn w:val="Normal"/>
    <w:next w:val="Annextitle"/>
    <w:rsid w:val="00607210"/>
    <w:pPr>
      <w:jc w:val="center"/>
    </w:pPr>
  </w:style>
  <w:style w:type="paragraph" w:customStyle="1" w:styleId="Annextitle">
    <w:name w:val="Annex_title"/>
    <w:basedOn w:val="Normal"/>
    <w:next w:val="Normal"/>
    <w:rsid w:val="00607210"/>
    <w:pPr>
      <w:spacing w:before="240" w:after="240"/>
      <w:jc w:val="center"/>
    </w:pPr>
    <w:rPr>
      <w:b/>
      <w:sz w:val="28"/>
    </w:rPr>
  </w:style>
  <w:style w:type="paragraph" w:customStyle="1" w:styleId="AppendixNo">
    <w:name w:val="Appendix_No"/>
    <w:basedOn w:val="AnnexNo"/>
    <w:next w:val="Appendixref"/>
    <w:rsid w:val="00607210"/>
  </w:style>
  <w:style w:type="paragraph" w:customStyle="1" w:styleId="Appendixref">
    <w:name w:val="Appendix_ref"/>
    <w:basedOn w:val="Annexref"/>
    <w:next w:val="Appendixtitle"/>
    <w:rsid w:val="00607210"/>
  </w:style>
  <w:style w:type="paragraph" w:customStyle="1" w:styleId="Appendixtitle">
    <w:name w:val="Appendix_title"/>
    <w:basedOn w:val="Annextitle"/>
    <w:next w:val="Normal"/>
    <w:rsid w:val="00607210"/>
  </w:style>
  <w:style w:type="paragraph" w:customStyle="1" w:styleId="Reftitle">
    <w:name w:val="Ref_title"/>
    <w:basedOn w:val="Normal"/>
    <w:next w:val="Reftext"/>
    <w:rsid w:val="00607210"/>
    <w:pPr>
      <w:spacing w:before="480"/>
      <w:jc w:val="center"/>
    </w:pPr>
    <w:rPr>
      <w:caps/>
      <w:sz w:val="28"/>
    </w:rPr>
  </w:style>
  <w:style w:type="paragraph" w:customStyle="1" w:styleId="Reftext">
    <w:name w:val="Ref_text"/>
    <w:basedOn w:val="Normal"/>
    <w:rsid w:val="00607210"/>
    <w:pPr>
      <w:ind w:left="567" w:hanging="567"/>
    </w:pPr>
  </w:style>
  <w:style w:type="paragraph" w:customStyle="1" w:styleId="Rectitle">
    <w:name w:val="Rec_title"/>
    <w:basedOn w:val="Normal"/>
    <w:next w:val="Heading1"/>
    <w:rsid w:val="00607210"/>
    <w:pPr>
      <w:spacing w:before="240"/>
      <w:jc w:val="center"/>
    </w:pPr>
    <w:rPr>
      <w:b/>
      <w:sz w:val="28"/>
    </w:rPr>
  </w:style>
  <w:style w:type="paragraph" w:customStyle="1" w:styleId="Call">
    <w:name w:val="Call"/>
    <w:basedOn w:val="Normal"/>
    <w:next w:val="Normal"/>
    <w:rsid w:val="00607210"/>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07210"/>
    <w:pPr>
      <w:spacing w:before="720"/>
      <w:jc w:val="center"/>
    </w:pPr>
    <w:rPr>
      <w:caps/>
      <w:sz w:val="28"/>
    </w:rPr>
  </w:style>
  <w:style w:type="paragraph" w:customStyle="1" w:styleId="toc0">
    <w:name w:val="toc 0"/>
    <w:basedOn w:val="Normal"/>
    <w:next w:val="TOC1"/>
    <w:rsid w:val="00607210"/>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07210"/>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607210"/>
    <w:pPr>
      <w:tabs>
        <w:tab w:val="clear" w:pos="567"/>
        <w:tab w:val="left" w:pos="851"/>
      </w:tabs>
    </w:pPr>
  </w:style>
  <w:style w:type="paragraph" w:customStyle="1" w:styleId="MinusFootnote">
    <w:name w:val="MinusFootnote"/>
    <w:basedOn w:val="Normal"/>
    <w:rsid w:val="00607210"/>
    <w:pPr>
      <w:ind w:left="-1701" w:hanging="284"/>
    </w:pPr>
  </w:style>
  <w:style w:type="paragraph" w:customStyle="1" w:styleId="Title3">
    <w:name w:val="Title 3"/>
    <w:basedOn w:val="Title2"/>
    <w:next w:val="Normalaftertitle"/>
    <w:rsid w:val="00607210"/>
    <w:rPr>
      <w:caps w:val="0"/>
    </w:rPr>
  </w:style>
  <w:style w:type="paragraph" w:customStyle="1" w:styleId="Title2">
    <w:name w:val="Title 2"/>
    <w:basedOn w:val="Source"/>
    <w:next w:val="Title3"/>
    <w:rsid w:val="00607210"/>
    <w:pPr>
      <w:spacing w:before="240"/>
    </w:pPr>
    <w:rPr>
      <w:b w:val="0"/>
      <w:caps/>
    </w:rPr>
  </w:style>
  <w:style w:type="paragraph" w:customStyle="1" w:styleId="Source">
    <w:name w:val="Source"/>
    <w:basedOn w:val="Normal"/>
    <w:next w:val="Title1"/>
    <w:autoRedefine/>
    <w:rsid w:val="00607210"/>
    <w:pPr>
      <w:spacing w:before="840"/>
      <w:jc w:val="center"/>
    </w:pPr>
    <w:rPr>
      <w:b/>
      <w:sz w:val="28"/>
    </w:rPr>
  </w:style>
  <w:style w:type="paragraph" w:customStyle="1" w:styleId="Title1">
    <w:name w:val="Title 1"/>
    <w:basedOn w:val="Source"/>
    <w:next w:val="Title2"/>
    <w:rsid w:val="00607210"/>
    <w:pPr>
      <w:spacing w:before="240"/>
    </w:pPr>
    <w:rPr>
      <w:b w:val="0"/>
      <w:caps/>
    </w:rPr>
  </w:style>
  <w:style w:type="paragraph" w:customStyle="1" w:styleId="ArtNo">
    <w:name w:val="Art_No"/>
    <w:basedOn w:val="Normal"/>
    <w:next w:val="Arttitle"/>
    <w:rsid w:val="0060721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07210"/>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607210"/>
  </w:style>
  <w:style w:type="paragraph" w:customStyle="1" w:styleId="Chaptitle">
    <w:name w:val="Chap_title"/>
    <w:basedOn w:val="Arttitle"/>
    <w:next w:val="Normal"/>
    <w:rsid w:val="00607210"/>
  </w:style>
  <w:style w:type="paragraph" w:customStyle="1" w:styleId="Reasons">
    <w:name w:val="Reasons"/>
    <w:basedOn w:val="Normal"/>
    <w:rsid w:val="00607210"/>
  </w:style>
  <w:style w:type="paragraph" w:customStyle="1" w:styleId="ResNo">
    <w:name w:val="Res_No"/>
    <w:basedOn w:val="AnnexNo"/>
    <w:next w:val="Restitle"/>
    <w:rsid w:val="00607210"/>
  </w:style>
  <w:style w:type="paragraph" w:customStyle="1" w:styleId="Restitle">
    <w:name w:val="Res_title"/>
    <w:basedOn w:val="Annextitle"/>
    <w:next w:val="Normal"/>
    <w:rsid w:val="00607210"/>
  </w:style>
  <w:style w:type="paragraph" w:customStyle="1" w:styleId="AnnexNoS2">
    <w:name w:val="Annex_No_S2"/>
    <w:basedOn w:val="AnnexNo"/>
    <w:next w:val="AnnexrefS2"/>
    <w:rsid w:val="00607210"/>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607210"/>
    <w:rPr>
      <w:caps w:val="0"/>
    </w:rPr>
  </w:style>
  <w:style w:type="paragraph" w:customStyle="1" w:styleId="AnnexrefS2">
    <w:name w:val="Annex_ref_S2"/>
    <w:basedOn w:val="Annexref"/>
    <w:next w:val="AnnextitleS2"/>
    <w:rsid w:val="00607210"/>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607210"/>
    <w:pPr>
      <w:spacing w:before="240"/>
    </w:pPr>
    <w:rPr>
      <w:b/>
      <w:i/>
    </w:rPr>
  </w:style>
  <w:style w:type="paragraph" w:customStyle="1" w:styleId="AnnextitleS2">
    <w:name w:val="Annex_title_S2"/>
    <w:basedOn w:val="Annextitle"/>
    <w:next w:val="NormalS2"/>
    <w:rsid w:val="00607210"/>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607210"/>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07210"/>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607210"/>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07210"/>
    <w:pPr>
      <w:tabs>
        <w:tab w:val="left" w:pos="851"/>
      </w:tabs>
      <w:jc w:val="left"/>
    </w:pPr>
    <w:rPr>
      <w:b/>
      <w:sz w:val="24"/>
    </w:rPr>
  </w:style>
  <w:style w:type="paragraph" w:customStyle="1" w:styleId="ArttitleS2">
    <w:name w:val="Art_title_S2"/>
    <w:basedOn w:val="Arttitle"/>
    <w:next w:val="NormalS2"/>
    <w:rsid w:val="00607210"/>
    <w:pPr>
      <w:tabs>
        <w:tab w:val="left" w:pos="851"/>
      </w:tabs>
      <w:jc w:val="left"/>
    </w:pPr>
    <w:rPr>
      <w:sz w:val="24"/>
    </w:rPr>
  </w:style>
  <w:style w:type="paragraph" w:customStyle="1" w:styleId="ChapNoS2">
    <w:name w:val="Chap_No_S2"/>
    <w:basedOn w:val="ChapNo"/>
    <w:next w:val="ChaptitleS2"/>
    <w:rsid w:val="00607210"/>
    <w:pPr>
      <w:tabs>
        <w:tab w:val="left" w:pos="851"/>
      </w:tabs>
      <w:jc w:val="left"/>
    </w:pPr>
    <w:rPr>
      <w:b/>
      <w:sz w:val="24"/>
    </w:rPr>
  </w:style>
  <w:style w:type="paragraph" w:customStyle="1" w:styleId="ChaptitleS2">
    <w:name w:val="Chap_title_S2"/>
    <w:basedOn w:val="Chaptitle"/>
    <w:next w:val="NormalS2"/>
    <w:rsid w:val="00607210"/>
    <w:pPr>
      <w:tabs>
        <w:tab w:val="left" w:pos="851"/>
      </w:tabs>
      <w:jc w:val="left"/>
    </w:pPr>
    <w:rPr>
      <w:sz w:val="24"/>
    </w:rPr>
  </w:style>
  <w:style w:type="paragraph" w:customStyle="1" w:styleId="enumlev1S2">
    <w:name w:val="enumlev1_S2"/>
    <w:basedOn w:val="enumlev1"/>
    <w:rsid w:val="00607210"/>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607210"/>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607210"/>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607210"/>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07210"/>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607210"/>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607210"/>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607210"/>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607210"/>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607210"/>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60721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607210"/>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60721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607210"/>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607210"/>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607210"/>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607210"/>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07210"/>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07210"/>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607210"/>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07210"/>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07210"/>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07210"/>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07210"/>
    <w:pPr>
      <w:tabs>
        <w:tab w:val="left" w:pos="851"/>
      </w:tabs>
      <w:jc w:val="left"/>
    </w:pPr>
    <w:rPr>
      <w:caps/>
      <w:sz w:val="24"/>
    </w:rPr>
  </w:style>
  <w:style w:type="paragraph" w:customStyle="1" w:styleId="Section2S2">
    <w:name w:val="Section 2_S2"/>
    <w:basedOn w:val="Section2"/>
    <w:next w:val="NormalS2"/>
    <w:rsid w:val="00607210"/>
    <w:pPr>
      <w:tabs>
        <w:tab w:val="left" w:pos="851"/>
      </w:tabs>
      <w:jc w:val="left"/>
    </w:pPr>
    <w:rPr>
      <w:sz w:val="24"/>
    </w:rPr>
  </w:style>
  <w:style w:type="paragraph" w:customStyle="1" w:styleId="TableNoS2">
    <w:name w:val="Table_No_S2"/>
    <w:basedOn w:val="TableNo"/>
    <w:next w:val="TabletitleS2"/>
    <w:rsid w:val="00607210"/>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607210"/>
    <w:pPr>
      <w:tabs>
        <w:tab w:val="left" w:pos="851"/>
      </w:tabs>
      <w:spacing w:after="0"/>
    </w:pPr>
    <w:rPr>
      <w:b/>
    </w:rPr>
  </w:style>
  <w:style w:type="paragraph" w:customStyle="1" w:styleId="TabletextS2">
    <w:name w:val="Table_text_S2"/>
    <w:basedOn w:val="Tabletext"/>
    <w:rsid w:val="00607210"/>
    <w:pPr>
      <w:tabs>
        <w:tab w:val="left" w:pos="851"/>
      </w:tabs>
    </w:pPr>
    <w:rPr>
      <w:b/>
    </w:rPr>
  </w:style>
  <w:style w:type="paragraph" w:customStyle="1" w:styleId="TabletitleS2">
    <w:name w:val="Table_title_S2"/>
    <w:basedOn w:val="Tabletitle"/>
    <w:next w:val="TabletextS2"/>
    <w:rsid w:val="00607210"/>
    <w:pPr>
      <w:keepNext w:val="0"/>
      <w:tabs>
        <w:tab w:val="clear" w:pos="2948"/>
        <w:tab w:val="clear" w:pos="4082"/>
        <w:tab w:val="left" w:pos="851"/>
      </w:tabs>
      <w:jc w:val="left"/>
    </w:pPr>
  </w:style>
  <w:style w:type="paragraph" w:customStyle="1" w:styleId="FooterS2">
    <w:name w:val="Footer_S2"/>
    <w:basedOn w:val="Footer"/>
    <w:rsid w:val="00607210"/>
    <w:pPr>
      <w:tabs>
        <w:tab w:val="clear" w:pos="5954"/>
        <w:tab w:val="clear" w:pos="9639"/>
        <w:tab w:val="left" w:pos="3686"/>
        <w:tab w:val="right" w:pos="7655"/>
      </w:tabs>
      <w:ind w:left="-1985"/>
    </w:pPr>
  </w:style>
  <w:style w:type="paragraph" w:customStyle="1" w:styleId="HeaderS2">
    <w:name w:val="Header_S2"/>
    <w:basedOn w:val="Normal"/>
    <w:rsid w:val="00607210"/>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607210"/>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607210"/>
    <w:pPr>
      <w:tabs>
        <w:tab w:val="left" w:pos="851"/>
      </w:tabs>
      <w:jc w:val="left"/>
    </w:pPr>
  </w:style>
  <w:style w:type="paragraph" w:customStyle="1" w:styleId="NoteS2">
    <w:name w:val="Note_S2"/>
    <w:basedOn w:val="Note"/>
    <w:rsid w:val="00607210"/>
    <w:pPr>
      <w:tabs>
        <w:tab w:val="clear" w:pos="1134"/>
        <w:tab w:val="clear" w:pos="1701"/>
        <w:tab w:val="clear" w:pos="2268"/>
        <w:tab w:val="clear" w:pos="2835"/>
      </w:tabs>
    </w:pPr>
    <w:rPr>
      <w:b/>
    </w:rPr>
  </w:style>
  <w:style w:type="paragraph" w:customStyle="1" w:styleId="HeadingbS2">
    <w:name w:val="Headingb_S2"/>
    <w:basedOn w:val="Headingb"/>
    <w:next w:val="NormalS2"/>
    <w:rsid w:val="00607210"/>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607210"/>
    <w:pPr>
      <w:spacing w:before="160"/>
      <w:outlineLvl w:val="0"/>
    </w:pPr>
  </w:style>
  <w:style w:type="paragraph" w:customStyle="1" w:styleId="HeadingiS2">
    <w:name w:val="Headingi_S2"/>
    <w:basedOn w:val="Headingi"/>
    <w:next w:val="NormalS2"/>
    <w:rsid w:val="00607210"/>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607210"/>
    <w:pPr>
      <w:spacing w:before="160"/>
      <w:outlineLvl w:val="0"/>
    </w:pPr>
    <w:rPr>
      <w:rFonts w:asciiTheme="minorHAnsi" w:hAnsiTheme="minorHAnsi"/>
      <w:b w:val="0"/>
      <w:i/>
    </w:rPr>
  </w:style>
  <w:style w:type="paragraph" w:customStyle="1" w:styleId="FirstFooter">
    <w:name w:val="FirstFooter"/>
    <w:basedOn w:val="Footer"/>
    <w:rsid w:val="00607210"/>
    <w:rPr>
      <w:caps w:val="0"/>
    </w:rPr>
  </w:style>
  <w:style w:type="character" w:styleId="PageNumber">
    <w:name w:val="page number"/>
    <w:basedOn w:val="DefaultParagraphFont"/>
    <w:rsid w:val="00607210"/>
    <w:rPr>
      <w:rFonts w:ascii="Calibri" w:hAnsi="Calibri"/>
    </w:rPr>
  </w:style>
  <w:style w:type="character" w:styleId="Hyperlink">
    <w:name w:val="Hyperlink"/>
    <w:basedOn w:val="DefaultParagraphFont"/>
    <w:rsid w:val="00607210"/>
    <w:rPr>
      <w:rFonts w:ascii="Calibri" w:hAnsi="Calibri"/>
      <w:color w:val="0000FF"/>
      <w:u w:val="single"/>
    </w:rPr>
  </w:style>
  <w:style w:type="paragraph" w:styleId="Date">
    <w:name w:val="Date"/>
    <w:basedOn w:val="Normal"/>
    <w:rsid w:val="00607210"/>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607210"/>
    <w:rPr>
      <w:color w:val="800080"/>
      <w:u w:val="single"/>
    </w:rPr>
  </w:style>
  <w:style w:type="paragraph" w:customStyle="1" w:styleId="Heading1c">
    <w:name w:val="Heading 1c"/>
    <w:basedOn w:val="Heading1"/>
    <w:next w:val="Normal"/>
    <w:rsid w:val="00607210"/>
    <w:pPr>
      <w:ind w:left="0" w:firstLine="0"/>
      <w:jc w:val="center"/>
      <w:outlineLvl w:val="9"/>
    </w:pPr>
  </w:style>
  <w:style w:type="paragraph" w:customStyle="1" w:styleId="Heading1cS2">
    <w:name w:val="Heading 1c_S2"/>
    <w:basedOn w:val="Heading1c"/>
    <w:next w:val="NormalS2"/>
    <w:rsid w:val="00607210"/>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607210"/>
    <w:rPr>
      <w:b w:val="0"/>
      <w:i/>
    </w:rPr>
  </w:style>
  <w:style w:type="paragraph" w:customStyle="1" w:styleId="Heading2iS2">
    <w:name w:val="Heading 2i_S2"/>
    <w:basedOn w:val="Heading2i"/>
    <w:next w:val="NormalS2"/>
    <w:rsid w:val="00607210"/>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60721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607210"/>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607210"/>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07210"/>
    <w:pPr>
      <w:spacing w:before="320"/>
      <w:outlineLvl w:val="1"/>
    </w:pPr>
    <w:rPr>
      <w:sz w:val="24"/>
    </w:rPr>
  </w:style>
  <w:style w:type="paragraph" w:customStyle="1" w:styleId="Heading3pv">
    <w:name w:val="Heading 3pv"/>
    <w:basedOn w:val="Heading1pv"/>
    <w:next w:val="Normalpv"/>
    <w:rsid w:val="00607210"/>
    <w:pPr>
      <w:spacing w:before="200"/>
      <w:outlineLvl w:val="2"/>
    </w:pPr>
    <w:rPr>
      <w:sz w:val="24"/>
    </w:rPr>
  </w:style>
  <w:style w:type="paragraph" w:customStyle="1" w:styleId="SpecialFooter">
    <w:name w:val="Special Footer"/>
    <w:basedOn w:val="Footer"/>
    <w:rsid w:val="00607210"/>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607210"/>
  </w:style>
  <w:style w:type="paragraph" w:customStyle="1" w:styleId="Dectitle">
    <w:name w:val="Dec_title"/>
    <w:basedOn w:val="ResNo"/>
    <w:next w:val="Normalaftertitle"/>
    <w:qFormat/>
    <w:rsid w:val="00607210"/>
  </w:style>
  <w:style w:type="paragraph" w:customStyle="1" w:styleId="DecNo">
    <w:name w:val="Dec_No"/>
    <w:basedOn w:val="RecNo"/>
    <w:next w:val="Dectitle"/>
    <w:qFormat/>
    <w:rsid w:val="00607210"/>
  </w:style>
  <w:style w:type="paragraph" w:customStyle="1" w:styleId="DectitleS2">
    <w:name w:val="Dec_title_S2"/>
    <w:basedOn w:val="RestitleS2"/>
    <w:next w:val="Normal"/>
    <w:qFormat/>
    <w:rsid w:val="00607210"/>
  </w:style>
  <w:style w:type="paragraph" w:customStyle="1" w:styleId="DecNoS2">
    <w:name w:val="Dec_No_S2"/>
    <w:basedOn w:val="ResNoS2"/>
    <w:next w:val="DectitleS2"/>
    <w:qFormat/>
    <w:rsid w:val="00607210"/>
  </w:style>
  <w:style w:type="paragraph" w:customStyle="1" w:styleId="Sectiontitle">
    <w:name w:val="Section_title"/>
    <w:basedOn w:val="Arttitle"/>
    <w:next w:val="Normalaftertitle"/>
    <w:qFormat/>
    <w:rsid w:val="00607210"/>
  </w:style>
  <w:style w:type="paragraph" w:customStyle="1" w:styleId="SectionNo">
    <w:name w:val="Section_No"/>
    <w:basedOn w:val="ArtNo"/>
    <w:next w:val="Sectiontitle"/>
    <w:qFormat/>
    <w:rsid w:val="00607210"/>
  </w:style>
  <w:style w:type="paragraph" w:customStyle="1" w:styleId="SectiontitleS2">
    <w:name w:val="Section_title_S2"/>
    <w:basedOn w:val="ArttitleS2"/>
    <w:next w:val="Normal"/>
    <w:qFormat/>
    <w:rsid w:val="00607210"/>
  </w:style>
  <w:style w:type="paragraph" w:customStyle="1" w:styleId="SectionNoS2">
    <w:name w:val="Section_No_S2"/>
    <w:basedOn w:val="ArtNoS2"/>
    <w:next w:val="SectiontitleS2"/>
    <w:qFormat/>
    <w:rsid w:val="00607210"/>
  </w:style>
  <w:style w:type="paragraph" w:customStyle="1" w:styleId="Proposal">
    <w:name w:val="Proposal"/>
    <w:basedOn w:val="Normal"/>
    <w:next w:val="Normal"/>
    <w:rsid w:val="00607210"/>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607210"/>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607210"/>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607210"/>
    <w:rPr>
      <w:rFonts w:ascii="Calibri" w:hAnsi="Calibri"/>
      <w:sz w:val="18"/>
      <w:lang w:val="en-GB" w:eastAsia="en-US"/>
    </w:rPr>
  </w:style>
  <w:style w:type="paragraph" w:styleId="BalloonText">
    <w:name w:val="Balloon Text"/>
    <w:basedOn w:val="Normal"/>
    <w:link w:val="BalloonTextChar"/>
    <w:semiHidden/>
    <w:unhideWhenUsed/>
    <w:rsid w:val="00607210"/>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07210"/>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rsid w:val="004B12F7"/>
    <w:rPr>
      <w:color w:val="auto"/>
    </w:rPr>
  </w:style>
  <w:style w:type="character" w:customStyle="1" w:styleId="FootnoteTextChar">
    <w:name w:val="Footnote Text Char"/>
    <w:basedOn w:val="DefaultParagraphFont"/>
    <w:link w:val="FootnoteText"/>
    <w:rsid w:val="002F4CC0"/>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3625dae-b530-49c5-99b9-18881ec201cc">Documents Proposals Manager (DPM)</DPM_x0020_Author>
    <DPM_x0020_File_x0020_name xmlns="63625dae-b530-49c5-99b9-18881ec201cc">S14-PP-C-0027!!MSW-E</DPM_x0020_File_x0020_name>
    <DPM_x0020_Version xmlns="63625dae-b530-49c5-99b9-18881ec201cc">DPM_v5.6.0.6_prod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3625dae-b530-49c5-99b9-18881ec201cc" targetNamespace="http://schemas.microsoft.com/office/2006/metadata/properties" ma:root="true" ma:fieldsID="d41af5c836d734370eb92e7ee5f83852" ns2:_="" ns3:_="">
    <xsd:import namespace="996b2e75-67fd-4955-a3b0-5ab9934cb50b"/>
    <xsd:import namespace="63625dae-b530-49c5-99b9-18881ec201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3625dae-b530-49c5-99b9-18881ec201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996b2e75-67fd-4955-a3b0-5ab9934cb50b"/>
    <ds:schemaRef ds:uri="http://purl.org/dc/elements/1.1/"/>
    <ds:schemaRef ds:uri="http://www.w3.org/XML/1998/namespace"/>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3625dae-b530-49c5-99b9-18881ec201cc"/>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3625dae-b530-49c5-99b9-18881ec20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PE_PP14.dotx</Template>
  <TotalTime>0</TotalTime>
  <Pages>2</Pages>
  <Words>510</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S14-PP-C-0027!!MSW-E</vt:lpstr>
    </vt:vector>
  </TitlesOfParts>
  <Manager/>
  <Company/>
  <LinksUpToDate>false</LinksUpToDate>
  <CharactersWithSpaces>3457</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S14-PP-C-0027!!MSW-E</dc:title>
  <dc:subject>Plenipotentiary Conference (PP-14)</dc:subject>
  <dc:creator/>
  <cp:keywords>DPM_v5.6.0.6_prod</cp:keywords>
  <cp:lastModifiedBy/>
  <cp:revision>1</cp:revision>
  <dcterms:created xsi:type="dcterms:W3CDTF">2014-02-21T06:51:00Z</dcterms:created>
  <dcterms:modified xsi:type="dcterms:W3CDTF">2014-03-04T09:12:00Z</dcterms:modified>
  <cp:category>Conference document</cp:category>
</cp:coreProperties>
</file>