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914"/>
        <w:gridCol w:w="3121"/>
      </w:tblGrid>
      <w:tr w:rsidR="00621C94" w:rsidTr="00621C94">
        <w:trPr>
          <w:cantSplit/>
        </w:trPr>
        <w:tc>
          <w:tcPr>
            <w:tcW w:w="6911" w:type="dxa"/>
            <w:hideMark/>
          </w:tcPr>
          <w:p w:rsidR="00621C94" w:rsidRDefault="00621C94">
            <w:pPr>
              <w:spacing w:before="240" w:after="48" w:line="240" w:lineRule="atLeast"/>
              <w:rPr>
                <w:rFonts w:ascii="Verdana" w:eastAsia="SimSun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>
              <w:rPr>
                <w:rFonts w:ascii="Verdana" w:hAnsi="SimSun" w:hint="eastAsia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>
              <w:rPr>
                <w:rFonts w:ascii="Verdana" w:hAnsi="SimSun" w:cs="SimSun" w:hint="eastAsia"/>
                <w:b/>
                <w:smallCaps/>
                <w:sz w:val="26"/>
                <w:szCs w:val="26"/>
                <w:lang w:val="en-US" w:eastAsia="zh-CN"/>
              </w:rPr>
              <w:t>（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PP-14</w:t>
            </w:r>
            <w:r>
              <w:rPr>
                <w:rFonts w:ascii="Verdana" w:hAnsi="SimSun" w:cs="SimSun" w:hint="eastAsia"/>
                <w:b/>
                <w:smallCaps/>
                <w:sz w:val="26"/>
                <w:szCs w:val="26"/>
                <w:lang w:val="en-US" w:eastAsia="zh-CN"/>
              </w:rPr>
              <w:t>）</w:t>
            </w:r>
            <w:r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>
              <w:rPr>
                <w:b/>
                <w:bCs/>
                <w:sz w:val="20"/>
                <w:lang w:eastAsia="zh-CN"/>
              </w:rPr>
              <w:t>2014</w:t>
            </w:r>
            <w:r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b/>
                <w:bCs/>
                <w:sz w:val="20"/>
                <w:lang w:eastAsia="zh-CN"/>
              </w:rPr>
              <w:t>10</w:t>
            </w:r>
            <w:r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b/>
                <w:bCs/>
                <w:sz w:val="20"/>
                <w:lang w:eastAsia="zh-CN"/>
              </w:rPr>
              <w:t>20</w:t>
            </w:r>
            <w:r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>
              <w:rPr>
                <w:b/>
                <w:bCs/>
                <w:sz w:val="20"/>
                <w:lang w:eastAsia="zh-CN"/>
              </w:rPr>
              <w:t>-11</w:t>
            </w:r>
            <w:r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b/>
                <w:bCs/>
                <w:sz w:val="20"/>
                <w:lang w:eastAsia="zh-CN"/>
              </w:rPr>
              <w:t>7</w:t>
            </w:r>
            <w:r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  <w:hideMark/>
          </w:tcPr>
          <w:p w:rsidR="00621C94" w:rsidRDefault="00621C94">
            <w:pPr>
              <w:rPr>
                <w:rFonts w:eastAsia="SimSun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C94" w:rsidTr="00621C94">
        <w:trPr>
          <w:cantSplit/>
        </w:trPr>
        <w:tc>
          <w:tcPr>
            <w:tcW w:w="69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1C94" w:rsidRDefault="00621C94">
            <w:pPr>
              <w:spacing w:after="48" w:line="240" w:lineRule="atLeast"/>
              <w:rPr>
                <w:rFonts w:eastAsia="SimSun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1C94" w:rsidRDefault="00621C94">
            <w:pPr>
              <w:spacing w:before="0" w:line="240" w:lineRule="atLeast"/>
              <w:rPr>
                <w:rFonts w:ascii="Verdana" w:eastAsia="SimSun" w:hAnsi="Verdana"/>
                <w:sz w:val="20"/>
                <w:szCs w:val="24"/>
              </w:rPr>
            </w:pPr>
          </w:p>
        </w:tc>
      </w:tr>
      <w:tr w:rsidR="00621C94" w:rsidTr="00621C94">
        <w:trPr>
          <w:cantSplit/>
        </w:trPr>
        <w:tc>
          <w:tcPr>
            <w:tcW w:w="69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1C94" w:rsidRDefault="00621C94">
            <w:pPr>
              <w:spacing w:line="240" w:lineRule="atLeast"/>
              <w:rPr>
                <w:rFonts w:ascii="Verdana" w:eastAsia="SimSun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1C94" w:rsidRDefault="00621C94">
            <w:pPr>
              <w:spacing w:line="240" w:lineRule="atLeast"/>
              <w:rPr>
                <w:rFonts w:ascii="Verdana" w:eastAsia="SimSun" w:hAnsi="Verdana"/>
                <w:b/>
                <w:bCs/>
                <w:sz w:val="20"/>
              </w:rPr>
            </w:pPr>
          </w:p>
        </w:tc>
      </w:tr>
      <w:tr w:rsidR="00621C94" w:rsidTr="00621C94">
        <w:trPr>
          <w:cantSplit/>
          <w:trHeight w:val="23"/>
        </w:trPr>
        <w:tc>
          <w:tcPr>
            <w:tcW w:w="6911" w:type="dxa"/>
            <w:hideMark/>
          </w:tcPr>
          <w:p w:rsidR="00621C94" w:rsidRDefault="00621C94">
            <w:pPr>
              <w:pStyle w:val="Committee"/>
              <w:framePr w:hSpace="0" w:wrap="auto" w:hAnchor="text" w:yAlign="inline"/>
            </w:pPr>
            <w:r>
              <w:rPr>
                <w:rFonts w:hint="eastAsia"/>
              </w:rPr>
              <w:t>全体会议</w:t>
            </w:r>
          </w:p>
        </w:tc>
        <w:tc>
          <w:tcPr>
            <w:tcW w:w="3120" w:type="dxa"/>
            <w:hideMark/>
          </w:tcPr>
          <w:p w:rsidR="00621C94" w:rsidRDefault="00621C94">
            <w:pPr>
              <w:spacing w:before="0" w:line="240" w:lineRule="atLeast"/>
              <w:rPr>
                <w:rFonts w:eastAsia="SimSun" w:cstheme="minorHAnsi"/>
                <w:szCs w:val="24"/>
              </w:rPr>
            </w:pPr>
            <w:r>
              <w:rPr>
                <w:rFonts w:ascii="SimSun" w:eastAsia="SimSun" w:hAnsi="SimSun" w:cs="SimSun" w:hint="eastAsia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  <w:lang w:eastAsia="zh-CN"/>
              </w:rPr>
              <w:t>34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621C94" w:rsidTr="00621C94">
        <w:trPr>
          <w:cantSplit/>
          <w:trHeight w:val="23"/>
        </w:trPr>
        <w:tc>
          <w:tcPr>
            <w:tcW w:w="6911" w:type="dxa"/>
          </w:tcPr>
          <w:p w:rsidR="00621C94" w:rsidRDefault="00621C94">
            <w:pPr>
              <w:spacing w:before="0" w:line="240" w:lineRule="atLeast"/>
              <w:rPr>
                <w:rFonts w:eastAsia="SimSun" w:cstheme="minorHAnsi"/>
                <w:b/>
                <w:bCs/>
                <w:szCs w:val="24"/>
              </w:rPr>
            </w:pPr>
          </w:p>
        </w:tc>
        <w:tc>
          <w:tcPr>
            <w:tcW w:w="3120" w:type="dxa"/>
            <w:hideMark/>
          </w:tcPr>
          <w:p w:rsidR="00621C94" w:rsidRDefault="00621C94">
            <w:pPr>
              <w:spacing w:before="0" w:line="240" w:lineRule="atLeast"/>
              <w:rPr>
                <w:rFonts w:eastAsia="SimSun"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</w:t>
            </w:r>
            <w:r>
              <w:rPr>
                <w:rFonts w:cstheme="minorHAnsi"/>
                <w:b/>
                <w:bCs/>
                <w:szCs w:val="24"/>
                <w:lang w:eastAsia="zh-CN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  <w:lang w:eastAsia="zh-CN"/>
              </w:rPr>
              <w:t>2</w:t>
            </w:r>
            <w:r>
              <w:rPr>
                <w:rFonts w:ascii="SimSun" w:eastAsia="SimSun" w:hAnsi="SimSun" w:cs="SimSun" w:hint="eastAsia"/>
                <w:b/>
                <w:bCs/>
                <w:szCs w:val="24"/>
              </w:rPr>
              <w:t>月</w:t>
            </w:r>
            <w:r>
              <w:rPr>
                <w:rFonts w:cstheme="minorHAnsi"/>
                <w:b/>
                <w:bCs/>
                <w:szCs w:val="24"/>
                <w:lang w:eastAsia="zh-CN"/>
              </w:rPr>
              <w:t>28</w:t>
            </w:r>
            <w:r>
              <w:rPr>
                <w:rFonts w:ascii="SimSun" w:eastAsia="SimSun" w:hAnsi="SimSun" w:cs="SimSun" w:hint="eastAsia"/>
                <w:b/>
                <w:bCs/>
                <w:szCs w:val="24"/>
              </w:rPr>
              <w:t>日</w:t>
            </w:r>
          </w:p>
        </w:tc>
      </w:tr>
      <w:tr w:rsidR="00621C94" w:rsidTr="00621C94">
        <w:trPr>
          <w:cantSplit/>
          <w:trHeight w:val="23"/>
        </w:trPr>
        <w:tc>
          <w:tcPr>
            <w:tcW w:w="6911" w:type="dxa"/>
          </w:tcPr>
          <w:p w:rsidR="00621C94" w:rsidRDefault="00621C94">
            <w:pPr>
              <w:spacing w:before="0" w:line="240" w:lineRule="atLeast"/>
              <w:rPr>
                <w:rFonts w:eastAsia="SimSun" w:cstheme="minorHAnsi"/>
                <w:b/>
                <w:bCs/>
                <w:szCs w:val="24"/>
              </w:rPr>
            </w:pPr>
          </w:p>
        </w:tc>
        <w:tc>
          <w:tcPr>
            <w:tcW w:w="3120" w:type="dxa"/>
            <w:hideMark/>
          </w:tcPr>
          <w:p w:rsidR="00621C94" w:rsidRDefault="00621C94">
            <w:pPr>
              <w:spacing w:before="0" w:line="240" w:lineRule="atLeast"/>
              <w:rPr>
                <w:rFonts w:eastAsia="SimSun" w:cstheme="minorHAnsi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4"/>
              </w:rPr>
              <w:t>原文：英文</w:t>
            </w:r>
            <w:r w:rsidR="00553C9A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/西班牙文</w:t>
            </w:r>
          </w:p>
        </w:tc>
      </w:tr>
      <w:tr w:rsidR="00621C94" w:rsidTr="00621C94">
        <w:trPr>
          <w:cantSplit/>
          <w:trHeight w:val="23"/>
        </w:trPr>
        <w:tc>
          <w:tcPr>
            <w:tcW w:w="10031" w:type="dxa"/>
            <w:gridSpan w:val="2"/>
          </w:tcPr>
          <w:p w:rsidR="00621C94" w:rsidRDefault="00621C94">
            <w:pPr>
              <w:spacing w:before="0" w:line="240" w:lineRule="atLeast"/>
              <w:rPr>
                <w:rFonts w:ascii="Verdana" w:eastAsia="SimSun" w:hAnsi="Verdana"/>
                <w:b/>
                <w:bCs/>
                <w:sz w:val="20"/>
              </w:rPr>
            </w:pPr>
          </w:p>
        </w:tc>
      </w:tr>
      <w:tr w:rsidR="00621C94" w:rsidTr="00621C94">
        <w:trPr>
          <w:cantSplit/>
        </w:trPr>
        <w:tc>
          <w:tcPr>
            <w:tcW w:w="10031" w:type="dxa"/>
            <w:gridSpan w:val="2"/>
            <w:hideMark/>
          </w:tcPr>
          <w:p w:rsidR="00621C94" w:rsidRDefault="00621C94">
            <w:pPr>
              <w:pStyle w:val="Source"/>
              <w:framePr w:hSpace="0" w:wrap="auto" w:hAnchor="text" w:yAlign="inline"/>
              <w:rPr>
                <w:lang w:eastAsia="zh-CN"/>
              </w:rPr>
            </w:pPr>
            <w:bookmarkStart w:id="4" w:name="dsource"/>
            <w:bookmarkEnd w:id="1"/>
            <w:bookmarkEnd w:id="3"/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美洲国家电信委员会（</w:t>
            </w:r>
            <w:r>
              <w:rPr>
                <w:szCs w:val="24"/>
                <w:lang w:eastAsia="zh-CN"/>
              </w:rPr>
              <w:t>CITEL</w:t>
            </w:r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）成员国</w:t>
            </w:r>
          </w:p>
        </w:tc>
      </w:tr>
      <w:tr w:rsidR="00621C94" w:rsidTr="00621C94">
        <w:trPr>
          <w:cantSplit/>
        </w:trPr>
        <w:tc>
          <w:tcPr>
            <w:tcW w:w="10031" w:type="dxa"/>
            <w:gridSpan w:val="2"/>
            <w:hideMark/>
          </w:tcPr>
          <w:p w:rsidR="00621C94" w:rsidRDefault="00621C9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CG Times" w:hAnsi="CG Times"/>
                <w:sz w:val="20"/>
                <w:lang w:val="en-US" w:eastAsia="zh-CN"/>
              </w:rPr>
            </w:pPr>
            <w:bookmarkStart w:id="5" w:name="dtitle1"/>
            <w:bookmarkEnd w:id="4"/>
          </w:p>
        </w:tc>
      </w:tr>
      <w:tr w:rsidR="00621C94" w:rsidTr="00621C94">
        <w:trPr>
          <w:cantSplit/>
        </w:trPr>
        <w:tc>
          <w:tcPr>
            <w:tcW w:w="10031" w:type="dxa"/>
            <w:gridSpan w:val="2"/>
          </w:tcPr>
          <w:p w:rsidR="00621C94" w:rsidRDefault="00621C94">
            <w:pPr>
              <w:tabs>
                <w:tab w:val="clear" w:pos="2835"/>
                <w:tab w:val="left" w:pos="6237"/>
              </w:tabs>
              <w:jc w:val="center"/>
              <w:rPr>
                <w:rFonts w:eastAsia="SimSun"/>
                <w:lang w:eastAsia="zh-CN"/>
              </w:rPr>
            </w:pPr>
            <w:bookmarkStart w:id="6" w:name="dtitle2"/>
            <w:bookmarkEnd w:id="5"/>
          </w:p>
          <w:p w:rsidR="00621C94" w:rsidRDefault="00621C94" w:rsidP="00476A1E">
            <w:pPr>
              <w:pStyle w:val="Title1"/>
              <w:framePr w:hSpace="0" w:wrap="auto" w:hAnchor="text" w:yAlign="inline"/>
              <w:rPr>
                <w:szCs w:val="28"/>
                <w:lang w:eastAsia="zh-CN"/>
              </w:rPr>
            </w:pPr>
            <w:r w:rsidRPr="00476A1E">
              <w:rPr>
                <w:rFonts w:eastAsia="SimSun" w:hint="eastAsia"/>
              </w:rPr>
              <w:t>有关大会工作的美洲国家提案</w:t>
            </w:r>
          </w:p>
          <w:p w:rsidR="00621C94" w:rsidRDefault="00621C94">
            <w:pPr>
              <w:tabs>
                <w:tab w:val="clear" w:pos="2835"/>
                <w:tab w:val="left" w:pos="6237"/>
              </w:tabs>
              <w:rPr>
                <w:rFonts w:eastAsia="SimSun"/>
                <w:lang w:eastAsia="zh-CN"/>
              </w:rPr>
            </w:pPr>
          </w:p>
        </w:tc>
      </w:tr>
      <w:tr w:rsidR="00621C94" w:rsidTr="00621C94">
        <w:trPr>
          <w:cantSplit/>
        </w:trPr>
        <w:tc>
          <w:tcPr>
            <w:tcW w:w="10031" w:type="dxa"/>
            <w:gridSpan w:val="2"/>
          </w:tcPr>
          <w:p w:rsidR="00621C94" w:rsidRDefault="00621C94">
            <w:pPr>
              <w:pStyle w:val="Agendaitem"/>
            </w:pPr>
            <w:bookmarkStart w:id="7" w:name="dtitle3"/>
            <w:bookmarkEnd w:id="6"/>
          </w:p>
        </w:tc>
      </w:tr>
      <w:bookmarkEnd w:id="7"/>
    </w:tbl>
    <w:p w:rsidR="00621C94" w:rsidRDefault="00621C94" w:rsidP="00621C94">
      <w:pPr>
        <w:rPr>
          <w:rFonts w:eastAsia="SimSun"/>
          <w:lang w:eastAsia="zh-CN"/>
        </w:rPr>
      </w:pPr>
    </w:p>
    <w:p w:rsidR="00621C94" w:rsidRDefault="00621C94" w:rsidP="00621C94">
      <w:pPr>
        <w:rPr>
          <w:lang w:eastAsia="zh-CN"/>
        </w:rPr>
      </w:pPr>
    </w:p>
    <w:p w:rsidR="00C22CF3" w:rsidRDefault="00C22CF3" w:rsidP="00846DBA">
      <w:pPr>
        <w:rPr>
          <w:lang w:eastAsia="zh-CN"/>
        </w:rPr>
        <w:sectPr w:rsidR="00C22CF3" w:rsidSect="00361097">
          <w:headerReference w:type="default" r:id="rId8"/>
          <w:footerReference w:type="default" r:id="rId9"/>
          <w:footerReference w:type="first" r:id="rId10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545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55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771"/>
      </w:tblGrid>
      <w:tr w:rsidR="00C22CF3" w:rsidRPr="00324FEA" w:rsidTr="002B3C5A">
        <w:trPr>
          <w:tblHeader/>
        </w:trPr>
        <w:tc>
          <w:tcPr>
            <w:tcW w:w="567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right="-57"/>
              <w:rPr>
                <w:rFonts w:cs="Calibri"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lastRenderedPageBreak/>
              <w:t>IAP</w:t>
            </w:r>
          </w:p>
        </w:tc>
        <w:tc>
          <w:tcPr>
            <w:tcW w:w="3260" w:type="dxa"/>
          </w:tcPr>
          <w:p w:rsidR="00C22CF3" w:rsidRPr="00B34FED" w:rsidRDefault="00553C9A" w:rsidP="002B3C5A">
            <w:pPr>
              <w:pStyle w:val="Tabletext"/>
              <w:spacing w:before="0" w:after="0"/>
              <w:ind w:right="49"/>
              <w:jc w:val="center"/>
              <w:rPr>
                <w:rFonts w:cs="Calibri" w:hint="eastAsia"/>
                <w:sz w:val="20"/>
                <w:lang w:val="es-ES" w:eastAsia="zh-CN"/>
              </w:rPr>
            </w:pPr>
            <w:r>
              <w:rPr>
                <w:rFonts w:cs="Calibri" w:hint="eastAsia"/>
                <w:bCs/>
                <w:sz w:val="20"/>
                <w:lang w:val="es-ES" w:eastAsia="zh-CN"/>
              </w:rPr>
              <w:t>名称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ATG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ARG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BAH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BRB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BLZ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BOL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CAN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CHL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CLM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CTR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DOM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DMA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SLV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EQA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USA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GRD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GTM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GUY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HTI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HND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JMC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MEX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NCG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PNR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PRG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PRU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KNA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VCT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LCA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SUR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TRD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URG</w:t>
            </w:r>
          </w:p>
        </w:tc>
        <w:tc>
          <w:tcPr>
            <w:tcW w:w="284" w:type="dxa"/>
          </w:tcPr>
          <w:p w:rsidR="00C22CF3" w:rsidRPr="00B34FED" w:rsidRDefault="00C22CF3" w:rsidP="00BB141C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VEN</w:t>
            </w:r>
          </w:p>
        </w:tc>
        <w:tc>
          <w:tcPr>
            <w:tcW w:w="708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spacing w:before="0" w:after="0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napToGrid w:val="0"/>
                <w:sz w:val="20"/>
                <w:lang w:val="es-ES"/>
              </w:rPr>
              <w:t>TOTAL</w:t>
            </w:r>
          </w:p>
        </w:tc>
      </w:tr>
      <w:tr w:rsidR="00C22CF3" w:rsidRPr="00324FEA" w:rsidTr="002B3C5A">
        <w:trPr>
          <w:tblHeader/>
        </w:trPr>
        <w:tc>
          <w:tcPr>
            <w:tcW w:w="567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rPr>
                <w:rFonts w:cs="Calibri"/>
                <w:sz w:val="20"/>
                <w:lang w:val="es-ES"/>
              </w:rPr>
            </w:pPr>
            <w:r w:rsidRPr="00B34FED">
              <w:rPr>
                <w:rFonts w:cs="Calibri"/>
                <w:sz w:val="20"/>
                <w:lang w:val="es-ES"/>
              </w:rPr>
              <w:t>1</w:t>
            </w:r>
          </w:p>
        </w:tc>
        <w:tc>
          <w:tcPr>
            <w:tcW w:w="3260" w:type="dxa"/>
          </w:tcPr>
          <w:p w:rsidR="00C22CF3" w:rsidRPr="00621C94" w:rsidRDefault="00621C94" w:rsidP="00902DE3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0"/>
              <w:rPr>
                <w:rFonts w:cs="Calibri"/>
                <w:lang w:val="es-ES"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关于</w:t>
            </w:r>
            <w:bookmarkStart w:id="8" w:name="_GoBack"/>
            <w:bookmarkEnd w:id="8"/>
            <w:r>
              <w:rPr>
                <w:rFonts w:hint="eastAsia"/>
                <w:bCs/>
                <w:szCs w:val="24"/>
                <w:lang w:eastAsia="zh-CN"/>
              </w:rPr>
              <w:t>国际电联</w:t>
            </w:r>
            <w:r w:rsidRPr="00621C94">
              <w:rPr>
                <w:bCs/>
                <w:szCs w:val="24"/>
                <w:lang w:val="es-ES" w:eastAsia="zh-CN"/>
              </w:rPr>
              <w:t>2016-2019</w:t>
            </w:r>
            <w:r>
              <w:rPr>
                <w:rFonts w:hint="eastAsia"/>
                <w:bCs/>
                <w:szCs w:val="24"/>
                <w:lang w:eastAsia="zh-CN"/>
              </w:rPr>
              <w:t>年</w:t>
            </w:r>
            <w:r w:rsidR="00476A1E">
              <w:rPr>
                <w:bCs/>
                <w:szCs w:val="24"/>
                <w:lang w:eastAsia="zh-CN"/>
              </w:rPr>
              <w:br/>
            </w:r>
            <w:r>
              <w:rPr>
                <w:rFonts w:hint="eastAsia"/>
                <w:bCs/>
                <w:szCs w:val="24"/>
                <w:lang w:eastAsia="zh-CN"/>
              </w:rPr>
              <w:t>《战略规划》词语汇编的提案</w:t>
            </w:r>
            <w:r w:rsidR="00C22CF3" w:rsidRPr="00621C94">
              <w:rPr>
                <w:rFonts w:cs="Calibri"/>
                <w:lang w:val="es-ES" w:eastAsia="zh-CN"/>
              </w:rPr>
              <w:br/>
            </w:r>
            <w:r w:rsidR="00902DE3">
              <w:rPr>
                <w:rFonts w:cs="Calibri" w:hint="eastAsia"/>
                <w:b/>
                <w:bCs/>
                <w:lang w:val="es-ES" w:eastAsia="zh-CN"/>
              </w:rPr>
              <w:t>（见</w:t>
            </w:r>
            <w:r w:rsidR="00902DE3">
              <w:rPr>
                <w:rFonts w:cs="Calibri"/>
                <w:b/>
                <w:bCs/>
                <w:lang w:val="es-ES" w:eastAsia="zh-CN"/>
              </w:rPr>
              <w:t>IAP/34A1/1</w:t>
            </w:r>
            <w:r w:rsidR="00902DE3">
              <w:rPr>
                <w:rFonts w:cs="Calibri" w:hint="eastAsia"/>
                <w:b/>
                <w:bCs/>
                <w:lang w:val="es-ES" w:eastAsia="zh-CN"/>
              </w:rPr>
              <w:t>号提案）</w:t>
            </w:r>
          </w:p>
        </w:tc>
        <w:tc>
          <w:tcPr>
            <w:tcW w:w="284" w:type="dxa"/>
            <w:shd w:val="clear" w:color="auto" w:fill="CCFFFF"/>
          </w:tcPr>
          <w:p w:rsidR="00C22CF3" w:rsidRPr="00621C94" w:rsidRDefault="00C22CF3" w:rsidP="00BB141C">
            <w:pPr>
              <w:pStyle w:val="Tabletext"/>
              <w:ind w:left="-137" w:firstLine="47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708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8</w:t>
            </w:r>
          </w:p>
        </w:tc>
      </w:tr>
      <w:tr w:rsidR="00C22CF3" w:rsidRPr="00324FEA" w:rsidTr="002B3C5A">
        <w:trPr>
          <w:tblHeader/>
        </w:trPr>
        <w:tc>
          <w:tcPr>
            <w:tcW w:w="567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rPr>
                <w:rFonts w:cs="Calibri"/>
                <w:sz w:val="20"/>
                <w:lang w:val="es-ES" w:eastAsia="zh-CN"/>
              </w:rPr>
            </w:pPr>
            <w:r w:rsidRPr="00B34FED">
              <w:rPr>
                <w:rFonts w:cs="Calibri"/>
                <w:sz w:val="20"/>
                <w:lang w:val="es-ES" w:eastAsia="zh-CN"/>
              </w:rPr>
              <w:t>2</w:t>
            </w:r>
          </w:p>
        </w:tc>
        <w:tc>
          <w:tcPr>
            <w:tcW w:w="3260" w:type="dxa"/>
          </w:tcPr>
          <w:p w:rsidR="00C22CF3" w:rsidRPr="00B34FED" w:rsidRDefault="00A12898" w:rsidP="002B3C5A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0"/>
              <w:rPr>
                <w:rFonts w:cs="Calibri"/>
                <w:lang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关于国际电联</w:t>
            </w:r>
            <w:r>
              <w:rPr>
                <w:bCs/>
                <w:szCs w:val="24"/>
                <w:lang w:eastAsia="zh-CN"/>
              </w:rPr>
              <w:t>2016-2019</w:t>
            </w:r>
            <w:r>
              <w:rPr>
                <w:rFonts w:hint="eastAsia"/>
                <w:bCs/>
                <w:szCs w:val="24"/>
                <w:lang w:eastAsia="zh-CN"/>
              </w:rPr>
              <w:t>年</w:t>
            </w:r>
            <w:r w:rsidR="00476A1E">
              <w:rPr>
                <w:bCs/>
                <w:szCs w:val="24"/>
                <w:lang w:eastAsia="zh-CN"/>
              </w:rPr>
              <w:br/>
            </w:r>
            <w:r>
              <w:rPr>
                <w:rFonts w:hint="eastAsia"/>
                <w:bCs/>
                <w:szCs w:val="24"/>
                <w:lang w:eastAsia="zh-CN"/>
              </w:rPr>
              <w:t>《战略规划》结构的提案</w:t>
            </w:r>
            <w:r w:rsidR="00C22CF3">
              <w:rPr>
                <w:rFonts w:cs="Calibri"/>
                <w:lang w:eastAsia="zh-CN"/>
              </w:rPr>
              <w:br/>
            </w:r>
            <w:r w:rsidR="00902DE3">
              <w:rPr>
                <w:rFonts w:cs="Calibri" w:hint="eastAsia"/>
                <w:b/>
                <w:bCs/>
                <w:lang w:val="es-ES" w:eastAsia="zh-CN"/>
              </w:rPr>
              <w:t>（见</w:t>
            </w:r>
            <w:r w:rsidR="00902DE3">
              <w:rPr>
                <w:rFonts w:cs="Calibri"/>
                <w:b/>
                <w:bCs/>
                <w:lang w:val="es-ES" w:eastAsia="zh-CN"/>
              </w:rPr>
              <w:t>IAP/34A1/</w:t>
            </w:r>
            <w:r w:rsidR="00902DE3">
              <w:rPr>
                <w:rFonts w:cs="Calibri" w:hint="eastAsia"/>
                <w:b/>
                <w:bCs/>
                <w:lang w:val="es-ES" w:eastAsia="zh-CN"/>
              </w:rPr>
              <w:t>2</w:t>
            </w:r>
            <w:r w:rsidR="00902DE3">
              <w:rPr>
                <w:rFonts w:cs="Calibri" w:hint="eastAsia"/>
                <w:b/>
                <w:bCs/>
                <w:lang w:val="es-ES" w:eastAsia="zh-CN"/>
              </w:rPr>
              <w:t>号提案）</w:t>
            </w:r>
          </w:p>
        </w:tc>
        <w:tc>
          <w:tcPr>
            <w:tcW w:w="284" w:type="dxa"/>
            <w:shd w:val="clear" w:color="auto" w:fill="CCFFFF"/>
          </w:tcPr>
          <w:p w:rsidR="00C22CF3" w:rsidRPr="00A95960" w:rsidRDefault="00C22CF3" w:rsidP="00BB141C">
            <w:pPr>
              <w:pStyle w:val="Tabletext"/>
              <w:ind w:left="-137" w:firstLine="47"/>
              <w:rPr>
                <w:rFonts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  <w:r w:rsidRPr="00B34FED">
              <w:rPr>
                <w:rFonts w:cs="Calibri"/>
                <w:sz w:val="18"/>
                <w:szCs w:val="18"/>
                <w:lang w:val="es-ES" w:eastAsia="zh-CN"/>
              </w:rPr>
              <w:t>X</w:t>
            </w: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284" w:type="dxa"/>
            <w:shd w:val="clear" w:color="auto" w:fill="CCFFFF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C22CF3" w:rsidRPr="00B34FED" w:rsidRDefault="00C22CF3" w:rsidP="002B3C5A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CCFFFF"/>
          </w:tcPr>
          <w:p w:rsidR="00C22CF3" w:rsidRPr="00B34FED" w:rsidRDefault="00C22CF3" w:rsidP="00BB141C">
            <w:pPr>
              <w:pStyle w:val="Tabletext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9</w:t>
            </w:r>
          </w:p>
        </w:tc>
      </w:tr>
    </w:tbl>
    <w:p w:rsidR="00C22CF3" w:rsidRDefault="00C22CF3" w:rsidP="00846DBA"/>
    <w:p w:rsidR="00C22CF3" w:rsidRDefault="00C22CF3" w:rsidP="00846DBA"/>
    <w:p w:rsidR="00476A1E" w:rsidRDefault="00476A1E">
      <w:pPr>
        <w:jc w:val="center"/>
      </w:pPr>
      <w:r>
        <w:t>______________</w:t>
      </w:r>
    </w:p>
    <w:p w:rsidR="00C22CF3" w:rsidRPr="002B3C5A" w:rsidRDefault="00C22CF3" w:rsidP="002B3C5A">
      <w:pPr>
        <w:jc w:val="center"/>
        <w:rPr>
          <w:u w:val="single"/>
        </w:rPr>
      </w:pPr>
    </w:p>
    <w:sectPr w:rsidR="00C22CF3" w:rsidRPr="002B3C5A" w:rsidSect="00463E28">
      <w:headerReference w:type="first" r:id="rId11"/>
      <w:footerReference w:type="first" r:id="rId12"/>
      <w:pgSz w:w="16834" w:h="11913" w:orient="landscape"/>
      <w:pgMar w:top="1138" w:right="1411" w:bottom="1138" w:left="141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F3" w:rsidRDefault="00C22CF3">
      <w:r>
        <w:separator/>
      </w:r>
    </w:p>
  </w:endnote>
  <w:endnote w:type="continuationSeparator" w:id="0">
    <w:p w:rsidR="00C22CF3" w:rsidRDefault="00C2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F3" w:rsidRPr="005D2603" w:rsidRDefault="003749D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3749D0">
      <w:rPr>
        <w:lang w:val="en-US"/>
      </w:rPr>
      <w:t>P</w:t>
    </w:r>
    <w:r>
      <w:t>:\CHI\SG\CONF-SG\PP14\000\034C.docx</w:t>
    </w:r>
    <w:r>
      <w:fldChar w:fldCharType="end"/>
    </w:r>
    <w:r w:rsidR="00C22CF3" w:rsidRPr="005D2603">
      <w:rPr>
        <w:lang w:val="en-US"/>
      </w:rPr>
      <w:tab/>
    </w:r>
    <w:r w:rsidR="006F4AC4">
      <w:fldChar w:fldCharType="begin"/>
    </w:r>
    <w:r w:rsidR="006F4AC4">
      <w:instrText xml:space="preserve"> savedate \@ dd.MM.yy </w:instrText>
    </w:r>
    <w:r w:rsidR="006F4AC4">
      <w:fldChar w:fldCharType="separate"/>
    </w:r>
    <w:r>
      <w:t>28.03.14</w:t>
    </w:r>
    <w:r w:rsidR="006F4AC4">
      <w:fldChar w:fldCharType="end"/>
    </w:r>
    <w:r w:rsidR="00C22CF3" w:rsidRPr="005D2603">
      <w:rPr>
        <w:lang w:val="en-US"/>
      </w:rPr>
      <w:tab/>
    </w:r>
    <w:r w:rsidR="006F4AC4">
      <w:fldChar w:fldCharType="begin"/>
    </w:r>
    <w:r w:rsidR="006F4AC4">
      <w:instrText xml:space="preserve"> printdate \@ dd.MM.yy </w:instrText>
    </w:r>
    <w:r w:rsidR="006F4AC4">
      <w:fldChar w:fldCharType="separate"/>
    </w:r>
    <w:r>
      <w:t>28.03.14</w:t>
    </w:r>
    <w:r w:rsidR="006F4AC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F3" w:rsidRDefault="00C22CF3" w:rsidP="0026610C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76A1E" w:rsidRDefault="00476A1E">
    <w:pPr>
      <w:pStyle w:val="Footer"/>
    </w:pPr>
    <w:fldSimple w:instr=" FILENAME \p  \* MERGEFORMAT ">
      <w:r w:rsidR="003749D0">
        <w:t>P:\CHI\SG\CONF-SG\PP14\000\034C.docx</w:t>
      </w:r>
    </w:fldSimple>
    <w:r>
      <w:rPr>
        <w:rFonts w:hint="eastAsia"/>
        <w:lang w:eastAsia="zh-CN"/>
      </w:rPr>
      <w:t xml:space="preserve"> (359588)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749D0">
      <w:t>28.03.14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749D0">
      <w:t>28.03.14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1E" w:rsidRDefault="00476A1E">
    <w:pPr>
      <w:pStyle w:val="Footer"/>
    </w:pPr>
    <w:fldSimple w:instr=" FILENAME \p  \* MERGEFORMAT ">
      <w:r w:rsidR="003749D0">
        <w:t>P:\CHI\SG\CONF-SG\PP14\000\034C.docx</w:t>
      </w:r>
    </w:fldSimple>
    <w:r>
      <w:rPr>
        <w:rFonts w:hint="eastAsia"/>
        <w:lang w:eastAsia="zh-CN"/>
      </w:rPr>
      <w:t xml:space="preserve"> (359588)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749D0">
      <w:t>28.03.14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749D0">
      <w:t>28.03.14</w:t>
    </w:r>
    <w:r>
      <w:fldChar w:fldCharType="end"/>
    </w:r>
  </w:p>
  <w:p w:rsidR="00C22CF3" w:rsidRDefault="00C22CF3" w:rsidP="00476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F3" w:rsidRDefault="00C22CF3">
      <w:r>
        <w:t>____________________</w:t>
      </w:r>
    </w:p>
  </w:footnote>
  <w:footnote w:type="continuationSeparator" w:id="0">
    <w:p w:rsidR="00C22CF3" w:rsidRDefault="00C22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F3" w:rsidRDefault="00C22CF3" w:rsidP="00494797">
    <w:pPr>
      <w:pStyle w:val="Header"/>
      <w:rPr>
        <w:rStyle w:val="PageNumber"/>
      </w:rPr>
    </w:pPr>
  </w:p>
  <w:p w:rsidR="00C22CF3" w:rsidRDefault="00C22CF3" w:rsidP="00E56E57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F3" w:rsidRDefault="00C22CF3" w:rsidP="0026610C">
    <w:pPr>
      <w:pStyle w:val="Header"/>
      <w:rPr>
        <w:lang w:val="en-US"/>
      </w:rPr>
    </w:pPr>
    <w:r w:rsidRPr="00C1759B">
      <w:rPr>
        <w:lang w:val="en-US"/>
      </w:rPr>
      <w:fldChar w:fldCharType="begin"/>
    </w:r>
    <w:r w:rsidRPr="00C1759B">
      <w:rPr>
        <w:lang w:val="en-US"/>
      </w:rPr>
      <w:instrText xml:space="preserve"> PAGE   \* MERGEFORMAT </w:instrText>
    </w:r>
    <w:r w:rsidRPr="00C1759B">
      <w:rPr>
        <w:lang w:val="en-US"/>
      </w:rPr>
      <w:fldChar w:fldCharType="separate"/>
    </w:r>
    <w:r w:rsidR="003749D0">
      <w:rPr>
        <w:noProof/>
        <w:lang w:val="en-US"/>
      </w:rPr>
      <w:t>2</w:t>
    </w:r>
    <w:r w:rsidRPr="00C1759B">
      <w:rPr>
        <w:lang w:val="en-US"/>
      </w:rPr>
      <w:fldChar w:fldCharType="end"/>
    </w:r>
  </w:p>
  <w:p w:rsidR="00C22CF3" w:rsidRPr="00621C94" w:rsidRDefault="00621C94" w:rsidP="0026610C">
    <w:pPr>
      <w:pStyle w:val="Header"/>
      <w:rPr>
        <w:lang w:val="en-US" w:eastAsia="zh-CN"/>
      </w:rPr>
    </w:pPr>
    <w:r>
      <w:rPr>
        <w:lang w:val="en-US"/>
      </w:rPr>
      <w:t>PP-14/34-</w:t>
    </w:r>
    <w:r>
      <w:rPr>
        <w:rFonts w:hint="eastAsia"/>
        <w:lang w:val="en-US" w:eastAsia="zh-CN"/>
      </w:rPr>
      <w:t>C</w:t>
    </w:r>
  </w:p>
  <w:p w:rsidR="00C22CF3" w:rsidRDefault="00C22C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17"/>
    <w:rsid w:val="00000AF8"/>
    <w:rsid w:val="00001935"/>
    <w:rsid w:val="000048E4"/>
    <w:rsid w:val="00010B2A"/>
    <w:rsid w:val="00011208"/>
    <w:rsid w:val="000143FA"/>
    <w:rsid w:val="00014808"/>
    <w:rsid w:val="00015E97"/>
    <w:rsid w:val="00042917"/>
    <w:rsid w:val="00082EB9"/>
    <w:rsid w:val="0008540E"/>
    <w:rsid w:val="00094B4F"/>
    <w:rsid w:val="000A1015"/>
    <w:rsid w:val="000A1933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BA3"/>
    <w:rsid w:val="00115DEC"/>
    <w:rsid w:val="00123F09"/>
    <w:rsid w:val="0012772F"/>
    <w:rsid w:val="00136175"/>
    <w:rsid w:val="00140FF0"/>
    <w:rsid w:val="00146057"/>
    <w:rsid w:val="0016633C"/>
    <w:rsid w:val="00171990"/>
    <w:rsid w:val="00195B70"/>
    <w:rsid w:val="001A0EEB"/>
    <w:rsid w:val="001B18AB"/>
    <w:rsid w:val="001B70D1"/>
    <w:rsid w:val="001C3804"/>
    <w:rsid w:val="001D3322"/>
    <w:rsid w:val="001D658B"/>
    <w:rsid w:val="001E01A5"/>
    <w:rsid w:val="001E18AB"/>
    <w:rsid w:val="001E1C8F"/>
    <w:rsid w:val="002115E0"/>
    <w:rsid w:val="00232B31"/>
    <w:rsid w:val="00235A3B"/>
    <w:rsid w:val="00243BE4"/>
    <w:rsid w:val="00245F9C"/>
    <w:rsid w:val="00257188"/>
    <w:rsid w:val="002578B4"/>
    <w:rsid w:val="0026610C"/>
    <w:rsid w:val="00267D12"/>
    <w:rsid w:val="00281792"/>
    <w:rsid w:val="0028799E"/>
    <w:rsid w:val="002962A8"/>
    <w:rsid w:val="002B3C5A"/>
    <w:rsid w:val="002F36B9"/>
    <w:rsid w:val="002F5FA2"/>
    <w:rsid w:val="003126B0"/>
    <w:rsid w:val="00314127"/>
    <w:rsid w:val="00314C12"/>
    <w:rsid w:val="00324FEA"/>
    <w:rsid w:val="003261C3"/>
    <w:rsid w:val="003453DA"/>
    <w:rsid w:val="00357754"/>
    <w:rsid w:val="003578E4"/>
    <w:rsid w:val="00361097"/>
    <w:rsid w:val="00373A0D"/>
    <w:rsid w:val="003749D0"/>
    <w:rsid w:val="00375076"/>
    <w:rsid w:val="00375BBA"/>
    <w:rsid w:val="00395CE4"/>
    <w:rsid w:val="003A5FFB"/>
    <w:rsid w:val="003A7FB6"/>
    <w:rsid w:val="003B3751"/>
    <w:rsid w:val="003E3B10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3E28"/>
    <w:rsid w:val="004676C0"/>
    <w:rsid w:val="00474E00"/>
    <w:rsid w:val="00476A1E"/>
    <w:rsid w:val="00477127"/>
    <w:rsid w:val="004835DB"/>
    <w:rsid w:val="00491D2D"/>
    <w:rsid w:val="00494797"/>
    <w:rsid w:val="004A3D54"/>
    <w:rsid w:val="004B0C10"/>
    <w:rsid w:val="004C19D7"/>
    <w:rsid w:val="004C297B"/>
    <w:rsid w:val="004C73C9"/>
    <w:rsid w:val="004D5BDE"/>
    <w:rsid w:val="004E01FA"/>
    <w:rsid w:val="004E6764"/>
    <w:rsid w:val="004F041D"/>
    <w:rsid w:val="004F1C55"/>
    <w:rsid w:val="00504FE5"/>
    <w:rsid w:val="00507348"/>
    <w:rsid w:val="00522C97"/>
    <w:rsid w:val="005356FD"/>
    <w:rsid w:val="0053622E"/>
    <w:rsid w:val="00547D75"/>
    <w:rsid w:val="00551C8B"/>
    <w:rsid w:val="00553C9A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C73A0"/>
    <w:rsid w:val="005D2603"/>
    <w:rsid w:val="005E1CC3"/>
    <w:rsid w:val="005F05C8"/>
    <w:rsid w:val="00604079"/>
    <w:rsid w:val="00617BE4"/>
    <w:rsid w:val="00620233"/>
    <w:rsid w:val="00621C94"/>
    <w:rsid w:val="006404B0"/>
    <w:rsid w:val="00657500"/>
    <w:rsid w:val="0066499C"/>
    <w:rsid w:val="006A7108"/>
    <w:rsid w:val="006B40DA"/>
    <w:rsid w:val="006B5C5C"/>
    <w:rsid w:val="006C5D5D"/>
    <w:rsid w:val="006E215D"/>
    <w:rsid w:val="006E57C8"/>
    <w:rsid w:val="006E70E1"/>
    <w:rsid w:val="006F4AC4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1832"/>
    <w:rsid w:val="00794795"/>
    <w:rsid w:val="007949EA"/>
    <w:rsid w:val="00796849"/>
    <w:rsid w:val="007A59C3"/>
    <w:rsid w:val="007B0E06"/>
    <w:rsid w:val="007B30FC"/>
    <w:rsid w:val="007C1F27"/>
    <w:rsid w:val="007C3643"/>
    <w:rsid w:val="007E00D2"/>
    <w:rsid w:val="007E2AD4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02DE3"/>
    <w:rsid w:val="009236FE"/>
    <w:rsid w:val="00936F04"/>
    <w:rsid w:val="00940E00"/>
    <w:rsid w:val="00945D4B"/>
    <w:rsid w:val="00950E0F"/>
    <w:rsid w:val="009630FA"/>
    <w:rsid w:val="00967670"/>
    <w:rsid w:val="00970996"/>
    <w:rsid w:val="009800CC"/>
    <w:rsid w:val="0098166C"/>
    <w:rsid w:val="00982CDB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12898"/>
    <w:rsid w:val="00A307F4"/>
    <w:rsid w:val="00A314A2"/>
    <w:rsid w:val="00A619C5"/>
    <w:rsid w:val="00A8262F"/>
    <w:rsid w:val="00A84B32"/>
    <w:rsid w:val="00A84B3A"/>
    <w:rsid w:val="00A93B71"/>
    <w:rsid w:val="00A95960"/>
    <w:rsid w:val="00AB0B32"/>
    <w:rsid w:val="00AB5C39"/>
    <w:rsid w:val="00AB75A9"/>
    <w:rsid w:val="00AD1C5C"/>
    <w:rsid w:val="00AD566F"/>
    <w:rsid w:val="00B1733E"/>
    <w:rsid w:val="00B25A86"/>
    <w:rsid w:val="00B304B9"/>
    <w:rsid w:val="00B34FED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21AB"/>
    <w:rsid w:val="00BA37CE"/>
    <w:rsid w:val="00BA4692"/>
    <w:rsid w:val="00BB141C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1759B"/>
    <w:rsid w:val="00C22CF3"/>
    <w:rsid w:val="00C34851"/>
    <w:rsid w:val="00C42A5B"/>
    <w:rsid w:val="00C56038"/>
    <w:rsid w:val="00C72664"/>
    <w:rsid w:val="00C86F24"/>
    <w:rsid w:val="00CA38C9"/>
    <w:rsid w:val="00CB4984"/>
    <w:rsid w:val="00CB5DD7"/>
    <w:rsid w:val="00CB77D5"/>
    <w:rsid w:val="00CC14F0"/>
    <w:rsid w:val="00CE3B0F"/>
    <w:rsid w:val="00CE40BB"/>
    <w:rsid w:val="00CF0EF7"/>
    <w:rsid w:val="00CF1C71"/>
    <w:rsid w:val="00D07696"/>
    <w:rsid w:val="00D11956"/>
    <w:rsid w:val="00D15A98"/>
    <w:rsid w:val="00D34198"/>
    <w:rsid w:val="00D500DC"/>
    <w:rsid w:val="00D54B39"/>
    <w:rsid w:val="00D64FF3"/>
    <w:rsid w:val="00D657A2"/>
    <w:rsid w:val="00D760C8"/>
    <w:rsid w:val="00D83FFD"/>
    <w:rsid w:val="00D8617D"/>
    <w:rsid w:val="00D92563"/>
    <w:rsid w:val="00DC7C10"/>
    <w:rsid w:val="00DD26B1"/>
    <w:rsid w:val="00DD5177"/>
    <w:rsid w:val="00DE16B8"/>
    <w:rsid w:val="00DE4CC2"/>
    <w:rsid w:val="00DF23FC"/>
    <w:rsid w:val="00DF39CD"/>
    <w:rsid w:val="00E0094D"/>
    <w:rsid w:val="00E13427"/>
    <w:rsid w:val="00E1374D"/>
    <w:rsid w:val="00E20134"/>
    <w:rsid w:val="00E24CB2"/>
    <w:rsid w:val="00E3536D"/>
    <w:rsid w:val="00E37141"/>
    <w:rsid w:val="00E44456"/>
    <w:rsid w:val="00E553B9"/>
    <w:rsid w:val="00E56E57"/>
    <w:rsid w:val="00E6599B"/>
    <w:rsid w:val="00E726DE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20BC2"/>
    <w:rsid w:val="00F342E4"/>
    <w:rsid w:val="00F35330"/>
    <w:rsid w:val="00F41C91"/>
    <w:rsid w:val="00F433A4"/>
    <w:rsid w:val="00F4421A"/>
    <w:rsid w:val="00F47316"/>
    <w:rsid w:val="00F55DA5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AD566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AD566F"/>
    <w:pPr>
      <w:outlineLvl w:val="5"/>
    </w:pPr>
  </w:style>
  <w:style w:type="paragraph" w:styleId="Heading7">
    <w:name w:val="heading 7"/>
    <w:basedOn w:val="Heading4"/>
    <w:next w:val="Normal"/>
    <w:link w:val="Heading7Char"/>
    <w:uiPriority w:val="99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uiPriority w:val="99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uiPriority w:val="99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GB"/>
    </w:rPr>
  </w:style>
  <w:style w:type="paragraph" w:styleId="TOC8">
    <w:name w:val="toc 8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2F5FA2"/>
    <w:rPr>
      <w:rFonts w:ascii="Calibri" w:hAnsi="Calibri"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D566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alibri" w:hAnsi="Calibri" w:cs="Times New Roman"/>
      <w:sz w:val="20"/>
      <w:szCs w:val="20"/>
      <w:lang w:val="en-GB"/>
    </w:rPr>
  </w:style>
  <w:style w:type="paragraph" w:styleId="NormalIndent">
    <w:name w:val="Normal Indent"/>
    <w:basedOn w:val="Normal"/>
    <w:uiPriority w:val="99"/>
    <w:rsid w:val="00AD566F"/>
    <w:pPr>
      <w:ind w:left="567"/>
    </w:pPr>
  </w:style>
  <w:style w:type="paragraph" w:customStyle="1" w:styleId="Tablelegend">
    <w:name w:val="Table_legend"/>
    <w:basedOn w:val="Tabletext"/>
    <w:uiPriority w:val="99"/>
    <w:rsid w:val="00AD566F"/>
    <w:pPr>
      <w:spacing w:before="120"/>
    </w:pPr>
  </w:style>
  <w:style w:type="paragraph" w:customStyle="1" w:styleId="Tabletext">
    <w:name w:val="Table_text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uiPriority w:val="99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uiPriority w:val="99"/>
    <w:rsid w:val="00AD566F"/>
    <w:pPr>
      <w:ind w:left="1134"/>
    </w:pPr>
  </w:style>
  <w:style w:type="paragraph" w:customStyle="1" w:styleId="enumlev3">
    <w:name w:val="enumlev3"/>
    <w:basedOn w:val="enumlev2"/>
    <w:uiPriority w:val="99"/>
    <w:rsid w:val="00AD566F"/>
    <w:pPr>
      <w:ind w:left="1701"/>
    </w:pPr>
  </w:style>
  <w:style w:type="paragraph" w:customStyle="1" w:styleId="Tablehead">
    <w:name w:val="Table_head"/>
    <w:basedOn w:val="Tabletext"/>
    <w:uiPriority w:val="99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uiPriority w:val="99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AD566F"/>
    <w:pPr>
      <w:jc w:val="center"/>
    </w:pPr>
  </w:style>
  <w:style w:type="paragraph" w:customStyle="1" w:styleId="Annextitle">
    <w:name w:val="Annex_title"/>
    <w:basedOn w:val="Normal"/>
    <w:next w:val="Normal"/>
    <w:uiPriority w:val="99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uiPriority w:val="99"/>
    <w:rsid w:val="00AD566F"/>
  </w:style>
  <w:style w:type="paragraph" w:customStyle="1" w:styleId="Appendixref">
    <w:name w:val="Appendix_ref"/>
    <w:basedOn w:val="Annexref"/>
    <w:next w:val="Appendixtitle"/>
    <w:uiPriority w:val="99"/>
    <w:rsid w:val="00AD566F"/>
  </w:style>
  <w:style w:type="paragraph" w:customStyle="1" w:styleId="Appendixtitle">
    <w:name w:val="Appendix_title"/>
    <w:basedOn w:val="Annextitle"/>
    <w:next w:val="Normal"/>
    <w:uiPriority w:val="99"/>
    <w:rsid w:val="00AD566F"/>
  </w:style>
  <w:style w:type="paragraph" w:customStyle="1" w:styleId="Reftitle">
    <w:name w:val="Ref_title"/>
    <w:basedOn w:val="Normal"/>
    <w:next w:val="Reftext"/>
    <w:uiPriority w:val="99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uiPriority w:val="99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uiPriority w:val="99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uiPriority w:val="99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uiPriority w:val="99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uiPriority w:val="99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uiPriority w:val="99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uiPriority w:val="99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B34FED"/>
    <w:pPr>
      <w:framePr w:hSpace="180" w:wrap="around" w:hAnchor="margin" w:y="-675"/>
      <w:spacing w:before="48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uiPriority w:val="99"/>
    <w:rsid w:val="00257188"/>
  </w:style>
  <w:style w:type="paragraph" w:customStyle="1" w:styleId="Chaptitle">
    <w:name w:val="Chap_title"/>
    <w:basedOn w:val="Arttitle"/>
    <w:next w:val="Normal"/>
    <w:uiPriority w:val="99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uiPriority w:val="99"/>
    <w:rsid w:val="00AD566F"/>
  </w:style>
  <w:style w:type="paragraph" w:customStyle="1" w:styleId="Restitle">
    <w:name w:val="Res_title"/>
    <w:basedOn w:val="Annextitle"/>
    <w:next w:val="Normal"/>
    <w:uiPriority w:val="99"/>
    <w:rsid w:val="002F5FA2"/>
  </w:style>
  <w:style w:type="paragraph" w:customStyle="1" w:styleId="AnnexNoS2">
    <w:name w:val="Annex_No_S2"/>
    <w:basedOn w:val="AnnexNo"/>
    <w:next w:val="Annexref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uiPriority w:val="99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uiPriority w:val="99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uiPriority w:val="99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uiPriority w:val="99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uiPriority w:val="99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uiPriority w:val="99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uiPriority w:val="99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uiPriority w:val="99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uiPriority w:val="99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uiPriority w:val="99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uiPriority w:val="99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uiPriority w:val="99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uiPriority w:val="99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uiPriority w:val="99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uiPriority w:val="99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uiPriority w:val="99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uiPriority w:val="99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uiPriority w:val="99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uiPriority w:val="99"/>
    <w:rsid w:val="002F5FA2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uiPriority w:val="99"/>
    <w:rsid w:val="00AD566F"/>
    <w:rPr>
      <w:caps w:val="0"/>
    </w:rPr>
  </w:style>
  <w:style w:type="character" w:styleId="PageNumber">
    <w:name w:val="page number"/>
    <w:basedOn w:val="DefaultParagraphFont"/>
    <w:uiPriority w:val="99"/>
    <w:rsid w:val="002F5FA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 w:cs="Times New Roman"/>
      <w:color w:val="0000FF"/>
      <w:u w:val="single"/>
    </w:rPr>
  </w:style>
  <w:style w:type="paragraph" w:styleId="Date">
    <w:name w:val="Date"/>
    <w:basedOn w:val="Normal"/>
    <w:link w:val="DateChar"/>
    <w:uiPriority w:val="99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Calibri" w:hAnsi="Calibri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AD566F"/>
    <w:rPr>
      <w:rFonts w:cs="Times New Roman"/>
      <w:color w:val="800080"/>
      <w:u w:val="single"/>
    </w:rPr>
  </w:style>
  <w:style w:type="paragraph" w:customStyle="1" w:styleId="Heading1c">
    <w:name w:val="Heading 1c"/>
    <w:basedOn w:val="Heading1"/>
    <w:next w:val="Normal"/>
    <w:uiPriority w:val="99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uiPriority w:val="99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uiPriority w:val="99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uiPriority w:val="99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uiPriority w:val="99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uiPriority w:val="99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uiPriority w:val="99"/>
    <w:rsid w:val="00235A3B"/>
  </w:style>
  <w:style w:type="paragraph" w:customStyle="1" w:styleId="Dectitle">
    <w:name w:val="Dec_title"/>
    <w:basedOn w:val="ResNo"/>
    <w:next w:val="Normalaftertitle"/>
    <w:uiPriority w:val="99"/>
    <w:rsid w:val="001E18AB"/>
  </w:style>
  <w:style w:type="paragraph" w:customStyle="1" w:styleId="DecNo">
    <w:name w:val="Dec_No"/>
    <w:basedOn w:val="RecNo"/>
    <w:next w:val="Dectitle"/>
    <w:uiPriority w:val="99"/>
    <w:rsid w:val="001E18AB"/>
  </w:style>
  <w:style w:type="paragraph" w:customStyle="1" w:styleId="DectitleS2">
    <w:name w:val="Dec_title_S2"/>
    <w:basedOn w:val="RestitleS2"/>
    <w:next w:val="Normal"/>
    <w:uiPriority w:val="99"/>
    <w:rsid w:val="006F565E"/>
  </w:style>
  <w:style w:type="paragraph" w:customStyle="1" w:styleId="DecNoS2">
    <w:name w:val="Dec_No_S2"/>
    <w:basedOn w:val="ResNoS2"/>
    <w:next w:val="DectitleS2"/>
    <w:uiPriority w:val="99"/>
    <w:rsid w:val="006F565E"/>
  </w:style>
  <w:style w:type="paragraph" w:customStyle="1" w:styleId="Sectiontitle">
    <w:name w:val="Section_title"/>
    <w:basedOn w:val="Arttitle"/>
    <w:next w:val="Normalaftertitle"/>
    <w:uiPriority w:val="99"/>
    <w:rsid w:val="007140CF"/>
  </w:style>
  <w:style w:type="paragraph" w:customStyle="1" w:styleId="SectionNo">
    <w:name w:val="Section_No"/>
    <w:basedOn w:val="ArtNo"/>
    <w:next w:val="Sectiontitle"/>
    <w:uiPriority w:val="99"/>
    <w:rsid w:val="007140CF"/>
  </w:style>
  <w:style w:type="paragraph" w:customStyle="1" w:styleId="SectiontitleS2">
    <w:name w:val="Section_title_S2"/>
    <w:basedOn w:val="ArttitleS2"/>
    <w:next w:val="Normal"/>
    <w:uiPriority w:val="99"/>
    <w:rsid w:val="007140CF"/>
  </w:style>
  <w:style w:type="paragraph" w:customStyle="1" w:styleId="SectionNoS2">
    <w:name w:val="Section_No_S2"/>
    <w:basedOn w:val="ArtNoS2"/>
    <w:next w:val="SectiontitleS2"/>
    <w:uiPriority w:val="99"/>
    <w:rsid w:val="007140CF"/>
  </w:style>
  <w:style w:type="paragraph" w:customStyle="1" w:styleId="Proposal">
    <w:name w:val="Proposal"/>
    <w:basedOn w:val="Normal"/>
    <w:next w:val="Normal"/>
    <w:uiPriority w:val="99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hAnsi="Times New Roman Bold"/>
    </w:rPr>
  </w:style>
  <w:style w:type="paragraph" w:customStyle="1" w:styleId="Agendaitem">
    <w:name w:val="Agenda_item"/>
    <w:basedOn w:val="Normal"/>
    <w:next w:val="Normal"/>
    <w:qFormat/>
    <w:rsid w:val="00621C9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="SimSun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621C9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  <w:textAlignment w:val="auto"/>
    </w:pPr>
    <w:rPr>
      <w:rFonts w:asciiTheme="minorHAnsi" w:eastAsia="SimSun" w:hAnsiTheme="minorHAnsi" w:cstheme="minorHAnsi"/>
      <w:b/>
      <w:small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AD566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AD566F"/>
    <w:pPr>
      <w:outlineLvl w:val="5"/>
    </w:pPr>
  </w:style>
  <w:style w:type="paragraph" w:styleId="Heading7">
    <w:name w:val="heading 7"/>
    <w:basedOn w:val="Heading4"/>
    <w:next w:val="Normal"/>
    <w:link w:val="Heading7Char"/>
    <w:uiPriority w:val="99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uiPriority w:val="99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uiPriority w:val="99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GB"/>
    </w:rPr>
  </w:style>
  <w:style w:type="paragraph" w:styleId="TOC8">
    <w:name w:val="toc 8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2F5FA2"/>
    <w:rPr>
      <w:rFonts w:ascii="Calibri" w:hAnsi="Calibri"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D566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alibri" w:hAnsi="Calibri" w:cs="Times New Roman"/>
      <w:sz w:val="20"/>
      <w:szCs w:val="20"/>
      <w:lang w:val="en-GB"/>
    </w:rPr>
  </w:style>
  <w:style w:type="paragraph" w:styleId="NormalIndent">
    <w:name w:val="Normal Indent"/>
    <w:basedOn w:val="Normal"/>
    <w:uiPriority w:val="99"/>
    <w:rsid w:val="00AD566F"/>
    <w:pPr>
      <w:ind w:left="567"/>
    </w:pPr>
  </w:style>
  <w:style w:type="paragraph" w:customStyle="1" w:styleId="Tablelegend">
    <w:name w:val="Table_legend"/>
    <w:basedOn w:val="Tabletext"/>
    <w:uiPriority w:val="99"/>
    <w:rsid w:val="00AD566F"/>
    <w:pPr>
      <w:spacing w:before="120"/>
    </w:pPr>
  </w:style>
  <w:style w:type="paragraph" w:customStyle="1" w:styleId="Tabletext">
    <w:name w:val="Table_text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uiPriority w:val="99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uiPriority w:val="99"/>
    <w:rsid w:val="00AD566F"/>
    <w:pPr>
      <w:ind w:left="1134"/>
    </w:pPr>
  </w:style>
  <w:style w:type="paragraph" w:customStyle="1" w:styleId="enumlev3">
    <w:name w:val="enumlev3"/>
    <w:basedOn w:val="enumlev2"/>
    <w:uiPriority w:val="99"/>
    <w:rsid w:val="00AD566F"/>
    <w:pPr>
      <w:ind w:left="1701"/>
    </w:pPr>
  </w:style>
  <w:style w:type="paragraph" w:customStyle="1" w:styleId="Tablehead">
    <w:name w:val="Table_head"/>
    <w:basedOn w:val="Tabletext"/>
    <w:uiPriority w:val="99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uiPriority w:val="99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AD566F"/>
    <w:pPr>
      <w:jc w:val="center"/>
    </w:pPr>
  </w:style>
  <w:style w:type="paragraph" w:customStyle="1" w:styleId="Annextitle">
    <w:name w:val="Annex_title"/>
    <w:basedOn w:val="Normal"/>
    <w:next w:val="Normal"/>
    <w:uiPriority w:val="99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uiPriority w:val="99"/>
    <w:rsid w:val="00AD566F"/>
  </w:style>
  <w:style w:type="paragraph" w:customStyle="1" w:styleId="Appendixref">
    <w:name w:val="Appendix_ref"/>
    <w:basedOn w:val="Annexref"/>
    <w:next w:val="Appendixtitle"/>
    <w:uiPriority w:val="99"/>
    <w:rsid w:val="00AD566F"/>
  </w:style>
  <w:style w:type="paragraph" w:customStyle="1" w:styleId="Appendixtitle">
    <w:name w:val="Appendix_title"/>
    <w:basedOn w:val="Annextitle"/>
    <w:next w:val="Normal"/>
    <w:uiPriority w:val="99"/>
    <w:rsid w:val="00AD566F"/>
  </w:style>
  <w:style w:type="paragraph" w:customStyle="1" w:styleId="Reftitle">
    <w:name w:val="Ref_title"/>
    <w:basedOn w:val="Normal"/>
    <w:next w:val="Reftext"/>
    <w:uiPriority w:val="99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uiPriority w:val="99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uiPriority w:val="99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uiPriority w:val="99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uiPriority w:val="99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uiPriority w:val="99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uiPriority w:val="99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uiPriority w:val="99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B34FED"/>
    <w:pPr>
      <w:framePr w:hSpace="180" w:wrap="around" w:hAnchor="margin" w:y="-675"/>
      <w:spacing w:before="48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uiPriority w:val="99"/>
    <w:rsid w:val="00257188"/>
  </w:style>
  <w:style w:type="paragraph" w:customStyle="1" w:styleId="Chaptitle">
    <w:name w:val="Chap_title"/>
    <w:basedOn w:val="Arttitle"/>
    <w:next w:val="Normal"/>
    <w:uiPriority w:val="99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uiPriority w:val="99"/>
    <w:rsid w:val="00AD566F"/>
  </w:style>
  <w:style w:type="paragraph" w:customStyle="1" w:styleId="Restitle">
    <w:name w:val="Res_title"/>
    <w:basedOn w:val="Annextitle"/>
    <w:next w:val="Normal"/>
    <w:uiPriority w:val="99"/>
    <w:rsid w:val="002F5FA2"/>
  </w:style>
  <w:style w:type="paragraph" w:customStyle="1" w:styleId="AnnexNoS2">
    <w:name w:val="Annex_No_S2"/>
    <w:basedOn w:val="AnnexNo"/>
    <w:next w:val="Annexref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uiPriority w:val="99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uiPriority w:val="99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uiPriority w:val="99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uiPriority w:val="99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uiPriority w:val="99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uiPriority w:val="99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uiPriority w:val="99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uiPriority w:val="99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uiPriority w:val="99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uiPriority w:val="99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uiPriority w:val="99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uiPriority w:val="99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uiPriority w:val="99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uiPriority w:val="99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uiPriority w:val="99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uiPriority w:val="99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uiPriority w:val="99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uiPriority w:val="99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uiPriority w:val="99"/>
    <w:rsid w:val="002F5FA2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uiPriority w:val="99"/>
    <w:rsid w:val="00AD566F"/>
    <w:rPr>
      <w:caps w:val="0"/>
    </w:rPr>
  </w:style>
  <w:style w:type="character" w:styleId="PageNumber">
    <w:name w:val="page number"/>
    <w:basedOn w:val="DefaultParagraphFont"/>
    <w:uiPriority w:val="99"/>
    <w:rsid w:val="002F5FA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 w:cs="Times New Roman"/>
      <w:color w:val="0000FF"/>
      <w:u w:val="single"/>
    </w:rPr>
  </w:style>
  <w:style w:type="paragraph" w:styleId="Date">
    <w:name w:val="Date"/>
    <w:basedOn w:val="Normal"/>
    <w:link w:val="DateChar"/>
    <w:uiPriority w:val="99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Calibri" w:hAnsi="Calibri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AD566F"/>
    <w:rPr>
      <w:rFonts w:cs="Times New Roman"/>
      <w:color w:val="800080"/>
      <w:u w:val="single"/>
    </w:rPr>
  </w:style>
  <w:style w:type="paragraph" w:customStyle="1" w:styleId="Heading1c">
    <w:name w:val="Heading 1c"/>
    <w:basedOn w:val="Heading1"/>
    <w:next w:val="Normal"/>
    <w:uiPriority w:val="99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uiPriority w:val="99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uiPriority w:val="99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uiPriority w:val="99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uiPriority w:val="99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uiPriority w:val="99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uiPriority w:val="99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uiPriority w:val="99"/>
    <w:rsid w:val="00235A3B"/>
  </w:style>
  <w:style w:type="paragraph" w:customStyle="1" w:styleId="Dectitle">
    <w:name w:val="Dec_title"/>
    <w:basedOn w:val="ResNo"/>
    <w:next w:val="Normalaftertitle"/>
    <w:uiPriority w:val="99"/>
    <w:rsid w:val="001E18AB"/>
  </w:style>
  <w:style w:type="paragraph" w:customStyle="1" w:styleId="DecNo">
    <w:name w:val="Dec_No"/>
    <w:basedOn w:val="RecNo"/>
    <w:next w:val="Dectitle"/>
    <w:uiPriority w:val="99"/>
    <w:rsid w:val="001E18AB"/>
  </w:style>
  <w:style w:type="paragraph" w:customStyle="1" w:styleId="DectitleS2">
    <w:name w:val="Dec_title_S2"/>
    <w:basedOn w:val="RestitleS2"/>
    <w:next w:val="Normal"/>
    <w:uiPriority w:val="99"/>
    <w:rsid w:val="006F565E"/>
  </w:style>
  <w:style w:type="paragraph" w:customStyle="1" w:styleId="DecNoS2">
    <w:name w:val="Dec_No_S2"/>
    <w:basedOn w:val="ResNoS2"/>
    <w:next w:val="DectitleS2"/>
    <w:uiPriority w:val="99"/>
    <w:rsid w:val="006F565E"/>
  </w:style>
  <w:style w:type="paragraph" w:customStyle="1" w:styleId="Sectiontitle">
    <w:name w:val="Section_title"/>
    <w:basedOn w:val="Arttitle"/>
    <w:next w:val="Normalaftertitle"/>
    <w:uiPriority w:val="99"/>
    <w:rsid w:val="007140CF"/>
  </w:style>
  <w:style w:type="paragraph" w:customStyle="1" w:styleId="SectionNo">
    <w:name w:val="Section_No"/>
    <w:basedOn w:val="ArtNo"/>
    <w:next w:val="Sectiontitle"/>
    <w:uiPriority w:val="99"/>
    <w:rsid w:val="007140CF"/>
  </w:style>
  <w:style w:type="paragraph" w:customStyle="1" w:styleId="SectiontitleS2">
    <w:name w:val="Section_title_S2"/>
    <w:basedOn w:val="ArttitleS2"/>
    <w:next w:val="Normal"/>
    <w:uiPriority w:val="99"/>
    <w:rsid w:val="007140CF"/>
  </w:style>
  <w:style w:type="paragraph" w:customStyle="1" w:styleId="SectionNoS2">
    <w:name w:val="Section_No_S2"/>
    <w:basedOn w:val="ArtNoS2"/>
    <w:next w:val="SectiontitleS2"/>
    <w:uiPriority w:val="99"/>
    <w:rsid w:val="007140CF"/>
  </w:style>
  <w:style w:type="paragraph" w:customStyle="1" w:styleId="Proposal">
    <w:name w:val="Proposal"/>
    <w:basedOn w:val="Normal"/>
    <w:next w:val="Normal"/>
    <w:uiPriority w:val="99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hAnsi="Times New Roman Bold"/>
    </w:rPr>
  </w:style>
  <w:style w:type="paragraph" w:customStyle="1" w:styleId="Agendaitem">
    <w:name w:val="Agenda_item"/>
    <w:basedOn w:val="Normal"/>
    <w:next w:val="Normal"/>
    <w:qFormat/>
    <w:rsid w:val="00621C9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="SimSun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621C9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  <w:textAlignment w:val="auto"/>
    </w:pPr>
    <w:rPr>
      <w:rFonts w:asciiTheme="minorHAnsi" w:eastAsia="SimSun" w:hAnsiTheme="minorHAnsi" w:cstheme="minorHAnsi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18</TotalTime>
  <Pages>2</Pages>
  <Words>187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(PP-14)</vt:lpstr>
    </vt:vector>
  </TitlesOfParts>
  <Manager>General Secretariat - Pool</Manager>
  <Company>International Telecommunication Union (ITU)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(PP-14)</dc:title>
  <dc:subject>Plenipotentiary Conference (PP-10)</dc:subject>
  <dc:creator>unknown</dc:creator>
  <cp:keywords>PP-10</cp:keywords>
  <cp:lastModifiedBy>yuan</cp:lastModifiedBy>
  <cp:revision>4</cp:revision>
  <cp:lastPrinted>2014-03-28T19:57:00Z</cp:lastPrinted>
  <dcterms:created xsi:type="dcterms:W3CDTF">2014-03-28T19:43:00Z</dcterms:created>
  <dcterms:modified xsi:type="dcterms:W3CDTF">2014-03-28T20:00:00Z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0x010100B58A8901865CA5429842153080701AAD</vt:lpwstr>
  </property>
  <property fmtid="{D5CDD505-2E9C-101B-9397-08002B2CF9AE}" pid="9" name="PublishingExpirationDate">
    <vt:lpwstr/>
  </property>
  <property fmtid="{D5CDD505-2E9C-101B-9397-08002B2CF9AE}" pid="10" name="PublishingStartDate">
    <vt:lpwstr/>
  </property>
</Properties>
</file>