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BC13A6" w:rsidRPr="00BC13A6" w:rsidTr="00AB2D04">
        <w:trPr>
          <w:cantSplit/>
        </w:trPr>
        <w:tc>
          <w:tcPr>
            <w:tcW w:w="6629" w:type="dxa"/>
          </w:tcPr>
          <w:p w:rsidR="00BC13A6" w:rsidRPr="00BC13A6" w:rsidRDefault="00BC13A6" w:rsidP="00BC13A6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BC13A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BC13A6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BC13A6">
              <w:rPr>
                <w:rStyle w:val="PageNumber"/>
                <w:b/>
                <w:bCs/>
                <w:szCs w:val="24"/>
                <w:lang w:val="es-ES"/>
              </w:rPr>
              <w:t xml:space="preserve">Busán, </w:t>
            </w:r>
            <w:r w:rsidRPr="00BC13A6">
              <w:rPr>
                <w:rStyle w:val="PageNumber"/>
                <w:b/>
                <w:szCs w:val="24"/>
                <w:lang w:val="es-ES"/>
              </w:rPr>
              <w:t>20 de octubre - 7 de noviembre de 2014</w:t>
            </w:r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BC13A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D22A39D" wp14:editId="74EB860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3A6" w:rsidRPr="00BC13A6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BC13A6" w:rsidRPr="00BC13A6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BC13A6" w:rsidRPr="00BC13A6" w:rsidRDefault="00BC13A6" w:rsidP="00BC13A6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pStyle w:val="Committee"/>
              <w:rPr>
                <w:lang w:val="es-ES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BC13A6">
              <w:rPr>
                <w:lang w:val="es-ES"/>
              </w:rPr>
              <w:t>SESIÓN PLENARIA</w:t>
            </w:r>
          </w:p>
        </w:tc>
        <w:tc>
          <w:tcPr>
            <w:tcW w:w="3402" w:type="dxa"/>
          </w:tcPr>
          <w:p w:rsidR="00BC13A6" w:rsidRDefault="00BC13A6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Corrigéndum 1 al</w:t>
            </w:r>
          </w:p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BC13A6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>
              <w:rPr>
                <w:rFonts w:cstheme="minorHAnsi"/>
                <w:b/>
                <w:szCs w:val="24"/>
                <w:lang w:val="es-ES"/>
              </w:rPr>
              <w:t>69</w:t>
            </w:r>
            <w:r w:rsidRPr="00BC13A6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 xml:space="preserve">13 de octubre </w:t>
            </w:r>
            <w:r w:rsidRPr="00BC13A6">
              <w:rPr>
                <w:rFonts w:cstheme="minorHAnsi"/>
                <w:b/>
                <w:szCs w:val="24"/>
                <w:lang w:val="es-ES"/>
              </w:rPr>
              <w:t>de 2014</w:t>
            </w:r>
          </w:p>
        </w:tc>
      </w:tr>
      <w:bookmarkEnd w:id="6"/>
      <w:bookmarkEnd w:id="7"/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BC13A6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1A16ED" w:rsidRPr="00BC13A6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  <w:lang w:val="es-ES"/>
              </w:rPr>
            </w:pPr>
            <w:bookmarkStart w:id="8" w:name="dbluepink" w:colFirst="0" w:colLast="0"/>
            <w:bookmarkStart w:id="9" w:name="dorlang" w:colFirst="1" w:colLast="1"/>
          </w:p>
        </w:tc>
      </w:tr>
      <w:tr w:rsidR="001A16ED" w:rsidRPr="006441AE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BC13A6" w:rsidP="001A0EBF">
            <w:pPr>
              <w:pStyle w:val="Source"/>
              <w:rPr>
                <w:lang w:val="es-ES"/>
              </w:rPr>
            </w:pPr>
            <w:r>
              <w:rPr>
                <w:lang w:val="es-ES"/>
              </w:rPr>
              <w:t xml:space="preserve">Administraciones de la Unión Africana de Telecomunicaciones </w:t>
            </w:r>
          </w:p>
        </w:tc>
      </w:tr>
      <w:tr w:rsidR="001A16ED" w:rsidRPr="006441AE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BC13A6" w:rsidP="00BC13A6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 xml:space="preserve">propuestas comunes africanas para los trabajos de la conferencia </w:t>
            </w:r>
          </w:p>
        </w:tc>
      </w:tr>
      <w:bookmarkEnd w:id="8"/>
      <w:bookmarkEnd w:id="9"/>
    </w:tbl>
    <w:p w:rsidR="00B35878" w:rsidRPr="00BC13A6" w:rsidRDefault="00B35878" w:rsidP="00B35878">
      <w:pPr>
        <w:jc w:val="center"/>
        <w:rPr>
          <w:rFonts w:cstheme="majorBidi"/>
          <w:szCs w:val="24"/>
          <w:lang w:val="es-ES"/>
        </w:rPr>
      </w:pPr>
    </w:p>
    <w:p w:rsidR="00B35878" w:rsidRPr="00BC13A6" w:rsidRDefault="00BC13A6" w:rsidP="006441AE">
      <w:pPr>
        <w:jc w:val="center"/>
        <w:rPr>
          <w:lang w:val="es-ES"/>
        </w:rPr>
      </w:pPr>
      <w:r>
        <w:rPr>
          <w:rFonts w:cstheme="majorBidi"/>
          <w:szCs w:val="24"/>
          <w:lang w:val="es-ES"/>
        </w:rPr>
        <w:t xml:space="preserve">Sírvase sustituir la lista de Administraciones </w:t>
      </w:r>
      <w:r w:rsidR="006441AE">
        <w:rPr>
          <w:rFonts w:cstheme="majorBidi"/>
          <w:szCs w:val="24"/>
          <w:lang w:val="es-ES"/>
        </w:rPr>
        <w:t>M</w:t>
      </w:r>
      <w:r>
        <w:rPr>
          <w:rFonts w:cstheme="majorBidi"/>
          <w:szCs w:val="24"/>
          <w:lang w:val="es-ES"/>
        </w:rPr>
        <w:t xml:space="preserve">iembro de la UAT que apoyan las propuestas comunes africanas para la PP-14 por el cuadro que se adjunta. </w:t>
      </w:r>
    </w:p>
    <w:p w:rsidR="00F42C6B" w:rsidRPr="00BC13A6" w:rsidRDefault="00F42C6B" w:rsidP="00AB2D04">
      <w:pPr>
        <w:rPr>
          <w:lang w:val="es-ES"/>
        </w:rPr>
      </w:pPr>
    </w:p>
    <w:p w:rsidR="005B4FAA" w:rsidRPr="00BC13A6" w:rsidRDefault="005B4FAA" w:rsidP="00AB2D04">
      <w:pPr>
        <w:rPr>
          <w:lang w:val="es-ES"/>
        </w:rPr>
      </w:pPr>
    </w:p>
    <w:p w:rsidR="00F42C6B" w:rsidRPr="00BC13A6" w:rsidRDefault="00F42C6B" w:rsidP="00AB2D04">
      <w:pPr>
        <w:rPr>
          <w:lang w:val="es-ES"/>
        </w:rPr>
        <w:sectPr w:rsidR="00F42C6B" w:rsidRPr="00BC13A6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Pr="00BC13A6" w:rsidRDefault="00BC13A6" w:rsidP="00BC13A6">
      <w:pPr>
        <w:spacing w:before="360"/>
        <w:rPr>
          <w:szCs w:val="24"/>
          <w:lang w:val="es-ES"/>
        </w:rPr>
      </w:pPr>
      <w:r>
        <w:rPr>
          <w:szCs w:val="24"/>
          <w:lang w:val="es-ES"/>
        </w:rPr>
        <w:lastRenderedPageBreak/>
        <w:t>En el siguiente cu</w:t>
      </w:r>
      <w:bookmarkStart w:id="10" w:name="_GoBack"/>
      <w:bookmarkEnd w:id="10"/>
      <w:r>
        <w:rPr>
          <w:szCs w:val="24"/>
          <w:lang w:val="es-ES"/>
        </w:rPr>
        <w:t>adro se enumeran las propuestas de la Unión Africana de Telecomunicaciones a la PP-14 de la UIT y de las administraciones que apoyan las propuestas comunes africanas</w:t>
      </w:r>
      <w:r w:rsidR="005A2B2A" w:rsidRPr="00BC13A6">
        <w:rPr>
          <w:szCs w:val="24"/>
          <w:lang w:val="es-ES"/>
        </w:rPr>
        <w:t>:</w:t>
      </w:r>
    </w:p>
    <w:p w:rsidR="005A2B2A" w:rsidRPr="00BC13A6" w:rsidRDefault="005A2B2A">
      <w:pPr>
        <w:rPr>
          <w:lang w:val="es-ES"/>
        </w:rPr>
      </w:pP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42C6B" w:rsidRPr="00BC13A6" w:rsidTr="00E05F51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42C6B" w:rsidRPr="00BC13A6" w:rsidRDefault="00F42C6B" w:rsidP="00F42C6B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42C6B" w:rsidRPr="00BC13A6" w:rsidRDefault="00BC13A6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Estados Miembros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/17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Ar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gelia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Angola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Benín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Botswana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Burundi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República Centroafricana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Congo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 xml:space="preserve">(Rep. 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del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RDC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del 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Congo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Comoras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Djibouti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Egipto</w:t>
            </w:r>
          </w:p>
        </w:tc>
        <w:tc>
          <w:tcPr>
            <w:tcW w:w="784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Eritrea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Etiopí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Rep.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Gabon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Liberia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6E7B6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Mal</w:t>
            </w:r>
            <w:r w:rsidR="006E7B6F">
              <w:rPr>
                <w:rFonts w:asciiTheme="minorHAnsi" w:hAnsiTheme="minorHAnsi"/>
                <w:sz w:val="18"/>
                <w:szCs w:val="18"/>
                <w:lang w:val="es-ES"/>
              </w:rPr>
              <w:t>í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Mauritania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Mauricio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787D9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pacing w:val="-2"/>
                <w:sz w:val="18"/>
                <w:szCs w:val="18"/>
                <w:lang w:val="es-ES"/>
              </w:rPr>
              <w:t>Mozambique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Níger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Sa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nt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o Tom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é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y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BC13A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Príncipe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Sudáfrica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Sud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á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Swazilandia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6E7B6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 w:rsidR="006E7B6F">
              <w:rPr>
                <w:rFonts w:asciiTheme="minorHAnsi" w:hAnsiTheme="minorHAnsi"/>
                <w:sz w:val="18"/>
                <w:szCs w:val="18"/>
                <w:lang w:val="es-ES"/>
              </w:rPr>
              <w:t>í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had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Rep.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Togolesa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B3587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72"/>
        </w:trPr>
        <w:tc>
          <w:tcPr>
            <w:tcW w:w="2278" w:type="dxa"/>
            <w:gridSpan w:val="2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Total </w:t>
            </w:r>
            <w:r w:rsidR="00BC13A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Cosignatarios</w:t>
            </w:r>
          </w:p>
        </w:tc>
        <w:tc>
          <w:tcPr>
            <w:tcW w:w="784" w:type="dxa"/>
            <w:vAlign w:val="center"/>
          </w:tcPr>
          <w:p w:rsidR="00F42C6B" w:rsidRPr="00BC13A6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4" w:type="dxa"/>
            <w:vAlign w:val="center"/>
          </w:tcPr>
          <w:p w:rsidR="00F42C6B" w:rsidRPr="00BC13A6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4" w:type="dxa"/>
            <w:vAlign w:val="center"/>
          </w:tcPr>
          <w:p w:rsidR="00F42C6B" w:rsidRPr="00BC13A6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4" w:type="dxa"/>
            <w:vAlign w:val="center"/>
          </w:tcPr>
          <w:p w:rsidR="00F42C6B" w:rsidRPr="00BC13A6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182513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783" w:type="dxa"/>
            <w:vAlign w:val="center"/>
          </w:tcPr>
          <w:p w:rsidR="00F42C6B" w:rsidRPr="00BC13A6" w:rsidRDefault="00B35878" w:rsidP="00BC13A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182513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783" w:type="dxa"/>
            <w:vAlign w:val="center"/>
          </w:tcPr>
          <w:p w:rsidR="00F42C6B" w:rsidRPr="00BC13A6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</w:tr>
    </w:tbl>
    <w:p w:rsidR="007931B3" w:rsidRPr="00BC13A6" w:rsidRDefault="00585BFD" w:rsidP="00585BFD">
      <w:pPr>
        <w:spacing w:before="840"/>
        <w:jc w:val="center"/>
        <w:rPr>
          <w:lang w:val="es-ES"/>
        </w:rPr>
      </w:pPr>
      <w:r w:rsidRPr="00585BFD">
        <w:rPr>
          <w:lang w:val="es-ES"/>
        </w:rPr>
        <w:t>______________</w:t>
      </w:r>
    </w:p>
    <w:sectPr w:rsidR="007931B3" w:rsidRPr="00BC13A6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A" w:rsidRDefault="00B10C3A">
      <w:r>
        <w:separator/>
      </w:r>
    </w:p>
  </w:endnote>
  <w:endnote w:type="continuationSeparator" w:id="0">
    <w:p w:rsidR="00B10C3A" w:rsidRDefault="00B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Pr="00492D99" w:rsidRDefault="00492D99" w:rsidP="00492D99">
    <w:pPr>
      <w:pStyle w:val="Footer"/>
    </w:pPr>
    <w:r w:rsidRPr="00492D99">
      <w:t>P:\ESP\SG\CONF-SG\PP14\000\069COR1S.DOCX (370459)</w:t>
    </w:r>
    <w:r w:rsidRPr="00492D99">
      <w:tab/>
      <w:t>15.10.14</w:t>
    </w:r>
    <w:r w:rsidRPr="00492D99">
      <w:tab/>
      <w:t>00.00.00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26D65" w:rsidRPr="00A516BB" w:rsidRDefault="00426D65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Pr="00492D99" w:rsidRDefault="00492D99" w:rsidP="00492D99">
    <w:pPr>
      <w:pStyle w:val="Footer"/>
    </w:pPr>
    <w:r w:rsidRPr="00492D99">
      <w:t>P:\ESP\SG\CONF-SG\PP14\000\069COR1S.DOCX (370459)</w:t>
    </w:r>
    <w:r w:rsidRPr="00492D99">
      <w:tab/>
      <w:t>15.10.14</w:t>
    </w:r>
    <w:r w:rsidRPr="00492D99">
      <w:tab/>
      <w:t>00.00.00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A" w:rsidRDefault="00B10C3A">
      <w:r>
        <w:t>____________________</w:t>
      </w:r>
    </w:p>
  </w:footnote>
  <w:footnote w:type="continuationSeparator" w:id="0">
    <w:p w:rsidR="00B10C3A" w:rsidRDefault="00B1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1236F4" w:rsidP="00CE1B90">
    <w:pPr>
      <w:pStyle w:val="Header"/>
    </w:pPr>
    <w:r>
      <w:fldChar w:fldCharType="begin"/>
    </w:r>
    <w:r w:rsidR="00426D65">
      <w:instrText xml:space="preserve"> PAGE   \* MERGEFORMAT </w:instrText>
    </w:r>
    <w:r>
      <w:fldChar w:fldCharType="separate"/>
    </w:r>
    <w:r w:rsidR="00B61308">
      <w:rPr>
        <w:noProof/>
      </w:rPr>
      <w:t>4</w:t>
    </w:r>
    <w:r>
      <w:fldChar w:fldCharType="end"/>
    </w:r>
  </w:p>
  <w:p w:rsidR="00426D65" w:rsidRDefault="00426D65" w:rsidP="00BC13A6">
    <w:pPr>
      <w:pStyle w:val="Header"/>
    </w:pPr>
    <w:r>
      <w:t>PP14/69</w:t>
    </w:r>
    <w:r w:rsidR="00B35878">
      <w:t>(Corr.1)</w:t>
    </w:r>
    <w:r>
      <w:t>-</w:t>
    </w:r>
    <w:r w:rsidR="00BC13A6">
      <w:t>S</w:t>
    </w:r>
  </w:p>
  <w:p w:rsidR="00AF7F50" w:rsidRDefault="00AF7F50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Default="001236F4" w:rsidP="005A2B2A">
    <w:pPr>
      <w:pStyle w:val="Header"/>
    </w:pPr>
    <w:r>
      <w:fldChar w:fldCharType="begin"/>
    </w:r>
    <w:r w:rsidR="005A2B2A">
      <w:instrText xml:space="preserve"> PAGE   \* MERGEFORMAT </w:instrText>
    </w:r>
    <w:r>
      <w:fldChar w:fldCharType="separate"/>
    </w:r>
    <w:r w:rsidR="00D42010">
      <w:rPr>
        <w:noProof/>
      </w:rPr>
      <w:t>2</w:t>
    </w:r>
    <w:r>
      <w:fldChar w:fldCharType="end"/>
    </w:r>
  </w:p>
  <w:p w:rsidR="005A2B2A" w:rsidRDefault="005A2B2A" w:rsidP="00BC13A6">
    <w:pPr>
      <w:pStyle w:val="Header"/>
    </w:pPr>
    <w:r>
      <w:t>PP14/69</w:t>
    </w:r>
    <w:r w:rsidR="00B35878">
      <w:t>(Corr.1)</w:t>
    </w:r>
    <w:r>
      <w:t>-</w:t>
    </w:r>
    <w:r w:rsidR="00BC13A6">
      <w:t>S</w:t>
    </w:r>
  </w:p>
  <w:p w:rsidR="005A2B2A" w:rsidRDefault="005A2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67B5"/>
    <w:rsid w:val="00041924"/>
    <w:rsid w:val="00046A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0B02"/>
    <w:rsid w:val="00105EFE"/>
    <w:rsid w:val="00106777"/>
    <w:rsid w:val="0011489E"/>
    <w:rsid w:val="00114BA3"/>
    <w:rsid w:val="00115DEC"/>
    <w:rsid w:val="001236F4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2513"/>
    <w:rsid w:val="0018624C"/>
    <w:rsid w:val="00195B70"/>
    <w:rsid w:val="001A0EBF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2862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36905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20187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2D99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5BFD"/>
    <w:rsid w:val="00586A98"/>
    <w:rsid w:val="005927A4"/>
    <w:rsid w:val="00596B48"/>
    <w:rsid w:val="005A2B2A"/>
    <w:rsid w:val="005B10E8"/>
    <w:rsid w:val="005B4FAA"/>
    <w:rsid w:val="005B5026"/>
    <w:rsid w:val="005B661F"/>
    <w:rsid w:val="005C042B"/>
    <w:rsid w:val="005C3315"/>
    <w:rsid w:val="005E1CC3"/>
    <w:rsid w:val="005F05C8"/>
    <w:rsid w:val="00602209"/>
    <w:rsid w:val="00604079"/>
    <w:rsid w:val="00617BE4"/>
    <w:rsid w:val="00620233"/>
    <w:rsid w:val="00620361"/>
    <w:rsid w:val="006404B0"/>
    <w:rsid w:val="006441AE"/>
    <w:rsid w:val="0066499C"/>
    <w:rsid w:val="00664BF9"/>
    <w:rsid w:val="00665B4D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E7B6F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87D9B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2CBA"/>
    <w:rsid w:val="00895CE3"/>
    <w:rsid w:val="0089603F"/>
    <w:rsid w:val="00897970"/>
    <w:rsid w:val="008B5A71"/>
    <w:rsid w:val="008D3BE2"/>
    <w:rsid w:val="008D4D98"/>
    <w:rsid w:val="008D662B"/>
    <w:rsid w:val="008E2A7B"/>
    <w:rsid w:val="008E6E9B"/>
    <w:rsid w:val="008F2C56"/>
    <w:rsid w:val="008F3C99"/>
    <w:rsid w:val="008F47DC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48E1"/>
    <w:rsid w:val="009E425E"/>
    <w:rsid w:val="009E4322"/>
    <w:rsid w:val="009F4384"/>
    <w:rsid w:val="009F442D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C6A5A"/>
    <w:rsid w:val="00AD1C5C"/>
    <w:rsid w:val="00AD566F"/>
    <w:rsid w:val="00AE6C18"/>
    <w:rsid w:val="00AF7F50"/>
    <w:rsid w:val="00B02DE5"/>
    <w:rsid w:val="00B10C3A"/>
    <w:rsid w:val="00B156F9"/>
    <w:rsid w:val="00B1733E"/>
    <w:rsid w:val="00B25A86"/>
    <w:rsid w:val="00B304B9"/>
    <w:rsid w:val="00B35878"/>
    <w:rsid w:val="00B42990"/>
    <w:rsid w:val="00B55E1A"/>
    <w:rsid w:val="00B57988"/>
    <w:rsid w:val="00B6130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13A6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673AA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2010"/>
    <w:rsid w:val="00D43218"/>
    <w:rsid w:val="00D500DC"/>
    <w:rsid w:val="00D54B39"/>
    <w:rsid w:val="00D60978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3E5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674C"/>
    <w:rsid w:val="00ED401C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F04D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0c8c8ecc-e78c-49c9-bdb9-5736d220f643"/>
  </ds:schemaRefs>
</ds:datastoreItem>
</file>

<file path=customXml/itemProps3.xml><?xml version="1.0" encoding="utf-8"?>
<ds:datastoreItem xmlns:ds="http://schemas.openxmlformats.org/officeDocument/2006/customXml" ds:itemID="{B7FBABF5-ABCA-4DA1-A3E1-4EFEE57B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2852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2014-10-15T06:38:00Z</dcterms:created>
  <dcterms:modified xsi:type="dcterms:W3CDTF">2014-10-15T14:30:00Z</dcterms:modified>
  <cp:category>Conference document</cp:category>
</cp:coreProperties>
</file>