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8312E9" w:rsidTr="003F72E8">
        <w:trPr>
          <w:cantSplit/>
          <w:trHeight w:val="20"/>
        </w:trPr>
        <w:tc>
          <w:tcPr>
            <w:tcW w:w="6619" w:type="dxa"/>
          </w:tcPr>
          <w:p w:rsidR="009F279B" w:rsidRPr="008312E9" w:rsidRDefault="009F279B" w:rsidP="00825920">
            <w:pPr>
              <w:tabs>
                <w:tab w:val="clear" w:pos="567"/>
                <w:tab w:val="clear" w:pos="1134"/>
                <w:tab w:val="clear" w:pos="1701"/>
                <w:tab w:val="clear" w:pos="2268"/>
                <w:tab w:val="clear" w:pos="2835"/>
              </w:tabs>
              <w:overflowPunct/>
              <w:autoSpaceDE/>
              <w:autoSpaceDN/>
              <w:adjustRightInd/>
              <w:spacing w:before="240"/>
              <w:jc w:val="left"/>
              <w:textAlignment w:val="auto"/>
              <w:rPr>
                <w:b/>
                <w:bCs/>
                <w:sz w:val="27"/>
                <w:szCs w:val="40"/>
                <w:rtl/>
                <w:lang w:val="en-US"/>
              </w:rPr>
            </w:pPr>
            <w:r w:rsidRPr="008312E9">
              <w:rPr>
                <w:rFonts w:hint="cs"/>
                <w:b/>
                <w:bCs/>
                <w:w w:val="125"/>
                <w:position w:val="6"/>
                <w:sz w:val="32"/>
                <w:szCs w:val="44"/>
                <w:rtl/>
                <w:lang w:val="en-US"/>
              </w:rPr>
              <w:t>مؤتمر المندوبين المفوضين</w:t>
            </w:r>
            <w:r w:rsidRPr="008312E9">
              <w:rPr>
                <w:rFonts w:hint="cs"/>
                <w:b/>
                <w:bCs/>
                <w:position w:val="6"/>
                <w:sz w:val="32"/>
                <w:szCs w:val="44"/>
                <w:rtl/>
                <w:lang w:val="en-US"/>
              </w:rPr>
              <w:t xml:space="preserve"> </w:t>
            </w:r>
            <w:r w:rsidRPr="008312E9">
              <w:rPr>
                <w:b/>
                <w:bCs/>
                <w:position w:val="6"/>
                <w:sz w:val="28"/>
                <w:szCs w:val="40"/>
                <w:lang w:val="en-US"/>
              </w:rPr>
              <w:t>(PP-14)</w:t>
            </w:r>
            <w:r w:rsidRPr="008312E9">
              <w:rPr>
                <w:b/>
                <w:bCs/>
                <w:position w:val="6"/>
                <w:sz w:val="26"/>
                <w:szCs w:val="26"/>
                <w:lang w:val="en-US"/>
              </w:rPr>
              <w:br/>
            </w:r>
            <w:r w:rsidRPr="008312E9">
              <w:rPr>
                <w:b/>
                <w:bCs/>
                <w:sz w:val="34"/>
                <w:szCs w:val="34"/>
                <w:rtl/>
                <w:lang w:val="en-US"/>
              </w:rPr>
              <w:t>بوسان،</w:t>
            </w:r>
            <w:r w:rsidRPr="008312E9">
              <w:rPr>
                <w:b/>
                <w:bCs/>
                <w:sz w:val="30"/>
                <w:rtl/>
                <w:lang w:val="en-US"/>
              </w:rPr>
              <w:t xml:space="preserve"> </w:t>
            </w:r>
            <w:r w:rsidRPr="008312E9">
              <w:rPr>
                <w:b/>
                <w:bCs/>
                <w:sz w:val="24"/>
                <w:szCs w:val="32"/>
                <w:lang w:val="en-US"/>
              </w:rPr>
              <w:t>20</w:t>
            </w:r>
            <w:r w:rsidRPr="008312E9">
              <w:rPr>
                <w:b/>
                <w:bCs/>
                <w:sz w:val="30"/>
                <w:rtl/>
                <w:lang w:val="en-US"/>
              </w:rPr>
              <w:t xml:space="preserve"> </w:t>
            </w:r>
            <w:r w:rsidRPr="008312E9">
              <w:rPr>
                <w:b/>
                <w:bCs/>
                <w:sz w:val="34"/>
                <w:szCs w:val="34"/>
                <w:rtl/>
                <w:lang w:val="en-US"/>
              </w:rPr>
              <w:t>أكتوبر</w:t>
            </w:r>
            <w:r w:rsidRPr="008312E9">
              <w:rPr>
                <w:b/>
                <w:bCs/>
                <w:sz w:val="30"/>
                <w:rtl/>
                <w:lang w:val="en-US"/>
              </w:rPr>
              <w:t> - </w:t>
            </w:r>
            <w:r w:rsidRPr="008312E9">
              <w:rPr>
                <w:b/>
                <w:bCs/>
                <w:sz w:val="24"/>
                <w:szCs w:val="32"/>
                <w:lang w:val="en-US"/>
              </w:rPr>
              <w:t>7</w:t>
            </w:r>
            <w:r w:rsidRPr="008312E9">
              <w:rPr>
                <w:b/>
                <w:bCs/>
                <w:sz w:val="30"/>
                <w:rtl/>
                <w:lang w:val="en-US"/>
              </w:rPr>
              <w:t xml:space="preserve"> </w:t>
            </w:r>
            <w:r w:rsidRPr="008312E9">
              <w:rPr>
                <w:b/>
                <w:bCs/>
                <w:sz w:val="34"/>
                <w:szCs w:val="34"/>
                <w:rtl/>
                <w:lang w:val="en-US"/>
              </w:rPr>
              <w:t>نوفمبر</w:t>
            </w:r>
            <w:r w:rsidRPr="008312E9">
              <w:rPr>
                <w:b/>
                <w:bCs/>
                <w:sz w:val="30"/>
                <w:rtl/>
                <w:lang w:val="en-US"/>
              </w:rPr>
              <w:t> </w:t>
            </w:r>
            <w:r w:rsidRPr="008312E9">
              <w:rPr>
                <w:b/>
                <w:bCs/>
                <w:sz w:val="24"/>
                <w:szCs w:val="32"/>
                <w:lang w:val="en-US"/>
              </w:rPr>
              <w:t>2014</w:t>
            </w:r>
          </w:p>
        </w:tc>
        <w:tc>
          <w:tcPr>
            <w:tcW w:w="3053" w:type="dxa"/>
          </w:tcPr>
          <w:p w:rsidR="009F279B" w:rsidRPr="008312E9" w:rsidRDefault="009F279B" w:rsidP="009F279B">
            <w:pPr>
              <w:tabs>
                <w:tab w:val="clear" w:pos="567"/>
                <w:tab w:val="clear" w:pos="1701"/>
                <w:tab w:val="clear" w:pos="2835"/>
                <w:tab w:val="left" w:pos="1871"/>
              </w:tabs>
              <w:overflowPunct/>
              <w:autoSpaceDE/>
              <w:autoSpaceDN/>
              <w:adjustRightInd/>
              <w:textAlignment w:val="auto"/>
              <w:rPr>
                <w:rtl/>
                <w:lang w:val="en-US"/>
              </w:rPr>
            </w:pPr>
            <w:bookmarkStart w:id="0" w:name="ditulogo"/>
            <w:bookmarkEnd w:id="0"/>
            <w:r w:rsidRPr="008312E9">
              <w:rPr>
                <w:noProof/>
                <w:lang w:val="en-US" w:eastAsia="zh-CN" w:bidi="ar-SA"/>
              </w:rPr>
              <w:drawing>
                <wp:inline distT="0" distB="0" distL="0" distR="0" wp14:anchorId="3A76EF1A" wp14:editId="7FBF8E62">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8312E9" w:rsidTr="003F72E8">
        <w:trPr>
          <w:cantSplit/>
          <w:trHeight w:val="20"/>
        </w:trPr>
        <w:tc>
          <w:tcPr>
            <w:tcW w:w="6619" w:type="dxa"/>
            <w:tcBorders>
              <w:bottom w:val="single" w:sz="12" w:space="0" w:color="auto"/>
            </w:tcBorders>
          </w:tcPr>
          <w:p w:rsidR="009F279B" w:rsidRPr="008312E9" w:rsidRDefault="009F279B" w:rsidP="009F279B">
            <w:pPr>
              <w:tabs>
                <w:tab w:val="clear" w:pos="567"/>
                <w:tab w:val="clear" w:pos="1701"/>
                <w:tab w:val="clear" w:pos="2835"/>
                <w:tab w:val="left" w:pos="1871"/>
              </w:tabs>
              <w:overflowPunct/>
              <w:autoSpaceDE/>
              <w:autoSpaceDN/>
              <w:adjustRightInd/>
              <w:textAlignment w:val="auto"/>
              <w:rPr>
                <w:rtl/>
                <w:lang w:val="en-US"/>
              </w:rPr>
            </w:pPr>
          </w:p>
        </w:tc>
        <w:tc>
          <w:tcPr>
            <w:tcW w:w="3053" w:type="dxa"/>
            <w:tcBorders>
              <w:bottom w:val="single" w:sz="12" w:space="0" w:color="auto"/>
            </w:tcBorders>
          </w:tcPr>
          <w:p w:rsidR="009F279B" w:rsidRPr="008312E9" w:rsidRDefault="009F279B" w:rsidP="009F279B">
            <w:pPr>
              <w:tabs>
                <w:tab w:val="clear" w:pos="567"/>
                <w:tab w:val="clear" w:pos="1701"/>
                <w:tab w:val="clear" w:pos="2835"/>
                <w:tab w:val="left" w:pos="1871"/>
              </w:tabs>
              <w:overflowPunct/>
              <w:autoSpaceDE/>
              <w:autoSpaceDN/>
              <w:adjustRightInd/>
              <w:textAlignment w:val="auto"/>
              <w:rPr>
                <w:lang w:val="en-US"/>
              </w:rPr>
            </w:pPr>
          </w:p>
        </w:tc>
      </w:tr>
      <w:tr w:rsidR="009F279B" w:rsidRPr="008312E9" w:rsidTr="003F72E8">
        <w:trPr>
          <w:cantSplit/>
          <w:trHeight w:val="20"/>
        </w:trPr>
        <w:tc>
          <w:tcPr>
            <w:tcW w:w="6619" w:type="dxa"/>
            <w:tcBorders>
              <w:top w:val="single" w:sz="12" w:space="0" w:color="auto"/>
            </w:tcBorders>
          </w:tcPr>
          <w:p w:rsidR="009F279B" w:rsidRPr="008312E9"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sz w:val="19"/>
                <w:rtl/>
                <w:lang w:val="en-US"/>
              </w:rPr>
            </w:pPr>
          </w:p>
        </w:tc>
        <w:tc>
          <w:tcPr>
            <w:tcW w:w="3053" w:type="dxa"/>
            <w:tcBorders>
              <w:top w:val="single" w:sz="12" w:space="0" w:color="auto"/>
            </w:tcBorders>
          </w:tcPr>
          <w:p w:rsidR="009F279B" w:rsidRPr="008312E9"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b/>
                <w:bCs/>
                <w:sz w:val="19"/>
                <w:lang w:val="en-US"/>
              </w:rPr>
            </w:pPr>
          </w:p>
        </w:tc>
      </w:tr>
      <w:tr w:rsidR="009F279B" w:rsidRPr="008312E9" w:rsidTr="003F72E8">
        <w:trPr>
          <w:cantSplit/>
        </w:trPr>
        <w:tc>
          <w:tcPr>
            <w:tcW w:w="6619" w:type="dxa"/>
          </w:tcPr>
          <w:p w:rsidR="009F279B" w:rsidRPr="008312E9" w:rsidRDefault="006A7C71" w:rsidP="00825920">
            <w:pPr>
              <w:tabs>
                <w:tab w:val="clear" w:pos="567"/>
                <w:tab w:val="clear" w:pos="1134"/>
                <w:tab w:val="clear" w:pos="1701"/>
                <w:tab w:val="clear" w:pos="2268"/>
                <w:tab w:val="clear" w:pos="2835"/>
              </w:tabs>
              <w:overflowPunct/>
              <w:autoSpaceDE/>
              <w:autoSpaceDN/>
              <w:adjustRightInd/>
              <w:spacing w:before="0"/>
              <w:jc w:val="left"/>
              <w:textAlignment w:val="auto"/>
              <w:rPr>
                <w:b/>
                <w:bCs/>
                <w:sz w:val="19"/>
                <w:rtl/>
                <w:lang w:val="en-US"/>
              </w:rPr>
            </w:pPr>
            <w:r w:rsidRPr="008312E9">
              <w:rPr>
                <w:rFonts w:eastAsia="SimSun"/>
                <w:b/>
                <w:bCs/>
                <w:rtl/>
              </w:rPr>
              <w:t>الجلسة</w:t>
            </w:r>
            <w:r w:rsidRPr="008312E9">
              <w:rPr>
                <w:rFonts w:eastAsia="SimSun"/>
                <w:b/>
                <w:bCs/>
                <w:sz w:val="19"/>
                <w:rtl/>
                <w:lang w:val="en-US"/>
              </w:rPr>
              <w:t xml:space="preserve"> العامة</w:t>
            </w:r>
          </w:p>
        </w:tc>
        <w:tc>
          <w:tcPr>
            <w:tcW w:w="3053" w:type="dxa"/>
            <w:vAlign w:val="center"/>
          </w:tcPr>
          <w:p w:rsidR="009F279B" w:rsidRPr="008312E9" w:rsidRDefault="00825920" w:rsidP="00D853DA">
            <w:pPr>
              <w:tabs>
                <w:tab w:val="clear" w:pos="567"/>
                <w:tab w:val="clear" w:pos="1134"/>
                <w:tab w:val="clear" w:pos="1701"/>
                <w:tab w:val="clear" w:pos="2268"/>
                <w:tab w:val="clear" w:pos="2835"/>
              </w:tabs>
              <w:overflowPunct/>
              <w:autoSpaceDE/>
              <w:autoSpaceDN/>
              <w:adjustRightInd/>
              <w:spacing w:before="0"/>
              <w:jc w:val="left"/>
              <w:textAlignment w:val="auto"/>
              <w:rPr>
                <w:b/>
                <w:bCs/>
                <w:sz w:val="19"/>
                <w:rtl/>
                <w:lang w:val="en-US"/>
              </w:rPr>
            </w:pPr>
            <w:r w:rsidRPr="008312E9">
              <w:rPr>
                <w:rFonts w:eastAsia="SimSun"/>
                <w:b/>
                <w:bCs/>
                <w:rtl/>
              </w:rPr>
              <w:t>الوثيقة</w:t>
            </w:r>
            <w:r w:rsidRPr="008312E9">
              <w:rPr>
                <w:rFonts w:hint="cs"/>
                <w:b/>
                <w:bCs/>
                <w:rtl/>
              </w:rPr>
              <w:t xml:space="preserve"> </w:t>
            </w:r>
            <w:r w:rsidR="00D853DA" w:rsidRPr="008312E9">
              <w:rPr>
                <w:rFonts w:eastAsia="SimSun"/>
                <w:b/>
                <w:bCs/>
              </w:rPr>
              <w:t>71</w:t>
            </w:r>
            <w:r w:rsidR="006A7C71" w:rsidRPr="008312E9">
              <w:rPr>
                <w:rFonts w:eastAsia="SimSun"/>
                <w:b/>
                <w:bCs/>
              </w:rPr>
              <w:t>-A</w:t>
            </w:r>
          </w:p>
        </w:tc>
      </w:tr>
      <w:tr w:rsidR="009F279B" w:rsidRPr="008312E9" w:rsidTr="003F72E8">
        <w:trPr>
          <w:cantSplit/>
        </w:trPr>
        <w:tc>
          <w:tcPr>
            <w:tcW w:w="6619" w:type="dxa"/>
          </w:tcPr>
          <w:p w:rsidR="009F279B" w:rsidRPr="008312E9" w:rsidRDefault="009F279B" w:rsidP="00825920">
            <w:pPr>
              <w:tabs>
                <w:tab w:val="clear" w:pos="567"/>
                <w:tab w:val="clear" w:pos="1701"/>
                <w:tab w:val="clear" w:pos="2835"/>
                <w:tab w:val="left" w:pos="1871"/>
              </w:tabs>
              <w:overflowPunct/>
              <w:autoSpaceDE/>
              <w:autoSpaceDN/>
              <w:adjustRightInd/>
              <w:spacing w:before="0"/>
              <w:textAlignment w:val="auto"/>
              <w:rPr>
                <w:b/>
                <w:bCs/>
                <w:rtl/>
                <w:lang w:val="en-US"/>
              </w:rPr>
            </w:pPr>
          </w:p>
        </w:tc>
        <w:tc>
          <w:tcPr>
            <w:tcW w:w="3053" w:type="dxa"/>
            <w:vAlign w:val="center"/>
          </w:tcPr>
          <w:p w:rsidR="009F279B" w:rsidRPr="008312E9" w:rsidRDefault="00074CF9" w:rsidP="00D853DA">
            <w:pPr>
              <w:tabs>
                <w:tab w:val="clear" w:pos="567"/>
                <w:tab w:val="clear" w:pos="1134"/>
                <w:tab w:val="clear" w:pos="1701"/>
                <w:tab w:val="clear" w:pos="2268"/>
                <w:tab w:val="clear" w:pos="2835"/>
              </w:tabs>
              <w:overflowPunct/>
              <w:autoSpaceDE/>
              <w:autoSpaceDN/>
              <w:adjustRightInd/>
              <w:spacing w:before="0"/>
              <w:jc w:val="left"/>
              <w:textAlignment w:val="auto"/>
              <w:rPr>
                <w:rFonts w:cstheme="minorHAnsi"/>
                <w:b/>
                <w:bCs/>
                <w:szCs w:val="22"/>
                <w:rtl/>
                <w:lang w:val="en-US"/>
              </w:rPr>
            </w:pPr>
            <w:r w:rsidRPr="008312E9">
              <w:rPr>
                <w:rFonts w:eastAsia="SimSun"/>
                <w:b/>
                <w:bCs/>
                <w:lang w:val="en-US"/>
              </w:rPr>
              <w:t>1</w:t>
            </w:r>
            <w:r w:rsidR="00D853DA" w:rsidRPr="008312E9">
              <w:rPr>
                <w:rFonts w:eastAsia="SimSun"/>
                <w:b/>
                <w:bCs/>
                <w:lang w:val="en-US"/>
              </w:rPr>
              <w:t>8</w:t>
            </w:r>
            <w:r w:rsidR="00D853DA" w:rsidRPr="008312E9">
              <w:rPr>
                <w:rFonts w:eastAsia="SimSun" w:hint="cs"/>
                <w:b/>
                <w:bCs/>
                <w:rtl/>
                <w:lang w:val="en-US"/>
              </w:rPr>
              <w:t xml:space="preserve"> سبتمبر</w:t>
            </w:r>
            <w:r w:rsidRPr="008312E9">
              <w:rPr>
                <w:rFonts w:eastAsia="SimSun" w:hint="cs"/>
                <w:b/>
                <w:bCs/>
                <w:rtl/>
                <w:lang w:val="en-US"/>
              </w:rPr>
              <w:t xml:space="preserve"> </w:t>
            </w:r>
            <w:r w:rsidR="006A7C71" w:rsidRPr="008312E9">
              <w:rPr>
                <w:rFonts w:eastAsia="SimSun"/>
                <w:b/>
                <w:bCs/>
              </w:rPr>
              <w:t>201</w:t>
            </w:r>
            <w:r w:rsidR="008668E0" w:rsidRPr="008312E9">
              <w:rPr>
                <w:rFonts w:eastAsia="SimSun"/>
                <w:b/>
                <w:bCs/>
              </w:rPr>
              <w:t>4</w:t>
            </w:r>
          </w:p>
        </w:tc>
      </w:tr>
      <w:tr w:rsidR="009F279B" w:rsidRPr="008312E9" w:rsidTr="003F72E8">
        <w:trPr>
          <w:cantSplit/>
        </w:trPr>
        <w:tc>
          <w:tcPr>
            <w:tcW w:w="6619" w:type="dxa"/>
          </w:tcPr>
          <w:p w:rsidR="009F279B" w:rsidRPr="008312E9" w:rsidRDefault="009F279B" w:rsidP="00825920">
            <w:pPr>
              <w:tabs>
                <w:tab w:val="clear" w:pos="567"/>
                <w:tab w:val="clear" w:pos="1134"/>
                <w:tab w:val="clear" w:pos="1701"/>
                <w:tab w:val="clear" w:pos="2268"/>
                <w:tab w:val="clear" w:pos="2835"/>
              </w:tabs>
              <w:overflowPunct/>
              <w:autoSpaceDE/>
              <w:autoSpaceDN/>
              <w:adjustRightInd/>
              <w:spacing w:before="0" w:line="168" w:lineRule="auto"/>
              <w:jc w:val="left"/>
              <w:textAlignment w:val="auto"/>
              <w:rPr>
                <w:rFonts w:eastAsia="SimSun"/>
                <w:b/>
                <w:bCs/>
                <w:sz w:val="19"/>
                <w:rtl/>
                <w:lang w:val="en-US"/>
              </w:rPr>
            </w:pPr>
          </w:p>
        </w:tc>
        <w:tc>
          <w:tcPr>
            <w:tcW w:w="3053" w:type="dxa"/>
            <w:vAlign w:val="center"/>
          </w:tcPr>
          <w:p w:rsidR="009F279B" w:rsidRPr="008312E9" w:rsidRDefault="006A7C71" w:rsidP="00825920">
            <w:pPr>
              <w:tabs>
                <w:tab w:val="clear" w:pos="567"/>
                <w:tab w:val="clear" w:pos="1134"/>
                <w:tab w:val="clear" w:pos="1701"/>
                <w:tab w:val="clear" w:pos="2268"/>
                <w:tab w:val="clear" w:pos="2835"/>
              </w:tabs>
              <w:overflowPunct/>
              <w:autoSpaceDE/>
              <w:autoSpaceDN/>
              <w:adjustRightInd/>
              <w:spacing w:before="0"/>
              <w:jc w:val="left"/>
              <w:textAlignment w:val="auto"/>
              <w:rPr>
                <w:rFonts w:eastAsia="SimSun"/>
                <w:b/>
                <w:bCs/>
                <w:sz w:val="19"/>
                <w:lang w:val="en-US"/>
              </w:rPr>
            </w:pPr>
            <w:r w:rsidRPr="008312E9">
              <w:rPr>
                <w:rFonts w:eastAsia="SimSun"/>
                <w:b/>
                <w:bCs/>
                <w:rtl/>
              </w:rPr>
              <w:t xml:space="preserve">الأصل: </w:t>
            </w:r>
            <w:r w:rsidRPr="008312E9">
              <w:rPr>
                <w:rFonts w:eastAsia="SimSun" w:hint="cs"/>
                <w:b/>
                <w:bCs/>
                <w:rtl/>
              </w:rPr>
              <w:t>بالإنكليزية</w:t>
            </w:r>
          </w:p>
        </w:tc>
      </w:tr>
      <w:tr w:rsidR="009F279B" w:rsidRPr="008312E9" w:rsidTr="003F72E8">
        <w:trPr>
          <w:cantSplit/>
        </w:trPr>
        <w:tc>
          <w:tcPr>
            <w:tcW w:w="9672" w:type="dxa"/>
            <w:gridSpan w:val="2"/>
          </w:tcPr>
          <w:p w:rsidR="009F279B" w:rsidRPr="008312E9" w:rsidRDefault="009F279B" w:rsidP="00074CF9">
            <w:pPr>
              <w:tabs>
                <w:tab w:val="clear" w:pos="567"/>
                <w:tab w:val="clear" w:pos="1134"/>
                <w:tab w:val="clear" w:pos="1701"/>
                <w:tab w:val="clear" w:pos="2268"/>
                <w:tab w:val="clear" w:pos="2835"/>
                <w:tab w:val="left" w:pos="2234"/>
              </w:tabs>
              <w:overflowPunct/>
              <w:autoSpaceDE/>
              <w:autoSpaceDN/>
              <w:adjustRightInd/>
              <w:spacing w:before="60" w:line="168" w:lineRule="auto"/>
              <w:jc w:val="left"/>
              <w:textAlignment w:val="auto"/>
              <w:rPr>
                <w:rFonts w:eastAsia="SimSun"/>
                <w:b/>
                <w:bCs/>
                <w:sz w:val="19"/>
                <w:lang w:val="en-US"/>
              </w:rPr>
            </w:pPr>
          </w:p>
        </w:tc>
      </w:tr>
      <w:tr w:rsidR="009F279B" w:rsidRPr="008312E9" w:rsidTr="003F72E8">
        <w:trPr>
          <w:cantSplit/>
        </w:trPr>
        <w:tc>
          <w:tcPr>
            <w:tcW w:w="9672" w:type="dxa"/>
            <w:gridSpan w:val="2"/>
          </w:tcPr>
          <w:p w:rsidR="009F279B" w:rsidRPr="008312E9" w:rsidRDefault="00D853DA" w:rsidP="00AB358B">
            <w:pPr>
              <w:pStyle w:val="Source"/>
              <w:rPr>
                <w:snapToGrid w:val="0"/>
                <w:rtl/>
              </w:rPr>
            </w:pPr>
            <w:r w:rsidRPr="008312E9">
              <w:rPr>
                <w:rFonts w:hint="cs"/>
                <w:rtl/>
                <w:lang w:bidi="ar-EG"/>
              </w:rPr>
              <w:t>مذكرة</w:t>
            </w:r>
            <w:r w:rsidR="00074CF9" w:rsidRPr="008312E9">
              <w:rPr>
                <w:rFonts w:hint="cs"/>
                <w:rtl/>
                <w:lang w:bidi="ar-EG"/>
              </w:rPr>
              <w:t xml:space="preserve"> من الأمين العام</w:t>
            </w:r>
          </w:p>
        </w:tc>
      </w:tr>
      <w:tr w:rsidR="009F279B" w:rsidRPr="008312E9" w:rsidTr="003F72E8">
        <w:trPr>
          <w:cantSplit/>
        </w:trPr>
        <w:tc>
          <w:tcPr>
            <w:tcW w:w="9672" w:type="dxa"/>
            <w:gridSpan w:val="2"/>
          </w:tcPr>
          <w:p w:rsidR="009F279B" w:rsidRPr="008312E9" w:rsidRDefault="00D853DA" w:rsidP="002E0C8C">
            <w:pPr>
              <w:pStyle w:val="Title1"/>
              <w:rPr>
                <w:rtl/>
              </w:rPr>
            </w:pPr>
            <w:r w:rsidRPr="008312E9">
              <w:rPr>
                <w:rFonts w:hint="cs"/>
                <w:rtl/>
              </w:rPr>
              <w:t>ترشيح لمنصب عضو في لجنة لوائح الراديو</w:t>
            </w:r>
          </w:p>
        </w:tc>
      </w:tr>
    </w:tbl>
    <w:p w:rsidR="003F72E8" w:rsidRPr="008312E9" w:rsidRDefault="003F72E8" w:rsidP="003F72E8">
      <w:pPr>
        <w:rPr>
          <w:rFonts w:eastAsia="SimSun"/>
          <w:b/>
          <w:bCs/>
          <w:rtl/>
        </w:rPr>
      </w:pPr>
    </w:p>
    <w:p w:rsidR="00D853DA" w:rsidRPr="008312E9" w:rsidRDefault="00D853DA" w:rsidP="00D853DA">
      <w:pPr>
        <w:spacing w:before="0" w:after="240"/>
        <w:rPr>
          <w:rtl/>
        </w:rPr>
      </w:pPr>
      <w:r w:rsidRPr="008312E9">
        <w:rPr>
          <w:rFonts w:hint="cs"/>
          <w:rtl/>
        </w:rPr>
        <w:t xml:space="preserve">إلحاقاً بالمعلومات الواردة في الوثيقة </w:t>
      </w:r>
      <w:r w:rsidRPr="008312E9">
        <w:t>3</w:t>
      </w:r>
      <w:r w:rsidRPr="008312E9">
        <w:rPr>
          <w:rFonts w:hint="cs"/>
          <w:rtl/>
        </w:rPr>
        <w:t>، يسرني أن أحيل إلى المؤتمر، في ملحق هذه الوثيقة، الترشيح التالي لمنصب عضو في لجنة لوائح الراديو:</w:t>
      </w:r>
    </w:p>
    <w:p w:rsidR="00D853DA" w:rsidRPr="008312E9" w:rsidRDefault="00D853DA" w:rsidP="00054F6F">
      <w:pPr>
        <w:spacing w:before="0" w:after="240"/>
        <w:jc w:val="center"/>
        <w:rPr>
          <w:b/>
          <w:bCs/>
          <w:caps/>
          <w:sz w:val="26"/>
          <w:szCs w:val="36"/>
          <w:rtl/>
        </w:rPr>
      </w:pPr>
      <w:r w:rsidRPr="008312E9">
        <w:rPr>
          <w:rFonts w:hint="cs"/>
          <w:b/>
          <w:bCs/>
          <w:caps/>
          <w:sz w:val="26"/>
          <w:szCs w:val="36"/>
          <w:rtl/>
        </w:rPr>
        <w:t>السيد ر. ج. س. كوشفاها (جمهورية ال</w:t>
      </w:r>
      <w:r w:rsidR="00054F6F" w:rsidRPr="008312E9">
        <w:rPr>
          <w:rFonts w:hint="cs"/>
          <w:b/>
          <w:bCs/>
          <w:caps/>
          <w:sz w:val="26"/>
          <w:szCs w:val="36"/>
          <w:rtl/>
        </w:rPr>
        <w:t>‍</w:t>
      </w:r>
      <w:r w:rsidRPr="008312E9">
        <w:rPr>
          <w:rFonts w:hint="cs"/>
          <w:b/>
          <w:bCs/>
          <w:caps/>
          <w:sz w:val="26"/>
          <w:szCs w:val="36"/>
          <w:rtl/>
        </w:rPr>
        <w:t>هند)</w:t>
      </w:r>
    </w:p>
    <w:p w:rsidR="00D853DA" w:rsidRPr="008312E9" w:rsidRDefault="00D853DA" w:rsidP="00054F6F">
      <w:pPr>
        <w:tabs>
          <w:tab w:val="center" w:pos="7938"/>
        </w:tabs>
        <w:spacing w:before="1440"/>
        <w:ind w:left="5041"/>
        <w:jc w:val="center"/>
        <w:rPr>
          <w:rtl/>
        </w:rPr>
      </w:pPr>
      <w:r w:rsidRPr="008312E9">
        <w:rPr>
          <w:rFonts w:hint="cs"/>
          <w:rtl/>
        </w:rPr>
        <w:t>الدكتور حمدون إ. توريه</w:t>
      </w:r>
    </w:p>
    <w:p w:rsidR="00D853DA" w:rsidRPr="008312E9" w:rsidRDefault="00D853DA" w:rsidP="00054F6F">
      <w:pPr>
        <w:spacing w:before="0"/>
        <w:ind w:left="5040"/>
        <w:jc w:val="center"/>
        <w:rPr>
          <w:rFonts w:eastAsia="SimSun"/>
          <w:b/>
          <w:bCs/>
          <w:rtl/>
        </w:rPr>
      </w:pPr>
      <w:r w:rsidRPr="008312E9">
        <w:rPr>
          <w:rFonts w:hint="cs"/>
          <w:rtl/>
        </w:rPr>
        <w:t>الأمين العام</w:t>
      </w:r>
    </w:p>
    <w:p w:rsidR="00D853DA" w:rsidRPr="008312E9" w:rsidRDefault="00D853DA" w:rsidP="00D853DA">
      <w:pPr>
        <w:spacing w:before="0" w:after="240"/>
        <w:rPr>
          <w:szCs w:val="28"/>
          <w:rtl/>
        </w:rPr>
      </w:pPr>
    </w:p>
    <w:p w:rsidR="00054F6F" w:rsidRPr="008312E9" w:rsidRDefault="00054F6F" w:rsidP="00D853DA">
      <w:pPr>
        <w:spacing w:before="0" w:after="240"/>
        <w:rPr>
          <w:szCs w:val="28"/>
          <w:rtl/>
        </w:rPr>
      </w:pPr>
    </w:p>
    <w:p w:rsidR="00054F6F" w:rsidRPr="008312E9" w:rsidRDefault="00054F6F" w:rsidP="00D853DA">
      <w:pPr>
        <w:spacing w:before="0" w:after="240"/>
        <w:rPr>
          <w:szCs w:val="28"/>
          <w:rtl/>
        </w:rPr>
      </w:pPr>
    </w:p>
    <w:p w:rsidR="00054F6F" w:rsidRPr="008312E9" w:rsidRDefault="00054F6F" w:rsidP="00D853DA">
      <w:pPr>
        <w:spacing w:before="0" w:after="240"/>
        <w:rPr>
          <w:szCs w:val="28"/>
          <w:rtl/>
        </w:rPr>
      </w:pPr>
    </w:p>
    <w:p w:rsidR="00054F6F" w:rsidRPr="008312E9" w:rsidRDefault="00054F6F" w:rsidP="00D853DA">
      <w:pPr>
        <w:spacing w:before="0" w:after="240"/>
        <w:rPr>
          <w:szCs w:val="28"/>
          <w:rtl/>
        </w:rPr>
      </w:pPr>
    </w:p>
    <w:p w:rsidR="00D853DA" w:rsidRPr="008312E9" w:rsidRDefault="00D853DA" w:rsidP="00D853DA">
      <w:pPr>
        <w:spacing w:before="0" w:after="240"/>
        <w:rPr>
          <w:szCs w:val="28"/>
          <w:rtl/>
        </w:rPr>
      </w:pPr>
      <w:r w:rsidRPr="008312E9">
        <w:rPr>
          <w:rFonts w:hint="cs"/>
          <w:b/>
          <w:bCs/>
          <w:szCs w:val="28"/>
          <w:rtl/>
        </w:rPr>
        <w:t>الملحقات</w:t>
      </w:r>
      <w:r w:rsidRPr="008312E9">
        <w:rPr>
          <w:rFonts w:hint="cs"/>
          <w:szCs w:val="28"/>
          <w:rtl/>
        </w:rPr>
        <w:t xml:space="preserve">: </w:t>
      </w:r>
      <w:r w:rsidRPr="008312E9">
        <w:rPr>
          <w:szCs w:val="28"/>
        </w:rPr>
        <w:t>1</w:t>
      </w:r>
    </w:p>
    <w:p w:rsidR="00054F6F" w:rsidRPr="008312E9" w:rsidRDefault="00054F6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szCs w:val="28"/>
          <w:rtl/>
        </w:rPr>
      </w:pPr>
      <w:r w:rsidRPr="008312E9">
        <w:rPr>
          <w:szCs w:val="28"/>
          <w:rtl/>
        </w:rPr>
        <w:br w:type="page"/>
      </w:r>
    </w:p>
    <w:p w:rsidR="00D853DA" w:rsidRPr="008312E9" w:rsidRDefault="00D853DA" w:rsidP="0038028A">
      <w:pPr>
        <w:pStyle w:val="AnnexNo"/>
        <w:rPr>
          <w:rtl/>
        </w:rPr>
      </w:pPr>
      <w:r w:rsidRPr="008312E9">
        <w:rPr>
          <w:rFonts w:hint="cs"/>
          <w:rtl/>
        </w:rPr>
        <w:lastRenderedPageBreak/>
        <w:t>ملحق</w:t>
      </w:r>
    </w:p>
    <w:p w:rsidR="00D853DA" w:rsidRPr="008312E9" w:rsidRDefault="00D853DA" w:rsidP="00D853DA">
      <w:pPr>
        <w:jc w:val="left"/>
      </w:pPr>
    </w:p>
    <w:p w:rsidR="00D853DA" w:rsidRPr="008312E9" w:rsidRDefault="00D853DA" w:rsidP="0038028A">
      <w:pPr>
        <w:spacing w:before="0"/>
        <w:ind w:left="5041"/>
        <w:jc w:val="left"/>
        <w:rPr>
          <w:rtl/>
        </w:rPr>
      </w:pPr>
      <w:r w:rsidRPr="008312E9">
        <w:rPr>
          <w:rFonts w:hint="cs"/>
          <w:rtl/>
        </w:rPr>
        <w:t>البعثة الدائمة للهند إلى مكتب الأمم المتحدة</w:t>
      </w:r>
    </w:p>
    <w:p w:rsidR="0038028A" w:rsidRPr="008312E9" w:rsidRDefault="0038028A" w:rsidP="008312E9">
      <w:pPr>
        <w:tabs>
          <w:tab w:val="clear" w:pos="567"/>
          <w:tab w:val="clear" w:pos="1134"/>
          <w:tab w:val="clear" w:pos="1701"/>
          <w:tab w:val="clear" w:pos="2268"/>
          <w:tab w:val="clear" w:pos="2835"/>
          <w:tab w:val="left" w:pos="6520"/>
        </w:tabs>
        <w:overflowPunct/>
        <w:autoSpaceDE/>
        <w:autoSpaceDN/>
        <w:adjustRightInd/>
        <w:spacing w:before="0"/>
        <w:ind w:left="5041"/>
        <w:jc w:val="left"/>
        <w:textAlignment w:val="auto"/>
        <w:rPr>
          <w:rtl/>
        </w:rPr>
      </w:pPr>
      <w:r w:rsidRPr="008312E9">
        <w:rPr>
          <w:lang w:val="fr-CH"/>
        </w:rPr>
        <w:t xml:space="preserve">9 rue du Valais, 1202 </w:t>
      </w:r>
      <w:proofErr w:type="spellStart"/>
      <w:r w:rsidRPr="008312E9">
        <w:rPr>
          <w:lang w:val="fr-CH"/>
        </w:rPr>
        <w:t>Gen</w:t>
      </w:r>
      <w:proofErr w:type="spellEnd"/>
      <w:r w:rsidR="008312E9" w:rsidRPr="008312E9">
        <w:rPr>
          <w:lang w:val="en-US"/>
        </w:rPr>
        <w:t>e</w:t>
      </w:r>
      <w:r w:rsidRPr="008312E9">
        <w:rPr>
          <w:lang w:val="fr-CH"/>
        </w:rPr>
        <w:t>v</w:t>
      </w:r>
      <w:r w:rsidR="008312E9" w:rsidRPr="008312E9">
        <w:rPr>
          <w:lang w:val="fr-CH"/>
        </w:rPr>
        <w:t>a</w:t>
      </w:r>
      <w:r w:rsidRPr="008312E9">
        <w:rPr>
          <w:rFonts w:hint="eastAsia"/>
          <w:rtl/>
          <w:lang w:val="fr-CH"/>
        </w:rPr>
        <w:t> </w:t>
      </w:r>
      <w:r w:rsidRPr="008312E9">
        <w:rPr>
          <w:lang w:val="fr-CH"/>
        </w:rPr>
        <w:br/>
      </w:r>
      <w:r w:rsidRPr="008312E9">
        <w:rPr>
          <w:rFonts w:hint="cs"/>
          <w:rtl/>
          <w:lang w:val="fr-CH"/>
        </w:rPr>
        <w:t xml:space="preserve">هاتف: </w:t>
      </w:r>
      <w:r w:rsidRPr="008312E9">
        <w:rPr>
          <w:lang w:val="fr-CH"/>
        </w:rPr>
        <w:tab/>
        <w:t>+41-22-731 28 54</w:t>
      </w:r>
      <w:r w:rsidRPr="008312E9">
        <w:rPr>
          <w:lang w:val="fr-CH"/>
        </w:rPr>
        <w:br/>
      </w:r>
      <w:r w:rsidRPr="008312E9">
        <w:rPr>
          <w:rFonts w:hint="cs"/>
          <w:rtl/>
          <w:lang w:val="fr-CH"/>
        </w:rPr>
        <w:t xml:space="preserve">فاكس: </w:t>
      </w:r>
      <w:r w:rsidRPr="008312E9">
        <w:rPr>
          <w:rtl/>
          <w:lang w:val="fr-CH"/>
        </w:rPr>
        <w:tab/>
      </w:r>
      <w:r w:rsidRPr="008312E9">
        <w:rPr>
          <w:lang w:val="fr-CH"/>
        </w:rPr>
        <w:t>+41-22-731 51 42</w:t>
      </w:r>
      <w:r w:rsidRPr="008312E9">
        <w:rPr>
          <w:lang w:val="fr-CH"/>
        </w:rPr>
        <w:br/>
      </w:r>
      <w:r w:rsidRPr="008312E9">
        <w:rPr>
          <w:rFonts w:hint="cs"/>
          <w:rtl/>
          <w:lang w:val="fr-CH"/>
        </w:rPr>
        <w:t>البريد الإلكتروني:</w:t>
      </w:r>
      <w:r w:rsidRPr="008312E9">
        <w:rPr>
          <w:rtl/>
          <w:lang w:val="fr-CH"/>
        </w:rPr>
        <w:tab/>
      </w:r>
      <w:hyperlink r:id="rId9" w:history="1">
        <w:r w:rsidRPr="008312E9">
          <w:rPr>
            <w:rStyle w:val="Hyperlink"/>
            <w:lang w:val="fr-CH"/>
          </w:rPr>
          <w:t>dilip.sinha@ties.itu.int</w:t>
        </w:r>
      </w:hyperlink>
    </w:p>
    <w:p w:rsidR="00D853DA" w:rsidRPr="008312E9" w:rsidRDefault="00D853DA" w:rsidP="00D853DA">
      <w:pPr>
        <w:jc w:val="left"/>
        <w:rPr>
          <w:rtl/>
        </w:rPr>
      </w:pPr>
      <w:r w:rsidRPr="008312E9">
        <w:rPr>
          <w:rFonts w:hint="cs"/>
          <w:rtl/>
        </w:rPr>
        <w:t>السفير/الممثل الدائم</w:t>
      </w:r>
    </w:p>
    <w:p w:rsidR="00D853DA" w:rsidRPr="008312E9" w:rsidRDefault="00D853DA" w:rsidP="008312E9">
      <w:pPr>
        <w:spacing w:before="0"/>
        <w:jc w:val="left"/>
        <w:rPr>
          <w:i/>
          <w:iCs/>
          <w:rtl/>
        </w:rPr>
      </w:pPr>
      <w:r w:rsidRPr="008312E9">
        <w:rPr>
          <w:rFonts w:hint="cs"/>
          <w:i/>
          <w:iCs/>
          <w:rtl/>
        </w:rPr>
        <w:t>ديليب سينها</w:t>
      </w:r>
    </w:p>
    <w:p w:rsidR="00D853DA" w:rsidRPr="008312E9" w:rsidRDefault="00D853DA" w:rsidP="00D853DA">
      <w:pPr>
        <w:jc w:val="left"/>
        <w:rPr>
          <w:rtl/>
        </w:rPr>
      </w:pPr>
    </w:p>
    <w:p w:rsidR="00D853DA" w:rsidRPr="008312E9" w:rsidRDefault="0038028A" w:rsidP="0038028A">
      <w:pPr>
        <w:tabs>
          <w:tab w:val="clear" w:pos="1701"/>
          <w:tab w:val="clear" w:pos="2268"/>
          <w:tab w:val="clear" w:pos="2835"/>
          <w:tab w:val="left" w:pos="6378"/>
        </w:tabs>
        <w:rPr>
          <w:rtl/>
        </w:rPr>
      </w:pPr>
      <w:r w:rsidRPr="008312E9">
        <w:rPr>
          <w:bCs/>
          <w:iCs/>
          <w:szCs w:val="24"/>
          <w:lang w:val="fr-CH"/>
        </w:rPr>
        <w:t>PMI/ITU/407/2014</w:t>
      </w:r>
      <w:r w:rsidRPr="008312E9">
        <w:rPr>
          <w:bCs/>
          <w:iCs/>
          <w:szCs w:val="24"/>
          <w:rtl/>
          <w:lang w:val="fr-CH"/>
        </w:rPr>
        <w:tab/>
      </w:r>
      <w:r w:rsidRPr="008312E9">
        <w:t>18</w:t>
      </w:r>
      <w:r w:rsidR="00D853DA" w:rsidRPr="008312E9">
        <w:rPr>
          <w:rFonts w:hint="cs"/>
          <w:rtl/>
        </w:rPr>
        <w:t xml:space="preserve"> سبتمبر </w:t>
      </w:r>
      <w:r w:rsidRPr="008312E9">
        <w:t>2014</w:t>
      </w:r>
    </w:p>
    <w:p w:rsidR="00D853DA" w:rsidRPr="008312E9" w:rsidRDefault="00D853DA" w:rsidP="00D853DA">
      <w:pPr>
        <w:jc w:val="left"/>
        <w:rPr>
          <w:rtl/>
        </w:rPr>
      </w:pPr>
    </w:p>
    <w:p w:rsidR="00D853DA" w:rsidRPr="008312E9" w:rsidRDefault="00D853DA" w:rsidP="0038028A">
      <w:pPr>
        <w:pStyle w:val="Headingb"/>
        <w:ind w:left="0" w:firstLine="0"/>
        <w:rPr>
          <w:lang w:val="en-US"/>
        </w:rPr>
      </w:pPr>
      <w:r w:rsidRPr="008312E9">
        <w:rPr>
          <w:rFonts w:hint="cs"/>
          <w:rtl/>
        </w:rPr>
        <w:t>ترشيح الهند لعضوية مجلس الاتحاد الدولي للاتصالات وترشيح السيد ر. ج. س. كوشفاها لمنصب عضو في لجنة لوائح الراديو</w:t>
      </w:r>
      <w:r w:rsidR="008312E9" w:rsidRPr="008312E9">
        <w:rPr>
          <w:rFonts w:hint="cs"/>
          <w:rtl/>
        </w:rPr>
        <w:t xml:space="preserve"> </w:t>
      </w:r>
      <w:r w:rsidR="008312E9" w:rsidRPr="008312E9">
        <w:rPr>
          <w:lang w:val="en-US"/>
        </w:rPr>
        <w:t>(RRB)</w:t>
      </w:r>
    </w:p>
    <w:p w:rsidR="00D853DA" w:rsidRPr="008312E9" w:rsidRDefault="00D853DA" w:rsidP="00D853DA">
      <w:pPr>
        <w:jc w:val="left"/>
        <w:rPr>
          <w:rtl/>
        </w:rPr>
      </w:pPr>
    </w:p>
    <w:p w:rsidR="00D853DA" w:rsidRPr="008312E9" w:rsidRDefault="00D853DA" w:rsidP="00D853DA">
      <w:pPr>
        <w:jc w:val="left"/>
        <w:rPr>
          <w:rtl/>
        </w:rPr>
      </w:pPr>
      <w:r w:rsidRPr="008312E9">
        <w:rPr>
          <w:rFonts w:hint="cs"/>
          <w:rtl/>
        </w:rPr>
        <w:t>صاحب السعادة،</w:t>
      </w:r>
    </w:p>
    <w:p w:rsidR="00D853DA" w:rsidRPr="008312E9" w:rsidRDefault="00D853DA" w:rsidP="00D853DA">
      <w:pPr>
        <w:jc w:val="left"/>
        <w:rPr>
          <w:rtl/>
        </w:rPr>
      </w:pPr>
      <w:r w:rsidRPr="008312E9">
        <w:rPr>
          <w:rFonts w:hint="cs"/>
          <w:rtl/>
        </w:rPr>
        <w:t>تحية طبية وبعد،</w:t>
      </w:r>
    </w:p>
    <w:p w:rsidR="00D853DA" w:rsidRPr="008312E9" w:rsidRDefault="00C2406A" w:rsidP="0038028A">
      <w:pPr>
        <w:rPr>
          <w:rtl/>
        </w:rPr>
      </w:pPr>
      <w:r w:rsidRPr="008312E9">
        <w:rPr>
          <w:lang w:val="en-US"/>
        </w:rPr>
        <w:t>1</w:t>
      </w:r>
      <w:r w:rsidRPr="008312E9">
        <w:rPr>
          <w:lang w:val="en-US"/>
        </w:rPr>
        <w:tab/>
      </w:r>
      <w:r w:rsidR="00D853DA" w:rsidRPr="008312E9">
        <w:rPr>
          <w:rFonts w:hint="cs"/>
          <w:rtl/>
        </w:rPr>
        <w:t xml:space="preserve">أتشرف بأن أوجه عنايتكم إلى الرسالة المعممة رقم </w:t>
      </w:r>
      <w:r w:rsidR="0038028A" w:rsidRPr="008312E9">
        <w:t>165</w:t>
      </w:r>
      <w:r w:rsidR="00D853DA" w:rsidRPr="008312E9">
        <w:rPr>
          <w:rFonts w:hint="cs"/>
          <w:rtl/>
        </w:rPr>
        <w:t xml:space="preserve"> من الاتحاد الدولي للاتصالات بشأن </w:t>
      </w:r>
      <w:r w:rsidR="008312E9" w:rsidRPr="008312E9">
        <w:rPr>
          <w:rtl/>
        </w:rPr>
        <w:t>مؤتمر المندوبين المف</w:t>
      </w:r>
      <w:r w:rsidR="00D853DA" w:rsidRPr="008312E9">
        <w:rPr>
          <w:rtl/>
        </w:rPr>
        <w:t>وضين</w:t>
      </w:r>
      <w:r w:rsidR="00D853DA" w:rsidRPr="008312E9">
        <w:rPr>
          <w:rFonts w:hint="cs"/>
          <w:rtl/>
        </w:rPr>
        <w:t xml:space="preserve"> المقرر انعقاده في الفترة</w:t>
      </w:r>
      <w:r w:rsidR="00D853DA" w:rsidRPr="008312E9">
        <w:rPr>
          <w:rtl/>
        </w:rPr>
        <w:t xml:space="preserve"> </w:t>
      </w:r>
      <w:r w:rsidR="0038028A" w:rsidRPr="008312E9">
        <w:t>20</w:t>
      </w:r>
      <w:r w:rsidR="00D853DA" w:rsidRPr="008312E9">
        <w:rPr>
          <w:rtl/>
        </w:rPr>
        <w:t xml:space="preserve"> أكتوبر - </w:t>
      </w:r>
      <w:r w:rsidR="0038028A" w:rsidRPr="008312E9">
        <w:t>7</w:t>
      </w:r>
      <w:r w:rsidR="00D853DA" w:rsidRPr="008312E9">
        <w:rPr>
          <w:rtl/>
        </w:rPr>
        <w:t xml:space="preserve"> نوفمبر </w:t>
      </w:r>
      <w:r w:rsidR="0038028A" w:rsidRPr="008312E9">
        <w:t>2014</w:t>
      </w:r>
      <w:r w:rsidR="00D853DA" w:rsidRPr="008312E9">
        <w:rPr>
          <w:rFonts w:hint="cs"/>
          <w:rtl/>
        </w:rPr>
        <w:t xml:space="preserve"> في</w:t>
      </w:r>
      <w:r w:rsidR="00D853DA" w:rsidRPr="008312E9">
        <w:rPr>
          <w:rtl/>
        </w:rPr>
        <w:t xml:space="preserve"> بوسان</w:t>
      </w:r>
      <w:r w:rsidR="00D853DA" w:rsidRPr="008312E9">
        <w:rPr>
          <w:rFonts w:hint="cs"/>
          <w:rtl/>
        </w:rPr>
        <w:t>، جمهورية كوريا. ويسرني أن أعلمكم رسمياً بأن حكومة الهند قررت أن تتقدم بما يلي:</w:t>
      </w:r>
    </w:p>
    <w:p w:rsidR="00D853DA" w:rsidRPr="008312E9" w:rsidRDefault="0038028A" w:rsidP="0038028A">
      <w:pPr>
        <w:pStyle w:val="enumlev1"/>
        <w:rPr>
          <w:rtl/>
        </w:rPr>
      </w:pPr>
      <w:r w:rsidRPr="008312E9">
        <w:rPr>
          <w:rFonts w:hint="cs"/>
          <w:rtl/>
        </w:rPr>
        <w:t>’</w:t>
      </w:r>
      <w:r w:rsidRPr="008312E9">
        <w:rPr>
          <w:lang w:val="en-US"/>
        </w:rPr>
        <w:t>1</w:t>
      </w:r>
      <w:r w:rsidRPr="008312E9">
        <w:rPr>
          <w:rFonts w:hint="cs"/>
          <w:rtl/>
          <w:lang w:val="en-US"/>
        </w:rPr>
        <w:t>‘</w:t>
      </w:r>
      <w:r w:rsidRPr="008312E9">
        <w:rPr>
          <w:rtl/>
          <w:lang w:val="en-US"/>
        </w:rPr>
        <w:tab/>
      </w:r>
      <w:r w:rsidR="00D853DA" w:rsidRPr="008312E9">
        <w:rPr>
          <w:rFonts w:hint="cs"/>
          <w:rtl/>
        </w:rPr>
        <w:t>ترشيحها ليعاد انتخابها عضواً في مجلس الاتحاد،</w:t>
      </w:r>
    </w:p>
    <w:p w:rsidR="00D853DA" w:rsidRPr="008312E9" w:rsidRDefault="00C2406A" w:rsidP="00C2406A">
      <w:pPr>
        <w:pStyle w:val="enumlev1"/>
        <w:rPr>
          <w:rtl/>
        </w:rPr>
      </w:pPr>
      <w:r w:rsidRPr="008312E9">
        <w:rPr>
          <w:rFonts w:hint="cs"/>
          <w:rtl/>
          <w:lang w:val="en-US"/>
        </w:rPr>
        <w:t>’</w:t>
      </w:r>
      <w:r w:rsidRPr="008312E9">
        <w:t>2</w:t>
      </w:r>
      <w:r w:rsidRPr="008312E9">
        <w:rPr>
          <w:rFonts w:hint="cs"/>
          <w:rtl/>
        </w:rPr>
        <w:t>‘</w:t>
      </w:r>
      <w:r w:rsidRPr="008312E9">
        <w:tab/>
      </w:r>
      <w:r w:rsidR="00D853DA" w:rsidRPr="008312E9">
        <w:rPr>
          <w:rFonts w:hint="cs"/>
          <w:rtl/>
        </w:rPr>
        <w:t xml:space="preserve">ترشيح السيد ر. ج. س. كوشفاها ليُنتخب لمنصب عضو في لجنة لوائح الراديو للفترة الممتدة بين عامي </w:t>
      </w:r>
      <w:r w:rsidRPr="008312E9">
        <w:t>2015</w:t>
      </w:r>
      <w:r w:rsidR="00D853DA" w:rsidRPr="008312E9">
        <w:rPr>
          <w:rFonts w:hint="cs"/>
          <w:rtl/>
        </w:rPr>
        <w:t xml:space="preserve"> و</w:t>
      </w:r>
      <w:r w:rsidRPr="008312E9">
        <w:t>2018</w:t>
      </w:r>
      <w:r w:rsidR="00D853DA" w:rsidRPr="008312E9">
        <w:rPr>
          <w:rFonts w:hint="cs"/>
          <w:rtl/>
        </w:rPr>
        <w:t>.</w:t>
      </w:r>
    </w:p>
    <w:p w:rsidR="00D853DA" w:rsidRPr="008312E9" w:rsidRDefault="00C2406A" w:rsidP="00C2406A">
      <w:pPr>
        <w:rPr>
          <w:rtl/>
        </w:rPr>
      </w:pPr>
      <w:r w:rsidRPr="008312E9">
        <w:rPr>
          <w:lang w:val="en-US"/>
        </w:rPr>
        <w:t>2</w:t>
      </w:r>
      <w:r w:rsidR="00D853DA" w:rsidRPr="008312E9">
        <w:rPr>
          <w:rFonts w:hint="cs"/>
          <w:rtl/>
        </w:rPr>
        <w:tab/>
        <w:t>إن الاتحاد ومكتبكم مطلعان على الالتزام الممتاز لحكومة الهند ومساهمتها الفاعلة والتعاونية في أعمال المنظمة، والتزامها بأهداف الاتحاد. وتقدر حكومة الهند الأعمال السديدة التي اضطُلع بها، والمنجزات التي حققها الاتحاد بقيادتكم الملتزمة. وستستمر الهند إلى جانب الأعضاء الآخرين في مجلس الاتحاد بتقديم دعمها الكامل للمنظمة كي تعزز نطاق مساهمتها في تطوير الاتصالات عالمياً.</w:t>
      </w:r>
    </w:p>
    <w:p w:rsidR="00D853DA" w:rsidRPr="008312E9" w:rsidRDefault="00C2406A" w:rsidP="008312E9">
      <w:pPr>
        <w:rPr>
          <w:rtl/>
        </w:rPr>
      </w:pPr>
      <w:r w:rsidRPr="008312E9">
        <w:rPr>
          <w:lang w:val="en-US"/>
        </w:rPr>
        <w:t>3</w:t>
      </w:r>
      <w:r w:rsidR="00D853DA" w:rsidRPr="008312E9">
        <w:rPr>
          <w:rFonts w:hint="cs"/>
          <w:rtl/>
        </w:rPr>
        <w:tab/>
        <w:t>والسيد كوشفاها، المستشار في الاتصالات اللاسلكية لدى حكومة الهند، مرشح لشغل منصب عضو في لجنة لوائح الراديو الذي ستجرى انتخابات بشأنه أيضاً خلال</w:t>
      </w:r>
      <w:r w:rsidR="00D853DA" w:rsidRPr="008312E9">
        <w:rPr>
          <w:rtl/>
        </w:rPr>
        <w:t xml:space="preserve"> </w:t>
      </w:r>
      <w:r w:rsidR="00D853DA" w:rsidRPr="008312E9">
        <w:rPr>
          <w:rFonts w:hint="cs"/>
          <w:rtl/>
        </w:rPr>
        <w:t xml:space="preserve">انعقاد </w:t>
      </w:r>
      <w:r w:rsidRPr="008312E9">
        <w:rPr>
          <w:rtl/>
        </w:rPr>
        <w:t>مؤتمر المندوبين المف</w:t>
      </w:r>
      <w:r w:rsidR="00D853DA" w:rsidRPr="008312E9">
        <w:rPr>
          <w:rtl/>
        </w:rPr>
        <w:t>وضين</w:t>
      </w:r>
      <w:r w:rsidR="00D853DA" w:rsidRPr="008312E9">
        <w:rPr>
          <w:rFonts w:hint="cs"/>
          <w:rtl/>
        </w:rPr>
        <w:t xml:space="preserve"> لعام </w:t>
      </w:r>
      <w:r w:rsidRPr="008312E9">
        <w:t>2014</w:t>
      </w:r>
      <w:r w:rsidR="00D853DA" w:rsidRPr="008312E9">
        <w:rPr>
          <w:rFonts w:hint="cs"/>
          <w:rtl/>
        </w:rPr>
        <w:t xml:space="preserve"> في بوسان. وترقى خبرة السيد</w:t>
      </w:r>
      <w:r w:rsidRPr="008312E9">
        <w:rPr>
          <w:rFonts w:hint="eastAsia"/>
          <w:rtl/>
        </w:rPr>
        <w:t> </w:t>
      </w:r>
      <w:r w:rsidR="00D853DA" w:rsidRPr="008312E9">
        <w:rPr>
          <w:rFonts w:hint="cs"/>
          <w:rtl/>
        </w:rPr>
        <w:t xml:space="preserve">كوشفاها إلى نيف </w:t>
      </w:r>
      <w:r w:rsidRPr="008312E9">
        <w:t>34</w:t>
      </w:r>
      <w:r w:rsidR="00D853DA" w:rsidRPr="008312E9">
        <w:rPr>
          <w:rFonts w:hint="cs"/>
          <w:rtl/>
        </w:rPr>
        <w:t xml:space="preserve"> عاماً خلت في إدارة الطيف الراديوي وفي منظمة التنظيم الراديوي في دائرة الاتصالات بوزارة الاتصالات. وقد شارك في مجموعة متنوعة من فعاليات اتحاد آسيا والمحيط الهادئ للاتصالات </w:t>
      </w:r>
      <w:r w:rsidR="008312E9" w:rsidRPr="008312E9">
        <w:rPr>
          <w:lang w:val="en-US"/>
        </w:rPr>
        <w:t>(APT)</w:t>
      </w:r>
      <w:r w:rsidR="008312E9" w:rsidRPr="008312E9">
        <w:rPr>
          <w:rFonts w:hint="cs"/>
          <w:rtl/>
          <w:lang w:val="en-US"/>
        </w:rPr>
        <w:t xml:space="preserve"> </w:t>
      </w:r>
      <w:r w:rsidR="00D853DA" w:rsidRPr="008312E9">
        <w:rPr>
          <w:rFonts w:hint="cs"/>
          <w:rtl/>
        </w:rPr>
        <w:t>وفي محافل دولية أخرى للاتصالات على مدى أكثر من عشرين عاماً. وعرض كذلك مقترحات شتى بشأن إدارة الطيف الراديوي وجوانب التنظيم الراديوي، وألقى فضلاً عن ذلك محاضرات وخطابات رئيسية في العديد من المؤتمرات والمؤسسات الوطنية والدولية. ونحن نرى أنه سيتمكن في</w:t>
      </w:r>
      <w:r w:rsidRPr="008312E9">
        <w:rPr>
          <w:rFonts w:hint="eastAsia"/>
          <w:rtl/>
        </w:rPr>
        <w:t> </w:t>
      </w:r>
      <w:r w:rsidR="00D853DA" w:rsidRPr="008312E9">
        <w:rPr>
          <w:rFonts w:hint="cs"/>
          <w:rtl/>
        </w:rPr>
        <w:t>حال انتخابه من النهوض بدور فعال في إنجاح مس</w:t>
      </w:r>
      <w:r w:rsidR="008312E9" w:rsidRPr="008312E9">
        <w:rPr>
          <w:rFonts w:hint="cs"/>
          <w:rtl/>
        </w:rPr>
        <w:t>اعي الاتحاد وفي تطوير تكنولوجيا المعلومات و</w:t>
      </w:r>
      <w:r w:rsidR="00D853DA" w:rsidRPr="008312E9">
        <w:rPr>
          <w:rFonts w:hint="cs"/>
          <w:rtl/>
        </w:rPr>
        <w:t xml:space="preserve">الاتصالات </w:t>
      </w:r>
      <w:r w:rsidR="008312E9" w:rsidRPr="008312E9">
        <w:rPr>
          <w:rFonts w:hint="eastAsia"/>
          <w:rtl/>
        </w:rPr>
        <w:t> </w:t>
      </w:r>
      <w:r w:rsidR="008312E9" w:rsidRPr="008312E9">
        <w:rPr>
          <w:lang w:val="en-US"/>
        </w:rPr>
        <w:t>(ICT)</w:t>
      </w:r>
      <w:r w:rsidR="008312E9" w:rsidRPr="008312E9">
        <w:rPr>
          <w:rFonts w:hint="cs"/>
          <w:rtl/>
          <w:lang w:val="en-US"/>
        </w:rPr>
        <w:t xml:space="preserve"> </w:t>
      </w:r>
      <w:r w:rsidR="00D853DA" w:rsidRPr="008312E9">
        <w:rPr>
          <w:rFonts w:hint="cs"/>
          <w:rtl/>
        </w:rPr>
        <w:t xml:space="preserve">على نحو شامل. وقد شغل </w:t>
      </w:r>
      <w:r w:rsidR="00D853DA" w:rsidRPr="008312E9">
        <w:rPr>
          <w:rFonts w:hint="cs"/>
          <w:rtl/>
        </w:rPr>
        <w:lastRenderedPageBreak/>
        <w:t>منصب نائب رئيس اللجنة الخاصة للاتحاد المعنية بالشؤون التنظيمية/الإجرائية في دورة</w:t>
      </w:r>
      <w:r w:rsidRPr="008312E9">
        <w:rPr>
          <w:rFonts w:hint="cs"/>
          <w:rtl/>
        </w:rPr>
        <w:t xml:space="preserve"> </w:t>
      </w:r>
      <w:r w:rsidRPr="008312E9">
        <w:rPr>
          <w:lang w:val="fr-CH"/>
        </w:rPr>
        <w:t>2011-2007</w:t>
      </w:r>
      <w:r w:rsidRPr="008312E9">
        <w:rPr>
          <w:rFonts w:hint="cs"/>
          <w:rtl/>
        </w:rPr>
        <w:t xml:space="preserve"> </w:t>
      </w:r>
      <w:r w:rsidR="00D853DA" w:rsidRPr="008312E9">
        <w:rPr>
          <w:rFonts w:hint="cs"/>
          <w:rtl/>
        </w:rPr>
        <w:t>وفي الدورة الحالية. وترد طياً السيرة الذاتية للسيد كوشفاها.</w:t>
      </w:r>
    </w:p>
    <w:p w:rsidR="00D853DA" w:rsidRPr="008312E9" w:rsidRDefault="00C2406A" w:rsidP="00C2406A">
      <w:pPr>
        <w:rPr>
          <w:rtl/>
        </w:rPr>
      </w:pPr>
      <w:r w:rsidRPr="008312E9">
        <w:rPr>
          <w:lang w:val="en-US"/>
        </w:rPr>
        <w:t>4</w:t>
      </w:r>
      <w:r w:rsidR="00D853DA" w:rsidRPr="008312E9">
        <w:rPr>
          <w:rFonts w:hint="cs"/>
          <w:rtl/>
        </w:rPr>
        <w:tab/>
        <w:t xml:space="preserve">يرجى </w:t>
      </w:r>
      <w:proofErr w:type="gramStart"/>
      <w:r w:rsidR="00D853DA" w:rsidRPr="008312E9">
        <w:rPr>
          <w:rFonts w:hint="cs"/>
          <w:rtl/>
        </w:rPr>
        <w:t>التكرم  بتوزيع</w:t>
      </w:r>
      <w:proofErr w:type="gramEnd"/>
      <w:r w:rsidR="00D853DA" w:rsidRPr="008312E9">
        <w:rPr>
          <w:rFonts w:hint="cs"/>
          <w:rtl/>
        </w:rPr>
        <w:t xml:space="preserve"> ترشيح الهند ليعاد انتخابها عضواً في مجلس الاتحاد وترشيح السيد كوشفاها لمنصب عضو في لجنة لوائح الراديو عن المنطقة </w:t>
      </w:r>
      <w:r w:rsidR="00D853DA" w:rsidRPr="008312E9">
        <w:t>E</w:t>
      </w:r>
      <w:r w:rsidR="00D853DA" w:rsidRPr="008312E9">
        <w:rPr>
          <w:rFonts w:hint="cs"/>
          <w:rtl/>
        </w:rPr>
        <w:t xml:space="preserve"> (آسيا و</w:t>
      </w:r>
      <w:r w:rsidR="00D853DA" w:rsidRPr="008312E9">
        <w:rPr>
          <w:rtl/>
        </w:rPr>
        <w:t>أسترالا</w:t>
      </w:r>
      <w:r w:rsidR="00D853DA" w:rsidRPr="008312E9">
        <w:rPr>
          <w:rFonts w:hint="cs"/>
          <w:rtl/>
        </w:rPr>
        <w:t>س</w:t>
      </w:r>
      <w:r w:rsidR="00D853DA" w:rsidRPr="008312E9">
        <w:rPr>
          <w:rtl/>
        </w:rPr>
        <w:t>يا</w:t>
      </w:r>
      <w:r w:rsidR="00D853DA" w:rsidRPr="008312E9">
        <w:rPr>
          <w:rFonts w:hint="cs"/>
          <w:rtl/>
        </w:rPr>
        <w:t>) على جميع البلدان الأعضاء في سياق الانتخابات التي ستجرى خلال</w:t>
      </w:r>
      <w:r w:rsidR="00D853DA" w:rsidRPr="008312E9">
        <w:rPr>
          <w:rtl/>
        </w:rPr>
        <w:t xml:space="preserve"> </w:t>
      </w:r>
      <w:r w:rsidR="00D853DA" w:rsidRPr="008312E9">
        <w:rPr>
          <w:rFonts w:hint="cs"/>
          <w:rtl/>
        </w:rPr>
        <w:t xml:space="preserve">انعقاد </w:t>
      </w:r>
      <w:r w:rsidR="008312E9" w:rsidRPr="008312E9">
        <w:rPr>
          <w:rtl/>
        </w:rPr>
        <w:t>مؤتمر المندوبين المف</w:t>
      </w:r>
      <w:r w:rsidR="00D853DA" w:rsidRPr="008312E9">
        <w:rPr>
          <w:rtl/>
        </w:rPr>
        <w:t>وضين</w:t>
      </w:r>
      <w:r w:rsidR="00D853DA" w:rsidRPr="008312E9">
        <w:rPr>
          <w:rFonts w:hint="cs"/>
          <w:rtl/>
        </w:rPr>
        <w:t xml:space="preserve"> لعام </w:t>
      </w:r>
      <w:r w:rsidRPr="008312E9">
        <w:t>2014</w:t>
      </w:r>
      <w:r w:rsidR="00D853DA" w:rsidRPr="008312E9">
        <w:rPr>
          <w:rFonts w:hint="cs"/>
          <w:rtl/>
        </w:rPr>
        <w:t xml:space="preserve"> في بوسان، كوريا الجنوبية.</w:t>
      </w:r>
    </w:p>
    <w:p w:rsidR="00D853DA" w:rsidRPr="008312E9" w:rsidRDefault="00D853DA" w:rsidP="0038028A">
      <w:pPr>
        <w:rPr>
          <w:rtl/>
        </w:rPr>
      </w:pPr>
      <w:r w:rsidRPr="008312E9">
        <w:rPr>
          <w:rFonts w:hint="cs"/>
          <w:rtl/>
        </w:rPr>
        <w:t>وتفضلوا بقبول فائق احترامي،</w:t>
      </w:r>
    </w:p>
    <w:p w:rsidR="003D55CC" w:rsidRPr="008312E9" w:rsidRDefault="003D55CC" w:rsidP="0038028A">
      <w:pPr>
        <w:rPr>
          <w:rtl/>
        </w:rPr>
      </w:pPr>
    </w:p>
    <w:p w:rsidR="00D853DA" w:rsidRPr="008312E9" w:rsidRDefault="00C2406A" w:rsidP="00C2406A">
      <w:pPr>
        <w:ind w:left="4320"/>
        <w:jc w:val="center"/>
        <w:rPr>
          <w:rtl/>
        </w:rPr>
      </w:pPr>
      <w:r w:rsidRPr="008312E9">
        <w:rPr>
          <w:rFonts w:hint="cs"/>
          <w:rtl/>
        </w:rPr>
        <w:t>توقيع</w:t>
      </w:r>
    </w:p>
    <w:p w:rsidR="00D853DA" w:rsidRPr="008312E9" w:rsidRDefault="00D853DA" w:rsidP="00C2406A">
      <w:pPr>
        <w:spacing w:before="0"/>
        <w:ind w:left="4320"/>
        <w:jc w:val="center"/>
        <w:rPr>
          <w:rtl/>
        </w:rPr>
      </w:pPr>
      <w:r w:rsidRPr="008312E9">
        <w:rPr>
          <w:rFonts w:hint="cs"/>
          <w:rtl/>
        </w:rPr>
        <w:t>(ديليب سينها)</w:t>
      </w:r>
    </w:p>
    <w:p w:rsidR="00D853DA" w:rsidRPr="008312E9" w:rsidRDefault="00D853DA" w:rsidP="0038028A">
      <w:pPr>
        <w:rPr>
          <w:rtl/>
        </w:rPr>
      </w:pPr>
    </w:p>
    <w:p w:rsidR="00D853DA" w:rsidRPr="008312E9" w:rsidRDefault="00D853DA" w:rsidP="0038028A">
      <w:pPr>
        <w:rPr>
          <w:rtl/>
        </w:rPr>
      </w:pPr>
    </w:p>
    <w:p w:rsidR="00C2406A" w:rsidRPr="008312E9" w:rsidRDefault="00C2406A" w:rsidP="0038028A">
      <w:pPr>
        <w:rPr>
          <w:rtl/>
        </w:rPr>
      </w:pPr>
    </w:p>
    <w:p w:rsidR="00D853DA" w:rsidRPr="008312E9" w:rsidRDefault="00D853DA" w:rsidP="0038028A">
      <w:pPr>
        <w:rPr>
          <w:rtl/>
        </w:rPr>
      </w:pPr>
      <w:r w:rsidRPr="008312E9">
        <w:rPr>
          <w:rFonts w:hint="cs"/>
          <w:rtl/>
        </w:rPr>
        <w:t>الدكتور حمدون إ. توريه</w:t>
      </w:r>
    </w:p>
    <w:p w:rsidR="00D853DA" w:rsidRPr="008312E9" w:rsidRDefault="00D853DA" w:rsidP="00C2406A">
      <w:pPr>
        <w:spacing w:before="0"/>
        <w:rPr>
          <w:rtl/>
        </w:rPr>
      </w:pPr>
      <w:r w:rsidRPr="008312E9">
        <w:rPr>
          <w:rFonts w:hint="cs"/>
          <w:rtl/>
        </w:rPr>
        <w:t>الأمين العام</w:t>
      </w:r>
    </w:p>
    <w:p w:rsidR="00D853DA" w:rsidRPr="008312E9" w:rsidRDefault="00D853DA" w:rsidP="00C2406A">
      <w:pPr>
        <w:spacing w:before="0"/>
        <w:rPr>
          <w:rtl/>
        </w:rPr>
      </w:pPr>
      <w:r w:rsidRPr="008312E9">
        <w:rPr>
          <w:rFonts w:hint="cs"/>
          <w:rtl/>
        </w:rPr>
        <w:t>الاتحاد الدولي للاتصالات</w:t>
      </w:r>
    </w:p>
    <w:p w:rsidR="00D853DA" w:rsidRPr="008312E9" w:rsidRDefault="00D853DA" w:rsidP="00C2406A">
      <w:pPr>
        <w:spacing w:before="0"/>
        <w:rPr>
          <w:rtl/>
        </w:rPr>
      </w:pPr>
      <w:r w:rsidRPr="008312E9">
        <w:rPr>
          <w:rFonts w:hint="cs"/>
          <w:rtl/>
        </w:rPr>
        <w:t>جنيف</w:t>
      </w:r>
    </w:p>
    <w:p w:rsidR="00D853DA" w:rsidRPr="008312E9" w:rsidRDefault="00D853DA" w:rsidP="00D853DA">
      <w:pPr>
        <w:jc w:val="left"/>
        <w:rPr>
          <w:rtl/>
        </w:rPr>
      </w:pPr>
    </w:p>
    <w:p w:rsidR="00D853DA" w:rsidRPr="008312E9" w:rsidRDefault="00D853DA" w:rsidP="00D853DA">
      <w:pPr>
        <w:overflowPunct/>
        <w:autoSpaceDE/>
        <w:autoSpaceDN/>
        <w:bidi w:val="0"/>
        <w:adjustRightInd/>
        <w:spacing w:before="0" w:after="200" w:line="276" w:lineRule="auto"/>
        <w:jc w:val="left"/>
        <w:textAlignment w:val="auto"/>
        <w:rPr>
          <w:rtl/>
        </w:rPr>
      </w:pPr>
      <w:r w:rsidRPr="008312E9">
        <w:rPr>
          <w:rtl/>
        </w:rPr>
        <w:br w:type="page"/>
      </w:r>
    </w:p>
    <w:p w:rsidR="00D853DA" w:rsidRPr="008312E9" w:rsidRDefault="00427090" w:rsidP="00D853DA">
      <w:pPr>
        <w:spacing w:before="0" w:after="120"/>
        <w:jc w:val="center"/>
        <w:rPr>
          <w:sz w:val="36"/>
          <w:szCs w:val="36"/>
          <w:rtl/>
        </w:rPr>
      </w:pPr>
      <w:r w:rsidRPr="008312E9">
        <w:rPr>
          <w:noProof/>
          <w:lang w:val="en-US" w:eastAsia="zh-CN" w:bidi="ar-SA"/>
        </w:rPr>
        <w:lastRenderedPageBreak/>
        <w:drawing>
          <wp:anchor distT="0" distB="0" distL="114300" distR="114300" simplePos="0" relativeHeight="251659264" behindDoc="0" locked="0" layoutInCell="1" allowOverlap="1" wp14:anchorId="305975F7" wp14:editId="730F5C3E">
            <wp:simplePos x="0" y="0"/>
            <wp:positionH relativeFrom="column">
              <wp:posOffset>-17743</wp:posOffset>
            </wp:positionH>
            <wp:positionV relativeFrom="paragraph">
              <wp:posOffset>356235</wp:posOffset>
            </wp:positionV>
            <wp:extent cx="1862455" cy="19329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455" cy="1932940"/>
                    </a:xfrm>
                    <a:prstGeom prst="rect">
                      <a:avLst/>
                    </a:prstGeom>
                    <a:noFill/>
                    <a:ln>
                      <a:noFill/>
                    </a:ln>
                  </pic:spPr>
                </pic:pic>
              </a:graphicData>
            </a:graphic>
          </wp:anchor>
        </w:drawing>
      </w:r>
      <w:r w:rsidR="00D853DA" w:rsidRPr="008312E9">
        <w:rPr>
          <w:rFonts w:hint="cs"/>
          <w:b/>
          <w:bCs/>
          <w:sz w:val="36"/>
          <w:szCs w:val="36"/>
          <w:rtl/>
        </w:rPr>
        <w:t>السيرة الذاتية</w:t>
      </w:r>
    </w:p>
    <w:p w:rsidR="00D853DA" w:rsidRPr="008312E9" w:rsidRDefault="00D853DA" w:rsidP="00427090">
      <w:pPr>
        <w:rPr>
          <w:szCs w:val="28"/>
          <w:rtl/>
        </w:rPr>
      </w:pP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szCs w:val="28"/>
          <w:rtl/>
        </w:rPr>
      </w:pPr>
      <w:r w:rsidRPr="008312E9">
        <w:rPr>
          <w:rFonts w:hint="cs"/>
          <w:bCs/>
          <w:szCs w:val="28"/>
          <w:rtl/>
        </w:rPr>
        <w:t>الاسم:</w:t>
      </w:r>
      <w:r w:rsidR="00C2406A" w:rsidRPr="008312E9">
        <w:rPr>
          <w:szCs w:val="28"/>
          <w:rtl/>
        </w:rPr>
        <w:tab/>
      </w:r>
      <w:r w:rsidRPr="008312E9">
        <w:rPr>
          <w:rFonts w:hint="cs"/>
          <w:szCs w:val="28"/>
          <w:rtl/>
        </w:rPr>
        <w:tab/>
      </w:r>
      <w:r w:rsidRPr="008312E9">
        <w:rPr>
          <w:rFonts w:hint="cs"/>
          <w:caps/>
          <w:rtl/>
        </w:rPr>
        <w:t xml:space="preserve">ر. ج. س. </w:t>
      </w:r>
      <w:r w:rsidRPr="008312E9">
        <w:rPr>
          <w:rFonts w:hint="cs"/>
          <w:rtl/>
        </w:rPr>
        <w:t>كوشفاها</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szCs w:val="28"/>
          <w:rtl/>
        </w:rPr>
      </w:pPr>
      <w:r w:rsidRPr="008312E9">
        <w:rPr>
          <w:rFonts w:hint="cs"/>
          <w:bCs/>
          <w:szCs w:val="28"/>
          <w:rtl/>
        </w:rPr>
        <w:t>الجنسية:</w:t>
      </w:r>
      <w:r w:rsidR="00C2406A" w:rsidRPr="008312E9">
        <w:rPr>
          <w:szCs w:val="28"/>
          <w:rtl/>
        </w:rPr>
        <w:tab/>
      </w:r>
      <w:r w:rsidRPr="008312E9">
        <w:rPr>
          <w:rFonts w:hint="cs"/>
          <w:szCs w:val="28"/>
          <w:rtl/>
        </w:rPr>
        <w:tab/>
        <w:t>هندي</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caps/>
          <w:rtl/>
        </w:rPr>
      </w:pPr>
      <w:r w:rsidRPr="008312E9">
        <w:rPr>
          <w:rFonts w:hint="cs"/>
          <w:b/>
          <w:bCs/>
          <w:caps/>
          <w:rtl/>
        </w:rPr>
        <w:t>تاريخ الميلاد:</w:t>
      </w:r>
      <w:r w:rsidR="00C2406A" w:rsidRPr="008312E9">
        <w:rPr>
          <w:caps/>
          <w:rtl/>
        </w:rPr>
        <w:tab/>
      </w:r>
      <w:r w:rsidRPr="008312E9">
        <w:rPr>
          <w:rFonts w:hint="cs"/>
          <w:caps/>
          <w:rtl/>
        </w:rPr>
        <w:tab/>
      </w:r>
      <w:r w:rsidR="00C2406A" w:rsidRPr="008312E9">
        <w:rPr>
          <w:caps/>
        </w:rPr>
        <w:t>1</w:t>
      </w:r>
      <w:r w:rsidRPr="008312E9">
        <w:rPr>
          <w:rFonts w:hint="cs"/>
          <w:caps/>
          <w:rtl/>
        </w:rPr>
        <w:t xml:space="preserve"> يوليو </w:t>
      </w:r>
      <w:r w:rsidR="00C2406A" w:rsidRPr="008312E9">
        <w:rPr>
          <w:caps/>
        </w:rPr>
        <w:t>1956</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caps/>
          <w:rtl/>
        </w:rPr>
      </w:pPr>
      <w:r w:rsidRPr="008312E9">
        <w:rPr>
          <w:rFonts w:hint="cs"/>
          <w:b/>
          <w:bCs/>
          <w:caps/>
          <w:rtl/>
        </w:rPr>
        <w:t>الحالة الاجتماعية:</w:t>
      </w:r>
      <w:r w:rsidR="00C2406A" w:rsidRPr="008312E9">
        <w:rPr>
          <w:caps/>
          <w:rtl/>
        </w:rPr>
        <w:tab/>
      </w:r>
      <w:r w:rsidRPr="008312E9">
        <w:rPr>
          <w:rFonts w:hint="cs"/>
          <w:caps/>
          <w:rtl/>
        </w:rPr>
        <w:tab/>
        <w:t>متزوج وله ابنة وابن</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caps/>
          <w:rtl/>
        </w:rPr>
      </w:pPr>
      <w:r w:rsidRPr="008312E9">
        <w:rPr>
          <w:rFonts w:hint="cs"/>
          <w:b/>
          <w:bCs/>
          <w:caps/>
          <w:rtl/>
        </w:rPr>
        <w:t>المنصب الحالي:</w:t>
      </w:r>
      <w:r w:rsidR="00C2406A" w:rsidRPr="008312E9">
        <w:rPr>
          <w:caps/>
          <w:rtl/>
        </w:rPr>
        <w:tab/>
      </w:r>
      <w:r w:rsidRPr="008312E9">
        <w:rPr>
          <w:rFonts w:hint="cs"/>
          <w:caps/>
          <w:rtl/>
        </w:rPr>
        <w:tab/>
        <w:t>مستشار في الاتصالات اللاسلكية لدى حكومة الهند</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caps/>
          <w:rtl/>
        </w:rPr>
      </w:pPr>
      <w:r w:rsidRPr="008312E9">
        <w:rPr>
          <w:rFonts w:hint="cs"/>
          <w:b/>
          <w:bCs/>
          <w:caps/>
          <w:rtl/>
        </w:rPr>
        <w:t>اللغات:</w:t>
      </w:r>
      <w:r w:rsidRPr="008312E9">
        <w:rPr>
          <w:rFonts w:hint="cs"/>
          <w:b/>
          <w:bCs/>
          <w:caps/>
          <w:rtl/>
        </w:rPr>
        <w:tab/>
      </w:r>
      <w:r w:rsidR="00C2406A" w:rsidRPr="008312E9">
        <w:rPr>
          <w:b/>
          <w:bCs/>
          <w:caps/>
          <w:rtl/>
        </w:rPr>
        <w:tab/>
      </w:r>
      <w:r w:rsidRPr="008312E9">
        <w:rPr>
          <w:rFonts w:hint="cs"/>
          <w:caps/>
          <w:rtl/>
        </w:rPr>
        <w:t>الإنكليزية والهندية</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caps/>
          <w:rtl/>
        </w:rPr>
      </w:pPr>
      <w:r w:rsidRPr="008312E9">
        <w:rPr>
          <w:rFonts w:hint="cs"/>
          <w:b/>
          <w:bCs/>
          <w:caps/>
          <w:rtl/>
        </w:rPr>
        <w:t>التعليم:</w:t>
      </w:r>
      <w:r w:rsidRPr="008312E9">
        <w:rPr>
          <w:rFonts w:hint="cs"/>
          <w:caps/>
          <w:rtl/>
        </w:rPr>
        <w:tab/>
      </w:r>
      <w:r w:rsidR="00C2406A" w:rsidRPr="008312E9">
        <w:rPr>
          <w:caps/>
          <w:rtl/>
        </w:rPr>
        <w:tab/>
      </w:r>
      <w:r w:rsidRPr="008312E9">
        <w:rPr>
          <w:rFonts w:hint="cs"/>
          <w:caps/>
          <w:rtl/>
        </w:rPr>
        <w:t>بكالوريوس في الهندسة (هندسة الإلكترونيات والاتصالات)</w:t>
      </w:r>
    </w:p>
    <w:p w:rsidR="00D853DA" w:rsidRPr="008312E9" w:rsidRDefault="00D853DA" w:rsidP="00427090">
      <w:pPr>
        <w:tabs>
          <w:tab w:val="clear" w:pos="567"/>
          <w:tab w:val="clear" w:pos="1134"/>
          <w:tab w:val="clear" w:pos="1701"/>
          <w:tab w:val="clear" w:pos="2268"/>
          <w:tab w:val="clear" w:pos="2835"/>
          <w:tab w:val="left" w:pos="1560"/>
          <w:tab w:val="left" w:pos="2127"/>
        </w:tabs>
        <w:overflowPunct/>
        <w:ind w:left="2127" w:hanging="2127"/>
        <w:jc w:val="left"/>
        <w:textAlignment w:val="auto"/>
        <w:rPr>
          <w:b/>
          <w:bCs/>
          <w:caps/>
          <w:rtl/>
        </w:rPr>
      </w:pPr>
      <w:r w:rsidRPr="008312E9">
        <w:rPr>
          <w:rFonts w:hint="cs"/>
          <w:b/>
          <w:bCs/>
          <w:caps/>
          <w:rtl/>
        </w:rPr>
        <w:t>العنوان الرسمي:</w:t>
      </w:r>
    </w:p>
    <w:p w:rsidR="00D853DA" w:rsidRPr="008312E9" w:rsidRDefault="00C2406A" w:rsidP="00BD011B">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Pr>
      </w:pPr>
      <w:r w:rsidRPr="008312E9">
        <w:rPr>
          <w:caps/>
          <w:rtl/>
        </w:rPr>
        <w:tab/>
      </w:r>
      <w:r w:rsidRPr="008312E9">
        <w:rPr>
          <w:caps/>
          <w:rtl/>
        </w:rPr>
        <w:tab/>
      </w:r>
      <w:r w:rsidR="00D853DA" w:rsidRPr="008312E9">
        <w:rPr>
          <w:rFonts w:hint="cs"/>
          <w:caps/>
          <w:rtl/>
        </w:rPr>
        <w:t>مستشار في الاتصالات اللاسلكية لدى حكومة الهند</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tl/>
        </w:rPr>
      </w:pPr>
      <w:r w:rsidRPr="008312E9">
        <w:rPr>
          <w:caps/>
          <w:rtl/>
        </w:rPr>
        <w:tab/>
      </w:r>
      <w:r w:rsidRPr="008312E9">
        <w:rPr>
          <w:caps/>
          <w:rtl/>
        </w:rPr>
        <w:tab/>
      </w:r>
      <w:r w:rsidR="00D853DA" w:rsidRPr="008312E9">
        <w:rPr>
          <w:rFonts w:hint="cs"/>
          <w:caps/>
          <w:rtl/>
        </w:rPr>
        <w:t>جناح التخطيط والتنسيق اللاسلكي</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tl/>
        </w:rPr>
      </w:pPr>
      <w:r w:rsidRPr="008312E9">
        <w:rPr>
          <w:caps/>
          <w:rtl/>
        </w:rPr>
        <w:tab/>
      </w:r>
      <w:r w:rsidRPr="008312E9">
        <w:rPr>
          <w:caps/>
          <w:rtl/>
        </w:rPr>
        <w:tab/>
      </w:r>
      <w:r w:rsidR="00D853DA" w:rsidRPr="008312E9">
        <w:rPr>
          <w:rFonts w:hint="cs"/>
          <w:caps/>
          <w:rtl/>
        </w:rPr>
        <w:t>دائرة الاتصالات</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rtl/>
          <w:lang w:val="en-US"/>
        </w:rPr>
      </w:pPr>
      <w:r w:rsidRPr="008312E9">
        <w:rPr>
          <w:rtl/>
        </w:rPr>
        <w:tab/>
      </w:r>
      <w:r w:rsidRPr="008312E9">
        <w:rPr>
          <w:rtl/>
        </w:rPr>
        <w:tab/>
      </w:r>
      <w:r w:rsidR="00D853DA" w:rsidRPr="008312E9">
        <w:t xml:space="preserve">Room No 601, </w:t>
      </w:r>
      <w:r w:rsidRPr="008312E9">
        <w:t xml:space="preserve">Sanchar </w:t>
      </w:r>
      <w:proofErr w:type="spellStart"/>
      <w:r w:rsidRPr="008312E9">
        <w:t>Bhawan</w:t>
      </w:r>
      <w:proofErr w:type="spellEnd"/>
      <w:r w:rsidRPr="008312E9">
        <w:t xml:space="preserve">, 20 </w:t>
      </w:r>
      <w:proofErr w:type="spellStart"/>
      <w:r w:rsidRPr="008312E9">
        <w:t>Ashoka</w:t>
      </w:r>
      <w:proofErr w:type="spellEnd"/>
      <w:r w:rsidRPr="008312E9">
        <w:t xml:space="preserve"> Road,</w:t>
      </w:r>
      <w:r w:rsidR="00427090" w:rsidRPr="008312E9">
        <w:rPr>
          <w:rFonts w:hint="eastAsia"/>
          <w:rtl/>
        </w:rPr>
        <w:t> </w:t>
      </w:r>
    </w:p>
    <w:p w:rsidR="00D853DA" w:rsidRPr="008312E9" w:rsidRDefault="00C2406A" w:rsidP="008312E9">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tl/>
          <w:lang w:val="en-US"/>
        </w:rPr>
      </w:pPr>
      <w:r w:rsidRPr="008312E9">
        <w:rPr>
          <w:caps/>
          <w:rtl/>
        </w:rPr>
        <w:tab/>
      </w:r>
      <w:r w:rsidRPr="008312E9">
        <w:rPr>
          <w:caps/>
          <w:rtl/>
        </w:rPr>
        <w:tab/>
      </w:r>
      <w:r w:rsidR="008312E9" w:rsidRPr="008312E9">
        <w:rPr>
          <w:rFonts w:hint="cs"/>
          <w:caps/>
          <w:rtl/>
          <w:lang w:val="en-US"/>
        </w:rPr>
        <w:t xml:space="preserve">نيودلهي - </w:t>
      </w:r>
      <w:r w:rsidRPr="008312E9">
        <w:rPr>
          <w:caps/>
        </w:rPr>
        <w:t>110 001</w:t>
      </w:r>
      <w:r w:rsidR="008312E9" w:rsidRPr="008312E9">
        <w:rPr>
          <w:rFonts w:hint="cs"/>
          <w:caps/>
          <w:rtl/>
        </w:rPr>
        <w:t>، الهند</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tl/>
          <w:lang w:val="en-US"/>
        </w:rPr>
      </w:pPr>
      <w:r w:rsidRPr="008312E9">
        <w:rPr>
          <w:caps/>
          <w:rtl/>
          <w:lang w:val="en-US"/>
        </w:rPr>
        <w:tab/>
      </w:r>
      <w:r w:rsidRPr="008312E9">
        <w:rPr>
          <w:caps/>
          <w:rtl/>
          <w:lang w:val="en-US"/>
        </w:rPr>
        <w:tab/>
      </w:r>
      <w:r w:rsidR="00427090" w:rsidRPr="008312E9">
        <w:rPr>
          <w:rFonts w:hint="cs"/>
          <w:caps/>
          <w:rtl/>
          <w:lang w:val="en-US"/>
        </w:rPr>
        <w:t xml:space="preserve">الهاتف: </w:t>
      </w:r>
      <w:r w:rsidRPr="008312E9">
        <w:rPr>
          <w:caps/>
        </w:rPr>
        <w:t>+91 11 23755420</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caps/>
          <w:rtl/>
          <w:lang w:val="en-US"/>
        </w:rPr>
      </w:pPr>
      <w:r w:rsidRPr="008312E9">
        <w:rPr>
          <w:caps/>
          <w:rtl/>
          <w:lang w:val="en-US"/>
        </w:rPr>
        <w:tab/>
      </w:r>
      <w:r w:rsidRPr="008312E9">
        <w:rPr>
          <w:caps/>
          <w:rtl/>
          <w:lang w:val="en-US"/>
        </w:rPr>
        <w:tab/>
      </w:r>
      <w:r w:rsidR="00427090" w:rsidRPr="008312E9">
        <w:rPr>
          <w:rFonts w:hint="cs"/>
          <w:caps/>
          <w:rtl/>
          <w:lang w:val="en-US"/>
        </w:rPr>
        <w:t xml:space="preserve">الفاكس: </w:t>
      </w:r>
      <w:r w:rsidRPr="008312E9">
        <w:rPr>
          <w:caps/>
        </w:rPr>
        <w:t>+91 11 23372141</w:t>
      </w:r>
    </w:p>
    <w:p w:rsidR="00D853DA" w:rsidRPr="008312E9" w:rsidRDefault="00C2406A" w:rsidP="00427090">
      <w:pPr>
        <w:tabs>
          <w:tab w:val="clear" w:pos="567"/>
          <w:tab w:val="clear" w:pos="1134"/>
          <w:tab w:val="clear" w:pos="1701"/>
          <w:tab w:val="clear" w:pos="2268"/>
          <w:tab w:val="clear" w:pos="2835"/>
          <w:tab w:val="left" w:pos="1560"/>
          <w:tab w:val="left" w:pos="2127"/>
        </w:tabs>
        <w:overflowPunct/>
        <w:spacing w:before="0"/>
        <w:ind w:left="2127" w:hanging="2127"/>
        <w:jc w:val="left"/>
        <w:textAlignment w:val="auto"/>
        <w:rPr>
          <w:rtl/>
        </w:rPr>
      </w:pPr>
      <w:r w:rsidRPr="008312E9">
        <w:rPr>
          <w:caps/>
          <w:rtl/>
          <w:lang w:val="en-US"/>
        </w:rPr>
        <w:tab/>
      </w:r>
      <w:r w:rsidRPr="008312E9">
        <w:rPr>
          <w:caps/>
          <w:rtl/>
          <w:lang w:val="en-US"/>
        </w:rPr>
        <w:tab/>
      </w:r>
      <w:r w:rsidR="00427090" w:rsidRPr="008312E9">
        <w:rPr>
          <w:rFonts w:hint="cs"/>
          <w:caps/>
          <w:rtl/>
          <w:lang w:val="en-US"/>
        </w:rPr>
        <w:t xml:space="preserve">البريد الإلكتروني: </w:t>
      </w:r>
      <w:hyperlink r:id="rId11" w:history="1">
        <w:r w:rsidR="00D853DA" w:rsidRPr="008312E9">
          <w:rPr>
            <w:rStyle w:val="Hyperlink"/>
          </w:rPr>
          <w:t>wawpc@nic.in</w:t>
        </w:r>
      </w:hyperlink>
    </w:p>
    <w:p w:rsidR="00D853DA" w:rsidRPr="008312E9" w:rsidRDefault="00D853DA" w:rsidP="00427090">
      <w:pPr>
        <w:rPr>
          <w:szCs w:val="28"/>
          <w:rtl/>
        </w:rPr>
      </w:pPr>
      <w:r w:rsidRPr="008312E9">
        <w:rPr>
          <w:rFonts w:hint="cs"/>
          <w:b/>
          <w:bCs/>
          <w:szCs w:val="28"/>
          <w:rtl/>
        </w:rPr>
        <w:t>ملخص الحياة المهنية</w:t>
      </w:r>
      <w:r w:rsidR="00427090" w:rsidRPr="008312E9">
        <w:rPr>
          <w:rFonts w:hint="cs"/>
          <w:szCs w:val="28"/>
          <w:rtl/>
        </w:rPr>
        <w:t>:</w:t>
      </w:r>
    </w:p>
    <w:p w:rsidR="00D853DA" w:rsidRPr="008312E9" w:rsidRDefault="00427090" w:rsidP="00BD011B">
      <w:pPr>
        <w:tabs>
          <w:tab w:val="clear" w:pos="567"/>
          <w:tab w:val="clear" w:pos="1134"/>
          <w:tab w:val="clear" w:pos="1701"/>
          <w:tab w:val="clear" w:pos="2268"/>
          <w:tab w:val="clear" w:pos="2835"/>
          <w:tab w:val="left" w:pos="1560"/>
          <w:tab w:val="left" w:pos="2127"/>
        </w:tabs>
        <w:overflowPunct/>
        <w:spacing w:before="0"/>
        <w:ind w:left="2127" w:hanging="2127"/>
        <w:textAlignment w:val="auto"/>
        <w:rPr>
          <w:caps/>
          <w:rtl/>
        </w:rPr>
      </w:pPr>
      <w:r w:rsidRPr="008312E9">
        <w:rPr>
          <w:caps/>
          <w:rtl/>
        </w:rPr>
        <w:tab/>
      </w:r>
      <w:r w:rsidR="00D853DA" w:rsidRPr="008312E9">
        <w:rPr>
          <w:rFonts w:hint="cs"/>
          <w:caps/>
          <w:rtl/>
        </w:rPr>
        <w:t>-</w:t>
      </w:r>
      <w:r w:rsidR="00D853DA" w:rsidRPr="008312E9">
        <w:rPr>
          <w:rFonts w:hint="cs"/>
          <w:caps/>
          <w:rtl/>
        </w:rPr>
        <w:tab/>
        <w:t>مستشار في الاتصالات اللاسلكية لدى حكومة الهند، في جناح التخطيط والتنسيق اللاسلكي لدائرة الاتصالات بوزارة الاتصالات وتكنولوجيا المعلومات، منذ</w:t>
      </w:r>
      <w:r w:rsidRPr="008312E9">
        <w:rPr>
          <w:rFonts w:hint="cs"/>
          <w:caps/>
          <w:rtl/>
        </w:rPr>
        <w:t xml:space="preserve"> </w:t>
      </w:r>
      <w:r w:rsidRPr="008312E9">
        <w:rPr>
          <w:caps/>
          <w:lang w:val="en-US"/>
        </w:rPr>
        <w:t>2012.12.01</w:t>
      </w:r>
      <w:r w:rsidR="00D853DA" w:rsidRPr="008312E9">
        <w:rPr>
          <w:rFonts w:hint="cs"/>
          <w:caps/>
          <w:rtl/>
        </w:rPr>
        <w:t>، ومسؤول عن مهام إدارة الطيف والتنظيم الراديوي.</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tl/>
        </w:rPr>
      </w:pPr>
      <w:r w:rsidRPr="008312E9">
        <w:rPr>
          <w:caps/>
          <w:rtl/>
        </w:rPr>
        <w:tab/>
      </w:r>
      <w:r w:rsidRPr="008312E9">
        <w:rPr>
          <w:rFonts w:hint="cs"/>
          <w:caps/>
          <w:rtl/>
        </w:rPr>
        <w:t>-</w:t>
      </w:r>
      <w:r w:rsidRPr="008312E9">
        <w:rPr>
          <w:caps/>
          <w:rtl/>
        </w:rPr>
        <w:tab/>
      </w:r>
      <w:r w:rsidR="00D853DA" w:rsidRPr="008312E9">
        <w:rPr>
          <w:rFonts w:hint="cs"/>
          <w:caps/>
          <w:rtl/>
        </w:rPr>
        <w:t xml:space="preserve">يتمتع بخبرة تربو على </w:t>
      </w:r>
      <w:r w:rsidRPr="008312E9">
        <w:rPr>
          <w:caps/>
        </w:rPr>
        <w:t>34</w:t>
      </w:r>
      <w:r w:rsidR="00D853DA" w:rsidRPr="008312E9">
        <w:rPr>
          <w:rFonts w:hint="cs"/>
          <w:caps/>
          <w:rtl/>
        </w:rPr>
        <w:t xml:space="preserve"> سنة في مجال إدارة ومراقبة الطيف الراديوي في مناصب مختلفة، فضلاً عن</w:t>
      </w:r>
      <w:r w:rsidRPr="008312E9">
        <w:rPr>
          <w:rFonts w:hint="eastAsia"/>
          <w:caps/>
          <w:rtl/>
        </w:rPr>
        <w:t> </w:t>
      </w:r>
      <w:r w:rsidR="00D853DA" w:rsidRPr="008312E9">
        <w:rPr>
          <w:rFonts w:hint="cs"/>
          <w:caps/>
          <w:rtl/>
        </w:rPr>
        <w:t>توليه مناصب مختلفة في مجال الإدارة الوطنية للطيف والتنظيم الراديوي في وزارة الاتصالات، بما</w:t>
      </w:r>
      <w:r w:rsidRPr="008312E9">
        <w:rPr>
          <w:rFonts w:hint="eastAsia"/>
          <w:caps/>
          <w:rtl/>
        </w:rPr>
        <w:t> </w:t>
      </w:r>
      <w:r w:rsidR="00D853DA" w:rsidRPr="008312E9">
        <w:rPr>
          <w:rFonts w:hint="cs"/>
          <w:caps/>
          <w:rtl/>
        </w:rPr>
        <w:t>في</w:t>
      </w:r>
      <w:r w:rsidRPr="008312E9">
        <w:rPr>
          <w:rFonts w:hint="eastAsia"/>
          <w:caps/>
          <w:rtl/>
        </w:rPr>
        <w:t> </w:t>
      </w:r>
      <w:r w:rsidR="00D853DA" w:rsidRPr="008312E9">
        <w:rPr>
          <w:rFonts w:hint="cs"/>
          <w:caps/>
          <w:rtl/>
        </w:rPr>
        <w:t xml:space="preserve">ذلك مهام إدارة الطيف والتنظيم الراديوي في منظمة التنظيم الراديوي في دائرة الاتصالات بوزارة الاتصالات وتكنولوجيا المعلومات. وتشمل الأنشطة مهام إدارة الطيف والتنظيم الراديوي والسياسات الدولية والوطنية فيما يتعلق بجميع مسائل الاتصالات الراديوية المتصلة بجميع خدمات الاتصالات الراديوية المقامة على ساتل أو على سطح الأرض، والتنسيق الوطني والدولي للطيف والمدار، والترخيص، ومراقبة الإرسالات الراديوية، بما فيها تصميم الأنظمة وإقامة محطات أرضية للمراقبة الساتلية ومرافق مراقبة أخرى، والمسائل ذات الصلة بالاتصالات الراديوية المتعلقة بالاتحاد الدولي للاتصالات </w:t>
      </w:r>
      <w:r w:rsidR="008312E9" w:rsidRPr="008312E9">
        <w:rPr>
          <w:caps/>
          <w:lang w:val="en-US"/>
        </w:rPr>
        <w:t>(ITU)</w:t>
      </w:r>
      <w:r w:rsidR="008312E9" w:rsidRPr="008312E9">
        <w:rPr>
          <w:rFonts w:hint="cs"/>
          <w:caps/>
          <w:rtl/>
          <w:lang w:val="en-US"/>
        </w:rPr>
        <w:t xml:space="preserve"> </w:t>
      </w:r>
      <w:r w:rsidR="00D853DA" w:rsidRPr="008312E9">
        <w:rPr>
          <w:rFonts w:hint="cs"/>
          <w:caps/>
          <w:rtl/>
        </w:rPr>
        <w:t xml:space="preserve">وباتحاد آسيا والمحيط الهادئ للاتصالات </w:t>
      </w:r>
      <w:r w:rsidR="008312E9" w:rsidRPr="008312E9">
        <w:rPr>
          <w:caps/>
          <w:lang w:val="en-US"/>
        </w:rPr>
        <w:t>(APT)</w:t>
      </w:r>
      <w:r w:rsidR="008312E9" w:rsidRPr="008312E9">
        <w:rPr>
          <w:rFonts w:hint="cs"/>
          <w:caps/>
          <w:rtl/>
          <w:lang w:val="en-US"/>
        </w:rPr>
        <w:t xml:space="preserve"> </w:t>
      </w:r>
      <w:r w:rsidR="00D853DA" w:rsidRPr="008312E9">
        <w:rPr>
          <w:rFonts w:hint="cs"/>
          <w:caps/>
          <w:rtl/>
        </w:rPr>
        <w:t>وصياغة وتنفيذ السياسات الوطنية فيما يتعلق</w:t>
      </w:r>
      <w:r w:rsidR="00D853DA" w:rsidRPr="008312E9">
        <w:rPr>
          <w:rFonts w:hint="cs"/>
          <w:szCs w:val="28"/>
          <w:rtl/>
        </w:rPr>
        <w:t xml:space="preserve"> بالاتصالات، والإذاعة، وتكنولوجيا الفضاء، وما إلى ذلك.</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caps/>
        </w:rPr>
      </w:pPr>
      <w:r w:rsidRPr="008312E9">
        <w:rPr>
          <w:caps/>
          <w:rtl/>
        </w:rPr>
        <w:tab/>
      </w:r>
      <w:r w:rsidRPr="008312E9">
        <w:rPr>
          <w:rFonts w:hint="cs"/>
          <w:caps/>
          <w:rtl/>
        </w:rPr>
        <w:t>-</w:t>
      </w:r>
      <w:r w:rsidRPr="008312E9">
        <w:rPr>
          <w:caps/>
          <w:rtl/>
        </w:rPr>
        <w:tab/>
      </w:r>
      <w:r w:rsidR="00D853DA" w:rsidRPr="008312E9">
        <w:rPr>
          <w:rFonts w:hint="cs"/>
          <w:caps/>
          <w:rtl/>
        </w:rPr>
        <w:t>زمالة معهد مهندسي الإلكترونيات والاتصالات، الهند.</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caps/>
          <w:rtl/>
        </w:rPr>
      </w:pPr>
      <w:r w:rsidRPr="008312E9">
        <w:rPr>
          <w:caps/>
          <w:rtl/>
        </w:rPr>
        <w:tab/>
      </w:r>
      <w:r w:rsidRPr="008312E9">
        <w:rPr>
          <w:rFonts w:hint="cs"/>
          <w:caps/>
          <w:rtl/>
        </w:rPr>
        <w:t>-</w:t>
      </w:r>
      <w:r w:rsidRPr="008312E9">
        <w:rPr>
          <w:caps/>
          <w:rtl/>
        </w:rPr>
        <w:tab/>
      </w:r>
      <w:r w:rsidR="00D853DA" w:rsidRPr="008312E9">
        <w:rPr>
          <w:rFonts w:hint="cs"/>
          <w:caps/>
          <w:rtl/>
        </w:rPr>
        <w:t>صياغة وإعداد الخطة الوطنية لتوزيع الترددات في البلد.</w:t>
      </w:r>
    </w:p>
    <w:p w:rsidR="00D853DA" w:rsidRPr="008312E9" w:rsidRDefault="00D853DA" w:rsidP="00427090">
      <w:pPr>
        <w:rPr>
          <w:szCs w:val="28"/>
          <w:rtl/>
        </w:rPr>
      </w:pPr>
      <w:r w:rsidRPr="008312E9">
        <w:rPr>
          <w:rFonts w:hint="cs"/>
          <w:b/>
          <w:bCs/>
          <w:szCs w:val="28"/>
          <w:rtl/>
        </w:rPr>
        <w:lastRenderedPageBreak/>
        <w:t>المناصب الدولية الرئيسية</w:t>
      </w:r>
      <w:r w:rsidR="00427090" w:rsidRPr="008312E9">
        <w:rPr>
          <w:rFonts w:hint="cs"/>
          <w:b/>
          <w:bCs/>
          <w:szCs w:val="28"/>
          <w:rtl/>
        </w:rPr>
        <w:t>:</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tl/>
        </w:rPr>
      </w:pPr>
      <w:r w:rsidRPr="008312E9">
        <w:rPr>
          <w:caps/>
          <w:rtl/>
        </w:rPr>
        <w:tab/>
      </w:r>
      <w:r w:rsidRPr="008312E9">
        <w:rPr>
          <w:rFonts w:hint="cs"/>
          <w:caps/>
          <w:rtl/>
        </w:rPr>
        <w:t>-</w:t>
      </w:r>
      <w:r w:rsidRPr="008312E9">
        <w:rPr>
          <w:caps/>
          <w:rtl/>
        </w:rPr>
        <w:tab/>
      </w:r>
      <w:r w:rsidR="00D853DA" w:rsidRPr="008312E9">
        <w:rPr>
          <w:rFonts w:hint="cs"/>
          <w:caps/>
          <w:rtl/>
        </w:rPr>
        <w:t xml:space="preserve">نائب رئيس اللجنة الخاصة للاتحاد المعنية بالشؤون التنظيمية/الإجرائية في دورة </w:t>
      </w:r>
      <w:r w:rsidRPr="008312E9">
        <w:rPr>
          <w:caps/>
        </w:rPr>
        <w:t>2011-2007</w:t>
      </w:r>
      <w:r w:rsidR="00D853DA" w:rsidRPr="008312E9">
        <w:rPr>
          <w:rFonts w:hint="cs"/>
          <w:caps/>
          <w:rtl/>
        </w:rPr>
        <w:t xml:space="preserve"> وفي</w:t>
      </w:r>
      <w:r w:rsidRPr="008312E9">
        <w:rPr>
          <w:rFonts w:hint="eastAsia"/>
          <w:caps/>
          <w:rtl/>
        </w:rPr>
        <w:t> </w:t>
      </w:r>
      <w:r w:rsidR="00D853DA" w:rsidRPr="008312E9">
        <w:rPr>
          <w:rFonts w:hint="cs"/>
          <w:caps/>
          <w:rtl/>
        </w:rPr>
        <w:t>الدورة الحالية.</w:t>
      </w:r>
    </w:p>
    <w:p w:rsidR="00D853DA" w:rsidRPr="008312E9" w:rsidRDefault="00D853DA" w:rsidP="00427090">
      <w:pPr>
        <w:rPr>
          <w:szCs w:val="28"/>
          <w:rtl/>
        </w:rPr>
      </w:pPr>
      <w:r w:rsidRPr="008312E9">
        <w:rPr>
          <w:rFonts w:hint="cs"/>
          <w:b/>
          <w:bCs/>
          <w:szCs w:val="28"/>
          <w:rtl/>
        </w:rPr>
        <w:t>الأنشطة الدولية الرئيسية</w:t>
      </w:r>
      <w:r w:rsidR="00427090" w:rsidRPr="008312E9">
        <w:rPr>
          <w:rFonts w:hint="cs"/>
          <w:szCs w:val="28"/>
          <w:rtl/>
        </w:rPr>
        <w:t>:</w:t>
      </w:r>
    </w:p>
    <w:p w:rsidR="00D853DA" w:rsidRPr="008312E9" w:rsidRDefault="00427090" w:rsidP="008312E9">
      <w:pPr>
        <w:tabs>
          <w:tab w:val="clear" w:pos="567"/>
          <w:tab w:val="clear" w:pos="1134"/>
          <w:tab w:val="clear" w:pos="1701"/>
          <w:tab w:val="clear" w:pos="2268"/>
          <w:tab w:val="clear" w:pos="2835"/>
          <w:tab w:val="left" w:pos="1560"/>
          <w:tab w:val="left" w:pos="2127"/>
        </w:tabs>
        <w:overflowPunct/>
        <w:ind w:left="2127" w:hanging="2127"/>
        <w:textAlignment w:val="auto"/>
        <w:rPr>
          <w:szCs w:val="28"/>
          <w:rtl/>
        </w:rPr>
      </w:pPr>
      <w:r w:rsidRPr="008312E9">
        <w:rPr>
          <w:szCs w:val="28"/>
          <w:rtl/>
        </w:rPr>
        <w:tab/>
      </w:r>
      <w:r w:rsidRPr="008312E9">
        <w:rPr>
          <w:rFonts w:hint="cs"/>
          <w:szCs w:val="28"/>
          <w:rtl/>
        </w:rPr>
        <w:t>-</w:t>
      </w:r>
      <w:r w:rsidRPr="008312E9">
        <w:rPr>
          <w:szCs w:val="28"/>
          <w:rtl/>
        </w:rPr>
        <w:tab/>
      </w:r>
      <w:r w:rsidR="00D853DA" w:rsidRPr="008312E9">
        <w:rPr>
          <w:rFonts w:hint="cs"/>
          <w:spacing w:val="-4"/>
          <w:szCs w:val="28"/>
          <w:rtl/>
        </w:rPr>
        <w:t xml:space="preserve">شارك بنشاط في أنشطة مختلفة </w:t>
      </w:r>
      <w:r w:rsidR="00D853DA" w:rsidRPr="008312E9">
        <w:rPr>
          <w:rFonts w:hint="cs"/>
          <w:caps/>
          <w:spacing w:val="-4"/>
          <w:rtl/>
        </w:rPr>
        <w:t>للاتحاد</w:t>
      </w:r>
      <w:r w:rsidR="00D853DA" w:rsidRPr="008312E9">
        <w:rPr>
          <w:rFonts w:hint="cs"/>
          <w:spacing w:val="-4"/>
          <w:szCs w:val="28"/>
          <w:rtl/>
        </w:rPr>
        <w:t xml:space="preserve"> الدولي للاتصالات واتحاد </w:t>
      </w:r>
      <w:r w:rsidR="00D853DA" w:rsidRPr="008312E9">
        <w:rPr>
          <w:rFonts w:hint="cs"/>
          <w:caps/>
          <w:spacing w:val="-4"/>
          <w:rtl/>
        </w:rPr>
        <w:t>آسيا</w:t>
      </w:r>
      <w:r w:rsidR="00D853DA" w:rsidRPr="008312E9">
        <w:rPr>
          <w:rFonts w:hint="cs"/>
          <w:spacing w:val="-4"/>
          <w:szCs w:val="28"/>
          <w:rtl/>
        </w:rPr>
        <w:t xml:space="preserve"> والمحيط الهادئ للاتصالات ومحافل دولية أخرى لفترة تزيد على </w:t>
      </w:r>
      <w:r w:rsidRPr="008312E9">
        <w:rPr>
          <w:spacing w:val="-4"/>
          <w:szCs w:val="28"/>
          <w:lang w:val="en-US"/>
        </w:rPr>
        <w:t>20</w:t>
      </w:r>
      <w:r w:rsidR="00D853DA" w:rsidRPr="008312E9">
        <w:rPr>
          <w:rFonts w:hint="cs"/>
          <w:spacing w:val="-4"/>
          <w:szCs w:val="28"/>
          <w:rtl/>
        </w:rPr>
        <w:t xml:space="preserve"> عاماً. وشملت هذه الأنشطة أموراً عدة منها المشاركة في المؤتمر الإداري العالمي للراديو عام </w:t>
      </w:r>
      <w:r w:rsidR="008312E9" w:rsidRPr="008312E9">
        <w:rPr>
          <w:spacing w:val="-4"/>
          <w:szCs w:val="28"/>
        </w:rPr>
        <w:t xml:space="preserve">(WARC-92) </w:t>
      </w:r>
      <w:r w:rsidRPr="008312E9">
        <w:rPr>
          <w:spacing w:val="-4"/>
          <w:szCs w:val="28"/>
        </w:rPr>
        <w:t>1992</w:t>
      </w:r>
      <w:r w:rsidR="00D853DA" w:rsidRPr="008312E9">
        <w:rPr>
          <w:rFonts w:hint="cs"/>
          <w:spacing w:val="-4"/>
          <w:szCs w:val="28"/>
          <w:rtl/>
        </w:rPr>
        <w:t xml:space="preserve"> ومؤتمر المندوبين المفوضين لعام </w:t>
      </w:r>
      <w:r w:rsidR="008312E9" w:rsidRPr="008312E9">
        <w:rPr>
          <w:spacing w:val="-4"/>
          <w:szCs w:val="28"/>
        </w:rPr>
        <w:t>(PP-94) </w:t>
      </w:r>
      <w:r w:rsidRPr="008312E9">
        <w:rPr>
          <w:spacing w:val="-4"/>
          <w:szCs w:val="28"/>
        </w:rPr>
        <w:t>1994</w:t>
      </w:r>
      <w:r w:rsidR="00D853DA" w:rsidRPr="008312E9">
        <w:rPr>
          <w:rFonts w:hint="cs"/>
          <w:spacing w:val="-4"/>
          <w:szCs w:val="28"/>
          <w:rtl/>
        </w:rPr>
        <w:t xml:space="preserve"> والمؤتمر العالمي للاتصالات الراديوية عام</w:t>
      </w:r>
      <w:r w:rsidR="003D55CC" w:rsidRPr="008312E9">
        <w:rPr>
          <w:rFonts w:hint="eastAsia"/>
          <w:spacing w:val="-4"/>
          <w:szCs w:val="28"/>
          <w:rtl/>
        </w:rPr>
        <w:t> </w:t>
      </w:r>
      <w:r w:rsidR="008312E9" w:rsidRPr="008312E9">
        <w:rPr>
          <w:spacing w:val="-4"/>
          <w:szCs w:val="28"/>
        </w:rPr>
        <w:t>(WRC-95) </w:t>
      </w:r>
      <w:r w:rsidRPr="008312E9">
        <w:rPr>
          <w:spacing w:val="-4"/>
          <w:szCs w:val="28"/>
        </w:rPr>
        <w:t>1995</w:t>
      </w:r>
      <w:r w:rsidR="00D853DA" w:rsidRPr="008312E9">
        <w:rPr>
          <w:rFonts w:hint="cs"/>
          <w:spacing w:val="-4"/>
          <w:szCs w:val="28"/>
          <w:rtl/>
        </w:rPr>
        <w:t xml:space="preserve"> والمؤتمر العالمي للاتصالات الراديوية عام </w:t>
      </w:r>
      <w:r w:rsidR="008312E9" w:rsidRPr="008312E9">
        <w:rPr>
          <w:spacing w:val="-4"/>
          <w:szCs w:val="28"/>
          <w:lang w:val="en-US"/>
        </w:rPr>
        <w:t>(WRC</w:t>
      </w:r>
      <w:r w:rsidR="008312E9" w:rsidRPr="008312E9">
        <w:rPr>
          <w:spacing w:val="-4"/>
          <w:szCs w:val="28"/>
          <w:lang w:val="en-US"/>
        </w:rPr>
        <w:noBreakHyphen/>
        <w:t>2000) </w:t>
      </w:r>
      <w:r w:rsidRPr="008312E9">
        <w:rPr>
          <w:spacing w:val="-4"/>
          <w:szCs w:val="28"/>
          <w:lang w:val="en-US"/>
        </w:rPr>
        <w:t>2000</w:t>
      </w:r>
      <w:r w:rsidR="00D853DA" w:rsidRPr="008312E9">
        <w:rPr>
          <w:rFonts w:hint="cs"/>
          <w:spacing w:val="-4"/>
          <w:szCs w:val="28"/>
          <w:rtl/>
        </w:rPr>
        <w:t xml:space="preserve"> ومؤتمر المندوبين المفوضين لعام </w:t>
      </w:r>
      <w:r w:rsidR="008312E9" w:rsidRPr="008312E9">
        <w:rPr>
          <w:spacing w:val="-4"/>
          <w:szCs w:val="28"/>
        </w:rPr>
        <w:t>(PP-06) </w:t>
      </w:r>
      <w:r w:rsidRPr="008312E9">
        <w:rPr>
          <w:spacing w:val="-4"/>
          <w:szCs w:val="28"/>
        </w:rPr>
        <w:t>2006</w:t>
      </w:r>
      <w:r w:rsidR="00D853DA" w:rsidRPr="008312E9">
        <w:rPr>
          <w:rFonts w:hint="cs"/>
          <w:spacing w:val="-4"/>
          <w:szCs w:val="28"/>
          <w:rtl/>
        </w:rPr>
        <w:t xml:space="preserve"> والمؤتمر العالمي للاتصالات الراديوية عام </w:t>
      </w:r>
      <w:r w:rsidR="008312E9" w:rsidRPr="008312E9">
        <w:rPr>
          <w:spacing w:val="-4"/>
          <w:szCs w:val="28"/>
        </w:rPr>
        <w:t>(WRC-07) </w:t>
      </w:r>
      <w:r w:rsidRPr="008312E9">
        <w:rPr>
          <w:spacing w:val="-4"/>
          <w:szCs w:val="28"/>
        </w:rPr>
        <w:t>2007</w:t>
      </w:r>
      <w:r w:rsidR="00D853DA" w:rsidRPr="008312E9">
        <w:rPr>
          <w:rFonts w:hint="cs"/>
          <w:spacing w:val="-4"/>
          <w:szCs w:val="28"/>
          <w:rtl/>
        </w:rPr>
        <w:t xml:space="preserve"> والاجتماع التحضيري للمؤتمر العالمي للاتصالات الراديوية عام</w:t>
      </w:r>
      <w:r w:rsidR="003D55CC" w:rsidRPr="008312E9">
        <w:rPr>
          <w:rFonts w:hint="eastAsia"/>
          <w:spacing w:val="-4"/>
          <w:szCs w:val="28"/>
          <w:rtl/>
        </w:rPr>
        <w:t> </w:t>
      </w:r>
      <w:r w:rsidR="008312E9" w:rsidRPr="008312E9">
        <w:rPr>
          <w:spacing w:val="-4"/>
          <w:szCs w:val="28"/>
        </w:rPr>
        <w:t>(CPM</w:t>
      </w:r>
      <w:r w:rsidR="008312E9" w:rsidRPr="008312E9">
        <w:rPr>
          <w:spacing w:val="-4"/>
          <w:szCs w:val="28"/>
        </w:rPr>
        <w:noBreakHyphen/>
        <w:t>11</w:t>
      </w:r>
      <w:r w:rsidR="008312E9" w:rsidRPr="008312E9">
        <w:rPr>
          <w:spacing w:val="-4"/>
          <w:szCs w:val="28"/>
        </w:rPr>
        <w:noBreakHyphen/>
        <w:t>2) </w:t>
      </w:r>
      <w:r w:rsidRPr="008312E9">
        <w:rPr>
          <w:spacing w:val="-4"/>
          <w:szCs w:val="28"/>
        </w:rPr>
        <w:t>2011</w:t>
      </w:r>
      <w:r w:rsidR="00D853DA" w:rsidRPr="008312E9">
        <w:rPr>
          <w:rFonts w:hint="cs"/>
          <w:spacing w:val="-4"/>
          <w:szCs w:val="28"/>
          <w:rtl/>
        </w:rPr>
        <w:t xml:space="preserve"> والمؤتمر العالمي للاتصالات الراديوية عام </w:t>
      </w:r>
      <w:r w:rsidR="008312E9" w:rsidRPr="008312E9">
        <w:rPr>
          <w:spacing w:val="-4"/>
          <w:szCs w:val="28"/>
        </w:rPr>
        <w:t>(WRC-12) </w:t>
      </w:r>
      <w:r w:rsidRPr="008312E9">
        <w:rPr>
          <w:spacing w:val="-4"/>
          <w:szCs w:val="28"/>
        </w:rPr>
        <w:t>2012</w:t>
      </w:r>
      <w:r w:rsidR="00D853DA" w:rsidRPr="008312E9">
        <w:rPr>
          <w:rFonts w:hint="cs"/>
          <w:spacing w:val="-4"/>
          <w:szCs w:val="28"/>
          <w:rtl/>
        </w:rPr>
        <w:t xml:space="preserve"> ولجان الدراسات بقطاع الاتصالات الراديوية وفرق عملها وأفرقة مهامها المشتركة والاجتماعات الإقليمية لاتحاد آسيا والمحيط الهادئ للاتصالات للتحضير للمؤتمر العالمي للاتصالات الراديوية</w:t>
      </w:r>
      <w:r w:rsidR="008312E9" w:rsidRPr="008312E9">
        <w:rPr>
          <w:rFonts w:hint="cs"/>
          <w:spacing w:val="-4"/>
          <w:szCs w:val="28"/>
          <w:rtl/>
        </w:rPr>
        <w:t>.</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Pr>
      </w:pPr>
      <w:r w:rsidRPr="008312E9">
        <w:rPr>
          <w:szCs w:val="28"/>
          <w:rtl/>
        </w:rPr>
        <w:tab/>
      </w:r>
      <w:r w:rsidRPr="008312E9">
        <w:rPr>
          <w:rFonts w:hint="cs"/>
          <w:szCs w:val="28"/>
          <w:rtl/>
        </w:rPr>
        <w:t>-</w:t>
      </w:r>
      <w:r w:rsidRPr="008312E9">
        <w:rPr>
          <w:szCs w:val="28"/>
          <w:rtl/>
        </w:rPr>
        <w:tab/>
      </w:r>
      <w:r w:rsidR="00D853DA" w:rsidRPr="008312E9">
        <w:rPr>
          <w:rFonts w:hint="cs"/>
          <w:szCs w:val="28"/>
          <w:rtl/>
        </w:rPr>
        <w:t xml:space="preserve">عمل نائباً لرئيس الوفود </w:t>
      </w:r>
      <w:r w:rsidR="00D853DA" w:rsidRPr="008312E9">
        <w:rPr>
          <w:rFonts w:hint="cs"/>
          <w:caps/>
          <w:rtl/>
        </w:rPr>
        <w:t>الهندية</w:t>
      </w:r>
      <w:r w:rsidR="00D853DA" w:rsidRPr="008312E9">
        <w:rPr>
          <w:rFonts w:hint="cs"/>
          <w:szCs w:val="28"/>
          <w:rtl/>
        </w:rPr>
        <w:t xml:space="preserve"> في اجتماعات ثنائية مختلفة مع إدارات ومنظمات دولية واتحاد شركات مختلفة، لا</w:t>
      </w:r>
      <w:r w:rsidRPr="008312E9">
        <w:rPr>
          <w:rFonts w:hint="eastAsia"/>
          <w:szCs w:val="28"/>
          <w:rtl/>
        </w:rPr>
        <w:t> </w:t>
      </w:r>
      <w:r w:rsidR="00D853DA" w:rsidRPr="008312E9">
        <w:rPr>
          <w:rFonts w:hint="cs"/>
          <w:szCs w:val="28"/>
          <w:rtl/>
        </w:rPr>
        <w:t>سيما فيما يتعلق بإدارة الطيف والتنسيق الدولي والمسائل التنظيمية الراديوية لشبكات مختلفة للاتصالات الراديوية المقامة على ساتل وعلى سطح الأرض.</w:t>
      </w:r>
    </w:p>
    <w:p w:rsidR="00D853DA" w:rsidRPr="008312E9" w:rsidRDefault="00D853DA" w:rsidP="00427090">
      <w:pPr>
        <w:spacing w:before="0"/>
        <w:ind w:left="567" w:hanging="567"/>
        <w:rPr>
          <w:szCs w:val="28"/>
          <w:rtl/>
        </w:rPr>
      </w:pPr>
      <w:r w:rsidRPr="008312E9">
        <w:rPr>
          <w:rFonts w:hint="cs"/>
          <w:b/>
          <w:bCs/>
          <w:szCs w:val="28"/>
          <w:rtl/>
        </w:rPr>
        <w:t>الأنشطة الوطنية الرئيسية</w:t>
      </w:r>
      <w:r w:rsidR="00427090" w:rsidRPr="008312E9">
        <w:rPr>
          <w:rFonts w:hint="cs"/>
          <w:szCs w:val="28"/>
          <w:rtl/>
        </w:rPr>
        <w:t>:</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tl/>
        </w:rPr>
      </w:pPr>
      <w:r w:rsidRPr="008312E9">
        <w:rPr>
          <w:szCs w:val="28"/>
          <w:rtl/>
        </w:rPr>
        <w:tab/>
      </w:r>
      <w:r w:rsidRPr="008312E9">
        <w:rPr>
          <w:rFonts w:hint="cs"/>
          <w:szCs w:val="28"/>
          <w:rtl/>
        </w:rPr>
        <w:t>-</w:t>
      </w:r>
      <w:r w:rsidRPr="008312E9">
        <w:rPr>
          <w:szCs w:val="28"/>
          <w:rtl/>
        </w:rPr>
        <w:tab/>
      </w:r>
      <w:r w:rsidR="00D853DA" w:rsidRPr="008312E9">
        <w:rPr>
          <w:rFonts w:hint="cs"/>
          <w:szCs w:val="28"/>
          <w:rtl/>
        </w:rPr>
        <w:t xml:space="preserve">رئيس اللجنة التحضيرية </w:t>
      </w:r>
      <w:r w:rsidR="00D853DA" w:rsidRPr="008312E9">
        <w:rPr>
          <w:rFonts w:hint="cs"/>
          <w:caps/>
          <w:rtl/>
        </w:rPr>
        <w:t>الوطنية</w:t>
      </w:r>
      <w:r w:rsidR="00D853DA" w:rsidRPr="008312E9">
        <w:rPr>
          <w:rFonts w:hint="cs"/>
          <w:szCs w:val="28"/>
          <w:rtl/>
        </w:rPr>
        <w:t xml:space="preserve"> للمؤتمر العالمي للاتصالات الراديوية في عامي </w:t>
      </w:r>
      <w:r w:rsidRPr="008312E9">
        <w:rPr>
          <w:szCs w:val="28"/>
        </w:rPr>
        <w:t>2007</w:t>
      </w:r>
      <w:r w:rsidR="00D853DA" w:rsidRPr="008312E9">
        <w:rPr>
          <w:rFonts w:hint="cs"/>
          <w:szCs w:val="28"/>
          <w:rtl/>
        </w:rPr>
        <w:t xml:space="preserve"> </w:t>
      </w:r>
      <w:r w:rsidR="00664DEC">
        <w:rPr>
          <w:rFonts w:hint="cs"/>
          <w:szCs w:val="28"/>
          <w:rtl/>
        </w:rPr>
        <w:t>و</w:t>
      </w:r>
      <w:r w:rsidRPr="008312E9">
        <w:rPr>
          <w:szCs w:val="28"/>
        </w:rPr>
        <w:t>2012</w:t>
      </w:r>
      <w:r w:rsidR="00D853DA" w:rsidRPr="008312E9">
        <w:rPr>
          <w:rFonts w:hint="cs"/>
          <w:szCs w:val="28"/>
          <w:rtl/>
        </w:rPr>
        <w:t>. وقام بإعداد المساهمات الوطنية المقدمة إلى مؤتمرات الاتحاد الدولي للاتصالات وكذلك إلى الفريق التحضيري باتحاد آسيا والمحيط الهادئ للاتصالات للمؤتمرات العالمية للاتصالات الراديوية.</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Pr>
      </w:pPr>
      <w:r w:rsidRPr="008312E9">
        <w:rPr>
          <w:szCs w:val="28"/>
          <w:rtl/>
        </w:rPr>
        <w:tab/>
      </w:r>
      <w:r w:rsidRPr="008312E9">
        <w:rPr>
          <w:rFonts w:hint="cs"/>
          <w:szCs w:val="28"/>
          <w:rtl/>
        </w:rPr>
        <w:t>-</w:t>
      </w:r>
      <w:r w:rsidRPr="008312E9">
        <w:rPr>
          <w:szCs w:val="28"/>
          <w:rtl/>
        </w:rPr>
        <w:tab/>
      </w:r>
      <w:r w:rsidR="00D853DA" w:rsidRPr="008312E9">
        <w:rPr>
          <w:rFonts w:hint="cs"/>
          <w:spacing w:val="-6"/>
          <w:szCs w:val="28"/>
          <w:rtl/>
        </w:rPr>
        <w:t xml:space="preserve">رئيس لجان وطنية </w:t>
      </w:r>
      <w:r w:rsidR="00D853DA" w:rsidRPr="008312E9">
        <w:rPr>
          <w:rFonts w:hint="cs"/>
          <w:caps/>
          <w:spacing w:val="-6"/>
          <w:rtl/>
        </w:rPr>
        <w:t>مختلفة</w:t>
      </w:r>
      <w:r w:rsidR="00D853DA" w:rsidRPr="008312E9">
        <w:rPr>
          <w:rFonts w:hint="cs"/>
          <w:spacing w:val="-6"/>
          <w:szCs w:val="28"/>
          <w:rtl/>
        </w:rPr>
        <w:t>، لا</w:t>
      </w:r>
      <w:r w:rsidRPr="008312E9">
        <w:rPr>
          <w:rFonts w:hint="eastAsia"/>
          <w:spacing w:val="-6"/>
          <w:szCs w:val="28"/>
          <w:rtl/>
        </w:rPr>
        <w:t> </w:t>
      </w:r>
      <w:r w:rsidR="00D853DA" w:rsidRPr="008312E9">
        <w:rPr>
          <w:rFonts w:hint="cs"/>
          <w:spacing w:val="-6"/>
          <w:szCs w:val="28"/>
          <w:rtl/>
        </w:rPr>
        <w:t xml:space="preserve">سيما اللجان المتصلة بإدارة </w:t>
      </w:r>
      <w:r w:rsidR="00D853DA" w:rsidRPr="008312E9">
        <w:rPr>
          <w:rFonts w:hint="cs"/>
          <w:caps/>
          <w:spacing w:val="-6"/>
          <w:rtl/>
        </w:rPr>
        <w:t>الطيف</w:t>
      </w:r>
      <w:r w:rsidR="00D853DA" w:rsidRPr="008312E9">
        <w:rPr>
          <w:rFonts w:hint="cs"/>
          <w:spacing w:val="-6"/>
          <w:szCs w:val="28"/>
          <w:rtl/>
        </w:rPr>
        <w:t xml:space="preserve"> ولوائح الراديو ودراسات التوافق الكهرمغنطيسي.</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Pr>
      </w:pPr>
      <w:r w:rsidRPr="008312E9">
        <w:rPr>
          <w:szCs w:val="28"/>
          <w:rtl/>
        </w:rPr>
        <w:tab/>
      </w:r>
      <w:r w:rsidRPr="008312E9">
        <w:rPr>
          <w:rFonts w:hint="cs"/>
          <w:szCs w:val="28"/>
          <w:rtl/>
        </w:rPr>
        <w:t>-</w:t>
      </w:r>
      <w:r w:rsidRPr="008312E9">
        <w:rPr>
          <w:szCs w:val="28"/>
          <w:rtl/>
        </w:rPr>
        <w:tab/>
      </w:r>
      <w:r w:rsidR="00D853DA" w:rsidRPr="008312E9">
        <w:rPr>
          <w:rFonts w:hint="cs"/>
          <w:szCs w:val="28"/>
          <w:rtl/>
        </w:rPr>
        <w:t xml:space="preserve">عضو في لجان وطنية مختلفة يتصل عملها بأنشطة الاتصالات الراديوية، بما في ذلك تنسيق المدار الترددي لشبكات </w:t>
      </w:r>
      <w:r w:rsidR="00D853DA" w:rsidRPr="008312E9">
        <w:rPr>
          <w:szCs w:val="28"/>
        </w:rPr>
        <w:t>INSAT</w:t>
      </w:r>
      <w:r w:rsidR="00D853DA" w:rsidRPr="008312E9">
        <w:rPr>
          <w:rFonts w:hint="cs"/>
          <w:szCs w:val="28"/>
          <w:rtl/>
        </w:rPr>
        <w:t xml:space="preserve"> الساتلية، وسياسة الأنشطة الفضائية، والسياسة الإذاعية الساتلية والأرضية، وما إلى ذلك.</w:t>
      </w:r>
    </w:p>
    <w:p w:rsidR="00D853DA" w:rsidRPr="008312E9" w:rsidRDefault="00D853DA" w:rsidP="00427090">
      <w:pPr>
        <w:ind w:left="567" w:hanging="567"/>
        <w:rPr>
          <w:szCs w:val="28"/>
          <w:rtl/>
        </w:rPr>
      </w:pPr>
      <w:r w:rsidRPr="008312E9">
        <w:rPr>
          <w:rFonts w:hint="cs"/>
          <w:b/>
          <w:bCs/>
          <w:szCs w:val="28"/>
          <w:rtl/>
        </w:rPr>
        <w:t>المنشورات</w:t>
      </w:r>
      <w:r w:rsidR="00427090" w:rsidRPr="008312E9">
        <w:rPr>
          <w:rFonts w:hint="cs"/>
          <w:szCs w:val="28"/>
          <w:rtl/>
        </w:rPr>
        <w:t>:</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rtl/>
        </w:rPr>
      </w:pPr>
      <w:r w:rsidRPr="008312E9">
        <w:rPr>
          <w:rtl/>
          <w:lang w:val="fr-CH" w:eastAsia="zh-CN" w:bidi="ar-SA"/>
        </w:rPr>
        <w:tab/>
      </w:r>
      <w:r w:rsidRPr="008312E9">
        <w:rPr>
          <w:rFonts w:hint="cs"/>
          <w:rtl/>
          <w:lang w:val="fr-CH" w:eastAsia="zh-CN" w:bidi="ar-SA"/>
        </w:rPr>
        <w:t>-</w:t>
      </w:r>
      <w:r w:rsidR="00C2406A" w:rsidRPr="008312E9">
        <w:rPr>
          <w:rtl/>
          <w:lang w:val="fr-CH" w:eastAsia="zh-CN" w:bidi="ar-SA"/>
        </w:rPr>
        <w:tab/>
      </w:r>
      <w:r w:rsidR="00D853DA" w:rsidRPr="008312E9">
        <w:rPr>
          <w:rFonts w:hint="cs"/>
          <w:rtl/>
          <w:lang w:val="fr-CH" w:eastAsia="zh-CN" w:bidi="ar-SA"/>
        </w:rPr>
        <w:t>قدم</w:t>
      </w:r>
      <w:r w:rsidR="00D853DA" w:rsidRPr="008312E9">
        <w:rPr>
          <w:rFonts w:hint="cs"/>
          <w:rtl/>
        </w:rPr>
        <w:t xml:space="preserve"> </w:t>
      </w:r>
      <w:r w:rsidR="00D853DA" w:rsidRPr="008312E9">
        <w:rPr>
          <w:rFonts w:hint="cs"/>
          <w:caps/>
          <w:rtl/>
        </w:rPr>
        <w:t>أوراقاً</w:t>
      </w:r>
      <w:r w:rsidR="00D853DA" w:rsidRPr="008312E9">
        <w:rPr>
          <w:rFonts w:hint="cs"/>
          <w:rtl/>
        </w:rPr>
        <w:t xml:space="preserve"> كثيرة عن مجموعة </w:t>
      </w:r>
      <w:r w:rsidR="00D853DA" w:rsidRPr="008312E9">
        <w:rPr>
          <w:rFonts w:hint="cs"/>
          <w:caps/>
          <w:rtl/>
        </w:rPr>
        <w:t>متنوعة</w:t>
      </w:r>
      <w:r w:rsidR="00D853DA" w:rsidRPr="008312E9">
        <w:rPr>
          <w:rFonts w:hint="cs"/>
          <w:rtl/>
        </w:rPr>
        <w:t xml:space="preserve"> من المواضيع، تتعلق على وجه الخصوص بإدارة الطيف والجوانب التنظيمية الراديوية والتوافق الكهرمغنطيسي، في حلقات دراسية وورش عمل وطنية، وما</w:t>
      </w:r>
      <w:r w:rsidRPr="008312E9">
        <w:rPr>
          <w:rFonts w:hint="eastAsia"/>
          <w:rtl/>
        </w:rPr>
        <w:t> </w:t>
      </w:r>
      <w:r w:rsidR="00D853DA" w:rsidRPr="008312E9">
        <w:rPr>
          <w:rFonts w:hint="cs"/>
          <w:rtl/>
        </w:rPr>
        <w:t>إلى ذلك.</w:t>
      </w:r>
    </w:p>
    <w:p w:rsidR="00D853DA" w:rsidRPr="008312E9" w:rsidRDefault="00427090" w:rsidP="00427090">
      <w:pPr>
        <w:tabs>
          <w:tab w:val="clear" w:pos="567"/>
          <w:tab w:val="clear" w:pos="1134"/>
          <w:tab w:val="clear" w:pos="1701"/>
          <w:tab w:val="clear" w:pos="2268"/>
          <w:tab w:val="clear" w:pos="2835"/>
          <w:tab w:val="left" w:pos="1560"/>
          <w:tab w:val="left" w:pos="2127"/>
        </w:tabs>
        <w:overflowPunct/>
        <w:ind w:left="2127" w:hanging="2127"/>
        <w:textAlignment w:val="auto"/>
        <w:rPr>
          <w:szCs w:val="28"/>
          <w:rtl/>
        </w:rPr>
      </w:pPr>
      <w:r w:rsidRPr="008312E9">
        <w:rPr>
          <w:szCs w:val="28"/>
          <w:rtl/>
        </w:rPr>
        <w:tab/>
      </w:r>
      <w:r w:rsidRPr="008312E9">
        <w:rPr>
          <w:rFonts w:hint="cs"/>
          <w:szCs w:val="28"/>
          <w:rtl/>
        </w:rPr>
        <w:t>-</w:t>
      </w:r>
      <w:r w:rsidRPr="008312E9">
        <w:rPr>
          <w:szCs w:val="28"/>
          <w:rtl/>
        </w:rPr>
        <w:tab/>
      </w:r>
      <w:r w:rsidR="00D853DA" w:rsidRPr="008312E9">
        <w:rPr>
          <w:rFonts w:hint="cs"/>
          <w:szCs w:val="28"/>
          <w:rtl/>
        </w:rPr>
        <w:t>ألقى محاضرات وخطابات رئيسية في العديد من المحافل والمعاهد التقنية الدولية والوطنية وما إلى ذلك.</w:t>
      </w:r>
    </w:p>
    <w:p w:rsidR="00044821" w:rsidRPr="008312E9" w:rsidRDefault="00427090" w:rsidP="00427090">
      <w:pPr>
        <w:tabs>
          <w:tab w:val="clear" w:pos="567"/>
          <w:tab w:val="clear" w:pos="1134"/>
          <w:tab w:val="clear" w:pos="1701"/>
          <w:tab w:val="clear" w:pos="2268"/>
          <w:tab w:val="clear" w:pos="2835"/>
        </w:tabs>
        <w:overflowPunct/>
        <w:autoSpaceDE/>
        <w:autoSpaceDN/>
        <w:adjustRightInd/>
        <w:spacing w:before="600"/>
        <w:jc w:val="center"/>
        <w:textAlignment w:val="auto"/>
        <w:rPr>
          <w:rtl/>
          <w:lang w:val="en-US"/>
        </w:rPr>
      </w:pPr>
      <w:r w:rsidRPr="008312E9">
        <w:rPr>
          <w:rFonts w:eastAsia="SimSun" w:hint="cs"/>
          <w:b/>
          <w:bCs/>
          <w:rtl/>
        </w:rPr>
        <w:t>__________</w:t>
      </w:r>
    </w:p>
    <w:sectPr w:rsidR="00044821" w:rsidRPr="008312E9" w:rsidSect="003E018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7A" w:rsidRDefault="00567C7A" w:rsidP="00FE7FCA">
      <w:r>
        <w:separator/>
      </w:r>
    </w:p>
  </w:endnote>
  <w:endnote w:type="continuationSeparator" w:id="0">
    <w:p w:rsidR="00567C7A" w:rsidRDefault="00567C7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A4" w:rsidRDefault="005D7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494EF0" w:rsidRPr="005D7CA4" w:rsidRDefault="00494EF0" w:rsidP="00054F6F">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FILENAME \p \* MERGEFORMAT </w:instrText>
    </w:r>
    <w:r w:rsidRPr="005D7CA4">
      <w:rPr>
        <w:rFonts w:asciiTheme="minorHAnsi" w:hAnsiTheme="minorHAnsi"/>
        <w:color w:val="FFFFFF" w:themeColor="background1"/>
        <w:sz w:val="16"/>
        <w:szCs w:val="16"/>
        <w:lang w:val="en-US" w:bidi="ar-SA"/>
      </w:rPr>
      <w:fldChar w:fldCharType="separate"/>
    </w:r>
    <w:r w:rsidR="003D55CC" w:rsidRPr="005D7CA4">
      <w:rPr>
        <w:rFonts w:asciiTheme="minorHAnsi" w:hAnsiTheme="minorHAnsi"/>
        <w:noProof/>
        <w:color w:val="FFFFFF" w:themeColor="background1"/>
        <w:sz w:val="16"/>
        <w:szCs w:val="16"/>
        <w:lang w:val="en-US" w:bidi="ar-SA"/>
      </w:rPr>
      <w:t>P:\ARA\SG\CONF-SG\PP14\000\071A.docx</w:t>
    </w:r>
    <w:r w:rsidRPr="005D7CA4">
      <w:rPr>
        <w:rFonts w:asciiTheme="minorHAnsi" w:hAnsiTheme="minorHAnsi"/>
        <w:color w:val="FFFFFF" w:themeColor="background1"/>
        <w:sz w:val="16"/>
        <w:szCs w:val="16"/>
        <w:lang w:val="en-US" w:bidi="ar-SA"/>
      </w:rPr>
      <w:fldChar w:fldCharType="end"/>
    </w:r>
    <w:r w:rsidRPr="005D7CA4">
      <w:rPr>
        <w:rFonts w:asciiTheme="minorHAnsi" w:hAnsiTheme="minorHAnsi"/>
        <w:color w:val="FFFFFF" w:themeColor="background1"/>
        <w:sz w:val="16"/>
        <w:szCs w:val="16"/>
        <w:lang w:val="en-US" w:bidi="ar-SA"/>
      </w:rPr>
      <w:t xml:space="preserve">   (</w:t>
    </w:r>
    <w:r w:rsidR="00054F6F" w:rsidRPr="005D7CA4">
      <w:rPr>
        <w:rFonts w:asciiTheme="minorHAnsi" w:hAnsiTheme="minorHAnsi"/>
        <w:color w:val="FFFFFF" w:themeColor="background1"/>
        <w:sz w:val="16"/>
        <w:szCs w:val="16"/>
        <w:lang w:val="en-US" w:bidi="ar-SA"/>
      </w:rPr>
      <w:t>368947</w:t>
    </w:r>
    <w:r w:rsidRPr="005D7CA4">
      <w:rPr>
        <w:rFonts w:asciiTheme="minorHAnsi" w:hAnsiTheme="minorHAnsi"/>
        <w:color w:val="FFFFFF" w:themeColor="background1"/>
        <w:sz w:val="16"/>
        <w:szCs w:val="16"/>
        <w:lang w:val="en-US" w:bidi="ar-SA"/>
      </w:rPr>
      <w:t>)</w:t>
    </w:r>
    <w:r w:rsidRPr="005D7CA4">
      <w:rPr>
        <w:rFonts w:asciiTheme="minorHAnsi" w:hAnsiTheme="minorHAnsi"/>
        <w:color w:val="FFFFFF" w:themeColor="background1"/>
        <w:sz w:val="16"/>
        <w:szCs w:val="16"/>
        <w:lang w:val="en-US" w:bidi="ar-SA"/>
      </w:rPr>
      <w:tab/>
    </w: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savedate \@ dd.MM.yy </w:instrText>
    </w:r>
    <w:r w:rsidRPr="005D7CA4">
      <w:rPr>
        <w:rFonts w:asciiTheme="minorHAnsi" w:hAnsiTheme="minorHAnsi"/>
        <w:color w:val="FFFFFF" w:themeColor="background1"/>
        <w:sz w:val="16"/>
        <w:szCs w:val="16"/>
        <w:lang w:val="en-US" w:bidi="ar-SA"/>
      </w:rPr>
      <w:fldChar w:fldCharType="separate"/>
    </w:r>
    <w:r w:rsidR="007C2234" w:rsidRPr="005D7CA4">
      <w:rPr>
        <w:rFonts w:asciiTheme="minorHAnsi" w:hAnsiTheme="minorHAnsi"/>
        <w:noProof/>
        <w:color w:val="FFFFFF" w:themeColor="background1"/>
        <w:sz w:val="16"/>
        <w:szCs w:val="16"/>
        <w:lang w:val="en-US" w:bidi="ar-SA"/>
      </w:rPr>
      <w:t>26.09.14</w:t>
    </w:r>
    <w:r w:rsidRPr="005D7CA4">
      <w:rPr>
        <w:rFonts w:asciiTheme="minorHAnsi" w:hAnsiTheme="minorHAnsi"/>
        <w:color w:val="FFFFFF" w:themeColor="background1"/>
        <w:sz w:val="16"/>
        <w:szCs w:val="16"/>
        <w:lang w:val="en-US" w:bidi="ar-SA"/>
      </w:rPr>
      <w:fldChar w:fldCharType="end"/>
    </w:r>
    <w:r w:rsidRPr="005D7CA4">
      <w:rPr>
        <w:rFonts w:asciiTheme="minorHAnsi" w:hAnsiTheme="minorHAnsi"/>
        <w:color w:val="FFFFFF" w:themeColor="background1"/>
        <w:sz w:val="16"/>
        <w:szCs w:val="16"/>
        <w:lang w:val="en-US" w:bidi="ar-SA"/>
      </w:rPr>
      <w:tab/>
    </w: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printdate \@ dd.MM.yy </w:instrText>
    </w:r>
    <w:r w:rsidRPr="005D7CA4">
      <w:rPr>
        <w:rFonts w:asciiTheme="minorHAnsi" w:hAnsiTheme="minorHAnsi"/>
        <w:color w:val="FFFFFF" w:themeColor="background1"/>
        <w:sz w:val="16"/>
        <w:szCs w:val="16"/>
        <w:lang w:val="en-US" w:bidi="ar-SA"/>
      </w:rPr>
      <w:fldChar w:fldCharType="separate"/>
    </w:r>
    <w:r w:rsidR="003D55CC" w:rsidRPr="005D7CA4">
      <w:rPr>
        <w:rFonts w:asciiTheme="minorHAnsi" w:hAnsiTheme="minorHAnsi"/>
        <w:noProof/>
        <w:color w:val="FFFFFF" w:themeColor="background1"/>
        <w:sz w:val="16"/>
        <w:szCs w:val="16"/>
        <w:lang w:val="en-US" w:bidi="ar-SA"/>
      </w:rPr>
      <w:t>26.09.14</w:t>
    </w:r>
    <w:r w:rsidRPr="005D7CA4">
      <w:rPr>
        <w:rFonts w:asciiTheme="minorHAnsi" w:hAnsiTheme="minorHAnsi"/>
        <w:color w:val="FFFFFF" w:themeColor="background1"/>
        <w:sz w:val="16"/>
        <w:szCs w:val="16"/>
        <w:lang w:val="en-US" w:bidi="ar-SA"/>
      </w:rP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Default="00494EF0"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494EF0" w:rsidRPr="005D7CA4" w:rsidRDefault="00494EF0" w:rsidP="00054F6F">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FILENAME \p \* MERGEFORMAT </w:instrText>
    </w:r>
    <w:r w:rsidRPr="005D7CA4">
      <w:rPr>
        <w:rFonts w:asciiTheme="minorHAnsi" w:hAnsiTheme="minorHAnsi"/>
        <w:color w:val="FFFFFF" w:themeColor="background1"/>
        <w:sz w:val="16"/>
        <w:szCs w:val="16"/>
        <w:lang w:val="en-US" w:bidi="ar-SA"/>
      </w:rPr>
      <w:fldChar w:fldCharType="separate"/>
    </w:r>
    <w:r w:rsidR="003D55CC" w:rsidRPr="005D7CA4">
      <w:rPr>
        <w:rFonts w:asciiTheme="minorHAnsi" w:hAnsiTheme="minorHAnsi"/>
        <w:noProof/>
        <w:color w:val="FFFFFF" w:themeColor="background1"/>
        <w:sz w:val="16"/>
        <w:szCs w:val="16"/>
        <w:lang w:val="en-US" w:bidi="ar-SA"/>
      </w:rPr>
      <w:t>P:\ARA\SG\CONF-SG\PP14\000\071A.docx</w:t>
    </w:r>
    <w:r w:rsidRPr="005D7CA4">
      <w:rPr>
        <w:rFonts w:asciiTheme="minorHAnsi" w:hAnsiTheme="minorHAnsi"/>
        <w:color w:val="FFFFFF" w:themeColor="background1"/>
        <w:sz w:val="16"/>
        <w:szCs w:val="16"/>
        <w:lang w:val="en-US" w:bidi="ar-SA"/>
      </w:rPr>
      <w:fldChar w:fldCharType="end"/>
    </w:r>
    <w:r w:rsidRPr="005D7CA4">
      <w:rPr>
        <w:rFonts w:asciiTheme="minorHAnsi" w:hAnsiTheme="minorHAnsi"/>
        <w:color w:val="FFFFFF" w:themeColor="background1"/>
        <w:sz w:val="16"/>
        <w:szCs w:val="16"/>
        <w:lang w:val="en-US" w:bidi="ar-SA"/>
      </w:rPr>
      <w:t xml:space="preserve">   (</w:t>
    </w:r>
    <w:r w:rsidR="00054F6F" w:rsidRPr="005D7CA4">
      <w:rPr>
        <w:rFonts w:asciiTheme="minorHAnsi" w:hAnsiTheme="minorHAnsi"/>
        <w:color w:val="FFFFFF" w:themeColor="background1"/>
        <w:sz w:val="16"/>
        <w:szCs w:val="16"/>
        <w:lang w:val="en-US" w:bidi="ar-SA"/>
      </w:rPr>
      <w:t>368947</w:t>
    </w:r>
    <w:r w:rsidRPr="005D7CA4">
      <w:rPr>
        <w:rFonts w:asciiTheme="minorHAnsi" w:hAnsiTheme="minorHAnsi"/>
        <w:color w:val="FFFFFF" w:themeColor="background1"/>
        <w:sz w:val="16"/>
        <w:szCs w:val="16"/>
        <w:lang w:val="en-US" w:bidi="ar-SA"/>
      </w:rPr>
      <w:t>)</w:t>
    </w:r>
    <w:r w:rsidRPr="005D7CA4">
      <w:rPr>
        <w:rFonts w:asciiTheme="minorHAnsi" w:hAnsiTheme="minorHAnsi"/>
        <w:color w:val="FFFFFF" w:themeColor="background1"/>
        <w:sz w:val="16"/>
        <w:szCs w:val="16"/>
        <w:lang w:val="en-US" w:bidi="ar-SA"/>
      </w:rPr>
      <w:tab/>
    </w: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savedate \@ dd.MM.yy </w:instrText>
    </w:r>
    <w:r w:rsidRPr="005D7CA4">
      <w:rPr>
        <w:rFonts w:asciiTheme="minorHAnsi" w:hAnsiTheme="minorHAnsi"/>
        <w:color w:val="FFFFFF" w:themeColor="background1"/>
        <w:sz w:val="16"/>
        <w:szCs w:val="16"/>
        <w:lang w:val="en-US" w:bidi="ar-SA"/>
      </w:rPr>
      <w:fldChar w:fldCharType="separate"/>
    </w:r>
    <w:r w:rsidR="007C2234" w:rsidRPr="005D7CA4">
      <w:rPr>
        <w:rFonts w:asciiTheme="minorHAnsi" w:hAnsiTheme="minorHAnsi"/>
        <w:noProof/>
        <w:color w:val="FFFFFF" w:themeColor="background1"/>
        <w:sz w:val="16"/>
        <w:szCs w:val="16"/>
        <w:lang w:val="en-US" w:bidi="ar-SA"/>
      </w:rPr>
      <w:t>26.09.14</w:t>
    </w:r>
    <w:r w:rsidRPr="005D7CA4">
      <w:rPr>
        <w:rFonts w:asciiTheme="minorHAnsi" w:hAnsiTheme="minorHAnsi"/>
        <w:color w:val="FFFFFF" w:themeColor="background1"/>
        <w:sz w:val="16"/>
        <w:szCs w:val="16"/>
        <w:lang w:val="en-US" w:bidi="ar-SA"/>
      </w:rPr>
      <w:fldChar w:fldCharType="end"/>
    </w:r>
    <w:r w:rsidRPr="005D7CA4">
      <w:rPr>
        <w:rFonts w:asciiTheme="minorHAnsi" w:hAnsiTheme="minorHAnsi"/>
        <w:color w:val="FFFFFF" w:themeColor="background1"/>
        <w:sz w:val="16"/>
        <w:szCs w:val="16"/>
        <w:lang w:val="en-US" w:bidi="ar-SA"/>
      </w:rPr>
      <w:tab/>
    </w:r>
    <w:r w:rsidRPr="005D7CA4">
      <w:rPr>
        <w:rFonts w:asciiTheme="minorHAnsi" w:hAnsiTheme="minorHAnsi"/>
        <w:color w:val="FFFFFF" w:themeColor="background1"/>
        <w:sz w:val="16"/>
        <w:szCs w:val="16"/>
        <w:lang w:val="en-US" w:bidi="ar-SA"/>
      </w:rPr>
      <w:fldChar w:fldCharType="begin"/>
    </w:r>
    <w:r w:rsidRPr="005D7CA4">
      <w:rPr>
        <w:rFonts w:asciiTheme="minorHAnsi" w:hAnsiTheme="minorHAnsi"/>
        <w:color w:val="FFFFFF" w:themeColor="background1"/>
        <w:sz w:val="16"/>
        <w:szCs w:val="16"/>
        <w:lang w:val="en-US" w:bidi="ar-SA"/>
      </w:rPr>
      <w:instrText xml:space="preserve"> printdate \@ dd.MM.yy </w:instrText>
    </w:r>
    <w:r w:rsidRPr="005D7CA4">
      <w:rPr>
        <w:rFonts w:asciiTheme="minorHAnsi" w:hAnsiTheme="minorHAnsi"/>
        <w:color w:val="FFFFFF" w:themeColor="background1"/>
        <w:sz w:val="16"/>
        <w:szCs w:val="16"/>
        <w:lang w:val="en-US" w:bidi="ar-SA"/>
      </w:rPr>
      <w:fldChar w:fldCharType="separate"/>
    </w:r>
    <w:r w:rsidR="003D55CC" w:rsidRPr="005D7CA4">
      <w:rPr>
        <w:rFonts w:asciiTheme="minorHAnsi" w:hAnsiTheme="minorHAnsi"/>
        <w:noProof/>
        <w:color w:val="FFFFFF" w:themeColor="background1"/>
        <w:sz w:val="16"/>
        <w:szCs w:val="16"/>
        <w:lang w:val="en-US" w:bidi="ar-SA"/>
      </w:rPr>
      <w:t>26.09.14</w:t>
    </w:r>
    <w:r w:rsidRPr="005D7CA4">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7A" w:rsidRDefault="00567C7A">
      <w:r>
        <w:t>_______________</w:t>
      </w:r>
    </w:p>
  </w:footnote>
  <w:footnote w:type="continuationSeparator" w:id="0">
    <w:p w:rsidR="00567C7A" w:rsidRDefault="00567C7A"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5A25FE" w:rsidRDefault="00494EF0"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3D55CC">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494EF0" w:rsidRDefault="00494EF0"/>
  <w:p w:rsidR="00494EF0" w:rsidRDefault="00494E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6A7C71" w:rsidRDefault="00494EF0" w:rsidP="00054F6F">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5D7CA4">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054F6F">
      <w:rPr>
        <w:rStyle w:val="PageNumber"/>
        <w:rFonts w:ascii="Calibri" w:hAnsi="Calibri"/>
      </w:rPr>
      <w:t>71</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B10B0D" w:rsidRDefault="00494EF0"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13764B92"/>
    <w:multiLevelType w:val="hybridMultilevel"/>
    <w:tmpl w:val="CA20C442"/>
    <w:lvl w:ilvl="0" w:tplc="3F62E3BE">
      <w:start w:val="1"/>
      <w:numFmt w:val="bullet"/>
      <w:lvlText w:val=""/>
      <w:lvlJc w:val="left"/>
      <w:pPr>
        <w:ind w:left="770" w:hanging="360"/>
      </w:pPr>
      <w:rPr>
        <w:rFonts w:ascii="Symbol" w:hAnsi="Symbol" w:hint="default"/>
      </w:rPr>
    </w:lvl>
    <w:lvl w:ilvl="1" w:tplc="8C68EC52" w:tentative="1">
      <w:start w:val="1"/>
      <w:numFmt w:val="bullet"/>
      <w:lvlText w:val="o"/>
      <w:lvlJc w:val="left"/>
      <w:pPr>
        <w:ind w:left="1490" w:hanging="360"/>
      </w:pPr>
      <w:rPr>
        <w:rFonts w:ascii="Courier New" w:hAnsi="Courier New" w:cs="Courier New" w:hint="default"/>
      </w:rPr>
    </w:lvl>
    <w:lvl w:ilvl="2" w:tplc="994C6B84" w:tentative="1">
      <w:start w:val="1"/>
      <w:numFmt w:val="bullet"/>
      <w:lvlText w:val=""/>
      <w:lvlJc w:val="left"/>
      <w:pPr>
        <w:ind w:left="2210" w:hanging="360"/>
      </w:pPr>
      <w:rPr>
        <w:rFonts w:ascii="Wingdings" w:hAnsi="Wingdings" w:hint="default"/>
      </w:rPr>
    </w:lvl>
    <w:lvl w:ilvl="3" w:tplc="1FCC2CF4" w:tentative="1">
      <w:start w:val="1"/>
      <w:numFmt w:val="bullet"/>
      <w:lvlText w:val=""/>
      <w:lvlJc w:val="left"/>
      <w:pPr>
        <w:ind w:left="2930" w:hanging="360"/>
      </w:pPr>
      <w:rPr>
        <w:rFonts w:ascii="Symbol" w:hAnsi="Symbol" w:hint="default"/>
      </w:rPr>
    </w:lvl>
    <w:lvl w:ilvl="4" w:tplc="135AD176" w:tentative="1">
      <w:start w:val="1"/>
      <w:numFmt w:val="bullet"/>
      <w:lvlText w:val="o"/>
      <w:lvlJc w:val="left"/>
      <w:pPr>
        <w:ind w:left="3650" w:hanging="360"/>
      </w:pPr>
      <w:rPr>
        <w:rFonts w:ascii="Courier New" w:hAnsi="Courier New" w:cs="Courier New" w:hint="default"/>
      </w:rPr>
    </w:lvl>
    <w:lvl w:ilvl="5" w:tplc="51C463D6" w:tentative="1">
      <w:start w:val="1"/>
      <w:numFmt w:val="bullet"/>
      <w:lvlText w:val=""/>
      <w:lvlJc w:val="left"/>
      <w:pPr>
        <w:ind w:left="4370" w:hanging="360"/>
      </w:pPr>
      <w:rPr>
        <w:rFonts w:ascii="Wingdings" w:hAnsi="Wingdings" w:hint="default"/>
      </w:rPr>
    </w:lvl>
    <w:lvl w:ilvl="6" w:tplc="62523F6C" w:tentative="1">
      <w:start w:val="1"/>
      <w:numFmt w:val="bullet"/>
      <w:lvlText w:val=""/>
      <w:lvlJc w:val="left"/>
      <w:pPr>
        <w:ind w:left="5090" w:hanging="360"/>
      </w:pPr>
      <w:rPr>
        <w:rFonts w:ascii="Symbol" w:hAnsi="Symbol" w:hint="default"/>
      </w:rPr>
    </w:lvl>
    <w:lvl w:ilvl="7" w:tplc="7A1CE55A" w:tentative="1">
      <w:start w:val="1"/>
      <w:numFmt w:val="bullet"/>
      <w:lvlText w:val="o"/>
      <w:lvlJc w:val="left"/>
      <w:pPr>
        <w:ind w:left="5810" w:hanging="360"/>
      </w:pPr>
      <w:rPr>
        <w:rFonts w:ascii="Courier New" w:hAnsi="Courier New" w:cs="Courier New" w:hint="default"/>
      </w:rPr>
    </w:lvl>
    <w:lvl w:ilvl="8" w:tplc="66682966" w:tentative="1">
      <w:start w:val="1"/>
      <w:numFmt w:val="bullet"/>
      <w:lvlText w:val=""/>
      <w:lvlJc w:val="left"/>
      <w:pPr>
        <w:ind w:left="6530" w:hanging="360"/>
      </w:pPr>
      <w:rPr>
        <w:rFonts w:ascii="Wingdings" w:hAnsi="Wingdings" w:hint="default"/>
      </w:rPr>
    </w:lvl>
  </w:abstractNum>
  <w:abstractNum w:abstractNumId="11">
    <w:nsid w:val="17DB5B9E"/>
    <w:multiLevelType w:val="hybridMultilevel"/>
    <w:tmpl w:val="AFC228B4"/>
    <w:lvl w:ilvl="0" w:tplc="ABD0B4F2">
      <w:start w:val="1"/>
      <w:numFmt w:val="bullet"/>
      <w:lvlText w:val=""/>
      <w:lvlJc w:val="left"/>
      <w:pPr>
        <w:ind w:left="720" w:hanging="360"/>
      </w:pPr>
      <w:rPr>
        <w:rFonts w:ascii="Symbol" w:hAnsi="Symbol" w:hint="default"/>
      </w:rPr>
    </w:lvl>
    <w:lvl w:ilvl="1" w:tplc="5FF835F4" w:tentative="1">
      <w:start w:val="1"/>
      <w:numFmt w:val="bullet"/>
      <w:lvlText w:val="o"/>
      <w:lvlJc w:val="left"/>
      <w:pPr>
        <w:ind w:left="1440" w:hanging="360"/>
      </w:pPr>
      <w:rPr>
        <w:rFonts w:ascii="Courier New" w:hAnsi="Courier New" w:hint="default"/>
      </w:rPr>
    </w:lvl>
    <w:lvl w:ilvl="2" w:tplc="4E5226F6" w:tentative="1">
      <w:start w:val="1"/>
      <w:numFmt w:val="bullet"/>
      <w:lvlText w:val=""/>
      <w:lvlJc w:val="left"/>
      <w:pPr>
        <w:ind w:left="2160" w:hanging="360"/>
      </w:pPr>
      <w:rPr>
        <w:rFonts w:ascii="Wingdings" w:hAnsi="Wingdings" w:hint="default"/>
      </w:rPr>
    </w:lvl>
    <w:lvl w:ilvl="3" w:tplc="F65CE2F6" w:tentative="1">
      <w:start w:val="1"/>
      <w:numFmt w:val="bullet"/>
      <w:lvlText w:val=""/>
      <w:lvlJc w:val="left"/>
      <w:pPr>
        <w:ind w:left="2880" w:hanging="360"/>
      </w:pPr>
      <w:rPr>
        <w:rFonts w:ascii="Symbol" w:hAnsi="Symbol" w:hint="default"/>
      </w:rPr>
    </w:lvl>
    <w:lvl w:ilvl="4" w:tplc="87949BD2" w:tentative="1">
      <w:start w:val="1"/>
      <w:numFmt w:val="bullet"/>
      <w:lvlText w:val="o"/>
      <w:lvlJc w:val="left"/>
      <w:pPr>
        <w:ind w:left="3600" w:hanging="360"/>
      </w:pPr>
      <w:rPr>
        <w:rFonts w:ascii="Courier New" w:hAnsi="Courier New" w:hint="default"/>
      </w:rPr>
    </w:lvl>
    <w:lvl w:ilvl="5" w:tplc="6E4E11D0" w:tentative="1">
      <w:start w:val="1"/>
      <w:numFmt w:val="bullet"/>
      <w:lvlText w:val=""/>
      <w:lvlJc w:val="left"/>
      <w:pPr>
        <w:ind w:left="4320" w:hanging="360"/>
      </w:pPr>
      <w:rPr>
        <w:rFonts w:ascii="Wingdings" w:hAnsi="Wingdings" w:hint="default"/>
      </w:rPr>
    </w:lvl>
    <w:lvl w:ilvl="6" w:tplc="A0100670" w:tentative="1">
      <w:start w:val="1"/>
      <w:numFmt w:val="bullet"/>
      <w:lvlText w:val=""/>
      <w:lvlJc w:val="left"/>
      <w:pPr>
        <w:ind w:left="5040" w:hanging="360"/>
      </w:pPr>
      <w:rPr>
        <w:rFonts w:ascii="Symbol" w:hAnsi="Symbol" w:hint="default"/>
      </w:rPr>
    </w:lvl>
    <w:lvl w:ilvl="7" w:tplc="54AA7C78" w:tentative="1">
      <w:start w:val="1"/>
      <w:numFmt w:val="bullet"/>
      <w:lvlText w:val="o"/>
      <w:lvlJc w:val="left"/>
      <w:pPr>
        <w:ind w:left="5760" w:hanging="360"/>
      </w:pPr>
      <w:rPr>
        <w:rFonts w:ascii="Courier New" w:hAnsi="Courier New" w:hint="default"/>
      </w:rPr>
    </w:lvl>
    <w:lvl w:ilvl="8" w:tplc="6D98BABC" w:tentative="1">
      <w:start w:val="1"/>
      <w:numFmt w:val="bullet"/>
      <w:lvlText w:val=""/>
      <w:lvlJc w:val="left"/>
      <w:pPr>
        <w:ind w:left="6480" w:hanging="360"/>
      </w:pPr>
      <w:rPr>
        <w:rFonts w:ascii="Wingdings" w:hAnsi="Wingdings" w:hint="default"/>
      </w:rPr>
    </w:lvl>
  </w:abstractNum>
  <w:abstractNum w:abstractNumId="12">
    <w:nsid w:val="1B775DBF"/>
    <w:multiLevelType w:val="hybridMultilevel"/>
    <w:tmpl w:val="7E3E7274"/>
    <w:lvl w:ilvl="0" w:tplc="EFF05906">
      <w:start w:val="1"/>
      <w:numFmt w:val="bullet"/>
      <w:lvlText w:val=""/>
      <w:lvlJc w:val="left"/>
      <w:pPr>
        <w:ind w:left="1080" w:hanging="360"/>
      </w:pPr>
      <w:rPr>
        <w:rFonts w:ascii="Symbol" w:hAnsi="Symbol" w:hint="default"/>
      </w:rPr>
    </w:lvl>
    <w:lvl w:ilvl="1" w:tplc="BB5A2580" w:tentative="1">
      <w:start w:val="1"/>
      <w:numFmt w:val="bullet"/>
      <w:lvlText w:val="o"/>
      <w:lvlJc w:val="left"/>
      <w:pPr>
        <w:ind w:left="1800" w:hanging="360"/>
      </w:pPr>
      <w:rPr>
        <w:rFonts w:ascii="Courier New" w:hAnsi="Courier New" w:cs="Courier New" w:hint="default"/>
      </w:rPr>
    </w:lvl>
    <w:lvl w:ilvl="2" w:tplc="E7E4D1F8" w:tentative="1">
      <w:start w:val="1"/>
      <w:numFmt w:val="bullet"/>
      <w:lvlText w:val=""/>
      <w:lvlJc w:val="left"/>
      <w:pPr>
        <w:ind w:left="2520" w:hanging="360"/>
      </w:pPr>
      <w:rPr>
        <w:rFonts w:ascii="Wingdings" w:hAnsi="Wingdings" w:hint="default"/>
      </w:rPr>
    </w:lvl>
    <w:lvl w:ilvl="3" w:tplc="C3867BDE" w:tentative="1">
      <w:start w:val="1"/>
      <w:numFmt w:val="bullet"/>
      <w:lvlText w:val=""/>
      <w:lvlJc w:val="left"/>
      <w:pPr>
        <w:ind w:left="3240" w:hanging="360"/>
      </w:pPr>
      <w:rPr>
        <w:rFonts w:ascii="Symbol" w:hAnsi="Symbol" w:hint="default"/>
      </w:rPr>
    </w:lvl>
    <w:lvl w:ilvl="4" w:tplc="6FA8D9AA" w:tentative="1">
      <w:start w:val="1"/>
      <w:numFmt w:val="bullet"/>
      <w:lvlText w:val="o"/>
      <w:lvlJc w:val="left"/>
      <w:pPr>
        <w:ind w:left="3960" w:hanging="360"/>
      </w:pPr>
      <w:rPr>
        <w:rFonts w:ascii="Courier New" w:hAnsi="Courier New" w:cs="Courier New" w:hint="default"/>
      </w:rPr>
    </w:lvl>
    <w:lvl w:ilvl="5" w:tplc="002CFEF6" w:tentative="1">
      <w:start w:val="1"/>
      <w:numFmt w:val="bullet"/>
      <w:lvlText w:val=""/>
      <w:lvlJc w:val="left"/>
      <w:pPr>
        <w:ind w:left="4680" w:hanging="360"/>
      </w:pPr>
      <w:rPr>
        <w:rFonts w:ascii="Wingdings" w:hAnsi="Wingdings" w:hint="default"/>
      </w:rPr>
    </w:lvl>
    <w:lvl w:ilvl="6" w:tplc="B1F6B0AA" w:tentative="1">
      <w:start w:val="1"/>
      <w:numFmt w:val="bullet"/>
      <w:lvlText w:val=""/>
      <w:lvlJc w:val="left"/>
      <w:pPr>
        <w:ind w:left="5400" w:hanging="360"/>
      </w:pPr>
      <w:rPr>
        <w:rFonts w:ascii="Symbol" w:hAnsi="Symbol" w:hint="default"/>
      </w:rPr>
    </w:lvl>
    <w:lvl w:ilvl="7" w:tplc="0A5A5E68" w:tentative="1">
      <w:start w:val="1"/>
      <w:numFmt w:val="bullet"/>
      <w:lvlText w:val="o"/>
      <w:lvlJc w:val="left"/>
      <w:pPr>
        <w:ind w:left="6120" w:hanging="360"/>
      </w:pPr>
      <w:rPr>
        <w:rFonts w:ascii="Courier New" w:hAnsi="Courier New" w:cs="Courier New" w:hint="default"/>
      </w:rPr>
    </w:lvl>
    <w:lvl w:ilvl="8" w:tplc="503438A4" w:tentative="1">
      <w:start w:val="1"/>
      <w:numFmt w:val="bullet"/>
      <w:lvlText w:val=""/>
      <w:lvlJc w:val="left"/>
      <w:pPr>
        <w:ind w:left="6840" w:hanging="360"/>
      </w:pPr>
      <w:rPr>
        <w:rFonts w:ascii="Wingdings" w:hAnsi="Wingdings" w:hint="default"/>
      </w:rPr>
    </w:lvl>
  </w:abstractNum>
  <w:abstractNum w:abstractNumId="13">
    <w:nsid w:val="2E703B51"/>
    <w:multiLevelType w:val="hybridMultilevel"/>
    <w:tmpl w:val="CB04F058"/>
    <w:lvl w:ilvl="0" w:tplc="D2EA09DE">
      <w:start w:val="2"/>
      <w:numFmt w:val="bullet"/>
      <w:lvlText w:val="-"/>
      <w:lvlJc w:val="left"/>
      <w:pPr>
        <w:tabs>
          <w:tab w:val="num" w:pos="2880"/>
        </w:tabs>
        <w:ind w:left="2880" w:hanging="360"/>
      </w:pPr>
      <w:rPr>
        <w:rFonts w:ascii="Times New Roman" w:eastAsia="Times New Roman" w:hAnsi="Times New Roman" w:cs="Traditional Arabic"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5">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6">
    <w:nsid w:val="5A595961"/>
    <w:multiLevelType w:val="hybridMultilevel"/>
    <w:tmpl w:val="5F12CF7E"/>
    <w:lvl w:ilvl="0" w:tplc="85E6575C">
      <w:start w:val="1"/>
      <w:numFmt w:val="bullet"/>
      <w:lvlText w:val=""/>
      <w:lvlJc w:val="left"/>
      <w:pPr>
        <w:ind w:left="720" w:hanging="360"/>
      </w:pPr>
      <w:rPr>
        <w:rFonts w:ascii="Symbol" w:hAnsi="Symbol" w:hint="default"/>
      </w:rPr>
    </w:lvl>
    <w:lvl w:ilvl="1" w:tplc="E1202448" w:tentative="1">
      <w:start w:val="1"/>
      <w:numFmt w:val="bullet"/>
      <w:lvlText w:val="o"/>
      <w:lvlJc w:val="left"/>
      <w:pPr>
        <w:ind w:left="1440" w:hanging="360"/>
      </w:pPr>
      <w:rPr>
        <w:rFonts w:ascii="Courier New" w:hAnsi="Courier New" w:cs="Courier New" w:hint="default"/>
      </w:rPr>
    </w:lvl>
    <w:lvl w:ilvl="2" w:tplc="31B09BA6" w:tentative="1">
      <w:start w:val="1"/>
      <w:numFmt w:val="bullet"/>
      <w:lvlText w:val=""/>
      <w:lvlJc w:val="left"/>
      <w:pPr>
        <w:ind w:left="2160" w:hanging="360"/>
      </w:pPr>
      <w:rPr>
        <w:rFonts w:ascii="Wingdings" w:hAnsi="Wingdings" w:hint="default"/>
      </w:rPr>
    </w:lvl>
    <w:lvl w:ilvl="3" w:tplc="B344DB10" w:tentative="1">
      <w:start w:val="1"/>
      <w:numFmt w:val="bullet"/>
      <w:lvlText w:val=""/>
      <w:lvlJc w:val="left"/>
      <w:pPr>
        <w:ind w:left="2880" w:hanging="360"/>
      </w:pPr>
      <w:rPr>
        <w:rFonts w:ascii="Symbol" w:hAnsi="Symbol" w:hint="default"/>
      </w:rPr>
    </w:lvl>
    <w:lvl w:ilvl="4" w:tplc="820814D2" w:tentative="1">
      <w:start w:val="1"/>
      <w:numFmt w:val="bullet"/>
      <w:lvlText w:val="o"/>
      <w:lvlJc w:val="left"/>
      <w:pPr>
        <w:ind w:left="3600" w:hanging="360"/>
      </w:pPr>
      <w:rPr>
        <w:rFonts w:ascii="Courier New" w:hAnsi="Courier New" w:cs="Courier New" w:hint="default"/>
      </w:rPr>
    </w:lvl>
    <w:lvl w:ilvl="5" w:tplc="172441D8" w:tentative="1">
      <w:start w:val="1"/>
      <w:numFmt w:val="bullet"/>
      <w:lvlText w:val=""/>
      <w:lvlJc w:val="left"/>
      <w:pPr>
        <w:ind w:left="4320" w:hanging="360"/>
      </w:pPr>
      <w:rPr>
        <w:rFonts w:ascii="Wingdings" w:hAnsi="Wingdings" w:hint="default"/>
      </w:rPr>
    </w:lvl>
    <w:lvl w:ilvl="6" w:tplc="7ABCFD72" w:tentative="1">
      <w:start w:val="1"/>
      <w:numFmt w:val="bullet"/>
      <w:lvlText w:val=""/>
      <w:lvlJc w:val="left"/>
      <w:pPr>
        <w:ind w:left="5040" w:hanging="360"/>
      </w:pPr>
      <w:rPr>
        <w:rFonts w:ascii="Symbol" w:hAnsi="Symbol" w:hint="default"/>
      </w:rPr>
    </w:lvl>
    <w:lvl w:ilvl="7" w:tplc="C6263824" w:tentative="1">
      <w:start w:val="1"/>
      <w:numFmt w:val="bullet"/>
      <w:lvlText w:val="o"/>
      <w:lvlJc w:val="left"/>
      <w:pPr>
        <w:ind w:left="5760" w:hanging="360"/>
      </w:pPr>
      <w:rPr>
        <w:rFonts w:ascii="Courier New" w:hAnsi="Courier New" w:cs="Courier New" w:hint="default"/>
      </w:rPr>
    </w:lvl>
    <w:lvl w:ilvl="8" w:tplc="2CAACAE4" w:tentative="1">
      <w:start w:val="1"/>
      <w:numFmt w:val="bullet"/>
      <w:lvlText w:val=""/>
      <w:lvlJc w:val="left"/>
      <w:pPr>
        <w:ind w:left="6480" w:hanging="360"/>
      </w:pPr>
      <w:rPr>
        <w:rFonts w:ascii="Wingdings" w:hAnsi="Wingdings" w:hint="default"/>
      </w:rPr>
    </w:lvl>
  </w:abstractNum>
  <w:abstractNum w:abstractNumId="17">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5"/>
  </w:num>
  <w:num w:numId="14">
    <w:abstractNumId w:val="11"/>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F9"/>
    <w:rsid w:val="00004A19"/>
    <w:rsid w:val="00005A03"/>
    <w:rsid w:val="00006678"/>
    <w:rsid w:val="000075F1"/>
    <w:rsid w:val="00014526"/>
    <w:rsid w:val="00014808"/>
    <w:rsid w:val="00015A2C"/>
    <w:rsid w:val="00015D0B"/>
    <w:rsid w:val="000171F8"/>
    <w:rsid w:val="00022AB9"/>
    <w:rsid w:val="00026A26"/>
    <w:rsid w:val="000273BE"/>
    <w:rsid w:val="00027664"/>
    <w:rsid w:val="00032200"/>
    <w:rsid w:val="0003560D"/>
    <w:rsid w:val="00040CA3"/>
    <w:rsid w:val="000410FE"/>
    <w:rsid w:val="000413B4"/>
    <w:rsid w:val="00044821"/>
    <w:rsid w:val="00046E96"/>
    <w:rsid w:val="00046FB4"/>
    <w:rsid w:val="00050C62"/>
    <w:rsid w:val="00051A7D"/>
    <w:rsid w:val="00053565"/>
    <w:rsid w:val="00053D23"/>
    <w:rsid w:val="00054F6F"/>
    <w:rsid w:val="00056603"/>
    <w:rsid w:val="00056E73"/>
    <w:rsid w:val="0005749E"/>
    <w:rsid w:val="00057CBE"/>
    <w:rsid w:val="000640DE"/>
    <w:rsid w:val="00066678"/>
    <w:rsid w:val="000715BE"/>
    <w:rsid w:val="00074CF9"/>
    <w:rsid w:val="00074E5D"/>
    <w:rsid w:val="00075C7A"/>
    <w:rsid w:val="00080230"/>
    <w:rsid w:val="00083144"/>
    <w:rsid w:val="00093C07"/>
    <w:rsid w:val="00093D7D"/>
    <w:rsid w:val="00093EE3"/>
    <w:rsid w:val="000960D3"/>
    <w:rsid w:val="000969A1"/>
    <w:rsid w:val="00097232"/>
    <w:rsid w:val="000A557E"/>
    <w:rsid w:val="000A6DD9"/>
    <w:rsid w:val="000B13CF"/>
    <w:rsid w:val="000B169B"/>
    <w:rsid w:val="000B2234"/>
    <w:rsid w:val="000B2AE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32582"/>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0C8C"/>
    <w:rsid w:val="002E120B"/>
    <w:rsid w:val="002E24F7"/>
    <w:rsid w:val="002E79C6"/>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028A"/>
    <w:rsid w:val="003810C1"/>
    <w:rsid w:val="00381E5A"/>
    <w:rsid w:val="0038225E"/>
    <w:rsid w:val="0038302F"/>
    <w:rsid w:val="00385872"/>
    <w:rsid w:val="00387D19"/>
    <w:rsid w:val="003915D1"/>
    <w:rsid w:val="0039173C"/>
    <w:rsid w:val="00394B03"/>
    <w:rsid w:val="00395CE4"/>
    <w:rsid w:val="00396035"/>
    <w:rsid w:val="003A1506"/>
    <w:rsid w:val="003A3F14"/>
    <w:rsid w:val="003A434B"/>
    <w:rsid w:val="003A45EC"/>
    <w:rsid w:val="003A61DC"/>
    <w:rsid w:val="003A761D"/>
    <w:rsid w:val="003A774C"/>
    <w:rsid w:val="003B5608"/>
    <w:rsid w:val="003B5620"/>
    <w:rsid w:val="003B6ED7"/>
    <w:rsid w:val="003C0AA9"/>
    <w:rsid w:val="003C36E0"/>
    <w:rsid w:val="003C42DE"/>
    <w:rsid w:val="003C49CB"/>
    <w:rsid w:val="003C49EA"/>
    <w:rsid w:val="003D1551"/>
    <w:rsid w:val="003D3510"/>
    <w:rsid w:val="003D39E0"/>
    <w:rsid w:val="003D55CC"/>
    <w:rsid w:val="003D628C"/>
    <w:rsid w:val="003E018F"/>
    <w:rsid w:val="003E10FA"/>
    <w:rsid w:val="003E1E43"/>
    <w:rsid w:val="003E2766"/>
    <w:rsid w:val="003E5A31"/>
    <w:rsid w:val="003E6D8C"/>
    <w:rsid w:val="003F428F"/>
    <w:rsid w:val="003F4292"/>
    <w:rsid w:val="003F72E8"/>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27090"/>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4EF0"/>
    <w:rsid w:val="004958CB"/>
    <w:rsid w:val="004A1AC1"/>
    <w:rsid w:val="004A451A"/>
    <w:rsid w:val="004B0FAC"/>
    <w:rsid w:val="004B39C5"/>
    <w:rsid w:val="004B677A"/>
    <w:rsid w:val="004B67AA"/>
    <w:rsid w:val="004C75AD"/>
    <w:rsid w:val="004D0CCC"/>
    <w:rsid w:val="004D2102"/>
    <w:rsid w:val="004D2AEB"/>
    <w:rsid w:val="004D55F7"/>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345"/>
    <w:rsid w:val="00516700"/>
    <w:rsid w:val="00521461"/>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67C7A"/>
    <w:rsid w:val="00572833"/>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7CA4"/>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64DEC"/>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20F6B"/>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4FE2"/>
    <w:rsid w:val="007A3270"/>
    <w:rsid w:val="007A6FF5"/>
    <w:rsid w:val="007B2866"/>
    <w:rsid w:val="007C2234"/>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5920"/>
    <w:rsid w:val="00826EF1"/>
    <w:rsid w:val="008300E4"/>
    <w:rsid w:val="0083067B"/>
    <w:rsid w:val="008312E9"/>
    <w:rsid w:val="00841726"/>
    <w:rsid w:val="00845EC4"/>
    <w:rsid w:val="00846C73"/>
    <w:rsid w:val="008470C6"/>
    <w:rsid w:val="00847517"/>
    <w:rsid w:val="00850AEF"/>
    <w:rsid w:val="00855F0B"/>
    <w:rsid w:val="008577A0"/>
    <w:rsid w:val="008579A7"/>
    <w:rsid w:val="00861E76"/>
    <w:rsid w:val="0086302A"/>
    <w:rsid w:val="00864136"/>
    <w:rsid w:val="008649B8"/>
    <w:rsid w:val="008668E0"/>
    <w:rsid w:val="00866959"/>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18A"/>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4A0"/>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6728"/>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5055"/>
    <w:rsid w:val="00B26D73"/>
    <w:rsid w:val="00B3661A"/>
    <w:rsid w:val="00B40192"/>
    <w:rsid w:val="00B40AF4"/>
    <w:rsid w:val="00B45C02"/>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1B"/>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406A"/>
    <w:rsid w:val="00C25616"/>
    <w:rsid w:val="00C25737"/>
    <w:rsid w:val="00C25B38"/>
    <w:rsid w:val="00C30A67"/>
    <w:rsid w:val="00C341F3"/>
    <w:rsid w:val="00C430C6"/>
    <w:rsid w:val="00C43888"/>
    <w:rsid w:val="00C439BE"/>
    <w:rsid w:val="00C470D6"/>
    <w:rsid w:val="00C47580"/>
    <w:rsid w:val="00C52D1E"/>
    <w:rsid w:val="00C548BF"/>
    <w:rsid w:val="00C54A4E"/>
    <w:rsid w:val="00C54CFB"/>
    <w:rsid w:val="00C5780B"/>
    <w:rsid w:val="00C6627E"/>
    <w:rsid w:val="00C71396"/>
    <w:rsid w:val="00C7395D"/>
    <w:rsid w:val="00C7703B"/>
    <w:rsid w:val="00C77966"/>
    <w:rsid w:val="00C779E4"/>
    <w:rsid w:val="00C77ECB"/>
    <w:rsid w:val="00C8044C"/>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1855"/>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3DA"/>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6BD8"/>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0E9"/>
    <w:rsid w:val="00EF455F"/>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64D0B9-1F63-48B0-BEC2-34D5F08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autoRedefine/>
    <w:qFormat/>
    <w:rsid w:val="003B5620"/>
    <w:pPr>
      <w:spacing w:before="160"/>
      <w:outlineLvl w:val="0"/>
    </w:pPr>
    <w:rPr>
      <w:b w:val="0"/>
      <w:bCs w:val="0"/>
      <w:i/>
      <w:iCs/>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wpc@nic.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lip.sinha@ties.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E98D-B5F8-4860-A85A-F668AC55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PA_PP14.dotx</Template>
  <TotalTime>1</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6892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Al-Midani, Mohammad Haitham</dc:creator>
  <cp:keywords>PP-10</cp:keywords>
  <dc:description>Document 1-A  For: XXX_x000d_
Document date: 6 October 2010_x000d_
Saved by Elbahnassawy at 22:46:25 on 06.10.2010</dc:description>
  <cp:lastModifiedBy>Janin, Patricia</cp:lastModifiedBy>
  <cp:revision>3</cp:revision>
  <cp:lastPrinted>2014-09-26T15:04:00Z</cp:lastPrinted>
  <dcterms:created xsi:type="dcterms:W3CDTF">2014-09-29T07:31:00Z</dcterms:created>
  <dcterms:modified xsi:type="dcterms:W3CDTF">2014-09-29T07:32:00Z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