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84590E">
        <w:trPr>
          <w:cantSplit/>
        </w:trPr>
        <w:tc>
          <w:tcPr>
            <w:tcW w:w="6911" w:type="dxa"/>
          </w:tcPr>
          <w:p w:rsidR="00C710E5" w:rsidRPr="00566240" w:rsidRDefault="00C710E5" w:rsidP="00EE75D1">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b/>
                <w:smallCaps/>
                <w:sz w:val="26"/>
                <w:szCs w:val="26"/>
                <w:lang w:val="en-US" w:eastAsia="zh-CN"/>
              </w:rPr>
              <w:t xml:space="preserve"> </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EE75D1">
            <w:bookmarkStart w:id="2" w:name="ditulogo"/>
            <w:bookmarkEnd w:id="2"/>
            <w:r w:rsidRPr="00622560">
              <w:rPr>
                <w:noProof/>
                <w:lang w:val="en-US" w:eastAsia="zh-CN"/>
              </w:rPr>
              <w:drawing>
                <wp:inline distT="0" distB="0" distL="0" distR="0" wp14:anchorId="5296ECF1" wp14:editId="030CCA7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84590E">
        <w:trPr>
          <w:cantSplit/>
        </w:trPr>
        <w:tc>
          <w:tcPr>
            <w:tcW w:w="6911" w:type="dxa"/>
            <w:tcBorders>
              <w:bottom w:val="single" w:sz="12" w:space="0" w:color="auto"/>
            </w:tcBorders>
          </w:tcPr>
          <w:p w:rsidR="00C710E5" w:rsidRPr="00617BE4" w:rsidRDefault="00C710E5" w:rsidP="00EE75D1">
            <w:pPr>
              <w:spacing w:after="48"/>
              <w:rPr>
                <w:b/>
                <w:smallCaps/>
                <w:szCs w:val="24"/>
              </w:rPr>
            </w:pPr>
            <w:bookmarkStart w:id="3" w:name="dhead"/>
          </w:p>
        </w:tc>
        <w:tc>
          <w:tcPr>
            <w:tcW w:w="3120" w:type="dxa"/>
            <w:tcBorders>
              <w:bottom w:val="single" w:sz="12" w:space="0" w:color="auto"/>
            </w:tcBorders>
          </w:tcPr>
          <w:p w:rsidR="00C710E5" w:rsidRPr="00AC79BA" w:rsidRDefault="00C710E5" w:rsidP="00EE75D1">
            <w:pPr>
              <w:spacing w:after="48"/>
              <w:rPr>
                <w:b/>
                <w:smallCaps/>
                <w:szCs w:val="24"/>
              </w:rPr>
            </w:pPr>
          </w:p>
        </w:tc>
      </w:tr>
      <w:tr w:rsidR="00C710E5" w:rsidRPr="00C324A8" w:rsidTr="0084590E">
        <w:trPr>
          <w:cantSplit/>
        </w:trPr>
        <w:tc>
          <w:tcPr>
            <w:tcW w:w="6911" w:type="dxa"/>
            <w:tcBorders>
              <w:top w:val="single" w:sz="12" w:space="0" w:color="auto"/>
            </w:tcBorders>
          </w:tcPr>
          <w:p w:rsidR="00C710E5" w:rsidRPr="00CB4E5A" w:rsidRDefault="00C710E5" w:rsidP="00EE75D1">
            <w:pPr>
              <w:rPr>
                <w:rFonts w:ascii="Verdana" w:hAnsi="Verdana"/>
                <w:b/>
                <w:bCs/>
                <w:sz w:val="20"/>
              </w:rPr>
            </w:pPr>
          </w:p>
        </w:tc>
        <w:tc>
          <w:tcPr>
            <w:tcW w:w="3120" w:type="dxa"/>
            <w:tcBorders>
              <w:top w:val="single" w:sz="12" w:space="0" w:color="auto"/>
            </w:tcBorders>
          </w:tcPr>
          <w:p w:rsidR="00C710E5" w:rsidRPr="00CB4E5A" w:rsidRDefault="00C710E5" w:rsidP="00EE75D1">
            <w:pPr>
              <w:rPr>
                <w:rFonts w:ascii="Verdana" w:hAnsi="Verdana"/>
                <w:b/>
                <w:bCs/>
                <w:sz w:val="20"/>
              </w:rPr>
            </w:pPr>
          </w:p>
        </w:tc>
      </w:tr>
      <w:tr w:rsidR="00C710E5" w:rsidRPr="00C324A8" w:rsidTr="0084590E">
        <w:trPr>
          <w:cantSplit/>
          <w:trHeight w:val="23"/>
        </w:trPr>
        <w:tc>
          <w:tcPr>
            <w:tcW w:w="6911" w:type="dxa"/>
            <w:shd w:val="clear" w:color="auto" w:fill="auto"/>
          </w:tcPr>
          <w:p w:rsidR="00C710E5" w:rsidRPr="007F0374" w:rsidRDefault="00C710E5" w:rsidP="00EE75D1">
            <w:pPr>
              <w:pStyle w:val="Committee"/>
              <w:framePr w:hSpace="0" w:wrap="auto" w:hAnchor="text" w:yAlign="inline"/>
              <w:spacing w:line="240" w:lineRule="auto"/>
            </w:pPr>
            <w:proofErr w:type="spellStart"/>
            <w:r w:rsidRPr="007F0374">
              <w:t>全体会议</w:t>
            </w:r>
            <w:proofErr w:type="spellEnd"/>
          </w:p>
        </w:tc>
        <w:tc>
          <w:tcPr>
            <w:tcW w:w="3120" w:type="dxa"/>
            <w:shd w:val="clear" w:color="auto" w:fill="auto"/>
          </w:tcPr>
          <w:p w:rsidR="00C710E5" w:rsidRPr="007F0374" w:rsidRDefault="00C710E5" w:rsidP="00EE75D1">
            <w:pPr>
              <w:spacing w:before="0"/>
              <w:rPr>
                <w:rFonts w:cstheme="minorHAnsi"/>
                <w:szCs w:val="24"/>
              </w:rPr>
            </w:pPr>
            <w:proofErr w:type="spellStart"/>
            <w:r>
              <w:rPr>
                <w:rFonts w:cstheme="minorHAnsi"/>
                <w:b/>
                <w:szCs w:val="24"/>
              </w:rPr>
              <w:t>文件</w:t>
            </w:r>
            <w:proofErr w:type="spellEnd"/>
            <w:r>
              <w:rPr>
                <w:rFonts w:cstheme="minorHAnsi"/>
                <w:b/>
                <w:szCs w:val="24"/>
              </w:rPr>
              <w:t xml:space="preserve"> 79 (Add.4)</w:t>
            </w:r>
            <w:r w:rsidR="003B74F0" w:rsidRPr="00F44B1A">
              <w:rPr>
                <w:rFonts w:cstheme="minorHAnsi"/>
                <w:b/>
                <w:szCs w:val="24"/>
              </w:rPr>
              <w:t>-C</w:t>
            </w:r>
          </w:p>
        </w:tc>
      </w:tr>
      <w:tr w:rsidR="00C710E5" w:rsidRPr="00C324A8" w:rsidTr="0084590E">
        <w:trPr>
          <w:cantSplit/>
          <w:trHeight w:val="23"/>
        </w:trPr>
        <w:tc>
          <w:tcPr>
            <w:tcW w:w="6911" w:type="dxa"/>
            <w:shd w:val="clear" w:color="auto" w:fill="auto"/>
          </w:tcPr>
          <w:p w:rsidR="00C710E5" w:rsidRPr="007F0374" w:rsidRDefault="00C710E5" w:rsidP="00EE75D1">
            <w:pPr>
              <w:spacing w:before="0"/>
              <w:rPr>
                <w:rFonts w:cstheme="minorHAnsi"/>
                <w:b/>
                <w:bCs/>
                <w:szCs w:val="24"/>
              </w:rPr>
            </w:pPr>
          </w:p>
        </w:tc>
        <w:tc>
          <w:tcPr>
            <w:tcW w:w="3120" w:type="dxa"/>
            <w:shd w:val="clear" w:color="auto" w:fill="auto"/>
          </w:tcPr>
          <w:p w:rsidR="00C710E5" w:rsidRPr="007F0374" w:rsidRDefault="00C710E5" w:rsidP="00EE75D1">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00EE75D1">
              <w:rPr>
                <w:rFonts w:cstheme="minorHAnsi"/>
                <w:b/>
                <w:bCs/>
                <w:szCs w:val="24"/>
              </w:rPr>
              <w:t>7</w:t>
            </w:r>
            <w:r w:rsidRPr="007F0374">
              <w:rPr>
                <w:rFonts w:cstheme="minorHAnsi"/>
                <w:b/>
                <w:bCs/>
                <w:szCs w:val="24"/>
              </w:rPr>
              <w:t>日</w:t>
            </w:r>
          </w:p>
        </w:tc>
      </w:tr>
      <w:tr w:rsidR="00C710E5" w:rsidRPr="00C324A8" w:rsidTr="0084590E">
        <w:trPr>
          <w:cantSplit/>
          <w:trHeight w:val="23"/>
        </w:trPr>
        <w:tc>
          <w:tcPr>
            <w:tcW w:w="6911" w:type="dxa"/>
          </w:tcPr>
          <w:p w:rsidR="00C710E5" w:rsidRPr="007F0374" w:rsidRDefault="00C710E5" w:rsidP="00EE75D1">
            <w:pPr>
              <w:spacing w:before="0"/>
              <w:rPr>
                <w:rFonts w:cstheme="minorHAnsi"/>
                <w:b/>
                <w:bCs/>
                <w:szCs w:val="24"/>
              </w:rPr>
            </w:pPr>
          </w:p>
        </w:tc>
        <w:tc>
          <w:tcPr>
            <w:tcW w:w="3120" w:type="dxa"/>
          </w:tcPr>
          <w:p w:rsidR="00C710E5" w:rsidRPr="007F0374" w:rsidRDefault="00C710E5" w:rsidP="00EE75D1">
            <w:pPr>
              <w:spacing w:before="0"/>
              <w:rPr>
                <w:rFonts w:cstheme="minorHAnsi"/>
                <w:szCs w:val="24"/>
                <w:lang w:eastAsia="zh-CN"/>
              </w:rPr>
            </w:pPr>
            <w:proofErr w:type="spellStart"/>
            <w:r w:rsidRPr="007F0374">
              <w:rPr>
                <w:rFonts w:cstheme="minorHAnsi"/>
                <w:b/>
                <w:bCs/>
                <w:szCs w:val="24"/>
              </w:rPr>
              <w:t>原文：阿拉伯文</w:t>
            </w:r>
            <w:proofErr w:type="spellEnd"/>
            <w:r w:rsidR="004A7C1B">
              <w:rPr>
                <w:rFonts w:cstheme="minorHAnsi" w:hint="eastAsia"/>
                <w:b/>
                <w:bCs/>
                <w:szCs w:val="24"/>
                <w:lang w:eastAsia="zh-CN"/>
              </w:rPr>
              <w:t>/</w:t>
            </w:r>
            <w:r w:rsidR="004A7C1B">
              <w:rPr>
                <w:rFonts w:cstheme="minorHAnsi" w:hint="eastAsia"/>
                <w:b/>
                <w:bCs/>
                <w:szCs w:val="24"/>
                <w:lang w:eastAsia="zh-CN"/>
              </w:rPr>
              <w:t>英文</w:t>
            </w:r>
          </w:p>
        </w:tc>
      </w:tr>
      <w:tr w:rsidR="00C710E5" w:rsidRPr="00C324A8" w:rsidTr="0084590E">
        <w:trPr>
          <w:cantSplit/>
          <w:trHeight w:val="23"/>
        </w:trPr>
        <w:tc>
          <w:tcPr>
            <w:tcW w:w="10031" w:type="dxa"/>
            <w:gridSpan w:val="2"/>
          </w:tcPr>
          <w:p w:rsidR="00C710E5" w:rsidRDefault="00C710E5" w:rsidP="00EE75D1">
            <w:pPr>
              <w:spacing w:before="0"/>
              <w:rPr>
                <w:rFonts w:ascii="Verdana" w:hAnsi="Verdana"/>
                <w:b/>
                <w:bCs/>
                <w:sz w:val="20"/>
              </w:rPr>
            </w:pPr>
          </w:p>
        </w:tc>
      </w:tr>
      <w:tr w:rsidR="00C710E5" w:rsidTr="0084590E">
        <w:trPr>
          <w:cantSplit/>
        </w:trPr>
        <w:tc>
          <w:tcPr>
            <w:tcW w:w="10031" w:type="dxa"/>
            <w:gridSpan w:val="2"/>
          </w:tcPr>
          <w:p w:rsidR="00C710E5" w:rsidRDefault="00C710E5" w:rsidP="00EE75D1">
            <w:pPr>
              <w:pStyle w:val="Source"/>
            </w:pPr>
            <w:bookmarkStart w:id="4" w:name="dsource" w:colFirst="0" w:colLast="0"/>
            <w:bookmarkEnd w:id="1"/>
            <w:bookmarkEnd w:id="3"/>
            <w:proofErr w:type="spellStart"/>
            <w:r w:rsidRPr="000273B7">
              <w:t>阿拉伯国家主管部门</w:t>
            </w:r>
            <w:proofErr w:type="spellEnd"/>
          </w:p>
        </w:tc>
      </w:tr>
      <w:tr w:rsidR="00C710E5" w:rsidTr="0084590E">
        <w:trPr>
          <w:cantSplit/>
        </w:trPr>
        <w:tc>
          <w:tcPr>
            <w:tcW w:w="10031" w:type="dxa"/>
            <w:gridSpan w:val="2"/>
          </w:tcPr>
          <w:p w:rsidR="00C710E5" w:rsidRDefault="00EE5E9C" w:rsidP="00EE75D1">
            <w:pPr>
              <w:pStyle w:val="Title1"/>
              <w:rPr>
                <w:lang w:eastAsia="zh-CN"/>
              </w:rPr>
            </w:pPr>
            <w:bookmarkStart w:id="5" w:name="dtitle1" w:colFirst="0" w:colLast="0"/>
            <w:bookmarkEnd w:id="4"/>
            <w:r>
              <w:rPr>
                <w:rFonts w:hint="eastAsia"/>
                <w:lang w:eastAsia="zh-CN"/>
              </w:rPr>
              <w:t>阿拉伯国家有关大会工作的共同提案</w:t>
            </w:r>
          </w:p>
        </w:tc>
      </w:tr>
      <w:tr w:rsidR="00C710E5" w:rsidTr="0084590E">
        <w:trPr>
          <w:cantSplit/>
        </w:trPr>
        <w:tc>
          <w:tcPr>
            <w:tcW w:w="10031" w:type="dxa"/>
            <w:gridSpan w:val="2"/>
          </w:tcPr>
          <w:p w:rsidR="00C710E5" w:rsidRDefault="00C710E5" w:rsidP="00EE75D1">
            <w:pPr>
              <w:pStyle w:val="Title2"/>
              <w:rPr>
                <w:lang w:eastAsia="zh-CN"/>
              </w:rPr>
            </w:pPr>
            <w:bookmarkStart w:id="6" w:name="dtitle2" w:colFirst="0" w:colLast="0"/>
            <w:bookmarkEnd w:id="5"/>
          </w:p>
        </w:tc>
      </w:tr>
      <w:tr w:rsidR="00C710E5" w:rsidTr="0084590E">
        <w:trPr>
          <w:cantSplit/>
        </w:trPr>
        <w:tc>
          <w:tcPr>
            <w:tcW w:w="10031" w:type="dxa"/>
            <w:gridSpan w:val="2"/>
          </w:tcPr>
          <w:p w:rsidR="00C710E5" w:rsidRDefault="00C710E5" w:rsidP="00EE75D1">
            <w:pPr>
              <w:pStyle w:val="Agendaitem"/>
            </w:pPr>
            <w:bookmarkStart w:id="7" w:name="dtitle3" w:colFirst="0" w:colLast="0"/>
            <w:bookmarkEnd w:id="6"/>
          </w:p>
        </w:tc>
      </w:tr>
    </w:tbl>
    <w:bookmarkEnd w:id="7"/>
    <w:p w:rsidR="009E1E2C" w:rsidRPr="001119DB" w:rsidRDefault="001119DB" w:rsidP="00205FA7">
      <w:pPr>
        <w:pStyle w:val="Part"/>
        <w:rPr>
          <w:lang w:eastAsia="zh-CN"/>
        </w:rPr>
      </w:pPr>
      <w:r>
        <w:rPr>
          <w:rFonts w:hint="eastAsia"/>
          <w:lang w:eastAsia="zh-CN"/>
        </w:rPr>
        <w:t>第</w:t>
      </w:r>
      <w:r w:rsidR="009E1E2C" w:rsidRPr="009E1E2C">
        <w:rPr>
          <w:rFonts w:eastAsia="Times New Roman"/>
          <w:lang w:eastAsia="zh-CN"/>
        </w:rPr>
        <w:t>27</w:t>
      </w:r>
      <w:r>
        <w:rPr>
          <w:rFonts w:hint="eastAsia"/>
          <w:lang w:eastAsia="zh-CN"/>
        </w:rPr>
        <w:t>部分</w:t>
      </w:r>
    </w:p>
    <w:p w:rsidR="009E1E2C" w:rsidRPr="009E1E2C" w:rsidRDefault="001119DB" w:rsidP="00205FA7">
      <w:pPr>
        <w:pStyle w:val="Restitle"/>
        <w:rPr>
          <w:rFonts w:eastAsia="Times New Roman"/>
          <w:lang w:eastAsia="zh-CN"/>
        </w:rPr>
      </w:pPr>
      <w:r>
        <w:rPr>
          <w:rFonts w:hint="eastAsia"/>
          <w:lang w:eastAsia="zh-CN"/>
        </w:rPr>
        <w:t>新决议草案</w:t>
      </w:r>
    </w:p>
    <w:p w:rsidR="009E1E2C" w:rsidRPr="00993F1F" w:rsidRDefault="001119DB" w:rsidP="005C463D">
      <w:pPr>
        <w:pStyle w:val="Headingb"/>
        <w:rPr>
          <w:rFonts w:eastAsia="Times New Roman"/>
          <w:lang w:eastAsia="zh-CN"/>
        </w:rPr>
      </w:pPr>
      <w:r>
        <w:rPr>
          <w:rFonts w:hint="eastAsia"/>
          <w:lang w:eastAsia="zh-CN"/>
        </w:rPr>
        <w:t>提案</w:t>
      </w:r>
    </w:p>
    <w:p w:rsidR="009E1E2C" w:rsidRPr="00993F1F" w:rsidRDefault="001119DB" w:rsidP="007C7CC9">
      <w:pPr>
        <w:ind w:firstLineChars="200" w:firstLine="480"/>
        <w:rPr>
          <w:lang w:eastAsia="zh-CN"/>
        </w:rPr>
      </w:pPr>
      <w:r>
        <w:rPr>
          <w:rFonts w:hint="eastAsia"/>
          <w:lang w:eastAsia="zh-CN"/>
        </w:rPr>
        <w:t>阿拉伯集团建议，</w:t>
      </w:r>
      <w:r w:rsidR="00FE4173">
        <w:rPr>
          <w:rFonts w:hint="eastAsia"/>
          <w:lang w:eastAsia="zh-CN"/>
        </w:rPr>
        <w:t>国际电</w:t>
      </w:r>
      <w:proofErr w:type="gramStart"/>
      <w:r w:rsidR="00FE4173">
        <w:rPr>
          <w:rFonts w:hint="eastAsia"/>
          <w:lang w:eastAsia="zh-CN"/>
        </w:rPr>
        <w:t>联研究</w:t>
      </w:r>
      <w:proofErr w:type="gramEnd"/>
      <w:r w:rsidR="00FE4173">
        <w:rPr>
          <w:rFonts w:hint="eastAsia"/>
          <w:lang w:eastAsia="zh-CN"/>
        </w:rPr>
        <w:t>获取国际电</w:t>
      </w:r>
      <w:proofErr w:type="gramStart"/>
      <w:r w:rsidR="00FE4173">
        <w:rPr>
          <w:rFonts w:hint="eastAsia"/>
          <w:lang w:eastAsia="zh-CN"/>
        </w:rPr>
        <w:t>联文件</w:t>
      </w:r>
      <w:proofErr w:type="gramEnd"/>
      <w:r w:rsidR="00FE4173">
        <w:rPr>
          <w:rFonts w:hint="eastAsia"/>
          <w:lang w:eastAsia="zh-CN"/>
        </w:rPr>
        <w:t>的政策问题并成立一个理事会工作组（</w:t>
      </w:r>
      <w:r w:rsidR="00FE4173">
        <w:rPr>
          <w:rFonts w:hint="eastAsia"/>
          <w:lang w:eastAsia="zh-CN"/>
        </w:rPr>
        <w:t>CWG</w:t>
      </w:r>
      <w:r w:rsidR="00FE4173">
        <w:rPr>
          <w:rFonts w:hint="eastAsia"/>
          <w:lang w:eastAsia="zh-CN"/>
        </w:rPr>
        <w:t>），仅限定国际电联成员国参加，研究并制定一项这种政策。</w:t>
      </w:r>
      <w:r w:rsidR="007C7CC9">
        <w:rPr>
          <w:rFonts w:hint="eastAsia"/>
          <w:lang w:val="fr-CH" w:eastAsia="zh-CN"/>
        </w:rPr>
        <w:t>本</w:t>
      </w:r>
      <w:r w:rsidR="007C7CC9">
        <w:rPr>
          <w:rFonts w:hint="eastAsia"/>
          <w:lang w:eastAsia="zh-CN"/>
        </w:rPr>
        <w:t>提案还规定</w:t>
      </w:r>
      <w:r w:rsidR="00FE4173">
        <w:rPr>
          <w:rFonts w:hint="eastAsia"/>
          <w:lang w:eastAsia="zh-CN"/>
        </w:rPr>
        <w:t>在</w:t>
      </w:r>
      <w:r w:rsidR="00FE4173">
        <w:rPr>
          <w:rFonts w:hint="eastAsia"/>
          <w:lang w:eastAsia="zh-CN"/>
        </w:rPr>
        <w:t>2014</w:t>
      </w:r>
      <w:r w:rsidR="00FE4173">
        <w:rPr>
          <w:rFonts w:hint="eastAsia"/>
          <w:lang w:eastAsia="zh-CN"/>
        </w:rPr>
        <w:t>年全权代表大会（</w:t>
      </w:r>
      <w:r w:rsidR="00FE4173">
        <w:rPr>
          <w:rFonts w:hint="eastAsia"/>
          <w:lang w:eastAsia="zh-CN"/>
        </w:rPr>
        <w:t>PP-14</w:t>
      </w:r>
      <w:r w:rsidR="00FE4173">
        <w:rPr>
          <w:rFonts w:hint="eastAsia"/>
          <w:lang w:eastAsia="zh-CN"/>
        </w:rPr>
        <w:t>）之后立即召开的理事会非常会议上，根据</w:t>
      </w:r>
      <w:r w:rsidR="00FE4173">
        <w:rPr>
          <w:rFonts w:hint="eastAsia"/>
          <w:lang w:eastAsia="zh-CN"/>
        </w:rPr>
        <w:t>PP-14</w:t>
      </w:r>
      <w:r w:rsidR="00FE4173">
        <w:rPr>
          <w:rFonts w:hint="eastAsia"/>
          <w:lang w:eastAsia="zh-CN"/>
        </w:rPr>
        <w:t>的指示，设立所述的理事会工作组。该理事会工作组须定期向理事会会议报告并就提供国际电</w:t>
      </w:r>
      <w:proofErr w:type="gramStart"/>
      <w:r w:rsidR="00FE4173">
        <w:rPr>
          <w:rFonts w:hint="eastAsia"/>
          <w:lang w:eastAsia="zh-CN"/>
        </w:rPr>
        <w:t>联文件</w:t>
      </w:r>
      <w:proofErr w:type="gramEnd"/>
      <w:r w:rsidR="00FE4173">
        <w:rPr>
          <w:rFonts w:hint="eastAsia"/>
          <w:lang w:eastAsia="zh-CN"/>
        </w:rPr>
        <w:t>问题在</w:t>
      </w:r>
      <w:r w:rsidR="00FE4173">
        <w:rPr>
          <w:rFonts w:hint="eastAsia"/>
          <w:lang w:eastAsia="zh-CN"/>
        </w:rPr>
        <w:t>PP-1</w:t>
      </w:r>
      <w:r w:rsidR="008333FE">
        <w:rPr>
          <w:rFonts w:hint="eastAsia"/>
          <w:lang w:eastAsia="zh-CN"/>
        </w:rPr>
        <w:t>8</w:t>
      </w:r>
      <w:r w:rsidR="00FE4173">
        <w:rPr>
          <w:rFonts w:hint="eastAsia"/>
          <w:lang w:eastAsia="zh-CN"/>
        </w:rPr>
        <w:t>召开的六个月之前向成员国提出建议和政策草案，征求成员国的意见。</w:t>
      </w:r>
      <w:r w:rsidR="00C637BF">
        <w:rPr>
          <w:rFonts w:hint="eastAsia"/>
          <w:lang w:eastAsia="zh-CN"/>
        </w:rPr>
        <w:t>成员国的意见和输出及理事会工作组的最终建议须随后转呈</w:t>
      </w:r>
      <w:r w:rsidR="009E1E2C" w:rsidRPr="009E1E2C">
        <w:rPr>
          <w:rFonts w:eastAsia="Times New Roman"/>
          <w:lang w:eastAsia="zh-CN"/>
        </w:rPr>
        <w:t>PP-18</w:t>
      </w:r>
      <w:r w:rsidR="00C637BF">
        <w:rPr>
          <w:rFonts w:hint="eastAsia"/>
          <w:lang w:eastAsia="zh-CN"/>
        </w:rPr>
        <w:t>审议。</w:t>
      </w:r>
    </w:p>
    <w:p w:rsidR="00B8513A" w:rsidRDefault="004C013A" w:rsidP="00EE75D1">
      <w:pPr>
        <w:pStyle w:val="Proposal"/>
        <w:rPr>
          <w:lang w:eastAsia="zh-CN"/>
        </w:rPr>
      </w:pPr>
      <w:r>
        <w:rPr>
          <w:lang w:eastAsia="zh-CN"/>
        </w:rPr>
        <w:t>ADD</w:t>
      </w:r>
      <w:r>
        <w:rPr>
          <w:lang w:eastAsia="zh-CN"/>
        </w:rPr>
        <w:tab/>
        <w:t>ARB/79A4/1</w:t>
      </w:r>
    </w:p>
    <w:p w:rsidR="00B8513A" w:rsidRDefault="00B70E0A" w:rsidP="00EE75D1">
      <w:pPr>
        <w:pStyle w:val="ResNo"/>
        <w:rPr>
          <w:lang w:eastAsia="zh-CN"/>
        </w:rPr>
      </w:pPr>
      <w:r>
        <w:rPr>
          <w:rFonts w:hint="eastAsia"/>
          <w:lang w:eastAsia="zh-CN"/>
        </w:rPr>
        <w:t>第</w:t>
      </w:r>
      <w:r w:rsidR="004C013A">
        <w:rPr>
          <w:lang w:eastAsia="zh-CN"/>
        </w:rPr>
        <w:t>[ARB-3]</w:t>
      </w:r>
      <w:r>
        <w:rPr>
          <w:rFonts w:hint="eastAsia"/>
          <w:lang w:eastAsia="zh-CN"/>
        </w:rPr>
        <w:t>号</w:t>
      </w:r>
      <w:r>
        <w:rPr>
          <w:lang w:eastAsia="zh-CN"/>
        </w:rPr>
        <w:t>新决议草案</w:t>
      </w:r>
      <w:r w:rsidR="008A2C96">
        <w:rPr>
          <w:rFonts w:hint="eastAsia"/>
          <w:lang w:eastAsia="zh-CN"/>
        </w:rPr>
        <w:t>（</w:t>
      </w:r>
      <w:r w:rsidR="009E1E2C">
        <w:rPr>
          <w:lang w:eastAsia="zh-CN"/>
        </w:rPr>
        <w:t>2014</w:t>
      </w:r>
      <w:r w:rsidR="008A2C96">
        <w:rPr>
          <w:rFonts w:hint="eastAsia"/>
          <w:lang w:eastAsia="zh-CN"/>
        </w:rPr>
        <w:t>年</w:t>
      </w:r>
      <w:r w:rsidR="008A2C96">
        <w:rPr>
          <w:lang w:eastAsia="zh-CN"/>
        </w:rPr>
        <w:t>，釜山</w:t>
      </w:r>
      <w:r w:rsidR="008A2C96">
        <w:rPr>
          <w:rFonts w:hint="eastAsia"/>
          <w:lang w:eastAsia="zh-CN"/>
        </w:rPr>
        <w:t>）</w:t>
      </w:r>
    </w:p>
    <w:p w:rsidR="00B8513A" w:rsidRDefault="00B70E0A" w:rsidP="00EE75D1">
      <w:pPr>
        <w:pStyle w:val="Restitle"/>
        <w:rPr>
          <w:lang w:eastAsia="zh-CN"/>
        </w:rPr>
      </w:pPr>
      <w:r>
        <w:rPr>
          <w:rFonts w:hint="eastAsia"/>
          <w:lang w:eastAsia="zh-CN"/>
        </w:rPr>
        <w:t>获取</w:t>
      </w:r>
      <w:r w:rsidR="004A7465">
        <w:rPr>
          <w:rFonts w:hint="eastAsia"/>
          <w:lang w:eastAsia="zh-CN"/>
        </w:rPr>
        <w:t>国际电</w:t>
      </w:r>
      <w:proofErr w:type="gramStart"/>
      <w:r w:rsidR="004A7465">
        <w:rPr>
          <w:rFonts w:hint="eastAsia"/>
          <w:lang w:eastAsia="zh-CN"/>
        </w:rPr>
        <w:t>联文件</w:t>
      </w:r>
      <w:proofErr w:type="gramEnd"/>
      <w:r w:rsidR="004A7465">
        <w:rPr>
          <w:rFonts w:hint="eastAsia"/>
          <w:lang w:eastAsia="zh-CN"/>
        </w:rPr>
        <w:t>和出版物</w:t>
      </w:r>
      <w:r>
        <w:rPr>
          <w:rFonts w:hint="eastAsia"/>
          <w:lang w:eastAsia="zh-CN"/>
        </w:rPr>
        <w:t>的政策</w:t>
      </w:r>
    </w:p>
    <w:p w:rsidR="009E1E2C" w:rsidRPr="00A15711" w:rsidRDefault="008A2C96" w:rsidP="0094228E">
      <w:pPr>
        <w:pStyle w:val="Normalaftertitle"/>
        <w:rPr>
          <w:lang w:eastAsia="zh-CN"/>
        </w:rPr>
      </w:pPr>
      <w:r w:rsidRPr="002D00DD">
        <w:rPr>
          <w:rFonts w:hint="eastAsia"/>
          <w:lang w:eastAsia="zh-CN"/>
        </w:rPr>
        <w:t>国际电信联盟全权代表大会（</w:t>
      </w:r>
      <w:r w:rsidRPr="007215E1">
        <w:rPr>
          <w:rFonts w:hint="eastAsia"/>
          <w:lang w:eastAsia="zh-CN"/>
        </w:rPr>
        <w:t>201</w:t>
      </w:r>
      <w:r>
        <w:rPr>
          <w:lang w:eastAsia="zh-CN"/>
        </w:rPr>
        <w:t>4</w:t>
      </w:r>
      <w:r w:rsidRPr="007215E1">
        <w:rPr>
          <w:rFonts w:hint="eastAsia"/>
          <w:lang w:eastAsia="zh-CN"/>
        </w:rPr>
        <w:t>年，</w:t>
      </w:r>
      <w:r>
        <w:rPr>
          <w:rFonts w:hint="eastAsia"/>
          <w:lang w:eastAsia="zh-CN"/>
        </w:rPr>
        <w:t>釜山</w:t>
      </w:r>
      <w:r w:rsidRPr="002D00DD">
        <w:rPr>
          <w:rFonts w:hint="eastAsia"/>
          <w:lang w:eastAsia="zh-CN"/>
        </w:rPr>
        <w:t>），</w:t>
      </w:r>
    </w:p>
    <w:p w:rsidR="009E1E2C" w:rsidRPr="00A15711" w:rsidRDefault="00B70E0A" w:rsidP="007C7CC9">
      <w:pPr>
        <w:pStyle w:val="Call"/>
        <w:rPr>
          <w:lang w:eastAsia="zh-CN"/>
        </w:rPr>
      </w:pPr>
      <w:r>
        <w:rPr>
          <w:rFonts w:hint="eastAsia"/>
          <w:lang w:eastAsia="zh-CN"/>
        </w:rPr>
        <w:t>考虑到</w:t>
      </w:r>
    </w:p>
    <w:p w:rsidR="009E1E2C" w:rsidRPr="00A15711" w:rsidRDefault="007C7CC9" w:rsidP="007C7CC9">
      <w:pPr>
        <w:rPr>
          <w:lang w:eastAsia="zh-CN"/>
        </w:rPr>
      </w:pPr>
      <w:r w:rsidRPr="007C7CC9">
        <w:rPr>
          <w:rFonts w:hint="eastAsia"/>
          <w:i/>
          <w:iCs/>
          <w:lang w:eastAsia="zh-CN"/>
        </w:rPr>
        <w:t>a)</w:t>
      </w:r>
      <w:r>
        <w:rPr>
          <w:rFonts w:hint="eastAsia"/>
          <w:lang w:eastAsia="zh-CN"/>
        </w:rPr>
        <w:tab/>
      </w:r>
      <w:r w:rsidR="00B70E0A">
        <w:rPr>
          <w:rFonts w:hint="eastAsia"/>
          <w:lang w:eastAsia="zh-CN"/>
        </w:rPr>
        <w:t>传播信息是构建全面包容的知识和信息社会的重要步骤；</w:t>
      </w:r>
    </w:p>
    <w:p w:rsidR="009E1E2C" w:rsidRPr="00A15711" w:rsidRDefault="007C7CC9" w:rsidP="007C7CC9">
      <w:pPr>
        <w:rPr>
          <w:lang w:eastAsia="zh-CN"/>
        </w:rPr>
      </w:pPr>
      <w:r w:rsidRPr="007C7CC9">
        <w:rPr>
          <w:rFonts w:hint="eastAsia"/>
          <w:i/>
          <w:iCs/>
          <w:lang w:eastAsia="zh-CN"/>
        </w:rPr>
        <w:t>b)</w:t>
      </w:r>
      <w:r>
        <w:rPr>
          <w:rFonts w:hint="eastAsia"/>
          <w:lang w:eastAsia="zh-CN"/>
        </w:rPr>
        <w:tab/>
      </w:r>
      <w:r w:rsidR="00B70E0A">
        <w:rPr>
          <w:rFonts w:hint="eastAsia"/>
          <w:lang w:eastAsia="zh-CN"/>
        </w:rPr>
        <w:t>有关国际电联的文件和出版物的</w:t>
      </w:r>
      <w:r w:rsidR="004A7465">
        <w:rPr>
          <w:rStyle w:val="href"/>
          <w:rFonts w:hint="eastAsia"/>
          <w:lang w:eastAsia="zh-CN"/>
        </w:rPr>
        <w:t>第</w:t>
      </w:r>
      <w:r w:rsidR="004A7465">
        <w:rPr>
          <w:rStyle w:val="href"/>
          <w:lang w:eastAsia="zh-CN"/>
        </w:rPr>
        <w:t>66</w:t>
      </w:r>
      <w:r w:rsidR="004A7465">
        <w:rPr>
          <w:rStyle w:val="href"/>
          <w:rFonts w:hint="eastAsia"/>
          <w:lang w:eastAsia="zh-CN"/>
        </w:rPr>
        <w:t>号决议</w:t>
      </w:r>
      <w:r w:rsidR="004A7465">
        <w:rPr>
          <w:rFonts w:hint="eastAsia"/>
          <w:lang w:eastAsia="zh-CN"/>
        </w:rPr>
        <w:t>（</w:t>
      </w:r>
      <w:r w:rsidR="004A7465">
        <w:rPr>
          <w:lang w:eastAsia="zh-CN"/>
        </w:rPr>
        <w:t>2010</w:t>
      </w:r>
      <w:r w:rsidR="004A7465">
        <w:rPr>
          <w:rFonts w:hint="eastAsia"/>
          <w:lang w:eastAsia="zh-CN"/>
        </w:rPr>
        <w:t>年，瓜达拉哈拉，修</w:t>
      </w:r>
      <w:bookmarkStart w:id="8" w:name="_GoBack"/>
      <w:bookmarkEnd w:id="8"/>
      <w:r w:rsidR="004A7465">
        <w:rPr>
          <w:rFonts w:hint="eastAsia"/>
          <w:lang w:eastAsia="zh-CN"/>
        </w:rPr>
        <w:t>订版）；</w:t>
      </w:r>
    </w:p>
    <w:p w:rsidR="009E1E2C" w:rsidRPr="00A15711" w:rsidRDefault="007C7CC9" w:rsidP="007C7CC9">
      <w:pPr>
        <w:rPr>
          <w:lang w:eastAsia="zh-CN"/>
        </w:rPr>
      </w:pPr>
      <w:r w:rsidRPr="007C7CC9">
        <w:rPr>
          <w:i/>
          <w:iCs/>
          <w:lang w:eastAsia="zh-CN"/>
        </w:rPr>
        <w:lastRenderedPageBreak/>
        <w:t>c)</w:t>
      </w:r>
      <w:r>
        <w:rPr>
          <w:lang w:eastAsia="zh-CN"/>
        </w:rPr>
        <w:tab/>
      </w:r>
      <w:r w:rsidR="00B70E0A">
        <w:rPr>
          <w:rFonts w:hint="eastAsia"/>
          <w:lang w:eastAsia="zh-CN"/>
        </w:rPr>
        <w:t>根据</w:t>
      </w:r>
      <w:r w:rsidR="004A7465" w:rsidRPr="004A7465">
        <w:rPr>
          <w:rFonts w:hint="eastAsia"/>
          <w:lang w:eastAsia="zh-CN"/>
        </w:rPr>
        <w:t>信息社会世界高峰会议</w:t>
      </w:r>
      <w:r w:rsidR="004A7465">
        <w:rPr>
          <w:rFonts w:hint="eastAsia"/>
          <w:lang w:eastAsia="zh-CN"/>
        </w:rPr>
        <w:t>（</w:t>
      </w:r>
      <w:r w:rsidR="009E1E2C" w:rsidRPr="00A15711">
        <w:rPr>
          <w:lang w:eastAsia="zh-CN"/>
        </w:rPr>
        <w:t>WSIS</w:t>
      </w:r>
      <w:r w:rsidR="004A7465">
        <w:rPr>
          <w:rFonts w:hint="eastAsia"/>
          <w:lang w:eastAsia="zh-CN"/>
        </w:rPr>
        <w:t>）行动</w:t>
      </w:r>
      <w:r w:rsidR="00B70E0A">
        <w:rPr>
          <w:rFonts w:hint="eastAsia"/>
          <w:lang w:eastAsia="zh-CN"/>
        </w:rPr>
        <w:t>方面</w:t>
      </w:r>
      <w:r w:rsidR="004A7465">
        <w:rPr>
          <w:lang w:eastAsia="zh-CN"/>
        </w:rPr>
        <w:t>C3</w:t>
      </w:r>
      <w:r w:rsidR="004A7465">
        <w:rPr>
          <w:rFonts w:hint="eastAsia"/>
          <w:lang w:eastAsia="zh-CN"/>
        </w:rPr>
        <w:t>（</w:t>
      </w:r>
      <w:r w:rsidR="004A7465" w:rsidRPr="004A7465">
        <w:rPr>
          <w:rFonts w:hint="eastAsia"/>
          <w:lang w:eastAsia="zh-CN"/>
        </w:rPr>
        <w:t>获取信息和知识</w:t>
      </w:r>
      <w:r w:rsidR="008A2C96">
        <w:rPr>
          <w:rFonts w:hint="eastAsia"/>
          <w:lang w:eastAsia="zh-CN"/>
        </w:rPr>
        <w:t>）</w:t>
      </w:r>
      <w:r w:rsidR="008A2C96">
        <w:rPr>
          <w:lang w:eastAsia="zh-CN"/>
        </w:rPr>
        <w:t>，</w:t>
      </w:r>
      <w:r w:rsidR="00B70E0A">
        <w:rPr>
          <w:rFonts w:hint="eastAsia"/>
          <w:lang w:eastAsia="zh-CN"/>
        </w:rPr>
        <w:t>已责成制定确定并加强公共信息获取原则的政策导则，作为促进信息获取的一份重要的国际法律文件；</w:t>
      </w:r>
    </w:p>
    <w:p w:rsidR="009E1E2C" w:rsidRPr="00A15711" w:rsidRDefault="007C7CC9" w:rsidP="007C7CC9">
      <w:pPr>
        <w:rPr>
          <w:lang w:eastAsia="zh-CN"/>
        </w:rPr>
      </w:pPr>
      <w:r w:rsidRPr="007C7CC9">
        <w:rPr>
          <w:rFonts w:hint="eastAsia"/>
          <w:i/>
          <w:iCs/>
          <w:lang w:eastAsia="zh-CN"/>
        </w:rPr>
        <w:t>d)</w:t>
      </w:r>
      <w:r>
        <w:rPr>
          <w:rFonts w:hint="eastAsia"/>
          <w:lang w:eastAsia="zh-CN"/>
        </w:rPr>
        <w:tab/>
      </w:r>
      <w:r w:rsidR="00774C46">
        <w:rPr>
          <w:rFonts w:hint="eastAsia"/>
          <w:lang w:eastAsia="zh-CN"/>
        </w:rPr>
        <w:t>为确定国际电联文件</w:t>
      </w:r>
      <w:r w:rsidR="005D3A66">
        <w:rPr>
          <w:rFonts w:hint="eastAsia"/>
          <w:lang w:eastAsia="zh-CN"/>
        </w:rPr>
        <w:t>向公众公开的程度，</w:t>
      </w:r>
      <w:r w:rsidR="005D3A66" w:rsidRPr="00B70E0A">
        <w:rPr>
          <w:lang w:eastAsia="zh-CN"/>
        </w:rPr>
        <w:t>理事会财务和人力资源工作组</w:t>
      </w:r>
      <w:r w:rsidR="00B70E0A">
        <w:rPr>
          <w:rFonts w:hint="eastAsia"/>
          <w:lang w:eastAsia="zh-CN"/>
        </w:rPr>
        <w:t>对获取国际电联文件的政策问题所开展的研究</w:t>
      </w:r>
      <w:r w:rsidR="005D3A66">
        <w:rPr>
          <w:rFonts w:hint="eastAsia"/>
          <w:lang w:eastAsia="zh-CN"/>
        </w:rPr>
        <w:t>；</w:t>
      </w:r>
    </w:p>
    <w:p w:rsidR="009E1E2C" w:rsidRPr="00A15711" w:rsidRDefault="007C7CC9" w:rsidP="007C7CC9">
      <w:pPr>
        <w:rPr>
          <w:lang w:eastAsia="zh-CN"/>
        </w:rPr>
      </w:pPr>
      <w:r w:rsidRPr="007C7CC9">
        <w:rPr>
          <w:rFonts w:hint="eastAsia"/>
          <w:i/>
          <w:iCs/>
          <w:lang w:eastAsia="zh-CN"/>
        </w:rPr>
        <w:t>e)</w:t>
      </w:r>
      <w:r>
        <w:rPr>
          <w:rFonts w:hint="eastAsia"/>
          <w:lang w:eastAsia="zh-CN"/>
        </w:rPr>
        <w:tab/>
      </w:r>
      <w:r w:rsidR="00774C46">
        <w:rPr>
          <w:rFonts w:hint="eastAsia"/>
          <w:lang w:eastAsia="zh-CN"/>
        </w:rPr>
        <w:t>互联网上</w:t>
      </w:r>
      <w:r w:rsidR="005D3A66">
        <w:rPr>
          <w:rFonts w:hint="eastAsia"/>
          <w:lang w:eastAsia="zh-CN"/>
        </w:rPr>
        <w:t>一些网站</w:t>
      </w:r>
      <w:r w:rsidR="001D3795">
        <w:rPr>
          <w:rFonts w:hint="eastAsia"/>
          <w:lang w:eastAsia="zh-CN"/>
        </w:rPr>
        <w:t>正在非法向公众公布仅限于成员国才可以获取的国际电联文件，</w:t>
      </w:r>
    </w:p>
    <w:p w:rsidR="009E1E2C" w:rsidRPr="00A15711" w:rsidRDefault="00774C46" w:rsidP="007C7CC9">
      <w:pPr>
        <w:pStyle w:val="Call"/>
        <w:rPr>
          <w:lang w:eastAsia="zh-CN"/>
        </w:rPr>
      </w:pPr>
      <w:r>
        <w:rPr>
          <w:rFonts w:hint="eastAsia"/>
          <w:lang w:eastAsia="zh-CN"/>
        </w:rPr>
        <w:t>忆</w:t>
      </w:r>
      <w:r w:rsidR="001D3795">
        <w:rPr>
          <w:rFonts w:hint="eastAsia"/>
          <w:lang w:eastAsia="zh-CN"/>
        </w:rPr>
        <w:t>及</w:t>
      </w:r>
    </w:p>
    <w:p w:rsidR="009E1E2C" w:rsidRPr="00A15711" w:rsidRDefault="007C7CC9" w:rsidP="00BC1BA3">
      <w:pPr>
        <w:rPr>
          <w:lang w:eastAsia="zh-CN"/>
        </w:rPr>
      </w:pPr>
      <w:r w:rsidRPr="007C7CC9">
        <w:rPr>
          <w:i/>
          <w:iCs/>
          <w:lang w:eastAsia="zh-CN"/>
        </w:rPr>
        <w:t>a)</w:t>
      </w:r>
      <w:r>
        <w:rPr>
          <w:lang w:eastAsia="zh-CN"/>
        </w:rPr>
        <w:tab/>
      </w:r>
      <w:r w:rsidR="00E26AFA">
        <w:rPr>
          <w:rFonts w:hint="eastAsia"/>
          <w:lang w:eastAsia="zh-CN"/>
        </w:rPr>
        <w:t>1982</w:t>
      </w:r>
      <w:r w:rsidR="00E26AFA">
        <w:rPr>
          <w:rFonts w:hint="eastAsia"/>
          <w:lang w:eastAsia="zh-CN"/>
        </w:rPr>
        <w:t>年</w:t>
      </w:r>
      <w:r w:rsidR="00E26AFA">
        <w:rPr>
          <w:rFonts w:hint="eastAsia"/>
          <w:lang w:eastAsia="zh-CN"/>
        </w:rPr>
        <w:t>11</w:t>
      </w:r>
      <w:r w:rsidR="00E26AFA">
        <w:rPr>
          <w:rFonts w:hint="eastAsia"/>
          <w:lang w:eastAsia="zh-CN"/>
        </w:rPr>
        <w:t>月</w:t>
      </w:r>
      <w:r w:rsidR="00E26AFA">
        <w:rPr>
          <w:rFonts w:hint="eastAsia"/>
          <w:lang w:eastAsia="zh-CN"/>
        </w:rPr>
        <w:t>4</w:t>
      </w:r>
      <w:r w:rsidR="00E26AFA">
        <w:rPr>
          <w:rFonts w:hint="eastAsia"/>
          <w:lang w:eastAsia="zh-CN"/>
        </w:rPr>
        <w:t>日有关国际电联档案的信息通函</w:t>
      </w:r>
      <w:r w:rsidR="00F9434C">
        <w:rPr>
          <w:rFonts w:hint="eastAsia"/>
          <w:lang w:eastAsia="zh-CN"/>
        </w:rPr>
        <w:t>中规定</w:t>
      </w:r>
      <w:r w:rsidR="00BC1BA3">
        <w:rPr>
          <w:rFonts w:hint="eastAsia"/>
          <w:lang w:eastAsia="zh-CN"/>
        </w:rPr>
        <w:t>的</w:t>
      </w:r>
      <w:r w:rsidR="00E26AFA">
        <w:rPr>
          <w:rFonts w:hint="eastAsia"/>
          <w:lang w:eastAsia="zh-CN"/>
        </w:rPr>
        <w:t>“描述和获取”导则以及</w:t>
      </w:r>
      <w:r w:rsidR="00E26AFA" w:rsidRPr="008A2C96">
        <w:rPr>
          <w:rFonts w:hint="eastAsia"/>
          <w:lang w:eastAsia="zh-CN"/>
        </w:rPr>
        <w:t>2000</w:t>
      </w:r>
      <w:r w:rsidR="00E26AFA" w:rsidRPr="008A2C96">
        <w:rPr>
          <w:rFonts w:hint="eastAsia"/>
          <w:lang w:eastAsia="zh-CN"/>
        </w:rPr>
        <w:t>年</w:t>
      </w:r>
      <w:r w:rsidR="00E26AFA" w:rsidRPr="008A2C96">
        <w:rPr>
          <w:rFonts w:hint="eastAsia"/>
          <w:lang w:eastAsia="zh-CN"/>
        </w:rPr>
        <w:t>1</w:t>
      </w:r>
      <w:r w:rsidR="00E26AFA" w:rsidRPr="008A2C96">
        <w:rPr>
          <w:rFonts w:hint="eastAsia"/>
          <w:lang w:eastAsia="zh-CN"/>
        </w:rPr>
        <w:t>月</w:t>
      </w:r>
      <w:r w:rsidR="00E26AFA" w:rsidRPr="008A2C96">
        <w:rPr>
          <w:rFonts w:hint="eastAsia"/>
          <w:lang w:eastAsia="zh-CN"/>
        </w:rPr>
        <w:t>27</w:t>
      </w:r>
      <w:r w:rsidR="00E26AFA" w:rsidRPr="008A2C96">
        <w:rPr>
          <w:rFonts w:hint="eastAsia"/>
          <w:lang w:eastAsia="zh-CN"/>
        </w:rPr>
        <w:t>日</w:t>
      </w:r>
      <w:r w:rsidR="00E26AFA" w:rsidRPr="008A2C96">
        <w:rPr>
          <w:rFonts w:hint="eastAsia"/>
          <w:lang w:eastAsia="zh-CN"/>
        </w:rPr>
        <w:t>DM-1013</w:t>
      </w:r>
      <w:r w:rsidR="00E26AFA">
        <w:rPr>
          <w:rFonts w:hint="eastAsia"/>
          <w:lang w:eastAsia="zh-CN"/>
        </w:rPr>
        <w:t>号</w:t>
      </w:r>
      <w:r w:rsidR="008A2C96" w:rsidRPr="008A2C96">
        <w:rPr>
          <w:rFonts w:hint="eastAsia"/>
          <w:lang w:eastAsia="zh-CN"/>
        </w:rPr>
        <w:t>群发函</w:t>
      </w:r>
      <w:r w:rsidR="00F9434C">
        <w:rPr>
          <w:rFonts w:hint="eastAsia"/>
          <w:lang w:eastAsia="zh-CN"/>
        </w:rPr>
        <w:t>中</w:t>
      </w:r>
      <w:r w:rsidR="008A2C96" w:rsidRPr="008A2C96">
        <w:rPr>
          <w:rFonts w:hint="eastAsia"/>
          <w:lang w:eastAsia="zh-CN"/>
        </w:rPr>
        <w:t>“</w:t>
      </w:r>
      <w:r w:rsidR="008A2C96" w:rsidRPr="008A2C96">
        <w:rPr>
          <w:rFonts w:hint="eastAsia"/>
          <w:lang w:eastAsia="zh-CN"/>
        </w:rPr>
        <w:t>TIES</w:t>
      </w:r>
      <w:r w:rsidR="008A2C96" w:rsidRPr="008A2C96">
        <w:rPr>
          <w:rFonts w:hint="eastAsia"/>
          <w:lang w:eastAsia="zh-CN"/>
        </w:rPr>
        <w:t>系统访问指南”</w:t>
      </w:r>
      <w:r w:rsidR="00E26AFA">
        <w:rPr>
          <w:rFonts w:hint="eastAsia"/>
          <w:lang w:eastAsia="zh-CN"/>
        </w:rPr>
        <w:t>；</w:t>
      </w:r>
    </w:p>
    <w:p w:rsidR="009E1E2C" w:rsidRPr="00A15711" w:rsidRDefault="007C7CC9" w:rsidP="00F9434C">
      <w:pPr>
        <w:rPr>
          <w:lang w:eastAsia="zh-CN"/>
        </w:rPr>
      </w:pPr>
      <w:r w:rsidRPr="007C7CC9">
        <w:rPr>
          <w:rFonts w:hint="eastAsia"/>
          <w:i/>
          <w:iCs/>
          <w:lang w:eastAsia="zh-CN"/>
        </w:rPr>
        <w:t>b)</w:t>
      </w:r>
      <w:r>
        <w:rPr>
          <w:rFonts w:hint="eastAsia"/>
          <w:lang w:eastAsia="zh-CN"/>
        </w:rPr>
        <w:tab/>
      </w:r>
      <w:r w:rsidR="00E26AFA">
        <w:rPr>
          <w:rFonts w:hint="eastAsia"/>
          <w:lang w:eastAsia="zh-CN"/>
        </w:rPr>
        <w:t>自</w:t>
      </w:r>
      <w:r w:rsidR="009E1E2C" w:rsidRPr="00A15711">
        <w:rPr>
          <w:lang w:eastAsia="zh-CN"/>
        </w:rPr>
        <w:t>2011</w:t>
      </w:r>
      <w:r w:rsidR="00E26AFA">
        <w:rPr>
          <w:rFonts w:hint="eastAsia"/>
          <w:lang w:eastAsia="zh-CN"/>
        </w:rPr>
        <w:t>年以来，国际电联理事会已同意免费</w:t>
      </w:r>
      <w:r w:rsidR="00F9434C">
        <w:rPr>
          <w:rFonts w:hint="eastAsia"/>
          <w:lang w:eastAsia="zh-CN"/>
        </w:rPr>
        <w:t>公开</w:t>
      </w:r>
      <w:r w:rsidR="00E26AFA">
        <w:rPr>
          <w:rFonts w:hint="eastAsia"/>
          <w:lang w:eastAsia="zh-CN"/>
        </w:rPr>
        <w:t>获取许多国际电联文件和出版物；</w:t>
      </w:r>
    </w:p>
    <w:p w:rsidR="009E1E2C" w:rsidRPr="00A15711" w:rsidRDefault="007C7CC9" w:rsidP="007C7CC9">
      <w:pPr>
        <w:rPr>
          <w:lang w:eastAsia="zh-CN"/>
        </w:rPr>
      </w:pPr>
      <w:r w:rsidRPr="007C7CC9">
        <w:rPr>
          <w:rFonts w:hint="eastAsia"/>
          <w:i/>
          <w:iCs/>
          <w:lang w:eastAsia="zh-CN"/>
        </w:rPr>
        <w:t>c)</w:t>
      </w:r>
      <w:r>
        <w:rPr>
          <w:rFonts w:hint="eastAsia"/>
          <w:lang w:eastAsia="zh-CN"/>
        </w:rPr>
        <w:tab/>
      </w:r>
      <w:r w:rsidR="009546A8">
        <w:rPr>
          <w:rFonts w:hint="eastAsia"/>
          <w:lang w:eastAsia="zh-CN"/>
        </w:rPr>
        <w:t>作为一个特例，向公众公布</w:t>
      </w:r>
      <w:r w:rsidR="00E26AFA">
        <w:rPr>
          <w:rFonts w:hint="eastAsia"/>
          <w:lang w:eastAsia="zh-CN"/>
        </w:rPr>
        <w:t>了提交</w:t>
      </w:r>
      <w:r w:rsidR="00E26AFA">
        <w:rPr>
          <w:rFonts w:hint="eastAsia"/>
          <w:lang w:eastAsia="zh-CN"/>
        </w:rPr>
        <w:t>2012</w:t>
      </w:r>
      <w:r w:rsidR="00E26AFA">
        <w:rPr>
          <w:rFonts w:hint="eastAsia"/>
          <w:lang w:eastAsia="zh-CN"/>
        </w:rPr>
        <w:t>年国际电信世界大会的提案摘要；</w:t>
      </w:r>
    </w:p>
    <w:p w:rsidR="009E1E2C" w:rsidRPr="00A15711" w:rsidRDefault="007C7CC9" w:rsidP="007C7CC9">
      <w:pPr>
        <w:rPr>
          <w:lang w:eastAsia="zh-CN"/>
        </w:rPr>
      </w:pPr>
      <w:r w:rsidRPr="007C7CC9">
        <w:rPr>
          <w:rFonts w:hint="eastAsia"/>
          <w:i/>
          <w:iCs/>
          <w:lang w:eastAsia="zh-CN"/>
        </w:rPr>
        <w:t>d)</w:t>
      </w:r>
      <w:r>
        <w:rPr>
          <w:rFonts w:hint="eastAsia"/>
          <w:lang w:eastAsia="zh-CN"/>
        </w:rPr>
        <w:tab/>
      </w:r>
      <w:r w:rsidR="00E26AFA">
        <w:rPr>
          <w:rFonts w:hint="eastAsia"/>
          <w:lang w:eastAsia="zh-CN"/>
        </w:rPr>
        <w:t>在</w:t>
      </w:r>
      <w:r w:rsidR="00E26AFA">
        <w:rPr>
          <w:rFonts w:hint="eastAsia"/>
          <w:lang w:eastAsia="zh-CN"/>
        </w:rPr>
        <w:t>2014</w:t>
      </w:r>
      <w:r w:rsidR="00E26AFA">
        <w:rPr>
          <w:rFonts w:hint="eastAsia"/>
          <w:lang w:eastAsia="zh-CN"/>
        </w:rPr>
        <w:t>年全权代表大会之前，内部和外部审计员的报告及独立管理顾问委员会（</w:t>
      </w:r>
      <w:r w:rsidR="00E26AFA" w:rsidRPr="00A15711">
        <w:rPr>
          <w:lang w:eastAsia="zh-CN"/>
        </w:rPr>
        <w:t>IMAC</w:t>
      </w:r>
      <w:r w:rsidR="00E26AFA">
        <w:rPr>
          <w:rFonts w:hint="eastAsia"/>
          <w:lang w:eastAsia="zh-CN"/>
        </w:rPr>
        <w:t>）的报告也临时向公众提供；</w:t>
      </w:r>
    </w:p>
    <w:p w:rsidR="009E1E2C" w:rsidRPr="00A15711" w:rsidRDefault="007C7CC9" w:rsidP="007C7CC9">
      <w:pPr>
        <w:rPr>
          <w:lang w:eastAsia="zh-CN"/>
        </w:rPr>
      </w:pPr>
      <w:r w:rsidRPr="007C7CC9">
        <w:rPr>
          <w:rFonts w:hint="eastAsia"/>
          <w:i/>
          <w:iCs/>
          <w:lang w:eastAsia="zh-CN"/>
        </w:rPr>
        <w:t>e)</w:t>
      </w:r>
      <w:r>
        <w:rPr>
          <w:rFonts w:hint="eastAsia"/>
          <w:lang w:eastAsia="zh-CN"/>
        </w:rPr>
        <w:tab/>
      </w:r>
      <w:r w:rsidR="00E26AFA">
        <w:rPr>
          <w:rFonts w:hint="eastAsia"/>
          <w:lang w:eastAsia="zh-CN"/>
        </w:rPr>
        <w:t>提交无线电通信顾问组（</w:t>
      </w:r>
      <w:r w:rsidR="00E26AFA">
        <w:rPr>
          <w:rFonts w:hint="eastAsia"/>
          <w:lang w:eastAsia="zh-CN"/>
        </w:rPr>
        <w:t>RAG</w:t>
      </w:r>
      <w:r w:rsidR="00E26AFA">
        <w:rPr>
          <w:rFonts w:hint="eastAsia"/>
          <w:lang w:eastAsia="zh-CN"/>
        </w:rPr>
        <w:t>）的文件和提案</w:t>
      </w:r>
      <w:r w:rsidR="009546A8">
        <w:rPr>
          <w:rFonts w:hint="eastAsia"/>
          <w:lang w:eastAsia="zh-CN"/>
        </w:rPr>
        <w:t>已</w:t>
      </w:r>
      <w:r w:rsidR="00E26AFA">
        <w:rPr>
          <w:rFonts w:hint="eastAsia"/>
          <w:lang w:eastAsia="zh-CN"/>
        </w:rPr>
        <w:t>向公众提供，</w:t>
      </w:r>
    </w:p>
    <w:p w:rsidR="009E1E2C" w:rsidRPr="00A15711" w:rsidRDefault="00E26AFA" w:rsidP="007C7CC9">
      <w:pPr>
        <w:pStyle w:val="Call"/>
        <w:rPr>
          <w:lang w:eastAsia="zh-CN"/>
        </w:rPr>
      </w:pPr>
      <w:r>
        <w:rPr>
          <w:rFonts w:hint="eastAsia"/>
          <w:lang w:eastAsia="zh-CN"/>
        </w:rPr>
        <w:t>认识到</w:t>
      </w:r>
    </w:p>
    <w:p w:rsidR="009E1E2C" w:rsidRPr="00A15711" w:rsidRDefault="007C7CC9" w:rsidP="007C7CC9">
      <w:pPr>
        <w:rPr>
          <w:lang w:eastAsia="zh-CN"/>
        </w:rPr>
      </w:pPr>
      <w:r w:rsidRPr="007C7CC9">
        <w:rPr>
          <w:rFonts w:hint="eastAsia"/>
          <w:i/>
          <w:iCs/>
          <w:lang w:eastAsia="zh-CN"/>
        </w:rPr>
        <w:t>a)</w:t>
      </w:r>
      <w:r>
        <w:rPr>
          <w:rFonts w:hint="eastAsia"/>
          <w:lang w:eastAsia="zh-CN"/>
        </w:rPr>
        <w:tab/>
      </w:r>
      <w:r w:rsidR="00E26AFA">
        <w:rPr>
          <w:rFonts w:hint="eastAsia"/>
          <w:lang w:eastAsia="zh-CN"/>
        </w:rPr>
        <w:t>国际电联</w:t>
      </w:r>
      <w:r w:rsidR="002B717A">
        <w:rPr>
          <w:rFonts w:hint="eastAsia"/>
          <w:lang w:eastAsia="zh-CN"/>
        </w:rPr>
        <w:t>一直致力于开放、包容和透明度；</w:t>
      </w:r>
    </w:p>
    <w:p w:rsidR="009E1E2C" w:rsidRPr="00A15711" w:rsidRDefault="007C7CC9" w:rsidP="0064425A">
      <w:pPr>
        <w:rPr>
          <w:lang w:eastAsia="zh-CN"/>
        </w:rPr>
      </w:pPr>
      <w:r w:rsidRPr="007C7CC9">
        <w:rPr>
          <w:rFonts w:hint="eastAsia"/>
          <w:i/>
          <w:iCs/>
          <w:lang w:eastAsia="zh-CN"/>
        </w:rPr>
        <w:t>b)</w:t>
      </w:r>
      <w:r>
        <w:rPr>
          <w:rFonts w:hint="eastAsia"/>
          <w:lang w:eastAsia="zh-CN"/>
        </w:rPr>
        <w:tab/>
      </w:r>
      <w:r w:rsidR="002B717A">
        <w:rPr>
          <w:rFonts w:hint="eastAsia"/>
          <w:lang w:eastAsia="zh-CN"/>
        </w:rPr>
        <w:t>保护个人和第三方隐私、合法权益、合同、</w:t>
      </w:r>
      <w:r w:rsidR="0064425A">
        <w:rPr>
          <w:rFonts w:hint="eastAsia"/>
          <w:lang w:eastAsia="zh-CN"/>
        </w:rPr>
        <w:t>专有</w:t>
      </w:r>
      <w:r w:rsidR="0064425A">
        <w:rPr>
          <w:lang w:eastAsia="zh-CN"/>
        </w:rPr>
        <w:t>信息</w:t>
      </w:r>
      <w:r w:rsidR="002B717A">
        <w:rPr>
          <w:rFonts w:hint="eastAsia"/>
          <w:lang w:eastAsia="zh-CN"/>
        </w:rPr>
        <w:t>或商业信息及与获取文件政策有关的某些管理问题等</w:t>
      </w:r>
      <w:r w:rsidR="0064425A">
        <w:rPr>
          <w:rFonts w:hint="eastAsia"/>
          <w:lang w:eastAsia="zh-CN"/>
        </w:rPr>
        <w:t>须予以慎重研究</w:t>
      </w:r>
      <w:r w:rsidR="002B717A">
        <w:rPr>
          <w:rFonts w:hint="eastAsia"/>
          <w:lang w:eastAsia="zh-CN"/>
        </w:rPr>
        <w:t>；</w:t>
      </w:r>
    </w:p>
    <w:p w:rsidR="009E1E2C" w:rsidRPr="00A15711" w:rsidRDefault="007C7CC9" w:rsidP="007C7CC9">
      <w:pPr>
        <w:rPr>
          <w:lang w:eastAsia="zh-CN"/>
        </w:rPr>
      </w:pPr>
      <w:r w:rsidRPr="007C7CC9">
        <w:rPr>
          <w:rFonts w:hint="eastAsia"/>
          <w:i/>
          <w:iCs/>
          <w:lang w:eastAsia="zh-CN"/>
        </w:rPr>
        <w:t>c)</w:t>
      </w:r>
      <w:r>
        <w:rPr>
          <w:rFonts w:hint="eastAsia"/>
          <w:lang w:eastAsia="zh-CN"/>
        </w:rPr>
        <w:tab/>
      </w:r>
      <w:r w:rsidR="002B717A">
        <w:rPr>
          <w:rFonts w:hint="eastAsia"/>
          <w:lang w:eastAsia="zh-CN"/>
        </w:rPr>
        <w:t>国际电联需与其他联合国机构保持一致，制定明确的信息获取官方政策，</w:t>
      </w:r>
    </w:p>
    <w:p w:rsidR="009E1E2C" w:rsidRPr="00A15711" w:rsidRDefault="002B717A" w:rsidP="007C7CC9">
      <w:pPr>
        <w:pStyle w:val="Call"/>
        <w:rPr>
          <w:lang w:eastAsia="zh-CN"/>
        </w:rPr>
      </w:pPr>
      <w:r>
        <w:rPr>
          <w:rFonts w:hint="eastAsia"/>
          <w:lang w:eastAsia="zh-CN"/>
        </w:rPr>
        <w:t>意识到</w:t>
      </w:r>
    </w:p>
    <w:p w:rsidR="009E1E2C" w:rsidRPr="00A15711" w:rsidRDefault="002B717A" w:rsidP="007C7CC9">
      <w:pPr>
        <w:ind w:firstLineChars="200" w:firstLine="480"/>
        <w:rPr>
          <w:lang w:eastAsia="zh-CN"/>
        </w:rPr>
      </w:pPr>
      <w:r>
        <w:rPr>
          <w:rFonts w:hint="eastAsia"/>
          <w:lang w:eastAsia="zh-CN"/>
        </w:rPr>
        <w:t>理事会第</w:t>
      </w:r>
      <w:r>
        <w:rPr>
          <w:rFonts w:hint="eastAsia"/>
          <w:lang w:eastAsia="zh-CN"/>
        </w:rPr>
        <w:t>1333</w:t>
      </w:r>
      <w:r w:rsidR="0064425A">
        <w:rPr>
          <w:rFonts w:hint="eastAsia"/>
          <w:lang w:eastAsia="zh-CN"/>
        </w:rPr>
        <w:t>号决议所含</w:t>
      </w:r>
      <w:r w:rsidR="0064425A">
        <w:rPr>
          <w:lang w:eastAsia="zh-CN"/>
        </w:rPr>
        <w:t>的</w:t>
      </w:r>
      <w:r>
        <w:rPr>
          <w:rFonts w:hint="eastAsia"/>
          <w:lang w:eastAsia="zh-CN"/>
        </w:rPr>
        <w:t>设立、管理和终止理事会工作组的指导原则，</w:t>
      </w:r>
    </w:p>
    <w:p w:rsidR="009E1E2C" w:rsidRPr="00A15711" w:rsidRDefault="002B717A" w:rsidP="007C7CC9">
      <w:pPr>
        <w:pStyle w:val="Call"/>
        <w:rPr>
          <w:lang w:eastAsia="zh-CN"/>
        </w:rPr>
      </w:pPr>
      <w:r>
        <w:rPr>
          <w:rFonts w:hint="eastAsia"/>
          <w:lang w:eastAsia="zh-CN"/>
        </w:rPr>
        <w:t>做出决议</w:t>
      </w:r>
    </w:p>
    <w:p w:rsidR="009E1E2C" w:rsidRPr="00A15711" w:rsidRDefault="007C7CC9" w:rsidP="004F3057">
      <w:pPr>
        <w:rPr>
          <w:lang w:eastAsia="zh-CN"/>
        </w:rPr>
      </w:pPr>
      <w:proofErr w:type="gramStart"/>
      <w:r>
        <w:rPr>
          <w:rFonts w:hint="eastAsia"/>
          <w:lang w:eastAsia="zh-CN"/>
        </w:rPr>
        <w:t>1</w:t>
      </w:r>
      <w:proofErr w:type="gramEnd"/>
      <w:r>
        <w:rPr>
          <w:rFonts w:hint="eastAsia"/>
          <w:lang w:eastAsia="zh-CN"/>
        </w:rPr>
        <w:tab/>
      </w:r>
      <w:r w:rsidR="00F73C7C">
        <w:rPr>
          <w:rFonts w:hint="eastAsia"/>
          <w:lang w:eastAsia="zh-CN"/>
        </w:rPr>
        <w:t>设立一个</w:t>
      </w:r>
      <w:r w:rsidR="004F3057">
        <w:rPr>
          <w:rFonts w:hint="eastAsia"/>
          <w:lang w:eastAsia="zh-CN"/>
        </w:rPr>
        <w:t>向所有</w:t>
      </w:r>
      <w:r w:rsidR="004F3057">
        <w:rPr>
          <w:lang w:eastAsia="zh-CN"/>
        </w:rPr>
        <w:t>成员国开放的</w:t>
      </w:r>
      <w:r w:rsidR="004F3057">
        <w:rPr>
          <w:rFonts w:hint="eastAsia"/>
          <w:lang w:eastAsia="zh-CN"/>
        </w:rPr>
        <w:t>理事会工作组，</w:t>
      </w:r>
      <w:r w:rsidR="00F73C7C">
        <w:rPr>
          <w:rFonts w:hint="eastAsia"/>
          <w:lang w:eastAsia="zh-CN"/>
        </w:rPr>
        <w:t>负责制定获取国际电联文件的政策，确定获取文件的详细限制条件及例外情况</w:t>
      </w:r>
      <w:r w:rsidR="004F3057">
        <w:rPr>
          <w:rFonts w:hint="eastAsia"/>
          <w:lang w:eastAsia="zh-CN"/>
        </w:rPr>
        <w:t>，</w:t>
      </w:r>
      <w:r w:rsidR="004F3057">
        <w:rPr>
          <w:lang w:eastAsia="zh-CN"/>
        </w:rPr>
        <w:t>同时</w:t>
      </w:r>
      <w:r w:rsidR="00F73C7C">
        <w:rPr>
          <w:rFonts w:hint="eastAsia"/>
          <w:lang w:eastAsia="zh-CN"/>
        </w:rPr>
        <w:t>制定规范获取各类文件和信息的原则和导则</w:t>
      </w:r>
      <w:r w:rsidR="004F3057">
        <w:rPr>
          <w:rFonts w:hint="eastAsia"/>
          <w:lang w:eastAsia="zh-CN"/>
        </w:rPr>
        <w:t>，该</w:t>
      </w:r>
      <w:r w:rsidR="004F3057">
        <w:rPr>
          <w:lang w:eastAsia="zh-CN"/>
        </w:rPr>
        <w:t>组的</w:t>
      </w:r>
      <w:r w:rsidR="00F73C7C">
        <w:rPr>
          <w:rFonts w:hint="eastAsia"/>
          <w:lang w:eastAsia="zh-CN"/>
        </w:rPr>
        <w:t>职责范围规定在本决议附件中；</w:t>
      </w:r>
    </w:p>
    <w:p w:rsidR="009E1E2C" w:rsidRPr="00A15711" w:rsidRDefault="007C7CC9" w:rsidP="004F3057">
      <w:pPr>
        <w:rPr>
          <w:lang w:eastAsia="zh-CN"/>
        </w:rPr>
      </w:pPr>
      <w:proofErr w:type="gramStart"/>
      <w:r>
        <w:rPr>
          <w:rFonts w:hint="eastAsia"/>
          <w:lang w:eastAsia="zh-CN"/>
        </w:rPr>
        <w:t>2</w:t>
      </w:r>
      <w:proofErr w:type="gramEnd"/>
      <w:r>
        <w:rPr>
          <w:rFonts w:hint="eastAsia"/>
          <w:lang w:eastAsia="zh-CN"/>
        </w:rPr>
        <w:tab/>
      </w:r>
      <w:r w:rsidR="00FF7DDF">
        <w:rPr>
          <w:rFonts w:hint="eastAsia"/>
          <w:lang w:eastAsia="zh-CN"/>
        </w:rPr>
        <w:t>该理事会工作组须在</w:t>
      </w:r>
      <w:r w:rsidR="00FF7DDF">
        <w:rPr>
          <w:rFonts w:hint="eastAsia"/>
          <w:lang w:eastAsia="zh-CN"/>
        </w:rPr>
        <w:t>2018</w:t>
      </w:r>
      <w:r w:rsidR="00DA107B">
        <w:rPr>
          <w:rFonts w:hint="eastAsia"/>
          <w:lang w:eastAsia="zh-CN"/>
        </w:rPr>
        <w:t>年全权代表大会之前将获取国际电联文件的拟议政策转呈各成员国</w:t>
      </w:r>
      <w:r w:rsidR="004F3057">
        <w:rPr>
          <w:rFonts w:hint="eastAsia"/>
          <w:lang w:eastAsia="zh-CN"/>
        </w:rPr>
        <w:t>并</w:t>
      </w:r>
      <w:r w:rsidR="00FF7DDF">
        <w:rPr>
          <w:rFonts w:hint="eastAsia"/>
          <w:lang w:eastAsia="zh-CN"/>
        </w:rPr>
        <w:t>由</w:t>
      </w:r>
      <w:r w:rsidR="00FF7DDF">
        <w:rPr>
          <w:rFonts w:hint="eastAsia"/>
          <w:lang w:eastAsia="zh-CN"/>
        </w:rPr>
        <w:t>2018</w:t>
      </w:r>
      <w:r w:rsidR="00FF7DDF">
        <w:rPr>
          <w:rFonts w:hint="eastAsia"/>
          <w:lang w:eastAsia="zh-CN"/>
        </w:rPr>
        <w:t>年全权代表大会就该组的结论做出决定，</w:t>
      </w:r>
    </w:p>
    <w:p w:rsidR="009E1E2C" w:rsidRDefault="00FF7DDF" w:rsidP="007C7CC9">
      <w:pPr>
        <w:pStyle w:val="Call"/>
        <w:rPr>
          <w:lang w:eastAsia="zh-CN"/>
        </w:rPr>
      </w:pPr>
      <w:r>
        <w:rPr>
          <w:rFonts w:hint="eastAsia"/>
          <w:lang w:eastAsia="zh-CN"/>
        </w:rPr>
        <w:t>责成理事会2014年非常会议</w:t>
      </w:r>
    </w:p>
    <w:p w:rsidR="009E1E2C" w:rsidRPr="00A15711" w:rsidRDefault="00D1590E" w:rsidP="00D1590E">
      <w:pPr>
        <w:ind w:firstLineChars="200" w:firstLine="480"/>
        <w:rPr>
          <w:lang w:eastAsia="zh-CN"/>
        </w:rPr>
      </w:pPr>
      <w:r>
        <w:rPr>
          <w:rFonts w:hint="eastAsia"/>
          <w:lang w:eastAsia="zh-CN"/>
        </w:rPr>
        <w:t>成立</w:t>
      </w:r>
      <w:r>
        <w:rPr>
          <w:lang w:eastAsia="zh-CN"/>
        </w:rPr>
        <w:t>向</w:t>
      </w:r>
      <w:r>
        <w:rPr>
          <w:rFonts w:hint="eastAsia"/>
          <w:lang w:eastAsia="zh-CN"/>
        </w:rPr>
        <w:t>国际电</w:t>
      </w:r>
      <w:proofErr w:type="gramStart"/>
      <w:r>
        <w:rPr>
          <w:rFonts w:hint="eastAsia"/>
          <w:lang w:eastAsia="zh-CN"/>
        </w:rPr>
        <w:t>联所有</w:t>
      </w:r>
      <w:proofErr w:type="gramEnd"/>
      <w:r>
        <w:rPr>
          <w:rFonts w:hint="eastAsia"/>
          <w:lang w:eastAsia="zh-CN"/>
        </w:rPr>
        <w:t>成员国开放的</w:t>
      </w:r>
      <w:r w:rsidR="00FF7DDF">
        <w:rPr>
          <w:rFonts w:hint="eastAsia"/>
          <w:lang w:eastAsia="zh-CN"/>
        </w:rPr>
        <w:t>理事会信息获取政策工作组，其职责范围如上所示，</w:t>
      </w:r>
    </w:p>
    <w:p w:rsidR="009E1E2C" w:rsidRPr="00A15711" w:rsidRDefault="00FF7DDF" w:rsidP="007C7CC9">
      <w:pPr>
        <w:pStyle w:val="Call"/>
        <w:rPr>
          <w:lang w:eastAsia="zh-CN"/>
        </w:rPr>
      </w:pPr>
      <w:r>
        <w:rPr>
          <w:rFonts w:hint="eastAsia"/>
          <w:lang w:eastAsia="zh-CN"/>
        </w:rPr>
        <w:t>责成理事会</w:t>
      </w:r>
    </w:p>
    <w:p w:rsidR="009E1E2C" w:rsidRPr="00A15711" w:rsidRDefault="007C7CC9" w:rsidP="007C7CC9">
      <w:pPr>
        <w:rPr>
          <w:lang w:eastAsia="zh-CN"/>
        </w:rPr>
      </w:pPr>
      <w:proofErr w:type="gramStart"/>
      <w:r>
        <w:rPr>
          <w:rFonts w:hint="eastAsia"/>
          <w:lang w:eastAsia="zh-CN"/>
        </w:rPr>
        <w:t>1</w:t>
      </w:r>
      <w:proofErr w:type="gramEnd"/>
      <w:r>
        <w:rPr>
          <w:rFonts w:hint="eastAsia"/>
          <w:lang w:eastAsia="zh-CN"/>
        </w:rPr>
        <w:tab/>
      </w:r>
      <w:r w:rsidR="00FF7DDF">
        <w:rPr>
          <w:rFonts w:hint="eastAsia"/>
          <w:lang w:eastAsia="zh-CN"/>
        </w:rPr>
        <w:t>在可用的资源范围内为落实本决议划拨必要的资金；</w:t>
      </w:r>
    </w:p>
    <w:p w:rsidR="009E1E2C" w:rsidRPr="00A15711" w:rsidRDefault="007C7CC9" w:rsidP="007C7CC9">
      <w:pPr>
        <w:rPr>
          <w:lang w:eastAsia="zh-CN"/>
        </w:rPr>
      </w:pPr>
      <w:proofErr w:type="gramStart"/>
      <w:r>
        <w:rPr>
          <w:rFonts w:hint="eastAsia"/>
          <w:lang w:eastAsia="zh-CN"/>
        </w:rPr>
        <w:t>2</w:t>
      </w:r>
      <w:proofErr w:type="gramEnd"/>
      <w:r>
        <w:rPr>
          <w:rFonts w:hint="eastAsia"/>
          <w:lang w:eastAsia="zh-CN"/>
        </w:rPr>
        <w:tab/>
      </w:r>
      <w:r w:rsidR="00D1590E">
        <w:rPr>
          <w:rFonts w:hint="eastAsia"/>
          <w:lang w:eastAsia="zh-CN"/>
        </w:rPr>
        <w:t>确保通过年度报告的方式定期并全面地向所有</w:t>
      </w:r>
      <w:r w:rsidR="00FF7DDF">
        <w:rPr>
          <w:rFonts w:hint="eastAsia"/>
          <w:lang w:eastAsia="zh-CN"/>
        </w:rPr>
        <w:t>国际电联成员国和部门成员通报情况，</w:t>
      </w:r>
    </w:p>
    <w:p w:rsidR="009E1E2C" w:rsidRPr="007C7CC9" w:rsidRDefault="00FF7DDF" w:rsidP="007C7CC9">
      <w:pPr>
        <w:pStyle w:val="Call"/>
        <w:rPr>
          <w:lang w:eastAsia="zh-CN"/>
        </w:rPr>
      </w:pPr>
      <w:r w:rsidRPr="007C7CC9">
        <w:rPr>
          <w:rFonts w:hint="eastAsia"/>
          <w:lang w:eastAsia="zh-CN"/>
        </w:rPr>
        <w:lastRenderedPageBreak/>
        <w:t>责成秘书长</w:t>
      </w:r>
    </w:p>
    <w:p w:rsidR="009E1E2C" w:rsidRPr="00A15711" w:rsidRDefault="007C7CC9" w:rsidP="00D1590E">
      <w:pPr>
        <w:rPr>
          <w:lang w:eastAsia="zh-CN"/>
        </w:rPr>
      </w:pPr>
      <w:proofErr w:type="gramStart"/>
      <w:r>
        <w:rPr>
          <w:rFonts w:hint="eastAsia"/>
          <w:lang w:eastAsia="zh-CN"/>
        </w:rPr>
        <w:t>1</w:t>
      </w:r>
      <w:proofErr w:type="gramEnd"/>
      <w:r>
        <w:rPr>
          <w:rFonts w:hint="eastAsia"/>
          <w:lang w:eastAsia="zh-CN"/>
        </w:rPr>
        <w:tab/>
      </w:r>
      <w:r w:rsidR="007D05A8">
        <w:rPr>
          <w:rFonts w:hint="eastAsia"/>
          <w:lang w:eastAsia="zh-CN"/>
        </w:rPr>
        <w:t>提供该理事会工作组成功履行其职责所需的一切资源和帮助，以支持该组的工作；</w:t>
      </w:r>
    </w:p>
    <w:p w:rsidR="009E1E2C" w:rsidRPr="00A15711" w:rsidRDefault="007C7CC9" w:rsidP="00D1590E">
      <w:pPr>
        <w:rPr>
          <w:lang w:eastAsia="zh-CN"/>
        </w:rPr>
      </w:pPr>
      <w:proofErr w:type="gramStart"/>
      <w:r>
        <w:rPr>
          <w:rFonts w:hint="eastAsia"/>
          <w:lang w:eastAsia="zh-CN"/>
        </w:rPr>
        <w:t>2</w:t>
      </w:r>
      <w:proofErr w:type="gramEnd"/>
      <w:r>
        <w:rPr>
          <w:rFonts w:hint="eastAsia"/>
          <w:lang w:eastAsia="zh-CN"/>
        </w:rPr>
        <w:tab/>
      </w:r>
      <w:r w:rsidR="007D05A8">
        <w:rPr>
          <w:rFonts w:hint="eastAsia"/>
          <w:lang w:eastAsia="zh-CN"/>
        </w:rPr>
        <w:t>确保</w:t>
      </w:r>
      <w:r w:rsidR="00D1590E">
        <w:rPr>
          <w:rFonts w:hint="eastAsia"/>
          <w:lang w:eastAsia="zh-CN"/>
        </w:rPr>
        <w:t>在</w:t>
      </w:r>
      <w:r w:rsidR="007D05A8">
        <w:rPr>
          <w:rFonts w:hint="eastAsia"/>
          <w:lang w:eastAsia="zh-CN"/>
        </w:rPr>
        <w:t>理事会的</w:t>
      </w:r>
      <w:r w:rsidR="00D1590E">
        <w:rPr>
          <w:rFonts w:hint="eastAsia"/>
          <w:lang w:eastAsia="zh-CN"/>
        </w:rPr>
        <w:t>监督下，所有</w:t>
      </w:r>
      <w:r w:rsidR="00D1590E">
        <w:rPr>
          <w:lang w:eastAsia="zh-CN"/>
        </w:rPr>
        <w:t>费用均出自</w:t>
      </w:r>
      <w:r w:rsidR="007D05A8">
        <w:rPr>
          <w:rFonts w:hint="eastAsia"/>
          <w:lang w:eastAsia="zh-CN"/>
        </w:rPr>
        <w:t>国际电联的</w:t>
      </w:r>
      <w:r w:rsidR="00D1590E">
        <w:rPr>
          <w:rFonts w:hint="eastAsia"/>
          <w:lang w:eastAsia="zh-CN"/>
        </w:rPr>
        <w:t>普通</w:t>
      </w:r>
      <w:r w:rsidR="007D05A8">
        <w:rPr>
          <w:rFonts w:hint="eastAsia"/>
          <w:lang w:eastAsia="zh-CN"/>
        </w:rPr>
        <w:t>预算；</w:t>
      </w:r>
    </w:p>
    <w:p w:rsidR="009E1E2C" w:rsidRPr="00A15711" w:rsidRDefault="007C7CC9" w:rsidP="007C7CC9">
      <w:pPr>
        <w:rPr>
          <w:lang w:eastAsia="zh-CN"/>
        </w:rPr>
      </w:pPr>
      <w:proofErr w:type="gramStart"/>
      <w:r>
        <w:rPr>
          <w:rFonts w:hint="eastAsia"/>
          <w:lang w:eastAsia="zh-CN"/>
        </w:rPr>
        <w:t>3</w:t>
      </w:r>
      <w:proofErr w:type="gramEnd"/>
      <w:r>
        <w:rPr>
          <w:rFonts w:hint="eastAsia"/>
          <w:lang w:eastAsia="zh-CN"/>
        </w:rPr>
        <w:tab/>
      </w:r>
      <w:r w:rsidR="00D005D4">
        <w:rPr>
          <w:rFonts w:hint="eastAsia"/>
          <w:lang w:eastAsia="zh-CN"/>
        </w:rPr>
        <w:t>向下一届全权代表大会提交</w:t>
      </w:r>
      <w:r w:rsidR="00D1590E">
        <w:rPr>
          <w:rFonts w:hint="eastAsia"/>
          <w:lang w:eastAsia="zh-CN"/>
        </w:rPr>
        <w:t>有关</w:t>
      </w:r>
      <w:r w:rsidR="00D005D4">
        <w:rPr>
          <w:rFonts w:hint="eastAsia"/>
          <w:lang w:eastAsia="zh-CN"/>
        </w:rPr>
        <w:t>本决议落实结果的进展报告，</w:t>
      </w:r>
    </w:p>
    <w:p w:rsidR="009E1E2C" w:rsidRPr="00A15711" w:rsidRDefault="00D005D4" w:rsidP="007C7CC9">
      <w:pPr>
        <w:pStyle w:val="Call"/>
        <w:rPr>
          <w:lang w:eastAsia="zh-CN"/>
        </w:rPr>
      </w:pPr>
      <w:r>
        <w:rPr>
          <w:rFonts w:hint="eastAsia"/>
          <w:lang w:eastAsia="zh-CN"/>
        </w:rPr>
        <w:t>责成三个局的主任</w:t>
      </w:r>
    </w:p>
    <w:p w:rsidR="009E1E2C" w:rsidRPr="00A15711" w:rsidRDefault="00D005D4" w:rsidP="007C7CC9">
      <w:pPr>
        <w:ind w:firstLineChars="200" w:firstLine="480"/>
        <w:rPr>
          <w:lang w:eastAsia="zh-CN"/>
        </w:rPr>
      </w:pPr>
      <w:r>
        <w:rPr>
          <w:rFonts w:hint="eastAsia"/>
          <w:lang w:eastAsia="zh-CN"/>
        </w:rPr>
        <w:t>参与并支持该理事会工作组的工作，以便形成可在国际电</w:t>
      </w:r>
      <w:proofErr w:type="gramStart"/>
      <w:r>
        <w:rPr>
          <w:rFonts w:hint="eastAsia"/>
          <w:lang w:eastAsia="zh-CN"/>
        </w:rPr>
        <w:t>联范围</w:t>
      </w:r>
      <w:proofErr w:type="gramEnd"/>
      <w:r>
        <w:rPr>
          <w:rFonts w:hint="eastAsia"/>
          <w:lang w:eastAsia="zh-CN"/>
        </w:rPr>
        <w:t>内施行的、统一且可行的国际电</w:t>
      </w:r>
      <w:proofErr w:type="gramStart"/>
      <w:r>
        <w:rPr>
          <w:rFonts w:hint="eastAsia"/>
          <w:lang w:eastAsia="zh-CN"/>
        </w:rPr>
        <w:t>联文件</w:t>
      </w:r>
      <w:proofErr w:type="gramEnd"/>
      <w:r>
        <w:rPr>
          <w:rFonts w:hint="eastAsia"/>
          <w:lang w:eastAsia="zh-CN"/>
        </w:rPr>
        <w:t>获取政策，</w:t>
      </w:r>
    </w:p>
    <w:p w:rsidR="009E1E2C" w:rsidRPr="00A15711" w:rsidRDefault="00D005D4" w:rsidP="007C7CC9">
      <w:pPr>
        <w:pStyle w:val="Call"/>
        <w:rPr>
          <w:lang w:eastAsia="zh-CN"/>
        </w:rPr>
      </w:pPr>
      <w:r>
        <w:rPr>
          <w:rFonts w:hint="eastAsia"/>
          <w:lang w:eastAsia="zh-CN"/>
        </w:rPr>
        <w:t>责成各成员国</w:t>
      </w:r>
    </w:p>
    <w:p w:rsidR="009E1E2C" w:rsidRDefault="00D005D4" w:rsidP="007C7CC9">
      <w:pPr>
        <w:ind w:firstLineChars="200" w:firstLine="480"/>
        <w:rPr>
          <w:lang w:eastAsia="zh-CN"/>
        </w:rPr>
      </w:pPr>
      <w:r>
        <w:rPr>
          <w:rFonts w:hint="eastAsia"/>
          <w:lang w:eastAsia="zh-CN"/>
        </w:rPr>
        <w:t>参与理事会工作组的工作并提交文稿。</w:t>
      </w:r>
    </w:p>
    <w:p w:rsidR="009E1E2C" w:rsidRDefault="00D005D4" w:rsidP="00EE75D1">
      <w:pPr>
        <w:pStyle w:val="ResNo"/>
        <w:rPr>
          <w:lang w:eastAsia="zh-CN"/>
        </w:rPr>
      </w:pPr>
      <w:r>
        <w:rPr>
          <w:rFonts w:hint="eastAsia"/>
          <w:lang w:eastAsia="zh-CN"/>
        </w:rPr>
        <w:t>第</w:t>
      </w:r>
      <w:r w:rsidR="009E1E2C">
        <w:rPr>
          <w:lang w:eastAsia="zh-CN"/>
        </w:rPr>
        <w:t>[ARB-3]</w:t>
      </w:r>
      <w:r>
        <w:rPr>
          <w:rFonts w:hint="eastAsia"/>
          <w:lang w:eastAsia="zh-CN"/>
        </w:rPr>
        <w:t>号新决议草案（</w:t>
      </w:r>
      <w:r>
        <w:rPr>
          <w:rFonts w:hint="eastAsia"/>
          <w:lang w:eastAsia="zh-CN"/>
        </w:rPr>
        <w:t>2014</w:t>
      </w:r>
      <w:r>
        <w:rPr>
          <w:rFonts w:hint="eastAsia"/>
          <w:lang w:eastAsia="zh-CN"/>
        </w:rPr>
        <w:t>年，釜山）附件</w:t>
      </w:r>
    </w:p>
    <w:p w:rsidR="009E1E2C" w:rsidRDefault="00D005D4" w:rsidP="00EE75D1">
      <w:pPr>
        <w:pStyle w:val="Restitle"/>
        <w:rPr>
          <w:lang w:eastAsia="zh-CN"/>
        </w:rPr>
      </w:pPr>
      <w:r>
        <w:rPr>
          <w:rFonts w:hint="eastAsia"/>
          <w:lang w:eastAsia="zh-CN"/>
        </w:rPr>
        <w:t>理事会</w:t>
      </w:r>
      <w:r w:rsidR="001603D2">
        <w:rPr>
          <w:rFonts w:hint="eastAsia"/>
          <w:lang w:eastAsia="zh-CN"/>
        </w:rPr>
        <w:t>获取国际电</w:t>
      </w:r>
      <w:proofErr w:type="gramStart"/>
      <w:r w:rsidR="001603D2">
        <w:rPr>
          <w:rFonts w:hint="eastAsia"/>
          <w:lang w:eastAsia="zh-CN"/>
        </w:rPr>
        <w:t>联文件</w:t>
      </w:r>
      <w:proofErr w:type="gramEnd"/>
      <w:r>
        <w:rPr>
          <w:rFonts w:hint="eastAsia"/>
          <w:lang w:eastAsia="zh-CN"/>
        </w:rPr>
        <w:t>工作组的职责范围</w:t>
      </w:r>
    </w:p>
    <w:p w:rsidR="009E1E2C" w:rsidRPr="00BD5CD6" w:rsidRDefault="001603D2" w:rsidP="00D81027">
      <w:pPr>
        <w:ind w:firstLineChars="200" w:firstLine="480"/>
        <w:rPr>
          <w:lang w:eastAsia="zh-CN"/>
        </w:rPr>
      </w:pPr>
      <w:r>
        <w:rPr>
          <w:rFonts w:hint="eastAsia"/>
          <w:lang w:eastAsia="zh-CN"/>
        </w:rPr>
        <w:t>本决议</w:t>
      </w:r>
      <w:r w:rsidRPr="00D81027">
        <w:rPr>
          <w:rFonts w:ascii="STKaiti" w:eastAsia="STKaiti" w:hAnsi="STKaiti" w:hint="eastAsia"/>
          <w:lang w:eastAsia="zh-CN"/>
        </w:rPr>
        <w:t>做出决议1</w:t>
      </w:r>
      <w:r>
        <w:rPr>
          <w:rFonts w:hint="eastAsia"/>
          <w:lang w:eastAsia="zh-CN"/>
        </w:rPr>
        <w:t>中所述的理事会国际电联信息获取工作组的职责范围规定如下：</w:t>
      </w:r>
    </w:p>
    <w:p w:rsidR="009E1E2C" w:rsidRPr="00BD5CD6" w:rsidRDefault="00D81027" w:rsidP="00A01C93">
      <w:pPr>
        <w:pStyle w:val="enumlev1"/>
        <w:rPr>
          <w:lang w:eastAsia="zh-CN"/>
        </w:rPr>
      </w:pPr>
      <w:proofErr w:type="gramStart"/>
      <w:r>
        <w:rPr>
          <w:rFonts w:hint="eastAsia"/>
          <w:lang w:eastAsia="zh-CN"/>
        </w:rPr>
        <w:t>1</w:t>
      </w:r>
      <w:proofErr w:type="gramEnd"/>
      <w:r>
        <w:rPr>
          <w:rFonts w:hint="eastAsia"/>
          <w:lang w:eastAsia="zh-CN"/>
        </w:rPr>
        <w:tab/>
      </w:r>
      <w:r>
        <w:rPr>
          <w:rFonts w:hint="eastAsia"/>
          <w:lang w:eastAsia="zh-CN"/>
        </w:rPr>
        <w:t>全面审查现行</w:t>
      </w:r>
      <w:r w:rsidR="00FC25B7">
        <w:rPr>
          <w:rFonts w:hint="eastAsia"/>
          <w:lang w:eastAsia="zh-CN"/>
        </w:rPr>
        <w:t>做法并制定国际电联信息获取政策的草案。</w:t>
      </w:r>
    </w:p>
    <w:p w:rsidR="009E1E2C" w:rsidRPr="00BD5CD6" w:rsidRDefault="00D81027" w:rsidP="00A01C93">
      <w:pPr>
        <w:pStyle w:val="enumlev1"/>
        <w:rPr>
          <w:lang w:eastAsia="zh-CN"/>
        </w:rPr>
      </w:pPr>
      <w:proofErr w:type="gramStart"/>
      <w:r>
        <w:rPr>
          <w:rFonts w:hint="eastAsia"/>
          <w:lang w:eastAsia="zh-CN"/>
        </w:rPr>
        <w:t>2</w:t>
      </w:r>
      <w:proofErr w:type="gramEnd"/>
      <w:r>
        <w:rPr>
          <w:rFonts w:hint="eastAsia"/>
          <w:lang w:eastAsia="zh-CN"/>
        </w:rPr>
        <w:tab/>
      </w:r>
      <w:r w:rsidR="00FC25B7">
        <w:rPr>
          <w:rFonts w:hint="eastAsia"/>
          <w:lang w:eastAsia="zh-CN"/>
        </w:rPr>
        <w:t>为此，该理事会工作组须：</w:t>
      </w:r>
    </w:p>
    <w:p w:rsidR="009E1E2C" w:rsidRPr="00BD5CD6" w:rsidRDefault="00D81027" w:rsidP="00A01C93">
      <w:pPr>
        <w:pStyle w:val="enumlev2"/>
        <w:rPr>
          <w:lang w:eastAsia="zh-CN"/>
        </w:rPr>
      </w:pPr>
      <w:proofErr w:type="gramStart"/>
      <w:r>
        <w:rPr>
          <w:rFonts w:hint="eastAsia"/>
          <w:lang w:eastAsia="zh-CN"/>
        </w:rPr>
        <w:t>2.</w:t>
      </w:r>
      <w:r>
        <w:rPr>
          <w:lang w:eastAsia="zh-CN"/>
        </w:rPr>
        <w:t>1</w:t>
      </w:r>
      <w:proofErr w:type="gramEnd"/>
      <w:r>
        <w:rPr>
          <w:lang w:eastAsia="zh-CN"/>
        </w:rPr>
        <w:tab/>
      </w:r>
      <w:r w:rsidR="00FC25B7">
        <w:rPr>
          <w:rFonts w:hint="eastAsia"/>
          <w:lang w:eastAsia="zh-CN"/>
        </w:rPr>
        <w:t>确定国际电联可以提供的文件和出版物类型，包括情况通报文件、临时文件和行政文件、输入和输出文件、报告、出版物等。</w:t>
      </w:r>
    </w:p>
    <w:p w:rsidR="009E1E2C" w:rsidRPr="00BD5CD6" w:rsidRDefault="00D81027" w:rsidP="00A01C93">
      <w:pPr>
        <w:pStyle w:val="enumlev2"/>
        <w:rPr>
          <w:lang w:eastAsia="zh-CN"/>
        </w:rPr>
      </w:pPr>
      <w:proofErr w:type="gramStart"/>
      <w:r>
        <w:rPr>
          <w:rFonts w:hint="eastAsia"/>
          <w:lang w:eastAsia="zh-CN"/>
        </w:rPr>
        <w:t>2.</w:t>
      </w:r>
      <w:r>
        <w:rPr>
          <w:lang w:eastAsia="zh-CN"/>
        </w:rPr>
        <w:t>2</w:t>
      </w:r>
      <w:proofErr w:type="gramEnd"/>
      <w:r>
        <w:rPr>
          <w:lang w:eastAsia="zh-CN"/>
        </w:rPr>
        <w:tab/>
      </w:r>
      <w:r w:rsidR="00FC25B7">
        <w:rPr>
          <w:rFonts w:hint="eastAsia"/>
          <w:lang w:eastAsia="zh-CN"/>
        </w:rPr>
        <w:t>审查当前国际电联各活动领域和各部门内的信息获取政策。</w:t>
      </w:r>
    </w:p>
    <w:p w:rsidR="009E1E2C" w:rsidRPr="00BD5CD6" w:rsidRDefault="00D81027" w:rsidP="00A01C93">
      <w:pPr>
        <w:pStyle w:val="enumlev2"/>
        <w:rPr>
          <w:lang w:eastAsia="zh-CN"/>
        </w:rPr>
      </w:pPr>
      <w:proofErr w:type="gramStart"/>
      <w:r>
        <w:rPr>
          <w:rFonts w:hint="eastAsia"/>
          <w:lang w:eastAsia="zh-CN"/>
        </w:rPr>
        <w:t>2.</w:t>
      </w:r>
      <w:r>
        <w:rPr>
          <w:lang w:eastAsia="zh-CN"/>
        </w:rPr>
        <w:t>3</w:t>
      </w:r>
      <w:proofErr w:type="gramEnd"/>
      <w:r>
        <w:rPr>
          <w:lang w:eastAsia="zh-CN"/>
        </w:rPr>
        <w:tab/>
      </w:r>
      <w:r w:rsidR="00FC25B7">
        <w:rPr>
          <w:rFonts w:hint="eastAsia"/>
          <w:lang w:eastAsia="zh-CN"/>
        </w:rPr>
        <w:t>审查与信息获取有关的法律问题，包括但不限于</w:t>
      </w:r>
      <w:r w:rsidR="0044377E">
        <w:rPr>
          <w:rFonts w:hint="eastAsia"/>
          <w:lang w:eastAsia="zh-CN"/>
        </w:rPr>
        <w:t>保护个人和第三方隐私、合法权益、合同、排他或商业信息及与内部管理问题。</w:t>
      </w:r>
    </w:p>
    <w:p w:rsidR="009E1E2C" w:rsidRPr="00BD5CD6" w:rsidRDefault="00D81027" w:rsidP="00A01C93">
      <w:pPr>
        <w:pStyle w:val="enumlev2"/>
        <w:rPr>
          <w:lang w:eastAsia="zh-CN"/>
        </w:rPr>
      </w:pPr>
      <w:proofErr w:type="gramStart"/>
      <w:r>
        <w:rPr>
          <w:rFonts w:hint="eastAsia"/>
          <w:lang w:eastAsia="zh-CN"/>
        </w:rPr>
        <w:t>2.</w:t>
      </w:r>
      <w:r>
        <w:rPr>
          <w:lang w:eastAsia="zh-CN"/>
        </w:rPr>
        <w:t>4</w:t>
      </w:r>
      <w:proofErr w:type="gramEnd"/>
      <w:r>
        <w:rPr>
          <w:lang w:eastAsia="zh-CN"/>
        </w:rPr>
        <w:tab/>
      </w:r>
      <w:r w:rsidR="0044377E">
        <w:rPr>
          <w:rFonts w:hint="eastAsia"/>
          <w:lang w:eastAsia="zh-CN"/>
        </w:rPr>
        <w:t>就信息获取提交与各种国际电联文件和活动有关的实质性建议。</w:t>
      </w:r>
    </w:p>
    <w:p w:rsidR="009E1E2C" w:rsidRPr="00BD5CD6" w:rsidRDefault="00D81027" w:rsidP="00A01C93">
      <w:pPr>
        <w:pStyle w:val="enumlev2"/>
        <w:rPr>
          <w:lang w:eastAsia="zh-CN"/>
        </w:rPr>
      </w:pPr>
      <w:proofErr w:type="gramStart"/>
      <w:r>
        <w:rPr>
          <w:rFonts w:hint="eastAsia"/>
          <w:lang w:eastAsia="zh-CN"/>
        </w:rPr>
        <w:t>2.</w:t>
      </w:r>
      <w:r>
        <w:rPr>
          <w:lang w:eastAsia="zh-CN"/>
        </w:rPr>
        <w:t>5</w:t>
      </w:r>
      <w:proofErr w:type="gramEnd"/>
      <w:r>
        <w:rPr>
          <w:lang w:eastAsia="zh-CN"/>
        </w:rPr>
        <w:tab/>
      </w:r>
      <w:r w:rsidR="0044377E">
        <w:rPr>
          <w:rFonts w:hint="eastAsia"/>
          <w:lang w:eastAsia="zh-CN"/>
        </w:rPr>
        <w:t>建议如何处理公众</w:t>
      </w:r>
      <w:r w:rsidR="0044377E">
        <w:rPr>
          <w:rFonts w:hint="eastAsia"/>
          <w:lang w:eastAsia="zh-CN"/>
        </w:rPr>
        <w:t>/</w:t>
      </w:r>
      <w:r w:rsidR="0044377E">
        <w:rPr>
          <w:rFonts w:hint="eastAsia"/>
          <w:lang w:eastAsia="zh-CN"/>
        </w:rPr>
        <w:t>感兴趣的各方要求获取保密信息事宜的程序及同意临时获取信息的程序。</w:t>
      </w:r>
    </w:p>
    <w:p w:rsidR="009E1E2C" w:rsidRPr="00BD5CD6" w:rsidRDefault="00D81027" w:rsidP="00A01C93">
      <w:pPr>
        <w:pStyle w:val="enumlev2"/>
        <w:rPr>
          <w:lang w:eastAsia="zh-CN"/>
        </w:rPr>
      </w:pPr>
      <w:proofErr w:type="gramStart"/>
      <w:r>
        <w:rPr>
          <w:rFonts w:hint="eastAsia"/>
          <w:lang w:eastAsia="zh-CN"/>
        </w:rPr>
        <w:t>2.</w:t>
      </w:r>
      <w:r>
        <w:rPr>
          <w:lang w:eastAsia="zh-CN"/>
        </w:rPr>
        <w:t>6</w:t>
      </w:r>
      <w:proofErr w:type="gramEnd"/>
      <w:r>
        <w:rPr>
          <w:lang w:eastAsia="zh-CN"/>
        </w:rPr>
        <w:tab/>
      </w:r>
      <w:r w:rsidR="00B82E6E">
        <w:rPr>
          <w:rFonts w:hint="eastAsia"/>
          <w:lang w:eastAsia="zh-CN"/>
        </w:rPr>
        <w:t>建议获取保密文件的限制时限及在特定时间之后向公众提供此类文件的机制。</w:t>
      </w:r>
    </w:p>
    <w:p w:rsidR="009E1E2C" w:rsidRPr="00BD5CD6" w:rsidRDefault="00D81027" w:rsidP="00A01C93">
      <w:pPr>
        <w:pStyle w:val="enumlev2"/>
        <w:rPr>
          <w:lang w:eastAsia="zh-CN"/>
        </w:rPr>
      </w:pPr>
      <w:proofErr w:type="gramStart"/>
      <w:r>
        <w:rPr>
          <w:rFonts w:hint="eastAsia"/>
          <w:lang w:eastAsia="zh-CN"/>
        </w:rPr>
        <w:t>2.</w:t>
      </w:r>
      <w:r>
        <w:rPr>
          <w:lang w:eastAsia="zh-CN"/>
        </w:rPr>
        <w:t>7</w:t>
      </w:r>
      <w:proofErr w:type="gramEnd"/>
      <w:r>
        <w:rPr>
          <w:lang w:eastAsia="zh-CN"/>
        </w:rPr>
        <w:tab/>
      </w:r>
      <w:r w:rsidR="00B82E6E">
        <w:rPr>
          <w:rFonts w:hint="eastAsia"/>
          <w:lang w:eastAsia="zh-CN"/>
        </w:rPr>
        <w:t>建议国际电联如何保持公开透明与信息获取之间平衡的最佳做法。</w:t>
      </w:r>
    </w:p>
    <w:p w:rsidR="009E1E2C" w:rsidRPr="00BD5CD6" w:rsidRDefault="00D81027" w:rsidP="00A01C93">
      <w:pPr>
        <w:pStyle w:val="enumlev2"/>
        <w:rPr>
          <w:lang w:eastAsia="zh-CN"/>
        </w:rPr>
      </w:pPr>
      <w:proofErr w:type="gramStart"/>
      <w:r>
        <w:rPr>
          <w:rFonts w:hint="eastAsia"/>
          <w:lang w:eastAsia="zh-CN"/>
        </w:rPr>
        <w:t>2.</w:t>
      </w:r>
      <w:r>
        <w:rPr>
          <w:lang w:eastAsia="zh-CN"/>
        </w:rPr>
        <w:t>8</w:t>
      </w:r>
      <w:proofErr w:type="gramEnd"/>
      <w:r>
        <w:rPr>
          <w:lang w:eastAsia="zh-CN"/>
        </w:rPr>
        <w:tab/>
      </w:r>
      <w:r w:rsidR="00B82E6E">
        <w:rPr>
          <w:rFonts w:hint="eastAsia"/>
          <w:lang w:eastAsia="zh-CN"/>
        </w:rPr>
        <w:t>吸引成员国就工作组应做出的建议提交文稿和意见。</w:t>
      </w:r>
    </w:p>
    <w:p w:rsidR="00FA303F" w:rsidRDefault="00B82E6E" w:rsidP="00A01C93">
      <w:pPr>
        <w:pStyle w:val="enumlev2"/>
        <w:rPr>
          <w:lang w:eastAsia="zh-CN"/>
        </w:rPr>
      </w:pPr>
      <w:r>
        <w:rPr>
          <w:rFonts w:hint="eastAsia"/>
          <w:lang w:eastAsia="zh-CN"/>
        </w:rPr>
        <w:t>该工作组每年在其他理事会工作组</w:t>
      </w:r>
      <w:r w:rsidR="0026633C">
        <w:rPr>
          <w:rFonts w:hint="eastAsia"/>
          <w:lang w:eastAsia="zh-CN"/>
        </w:rPr>
        <w:t>一同</w:t>
      </w:r>
      <w:r w:rsidR="0026633C">
        <w:rPr>
          <w:lang w:eastAsia="zh-CN"/>
        </w:rPr>
        <w:t>开</w:t>
      </w:r>
      <w:r>
        <w:rPr>
          <w:rFonts w:hint="eastAsia"/>
          <w:lang w:eastAsia="zh-CN"/>
        </w:rPr>
        <w:t>会</w:t>
      </w:r>
      <w:r w:rsidR="0026633C">
        <w:rPr>
          <w:rFonts w:hint="eastAsia"/>
          <w:lang w:eastAsia="zh-CN"/>
        </w:rPr>
        <w:t>时</w:t>
      </w:r>
      <w:r>
        <w:rPr>
          <w:rFonts w:hint="eastAsia"/>
          <w:lang w:eastAsia="zh-CN"/>
        </w:rPr>
        <w:t>召集一次会议。</w:t>
      </w:r>
    </w:p>
    <w:p w:rsidR="00A33DC4" w:rsidRPr="00A33DC4" w:rsidRDefault="00A33DC4" w:rsidP="00A33DC4">
      <w:pPr>
        <w:pStyle w:val="Reasons"/>
        <w:rPr>
          <w:lang w:eastAsia="zh-CN"/>
        </w:rPr>
      </w:pPr>
    </w:p>
    <w:p w:rsidR="00FA303F" w:rsidRDefault="00FA303F" w:rsidP="00EE75D1">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B8513A" w:rsidRDefault="004C013A" w:rsidP="00EE75D1">
      <w:pPr>
        <w:pStyle w:val="Proposal"/>
        <w:rPr>
          <w:lang w:eastAsia="zh-CN"/>
        </w:rPr>
      </w:pPr>
      <w:r>
        <w:rPr>
          <w:lang w:eastAsia="zh-CN"/>
        </w:rPr>
        <w:lastRenderedPageBreak/>
        <w:t>ADD</w:t>
      </w:r>
      <w:r>
        <w:rPr>
          <w:lang w:eastAsia="zh-CN"/>
        </w:rPr>
        <w:tab/>
        <w:t>ARB/79A4/2</w:t>
      </w:r>
    </w:p>
    <w:p w:rsidR="00E74036" w:rsidRDefault="00E74036" w:rsidP="00EE75D1">
      <w:pPr>
        <w:pStyle w:val="ResNo"/>
        <w:rPr>
          <w:lang w:eastAsia="zh-CN"/>
        </w:rPr>
      </w:pPr>
      <w:r>
        <w:rPr>
          <w:rFonts w:hint="eastAsia"/>
          <w:lang w:eastAsia="zh-CN"/>
        </w:rPr>
        <w:t>第</w:t>
      </w:r>
      <w:r>
        <w:rPr>
          <w:lang w:eastAsia="zh-CN"/>
        </w:rPr>
        <w:t>[ARB-</w:t>
      </w:r>
      <w:r>
        <w:rPr>
          <w:rFonts w:hint="eastAsia"/>
          <w:lang w:eastAsia="zh-CN"/>
        </w:rPr>
        <w:t>2</w:t>
      </w:r>
      <w:r>
        <w:rPr>
          <w:lang w:eastAsia="zh-CN"/>
        </w:rPr>
        <w:t>]</w:t>
      </w:r>
      <w:r>
        <w:rPr>
          <w:rFonts w:hint="eastAsia"/>
          <w:lang w:eastAsia="zh-CN"/>
        </w:rPr>
        <w:t>号</w:t>
      </w:r>
      <w:r>
        <w:rPr>
          <w:lang w:eastAsia="zh-CN"/>
        </w:rPr>
        <w:t>新决议草案</w:t>
      </w:r>
    </w:p>
    <w:p w:rsidR="00E74036" w:rsidRDefault="00E74036" w:rsidP="00EE75D1">
      <w:pPr>
        <w:pStyle w:val="Restitle"/>
        <w:rPr>
          <w:lang w:eastAsia="zh-CN"/>
        </w:rPr>
      </w:pPr>
      <w:r>
        <w:rPr>
          <w:rFonts w:hint="eastAsia"/>
          <w:lang w:eastAsia="zh-CN"/>
        </w:rPr>
        <w:t>在建设电信</w:t>
      </w:r>
      <w:r>
        <w:rPr>
          <w:rFonts w:hint="eastAsia"/>
          <w:lang w:eastAsia="zh-CN"/>
        </w:rPr>
        <w:t>/ICT</w:t>
      </w:r>
      <w:r w:rsidR="00760B39">
        <w:rPr>
          <w:rFonts w:hint="eastAsia"/>
          <w:lang w:eastAsia="zh-CN"/>
        </w:rPr>
        <w:t>社会过程中国际电联在加强青年能力方面</w:t>
      </w:r>
      <w:r>
        <w:rPr>
          <w:rFonts w:hint="eastAsia"/>
          <w:lang w:eastAsia="zh-CN"/>
        </w:rPr>
        <w:t>的作用</w:t>
      </w:r>
    </w:p>
    <w:p w:rsidR="00E74036" w:rsidRPr="001D2E75" w:rsidRDefault="00E74036" w:rsidP="00E443D2">
      <w:pPr>
        <w:pStyle w:val="Normalaftertitle"/>
        <w:rPr>
          <w:lang w:eastAsia="zh-CN"/>
        </w:rPr>
      </w:pPr>
      <w:r>
        <w:rPr>
          <w:rFonts w:hint="eastAsia"/>
          <w:lang w:eastAsia="zh-CN"/>
        </w:rPr>
        <w:t>国际电信联盟全权代表大会（</w:t>
      </w:r>
      <w:r>
        <w:rPr>
          <w:rFonts w:hint="eastAsia"/>
          <w:lang w:eastAsia="zh-CN"/>
        </w:rPr>
        <w:t>2014</w:t>
      </w:r>
      <w:r>
        <w:rPr>
          <w:rFonts w:hint="eastAsia"/>
          <w:lang w:eastAsia="zh-CN"/>
        </w:rPr>
        <w:t>年，釜山）</w:t>
      </w:r>
    </w:p>
    <w:p w:rsidR="00E74036" w:rsidRDefault="00E74036" w:rsidP="00EE75D1">
      <w:pPr>
        <w:pStyle w:val="Call"/>
        <w:rPr>
          <w:lang w:eastAsia="zh-CN"/>
        </w:rPr>
      </w:pPr>
      <w:r>
        <w:rPr>
          <w:rFonts w:hint="eastAsia"/>
          <w:lang w:eastAsia="zh-CN"/>
        </w:rPr>
        <w:t>考虑到</w:t>
      </w:r>
    </w:p>
    <w:p w:rsidR="00E74036" w:rsidRPr="00760B39" w:rsidRDefault="00E74036" w:rsidP="00760B39">
      <w:pPr>
        <w:rPr>
          <w:lang w:val="en-US" w:eastAsia="zh-CN"/>
        </w:rPr>
      </w:pPr>
      <w:r w:rsidRPr="004A0464">
        <w:rPr>
          <w:rFonts w:hint="eastAsia"/>
          <w:i/>
          <w:iCs/>
          <w:lang w:eastAsia="zh-CN"/>
        </w:rPr>
        <w:t>a)</w:t>
      </w:r>
      <w:r>
        <w:rPr>
          <w:rFonts w:hint="eastAsia"/>
          <w:lang w:eastAsia="zh-CN"/>
        </w:rPr>
        <w:tab/>
      </w:r>
      <w:r w:rsidRPr="00335CC3">
        <w:rPr>
          <w:rFonts w:hint="eastAsia"/>
          <w:lang w:eastAsia="zh-CN"/>
        </w:rPr>
        <w:t>青年</w:t>
      </w:r>
      <w:r>
        <w:rPr>
          <w:rFonts w:hint="eastAsia"/>
          <w:lang w:eastAsia="zh-CN"/>
        </w:rPr>
        <w:t>是</w:t>
      </w:r>
      <w:r w:rsidRPr="00335CC3">
        <w:rPr>
          <w:rFonts w:hint="eastAsia"/>
          <w:lang w:eastAsia="zh-CN"/>
        </w:rPr>
        <w:t>建设包容性信息社会和弥合数字鸿沟的关键力量</w:t>
      </w:r>
      <w:r w:rsidR="00B95618">
        <w:rPr>
          <w:rFonts w:hint="eastAsia"/>
          <w:lang w:val="en-US" w:eastAsia="zh-CN"/>
        </w:rPr>
        <w:t>；</w:t>
      </w:r>
    </w:p>
    <w:p w:rsidR="00E74036" w:rsidRPr="00760B39" w:rsidRDefault="00E74036" w:rsidP="00760B39">
      <w:pPr>
        <w:spacing w:after="200"/>
        <w:rPr>
          <w:iCs/>
          <w:szCs w:val="24"/>
          <w:lang w:eastAsia="zh-CN"/>
        </w:rPr>
      </w:pPr>
      <w:r w:rsidRPr="004A0464">
        <w:rPr>
          <w:i/>
          <w:iCs/>
          <w:lang w:eastAsia="zh-CN"/>
        </w:rPr>
        <w:t>b)</w:t>
      </w:r>
      <w:r>
        <w:rPr>
          <w:rFonts w:cs="Verdana"/>
          <w:szCs w:val="24"/>
          <w:lang w:eastAsia="zh-CN"/>
        </w:rPr>
        <w:tab/>
      </w:r>
      <w:r>
        <w:rPr>
          <w:rFonts w:cs="Verdana" w:hint="eastAsia"/>
          <w:szCs w:val="24"/>
          <w:lang w:eastAsia="zh-CN"/>
        </w:rPr>
        <w:t>信息通信技术（</w:t>
      </w:r>
      <w:r w:rsidRPr="002131C9">
        <w:rPr>
          <w:rFonts w:cs="Verdana"/>
          <w:szCs w:val="24"/>
          <w:lang w:eastAsia="zh-CN"/>
        </w:rPr>
        <w:t>ICT</w:t>
      </w:r>
      <w:r w:rsidR="00760B39">
        <w:rPr>
          <w:rFonts w:cs="Verdana" w:hint="eastAsia"/>
          <w:szCs w:val="24"/>
          <w:lang w:eastAsia="zh-CN"/>
        </w:rPr>
        <w:t>）可改善教育，减少青年失业并给</w:t>
      </w:r>
      <w:r>
        <w:rPr>
          <w:rFonts w:cs="Verdana" w:hint="eastAsia"/>
          <w:szCs w:val="24"/>
          <w:lang w:eastAsia="zh-CN"/>
        </w:rPr>
        <w:t>青年</w:t>
      </w:r>
      <w:r w:rsidR="00760B39">
        <w:rPr>
          <w:rFonts w:cs="Verdana" w:hint="eastAsia"/>
          <w:szCs w:val="24"/>
          <w:lang w:eastAsia="zh-CN"/>
        </w:rPr>
        <w:t>带来</w:t>
      </w:r>
      <w:r>
        <w:rPr>
          <w:rFonts w:cs="Verdana" w:hint="eastAsia"/>
          <w:szCs w:val="24"/>
          <w:lang w:eastAsia="zh-CN"/>
        </w:rPr>
        <w:t>社会和经济</w:t>
      </w:r>
      <w:r w:rsidR="00760B39">
        <w:rPr>
          <w:rFonts w:cs="Verdana" w:hint="eastAsia"/>
          <w:szCs w:val="24"/>
          <w:lang w:eastAsia="zh-CN"/>
        </w:rPr>
        <w:t>福祉</w:t>
      </w:r>
      <w:r>
        <w:rPr>
          <w:rFonts w:cs="Verdana" w:hint="eastAsia"/>
          <w:szCs w:val="24"/>
          <w:lang w:eastAsia="zh-CN"/>
        </w:rPr>
        <w:t>；</w:t>
      </w:r>
    </w:p>
    <w:p w:rsidR="00E74036" w:rsidRPr="002131C9" w:rsidRDefault="00E74036" w:rsidP="00760B39">
      <w:pPr>
        <w:spacing w:after="200"/>
        <w:rPr>
          <w:rFonts w:cs="Verdana"/>
          <w:szCs w:val="24"/>
          <w:lang w:eastAsia="zh-CN"/>
        </w:rPr>
      </w:pPr>
      <w:r w:rsidRPr="004A0464">
        <w:rPr>
          <w:i/>
          <w:iCs/>
          <w:lang w:eastAsia="zh-CN"/>
        </w:rPr>
        <w:t>c)</w:t>
      </w:r>
      <w:r>
        <w:rPr>
          <w:rFonts w:cs="Verdana"/>
          <w:szCs w:val="24"/>
          <w:lang w:eastAsia="zh-CN"/>
        </w:rPr>
        <w:tab/>
      </w:r>
      <w:r w:rsidR="00760B39">
        <w:rPr>
          <w:rFonts w:cs="Verdana" w:hint="eastAsia"/>
          <w:szCs w:val="24"/>
          <w:lang w:eastAsia="zh-CN"/>
        </w:rPr>
        <w:t>向</w:t>
      </w:r>
      <w:r>
        <w:rPr>
          <w:rFonts w:cs="Verdana" w:hint="eastAsia"/>
          <w:szCs w:val="24"/>
          <w:lang w:eastAsia="zh-CN"/>
        </w:rPr>
        <w:t>青年提供普遍、泛在、</w:t>
      </w:r>
      <w:r w:rsidR="00760B39">
        <w:rPr>
          <w:rFonts w:cs="Verdana" w:hint="eastAsia"/>
          <w:szCs w:val="24"/>
          <w:lang w:eastAsia="zh-CN"/>
        </w:rPr>
        <w:t>公</w:t>
      </w:r>
      <w:r>
        <w:rPr>
          <w:rFonts w:cs="Verdana" w:hint="eastAsia"/>
          <w:szCs w:val="24"/>
          <w:lang w:eastAsia="zh-CN"/>
        </w:rPr>
        <w:t>平</w:t>
      </w:r>
      <w:r w:rsidR="00760B39">
        <w:rPr>
          <w:rFonts w:cs="Verdana" w:hint="eastAsia"/>
          <w:szCs w:val="24"/>
          <w:lang w:eastAsia="zh-CN"/>
        </w:rPr>
        <w:t>且</w:t>
      </w:r>
      <w:r w:rsidR="00760B39">
        <w:rPr>
          <w:rFonts w:cs="Verdana"/>
          <w:szCs w:val="24"/>
          <w:lang w:eastAsia="zh-CN"/>
        </w:rPr>
        <w:t>价格</w:t>
      </w:r>
      <w:r>
        <w:rPr>
          <w:rFonts w:cs="Verdana" w:hint="eastAsia"/>
          <w:szCs w:val="24"/>
          <w:lang w:eastAsia="zh-CN"/>
        </w:rPr>
        <w:t>可承受的</w:t>
      </w:r>
      <w:r>
        <w:rPr>
          <w:rFonts w:cs="Verdana" w:hint="eastAsia"/>
          <w:szCs w:val="24"/>
          <w:lang w:eastAsia="zh-CN"/>
        </w:rPr>
        <w:t>ICT</w:t>
      </w:r>
      <w:r w:rsidR="00760B39">
        <w:rPr>
          <w:rFonts w:cs="Verdana" w:hint="eastAsia"/>
          <w:szCs w:val="24"/>
          <w:lang w:eastAsia="zh-CN"/>
        </w:rPr>
        <w:t>相当于</w:t>
      </w:r>
      <w:r w:rsidR="00760B39">
        <w:rPr>
          <w:rFonts w:cs="Verdana"/>
          <w:szCs w:val="24"/>
          <w:lang w:eastAsia="zh-CN"/>
        </w:rPr>
        <w:t>认可他们</w:t>
      </w:r>
      <w:r>
        <w:rPr>
          <w:rFonts w:cs="Verdana" w:hint="eastAsia"/>
          <w:szCs w:val="24"/>
          <w:lang w:eastAsia="zh-CN"/>
        </w:rPr>
        <w:t>是当</w:t>
      </w:r>
      <w:r w:rsidR="00760B39">
        <w:rPr>
          <w:rFonts w:cs="Verdana" w:hint="eastAsia"/>
          <w:szCs w:val="24"/>
          <w:lang w:eastAsia="zh-CN"/>
        </w:rPr>
        <w:t>今</w:t>
      </w:r>
      <w:r>
        <w:rPr>
          <w:rFonts w:cs="Verdana" w:hint="eastAsia"/>
          <w:szCs w:val="24"/>
          <w:lang w:eastAsia="zh-CN"/>
        </w:rPr>
        <w:t>社会富有责任感的公民，</w:t>
      </w:r>
    </w:p>
    <w:p w:rsidR="00E74036" w:rsidRDefault="00E74036" w:rsidP="00EE75D1">
      <w:pPr>
        <w:pStyle w:val="Call"/>
        <w:rPr>
          <w:i/>
          <w:szCs w:val="24"/>
          <w:lang w:eastAsia="zh-CN"/>
        </w:rPr>
      </w:pPr>
      <w:r>
        <w:rPr>
          <w:rFonts w:hint="eastAsia"/>
          <w:lang w:eastAsia="zh-CN"/>
        </w:rPr>
        <w:t>忆及</w:t>
      </w:r>
    </w:p>
    <w:p w:rsidR="00E74036" w:rsidRPr="00EF2ACD" w:rsidRDefault="00E74036" w:rsidP="00EF2ACD">
      <w:pPr>
        <w:spacing w:after="200"/>
        <w:rPr>
          <w:iCs/>
          <w:szCs w:val="24"/>
          <w:lang w:eastAsia="zh-CN"/>
        </w:rPr>
      </w:pPr>
      <w:r w:rsidRPr="004A0464">
        <w:rPr>
          <w:i/>
          <w:iCs/>
          <w:lang w:eastAsia="zh-CN"/>
        </w:rPr>
        <w:t>a)</w:t>
      </w:r>
      <w:r>
        <w:rPr>
          <w:iCs/>
          <w:szCs w:val="24"/>
          <w:lang w:eastAsia="zh-CN"/>
        </w:rPr>
        <w:tab/>
      </w:r>
      <w:r>
        <w:rPr>
          <w:rFonts w:hint="eastAsia"/>
          <w:iCs/>
          <w:szCs w:val="24"/>
          <w:lang w:eastAsia="zh-CN"/>
        </w:rPr>
        <w:t>联合国大会</w:t>
      </w:r>
      <w:r w:rsidR="00760B39">
        <w:rPr>
          <w:rFonts w:hint="eastAsia"/>
          <w:iCs/>
          <w:szCs w:val="24"/>
          <w:lang w:eastAsia="zh-CN"/>
        </w:rPr>
        <w:t>涉及</w:t>
      </w:r>
      <w:r w:rsidRPr="00B61BAA">
        <w:rPr>
          <w:rFonts w:hint="eastAsia"/>
          <w:iCs/>
          <w:szCs w:val="24"/>
          <w:lang w:val="en-US" w:eastAsia="zh-CN"/>
        </w:rPr>
        <w:t>青年政策和方案</w:t>
      </w:r>
      <w:r>
        <w:rPr>
          <w:rFonts w:hint="eastAsia"/>
          <w:iCs/>
          <w:szCs w:val="24"/>
          <w:lang w:val="en-US" w:eastAsia="zh-CN"/>
        </w:rPr>
        <w:t>问题的</w:t>
      </w:r>
      <w:r w:rsidRPr="002131C9">
        <w:rPr>
          <w:iCs/>
          <w:szCs w:val="24"/>
          <w:lang w:eastAsia="zh-CN"/>
        </w:rPr>
        <w:t>A/RES/68/130</w:t>
      </w:r>
      <w:r>
        <w:rPr>
          <w:rFonts w:hint="eastAsia"/>
          <w:iCs/>
          <w:szCs w:val="24"/>
          <w:lang w:eastAsia="zh-CN"/>
        </w:rPr>
        <w:t>号决议；</w:t>
      </w:r>
    </w:p>
    <w:p w:rsidR="00E74036" w:rsidRPr="00EF2ACD" w:rsidRDefault="00E74036" w:rsidP="00EF2ACD">
      <w:pPr>
        <w:spacing w:after="200"/>
        <w:rPr>
          <w:iCs/>
          <w:szCs w:val="24"/>
          <w:lang w:eastAsia="zh-CN"/>
        </w:rPr>
      </w:pPr>
      <w:r w:rsidRPr="004A0464">
        <w:rPr>
          <w:i/>
          <w:iCs/>
          <w:lang w:eastAsia="zh-CN"/>
        </w:rPr>
        <w:t>b)</w:t>
      </w:r>
      <w:r>
        <w:rPr>
          <w:iCs/>
          <w:szCs w:val="24"/>
          <w:lang w:eastAsia="zh-CN"/>
        </w:rPr>
        <w:tab/>
      </w:r>
      <w:r w:rsidRPr="002131C9">
        <w:rPr>
          <w:iCs/>
          <w:szCs w:val="24"/>
          <w:lang w:eastAsia="zh-CN"/>
        </w:rPr>
        <w:t>ICT</w:t>
      </w:r>
      <w:r>
        <w:rPr>
          <w:rFonts w:hint="eastAsia"/>
          <w:iCs/>
          <w:szCs w:val="24"/>
          <w:lang w:eastAsia="zh-CN"/>
        </w:rPr>
        <w:t>是联合国大会根据由</w:t>
      </w:r>
      <w:r w:rsidRPr="002131C9">
        <w:rPr>
          <w:iCs/>
          <w:szCs w:val="24"/>
          <w:lang w:eastAsia="zh-CN"/>
        </w:rPr>
        <w:t>62/126</w:t>
      </w:r>
      <w:r>
        <w:rPr>
          <w:rFonts w:hint="eastAsia"/>
          <w:iCs/>
          <w:szCs w:val="24"/>
          <w:lang w:eastAsia="zh-CN"/>
        </w:rPr>
        <w:t>号决议通过的《</w:t>
      </w:r>
      <w:r w:rsidRPr="004C1232">
        <w:rPr>
          <w:rFonts w:hint="eastAsia"/>
          <w:iCs/>
          <w:szCs w:val="24"/>
          <w:lang w:val="en-US" w:eastAsia="zh-CN"/>
        </w:rPr>
        <w:t>世界</w:t>
      </w:r>
      <w:r>
        <w:rPr>
          <w:rFonts w:hint="eastAsia"/>
          <w:iCs/>
          <w:szCs w:val="24"/>
          <w:lang w:val="en-US" w:eastAsia="zh-CN"/>
        </w:rPr>
        <w:t>青年</w:t>
      </w:r>
      <w:r w:rsidRPr="004C1232">
        <w:rPr>
          <w:rFonts w:hint="eastAsia"/>
          <w:iCs/>
          <w:szCs w:val="24"/>
          <w:lang w:val="en-US" w:eastAsia="zh-CN"/>
        </w:rPr>
        <w:t>行动纲</w:t>
      </w:r>
      <w:r w:rsidR="00EF2ACD" w:rsidRPr="004C1232">
        <w:rPr>
          <w:rFonts w:hint="eastAsia"/>
          <w:iCs/>
          <w:szCs w:val="24"/>
          <w:lang w:val="en-US" w:eastAsia="zh-CN"/>
        </w:rPr>
        <w:t>领</w:t>
      </w:r>
      <w:r>
        <w:rPr>
          <w:rFonts w:hint="eastAsia"/>
          <w:iCs/>
          <w:szCs w:val="24"/>
          <w:lang w:val="en-US" w:eastAsia="zh-CN"/>
        </w:rPr>
        <w:t>》</w:t>
      </w:r>
      <w:r>
        <w:rPr>
          <w:rFonts w:hint="eastAsia"/>
          <w:iCs/>
          <w:szCs w:val="24"/>
          <w:lang w:eastAsia="zh-CN"/>
        </w:rPr>
        <w:t>确定的十五项重点</w:t>
      </w:r>
      <w:r w:rsidR="00B95618">
        <w:rPr>
          <w:rFonts w:hint="eastAsia"/>
          <w:iCs/>
          <w:szCs w:val="24"/>
          <w:lang w:eastAsia="zh-CN"/>
        </w:rPr>
        <w:t>领域</w:t>
      </w:r>
      <w:r>
        <w:rPr>
          <w:rFonts w:hint="eastAsia"/>
          <w:iCs/>
          <w:szCs w:val="24"/>
          <w:lang w:eastAsia="zh-CN"/>
        </w:rPr>
        <w:t>之一；</w:t>
      </w:r>
    </w:p>
    <w:p w:rsidR="00E74036" w:rsidRPr="00EF2ACD" w:rsidRDefault="00E74036" w:rsidP="00EF2ACD">
      <w:pPr>
        <w:spacing w:after="200"/>
        <w:rPr>
          <w:iCs/>
          <w:szCs w:val="24"/>
          <w:lang w:eastAsia="zh-CN"/>
        </w:rPr>
      </w:pPr>
      <w:r w:rsidRPr="004A0464">
        <w:rPr>
          <w:i/>
          <w:iCs/>
          <w:lang w:eastAsia="zh-CN"/>
        </w:rPr>
        <w:t>c)</w:t>
      </w:r>
      <w:r>
        <w:rPr>
          <w:iCs/>
          <w:szCs w:val="24"/>
          <w:lang w:eastAsia="zh-CN"/>
        </w:rPr>
        <w:tab/>
      </w:r>
      <w:r>
        <w:rPr>
          <w:rFonts w:hint="eastAsia"/>
          <w:iCs/>
          <w:szCs w:val="24"/>
          <w:lang w:eastAsia="zh-CN"/>
        </w:rPr>
        <w:t>联合国秘书长的</w:t>
      </w:r>
      <w:r w:rsidRPr="004C1232">
        <w:rPr>
          <w:iCs/>
          <w:szCs w:val="24"/>
          <w:lang w:eastAsia="zh-CN"/>
        </w:rPr>
        <w:t>五年行动议程</w:t>
      </w:r>
      <w:r>
        <w:rPr>
          <w:rFonts w:hint="eastAsia"/>
          <w:iCs/>
          <w:szCs w:val="24"/>
          <w:lang w:eastAsia="zh-CN"/>
        </w:rPr>
        <w:t>及秘书长青年特使的行动计划；</w:t>
      </w:r>
    </w:p>
    <w:p w:rsidR="00E74036" w:rsidRPr="003559A1" w:rsidRDefault="00E74036" w:rsidP="00EF2ACD">
      <w:pPr>
        <w:spacing w:after="200"/>
        <w:rPr>
          <w:iCs/>
          <w:szCs w:val="24"/>
          <w:lang w:eastAsia="zh-CN"/>
        </w:rPr>
      </w:pPr>
      <w:r w:rsidRPr="004A0464">
        <w:rPr>
          <w:i/>
          <w:iCs/>
          <w:lang w:eastAsia="zh-CN"/>
        </w:rPr>
        <w:t>d)</w:t>
      </w:r>
      <w:r>
        <w:rPr>
          <w:iCs/>
          <w:szCs w:val="24"/>
          <w:lang w:eastAsia="zh-CN"/>
        </w:rPr>
        <w:tab/>
      </w:r>
      <w:r>
        <w:rPr>
          <w:rFonts w:hint="eastAsia"/>
          <w:iCs/>
          <w:szCs w:val="24"/>
          <w:lang w:eastAsia="zh-CN"/>
        </w:rPr>
        <w:t>信息社会世界峰会（</w:t>
      </w:r>
      <w:r>
        <w:rPr>
          <w:rFonts w:hint="eastAsia"/>
          <w:iCs/>
          <w:szCs w:val="24"/>
          <w:lang w:eastAsia="zh-CN"/>
        </w:rPr>
        <w:t>WSIS</w:t>
      </w:r>
      <w:r w:rsidR="00EF2ACD">
        <w:rPr>
          <w:rFonts w:hint="eastAsia"/>
          <w:iCs/>
          <w:szCs w:val="24"/>
          <w:lang w:eastAsia="zh-CN"/>
        </w:rPr>
        <w:t>）的成果呼吁开展针对所有人（包括青年</w:t>
      </w:r>
      <w:r>
        <w:rPr>
          <w:rFonts w:hint="eastAsia"/>
          <w:iCs/>
          <w:szCs w:val="24"/>
          <w:lang w:eastAsia="zh-CN"/>
        </w:rPr>
        <w:t>）的</w:t>
      </w:r>
      <w:r>
        <w:rPr>
          <w:rFonts w:hint="eastAsia"/>
          <w:iCs/>
          <w:szCs w:val="24"/>
          <w:lang w:eastAsia="zh-CN"/>
        </w:rPr>
        <w:t>ICT</w:t>
      </w:r>
      <w:r>
        <w:rPr>
          <w:rFonts w:hint="eastAsia"/>
          <w:iCs/>
          <w:szCs w:val="24"/>
          <w:lang w:eastAsia="zh-CN"/>
        </w:rPr>
        <w:t>能力建设并树立人人使用</w:t>
      </w:r>
      <w:r>
        <w:rPr>
          <w:rFonts w:hint="eastAsia"/>
          <w:iCs/>
          <w:szCs w:val="24"/>
          <w:lang w:eastAsia="zh-CN"/>
        </w:rPr>
        <w:t>ICT</w:t>
      </w:r>
      <w:r>
        <w:rPr>
          <w:rFonts w:hint="eastAsia"/>
          <w:iCs/>
          <w:szCs w:val="24"/>
          <w:lang w:eastAsia="zh-CN"/>
        </w:rPr>
        <w:t>的信心；</w:t>
      </w:r>
    </w:p>
    <w:p w:rsidR="00E74036" w:rsidRPr="008B065A" w:rsidRDefault="00E74036" w:rsidP="00EF2ACD">
      <w:pPr>
        <w:spacing w:after="200"/>
        <w:rPr>
          <w:iCs/>
          <w:szCs w:val="24"/>
          <w:lang w:eastAsia="zh-CN"/>
        </w:rPr>
      </w:pPr>
      <w:r w:rsidRPr="004A0464">
        <w:rPr>
          <w:i/>
          <w:iCs/>
          <w:lang w:eastAsia="zh-CN"/>
        </w:rPr>
        <w:t>e)</w:t>
      </w:r>
      <w:r>
        <w:rPr>
          <w:iCs/>
          <w:szCs w:val="24"/>
          <w:lang w:eastAsia="zh-CN"/>
        </w:rPr>
        <w:tab/>
      </w:r>
      <w:r w:rsidRPr="002131C9">
        <w:rPr>
          <w:rFonts w:asciiTheme="minorHAnsi" w:eastAsiaTheme="minorEastAsia" w:hAnsiTheme="minorHAnsi" w:cstheme="majorBidi" w:hint="eastAsia"/>
          <w:szCs w:val="24"/>
          <w:lang w:eastAsia="zh-CN"/>
        </w:rPr>
        <w:t>WSIS+10</w:t>
      </w:r>
      <w:r w:rsidR="00EF2ACD">
        <w:rPr>
          <w:rFonts w:asciiTheme="minorHAnsi" w:eastAsiaTheme="minorEastAsia" w:hAnsiTheme="minorHAnsi" w:cstheme="majorBidi" w:hint="eastAsia"/>
          <w:szCs w:val="24"/>
          <w:lang w:eastAsia="zh-CN"/>
        </w:rPr>
        <w:t>高级别</w:t>
      </w:r>
      <w:r w:rsidRPr="002131C9">
        <w:rPr>
          <w:rFonts w:asciiTheme="minorHAnsi" w:eastAsiaTheme="minorEastAsia" w:hAnsiTheme="minorHAnsi" w:cstheme="majorBidi" w:hint="eastAsia"/>
          <w:szCs w:val="24"/>
          <w:lang w:eastAsia="zh-CN"/>
        </w:rPr>
        <w:t>会议</w:t>
      </w:r>
      <w:r>
        <w:rPr>
          <w:rFonts w:asciiTheme="minorHAnsi" w:eastAsiaTheme="minorEastAsia" w:hAnsiTheme="minorHAnsi" w:cstheme="majorBidi" w:hint="eastAsia"/>
          <w:szCs w:val="24"/>
          <w:lang w:eastAsia="zh-CN"/>
        </w:rPr>
        <w:t>的成果重申了在《</w:t>
      </w:r>
      <w:r>
        <w:rPr>
          <w:rFonts w:asciiTheme="minorHAnsi" w:eastAsiaTheme="minorEastAsia" w:hAnsiTheme="minorHAnsi" w:cstheme="majorBidi" w:hint="eastAsia"/>
          <w:szCs w:val="24"/>
          <w:lang w:eastAsia="zh-CN"/>
        </w:rPr>
        <w:t>WSIS</w:t>
      </w:r>
      <w:r>
        <w:rPr>
          <w:rFonts w:asciiTheme="minorHAnsi" w:eastAsiaTheme="minorEastAsia" w:hAnsiTheme="minorHAnsi" w:cstheme="majorBidi" w:hint="eastAsia"/>
          <w:szCs w:val="24"/>
          <w:lang w:eastAsia="zh-CN"/>
        </w:rPr>
        <w:t>原则宣言》第</w:t>
      </w:r>
      <w:r>
        <w:rPr>
          <w:rFonts w:asciiTheme="minorHAnsi" w:eastAsiaTheme="minorEastAsia" w:hAnsiTheme="minorHAnsi" w:cstheme="majorBidi" w:hint="eastAsia"/>
          <w:szCs w:val="24"/>
          <w:lang w:eastAsia="zh-CN"/>
        </w:rPr>
        <w:t>11</w:t>
      </w:r>
      <w:r>
        <w:rPr>
          <w:rFonts w:asciiTheme="minorHAnsi" w:eastAsiaTheme="minorEastAsia" w:hAnsiTheme="minorHAnsi" w:cstheme="majorBidi" w:hint="eastAsia"/>
          <w:szCs w:val="24"/>
          <w:lang w:eastAsia="zh-CN"/>
        </w:rPr>
        <w:t>段中所认可的青年和青年组织的重要作用，</w:t>
      </w:r>
    </w:p>
    <w:p w:rsidR="00E74036" w:rsidRDefault="00E74036" w:rsidP="00EE75D1">
      <w:pPr>
        <w:pStyle w:val="Call"/>
        <w:rPr>
          <w:lang w:eastAsia="zh-CN"/>
        </w:rPr>
      </w:pPr>
      <w:r>
        <w:rPr>
          <w:rFonts w:hint="eastAsia"/>
          <w:lang w:eastAsia="zh-CN"/>
        </w:rPr>
        <w:t>认识到</w:t>
      </w:r>
    </w:p>
    <w:p w:rsidR="00E74036" w:rsidRPr="00A01C93" w:rsidRDefault="00E74036" w:rsidP="00A01C93">
      <w:pPr>
        <w:spacing w:after="200"/>
        <w:rPr>
          <w:iCs/>
          <w:szCs w:val="24"/>
          <w:lang w:eastAsia="zh-CN"/>
        </w:rPr>
      </w:pPr>
      <w:r w:rsidRPr="004A0464">
        <w:rPr>
          <w:i/>
          <w:iCs/>
          <w:lang w:eastAsia="zh-CN"/>
        </w:rPr>
        <w:t>a)</w:t>
      </w:r>
      <w:r>
        <w:rPr>
          <w:iCs/>
          <w:szCs w:val="24"/>
          <w:lang w:eastAsia="zh-CN"/>
        </w:rPr>
        <w:tab/>
      </w:r>
      <w:r>
        <w:rPr>
          <w:rFonts w:hint="eastAsia"/>
          <w:iCs/>
          <w:szCs w:val="24"/>
          <w:lang w:eastAsia="zh-CN"/>
        </w:rPr>
        <w:t>国际电联一直在其活动和计划安排中涉及青年问题；</w:t>
      </w:r>
    </w:p>
    <w:p w:rsidR="00E74036" w:rsidRPr="00A01C93" w:rsidRDefault="00E74036" w:rsidP="00A01C93">
      <w:pPr>
        <w:spacing w:after="200"/>
        <w:rPr>
          <w:iCs/>
          <w:szCs w:val="24"/>
          <w:lang w:eastAsia="zh-CN"/>
        </w:rPr>
      </w:pPr>
      <w:r w:rsidRPr="004A0464">
        <w:rPr>
          <w:i/>
          <w:iCs/>
          <w:lang w:eastAsia="zh-CN"/>
        </w:rPr>
        <w:t>b)</w:t>
      </w:r>
      <w:r>
        <w:rPr>
          <w:iCs/>
          <w:szCs w:val="24"/>
          <w:lang w:eastAsia="zh-CN"/>
        </w:rPr>
        <w:tab/>
      </w:r>
      <w:r w:rsidR="00EF2ACD">
        <w:rPr>
          <w:rFonts w:hint="eastAsia"/>
          <w:iCs/>
          <w:szCs w:val="24"/>
          <w:lang w:eastAsia="zh-CN"/>
        </w:rPr>
        <w:t>国际电联世界电信展中的年轻发明家项目激发了青年</w:t>
      </w:r>
      <w:r>
        <w:rPr>
          <w:rFonts w:hint="eastAsia"/>
          <w:iCs/>
          <w:szCs w:val="24"/>
          <w:lang w:eastAsia="zh-CN"/>
        </w:rPr>
        <w:t>的极大兴趣；</w:t>
      </w:r>
    </w:p>
    <w:p w:rsidR="00E74036" w:rsidRPr="00EF2ACD" w:rsidRDefault="00E74036" w:rsidP="00EF2ACD">
      <w:pPr>
        <w:spacing w:after="200"/>
        <w:rPr>
          <w:iCs/>
          <w:szCs w:val="24"/>
          <w:lang w:eastAsia="zh-CN"/>
        </w:rPr>
      </w:pPr>
      <w:r w:rsidRPr="004A0464">
        <w:rPr>
          <w:i/>
          <w:iCs/>
          <w:lang w:eastAsia="zh-CN"/>
        </w:rPr>
        <w:t>c)</w:t>
      </w:r>
      <w:r>
        <w:rPr>
          <w:iCs/>
          <w:szCs w:val="24"/>
          <w:lang w:eastAsia="zh-CN"/>
        </w:rPr>
        <w:tab/>
      </w:r>
      <w:r w:rsidRPr="002131C9">
        <w:rPr>
          <w:rFonts w:hint="eastAsia"/>
          <w:iCs/>
          <w:szCs w:val="24"/>
          <w:lang w:eastAsia="zh-CN"/>
        </w:rPr>
        <w:t>跨越</w:t>
      </w:r>
      <w:r w:rsidRPr="002131C9">
        <w:rPr>
          <w:rFonts w:hint="eastAsia"/>
          <w:iCs/>
          <w:szCs w:val="24"/>
          <w:lang w:eastAsia="zh-CN"/>
        </w:rPr>
        <w:t>2015</w:t>
      </w:r>
      <w:r w:rsidRPr="002131C9">
        <w:rPr>
          <w:rFonts w:hint="eastAsia"/>
          <w:iCs/>
          <w:szCs w:val="24"/>
          <w:lang w:eastAsia="zh-CN"/>
        </w:rPr>
        <w:t>年（</w:t>
      </w:r>
      <w:r w:rsidRPr="002131C9">
        <w:rPr>
          <w:rFonts w:hint="eastAsia"/>
          <w:iCs/>
          <w:szCs w:val="24"/>
          <w:lang w:eastAsia="zh-CN"/>
        </w:rPr>
        <w:t>BYND2015</w:t>
      </w:r>
      <w:r w:rsidRPr="002131C9">
        <w:rPr>
          <w:rFonts w:hint="eastAsia"/>
          <w:iCs/>
          <w:szCs w:val="24"/>
          <w:lang w:eastAsia="zh-CN"/>
        </w:rPr>
        <w:t>）全球青年峰会</w:t>
      </w:r>
      <w:r>
        <w:rPr>
          <w:rFonts w:hint="eastAsia"/>
          <w:iCs/>
          <w:szCs w:val="24"/>
          <w:lang w:eastAsia="zh-CN"/>
        </w:rPr>
        <w:t>和《</w:t>
      </w:r>
      <w:r w:rsidRPr="002131C9">
        <w:rPr>
          <w:rFonts w:hint="eastAsia"/>
          <w:iCs/>
          <w:szCs w:val="24"/>
          <w:lang w:eastAsia="zh-CN"/>
        </w:rPr>
        <w:t>哥斯达黎加宣言</w:t>
      </w:r>
      <w:r>
        <w:rPr>
          <w:rFonts w:hint="eastAsia"/>
          <w:iCs/>
          <w:szCs w:val="24"/>
          <w:lang w:eastAsia="zh-CN"/>
        </w:rPr>
        <w:t>》强调了</w:t>
      </w:r>
      <w:r w:rsidRPr="002131C9">
        <w:rPr>
          <w:rFonts w:hint="eastAsia"/>
          <w:iCs/>
          <w:szCs w:val="24"/>
          <w:lang w:eastAsia="zh-CN"/>
        </w:rPr>
        <w:t>可衡量的目标，以便在区域、国家和国际层面上</w:t>
      </w:r>
      <w:r w:rsidR="00EF2ACD">
        <w:rPr>
          <w:rFonts w:hint="eastAsia"/>
          <w:iCs/>
          <w:szCs w:val="24"/>
          <w:lang w:eastAsia="zh-CN"/>
        </w:rPr>
        <w:t>监测</w:t>
      </w:r>
      <w:r w:rsidRPr="002131C9">
        <w:rPr>
          <w:rFonts w:hint="eastAsia"/>
          <w:iCs/>
          <w:szCs w:val="24"/>
          <w:lang w:eastAsia="zh-CN"/>
        </w:rPr>
        <w:t>青年</w:t>
      </w:r>
      <w:r w:rsidR="00EF2ACD">
        <w:rPr>
          <w:rFonts w:hint="eastAsia"/>
          <w:iCs/>
          <w:szCs w:val="24"/>
          <w:lang w:eastAsia="zh-CN"/>
        </w:rPr>
        <w:t>赋</w:t>
      </w:r>
      <w:r w:rsidRPr="002131C9">
        <w:rPr>
          <w:rFonts w:hint="eastAsia"/>
          <w:iCs/>
          <w:szCs w:val="24"/>
          <w:lang w:eastAsia="zh-CN"/>
        </w:rPr>
        <w:t>能</w:t>
      </w:r>
      <w:r w:rsidR="00EF2ACD">
        <w:rPr>
          <w:rFonts w:hint="eastAsia"/>
          <w:iCs/>
          <w:szCs w:val="24"/>
          <w:lang w:eastAsia="zh-CN"/>
        </w:rPr>
        <w:t>情况</w:t>
      </w:r>
      <w:r w:rsidR="00B95618">
        <w:rPr>
          <w:rFonts w:hint="eastAsia"/>
          <w:iCs/>
          <w:szCs w:val="24"/>
          <w:lang w:eastAsia="zh-CN"/>
        </w:rPr>
        <w:t>；</w:t>
      </w:r>
    </w:p>
    <w:p w:rsidR="00E74036" w:rsidRPr="002131C9" w:rsidRDefault="00E74036" w:rsidP="009951C5">
      <w:pPr>
        <w:spacing w:after="200"/>
        <w:rPr>
          <w:szCs w:val="24"/>
          <w:lang w:eastAsia="zh-CN"/>
        </w:rPr>
      </w:pPr>
      <w:r w:rsidRPr="004A0464">
        <w:rPr>
          <w:i/>
          <w:iCs/>
          <w:lang w:eastAsia="zh-CN"/>
        </w:rPr>
        <w:t>d)</w:t>
      </w:r>
      <w:r>
        <w:rPr>
          <w:iCs/>
          <w:szCs w:val="24"/>
          <w:lang w:eastAsia="zh-CN"/>
        </w:rPr>
        <w:tab/>
      </w:r>
      <w:r>
        <w:rPr>
          <w:rFonts w:hint="eastAsia"/>
          <w:iCs/>
          <w:szCs w:val="24"/>
          <w:lang w:eastAsia="zh-CN"/>
        </w:rPr>
        <w:t>将向</w:t>
      </w:r>
      <w:r w:rsidR="00EF2ACD">
        <w:rPr>
          <w:rFonts w:hint="eastAsia"/>
          <w:iCs/>
          <w:szCs w:val="24"/>
          <w:lang w:eastAsia="zh-CN"/>
        </w:rPr>
        <w:t>釜山</w:t>
      </w:r>
      <w:r>
        <w:rPr>
          <w:rFonts w:hint="eastAsia"/>
          <w:iCs/>
          <w:szCs w:val="24"/>
          <w:lang w:eastAsia="zh-CN"/>
        </w:rPr>
        <w:t>国际电联全权代表大会（</w:t>
      </w:r>
      <w:r>
        <w:rPr>
          <w:rFonts w:hint="eastAsia"/>
          <w:iCs/>
          <w:szCs w:val="24"/>
          <w:lang w:eastAsia="zh-CN"/>
        </w:rPr>
        <w:t>PP-14</w:t>
      </w:r>
      <w:r w:rsidR="009951C5">
        <w:rPr>
          <w:rFonts w:hint="eastAsia"/>
          <w:iCs/>
          <w:szCs w:val="24"/>
          <w:lang w:eastAsia="zh-CN"/>
        </w:rPr>
        <w:t>）提出青年</w:t>
      </w:r>
      <w:r>
        <w:rPr>
          <w:rFonts w:hint="eastAsia"/>
          <w:iCs/>
          <w:szCs w:val="24"/>
          <w:lang w:eastAsia="zh-CN"/>
        </w:rPr>
        <w:t>参与</w:t>
      </w:r>
      <w:r w:rsidR="009951C5">
        <w:rPr>
          <w:rFonts w:hint="eastAsia"/>
          <w:iCs/>
          <w:szCs w:val="24"/>
          <w:lang w:eastAsia="zh-CN"/>
        </w:rPr>
        <w:t>向</w:t>
      </w:r>
      <w:r>
        <w:rPr>
          <w:rFonts w:hint="eastAsia"/>
          <w:iCs/>
          <w:szCs w:val="24"/>
          <w:lang w:eastAsia="zh-CN"/>
        </w:rPr>
        <w:t>政策</w:t>
      </w:r>
      <w:r w:rsidR="009951C5">
        <w:rPr>
          <w:rFonts w:hint="eastAsia"/>
          <w:iCs/>
          <w:szCs w:val="24"/>
          <w:lang w:eastAsia="zh-CN"/>
        </w:rPr>
        <w:t>性</w:t>
      </w:r>
      <w:r>
        <w:rPr>
          <w:rFonts w:hint="eastAsia"/>
          <w:iCs/>
          <w:szCs w:val="24"/>
          <w:lang w:eastAsia="zh-CN"/>
        </w:rPr>
        <w:t>文件</w:t>
      </w:r>
      <w:r w:rsidR="009951C5">
        <w:rPr>
          <w:rFonts w:hint="eastAsia"/>
          <w:iCs/>
          <w:szCs w:val="24"/>
          <w:lang w:eastAsia="zh-CN"/>
        </w:rPr>
        <w:t>提供</w:t>
      </w:r>
      <w:r>
        <w:rPr>
          <w:rFonts w:hint="eastAsia"/>
          <w:iCs/>
          <w:szCs w:val="24"/>
          <w:lang w:eastAsia="zh-CN"/>
        </w:rPr>
        <w:t>输入</w:t>
      </w:r>
      <w:r w:rsidR="009951C5">
        <w:rPr>
          <w:rFonts w:hint="eastAsia"/>
          <w:iCs/>
          <w:szCs w:val="24"/>
          <w:lang w:eastAsia="zh-CN"/>
        </w:rPr>
        <w:t>内容</w:t>
      </w:r>
      <w:r>
        <w:rPr>
          <w:rFonts w:hint="eastAsia"/>
          <w:iCs/>
          <w:szCs w:val="24"/>
          <w:lang w:eastAsia="zh-CN"/>
        </w:rPr>
        <w:t>的问题；</w:t>
      </w:r>
    </w:p>
    <w:p w:rsidR="00E74036" w:rsidRPr="009951C5" w:rsidRDefault="00E74036" w:rsidP="009951C5">
      <w:pPr>
        <w:spacing w:after="200"/>
        <w:rPr>
          <w:szCs w:val="24"/>
          <w:lang w:eastAsia="zh-CN"/>
        </w:rPr>
      </w:pPr>
      <w:r w:rsidRPr="004A0464">
        <w:rPr>
          <w:i/>
          <w:iCs/>
          <w:lang w:eastAsia="zh-CN"/>
        </w:rPr>
        <w:t>e)</w:t>
      </w:r>
      <w:r>
        <w:rPr>
          <w:szCs w:val="24"/>
          <w:lang w:eastAsia="zh-CN"/>
        </w:rPr>
        <w:tab/>
      </w:r>
      <w:r>
        <w:rPr>
          <w:rFonts w:hint="eastAsia"/>
          <w:szCs w:val="24"/>
          <w:lang w:eastAsia="zh-CN"/>
        </w:rPr>
        <w:t>在国际电联秘书长和联合国教科文组织总干事共同领导的宽带委员会之下设立的宽带与青年工作组所开展的工作；</w:t>
      </w:r>
    </w:p>
    <w:p w:rsidR="00E74036" w:rsidRPr="009951C5" w:rsidRDefault="00E74036" w:rsidP="009951C5">
      <w:pPr>
        <w:spacing w:after="200"/>
        <w:rPr>
          <w:szCs w:val="24"/>
          <w:lang w:eastAsia="zh-CN"/>
        </w:rPr>
      </w:pPr>
      <w:r w:rsidRPr="004A0464">
        <w:rPr>
          <w:i/>
          <w:iCs/>
          <w:lang w:eastAsia="zh-CN"/>
        </w:rPr>
        <w:t>f)</w:t>
      </w:r>
      <w:r>
        <w:rPr>
          <w:szCs w:val="24"/>
          <w:lang w:eastAsia="zh-CN"/>
        </w:rPr>
        <w:tab/>
      </w:r>
      <w:r>
        <w:rPr>
          <w:rFonts w:hint="eastAsia"/>
          <w:szCs w:val="24"/>
          <w:lang w:eastAsia="zh-CN"/>
        </w:rPr>
        <w:t>国际电联在众包举措中发挥的作用为世界各地的青年与联合国共享其理念和观点提供了机遇，</w:t>
      </w:r>
    </w:p>
    <w:p w:rsidR="00E74036" w:rsidRPr="00A5155A" w:rsidRDefault="00E74036" w:rsidP="00EE75D1">
      <w:pPr>
        <w:pStyle w:val="Call"/>
        <w:rPr>
          <w:lang w:eastAsia="zh-CN"/>
        </w:rPr>
      </w:pPr>
      <w:r>
        <w:rPr>
          <w:rFonts w:hint="eastAsia"/>
          <w:lang w:eastAsia="zh-CN"/>
        </w:rPr>
        <w:t>进一步认识到</w:t>
      </w:r>
    </w:p>
    <w:p w:rsidR="00E74036" w:rsidRDefault="00E74036" w:rsidP="009951C5">
      <w:pPr>
        <w:rPr>
          <w:lang w:eastAsia="zh-CN"/>
        </w:rPr>
      </w:pPr>
      <w:r w:rsidRPr="004A0464">
        <w:rPr>
          <w:i/>
          <w:iCs/>
          <w:lang w:eastAsia="zh-CN"/>
        </w:rPr>
        <w:t>a)</w:t>
      </w:r>
      <w:r>
        <w:rPr>
          <w:lang w:eastAsia="zh-CN"/>
        </w:rPr>
        <w:tab/>
      </w:r>
      <w:r>
        <w:rPr>
          <w:rFonts w:hint="eastAsia"/>
          <w:lang w:eastAsia="zh-CN"/>
        </w:rPr>
        <w:t>联合国专门机构内对制定青年政策和方案的重要认可；</w:t>
      </w:r>
    </w:p>
    <w:p w:rsidR="00E74036" w:rsidRPr="009951C5" w:rsidRDefault="00E74036" w:rsidP="00B80822">
      <w:pPr>
        <w:rPr>
          <w:rFonts w:cs="Calibri"/>
          <w:color w:val="231F20"/>
          <w:lang w:eastAsia="zh-CN"/>
        </w:rPr>
      </w:pPr>
      <w:r w:rsidRPr="004A0464">
        <w:rPr>
          <w:rFonts w:hint="eastAsia"/>
          <w:i/>
          <w:iCs/>
          <w:lang w:eastAsia="zh-CN"/>
        </w:rPr>
        <w:lastRenderedPageBreak/>
        <w:t>b)</w:t>
      </w:r>
      <w:r>
        <w:rPr>
          <w:rFonts w:hint="eastAsia"/>
          <w:lang w:eastAsia="zh-CN"/>
        </w:rPr>
        <w:tab/>
      </w:r>
      <w:r w:rsidRPr="002131C9">
        <w:rPr>
          <w:rFonts w:hint="eastAsia"/>
          <w:lang w:eastAsia="zh-CN"/>
        </w:rPr>
        <w:t>有必要鼓励青年的更多参与并加强他们在</w:t>
      </w:r>
      <w:r w:rsidRPr="002131C9">
        <w:rPr>
          <w:lang w:eastAsia="zh-CN"/>
        </w:rPr>
        <w:t>WSIS</w:t>
      </w:r>
      <w:r w:rsidRPr="002131C9">
        <w:rPr>
          <w:rFonts w:hint="eastAsia"/>
          <w:lang w:eastAsia="zh-CN"/>
        </w:rPr>
        <w:t>进程中的作用，让他们参与进来，并在</w:t>
      </w:r>
      <w:r w:rsidRPr="002131C9">
        <w:rPr>
          <w:lang w:eastAsia="zh-CN"/>
        </w:rPr>
        <w:t>WSIS+10</w:t>
      </w:r>
      <w:r>
        <w:rPr>
          <w:rFonts w:hint="eastAsia"/>
          <w:lang w:eastAsia="zh-CN"/>
        </w:rPr>
        <w:t>高级别活动成果</w:t>
      </w:r>
      <w:r w:rsidRPr="002131C9">
        <w:rPr>
          <w:rFonts w:hint="eastAsia"/>
          <w:lang w:eastAsia="zh-CN"/>
        </w:rPr>
        <w:t>序言中所提及的各国、区域和国际层面加强他们在信息社会发展方面的作用</w:t>
      </w:r>
      <w:r>
        <w:rPr>
          <w:rFonts w:hint="eastAsia"/>
          <w:lang w:eastAsia="zh-CN"/>
        </w:rPr>
        <w:t>，</w:t>
      </w:r>
    </w:p>
    <w:p w:rsidR="00E74036" w:rsidRPr="009951C5" w:rsidRDefault="00E74036" w:rsidP="009951C5">
      <w:pPr>
        <w:pStyle w:val="Call"/>
        <w:rPr>
          <w:lang w:eastAsia="zh-CN"/>
        </w:rPr>
      </w:pPr>
      <w:r>
        <w:rPr>
          <w:rFonts w:hint="eastAsia"/>
          <w:lang w:eastAsia="zh-CN"/>
        </w:rPr>
        <w:t>做出决议</w:t>
      </w:r>
    </w:p>
    <w:p w:rsidR="00E74036" w:rsidRPr="009951C5" w:rsidRDefault="00E74036" w:rsidP="00A01B46">
      <w:pPr>
        <w:rPr>
          <w:lang w:eastAsia="zh-CN"/>
        </w:rPr>
      </w:pPr>
      <w:proofErr w:type="gramStart"/>
      <w:r>
        <w:rPr>
          <w:lang w:eastAsia="zh-CN"/>
        </w:rPr>
        <w:t>1</w:t>
      </w:r>
      <w:proofErr w:type="gramEnd"/>
      <w:r>
        <w:rPr>
          <w:lang w:eastAsia="zh-CN"/>
        </w:rPr>
        <w:tab/>
      </w:r>
      <w:r>
        <w:rPr>
          <w:rFonts w:hint="eastAsia"/>
          <w:lang w:eastAsia="zh-CN"/>
        </w:rPr>
        <w:t>继续国际电联</w:t>
      </w:r>
      <w:r w:rsidR="009951C5">
        <w:rPr>
          <w:rFonts w:hint="eastAsia"/>
          <w:lang w:eastAsia="zh-CN"/>
        </w:rPr>
        <w:t>正在</w:t>
      </w:r>
      <w:r>
        <w:rPr>
          <w:rFonts w:hint="eastAsia"/>
          <w:lang w:eastAsia="zh-CN"/>
        </w:rPr>
        <w:t>开展的工作，</w:t>
      </w:r>
      <w:r w:rsidR="00A01B46">
        <w:rPr>
          <w:rFonts w:hint="eastAsia"/>
          <w:lang w:eastAsia="zh-CN"/>
        </w:rPr>
        <w:t>宣传</w:t>
      </w:r>
      <w:r>
        <w:rPr>
          <w:rFonts w:hint="eastAsia"/>
          <w:lang w:eastAsia="zh-CN"/>
        </w:rPr>
        <w:t>并加强青年的能力</w:t>
      </w:r>
      <w:r w:rsidR="00A01B46">
        <w:rPr>
          <w:rFonts w:hint="eastAsia"/>
          <w:lang w:eastAsia="zh-CN"/>
        </w:rPr>
        <w:t>，</w:t>
      </w:r>
      <w:r>
        <w:rPr>
          <w:rFonts w:hint="eastAsia"/>
          <w:lang w:eastAsia="zh-CN"/>
        </w:rPr>
        <w:t>提高青年对</w:t>
      </w:r>
      <w:r>
        <w:rPr>
          <w:rFonts w:hint="eastAsia"/>
          <w:lang w:eastAsia="zh-CN"/>
        </w:rPr>
        <w:t>ICT</w:t>
      </w:r>
      <w:r>
        <w:rPr>
          <w:rFonts w:hint="eastAsia"/>
          <w:lang w:eastAsia="zh-CN"/>
        </w:rPr>
        <w:t>发展</w:t>
      </w:r>
      <w:r w:rsidR="00B95618">
        <w:rPr>
          <w:rFonts w:hint="eastAsia"/>
          <w:lang w:eastAsia="zh-CN"/>
        </w:rPr>
        <w:t>新</w:t>
      </w:r>
      <w:r w:rsidR="00A01B46">
        <w:rPr>
          <w:rFonts w:hint="eastAsia"/>
          <w:lang w:eastAsia="zh-CN"/>
        </w:rPr>
        <w:t>趋势的认识，开发</w:t>
      </w:r>
      <w:r>
        <w:rPr>
          <w:rFonts w:hint="eastAsia"/>
          <w:lang w:eastAsia="zh-CN"/>
        </w:rPr>
        <w:t>资源</w:t>
      </w:r>
      <w:r w:rsidR="00A01B46">
        <w:rPr>
          <w:rFonts w:hint="eastAsia"/>
          <w:lang w:eastAsia="zh-CN"/>
        </w:rPr>
        <w:t>以</w:t>
      </w:r>
      <w:r>
        <w:rPr>
          <w:rFonts w:hint="eastAsia"/>
          <w:lang w:eastAsia="zh-CN"/>
        </w:rPr>
        <w:t>满足青年</w:t>
      </w:r>
      <w:r w:rsidR="00A01B46">
        <w:rPr>
          <w:rFonts w:hint="eastAsia"/>
          <w:lang w:eastAsia="zh-CN"/>
        </w:rPr>
        <w:t>的需要</w:t>
      </w:r>
      <w:r>
        <w:rPr>
          <w:rFonts w:hint="eastAsia"/>
          <w:lang w:eastAsia="zh-CN"/>
        </w:rPr>
        <w:t>；</w:t>
      </w:r>
    </w:p>
    <w:p w:rsidR="00E74036" w:rsidRDefault="00E74036" w:rsidP="0009488C">
      <w:pPr>
        <w:rPr>
          <w:lang w:eastAsia="zh-CN"/>
        </w:rPr>
      </w:pPr>
      <w:proofErr w:type="gramStart"/>
      <w:r>
        <w:rPr>
          <w:lang w:eastAsia="zh-CN"/>
        </w:rPr>
        <w:t>2</w:t>
      </w:r>
      <w:proofErr w:type="gramEnd"/>
      <w:r>
        <w:rPr>
          <w:lang w:eastAsia="zh-CN"/>
        </w:rPr>
        <w:tab/>
      </w:r>
      <w:r w:rsidR="0009488C">
        <w:rPr>
          <w:rFonts w:hint="eastAsia"/>
          <w:lang w:eastAsia="zh-CN"/>
        </w:rPr>
        <w:t>通过</w:t>
      </w:r>
      <w:r>
        <w:rPr>
          <w:rFonts w:hint="eastAsia"/>
          <w:lang w:eastAsia="zh-CN"/>
        </w:rPr>
        <w:t>鼓励</w:t>
      </w:r>
      <w:r w:rsidR="0009488C">
        <w:rPr>
          <w:rFonts w:hint="eastAsia"/>
          <w:lang w:eastAsia="zh-CN"/>
        </w:rPr>
        <w:t>和</w:t>
      </w:r>
      <w:r>
        <w:rPr>
          <w:rFonts w:hint="eastAsia"/>
          <w:lang w:eastAsia="zh-CN"/>
        </w:rPr>
        <w:t>允许各成员国在其出席国际电</w:t>
      </w:r>
      <w:r w:rsidR="00B95618">
        <w:rPr>
          <w:rFonts w:hint="eastAsia"/>
          <w:lang w:eastAsia="zh-CN"/>
        </w:rPr>
        <w:t>联</w:t>
      </w:r>
      <w:r>
        <w:rPr>
          <w:rFonts w:hint="eastAsia"/>
          <w:lang w:eastAsia="zh-CN"/>
        </w:rPr>
        <w:t>各种活动和会议的代表团中</w:t>
      </w:r>
      <w:r w:rsidR="0009488C">
        <w:rPr>
          <w:rFonts w:hint="eastAsia"/>
          <w:lang w:eastAsia="zh-CN"/>
        </w:rPr>
        <w:t>纳入</w:t>
      </w:r>
      <w:r>
        <w:rPr>
          <w:rFonts w:hint="eastAsia"/>
          <w:lang w:eastAsia="zh-CN"/>
        </w:rPr>
        <w:t>青年</w:t>
      </w:r>
      <w:r w:rsidR="0009488C">
        <w:rPr>
          <w:rFonts w:hint="eastAsia"/>
          <w:lang w:eastAsia="zh-CN"/>
        </w:rPr>
        <w:t>来</w:t>
      </w:r>
      <w:r w:rsidR="0009488C">
        <w:rPr>
          <w:lang w:eastAsia="zh-CN"/>
        </w:rPr>
        <w:t>强化在此</w:t>
      </w:r>
      <w:r>
        <w:rPr>
          <w:rFonts w:hint="eastAsia"/>
          <w:lang w:eastAsia="zh-CN"/>
        </w:rPr>
        <w:t>方面</w:t>
      </w:r>
      <w:r w:rsidR="0009488C">
        <w:rPr>
          <w:rFonts w:hint="eastAsia"/>
          <w:lang w:eastAsia="zh-CN"/>
        </w:rPr>
        <w:t>对</w:t>
      </w:r>
      <w:r>
        <w:rPr>
          <w:rFonts w:hint="eastAsia"/>
          <w:lang w:eastAsia="zh-CN"/>
        </w:rPr>
        <w:t>成员国的支持，</w:t>
      </w:r>
      <w:r w:rsidR="0009488C">
        <w:rPr>
          <w:rFonts w:hint="eastAsia"/>
          <w:lang w:eastAsia="zh-CN"/>
        </w:rPr>
        <w:t>同时</w:t>
      </w:r>
      <w:r>
        <w:rPr>
          <w:rFonts w:hint="eastAsia"/>
          <w:lang w:eastAsia="zh-CN"/>
        </w:rPr>
        <w:t>在</w:t>
      </w:r>
      <w:r>
        <w:rPr>
          <w:rFonts w:hint="eastAsia"/>
          <w:lang w:eastAsia="zh-CN"/>
        </w:rPr>
        <w:t>ICT</w:t>
      </w:r>
      <w:r>
        <w:rPr>
          <w:rFonts w:hint="eastAsia"/>
          <w:lang w:eastAsia="zh-CN"/>
        </w:rPr>
        <w:t>行业</w:t>
      </w:r>
      <w:r w:rsidR="0009488C">
        <w:rPr>
          <w:rFonts w:hint="eastAsia"/>
          <w:lang w:eastAsia="zh-CN"/>
        </w:rPr>
        <w:t>为青年</w:t>
      </w:r>
      <w:r>
        <w:rPr>
          <w:rFonts w:hint="eastAsia"/>
          <w:lang w:eastAsia="zh-CN"/>
        </w:rPr>
        <w:t>创造更多的机遇；</w:t>
      </w:r>
    </w:p>
    <w:p w:rsidR="00E74036" w:rsidRPr="009951C5" w:rsidRDefault="00E74036" w:rsidP="009951C5">
      <w:pPr>
        <w:rPr>
          <w:rFonts w:cs="Calibri"/>
          <w:color w:val="231F20"/>
          <w:szCs w:val="24"/>
          <w:lang w:eastAsia="zh-CN"/>
        </w:rPr>
      </w:pPr>
      <w:proofErr w:type="gramStart"/>
      <w:r>
        <w:rPr>
          <w:lang w:eastAsia="zh-CN"/>
        </w:rPr>
        <w:t>3</w:t>
      </w:r>
      <w:r>
        <w:rPr>
          <w:lang w:eastAsia="zh-CN"/>
        </w:rPr>
        <w:tab/>
      </w:r>
      <w:r>
        <w:rPr>
          <w:rFonts w:hint="eastAsia"/>
          <w:lang w:eastAsia="zh-CN"/>
        </w:rPr>
        <w:t>与国际电联区域代表处合作，在各国、各区域和国际层面创建并</w:t>
      </w:r>
      <w:r w:rsidR="00B95618">
        <w:rPr>
          <w:rFonts w:hint="eastAsia"/>
          <w:lang w:eastAsia="zh-CN"/>
        </w:rPr>
        <w:t>开展</w:t>
      </w:r>
      <w:r>
        <w:rPr>
          <w:rFonts w:hint="eastAsia"/>
          <w:lang w:eastAsia="zh-CN"/>
        </w:rPr>
        <w:t>“</w:t>
      </w:r>
      <w:proofErr w:type="gramEnd"/>
      <w:r>
        <w:rPr>
          <w:rFonts w:hint="eastAsia"/>
          <w:lang w:eastAsia="zh-CN"/>
        </w:rPr>
        <w:t>国际电联样板”活动，鼓励针对青年的各项举措，</w:t>
      </w:r>
    </w:p>
    <w:p w:rsidR="00E74036" w:rsidRPr="00BE2982" w:rsidRDefault="00E74036" w:rsidP="00BE2982">
      <w:pPr>
        <w:pStyle w:val="Call"/>
        <w:rPr>
          <w:lang w:eastAsia="zh-CN"/>
        </w:rPr>
      </w:pPr>
      <w:r>
        <w:rPr>
          <w:rFonts w:hint="eastAsia"/>
          <w:lang w:eastAsia="zh-CN"/>
        </w:rPr>
        <w:t>责成理事会</w:t>
      </w:r>
    </w:p>
    <w:p w:rsidR="00E74036" w:rsidRPr="00BE2982" w:rsidRDefault="00E74036" w:rsidP="00BE2982">
      <w:pPr>
        <w:spacing w:after="200"/>
        <w:ind w:firstLineChars="200" w:firstLine="480"/>
        <w:jc w:val="both"/>
        <w:rPr>
          <w:szCs w:val="24"/>
          <w:lang w:eastAsia="zh-CN"/>
        </w:rPr>
      </w:pPr>
      <w:r>
        <w:rPr>
          <w:rFonts w:hint="eastAsia"/>
          <w:szCs w:val="24"/>
          <w:lang w:eastAsia="zh-CN"/>
        </w:rPr>
        <w:t>考虑根据第</w:t>
      </w:r>
      <w:r>
        <w:rPr>
          <w:rFonts w:hint="eastAsia"/>
          <w:szCs w:val="24"/>
          <w:lang w:eastAsia="zh-CN"/>
        </w:rPr>
        <w:t>68</w:t>
      </w:r>
      <w:r>
        <w:rPr>
          <w:rFonts w:hint="eastAsia"/>
          <w:szCs w:val="24"/>
          <w:lang w:eastAsia="zh-CN"/>
        </w:rPr>
        <w:t>号决议（</w:t>
      </w:r>
      <w:r>
        <w:rPr>
          <w:rFonts w:hint="eastAsia"/>
          <w:szCs w:val="24"/>
          <w:lang w:eastAsia="zh-CN"/>
        </w:rPr>
        <w:t>2010</w:t>
      </w:r>
      <w:r w:rsidR="00BE2982">
        <w:rPr>
          <w:rFonts w:hint="eastAsia"/>
          <w:szCs w:val="24"/>
          <w:lang w:eastAsia="zh-CN"/>
        </w:rPr>
        <w:t>年，瓜达拉哈拉）让</w:t>
      </w:r>
      <w:r>
        <w:rPr>
          <w:rFonts w:hint="eastAsia"/>
          <w:szCs w:val="24"/>
          <w:lang w:eastAsia="zh-CN"/>
        </w:rPr>
        <w:t>青年人参与国际电联</w:t>
      </w:r>
      <w:r>
        <w:rPr>
          <w:rFonts w:hint="eastAsia"/>
          <w:szCs w:val="24"/>
          <w:lang w:eastAsia="zh-CN"/>
        </w:rPr>
        <w:t>150</w:t>
      </w:r>
      <w:r>
        <w:rPr>
          <w:rFonts w:hint="eastAsia"/>
          <w:szCs w:val="24"/>
          <w:lang w:eastAsia="zh-CN"/>
        </w:rPr>
        <w:t>周年庆</w:t>
      </w:r>
      <w:r w:rsidR="00BE2982">
        <w:rPr>
          <w:rFonts w:hint="eastAsia"/>
          <w:szCs w:val="24"/>
          <w:lang w:eastAsia="zh-CN"/>
        </w:rPr>
        <w:t>祝</w:t>
      </w:r>
      <w:r w:rsidR="00BE2982">
        <w:rPr>
          <w:szCs w:val="24"/>
          <w:lang w:eastAsia="zh-CN"/>
        </w:rPr>
        <w:t>活动</w:t>
      </w:r>
      <w:r>
        <w:rPr>
          <w:rFonts w:hint="eastAsia"/>
          <w:szCs w:val="24"/>
          <w:lang w:eastAsia="zh-CN"/>
        </w:rPr>
        <w:t>及世界电信和信息社会日庆祝活动</w:t>
      </w:r>
      <w:r w:rsidR="00B95618">
        <w:rPr>
          <w:rFonts w:hint="eastAsia"/>
          <w:szCs w:val="24"/>
          <w:lang w:eastAsia="zh-CN"/>
        </w:rPr>
        <w:t>，</w:t>
      </w:r>
      <w:r>
        <w:rPr>
          <w:rFonts w:hint="eastAsia"/>
          <w:szCs w:val="24"/>
          <w:lang w:eastAsia="zh-CN"/>
        </w:rPr>
        <w:t>并发起一项</w:t>
      </w:r>
      <w:r>
        <w:rPr>
          <w:rFonts w:hint="eastAsia"/>
          <w:szCs w:val="24"/>
          <w:lang w:eastAsia="zh-CN"/>
        </w:rPr>
        <w:t>ICT</w:t>
      </w:r>
      <w:r>
        <w:rPr>
          <w:rFonts w:hint="eastAsia"/>
          <w:szCs w:val="24"/>
          <w:lang w:eastAsia="zh-CN"/>
        </w:rPr>
        <w:t>领域</w:t>
      </w:r>
      <w:r w:rsidR="00BE2982">
        <w:rPr>
          <w:rFonts w:hint="eastAsia"/>
          <w:szCs w:val="24"/>
          <w:lang w:eastAsia="zh-CN"/>
        </w:rPr>
        <w:t>青年</w:t>
      </w:r>
      <w:r>
        <w:rPr>
          <w:rFonts w:hint="eastAsia"/>
          <w:szCs w:val="24"/>
          <w:lang w:eastAsia="zh-CN"/>
        </w:rPr>
        <w:t>杰出贡献特别</w:t>
      </w:r>
      <w:r w:rsidR="00BE2982">
        <w:rPr>
          <w:rFonts w:hint="eastAsia"/>
          <w:szCs w:val="24"/>
          <w:lang w:eastAsia="zh-CN"/>
        </w:rPr>
        <w:t>奖项</w:t>
      </w:r>
      <w:r w:rsidR="00BE2982">
        <w:rPr>
          <w:szCs w:val="24"/>
          <w:lang w:eastAsia="zh-CN"/>
        </w:rPr>
        <w:t>的</w:t>
      </w:r>
      <w:r>
        <w:rPr>
          <w:rFonts w:hint="eastAsia"/>
          <w:szCs w:val="24"/>
          <w:lang w:eastAsia="zh-CN"/>
        </w:rPr>
        <w:t>活动，</w:t>
      </w:r>
    </w:p>
    <w:p w:rsidR="00E74036" w:rsidRPr="00BE2982" w:rsidRDefault="00E74036" w:rsidP="00BE2982">
      <w:pPr>
        <w:pStyle w:val="Call"/>
        <w:rPr>
          <w:lang w:eastAsia="zh-CN"/>
        </w:rPr>
      </w:pPr>
      <w:r>
        <w:rPr>
          <w:rFonts w:hint="eastAsia"/>
          <w:lang w:eastAsia="zh-CN"/>
        </w:rPr>
        <w:t>责成秘书长与各局主任协作：</w:t>
      </w:r>
    </w:p>
    <w:p w:rsidR="00E74036" w:rsidRPr="00BE2982" w:rsidRDefault="00E74036" w:rsidP="00BE2982">
      <w:pPr>
        <w:rPr>
          <w:lang w:eastAsia="zh-CN"/>
        </w:rPr>
      </w:pPr>
      <w:proofErr w:type="gramStart"/>
      <w:r>
        <w:rPr>
          <w:lang w:eastAsia="zh-CN"/>
        </w:rPr>
        <w:t>1</w:t>
      </w:r>
      <w:proofErr w:type="gramEnd"/>
      <w:r>
        <w:rPr>
          <w:lang w:eastAsia="zh-CN"/>
        </w:rPr>
        <w:tab/>
      </w:r>
      <w:r>
        <w:rPr>
          <w:rFonts w:hint="eastAsia"/>
          <w:lang w:eastAsia="zh-CN"/>
        </w:rPr>
        <w:t>继续与联合国秘书长青年特使办公室及其他联合国机构合作并加强合作伙伴关系，推动青年议程并在相关论坛、大会和网站上提高国际电联在此方面的项目和活动的知名度；</w:t>
      </w:r>
    </w:p>
    <w:p w:rsidR="00E74036" w:rsidRPr="00BE2982" w:rsidRDefault="00E74036" w:rsidP="00BE2982">
      <w:pPr>
        <w:rPr>
          <w:lang w:eastAsia="zh-CN"/>
        </w:rPr>
      </w:pPr>
      <w:proofErr w:type="gramStart"/>
      <w:r>
        <w:rPr>
          <w:lang w:eastAsia="zh-CN"/>
        </w:rPr>
        <w:t>2</w:t>
      </w:r>
      <w:proofErr w:type="gramEnd"/>
      <w:r>
        <w:rPr>
          <w:lang w:eastAsia="zh-CN"/>
        </w:rPr>
        <w:tab/>
      </w:r>
      <w:r>
        <w:rPr>
          <w:rFonts w:hint="eastAsia"/>
          <w:lang w:eastAsia="zh-CN"/>
        </w:rPr>
        <w:t>继续就未来政策和</w:t>
      </w:r>
      <w:r>
        <w:rPr>
          <w:rFonts w:hint="eastAsia"/>
          <w:lang w:eastAsia="zh-CN"/>
        </w:rPr>
        <w:t>ICT</w:t>
      </w:r>
      <w:r>
        <w:rPr>
          <w:rFonts w:hint="eastAsia"/>
          <w:lang w:eastAsia="zh-CN"/>
        </w:rPr>
        <w:t>领域与青年相关的项目与他们进行开诚布公的磋商；</w:t>
      </w:r>
    </w:p>
    <w:p w:rsidR="00E74036" w:rsidRPr="00BE2982" w:rsidRDefault="00E74036" w:rsidP="00BE2982">
      <w:pPr>
        <w:rPr>
          <w:lang w:eastAsia="zh-CN"/>
        </w:rPr>
      </w:pPr>
      <w:proofErr w:type="gramStart"/>
      <w:r>
        <w:rPr>
          <w:rFonts w:hint="eastAsia"/>
          <w:lang w:eastAsia="zh-CN"/>
        </w:rPr>
        <w:t>3</w:t>
      </w:r>
      <w:proofErr w:type="gramEnd"/>
      <w:r>
        <w:rPr>
          <w:rFonts w:hint="eastAsia"/>
          <w:lang w:eastAsia="zh-CN"/>
        </w:rPr>
        <w:tab/>
      </w:r>
      <w:r w:rsidRPr="00390853">
        <w:rPr>
          <w:rFonts w:hint="eastAsia"/>
          <w:lang w:eastAsia="zh-CN"/>
        </w:rPr>
        <w:t>确保国际电联在区域层面本着提高认识和确定</w:t>
      </w:r>
      <w:r>
        <w:rPr>
          <w:rFonts w:hint="eastAsia"/>
          <w:lang w:eastAsia="zh-CN"/>
        </w:rPr>
        <w:t>青年所面临</w:t>
      </w:r>
      <w:r w:rsidRPr="00390853">
        <w:rPr>
          <w:rFonts w:hint="eastAsia"/>
          <w:lang w:eastAsia="zh-CN"/>
        </w:rPr>
        <w:t>关键问题的目的，在发展中国家组织讲习班、研讨会和培训课程，以便制定最佳做法指南</w:t>
      </w:r>
      <w:r>
        <w:rPr>
          <w:rFonts w:hint="eastAsia"/>
          <w:lang w:eastAsia="zh-CN"/>
        </w:rPr>
        <w:t>；</w:t>
      </w:r>
    </w:p>
    <w:p w:rsidR="00E74036" w:rsidRPr="00B337FF" w:rsidRDefault="00E74036" w:rsidP="00BE2982">
      <w:pPr>
        <w:rPr>
          <w:lang w:eastAsia="zh-CN"/>
        </w:rPr>
      </w:pPr>
      <w:proofErr w:type="gramStart"/>
      <w:r>
        <w:rPr>
          <w:lang w:eastAsia="zh-CN"/>
        </w:rPr>
        <w:t>4</w:t>
      </w:r>
      <w:proofErr w:type="gramEnd"/>
      <w:r>
        <w:rPr>
          <w:lang w:eastAsia="zh-CN"/>
        </w:rPr>
        <w:tab/>
      </w:r>
      <w:r>
        <w:rPr>
          <w:rFonts w:hint="eastAsia"/>
          <w:lang w:eastAsia="zh-CN"/>
        </w:rPr>
        <w:t>编撰出版物和相关信息文件，提高青年对</w:t>
      </w:r>
      <w:r>
        <w:rPr>
          <w:rFonts w:hint="eastAsia"/>
          <w:lang w:eastAsia="zh-CN"/>
        </w:rPr>
        <w:t>ICT</w:t>
      </w:r>
      <w:r>
        <w:rPr>
          <w:rFonts w:hint="eastAsia"/>
          <w:lang w:eastAsia="zh-CN"/>
        </w:rPr>
        <w:t>发展新趋势的认识，</w:t>
      </w:r>
    </w:p>
    <w:p w:rsidR="00E74036" w:rsidRPr="00BE2982" w:rsidRDefault="00E74036" w:rsidP="00BE2982">
      <w:pPr>
        <w:pStyle w:val="Call"/>
        <w:rPr>
          <w:lang w:eastAsia="zh-CN"/>
        </w:rPr>
      </w:pPr>
      <w:r>
        <w:rPr>
          <w:rFonts w:hint="eastAsia"/>
          <w:lang w:eastAsia="zh-CN"/>
        </w:rPr>
        <w:t>请成员国</w:t>
      </w:r>
    </w:p>
    <w:p w:rsidR="00E74036" w:rsidRPr="00BE2982" w:rsidRDefault="00E74036" w:rsidP="00BE2982">
      <w:pPr>
        <w:rPr>
          <w:lang w:eastAsia="zh-CN"/>
        </w:rPr>
      </w:pPr>
      <w:proofErr w:type="gramStart"/>
      <w:r>
        <w:rPr>
          <w:lang w:eastAsia="zh-CN"/>
        </w:rPr>
        <w:t>1</w:t>
      </w:r>
      <w:proofErr w:type="gramEnd"/>
      <w:r>
        <w:rPr>
          <w:lang w:eastAsia="zh-CN"/>
        </w:rPr>
        <w:tab/>
      </w:r>
      <w:r>
        <w:rPr>
          <w:rFonts w:hint="eastAsia"/>
          <w:lang w:eastAsia="zh-CN"/>
        </w:rPr>
        <w:t>积极支持并参与国际电联针对青年社会和经济福利而推动的青年议程工作；</w:t>
      </w:r>
    </w:p>
    <w:p w:rsidR="00B8513A" w:rsidRDefault="00E74036" w:rsidP="00EE75D1">
      <w:pPr>
        <w:rPr>
          <w:lang w:eastAsia="zh-CN"/>
        </w:rPr>
      </w:pPr>
      <w:proofErr w:type="gramStart"/>
      <w:r>
        <w:rPr>
          <w:lang w:eastAsia="zh-CN"/>
        </w:rPr>
        <w:t>2</w:t>
      </w:r>
      <w:proofErr w:type="gramEnd"/>
      <w:r>
        <w:rPr>
          <w:lang w:eastAsia="zh-CN"/>
        </w:rPr>
        <w:tab/>
      </w:r>
      <w:r>
        <w:rPr>
          <w:rFonts w:hint="eastAsia"/>
          <w:lang w:eastAsia="zh-CN"/>
        </w:rPr>
        <w:t>考虑通过在一国出席国际电联大会的官方代表团中将青年代表包括在内的青年代表计划，以提高青年人的认识，增加其知识并激发他们的兴趣。</w:t>
      </w:r>
    </w:p>
    <w:p w:rsidR="00D47D6C" w:rsidRDefault="00D47D6C" w:rsidP="00D47D6C">
      <w:pPr>
        <w:pStyle w:val="Reasons"/>
        <w:rPr>
          <w:lang w:eastAsia="zh-CN"/>
        </w:rPr>
      </w:pPr>
    </w:p>
    <w:p w:rsidR="00FA303F" w:rsidRDefault="00FA303F" w:rsidP="00EE75D1">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B8513A" w:rsidRDefault="00FA303F" w:rsidP="00D47D6C">
      <w:pPr>
        <w:pStyle w:val="Part"/>
        <w:rPr>
          <w:lang w:eastAsia="zh-CN"/>
        </w:rPr>
      </w:pPr>
      <w:r>
        <w:rPr>
          <w:rFonts w:hint="eastAsia"/>
          <w:lang w:eastAsia="zh-CN"/>
        </w:rPr>
        <w:lastRenderedPageBreak/>
        <w:t>第</w:t>
      </w:r>
      <w:r>
        <w:rPr>
          <w:rFonts w:hint="eastAsia"/>
          <w:lang w:eastAsia="zh-CN"/>
        </w:rPr>
        <w:t>29</w:t>
      </w:r>
      <w:r>
        <w:rPr>
          <w:rFonts w:hint="eastAsia"/>
          <w:lang w:eastAsia="zh-CN"/>
        </w:rPr>
        <w:t>部分</w:t>
      </w:r>
    </w:p>
    <w:p w:rsidR="00FA303F" w:rsidRDefault="00FA303F" w:rsidP="00D47D6C">
      <w:pPr>
        <w:pStyle w:val="Restitle"/>
        <w:rPr>
          <w:lang w:eastAsia="zh-CN"/>
        </w:rPr>
      </w:pPr>
      <w:r>
        <w:rPr>
          <w:rFonts w:hint="eastAsia"/>
          <w:lang w:eastAsia="zh-CN"/>
        </w:rPr>
        <w:t>修正第</w:t>
      </w:r>
      <w:r>
        <w:rPr>
          <w:rFonts w:hint="eastAsia"/>
          <w:lang w:eastAsia="zh-CN"/>
        </w:rPr>
        <w:t>154</w:t>
      </w:r>
      <w:r>
        <w:rPr>
          <w:rFonts w:hint="eastAsia"/>
          <w:lang w:eastAsia="zh-CN"/>
        </w:rPr>
        <w:t>号决议（</w:t>
      </w:r>
      <w:r>
        <w:rPr>
          <w:rFonts w:hint="eastAsia"/>
          <w:lang w:eastAsia="zh-CN"/>
        </w:rPr>
        <w:t>2010</w:t>
      </w:r>
      <w:r>
        <w:rPr>
          <w:rFonts w:hint="eastAsia"/>
          <w:lang w:eastAsia="zh-CN"/>
        </w:rPr>
        <w:t>年，瓜达拉哈拉，修订版）</w:t>
      </w:r>
    </w:p>
    <w:p w:rsidR="00B8513A" w:rsidRDefault="004C013A" w:rsidP="00EE75D1">
      <w:pPr>
        <w:pStyle w:val="Proposal"/>
        <w:rPr>
          <w:lang w:eastAsia="zh-CN"/>
        </w:rPr>
      </w:pPr>
      <w:r>
        <w:rPr>
          <w:lang w:eastAsia="zh-CN"/>
        </w:rPr>
        <w:t>MOD</w:t>
      </w:r>
      <w:r>
        <w:rPr>
          <w:lang w:eastAsia="zh-CN"/>
        </w:rPr>
        <w:tab/>
        <w:t>ARB/79A4/3</w:t>
      </w:r>
    </w:p>
    <w:p w:rsidR="0084590E" w:rsidRPr="00BA30FD" w:rsidRDefault="004C013A" w:rsidP="00EE75D1">
      <w:pPr>
        <w:pStyle w:val="ResNo"/>
        <w:rPr>
          <w:lang w:eastAsia="zh-CN"/>
        </w:rPr>
      </w:pPr>
      <w:r w:rsidRPr="00DA3650">
        <w:rPr>
          <w:rFonts w:hint="eastAsia"/>
          <w:lang w:eastAsia="zh-CN"/>
        </w:rPr>
        <w:t>第</w:t>
      </w:r>
      <w:r w:rsidRPr="006B0BD6">
        <w:rPr>
          <w:rFonts w:hint="eastAsia"/>
          <w:lang w:eastAsia="zh-CN"/>
        </w:rPr>
        <w:t xml:space="preserve"> </w:t>
      </w:r>
      <w:r w:rsidRPr="006B0BD6">
        <w:rPr>
          <w:lang w:eastAsia="zh-CN"/>
        </w:rPr>
        <w:t>154</w:t>
      </w:r>
      <w:r w:rsidRPr="006B0BD6">
        <w:rPr>
          <w:rFonts w:hint="eastAsia"/>
          <w:lang w:eastAsia="zh-CN"/>
        </w:rPr>
        <w:t xml:space="preserve"> </w:t>
      </w:r>
      <w:r w:rsidRPr="00DA3650">
        <w:rPr>
          <w:rFonts w:hint="eastAsia"/>
          <w:lang w:eastAsia="zh-CN"/>
        </w:rPr>
        <w:t>号决议</w:t>
      </w:r>
      <w:r w:rsidRPr="00BA30FD">
        <w:rPr>
          <w:rFonts w:hint="eastAsia"/>
          <w:lang w:eastAsia="zh-CN"/>
        </w:rPr>
        <w:t>（</w:t>
      </w:r>
      <w:del w:id="9" w:author="Author">
        <w:r w:rsidDel="008A2C96">
          <w:rPr>
            <w:rFonts w:hint="eastAsia"/>
            <w:lang w:eastAsia="zh-CN"/>
          </w:rPr>
          <w:delText>2010</w:delText>
        </w:r>
        <w:r w:rsidDel="008A2C96">
          <w:rPr>
            <w:rFonts w:hint="eastAsia"/>
            <w:lang w:eastAsia="zh-CN"/>
          </w:rPr>
          <w:delText>年，瓜达拉哈拉</w:delText>
        </w:r>
      </w:del>
      <w:ins w:id="10" w:author="Author">
        <w:r w:rsidR="008A2C96">
          <w:rPr>
            <w:lang w:eastAsia="zh-CN"/>
          </w:rPr>
          <w:t>2014</w:t>
        </w:r>
        <w:r w:rsidR="008A2C96">
          <w:rPr>
            <w:rFonts w:hint="eastAsia"/>
            <w:lang w:eastAsia="zh-CN"/>
          </w:rPr>
          <w:t>年</w:t>
        </w:r>
        <w:r w:rsidR="008A2C96">
          <w:rPr>
            <w:lang w:eastAsia="zh-CN"/>
          </w:rPr>
          <w:t>，釜山</w:t>
        </w:r>
      </w:ins>
      <w:r>
        <w:rPr>
          <w:rFonts w:hint="eastAsia"/>
          <w:lang w:eastAsia="zh-CN"/>
        </w:rPr>
        <w:t>，修订版</w:t>
      </w:r>
      <w:r w:rsidRPr="00BA30FD">
        <w:rPr>
          <w:rFonts w:hint="eastAsia"/>
          <w:lang w:eastAsia="zh-CN"/>
        </w:rPr>
        <w:t>）</w:t>
      </w:r>
    </w:p>
    <w:p w:rsidR="0084590E" w:rsidRPr="002D0A5D" w:rsidRDefault="004C013A" w:rsidP="00EE75D1">
      <w:pPr>
        <w:pStyle w:val="Restitle"/>
        <w:rPr>
          <w:lang w:eastAsia="zh-CN"/>
        </w:rPr>
      </w:pPr>
      <w:r w:rsidRPr="002D0A5D">
        <w:rPr>
          <w:rFonts w:hint="eastAsia"/>
          <w:lang w:eastAsia="zh-CN"/>
        </w:rPr>
        <w:t>在同等地位上使用国际电联的六种正式语文</w:t>
      </w:r>
    </w:p>
    <w:p w:rsidR="0084590E" w:rsidRPr="002D00DD" w:rsidRDefault="004C013A">
      <w:pPr>
        <w:pStyle w:val="Normalaftertitle"/>
        <w:rPr>
          <w:lang w:eastAsia="zh-CN"/>
        </w:rPr>
      </w:pPr>
      <w:r w:rsidRPr="002D00DD">
        <w:rPr>
          <w:rFonts w:hint="eastAsia"/>
          <w:lang w:eastAsia="zh-CN"/>
        </w:rPr>
        <w:t>国际电信联盟全权代表大会（</w:t>
      </w:r>
      <w:del w:id="11" w:author="Author">
        <w:r w:rsidRPr="007215E1" w:rsidDel="008A2C96">
          <w:rPr>
            <w:rFonts w:hint="eastAsia"/>
            <w:lang w:eastAsia="zh-CN"/>
          </w:rPr>
          <w:delText>2010</w:delText>
        </w:r>
        <w:r w:rsidRPr="007215E1" w:rsidDel="008A2C96">
          <w:rPr>
            <w:rFonts w:hint="eastAsia"/>
            <w:lang w:eastAsia="zh-CN"/>
          </w:rPr>
          <w:delText>年，瓜达拉哈拉</w:delText>
        </w:r>
      </w:del>
      <w:ins w:id="12" w:author="Author">
        <w:r w:rsidR="008A2C96">
          <w:rPr>
            <w:lang w:eastAsia="zh-CN"/>
          </w:rPr>
          <w:t>2014</w:t>
        </w:r>
        <w:r w:rsidR="008A2C96">
          <w:rPr>
            <w:rFonts w:hint="eastAsia"/>
            <w:lang w:eastAsia="zh-CN"/>
          </w:rPr>
          <w:t>年</w:t>
        </w:r>
        <w:r w:rsidR="008A2C96">
          <w:rPr>
            <w:lang w:eastAsia="zh-CN"/>
          </w:rPr>
          <w:t>，釜山</w:t>
        </w:r>
      </w:ins>
      <w:r w:rsidRPr="002D00DD">
        <w:rPr>
          <w:rFonts w:hint="eastAsia"/>
          <w:lang w:eastAsia="zh-CN"/>
        </w:rPr>
        <w:t>），</w:t>
      </w:r>
    </w:p>
    <w:p w:rsidR="0084590E" w:rsidRPr="00A84002" w:rsidRDefault="004C013A" w:rsidP="00EE75D1">
      <w:pPr>
        <w:pStyle w:val="Call"/>
        <w:rPr>
          <w:lang w:eastAsia="zh-CN"/>
        </w:rPr>
      </w:pPr>
      <w:r w:rsidRPr="00A84002">
        <w:rPr>
          <w:rFonts w:hint="eastAsia"/>
          <w:lang w:eastAsia="zh-CN"/>
        </w:rPr>
        <w:t>忆及</w:t>
      </w:r>
    </w:p>
    <w:p w:rsidR="008A2C96" w:rsidRPr="007E6F81" w:rsidRDefault="008A2C96" w:rsidP="00EE75D1">
      <w:pPr>
        <w:rPr>
          <w:ins w:id="13" w:author="Author"/>
          <w:lang w:eastAsia="zh-CN"/>
          <w:rPrChange w:id="14" w:author="Author">
            <w:rPr>
              <w:ins w:id="15" w:author="Author"/>
              <w:i/>
              <w:iCs/>
              <w:lang w:eastAsia="zh-CN"/>
            </w:rPr>
          </w:rPrChange>
        </w:rPr>
      </w:pPr>
      <w:ins w:id="16" w:author="Author">
        <w:r>
          <w:rPr>
            <w:i/>
            <w:iCs/>
            <w:lang w:eastAsia="zh-CN"/>
          </w:rPr>
          <w:t>a)</w:t>
        </w:r>
        <w:r>
          <w:rPr>
            <w:i/>
            <w:iCs/>
            <w:lang w:eastAsia="zh-CN"/>
          </w:rPr>
          <w:tab/>
        </w:r>
        <w:r w:rsidR="00D70B2C">
          <w:rPr>
            <w:rFonts w:hint="eastAsia"/>
            <w:lang w:eastAsia="zh-CN"/>
          </w:rPr>
          <w:t>有关多语文问题的联大</w:t>
        </w:r>
        <w:r w:rsidR="00D70B2C">
          <w:rPr>
            <w:lang w:eastAsia="zh-CN"/>
          </w:rPr>
          <w:t>67/292</w:t>
        </w:r>
        <w:r w:rsidR="00D70B2C">
          <w:rPr>
            <w:rFonts w:hint="eastAsia"/>
            <w:lang w:eastAsia="zh-CN"/>
          </w:rPr>
          <w:t>号决议；</w:t>
        </w:r>
      </w:ins>
    </w:p>
    <w:p w:rsidR="0084590E" w:rsidRPr="00E97BEE" w:rsidRDefault="004C013A">
      <w:pPr>
        <w:rPr>
          <w:lang w:eastAsia="zh-CN"/>
        </w:rPr>
      </w:pPr>
      <w:del w:id="17" w:author="Author">
        <w:r w:rsidRPr="004A641F" w:rsidDel="00346508">
          <w:rPr>
            <w:i/>
            <w:iCs/>
            <w:lang w:eastAsia="zh-CN"/>
          </w:rPr>
          <w:delText>a</w:delText>
        </w:r>
      </w:del>
      <w:ins w:id="18" w:author="Author">
        <w:r w:rsidR="00346508">
          <w:rPr>
            <w:i/>
            <w:iCs/>
            <w:lang w:eastAsia="zh-CN"/>
          </w:rPr>
          <w:t>b</w:t>
        </w:r>
      </w:ins>
      <w:r w:rsidRPr="004A641F">
        <w:rPr>
          <w:i/>
          <w:iCs/>
          <w:lang w:eastAsia="zh-CN"/>
        </w:rPr>
        <w:t>)</w:t>
      </w:r>
      <w:r w:rsidRPr="004A641F">
        <w:rPr>
          <w:i/>
          <w:iCs/>
          <w:lang w:eastAsia="zh-CN"/>
        </w:rPr>
        <w:tab/>
      </w:r>
      <w:r>
        <w:rPr>
          <w:rFonts w:hint="eastAsia"/>
          <w:lang w:eastAsia="zh-CN"/>
        </w:rPr>
        <w:t>全权代表大会第</w:t>
      </w:r>
      <w:r>
        <w:rPr>
          <w:rFonts w:hint="eastAsia"/>
          <w:lang w:eastAsia="zh-CN"/>
        </w:rPr>
        <w:t>154</w:t>
      </w:r>
      <w:r>
        <w:rPr>
          <w:rFonts w:hint="eastAsia"/>
          <w:lang w:eastAsia="zh-CN"/>
        </w:rPr>
        <w:t>号决议（</w:t>
      </w:r>
      <w:del w:id="19" w:author="Author">
        <w:r w:rsidDel="00346508">
          <w:rPr>
            <w:rFonts w:hint="eastAsia"/>
            <w:lang w:eastAsia="zh-CN"/>
          </w:rPr>
          <w:delText>2006</w:delText>
        </w:r>
        <w:r w:rsidDel="00346508">
          <w:rPr>
            <w:rFonts w:hint="eastAsia"/>
            <w:lang w:eastAsia="zh-CN"/>
          </w:rPr>
          <w:delText>年，安塔利亚</w:delText>
        </w:r>
      </w:del>
      <w:ins w:id="20" w:author="Author">
        <w:r w:rsidR="00346508">
          <w:rPr>
            <w:lang w:eastAsia="zh-CN"/>
          </w:rPr>
          <w:t>2010</w:t>
        </w:r>
        <w:r w:rsidR="00346508">
          <w:rPr>
            <w:rFonts w:hint="eastAsia"/>
            <w:lang w:eastAsia="zh-CN"/>
          </w:rPr>
          <w:t>年</w:t>
        </w:r>
        <w:r w:rsidR="00346508">
          <w:rPr>
            <w:lang w:eastAsia="zh-CN"/>
          </w:rPr>
          <w:t>，瓜达拉哈拉，修订版</w:t>
        </w:r>
      </w:ins>
      <w:r>
        <w:rPr>
          <w:rFonts w:hint="eastAsia"/>
          <w:lang w:eastAsia="zh-CN"/>
        </w:rPr>
        <w:t>）；</w:t>
      </w:r>
    </w:p>
    <w:p w:rsidR="0084590E" w:rsidRPr="004A641F" w:rsidRDefault="004C013A" w:rsidP="00EE75D1">
      <w:pPr>
        <w:rPr>
          <w:lang w:eastAsia="zh-CN"/>
        </w:rPr>
      </w:pPr>
      <w:del w:id="21" w:author="Author">
        <w:r w:rsidRPr="00FA5B9C" w:rsidDel="00346508">
          <w:rPr>
            <w:i/>
            <w:iCs/>
            <w:lang w:eastAsia="zh-CN"/>
          </w:rPr>
          <w:delText>b</w:delText>
        </w:r>
      </w:del>
      <w:ins w:id="22" w:author="Author">
        <w:r w:rsidR="00346508">
          <w:rPr>
            <w:i/>
            <w:iCs/>
            <w:lang w:eastAsia="zh-CN"/>
          </w:rPr>
          <w:t>c</w:t>
        </w:r>
      </w:ins>
      <w:r w:rsidRPr="00FA5B9C">
        <w:rPr>
          <w:i/>
          <w:iCs/>
          <w:lang w:eastAsia="zh-CN"/>
        </w:rPr>
        <w:t>)</w:t>
      </w:r>
      <w:r w:rsidRPr="004A641F">
        <w:rPr>
          <w:lang w:eastAsia="zh-CN"/>
        </w:rPr>
        <w:tab/>
      </w:r>
      <w:r>
        <w:rPr>
          <w:rFonts w:hint="eastAsia"/>
          <w:lang w:eastAsia="zh-CN"/>
        </w:rPr>
        <w:t>全权代表大会第</w:t>
      </w:r>
      <w:r>
        <w:rPr>
          <w:rFonts w:hint="eastAsia"/>
          <w:lang w:eastAsia="zh-CN"/>
        </w:rPr>
        <w:t>115</w:t>
      </w:r>
      <w:r>
        <w:rPr>
          <w:rFonts w:hint="eastAsia"/>
          <w:lang w:eastAsia="zh-CN"/>
        </w:rPr>
        <w:t>号决议（</w:t>
      </w:r>
      <w:r>
        <w:rPr>
          <w:rFonts w:hint="eastAsia"/>
          <w:lang w:eastAsia="zh-CN"/>
        </w:rPr>
        <w:t>2002</w:t>
      </w:r>
      <w:r>
        <w:rPr>
          <w:rFonts w:hint="eastAsia"/>
          <w:lang w:eastAsia="zh-CN"/>
        </w:rPr>
        <w:t>年，马拉</w:t>
      </w:r>
      <w:r w:rsidRPr="00145B5A">
        <w:rPr>
          <w:lang w:eastAsia="zh-CN"/>
        </w:rPr>
        <w:t>喀什</w:t>
      </w:r>
      <w:r>
        <w:rPr>
          <w:rFonts w:hint="eastAsia"/>
          <w:lang w:eastAsia="zh-CN"/>
        </w:rPr>
        <w:t>）；</w:t>
      </w:r>
    </w:p>
    <w:p w:rsidR="0084590E" w:rsidRDefault="004C013A" w:rsidP="00EE75D1">
      <w:pPr>
        <w:rPr>
          <w:lang w:eastAsia="zh-CN"/>
        </w:rPr>
      </w:pPr>
      <w:del w:id="23" w:author="Author">
        <w:r w:rsidRPr="004A641F" w:rsidDel="00346508">
          <w:rPr>
            <w:i/>
            <w:iCs/>
            <w:lang w:eastAsia="zh-CN"/>
          </w:rPr>
          <w:delText>c</w:delText>
        </w:r>
      </w:del>
      <w:ins w:id="24" w:author="Author">
        <w:r w:rsidR="00346508">
          <w:rPr>
            <w:i/>
            <w:iCs/>
            <w:lang w:eastAsia="zh-CN"/>
          </w:rPr>
          <w:t>d</w:t>
        </w:r>
      </w:ins>
      <w:r w:rsidRPr="004A641F">
        <w:rPr>
          <w:i/>
          <w:iCs/>
          <w:lang w:eastAsia="zh-CN"/>
        </w:rPr>
        <w:t>)</w:t>
      </w:r>
      <w:r w:rsidRPr="004A641F">
        <w:rPr>
          <w:lang w:eastAsia="zh-CN"/>
        </w:rPr>
        <w:tab/>
      </w:r>
      <w:r>
        <w:rPr>
          <w:rFonts w:hint="eastAsia"/>
          <w:lang w:eastAsia="zh-CN"/>
        </w:rPr>
        <w:t>全权代表大会第</w:t>
      </w:r>
      <w:r>
        <w:rPr>
          <w:rFonts w:hint="eastAsia"/>
          <w:lang w:eastAsia="zh-CN"/>
        </w:rPr>
        <w:t>104</w:t>
      </w:r>
      <w:r>
        <w:rPr>
          <w:rFonts w:hint="eastAsia"/>
          <w:lang w:eastAsia="zh-CN"/>
        </w:rPr>
        <w:t>号决议（</w:t>
      </w:r>
      <w:r>
        <w:rPr>
          <w:rFonts w:hint="eastAsia"/>
          <w:lang w:eastAsia="zh-CN"/>
        </w:rPr>
        <w:t>1998</w:t>
      </w:r>
      <w:r>
        <w:rPr>
          <w:rFonts w:hint="eastAsia"/>
          <w:lang w:eastAsia="zh-CN"/>
        </w:rPr>
        <w:t>年，</w:t>
      </w:r>
      <w:r w:rsidRPr="00DA3650">
        <w:rPr>
          <w:lang w:eastAsia="zh-CN"/>
        </w:rPr>
        <w:t>明尼阿波利斯</w:t>
      </w:r>
      <w:r>
        <w:rPr>
          <w:rFonts w:hint="eastAsia"/>
          <w:lang w:eastAsia="zh-CN"/>
        </w:rPr>
        <w:t>）；</w:t>
      </w:r>
    </w:p>
    <w:p w:rsidR="0084590E" w:rsidRDefault="004C013A">
      <w:pPr>
        <w:rPr>
          <w:ins w:id="25" w:author="Author"/>
          <w:lang w:eastAsia="zh-CN"/>
        </w:rPr>
      </w:pPr>
      <w:del w:id="26" w:author="Author">
        <w:r w:rsidRPr="005559FE" w:rsidDel="00346508">
          <w:rPr>
            <w:rFonts w:hint="eastAsia"/>
            <w:i/>
            <w:iCs/>
            <w:lang w:eastAsia="zh-CN"/>
          </w:rPr>
          <w:delText>d</w:delText>
        </w:r>
      </w:del>
      <w:ins w:id="27" w:author="Author">
        <w:r w:rsidR="00346508">
          <w:rPr>
            <w:i/>
            <w:iCs/>
            <w:lang w:eastAsia="zh-CN"/>
          </w:rPr>
          <w:t>e</w:t>
        </w:r>
      </w:ins>
      <w:r w:rsidRPr="005559FE">
        <w:rPr>
          <w:rFonts w:hint="eastAsia"/>
          <w:i/>
          <w:iCs/>
          <w:lang w:eastAsia="zh-CN"/>
        </w:rPr>
        <w:t>)</w:t>
      </w:r>
      <w:r w:rsidRPr="005559FE">
        <w:rPr>
          <w:i/>
          <w:iCs/>
          <w:lang w:eastAsia="zh-CN"/>
        </w:rPr>
        <w:tab/>
      </w:r>
      <w:del w:id="28" w:author="Author">
        <w:r w:rsidDel="002B0A29">
          <w:rPr>
            <w:rFonts w:hint="eastAsia"/>
            <w:lang w:eastAsia="zh-CN"/>
          </w:rPr>
          <w:delText>本届</w:delText>
        </w:r>
      </w:del>
      <w:ins w:id="29" w:author="Author">
        <w:r w:rsidR="002B0A29">
          <w:rPr>
            <w:rFonts w:hint="eastAsia"/>
            <w:lang w:eastAsia="zh-CN"/>
          </w:rPr>
          <w:t>全权代表</w:t>
        </w:r>
      </w:ins>
      <w:r>
        <w:rPr>
          <w:rFonts w:hint="eastAsia"/>
          <w:lang w:eastAsia="zh-CN"/>
        </w:rPr>
        <w:t>大会第</w:t>
      </w:r>
      <w:r>
        <w:rPr>
          <w:rFonts w:hint="eastAsia"/>
          <w:lang w:eastAsia="zh-CN"/>
        </w:rPr>
        <w:t>66</w:t>
      </w:r>
      <w:r>
        <w:rPr>
          <w:rFonts w:hint="eastAsia"/>
          <w:lang w:eastAsia="zh-CN"/>
        </w:rPr>
        <w:t>号决议</w:t>
      </w:r>
      <w:r w:rsidRPr="00BA30FD">
        <w:rPr>
          <w:rFonts w:hint="eastAsia"/>
          <w:lang w:eastAsia="zh-CN"/>
        </w:rPr>
        <w:t>（</w:t>
      </w:r>
      <w:r>
        <w:rPr>
          <w:rFonts w:hint="eastAsia"/>
          <w:lang w:eastAsia="zh-CN"/>
        </w:rPr>
        <w:t>2010</w:t>
      </w:r>
      <w:r>
        <w:rPr>
          <w:rFonts w:hint="eastAsia"/>
          <w:lang w:eastAsia="zh-CN"/>
        </w:rPr>
        <w:t>年，瓜达拉哈拉，修订版</w:t>
      </w:r>
      <w:r w:rsidRPr="00BA30FD">
        <w:rPr>
          <w:rFonts w:hint="eastAsia"/>
          <w:lang w:eastAsia="zh-CN"/>
        </w:rPr>
        <w:t>）</w:t>
      </w:r>
      <w:del w:id="30" w:author="Author">
        <w:r w:rsidR="00CA286E" w:rsidDel="00CA286E">
          <w:rPr>
            <w:rFonts w:hint="eastAsia"/>
            <w:lang w:eastAsia="zh-CN"/>
          </w:rPr>
          <w:delText>，</w:delText>
        </w:r>
      </w:del>
      <w:ins w:id="31" w:author="Author">
        <w:r w:rsidR="00CA286E">
          <w:rPr>
            <w:rFonts w:hint="eastAsia"/>
            <w:lang w:eastAsia="zh-CN"/>
          </w:rPr>
          <w:t>；</w:t>
        </w:r>
      </w:ins>
    </w:p>
    <w:p w:rsidR="00346508" w:rsidRDefault="00346508" w:rsidP="00EE75D1">
      <w:pPr>
        <w:rPr>
          <w:ins w:id="32" w:author="Author"/>
          <w:lang w:eastAsia="zh-CN"/>
        </w:rPr>
      </w:pPr>
      <w:ins w:id="33" w:author="Author">
        <w:r w:rsidRPr="00712DB9">
          <w:rPr>
            <w:i/>
            <w:lang w:eastAsia="zh-CN"/>
          </w:rPr>
          <w:t>f</w:t>
        </w:r>
        <w:r w:rsidRPr="00BD1C31">
          <w:rPr>
            <w:i/>
            <w:lang w:eastAsia="zh-CN"/>
            <w:rPrChange w:id="34" w:author="Author">
              <w:rPr/>
            </w:rPrChange>
          </w:rPr>
          <w:t>)</w:t>
        </w:r>
        <w:r>
          <w:rPr>
            <w:i/>
            <w:lang w:eastAsia="zh-CN"/>
          </w:rPr>
          <w:tab/>
        </w:r>
        <w:r w:rsidR="00D70B2C">
          <w:rPr>
            <w:rFonts w:hint="eastAsia"/>
            <w:lang w:eastAsia="zh-CN"/>
          </w:rPr>
          <w:t>全权代表大会第</w:t>
        </w:r>
        <w:r w:rsidR="00D70B2C">
          <w:rPr>
            <w:rFonts w:hint="eastAsia"/>
            <w:lang w:eastAsia="zh-CN"/>
          </w:rPr>
          <w:t>165</w:t>
        </w:r>
        <w:r w:rsidR="00D70B2C">
          <w:rPr>
            <w:rFonts w:hint="eastAsia"/>
            <w:lang w:eastAsia="zh-CN"/>
          </w:rPr>
          <w:t>号决议（</w:t>
        </w:r>
        <w:r w:rsidR="00D70B2C">
          <w:rPr>
            <w:lang w:eastAsia="zh-CN"/>
          </w:rPr>
          <w:t>2010</w:t>
        </w:r>
        <w:r w:rsidR="00D70B2C">
          <w:rPr>
            <w:rFonts w:hint="eastAsia"/>
            <w:lang w:eastAsia="zh-CN"/>
          </w:rPr>
          <w:t>年</w:t>
        </w:r>
        <w:r w:rsidR="00D70B2C">
          <w:rPr>
            <w:lang w:eastAsia="zh-CN"/>
          </w:rPr>
          <w:t>，瓜达拉哈拉，修订版</w:t>
        </w:r>
        <w:r w:rsidR="00D70B2C">
          <w:rPr>
            <w:rFonts w:hint="eastAsia"/>
            <w:lang w:eastAsia="zh-CN"/>
          </w:rPr>
          <w:t>）；</w:t>
        </w:r>
      </w:ins>
    </w:p>
    <w:p w:rsidR="00346508" w:rsidRPr="005559FE" w:rsidRDefault="00346508" w:rsidP="00EE75D1">
      <w:pPr>
        <w:rPr>
          <w:lang w:eastAsia="zh-CN"/>
        </w:rPr>
      </w:pPr>
      <w:ins w:id="35" w:author="Author">
        <w:r>
          <w:rPr>
            <w:i/>
            <w:lang w:val="en-US" w:eastAsia="zh-CN"/>
          </w:rPr>
          <w:t>g</w:t>
        </w:r>
        <w:r w:rsidRPr="00BD1C31">
          <w:rPr>
            <w:i/>
            <w:lang w:val="en-US" w:eastAsia="zh-CN"/>
            <w:rPrChange w:id="36" w:author="Author">
              <w:rPr>
                <w:i/>
                <w:lang w:val="ru-RU"/>
              </w:rPr>
            </w:rPrChange>
          </w:rPr>
          <w:t>)</w:t>
        </w:r>
        <w:r>
          <w:rPr>
            <w:i/>
            <w:lang w:val="en-US" w:eastAsia="zh-CN"/>
          </w:rPr>
          <w:tab/>
        </w:r>
        <w:r w:rsidR="00D70B2C">
          <w:rPr>
            <w:rFonts w:hint="eastAsia"/>
            <w:lang w:eastAsia="zh-CN"/>
          </w:rPr>
          <w:t>全权代表大会第</w:t>
        </w:r>
        <w:r w:rsidR="00D70B2C">
          <w:rPr>
            <w:rFonts w:hint="eastAsia"/>
            <w:lang w:eastAsia="zh-CN"/>
          </w:rPr>
          <w:t>168</w:t>
        </w:r>
        <w:r w:rsidR="00D70B2C">
          <w:rPr>
            <w:rFonts w:hint="eastAsia"/>
            <w:lang w:eastAsia="zh-CN"/>
          </w:rPr>
          <w:t>号决议（</w:t>
        </w:r>
        <w:r w:rsidR="00D70B2C">
          <w:rPr>
            <w:lang w:eastAsia="zh-CN"/>
          </w:rPr>
          <w:t>2010</w:t>
        </w:r>
        <w:r w:rsidR="00D70B2C">
          <w:rPr>
            <w:rFonts w:hint="eastAsia"/>
            <w:lang w:eastAsia="zh-CN"/>
          </w:rPr>
          <w:t>年</w:t>
        </w:r>
        <w:r w:rsidR="00D70B2C">
          <w:rPr>
            <w:lang w:eastAsia="zh-CN"/>
          </w:rPr>
          <w:t>，瓜达拉哈拉，修订版</w:t>
        </w:r>
        <w:r w:rsidR="00D70B2C">
          <w:rPr>
            <w:rFonts w:hint="eastAsia"/>
            <w:lang w:eastAsia="zh-CN"/>
          </w:rPr>
          <w:t>），</w:t>
        </w:r>
      </w:ins>
    </w:p>
    <w:p w:rsidR="0084590E" w:rsidRPr="00A84002" w:rsidRDefault="004C013A" w:rsidP="00EE75D1">
      <w:pPr>
        <w:pStyle w:val="Call"/>
        <w:rPr>
          <w:lang w:eastAsia="zh-CN"/>
        </w:rPr>
      </w:pPr>
      <w:r w:rsidRPr="00A84002">
        <w:rPr>
          <w:rFonts w:hint="eastAsia"/>
          <w:lang w:eastAsia="zh-CN"/>
        </w:rPr>
        <w:t>重申</w:t>
      </w:r>
    </w:p>
    <w:p w:rsidR="0084590E" w:rsidRDefault="004C013A">
      <w:pPr>
        <w:ind w:firstLineChars="200" w:firstLine="480"/>
        <w:rPr>
          <w:lang w:eastAsia="zh-CN"/>
        </w:rPr>
      </w:pPr>
      <w:r>
        <w:rPr>
          <w:rFonts w:hint="eastAsia"/>
          <w:lang w:eastAsia="zh-CN"/>
        </w:rPr>
        <w:t>关于在同等地位上使用六种语文的第</w:t>
      </w:r>
      <w:r>
        <w:rPr>
          <w:rFonts w:hint="eastAsia"/>
          <w:lang w:eastAsia="zh-CN"/>
        </w:rPr>
        <w:t>115</w:t>
      </w:r>
      <w:r>
        <w:rPr>
          <w:rFonts w:hint="eastAsia"/>
          <w:lang w:eastAsia="zh-CN"/>
        </w:rPr>
        <w:t>号决议（</w:t>
      </w:r>
      <w:r>
        <w:rPr>
          <w:rFonts w:hint="eastAsia"/>
          <w:lang w:eastAsia="zh-CN"/>
        </w:rPr>
        <w:t>2002</w:t>
      </w:r>
      <w:r>
        <w:rPr>
          <w:rFonts w:hint="eastAsia"/>
          <w:lang w:eastAsia="zh-CN"/>
        </w:rPr>
        <w:t>年，马拉</w:t>
      </w:r>
      <w:r w:rsidRPr="00145B5A">
        <w:rPr>
          <w:lang w:eastAsia="zh-CN"/>
        </w:rPr>
        <w:t>喀什</w:t>
      </w:r>
      <w:r>
        <w:rPr>
          <w:rFonts w:hint="eastAsia"/>
          <w:lang w:eastAsia="zh-CN"/>
        </w:rPr>
        <w:t>）和第</w:t>
      </w:r>
      <w:r>
        <w:rPr>
          <w:rFonts w:hint="eastAsia"/>
          <w:lang w:eastAsia="zh-CN"/>
        </w:rPr>
        <w:t>154</w:t>
      </w:r>
      <w:r>
        <w:rPr>
          <w:rFonts w:hint="eastAsia"/>
          <w:lang w:eastAsia="zh-CN"/>
        </w:rPr>
        <w:t>号决议（</w:t>
      </w:r>
      <w:ins w:id="37" w:author="Author">
        <w:r w:rsidR="00346508">
          <w:rPr>
            <w:lang w:eastAsia="zh-CN"/>
          </w:rPr>
          <w:t>2010</w:t>
        </w:r>
        <w:r w:rsidR="00346508">
          <w:rPr>
            <w:rFonts w:hint="eastAsia"/>
            <w:lang w:eastAsia="zh-CN"/>
          </w:rPr>
          <w:t>年</w:t>
        </w:r>
        <w:r w:rsidR="00346508">
          <w:rPr>
            <w:lang w:eastAsia="zh-CN"/>
          </w:rPr>
          <w:t>，瓜达拉哈拉，修订版</w:t>
        </w:r>
      </w:ins>
      <w:del w:id="38" w:author="Author">
        <w:r w:rsidRPr="00817482" w:rsidDel="00346508">
          <w:rPr>
            <w:rFonts w:hint="eastAsia"/>
            <w:lang w:eastAsia="zh-CN"/>
          </w:rPr>
          <w:delText>2006</w:delText>
        </w:r>
        <w:r w:rsidRPr="00817482" w:rsidDel="00346508">
          <w:rPr>
            <w:rFonts w:hint="eastAsia"/>
            <w:lang w:eastAsia="zh-CN"/>
          </w:rPr>
          <w:delText>年，安塔利亚</w:delText>
        </w:r>
      </w:del>
      <w:r>
        <w:rPr>
          <w:rFonts w:hint="eastAsia"/>
          <w:lang w:eastAsia="zh-CN"/>
        </w:rPr>
        <w:t>）中载入的平等对待六种正式语文的基本原则，</w:t>
      </w:r>
    </w:p>
    <w:p w:rsidR="0084590E" w:rsidRPr="00A84002" w:rsidRDefault="004C013A" w:rsidP="00EE75D1">
      <w:pPr>
        <w:pStyle w:val="Call"/>
        <w:rPr>
          <w:lang w:eastAsia="zh-CN"/>
        </w:rPr>
      </w:pPr>
      <w:r w:rsidRPr="00A84002">
        <w:rPr>
          <w:rFonts w:hint="eastAsia"/>
          <w:lang w:eastAsia="zh-CN"/>
        </w:rPr>
        <w:t>满意并赞赏地注意到</w:t>
      </w:r>
    </w:p>
    <w:p w:rsidR="0084590E" w:rsidRDefault="004C013A" w:rsidP="00EE75D1">
      <w:pPr>
        <w:rPr>
          <w:lang w:eastAsia="zh-CN"/>
        </w:rPr>
      </w:pPr>
      <w:r w:rsidRPr="00E13F49">
        <w:rPr>
          <w:i/>
          <w:iCs/>
          <w:lang w:eastAsia="zh-CN"/>
        </w:rPr>
        <w:t>a)</w:t>
      </w:r>
      <w:r>
        <w:rPr>
          <w:lang w:eastAsia="zh-CN"/>
        </w:rPr>
        <w:tab/>
      </w:r>
      <w:r>
        <w:rPr>
          <w:rFonts w:hint="eastAsia"/>
          <w:lang w:eastAsia="zh-CN"/>
        </w:rPr>
        <w:t>自</w:t>
      </w:r>
      <w:r>
        <w:rPr>
          <w:rFonts w:hint="eastAsia"/>
          <w:lang w:eastAsia="zh-CN"/>
        </w:rPr>
        <w:t>2005</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日起为执行第</w:t>
      </w:r>
      <w:r>
        <w:rPr>
          <w:rFonts w:hint="eastAsia"/>
          <w:lang w:eastAsia="zh-CN"/>
        </w:rPr>
        <w:t>115</w:t>
      </w:r>
      <w:r>
        <w:rPr>
          <w:rFonts w:hint="eastAsia"/>
          <w:lang w:eastAsia="zh-CN"/>
        </w:rPr>
        <w:t>号决议（</w:t>
      </w:r>
      <w:r>
        <w:rPr>
          <w:rFonts w:hint="eastAsia"/>
          <w:lang w:eastAsia="zh-CN"/>
        </w:rPr>
        <w:t>2002</w:t>
      </w:r>
      <w:r>
        <w:rPr>
          <w:rFonts w:hint="eastAsia"/>
          <w:lang w:eastAsia="zh-CN"/>
        </w:rPr>
        <w:t>年，马拉</w:t>
      </w:r>
      <w:r w:rsidRPr="00145B5A">
        <w:rPr>
          <w:lang w:eastAsia="zh-CN"/>
        </w:rPr>
        <w:t>喀什</w:t>
      </w:r>
      <w:r>
        <w:rPr>
          <w:rFonts w:hint="eastAsia"/>
          <w:lang w:eastAsia="zh-CN"/>
        </w:rPr>
        <w:t>）和第</w:t>
      </w:r>
      <w:r>
        <w:rPr>
          <w:rFonts w:hint="eastAsia"/>
          <w:lang w:eastAsia="zh-CN"/>
        </w:rPr>
        <w:t>154</w:t>
      </w:r>
      <w:r>
        <w:rPr>
          <w:rFonts w:hint="eastAsia"/>
          <w:lang w:eastAsia="zh-CN"/>
        </w:rPr>
        <w:t>号决议（</w:t>
      </w:r>
      <w:ins w:id="39" w:author="Author">
        <w:r w:rsidR="00346508">
          <w:rPr>
            <w:lang w:eastAsia="zh-CN"/>
          </w:rPr>
          <w:t>2010</w:t>
        </w:r>
        <w:r w:rsidR="00346508">
          <w:rPr>
            <w:rFonts w:hint="eastAsia"/>
            <w:lang w:eastAsia="zh-CN"/>
          </w:rPr>
          <w:t>年</w:t>
        </w:r>
        <w:r w:rsidR="00346508">
          <w:rPr>
            <w:lang w:eastAsia="zh-CN"/>
          </w:rPr>
          <w:t>，瓜达拉哈拉，修订版</w:t>
        </w:r>
      </w:ins>
      <w:del w:id="40" w:author="Author">
        <w:r w:rsidRPr="00817482" w:rsidDel="00346508">
          <w:rPr>
            <w:rFonts w:hint="eastAsia"/>
            <w:lang w:eastAsia="zh-CN"/>
          </w:rPr>
          <w:delText>2006</w:delText>
        </w:r>
        <w:r w:rsidRPr="00817482" w:rsidDel="00346508">
          <w:rPr>
            <w:rFonts w:hint="eastAsia"/>
            <w:lang w:eastAsia="zh-CN"/>
          </w:rPr>
          <w:delText>年，安塔利亚</w:delText>
        </w:r>
      </w:del>
      <w:r>
        <w:rPr>
          <w:rFonts w:hint="eastAsia"/>
          <w:lang w:eastAsia="zh-CN"/>
        </w:rPr>
        <w:t>）所采取的步骤；</w:t>
      </w:r>
    </w:p>
    <w:p w:rsidR="0084590E" w:rsidRDefault="004C013A">
      <w:pPr>
        <w:rPr>
          <w:ins w:id="41" w:author="Author"/>
          <w:lang w:eastAsia="zh-CN"/>
        </w:rPr>
      </w:pPr>
      <w:r w:rsidRPr="00E13F49">
        <w:rPr>
          <w:i/>
          <w:iCs/>
          <w:lang w:eastAsia="zh-CN"/>
        </w:rPr>
        <w:t>b)</w:t>
      </w:r>
      <w:r>
        <w:rPr>
          <w:lang w:eastAsia="zh-CN"/>
        </w:rPr>
        <w:tab/>
      </w:r>
      <w:r>
        <w:rPr>
          <w:rFonts w:hint="eastAsia"/>
          <w:lang w:eastAsia="zh-CN"/>
        </w:rPr>
        <w:t>顺利执行第</w:t>
      </w:r>
      <w:r>
        <w:rPr>
          <w:rFonts w:hint="eastAsia"/>
          <w:lang w:eastAsia="zh-CN"/>
        </w:rPr>
        <w:t>104</w:t>
      </w:r>
      <w:r>
        <w:rPr>
          <w:rFonts w:hint="eastAsia"/>
          <w:lang w:eastAsia="zh-CN"/>
        </w:rPr>
        <w:t>号决议（</w:t>
      </w:r>
      <w:r>
        <w:rPr>
          <w:rFonts w:hint="eastAsia"/>
          <w:lang w:eastAsia="zh-CN"/>
        </w:rPr>
        <w:t>1998</w:t>
      </w:r>
      <w:r>
        <w:rPr>
          <w:rFonts w:hint="eastAsia"/>
          <w:lang w:eastAsia="zh-CN"/>
        </w:rPr>
        <w:t>年，</w:t>
      </w:r>
      <w:r w:rsidRPr="00DA3650">
        <w:rPr>
          <w:lang w:eastAsia="zh-CN"/>
        </w:rPr>
        <w:t>明尼阿波利斯</w:t>
      </w:r>
      <w:r>
        <w:rPr>
          <w:rFonts w:hint="eastAsia"/>
          <w:lang w:eastAsia="zh-CN"/>
        </w:rPr>
        <w:t>）所取得的进展，以及所实现的效率和节约</w:t>
      </w:r>
      <w:del w:id="42" w:author="Author">
        <w:r w:rsidDel="00346508">
          <w:rPr>
            <w:rFonts w:hint="eastAsia"/>
            <w:lang w:eastAsia="zh-CN"/>
          </w:rPr>
          <w:delText>，</w:delText>
        </w:r>
      </w:del>
      <w:ins w:id="43" w:author="Author">
        <w:r w:rsidR="00346508">
          <w:rPr>
            <w:rFonts w:hint="eastAsia"/>
            <w:lang w:eastAsia="zh-CN"/>
          </w:rPr>
          <w:t>；</w:t>
        </w:r>
      </w:ins>
    </w:p>
    <w:p w:rsidR="00346508" w:rsidRDefault="00346508">
      <w:pPr>
        <w:rPr>
          <w:ins w:id="44" w:author="Author"/>
          <w:lang w:eastAsia="zh-CN"/>
        </w:rPr>
      </w:pPr>
      <w:ins w:id="45" w:author="Author">
        <w:r w:rsidRPr="007E6F81">
          <w:rPr>
            <w:i/>
            <w:iCs/>
            <w:lang w:eastAsia="zh-CN"/>
            <w:rPrChange w:id="46" w:author="Author">
              <w:rPr>
                <w:lang w:eastAsia="zh-CN"/>
              </w:rPr>
            </w:rPrChange>
          </w:rPr>
          <w:t>c)</w:t>
        </w:r>
        <w:r>
          <w:rPr>
            <w:lang w:eastAsia="zh-CN"/>
          </w:rPr>
          <w:tab/>
        </w:r>
        <w:r w:rsidR="00D70B2C">
          <w:rPr>
            <w:rFonts w:hint="eastAsia"/>
            <w:lang w:eastAsia="zh-CN"/>
          </w:rPr>
          <w:t>国际电联</w:t>
        </w:r>
        <w:r w:rsidR="00CB2B81">
          <w:rPr>
            <w:rFonts w:hint="eastAsia"/>
            <w:lang w:eastAsia="zh-CN"/>
          </w:rPr>
          <w:t>在</w:t>
        </w:r>
        <w:r w:rsidR="008216D5">
          <w:rPr>
            <w:rFonts w:hint="eastAsia"/>
            <w:lang w:eastAsia="zh-CN"/>
          </w:rPr>
          <w:t>语文安排、文件制作和出版问题国际年度会议（</w:t>
        </w:r>
        <w:r w:rsidR="008216D5">
          <w:rPr>
            <w:lang w:eastAsia="zh-CN"/>
          </w:rPr>
          <w:t>IAMLADP</w:t>
        </w:r>
        <w:r w:rsidR="008216D5">
          <w:rPr>
            <w:rFonts w:hint="eastAsia"/>
            <w:lang w:eastAsia="zh-CN"/>
          </w:rPr>
          <w:t>）</w:t>
        </w:r>
        <w:r w:rsidR="00CB2B81">
          <w:rPr>
            <w:rFonts w:hint="eastAsia"/>
            <w:lang w:eastAsia="zh-CN"/>
          </w:rPr>
          <w:t>中</w:t>
        </w:r>
        <w:r w:rsidR="00CB2B81">
          <w:rPr>
            <w:lang w:eastAsia="zh-CN"/>
          </w:rPr>
          <w:t>的参与</w:t>
        </w:r>
        <w:r w:rsidR="008216D5">
          <w:rPr>
            <w:rFonts w:hint="eastAsia"/>
            <w:lang w:eastAsia="zh-CN"/>
          </w:rPr>
          <w:t>；</w:t>
        </w:r>
      </w:ins>
    </w:p>
    <w:p w:rsidR="00346508" w:rsidRPr="007E6F81" w:rsidRDefault="00346508">
      <w:pPr>
        <w:rPr>
          <w:lang w:eastAsia="zh-CN"/>
        </w:rPr>
      </w:pPr>
      <w:ins w:id="47" w:author="Author">
        <w:r w:rsidRPr="007E6F81">
          <w:rPr>
            <w:i/>
            <w:iCs/>
            <w:lang w:eastAsia="zh-CN"/>
            <w:rPrChange w:id="48" w:author="Author">
              <w:rPr>
                <w:lang w:eastAsia="zh-CN"/>
              </w:rPr>
            </w:rPrChange>
          </w:rPr>
          <w:t>d</w:t>
        </w:r>
        <w:r w:rsidRPr="007E6F81">
          <w:rPr>
            <w:rFonts w:hint="eastAsia"/>
            <w:i/>
            <w:iCs/>
            <w:lang w:eastAsia="zh-CN"/>
            <w:rPrChange w:id="49" w:author="Author">
              <w:rPr>
                <w:rFonts w:hint="eastAsia"/>
                <w:lang w:eastAsia="zh-CN"/>
              </w:rPr>
            </w:rPrChange>
          </w:rPr>
          <w:t>）</w:t>
        </w:r>
        <w:r>
          <w:rPr>
            <w:lang w:eastAsia="zh-CN"/>
          </w:rPr>
          <w:tab/>
        </w:r>
        <w:r w:rsidR="008216D5">
          <w:rPr>
            <w:rFonts w:hint="eastAsia"/>
            <w:lang w:eastAsia="zh-CN"/>
          </w:rPr>
          <w:t>在落实第</w:t>
        </w:r>
        <w:r w:rsidR="008216D5">
          <w:rPr>
            <w:rFonts w:hint="eastAsia"/>
            <w:lang w:eastAsia="zh-CN"/>
          </w:rPr>
          <w:t>154</w:t>
        </w:r>
        <w:r w:rsidR="008216D5">
          <w:rPr>
            <w:rFonts w:hint="eastAsia"/>
            <w:lang w:eastAsia="zh-CN"/>
          </w:rPr>
          <w:t>号决议（</w:t>
        </w:r>
        <w:r w:rsidR="008216D5">
          <w:rPr>
            <w:lang w:eastAsia="zh-CN"/>
          </w:rPr>
          <w:t>2010</w:t>
        </w:r>
        <w:r w:rsidR="008216D5">
          <w:rPr>
            <w:rFonts w:hint="eastAsia"/>
            <w:lang w:eastAsia="zh-CN"/>
          </w:rPr>
          <w:t>年</w:t>
        </w:r>
        <w:r w:rsidR="008216D5">
          <w:rPr>
            <w:lang w:eastAsia="zh-CN"/>
          </w:rPr>
          <w:t>，瓜达拉哈拉，修订版</w:t>
        </w:r>
        <w:r w:rsidR="008216D5">
          <w:rPr>
            <w:rFonts w:hint="eastAsia"/>
            <w:lang w:eastAsia="zh-CN"/>
          </w:rPr>
          <w:t>）的过程中在</w:t>
        </w:r>
        <w:r w:rsidR="008216D5">
          <w:rPr>
            <w:color w:val="000000"/>
            <w:lang w:eastAsia="zh-CN"/>
          </w:rPr>
          <w:t>统一六种语文的工作方法，完善人员配备水</w:t>
        </w:r>
        <w:r w:rsidR="008216D5">
          <w:rPr>
            <w:rFonts w:ascii="SimSun" w:hAnsi="SimSun" w:cs="SimSun" w:hint="eastAsia"/>
            <w:color w:val="000000"/>
            <w:lang w:eastAsia="zh-CN"/>
          </w:rPr>
          <w:t>平、</w:t>
        </w:r>
        <w:r w:rsidR="008216D5">
          <w:rPr>
            <w:color w:val="000000"/>
            <w:lang w:eastAsia="zh-CN"/>
          </w:rPr>
          <w:t>统一定义和术语数据库</w:t>
        </w:r>
        <w:r w:rsidR="00CB2B81">
          <w:rPr>
            <w:rFonts w:hint="eastAsia"/>
            <w:color w:val="000000"/>
            <w:lang w:eastAsia="zh-CN"/>
          </w:rPr>
          <w:t>以</w:t>
        </w:r>
        <w:r w:rsidR="008216D5">
          <w:rPr>
            <w:rFonts w:hint="eastAsia"/>
            <w:color w:val="000000"/>
            <w:lang w:eastAsia="zh-CN"/>
          </w:rPr>
          <w:t>及</w:t>
        </w:r>
        <w:r w:rsidR="008216D5">
          <w:rPr>
            <w:color w:val="000000"/>
            <w:lang w:eastAsia="zh-CN"/>
          </w:rPr>
          <w:t>集中编辑职</w:t>
        </w:r>
        <w:r w:rsidR="008216D5">
          <w:rPr>
            <w:rFonts w:ascii="SimSun" w:hAnsi="SimSun" w:cs="SimSun" w:hint="eastAsia"/>
            <w:color w:val="000000"/>
            <w:lang w:eastAsia="zh-CN"/>
          </w:rPr>
          <w:t>能</w:t>
        </w:r>
        <w:r w:rsidR="008216D5">
          <w:rPr>
            <w:rFonts w:hint="eastAsia"/>
            <w:lang w:eastAsia="zh-CN"/>
          </w:rPr>
          <w:t>方面取得</w:t>
        </w:r>
        <w:r w:rsidR="00CB2B81">
          <w:rPr>
            <w:rFonts w:hint="eastAsia"/>
            <w:lang w:eastAsia="zh-CN"/>
          </w:rPr>
          <w:t>的</w:t>
        </w:r>
        <w:r w:rsidR="008216D5">
          <w:rPr>
            <w:rFonts w:hint="eastAsia"/>
            <w:lang w:eastAsia="zh-CN"/>
          </w:rPr>
          <w:t>进展，</w:t>
        </w:r>
      </w:ins>
    </w:p>
    <w:p w:rsidR="0084590E" w:rsidRPr="00F668CA" w:rsidRDefault="004C013A" w:rsidP="00EE75D1">
      <w:pPr>
        <w:pStyle w:val="Call"/>
        <w:rPr>
          <w:lang w:eastAsia="zh-CN"/>
        </w:rPr>
      </w:pPr>
      <w:r w:rsidRPr="00F668CA">
        <w:rPr>
          <w:rFonts w:hint="eastAsia"/>
          <w:lang w:eastAsia="zh-CN"/>
        </w:rPr>
        <w:t>认识到</w:t>
      </w:r>
    </w:p>
    <w:p w:rsidR="0084590E" w:rsidRDefault="004C013A" w:rsidP="00EE75D1">
      <w:pPr>
        <w:rPr>
          <w:lang w:eastAsia="zh-CN"/>
        </w:rPr>
      </w:pPr>
      <w:r w:rsidRPr="00E13F49">
        <w:rPr>
          <w:i/>
          <w:iCs/>
          <w:lang w:eastAsia="zh-CN"/>
        </w:rPr>
        <w:t>a)</w:t>
      </w:r>
      <w:r>
        <w:rPr>
          <w:lang w:eastAsia="zh-CN"/>
        </w:rPr>
        <w:tab/>
      </w:r>
      <w:r>
        <w:rPr>
          <w:rFonts w:hint="eastAsia"/>
          <w:lang w:eastAsia="zh-CN"/>
        </w:rPr>
        <w:t>正如联合国联合检查组关于《</w:t>
      </w:r>
      <w:r w:rsidRPr="00082DA5">
        <w:rPr>
          <w:rFonts w:ascii="STKaiti" w:eastAsia="STKaiti" w:hAnsi="STKaiti" w:hint="eastAsia"/>
          <w:lang w:eastAsia="zh-CN"/>
        </w:rPr>
        <w:t>联合国系统内实行多种语文的报告</w:t>
      </w:r>
      <w:r>
        <w:rPr>
          <w:rFonts w:hint="eastAsia"/>
          <w:lang w:eastAsia="zh-CN"/>
        </w:rPr>
        <w:t>》（</w:t>
      </w:r>
      <w:r>
        <w:rPr>
          <w:lang w:eastAsia="zh-CN"/>
        </w:rPr>
        <w:t>JIU/REP/2002/11</w:t>
      </w:r>
      <w:r>
        <w:rPr>
          <w:rFonts w:hint="eastAsia"/>
          <w:lang w:eastAsia="zh-CN"/>
        </w:rPr>
        <w:t>号文件）中所呼吁的，保持和改善联合国系统各组织普遍性所需的多语文服务的重要性；</w:t>
      </w:r>
    </w:p>
    <w:p w:rsidR="0084590E" w:rsidRDefault="004C013A" w:rsidP="00EE75D1">
      <w:pPr>
        <w:rPr>
          <w:lang w:eastAsia="zh-CN"/>
        </w:rPr>
      </w:pPr>
      <w:r w:rsidRPr="00E13F49">
        <w:rPr>
          <w:i/>
          <w:iCs/>
          <w:lang w:eastAsia="zh-CN"/>
        </w:rPr>
        <w:lastRenderedPageBreak/>
        <w:t>b)</w:t>
      </w:r>
      <w:r>
        <w:rPr>
          <w:lang w:eastAsia="zh-CN"/>
        </w:rPr>
        <w:tab/>
      </w:r>
      <w:r>
        <w:rPr>
          <w:rFonts w:hint="eastAsia"/>
          <w:lang w:eastAsia="zh-CN"/>
        </w:rPr>
        <w:t>虽然第</w:t>
      </w:r>
      <w:r>
        <w:rPr>
          <w:rFonts w:hint="eastAsia"/>
          <w:lang w:eastAsia="zh-CN"/>
        </w:rPr>
        <w:t>115</w:t>
      </w:r>
      <w:r>
        <w:rPr>
          <w:rFonts w:hint="eastAsia"/>
          <w:lang w:eastAsia="zh-CN"/>
        </w:rPr>
        <w:t>号决议（</w:t>
      </w:r>
      <w:r>
        <w:rPr>
          <w:rFonts w:hint="eastAsia"/>
          <w:lang w:eastAsia="zh-CN"/>
        </w:rPr>
        <w:t>2002</w:t>
      </w:r>
      <w:r>
        <w:rPr>
          <w:rFonts w:hint="eastAsia"/>
          <w:lang w:eastAsia="zh-CN"/>
        </w:rPr>
        <w:t>年，马拉</w:t>
      </w:r>
      <w:r w:rsidRPr="00145B5A">
        <w:rPr>
          <w:lang w:eastAsia="zh-CN"/>
        </w:rPr>
        <w:t>喀什</w:t>
      </w:r>
      <w:r>
        <w:rPr>
          <w:rFonts w:hint="eastAsia"/>
          <w:lang w:eastAsia="zh-CN"/>
        </w:rPr>
        <w:t>）的实施工作顺利，但由于各种原因，朝着使用六种语文的转变不可能在一夜之间实现，因而不可避免地需要一个“过渡阶段”来全面落实；</w:t>
      </w:r>
    </w:p>
    <w:p w:rsidR="0084590E" w:rsidRDefault="004C013A" w:rsidP="00EE75D1">
      <w:pPr>
        <w:rPr>
          <w:lang w:eastAsia="zh-CN"/>
        </w:rPr>
      </w:pPr>
      <w:r w:rsidRPr="00E13F49">
        <w:rPr>
          <w:i/>
          <w:iCs/>
          <w:lang w:eastAsia="zh-CN"/>
        </w:rPr>
        <w:t>c)</w:t>
      </w:r>
      <w:r>
        <w:rPr>
          <w:lang w:eastAsia="zh-CN"/>
        </w:rPr>
        <w:tab/>
      </w:r>
      <w:r>
        <w:rPr>
          <w:rFonts w:hint="eastAsia"/>
          <w:lang w:eastAsia="zh-CN"/>
        </w:rPr>
        <w:t>为全面落实该决议，亦有必要统一六种语文的工作方法，完善</w:t>
      </w:r>
      <w:r>
        <w:rPr>
          <w:rFonts w:ascii="SimSun" w:hAnsi="SimSun" w:hint="eastAsia"/>
          <w:lang w:eastAsia="zh-CN"/>
        </w:rPr>
        <w:t>人员配备水平</w:t>
      </w:r>
      <w:r>
        <w:rPr>
          <w:rFonts w:hint="eastAsia"/>
          <w:lang w:eastAsia="zh-CN"/>
        </w:rPr>
        <w:t>；</w:t>
      </w:r>
    </w:p>
    <w:p w:rsidR="0084590E" w:rsidRDefault="004C013A" w:rsidP="007A57D8">
      <w:pPr>
        <w:rPr>
          <w:lang w:eastAsia="zh-CN"/>
        </w:rPr>
      </w:pPr>
      <w:r w:rsidRPr="00E13F49">
        <w:rPr>
          <w:i/>
          <w:iCs/>
          <w:lang w:eastAsia="zh-CN"/>
        </w:rPr>
        <w:t>d)</w:t>
      </w:r>
      <w:r>
        <w:rPr>
          <w:lang w:eastAsia="zh-CN"/>
        </w:rPr>
        <w:tab/>
      </w:r>
      <w:r>
        <w:rPr>
          <w:rFonts w:hint="eastAsia"/>
          <w:lang w:eastAsia="zh-CN"/>
        </w:rPr>
        <w:t>理事会语文工作组所完成的工作，以及秘书处为落实理事会</w:t>
      </w:r>
      <w:del w:id="50" w:author="Author">
        <w:r w:rsidDel="001A465C">
          <w:rPr>
            <w:rFonts w:hint="eastAsia"/>
            <w:lang w:eastAsia="zh-CN"/>
          </w:rPr>
          <w:delText>2006</w:delText>
        </w:r>
      </w:del>
      <w:ins w:id="51" w:author="Author">
        <w:r w:rsidR="001A465C">
          <w:rPr>
            <w:lang w:eastAsia="zh-CN"/>
          </w:rPr>
          <w:t>2009</w:t>
        </w:r>
      </w:ins>
      <w:r>
        <w:rPr>
          <w:rFonts w:hint="eastAsia"/>
          <w:lang w:eastAsia="zh-CN"/>
        </w:rPr>
        <w:t>年会议同意的该工作组各项建议所</w:t>
      </w:r>
      <w:del w:id="52" w:author="Author">
        <w:r w:rsidDel="008216D5">
          <w:rPr>
            <w:rFonts w:hint="eastAsia"/>
            <w:lang w:eastAsia="zh-CN"/>
          </w:rPr>
          <w:delText>开始</w:delText>
        </w:r>
      </w:del>
      <w:ins w:id="53" w:author="Author">
        <w:r w:rsidR="008216D5">
          <w:rPr>
            <w:rFonts w:hint="eastAsia"/>
            <w:lang w:eastAsia="zh-CN"/>
          </w:rPr>
          <w:t>开展</w:t>
        </w:r>
      </w:ins>
      <w:r>
        <w:rPr>
          <w:rFonts w:hint="eastAsia"/>
          <w:lang w:eastAsia="zh-CN"/>
        </w:rPr>
        <w:t>的工作，尤其是有关统一定义和术语语言数据库和集中编辑职能方面的建议，</w:t>
      </w:r>
      <w:ins w:id="54" w:author="Author">
        <w:r w:rsidR="007A57D8">
          <w:rPr>
            <w:rFonts w:hint="eastAsia"/>
            <w:lang w:eastAsia="zh-CN"/>
          </w:rPr>
          <w:t>将</w:t>
        </w:r>
        <w:r w:rsidR="0059208B">
          <w:rPr>
            <w:rFonts w:hint="eastAsia"/>
            <w:lang w:eastAsia="zh-CN"/>
          </w:rPr>
          <w:t>阿拉伯文、中文和俄文</w:t>
        </w:r>
        <w:r w:rsidR="007A57D8">
          <w:rPr>
            <w:rFonts w:hint="eastAsia"/>
            <w:lang w:eastAsia="zh-CN"/>
          </w:rPr>
          <w:t>内容</w:t>
        </w:r>
        <w:r w:rsidR="007A57D8">
          <w:rPr>
            <w:lang w:eastAsia="zh-CN"/>
          </w:rPr>
          <w:t>纳入</w:t>
        </w:r>
        <w:r w:rsidR="0059208B">
          <w:rPr>
            <w:rFonts w:hint="eastAsia"/>
            <w:lang w:eastAsia="zh-CN"/>
          </w:rPr>
          <w:t>术语数据库</w:t>
        </w:r>
        <w:r w:rsidR="007A57D8">
          <w:rPr>
            <w:rFonts w:hint="eastAsia"/>
            <w:lang w:eastAsia="zh-CN"/>
          </w:rPr>
          <w:t>并予以</w:t>
        </w:r>
        <w:r w:rsidR="0059208B">
          <w:rPr>
            <w:rFonts w:hint="eastAsia"/>
            <w:lang w:eastAsia="zh-CN"/>
          </w:rPr>
          <w:t>整合以及</w:t>
        </w:r>
        <w:r w:rsidR="0059208B">
          <w:rPr>
            <w:color w:val="000000"/>
            <w:lang w:eastAsia="zh-CN"/>
          </w:rPr>
          <w:t>六</w:t>
        </w:r>
        <w:r w:rsidR="0059208B">
          <w:rPr>
            <w:rFonts w:hint="eastAsia"/>
            <w:color w:val="000000"/>
            <w:lang w:eastAsia="zh-CN"/>
          </w:rPr>
          <w:t>个</w:t>
        </w:r>
        <w:r w:rsidR="0059208B">
          <w:rPr>
            <w:color w:val="000000"/>
            <w:lang w:eastAsia="zh-CN"/>
          </w:rPr>
          <w:t>语文</w:t>
        </w:r>
        <w:r w:rsidR="0059208B">
          <w:rPr>
            <w:rFonts w:hint="eastAsia"/>
            <w:color w:val="000000"/>
            <w:lang w:eastAsia="zh-CN"/>
          </w:rPr>
          <w:t>科</w:t>
        </w:r>
        <w:r w:rsidR="0059208B">
          <w:rPr>
            <w:color w:val="000000"/>
            <w:lang w:eastAsia="zh-CN"/>
          </w:rPr>
          <w:t>工作方法的统一</w:t>
        </w:r>
        <w:r w:rsidR="0059208B">
          <w:rPr>
            <w:rFonts w:hint="eastAsia"/>
            <w:color w:val="000000"/>
            <w:lang w:eastAsia="zh-CN"/>
          </w:rPr>
          <w:t>，</w:t>
        </w:r>
      </w:ins>
    </w:p>
    <w:p w:rsidR="0084590E" w:rsidRPr="00A84002" w:rsidRDefault="004C013A" w:rsidP="00EE75D1">
      <w:pPr>
        <w:pStyle w:val="Call"/>
        <w:rPr>
          <w:lang w:eastAsia="zh-CN"/>
        </w:rPr>
      </w:pPr>
      <w:r w:rsidRPr="00A84002">
        <w:rPr>
          <w:rFonts w:hint="eastAsia"/>
          <w:lang w:eastAsia="zh-CN"/>
        </w:rPr>
        <w:t>进一步认识到</w:t>
      </w:r>
    </w:p>
    <w:p w:rsidR="0084590E" w:rsidRDefault="004C013A" w:rsidP="00EE75D1">
      <w:pPr>
        <w:ind w:firstLine="480"/>
        <w:rPr>
          <w:lang w:eastAsia="zh-CN"/>
        </w:rPr>
      </w:pPr>
      <w:r>
        <w:rPr>
          <w:rFonts w:hint="eastAsia"/>
          <w:lang w:eastAsia="zh-CN"/>
        </w:rPr>
        <w:t>国际电联所面临的预算限制，</w:t>
      </w:r>
    </w:p>
    <w:p w:rsidR="0084590E" w:rsidRPr="00A84002" w:rsidRDefault="004C013A" w:rsidP="00EE75D1">
      <w:pPr>
        <w:pStyle w:val="Call"/>
        <w:rPr>
          <w:lang w:eastAsia="zh-CN"/>
        </w:rPr>
      </w:pPr>
      <w:r w:rsidRPr="00A84002">
        <w:rPr>
          <w:rFonts w:hint="eastAsia"/>
          <w:lang w:eastAsia="zh-CN"/>
        </w:rPr>
        <w:t>做出决议</w:t>
      </w:r>
    </w:p>
    <w:p w:rsidR="0084590E" w:rsidRDefault="0059208B" w:rsidP="00EE75D1">
      <w:pPr>
        <w:ind w:firstLine="480"/>
        <w:rPr>
          <w:lang w:eastAsia="zh-CN"/>
        </w:rPr>
      </w:pPr>
      <w:ins w:id="55" w:author="Author">
        <w:r>
          <w:rPr>
            <w:rFonts w:hint="eastAsia"/>
            <w:lang w:eastAsia="zh-CN"/>
          </w:rPr>
          <w:t>继续</w:t>
        </w:r>
      </w:ins>
      <w:r w:rsidR="004C013A">
        <w:rPr>
          <w:rFonts w:hint="eastAsia"/>
          <w:lang w:eastAsia="zh-CN"/>
        </w:rPr>
        <w:t>采取一切必要措施，</w:t>
      </w:r>
      <w:ins w:id="56" w:author="Author">
        <w:r>
          <w:rPr>
            <w:rFonts w:hint="eastAsia"/>
            <w:lang w:eastAsia="zh-CN"/>
          </w:rPr>
          <w:t>确保在同等地位上使用国际电联的六种语文并</w:t>
        </w:r>
      </w:ins>
      <w:r w:rsidR="004C013A">
        <w:rPr>
          <w:rFonts w:hint="eastAsia"/>
          <w:lang w:eastAsia="zh-CN"/>
        </w:rPr>
        <w:t>尽最大可能</w:t>
      </w:r>
      <w:del w:id="57" w:author="Author">
        <w:r w:rsidR="004C013A" w:rsidDel="0059208B">
          <w:rPr>
            <w:rFonts w:hint="eastAsia"/>
            <w:lang w:eastAsia="zh-CN"/>
          </w:rPr>
          <w:delText>在同等地位上以六种语文</w:delText>
        </w:r>
      </w:del>
      <w:r w:rsidR="004C013A">
        <w:rPr>
          <w:rFonts w:hint="eastAsia"/>
          <w:lang w:eastAsia="zh-CN"/>
        </w:rPr>
        <w:t>开展口译工作和国际电</w:t>
      </w:r>
      <w:proofErr w:type="gramStart"/>
      <w:r w:rsidR="004C013A">
        <w:rPr>
          <w:rFonts w:hint="eastAsia"/>
          <w:lang w:eastAsia="zh-CN"/>
        </w:rPr>
        <w:t>联文件</w:t>
      </w:r>
      <w:proofErr w:type="gramEnd"/>
      <w:r w:rsidR="004C013A">
        <w:rPr>
          <w:rFonts w:hint="eastAsia"/>
          <w:lang w:eastAsia="zh-CN"/>
        </w:rPr>
        <w:t>的笔译工作，虽然国际电联的一些工作（例如工作组</w:t>
      </w:r>
      <w:del w:id="58" w:author="Author">
        <w:r w:rsidR="004C013A" w:rsidDel="0059208B">
          <w:rPr>
            <w:rFonts w:hint="eastAsia"/>
            <w:lang w:eastAsia="zh-CN"/>
          </w:rPr>
          <w:delText>、研究组</w:delText>
        </w:r>
      </w:del>
      <w:r w:rsidR="004C013A">
        <w:rPr>
          <w:rFonts w:hint="eastAsia"/>
          <w:lang w:eastAsia="zh-CN"/>
        </w:rPr>
        <w:t>、区域性大会）可能不需要使用所有六种语文，</w:t>
      </w:r>
    </w:p>
    <w:p w:rsidR="0084590E" w:rsidRPr="00A84002" w:rsidRDefault="004C013A" w:rsidP="00EE75D1">
      <w:pPr>
        <w:pStyle w:val="Call"/>
        <w:rPr>
          <w:lang w:eastAsia="zh-CN"/>
        </w:rPr>
      </w:pPr>
      <w:r w:rsidRPr="00A84002">
        <w:rPr>
          <w:rFonts w:hint="eastAsia"/>
          <w:lang w:eastAsia="zh-CN"/>
        </w:rPr>
        <w:t>责成理事会</w:t>
      </w:r>
    </w:p>
    <w:p w:rsidR="0084590E" w:rsidRDefault="004C013A" w:rsidP="00FD4F8A">
      <w:pPr>
        <w:rPr>
          <w:lang w:eastAsia="zh-CN"/>
        </w:rPr>
      </w:pPr>
      <w:proofErr w:type="gramStart"/>
      <w:r>
        <w:rPr>
          <w:lang w:eastAsia="zh-CN"/>
        </w:rPr>
        <w:t>1</w:t>
      </w:r>
      <w:proofErr w:type="gramEnd"/>
      <w:r>
        <w:rPr>
          <w:lang w:eastAsia="zh-CN"/>
        </w:rPr>
        <w:tab/>
      </w:r>
      <w:ins w:id="59" w:author="Author">
        <w:r w:rsidR="00FD4F8A">
          <w:rPr>
            <w:rFonts w:hint="eastAsia"/>
            <w:lang w:eastAsia="zh-CN"/>
          </w:rPr>
          <w:t>包括</w:t>
        </w:r>
        <w:r w:rsidR="00FD4F8A">
          <w:rPr>
            <w:lang w:eastAsia="zh-CN"/>
          </w:rPr>
          <w:t>通过采用适当指标等手段，</w:t>
        </w:r>
      </w:ins>
      <w:del w:id="60" w:author="Author">
        <w:r w:rsidDel="000E776C">
          <w:rPr>
            <w:rFonts w:hint="eastAsia"/>
            <w:lang w:eastAsia="zh-CN"/>
          </w:rPr>
          <w:delText>审议</w:delText>
        </w:r>
      </w:del>
      <w:ins w:id="61" w:author="Author">
        <w:r w:rsidR="000E776C">
          <w:rPr>
            <w:rFonts w:hint="eastAsia"/>
            <w:lang w:eastAsia="zh-CN"/>
          </w:rPr>
          <w:t>监督</w:t>
        </w:r>
      </w:ins>
      <w:del w:id="62" w:author="Author">
        <w:r w:rsidDel="000E776C">
          <w:rPr>
            <w:rFonts w:hint="eastAsia"/>
            <w:lang w:eastAsia="zh-CN"/>
          </w:rPr>
          <w:delText>由三个部门和总秘书处提议</w:delText>
        </w:r>
      </w:del>
      <w:ins w:id="63" w:author="Author">
        <w:r w:rsidR="000E776C">
          <w:rPr>
            <w:rFonts w:hint="eastAsia"/>
            <w:lang w:eastAsia="zh-CN"/>
          </w:rPr>
          <w:t>理事会在其</w:t>
        </w:r>
        <w:r w:rsidR="000E776C">
          <w:rPr>
            <w:rFonts w:hint="eastAsia"/>
            <w:lang w:eastAsia="zh-CN"/>
          </w:rPr>
          <w:t>2014</w:t>
        </w:r>
        <w:r w:rsidR="000E776C">
          <w:rPr>
            <w:rFonts w:hint="eastAsia"/>
            <w:lang w:eastAsia="zh-CN"/>
          </w:rPr>
          <w:t>年会议上通过</w:t>
        </w:r>
      </w:ins>
      <w:r>
        <w:rPr>
          <w:rFonts w:hint="eastAsia"/>
          <w:lang w:eastAsia="zh-CN"/>
        </w:rPr>
        <w:t>的口笔译</w:t>
      </w:r>
      <w:del w:id="64" w:author="Author">
        <w:r w:rsidDel="000E776C">
          <w:rPr>
            <w:rFonts w:hint="eastAsia"/>
            <w:lang w:eastAsia="zh-CN"/>
          </w:rPr>
          <w:delText>方面的暂行</w:delText>
        </w:r>
      </w:del>
      <w:ins w:id="65" w:author="Author">
        <w:r w:rsidR="000E776C">
          <w:rPr>
            <w:rFonts w:hint="eastAsia"/>
            <w:lang w:eastAsia="zh-CN"/>
          </w:rPr>
          <w:t>更新</w:t>
        </w:r>
      </w:ins>
      <w:r>
        <w:rPr>
          <w:rFonts w:hint="eastAsia"/>
          <w:lang w:eastAsia="zh-CN"/>
        </w:rPr>
        <w:t>措施和原则</w:t>
      </w:r>
      <w:ins w:id="66" w:author="Author">
        <w:r w:rsidR="000E776C">
          <w:rPr>
            <w:rFonts w:hint="eastAsia"/>
            <w:lang w:eastAsia="zh-CN"/>
          </w:rPr>
          <w:t>的实施</w:t>
        </w:r>
      </w:ins>
      <w:r>
        <w:rPr>
          <w:rFonts w:hint="eastAsia"/>
          <w:lang w:eastAsia="zh-CN"/>
        </w:rPr>
        <w:t>，</w:t>
      </w:r>
      <w:del w:id="67" w:author="Author">
        <w:r w:rsidDel="000E776C">
          <w:rPr>
            <w:rFonts w:hint="eastAsia"/>
            <w:lang w:eastAsia="zh-CN"/>
          </w:rPr>
          <w:delText>以便采取最终措施，</w:delText>
        </w:r>
      </w:del>
      <w:r>
        <w:rPr>
          <w:rFonts w:hint="eastAsia"/>
          <w:lang w:eastAsia="zh-CN"/>
        </w:rPr>
        <w:t>同时顾及财务方面的限制，并铭记全面贯彻在同等地位上对待</w:t>
      </w:r>
      <w:ins w:id="68" w:author="Author">
        <w:r w:rsidR="003B5EFA">
          <w:rPr>
            <w:rFonts w:hint="eastAsia"/>
            <w:lang w:eastAsia="zh-CN"/>
          </w:rPr>
          <w:t>六种正式语文</w:t>
        </w:r>
      </w:ins>
      <w:r>
        <w:rPr>
          <w:rFonts w:hint="eastAsia"/>
          <w:lang w:eastAsia="zh-CN"/>
        </w:rPr>
        <w:t>这一目标；</w:t>
      </w:r>
    </w:p>
    <w:p w:rsidR="0084590E" w:rsidRDefault="004C013A" w:rsidP="00EE75D1">
      <w:pPr>
        <w:rPr>
          <w:lang w:eastAsia="zh-CN"/>
        </w:rPr>
      </w:pPr>
      <w:proofErr w:type="gramStart"/>
      <w:r>
        <w:rPr>
          <w:lang w:eastAsia="zh-CN"/>
        </w:rPr>
        <w:t>2</w:t>
      </w:r>
      <w:r>
        <w:rPr>
          <w:lang w:eastAsia="zh-CN"/>
        </w:rPr>
        <w:tab/>
      </w:r>
      <w:r>
        <w:rPr>
          <w:rFonts w:hint="eastAsia"/>
          <w:lang w:eastAsia="zh-CN"/>
        </w:rPr>
        <w:t>寻求并监督适当的</w:t>
      </w:r>
      <w:proofErr w:type="gramEnd"/>
      <w:del w:id="69" w:author="Author">
        <w:r w:rsidDel="00107D24">
          <w:rPr>
            <w:rFonts w:hint="eastAsia"/>
            <w:lang w:eastAsia="zh-CN"/>
          </w:rPr>
          <w:delText>结构</w:delText>
        </w:r>
      </w:del>
      <w:ins w:id="70" w:author="Author">
        <w:r w:rsidR="00107D24">
          <w:rPr>
            <w:rFonts w:hint="eastAsia"/>
            <w:lang w:eastAsia="zh-CN"/>
          </w:rPr>
          <w:t>操作</w:t>
        </w:r>
      </w:ins>
      <w:r>
        <w:rPr>
          <w:rFonts w:hint="eastAsia"/>
          <w:lang w:eastAsia="zh-CN"/>
        </w:rPr>
        <w:t>性措施，如：</w:t>
      </w:r>
    </w:p>
    <w:p w:rsidR="0084590E" w:rsidRDefault="004C013A">
      <w:pPr>
        <w:pStyle w:val="enumlev1"/>
        <w:rPr>
          <w:lang w:eastAsia="zh-CN"/>
        </w:rPr>
      </w:pPr>
      <w:r>
        <w:rPr>
          <w:lang w:val="en-US" w:eastAsia="zh-CN"/>
        </w:rPr>
        <w:t>–</w:t>
      </w:r>
      <w:r>
        <w:rPr>
          <w:rFonts w:hint="eastAsia"/>
          <w:lang w:val="en-US" w:eastAsia="zh-CN"/>
        </w:rPr>
        <w:tab/>
      </w:r>
      <w:ins w:id="71" w:author="Author">
        <w:r w:rsidR="00661A0F">
          <w:rPr>
            <w:rFonts w:hint="eastAsia"/>
            <w:lang w:val="en-US" w:eastAsia="zh-CN"/>
          </w:rPr>
          <w:t>继续</w:t>
        </w:r>
        <w:r w:rsidR="00297332">
          <w:rPr>
            <w:rFonts w:hint="eastAsia"/>
            <w:lang w:val="en-US" w:eastAsia="zh-CN"/>
          </w:rPr>
          <w:t>审查</w:t>
        </w:r>
      </w:ins>
      <w:del w:id="72" w:author="Author">
        <w:r w:rsidDel="00297332">
          <w:rPr>
            <w:rFonts w:hint="eastAsia"/>
            <w:lang w:eastAsia="zh-CN"/>
          </w:rPr>
          <w:delText>对</w:delText>
        </w:r>
      </w:del>
      <w:r>
        <w:rPr>
          <w:rFonts w:hint="eastAsia"/>
          <w:lang w:eastAsia="zh-CN"/>
        </w:rPr>
        <w:t>国际电联的文件制作和出版服务</w:t>
      </w:r>
      <w:del w:id="73" w:author="Author">
        <w:r w:rsidDel="00297332">
          <w:rPr>
            <w:rFonts w:hint="eastAsia"/>
            <w:lang w:eastAsia="zh-CN"/>
          </w:rPr>
          <w:delText>进行彻底的审议</w:delText>
        </w:r>
      </w:del>
      <w:r>
        <w:rPr>
          <w:rFonts w:hint="eastAsia"/>
          <w:lang w:eastAsia="zh-CN"/>
        </w:rPr>
        <w:t>，以消除任何重复工作，形成合力；</w:t>
      </w:r>
    </w:p>
    <w:p w:rsidR="0084590E" w:rsidRDefault="004C013A" w:rsidP="00BD4F30">
      <w:pPr>
        <w:pStyle w:val="enumlev1"/>
        <w:rPr>
          <w:lang w:eastAsia="zh-CN"/>
        </w:rPr>
      </w:pPr>
      <w:r>
        <w:rPr>
          <w:lang w:val="en-US" w:eastAsia="zh-CN"/>
        </w:rPr>
        <w:t>–</w:t>
      </w:r>
      <w:r>
        <w:rPr>
          <w:rFonts w:hint="eastAsia"/>
          <w:lang w:val="en-US" w:eastAsia="zh-CN"/>
        </w:rPr>
        <w:tab/>
      </w:r>
      <w:del w:id="74" w:author="Author">
        <w:r w:rsidDel="00661A0F">
          <w:rPr>
            <w:rFonts w:hint="eastAsia"/>
            <w:lang w:eastAsia="zh-CN"/>
          </w:rPr>
          <w:delText>加快</w:delText>
        </w:r>
      </w:del>
      <w:ins w:id="75" w:author="Author">
        <w:r w:rsidR="00661A0F">
          <w:rPr>
            <w:rFonts w:hint="eastAsia"/>
            <w:lang w:eastAsia="zh-CN"/>
          </w:rPr>
          <w:t>促进</w:t>
        </w:r>
      </w:ins>
      <w:r>
        <w:rPr>
          <w:rFonts w:hint="eastAsia"/>
          <w:lang w:eastAsia="zh-CN"/>
        </w:rPr>
        <w:t>及时</w:t>
      </w:r>
      <w:del w:id="76" w:author="Author">
        <w:r w:rsidDel="00661A0F">
          <w:rPr>
            <w:rFonts w:hint="eastAsia"/>
            <w:lang w:eastAsia="zh-CN"/>
          </w:rPr>
          <w:delText>且</w:delText>
        </w:r>
      </w:del>
      <w:ins w:id="77" w:author="Author">
        <w:r w:rsidR="00661A0F">
          <w:rPr>
            <w:rFonts w:hint="eastAsia"/>
            <w:lang w:eastAsia="zh-CN"/>
          </w:rPr>
          <w:t>并</w:t>
        </w:r>
      </w:ins>
      <w:r>
        <w:rPr>
          <w:rFonts w:hint="eastAsia"/>
          <w:lang w:eastAsia="zh-CN"/>
        </w:rPr>
        <w:t>同时</w:t>
      </w:r>
      <w:ins w:id="78" w:author="Author">
        <w:r w:rsidR="00661A0F">
          <w:rPr>
            <w:rFonts w:hint="eastAsia"/>
            <w:lang w:eastAsia="zh-CN"/>
          </w:rPr>
          <w:t>提供高质量、高效率的六种语文服务（口译、</w:t>
        </w:r>
      </w:ins>
      <w:del w:id="79" w:author="Author">
        <w:r w:rsidDel="00661A0F">
          <w:rPr>
            <w:rFonts w:hint="eastAsia"/>
            <w:lang w:eastAsia="zh-CN"/>
          </w:rPr>
          <w:delText>进行六种语文的国际电联</w:delText>
        </w:r>
      </w:del>
      <w:r>
        <w:rPr>
          <w:rFonts w:hint="eastAsia"/>
          <w:lang w:eastAsia="zh-CN"/>
        </w:rPr>
        <w:t>文件制作</w:t>
      </w:r>
      <w:ins w:id="80" w:author="Author">
        <w:r w:rsidR="00661A0F">
          <w:rPr>
            <w:rFonts w:hint="eastAsia"/>
            <w:lang w:eastAsia="zh-CN"/>
          </w:rPr>
          <w:t>、</w:t>
        </w:r>
      </w:ins>
      <w:del w:id="81" w:author="Author">
        <w:r w:rsidDel="00661A0F">
          <w:rPr>
            <w:rFonts w:hint="eastAsia"/>
            <w:lang w:eastAsia="zh-CN"/>
          </w:rPr>
          <w:delText>和</w:delText>
        </w:r>
      </w:del>
      <w:r>
        <w:rPr>
          <w:rFonts w:hint="eastAsia"/>
          <w:lang w:eastAsia="zh-CN"/>
        </w:rPr>
        <w:t>出版</w:t>
      </w:r>
      <w:r w:rsidR="00BD4F30">
        <w:rPr>
          <w:rFonts w:hint="eastAsia"/>
          <w:lang w:eastAsia="zh-CN"/>
        </w:rPr>
        <w:t>物</w:t>
      </w:r>
      <w:ins w:id="82" w:author="Author">
        <w:r w:rsidR="00661A0F">
          <w:rPr>
            <w:rFonts w:hint="eastAsia"/>
            <w:lang w:eastAsia="zh-CN"/>
          </w:rPr>
          <w:t>和公开信息材料）</w:t>
        </w:r>
        <w:r w:rsidR="00765E19">
          <w:rPr>
            <w:rFonts w:hint="eastAsia"/>
            <w:lang w:eastAsia="zh-CN"/>
          </w:rPr>
          <w:t>，以支持国际电联战略目标</w:t>
        </w:r>
        <w:r w:rsidR="00BD4F30">
          <w:rPr>
            <w:rFonts w:hint="eastAsia"/>
            <w:lang w:eastAsia="zh-CN"/>
          </w:rPr>
          <w:t>的</w:t>
        </w:r>
        <w:r w:rsidR="00BD4F30">
          <w:rPr>
            <w:lang w:eastAsia="zh-CN"/>
          </w:rPr>
          <w:t>实现</w:t>
        </w:r>
      </w:ins>
      <w:del w:id="83" w:author="Author">
        <w:r w:rsidDel="00661A0F">
          <w:rPr>
            <w:rFonts w:hint="eastAsia"/>
            <w:lang w:eastAsia="zh-CN"/>
          </w:rPr>
          <w:delText>的适当手段和措施</w:delText>
        </w:r>
      </w:del>
      <w:r>
        <w:rPr>
          <w:rFonts w:hint="eastAsia"/>
          <w:lang w:eastAsia="zh-CN"/>
        </w:rPr>
        <w:t>；</w:t>
      </w:r>
    </w:p>
    <w:p w:rsidR="0084590E" w:rsidRDefault="004C013A" w:rsidP="00EE75D1">
      <w:pPr>
        <w:pStyle w:val="enumlev1"/>
        <w:rPr>
          <w:lang w:eastAsia="zh-CN"/>
        </w:rPr>
      </w:pPr>
      <w:r>
        <w:rPr>
          <w:lang w:val="en-US" w:eastAsia="zh-CN"/>
        </w:rPr>
        <w:t>–</w:t>
      </w:r>
      <w:r>
        <w:rPr>
          <w:rFonts w:hint="eastAsia"/>
          <w:lang w:val="en-US" w:eastAsia="zh-CN"/>
        </w:rPr>
        <w:tab/>
      </w:r>
      <w:ins w:id="84" w:author="Author">
        <w:r w:rsidR="00D478B7">
          <w:rPr>
            <w:rFonts w:hint="eastAsia"/>
            <w:lang w:val="en-US" w:eastAsia="zh-CN"/>
          </w:rPr>
          <w:t>支持</w:t>
        </w:r>
      </w:ins>
      <w:r>
        <w:rPr>
          <w:rFonts w:hint="eastAsia"/>
          <w:lang w:eastAsia="zh-CN"/>
        </w:rPr>
        <w:t>最适宜的</w:t>
      </w:r>
      <w:r w:rsidRPr="00F668CA">
        <w:rPr>
          <w:rFonts w:hint="eastAsia"/>
          <w:lang w:eastAsia="zh-CN"/>
        </w:rPr>
        <w:t>人员配备水平</w:t>
      </w:r>
      <w:r>
        <w:rPr>
          <w:rFonts w:hint="eastAsia"/>
          <w:lang w:eastAsia="zh-CN"/>
        </w:rPr>
        <w:t>，其中包括核心人员、临时提供帮助的人员和外包</w:t>
      </w:r>
      <w:ins w:id="85" w:author="Author">
        <w:r w:rsidR="00111652">
          <w:rPr>
            <w:rFonts w:hint="eastAsia"/>
            <w:lang w:eastAsia="zh-CN"/>
          </w:rPr>
          <w:t>，同时确保口译和笔译</w:t>
        </w:r>
        <w:r w:rsidR="002D644E">
          <w:rPr>
            <w:rFonts w:hint="eastAsia"/>
            <w:lang w:eastAsia="zh-CN"/>
          </w:rPr>
          <w:t>达到所需</w:t>
        </w:r>
        <w:r w:rsidR="00111652">
          <w:rPr>
            <w:rFonts w:hint="eastAsia"/>
            <w:lang w:eastAsia="zh-CN"/>
          </w:rPr>
          <w:t>的较高质量水平</w:t>
        </w:r>
      </w:ins>
      <w:r>
        <w:rPr>
          <w:rFonts w:hint="eastAsia"/>
          <w:lang w:eastAsia="zh-CN"/>
        </w:rPr>
        <w:t>；</w:t>
      </w:r>
    </w:p>
    <w:p w:rsidR="0084590E" w:rsidRDefault="004C013A" w:rsidP="00D47A63">
      <w:pPr>
        <w:pStyle w:val="enumlev1"/>
        <w:rPr>
          <w:lang w:eastAsia="zh-CN"/>
        </w:rPr>
      </w:pPr>
      <w:r>
        <w:rPr>
          <w:lang w:val="en-US" w:eastAsia="zh-CN"/>
        </w:rPr>
        <w:t>–</w:t>
      </w:r>
      <w:r>
        <w:rPr>
          <w:rFonts w:hint="eastAsia"/>
          <w:lang w:val="en-US" w:eastAsia="zh-CN"/>
        </w:rPr>
        <w:tab/>
      </w:r>
      <w:ins w:id="86" w:author="Author">
        <w:r w:rsidR="00111652">
          <w:rPr>
            <w:rFonts w:hint="eastAsia"/>
            <w:lang w:val="en-US" w:eastAsia="zh-CN"/>
          </w:rPr>
          <w:t>继续</w:t>
        </w:r>
      </w:ins>
      <w:r>
        <w:rPr>
          <w:rFonts w:hint="eastAsia"/>
          <w:lang w:eastAsia="zh-CN"/>
        </w:rPr>
        <w:t>在语文和出版相关活动中明智</w:t>
      </w:r>
      <w:ins w:id="87" w:author="Author">
        <w:r w:rsidR="00111652">
          <w:rPr>
            <w:rFonts w:hint="eastAsia"/>
            <w:lang w:eastAsia="zh-CN"/>
          </w:rPr>
          <w:t>高效</w:t>
        </w:r>
      </w:ins>
      <w:r>
        <w:rPr>
          <w:rFonts w:hint="eastAsia"/>
          <w:lang w:eastAsia="zh-CN"/>
        </w:rPr>
        <w:t>地</w:t>
      </w:r>
      <w:r w:rsidR="006F45BA">
        <w:rPr>
          <w:rFonts w:hint="eastAsia"/>
          <w:lang w:eastAsia="zh-CN"/>
        </w:rPr>
        <w:t>使</w:t>
      </w:r>
      <w:r w:rsidR="00C3529F">
        <w:rPr>
          <w:rFonts w:hint="eastAsia"/>
          <w:lang w:eastAsia="zh-CN"/>
        </w:rPr>
        <w:t>用</w:t>
      </w:r>
      <w:r>
        <w:rPr>
          <w:rFonts w:hint="eastAsia"/>
          <w:lang w:eastAsia="zh-CN"/>
        </w:rPr>
        <w:t>信息通信技术，同时考虑到其它国际组织所取得的经验</w:t>
      </w:r>
      <w:ins w:id="88" w:author="Author">
        <w:r w:rsidR="00C3529F">
          <w:rPr>
            <w:rFonts w:hint="eastAsia"/>
            <w:lang w:eastAsia="zh-CN"/>
          </w:rPr>
          <w:t>和最佳做法</w:t>
        </w:r>
      </w:ins>
      <w:del w:id="89" w:author="Author">
        <w:r w:rsidDel="00C3529F">
          <w:rPr>
            <w:rFonts w:hint="eastAsia"/>
            <w:lang w:eastAsia="zh-CN"/>
          </w:rPr>
          <w:delText>，</w:delText>
        </w:r>
        <w:r w:rsidDel="001A465C">
          <w:rPr>
            <w:rFonts w:hint="eastAsia"/>
            <w:lang w:eastAsia="zh-CN"/>
          </w:rPr>
          <w:delText>尤其是通过语文安排、文件和出版物问题国际年度会议（</w:delText>
        </w:r>
        <w:r w:rsidDel="001A465C">
          <w:rPr>
            <w:lang w:eastAsia="zh-CN"/>
          </w:rPr>
          <w:delText>IAMLADP</w:delText>
        </w:r>
        <w:r w:rsidDel="001A465C">
          <w:rPr>
            <w:rFonts w:hint="eastAsia"/>
            <w:lang w:eastAsia="zh-CN"/>
          </w:rPr>
          <w:delText>）所取得的经验</w:delText>
        </w:r>
      </w:del>
      <w:r>
        <w:rPr>
          <w:rFonts w:hint="eastAsia"/>
          <w:lang w:eastAsia="zh-CN"/>
        </w:rPr>
        <w:t>；</w:t>
      </w:r>
    </w:p>
    <w:p w:rsidR="0084590E" w:rsidRDefault="004C013A">
      <w:pPr>
        <w:pStyle w:val="enumlev1"/>
        <w:rPr>
          <w:ins w:id="90" w:author="Author"/>
          <w:lang w:eastAsia="zh-CN"/>
        </w:rPr>
      </w:pPr>
      <w:r>
        <w:rPr>
          <w:lang w:val="en-US" w:eastAsia="zh-CN"/>
        </w:rPr>
        <w:t>–</w:t>
      </w:r>
      <w:r>
        <w:rPr>
          <w:rFonts w:hint="eastAsia"/>
          <w:lang w:val="en-US" w:eastAsia="zh-CN"/>
        </w:rPr>
        <w:tab/>
      </w:r>
      <w:ins w:id="91" w:author="Author">
        <w:r w:rsidR="00C3529F">
          <w:rPr>
            <w:rFonts w:hint="eastAsia"/>
            <w:lang w:val="en-US" w:eastAsia="zh-CN"/>
          </w:rPr>
          <w:t>继续探索并</w:t>
        </w:r>
      </w:ins>
      <w:r>
        <w:rPr>
          <w:rFonts w:hint="eastAsia"/>
          <w:lang w:eastAsia="zh-CN"/>
        </w:rPr>
        <w:t>采取</w:t>
      </w:r>
      <w:ins w:id="92" w:author="Author">
        <w:r w:rsidR="00C3529F">
          <w:rPr>
            <w:rFonts w:hint="eastAsia"/>
            <w:lang w:eastAsia="zh-CN"/>
          </w:rPr>
          <w:t>一切可</w:t>
        </w:r>
        <w:r w:rsidR="00BF702F">
          <w:rPr>
            <w:rFonts w:hint="eastAsia"/>
            <w:lang w:eastAsia="zh-CN"/>
          </w:rPr>
          <w:t>能</w:t>
        </w:r>
      </w:ins>
      <w:r>
        <w:rPr>
          <w:rFonts w:hint="eastAsia"/>
          <w:lang w:eastAsia="zh-CN"/>
        </w:rPr>
        <w:t>措施，在有正当理由的情况下减少文件的篇幅和文件量（页数限制、内容提要、将资料放入附件或超级链接）</w:t>
      </w:r>
      <w:ins w:id="93" w:author="Author">
        <w:r w:rsidR="00C3529F">
          <w:rPr>
            <w:rFonts w:hint="eastAsia"/>
            <w:lang w:eastAsia="zh-CN"/>
          </w:rPr>
          <w:t>并召集更绿色环保的会议</w:t>
        </w:r>
      </w:ins>
      <w:r>
        <w:rPr>
          <w:rFonts w:hint="eastAsia"/>
          <w:lang w:eastAsia="zh-CN"/>
        </w:rPr>
        <w:t>，但不影响需翻译或出版的文件的质量和内容，同时明确牢记需符合联合国系统使用多种语文的目标；</w:t>
      </w:r>
    </w:p>
    <w:p w:rsidR="001A465C" w:rsidRPr="001A465C" w:rsidRDefault="001A465C" w:rsidP="00BF702F">
      <w:pPr>
        <w:pStyle w:val="enumlev1"/>
        <w:rPr>
          <w:lang w:eastAsia="zh-CN"/>
        </w:rPr>
      </w:pPr>
      <w:ins w:id="94" w:author="Author">
        <w:r w:rsidRPr="001A465C">
          <w:rPr>
            <w:lang w:eastAsia="zh-CN"/>
          </w:rPr>
          <w:t>–</w:t>
        </w:r>
        <w:r w:rsidRPr="001A465C">
          <w:rPr>
            <w:lang w:eastAsia="zh-CN"/>
          </w:rPr>
          <w:tab/>
        </w:r>
        <w:r w:rsidR="00BF702F">
          <w:rPr>
            <w:rFonts w:hint="eastAsia"/>
            <w:lang w:eastAsia="zh-CN"/>
          </w:rPr>
          <w:t>特别涉及</w:t>
        </w:r>
        <w:r w:rsidR="00C3529F">
          <w:rPr>
            <w:rFonts w:hint="eastAsia"/>
            <w:lang w:eastAsia="zh-CN"/>
          </w:rPr>
          <w:t>网站的多语文内容和用户界面友好使用方面</w:t>
        </w:r>
        <w:r w:rsidR="00BF702F">
          <w:rPr>
            <w:rFonts w:hint="eastAsia"/>
            <w:lang w:eastAsia="zh-CN"/>
          </w:rPr>
          <w:t>；</w:t>
        </w:r>
        <w:r w:rsidR="00C3529F">
          <w:rPr>
            <w:rFonts w:hint="eastAsia"/>
            <w:lang w:eastAsia="zh-CN"/>
          </w:rPr>
          <w:t>尽可能采取一切必要措施，在国际电联网站上</w:t>
        </w:r>
        <w:r w:rsidR="00BF702F">
          <w:rPr>
            <w:rFonts w:hint="eastAsia"/>
            <w:lang w:eastAsia="zh-CN"/>
          </w:rPr>
          <w:t>公</w:t>
        </w:r>
        <w:r w:rsidR="00C3529F">
          <w:rPr>
            <w:rFonts w:hint="eastAsia"/>
            <w:lang w:eastAsia="zh-CN"/>
          </w:rPr>
          <w:t>平使用六种语文</w:t>
        </w:r>
        <w:r w:rsidR="0047480C">
          <w:rPr>
            <w:rFonts w:hint="eastAsia"/>
            <w:lang w:eastAsia="zh-CN"/>
          </w:rPr>
          <w:t>，</w:t>
        </w:r>
      </w:ins>
    </w:p>
    <w:p w:rsidR="0084590E" w:rsidRDefault="004C013A" w:rsidP="00EE75D1">
      <w:pPr>
        <w:rPr>
          <w:lang w:eastAsia="zh-CN"/>
        </w:rPr>
      </w:pPr>
      <w:proofErr w:type="gramStart"/>
      <w:r>
        <w:rPr>
          <w:lang w:eastAsia="zh-CN"/>
        </w:rPr>
        <w:t>3</w:t>
      </w:r>
      <w:proofErr w:type="gramEnd"/>
      <w:r>
        <w:rPr>
          <w:lang w:eastAsia="zh-CN"/>
        </w:rPr>
        <w:tab/>
      </w:r>
      <w:r>
        <w:rPr>
          <w:rFonts w:hint="eastAsia"/>
          <w:lang w:eastAsia="zh-CN"/>
        </w:rPr>
        <w:t>对国际电联秘书处开展的以下方面的工作进行监督：</w:t>
      </w:r>
    </w:p>
    <w:p w:rsidR="0084590E" w:rsidRDefault="004C013A" w:rsidP="00EE75D1">
      <w:pPr>
        <w:pStyle w:val="enumlev1"/>
        <w:rPr>
          <w:ins w:id="95" w:author="Author"/>
          <w:lang w:eastAsia="zh-CN"/>
        </w:rPr>
      </w:pPr>
      <w:del w:id="96" w:author="Author">
        <w:r w:rsidDel="001A465C">
          <w:rPr>
            <w:lang w:val="en-US" w:eastAsia="zh-CN"/>
          </w:rPr>
          <w:delText>–</w:delText>
        </w:r>
        <w:r w:rsidDel="001A465C">
          <w:rPr>
            <w:rFonts w:hint="eastAsia"/>
            <w:lang w:val="en-US" w:eastAsia="zh-CN"/>
          </w:rPr>
          <w:tab/>
        </w:r>
        <w:r w:rsidDel="001A465C">
          <w:rPr>
            <w:rFonts w:hint="eastAsia"/>
            <w:lang w:eastAsia="zh-CN"/>
          </w:rPr>
          <w:delText>特别重视完成阿拉伯文、中文和俄文术语数据库的整合工作，并为将术语和定义优先翻译成阿拉伯文、中文和俄文提供便利；</w:delText>
        </w:r>
      </w:del>
    </w:p>
    <w:p w:rsidR="001A465C" w:rsidRDefault="001A465C" w:rsidP="00BF702F">
      <w:pPr>
        <w:pStyle w:val="enumlev1"/>
        <w:rPr>
          <w:lang w:eastAsia="zh-CN"/>
        </w:rPr>
      </w:pPr>
      <w:ins w:id="97" w:author="Author">
        <w:r>
          <w:rPr>
            <w:lang w:val="en-US" w:eastAsia="zh-CN"/>
          </w:rPr>
          <w:t>–</w:t>
        </w:r>
        <w:r>
          <w:rPr>
            <w:lang w:val="en-US" w:eastAsia="zh-CN"/>
          </w:rPr>
          <w:tab/>
        </w:r>
        <w:r w:rsidR="00BF702F">
          <w:rPr>
            <w:rFonts w:hint="eastAsia"/>
            <w:lang w:val="en-US" w:eastAsia="zh-CN"/>
          </w:rPr>
          <w:t>利</w:t>
        </w:r>
        <w:r w:rsidR="001F3766">
          <w:rPr>
            <w:rFonts w:hint="eastAsia"/>
            <w:lang w:val="en-US" w:eastAsia="zh-CN"/>
          </w:rPr>
          <w:t>用已为阿拉伯语术语项目划拨的资金，落实理事会已经批准的</w:t>
        </w:r>
        <w:r w:rsidR="00BF702F">
          <w:rPr>
            <w:rFonts w:hint="eastAsia"/>
            <w:lang w:val="en-US" w:eastAsia="zh-CN"/>
          </w:rPr>
          <w:t>该</w:t>
        </w:r>
        <w:r w:rsidR="001F3766">
          <w:rPr>
            <w:rFonts w:hint="eastAsia"/>
            <w:lang w:val="en-US" w:eastAsia="zh-CN"/>
          </w:rPr>
          <w:t>项目；</w:t>
        </w:r>
      </w:ins>
    </w:p>
    <w:p w:rsidR="0084590E" w:rsidRDefault="004C013A" w:rsidP="00EE75D1">
      <w:pPr>
        <w:pStyle w:val="enumlev1"/>
        <w:rPr>
          <w:ins w:id="98" w:author="Author"/>
          <w:lang w:eastAsia="zh-CN"/>
        </w:rPr>
      </w:pPr>
      <w:r>
        <w:rPr>
          <w:lang w:val="en-US" w:eastAsia="zh-CN"/>
        </w:rPr>
        <w:t>–</w:t>
      </w:r>
      <w:r>
        <w:rPr>
          <w:rFonts w:hint="eastAsia"/>
          <w:lang w:val="en-US" w:eastAsia="zh-CN"/>
        </w:rPr>
        <w:tab/>
      </w:r>
      <w:r>
        <w:rPr>
          <w:rFonts w:hint="eastAsia"/>
          <w:lang w:eastAsia="zh-CN"/>
        </w:rPr>
        <w:t>将所有现有的定义和术语数据库整合成一个集中的系统，采取适当措施维护、扩充和更新这一系统；</w:t>
      </w:r>
    </w:p>
    <w:p w:rsidR="001A465C" w:rsidRDefault="001A465C" w:rsidP="00A82347">
      <w:pPr>
        <w:pStyle w:val="enumlev1"/>
        <w:rPr>
          <w:lang w:eastAsia="zh-CN"/>
        </w:rPr>
      </w:pPr>
      <w:ins w:id="99" w:author="Author">
        <w:r w:rsidRPr="001A465C">
          <w:rPr>
            <w:lang w:eastAsia="zh-CN"/>
          </w:rPr>
          <w:t>–</w:t>
        </w:r>
        <w:r w:rsidRPr="001A465C">
          <w:rPr>
            <w:lang w:eastAsia="zh-CN"/>
          </w:rPr>
          <w:tab/>
        </w:r>
        <w:r w:rsidR="00A7062D">
          <w:rPr>
            <w:rFonts w:hint="eastAsia"/>
            <w:lang w:eastAsia="zh-CN"/>
          </w:rPr>
          <w:t>完成并维护</w:t>
        </w:r>
        <w:r w:rsidR="00A82347">
          <w:rPr>
            <w:rFonts w:hint="eastAsia"/>
            <w:lang w:eastAsia="zh-CN"/>
          </w:rPr>
          <w:t>更新</w:t>
        </w:r>
        <w:r w:rsidR="00A7062D">
          <w:rPr>
            <w:rFonts w:hint="eastAsia"/>
            <w:lang w:eastAsia="zh-CN"/>
          </w:rPr>
          <w:t>国际电联电信</w:t>
        </w:r>
        <w:r w:rsidR="00A7062D">
          <w:rPr>
            <w:rFonts w:hint="eastAsia"/>
            <w:lang w:eastAsia="zh-CN"/>
          </w:rPr>
          <w:t>/ICT</w:t>
        </w:r>
        <w:r w:rsidR="00A7062D">
          <w:rPr>
            <w:rFonts w:hint="eastAsia"/>
            <w:lang w:eastAsia="zh-CN"/>
          </w:rPr>
          <w:t>术语和定义数据库，并侧重于所有语文，特别</w:t>
        </w:r>
        <w:r w:rsidR="00A82347">
          <w:rPr>
            <w:rFonts w:hint="eastAsia"/>
            <w:lang w:eastAsia="zh-CN"/>
          </w:rPr>
          <w:t>关注</w:t>
        </w:r>
        <w:r w:rsidR="00A7062D">
          <w:rPr>
            <w:rFonts w:hint="eastAsia"/>
            <w:lang w:eastAsia="zh-CN"/>
          </w:rPr>
          <w:t>在术语方面一直存在差距的阿拉伯文；</w:t>
        </w:r>
      </w:ins>
    </w:p>
    <w:p w:rsidR="0084590E" w:rsidRDefault="004C013A" w:rsidP="00EE75D1">
      <w:pPr>
        <w:pStyle w:val="enumlev1"/>
        <w:rPr>
          <w:lang w:eastAsia="zh-CN"/>
        </w:rPr>
      </w:pPr>
      <w:del w:id="100" w:author="Author">
        <w:r w:rsidDel="001A465C">
          <w:rPr>
            <w:lang w:val="en-US" w:eastAsia="zh-CN"/>
          </w:rPr>
          <w:lastRenderedPageBreak/>
          <w:delText>–</w:delText>
        </w:r>
        <w:r w:rsidDel="001A465C">
          <w:rPr>
            <w:rFonts w:hint="eastAsia"/>
            <w:lang w:val="en-US" w:eastAsia="zh-CN"/>
          </w:rPr>
          <w:tab/>
        </w:r>
        <w:r w:rsidDel="001A465C">
          <w:rPr>
            <w:rFonts w:hint="eastAsia"/>
            <w:lang w:eastAsia="zh-CN"/>
          </w:rPr>
          <w:delText>在同等地位上为每一种语文创建必要的集中化编辑职能；</w:delText>
        </w:r>
      </w:del>
    </w:p>
    <w:p w:rsidR="0084590E" w:rsidRDefault="004C013A">
      <w:pPr>
        <w:pStyle w:val="enumlev1"/>
        <w:rPr>
          <w:lang w:eastAsia="zh-CN"/>
        </w:rPr>
      </w:pPr>
      <w:r>
        <w:rPr>
          <w:lang w:val="en-US" w:eastAsia="zh-CN"/>
        </w:rPr>
        <w:t>–</w:t>
      </w:r>
      <w:r>
        <w:rPr>
          <w:rFonts w:hint="eastAsia"/>
          <w:lang w:val="en-US" w:eastAsia="zh-CN"/>
        </w:rPr>
        <w:tab/>
      </w:r>
      <w:del w:id="101" w:author="Author">
        <w:r w:rsidDel="001A465C">
          <w:rPr>
            <w:rFonts w:hint="eastAsia"/>
            <w:lang w:eastAsia="zh-CN"/>
          </w:rPr>
          <w:delText>协调并统一六种语文服务方面的工作程序</w:delText>
        </w:r>
        <w:r w:rsidDel="00A7062D">
          <w:rPr>
            <w:rFonts w:hint="eastAsia"/>
            <w:lang w:eastAsia="zh-CN"/>
          </w:rPr>
          <w:delText>，并</w:delText>
        </w:r>
      </w:del>
      <w:ins w:id="102" w:author="Author">
        <w:r w:rsidR="00A7062D">
          <w:rPr>
            <w:rFonts w:hint="eastAsia"/>
            <w:lang w:eastAsia="zh-CN"/>
          </w:rPr>
          <w:t>为六个语</w:t>
        </w:r>
        <w:r w:rsidR="00A82347">
          <w:rPr>
            <w:rFonts w:hint="eastAsia"/>
            <w:lang w:eastAsia="zh-CN"/>
          </w:rPr>
          <w:t>文</w:t>
        </w:r>
        <w:r w:rsidR="00A7062D">
          <w:rPr>
            <w:rFonts w:hint="eastAsia"/>
            <w:lang w:eastAsia="zh-CN"/>
          </w:rPr>
          <w:t>科</w:t>
        </w:r>
      </w:ins>
      <w:r>
        <w:rPr>
          <w:rFonts w:hint="eastAsia"/>
          <w:lang w:eastAsia="zh-CN"/>
        </w:rPr>
        <w:t>提供必要的合格人员和工具以满足</w:t>
      </w:r>
      <w:del w:id="103" w:author="Author">
        <w:r w:rsidDel="00A7062D">
          <w:rPr>
            <w:rFonts w:hint="eastAsia"/>
            <w:lang w:eastAsia="zh-CN"/>
          </w:rPr>
          <w:delText>其</w:delText>
        </w:r>
      </w:del>
      <w:ins w:id="104" w:author="Author">
        <w:r w:rsidR="00A82347">
          <w:rPr>
            <w:rFonts w:hint="eastAsia"/>
            <w:lang w:eastAsia="zh-CN"/>
          </w:rPr>
          <w:t>每</w:t>
        </w:r>
        <w:r w:rsidR="00A7062D">
          <w:rPr>
            <w:rFonts w:hint="eastAsia"/>
            <w:lang w:eastAsia="zh-CN"/>
          </w:rPr>
          <w:t>个</w:t>
        </w:r>
        <w:r w:rsidR="00A82347">
          <w:rPr>
            <w:rFonts w:hint="eastAsia"/>
            <w:lang w:eastAsia="zh-CN"/>
          </w:rPr>
          <w:t>语</w:t>
        </w:r>
        <w:r w:rsidR="00A7062D">
          <w:rPr>
            <w:rFonts w:hint="eastAsia"/>
            <w:lang w:eastAsia="zh-CN"/>
          </w:rPr>
          <w:t>种的</w:t>
        </w:r>
      </w:ins>
      <w:r>
        <w:rPr>
          <w:rFonts w:hint="eastAsia"/>
          <w:lang w:eastAsia="zh-CN"/>
        </w:rPr>
        <w:t>需求；</w:t>
      </w:r>
    </w:p>
    <w:p w:rsidR="0084590E" w:rsidRDefault="004C013A" w:rsidP="00EE75D1">
      <w:pPr>
        <w:pStyle w:val="enumlev1"/>
        <w:rPr>
          <w:lang w:val="en-US" w:eastAsia="zh-CN" w:bidi="ar-EG"/>
        </w:rPr>
      </w:pPr>
      <w:r>
        <w:rPr>
          <w:lang w:val="en-US" w:eastAsia="zh-CN"/>
        </w:rPr>
        <w:t>–</w:t>
      </w:r>
      <w:r>
        <w:rPr>
          <w:rFonts w:hint="eastAsia"/>
          <w:lang w:val="en-US" w:eastAsia="zh-CN"/>
        </w:rPr>
        <w:tab/>
      </w:r>
      <w:r>
        <w:rPr>
          <w:rFonts w:hint="eastAsia"/>
          <w:lang w:eastAsia="zh-CN" w:bidi="ar-EG"/>
        </w:rPr>
        <w:t>更好地树立国际电联的形象并提高对外宣传工作的有效性，尤其在以下各方面使用国际电联所有六种语文：出版《国际电联新闻月刊》、创建国际电联网站、组织网播和录音存档以及印发向公众宣传性质的文件，其中包括</w:t>
      </w:r>
      <w:del w:id="105" w:author="Author">
        <w:r w:rsidDel="00A7062D">
          <w:rPr>
            <w:rFonts w:hint="eastAsia"/>
            <w:lang w:eastAsia="zh-CN" w:bidi="ar-EG"/>
          </w:rPr>
          <w:delText>世界和区域性</w:delText>
        </w:r>
      </w:del>
      <w:r>
        <w:rPr>
          <w:rFonts w:hint="eastAsia"/>
          <w:lang w:eastAsia="zh-CN" w:bidi="ar-EG"/>
        </w:rPr>
        <w:t>国际电联电信展览</w:t>
      </w:r>
      <w:del w:id="106" w:author="Author">
        <w:r w:rsidDel="00A7062D">
          <w:rPr>
            <w:rFonts w:hint="eastAsia"/>
            <w:lang w:eastAsia="zh-CN" w:bidi="ar-EG"/>
          </w:rPr>
          <w:delText>与论坛</w:delText>
        </w:r>
      </w:del>
      <w:ins w:id="107" w:author="Author">
        <w:r w:rsidR="00A7062D">
          <w:rPr>
            <w:rFonts w:hint="eastAsia"/>
            <w:lang w:eastAsia="zh-CN" w:bidi="ar-EG"/>
          </w:rPr>
          <w:t>活动</w:t>
        </w:r>
      </w:ins>
      <w:r>
        <w:rPr>
          <w:rFonts w:hint="eastAsia"/>
          <w:lang w:eastAsia="zh-CN" w:bidi="ar-EG"/>
        </w:rPr>
        <w:t>的公告、电子快讯，</w:t>
      </w:r>
      <w:r w:rsidR="0047480C">
        <w:rPr>
          <w:rFonts w:hint="eastAsia"/>
          <w:lang w:val="en-US" w:eastAsia="zh-CN" w:bidi="ar-EG"/>
        </w:rPr>
        <w:t>等等，</w:t>
      </w:r>
    </w:p>
    <w:p w:rsidR="0084590E" w:rsidRDefault="004C013A" w:rsidP="00EE75D1">
      <w:pPr>
        <w:rPr>
          <w:ins w:id="108" w:author="Author"/>
          <w:lang w:eastAsia="zh-CN" w:bidi="ar-EG"/>
        </w:rPr>
      </w:pPr>
      <w:proofErr w:type="gramStart"/>
      <w:r>
        <w:rPr>
          <w:lang w:eastAsia="zh-CN" w:bidi="ar-EG"/>
        </w:rPr>
        <w:t>4</w:t>
      </w:r>
      <w:r>
        <w:rPr>
          <w:lang w:eastAsia="zh-CN" w:bidi="ar-EG"/>
        </w:rPr>
        <w:tab/>
      </w:r>
      <w:del w:id="109" w:author="Author">
        <w:r w:rsidDel="00730044">
          <w:rPr>
            <w:rFonts w:hint="eastAsia"/>
            <w:lang w:eastAsia="zh-CN" w:bidi="ar-EG"/>
          </w:rPr>
          <w:delText>继续开展</w:delText>
        </w:r>
      </w:del>
      <w:ins w:id="110" w:author="Author">
        <w:r w:rsidR="00730044">
          <w:rPr>
            <w:rFonts w:hint="eastAsia"/>
            <w:lang w:eastAsia="zh-CN" w:bidi="ar-EG"/>
          </w:rPr>
          <w:t>保留</w:t>
        </w:r>
      </w:ins>
      <w:r>
        <w:rPr>
          <w:rFonts w:hint="eastAsia"/>
          <w:lang w:eastAsia="zh-CN" w:bidi="ar-EG"/>
        </w:rPr>
        <w:t>理事会语文工作组</w:t>
      </w:r>
      <w:proofErr w:type="gramEnd"/>
      <w:del w:id="111" w:author="Author">
        <w:r w:rsidDel="00730044">
          <w:rPr>
            <w:rFonts w:hint="eastAsia"/>
            <w:lang w:eastAsia="zh-CN" w:bidi="ar-EG"/>
          </w:rPr>
          <w:delText>的工作</w:delText>
        </w:r>
      </w:del>
      <w:r>
        <w:rPr>
          <w:rFonts w:hint="eastAsia"/>
          <w:lang w:eastAsia="zh-CN" w:bidi="ar-EG"/>
        </w:rPr>
        <w:t>，以便监督进展并向理事会汇报本决议的实施情况；</w:t>
      </w:r>
    </w:p>
    <w:p w:rsidR="001A465C" w:rsidRDefault="001A465C">
      <w:pPr>
        <w:rPr>
          <w:ins w:id="112" w:author="Author"/>
          <w:lang w:eastAsia="zh-CN" w:bidi="ar-EG"/>
        </w:rPr>
      </w:pPr>
      <w:proofErr w:type="gramStart"/>
      <w:ins w:id="113" w:author="Author">
        <w:r w:rsidRPr="001A465C">
          <w:rPr>
            <w:lang w:eastAsia="zh-CN" w:bidi="ar-EG"/>
          </w:rPr>
          <w:t>5</w:t>
        </w:r>
        <w:proofErr w:type="gramEnd"/>
        <w:r w:rsidRPr="001A465C">
          <w:rPr>
            <w:lang w:eastAsia="zh-CN" w:bidi="ar-EG"/>
          </w:rPr>
          <w:tab/>
        </w:r>
        <w:r w:rsidR="00730044">
          <w:rPr>
            <w:rFonts w:hint="eastAsia"/>
            <w:lang w:eastAsia="zh-CN" w:bidi="ar-EG"/>
          </w:rPr>
          <w:t>与</w:t>
        </w:r>
        <w:r w:rsidR="00EA3CA8" w:rsidRPr="00EA3CA8">
          <w:rPr>
            <w:rFonts w:hint="eastAsia"/>
            <w:lang w:eastAsia="zh-CN" w:bidi="ar-EG"/>
          </w:rPr>
          <w:t>各部门顾问组</w:t>
        </w:r>
        <w:r w:rsidR="00730044">
          <w:rPr>
            <w:rFonts w:hint="eastAsia"/>
            <w:lang w:eastAsia="zh-CN" w:bidi="ar-EG"/>
          </w:rPr>
          <w:t>协作，</w:t>
        </w:r>
        <w:r w:rsidR="00EA3CA8" w:rsidRPr="00EA3CA8">
          <w:rPr>
            <w:rFonts w:hint="eastAsia"/>
            <w:lang w:eastAsia="zh-CN" w:bidi="ar-EG"/>
          </w:rPr>
          <w:t>审议需包括在输出文件中且需翻译的资料类别</w:t>
        </w:r>
        <w:r w:rsidR="00730044">
          <w:rPr>
            <w:rFonts w:hint="eastAsia"/>
            <w:lang w:eastAsia="zh-CN" w:bidi="ar-EG"/>
          </w:rPr>
          <w:t>；</w:t>
        </w:r>
      </w:ins>
    </w:p>
    <w:p w:rsidR="001A465C" w:rsidRDefault="001A465C" w:rsidP="00583449">
      <w:pPr>
        <w:rPr>
          <w:lang w:eastAsia="zh-CN" w:bidi="ar-EG"/>
        </w:rPr>
      </w:pPr>
      <w:proofErr w:type="gramStart"/>
      <w:ins w:id="114" w:author="Author">
        <w:r w:rsidRPr="001A465C">
          <w:rPr>
            <w:lang w:eastAsia="zh-CN" w:bidi="ar-EG"/>
          </w:rPr>
          <w:t>6</w:t>
        </w:r>
        <w:proofErr w:type="gramEnd"/>
        <w:r w:rsidRPr="001A465C">
          <w:rPr>
            <w:lang w:eastAsia="zh-CN" w:bidi="ar-EG"/>
          </w:rPr>
          <w:tab/>
        </w:r>
        <w:r w:rsidR="0006297F">
          <w:rPr>
            <w:rFonts w:hint="eastAsia"/>
            <w:lang w:eastAsia="zh-CN" w:bidi="ar-EG"/>
          </w:rPr>
          <w:t>作为一个长期事项，继续</w:t>
        </w:r>
        <w:r w:rsidR="00583449">
          <w:rPr>
            <w:rFonts w:hint="eastAsia"/>
            <w:lang w:eastAsia="zh-CN" w:bidi="ar-EG"/>
          </w:rPr>
          <w:t>考虑</w:t>
        </w:r>
        <w:r w:rsidR="0006297F">
          <w:rPr>
            <w:rFonts w:hint="eastAsia"/>
            <w:lang w:eastAsia="zh-CN" w:bidi="ar-EG"/>
          </w:rPr>
          <w:t>降低文件制作</w:t>
        </w:r>
        <w:r w:rsidR="00583449">
          <w:rPr>
            <w:rFonts w:hint="eastAsia"/>
            <w:lang w:eastAsia="zh-CN" w:bidi="ar-EG"/>
          </w:rPr>
          <w:t>成本</w:t>
        </w:r>
        <w:r w:rsidR="0006297F">
          <w:rPr>
            <w:rFonts w:hint="eastAsia"/>
            <w:lang w:eastAsia="zh-CN" w:bidi="ar-EG"/>
          </w:rPr>
          <w:t>和数量的措施，特别是在大会和全会的文件制作方面；</w:t>
        </w:r>
      </w:ins>
    </w:p>
    <w:p w:rsidR="0084590E" w:rsidRPr="00EE5E9C" w:rsidRDefault="004C013A" w:rsidP="0037459C">
      <w:pPr>
        <w:rPr>
          <w:lang w:eastAsia="zh-CN" w:bidi="ar-EG"/>
        </w:rPr>
      </w:pPr>
      <w:del w:id="115" w:author="Author">
        <w:r w:rsidDel="001A465C">
          <w:rPr>
            <w:lang w:eastAsia="zh-CN" w:bidi="ar-EG"/>
          </w:rPr>
          <w:delText>5</w:delText>
        </w:r>
      </w:del>
      <w:proofErr w:type="gramStart"/>
      <w:ins w:id="116" w:author="Author">
        <w:r w:rsidR="001A465C">
          <w:rPr>
            <w:lang w:eastAsia="zh-CN" w:bidi="ar-EG"/>
          </w:rPr>
          <w:t>7</w:t>
        </w:r>
      </w:ins>
      <w:proofErr w:type="gramEnd"/>
      <w:r>
        <w:rPr>
          <w:lang w:eastAsia="zh-CN" w:bidi="ar-EG"/>
        </w:rPr>
        <w:tab/>
      </w:r>
      <w:r>
        <w:rPr>
          <w:rFonts w:hint="eastAsia"/>
          <w:lang w:eastAsia="zh-CN" w:bidi="ar-EG"/>
        </w:rPr>
        <w:t>向下届全权代表大会汇报本决议的实施情况</w:t>
      </w:r>
      <w:r w:rsidR="0037459C">
        <w:rPr>
          <w:rFonts w:hint="eastAsia"/>
          <w:lang w:eastAsia="zh-CN" w:bidi="ar-EG"/>
        </w:rPr>
        <w:t>，</w:t>
      </w:r>
    </w:p>
    <w:p w:rsidR="001A465C" w:rsidRPr="00BD1C31" w:rsidRDefault="0006297F" w:rsidP="00583449">
      <w:pPr>
        <w:pStyle w:val="Call"/>
        <w:rPr>
          <w:ins w:id="117" w:author="Author"/>
          <w:lang w:val="en-US" w:eastAsia="zh-CN"/>
        </w:rPr>
      </w:pPr>
      <w:ins w:id="118" w:author="Author">
        <w:r>
          <w:rPr>
            <w:rFonts w:hint="eastAsia"/>
            <w:lang w:val="en-US" w:eastAsia="zh-CN"/>
          </w:rPr>
          <w:t>请成员国和部门成员</w:t>
        </w:r>
      </w:ins>
    </w:p>
    <w:p w:rsidR="00B8513A" w:rsidRDefault="00EA3CA8">
      <w:pPr>
        <w:ind w:firstLineChars="200" w:firstLine="480"/>
        <w:rPr>
          <w:ins w:id="119" w:author="Author"/>
          <w:lang w:eastAsia="zh-CN"/>
        </w:rPr>
        <w:pPrChange w:id="120" w:author="Author">
          <w:pPr>
            <w:pStyle w:val="Reasons"/>
          </w:pPr>
        </w:pPrChange>
      </w:pPr>
      <w:ins w:id="121" w:author="Author">
        <w:r w:rsidRPr="00EA3CA8">
          <w:rPr>
            <w:rFonts w:hint="eastAsia"/>
            <w:lang w:eastAsia="zh-CN"/>
          </w:rPr>
          <w:t>确保</w:t>
        </w:r>
        <w:r w:rsidR="00583449" w:rsidRPr="00EA3CA8">
          <w:rPr>
            <w:rFonts w:hint="eastAsia"/>
            <w:lang w:eastAsia="zh-CN"/>
          </w:rPr>
          <w:t>不同语文版本的文件和出版物</w:t>
        </w:r>
        <w:r w:rsidR="00583449">
          <w:rPr>
            <w:rFonts w:hint="eastAsia"/>
            <w:lang w:eastAsia="zh-CN"/>
          </w:rPr>
          <w:t>得到</w:t>
        </w:r>
        <w:r w:rsidR="00583449">
          <w:rPr>
            <w:lang w:eastAsia="zh-CN"/>
          </w:rPr>
          <w:t>相关语文群体的</w:t>
        </w:r>
        <w:r w:rsidR="00AF6466">
          <w:rPr>
            <w:rFonts w:hint="eastAsia"/>
            <w:lang w:eastAsia="zh-CN"/>
          </w:rPr>
          <w:t>使用、</w:t>
        </w:r>
        <w:r w:rsidR="00AF6466" w:rsidRPr="00EA3CA8">
          <w:rPr>
            <w:rFonts w:hint="eastAsia"/>
            <w:lang w:eastAsia="zh-CN"/>
          </w:rPr>
          <w:t>下载</w:t>
        </w:r>
        <w:r w:rsidR="00AF6466">
          <w:rPr>
            <w:rFonts w:hint="eastAsia"/>
            <w:lang w:eastAsia="zh-CN"/>
          </w:rPr>
          <w:t>并</w:t>
        </w:r>
        <w:r w:rsidR="00AF6466" w:rsidRPr="00EA3CA8">
          <w:rPr>
            <w:rFonts w:hint="eastAsia"/>
            <w:lang w:eastAsia="zh-CN"/>
          </w:rPr>
          <w:t>购买</w:t>
        </w:r>
        <w:r w:rsidRPr="00EA3CA8">
          <w:rPr>
            <w:rFonts w:hint="eastAsia"/>
            <w:lang w:eastAsia="zh-CN"/>
          </w:rPr>
          <w:t>，以充分体现其益处、实现成本高效。</w:t>
        </w:r>
      </w:ins>
    </w:p>
    <w:p w:rsidR="00583449" w:rsidRDefault="00583449">
      <w:pPr>
        <w:pStyle w:val="Reasons"/>
        <w:rPr>
          <w:lang w:eastAsia="zh-CN"/>
        </w:rPr>
      </w:pPr>
    </w:p>
    <w:p w:rsidR="001A465C" w:rsidRDefault="001A465C" w:rsidP="00EE75D1">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0E0F96" w:rsidRDefault="000E0F96">
      <w:pPr>
        <w:pStyle w:val="Part"/>
        <w:rPr>
          <w:lang w:eastAsia="zh-CN"/>
        </w:rPr>
        <w:pPrChange w:id="122" w:author="Author">
          <w:pPr>
            <w:pStyle w:val="Reasons"/>
            <w:jc w:val="center"/>
          </w:pPr>
        </w:pPrChange>
      </w:pPr>
      <w:r>
        <w:rPr>
          <w:rFonts w:hint="eastAsia"/>
          <w:lang w:eastAsia="zh-CN"/>
        </w:rPr>
        <w:lastRenderedPageBreak/>
        <w:t>第</w:t>
      </w:r>
      <w:r>
        <w:rPr>
          <w:rFonts w:hint="eastAsia"/>
          <w:lang w:eastAsia="zh-CN"/>
        </w:rPr>
        <w:t>30</w:t>
      </w:r>
      <w:r>
        <w:rPr>
          <w:rFonts w:hint="eastAsia"/>
          <w:lang w:eastAsia="zh-CN"/>
        </w:rPr>
        <w:t>部分</w:t>
      </w:r>
    </w:p>
    <w:p w:rsidR="00CB3988" w:rsidRDefault="000E0F96">
      <w:pPr>
        <w:pStyle w:val="Restitle"/>
        <w:rPr>
          <w:lang w:eastAsia="zh-CN"/>
        </w:rPr>
        <w:pPrChange w:id="123" w:author="Author">
          <w:pPr>
            <w:pStyle w:val="Reasons"/>
            <w:jc w:val="center"/>
          </w:pPr>
        </w:pPrChange>
      </w:pPr>
      <w:r>
        <w:rPr>
          <w:rFonts w:hint="eastAsia"/>
          <w:lang w:eastAsia="zh-CN"/>
        </w:rPr>
        <w:t>修正第</w:t>
      </w:r>
      <w:r>
        <w:rPr>
          <w:rFonts w:hint="eastAsia"/>
          <w:lang w:eastAsia="zh-CN"/>
        </w:rPr>
        <w:t>174</w:t>
      </w:r>
      <w:r>
        <w:rPr>
          <w:rFonts w:hint="eastAsia"/>
          <w:lang w:eastAsia="zh-CN"/>
        </w:rPr>
        <w:t>号决议（</w:t>
      </w:r>
      <w:r>
        <w:rPr>
          <w:rFonts w:hint="eastAsia"/>
          <w:lang w:eastAsia="zh-CN"/>
        </w:rPr>
        <w:t>2010</w:t>
      </w:r>
      <w:r>
        <w:rPr>
          <w:rFonts w:hint="eastAsia"/>
          <w:lang w:eastAsia="zh-CN"/>
        </w:rPr>
        <w:t>年，瓜达拉哈拉）</w:t>
      </w:r>
    </w:p>
    <w:p w:rsidR="00B8513A" w:rsidRDefault="004C013A" w:rsidP="00EE75D1">
      <w:pPr>
        <w:pStyle w:val="Proposal"/>
        <w:rPr>
          <w:lang w:eastAsia="zh-CN"/>
        </w:rPr>
      </w:pPr>
      <w:r>
        <w:rPr>
          <w:lang w:eastAsia="zh-CN"/>
        </w:rPr>
        <w:t>MOD</w:t>
      </w:r>
      <w:r>
        <w:rPr>
          <w:lang w:eastAsia="zh-CN"/>
        </w:rPr>
        <w:tab/>
        <w:t>ARB/79A4/4</w:t>
      </w:r>
    </w:p>
    <w:p w:rsidR="0084590E" w:rsidRPr="00C0675B" w:rsidRDefault="004C013A">
      <w:pPr>
        <w:pStyle w:val="ResNo"/>
        <w:rPr>
          <w:lang w:eastAsia="zh-CN"/>
        </w:rPr>
      </w:pPr>
      <w:r w:rsidRPr="00DA3650">
        <w:rPr>
          <w:rFonts w:hint="eastAsia"/>
          <w:lang w:eastAsia="zh-CN"/>
        </w:rPr>
        <w:t>第</w:t>
      </w:r>
      <w:r w:rsidRPr="003636D0">
        <w:rPr>
          <w:rFonts w:hint="eastAsia"/>
          <w:lang w:eastAsia="zh-CN"/>
        </w:rPr>
        <w:t xml:space="preserve"> </w:t>
      </w:r>
      <w:r>
        <w:rPr>
          <w:lang w:eastAsia="zh-CN"/>
        </w:rPr>
        <w:t>174</w:t>
      </w:r>
      <w:r w:rsidRPr="003636D0">
        <w:rPr>
          <w:rFonts w:hint="eastAsia"/>
          <w:lang w:eastAsia="zh-CN"/>
        </w:rPr>
        <w:t xml:space="preserve"> </w:t>
      </w:r>
      <w:r w:rsidRPr="00DA3650">
        <w:rPr>
          <w:rFonts w:hint="eastAsia"/>
          <w:lang w:eastAsia="zh-CN"/>
        </w:rPr>
        <w:t>号决议</w:t>
      </w:r>
      <w:r>
        <w:rPr>
          <w:rFonts w:hint="eastAsia"/>
          <w:lang w:eastAsia="zh-CN"/>
        </w:rPr>
        <w:t>（</w:t>
      </w:r>
      <w:del w:id="124" w:author="Author">
        <w:r w:rsidDel="00CB3988">
          <w:rPr>
            <w:rFonts w:hint="eastAsia"/>
            <w:lang w:eastAsia="zh-CN"/>
          </w:rPr>
          <w:delText>2010</w:delText>
        </w:r>
        <w:r w:rsidDel="00CB3988">
          <w:rPr>
            <w:rFonts w:hint="eastAsia"/>
            <w:lang w:eastAsia="zh-CN"/>
          </w:rPr>
          <w:delText>年，瓜达拉哈拉</w:delText>
        </w:r>
      </w:del>
      <w:ins w:id="125" w:author="Author">
        <w:r w:rsidR="00CB3988">
          <w:rPr>
            <w:lang w:eastAsia="zh-CN"/>
          </w:rPr>
          <w:t>2014</w:t>
        </w:r>
        <w:r w:rsidR="00CB3988">
          <w:rPr>
            <w:rFonts w:hint="eastAsia"/>
            <w:lang w:eastAsia="zh-CN"/>
          </w:rPr>
          <w:t>年</w:t>
        </w:r>
        <w:r w:rsidR="00CB3988">
          <w:rPr>
            <w:lang w:eastAsia="zh-CN"/>
          </w:rPr>
          <w:t>，釜山，修订版</w:t>
        </w:r>
      </w:ins>
      <w:r>
        <w:rPr>
          <w:rFonts w:hint="eastAsia"/>
          <w:lang w:eastAsia="zh-CN"/>
        </w:rPr>
        <w:t>）</w:t>
      </w:r>
    </w:p>
    <w:p w:rsidR="0084590E" w:rsidRPr="00446E0C" w:rsidRDefault="004C013A" w:rsidP="00EE75D1">
      <w:pPr>
        <w:pStyle w:val="Restitle"/>
        <w:rPr>
          <w:lang w:eastAsia="zh-CN"/>
        </w:rPr>
      </w:pPr>
      <w:r w:rsidRPr="005455FE">
        <w:rPr>
          <w:rFonts w:hint="eastAsia"/>
          <w:lang w:eastAsia="zh-CN"/>
        </w:rPr>
        <w:t>国际电联</w:t>
      </w:r>
      <w:r>
        <w:rPr>
          <w:rFonts w:hint="eastAsia"/>
          <w:lang w:eastAsia="zh-CN"/>
        </w:rPr>
        <w:t>在防范非法使用信息通信技术的风险的</w:t>
      </w:r>
      <w:r>
        <w:rPr>
          <w:lang w:eastAsia="zh-CN"/>
        </w:rPr>
        <w:br/>
      </w:r>
      <w:r>
        <w:rPr>
          <w:rFonts w:hint="eastAsia"/>
          <w:lang w:eastAsia="zh-CN"/>
        </w:rPr>
        <w:t>国际公共政策问题上的作用</w:t>
      </w:r>
    </w:p>
    <w:p w:rsidR="0084590E" w:rsidRPr="0082317B" w:rsidRDefault="004C013A">
      <w:pPr>
        <w:pStyle w:val="Normalaftertitle"/>
        <w:rPr>
          <w:lang w:eastAsia="zh-CN"/>
        </w:rPr>
      </w:pPr>
      <w:r w:rsidRPr="0082317B">
        <w:rPr>
          <w:rFonts w:hint="eastAsia"/>
          <w:lang w:eastAsia="zh-CN"/>
        </w:rPr>
        <w:t>国际电信联盟全权代表大会（</w:t>
      </w:r>
      <w:del w:id="126" w:author="Author">
        <w:r w:rsidRPr="0082317B" w:rsidDel="00CB3988">
          <w:rPr>
            <w:rFonts w:hint="eastAsia"/>
            <w:lang w:eastAsia="zh-CN"/>
          </w:rPr>
          <w:delText>2010</w:delText>
        </w:r>
        <w:r w:rsidRPr="0082317B" w:rsidDel="00CB3988">
          <w:rPr>
            <w:rFonts w:hint="eastAsia"/>
            <w:lang w:eastAsia="zh-CN"/>
          </w:rPr>
          <w:delText>年，瓜达拉哈拉</w:delText>
        </w:r>
      </w:del>
      <w:ins w:id="127" w:author="Author">
        <w:r w:rsidR="00CB3988">
          <w:rPr>
            <w:lang w:eastAsia="zh-CN"/>
          </w:rPr>
          <w:t>2014</w:t>
        </w:r>
        <w:r w:rsidR="00CB3988">
          <w:rPr>
            <w:rFonts w:hint="eastAsia"/>
            <w:lang w:eastAsia="zh-CN"/>
          </w:rPr>
          <w:t>年</w:t>
        </w:r>
        <w:r w:rsidR="00CB3988">
          <w:rPr>
            <w:lang w:eastAsia="zh-CN"/>
          </w:rPr>
          <w:t>，釜山</w:t>
        </w:r>
      </w:ins>
      <w:r w:rsidRPr="0082317B">
        <w:rPr>
          <w:rFonts w:hint="eastAsia"/>
          <w:lang w:eastAsia="zh-CN"/>
        </w:rPr>
        <w:t>），</w:t>
      </w:r>
    </w:p>
    <w:p w:rsidR="0084590E" w:rsidRPr="00E66CAD" w:rsidRDefault="004C013A" w:rsidP="00EE75D1">
      <w:pPr>
        <w:pStyle w:val="Call"/>
        <w:rPr>
          <w:lang w:eastAsia="zh-CN"/>
        </w:rPr>
      </w:pPr>
      <w:r w:rsidRPr="00E66CAD">
        <w:rPr>
          <w:rFonts w:hint="eastAsia"/>
          <w:lang w:eastAsia="zh-CN"/>
        </w:rPr>
        <w:t>意识到</w:t>
      </w:r>
    </w:p>
    <w:p w:rsidR="0084590E" w:rsidRPr="00446E0C" w:rsidRDefault="004C013A" w:rsidP="00EE75D1">
      <w:pPr>
        <w:rPr>
          <w:lang w:eastAsia="zh-CN"/>
        </w:rPr>
      </w:pPr>
      <w:r w:rsidRPr="008300BC">
        <w:rPr>
          <w:rFonts w:hint="eastAsia"/>
          <w:i/>
          <w:iCs/>
          <w:lang w:eastAsia="zh-CN"/>
        </w:rPr>
        <w:t>a)</w:t>
      </w:r>
      <w:r>
        <w:rPr>
          <w:rFonts w:hint="eastAsia"/>
          <w:lang w:eastAsia="zh-CN"/>
        </w:rPr>
        <w:tab/>
      </w:r>
      <w:r>
        <w:rPr>
          <w:rFonts w:hint="eastAsia"/>
          <w:lang w:eastAsia="zh-CN"/>
        </w:rPr>
        <w:t>在信息通信技术（</w:t>
      </w:r>
      <w:r>
        <w:rPr>
          <w:rFonts w:hint="eastAsia"/>
          <w:lang w:eastAsia="zh-CN"/>
        </w:rPr>
        <w:t>ICT</w:t>
      </w:r>
      <w:r>
        <w:rPr>
          <w:rFonts w:hint="eastAsia"/>
          <w:lang w:eastAsia="zh-CN"/>
        </w:rPr>
        <w:t>）推动下的技术创新完全改变了人们获取电信的方式；</w:t>
      </w:r>
    </w:p>
    <w:p w:rsidR="0084590E" w:rsidRDefault="004C013A" w:rsidP="00EE75D1">
      <w:pPr>
        <w:rPr>
          <w:lang w:eastAsia="zh-CN"/>
        </w:rPr>
      </w:pPr>
      <w:r w:rsidRPr="008300BC">
        <w:rPr>
          <w:rFonts w:hint="eastAsia"/>
          <w:i/>
          <w:iCs/>
          <w:lang w:eastAsia="zh-CN"/>
        </w:rPr>
        <w:t>b)</w:t>
      </w:r>
      <w:r>
        <w:rPr>
          <w:rFonts w:hint="eastAsia"/>
          <w:lang w:eastAsia="zh-CN"/>
        </w:rPr>
        <w:tab/>
      </w:r>
      <w:r>
        <w:rPr>
          <w:rFonts w:hint="eastAsia"/>
          <w:lang w:eastAsia="zh-CN"/>
        </w:rPr>
        <w:t>非法使用</w:t>
      </w:r>
      <w:r>
        <w:rPr>
          <w:rFonts w:hint="eastAsia"/>
          <w:lang w:eastAsia="zh-CN"/>
        </w:rPr>
        <w:t>ICT</w:t>
      </w:r>
      <w:r>
        <w:rPr>
          <w:rFonts w:hint="eastAsia"/>
          <w:lang w:eastAsia="zh-CN"/>
        </w:rPr>
        <w:t>可对成员国的基础设施、国家安全和经济发展造成破坏性影响；</w:t>
      </w:r>
    </w:p>
    <w:p w:rsidR="0084590E" w:rsidRPr="00446E0C" w:rsidRDefault="004C013A" w:rsidP="00EE75D1">
      <w:pPr>
        <w:rPr>
          <w:lang w:eastAsia="zh-CN"/>
        </w:rPr>
      </w:pPr>
      <w:r w:rsidRPr="008300BC">
        <w:rPr>
          <w:rFonts w:asciiTheme="minorHAnsi" w:hAnsiTheme="minorHAnsi" w:cstheme="minorHAnsi" w:hint="eastAsia"/>
          <w:i/>
          <w:iCs/>
          <w:szCs w:val="24"/>
          <w:lang w:eastAsia="zh-CN"/>
        </w:rPr>
        <w:t>c)</w:t>
      </w:r>
      <w:r w:rsidRPr="006F4DAF">
        <w:rPr>
          <w:rFonts w:hint="eastAsia"/>
          <w:lang w:eastAsia="zh-CN"/>
        </w:rPr>
        <w:tab/>
      </w:r>
      <w:r w:rsidRPr="006F4DAF">
        <w:rPr>
          <w:rFonts w:hint="eastAsia"/>
          <w:lang w:eastAsia="zh-CN"/>
        </w:rPr>
        <w:t>国际电联《组织法》将电信定义为</w:t>
      </w:r>
      <w:r>
        <w:rPr>
          <w:rFonts w:ascii="SimSun" w:hAnsi="SimSun" w:cs="SimSun" w:hint="eastAsia"/>
          <w:lang w:eastAsia="zh-CN"/>
        </w:rPr>
        <w:t>“</w:t>
      </w:r>
      <w:r w:rsidRPr="00735017">
        <w:rPr>
          <w:rFonts w:ascii="STKaiti" w:eastAsia="STKaiti" w:hAnsi="STKaiti" w:cs="SimSun" w:hint="eastAsia"/>
          <w:lang w:eastAsia="zh-CN"/>
        </w:rPr>
        <w:t>利用导线、无线电、光学或其他电磁系统进行的、对于符号、信号、文字、图像、声音或任何性质信息的传输、发送或接收</w:t>
      </w:r>
      <w:r>
        <w:rPr>
          <w:rFonts w:ascii="SimSun" w:hAnsi="SimSun" w:cs="SimSun" w:hint="eastAsia"/>
          <w:lang w:eastAsia="zh-CN"/>
        </w:rPr>
        <w:t>”，</w:t>
      </w:r>
    </w:p>
    <w:p w:rsidR="0084590E" w:rsidRPr="00395E02" w:rsidRDefault="004C013A" w:rsidP="00EE75D1">
      <w:pPr>
        <w:pStyle w:val="Call"/>
        <w:rPr>
          <w:lang w:eastAsia="zh-CN"/>
        </w:rPr>
      </w:pPr>
      <w:r w:rsidRPr="00395E02">
        <w:rPr>
          <w:rFonts w:hint="eastAsia"/>
          <w:lang w:eastAsia="zh-CN"/>
        </w:rPr>
        <w:t>重申</w:t>
      </w:r>
    </w:p>
    <w:p w:rsidR="0084590E" w:rsidRPr="00446E0C" w:rsidRDefault="004C013A" w:rsidP="00EE75D1">
      <w:pPr>
        <w:rPr>
          <w:lang w:eastAsia="zh-CN"/>
        </w:rPr>
      </w:pPr>
      <w:r>
        <w:rPr>
          <w:i/>
          <w:iCs/>
          <w:lang w:eastAsia="zh-CN"/>
        </w:rPr>
        <w:t>a</w:t>
      </w:r>
      <w:r w:rsidRPr="00446E0C">
        <w:rPr>
          <w:i/>
          <w:iCs/>
          <w:lang w:eastAsia="zh-CN"/>
        </w:rPr>
        <w:t>)</w:t>
      </w:r>
      <w:r w:rsidRPr="00446E0C">
        <w:rPr>
          <w:lang w:eastAsia="zh-CN"/>
        </w:rPr>
        <w:tab/>
      </w:r>
      <w:r>
        <w:rPr>
          <w:rFonts w:hint="eastAsia"/>
          <w:lang w:eastAsia="zh-CN"/>
        </w:rPr>
        <w:t>联合国大会有关建立打击非法滥用信息技术法律框架的第</w:t>
      </w:r>
      <w:r>
        <w:rPr>
          <w:rFonts w:hint="eastAsia"/>
          <w:lang w:eastAsia="zh-CN"/>
        </w:rPr>
        <w:t>55/63</w:t>
      </w:r>
      <w:r>
        <w:rPr>
          <w:rFonts w:hint="eastAsia"/>
          <w:lang w:eastAsia="zh-CN"/>
        </w:rPr>
        <w:t>号和第</w:t>
      </w:r>
      <w:r>
        <w:rPr>
          <w:rFonts w:hint="eastAsia"/>
          <w:lang w:eastAsia="zh-CN"/>
        </w:rPr>
        <w:t>56/121</w:t>
      </w:r>
      <w:r>
        <w:rPr>
          <w:rFonts w:hint="eastAsia"/>
          <w:lang w:eastAsia="zh-CN"/>
        </w:rPr>
        <w:t>号决议；</w:t>
      </w:r>
    </w:p>
    <w:p w:rsidR="0084590E" w:rsidRPr="00446E0C" w:rsidRDefault="004C013A" w:rsidP="00EE75D1">
      <w:pPr>
        <w:rPr>
          <w:lang w:eastAsia="zh-CN"/>
        </w:rPr>
      </w:pPr>
      <w:r>
        <w:rPr>
          <w:i/>
          <w:iCs/>
          <w:lang w:eastAsia="zh-CN"/>
        </w:rPr>
        <w:t>b</w:t>
      </w:r>
      <w:r w:rsidRPr="00446E0C">
        <w:rPr>
          <w:i/>
          <w:iCs/>
          <w:lang w:eastAsia="zh-CN"/>
        </w:rPr>
        <w:t>)</w:t>
      </w:r>
      <w:r w:rsidRPr="00446E0C">
        <w:rPr>
          <w:lang w:eastAsia="zh-CN"/>
        </w:rPr>
        <w:tab/>
      </w:r>
      <w:r>
        <w:rPr>
          <w:rFonts w:hint="eastAsia"/>
          <w:lang w:eastAsia="zh-CN"/>
        </w:rPr>
        <w:t>联合国大会有关培育全球网络安全文化的第</w:t>
      </w:r>
      <w:r>
        <w:rPr>
          <w:rFonts w:hint="eastAsia"/>
          <w:lang w:eastAsia="zh-CN"/>
        </w:rPr>
        <w:t>57/239</w:t>
      </w:r>
      <w:r>
        <w:rPr>
          <w:rFonts w:hint="eastAsia"/>
          <w:lang w:eastAsia="zh-CN"/>
        </w:rPr>
        <w:t>号决议；</w:t>
      </w:r>
    </w:p>
    <w:p w:rsidR="0084590E" w:rsidRPr="00603063" w:rsidRDefault="004C013A" w:rsidP="00EE75D1">
      <w:pPr>
        <w:rPr>
          <w:lang w:eastAsia="zh-CN"/>
        </w:rPr>
      </w:pPr>
      <w:r>
        <w:rPr>
          <w:i/>
          <w:iCs/>
          <w:lang w:eastAsia="zh-CN"/>
        </w:rPr>
        <w:t>c</w:t>
      </w:r>
      <w:r w:rsidRPr="00446E0C">
        <w:rPr>
          <w:i/>
          <w:iCs/>
          <w:lang w:eastAsia="zh-CN"/>
        </w:rPr>
        <w:t>)</w:t>
      </w:r>
      <w:r w:rsidRPr="00446E0C">
        <w:rPr>
          <w:lang w:eastAsia="zh-CN"/>
        </w:rPr>
        <w:tab/>
      </w:r>
      <w:r>
        <w:rPr>
          <w:rFonts w:hint="eastAsia"/>
          <w:lang w:eastAsia="zh-CN"/>
        </w:rPr>
        <w:t>联合国大会有关培育全球网络安全文化和保护核心信息基础设施的第</w:t>
      </w:r>
      <w:r>
        <w:rPr>
          <w:rFonts w:hint="eastAsia"/>
          <w:lang w:eastAsia="zh-CN"/>
        </w:rPr>
        <w:t>58/199</w:t>
      </w:r>
      <w:r>
        <w:rPr>
          <w:rFonts w:hint="eastAsia"/>
          <w:lang w:eastAsia="zh-CN"/>
        </w:rPr>
        <w:t>号决议；</w:t>
      </w:r>
    </w:p>
    <w:p w:rsidR="0084590E" w:rsidRDefault="004C013A">
      <w:pPr>
        <w:rPr>
          <w:ins w:id="128" w:author="Author"/>
          <w:lang w:eastAsia="zh-CN"/>
        </w:rPr>
      </w:pPr>
      <w:r>
        <w:rPr>
          <w:i/>
          <w:iCs/>
          <w:lang w:eastAsia="zh-CN"/>
        </w:rPr>
        <w:t>d</w:t>
      </w:r>
      <w:r w:rsidRPr="00446E0C">
        <w:rPr>
          <w:i/>
          <w:iCs/>
          <w:lang w:eastAsia="zh-CN"/>
        </w:rPr>
        <w:t>)</w:t>
      </w:r>
      <w:r w:rsidRPr="00446E0C">
        <w:rPr>
          <w:lang w:eastAsia="zh-CN"/>
        </w:rPr>
        <w:tab/>
      </w:r>
      <w:r>
        <w:rPr>
          <w:rFonts w:hint="eastAsia"/>
          <w:lang w:eastAsia="zh-CN"/>
        </w:rPr>
        <w:t>联合国大会有关外空地球遥感原则的第</w:t>
      </w:r>
      <w:r>
        <w:rPr>
          <w:rFonts w:hint="eastAsia"/>
          <w:lang w:eastAsia="zh-CN"/>
        </w:rPr>
        <w:t>41/65</w:t>
      </w:r>
      <w:r w:rsidR="00192521">
        <w:rPr>
          <w:rFonts w:hint="eastAsia"/>
          <w:lang w:eastAsia="zh-CN"/>
        </w:rPr>
        <w:t>号决议</w:t>
      </w:r>
      <w:del w:id="129" w:author="Author">
        <w:r w:rsidR="00192521" w:rsidDel="00192521">
          <w:rPr>
            <w:rFonts w:hint="eastAsia"/>
            <w:lang w:eastAsia="zh-CN"/>
          </w:rPr>
          <w:delText>；</w:delText>
        </w:r>
      </w:del>
      <w:ins w:id="130" w:author="Author">
        <w:r w:rsidR="00192521">
          <w:rPr>
            <w:rFonts w:hint="eastAsia"/>
            <w:lang w:eastAsia="zh-CN"/>
          </w:rPr>
          <w:t>，</w:t>
        </w:r>
      </w:ins>
    </w:p>
    <w:p w:rsidR="00CB3988" w:rsidRDefault="00CB3988" w:rsidP="00EE75D1">
      <w:pPr>
        <w:rPr>
          <w:lang w:eastAsia="zh-CN"/>
        </w:rPr>
      </w:pPr>
      <w:ins w:id="131" w:author="Author">
        <w:r w:rsidRPr="00407A16">
          <w:rPr>
            <w:i/>
            <w:iCs/>
            <w:lang w:eastAsia="zh-CN"/>
            <w:rPrChange w:id="132" w:author="Author">
              <w:rPr/>
            </w:rPrChange>
          </w:rPr>
          <w:t>e)</w:t>
        </w:r>
        <w:r w:rsidRPr="00407A16">
          <w:rPr>
            <w:i/>
            <w:iCs/>
            <w:lang w:eastAsia="zh-CN"/>
            <w:rPrChange w:id="133" w:author="Author">
              <w:rPr/>
            </w:rPrChange>
          </w:rPr>
          <w:tab/>
        </w:r>
        <w:r w:rsidR="000046F2">
          <w:rPr>
            <w:rFonts w:hint="eastAsia"/>
            <w:lang w:eastAsia="zh-CN"/>
          </w:rPr>
          <w:t>有关信息通信技术领域国际安全方面进展情况的联大</w:t>
        </w:r>
        <w:r w:rsidR="00583449">
          <w:rPr>
            <w:rFonts w:hint="eastAsia"/>
            <w:lang w:eastAsia="zh-CN"/>
          </w:rPr>
          <w:t>第</w:t>
        </w:r>
        <w:r w:rsidR="000046F2" w:rsidRPr="00922755">
          <w:rPr>
            <w:lang w:eastAsia="zh-CN"/>
          </w:rPr>
          <w:t>41/65</w:t>
        </w:r>
        <w:r w:rsidR="000046F2">
          <w:rPr>
            <w:rFonts w:hint="eastAsia"/>
            <w:lang w:eastAsia="zh-CN"/>
          </w:rPr>
          <w:t>、</w:t>
        </w:r>
        <w:r w:rsidR="000046F2">
          <w:rPr>
            <w:lang w:eastAsia="zh-CN"/>
          </w:rPr>
          <w:t>66/27</w:t>
        </w:r>
        <w:r w:rsidR="000046F2">
          <w:rPr>
            <w:rFonts w:hint="eastAsia"/>
            <w:lang w:eastAsia="zh-CN"/>
          </w:rPr>
          <w:t>、</w:t>
        </w:r>
        <w:r w:rsidR="000046F2">
          <w:rPr>
            <w:lang w:eastAsia="zh-CN"/>
          </w:rPr>
          <w:t>67/27</w:t>
        </w:r>
        <w:r w:rsidR="000046F2">
          <w:rPr>
            <w:rFonts w:hint="eastAsia"/>
            <w:lang w:eastAsia="zh-CN"/>
          </w:rPr>
          <w:t>和</w:t>
        </w:r>
        <w:r w:rsidR="000046F2">
          <w:rPr>
            <w:lang w:eastAsia="zh-CN"/>
          </w:rPr>
          <w:t>68/243</w:t>
        </w:r>
        <w:r w:rsidR="000046F2">
          <w:rPr>
            <w:rFonts w:hint="eastAsia"/>
            <w:lang w:eastAsia="zh-CN"/>
          </w:rPr>
          <w:t>号决议，</w:t>
        </w:r>
      </w:ins>
    </w:p>
    <w:p w:rsidR="0084590E" w:rsidRPr="00395E02" w:rsidRDefault="004C013A" w:rsidP="00EE75D1">
      <w:pPr>
        <w:pStyle w:val="Call"/>
        <w:rPr>
          <w:lang w:eastAsia="zh-CN"/>
        </w:rPr>
      </w:pPr>
      <w:r w:rsidRPr="00395E02">
        <w:rPr>
          <w:rFonts w:hint="eastAsia"/>
          <w:lang w:eastAsia="zh-CN"/>
        </w:rPr>
        <w:t>考虑到</w:t>
      </w:r>
    </w:p>
    <w:p w:rsidR="0084590E" w:rsidRPr="00A43616" w:rsidRDefault="004C013A" w:rsidP="00EE75D1">
      <w:pPr>
        <w:rPr>
          <w:lang w:val="en-US" w:eastAsia="zh-CN"/>
        </w:rPr>
      </w:pPr>
      <w:r w:rsidRPr="001E1F7C">
        <w:rPr>
          <w:i/>
          <w:iCs/>
          <w:lang w:eastAsia="zh-CN"/>
        </w:rPr>
        <w:t>a)</w:t>
      </w:r>
      <w:r>
        <w:rPr>
          <w:lang w:eastAsia="zh-CN"/>
        </w:rPr>
        <w:tab/>
      </w:r>
      <w:r w:rsidRPr="00A43616">
        <w:rPr>
          <w:rFonts w:hint="eastAsia"/>
          <w:lang w:val="en-US" w:eastAsia="zh-CN"/>
        </w:rPr>
        <w:t>信息社会世界</w:t>
      </w:r>
      <w:r>
        <w:rPr>
          <w:rFonts w:hint="eastAsia"/>
          <w:lang w:val="en-US" w:eastAsia="zh-CN"/>
        </w:rPr>
        <w:t>高</w:t>
      </w:r>
      <w:r w:rsidRPr="00A43616">
        <w:rPr>
          <w:rFonts w:hint="eastAsia"/>
          <w:lang w:val="en-US" w:eastAsia="zh-CN"/>
        </w:rPr>
        <w:t>峰会</w:t>
      </w:r>
      <w:r>
        <w:rPr>
          <w:rFonts w:hint="eastAsia"/>
          <w:lang w:val="en-US" w:eastAsia="zh-CN"/>
        </w:rPr>
        <w:t>议</w:t>
      </w:r>
      <w:r w:rsidRPr="00A43616">
        <w:rPr>
          <w:rFonts w:hint="eastAsia"/>
          <w:lang w:val="en-US" w:eastAsia="zh-CN"/>
        </w:rPr>
        <w:t>（</w:t>
      </w:r>
      <w:r w:rsidRPr="00A43616">
        <w:rPr>
          <w:rFonts w:hint="eastAsia"/>
          <w:lang w:val="en-US" w:eastAsia="zh-CN"/>
        </w:rPr>
        <w:t>WSIS</w:t>
      </w:r>
      <w:r w:rsidRPr="00A43616">
        <w:rPr>
          <w:rFonts w:hint="eastAsia"/>
          <w:lang w:val="en-US" w:eastAsia="zh-CN"/>
        </w:rPr>
        <w:t>）（</w:t>
      </w:r>
      <w:r w:rsidRPr="00A43616">
        <w:rPr>
          <w:rFonts w:hint="eastAsia"/>
          <w:lang w:val="en-US" w:eastAsia="zh-CN"/>
        </w:rPr>
        <w:t>2003</w:t>
      </w:r>
      <w:r w:rsidRPr="00A43616">
        <w:rPr>
          <w:rFonts w:hint="eastAsia"/>
          <w:lang w:val="en-US" w:eastAsia="zh-CN"/>
        </w:rPr>
        <w:t>年，日内瓦）</w:t>
      </w:r>
      <w:r>
        <w:rPr>
          <w:rFonts w:hint="eastAsia"/>
          <w:lang w:val="en-US" w:eastAsia="zh-CN"/>
        </w:rPr>
        <w:t>的《日内瓦原则宣言》支持联合国开展</w:t>
      </w:r>
      <w:r w:rsidRPr="00A43616">
        <w:rPr>
          <w:rFonts w:hint="eastAsia"/>
          <w:lang w:val="en-US" w:eastAsia="zh-CN"/>
        </w:rPr>
        <w:t>活动，</w:t>
      </w:r>
      <w:r>
        <w:rPr>
          <w:rFonts w:hint="eastAsia"/>
          <w:lang w:val="en-US" w:eastAsia="zh-CN"/>
        </w:rPr>
        <w:t>防止可能将信息通信技术用于与</w:t>
      </w:r>
      <w:r w:rsidRPr="00A43616">
        <w:rPr>
          <w:rFonts w:hint="eastAsia"/>
          <w:lang w:val="en-US" w:eastAsia="zh-CN"/>
        </w:rPr>
        <w:t>维护</w:t>
      </w:r>
      <w:r>
        <w:rPr>
          <w:rFonts w:hint="eastAsia"/>
          <w:lang w:val="en-US" w:eastAsia="zh-CN"/>
        </w:rPr>
        <w:t>国际</w:t>
      </w:r>
      <w:r w:rsidRPr="00A43616">
        <w:rPr>
          <w:rFonts w:hint="eastAsia"/>
          <w:lang w:val="en-US" w:eastAsia="zh-CN"/>
        </w:rPr>
        <w:t>稳定和安全的宗旨</w:t>
      </w:r>
      <w:r>
        <w:rPr>
          <w:rFonts w:hint="eastAsia"/>
          <w:lang w:val="en-US" w:eastAsia="zh-CN"/>
        </w:rPr>
        <w:t>不符的</w:t>
      </w:r>
      <w:r w:rsidRPr="00A43616">
        <w:rPr>
          <w:rFonts w:hint="eastAsia"/>
          <w:lang w:val="en-US" w:eastAsia="zh-CN"/>
        </w:rPr>
        <w:t>目</w:t>
      </w:r>
      <w:r>
        <w:rPr>
          <w:rFonts w:hint="eastAsia"/>
          <w:lang w:val="en-US" w:eastAsia="zh-CN"/>
        </w:rPr>
        <w:t>的，从而可能给各国国内基础设施的完整性带来不利影响，危害各国的安全，</w:t>
      </w:r>
      <w:r w:rsidRPr="00A43616">
        <w:rPr>
          <w:rFonts w:hint="eastAsia"/>
          <w:lang w:val="en-US" w:eastAsia="zh-CN"/>
        </w:rPr>
        <w:t>因此，在尊重人权的同时有必要防止</w:t>
      </w:r>
      <w:r>
        <w:rPr>
          <w:rFonts w:hint="eastAsia"/>
          <w:lang w:val="en-US" w:eastAsia="zh-CN"/>
        </w:rPr>
        <w:t>将</w:t>
      </w:r>
      <w:r w:rsidRPr="00A43616">
        <w:rPr>
          <w:rFonts w:hint="eastAsia"/>
          <w:lang w:val="en-US" w:eastAsia="zh-CN"/>
        </w:rPr>
        <w:t>信息资源和技术</w:t>
      </w:r>
      <w:r>
        <w:rPr>
          <w:rFonts w:hint="eastAsia"/>
          <w:lang w:val="en-US" w:eastAsia="zh-CN"/>
        </w:rPr>
        <w:t>用于</w:t>
      </w:r>
      <w:r w:rsidRPr="00A43616">
        <w:rPr>
          <w:rFonts w:hint="eastAsia"/>
          <w:lang w:val="en-US" w:eastAsia="zh-CN"/>
        </w:rPr>
        <w:t>犯罪和</w:t>
      </w:r>
      <w:r>
        <w:rPr>
          <w:rFonts w:hint="eastAsia"/>
          <w:lang w:val="en-US" w:eastAsia="zh-CN"/>
        </w:rPr>
        <w:t>恐怖活动（信息社会世界峰会《日内瓦原则宣言》第</w:t>
      </w:r>
      <w:r>
        <w:rPr>
          <w:rFonts w:hint="eastAsia"/>
          <w:lang w:val="en-US" w:eastAsia="zh-CN"/>
        </w:rPr>
        <w:t>36</w:t>
      </w:r>
      <w:r>
        <w:rPr>
          <w:rFonts w:hint="eastAsia"/>
          <w:lang w:val="en-US" w:eastAsia="zh-CN"/>
        </w:rPr>
        <w:t>段）；</w:t>
      </w:r>
    </w:p>
    <w:p w:rsidR="0084590E" w:rsidRPr="00A43616" w:rsidRDefault="004C013A" w:rsidP="00EE75D1">
      <w:pPr>
        <w:rPr>
          <w:lang w:val="en-US" w:eastAsia="zh-CN"/>
        </w:rPr>
      </w:pPr>
      <w:r w:rsidRPr="005455FE">
        <w:rPr>
          <w:i/>
          <w:iCs/>
          <w:lang w:val="en-US" w:eastAsia="zh-CN"/>
        </w:rPr>
        <w:t>b)</w:t>
      </w:r>
      <w:r w:rsidRPr="00A43616">
        <w:rPr>
          <w:lang w:val="en-US" w:eastAsia="zh-CN"/>
        </w:rPr>
        <w:tab/>
      </w:r>
      <w:r w:rsidRPr="00A43616">
        <w:rPr>
          <w:rFonts w:hint="eastAsia"/>
          <w:lang w:val="en-US" w:eastAsia="zh-CN"/>
        </w:rPr>
        <w:t>《日内瓦行动</w:t>
      </w:r>
      <w:r>
        <w:rPr>
          <w:rFonts w:hint="eastAsia"/>
          <w:lang w:val="en-US" w:eastAsia="zh-CN"/>
        </w:rPr>
        <w:t>计划</w:t>
      </w:r>
      <w:r w:rsidRPr="00A43616">
        <w:rPr>
          <w:rFonts w:hint="eastAsia"/>
          <w:lang w:val="en-US" w:eastAsia="zh-CN"/>
        </w:rPr>
        <w:t>》</w:t>
      </w:r>
      <w:r w:rsidRPr="00A43616">
        <w:rPr>
          <w:lang w:val="en-US" w:eastAsia="zh-CN"/>
        </w:rPr>
        <w:t>C5</w:t>
      </w:r>
      <w:r w:rsidRPr="00A43616">
        <w:rPr>
          <w:rFonts w:hint="eastAsia"/>
          <w:lang w:val="en-US" w:eastAsia="zh-CN"/>
        </w:rPr>
        <w:t>行动方面“</w:t>
      </w:r>
      <w:r w:rsidRPr="00735017">
        <w:rPr>
          <w:rFonts w:ascii="STKaiti" w:eastAsia="STKaiti" w:hAnsi="STKaiti" w:hint="eastAsia"/>
          <w:lang w:val="en-US" w:eastAsia="zh-CN"/>
        </w:rPr>
        <w:t>树立使用信息通信技术的信心并提高安全性”指出：“各国政府应与私营部门合作，防止、发现和应对网络犯罪和对信息通信技术的不当使用；在考虑到这些领域持续开展的工作的基础上制定指导方针；考虑制定有利于有效查处不当使用的立法；促进有效互助；强化国际层面对此类事件的防范、发现和恢复工作提供的机构支持；鼓励开展教育，提高认识</w:t>
      </w:r>
      <w:r w:rsidRPr="00A43616">
        <w:rPr>
          <w:rFonts w:hint="eastAsia"/>
          <w:lang w:val="en-US" w:eastAsia="zh-CN"/>
        </w:rPr>
        <w:t>”</w:t>
      </w:r>
      <w:r>
        <w:rPr>
          <w:rFonts w:hint="eastAsia"/>
          <w:lang w:val="en-US" w:eastAsia="zh-CN"/>
        </w:rPr>
        <w:t>，</w:t>
      </w:r>
    </w:p>
    <w:p w:rsidR="0084590E" w:rsidRPr="00395E02" w:rsidRDefault="004C013A" w:rsidP="00EE75D1">
      <w:pPr>
        <w:pStyle w:val="Call"/>
        <w:rPr>
          <w:lang w:val="en-US" w:eastAsia="zh-CN"/>
        </w:rPr>
      </w:pPr>
      <w:r>
        <w:rPr>
          <w:rFonts w:hint="eastAsia"/>
          <w:lang w:eastAsia="zh-CN"/>
        </w:rPr>
        <w:lastRenderedPageBreak/>
        <w:t>进一步</w:t>
      </w:r>
      <w:r w:rsidRPr="00395E02">
        <w:rPr>
          <w:rFonts w:hint="eastAsia"/>
          <w:lang w:eastAsia="zh-CN"/>
        </w:rPr>
        <w:t>考虑到</w:t>
      </w:r>
    </w:p>
    <w:p w:rsidR="0084590E" w:rsidRPr="00505F4E" w:rsidRDefault="004C013A" w:rsidP="00EE75D1">
      <w:pPr>
        <w:ind w:firstLineChars="200" w:firstLine="480"/>
        <w:rPr>
          <w:lang w:val="en-US" w:eastAsia="zh-CN"/>
        </w:rPr>
      </w:pPr>
      <w:r w:rsidRPr="005455FE">
        <w:rPr>
          <w:rFonts w:hint="eastAsia"/>
          <w:lang w:val="en-US" w:eastAsia="zh-CN"/>
        </w:rPr>
        <w:t>信息社会世界峰会（</w:t>
      </w:r>
      <w:r w:rsidRPr="005455FE">
        <w:rPr>
          <w:rFonts w:hint="eastAsia"/>
          <w:lang w:val="en-US" w:eastAsia="zh-CN"/>
        </w:rPr>
        <w:t>2005</w:t>
      </w:r>
      <w:r w:rsidRPr="005455FE">
        <w:rPr>
          <w:rFonts w:hint="eastAsia"/>
          <w:lang w:val="en-US" w:eastAsia="zh-CN"/>
        </w:rPr>
        <w:t>年，突尼斯）指定国际电联</w:t>
      </w:r>
      <w:r>
        <w:rPr>
          <w:rFonts w:hint="eastAsia"/>
          <w:lang w:val="en-US" w:eastAsia="zh-CN"/>
        </w:rPr>
        <w:t>作为</w:t>
      </w:r>
      <w:r w:rsidRPr="005455FE">
        <w:rPr>
          <w:lang w:val="en-US" w:eastAsia="zh-CN"/>
        </w:rPr>
        <w:t>C5</w:t>
      </w:r>
      <w:r>
        <w:rPr>
          <w:rFonts w:hint="eastAsia"/>
          <w:lang w:val="en-US" w:eastAsia="zh-CN"/>
        </w:rPr>
        <w:t>行动方面（树立使用信息通信技术的信心并提高安全性）</w:t>
      </w:r>
      <w:r w:rsidRPr="005455FE">
        <w:rPr>
          <w:rFonts w:hint="eastAsia"/>
          <w:lang w:val="en-US" w:eastAsia="zh-CN"/>
        </w:rPr>
        <w:t>落实</w:t>
      </w:r>
      <w:r>
        <w:rPr>
          <w:rFonts w:hint="eastAsia"/>
          <w:lang w:val="en-US" w:eastAsia="zh-CN"/>
        </w:rPr>
        <w:t>工作的协调方，</w:t>
      </w:r>
    </w:p>
    <w:p w:rsidR="0084590E" w:rsidRPr="00395E02" w:rsidRDefault="004C013A" w:rsidP="00EE75D1">
      <w:pPr>
        <w:pStyle w:val="Call"/>
        <w:rPr>
          <w:lang w:eastAsia="zh-CN"/>
        </w:rPr>
      </w:pPr>
      <w:r w:rsidRPr="00395E02">
        <w:rPr>
          <w:rFonts w:hint="eastAsia"/>
          <w:lang w:eastAsia="zh-CN"/>
        </w:rPr>
        <w:t>忆及</w:t>
      </w:r>
    </w:p>
    <w:p w:rsidR="0084590E" w:rsidRPr="00A43616" w:rsidRDefault="004C013A">
      <w:pPr>
        <w:rPr>
          <w:lang w:val="en-US" w:eastAsia="zh-CN"/>
        </w:rPr>
      </w:pPr>
      <w:r w:rsidRPr="009B42E2">
        <w:rPr>
          <w:i/>
          <w:iCs/>
          <w:lang w:val="en-US" w:eastAsia="zh-CN"/>
        </w:rPr>
        <w:t>a)</w:t>
      </w:r>
      <w:r>
        <w:rPr>
          <w:lang w:val="en-US" w:eastAsia="zh-CN"/>
        </w:rPr>
        <w:tab/>
      </w:r>
      <w:r>
        <w:rPr>
          <w:rFonts w:hint="eastAsia"/>
          <w:lang w:val="en-US" w:eastAsia="zh-CN"/>
        </w:rPr>
        <w:t>全权代表大会有关加强国际电联在树立使用信息通信技术的信心并提高安全性的</w:t>
      </w:r>
      <w:r w:rsidRPr="00A43616">
        <w:rPr>
          <w:rFonts w:hint="eastAsia"/>
          <w:lang w:val="en-US" w:eastAsia="zh-CN"/>
        </w:rPr>
        <w:t>第</w:t>
      </w:r>
      <w:r w:rsidRPr="00A43616">
        <w:rPr>
          <w:lang w:val="en-US" w:eastAsia="zh-CN"/>
        </w:rPr>
        <w:t>130</w:t>
      </w:r>
      <w:r w:rsidRPr="00A43616">
        <w:rPr>
          <w:rFonts w:hint="eastAsia"/>
          <w:lang w:val="en-US" w:eastAsia="zh-CN"/>
        </w:rPr>
        <w:t>号决议（</w:t>
      </w:r>
      <w:del w:id="134" w:author="Author">
        <w:r w:rsidRPr="00A43616" w:rsidDel="00CB3988">
          <w:rPr>
            <w:rFonts w:hint="eastAsia"/>
            <w:lang w:val="en-US" w:eastAsia="zh-CN"/>
          </w:rPr>
          <w:delText>2006</w:delText>
        </w:r>
        <w:r w:rsidRPr="00A43616" w:rsidDel="00CB3988">
          <w:rPr>
            <w:rFonts w:hint="eastAsia"/>
            <w:lang w:val="en-US" w:eastAsia="zh-CN"/>
          </w:rPr>
          <w:delText>年，安塔利亚</w:delText>
        </w:r>
      </w:del>
      <w:ins w:id="135" w:author="Author">
        <w:r w:rsidR="00CB3988">
          <w:rPr>
            <w:lang w:val="en-US" w:eastAsia="zh-CN"/>
          </w:rPr>
          <w:t>2010</w:t>
        </w:r>
        <w:r w:rsidR="00CB3988">
          <w:rPr>
            <w:rFonts w:hint="eastAsia"/>
            <w:lang w:val="en-US" w:eastAsia="zh-CN"/>
          </w:rPr>
          <w:t>年</w:t>
        </w:r>
        <w:r w:rsidR="00CB3988">
          <w:rPr>
            <w:lang w:val="en-US" w:eastAsia="zh-CN"/>
          </w:rPr>
          <w:t>，瓜达拉哈拉</w:t>
        </w:r>
      </w:ins>
      <w:r w:rsidRPr="00A43616">
        <w:rPr>
          <w:rFonts w:hint="eastAsia"/>
          <w:lang w:val="en-US" w:eastAsia="zh-CN"/>
        </w:rPr>
        <w:t>，修订版）；</w:t>
      </w:r>
    </w:p>
    <w:p w:rsidR="0084590E" w:rsidRDefault="004C013A">
      <w:pPr>
        <w:rPr>
          <w:lang w:val="en-US" w:eastAsia="zh-CN"/>
        </w:rPr>
      </w:pPr>
      <w:r w:rsidRPr="009B42E2">
        <w:rPr>
          <w:i/>
          <w:iCs/>
          <w:lang w:val="en-US" w:eastAsia="zh-CN"/>
        </w:rPr>
        <w:t>b)</w:t>
      </w:r>
      <w:r>
        <w:rPr>
          <w:lang w:val="en-US" w:eastAsia="zh-CN"/>
        </w:rPr>
        <w:tab/>
      </w:r>
      <w:r>
        <w:rPr>
          <w:rFonts w:hint="eastAsia"/>
          <w:lang w:val="en-US" w:eastAsia="zh-CN"/>
        </w:rPr>
        <w:t>全权代表大会</w:t>
      </w:r>
      <w:r w:rsidRPr="00A43616">
        <w:rPr>
          <w:rFonts w:hint="eastAsia"/>
          <w:lang w:val="en-US" w:eastAsia="zh-CN"/>
        </w:rPr>
        <w:t>第</w:t>
      </w:r>
      <w:r w:rsidRPr="00A43616">
        <w:rPr>
          <w:lang w:val="en-US" w:eastAsia="zh-CN"/>
        </w:rPr>
        <w:t>10</w:t>
      </w:r>
      <w:r w:rsidRPr="00A43616">
        <w:rPr>
          <w:rFonts w:hint="eastAsia"/>
          <w:lang w:val="en-US" w:eastAsia="zh-CN"/>
        </w:rPr>
        <w:t>2</w:t>
      </w:r>
      <w:r w:rsidRPr="00A43616">
        <w:rPr>
          <w:rFonts w:hint="eastAsia"/>
          <w:lang w:val="en-US" w:eastAsia="zh-CN"/>
        </w:rPr>
        <w:t>号决议（</w:t>
      </w:r>
      <w:del w:id="136" w:author="Author">
        <w:r w:rsidRPr="00A43616" w:rsidDel="00CB3988">
          <w:rPr>
            <w:rFonts w:hint="eastAsia"/>
            <w:lang w:val="en-US" w:eastAsia="zh-CN"/>
          </w:rPr>
          <w:delText>2006</w:delText>
        </w:r>
        <w:r w:rsidRPr="00A43616" w:rsidDel="00CB3988">
          <w:rPr>
            <w:rFonts w:hint="eastAsia"/>
            <w:lang w:val="en-US" w:eastAsia="zh-CN"/>
          </w:rPr>
          <w:delText>年，安塔利亚</w:delText>
        </w:r>
      </w:del>
      <w:ins w:id="137" w:author="Author">
        <w:r w:rsidR="00CB3988">
          <w:rPr>
            <w:lang w:val="en-US" w:eastAsia="zh-CN"/>
          </w:rPr>
          <w:t>2010</w:t>
        </w:r>
        <w:r w:rsidR="00CB3988">
          <w:rPr>
            <w:rFonts w:hint="eastAsia"/>
            <w:lang w:val="en-US" w:eastAsia="zh-CN"/>
          </w:rPr>
          <w:t>年</w:t>
        </w:r>
        <w:r w:rsidR="00CB3988">
          <w:rPr>
            <w:lang w:val="en-US" w:eastAsia="zh-CN"/>
          </w:rPr>
          <w:t>，瓜达拉哈拉</w:t>
        </w:r>
      </w:ins>
      <w:r w:rsidRPr="00A43616">
        <w:rPr>
          <w:rFonts w:hint="eastAsia"/>
          <w:lang w:val="en-US" w:eastAsia="zh-CN"/>
        </w:rPr>
        <w:t>，修订版）</w:t>
      </w:r>
      <w:r>
        <w:rPr>
          <w:rFonts w:hint="eastAsia"/>
          <w:lang w:val="en-US" w:eastAsia="zh-CN"/>
        </w:rPr>
        <w:t>涉及</w:t>
      </w:r>
      <w:r w:rsidRPr="00A43616">
        <w:rPr>
          <w:rFonts w:hint="eastAsia"/>
          <w:lang w:eastAsia="zh-CN"/>
        </w:rPr>
        <w:t>国际电联在</w:t>
      </w:r>
      <w:r>
        <w:rPr>
          <w:rFonts w:hint="eastAsia"/>
          <w:lang w:eastAsia="zh-CN"/>
        </w:rPr>
        <w:t>互联网和域名和地址等互联网资源</w:t>
      </w:r>
      <w:r w:rsidRPr="00A43616">
        <w:rPr>
          <w:rFonts w:hint="eastAsia"/>
          <w:lang w:eastAsia="zh-CN"/>
        </w:rPr>
        <w:t>管理的国际公共政策问题方面的</w:t>
      </w:r>
      <w:r>
        <w:rPr>
          <w:lang w:eastAsia="zh-CN"/>
        </w:rPr>
        <w:br/>
      </w:r>
      <w:r w:rsidRPr="00A43616">
        <w:rPr>
          <w:rFonts w:hint="eastAsia"/>
          <w:lang w:eastAsia="zh-CN"/>
        </w:rPr>
        <w:t>作用</w:t>
      </w:r>
      <w:r>
        <w:rPr>
          <w:rFonts w:hint="eastAsia"/>
          <w:lang w:val="en-US" w:eastAsia="zh-CN"/>
        </w:rPr>
        <w:t>；</w:t>
      </w:r>
    </w:p>
    <w:p w:rsidR="0084590E" w:rsidRDefault="004C013A">
      <w:pPr>
        <w:rPr>
          <w:lang w:val="en-US" w:eastAsia="zh-CN"/>
        </w:rPr>
      </w:pPr>
      <w:r w:rsidRPr="009B42E2">
        <w:rPr>
          <w:i/>
          <w:iCs/>
          <w:lang w:val="en-US" w:eastAsia="zh-CN"/>
        </w:rPr>
        <w:t>c)</w:t>
      </w:r>
      <w:r>
        <w:rPr>
          <w:lang w:val="en-US" w:eastAsia="zh-CN"/>
        </w:rPr>
        <w:tab/>
      </w:r>
      <w:r>
        <w:rPr>
          <w:rFonts w:hint="eastAsia"/>
          <w:lang w:val="en-US" w:eastAsia="zh-CN"/>
        </w:rPr>
        <w:t>全权代表大会</w:t>
      </w:r>
      <w:r w:rsidRPr="00A43616">
        <w:rPr>
          <w:rFonts w:hint="eastAsia"/>
          <w:lang w:val="en-US" w:eastAsia="zh-CN"/>
        </w:rPr>
        <w:t>第</w:t>
      </w:r>
      <w:r w:rsidRPr="00A43616">
        <w:rPr>
          <w:rFonts w:hint="eastAsia"/>
          <w:lang w:val="en-US" w:eastAsia="zh-CN"/>
        </w:rPr>
        <w:t>71</w:t>
      </w:r>
      <w:r w:rsidRPr="00A43616">
        <w:rPr>
          <w:rFonts w:hint="eastAsia"/>
          <w:lang w:val="en-US" w:eastAsia="zh-CN"/>
        </w:rPr>
        <w:t>号决议（</w:t>
      </w:r>
      <w:del w:id="138" w:author="Author">
        <w:r w:rsidRPr="00A43616" w:rsidDel="00CB3988">
          <w:rPr>
            <w:rFonts w:hint="eastAsia"/>
            <w:lang w:val="en-US" w:eastAsia="zh-CN"/>
          </w:rPr>
          <w:delText>2006</w:delText>
        </w:r>
        <w:r w:rsidRPr="00A43616" w:rsidDel="00CB3988">
          <w:rPr>
            <w:rFonts w:hint="eastAsia"/>
            <w:lang w:val="en-US" w:eastAsia="zh-CN"/>
          </w:rPr>
          <w:delText>年，安塔利亚</w:delText>
        </w:r>
      </w:del>
      <w:ins w:id="139" w:author="Author">
        <w:r w:rsidR="00CB3988">
          <w:rPr>
            <w:lang w:val="en-US" w:eastAsia="zh-CN"/>
          </w:rPr>
          <w:t>2010</w:t>
        </w:r>
        <w:r w:rsidR="00CB3988">
          <w:rPr>
            <w:rFonts w:hint="eastAsia"/>
            <w:lang w:val="en-US" w:eastAsia="zh-CN"/>
          </w:rPr>
          <w:t>年</w:t>
        </w:r>
        <w:r w:rsidR="00CB3988">
          <w:rPr>
            <w:lang w:val="en-US" w:eastAsia="zh-CN"/>
          </w:rPr>
          <w:t>，瓜达拉哈拉</w:t>
        </w:r>
      </w:ins>
      <w:r w:rsidRPr="00A43616">
        <w:rPr>
          <w:rFonts w:hint="eastAsia"/>
          <w:lang w:val="en-US" w:eastAsia="zh-CN"/>
        </w:rPr>
        <w:t>，修订版），特别是</w:t>
      </w:r>
      <w:ins w:id="140" w:author="Author">
        <w:r w:rsidR="00EB09E2">
          <w:rPr>
            <w:rFonts w:hint="eastAsia"/>
            <w:lang w:val="en-US" w:eastAsia="zh-CN"/>
          </w:rPr>
          <w:t>国际电联电</w:t>
        </w:r>
        <w:r w:rsidR="00C236E8">
          <w:rPr>
            <w:rFonts w:hint="eastAsia"/>
            <w:lang w:val="en-US" w:eastAsia="zh-CN"/>
          </w:rPr>
          <w:t>信</w:t>
        </w:r>
        <w:r w:rsidR="00EB09E2">
          <w:rPr>
            <w:rFonts w:hint="eastAsia"/>
            <w:lang w:val="en-US" w:eastAsia="zh-CN"/>
          </w:rPr>
          <w:t>发展部门（</w:t>
        </w:r>
        <w:r w:rsidR="00EB09E2">
          <w:rPr>
            <w:rFonts w:hint="eastAsia"/>
            <w:lang w:val="en-US" w:eastAsia="zh-CN"/>
          </w:rPr>
          <w:t>ITU-D</w:t>
        </w:r>
        <w:r w:rsidR="00EB09E2">
          <w:rPr>
            <w:rFonts w:hint="eastAsia"/>
            <w:lang w:val="en-US" w:eastAsia="zh-CN"/>
          </w:rPr>
          <w:t>）</w:t>
        </w:r>
        <w:r w:rsidR="00EB09E2" w:rsidRPr="00566A6F">
          <w:rPr>
            <w:rFonts w:hint="eastAsia"/>
            <w:lang w:val="en-US" w:eastAsia="zh-CN"/>
          </w:rPr>
          <w:t>促进基础设施的提供，并</w:t>
        </w:r>
        <w:r w:rsidR="00C236E8">
          <w:rPr>
            <w:rFonts w:hint="eastAsia"/>
            <w:lang w:val="en-US" w:eastAsia="zh-CN"/>
          </w:rPr>
          <w:t>以</w:t>
        </w:r>
        <w:r w:rsidR="00C236E8">
          <w:rPr>
            <w:lang w:val="en-US" w:eastAsia="zh-CN"/>
          </w:rPr>
          <w:t>安全可靠</w:t>
        </w:r>
        <w:r w:rsidR="00C236E8">
          <w:rPr>
            <w:rFonts w:hint="eastAsia"/>
            <w:lang w:val="en-US" w:eastAsia="zh-CN"/>
          </w:rPr>
          <w:t>的</w:t>
        </w:r>
        <w:r w:rsidR="00C236E8">
          <w:rPr>
            <w:lang w:val="en-US" w:eastAsia="zh-CN"/>
          </w:rPr>
          <w:t>方式</w:t>
        </w:r>
        <w:r w:rsidR="00C236E8">
          <w:rPr>
            <w:rFonts w:hint="eastAsia"/>
            <w:lang w:val="en-US" w:eastAsia="zh-CN"/>
          </w:rPr>
          <w:t>创建</w:t>
        </w:r>
        <w:r w:rsidR="00C236E8">
          <w:rPr>
            <w:lang w:val="en-US" w:eastAsia="zh-CN"/>
          </w:rPr>
          <w:t>适于</w:t>
        </w:r>
        <w:r w:rsidR="00EB09E2" w:rsidRPr="00566A6F">
          <w:rPr>
            <w:rFonts w:hint="eastAsia"/>
            <w:lang w:val="en-US" w:eastAsia="zh-CN"/>
          </w:rPr>
          <w:t>电信</w:t>
        </w:r>
        <w:r w:rsidR="00EB09E2" w:rsidRPr="00566A6F">
          <w:rPr>
            <w:rFonts w:hint="eastAsia"/>
            <w:lang w:val="en-US" w:eastAsia="zh-CN"/>
          </w:rPr>
          <w:t>/ICT</w:t>
        </w:r>
        <w:r w:rsidR="00EB09E2" w:rsidRPr="00566A6F">
          <w:rPr>
            <w:rFonts w:hint="eastAsia"/>
            <w:lang w:val="en-US" w:eastAsia="zh-CN"/>
          </w:rPr>
          <w:t>基础设施</w:t>
        </w:r>
        <w:r w:rsidR="00C236E8">
          <w:rPr>
            <w:rFonts w:hint="eastAsia"/>
            <w:lang w:val="en-US" w:eastAsia="zh-CN"/>
          </w:rPr>
          <w:t>发展</w:t>
        </w:r>
        <w:r w:rsidR="00C236E8">
          <w:rPr>
            <w:lang w:val="en-US" w:eastAsia="zh-CN"/>
          </w:rPr>
          <w:t>的有利</w:t>
        </w:r>
        <w:r w:rsidR="00EB09E2" w:rsidRPr="00566A6F">
          <w:rPr>
            <w:rFonts w:hint="eastAsia"/>
            <w:lang w:val="en-US" w:eastAsia="zh-CN"/>
          </w:rPr>
          <w:t>环境</w:t>
        </w:r>
        <w:r w:rsidR="00EB09E2">
          <w:rPr>
            <w:rFonts w:hint="eastAsia"/>
            <w:lang w:val="en-US" w:eastAsia="zh-CN"/>
          </w:rPr>
          <w:t>的</w:t>
        </w:r>
      </w:ins>
      <w:r w:rsidRPr="00A43616">
        <w:rPr>
          <w:rFonts w:hint="eastAsia"/>
          <w:lang w:val="en-US" w:eastAsia="zh-CN"/>
        </w:rPr>
        <w:t>战略目标</w:t>
      </w:r>
      <w:del w:id="141" w:author="Author">
        <w:r w:rsidRPr="00A43616" w:rsidDel="00CB3988">
          <w:rPr>
            <w:rFonts w:hint="eastAsia"/>
            <w:lang w:val="en-US" w:eastAsia="zh-CN"/>
          </w:rPr>
          <w:delText>4</w:delText>
        </w:r>
        <w:r w:rsidDel="00CB3988">
          <w:rPr>
            <w:rFonts w:hint="eastAsia"/>
            <w:lang w:val="en-US" w:eastAsia="zh-CN"/>
          </w:rPr>
          <w:delText>：</w:delText>
        </w:r>
        <w:r w:rsidRPr="00A43616" w:rsidDel="00CB3988">
          <w:rPr>
            <w:rFonts w:hint="eastAsia"/>
            <w:lang w:val="en-US" w:eastAsia="zh-CN"/>
          </w:rPr>
          <w:delText>“</w:delText>
        </w:r>
        <w:r w:rsidRPr="00735017" w:rsidDel="00CB3988">
          <w:rPr>
            <w:rFonts w:ascii="STKaiti" w:eastAsia="STKaiti" w:hAnsi="STKaiti" w:hint="eastAsia"/>
            <w:lang w:eastAsia="zh-CN"/>
          </w:rPr>
          <w:delText>在成员的帮助下，开发工具以增强最终用户的信心，并维护网络的有效性、安全性、完整性和互操作性</w:delText>
        </w:r>
        <w:r w:rsidRPr="00A43616" w:rsidDel="00CB3988">
          <w:rPr>
            <w:rFonts w:hint="eastAsia"/>
            <w:lang w:val="en-US" w:eastAsia="zh-CN"/>
          </w:rPr>
          <w:delText>”</w:delText>
        </w:r>
      </w:del>
      <w:r w:rsidRPr="00A43616">
        <w:rPr>
          <w:rFonts w:hint="eastAsia"/>
          <w:lang w:val="en-US" w:eastAsia="zh-CN"/>
        </w:rPr>
        <w:t>；</w:t>
      </w:r>
    </w:p>
    <w:p w:rsidR="0084590E" w:rsidRPr="00B47FA6" w:rsidRDefault="004C013A" w:rsidP="00EE75D1">
      <w:pPr>
        <w:rPr>
          <w:lang w:val="en-US" w:eastAsia="zh-CN"/>
        </w:rPr>
      </w:pPr>
      <w:r w:rsidRPr="009B42E2">
        <w:rPr>
          <w:i/>
          <w:iCs/>
          <w:lang w:val="en-US" w:eastAsia="zh-CN"/>
        </w:rPr>
        <w:t>d)</w:t>
      </w:r>
      <w:r>
        <w:rPr>
          <w:lang w:val="en-US" w:eastAsia="zh-CN"/>
        </w:rPr>
        <w:tab/>
      </w:r>
      <w:r>
        <w:rPr>
          <w:rFonts w:hint="eastAsia"/>
          <w:lang w:eastAsia="zh-CN"/>
        </w:rPr>
        <w:t>国际电联理事会第</w:t>
      </w:r>
      <w:r>
        <w:rPr>
          <w:rFonts w:hint="eastAsia"/>
          <w:lang w:eastAsia="zh-CN"/>
        </w:rPr>
        <w:t>1282</w:t>
      </w:r>
      <w:r>
        <w:rPr>
          <w:rFonts w:hint="eastAsia"/>
          <w:lang w:eastAsia="zh-CN"/>
        </w:rPr>
        <w:t>号和第</w:t>
      </w:r>
      <w:r>
        <w:rPr>
          <w:rFonts w:hint="eastAsia"/>
          <w:lang w:eastAsia="zh-CN"/>
        </w:rPr>
        <w:t>1305</w:t>
      </w:r>
      <w:r>
        <w:rPr>
          <w:rFonts w:hint="eastAsia"/>
          <w:lang w:eastAsia="zh-CN"/>
        </w:rPr>
        <w:t>号决议，后一项决议将互联网的使用和滥用问题列为负责国际互联网相关公共政策问题的专门组的</w:t>
      </w:r>
      <w:r w:rsidRPr="00F850FC">
        <w:rPr>
          <w:rFonts w:hint="eastAsia"/>
          <w:lang w:eastAsia="zh-CN"/>
        </w:rPr>
        <w:t>作用的</w:t>
      </w:r>
      <w:r>
        <w:rPr>
          <w:rFonts w:hint="eastAsia"/>
          <w:lang w:eastAsia="zh-CN"/>
        </w:rPr>
        <w:t>主要任务；</w:t>
      </w:r>
    </w:p>
    <w:p w:rsidR="0084590E" w:rsidRPr="00A43616" w:rsidRDefault="004C013A">
      <w:pPr>
        <w:rPr>
          <w:lang w:val="en-US" w:eastAsia="zh-CN"/>
        </w:rPr>
      </w:pPr>
      <w:r w:rsidRPr="009B42E2">
        <w:rPr>
          <w:i/>
          <w:iCs/>
          <w:lang w:val="en-US" w:eastAsia="zh-CN"/>
        </w:rPr>
        <w:t>e)</w:t>
      </w:r>
      <w:r>
        <w:rPr>
          <w:lang w:val="en-US" w:eastAsia="zh-CN"/>
        </w:rPr>
        <w:tab/>
      </w:r>
      <w:r w:rsidRPr="00A43616">
        <w:rPr>
          <w:rFonts w:hint="eastAsia"/>
          <w:lang w:val="en-US" w:eastAsia="zh-CN"/>
        </w:rPr>
        <w:t>世界电信发展大会</w:t>
      </w:r>
      <w:r>
        <w:rPr>
          <w:rFonts w:hint="eastAsia"/>
          <w:lang w:val="en-US" w:eastAsia="zh-CN"/>
        </w:rPr>
        <w:t>（</w:t>
      </w:r>
      <w:r>
        <w:rPr>
          <w:rFonts w:hint="eastAsia"/>
          <w:lang w:val="en-US" w:eastAsia="zh-CN"/>
        </w:rPr>
        <w:t>WTDC</w:t>
      </w:r>
      <w:r>
        <w:rPr>
          <w:rFonts w:hint="eastAsia"/>
          <w:lang w:val="en-US" w:eastAsia="zh-CN"/>
        </w:rPr>
        <w:t>）有关提升网络安全合作，包括抵制和打击垃圾信息的第</w:t>
      </w:r>
      <w:r>
        <w:rPr>
          <w:rFonts w:hint="eastAsia"/>
          <w:lang w:val="en-US" w:eastAsia="zh-CN"/>
        </w:rPr>
        <w:t>45</w:t>
      </w:r>
      <w:r>
        <w:rPr>
          <w:rFonts w:hint="eastAsia"/>
          <w:lang w:val="en-US" w:eastAsia="zh-CN"/>
        </w:rPr>
        <w:t>号决议（</w:t>
      </w:r>
      <w:del w:id="142" w:author="Author">
        <w:r w:rsidDel="00CB3988">
          <w:rPr>
            <w:rFonts w:hint="eastAsia"/>
            <w:lang w:val="en-US" w:eastAsia="zh-CN"/>
          </w:rPr>
          <w:delText>2010</w:delText>
        </w:r>
        <w:r w:rsidDel="00CB3988">
          <w:rPr>
            <w:rFonts w:hint="eastAsia"/>
            <w:lang w:val="en-US" w:eastAsia="zh-CN"/>
          </w:rPr>
          <w:delText>年，海得拉巴</w:delText>
        </w:r>
      </w:del>
      <w:ins w:id="143" w:author="Author">
        <w:r w:rsidR="00CB3988">
          <w:rPr>
            <w:lang w:val="en-US" w:eastAsia="zh-CN"/>
          </w:rPr>
          <w:t>2014</w:t>
        </w:r>
        <w:r w:rsidR="00CB3988">
          <w:rPr>
            <w:rFonts w:hint="eastAsia"/>
            <w:lang w:val="en-US" w:eastAsia="zh-CN"/>
          </w:rPr>
          <w:t>年</w:t>
        </w:r>
        <w:r w:rsidR="00CB3988">
          <w:rPr>
            <w:lang w:val="en-US" w:eastAsia="zh-CN"/>
          </w:rPr>
          <w:t>，迪拜</w:t>
        </w:r>
      </w:ins>
      <w:r>
        <w:rPr>
          <w:rFonts w:hint="eastAsia"/>
          <w:lang w:val="en-US" w:eastAsia="zh-CN"/>
        </w:rPr>
        <w:t>，修订版）；</w:t>
      </w:r>
    </w:p>
    <w:p w:rsidR="0084590E" w:rsidRDefault="004C013A">
      <w:pPr>
        <w:rPr>
          <w:lang w:val="en-US" w:eastAsia="zh-CN"/>
        </w:rPr>
      </w:pPr>
      <w:r w:rsidRPr="009B42E2">
        <w:rPr>
          <w:i/>
          <w:iCs/>
          <w:lang w:val="en-US" w:eastAsia="zh-CN"/>
        </w:rPr>
        <w:t>f)</w:t>
      </w:r>
      <w:r>
        <w:rPr>
          <w:lang w:val="en-US" w:eastAsia="zh-CN"/>
        </w:rPr>
        <w:tab/>
      </w:r>
      <w:ins w:id="144" w:author="Author">
        <w:r w:rsidR="001D0BD5">
          <w:rPr>
            <w:rFonts w:hint="eastAsia"/>
            <w:lang w:val="en-US" w:eastAsia="zh-CN"/>
          </w:rPr>
          <w:t>2014</w:t>
        </w:r>
        <w:r w:rsidR="001D0BD5">
          <w:rPr>
            <w:rFonts w:hint="eastAsia"/>
            <w:lang w:val="en-US" w:eastAsia="zh-CN"/>
          </w:rPr>
          <w:t>年</w:t>
        </w:r>
      </w:ins>
      <w:r w:rsidRPr="00A43616">
        <w:rPr>
          <w:rFonts w:hint="eastAsia"/>
          <w:lang w:val="en-US" w:eastAsia="zh-CN"/>
        </w:rPr>
        <w:t>世界电信发展大会</w:t>
      </w:r>
      <w:r>
        <w:rPr>
          <w:rFonts w:hint="eastAsia"/>
          <w:lang w:val="en-US" w:eastAsia="zh-CN"/>
        </w:rPr>
        <w:t>通过的</w:t>
      </w:r>
      <w:del w:id="145" w:author="Author">
        <w:r w:rsidDel="00CB3988">
          <w:rPr>
            <w:rFonts w:hint="eastAsia"/>
            <w:lang w:val="en-US" w:eastAsia="zh-CN"/>
          </w:rPr>
          <w:delText>《海得拉巴宣言》</w:delText>
        </w:r>
      </w:del>
      <w:ins w:id="146" w:author="Author">
        <w:r w:rsidR="00A251BD">
          <w:rPr>
            <w:rFonts w:hint="eastAsia"/>
            <w:lang w:val="en-US" w:eastAsia="zh-CN"/>
          </w:rPr>
          <w:t>《</w:t>
        </w:r>
        <w:r w:rsidR="00A251BD">
          <w:rPr>
            <w:lang w:val="en-US" w:eastAsia="zh-CN"/>
          </w:rPr>
          <w:t>迪拜行动计划》</w:t>
        </w:r>
        <w:r w:rsidR="001D0BD5">
          <w:rPr>
            <w:rFonts w:hint="eastAsia"/>
            <w:lang w:val="en-US" w:eastAsia="zh-CN"/>
          </w:rPr>
          <w:t>，</w:t>
        </w:r>
      </w:ins>
      <w:r>
        <w:rPr>
          <w:rFonts w:hint="eastAsia"/>
          <w:lang w:val="en-US" w:eastAsia="zh-CN"/>
        </w:rPr>
        <w:t>特别是</w:t>
      </w:r>
      <w:ins w:id="147" w:author="Author">
        <w:r w:rsidR="00644DFB">
          <w:rPr>
            <w:rFonts w:hint="eastAsia"/>
            <w:lang w:val="en-US" w:eastAsia="zh-CN"/>
          </w:rPr>
          <w:t>其中</w:t>
        </w:r>
        <w:r w:rsidR="00644DFB">
          <w:rPr>
            <w:lang w:val="en-US" w:eastAsia="zh-CN"/>
          </w:rPr>
          <w:t>的</w:t>
        </w:r>
        <w:r w:rsidR="001D0BD5">
          <w:rPr>
            <w:rFonts w:hint="eastAsia"/>
            <w:lang w:val="en-US" w:eastAsia="zh-CN"/>
          </w:rPr>
          <w:t>部门</w:t>
        </w:r>
        <w:r w:rsidR="001D0BD5">
          <w:rPr>
            <w:lang w:val="en-US" w:eastAsia="zh-CN"/>
          </w:rPr>
          <w:t>目标</w:t>
        </w:r>
        <w:r w:rsidR="001D0BD5">
          <w:rPr>
            <w:rFonts w:hint="eastAsia"/>
            <w:lang w:val="en-US" w:eastAsia="zh-CN"/>
          </w:rPr>
          <w:t>3</w:t>
        </w:r>
        <w:r w:rsidR="00644DFB">
          <w:rPr>
            <w:rFonts w:hint="eastAsia"/>
            <w:lang w:val="en-US" w:eastAsia="zh-CN"/>
          </w:rPr>
          <w:t>（</w:t>
        </w:r>
        <w:r w:rsidR="001D0BD5" w:rsidRPr="00A251BD">
          <w:rPr>
            <w:rFonts w:hint="eastAsia"/>
            <w:lang w:eastAsia="zh-CN"/>
          </w:rPr>
          <w:t>增强使用电信</w:t>
        </w:r>
        <w:r w:rsidR="001D0BD5" w:rsidRPr="00A251BD">
          <w:rPr>
            <w:rFonts w:hint="eastAsia"/>
            <w:lang w:eastAsia="zh-CN"/>
          </w:rPr>
          <w:t>/</w:t>
        </w:r>
        <w:r w:rsidR="001D0BD5" w:rsidRPr="00A251BD">
          <w:rPr>
            <w:rFonts w:hint="eastAsia"/>
            <w:lang w:eastAsia="zh-CN"/>
          </w:rPr>
          <w:t>信息通信技术的信心和安全性，并推广相关应用和服务</w:t>
        </w:r>
        <w:r w:rsidR="00644DFB">
          <w:rPr>
            <w:rFonts w:hint="eastAsia"/>
            <w:lang w:eastAsia="zh-CN"/>
          </w:rPr>
          <w:t>）</w:t>
        </w:r>
      </w:ins>
      <w:del w:id="148" w:author="Author">
        <w:r w:rsidDel="00CB3988">
          <w:rPr>
            <w:rFonts w:hint="eastAsia"/>
            <w:lang w:val="en-US" w:eastAsia="zh-CN"/>
          </w:rPr>
          <w:delText>项目</w:delText>
        </w:r>
        <w:r w:rsidDel="00CB3988">
          <w:rPr>
            <w:rFonts w:hint="eastAsia"/>
            <w:lang w:val="en-US" w:eastAsia="zh-CN"/>
          </w:rPr>
          <w:delText>2</w:delText>
        </w:r>
        <w:r w:rsidDel="00CB3988">
          <w:rPr>
            <w:rFonts w:hint="eastAsia"/>
            <w:lang w:val="en-US" w:eastAsia="zh-CN"/>
          </w:rPr>
          <w:delText>（网络安全、信息通信技术应用和互联网协议网络有关的问题）</w:delText>
        </w:r>
      </w:del>
      <w:r>
        <w:rPr>
          <w:rFonts w:hint="eastAsia"/>
          <w:lang w:val="en-US" w:eastAsia="zh-CN"/>
        </w:rPr>
        <w:t>；</w:t>
      </w:r>
    </w:p>
    <w:p w:rsidR="0084590E" w:rsidRDefault="004C013A">
      <w:pPr>
        <w:rPr>
          <w:lang w:val="en-US" w:eastAsia="zh-CN"/>
        </w:rPr>
      </w:pPr>
      <w:r>
        <w:rPr>
          <w:rFonts w:hint="eastAsia"/>
          <w:i/>
          <w:iCs/>
          <w:lang w:val="en-US" w:eastAsia="zh-CN"/>
        </w:rPr>
        <w:t>g</w:t>
      </w:r>
      <w:r w:rsidRPr="009B42E2">
        <w:rPr>
          <w:i/>
          <w:iCs/>
          <w:lang w:val="en-US" w:eastAsia="zh-CN"/>
        </w:rPr>
        <w:t>)</w:t>
      </w:r>
      <w:r>
        <w:rPr>
          <w:lang w:val="en-US" w:eastAsia="zh-CN"/>
        </w:rPr>
        <w:tab/>
      </w:r>
      <w:r w:rsidRPr="00A43616">
        <w:rPr>
          <w:rFonts w:hint="eastAsia"/>
          <w:lang w:val="en-US" w:eastAsia="zh-CN"/>
        </w:rPr>
        <w:t>世界电信标准化全会（</w:t>
      </w:r>
      <w:r w:rsidRPr="00A43616">
        <w:rPr>
          <w:lang w:val="en-US" w:eastAsia="zh-CN"/>
        </w:rPr>
        <w:t>WTSA</w:t>
      </w:r>
      <w:r w:rsidRPr="00A43616">
        <w:rPr>
          <w:rFonts w:hint="eastAsia"/>
          <w:lang w:val="en-US" w:eastAsia="zh-CN"/>
        </w:rPr>
        <w:t>）</w:t>
      </w:r>
      <w:r>
        <w:rPr>
          <w:rFonts w:hint="eastAsia"/>
          <w:lang w:val="en-US" w:eastAsia="zh-CN"/>
        </w:rPr>
        <w:t>有关网络安全和抵制和打击垃圾信息的</w:t>
      </w:r>
      <w:r w:rsidRPr="00A43616">
        <w:rPr>
          <w:rFonts w:hint="eastAsia"/>
          <w:lang w:val="en-US" w:eastAsia="zh-CN"/>
        </w:rPr>
        <w:t>第</w:t>
      </w:r>
      <w:r w:rsidRPr="00A43616">
        <w:rPr>
          <w:lang w:val="en-US" w:eastAsia="zh-CN"/>
        </w:rPr>
        <w:t>50</w:t>
      </w:r>
      <w:r>
        <w:rPr>
          <w:rFonts w:hint="eastAsia"/>
          <w:lang w:val="en-US" w:eastAsia="zh-CN"/>
        </w:rPr>
        <w:t>号</w:t>
      </w:r>
      <w:r w:rsidRPr="00A43616">
        <w:rPr>
          <w:rFonts w:hint="eastAsia"/>
          <w:lang w:val="en-US" w:eastAsia="zh-CN"/>
        </w:rPr>
        <w:t>和第</w:t>
      </w:r>
      <w:r w:rsidRPr="00A43616">
        <w:rPr>
          <w:lang w:val="en-US" w:eastAsia="zh-CN"/>
        </w:rPr>
        <w:t>52</w:t>
      </w:r>
      <w:r w:rsidRPr="00A43616">
        <w:rPr>
          <w:rFonts w:hint="eastAsia"/>
          <w:lang w:val="en-US" w:eastAsia="zh-CN"/>
        </w:rPr>
        <w:t>号决议（</w:t>
      </w:r>
      <w:del w:id="149" w:author="Author">
        <w:r w:rsidRPr="00A43616" w:rsidDel="00CB3988">
          <w:rPr>
            <w:rFonts w:hint="eastAsia"/>
            <w:lang w:val="en-US" w:eastAsia="zh-CN"/>
          </w:rPr>
          <w:delText>2008</w:delText>
        </w:r>
        <w:r w:rsidRPr="00A43616" w:rsidDel="00CB3988">
          <w:rPr>
            <w:rFonts w:hint="eastAsia"/>
            <w:lang w:val="en-US" w:eastAsia="zh-CN"/>
          </w:rPr>
          <w:delText>年，约翰内斯堡</w:delText>
        </w:r>
      </w:del>
      <w:ins w:id="150" w:author="Author">
        <w:r w:rsidR="00CB3988">
          <w:rPr>
            <w:lang w:val="en-US" w:eastAsia="zh-CN"/>
          </w:rPr>
          <w:t>2012</w:t>
        </w:r>
        <w:r w:rsidR="00CB3988">
          <w:rPr>
            <w:rFonts w:hint="eastAsia"/>
            <w:lang w:val="en-US" w:eastAsia="zh-CN"/>
          </w:rPr>
          <w:t>年</w:t>
        </w:r>
        <w:r w:rsidR="00CB3988">
          <w:rPr>
            <w:lang w:val="en-US" w:eastAsia="zh-CN"/>
          </w:rPr>
          <w:t>，迪拜</w:t>
        </w:r>
      </w:ins>
      <w:r>
        <w:rPr>
          <w:rFonts w:hint="eastAsia"/>
          <w:lang w:val="en-US" w:eastAsia="zh-CN"/>
        </w:rPr>
        <w:t>，修订版</w:t>
      </w:r>
      <w:r w:rsidRPr="00A43616">
        <w:rPr>
          <w:rFonts w:hint="eastAsia"/>
          <w:lang w:val="en-US" w:eastAsia="zh-CN"/>
        </w:rPr>
        <w:t>）</w:t>
      </w:r>
      <w:r>
        <w:rPr>
          <w:rFonts w:hint="eastAsia"/>
          <w:lang w:val="en-US" w:eastAsia="zh-CN"/>
        </w:rPr>
        <w:t>，</w:t>
      </w:r>
    </w:p>
    <w:p w:rsidR="0084590E" w:rsidRPr="00395E02" w:rsidRDefault="004C013A" w:rsidP="00EE75D1">
      <w:pPr>
        <w:pStyle w:val="Call"/>
        <w:rPr>
          <w:lang w:eastAsia="zh-CN"/>
        </w:rPr>
      </w:pPr>
      <w:r w:rsidRPr="00395E02">
        <w:rPr>
          <w:rFonts w:hint="eastAsia"/>
          <w:lang w:eastAsia="zh-CN"/>
        </w:rPr>
        <w:t>进一步认识到</w:t>
      </w:r>
    </w:p>
    <w:p w:rsidR="0084590E" w:rsidRDefault="004C013A" w:rsidP="00EE75D1">
      <w:pPr>
        <w:rPr>
          <w:ins w:id="151" w:author="Author"/>
          <w:lang w:val="en-US" w:eastAsia="zh-CN"/>
        </w:rPr>
      </w:pPr>
      <w:r w:rsidRPr="00446E0C">
        <w:rPr>
          <w:i/>
          <w:iCs/>
          <w:lang w:val="en-US" w:eastAsia="zh-CN"/>
        </w:rPr>
        <w:t>a)</w:t>
      </w:r>
      <w:r w:rsidRPr="00446E0C">
        <w:rPr>
          <w:lang w:val="en-US" w:eastAsia="zh-CN"/>
        </w:rPr>
        <w:tab/>
      </w:r>
      <w:r>
        <w:rPr>
          <w:rFonts w:hint="eastAsia"/>
          <w:lang w:val="en-US" w:eastAsia="zh-CN"/>
        </w:rPr>
        <w:t>有必要在</w:t>
      </w:r>
      <w:r w:rsidRPr="00366E81">
        <w:rPr>
          <w:rFonts w:hint="eastAsia"/>
          <w:lang w:val="en-US" w:eastAsia="zh-CN"/>
        </w:rPr>
        <w:t>国际组织</w:t>
      </w:r>
      <w:r>
        <w:rPr>
          <w:rFonts w:hint="eastAsia"/>
          <w:lang w:val="en-US" w:eastAsia="zh-CN"/>
        </w:rPr>
        <w:t>之</w:t>
      </w:r>
      <w:r w:rsidRPr="00366E81">
        <w:rPr>
          <w:rFonts w:hint="eastAsia"/>
          <w:lang w:val="en-US" w:eastAsia="zh-CN"/>
        </w:rPr>
        <w:t>间</w:t>
      </w:r>
      <w:r>
        <w:rPr>
          <w:rFonts w:hint="eastAsia"/>
          <w:lang w:val="en-US" w:eastAsia="zh-CN"/>
        </w:rPr>
        <w:t>开展</w:t>
      </w:r>
      <w:r w:rsidRPr="00366E81">
        <w:rPr>
          <w:rFonts w:hint="eastAsia"/>
          <w:lang w:val="en-US" w:eastAsia="zh-CN"/>
        </w:rPr>
        <w:t>全球</w:t>
      </w:r>
      <w:r>
        <w:rPr>
          <w:rFonts w:hint="eastAsia"/>
          <w:lang w:val="en-US" w:eastAsia="zh-CN"/>
        </w:rPr>
        <w:t>性</w:t>
      </w:r>
      <w:r w:rsidRPr="00366E81">
        <w:rPr>
          <w:rFonts w:hint="eastAsia"/>
          <w:lang w:val="en-US" w:eastAsia="zh-CN"/>
        </w:rPr>
        <w:t>合作和协作</w:t>
      </w:r>
      <w:r>
        <w:rPr>
          <w:rFonts w:hint="eastAsia"/>
          <w:lang w:val="en-US" w:eastAsia="zh-CN"/>
        </w:rPr>
        <w:t>，以应对并防止对</w:t>
      </w:r>
      <w:r>
        <w:rPr>
          <w:rFonts w:hint="eastAsia"/>
          <w:lang w:val="en-US" w:eastAsia="zh-CN"/>
        </w:rPr>
        <w:t>ICT</w:t>
      </w:r>
      <w:r>
        <w:rPr>
          <w:rFonts w:hint="eastAsia"/>
          <w:lang w:val="en-US" w:eastAsia="zh-CN"/>
        </w:rPr>
        <w:t>的违法使用；</w:t>
      </w:r>
    </w:p>
    <w:p w:rsidR="00192521" w:rsidRDefault="00CB3988">
      <w:pPr>
        <w:rPr>
          <w:lang w:val="en" w:eastAsia="zh-CN"/>
        </w:rPr>
      </w:pPr>
      <w:ins w:id="152" w:author="Author">
        <w:r w:rsidRPr="008A0B9D">
          <w:rPr>
            <w:i/>
            <w:iCs/>
            <w:lang w:val="en" w:eastAsia="zh-CN"/>
          </w:rPr>
          <w:t>b)</w:t>
        </w:r>
        <w:r w:rsidRPr="008A0B9D">
          <w:rPr>
            <w:i/>
            <w:iCs/>
            <w:lang w:val="en" w:eastAsia="zh-CN"/>
          </w:rPr>
          <w:tab/>
        </w:r>
        <w:r w:rsidR="00D35C03">
          <w:rPr>
            <w:rFonts w:hint="eastAsia"/>
            <w:lang w:val="en" w:eastAsia="zh-CN"/>
          </w:rPr>
          <w:t>成员国与利益攸关方（包括</w:t>
        </w:r>
        <w:r w:rsidR="00D35C03">
          <w:rPr>
            <w:rFonts w:hint="eastAsia"/>
            <w:lang w:val="en" w:eastAsia="zh-CN"/>
          </w:rPr>
          <w:t>ICT</w:t>
        </w:r>
        <w:r w:rsidR="00D35C03">
          <w:rPr>
            <w:rFonts w:hint="eastAsia"/>
            <w:lang w:val="en" w:eastAsia="zh-CN"/>
          </w:rPr>
          <w:t>私营部门）在防范和应对滥用</w:t>
        </w:r>
        <w:r w:rsidR="00D35C03">
          <w:rPr>
            <w:rFonts w:hint="eastAsia"/>
            <w:lang w:val="en" w:eastAsia="zh-CN"/>
          </w:rPr>
          <w:t>ICT</w:t>
        </w:r>
        <w:r w:rsidR="00D35C03">
          <w:rPr>
            <w:rFonts w:hint="eastAsia"/>
            <w:lang w:val="en" w:eastAsia="zh-CN"/>
          </w:rPr>
          <w:t>风险方面开展多边合作对于各国社会和经济的可持续发展及其国家安全至关重要；</w:t>
        </w:r>
      </w:ins>
    </w:p>
    <w:p w:rsidR="00CB3988" w:rsidRPr="00446E0C" w:rsidRDefault="00CB3988" w:rsidP="00192521">
      <w:pPr>
        <w:rPr>
          <w:lang w:val="en-US" w:eastAsia="zh-CN"/>
        </w:rPr>
      </w:pPr>
      <w:ins w:id="153" w:author="Author">
        <w:r w:rsidRPr="008A0B9D">
          <w:rPr>
            <w:i/>
            <w:iCs/>
            <w:lang w:val="en" w:eastAsia="zh-CN"/>
          </w:rPr>
          <w:t>c)</w:t>
        </w:r>
        <w:r w:rsidRPr="008A0B9D">
          <w:rPr>
            <w:i/>
            <w:iCs/>
            <w:lang w:val="en" w:eastAsia="zh-CN"/>
          </w:rPr>
          <w:tab/>
        </w:r>
        <w:r w:rsidR="00DD2F5F">
          <w:rPr>
            <w:rFonts w:hint="eastAsia"/>
            <w:lang w:val="en" w:eastAsia="zh-CN"/>
          </w:rPr>
          <w:t>有必要确定</w:t>
        </w:r>
        <w:r w:rsidR="00341FFE">
          <w:rPr>
            <w:rFonts w:hint="eastAsia"/>
            <w:lang w:val="en" w:eastAsia="zh-CN"/>
          </w:rPr>
          <w:t>共同</w:t>
        </w:r>
        <w:r w:rsidR="00DD2F5F">
          <w:rPr>
            <w:rFonts w:hint="eastAsia"/>
            <w:lang w:val="en" w:eastAsia="zh-CN"/>
          </w:rPr>
          <w:t>预防措施，以便在全球层面，特别是在发展中国家消除非法使用</w:t>
        </w:r>
        <w:r w:rsidR="00DD2F5F">
          <w:rPr>
            <w:rFonts w:hint="eastAsia"/>
            <w:lang w:val="en" w:eastAsia="zh-CN"/>
          </w:rPr>
          <w:t>ICT</w:t>
        </w:r>
        <w:r w:rsidR="00DD2F5F">
          <w:rPr>
            <w:rFonts w:hint="eastAsia"/>
            <w:lang w:val="en" w:eastAsia="zh-CN"/>
          </w:rPr>
          <w:t>带来的不利影响；</w:t>
        </w:r>
      </w:ins>
    </w:p>
    <w:p w:rsidR="0084590E" w:rsidRPr="00395E02" w:rsidRDefault="004C013A" w:rsidP="00EE75D1">
      <w:pPr>
        <w:rPr>
          <w:rFonts w:ascii="STKaiti" w:eastAsia="STKaiti" w:hAnsi="STKaiti"/>
          <w:lang w:eastAsia="zh-CN"/>
        </w:rPr>
      </w:pPr>
      <w:del w:id="154" w:author="Author">
        <w:r w:rsidRPr="00446E0C" w:rsidDel="00CB3988">
          <w:rPr>
            <w:i/>
            <w:iCs/>
            <w:lang w:eastAsia="zh-CN"/>
          </w:rPr>
          <w:delText>b</w:delText>
        </w:r>
      </w:del>
      <w:ins w:id="155" w:author="Author">
        <w:r w:rsidR="00CB3988">
          <w:rPr>
            <w:i/>
            <w:iCs/>
            <w:lang w:eastAsia="zh-CN"/>
          </w:rPr>
          <w:t>d</w:t>
        </w:r>
      </w:ins>
      <w:r w:rsidRPr="00446E0C">
        <w:rPr>
          <w:i/>
          <w:iCs/>
          <w:lang w:eastAsia="zh-CN"/>
        </w:rPr>
        <w:t>)</w:t>
      </w:r>
      <w:r w:rsidRPr="00446E0C">
        <w:rPr>
          <w:lang w:eastAsia="zh-CN"/>
        </w:rPr>
        <w:tab/>
      </w:r>
      <w:r>
        <w:rPr>
          <w:rFonts w:hint="eastAsia"/>
          <w:lang w:val="en-US" w:eastAsia="zh-CN"/>
        </w:rPr>
        <w:t>协调并促进上述</w:t>
      </w:r>
      <w:r>
        <w:rPr>
          <w:rFonts w:hint="eastAsia"/>
          <w:lang w:val="en-US" w:eastAsia="zh-CN"/>
        </w:rPr>
        <w:t>C5</w:t>
      </w:r>
      <w:r>
        <w:rPr>
          <w:rFonts w:hint="eastAsia"/>
          <w:lang w:val="en-US" w:eastAsia="zh-CN"/>
        </w:rPr>
        <w:t>行动方面指定给国际电联的职责，</w:t>
      </w:r>
    </w:p>
    <w:p w:rsidR="0084590E" w:rsidRPr="00395E02" w:rsidRDefault="004C013A" w:rsidP="00EE75D1">
      <w:pPr>
        <w:pStyle w:val="Call"/>
        <w:rPr>
          <w:lang w:eastAsia="zh-CN"/>
        </w:rPr>
      </w:pPr>
      <w:r w:rsidRPr="00395E02">
        <w:rPr>
          <w:rFonts w:hint="eastAsia"/>
          <w:lang w:eastAsia="zh-CN"/>
        </w:rPr>
        <w:t>注意到</w:t>
      </w:r>
    </w:p>
    <w:p w:rsidR="0084590E" w:rsidRPr="00446E0C" w:rsidRDefault="004C013A" w:rsidP="00EE75D1">
      <w:pPr>
        <w:rPr>
          <w:lang w:val="en-US" w:eastAsia="zh-CN"/>
        </w:rPr>
      </w:pPr>
      <w:r w:rsidRPr="00446E0C">
        <w:rPr>
          <w:i/>
          <w:iCs/>
          <w:lang w:val="en-US" w:eastAsia="zh-CN"/>
        </w:rPr>
        <w:t>a)</w:t>
      </w:r>
      <w:r w:rsidRPr="00446E0C">
        <w:rPr>
          <w:lang w:val="en-US" w:eastAsia="zh-CN"/>
        </w:rPr>
        <w:tab/>
      </w:r>
      <w:r>
        <w:rPr>
          <w:rFonts w:hint="eastAsia"/>
          <w:lang w:val="en-US" w:eastAsia="zh-CN"/>
        </w:rPr>
        <w:t>包括电信在内的信息通信技术通过创建新型公共服务，促进公众获取信息并在公共管理中提高透明度，帮助</w:t>
      </w:r>
      <w:r w:rsidRPr="00A43616">
        <w:rPr>
          <w:rFonts w:hint="eastAsia"/>
          <w:lang w:val="en-US" w:eastAsia="zh-CN"/>
        </w:rPr>
        <w:t>监控</w:t>
      </w:r>
      <w:r>
        <w:rPr>
          <w:rFonts w:hint="eastAsia"/>
          <w:lang w:val="en-US" w:eastAsia="zh-CN"/>
        </w:rPr>
        <w:t>和观察</w:t>
      </w:r>
      <w:r w:rsidRPr="00A43616">
        <w:rPr>
          <w:rFonts w:hint="eastAsia"/>
          <w:lang w:val="en-US" w:eastAsia="zh-CN"/>
        </w:rPr>
        <w:t>气候变化，管理自然资源</w:t>
      </w:r>
      <w:del w:id="156" w:author="Author">
        <w:r w:rsidRPr="00A43616" w:rsidDel="00BB4244">
          <w:rPr>
            <w:rFonts w:hint="eastAsia"/>
            <w:lang w:val="en-US" w:eastAsia="zh-CN"/>
          </w:rPr>
          <w:delText>和</w:delText>
        </w:r>
      </w:del>
      <w:ins w:id="157" w:author="Author">
        <w:r w:rsidR="00BB4244">
          <w:rPr>
            <w:rFonts w:hint="eastAsia"/>
            <w:lang w:val="en-US" w:eastAsia="zh-CN"/>
          </w:rPr>
          <w:t>及发现、预防和</w:t>
        </w:r>
      </w:ins>
      <w:r>
        <w:rPr>
          <w:rFonts w:hint="eastAsia"/>
          <w:lang w:val="en-US" w:eastAsia="zh-CN"/>
        </w:rPr>
        <w:t>降低自然灾害的风险等方式在各国，特别是发展中国家的社会经济发展中发挥着重要作用；</w:t>
      </w:r>
    </w:p>
    <w:p w:rsidR="0084590E" w:rsidRPr="00446E0C" w:rsidRDefault="004C013A" w:rsidP="00EE75D1">
      <w:pPr>
        <w:rPr>
          <w:lang w:val="en-US" w:eastAsia="zh-CN"/>
        </w:rPr>
      </w:pPr>
      <w:r w:rsidRPr="00446E0C">
        <w:rPr>
          <w:i/>
          <w:iCs/>
          <w:lang w:val="en-US" w:eastAsia="zh-CN"/>
        </w:rPr>
        <w:t>b)</w:t>
      </w:r>
      <w:r w:rsidRPr="00446E0C">
        <w:rPr>
          <w:lang w:val="en-US" w:eastAsia="zh-CN"/>
        </w:rPr>
        <w:tab/>
      </w:r>
      <w:r w:rsidRPr="00A43616">
        <w:rPr>
          <w:rFonts w:hint="eastAsia"/>
          <w:lang w:val="en-US" w:eastAsia="zh-CN"/>
        </w:rPr>
        <w:t>各国关键基础设施的</w:t>
      </w:r>
      <w:r>
        <w:rPr>
          <w:rFonts w:hint="eastAsia"/>
          <w:lang w:val="en-US" w:eastAsia="zh-CN"/>
        </w:rPr>
        <w:t>脆弱性、</w:t>
      </w:r>
      <w:r w:rsidRPr="00A43616">
        <w:rPr>
          <w:rFonts w:hint="eastAsia"/>
          <w:lang w:val="en-US" w:eastAsia="zh-CN"/>
        </w:rPr>
        <w:t>其对信息</w:t>
      </w:r>
      <w:r>
        <w:rPr>
          <w:rFonts w:hint="eastAsia"/>
          <w:lang w:val="en-US" w:eastAsia="zh-CN"/>
        </w:rPr>
        <w:t>通信</w:t>
      </w:r>
      <w:r w:rsidRPr="00A43616">
        <w:rPr>
          <w:rFonts w:hint="eastAsia"/>
          <w:lang w:val="en-US" w:eastAsia="zh-CN"/>
        </w:rPr>
        <w:t>技术</w:t>
      </w:r>
      <w:r>
        <w:rPr>
          <w:rFonts w:hint="eastAsia"/>
          <w:lang w:val="en-US" w:eastAsia="zh-CN"/>
        </w:rPr>
        <w:t>不断增加的</w:t>
      </w:r>
      <w:r w:rsidRPr="00A43616">
        <w:rPr>
          <w:rFonts w:hint="eastAsia"/>
          <w:lang w:val="en-US" w:eastAsia="zh-CN"/>
        </w:rPr>
        <w:t>依赖性</w:t>
      </w:r>
      <w:r>
        <w:rPr>
          <w:rFonts w:hint="eastAsia"/>
          <w:lang w:val="en-US" w:eastAsia="zh-CN"/>
        </w:rPr>
        <w:t>和非法使用</w:t>
      </w:r>
      <w:r>
        <w:rPr>
          <w:rFonts w:hint="eastAsia"/>
          <w:lang w:val="en-US" w:eastAsia="zh-CN"/>
        </w:rPr>
        <w:t>ICT</w:t>
      </w:r>
      <w:r>
        <w:rPr>
          <w:rFonts w:hint="eastAsia"/>
          <w:lang w:val="en-US" w:eastAsia="zh-CN"/>
        </w:rPr>
        <w:t>造成的威胁，</w:t>
      </w:r>
    </w:p>
    <w:p w:rsidR="0084590E" w:rsidRPr="00395E02" w:rsidRDefault="004C013A" w:rsidP="00EE75D1">
      <w:pPr>
        <w:pStyle w:val="Call"/>
        <w:rPr>
          <w:lang w:val="en-US" w:eastAsia="zh-CN"/>
        </w:rPr>
      </w:pPr>
      <w:r>
        <w:rPr>
          <w:rFonts w:hint="eastAsia"/>
          <w:lang w:val="en-US" w:eastAsia="zh-CN"/>
        </w:rPr>
        <w:t>做出</w:t>
      </w:r>
      <w:r w:rsidRPr="00395E02">
        <w:rPr>
          <w:rFonts w:hint="eastAsia"/>
          <w:lang w:val="en-US" w:eastAsia="zh-CN"/>
        </w:rPr>
        <w:t>决议</w:t>
      </w:r>
      <w:r>
        <w:rPr>
          <w:rFonts w:hint="eastAsia"/>
          <w:lang w:val="en-US" w:eastAsia="zh-CN"/>
        </w:rPr>
        <w:t>，</w:t>
      </w:r>
      <w:r w:rsidRPr="00395E02">
        <w:rPr>
          <w:rFonts w:hint="eastAsia"/>
          <w:lang w:val="en-US" w:eastAsia="zh-CN"/>
        </w:rPr>
        <w:t>责成秘书长</w:t>
      </w:r>
    </w:p>
    <w:p w:rsidR="0084590E" w:rsidRPr="00C56D72" w:rsidRDefault="004C013A" w:rsidP="00EE75D1">
      <w:pPr>
        <w:ind w:firstLineChars="200" w:firstLine="480"/>
        <w:rPr>
          <w:lang w:val="en-US" w:eastAsia="zh-CN"/>
        </w:rPr>
      </w:pPr>
      <w:r w:rsidRPr="000A3F8F">
        <w:rPr>
          <w:rFonts w:hint="eastAsia"/>
          <w:lang w:val="en-US" w:eastAsia="zh-CN"/>
        </w:rPr>
        <w:t>采取必要措施</w:t>
      </w:r>
      <w:r>
        <w:rPr>
          <w:rFonts w:hint="eastAsia"/>
          <w:lang w:val="en-US" w:eastAsia="zh-CN"/>
        </w:rPr>
        <w:t>，以便</w:t>
      </w:r>
      <w:r w:rsidRPr="000A3F8F">
        <w:rPr>
          <w:rFonts w:hint="eastAsia"/>
          <w:lang w:val="en-US" w:eastAsia="zh-CN"/>
        </w:rPr>
        <w:t>：</w:t>
      </w:r>
    </w:p>
    <w:p w:rsidR="0084590E" w:rsidRPr="00156A99" w:rsidRDefault="004C013A" w:rsidP="00EE75D1">
      <w:pPr>
        <w:pStyle w:val="enumlev1"/>
        <w:rPr>
          <w:lang w:val="en-US" w:eastAsia="zh-CN"/>
        </w:rPr>
      </w:pPr>
      <w:r w:rsidRPr="00156A99">
        <w:rPr>
          <w:rFonts w:hint="eastAsia"/>
          <w:lang w:val="en-US" w:eastAsia="zh-CN"/>
        </w:rPr>
        <w:t>i</w:t>
      </w:r>
      <w:r w:rsidRPr="00156A99">
        <w:rPr>
          <w:lang w:val="en-US" w:eastAsia="zh-CN"/>
        </w:rPr>
        <w:t>)</w:t>
      </w:r>
      <w:r w:rsidRPr="00156A99">
        <w:rPr>
          <w:lang w:val="en-US" w:eastAsia="zh-CN"/>
        </w:rPr>
        <w:tab/>
      </w:r>
      <w:r w:rsidRPr="00156A99">
        <w:rPr>
          <w:rFonts w:ascii="SimSun" w:hAnsi="SimSun" w:cs="SimSun" w:hint="eastAsia"/>
          <w:lang w:val="en-US" w:eastAsia="zh-CN"/>
        </w:rPr>
        <w:t>提高各成员国对非法使用信息通信资源可能产生的不良影响的认识；</w:t>
      </w:r>
    </w:p>
    <w:p w:rsidR="0084590E" w:rsidRDefault="004C013A" w:rsidP="00EE75D1">
      <w:pPr>
        <w:pStyle w:val="enumlev1"/>
        <w:rPr>
          <w:ins w:id="158" w:author="Author"/>
          <w:rFonts w:ascii="SimSun" w:hAnsi="SimSun" w:cs="SimSun"/>
          <w:lang w:val="en-US" w:eastAsia="zh-CN"/>
        </w:rPr>
      </w:pPr>
      <w:r w:rsidRPr="00156A99">
        <w:rPr>
          <w:rFonts w:hint="eastAsia"/>
          <w:lang w:val="en-US" w:eastAsia="zh-CN"/>
        </w:rPr>
        <w:lastRenderedPageBreak/>
        <w:t>ii</w:t>
      </w:r>
      <w:r w:rsidRPr="00156A99">
        <w:rPr>
          <w:lang w:val="en-US" w:eastAsia="zh-CN"/>
        </w:rPr>
        <w:t>)</w:t>
      </w:r>
      <w:r w:rsidRPr="00156A99">
        <w:rPr>
          <w:lang w:val="en-US" w:eastAsia="zh-CN"/>
        </w:rPr>
        <w:tab/>
      </w:r>
      <w:r>
        <w:rPr>
          <w:rFonts w:ascii="SimSun" w:hAnsi="SimSun" w:cs="SimSun" w:hint="eastAsia"/>
          <w:lang w:val="en-US" w:eastAsia="zh-CN"/>
        </w:rPr>
        <w:t>保持</w:t>
      </w:r>
      <w:ins w:id="159" w:author="Author">
        <w:r w:rsidR="009B127E">
          <w:rPr>
            <w:rFonts w:ascii="SimSun" w:hAnsi="SimSun" w:cs="SimSun" w:hint="eastAsia"/>
            <w:lang w:val="en-US" w:eastAsia="zh-CN"/>
          </w:rPr>
          <w:t>并加强</w:t>
        </w:r>
      </w:ins>
      <w:r>
        <w:rPr>
          <w:rFonts w:ascii="SimSun" w:hAnsi="SimSun" w:cs="SimSun" w:hint="eastAsia"/>
          <w:lang w:val="en-US" w:eastAsia="zh-CN"/>
        </w:rPr>
        <w:t>国际电联在其职责范围内与其它联合国机构</w:t>
      </w:r>
      <w:ins w:id="160" w:author="Author">
        <w:r w:rsidR="009B127E">
          <w:rPr>
            <w:rFonts w:ascii="SimSun" w:hAnsi="SimSun" w:cs="SimSun" w:hint="eastAsia"/>
            <w:lang w:val="en-US" w:eastAsia="zh-CN"/>
          </w:rPr>
          <w:t>及所有相关利益攸关方</w:t>
        </w:r>
      </w:ins>
      <w:r>
        <w:rPr>
          <w:rFonts w:ascii="SimSun" w:hAnsi="SimSun" w:cs="SimSun" w:hint="eastAsia"/>
          <w:lang w:val="en-US" w:eastAsia="zh-CN"/>
        </w:rPr>
        <w:t>为打击非法使用</w:t>
      </w:r>
      <w:r>
        <w:rPr>
          <w:rFonts w:hint="eastAsia"/>
          <w:lang w:val="en-US" w:eastAsia="zh-CN"/>
        </w:rPr>
        <w:t>ICT</w:t>
      </w:r>
      <w:r w:rsidR="00192521">
        <w:rPr>
          <w:rFonts w:ascii="SimSun" w:hAnsi="SimSun" w:cs="SimSun" w:hint="eastAsia"/>
          <w:lang w:val="en-US" w:eastAsia="zh-CN"/>
        </w:rPr>
        <w:t>而开展的合作；</w:t>
      </w:r>
    </w:p>
    <w:p w:rsidR="00CB3988" w:rsidRPr="00446E0C" w:rsidRDefault="00CB3988">
      <w:pPr>
        <w:pStyle w:val="enumlev1"/>
        <w:rPr>
          <w:lang w:val="en-US" w:eastAsia="zh-CN"/>
        </w:rPr>
      </w:pPr>
      <w:ins w:id="161" w:author="Author">
        <w:r w:rsidRPr="009D6639">
          <w:rPr>
            <w:lang w:eastAsia="zh-CN"/>
          </w:rPr>
          <w:t>iii)</w:t>
        </w:r>
        <w:r w:rsidRPr="009D6639">
          <w:rPr>
            <w:lang w:eastAsia="zh-CN"/>
          </w:rPr>
          <w:tab/>
        </w:r>
        <w:r w:rsidR="00E72662">
          <w:rPr>
            <w:rFonts w:hint="eastAsia"/>
            <w:lang w:eastAsia="zh-CN"/>
          </w:rPr>
          <w:t>开始考虑实施一项与</w:t>
        </w:r>
        <w:r w:rsidR="00E72662">
          <w:rPr>
            <w:rFonts w:hint="eastAsia"/>
            <w:lang w:eastAsia="zh-CN"/>
          </w:rPr>
          <w:t>ICT</w:t>
        </w:r>
        <w:r w:rsidR="00E72662">
          <w:rPr>
            <w:rFonts w:hint="eastAsia"/>
            <w:lang w:eastAsia="zh-CN"/>
          </w:rPr>
          <w:t>安全有关的世界宪章，同时</w:t>
        </w:r>
        <w:r w:rsidR="004F578E">
          <w:rPr>
            <w:rFonts w:hint="eastAsia"/>
            <w:lang w:eastAsia="zh-CN"/>
          </w:rPr>
          <w:t>顾及</w:t>
        </w:r>
        <w:r w:rsidR="00E72662">
          <w:rPr>
            <w:rFonts w:hint="eastAsia"/>
            <w:lang w:eastAsia="zh-CN"/>
          </w:rPr>
          <w:t>国际电联各部门</w:t>
        </w:r>
        <w:r w:rsidR="008622A7">
          <w:rPr>
            <w:rFonts w:hint="eastAsia"/>
            <w:lang w:eastAsia="zh-CN"/>
          </w:rPr>
          <w:t>的</w:t>
        </w:r>
        <w:r w:rsidR="008622A7">
          <w:rPr>
            <w:lang w:eastAsia="zh-CN"/>
          </w:rPr>
          <w:t>工作</w:t>
        </w:r>
        <w:r w:rsidR="00E72662">
          <w:rPr>
            <w:rFonts w:hint="eastAsia"/>
            <w:lang w:eastAsia="zh-CN"/>
          </w:rPr>
          <w:t>，特别是</w:t>
        </w:r>
        <w:r w:rsidR="00E72662">
          <w:rPr>
            <w:rFonts w:hint="eastAsia"/>
            <w:lang w:eastAsia="zh-CN"/>
          </w:rPr>
          <w:t>ITU-T</w:t>
        </w:r>
        <w:r w:rsidR="00E72662">
          <w:rPr>
            <w:rFonts w:hint="eastAsia"/>
            <w:lang w:eastAsia="zh-CN"/>
          </w:rPr>
          <w:t>第</w:t>
        </w:r>
        <w:r w:rsidR="00E72662">
          <w:rPr>
            <w:rFonts w:hint="eastAsia"/>
            <w:lang w:eastAsia="zh-CN"/>
          </w:rPr>
          <w:t>2</w:t>
        </w:r>
        <w:r w:rsidR="00E72662">
          <w:rPr>
            <w:rFonts w:hint="eastAsia"/>
            <w:lang w:eastAsia="zh-CN"/>
          </w:rPr>
          <w:t>研究组第</w:t>
        </w:r>
        <w:r w:rsidR="00E72662">
          <w:rPr>
            <w:rFonts w:hint="eastAsia"/>
            <w:lang w:eastAsia="zh-CN"/>
          </w:rPr>
          <w:t>3/2</w:t>
        </w:r>
        <w:r w:rsidR="00E72662">
          <w:rPr>
            <w:rFonts w:hint="eastAsia"/>
            <w:lang w:eastAsia="zh-CN"/>
          </w:rPr>
          <w:t>号课题（</w:t>
        </w:r>
        <w:r w:rsidR="00E72662" w:rsidRPr="000D6A81">
          <w:rPr>
            <w:rFonts w:hint="eastAsia"/>
            <w:lang w:val="en" w:eastAsia="zh-CN"/>
          </w:rPr>
          <w:t>保障信息和通信网络的安全：培育网络安全文化的最佳做法</w:t>
        </w:r>
        <w:r w:rsidR="00E72662">
          <w:rPr>
            <w:rFonts w:hint="eastAsia"/>
            <w:lang w:eastAsia="zh-CN"/>
          </w:rPr>
          <w:t>）及</w:t>
        </w:r>
        <w:r w:rsidR="00E72662">
          <w:rPr>
            <w:rFonts w:hint="eastAsia"/>
            <w:lang w:eastAsia="zh-CN"/>
          </w:rPr>
          <w:t>ITU-T</w:t>
        </w:r>
        <w:r w:rsidR="00E72662">
          <w:rPr>
            <w:rFonts w:hint="eastAsia"/>
            <w:lang w:eastAsia="zh-CN"/>
          </w:rPr>
          <w:t>第</w:t>
        </w:r>
        <w:r w:rsidR="00E72662">
          <w:rPr>
            <w:rFonts w:hint="eastAsia"/>
            <w:lang w:eastAsia="zh-CN"/>
          </w:rPr>
          <w:t>17</w:t>
        </w:r>
        <w:r w:rsidR="00E72662">
          <w:rPr>
            <w:rFonts w:hint="eastAsia"/>
            <w:lang w:eastAsia="zh-CN"/>
          </w:rPr>
          <w:t>研究组（安全）的工作，</w:t>
        </w:r>
      </w:ins>
    </w:p>
    <w:p w:rsidR="0084590E" w:rsidRPr="00395E02" w:rsidRDefault="004C013A" w:rsidP="00EE75D1">
      <w:pPr>
        <w:pStyle w:val="Call"/>
        <w:rPr>
          <w:lang w:eastAsia="zh-CN"/>
        </w:rPr>
      </w:pPr>
      <w:r>
        <w:rPr>
          <w:rFonts w:hint="eastAsia"/>
          <w:lang w:eastAsia="zh-CN"/>
        </w:rPr>
        <w:t>请秘书长</w:t>
      </w:r>
    </w:p>
    <w:p w:rsidR="0084590E" w:rsidRDefault="00CB3988">
      <w:pPr>
        <w:rPr>
          <w:ins w:id="162" w:author="Author"/>
          <w:lang w:val="en-US" w:eastAsia="zh-CN"/>
        </w:rPr>
        <w:pPrChange w:id="163" w:author="Author">
          <w:pPr>
            <w:ind w:firstLineChars="200" w:firstLine="480"/>
          </w:pPr>
        </w:pPrChange>
      </w:pPr>
      <w:proofErr w:type="gramStart"/>
      <w:ins w:id="164" w:author="Author">
        <w:r>
          <w:rPr>
            <w:rFonts w:hint="eastAsia"/>
            <w:lang w:eastAsia="zh-CN"/>
          </w:rPr>
          <w:t>1</w:t>
        </w:r>
        <w:proofErr w:type="gramEnd"/>
        <w:r>
          <w:rPr>
            <w:rFonts w:hint="eastAsia"/>
            <w:lang w:eastAsia="zh-CN"/>
          </w:rPr>
          <w:tab/>
        </w:r>
      </w:ins>
      <w:r w:rsidR="004C013A">
        <w:rPr>
          <w:rFonts w:hint="eastAsia"/>
          <w:lang w:eastAsia="zh-CN"/>
        </w:rPr>
        <w:t>以有关树立使用</w:t>
      </w:r>
      <w:r w:rsidR="004C013A">
        <w:rPr>
          <w:rFonts w:hint="eastAsia"/>
          <w:lang w:eastAsia="zh-CN"/>
        </w:rPr>
        <w:t>ICT</w:t>
      </w:r>
      <w:r w:rsidR="004C013A">
        <w:rPr>
          <w:rFonts w:hint="eastAsia"/>
          <w:lang w:eastAsia="zh-CN"/>
        </w:rPr>
        <w:t>的信心和提高安全性的</w:t>
      </w:r>
      <w:r w:rsidR="004C013A">
        <w:rPr>
          <w:rFonts w:hint="eastAsia"/>
          <w:lang w:eastAsia="zh-CN"/>
        </w:rPr>
        <w:t>C5</w:t>
      </w:r>
      <w:r w:rsidR="004C013A">
        <w:rPr>
          <w:rFonts w:hint="eastAsia"/>
          <w:lang w:eastAsia="zh-CN"/>
        </w:rPr>
        <w:t>行动方面推进方的身份</w:t>
      </w:r>
      <w:r w:rsidR="004C013A" w:rsidRPr="008300BC">
        <w:rPr>
          <w:rFonts w:hint="eastAsia"/>
          <w:lang w:eastAsia="zh-CN"/>
        </w:rPr>
        <w:t>组织会议，</w:t>
      </w:r>
      <w:r w:rsidR="004C013A">
        <w:rPr>
          <w:rFonts w:hint="eastAsia"/>
          <w:lang w:eastAsia="zh-CN"/>
        </w:rPr>
        <w:t>使各成员国和相关</w:t>
      </w:r>
      <w:r w:rsidR="004C013A" w:rsidRPr="008300BC">
        <w:rPr>
          <w:rFonts w:hint="eastAsia"/>
          <w:lang w:eastAsia="zh-CN"/>
        </w:rPr>
        <w:t>ICT</w:t>
      </w:r>
      <w:r w:rsidR="004C013A" w:rsidRPr="008300BC">
        <w:rPr>
          <w:rFonts w:hint="eastAsia"/>
          <w:lang w:eastAsia="zh-CN"/>
        </w:rPr>
        <w:t>利益攸关方</w:t>
      </w:r>
      <w:r w:rsidR="004C013A">
        <w:rPr>
          <w:rFonts w:hint="eastAsia"/>
          <w:lang w:eastAsia="zh-CN"/>
        </w:rPr>
        <w:t>（</w:t>
      </w:r>
      <w:r w:rsidR="004C013A" w:rsidRPr="008300BC">
        <w:rPr>
          <w:rFonts w:hint="eastAsia"/>
          <w:lang w:eastAsia="zh-CN"/>
        </w:rPr>
        <w:t>包括地理空间和信息服务提供商</w:t>
      </w:r>
      <w:r w:rsidR="004C013A">
        <w:rPr>
          <w:rFonts w:hint="eastAsia"/>
          <w:lang w:eastAsia="zh-CN"/>
        </w:rPr>
        <w:t>）</w:t>
      </w:r>
      <w:r w:rsidR="004C013A">
        <w:rPr>
          <w:rFonts w:hint="eastAsia"/>
          <w:lang w:val="en-US" w:eastAsia="zh-CN"/>
        </w:rPr>
        <w:t>在考虑到</w:t>
      </w:r>
      <w:r w:rsidR="004C013A">
        <w:rPr>
          <w:rFonts w:hint="eastAsia"/>
          <w:lang w:val="en-US" w:eastAsia="zh-CN"/>
        </w:rPr>
        <w:t>ICT</w:t>
      </w:r>
      <w:r w:rsidR="004C013A">
        <w:rPr>
          <w:rFonts w:hint="eastAsia"/>
          <w:lang w:val="en-US" w:eastAsia="zh-CN"/>
        </w:rPr>
        <w:t>行业总体利益的同时，共同探讨处理和防止非法使用</w:t>
      </w:r>
      <w:r w:rsidR="004C013A">
        <w:rPr>
          <w:rFonts w:hint="eastAsia"/>
          <w:lang w:val="en-US" w:eastAsia="zh-CN"/>
        </w:rPr>
        <w:t>ICT</w:t>
      </w:r>
      <w:r w:rsidR="004C013A">
        <w:rPr>
          <w:rFonts w:hint="eastAsia"/>
          <w:lang w:val="en-US" w:eastAsia="zh-CN"/>
        </w:rPr>
        <w:t>的其他解决方案</w:t>
      </w:r>
      <w:del w:id="165" w:author="Author">
        <w:r w:rsidR="00791178" w:rsidDel="001F30E3">
          <w:rPr>
            <w:rFonts w:hint="eastAsia"/>
            <w:lang w:val="en-US" w:eastAsia="zh-CN"/>
          </w:rPr>
          <w:delText>，</w:delText>
        </w:r>
      </w:del>
      <w:ins w:id="166" w:author="Author">
        <w:r w:rsidR="001F30E3">
          <w:rPr>
            <w:rFonts w:hint="eastAsia"/>
            <w:lang w:val="en-US" w:eastAsia="zh-CN"/>
          </w:rPr>
          <w:t>；</w:t>
        </w:r>
      </w:ins>
    </w:p>
    <w:p w:rsidR="00CB3988" w:rsidRDefault="00CB3988">
      <w:pPr>
        <w:rPr>
          <w:ins w:id="167" w:author="Author"/>
          <w:lang w:val="en" w:eastAsia="zh-CN"/>
        </w:rPr>
        <w:pPrChange w:id="168" w:author="Author">
          <w:pPr>
            <w:ind w:firstLineChars="200" w:firstLine="480"/>
          </w:pPr>
        </w:pPrChange>
      </w:pPr>
      <w:proofErr w:type="gramStart"/>
      <w:ins w:id="169" w:author="Author">
        <w:r>
          <w:rPr>
            <w:rFonts w:hint="eastAsia"/>
            <w:lang w:val="en-US" w:eastAsia="zh-CN"/>
          </w:rPr>
          <w:t>2</w:t>
        </w:r>
        <w:proofErr w:type="gramEnd"/>
        <w:r>
          <w:rPr>
            <w:lang w:val="en-US" w:eastAsia="zh-CN"/>
          </w:rPr>
          <w:tab/>
        </w:r>
        <w:r w:rsidR="00352EF7">
          <w:rPr>
            <w:rFonts w:hint="eastAsia"/>
            <w:lang w:val="en-US" w:eastAsia="zh-CN"/>
          </w:rPr>
          <w:t>继续努力在</w:t>
        </w:r>
        <w:r w:rsidR="008622A7">
          <w:rPr>
            <w:rFonts w:hint="eastAsia"/>
            <w:lang w:val="en-US" w:eastAsia="zh-CN"/>
          </w:rPr>
          <w:t>打击</w:t>
        </w:r>
        <w:r w:rsidR="00352EF7">
          <w:rPr>
            <w:rFonts w:hint="eastAsia"/>
            <w:lang w:val="en-US" w:eastAsia="zh-CN"/>
          </w:rPr>
          <w:t>非法使用</w:t>
        </w:r>
        <w:r w:rsidR="00352EF7">
          <w:rPr>
            <w:rFonts w:hint="eastAsia"/>
            <w:lang w:val="en-US" w:eastAsia="zh-CN"/>
          </w:rPr>
          <w:t>ICT</w:t>
        </w:r>
        <w:r w:rsidR="00352EF7">
          <w:rPr>
            <w:rFonts w:hint="eastAsia"/>
            <w:lang w:val="en-US" w:eastAsia="zh-CN"/>
          </w:rPr>
          <w:t>方面开展国际对话并支持多边和</w:t>
        </w:r>
        <w:r w:rsidR="00352EF7">
          <w:rPr>
            <w:rFonts w:hint="eastAsia"/>
            <w:lang w:val="en-US" w:eastAsia="zh-CN"/>
          </w:rPr>
          <w:t>/</w:t>
        </w:r>
        <w:r w:rsidR="00352EF7">
          <w:rPr>
            <w:rFonts w:hint="eastAsia"/>
            <w:lang w:val="en-US" w:eastAsia="zh-CN"/>
          </w:rPr>
          <w:t>或双边合作，并鼓励区域性合作举措，</w:t>
        </w:r>
      </w:ins>
    </w:p>
    <w:p w:rsidR="00CB3988" w:rsidRPr="007D7B1A" w:rsidRDefault="008C3171">
      <w:pPr>
        <w:pStyle w:val="Call"/>
        <w:rPr>
          <w:ins w:id="170" w:author="Author"/>
          <w:lang w:eastAsia="zh-CN"/>
        </w:rPr>
        <w:pPrChange w:id="171" w:author="Author">
          <w:pPr>
            <w:pStyle w:val="ListParagraph"/>
            <w:spacing w:line="480" w:lineRule="auto"/>
            <w:ind w:left="0"/>
          </w:pPr>
        </w:pPrChange>
      </w:pPr>
      <w:ins w:id="172" w:author="Author">
        <w:r w:rsidRPr="007D7B1A">
          <w:rPr>
            <w:rFonts w:hint="eastAsia"/>
            <w:lang w:eastAsia="zh-CN"/>
          </w:rPr>
          <w:t>请理事会</w:t>
        </w:r>
      </w:ins>
    </w:p>
    <w:p w:rsidR="00CB3988" w:rsidRDefault="007F45E1">
      <w:pPr>
        <w:ind w:firstLineChars="200" w:firstLine="480"/>
        <w:rPr>
          <w:lang w:val="en-US" w:eastAsia="zh-CN"/>
        </w:rPr>
      </w:pPr>
      <w:ins w:id="173" w:author="Author">
        <w:r>
          <w:rPr>
            <w:rFonts w:hint="eastAsia"/>
            <w:lang w:val="en" w:eastAsia="zh-CN"/>
          </w:rPr>
          <w:t>考虑</w:t>
        </w:r>
        <w:r w:rsidR="007D7B1A">
          <w:rPr>
            <w:rFonts w:hint="eastAsia"/>
            <w:lang w:val="en" w:eastAsia="zh-CN"/>
          </w:rPr>
          <w:t>到</w:t>
        </w:r>
        <w:r>
          <w:rPr>
            <w:rFonts w:hint="eastAsia"/>
            <w:lang w:val="en" w:eastAsia="zh-CN"/>
          </w:rPr>
          <w:t>国际电联三个部门的活动并采取适当措施，以便在国际电联的职责范围内，</w:t>
        </w:r>
        <w:r w:rsidR="007D7B1A">
          <w:rPr>
            <w:rFonts w:hint="eastAsia"/>
            <w:lang w:val="en" w:eastAsia="zh-CN"/>
          </w:rPr>
          <w:t>在</w:t>
        </w:r>
        <w:r>
          <w:rPr>
            <w:rFonts w:hint="eastAsia"/>
            <w:lang w:val="en" w:eastAsia="zh-CN"/>
          </w:rPr>
          <w:t>涉及</w:t>
        </w:r>
        <w:r w:rsidR="007D7B1A">
          <w:rPr>
            <w:rFonts w:hint="eastAsia"/>
            <w:lang w:val="en" w:eastAsia="zh-CN"/>
          </w:rPr>
          <w:t>此</w:t>
        </w:r>
        <w:r w:rsidR="007D7B1A">
          <w:rPr>
            <w:lang w:val="en" w:eastAsia="zh-CN"/>
          </w:rPr>
          <w:t>领域</w:t>
        </w:r>
        <w:r>
          <w:rPr>
            <w:rFonts w:hint="eastAsia"/>
            <w:lang w:val="en" w:eastAsia="zh-CN"/>
          </w:rPr>
          <w:t>所产生</w:t>
        </w:r>
        <w:r w:rsidR="007D7B1A">
          <w:rPr>
            <w:rFonts w:hint="eastAsia"/>
            <w:lang w:val="en" w:eastAsia="zh-CN"/>
          </w:rPr>
          <w:t>的</w:t>
        </w:r>
        <w:r>
          <w:rPr>
            <w:rFonts w:hint="eastAsia"/>
            <w:lang w:val="en" w:eastAsia="zh-CN"/>
          </w:rPr>
          <w:t>威胁以及可能的</w:t>
        </w:r>
        <w:r w:rsidR="007D7B1A">
          <w:rPr>
            <w:rFonts w:hint="eastAsia"/>
            <w:lang w:val="en" w:eastAsia="zh-CN"/>
          </w:rPr>
          <w:t>电信</w:t>
        </w:r>
        <w:r w:rsidR="007D7B1A">
          <w:rPr>
            <w:rFonts w:hint="eastAsia"/>
            <w:lang w:val="en" w:eastAsia="zh-CN"/>
          </w:rPr>
          <w:t>/ICT</w:t>
        </w:r>
        <w:r>
          <w:rPr>
            <w:rFonts w:hint="eastAsia"/>
            <w:lang w:val="en" w:eastAsia="zh-CN"/>
          </w:rPr>
          <w:t>滥用和</w:t>
        </w:r>
        <w:r>
          <w:rPr>
            <w:rFonts w:hint="eastAsia"/>
            <w:lang w:val="en" w:eastAsia="zh-CN"/>
          </w:rPr>
          <w:t>/</w:t>
        </w:r>
        <w:r>
          <w:rPr>
            <w:rFonts w:hint="eastAsia"/>
            <w:lang w:val="en" w:eastAsia="zh-CN"/>
          </w:rPr>
          <w:t>或非法使用问题的相关国际讨论和举措</w:t>
        </w:r>
        <w:r w:rsidR="007D7B1A">
          <w:rPr>
            <w:rFonts w:hint="eastAsia"/>
            <w:lang w:val="en" w:eastAsia="zh-CN"/>
          </w:rPr>
          <w:t>方面</w:t>
        </w:r>
        <w:r>
          <w:rPr>
            <w:rFonts w:hint="eastAsia"/>
            <w:lang w:val="en" w:eastAsia="zh-CN"/>
          </w:rPr>
          <w:t>做出</w:t>
        </w:r>
        <w:r w:rsidR="007D7B1A">
          <w:rPr>
            <w:rFonts w:hint="eastAsia"/>
            <w:lang w:val="en" w:eastAsia="zh-CN"/>
          </w:rPr>
          <w:t>有效</w:t>
        </w:r>
        <w:r>
          <w:rPr>
            <w:rFonts w:hint="eastAsia"/>
            <w:lang w:val="en" w:eastAsia="zh-CN"/>
          </w:rPr>
          <w:t>贡献，</w:t>
        </w:r>
      </w:ins>
    </w:p>
    <w:p w:rsidR="0084590E" w:rsidRDefault="004C013A" w:rsidP="00EE75D1">
      <w:pPr>
        <w:pStyle w:val="Call"/>
        <w:rPr>
          <w:lang w:val="en-US" w:eastAsia="zh-CN"/>
        </w:rPr>
      </w:pPr>
      <w:r>
        <w:rPr>
          <w:rFonts w:hint="eastAsia"/>
          <w:lang w:val="en-US" w:eastAsia="zh-CN"/>
        </w:rPr>
        <w:t>请成员国和相关ICT利益攸关方</w:t>
      </w:r>
    </w:p>
    <w:p w:rsidR="0084590E" w:rsidRPr="00A93CAF" w:rsidRDefault="004C013A" w:rsidP="00EE75D1">
      <w:pPr>
        <w:ind w:firstLineChars="200" w:firstLine="480"/>
        <w:rPr>
          <w:lang w:eastAsia="zh-CN"/>
        </w:rPr>
      </w:pPr>
      <w:r>
        <w:rPr>
          <w:rFonts w:hint="eastAsia"/>
          <w:lang w:val="en-US" w:eastAsia="zh-CN"/>
        </w:rPr>
        <w:t>在区域和国家层面寻求对话，以</w:t>
      </w:r>
      <w:proofErr w:type="gramStart"/>
      <w:r>
        <w:rPr>
          <w:rFonts w:hint="eastAsia"/>
          <w:lang w:val="en-US" w:eastAsia="zh-CN"/>
        </w:rPr>
        <w:t>达成互可接受</w:t>
      </w:r>
      <w:proofErr w:type="gramEnd"/>
      <w:r>
        <w:rPr>
          <w:rFonts w:hint="eastAsia"/>
          <w:lang w:val="en-US" w:eastAsia="zh-CN"/>
        </w:rPr>
        <w:t>的解决方案，</w:t>
      </w:r>
    </w:p>
    <w:p w:rsidR="0084590E" w:rsidRPr="00A93CAF" w:rsidRDefault="004C013A" w:rsidP="00EE75D1">
      <w:pPr>
        <w:pStyle w:val="Call"/>
        <w:rPr>
          <w:lang w:val="en-US" w:eastAsia="zh-CN"/>
        </w:rPr>
      </w:pPr>
      <w:r>
        <w:rPr>
          <w:rFonts w:hint="eastAsia"/>
          <w:lang w:val="en-US" w:eastAsia="zh-CN"/>
        </w:rPr>
        <w:t>请秘书长</w:t>
      </w:r>
    </w:p>
    <w:p w:rsidR="0084590E" w:rsidRPr="00395E02" w:rsidRDefault="002F7095">
      <w:pPr>
        <w:ind w:firstLineChars="200" w:firstLine="480"/>
        <w:rPr>
          <w:rFonts w:ascii="STKaiti" w:eastAsia="STKaiti" w:hAnsi="STKaiti"/>
          <w:lang w:val="en-US" w:eastAsia="zh-CN"/>
        </w:rPr>
      </w:pPr>
      <w:ins w:id="174" w:author="Author">
        <w:r>
          <w:rPr>
            <w:rFonts w:hint="eastAsia"/>
            <w:lang w:val="en-US" w:eastAsia="zh-CN"/>
          </w:rPr>
          <w:t>定期</w:t>
        </w:r>
      </w:ins>
      <w:r w:rsidR="004C013A">
        <w:rPr>
          <w:rFonts w:hint="eastAsia"/>
          <w:lang w:val="en-US" w:eastAsia="zh-CN"/>
        </w:rPr>
        <w:t>收集成员国防范非法使用</w:t>
      </w:r>
      <w:r w:rsidR="004C013A">
        <w:rPr>
          <w:rFonts w:hint="eastAsia"/>
          <w:lang w:val="en-US" w:eastAsia="zh-CN"/>
        </w:rPr>
        <w:t>ICT</w:t>
      </w:r>
      <w:r w:rsidR="004C013A">
        <w:rPr>
          <w:rFonts w:hint="eastAsia"/>
          <w:lang w:val="en-US" w:eastAsia="zh-CN"/>
        </w:rPr>
        <w:t>行动的最佳做法</w:t>
      </w:r>
      <w:ins w:id="175" w:author="Author">
        <w:r w:rsidR="00BF5ABF">
          <w:rPr>
            <w:rFonts w:hint="eastAsia"/>
            <w:lang w:val="en-US" w:eastAsia="zh-CN"/>
          </w:rPr>
          <w:t>并</w:t>
        </w:r>
        <w:r w:rsidR="00222CFB">
          <w:rPr>
            <w:rFonts w:hint="eastAsia"/>
            <w:lang w:val="en-US" w:eastAsia="zh-CN"/>
          </w:rPr>
          <w:t>将</w:t>
        </w:r>
        <w:r w:rsidR="00BF5ABF">
          <w:rPr>
            <w:rFonts w:hint="eastAsia"/>
            <w:lang w:val="en-US" w:eastAsia="zh-CN"/>
          </w:rPr>
          <w:t>其</w:t>
        </w:r>
        <w:r w:rsidR="00222CFB">
          <w:rPr>
            <w:rFonts w:hint="eastAsia"/>
            <w:lang w:val="en-US" w:eastAsia="zh-CN"/>
          </w:rPr>
          <w:t>纳入</w:t>
        </w:r>
        <w:r w:rsidR="00222CFB">
          <w:rPr>
            <w:lang w:val="en-US" w:eastAsia="zh-CN"/>
          </w:rPr>
          <w:t>主要</w:t>
        </w:r>
        <w:r w:rsidR="00BF5ABF">
          <w:rPr>
            <w:rFonts w:hint="eastAsia"/>
            <w:lang w:val="en-US" w:eastAsia="zh-CN"/>
          </w:rPr>
          <w:t>工作</w:t>
        </w:r>
      </w:ins>
      <w:r w:rsidR="004C013A">
        <w:rPr>
          <w:rFonts w:hint="eastAsia"/>
          <w:lang w:val="en-US" w:eastAsia="zh-CN"/>
        </w:rPr>
        <w:t>，酌情为相关成员国提供</w:t>
      </w:r>
      <w:ins w:id="176" w:author="Author">
        <w:r w:rsidR="00BF5ABF">
          <w:rPr>
            <w:rFonts w:hint="eastAsia"/>
            <w:lang w:val="en-US" w:eastAsia="zh-CN"/>
          </w:rPr>
          <w:t>技术</w:t>
        </w:r>
      </w:ins>
      <w:r w:rsidR="004C013A">
        <w:rPr>
          <w:rFonts w:hint="eastAsia"/>
          <w:lang w:val="en-US" w:eastAsia="zh-CN"/>
        </w:rPr>
        <w:t>帮助，</w:t>
      </w:r>
    </w:p>
    <w:p w:rsidR="0084590E" w:rsidRPr="00395E02" w:rsidRDefault="004C013A" w:rsidP="00EE75D1">
      <w:pPr>
        <w:pStyle w:val="Call"/>
        <w:rPr>
          <w:lang w:eastAsia="zh-CN"/>
        </w:rPr>
      </w:pPr>
      <w:r>
        <w:rPr>
          <w:rFonts w:hint="eastAsia"/>
          <w:lang w:eastAsia="zh-CN"/>
        </w:rPr>
        <w:t>责成秘书长</w:t>
      </w:r>
    </w:p>
    <w:p w:rsidR="0084590E" w:rsidRPr="00446E0C" w:rsidRDefault="00222CFB">
      <w:pPr>
        <w:ind w:firstLineChars="200" w:firstLine="480"/>
        <w:rPr>
          <w:lang w:val="en-US" w:eastAsia="zh-CN"/>
        </w:rPr>
      </w:pPr>
      <w:r>
        <w:rPr>
          <w:rFonts w:hint="eastAsia"/>
          <w:lang w:val="en-US" w:eastAsia="zh-CN"/>
        </w:rPr>
        <w:t>向理事会和下届全权代表大会报告</w:t>
      </w:r>
      <w:ins w:id="177" w:author="Author">
        <w:r w:rsidR="00BF5ABF">
          <w:rPr>
            <w:rFonts w:hint="eastAsia"/>
            <w:lang w:val="en-US" w:eastAsia="zh-CN"/>
          </w:rPr>
          <w:t>为落实</w:t>
        </w:r>
      </w:ins>
      <w:r w:rsidR="004C013A">
        <w:rPr>
          <w:rFonts w:hint="eastAsia"/>
          <w:lang w:val="en-US" w:eastAsia="zh-CN"/>
        </w:rPr>
        <w:t>本决议</w:t>
      </w:r>
      <w:ins w:id="178" w:author="Author">
        <w:r w:rsidR="00BF5ABF">
          <w:rPr>
            <w:rFonts w:hint="eastAsia"/>
            <w:lang w:val="en-US" w:eastAsia="zh-CN"/>
          </w:rPr>
          <w:t>而采取</w:t>
        </w:r>
      </w:ins>
      <w:r w:rsidR="004C013A">
        <w:rPr>
          <w:rFonts w:hint="eastAsia"/>
          <w:lang w:val="en-US" w:eastAsia="zh-CN"/>
        </w:rPr>
        <w:t>的</w:t>
      </w:r>
      <w:ins w:id="179" w:author="Author">
        <w:r w:rsidR="00BF5ABF">
          <w:rPr>
            <w:rFonts w:hint="eastAsia"/>
            <w:lang w:val="en-US" w:eastAsia="zh-CN"/>
          </w:rPr>
          <w:t>措施</w:t>
        </w:r>
      </w:ins>
      <w:r w:rsidR="004C013A">
        <w:rPr>
          <w:rFonts w:hint="eastAsia"/>
          <w:lang w:val="en-US" w:eastAsia="zh-CN"/>
        </w:rPr>
        <w:t>，</w:t>
      </w:r>
    </w:p>
    <w:p w:rsidR="0084590E" w:rsidRPr="00395E02" w:rsidRDefault="004C013A" w:rsidP="00EE75D1">
      <w:pPr>
        <w:pStyle w:val="Call"/>
        <w:rPr>
          <w:lang w:val="en-US" w:eastAsia="zh-CN"/>
        </w:rPr>
      </w:pPr>
      <w:r w:rsidRPr="00395E02">
        <w:rPr>
          <w:rFonts w:hint="eastAsia"/>
          <w:lang w:val="en-US" w:eastAsia="zh-CN"/>
        </w:rPr>
        <w:t>请成员国</w:t>
      </w:r>
    </w:p>
    <w:p w:rsidR="0084590E" w:rsidRDefault="004C013A" w:rsidP="00EE75D1">
      <w:pPr>
        <w:ind w:firstLineChars="200" w:firstLine="480"/>
        <w:rPr>
          <w:ins w:id="180" w:author="Author"/>
          <w:lang w:val="en-US" w:eastAsia="zh-CN"/>
        </w:rPr>
      </w:pPr>
      <w:r>
        <w:rPr>
          <w:rFonts w:hint="eastAsia"/>
          <w:lang w:val="en-US" w:eastAsia="zh-CN"/>
        </w:rPr>
        <w:t>向此项决议的落实工作提供必要的支持。</w:t>
      </w:r>
    </w:p>
    <w:p w:rsidR="00BB306C" w:rsidRDefault="00BB306C">
      <w:pPr>
        <w:pStyle w:val="Reasons"/>
        <w:rPr>
          <w:lang w:val="en-US" w:eastAsia="zh-CN"/>
        </w:rPr>
        <w:pPrChange w:id="181" w:author="Author">
          <w:pPr>
            <w:ind w:firstLineChars="200" w:firstLine="480"/>
          </w:pPr>
        </w:pPrChange>
      </w:pPr>
    </w:p>
    <w:p w:rsidR="00CB3988" w:rsidRDefault="00CB3988" w:rsidP="00EE75D1">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9F6B85" w:rsidRDefault="009F6B85">
      <w:pPr>
        <w:pStyle w:val="Part"/>
        <w:rPr>
          <w:lang w:eastAsia="zh-CN"/>
        </w:rPr>
        <w:pPrChange w:id="182" w:author="Author">
          <w:pPr>
            <w:pStyle w:val="Reasons"/>
            <w:jc w:val="center"/>
          </w:pPr>
        </w:pPrChange>
      </w:pPr>
      <w:r>
        <w:rPr>
          <w:rFonts w:hint="eastAsia"/>
          <w:lang w:eastAsia="zh-CN"/>
        </w:rPr>
        <w:lastRenderedPageBreak/>
        <w:t>第</w:t>
      </w:r>
      <w:r>
        <w:rPr>
          <w:rFonts w:hint="eastAsia"/>
          <w:lang w:eastAsia="zh-CN"/>
        </w:rPr>
        <w:t>31</w:t>
      </w:r>
      <w:r>
        <w:rPr>
          <w:rFonts w:hint="eastAsia"/>
          <w:lang w:eastAsia="zh-CN"/>
        </w:rPr>
        <w:t>部分</w:t>
      </w:r>
    </w:p>
    <w:p w:rsidR="00CB3988" w:rsidDel="00F7354E" w:rsidRDefault="009F6B85">
      <w:pPr>
        <w:ind w:firstLineChars="200" w:firstLine="480"/>
        <w:rPr>
          <w:del w:id="183" w:author="Author"/>
          <w:lang w:eastAsia="zh-CN"/>
        </w:rPr>
        <w:pPrChange w:id="184" w:author="Author">
          <w:pPr>
            <w:pStyle w:val="Reasons"/>
          </w:pPr>
        </w:pPrChange>
      </w:pPr>
      <w:r>
        <w:rPr>
          <w:rFonts w:hint="eastAsia"/>
          <w:lang w:eastAsia="zh-CN"/>
        </w:rPr>
        <w:t>阿拉伯集团建议保留第</w:t>
      </w:r>
      <w:r>
        <w:rPr>
          <w:rFonts w:hint="eastAsia"/>
          <w:lang w:eastAsia="zh-CN"/>
        </w:rPr>
        <w:t>173</w:t>
      </w:r>
      <w:r>
        <w:rPr>
          <w:rFonts w:hint="eastAsia"/>
          <w:lang w:eastAsia="zh-CN"/>
        </w:rPr>
        <w:t>号（</w:t>
      </w:r>
      <w:r>
        <w:rPr>
          <w:rFonts w:hint="eastAsia"/>
          <w:lang w:eastAsia="zh-CN"/>
        </w:rPr>
        <w:t>2010</w:t>
      </w:r>
      <w:r>
        <w:rPr>
          <w:rFonts w:hint="eastAsia"/>
          <w:lang w:eastAsia="zh-CN"/>
        </w:rPr>
        <w:t>年，瓜达拉哈拉）决议，不做修改。</w:t>
      </w:r>
    </w:p>
    <w:p w:rsidR="00B8513A" w:rsidRDefault="004C013A" w:rsidP="00EE75D1">
      <w:pPr>
        <w:pStyle w:val="Proposal"/>
        <w:rPr>
          <w:lang w:eastAsia="zh-CN"/>
        </w:rPr>
      </w:pPr>
      <w:r>
        <w:rPr>
          <w:u w:val="single"/>
          <w:lang w:eastAsia="zh-CN"/>
        </w:rPr>
        <w:t>NOC</w:t>
      </w:r>
      <w:r>
        <w:rPr>
          <w:lang w:eastAsia="zh-CN"/>
        </w:rPr>
        <w:tab/>
        <w:t>ARB/79A4/5</w:t>
      </w:r>
    </w:p>
    <w:p w:rsidR="0084590E" w:rsidRPr="000F167E" w:rsidRDefault="004C013A" w:rsidP="00EE75D1">
      <w:pPr>
        <w:pStyle w:val="ResNo"/>
        <w:rPr>
          <w:lang w:eastAsia="zh-CN"/>
        </w:rPr>
      </w:pPr>
      <w:r w:rsidRPr="00DA3650">
        <w:rPr>
          <w:rFonts w:hint="eastAsia"/>
          <w:lang w:eastAsia="zh-CN"/>
        </w:rPr>
        <w:t>第</w:t>
      </w:r>
      <w:r>
        <w:rPr>
          <w:rFonts w:hint="eastAsia"/>
          <w:lang w:eastAsia="zh-CN"/>
        </w:rPr>
        <w:t xml:space="preserve"> </w:t>
      </w:r>
      <w:r>
        <w:rPr>
          <w:lang w:eastAsia="zh-CN"/>
        </w:rPr>
        <w:t>173</w:t>
      </w:r>
      <w:r w:rsidRPr="003636D0">
        <w:rPr>
          <w:rFonts w:hint="eastAsia"/>
          <w:lang w:eastAsia="zh-CN"/>
        </w:rPr>
        <w:t xml:space="preserve"> </w:t>
      </w:r>
      <w:r w:rsidRPr="00DA3650">
        <w:rPr>
          <w:rFonts w:hint="eastAsia"/>
          <w:lang w:eastAsia="zh-CN"/>
        </w:rPr>
        <w:t>号决议</w:t>
      </w:r>
      <w:r w:rsidRPr="000F167E">
        <w:rPr>
          <w:lang w:eastAsia="zh-CN"/>
        </w:rPr>
        <w:t>（</w:t>
      </w:r>
      <w:r w:rsidRPr="000F167E">
        <w:rPr>
          <w:lang w:eastAsia="zh-CN"/>
        </w:rPr>
        <w:t>2010</w:t>
      </w:r>
      <w:r w:rsidRPr="000F167E">
        <w:rPr>
          <w:lang w:eastAsia="zh-CN"/>
        </w:rPr>
        <w:t>年，瓜达拉哈拉）</w:t>
      </w:r>
    </w:p>
    <w:p w:rsidR="0084590E" w:rsidRPr="00E83726" w:rsidRDefault="004C013A" w:rsidP="00EE75D1">
      <w:pPr>
        <w:pStyle w:val="Restitle"/>
        <w:rPr>
          <w:lang w:eastAsia="zh-CN"/>
        </w:rPr>
      </w:pPr>
      <w:r w:rsidRPr="00E83726">
        <w:rPr>
          <w:lang w:eastAsia="zh-CN"/>
        </w:rPr>
        <w:t>对黎巴嫩固定和蜂窝电话网络的</w:t>
      </w:r>
      <w:r>
        <w:rPr>
          <w:rFonts w:hint="eastAsia"/>
          <w:lang w:eastAsia="zh-CN"/>
        </w:rPr>
        <w:t>挟</w:t>
      </w:r>
      <w:r w:rsidRPr="00E83726">
        <w:rPr>
          <w:rFonts w:hint="eastAsia"/>
          <w:lang w:eastAsia="zh-CN"/>
        </w:rPr>
        <w:t>持</w:t>
      </w:r>
      <w:r w:rsidRPr="00E83726">
        <w:rPr>
          <w:lang w:eastAsia="zh-CN"/>
        </w:rPr>
        <w:t>和攻击</w:t>
      </w:r>
    </w:p>
    <w:p w:rsidR="0084590E" w:rsidRDefault="004C013A" w:rsidP="00EE75D1">
      <w:pPr>
        <w:pStyle w:val="Normalaftertitle"/>
        <w:rPr>
          <w:lang w:eastAsia="zh-CN"/>
        </w:rPr>
      </w:pPr>
      <w:r w:rsidRPr="00E83726">
        <w:rPr>
          <w:lang w:eastAsia="zh-CN"/>
        </w:rPr>
        <w:t>国际电信联盟全权代表大会（</w:t>
      </w:r>
      <w:r w:rsidRPr="00E83726">
        <w:rPr>
          <w:lang w:eastAsia="zh-CN"/>
        </w:rPr>
        <w:t>2010</w:t>
      </w:r>
      <w:r w:rsidRPr="00E83726">
        <w:rPr>
          <w:lang w:eastAsia="zh-CN"/>
        </w:rPr>
        <w:t>年，瓜达拉哈拉），</w:t>
      </w:r>
    </w:p>
    <w:p w:rsidR="00CB3988" w:rsidRDefault="00CB3988" w:rsidP="00F7354E">
      <w:pPr>
        <w:pStyle w:val="Reasons"/>
        <w:rPr>
          <w:lang w:eastAsia="zh-CN"/>
        </w:rPr>
      </w:pPr>
    </w:p>
    <w:p w:rsidR="00CB3988" w:rsidRDefault="00A34550" w:rsidP="00F7354E">
      <w:pPr>
        <w:pStyle w:val="Part"/>
        <w:rPr>
          <w:lang w:eastAsia="zh-CN"/>
        </w:rPr>
      </w:pPr>
      <w:r>
        <w:rPr>
          <w:rFonts w:hint="eastAsia"/>
          <w:lang w:eastAsia="zh-CN"/>
        </w:rPr>
        <w:t>第</w:t>
      </w:r>
      <w:r>
        <w:rPr>
          <w:rFonts w:hint="eastAsia"/>
          <w:lang w:eastAsia="zh-CN"/>
        </w:rPr>
        <w:t>32</w:t>
      </w:r>
      <w:r>
        <w:rPr>
          <w:rFonts w:hint="eastAsia"/>
          <w:lang w:eastAsia="zh-CN"/>
        </w:rPr>
        <w:t>部分</w:t>
      </w:r>
    </w:p>
    <w:p w:rsidR="00CB3988" w:rsidRDefault="00A34550" w:rsidP="00F7354E">
      <w:pPr>
        <w:pStyle w:val="Restitle"/>
        <w:rPr>
          <w:lang w:eastAsia="zh-CN"/>
        </w:rPr>
      </w:pPr>
      <w:r>
        <w:rPr>
          <w:rFonts w:hint="eastAsia"/>
          <w:lang w:eastAsia="zh-CN"/>
        </w:rPr>
        <w:t>删除决议</w:t>
      </w:r>
    </w:p>
    <w:p w:rsidR="00CB3988" w:rsidRPr="0041109F" w:rsidRDefault="00A34550" w:rsidP="00F7354E">
      <w:pPr>
        <w:ind w:firstLineChars="200" w:firstLine="480"/>
        <w:rPr>
          <w:highlight w:val="yellow"/>
          <w:lang w:eastAsia="zh-CN"/>
        </w:rPr>
      </w:pPr>
      <w:r>
        <w:rPr>
          <w:rFonts w:hint="eastAsia"/>
          <w:lang w:eastAsia="zh-CN"/>
        </w:rPr>
        <w:t>阿拉伯集团建议删除以下决议。</w:t>
      </w:r>
    </w:p>
    <w:p w:rsidR="00CB3988" w:rsidRPr="00A46900" w:rsidRDefault="00B349E2" w:rsidP="00E02893">
      <w:pPr>
        <w:pStyle w:val="Headingb"/>
        <w:rPr>
          <w:lang w:eastAsia="zh-CN"/>
        </w:rPr>
      </w:pPr>
      <w:r w:rsidRPr="00B349E2">
        <w:rPr>
          <w:rFonts w:hint="eastAsia"/>
          <w:lang w:eastAsia="zh-CN"/>
        </w:rPr>
        <w:t>理事会制定稳定的国际电联《组织法》工作组</w:t>
      </w:r>
    </w:p>
    <w:p w:rsidR="00E02893" w:rsidRDefault="00467345" w:rsidP="00E02893">
      <w:pPr>
        <w:ind w:firstLineChars="200" w:firstLine="480"/>
        <w:rPr>
          <w:lang w:val="en" w:eastAsia="zh-CN"/>
        </w:rPr>
      </w:pPr>
      <w:r w:rsidRPr="00E02893">
        <w:rPr>
          <w:rFonts w:hint="eastAsia"/>
          <w:lang w:eastAsia="zh-CN"/>
        </w:rPr>
        <w:t>阿拉伯国家集团感谢理事会制定稳定的国际电联《组织法》工作组主席和副主席及所</w:t>
      </w:r>
      <w:r>
        <w:rPr>
          <w:rFonts w:hint="eastAsia"/>
          <w:lang w:val="en" w:eastAsia="zh-CN"/>
        </w:rPr>
        <w:t>有积极参与该组工作的主管部门，并强调该理事会工作组</w:t>
      </w:r>
      <w:r w:rsidR="00BB1790">
        <w:rPr>
          <w:rFonts w:hint="eastAsia"/>
          <w:lang w:val="en" w:eastAsia="zh-CN"/>
        </w:rPr>
        <w:t>全力并根据向其授予的任务开展了工作。但是，</w:t>
      </w:r>
      <w:r w:rsidR="000A4459">
        <w:rPr>
          <w:rFonts w:hint="eastAsia"/>
          <w:lang w:val="en" w:eastAsia="zh-CN"/>
        </w:rPr>
        <w:t>由于该理事会工作组的职权有限，它无法修正各种案文并回答许多程序性和法律问题，因此阿拉伯国家集团建议如下：</w:t>
      </w:r>
    </w:p>
    <w:p w:rsidR="00192521" w:rsidRDefault="00CB3988" w:rsidP="00192521">
      <w:pPr>
        <w:pStyle w:val="enumlev1"/>
        <w:rPr>
          <w:rFonts w:ascii="SimSun" w:hAnsi="SimSun"/>
          <w:lang w:val="en" w:eastAsia="zh-CN"/>
        </w:rPr>
      </w:pPr>
      <w:r>
        <w:rPr>
          <w:lang w:val="en" w:eastAsia="zh-CN"/>
        </w:rPr>
        <w:t>a</w:t>
      </w:r>
      <w:r w:rsidR="00E02893">
        <w:rPr>
          <w:lang w:val="en" w:eastAsia="zh-CN"/>
        </w:rPr>
        <w:t>)</w:t>
      </w:r>
      <w:r>
        <w:rPr>
          <w:lang w:val="en" w:eastAsia="zh-CN"/>
        </w:rPr>
        <w:tab/>
      </w:r>
      <w:r w:rsidR="000A4459">
        <w:rPr>
          <w:rFonts w:hint="eastAsia"/>
          <w:lang w:val="en" w:eastAsia="zh-CN"/>
        </w:rPr>
        <w:t>保持</w:t>
      </w:r>
      <w:r w:rsidR="000D6A81">
        <w:rPr>
          <w:rFonts w:hint="eastAsia"/>
          <w:lang w:val="en" w:eastAsia="zh-CN"/>
        </w:rPr>
        <w:t>第</w:t>
      </w:r>
      <w:r w:rsidR="000D6A81">
        <w:rPr>
          <w:rFonts w:hint="eastAsia"/>
          <w:lang w:val="en" w:eastAsia="zh-CN"/>
        </w:rPr>
        <w:t>4</w:t>
      </w:r>
      <w:r w:rsidR="000D6A81">
        <w:rPr>
          <w:rFonts w:hint="eastAsia"/>
          <w:lang w:val="en" w:eastAsia="zh-CN"/>
        </w:rPr>
        <w:t>条“</w:t>
      </w:r>
      <w:r w:rsidR="000D6A81">
        <w:rPr>
          <w:lang w:val="en" w:eastAsia="zh-CN"/>
        </w:rPr>
        <w:t>国际电联的法规</w:t>
      </w:r>
      <w:r w:rsidR="000D6A81" w:rsidRPr="000D6A81">
        <w:rPr>
          <w:rFonts w:ascii="SimSun" w:hAnsi="SimSun"/>
          <w:lang w:val="en" w:eastAsia="zh-CN"/>
        </w:rPr>
        <w:t>”</w:t>
      </w:r>
      <w:r w:rsidR="000A4459">
        <w:rPr>
          <w:rFonts w:ascii="SimSun" w:hAnsi="SimSun" w:hint="eastAsia"/>
          <w:lang w:val="en" w:eastAsia="zh-CN"/>
        </w:rPr>
        <w:t>不变</w:t>
      </w:r>
    </w:p>
    <w:p w:rsidR="00CB3988" w:rsidRPr="009E7C59" w:rsidRDefault="00CB3988" w:rsidP="00192521">
      <w:pPr>
        <w:pStyle w:val="enumlev1"/>
        <w:rPr>
          <w:lang w:val="en" w:eastAsia="zh-CN"/>
        </w:rPr>
      </w:pPr>
      <w:r>
        <w:rPr>
          <w:lang w:val="en" w:eastAsia="zh-CN"/>
        </w:rPr>
        <w:t>b</w:t>
      </w:r>
      <w:r w:rsidR="00E02893">
        <w:rPr>
          <w:lang w:val="en" w:eastAsia="zh-CN"/>
        </w:rPr>
        <w:t>)</w:t>
      </w:r>
      <w:r>
        <w:rPr>
          <w:lang w:val="en" w:eastAsia="zh-CN"/>
        </w:rPr>
        <w:tab/>
      </w:r>
      <w:r w:rsidR="000A4459">
        <w:rPr>
          <w:rFonts w:hint="eastAsia"/>
          <w:lang w:val="en" w:eastAsia="zh-CN"/>
        </w:rPr>
        <w:t>如下所示，删除全权代表大会第</w:t>
      </w:r>
      <w:r w:rsidR="000A4459">
        <w:rPr>
          <w:rFonts w:hint="eastAsia"/>
          <w:lang w:val="en" w:eastAsia="zh-CN"/>
        </w:rPr>
        <w:t>163</w:t>
      </w:r>
      <w:r w:rsidR="000A4459">
        <w:rPr>
          <w:rFonts w:hint="eastAsia"/>
          <w:lang w:val="en" w:eastAsia="zh-CN"/>
        </w:rPr>
        <w:t>号决议</w:t>
      </w:r>
      <w:r w:rsidR="000A4459">
        <w:rPr>
          <w:rFonts w:hint="eastAsia"/>
          <w:lang w:eastAsia="zh-CN"/>
        </w:rPr>
        <w:t>（</w:t>
      </w:r>
      <w:r w:rsidR="000A4459">
        <w:rPr>
          <w:rFonts w:hint="eastAsia"/>
          <w:lang w:eastAsia="zh-CN"/>
        </w:rPr>
        <w:t>2010</w:t>
      </w:r>
      <w:r w:rsidR="000A4459">
        <w:rPr>
          <w:rFonts w:hint="eastAsia"/>
          <w:lang w:eastAsia="zh-CN"/>
        </w:rPr>
        <w:t>年，瓜达拉哈拉）</w:t>
      </w:r>
      <w:r w:rsidR="000A4459">
        <w:rPr>
          <w:rFonts w:hint="eastAsia"/>
          <w:lang w:val="en" w:eastAsia="zh-CN"/>
        </w:rPr>
        <w:t>。</w:t>
      </w:r>
    </w:p>
    <w:p w:rsidR="00B8513A" w:rsidRDefault="004C013A" w:rsidP="00EE75D1">
      <w:pPr>
        <w:pStyle w:val="Proposal"/>
        <w:rPr>
          <w:lang w:eastAsia="zh-CN"/>
        </w:rPr>
      </w:pPr>
      <w:r>
        <w:rPr>
          <w:lang w:eastAsia="zh-CN"/>
        </w:rPr>
        <w:t>SUP</w:t>
      </w:r>
      <w:r>
        <w:rPr>
          <w:lang w:eastAsia="zh-CN"/>
        </w:rPr>
        <w:tab/>
        <w:t>ARB/79A4/6</w:t>
      </w:r>
    </w:p>
    <w:p w:rsidR="0084590E" w:rsidRPr="000A72EF" w:rsidRDefault="004C013A" w:rsidP="00EE75D1">
      <w:pPr>
        <w:pStyle w:val="ResNo"/>
        <w:rPr>
          <w:lang w:eastAsia="zh-CN"/>
        </w:rPr>
      </w:pPr>
      <w:r w:rsidRPr="00DA3650">
        <w:rPr>
          <w:rFonts w:hint="eastAsia"/>
          <w:lang w:eastAsia="zh-CN"/>
        </w:rPr>
        <w:t>第</w:t>
      </w:r>
      <w:r>
        <w:rPr>
          <w:rFonts w:hint="eastAsia"/>
          <w:lang w:eastAsia="zh-CN"/>
        </w:rPr>
        <w:t xml:space="preserve"> 163</w:t>
      </w:r>
      <w:r w:rsidRPr="003636D0">
        <w:rPr>
          <w:rFonts w:hint="eastAsia"/>
          <w:lang w:eastAsia="zh-CN"/>
        </w:rPr>
        <w:t xml:space="preserve"> </w:t>
      </w:r>
      <w:r w:rsidRPr="00DA3650">
        <w:rPr>
          <w:rFonts w:hint="eastAsia"/>
          <w:lang w:eastAsia="zh-CN"/>
        </w:rPr>
        <w:t>号决议</w:t>
      </w:r>
      <w:r>
        <w:rPr>
          <w:rFonts w:hint="eastAsia"/>
          <w:lang w:eastAsia="zh-CN"/>
        </w:rPr>
        <w:t>（</w:t>
      </w:r>
      <w:r>
        <w:rPr>
          <w:rFonts w:hint="eastAsia"/>
          <w:lang w:eastAsia="zh-CN"/>
        </w:rPr>
        <w:t>2010</w:t>
      </w:r>
      <w:r>
        <w:rPr>
          <w:rFonts w:hint="eastAsia"/>
          <w:lang w:eastAsia="zh-CN"/>
        </w:rPr>
        <w:t>年，瓜达拉哈拉）</w:t>
      </w:r>
    </w:p>
    <w:p w:rsidR="0084590E" w:rsidRPr="00FD458C" w:rsidRDefault="004C013A" w:rsidP="00EE75D1">
      <w:pPr>
        <w:pStyle w:val="Restitle"/>
        <w:rPr>
          <w:lang w:eastAsia="zh-CN"/>
        </w:rPr>
      </w:pPr>
      <w:r>
        <w:rPr>
          <w:rFonts w:hint="eastAsia"/>
          <w:lang w:eastAsia="zh-CN"/>
        </w:rPr>
        <w:t>成立负责制定稳定的</w:t>
      </w:r>
      <w:r>
        <w:rPr>
          <w:lang w:eastAsia="zh-CN"/>
        </w:rPr>
        <w:br/>
      </w:r>
      <w:r>
        <w:rPr>
          <w:rFonts w:hint="eastAsia"/>
          <w:lang w:eastAsia="zh-CN"/>
        </w:rPr>
        <w:t>国际电联《组织法》的理事会工作组</w:t>
      </w:r>
    </w:p>
    <w:p w:rsidR="00CB3988" w:rsidRDefault="004C013A" w:rsidP="009E7C59">
      <w:pPr>
        <w:pStyle w:val="Normalaftertitle"/>
        <w:rPr>
          <w:lang w:eastAsia="zh-CN"/>
        </w:rPr>
      </w:pPr>
      <w:r w:rsidRPr="00661732">
        <w:rPr>
          <w:rFonts w:hint="eastAsia"/>
          <w:lang w:eastAsia="zh-CN"/>
        </w:rPr>
        <w:t>国际电信联盟全权代表大会</w:t>
      </w:r>
      <w:r>
        <w:rPr>
          <w:rFonts w:hint="eastAsia"/>
          <w:lang w:eastAsia="zh-CN"/>
        </w:rPr>
        <w:t>（</w:t>
      </w:r>
      <w:r>
        <w:rPr>
          <w:rFonts w:hint="eastAsia"/>
          <w:lang w:eastAsia="zh-CN"/>
        </w:rPr>
        <w:t>2010</w:t>
      </w:r>
      <w:r>
        <w:rPr>
          <w:rFonts w:hint="eastAsia"/>
          <w:lang w:eastAsia="zh-CN"/>
        </w:rPr>
        <w:t>年，瓜达拉哈拉），</w:t>
      </w:r>
    </w:p>
    <w:p w:rsidR="009E7C59" w:rsidRPr="009E7C59" w:rsidRDefault="009E7C59" w:rsidP="009E7C59">
      <w:pPr>
        <w:pStyle w:val="Reasons"/>
        <w:rPr>
          <w:lang w:eastAsia="zh-CN"/>
        </w:rPr>
      </w:pPr>
    </w:p>
    <w:p w:rsidR="00CB3988" w:rsidRDefault="009B37FB" w:rsidP="009E7C59">
      <w:pPr>
        <w:ind w:firstLineChars="200" w:firstLine="480"/>
        <w:rPr>
          <w:lang w:eastAsia="zh-CN"/>
        </w:rPr>
      </w:pPr>
      <w:r>
        <w:rPr>
          <w:rFonts w:hint="eastAsia"/>
          <w:lang w:val="en" w:eastAsia="zh-CN"/>
        </w:rPr>
        <w:t>阿拉伯国家集团建议，删除第</w:t>
      </w:r>
      <w:r>
        <w:rPr>
          <w:rFonts w:hint="eastAsia"/>
          <w:lang w:val="en" w:eastAsia="zh-CN"/>
        </w:rPr>
        <w:t>171</w:t>
      </w:r>
      <w:r>
        <w:rPr>
          <w:rFonts w:hint="eastAsia"/>
          <w:lang w:val="en" w:eastAsia="zh-CN"/>
        </w:rPr>
        <w:t>号决议</w:t>
      </w:r>
      <w:r>
        <w:rPr>
          <w:rFonts w:hint="eastAsia"/>
          <w:lang w:eastAsia="zh-CN"/>
        </w:rPr>
        <w:t>（</w:t>
      </w:r>
      <w:r>
        <w:rPr>
          <w:rFonts w:hint="eastAsia"/>
          <w:lang w:eastAsia="zh-CN"/>
        </w:rPr>
        <w:t>2010</w:t>
      </w:r>
      <w:r>
        <w:rPr>
          <w:rFonts w:hint="eastAsia"/>
          <w:lang w:eastAsia="zh-CN"/>
        </w:rPr>
        <w:t>年，瓜达拉哈拉），该决议所述工作已经完成。</w:t>
      </w:r>
    </w:p>
    <w:p w:rsidR="00B8513A" w:rsidRDefault="004C013A" w:rsidP="00EE75D1">
      <w:pPr>
        <w:pStyle w:val="Proposal"/>
        <w:rPr>
          <w:lang w:eastAsia="zh-CN"/>
        </w:rPr>
      </w:pPr>
      <w:r>
        <w:rPr>
          <w:lang w:eastAsia="zh-CN"/>
        </w:rPr>
        <w:lastRenderedPageBreak/>
        <w:t>SUP</w:t>
      </w:r>
      <w:r>
        <w:rPr>
          <w:lang w:eastAsia="zh-CN"/>
        </w:rPr>
        <w:tab/>
        <w:t>ARB/79A4/7</w:t>
      </w:r>
    </w:p>
    <w:p w:rsidR="0084590E" w:rsidRPr="007D12BC" w:rsidRDefault="004C013A" w:rsidP="00EE75D1">
      <w:pPr>
        <w:pStyle w:val="ResNo"/>
        <w:rPr>
          <w:lang w:val="en-US" w:eastAsia="zh-CN"/>
        </w:rPr>
      </w:pPr>
      <w:r w:rsidRPr="00DA3650">
        <w:rPr>
          <w:rFonts w:hint="eastAsia"/>
          <w:lang w:eastAsia="zh-CN"/>
        </w:rPr>
        <w:t>第</w:t>
      </w:r>
      <w:r w:rsidRPr="006B0BD6">
        <w:rPr>
          <w:lang w:eastAsia="zh-CN"/>
        </w:rPr>
        <w:t xml:space="preserve"> </w:t>
      </w:r>
      <w:r w:rsidRPr="006B0BD6">
        <w:rPr>
          <w:rFonts w:hint="eastAsia"/>
          <w:lang w:eastAsia="zh-CN"/>
        </w:rPr>
        <w:t>171</w:t>
      </w:r>
      <w:r w:rsidRPr="006B0BD6">
        <w:rPr>
          <w:lang w:eastAsia="zh-CN"/>
        </w:rPr>
        <w:t xml:space="preserve"> </w:t>
      </w:r>
      <w:r w:rsidRPr="00DA3650">
        <w:rPr>
          <w:rFonts w:hint="eastAsia"/>
          <w:lang w:eastAsia="zh-CN"/>
        </w:rPr>
        <w:t>号决议</w:t>
      </w:r>
      <w:r>
        <w:rPr>
          <w:rFonts w:hint="eastAsia"/>
          <w:lang w:val="en-US" w:eastAsia="zh-CN"/>
        </w:rPr>
        <w:t>（</w:t>
      </w:r>
      <w:r>
        <w:rPr>
          <w:rFonts w:hint="eastAsia"/>
          <w:lang w:val="en-US" w:eastAsia="zh-CN"/>
        </w:rPr>
        <w:t>2010</w:t>
      </w:r>
      <w:r>
        <w:rPr>
          <w:rFonts w:hint="eastAsia"/>
          <w:lang w:val="en-US" w:eastAsia="zh-CN"/>
        </w:rPr>
        <w:t>年，瓜达拉哈拉）</w:t>
      </w:r>
    </w:p>
    <w:p w:rsidR="0084590E" w:rsidRPr="007D12BC" w:rsidRDefault="004C013A" w:rsidP="00EE75D1">
      <w:pPr>
        <w:pStyle w:val="Restitle"/>
        <w:rPr>
          <w:lang w:eastAsia="zh-CN"/>
        </w:rPr>
      </w:pPr>
      <w:r>
        <w:rPr>
          <w:rFonts w:hint="eastAsia"/>
          <w:lang w:eastAsia="zh-CN"/>
        </w:rPr>
        <w:t>2012</w:t>
      </w:r>
      <w:r>
        <w:rPr>
          <w:rFonts w:hint="eastAsia"/>
          <w:lang w:eastAsia="zh-CN"/>
        </w:rPr>
        <w:t>年国际电信世界大会的筹备</w:t>
      </w:r>
    </w:p>
    <w:p w:rsidR="0084590E" w:rsidRDefault="004C013A" w:rsidP="00EE75D1">
      <w:pPr>
        <w:pStyle w:val="Normalaftertitle"/>
        <w:rPr>
          <w:lang w:eastAsia="zh-CN"/>
        </w:rPr>
      </w:pPr>
      <w:r w:rsidRPr="00145B5A">
        <w:rPr>
          <w:rFonts w:hint="eastAsia"/>
          <w:lang w:eastAsia="zh-CN"/>
        </w:rPr>
        <w:t>国际电信联盟全权代表大会（</w:t>
      </w:r>
      <w:r w:rsidRPr="00145B5A">
        <w:rPr>
          <w:rFonts w:hint="eastAsia"/>
          <w:lang w:eastAsia="zh-CN"/>
        </w:rPr>
        <w:t>2010</w:t>
      </w:r>
      <w:r w:rsidRPr="00145B5A">
        <w:rPr>
          <w:rFonts w:hint="eastAsia"/>
          <w:lang w:eastAsia="zh-CN"/>
        </w:rPr>
        <w:t>年，瓜达拉哈拉），</w:t>
      </w:r>
    </w:p>
    <w:p w:rsidR="009E7C59" w:rsidRPr="009E7C59" w:rsidRDefault="009E7C59" w:rsidP="009E7C59">
      <w:pPr>
        <w:pStyle w:val="Reasons"/>
        <w:rPr>
          <w:lang w:eastAsia="zh-CN"/>
        </w:rPr>
      </w:pPr>
    </w:p>
    <w:p w:rsidR="009E7C59" w:rsidRDefault="009E7C59" w:rsidP="003B0151">
      <w:pPr>
        <w:spacing w:before="840"/>
        <w:jc w:val="center"/>
      </w:pPr>
      <w:r>
        <w:t>______________</w:t>
      </w:r>
    </w:p>
    <w:sectPr w:rsidR="009E7C59">
      <w:headerReference w:type="default" r:id="rId12"/>
      <w:footerReference w:type="default" r:id="rId13"/>
      <w:footerReference w:type="first" r:id="rId14"/>
      <w:pgSz w:w="11907" w:h="16840" w:code="9"/>
      <w:pgMar w:top="1134" w:right="1418"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0E" w:rsidRDefault="0084590E">
      <w:r>
        <w:separator/>
      </w:r>
    </w:p>
  </w:endnote>
  <w:endnote w:type="continuationSeparator" w:id="0">
    <w:p w:rsidR="0084590E" w:rsidRDefault="0084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MS Mincho"/>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90E" w:rsidRPr="003B0151" w:rsidRDefault="00F407E6" w:rsidP="00D70FF1">
    <w:pPr>
      <w:pStyle w:val="Footer"/>
      <w:tabs>
        <w:tab w:val="clear" w:pos="5954"/>
        <w:tab w:val="clear" w:pos="9639"/>
        <w:tab w:val="left" w:pos="7797"/>
        <w:tab w:val="right" w:pos="9356"/>
      </w:tabs>
      <w:rPr>
        <w:color w:val="FFFFFF" w:themeColor="background1"/>
        <w:lang w:val="en-US"/>
      </w:rPr>
    </w:pPr>
    <w:r w:rsidRPr="003B0151">
      <w:rPr>
        <w:color w:val="FFFFFF" w:themeColor="background1"/>
      </w:rPr>
      <w:fldChar w:fldCharType="begin"/>
    </w:r>
    <w:r w:rsidRPr="003B0151">
      <w:rPr>
        <w:color w:val="FFFFFF" w:themeColor="background1"/>
      </w:rPr>
      <w:instrText xml:space="preserve"> FILENAME \p \* MERGEFORMAT </w:instrText>
    </w:r>
    <w:r w:rsidRPr="003B0151">
      <w:rPr>
        <w:color w:val="FFFFFF" w:themeColor="background1"/>
      </w:rPr>
      <w:fldChar w:fldCharType="separate"/>
    </w:r>
    <w:r w:rsidR="00D323AC" w:rsidRPr="003B0151">
      <w:rPr>
        <w:color w:val="FFFFFF" w:themeColor="background1"/>
        <w:lang w:val="en-US"/>
      </w:rPr>
      <w:t>P:\CHI</w:t>
    </w:r>
    <w:r w:rsidR="00D323AC" w:rsidRPr="003B0151">
      <w:rPr>
        <w:color w:val="FFFFFF" w:themeColor="background1"/>
      </w:rPr>
      <w:t>\SG\CONF-SG\PP14\000\079ADD04C.docx</w:t>
    </w:r>
    <w:r w:rsidRPr="003B0151">
      <w:rPr>
        <w:color w:val="FFFFFF" w:themeColor="background1"/>
      </w:rPr>
      <w:fldChar w:fldCharType="end"/>
    </w:r>
    <w:r w:rsidR="009951C5" w:rsidRPr="003B0151">
      <w:rPr>
        <w:color w:val="FFFFFF" w:themeColor="background1"/>
      </w:rPr>
      <w:t xml:space="preserve"> (370233)</w:t>
    </w:r>
    <w:r w:rsidR="0084590E" w:rsidRPr="003B0151">
      <w:rPr>
        <w:color w:val="FFFFFF" w:themeColor="background1"/>
        <w:lang w:val="en-US"/>
      </w:rPr>
      <w:tab/>
    </w:r>
    <w:r w:rsidR="0084590E" w:rsidRPr="003B0151">
      <w:rPr>
        <w:color w:val="FFFFFF" w:themeColor="background1"/>
      </w:rPr>
      <w:fldChar w:fldCharType="begin"/>
    </w:r>
    <w:r w:rsidR="0084590E" w:rsidRPr="003B0151">
      <w:rPr>
        <w:color w:val="FFFFFF" w:themeColor="background1"/>
      </w:rPr>
      <w:instrText xml:space="preserve"> savedate \@ dd.MM.yy </w:instrText>
    </w:r>
    <w:r w:rsidR="0084590E" w:rsidRPr="003B0151">
      <w:rPr>
        <w:color w:val="FFFFFF" w:themeColor="background1"/>
      </w:rPr>
      <w:fldChar w:fldCharType="separate"/>
    </w:r>
    <w:r w:rsidR="003B0151" w:rsidRPr="003B0151">
      <w:rPr>
        <w:color w:val="FFFFFF" w:themeColor="background1"/>
      </w:rPr>
      <w:t>17.10.14</w:t>
    </w:r>
    <w:r w:rsidR="0084590E" w:rsidRPr="003B0151">
      <w:rPr>
        <w:color w:val="FFFFFF" w:themeColor="background1"/>
      </w:rPr>
      <w:fldChar w:fldCharType="end"/>
    </w:r>
    <w:r w:rsidR="0084590E" w:rsidRPr="003B0151">
      <w:rPr>
        <w:color w:val="FFFFFF" w:themeColor="background1"/>
        <w:lang w:val="en-US"/>
      </w:rPr>
      <w:tab/>
    </w:r>
    <w:r w:rsidR="0084590E" w:rsidRPr="003B0151">
      <w:rPr>
        <w:color w:val="FFFFFF" w:themeColor="background1"/>
      </w:rPr>
      <w:fldChar w:fldCharType="begin"/>
    </w:r>
    <w:r w:rsidR="0084590E" w:rsidRPr="003B0151">
      <w:rPr>
        <w:color w:val="FFFFFF" w:themeColor="background1"/>
      </w:rPr>
      <w:instrText xml:space="preserve"> printdate \@ dd.MM.yy </w:instrText>
    </w:r>
    <w:r w:rsidR="0084590E" w:rsidRPr="003B0151">
      <w:rPr>
        <w:color w:val="FFFFFF" w:themeColor="background1"/>
      </w:rPr>
      <w:fldChar w:fldCharType="separate"/>
    </w:r>
    <w:r w:rsidR="00D323AC" w:rsidRPr="003B0151">
      <w:rPr>
        <w:color w:val="FFFFFF" w:themeColor="background1"/>
      </w:rPr>
      <w:t>00.00.00</w:t>
    </w:r>
    <w:r w:rsidR="0084590E" w:rsidRPr="003B0151">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90E" w:rsidRDefault="0084590E"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4590E" w:rsidRDefault="0084590E" w:rsidP="002155B0">
    <w:pPr>
      <w:pStyle w:val="FirstFooter"/>
      <w:jc w:val="center"/>
    </w:pPr>
  </w:p>
  <w:p w:rsidR="0084590E" w:rsidRPr="003B0151" w:rsidRDefault="00F407E6" w:rsidP="00D70FF1">
    <w:pPr>
      <w:pStyle w:val="Footer"/>
      <w:tabs>
        <w:tab w:val="clear" w:pos="5954"/>
        <w:tab w:val="clear" w:pos="9639"/>
        <w:tab w:val="left" w:pos="7655"/>
        <w:tab w:val="right" w:pos="9498"/>
      </w:tabs>
      <w:rPr>
        <w:color w:val="FFFFFF" w:themeColor="background1"/>
      </w:rPr>
    </w:pPr>
    <w:r w:rsidRPr="003B0151">
      <w:rPr>
        <w:color w:val="FFFFFF" w:themeColor="background1"/>
      </w:rPr>
      <w:fldChar w:fldCharType="begin"/>
    </w:r>
    <w:r w:rsidRPr="003B0151">
      <w:rPr>
        <w:color w:val="FFFFFF" w:themeColor="background1"/>
      </w:rPr>
      <w:instrText xml:space="preserve"> FILENAME \p \* MERGEFORMAT </w:instrText>
    </w:r>
    <w:r w:rsidRPr="003B0151">
      <w:rPr>
        <w:color w:val="FFFFFF" w:themeColor="background1"/>
      </w:rPr>
      <w:fldChar w:fldCharType="separate"/>
    </w:r>
    <w:r w:rsidR="00D323AC" w:rsidRPr="003B0151">
      <w:rPr>
        <w:color w:val="FFFFFF" w:themeColor="background1"/>
      </w:rPr>
      <w:t>P:\CHI\SG\CONF-SG\PP14\000\079ADD04C.docx</w:t>
    </w:r>
    <w:r w:rsidRPr="003B0151">
      <w:rPr>
        <w:color w:val="FFFFFF" w:themeColor="background1"/>
      </w:rPr>
      <w:fldChar w:fldCharType="end"/>
    </w:r>
    <w:r w:rsidR="00D323AC" w:rsidRPr="003B0151">
      <w:rPr>
        <w:color w:val="FFFFFF" w:themeColor="background1"/>
      </w:rPr>
      <w:t xml:space="preserve"> (370233)</w:t>
    </w:r>
    <w:r w:rsidR="0084590E" w:rsidRPr="003B0151">
      <w:rPr>
        <w:color w:val="FFFFFF" w:themeColor="background1"/>
      </w:rPr>
      <w:tab/>
    </w:r>
    <w:r w:rsidR="0084590E" w:rsidRPr="003B0151">
      <w:rPr>
        <w:color w:val="FFFFFF" w:themeColor="background1"/>
      </w:rPr>
      <w:fldChar w:fldCharType="begin"/>
    </w:r>
    <w:r w:rsidR="0084590E" w:rsidRPr="003B0151">
      <w:rPr>
        <w:color w:val="FFFFFF" w:themeColor="background1"/>
      </w:rPr>
      <w:instrText xml:space="preserve"> savedate \@ dd.MM.yy </w:instrText>
    </w:r>
    <w:r w:rsidR="0084590E" w:rsidRPr="003B0151">
      <w:rPr>
        <w:color w:val="FFFFFF" w:themeColor="background1"/>
      </w:rPr>
      <w:fldChar w:fldCharType="separate"/>
    </w:r>
    <w:r w:rsidR="003B0151" w:rsidRPr="003B0151">
      <w:rPr>
        <w:color w:val="FFFFFF" w:themeColor="background1"/>
      </w:rPr>
      <w:t>17.10.14</w:t>
    </w:r>
    <w:r w:rsidR="0084590E" w:rsidRPr="003B0151">
      <w:rPr>
        <w:color w:val="FFFFFF" w:themeColor="background1"/>
      </w:rPr>
      <w:fldChar w:fldCharType="end"/>
    </w:r>
    <w:r w:rsidR="0084590E" w:rsidRPr="003B0151">
      <w:rPr>
        <w:color w:val="FFFFFF" w:themeColor="background1"/>
      </w:rPr>
      <w:tab/>
    </w:r>
    <w:r w:rsidR="0084590E" w:rsidRPr="003B0151">
      <w:rPr>
        <w:color w:val="FFFFFF" w:themeColor="background1"/>
      </w:rPr>
      <w:fldChar w:fldCharType="begin"/>
    </w:r>
    <w:r w:rsidR="0084590E" w:rsidRPr="003B0151">
      <w:rPr>
        <w:color w:val="FFFFFF" w:themeColor="background1"/>
      </w:rPr>
      <w:instrText xml:space="preserve"> printdate \@ dd.MM.yy </w:instrText>
    </w:r>
    <w:r w:rsidR="0084590E" w:rsidRPr="003B0151">
      <w:rPr>
        <w:color w:val="FFFFFF" w:themeColor="background1"/>
      </w:rPr>
      <w:fldChar w:fldCharType="separate"/>
    </w:r>
    <w:r w:rsidR="00D323AC" w:rsidRPr="003B0151">
      <w:rPr>
        <w:color w:val="FFFFFF" w:themeColor="background1"/>
      </w:rPr>
      <w:t>00.00.00</w:t>
    </w:r>
    <w:r w:rsidR="0084590E" w:rsidRPr="003B0151">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0E" w:rsidRDefault="0084590E">
      <w:r>
        <w:t>____________________</w:t>
      </w:r>
    </w:p>
  </w:footnote>
  <w:footnote w:type="continuationSeparator" w:id="0">
    <w:p w:rsidR="0084590E" w:rsidRDefault="00845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90E" w:rsidRDefault="0084590E" w:rsidP="00C710E5">
    <w:pPr>
      <w:pStyle w:val="Header"/>
    </w:pPr>
    <w:r>
      <w:fldChar w:fldCharType="begin"/>
    </w:r>
    <w:r>
      <w:instrText xml:space="preserve"> PAGE </w:instrText>
    </w:r>
    <w:r>
      <w:fldChar w:fldCharType="separate"/>
    </w:r>
    <w:r w:rsidR="003B0151">
      <w:rPr>
        <w:noProof/>
      </w:rPr>
      <w:t>13</w:t>
    </w:r>
    <w:r>
      <w:fldChar w:fldCharType="end"/>
    </w:r>
  </w:p>
  <w:p w:rsidR="0084590E" w:rsidRDefault="0084590E" w:rsidP="00C710E5">
    <w:pPr>
      <w:pStyle w:val="Header"/>
    </w:pPr>
    <w:r>
      <w:t>PP14/79(Add.4)-</w:t>
    </w:r>
    <w:r w:rsidRPr="00C929E0">
      <w:t>C</w:t>
    </w:r>
  </w:p>
  <w:p w:rsidR="00EE75D1" w:rsidRPr="00C710E5" w:rsidRDefault="00EE75D1" w:rsidP="00C71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731B3"/>
    <w:multiLevelType w:val="hybridMultilevel"/>
    <w:tmpl w:val="4E685BA8"/>
    <w:lvl w:ilvl="0" w:tplc="7A8CE1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5296B7A"/>
    <w:multiLevelType w:val="hybridMultilevel"/>
    <w:tmpl w:val="E44A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D780D"/>
    <w:multiLevelType w:val="hybridMultilevel"/>
    <w:tmpl w:val="E764654A"/>
    <w:lvl w:ilvl="0" w:tplc="1E60C648">
      <w:start w:val="1"/>
      <w:numFmt w:val="lowerLetter"/>
      <w:lvlText w:val="%1)"/>
      <w:lvlJc w:val="left"/>
      <w:pPr>
        <w:ind w:left="360" w:hanging="360"/>
      </w:pPr>
      <w:rPr>
        <w:i/>
        <w:iCs/>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A7A7753"/>
    <w:multiLevelType w:val="hybridMultilevel"/>
    <w:tmpl w:val="11985308"/>
    <w:lvl w:ilvl="0" w:tplc="7A8CE1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D8370F1"/>
    <w:multiLevelType w:val="hybridMultilevel"/>
    <w:tmpl w:val="AF92EB94"/>
    <w:lvl w:ilvl="0" w:tplc="7A8CE1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3053BB0"/>
    <w:multiLevelType w:val="hybridMultilevel"/>
    <w:tmpl w:val="14AA3ECC"/>
    <w:lvl w:ilvl="0" w:tplc="9CF04074">
      <w:start w:val="1"/>
      <w:numFmt w:val="lowerLetter"/>
      <w:lvlText w:val="%1)"/>
      <w:lvlJc w:val="left"/>
      <w:pPr>
        <w:ind w:left="360" w:hanging="360"/>
      </w:pPr>
      <w:rPr>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EDE100C"/>
    <w:multiLevelType w:val="multilevel"/>
    <w:tmpl w:val="5472F55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77072C7B"/>
    <w:multiLevelType w:val="hybridMultilevel"/>
    <w:tmpl w:val="A09C16C6"/>
    <w:lvl w:ilvl="0" w:tplc="FCC22F92">
      <w:start w:val="1"/>
      <w:numFmt w:val="lowerLetter"/>
      <w:lvlText w:val="%1)"/>
      <w:lvlJc w:val="left"/>
      <w:pPr>
        <w:ind w:left="360" w:hanging="360"/>
      </w:pPr>
      <w:rPr>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7"/>
  </w:num>
  <w:num w:numId="4">
    <w:abstractNumId w:val="4"/>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46F2"/>
    <w:rsid w:val="000105A6"/>
    <w:rsid w:val="000134DB"/>
    <w:rsid w:val="00014808"/>
    <w:rsid w:val="00030B80"/>
    <w:rsid w:val="00040A47"/>
    <w:rsid w:val="00052F7A"/>
    <w:rsid w:val="00057B6E"/>
    <w:rsid w:val="0006297F"/>
    <w:rsid w:val="000706B1"/>
    <w:rsid w:val="00076062"/>
    <w:rsid w:val="0008059B"/>
    <w:rsid w:val="0009488C"/>
    <w:rsid w:val="0009673E"/>
    <w:rsid w:val="000A4459"/>
    <w:rsid w:val="000C4701"/>
    <w:rsid w:val="000D6A81"/>
    <w:rsid w:val="000E0F96"/>
    <w:rsid w:val="000E4C7A"/>
    <w:rsid w:val="000E776C"/>
    <w:rsid w:val="000F68C6"/>
    <w:rsid w:val="00105A3A"/>
    <w:rsid w:val="00107D24"/>
    <w:rsid w:val="00111652"/>
    <w:rsid w:val="001119DB"/>
    <w:rsid w:val="00112257"/>
    <w:rsid w:val="00124C8F"/>
    <w:rsid w:val="00125484"/>
    <w:rsid w:val="001257FC"/>
    <w:rsid w:val="00126FE1"/>
    <w:rsid w:val="0013327E"/>
    <w:rsid w:val="00137909"/>
    <w:rsid w:val="0014254A"/>
    <w:rsid w:val="001603D2"/>
    <w:rsid w:val="00167FD3"/>
    <w:rsid w:val="00171990"/>
    <w:rsid w:val="00171B68"/>
    <w:rsid w:val="00192521"/>
    <w:rsid w:val="001A0BB0"/>
    <w:rsid w:val="001A0EEB"/>
    <w:rsid w:val="001A465C"/>
    <w:rsid w:val="001A4A66"/>
    <w:rsid w:val="001B25D1"/>
    <w:rsid w:val="001C524C"/>
    <w:rsid w:val="001D0BD5"/>
    <w:rsid w:val="001D3795"/>
    <w:rsid w:val="001F30E3"/>
    <w:rsid w:val="001F3766"/>
    <w:rsid w:val="002043DD"/>
    <w:rsid w:val="00205FA7"/>
    <w:rsid w:val="002155B0"/>
    <w:rsid w:val="00222CFB"/>
    <w:rsid w:val="00226B70"/>
    <w:rsid w:val="00231ABC"/>
    <w:rsid w:val="00241DDB"/>
    <w:rsid w:val="00250D80"/>
    <w:rsid w:val="00251504"/>
    <w:rsid w:val="002578B4"/>
    <w:rsid w:val="0026633C"/>
    <w:rsid w:val="00297332"/>
    <w:rsid w:val="002A0F5C"/>
    <w:rsid w:val="002A2125"/>
    <w:rsid w:val="002B0A29"/>
    <w:rsid w:val="002B39F5"/>
    <w:rsid w:val="002B717A"/>
    <w:rsid w:val="002D644E"/>
    <w:rsid w:val="002E37AF"/>
    <w:rsid w:val="002F7095"/>
    <w:rsid w:val="00307225"/>
    <w:rsid w:val="00341FFE"/>
    <w:rsid w:val="00345493"/>
    <w:rsid w:val="00346508"/>
    <w:rsid w:val="003477D4"/>
    <w:rsid w:val="00352EF7"/>
    <w:rsid w:val="0037459C"/>
    <w:rsid w:val="00375BBA"/>
    <w:rsid w:val="003760D8"/>
    <w:rsid w:val="00383A29"/>
    <w:rsid w:val="0038484C"/>
    <w:rsid w:val="0038575F"/>
    <w:rsid w:val="00387EA2"/>
    <w:rsid w:val="003907C4"/>
    <w:rsid w:val="00395CE4"/>
    <w:rsid w:val="003B0151"/>
    <w:rsid w:val="003B5EFA"/>
    <w:rsid w:val="003B74F0"/>
    <w:rsid w:val="004014B0"/>
    <w:rsid w:val="00414872"/>
    <w:rsid w:val="00415EFC"/>
    <w:rsid w:val="00426AC1"/>
    <w:rsid w:val="0044377E"/>
    <w:rsid w:val="0045019C"/>
    <w:rsid w:val="00467345"/>
    <w:rsid w:val="004676C0"/>
    <w:rsid w:val="0047480C"/>
    <w:rsid w:val="00476923"/>
    <w:rsid w:val="00476CAF"/>
    <w:rsid w:val="00485E71"/>
    <w:rsid w:val="004A119B"/>
    <w:rsid w:val="004A6413"/>
    <w:rsid w:val="004A7465"/>
    <w:rsid w:val="004A7C1B"/>
    <w:rsid w:val="004B258B"/>
    <w:rsid w:val="004C013A"/>
    <w:rsid w:val="004C2CF2"/>
    <w:rsid w:val="004D0563"/>
    <w:rsid w:val="004D3182"/>
    <w:rsid w:val="004F3057"/>
    <w:rsid w:val="004F578E"/>
    <w:rsid w:val="005061F9"/>
    <w:rsid w:val="00517E65"/>
    <w:rsid w:val="005356FD"/>
    <w:rsid w:val="00542073"/>
    <w:rsid w:val="00552BA5"/>
    <w:rsid w:val="00554E24"/>
    <w:rsid w:val="00564B8D"/>
    <w:rsid w:val="00566A6F"/>
    <w:rsid w:val="00567130"/>
    <w:rsid w:val="00583449"/>
    <w:rsid w:val="0059208B"/>
    <w:rsid w:val="00596A53"/>
    <w:rsid w:val="005A3352"/>
    <w:rsid w:val="005A6A1D"/>
    <w:rsid w:val="005C1E39"/>
    <w:rsid w:val="005C463D"/>
    <w:rsid w:val="005D3A66"/>
    <w:rsid w:val="005E4794"/>
    <w:rsid w:val="005F67CE"/>
    <w:rsid w:val="006131E4"/>
    <w:rsid w:val="00617BE4"/>
    <w:rsid w:val="00622189"/>
    <w:rsid w:val="0064425A"/>
    <w:rsid w:val="00644DFB"/>
    <w:rsid w:val="00661A0F"/>
    <w:rsid w:val="0067125A"/>
    <w:rsid w:val="00680265"/>
    <w:rsid w:val="006A0092"/>
    <w:rsid w:val="006B5BD8"/>
    <w:rsid w:val="006E57C8"/>
    <w:rsid w:val="006E6BA4"/>
    <w:rsid w:val="006F0211"/>
    <w:rsid w:val="006F45BA"/>
    <w:rsid w:val="00722343"/>
    <w:rsid w:val="007235A4"/>
    <w:rsid w:val="00730044"/>
    <w:rsid w:val="0073319E"/>
    <w:rsid w:val="007339FA"/>
    <w:rsid w:val="00741A29"/>
    <w:rsid w:val="00750829"/>
    <w:rsid w:val="00760B39"/>
    <w:rsid w:val="00765E19"/>
    <w:rsid w:val="00770CF8"/>
    <w:rsid w:val="00774C46"/>
    <w:rsid w:val="00791178"/>
    <w:rsid w:val="007917DE"/>
    <w:rsid w:val="007A57D8"/>
    <w:rsid w:val="007B558F"/>
    <w:rsid w:val="007C4DC3"/>
    <w:rsid w:val="007C7CC9"/>
    <w:rsid w:val="007D05A8"/>
    <w:rsid w:val="007D7B1A"/>
    <w:rsid w:val="007E6F81"/>
    <w:rsid w:val="007F45E1"/>
    <w:rsid w:val="00805694"/>
    <w:rsid w:val="00814482"/>
    <w:rsid w:val="008160BF"/>
    <w:rsid w:val="008216D5"/>
    <w:rsid w:val="008333FE"/>
    <w:rsid w:val="008433E4"/>
    <w:rsid w:val="0084590E"/>
    <w:rsid w:val="00850AEF"/>
    <w:rsid w:val="008622A7"/>
    <w:rsid w:val="008652E7"/>
    <w:rsid w:val="008726C7"/>
    <w:rsid w:val="00873D04"/>
    <w:rsid w:val="008A2C96"/>
    <w:rsid w:val="008B44F5"/>
    <w:rsid w:val="008C3171"/>
    <w:rsid w:val="008D3BE2"/>
    <w:rsid w:val="008D7300"/>
    <w:rsid w:val="008E2996"/>
    <w:rsid w:val="008E4324"/>
    <w:rsid w:val="008E45D4"/>
    <w:rsid w:val="008E6AE7"/>
    <w:rsid w:val="008E6BC6"/>
    <w:rsid w:val="008F1AD5"/>
    <w:rsid w:val="00904E65"/>
    <w:rsid w:val="00905B6A"/>
    <w:rsid w:val="009361C2"/>
    <w:rsid w:val="0094228E"/>
    <w:rsid w:val="00950E0F"/>
    <w:rsid w:val="009546A8"/>
    <w:rsid w:val="00957A1A"/>
    <w:rsid w:val="00966EBB"/>
    <w:rsid w:val="0099173A"/>
    <w:rsid w:val="00993F1F"/>
    <w:rsid w:val="009951C5"/>
    <w:rsid w:val="009A47A2"/>
    <w:rsid w:val="009B127E"/>
    <w:rsid w:val="009B37FB"/>
    <w:rsid w:val="009C4B97"/>
    <w:rsid w:val="009D1E93"/>
    <w:rsid w:val="009E1E2C"/>
    <w:rsid w:val="009E7C59"/>
    <w:rsid w:val="009F6B85"/>
    <w:rsid w:val="00A01B46"/>
    <w:rsid w:val="00A01C93"/>
    <w:rsid w:val="00A03693"/>
    <w:rsid w:val="00A23536"/>
    <w:rsid w:val="00A251BD"/>
    <w:rsid w:val="00A33DC4"/>
    <w:rsid w:val="00A34550"/>
    <w:rsid w:val="00A6085C"/>
    <w:rsid w:val="00A62DA7"/>
    <w:rsid w:val="00A7062D"/>
    <w:rsid w:val="00A82347"/>
    <w:rsid w:val="00A865E4"/>
    <w:rsid w:val="00AC07C0"/>
    <w:rsid w:val="00AC79BA"/>
    <w:rsid w:val="00AD1198"/>
    <w:rsid w:val="00AD2C62"/>
    <w:rsid w:val="00AD5206"/>
    <w:rsid w:val="00AE49B9"/>
    <w:rsid w:val="00AE593F"/>
    <w:rsid w:val="00AF45E1"/>
    <w:rsid w:val="00AF6466"/>
    <w:rsid w:val="00B04E59"/>
    <w:rsid w:val="00B05785"/>
    <w:rsid w:val="00B11373"/>
    <w:rsid w:val="00B15AF8"/>
    <w:rsid w:val="00B1733E"/>
    <w:rsid w:val="00B23943"/>
    <w:rsid w:val="00B349E2"/>
    <w:rsid w:val="00B60A63"/>
    <w:rsid w:val="00B650EC"/>
    <w:rsid w:val="00B70E0A"/>
    <w:rsid w:val="00B80822"/>
    <w:rsid w:val="00B82E6E"/>
    <w:rsid w:val="00B8513A"/>
    <w:rsid w:val="00B95618"/>
    <w:rsid w:val="00B96F78"/>
    <w:rsid w:val="00BA154E"/>
    <w:rsid w:val="00BA20B6"/>
    <w:rsid w:val="00BB1790"/>
    <w:rsid w:val="00BB306C"/>
    <w:rsid w:val="00BB4244"/>
    <w:rsid w:val="00BC1BA3"/>
    <w:rsid w:val="00BD4F30"/>
    <w:rsid w:val="00BE2982"/>
    <w:rsid w:val="00BF5ABF"/>
    <w:rsid w:val="00BF702F"/>
    <w:rsid w:val="00BF720B"/>
    <w:rsid w:val="00C02B7F"/>
    <w:rsid w:val="00C04511"/>
    <w:rsid w:val="00C101EE"/>
    <w:rsid w:val="00C16846"/>
    <w:rsid w:val="00C16AC0"/>
    <w:rsid w:val="00C236E8"/>
    <w:rsid w:val="00C3529F"/>
    <w:rsid w:val="00C40FEE"/>
    <w:rsid w:val="00C561F1"/>
    <w:rsid w:val="00C637BF"/>
    <w:rsid w:val="00C710E5"/>
    <w:rsid w:val="00C73FA3"/>
    <w:rsid w:val="00C74FED"/>
    <w:rsid w:val="00C925D8"/>
    <w:rsid w:val="00C948C8"/>
    <w:rsid w:val="00CA286E"/>
    <w:rsid w:val="00CA38C9"/>
    <w:rsid w:val="00CA401B"/>
    <w:rsid w:val="00CB1CAA"/>
    <w:rsid w:val="00CB2B81"/>
    <w:rsid w:val="00CB3988"/>
    <w:rsid w:val="00CB57E1"/>
    <w:rsid w:val="00CB66EF"/>
    <w:rsid w:val="00CE40BB"/>
    <w:rsid w:val="00CF05C0"/>
    <w:rsid w:val="00D005D4"/>
    <w:rsid w:val="00D1590E"/>
    <w:rsid w:val="00D2057D"/>
    <w:rsid w:val="00D215E8"/>
    <w:rsid w:val="00D323AC"/>
    <w:rsid w:val="00D32A67"/>
    <w:rsid w:val="00D3466C"/>
    <w:rsid w:val="00D35C03"/>
    <w:rsid w:val="00D478B7"/>
    <w:rsid w:val="00D47A63"/>
    <w:rsid w:val="00D47D6C"/>
    <w:rsid w:val="00D57C64"/>
    <w:rsid w:val="00D65220"/>
    <w:rsid w:val="00D70B2C"/>
    <w:rsid w:val="00D70FF1"/>
    <w:rsid w:val="00D81027"/>
    <w:rsid w:val="00D82A9F"/>
    <w:rsid w:val="00D97614"/>
    <w:rsid w:val="00DA107B"/>
    <w:rsid w:val="00DD26B1"/>
    <w:rsid w:val="00DD2F5F"/>
    <w:rsid w:val="00DF23FC"/>
    <w:rsid w:val="00DF39CD"/>
    <w:rsid w:val="00DF51DD"/>
    <w:rsid w:val="00E02893"/>
    <w:rsid w:val="00E058EC"/>
    <w:rsid w:val="00E12163"/>
    <w:rsid w:val="00E121F2"/>
    <w:rsid w:val="00E12CDA"/>
    <w:rsid w:val="00E26AFA"/>
    <w:rsid w:val="00E26F09"/>
    <w:rsid w:val="00E36DCC"/>
    <w:rsid w:val="00E443D2"/>
    <w:rsid w:val="00E56E57"/>
    <w:rsid w:val="00E72662"/>
    <w:rsid w:val="00E74036"/>
    <w:rsid w:val="00EA3CA8"/>
    <w:rsid w:val="00EB09E2"/>
    <w:rsid w:val="00EB0FB3"/>
    <w:rsid w:val="00EE5E9C"/>
    <w:rsid w:val="00EE75D1"/>
    <w:rsid w:val="00EF2642"/>
    <w:rsid w:val="00EF2ACD"/>
    <w:rsid w:val="00EF3681"/>
    <w:rsid w:val="00EF5523"/>
    <w:rsid w:val="00F00FD0"/>
    <w:rsid w:val="00F02A26"/>
    <w:rsid w:val="00F20BC2"/>
    <w:rsid w:val="00F24F0A"/>
    <w:rsid w:val="00F342E4"/>
    <w:rsid w:val="00F407E6"/>
    <w:rsid w:val="00F44613"/>
    <w:rsid w:val="00F45473"/>
    <w:rsid w:val="00F574D8"/>
    <w:rsid w:val="00F615ED"/>
    <w:rsid w:val="00F70EE0"/>
    <w:rsid w:val="00F7354E"/>
    <w:rsid w:val="00F73C7C"/>
    <w:rsid w:val="00F9434C"/>
    <w:rsid w:val="00FA303F"/>
    <w:rsid w:val="00FC25B7"/>
    <w:rsid w:val="00FC53DB"/>
    <w:rsid w:val="00FC63DE"/>
    <w:rsid w:val="00FD4F8A"/>
    <w:rsid w:val="00FD77D8"/>
    <w:rsid w:val="00FD7B1D"/>
    <w:rsid w:val="00FE4173"/>
    <w:rsid w:val="00FF1001"/>
    <w:rsid w:val="00FF7D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4A7465"/>
    <w:rPr>
      <w:rFonts w:ascii="Calibri" w:hAnsi="Calibri" w:hint="default"/>
      <w:color w:val="auto"/>
    </w:rPr>
  </w:style>
  <w:style w:type="paragraph" w:styleId="ListParagraph">
    <w:name w:val="List Paragraph"/>
    <w:basedOn w:val="Normal"/>
    <w:uiPriority w:val="34"/>
    <w:qFormat/>
    <w:rsid w:val="00CB3988"/>
    <w:pPr>
      <w:ind w:left="720"/>
      <w:contextualSpacing/>
    </w:pPr>
    <w:rPr>
      <w:rFonts w:eastAsia="Times New Roman"/>
    </w:rPr>
  </w:style>
  <w:style w:type="paragraph" w:customStyle="1" w:styleId="ReasonsnorFirstline2ch">
    <w:name w:val="Reasons + norFirst line:  2 ch"/>
    <w:basedOn w:val="Reasons"/>
    <w:rsid w:val="00583449"/>
    <w:pPr>
      <w:ind w:firstLineChars="200" w:firstLine="480"/>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0f0841-42a2-4f5e-89ab-b48789a83874" targetNamespace="http://schemas.microsoft.com/office/2006/metadata/properties" ma:root="true" ma:fieldsID="d41af5c836d734370eb92e7ee5f83852" ns2:_="" ns3:_="">
    <xsd:import namespace="996b2e75-67fd-4955-a3b0-5ab9934cb50b"/>
    <xsd:import namespace="e40f0841-42a2-4f5e-89ab-b48789a8387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0f0841-42a2-4f5e-89ab-b48789a8387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40f0841-42a2-4f5e-89ab-b48789a83874">Documents Proposals Manager (DPM)</DPM_x0020_Author>
    <DPM_x0020_File_x0020_name xmlns="e40f0841-42a2-4f5e-89ab-b48789a83874">S14-PP-C-0079!A4!MSW-C</DPM_x0020_File_x0020_name>
    <DPM_x0020_Version xmlns="e40f0841-42a2-4f5e-89ab-b48789a83874">DPM_v5.7.1.25_prod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0f0841-42a2-4f5e-89ab-b48789a83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996b2e75-67fd-4955-a3b0-5ab9934cb50b"/>
    <ds:schemaRef ds:uri="e40f0841-42a2-4f5e-89ab-b48789a83874"/>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96B82F2-B582-48EC-8548-9EA9B3E4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7653</Words>
  <Characters>1597</Characters>
  <Application>Microsoft Office Word</Application>
  <DocSecurity>4</DocSecurity>
  <Lines>13</Lines>
  <Paragraphs>18</Paragraphs>
  <ScaleCrop>false</ScaleCrop>
  <HeadingPairs>
    <vt:vector size="2" baseType="variant">
      <vt:variant>
        <vt:lpstr>Title</vt:lpstr>
      </vt:variant>
      <vt:variant>
        <vt:i4>1</vt:i4>
      </vt:variant>
    </vt:vector>
  </HeadingPairs>
  <TitlesOfParts>
    <vt:vector size="1" baseType="lpstr">
      <vt:lpstr>S14-PP-C-0079!A4!MSW-C</vt:lpstr>
    </vt:vector>
  </TitlesOfParts>
  <LinksUpToDate>false</LinksUpToDate>
  <CharactersWithSpaces>9232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S14-PP-C-0079!A4!MSW-C</dc:title>
  <dc:subject>Plenipotentiary Conference (PP-14)</dc:subject>
  <dc:creator/>
  <cp:keywords>DPM_v5.7.1.25_prod</cp:keywords>
  <cp:lastModifiedBy/>
  <cp:revision>1</cp:revision>
  <dcterms:created xsi:type="dcterms:W3CDTF">2014-10-18T05:42:00Z</dcterms:created>
  <dcterms:modified xsi:type="dcterms:W3CDTF">2014-10-18T05:42:00Z</dcterms:modified>
  <cp:category>Conference document</cp:category>
</cp:coreProperties>
</file>