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</w:t>
            </w:r>
            <w:proofErr w:type="gramStart"/>
            <w:r w:rsidRPr="00202773">
              <w:rPr>
                <w:b/>
                <w:bCs/>
                <w:sz w:val="28"/>
                <w:szCs w:val="40"/>
              </w:rPr>
              <w:t>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>بوسان</w:t>
            </w:r>
            <w:proofErr w:type="gramEnd"/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546743" w:rsidRDefault="009F279B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546743" w:rsidRDefault="009F279B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</w:rPr>
            </w:pPr>
          </w:p>
        </w:tc>
      </w:tr>
      <w:tr w:rsidR="003531DA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3531DA" w:rsidRPr="00546743" w:rsidRDefault="003531DA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 w:rsidRPr="00546743">
              <w:rPr>
                <w:rFonts w:eastAsia="Times New Roman"/>
                <w:b/>
                <w:bCs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531DA" w:rsidRPr="00546743" w:rsidRDefault="00FF0538" w:rsidP="007E5D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التصويب </w:t>
            </w:r>
            <w:r w:rsidR="007E5D5D">
              <w:rPr>
                <w:rFonts w:eastAsia="Times New Roman"/>
                <w:b/>
                <w:bCs/>
                <w:lang w:val="en-US"/>
              </w:rPr>
              <w:t>2</w:t>
            </w:r>
            <w:r>
              <w:rPr>
                <w:rFonts w:eastAsia="Times New Roman"/>
                <w:b/>
                <w:bCs/>
                <w:rtl/>
              </w:rPr>
              <w:br/>
            </w:r>
            <w:r>
              <w:rPr>
                <w:rFonts w:eastAsia="Times New Roman" w:hint="cs"/>
                <w:b/>
                <w:bCs/>
                <w:rtl/>
              </w:rPr>
              <w:t>ل</w:t>
            </w:r>
            <w:r w:rsidR="003531DA" w:rsidRPr="00546743">
              <w:rPr>
                <w:rFonts w:eastAsia="Times New Roman" w:hint="cs"/>
                <w:b/>
                <w:bCs/>
                <w:rtl/>
              </w:rPr>
              <w:t xml:space="preserve">لوثيقة </w:t>
            </w:r>
            <w:r w:rsidR="003531DA" w:rsidRPr="00546743">
              <w:rPr>
                <w:rFonts w:eastAsia="Times New Roman"/>
                <w:b/>
                <w:bCs/>
              </w:rPr>
              <w:t>80-A</w:t>
            </w:r>
          </w:p>
        </w:tc>
      </w:tr>
      <w:tr w:rsidR="003531DA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3531DA" w:rsidRPr="00546743" w:rsidRDefault="003531DA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3531DA" w:rsidRPr="00546743" w:rsidRDefault="00FF0538" w:rsidP="007E5D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/>
                <w:b/>
                <w:bCs/>
                <w:lang w:val="en-US"/>
              </w:rPr>
              <w:t>2</w:t>
            </w:r>
            <w:r w:rsidR="007E5D5D">
              <w:rPr>
                <w:rFonts w:eastAsia="Times New Roman"/>
                <w:b/>
                <w:bCs/>
                <w:lang w:val="en-US"/>
              </w:rPr>
              <w:t>7</w:t>
            </w:r>
            <w:r w:rsidR="003531DA" w:rsidRPr="00546743">
              <w:rPr>
                <w:rFonts w:eastAsia="Times New Roman" w:hint="cs"/>
                <w:b/>
                <w:bCs/>
                <w:rtl/>
              </w:rPr>
              <w:t xml:space="preserve"> أكتوبر </w:t>
            </w:r>
            <w:r w:rsidR="003531DA" w:rsidRPr="00546743">
              <w:rPr>
                <w:rFonts w:eastAsia="Times New Roman"/>
                <w:b/>
                <w:bCs/>
              </w:rPr>
              <w:t>2014</w:t>
            </w:r>
          </w:p>
        </w:tc>
      </w:tr>
      <w:tr w:rsidR="003531DA" w:rsidRPr="009F279B" w:rsidTr="00400692">
        <w:trPr>
          <w:cantSplit/>
        </w:trPr>
        <w:tc>
          <w:tcPr>
            <w:tcW w:w="6619" w:type="dxa"/>
          </w:tcPr>
          <w:p w:rsidR="003531DA" w:rsidRPr="00546743" w:rsidRDefault="003531DA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3531DA" w:rsidRPr="00546743" w:rsidRDefault="003531DA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</w:rPr>
            </w:pPr>
            <w:r w:rsidRPr="00546743">
              <w:rPr>
                <w:rFonts w:eastAsia="Times New Roman"/>
                <w:b/>
                <w:bCs/>
                <w:rtl/>
              </w:rPr>
              <w:t xml:space="preserve">الأصل: </w:t>
            </w:r>
            <w:r w:rsidRPr="00546743">
              <w:rPr>
                <w:rFonts w:eastAsia="Times New Roman" w:hint="cs"/>
                <w:b/>
                <w:bCs/>
                <w:rtl/>
              </w:rPr>
              <w:t>بالإنكليزية</w:t>
            </w:r>
          </w:p>
        </w:tc>
      </w:tr>
      <w:tr w:rsidR="003531DA" w:rsidRPr="009F279B" w:rsidTr="00400692">
        <w:trPr>
          <w:cantSplit/>
        </w:trPr>
        <w:tc>
          <w:tcPr>
            <w:tcW w:w="9672" w:type="dxa"/>
            <w:gridSpan w:val="2"/>
          </w:tcPr>
          <w:p w:rsidR="003531DA" w:rsidRPr="009F279B" w:rsidRDefault="003531DA" w:rsidP="003531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3531DA" w:rsidRPr="002160C6" w:rsidTr="00400692">
        <w:trPr>
          <w:cantSplit/>
        </w:trPr>
        <w:tc>
          <w:tcPr>
            <w:tcW w:w="9672" w:type="dxa"/>
            <w:gridSpan w:val="2"/>
          </w:tcPr>
          <w:p w:rsidR="003531DA" w:rsidRPr="002160C6" w:rsidRDefault="003531DA" w:rsidP="003531DA">
            <w:pPr>
              <w:pStyle w:val="Source"/>
              <w:rPr>
                <w:snapToGrid w:val="0"/>
                <w:rtl/>
              </w:rPr>
            </w:pPr>
            <w:r w:rsidRPr="002160C6">
              <w:rPr>
                <w:rFonts w:hint="cs"/>
                <w:spacing w:val="-2"/>
                <w:rtl/>
                <w:lang w:bidi="ar-SY"/>
              </w:rPr>
              <w:t>الدول الأعضاء في المؤتمر الأوروبي</w:t>
            </w:r>
            <w:r w:rsidRPr="002160C6">
              <w:rPr>
                <w:spacing w:val="-2"/>
                <w:rtl/>
                <w:lang w:bidi="ar-SY"/>
              </w:rPr>
              <w:br/>
            </w:r>
            <w:r w:rsidRPr="002160C6">
              <w:rPr>
                <w:rFonts w:hint="cs"/>
                <w:spacing w:val="-2"/>
                <w:rtl/>
                <w:lang w:bidi="ar-SY"/>
              </w:rPr>
              <w:t xml:space="preserve">لإدارات البريد والاتصالات </w:t>
            </w:r>
            <w:r w:rsidRPr="002160C6">
              <w:rPr>
                <w:spacing w:val="-2"/>
              </w:rPr>
              <w:t>(CEPT)</w:t>
            </w:r>
          </w:p>
        </w:tc>
      </w:tr>
      <w:tr w:rsidR="003531DA" w:rsidRPr="002160C6" w:rsidTr="00400692">
        <w:trPr>
          <w:cantSplit/>
        </w:trPr>
        <w:tc>
          <w:tcPr>
            <w:tcW w:w="9672" w:type="dxa"/>
            <w:gridSpan w:val="2"/>
          </w:tcPr>
          <w:p w:rsidR="003531DA" w:rsidRPr="002160C6" w:rsidRDefault="003531DA" w:rsidP="003531DA">
            <w:pPr>
              <w:pStyle w:val="Title1"/>
              <w:rPr>
                <w:rtl/>
              </w:rPr>
            </w:pPr>
            <w:r w:rsidRPr="002160C6">
              <w:rPr>
                <w:rFonts w:hint="cs"/>
                <w:rtl/>
              </w:rPr>
              <w:t>مقترحات أوروبية مشتركة بشأن أعمال المؤتمر</w:t>
            </w:r>
          </w:p>
        </w:tc>
      </w:tr>
      <w:tr w:rsidR="003531DA" w:rsidRPr="002160C6" w:rsidTr="00400692">
        <w:trPr>
          <w:cantSplit/>
        </w:trPr>
        <w:tc>
          <w:tcPr>
            <w:tcW w:w="9672" w:type="dxa"/>
            <w:gridSpan w:val="2"/>
          </w:tcPr>
          <w:p w:rsidR="003531DA" w:rsidRPr="002160C6" w:rsidRDefault="003531DA" w:rsidP="003531DA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w w:val="110"/>
                <w:sz w:val="28"/>
                <w:szCs w:val="40"/>
                <w:rtl/>
                <w:lang w:val="en-US"/>
              </w:rPr>
            </w:pPr>
          </w:p>
        </w:tc>
      </w:tr>
    </w:tbl>
    <w:p w:rsidR="00716FEB" w:rsidRPr="000E7D3A" w:rsidRDefault="00FF0538" w:rsidP="000E7D3A">
      <w:pPr>
        <w:jc w:val="center"/>
        <w:rPr>
          <w:rtl/>
        </w:rPr>
      </w:pPr>
      <w:r w:rsidRPr="000E7D3A">
        <w:rPr>
          <w:rFonts w:hint="cs"/>
          <w:rtl/>
        </w:rPr>
        <w:t xml:space="preserve">يرجى الاستعاضة عن الملحق </w:t>
      </w:r>
      <w:r w:rsidRPr="000E7D3A">
        <w:t>2</w:t>
      </w:r>
      <w:r w:rsidRPr="000E7D3A">
        <w:rPr>
          <w:rFonts w:hint="cs"/>
          <w:rtl/>
        </w:rPr>
        <w:t xml:space="preserve"> بالوثيقة المرفقة</w:t>
      </w:r>
      <w:r w:rsidR="003531DA" w:rsidRPr="000E7D3A">
        <w:rPr>
          <w:rFonts w:hint="cs"/>
          <w:rtl/>
        </w:rPr>
        <w:t>.</w:t>
      </w:r>
    </w:p>
    <w:p w:rsidR="000E7D3A" w:rsidRPr="002160C6" w:rsidRDefault="00716FEB" w:rsidP="000E7D3A">
      <w:pPr>
        <w:pStyle w:val="AnnexNo"/>
        <w:rPr>
          <w:caps w:val="0"/>
          <w:lang w:bidi="ar-SY"/>
        </w:rPr>
      </w:pPr>
      <w:r w:rsidRPr="002160C6">
        <w:rPr>
          <w:rtl/>
        </w:rPr>
        <w:br w:type="page"/>
      </w:r>
    </w:p>
    <w:p w:rsidR="003F55DD" w:rsidRPr="002160C6" w:rsidRDefault="003F55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caps/>
          <w:sz w:val="26"/>
          <w:szCs w:val="36"/>
          <w:rtl/>
          <w:lang w:bidi="ar-SY"/>
        </w:rPr>
      </w:pPr>
    </w:p>
    <w:p w:rsidR="003531DA" w:rsidRPr="002160C6" w:rsidRDefault="003531DA" w:rsidP="002160C6">
      <w:pPr>
        <w:pStyle w:val="AnnexNo"/>
        <w:spacing w:before="120"/>
        <w:rPr>
          <w:rtl/>
          <w:lang w:val="en-US" w:bidi="ar-SY"/>
        </w:rPr>
      </w:pPr>
      <w:r w:rsidRPr="002160C6">
        <w:rPr>
          <w:rFonts w:hint="cs"/>
          <w:rtl/>
          <w:lang w:bidi="ar-SY"/>
        </w:rPr>
        <w:t>ال</w:t>
      </w:r>
      <w:r w:rsidR="002160C6" w:rsidRPr="002160C6">
        <w:rPr>
          <w:rFonts w:hint="cs"/>
          <w:rtl/>
        </w:rPr>
        <w:t>‍</w:t>
      </w:r>
      <w:r w:rsidRPr="002160C6">
        <w:rPr>
          <w:rFonts w:hint="cs"/>
          <w:rtl/>
          <w:lang w:bidi="ar-SY"/>
        </w:rPr>
        <w:t>ملح</w:t>
      </w:r>
      <w:r w:rsidR="002160C6" w:rsidRPr="002160C6">
        <w:rPr>
          <w:rFonts w:hint="cs"/>
          <w:rtl/>
          <w:lang w:bidi="ar-SY"/>
        </w:rPr>
        <w:t>ـــ</w:t>
      </w:r>
      <w:r w:rsidRPr="002160C6">
        <w:rPr>
          <w:rFonts w:hint="cs"/>
          <w:rtl/>
          <w:lang w:bidi="ar-SY"/>
        </w:rPr>
        <w:t xml:space="preserve">ق </w:t>
      </w:r>
      <w:r w:rsidRPr="002160C6">
        <w:rPr>
          <w:lang w:val="en-US" w:bidi="ar-SY"/>
        </w:rPr>
        <w:t>2</w:t>
      </w:r>
    </w:p>
    <w:p w:rsidR="003531DA" w:rsidRPr="00CA3BB2" w:rsidRDefault="003531DA" w:rsidP="003531DA">
      <w:pPr>
        <w:pStyle w:val="Annextitle"/>
        <w:spacing w:before="0" w:after="120"/>
        <w:rPr>
          <w:lang w:val="en-US"/>
        </w:rPr>
      </w:pPr>
      <w:r w:rsidRPr="002160C6">
        <w:rPr>
          <w:rFonts w:hint="cs"/>
          <w:rtl/>
          <w:lang w:val="fr-FR"/>
        </w:rPr>
        <w:t>قائمة بالموقعين على المقترحات الأوروبية المشتركة</w:t>
      </w:r>
      <w:r w:rsidR="00CA3BB2">
        <w:rPr>
          <w:rFonts w:hint="cs"/>
          <w:rtl/>
          <w:lang w:val="fr-FR"/>
        </w:rPr>
        <w:t xml:space="preserve"> </w:t>
      </w:r>
      <w:r w:rsidR="00CA3BB2">
        <w:rPr>
          <w:lang w:val="en-US"/>
        </w:rPr>
        <w:t>(ECP)</w:t>
      </w:r>
    </w:p>
    <w:tbl>
      <w:tblPr>
        <w:bidiVisual/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8"/>
        <w:gridCol w:w="459"/>
        <w:gridCol w:w="459"/>
        <w:gridCol w:w="459"/>
        <w:gridCol w:w="459"/>
        <w:gridCol w:w="459"/>
        <w:gridCol w:w="458"/>
        <w:gridCol w:w="459"/>
        <w:gridCol w:w="459"/>
        <w:gridCol w:w="459"/>
        <w:gridCol w:w="459"/>
        <w:gridCol w:w="459"/>
        <w:gridCol w:w="458"/>
        <w:gridCol w:w="459"/>
        <w:gridCol w:w="459"/>
        <w:gridCol w:w="459"/>
        <w:gridCol w:w="459"/>
        <w:gridCol w:w="459"/>
      </w:tblGrid>
      <w:tr w:rsidR="003531DA" w:rsidRPr="002160C6" w:rsidTr="007E5D5D">
        <w:trPr>
          <w:trHeight w:val="20"/>
          <w:tblHeader/>
          <w:jc w:val="center"/>
        </w:trPr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531DA" w:rsidRPr="002160C6" w:rsidRDefault="003F55DD" w:rsidP="000E7D3A">
            <w:pPr>
              <w:pStyle w:val="Tablehead"/>
              <w:rPr>
                <w:rtl/>
                <w:lang w:val="sv-SE" w:eastAsia="sv-SE"/>
              </w:rPr>
            </w:pPr>
            <w:r w:rsidRPr="002160C6">
              <w:rPr>
                <w:rFonts w:hint="cs"/>
                <w:rtl/>
                <w:lang w:val="sv-SE" w:eastAsia="sv-SE"/>
              </w:rPr>
              <w:t>رقم المقترح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18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ALB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AND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AUT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AZE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BEL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BIH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BLR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BUL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7E5D5D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2160C6" w:rsidRDefault="007E5D5D" w:rsidP="007E5D5D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CVA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D5D" w:rsidRPr="000E7D3A" w:rsidRDefault="007E5D5D" w:rsidP="007E5D5D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CYP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63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CZE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DNK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EST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F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FIN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G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GEO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GRC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HNG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HOL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HRV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IRL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ISL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LIE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LTU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bookmarkStart w:id="1" w:name="_GoBack"/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LUX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bookmarkEnd w:id="1"/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LVA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MCO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MDA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MKD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MLT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MNE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NOR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POL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POR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ROU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RUS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SMR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SRB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SVK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SVN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TUR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UKR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7E5D5D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rFonts w:hint="cs"/>
                <w:b/>
                <w:bCs/>
                <w:rtl/>
                <w:lang w:val="sv-SE" w:eastAsia="sv-SE"/>
              </w:rPr>
              <w:t>المجموع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1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2</w:t>
            </w:r>
            <w:r w:rsidR="007E5D5D">
              <w:rPr>
                <w:b/>
                <w:bCs/>
                <w:lang w:val="sv-SE" w:eastAsia="sv-SE"/>
              </w:rPr>
              <w:t>9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1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1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1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1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4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7E5D5D">
              <w:rPr>
                <w:b/>
                <w:bCs/>
                <w:lang w:val="sv-SE" w:eastAsia="sv-SE"/>
              </w:rPr>
              <w:t>30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4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4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7E5D5D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</w:t>
            </w:r>
            <w:r w:rsidR="007E5D5D">
              <w:rPr>
                <w:b/>
                <w:bCs/>
                <w:lang w:val="sv-SE" w:eastAsia="sv-SE"/>
              </w:rPr>
              <w:t>3</w:t>
            </w:r>
          </w:p>
        </w:tc>
      </w:tr>
    </w:tbl>
    <w:p w:rsidR="00D22E97" w:rsidRPr="002160C6" w:rsidRDefault="00D22E97" w:rsidP="00D22E97">
      <w:pPr>
        <w:spacing w:before="600"/>
        <w:jc w:val="center"/>
        <w:rPr>
          <w:rtl/>
        </w:rPr>
      </w:pPr>
      <w:r w:rsidRPr="002160C6">
        <w:rPr>
          <w:rFonts w:hint="cs"/>
          <w:rtl/>
        </w:rPr>
        <w:t>__________</w:t>
      </w:r>
    </w:p>
    <w:sectPr w:rsidR="00D22E97" w:rsidRPr="002160C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43" w:rsidRDefault="00546743" w:rsidP="00FE7FCA">
      <w:r>
        <w:separator/>
      </w:r>
    </w:p>
  </w:endnote>
  <w:endnote w:type="continuationSeparator" w:id="0">
    <w:p w:rsidR="00546743" w:rsidRDefault="00546743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Pr="007E5D5D" w:rsidRDefault="000E7D3A" w:rsidP="000E7D3A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810C95" w:rsidRPr="007E5D5D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P:\ARA\SG\CONF-SG\PP14\000\080COR1A.docx</w: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(371545)</w: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7E5D5D" w:rsidRPr="007E5D5D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27.10.14</w: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810C95" w:rsidRPr="007E5D5D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00.00.00</w: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Default="00546743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46743" w:rsidRPr="007E5D5D" w:rsidRDefault="00546743" w:rsidP="000E7D3A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810C95" w:rsidRPr="007E5D5D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P:\ARA\SG\CONF-SG\PP14\000\080COR1A.docx</w: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</w:t>
    </w:r>
    <w:r w:rsidR="000E7D3A"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t>371545</w: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t>)</w: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7E5D5D" w:rsidRPr="007E5D5D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27.10.14</w: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810C95" w:rsidRPr="007E5D5D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00.00.00</w:t>
    </w:r>
    <w:r w:rsidRPr="007E5D5D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43" w:rsidRDefault="00546743">
      <w:r>
        <w:t>_______________</w:t>
      </w:r>
    </w:p>
  </w:footnote>
  <w:footnote w:type="continuationSeparator" w:id="0">
    <w:p w:rsidR="00546743" w:rsidRDefault="00546743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Pr="005A25FE" w:rsidRDefault="00546743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810C95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546743" w:rsidRDefault="00546743"/>
  <w:p w:rsidR="00546743" w:rsidRDefault="005467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Pr="00F502DF" w:rsidRDefault="00546743" w:rsidP="00BE28A6">
    <w:pPr>
      <w:bidi w:val="0"/>
      <w:spacing w:before="0"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7E5D5D">
      <w:rPr>
        <w:rStyle w:val="PageNumber"/>
        <w:rFonts w:asciiTheme="minorHAnsi" w:hAnsiTheme="minorHAnsi"/>
        <w:noProof/>
      </w:rPr>
      <w:t>3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PP14/80</w:t>
    </w:r>
    <w:r w:rsidR="007E5D5D">
      <w:rPr>
        <w:rStyle w:val="PageNumber"/>
        <w:rFonts w:asciiTheme="minorHAnsi" w:hAnsiTheme="minorHAnsi"/>
      </w:rPr>
      <w:t>(Corr.2</w:t>
    </w:r>
    <w:r w:rsidR="00FF0538">
      <w:rPr>
        <w:rStyle w:val="PageNumber"/>
        <w:rFonts w:asciiTheme="minorHAnsi" w:hAnsiTheme="minorHAnsi"/>
      </w:rPr>
      <w:t>)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Pr="00B10B0D" w:rsidRDefault="00546743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63BB8"/>
    <w:multiLevelType w:val="hybridMultilevel"/>
    <w:tmpl w:val="79402DC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D1F93"/>
    <w:multiLevelType w:val="hybridMultilevel"/>
    <w:tmpl w:val="EA9C03C6"/>
    <w:lvl w:ilvl="0" w:tplc="42262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3C0BC3"/>
    <w:multiLevelType w:val="hybridMultilevel"/>
    <w:tmpl w:val="970043DE"/>
    <w:lvl w:ilvl="0" w:tplc="7B9A30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B3615"/>
    <w:multiLevelType w:val="hybridMultilevel"/>
    <w:tmpl w:val="FF44886E"/>
    <w:lvl w:ilvl="0" w:tplc="EB34EEE2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5C62B1F"/>
    <w:multiLevelType w:val="hybridMultilevel"/>
    <w:tmpl w:val="6A9A1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6">
    <w:nsid w:val="3B474D0B"/>
    <w:multiLevelType w:val="multilevel"/>
    <w:tmpl w:val="5F00FF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sz w:val="1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9"/>
      </w:rPr>
    </w:lvl>
  </w:abstractNum>
  <w:abstractNum w:abstractNumId="17">
    <w:nsid w:val="3C83240A"/>
    <w:multiLevelType w:val="hybridMultilevel"/>
    <w:tmpl w:val="DA267A3E"/>
    <w:lvl w:ilvl="0" w:tplc="87207F36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47F43"/>
    <w:multiLevelType w:val="hybridMultilevel"/>
    <w:tmpl w:val="FDF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A747C"/>
    <w:multiLevelType w:val="hybridMultilevel"/>
    <w:tmpl w:val="0F64D99A"/>
    <w:lvl w:ilvl="0" w:tplc="55DE9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1">
    <w:nsid w:val="55561D13"/>
    <w:multiLevelType w:val="hybridMultilevel"/>
    <w:tmpl w:val="34D8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954D3"/>
    <w:multiLevelType w:val="hybridMultilevel"/>
    <w:tmpl w:val="53BE182C"/>
    <w:lvl w:ilvl="0" w:tplc="98AC6D5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20"/>
  </w:num>
  <w:num w:numId="14">
    <w:abstractNumId w:val="11"/>
  </w:num>
  <w:num w:numId="15">
    <w:abstractNumId w:val="16"/>
  </w:num>
  <w:num w:numId="16">
    <w:abstractNumId w:val="12"/>
  </w:num>
  <w:num w:numId="17">
    <w:abstractNumId w:val="22"/>
  </w:num>
  <w:num w:numId="18">
    <w:abstractNumId w:val="17"/>
  </w:num>
  <w:num w:numId="19">
    <w:abstractNumId w:val="14"/>
  </w:num>
  <w:num w:numId="20">
    <w:abstractNumId w:val="21"/>
  </w:num>
  <w:num w:numId="21">
    <w:abstractNumId w:val="18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2658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321E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57B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E7D3A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4FA3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60C6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1DA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55DD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743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4ED4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34B6"/>
    <w:rsid w:val="007C43A3"/>
    <w:rsid w:val="007D06DC"/>
    <w:rsid w:val="007D40C4"/>
    <w:rsid w:val="007E13E6"/>
    <w:rsid w:val="007E383B"/>
    <w:rsid w:val="007E3B62"/>
    <w:rsid w:val="007E4520"/>
    <w:rsid w:val="007E4BC7"/>
    <w:rsid w:val="007E5D5D"/>
    <w:rsid w:val="007E6D15"/>
    <w:rsid w:val="007E7230"/>
    <w:rsid w:val="007F23A3"/>
    <w:rsid w:val="007F2ECE"/>
    <w:rsid w:val="007F7D80"/>
    <w:rsid w:val="008075D5"/>
    <w:rsid w:val="00810C9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4C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28A6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1E5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3BB2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2E97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0D5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1F32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063D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D5492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222C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002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0538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uiPriority w:val="99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uiPriority w:val="99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qFormat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uiPriority w:val="99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qFormat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aliases w:val="footnote text,ACMA Footnote Text,ALTS FOOTNOTE,Footnote Text Char1,Footnote Text Char Char1,Footnote Text Char4 Char Char,Footnote Text Char1 Char1 Char1 Char,Footnote Text Char Char1 Char1 Char Char,DNV-"/>
    <w:basedOn w:val="Normal"/>
    <w:link w:val="FootnoteTextChar"/>
    <w:uiPriority w:val="99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aliases w:val="footnote text Char,ACMA Footnote Text Char,ALTS FOOTNOTE Char,Footnote Text Char1 Char,Footnote Text Char Char1 Char,Footnote Text Char4 Char Char Char,Footnote Text Char1 Char1 Char1 Char Char,DNV- Char"/>
    <w:basedOn w:val="DefaultParagraphFont"/>
    <w:link w:val="FootnoteText"/>
    <w:uiPriority w:val="99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rsid w:val="003531DA"/>
    <w:rPr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3531DA"/>
  </w:style>
  <w:style w:type="paragraph" w:styleId="NormalIndent">
    <w:name w:val="Normal Indent"/>
    <w:basedOn w:val="Normal"/>
    <w:rsid w:val="003531DA"/>
    <w:pPr>
      <w:bidi w:val="0"/>
      <w:spacing w:line="240" w:lineRule="auto"/>
      <w:ind w:left="567"/>
      <w:jc w:val="left"/>
    </w:pPr>
    <w:rPr>
      <w:rFonts w:eastAsia="Times New Roman" w:cs="Times New Roman"/>
      <w:sz w:val="24"/>
      <w:szCs w:val="20"/>
      <w:lang w:bidi="ar-SA"/>
    </w:rPr>
  </w:style>
  <w:style w:type="paragraph" w:customStyle="1" w:styleId="MinusFootnote">
    <w:name w:val="MinusFootnote"/>
    <w:basedOn w:val="Normal"/>
    <w:rsid w:val="003531DA"/>
    <w:pPr>
      <w:bidi w:val="0"/>
      <w:spacing w:line="240" w:lineRule="auto"/>
      <w:ind w:left="-1701" w:hanging="284"/>
      <w:jc w:val="left"/>
    </w:pPr>
    <w:rPr>
      <w:rFonts w:eastAsia="Times New Roman" w:cs="Times New Roman"/>
      <w:sz w:val="24"/>
      <w:szCs w:val="20"/>
      <w:lang w:bidi="ar-SA"/>
    </w:rPr>
  </w:style>
  <w:style w:type="paragraph" w:customStyle="1" w:styleId="FootnoteTextS2">
    <w:name w:val="Footnote Text_S2"/>
    <w:basedOn w:val="FootnoteText"/>
    <w:rsid w:val="003531DA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ind w:left="0" w:firstLine="0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bidi="ar-SA"/>
    </w:rPr>
  </w:style>
  <w:style w:type="paragraph" w:customStyle="1" w:styleId="NormalIndentS2">
    <w:name w:val="Normal Indent_S2"/>
    <w:basedOn w:val="NormalIndent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3531DA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after="240" w:line="240" w:lineRule="auto"/>
      <w:jc w:val="left"/>
    </w:pPr>
    <w:rPr>
      <w:rFonts w:eastAsia="Times New Roman" w:cs="Times New Roman"/>
      <w:bCs w:val="0"/>
      <w:sz w:val="24"/>
      <w:szCs w:val="20"/>
      <w:lang w:val="en-GB"/>
    </w:rPr>
  </w:style>
  <w:style w:type="paragraph" w:customStyle="1" w:styleId="FooterS2">
    <w:name w:val="Footer_S2"/>
    <w:basedOn w:val="Footer"/>
    <w:rsid w:val="003531DA"/>
    <w:pPr>
      <w:tabs>
        <w:tab w:val="clear" w:pos="4680"/>
        <w:tab w:val="clear" w:pos="9360"/>
        <w:tab w:val="left" w:pos="3686"/>
        <w:tab w:val="right" w:pos="7655"/>
      </w:tabs>
      <w:bidi w:val="0"/>
      <w:ind w:left="-1985"/>
      <w:jc w:val="left"/>
    </w:pPr>
    <w:rPr>
      <w:rFonts w:eastAsia="Times New Roman" w:cs="Times New Roman"/>
      <w:caps/>
      <w:noProof/>
      <w:sz w:val="16"/>
      <w:szCs w:val="20"/>
      <w:lang w:bidi="ar-SA"/>
    </w:rPr>
  </w:style>
  <w:style w:type="paragraph" w:customStyle="1" w:styleId="HeaderS2">
    <w:name w:val="Header_S2"/>
    <w:basedOn w:val="Normal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ind w:left="-1985"/>
      <w:jc w:val="center"/>
    </w:pPr>
    <w:rPr>
      <w:rFonts w:eastAsia="Times New Roman" w:cs="Times New Roman"/>
      <w:szCs w:val="20"/>
      <w:lang w:bidi="ar-SA"/>
    </w:rPr>
  </w:style>
  <w:style w:type="paragraph" w:customStyle="1" w:styleId="HeadingbS20">
    <w:name w:val="Headingb_S2"/>
    <w:basedOn w:val="Headingb"/>
    <w:next w:val="NormalS2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160" w:after="0" w:line="240" w:lineRule="auto"/>
      <w:jc w:val="left"/>
    </w:pPr>
    <w:rPr>
      <w:rFonts w:eastAsia="Times New Roman" w:cs="Times New Roman"/>
      <w:bCs w:val="0"/>
      <w:position w:val="0"/>
      <w:szCs w:val="20"/>
      <w:lang w:bidi="ar-SA"/>
    </w:rPr>
  </w:style>
  <w:style w:type="character" w:styleId="FollowedHyperlink">
    <w:name w:val="FollowedHyperlink"/>
    <w:basedOn w:val="DefaultParagraphFont"/>
    <w:rsid w:val="003531DA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3531DA"/>
    <w:pPr>
      <w:bidi w:val="0"/>
      <w:spacing w:line="240" w:lineRule="auto"/>
      <w:ind w:left="0" w:firstLine="0"/>
      <w:jc w:val="center"/>
      <w:outlineLvl w:val="9"/>
    </w:pPr>
    <w:rPr>
      <w:rFonts w:eastAsia="Times New Roman" w:cs="Times New Roman"/>
      <w:bCs w:val="0"/>
      <w:sz w:val="28"/>
      <w:szCs w:val="20"/>
      <w:lang w:bidi="ar-SA"/>
    </w:rPr>
  </w:style>
  <w:style w:type="paragraph" w:customStyle="1" w:styleId="Heading2i">
    <w:name w:val="Heading 2i"/>
    <w:basedOn w:val="Heading2"/>
    <w:next w:val="Normal"/>
    <w:rsid w:val="003531DA"/>
    <w:pPr>
      <w:bidi w:val="0"/>
      <w:spacing w:line="240" w:lineRule="auto"/>
      <w:jc w:val="left"/>
    </w:pPr>
    <w:rPr>
      <w:rFonts w:eastAsia="Times New Roman" w:cs="Times New Roman"/>
      <w:b w:val="0"/>
      <w:bCs w:val="0"/>
      <w:i/>
      <w:position w:val="0"/>
      <w:szCs w:val="20"/>
      <w:lang w:bidi="ar-SA"/>
    </w:rPr>
  </w:style>
  <w:style w:type="paragraph" w:customStyle="1" w:styleId="Heading2iS2">
    <w:name w:val="Heading 2i_S2"/>
    <w:basedOn w:val="Heading2i"/>
    <w:next w:val="NormalS2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1pv">
    <w:name w:val="Heading 1pv"/>
    <w:basedOn w:val="Heading1"/>
    <w:next w:val="Normalpv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eastAsia="Times New Roman" w:cs="Times New Roman"/>
      <w:bCs w:val="0"/>
      <w:sz w:val="28"/>
      <w:szCs w:val="20"/>
      <w:lang w:bidi="ar-SA"/>
    </w:rPr>
  </w:style>
  <w:style w:type="paragraph" w:customStyle="1" w:styleId="Heading2pv">
    <w:name w:val="Heading 2pv"/>
    <w:basedOn w:val="Heading1pv"/>
    <w:next w:val="Normalpv"/>
    <w:rsid w:val="003531DA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3531DA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3531DA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ascii="Times New Roman" w:eastAsia="Times New Roman" w:hAnsi="Times New Roman" w:cs="Times New Roman"/>
      <w:sz w:val="16"/>
      <w:szCs w:val="20"/>
      <w:lang w:bidi="ar-SA"/>
    </w:rPr>
  </w:style>
  <w:style w:type="paragraph" w:customStyle="1" w:styleId="StyleCommitteeAfter0ptLinespacingsingle">
    <w:name w:val="Style Committee + After:  0 pt Line spacing:  single"/>
    <w:basedOn w:val="Committee"/>
    <w:rsid w:val="003531DA"/>
    <w:pPr>
      <w:framePr w:wrap="around" w:hAnchor="text"/>
      <w:tabs>
        <w:tab w:val="left" w:pos="851"/>
      </w:tabs>
      <w:bidi w:val="0"/>
      <w:spacing w:before="0" w:line="240" w:lineRule="auto"/>
    </w:pPr>
    <w:rPr>
      <w:rFonts w:eastAsia="Times New Roman" w:cs="Times New Roman"/>
      <w:sz w:val="24"/>
      <w:szCs w:val="20"/>
      <w:lang w:eastAsia="zh-CN" w:bidi="ar-SA"/>
    </w:rPr>
  </w:style>
  <w:style w:type="paragraph" w:customStyle="1" w:styleId="Norml">
    <w:name w:val="Norml"/>
    <w:basedOn w:val="Reasons"/>
    <w:rsid w:val="003531DA"/>
    <w:pPr>
      <w:bidi w:val="0"/>
      <w:spacing w:line="240" w:lineRule="auto"/>
      <w:jc w:val="left"/>
    </w:pPr>
    <w:rPr>
      <w:rFonts w:eastAsia="Times New Roman" w:cs="Times New Roman"/>
      <w:b w:val="0"/>
      <w:bCs w:val="0"/>
      <w:sz w:val="24"/>
      <w:szCs w:val="20"/>
      <w:lang w:bidi="ar-SA"/>
    </w:rPr>
  </w:style>
  <w:style w:type="paragraph" w:customStyle="1" w:styleId="Norma">
    <w:name w:val="Norma"/>
    <w:basedOn w:val="Proposal"/>
    <w:rsid w:val="003531DA"/>
    <w:pPr>
      <w:keepNext/>
      <w:bidi w:val="0"/>
      <w:spacing w:line="240" w:lineRule="auto"/>
      <w:jc w:val="left"/>
    </w:pPr>
    <w:rPr>
      <w:rFonts w:asciiTheme="minorHAnsi" w:eastAsia="Times New Roman" w:hAnsi="Times New Roman Bold" w:cs="Times New Roman"/>
      <w:bCs w:val="0"/>
      <w:sz w:val="24"/>
      <w:szCs w:val="20"/>
      <w:lang w:val="en-GB"/>
    </w:rPr>
  </w:style>
  <w:style w:type="character" w:customStyle="1" w:styleId="NormalaftertitleChar">
    <w:name w:val="Normal after title Char"/>
    <w:link w:val="Normalaftertitle"/>
    <w:uiPriority w:val="99"/>
    <w:locked/>
    <w:rsid w:val="003531DA"/>
    <w:rPr>
      <w:rFonts w:asciiTheme="minorHAnsi" w:hAnsiTheme="minorHAnsi" w:cs="Traditional Arabic"/>
      <w:snapToGrid w:val="0"/>
      <w:sz w:val="22"/>
      <w:szCs w:val="30"/>
      <w:lang w:eastAsia="en-US" w:bidi="ar-EG"/>
    </w:rPr>
  </w:style>
  <w:style w:type="paragraph" w:customStyle="1" w:styleId="MEP">
    <w:name w:val="MEP"/>
    <w:basedOn w:val="Normal"/>
    <w:rsid w:val="003531DA"/>
    <w:pPr>
      <w:tabs>
        <w:tab w:val="clear" w:pos="567"/>
        <w:tab w:val="clear" w:pos="1701"/>
        <w:tab w:val="clear" w:pos="2835"/>
        <w:tab w:val="left" w:pos="1871"/>
      </w:tabs>
      <w:bidi w:val="0"/>
      <w:spacing w:line="240" w:lineRule="auto"/>
      <w:textAlignment w:val="auto"/>
    </w:pPr>
    <w:rPr>
      <w:rFonts w:eastAsia="Times New Roman" w:cs="Times New Roman"/>
      <w:sz w:val="24"/>
      <w:szCs w:val="20"/>
      <w:lang w:bidi="ar-SA"/>
    </w:rPr>
  </w:style>
  <w:style w:type="paragraph" w:customStyle="1" w:styleId="Tablehead0">
    <w:name w:val="Table head"/>
    <w:basedOn w:val="Normal"/>
    <w:uiPriority w:val="99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773637-6d32-47e0-a919-37d089283558">Documents Proposals Manager (DPM)</DPM_x0020_Author>
    <DPM_x0020_File_x0020_name xmlns="01773637-6d32-47e0-a919-37d089283558">S14-PP-C-0080!!MSW-A</DPM_x0020_File_x0020_name>
    <DPM_x0020_Version xmlns="01773637-6d32-47e0-a919-37d089283558">DPM_v5.7.1.25_prod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773637-6d32-47e0-a919-37d089283558" targetNamespace="http://schemas.microsoft.com/office/2006/metadata/properties" ma:root="true" ma:fieldsID="d41af5c836d734370eb92e7ee5f83852" ns2:_="" ns3:_="">
    <xsd:import namespace="996b2e75-67fd-4955-a3b0-5ab9934cb50b"/>
    <xsd:import namespace="01773637-6d32-47e0-a919-37d08928355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73637-6d32-47e0-a919-37d08928355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01773637-6d32-47e0-a919-37d089283558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773637-6d32-47e0-a919-37d089283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S14-PP-C-0080!!MSW-A</vt:lpstr>
    </vt:vector>
  </TitlesOfParts>
  <Manager/>
  <Company/>
  <LinksUpToDate>false</LinksUpToDate>
  <CharactersWithSpaces>3340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S14-PP-C-0080!!MSW-A</dc:title>
  <dc:subject>Plenipotentiary Conference (PP-14)</dc:subject>
  <dc:creator/>
  <cp:keywords>DPM_v5.7.1.25_prod</cp:keywords>
  <dc:description/>
  <cp:lastModifiedBy/>
  <cp:revision>1</cp:revision>
  <dcterms:created xsi:type="dcterms:W3CDTF">2014-10-27T11:42:00Z</dcterms:created>
  <dcterms:modified xsi:type="dcterms:W3CDTF">2014-10-27T11:42:00Z</dcterms:modified>
  <cp:category>Conference document</cp:category>
</cp:coreProperties>
</file>