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F9DD809" wp14:editId="7575BD6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07795" w:rsidP="006A046E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407795" w:rsidP="00D20ECC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D20ECC">
              <w:rPr>
                <w:rFonts w:cstheme="minorHAnsi"/>
                <w:b/>
                <w:szCs w:val="24"/>
                <w:lang w:val="en-US"/>
              </w:rPr>
              <w:t>92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D20ECC" w:rsidP="00FB13DC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20 octobre</w:t>
            </w:r>
            <w:r w:rsidR="00FB13DC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407795" w:rsidRPr="008C10D9">
              <w:rPr>
                <w:rFonts w:cstheme="minorHAnsi"/>
                <w:b/>
                <w:szCs w:val="24"/>
                <w:lang w:val="en-US"/>
              </w:rPr>
              <w:t>201</w:t>
            </w:r>
            <w:r w:rsidR="00FB13DC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D20ECC" w:rsidP="006A046E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 w:rsidRPr="00553CF3">
              <w:t>Note du Secrétaire général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D20ECC" w:rsidRDefault="00D20ECC" w:rsidP="00F97FAD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553CF3">
              <w:t xml:space="preserve">CANDIDATURES </w:t>
            </w:r>
            <w:r w:rsidR="00F97FAD">
              <w:t>à</w:t>
            </w:r>
            <w:r w:rsidRPr="00553CF3">
              <w:t xml:space="preserve"> l</w:t>
            </w:r>
            <w:r w:rsidR="00BF0415">
              <w:t>'</w:t>
            </w:r>
            <w:r w:rsidR="00F97FAD">
              <w:t>é</w:t>
            </w:r>
            <w:r w:rsidRPr="00553CF3">
              <w:t>lection au conseil de l</w:t>
            </w:r>
            <w:r w:rsidR="00BF0415">
              <w:t>'</w:t>
            </w:r>
            <w:r w:rsidRPr="00553CF3">
              <w:t>uit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BF0415" w:rsidRDefault="00BD1614" w:rsidP="006A046E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D20ECC" w:rsidRDefault="00D20ECC" w:rsidP="00BF0415">
      <w:pPr>
        <w:spacing w:before="240" w:after="840"/>
        <w:rPr>
          <w:szCs w:val="24"/>
        </w:rPr>
      </w:pPr>
      <w:r w:rsidRPr="00553CF3">
        <w:rPr>
          <w:szCs w:val="24"/>
        </w:rPr>
        <w:t>Les candidatures</w:t>
      </w:r>
      <w:r w:rsidRPr="00553CF3">
        <w:rPr>
          <w:rStyle w:val="FootnoteReference"/>
        </w:rPr>
        <w:footnoteReference w:id="1"/>
      </w:r>
      <w:r w:rsidR="00BF0415">
        <w:rPr>
          <w:rStyle w:val="apple-converted-space"/>
          <w:rFonts w:ascii="Segoe UI" w:hAnsi="Segoe UI" w:cs="Segoe UI"/>
          <w:color w:val="000000"/>
          <w:sz w:val="20"/>
          <w:shd w:val="clear" w:color="auto" w:fill="F0F0F0"/>
        </w:rPr>
        <w:t xml:space="preserve"> </w:t>
      </w:r>
      <w:r w:rsidRPr="00553CF3">
        <w:rPr>
          <w:szCs w:val="24"/>
        </w:rPr>
        <w:t>ci-après à l</w:t>
      </w:r>
      <w:r w:rsidR="00BF0415">
        <w:rPr>
          <w:szCs w:val="24"/>
        </w:rPr>
        <w:t>'</w:t>
      </w:r>
      <w:r w:rsidRPr="00553CF3">
        <w:rPr>
          <w:szCs w:val="24"/>
        </w:rPr>
        <w:t>élection au Conseil ont été présentées avant la date limite (lundi</w:t>
      </w:r>
      <w:r w:rsidR="004B56D1">
        <w:rPr>
          <w:szCs w:val="24"/>
        </w:rPr>
        <w:t> </w:t>
      </w:r>
      <w:bookmarkStart w:id="7" w:name="_GoBack"/>
      <w:bookmarkEnd w:id="7"/>
      <w:r w:rsidRPr="00553CF3">
        <w:rPr>
          <w:szCs w:val="24"/>
        </w:rPr>
        <w:t>22</w:t>
      </w:r>
      <w:r>
        <w:rPr>
          <w:szCs w:val="24"/>
        </w:rPr>
        <w:t> </w:t>
      </w:r>
      <w:r w:rsidRPr="00553CF3">
        <w:rPr>
          <w:szCs w:val="24"/>
        </w:rPr>
        <w:t>septembre 2014, 23 h 59, heure de Genève).</w:t>
      </w:r>
    </w:p>
    <w:p w:rsidR="00D20ECC" w:rsidRPr="00553CF3" w:rsidRDefault="00D20ECC" w:rsidP="00BF0415">
      <w:pPr>
        <w:tabs>
          <w:tab w:val="center" w:pos="7088"/>
        </w:tabs>
        <w:spacing w:before="940"/>
      </w:pPr>
      <w:r w:rsidRPr="00553CF3">
        <w:tab/>
      </w:r>
      <w:r w:rsidRPr="00553CF3">
        <w:tab/>
      </w:r>
      <w:r w:rsidRPr="00553CF3">
        <w:tab/>
      </w:r>
      <w:r w:rsidRPr="00553CF3">
        <w:tab/>
      </w:r>
      <w:r w:rsidRPr="00553CF3">
        <w:tab/>
      </w:r>
      <w:r w:rsidRPr="00553CF3">
        <w:tab/>
        <w:t>Dr Hamadoun I. Touré</w:t>
      </w:r>
      <w:r w:rsidRPr="00553CF3">
        <w:br/>
      </w:r>
      <w:r w:rsidRPr="00553CF3">
        <w:tab/>
      </w:r>
      <w:r w:rsidRPr="00553CF3">
        <w:tab/>
      </w:r>
      <w:r w:rsidRPr="00553CF3">
        <w:tab/>
      </w:r>
      <w:r w:rsidRPr="00553CF3">
        <w:tab/>
      </w:r>
      <w:r w:rsidRPr="00553CF3">
        <w:tab/>
      </w:r>
      <w:r w:rsidRPr="00553CF3">
        <w:tab/>
        <w:t>Secrétaire général</w:t>
      </w:r>
    </w:p>
    <w:p w:rsidR="00D20ECC" w:rsidRPr="00D20ECC" w:rsidRDefault="00D20ECC" w:rsidP="00D20ECC">
      <w:pPr>
        <w:pStyle w:val="Heading1"/>
      </w:pPr>
    </w:p>
    <w:p w:rsidR="00D20ECC" w:rsidRDefault="00D20ECC" w:rsidP="00BD1614">
      <w:pPr>
        <w:sectPr w:rsidR="00D20ECC" w:rsidSect="003A0B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20ECC" w:rsidRPr="00553CF3" w:rsidRDefault="00D20ECC" w:rsidP="00EE4FA0">
      <w:pPr>
        <w:pStyle w:val="Tabletitle"/>
        <w:rPr>
          <w:szCs w:val="24"/>
          <w:lang w:val="fr-CH"/>
        </w:rPr>
      </w:pPr>
      <w:r w:rsidRPr="00553CF3">
        <w:rPr>
          <w:lang w:val="fr-CH"/>
        </w:rPr>
        <w:lastRenderedPageBreak/>
        <w:t>Etats Membres candidats à l</w:t>
      </w:r>
      <w:r w:rsidR="00BF0415">
        <w:rPr>
          <w:lang w:val="fr-CH"/>
        </w:rPr>
        <w:t>'</w:t>
      </w:r>
      <w:r w:rsidRPr="00553CF3">
        <w:rPr>
          <w:lang w:val="fr-CH"/>
        </w:rPr>
        <w:t>élection au Conseil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  <w:gridCol w:w="4253"/>
      </w:tblGrid>
      <w:tr w:rsidR="00D20ECC" w:rsidRPr="00553CF3" w:rsidTr="007F4AC8">
        <w:tc>
          <w:tcPr>
            <w:tcW w:w="5103" w:type="dxa"/>
          </w:tcPr>
          <w:p w:rsidR="00D20ECC" w:rsidRPr="00553CF3" w:rsidRDefault="00D20ECC" w:rsidP="007F4AC8">
            <w:pPr>
              <w:pStyle w:val="TablelegendS2"/>
              <w:tabs>
                <w:tab w:val="clear" w:pos="8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bCs/>
                <w:szCs w:val="22"/>
              </w:rPr>
            </w:pPr>
            <w:r w:rsidRPr="00553CF3">
              <w:rPr>
                <w:bCs/>
                <w:szCs w:val="22"/>
              </w:rPr>
              <w:t xml:space="preserve">Région A </w:t>
            </w:r>
            <w:r w:rsidR="00EE4FA0" w:rsidRPr="00EE4FA0">
              <w:rPr>
                <w:bCs/>
                <w:szCs w:val="22"/>
              </w:rPr>
              <w:t>–</w:t>
            </w:r>
            <w:r w:rsidR="00EE4FA0">
              <w:rPr>
                <w:bCs/>
                <w:szCs w:val="22"/>
              </w:rPr>
              <w:t xml:space="preserve"> </w:t>
            </w:r>
            <w:r w:rsidRPr="00553CF3">
              <w:rPr>
                <w:bCs/>
                <w:szCs w:val="22"/>
              </w:rPr>
              <w:t xml:space="preserve">Amériques </w:t>
            </w:r>
            <w:r w:rsidRPr="00553CF3">
              <w:rPr>
                <w:bCs/>
                <w:i/>
                <w:iCs/>
                <w:szCs w:val="22"/>
              </w:rPr>
              <w:t>(9 sièges)</w:t>
            </w:r>
          </w:p>
          <w:p w:rsidR="00D20ECC" w:rsidRPr="00553CF3" w:rsidRDefault="00F97FAD" w:rsidP="00F97FAD">
            <w:pPr>
              <w:pStyle w:val="NormalWeb"/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t>Argentine (République)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Barbade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Brésil (République fédérative du)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Canada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Costa Rica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Cuba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Etats-Unis d</w:t>
            </w:r>
            <w:r w:rsidR="00BF0415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t>'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t>Amérique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Mexique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Paraguay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t xml:space="preserve"> (République du)</w:t>
            </w:r>
            <w:r w:rsidR="00D20ECC" w:rsidRPr="00553CF3">
              <w:rPr>
                <w:rFonts w:ascii="Calibri" w:eastAsia="Times New Roman" w:hAnsi="Calibri" w:cs="Times New Roman"/>
                <w:sz w:val="22"/>
                <w:szCs w:val="22"/>
                <w:lang w:val="fr-FR"/>
              </w:rPr>
              <w:br/>
              <w:t>Venezuela (République bolivarienne du)</w:t>
            </w:r>
          </w:p>
          <w:p w:rsidR="00D20ECC" w:rsidRPr="00553CF3" w:rsidRDefault="00D20ECC" w:rsidP="007F4AC8">
            <w:pPr>
              <w:pStyle w:val="TablelegendS2"/>
              <w:tabs>
                <w:tab w:val="clear" w:pos="8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40"/>
              <w:rPr>
                <w:bCs/>
                <w:szCs w:val="22"/>
              </w:rPr>
            </w:pPr>
            <w:r w:rsidRPr="00553CF3">
              <w:rPr>
                <w:bCs/>
                <w:szCs w:val="22"/>
              </w:rPr>
              <w:t>Région B –</w:t>
            </w:r>
            <w:r w:rsidR="00C73CBA">
              <w:rPr>
                <w:bCs/>
                <w:szCs w:val="22"/>
              </w:rPr>
              <w:t xml:space="preserve"> </w:t>
            </w:r>
            <w:r w:rsidRPr="00553CF3">
              <w:rPr>
                <w:bCs/>
                <w:szCs w:val="22"/>
              </w:rPr>
              <w:t xml:space="preserve">Europe occidentale </w:t>
            </w:r>
            <w:r w:rsidRPr="00553CF3">
              <w:rPr>
                <w:bCs/>
                <w:i/>
                <w:iCs/>
                <w:szCs w:val="22"/>
              </w:rPr>
              <w:t>(8 sièges)</w:t>
            </w:r>
          </w:p>
          <w:p w:rsidR="00D20ECC" w:rsidRPr="00553CF3" w:rsidRDefault="00D20ECC" w:rsidP="007F4AC8">
            <w:pPr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CF3">
              <w:rPr>
                <w:sz w:val="22"/>
                <w:szCs w:val="22"/>
              </w:rPr>
              <w:t>Allemagne (République fédérale d</w:t>
            </w:r>
            <w:r w:rsidR="00BF0415">
              <w:rPr>
                <w:sz w:val="22"/>
                <w:szCs w:val="22"/>
              </w:rPr>
              <w:t>'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  <w:t>Espagne</w:t>
            </w:r>
            <w:r w:rsidRPr="00553CF3">
              <w:rPr>
                <w:sz w:val="22"/>
                <w:szCs w:val="22"/>
              </w:rPr>
              <w:br/>
              <w:t>France</w:t>
            </w:r>
            <w:r w:rsidRPr="00553CF3">
              <w:rPr>
                <w:sz w:val="22"/>
                <w:szCs w:val="22"/>
              </w:rPr>
              <w:br/>
              <w:t>Grèce</w:t>
            </w:r>
            <w:r w:rsidRPr="00553CF3">
              <w:rPr>
                <w:sz w:val="22"/>
                <w:szCs w:val="22"/>
              </w:rPr>
              <w:br/>
              <w:t>Italie</w:t>
            </w:r>
            <w:r w:rsidRPr="00553CF3">
              <w:rPr>
                <w:sz w:val="22"/>
                <w:szCs w:val="22"/>
              </w:rPr>
              <w:br/>
              <w:t>Lituanie (République de)</w:t>
            </w:r>
            <w:r w:rsidRPr="00553CF3">
              <w:rPr>
                <w:sz w:val="22"/>
                <w:szCs w:val="22"/>
              </w:rPr>
              <w:br/>
              <w:t>Suisse (Confédération)</w:t>
            </w:r>
            <w:r w:rsidRPr="00553CF3">
              <w:rPr>
                <w:sz w:val="22"/>
                <w:szCs w:val="22"/>
              </w:rPr>
              <w:br/>
              <w:t>Turquie</w:t>
            </w:r>
          </w:p>
        </w:tc>
        <w:tc>
          <w:tcPr>
            <w:tcW w:w="5670" w:type="dxa"/>
          </w:tcPr>
          <w:p w:rsidR="00D20ECC" w:rsidRPr="00553CF3" w:rsidRDefault="00D20ECC" w:rsidP="007F4AC8">
            <w:pPr>
              <w:pStyle w:val="TablelegendS2"/>
              <w:tabs>
                <w:tab w:val="clear" w:pos="8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bCs/>
                <w:szCs w:val="22"/>
              </w:rPr>
            </w:pPr>
            <w:r w:rsidRPr="00553CF3">
              <w:rPr>
                <w:bCs/>
                <w:szCs w:val="22"/>
              </w:rPr>
              <w:t xml:space="preserve">Région C </w:t>
            </w:r>
            <w:r w:rsidR="00EE4FA0" w:rsidRPr="00EE4FA0">
              <w:rPr>
                <w:bCs/>
                <w:szCs w:val="22"/>
              </w:rPr>
              <w:t>–</w:t>
            </w:r>
            <w:r w:rsidR="00EE4FA0">
              <w:rPr>
                <w:bCs/>
                <w:szCs w:val="22"/>
              </w:rPr>
              <w:t xml:space="preserve"> </w:t>
            </w:r>
            <w:r w:rsidRPr="00553CF3">
              <w:rPr>
                <w:bCs/>
                <w:szCs w:val="22"/>
              </w:rPr>
              <w:t xml:space="preserve">Europe orientale et Asie septentrionale </w:t>
            </w:r>
            <w:r w:rsidRPr="00553CF3">
              <w:rPr>
                <w:bCs/>
                <w:i/>
                <w:iCs/>
                <w:szCs w:val="22"/>
              </w:rPr>
              <w:t>(5 sièges)</w:t>
            </w:r>
          </w:p>
          <w:p w:rsidR="00D20ECC" w:rsidRPr="00553CF3" w:rsidRDefault="00F97FAD" w:rsidP="00F97FAD">
            <w:pPr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Azerbaïdjan</w:t>
            </w:r>
            <w:r w:rsidR="00D20ECC" w:rsidRPr="00553CF3">
              <w:rPr>
                <w:sz w:val="22"/>
                <w:szCs w:val="22"/>
              </w:rPr>
              <w:t xml:space="preserve"> (République</w:t>
            </w:r>
            <w:r>
              <w:rPr>
                <w:sz w:val="22"/>
                <w:szCs w:val="22"/>
              </w:rPr>
              <w:t xml:space="preserve"> d'</w:t>
            </w:r>
            <w:r w:rsidR="00D20ECC" w:rsidRPr="00553CF3">
              <w:rPr>
                <w:sz w:val="22"/>
                <w:szCs w:val="22"/>
              </w:rPr>
              <w:t>)</w:t>
            </w:r>
            <w:r w:rsidR="00D20ECC" w:rsidRPr="00553CF3">
              <w:rPr>
                <w:sz w:val="22"/>
                <w:szCs w:val="22"/>
              </w:rPr>
              <w:br/>
              <w:t>Bulgarie (République de)</w:t>
            </w:r>
            <w:r w:rsidR="00D20ECC" w:rsidRPr="00553CF3">
              <w:rPr>
                <w:sz w:val="22"/>
                <w:szCs w:val="22"/>
              </w:rPr>
              <w:br/>
              <w:t>Fédération de Russie</w:t>
            </w:r>
            <w:r w:rsidR="00D20ECC" w:rsidRPr="00553C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L'</w:t>
            </w:r>
            <w:r w:rsidR="00D20ECC" w:rsidRPr="00553CF3">
              <w:rPr>
                <w:sz w:val="22"/>
                <w:szCs w:val="22"/>
              </w:rPr>
              <w:t>ex-République yougoslave de Macédoine</w:t>
            </w:r>
            <w:r w:rsidR="00D20ECC" w:rsidRPr="00553CF3">
              <w:rPr>
                <w:sz w:val="22"/>
                <w:szCs w:val="22"/>
              </w:rPr>
              <w:br/>
              <w:t>Pologne (République de)</w:t>
            </w:r>
            <w:r w:rsidR="00D20ECC" w:rsidRPr="00553CF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République kirghize</w:t>
            </w:r>
            <w:r w:rsidR="00D20ECC" w:rsidRPr="00553CF3">
              <w:rPr>
                <w:sz w:val="22"/>
                <w:szCs w:val="22"/>
              </w:rPr>
              <w:br/>
              <w:t>Roumanie</w:t>
            </w:r>
          </w:p>
          <w:p w:rsidR="00D20ECC" w:rsidRPr="00553CF3" w:rsidRDefault="00D20ECC" w:rsidP="00160B54">
            <w:pPr>
              <w:tabs>
                <w:tab w:val="left" w:pos="993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b/>
                <w:bCs/>
                <w:sz w:val="22"/>
                <w:szCs w:val="22"/>
              </w:rPr>
            </w:pPr>
            <w:r w:rsidRPr="00553CF3">
              <w:rPr>
                <w:b/>
                <w:bCs/>
                <w:sz w:val="22"/>
                <w:szCs w:val="22"/>
              </w:rPr>
              <w:t xml:space="preserve">D – Afrique </w:t>
            </w:r>
            <w:r w:rsidRPr="00553CF3">
              <w:rPr>
                <w:b/>
                <w:bCs/>
                <w:i/>
                <w:iCs/>
                <w:sz w:val="22"/>
                <w:szCs w:val="22"/>
              </w:rPr>
              <w:t>(13 sièges)</w:t>
            </w:r>
          </w:p>
          <w:p w:rsidR="00D20ECC" w:rsidRPr="00553CF3" w:rsidRDefault="00D20ECC" w:rsidP="00C73CBA">
            <w:pPr>
              <w:tabs>
                <w:tab w:val="left" w:pos="993"/>
              </w:tabs>
              <w:overflowPunct/>
              <w:autoSpaceDE/>
              <w:autoSpaceDN/>
              <w:adjustRightInd/>
              <w:spacing w:after="240"/>
              <w:textAlignment w:val="auto"/>
              <w:rPr>
                <w:sz w:val="22"/>
                <w:szCs w:val="22"/>
              </w:rPr>
            </w:pPr>
            <w:r w:rsidRPr="00553CF3">
              <w:rPr>
                <w:sz w:val="22"/>
                <w:szCs w:val="22"/>
              </w:rPr>
              <w:t>Algérie (République algérienne démocratique et populaire)</w:t>
            </w:r>
            <w:r w:rsidRPr="00553CF3">
              <w:rPr>
                <w:sz w:val="22"/>
                <w:szCs w:val="22"/>
              </w:rPr>
              <w:br/>
              <w:t>Burkina Faso</w:t>
            </w:r>
            <w:r w:rsidRPr="00553CF3">
              <w:rPr>
                <w:sz w:val="22"/>
                <w:szCs w:val="22"/>
              </w:rPr>
              <w:br/>
              <w:t>Cameroun (République du)</w:t>
            </w:r>
            <w:r w:rsidRPr="00553CF3">
              <w:rPr>
                <w:sz w:val="22"/>
                <w:szCs w:val="22"/>
              </w:rPr>
              <w:br/>
              <w:t>Côte d</w:t>
            </w:r>
            <w:r w:rsidR="00BF0415">
              <w:rPr>
                <w:sz w:val="22"/>
                <w:szCs w:val="22"/>
              </w:rPr>
              <w:t>'</w:t>
            </w:r>
            <w:r w:rsidRPr="00553CF3">
              <w:rPr>
                <w:sz w:val="22"/>
                <w:szCs w:val="22"/>
              </w:rPr>
              <w:t>Ivoire (République de)</w:t>
            </w:r>
            <w:r w:rsidRPr="00553CF3">
              <w:rPr>
                <w:sz w:val="22"/>
                <w:szCs w:val="22"/>
              </w:rPr>
              <w:br/>
              <w:t>Egypte (République arabe d</w:t>
            </w:r>
            <w:r w:rsidR="00BF0415">
              <w:rPr>
                <w:sz w:val="22"/>
                <w:szCs w:val="22"/>
              </w:rPr>
              <w:t>'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  <w:t>Ghana</w:t>
            </w:r>
            <w:r w:rsidRPr="00553CF3">
              <w:rPr>
                <w:sz w:val="22"/>
                <w:szCs w:val="22"/>
              </w:rPr>
              <w:br/>
              <w:t>Kenya (République du)</w:t>
            </w:r>
            <w:r w:rsidRPr="00553CF3">
              <w:rPr>
                <w:sz w:val="22"/>
                <w:szCs w:val="22"/>
              </w:rPr>
              <w:br/>
              <w:t>Mali (République du)</w:t>
            </w:r>
            <w:r w:rsidRPr="00553CF3">
              <w:rPr>
                <w:sz w:val="22"/>
                <w:szCs w:val="22"/>
              </w:rPr>
              <w:br/>
              <w:t>Maroc (</w:t>
            </w:r>
            <w:r w:rsidRPr="00553CF3">
              <w:rPr>
                <w:rFonts w:asciiTheme="minorHAnsi" w:hAnsiTheme="minorHAnsi"/>
                <w:sz w:val="22"/>
                <w:szCs w:val="22"/>
              </w:rPr>
              <w:t>Royaume du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</w:r>
            <w:r w:rsidRPr="00553CF3">
              <w:rPr>
                <w:rFonts w:asciiTheme="minorHAnsi" w:hAnsiTheme="minorHAnsi"/>
                <w:sz w:val="22"/>
                <w:szCs w:val="22"/>
              </w:rPr>
              <w:t xml:space="preserve">Nigéria </w:t>
            </w:r>
            <w:r w:rsidRPr="00553CF3">
              <w:rPr>
                <w:sz w:val="22"/>
                <w:szCs w:val="22"/>
              </w:rPr>
              <w:t>(</w:t>
            </w:r>
            <w:r w:rsidRPr="00553CF3">
              <w:rPr>
                <w:rFonts w:asciiTheme="minorHAnsi" w:hAnsiTheme="minorHAnsi"/>
                <w:sz w:val="22"/>
                <w:szCs w:val="22"/>
              </w:rPr>
              <w:t>République fédérale du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</w:r>
            <w:r w:rsidRPr="00553CF3">
              <w:rPr>
                <w:rFonts w:asciiTheme="minorHAnsi" w:hAnsiTheme="minorHAnsi"/>
                <w:sz w:val="22"/>
                <w:szCs w:val="22"/>
              </w:rPr>
              <w:t>Ouganda (République de l</w:t>
            </w:r>
            <w:r w:rsidR="00BF0415">
              <w:rPr>
                <w:rFonts w:asciiTheme="minorHAnsi" w:hAnsiTheme="minorHAnsi"/>
                <w:sz w:val="22"/>
                <w:szCs w:val="22"/>
              </w:rPr>
              <w:t>'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  <w:t>Rwanda (République du)</w:t>
            </w:r>
            <w:r w:rsidRPr="00553CF3">
              <w:rPr>
                <w:sz w:val="22"/>
                <w:szCs w:val="22"/>
              </w:rPr>
              <w:br/>
              <w:t>Sénégal (République du)</w:t>
            </w:r>
            <w:r w:rsidRPr="00553CF3">
              <w:rPr>
                <w:sz w:val="22"/>
                <w:szCs w:val="22"/>
              </w:rPr>
              <w:br/>
            </w:r>
            <w:r w:rsidRPr="00553CF3">
              <w:rPr>
                <w:rFonts w:asciiTheme="minorHAnsi" w:hAnsiTheme="minorHAnsi"/>
                <w:sz w:val="22"/>
                <w:szCs w:val="22"/>
              </w:rPr>
              <w:t>Sudafricaine (République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</w:r>
            <w:r w:rsidRPr="00553CF3">
              <w:rPr>
                <w:rFonts w:asciiTheme="minorHAnsi" w:hAnsiTheme="minorHAnsi"/>
                <w:sz w:val="22"/>
                <w:szCs w:val="22"/>
              </w:rPr>
              <w:t>Tanzanie (République-Unie de</w:t>
            </w:r>
            <w:r w:rsidRPr="00553CF3">
              <w:rPr>
                <w:sz w:val="22"/>
                <w:szCs w:val="22"/>
              </w:rPr>
              <w:t>)</w:t>
            </w:r>
            <w:r w:rsidRPr="00553CF3">
              <w:rPr>
                <w:sz w:val="22"/>
                <w:szCs w:val="22"/>
              </w:rPr>
              <w:br/>
              <w:t>Tunisie</w:t>
            </w:r>
            <w:r w:rsidRPr="00553CF3">
              <w:rPr>
                <w:sz w:val="22"/>
                <w:szCs w:val="22"/>
              </w:rPr>
              <w:br/>
              <w:t>Zambie (République de)</w:t>
            </w:r>
          </w:p>
        </w:tc>
        <w:tc>
          <w:tcPr>
            <w:tcW w:w="4253" w:type="dxa"/>
          </w:tcPr>
          <w:p w:rsidR="00D20ECC" w:rsidRPr="00553CF3" w:rsidRDefault="00D20ECC" w:rsidP="007F4AC8">
            <w:pPr>
              <w:pStyle w:val="TablelegendS2"/>
              <w:tabs>
                <w:tab w:val="clear" w:pos="8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szCs w:val="22"/>
              </w:rPr>
            </w:pPr>
            <w:r w:rsidRPr="00553CF3">
              <w:rPr>
                <w:szCs w:val="22"/>
              </w:rPr>
              <w:t xml:space="preserve">Région E – </w:t>
            </w:r>
            <w:r w:rsidRPr="00553CF3">
              <w:rPr>
                <w:rFonts w:asciiTheme="minorHAnsi" w:hAnsiTheme="minorHAnsi"/>
                <w:szCs w:val="22"/>
              </w:rPr>
              <w:t xml:space="preserve">Asie et Australasie </w:t>
            </w:r>
            <w:r w:rsidRPr="00553CF3">
              <w:rPr>
                <w:i/>
                <w:iCs/>
                <w:szCs w:val="22"/>
              </w:rPr>
              <w:t>(13 sièges)</w:t>
            </w:r>
          </w:p>
          <w:p w:rsidR="00D20ECC" w:rsidRPr="00553CF3" w:rsidRDefault="00D20ECC" w:rsidP="007F4AC8">
            <w:pPr>
              <w:pStyle w:val="Tablelegend"/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Cs w:val="22"/>
              </w:rPr>
            </w:pPr>
            <w:r w:rsidRPr="00553CF3">
              <w:rPr>
                <w:rFonts w:asciiTheme="minorHAnsi" w:hAnsiTheme="minorHAnsi"/>
                <w:szCs w:val="22"/>
              </w:rPr>
              <w:t>Arabie saoudite (Royaume d</w:t>
            </w:r>
            <w:r w:rsidR="00BF0415">
              <w:rPr>
                <w:rFonts w:asciiTheme="minorHAnsi" w:hAnsiTheme="minorHAnsi"/>
                <w:szCs w:val="22"/>
              </w:rPr>
              <w:t>'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Australie</w:t>
            </w:r>
            <w:r w:rsidRPr="00553CF3">
              <w:rPr>
                <w:szCs w:val="22"/>
              </w:rPr>
              <w:br/>
              <w:t>Bahreïn (Royaume de)</w:t>
            </w:r>
            <w:r w:rsidRPr="00553CF3">
              <w:rPr>
                <w:szCs w:val="22"/>
              </w:rPr>
              <w:br/>
              <w:t>Bangladesh (</w:t>
            </w:r>
            <w:r w:rsidRPr="00553CF3">
              <w:rPr>
                <w:rFonts w:asciiTheme="minorHAnsi" w:hAnsiTheme="minorHAnsi"/>
                <w:szCs w:val="22"/>
              </w:rPr>
              <w:t>République populaire du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Chine (République populaire de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Corée (République de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Emirats arabes unis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Inde (République de l</w:t>
            </w:r>
            <w:r w:rsidR="00BF0415">
              <w:rPr>
                <w:rFonts w:asciiTheme="minorHAnsi" w:hAnsiTheme="minorHAnsi"/>
                <w:szCs w:val="22"/>
              </w:rPr>
              <w:t>'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Indonésie (République d</w:t>
            </w:r>
            <w:r w:rsidR="00BF0415">
              <w:rPr>
                <w:rFonts w:asciiTheme="minorHAnsi" w:hAnsiTheme="minorHAnsi"/>
                <w:szCs w:val="22"/>
              </w:rPr>
              <w:t>'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Iran (République islamique d</w:t>
            </w:r>
            <w:r w:rsidR="00BF0415">
              <w:rPr>
                <w:szCs w:val="22"/>
              </w:rPr>
              <w:t>'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Japon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 xml:space="preserve">Koweït </w:t>
            </w:r>
            <w:r w:rsidRPr="00553CF3">
              <w:rPr>
                <w:szCs w:val="22"/>
              </w:rPr>
              <w:t>(Etat du)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Liban</w:t>
            </w:r>
            <w:r w:rsidRPr="00553CF3">
              <w:rPr>
                <w:szCs w:val="22"/>
              </w:rPr>
              <w:br/>
            </w:r>
            <w:r w:rsidRPr="00553CF3">
              <w:rPr>
                <w:rFonts w:asciiTheme="minorHAnsi" w:hAnsiTheme="minorHAnsi"/>
                <w:szCs w:val="22"/>
              </w:rPr>
              <w:t>Malaisie</w:t>
            </w:r>
            <w:r w:rsidRPr="00553CF3">
              <w:rPr>
                <w:szCs w:val="22"/>
              </w:rPr>
              <w:br/>
              <w:t>Pakistan (</w:t>
            </w:r>
            <w:r w:rsidRPr="00553CF3">
              <w:rPr>
                <w:rFonts w:asciiTheme="minorHAnsi" w:hAnsiTheme="minorHAnsi"/>
                <w:szCs w:val="22"/>
              </w:rPr>
              <w:t>République islamique du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Philippines (</w:t>
            </w:r>
            <w:r w:rsidRPr="00553CF3">
              <w:rPr>
                <w:rFonts w:asciiTheme="minorHAnsi" w:hAnsiTheme="minorHAnsi"/>
                <w:szCs w:val="22"/>
              </w:rPr>
              <w:t>République des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Sri Lanka (</w:t>
            </w:r>
            <w:r w:rsidRPr="00553CF3">
              <w:rPr>
                <w:rFonts w:asciiTheme="minorHAnsi" w:hAnsiTheme="minorHAnsi"/>
                <w:szCs w:val="22"/>
              </w:rPr>
              <w:t>République socialiste démocratique de</w:t>
            </w:r>
            <w:r w:rsidRPr="00553CF3">
              <w:rPr>
                <w:szCs w:val="22"/>
              </w:rPr>
              <w:t>)</w:t>
            </w:r>
            <w:r w:rsidRPr="00553CF3">
              <w:rPr>
                <w:szCs w:val="22"/>
              </w:rPr>
              <w:br/>
              <w:t>Thaïlande</w:t>
            </w:r>
          </w:p>
        </w:tc>
      </w:tr>
    </w:tbl>
    <w:p w:rsidR="00D20ECC" w:rsidRDefault="00D20ECC" w:rsidP="00EE4FA0"/>
    <w:p w:rsidR="00D20ECC" w:rsidRPr="00D20ECC" w:rsidRDefault="00D20ECC" w:rsidP="00160B54">
      <w:pPr>
        <w:jc w:val="center"/>
      </w:pPr>
      <w:r>
        <w:t>______________</w:t>
      </w:r>
    </w:p>
    <w:sectPr w:rsidR="00D20ECC" w:rsidRPr="00D20ECC" w:rsidSect="0022790F">
      <w:pgSz w:w="16834" w:h="11913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CC" w:rsidRDefault="00D20ECC">
      <w:r>
        <w:separator/>
      </w:r>
    </w:p>
  </w:endnote>
  <w:endnote w:type="continuationSeparator" w:id="0">
    <w:p w:rsidR="00D20ECC" w:rsidRDefault="00D2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F" w:rsidRDefault="0022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22790F">
    <w:pPr>
      <w:pStyle w:val="Footer"/>
    </w:pPr>
    <w:fldSimple w:instr=" FILENAME \p \* MERGEFORMAT ">
      <w:r>
        <w:t>P:\FRA\SG\CONF-SG\PP14\000\092F.docx</w:t>
      </w:r>
    </w:fldSimple>
    <w:r w:rsidR="00F97FAD">
      <w:t xml:space="preserve"> (370964)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4B56D1">
      <w:t>20.10.14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20.10.14</w:t>
    </w:r>
    <w:r w:rsidR="00575DC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AD" w:rsidRDefault="00F97FAD" w:rsidP="00F97FAD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22790F">
    <w:pPr>
      <w:pStyle w:val="Footer"/>
    </w:pPr>
    <w:fldSimple w:instr=" FILENAME \p \* MERGEFORMAT ">
      <w:r>
        <w:t>P:\FRA\SG\CONF-SG\PP14\000\092F.docx</w:t>
      </w:r>
    </w:fldSimple>
    <w:r w:rsidR="00593220">
      <w:t xml:space="preserve"> (370964)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4B56D1">
      <w:t>20.10.14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20.10.14</w:t>
    </w:r>
    <w:r w:rsidR="00575D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CC" w:rsidRDefault="00D20ECC">
      <w:r>
        <w:t>____________________</w:t>
      </w:r>
    </w:p>
  </w:footnote>
  <w:footnote w:type="continuationSeparator" w:id="0">
    <w:p w:rsidR="00D20ECC" w:rsidRDefault="00D20ECC">
      <w:r>
        <w:continuationSeparator/>
      </w:r>
    </w:p>
  </w:footnote>
  <w:footnote w:id="1">
    <w:p w:rsidR="00D20ECC" w:rsidRDefault="00D20ECC" w:rsidP="00D20ECC">
      <w:pPr>
        <w:pStyle w:val="FootnoteText"/>
        <w:spacing w:before="0"/>
        <w:ind w:left="259" w:hanging="259"/>
        <w:rPr>
          <w:sz w:val="20"/>
        </w:rPr>
      </w:pPr>
      <w:r w:rsidRPr="00B4404C">
        <w:rPr>
          <w:rStyle w:val="FootnoteReference"/>
        </w:rPr>
        <w:footnoteRef/>
      </w:r>
      <w:r>
        <w:rPr>
          <w:sz w:val="16"/>
          <w:szCs w:val="16"/>
        </w:rPr>
        <w:tab/>
      </w:r>
      <w:r>
        <w:t>Dans l</w:t>
      </w:r>
      <w:r w:rsidR="00BF0415">
        <w:t>'</w:t>
      </w:r>
      <w:r>
        <w:t>ordre alphabétique français.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F" w:rsidRDefault="00227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B56D1">
      <w:rPr>
        <w:noProof/>
      </w:rPr>
      <w:t>2</w:t>
    </w:r>
    <w:r>
      <w:fldChar w:fldCharType="end"/>
    </w:r>
  </w:p>
  <w:p w:rsidR="00BD1614" w:rsidRPr="00407795" w:rsidRDefault="00407795" w:rsidP="00F97FAD">
    <w:pPr>
      <w:pStyle w:val="Header"/>
    </w:pPr>
    <w:r>
      <w:t>PP14/</w:t>
    </w:r>
    <w:r w:rsidR="00F97FAD">
      <w:t>92</w:t>
    </w:r>
    <w:r>
      <w:t>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AD" w:rsidRPr="0022790F" w:rsidRDefault="00F97FAD" w:rsidP="0022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72D5C"/>
    <w:rsid w:val="00084308"/>
    <w:rsid w:val="000B14B6"/>
    <w:rsid w:val="000C467B"/>
    <w:rsid w:val="000D15FB"/>
    <w:rsid w:val="001051E4"/>
    <w:rsid w:val="001354EA"/>
    <w:rsid w:val="00136FCE"/>
    <w:rsid w:val="00153BA4"/>
    <w:rsid w:val="00160B54"/>
    <w:rsid w:val="00190BCE"/>
    <w:rsid w:val="001941AD"/>
    <w:rsid w:val="001A0682"/>
    <w:rsid w:val="001E1B9B"/>
    <w:rsid w:val="001F6233"/>
    <w:rsid w:val="0022790F"/>
    <w:rsid w:val="002C1059"/>
    <w:rsid w:val="002C2F9C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4B56D1"/>
    <w:rsid w:val="00524001"/>
    <w:rsid w:val="00564B63"/>
    <w:rsid w:val="00575DC7"/>
    <w:rsid w:val="00581919"/>
    <w:rsid w:val="005836C2"/>
    <w:rsid w:val="00593220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0415"/>
    <w:rsid w:val="00BF7D25"/>
    <w:rsid w:val="00C010C0"/>
    <w:rsid w:val="00C54CE6"/>
    <w:rsid w:val="00C575E2"/>
    <w:rsid w:val="00C7368B"/>
    <w:rsid w:val="00C73CBA"/>
    <w:rsid w:val="00C92746"/>
    <w:rsid w:val="00CC4DC5"/>
    <w:rsid w:val="00CE1A7C"/>
    <w:rsid w:val="00D12C74"/>
    <w:rsid w:val="00D20ECC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EE4FA0"/>
    <w:rsid w:val="00F564C1"/>
    <w:rsid w:val="00F77FA2"/>
    <w:rsid w:val="00F8357A"/>
    <w:rsid w:val="00F97FAD"/>
    <w:rsid w:val="00FA1B77"/>
    <w:rsid w:val="00FB13DC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5A9A202-3719-4570-9028-F1420CD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customStyle="1" w:styleId="apple-converted-space">
    <w:name w:val="apple-converted-space"/>
    <w:basedOn w:val="DefaultParagraphFont"/>
    <w:rsid w:val="00D20ECC"/>
  </w:style>
  <w:style w:type="paragraph" w:styleId="NormalWeb">
    <w:name w:val="Normal (Web)"/>
    <w:basedOn w:val="Normal"/>
    <w:rsid w:val="00D20EC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1994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Drouiller, Isabelle</dc:creator>
  <cp:keywords>PP-06</cp:keywords>
  <dc:description>PF_PP14.dotx  For: _x000d_Document date: _x000d_Saved by ITU51009317 at 10:31:32 on 19/03/2013</dc:description>
  <cp:lastModifiedBy>Drouiller, Isabelle</cp:lastModifiedBy>
  <cp:revision>9</cp:revision>
  <cp:lastPrinted>2014-10-20T01:47:00Z</cp:lastPrinted>
  <dcterms:created xsi:type="dcterms:W3CDTF">2014-10-20T00:42:00Z</dcterms:created>
  <dcterms:modified xsi:type="dcterms:W3CDTF">2014-10-20T01:53:00Z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