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108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34"/>
        <w:gridCol w:w="6877"/>
        <w:gridCol w:w="3012"/>
        <w:gridCol w:w="108"/>
      </w:tblGrid>
      <w:tr w:rsidR="004321DC" w:rsidRPr="007E2AD4" w:rsidTr="006A2506">
        <w:trPr>
          <w:cantSplit/>
        </w:trPr>
        <w:tc>
          <w:tcPr>
            <w:tcW w:w="6911" w:type="dxa"/>
            <w:gridSpan w:val="2"/>
          </w:tcPr>
          <w:p w:rsidR="004321DC" w:rsidRPr="007E2AD4" w:rsidRDefault="004321DC" w:rsidP="006A2506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  <w:gridSpan w:val="2"/>
          </w:tcPr>
          <w:p w:rsidR="004321DC" w:rsidRPr="007E2AD4" w:rsidRDefault="004321DC" w:rsidP="006A2506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01AA36F" wp14:editId="58FCAB85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7E2AD4" w:rsidTr="006A2506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4321DC" w:rsidRPr="007E2AD4" w:rsidRDefault="004321DC" w:rsidP="006A250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:rsidR="004321DC" w:rsidRPr="007E2AD4" w:rsidRDefault="004321DC" w:rsidP="006A2506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 w:rsidTr="006A2506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4321DC" w:rsidRPr="007E2AD4" w:rsidRDefault="004321DC" w:rsidP="006A250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:rsidR="004321DC" w:rsidRPr="007E2AD4" w:rsidRDefault="004321DC" w:rsidP="006A2506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 w:rsidTr="006A2506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:rsidR="004321DC" w:rsidRPr="00EB0104" w:rsidRDefault="00EB0104" w:rsidP="006A25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EB0104">
              <w:rPr>
                <w:b/>
              </w:rPr>
              <w:t>PLENARY MEETING</w:t>
            </w:r>
          </w:p>
        </w:tc>
        <w:tc>
          <w:tcPr>
            <w:tcW w:w="3120" w:type="dxa"/>
            <w:gridSpan w:val="2"/>
          </w:tcPr>
          <w:p w:rsidR="004321DC" w:rsidRPr="007E2AD4" w:rsidRDefault="00042917" w:rsidP="006A250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E979B3">
              <w:rPr>
                <w:b/>
              </w:rPr>
              <w:t>99</w:t>
            </w:r>
            <w:r>
              <w:rPr>
                <w:b/>
              </w:rPr>
              <w:t>-E</w:t>
            </w:r>
          </w:p>
        </w:tc>
      </w:tr>
      <w:tr w:rsidR="004321DC" w:rsidRPr="007E2AD4" w:rsidTr="006A2506">
        <w:trPr>
          <w:cantSplit/>
          <w:trHeight w:val="23"/>
        </w:trPr>
        <w:tc>
          <w:tcPr>
            <w:tcW w:w="6911" w:type="dxa"/>
            <w:gridSpan w:val="2"/>
            <w:vMerge/>
          </w:tcPr>
          <w:p w:rsidR="004321DC" w:rsidRPr="007E2AD4" w:rsidRDefault="004321DC" w:rsidP="006A25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:rsidR="004321DC" w:rsidRPr="007E2AD4" w:rsidRDefault="007F5121" w:rsidP="006A250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CD139E">
              <w:rPr>
                <w:b/>
              </w:rPr>
              <w:t>0 October</w:t>
            </w:r>
            <w:r>
              <w:rPr>
                <w:b/>
              </w:rPr>
              <w:t xml:space="preserve"> 2014</w:t>
            </w:r>
          </w:p>
        </w:tc>
      </w:tr>
      <w:tr w:rsidR="004321DC" w:rsidRPr="007E2AD4" w:rsidTr="006A2506">
        <w:trPr>
          <w:cantSplit/>
          <w:trHeight w:val="23"/>
        </w:trPr>
        <w:tc>
          <w:tcPr>
            <w:tcW w:w="6911" w:type="dxa"/>
            <w:gridSpan w:val="2"/>
            <w:vMerge/>
          </w:tcPr>
          <w:p w:rsidR="004321DC" w:rsidRPr="007E2AD4" w:rsidRDefault="004321DC" w:rsidP="006A25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:rsidR="004321DC" w:rsidRPr="007E2AD4" w:rsidRDefault="00042917" w:rsidP="006A250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</w:t>
            </w:r>
            <w:r w:rsidR="007F5121">
              <w:rPr>
                <w:b/>
              </w:rPr>
              <w:t xml:space="preserve"> English</w:t>
            </w:r>
          </w:p>
        </w:tc>
      </w:tr>
      <w:tr w:rsidR="004321DC" w:rsidRPr="00AF0633" w:rsidTr="006A2506">
        <w:trPr>
          <w:cantSplit/>
        </w:trPr>
        <w:tc>
          <w:tcPr>
            <w:tcW w:w="10031" w:type="dxa"/>
            <w:gridSpan w:val="4"/>
          </w:tcPr>
          <w:p w:rsidR="004321DC" w:rsidRPr="00AF0633" w:rsidRDefault="007F5121" w:rsidP="006A2506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  <w:r w:rsidRPr="00AF0633">
              <w:t>Note by the Secretary-General</w:t>
            </w:r>
          </w:p>
        </w:tc>
      </w:tr>
      <w:bookmarkEnd w:id="6"/>
      <w:tr w:rsidR="004321DC" w:rsidRPr="00AF0633" w:rsidTr="006A2506">
        <w:trPr>
          <w:cantSplit/>
        </w:trPr>
        <w:tc>
          <w:tcPr>
            <w:tcW w:w="10031" w:type="dxa"/>
            <w:gridSpan w:val="4"/>
          </w:tcPr>
          <w:p w:rsidR="004321DC" w:rsidRPr="00AF0633" w:rsidRDefault="00CD139E" w:rsidP="006A2506">
            <w:pPr>
              <w:pStyle w:val="Title1"/>
              <w:framePr w:hSpace="0" w:wrap="auto" w:hAnchor="text" w:yAlign="inline"/>
              <w:spacing w:before="360"/>
              <w:rPr>
                <w:szCs w:val="28"/>
              </w:rPr>
            </w:pPr>
            <w:r w:rsidRPr="00125969">
              <w:t>transfer of powers</w:t>
            </w:r>
            <w:bookmarkStart w:id="7" w:name="dtitle1" w:colFirst="0" w:colLast="0"/>
          </w:p>
        </w:tc>
      </w:tr>
      <w:bookmarkEnd w:id="7"/>
      <w:tr w:rsidR="00CD139E" w:rsidRPr="00C324A8" w:rsidTr="006A2506">
        <w:trPr>
          <w:gridBefore w:val="1"/>
          <w:gridAfter w:val="1"/>
          <w:wBefore w:w="34" w:type="dxa"/>
          <w:wAfter w:w="108" w:type="dxa"/>
          <w:cantSplit/>
          <w:trHeight w:val="23"/>
        </w:trPr>
        <w:tc>
          <w:tcPr>
            <w:tcW w:w="9889" w:type="dxa"/>
            <w:gridSpan w:val="2"/>
            <w:shd w:val="clear" w:color="auto" w:fill="auto"/>
          </w:tcPr>
          <w:p w:rsidR="00CD139E" w:rsidRPr="00125969" w:rsidRDefault="002A4370" w:rsidP="006A2506">
            <w:pPr>
              <w:pStyle w:val="Title2"/>
              <w:framePr w:hSpace="0" w:wrap="auto" w:hAnchor="text" w:yAlign="inline"/>
            </w:pPr>
            <w:r>
              <w:t>REPUBLIC OF MALTA</w:t>
            </w:r>
            <w:r w:rsidR="00CD139E" w:rsidRPr="00125969">
              <w:t xml:space="preserve"> – </w:t>
            </w:r>
            <w:r w:rsidR="001952DC">
              <w:t>KINGDOM OF THE NETHERLANDS</w:t>
            </w:r>
          </w:p>
        </w:tc>
      </w:tr>
    </w:tbl>
    <w:p w:rsidR="00CD139E" w:rsidRDefault="00CD139E" w:rsidP="00361298">
      <w:pPr>
        <w:pStyle w:val="Normalaftertitle"/>
        <w:tabs>
          <w:tab w:val="left" w:pos="540"/>
        </w:tabs>
        <w:spacing w:before="720"/>
        <w:ind w:right="101"/>
      </w:pPr>
      <w:r w:rsidRPr="00125969">
        <w:t xml:space="preserve">The Government of </w:t>
      </w:r>
      <w:r w:rsidR="001952DC">
        <w:t>the Republic of Malta</w:t>
      </w:r>
      <w:r w:rsidRPr="00125969">
        <w:t xml:space="preserve"> has informed me that </w:t>
      </w:r>
      <w:r w:rsidR="001952DC">
        <w:t xml:space="preserve">Mr Fokko Bos Head of Delegation of the Kingdom of </w:t>
      </w:r>
      <w:r w:rsidRPr="00125969">
        <w:t xml:space="preserve">the </w:t>
      </w:r>
      <w:r w:rsidR="001952DC">
        <w:t>Netherlands</w:t>
      </w:r>
      <w:r w:rsidRPr="00125969">
        <w:t xml:space="preserve"> </w:t>
      </w:r>
      <w:r>
        <w:t xml:space="preserve">is fully empowered to represent </w:t>
      </w:r>
      <w:r w:rsidR="001952DC">
        <w:t>the Republic of Malta</w:t>
      </w:r>
      <w:r>
        <w:t xml:space="preserve"> from </w:t>
      </w:r>
      <w:r w:rsidR="00A41975">
        <w:t>20 October</w:t>
      </w:r>
      <w:r>
        <w:t xml:space="preserve"> until the end of the Conference</w:t>
      </w:r>
      <w:r w:rsidR="00361298">
        <w:t>.</w:t>
      </w:r>
      <w:r w:rsidR="001952DC">
        <w:t xml:space="preserve"> </w:t>
      </w:r>
    </w:p>
    <w:p w:rsidR="004A0D58" w:rsidRDefault="005B128D" w:rsidP="004A0D58">
      <w:pPr>
        <w:tabs>
          <w:tab w:val="left" w:pos="540"/>
          <w:tab w:val="left" w:pos="1871"/>
        </w:tabs>
        <w:ind w:right="97"/>
      </w:pPr>
      <w:r w:rsidRPr="00125969">
        <w:t xml:space="preserve">The instrument for the transfer of powers has been deposited with the </w:t>
      </w:r>
      <w:r w:rsidR="004A0D58">
        <w:t>Secretariat of the Credentials Committee.</w:t>
      </w:r>
    </w:p>
    <w:p w:rsidR="00DC0B18" w:rsidRPr="002A4370" w:rsidRDefault="00DC0B18" w:rsidP="00DC0B18">
      <w:pPr>
        <w:rPr>
          <w:lang w:val="en-US"/>
        </w:rPr>
      </w:pPr>
    </w:p>
    <w:p w:rsidR="00DC0B18" w:rsidRPr="002A4370" w:rsidRDefault="00DC0B18" w:rsidP="00DC0B18">
      <w:pPr>
        <w:rPr>
          <w:lang w:val="en-US"/>
        </w:rPr>
      </w:pPr>
      <w:bookmarkStart w:id="8" w:name="_GoBack"/>
      <w:bookmarkEnd w:id="8"/>
    </w:p>
    <w:p w:rsidR="00DC0B18" w:rsidRPr="002A4370" w:rsidRDefault="00DC0B18" w:rsidP="00DC0B18">
      <w:pPr>
        <w:rPr>
          <w:lang w:val="en-US"/>
        </w:rPr>
      </w:pPr>
    </w:p>
    <w:p w:rsidR="00DC0B18" w:rsidRPr="00761BF3" w:rsidRDefault="00DC0B18" w:rsidP="00DC0B18">
      <w:pPr>
        <w:tabs>
          <w:tab w:val="center" w:pos="7088"/>
        </w:tabs>
        <w:spacing w:before="480"/>
        <w:rPr>
          <w:lang w:val="es-ES_tradnl"/>
        </w:rPr>
      </w:pPr>
      <w:r w:rsidRPr="002A4370">
        <w:rPr>
          <w:lang w:val="en-US"/>
        </w:rPr>
        <w:tab/>
      </w:r>
      <w:r w:rsidRPr="002A4370">
        <w:rPr>
          <w:lang w:val="en-US"/>
        </w:rPr>
        <w:tab/>
      </w:r>
      <w:r w:rsidRPr="002A4370">
        <w:rPr>
          <w:lang w:val="en-US"/>
        </w:rPr>
        <w:tab/>
      </w:r>
      <w:r w:rsidRPr="002A4370">
        <w:rPr>
          <w:lang w:val="en-US"/>
        </w:rPr>
        <w:tab/>
      </w:r>
      <w:r w:rsidRPr="002A4370">
        <w:rPr>
          <w:lang w:val="en-US"/>
        </w:rPr>
        <w:tab/>
      </w:r>
      <w:r w:rsidRPr="002A4370">
        <w:rPr>
          <w:lang w:val="en-US"/>
        </w:rPr>
        <w:tab/>
      </w:r>
      <w:r w:rsidRPr="00761BF3">
        <w:rPr>
          <w:lang w:val="es-ES_tradnl"/>
        </w:rPr>
        <w:t>Dr Hamadoun I. Touré</w:t>
      </w:r>
      <w:r w:rsidRPr="00761BF3">
        <w:rPr>
          <w:lang w:val="es-ES_tradnl"/>
        </w:rPr>
        <w:br/>
      </w:r>
      <w:r w:rsidRPr="00761BF3">
        <w:rPr>
          <w:lang w:val="es-ES_tradnl"/>
        </w:rPr>
        <w:tab/>
      </w:r>
      <w:r w:rsidRPr="00761BF3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761BF3">
        <w:rPr>
          <w:lang w:val="es-ES_tradnl"/>
        </w:rPr>
        <w:t>Secretary-General</w:t>
      </w:r>
    </w:p>
    <w:p w:rsidR="00DC0B18" w:rsidRPr="00DC0B18" w:rsidRDefault="00DC0B18" w:rsidP="005B128D">
      <w:pPr>
        <w:tabs>
          <w:tab w:val="left" w:pos="540"/>
        </w:tabs>
        <w:ind w:right="97"/>
        <w:rPr>
          <w:lang w:val="es-ES_tradnl"/>
        </w:rPr>
      </w:pPr>
    </w:p>
    <w:p w:rsidR="00DC0B18" w:rsidRPr="00DC0B18" w:rsidRDefault="00DC0B18" w:rsidP="005B128D">
      <w:pPr>
        <w:tabs>
          <w:tab w:val="left" w:pos="540"/>
        </w:tabs>
        <w:ind w:right="97"/>
        <w:rPr>
          <w:lang w:val="es-ES_tradnl"/>
        </w:rPr>
      </w:pPr>
    </w:p>
    <w:p w:rsidR="00CD139E" w:rsidRPr="00BC3818" w:rsidRDefault="00CD139E" w:rsidP="00DC0B18">
      <w:pPr>
        <w:tabs>
          <w:tab w:val="clear" w:pos="1134"/>
          <w:tab w:val="clear" w:pos="2268"/>
          <w:tab w:val="center" w:pos="7088"/>
        </w:tabs>
        <w:jc w:val="right"/>
        <w:rPr>
          <w:rFonts w:asciiTheme="minorHAnsi" w:hAnsiTheme="minorHAnsi" w:cstheme="minorHAnsi"/>
          <w:szCs w:val="24"/>
          <w:lang w:val="es-ES_tradnl"/>
        </w:rPr>
      </w:pPr>
    </w:p>
    <w:p w:rsidR="00CD139E" w:rsidRPr="00BC3818" w:rsidRDefault="00CD139E" w:rsidP="00CD139E">
      <w:pPr>
        <w:pStyle w:val="Normalaftertitle"/>
        <w:snapToGrid w:val="0"/>
        <w:spacing w:before="0"/>
        <w:rPr>
          <w:rFonts w:asciiTheme="minorHAnsi" w:hAnsiTheme="minorHAnsi" w:cstheme="minorHAnsi"/>
          <w:szCs w:val="24"/>
          <w:lang w:val="es-ES"/>
        </w:rPr>
      </w:pPr>
    </w:p>
    <w:sectPr w:rsidR="00CD139E" w:rsidRPr="00BC3818" w:rsidSect="00361097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17" w:rsidRDefault="00042917">
      <w:r>
        <w:separator/>
      </w:r>
    </w:p>
  </w:endnote>
  <w:endnote w:type="continuationSeparator" w:id="0">
    <w:p w:rsidR="00042917" w:rsidRDefault="000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BA" w:rsidRDefault="00846DBA" w:rsidP="00846DB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46DBA" w:rsidRDefault="00846DBA" w:rsidP="00846DBA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17" w:rsidRDefault="00042917">
      <w:r>
        <w:t>____________________</w:t>
      </w:r>
    </w:p>
  </w:footnote>
  <w:footnote w:type="continuationSeparator" w:id="0">
    <w:p w:rsidR="00042917" w:rsidRDefault="0004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828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0633" w:rsidRDefault="00AF0633" w:rsidP="00AF063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633" w:rsidRDefault="00C6417A" w:rsidP="00AF0633">
    <w:pPr>
      <w:pStyle w:val="Header"/>
      <w:rPr>
        <w:lang w:val="en-US"/>
      </w:rPr>
    </w:pPr>
    <w:r>
      <w:rPr>
        <w:lang w:val="en-US"/>
      </w:rPr>
      <w:t>PP-14/72</w:t>
    </w:r>
    <w:r w:rsidR="00AF0633">
      <w:rPr>
        <w:lang w:val="en-US"/>
      </w:rPr>
      <w:t>-E</w:t>
    </w:r>
  </w:p>
  <w:p w:rsidR="00AF0633" w:rsidRDefault="00AF0633" w:rsidP="00AF06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AAA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6A8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A62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F63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4A0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2F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A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34B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88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342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17"/>
    <w:rsid w:val="00000AF8"/>
    <w:rsid w:val="00001935"/>
    <w:rsid w:val="000021C3"/>
    <w:rsid w:val="000048E4"/>
    <w:rsid w:val="00010B2A"/>
    <w:rsid w:val="00011208"/>
    <w:rsid w:val="000143FA"/>
    <w:rsid w:val="00014808"/>
    <w:rsid w:val="00015E97"/>
    <w:rsid w:val="00042917"/>
    <w:rsid w:val="00082EB9"/>
    <w:rsid w:val="00084FB2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36175"/>
    <w:rsid w:val="00140FF0"/>
    <w:rsid w:val="00146057"/>
    <w:rsid w:val="0016633C"/>
    <w:rsid w:val="00171990"/>
    <w:rsid w:val="001952DC"/>
    <w:rsid w:val="00195B70"/>
    <w:rsid w:val="001A0EEB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4370"/>
    <w:rsid w:val="002F36B9"/>
    <w:rsid w:val="002F5FA2"/>
    <w:rsid w:val="003126B0"/>
    <w:rsid w:val="00314127"/>
    <w:rsid w:val="00314C12"/>
    <w:rsid w:val="003225FB"/>
    <w:rsid w:val="003261C3"/>
    <w:rsid w:val="003453DA"/>
    <w:rsid w:val="00357754"/>
    <w:rsid w:val="003578E4"/>
    <w:rsid w:val="00361097"/>
    <w:rsid w:val="00361298"/>
    <w:rsid w:val="00373A0D"/>
    <w:rsid w:val="00375076"/>
    <w:rsid w:val="00375BBA"/>
    <w:rsid w:val="00395CE4"/>
    <w:rsid w:val="003A5FFB"/>
    <w:rsid w:val="003A7FB6"/>
    <w:rsid w:val="003B1854"/>
    <w:rsid w:val="003B375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A0D58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128D"/>
    <w:rsid w:val="005B5026"/>
    <w:rsid w:val="005C3315"/>
    <w:rsid w:val="005E1CC3"/>
    <w:rsid w:val="005F05C8"/>
    <w:rsid w:val="00604079"/>
    <w:rsid w:val="00617BE4"/>
    <w:rsid w:val="00620233"/>
    <w:rsid w:val="006404B0"/>
    <w:rsid w:val="0066499C"/>
    <w:rsid w:val="00685696"/>
    <w:rsid w:val="006A2506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4795"/>
    <w:rsid w:val="007949EA"/>
    <w:rsid w:val="00796849"/>
    <w:rsid w:val="007A1026"/>
    <w:rsid w:val="007A59C3"/>
    <w:rsid w:val="007B0E06"/>
    <w:rsid w:val="007B30FC"/>
    <w:rsid w:val="007C3643"/>
    <w:rsid w:val="007E00D2"/>
    <w:rsid w:val="007E2AD4"/>
    <w:rsid w:val="007F5121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30FA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41975"/>
    <w:rsid w:val="00A619C5"/>
    <w:rsid w:val="00A8262F"/>
    <w:rsid w:val="00A84B32"/>
    <w:rsid w:val="00A84B3A"/>
    <w:rsid w:val="00A93B71"/>
    <w:rsid w:val="00AB0B32"/>
    <w:rsid w:val="00AB5C39"/>
    <w:rsid w:val="00AB75A9"/>
    <w:rsid w:val="00AD1C5C"/>
    <w:rsid w:val="00AD566F"/>
    <w:rsid w:val="00AF0633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6417A"/>
    <w:rsid w:val="00C72664"/>
    <w:rsid w:val="00C86F24"/>
    <w:rsid w:val="00CA38C9"/>
    <w:rsid w:val="00CB4984"/>
    <w:rsid w:val="00CB5DD7"/>
    <w:rsid w:val="00CB77D5"/>
    <w:rsid w:val="00CC14F0"/>
    <w:rsid w:val="00CD139E"/>
    <w:rsid w:val="00CE3B0F"/>
    <w:rsid w:val="00CE40BB"/>
    <w:rsid w:val="00CF1C71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617D"/>
    <w:rsid w:val="00D92563"/>
    <w:rsid w:val="00DC0B18"/>
    <w:rsid w:val="00DC7C10"/>
    <w:rsid w:val="00DD26B1"/>
    <w:rsid w:val="00DD5177"/>
    <w:rsid w:val="00DE16B8"/>
    <w:rsid w:val="00DE4CC2"/>
    <w:rsid w:val="00DF23FC"/>
    <w:rsid w:val="00DF39CD"/>
    <w:rsid w:val="00E0094D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726DE"/>
    <w:rsid w:val="00E871C2"/>
    <w:rsid w:val="00E979B3"/>
    <w:rsid w:val="00EA1BAA"/>
    <w:rsid w:val="00EB0104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1C91"/>
    <w:rsid w:val="00F433A4"/>
    <w:rsid w:val="00F4421A"/>
    <w:rsid w:val="00F47316"/>
    <w:rsid w:val="00F5559F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48B16CA0-BC34-4E08-9381-5A8E1008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DC0B18"/>
    <w:pPr>
      <w:framePr w:hSpace="180" w:wrap="around" w:hAnchor="margin" w:y="-675"/>
      <w:spacing w:before="108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paragraph" w:styleId="BalloonText">
    <w:name w:val="Balloon Text"/>
    <w:basedOn w:val="Normal"/>
    <w:link w:val="BalloonTextChar"/>
    <w:rsid w:val="000021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1C3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F5121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0633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</TotalTime>
  <Pages>1</Pages>
  <Words>95</Words>
  <Characters>554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unknown</dc:creator>
  <cp:keywords>PP-10</cp:keywords>
  <cp:lastModifiedBy>Janin, Patricia</cp:lastModifiedBy>
  <cp:revision>2</cp:revision>
  <cp:lastPrinted>2014-10-20T10:26:00Z</cp:lastPrinted>
  <dcterms:created xsi:type="dcterms:W3CDTF">2014-10-20T11:06:00Z</dcterms:created>
  <dcterms:modified xsi:type="dcterms:W3CDTF">2014-10-20T11:06:00Z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