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129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FE7FCA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245646" w:rsidRDefault="00596322" w:rsidP="00575DD9">
            <w:pPr>
              <w:spacing w:before="360" w:after="48" w:line="400" w:lineRule="exact"/>
              <w:jc w:val="left"/>
              <w:rPr>
                <w:position w:val="6"/>
                <w:rtl/>
                <w:lang w:val="en-US" w:bidi="ar-SA"/>
              </w:rPr>
            </w:pPr>
            <w:bookmarkStart w:id="0" w:name="ditulogo"/>
            <w:bookmarkEnd w:id="0"/>
            <w:r w:rsidRPr="00A71FE1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</w:rPr>
              <w:t>مؤتمر المندوبين المفوضين</w:t>
            </w:r>
            <w:r w:rsidRPr="00A71FE1">
              <w:rPr>
                <w:rFonts w:hint="cs"/>
                <w:b/>
                <w:position w:val="6"/>
                <w:sz w:val="32"/>
                <w:szCs w:val="44"/>
                <w:rtl/>
              </w:rPr>
              <w:t xml:space="preserve"> </w:t>
            </w:r>
            <w:r w:rsidRPr="00A71FE1">
              <w:rPr>
                <w:b/>
                <w:position w:val="6"/>
                <w:sz w:val="32"/>
                <w:szCs w:val="44"/>
              </w:rPr>
              <w:t>(PP-1</w:t>
            </w:r>
            <w:r w:rsidR="00245646">
              <w:rPr>
                <w:b/>
                <w:position w:val="6"/>
                <w:sz w:val="32"/>
                <w:szCs w:val="44"/>
              </w:rPr>
              <w:t>4</w:t>
            </w:r>
            <w:r w:rsidRPr="00A71FE1">
              <w:rPr>
                <w:b/>
                <w:position w:val="6"/>
                <w:sz w:val="32"/>
                <w:szCs w:val="44"/>
              </w:rPr>
              <w:t>)</w:t>
            </w:r>
            <w:r w:rsidRPr="00A71FE1">
              <w:rPr>
                <w:b/>
                <w:position w:val="6"/>
                <w:sz w:val="26"/>
                <w:szCs w:val="26"/>
              </w:rPr>
              <w:br/>
            </w:r>
            <w:r w:rsidR="00245646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="00245646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245646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="00245646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245646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="00245646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="00245646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="00245646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245646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="00245646"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="00245646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FE7FCA"/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FE7FCA">
            <w:pPr>
              <w:rPr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15"/>
        <w:gridCol w:w="5698"/>
        <w:gridCol w:w="519"/>
        <w:gridCol w:w="2913"/>
      </w:tblGrid>
      <w:tr w:rsidR="00066678" w:rsidRPr="00A71FE1" w:rsidTr="004659D2">
        <w:trPr>
          <w:cantSplit/>
        </w:trPr>
        <w:tc>
          <w:tcPr>
            <w:tcW w:w="3490" w:type="pct"/>
            <w:gridSpan w:val="3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</w:tr>
      <w:tr w:rsidR="004D2AEB" w:rsidRPr="00A71FE1" w:rsidTr="004659D2">
        <w:tblPrEx>
          <w:jc w:val="right"/>
        </w:tblPrEx>
        <w:trPr>
          <w:cantSplit/>
          <w:jc w:val="right"/>
        </w:trPr>
        <w:tc>
          <w:tcPr>
            <w:tcW w:w="3490" w:type="pct"/>
            <w:gridSpan w:val="3"/>
            <w:vMerge w:val="restart"/>
          </w:tcPr>
          <w:p w:rsidR="004D2AEB" w:rsidRPr="00236F56" w:rsidRDefault="007E6D15" w:rsidP="001426EC">
            <w:pPr>
              <w:pStyle w:val="Normalhead"/>
              <w:tabs>
                <w:tab w:val="clear" w:pos="1701"/>
                <w:tab w:val="clear" w:pos="2268"/>
                <w:tab w:val="clear" w:pos="2835"/>
                <w:tab w:val="left" w:pos="1654"/>
              </w:tabs>
              <w:rPr>
                <w:sz w:val="32"/>
                <w:szCs w:val="32"/>
                <w:rtl/>
              </w:rPr>
            </w:pPr>
            <w:r w:rsidRPr="00236F56">
              <w:rPr>
                <w:rFonts w:hint="cs"/>
                <w:sz w:val="32"/>
                <w:szCs w:val="32"/>
                <w:rtl/>
              </w:rPr>
              <w:t>الجلسة العامة</w:t>
            </w:r>
            <w:r w:rsidR="00236F56" w:rsidRPr="00236F56">
              <w:rPr>
                <w:sz w:val="32"/>
                <w:szCs w:val="32"/>
                <w:rtl/>
              </w:rPr>
              <w:tab/>
            </w:r>
          </w:p>
        </w:tc>
        <w:tc>
          <w:tcPr>
            <w:tcW w:w="1510" w:type="pct"/>
          </w:tcPr>
          <w:p w:rsidR="004D2AEB" w:rsidRPr="00236F56" w:rsidRDefault="004D2AEB" w:rsidP="00C6229A">
            <w:pPr>
              <w:pStyle w:val="Normalhead"/>
              <w:spacing w:line="192" w:lineRule="auto"/>
            </w:pPr>
            <w:r w:rsidRPr="00236F56">
              <w:rPr>
                <w:rFonts w:hint="cs"/>
                <w:rtl/>
              </w:rPr>
              <w:t xml:space="preserve">الوثيقة </w:t>
            </w:r>
            <w:r w:rsidR="00454522" w:rsidRPr="00236F56">
              <w:t>11</w:t>
            </w:r>
            <w:r w:rsidR="00245646">
              <w:t>8</w:t>
            </w:r>
            <w:r w:rsidRPr="00236F56">
              <w:t>-A</w:t>
            </w:r>
          </w:p>
        </w:tc>
      </w:tr>
      <w:tr w:rsidR="004D2AEB" w:rsidRPr="00A71FE1" w:rsidTr="004659D2">
        <w:tblPrEx>
          <w:jc w:val="right"/>
        </w:tblPrEx>
        <w:trPr>
          <w:cantSplit/>
          <w:jc w:val="right"/>
        </w:trPr>
        <w:tc>
          <w:tcPr>
            <w:tcW w:w="3490" w:type="pct"/>
            <w:gridSpan w:val="3"/>
            <w:vMerge/>
          </w:tcPr>
          <w:p w:rsidR="004D2AEB" w:rsidRPr="00236F56" w:rsidRDefault="004D2AEB" w:rsidP="00C82928">
            <w:pPr>
              <w:pStyle w:val="Normalhead"/>
            </w:pPr>
          </w:p>
        </w:tc>
        <w:tc>
          <w:tcPr>
            <w:tcW w:w="1510" w:type="pct"/>
          </w:tcPr>
          <w:p w:rsidR="004D2AEB" w:rsidRPr="00236F56" w:rsidRDefault="007C282A" w:rsidP="00C6229A">
            <w:pPr>
              <w:pStyle w:val="Normalhead"/>
              <w:spacing w:line="192" w:lineRule="auto"/>
              <w:rPr>
                <w:szCs w:val="22"/>
                <w:rtl/>
              </w:rPr>
            </w:pPr>
            <w:r>
              <w:t>28</w:t>
            </w:r>
            <w:r w:rsidR="004D2AEB" w:rsidRPr="00236F56">
              <w:rPr>
                <w:rFonts w:hint="cs"/>
                <w:rtl/>
              </w:rPr>
              <w:t xml:space="preserve"> </w:t>
            </w:r>
            <w:r w:rsidR="00236F56">
              <w:rPr>
                <w:rFonts w:hint="cs"/>
                <w:rtl/>
              </w:rPr>
              <w:t>أكتوبر</w:t>
            </w:r>
            <w:r w:rsidR="004D2AEB" w:rsidRPr="00236F56">
              <w:rPr>
                <w:rFonts w:hint="cs"/>
                <w:rtl/>
              </w:rPr>
              <w:t xml:space="preserve"> </w:t>
            </w:r>
            <w:r w:rsidR="00C6229A">
              <w:t>2014</w:t>
            </w:r>
          </w:p>
        </w:tc>
      </w:tr>
      <w:tr w:rsidR="004D2AEB" w:rsidRPr="00A71FE1" w:rsidTr="004659D2">
        <w:tblPrEx>
          <w:jc w:val="right"/>
        </w:tblPrEx>
        <w:trPr>
          <w:cantSplit/>
          <w:jc w:val="right"/>
        </w:trPr>
        <w:tc>
          <w:tcPr>
            <w:tcW w:w="3490" w:type="pct"/>
            <w:gridSpan w:val="3"/>
            <w:vMerge/>
          </w:tcPr>
          <w:p w:rsidR="004D2AEB" w:rsidRPr="00236F56" w:rsidRDefault="004D2AEB" w:rsidP="00C82928">
            <w:pPr>
              <w:pStyle w:val="Normalhead"/>
            </w:pPr>
          </w:p>
        </w:tc>
        <w:tc>
          <w:tcPr>
            <w:tcW w:w="1510" w:type="pct"/>
          </w:tcPr>
          <w:p w:rsidR="004D2AEB" w:rsidRPr="00236F56" w:rsidRDefault="004D2AEB" w:rsidP="00C6229A">
            <w:pPr>
              <w:pStyle w:val="Normalhead"/>
              <w:spacing w:after="40" w:line="192" w:lineRule="auto"/>
            </w:pPr>
            <w:r w:rsidRPr="00236F56">
              <w:rPr>
                <w:rFonts w:hint="cs"/>
                <w:rtl/>
              </w:rPr>
              <w:t xml:space="preserve">الأصل: </w:t>
            </w:r>
            <w:r w:rsidR="00236F56">
              <w:rPr>
                <w:rFonts w:hint="cs"/>
                <w:rtl/>
              </w:rPr>
              <w:t>بالفرنسية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4"/>
          </w:tcPr>
          <w:p w:rsidR="00CF2597" w:rsidRPr="00454522" w:rsidRDefault="00EF699F" w:rsidP="00FE7FCA">
            <w:pPr>
              <w:pStyle w:val="Source"/>
              <w:rPr>
                <w:highlight w:val="yellow"/>
              </w:rPr>
            </w:pPr>
            <w:r w:rsidRPr="00236F56">
              <w:rPr>
                <w:rFonts w:hint="cs"/>
                <w:rtl/>
              </w:rPr>
              <w:t>محضر</w:t>
            </w:r>
            <w:r>
              <w:rPr>
                <w:rFonts w:hint="cs"/>
                <w:rtl/>
              </w:rPr>
              <w:t xml:space="preserve"> </w:t>
            </w:r>
            <w:r w:rsidRPr="00236F56">
              <w:rPr>
                <w:rFonts w:hint="cs"/>
                <w:rtl/>
              </w:rPr>
              <w:t>الجلسة العامة السادسة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4"/>
          </w:tcPr>
          <w:p w:rsidR="00EF699F" w:rsidRDefault="00EF699F" w:rsidP="00EF699F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الخميس، </w:t>
            </w:r>
            <w:r>
              <w:rPr>
                <w:lang w:val="en-US"/>
              </w:rPr>
              <w:t>23</w:t>
            </w:r>
            <w:r>
              <w:rPr>
                <w:rFonts w:hint="cs"/>
                <w:rtl/>
                <w:lang w:val="en-US"/>
              </w:rPr>
              <w:t xml:space="preserve"> أكتوبر </w:t>
            </w:r>
            <w:r>
              <w:rPr>
                <w:lang w:val="en-US"/>
              </w:rPr>
              <w:t>2014</w:t>
            </w:r>
            <w:r>
              <w:rPr>
                <w:rFonts w:hint="cs"/>
                <w:rtl/>
                <w:lang w:val="en-US"/>
              </w:rPr>
              <w:t xml:space="preserve">، الساعة </w:t>
            </w:r>
            <w:r>
              <w:rPr>
                <w:lang w:val="en-US"/>
              </w:rPr>
              <w:t>08:40</w:t>
            </w:r>
          </w:p>
          <w:p w:rsidR="00CF2597" w:rsidRPr="00236F56" w:rsidRDefault="00EF699F" w:rsidP="00EF699F">
            <w:pPr>
              <w:jc w:val="center"/>
            </w:pPr>
            <w:r w:rsidRPr="00236F56">
              <w:rPr>
                <w:rFonts w:hint="cs"/>
                <w:b/>
                <w:bCs/>
                <w:rtl/>
                <w:lang w:val="en-US"/>
              </w:rPr>
              <w:t>الرئيس</w:t>
            </w:r>
            <w:r>
              <w:rPr>
                <w:rFonts w:hint="cs"/>
                <w:rtl/>
                <w:lang w:val="en-US"/>
              </w:rPr>
              <w:t>: السيد و. مين (جمهورية كوريا)</w:t>
            </w:r>
          </w:p>
        </w:tc>
      </w:tr>
      <w:tr w:rsidR="003352EB" w:rsidRPr="00A71FE1" w:rsidTr="00CF2597">
        <w:trPr>
          <w:cantSplit/>
        </w:trPr>
        <w:tc>
          <w:tcPr>
            <w:tcW w:w="5000" w:type="pct"/>
            <w:gridSpan w:val="4"/>
          </w:tcPr>
          <w:p w:rsidR="003352EB" w:rsidRPr="003352EB" w:rsidRDefault="003352EB" w:rsidP="007C282A">
            <w:pPr>
              <w:spacing w:after="600"/>
              <w:jc w:val="center"/>
              <w:rPr>
                <w:rtl/>
                <w:lang w:val="en-US"/>
              </w:rPr>
            </w:pPr>
          </w:p>
        </w:tc>
      </w:tr>
      <w:tr w:rsidR="00296346" w:rsidRPr="00255106" w:rsidTr="004659D2">
        <w:tc>
          <w:tcPr>
            <w:tcW w:w="267" w:type="pct"/>
          </w:tcPr>
          <w:p w:rsidR="00296346" w:rsidRPr="003352EB" w:rsidRDefault="00296346" w:rsidP="007102A2">
            <w:pPr>
              <w:pStyle w:val="toc0"/>
              <w:bidi w:val="0"/>
              <w:jc w:val="center"/>
              <w:rPr>
                <w:lang w:val="en-US"/>
              </w:rPr>
            </w:pPr>
          </w:p>
        </w:tc>
        <w:tc>
          <w:tcPr>
            <w:tcW w:w="2954" w:type="pct"/>
          </w:tcPr>
          <w:p w:rsidR="00296346" w:rsidRPr="00255106" w:rsidRDefault="007C282A" w:rsidP="007102A2">
            <w:pPr>
              <w:pStyle w:val="toc0"/>
              <w:rPr>
                <w:rtl/>
              </w:rPr>
            </w:pPr>
            <w:r>
              <w:rPr>
                <w:rFonts w:hint="cs"/>
                <w:rtl/>
              </w:rPr>
              <w:t>مواضيع</w:t>
            </w:r>
            <w:r w:rsidR="00296346" w:rsidRPr="00255106">
              <w:rPr>
                <w:rFonts w:hint="cs"/>
                <w:rtl/>
              </w:rPr>
              <w:t xml:space="preserve"> المناقشة</w:t>
            </w:r>
          </w:p>
        </w:tc>
        <w:tc>
          <w:tcPr>
            <w:tcW w:w="1780" w:type="pct"/>
            <w:gridSpan w:val="2"/>
          </w:tcPr>
          <w:p w:rsidR="00296346" w:rsidRPr="00255106" w:rsidRDefault="00296346" w:rsidP="007102A2">
            <w:pPr>
              <w:pStyle w:val="toc0"/>
              <w:jc w:val="center"/>
            </w:pPr>
            <w:r w:rsidRPr="00255106">
              <w:rPr>
                <w:rFonts w:hint="cs"/>
                <w:rtl/>
              </w:rPr>
              <w:t>الوثائق</w:t>
            </w:r>
          </w:p>
        </w:tc>
      </w:tr>
      <w:tr w:rsidR="00296346" w:rsidRPr="00255106" w:rsidTr="004659D2">
        <w:tc>
          <w:tcPr>
            <w:tcW w:w="267" w:type="pct"/>
          </w:tcPr>
          <w:p w:rsidR="00296346" w:rsidRPr="00255106" w:rsidRDefault="00296346" w:rsidP="007102A2">
            <w:pPr>
              <w:bidi w:val="0"/>
              <w:spacing w:before="60"/>
              <w:ind w:left="567" w:hanging="567"/>
              <w:jc w:val="center"/>
              <w:rPr>
                <w:lang w:val="en-US"/>
              </w:rPr>
            </w:pPr>
            <w:r w:rsidRPr="00255106">
              <w:rPr>
                <w:lang w:val="en-US"/>
              </w:rPr>
              <w:t>1</w:t>
            </w:r>
          </w:p>
        </w:tc>
        <w:tc>
          <w:tcPr>
            <w:tcW w:w="2954" w:type="pct"/>
          </w:tcPr>
          <w:p w:rsidR="00296346" w:rsidRPr="00255106" w:rsidRDefault="00AA05FB" w:rsidP="00AA05FB">
            <w:pPr>
              <w:spacing w:before="60"/>
              <w:ind w:left="567" w:hanging="567"/>
              <w:rPr>
                <w:lang w:bidi="ar-SY"/>
              </w:rPr>
            </w:pPr>
            <w:r>
              <w:rPr>
                <w:rFonts w:hint="cs"/>
                <w:rtl/>
                <w:lang w:bidi="ar-JO"/>
              </w:rPr>
              <w:t>الإعراب عن التعازي لوفد كندا وحكومتها</w:t>
            </w:r>
          </w:p>
        </w:tc>
        <w:tc>
          <w:tcPr>
            <w:tcW w:w="1780" w:type="pct"/>
            <w:gridSpan w:val="2"/>
          </w:tcPr>
          <w:p w:rsidR="00296346" w:rsidRPr="00536A9E" w:rsidRDefault="007C282A" w:rsidP="007102A2">
            <w:pPr>
              <w:spacing w:before="60"/>
              <w:jc w:val="center"/>
              <w:rPr>
                <w:rtl/>
                <w:lang w:val="en-US"/>
              </w:rPr>
            </w:pPr>
            <w:r w:rsidRPr="00255106">
              <w:rPr>
                <w:rFonts w:hint="cs"/>
                <w:rtl/>
              </w:rPr>
              <w:t>-</w:t>
            </w:r>
          </w:p>
        </w:tc>
      </w:tr>
      <w:tr w:rsidR="00296346" w:rsidRPr="00255106" w:rsidTr="004659D2">
        <w:tc>
          <w:tcPr>
            <w:tcW w:w="267" w:type="pct"/>
          </w:tcPr>
          <w:p w:rsidR="00296346" w:rsidRPr="00255106" w:rsidRDefault="00296346" w:rsidP="007102A2">
            <w:pPr>
              <w:bidi w:val="0"/>
              <w:spacing w:before="60"/>
              <w:ind w:left="567" w:hanging="567"/>
              <w:jc w:val="center"/>
              <w:rPr>
                <w:lang w:val="en-US"/>
              </w:rPr>
            </w:pPr>
            <w:r w:rsidRPr="00255106">
              <w:rPr>
                <w:lang w:val="en-US"/>
              </w:rPr>
              <w:t>2</w:t>
            </w:r>
          </w:p>
        </w:tc>
        <w:tc>
          <w:tcPr>
            <w:tcW w:w="2954" w:type="pct"/>
          </w:tcPr>
          <w:p w:rsidR="00296346" w:rsidRPr="00255106" w:rsidRDefault="00652AB2" w:rsidP="007102A2">
            <w:pPr>
              <w:spacing w:before="60"/>
              <w:ind w:left="567" w:hanging="567"/>
            </w:pPr>
            <w:r w:rsidRPr="00652AB2">
              <w:rPr>
                <w:rFonts w:hint="eastAsia"/>
                <w:rtl/>
                <w:lang w:bidi="ar-SY"/>
              </w:rPr>
              <w:t>انتخاب</w:t>
            </w:r>
            <w:r w:rsidRPr="00652AB2">
              <w:rPr>
                <w:rtl/>
                <w:lang w:bidi="ar-SY"/>
              </w:rPr>
              <w:t xml:space="preserve"> </w:t>
            </w:r>
            <w:r w:rsidRPr="00652AB2">
              <w:rPr>
                <w:rFonts w:hint="eastAsia"/>
                <w:rtl/>
                <w:lang w:bidi="ar-SY"/>
              </w:rPr>
              <w:t>الأمين</w:t>
            </w:r>
            <w:r w:rsidRPr="00652AB2">
              <w:rPr>
                <w:rtl/>
                <w:lang w:bidi="ar-SY"/>
              </w:rPr>
              <w:t xml:space="preserve"> </w:t>
            </w:r>
            <w:r w:rsidRPr="00652AB2">
              <w:rPr>
                <w:rFonts w:hint="eastAsia"/>
                <w:rtl/>
                <w:lang w:bidi="ar-SY"/>
              </w:rPr>
              <w:t>العام</w:t>
            </w:r>
            <w:r w:rsidRPr="00652AB2">
              <w:rPr>
                <w:rtl/>
                <w:lang w:bidi="ar-SY"/>
              </w:rPr>
              <w:t xml:space="preserve"> </w:t>
            </w:r>
            <w:r w:rsidRPr="00652AB2">
              <w:rPr>
                <w:rFonts w:hint="eastAsia"/>
                <w:rtl/>
                <w:lang w:bidi="ar-SY"/>
              </w:rPr>
              <w:t>ونائب</w:t>
            </w:r>
            <w:r w:rsidRPr="00652AB2">
              <w:rPr>
                <w:rtl/>
                <w:lang w:bidi="ar-SY"/>
              </w:rPr>
              <w:t xml:space="preserve"> </w:t>
            </w:r>
            <w:r w:rsidRPr="00652AB2">
              <w:rPr>
                <w:rFonts w:hint="eastAsia"/>
                <w:rtl/>
                <w:lang w:bidi="ar-SY"/>
              </w:rPr>
              <w:t>الأمين</w:t>
            </w:r>
            <w:r w:rsidRPr="00652AB2">
              <w:rPr>
                <w:rtl/>
                <w:lang w:bidi="ar-SY"/>
              </w:rPr>
              <w:t xml:space="preserve"> </w:t>
            </w:r>
            <w:r w:rsidRPr="00652AB2">
              <w:rPr>
                <w:rFonts w:hint="eastAsia"/>
                <w:rtl/>
                <w:lang w:bidi="ar-SY"/>
              </w:rPr>
              <w:t>العام</w:t>
            </w:r>
          </w:p>
        </w:tc>
        <w:tc>
          <w:tcPr>
            <w:tcW w:w="1780" w:type="pct"/>
            <w:gridSpan w:val="2"/>
          </w:tcPr>
          <w:p w:rsidR="00296346" w:rsidRPr="00255106" w:rsidRDefault="00D60DC8" w:rsidP="007A54AF">
            <w:pPr>
              <w:spacing w:before="60"/>
              <w:jc w:val="center"/>
              <w:rPr>
                <w:rtl/>
              </w:rPr>
            </w:pPr>
            <w:hyperlink r:id="rId9" w:history="1">
              <w:r w:rsidR="007A54AF" w:rsidRPr="004D48CC">
                <w:rPr>
                  <w:rStyle w:val="Hyperlink"/>
                  <w:rFonts w:eastAsia="SimSun"/>
                </w:rPr>
                <w:t>99</w:t>
              </w:r>
            </w:hyperlink>
            <w:r w:rsidR="007A54AF">
              <w:rPr>
                <w:rFonts w:hint="cs"/>
                <w:rtl/>
              </w:rPr>
              <w:t xml:space="preserve">، </w:t>
            </w:r>
            <w:hyperlink r:id="rId10" w:history="1">
              <w:r w:rsidR="007A54AF" w:rsidRPr="004D48CC">
                <w:rPr>
                  <w:rStyle w:val="Hyperlink"/>
                  <w:rFonts w:eastAsia="SimSun"/>
                </w:rPr>
                <w:t>100</w:t>
              </w:r>
            </w:hyperlink>
            <w:r w:rsidR="007A54AF">
              <w:rPr>
                <w:rFonts w:hint="cs"/>
                <w:rtl/>
              </w:rPr>
              <w:t xml:space="preserve">، </w:t>
            </w:r>
            <w:hyperlink r:id="rId11" w:history="1">
              <w:r w:rsidR="007A54AF" w:rsidRPr="004D48CC">
                <w:rPr>
                  <w:rStyle w:val="Hyperlink"/>
                  <w:rFonts w:eastAsia="SimSun"/>
                </w:rPr>
                <w:t>102(Rev.1)</w:t>
              </w:r>
            </w:hyperlink>
            <w:r w:rsidR="007A54AF">
              <w:rPr>
                <w:rFonts w:hint="cs"/>
                <w:rtl/>
              </w:rPr>
              <w:t xml:space="preserve">، </w:t>
            </w:r>
            <w:hyperlink r:id="rId12" w:history="1">
              <w:r w:rsidR="007A54AF" w:rsidRPr="004D48CC">
                <w:rPr>
                  <w:rStyle w:val="Hyperlink"/>
                  <w:rFonts w:eastAsia="SimSun"/>
                </w:rPr>
                <w:t>105</w:t>
              </w:r>
            </w:hyperlink>
          </w:p>
        </w:tc>
      </w:tr>
    </w:tbl>
    <w:p w:rsidR="000C5E83" w:rsidRDefault="000C5E83" w:rsidP="00EA2C81">
      <w:pPr>
        <w:rPr>
          <w:rtl/>
          <w:lang w:val="en-US"/>
        </w:rPr>
      </w:pPr>
    </w:p>
    <w:p w:rsidR="00544E51" w:rsidRDefault="000C5E83" w:rsidP="00CD0378">
      <w:pPr>
        <w:pStyle w:val="Heading1"/>
        <w:rPr>
          <w:rtl/>
          <w:lang w:val="fr-CH"/>
        </w:rPr>
      </w:pPr>
      <w:r>
        <w:rPr>
          <w:rtl/>
          <w:lang w:val="en-US"/>
        </w:rPr>
        <w:br w:type="page"/>
      </w:r>
    </w:p>
    <w:p w:rsidR="00544E51" w:rsidRPr="00CD0378" w:rsidRDefault="00544E51" w:rsidP="00EF699F">
      <w:pPr>
        <w:pStyle w:val="Heading1"/>
        <w:rPr>
          <w:rtl/>
          <w:lang w:val="en-US"/>
        </w:rPr>
      </w:pPr>
      <w:r w:rsidRPr="00282EE4">
        <w:rPr>
          <w:lang w:val="fr-CH"/>
        </w:rPr>
        <w:lastRenderedPageBreak/>
        <w:t>1</w:t>
      </w:r>
      <w:r w:rsidRPr="00282EE4">
        <w:rPr>
          <w:rFonts w:hint="cs"/>
          <w:rtl/>
          <w:lang w:val="fr-CH"/>
        </w:rPr>
        <w:tab/>
      </w:r>
      <w:r w:rsidR="001029ED" w:rsidRPr="001029ED">
        <w:rPr>
          <w:rFonts w:hint="eastAsia"/>
          <w:rtl/>
          <w:lang w:val="fr-CH"/>
        </w:rPr>
        <w:t>الإعراب</w:t>
      </w:r>
      <w:r w:rsidR="001029ED" w:rsidRPr="001029ED">
        <w:rPr>
          <w:rtl/>
          <w:lang w:val="fr-CH"/>
        </w:rPr>
        <w:t xml:space="preserve"> </w:t>
      </w:r>
      <w:r w:rsidR="001029ED" w:rsidRPr="001029ED">
        <w:rPr>
          <w:rFonts w:hint="eastAsia"/>
          <w:rtl/>
          <w:lang w:val="fr-CH"/>
        </w:rPr>
        <w:t>عن</w:t>
      </w:r>
      <w:r w:rsidR="001029ED" w:rsidRPr="001029ED">
        <w:rPr>
          <w:rtl/>
          <w:lang w:val="fr-CH"/>
        </w:rPr>
        <w:t xml:space="preserve"> </w:t>
      </w:r>
      <w:r w:rsidR="001029ED" w:rsidRPr="001029ED">
        <w:rPr>
          <w:rFonts w:hint="eastAsia"/>
          <w:rtl/>
          <w:lang w:val="fr-CH"/>
        </w:rPr>
        <w:t>التعازي</w:t>
      </w:r>
      <w:r w:rsidR="001029ED" w:rsidRPr="001029ED">
        <w:rPr>
          <w:rtl/>
          <w:lang w:val="fr-CH"/>
        </w:rPr>
        <w:t xml:space="preserve"> </w:t>
      </w:r>
      <w:r w:rsidR="001029ED" w:rsidRPr="001029ED">
        <w:rPr>
          <w:rFonts w:hint="eastAsia"/>
          <w:rtl/>
          <w:lang w:val="fr-CH"/>
        </w:rPr>
        <w:t>لوفد</w:t>
      </w:r>
      <w:r w:rsidR="001029ED" w:rsidRPr="001029ED">
        <w:rPr>
          <w:rtl/>
          <w:lang w:val="fr-CH"/>
        </w:rPr>
        <w:t xml:space="preserve"> </w:t>
      </w:r>
      <w:r w:rsidR="001029ED" w:rsidRPr="001029ED">
        <w:rPr>
          <w:rFonts w:hint="eastAsia"/>
          <w:rtl/>
          <w:lang w:val="fr-CH"/>
        </w:rPr>
        <w:t>كندا</w:t>
      </w:r>
      <w:r w:rsidR="001029ED" w:rsidRPr="001029ED">
        <w:rPr>
          <w:rtl/>
          <w:lang w:val="fr-CH"/>
        </w:rPr>
        <w:t xml:space="preserve"> </w:t>
      </w:r>
      <w:r w:rsidR="001029ED" w:rsidRPr="001029ED">
        <w:rPr>
          <w:rFonts w:hint="eastAsia"/>
          <w:rtl/>
          <w:lang w:val="fr-CH"/>
        </w:rPr>
        <w:t>وحكومتها</w:t>
      </w:r>
    </w:p>
    <w:p w:rsidR="00544E51" w:rsidRPr="004510E6" w:rsidRDefault="00544E51" w:rsidP="00EF699F">
      <w:pPr>
        <w:rPr>
          <w:rtl/>
          <w:lang w:val="en-US"/>
        </w:rPr>
      </w:pPr>
      <w:r>
        <w:rPr>
          <w:lang w:val="en-US"/>
        </w:rPr>
        <w:t>1.1</w:t>
      </w:r>
      <w:r>
        <w:rPr>
          <w:rFonts w:hint="cs"/>
          <w:rtl/>
          <w:lang w:val="en-US"/>
        </w:rPr>
        <w:tab/>
      </w:r>
      <w:r w:rsidR="0081122E">
        <w:rPr>
          <w:rFonts w:hint="cs"/>
          <w:rtl/>
          <w:lang w:val="en-US"/>
        </w:rPr>
        <w:t>قدَّم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b/>
          <w:bCs/>
          <w:rtl/>
          <w:lang w:val="en-US"/>
        </w:rPr>
        <w:t>الرئيس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باسم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المؤتمر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تعازيه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للوفد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والحكومة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الكنديين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إثر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الأحداث</w:t>
      </w:r>
      <w:r w:rsidR="00677B4A" w:rsidRPr="00677B4A">
        <w:rPr>
          <w:rtl/>
          <w:lang w:val="en-US"/>
        </w:rPr>
        <w:t xml:space="preserve"> </w:t>
      </w:r>
      <w:r w:rsidR="00677B4A">
        <w:rPr>
          <w:rFonts w:hint="eastAsia"/>
          <w:rtl/>
          <w:lang w:val="en-US"/>
        </w:rPr>
        <w:t>المأس</w:t>
      </w:r>
      <w:r w:rsidR="009C3775">
        <w:rPr>
          <w:rFonts w:hint="cs"/>
          <w:rtl/>
          <w:lang w:val="en-US"/>
        </w:rPr>
        <w:t>ا</w:t>
      </w:r>
      <w:r w:rsidR="00677B4A" w:rsidRPr="00677B4A">
        <w:rPr>
          <w:rFonts w:hint="eastAsia"/>
          <w:rtl/>
          <w:lang w:val="en-US"/>
        </w:rPr>
        <w:t>وية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التي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وقعت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في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اليوم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السابق</w:t>
      </w:r>
      <w:r w:rsidR="00677B4A" w:rsidRPr="00677B4A">
        <w:rPr>
          <w:rtl/>
          <w:lang w:val="en-US"/>
        </w:rPr>
        <w:t xml:space="preserve"> </w:t>
      </w:r>
      <w:r w:rsidR="00677B4A" w:rsidRPr="00677B4A">
        <w:rPr>
          <w:rFonts w:hint="eastAsia"/>
          <w:rtl/>
          <w:lang w:val="en-US"/>
        </w:rPr>
        <w:t>في</w:t>
      </w:r>
      <w:r w:rsidR="00677B4A" w:rsidRPr="00677B4A">
        <w:rPr>
          <w:rtl/>
          <w:lang w:val="en-US"/>
        </w:rPr>
        <w:t xml:space="preserve"> </w:t>
      </w:r>
      <w:r w:rsidR="00677B4A">
        <w:rPr>
          <w:rFonts w:hint="cs"/>
          <w:rtl/>
          <w:lang w:val="en-US"/>
        </w:rPr>
        <w:t>أ</w:t>
      </w:r>
      <w:r w:rsidR="00677B4A" w:rsidRPr="00677B4A">
        <w:rPr>
          <w:rFonts w:hint="eastAsia"/>
          <w:rtl/>
          <w:lang w:val="en-US"/>
        </w:rPr>
        <w:t>وتاوا</w:t>
      </w:r>
      <w:r>
        <w:rPr>
          <w:rFonts w:hint="cs"/>
          <w:rtl/>
          <w:lang w:val="en-US"/>
        </w:rPr>
        <w:t>.</w:t>
      </w:r>
    </w:p>
    <w:p w:rsidR="00296346" w:rsidRPr="00E11F4E" w:rsidRDefault="00544E51" w:rsidP="00EF699F">
      <w:pPr>
        <w:pStyle w:val="Heading1"/>
        <w:rPr>
          <w:rtl/>
          <w:lang w:val="en-US"/>
        </w:rPr>
      </w:pPr>
      <w:r>
        <w:rPr>
          <w:lang w:val="fr-CH"/>
        </w:rPr>
        <w:t>2</w:t>
      </w:r>
      <w:r w:rsidRPr="00282EE4">
        <w:rPr>
          <w:rFonts w:hint="cs"/>
          <w:rtl/>
          <w:lang w:val="fr-CH"/>
        </w:rPr>
        <w:tab/>
      </w:r>
      <w:r w:rsidR="00296346" w:rsidRPr="00282EE4">
        <w:rPr>
          <w:rFonts w:hint="cs"/>
          <w:rtl/>
          <w:lang w:val="fr-CH"/>
        </w:rPr>
        <w:t xml:space="preserve">انتخاب الأمين العام ونائب الأمين العام </w:t>
      </w:r>
      <w:r w:rsidR="00E11F4E" w:rsidRPr="00282EE4">
        <w:rPr>
          <w:rFonts w:hint="cs"/>
          <w:rtl/>
          <w:lang w:val="fr-CH"/>
        </w:rPr>
        <w:t>(</w:t>
      </w:r>
      <w:r w:rsidR="00E11F4E">
        <w:rPr>
          <w:rFonts w:hint="cs"/>
          <w:rtl/>
          <w:lang w:val="fr-CH"/>
        </w:rPr>
        <w:t>الوثائق</w:t>
      </w:r>
      <w:r w:rsidR="00E11F4E" w:rsidRPr="00282EE4">
        <w:rPr>
          <w:rFonts w:hint="cs"/>
          <w:rtl/>
          <w:lang w:val="fr-CH"/>
        </w:rPr>
        <w:t xml:space="preserve"> </w:t>
      </w:r>
      <w:r w:rsidR="00E11F4E" w:rsidRPr="00A70CCA">
        <w:rPr>
          <w:lang w:val="fr-CH"/>
        </w:rPr>
        <w:t>99</w:t>
      </w:r>
      <w:r w:rsidR="00E11F4E" w:rsidRPr="00A70CCA">
        <w:rPr>
          <w:rFonts w:hint="cs"/>
          <w:rtl/>
          <w:lang w:val="fr-CH"/>
        </w:rPr>
        <w:t xml:space="preserve"> و</w:t>
      </w:r>
      <w:hyperlink r:id="rId13" w:history="1">
        <w:r w:rsidR="00E11F4E" w:rsidRPr="00A70CCA">
          <w:rPr>
            <w:lang w:val="fr-CH"/>
          </w:rPr>
          <w:t>100</w:t>
        </w:r>
      </w:hyperlink>
      <w:r w:rsidR="00E11F4E" w:rsidRPr="00A70CCA">
        <w:rPr>
          <w:rFonts w:hint="cs"/>
          <w:rtl/>
          <w:lang w:val="fr-CH"/>
        </w:rPr>
        <w:t xml:space="preserve"> و</w:t>
      </w:r>
      <w:hyperlink r:id="rId14" w:history="1">
        <w:r w:rsidR="00E11F4E" w:rsidRPr="00A70CCA">
          <w:rPr>
            <w:rtl/>
            <w:lang w:val="fr-CH"/>
          </w:rPr>
          <w:t>(</w:t>
        </w:r>
        <w:r w:rsidR="00E11F4E" w:rsidRPr="00A70CCA">
          <w:rPr>
            <w:lang w:val="fr-CH"/>
          </w:rPr>
          <w:t>Rev.1</w:t>
        </w:r>
        <w:r w:rsidR="00E11F4E" w:rsidRPr="00A70CCA">
          <w:rPr>
            <w:rtl/>
            <w:lang w:val="fr-CH"/>
          </w:rPr>
          <w:t>)</w:t>
        </w:r>
        <w:r w:rsidR="00E11F4E" w:rsidRPr="00A70CCA">
          <w:rPr>
            <w:lang w:val="fr-CH"/>
          </w:rPr>
          <w:t>102</w:t>
        </w:r>
      </w:hyperlink>
      <w:r w:rsidR="00E11F4E" w:rsidRPr="00A70CCA">
        <w:rPr>
          <w:rFonts w:hint="cs"/>
          <w:rtl/>
          <w:lang w:val="fr-CH"/>
        </w:rPr>
        <w:t xml:space="preserve"> و</w:t>
      </w:r>
      <w:hyperlink r:id="rId15" w:history="1">
        <w:r w:rsidR="00E11F4E" w:rsidRPr="00A70CCA">
          <w:rPr>
            <w:lang w:val="fr-CH"/>
          </w:rPr>
          <w:t>105</w:t>
        </w:r>
      </w:hyperlink>
      <w:r w:rsidR="00271152">
        <w:rPr>
          <w:rFonts w:hint="cs"/>
          <w:rtl/>
          <w:lang w:val="en-US"/>
        </w:rPr>
        <w:t>)</w:t>
      </w:r>
    </w:p>
    <w:p w:rsidR="00296346" w:rsidRPr="004510E6" w:rsidRDefault="00296346" w:rsidP="00EF699F">
      <w:pPr>
        <w:rPr>
          <w:rtl/>
          <w:lang w:val="en-US"/>
        </w:rPr>
      </w:pPr>
      <w:r>
        <w:rPr>
          <w:lang w:val="en-US"/>
        </w:rPr>
        <w:t>1.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أفاد </w:t>
      </w:r>
      <w:r w:rsidRPr="000D6348">
        <w:rPr>
          <w:rFonts w:hint="cs"/>
          <w:b/>
          <w:bCs/>
          <w:rtl/>
          <w:lang w:val="en-US"/>
        </w:rPr>
        <w:t>رئيس اللجنة</w:t>
      </w:r>
      <w:r>
        <w:rPr>
          <w:rFonts w:hint="eastAsia"/>
          <w:b/>
          <w:bCs/>
          <w:rtl/>
          <w:lang w:val="en-US"/>
        </w:rPr>
        <w:t> </w:t>
      </w:r>
      <w:r w:rsidRPr="000D6348">
        <w:rPr>
          <w:b/>
          <w:bCs/>
          <w:lang w:val="en-US"/>
        </w:rPr>
        <w:t>2</w:t>
      </w:r>
      <w:r>
        <w:rPr>
          <w:rFonts w:hint="cs"/>
          <w:rtl/>
          <w:lang w:val="en-US"/>
        </w:rPr>
        <w:t xml:space="preserve"> </w:t>
      </w:r>
      <w:r w:rsidR="004F750B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>أن</w:t>
      </w:r>
      <w:r w:rsidR="004F750B">
        <w:rPr>
          <w:rFonts w:hint="cs"/>
          <w:rtl/>
          <w:lang w:val="en-US"/>
        </w:rPr>
        <w:t xml:space="preserve">ه، </w:t>
      </w:r>
      <w:r w:rsidR="004F750B">
        <w:rPr>
          <w:rFonts w:hint="cs"/>
          <w:rtl/>
          <w:lang w:val="fr-CH"/>
        </w:rPr>
        <w:t>كما يشار إليه في الوثائق</w:t>
      </w:r>
      <w:r w:rsidR="004F750B" w:rsidRPr="00282EE4">
        <w:rPr>
          <w:rFonts w:hint="cs"/>
          <w:rtl/>
          <w:lang w:val="fr-CH"/>
        </w:rPr>
        <w:t xml:space="preserve"> </w:t>
      </w:r>
      <w:hyperlink r:id="rId16" w:history="1">
        <w:r w:rsidR="004F750B" w:rsidRPr="004F750B">
          <w:rPr>
            <w:lang w:val="en-US"/>
          </w:rPr>
          <w:t>99</w:t>
        </w:r>
      </w:hyperlink>
      <w:r w:rsidR="004F750B">
        <w:rPr>
          <w:rFonts w:hint="cs"/>
          <w:rtl/>
        </w:rPr>
        <w:t xml:space="preserve"> </w:t>
      </w:r>
      <w:r w:rsidR="004F750B" w:rsidRPr="004F750B">
        <w:rPr>
          <w:rFonts w:hint="cs"/>
          <w:rtl/>
          <w:lang w:val="en-US"/>
        </w:rPr>
        <w:t>و</w:t>
      </w:r>
      <w:hyperlink r:id="rId17" w:history="1">
        <w:r w:rsidR="004F750B" w:rsidRPr="004F750B">
          <w:rPr>
            <w:lang w:val="en-US"/>
          </w:rPr>
          <w:t>100</w:t>
        </w:r>
      </w:hyperlink>
      <w:r w:rsidR="004F750B">
        <w:rPr>
          <w:rFonts w:hint="cs"/>
          <w:rtl/>
        </w:rPr>
        <w:t xml:space="preserve"> </w:t>
      </w:r>
      <w:r w:rsidR="004F750B" w:rsidRPr="004F750B">
        <w:rPr>
          <w:rFonts w:hint="cs"/>
          <w:rtl/>
          <w:lang w:val="en-US"/>
        </w:rPr>
        <w:t>و</w:t>
      </w:r>
      <w:hyperlink r:id="rId18" w:history="1">
        <w:r w:rsidR="004F750B" w:rsidRPr="004F750B">
          <w:rPr>
            <w:lang w:val="en-US"/>
          </w:rPr>
          <w:t>105</w:t>
        </w:r>
      </w:hyperlink>
      <w:r w:rsidR="00D75082">
        <w:rPr>
          <w:rFonts w:hint="cs"/>
          <w:rtl/>
          <w:lang w:val="en-US"/>
        </w:rPr>
        <w:t>،</w:t>
      </w:r>
      <w:r>
        <w:rPr>
          <w:rFonts w:hint="cs"/>
          <w:rtl/>
          <w:lang w:val="en-US"/>
        </w:rPr>
        <w:t xml:space="preserve"> </w:t>
      </w:r>
      <w:r w:rsidR="00897519">
        <w:rPr>
          <w:rFonts w:hint="cs"/>
          <w:rtl/>
          <w:lang w:val="en-US"/>
        </w:rPr>
        <w:t xml:space="preserve">نقلت </w:t>
      </w:r>
      <w:r>
        <w:rPr>
          <w:rFonts w:hint="cs"/>
          <w:rtl/>
          <w:lang w:val="en-US"/>
        </w:rPr>
        <w:t xml:space="preserve">جمهورية </w:t>
      </w:r>
      <w:r w:rsidR="004F750B">
        <w:rPr>
          <w:rFonts w:hint="cs"/>
          <w:rtl/>
          <w:lang w:val="en-US"/>
        </w:rPr>
        <w:t>مالطة</w:t>
      </w:r>
      <w:r>
        <w:rPr>
          <w:rFonts w:hint="cs"/>
          <w:rtl/>
          <w:lang w:val="en-US"/>
        </w:rPr>
        <w:t xml:space="preserve"> صلاحياتها إلى </w:t>
      </w:r>
      <w:r w:rsidR="00B217EF" w:rsidRPr="00B217EF">
        <w:rPr>
          <w:rFonts w:hint="eastAsia"/>
          <w:rtl/>
          <w:lang w:val="en-US"/>
        </w:rPr>
        <w:t>مملكة</w:t>
      </w:r>
      <w:r w:rsidR="00B217EF" w:rsidRPr="00B217EF">
        <w:rPr>
          <w:rtl/>
          <w:lang w:val="en-US"/>
        </w:rPr>
        <w:t xml:space="preserve"> </w:t>
      </w:r>
      <w:r w:rsidR="00B217EF" w:rsidRPr="00B217EF">
        <w:rPr>
          <w:rFonts w:hint="eastAsia"/>
          <w:rtl/>
          <w:lang w:val="en-US"/>
        </w:rPr>
        <w:t>هولندا</w:t>
      </w:r>
      <w:r w:rsidR="009C3775">
        <w:rPr>
          <w:rFonts w:hint="cs"/>
          <w:szCs w:val="22"/>
          <w:rtl/>
          <w:lang w:val="en-US"/>
        </w:rPr>
        <w:t>،</w:t>
      </w:r>
      <w:r w:rsidR="00B217EF" w:rsidRPr="00B217EF">
        <w:rPr>
          <w:rFonts w:hint="cs"/>
          <w:szCs w:val="22"/>
          <w:rtl/>
          <w:lang w:val="en-US"/>
        </w:rPr>
        <w:t xml:space="preserve"> </w:t>
      </w:r>
      <w:r w:rsidR="00B217EF">
        <w:rPr>
          <w:rFonts w:hint="cs"/>
          <w:rtl/>
          <w:lang w:val="en-US"/>
        </w:rPr>
        <w:t>و</w:t>
      </w:r>
      <w:r w:rsidR="00B217EF" w:rsidRPr="00B217EF">
        <w:rPr>
          <w:rFonts w:hint="eastAsia"/>
          <w:rtl/>
          <w:lang w:val="en-US"/>
        </w:rPr>
        <w:t>آيسلندا</w:t>
      </w:r>
      <w:r w:rsidR="00B217EF" w:rsidRPr="00B217EF">
        <w:rPr>
          <w:rFonts w:hint="cs"/>
          <w:szCs w:val="22"/>
          <w:rtl/>
          <w:lang w:val="en-US"/>
        </w:rPr>
        <w:t xml:space="preserve"> </w:t>
      </w:r>
      <w:r w:rsidR="00897519">
        <w:rPr>
          <w:rFonts w:hint="cs"/>
          <w:rtl/>
          <w:lang w:val="en-US"/>
        </w:rPr>
        <w:t>إ</w:t>
      </w:r>
      <w:r w:rsidR="00897519">
        <w:rPr>
          <w:rFonts w:hint="eastAsia"/>
          <w:rtl/>
          <w:lang w:val="en-US"/>
        </w:rPr>
        <w:t>لى</w:t>
      </w:r>
      <w:r w:rsidR="00897519">
        <w:rPr>
          <w:rFonts w:hint="cs"/>
          <w:rtl/>
          <w:lang w:val="en-US"/>
        </w:rPr>
        <w:t xml:space="preserve"> </w:t>
      </w:r>
      <w:r w:rsidR="00B217EF" w:rsidRPr="00B217EF">
        <w:rPr>
          <w:rFonts w:hint="eastAsia"/>
          <w:rtl/>
          <w:lang w:val="en-US"/>
        </w:rPr>
        <w:t>الدنمارك</w:t>
      </w:r>
      <w:r w:rsidR="00B217EF">
        <w:rPr>
          <w:rFonts w:hint="cs"/>
          <w:rtl/>
          <w:lang w:val="en-US"/>
        </w:rPr>
        <w:t xml:space="preserve">، </w:t>
      </w:r>
      <w:r w:rsidR="0081122E">
        <w:rPr>
          <w:rFonts w:hint="cs"/>
          <w:rtl/>
          <w:lang w:val="en-US"/>
        </w:rPr>
        <w:t>وغينيا</w:t>
      </w:r>
      <w:r w:rsidR="00B217EF" w:rsidRPr="00B217EF">
        <w:rPr>
          <w:rFonts w:hint="cs"/>
          <w:szCs w:val="22"/>
          <w:rtl/>
          <w:lang w:val="en-US"/>
        </w:rPr>
        <w:t xml:space="preserve"> </w:t>
      </w:r>
      <w:r w:rsidR="00897519">
        <w:rPr>
          <w:rFonts w:hint="cs"/>
          <w:rtl/>
          <w:lang w:val="en-US"/>
        </w:rPr>
        <w:t xml:space="preserve">إلى </w:t>
      </w:r>
      <w:r w:rsidR="00B217EF" w:rsidRPr="00B217EF">
        <w:rPr>
          <w:rFonts w:hint="eastAsia"/>
          <w:rtl/>
          <w:lang w:val="en-US"/>
        </w:rPr>
        <w:t>مالي</w:t>
      </w:r>
      <w:r>
        <w:rPr>
          <w:rFonts w:hint="cs"/>
          <w:rtl/>
          <w:lang w:val="en-US"/>
        </w:rPr>
        <w:t>.</w:t>
      </w:r>
    </w:p>
    <w:p w:rsidR="00296346" w:rsidRDefault="00296346" w:rsidP="00EF699F">
      <w:pPr>
        <w:rPr>
          <w:rtl/>
          <w:lang w:val="en-US"/>
        </w:rPr>
      </w:pPr>
      <w:r>
        <w:rPr>
          <w:lang w:val="en-US"/>
        </w:rPr>
        <w:t>2.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F211CE">
        <w:rPr>
          <w:rFonts w:hint="cs"/>
          <w:b/>
          <w:bCs/>
          <w:rtl/>
          <w:lang w:val="en-US"/>
        </w:rPr>
        <w:t>أُحيط</w:t>
      </w:r>
      <w:r w:rsidRPr="00322915"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rtl/>
          <w:lang w:val="en-US"/>
        </w:rPr>
        <w:t>علماً بنقل الصلاحيات</w:t>
      </w:r>
      <w:r w:rsidR="00F211CE">
        <w:rPr>
          <w:rFonts w:hint="cs"/>
          <w:rtl/>
          <w:lang w:val="en-US"/>
        </w:rPr>
        <w:t xml:space="preserve"> على هذا النحو</w:t>
      </w:r>
      <w:r>
        <w:rPr>
          <w:rFonts w:hint="cs"/>
          <w:rtl/>
          <w:lang w:val="en-US"/>
        </w:rPr>
        <w:t>.</w:t>
      </w:r>
    </w:p>
    <w:p w:rsidR="00296346" w:rsidRPr="00A3040E" w:rsidRDefault="00296346" w:rsidP="00EF699F">
      <w:pPr>
        <w:rPr>
          <w:rtl/>
          <w:lang w:val="en-US"/>
        </w:rPr>
      </w:pPr>
      <w:r>
        <w:rPr>
          <w:lang w:val="en-US"/>
        </w:rPr>
        <w:t>3.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أعلن </w:t>
      </w:r>
      <w:r w:rsidRPr="00975B59">
        <w:rPr>
          <w:rFonts w:hint="cs"/>
          <w:b/>
          <w:bCs/>
          <w:rtl/>
          <w:lang w:val="en-US"/>
        </w:rPr>
        <w:t>الرئيس</w:t>
      </w:r>
      <w:r>
        <w:rPr>
          <w:rFonts w:hint="cs"/>
          <w:rtl/>
          <w:lang w:val="en-US"/>
        </w:rPr>
        <w:t xml:space="preserve"> أنه </w:t>
      </w:r>
      <w:r w:rsidR="00BA0182">
        <w:rPr>
          <w:rFonts w:hint="cs"/>
          <w:rtl/>
          <w:lang w:val="en-US"/>
        </w:rPr>
        <w:t>عُيِّن مندوبو</w:t>
      </w:r>
      <w:r>
        <w:rPr>
          <w:rFonts w:hint="cs"/>
          <w:rtl/>
          <w:lang w:val="en-US"/>
        </w:rPr>
        <w:t xml:space="preserve"> </w:t>
      </w:r>
      <w:r w:rsidR="00CD51AD" w:rsidRPr="00CD51AD">
        <w:rPr>
          <w:rFonts w:hint="eastAsia"/>
          <w:rtl/>
          <w:lang w:val="en-US"/>
        </w:rPr>
        <w:t>سور</w:t>
      </w:r>
      <w:r w:rsidR="00CD51AD">
        <w:rPr>
          <w:rFonts w:hint="cs"/>
          <w:rtl/>
          <w:lang w:val="en-US"/>
        </w:rPr>
        <w:t>ي</w:t>
      </w:r>
      <w:r w:rsidR="00EB7241">
        <w:rPr>
          <w:rFonts w:hint="eastAsia"/>
          <w:rtl/>
          <w:lang w:val="en-US"/>
        </w:rPr>
        <w:t>نام</w:t>
      </w:r>
      <w:r w:rsidR="00CD51AD" w:rsidRPr="00CD51AD">
        <w:rPr>
          <w:rtl/>
          <w:lang w:val="en-US"/>
        </w:rPr>
        <w:t xml:space="preserve"> </w:t>
      </w:r>
      <w:r w:rsidR="00EB7241">
        <w:rPr>
          <w:rFonts w:hint="eastAsia"/>
          <w:rtl/>
          <w:lang w:val="en-US"/>
        </w:rPr>
        <w:t>والدنمارك</w:t>
      </w:r>
      <w:r w:rsidR="00CD51AD" w:rsidRPr="00CD51AD">
        <w:rPr>
          <w:rtl/>
          <w:lang w:val="en-US"/>
        </w:rPr>
        <w:t xml:space="preserve"> </w:t>
      </w:r>
      <w:r w:rsidR="00CD51AD" w:rsidRPr="00CD51AD">
        <w:rPr>
          <w:rFonts w:hint="eastAsia"/>
          <w:rtl/>
          <w:lang w:val="en-US"/>
        </w:rPr>
        <w:t>والاتحاد</w:t>
      </w:r>
      <w:r w:rsidR="00CD51AD" w:rsidRPr="00CD51AD">
        <w:rPr>
          <w:rtl/>
          <w:lang w:val="en-US"/>
        </w:rPr>
        <w:t xml:space="preserve"> </w:t>
      </w:r>
      <w:r w:rsidR="00EB7241">
        <w:rPr>
          <w:rFonts w:hint="eastAsia"/>
          <w:rtl/>
          <w:lang w:val="en-US"/>
        </w:rPr>
        <w:t>الروسي</w:t>
      </w:r>
      <w:r w:rsidR="00CD51AD" w:rsidRPr="00CD51AD">
        <w:rPr>
          <w:rtl/>
          <w:lang w:val="en-US"/>
        </w:rPr>
        <w:t xml:space="preserve"> </w:t>
      </w:r>
      <w:r w:rsidR="00EB7241">
        <w:rPr>
          <w:rFonts w:hint="eastAsia"/>
          <w:rtl/>
          <w:lang w:val="en-US"/>
        </w:rPr>
        <w:t>والكاميرون</w:t>
      </w:r>
      <w:r w:rsidR="00CD51AD" w:rsidRPr="00CD51AD">
        <w:rPr>
          <w:rtl/>
          <w:lang w:val="en-US"/>
        </w:rPr>
        <w:t xml:space="preserve"> </w:t>
      </w:r>
      <w:r w:rsidR="00CD51AD" w:rsidRPr="00CD51AD">
        <w:rPr>
          <w:rFonts w:hint="eastAsia"/>
          <w:rtl/>
          <w:lang w:val="en-US"/>
        </w:rPr>
        <w:t>وبابوا</w:t>
      </w:r>
      <w:r w:rsidR="00CD51AD" w:rsidRPr="00CD51AD">
        <w:rPr>
          <w:rtl/>
          <w:lang w:val="en-US"/>
        </w:rPr>
        <w:t xml:space="preserve"> </w:t>
      </w:r>
      <w:r w:rsidR="00CD51AD" w:rsidRPr="00CD51AD">
        <w:rPr>
          <w:rFonts w:hint="eastAsia"/>
          <w:rtl/>
          <w:lang w:val="en-US"/>
        </w:rPr>
        <w:t>غينيا</w:t>
      </w:r>
      <w:r w:rsidR="00CD51AD" w:rsidRPr="00CD51AD">
        <w:rPr>
          <w:rtl/>
          <w:lang w:val="en-US"/>
        </w:rPr>
        <w:t xml:space="preserve"> </w:t>
      </w:r>
      <w:r w:rsidR="00CD51AD" w:rsidRPr="00EB7241">
        <w:rPr>
          <w:rFonts w:hint="eastAsia"/>
          <w:rtl/>
          <w:lang w:val="en-US"/>
        </w:rPr>
        <w:t>الجديدة</w:t>
      </w:r>
      <w:r w:rsidR="00CD51AD" w:rsidRPr="00EB7241">
        <w:rPr>
          <w:rFonts w:hint="cs"/>
          <w:szCs w:val="22"/>
          <w:rtl/>
          <w:lang w:val="en-US"/>
        </w:rPr>
        <w:t xml:space="preserve"> </w:t>
      </w:r>
      <w:r w:rsidR="00BA0182">
        <w:rPr>
          <w:rFonts w:hint="cs"/>
          <w:rtl/>
          <w:lang w:val="en-US"/>
        </w:rPr>
        <w:t>لكي يتولوا</w:t>
      </w:r>
      <w:r w:rsidRPr="00EB7241">
        <w:rPr>
          <w:rFonts w:hint="cs"/>
          <w:rtl/>
          <w:lang w:val="en-US"/>
        </w:rPr>
        <w:t xml:space="preserve"> فرز الأصوات. وزُوّ</w:t>
      </w:r>
      <w:r w:rsidR="00E14481" w:rsidRPr="00EB7241">
        <w:rPr>
          <w:rFonts w:hint="cs"/>
          <w:rtl/>
          <w:lang w:val="en-US"/>
        </w:rPr>
        <w:t>ِ</w:t>
      </w:r>
      <w:r w:rsidRPr="00EB7241">
        <w:rPr>
          <w:rFonts w:hint="cs"/>
          <w:rtl/>
          <w:lang w:val="en-US"/>
        </w:rPr>
        <w:t>د كل وفد ببطاقت</w:t>
      </w:r>
      <w:r w:rsidR="00EB7241">
        <w:rPr>
          <w:rFonts w:hint="cs"/>
          <w:rtl/>
          <w:lang w:val="en-US"/>
        </w:rPr>
        <w:t>َ</w:t>
      </w:r>
      <w:r w:rsidRPr="00EB7241">
        <w:rPr>
          <w:rFonts w:hint="cs"/>
          <w:rtl/>
          <w:lang w:val="en-US"/>
        </w:rPr>
        <w:t>ي اقتراع</w:t>
      </w:r>
      <w:r w:rsidR="00EB7241">
        <w:rPr>
          <w:rFonts w:hint="cs"/>
          <w:rtl/>
          <w:lang w:val="en-US"/>
        </w:rPr>
        <w:t>،</w:t>
      </w:r>
      <w:r w:rsidRPr="00EB7241">
        <w:rPr>
          <w:rFonts w:hint="cs"/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إحداهما</w:t>
      </w:r>
      <w:r w:rsidRPr="00EB7241">
        <w:rPr>
          <w:rFonts w:hint="cs"/>
          <w:rtl/>
          <w:lang w:val="en-US"/>
        </w:rPr>
        <w:t xml:space="preserve"> لانتخاب الأمين العام و</w:t>
      </w:r>
      <w:r w:rsidR="00E14481" w:rsidRPr="00EB7241">
        <w:rPr>
          <w:rFonts w:hint="cs"/>
          <w:rtl/>
          <w:lang w:val="en-US"/>
        </w:rPr>
        <w:t xml:space="preserve">الأخرى لانتخاب </w:t>
      </w:r>
      <w:r w:rsidRPr="00EB7241">
        <w:rPr>
          <w:rFonts w:hint="cs"/>
          <w:rtl/>
          <w:lang w:val="en-US"/>
        </w:rPr>
        <w:t>نائب الأمين العام. وطُلب من الوفود</w:t>
      </w:r>
      <w:r w:rsidR="00E14481" w:rsidRPr="00EB7241">
        <w:rPr>
          <w:rFonts w:hint="cs"/>
          <w:rtl/>
          <w:lang w:val="en-US"/>
        </w:rPr>
        <w:t xml:space="preserve"> أن يودع كل منها</w:t>
      </w:r>
      <w:r w:rsidRPr="00EB7241">
        <w:rPr>
          <w:rFonts w:hint="cs"/>
          <w:rtl/>
          <w:lang w:val="en-US"/>
        </w:rPr>
        <w:t xml:space="preserve">، عند دعوته </w:t>
      </w:r>
      <w:r w:rsidR="00E14481" w:rsidRPr="00EB7241">
        <w:rPr>
          <w:rFonts w:hint="cs"/>
          <w:rtl/>
          <w:lang w:val="en-US"/>
        </w:rPr>
        <w:t>إلى ا</w:t>
      </w:r>
      <w:r w:rsidRPr="00EB7241">
        <w:rPr>
          <w:rFonts w:hint="cs"/>
          <w:rtl/>
          <w:lang w:val="en-US"/>
        </w:rPr>
        <w:t xml:space="preserve">لتصويت، </w:t>
      </w:r>
      <w:r w:rsidR="00E14481" w:rsidRPr="00EB7241">
        <w:rPr>
          <w:rFonts w:hint="cs"/>
          <w:rtl/>
          <w:lang w:val="en-US"/>
        </w:rPr>
        <w:t xml:space="preserve">بطاقتَي </w:t>
      </w:r>
      <w:r w:rsidRPr="00EB7241">
        <w:rPr>
          <w:rFonts w:hint="cs"/>
          <w:rtl/>
          <w:lang w:val="en-US"/>
        </w:rPr>
        <w:t>اقتراع</w:t>
      </w:r>
      <w:r w:rsidR="00E14481" w:rsidRPr="00EB7241">
        <w:rPr>
          <w:rFonts w:hint="cs"/>
          <w:rtl/>
          <w:lang w:val="en-US"/>
        </w:rPr>
        <w:t>ه</w:t>
      </w:r>
      <w:r w:rsidRPr="00EB7241">
        <w:rPr>
          <w:rFonts w:hint="cs"/>
          <w:rtl/>
          <w:lang w:val="en-US"/>
        </w:rPr>
        <w:t xml:space="preserve"> في </w:t>
      </w:r>
      <w:r w:rsidR="00EB7241">
        <w:rPr>
          <w:rFonts w:hint="cs"/>
          <w:rtl/>
          <w:lang w:val="en-US"/>
        </w:rPr>
        <w:t>ال</w:t>
      </w:r>
      <w:r w:rsidRPr="00EB7241">
        <w:rPr>
          <w:rFonts w:hint="cs"/>
          <w:rtl/>
          <w:lang w:val="en-US"/>
        </w:rPr>
        <w:t xml:space="preserve">صندوق </w:t>
      </w:r>
      <w:r w:rsidR="00EB7241">
        <w:rPr>
          <w:rFonts w:hint="cs"/>
          <w:rtl/>
          <w:lang w:val="en-US"/>
        </w:rPr>
        <w:t>الخاص بذلك</w:t>
      </w:r>
      <w:r w:rsidRPr="00EB7241">
        <w:rPr>
          <w:rFonts w:hint="cs"/>
          <w:rtl/>
          <w:lang w:val="en-US"/>
        </w:rPr>
        <w:t>.</w:t>
      </w:r>
    </w:p>
    <w:p w:rsidR="00296346" w:rsidRDefault="00296346" w:rsidP="00EF699F">
      <w:pPr>
        <w:rPr>
          <w:rtl/>
          <w:lang w:val="en-US"/>
        </w:rPr>
      </w:pPr>
      <w:r>
        <w:rPr>
          <w:lang w:val="en-US"/>
        </w:rPr>
        <w:t>4.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نادى </w:t>
      </w:r>
      <w:r w:rsidRPr="001650F1">
        <w:rPr>
          <w:rFonts w:hint="cs"/>
          <w:b/>
          <w:bCs/>
          <w:rtl/>
          <w:lang w:val="en-US"/>
        </w:rPr>
        <w:t>أمين الجلسة العامة</w:t>
      </w:r>
      <w:r>
        <w:rPr>
          <w:rFonts w:hint="cs"/>
          <w:rtl/>
          <w:lang w:val="en-US"/>
        </w:rPr>
        <w:t xml:space="preserve"> </w:t>
      </w:r>
      <w:r w:rsidR="00BB5052">
        <w:rPr>
          <w:rFonts w:hint="eastAsia"/>
          <w:rtl/>
          <w:lang w:val="en-US"/>
        </w:rPr>
        <w:t>بأسماء</w:t>
      </w:r>
      <w:r w:rsidR="00BB5052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الوفود </w:t>
      </w:r>
      <w:r w:rsidR="00BB5052">
        <w:rPr>
          <w:rFonts w:hint="cs"/>
          <w:rtl/>
          <w:lang w:val="en-US"/>
        </w:rPr>
        <w:t>التي يحق لها</w:t>
      </w:r>
      <w:r>
        <w:rPr>
          <w:rFonts w:hint="cs"/>
          <w:rtl/>
          <w:lang w:val="en-US"/>
        </w:rPr>
        <w:t xml:space="preserve"> التصويت </w:t>
      </w:r>
      <w:r w:rsidR="00BB5052">
        <w:rPr>
          <w:rFonts w:hint="cs"/>
          <w:rtl/>
          <w:lang w:val="en-US"/>
        </w:rPr>
        <w:t xml:space="preserve">(الوثيقة </w:t>
      </w:r>
      <w:hyperlink r:id="rId19" w:history="1">
        <w:r w:rsidR="00BB5052" w:rsidRPr="00A70CCA">
          <w:rPr>
            <w:rtl/>
            <w:lang w:val="en-US"/>
          </w:rPr>
          <w:t>(</w:t>
        </w:r>
        <w:r w:rsidR="00BB5052" w:rsidRPr="00A70CCA">
          <w:rPr>
            <w:lang w:val="en-US"/>
          </w:rPr>
          <w:t>Rev.1</w:t>
        </w:r>
        <w:r w:rsidR="00BB5052" w:rsidRPr="00A70CCA">
          <w:rPr>
            <w:rtl/>
            <w:lang w:val="en-US"/>
          </w:rPr>
          <w:t>)</w:t>
        </w:r>
        <w:r w:rsidR="00BB5052" w:rsidRPr="00A70CCA">
          <w:t>102</w:t>
        </w:r>
      </w:hyperlink>
      <w:r w:rsidR="00BB5052">
        <w:rPr>
          <w:rFonts w:hint="cs"/>
          <w:rtl/>
          <w:lang w:val="en-US"/>
        </w:rPr>
        <w:t>) ودعاها إلى إيداع بطاقات اقتراعها</w:t>
      </w:r>
      <w:r>
        <w:rPr>
          <w:rFonts w:hint="cs"/>
          <w:rtl/>
          <w:lang w:val="en-US"/>
        </w:rPr>
        <w:t xml:space="preserve"> في صناديق الاقتراع </w:t>
      </w:r>
      <w:r w:rsidR="00BB5052">
        <w:rPr>
          <w:rFonts w:hint="cs"/>
          <w:rtl/>
          <w:lang w:val="en-US"/>
        </w:rPr>
        <w:t>المعدّة</w:t>
      </w:r>
      <w:r>
        <w:rPr>
          <w:rFonts w:hint="cs"/>
          <w:rtl/>
          <w:lang w:val="en-US"/>
        </w:rPr>
        <w:t xml:space="preserve"> لهذا الغرض.</w:t>
      </w:r>
    </w:p>
    <w:p w:rsidR="00296346" w:rsidRDefault="00296346" w:rsidP="00EF699F">
      <w:pPr>
        <w:rPr>
          <w:rtl/>
          <w:lang w:val="en-US"/>
        </w:rPr>
      </w:pPr>
      <w:r>
        <w:rPr>
          <w:lang w:val="en-US"/>
        </w:rPr>
        <w:t>5.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BB5052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>مرش</w:t>
      </w:r>
      <w:r w:rsidR="00BB5052">
        <w:rPr>
          <w:rFonts w:hint="cs"/>
          <w:rtl/>
          <w:lang w:val="en-US"/>
        </w:rPr>
        <w:t>َّ</w:t>
      </w:r>
      <w:r>
        <w:rPr>
          <w:rFonts w:hint="cs"/>
          <w:rtl/>
          <w:lang w:val="en-US"/>
        </w:rPr>
        <w:t xml:space="preserve">ح </w:t>
      </w:r>
      <w:r w:rsidR="00BB5052">
        <w:rPr>
          <w:rFonts w:hint="cs"/>
          <w:rtl/>
          <w:lang w:val="en-US"/>
        </w:rPr>
        <w:t xml:space="preserve">لشغل </w:t>
      </w:r>
      <w:r>
        <w:rPr>
          <w:rFonts w:hint="cs"/>
          <w:rtl/>
          <w:lang w:val="en-US"/>
        </w:rPr>
        <w:t>منصب الأمين العام: السيد</w:t>
      </w:r>
      <w:r>
        <w:rPr>
          <w:rFonts w:hint="eastAsia"/>
          <w:b/>
          <w:bCs/>
          <w:rtl/>
          <w:lang w:val="en-US"/>
        </w:rPr>
        <w:t> </w:t>
      </w:r>
      <w:r w:rsidR="00BB5052">
        <w:rPr>
          <w:rFonts w:hint="cs"/>
          <w:rtl/>
          <w:lang w:val="en-US"/>
        </w:rPr>
        <w:t>ه</w:t>
      </w:r>
      <w:r>
        <w:rPr>
          <w:rFonts w:hint="cs"/>
          <w:rtl/>
          <w:lang w:val="en-US"/>
        </w:rPr>
        <w:t>.</w:t>
      </w:r>
      <w:r>
        <w:rPr>
          <w:rFonts w:hint="eastAsia"/>
          <w:b/>
          <w:bCs/>
          <w:rtl/>
          <w:lang w:val="en-US"/>
        </w:rPr>
        <w:t> </w:t>
      </w:r>
      <w:r w:rsidR="00BB5052">
        <w:rPr>
          <w:rFonts w:hint="cs"/>
          <w:rtl/>
          <w:lang w:val="en-US"/>
        </w:rPr>
        <w:t>جاو</w:t>
      </w:r>
      <w:r>
        <w:rPr>
          <w:rFonts w:hint="cs"/>
          <w:rtl/>
          <w:lang w:val="en-US"/>
        </w:rPr>
        <w:t xml:space="preserve"> (</w:t>
      </w:r>
      <w:r w:rsidR="00BB5052">
        <w:rPr>
          <w:rFonts w:hint="cs"/>
          <w:rtl/>
          <w:lang w:val="en-US"/>
        </w:rPr>
        <w:t>الصين</w:t>
      </w:r>
      <w:r>
        <w:rPr>
          <w:rFonts w:hint="cs"/>
          <w:rtl/>
          <w:lang w:val="en-US"/>
        </w:rPr>
        <w:t>).</w:t>
      </w:r>
    </w:p>
    <w:p w:rsidR="00296346" w:rsidRDefault="00296346" w:rsidP="00EF699F">
      <w:pPr>
        <w:rPr>
          <w:lang w:val="en-US"/>
        </w:rPr>
      </w:pPr>
      <w:r>
        <w:rPr>
          <w:lang w:val="en-US"/>
        </w:rPr>
        <w:t>6.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  <w:t>نتائج التصويت:</w:t>
      </w:r>
    </w:p>
    <w:tbl>
      <w:tblPr>
        <w:bidiVisual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1"/>
        <w:gridCol w:w="1440"/>
      </w:tblGrid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بطاقات الاقتراع المودعة: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156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بطاقات الاقتراع الباطلة: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0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الوفود التي امتنعت عن التصويت: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4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ind w:left="567" w:hanging="567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الوفود الحاضرة التي صوَّتت (أي عدد بطاقات الاقتراع الذي تُحسب على أساسه الأغلبية المطلوبة):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br/>
              <w:t>152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الأغلبية المطلوبة: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77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B7A08">
            <w:pPr>
              <w:spacing w:line="300" w:lineRule="exac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الأصوات التي حُصل عليها:</w:t>
            </w:r>
          </w:p>
        </w:tc>
        <w:tc>
          <w:tcPr>
            <w:tcW w:w="1440" w:type="dxa"/>
          </w:tcPr>
          <w:p w:rsidR="00ED5A1F" w:rsidRPr="000F7941" w:rsidRDefault="00ED5A1F" w:rsidP="00BB7A08">
            <w:pPr>
              <w:spacing w:line="300" w:lineRule="exact"/>
              <w:jc w:val="right"/>
              <w:rPr>
                <w:lang w:val="en-US"/>
              </w:rPr>
            </w:pPr>
          </w:p>
        </w:tc>
      </w:tr>
      <w:tr w:rsidR="00BB7A08" w:rsidRPr="000F7941" w:rsidTr="00ED5A1F">
        <w:tc>
          <w:tcPr>
            <w:tcW w:w="6111" w:type="dxa"/>
          </w:tcPr>
          <w:p w:rsidR="00BB7A08" w:rsidRDefault="00BB7A08" w:rsidP="00BB7A08">
            <w:pPr>
              <w:spacing w:line="300" w:lineRule="exact"/>
              <w:rPr>
                <w:rFonts w:hint="cs"/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</w:r>
            <w:r>
              <w:rPr>
                <w:rFonts w:hint="cs"/>
                <w:rtl/>
                <w:lang w:val="en-US"/>
              </w:rPr>
              <w:t>السيد ه. جاو: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BB7A08" w:rsidRPr="000F7941" w:rsidRDefault="00BB7A08" w:rsidP="00BB7A08">
            <w:pPr>
              <w:spacing w:line="300" w:lineRule="exact"/>
              <w:jc w:val="right"/>
              <w:rPr>
                <w:rFonts w:hint="cs"/>
                <w:rtl/>
                <w:lang w:val="en-US"/>
              </w:rPr>
            </w:pPr>
            <w:r>
              <w:rPr>
                <w:lang w:val="en-US"/>
              </w:rPr>
              <w:t>152</w:t>
            </w:r>
            <w:r>
              <w:rPr>
                <w:rFonts w:hint="cs"/>
                <w:rtl/>
                <w:lang w:val="en-US"/>
              </w:rPr>
              <w:t xml:space="preserve"> صوتاً</w:t>
            </w:r>
          </w:p>
        </w:tc>
      </w:tr>
    </w:tbl>
    <w:p w:rsidR="00296346" w:rsidRDefault="00296346" w:rsidP="00EF699F">
      <w:pPr>
        <w:rPr>
          <w:b/>
          <w:bCs/>
          <w:rtl/>
          <w:lang w:val="en-US"/>
        </w:rPr>
      </w:pPr>
      <w:r>
        <w:rPr>
          <w:lang w:val="en-US"/>
        </w:rPr>
        <w:t>7.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>
        <w:rPr>
          <w:rFonts w:hint="cs"/>
          <w:b/>
          <w:bCs/>
          <w:rtl/>
          <w:lang w:val="en-US"/>
        </w:rPr>
        <w:t xml:space="preserve">انتُخب السيد </w:t>
      </w:r>
      <w:r w:rsidR="006B6EB0" w:rsidRPr="006B6EB0">
        <w:rPr>
          <w:rFonts w:hint="eastAsia"/>
          <w:b/>
          <w:bCs/>
          <w:rtl/>
          <w:lang w:val="en-US"/>
        </w:rPr>
        <w:t>ه</w:t>
      </w:r>
      <w:r w:rsidR="006B6EB0" w:rsidRPr="006B6EB0">
        <w:rPr>
          <w:b/>
          <w:bCs/>
          <w:rtl/>
          <w:lang w:val="en-US"/>
        </w:rPr>
        <w:t xml:space="preserve">. </w:t>
      </w:r>
      <w:r w:rsidR="006B6EB0" w:rsidRPr="006B6EB0">
        <w:rPr>
          <w:rFonts w:hint="eastAsia"/>
          <w:b/>
          <w:bCs/>
          <w:rtl/>
          <w:lang w:val="en-US"/>
        </w:rPr>
        <w:t>جاو</w:t>
      </w:r>
      <w:r w:rsidR="006B6EB0" w:rsidRPr="006B6EB0">
        <w:rPr>
          <w:b/>
          <w:bCs/>
          <w:rtl/>
          <w:lang w:val="en-US"/>
        </w:rPr>
        <w:t xml:space="preserve"> (</w:t>
      </w:r>
      <w:r w:rsidR="006B6EB0" w:rsidRPr="006B6EB0">
        <w:rPr>
          <w:rFonts w:hint="eastAsia"/>
          <w:b/>
          <w:bCs/>
          <w:rtl/>
          <w:lang w:val="en-US"/>
        </w:rPr>
        <w:t>الصين</w:t>
      </w:r>
      <w:r w:rsidR="006B6EB0" w:rsidRPr="006B6EB0">
        <w:rPr>
          <w:b/>
          <w:bCs/>
          <w:rtl/>
          <w:lang w:val="en-US"/>
        </w:rPr>
        <w:t>)</w:t>
      </w:r>
      <w:r w:rsidR="006B6EB0"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b/>
          <w:bCs/>
          <w:rtl/>
          <w:lang w:val="en-US"/>
        </w:rPr>
        <w:t>أميناً عاماً.</w:t>
      </w:r>
    </w:p>
    <w:p w:rsidR="00ED5A1F" w:rsidRDefault="00296346" w:rsidP="00ED5A1F">
      <w:pPr>
        <w:rPr>
          <w:rtl/>
          <w:lang w:val="en-US"/>
        </w:rPr>
      </w:pPr>
      <w:r w:rsidRPr="0059692C">
        <w:rPr>
          <w:lang w:val="en-US"/>
        </w:rPr>
        <w:t>8.</w:t>
      </w:r>
      <w:r w:rsidR="00F211CE">
        <w:rPr>
          <w:lang w:val="en-US"/>
        </w:rPr>
        <w:t>2</w:t>
      </w:r>
      <w:r w:rsidRPr="0059692C">
        <w:rPr>
          <w:rFonts w:hint="cs"/>
          <w:rtl/>
          <w:lang w:val="en-US"/>
        </w:rPr>
        <w:tab/>
      </w:r>
      <w:r w:rsidR="007D23A5" w:rsidRPr="007D23A5">
        <w:rPr>
          <w:rFonts w:hint="eastAsia"/>
          <w:rtl/>
          <w:lang w:val="en-US"/>
        </w:rPr>
        <w:t>المرش</w:t>
      </w:r>
      <w:r w:rsidR="007D23A5">
        <w:rPr>
          <w:rFonts w:hint="cs"/>
          <w:rtl/>
          <w:lang w:val="en-US"/>
        </w:rPr>
        <w:t>َّ</w:t>
      </w:r>
      <w:r w:rsidR="007D23A5" w:rsidRPr="007D23A5">
        <w:rPr>
          <w:rFonts w:hint="eastAsia"/>
          <w:rtl/>
          <w:lang w:val="en-US"/>
        </w:rPr>
        <w:t>حون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لشغل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منصب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نائب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الأمين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العام</w:t>
      </w:r>
      <w:r w:rsidR="007D23A5" w:rsidRPr="007D23A5">
        <w:rPr>
          <w:rtl/>
          <w:lang w:val="en-US"/>
        </w:rPr>
        <w:t xml:space="preserve">: </w:t>
      </w:r>
      <w:r w:rsidR="00EB7241" w:rsidRPr="007D23A5">
        <w:rPr>
          <w:rFonts w:hint="eastAsia"/>
          <w:rtl/>
          <w:lang w:val="en-US"/>
        </w:rPr>
        <w:t>السيد</w:t>
      </w:r>
      <w:r w:rsidR="00EB7241" w:rsidRPr="007D23A5">
        <w:rPr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ش</w:t>
      </w:r>
      <w:r w:rsidR="00EB7241" w:rsidRPr="007D23A5">
        <w:rPr>
          <w:rtl/>
          <w:lang w:val="en-US"/>
        </w:rPr>
        <w:t xml:space="preserve">. </w:t>
      </w:r>
      <w:r w:rsidR="00EB7241" w:rsidRPr="007D23A5">
        <w:rPr>
          <w:rFonts w:hint="eastAsia"/>
          <w:rtl/>
          <w:lang w:val="en-US"/>
        </w:rPr>
        <w:t>تيل</w:t>
      </w:r>
      <w:r w:rsidR="00EB7241">
        <w:rPr>
          <w:rFonts w:hint="cs"/>
          <w:rtl/>
          <w:lang w:val="en-US"/>
        </w:rPr>
        <w:t>و</w:t>
      </w:r>
      <w:r w:rsidR="00EB7241" w:rsidRPr="007D23A5">
        <w:rPr>
          <w:rFonts w:hint="eastAsia"/>
          <w:rtl/>
          <w:lang w:val="en-US"/>
        </w:rPr>
        <w:t>ر</w:t>
      </w:r>
      <w:r w:rsidR="00EB7241" w:rsidRPr="007D23A5">
        <w:rPr>
          <w:rtl/>
          <w:lang w:val="en-US"/>
        </w:rPr>
        <w:t xml:space="preserve"> (</w:t>
      </w:r>
      <w:r w:rsidR="00EB7241" w:rsidRPr="007D23A5">
        <w:rPr>
          <w:rFonts w:hint="eastAsia"/>
          <w:rtl/>
          <w:lang w:val="en-US"/>
        </w:rPr>
        <w:t>نيجيريا</w:t>
      </w:r>
      <w:r w:rsidR="00EB7241" w:rsidRPr="007D23A5">
        <w:rPr>
          <w:rtl/>
          <w:lang w:val="en-US"/>
        </w:rPr>
        <w:t>)</w:t>
      </w:r>
      <w:r w:rsidR="00EB7241">
        <w:rPr>
          <w:rFonts w:hint="cs"/>
          <w:rtl/>
          <w:lang w:val="en-US"/>
        </w:rPr>
        <w:t xml:space="preserve">، </w:t>
      </w:r>
      <w:r w:rsidR="00EB7241" w:rsidRPr="007D23A5">
        <w:rPr>
          <w:rFonts w:hint="eastAsia"/>
          <w:rtl/>
          <w:lang w:val="en-US"/>
        </w:rPr>
        <w:t>والسيد</w:t>
      </w:r>
      <w:r w:rsidR="00EB7241" w:rsidRPr="007D23A5">
        <w:rPr>
          <w:rtl/>
          <w:lang w:val="en-US"/>
        </w:rPr>
        <w:t xml:space="preserve"> </w:t>
      </w:r>
      <w:r w:rsidR="00EB7241" w:rsidRPr="007D23A5">
        <w:rPr>
          <w:rFonts w:hint="eastAsia"/>
          <w:rtl/>
          <w:lang w:val="en-US"/>
        </w:rPr>
        <w:t>م</w:t>
      </w:r>
      <w:r w:rsidR="00EB7241" w:rsidRPr="007D23A5">
        <w:rPr>
          <w:rtl/>
          <w:lang w:val="en-US"/>
        </w:rPr>
        <w:t xml:space="preserve">. </w:t>
      </w:r>
      <w:r w:rsidR="00EB7241">
        <w:rPr>
          <w:rFonts w:hint="cs"/>
          <w:rtl/>
          <w:lang w:val="en-US"/>
        </w:rPr>
        <w:t>ج</w:t>
      </w:r>
      <w:r w:rsidR="00EB7241" w:rsidRPr="007D23A5">
        <w:rPr>
          <w:rFonts w:hint="eastAsia"/>
          <w:rtl/>
          <w:lang w:val="en-US"/>
        </w:rPr>
        <w:t>ونسون</w:t>
      </w:r>
      <w:r w:rsidR="00EB7241" w:rsidRPr="007D23A5">
        <w:rPr>
          <w:rtl/>
          <w:lang w:val="en-US"/>
        </w:rPr>
        <w:t xml:space="preserve"> (</w:t>
      </w:r>
      <w:r w:rsidR="00EB7241" w:rsidRPr="007D23A5">
        <w:rPr>
          <w:rFonts w:hint="eastAsia"/>
          <w:rtl/>
          <w:lang w:val="en-US"/>
        </w:rPr>
        <w:t>المملكة</w:t>
      </w:r>
      <w:r w:rsidR="00EB7241" w:rsidRPr="007D23A5">
        <w:rPr>
          <w:rtl/>
          <w:lang w:val="en-US"/>
        </w:rPr>
        <w:t xml:space="preserve"> </w:t>
      </w:r>
      <w:r w:rsidR="00EB7241" w:rsidRPr="007D23A5">
        <w:rPr>
          <w:rFonts w:hint="eastAsia"/>
          <w:rtl/>
          <w:lang w:val="en-US"/>
        </w:rPr>
        <w:t>المتحدة</w:t>
      </w:r>
      <w:r w:rsidR="00EB7241" w:rsidRPr="007D23A5">
        <w:rPr>
          <w:rtl/>
          <w:lang w:val="en-US"/>
        </w:rPr>
        <w:t>)</w:t>
      </w:r>
      <w:r w:rsidR="00EB7241">
        <w:rPr>
          <w:rFonts w:hint="cs"/>
          <w:rtl/>
          <w:lang w:val="en-US"/>
        </w:rPr>
        <w:t xml:space="preserve">، </w:t>
      </w:r>
      <w:r w:rsidR="00EB7241" w:rsidRPr="007D23A5">
        <w:rPr>
          <w:rFonts w:hint="eastAsia"/>
          <w:rtl/>
          <w:lang w:val="en-US"/>
        </w:rPr>
        <w:t>والسيدة</w:t>
      </w:r>
      <w:r w:rsidR="00EB7241" w:rsidRPr="007D23A5">
        <w:rPr>
          <w:rtl/>
          <w:lang w:val="en-US"/>
        </w:rPr>
        <w:t xml:space="preserve"> </w:t>
      </w:r>
      <w:r w:rsidR="00EB7241" w:rsidRPr="007D23A5">
        <w:rPr>
          <w:rFonts w:hint="eastAsia"/>
          <w:rtl/>
          <w:lang w:val="en-US"/>
        </w:rPr>
        <w:t>ف</w:t>
      </w:r>
      <w:r w:rsidR="00EB7241">
        <w:rPr>
          <w:rFonts w:hint="cs"/>
          <w:rtl/>
          <w:lang w:val="en-US"/>
        </w:rPr>
        <w:t>اطمة بنت</w:t>
      </w:r>
      <w:r w:rsidR="00EB7241" w:rsidRPr="007D23A5">
        <w:rPr>
          <w:rtl/>
          <w:lang w:val="en-US"/>
        </w:rPr>
        <w:t xml:space="preserve"> </w:t>
      </w:r>
      <w:r w:rsidR="00EB7241" w:rsidRPr="007D23A5">
        <w:rPr>
          <w:rFonts w:hint="eastAsia"/>
          <w:rtl/>
          <w:lang w:val="en-US"/>
        </w:rPr>
        <w:t>محمد</w:t>
      </w:r>
      <w:r w:rsidR="00EB7241">
        <w:rPr>
          <w:rFonts w:hint="cs"/>
          <w:rtl/>
          <w:lang w:val="en-US"/>
        </w:rPr>
        <w:t xml:space="preserve"> ال</w:t>
      </w:r>
      <w:r w:rsidR="00EB7241" w:rsidRPr="007D23A5">
        <w:rPr>
          <w:rFonts w:hint="eastAsia"/>
          <w:rtl/>
          <w:lang w:val="en-US"/>
        </w:rPr>
        <w:t>سالك</w:t>
      </w:r>
      <w:r w:rsidR="00EB7241" w:rsidRPr="007D23A5">
        <w:rPr>
          <w:rtl/>
          <w:lang w:val="en-US"/>
        </w:rPr>
        <w:t xml:space="preserve"> (</w:t>
      </w:r>
      <w:r w:rsidR="00EB7241" w:rsidRPr="007D23A5">
        <w:rPr>
          <w:rFonts w:hint="eastAsia"/>
          <w:rtl/>
          <w:lang w:val="en-US"/>
        </w:rPr>
        <w:t>موريتانيا</w:t>
      </w:r>
      <w:r w:rsidR="00EB7241" w:rsidRPr="007D23A5">
        <w:rPr>
          <w:rtl/>
          <w:lang w:val="en-US"/>
        </w:rPr>
        <w:t>)</w:t>
      </w:r>
      <w:r w:rsidR="00EB7241" w:rsidRPr="007D23A5">
        <w:rPr>
          <w:rFonts w:hint="eastAsia"/>
          <w:rtl/>
          <w:lang w:val="en-US"/>
        </w:rPr>
        <w:t>،</w:t>
      </w:r>
      <w:r w:rsidR="00EB7241">
        <w:rPr>
          <w:rFonts w:hint="cs"/>
          <w:rtl/>
          <w:lang w:val="en-US"/>
        </w:rPr>
        <w:t xml:space="preserve"> و</w:t>
      </w:r>
      <w:r w:rsidR="007D23A5" w:rsidRPr="007D23A5">
        <w:rPr>
          <w:rFonts w:hint="eastAsia"/>
          <w:rtl/>
          <w:lang w:val="en-US"/>
        </w:rPr>
        <w:t>السيدة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م</w:t>
      </w:r>
      <w:r w:rsidR="007D23A5" w:rsidRPr="007D23A5">
        <w:rPr>
          <w:rtl/>
          <w:lang w:val="en-US"/>
        </w:rPr>
        <w:t xml:space="preserve">. </w:t>
      </w:r>
      <w:r w:rsidR="007D23A5" w:rsidRPr="007D23A5">
        <w:rPr>
          <w:rFonts w:hint="eastAsia"/>
          <w:rtl/>
          <w:lang w:val="en-US"/>
        </w:rPr>
        <w:t>غاج</w:t>
      </w:r>
      <w:r w:rsidR="007D23A5" w:rsidRPr="007D23A5">
        <w:rPr>
          <w:rtl/>
          <w:lang w:val="en-US"/>
        </w:rPr>
        <w:t xml:space="preserve"> (</w:t>
      </w:r>
      <w:r w:rsidR="007D23A5" w:rsidRPr="007D23A5">
        <w:rPr>
          <w:rFonts w:hint="eastAsia"/>
          <w:rtl/>
          <w:lang w:val="en-US"/>
        </w:rPr>
        <w:t>بولندا</w:t>
      </w:r>
      <w:r w:rsidR="007D23A5" w:rsidRPr="007D23A5">
        <w:rPr>
          <w:rtl/>
          <w:lang w:val="en-US"/>
        </w:rPr>
        <w:t>)</w:t>
      </w:r>
      <w:r w:rsidR="007D23A5" w:rsidRPr="007D23A5">
        <w:rPr>
          <w:rFonts w:hint="eastAsia"/>
          <w:rtl/>
          <w:lang w:val="en-US"/>
        </w:rPr>
        <w:t>،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والسيد</w:t>
      </w:r>
      <w:r w:rsidR="007D23A5" w:rsidRPr="007D23A5">
        <w:rPr>
          <w:rtl/>
          <w:lang w:val="en-US"/>
        </w:rPr>
        <w:t xml:space="preserve"> </w:t>
      </w:r>
      <w:r w:rsidR="007D23A5" w:rsidRPr="007D23A5">
        <w:rPr>
          <w:rFonts w:hint="eastAsia"/>
          <w:rtl/>
          <w:lang w:val="en-US"/>
        </w:rPr>
        <w:t>ب</w:t>
      </w:r>
      <w:r w:rsidR="007D23A5" w:rsidRPr="007D23A5">
        <w:rPr>
          <w:rtl/>
          <w:lang w:val="en-US"/>
        </w:rPr>
        <w:t xml:space="preserve">. </w:t>
      </w:r>
      <w:r w:rsidR="007D23A5" w:rsidRPr="007D23A5">
        <w:rPr>
          <w:rFonts w:hint="eastAsia"/>
          <w:rtl/>
          <w:lang w:val="en-US"/>
        </w:rPr>
        <w:t>غراسي</w:t>
      </w:r>
      <w:r w:rsidR="007D23A5" w:rsidRPr="007D23A5">
        <w:rPr>
          <w:rtl/>
          <w:lang w:val="en-US"/>
        </w:rPr>
        <w:t xml:space="preserve"> (</w:t>
      </w:r>
      <w:r w:rsidR="007D23A5" w:rsidRPr="007D23A5">
        <w:rPr>
          <w:rFonts w:hint="eastAsia"/>
          <w:rtl/>
          <w:lang w:val="en-US"/>
        </w:rPr>
        <w:t>كندا</w:t>
      </w:r>
      <w:r w:rsidR="007D23A5" w:rsidRPr="007D23A5">
        <w:rPr>
          <w:rtl/>
          <w:lang w:val="en-US"/>
        </w:rPr>
        <w:t>)</w:t>
      </w:r>
      <w:r>
        <w:rPr>
          <w:rFonts w:hint="cs"/>
          <w:rtl/>
          <w:lang w:val="en-US"/>
        </w:rPr>
        <w:t>.</w:t>
      </w:r>
    </w:p>
    <w:p w:rsidR="00296346" w:rsidRDefault="00296346" w:rsidP="00EF699F">
      <w:pPr>
        <w:rPr>
          <w:lang w:val="en-US"/>
        </w:rPr>
      </w:pPr>
      <w:r>
        <w:rPr>
          <w:lang w:val="en-US"/>
        </w:rPr>
        <w:t>9.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  <w:t>نتائج التصويت:</w:t>
      </w:r>
    </w:p>
    <w:tbl>
      <w:tblPr>
        <w:bidiVisual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1"/>
        <w:gridCol w:w="1440"/>
      </w:tblGrid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بطاقات الاقتراع المودعة: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156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بطاقات الاقتراع الباطلة: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0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الوفود التي امتنعت عن التصويت: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0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ind w:left="567" w:hanging="567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عدد الوفود الحاضرة التي صوَّتت (أي عدد بطاقات الاقتراع الذي تُحسب على أساسه الأغلبية المطلوبة):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br/>
              <w:t>156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rFonts w:hint="cs"/>
                <w:rtl/>
                <w:lang w:val="en-US"/>
              </w:rPr>
              <w:tab/>
              <w:t>الأغلبية المطلوبة: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79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lastRenderedPageBreak/>
              <w:t>-</w:t>
            </w:r>
            <w:r>
              <w:rPr>
                <w:rFonts w:hint="cs"/>
                <w:rtl/>
                <w:lang w:val="en-US"/>
              </w:rPr>
              <w:tab/>
              <w:t>عدد الأصوات التي حُصل عليها: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ab/>
            </w:r>
            <w:r w:rsidRPr="007D23A5">
              <w:rPr>
                <w:rFonts w:hint="eastAsia"/>
                <w:rtl/>
                <w:lang w:val="en-US"/>
              </w:rPr>
              <w:t>السيدة</w:t>
            </w:r>
            <w:r w:rsidRPr="007D23A5">
              <w:rPr>
                <w:rtl/>
                <w:lang w:val="en-US"/>
              </w:rPr>
              <w:t xml:space="preserve"> </w:t>
            </w:r>
            <w:r w:rsidRPr="007D23A5">
              <w:rPr>
                <w:rFonts w:hint="eastAsia"/>
                <w:rtl/>
                <w:lang w:val="en-US"/>
              </w:rPr>
              <w:t>ف</w:t>
            </w:r>
            <w:r>
              <w:rPr>
                <w:rFonts w:hint="cs"/>
                <w:rtl/>
                <w:lang w:val="en-US"/>
              </w:rPr>
              <w:t>اطمة بنت</w:t>
            </w:r>
            <w:r w:rsidRPr="007D23A5">
              <w:rPr>
                <w:rtl/>
                <w:lang w:val="en-US"/>
              </w:rPr>
              <w:t xml:space="preserve"> </w:t>
            </w:r>
            <w:r w:rsidRPr="007D23A5">
              <w:rPr>
                <w:rFonts w:hint="eastAsia"/>
                <w:rtl/>
                <w:lang w:val="en-US"/>
              </w:rPr>
              <w:t>محمد</w:t>
            </w:r>
            <w:r>
              <w:rPr>
                <w:rFonts w:hint="cs"/>
                <w:rtl/>
                <w:lang w:val="en-US"/>
              </w:rPr>
              <w:t xml:space="preserve"> ال</w:t>
            </w:r>
            <w:r w:rsidRPr="007D23A5">
              <w:rPr>
                <w:rFonts w:hint="eastAsia"/>
                <w:rtl/>
                <w:lang w:val="en-US"/>
              </w:rPr>
              <w:t>سالك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19</w:t>
            </w:r>
            <w:r w:rsidR="00D60DC8">
              <w:rPr>
                <w:rFonts w:hint="cs"/>
                <w:rtl/>
                <w:lang w:val="en-US"/>
              </w:rPr>
              <w:t xml:space="preserve"> </w:t>
            </w:r>
            <w:r w:rsidR="00D60DC8">
              <w:rPr>
                <w:rFonts w:hint="cs"/>
                <w:rtl/>
                <w:lang w:val="en-US"/>
              </w:rPr>
              <w:t>صوتاً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ab/>
            </w:r>
            <w:r w:rsidRPr="007D23A5">
              <w:rPr>
                <w:rFonts w:hint="eastAsia"/>
                <w:rtl/>
                <w:lang w:val="en-US"/>
              </w:rPr>
              <w:t>السيد</w:t>
            </w:r>
            <w:r w:rsidRPr="007D23A5">
              <w:rPr>
                <w:rtl/>
                <w:lang w:val="en-US"/>
              </w:rPr>
              <w:t xml:space="preserve"> </w:t>
            </w:r>
            <w:r w:rsidRPr="007D23A5">
              <w:rPr>
                <w:rFonts w:hint="eastAsia"/>
                <w:rtl/>
                <w:lang w:val="en-US"/>
              </w:rPr>
              <w:t>ب</w:t>
            </w:r>
            <w:r w:rsidRPr="007D23A5">
              <w:rPr>
                <w:rtl/>
                <w:lang w:val="en-US"/>
              </w:rPr>
              <w:t xml:space="preserve">. </w:t>
            </w:r>
            <w:r w:rsidRPr="007D23A5">
              <w:rPr>
                <w:rFonts w:hint="eastAsia"/>
                <w:rtl/>
                <w:lang w:val="en-US"/>
              </w:rPr>
              <w:t>غراسي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27</w:t>
            </w:r>
            <w:r w:rsidR="00D60DC8">
              <w:rPr>
                <w:rFonts w:hint="cs"/>
                <w:rtl/>
                <w:lang w:val="en-US"/>
              </w:rPr>
              <w:t xml:space="preserve"> </w:t>
            </w:r>
            <w:r w:rsidR="00D60DC8">
              <w:rPr>
                <w:rFonts w:hint="cs"/>
                <w:rtl/>
                <w:lang w:val="en-US"/>
              </w:rPr>
              <w:t>صوتاً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ab/>
            </w:r>
            <w:r w:rsidRPr="007D23A5">
              <w:rPr>
                <w:rFonts w:hint="eastAsia"/>
                <w:rtl/>
                <w:lang w:val="en-US"/>
              </w:rPr>
              <w:t>السيد</w:t>
            </w:r>
            <w:r w:rsidRPr="007D23A5">
              <w:rPr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ش</w:t>
            </w:r>
            <w:r w:rsidRPr="007D23A5">
              <w:rPr>
                <w:rtl/>
                <w:lang w:val="en-US"/>
              </w:rPr>
              <w:t xml:space="preserve">. </w:t>
            </w:r>
            <w:r w:rsidRPr="007D23A5">
              <w:rPr>
                <w:rFonts w:hint="eastAsia"/>
                <w:rtl/>
                <w:lang w:val="en-US"/>
              </w:rPr>
              <w:t>تيل</w:t>
            </w:r>
            <w:r>
              <w:rPr>
                <w:rFonts w:hint="cs"/>
                <w:rtl/>
                <w:lang w:val="en-US"/>
              </w:rPr>
              <w:t>و</w:t>
            </w:r>
            <w:r w:rsidRPr="007D23A5">
              <w:rPr>
                <w:rFonts w:hint="eastAsia"/>
                <w:rtl/>
                <w:lang w:val="en-US"/>
              </w:rPr>
              <w:t>ر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30</w:t>
            </w:r>
            <w:r w:rsidR="00D60DC8">
              <w:rPr>
                <w:rFonts w:hint="cs"/>
                <w:rtl/>
                <w:lang w:val="en-US"/>
              </w:rPr>
              <w:t xml:space="preserve"> </w:t>
            </w:r>
            <w:r w:rsidR="00D60DC8">
              <w:rPr>
                <w:rFonts w:hint="cs"/>
                <w:rtl/>
                <w:lang w:val="en-US"/>
              </w:rPr>
              <w:t>صوتاً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ab/>
            </w:r>
            <w:r w:rsidRPr="007D23A5">
              <w:rPr>
                <w:rFonts w:hint="eastAsia"/>
                <w:rtl/>
                <w:lang w:val="en-US"/>
              </w:rPr>
              <w:t>السيدة</w:t>
            </w:r>
            <w:r w:rsidRPr="007D23A5">
              <w:rPr>
                <w:rtl/>
                <w:lang w:val="en-US"/>
              </w:rPr>
              <w:t xml:space="preserve"> </w:t>
            </w:r>
            <w:r w:rsidRPr="007D23A5">
              <w:rPr>
                <w:rFonts w:hint="eastAsia"/>
                <w:rtl/>
                <w:lang w:val="en-US"/>
              </w:rPr>
              <w:t>م</w:t>
            </w:r>
            <w:r w:rsidRPr="007D23A5">
              <w:rPr>
                <w:rtl/>
                <w:lang w:val="en-US"/>
              </w:rPr>
              <w:t xml:space="preserve">. </w:t>
            </w:r>
            <w:r w:rsidRPr="007D23A5">
              <w:rPr>
                <w:rFonts w:hint="eastAsia"/>
                <w:rtl/>
                <w:lang w:val="en-US"/>
              </w:rPr>
              <w:t>غاج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38</w:t>
            </w:r>
            <w:r w:rsidR="00D60DC8">
              <w:rPr>
                <w:rFonts w:hint="cs"/>
                <w:rtl/>
                <w:lang w:val="en-US"/>
              </w:rPr>
              <w:t xml:space="preserve"> </w:t>
            </w:r>
            <w:r w:rsidR="00D60DC8">
              <w:rPr>
                <w:rFonts w:hint="cs"/>
                <w:rtl/>
                <w:lang w:val="en-US"/>
              </w:rPr>
              <w:t>صوتاً</w:t>
            </w:r>
          </w:p>
        </w:tc>
      </w:tr>
      <w:tr w:rsidR="00ED5A1F" w:rsidRPr="000F7941" w:rsidTr="00ED5A1F">
        <w:tc>
          <w:tcPr>
            <w:tcW w:w="6111" w:type="dxa"/>
          </w:tcPr>
          <w:p w:rsidR="00ED5A1F" w:rsidRPr="000F7941" w:rsidRDefault="00ED5A1F" w:rsidP="00B33290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ab/>
            </w:r>
            <w:r w:rsidRPr="007D23A5">
              <w:rPr>
                <w:rFonts w:hint="eastAsia"/>
                <w:rtl/>
                <w:lang w:val="en-US"/>
              </w:rPr>
              <w:t>السيد</w:t>
            </w:r>
            <w:r w:rsidRPr="007D23A5">
              <w:rPr>
                <w:rtl/>
                <w:lang w:val="en-US"/>
              </w:rPr>
              <w:t xml:space="preserve"> </w:t>
            </w:r>
            <w:r w:rsidRPr="007D23A5">
              <w:rPr>
                <w:rFonts w:hint="eastAsia"/>
                <w:rtl/>
                <w:lang w:val="en-US"/>
              </w:rPr>
              <w:t>م</w:t>
            </w:r>
            <w:r w:rsidRPr="007D23A5">
              <w:rPr>
                <w:rtl/>
                <w:lang w:val="en-US"/>
              </w:rPr>
              <w:t xml:space="preserve">. </w:t>
            </w:r>
            <w:r>
              <w:rPr>
                <w:rFonts w:hint="cs"/>
                <w:rtl/>
                <w:lang w:val="en-US"/>
              </w:rPr>
              <w:t>ج</w:t>
            </w:r>
            <w:r w:rsidRPr="007D23A5">
              <w:rPr>
                <w:rFonts w:hint="eastAsia"/>
                <w:rtl/>
                <w:lang w:val="en-US"/>
              </w:rPr>
              <w:t>ونسون</w:t>
            </w:r>
          </w:p>
        </w:tc>
        <w:tc>
          <w:tcPr>
            <w:tcW w:w="1440" w:type="dxa"/>
          </w:tcPr>
          <w:p w:rsidR="00ED5A1F" w:rsidRPr="000F7941" w:rsidRDefault="00ED5A1F" w:rsidP="00B33290">
            <w:pPr>
              <w:jc w:val="right"/>
              <w:rPr>
                <w:lang w:val="en-US"/>
              </w:rPr>
            </w:pPr>
            <w:r w:rsidRPr="000F7941">
              <w:rPr>
                <w:lang w:val="en-US"/>
              </w:rPr>
              <w:t>42</w:t>
            </w:r>
            <w:r w:rsidR="00D60DC8">
              <w:rPr>
                <w:rFonts w:hint="cs"/>
                <w:rtl/>
                <w:lang w:val="en-US"/>
              </w:rPr>
              <w:t xml:space="preserve"> </w:t>
            </w:r>
            <w:r w:rsidR="00D60DC8">
              <w:rPr>
                <w:rFonts w:hint="cs"/>
                <w:rtl/>
                <w:lang w:val="en-US"/>
              </w:rPr>
              <w:t>صوتاً</w:t>
            </w:r>
            <w:bookmarkStart w:id="1" w:name="_GoBack"/>
            <w:bookmarkEnd w:id="1"/>
          </w:p>
        </w:tc>
      </w:tr>
    </w:tbl>
    <w:p w:rsidR="00296346" w:rsidRDefault="00296346" w:rsidP="00EF699F">
      <w:pPr>
        <w:rPr>
          <w:b/>
          <w:bCs/>
          <w:rtl/>
          <w:lang w:val="en-US"/>
        </w:rPr>
      </w:pPr>
      <w:r>
        <w:rPr>
          <w:lang w:val="en-US"/>
        </w:rPr>
        <w:t>10.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D822E3" w:rsidRPr="00D822E3">
        <w:rPr>
          <w:rFonts w:hint="cs"/>
          <w:rtl/>
          <w:lang w:val="en-US"/>
        </w:rPr>
        <w:t>قال</w:t>
      </w:r>
      <w:r w:rsidR="00D822E3" w:rsidRPr="005C41CF">
        <w:rPr>
          <w:rStyle w:val="StyleNotRaisedbyLoweredby"/>
          <w:rFonts w:hint="cs"/>
          <w:rtl/>
        </w:rPr>
        <w:t xml:space="preserve"> </w:t>
      </w:r>
      <w:r w:rsidR="00D822E3" w:rsidRPr="00255106">
        <w:rPr>
          <w:rFonts w:hint="cs"/>
          <w:b/>
          <w:bCs/>
          <w:rtl/>
          <w:lang w:val="en-US" w:bidi="ar-SY"/>
        </w:rPr>
        <w:t>الرئيس،</w:t>
      </w:r>
      <w:r w:rsidR="00D822E3" w:rsidRPr="005C41CF">
        <w:rPr>
          <w:rStyle w:val="StyleNotRaisedbyLoweredby"/>
          <w:rFonts w:hint="cs"/>
          <w:rtl/>
        </w:rPr>
        <w:t xml:space="preserve"> </w:t>
      </w:r>
      <w:r w:rsidR="00D822E3" w:rsidRPr="00D822E3">
        <w:rPr>
          <w:rFonts w:hint="cs"/>
          <w:rtl/>
          <w:lang w:val="en-US"/>
        </w:rPr>
        <w:t>ملاحظاً عدم حصول أي مرشَّح على الأغلبية المطلوبة، إنه ستجري جولة اقتراع ثانية في الجلسة العامة التالية</w:t>
      </w:r>
      <w:r w:rsidRPr="00D822E3">
        <w:rPr>
          <w:rFonts w:hint="cs"/>
          <w:rtl/>
          <w:lang w:val="en-US"/>
        </w:rPr>
        <w:t>.</w:t>
      </w:r>
      <w:r w:rsidR="00D822E3">
        <w:rPr>
          <w:rFonts w:hint="cs"/>
          <w:b/>
          <w:bCs/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وأضاف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أنه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إذا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كانت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إحدى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الدول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الأعضاء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تود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أن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تسحب</w:t>
      </w:r>
      <w:r w:rsidR="00724390" w:rsidRPr="00724390">
        <w:rPr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ال</w:t>
      </w:r>
      <w:r w:rsidR="00724390" w:rsidRPr="00724390">
        <w:rPr>
          <w:rFonts w:hint="eastAsia"/>
          <w:rtl/>
          <w:lang w:val="en-US"/>
        </w:rPr>
        <w:t>ترشيح</w:t>
      </w:r>
      <w:r w:rsidR="00724390" w:rsidRPr="00724390">
        <w:rPr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الذي قدَّمته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فيجب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على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رئيس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وفدها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أن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يعلم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الرئيس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بذلك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كتابياً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قبل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الاقتراع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بما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لا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يقل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عن</w:t>
      </w:r>
      <w:r w:rsidR="00724390" w:rsidRPr="00724390">
        <w:rPr>
          <w:rtl/>
          <w:lang w:val="en-US"/>
        </w:rPr>
        <w:t xml:space="preserve"> </w:t>
      </w:r>
      <w:r w:rsidR="00724390" w:rsidRPr="00724390">
        <w:rPr>
          <w:rFonts w:hint="eastAsia"/>
          <w:rtl/>
          <w:lang w:val="en-US"/>
        </w:rPr>
        <w:t>ساعتين</w:t>
      </w:r>
      <w:r w:rsidR="00D822E3">
        <w:rPr>
          <w:rFonts w:hint="cs"/>
          <w:b/>
          <w:bCs/>
          <w:rtl/>
          <w:lang w:val="en-US"/>
        </w:rPr>
        <w:t>.</w:t>
      </w:r>
    </w:p>
    <w:p w:rsidR="00296346" w:rsidRDefault="00296346" w:rsidP="00EF699F">
      <w:pPr>
        <w:rPr>
          <w:rtl/>
          <w:lang w:val="en-US"/>
        </w:rPr>
      </w:pPr>
      <w:r w:rsidRPr="00CF055C">
        <w:rPr>
          <w:lang w:val="en-US"/>
        </w:rPr>
        <w:t>11.</w:t>
      </w:r>
      <w:r w:rsidR="00F211CE">
        <w:rPr>
          <w:lang w:val="en-US"/>
        </w:rPr>
        <w:t>2</w:t>
      </w:r>
      <w:r w:rsidRPr="00CF055C">
        <w:rPr>
          <w:rFonts w:hint="cs"/>
          <w:rtl/>
          <w:lang w:val="en-US"/>
        </w:rPr>
        <w:tab/>
      </w:r>
      <w:r>
        <w:rPr>
          <w:rFonts w:hint="cs"/>
          <w:rtl/>
          <w:lang w:val="en-US"/>
        </w:rPr>
        <w:t xml:space="preserve">أعرب </w:t>
      </w:r>
      <w:r w:rsidRPr="00CF055C">
        <w:rPr>
          <w:rFonts w:hint="cs"/>
          <w:b/>
          <w:bCs/>
          <w:rtl/>
          <w:lang w:val="en-US"/>
        </w:rPr>
        <w:t>الأمين العام</w:t>
      </w:r>
      <w:r>
        <w:rPr>
          <w:rFonts w:hint="cs"/>
          <w:rtl/>
          <w:lang w:val="en-US"/>
        </w:rPr>
        <w:t xml:space="preserve"> </w:t>
      </w:r>
      <w:r w:rsidR="00C40A02">
        <w:rPr>
          <w:rFonts w:hint="cs"/>
          <w:rtl/>
          <w:lang w:val="en-US"/>
        </w:rPr>
        <w:t xml:space="preserve">المنتخَب </w:t>
      </w:r>
      <w:r>
        <w:rPr>
          <w:rFonts w:hint="cs"/>
          <w:rtl/>
          <w:lang w:val="en-US"/>
        </w:rPr>
        <w:t xml:space="preserve">عن تأثره العميق </w:t>
      </w:r>
      <w:r w:rsidR="00B866A9" w:rsidRPr="00B866A9">
        <w:rPr>
          <w:rFonts w:hint="eastAsia"/>
          <w:rtl/>
          <w:lang w:val="en-US"/>
        </w:rPr>
        <w:t>بانتخابه،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وشكر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المندوبين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للثقة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التي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أولوه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إياها</w:t>
      </w:r>
      <w:r w:rsidR="00B866A9" w:rsidRPr="00B866A9">
        <w:rPr>
          <w:rtl/>
          <w:lang w:val="en-US"/>
        </w:rPr>
        <w:t xml:space="preserve">. </w:t>
      </w:r>
      <w:r w:rsidR="00B866A9" w:rsidRPr="00B866A9">
        <w:rPr>
          <w:rFonts w:hint="eastAsia"/>
          <w:rtl/>
          <w:lang w:val="en-US"/>
        </w:rPr>
        <w:t>وألقى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كلمة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يمكن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الاطلاع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عليها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في</w:t>
      </w:r>
      <w:r w:rsidR="00B866A9" w:rsidRPr="00B866A9">
        <w:rPr>
          <w:rtl/>
          <w:lang w:val="en-US"/>
        </w:rPr>
        <w:t xml:space="preserve"> </w:t>
      </w:r>
      <w:r w:rsidR="00B866A9" w:rsidRPr="00B866A9">
        <w:rPr>
          <w:rFonts w:hint="eastAsia"/>
          <w:rtl/>
          <w:lang w:val="en-US"/>
        </w:rPr>
        <w:t>العنوان</w:t>
      </w:r>
      <w:r w:rsidR="00EB7241">
        <w:rPr>
          <w:rFonts w:hint="cs"/>
          <w:rtl/>
          <w:lang w:val="en-US"/>
        </w:rPr>
        <w:t xml:space="preserve"> التالي</w:t>
      </w:r>
      <w:r w:rsidR="00B866A9" w:rsidRPr="00B866A9">
        <w:rPr>
          <w:rtl/>
          <w:lang w:val="en-US"/>
        </w:rPr>
        <w:t>:</w:t>
      </w:r>
    </w:p>
    <w:p w:rsidR="00C40A02" w:rsidRPr="00C40A02" w:rsidRDefault="00D60DC8" w:rsidP="00EF699F">
      <w:pPr>
        <w:rPr>
          <w:rFonts w:cs="Times New Roman"/>
          <w:sz w:val="24"/>
          <w:szCs w:val="20"/>
          <w:lang w:val="fr-FR" w:bidi="ar-SA"/>
        </w:rPr>
      </w:pPr>
      <w:hyperlink r:id="rId20" w:history="1">
        <w:r w:rsidR="00C40A02" w:rsidRPr="00C40A02">
          <w:rPr>
            <w:rFonts w:cs="Times New Roman"/>
            <w:color w:val="0000FF"/>
            <w:sz w:val="24"/>
            <w:szCs w:val="20"/>
            <w:u w:val="single"/>
            <w:lang w:val="fr-FR" w:bidi="ar-SA"/>
          </w:rPr>
          <w:t>http://www.itu.int/en/plenipotentiary/2014/statements/file/Pages/acceptance-zhao.aspx</w:t>
        </w:r>
      </w:hyperlink>
    </w:p>
    <w:p w:rsidR="00296346" w:rsidRDefault="00296346" w:rsidP="00EF699F">
      <w:pPr>
        <w:rPr>
          <w:rtl/>
          <w:lang w:val="en-US"/>
        </w:rPr>
      </w:pPr>
      <w:r>
        <w:rPr>
          <w:lang w:val="en-US"/>
        </w:rPr>
        <w:t>12.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DF2C73" w:rsidRPr="00DF2C73">
        <w:rPr>
          <w:rFonts w:hint="eastAsia"/>
          <w:rtl/>
          <w:lang w:val="en-US"/>
        </w:rPr>
        <w:t>توج</w:t>
      </w:r>
      <w:r w:rsidR="00EB7241">
        <w:rPr>
          <w:rFonts w:hint="cs"/>
          <w:rtl/>
          <w:lang w:val="en-US"/>
        </w:rPr>
        <w:t>َّ</w:t>
      </w:r>
      <w:r w:rsidR="00DF2C73" w:rsidRPr="00DF2C73">
        <w:rPr>
          <w:rFonts w:hint="eastAsia"/>
          <w:rtl/>
          <w:lang w:val="en-US"/>
        </w:rPr>
        <w:t>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b/>
          <w:bCs/>
          <w:rtl/>
          <w:lang w:val="en-US"/>
        </w:rPr>
        <w:t>مندوب</w:t>
      </w:r>
      <w:r w:rsidR="00DF2C73" w:rsidRPr="00DF2C73">
        <w:rPr>
          <w:b/>
          <w:bCs/>
          <w:rtl/>
          <w:lang w:val="en-US"/>
        </w:rPr>
        <w:t xml:space="preserve"> </w:t>
      </w:r>
      <w:r w:rsidR="00DF2C73" w:rsidRPr="00DF2C73">
        <w:rPr>
          <w:rFonts w:hint="eastAsia"/>
          <w:b/>
          <w:bCs/>
          <w:rtl/>
          <w:lang w:val="en-US"/>
        </w:rPr>
        <w:t>الصين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بته</w:t>
      </w:r>
      <w:r w:rsidR="00DF2C73">
        <w:rPr>
          <w:rFonts w:hint="cs"/>
          <w:rtl/>
          <w:lang w:val="en-US"/>
        </w:rPr>
        <w:t>انيه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الحارة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جاو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لانتخابه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لشغل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منصب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الأمين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العام،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وأعرب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شكره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لجميع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أيدوه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وعبر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امتنانه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ح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توري</w:t>
      </w:r>
      <w:r w:rsidR="00BA0182">
        <w:rPr>
          <w:rFonts w:hint="cs"/>
          <w:rtl/>
          <w:lang w:val="en-US"/>
        </w:rPr>
        <w:t>ه</w:t>
      </w:r>
      <w:r w:rsidR="00DF2C73" w:rsidRPr="00DF2C73">
        <w:rPr>
          <w:rFonts w:hint="eastAsia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الأمين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العام،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الذي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عمل</w:t>
      </w:r>
      <w:r w:rsidR="00DF2C73" w:rsidRPr="00DF2C73">
        <w:rPr>
          <w:rtl/>
          <w:lang w:val="en-US"/>
        </w:rPr>
        <w:t xml:space="preserve"> </w:t>
      </w:r>
      <w:r w:rsidR="00BA0182" w:rsidRPr="00DF2C73">
        <w:rPr>
          <w:rFonts w:hint="eastAsia"/>
          <w:rtl/>
          <w:lang w:val="en-US"/>
        </w:rPr>
        <w:t>دون</w:t>
      </w:r>
      <w:r w:rsidR="00BA0182" w:rsidRPr="00DF2C73">
        <w:rPr>
          <w:rtl/>
          <w:lang w:val="en-US"/>
        </w:rPr>
        <w:t xml:space="preserve"> </w:t>
      </w:r>
      <w:r w:rsidR="00BA0182" w:rsidRPr="00DF2C73">
        <w:rPr>
          <w:rFonts w:hint="eastAsia"/>
          <w:rtl/>
          <w:lang w:val="en-US"/>
        </w:rPr>
        <w:t>كلل</w:t>
      </w:r>
      <w:r w:rsidR="00BA0182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على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مدى</w:t>
      </w:r>
      <w:r w:rsidR="00DF2C73" w:rsidRPr="00DF2C73">
        <w:rPr>
          <w:rtl/>
          <w:lang w:val="en-US"/>
        </w:rPr>
        <w:t xml:space="preserve"> </w:t>
      </w:r>
      <w:r w:rsidR="00BA0182">
        <w:rPr>
          <w:rFonts w:hint="cs"/>
          <w:rtl/>
          <w:lang w:val="en-US"/>
        </w:rPr>
        <w:t>ال</w:t>
      </w:r>
      <w:r w:rsidR="00BA0182" w:rsidRPr="00DF2C73">
        <w:rPr>
          <w:rFonts w:hint="eastAsia"/>
          <w:rtl/>
          <w:lang w:val="en-US"/>
        </w:rPr>
        <w:t>سنوات</w:t>
      </w:r>
      <w:r w:rsidR="00BA0182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الثماني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الأخيرة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لتنمية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تكنولوجيا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المعلومات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والاتصال</w:t>
      </w:r>
      <w:r w:rsidR="00BA0182">
        <w:rPr>
          <w:rFonts w:hint="cs"/>
          <w:rtl/>
          <w:lang w:val="en-US"/>
        </w:rPr>
        <w:t>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على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المستوى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الدولي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وأحرز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نجاحات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كثيرة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وأضاف</w:t>
      </w:r>
      <w:r w:rsidR="00DF2C73" w:rsidRPr="00DF2C73">
        <w:rPr>
          <w:rtl/>
          <w:lang w:val="en-US"/>
        </w:rPr>
        <w:t xml:space="preserve"> </w:t>
      </w:r>
      <w:r w:rsidR="00EB7241">
        <w:rPr>
          <w:rFonts w:hint="eastAsia"/>
          <w:rtl/>
          <w:lang w:val="en-US"/>
        </w:rPr>
        <w:t>أن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الأمين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العام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المنتَخب</w:t>
      </w:r>
      <w:r w:rsidR="00DF2C73" w:rsidRPr="00DF2C73">
        <w:rPr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سيحرص على المثابرة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على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على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هذه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الطريق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وأن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الصين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ستشارك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في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أعمال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الاتحاد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الدولي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للاتصالات</w:t>
      </w:r>
      <w:r w:rsidR="00EB7241" w:rsidRPr="00EB7241">
        <w:rPr>
          <w:rFonts w:hint="eastAsia"/>
          <w:rtl/>
          <w:lang w:val="en-US"/>
        </w:rPr>
        <w:t xml:space="preserve"> </w:t>
      </w:r>
      <w:r w:rsidR="00EB7241" w:rsidRPr="00DF2C73">
        <w:rPr>
          <w:rFonts w:hint="eastAsia"/>
          <w:rtl/>
          <w:lang w:val="en-US"/>
        </w:rPr>
        <w:t>مشاركة</w:t>
      </w:r>
      <w:r w:rsidR="00EB7241" w:rsidRPr="00DF2C73">
        <w:rPr>
          <w:rtl/>
          <w:lang w:val="en-US"/>
        </w:rPr>
        <w:t xml:space="preserve"> </w:t>
      </w:r>
      <w:r w:rsidR="00EB7241" w:rsidRPr="00DF2C73">
        <w:rPr>
          <w:rFonts w:hint="eastAsia"/>
          <w:rtl/>
          <w:lang w:val="en-US"/>
        </w:rPr>
        <w:t>نشطة</w:t>
      </w:r>
      <w:r>
        <w:rPr>
          <w:rFonts w:hint="cs"/>
          <w:rtl/>
          <w:lang w:val="en-US"/>
        </w:rPr>
        <w:t>.</w:t>
      </w:r>
    </w:p>
    <w:p w:rsidR="00296346" w:rsidRDefault="00296346" w:rsidP="00EF699F">
      <w:pPr>
        <w:rPr>
          <w:rtl/>
          <w:lang w:val="en-US"/>
        </w:rPr>
      </w:pPr>
      <w:r>
        <w:rPr>
          <w:lang w:val="en-US"/>
        </w:rPr>
        <w:t>13.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DF2C73" w:rsidRPr="00DF2C73">
        <w:rPr>
          <w:rFonts w:hint="eastAsia"/>
          <w:rtl/>
          <w:lang w:val="en-US"/>
        </w:rPr>
        <w:t>أعرب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b/>
          <w:bCs/>
          <w:rtl/>
          <w:lang w:val="en-US"/>
        </w:rPr>
        <w:t>الأمين</w:t>
      </w:r>
      <w:r w:rsidR="00DF2C73" w:rsidRPr="00DF2C73">
        <w:rPr>
          <w:b/>
          <w:bCs/>
          <w:rtl/>
          <w:lang w:val="en-US"/>
        </w:rPr>
        <w:t xml:space="preserve"> </w:t>
      </w:r>
      <w:r w:rsidR="00DF2C73" w:rsidRPr="00DF2C73">
        <w:rPr>
          <w:rFonts w:hint="eastAsia"/>
          <w:b/>
          <w:bCs/>
          <w:rtl/>
          <w:lang w:val="en-US"/>
        </w:rPr>
        <w:t>العام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عن</w:t>
      </w:r>
      <w:r w:rsidR="00DF2C73" w:rsidRPr="00DF2C73">
        <w:rPr>
          <w:rtl/>
          <w:lang w:val="en-US"/>
        </w:rPr>
        <w:t xml:space="preserve"> </w:t>
      </w:r>
      <w:r w:rsidR="00EB7241">
        <w:rPr>
          <w:rFonts w:hint="cs"/>
          <w:rtl/>
          <w:lang w:val="en-US"/>
        </w:rPr>
        <w:t>تهانيه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الخالصة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لصديقه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هولين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جاو،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الذي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سيسل</w:t>
      </w:r>
      <w:r w:rsidR="00BA0182">
        <w:rPr>
          <w:rFonts w:hint="cs"/>
          <w:rtl/>
          <w:lang w:val="en-US"/>
        </w:rPr>
        <w:t>ِّ</w:t>
      </w:r>
      <w:r w:rsidR="00DF2C73" w:rsidRPr="00DF2C73">
        <w:rPr>
          <w:rFonts w:hint="eastAsia"/>
          <w:rtl/>
          <w:lang w:val="en-US"/>
        </w:rPr>
        <w:t>مه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شعلة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المنظمة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في</w:t>
      </w:r>
      <w:r w:rsidR="00DF2C73" w:rsidRPr="00DF2C73">
        <w:rPr>
          <w:rtl/>
          <w:lang w:val="en-US"/>
        </w:rPr>
        <w:t xml:space="preserve"> </w:t>
      </w:r>
      <w:r w:rsidR="009C3775">
        <w:rPr>
          <w:lang w:val="en-US"/>
        </w:rPr>
        <w:t>31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ديسمبر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وإذ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أك</w:t>
      </w:r>
      <w:r w:rsidR="00EB7241">
        <w:rPr>
          <w:rFonts w:hint="cs"/>
          <w:rtl/>
          <w:lang w:val="en-US"/>
        </w:rPr>
        <w:t>َّ</w:t>
      </w:r>
      <w:r w:rsidR="00DF2C73" w:rsidRPr="00DF2C73">
        <w:rPr>
          <w:rFonts w:hint="eastAsia"/>
          <w:rtl/>
          <w:lang w:val="en-US"/>
        </w:rPr>
        <w:t>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على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أنهما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يعملان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معاً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بكل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انسجام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منذ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ثماني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سنوات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فإنه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رأى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أنه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أمين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عام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</w:t>
      </w:r>
      <w:r w:rsidR="00EB7241">
        <w:rPr>
          <w:rFonts w:hint="cs"/>
          <w:rtl/>
          <w:lang w:val="en-US"/>
        </w:rPr>
        <w:t>ُ</w:t>
      </w:r>
      <w:r w:rsidR="00DF2C73" w:rsidRPr="00DF2C73">
        <w:rPr>
          <w:rFonts w:hint="eastAsia"/>
          <w:rtl/>
          <w:lang w:val="en-US"/>
        </w:rPr>
        <w:t>عِدّ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هذا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الإعداد</w:t>
      </w:r>
      <w:r w:rsidR="00EB7241">
        <w:rPr>
          <w:rFonts w:hint="cs"/>
          <w:rtl/>
          <w:lang w:val="en-US"/>
        </w:rPr>
        <w:t>َ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الجيد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لمهمته</w:t>
      </w:r>
      <w:r w:rsidR="009C3775">
        <w:rPr>
          <w:rFonts w:hint="cs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وأعرب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سروره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باختيار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الدول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الأعضاء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وتعهد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بأن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يعمل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بتعاون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وثيق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مع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جاو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حتى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نهاية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السنة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</w:t>
      </w:r>
      <w:r w:rsidR="00BA0182">
        <w:rPr>
          <w:rFonts w:hint="cs"/>
          <w:rtl/>
          <w:lang w:val="en-US"/>
        </w:rPr>
        <w:t xml:space="preserve">قال إنه </w:t>
      </w:r>
      <w:r w:rsidR="00EB7241">
        <w:rPr>
          <w:rFonts w:hint="cs"/>
          <w:rtl/>
          <w:lang w:val="en-US"/>
        </w:rPr>
        <w:t>يغتنم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هذه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المناسبة</w:t>
      </w:r>
      <w:r w:rsidR="00DF2C73" w:rsidRPr="00DF2C73">
        <w:rPr>
          <w:rtl/>
          <w:lang w:val="en-US"/>
        </w:rPr>
        <w:t xml:space="preserve"> </w:t>
      </w:r>
      <w:r w:rsidR="00190B88">
        <w:rPr>
          <w:rFonts w:hint="cs"/>
          <w:rtl/>
          <w:lang w:val="en-US"/>
        </w:rPr>
        <w:t>ليشكر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جاو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ومدير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مكتب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تقييس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الاتصالات،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جونسون،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ومدير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مكتب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تنمية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الاتصالات</w:t>
      </w:r>
      <w:r w:rsidR="00BA0182">
        <w:rPr>
          <w:rFonts w:hint="cs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س</w:t>
      </w:r>
      <w:r w:rsidR="00190B88">
        <w:rPr>
          <w:rFonts w:hint="cs"/>
          <w:rtl/>
          <w:lang w:val="en-US"/>
        </w:rPr>
        <w:t>ا</w:t>
      </w:r>
      <w:r w:rsidR="00DF2C73" w:rsidRPr="00DF2C73">
        <w:rPr>
          <w:rFonts w:hint="eastAsia"/>
          <w:rtl/>
          <w:lang w:val="en-US"/>
        </w:rPr>
        <w:t>نو،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ومدير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مكتب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الاتصالات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الراديوية</w:t>
      </w:r>
      <w:r w:rsidR="00BA0182">
        <w:rPr>
          <w:rFonts w:hint="cs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رانسي،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الذين</w:t>
      </w:r>
      <w:r w:rsidR="00DF2C73" w:rsidRPr="00DF2C73">
        <w:rPr>
          <w:rtl/>
          <w:lang w:val="en-US"/>
        </w:rPr>
        <w:t xml:space="preserve"> </w:t>
      </w:r>
      <w:r w:rsidR="00190B88">
        <w:rPr>
          <w:rFonts w:hint="eastAsia"/>
          <w:rtl/>
          <w:lang w:val="en-US"/>
        </w:rPr>
        <w:t>عمل</w:t>
      </w:r>
      <w:r w:rsidR="00DF2C73" w:rsidRPr="00DF2C73">
        <w:rPr>
          <w:rtl/>
          <w:lang w:val="en-US"/>
        </w:rPr>
        <w:t xml:space="preserve"> </w:t>
      </w:r>
      <w:r w:rsidR="00190B88">
        <w:rPr>
          <w:rFonts w:hint="cs"/>
          <w:rtl/>
          <w:lang w:val="en-US"/>
        </w:rPr>
        <w:t xml:space="preserve">فريق </w:t>
      </w:r>
      <w:r w:rsidR="00DF2C73" w:rsidRPr="00DF2C73">
        <w:rPr>
          <w:rFonts w:hint="eastAsia"/>
          <w:rtl/>
          <w:lang w:val="en-US"/>
        </w:rPr>
        <w:t>الإدارة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بفضل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جهودهم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عملاً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يكتنفه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التوافق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التام</w:t>
      </w:r>
      <w:r>
        <w:rPr>
          <w:rFonts w:hint="cs"/>
          <w:rtl/>
          <w:lang w:val="en-US"/>
        </w:rPr>
        <w:t>.</w:t>
      </w:r>
    </w:p>
    <w:p w:rsidR="00296346" w:rsidRPr="00AF5C80" w:rsidRDefault="00296346" w:rsidP="0067430A">
      <w:pPr>
        <w:rPr>
          <w:rtl/>
          <w:lang w:val="en-US"/>
        </w:rPr>
      </w:pPr>
      <w:r w:rsidRPr="00AF5C80">
        <w:rPr>
          <w:lang w:val="en-US"/>
        </w:rPr>
        <w:t>14.</w:t>
      </w:r>
      <w:r w:rsidR="00F211CE">
        <w:rPr>
          <w:lang w:val="en-US"/>
        </w:rPr>
        <w:t>2</w:t>
      </w:r>
      <w:r w:rsidRPr="00AF5C80">
        <w:rPr>
          <w:rFonts w:hint="cs"/>
          <w:rtl/>
          <w:lang w:val="en-US"/>
        </w:rPr>
        <w:tab/>
      </w:r>
      <w:r w:rsidR="00DF2C73" w:rsidRPr="00DF2C73">
        <w:rPr>
          <w:rFonts w:hint="eastAsia"/>
          <w:rtl/>
          <w:lang w:val="en-US"/>
        </w:rPr>
        <w:t>تناول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الكلمة</w:t>
      </w:r>
      <w:r w:rsidR="00DF2C73" w:rsidRPr="00DF2C73">
        <w:rPr>
          <w:rtl/>
          <w:lang w:val="en-US"/>
        </w:rPr>
        <w:t xml:space="preserve"> </w:t>
      </w:r>
      <w:r w:rsidR="00194317" w:rsidRPr="00190B88">
        <w:rPr>
          <w:rFonts w:hint="eastAsia"/>
          <w:b/>
          <w:bCs/>
          <w:rtl/>
          <w:lang w:val="en-US"/>
        </w:rPr>
        <w:t>مندوب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الإمارات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العربية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المتحدة</w:t>
      </w:r>
      <w:r w:rsidR="00DF2C73" w:rsidRPr="00DF2C73">
        <w:rPr>
          <w:rFonts w:hint="eastAsia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</w:t>
      </w:r>
      <w:r w:rsidR="00194317" w:rsidRPr="00190B88">
        <w:rPr>
          <w:rFonts w:hint="eastAsia"/>
          <w:b/>
          <w:bCs/>
          <w:rtl/>
          <w:lang w:val="en-US"/>
        </w:rPr>
        <w:t>مندوب</w:t>
      </w:r>
      <w:r w:rsidR="00194317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المملكة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العربية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السعودية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مالي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جمهورية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كوريا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تركيا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الهند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الفلبين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الأرجنتين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المكسيك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190B88">
        <w:rPr>
          <w:b/>
          <w:bCs/>
          <w:rtl/>
          <w:lang w:val="en-US"/>
        </w:rPr>
        <w:t xml:space="preserve">مندوب </w:t>
      </w:r>
      <w:r w:rsidR="00DF2C73" w:rsidRPr="00190B88">
        <w:rPr>
          <w:rFonts w:hint="eastAsia"/>
          <w:b/>
          <w:bCs/>
          <w:rtl/>
          <w:lang w:val="en-US"/>
        </w:rPr>
        <w:t>الولايات</w:t>
      </w:r>
      <w:r w:rsidR="00DF2C73" w:rsidRPr="00190B88">
        <w:rPr>
          <w:b/>
          <w:bCs/>
          <w:rtl/>
          <w:lang w:val="en-US"/>
        </w:rPr>
        <w:t xml:space="preserve"> </w:t>
      </w:r>
      <w:r w:rsidR="00DF2C73" w:rsidRPr="00190B88">
        <w:rPr>
          <w:rFonts w:hint="eastAsia"/>
          <w:b/>
          <w:bCs/>
          <w:rtl/>
          <w:lang w:val="en-US"/>
        </w:rPr>
        <w:t>المتحدة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BD73D0">
        <w:rPr>
          <w:b/>
          <w:bCs/>
          <w:rtl/>
          <w:lang w:val="en-US"/>
        </w:rPr>
        <w:t xml:space="preserve">مندوب </w:t>
      </w:r>
      <w:r w:rsidR="00DF2C73" w:rsidRPr="00BD73D0">
        <w:rPr>
          <w:rFonts w:hint="eastAsia"/>
          <w:b/>
          <w:bCs/>
          <w:rtl/>
          <w:lang w:val="en-US"/>
        </w:rPr>
        <w:t>المغرب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BD73D0">
        <w:rPr>
          <w:b/>
          <w:bCs/>
          <w:rtl/>
          <w:lang w:val="en-US"/>
        </w:rPr>
        <w:t xml:space="preserve">مندوب </w:t>
      </w:r>
      <w:r w:rsidR="00DF2C73" w:rsidRPr="00BD73D0">
        <w:rPr>
          <w:rFonts w:hint="eastAsia"/>
          <w:b/>
          <w:bCs/>
          <w:rtl/>
          <w:lang w:val="en-US"/>
        </w:rPr>
        <w:t>باكستان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BD73D0">
        <w:rPr>
          <w:b/>
          <w:bCs/>
          <w:rtl/>
          <w:lang w:val="en-US"/>
        </w:rPr>
        <w:t xml:space="preserve">مندوب </w:t>
      </w:r>
      <w:r w:rsidR="00DF2C73" w:rsidRPr="00BD73D0">
        <w:rPr>
          <w:rFonts w:hint="eastAsia"/>
          <w:b/>
          <w:bCs/>
          <w:rtl/>
          <w:lang w:val="en-US"/>
        </w:rPr>
        <w:t>إندونيسيا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BD73D0">
        <w:rPr>
          <w:b/>
          <w:bCs/>
          <w:rtl/>
          <w:lang w:val="en-US"/>
        </w:rPr>
        <w:t xml:space="preserve">مندوب </w:t>
      </w:r>
      <w:r w:rsidR="00DF2C73" w:rsidRPr="00BD73D0">
        <w:rPr>
          <w:rFonts w:hint="eastAsia"/>
          <w:b/>
          <w:bCs/>
          <w:rtl/>
          <w:lang w:val="en-US"/>
        </w:rPr>
        <w:t>جمهورية</w:t>
      </w:r>
      <w:r w:rsidR="00DF2C73" w:rsidRPr="00BD73D0">
        <w:rPr>
          <w:b/>
          <w:bCs/>
          <w:rtl/>
          <w:lang w:val="en-US"/>
        </w:rPr>
        <w:t xml:space="preserve"> </w:t>
      </w:r>
      <w:r w:rsidR="00DF2C73" w:rsidRPr="00BD73D0">
        <w:rPr>
          <w:rFonts w:hint="eastAsia"/>
          <w:b/>
          <w:bCs/>
          <w:rtl/>
          <w:lang w:val="en-US"/>
        </w:rPr>
        <w:t>إيران</w:t>
      </w:r>
      <w:r w:rsidR="00DF2C73" w:rsidRPr="00BD73D0">
        <w:rPr>
          <w:b/>
          <w:bCs/>
          <w:rtl/>
          <w:lang w:val="en-US"/>
        </w:rPr>
        <w:t xml:space="preserve"> </w:t>
      </w:r>
      <w:r w:rsidR="00DF2C73" w:rsidRPr="00BD73D0">
        <w:rPr>
          <w:rFonts w:hint="eastAsia"/>
          <w:b/>
          <w:bCs/>
          <w:rtl/>
          <w:lang w:val="en-US"/>
        </w:rPr>
        <w:t>الإسلامية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BD73D0">
        <w:rPr>
          <w:b/>
          <w:bCs/>
          <w:rtl/>
          <w:lang w:val="en-US"/>
        </w:rPr>
        <w:t xml:space="preserve">مندوب </w:t>
      </w:r>
      <w:r w:rsidR="00DF2C73" w:rsidRPr="00BD73D0">
        <w:rPr>
          <w:rFonts w:hint="eastAsia"/>
          <w:b/>
          <w:bCs/>
          <w:rtl/>
          <w:lang w:val="en-US"/>
        </w:rPr>
        <w:t>زامبيا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بولندا</w:t>
      </w:r>
      <w:r w:rsidR="00CC073D">
        <w:rPr>
          <w:rFonts w:hint="cs"/>
          <w:rtl/>
          <w:lang w:val="en-US"/>
        </w:rPr>
        <w:t>،</w:t>
      </w:r>
      <w:r w:rsidR="0067430A">
        <w:rPr>
          <w:rFonts w:hint="cs"/>
          <w:rtl/>
          <w:lang w:val="en-US"/>
        </w:rPr>
        <w:t xml:space="preserve"> بالنيابة عن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بلدان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المؤتمر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الأوروبي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لإدارات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البريد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والاتصالات</w:t>
      </w:r>
      <w:r w:rsidR="00A17C3A">
        <w:rPr>
          <w:rFonts w:hint="cs"/>
          <w:rtl/>
          <w:lang w:val="en-US"/>
        </w:rPr>
        <w:t xml:space="preserve"> </w:t>
      </w:r>
      <w:r w:rsidR="00A17C3A">
        <w:rPr>
          <w:lang w:val="en-US"/>
        </w:rPr>
        <w:t>(</w:t>
      </w:r>
      <w:r w:rsidR="00A17C3A">
        <w:rPr>
          <w:rFonts w:asciiTheme="minorHAnsi" w:hAnsiTheme="minorHAnsi" w:cstheme="majorBidi"/>
          <w:szCs w:val="24"/>
        </w:rPr>
        <w:t>CEPT</w:t>
      </w:r>
      <w:r w:rsidR="00A17C3A">
        <w:rPr>
          <w:lang w:val="en-US"/>
        </w:rPr>
        <w:t>)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371F12">
        <w:rPr>
          <w:b/>
          <w:bCs/>
          <w:rtl/>
          <w:lang w:val="en-US"/>
        </w:rPr>
        <w:t xml:space="preserve">مندوب </w:t>
      </w:r>
      <w:r w:rsidR="00DF2C73" w:rsidRPr="00371F12">
        <w:rPr>
          <w:rFonts w:hint="eastAsia"/>
          <w:b/>
          <w:bCs/>
          <w:rtl/>
          <w:lang w:val="en-US"/>
        </w:rPr>
        <w:t>زمبابوي</w:t>
      </w:r>
      <w:r w:rsidR="00371F12">
        <w:rPr>
          <w:rFonts w:hint="cs"/>
          <w:rtl/>
          <w:lang w:val="en-US"/>
        </w:rPr>
        <w:t xml:space="preserve">، </w:t>
      </w:r>
      <w:r w:rsidR="0067430A">
        <w:rPr>
          <w:rFonts w:hint="cs"/>
          <w:rtl/>
          <w:lang w:val="en-US"/>
        </w:rPr>
        <w:t xml:space="preserve">بالنيابة عن بلده وعن </w:t>
      </w:r>
      <w:r w:rsidR="00DF2C73" w:rsidRPr="00DF2C73">
        <w:rPr>
          <w:rFonts w:hint="eastAsia"/>
          <w:rtl/>
          <w:lang w:val="en-US"/>
        </w:rPr>
        <w:t>المجموعة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الإفريقية،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جمهورية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جنوب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إفريقيا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الكويت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ماليزيا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المملكة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المتحدة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مصر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لبنان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عُمان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تونس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الاتحاد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الروسي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إسرائيل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سويسرا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غابون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اليابان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بوركينا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فاسو</w:t>
      </w:r>
      <w:r w:rsidR="00DF2C73" w:rsidRPr="00DF2C73">
        <w:rPr>
          <w:rFonts w:hint="eastAsia"/>
          <w:rtl/>
          <w:lang w:val="en-US"/>
        </w:rPr>
        <w:t>،</w:t>
      </w:r>
      <w:r w:rsidR="00DF2C73">
        <w:rPr>
          <w:rtl/>
          <w:lang w:val="en-US"/>
        </w:rPr>
        <w:t xml:space="preserve"> و</w:t>
      </w:r>
      <w:r w:rsidR="00DF2C73" w:rsidRPr="00CC073D">
        <w:rPr>
          <w:b/>
          <w:bCs/>
          <w:rtl/>
          <w:lang w:val="en-US"/>
        </w:rPr>
        <w:t xml:space="preserve">مندوب </w:t>
      </w:r>
      <w:r w:rsidR="00DF2C73" w:rsidRPr="00CC073D">
        <w:rPr>
          <w:rFonts w:hint="eastAsia"/>
          <w:b/>
          <w:bCs/>
          <w:rtl/>
          <w:lang w:val="en-US"/>
        </w:rPr>
        <w:t>كوستاريكا</w:t>
      </w:r>
      <w:r w:rsidR="00CC073D">
        <w:rPr>
          <w:rFonts w:hint="cs"/>
          <w:rtl/>
          <w:lang w:val="en-US"/>
        </w:rPr>
        <w:t xml:space="preserve">، </w:t>
      </w:r>
      <w:r w:rsidR="0067430A">
        <w:rPr>
          <w:rFonts w:hint="cs"/>
          <w:rtl/>
          <w:lang w:val="en-US"/>
        </w:rPr>
        <w:t xml:space="preserve">بالنيابة عن </w:t>
      </w:r>
      <w:r w:rsidR="00DF2C73" w:rsidRPr="00DF2C73">
        <w:rPr>
          <w:rFonts w:hint="eastAsia"/>
          <w:rtl/>
          <w:lang w:val="en-US"/>
        </w:rPr>
        <w:t>اللجنة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التقنية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للاتصالات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السلكية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واللاسلكية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في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أمريكا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الوسطى</w:t>
      </w:r>
      <w:r w:rsidR="00A17C3A">
        <w:rPr>
          <w:rFonts w:hint="cs"/>
          <w:rtl/>
          <w:lang w:val="en-US"/>
        </w:rPr>
        <w:t xml:space="preserve"> </w:t>
      </w:r>
      <w:r w:rsidR="00A17C3A">
        <w:rPr>
          <w:lang w:val="en-US"/>
        </w:rPr>
        <w:t>(</w:t>
      </w:r>
      <w:r w:rsidR="00A17C3A" w:rsidRPr="00864837">
        <w:rPr>
          <w:rFonts w:asciiTheme="minorHAnsi" w:hAnsiTheme="minorHAnsi" w:cstheme="majorBidi"/>
          <w:szCs w:val="24"/>
        </w:rPr>
        <w:t>COMTELCA</w:t>
      </w:r>
      <w:r w:rsidR="00A17C3A">
        <w:rPr>
          <w:lang w:val="en-US"/>
        </w:rPr>
        <w:t>)</w:t>
      </w:r>
      <w:r w:rsidR="00DF2C73" w:rsidRPr="00DF2C73">
        <w:rPr>
          <w:rFonts w:hint="eastAsia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</w:t>
      </w:r>
      <w:r w:rsidR="00DF2C73" w:rsidRPr="00CC073D">
        <w:rPr>
          <w:rFonts w:hint="eastAsia"/>
          <w:b/>
          <w:bCs/>
          <w:rtl/>
          <w:lang w:val="en-US"/>
        </w:rPr>
        <w:t>المراقب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المشارك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باسم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جماعة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آسيا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والمحيط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الهادئ</w:t>
      </w:r>
      <w:r w:rsidR="00DF2C73" w:rsidRPr="00CC073D">
        <w:rPr>
          <w:b/>
          <w:bCs/>
          <w:rtl/>
          <w:lang w:val="en-US"/>
        </w:rPr>
        <w:t xml:space="preserve"> </w:t>
      </w:r>
      <w:r w:rsidR="00DF2C73" w:rsidRPr="00CC073D">
        <w:rPr>
          <w:rFonts w:hint="eastAsia"/>
          <w:b/>
          <w:bCs/>
          <w:rtl/>
          <w:lang w:val="en-US"/>
        </w:rPr>
        <w:t>للاتصالات</w:t>
      </w:r>
      <w:r w:rsidR="00A17C3A">
        <w:rPr>
          <w:rFonts w:hint="cs"/>
          <w:rtl/>
          <w:lang w:val="en-US"/>
        </w:rPr>
        <w:t xml:space="preserve"> </w:t>
      </w:r>
      <w:r w:rsidR="00A17C3A">
        <w:rPr>
          <w:lang w:val="en-US"/>
        </w:rPr>
        <w:t>(</w:t>
      </w:r>
      <w:r w:rsidR="00A17C3A">
        <w:rPr>
          <w:rFonts w:asciiTheme="minorHAnsi" w:hAnsiTheme="minorHAnsi" w:cstheme="majorBidi"/>
          <w:b/>
          <w:bCs/>
          <w:szCs w:val="24"/>
        </w:rPr>
        <w:t>APT</w:t>
      </w:r>
      <w:r w:rsidR="00A17C3A">
        <w:rPr>
          <w:lang w:val="en-US"/>
        </w:rPr>
        <w:t>)</w:t>
      </w:r>
      <w:r w:rsidR="00DF2C73" w:rsidRPr="00DF2C73">
        <w:rPr>
          <w:rFonts w:hint="eastAsia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294F61">
        <w:rPr>
          <w:rFonts w:hint="cs"/>
          <w:rtl/>
          <w:lang w:val="en-US"/>
        </w:rPr>
        <w:t xml:space="preserve">فأعربوا </w:t>
      </w:r>
      <w:r w:rsidR="0067430A">
        <w:rPr>
          <w:rFonts w:hint="cs"/>
          <w:rtl/>
          <w:lang w:val="en-US"/>
        </w:rPr>
        <w:t>عن تهانيهم ال</w:t>
      </w:r>
      <w:r w:rsidR="0067430A" w:rsidRPr="00DF2C73">
        <w:rPr>
          <w:rFonts w:hint="eastAsia"/>
          <w:rtl/>
          <w:lang w:val="en-US"/>
        </w:rPr>
        <w:t>حار</w:t>
      </w:r>
      <w:r w:rsidR="0067430A">
        <w:rPr>
          <w:rFonts w:hint="cs"/>
          <w:rtl/>
          <w:lang w:val="en-US"/>
        </w:rPr>
        <w:t>ة</w:t>
      </w:r>
      <w:r w:rsidR="0067430A" w:rsidRPr="00DF2C73">
        <w:rPr>
          <w:rtl/>
          <w:lang w:val="en-US"/>
        </w:rPr>
        <w:t xml:space="preserve"> </w:t>
      </w:r>
      <w:r w:rsidR="00294F61">
        <w:rPr>
          <w:rFonts w:hint="cs"/>
          <w:rtl/>
          <w:lang w:val="en-US"/>
        </w:rPr>
        <w:t>ل</w:t>
      </w:r>
      <w:r w:rsidR="00DF2C73" w:rsidRPr="00DF2C73">
        <w:rPr>
          <w:rFonts w:hint="eastAsia"/>
          <w:rtl/>
          <w:lang w:val="en-US"/>
        </w:rPr>
        <w:t>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جاو</w:t>
      </w:r>
      <w:r w:rsidR="00DF2C73" w:rsidRPr="00DF2C73">
        <w:rPr>
          <w:rtl/>
          <w:lang w:val="en-US"/>
        </w:rPr>
        <w:t xml:space="preserve"> </w:t>
      </w:r>
      <w:r w:rsidR="00BA0182">
        <w:rPr>
          <w:rFonts w:hint="cs"/>
          <w:rtl/>
          <w:lang w:val="en-US"/>
        </w:rPr>
        <w:t>ب</w:t>
      </w:r>
      <w:r w:rsidR="00DF2C73" w:rsidRPr="00DF2C73">
        <w:rPr>
          <w:rFonts w:hint="eastAsia"/>
          <w:rtl/>
          <w:lang w:val="en-US"/>
        </w:rPr>
        <w:t>انتخابه</w:t>
      </w:r>
      <w:r w:rsidR="0067430A">
        <w:rPr>
          <w:rFonts w:hint="cs"/>
          <w:rtl/>
          <w:lang w:val="en-US"/>
        </w:rPr>
        <w:t xml:space="preserve"> الباهر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وأكدوا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له</w:t>
      </w:r>
      <w:r w:rsidR="00DF2C73" w:rsidRPr="00DF2C73">
        <w:rPr>
          <w:rtl/>
          <w:lang w:val="en-US"/>
        </w:rPr>
        <w:t xml:space="preserve"> </w:t>
      </w:r>
      <w:r w:rsidR="00294F61">
        <w:rPr>
          <w:rFonts w:hint="cs"/>
          <w:rtl/>
          <w:lang w:val="en-US"/>
        </w:rPr>
        <w:t>تأييدهم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إياه</w:t>
      </w:r>
      <w:r w:rsidR="00DF2C73" w:rsidRPr="00DF2C73">
        <w:rPr>
          <w:rtl/>
          <w:lang w:val="en-US"/>
        </w:rPr>
        <w:t xml:space="preserve">. </w:t>
      </w:r>
      <w:r w:rsidR="00DF2C73" w:rsidRPr="00DF2C73">
        <w:rPr>
          <w:rFonts w:hint="eastAsia"/>
          <w:rtl/>
          <w:lang w:val="en-US"/>
        </w:rPr>
        <w:t>كما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حيّ</w:t>
      </w:r>
      <w:r w:rsidR="00294F61">
        <w:rPr>
          <w:rFonts w:hint="cs"/>
          <w:rtl/>
          <w:lang w:val="en-US"/>
        </w:rPr>
        <w:t>َ</w:t>
      </w:r>
      <w:r w:rsidR="00DF2C73" w:rsidRPr="00DF2C73">
        <w:rPr>
          <w:rFonts w:hint="eastAsia"/>
          <w:rtl/>
          <w:lang w:val="en-US"/>
        </w:rPr>
        <w:t>وا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العمل</w:t>
      </w:r>
      <w:r w:rsidR="00DF2C73" w:rsidRPr="00DF2C73">
        <w:rPr>
          <w:rtl/>
          <w:lang w:val="en-US"/>
        </w:rPr>
        <w:t xml:space="preserve"> </w:t>
      </w:r>
      <w:r w:rsidR="00BA0182">
        <w:rPr>
          <w:rFonts w:hint="cs"/>
          <w:rtl/>
          <w:lang w:val="en-US"/>
        </w:rPr>
        <w:t>الكبير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الذي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اضطلع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به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السيد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توري</w:t>
      </w:r>
      <w:r w:rsidR="00294F61">
        <w:rPr>
          <w:rFonts w:hint="cs"/>
          <w:rtl/>
          <w:lang w:val="en-US"/>
        </w:rPr>
        <w:t>ه</w:t>
      </w:r>
      <w:r w:rsidR="00DF2C73" w:rsidRPr="00DF2C73">
        <w:rPr>
          <w:rFonts w:hint="eastAsia"/>
          <w:rtl/>
          <w:lang w:val="en-US"/>
        </w:rPr>
        <w:t>،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الأمين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العام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المنتهية</w:t>
      </w:r>
      <w:r w:rsidR="00DF2C73" w:rsidRPr="00DF2C73">
        <w:rPr>
          <w:rtl/>
          <w:lang w:val="en-US"/>
        </w:rPr>
        <w:t xml:space="preserve"> </w:t>
      </w:r>
      <w:r w:rsidR="00DF2C73" w:rsidRPr="00DF2C73">
        <w:rPr>
          <w:rFonts w:hint="eastAsia"/>
          <w:rtl/>
          <w:lang w:val="en-US"/>
        </w:rPr>
        <w:t>ولايته</w:t>
      </w:r>
      <w:r w:rsidRPr="00AF5C80">
        <w:rPr>
          <w:rFonts w:hint="cs"/>
          <w:rtl/>
          <w:lang w:val="en-US"/>
        </w:rPr>
        <w:t>.</w:t>
      </w:r>
    </w:p>
    <w:p w:rsidR="00296346" w:rsidRDefault="00296346" w:rsidP="00B33290">
      <w:pPr>
        <w:keepNext/>
        <w:rPr>
          <w:rtl/>
          <w:lang w:val="en-US"/>
        </w:rPr>
      </w:pPr>
      <w:r>
        <w:rPr>
          <w:lang w:val="en-US"/>
        </w:rPr>
        <w:lastRenderedPageBreak/>
        <w:t>15.</w:t>
      </w:r>
      <w:r w:rsidR="00F211CE">
        <w:rPr>
          <w:lang w:val="en-US"/>
        </w:rPr>
        <w:t>2</w:t>
      </w:r>
      <w:r>
        <w:rPr>
          <w:rFonts w:hint="cs"/>
          <w:rtl/>
          <w:lang w:val="en-US"/>
        </w:rPr>
        <w:tab/>
      </w:r>
      <w:r w:rsidR="00294F61" w:rsidRPr="00294F61">
        <w:rPr>
          <w:rFonts w:hint="eastAsia"/>
          <w:rtl/>
          <w:lang w:val="en-US"/>
        </w:rPr>
        <w:t>هنأ</w:t>
      </w:r>
      <w:r w:rsidR="00294F61" w:rsidRPr="00294F61">
        <w:rPr>
          <w:rtl/>
          <w:lang w:val="en-US"/>
        </w:rPr>
        <w:t xml:space="preserve"> </w:t>
      </w:r>
      <w:r w:rsidR="00294F61" w:rsidRPr="001F23B1">
        <w:rPr>
          <w:rFonts w:hint="eastAsia"/>
          <w:b/>
          <w:bCs/>
          <w:rtl/>
          <w:lang w:val="en-US"/>
        </w:rPr>
        <w:t>الرئيس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باسمه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الشخصي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الأمين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العام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الجديد،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مؤك</w:t>
      </w:r>
      <w:r w:rsidR="001F23B1">
        <w:rPr>
          <w:rFonts w:hint="cs"/>
          <w:rtl/>
          <w:lang w:val="en-US"/>
        </w:rPr>
        <w:t>ِّ</w:t>
      </w:r>
      <w:r w:rsidR="00294F61" w:rsidRPr="00294F61">
        <w:rPr>
          <w:rFonts w:hint="eastAsia"/>
          <w:rtl/>
          <w:lang w:val="en-US"/>
        </w:rPr>
        <w:t>داً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أن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جماعة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آسيا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والمحيط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الهادئ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للاتصالات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تتشرف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بانتخابه،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متعهداً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بتقديم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كل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الدعم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اللازم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له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خلال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فترة</w:t>
      </w:r>
      <w:r w:rsidR="00294F61" w:rsidRPr="00294F61">
        <w:rPr>
          <w:rtl/>
          <w:lang w:val="en-US"/>
        </w:rPr>
        <w:t xml:space="preserve"> </w:t>
      </w:r>
      <w:r w:rsidR="00294F61" w:rsidRPr="00294F61">
        <w:rPr>
          <w:rFonts w:hint="eastAsia"/>
          <w:rtl/>
          <w:lang w:val="en-US"/>
        </w:rPr>
        <w:t>ولايته</w:t>
      </w:r>
      <w:r>
        <w:rPr>
          <w:rFonts w:hint="cs"/>
          <w:rtl/>
          <w:lang w:val="en-US"/>
        </w:rPr>
        <w:t>.</w:t>
      </w:r>
    </w:p>
    <w:p w:rsidR="00296346" w:rsidRPr="00255106" w:rsidRDefault="00296346" w:rsidP="00B33290">
      <w:pPr>
        <w:keepNext/>
        <w:rPr>
          <w:b/>
          <w:bCs/>
          <w:rtl/>
          <w:lang w:val="en-US"/>
        </w:rPr>
      </w:pPr>
      <w:r w:rsidRPr="00255106">
        <w:rPr>
          <w:rFonts w:hint="cs"/>
          <w:b/>
          <w:bCs/>
          <w:rtl/>
          <w:lang w:val="en-US" w:bidi="ar-SY"/>
        </w:rPr>
        <w:t xml:space="preserve">رفعت الجلسة في الساعة </w:t>
      </w:r>
      <w:r w:rsidR="00F211CE">
        <w:rPr>
          <w:b/>
          <w:bCs/>
          <w:lang w:val="en-US" w:bidi="ar-SY"/>
        </w:rPr>
        <w:t>11:1</w:t>
      </w:r>
      <w:r>
        <w:rPr>
          <w:b/>
          <w:bCs/>
          <w:lang w:val="en-US" w:bidi="ar-SY"/>
        </w:rPr>
        <w:t>0</w:t>
      </w:r>
      <w:r w:rsidR="009C3775">
        <w:rPr>
          <w:rFonts w:hint="cs"/>
          <w:b/>
          <w:bCs/>
          <w:rtl/>
          <w:lang w:val="en-US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2335"/>
      </w:tblGrid>
      <w:tr w:rsidR="003C0D68" w:rsidTr="003C0D68">
        <w:tc>
          <w:tcPr>
            <w:tcW w:w="7485" w:type="dxa"/>
          </w:tcPr>
          <w:p w:rsidR="003C0D68" w:rsidRDefault="003C0D68" w:rsidP="00B3329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77"/>
              </w:tabs>
              <w:spacing w:before="600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الأمين العام:</w:t>
            </w:r>
            <w:r>
              <w:rPr>
                <w:rFonts w:hint="cs"/>
                <w:rtl/>
                <w:lang w:val="en-US" w:bidi="ar-SY"/>
              </w:rPr>
              <w:br/>
              <w:t>ح. توريه</w:t>
            </w:r>
          </w:p>
        </w:tc>
        <w:tc>
          <w:tcPr>
            <w:tcW w:w="2376" w:type="dxa"/>
          </w:tcPr>
          <w:p w:rsidR="003C0D68" w:rsidRDefault="003C0D68" w:rsidP="00B33290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77"/>
              </w:tabs>
              <w:spacing w:before="600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الرئيس:</w:t>
            </w:r>
            <w:r>
              <w:rPr>
                <w:rFonts w:hint="cs"/>
                <w:rtl/>
                <w:lang w:val="en-US" w:bidi="ar-SY"/>
              </w:rPr>
              <w:br/>
            </w:r>
            <w:r w:rsidR="00F211CE">
              <w:rPr>
                <w:rFonts w:hint="cs"/>
                <w:rtl/>
                <w:lang w:val="en-US" w:bidi="ar-SY"/>
              </w:rPr>
              <w:t>و</w:t>
            </w:r>
            <w:r>
              <w:rPr>
                <w:rFonts w:hint="cs"/>
                <w:rtl/>
                <w:lang w:val="en-US" w:bidi="ar-SY"/>
              </w:rPr>
              <w:t xml:space="preserve">. </w:t>
            </w:r>
            <w:r w:rsidR="00F211CE">
              <w:rPr>
                <w:rFonts w:hint="cs"/>
                <w:rtl/>
                <w:lang w:val="en-US" w:bidi="ar-SY"/>
              </w:rPr>
              <w:t>مين</w:t>
            </w:r>
          </w:p>
        </w:tc>
      </w:tr>
    </w:tbl>
    <w:p w:rsidR="00B33290" w:rsidRDefault="00B33290" w:rsidP="00866131">
      <w:pPr>
        <w:pStyle w:val="NormalendS2"/>
        <w:spacing w:before="0" w:line="240" w:lineRule="auto"/>
        <w:jc w:val="center"/>
      </w:pPr>
    </w:p>
    <w:p w:rsidR="00866131" w:rsidRPr="001749E3" w:rsidRDefault="00866131" w:rsidP="00866131">
      <w:pPr>
        <w:pStyle w:val="NormalendS2"/>
        <w:spacing w:before="0" w:line="240" w:lineRule="auto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866131" w:rsidRPr="001749E3" w:rsidSect="000C2A75">
      <w:headerReference w:type="default" r:id="rId21"/>
      <w:footerReference w:type="default" r:id="rId22"/>
      <w:footerReference w:type="first" r:id="rId23"/>
      <w:type w:val="continuous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F1" w:rsidRDefault="00047FF1" w:rsidP="00FE7FCA">
      <w:r>
        <w:separator/>
      </w:r>
    </w:p>
  </w:endnote>
  <w:endnote w:type="continuationSeparator" w:id="0">
    <w:p w:rsidR="00047FF1" w:rsidRDefault="00047FF1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9A" w:rsidRPr="00C6229A" w:rsidRDefault="00C6229A" w:rsidP="00271152">
    <w:pPr>
      <w:pStyle w:val="Footer"/>
      <w:rPr>
        <w:lang w:val="en-US"/>
      </w:rPr>
    </w:pP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FILENAME \p \* MERGEFORMAT </w:instrText>
    </w:r>
    <w:r w:rsidRPr="00C6229A">
      <w:rPr>
        <w:lang w:val="en-US"/>
      </w:rPr>
      <w:fldChar w:fldCharType="separate"/>
    </w:r>
    <w:r w:rsidR="00D60DC8">
      <w:rPr>
        <w:lang w:val="en-US"/>
      </w:rPr>
      <w:t>P:\ARA\SG\CONF-SG\PP14\100\118A.docx</w:t>
    </w:r>
    <w:r w:rsidRPr="00C6229A">
      <w:rPr>
        <w:lang w:val="en-US"/>
      </w:rPr>
      <w:fldChar w:fldCharType="end"/>
    </w:r>
    <w:r w:rsidRPr="00C6229A">
      <w:rPr>
        <w:lang w:val="en-US"/>
      </w:rPr>
      <w:t xml:space="preserve">   (</w:t>
    </w:r>
    <w:r w:rsidR="00271152">
      <w:rPr>
        <w:lang w:val="en-US"/>
      </w:rPr>
      <w:t>371665</w:t>
    </w:r>
    <w:r w:rsidRPr="00C6229A">
      <w:rPr>
        <w:lang w:val="en-US"/>
      </w:rPr>
      <w:t>)</w:t>
    </w:r>
    <w:r w:rsidRPr="00C6229A">
      <w:rPr>
        <w:lang w:val="en-US"/>
      </w:rPr>
      <w:tab/>
    </w: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savedate \@ dd.MM.yy </w:instrText>
    </w:r>
    <w:r w:rsidRPr="00C6229A">
      <w:rPr>
        <w:lang w:val="en-US"/>
      </w:rPr>
      <w:fldChar w:fldCharType="separate"/>
    </w:r>
    <w:r w:rsidR="00D60DC8">
      <w:rPr>
        <w:lang w:val="en-US"/>
      </w:rPr>
      <w:t>29.10.14</w:t>
    </w:r>
    <w:r w:rsidRPr="00C6229A">
      <w:rPr>
        <w:lang w:val="en-US"/>
      </w:rPr>
      <w:fldChar w:fldCharType="end"/>
    </w:r>
    <w:r w:rsidRPr="00C6229A">
      <w:rPr>
        <w:lang w:val="en-US"/>
      </w:rPr>
      <w:tab/>
    </w: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printdate \@ dd.MM.yy </w:instrText>
    </w:r>
    <w:r w:rsidRPr="00C6229A">
      <w:rPr>
        <w:lang w:val="en-US"/>
      </w:rPr>
      <w:fldChar w:fldCharType="separate"/>
    </w:r>
    <w:r w:rsidR="00D60DC8">
      <w:rPr>
        <w:lang w:val="en-US"/>
      </w:rPr>
      <w:t>29.10.14</w:t>
    </w:r>
    <w:r w:rsidRPr="00C6229A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F5" w:rsidRDefault="00FE7FCA" w:rsidP="0081122E">
    <w:pPr>
      <w:pStyle w:val="FirstFooter"/>
    </w:pPr>
    <w:r w:rsidRPr="00FE7FCA">
      <w:t>•</w:t>
    </w:r>
    <w:r w:rsidR="00E930F5" w:rsidRPr="00FE7FCA">
      <w:rPr>
        <w:rFonts w:hint="cs"/>
        <w:szCs w:val="18"/>
        <w:rtl/>
      </w:rPr>
      <w:t xml:space="preserve"> </w:t>
    </w:r>
    <w:hyperlink r:id="rId1" w:history="1">
      <w:r w:rsidR="00E930F5" w:rsidRPr="00FE7FCA">
        <w:rPr>
          <w:rStyle w:val="FirstFooterChar"/>
          <w:color w:val="0000FF"/>
          <w:szCs w:val="18"/>
          <w:u w:val="single"/>
        </w:rPr>
        <w:t>http://www.itu.int/plenipotentiary/</w:t>
      </w:r>
    </w:hyperlink>
    <w:r w:rsidR="00F82067">
      <w:t xml:space="preserve"> </w:t>
    </w:r>
    <w:r w:rsidRPr="00FE7FCA">
      <w:t>•</w:t>
    </w:r>
  </w:p>
  <w:p w:rsidR="009C3775" w:rsidRPr="009C3775" w:rsidRDefault="009C3775" w:rsidP="009C3775">
    <w:pPr>
      <w:pStyle w:val="Footer"/>
      <w:rPr>
        <w:lang w:val="en-US"/>
      </w:rPr>
    </w:pP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FILENAME \p \* MERGEFORMAT </w:instrText>
    </w:r>
    <w:r w:rsidRPr="00C6229A">
      <w:rPr>
        <w:lang w:val="en-US"/>
      </w:rPr>
      <w:fldChar w:fldCharType="separate"/>
    </w:r>
    <w:r w:rsidR="00D60DC8">
      <w:rPr>
        <w:lang w:val="en-US"/>
      </w:rPr>
      <w:t>P:\ARA\SG\CONF-SG\PP14\100\118A.docx</w:t>
    </w:r>
    <w:r w:rsidRPr="00C6229A">
      <w:rPr>
        <w:lang w:val="en-US"/>
      </w:rPr>
      <w:fldChar w:fldCharType="end"/>
    </w:r>
    <w:r w:rsidRPr="00C6229A">
      <w:rPr>
        <w:lang w:val="en-US"/>
      </w:rPr>
      <w:t xml:space="preserve">   (</w:t>
    </w:r>
    <w:r>
      <w:rPr>
        <w:lang w:val="en-US"/>
      </w:rPr>
      <w:t>371665</w:t>
    </w:r>
    <w:r w:rsidRPr="00C6229A">
      <w:rPr>
        <w:lang w:val="en-US"/>
      </w:rPr>
      <w:t>)</w:t>
    </w:r>
    <w:r w:rsidRPr="00C6229A">
      <w:rPr>
        <w:lang w:val="en-US"/>
      </w:rPr>
      <w:tab/>
    </w: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savedate \@ dd.MM.yy </w:instrText>
    </w:r>
    <w:r w:rsidRPr="00C6229A">
      <w:rPr>
        <w:lang w:val="en-US"/>
      </w:rPr>
      <w:fldChar w:fldCharType="separate"/>
    </w:r>
    <w:r w:rsidR="00D60DC8">
      <w:rPr>
        <w:lang w:val="en-US"/>
      </w:rPr>
      <w:t>29.10.14</w:t>
    </w:r>
    <w:r w:rsidRPr="00C6229A">
      <w:rPr>
        <w:lang w:val="en-US"/>
      </w:rPr>
      <w:fldChar w:fldCharType="end"/>
    </w:r>
    <w:r w:rsidRPr="00C6229A">
      <w:rPr>
        <w:lang w:val="en-US"/>
      </w:rPr>
      <w:tab/>
    </w:r>
    <w:r w:rsidRPr="00C6229A">
      <w:rPr>
        <w:lang w:val="en-US"/>
      </w:rPr>
      <w:fldChar w:fldCharType="begin"/>
    </w:r>
    <w:r w:rsidRPr="00C6229A">
      <w:rPr>
        <w:lang w:val="en-US"/>
      </w:rPr>
      <w:instrText xml:space="preserve"> printdate \@ dd.MM.yy </w:instrText>
    </w:r>
    <w:r w:rsidRPr="00C6229A">
      <w:rPr>
        <w:lang w:val="en-US"/>
      </w:rPr>
      <w:fldChar w:fldCharType="separate"/>
    </w:r>
    <w:r w:rsidR="00D60DC8">
      <w:rPr>
        <w:lang w:val="en-US"/>
      </w:rPr>
      <w:t>29.10.14</w:t>
    </w:r>
    <w:r w:rsidRPr="00C6229A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F1" w:rsidRDefault="00047FF1" w:rsidP="000640DE">
      <w:pPr>
        <w:spacing w:after="120"/>
      </w:pPr>
      <w:r>
        <w:t>____________________</w:t>
      </w:r>
    </w:p>
  </w:footnote>
  <w:footnote w:type="continuationSeparator" w:id="0">
    <w:p w:rsidR="00047FF1" w:rsidRDefault="00047FF1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F5" w:rsidRPr="006C3EB5" w:rsidRDefault="00FB4ED3">
    <w:pPr>
      <w:pStyle w:val="Header"/>
      <w:rPr>
        <w:rStyle w:val="PageNumber"/>
        <w:rFonts w:ascii="Calibri" w:hAnsi="Calibri"/>
        <w:lang w:val="en-US"/>
      </w:rPr>
    </w:pP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PAGE </w:instrText>
    </w:r>
    <w:r w:rsidRPr="006C3EB5">
      <w:rPr>
        <w:rStyle w:val="PageNumber"/>
        <w:rFonts w:ascii="Calibri" w:hAnsi="Calibri"/>
      </w:rPr>
      <w:fldChar w:fldCharType="separate"/>
    </w:r>
    <w:r w:rsidR="00D60DC8">
      <w:rPr>
        <w:rStyle w:val="PageNumber"/>
        <w:rFonts w:ascii="Calibri" w:hAnsi="Calibri"/>
        <w:noProof/>
      </w:rPr>
      <w:t>4</w:t>
    </w:r>
    <w:r w:rsidRPr="006C3EB5">
      <w:rPr>
        <w:rStyle w:val="PageNumber"/>
        <w:rFonts w:ascii="Calibri" w:hAnsi="Calibri"/>
      </w:rPr>
      <w:fldChar w:fldCharType="end"/>
    </w:r>
    <w:r w:rsidR="00E930F5" w:rsidRPr="006C3EB5">
      <w:rPr>
        <w:rStyle w:val="PageNumber"/>
        <w:rFonts w:ascii="Calibri" w:hAnsi="Calibri"/>
      </w:rPr>
      <w:t>/</w:t>
    </w: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NUMPAGES </w:instrText>
    </w:r>
    <w:r w:rsidRPr="006C3EB5">
      <w:rPr>
        <w:rStyle w:val="PageNumber"/>
        <w:rFonts w:ascii="Calibri" w:hAnsi="Calibri"/>
      </w:rPr>
      <w:fldChar w:fldCharType="separate"/>
    </w:r>
    <w:r w:rsidR="00D60DC8">
      <w:rPr>
        <w:rStyle w:val="PageNumber"/>
        <w:rFonts w:ascii="Calibri" w:hAnsi="Calibri"/>
        <w:noProof/>
      </w:rPr>
      <w:t>4</w:t>
    </w:r>
    <w:r w:rsidRPr="006C3EB5">
      <w:rPr>
        <w:rStyle w:val="PageNumber"/>
        <w:rFonts w:ascii="Calibri" w:hAnsi="Calibri"/>
      </w:rPr>
      <w:fldChar w:fldCharType="end"/>
    </w:r>
  </w:p>
  <w:p w:rsidR="00E930F5" w:rsidRPr="006C3EB5" w:rsidRDefault="00E930F5" w:rsidP="004659D2">
    <w:pPr>
      <w:pStyle w:val="Header"/>
      <w:rPr>
        <w:rFonts w:ascii="Calibri" w:hAnsi="Calibri"/>
        <w:lang w:val="en-US"/>
      </w:rPr>
    </w:pPr>
    <w:r w:rsidRPr="006C3EB5">
      <w:rPr>
        <w:rFonts w:ascii="Calibri" w:hAnsi="Calibri"/>
        <w:lang w:val="en-US"/>
      </w:rPr>
      <w:t>PP-1</w:t>
    </w:r>
    <w:r w:rsidR="004659D2">
      <w:rPr>
        <w:rFonts w:ascii="Calibri" w:hAnsi="Calibri"/>
        <w:lang w:val="en-US"/>
      </w:rPr>
      <w:t>4</w:t>
    </w:r>
    <w:r w:rsidRPr="006C3EB5">
      <w:rPr>
        <w:rFonts w:ascii="Calibri" w:hAnsi="Calibri"/>
        <w:lang w:val="en-US"/>
      </w:rPr>
      <w:t>/</w:t>
    </w:r>
    <w:r w:rsidR="00341165">
      <w:rPr>
        <w:rFonts w:ascii="Calibri" w:hAnsi="Calibri"/>
        <w:lang w:val="en-US"/>
      </w:rPr>
      <w:t>11</w:t>
    </w:r>
    <w:r w:rsidR="004659D2">
      <w:rPr>
        <w:rFonts w:ascii="Calibri" w:hAnsi="Calibri"/>
        <w:lang w:val="en-US"/>
      </w:rPr>
      <w:t>8</w:t>
    </w:r>
    <w:r w:rsidRPr="006C3EB5">
      <w:rPr>
        <w:rFonts w:ascii="Calibri" w:hAnsi="Calibri"/>
        <w:lang w:val="en-US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EAF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487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8E9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5EB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F61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AE5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F29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527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3C7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DEB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8E"/>
    <w:rsid w:val="0000332B"/>
    <w:rsid w:val="00004A19"/>
    <w:rsid w:val="00005A03"/>
    <w:rsid w:val="00006678"/>
    <w:rsid w:val="00014526"/>
    <w:rsid w:val="00014808"/>
    <w:rsid w:val="00015A2C"/>
    <w:rsid w:val="00015D0B"/>
    <w:rsid w:val="000171F8"/>
    <w:rsid w:val="000273BE"/>
    <w:rsid w:val="00027664"/>
    <w:rsid w:val="0002797A"/>
    <w:rsid w:val="0003560D"/>
    <w:rsid w:val="00040CA3"/>
    <w:rsid w:val="000413B4"/>
    <w:rsid w:val="0004427B"/>
    <w:rsid w:val="00046E96"/>
    <w:rsid w:val="00047FF1"/>
    <w:rsid w:val="00050C62"/>
    <w:rsid w:val="00053565"/>
    <w:rsid w:val="00056603"/>
    <w:rsid w:val="00056E73"/>
    <w:rsid w:val="00057CBE"/>
    <w:rsid w:val="000640DE"/>
    <w:rsid w:val="00066678"/>
    <w:rsid w:val="000715BE"/>
    <w:rsid w:val="0007208E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C5E83"/>
    <w:rsid w:val="000D1672"/>
    <w:rsid w:val="000E04FE"/>
    <w:rsid w:val="000E085F"/>
    <w:rsid w:val="000E15D9"/>
    <w:rsid w:val="000E20E0"/>
    <w:rsid w:val="000E4C7A"/>
    <w:rsid w:val="000E5571"/>
    <w:rsid w:val="000E7431"/>
    <w:rsid w:val="000F043E"/>
    <w:rsid w:val="000F4A88"/>
    <w:rsid w:val="000F528D"/>
    <w:rsid w:val="000F702D"/>
    <w:rsid w:val="001029ED"/>
    <w:rsid w:val="00104AE2"/>
    <w:rsid w:val="00115591"/>
    <w:rsid w:val="00115CD6"/>
    <w:rsid w:val="0011763A"/>
    <w:rsid w:val="001177C4"/>
    <w:rsid w:val="00117D4E"/>
    <w:rsid w:val="001409D8"/>
    <w:rsid w:val="001426EC"/>
    <w:rsid w:val="001447E0"/>
    <w:rsid w:val="00147307"/>
    <w:rsid w:val="001507E4"/>
    <w:rsid w:val="00162B4F"/>
    <w:rsid w:val="001650E6"/>
    <w:rsid w:val="00166E26"/>
    <w:rsid w:val="0017073C"/>
    <w:rsid w:val="0017111C"/>
    <w:rsid w:val="00171990"/>
    <w:rsid w:val="001749E3"/>
    <w:rsid w:val="001763DB"/>
    <w:rsid w:val="00177EA5"/>
    <w:rsid w:val="001806FE"/>
    <w:rsid w:val="00181306"/>
    <w:rsid w:val="00186AFE"/>
    <w:rsid w:val="00190B88"/>
    <w:rsid w:val="001918E2"/>
    <w:rsid w:val="00194317"/>
    <w:rsid w:val="0019549A"/>
    <w:rsid w:val="00195991"/>
    <w:rsid w:val="00196714"/>
    <w:rsid w:val="001A0EEB"/>
    <w:rsid w:val="001A21B3"/>
    <w:rsid w:val="001A79FF"/>
    <w:rsid w:val="001B428F"/>
    <w:rsid w:val="001B5864"/>
    <w:rsid w:val="001B58C3"/>
    <w:rsid w:val="001B61AB"/>
    <w:rsid w:val="001C100C"/>
    <w:rsid w:val="001C3DAF"/>
    <w:rsid w:val="001D29EC"/>
    <w:rsid w:val="001D5408"/>
    <w:rsid w:val="001D6BFF"/>
    <w:rsid w:val="001D78A4"/>
    <w:rsid w:val="001D7E58"/>
    <w:rsid w:val="001E5562"/>
    <w:rsid w:val="001E7F8A"/>
    <w:rsid w:val="001F09C7"/>
    <w:rsid w:val="001F23B1"/>
    <w:rsid w:val="001F352A"/>
    <w:rsid w:val="001F5D70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2DCB"/>
    <w:rsid w:val="00233E82"/>
    <w:rsid w:val="00235425"/>
    <w:rsid w:val="00236F56"/>
    <w:rsid w:val="00237B79"/>
    <w:rsid w:val="00243932"/>
    <w:rsid w:val="00245646"/>
    <w:rsid w:val="002471D5"/>
    <w:rsid w:val="0025361D"/>
    <w:rsid w:val="00253C26"/>
    <w:rsid w:val="00255DD0"/>
    <w:rsid w:val="00257188"/>
    <w:rsid w:val="002576F6"/>
    <w:rsid w:val="002578B4"/>
    <w:rsid w:val="002629BD"/>
    <w:rsid w:val="002642B5"/>
    <w:rsid w:val="00271152"/>
    <w:rsid w:val="00272074"/>
    <w:rsid w:val="0027409B"/>
    <w:rsid w:val="00275EF8"/>
    <w:rsid w:val="00276339"/>
    <w:rsid w:val="00276A6F"/>
    <w:rsid w:val="002802F3"/>
    <w:rsid w:val="00285647"/>
    <w:rsid w:val="00294F61"/>
    <w:rsid w:val="00296346"/>
    <w:rsid w:val="002A2EA3"/>
    <w:rsid w:val="002A4852"/>
    <w:rsid w:val="002B317F"/>
    <w:rsid w:val="002B684C"/>
    <w:rsid w:val="002B78B3"/>
    <w:rsid w:val="002C01AB"/>
    <w:rsid w:val="002C13B9"/>
    <w:rsid w:val="002C25AF"/>
    <w:rsid w:val="002C3D13"/>
    <w:rsid w:val="002D1213"/>
    <w:rsid w:val="002E24F7"/>
    <w:rsid w:val="002F5546"/>
    <w:rsid w:val="002F6FAE"/>
    <w:rsid w:val="00302911"/>
    <w:rsid w:val="00304676"/>
    <w:rsid w:val="00306982"/>
    <w:rsid w:val="0031047C"/>
    <w:rsid w:val="00324167"/>
    <w:rsid w:val="00326A4C"/>
    <w:rsid w:val="003340A3"/>
    <w:rsid w:val="003352EB"/>
    <w:rsid w:val="00337F61"/>
    <w:rsid w:val="00341165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1F12"/>
    <w:rsid w:val="0037444F"/>
    <w:rsid w:val="00375BBA"/>
    <w:rsid w:val="00381E5A"/>
    <w:rsid w:val="0038225E"/>
    <w:rsid w:val="0039173C"/>
    <w:rsid w:val="00394B03"/>
    <w:rsid w:val="00395CE4"/>
    <w:rsid w:val="00396245"/>
    <w:rsid w:val="003A1506"/>
    <w:rsid w:val="003B5608"/>
    <w:rsid w:val="003B61AF"/>
    <w:rsid w:val="003B6ED7"/>
    <w:rsid w:val="003C0AA9"/>
    <w:rsid w:val="003C0D68"/>
    <w:rsid w:val="003C36E0"/>
    <w:rsid w:val="003D3510"/>
    <w:rsid w:val="003D39E0"/>
    <w:rsid w:val="003E568D"/>
    <w:rsid w:val="003F428F"/>
    <w:rsid w:val="003F77A8"/>
    <w:rsid w:val="004014B0"/>
    <w:rsid w:val="00402A57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25DC"/>
    <w:rsid w:val="00433A34"/>
    <w:rsid w:val="00453CD6"/>
    <w:rsid w:val="00454522"/>
    <w:rsid w:val="004545DA"/>
    <w:rsid w:val="00461A8F"/>
    <w:rsid w:val="00461C81"/>
    <w:rsid w:val="00461F92"/>
    <w:rsid w:val="00462902"/>
    <w:rsid w:val="004648AF"/>
    <w:rsid w:val="004649F8"/>
    <w:rsid w:val="004659D2"/>
    <w:rsid w:val="004676C0"/>
    <w:rsid w:val="00471899"/>
    <w:rsid w:val="00473962"/>
    <w:rsid w:val="0047406F"/>
    <w:rsid w:val="00481B25"/>
    <w:rsid w:val="004958CB"/>
    <w:rsid w:val="004A1E7D"/>
    <w:rsid w:val="004B39C5"/>
    <w:rsid w:val="004D0CCC"/>
    <w:rsid w:val="004D2102"/>
    <w:rsid w:val="004D2AEB"/>
    <w:rsid w:val="004D5FA3"/>
    <w:rsid w:val="004E150E"/>
    <w:rsid w:val="004E16BE"/>
    <w:rsid w:val="004E197A"/>
    <w:rsid w:val="004E237A"/>
    <w:rsid w:val="004E3EB9"/>
    <w:rsid w:val="004E59CA"/>
    <w:rsid w:val="004E61E9"/>
    <w:rsid w:val="004F3073"/>
    <w:rsid w:val="004F40C7"/>
    <w:rsid w:val="004F66E1"/>
    <w:rsid w:val="004F750B"/>
    <w:rsid w:val="004F7CE1"/>
    <w:rsid w:val="005014FA"/>
    <w:rsid w:val="00502527"/>
    <w:rsid w:val="00507073"/>
    <w:rsid w:val="005071F2"/>
    <w:rsid w:val="0051068E"/>
    <w:rsid w:val="005115ED"/>
    <w:rsid w:val="00511B82"/>
    <w:rsid w:val="00512C37"/>
    <w:rsid w:val="00515008"/>
    <w:rsid w:val="00516700"/>
    <w:rsid w:val="005268DE"/>
    <w:rsid w:val="00531259"/>
    <w:rsid w:val="005356FD"/>
    <w:rsid w:val="00536C2A"/>
    <w:rsid w:val="00540A48"/>
    <w:rsid w:val="00540A63"/>
    <w:rsid w:val="0054496A"/>
    <w:rsid w:val="00544E51"/>
    <w:rsid w:val="005463D4"/>
    <w:rsid w:val="005466D0"/>
    <w:rsid w:val="0054699D"/>
    <w:rsid w:val="0055050D"/>
    <w:rsid w:val="00554E24"/>
    <w:rsid w:val="005610F0"/>
    <w:rsid w:val="00567130"/>
    <w:rsid w:val="00575DD9"/>
    <w:rsid w:val="005805E4"/>
    <w:rsid w:val="00582912"/>
    <w:rsid w:val="00586488"/>
    <w:rsid w:val="00596322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B45"/>
    <w:rsid w:val="005E6673"/>
    <w:rsid w:val="005F0D0D"/>
    <w:rsid w:val="005F7DC9"/>
    <w:rsid w:val="006012E3"/>
    <w:rsid w:val="00604DAF"/>
    <w:rsid w:val="00611488"/>
    <w:rsid w:val="0061732C"/>
    <w:rsid w:val="00617AE4"/>
    <w:rsid w:val="00617BE4"/>
    <w:rsid w:val="006422DC"/>
    <w:rsid w:val="00646A3A"/>
    <w:rsid w:val="00651F6B"/>
    <w:rsid w:val="00652AB2"/>
    <w:rsid w:val="00652C0B"/>
    <w:rsid w:val="00662527"/>
    <w:rsid w:val="0066480D"/>
    <w:rsid w:val="0067065E"/>
    <w:rsid w:val="0067430A"/>
    <w:rsid w:val="00674599"/>
    <w:rsid w:val="006776EA"/>
    <w:rsid w:val="00677B4A"/>
    <w:rsid w:val="00681B31"/>
    <w:rsid w:val="00683971"/>
    <w:rsid w:val="0068645F"/>
    <w:rsid w:val="0069021A"/>
    <w:rsid w:val="00692440"/>
    <w:rsid w:val="006927F6"/>
    <w:rsid w:val="00696C6C"/>
    <w:rsid w:val="006A10AC"/>
    <w:rsid w:val="006A1BA5"/>
    <w:rsid w:val="006A48B7"/>
    <w:rsid w:val="006B02BD"/>
    <w:rsid w:val="006B3629"/>
    <w:rsid w:val="006B3AEE"/>
    <w:rsid w:val="006B4985"/>
    <w:rsid w:val="006B6EB0"/>
    <w:rsid w:val="006C066F"/>
    <w:rsid w:val="006C2772"/>
    <w:rsid w:val="006C2A91"/>
    <w:rsid w:val="006C2E3B"/>
    <w:rsid w:val="006C362B"/>
    <w:rsid w:val="006C3EB5"/>
    <w:rsid w:val="006C420B"/>
    <w:rsid w:val="006D4C7A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17191"/>
    <w:rsid w:val="00724390"/>
    <w:rsid w:val="00727D3E"/>
    <w:rsid w:val="00730F00"/>
    <w:rsid w:val="007323C3"/>
    <w:rsid w:val="0073319E"/>
    <w:rsid w:val="00740ADC"/>
    <w:rsid w:val="0074301C"/>
    <w:rsid w:val="00743023"/>
    <w:rsid w:val="00750829"/>
    <w:rsid w:val="0075136F"/>
    <w:rsid w:val="00753B98"/>
    <w:rsid w:val="00755AE8"/>
    <w:rsid w:val="007607C0"/>
    <w:rsid w:val="00761F8F"/>
    <w:rsid w:val="00762938"/>
    <w:rsid w:val="007638CF"/>
    <w:rsid w:val="0076605C"/>
    <w:rsid w:val="00767035"/>
    <w:rsid w:val="007838F5"/>
    <w:rsid w:val="007844D3"/>
    <w:rsid w:val="007872AB"/>
    <w:rsid w:val="0079304C"/>
    <w:rsid w:val="007939EF"/>
    <w:rsid w:val="00794F1D"/>
    <w:rsid w:val="007A3270"/>
    <w:rsid w:val="007A54AF"/>
    <w:rsid w:val="007B2866"/>
    <w:rsid w:val="007C07D1"/>
    <w:rsid w:val="007C1ED8"/>
    <w:rsid w:val="007C282A"/>
    <w:rsid w:val="007D06DC"/>
    <w:rsid w:val="007D23A5"/>
    <w:rsid w:val="007D3841"/>
    <w:rsid w:val="007E13E6"/>
    <w:rsid w:val="007E3B62"/>
    <w:rsid w:val="007E6D15"/>
    <w:rsid w:val="007F23A3"/>
    <w:rsid w:val="007F2ECE"/>
    <w:rsid w:val="007F7D80"/>
    <w:rsid w:val="0081122E"/>
    <w:rsid w:val="00811230"/>
    <w:rsid w:val="00821ECE"/>
    <w:rsid w:val="00824C34"/>
    <w:rsid w:val="00826EF1"/>
    <w:rsid w:val="008300E4"/>
    <w:rsid w:val="0083067B"/>
    <w:rsid w:val="00841726"/>
    <w:rsid w:val="0084280E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66131"/>
    <w:rsid w:val="00872075"/>
    <w:rsid w:val="00873E84"/>
    <w:rsid w:val="008929EA"/>
    <w:rsid w:val="008930C3"/>
    <w:rsid w:val="00896B87"/>
    <w:rsid w:val="00897519"/>
    <w:rsid w:val="008A12FD"/>
    <w:rsid w:val="008A14A2"/>
    <w:rsid w:val="008A29FB"/>
    <w:rsid w:val="008A36AB"/>
    <w:rsid w:val="008A6FB6"/>
    <w:rsid w:val="008A71A0"/>
    <w:rsid w:val="008B187F"/>
    <w:rsid w:val="008B2524"/>
    <w:rsid w:val="008B386F"/>
    <w:rsid w:val="008B4B40"/>
    <w:rsid w:val="008B7508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4976"/>
    <w:rsid w:val="00906137"/>
    <w:rsid w:val="00911089"/>
    <w:rsid w:val="009119D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158E"/>
    <w:rsid w:val="00972ED6"/>
    <w:rsid w:val="00975A36"/>
    <w:rsid w:val="00975D77"/>
    <w:rsid w:val="00980D4E"/>
    <w:rsid w:val="00981740"/>
    <w:rsid w:val="00983786"/>
    <w:rsid w:val="00991283"/>
    <w:rsid w:val="009A0410"/>
    <w:rsid w:val="009A2709"/>
    <w:rsid w:val="009A47A2"/>
    <w:rsid w:val="009A5B8C"/>
    <w:rsid w:val="009A5F91"/>
    <w:rsid w:val="009A6AAC"/>
    <w:rsid w:val="009A7334"/>
    <w:rsid w:val="009B26E8"/>
    <w:rsid w:val="009C06F0"/>
    <w:rsid w:val="009C3775"/>
    <w:rsid w:val="009C3D0B"/>
    <w:rsid w:val="009C6891"/>
    <w:rsid w:val="009D20D2"/>
    <w:rsid w:val="009E0255"/>
    <w:rsid w:val="009E369F"/>
    <w:rsid w:val="009F79BB"/>
    <w:rsid w:val="00A00B7A"/>
    <w:rsid w:val="00A035A3"/>
    <w:rsid w:val="00A11C33"/>
    <w:rsid w:val="00A16046"/>
    <w:rsid w:val="00A17C3A"/>
    <w:rsid w:val="00A225DB"/>
    <w:rsid w:val="00A2287A"/>
    <w:rsid w:val="00A27221"/>
    <w:rsid w:val="00A335F2"/>
    <w:rsid w:val="00A3778F"/>
    <w:rsid w:val="00A4062B"/>
    <w:rsid w:val="00A453F2"/>
    <w:rsid w:val="00A465F3"/>
    <w:rsid w:val="00A46DED"/>
    <w:rsid w:val="00A4775F"/>
    <w:rsid w:val="00A502DA"/>
    <w:rsid w:val="00A542B9"/>
    <w:rsid w:val="00A56A70"/>
    <w:rsid w:val="00A57C1B"/>
    <w:rsid w:val="00A57D5D"/>
    <w:rsid w:val="00A6044D"/>
    <w:rsid w:val="00A6137B"/>
    <w:rsid w:val="00A6542C"/>
    <w:rsid w:val="00A70CCA"/>
    <w:rsid w:val="00A71FE1"/>
    <w:rsid w:val="00A735A3"/>
    <w:rsid w:val="00A7445A"/>
    <w:rsid w:val="00A74F7E"/>
    <w:rsid w:val="00A8214A"/>
    <w:rsid w:val="00A8371C"/>
    <w:rsid w:val="00A868C4"/>
    <w:rsid w:val="00A903C3"/>
    <w:rsid w:val="00A91785"/>
    <w:rsid w:val="00A93020"/>
    <w:rsid w:val="00AA05FB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3966"/>
    <w:rsid w:val="00AD5D22"/>
    <w:rsid w:val="00AD6074"/>
    <w:rsid w:val="00AD615F"/>
    <w:rsid w:val="00AD7D7F"/>
    <w:rsid w:val="00AE43BE"/>
    <w:rsid w:val="00AE667F"/>
    <w:rsid w:val="00AF25E1"/>
    <w:rsid w:val="00AF5A03"/>
    <w:rsid w:val="00AF5C80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17EF"/>
    <w:rsid w:val="00B22596"/>
    <w:rsid w:val="00B33290"/>
    <w:rsid w:val="00B3661A"/>
    <w:rsid w:val="00B40AF4"/>
    <w:rsid w:val="00B54322"/>
    <w:rsid w:val="00B54D74"/>
    <w:rsid w:val="00B626E7"/>
    <w:rsid w:val="00B62918"/>
    <w:rsid w:val="00B714C0"/>
    <w:rsid w:val="00B767BB"/>
    <w:rsid w:val="00B82F1B"/>
    <w:rsid w:val="00B84263"/>
    <w:rsid w:val="00B84465"/>
    <w:rsid w:val="00B866A9"/>
    <w:rsid w:val="00B87FF2"/>
    <w:rsid w:val="00B9072C"/>
    <w:rsid w:val="00B93F32"/>
    <w:rsid w:val="00B96272"/>
    <w:rsid w:val="00BA0182"/>
    <w:rsid w:val="00BA0BE6"/>
    <w:rsid w:val="00BA154E"/>
    <w:rsid w:val="00BA4F4B"/>
    <w:rsid w:val="00BA7883"/>
    <w:rsid w:val="00BB0DC4"/>
    <w:rsid w:val="00BB1F5E"/>
    <w:rsid w:val="00BB5052"/>
    <w:rsid w:val="00BB7A08"/>
    <w:rsid w:val="00BC2098"/>
    <w:rsid w:val="00BC7A5D"/>
    <w:rsid w:val="00BD01D9"/>
    <w:rsid w:val="00BD2884"/>
    <w:rsid w:val="00BD59D7"/>
    <w:rsid w:val="00BD73D0"/>
    <w:rsid w:val="00BF720B"/>
    <w:rsid w:val="00C021BC"/>
    <w:rsid w:val="00C04511"/>
    <w:rsid w:val="00C12F1B"/>
    <w:rsid w:val="00C159BA"/>
    <w:rsid w:val="00C16846"/>
    <w:rsid w:val="00C20731"/>
    <w:rsid w:val="00C2311B"/>
    <w:rsid w:val="00C238F5"/>
    <w:rsid w:val="00C30666"/>
    <w:rsid w:val="00C40A02"/>
    <w:rsid w:val="00C430C6"/>
    <w:rsid w:val="00C439BE"/>
    <w:rsid w:val="00C470D6"/>
    <w:rsid w:val="00C47580"/>
    <w:rsid w:val="00C52D1E"/>
    <w:rsid w:val="00C548BF"/>
    <w:rsid w:val="00C54CFB"/>
    <w:rsid w:val="00C5780B"/>
    <w:rsid w:val="00C6229A"/>
    <w:rsid w:val="00C6627E"/>
    <w:rsid w:val="00C729CE"/>
    <w:rsid w:val="00C7703B"/>
    <w:rsid w:val="00C779E4"/>
    <w:rsid w:val="00C77ECB"/>
    <w:rsid w:val="00C80590"/>
    <w:rsid w:val="00C80E21"/>
    <w:rsid w:val="00C82928"/>
    <w:rsid w:val="00C9456B"/>
    <w:rsid w:val="00C976F3"/>
    <w:rsid w:val="00CA33B8"/>
    <w:rsid w:val="00CA38C9"/>
    <w:rsid w:val="00CA65A0"/>
    <w:rsid w:val="00CC073D"/>
    <w:rsid w:val="00CC1C62"/>
    <w:rsid w:val="00CC719B"/>
    <w:rsid w:val="00CC7DDA"/>
    <w:rsid w:val="00CC7E0B"/>
    <w:rsid w:val="00CD0378"/>
    <w:rsid w:val="00CD51AD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4E06"/>
    <w:rsid w:val="00D0648B"/>
    <w:rsid w:val="00D133EB"/>
    <w:rsid w:val="00D157CE"/>
    <w:rsid w:val="00D22C9A"/>
    <w:rsid w:val="00D2304D"/>
    <w:rsid w:val="00D31F48"/>
    <w:rsid w:val="00D36206"/>
    <w:rsid w:val="00D409A0"/>
    <w:rsid w:val="00D4153A"/>
    <w:rsid w:val="00D60DC8"/>
    <w:rsid w:val="00D60EBD"/>
    <w:rsid w:val="00D6289F"/>
    <w:rsid w:val="00D628EF"/>
    <w:rsid w:val="00D63292"/>
    <w:rsid w:val="00D64281"/>
    <w:rsid w:val="00D64AAB"/>
    <w:rsid w:val="00D704FF"/>
    <w:rsid w:val="00D75082"/>
    <w:rsid w:val="00D80532"/>
    <w:rsid w:val="00D80807"/>
    <w:rsid w:val="00D822E3"/>
    <w:rsid w:val="00D824F4"/>
    <w:rsid w:val="00D83C63"/>
    <w:rsid w:val="00D8575C"/>
    <w:rsid w:val="00D90B8A"/>
    <w:rsid w:val="00D9476C"/>
    <w:rsid w:val="00D95974"/>
    <w:rsid w:val="00D9683B"/>
    <w:rsid w:val="00DA00EA"/>
    <w:rsid w:val="00DA0273"/>
    <w:rsid w:val="00DA3015"/>
    <w:rsid w:val="00DA41BB"/>
    <w:rsid w:val="00DA686F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E7352"/>
    <w:rsid w:val="00DF10EF"/>
    <w:rsid w:val="00DF23FC"/>
    <w:rsid w:val="00DF29E4"/>
    <w:rsid w:val="00DF2C73"/>
    <w:rsid w:val="00DF39CD"/>
    <w:rsid w:val="00DF3B30"/>
    <w:rsid w:val="00DF4C84"/>
    <w:rsid w:val="00E032F4"/>
    <w:rsid w:val="00E033F6"/>
    <w:rsid w:val="00E07D45"/>
    <w:rsid w:val="00E11BFC"/>
    <w:rsid w:val="00E11F4E"/>
    <w:rsid w:val="00E12128"/>
    <w:rsid w:val="00E140E4"/>
    <w:rsid w:val="00E14481"/>
    <w:rsid w:val="00E20102"/>
    <w:rsid w:val="00E224C4"/>
    <w:rsid w:val="00E316F8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67CE9"/>
    <w:rsid w:val="00E7609D"/>
    <w:rsid w:val="00E83936"/>
    <w:rsid w:val="00E83C20"/>
    <w:rsid w:val="00E91163"/>
    <w:rsid w:val="00E930F5"/>
    <w:rsid w:val="00EA15D7"/>
    <w:rsid w:val="00EA2C81"/>
    <w:rsid w:val="00EA4CBA"/>
    <w:rsid w:val="00EB1336"/>
    <w:rsid w:val="00EB5921"/>
    <w:rsid w:val="00EB7241"/>
    <w:rsid w:val="00EC6F99"/>
    <w:rsid w:val="00ED5A1F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EF699F"/>
    <w:rsid w:val="00F03CC5"/>
    <w:rsid w:val="00F0715F"/>
    <w:rsid w:val="00F108E2"/>
    <w:rsid w:val="00F114D5"/>
    <w:rsid w:val="00F15EBE"/>
    <w:rsid w:val="00F20226"/>
    <w:rsid w:val="00F20B32"/>
    <w:rsid w:val="00F20BC2"/>
    <w:rsid w:val="00F211CE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82067"/>
    <w:rsid w:val="00F85BE7"/>
    <w:rsid w:val="00F86FF8"/>
    <w:rsid w:val="00F90C7C"/>
    <w:rsid w:val="00F946E0"/>
    <w:rsid w:val="00F97163"/>
    <w:rsid w:val="00FB0724"/>
    <w:rsid w:val="00FB1C68"/>
    <w:rsid w:val="00FB4EC6"/>
    <w:rsid w:val="00FB4ED3"/>
    <w:rsid w:val="00FB56C5"/>
    <w:rsid w:val="00FC1019"/>
    <w:rsid w:val="00FC394F"/>
    <w:rsid w:val="00FC48AA"/>
    <w:rsid w:val="00FC525F"/>
    <w:rsid w:val="00FD5319"/>
    <w:rsid w:val="00FD57B4"/>
    <w:rsid w:val="00FD7B1D"/>
    <w:rsid w:val="00FE0070"/>
    <w:rsid w:val="00FE6E96"/>
    <w:rsid w:val="00FE7FC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269C77E-96C3-4691-A638-CCA77018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640D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uiPriority w:val="99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9072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9072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Calibri" w:hAnsi="Calibri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PartTitleS2"/>
    <w:next w:val="Normal"/>
    <w:rsid w:val="008A71A0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rFonts w:ascii="Calibri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NormalDash">
    <w:name w:val="Normal_Dash"/>
    <w:basedOn w:val="Normal"/>
    <w:qFormat/>
    <w:rsid w:val="00DF3B30"/>
    <w:pPr>
      <w:spacing w:before="0" w:line="240" w:lineRule="auto"/>
      <w:jc w:val="center"/>
    </w:pPr>
    <w:rPr>
      <w:lang w:val="en-US" w:bidi="ar-SA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qFormat/>
    <w:rsid w:val="000F043E"/>
    <w:pPr>
      <w:keepNext/>
      <w:keepLines/>
      <w:spacing w:before="360" w:after="80"/>
      <w:jc w:val="center"/>
    </w:pPr>
    <w:rPr>
      <w:sz w:val="28"/>
      <w:szCs w:val="40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0F043E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">
    <w:name w:val="Part_Title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8A71A0"/>
    <w:pPr>
      <w:keepNext w:val="0"/>
      <w:keepLines w:val="0"/>
      <w:spacing w:before="24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sTitleS2">
    <w:name w:val="Res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8A71A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8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8A71A0"/>
    <w:pPr>
      <w:spacing w:before="300" w:after="0" w:line="28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8A71A0"/>
    <w:pPr>
      <w:spacing w:after="0"/>
    </w:pPr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8A71A0"/>
    <w:pPr>
      <w:keepNext/>
      <w:keepLines/>
      <w:spacing w:before="300" w:line="28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paragraph" w:customStyle="1" w:styleId="CountriesName">
    <w:name w:val="Countries _Name"/>
    <w:basedOn w:val="RecNoTitle"/>
    <w:qFormat/>
    <w:rsid w:val="00761F8F"/>
    <w:rPr>
      <w:sz w:val="24"/>
      <w:szCs w:val="32"/>
    </w:rPr>
  </w:style>
  <w:style w:type="character" w:customStyle="1" w:styleId="StyleNotRaisedbyLoweredby">
    <w:name w:val="Style Not Raised by / Lowered by"/>
    <w:basedOn w:val="DefaultParagraphFont"/>
    <w:rsid w:val="007C07D1"/>
    <w:rPr>
      <w:spacing w:val="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4-PP-C-0100/en" TargetMode="External"/><Relationship Id="rId18" Type="http://schemas.openxmlformats.org/officeDocument/2006/relationships/hyperlink" Target="http://www.itu.int/md/S14-PP-C-0105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PP-C-0105/en" TargetMode="External"/><Relationship Id="rId17" Type="http://schemas.openxmlformats.org/officeDocument/2006/relationships/hyperlink" Target="http://www.itu.int/md/S14-PP-C-0100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4-PP-C-0099/en" TargetMode="External"/><Relationship Id="rId20" Type="http://schemas.openxmlformats.org/officeDocument/2006/relationships/hyperlink" Target="http://www.itu.int/en/plenipotentiary/2014/statements/file/Pages/acceptance-zha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0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4-PP-C-010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S14-PP-C-0100/en" TargetMode="External"/><Relationship Id="rId19" Type="http://schemas.openxmlformats.org/officeDocument/2006/relationships/hyperlink" Target="http://www.itu.int/md/S14-PP-C-01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099/en" TargetMode="External"/><Relationship Id="rId14" Type="http://schemas.openxmlformats.org/officeDocument/2006/relationships/hyperlink" Target="http://www.itu.int/md/S14-PP-C-010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PA_PP_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2285-2A0E-43D1-B25F-C6ADA677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PA_PP_10_Head.dotx</Template>
  <TotalTime>47</TotalTime>
  <Pages>4</Pages>
  <Words>800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5803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ABD</dc:creator>
  <cp:keywords>PP-06</cp:keywords>
  <dc:description>Document 1-E  For: XXX_x000d_Document date: 2 January 2006_x000d_Saved by MM-43480 at 18:03:25 on 21.03.06</dc:description>
  <cp:lastModifiedBy>Samuel, Hany</cp:lastModifiedBy>
  <cp:revision>12</cp:revision>
  <cp:lastPrinted>2014-10-29T02:25:00Z</cp:lastPrinted>
  <dcterms:created xsi:type="dcterms:W3CDTF">2014-10-28T15:54:00Z</dcterms:created>
  <dcterms:modified xsi:type="dcterms:W3CDTF">2014-10-29T02:27:00Z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