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53F8D">
        <w:trPr>
          <w:cantSplit/>
        </w:trPr>
        <w:tc>
          <w:tcPr>
            <w:tcW w:w="6911" w:type="dxa"/>
          </w:tcPr>
          <w:p w:rsidR="00BC7BC0" w:rsidRPr="00F53F8D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53F8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53F8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F53F8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F53F8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53F8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53F8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F53F8D">
              <w:rPr>
                <w:b/>
                <w:bCs/>
                <w:lang w:val="ru-RU"/>
              </w:rPr>
              <w:t>1</w:t>
            </w:r>
            <w:r w:rsidR="00A01CF9" w:rsidRPr="00F53F8D">
              <w:rPr>
                <w:b/>
                <w:bCs/>
                <w:lang w:val="ru-RU"/>
              </w:rPr>
              <w:t>7</w:t>
            </w:r>
            <w:r w:rsidR="00F53F8D" w:rsidRPr="00F53F8D">
              <w:rPr>
                <w:b/>
                <w:bCs/>
                <w:lang w:val="ru-RU"/>
              </w:rPr>
              <w:t>−</w:t>
            </w:r>
            <w:r w:rsidR="008B62B4" w:rsidRPr="00F53F8D">
              <w:rPr>
                <w:b/>
                <w:bCs/>
                <w:lang w:val="ru-RU"/>
              </w:rPr>
              <w:t>2</w:t>
            </w:r>
            <w:r w:rsidR="00A01CF9" w:rsidRPr="00F53F8D">
              <w:rPr>
                <w:b/>
                <w:bCs/>
                <w:lang w:val="ru-RU"/>
              </w:rPr>
              <w:t>7</w:t>
            </w:r>
            <w:r w:rsidR="00A01CF9" w:rsidRPr="00F53F8D">
              <w:rPr>
                <w:b/>
                <w:szCs w:val="22"/>
                <w:lang w:val="ru-RU"/>
              </w:rPr>
              <w:t xml:space="preserve"> апреля</w:t>
            </w:r>
            <w:r w:rsidR="00A01CF9" w:rsidRPr="00F53F8D">
              <w:rPr>
                <w:b/>
                <w:bCs/>
                <w:lang w:val="ru-RU"/>
              </w:rPr>
              <w:t xml:space="preserve"> </w:t>
            </w:r>
            <w:r w:rsidR="00225368" w:rsidRPr="00F53F8D">
              <w:rPr>
                <w:b/>
                <w:bCs/>
                <w:lang w:val="ru-RU"/>
              </w:rPr>
              <w:t>201</w:t>
            </w:r>
            <w:r w:rsidR="00A01CF9" w:rsidRPr="00F53F8D">
              <w:rPr>
                <w:b/>
                <w:bCs/>
                <w:lang w:val="ru-RU"/>
              </w:rPr>
              <w:t>8</w:t>
            </w:r>
            <w:r w:rsidR="00225368" w:rsidRPr="00F53F8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53F8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53F8D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53F8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53F8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53F8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53F8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53F8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53F8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53F8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53F8D" w:rsidRDefault="00BC7BC0" w:rsidP="00F53F8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53F8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53F8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53F8D" w:rsidRPr="00F53F8D">
              <w:rPr>
                <w:b/>
                <w:bCs/>
                <w:caps/>
                <w:color w:val="000000"/>
                <w:szCs w:val="22"/>
                <w:lang w:val="ru-RU"/>
              </w:rPr>
              <w:t>ADM 1</w:t>
            </w:r>
          </w:p>
        </w:tc>
        <w:tc>
          <w:tcPr>
            <w:tcW w:w="3120" w:type="dxa"/>
          </w:tcPr>
          <w:p w:rsidR="00BC7BC0" w:rsidRPr="00F53F8D" w:rsidRDefault="00BC7BC0" w:rsidP="00F53F8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53F8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F53F8D">
              <w:rPr>
                <w:b/>
                <w:bCs/>
                <w:szCs w:val="22"/>
                <w:lang w:val="ru-RU"/>
              </w:rPr>
              <w:t>1</w:t>
            </w:r>
            <w:r w:rsidR="00A01CF9" w:rsidRPr="00F53F8D">
              <w:rPr>
                <w:b/>
                <w:bCs/>
                <w:szCs w:val="22"/>
                <w:lang w:val="ru-RU"/>
              </w:rPr>
              <w:t>8</w:t>
            </w:r>
            <w:r w:rsidRPr="00F53F8D">
              <w:rPr>
                <w:b/>
                <w:bCs/>
                <w:szCs w:val="22"/>
                <w:lang w:val="ru-RU"/>
              </w:rPr>
              <w:t>/</w:t>
            </w:r>
            <w:r w:rsidR="00F53F8D" w:rsidRPr="00F53F8D">
              <w:rPr>
                <w:b/>
                <w:bCs/>
                <w:szCs w:val="22"/>
                <w:lang w:val="ru-RU"/>
              </w:rPr>
              <w:t>45</w:t>
            </w:r>
            <w:r w:rsidRPr="00F53F8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53F8D">
        <w:trPr>
          <w:cantSplit/>
          <w:trHeight w:val="23"/>
        </w:trPr>
        <w:tc>
          <w:tcPr>
            <w:tcW w:w="6911" w:type="dxa"/>
            <w:vMerge/>
          </w:tcPr>
          <w:p w:rsidR="00BC7BC0" w:rsidRPr="00F53F8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53F8D" w:rsidRDefault="00F53F8D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53F8D">
              <w:rPr>
                <w:b/>
                <w:bCs/>
                <w:szCs w:val="22"/>
                <w:lang w:val="ru-RU"/>
              </w:rPr>
              <w:t>8 февраля</w:t>
            </w:r>
            <w:r w:rsidR="00EB4FCB" w:rsidRPr="00F53F8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53F8D">
              <w:rPr>
                <w:b/>
                <w:bCs/>
                <w:szCs w:val="22"/>
                <w:lang w:val="ru-RU"/>
              </w:rPr>
              <w:t>20</w:t>
            </w:r>
            <w:r w:rsidR="003F099E" w:rsidRPr="00F53F8D">
              <w:rPr>
                <w:b/>
                <w:bCs/>
                <w:szCs w:val="22"/>
                <w:lang w:val="ru-RU"/>
              </w:rPr>
              <w:t>1</w:t>
            </w:r>
            <w:r w:rsidR="00A01CF9" w:rsidRPr="00F53F8D">
              <w:rPr>
                <w:b/>
                <w:bCs/>
                <w:szCs w:val="22"/>
                <w:lang w:val="ru-RU"/>
              </w:rPr>
              <w:t>8</w:t>
            </w:r>
            <w:r w:rsidR="00BC7BC0" w:rsidRPr="00F53F8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53F8D">
        <w:trPr>
          <w:cantSplit/>
          <w:trHeight w:val="23"/>
        </w:trPr>
        <w:tc>
          <w:tcPr>
            <w:tcW w:w="6911" w:type="dxa"/>
            <w:vMerge/>
          </w:tcPr>
          <w:p w:rsidR="00BC7BC0" w:rsidRPr="00F53F8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53F8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53F8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53F8D">
        <w:trPr>
          <w:cantSplit/>
        </w:trPr>
        <w:tc>
          <w:tcPr>
            <w:tcW w:w="10031" w:type="dxa"/>
            <w:gridSpan w:val="2"/>
          </w:tcPr>
          <w:p w:rsidR="00BC7BC0" w:rsidRPr="00F53F8D" w:rsidRDefault="00BC7BC0" w:rsidP="00F53F8D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53F8D">
              <w:rPr>
                <w:lang w:val="ru-RU"/>
              </w:rPr>
              <w:t>Отчет Генерального секретаря</w:t>
            </w:r>
          </w:p>
        </w:tc>
      </w:tr>
      <w:tr w:rsidR="00BC7BC0" w:rsidRPr="00C51108">
        <w:trPr>
          <w:cantSplit/>
        </w:trPr>
        <w:tc>
          <w:tcPr>
            <w:tcW w:w="10031" w:type="dxa"/>
            <w:gridSpan w:val="2"/>
          </w:tcPr>
          <w:p w:rsidR="00BC7BC0" w:rsidRPr="00F53F8D" w:rsidRDefault="00F53F8D" w:rsidP="00F53F8D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53F8D">
              <w:rPr>
                <w:lang w:val="ru-RU"/>
              </w:rPr>
              <w:t>Меры, направленные на повышение эффективности</w:t>
            </w:r>
          </w:p>
        </w:tc>
      </w:tr>
      <w:bookmarkEnd w:id="2"/>
    </w:tbl>
    <w:p w:rsidR="002D2F57" w:rsidRPr="00F53F8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50FF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F53F8D" w:rsidRDefault="002D2F57">
            <w:pPr>
              <w:pStyle w:val="Headingb"/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>Резюме</w:t>
            </w:r>
          </w:p>
          <w:p w:rsidR="00F53F8D" w:rsidRPr="00F53F8D" w:rsidRDefault="00F53F8D" w:rsidP="00F53F8D">
            <w:pPr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 xml:space="preserve">В соответствии с пунктами 1 и 2 раздела </w:t>
            </w:r>
            <w:r w:rsidRPr="00F53F8D">
              <w:rPr>
                <w:i/>
                <w:iCs/>
                <w:szCs w:val="22"/>
                <w:lang w:val="ru-RU"/>
              </w:rPr>
              <w:t>поручает Генеральному секретарю и Директорам Бюро</w:t>
            </w:r>
            <w:r w:rsidRPr="00F53F8D">
              <w:rPr>
                <w:szCs w:val="22"/>
                <w:lang w:val="ru-RU"/>
              </w:rPr>
              <w:t xml:space="preserve"> Решения 5 (Пересм. Пусан, 2014 г.), где устанавливается:</w:t>
            </w:r>
          </w:p>
          <w:p w:rsidR="00F53F8D" w:rsidRPr="00F53F8D" w:rsidRDefault="00F53F8D" w:rsidP="00F53F8D">
            <w:pPr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>"1</w:t>
            </w:r>
            <w:r w:rsidRPr="00F53F8D">
              <w:rPr>
                <w:szCs w:val="22"/>
                <w:lang w:val="ru-RU"/>
              </w:rPr>
              <w:tab/>
              <w:t>ежегодно представлять Совету отчет с подробным изложением издержек по каждой статье, содержащейся в Приложении 2 к настоящему Решению, и предложить надлежащие меры, направленные на сокращение издержек в каждой области;</w:t>
            </w:r>
          </w:p>
          <w:p w:rsidR="00F53F8D" w:rsidRPr="00F53F8D" w:rsidRDefault="00F53F8D" w:rsidP="00F53F8D">
            <w:pPr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>2</w:t>
            </w:r>
            <w:r w:rsidRPr="00F53F8D">
              <w:rPr>
                <w:szCs w:val="22"/>
                <w:lang w:val="ru-RU"/>
              </w:rPr>
              <w:tab/>
              <w:t>предпринимать все усилия для обеспечения сокращения расходов благодаря культуре эффективности и экономичности, а также включать фактически достигнутую экономию в рамках общих утвержденных бюджетов в вышеупомянутый отчет Совету",</w:t>
            </w:r>
          </w:p>
          <w:p w:rsidR="00F53F8D" w:rsidRPr="00F53F8D" w:rsidRDefault="00F53F8D" w:rsidP="00F53F8D">
            <w:pPr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>в настоящем документе содержится обновленная информация о выполнении мер, направленных на повышение эффективности, изложенных в Приложении 2 к Решению 5 (Пересм. Пусан, 2014 г.).</w:t>
            </w:r>
          </w:p>
          <w:p w:rsidR="002D2F57" w:rsidRPr="00F53F8D" w:rsidRDefault="002D2F57" w:rsidP="00E55121">
            <w:pPr>
              <w:pStyle w:val="Headingb"/>
              <w:rPr>
                <w:lang w:val="ru-RU"/>
              </w:rPr>
            </w:pPr>
            <w:r w:rsidRPr="00F53F8D">
              <w:rPr>
                <w:lang w:val="ru-RU"/>
              </w:rPr>
              <w:t>Необхо</w:t>
            </w:r>
            <w:bookmarkStart w:id="3" w:name="_GoBack"/>
            <w:bookmarkEnd w:id="3"/>
            <w:r w:rsidRPr="00F53F8D">
              <w:rPr>
                <w:lang w:val="ru-RU"/>
              </w:rPr>
              <w:t xml:space="preserve">димые </w:t>
            </w:r>
            <w:r w:rsidR="00F5225B" w:rsidRPr="00F53F8D">
              <w:rPr>
                <w:lang w:val="ru-RU"/>
              </w:rPr>
              <w:t>действия</w:t>
            </w:r>
          </w:p>
          <w:p w:rsidR="00F53F8D" w:rsidRPr="00F53F8D" w:rsidRDefault="00F53F8D" w:rsidP="00F53F8D">
            <w:pPr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 xml:space="preserve">Совету предлагается </w:t>
            </w:r>
            <w:r w:rsidRPr="00F53F8D">
              <w:rPr>
                <w:b/>
                <w:bCs/>
                <w:szCs w:val="22"/>
                <w:lang w:val="ru-RU"/>
              </w:rPr>
              <w:t>одобрить</w:t>
            </w:r>
            <w:r w:rsidRPr="00F53F8D">
              <w:rPr>
                <w:szCs w:val="22"/>
                <w:lang w:val="ru-RU"/>
              </w:rPr>
              <w:t xml:space="preserve"> настоящий отчет.</w:t>
            </w:r>
          </w:p>
          <w:p w:rsidR="002D2F57" w:rsidRPr="00F53F8D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F53F8D">
              <w:rPr>
                <w:caps/>
                <w:szCs w:val="22"/>
                <w:lang w:val="ru-RU"/>
              </w:rPr>
              <w:t>____________</w:t>
            </w:r>
          </w:p>
          <w:p w:rsidR="002D2F57" w:rsidRPr="00F53F8D" w:rsidRDefault="002D2F57">
            <w:pPr>
              <w:pStyle w:val="Headingb"/>
              <w:rPr>
                <w:szCs w:val="22"/>
                <w:lang w:val="ru-RU"/>
              </w:rPr>
            </w:pPr>
            <w:r w:rsidRPr="00F53F8D">
              <w:rPr>
                <w:szCs w:val="22"/>
                <w:lang w:val="ru-RU"/>
              </w:rPr>
              <w:t>Справочные материалы</w:t>
            </w:r>
          </w:p>
          <w:p w:rsidR="002D2F57" w:rsidRPr="00F53F8D" w:rsidRDefault="00777E8C" w:rsidP="00F53F8D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F53F8D">
                <w:rPr>
                  <w:rStyle w:val="Hyperlink"/>
                  <w:i/>
                  <w:iCs/>
                  <w:szCs w:val="22"/>
                  <w:lang w:val="ru-RU"/>
                </w:rPr>
                <w:t>Решение</w:t>
              </w:r>
              <w:r w:rsidR="00F53F8D" w:rsidRPr="00F53F8D">
                <w:rPr>
                  <w:rStyle w:val="Hyperlink"/>
                  <w:i/>
                  <w:iCs/>
                  <w:szCs w:val="22"/>
                  <w:lang w:val="ru-RU"/>
                </w:rPr>
                <w:t xml:space="preserve"> 5 (</w:t>
              </w:r>
              <w:r w:rsidR="00F53F8D">
                <w:rPr>
                  <w:rStyle w:val="Hyperlink"/>
                  <w:i/>
                  <w:iCs/>
                  <w:szCs w:val="22"/>
                  <w:lang w:val="ru-RU"/>
                </w:rPr>
                <w:t>Пересм.</w:t>
              </w:r>
              <w:r w:rsidR="00F53F8D" w:rsidRPr="00F53F8D">
                <w:rPr>
                  <w:rStyle w:val="Hyperlink"/>
                  <w:i/>
                  <w:iCs/>
                  <w:szCs w:val="22"/>
                  <w:lang w:val="ru-RU"/>
                </w:rPr>
                <w:t xml:space="preserve"> </w:t>
              </w:r>
              <w:r w:rsidR="00F53F8D">
                <w:rPr>
                  <w:rStyle w:val="Hyperlink"/>
                  <w:i/>
                  <w:iCs/>
                  <w:szCs w:val="22"/>
                  <w:lang w:val="ru-RU"/>
                </w:rPr>
                <w:t>Пусан</w:t>
              </w:r>
              <w:r w:rsidR="00F53F8D" w:rsidRPr="00F53F8D">
                <w:rPr>
                  <w:rStyle w:val="Hyperlink"/>
                  <w:i/>
                  <w:iCs/>
                  <w:szCs w:val="22"/>
                  <w:lang w:val="ru-RU"/>
                </w:rPr>
                <w:t>, 2014</w:t>
              </w:r>
              <w:r w:rsidR="00F53F8D">
                <w:rPr>
                  <w:rStyle w:val="Hyperlink"/>
                  <w:i/>
                  <w:iCs/>
                  <w:szCs w:val="22"/>
                  <w:lang w:val="ru-RU"/>
                </w:rPr>
                <w:t> г.</w:t>
              </w:r>
              <w:r w:rsidR="00F53F8D" w:rsidRPr="00F53F8D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</w:p>
        </w:tc>
      </w:tr>
    </w:tbl>
    <w:p w:rsidR="004628D7" w:rsidRPr="00850FFD" w:rsidRDefault="004628D7" w:rsidP="004628D7">
      <w:pPr>
        <w:rPr>
          <w:lang w:val="ru-RU"/>
        </w:rPr>
      </w:pPr>
    </w:p>
    <w:p w:rsidR="004628D7" w:rsidRPr="00850FFD" w:rsidRDefault="004628D7" w:rsidP="004628D7">
      <w:pPr>
        <w:rPr>
          <w:lang w:val="ru-RU"/>
        </w:rPr>
      </w:pPr>
      <w:r w:rsidRPr="00850FFD">
        <w:rPr>
          <w:lang w:val="ru-RU"/>
        </w:rPr>
        <w:br w:type="page"/>
      </w:r>
    </w:p>
    <w:p w:rsidR="00F53F8D" w:rsidRPr="00F53F8D" w:rsidRDefault="00F53F8D" w:rsidP="00F53F8D">
      <w:pPr>
        <w:pStyle w:val="Heading1"/>
        <w:rPr>
          <w:lang w:val="ru-RU"/>
        </w:rPr>
      </w:pPr>
      <w:r w:rsidRPr="00F53F8D">
        <w:rPr>
          <w:lang w:val="ru-RU"/>
        </w:rPr>
        <w:lastRenderedPageBreak/>
        <w:t>А</w:t>
      </w:r>
      <w:r w:rsidRPr="00F53F8D">
        <w:rPr>
          <w:lang w:val="ru-RU"/>
        </w:rPr>
        <w:tab/>
        <w:t>Введение</w:t>
      </w:r>
    </w:p>
    <w:p w:rsidR="00F53F8D" w:rsidRPr="00F53F8D" w:rsidRDefault="00F53F8D" w:rsidP="00FA014D">
      <w:pPr>
        <w:rPr>
          <w:lang w:val="ru-RU"/>
        </w:rPr>
      </w:pPr>
      <w:r w:rsidRPr="00F53F8D">
        <w:rPr>
          <w:lang w:val="ru-RU"/>
        </w:rPr>
        <w:t>1</w:t>
      </w:r>
      <w:r w:rsidRPr="00F53F8D">
        <w:rPr>
          <w:lang w:val="ru-RU"/>
        </w:rPr>
        <w:tab/>
        <w:t>Цель настоящего документа заключается в том, чтобы представить обновленную информацию о</w:t>
      </w:r>
      <w:r w:rsidR="00FA014D">
        <w:rPr>
          <w:lang w:val="ru-RU"/>
        </w:rPr>
        <w:t xml:space="preserve"> </w:t>
      </w:r>
      <w:r w:rsidRPr="00F53F8D">
        <w:rPr>
          <w:lang w:val="ru-RU"/>
        </w:rPr>
        <w:t xml:space="preserve">реализации </w:t>
      </w:r>
      <w:r>
        <w:rPr>
          <w:lang w:val="ru-RU"/>
        </w:rPr>
        <w:t xml:space="preserve">тридцати </w:t>
      </w:r>
      <w:r w:rsidRPr="00F53F8D">
        <w:rPr>
          <w:lang w:val="ru-RU"/>
        </w:rPr>
        <w:t xml:space="preserve">мер, направленных на повышение эффективности, </w:t>
      </w:r>
      <w:r w:rsidR="00FA014D">
        <w:rPr>
          <w:lang w:val="ru-RU"/>
        </w:rPr>
        <w:t>которые перечислены</w:t>
      </w:r>
      <w:r w:rsidRPr="00F53F8D">
        <w:rPr>
          <w:lang w:val="ru-RU"/>
        </w:rPr>
        <w:t xml:space="preserve"> в Приложении</w:t>
      </w:r>
      <w:r w:rsidR="00FA014D">
        <w:rPr>
          <w:lang w:val="ru-RU"/>
        </w:rPr>
        <w:t> </w:t>
      </w:r>
      <w:r w:rsidRPr="00F53F8D">
        <w:rPr>
          <w:lang w:val="ru-RU"/>
        </w:rPr>
        <w:t>2 к Решению 5 (Пересм. Пусан, 2014</w:t>
      </w:r>
      <w:r w:rsidR="00FA014D">
        <w:rPr>
          <w:lang w:val="ru-RU"/>
        </w:rPr>
        <w:t> </w:t>
      </w:r>
      <w:r w:rsidRPr="00F53F8D">
        <w:rPr>
          <w:lang w:val="ru-RU"/>
        </w:rPr>
        <w:t>г.).</w:t>
      </w:r>
    </w:p>
    <w:p w:rsidR="00F53F8D" w:rsidRPr="00F53F8D" w:rsidRDefault="00F53F8D" w:rsidP="00C71DE6">
      <w:pPr>
        <w:rPr>
          <w:lang w:val="ru-RU"/>
        </w:rPr>
      </w:pPr>
      <w:r w:rsidRPr="00F53F8D">
        <w:rPr>
          <w:lang w:val="ru-RU"/>
        </w:rPr>
        <w:t>2</w:t>
      </w:r>
      <w:r w:rsidRPr="00F53F8D">
        <w:rPr>
          <w:lang w:val="ru-RU"/>
        </w:rPr>
        <w:tab/>
        <w:t>О</w:t>
      </w:r>
      <w:r w:rsidR="00842500">
        <w:rPr>
          <w:lang w:val="ru-RU"/>
        </w:rPr>
        <w:t>тчет о</w:t>
      </w:r>
      <w:r w:rsidRPr="00F53F8D">
        <w:rPr>
          <w:lang w:val="ru-RU"/>
        </w:rPr>
        <w:t xml:space="preserve"> мерах, намеченных к осуществлению в </w:t>
      </w:r>
      <w:r w:rsidR="00A77ABF">
        <w:rPr>
          <w:lang w:val="ru-RU"/>
        </w:rPr>
        <w:t xml:space="preserve">течение </w:t>
      </w:r>
      <w:r w:rsidRPr="00F53F8D">
        <w:rPr>
          <w:lang w:val="ru-RU"/>
        </w:rPr>
        <w:t>двухгодичных период</w:t>
      </w:r>
      <w:r w:rsidR="00A77ABF">
        <w:rPr>
          <w:lang w:val="ru-RU"/>
        </w:rPr>
        <w:t>ов</w:t>
      </w:r>
      <w:r w:rsidRPr="00F53F8D">
        <w:rPr>
          <w:lang w:val="ru-RU"/>
        </w:rPr>
        <w:t xml:space="preserve"> 2014–2015 годов и 2016−2017 годов, был</w:t>
      </w:r>
      <w:r w:rsidR="00842500">
        <w:rPr>
          <w:lang w:val="ru-RU"/>
        </w:rPr>
        <w:t xml:space="preserve"> представлен</w:t>
      </w:r>
      <w:r w:rsidRPr="00F53F8D">
        <w:rPr>
          <w:lang w:val="ru-RU"/>
        </w:rPr>
        <w:t xml:space="preserve"> Совету в Документах</w:t>
      </w:r>
      <w:r>
        <w:rPr>
          <w:lang w:val="ru-RU"/>
        </w:rPr>
        <w:t xml:space="preserve"> С15/45, С16/45 и С17/45</w:t>
      </w:r>
      <w:r w:rsidRPr="00F53F8D">
        <w:rPr>
          <w:lang w:val="ru-RU"/>
        </w:rPr>
        <w:t xml:space="preserve">, соответственно. </w:t>
      </w:r>
      <w:r w:rsidRPr="00F53F8D">
        <w:rPr>
          <w:szCs w:val="24"/>
          <w:lang w:val="ru-RU"/>
        </w:rPr>
        <w:t>Эти меры привели к экономии в размере 24,4 млн. швейцарских франков в 2014−2015 годах, а в двухгодичном периоде 2016−2017 годов экономия</w:t>
      </w:r>
      <w:r w:rsidR="00C71DE6" w:rsidRPr="00F53F8D">
        <w:rPr>
          <w:szCs w:val="24"/>
          <w:lang w:val="ru-RU"/>
        </w:rPr>
        <w:t>, по оценкам,</w:t>
      </w:r>
      <w:r w:rsidRPr="00F53F8D">
        <w:rPr>
          <w:szCs w:val="24"/>
          <w:lang w:val="ru-RU"/>
        </w:rPr>
        <w:t xml:space="preserve"> состав</w:t>
      </w:r>
      <w:r w:rsidR="00C71DE6">
        <w:rPr>
          <w:szCs w:val="24"/>
          <w:lang w:val="ru-RU"/>
        </w:rPr>
        <w:t>ляет</w:t>
      </w:r>
      <w:r w:rsidRPr="00F53F8D">
        <w:rPr>
          <w:szCs w:val="24"/>
          <w:lang w:val="ru-RU"/>
        </w:rPr>
        <w:t xml:space="preserve"> еще </w:t>
      </w:r>
      <w:r>
        <w:rPr>
          <w:szCs w:val="24"/>
          <w:lang w:val="ru-RU"/>
        </w:rPr>
        <w:t>17</w:t>
      </w:r>
      <w:r w:rsidRPr="00F53F8D">
        <w:rPr>
          <w:szCs w:val="24"/>
          <w:lang w:val="ru-RU"/>
        </w:rPr>
        <w:t xml:space="preserve"> млн. швейцарских франков. </w:t>
      </w:r>
    </w:p>
    <w:p w:rsidR="00F53F8D" w:rsidRPr="00887E72" w:rsidRDefault="00F53F8D" w:rsidP="00A77ABF">
      <w:pPr>
        <w:rPr>
          <w:lang w:val="ru-RU"/>
        </w:rPr>
      </w:pPr>
      <w:r w:rsidRPr="00887E72">
        <w:rPr>
          <w:lang w:val="ru-RU"/>
        </w:rPr>
        <w:t>3</w:t>
      </w:r>
      <w:r w:rsidRPr="00887E72">
        <w:rPr>
          <w:lang w:val="ru-RU"/>
        </w:rPr>
        <w:tab/>
      </w:r>
      <w:r w:rsidR="00850FFD">
        <w:rPr>
          <w:lang w:val="ru-RU"/>
        </w:rPr>
        <w:t>Совет</w:t>
      </w:r>
      <w:r w:rsidR="00850FFD" w:rsidRPr="00887E72">
        <w:rPr>
          <w:lang w:val="ru-RU"/>
        </w:rPr>
        <w:t xml:space="preserve"> </w:t>
      </w:r>
      <w:r w:rsidR="00850FFD">
        <w:rPr>
          <w:lang w:val="ru-RU"/>
        </w:rPr>
        <w:t>на</w:t>
      </w:r>
      <w:r w:rsidR="00850FFD" w:rsidRPr="00887E72">
        <w:rPr>
          <w:lang w:val="ru-RU"/>
        </w:rPr>
        <w:t xml:space="preserve"> </w:t>
      </w:r>
      <w:r w:rsidR="00850FFD">
        <w:rPr>
          <w:lang w:val="ru-RU"/>
        </w:rPr>
        <w:t>своей</w:t>
      </w:r>
      <w:r w:rsidR="00850FFD" w:rsidRPr="00887E72">
        <w:rPr>
          <w:lang w:val="ru-RU"/>
        </w:rPr>
        <w:t xml:space="preserve"> </w:t>
      </w:r>
      <w:r w:rsidR="00850FFD">
        <w:rPr>
          <w:lang w:val="ru-RU"/>
        </w:rPr>
        <w:t>сессии</w:t>
      </w:r>
      <w:r w:rsidR="00850FFD" w:rsidRPr="00887E72">
        <w:rPr>
          <w:lang w:val="ru-RU"/>
        </w:rPr>
        <w:t xml:space="preserve"> 2017</w:t>
      </w:r>
      <w:r w:rsidR="00850FFD" w:rsidRPr="00850FFD">
        <w:rPr>
          <w:lang w:val="en-US"/>
        </w:rPr>
        <w:t> </w:t>
      </w:r>
      <w:r w:rsidR="00850FFD">
        <w:rPr>
          <w:lang w:val="ru-RU"/>
        </w:rPr>
        <w:t>года</w:t>
      </w:r>
      <w:r w:rsidR="00850FFD" w:rsidRPr="00887E72">
        <w:rPr>
          <w:lang w:val="ru-RU"/>
        </w:rPr>
        <w:t xml:space="preserve"> </w:t>
      </w:r>
      <w:r w:rsidR="00A77ABF">
        <w:rPr>
          <w:lang w:val="ru-RU"/>
        </w:rPr>
        <w:t>просил</w:t>
      </w:r>
      <w:r w:rsidR="00887E72">
        <w:rPr>
          <w:lang w:val="ru-RU"/>
        </w:rPr>
        <w:t xml:space="preserve"> представлять</w:t>
      </w:r>
      <w:r w:rsidR="00887E72" w:rsidRPr="00887E72">
        <w:rPr>
          <w:lang w:val="ru-RU"/>
        </w:rPr>
        <w:t xml:space="preserve"> </w:t>
      </w:r>
      <w:r w:rsidR="00A77ABF">
        <w:rPr>
          <w:lang w:val="ru-RU"/>
        </w:rPr>
        <w:t>результаты</w:t>
      </w:r>
      <w:r w:rsidR="00887E72" w:rsidRPr="00887E72">
        <w:rPr>
          <w:lang w:val="ru-RU"/>
        </w:rPr>
        <w:t xml:space="preserve"> осуществлени</w:t>
      </w:r>
      <w:r w:rsidR="00A77ABF">
        <w:rPr>
          <w:lang w:val="ru-RU"/>
        </w:rPr>
        <w:t>я мер по повышению эффективности</w:t>
      </w:r>
      <w:r w:rsidR="00887E72" w:rsidRPr="00887E72">
        <w:rPr>
          <w:lang w:val="ru-RU"/>
        </w:rPr>
        <w:t xml:space="preserve"> в </w:t>
      </w:r>
      <w:r w:rsidR="00887E72">
        <w:rPr>
          <w:lang w:val="ru-RU"/>
        </w:rPr>
        <w:t>табличной форме</w:t>
      </w:r>
      <w:r w:rsidRPr="00887E72">
        <w:rPr>
          <w:lang w:val="ru-RU"/>
        </w:rPr>
        <w:t>.</w:t>
      </w:r>
    </w:p>
    <w:p w:rsidR="00F53F8D" w:rsidRPr="007368BE" w:rsidRDefault="00F53F8D" w:rsidP="00C71DE6">
      <w:pPr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887E72">
        <w:rPr>
          <w:lang w:val="ru-RU"/>
        </w:rPr>
        <w:t xml:space="preserve">В </w:t>
      </w:r>
      <w:r w:rsidR="00C51108">
        <w:rPr>
          <w:lang w:val="ru-RU"/>
        </w:rPr>
        <w:t>Т</w:t>
      </w:r>
      <w:r w:rsidR="00887E72">
        <w:rPr>
          <w:lang w:val="ru-RU"/>
        </w:rPr>
        <w:t>аблице 1 на стр. </w:t>
      </w:r>
      <w:r w:rsidRPr="00693DEB">
        <w:rPr>
          <w:szCs w:val="24"/>
          <w:lang w:val="ru-RU"/>
        </w:rPr>
        <w:t>3</w:t>
      </w:r>
      <w:r w:rsidR="00887E72">
        <w:rPr>
          <w:szCs w:val="24"/>
          <w:lang w:val="ru-RU"/>
        </w:rPr>
        <w:t>–</w:t>
      </w:r>
      <w:r w:rsidRPr="00693DEB">
        <w:rPr>
          <w:szCs w:val="24"/>
          <w:lang w:val="ru-RU"/>
        </w:rPr>
        <w:t xml:space="preserve">7 </w:t>
      </w:r>
      <w:r w:rsidRPr="00F53F8D">
        <w:rPr>
          <w:lang w:val="ru-RU"/>
        </w:rPr>
        <w:t xml:space="preserve">эта экономия показана </w:t>
      </w:r>
      <w:r w:rsidR="00784F12">
        <w:rPr>
          <w:lang w:val="ru-RU"/>
        </w:rPr>
        <w:t>в соответствии с</w:t>
      </w:r>
      <w:r w:rsidRPr="00F53F8D">
        <w:rPr>
          <w:lang w:val="ru-RU"/>
        </w:rPr>
        <w:t xml:space="preserve"> кажд</w:t>
      </w:r>
      <w:r w:rsidR="00784F12">
        <w:rPr>
          <w:lang w:val="ru-RU"/>
        </w:rPr>
        <w:t>ым</w:t>
      </w:r>
      <w:r w:rsidRPr="00F53F8D">
        <w:rPr>
          <w:lang w:val="ru-RU"/>
        </w:rPr>
        <w:t xml:space="preserve"> пункт</w:t>
      </w:r>
      <w:r w:rsidR="00784F12">
        <w:rPr>
          <w:lang w:val="ru-RU"/>
        </w:rPr>
        <w:t>ом</w:t>
      </w:r>
      <w:r w:rsidRPr="00F53F8D">
        <w:rPr>
          <w:lang w:val="ru-RU"/>
        </w:rPr>
        <w:t xml:space="preserve"> Приложени</w:t>
      </w:r>
      <w:r w:rsidR="00887E72">
        <w:rPr>
          <w:lang w:val="ru-RU"/>
        </w:rPr>
        <w:t>я </w:t>
      </w:r>
      <w:r w:rsidRPr="00F53F8D">
        <w:rPr>
          <w:lang w:val="ru-RU"/>
        </w:rPr>
        <w:t xml:space="preserve">2, </w:t>
      </w:r>
      <w:r w:rsidR="00A77ABF">
        <w:rPr>
          <w:lang w:val="ru-RU"/>
        </w:rPr>
        <w:t>согласно просьбе</w:t>
      </w:r>
      <w:r w:rsidR="00887E72">
        <w:rPr>
          <w:lang w:val="ru-RU"/>
        </w:rPr>
        <w:t xml:space="preserve">, </w:t>
      </w:r>
      <w:r w:rsidRPr="00F53F8D">
        <w:rPr>
          <w:lang w:val="ru-RU"/>
        </w:rPr>
        <w:t xml:space="preserve">а также </w:t>
      </w:r>
      <w:r w:rsidR="00784F12">
        <w:rPr>
          <w:lang w:val="ru-RU"/>
        </w:rPr>
        <w:t>перечислены</w:t>
      </w:r>
      <w:r w:rsidRPr="00F53F8D">
        <w:rPr>
          <w:lang w:val="ru-RU"/>
        </w:rPr>
        <w:t xml:space="preserve"> дополнительн</w:t>
      </w:r>
      <w:r w:rsidR="00784F12">
        <w:rPr>
          <w:lang w:val="ru-RU"/>
        </w:rPr>
        <w:t>ые статьи</w:t>
      </w:r>
      <w:r w:rsidR="00887E72">
        <w:rPr>
          <w:lang w:val="ru-RU"/>
        </w:rPr>
        <w:t xml:space="preserve"> экономи</w:t>
      </w:r>
      <w:r w:rsidR="00784F12">
        <w:rPr>
          <w:lang w:val="ru-RU"/>
        </w:rPr>
        <w:t>и</w:t>
      </w:r>
      <w:r w:rsidRPr="00F53F8D">
        <w:rPr>
          <w:lang w:val="ru-RU"/>
        </w:rPr>
        <w:t xml:space="preserve"> в размере 13,3</w:t>
      </w:r>
      <w:r w:rsidR="00784F12">
        <w:rPr>
          <w:lang w:val="ru-RU"/>
        </w:rPr>
        <w:t> </w:t>
      </w:r>
      <w:r w:rsidRPr="00F53F8D">
        <w:rPr>
          <w:lang w:val="ru-RU"/>
        </w:rPr>
        <w:t>млн. швейцарских франков</w:t>
      </w:r>
      <w:r w:rsidR="00784F12">
        <w:rPr>
          <w:lang w:val="ru-RU"/>
        </w:rPr>
        <w:t>, обеспечиваемой различными мерами по повышению эффективности, которые должны быть приняты в течение двухгодичного периода 2018–2019 годов и которые утверждены Советом-17</w:t>
      </w:r>
      <w:r w:rsidRPr="00F53F8D">
        <w:rPr>
          <w:lang w:val="ru-RU"/>
        </w:rPr>
        <w:t xml:space="preserve"> (</w:t>
      </w:r>
      <w:r w:rsidR="00784F12">
        <w:rPr>
          <w:lang w:val="ru-RU"/>
        </w:rPr>
        <w:t>в основном</w:t>
      </w:r>
      <w:r w:rsidRPr="00F53F8D">
        <w:rPr>
          <w:lang w:val="ru-RU"/>
        </w:rPr>
        <w:t xml:space="preserve"> </w:t>
      </w:r>
      <w:r w:rsidR="00784F12">
        <w:rPr>
          <w:lang w:val="ru-RU"/>
        </w:rPr>
        <w:t xml:space="preserve">в результате выполнения </w:t>
      </w:r>
      <w:r w:rsidRPr="00F53F8D">
        <w:rPr>
          <w:lang w:val="ru-RU"/>
        </w:rPr>
        <w:t>программы добровольного ухода со службы</w:t>
      </w:r>
      <w:r w:rsidR="00784F12">
        <w:rPr>
          <w:lang w:val="ru-RU"/>
        </w:rPr>
        <w:t xml:space="preserve"> и </w:t>
      </w:r>
      <w:r w:rsidR="00784F12" w:rsidRPr="00784F12">
        <w:rPr>
          <w:lang w:val="ru-RU"/>
        </w:rPr>
        <w:t>дол</w:t>
      </w:r>
      <w:r w:rsidR="00784F12">
        <w:rPr>
          <w:lang w:val="ru-RU"/>
        </w:rPr>
        <w:t>и</w:t>
      </w:r>
      <w:r w:rsidR="00784F12" w:rsidRPr="00784F12">
        <w:rPr>
          <w:lang w:val="ru-RU"/>
        </w:rPr>
        <w:t xml:space="preserve"> вакантных должностей на уровне 5%</w:t>
      </w:r>
      <w:r w:rsidRPr="00693DEB">
        <w:rPr>
          <w:lang w:val="ru-RU"/>
        </w:rPr>
        <w:t xml:space="preserve">). </w:t>
      </w:r>
      <w:r w:rsidR="007368BE">
        <w:rPr>
          <w:lang w:val="ru-RU"/>
        </w:rPr>
        <w:t>В</w:t>
      </w:r>
      <w:r w:rsidR="007368BE" w:rsidRPr="007368BE">
        <w:rPr>
          <w:lang w:val="en-US"/>
        </w:rPr>
        <w:t> </w:t>
      </w:r>
      <w:r w:rsidR="007368BE">
        <w:rPr>
          <w:lang w:val="ru-RU"/>
        </w:rPr>
        <w:t>таблице</w:t>
      </w:r>
      <w:r w:rsidR="007368BE" w:rsidRPr="007368BE">
        <w:rPr>
          <w:lang w:val="ru-RU"/>
        </w:rPr>
        <w:t xml:space="preserve"> </w:t>
      </w:r>
      <w:r w:rsidR="00C71DE6">
        <w:rPr>
          <w:lang w:val="ru-RU"/>
        </w:rPr>
        <w:t>отмечены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 xml:space="preserve">только </w:t>
      </w:r>
      <w:r w:rsidR="00A34A34">
        <w:rPr>
          <w:lang w:val="ru-RU"/>
        </w:rPr>
        <w:t xml:space="preserve">те пункты, по которым достигнута </w:t>
      </w:r>
      <w:r w:rsidR="007368BE">
        <w:rPr>
          <w:lang w:val="ru-RU"/>
        </w:rPr>
        <w:t>существенная экономия, однако экономия была получена по большинству пунктов</w:t>
      </w:r>
      <w:r w:rsidRPr="007368BE">
        <w:rPr>
          <w:lang w:val="ru-RU"/>
        </w:rPr>
        <w:t>.</w:t>
      </w:r>
    </w:p>
    <w:p w:rsidR="00F53F8D" w:rsidRPr="00D46406" w:rsidRDefault="00F53F8D" w:rsidP="00C71DE6">
      <w:pPr>
        <w:rPr>
          <w:lang w:val="ru-RU"/>
        </w:rPr>
      </w:pPr>
      <w:r w:rsidRPr="007368BE">
        <w:rPr>
          <w:lang w:val="ru-RU"/>
        </w:rPr>
        <w:t>5</w:t>
      </w:r>
      <w:r w:rsidRPr="007368BE">
        <w:rPr>
          <w:lang w:val="ru-RU"/>
        </w:rPr>
        <w:tab/>
      </w:r>
      <w:r w:rsidR="007368BE">
        <w:rPr>
          <w:lang w:val="ru-RU"/>
        </w:rPr>
        <w:t>Эта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>экономия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>за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>двухгодичный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>период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>необязательно является чистым сокращением по сравнению с</w:t>
      </w:r>
      <w:r w:rsidR="007368BE" w:rsidRPr="007368BE">
        <w:rPr>
          <w:lang w:val="ru-RU"/>
        </w:rPr>
        <w:t xml:space="preserve"> </w:t>
      </w:r>
      <w:r w:rsidR="007368BE">
        <w:rPr>
          <w:lang w:val="ru-RU"/>
        </w:rPr>
        <w:t xml:space="preserve">предыдущим двухгодичным периодом. В некоторых случаях это сокращение относительно </w:t>
      </w:r>
      <w:r w:rsidR="00A34A34">
        <w:rPr>
          <w:lang w:val="ru-RU"/>
        </w:rPr>
        <w:t xml:space="preserve">данных, </w:t>
      </w:r>
      <w:r w:rsidR="007368BE">
        <w:rPr>
          <w:lang w:val="ru-RU"/>
        </w:rPr>
        <w:t>первоначальн</w:t>
      </w:r>
      <w:r w:rsidR="00A34A34">
        <w:rPr>
          <w:lang w:val="ru-RU"/>
        </w:rPr>
        <w:t>о</w:t>
      </w:r>
      <w:r w:rsidR="007368BE">
        <w:rPr>
          <w:lang w:val="ru-RU"/>
        </w:rPr>
        <w:t xml:space="preserve"> представлен</w:t>
      </w:r>
      <w:r w:rsidR="00A34A34">
        <w:rPr>
          <w:lang w:val="ru-RU"/>
        </w:rPr>
        <w:t xml:space="preserve">ных </w:t>
      </w:r>
      <w:r w:rsidR="007368BE">
        <w:rPr>
          <w:lang w:val="ru-RU"/>
        </w:rPr>
        <w:t>Бюро/Департамент</w:t>
      </w:r>
      <w:r w:rsidR="00A34A34">
        <w:rPr>
          <w:lang w:val="ru-RU"/>
        </w:rPr>
        <w:t>ами</w:t>
      </w:r>
      <w:r w:rsidR="007368BE">
        <w:rPr>
          <w:lang w:val="ru-RU"/>
        </w:rPr>
        <w:t>, в других случаях экономия относится к указанному периоду и может не повторяться. Большая</w:t>
      </w:r>
      <w:r w:rsidR="007368BE" w:rsidRPr="006117A1">
        <w:rPr>
          <w:lang w:val="ru-RU"/>
        </w:rPr>
        <w:t xml:space="preserve"> </w:t>
      </w:r>
      <w:r w:rsidR="007368BE">
        <w:rPr>
          <w:lang w:val="ru-RU"/>
        </w:rPr>
        <w:t>часть</w:t>
      </w:r>
      <w:r w:rsidR="007368BE" w:rsidRPr="006117A1">
        <w:rPr>
          <w:lang w:val="ru-RU"/>
        </w:rPr>
        <w:t xml:space="preserve"> </w:t>
      </w:r>
      <w:r w:rsidR="007368BE">
        <w:rPr>
          <w:lang w:val="ru-RU"/>
        </w:rPr>
        <w:t>экономии</w:t>
      </w:r>
      <w:r w:rsidR="007368BE" w:rsidRPr="006117A1">
        <w:rPr>
          <w:lang w:val="ru-RU"/>
        </w:rPr>
        <w:t xml:space="preserve"> </w:t>
      </w:r>
      <w:r w:rsidR="006117A1">
        <w:rPr>
          <w:lang w:val="ru-RU"/>
        </w:rPr>
        <w:t>компенсируется увеличением затрат в следующем периоде</w:t>
      </w:r>
      <w:r w:rsidRPr="00D46406">
        <w:rPr>
          <w:lang w:val="ru-RU"/>
        </w:rPr>
        <w:t>.</w:t>
      </w:r>
    </w:p>
    <w:p w:rsidR="00F53F8D" w:rsidRPr="00742384" w:rsidRDefault="00F53F8D" w:rsidP="00742384">
      <w:pPr>
        <w:rPr>
          <w:lang w:val="ru-RU"/>
        </w:rPr>
      </w:pPr>
      <w:r w:rsidRPr="00D46406">
        <w:rPr>
          <w:lang w:val="ru-RU"/>
        </w:rPr>
        <w:t>6</w:t>
      </w:r>
      <w:r w:rsidRPr="00D46406">
        <w:rPr>
          <w:lang w:val="ru-RU"/>
        </w:rPr>
        <w:tab/>
      </w:r>
      <w:r w:rsidR="00D46406">
        <w:rPr>
          <w:lang w:val="ru-RU"/>
        </w:rPr>
        <w:t>В</w:t>
      </w:r>
      <w:r w:rsidR="00D46406" w:rsidRPr="00D46406">
        <w:rPr>
          <w:lang w:val="en-US"/>
        </w:rPr>
        <w:t> </w:t>
      </w:r>
      <w:r w:rsidR="00D46406">
        <w:rPr>
          <w:lang w:val="ru-RU"/>
        </w:rPr>
        <w:t>Приложении</w:t>
      </w:r>
      <w:r w:rsidR="00D46406" w:rsidRPr="00D46406">
        <w:rPr>
          <w:lang w:val="en-US"/>
        </w:rPr>
        <w:t> </w:t>
      </w:r>
      <w:r w:rsidR="00D46406" w:rsidRPr="00D46406">
        <w:rPr>
          <w:lang w:val="ru-RU"/>
        </w:rPr>
        <w:t xml:space="preserve">2 </w:t>
      </w:r>
      <w:r w:rsidR="00D46406">
        <w:rPr>
          <w:lang w:val="ru-RU"/>
        </w:rPr>
        <w:t>к</w:t>
      </w:r>
      <w:r w:rsidR="00D46406" w:rsidRPr="00D46406">
        <w:rPr>
          <w:lang w:val="ru-RU"/>
        </w:rPr>
        <w:t xml:space="preserve"> </w:t>
      </w:r>
      <w:r w:rsidR="00D46406">
        <w:rPr>
          <w:lang w:val="ru-RU"/>
        </w:rPr>
        <w:t>действующему</w:t>
      </w:r>
      <w:r w:rsidR="00D46406" w:rsidRPr="00D46406">
        <w:rPr>
          <w:lang w:val="ru-RU"/>
        </w:rPr>
        <w:t xml:space="preserve"> </w:t>
      </w:r>
      <w:r w:rsidR="00D46406">
        <w:rPr>
          <w:lang w:val="ru-RU"/>
        </w:rPr>
        <w:t>Решению</w:t>
      </w:r>
      <w:r w:rsidR="00D46406" w:rsidRPr="00D46406">
        <w:rPr>
          <w:lang w:val="en-US"/>
        </w:rPr>
        <w:t> </w:t>
      </w:r>
      <w:r w:rsidR="00D46406" w:rsidRPr="00D46406">
        <w:rPr>
          <w:lang w:val="ru-RU"/>
        </w:rPr>
        <w:t xml:space="preserve">5 </w:t>
      </w:r>
      <w:r w:rsidR="00D46406">
        <w:rPr>
          <w:lang w:val="ru-RU"/>
        </w:rPr>
        <w:t>содержится</w:t>
      </w:r>
      <w:r w:rsidR="00D46406" w:rsidRPr="00D46406">
        <w:rPr>
          <w:lang w:val="ru-RU"/>
        </w:rPr>
        <w:t xml:space="preserve"> </w:t>
      </w:r>
      <w:r w:rsidR="00D46406">
        <w:rPr>
          <w:lang w:val="ru-RU"/>
        </w:rPr>
        <w:t>список</w:t>
      </w:r>
      <w:r w:rsidR="00D46406" w:rsidRPr="00D46406">
        <w:rPr>
          <w:lang w:val="ru-RU"/>
        </w:rPr>
        <w:t xml:space="preserve"> </w:t>
      </w:r>
      <w:r w:rsidR="00D46406">
        <w:rPr>
          <w:lang w:val="ru-RU"/>
        </w:rPr>
        <w:t>из</w:t>
      </w:r>
      <w:r w:rsidR="00D46406" w:rsidRPr="00D46406">
        <w:rPr>
          <w:lang w:val="ru-RU"/>
        </w:rPr>
        <w:t xml:space="preserve"> 30</w:t>
      </w:r>
      <w:r w:rsidR="00D46406" w:rsidRPr="00D46406">
        <w:rPr>
          <w:lang w:val="en-US"/>
        </w:rPr>
        <w:t> </w:t>
      </w:r>
      <w:r w:rsidR="00D46406">
        <w:rPr>
          <w:lang w:val="ru-RU"/>
        </w:rPr>
        <w:t>мер</w:t>
      </w:r>
      <w:r w:rsidR="00D46406" w:rsidRPr="00D46406">
        <w:rPr>
          <w:lang w:val="ru-RU"/>
        </w:rPr>
        <w:t xml:space="preserve"> </w:t>
      </w:r>
      <w:r w:rsidR="00D46406">
        <w:rPr>
          <w:lang w:val="ru-RU"/>
        </w:rPr>
        <w:t>по сокращению расходов</w:t>
      </w:r>
      <w:r w:rsidRPr="00D46406">
        <w:rPr>
          <w:lang w:val="ru-RU"/>
        </w:rPr>
        <w:t xml:space="preserve">. </w:t>
      </w:r>
      <w:r w:rsidR="00742384">
        <w:rPr>
          <w:lang w:val="ru-RU"/>
        </w:rPr>
        <w:t>Все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меры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были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в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значительной степени реализованы</w:t>
      </w:r>
      <w:r w:rsidR="00742384" w:rsidRPr="00742384">
        <w:rPr>
          <w:lang w:val="ru-RU"/>
        </w:rPr>
        <w:t xml:space="preserve"> </w:t>
      </w:r>
      <w:r w:rsidR="00742384" w:rsidRPr="00742384">
        <w:rPr>
          <w:color w:val="000000"/>
          <w:lang w:val="ru-RU"/>
        </w:rPr>
        <w:t xml:space="preserve">и в будущем не могут служить источником дальнейшей </w:t>
      </w:r>
      <w:r w:rsidR="00742384">
        <w:rPr>
          <w:color w:val="000000"/>
          <w:lang w:val="ru-RU"/>
        </w:rPr>
        <w:t xml:space="preserve">значительной </w:t>
      </w:r>
      <w:r w:rsidR="00742384" w:rsidRPr="00742384">
        <w:rPr>
          <w:color w:val="000000"/>
          <w:lang w:val="ru-RU"/>
        </w:rPr>
        <w:t>экономии</w:t>
      </w:r>
      <w:r w:rsidRPr="00742384">
        <w:rPr>
          <w:lang w:val="ru-RU"/>
        </w:rPr>
        <w:t xml:space="preserve">. </w:t>
      </w:r>
    </w:p>
    <w:p w:rsidR="00F53F8D" w:rsidRPr="00742384" w:rsidRDefault="00F53F8D" w:rsidP="00C71DE6">
      <w:pPr>
        <w:rPr>
          <w:lang w:val="ru-RU"/>
        </w:rPr>
      </w:pPr>
      <w:r w:rsidRPr="00742384">
        <w:rPr>
          <w:lang w:val="ru-RU"/>
        </w:rPr>
        <w:t>7</w:t>
      </w:r>
      <w:r w:rsidRPr="00742384">
        <w:rPr>
          <w:lang w:val="ru-RU"/>
        </w:rPr>
        <w:tab/>
      </w:r>
      <w:r w:rsidR="00742384">
        <w:rPr>
          <w:lang w:val="ru-RU"/>
        </w:rPr>
        <w:t>Потенциал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для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дальнейшей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экономии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может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быть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обеспечен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в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результате</w:t>
      </w:r>
      <w:r w:rsidR="00742384" w:rsidRPr="00742384">
        <w:rPr>
          <w:lang w:val="ru-RU"/>
        </w:rPr>
        <w:t xml:space="preserve"> </w:t>
      </w:r>
      <w:r w:rsidR="00742384">
        <w:rPr>
          <w:lang w:val="ru-RU"/>
        </w:rPr>
        <w:t>усиления</w:t>
      </w:r>
      <w:r w:rsidR="00742384" w:rsidRPr="00742384">
        <w:rPr>
          <w:lang w:val="ru-RU"/>
        </w:rPr>
        <w:t xml:space="preserve"> </w:t>
      </w:r>
      <w:r w:rsidR="00742384" w:rsidRPr="00742384">
        <w:rPr>
          <w:color w:val="000000"/>
          <w:lang w:val="ru-RU"/>
        </w:rPr>
        <w:t>централизаци</w:t>
      </w:r>
      <w:r w:rsidR="00742384">
        <w:rPr>
          <w:color w:val="000000"/>
          <w:lang w:val="ru-RU"/>
        </w:rPr>
        <w:t>и</w:t>
      </w:r>
      <w:r w:rsidR="00742384" w:rsidRPr="00742384">
        <w:rPr>
          <w:color w:val="000000"/>
          <w:lang w:val="ru-RU"/>
        </w:rPr>
        <w:t xml:space="preserve"> финансовых и административных задач</w:t>
      </w:r>
      <w:r w:rsidR="00742384" w:rsidRPr="00742384">
        <w:rPr>
          <w:lang w:val="ru-RU"/>
        </w:rPr>
        <w:t xml:space="preserve"> (</w:t>
      </w:r>
      <w:r w:rsidR="00742384">
        <w:rPr>
          <w:lang w:val="ru-RU"/>
        </w:rPr>
        <w:t>пока только в рамках Генерального секретариата), консолидации мероприяти</w:t>
      </w:r>
      <w:r w:rsidR="00C71DE6">
        <w:rPr>
          <w:lang w:val="ru-RU"/>
        </w:rPr>
        <w:t>й</w:t>
      </w:r>
      <w:r w:rsidR="00742384">
        <w:rPr>
          <w:lang w:val="ru-RU"/>
        </w:rPr>
        <w:t xml:space="preserve"> и сокращения объема командировок</w:t>
      </w:r>
      <w:r w:rsidRPr="00742384">
        <w:rPr>
          <w:lang w:val="ru-RU"/>
        </w:rPr>
        <w:t>.</w:t>
      </w:r>
    </w:p>
    <w:p w:rsidR="00F53F8D" w:rsidRPr="00A51B26" w:rsidRDefault="00F53F8D" w:rsidP="00C71DE6">
      <w:pPr>
        <w:rPr>
          <w:lang w:val="ru-RU"/>
        </w:rPr>
      </w:pPr>
      <w:r w:rsidRPr="00A51B26">
        <w:rPr>
          <w:lang w:val="ru-RU"/>
        </w:rPr>
        <w:t>8</w:t>
      </w:r>
      <w:r w:rsidRPr="00A51B26">
        <w:rPr>
          <w:lang w:val="ru-RU"/>
        </w:rPr>
        <w:tab/>
      </w:r>
      <w:r w:rsidR="00E100FB">
        <w:rPr>
          <w:lang w:val="ru-RU"/>
        </w:rPr>
        <w:t>Следует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определять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новые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и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инновационные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меры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по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повышению</w:t>
      </w:r>
      <w:r w:rsidR="00E100FB" w:rsidRPr="00A51B26">
        <w:rPr>
          <w:lang w:val="ru-RU"/>
        </w:rPr>
        <w:t xml:space="preserve"> </w:t>
      </w:r>
      <w:r w:rsidR="00E100FB">
        <w:rPr>
          <w:lang w:val="ru-RU"/>
        </w:rPr>
        <w:t>эффективност</w:t>
      </w:r>
      <w:r w:rsidR="00C71DE6">
        <w:rPr>
          <w:lang w:val="ru-RU"/>
        </w:rPr>
        <w:t>и</w:t>
      </w:r>
      <w:r w:rsidR="00A51B26">
        <w:rPr>
          <w:lang w:val="ru-RU"/>
        </w:rPr>
        <w:t xml:space="preserve">, для того чтобы </w:t>
      </w:r>
      <w:r w:rsidR="00C71DE6">
        <w:rPr>
          <w:lang w:val="ru-RU"/>
        </w:rPr>
        <w:t xml:space="preserve">способствовать </w:t>
      </w:r>
      <w:r w:rsidR="00A51B26">
        <w:rPr>
          <w:lang w:val="ru-RU"/>
        </w:rPr>
        <w:t xml:space="preserve">сбалансированности будущих бюджетов и </w:t>
      </w:r>
      <w:r w:rsidR="00C71DE6">
        <w:rPr>
          <w:lang w:val="ru-RU"/>
        </w:rPr>
        <w:t>содействовать</w:t>
      </w:r>
      <w:r w:rsidR="00A51B26">
        <w:rPr>
          <w:lang w:val="ru-RU"/>
        </w:rPr>
        <w:t xml:space="preserve"> оптимизаци</w:t>
      </w:r>
      <w:r w:rsidR="00C71DE6">
        <w:rPr>
          <w:lang w:val="ru-RU"/>
        </w:rPr>
        <w:t>и</w:t>
      </w:r>
      <w:r w:rsidR="00A51B26">
        <w:rPr>
          <w:lang w:val="ru-RU"/>
        </w:rPr>
        <w:t xml:space="preserve"> использования финансов Союза</w:t>
      </w:r>
      <w:r w:rsidRPr="00A51B26">
        <w:rPr>
          <w:lang w:val="ru-RU"/>
        </w:rPr>
        <w:t>.</w:t>
      </w:r>
    </w:p>
    <w:p w:rsidR="00C80EB7" w:rsidRPr="00A51B26" w:rsidRDefault="00C80EB7" w:rsidP="00F53F8D">
      <w:pPr>
        <w:rPr>
          <w:lang w:val="ru-RU"/>
        </w:rPr>
      </w:pPr>
    </w:p>
    <w:p w:rsidR="00C80EB7" w:rsidRPr="00A51B26" w:rsidRDefault="00C80EB7" w:rsidP="00F53F8D">
      <w:pPr>
        <w:rPr>
          <w:lang w:val="ru-RU"/>
        </w:rPr>
        <w:sectPr w:rsidR="00C80EB7" w:rsidRPr="00A51B26" w:rsidSect="00CF629C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B57C7" w:rsidRPr="00850FFD" w:rsidRDefault="001B57C7" w:rsidP="001B57C7">
      <w:pPr>
        <w:pStyle w:val="Tabletitle"/>
        <w:rPr>
          <w:lang w:val="ru-RU"/>
        </w:rPr>
      </w:pPr>
      <w:bookmarkStart w:id="4" w:name="lt_pId052"/>
      <w:r>
        <w:rPr>
          <w:lang w:val="ru-RU"/>
        </w:rPr>
        <w:lastRenderedPageBreak/>
        <w:t>Таблица</w:t>
      </w:r>
      <w:r w:rsidR="0053721E" w:rsidRPr="00850FFD">
        <w:rPr>
          <w:lang w:val="ru-RU"/>
        </w:rPr>
        <w:t xml:space="preserve"> 1 </w:t>
      </w:r>
      <w:r w:rsidR="0053721E">
        <w:rPr>
          <w:lang w:val="ru-RU"/>
        </w:rPr>
        <w:t>−</w:t>
      </w:r>
      <w:r w:rsidRPr="00850FFD">
        <w:rPr>
          <w:lang w:val="ru-RU"/>
        </w:rPr>
        <w:t xml:space="preserve"> </w:t>
      </w:r>
      <w:bookmarkEnd w:id="4"/>
      <w:r w:rsidRPr="001B57C7">
        <w:rPr>
          <w:lang w:val="ru-RU"/>
        </w:rPr>
        <w:t>Меры, направленные на повышение эффективности</w:t>
      </w:r>
    </w:p>
    <w:tbl>
      <w:tblPr>
        <w:tblW w:w="13901" w:type="dxa"/>
        <w:tblLook w:val="04A0" w:firstRow="1" w:lastRow="0" w:firstColumn="1" w:lastColumn="0" w:noHBand="0" w:noVBand="1"/>
      </w:tblPr>
      <w:tblGrid>
        <w:gridCol w:w="620"/>
        <w:gridCol w:w="6480"/>
        <w:gridCol w:w="1700"/>
        <w:gridCol w:w="1700"/>
        <w:gridCol w:w="1700"/>
        <w:gridCol w:w="1701"/>
      </w:tblGrid>
      <w:tr w:rsidR="0053721E" w:rsidRPr="00283CC7" w:rsidTr="00390197">
        <w:trPr>
          <w:trHeight w:val="288"/>
          <w:tblHeader/>
        </w:trPr>
        <w:tc>
          <w:tcPr>
            <w:tcW w:w="13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3721E" w:rsidRPr="00A93D48" w:rsidRDefault="0053721E" w:rsidP="00A93D48">
            <w:pPr>
              <w:pStyle w:val="Tablehead"/>
              <w:jc w:val="right"/>
              <w:rPr>
                <w:b w:val="0"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A93D48">
              <w:rPr>
                <w:b w:val="0"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В тыс. швейцарских франков</w:t>
            </w:r>
          </w:p>
        </w:tc>
      </w:tr>
      <w:tr w:rsidR="001B57C7" w:rsidRPr="00283CC7" w:rsidTr="004628D7">
        <w:trPr>
          <w:trHeight w:val="288"/>
          <w:tblHeader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1B57C7" w:rsidRPr="00850FFD" w:rsidRDefault="00A93D48" w:rsidP="00A93D48">
            <w:pPr>
              <w:pStyle w:val="Tablehead"/>
              <w:rPr>
                <w:color w:val="000000"/>
                <w:sz w:val="22"/>
                <w:szCs w:val="22"/>
                <w:lang w:val="ru-RU" w:eastAsia="zh-CN"/>
              </w:rPr>
            </w:pPr>
            <w:r w:rsidRPr="00A93D48">
              <w:rPr>
                <w:color w:val="000000"/>
                <w:szCs w:val="22"/>
                <w:lang w:val="ru-RU" w:eastAsia="zh-CN"/>
              </w:rPr>
              <w:t>Меры, направленные на повышение эффективности</w:t>
            </w:r>
            <w:r w:rsidRPr="00850FFD">
              <w:rPr>
                <w:color w:val="000000"/>
                <w:szCs w:val="22"/>
                <w:lang w:val="ru-RU" w:eastAsia="zh-CN"/>
              </w:rPr>
              <w:t xml:space="preserve"> </w:t>
            </w:r>
            <w:r w:rsidRPr="00850FFD">
              <w:rPr>
                <w:color w:val="000000"/>
                <w:szCs w:val="22"/>
                <w:lang w:val="ru-RU" w:eastAsia="zh-CN"/>
              </w:rPr>
              <w:br/>
            </w:r>
            <w:r w:rsidR="001B57C7" w:rsidRPr="00850FFD">
              <w:rPr>
                <w:color w:val="000000"/>
                <w:sz w:val="22"/>
                <w:szCs w:val="22"/>
                <w:lang w:val="ru-RU" w:eastAsia="zh-CN"/>
              </w:rPr>
              <w:t>(</w:t>
            </w:r>
            <w:r w:rsidR="001B57C7">
              <w:rPr>
                <w:color w:val="000000"/>
                <w:szCs w:val="22"/>
                <w:lang w:val="ru-RU" w:eastAsia="zh-CN"/>
              </w:rPr>
              <w:t>Решение 5 ПК-1</w:t>
            </w:r>
            <w:r w:rsidR="001B57C7" w:rsidRPr="00C51108">
              <w:rPr>
                <w:color w:val="000000"/>
                <w:szCs w:val="22"/>
                <w:lang w:val="ru-RU" w:eastAsia="zh-CN"/>
              </w:rPr>
              <w:t>4</w:t>
            </w:r>
            <w:r w:rsidR="001B57C7" w:rsidRPr="00850FFD">
              <w:rPr>
                <w:color w:val="000000"/>
                <w:sz w:val="22"/>
                <w:szCs w:val="22"/>
                <w:lang w:val="ru-RU" w:eastAsia="zh-CN"/>
              </w:rPr>
              <w:t xml:space="preserve"> – </w:t>
            </w:r>
            <w:r w:rsidR="001B57C7">
              <w:rPr>
                <w:color w:val="000000"/>
                <w:szCs w:val="22"/>
                <w:lang w:val="ru-RU" w:eastAsia="zh-CN"/>
              </w:rPr>
              <w:t>Приложение</w:t>
            </w:r>
            <w:r w:rsidR="001B57C7" w:rsidRPr="00850FFD">
              <w:rPr>
                <w:color w:val="000000"/>
                <w:sz w:val="22"/>
                <w:szCs w:val="22"/>
                <w:lang w:val="ru-RU" w:eastAsia="zh-CN"/>
              </w:rPr>
              <w:t xml:space="preserve"> 2)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DB3E2" w:themeFill="text2" w:themeFillTint="66"/>
            <w:noWrap/>
            <w:hideMark/>
          </w:tcPr>
          <w:p w:rsidR="001B57C7" w:rsidRPr="00C51108" w:rsidRDefault="001B57C7" w:rsidP="00A93D48">
            <w:pPr>
              <w:pStyle w:val="Tablehead"/>
              <w:rPr>
                <w:color w:val="000000"/>
                <w:lang w:val="ru-RU" w:eastAsia="zh-CN"/>
              </w:rPr>
            </w:pPr>
            <w:r w:rsidRPr="00C51108">
              <w:rPr>
                <w:color w:val="000000"/>
                <w:lang w:eastAsia="zh-CN"/>
              </w:rPr>
              <w:t>2014</w:t>
            </w:r>
            <w:r w:rsidRPr="00C51108">
              <w:rPr>
                <w:color w:val="000000"/>
                <w:lang w:val="ru-RU" w:eastAsia="zh-CN"/>
              </w:rPr>
              <w:t>−</w:t>
            </w:r>
            <w:r w:rsidRPr="00C51108">
              <w:rPr>
                <w:color w:val="000000"/>
                <w:lang w:eastAsia="zh-CN"/>
              </w:rPr>
              <w:t>2015</w:t>
            </w:r>
            <w:r w:rsidRPr="00C51108">
              <w:rPr>
                <w:color w:val="000000"/>
                <w:lang w:val="ru-RU" w:eastAsia="zh-CN"/>
              </w:rPr>
              <w:t> гг.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hideMark/>
          </w:tcPr>
          <w:p w:rsidR="001B57C7" w:rsidRPr="00C51108" w:rsidRDefault="001B57C7" w:rsidP="00A93D48">
            <w:pPr>
              <w:pStyle w:val="Tablehead"/>
              <w:rPr>
                <w:color w:val="000000"/>
                <w:lang w:val="ru-RU" w:eastAsia="zh-CN"/>
              </w:rPr>
            </w:pPr>
            <w:r w:rsidRPr="00C51108">
              <w:rPr>
                <w:color w:val="000000"/>
                <w:lang w:eastAsia="zh-CN"/>
              </w:rPr>
              <w:t>2016</w:t>
            </w:r>
            <w:r w:rsidRPr="00C51108">
              <w:rPr>
                <w:color w:val="000000"/>
                <w:lang w:val="ru-RU" w:eastAsia="zh-CN"/>
              </w:rPr>
              <w:t>−</w:t>
            </w:r>
            <w:r w:rsidRPr="00C51108">
              <w:rPr>
                <w:color w:val="000000"/>
                <w:lang w:eastAsia="zh-CN"/>
              </w:rPr>
              <w:t>2017</w:t>
            </w:r>
            <w:r w:rsidRPr="00C51108">
              <w:rPr>
                <w:color w:val="000000"/>
                <w:lang w:val="ru-RU" w:eastAsia="zh-CN"/>
              </w:rPr>
              <w:t> гг.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8DB3E2" w:themeFill="text2" w:themeFillTint="66"/>
            <w:noWrap/>
            <w:hideMark/>
          </w:tcPr>
          <w:p w:rsidR="001B57C7" w:rsidRPr="00C51108" w:rsidRDefault="001B57C7" w:rsidP="00A93D48">
            <w:pPr>
              <w:pStyle w:val="Tablehead"/>
              <w:rPr>
                <w:color w:val="000000"/>
                <w:lang w:val="ru-RU" w:eastAsia="zh-CN"/>
              </w:rPr>
            </w:pPr>
            <w:r w:rsidRPr="00C51108">
              <w:rPr>
                <w:color w:val="000000"/>
                <w:lang w:eastAsia="zh-CN"/>
              </w:rPr>
              <w:t>2018</w:t>
            </w:r>
            <w:r w:rsidRPr="00C51108">
              <w:rPr>
                <w:color w:val="000000"/>
                <w:lang w:val="ru-RU" w:eastAsia="zh-CN"/>
              </w:rPr>
              <w:t>−</w:t>
            </w:r>
            <w:r w:rsidRPr="00C51108">
              <w:rPr>
                <w:color w:val="000000"/>
                <w:lang w:eastAsia="zh-CN"/>
              </w:rPr>
              <w:t>2019</w:t>
            </w:r>
            <w:r w:rsidRPr="00C51108">
              <w:rPr>
                <w:color w:val="000000"/>
                <w:lang w:val="ru-RU" w:eastAsia="zh-CN"/>
              </w:rPr>
              <w:t> 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8DB3E2" w:themeFill="text2" w:themeFillTint="66"/>
            <w:noWrap/>
            <w:hideMark/>
          </w:tcPr>
          <w:p w:rsidR="001B57C7" w:rsidRPr="00C51108" w:rsidRDefault="00C51108" w:rsidP="00A93D48">
            <w:pPr>
              <w:pStyle w:val="Tablehead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Всего</w:t>
            </w:r>
          </w:p>
        </w:tc>
      </w:tr>
      <w:tr w:rsidR="001B57C7" w:rsidRPr="00283CC7" w:rsidTr="004628D7">
        <w:trPr>
          <w:trHeight w:val="853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Выявление и устранение случаев дублирования (и частичного совпадения функций, деятельности, семинаров-практикумов, семинаров), а также централизация финансовых и административных задач, с тем чтобы избегать неэффективности и получать пользу от наличия специализированного персонала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529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3</w:t>
            </w:r>
            <w:r w:rsidR="00D15ECD">
              <w:rPr>
                <w:lang w:val="ru-RU"/>
              </w:rPr>
              <w:t xml:space="preserve"> </w:t>
            </w:r>
            <w:r w:rsidRPr="00A93D48">
              <w:t>455</w:t>
            </w:r>
          </w:p>
        </w:tc>
      </w:tr>
      <w:tr w:rsidR="001B57C7" w:rsidRPr="00283CC7" w:rsidTr="004628D7">
        <w:trPr>
          <w:trHeight w:val="12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Координация и согласование всех семинаров и семинаров-практикумов централизованной межсекторальной целевой группой или департаментом во избежание дублирования тем и в целях оптимизации управления, материально-технического обеспечения, координации и поддержки со стороны Секретариата, а также получения выгоды от синергии между Секторами и целостного подхода к рассматриваемым вопросам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205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205</w:t>
            </w:r>
          </w:p>
        </w:tc>
      </w:tr>
      <w:tr w:rsidR="001B57C7" w:rsidRPr="00C51108" w:rsidTr="004628D7">
        <w:trPr>
          <w:trHeight w:val="886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Полномасштабное участие региональных отделений в планировании и организации семинаров/семинаров-практикумов/собраний/</w:t>
            </w:r>
            <w:r>
              <w:rPr>
                <w:lang w:val="ru-RU"/>
              </w:rPr>
              <w:br/>
            </w:r>
            <w:r w:rsidRPr="00CB560C">
              <w:rPr>
                <w:lang w:val="ru-RU"/>
              </w:rPr>
              <w:t>конференций, в том числе подготовительных собраний к ним, проводимым за пределами Женевы, в целях получения пользы от использования местных экспертов, местной сети контактов и экономии путевых затрат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</w:tr>
      <w:tr w:rsidR="001B57C7" w:rsidRPr="00283CC7" w:rsidTr="004628D7">
        <w:trPr>
          <w:trHeight w:val="8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Максимально возможная координация деятельности с региональными организациями в целях организации приближенных друг к другу по времени и месту проведения мероприятий/собраний/конференций, совместного несения расходов и максимального сокращения затрат, связанных с участием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</w:t>
            </w:r>
          </w:p>
        </w:tc>
      </w:tr>
      <w:tr w:rsidR="001B57C7" w:rsidRPr="00283CC7" w:rsidTr="004628D7">
        <w:trPr>
          <w:trHeight w:val="645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постов, особенно в тех частях Генерального секретариата и трех Бюро, которые не являются стратегически важными, для достижения оптимальных уровней производительности, эффективности и действенности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12</w:t>
            </w:r>
            <w:r w:rsidR="00D15ECD">
              <w:rPr>
                <w:lang w:val="ru-RU"/>
              </w:rPr>
              <w:t xml:space="preserve"> </w:t>
            </w:r>
            <w:r w:rsidRPr="00A93D48"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10</w:t>
            </w:r>
            <w:r w:rsidR="00D15ECD">
              <w:rPr>
                <w:lang w:val="ru-RU"/>
              </w:rPr>
              <w:t xml:space="preserve"> </w:t>
            </w:r>
            <w:r w:rsidRPr="00A93D48">
              <w:t>518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11</w:t>
            </w:r>
            <w:r w:rsidR="00D15ECD">
              <w:rPr>
                <w:lang w:val="ru-RU"/>
              </w:rPr>
              <w:t xml:space="preserve"> </w:t>
            </w:r>
            <w:r w:rsidRPr="00A93D48"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33</w:t>
            </w:r>
            <w:r w:rsidR="00D15ECD">
              <w:rPr>
                <w:lang w:val="ru-RU"/>
              </w:rPr>
              <w:t xml:space="preserve"> </w:t>
            </w:r>
            <w:r w:rsidRPr="00A93D48">
              <w:t>819</w:t>
            </w:r>
          </w:p>
        </w:tc>
      </w:tr>
      <w:tr w:rsidR="001B57C7" w:rsidRPr="00283CC7" w:rsidTr="004628D7">
        <w:trPr>
          <w:trHeight w:val="8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lastRenderedPageBreak/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842500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Придание первостепенного значения</w:t>
            </w:r>
            <w:r w:rsidRPr="00CB560C" w:rsidDel="001428C8">
              <w:rPr>
                <w:lang w:val="ru-RU"/>
              </w:rPr>
              <w:t xml:space="preserve"> </w:t>
            </w:r>
            <w:r w:rsidRPr="00CB560C">
              <w:rPr>
                <w:lang w:val="ru-RU"/>
              </w:rPr>
              <w:t>перестановке персонала для осуществления новых или дополнительных видов деятельности. К</w:t>
            </w:r>
            <w:r w:rsidR="00842500">
              <w:rPr>
                <w:lang w:val="ru-RU"/>
              </w:rPr>
              <w:t> </w:t>
            </w:r>
            <w:r w:rsidRPr="00CB560C">
              <w:rPr>
                <w:lang w:val="ru-RU"/>
              </w:rPr>
              <w:t>найму новых сотрудников следует прибегать в последнюю очередь, принимая во внимание гендерный баланс и географическое распределение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356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615</w:t>
            </w:r>
          </w:p>
        </w:tc>
      </w:tr>
      <w:tr w:rsidR="001B57C7" w:rsidTr="004628D7">
        <w:trPr>
          <w:trHeight w:val="864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К услугам консультантов следует прибегать только тогда, когда соответствующие навыки или опыт отсутствуют у имеющегося персонала, и после письменного подтверждения этого требования высшим руководством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267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307</w:t>
            </w:r>
          </w:p>
        </w:tc>
      </w:tr>
      <w:tr w:rsidR="001B57C7" w:rsidTr="004628D7">
        <w:trPr>
          <w:trHeight w:val="25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Модернизация политики создания потенциала в интересах подготовки персонала, включая персонал региональных отделений, к профессиональной работе в нескольких областях в целях повышения мобильности персонала и его гибкости для перевода для выполнения новых или дополнительных видов деятельности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</w:t>
            </w:r>
          </w:p>
        </w:tc>
      </w:tr>
      <w:tr w:rsidR="001B57C7" w:rsidRPr="00842500" w:rsidTr="004628D7">
        <w:trPr>
          <w:trHeight w:val="987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42500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Генеральному секретариату и трем Секторам Союза следует сокращать затраты, связанные с документацией для конференций и собраний, путем проведения полностью безбумажных мероприятий/собраний/</w:t>
            </w:r>
            <w:r w:rsidR="00842500">
              <w:rPr>
                <w:lang w:val="ru-RU"/>
              </w:rPr>
              <w:br/>
            </w:r>
            <w:r w:rsidRPr="00CB560C">
              <w:rPr>
                <w:lang w:val="ru-RU"/>
              </w:rPr>
              <w:t>конференций и содействия внедрению ИКТ как экономически целесообразных и наиболее устойчивых заменителей бумаги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42500" w:rsidRDefault="001B57C7" w:rsidP="00D15ECD">
            <w:pPr>
              <w:pStyle w:val="Tabletext"/>
              <w:jc w:val="right"/>
              <w:rPr>
                <w:lang w:val="ru-RU"/>
              </w:rPr>
            </w:pPr>
            <w:r w:rsidRPr="00842500">
              <w:rPr>
                <w:lang w:val="ru-RU"/>
              </w:rPr>
              <w:t>1</w:t>
            </w:r>
            <w:r w:rsidR="00D15ECD">
              <w:rPr>
                <w:lang w:val="ru-RU"/>
              </w:rPr>
              <w:t xml:space="preserve"> </w:t>
            </w:r>
            <w:r w:rsidRPr="00842500">
              <w:rPr>
                <w:lang w:val="ru-RU"/>
              </w:rPr>
              <w:t>834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42500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842500">
              <w:rPr>
                <w:lang w:val="ru-RU"/>
              </w:rPr>
              <w:t>235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42500" w:rsidRDefault="001B57C7" w:rsidP="00D15ECD">
            <w:pPr>
              <w:pStyle w:val="Tabletext"/>
              <w:jc w:val="right"/>
              <w:rPr>
                <w:lang w:val="ru-RU"/>
              </w:rPr>
            </w:pPr>
            <w:r w:rsidRPr="00842500">
              <w:rPr>
                <w:lang w:val="ru-RU"/>
              </w:rPr>
              <w:t>1</w:t>
            </w:r>
            <w:r w:rsidR="00D15ECD">
              <w:rPr>
                <w:lang w:val="ru-RU"/>
              </w:rPr>
              <w:t xml:space="preserve"> </w:t>
            </w:r>
            <w:r w:rsidRPr="00842500">
              <w:rPr>
                <w:lang w:val="ru-RU"/>
              </w:rPr>
              <w:t>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42500" w:rsidRDefault="001B57C7" w:rsidP="00D15ECD">
            <w:pPr>
              <w:pStyle w:val="Tabletext"/>
              <w:jc w:val="right"/>
              <w:rPr>
                <w:lang w:val="ru-RU"/>
              </w:rPr>
            </w:pPr>
            <w:r w:rsidRPr="00842500">
              <w:rPr>
                <w:lang w:val="ru-RU"/>
              </w:rPr>
              <w:t>3</w:t>
            </w:r>
            <w:r w:rsidR="00D15ECD">
              <w:rPr>
                <w:lang w:val="ru-RU"/>
              </w:rPr>
              <w:t xml:space="preserve"> </w:t>
            </w:r>
            <w:r w:rsidRPr="00842500">
              <w:rPr>
                <w:lang w:val="ru-RU"/>
              </w:rPr>
              <w:t>834</w:t>
            </w:r>
          </w:p>
        </w:tc>
      </w:tr>
      <w:tr w:rsidR="001B57C7" w:rsidTr="004628D7">
        <w:trPr>
          <w:trHeight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842500" w:rsidRDefault="001B57C7" w:rsidP="00FE3863">
            <w:pPr>
              <w:pStyle w:val="Tabletext"/>
              <w:rPr>
                <w:lang w:val="ru-RU"/>
              </w:rPr>
            </w:pPr>
            <w:r w:rsidRPr="00842500">
              <w:rPr>
                <w:lang w:val="ru-RU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Сведение к абсолютно необходимому минимуму печатания и распределения информационно-пропагандистских/не приносящих дохода публикаций МСЭ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538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847</w:t>
            </w:r>
          </w:p>
        </w:tc>
      </w:tr>
      <w:tr w:rsidR="001B57C7" w:rsidTr="004628D7">
        <w:trPr>
          <w:trHeight w:val="883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Реализация инициатив, направленных на превращение МСЭ в полностью безбумажную организацию, в том числе таких, как представление отчетов по Секторам только в онлайновой форме, принятие цифровых подписей, цифровых СМИ, цифровых рекламы и пропаганды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600</w:t>
            </w:r>
          </w:p>
        </w:tc>
      </w:tr>
      <w:tr w:rsidR="001B57C7" w:rsidTr="004628D7">
        <w:trPr>
          <w:trHeight w:val="5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CB560C">
            <w:pPr>
              <w:pStyle w:val="Tabletext"/>
              <w:keepNext/>
              <w:keepLines/>
            </w:pPr>
            <w:r w:rsidRPr="00A93D48">
              <w:lastRenderedPageBreak/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A93D48" w:rsidRDefault="00CB560C" w:rsidP="00CB560C">
            <w:pPr>
              <w:pStyle w:val="Tabletext"/>
            </w:pPr>
            <w:r w:rsidRPr="00CB560C">
              <w:rPr>
                <w:lang w:val="ru-RU"/>
              </w:rPr>
              <w:t>Рассмотрение вопроса об экономии в лингвистических службах (письменный и устный переводы) на собраниях исследовательских комиссий и при подготовке публикаций, без ущерба для целей Резолюции 154 (Пересм. Пусан, 2014 г.)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147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487</w:t>
            </w:r>
          </w:p>
        </w:tc>
      </w:tr>
      <w:tr w:rsidR="001B57C7" w:rsidTr="004628D7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Оценка и применение альтернативных процедур письменного перевода, которые могли бы сократить затраты на письменный перевод при сохранении или повышении имеющегося в настоящее время качества и точности терминологии в области электросвязи/ИКТ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2</w:t>
            </w:r>
            <w:r w:rsidR="00D15ECD">
              <w:rPr>
                <w:lang w:val="ru-RU"/>
              </w:rPr>
              <w:t xml:space="preserve"> </w:t>
            </w:r>
            <w:r w:rsidRPr="00A93D48">
              <w:t>820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2</w:t>
            </w:r>
            <w:r w:rsidR="00D15ECD">
              <w:rPr>
                <w:lang w:val="ru-RU"/>
              </w:rPr>
              <w:t xml:space="preserve"> </w:t>
            </w:r>
            <w:r w:rsidRPr="00A93D48">
              <w:t>820</w:t>
            </w:r>
          </w:p>
        </w:tc>
      </w:tr>
      <w:tr w:rsidR="001B57C7" w:rsidRPr="00C51108" w:rsidTr="004628D7">
        <w:trPr>
          <w:trHeight w:val="8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Реализация деятельности ВВУИО путем перераспределения сотрудников, ответственных за такие виды деятельности, в рамках имеющихся ресурсов и, в соответствующих случаях, на основе принципа возмещения затрат и добровольных взносов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576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Рассмотрение числа собраний исследовательских комиссий и их продолжительности с целью сокращения затрат на них и затрат на другие соответствующие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CB560C" w:rsidP="00CB560C">
            <w:pPr>
              <w:pStyle w:val="Tabletext"/>
              <w:rPr>
                <w:lang w:val="ru-RU"/>
              </w:rPr>
            </w:pPr>
            <w:r w:rsidRPr="00CB560C">
              <w:rPr>
                <w:lang w:val="ru-RU"/>
              </w:rPr>
              <w:t>Оценка региональных групп, созданных исследовательскими комиссиями МСЭ, с тем чтобы избегать дублирования и частичного совпадения их деятельности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Tr="004628D7">
        <w:trPr>
          <w:trHeight w:val="576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Ограничение количества дней собраний консультативных групп с устным переводом не более чем тремя днями в год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176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176</w:t>
            </w:r>
          </w:p>
        </w:tc>
      </w:tr>
      <w:tr w:rsidR="001B57C7" w:rsidRPr="00C51108" w:rsidTr="004628D7">
        <w:trPr>
          <w:trHeight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Сокращение количества и продолжительности очных собраний рабочих групп Совета, когда это возможно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94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Сокращение количества рабочих групп Совета до абсолютно необходимого минимума путем их слияния в небольшое число групп и прекращения их деятельности, если в сфере их деятельности не отмечена дальнейшая динамика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511279">
            <w:pPr>
              <w:pStyle w:val="Tabletext"/>
              <w:keepNext/>
              <w:keepLines/>
            </w:pPr>
            <w:r w:rsidRPr="00A93D48">
              <w:lastRenderedPageBreak/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Регулярная оценка уровня достижения стратегических целей, задач и намеченных результатов деятельности в целях повышения эффективности путем перераспределения бюджета, когда это необходимо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841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В отношении новых видов деятельности или тех видов деятельности, которые оказывают дополнительное воздействие на финансовые ресурсы, должна производиться оценка "добавленной стоимости" для обоснования отличий этих предлагаемых видов деятельности от текущих и/или аналогичных видов деятельности и избежания частичного совпадения и дублирования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Tr="004628D7">
        <w:trPr>
          <w:trHeight w:val="10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Тщательное рассмотрение масштабов региональных инициатив, их местонахождения и выделяемых на них ресурсов, намеченных результатов деятельности и помощи членам, регионального присутствия как в регионах, так и в штаб-квартире, а также деятельности, являющейся результатом решений ВКРЭ и Дубайского плана действий и финансируемой непосредственно как виды деятельности из бюджета Сектора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572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100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672</w:t>
            </w:r>
          </w:p>
        </w:tc>
      </w:tr>
      <w:tr w:rsidR="001B57C7" w:rsidTr="004628D7">
        <w:trPr>
          <w:trHeight w:val="181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Уменьшение затрат, связанных со служебными командировками, путем разработки и применения критериев сокращения путевых затрат. В критериях следует учитывать и ставить целью максимальное сокращение поездок в бизнес-классе, увеличение минимального числа часов в пути для полета в бизнес-классе, сокращение срока подачи уведомления о поездке до 30 дней, по возможности, сокращение излишних суточных, придание приоритета выделению персонала из региональных и зональных отделений, сокращение сроков пребывания в командировках, а также совместное представительство на собраниях, рационализация численности персонала, направляемого в командировки от различных департаментов/отделов Генерального секретариата и трех Бюро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472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920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2</w:t>
            </w:r>
            <w:r w:rsidR="00D15ECD">
              <w:rPr>
                <w:lang w:val="ru-RU"/>
              </w:rPr>
              <w:t xml:space="preserve"> </w:t>
            </w:r>
            <w:r w:rsidRPr="00A93D48">
              <w:t>392</w:t>
            </w:r>
          </w:p>
        </w:tc>
      </w:tr>
      <w:tr w:rsidR="001B57C7" w:rsidRPr="00C51108" w:rsidTr="004628D7">
        <w:trPr>
          <w:trHeight w:val="6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lastRenderedPageBreak/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Сокращение и/или исключение командировок для участия в собраниях, заседания которых передаются в веб-трансляции и сопровождаются субтитрами, включая дистанционное представление документов и вкладов для этих собраний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</w:tr>
      <w:tr w:rsidR="001B57C7" w:rsidRPr="00C51108" w:rsidTr="004628D7">
        <w:trPr>
          <w:trHeight w:val="576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Совершенствование и повышение значения внутренних электронных методов работы для сокращения поездок из региональных отделений в Женеву и обратно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Tr="004628D7">
        <w:trPr>
          <w:trHeight w:val="11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693DEB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С учетом п. 145 Конвенции необходимо изучить весь диапазон электронных методов работы для возможного сокращения затрат,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237</w:t>
            </w:r>
          </w:p>
        </w:tc>
      </w:tr>
      <w:tr w:rsidR="001B57C7" w:rsidRPr="00C51108" w:rsidTr="004628D7">
        <w:trPr>
          <w:trHeight w:val="775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Ввести программы стимулирования, такие как надбавки за эффективность, инновационные фонды и другие методы, для принятия инновационных межсекторальных методов, направленных на повышение производительности Союза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Tr="004628D7">
        <w:trPr>
          <w:trHeight w:val="8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Прекратить, в максимально возможной степени, практику связи по факсу и по обычной почте между Союзом и Государствами-Членами и заменить ее современными методами электронной связи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10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10</w:t>
            </w:r>
          </w:p>
        </w:tc>
      </w:tr>
      <w:tr w:rsidR="001B57C7" w:rsidRPr="00C51108" w:rsidTr="004628D7">
        <w:trPr>
          <w:trHeight w:val="576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Призвать Государства-Члены сократить до необходимого минимума число вопросов, подлежащих рассмотрению на ВКР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RPr="00C51108" w:rsidTr="004628D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Любые дополнительные меры, принятые Советом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6E0B4"/>
            <w:noWrap/>
            <w:vAlign w:val="bottom"/>
            <w:hideMark/>
          </w:tcPr>
          <w:p w:rsidR="001B57C7" w:rsidRPr="00850FFD" w:rsidRDefault="001B57C7" w:rsidP="00FE3863">
            <w:pPr>
              <w:pStyle w:val="Tabletext"/>
              <w:jc w:val="right"/>
              <w:rPr>
                <w:lang w:val="ru-RU"/>
              </w:rPr>
            </w:pPr>
            <w:r w:rsidRPr="00A93D48">
              <w:t> </w:t>
            </w:r>
          </w:p>
        </w:tc>
      </w:tr>
      <w:tr w:rsidR="001B57C7" w:rsidTr="004628D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A93D48" w:rsidRDefault="001B57C7" w:rsidP="00FE3863">
            <w:pPr>
              <w:pStyle w:val="Tabletext"/>
            </w:pPr>
            <w:r w:rsidRPr="00A93D48"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1B57C7" w:rsidRPr="00850FFD" w:rsidRDefault="00511279" w:rsidP="00511279">
            <w:pPr>
              <w:pStyle w:val="Tabletext"/>
              <w:rPr>
                <w:lang w:val="ru-RU"/>
              </w:rPr>
            </w:pPr>
            <w:r w:rsidRPr="00511279">
              <w:rPr>
                <w:lang w:val="ru-RU"/>
              </w:rPr>
              <w:t>Другие меры, принятые руководством МСЭ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1</w:t>
            </w:r>
            <w:r w:rsidR="00D15ECD">
              <w:rPr>
                <w:lang w:val="ru-RU"/>
              </w:rPr>
              <w:t xml:space="preserve"> </w:t>
            </w:r>
            <w:r w:rsidRPr="00A93D48">
              <w:t>787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224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DEBF7"/>
            <w:noWrap/>
            <w:vAlign w:val="bottom"/>
            <w:hideMark/>
          </w:tcPr>
          <w:p w:rsidR="001B57C7" w:rsidRPr="00A93D48" w:rsidRDefault="001B57C7" w:rsidP="00D15ECD">
            <w:pPr>
              <w:pStyle w:val="Tabletext"/>
              <w:jc w:val="right"/>
            </w:pPr>
            <w:r w:rsidRPr="00A93D48">
              <w:t>2</w:t>
            </w:r>
            <w:r w:rsidR="00D15ECD">
              <w:rPr>
                <w:lang w:val="ru-RU"/>
              </w:rPr>
              <w:t xml:space="preserve"> </w:t>
            </w:r>
            <w:r w:rsidRPr="00A93D48">
              <w:t>261</w:t>
            </w:r>
          </w:p>
        </w:tc>
      </w:tr>
      <w:tr w:rsidR="001B57C7" w:rsidTr="004628D7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7C7" w:rsidRPr="00A93D48" w:rsidRDefault="001B57C7" w:rsidP="00FE3863">
            <w:pPr>
              <w:pStyle w:val="Tabletext"/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7C7" w:rsidRPr="00A93D48" w:rsidRDefault="001B57C7" w:rsidP="00FE3863">
            <w:pPr>
              <w:pStyle w:val="Tabletext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C7" w:rsidRPr="00A93D48" w:rsidRDefault="001B57C7" w:rsidP="00FE3863">
            <w:pPr>
              <w:pStyle w:val="Tabletext"/>
              <w:jc w:val="right"/>
            </w:pPr>
            <w:r w:rsidRPr="00A93D48">
              <w:t> </w:t>
            </w:r>
          </w:p>
        </w:tc>
      </w:tr>
      <w:tr w:rsidR="001B57C7" w:rsidRPr="00D15ECD" w:rsidTr="004628D7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hideMark/>
          </w:tcPr>
          <w:p w:rsidR="001B57C7" w:rsidRPr="00D15ECD" w:rsidRDefault="001B57C7" w:rsidP="00FE3863">
            <w:pPr>
              <w:pStyle w:val="Tabletext"/>
              <w:rPr>
                <w:b/>
                <w:bCs/>
              </w:rPr>
            </w:pPr>
            <w:r w:rsidRPr="00D15ECD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hideMark/>
          </w:tcPr>
          <w:p w:rsidR="001B57C7" w:rsidRPr="00842500" w:rsidRDefault="00842500" w:rsidP="00FE3863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BC2E6"/>
            <w:noWrap/>
            <w:vAlign w:val="bottom"/>
            <w:hideMark/>
          </w:tcPr>
          <w:p w:rsidR="001B57C7" w:rsidRPr="00D15ECD" w:rsidRDefault="001B57C7" w:rsidP="00D15ECD">
            <w:pPr>
              <w:pStyle w:val="Tabletext"/>
              <w:jc w:val="right"/>
              <w:rPr>
                <w:b/>
                <w:bCs/>
              </w:rPr>
            </w:pPr>
            <w:r w:rsidRPr="00D15ECD">
              <w:rPr>
                <w:b/>
                <w:bCs/>
              </w:rPr>
              <w:t>24</w:t>
            </w:r>
            <w:r w:rsidR="00D15ECD" w:rsidRPr="00D15ECD">
              <w:rPr>
                <w:b/>
                <w:bCs/>
                <w:lang w:val="ru-RU"/>
              </w:rPr>
              <w:t xml:space="preserve"> </w:t>
            </w:r>
            <w:r w:rsidRPr="00D15ECD">
              <w:rPr>
                <w:b/>
                <w:bCs/>
              </w:rPr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1B57C7" w:rsidRPr="00D15ECD" w:rsidRDefault="001B57C7" w:rsidP="00D15ECD">
            <w:pPr>
              <w:pStyle w:val="Tabletext"/>
              <w:jc w:val="right"/>
              <w:rPr>
                <w:b/>
                <w:bCs/>
              </w:rPr>
            </w:pPr>
            <w:r w:rsidRPr="00D15ECD">
              <w:rPr>
                <w:b/>
                <w:bCs/>
              </w:rPr>
              <w:t>17</w:t>
            </w:r>
            <w:r w:rsidR="00D15ECD" w:rsidRPr="00D15ECD">
              <w:rPr>
                <w:b/>
                <w:bCs/>
                <w:lang w:val="ru-RU"/>
              </w:rPr>
              <w:t xml:space="preserve"> </w:t>
            </w:r>
            <w:r w:rsidRPr="00D15ECD">
              <w:rPr>
                <w:b/>
                <w:bCs/>
              </w:rPr>
              <w:t>046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BC2E6"/>
            <w:noWrap/>
            <w:vAlign w:val="bottom"/>
            <w:hideMark/>
          </w:tcPr>
          <w:p w:rsidR="001B57C7" w:rsidRPr="00D15ECD" w:rsidRDefault="001B57C7" w:rsidP="00D15ECD">
            <w:pPr>
              <w:pStyle w:val="Tabletext"/>
              <w:jc w:val="right"/>
              <w:rPr>
                <w:b/>
                <w:bCs/>
              </w:rPr>
            </w:pPr>
            <w:r w:rsidRPr="00D15ECD">
              <w:rPr>
                <w:b/>
                <w:bCs/>
              </w:rPr>
              <w:t>13</w:t>
            </w:r>
            <w:r w:rsidR="00D15ECD" w:rsidRPr="00D15ECD">
              <w:rPr>
                <w:b/>
                <w:bCs/>
                <w:lang w:val="ru-RU"/>
              </w:rPr>
              <w:t xml:space="preserve"> </w:t>
            </w:r>
            <w:r w:rsidRPr="00D15ECD">
              <w:rPr>
                <w:b/>
                <w:bCs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9BC2E6"/>
            <w:noWrap/>
            <w:vAlign w:val="bottom"/>
            <w:hideMark/>
          </w:tcPr>
          <w:p w:rsidR="001B57C7" w:rsidRPr="00D15ECD" w:rsidRDefault="001B57C7" w:rsidP="00D15ECD">
            <w:pPr>
              <w:pStyle w:val="Tabletext"/>
              <w:jc w:val="right"/>
              <w:rPr>
                <w:b/>
                <w:bCs/>
              </w:rPr>
            </w:pPr>
            <w:r w:rsidRPr="00D15ECD">
              <w:rPr>
                <w:b/>
                <w:bCs/>
              </w:rPr>
              <w:t>54</w:t>
            </w:r>
            <w:r w:rsidR="00D15ECD" w:rsidRPr="00D15ECD">
              <w:rPr>
                <w:b/>
                <w:bCs/>
                <w:lang w:val="ru-RU"/>
              </w:rPr>
              <w:t xml:space="preserve"> </w:t>
            </w:r>
            <w:r w:rsidRPr="00D15ECD">
              <w:rPr>
                <w:b/>
                <w:bCs/>
              </w:rPr>
              <w:t>797</w:t>
            </w:r>
          </w:p>
        </w:tc>
      </w:tr>
    </w:tbl>
    <w:p w:rsidR="00F53F8D" w:rsidRPr="00F53F8D" w:rsidRDefault="00F53F8D" w:rsidP="00511279">
      <w:pPr>
        <w:spacing w:before="480"/>
        <w:jc w:val="center"/>
        <w:rPr>
          <w:lang w:val="ru-RU"/>
        </w:rPr>
      </w:pPr>
      <w:r w:rsidRPr="00F53F8D">
        <w:rPr>
          <w:lang w:val="ru-RU"/>
        </w:rPr>
        <w:t>______________</w:t>
      </w:r>
    </w:p>
    <w:sectPr w:rsidR="00F53F8D" w:rsidRPr="00F53F8D" w:rsidSect="00C80EB7">
      <w:footerReference w:type="default" r:id="rId12"/>
      <w:headerReference w:type="first" r:id="rId13"/>
      <w:footerReference w:type="first" r:id="rId14"/>
      <w:pgSz w:w="16834" w:h="11907" w:orient="landscape" w:code="9"/>
      <w:pgMar w:top="1134" w:right="1418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2A" w:rsidRDefault="005C012A">
      <w:r>
        <w:separator/>
      </w:r>
    </w:p>
  </w:endnote>
  <w:endnote w:type="continuationSeparator" w:id="0">
    <w:p w:rsidR="005C012A" w:rsidRDefault="005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C51108" w:rsidRDefault="00707304" w:rsidP="009B0BAE">
    <w:pPr>
      <w:pStyle w:val="Footer"/>
      <w:rPr>
        <w:sz w:val="18"/>
        <w:szCs w:val="18"/>
      </w:rPr>
    </w:pPr>
    <w:r>
      <w:fldChar w:fldCharType="begin"/>
    </w:r>
    <w:r w:rsidRPr="00C51108">
      <w:instrText xml:space="preserve"> FILENAME \p  \* MERGEFORMAT </w:instrText>
    </w:r>
    <w:r>
      <w:fldChar w:fldCharType="separate"/>
    </w:r>
    <w:r w:rsidR="00C51108" w:rsidRPr="00C51108">
      <w:t>P:\RUS\SG\CONSEIL\C18\000\045R.docx</w:t>
    </w:r>
    <w:r>
      <w:rPr>
        <w:lang w:val="en-US"/>
      </w:rPr>
      <w:fldChar w:fldCharType="end"/>
    </w:r>
    <w:r w:rsidR="000E568E" w:rsidRPr="00C51108">
      <w:t xml:space="preserve"> (</w:t>
    </w:r>
    <w:r w:rsidR="00C80EB7" w:rsidRPr="00C51108">
      <w:t>429727</w:t>
    </w:r>
    <w:r w:rsidR="000E568E" w:rsidRPr="00C51108">
      <w:t>)</w:t>
    </w:r>
    <w:r w:rsidR="000E568E" w:rsidRPr="00C51108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C51108">
      <w:t>14.03.18</w:t>
    </w:r>
    <w:r w:rsidR="002D48C5">
      <w:fldChar w:fldCharType="end"/>
    </w:r>
    <w:r w:rsidR="000E568E" w:rsidRPr="00C51108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C51108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C51108" w:rsidRDefault="00777E8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51108" w:rsidRPr="00C51108">
      <w:t>P</w:t>
    </w:r>
    <w:r w:rsidR="00C51108">
      <w:t>:\RUS\SG\CONSEIL\C18\000\045R.docx</w:t>
    </w:r>
    <w:r>
      <w:rPr>
        <w:lang w:val="en-US"/>
      </w:rPr>
      <w:fldChar w:fldCharType="end"/>
    </w:r>
    <w:r w:rsidR="000E568E" w:rsidRPr="00C51108">
      <w:t xml:space="preserve"> (</w:t>
    </w:r>
    <w:r w:rsidR="00F53F8D" w:rsidRPr="00C51108">
      <w:t>429727</w:t>
    </w:r>
    <w:r w:rsidR="000E568E" w:rsidRPr="00C51108">
      <w:t>)</w:t>
    </w:r>
    <w:r w:rsidR="000E568E" w:rsidRPr="00C51108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C51108">
      <w:t>14.03.18</w:t>
    </w:r>
    <w:r w:rsidR="002D48C5">
      <w:fldChar w:fldCharType="end"/>
    </w:r>
    <w:r w:rsidR="000E568E" w:rsidRPr="00C51108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C51108">
      <w:t>28.03.06</w:t>
    </w:r>
    <w:r w:rsidR="002D4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D7" w:rsidRPr="00777E8C" w:rsidRDefault="004628D7" w:rsidP="004628D7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sz w:val="18"/>
        <w:szCs w:val="18"/>
      </w:rPr>
    </w:pPr>
    <w:r>
      <w:fldChar w:fldCharType="begin"/>
    </w:r>
    <w:r w:rsidRPr="00777E8C">
      <w:instrText xml:space="preserve"> FILENAME \p  \* MERGEFORMAT </w:instrText>
    </w:r>
    <w:r>
      <w:fldChar w:fldCharType="separate"/>
    </w:r>
    <w:r w:rsidR="00777E8C" w:rsidRPr="00777E8C">
      <w:t>P:\RUS\SG\CONSEIL\C18\000\045R.docx</w:t>
    </w:r>
    <w:r>
      <w:rPr>
        <w:lang w:val="en-US"/>
      </w:rPr>
      <w:fldChar w:fldCharType="end"/>
    </w:r>
    <w:r w:rsidRPr="00777E8C">
      <w:t xml:space="preserve"> (429727)</w:t>
    </w:r>
    <w:r w:rsidRPr="00777E8C">
      <w:tab/>
    </w:r>
    <w:r>
      <w:fldChar w:fldCharType="begin"/>
    </w:r>
    <w:r>
      <w:instrText xml:space="preserve"> SAVEDATE \@ DD.MM.YY </w:instrText>
    </w:r>
    <w:r>
      <w:fldChar w:fldCharType="separate"/>
    </w:r>
    <w:r w:rsidR="00777E8C">
      <w:t>14.03.18</w:t>
    </w:r>
    <w:r>
      <w:fldChar w:fldCharType="end"/>
    </w:r>
    <w:r w:rsidRPr="00777E8C">
      <w:tab/>
    </w:r>
    <w:r>
      <w:fldChar w:fldCharType="begin"/>
    </w:r>
    <w:r>
      <w:instrText xml:space="preserve"> PRINTDATE \@ DD.MM.YY </w:instrText>
    </w:r>
    <w:r>
      <w:fldChar w:fldCharType="separate"/>
    </w:r>
    <w:r w:rsidR="00777E8C">
      <w:t>28.03.06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B7" w:rsidRPr="003F099E" w:rsidRDefault="00BC2F1A" w:rsidP="00C80EB7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lang w:val="en-US"/>
      </w:rPr>
    </w:pPr>
    <w:fldSimple w:instr=" FILENAME \p  \* MERGEFORMAT ">
      <w:r w:rsidR="00C80EB7" w:rsidRPr="005C012A">
        <w:rPr>
          <w:lang w:val="en-US"/>
        </w:rPr>
        <w:t>Document10</w:t>
      </w:r>
    </w:fldSimple>
    <w:r w:rsidR="00C80EB7" w:rsidRPr="003F099E">
      <w:rPr>
        <w:lang w:val="en-US"/>
      </w:rPr>
      <w:t xml:space="preserve"> (</w:t>
    </w:r>
    <w:r w:rsidR="00C80EB7">
      <w:rPr>
        <w:lang w:val="ru-RU"/>
      </w:rPr>
      <w:t>429727</w:t>
    </w:r>
    <w:r w:rsidR="00C80EB7" w:rsidRPr="003F099E">
      <w:rPr>
        <w:lang w:val="en-US"/>
      </w:rPr>
      <w:t>)</w:t>
    </w:r>
    <w:r w:rsidR="00C80EB7" w:rsidRPr="003F099E">
      <w:rPr>
        <w:lang w:val="en-US"/>
      </w:rPr>
      <w:tab/>
    </w:r>
    <w:r w:rsidR="00C80EB7">
      <w:fldChar w:fldCharType="begin"/>
    </w:r>
    <w:r w:rsidR="00C80EB7">
      <w:instrText xml:space="preserve"> SAVEDATE \@ DD.MM.YY </w:instrText>
    </w:r>
    <w:r w:rsidR="00C80EB7">
      <w:fldChar w:fldCharType="separate"/>
    </w:r>
    <w:r w:rsidR="00C51108">
      <w:t>14.03.18</w:t>
    </w:r>
    <w:r w:rsidR="00C80EB7">
      <w:fldChar w:fldCharType="end"/>
    </w:r>
    <w:r w:rsidR="00C80EB7" w:rsidRPr="003F099E">
      <w:rPr>
        <w:lang w:val="en-US"/>
      </w:rPr>
      <w:tab/>
    </w:r>
    <w:r w:rsidR="00C80EB7">
      <w:fldChar w:fldCharType="begin"/>
    </w:r>
    <w:r w:rsidR="00C80EB7">
      <w:instrText xml:space="preserve"> PRINTDATE \@ DD.MM.YY </w:instrText>
    </w:r>
    <w:r w:rsidR="00C80EB7">
      <w:fldChar w:fldCharType="separate"/>
    </w:r>
    <w:r w:rsidR="00C80EB7">
      <w:t>28.03.06</w:t>
    </w:r>
    <w:r w:rsidR="00C80E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2A" w:rsidRDefault="005C012A">
      <w:r>
        <w:t>____________________</w:t>
      </w:r>
    </w:p>
  </w:footnote>
  <w:footnote w:type="continuationSeparator" w:id="0">
    <w:p w:rsidR="005C012A" w:rsidRDefault="005C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77E8C">
      <w:rPr>
        <w:noProof/>
      </w:rPr>
      <w:t>6</w:t>
    </w:r>
    <w:r>
      <w:rPr>
        <w:noProof/>
      </w:rPr>
      <w:fldChar w:fldCharType="end"/>
    </w:r>
  </w:p>
  <w:p w:rsidR="000E568E" w:rsidRDefault="000E568E" w:rsidP="00C80EB7">
    <w:pPr>
      <w:pStyle w:val="Header"/>
      <w:spacing w:after="480"/>
    </w:pPr>
    <w:r>
      <w:t>C</w:t>
    </w:r>
    <w:r w:rsidR="003F099E">
      <w:t>1</w:t>
    </w:r>
    <w:r w:rsidR="00A01CF9">
      <w:t>8</w:t>
    </w:r>
    <w:r>
      <w:t>/</w:t>
    </w:r>
    <w:r w:rsidR="00C80EB7">
      <w:rPr>
        <w:lang w:val="ru-RU"/>
      </w:rPr>
      <w:t>45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B7" w:rsidRDefault="00C80EB7" w:rsidP="00C80EB7">
    <w:pPr>
      <w:pStyle w:val="Header"/>
    </w:pPr>
    <w:r>
      <w:fldChar w:fldCharType="begin"/>
    </w:r>
    <w:r>
      <w:instrText>PAGE</w:instrText>
    </w:r>
    <w:r>
      <w:fldChar w:fldCharType="separate"/>
    </w:r>
    <w:r w:rsidR="00777E8C">
      <w:rPr>
        <w:noProof/>
      </w:rPr>
      <w:t>3</w:t>
    </w:r>
    <w:r>
      <w:rPr>
        <w:noProof/>
      </w:rPr>
      <w:fldChar w:fldCharType="end"/>
    </w:r>
  </w:p>
  <w:p w:rsidR="00C80EB7" w:rsidRDefault="00C80EB7" w:rsidP="00C80EB7">
    <w:pPr>
      <w:pStyle w:val="Header"/>
      <w:spacing w:after="480"/>
    </w:pPr>
    <w:r>
      <w:t>C18/</w:t>
    </w:r>
    <w:r>
      <w:rPr>
        <w:lang w:val="ru-RU"/>
      </w:rPr>
      <w:t>45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A"/>
    <w:rsid w:val="0002183E"/>
    <w:rsid w:val="000569B4"/>
    <w:rsid w:val="00080E82"/>
    <w:rsid w:val="000E568E"/>
    <w:rsid w:val="0014734F"/>
    <w:rsid w:val="0015710D"/>
    <w:rsid w:val="00163A32"/>
    <w:rsid w:val="00192B41"/>
    <w:rsid w:val="001B57C7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628D7"/>
    <w:rsid w:val="004918C4"/>
    <w:rsid w:val="00497703"/>
    <w:rsid w:val="004A0374"/>
    <w:rsid w:val="004A45B5"/>
    <w:rsid w:val="004D0129"/>
    <w:rsid w:val="00511279"/>
    <w:rsid w:val="0053721E"/>
    <w:rsid w:val="005A64D5"/>
    <w:rsid w:val="005C012A"/>
    <w:rsid w:val="00601994"/>
    <w:rsid w:val="006117A1"/>
    <w:rsid w:val="00693DEB"/>
    <w:rsid w:val="006E2D42"/>
    <w:rsid w:val="00703676"/>
    <w:rsid w:val="00707304"/>
    <w:rsid w:val="00732269"/>
    <w:rsid w:val="007368BE"/>
    <w:rsid w:val="00742384"/>
    <w:rsid w:val="00777E8C"/>
    <w:rsid w:val="00784F12"/>
    <w:rsid w:val="00785ABD"/>
    <w:rsid w:val="007A2DD4"/>
    <w:rsid w:val="007D38B5"/>
    <w:rsid w:val="007E7EA0"/>
    <w:rsid w:val="00807255"/>
    <w:rsid w:val="0081023E"/>
    <w:rsid w:val="008173AA"/>
    <w:rsid w:val="00840A14"/>
    <w:rsid w:val="00842500"/>
    <w:rsid w:val="00850FFD"/>
    <w:rsid w:val="00887E72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34A34"/>
    <w:rsid w:val="00A51B26"/>
    <w:rsid w:val="00A71773"/>
    <w:rsid w:val="00A77ABF"/>
    <w:rsid w:val="00A93D48"/>
    <w:rsid w:val="00AE2C85"/>
    <w:rsid w:val="00B12A37"/>
    <w:rsid w:val="00B63EF2"/>
    <w:rsid w:val="00BA7D89"/>
    <w:rsid w:val="00BC0D39"/>
    <w:rsid w:val="00BC2F1A"/>
    <w:rsid w:val="00BC7BC0"/>
    <w:rsid w:val="00BD57B7"/>
    <w:rsid w:val="00BE63E2"/>
    <w:rsid w:val="00C51108"/>
    <w:rsid w:val="00C71DE6"/>
    <w:rsid w:val="00C80EB7"/>
    <w:rsid w:val="00CB560C"/>
    <w:rsid w:val="00CD2009"/>
    <w:rsid w:val="00CF629C"/>
    <w:rsid w:val="00D15ECD"/>
    <w:rsid w:val="00D46406"/>
    <w:rsid w:val="00D92A3E"/>
    <w:rsid w:val="00D92EEA"/>
    <w:rsid w:val="00DA5D4E"/>
    <w:rsid w:val="00E100FB"/>
    <w:rsid w:val="00E176BA"/>
    <w:rsid w:val="00E423EC"/>
    <w:rsid w:val="00E55121"/>
    <w:rsid w:val="00EB4FCB"/>
    <w:rsid w:val="00EC6BC5"/>
    <w:rsid w:val="00F35898"/>
    <w:rsid w:val="00F5225B"/>
    <w:rsid w:val="00F53F8D"/>
    <w:rsid w:val="00FA014D"/>
    <w:rsid w:val="00FE386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2EB7E5-A661-4F19-889F-7AFB1E8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ACTF-201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138</TotalTime>
  <Pages>7</Pages>
  <Words>1484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11695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3</cp:revision>
  <cp:lastPrinted>2006-03-28T16:12:00Z</cp:lastPrinted>
  <dcterms:created xsi:type="dcterms:W3CDTF">2018-03-14T13:54:00Z</dcterms:created>
  <dcterms:modified xsi:type="dcterms:W3CDTF">2018-03-15T13:06:00Z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