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EB7ECD">
        <w:trPr>
          <w:cantSplit/>
        </w:trPr>
        <w:tc>
          <w:tcPr>
            <w:tcW w:w="6911" w:type="dxa"/>
          </w:tcPr>
          <w:p w:rsidR="00BC7BC0" w:rsidRPr="00EB7ECD" w:rsidRDefault="000569B4" w:rsidP="00E53651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EB7ECD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EB7ECD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EB7ECD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EB7ECD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EB7ECD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EB7ECD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EB7ECD">
              <w:rPr>
                <w:b/>
                <w:bCs/>
                <w:lang w:val="ru-RU"/>
              </w:rPr>
              <w:t>1</w:t>
            </w:r>
            <w:r w:rsidR="00A01CF9" w:rsidRPr="00EB7ECD">
              <w:rPr>
                <w:b/>
                <w:bCs/>
                <w:lang w:val="ru-RU"/>
              </w:rPr>
              <w:t>7</w:t>
            </w:r>
            <w:r w:rsidR="00E53651" w:rsidRPr="00EB7ECD">
              <w:rPr>
                <w:b/>
                <w:bCs/>
                <w:lang w:val="ru-RU"/>
              </w:rPr>
              <w:t>−</w:t>
            </w:r>
            <w:r w:rsidR="008B62B4" w:rsidRPr="00EB7ECD">
              <w:rPr>
                <w:b/>
                <w:bCs/>
                <w:lang w:val="ru-RU"/>
              </w:rPr>
              <w:t>2</w:t>
            </w:r>
            <w:r w:rsidR="00A01CF9" w:rsidRPr="00EB7ECD">
              <w:rPr>
                <w:b/>
                <w:bCs/>
                <w:lang w:val="ru-RU"/>
              </w:rPr>
              <w:t>7</w:t>
            </w:r>
            <w:r w:rsidR="00A01CF9" w:rsidRPr="00EB7ECD">
              <w:rPr>
                <w:b/>
                <w:szCs w:val="22"/>
                <w:lang w:val="ru-RU"/>
              </w:rPr>
              <w:t xml:space="preserve"> апреля</w:t>
            </w:r>
            <w:r w:rsidR="00A01CF9" w:rsidRPr="00EB7ECD">
              <w:rPr>
                <w:b/>
                <w:bCs/>
                <w:lang w:val="ru-RU"/>
              </w:rPr>
              <w:t xml:space="preserve"> </w:t>
            </w:r>
            <w:r w:rsidR="00225368" w:rsidRPr="00EB7ECD">
              <w:rPr>
                <w:b/>
                <w:bCs/>
                <w:lang w:val="ru-RU"/>
              </w:rPr>
              <w:t>201</w:t>
            </w:r>
            <w:r w:rsidR="00A01CF9" w:rsidRPr="00EB7ECD">
              <w:rPr>
                <w:b/>
                <w:bCs/>
                <w:lang w:val="ru-RU"/>
              </w:rPr>
              <w:t>8</w:t>
            </w:r>
            <w:r w:rsidR="00225368" w:rsidRPr="00EB7ECD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EB7ECD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EB7ECD">
              <w:rPr>
                <w:lang w:val="ru-RU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EB7EC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EB7ECD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EB7ECD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B7EC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EB7ECD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EB7ECD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B7ECD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EB7ECD" w:rsidRDefault="00BC7BC0" w:rsidP="00E53651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EB7ECD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EB7ECD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proofErr w:type="spellStart"/>
            <w:r w:rsidR="00E53651" w:rsidRPr="00EB7ECD">
              <w:rPr>
                <w:b/>
                <w:bCs/>
                <w:caps/>
                <w:color w:val="000000"/>
                <w:szCs w:val="22"/>
                <w:lang w:val="ru-RU"/>
              </w:rPr>
              <w:t>ADM</w:t>
            </w:r>
            <w:proofErr w:type="spellEnd"/>
            <w:r w:rsidR="00E53651" w:rsidRPr="00EB7ECD">
              <w:rPr>
                <w:b/>
                <w:bCs/>
                <w:caps/>
                <w:color w:val="000000"/>
                <w:szCs w:val="22"/>
                <w:lang w:val="ru-RU"/>
              </w:rPr>
              <w:t xml:space="preserve"> 2</w:t>
            </w:r>
          </w:p>
        </w:tc>
        <w:tc>
          <w:tcPr>
            <w:tcW w:w="3120" w:type="dxa"/>
          </w:tcPr>
          <w:p w:rsidR="00BC7BC0" w:rsidRPr="00EB7ECD" w:rsidRDefault="00BC7BC0" w:rsidP="00E5365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EB7ECD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EB7ECD">
              <w:rPr>
                <w:b/>
                <w:bCs/>
                <w:szCs w:val="22"/>
                <w:lang w:val="ru-RU"/>
              </w:rPr>
              <w:t>C</w:t>
            </w:r>
            <w:r w:rsidR="003F099E" w:rsidRPr="00EB7ECD">
              <w:rPr>
                <w:b/>
                <w:bCs/>
                <w:szCs w:val="22"/>
                <w:lang w:val="ru-RU"/>
              </w:rPr>
              <w:t>1</w:t>
            </w:r>
            <w:r w:rsidR="00A01CF9" w:rsidRPr="00EB7ECD">
              <w:rPr>
                <w:b/>
                <w:bCs/>
                <w:szCs w:val="22"/>
                <w:lang w:val="ru-RU"/>
              </w:rPr>
              <w:t>8</w:t>
            </w:r>
            <w:proofErr w:type="spellEnd"/>
            <w:r w:rsidRPr="00EB7ECD">
              <w:rPr>
                <w:b/>
                <w:bCs/>
                <w:szCs w:val="22"/>
                <w:lang w:val="ru-RU"/>
              </w:rPr>
              <w:t>/</w:t>
            </w:r>
            <w:r w:rsidR="00E53651" w:rsidRPr="00EB7ECD">
              <w:rPr>
                <w:b/>
                <w:bCs/>
                <w:szCs w:val="22"/>
                <w:lang w:val="ru-RU"/>
              </w:rPr>
              <w:t>57</w:t>
            </w:r>
            <w:r w:rsidRPr="00EB7ECD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EB7ECD">
        <w:trPr>
          <w:cantSplit/>
          <w:trHeight w:val="23"/>
        </w:trPr>
        <w:tc>
          <w:tcPr>
            <w:tcW w:w="6911" w:type="dxa"/>
            <w:vMerge/>
          </w:tcPr>
          <w:p w:rsidR="00BC7BC0" w:rsidRPr="00EB7EC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EB7ECD" w:rsidRDefault="00E53651" w:rsidP="00A01CF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B7ECD">
              <w:rPr>
                <w:b/>
                <w:bCs/>
                <w:szCs w:val="22"/>
                <w:lang w:val="ru-RU"/>
              </w:rPr>
              <w:t>8 февраля</w:t>
            </w:r>
            <w:r w:rsidR="00EB4FCB" w:rsidRPr="00EB7ECD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EB7ECD">
              <w:rPr>
                <w:b/>
                <w:bCs/>
                <w:szCs w:val="22"/>
                <w:lang w:val="ru-RU"/>
              </w:rPr>
              <w:t>20</w:t>
            </w:r>
            <w:r w:rsidR="003F099E" w:rsidRPr="00EB7ECD">
              <w:rPr>
                <w:b/>
                <w:bCs/>
                <w:szCs w:val="22"/>
                <w:lang w:val="ru-RU"/>
              </w:rPr>
              <w:t>1</w:t>
            </w:r>
            <w:r w:rsidR="00A01CF9" w:rsidRPr="00EB7ECD">
              <w:rPr>
                <w:b/>
                <w:bCs/>
                <w:szCs w:val="22"/>
                <w:lang w:val="ru-RU"/>
              </w:rPr>
              <w:t>8</w:t>
            </w:r>
            <w:r w:rsidR="00BC7BC0" w:rsidRPr="00EB7EC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7ECD">
        <w:trPr>
          <w:cantSplit/>
          <w:trHeight w:val="23"/>
        </w:trPr>
        <w:tc>
          <w:tcPr>
            <w:tcW w:w="6911" w:type="dxa"/>
            <w:vMerge/>
          </w:tcPr>
          <w:p w:rsidR="00BC7BC0" w:rsidRPr="00EB7EC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EB7ECD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B7ECD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B7ECD">
        <w:trPr>
          <w:cantSplit/>
        </w:trPr>
        <w:tc>
          <w:tcPr>
            <w:tcW w:w="10031" w:type="dxa"/>
            <w:gridSpan w:val="2"/>
          </w:tcPr>
          <w:p w:rsidR="00BC7BC0" w:rsidRPr="00EB7ECD" w:rsidRDefault="00BC7BC0" w:rsidP="00E53651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EB7ECD">
              <w:rPr>
                <w:lang w:val="ru-RU"/>
              </w:rPr>
              <w:t>Отчет Генерального секретаря</w:t>
            </w:r>
          </w:p>
        </w:tc>
      </w:tr>
      <w:tr w:rsidR="00BC7BC0" w:rsidRPr="00EB7ECD">
        <w:trPr>
          <w:cantSplit/>
        </w:trPr>
        <w:tc>
          <w:tcPr>
            <w:tcW w:w="10031" w:type="dxa"/>
            <w:gridSpan w:val="2"/>
          </w:tcPr>
          <w:p w:rsidR="00BC7BC0" w:rsidRPr="00EB7ECD" w:rsidRDefault="00E53651" w:rsidP="00E53651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EB7ECD">
              <w:rPr>
                <w:lang w:val="ru-RU"/>
              </w:rPr>
              <w:t>участие на предварительной основе в деятельности мсэ объединений, занимающихся вопросами электросвязи</w:t>
            </w:r>
          </w:p>
        </w:tc>
      </w:tr>
      <w:bookmarkEnd w:id="2"/>
    </w:tbl>
    <w:p w:rsidR="002D2F57" w:rsidRPr="00EB7ECD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EB7EC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EB7ECD" w:rsidRDefault="002D2F57">
            <w:pPr>
              <w:pStyle w:val="Headingb"/>
              <w:rPr>
                <w:szCs w:val="22"/>
                <w:lang w:val="ru-RU"/>
              </w:rPr>
            </w:pPr>
            <w:r w:rsidRPr="00EB7ECD">
              <w:rPr>
                <w:szCs w:val="22"/>
                <w:lang w:val="ru-RU"/>
              </w:rPr>
              <w:t>Резюме</w:t>
            </w:r>
          </w:p>
          <w:p w:rsidR="002D2F57" w:rsidRPr="00EB7ECD" w:rsidRDefault="00E53651" w:rsidP="00E53651">
            <w:pPr>
              <w:rPr>
                <w:szCs w:val="22"/>
                <w:lang w:val="ru-RU"/>
              </w:rPr>
            </w:pPr>
            <w:r w:rsidRPr="00EB7ECD">
              <w:rPr>
                <w:szCs w:val="22"/>
                <w:lang w:val="ru-RU"/>
              </w:rPr>
              <w:t>Генеральный секретарь сообщает Совету названия "объединений, занимающихся вопросами электросвязи" (</w:t>
            </w:r>
            <w:proofErr w:type="spellStart"/>
            <w:r w:rsidRPr="00EB7ECD">
              <w:rPr>
                <w:szCs w:val="22"/>
                <w:lang w:val="ru-RU"/>
              </w:rPr>
              <w:t>К230</w:t>
            </w:r>
            <w:proofErr w:type="spellEnd"/>
            <w:r w:rsidRPr="00EB7ECD">
              <w:rPr>
                <w:szCs w:val="22"/>
                <w:lang w:val="ru-RU"/>
              </w:rPr>
              <w:t>), которые на предварительной основе включены в списки Членов Секторов для участия в работе Секторов (</w:t>
            </w:r>
            <w:proofErr w:type="spellStart"/>
            <w:r w:rsidRPr="00EB7ECD">
              <w:rPr>
                <w:szCs w:val="22"/>
                <w:lang w:val="ru-RU"/>
              </w:rPr>
              <w:t>К237</w:t>
            </w:r>
            <w:proofErr w:type="spellEnd"/>
            <w:r w:rsidRPr="00EB7ECD">
              <w:rPr>
                <w:szCs w:val="22"/>
                <w:lang w:val="ru-RU"/>
              </w:rPr>
              <w:t>), а также названия Ассоциированных членов, допущенных для участия в работе конкретной исследовательской комиссии.</w:t>
            </w:r>
          </w:p>
          <w:p w:rsidR="002D2F57" w:rsidRPr="00EB7ECD" w:rsidRDefault="002D2F57" w:rsidP="00E55121">
            <w:pPr>
              <w:pStyle w:val="Headingb"/>
              <w:rPr>
                <w:lang w:val="ru-RU"/>
              </w:rPr>
            </w:pPr>
            <w:r w:rsidRPr="00EB7ECD">
              <w:rPr>
                <w:lang w:val="ru-RU"/>
              </w:rPr>
              <w:t xml:space="preserve">Необходимые </w:t>
            </w:r>
            <w:r w:rsidR="00F5225B" w:rsidRPr="00EB7ECD">
              <w:rPr>
                <w:lang w:val="ru-RU"/>
              </w:rPr>
              <w:t>действия</w:t>
            </w:r>
          </w:p>
          <w:p w:rsidR="002D2F57" w:rsidRPr="00EB7ECD" w:rsidRDefault="00E53651" w:rsidP="00E53651">
            <w:pPr>
              <w:rPr>
                <w:szCs w:val="22"/>
                <w:lang w:val="ru-RU"/>
              </w:rPr>
            </w:pPr>
            <w:r w:rsidRPr="00EB7ECD">
              <w:rPr>
                <w:szCs w:val="22"/>
                <w:lang w:val="ru-RU"/>
              </w:rPr>
              <w:t xml:space="preserve">Совету предлагается </w:t>
            </w:r>
            <w:r w:rsidRPr="00EB7ECD">
              <w:rPr>
                <w:b/>
                <w:bCs/>
                <w:szCs w:val="22"/>
                <w:lang w:val="ru-RU"/>
              </w:rPr>
              <w:t>рассмотреть</w:t>
            </w:r>
            <w:r w:rsidRPr="00EB7ECD">
              <w:rPr>
                <w:szCs w:val="22"/>
                <w:lang w:val="ru-RU"/>
              </w:rPr>
              <w:t xml:space="preserve"> просьбы об участии на предмет их соответствия процедуре Совета и </w:t>
            </w:r>
            <w:r w:rsidRPr="00EB7ECD">
              <w:rPr>
                <w:b/>
                <w:bCs/>
                <w:szCs w:val="22"/>
                <w:lang w:val="ru-RU"/>
              </w:rPr>
              <w:t>утвердить</w:t>
            </w:r>
            <w:r w:rsidRPr="00EB7ECD">
              <w:rPr>
                <w:szCs w:val="22"/>
                <w:lang w:val="ru-RU"/>
              </w:rPr>
              <w:t xml:space="preserve"> меры, принятые Генеральным секретарем в отношении допуска восьми "объединений, занимающихся вопросами электросвязи", перечисленных в Приложении.</w:t>
            </w:r>
          </w:p>
          <w:p w:rsidR="002D2F57" w:rsidRPr="00EB7ECD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EB7ECD">
              <w:rPr>
                <w:caps/>
                <w:szCs w:val="22"/>
                <w:lang w:val="ru-RU"/>
              </w:rPr>
              <w:t>____________</w:t>
            </w:r>
          </w:p>
          <w:p w:rsidR="002D2F57" w:rsidRPr="00EB7ECD" w:rsidRDefault="002D2F57">
            <w:pPr>
              <w:pStyle w:val="Headingb"/>
              <w:rPr>
                <w:szCs w:val="22"/>
                <w:lang w:val="ru-RU"/>
              </w:rPr>
            </w:pPr>
            <w:r w:rsidRPr="00EB7ECD">
              <w:rPr>
                <w:szCs w:val="22"/>
                <w:lang w:val="ru-RU"/>
              </w:rPr>
              <w:t>Справочные материалы</w:t>
            </w:r>
          </w:p>
          <w:p w:rsidR="002D2F57" w:rsidRPr="00EB7ECD" w:rsidRDefault="00E53651" w:rsidP="00E53651">
            <w:pPr>
              <w:spacing w:after="120"/>
              <w:rPr>
                <w:i/>
                <w:iCs/>
                <w:lang w:val="ru-RU"/>
              </w:rPr>
            </w:pPr>
            <w:r w:rsidRPr="00EB7ECD">
              <w:rPr>
                <w:i/>
                <w:iCs/>
                <w:szCs w:val="22"/>
                <w:lang w:val="ru-RU"/>
              </w:rPr>
              <w:t xml:space="preserve">К </w:t>
            </w:r>
            <w:hyperlink r:id="rId8" w:anchor="cv230" w:history="1">
              <w:r w:rsidRPr="00EB7ECD">
                <w:rPr>
                  <w:rStyle w:val="Hyperlink"/>
                  <w:i/>
                  <w:iCs/>
                  <w:szCs w:val="22"/>
                  <w:lang w:val="ru-RU"/>
                </w:rPr>
                <w:t>230</w:t>
              </w:r>
            </w:hyperlink>
            <w:r w:rsidRPr="00EB7ECD">
              <w:rPr>
                <w:i/>
                <w:iCs/>
                <w:szCs w:val="22"/>
                <w:lang w:val="ru-RU"/>
              </w:rPr>
              <w:t xml:space="preserve">, </w:t>
            </w:r>
            <w:hyperlink r:id="rId9" w:anchor="cv234" w:history="1">
              <w:r w:rsidRPr="00EB7ECD">
                <w:rPr>
                  <w:rStyle w:val="Hyperlink"/>
                  <w:i/>
                  <w:iCs/>
                  <w:szCs w:val="22"/>
                  <w:lang w:val="ru-RU"/>
                </w:rPr>
                <w:t>234</w:t>
              </w:r>
            </w:hyperlink>
            <w:r w:rsidRPr="00EB7ECD">
              <w:rPr>
                <w:i/>
                <w:iCs/>
                <w:szCs w:val="22"/>
                <w:lang w:val="ru-RU"/>
              </w:rPr>
              <w:t xml:space="preserve">, </w:t>
            </w:r>
            <w:hyperlink r:id="rId10" w:anchor="cv237" w:history="1">
              <w:r w:rsidRPr="00EB7ECD">
                <w:rPr>
                  <w:rStyle w:val="Hyperlink"/>
                  <w:i/>
                  <w:iCs/>
                  <w:szCs w:val="22"/>
                  <w:lang w:val="ru-RU"/>
                </w:rPr>
                <w:t>237</w:t>
              </w:r>
            </w:hyperlink>
            <w:r w:rsidRPr="00EB7ECD">
              <w:rPr>
                <w:i/>
                <w:iCs/>
                <w:szCs w:val="22"/>
                <w:lang w:val="ru-RU"/>
              </w:rPr>
              <w:t xml:space="preserve">, </w:t>
            </w:r>
            <w:hyperlink r:id="rId11" w:anchor="cv241a" w:history="1">
              <w:proofErr w:type="spellStart"/>
              <w:r w:rsidRPr="00EB7ECD">
                <w:rPr>
                  <w:rStyle w:val="Hyperlink"/>
                  <w:i/>
                  <w:iCs/>
                  <w:szCs w:val="22"/>
                  <w:lang w:val="ru-RU"/>
                </w:rPr>
                <w:t>241A</w:t>
              </w:r>
              <w:proofErr w:type="spellEnd"/>
            </w:hyperlink>
            <w:r w:rsidRPr="00EB7ECD">
              <w:rPr>
                <w:i/>
                <w:iCs/>
                <w:szCs w:val="22"/>
                <w:lang w:val="ru-RU"/>
              </w:rPr>
              <w:t xml:space="preserve">, </w:t>
            </w:r>
            <w:hyperlink r:id="rId12" w:anchor="cv241c" w:history="1">
              <w:proofErr w:type="spellStart"/>
              <w:r w:rsidRPr="00EB7ECD">
                <w:rPr>
                  <w:rStyle w:val="Hyperlink"/>
                  <w:i/>
                  <w:iCs/>
                  <w:szCs w:val="22"/>
                  <w:lang w:val="ru-RU"/>
                </w:rPr>
                <w:t>241C</w:t>
              </w:r>
              <w:proofErr w:type="spellEnd"/>
            </w:hyperlink>
            <w:r w:rsidRPr="00EB7ECD">
              <w:rPr>
                <w:i/>
                <w:iCs/>
                <w:szCs w:val="22"/>
                <w:lang w:val="ru-RU"/>
              </w:rPr>
              <w:t xml:space="preserve">, </w:t>
            </w:r>
            <w:proofErr w:type="spellStart"/>
            <w:r w:rsidRPr="00EB7ECD">
              <w:rPr>
                <w:i/>
                <w:iCs/>
                <w:szCs w:val="22"/>
                <w:lang w:val="ru-RU"/>
              </w:rPr>
              <w:t>C93</w:t>
            </w:r>
            <w:proofErr w:type="spellEnd"/>
            <w:r w:rsidRPr="00EB7ECD">
              <w:rPr>
                <w:i/>
                <w:iCs/>
                <w:szCs w:val="22"/>
                <w:lang w:val="ru-RU"/>
              </w:rPr>
              <w:t xml:space="preserve">/49, </w:t>
            </w:r>
            <w:hyperlink r:id="rId13" w:history="1">
              <w:proofErr w:type="spellStart"/>
              <w:r w:rsidRPr="00EB7ECD">
                <w:rPr>
                  <w:rStyle w:val="Hyperlink"/>
                  <w:i/>
                  <w:iCs/>
                  <w:szCs w:val="22"/>
                  <w:lang w:val="ru-RU"/>
                </w:rPr>
                <w:t>C2000</w:t>
              </w:r>
              <w:proofErr w:type="spellEnd"/>
              <w:r w:rsidRPr="00EB7ECD">
                <w:rPr>
                  <w:rStyle w:val="Hyperlink"/>
                  <w:i/>
                  <w:iCs/>
                  <w:szCs w:val="22"/>
                  <w:lang w:val="ru-RU"/>
                </w:rPr>
                <w:t>/33</w:t>
              </w:r>
            </w:hyperlink>
          </w:p>
        </w:tc>
      </w:tr>
    </w:tbl>
    <w:p w:rsidR="00EC46B7" w:rsidRPr="00EB7ECD" w:rsidRDefault="00EC46B7" w:rsidP="00EB7ECD">
      <w:pPr>
        <w:pStyle w:val="Headingb"/>
        <w:spacing w:before="360"/>
        <w:rPr>
          <w:lang w:val="ru-RU"/>
        </w:rPr>
      </w:pPr>
      <w:r w:rsidRPr="00EB7ECD">
        <w:rPr>
          <w:lang w:val="ru-RU"/>
        </w:rPr>
        <w:t>Базовая информация</w:t>
      </w:r>
    </w:p>
    <w:p w:rsidR="00EC46B7" w:rsidRPr="00EB7ECD" w:rsidRDefault="00EC46B7" w:rsidP="00EC46B7">
      <w:pPr>
        <w:rPr>
          <w:rFonts w:asciiTheme="minorHAnsi" w:hAnsiTheme="minorHAnsi" w:cstheme="minorHAnsi"/>
          <w:lang w:val="ru-RU"/>
        </w:rPr>
      </w:pPr>
      <w:r w:rsidRPr="00EB7ECD">
        <w:rPr>
          <w:rFonts w:asciiTheme="minorHAnsi" w:hAnsiTheme="minorHAnsi" w:cstheme="minorHAnsi"/>
          <w:lang w:val="ru-RU"/>
        </w:rPr>
        <w:t>1</w:t>
      </w:r>
      <w:r w:rsidRPr="00EB7ECD">
        <w:rPr>
          <w:rFonts w:asciiTheme="minorHAnsi" w:hAnsiTheme="minorHAnsi" w:cstheme="minorHAnsi"/>
          <w:lang w:val="ru-RU"/>
        </w:rPr>
        <w:tab/>
        <w:t xml:space="preserve">В 1993 году </w:t>
      </w:r>
      <w:r w:rsidRPr="00EB7ECD">
        <w:rPr>
          <w:lang w:val="ru-RU"/>
        </w:rPr>
        <w:t xml:space="preserve">Совет установил процедуры, регулирующие допуск и участие Членов Секторов (см. Документ </w:t>
      </w:r>
      <w:proofErr w:type="spellStart"/>
      <w:r w:rsidRPr="00EB7ECD">
        <w:rPr>
          <w:lang w:val="ru-RU"/>
        </w:rPr>
        <w:t>C93</w:t>
      </w:r>
      <w:proofErr w:type="spellEnd"/>
      <w:r w:rsidRPr="00EB7ECD">
        <w:rPr>
          <w:lang w:val="ru-RU"/>
        </w:rPr>
        <w:t>/49</w:t>
      </w:r>
      <w:r w:rsidRPr="00EB7ECD">
        <w:rPr>
          <w:rFonts w:asciiTheme="minorHAnsi" w:hAnsiTheme="minorHAnsi" w:cstheme="minorHAnsi"/>
          <w:lang w:val="ru-RU"/>
        </w:rPr>
        <w:t>). В 2000 году</w:t>
      </w:r>
      <w:r w:rsidRPr="00EB7ECD">
        <w:rPr>
          <w:lang w:val="ru-RU"/>
        </w:rPr>
        <w:t xml:space="preserve"> Совет установил соответствующие процедуры для Ассоциированных членов.</w:t>
      </w:r>
    </w:p>
    <w:p w:rsidR="00EC46B7" w:rsidRPr="00EB7ECD" w:rsidRDefault="00EC46B7" w:rsidP="00EC46B7">
      <w:pPr>
        <w:rPr>
          <w:rFonts w:asciiTheme="minorHAnsi" w:hAnsiTheme="minorHAnsi" w:cstheme="minorHAnsi"/>
          <w:caps/>
          <w:lang w:val="ru-RU"/>
        </w:rPr>
      </w:pPr>
      <w:r w:rsidRPr="00EB7ECD">
        <w:rPr>
          <w:rFonts w:asciiTheme="minorHAnsi" w:hAnsiTheme="minorHAnsi" w:cstheme="minorHAnsi"/>
          <w:lang w:val="ru-RU"/>
        </w:rPr>
        <w:t>2</w:t>
      </w:r>
      <w:r w:rsidRPr="00EB7ECD">
        <w:rPr>
          <w:rFonts w:asciiTheme="minorHAnsi" w:hAnsiTheme="minorHAnsi" w:cstheme="minorHAnsi"/>
          <w:lang w:val="ru-RU"/>
        </w:rPr>
        <w:tab/>
      </w:r>
      <w:proofErr w:type="gramStart"/>
      <w:r w:rsidRPr="00EB7ECD">
        <w:rPr>
          <w:lang w:val="ru-RU"/>
        </w:rPr>
        <w:t>В</w:t>
      </w:r>
      <w:proofErr w:type="gramEnd"/>
      <w:r w:rsidRPr="00EB7ECD">
        <w:rPr>
          <w:lang w:val="ru-RU"/>
        </w:rPr>
        <w:t xml:space="preserve"> соответствии со Статьей 19 Конв</w:t>
      </w:r>
      <w:bookmarkStart w:id="3" w:name="_GoBack"/>
      <w:bookmarkEnd w:id="3"/>
      <w:r w:rsidRPr="00EB7ECD">
        <w:rPr>
          <w:lang w:val="ru-RU"/>
        </w:rPr>
        <w:t>енции Члены Секторов, т. е. объединения и организации, отличные от администраций, поделены на три основные категории (</w:t>
      </w:r>
      <w:proofErr w:type="spellStart"/>
      <w:r w:rsidRPr="00EB7ECD">
        <w:rPr>
          <w:lang w:val="ru-RU"/>
        </w:rPr>
        <w:t>К229</w:t>
      </w:r>
      <w:proofErr w:type="spellEnd"/>
      <w:r w:rsidRPr="00EB7ECD">
        <w:rPr>
          <w:lang w:val="ru-RU"/>
        </w:rPr>
        <w:t xml:space="preserve">, </w:t>
      </w:r>
      <w:proofErr w:type="spellStart"/>
      <w:r w:rsidRPr="00EB7ECD">
        <w:rPr>
          <w:lang w:val="ru-RU"/>
        </w:rPr>
        <w:t>К230</w:t>
      </w:r>
      <w:proofErr w:type="spellEnd"/>
      <w:r w:rsidRPr="00EB7ECD">
        <w:rPr>
          <w:lang w:val="ru-RU"/>
        </w:rPr>
        <w:t xml:space="preserve"> и </w:t>
      </w:r>
      <w:proofErr w:type="spellStart"/>
      <w:r w:rsidRPr="00EB7ECD">
        <w:rPr>
          <w:lang w:val="ru-RU"/>
        </w:rPr>
        <w:t>К231</w:t>
      </w:r>
      <w:proofErr w:type="spellEnd"/>
      <w:r w:rsidRPr="00EB7ECD">
        <w:rPr>
          <w:lang w:val="ru-RU"/>
        </w:rPr>
        <w:t>) с правами и обязанностями различного уровня, касающимися их участия в деятельности МСЭ</w:t>
      </w:r>
      <w:r w:rsidRPr="00EB7ECD">
        <w:rPr>
          <w:rFonts w:asciiTheme="minorHAnsi" w:hAnsiTheme="minorHAnsi" w:cstheme="minorHAnsi"/>
          <w:lang w:val="ru-RU"/>
        </w:rPr>
        <w:t>.</w:t>
      </w:r>
    </w:p>
    <w:p w:rsidR="00EC46B7" w:rsidRPr="00EB7ECD" w:rsidRDefault="00EC46B7" w:rsidP="00EC46B7">
      <w:pPr>
        <w:rPr>
          <w:rFonts w:asciiTheme="minorHAnsi" w:hAnsiTheme="minorHAnsi" w:cstheme="minorHAnsi"/>
          <w:bCs/>
          <w:caps/>
          <w:lang w:val="ru-RU"/>
        </w:rPr>
      </w:pPr>
      <w:r w:rsidRPr="00EB7ECD">
        <w:rPr>
          <w:rFonts w:asciiTheme="minorHAnsi" w:hAnsiTheme="minorHAnsi" w:cstheme="minorHAnsi"/>
          <w:lang w:val="ru-RU"/>
        </w:rPr>
        <w:t>3</w:t>
      </w:r>
      <w:r w:rsidRPr="00EB7ECD">
        <w:rPr>
          <w:rFonts w:asciiTheme="minorHAnsi" w:hAnsiTheme="minorHAnsi" w:cstheme="minorHAnsi"/>
          <w:lang w:val="ru-RU"/>
        </w:rPr>
        <w:tab/>
      </w:r>
      <w:r w:rsidRPr="00EB7ECD">
        <w:rPr>
          <w:lang w:val="ru-RU"/>
        </w:rPr>
        <w:t xml:space="preserve">Согласно </w:t>
      </w:r>
      <w:proofErr w:type="spellStart"/>
      <w:r w:rsidRPr="00EB7ECD">
        <w:rPr>
          <w:lang w:val="ru-RU"/>
        </w:rPr>
        <w:t>К241С</w:t>
      </w:r>
      <w:proofErr w:type="spellEnd"/>
      <w:r w:rsidRPr="00EB7ECD">
        <w:rPr>
          <w:lang w:val="ru-RU"/>
        </w:rPr>
        <w:t>, к Ассоциированным членам применяются соответствующие положения Статьи 19 Конвенции. Таким образом, к Ассоциированным членам, согласно их конкретной категории (</w:t>
      </w:r>
      <w:proofErr w:type="spellStart"/>
      <w:r w:rsidRPr="00EB7ECD">
        <w:rPr>
          <w:lang w:val="ru-RU"/>
        </w:rPr>
        <w:t>К229</w:t>
      </w:r>
      <w:proofErr w:type="spellEnd"/>
      <w:r w:rsidRPr="00EB7ECD">
        <w:rPr>
          <w:lang w:val="ru-RU"/>
        </w:rPr>
        <w:t xml:space="preserve">, </w:t>
      </w:r>
      <w:proofErr w:type="spellStart"/>
      <w:r w:rsidRPr="00EB7ECD">
        <w:rPr>
          <w:lang w:val="ru-RU"/>
        </w:rPr>
        <w:t>К230</w:t>
      </w:r>
      <w:proofErr w:type="spellEnd"/>
      <w:r w:rsidRPr="00EB7ECD">
        <w:rPr>
          <w:lang w:val="ru-RU"/>
        </w:rPr>
        <w:t xml:space="preserve">, </w:t>
      </w:r>
      <w:proofErr w:type="spellStart"/>
      <w:r w:rsidRPr="00EB7ECD">
        <w:rPr>
          <w:lang w:val="ru-RU"/>
        </w:rPr>
        <w:t>К231</w:t>
      </w:r>
      <w:proofErr w:type="spellEnd"/>
      <w:r w:rsidRPr="00EB7ECD">
        <w:rPr>
          <w:lang w:val="ru-RU"/>
        </w:rPr>
        <w:t>), применяются те же процедуры допуска и участия, которые действуют в отношении объединений и организаций, упомянутых в этой статье</w:t>
      </w:r>
      <w:r w:rsidRPr="00EB7ECD">
        <w:rPr>
          <w:rFonts w:asciiTheme="minorHAnsi" w:hAnsiTheme="minorHAnsi" w:cstheme="minorHAnsi"/>
          <w:bCs/>
          <w:lang w:val="ru-RU"/>
        </w:rPr>
        <w:t>.</w:t>
      </w:r>
    </w:p>
    <w:p w:rsidR="00EC46B7" w:rsidRPr="00EB7ECD" w:rsidRDefault="00EC46B7" w:rsidP="00EC46B7">
      <w:pPr>
        <w:rPr>
          <w:lang w:val="ru-RU"/>
        </w:rPr>
      </w:pPr>
      <w:r w:rsidRPr="00EB7ECD">
        <w:rPr>
          <w:lang w:val="ru-RU"/>
        </w:rPr>
        <w:br w:type="page"/>
      </w:r>
    </w:p>
    <w:p w:rsidR="00EC46B7" w:rsidRPr="00EB7ECD" w:rsidRDefault="00EC46B7" w:rsidP="00EC46B7">
      <w:pPr>
        <w:pStyle w:val="Headingb"/>
        <w:rPr>
          <w:lang w:val="ru-RU"/>
        </w:rPr>
      </w:pPr>
      <w:r w:rsidRPr="00EB7ECD">
        <w:rPr>
          <w:lang w:val="ru-RU"/>
        </w:rPr>
        <w:lastRenderedPageBreak/>
        <w:t>Текущая ситуация</w:t>
      </w:r>
    </w:p>
    <w:p w:rsidR="00EC46B7" w:rsidRPr="00EB7ECD" w:rsidRDefault="00EC46B7" w:rsidP="00EC46B7">
      <w:pPr>
        <w:rPr>
          <w:rFonts w:asciiTheme="minorHAnsi" w:hAnsiTheme="minorHAnsi" w:cstheme="minorHAnsi"/>
          <w:lang w:val="ru-RU"/>
        </w:rPr>
      </w:pPr>
      <w:r w:rsidRPr="00EB7ECD">
        <w:rPr>
          <w:rFonts w:asciiTheme="minorHAnsi" w:hAnsiTheme="minorHAnsi" w:cstheme="minorHAnsi"/>
          <w:bCs/>
          <w:lang w:val="ru-RU"/>
        </w:rPr>
        <w:t>4</w:t>
      </w:r>
      <w:r w:rsidRPr="00EB7ECD">
        <w:rPr>
          <w:rFonts w:asciiTheme="minorHAnsi" w:hAnsiTheme="minorHAnsi" w:cstheme="minorHAnsi"/>
          <w:lang w:val="ru-RU"/>
        </w:rPr>
        <w:tab/>
        <w:t xml:space="preserve">По состоянию на 1 января 2018 года </w:t>
      </w:r>
      <w:r w:rsidRPr="00EB7ECD">
        <w:rPr>
          <w:lang w:val="ru-RU"/>
        </w:rPr>
        <w:t>количество членов МСЭ, являющихся объединениями и занимающихся вопросами электросвязи (</w:t>
      </w:r>
      <w:proofErr w:type="spellStart"/>
      <w:r w:rsidRPr="00EB7ECD">
        <w:rPr>
          <w:lang w:val="ru-RU"/>
        </w:rPr>
        <w:t>К230</w:t>
      </w:r>
      <w:proofErr w:type="spellEnd"/>
      <w:r w:rsidRPr="00EB7ECD">
        <w:rPr>
          <w:lang w:val="ru-RU"/>
        </w:rPr>
        <w:t>), составляло 43 Члена Секторов и 16 Ассоциированных членов, допущенных для участия в работе конкретной исследовательской комиссии</w:t>
      </w:r>
      <w:r w:rsidRPr="00EB7ECD">
        <w:rPr>
          <w:rFonts w:asciiTheme="minorHAnsi" w:hAnsiTheme="minorHAnsi" w:cstheme="minorHAnsi"/>
          <w:lang w:val="ru-RU"/>
        </w:rPr>
        <w:t>.</w:t>
      </w:r>
    </w:p>
    <w:p w:rsidR="00EC46B7" w:rsidRPr="00EB7ECD" w:rsidRDefault="00EC46B7" w:rsidP="00EC46B7">
      <w:pPr>
        <w:snapToGrid w:val="0"/>
        <w:spacing w:before="1440"/>
        <w:rPr>
          <w:rFonts w:asciiTheme="minorHAnsi" w:hAnsiTheme="minorHAnsi" w:cstheme="minorHAnsi"/>
          <w:b/>
          <w:bCs/>
          <w:lang w:val="ru-RU"/>
        </w:rPr>
      </w:pPr>
      <w:r w:rsidRPr="00EB7ECD">
        <w:rPr>
          <w:rFonts w:asciiTheme="minorHAnsi" w:hAnsiTheme="minorHAnsi" w:cstheme="minorHAnsi"/>
          <w:b/>
          <w:bCs/>
          <w:lang w:val="ru-RU"/>
        </w:rPr>
        <w:t>Приложение</w:t>
      </w:r>
      <w:r w:rsidRPr="00EB7ECD">
        <w:rPr>
          <w:rFonts w:asciiTheme="minorHAnsi" w:hAnsiTheme="minorHAnsi" w:cstheme="minorHAnsi"/>
          <w:lang w:val="ru-RU"/>
        </w:rPr>
        <w:t>: 1</w:t>
      </w:r>
    </w:p>
    <w:p w:rsidR="00EC46B7" w:rsidRPr="00EB7ECD" w:rsidRDefault="00EC46B7" w:rsidP="00EC46B7">
      <w:pPr>
        <w:rPr>
          <w:lang w:val="ru-RU"/>
        </w:rPr>
      </w:pPr>
      <w:r w:rsidRPr="00EB7ECD">
        <w:rPr>
          <w:lang w:val="ru-RU"/>
        </w:rPr>
        <w:br w:type="page"/>
      </w:r>
    </w:p>
    <w:p w:rsidR="00EC46B7" w:rsidRPr="00EB7ECD" w:rsidRDefault="00EC46B7" w:rsidP="00EC46B7">
      <w:pPr>
        <w:pStyle w:val="AnnexNo"/>
        <w:rPr>
          <w:lang w:val="ru-RU"/>
        </w:rPr>
      </w:pPr>
      <w:r w:rsidRPr="00EB7ECD">
        <w:rPr>
          <w:lang w:val="ru-RU"/>
        </w:rPr>
        <w:lastRenderedPageBreak/>
        <w:t>ПРИЛОЖЕНИЕ</w:t>
      </w:r>
    </w:p>
    <w:p w:rsidR="00EC46B7" w:rsidRPr="00EB7ECD" w:rsidRDefault="00EC46B7" w:rsidP="00EC46B7">
      <w:pPr>
        <w:pStyle w:val="Annextitle"/>
        <w:rPr>
          <w:lang w:val="ru-RU"/>
        </w:rPr>
      </w:pPr>
      <w:r w:rsidRPr="00EB7ECD">
        <w:rPr>
          <w:lang w:val="ru-RU"/>
        </w:rPr>
        <w:t>Участие на предварительной основе объединений, занимающихся вопросами электросвязи (</w:t>
      </w:r>
      <w:proofErr w:type="spellStart"/>
      <w:r w:rsidRPr="00EB7ECD">
        <w:rPr>
          <w:lang w:val="ru-RU"/>
        </w:rPr>
        <w:t>К230</w:t>
      </w:r>
      <w:proofErr w:type="spellEnd"/>
      <w:r w:rsidRPr="00EB7ECD">
        <w:rPr>
          <w:lang w:val="ru-RU"/>
        </w:rPr>
        <w:t>), в деятельности Секторов в качестве Членов Секторов и Ассоциированных членов</w:t>
      </w:r>
    </w:p>
    <w:p w:rsidR="00EC46B7" w:rsidRPr="00EB7ECD" w:rsidRDefault="00EC46B7" w:rsidP="00FE5F01">
      <w:pPr>
        <w:pStyle w:val="Normalaftertitle"/>
        <w:spacing w:before="480"/>
        <w:rPr>
          <w:lang w:val="ru-RU"/>
        </w:rPr>
      </w:pPr>
      <w:r w:rsidRPr="00EB7ECD">
        <w:rPr>
          <w:lang w:val="ru-RU"/>
        </w:rPr>
        <w:t xml:space="preserve">В соответствии с Документом </w:t>
      </w:r>
      <w:proofErr w:type="spellStart"/>
      <w:r w:rsidRPr="00EB7ECD">
        <w:rPr>
          <w:lang w:val="ru-RU"/>
        </w:rPr>
        <w:t>С93</w:t>
      </w:r>
      <w:proofErr w:type="spellEnd"/>
      <w:r w:rsidRPr="00EB7ECD">
        <w:rPr>
          <w:lang w:val="ru-RU"/>
        </w:rPr>
        <w:t>/49 Совету предлагается утвердить меры, принятые Генеральным секретарем в отношении "объединений, занимающихся вопросами электросвязи" (</w:t>
      </w:r>
      <w:proofErr w:type="spellStart"/>
      <w:r w:rsidRPr="00EB7ECD">
        <w:rPr>
          <w:lang w:val="ru-RU"/>
        </w:rPr>
        <w:t>К230</w:t>
      </w:r>
      <w:proofErr w:type="spellEnd"/>
      <w:r w:rsidRPr="00EB7ECD">
        <w:rPr>
          <w:lang w:val="ru-RU"/>
        </w:rPr>
        <w:t xml:space="preserve">), которые были на предварительной основе включены в списки Членов Секторов и Ассоциированных членов. За период со времени проведения последней сессии Совета было получено </w:t>
      </w:r>
      <w:r w:rsidR="00FE5F01" w:rsidRPr="00EB7ECD">
        <w:rPr>
          <w:lang w:val="ru-RU"/>
        </w:rPr>
        <w:t xml:space="preserve">пять </w:t>
      </w:r>
      <w:r w:rsidRPr="00EB7ECD">
        <w:rPr>
          <w:lang w:val="ru-RU"/>
        </w:rPr>
        <w:t xml:space="preserve">таких просьб о принятии в Члены Секторов и </w:t>
      </w:r>
      <w:r w:rsidR="00FE5F01" w:rsidRPr="00EB7ECD">
        <w:rPr>
          <w:lang w:val="ru-RU"/>
        </w:rPr>
        <w:t>три</w:t>
      </w:r>
      <w:r w:rsidRPr="00EB7ECD">
        <w:rPr>
          <w:lang w:val="ru-RU"/>
        </w:rPr>
        <w:t xml:space="preserve"> просьб</w:t>
      </w:r>
      <w:r w:rsidR="00FE5F01" w:rsidRPr="00EB7ECD">
        <w:rPr>
          <w:lang w:val="ru-RU"/>
        </w:rPr>
        <w:t>ы</w:t>
      </w:r>
      <w:r w:rsidRPr="00EB7ECD">
        <w:rPr>
          <w:lang w:val="ru-RU"/>
        </w:rPr>
        <w:t xml:space="preserve"> о принятии в Ассоциированные члены.</w:t>
      </w:r>
    </w:p>
    <w:p w:rsidR="00EC46B7" w:rsidRPr="00EB7ECD" w:rsidRDefault="00EC46B7" w:rsidP="00EC46B7">
      <w:pPr>
        <w:pStyle w:val="Tabletitle"/>
        <w:spacing w:before="480"/>
        <w:rPr>
          <w:lang w:val="ru-RU"/>
        </w:rPr>
      </w:pPr>
      <w:r w:rsidRPr="00EB7ECD">
        <w:rPr>
          <w:lang w:val="ru-RU"/>
        </w:rPr>
        <w:t>Члены Секторов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991"/>
        <w:gridCol w:w="991"/>
        <w:gridCol w:w="1701"/>
        <w:gridCol w:w="1990"/>
      </w:tblGrid>
      <w:tr w:rsidR="00EC46B7" w:rsidRPr="00EB7ECD" w:rsidTr="009903C6">
        <w:trPr>
          <w:cantSplit/>
        </w:trPr>
        <w:tc>
          <w:tcPr>
            <w:tcW w:w="2547" w:type="dxa"/>
            <w:vAlign w:val="center"/>
          </w:tcPr>
          <w:p w:rsidR="00EC46B7" w:rsidRPr="00EB7ECD" w:rsidRDefault="00EC46B7" w:rsidP="009903C6">
            <w:pPr>
              <w:pStyle w:val="Tablehead"/>
              <w:rPr>
                <w:lang w:val="ru-RU"/>
              </w:rPr>
            </w:pPr>
            <w:r w:rsidRPr="00EB7ECD">
              <w:rPr>
                <w:lang w:val="ru-RU"/>
              </w:rPr>
              <w:t>Член Сектора</w:t>
            </w:r>
          </w:p>
        </w:tc>
        <w:tc>
          <w:tcPr>
            <w:tcW w:w="1417" w:type="dxa"/>
            <w:vAlign w:val="center"/>
          </w:tcPr>
          <w:p w:rsidR="00EC46B7" w:rsidRPr="00EB7ECD" w:rsidRDefault="00EC46B7" w:rsidP="009903C6">
            <w:pPr>
              <w:pStyle w:val="Tablehead"/>
              <w:rPr>
                <w:lang w:val="ru-RU"/>
              </w:rPr>
            </w:pPr>
            <w:r w:rsidRPr="00EB7ECD">
              <w:rPr>
                <w:lang w:val="ru-RU"/>
              </w:rPr>
              <w:t>Начиная с</w:t>
            </w:r>
          </w:p>
        </w:tc>
        <w:tc>
          <w:tcPr>
            <w:tcW w:w="991" w:type="dxa"/>
            <w:vAlign w:val="center"/>
          </w:tcPr>
          <w:p w:rsidR="00EC46B7" w:rsidRPr="00EB7ECD" w:rsidRDefault="00EC46B7" w:rsidP="009903C6">
            <w:pPr>
              <w:pStyle w:val="Tablehead"/>
              <w:rPr>
                <w:lang w:val="ru-RU"/>
              </w:rPr>
            </w:pPr>
            <w:r w:rsidRPr="00EB7ECD">
              <w:rPr>
                <w:lang w:val="ru-RU"/>
              </w:rPr>
              <w:t>Сектор</w:t>
            </w:r>
          </w:p>
        </w:tc>
        <w:tc>
          <w:tcPr>
            <w:tcW w:w="991" w:type="dxa"/>
            <w:vAlign w:val="center"/>
          </w:tcPr>
          <w:p w:rsidR="00EC46B7" w:rsidRPr="00EB7ECD" w:rsidRDefault="00EC46B7" w:rsidP="009903C6">
            <w:pPr>
              <w:pStyle w:val="Tablehead"/>
              <w:rPr>
                <w:lang w:val="ru-RU"/>
              </w:rPr>
            </w:pPr>
            <w:r w:rsidRPr="00EB7ECD">
              <w:rPr>
                <w:lang w:val="ru-RU"/>
              </w:rPr>
              <w:t>Класс взносов</w:t>
            </w:r>
          </w:p>
        </w:tc>
        <w:tc>
          <w:tcPr>
            <w:tcW w:w="1701" w:type="dxa"/>
            <w:vAlign w:val="center"/>
          </w:tcPr>
          <w:p w:rsidR="00EC46B7" w:rsidRPr="00EB7ECD" w:rsidRDefault="00EC46B7" w:rsidP="009903C6">
            <w:pPr>
              <w:pStyle w:val="Tablehead"/>
              <w:rPr>
                <w:lang w:val="ru-RU"/>
              </w:rPr>
            </w:pPr>
            <w:r w:rsidRPr="00EB7ECD">
              <w:rPr>
                <w:lang w:val="ru-RU"/>
              </w:rPr>
              <w:t>Сообщено в уведомлении №</w:t>
            </w:r>
          </w:p>
        </w:tc>
        <w:tc>
          <w:tcPr>
            <w:tcW w:w="1990" w:type="dxa"/>
            <w:vAlign w:val="center"/>
          </w:tcPr>
          <w:p w:rsidR="00EC46B7" w:rsidRPr="00EB7ECD" w:rsidRDefault="00EC46B7" w:rsidP="009903C6">
            <w:pPr>
              <w:pStyle w:val="Tablehead"/>
              <w:rPr>
                <w:lang w:val="ru-RU"/>
              </w:rPr>
            </w:pPr>
            <w:r w:rsidRPr="00EB7ECD">
              <w:rPr>
                <w:lang w:val="ru-RU"/>
              </w:rPr>
              <w:t>Утверждено администрацией</w:t>
            </w:r>
          </w:p>
        </w:tc>
      </w:tr>
      <w:tr w:rsidR="00EC46B7" w:rsidRPr="00EB7ECD" w:rsidTr="00C479A1">
        <w:trPr>
          <w:cantSplit/>
        </w:trPr>
        <w:tc>
          <w:tcPr>
            <w:tcW w:w="2547" w:type="dxa"/>
          </w:tcPr>
          <w:p w:rsidR="00EC46B7" w:rsidRPr="00EB7ECD" w:rsidRDefault="00EC46B7" w:rsidP="00EC46B7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EB7ECD">
              <w:rPr>
                <w:b/>
                <w:bCs/>
                <w:lang w:val="ru-RU"/>
              </w:rPr>
              <w:t>RTFM</w:t>
            </w:r>
            <w:proofErr w:type="spellEnd"/>
            <w:r w:rsidRPr="00EB7ECD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B7ECD">
              <w:rPr>
                <w:b/>
                <w:bCs/>
                <w:lang w:val="ru-RU"/>
              </w:rPr>
              <w:t>LLP</w:t>
            </w:r>
            <w:proofErr w:type="spellEnd"/>
          </w:p>
        </w:tc>
        <w:tc>
          <w:tcPr>
            <w:tcW w:w="1417" w:type="dxa"/>
          </w:tcPr>
          <w:p w:rsidR="00EC46B7" w:rsidRPr="00EB7ECD" w:rsidRDefault="00EC46B7" w:rsidP="00C479A1">
            <w:pPr>
              <w:pStyle w:val="Tabletext"/>
              <w:jc w:val="center"/>
              <w:rPr>
                <w:lang w:val="ru-RU"/>
              </w:rPr>
            </w:pPr>
            <w:r w:rsidRPr="00EB7ECD">
              <w:rPr>
                <w:lang w:val="ru-RU"/>
              </w:rPr>
              <w:t>17.03.2017 г.</w:t>
            </w:r>
          </w:p>
        </w:tc>
        <w:tc>
          <w:tcPr>
            <w:tcW w:w="991" w:type="dxa"/>
          </w:tcPr>
          <w:p w:rsidR="00EC46B7" w:rsidRPr="00EB7ECD" w:rsidRDefault="00D22859" w:rsidP="00C479A1">
            <w:pPr>
              <w:pStyle w:val="Tabletext"/>
              <w:jc w:val="center"/>
              <w:rPr>
                <w:lang w:val="ru-RU"/>
              </w:rPr>
            </w:pPr>
            <w:r w:rsidRPr="00EB7ECD">
              <w:rPr>
                <w:lang w:val="ru-RU"/>
              </w:rPr>
              <w:t>МСЭ-</w:t>
            </w:r>
            <w:r w:rsidR="00EC46B7" w:rsidRPr="00EB7ECD">
              <w:rPr>
                <w:lang w:val="ru-RU"/>
              </w:rPr>
              <w:t>T</w:t>
            </w:r>
          </w:p>
        </w:tc>
        <w:tc>
          <w:tcPr>
            <w:tcW w:w="991" w:type="dxa"/>
          </w:tcPr>
          <w:p w:rsidR="00EC46B7" w:rsidRPr="00EB7ECD" w:rsidRDefault="00EC46B7" w:rsidP="00C479A1">
            <w:pPr>
              <w:pStyle w:val="Tabletext"/>
              <w:jc w:val="center"/>
              <w:rPr>
                <w:lang w:val="ru-RU"/>
              </w:rPr>
            </w:pPr>
            <w:r w:rsidRPr="00EB7ECD">
              <w:rPr>
                <w:lang w:val="ru-RU"/>
              </w:rPr>
              <w:t>1/2</w:t>
            </w:r>
          </w:p>
        </w:tc>
        <w:tc>
          <w:tcPr>
            <w:tcW w:w="1701" w:type="dxa"/>
          </w:tcPr>
          <w:p w:rsidR="00EC46B7" w:rsidRPr="00EB7ECD" w:rsidRDefault="00EC46B7" w:rsidP="00C479A1">
            <w:pPr>
              <w:pStyle w:val="Tabletext"/>
              <w:jc w:val="center"/>
              <w:rPr>
                <w:lang w:val="ru-RU"/>
              </w:rPr>
            </w:pPr>
            <w:r w:rsidRPr="00EB7ECD">
              <w:rPr>
                <w:lang w:val="ru-RU"/>
              </w:rPr>
              <w:t>1592</w:t>
            </w:r>
          </w:p>
        </w:tc>
        <w:tc>
          <w:tcPr>
            <w:tcW w:w="1990" w:type="dxa"/>
          </w:tcPr>
          <w:p w:rsidR="00EC46B7" w:rsidRPr="00EB7ECD" w:rsidRDefault="00D22859" w:rsidP="00C479A1">
            <w:pPr>
              <w:pStyle w:val="Tabletext"/>
              <w:jc w:val="center"/>
              <w:rPr>
                <w:lang w:val="ru-RU"/>
              </w:rPr>
            </w:pPr>
            <w:r w:rsidRPr="00EB7ECD">
              <w:rPr>
                <w:lang w:val="ru-RU"/>
              </w:rPr>
              <w:t>Соединенное Королевство</w:t>
            </w:r>
          </w:p>
        </w:tc>
      </w:tr>
      <w:tr w:rsidR="00EC46B7" w:rsidRPr="00EB7ECD" w:rsidTr="00C479A1">
        <w:trPr>
          <w:cantSplit/>
        </w:trPr>
        <w:tc>
          <w:tcPr>
            <w:tcW w:w="2547" w:type="dxa"/>
          </w:tcPr>
          <w:p w:rsidR="00EC46B7" w:rsidRPr="00EB7ECD" w:rsidRDefault="00EC46B7" w:rsidP="00EC46B7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EB7ECD">
              <w:rPr>
                <w:b/>
                <w:bCs/>
                <w:lang w:val="ru-RU"/>
              </w:rPr>
              <w:t>World</w:t>
            </w:r>
            <w:proofErr w:type="spellEnd"/>
            <w:r w:rsidRPr="00EB7ECD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B7ECD">
              <w:rPr>
                <w:b/>
                <w:bCs/>
                <w:lang w:val="ru-RU"/>
              </w:rPr>
              <w:t>Economic</w:t>
            </w:r>
            <w:proofErr w:type="spellEnd"/>
            <w:r w:rsidRPr="00EB7ECD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B7ECD">
              <w:rPr>
                <w:b/>
                <w:bCs/>
                <w:lang w:val="ru-RU"/>
              </w:rPr>
              <w:t>Forum</w:t>
            </w:r>
            <w:proofErr w:type="spellEnd"/>
            <w:r w:rsidRPr="00EB7ECD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B7ECD">
              <w:rPr>
                <w:b/>
                <w:bCs/>
                <w:lang w:val="ru-RU"/>
              </w:rPr>
              <w:t>LLC</w:t>
            </w:r>
            <w:proofErr w:type="spellEnd"/>
          </w:p>
        </w:tc>
        <w:tc>
          <w:tcPr>
            <w:tcW w:w="1417" w:type="dxa"/>
          </w:tcPr>
          <w:p w:rsidR="00EC46B7" w:rsidRPr="00EB7ECD" w:rsidRDefault="00EC46B7" w:rsidP="00C479A1">
            <w:pPr>
              <w:pStyle w:val="Tabletext"/>
              <w:jc w:val="center"/>
              <w:rPr>
                <w:lang w:val="ru-RU"/>
              </w:rPr>
            </w:pPr>
            <w:r w:rsidRPr="00EB7ECD">
              <w:rPr>
                <w:lang w:val="ru-RU"/>
              </w:rPr>
              <w:t>10.07.2017 г.</w:t>
            </w:r>
          </w:p>
        </w:tc>
        <w:tc>
          <w:tcPr>
            <w:tcW w:w="991" w:type="dxa"/>
          </w:tcPr>
          <w:p w:rsidR="00EC46B7" w:rsidRPr="00EB7ECD" w:rsidRDefault="00D22859" w:rsidP="00C479A1">
            <w:pPr>
              <w:pStyle w:val="Tabletext"/>
              <w:jc w:val="center"/>
              <w:rPr>
                <w:lang w:val="ru-RU"/>
              </w:rPr>
            </w:pPr>
            <w:r w:rsidRPr="00EB7ECD">
              <w:rPr>
                <w:lang w:val="ru-RU"/>
              </w:rPr>
              <w:t>МСЭ-</w:t>
            </w:r>
            <w:r w:rsidR="00EC46B7" w:rsidRPr="00EB7ECD">
              <w:rPr>
                <w:lang w:val="ru-RU"/>
              </w:rPr>
              <w:t>D</w:t>
            </w:r>
          </w:p>
        </w:tc>
        <w:tc>
          <w:tcPr>
            <w:tcW w:w="991" w:type="dxa"/>
          </w:tcPr>
          <w:p w:rsidR="00EC46B7" w:rsidRPr="00EB7ECD" w:rsidRDefault="00EC46B7" w:rsidP="00C479A1">
            <w:pPr>
              <w:pStyle w:val="Tabletext"/>
              <w:jc w:val="center"/>
              <w:rPr>
                <w:lang w:val="ru-RU"/>
              </w:rPr>
            </w:pPr>
            <w:r w:rsidRPr="00EB7ECD">
              <w:rPr>
                <w:lang w:val="ru-RU"/>
              </w:rPr>
              <w:t>1/8</w:t>
            </w:r>
          </w:p>
        </w:tc>
        <w:tc>
          <w:tcPr>
            <w:tcW w:w="1701" w:type="dxa"/>
          </w:tcPr>
          <w:p w:rsidR="00EC46B7" w:rsidRPr="00EB7ECD" w:rsidRDefault="00EC46B7" w:rsidP="00C479A1">
            <w:pPr>
              <w:pStyle w:val="Tabletext"/>
              <w:jc w:val="center"/>
              <w:rPr>
                <w:lang w:val="ru-RU"/>
              </w:rPr>
            </w:pPr>
            <w:r w:rsidRPr="00EB7ECD">
              <w:rPr>
                <w:lang w:val="ru-RU"/>
              </w:rPr>
              <w:t>1596</w:t>
            </w:r>
          </w:p>
        </w:tc>
        <w:tc>
          <w:tcPr>
            <w:tcW w:w="1990" w:type="dxa"/>
          </w:tcPr>
          <w:p w:rsidR="00EC46B7" w:rsidRPr="00EB7ECD" w:rsidRDefault="00D22859" w:rsidP="00C479A1">
            <w:pPr>
              <w:pStyle w:val="Tabletext"/>
              <w:jc w:val="center"/>
              <w:rPr>
                <w:lang w:val="ru-RU"/>
              </w:rPr>
            </w:pPr>
            <w:r w:rsidRPr="00EB7ECD">
              <w:rPr>
                <w:lang w:val="ru-RU"/>
              </w:rPr>
              <w:t>Соединенные Штаты</w:t>
            </w:r>
          </w:p>
        </w:tc>
      </w:tr>
      <w:tr w:rsidR="00EC46B7" w:rsidRPr="00EB7ECD" w:rsidTr="00C479A1">
        <w:trPr>
          <w:cantSplit/>
        </w:trPr>
        <w:tc>
          <w:tcPr>
            <w:tcW w:w="2547" w:type="dxa"/>
          </w:tcPr>
          <w:p w:rsidR="00EC46B7" w:rsidRPr="00EB7ECD" w:rsidRDefault="00EC46B7" w:rsidP="00EC46B7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EB7ECD">
              <w:rPr>
                <w:b/>
                <w:bCs/>
                <w:lang w:val="ru-RU"/>
              </w:rPr>
              <w:t>Initiative</w:t>
            </w:r>
            <w:proofErr w:type="spellEnd"/>
            <w:r w:rsidRPr="00EB7ECD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B7ECD">
              <w:rPr>
                <w:b/>
                <w:bCs/>
                <w:lang w:val="ru-RU"/>
              </w:rPr>
              <w:t>Africaine</w:t>
            </w:r>
            <w:proofErr w:type="spellEnd"/>
            <w:r w:rsidRPr="00EB7ECD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B7ECD">
              <w:rPr>
                <w:b/>
                <w:bCs/>
                <w:lang w:val="ru-RU"/>
              </w:rPr>
              <w:t>des</w:t>
            </w:r>
            <w:proofErr w:type="spellEnd"/>
            <w:r w:rsidRPr="00EB7ECD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B7ECD">
              <w:rPr>
                <w:b/>
                <w:bCs/>
                <w:lang w:val="ru-RU"/>
              </w:rPr>
              <w:t>Technologies</w:t>
            </w:r>
            <w:proofErr w:type="spellEnd"/>
            <w:r w:rsidRPr="00EB7ECD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B7ECD">
              <w:rPr>
                <w:b/>
                <w:bCs/>
                <w:lang w:val="ru-RU"/>
              </w:rPr>
              <w:t>Avancées</w:t>
            </w:r>
            <w:proofErr w:type="spellEnd"/>
          </w:p>
        </w:tc>
        <w:tc>
          <w:tcPr>
            <w:tcW w:w="1417" w:type="dxa"/>
          </w:tcPr>
          <w:p w:rsidR="00EC46B7" w:rsidRPr="00EB7ECD" w:rsidRDefault="00EC46B7" w:rsidP="00C479A1">
            <w:pPr>
              <w:pStyle w:val="Tabletext"/>
              <w:jc w:val="center"/>
              <w:rPr>
                <w:lang w:val="ru-RU"/>
              </w:rPr>
            </w:pPr>
            <w:r w:rsidRPr="00EB7ECD">
              <w:rPr>
                <w:lang w:val="ru-RU"/>
              </w:rPr>
              <w:t>21.07.2017 г.</w:t>
            </w:r>
          </w:p>
        </w:tc>
        <w:tc>
          <w:tcPr>
            <w:tcW w:w="991" w:type="dxa"/>
          </w:tcPr>
          <w:p w:rsidR="00EC46B7" w:rsidRPr="00EB7ECD" w:rsidRDefault="00D22859" w:rsidP="00C479A1">
            <w:pPr>
              <w:pStyle w:val="Tabletext"/>
              <w:jc w:val="center"/>
              <w:rPr>
                <w:lang w:val="ru-RU"/>
              </w:rPr>
            </w:pPr>
            <w:r w:rsidRPr="00EB7ECD">
              <w:rPr>
                <w:lang w:val="ru-RU"/>
              </w:rPr>
              <w:t>МСЭ-</w:t>
            </w:r>
            <w:r w:rsidR="00EC46B7" w:rsidRPr="00EB7ECD">
              <w:rPr>
                <w:lang w:val="ru-RU"/>
              </w:rPr>
              <w:t>D</w:t>
            </w:r>
          </w:p>
        </w:tc>
        <w:tc>
          <w:tcPr>
            <w:tcW w:w="991" w:type="dxa"/>
          </w:tcPr>
          <w:p w:rsidR="00EC46B7" w:rsidRPr="00EB7ECD" w:rsidRDefault="00EC46B7" w:rsidP="00C479A1">
            <w:pPr>
              <w:pStyle w:val="Tabletext"/>
              <w:jc w:val="center"/>
              <w:rPr>
                <w:lang w:val="ru-RU"/>
              </w:rPr>
            </w:pPr>
            <w:r w:rsidRPr="00EB7ECD">
              <w:rPr>
                <w:lang w:val="ru-RU"/>
              </w:rPr>
              <w:t>1/16</w:t>
            </w:r>
          </w:p>
        </w:tc>
        <w:tc>
          <w:tcPr>
            <w:tcW w:w="1701" w:type="dxa"/>
          </w:tcPr>
          <w:p w:rsidR="00EC46B7" w:rsidRPr="00EB7ECD" w:rsidRDefault="00EC46B7" w:rsidP="00C479A1">
            <w:pPr>
              <w:pStyle w:val="Tabletext"/>
              <w:jc w:val="center"/>
              <w:rPr>
                <w:lang w:val="ru-RU"/>
              </w:rPr>
            </w:pPr>
            <w:r w:rsidRPr="00EB7ECD">
              <w:rPr>
                <w:lang w:val="ru-RU"/>
              </w:rPr>
              <w:t>1596</w:t>
            </w:r>
          </w:p>
        </w:tc>
        <w:tc>
          <w:tcPr>
            <w:tcW w:w="1990" w:type="dxa"/>
          </w:tcPr>
          <w:p w:rsidR="00EC46B7" w:rsidRPr="00EB7ECD" w:rsidRDefault="00D22859" w:rsidP="00C479A1">
            <w:pPr>
              <w:pStyle w:val="Tabletext"/>
              <w:jc w:val="center"/>
              <w:rPr>
                <w:lang w:val="ru-RU"/>
              </w:rPr>
            </w:pPr>
            <w:r w:rsidRPr="00EB7ECD">
              <w:rPr>
                <w:lang w:val="ru-RU"/>
              </w:rPr>
              <w:t>Сенегал</w:t>
            </w:r>
          </w:p>
        </w:tc>
      </w:tr>
      <w:tr w:rsidR="00EC46B7" w:rsidRPr="00EB7ECD" w:rsidTr="00C479A1">
        <w:trPr>
          <w:cantSplit/>
        </w:trPr>
        <w:tc>
          <w:tcPr>
            <w:tcW w:w="2547" w:type="dxa"/>
          </w:tcPr>
          <w:p w:rsidR="00EC46B7" w:rsidRPr="00EB7ECD" w:rsidRDefault="00EC46B7" w:rsidP="00EC46B7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EB7ECD">
              <w:rPr>
                <w:b/>
                <w:bCs/>
                <w:lang w:val="ru-RU"/>
              </w:rPr>
              <w:t>World's</w:t>
            </w:r>
            <w:proofErr w:type="spellEnd"/>
            <w:r w:rsidRPr="00EB7ECD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B7ECD">
              <w:rPr>
                <w:b/>
                <w:bCs/>
                <w:lang w:val="ru-RU"/>
              </w:rPr>
              <w:t>Global</w:t>
            </w:r>
            <w:proofErr w:type="spellEnd"/>
            <w:r w:rsidRPr="00EB7ECD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B7ECD">
              <w:rPr>
                <w:b/>
                <w:bCs/>
                <w:lang w:val="ru-RU"/>
              </w:rPr>
              <w:t>Telecom</w:t>
            </w:r>
            <w:proofErr w:type="spellEnd"/>
          </w:p>
        </w:tc>
        <w:tc>
          <w:tcPr>
            <w:tcW w:w="1417" w:type="dxa"/>
          </w:tcPr>
          <w:p w:rsidR="00EC46B7" w:rsidRPr="00EB7ECD" w:rsidRDefault="00EC46B7" w:rsidP="00C479A1">
            <w:pPr>
              <w:pStyle w:val="Tabletext"/>
              <w:jc w:val="center"/>
              <w:rPr>
                <w:lang w:val="ru-RU"/>
              </w:rPr>
            </w:pPr>
            <w:r w:rsidRPr="00EB7ECD">
              <w:rPr>
                <w:lang w:val="ru-RU"/>
              </w:rPr>
              <w:t>15.08.2017 г.</w:t>
            </w:r>
          </w:p>
        </w:tc>
        <w:tc>
          <w:tcPr>
            <w:tcW w:w="991" w:type="dxa"/>
          </w:tcPr>
          <w:p w:rsidR="00EC46B7" w:rsidRPr="00EB7ECD" w:rsidRDefault="00D22859" w:rsidP="00C479A1">
            <w:pPr>
              <w:pStyle w:val="Tabletext"/>
              <w:jc w:val="center"/>
              <w:rPr>
                <w:lang w:val="ru-RU"/>
              </w:rPr>
            </w:pPr>
            <w:r w:rsidRPr="00EB7ECD">
              <w:rPr>
                <w:lang w:val="ru-RU"/>
              </w:rPr>
              <w:t>МСЭ-</w:t>
            </w:r>
            <w:r w:rsidR="00EC46B7" w:rsidRPr="00EB7ECD">
              <w:rPr>
                <w:lang w:val="ru-RU"/>
              </w:rPr>
              <w:t>T</w:t>
            </w:r>
          </w:p>
        </w:tc>
        <w:tc>
          <w:tcPr>
            <w:tcW w:w="991" w:type="dxa"/>
          </w:tcPr>
          <w:p w:rsidR="00EC46B7" w:rsidRPr="00EB7ECD" w:rsidRDefault="00EC46B7" w:rsidP="00C479A1">
            <w:pPr>
              <w:pStyle w:val="Tabletext"/>
              <w:jc w:val="center"/>
              <w:rPr>
                <w:lang w:val="ru-RU"/>
              </w:rPr>
            </w:pPr>
            <w:r w:rsidRPr="00EB7ECD">
              <w:rPr>
                <w:lang w:val="ru-RU"/>
              </w:rPr>
              <w:t>1/2</w:t>
            </w:r>
          </w:p>
        </w:tc>
        <w:tc>
          <w:tcPr>
            <w:tcW w:w="1701" w:type="dxa"/>
          </w:tcPr>
          <w:p w:rsidR="00EC46B7" w:rsidRPr="00EB7ECD" w:rsidRDefault="00EC46B7" w:rsidP="00C479A1">
            <w:pPr>
              <w:pStyle w:val="Tabletext"/>
              <w:jc w:val="center"/>
              <w:rPr>
                <w:lang w:val="ru-RU"/>
              </w:rPr>
            </w:pPr>
            <w:r w:rsidRPr="00EB7ECD">
              <w:rPr>
                <w:lang w:val="ru-RU"/>
              </w:rPr>
              <w:t>1597</w:t>
            </w:r>
          </w:p>
        </w:tc>
        <w:tc>
          <w:tcPr>
            <w:tcW w:w="1990" w:type="dxa"/>
          </w:tcPr>
          <w:p w:rsidR="00EC46B7" w:rsidRPr="00EB7ECD" w:rsidRDefault="00D22859" w:rsidP="00C479A1">
            <w:pPr>
              <w:pStyle w:val="Tabletext"/>
              <w:jc w:val="center"/>
              <w:rPr>
                <w:lang w:val="ru-RU"/>
              </w:rPr>
            </w:pPr>
            <w:r w:rsidRPr="00EB7ECD">
              <w:rPr>
                <w:lang w:val="ru-RU"/>
              </w:rPr>
              <w:t>Российская Федерация</w:t>
            </w:r>
          </w:p>
        </w:tc>
      </w:tr>
      <w:tr w:rsidR="00EC46B7" w:rsidRPr="00EB7ECD" w:rsidTr="00C479A1">
        <w:trPr>
          <w:cantSplit/>
        </w:trPr>
        <w:tc>
          <w:tcPr>
            <w:tcW w:w="2547" w:type="dxa"/>
          </w:tcPr>
          <w:p w:rsidR="00EC46B7" w:rsidRPr="00EB7ECD" w:rsidRDefault="00EC46B7" w:rsidP="00EC46B7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EB7ECD">
              <w:rPr>
                <w:b/>
                <w:bCs/>
                <w:lang w:val="ru-RU"/>
              </w:rPr>
              <w:t>Deloitte</w:t>
            </w:r>
            <w:proofErr w:type="spellEnd"/>
            <w:r w:rsidRPr="00EB7ECD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B7ECD">
              <w:rPr>
                <w:b/>
                <w:bCs/>
                <w:lang w:val="ru-RU"/>
              </w:rPr>
              <w:t>Consulting</w:t>
            </w:r>
            <w:proofErr w:type="spellEnd"/>
            <w:r w:rsidRPr="00EB7ECD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B7ECD">
              <w:rPr>
                <w:b/>
                <w:bCs/>
                <w:lang w:val="ru-RU"/>
              </w:rPr>
              <w:t>LLP</w:t>
            </w:r>
            <w:proofErr w:type="spellEnd"/>
          </w:p>
        </w:tc>
        <w:tc>
          <w:tcPr>
            <w:tcW w:w="1417" w:type="dxa"/>
          </w:tcPr>
          <w:p w:rsidR="00EC46B7" w:rsidRPr="00EB7ECD" w:rsidRDefault="00EC46B7" w:rsidP="00C479A1">
            <w:pPr>
              <w:pStyle w:val="Tabletext"/>
              <w:jc w:val="center"/>
              <w:rPr>
                <w:lang w:val="ru-RU"/>
              </w:rPr>
            </w:pPr>
            <w:r w:rsidRPr="00EB7ECD">
              <w:rPr>
                <w:lang w:val="ru-RU"/>
              </w:rPr>
              <w:t>04.12.2017 г.</w:t>
            </w:r>
          </w:p>
        </w:tc>
        <w:tc>
          <w:tcPr>
            <w:tcW w:w="991" w:type="dxa"/>
          </w:tcPr>
          <w:p w:rsidR="00EC46B7" w:rsidRPr="00EB7ECD" w:rsidRDefault="00D22859" w:rsidP="00C479A1">
            <w:pPr>
              <w:pStyle w:val="Tabletext"/>
              <w:jc w:val="center"/>
              <w:rPr>
                <w:lang w:val="ru-RU"/>
              </w:rPr>
            </w:pPr>
            <w:r w:rsidRPr="00EB7ECD">
              <w:rPr>
                <w:lang w:val="ru-RU"/>
              </w:rPr>
              <w:t>МСЭ-</w:t>
            </w:r>
            <w:r w:rsidR="00EC46B7" w:rsidRPr="00EB7ECD">
              <w:rPr>
                <w:lang w:val="ru-RU"/>
              </w:rPr>
              <w:t>D</w:t>
            </w:r>
          </w:p>
        </w:tc>
        <w:tc>
          <w:tcPr>
            <w:tcW w:w="991" w:type="dxa"/>
          </w:tcPr>
          <w:p w:rsidR="00EC46B7" w:rsidRPr="00EB7ECD" w:rsidRDefault="00EC46B7" w:rsidP="00C479A1">
            <w:pPr>
              <w:pStyle w:val="Tabletext"/>
              <w:jc w:val="center"/>
              <w:rPr>
                <w:lang w:val="ru-RU"/>
              </w:rPr>
            </w:pPr>
            <w:r w:rsidRPr="00EB7ECD">
              <w:rPr>
                <w:lang w:val="ru-RU"/>
              </w:rPr>
              <w:t>1/8</w:t>
            </w:r>
          </w:p>
        </w:tc>
        <w:tc>
          <w:tcPr>
            <w:tcW w:w="1701" w:type="dxa"/>
          </w:tcPr>
          <w:p w:rsidR="00EC46B7" w:rsidRPr="00EB7ECD" w:rsidRDefault="00EC46B7" w:rsidP="00C479A1">
            <w:pPr>
              <w:pStyle w:val="Tabletext"/>
              <w:jc w:val="center"/>
              <w:rPr>
                <w:lang w:val="ru-RU"/>
              </w:rPr>
            </w:pPr>
            <w:r w:rsidRPr="00EB7ECD">
              <w:rPr>
                <w:lang w:val="ru-RU"/>
              </w:rPr>
              <w:t>1601</w:t>
            </w:r>
          </w:p>
        </w:tc>
        <w:tc>
          <w:tcPr>
            <w:tcW w:w="1990" w:type="dxa"/>
          </w:tcPr>
          <w:p w:rsidR="00EC46B7" w:rsidRPr="00EB7ECD" w:rsidRDefault="00D22859" w:rsidP="00C479A1">
            <w:pPr>
              <w:pStyle w:val="Tabletext"/>
              <w:jc w:val="center"/>
              <w:rPr>
                <w:lang w:val="ru-RU"/>
              </w:rPr>
            </w:pPr>
            <w:r w:rsidRPr="00EB7ECD">
              <w:rPr>
                <w:lang w:val="ru-RU"/>
              </w:rPr>
              <w:t>Соединенные Штаты</w:t>
            </w:r>
            <w:r w:rsidR="00FE5F01" w:rsidRPr="00EB7ECD">
              <w:rPr>
                <w:lang w:val="ru-RU"/>
              </w:rPr>
              <w:t xml:space="preserve"> Америки</w:t>
            </w:r>
          </w:p>
        </w:tc>
      </w:tr>
    </w:tbl>
    <w:p w:rsidR="00EC46B7" w:rsidRPr="00EB7ECD" w:rsidRDefault="00EC46B7" w:rsidP="00EC46B7">
      <w:pPr>
        <w:pStyle w:val="Tabletitle"/>
        <w:spacing w:before="480"/>
        <w:rPr>
          <w:lang w:val="ru-RU"/>
        </w:rPr>
      </w:pPr>
      <w:r w:rsidRPr="00EB7ECD">
        <w:rPr>
          <w:lang w:val="ru-RU"/>
        </w:rPr>
        <w:t>Ассоциированные члены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1562"/>
        <w:gridCol w:w="1563"/>
        <w:gridCol w:w="1680"/>
        <w:gridCol w:w="2002"/>
      </w:tblGrid>
      <w:tr w:rsidR="00EC46B7" w:rsidRPr="00EB7ECD" w:rsidTr="009903C6">
        <w:trPr>
          <w:cantSplit/>
          <w:tblHeader/>
        </w:trPr>
        <w:tc>
          <w:tcPr>
            <w:tcW w:w="2830" w:type="dxa"/>
            <w:vAlign w:val="center"/>
          </w:tcPr>
          <w:p w:rsidR="00EC46B7" w:rsidRPr="00EB7ECD" w:rsidRDefault="00EC46B7" w:rsidP="009903C6">
            <w:pPr>
              <w:pStyle w:val="Tablehead"/>
              <w:rPr>
                <w:lang w:val="ru-RU"/>
              </w:rPr>
            </w:pPr>
            <w:r w:rsidRPr="00EB7ECD">
              <w:rPr>
                <w:lang w:val="ru-RU"/>
              </w:rPr>
              <w:t>Ассоциированный член</w:t>
            </w:r>
          </w:p>
        </w:tc>
        <w:tc>
          <w:tcPr>
            <w:tcW w:w="1562" w:type="dxa"/>
            <w:vAlign w:val="center"/>
          </w:tcPr>
          <w:p w:rsidR="00EC46B7" w:rsidRPr="00EB7ECD" w:rsidRDefault="00EC46B7" w:rsidP="009903C6">
            <w:pPr>
              <w:pStyle w:val="Tablehead"/>
              <w:rPr>
                <w:lang w:val="ru-RU"/>
              </w:rPr>
            </w:pPr>
            <w:r w:rsidRPr="00EB7ECD">
              <w:rPr>
                <w:lang w:val="ru-RU"/>
              </w:rPr>
              <w:t>Начиная с</w:t>
            </w:r>
          </w:p>
        </w:tc>
        <w:tc>
          <w:tcPr>
            <w:tcW w:w="1563" w:type="dxa"/>
            <w:vAlign w:val="center"/>
          </w:tcPr>
          <w:p w:rsidR="00EC46B7" w:rsidRPr="00EB7ECD" w:rsidRDefault="00EC46B7" w:rsidP="009903C6">
            <w:pPr>
              <w:pStyle w:val="Tablehead"/>
              <w:rPr>
                <w:lang w:val="ru-RU"/>
              </w:rPr>
            </w:pPr>
            <w:r w:rsidRPr="00EB7ECD">
              <w:rPr>
                <w:lang w:val="ru-RU"/>
              </w:rPr>
              <w:t>ИК Сектора</w:t>
            </w:r>
          </w:p>
        </w:tc>
        <w:tc>
          <w:tcPr>
            <w:tcW w:w="1680" w:type="dxa"/>
            <w:vAlign w:val="center"/>
          </w:tcPr>
          <w:p w:rsidR="00EC46B7" w:rsidRPr="00EB7ECD" w:rsidRDefault="00EC46B7" w:rsidP="009903C6">
            <w:pPr>
              <w:pStyle w:val="Tablehead"/>
              <w:rPr>
                <w:lang w:val="ru-RU"/>
              </w:rPr>
            </w:pPr>
            <w:r w:rsidRPr="00EB7ECD">
              <w:rPr>
                <w:lang w:val="ru-RU"/>
              </w:rPr>
              <w:t>Сообщено в уведомлении №</w:t>
            </w:r>
          </w:p>
        </w:tc>
        <w:tc>
          <w:tcPr>
            <w:tcW w:w="2002" w:type="dxa"/>
            <w:vAlign w:val="center"/>
          </w:tcPr>
          <w:p w:rsidR="00EC46B7" w:rsidRPr="00EB7ECD" w:rsidRDefault="00EC46B7" w:rsidP="009903C6">
            <w:pPr>
              <w:pStyle w:val="Tablehead"/>
              <w:rPr>
                <w:lang w:val="ru-RU"/>
              </w:rPr>
            </w:pPr>
            <w:r w:rsidRPr="00EB7ECD">
              <w:rPr>
                <w:lang w:val="ru-RU"/>
              </w:rPr>
              <w:t>Утверждено администрацией</w:t>
            </w:r>
          </w:p>
        </w:tc>
      </w:tr>
      <w:tr w:rsidR="00EC46B7" w:rsidRPr="00EB7ECD" w:rsidTr="00C479A1">
        <w:trPr>
          <w:cantSplit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6B7" w:rsidRPr="00EB7ECD" w:rsidRDefault="00EC46B7" w:rsidP="00EC46B7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EB7ECD">
              <w:rPr>
                <w:b/>
                <w:bCs/>
                <w:lang w:val="ru-RU"/>
              </w:rPr>
              <w:t>Monenco</w:t>
            </w:r>
            <w:proofErr w:type="spellEnd"/>
            <w:r w:rsidRPr="00EB7ECD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B7ECD">
              <w:rPr>
                <w:b/>
                <w:bCs/>
                <w:lang w:val="ru-RU"/>
              </w:rPr>
              <w:t>Iran</w:t>
            </w:r>
            <w:proofErr w:type="spellEnd"/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6B7" w:rsidRPr="00EB7ECD" w:rsidRDefault="00EC46B7" w:rsidP="00C479A1">
            <w:pPr>
              <w:pStyle w:val="Tabletext"/>
              <w:jc w:val="center"/>
              <w:rPr>
                <w:lang w:val="ru-RU"/>
              </w:rPr>
            </w:pPr>
            <w:r w:rsidRPr="00EB7ECD">
              <w:rPr>
                <w:lang w:val="ru-RU"/>
              </w:rPr>
              <w:t>19.06.2017 г.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6B7" w:rsidRPr="00EB7ECD" w:rsidRDefault="00EC46B7" w:rsidP="00C479A1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EB7ECD">
              <w:rPr>
                <w:lang w:val="ru-RU"/>
              </w:rPr>
              <w:t>ИК2</w:t>
            </w:r>
            <w:proofErr w:type="spellEnd"/>
            <w:r w:rsidRPr="00EB7ECD">
              <w:rPr>
                <w:lang w:val="ru-RU"/>
              </w:rPr>
              <w:t xml:space="preserve"> МСЭ-D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6B7" w:rsidRPr="00EB7ECD" w:rsidRDefault="00EC46B7" w:rsidP="00C479A1">
            <w:pPr>
              <w:pStyle w:val="Tabletext"/>
              <w:jc w:val="center"/>
              <w:rPr>
                <w:lang w:val="ru-RU"/>
              </w:rPr>
            </w:pPr>
            <w:r w:rsidRPr="00EB7ECD">
              <w:rPr>
                <w:lang w:val="ru-RU"/>
              </w:rPr>
              <w:t>1595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6B7" w:rsidRPr="00EB7ECD" w:rsidRDefault="00D22859" w:rsidP="00C479A1">
            <w:pPr>
              <w:pStyle w:val="Tabletext"/>
              <w:jc w:val="center"/>
              <w:rPr>
                <w:lang w:val="ru-RU"/>
              </w:rPr>
            </w:pPr>
            <w:r w:rsidRPr="00EB7ECD">
              <w:rPr>
                <w:lang w:val="ru-RU"/>
              </w:rPr>
              <w:t>Иран</w:t>
            </w:r>
            <w:r w:rsidR="00EC46B7" w:rsidRPr="00EB7ECD">
              <w:rPr>
                <w:lang w:val="ru-RU"/>
              </w:rPr>
              <w:t xml:space="preserve"> (</w:t>
            </w:r>
            <w:r w:rsidRPr="00EB7ECD">
              <w:rPr>
                <w:lang w:val="ru-RU"/>
              </w:rPr>
              <w:t>Исламская Республика</w:t>
            </w:r>
            <w:r w:rsidR="00EC46B7" w:rsidRPr="00EB7ECD">
              <w:rPr>
                <w:lang w:val="ru-RU"/>
              </w:rPr>
              <w:t>)</w:t>
            </w:r>
          </w:p>
        </w:tc>
      </w:tr>
      <w:tr w:rsidR="00EC46B7" w:rsidRPr="00EB7ECD" w:rsidTr="00C479A1">
        <w:trPr>
          <w:cantSplit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6B7" w:rsidRPr="00EB7ECD" w:rsidRDefault="00EC46B7" w:rsidP="00EC46B7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EB7ECD">
              <w:rPr>
                <w:b/>
                <w:bCs/>
                <w:lang w:val="ru-RU"/>
              </w:rPr>
              <w:t>InfoVista</w:t>
            </w:r>
            <w:proofErr w:type="spellEnd"/>
            <w:r w:rsidRPr="00EB7ECD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B7ECD">
              <w:rPr>
                <w:b/>
                <w:bCs/>
                <w:lang w:val="ru-RU"/>
              </w:rPr>
              <w:t>SAS</w:t>
            </w:r>
            <w:proofErr w:type="spellEnd"/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6B7" w:rsidRPr="00EB7ECD" w:rsidRDefault="00EC46B7" w:rsidP="00C479A1">
            <w:pPr>
              <w:pStyle w:val="Tabletext"/>
              <w:jc w:val="center"/>
              <w:rPr>
                <w:lang w:val="ru-RU"/>
              </w:rPr>
            </w:pPr>
            <w:r w:rsidRPr="00EB7ECD">
              <w:rPr>
                <w:lang w:val="ru-RU"/>
              </w:rPr>
              <w:t>06.07.2017 г.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6B7" w:rsidRPr="00EB7ECD" w:rsidRDefault="00D22859" w:rsidP="00C479A1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EB7ECD">
              <w:rPr>
                <w:lang w:val="ru-RU"/>
              </w:rPr>
              <w:t>ИК</w:t>
            </w:r>
            <w:r w:rsidR="00EC46B7" w:rsidRPr="00EB7ECD">
              <w:rPr>
                <w:lang w:val="ru-RU"/>
              </w:rPr>
              <w:t>12</w:t>
            </w:r>
            <w:proofErr w:type="spellEnd"/>
            <w:r w:rsidR="00EC46B7" w:rsidRPr="00EB7ECD">
              <w:rPr>
                <w:lang w:val="ru-RU"/>
              </w:rPr>
              <w:t xml:space="preserve"> </w:t>
            </w:r>
            <w:r w:rsidRPr="00EB7ECD">
              <w:rPr>
                <w:lang w:val="ru-RU"/>
              </w:rPr>
              <w:t>МСЭ</w:t>
            </w:r>
            <w:r w:rsidR="00EC46B7" w:rsidRPr="00EB7ECD">
              <w:rPr>
                <w:lang w:val="ru-RU"/>
              </w:rPr>
              <w:t>-T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6B7" w:rsidRPr="00EB7ECD" w:rsidRDefault="00EC46B7" w:rsidP="00C479A1">
            <w:pPr>
              <w:pStyle w:val="Tabletext"/>
              <w:jc w:val="center"/>
              <w:rPr>
                <w:lang w:val="ru-RU"/>
              </w:rPr>
            </w:pPr>
            <w:r w:rsidRPr="00EB7ECD">
              <w:rPr>
                <w:lang w:val="ru-RU"/>
              </w:rPr>
              <w:t>1596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6B7" w:rsidRPr="00EB7ECD" w:rsidRDefault="00D22859" w:rsidP="00C479A1">
            <w:pPr>
              <w:pStyle w:val="Tabletext"/>
              <w:jc w:val="center"/>
              <w:rPr>
                <w:lang w:val="ru-RU"/>
              </w:rPr>
            </w:pPr>
            <w:r w:rsidRPr="00EB7ECD">
              <w:rPr>
                <w:lang w:val="ru-RU"/>
              </w:rPr>
              <w:t>Франция</w:t>
            </w:r>
          </w:p>
        </w:tc>
      </w:tr>
      <w:tr w:rsidR="00EC46B7" w:rsidRPr="00EB7ECD" w:rsidTr="00C479A1">
        <w:trPr>
          <w:cantSplit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6B7" w:rsidRPr="00EB7ECD" w:rsidRDefault="00EC46B7" w:rsidP="00EC46B7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EB7ECD">
              <w:rPr>
                <w:b/>
                <w:bCs/>
                <w:lang w:val="ru-RU"/>
              </w:rPr>
              <w:t>P3</w:t>
            </w:r>
            <w:proofErr w:type="spellEnd"/>
            <w:r w:rsidRPr="00EB7ECD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B7ECD">
              <w:rPr>
                <w:b/>
                <w:bCs/>
                <w:lang w:val="ru-RU"/>
              </w:rPr>
              <w:t>Communications</w:t>
            </w:r>
            <w:proofErr w:type="spellEnd"/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6B7" w:rsidRPr="00EB7ECD" w:rsidRDefault="00EC46B7" w:rsidP="00C479A1">
            <w:pPr>
              <w:pStyle w:val="Tabletext"/>
              <w:jc w:val="center"/>
              <w:rPr>
                <w:lang w:val="ru-RU"/>
              </w:rPr>
            </w:pPr>
            <w:r w:rsidRPr="00EB7ECD">
              <w:rPr>
                <w:lang w:val="ru-RU"/>
              </w:rPr>
              <w:t>13.12.2017 г.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6B7" w:rsidRPr="00EB7ECD" w:rsidRDefault="00D22859" w:rsidP="00C479A1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EB7ECD">
              <w:rPr>
                <w:lang w:val="ru-RU"/>
              </w:rPr>
              <w:t>ИК</w:t>
            </w:r>
            <w:r w:rsidR="00EC46B7" w:rsidRPr="00EB7ECD">
              <w:rPr>
                <w:lang w:val="ru-RU"/>
              </w:rPr>
              <w:t>12</w:t>
            </w:r>
            <w:proofErr w:type="spellEnd"/>
            <w:r w:rsidR="00EC46B7" w:rsidRPr="00EB7ECD">
              <w:rPr>
                <w:lang w:val="ru-RU"/>
              </w:rPr>
              <w:t xml:space="preserve"> </w:t>
            </w:r>
            <w:r w:rsidRPr="00EB7ECD">
              <w:rPr>
                <w:lang w:val="ru-RU"/>
              </w:rPr>
              <w:t>МСЭ</w:t>
            </w:r>
            <w:r w:rsidR="00EC46B7" w:rsidRPr="00EB7ECD">
              <w:rPr>
                <w:lang w:val="ru-RU"/>
              </w:rPr>
              <w:t>-T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6B7" w:rsidRPr="00EB7ECD" w:rsidRDefault="00EC46B7" w:rsidP="00C479A1">
            <w:pPr>
              <w:pStyle w:val="Tabletext"/>
              <w:jc w:val="center"/>
              <w:rPr>
                <w:lang w:val="ru-RU"/>
              </w:rPr>
            </w:pPr>
            <w:r w:rsidRPr="00EB7ECD">
              <w:rPr>
                <w:lang w:val="ru-RU"/>
              </w:rPr>
              <w:t>1601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6B7" w:rsidRPr="00EB7ECD" w:rsidRDefault="00D22859" w:rsidP="00C479A1">
            <w:pPr>
              <w:pStyle w:val="Tabletext"/>
              <w:jc w:val="center"/>
              <w:rPr>
                <w:lang w:val="ru-RU"/>
              </w:rPr>
            </w:pPr>
            <w:r w:rsidRPr="00EB7ECD">
              <w:rPr>
                <w:lang w:val="ru-RU"/>
              </w:rPr>
              <w:t>Германия</w:t>
            </w:r>
          </w:p>
        </w:tc>
      </w:tr>
    </w:tbl>
    <w:p w:rsidR="00EC46B7" w:rsidRPr="00EB7ECD" w:rsidRDefault="00EC46B7" w:rsidP="00EC46B7">
      <w:pPr>
        <w:spacing w:before="720"/>
        <w:jc w:val="center"/>
        <w:rPr>
          <w:lang w:val="ru-RU"/>
        </w:rPr>
      </w:pPr>
      <w:r w:rsidRPr="00EB7ECD">
        <w:rPr>
          <w:lang w:val="ru-RU"/>
        </w:rPr>
        <w:t>______________</w:t>
      </w:r>
    </w:p>
    <w:sectPr w:rsidR="00EC46B7" w:rsidRPr="00EB7ECD" w:rsidSect="00CF629C">
      <w:headerReference w:type="default" r:id="rId14"/>
      <w:foot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D0E" w:rsidRDefault="00AE0D0E">
      <w:r>
        <w:separator/>
      </w:r>
    </w:p>
  </w:endnote>
  <w:endnote w:type="continuationSeparator" w:id="0">
    <w:p w:rsidR="00AE0D0E" w:rsidRDefault="00AE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3F099E" w:rsidRDefault="0070730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AE0D0E">
      <w:rPr>
        <w:lang w:val="en-US"/>
      </w:rPr>
      <w:t>Document14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</w:t>
    </w:r>
    <w:r w:rsidR="00C479A1">
      <w:rPr>
        <w:lang w:val="ru-RU"/>
      </w:rPr>
      <w:t>429745</w:t>
    </w:r>
    <w:r w:rsidR="000E568E" w:rsidRPr="003F099E">
      <w:rPr>
        <w:lang w:val="en-US"/>
      </w:rPr>
      <w:t>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EB7ECD">
      <w:t>16.03.18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AE0D0E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3F099E" w:rsidRDefault="00EB7ECD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AE0D0E" w:rsidRPr="00AE0D0E">
      <w:rPr>
        <w:lang w:val="en-US"/>
      </w:rPr>
      <w:t>Document14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</w:t>
    </w:r>
    <w:r w:rsidR="00E53651">
      <w:rPr>
        <w:lang w:val="ru-RU"/>
      </w:rPr>
      <w:t>429745</w:t>
    </w:r>
    <w:r w:rsidR="000E568E" w:rsidRPr="003F099E">
      <w:rPr>
        <w:lang w:val="en-US"/>
      </w:rPr>
      <w:t>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>
      <w:t>16.03.18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AE0D0E">
      <w:t>28.03.06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D0E" w:rsidRDefault="00AE0D0E">
      <w:r>
        <w:t>____________________</w:t>
      </w:r>
    </w:p>
  </w:footnote>
  <w:footnote w:type="continuationSeparator" w:id="0">
    <w:p w:rsidR="00AE0D0E" w:rsidRDefault="00AE0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EB7ECD">
      <w:rPr>
        <w:noProof/>
      </w:rPr>
      <w:t>3</w:t>
    </w:r>
    <w:r>
      <w:rPr>
        <w:noProof/>
      </w:rPr>
      <w:fldChar w:fldCharType="end"/>
    </w:r>
  </w:p>
  <w:p w:rsidR="000E568E" w:rsidRDefault="000E568E" w:rsidP="00C479A1">
    <w:pPr>
      <w:pStyle w:val="Header"/>
      <w:spacing w:after="480"/>
    </w:pPr>
    <w:proofErr w:type="spellStart"/>
    <w:r>
      <w:t>C</w:t>
    </w:r>
    <w:r w:rsidR="003F099E">
      <w:t>1</w:t>
    </w:r>
    <w:r w:rsidR="00A01CF9">
      <w:t>8</w:t>
    </w:r>
    <w:proofErr w:type="spellEnd"/>
    <w:r>
      <w:t>/</w:t>
    </w:r>
    <w:r w:rsidR="00C479A1">
      <w:rPr>
        <w:lang w:val="ru-RU"/>
      </w:rPr>
      <w:t>57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0E"/>
    <w:rsid w:val="0002183E"/>
    <w:rsid w:val="000569B4"/>
    <w:rsid w:val="00080E82"/>
    <w:rsid w:val="000907FC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3F099E"/>
    <w:rsid w:val="003F235E"/>
    <w:rsid w:val="004023E0"/>
    <w:rsid w:val="00403DD8"/>
    <w:rsid w:val="0045686C"/>
    <w:rsid w:val="004918C4"/>
    <w:rsid w:val="00497703"/>
    <w:rsid w:val="004A0374"/>
    <w:rsid w:val="004A45B5"/>
    <w:rsid w:val="004D0129"/>
    <w:rsid w:val="005A64D5"/>
    <w:rsid w:val="00601994"/>
    <w:rsid w:val="00673455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E0D0E"/>
    <w:rsid w:val="00AE2C85"/>
    <w:rsid w:val="00B12A37"/>
    <w:rsid w:val="00B478D3"/>
    <w:rsid w:val="00B63EF2"/>
    <w:rsid w:val="00BA7D89"/>
    <w:rsid w:val="00BC0D39"/>
    <w:rsid w:val="00BC7BC0"/>
    <w:rsid w:val="00BD57B7"/>
    <w:rsid w:val="00BE63E2"/>
    <w:rsid w:val="00C479A1"/>
    <w:rsid w:val="00CD2009"/>
    <w:rsid w:val="00CF629C"/>
    <w:rsid w:val="00D22859"/>
    <w:rsid w:val="00D92EEA"/>
    <w:rsid w:val="00DA5D4E"/>
    <w:rsid w:val="00E176BA"/>
    <w:rsid w:val="00E423EC"/>
    <w:rsid w:val="00E53651"/>
    <w:rsid w:val="00E55121"/>
    <w:rsid w:val="00EB4FCB"/>
    <w:rsid w:val="00EB7ECD"/>
    <w:rsid w:val="00EC46B7"/>
    <w:rsid w:val="00EC6BC5"/>
    <w:rsid w:val="00F35898"/>
    <w:rsid w:val="00F5225B"/>
    <w:rsid w:val="00FE5701"/>
    <w:rsid w:val="00FE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9A1E445C-2D28-477D-B1D0-883BA392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6B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NormalaftertitleChar">
    <w:name w:val="Normal after title Char"/>
    <w:basedOn w:val="DefaultParagraphFont"/>
    <w:link w:val="Normalaftertitle"/>
    <w:locked/>
    <w:rsid w:val="00EC46B7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EC46B7"/>
    <w:rPr>
      <w:rFonts w:ascii="Calibri" w:hAnsi="Calibri"/>
      <w:b/>
      <w:sz w:val="26"/>
      <w:lang w:val="en-GB" w:eastAsia="en-US"/>
    </w:rPr>
  </w:style>
  <w:style w:type="paragraph" w:customStyle="1" w:styleId="TableText0">
    <w:name w:val="Table_Text"/>
    <w:basedOn w:val="Normal"/>
    <w:rsid w:val="00EC46B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EC46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council/pd/convention.doc" TargetMode="External"/><Relationship Id="rId13" Type="http://schemas.openxmlformats.org/officeDocument/2006/relationships/hyperlink" Target="http://www.itu.int/itudoc/gs/council/c00/docs/33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tu.int/council/pd/convention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council/pd/convention.do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u.int/council/pd/convention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council/pd/convention.doc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3</TotalTime>
  <Pages>3</Pages>
  <Words>447</Words>
  <Characters>3454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3894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Maloletkova, Svetlana</dc:creator>
  <cp:keywords>C2018, C18</cp:keywords>
  <dc:description/>
  <cp:lastModifiedBy>Antipina, Nadezda</cp:lastModifiedBy>
  <cp:revision>3</cp:revision>
  <cp:lastPrinted>2006-03-28T16:12:00Z</cp:lastPrinted>
  <dcterms:created xsi:type="dcterms:W3CDTF">2018-03-16T10:28:00Z</dcterms:created>
  <dcterms:modified xsi:type="dcterms:W3CDTF">2018-03-19T09:08:00Z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