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D310A3" w:rsidRDefault="00D310A3" w:rsidP="00743D9B">
            <w:pPr>
              <w:spacing w:before="60" w:after="60" w:line="300" w:lineRule="exact"/>
              <w:rPr>
                <w:b/>
                <w:bCs/>
                <w:lang w:bidi="ar-EG"/>
              </w:rPr>
            </w:pPr>
            <w:r w:rsidRPr="00D310A3">
              <w:rPr>
                <w:rFonts w:hint="cs"/>
                <w:b/>
                <w:bCs/>
                <w:rtl/>
                <w:lang w:bidi="ar-EG"/>
              </w:rPr>
              <w:t xml:space="preserve">بند جدول الأعمال: </w:t>
            </w:r>
            <w:r w:rsidRPr="00D310A3">
              <w:rPr>
                <w:b/>
                <w:bCs/>
                <w:lang w:val="en-GB" w:bidi="ar-EG"/>
              </w:rPr>
              <w:t>ADM</w:t>
            </w:r>
            <w:r w:rsidR="00743D9B">
              <w:rPr>
                <w:b/>
                <w:bCs/>
                <w:lang w:val="en-GB" w:bidi="ar-EG"/>
              </w:rPr>
              <w:t> </w:t>
            </w:r>
            <w:r w:rsidRPr="00D310A3">
              <w:rPr>
                <w:b/>
                <w:bCs/>
                <w:lang w:val="en-GB" w:bidi="ar-EG"/>
              </w:rPr>
              <w:t>27</w:t>
            </w:r>
          </w:p>
        </w:tc>
        <w:tc>
          <w:tcPr>
            <w:tcW w:w="3052" w:type="dxa"/>
            <w:vAlign w:val="center"/>
          </w:tcPr>
          <w:p w:rsidR="00290728" w:rsidRPr="00290728" w:rsidRDefault="00D310A3" w:rsidP="00D310A3">
            <w:pPr>
              <w:spacing w:before="60" w:after="60" w:line="300" w:lineRule="exact"/>
              <w:rPr>
                <w:b/>
                <w:bCs/>
                <w:lang w:bidi="ar-SY"/>
              </w:rPr>
            </w:pPr>
            <w:r w:rsidRPr="00D310A3">
              <w:rPr>
                <w:rFonts w:hint="cs"/>
                <w:b/>
                <w:bCs/>
                <w:rtl/>
                <w:lang w:bidi="ar-EG"/>
              </w:rPr>
              <w:t xml:space="preserve">الوثيقة </w:t>
            </w:r>
            <w:r w:rsidRPr="00D310A3">
              <w:rPr>
                <w:b/>
                <w:bCs/>
                <w:lang w:bidi="ar-EG"/>
              </w:rPr>
              <w:t>C18/69-A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D310A3" w:rsidP="00D310A3">
            <w:pPr>
              <w:spacing w:before="60" w:after="60" w:line="300" w:lineRule="exact"/>
              <w:rPr>
                <w:b/>
                <w:bCs/>
                <w:rtl/>
                <w:lang w:bidi="ar-EG"/>
              </w:rPr>
            </w:pPr>
            <w:r w:rsidRPr="00D310A3">
              <w:rPr>
                <w:b/>
                <w:bCs/>
                <w:lang w:bidi="ar-SY"/>
              </w:rPr>
              <w:t>8</w:t>
            </w:r>
            <w:r w:rsidRPr="00D310A3">
              <w:rPr>
                <w:rFonts w:hint="cs"/>
                <w:b/>
                <w:bCs/>
                <w:rtl/>
                <w:lang w:bidi="ar-EG"/>
              </w:rPr>
              <w:t xml:space="preserve"> مارس </w:t>
            </w:r>
            <w:r w:rsidRPr="00D310A3">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D310A3" w:rsidP="00D310A3">
            <w:pPr>
              <w:spacing w:before="60" w:after="60" w:line="300" w:lineRule="exact"/>
              <w:rPr>
                <w:b/>
                <w:bCs/>
                <w:lang w:bidi="ar-SY"/>
              </w:rPr>
            </w:pPr>
            <w:r w:rsidRPr="00D310A3">
              <w:rPr>
                <w:rFonts w:hint="cs"/>
                <w:b/>
                <w:bCs/>
                <w:rtl/>
                <w:lang w:bidi="ar-EG"/>
              </w:rPr>
              <w:t>الأصل: بالإنكليزية</w:t>
            </w:r>
          </w:p>
        </w:tc>
      </w:tr>
      <w:tr w:rsidR="00290728" w:rsidRPr="00290728" w:rsidTr="009F66A8">
        <w:trPr>
          <w:cantSplit/>
        </w:trPr>
        <w:tc>
          <w:tcPr>
            <w:tcW w:w="9672" w:type="dxa"/>
            <w:gridSpan w:val="2"/>
          </w:tcPr>
          <w:p w:rsidR="00290728" w:rsidRPr="00290728" w:rsidRDefault="00D310A3" w:rsidP="00D310A3">
            <w:pPr>
              <w:pStyle w:val="Source"/>
              <w:rPr>
                <w:rtl/>
                <w:lang w:bidi="ar-SY"/>
              </w:rPr>
            </w:pPr>
            <w:r w:rsidRPr="00D310A3">
              <w:rPr>
                <w:rtl/>
              </w:rPr>
              <w:t>تقرير من الأمين العام</w:t>
            </w:r>
          </w:p>
        </w:tc>
      </w:tr>
      <w:tr w:rsidR="00290728" w:rsidRPr="00290728" w:rsidTr="009F66A8">
        <w:trPr>
          <w:cantSplit/>
        </w:trPr>
        <w:tc>
          <w:tcPr>
            <w:tcW w:w="9672" w:type="dxa"/>
            <w:gridSpan w:val="2"/>
          </w:tcPr>
          <w:p w:rsidR="00290728" w:rsidRPr="00383829" w:rsidRDefault="00D310A3" w:rsidP="00743D9B">
            <w:pPr>
              <w:pStyle w:val="Title1"/>
              <w:rPr>
                <w:rtl/>
              </w:rPr>
            </w:pPr>
            <w:r w:rsidRPr="00D310A3">
              <w:rPr>
                <w:rtl/>
              </w:rPr>
              <w:t xml:space="preserve">تقرير </w:t>
            </w:r>
            <w:r w:rsidRPr="00D310A3">
              <w:rPr>
                <w:rFonts w:hint="cs"/>
                <w:rtl/>
              </w:rPr>
              <w:t xml:space="preserve">عن حالة تنفيذ </w:t>
            </w:r>
            <w:r w:rsidRPr="00D310A3">
              <w:rPr>
                <w:rtl/>
              </w:rPr>
              <w:t>مشروع تجريبي</w:t>
            </w:r>
            <w:r w:rsidR="00743D9B">
              <w:rPr>
                <w:rFonts w:hint="cs"/>
                <w:rtl/>
              </w:rPr>
              <w:t xml:space="preserve"> </w:t>
            </w:r>
            <w:r w:rsidRPr="00D310A3">
              <w:rPr>
                <w:rtl/>
              </w:rPr>
              <w:t>ب</w:t>
            </w:r>
            <w:r w:rsidRPr="00D310A3">
              <w:rPr>
                <w:rFonts w:hint="cs"/>
                <w:rtl/>
              </w:rPr>
              <w:t xml:space="preserve">شأن </w:t>
            </w:r>
            <w:r w:rsidRPr="00D310A3">
              <w:rPr>
                <w:rtl/>
              </w:rPr>
              <w:t>الشركات الصغيرة والمتوسطة</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97"/>
      </w:tblGrid>
      <w:tr w:rsidR="00290728" w:rsidTr="00D310A3">
        <w:trPr>
          <w:jc w:val="center"/>
        </w:trPr>
        <w:tc>
          <w:tcPr>
            <w:tcW w:w="7797" w:type="dxa"/>
          </w:tcPr>
          <w:p w:rsidR="00D310A3" w:rsidRPr="000E4FF0" w:rsidRDefault="00D310A3" w:rsidP="00D310A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ملخص</w:t>
            </w:r>
          </w:p>
          <w:p w:rsidR="00D310A3" w:rsidRPr="006D3190" w:rsidRDefault="00D310A3" w:rsidP="00E50CB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E36842">
              <w:rPr>
                <w:rFonts w:hint="eastAsia"/>
                <w:rtl/>
                <w:lang w:bidi="ar-EG"/>
              </w:rPr>
              <w:t>قرر</w:t>
            </w:r>
            <w:r w:rsidRPr="00E36842">
              <w:rPr>
                <w:rtl/>
                <w:lang w:bidi="ar-EG"/>
              </w:rPr>
              <w:t xml:space="preserve"> </w:t>
            </w:r>
            <w:r w:rsidRPr="00E36842">
              <w:rPr>
                <w:rFonts w:hint="eastAsia"/>
                <w:rtl/>
                <w:lang w:bidi="ar-EG"/>
              </w:rPr>
              <w:t>المجلس</w:t>
            </w:r>
            <w:r>
              <w:rPr>
                <w:rFonts w:hint="cs"/>
                <w:rtl/>
                <w:lang w:bidi="ar-EG"/>
              </w:rPr>
              <w:t xml:space="preserve"> في دورته لعام</w:t>
            </w:r>
            <w:r w:rsidRPr="00E36842">
              <w:rPr>
                <w:rtl/>
                <w:lang w:bidi="ar-EG"/>
              </w:rPr>
              <w:t xml:space="preserve"> </w:t>
            </w:r>
            <w:r>
              <w:rPr>
                <w:lang w:bidi="ar-EG"/>
              </w:rPr>
              <w:t>2017</w:t>
            </w:r>
            <w:r w:rsidRPr="00E36842">
              <w:rPr>
                <w:rtl/>
                <w:lang w:bidi="ar-EG"/>
              </w:rPr>
              <w:t xml:space="preserve"> </w:t>
            </w:r>
            <w:r>
              <w:rPr>
                <w:rFonts w:hint="cs"/>
                <w:rtl/>
                <w:lang w:bidi="ar-EG"/>
              </w:rPr>
              <w:t xml:space="preserve">إطلاق مشروع تجريبي </w:t>
            </w:r>
            <w:r w:rsidRPr="001D3241">
              <w:rPr>
                <w:rFonts w:hint="cs"/>
                <w:rtl/>
                <w:lang w:bidi="ar-EG"/>
              </w:rPr>
              <w:t xml:space="preserve">بشأن </w:t>
            </w:r>
            <w:r>
              <w:rPr>
                <w:rFonts w:hint="cs"/>
                <w:rtl/>
                <w:lang w:bidi="ar-EG"/>
              </w:rPr>
              <w:t>مشاركة ا</w:t>
            </w:r>
            <w:r w:rsidRPr="001D3241">
              <w:rPr>
                <w:rFonts w:hint="cs"/>
                <w:rtl/>
                <w:lang w:bidi="ar-EG"/>
              </w:rPr>
              <w:t>لشركات الصغيرة والمتوسطة</w:t>
            </w:r>
            <w:r w:rsidR="00E50CB0">
              <w:rPr>
                <w:rFonts w:hint="eastAsia"/>
                <w:rtl/>
                <w:lang w:bidi="ar-EG"/>
              </w:rPr>
              <w:t> </w:t>
            </w:r>
            <w:r w:rsidRPr="001D3241">
              <w:rPr>
                <w:lang w:bidi="ar-EG"/>
              </w:rPr>
              <w:t>(SME)</w:t>
            </w:r>
            <w:r w:rsidRPr="001D3241">
              <w:rPr>
                <w:rFonts w:hint="cs"/>
                <w:rtl/>
                <w:lang w:bidi="ar-EG"/>
              </w:rPr>
              <w:t xml:space="preserve"> في</w:t>
            </w:r>
            <w:r w:rsidR="00E50CB0">
              <w:rPr>
                <w:rFonts w:hint="eastAsia"/>
                <w:rtl/>
                <w:lang w:bidi="ar-EG"/>
              </w:rPr>
              <w:t> </w:t>
            </w:r>
            <w:r w:rsidRPr="001D3241">
              <w:rPr>
                <w:rFonts w:hint="cs"/>
                <w:rtl/>
                <w:lang w:bidi="ar-EG"/>
              </w:rPr>
              <w:t xml:space="preserve">أعمال لجان </w:t>
            </w:r>
            <w:r>
              <w:rPr>
                <w:rFonts w:hint="cs"/>
                <w:rtl/>
                <w:lang w:bidi="ar-EG"/>
              </w:rPr>
              <w:t>ال</w:t>
            </w:r>
            <w:r w:rsidRPr="001D3241">
              <w:rPr>
                <w:rFonts w:hint="cs"/>
                <w:rtl/>
                <w:lang w:bidi="ar-EG"/>
              </w:rPr>
              <w:t xml:space="preserve">دراسات </w:t>
            </w:r>
            <w:r>
              <w:rPr>
                <w:rFonts w:hint="cs"/>
                <w:rtl/>
                <w:lang w:bidi="ar-EG"/>
              </w:rPr>
              <w:t>المعنية في قطاعيْ</w:t>
            </w:r>
            <w:r w:rsidRPr="001D3241">
              <w:rPr>
                <w:rFonts w:hint="cs"/>
                <w:rtl/>
                <w:lang w:bidi="ar-EG"/>
              </w:rPr>
              <w:t xml:space="preserve"> تقييس الاتصالات </w:t>
            </w:r>
            <w:r>
              <w:rPr>
                <w:rFonts w:hint="cs"/>
                <w:rtl/>
                <w:lang w:bidi="ar-EG"/>
              </w:rPr>
              <w:t>و</w:t>
            </w:r>
            <w:r w:rsidRPr="001D3241">
              <w:rPr>
                <w:rFonts w:hint="cs"/>
                <w:rtl/>
                <w:lang w:bidi="ar-EG"/>
              </w:rPr>
              <w:t>تنمية الاتصالات</w:t>
            </w:r>
            <w:r>
              <w:rPr>
                <w:rFonts w:hint="cs"/>
                <w:rtl/>
                <w:lang w:bidi="ar-EG"/>
              </w:rPr>
              <w:t>. وقررت لجان الدراسات</w:t>
            </w:r>
            <w:r w:rsidR="00E50CB0">
              <w:rPr>
                <w:rFonts w:hint="eastAsia"/>
                <w:rtl/>
                <w:lang w:bidi="ar-EG"/>
              </w:rPr>
              <w:t> </w:t>
            </w:r>
            <w:r>
              <w:rPr>
                <w:lang w:bidi="ar-EG"/>
              </w:rPr>
              <w:t>5</w:t>
            </w:r>
            <w:r>
              <w:rPr>
                <w:rFonts w:hint="cs"/>
                <w:rtl/>
                <w:lang w:bidi="ar-EG"/>
              </w:rPr>
              <w:t xml:space="preserve"> و</w:t>
            </w:r>
            <w:r>
              <w:rPr>
                <w:lang w:bidi="ar-EG"/>
              </w:rPr>
              <w:t>16</w:t>
            </w:r>
            <w:r>
              <w:rPr>
                <w:rFonts w:hint="cs"/>
                <w:rtl/>
                <w:lang w:bidi="ar-EG"/>
              </w:rPr>
              <w:t xml:space="preserve"> و</w:t>
            </w:r>
            <w:r>
              <w:rPr>
                <w:lang w:bidi="ar-EG"/>
              </w:rPr>
              <w:t>20</w:t>
            </w:r>
            <w:r>
              <w:rPr>
                <w:rFonts w:hint="cs"/>
                <w:rtl/>
                <w:lang w:bidi="ar-EG"/>
              </w:rPr>
              <w:t xml:space="preserve"> لقطاع تقييس الاتصالات وكذلك لجنتا الدراسات لقطاع تنمية الاتصالات المشاركة في هذا المشروع. وكلف المجلس الأمانة بأن تقدم له في دورته لعام </w:t>
            </w:r>
            <w:r>
              <w:rPr>
                <w:lang w:bidi="ar-EG"/>
              </w:rPr>
              <w:t>2018</w:t>
            </w:r>
            <w:r>
              <w:rPr>
                <w:rFonts w:hint="cs"/>
                <w:rtl/>
                <w:lang w:bidi="ar-EG"/>
              </w:rPr>
              <w:t xml:space="preserve"> تقريراً مرحلياً وأن تقدم إلى مؤتمر المندوبين المفوضين لعام </w:t>
            </w:r>
            <w:r>
              <w:rPr>
                <w:lang w:bidi="ar-EG"/>
              </w:rPr>
              <w:t>2018</w:t>
            </w:r>
            <w:r>
              <w:rPr>
                <w:rFonts w:hint="cs"/>
                <w:rtl/>
                <w:lang w:bidi="ar-EG"/>
              </w:rPr>
              <w:t xml:space="preserve"> تقريراً أوفى بشأن النتائج.</w:t>
            </w:r>
          </w:p>
          <w:p w:rsidR="00D310A3" w:rsidRPr="000E4FF0" w:rsidRDefault="00D310A3" w:rsidP="00D310A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الإجراء المطلوب</w:t>
            </w:r>
          </w:p>
          <w:p w:rsidR="00D310A3" w:rsidRPr="000E4FF0" w:rsidRDefault="00D310A3" w:rsidP="00D310A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lang w:bidi="ar-SY"/>
              </w:rPr>
              <w:t xml:space="preserve">يُدعى المجلس إلى </w:t>
            </w:r>
            <w:r w:rsidRPr="00B93527">
              <w:rPr>
                <w:rFonts w:hint="cs"/>
                <w:b/>
                <w:bCs/>
                <w:rtl/>
                <w:lang w:bidi="ar-SY"/>
              </w:rPr>
              <w:t>الإحاطة علماً</w:t>
            </w:r>
            <w:r>
              <w:rPr>
                <w:rFonts w:hint="cs"/>
                <w:rtl/>
                <w:lang w:bidi="ar-SY"/>
              </w:rPr>
              <w:t xml:space="preserve"> بحالة تنفيذ هذا المشروع.</w:t>
            </w:r>
          </w:p>
          <w:p w:rsidR="00D310A3" w:rsidRPr="000E4FF0" w:rsidRDefault="00D310A3" w:rsidP="00D310A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tl/>
                <w:lang w:bidi="ar-SY"/>
              </w:rPr>
            </w:pPr>
            <w:r w:rsidRPr="000E4FF0">
              <w:rPr>
                <w:rFonts w:hint="cs"/>
                <w:rtl/>
                <w:lang w:bidi="ar-SY"/>
              </w:rPr>
              <w:t>_________</w:t>
            </w:r>
          </w:p>
          <w:p w:rsidR="00D310A3" w:rsidRPr="000E4FF0" w:rsidRDefault="00D310A3" w:rsidP="00D310A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المراجع</w:t>
            </w:r>
          </w:p>
          <w:p w:rsidR="00290728" w:rsidRPr="00290728" w:rsidRDefault="00290728" w:rsidP="005409AC">
            <w:pPr>
              <w:spacing w:after="120"/>
              <w:jc w:val="left"/>
              <w:rPr>
                <w:i/>
                <w:iCs/>
                <w:rtl/>
                <w:lang w:bidi="ar-SY"/>
              </w:rPr>
            </w:pPr>
          </w:p>
        </w:tc>
      </w:tr>
    </w:tbl>
    <w:p w:rsidR="00D310A3" w:rsidRDefault="00D310A3" w:rsidP="00D310A3">
      <w:pPr>
        <w:pStyle w:val="Heading1"/>
        <w:rPr>
          <w:rtl/>
        </w:rPr>
      </w:pPr>
      <w:r w:rsidRPr="001D3241">
        <w:t>1</w:t>
      </w:r>
      <w:r>
        <w:rPr>
          <w:rtl/>
        </w:rPr>
        <w:tab/>
      </w:r>
      <w:r w:rsidRPr="001D3241">
        <w:rPr>
          <w:rtl/>
        </w:rPr>
        <w:t>خلفية</w:t>
      </w:r>
    </w:p>
    <w:p w:rsidR="00D310A3" w:rsidRDefault="00D310A3" w:rsidP="00D310A3">
      <w:pPr>
        <w:keepNext/>
        <w:keepLines/>
        <w:rPr>
          <w:rtl/>
          <w:lang w:bidi="ar"/>
        </w:rPr>
      </w:pPr>
      <w:r w:rsidRPr="00B93527">
        <w:rPr>
          <w:lang w:bidi="ar-EG"/>
        </w:rPr>
        <w:t>1.1</w:t>
      </w:r>
      <w:r w:rsidRPr="00B93527">
        <w:rPr>
          <w:rtl/>
          <w:lang w:bidi="ar-EG"/>
        </w:rPr>
        <w:tab/>
      </w:r>
      <w:r>
        <w:rPr>
          <w:rFonts w:hint="cs"/>
          <w:rtl/>
          <w:lang w:bidi="ar"/>
        </w:rPr>
        <w:t>بناءً على مقترح مقدم</w:t>
      </w:r>
      <w:r w:rsidRPr="00B93527">
        <w:rPr>
          <w:rtl/>
          <w:lang w:bidi="ar"/>
        </w:rPr>
        <w:t xml:space="preserve"> </w:t>
      </w:r>
      <w:r w:rsidRPr="00B93527">
        <w:rPr>
          <w:rFonts w:hint="eastAsia"/>
          <w:rtl/>
          <w:lang w:bidi="ar"/>
        </w:rPr>
        <w:t>من</w:t>
      </w:r>
      <w:r w:rsidRPr="00B93527">
        <w:rPr>
          <w:rtl/>
          <w:lang w:bidi="ar"/>
        </w:rPr>
        <w:t xml:space="preserve"> </w:t>
      </w:r>
      <w:r w:rsidRPr="00B93527">
        <w:rPr>
          <w:rFonts w:hint="eastAsia"/>
          <w:rtl/>
          <w:lang w:bidi="ar"/>
        </w:rPr>
        <w:t>الأرجنتين،</w:t>
      </w:r>
      <w:r w:rsidRPr="00B93527">
        <w:rPr>
          <w:rtl/>
          <w:lang w:bidi="ar"/>
        </w:rPr>
        <w:t xml:space="preserve"> </w:t>
      </w:r>
      <w:r w:rsidRPr="00B93527">
        <w:rPr>
          <w:rFonts w:hint="eastAsia"/>
          <w:rtl/>
          <w:lang w:bidi="ar"/>
        </w:rPr>
        <w:t>قرر</w:t>
      </w:r>
      <w:r w:rsidRPr="00B93527">
        <w:rPr>
          <w:rtl/>
          <w:lang w:bidi="ar"/>
        </w:rPr>
        <w:t xml:space="preserve"> </w:t>
      </w:r>
      <w:r w:rsidRPr="00B93527">
        <w:rPr>
          <w:rFonts w:hint="eastAsia"/>
          <w:rtl/>
          <w:lang w:bidi="ar-EG"/>
        </w:rPr>
        <w:t>المجلس</w:t>
      </w:r>
      <w:r w:rsidRPr="00B93527">
        <w:rPr>
          <w:rFonts w:hint="cs"/>
          <w:rtl/>
          <w:lang w:bidi="ar-EG"/>
        </w:rPr>
        <w:t xml:space="preserve"> </w:t>
      </w:r>
      <w:r>
        <w:rPr>
          <w:rFonts w:hint="cs"/>
          <w:rtl/>
          <w:lang w:bidi="ar-EG"/>
        </w:rPr>
        <w:t xml:space="preserve">في دورته </w:t>
      </w:r>
      <w:r w:rsidRPr="00B93527">
        <w:rPr>
          <w:rFonts w:hint="cs"/>
          <w:rtl/>
          <w:lang w:bidi="ar-EG"/>
        </w:rPr>
        <w:t>لعام</w:t>
      </w:r>
      <w:r w:rsidRPr="00B93527">
        <w:rPr>
          <w:rtl/>
          <w:lang w:bidi="ar-EG"/>
        </w:rPr>
        <w:t xml:space="preserve"> </w:t>
      </w:r>
      <w:r w:rsidRPr="00B93527">
        <w:rPr>
          <w:lang w:bidi="ar-EG"/>
        </w:rPr>
        <w:t>2017</w:t>
      </w:r>
      <w:r w:rsidRPr="00B93527">
        <w:rPr>
          <w:rtl/>
          <w:lang w:bidi="ar-EG"/>
        </w:rPr>
        <w:t xml:space="preserve"> </w:t>
      </w:r>
      <w:r>
        <w:rPr>
          <w:rFonts w:hint="cs"/>
          <w:rtl/>
          <w:lang w:bidi="ar-EG"/>
        </w:rPr>
        <w:t>إطلاق مشروع تجريبي بشأن مشاركة الشركات الصغيرة والمتوسطة في أعمال لجان الدراسات المعنية في قطاعيْ</w:t>
      </w:r>
      <w:r w:rsidRPr="001D3241">
        <w:rPr>
          <w:rFonts w:hint="cs"/>
          <w:rtl/>
          <w:lang w:bidi="ar-EG"/>
        </w:rPr>
        <w:t xml:space="preserve"> تقييس الاتصالات </w:t>
      </w:r>
      <w:r>
        <w:rPr>
          <w:rFonts w:hint="cs"/>
          <w:rtl/>
          <w:lang w:bidi="ar-EG"/>
        </w:rPr>
        <w:t>و</w:t>
      </w:r>
      <w:r w:rsidRPr="001D3241">
        <w:rPr>
          <w:rFonts w:hint="cs"/>
          <w:rtl/>
          <w:lang w:bidi="ar-EG"/>
        </w:rPr>
        <w:t>تنمية الاتصالات</w:t>
      </w:r>
      <w:r w:rsidRPr="00B93527">
        <w:rPr>
          <w:rFonts w:hint="cs"/>
          <w:rtl/>
          <w:lang w:bidi="ar-EG"/>
        </w:rPr>
        <w:t xml:space="preserve"> </w:t>
      </w:r>
      <w:r w:rsidRPr="00B93527">
        <w:rPr>
          <w:rFonts w:hint="cs"/>
          <w:rtl/>
          <w:lang w:bidi="ar"/>
        </w:rPr>
        <w:t xml:space="preserve">يجوز </w:t>
      </w:r>
      <w:r>
        <w:rPr>
          <w:rFonts w:hint="cs"/>
          <w:rtl/>
          <w:lang w:bidi="ar"/>
        </w:rPr>
        <w:t xml:space="preserve">بموجبه </w:t>
      </w:r>
      <w:r w:rsidRPr="00B93527">
        <w:rPr>
          <w:rFonts w:hint="cs"/>
          <w:rtl/>
          <w:lang w:bidi="ar"/>
        </w:rPr>
        <w:t>للشركات الصغيرة والمتوسطة أن تشارك مشاركة كاملة في اجتماعات لجان الدراسات المشار</w:t>
      </w:r>
      <w:r>
        <w:rPr>
          <w:rFonts w:hint="cs"/>
          <w:rtl/>
          <w:lang w:bidi="ar"/>
        </w:rPr>
        <w:t>ِ</w:t>
      </w:r>
      <w:r w:rsidRPr="00B93527">
        <w:rPr>
          <w:rFonts w:hint="cs"/>
          <w:rtl/>
          <w:lang w:bidi="ar"/>
        </w:rPr>
        <w:t xml:space="preserve">كة </w:t>
      </w:r>
      <w:r>
        <w:rPr>
          <w:rFonts w:hint="cs"/>
          <w:rtl/>
          <w:lang w:bidi="ar"/>
        </w:rPr>
        <w:t xml:space="preserve">دون أن يكون لها أيّ </w:t>
      </w:r>
      <w:r w:rsidRPr="00B93527">
        <w:rPr>
          <w:rFonts w:hint="cs"/>
          <w:rtl/>
          <w:lang w:bidi="ar"/>
        </w:rPr>
        <w:t>دور في صنع القرار، بما في ذلك الأدوار القيادية واعتماد قرارات أو توصيات.</w:t>
      </w:r>
    </w:p>
    <w:p w:rsidR="00D310A3" w:rsidRPr="0078234F" w:rsidRDefault="00D310A3" w:rsidP="00D310A3">
      <w:pPr>
        <w:rPr>
          <w:rtl/>
          <w:lang w:bidi="ar"/>
        </w:rPr>
      </w:pPr>
      <w:r>
        <w:rPr>
          <w:lang w:bidi="ar"/>
        </w:rPr>
        <w:t>2.1</w:t>
      </w:r>
      <w:r>
        <w:rPr>
          <w:rtl/>
          <w:lang w:bidi="ar-EG"/>
        </w:rPr>
        <w:tab/>
      </w:r>
      <w:r>
        <w:rPr>
          <w:rFonts w:hint="cs"/>
          <w:rtl/>
          <w:lang w:bidi="ar-EG"/>
        </w:rPr>
        <w:t>ولكي تتمكن الشركات الصغيرة والمتوسطة من المشاركة، يتعين عليها الحصول على موافقة من إداراتها الحكومية ذات</w:t>
      </w:r>
      <w:r>
        <w:rPr>
          <w:rFonts w:hint="eastAsia"/>
          <w:rtl/>
          <w:lang w:bidi="ar-EG"/>
        </w:rPr>
        <w:t> </w:t>
      </w:r>
      <w:r>
        <w:rPr>
          <w:rFonts w:hint="cs"/>
          <w:rtl/>
          <w:lang w:bidi="ar-EG"/>
        </w:rPr>
        <w:t>الصلة، طبقاً للتعاريف الوطنية للشركات الصغيرة والمتوسطة</w:t>
      </w:r>
      <w:r w:rsidRPr="0078234F">
        <w:rPr>
          <w:rFonts w:hint="cs"/>
          <w:rtl/>
          <w:lang w:bidi="ar"/>
        </w:rPr>
        <w:t>.</w:t>
      </w:r>
    </w:p>
    <w:p w:rsidR="00D310A3" w:rsidRDefault="00D310A3" w:rsidP="00D310A3">
      <w:pPr>
        <w:rPr>
          <w:rtl/>
          <w:lang w:bidi="ar"/>
        </w:rPr>
      </w:pPr>
      <w:r w:rsidRPr="00B335CD">
        <w:rPr>
          <w:lang w:bidi="ar-EG"/>
        </w:rPr>
        <w:lastRenderedPageBreak/>
        <w:t>3.1</w:t>
      </w:r>
      <w:r w:rsidRPr="00B335CD">
        <w:rPr>
          <w:rtl/>
          <w:lang w:bidi="ar-EG"/>
        </w:rPr>
        <w:tab/>
      </w:r>
      <w:r>
        <w:rPr>
          <w:rFonts w:hint="cs"/>
          <w:rtl/>
          <w:lang w:bidi="ar-EG"/>
        </w:rPr>
        <w:t>و</w:t>
      </w:r>
      <w:r>
        <w:rPr>
          <w:rFonts w:hint="cs"/>
          <w:rtl/>
          <w:lang w:bidi="ar"/>
        </w:rPr>
        <w:t>ينبغي الترويج</w:t>
      </w:r>
      <w:r w:rsidRPr="00B335CD">
        <w:rPr>
          <w:rFonts w:hint="cs"/>
          <w:rtl/>
          <w:lang w:bidi="ar"/>
        </w:rPr>
        <w:t xml:space="preserve"> للمشروع التجريبي </w:t>
      </w:r>
      <w:r>
        <w:rPr>
          <w:rFonts w:hint="cs"/>
          <w:rtl/>
          <w:lang w:bidi="ar"/>
        </w:rPr>
        <w:t>مع</w:t>
      </w:r>
      <w:r w:rsidRPr="00B335CD">
        <w:rPr>
          <w:rFonts w:hint="cs"/>
          <w:rtl/>
          <w:lang w:bidi="ar"/>
        </w:rPr>
        <w:t xml:space="preserve"> المكاتب </w:t>
      </w:r>
      <w:r>
        <w:rPr>
          <w:rFonts w:hint="cs"/>
          <w:rtl/>
          <w:lang w:bidi="ar"/>
        </w:rPr>
        <w:t xml:space="preserve">والمنظمات الإقليمية والإدارات </w:t>
      </w:r>
      <w:r w:rsidRPr="00B335CD">
        <w:rPr>
          <w:rFonts w:hint="cs"/>
          <w:rtl/>
          <w:lang w:bidi="ar"/>
        </w:rPr>
        <w:t xml:space="preserve">والمكاتب الإقليمية </w:t>
      </w:r>
      <w:r>
        <w:rPr>
          <w:rFonts w:hint="cs"/>
          <w:rtl/>
          <w:lang w:bidi="ar"/>
        </w:rPr>
        <w:t xml:space="preserve">ومكاتب المناطق التابعة للاتحاد </w:t>
      </w:r>
      <w:r w:rsidRPr="00B335CD">
        <w:rPr>
          <w:rFonts w:hint="cs"/>
          <w:rtl/>
          <w:lang w:bidi="ar"/>
        </w:rPr>
        <w:t xml:space="preserve">من خلال </w:t>
      </w:r>
      <w:r>
        <w:rPr>
          <w:rFonts w:hint="cs"/>
          <w:rtl/>
          <w:lang w:bidi="ar"/>
        </w:rPr>
        <w:t xml:space="preserve">التواصل مع </w:t>
      </w:r>
      <w:r w:rsidRPr="00B335CD">
        <w:rPr>
          <w:rFonts w:hint="cs"/>
          <w:rtl/>
          <w:lang w:bidi="ar"/>
        </w:rPr>
        <w:t>الشركات الصغيرة والمتوسطة وجمعيات</w:t>
      </w:r>
      <w:r>
        <w:rPr>
          <w:rFonts w:hint="cs"/>
          <w:rtl/>
          <w:lang w:bidi="ar"/>
        </w:rPr>
        <w:t>ها</w:t>
      </w:r>
      <w:r w:rsidRPr="00B335CD">
        <w:rPr>
          <w:rFonts w:hint="cs"/>
          <w:rtl/>
          <w:lang w:bidi="ar"/>
        </w:rPr>
        <w:t>.</w:t>
      </w:r>
      <w:r>
        <w:rPr>
          <w:rFonts w:hint="cs"/>
          <w:rtl/>
          <w:lang w:bidi="ar"/>
        </w:rPr>
        <w:t xml:space="preserve"> ودعماً لهذا الترويج، وقّع الأمين العام مذكرة تفاهم مع جمعية</w:t>
      </w:r>
      <w:r>
        <w:rPr>
          <w:rFonts w:hint="eastAsia"/>
          <w:rtl/>
          <w:lang w:bidi="ar"/>
        </w:rPr>
        <w:t> </w:t>
      </w:r>
      <w:r w:rsidRPr="00B335CD">
        <w:rPr>
          <w:lang w:bidi="ar"/>
        </w:rPr>
        <w:t>CABASE</w:t>
      </w:r>
      <w:r>
        <w:rPr>
          <w:rFonts w:hint="cs"/>
          <w:rtl/>
          <w:lang w:bidi="ar"/>
        </w:rPr>
        <w:t xml:space="preserve">، وهي جمعية تضم العديد من الشركات الصغيرة والمتوسطة في الأرجنتين، ومع التحالف العالمي لتكنولوجيا المعلومات وخدماتها </w:t>
      </w:r>
      <w:r w:rsidR="00B33429">
        <w:rPr>
          <w:lang w:bidi="ar"/>
        </w:rPr>
        <w:t>(</w:t>
      </w:r>
      <w:r w:rsidRPr="00B556A3">
        <w:rPr>
          <w:lang w:bidi="ar"/>
        </w:rPr>
        <w:t>WITSA</w:t>
      </w:r>
      <w:r w:rsidR="00B33429">
        <w:rPr>
          <w:lang w:bidi="ar"/>
        </w:rPr>
        <w:t>)</w:t>
      </w:r>
      <w:bookmarkStart w:id="1" w:name="_GoBack"/>
      <w:bookmarkEnd w:id="1"/>
      <w:r>
        <w:rPr>
          <w:rFonts w:hint="cs"/>
          <w:rtl/>
          <w:lang w:bidi="ar"/>
        </w:rPr>
        <w:t xml:space="preserve">، وهو جمعية عالمية للشركات الصغيرة </w:t>
      </w:r>
      <w:r w:rsidR="00E50CB0">
        <w:rPr>
          <w:rFonts w:hint="cs"/>
          <w:rtl/>
          <w:lang w:bidi="ar"/>
        </w:rPr>
        <w:t>والمتوسطة في جميع أنحاء العالم.</w:t>
      </w:r>
    </w:p>
    <w:p w:rsidR="00D310A3" w:rsidRPr="0075511E" w:rsidRDefault="00D310A3" w:rsidP="00E50CB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lang w:bidi="ar-EG"/>
        </w:rPr>
        <w:t>4.1</w:t>
      </w:r>
      <w:r>
        <w:rPr>
          <w:rtl/>
          <w:lang w:bidi="ar-EG"/>
        </w:rPr>
        <w:tab/>
      </w:r>
      <w:r>
        <w:rPr>
          <w:rFonts w:hint="cs"/>
          <w:rtl/>
          <w:lang w:bidi="ar-EG"/>
        </w:rPr>
        <w:t xml:space="preserve">وكلف المجلس الأمانة بأن تقدم له في دورته لعام </w:t>
      </w:r>
      <w:r>
        <w:rPr>
          <w:lang w:bidi="ar-EG"/>
        </w:rPr>
        <w:t>2018</w:t>
      </w:r>
      <w:r>
        <w:rPr>
          <w:rFonts w:hint="cs"/>
          <w:rtl/>
          <w:lang w:bidi="ar-EG"/>
        </w:rPr>
        <w:t xml:space="preserve"> تقريراً مرحلياً وأن تقدم إلى مؤتمر المندوبين المفوضين لعام</w:t>
      </w:r>
      <w:r w:rsidR="00E50CB0">
        <w:rPr>
          <w:rFonts w:hint="eastAsia"/>
          <w:rtl/>
          <w:lang w:bidi="ar-EG"/>
        </w:rPr>
        <w:t> </w:t>
      </w:r>
      <w:r>
        <w:rPr>
          <w:lang w:bidi="ar-EG"/>
        </w:rPr>
        <w:t>2018</w:t>
      </w:r>
      <w:r w:rsidR="00E50CB0">
        <w:rPr>
          <w:rFonts w:hint="cs"/>
          <w:rtl/>
          <w:lang w:bidi="ar-EG"/>
        </w:rPr>
        <w:t xml:space="preserve"> تقريراً أوفى بشأن النتائج.</w:t>
      </w:r>
    </w:p>
    <w:p w:rsidR="00D310A3" w:rsidRDefault="00D310A3" w:rsidP="00D310A3">
      <w:pPr>
        <w:pStyle w:val="Heading1"/>
        <w:rPr>
          <w:rtl/>
        </w:rPr>
      </w:pPr>
      <w:r>
        <w:t>2</w:t>
      </w:r>
      <w:r>
        <w:rPr>
          <w:rtl/>
        </w:rPr>
        <w:tab/>
      </w:r>
      <w:r>
        <w:rPr>
          <w:rFonts w:hint="cs"/>
          <w:rtl/>
        </w:rPr>
        <w:t>الحالة الراهنة</w:t>
      </w:r>
    </w:p>
    <w:p w:rsidR="00D310A3" w:rsidRPr="0075511E" w:rsidRDefault="00D310A3" w:rsidP="00D310A3">
      <w:pPr>
        <w:rPr>
          <w:rtl/>
          <w:lang w:bidi="ar-EG"/>
        </w:rPr>
      </w:pPr>
      <w:r>
        <w:rPr>
          <w:lang w:bidi="ar-EG"/>
        </w:rPr>
        <w:t>1.2</w:t>
      </w:r>
      <w:r>
        <w:rPr>
          <w:rtl/>
          <w:lang w:bidi="ar-EG"/>
        </w:rPr>
        <w:tab/>
      </w:r>
      <w:r>
        <w:rPr>
          <w:rFonts w:hint="cs"/>
          <w:rtl/>
          <w:lang w:bidi="ar-EG"/>
        </w:rPr>
        <w:t xml:space="preserve">بدأت لجان الدراسات </w:t>
      </w:r>
      <w:r>
        <w:rPr>
          <w:lang w:bidi="ar-EG"/>
        </w:rPr>
        <w:t>5</w:t>
      </w:r>
      <w:r>
        <w:rPr>
          <w:rFonts w:hint="cs"/>
          <w:rtl/>
          <w:lang w:bidi="ar-EG"/>
        </w:rPr>
        <w:t xml:space="preserve"> و</w:t>
      </w:r>
      <w:r>
        <w:rPr>
          <w:lang w:bidi="ar-EG"/>
        </w:rPr>
        <w:t>16</w:t>
      </w:r>
      <w:r>
        <w:rPr>
          <w:rFonts w:hint="cs"/>
          <w:rtl/>
          <w:lang w:bidi="ar-EG"/>
        </w:rPr>
        <w:t xml:space="preserve"> و</w:t>
      </w:r>
      <w:r>
        <w:rPr>
          <w:lang w:bidi="ar-EG"/>
        </w:rPr>
        <w:t>20</w:t>
      </w:r>
      <w:r>
        <w:rPr>
          <w:rFonts w:hint="cs"/>
          <w:rtl/>
          <w:lang w:bidi="ar-EG"/>
        </w:rPr>
        <w:t xml:space="preserve"> لقطاع تقييس الاتصالات في تنفيذ المشروع التجريبي. وحصلت خمس شركات من الشركات الصغيرة والمتوسطة حالياً على موافقة من الإدارات المعنية لكي تشارك في الاجتماعات التي تعقدها لجان دراسات قطاع تقييس الاتصالات في إطار المشروع التجريبي، إضافةً إلى سبع شركات في طو</w:t>
      </w:r>
      <w:r w:rsidR="00E50CB0">
        <w:rPr>
          <w:rFonts w:hint="cs"/>
          <w:rtl/>
          <w:lang w:bidi="ar-EG"/>
        </w:rPr>
        <w:t>ر إجراءات القبول حالياً.</w:t>
      </w:r>
    </w:p>
    <w:p w:rsidR="00D310A3" w:rsidRPr="003B494E" w:rsidRDefault="00D310A3" w:rsidP="00E50CB0">
      <w:pPr>
        <w:rPr>
          <w:rtl/>
          <w:lang w:bidi="ar-EG"/>
        </w:rPr>
      </w:pPr>
      <w:r>
        <w:rPr>
          <w:lang w:bidi="ar-EG"/>
        </w:rPr>
        <w:t>2.2</w:t>
      </w:r>
      <w:r>
        <w:rPr>
          <w:rtl/>
          <w:lang w:bidi="ar-EG"/>
        </w:rPr>
        <w:tab/>
      </w:r>
      <w:r>
        <w:rPr>
          <w:rFonts w:hint="cs"/>
          <w:rtl/>
          <w:lang w:bidi="ar-EG"/>
        </w:rPr>
        <w:t xml:space="preserve">وستشارك أيضاً لجنتا الدراسات لقطاع تنمية الاتصالات في </w:t>
      </w:r>
      <w:r>
        <w:rPr>
          <w:lang w:bidi="ar-EG"/>
        </w:rPr>
        <w:t>2018</w:t>
      </w:r>
      <w:r>
        <w:rPr>
          <w:rFonts w:hint="cs"/>
          <w:rtl/>
          <w:lang w:bidi="ar-EG"/>
        </w:rPr>
        <w:t xml:space="preserve"> في هذا المشروع. ووجهت رسالة معممة بشأنه إلى الدول الأعضاء. وسيُعقد الاجتماع الأول لكل من اللجنتين بعد دورة المجلس لعام </w:t>
      </w:r>
      <w:r>
        <w:rPr>
          <w:lang w:bidi="ar-EG"/>
        </w:rPr>
        <w:t>2018</w:t>
      </w:r>
      <w:r>
        <w:rPr>
          <w:rFonts w:hint="cs"/>
          <w:rtl/>
          <w:lang w:bidi="ar-EG"/>
        </w:rPr>
        <w:t xml:space="preserve"> مباشرة</w:t>
      </w:r>
      <w:r w:rsidR="00E50CB0">
        <w:rPr>
          <w:rFonts w:hint="cs"/>
          <w:rtl/>
          <w:lang w:bidi="ar-EG"/>
        </w:rPr>
        <w:t>ً</w:t>
      </w:r>
      <w:r>
        <w:rPr>
          <w:rFonts w:hint="cs"/>
          <w:rtl/>
          <w:lang w:bidi="ar-EG"/>
        </w:rPr>
        <w:t xml:space="preserve"> على النحو التالي: لجنة</w:t>
      </w:r>
      <w:r w:rsidR="00E50CB0">
        <w:rPr>
          <w:rFonts w:hint="eastAsia"/>
          <w:rtl/>
          <w:lang w:bidi="ar-EG"/>
        </w:rPr>
        <w:t> </w:t>
      </w:r>
      <w:r>
        <w:rPr>
          <w:rFonts w:hint="cs"/>
          <w:rtl/>
          <w:lang w:bidi="ar-EG"/>
        </w:rPr>
        <w:t>الدراسات</w:t>
      </w:r>
      <w:r w:rsidR="00E50CB0">
        <w:rPr>
          <w:rFonts w:hint="eastAsia"/>
          <w:rtl/>
          <w:lang w:bidi="ar-EG"/>
        </w:rPr>
        <w:t> </w:t>
      </w:r>
      <w:r>
        <w:rPr>
          <w:lang w:bidi="ar-EG"/>
        </w:rPr>
        <w:t>1</w:t>
      </w:r>
      <w:r>
        <w:rPr>
          <w:rFonts w:hint="cs"/>
          <w:rtl/>
          <w:lang w:bidi="ar-EG"/>
        </w:rPr>
        <w:t xml:space="preserve">: من </w:t>
      </w:r>
      <w:r>
        <w:rPr>
          <w:lang w:bidi="ar-EG"/>
        </w:rPr>
        <w:t>30</w:t>
      </w:r>
      <w:r>
        <w:rPr>
          <w:rFonts w:hint="cs"/>
          <w:rtl/>
          <w:lang w:bidi="ar-EG"/>
        </w:rPr>
        <w:t xml:space="preserve"> أبريل إلى </w:t>
      </w:r>
      <w:r>
        <w:rPr>
          <w:lang w:bidi="ar-EG"/>
        </w:rPr>
        <w:t>4</w:t>
      </w:r>
      <w:r>
        <w:rPr>
          <w:rFonts w:hint="cs"/>
          <w:rtl/>
          <w:lang w:bidi="ar-EG"/>
        </w:rPr>
        <w:t xml:space="preserve"> مايو </w:t>
      </w:r>
      <w:r>
        <w:rPr>
          <w:lang w:bidi="ar-EG"/>
        </w:rPr>
        <w:t>2018</w:t>
      </w:r>
      <w:r>
        <w:rPr>
          <w:rFonts w:hint="cs"/>
          <w:rtl/>
          <w:lang w:bidi="ar-EG"/>
        </w:rPr>
        <w:t xml:space="preserve">، ولجنة الدراسات </w:t>
      </w:r>
      <w:r>
        <w:rPr>
          <w:lang w:bidi="ar-EG"/>
        </w:rPr>
        <w:t>2</w:t>
      </w:r>
      <w:r>
        <w:rPr>
          <w:rFonts w:hint="cs"/>
          <w:rtl/>
          <w:lang w:bidi="ar-EG"/>
        </w:rPr>
        <w:t xml:space="preserve">: من </w:t>
      </w:r>
      <w:r>
        <w:rPr>
          <w:lang w:bidi="ar-EG"/>
        </w:rPr>
        <w:t>7</w:t>
      </w:r>
      <w:r>
        <w:rPr>
          <w:rFonts w:hint="cs"/>
          <w:rtl/>
          <w:lang w:bidi="ar-EG"/>
        </w:rPr>
        <w:t xml:space="preserve"> إلى </w:t>
      </w:r>
      <w:r>
        <w:rPr>
          <w:lang w:bidi="ar-EG"/>
        </w:rPr>
        <w:t>11</w:t>
      </w:r>
      <w:r>
        <w:rPr>
          <w:rFonts w:hint="cs"/>
          <w:rtl/>
          <w:lang w:bidi="ar-EG"/>
        </w:rPr>
        <w:t xml:space="preserve"> مايو </w:t>
      </w:r>
      <w:r>
        <w:rPr>
          <w:lang w:bidi="ar-EG"/>
        </w:rPr>
        <w:t>2018</w:t>
      </w:r>
      <w:r w:rsidR="00E50CB0">
        <w:rPr>
          <w:rFonts w:hint="cs"/>
          <w:rtl/>
          <w:lang w:bidi="ar-EG"/>
        </w:rPr>
        <w:t>.</w:t>
      </w:r>
    </w:p>
    <w:p w:rsidR="0074420E" w:rsidRDefault="00D310A3" w:rsidP="00D310A3">
      <w:pPr>
        <w:spacing w:before="600"/>
        <w:jc w:val="center"/>
        <w:rPr>
          <w:rtl/>
          <w:lang w:bidi="ar-EG"/>
        </w:rPr>
      </w:pPr>
      <w:r>
        <w:rPr>
          <w:rtl/>
          <w:lang w:bidi="ar-EG"/>
        </w:rPr>
        <w:t>___________</w:t>
      </w:r>
    </w:p>
    <w:sectPr w:rsidR="0074420E"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A3" w:rsidRDefault="00D310A3" w:rsidP="006C3242">
      <w:pPr>
        <w:spacing w:before="0" w:line="240" w:lineRule="auto"/>
      </w:pPr>
      <w:r>
        <w:separator/>
      </w:r>
    </w:p>
  </w:endnote>
  <w:endnote w:type="continuationSeparator" w:id="0">
    <w:p w:rsidR="00D310A3" w:rsidRDefault="00D310A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347351">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347351">
      <w:rPr>
        <w:rFonts w:ascii="Calibri" w:hAnsi="Calibri" w:cs="Calibri"/>
        <w:noProof/>
        <w:sz w:val="16"/>
        <w:szCs w:val="16"/>
        <w:lang w:val="fr-FR"/>
      </w:rPr>
      <w:t>P:\ARA\SG\CONSEIL\C18\000\069A.docx</w:t>
    </w:r>
    <w:r w:rsidRPr="006C3242">
      <w:rPr>
        <w:rFonts w:ascii="Calibri" w:hAnsi="Calibri" w:cs="Calibri"/>
        <w:sz w:val="16"/>
        <w:szCs w:val="16"/>
      </w:rPr>
      <w:fldChar w:fldCharType="end"/>
    </w:r>
    <w:r w:rsidRPr="00347351">
      <w:rPr>
        <w:rFonts w:ascii="Calibri" w:hAnsi="Calibri" w:cs="Calibri"/>
        <w:sz w:val="16"/>
        <w:szCs w:val="16"/>
        <w:lang w:val="fr-CH"/>
      </w:rPr>
      <w:t xml:space="preserve">  </w:t>
    </w:r>
    <w:r w:rsidRPr="006C3242">
      <w:rPr>
        <w:rFonts w:ascii="Calibri" w:hAnsi="Calibri" w:cs="Calibri"/>
        <w:sz w:val="16"/>
        <w:szCs w:val="16"/>
        <w:lang w:val="fr-FR"/>
      </w:rPr>
      <w:t xml:space="preserve"> (</w:t>
    </w:r>
    <w:r w:rsidR="00347351">
      <w:rPr>
        <w:rFonts w:ascii="Calibri" w:hAnsi="Calibri" w:cs="Calibri" w:hint="cs"/>
        <w:sz w:val="16"/>
        <w:szCs w:val="16"/>
        <w:rtl/>
        <w:lang w:val="fr-FR"/>
      </w:rPr>
      <w:t>432690</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43D9B">
      <w:rPr>
        <w:rFonts w:ascii="Calibri" w:hAnsi="Calibri" w:cs="Calibri"/>
        <w:noProof/>
        <w:sz w:val="16"/>
        <w:szCs w:val="16"/>
        <w:lang w:val="fr-FR"/>
      </w:rPr>
      <w:t>16.04.18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347351">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A3" w:rsidRDefault="00D310A3" w:rsidP="006C3242">
      <w:pPr>
        <w:spacing w:before="0" w:line="240" w:lineRule="auto"/>
      </w:pPr>
      <w:r>
        <w:separator/>
      </w:r>
    </w:p>
  </w:footnote>
  <w:footnote w:type="continuationSeparator" w:id="0">
    <w:p w:rsidR="00D310A3" w:rsidRDefault="00D310A3"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B33429" w:rsidP="00D310A3">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D310A3">
          <w:rPr>
            <w:rFonts w:cs="Calibri" w:hint="cs"/>
            <w:noProof/>
            <w:sz w:val="20"/>
            <w:szCs w:val="20"/>
            <w:rtl/>
          </w:rPr>
          <w:t>69</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A3"/>
    <w:rsid w:val="00090574"/>
    <w:rsid w:val="000C548A"/>
    <w:rsid w:val="001C0169"/>
    <w:rsid w:val="001D1D50"/>
    <w:rsid w:val="001E446E"/>
    <w:rsid w:val="002154EE"/>
    <w:rsid w:val="0023283D"/>
    <w:rsid w:val="00271C43"/>
    <w:rsid w:val="00290728"/>
    <w:rsid w:val="002978F4"/>
    <w:rsid w:val="002B028D"/>
    <w:rsid w:val="002E6541"/>
    <w:rsid w:val="003409BC"/>
    <w:rsid w:val="00347351"/>
    <w:rsid w:val="00357185"/>
    <w:rsid w:val="00383829"/>
    <w:rsid w:val="003F4B29"/>
    <w:rsid w:val="0042686F"/>
    <w:rsid w:val="004317D8"/>
    <w:rsid w:val="00443869"/>
    <w:rsid w:val="00447F32"/>
    <w:rsid w:val="004E11DC"/>
    <w:rsid w:val="005409AC"/>
    <w:rsid w:val="0055516A"/>
    <w:rsid w:val="0058491B"/>
    <w:rsid w:val="005A3170"/>
    <w:rsid w:val="0069200F"/>
    <w:rsid w:val="006A65CB"/>
    <w:rsid w:val="006C3242"/>
    <w:rsid w:val="006C7CC0"/>
    <w:rsid w:val="006F63F7"/>
    <w:rsid w:val="00706D7A"/>
    <w:rsid w:val="00722F0D"/>
    <w:rsid w:val="00743D9B"/>
    <w:rsid w:val="0074420E"/>
    <w:rsid w:val="00783E26"/>
    <w:rsid w:val="007C3BC7"/>
    <w:rsid w:val="007D4ACF"/>
    <w:rsid w:val="007F0787"/>
    <w:rsid w:val="00810B7B"/>
    <w:rsid w:val="008235CD"/>
    <w:rsid w:val="008247DE"/>
    <w:rsid w:val="00840B10"/>
    <w:rsid w:val="008513CB"/>
    <w:rsid w:val="00923B0C"/>
    <w:rsid w:val="0094021C"/>
    <w:rsid w:val="00982B28"/>
    <w:rsid w:val="009D313F"/>
    <w:rsid w:val="00A47A5A"/>
    <w:rsid w:val="00A6683B"/>
    <w:rsid w:val="00A97F94"/>
    <w:rsid w:val="00B05BC8"/>
    <w:rsid w:val="00B33429"/>
    <w:rsid w:val="00B64B47"/>
    <w:rsid w:val="00C002DE"/>
    <w:rsid w:val="00C53BF8"/>
    <w:rsid w:val="00C66157"/>
    <w:rsid w:val="00C674FE"/>
    <w:rsid w:val="00C75633"/>
    <w:rsid w:val="00CE2EE1"/>
    <w:rsid w:val="00CF3FFD"/>
    <w:rsid w:val="00D310A3"/>
    <w:rsid w:val="00D77D0F"/>
    <w:rsid w:val="00DA1CF0"/>
    <w:rsid w:val="00DC1E02"/>
    <w:rsid w:val="00DC24B4"/>
    <w:rsid w:val="00DF16DC"/>
    <w:rsid w:val="00E45211"/>
    <w:rsid w:val="00E50CB0"/>
    <w:rsid w:val="00EB796D"/>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728B83-34AF-497B-ACCB-02285937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A3"/>
    <w:pPr>
      <w:tabs>
        <w:tab w:val="left" w:pos="113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s>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0C1C-B2D4-4E84-A0F1-F3B9A872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29</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Awad, Samy</cp:lastModifiedBy>
  <cp:revision>5</cp:revision>
  <dcterms:created xsi:type="dcterms:W3CDTF">2018-04-16T10:31:00Z</dcterms:created>
  <dcterms:modified xsi:type="dcterms:W3CDTF">2018-04-16T11:57:00Z</dcterms:modified>
</cp:coreProperties>
</file>