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64908">
        <w:trPr>
          <w:cantSplit/>
        </w:trPr>
        <w:tc>
          <w:tcPr>
            <w:tcW w:w="6911" w:type="dxa"/>
          </w:tcPr>
          <w:p w:rsidR="00BC7BC0" w:rsidRPr="00664908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6490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6490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664908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66490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6490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64908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664908">
              <w:rPr>
                <w:b/>
                <w:bCs/>
                <w:lang w:val="ru-RU"/>
              </w:rPr>
              <w:t>1</w:t>
            </w:r>
            <w:r w:rsidR="00A01CF9" w:rsidRPr="00664908">
              <w:rPr>
                <w:b/>
                <w:bCs/>
                <w:lang w:val="ru-RU"/>
              </w:rPr>
              <w:t>7</w:t>
            </w:r>
            <w:r w:rsidR="00120FAF" w:rsidRPr="00664908">
              <w:rPr>
                <w:b/>
                <w:bCs/>
                <w:lang w:val="ru-RU"/>
              </w:rPr>
              <w:t>−</w:t>
            </w:r>
            <w:r w:rsidR="008B62B4" w:rsidRPr="00664908">
              <w:rPr>
                <w:b/>
                <w:bCs/>
                <w:lang w:val="ru-RU"/>
              </w:rPr>
              <w:t>2</w:t>
            </w:r>
            <w:r w:rsidR="00A01CF9" w:rsidRPr="00664908">
              <w:rPr>
                <w:b/>
                <w:bCs/>
                <w:lang w:val="ru-RU"/>
              </w:rPr>
              <w:t>7</w:t>
            </w:r>
            <w:r w:rsidR="00A01CF9" w:rsidRPr="00664908">
              <w:rPr>
                <w:b/>
                <w:szCs w:val="22"/>
                <w:lang w:val="ru-RU"/>
              </w:rPr>
              <w:t xml:space="preserve"> апреля</w:t>
            </w:r>
            <w:r w:rsidR="00A01CF9" w:rsidRPr="00664908">
              <w:rPr>
                <w:b/>
                <w:bCs/>
                <w:lang w:val="ru-RU"/>
              </w:rPr>
              <w:t xml:space="preserve"> </w:t>
            </w:r>
            <w:r w:rsidR="00225368" w:rsidRPr="00664908">
              <w:rPr>
                <w:b/>
                <w:bCs/>
                <w:lang w:val="ru-RU"/>
              </w:rPr>
              <w:t>201</w:t>
            </w:r>
            <w:r w:rsidR="00A01CF9" w:rsidRPr="00664908">
              <w:rPr>
                <w:b/>
                <w:bCs/>
                <w:lang w:val="ru-RU"/>
              </w:rPr>
              <w:t>8</w:t>
            </w:r>
            <w:r w:rsidR="00225368" w:rsidRPr="0066490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64908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64908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6490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6490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6490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6490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6490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6490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6490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64908" w:rsidRDefault="00BC7BC0" w:rsidP="008F24B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64908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120FAF" w:rsidRPr="0066490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F24B9" w:rsidRPr="00664908">
              <w:rPr>
                <w:b/>
                <w:bCs/>
                <w:caps/>
                <w:szCs w:val="22"/>
                <w:lang w:val="ru-RU"/>
              </w:rPr>
              <w:t>PL 1.1</w:t>
            </w:r>
          </w:p>
        </w:tc>
        <w:tc>
          <w:tcPr>
            <w:tcW w:w="3120" w:type="dxa"/>
          </w:tcPr>
          <w:p w:rsidR="00BC7BC0" w:rsidRPr="00664908" w:rsidRDefault="00BC7BC0" w:rsidP="00120FA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64908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664908">
              <w:rPr>
                <w:b/>
                <w:bCs/>
                <w:szCs w:val="22"/>
                <w:lang w:val="ru-RU"/>
              </w:rPr>
              <w:t>1</w:t>
            </w:r>
            <w:r w:rsidR="00A01CF9" w:rsidRPr="00664908">
              <w:rPr>
                <w:b/>
                <w:bCs/>
                <w:szCs w:val="22"/>
                <w:lang w:val="ru-RU"/>
              </w:rPr>
              <w:t>8</w:t>
            </w:r>
            <w:r w:rsidRPr="00664908">
              <w:rPr>
                <w:b/>
                <w:bCs/>
                <w:szCs w:val="22"/>
                <w:lang w:val="ru-RU"/>
              </w:rPr>
              <w:t>/</w:t>
            </w:r>
            <w:r w:rsidR="008F24B9" w:rsidRPr="00664908">
              <w:rPr>
                <w:b/>
                <w:bCs/>
                <w:szCs w:val="22"/>
                <w:lang w:val="ru-RU"/>
              </w:rPr>
              <w:t>78</w:t>
            </w:r>
            <w:r w:rsidRPr="0066490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64908">
        <w:trPr>
          <w:cantSplit/>
          <w:trHeight w:val="23"/>
        </w:trPr>
        <w:tc>
          <w:tcPr>
            <w:tcW w:w="6911" w:type="dxa"/>
            <w:vMerge/>
          </w:tcPr>
          <w:p w:rsidR="00BC7BC0" w:rsidRPr="006649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64908" w:rsidRDefault="008F24B9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64908">
              <w:rPr>
                <w:b/>
                <w:bCs/>
                <w:szCs w:val="22"/>
                <w:lang w:val="ru-RU"/>
              </w:rPr>
              <w:t>3 апреля</w:t>
            </w:r>
            <w:r w:rsidR="00120FAF" w:rsidRPr="0066490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64908">
              <w:rPr>
                <w:b/>
                <w:bCs/>
                <w:szCs w:val="22"/>
                <w:lang w:val="ru-RU"/>
              </w:rPr>
              <w:t>20</w:t>
            </w:r>
            <w:r w:rsidR="003F099E" w:rsidRPr="00664908">
              <w:rPr>
                <w:b/>
                <w:bCs/>
                <w:szCs w:val="22"/>
                <w:lang w:val="ru-RU"/>
              </w:rPr>
              <w:t>1</w:t>
            </w:r>
            <w:r w:rsidR="00A01CF9" w:rsidRPr="00664908">
              <w:rPr>
                <w:b/>
                <w:bCs/>
                <w:szCs w:val="22"/>
                <w:lang w:val="ru-RU"/>
              </w:rPr>
              <w:t>8</w:t>
            </w:r>
            <w:r w:rsidR="00BC7BC0" w:rsidRPr="0066490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64908">
        <w:trPr>
          <w:cantSplit/>
          <w:trHeight w:val="23"/>
        </w:trPr>
        <w:tc>
          <w:tcPr>
            <w:tcW w:w="6911" w:type="dxa"/>
            <w:vMerge/>
          </w:tcPr>
          <w:p w:rsidR="00BC7BC0" w:rsidRPr="0066490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64908" w:rsidRDefault="008F24B9" w:rsidP="008F24B9">
            <w:pPr>
              <w:tabs>
                <w:tab w:val="clear" w:pos="794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64908">
              <w:rPr>
                <w:b/>
                <w:bCs/>
                <w:szCs w:val="22"/>
                <w:lang w:val="ru-RU"/>
              </w:rPr>
              <w:t>Оригинал:</w:t>
            </w:r>
            <w:r w:rsidRPr="00664908">
              <w:rPr>
                <w:b/>
                <w:bCs/>
                <w:szCs w:val="22"/>
                <w:lang w:val="ru-RU"/>
              </w:rPr>
              <w:tab/>
            </w:r>
            <w:r w:rsidR="00BC7BC0" w:rsidRPr="00664908">
              <w:rPr>
                <w:b/>
                <w:bCs/>
                <w:szCs w:val="22"/>
                <w:lang w:val="ru-RU"/>
              </w:rPr>
              <w:t>английский</w:t>
            </w:r>
            <w:r w:rsidR="00083B81">
              <w:rPr>
                <w:b/>
                <w:bCs/>
                <w:szCs w:val="22"/>
                <w:lang w:val="ru-RU"/>
              </w:rPr>
              <w:t>/</w:t>
            </w:r>
            <w:r w:rsidRPr="00664908">
              <w:rPr>
                <w:b/>
                <w:bCs/>
                <w:szCs w:val="22"/>
                <w:lang w:val="ru-RU"/>
              </w:rPr>
              <w:br/>
            </w:r>
            <w:r w:rsidRPr="00664908">
              <w:rPr>
                <w:b/>
                <w:bCs/>
                <w:szCs w:val="22"/>
                <w:lang w:val="ru-RU"/>
              </w:rPr>
              <w:tab/>
              <w:t>китайский</w:t>
            </w:r>
          </w:p>
        </w:tc>
      </w:tr>
      <w:tr w:rsidR="00BC7BC0" w:rsidRPr="00664908">
        <w:trPr>
          <w:cantSplit/>
        </w:trPr>
        <w:tc>
          <w:tcPr>
            <w:tcW w:w="10031" w:type="dxa"/>
            <w:gridSpan w:val="2"/>
          </w:tcPr>
          <w:p w:rsidR="00BC7BC0" w:rsidRPr="00664908" w:rsidRDefault="008F24B9" w:rsidP="00120FA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64908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664908">
        <w:trPr>
          <w:cantSplit/>
        </w:trPr>
        <w:tc>
          <w:tcPr>
            <w:tcW w:w="10031" w:type="dxa"/>
            <w:gridSpan w:val="2"/>
          </w:tcPr>
          <w:p w:rsidR="00BC7BC0" w:rsidRPr="00664908" w:rsidRDefault="008F24B9" w:rsidP="00664908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664908">
              <w:rPr>
                <w:lang w:val="ru-RU"/>
              </w:rPr>
              <w:t>вклад от китайской народной республики</w:t>
            </w:r>
          </w:p>
        </w:tc>
      </w:tr>
      <w:tr w:rsidR="008F24B9" w:rsidRPr="00083B81">
        <w:trPr>
          <w:cantSplit/>
        </w:trPr>
        <w:tc>
          <w:tcPr>
            <w:tcW w:w="10031" w:type="dxa"/>
            <w:gridSpan w:val="2"/>
          </w:tcPr>
          <w:p w:rsidR="008F24B9" w:rsidRPr="00664908" w:rsidRDefault="008F24B9" w:rsidP="00664908">
            <w:pPr>
              <w:pStyle w:val="Title2"/>
              <w:spacing w:before="240"/>
              <w:rPr>
                <w:szCs w:val="22"/>
                <w:lang w:val="ru-RU"/>
              </w:rPr>
            </w:pPr>
            <w:r w:rsidRPr="00664908">
              <w:rPr>
                <w:lang w:val="ru-RU"/>
              </w:rPr>
              <w:t>предложение об укреплении деятельности по продвижению ПРОЕКТОВ, победивших в конкурсах на соискание наград ВВУИО</w:t>
            </w:r>
          </w:p>
        </w:tc>
      </w:tr>
    </w:tbl>
    <w:bookmarkEnd w:id="2"/>
    <w:p w:rsidR="008F24B9" w:rsidRPr="00664908" w:rsidRDefault="008F24B9" w:rsidP="008F24B9">
      <w:pPr>
        <w:pStyle w:val="Normalaftertitle"/>
        <w:spacing w:before="720"/>
        <w:rPr>
          <w:lang w:val="ru-RU"/>
        </w:rPr>
      </w:pPr>
      <w:r w:rsidRPr="00664908">
        <w:rPr>
          <w:lang w:val="ru-RU"/>
        </w:rPr>
        <w:t xml:space="preserve">Имею честь направить Государствам − Членам Совета вклад, представленный </w:t>
      </w:r>
      <w:r w:rsidRPr="00664908">
        <w:rPr>
          <w:b/>
          <w:bCs/>
          <w:lang w:val="ru-RU"/>
        </w:rPr>
        <w:t>Китайской Народной Республикой</w:t>
      </w:r>
      <w:r w:rsidRPr="00664908">
        <w:rPr>
          <w:lang w:val="ru-RU"/>
        </w:rPr>
        <w:t>.</w:t>
      </w:r>
    </w:p>
    <w:p w:rsidR="008F24B9" w:rsidRPr="00664908" w:rsidRDefault="008F24B9" w:rsidP="008F24B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664908">
        <w:rPr>
          <w:lang w:val="ru-RU"/>
        </w:rPr>
        <w:tab/>
        <w:t>Хоулинь ЧЖАО</w:t>
      </w:r>
    </w:p>
    <w:p w:rsidR="008F24B9" w:rsidRPr="00664908" w:rsidRDefault="008F24B9" w:rsidP="008F24B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  <w:rPr>
          <w:lang w:val="ru-RU"/>
        </w:rPr>
      </w:pPr>
      <w:r w:rsidRPr="00664908">
        <w:rPr>
          <w:lang w:val="ru-RU"/>
        </w:rPr>
        <w:tab/>
        <w:t>Генеральный секретарь</w:t>
      </w:r>
    </w:p>
    <w:p w:rsidR="008F24B9" w:rsidRPr="00664908" w:rsidRDefault="008F24B9" w:rsidP="008F24B9">
      <w:pPr>
        <w:spacing w:before="100" w:beforeAutospacing="1" w:after="100" w:afterAutospacing="1"/>
        <w:rPr>
          <w:lang w:val="ru-RU"/>
        </w:rPr>
      </w:pPr>
      <w:r w:rsidRPr="00664908">
        <w:rPr>
          <w:lang w:val="ru-RU"/>
        </w:rPr>
        <w:br w:type="page"/>
      </w:r>
      <w:bookmarkStart w:id="3" w:name="_GoBack"/>
      <w:bookmarkEnd w:id="3"/>
    </w:p>
    <w:p w:rsidR="008F24B9" w:rsidRPr="00664908" w:rsidRDefault="008F24B9" w:rsidP="00664908">
      <w:pPr>
        <w:pStyle w:val="AnnexNo"/>
        <w:rPr>
          <w:lang w:val="ru-RU"/>
        </w:rPr>
      </w:pPr>
      <w:r w:rsidRPr="00664908">
        <w:rPr>
          <w:lang w:val="ru-RU"/>
        </w:rPr>
        <w:lastRenderedPageBreak/>
        <w:t>ВКЛАД ОТ КИТАЙСКОЙ НАРОДНОЙ РЕСПУБЛИКИ</w:t>
      </w:r>
    </w:p>
    <w:p w:rsidR="008F24B9" w:rsidRPr="00664908" w:rsidRDefault="008F24B9" w:rsidP="00664908">
      <w:pPr>
        <w:pStyle w:val="Annextitle"/>
        <w:rPr>
          <w:lang w:val="ru-RU"/>
        </w:rPr>
      </w:pPr>
      <w:r w:rsidRPr="00664908">
        <w:rPr>
          <w:lang w:val="ru-RU"/>
        </w:rPr>
        <w:t>Предложение об укреплении деятельности по продвижению проектов, победивших в конкурсах на соискание наград ВВУИО</w:t>
      </w:r>
    </w:p>
    <w:p w:rsidR="008F24B9" w:rsidRPr="00664908" w:rsidRDefault="00664908" w:rsidP="00664908">
      <w:pPr>
        <w:pStyle w:val="Heading1"/>
        <w:rPr>
          <w:lang w:val="ru-RU"/>
        </w:rPr>
      </w:pPr>
      <w:r w:rsidRPr="00664908">
        <w:rPr>
          <w:lang w:val="ru-RU"/>
        </w:rPr>
        <w:t>1</w:t>
      </w:r>
      <w:r w:rsidRPr="00664908">
        <w:rPr>
          <w:lang w:val="ru-RU"/>
        </w:rPr>
        <w:tab/>
      </w:r>
      <w:r w:rsidR="008F24B9" w:rsidRPr="00664908">
        <w:rPr>
          <w:lang w:val="ru-RU"/>
        </w:rPr>
        <w:t>Базовая информация</w:t>
      </w:r>
    </w:p>
    <w:p w:rsidR="008F24B9" w:rsidRPr="00664908" w:rsidRDefault="008F24B9" w:rsidP="00BE1130">
      <w:pPr>
        <w:rPr>
          <w:lang w:val="ru-RU"/>
        </w:rPr>
      </w:pPr>
      <w:r w:rsidRPr="00664908">
        <w:rPr>
          <w:rFonts w:asciiTheme="minorHAnsi" w:hAnsiTheme="minorHAnsi"/>
          <w:lang w:val="ru-RU"/>
        </w:rPr>
        <w:t xml:space="preserve">В соответствии с Женевским планом действий МСЭ организовал серию мероприятий, таких как Форумы ВВУИО, </w:t>
      </w:r>
      <w:r w:rsidRPr="00664908">
        <w:rPr>
          <w:lang w:val="ru-RU"/>
        </w:rPr>
        <w:t>награды ВВУИО и Анализ выполнения решений ВВУИО. Необходимо напомнить о</w:t>
      </w:r>
      <w:r w:rsidR="00394797">
        <w:rPr>
          <w:lang w:val="ru-RU"/>
        </w:rPr>
        <w:t> </w:t>
      </w:r>
      <w:r w:rsidRPr="00664908">
        <w:rPr>
          <w:lang w:val="ru-RU"/>
        </w:rPr>
        <w:t>Резолюции 140 (</w:t>
      </w:r>
      <w:r w:rsidR="00664908" w:rsidRPr="00664908">
        <w:rPr>
          <w:lang w:val="ru-RU"/>
        </w:rPr>
        <w:t>Пересм</w:t>
      </w:r>
      <w:r w:rsidRPr="00664908">
        <w:rPr>
          <w:lang w:val="ru-RU"/>
        </w:rPr>
        <w:t xml:space="preserve">. Пусан, 2014 г.) </w:t>
      </w:r>
      <w:r w:rsidR="00BE1130" w:rsidRPr="00664908">
        <w:rPr>
          <w:lang w:val="ru-RU"/>
        </w:rPr>
        <w:t>ПК-14</w:t>
      </w:r>
      <w:r w:rsidR="00BE1130">
        <w:rPr>
          <w:lang w:val="ru-RU"/>
        </w:rPr>
        <w:t>,</w:t>
      </w:r>
      <w:r w:rsidR="00BE1130" w:rsidRPr="00664908">
        <w:rPr>
          <w:lang w:val="ru-RU"/>
        </w:rPr>
        <w:t xml:space="preserve"> </w:t>
      </w:r>
      <w:r w:rsidRPr="00664908">
        <w:rPr>
          <w:lang w:val="ru-RU"/>
        </w:rPr>
        <w:t xml:space="preserve">в которой принято решение о том, </w:t>
      </w:r>
      <w:r w:rsidR="00664908" w:rsidRPr="00664908">
        <w:rPr>
          <w:lang w:val="ru-RU"/>
        </w:rPr>
        <w:t>"</w:t>
      </w:r>
      <w:r w:rsidRPr="00664908">
        <w:rPr>
          <w:lang w:val="ru-RU"/>
        </w:rPr>
        <w:t>что МСЭ следует продолжать осуществлять координацию Форумов ВВУИО, Всемирного дня электросвязи и информационного общества (ВДЭИО), конкурсов по проектам, связанным с ВВУИО, и вести аналитическую базу данных ВВУИО, а также вносить вклад в работу Партнерства по измерению ИКТ в целях развития и те</w:t>
      </w:r>
      <w:r w:rsidR="00664908" w:rsidRPr="00664908">
        <w:rPr>
          <w:lang w:val="ru-RU"/>
        </w:rPr>
        <w:t>сно сотрудничать с Партнерством"</w:t>
      </w:r>
      <w:r w:rsidRPr="00664908">
        <w:rPr>
          <w:lang w:val="ru-RU"/>
        </w:rPr>
        <w:t xml:space="preserve">. </w:t>
      </w:r>
    </w:p>
    <w:p w:rsidR="008F24B9" w:rsidRPr="00664908" w:rsidRDefault="00664908" w:rsidP="00664908">
      <w:pPr>
        <w:pStyle w:val="Heading1"/>
        <w:rPr>
          <w:lang w:val="ru-RU"/>
        </w:rPr>
      </w:pPr>
      <w:r w:rsidRPr="00664908">
        <w:rPr>
          <w:lang w:val="ru-RU"/>
        </w:rPr>
        <w:t>2</w:t>
      </w:r>
      <w:r w:rsidRPr="00664908">
        <w:rPr>
          <w:lang w:val="ru-RU"/>
        </w:rPr>
        <w:tab/>
      </w:r>
      <w:r w:rsidR="008F24B9" w:rsidRPr="00664908">
        <w:rPr>
          <w:lang w:val="ru-RU"/>
        </w:rPr>
        <w:t>Обсуждаемый вопрос</w:t>
      </w:r>
    </w:p>
    <w:p w:rsidR="008F24B9" w:rsidRPr="00664908" w:rsidRDefault="008F24B9" w:rsidP="00664908">
      <w:pPr>
        <w:rPr>
          <w:rFonts w:asciiTheme="minorHAnsi" w:hAnsiTheme="minorHAnsi"/>
          <w:lang w:val="ru-RU"/>
        </w:rPr>
      </w:pPr>
      <w:r w:rsidRPr="00664908">
        <w:rPr>
          <w:lang w:val="ru-RU"/>
        </w:rPr>
        <w:t xml:space="preserve">Награды ВВУИО вручаются в знак признания выдающихся успехов государственного и частного секторов, а также отдельных лиц в осуществлении решений ВВУИО, в частности в том, что касается содействия устойчивому развитию. </w:t>
      </w:r>
      <w:r w:rsidRPr="00664908">
        <w:rPr>
          <w:rFonts w:asciiTheme="minorHAnsi" w:hAnsiTheme="minorHAnsi"/>
          <w:lang w:val="ru-RU"/>
        </w:rPr>
        <w:t xml:space="preserve">Форумы ВВУИО, </w:t>
      </w:r>
      <w:r w:rsidRPr="00664908">
        <w:rPr>
          <w:lang w:val="ru-RU"/>
        </w:rPr>
        <w:t xml:space="preserve">награды ВВУИО и Анализ выполнения решений ВВУИО уже перешли в разряд ключевых инициатив МСЭ по осуществлению решений </w:t>
      </w:r>
      <w:r w:rsidRPr="00664908">
        <w:rPr>
          <w:rFonts w:asciiTheme="minorHAnsi" w:hAnsiTheme="minorHAnsi"/>
          <w:lang w:val="ru-RU"/>
        </w:rPr>
        <w:t xml:space="preserve">ВВУИО и </w:t>
      </w:r>
      <w:r w:rsidR="00BE1130">
        <w:rPr>
          <w:rFonts w:asciiTheme="minorHAnsi" w:hAnsiTheme="minorHAnsi"/>
          <w:lang w:val="ru-RU"/>
        </w:rPr>
        <w:t xml:space="preserve">достижений </w:t>
      </w:r>
      <w:r w:rsidRPr="00664908">
        <w:rPr>
          <w:rFonts w:asciiTheme="minorHAnsi" w:hAnsiTheme="minorHAnsi"/>
          <w:lang w:val="ru-RU"/>
        </w:rPr>
        <w:t>ЦУР.</w:t>
      </w:r>
    </w:p>
    <w:p w:rsidR="008F24B9" w:rsidRPr="00664908" w:rsidRDefault="00394797" w:rsidP="00664908">
      <w:pPr>
        <w:rPr>
          <w:b/>
          <w:bCs/>
          <w:lang w:val="ru-RU"/>
        </w:rPr>
      </w:pPr>
      <w:r>
        <w:rPr>
          <w:rFonts w:asciiTheme="minorHAnsi" w:hAnsiTheme="minorHAnsi"/>
          <w:lang w:val="ru-RU"/>
        </w:rPr>
        <w:t>Несмотря на то</w:t>
      </w:r>
      <w:r w:rsidR="008F24B9" w:rsidRPr="00664908">
        <w:rPr>
          <w:rFonts w:asciiTheme="minorHAnsi" w:hAnsiTheme="minorHAnsi"/>
          <w:lang w:val="ru-RU"/>
        </w:rPr>
        <w:t xml:space="preserve"> что ежегодный конкурс на соискание наград ВВУИО привлек ряд предприятий и организаций, следует отметить, что многие из них все еще н</w:t>
      </w:r>
      <w:r>
        <w:rPr>
          <w:rFonts w:asciiTheme="minorHAnsi" w:hAnsiTheme="minorHAnsi"/>
          <w:lang w:val="ru-RU"/>
        </w:rPr>
        <w:t>е имеют полного представления о </w:t>
      </w:r>
      <w:r w:rsidR="008F24B9" w:rsidRPr="00664908">
        <w:rPr>
          <w:rFonts w:asciiTheme="minorHAnsi" w:hAnsiTheme="minorHAnsi"/>
          <w:lang w:val="ru-RU"/>
        </w:rPr>
        <w:t>некоторых видах деятельности, связанных с наградами ВВУИО, и не участвуют в них, особенно это касается</w:t>
      </w:r>
      <w:r w:rsidR="008F24B9" w:rsidRPr="00664908">
        <w:rPr>
          <w:lang w:val="ru-RU"/>
        </w:rPr>
        <w:t xml:space="preserve"> </w:t>
      </w:r>
      <w:r w:rsidR="008F24B9" w:rsidRPr="00664908">
        <w:rPr>
          <w:rFonts w:asciiTheme="minorHAnsi" w:hAnsiTheme="minorHAnsi"/>
          <w:lang w:val="ru-RU"/>
        </w:rPr>
        <w:t>новых интернет-компаний. Чтобы привлечь к участию большее число заинтересованных сторон, необходимо укреплять деятельность по продвижению проектов, победивших в конкурсах на соискание наград ВВУИО, в целях дальнейшего развития имиджа бренда, повышения мотивации предприятий и организаций, а также усиления влияния МСЭ и ВВУИО.</w:t>
      </w:r>
    </w:p>
    <w:p w:rsidR="008F24B9" w:rsidRPr="00664908" w:rsidRDefault="00664908" w:rsidP="00664908">
      <w:pPr>
        <w:pStyle w:val="Heading1"/>
        <w:rPr>
          <w:lang w:val="ru-RU"/>
        </w:rPr>
      </w:pPr>
      <w:r w:rsidRPr="00664908">
        <w:rPr>
          <w:lang w:val="ru-RU"/>
        </w:rPr>
        <w:t>3</w:t>
      </w:r>
      <w:r w:rsidRPr="00664908">
        <w:rPr>
          <w:lang w:val="ru-RU"/>
        </w:rPr>
        <w:tab/>
      </w:r>
      <w:r w:rsidR="008F24B9" w:rsidRPr="00664908">
        <w:rPr>
          <w:lang w:val="ru-RU"/>
        </w:rPr>
        <w:t>Предложение</w:t>
      </w:r>
    </w:p>
    <w:p w:rsidR="008F24B9" w:rsidRPr="00664908" w:rsidRDefault="008F24B9" w:rsidP="00664908">
      <w:pPr>
        <w:rPr>
          <w:lang w:val="ru-RU"/>
        </w:rPr>
      </w:pPr>
      <w:r w:rsidRPr="00664908">
        <w:rPr>
          <w:lang w:val="ru-RU"/>
        </w:rPr>
        <w:t>Генеральному секретариату МСЭ предлагается принять следующие необходимые меры:</w:t>
      </w:r>
    </w:p>
    <w:p w:rsidR="008F24B9" w:rsidRPr="00664908" w:rsidRDefault="00083B81" w:rsidP="00083B81">
      <w:pPr>
        <w:pStyle w:val="enumlev1"/>
        <w:rPr>
          <w:rFonts w:asciiTheme="minorHAnsi" w:hAnsiTheme="minorHAnsi"/>
          <w:b/>
          <w:bCs/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8F24B9" w:rsidRPr="00664908">
        <w:rPr>
          <w:lang w:val="ru-RU"/>
        </w:rPr>
        <w:t>Укреплять усилия, направленные на широкое продвижение проектов, победивших в конкурсах на соискание наград ВВУИО, за счет использования крупных мероприятий МСЭ (таки</w:t>
      </w:r>
      <w:r w:rsidR="00BE1130">
        <w:rPr>
          <w:lang w:val="ru-RU"/>
        </w:rPr>
        <w:t xml:space="preserve">х как Всемирное мероприятие ITU </w:t>
      </w:r>
      <w:r w:rsidR="00BE1130" w:rsidRPr="00664908">
        <w:rPr>
          <w:lang w:val="ru-RU"/>
        </w:rPr>
        <w:t>Telecom</w:t>
      </w:r>
      <w:r w:rsidR="008F24B9" w:rsidRPr="00664908">
        <w:rPr>
          <w:lang w:val="ru-RU"/>
        </w:rPr>
        <w:t xml:space="preserve">). </w:t>
      </w:r>
    </w:p>
    <w:p w:rsidR="008F24B9" w:rsidRPr="00664908" w:rsidRDefault="00083B81" w:rsidP="00083B81">
      <w:pPr>
        <w:pStyle w:val="enumlev1"/>
        <w:rPr>
          <w:rFonts w:asciiTheme="minorHAnsi" w:hAnsiTheme="minorHAnsi"/>
          <w:b/>
          <w:bCs/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8F24B9" w:rsidRPr="00664908">
        <w:rPr>
          <w:lang w:val="ru-RU"/>
        </w:rPr>
        <w:t xml:space="preserve">Улучшать доступность материалов проектов, получивших награды ВВУИО, посредством размещения ссылок на сайте МСЭ и осуществлять информационно-пропагандистскую деятельность для повышения </w:t>
      </w:r>
      <w:r w:rsidR="00BE1130">
        <w:rPr>
          <w:lang w:val="ru-RU"/>
        </w:rPr>
        <w:t>их известности</w:t>
      </w:r>
      <w:r w:rsidR="008F24B9" w:rsidRPr="00664908">
        <w:rPr>
          <w:lang w:val="ru-RU"/>
        </w:rPr>
        <w:t>.</w:t>
      </w:r>
    </w:p>
    <w:p w:rsidR="00664908" w:rsidRPr="00664908" w:rsidRDefault="00664908" w:rsidP="00664908">
      <w:pPr>
        <w:spacing w:before="720"/>
        <w:jc w:val="center"/>
        <w:rPr>
          <w:lang w:val="ru-RU"/>
        </w:rPr>
      </w:pPr>
      <w:r w:rsidRPr="00664908">
        <w:rPr>
          <w:lang w:val="ru-RU"/>
        </w:rPr>
        <w:t>______________</w:t>
      </w:r>
    </w:p>
    <w:sectPr w:rsidR="00664908" w:rsidRPr="00664908" w:rsidSect="00664908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6B" w:rsidRDefault="0063076B">
      <w:r>
        <w:separator/>
      </w:r>
    </w:p>
  </w:endnote>
  <w:endnote w:type="continuationSeparator" w:id="0">
    <w:p w:rsidR="0063076B" w:rsidRDefault="006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B" w:rsidRPr="00664908" w:rsidRDefault="00664908" w:rsidP="00664908">
    <w:pPr>
      <w:pStyle w:val="Footer"/>
      <w:rPr>
        <w:lang w:val="fr-CH"/>
      </w:rPr>
    </w:pPr>
    <w:fldSimple w:instr=" FILENAME \p  \* MERGEFORMAT ">
      <w:r w:rsidR="00394797" w:rsidRPr="00394797">
        <w:rPr>
          <w:lang w:val="fr-CH"/>
        </w:rPr>
        <w:t>P</w:t>
      </w:r>
      <w:r w:rsidR="00394797">
        <w:t>:\RUS\SG\CONSEIL\C18\000\078R.docx</w:t>
      </w:r>
    </w:fldSimple>
    <w:r w:rsidRPr="0096175F">
      <w:rPr>
        <w:lang w:val="fr-CH"/>
      </w:rPr>
      <w:t xml:space="preserve"> (</w:t>
    </w:r>
    <w:r w:rsidRPr="00083B81">
      <w:t>434456</w:t>
    </w:r>
    <w:r w:rsidRPr="0096175F">
      <w:rPr>
        <w:lang w:val="fr-CH"/>
      </w:rPr>
      <w:t>)</w:t>
    </w:r>
    <w:r w:rsidRPr="0096175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83B81">
      <w:t>11.04.18</w:t>
    </w:r>
    <w:r>
      <w:fldChar w:fldCharType="end"/>
    </w:r>
    <w:r w:rsidRPr="0096175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4797">
      <w:t>11.04.18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B" w:rsidRDefault="0063076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63076B" w:rsidRPr="0096175F" w:rsidRDefault="00083B81" w:rsidP="00664908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394797" w:rsidRPr="00394797">
      <w:rPr>
        <w:lang w:val="fr-CH"/>
      </w:rPr>
      <w:t>P</w:t>
    </w:r>
    <w:r w:rsidR="00394797">
      <w:t>:\RUS\SG\CONSEIL\C18\000\078R.docx</w:t>
    </w:r>
    <w:r>
      <w:fldChar w:fldCharType="end"/>
    </w:r>
    <w:r w:rsidR="0063076B" w:rsidRPr="0096175F">
      <w:rPr>
        <w:lang w:val="fr-CH"/>
      </w:rPr>
      <w:t xml:space="preserve"> (</w:t>
    </w:r>
    <w:r w:rsidR="00664908" w:rsidRPr="00083B81">
      <w:t>434456</w:t>
    </w:r>
    <w:r w:rsidR="0063076B" w:rsidRPr="0096175F">
      <w:rPr>
        <w:lang w:val="fr-CH"/>
      </w:rPr>
      <w:t>)</w:t>
    </w:r>
    <w:r w:rsidR="0063076B" w:rsidRPr="0096175F">
      <w:rPr>
        <w:lang w:val="fr-CH"/>
      </w:rPr>
      <w:tab/>
    </w:r>
    <w:r w:rsidR="0063076B">
      <w:fldChar w:fldCharType="begin"/>
    </w:r>
    <w:r w:rsidR="0063076B">
      <w:instrText xml:space="preserve"> SAVEDATE \@ DD.MM.YY </w:instrText>
    </w:r>
    <w:r w:rsidR="0063076B">
      <w:fldChar w:fldCharType="separate"/>
    </w:r>
    <w:r>
      <w:t>11.04.18</w:t>
    </w:r>
    <w:r w:rsidR="0063076B">
      <w:fldChar w:fldCharType="end"/>
    </w:r>
    <w:r w:rsidR="0063076B" w:rsidRPr="0096175F">
      <w:rPr>
        <w:lang w:val="fr-CH"/>
      </w:rPr>
      <w:tab/>
    </w:r>
    <w:r w:rsidR="0063076B">
      <w:fldChar w:fldCharType="begin"/>
    </w:r>
    <w:r w:rsidR="0063076B">
      <w:instrText xml:space="preserve"> PRINTDATE \@ DD.MM.YY </w:instrText>
    </w:r>
    <w:r w:rsidR="0063076B">
      <w:fldChar w:fldCharType="separate"/>
    </w:r>
    <w:r w:rsidR="00394797">
      <w:t>11.04.18</w:t>
    </w:r>
    <w:r w:rsidR="0063076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6B" w:rsidRDefault="0063076B">
      <w:r>
        <w:t>____________________</w:t>
      </w:r>
    </w:p>
  </w:footnote>
  <w:footnote w:type="continuationSeparator" w:id="0">
    <w:p w:rsidR="0063076B" w:rsidRDefault="0063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B" w:rsidRDefault="0063076B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83B81">
      <w:rPr>
        <w:noProof/>
      </w:rPr>
      <w:t>2</w:t>
    </w:r>
    <w:r>
      <w:rPr>
        <w:noProof/>
      </w:rPr>
      <w:fldChar w:fldCharType="end"/>
    </w:r>
  </w:p>
  <w:p w:rsidR="0063076B" w:rsidRDefault="0063076B" w:rsidP="00664908">
    <w:pPr>
      <w:pStyle w:val="Header"/>
    </w:pPr>
    <w:r>
      <w:t>C18/</w:t>
    </w:r>
    <w:r w:rsidR="00664908">
      <w:rPr>
        <w:lang w:val="ru-RU"/>
      </w:rPr>
      <w:t>78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0CCE"/>
    <w:multiLevelType w:val="hybridMultilevel"/>
    <w:tmpl w:val="E87C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D0A2D"/>
    <w:multiLevelType w:val="hybridMultilevel"/>
    <w:tmpl w:val="2BCECBFC"/>
    <w:lvl w:ilvl="0" w:tplc="8A78A270">
      <w:start w:val="1"/>
      <w:numFmt w:val="decimal"/>
      <w:lvlText w:val="%1."/>
      <w:lvlJc w:val="left"/>
      <w:pPr>
        <w:ind w:left="1260" w:hanging="360"/>
      </w:pPr>
      <w:rPr>
        <w:rFonts w:ascii="Calibri" w:hAnsi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0377A7"/>
    <w:multiLevelType w:val="hybridMultilevel"/>
    <w:tmpl w:val="56BA95EE"/>
    <w:lvl w:ilvl="0" w:tplc="F67CBB1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3066"/>
    <w:multiLevelType w:val="hybridMultilevel"/>
    <w:tmpl w:val="0CBCE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AF"/>
    <w:rsid w:val="0002183E"/>
    <w:rsid w:val="00026FE6"/>
    <w:rsid w:val="000569B4"/>
    <w:rsid w:val="00080E82"/>
    <w:rsid w:val="00083B81"/>
    <w:rsid w:val="00096027"/>
    <w:rsid w:val="000B5891"/>
    <w:rsid w:val="000E568E"/>
    <w:rsid w:val="00120FAF"/>
    <w:rsid w:val="001420CF"/>
    <w:rsid w:val="0014734F"/>
    <w:rsid w:val="0015710D"/>
    <w:rsid w:val="00163A32"/>
    <w:rsid w:val="00192B41"/>
    <w:rsid w:val="001A5030"/>
    <w:rsid w:val="001A7176"/>
    <w:rsid w:val="001B7B09"/>
    <w:rsid w:val="001C3C3C"/>
    <w:rsid w:val="001E6719"/>
    <w:rsid w:val="002018D7"/>
    <w:rsid w:val="00201B25"/>
    <w:rsid w:val="00225368"/>
    <w:rsid w:val="00227FF0"/>
    <w:rsid w:val="00270577"/>
    <w:rsid w:val="00291EB6"/>
    <w:rsid w:val="00297FB7"/>
    <w:rsid w:val="002D2F57"/>
    <w:rsid w:val="002D48C5"/>
    <w:rsid w:val="00323FEA"/>
    <w:rsid w:val="00335F4A"/>
    <w:rsid w:val="00394797"/>
    <w:rsid w:val="003A3330"/>
    <w:rsid w:val="003F099E"/>
    <w:rsid w:val="003F235E"/>
    <w:rsid w:val="004023E0"/>
    <w:rsid w:val="00403DD8"/>
    <w:rsid w:val="0042502A"/>
    <w:rsid w:val="0045686C"/>
    <w:rsid w:val="004918C4"/>
    <w:rsid w:val="00497703"/>
    <w:rsid w:val="004A0374"/>
    <w:rsid w:val="004A45B5"/>
    <w:rsid w:val="004D0129"/>
    <w:rsid w:val="00504C2E"/>
    <w:rsid w:val="005A64D5"/>
    <w:rsid w:val="005C5188"/>
    <w:rsid w:val="00601994"/>
    <w:rsid w:val="00603A7A"/>
    <w:rsid w:val="0063076B"/>
    <w:rsid w:val="00664908"/>
    <w:rsid w:val="006809D0"/>
    <w:rsid w:val="00681F64"/>
    <w:rsid w:val="0069340C"/>
    <w:rsid w:val="006E2D42"/>
    <w:rsid w:val="00703676"/>
    <w:rsid w:val="00707304"/>
    <w:rsid w:val="00732269"/>
    <w:rsid w:val="0074551F"/>
    <w:rsid w:val="00785ABD"/>
    <w:rsid w:val="007A2DD4"/>
    <w:rsid w:val="007D38B5"/>
    <w:rsid w:val="007D5FFA"/>
    <w:rsid w:val="007E7EA0"/>
    <w:rsid w:val="00807255"/>
    <w:rsid w:val="0081023E"/>
    <w:rsid w:val="00813A1A"/>
    <w:rsid w:val="008173AA"/>
    <w:rsid w:val="00840A14"/>
    <w:rsid w:val="008B62B4"/>
    <w:rsid w:val="008D2D7B"/>
    <w:rsid w:val="008E0737"/>
    <w:rsid w:val="008F24B9"/>
    <w:rsid w:val="008F7C2C"/>
    <w:rsid w:val="00904B1C"/>
    <w:rsid w:val="00940E96"/>
    <w:rsid w:val="0096175F"/>
    <w:rsid w:val="00972F5B"/>
    <w:rsid w:val="009B0BAE"/>
    <w:rsid w:val="009C1C89"/>
    <w:rsid w:val="009F3448"/>
    <w:rsid w:val="00A01CF9"/>
    <w:rsid w:val="00A71773"/>
    <w:rsid w:val="00AE2C85"/>
    <w:rsid w:val="00AF49D0"/>
    <w:rsid w:val="00B05E46"/>
    <w:rsid w:val="00B12A37"/>
    <w:rsid w:val="00B63EF2"/>
    <w:rsid w:val="00BA7D89"/>
    <w:rsid w:val="00BC0D39"/>
    <w:rsid w:val="00BC7BC0"/>
    <w:rsid w:val="00BD57B7"/>
    <w:rsid w:val="00BE1130"/>
    <w:rsid w:val="00BE63E2"/>
    <w:rsid w:val="00C25405"/>
    <w:rsid w:val="00C8061D"/>
    <w:rsid w:val="00CB4D87"/>
    <w:rsid w:val="00CC5851"/>
    <w:rsid w:val="00CD2009"/>
    <w:rsid w:val="00CF629C"/>
    <w:rsid w:val="00D51C4C"/>
    <w:rsid w:val="00D92EEA"/>
    <w:rsid w:val="00DA5D4E"/>
    <w:rsid w:val="00DB24C3"/>
    <w:rsid w:val="00E176BA"/>
    <w:rsid w:val="00E423EC"/>
    <w:rsid w:val="00E55121"/>
    <w:rsid w:val="00EB4FCB"/>
    <w:rsid w:val="00EB7DD2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A08DB66-153C-4A0F-B717-40DD98A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link w:val="ListParagraphChar"/>
    <w:uiPriority w:val="34"/>
    <w:qFormat/>
    <w:rsid w:val="0069340C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340C"/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69340C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13</TotalTime>
  <Pages>2</Pages>
  <Words>362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2755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6</cp:revision>
  <cp:lastPrinted>2018-04-11T12:09:00Z</cp:lastPrinted>
  <dcterms:created xsi:type="dcterms:W3CDTF">2018-04-11T12:01:00Z</dcterms:created>
  <dcterms:modified xsi:type="dcterms:W3CDTF">2018-04-11T14:46:00Z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