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95600">
        <w:trPr>
          <w:cantSplit/>
        </w:trPr>
        <w:tc>
          <w:tcPr>
            <w:tcW w:w="6912" w:type="dxa"/>
          </w:tcPr>
          <w:p w:rsidR="00093EEB" w:rsidRPr="00195600" w:rsidRDefault="00093EEB" w:rsidP="009F4811">
            <w:pPr>
              <w:spacing w:before="360"/>
              <w:rPr>
                <w:szCs w:val="24"/>
              </w:rPr>
            </w:pPr>
            <w:bookmarkStart w:id="0" w:name="dc06"/>
            <w:bookmarkStart w:id="1" w:name="dbluepink" w:colFirst="0" w:colLast="0"/>
            <w:bookmarkEnd w:id="0"/>
            <w:r w:rsidRPr="00195600">
              <w:rPr>
                <w:b/>
                <w:bCs/>
                <w:sz w:val="30"/>
                <w:szCs w:val="30"/>
              </w:rPr>
              <w:t>Consejo 201</w:t>
            </w:r>
            <w:r w:rsidR="009F4811" w:rsidRPr="00195600">
              <w:rPr>
                <w:b/>
                <w:bCs/>
                <w:sz w:val="30"/>
                <w:szCs w:val="30"/>
              </w:rPr>
              <w:t>8</w:t>
            </w:r>
            <w:r w:rsidRPr="00195600">
              <w:rPr>
                <w:b/>
                <w:bCs/>
                <w:sz w:val="26"/>
                <w:szCs w:val="26"/>
              </w:rPr>
              <w:br/>
            </w:r>
            <w:r w:rsidRPr="00195600">
              <w:rPr>
                <w:b/>
                <w:bCs/>
                <w:szCs w:val="24"/>
              </w:rPr>
              <w:t>Ginebra, 1</w:t>
            </w:r>
            <w:r w:rsidR="009F4811" w:rsidRPr="00195600">
              <w:rPr>
                <w:b/>
                <w:bCs/>
                <w:szCs w:val="24"/>
              </w:rPr>
              <w:t>7</w:t>
            </w:r>
            <w:r w:rsidRPr="00195600">
              <w:rPr>
                <w:b/>
                <w:bCs/>
                <w:szCs w:val="24"/>
              </w:rPr>
              <w:t>-2</w:t>
            </w:r>
            <w:r w:rsidR="009F4811" w:rsidRPr="00195600">
              <w:rPr>
                <w:b/>
                <w:bCs/>
                <w:szCs w:val="24"/>
              </w:rPr>
              <w:t>7</w:t>
            </w:r>
            <w:r w:rsidRPr="00195600">
              <w:rPr>
                <w:b/>
                <w:bCs/>
                <w:szCs w:val="24"/>
              </w:rPr>
              <w:t xml:space="preserve"> de </w:t>
            </w:r>
            <w:r w:rsidR="009F4811" w:rsidRPr="00195600">
              <w:rPr>
                <w:b/>
                <w:bCs/>
                <w:szCs w:val="24"/>
              </w:rPr>
              <w:t>abril</w:t>
            </w:r>
            <w:r w:rsidRPr="00195600">
              <w:rPr>
                <w:b/>
                <w:bCs/>
                <w:szCs w:val="24"/>
              </w:rPr>
              <w:t xml:space="preserve"> de 201</w:t>
            </w:r>
            <w:r w:rsidR="009F4811" w:rsidRPr="00195600">
              <w:rPr>
                <w:b/>
                <w:bCs/>
                <w:szCs w:val="24"/>
              </w:rPr>
              <w:t>8</w:t>
            </w:r>
          </w:p>
        </w:tc>
        <w:tc>
          <w:tcPr>
            <w:tcW w:w="3261" w:type="dxa"/>
          </w:tcPr>
          <w:p w:rsidR="00093EEB" w:rsidRPr="00195600" w:rsidRDefault="00093EEB" w:rsidP="00093EEB">
            <w:pPr>
              <w:spacing w:before="0"/>
              <w:jc w:val="right"/>
              <w:rPr>
                <w:szCs w:val="24"/>
              </w:rPr>
            </w:pPr>
            <w:bookmarkStart w:id="2" w:name="ditulogo"/>
            <w:bookmarkEnd w:id="2"/>
            <w:r w:rsidRPr="00195600">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95600">
        <w:trPr>
          <w:cantSplit/>
          <w:trHeight w:val="20"/>
        </w:trPr>
        <w:tc>
          <w:tcPr>
            <w:tcW w:w="10173" w:type="dxa"/>
            <w:gridSpan w:val="2"/>
            <w:tcBorders>
              <w:bottom w:val="single" w:sz="12" w:space="0" w:color="auto"/>
            </w:tcBorders>
          </w:tcPr>
          <w:p w:rsidR="00093EEB" w:rsidRPr="00195600" w:rsidRDefault="00093EEB">
            <w:pPr>
              <w:spacing w:before="0"/>
              <w:rPr>
                <w:b/>
                <w:bCs/>
                <w:szCs w:val="24"/>
              </w:rPr>
            </w:pPr>
          </w:p>
        </w:tc>
      </w:tr>
      <w:tr w:rsidR="00093EEB" w:rsidRPr="00195600">
        <w:trPr>
          <w:cantSplit/>
          <w:trHeight w:val="20"/>
        </w:trPr>
        <w:tc>
          <w:tcPr>
            <w:tcW w:w="6912" w:type="dxa"/>
            <w:tcBorders>
              <w:top w:val="single" w:sz="12" w:space="0" w:color="auto"/>
            </w:tcBorders>
          </w:tcPr>
          <w:p w:rsidR="00093EEB" w:rsidRPr="001956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95600" w:rsidRDefault="00093EEB">
            <w:pPr>
              <w:spacing w:before="0"/>
              <w:rPr>
                <w:b/>
                <w:bCs/>
                <w:szCs w:val="24"/>
              </w:rPr>
            </w:pPr>
          </w:p>
        </w:tc>
      </w:tr>
      <w:tr w:rsidR="00093EEB" w:rsidRPr="00195600">
        <w:trPr>
          <w:cantSplit/>
          <w:trHeight w:val="20"/>
        </w:trPr>
        <w:tc>
          <w:tcPr>
            <w:tcW w:w="6912" w:type="dxa"/>
            <w:shd w:val="clear" w:color="auto" w:fill="auto"/>
          </w:tcPr>
          <w:p w:rsidR="00093EEB" w:rsidRPr="00195600" w:rsidRDefault="00DC2B0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195600">
              <w:rPr>
                <w:b/>
              </w:rPr>
              <w:t>Punto del orden del día: ADM 1</w:t>
            </w:r>
          </w:p>
        </w:tc>
        <w:tc>
          <w:tcPr>
            <w:tcW w:w="3261" w:type="dxa"/>
          </w:tcPr>
          <w:p w:rsidR="00093EEB" w:rsidRPr="00195600" w:rsidRDefault="00093EEB" w:rsidP="00DC2B0E">
            <w:pPr>
              <w:spacing w:before="0"/>
              <w:rPr>
                <w:b/>
                <w:bCs/>
                <w:szCs w:val="24"/>
              </w:rPr>
            </w:pPr>
            <w:r w:rsidRPr="00195600">
              <w:rPr>
                <w:b/>
                <w:bCs/>
                <w:szCs w:val="24"/>
              </w:rPr>
              <w:t>Documento C1</w:t>
            </w:r>
            <w:r w:rsidR="009F4811" w:rsidRPr="00195600">
              <w:rPr>
                <w:b/>
                <w:bCs/>
                <w:szCs w:val="24"/>
              </w:rPr>
              <w:t>8</w:t>
            </w:r>
            <w:r w:rsidRPr="00195600">
              <w:rPr>
                <w:b/>
                <w:bCs/>
                <w:szCs w:val="24"/>
              </w:rPr>
              <w:t>/</w:t>
            </w:r>
            <w:r w:rsidR="00DC2B0E" w:rsidRPr="00195600">
              <w:rPr>
                <w:b/>
                <w:bCs/>
                <w:szCs w:val="24"/>
              </w:rPr>
              <w:t>90</w:t>
            </w:r>
            <w:r w:rsidRPr="00195600">
              <w:rPr>
                <w:b/>
                <w:bCs/>
                <w:szCs w:val="24"/>
              </w:rPr>
              <w:t>-S</w:t>
            </w:r>
          </w:p>
        </w:tc>
      </w:tr>
      <w:tr w:rsidR="00093EEB" w:rsidRPr="00195600">
        <w:trPr>
          <w:cantSplit/>
          <w:trHeight w:val="20"/>
        </w:trPr>
        <w:tc>
          <w:tcPr>
            <w:tcW w:w="6912" w:type="dxa"/>
            <w:shd w:val="clear" w:color="auto" w:fill="auto"/>
          </w:tcPr>
          <w:p w:rsidR="00093EEB" w:rsidRPr="001956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95600" w:rsidRDefault="00DC2B0E" w:rsidP="009F4811">
            <w:pPr>
              <w:spacing w:before="0"/>
              <w:rPr>
                <w:b/>
                <w:bCs/>
                <w:szCs w:val="24"/>
              </w:rPr>
            </w:pPr>
            <w:r w:rsidRPr="00195600">
              <w:rPr>
                <w:b/>
                <w:bCs/>
                <w:szCs w:val="24"/>
              </w:rPr>
              <w:t>3 de abril</w:t>
            </w:r>
            <w:r w:rsidR="00093EEB" w:rsidRPr="00195600">
              <w:rPr>
                <w:b/>
                <w:bCs/>
                <w:szCs w:val="24"/>
              </w:rPr>
              <w:t xml:space="preserve"> de 201</w:t>
            </w:r>
            <w:r w:rsidR="009F4811" w:rsidRPr="00195600">
              <w:rPr>
                <w:b/>
                <w:bCs/>
                <w:szCs w:val="24"/>
              </w:rPr>
              <w:t>8</w:t>
            </w:r>
          </w:p>
        </w:tc>
      </w:tr>
      <w:tr w:rsidR="00093EEB" w:rsidRPr="00195600">
        <w:trPr>
          <w:cantSplit/>
          <w:trHeight w:val="20"/>
        </w:trPr>
        <w:tc>
          <w:tcPr>
            <w:tcW w:w="6912" w:type="dxa"/>
            <w:shd w:val="clear" w:color="auto" w:fill="auto"/>
          </w:tcPr>
          <w:p w:rsidR="00093EEB" w:rsidRPr="00195600" w:rsidRDefault="00093EEB">
            <w:pPr>
              <w:shd w:val="solid" w:color="FFFFFF" w:fill="FFFFFF"/>
              <w:spacing w:before="0"/>
              <w:rPr>
                <w:smallCaps/>
                <w:szCs w:val="24"/>
              </w:rPr>
            </w:pPr>
            <w:bookmarkStart w:id="6" w:name="dorlang" w:colFirst="1" w:colLast="1"/>
            <w:bookmarkEnd w:id="5"/>
          </w:p>
        </w:tc>
        <w:tc>
          <w:tcPr>
            <w:tcW w:w="3261" w:type="dxa"/>
          </w:tcPr>
          <w:p w:rsidR="00093EEB" w:rsidRPr="00195600" w:rsidRDefault="00093EEB" w:rsidP="00093EEB">
            <w:pPr>
              <w:spacing w:before="0"/>
              <w:rPr>
                <w:b/>
                <w:bCs/>
                <w:szCs w:val="24"/>
              </w:rPr>
            </w:pPr>
            <w:r w:rsidRPr="00195600">
              <w:rPr>
                <w:b/>
                <w:bCs/>
                <w:szCs w:val="24"/>
              </w:rPr>
              <w:t>Original: inglés</w:t>
            </w:r>
          </w:p>
        </w:tc>
      </w:tr>
      <w:tr w:rsidR="00093EEB" w:rsidRPr="00195600">
        <w:trPr>
          <w:cantSplit/>
        </w:trPr>
        <w:tc>
          <w:tcPr>
            <w:tcW w:w="10173" w:type="dxa"/>
            <w:gridSpan w:val="2"/>
          </w:tcPr>
          <w:p w:rsidR="00093EEB" w:rsidRPr="00195600" w:rsidRDefault="003C4CEF">
            <w:pPr>
              <w:pStyle w:val="Source"/>
            </w:pPr>
            <w:bookmarkStart w:id="7" w:name="dsource" w:colFirst="0" w:colLast="0"/>
            <w:bookmarkEnd w:id="1"/>
            <w:bookmarkEnd w:id="6"/>
            <w:r w:rsidRPr="00195600">
              <w:t>Nota del Se</w:t>
            </w:r>
            <w:bookmarkStart w:id="8" w:name="_GoBack"/>
            <w:bookmarkEnd w:id="8"/>
            <w:r w:rsidRPr="00195600">
              <w:t>cretario General</w:t>
            </w:r>
          </w:p>
        </w:tc>
      </w:tr>
      <w:tr w:rsidR="00093EEB" w:rsidRPr="00195600">
        <w:trPr>
          <w:cantSplit/>
        </w:trPr>
        <w:tc>
          <w:tcPr>
            <w:tcW w:w="10173" w:type="dxa"/>
            <w:gridSpan w:val="2"/>
          </w:tcPr>
          <w:p w:rsidR="003C4CEF" w:rsidRPr="00195600" w:rsidRDefault="003C4CEF" w:rsidP="00265C31">
            <w:pPr>
              <w:pStyle w:val="Title1"/>
            </w:pPr>
            <w:bookmarkStart w:id="9" w:name="dtitle1" w:colFirst="0" w:colLast="0"/>
            <w:bookmarkEnd w:id="7"/>
            <w:r w:rsidRPr="00195600">
              <w:t>CONTRIBUCIÓN DE LOS ESTADOS UNIDOS DE AMÉRICA</w:t>
            </w:r>
          </w:p>
        </w:tc>
      </w:tr>
      <w:tr w:rsidR="00265C31" w:rsidRPr="00195600">
        <w:trPr>
          <w:cantSplit/>
        </w:trPr>
        <w:tc>
          <w:tcPr>
            <w:tcW w:w="10173" w:type="dxa"/>
            <w:gridSpan w:val="2"/>
          </w:tcPr>
          <w:p w:rsidR="00265C31" w:rsidRPr="00195600" w:rsidRDefault="00265C31">
            <w:pPr>
              <w:pStyle w:val="Title1"/>
            </w:pPr>
            <w:r w:rsidRPr="00195600">
              <w:t>Recuperación de costos para Las REDES</w:t>
            </w:r>
            <w:r w:rsidRPr="00195600">
              <w:br/>
              <w:t>de satélites no geoestacionarios</w:t>
            </w:r>
          </w:p>
        </w:tc>
      </w:tr>
    </w:tbl>
    <w:bookmarkEnd w:id="9"/>
    <w:p w:rsidR="003C4CEF" w:rsidRPr="00195600" w:rsidRDefault="003C4CEF" w:rsidP="003C4CEF">
      <w:pPr>
        <w:spacing w:before="720"/>
      </w:pPr>
      <w:r w:rsidRPr="00195600">
        <w:t xml:space="preserve">Tengo el honor de transmitir a los Estados Miembros del Consejo la siguiente contribución recibida de los </w:t>
      </w:r>
      <w:r w:rsidRPr="00195600">
        <w:rPr>
          <w:b/>
          <w:bCs/>
        </w:rPr>
        <w:t>Estados Unidos de América</w:t>
      </w:r>
      <w:r w:rsidRPr="00195600">
        <w:t>.</w:t>
      </w:r>
    </w:p>
    <w:p w:rsidR="003C4CEF" w:rsidRPr="00195600" w:rsidRDefault="003C4CEF" w:rsidP="003C4CEF">
      <w:pPr>
        <w:tabs>
          <w:tab w:val="clear" w:pos="567"/>
          <w:tab w:val="clear" w:pos="1134"/>
          <w:tab w:val="clear" w:pos="1701"/>
          <w:tab w:val="clear" w:pos="2268"/>
          <w:tab w:val="clear" w:pos="2835"/>
          <w:tab w:val="center" w:pos="7088"/>
        </w:tabs>
        <w:spacing w:before="1080"/>
        <w:rPr>
          <w:rFonts w:asciiTheme="minorHAnsi" w:hAnsiTheme="minorHAnsi" w:cstheme="minorHAnsi"/>
        </w:rPr>
      </w:pPr>
      <w:r w:rsidRPr="00195600">
        <w:rPr>
          <w:rFonts w:asciiTheme="minorHAnsi" w:hAnsiTheme="minorHAnsi" w:cstheme="minorHAnsi"/>
        </w:rPr>
        <w:tab/>
      </w:r>
      <w:bookmarkStart w:id="10" w:name="lt_pId014"/>
      <w:r w:rsidRPr="00195600">
        <w:t>Houlin ZHAO</w:t>
      </w:r>
      <w:bookmarkEnd w:id="10"/>
      <w:r w:rsidRPr="00195600">
        <w:rPr>
          <w:rFonts w:asciiTheme="minorHAnsi" w:hAnsiTheme="minorHAnsi" w:cstheme="minorHAnsi"/>
        </w:rPr>
        <w:br/>
      </w:r>
      <w:r w:rsidRPr="00195600">
        <w:rPr>
          <w:rFonts w:asciiTheme="minorHAnsi" w:hAnsiTheme="minorHAnsi" w:cstheme="minorHAnsi"/>
        </w:rPr>
        <w:tab/>
        <w:t>Secretario General</w:t>
      </w:r>
    </w:p>
    <w:p w:rsidR="003C4CEF" w:rsidRPr="00195600" w:rsidRDefault="003C4CEF"/>
    <w:p w:rsidR="003C4CEF" w:rsidRPr="00195600" w:rsidRDefault="003C4CEF">
      <w:pPr>
        <w:tabs>
          <w:tab w:val="clear" w:pos="567"/>
          <w:tab w:val="clear" w:pos="1134"/>
          <w:tab w:val="clear" w:pos="1701"/>
          <w:tab w:val="clear" w:pos="2268"/>
          <w:tab w:val="clear" w:pos="2835"/>
        </w:tabs>
        <w:overflowPunct/>
        <w:autoSpaceDE/>
        <w:autoSpaceDN/>
        <w:adjustRightInd/>
        <w:spacing w:before="0"/>
        <w:textAlignment w:val="auto"/>
      </w:pPr>
      <w:r w:rsidRPr="00195600">
        <w:br w:type="page"/>
      </w:r>
    </w:p>
    <w:p w:rsidR="004765E8" w:rsidRPr="00195600" w:rsidRDefault="004765E8" w:rsidP="004765E8">
      <w:pPr>
        <w:pStyle w:val="Title1"/>
      </w:pPr>
      <w:r w:rsidRPr="00195600">
        <w:lastRenderedPageBreak/>
        <w:t>CONTRIBUCIÓN DE LOS ESTADOS UNIDOS DE AMÉRICA</w:t>
      </w:r>
    </w:p>
    <w:p w:rsidR="00550D75" w:rsidRPr="00195600" w:rsidRDefault="00550D75" w:rsidP="00550D75">
      <w:pPr>
        <w:pStyle w:val="Title1"/>
      </w:pPr>
      <w:r w:rsidRPr="00195600">
        <w:t xml:space="preserve">Recuperación de costos para las redes </w:t>
      </w:r>
      <w:r w:rsidRPr="00195600">
        <w:br/>
        <w:t>de satélites no geoestacionarios</w:t>
      </w:r>
    </w:p>
    <w:p w:rsidR="000D45A1" w:rsidRPr="00195600" w:rsidRDefault="002B2EA6" w:rsidP="00B20589">
      <w:bookmarkStart w:id="11" w:name="lt_pId028"/>
      <w:r w:rsidRPr="00195600">
        <w:t>Los Estados Unidos agradecen al Secretario General el debate sobre</w:t>
      </w:r>
      <w:r w:rsidR="00550D75" w:rsidRPr="00195600">
        <w:t xml:space="preserve"> la recuperación de costos para </w:t>
      </w:r>
      <w:r w:rsidR="000B34B0" w:rsidRPr="00195600">
        <w:t>redes</w:t>
      </w:r>
      <w:r w:rsidR="00550D75" w:rsidRPr="00195600">
        <w:t xml:space="preserve"> de satélites no geoestacionarios (no OSG) </w:t>
      </w:r>
      <w:r w:rsidRPr="00195600">
        <w:t xml:space="preserve">que figura en el Documento </w:t>
      </w:r>
      <w:r w:rsidR="000D45A1" w:rsidRPr="00195600">
        <w:t xml:space="preserve">C18/36. </w:t>
      </w:r>
      <w:r w:rsidRPr="00195600">
        <w:t xml:space="preserve">Los Estados Unidos también han participado en debates sobre esta </w:t>
      </w:r>
      <w:r w:rsidR="00265C31" w:rsidRPr="00195600">
        <w:t>cuestión en el Grupo de Trabajo </w:t>
      </w:r>
      <w:r w:rsidRPr="00195600">
        <w:t>4</w:t>
      </w:r>
      <w:r w:rsidR="00CD297F" w:rsidRPr="00195600">
        <w:t>A, el Grupo Asesor de Radiocomunicaciones y la Junta del Reglamento de Radiocomunicaciones</w:t>
      </w:r>
      <w:r w:rsidRPr="00195600">
        <w:t xml:space="preserve"> del UIT-R y/o </w:t>
      </w:r>
      <w:r w:rsidR="00CD297F" w:rsidRPr="00195600">
        <w:t>son conscientes de su existencia</w:t>
      </w:r>
      <w:bookmarkStart w:id="12" w:name="lt_pId029"/>
      <w:bookmarkEnd w:id="11"/>
      <w:r w:rsidR="006E4ADC" w:rsidRPr="00195600">
        <w:t>.</w:t>
      </w:r>
    </w:p>
    <w:p w:rsidR="00550D75" w:rsidRPr="00195600" w:rsidRDefault="00CD297F" w:rsidP="00B20589">
      <w:r w:rsidRPr="00195600">
        <w:t>Los Estados Unidos consideran que las tasas de</w:t>
      </w:r>
      <w:r w:rsidR="006E4ADC" w:rsidRPr="00195600">
        <w:t xml:space="preserve"> </w:t>
      </w:r>
      <w:r w:rsidR="00550D75" w:rsidRPr="00195600">
        <w:t>recuperación de costos</w:t>
      </w:r>
      <w:r w:rsidRPr="00195600">
        <w:t xml:space="preserve"> aplicables a diversos tipos de </w:t>
      </w:r>
      <w:r w:rsidR="000B34B0" w:rsidRPr="00195600">
        <w:t>redes</w:t>
      </w:r>
      <w:r w:rsidRPr="00195600">
        <w:t xml:space="preserve"> de satélites no geoestacionarios deberían vincularse a los costos </w:t>
      </w:r>
      <w:r w:rsidR="00236A24" w:rsidRPr="00195600">
        <w:t xml:space="preserve">de tramitación de notificaciones </w:t>
      </w:r>
      <w:r w:rsidRPr="00195600">
        <w:t xml:space="preserve">que realmente soporta la Oficina. Los Estados Unidos agradecen la información proporcionada por la Oficina pero temen que no sea suficiente para justificar todos los cambios propuestos para las actuales tasas de </w:t>
      </w:r>
      <w:r w:rsidR="00550D75" w:rsidRPr="00195600">
        <w:t>recuperación de costos</w:t>
      </w:r>
      <w:bookmarkEnd w:id="12"/>
      <w:r w:rsidRPr="00195600">
        <w:t>.</w:t>
      </w:r>
      <w:r w:rsidR="006E4ADC" w:rsidRPr="00195600">
        <w:t xml:space="preserve"> </w:t>
      </w:r>
      <w:r w:rsidR="00FD5EFF" w:rsidRPr="00195600">
        <w:t>Los datos combinados/mediados dificultan el análisis de la influencia relativa de las notificaciones de mayor tamaño</w:t>
      </w:r>
      <w:r w:rsidR="00A31F63" w:rsidRPr="00195600">
        <w:t xml:space="preserve">. </w:t>
      </w:r>
      <w:r w:rsidR="00236A24" w:rsidRPr="00195600">
        <w:t>Los Estados Unidos</w:t>
      </w:r>
      <w:r w:rsidR="004025AD" w:rsidRPr="00195600">
        <w:t xml:space="preserve"> </w:t>
      </w:r>
      <w:r w:rsidR="004025AD" w:rsidRPr="00195600">
        <w:rPr>
          <w:spacing w:val="-2"/>
        </w:rPr>
        <w:t>también considera</w:t>
      </w:r>
      <w:r w:rsidR="00236A24" w:rsidRPr="00195600">
        <w:rPr>
          <w:spacing w:val="-2"/>
        </w:rPr>
        <w:t>n</w:t>
      </w:r>
      <w:r w:rsidR="004025AD" w:rsidRPr="00195600">
        <w:rPr>
          <w:spacing w:val="-2"/>
        </w:rPr>
        <w:t xml:space="preserve"> que resultaría útil documentar específica y cuantitativamente la relación entre la complejidad de las notificaciones y el incremento de sus costos de tramitación. </w:t>
      </w:r>
    </w:p>
    <w:p w:rsidR="00550D75" w:rsidRPr="00195600" w:rsidRDefault="00236A24" w:rsidP="00B20589">
      <w:bookmarkStart w:id="13" w:name="lt_pId030"/>
      <w:r w:rsidRPr="00195600">
        <w:rPr>
          <w:spacing w:val="-2"/>
        </w:rPr>
        <w:t xml:space="preserve">En el documento </w:t>
      </w:r>
      <w:r w:rsidR="00A31F63" w:rsidRPr="00195600">
        <w:t xml:space="preserve">C18/36 </w:t>
      </w:r>
      <w:r w:rsidRPr="00195600">
        <w:t xml:space="preserve">se </w:t>
      </w:r>
      <w:r w:rsidR="00550D75" w:rsidRPr="00195600">
        <w:rPr>
          <w:spacing w:val="-2"/>
        </w:rPr>
        <w:t>propone</w:t>
      </w:r>
      <w:r w:rsidRPr="00195600">
        <w:rPr>
          <w:spacing w:val="-2"/>
        </w:rPr>
        <w:t>n</w:t>
      </w:r>
      <w:r w:rsidR="00550D75" w:rsidRPr="00195600">
        <w:rPr>
          <w:spacing w:val="-2"/>
        </w:rPr>
        <w:t xml:space="preserve"> tres procedimientos</w:t>
      </w:r>
      <w:r w:rsidR="00550D75" w:rsidRPr="00195600">
        <w:t xml:space="preserve"> (A, B y C) que podrían emplearse para enmendar la estructura de las tasas de recuperación de costos aplicables a l</w:t>
      </w:r>
      <w:r w:rsidR="000B34B0" w:rsidRPr="00195600">
        <w:t>as redes</w:t>
      </w:r>
      <w:r w:rsidR="00550D75" w:rsidRPr="00195600">
        <w:t xml:space="preserve"> de satélites no OSG. Esos procedimientos son independientes y no se excluyen mutuamente, de manera que sería posible aplicar uno, dos o los tres procedimientos</w:t>
      </w:r>
      <w:bookmarkStart w:id="14" w:name="lt_pId031"/>
      <w:bookmarkEnd w:id="13"/>
      <w:r w:rsidR="00550D75" w:rsidRPr="00195600">
        <w:t>.</w:t>
      </w:r>
      <w:bookmarkEnd w:id="14"/>
    </w:p>
    <w:p w:rsidR="00550D75" w:rsidRPr="00195600" w:rsidRDefault="00236A24" w:rsidP="00B20589">
      <w:bookmarkStart w:id="15" w:name="lt_pId032"/>
      <w:r w:rsidRPr="00195600">
        <w:t xml:space="preserve">Los Estados Unidos </w:t>
      </w:r>
      <w:r w:rsidR="00550D75" w:rsidRPr="00195600">
        <w:t>considera</w:t>
      </w:r>
      <w:r w:rsidRPr="00195600">
        <w:t>n</w:t>
      </w:r>
      <w:r w:rsidR="00550D75" w:rsidRPr="00195600">
        <w:t xml:space="preserve"> adecuado el Procedimiento A propuesto por la Oficina</w:t>
      </w:r>
      <w:r w:rsidRPr="00195600">
        <w:t xml:space="preserve">, </w:t>
      </w:r>
      <w:r w:rsidR="00550D75" w:rsidRPr="00195600">
        <w:t xml:space="preserve">pues mantiene la integridad reglamentaria de la notificación al tiempo que permite, una vez consultada la administración notificante acerca de las configuraciones mutuamente exclusivas, realizar un cálculo más preciso de la recuperación de costos. </w:t>
      </w:r>
      <w:bookmarkStart w:id="16" w:name="lt_pId033"/>
      <w:bookmarkEnd w:id="15"/>
      <w:r w:rsidRPr="00195600">
        <w:t xml:space="preserve">Los Estados Unidos recomiendan </w:t>
      </w:r>
      <w:r w:rsidR="00550D75" w:rsidRPr="00195600">
        <w:t>que el Consejo de la UIT en 2018</w:t>
      </w:r>
      <w:r w:rsidR="00A31F63" w:rsidRPr="00195600">
        <w:t xml:space="preserve"> </w:t>
      </w:r>
      <w:r w:rsidRPr="00195600">
        <w:t xml:space="preserve">adopte el Procedimiento </w:t>
      </w:r>
      <w:r w:rsidR="00A31F63" w:rsidRPr="00195600">
        <w:t>A</w:t>
      </w:r>
      <w:r w:rsidR="00550D75" w:rsidRPr="00195600">
        <w:t>.</w:t>
      </w:r>
      <w:bookmarkEnd w:id="16"/>
    </w:p>
    <w:p w:rsidR="001D7C8B" w:rsidRPr="00195600" w:rsidRDefault="00550D75" w:rsidP="00B20589">
      <w:pPr>
        <w:rPr>
          <w:spacing w:val="-2"/>
          <w:szCs w:val="24"/>
        </w:rPr>
      </w:pPr>
      <w:bookmarkStart w:id="17" w:name="lt_pId039"/>
      <w:r w:rsidRPr="00195600">
        <w:rPr>
          <w:spacing w:val="-2"/>
          <w:szCs w:val="24"/>
        </w:rPr>
        <w:t xml:space="preserve">En lo que respecta a los Procedimientos B y C propuestos por la Oficina, </w:t>
      </w:r>
      <w:r w:rsidR="00236A24" w:rsidRPr="00195600">
        <w:rPr>
          <w:spacing w:val="-2"/>
          <w:szCs w:val="24"/>
        </w:rPr>
        <w:t xml:space="preserve">los Estados Unidos </w:t>
      </w:r>
      <w:r w:rsidRPr="00195600">
        <w:rPr>
          <w:spacing w:val="-2"/>
          <w:szCs w:val="24"/>
        </w:rPr>
        <w:t>cree</w:t>
      </w:r>
      <w:r w:rsidR="00236A24" w:rsidRPr="00195600">
        <w:rPr>
          <w:spacing w:val="-2"/>
          <w:szCs w:val="24"/>
        </w:rPr>
        <w:t>n</w:t>
      </w:r>
      <w:r w:rsidRPr="00195600">
        <w:rPr>
          <w:spacing w:val="-2"/>
          <w:szCs w:val="24"/>
        </w:rPr>
        <w:t xml:space="preserve"> que resultaría de gran utilidad que la Oficina facilitase al Consejo de la UIT la mayor cantidad posible</w:t>
      </w:r>
      <w:r w:rsidR="00195600">
        <w:rPr>
          <w:spacing w:val="-2"/>
          <w:szCs w:val="24"/>
        </w:rPr>
        <w:t xml:space="preserve"> </w:t>
      </w:r>
      <w:r w:rsidR="005B2327">
        <w:rPr>
          <w:spacing w:val="-2"/>
          <w:szCs w:val="24"/>
        </w:rPr>
        <w:t>de datos a fin de que é</w:t>
      </w:r>
      <w:r w:rsidRPr="00195600">
        <w:rPr>
          <w:spacing w:val="-2"/>
          <w:szCs w:val="24"/>
        </w:rPr>
        <w:t>ste pueda tomar una decisión sobre la recuperación de costos</w:t>
      </w:r>
      <w:bookmarkEnd w:id="17"/>
      <w:r w:rsidR="000B34B0" w:rsidRPr="00195600">
        <w:rPr>
          <w:spacing w:val="-2"/>
          <w:szCs w:val="24"/>
        </w:rPr>
        <w:t>.</w:t>
      </w:r>
      <w:r w:rsidR="001D7C8B" w:rsidRPr="00195600">
        <w:rPr>
          <w:spacing w:val="-2"/>
          <w:szCs w:val="24"/>
        </w:rPr>
        <w:t xml:space="preserve"> Para ello, los Estados </w:t>
      </w:r>
      <w:r w:rsidR="005B2327">
        <w:rPr>
          <w:spacing w:val="-2"/>
          <w:szCs w:val="24"/>
        </w:rPr>
        <w:t xml:space="preserve">Unidos </w:t>
      </w:r>
      <w:r w:rsidR="001D7C8B" w:rsidRPr="00195600">
        <w:rPr>
          <w:spacing w:val="-2"/>
          <w:szCs w:val="24"/>
        </w:rPr>
        <w:t xml:space="preserve">creen que </w:t>
      </w:r>
      <w:bookmarkStart w:id="18" w:name="lt_pId055"/>
      <w:r w:rsidR="001D7C8B" w:rsidRPr="00195600">
        <w:rPr>
          <w:szCs w:val="24"/>
        </w:rPr>
        <w:t xml:space="preserve">convendría que en su reunión del 2018 el Consejo crease un Grupo de Expertos del Consejo, formado por expertos representantes de los Miembros del UIT-R, </w:t>
      </w:r>
      <w:r w:rsidR="001D7C8B" w:rsidRPr="00195600">
        <w:rPr>
          <w:spacing w:val="-2"/>
          <w:szCs w:val="24"/>
        </w:rPr>
        <w:t>a fin de estudiar este tema con carácter urgente y comunicar los resultados de su trabajo a</w:t>
      </w:r>
      <w:r w:rsidR="005B2327">
        <w:rPr>
          <w:spacing w:val="-2"/>
          <w:szCs w:val="24"/>
        </w:rPr>
        <w:t>l Consejo en el momento en que é</w:t>
      </w:r>
      <w:r w:rsidR="001D7C8B" w:rsidRPr="00195600">
        <w:rPr>
          <w:spacing w:val="-2"/>
          <w:szCs w:val="24"/>
        </w:rPr>
        <w:t>ste lo decida</w:t>
      </w:r>
      <w:bookmarkStart w:id="19" w:name="lt_pId056"/>
      <w:bookmarkEnd w:id="18"/>
      <w:r w:rsidR="001D7C8B" w:rsidRPr="00195600">
        <w:rPr>
          <w:szCs w:val="24"/>
        </w:rPr>
        <w:t>.</w:t>
      </w:r>
      <w:bookmarkEnd w:id="19"/>
    </w:p>
    <w:p w:rsidR="001D7C8B" w:rsidRPr="00195600" w:rsidRDefault="001D7C8B" w:rsidP="00B20589">
      <w:pPr>
        <w:rPr>
          <w:spacing w:val="-2"/>
          <w:szCs w:val="24"/>
        </w:rPr>
      </w:pPr>
      <w:r w:rsidRPr="00195600">
        <w:rPr>
          <w:spacing w:val="-2"/>
          <w:szCs w:val="24"/>
        </w:rPr>
        <w:t xml:space="preserve">En el anexo a la presente contribución figura más información sobre la opinión de los Estados Unidos relativa a la recuperación de costos y </w:t>
      </w:r>
      <w:r w:rsidR="00F5076F" w:rsidRPr="00195600">
        <w:rPr>
          <w:spacing w:val="-2"/>
          <w:szCs w:val="24"/>
        </w:rPr>
        <w:t>los procedimientos propuestos por</w:t>
      </w:r>
      <w:r w:rsidRPr="00195600">
        <w:rPr>
          <w:spacing w:val="-2"/>
          <w:szCs w:val="24"/>
        </w:rPr>
        <w:t xml:space="preserve"> la Oficina.</w:t>
      </w:r>
    </w:p>
    <w:p w:rsidR="00265C31" w:rsidRPr="00195600" w:rsidRDefault="00265C31" w:rsidP="001D7C8B">
      <w:pPr>
        <w:rPr>
          <w:b/>
          <w:bCs/>
          <w:spacing w:val="-2"/>
          <w:szCs w:val="24"/>
        </w:rPr>
      </w:pPr>
    </w:p>
    <w:p w:rsidR="001D7C8B" w:rsidRPr="00195600" w:rsidRDefault="001D7C8B" w:rsidP="001D7C8B">
      <w:pPr>
        <w:rPr>
          <w:spacing w:val="-2"/>
          <w:szCs w:val="24"/>
        </w:rPr>
      </w:pPr>
      <w:r w:rsidRPr="00195600">
        <w:rPr>
          <w:b/>
          <w:bCs/>
          <w:spacing w:val="-2"/>
          <w:szCs w:val="24"/>
        </w:rPr>
        <w:t>Anexo</w:t>
      </w:r>
      <w:r w:rsidRPr="00195600">
        <w:rPr>
          <w:spacing w:val="-2"/>
          <w:szCs w:val="24"/>
        </w:rPr>
        <w:t>: 1</w:t>
      </w:r>
    </w:p>
    <w:p w:rsidR="00265C31" w:rsidRPr="00195600" w:rsidRDefault="00265C31">
      <w:pPr>
        <w:tabs>
          <w:tab w:val="clear" w:pos="567"/>
          <w:tab w:val="clear" w:pos="1134"/>
          <w:tab w:val="clear" w:pos="1701"/>
          <w:tab w:val="clear" w:pos="2268"/>
          <w:tab w:val="clear" w:pos="2835"/>
        </w:tabs>
        <w:overflowPunct/>
        <w:autoSpaceDE/>
        <w:autoSpaceDN/>
        <w:adjustRightInd/>
        <w:spacing w:before="0"/>
        <w:textAlignment w:val="auto"/>
        <w:rPr>
          <w:rFonts w:cstheme="majorBidi"/>
          <w:szCs w:val="24"/>
        </w:rPr>
      </w:pPr>
      <w:r w:rsidRPr="00195600">
        <w:rPr>
          <w:rFonts w:cstheme="majorBidi"/>
          <w:szCs w:val="24"/>
        </w:rPr>
        <w:br w:type="page"/>
      </w:r>
    </w:p>
    <w:p w:rsidR="00AE785C" w:rsidRPr="00195600" w:rsidRDefault="00AE785C" w:rsidP="00265C31">
      <w:pPr>
        <w:pStyle w:val="AnnexNo"/>
        <w:rPr>
          <w:b/>
        </w:rPr>
      </w:pPr>
      <w:r w:rsidRPr="00195600">
        <w:lastRenderedPageBreak/>
        <w:t>ANEXO</w:t>
      </w:r>
    </w:p>
    <w:p w:rsidR="00AE785C" w:rsidRPr="00195600" w:rsidRDefault="00AE785C" w:rsidP="00AE785C">
      <w:pPr>
        <w:pStyle w:val="Heading1"/>
      </w:pPr>
      <w:r w:rsidRPr="00195600">
        <w:t>1</w:t>
      </w:r>
      <w:r w:rsidRPr="00195600">
        <w:tab/>
        <w:t>Introducción</w:t>
      </w:r>
    </w:p>
    <w:p w:rsidR="00F5076F" w:rsidRPr="00195600" w:rsidRDefault="00F5076F" w:rsidP="00265C31">
      <w:r w:rsidRPr="00195600">
        <w:t xml:space="preserve">Los Estados Unidos consideran que las tasas de recuperación de costos aplicables a diversos tipos de </w:t>
      </w:r>
      <w:r w:rsidR="000B34B0" w:rsidRPr="00195600">
        <w:t>redes</w:t>
      </w:r>
      <w:r w:rsidRPr="00195600">
        <w:t xml:space="preserve"> de satélites no geoestacionarios deberían vincularse a los costos de tramitación de notificaciones que realmente soporta la Oficina. Los Estados Unidos agradecen la información proporcionada por la Oficina pero temen que no sea suficiente para justificar todos los cambios propuestos para las actuales tasas de recuperación de costos. Los datos combinados/mediados dificultan el análisis de la influencia relativa de las notificaciones de mayor tamaño. Los Estados Unidos </w:t>
      </w:r>
      <w:r w:rsidRPr="00195600">
        <w:rPr>
          <w:spacing w:val="-2"/>
        </w:rPr>
        <w:t xml:space="preserve">también consideran que resultaría útil documentar específica y cuantitativamente la relación entre la complejidad de las notificaciones y el incremento de sus costos de tramitación. </w:t>
      </w:r>
    </w:p>
    <w:p w:rsidR="00550D75" w:rsidRPr="00195600" w:rsidRDefault="00550D75" w:rsidP="00550D75">
      <w:pPr>
        <w:pStyle w:val="Heading1"/>
      </w:pPr>
      <w:r w:rsidRPr="00195600">
        <w:t>2</w:t>
      </w:r>
      <w:r w:rsidRPr="00195600">
        <w:tab/>
      </w:r>
      <w:bookmarkStart w:id="20" w:name="lt_pId058"/>
      <w:r w:rsidRPr="00195600">
        <w:t>Exposición</w:t>
      </w:r>
      <w:bookmarkEnd w:id="20"/>
    </w:p>
    <w:p w:rsidR="00550D75" w:rsidRPr="00195600" w:rsidRDefault="007F6A45" w:rsidP="00265C31">
      <w:bookmarkStart w:id="21" w:name="lt_pId084"/>
      <w:r w:rsidRPr="00195600">
        <w:t xml:space="preserve">Los Estados Unidos </w:t>
      </w:r>
      <w:r w:rsidR="00550D75" w:rsidRPr="00195600">
        <w:t>entiende</w:t>
      </w:r>
      <w:r w:rsidRPr="00195600">
        <w:t>n</w:t>
      </w:r>
      <w:r w:rsidR="00550D75" w:rsidRPr="00195600">
        <w:t xml:space="preserve"> que se propone no modificar la actual estructura de</w:t>
      </w:r>
      <w:r w:rsidR="00F5076F" w:rsidRPr="00195600">
        <w:t xml:space="preserve"> recuperación de costos para la</w:t>
      </w:r>
      <w:r w:rsidR="00330FF1" w:rsidRPr="00195600">
        <w:t>s</w:t>
      </w:r>
      <w:r w:rsidR="00AE785C" w:rsidRPr="00195600">
        <w:t xml:space="preserve"> </w:t>
      </w:r>
      <w:r w:rsidR="00F5076F" w:rsidRPr="00195600">
        <w:t>publicaciones avanzadas</w:t>
      </w:r>
      <w:r w:rsidR="00AE785C" w:rsidRPr="00195600">
        <w:t xml:space="preserve"> (</w:t>
      </w:r>
      <w:r w:rsidR="00550D75" w:rsidRPr="00195600">
        <w:t>API/A</w:t>
      </w:r>
      <w:r w:rsidR="00AE785C" w:rsidRPr="00195600">
        <w:t>)</w:t>
      </w:r>
      <w:r w:rsidR="000B34B0" w:rsidRPr="00195600">
        <w:t xml:space="preserve"> de la</w:t>
      </w:r>
      <w:r w:rsidR="00550D75" w:rsidRPr="00195600">
        <w:t xml:space="preserve">s </w:t>
      </w:r>
      <w:r w:rsidR="000B34B0" w:rsidRPr="00195600">
        <w:t>redes</w:t>
      </w:r>
      <w:r w:rsidR="00550D75" w:rsidRPr="00195600">
        <w:t xml:space="preserve"> de satélites no OSG no sujetos a coordinación y está de acuerdo con este principio. </w:t>
      </w:r>
      <w:bookmarkStart w:id="22" w:name="lt_pId085"/>
      <w:bookmarkEnd w:id="21"/>
      <w:r w:rsidR="00F5076F" w:rsidRPr="00195600">
        <w:t xml:space="preserve">Los Estados Unidos </w:t>
      </w:r>
      <w:r w:rsidR="00550D75" w:rsidRPr="00195600">
        <w:t>entiende</w:t>
      </w:r>
      <w:r w:rsidR="00F5076F" w:rsidRPr="00195600">
        <w:t>n</w:t>
      </w:r>
      <w:r w:rsidR="00550D75" w:rsidRPr="00195600">
        <w:t xml:space="preserve"> que eso significa que tampoco se modificará la estructura de recuperación de costos para las notificaciones asociadas a las API/A de </w:t>
      </w:r>
      <w:r w:rsidR="000B34B0" w:rsidRPr="00195600">
        <w:t>las redes</w:t>
      </w:r>
      <w:r w:rsidR="00550D75" w:rsidRPr="00195600">
        <w:t xml:space="preserve"> de satélites no OSG no sujetos a coordinación.</w:t>
      </w:r>
      <w:bookmarkEnd w:id="22"/>
    </w:p>
    <w:p w:rsidR="00550D75" w:rsidRPr="00195600" w:rsidRDefault="007F6A45" w:rsidP="00265C31">
      <w:bookmarkStart w:id="23" w:name="lt_pId086"/>
      <w:r w:rsidRPr="00195600">
        <w:t xml:space="preserve">Los Estados Unidos </w:t>
      </w:r>
      <w:r w:rsidR="00550D75" w:rsidRPr="00195600">
        <w:t xml:space="preserve">se preocupan </w:t>
      </w:r>
      <w:r w:rsidRPr="00195600">
        <w:t xml:space="preserve">por </w:t>
      </w:r>
      <w:r w:rsidR="00550D75" w:rsidRPr="00195600">
        <w:t>las repercusiones que pueda tener para la recuper</w:t>
      </w:r>
      <w:r w:rsidR="000B34B0" w:rsidRPr="00195600">
        <w:t xml:space="preserve">ación de costos aplicable a las redes </w:t>
      </w:r>
      <w:r w:rsidR="00550D75" w:rsidRPr="00195600">
        <w:t xml:space="preserve">de satélites no OSG </w:t>
      </w:r>
      <w:r w:rsidRPr="00195600">
        <w:t>los estudios en el marco d</w:t>
      </w:r>
      <w:r w:rsidR="00550D75" w:rsidRPr="00195600">
        <w:t xml:space="preserve">el Tema A del punto 7 del orden del día de la CMR-19 sobre la puesta en servicio de </w:t>
      </w:r>
      <w:r w:rsidR="000B34B0" w:rsidRPr="00195600">
        <w:t>redes</w:t>
      </w:r>
      <w:r w:rsidR="00550D75" w:rsidRPr="00195600">
        <w:t xml:space="preserve"> de satélites no OSG. Sin embargo, </w:t>
      </w:r>
      <w:r w:rsidRPr="00195600">
        <w:t xml:space="preserve">esos estudios </w:t>
      </w:r>
      <w:r w:rsidR="00550D75" w:rsidRPr="00195600">
        <w:t>no está</w:t>
      </w:r>
      <w:r w:rsidRPr="00195600">
        <w:t>n</w:t>
      </w:r>
      <w:r w:rsidR="00550D75" w:rsidRPr="00195600">
        <w:t xml:space="preserve"> relacionado</w:t>
      </w:r>
      <w:r w:rsidRPr="00195600">
        <w:t>s</w:t>
      </w:r>
      <w:r w:rsidR="00550D75" w:rsidRPr="00195600">
        <w:t xml:space="preserve"> con la tramitación de </w:t>
      </w:r>
      <w:bookmarkStart w:id="24" w:name="lt_pId087"/>
      <w:bookmarkEnd w:id="23"/>
      <w:r w:rsidR="00550D75" w:rsidRPr="00195600">
        <w:t xml:space="preserve">API, CR/C y notificaciones y las eventuales repercusiones podrán identificarse una vez que la CMR-19 tome una decisión al respecto. Así, </w:t>
      </w:r>
      <w:bookmarkStart w:id="25" w:name="lt_pId088"/>
      <w:bookmarkEnd w:id="24"/>
      <w:r w:rsidRPr="00195600">
        <w:t xml:space="preserve">los Estados Unidos </w:t>
      </w:r>
      <w:r w:rsidR="00550D75" w:rsidRPr="00195600">
        <w:t>considera</w:t>
      </w:r>
      <w:r w:rsidRPr="00195600">
        <w:t>n</w:t>
      </w:r>
      <w:r w:rsidR="00550D75" w:rsidRPr="00195600">
        <w:t xml:space="preserve"> que, llegado el caso, será necesario realizar un estudio adicional una vez la CMR-19 haya tomado una decisión sobre el Tema A del punto 7</w:t>
      </w:r>
      <w:bookmarkEnd w:id="25"/>
      <w:r w:rsidRPr="00195600">
        <w:t>.</w:t>
      </w:r>
    </w:p>
    <w:p w:rsidR="00550D75" w:rsidRPr="00195600" w:rsidRDefault="007F6A45" w:rsidP="00265C31">
      <w:bookmarkStart w:id="26" w:name="lt_pId092"/>
      <w:r w:rsidRPr="00195600">
        <w:t xml:space="preserve">Los Estados Unidos </w:t>
      </w:r>
      <w:r w:rsidR="00550D75" w:rsidRPr="00195600">
        <w:t>considera</w:t>
      </w:r>
      <w:r w:rsidRPr="00195600">
        <w:t>n</w:t>
      </w:r>
      <w:r w:rsidR="00550D75" w:rsidRPr="00195600">
        <w:t xml:space="preserve"> adecuado el Procedimiento A propuesto por la Oficina, pues mantiene la integridad reglamentaria de la notificación al tiempo que permite, una vez consultada la administración notificante acerca de las configuraciones mutuamente exclusivas, realizar un cálculo más preciso de la recuperación de costos. </w:t>
      </w:r>
      <w:r w:rsidR="000C3C62" w:rsidRPr="00195600">
        <w:t xml:space="preserve">Los Estados Unidos recomiendan que </w:t>
      </w:r>
      <w:r w:rsidR="00550D75" w:rsidRPr="00195600">
        <w:t>el Consejo de la UIT en 2018</w:t>
      </w:r>
      <w:r w:rsidR="000C3C62" w:rsidRPr="00195600">
        <w:t xml:space="preserve"> adopte el Procedimiento A.</w:t>
      </w:r>
    </w:p>
    <w:p w:rsidR="00550D75" w:rsidRPr="00195600" w:rsidRDefault="00550D75" w:rsidP="005B2327">
      <w:r w:rsidRPr="00195600">
        <w:rPr>
          <w:szCs w:val="24"/>
        </w:rPr>
        <w:t xml:space="preserve">El Procedimiento B propuesto por la Oficina </w:t>
      </w:r>
      <w:r w:rsidRPr="00195600">
        <w:t>aumenta la tasa de recuperación de costos para las notificaciones con más de un número por determinar de unidades (</w:t>
      </w:r>
      <w:r w:rsidR="005B2327">
        <w:t>"tope"</w:t>
      </w:r>
      <w:r w:rsidR="00B519D9" w:rsidRPr="00195600">
        <w:rPr>
          <w:rFonts w:cstheme="majorBidi"/>
          <w:szCs w:val="24"/>
        </w:rPr>
        <w:t xml:space="preserve">, </w:t>
      </w:r>
      <w:r w:rsidR="00C1621E" w:rsidRPr="00195600">
        <w:rPr>
          <w:rFonts w:cstheme="majorBidi"/>
          <w:szCs w:val="24"/>
        </w:rPr>
        <w:t xml:space="preserve">actualmente se proponen </w:t>
      </w:r>
      <w:r w:rsidR="00B519D9" w:rsidRPr="00195600">
        <w:rPr>
          <w:rFonts w:cstheme="majorBidi"/>
          <w:szCs w:val="24"/>
        </w:rPr>
        <w:t>[1</w:t>
      </w:r>
      <w:r w:rsidR="005B2327">
        <w:rPr>
          <w:rFonts w:cstheme="majorBidi"/>
          <w:szCs w:val="24"/>
        </w:rPr>
        <w:t> </w:t>
      </w:r>
      <w:r w:rsidR="00B519D9" w:rsidRPr="00195600">
        <w:rPr>
          <w:rFonts w:cstheme="majorBidi"/>
          <w:szCs w:val="24"/>
        </w:rPr>
        <w:t>000] uni</w:t>
      </w:r>
      <w:r w:rsidR="00C1621E" w:rsidRPr="00195600">
        <w:rPr>
          <w:rFonts w:cstheme="majorBidi"/>
          <w:szCs w:val="24"/>
        </w:rPr>
        <w:t>dades</w:t>
      </w:r>
      <w:r w:rsidR="00B519D9" w:rsidRPr="00195600">
        <w:rPr>
          <w:rFonts w:cstheme="majorBidi"/>
          <w:szCs w:val="24"/>
        </w:rPr>
        <w:t xml:space="preserve">, </w:t>
      </w:r>
      <w:r w:rsidR="00C1621E" w:rsidRPr="00195600">
        <w:rPr>
          <w:rFonts w:cstheme="majorBidi"/>
          <w:szCs w:val="24"/>
        </w:rPr>
        <w:t>véase la nueva nota al pie</w:t>
      </w:r>
      <w:r w:rsidR="00B519D9" w:rsidRPr="00195600">
        <w:rPr>
          <w:rFonts w:cstheme="majorBidi"/>
          <w:szCs w:val="24"/>
        </w:rPr>
        <w:t xml:space="preserve"> e) </w:t>
      </w:r>
      <w:r w:rsidR="00C1621E" w:rsidRPr="00195600">
        <w:rPr>
          <w:rFonts w:cstheme="majorBidi"/>
          <w:szCs w:val="24"/>
        </w:rPr>
        <w:t xml:space="preserve">en el anexo al presente documento </w:t>
      </w:r>
      <w:r w:rsidR="00B519D9" w:rsidRPr="00195600">
        <w:rPr>
          <w:rFonts w:cstheme="majorBidi"/>
          <w:szCs w:val="24"/>
        </w:rPr>
        <w:t>C18/36</w:t>
      </w:r>
      <w:r w:rsidRPr="00195600">
        <w:t>) mediante la aplicación de una tasa suplementaria por cada unidad por encima del tope.</w:t>
      </w:r>
      <w:bookmarkEnd w:id="26"/>
      <w:r w:rsidRPr="00195600">
        <w:t xml:space="preserve"> </w:t>
      </w:r>
      <w:bookmarkStart w:id="27" w:name="lt_pId093"/>
      <w:r w:rsidRPr="00195600">
        <w:t>Según esta propuesta, la tasa de recuperación de costos no cambiará para las notificaciones cuyo número de unidades sea inferior al tope</w:t>
      </w:r>
      <w:r w:rsidR="005D2C06" w:rsidRPr="00195600">
        <w:rPr>
          <w:rFonts w:cstheme="majorBidi"/>
          <w:szCs w:val="24"/>
        </w:rPr>
        <w:t xml:space="preserve"> ([1</w:t>
      </w:r>
      <w:r w:rsidR="005B2327">
        <w:rPr>
          <w:rFonts w:cstheme="majorBidi"/>
          <w:szCs w:val="24"/>
        </w:rPr>
        <w:t> </w:t>
      </w:r>
      <w:r w:rsidR="005D2C06" w:rsidRPr="00195600">
        <w:rPr>
          <w:rFonts w:cstheme="majorBidi"/>
          <w:szCs w:val="24"/>
        </w:rPr>
        <w:t xml:space="preserve">000] </w:t>
      </w:r>
      <w:r w:rsidR="00C1621E" w:rsidRPr="00195600">
        <w:rPr>
          <w:rFonts w:cstheme="majorBidi"/>
          <w:szCs w:val="24"/>
        </w:rPr>
        <w:t>unidades</w:t>
      </w:r>
      <w:r w:rsidR="005D2C06" w:rsidRPr="00195600">
        <w:rPr>
          <w:rFonts w:cstheme="majorBidi"/>
          <w:szCs w:val="24"/>
        </w:rPr>
        <w:t>)</w:t>
      </w:r>
      <w:r w:rsidR="00B519D9" w:rsidRPr="00195600">
        <w:rPr>
          <w:rFonts w:cstheme="majorBidi"/>
          <w:szCs w:val="24"/>
        </w:rPr>
        <w:t>.</w:t>
      </w:r>
      <w:r w:rsidRPr="00195600">
        <w:t xml:space="preserve"> Para las notificaciones con entre</w:t>
      </w:r>
      <w:bookmarkStart w:id="28" w:name="lt_pId094"/>
      <w:bookmarkEnd w:id="27"/>
      <w:r w:rsidR="00265C31" w:rsidRPr="00195600">
        <w:t xml:space="preserve"> 1 y </w:t>
      </w:r>
      <w:r w:rsidRPr="00195600">
        <w:t>100 unidades, la tasa de recuperación de costos será la tasa inicial más el número de unidades multiplicado por la tasa por unidad. A las notificaciones con más de</w:t>
      </w:r>
      <w:bookmarkStart w:id="29" w:name="lt_pId095"/>
      <w:bookmarkEnd w:id="28"/>
      <w:r w:rsidRPr="00195600">
        <w:t xml:space="preserve"> 101 unidades, pero menos que el tope, se les aplicará una tasa uniforme. A las notificaciones con un número de unidades superior al tope </w:t>
      </w:r>
      <w:r w:rsidR="00B519D9" w:rsidRPr="00195600">
        <w:rPr>
          <w:rFonts w:cstheme="majorBidi"/>
          <w:szCs w:val="24"/>
        </w:rPr>
        <w:t>([1</w:t>
      </w:r>
      <w:r w:rsidR="005B2327">
        <w:rPr>
          <w:rFonts w:cstheme="majorBidi"/>
          <w:szCs w:val="24"/>
        </w:rPr>
        <w:t> </w:t>
      </w:r>
      <w:r w:rsidR="00B519D9" w:rsidRPr="00195600">
        <w:rPr>
          <w:rFonts w:cstheme="majorBidi"/>
          <w:szCs w:val="24"/>
        </w:rPr>
        <w:t xml:space="preserve">000] </w:t>
      </w:r>
      <w:r w:rsidR="00C1621E" w:rsidRPr="00195600">
        <w:rPr>
          <w:rFonts w:cstheme="majorBidi"/>
          <w:szCs w:val="24"/>
        </w:rPr>
        <w:t>unidades</w:t>
      </w:r>
      <w:r w:rsidR="00B519D9" w:rsidRPr="00195600">
        <w:rPr>
          <w:rFonts w:cstheme="majorBidi"/>
          <w:szCs w:val="24"/>
        </w:rPr>
        <w:t xml:space="preserve">) </w:t>
      </w:r>
      <w:r w:rsidRPr="00195600">
        <w:t>se les aplicará la tasa uniforme más una tasa suplementaria por cada unidad por encima del tope.</w:t>
      </w:r>
      <w:r w:rsidR="00C1621E" w:rsidRPr="00195600">
        <w:t xml:space="preserve"> Esta</w:t>
      </w:r>
      <w:r w:rsidRPr="00195600">
        <w:t xml:space="preserve"> tasa de recuperación de costos </w:t>
      </w:r>
      <w:r w:rsidR="00C1621E" w:rsidRPr="00195600">
        <w:t xml:space="preserve">propuesta </w:t>
      </w:r>
      <w:r w:rsidRPr="00195600">
        <w:t>aumentará con el número de unidades ilimitadamente</w:t>
      </w:r>
      <w:r w:rsidR="00C1621E" w:rsidRPr="00195600">
        <w:t xml:space="preserve"> y no está limitada</w:t>
      </w:r>
      <w:bookmarkStart w:id="30" w:name="lt_pId098"/>
      <w:bookmarkEnd w:id="29"/>
      <w:r w:rsidR="00C1621E" w:rsidRPr="00195600">
        <w:rPr>
          <w:rFonts w:cstheme="majorBidi"/>
          <w:szCs w:val="24"/>
        </w:rPr>
        <w:t>. Los Estados Unidos</w:t>
      </w:r>
      <w:r w:rsidRPr="00195600">
        <w:t xml:space="preserve"> considera</w:t>
      </w:r>
      <w:r w:rsidR="00C1621E" w:rsidRPr="00195600">
        <w:t>n</w:t>
      </w:r>
      <w:r w:rsidRPr="00195600">
        <w:t xml:space="preserve"> necesario estudiar más detalladamente esta propuesta, pero solicita a la Oficina que considere un nuevo </w:t>
      </w:r>
      <w:r w:rsidRPr="00195600">
        <w:lastRenderedPageBreak/>
        <w:t>mecanismo para limitar la tasa de recuperación de costos cuando el número de unidades sea muy elevado.</w:t>
      </w:r>
      <w:r w:rsidR="00097AB5" w:rsidRPr="00195600">
        <w:t xml:space="preserve"> En particular la Oficina podría estudiar la opción de un segundo tope de número de unidades para que </w:t>
      </w:r>
      <w:bookmarkEnd w:id="30"/>
      <w:r w:rsidR="00097AB5" w:rsidRPr="00195600">
        <w:t xml:space="preserve">las notificaciones con unidades superiores a ese nuevo tope no </w:t>
      </w:r>
      <w:r w:rsidR="00F5076F" w:rsidRPr="00195600">
        <w:t>supusiesen</w:t>
      </w:r>
      <w:r w:rsidR="00097AB5" w:rsidRPr="00195600">
        <w:t xml:space="preserve"> ningún incremento adicional de la tasa de recuperación de costos. En la siguiente </w:t>
      </w:r>
      <w:r w:rsidR="005B2327">
        <w:t>F</w:t>
      </w:r>
      <w:r w:rsidR="00097AB5" w:rsidRPr="00195600">
        <w:t>igura 1 se muestra una comparación gr</w:t>
      </w:r>
      <w:r w:rsidR="00F5076F" w:rsidRPr="00195600">
        <w:t>áfica entre</w:t>
      </w:r>
      <w:r w:rsidR="00097AB5" w:rsidRPr="00195600">
        <w:t xml:space="preserve"> la recuperación de costos vigente, </w:t>
      </w:r>
      <w:r w:rsidR="00F5076F" w:rsidRPr="00195600">
        <w:t xml:space="preserve">el </w:t>
      </w:r>
      <w:r w:rsidR="00097AB5" w:rsidRPr="00195600">
        <w:t>Procedimiento B y el segundo tope nuevo de los Estados Unidos</w:t>
      </w:r>
      <w:r w:rsidR="00FD5EFF" w:rsidRPr="00195600">
        <w:t>.</w:t>
      </w:r>
    </w:p>
    <w:p w:rsidR="00583C0C" w:rsidRPr="00195600" w:rsidRDefault="00583C0C" w:rsidP="00265C31">
      <w:pPr>
        <w:pStyle w:val="FigureNo"/>
      </w:pPr>
      <w:r w:rsidRPr="00195600">
        <w:t xml:space="preserve">Figura </w:t>
      </w:r>
      <w:r w:rsidRPr="00195600">
        <w:fldChar w:fldCharType="begin"/>
      </w:r>
      <w:r w:rsidRPr="00195600">
        <w:instrText xml:space="preserve"> SEQ Figure \* ARABIC </w:instrText>
      </w:r>
      <w:r w:rsidRPr="00195600">
        <w:fldChar w:fldCharType="separate"/>
      </w:r>
      <w:r w:rsidR="005B2327">
        <w:rPr>
          <w:noProof/>
        </w:rPr>
        <w:t>1</w:t>
      </w:r>
      <w:r w:rsidRPr="00195600">
        <w:fldChar w:fldCharType="end"/>
      </w:r>
    </w:p>
    <w:p w:rsidR="00583C0C" w:rsidRPr="00195600" w:rsidRDefault="00583C0C" w:rsidP="00265C31">
      <w:pPr>
        <w:pStyle w:val="Figuretitle"/>
      </w:pPr>
      <w:r w:rsidRPr="00195600">
        <w:t>Comparación gráfica de métodos de recuperación de costos</w:t>
      </w:r>
    </w:p>
    <w:p w:rsidR="00583C0C" w:rsidRPr="00195600" w:rsidRDefault="00583C0C" w:rsidP="00583C0C">
      <w:pPr>
        <w:tabs>
          <w:tab w:val="left" w:pos="1871"/>
        </w:tabs>
        <w:spacing w:after="240"/>
        <w:jc w:val="center"/>
      </w:pPr>
      <w:r w:rsidRPr="00195600">
        <w:rPr>
          <w:noProof/>
          <w:lang w:eastAsia="zh-CN"/>
        </w:rPr>
        <mc:AlternateContent>
          <mc:Choice Requires="wpc">
            <w:drawing>
              <wp:inline distT="0" distB="0" distL="0" distR="0" wp14:anchorId="0200679D" wp14:editId="64939D0B">
                <wp:extent cx="7297793" cy="3803650"/>
                <wp:effectExtent l="0" t="0" r="17780" b="25400"/>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1" name="Group 1"/>
                        <wpg:cNvGrpSpPr/>
                        <wpg:grpSpPr>
                          <a:xfrm>
                            <a:off x="133180" y="35989"/>
                            <a:ext cx="4805189" cy="3649057"/>
                            <a:chOff x="133180" y="225017"/>
                            <a:chExt cx="4805189" cy="3649057"/>
                          </a:xfrm>
                        </wpg:grpSpPr>
                        <wpg:grpSp>
                          <wpg:cNvPr id="3" name="Group 2"/>
                          <wpg:cNvGrpSpPr/>
                          <wpg:grpSpPr>
                            <a:xfrm>
                              <a:off x="133180" y="249249"/>
                              <a:ext cx="2323462" cy="1757911"/>
                              <a:chOff x="133180" y="249249"/>
                              <a:chExt cx="2323462" cy="1757911"/>
                            </a:xfrm>
                          </wpg:grpSpPr>
                          <wpg:grpSp>
                            <wpg:cNvPr id="4" name="Group 3"/>
                            <wpg:cNvGrpSpPr/>
                            <wpg:grpSpPr>
                              <a:xfrm>
                                <a:off x="133180" y="438022"/>
                                <a:ext cx="2323462" cy="1569138"/>
                                <a:chOff x="-296715" y="252608"/>
                                <a:chExt cx="2323462" cy="1569138"/>
                              </a:xfrm>
                            </wpg:grpSpPr>
                            <wps:wsp>
                              <wps:cNvPr id="6" name="Straight Connector 4"/>
                              <wps:cNvCnPr/>
                              <wps:spPr>
                                <a:xfrm>
                                  <a:off x="533400" y="552450"/>
                                  <a:ext cx="0" cy="857250"/>
                                </a:xfrm>
                                <a:prstGeom prst="line">
                                  <a:avLst/>
                                </a:prstGeom>
                                <a:noFill/>
                                <a:ln w="9525">
                                  <a:solidFill>
                                    <a:sysClr val="windowText" lastClr="000000"/>
                                  </a:solidFill>
                                  <a:headEnd type="triangle"/>
                                  <a:tailEnd/>
                                </a:ln>
                                <a:effectLst/>
                              </wps:spPr>
                              <wps:bodyPr/>
                            </wps:wsp>
                            <wpg:grpSp>
                              <wpg:cNvPr id="7" name="Group 6"/>
                              <wpg:cNvGrpSpPr/>
                              <wpg:grpSpPr>
                                <a:xfrm>
                                  <a:off x="-296715" y="252608"/>
                                  <a:ext cx="2323462" cy="1569138"/>
                                  <a:chOff x="-296715" y="252608"/>
                                  <a:chExt cx="2323462" cy="1569138"/>
                                </a:xfrm>
                              </wpg:grpSpPr>
                              <wps:wsp>
                                <wps:cNvPr id="8" name="Text Box 9"/>
                                <wps:cNvSpPr txBox="1"/>
                                <wps:spPr>
                                  <a:xfrm>
                                    <a:off x="859450" y="1417886"/>
                                    <a:ext cx="380365" cy="403860"/>
                                  </a:xfrm>
                                  <a:prstGeom prst="rect">
                                    <a:avLst/>
                                  </a:prstGeom>
                                  <a:noFill/>
                                  <a:ln w="6350">
                                    <a:noFill/>
                                  </a:ln>
                                  <a:effectLst/>
                                </wps:spPr>
                                <wps:txbx>
                                  <w:txbxContent>
                                    <w:p w:rsidR="00583C0C" w:rsidRPr="00265C31" w:rsidRDefault="00583C0C" w:rsidP="00583C0C">
                                      <w:pPr>
                                        <w:pStyle w:val="NormalWeb"/>
                                        <w:rPr>
                                          <w:sz w:val="20"/>
                                          <w:szCs w:val="20"/>
                                        </w:rPr>
                                      </w:pPr>
                                      <w:r w:rsidRPr="00265C31">
                                        <w:rPr>
                                          <w:sz w:val="20"/>
                                          <w:szCs w:val="20"/>
                                        </w:rPr>
                                        <w:t>100</w:t>
                                      </w:r>
                                    </w:p>
                                  </w:txbxContent>
                                </wps:txbx>
                                <wps:bodyPr rot="0" spcFirstLastPara="0" vert="horz" wrap="none" numCol="1" spcCol="0" rtlCol="0" fromWordArt="0" anchor="t" anchorCtr="0" forceAA="0" compatLnSpc="1">
                                  <a:prstTxWarp prst="textNoShape">
                                    <a:avLst/>
                                  </a:prstTxWarp>
                                </wps:bodyPr>
                              </wps:wsp>
                              <wpg:grpSp>
                                <wpg:cNvPr id="9" name="Group 8"/>
                                <wpg:cNvGrpSpPr/>
                                <wpg:grpSpPr>
                                  <a:xfrm>
                                    <a:off x="-296715" y="252608"/>
                                    <a:ext cx="2323462" cy="1356118"/>
                                    <a:chOff x="-296715" y="252608"/>
                                    <a:chExt cx="2323462" cy="1356118"/>
                                  </a:xfrm>
                                </wpg:grpSpPr>
                                <wps:wsp>
                                  <wps:cNvPr id="10" name="Straight Connector 10"/>
                                  <wps:cNvCnPr/>
                                  <wps:spPr>
                                    <a:xfrm flipH="1">
                                      <a:off x="478450" y="1115355"/>
                                      <a:ext cx="131150" cy="0"/>
                                    </a:xfrm>
                                    <a:prstGeom prst="line">
                                      <a:avLst/>
                                    </a:prstGeom>
                                    <a:noFill/>
                                    <a:ln w="9525">
                                      <a:solidFill>
                                        <a:sysClr val="windowText" lastClr="000000"/>
                                      </a:solidFill>
                                    </a:ln>
                                    <a:effectLst/>
                                  </wps:spPr>
                                  <wps:bodyPr/>
                                </wps:wsp>
                                <wpg:grpSp>
                                  <wpg:cNvPr id="11" name="Group 11"/>
                                  <wpg:cNvGrpSpPr/>
                                  <wpg:grpSpPr>
                                    <a:xfrm>
                                      <a:off x="-296715" y="252608"/>
                                      <a:ext cx="2323462" cy="1356118"/>
                                      <a:chOff x="-296715" y="252608"/>
                                      <a:chExt cx="2323462" cy="1356118"/>
                                    </a:xfrm>
                                  </wpg:grpSpPr>
                                  <wps:wsp>
                                    <wps:cNvPr id="12" name="Text Box 9"/>
                                    <wps:cNvSpPr txBox="1"/>
                                    <wps:spPr>
                                      <a:xfrm>
                                        <a:off x="-239735" y="527649"/>
                                        <a:ext cx="630555" cy="404495"/>
                                      </a:xfrm>
                                      <a:prstGeom prst="rect">
                                        <a:avLst/>
                                      </a:prstGeom>
                                      <a:noFill/>
                                      <a:ln w="6350">
                                        <a:noFill/>
                                      </a:ln>
                                      <a:effectLst/>
                                    </wps:spPr>
                                    <wps:txbx>
                                      <w:txbxContent>
                                        <w:p w:rsidR="00583C0C" w:rsidRPr="00265C31" w:rsidRDefault="00583C0C" w:rsidP="00583C0C">
                                          <w:pPr>
                                            <w:pStyle w:val="NormalWeb"/>
                                            <w:rPr>
                                              <w:rFonts w:eastAsia="Calibri"/>
                                              <w:sz w:val="18"/>
                                              <w:szCs w:val="18"/>
                                            </w:rPr>
                                          </w:pPr>
                                          <w:r w:rsidRPr="00265C31">
                                            <w:rPr>
                                              <w:sz w:val="20"/>
                                              <w:szCs w:val="20"/>
                                              <w:lang w:val="es-ES_tradnl"/>
                                            </w:rPr>
                                            <w:t>Tasa fija</w:t>
                                          </w:r>
                                        </w:p>
                                        <w:p w:rsidR="00583C0C" w:rsidRDefault="00583C0C" w:rsidP="00583C0C">
                                          <w:pPr>
                                            <w:pStyle w:val="NormalWeb"/>
                                            <w:jc w:val="center"/>
                                          </w:pPr>
                                          <w:bookmarkStart w:id="31" w:name="lt_pId110"/>
                                          <w:r w:rsidRPr="004C0BF2">
                                            <w:rPr>
                                              <w:rFonts w:eastAsia="Calibri"/>
                                              <w:sz w:val="22"/>
                                              <w:szCs w:val="22"/>
                                            </w:rPr>
                                            <w:t>fee</w:t>
                                          </w:r>
                                          <w:bookmarkEnd w:id="31"/>
                                        </w:p>
                                      </w:txbxContent>
                                    </wps:txbx>
                                    <wps:bodyPr rot="0" spcFirstLastPara="0" vert="horz" wrap="none" numCol="1" spcCol="0" rtlCol="0" fromWordArt="0" anchor="t" anchorCtr="0" forceAA="0" compatLnSpc="1">
                                      <a:prstTxWarp prst="textNoShape">
                                        <a:avLst/>
                                      </a:prstTxWarp>
                                    </wps:bodyPr>
                                  </wps:wsp>
                                  <wpg:grpSp>
                                    <wpg:cNvPr id="13" name="Group 13"/>
                                    <wpg:cNvGrpSpPr/>
                                    <wpg:grpSpPr>
                                      <a:xfrm>
                                        <a:off x="-296715" y="252608"/>
                                        <a:ext cx="2323462" cy="1356118"/>
                                        <a:chOff x="-296715" y="252608"/>
                                        <a:chExt cx="2323462" cy="1356118"/>
                                      </a:xfrm>
                                    </wpg:grpSpPr>
                                    <wps:wsp>
                                      <wps:cNvPr id="14" name="Straight Connector 14"/>
                                      <wps:cNvCnPr/>
                                      <wps:spPr>
                                        <a:xfrm rot="5400000">
                                          <a:off x="962025" y="981075"/>
                                          <a:ext cx="0" cy="857250"/>
                                        </a:xfrm>
                                        <a:prstGeom prst="line">
                                          <a:avLst/>
                                        </a:prstGeom>
                                        <a:noFill/>
                                        <a:ln w="9525">
                                          <a:solidFill>
                                            <a:sysClr val="windowText" lastClr="000000"/>
                                          </a:solidFill>
                                          <a:headEnd type="triangle"/>
                                          <a:tailEnd/>
                                        </a:ln>
                                        <a:effectLst/>
                                      </wps:spPr>
                                      <wps:bodyPr/>
                                    </wps:wsp>
                                    <wps:wsp>
                                      <wps:cNvPr id="15" name="Straight Connector 15"/>
                                      <wps:cNvCnPr/>
                                      <wps:spPr>
                                        <a:xfrm flipV="1">
                                          <a:off x="1079795" y="1381991"/>
                                          <a:ext cx="0" cy="88329"/>
                                        </a:xfrm>
                                        <a:prstGeom prst="line">
                                          <a:avLst/>
                                        </a:prstGeom>
                                        <a:noFill/>
                                        <a:ln w="9525">
                                          <a:solidFill>
                                            <a:sysClr val="windowText" lastClr="000000"/>
                                          </a:solidFill>
                                        </a:ln>
                                        <a:effectLst/>
                                      </wps:spPr>
                                      <wps:bodyPr/>
                                    </wps:wsp>
                                    <wps:wsp>
                                      <wps:cNvPr id="16" name="Text Box 16"/>
                                      <wps:cNvSpPr txBox="1"/>
                                      <wps:spPr>
                                        <a:xfrm>
                                          <a:off x="1309832" y="1272811"/>
                                          <a:ext cx="716915" cy="335915"/>
                                        </a:xfrm>
                                        <a:prstGeom prst="rect">
                                          <a:avLst/>
                                        </a:prstGeom>
                                        <a:noFill/>
                                        <a:ln w="6350">
                                          <a:noFill/>
                                        </a:ln>
                                        <a:effectLst/>
                                      </wps:spPr>
                                      <wps:txbx>
                                        <w:txbxContent>
                                          <w:p w:rsidR="00583C0C" w:rsidRPr="005B2327" w:rsidRDefault="00583C0C" w:rsidP="00583C0C">
                                            <w:pPr>
                                              <w:rPr>
                                                <w:rFonts w:asciiTheme="majorBidi" w:hAnsiTheme="majorBidi" w:cstheme="majorBidi"/>
                                                <w:sz w:val="22"/>
                                                <w:szCs w:val="18"/>
                                              </w:rPr>
                                            </w:pPr>
                                            <w:r w:rsidRPr="005B2327">
                                              <w:rPr>
                                                <w:rFonts w:asciiTheme="majorBidi" w:hAnsiTheme="majorBidi" w:cstheme="majorBidi"/>
                                                <w:sz w:val="22"/>
                                                <w:szCs w:val="18"/>
                                              </w:rPr>
                                              <w:t>Unidades</w:t>
                                            </w:r>
                                          </w:p>
                                        </w:txbxContent>
                                      </wps:txbx>
                                      <wps:bodyPr rot="0" spcFirstLastPara="0" vertOverflow="overflow" horzOverflow="overflow" vert="horz" wrap="none" numCol="1" spcCol="0" rtlCol="0" fromWordArt="0" anchor="t" anchorCtr="0" forceAA="0" compatLnSpc="1">
                                        <a:prstTxWarp prst="textNoShape">
                                          <a:avLst/>
                                        </a:prstTxWarp>
                                      </wps:bodyPr>
                                    </wps:wsp>
                                    <wps:wsp>
                                      <wps:cNvPr id="17" name="Text Box 9"/>
                                      <wps:cNvSpPr txBox="1"/>
                                      <wps:spPr>
                                        <a:xfrm>
                                          <a:off x="260530" y="252608"/>
                                          <a:ext cx="674370" cy="404495"/>
                                        </a:xfrm>
                                        <a:prstGeom prst="rect">
                                          <a:avLst/>
                                        </a:prstGeom>
                                        <a:noFill/>
                                        <a:ln w="6350">
                                          <a:noFill/>
                                        </a:ln>
                                        <a:effectLst/>
                                      </wps:spPr>
                                      <wps:txbx>
                                        <w:txbxContent>
                                          <w:p w:rsidR="00583C0C" w:rsidRPr="00265C31" w:rsidRDefault="00583C0C" w:rsidP="00583C0C">
                                            <w:pPr>
                                              <w:pStyle w:val="NormalWeb"/>
                                              <w:jc w:val="center"/>
                                              <w:rPr>
                                                <w:sz w:val="22"/>
                                                <w:szCs w:val="22"/>
                                              </w:rPr>
                                            </w:pPr>
                                            <w:r w:rsidRPr="00265C31">
                                              <w:rPr>
                                                <w:rFonts w:eastAsia="Calibri"/>
                                                <w:sz w:val="22"/>
                                                <w:szCs w:val="22"/>
                                              </w:rPr>
                                              <w:t>Tasa RC</w:t>
                                            </w:r>
                                          </w:p>
                                        </w:txbxContent>
                                      </wps:txbx>
                                      <wps:bodyPr rot="0" spcFirstLastPara="0" vert="horz" wrap="none" numCol="1" spcCol="0" rtlCol="0" fromWordArt="0" anchor="t" anchorCtr="0" forceAA="0" compatLnSpc="1">
                                        <a:prstTxWarp prst="textNoShape">
                                          <a:avLst/>
                                        </a:prstTxWarp>
                                      </wps:bodyPr>
                                    </wps:wsp>
                                    <wps:wsp>
                                      <wps:cNvPr id="18" name="Text Box 9"/>
                                      <wps:cNvSpPr txBox="1"/>
                                      <wps:spPr>
                                        <a:xfrm>
                                          <a:off x="-296715" y="916015"/>
                                          <a:ext cx="778510" cy="403860"/>
                                        </a:xfrm>
                                        <a:prstGeom prst="rect">
                                          <a:avLst/>
                                        </a:prstGeom>
                                        <a:noFill/>
                                        <a:ln w="6350">
                                          <a:noFill/>
                                        </a:ln>
                                        <a:effectLst/>
                                      </wps:spPr>
                                      <wps:txbx>
                                        <w:txbxContent>
                                          <w:p w:rsidR="00583C0C" w:rsidRPr="00265C31" w:rsidRDefault="00583C0C" w:rsidP="00583C0C">
                                            <w:pPr>
                                              <w:pStyle w:val="NormalWeb"/>
                                              <w:rPr>
                                                <w:rFonts w:eastAsia="Calibri"/>
                                                <w:sz w:val="20"/>
                                                <w:szCs w:val="20"/>
                                              </w:rPr>
                                            </w:pPr>
                                            <w:r w:rsidRPr="00265C31">
                                              <w:rPr>
                                                <w:rFonts w:eastAsia="Calibri"/>
                                                <w:sz w:val="20"/>
                                                <w:szCs w:val="20"/>
                                              </w:rPr>
                                              <w:t>Tasa inicial</w:t>
                                            </w:r>
                                          </w:p>
                                          <w:p w:rsidR="00583C0C" w:rsidRDefault="00583C0C" w:rsidP="00583C0C">
                                            <w:pPr>
                                              <w:pStyle w:val="NormalWeb"/>
                                              <w:jc w:val="center"/>
                                            </w:pPr>
                                            <w:bookmarkStart w:id="32" w:name="lt_pId114"/>
                                            <w:r w:rsidRPr="004C0BF2">
                                              <w:rPr>
                                                <w:rFonts w:eastAsia="Calibri"/>
                                                <w:sz w:val="22"/>
                                                <w:szCs w:val="22"/>
                                              </w:rPr>
                                              <w:t>fee</w:t>
                                            </w:r>
                                            <w:bookmarkEnd w:id="32"/>
                                          </w:p>
                                        </w:txbxContent>
                                      </wps:txbx>
                                      <wps:bodyPr rot="0" spcFirstLastPara="0" vert="horz" wrap="none" numCol="1" spcCol="0" rtlCol="0" fromWordArt="0" anchor="t" anchorCtr="0" forceAA="0" compatLnSpc="1">
                                        <a:prstTxWarp prst="textNoShape">
                                          <a:avLst/>
                                        </a:prstTxWarp>
                                      </wps:bodyPr>
                                    </wps:wsp>
                                    <wps:wsp>
                                      <wps:cNvPr id="19" name="Straight Connector 19"/>
                                      <wps:cNvCnPr/>
                                      <wps:spPr>
                                        <a:xfrm flipH="1">
                                          <a:off x="533401" y="733085"/>
                                          <a:ext cx="546394" cy="382270"/>
                                        </a:xfrm>
                                        <a:prstGeom prst="line">
                                          <a:avLst/>
                                        </a:prstGeom>
                                        <a:noFill/>
                                        <a:ln w="9525">
                                          <a:solidFill>
                                            <a:srgbClr val="4F81BD">
                                              <a:shade val="95000"/>
                                              <a:satMod val="105000"/>
                                            </a:srgbClr>
                                          </a:solidFill>
                                        </a:ln>
                                        <a:effectLst/>
                                      </wps:spPr>
                                      <wps:bodyPr/>
                                    </wps:wsp>
                                    <wps:wsp>
                                      <wps:cNvPr id="20" name="Straight Connector 20"/>
                                      <wps:cNvCnPr/>
                                      <wps:spPr>
                                        <a:xfrm>
                                          <a:off x="1079795" y="736260"/>
                                          <a:ext cx="209255" cy="0"/>
                                        </a:xfrm>
                                        <a:prstGeom prst="line">
                                          <a:avLst/>
                                        </a:prstGeom>
                                        <a:noFill/>
                                        <a:ln w="9525">
                                          <a:solidFill>
                                            <a:srgbClr val="4F81BD">
                                              <a:shade val="95000"/>
                                              <a:satMod val="105000"/>
                                            </a:srgbClr>
                                          </a:solidFill>
                                          <a:tailEnd type="triangle"/>
                                        </a:ln>
                                        <a:effectLst/>
                                      </wps:spPr>
                                      <wps:bodyPr/>
                                    </wps:wsp>
                                  </wpg:grpSp>
                                </wpg:grpSp>
                              </wpg:grpSp>
                            </wpg:grpSp>
                            <wps:wsp>
                              <wps:cNvPr id="21" name="Straight Connector 21"/>
                              <wps:cNvCnPr/>
                              <wps:spPr>
                                <a:xfrm flipH="1">
                                  <a:off x="478790" y="736260"/>
                                  <a:ext cx="86360" cy="0"/>
                                </a:xfrm>
                                <a:prstGeom prst="line">
                                  <a:avLst/>
                                </a:prstGeom>
                                <a:noFill/>
                                <a:ln w="9525">
                                  <a:solidFill>
                                    <a:sysClr val="windowText" lastClr="000000"/>
                                  </a:solidFill>
                                </a:ln>
                                <a:effectLst/>
                              </wps:spPr>
                              <wps:bodyPr/>
                            </wps:wsp>
                          </wpg:grpSp>
                          <wps:wsp>
                            <wps:cNvPr id="22" name="Text Box 9"/>
                            <wps:cNvSpPr txBox="1"/>
                            <wps:spPr>
                              <a:xfrm>
                                <a:off x="1112700" y="249249"/>
                                <a:ext cx="992505" cy="404495"/>
                              </a:xfrm>
                              <a:prstGeom prst="rect">
                                <a:avLst/>
                              </a:prstGeom>
                              <a:noFill/>
                              <a:ln w="6350">
                                <a:noFill/>
                              </a:ln>
                              <a:effectLst/>
                            </wps:spPr>
                            <wps:txbx>
                              <w:txbxContent>
                                <w:p w:rsidR="00583C0C" w:rsidRPr="00265C31" w:rsidRDefault="00583C0C" w:rsidP="00583C0C">
                                  <w:pPr>
                                    <w:pStyle w:val="NormalWeb"/>
                                    <w:jc w:val="center"/>
                                    <w:rPr>
                                      <w:sz w:val="22"/>
                                      <w:szCs w:val="22"/>
                                      <w:u w:val="single"/>
                                    </w:rPr>
                                  </w:pPr>
                                  <w:r w:rsidRPr="00265C31">
                                    <w:rPr>
                                      <w:rFonts w:eastAsia="Calibri"/>
                                      <w:sz w:val="22"/>
                                      <w:szCs w:val="22"/>
                                      <w:u w:val="single"/>
                                    </w:rPr>
                                    <w:t>Método actual</w:t>
                                  </w:r>
                                </w:p>
                              </w:txbxContent>
                            </wps:txbx>
                            <wps:bodyPr rot="0" spcFirstLastPara="0" vert="horz" wrap="none" numCol="1" spcCol="0" rtlCol="0" fromWordArt="0" anchor="t" anchorCtr="0" forceAA="0" compatLnSpc="1">
                              <a:prstTxWarp prst="textNoShape">
                                <a:avLst/>
                              </a:prstTxWarp>
                            </wps:bodyPr>
                          </wps:wsp>
                        </wpg:grpSp>
                        <wpg:grpSp>
                          <wpg:cNvPr id="23" name="Group 23"/>
                          <wpg:cNvGrpSpPr/>
                          <wpg:grpSpPr>
                            <a:xfrm>
                              <a:off x="2306795" y="225017"/>
                              <a:ext cx="2631574" cy="1782266"/>
                              <a:chOff x="2306795" y="225017"/>
                              <a:chExt cx="2631574" cy="1782266"/>
                            </a:xfrm>
                          </wpg:grpSpPr>
                          <wps:wsp>
                            <wps:cNvPr id="24" name="Text Box 9"/>
                            <wps:cNvSpPr txBox="1"/>
                            <wps:spPr>
                              <a:xfrm>
                                <a:off x="3546655" y="1567228"/>
                                <a:ext cx="502920" cy="440055"/>
                              </a:xfrm>
                              <a:prstGeom prst="rect">
                                <a:avLst/>
                              </a:prstGeom>
                              <a:noFill/>
                              <a:ln w="6350">
                                <a:noFill/>
                              </a:ln>
                              <a:effectLst/>
                            </wps:spPr>
                            <wps:txbx>
                              <w:txbxContent>
                                <w:p w:rsidR="00583C0C" w:rsidRPr="00265C31" w:rsidRDefault="00583C0C" w:rsidP="00583C0C">
                                  <w:pPr>
                                    <w:pStyle w:val="NormalWeb"/>
                                    <w:rPr>
                                      <w:sz w:val="20"/>
                                      <w:szCs w:val="20"/>
                                    </w:rPr>
                                  </w:pPr>
                                  <w:r w:rsidRPr="00265C31">
                                    <w:rPr>
                                      <w:sz w:val="20"/>
                                      <w:szCs w:val="20"/>
                                    </w:rPr>
                                    <w:t>Tope</w:t>
                                  </w:r>
                                </w:p>
                                <w:p w:rsidR="00583C0C" w:rsidRDefault="00583C0C" w:rsidP="00583C0C">
                                  <w:pPr>
                                    <w:pStyle w:val="NormalWeb"/>
                                    <w:jc w:val="center"/>
                                  </w:pPr>
                                  <w:bookmarkStart w:id="33" w:name="lt_pId117"/>
                                  <w:r w:rsidRPr="004C0BF2">
                                    <w:t>point</w:t>
                                  </w:r>
                                  <w:bookmarkEnd w:id="33"/>
                                </w:p>
                              </w:txbxContent>
                            </wps:txbx>
                            <wps:bodyPr rot="0" spcFirstLastPara="0" vert="horz" wrap="none" numCol="1" spcCol="0" rtlCol="0" fromWordArt="0" anchor="t" anchorCtr="0" forceAA="0" compatLnSpc="1">
                              <a:prstTxWarp prst="textNoShape">
                                <a:avLst/>
                              </a:prstTxWarp>
                            </wps:bodyPr>
                          </wps:wsp>
                          <wpg:grpSp>
                            <wpg:cNvPr id="25" name="Group 25"/>
                            <wpg:cNvGrpSpPr/>
                            <wpg:grpSpPr>
                              <a:xfrm>
                                <a:off x="2306795" y="225017"/>
                                <a:ext cx="2631574" cy="1757215"/>
                                <a:chOff x="2306795" y="225017"/>
                                <a:chExt cx="2631574" cy="1757215"/>
                              </a:xfrm>
                            </wpg:grpSpPr>
                            <wpg:grpSp>
                              <wpg:cNvPr id="26" name="Group 26"/>
                              <wpg:cNvGrpSpPr/>
                              <wpg:grpSpPr>
                                <a:xfrm>
                                  <a:off x="2306795" y="225017"/>
                                  <a:ext cx="2631574" cy="1757215"/>
                                  <a:chOff x="-371852" y="-10"/>
                                  <a:chExt cx="2500982" cy="1757283"/>
                                </a:xfrm>
                              </wpg:grpSpPr>
                              <wpg:grpSp>
                                <wpg:cNvPr id="27" name="Group 27"/>
                                <wpg:cNvGrpSpPr/>
                                <wpg:grpSpPr>
                                  <a:xfrm>
                                    <a:off x="-371852" y="196557"/>
                                    <a:ext cx="2500982" cy="1560716"/>
                                    <a:chOff x="-371852" y="196557"/>
                                    <a:chExt cx="2500982" cy="1560716"/>
                                  </a:xfrm>
                                </wpg:grpSpPr>
                                <wps:wsp>
                                  <wps:cNvPr id="28" name="Straight Connector 28"/>
                                  <wps:cNvCnPr/>
                                  <wps:spPr>
                                    <a:xfrm>
                                      <a:off x="398145" y="488591"/>
                                      <a:ext cx="0" cy="857250"/>
                                    </a:xfrm>
                                    <a:prstGeom prst="line">
                                      <a:avLst/>
                                    </a:prstGeom>
                                    <a:noFill/>
                                    <a:ln w="9525">
                                      <a:solidFill>
                                        <a:sysClr val="windowText" lastClr="000000"/>
                                      </a:solidFill>
                                      <a:headEnd type="triangle"/>
                                      <a:tailEnd/>
                                    </a:ln>
                                    <a:effectLst/>
                                  </wps:spPr>
                                  <wps:bodyPr/>
                                </wps:wsp>
                                <wpg:grpSp>
                                  <wpg:cNvPr id="29" name="Group 29"/>
                                  <wpg:cNvGrpSpPr/>
                                  <wpg:grpSpPr>
                                    <a:xfrm>
                                      <a:off x="-371852" y="196557"/>
                                      <a:ext cx="2500982" cy="1560716"/>
                                      <a:chOff x="-371852" y="196557"/>
                                      <a:chExt cx="2500982" cy="1560716"/>
                                    </a:xfrm>
                                  </wpg:grpSpPr>
                                  <wps:wsp>
                                    <wps:cNvPr id="30" name="Text Box 9"/>
                                    <wps:cNvSpPr txBox="1"/>
                                    <wps:spPr>
                                      <a:xfrm>
                                        <a:off x="474345" y="1354032"/>
                                        <a:ext cx="361489" cy="403241"/>
                                      </a:xfrm>
                                      <a:prstGeom prst="rect">
                                        <a:avLst/>
                                      </a:prstGeom>
                                      <a:noFill/>
                                      <a:ln w="6350">
                                        <a:noFill/>
                                      </a:ln>
                                      <a:effectLst/>
                                    </wps:spPr>
                                    <wps:txbx>
                                      <w:txbxContent>
                                        <w:p w:rsidR="00583C0C" w:rsidRPr="00265C31" w:rsidRDefault="00583C0C" w:rsidP="00583C0C">
                                          <w:pPr>
                                            <w:pStyle w:val="NormalWeb"/>
                                            <w:rPr>
                                              <w:sz w:val="20"/>
                                              <w:szCs w:val="20"/>
                                            </w:rPr>
                                          </w:pPr>
                                          <w:r w:rsidRPr="00265C31">
                                            <w:rPr>
                                              <w:sz w:val="20"/>
                                              <w:szCs w:val="20"/>
                                            </w:rPr>
                                            <w:t>100</w:t>
                                          </w:r>
                                        </w:p>
                                      </w:txbxContent>
                                    </wps:txbx>
                                    <wps:bodyPr rot="0" spcFirstLastPara="0" vert="horz" wrap="none" numCol="1" spcCol="0" rtlCol="0" fromWordArt="0" anchor="t" anchorCtr="0" forceAA="0" compatLnSpc="1">
                                      <a:prstTxWarp prst="textNoShape">
                                        <a:avLst/>
                                      </a:prstTxWarp>
                                    </wps:bodyPr>
                                  </wps:wsp>
                                  <wpg:grpSp>
                                    <wpg:cNvPr id="31" name="Group 31"/>
                                    <wpg:cNvGrpSpPr/>
                                    <wpg:grpSpPr>
                                      <a:xfrm>
                                        <a:off x="-371852" y="196557"/>
                                        <a:ext cx="2500982" cy="1350420"/>
                                        <a:chOff x="-371852" y="196557"/>
                                        <a:chExt cx="2500982" cy="1350420"/>
                                      </a:xfrm>
                                    </wpg:grpSpPr>
                                    <wps:wsp>
                                      <wps:cNvPr id="32" name="Straight Connector 32"/>
                                      <wps:cNvCnPr/>
                                      <wps:spPr>
                                        <a:xfrm flipH="1">
                                          <a:off x="343195" y="1164212"/>
                                          <a:ext cx="131150" cy="0"/>
                                        </a:xfrm>
                                        <a:prstGeom prst="line">
                                          <a:avLst/>
                                        </a:prstGeom>
                                        <a:noFill/>
                                        <a:ln w="9525">
                                          <a:solidFill>
                                            <a:sysClr val="windowText" lastClr="000000"/>
                                          </a:solidFill>
                                        </a:ln>
                                        <a:effectLst/>
                                      </wps:spPr>
                                      <wps:bodyPr/>
                                    </wps:wsp>
                                    <wpg:grpSp>
                                      <wpg:cNvPr id="33" name="Group 33"/>
                                      <wpg:cNvGrpSpPr/>
                                      <wpg:grpSpPr>
                                        <a:xfrm>
                                          <a:off x="-371852" y="196557"/>
                                          <a:ext cx="2500982" cy="1350420"/>
                                          <a:chOff x="-371852" y="196557"/>
                                          <a:chExt cx="2500982" cy="1350420"/>
                                        </a:xfrm>
                                      </wpg:grpSpPr>
                                      <wps:wsp>
                                        <wps:cNvPr id="34" name="Text Box 9"/>
                                        <wps:cNvSpPr txBox="1"/>
                                        <wps:spPr>
                                          <a:xfrm>
                                            <a:off x="-342456" y="558048"/>
                                            <a:ext cx="599264" cy="403876"/>
                                          </a:xfrm>
                                          <a:prstGeom prst="rect">
                                            <a:avLst/>
                                          </a:prstGeom>
                                          <a:noFill/>
                                          <a:ln w="6350">
                                            <a:noFill/>
                                          </a:ln>
                                          <a:effectLst/>
                                        </wps:spPr>
                                        <wps:txbx>
                                          <w:txbxContent>
                                            <w:p w:rsidR="00583C0C" w:rsidRPr="00265C31" w:rsidRDefault="00583C0C" w:rsidP="00583C0C">
                                              <w:pPr>
                                                <w:pStyle w:val="NormalWeb"/>
                                                <w:rPr>
                                                  <w:sz w:val="20"/>
                                                  <w:szCs w:val="20"/>
                                                </w:rPr>
                                              </w:pPr>
                                              <w:r w:rsidRPr="00265C31">
                                                <w:rPr>
                                                  <w:sz w:val="20"/>
                                                  <w:szCs w:val="20"/>
                                                  <w:lang w:val="es-ES_tradnl"/>
                                                </w:rPr>
                                                <w:t>Tasa fija</w:t>
                                              </w:r>
                                            </w:p>
                                            <w:p w:rsidR="00583C0C" w:rsidRDefault="00583C0C" w:rsidP="00583C0C">
                                              <w:pPr>
                                                <w:pStyle w:val="NormalWeb"/>
                                                <w:jc w:val="center"/>
                                              </w:pPr>
                                              <w:bookmarkStart w:id="34" w:name="lt_pId120"/>
                                              <w:r w:rsidRPr="004C0BF2">
                                                <w:rPr>
                                                  <w:rFonts w:eastAsia="Calibri"/>
                                                  <w:sz w:val="22"/>
                                                  <w:szCs w:val="22"/>
                                                </w:rPr>
                                                <w:t>fee</w:t>
                                              </w:r>
                                              <w:bookmarkEnd w:id="34"/>
                                            </w:p>
                                          </w:txbxContent>
                                        </wps:txbx>
                                        <wps:bodyPr rot="0" spcFirstLastPara="0" vert="horz" wrap="none" numCol="1" spcCol="0" rtlCol="0" fromWordArt="0" anchor="t" anchorCtr="0" forceAA="0" compatLnSpc="1">
                                          <a:prstTxWarp prst="textNoShape">
                                            <a:avLst/>
                                          </a:prstTxWarp>
                                        </wps:bodyPr>
                                      </wps:wsp>
                                      <wpg:grpSp>
                                        <wpg:cNvPr id="35" name="Group 35"/>
                                        <wpg:cNvGrpSpPr/>
                                        <wpg:grpSpPr>
                                          <a:xfrm>
                                            <a:off x="-371852" y="196557"/>
                                            <a:ext cx="2500982" cy="1350420"/>
                                            <a:chOff x="-371852" y="196557"/>
                                            <a:chExt cx="2500982" cy="1350420"/>
                                          </a:xfrm>
                                        </wpg:grpSpPr>
                                        <wps:wsp>
                                          <wps:cNvPr id="36" name="Straight Connector 36"/>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37" name="Straight Connector 37"/>
                                          <wps:cNvCnPr/>
                                          <wps:spPr>
                                            <a:xfrm flipV="1">
                                              <a:off x="694690" y="1318132"/>
                                              <a:ext cx="0" cy="88329"/>
                                            </a:xfrm>
                                            <a:prstGeom prst="line">
                                              <a:avLst/>
                                            </a:prstGeom>
                                            <a:noFill/>
                                            <a:ln w="9525">
                                              <a:solidFill>
                                                <a:sysClr val="windowText" lastClr="000000"/>
                                              </a:solidFill>
                                            </a:ln>
                                            <a:effectLst/>
                                          </wps:spPr>
                                          <wps:bodyPr/>
                                        </wps:wsp>
                                        <wps:wsp>
                                          <wps:cNvPr id="38" name="Text Box 15"/>
                                          <wps:cNvSpPr txBox="1"/>
                                          <wps:spPr>
                                            <a:xfrm>
                                              <a:off x="1447792" y="1209779"/>
                                              <a:ext cx="681338" cy="337198"/>
                                            </a:xfrm>
                                            <a:prstGeom prst="rect">
                                              <a:avLst/>
                                            </a:prstGeom>
                                            <a:noFill/>
                                            <a:ln w="6350">
                                              <a:noFill/>
                                            </a:ln>
                                            <a:effectLst/>
                                          </wps:spPr>
                                          <wps:txbx>
                                            <w:txbxContent>
                                              <w:p w:rsidR="00583C0C" w:rsidRPr="00265C31" w:rsidRDefault="00583C0C" w:rsidP="00583C0C">
                                                <w:pPr>
                                                  <w:pStyle w:val="NormalWeb"/>
                                                  <w:rPr>
                                                    <w:sz w:val="22"/>
                                                    <w:szCs w:val="22"/>
                                                  </w:rPr>
                                                </w:pPr>
                                                <w:r w:rsidRPr="005B2327">
                                                  <w:rPr>
                                                    <w:rFonts w:eastAsia="Calibri"/>
                                                    <w:sz w:val="22"/>
                                                    <w:szCs w:val="22"/>
                                                  </w:rPr>
                                                  <w:t>Unidades</w:t>
                                                </w:r>
                                              </w:p>
                                            </w:txbxContent>
                                          </wps:txbx>
                                          <wps:bodyPr rot="0" spcFirstLastPara="0" vert="horz" wrap="none" numCol="1" spcCol="0" rtlCol="0" fromWordArt="0" anchor="t" anchorCtr="0" forceAA="0" compatLnSpc="1">
                                            <a:prstTxWarp prst="textNoShape">
                                              <a:avLst/>
                                            </a:prstTxWarp>
                                          </wps:bodyPr>
                                        </wps:wsp>
                                        <wps:wsp>
                                          <wps:cNvPr id="39" name="Text Box 9"/>
                                          <wps:cNvSpPr txBox="1"/>
                                          <wps:spPr>
                                            <a:xfrm>
                                              <a:off x="77290" y="196557"/>
                                              <a:ext cx="640904" cy="403876"/>
                                            </a:xfrm>
                                            <a:prstGeom prst="rect">
                                              <a:avLst/>
                                            </a:prstGeom>
                                            <a:noFill/>
                                            <a:ln w="6350">
                                              <a:noFill/>
                                            </a:ln>
                                            <a:effectLst/>
                                          </wps:spPr>
                                          <wps:txbx>
                                            <w:txbxContent>
                                              <w:p w:rsidR="00583C0C" w:rsidRDefault="00583C0C" w:rsidP="00583C0C">
                                                <w:pPr>
                                                  <w:pStyle w:val="NormalWeb"/>
                                                  <w:jc w:val="center"/>
                                                </w:pPr>
                                                <w:r w:rsidRPr="00AE013D">
                                                  <w:rPr>
                                                    <w:rFonts w:eastAsia="Calibri"/>
                                                    <w:sz w:val="22"/>
                                                    <w:szCs w:val="22"/>
                                                  </w:rPr>
                                                  <w:t>Tasa RC</w:t>
                                                </w:r>
                                              </w:p>
                                            </w:txbxContent>
                                          </wps:txbx>
                                          <wps:bodyPr rot="0" spcFirstLastPara="0" vert="horz" wrap="none" numCol="1" spcCol="0" rtlCol="0" fromWordArt="0" anchor="t" anchorCtr="0" forceAA="0" compatLnSpc="1">
                                            <a:prstTxWarp prst="textNoShape">
                                              <a:avLst/>
                                            </a:prstTxWarp>
                                          </wps:bodyPr>
                                        </wps:wsp>
                                        <wps:wsp>
                                          <wps:cNvPr id="40" name="Text Box 9"/>
                                          <wps:cNvSpPr txBox="1"/>
                                          <wps:spPr>
                                            <a:xfrm>
                                              <a:off x="-371852" y="951047"/>
                                              <a:ext cx="739876" cy="403241"/>
                                            </a:xfrm>
                                            <a:prstGeom prst="rect">
                                              <a:avLst/>
                                            </a:prstGeom>
                                            <a:noFill/>
                                            <a:ln w="6350">
                                              <a:noFill/>
                                            </a:ln>
                                            <a:effectLst/>
                                          </wps:spPr>
                                          <wps:txbx>
                                            <w:txbxContent>
                                              <w:p w:rsidR="00583C0C" w:rsidRPr="00265C31" w:rsidRDefault="00583C0C" w:rsidP="00583C0C">
                                                <w:pPr>
                                                  <w:pStyle w:val="NormalWeb"/>
                                                  <w:rPr>
                                                    <w:sz w:val="22"/>
                                                    <w:szCs w:val="22"/>
                                                  </w:rPr>
                                                </w:pPr>
                                                <w:r w:rsidRPr="00265C31">
                                                  <w:rPr>
                                                    <w:rFonts w:eastAsia="Calibri"/>
                                                    <w:sz w:val="20"/>
                                                    <w:szCs w:val="20"/>
                                                  </w:rPr>
                                                  <w:t>Tasa inicial</w:t>
                                                </w:r>
                                              </w:p>
                                              <w:p w:rsidR="00583C0C" w:rsidRDefault="00583C0C" w:rsidP="00583C0C">
                                                <w:pPr>
                                                  <w:pStyle w:val="NormalWeb"/>
                                                  <w:jc w:val="center"/>
                                                </w:pPr>
                                                <w:bookmarkStart w:id="35" w:name="lt_pId124"/>
                                                <w:r w:rsidRPr="004C0BF2">
                                                  <w:rPr>
                                                    <w:rFonts w:eastAsia="Calibri"/>
                                                    <w:sz w:val="22"/>
                                                    <w:szCs w:val="22"/>
                                                  </w:rPr>
                                                  <w:t>fee</w:t>
                                                </w:r>
                                                <w:bookmarkEnd w:id="35"/>
                                              </w:p>
                                            </w:txbxContent>
                                          </wps:txbx>
                                          <wps:bodyPr rot="0" spcFirstLastPara="0" vert="horz" wrap="none" numCol="1" spcCol="0" rtlCol="0" fromWordArt="0" anchor="t" anchorCtr="0" forceAA="0" compatLnSpc="1">
                                            <a:prstTxWarp prst="textNoShape">
                                              <a:avLst/>
                                            </a:prstTxWarp>
                                          </wps:bodyPr>
                                        </wps:wsp>
                                        <wps:wsp>
                                          <wps:cNvPr id="41" name="Straight Connector 41"/>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g:grpSp>
                                </wpg:grpSp>
                                <wps:wsp>
                                  <wps:cNvPr id="42" name="Straight Connector 42"/>
                                  <wps:cNvCnPr/>
                                  <wps:spPr>
                                    <a:xfrm flipH="1">
                                      <a:off x="343535" y="838680"/>
                                      <a:ext cx="86360" cy="0"/>
                                    </a:xfrm>
                                    <a:prstGeom prst="line">
                                      <a:avLst/>
                                    </a:prstGeom>
                                    <a:noFill/>
                                    <a:ln w="9525">
                                      <a:solidFill>
                                        <a:sysClr val="windowText" lastClr="000000"/>
                                      </a:solidFill>
                                    </a:ln>
                                    <a:effectLst/>
                                  </wps:spPr>
                                  <wps:bodyPr/>
                                </wps:wsp>
                              </wpg:grpSp>
                              <wps:wsp>
                                <wps:cNvPr id="43" name="Text Box 9"/>
                                <wps:cNvSpPr txBox="1"/>
                                <wps:spPr>
                                  <a:xfrm>
                                    <a:off x="547550" y="-10"/>
                                    <a:ext cx="1076019" cy="405146"/>
                                  </a:xfrm>
                                  <a:prstGeom prst="rect">
                                    <a:avLst/>
                                  </a:prstGeom>
                                  <a:noFill/>
                                  <a:ln w="6350">
                                    <a:noFill/>
                                  </a:ln>
                                  <a:effectLst/>
                                </wps:spPr>
                                <wps:txbx>
                                  <w:txbxContent>
                                    <w:p w:rsidR="00583C0C" w:rsidRDefault="00583C0C" w:rsidP="00583C0C">
                                      <w:pPr>
                                        <w:pStyle w:val="NormalWeb"/>
                                        <w:jc w:val="center"/>
                                      </w:pPr>
                                      <w:bookmarkStart w:id="36" w:name="lt_pId125"/>
                                      <w:r w:rsidRPr="00AE013D">
                                        <w:rPr>
                                          <w:rFonts w:eastAsia="Calibri"/>
                                          <w:sz w:val="22"/>
                                          <w:szCs w:val="22"/>
                                          <w:u w:val="single"/>
                                        </w:rPr>
                                        <w:t xml:space="preserve">Procedimiento </w:t>
                                      </w:r>
                                      <w:r w:rsidRPr="004C0BF2">
                                        <w:rPr>
                                          <w:rFonts w:eastAsia="Calibri"/>
                                          <w:sz w:val="22"/>
                                          <w:szCs w:val="22"/>
                                          <w:u w:val="single"/>
                                        </w:rPr>
                                        <w:t>B</w:t>
                                      </w:r>
                                      <w:bookmarkEnd w:id="36"/>
                                    </w:p>
                                  </w:txbxContent>
                                </wps:txbx>
                                <wps:bodyPr rot="0" spcFirstLastPara="0" vert="horz" wrap="none" numCol="1" spcCol="0" rtlCol="0" fromWordArt="0" anchor="t" anchorCtr="0" forceAA="0" compatLnSpc="1">
                                  <a:prstTxWarp prst="textNoShape">
                                    <a:avLst/>
                                  </a:prstTxWarp>
                                </wps:bodyPr>
                              </wps:wsp>
                            </wpg:grpSp>
                            <wps:wsp>
                              <wps:cNvPr id="44" name="Straight Connector 44"/>
                              <wps:cNvCnPr/>
                              <wps:spPr>
                                <a:xfrm flipV="1">
                                  <a:off x="3815491" y="1531210"/>
                                  <a:ext cx="0" cy="88265"/>
                                </a:xfrm>
                                <a:prstGeom prst="line">
                                  <a:avLst/>
                                </a:prstGeom>
                                <a:noFill/>
                                <a:ln w="9525">
                                  <a:solidFill>
                                    <a:sysClr val="windowText" lastClr="000000"/>
                                  </a:solidFill>
                                </a:ln>
                                <a:effectLst/>
                              </wps:spPr>
                              <wps:bodyPr/>
                            </wps:wsp>
                            <wps:wsp>
                              <wps:cNvPr id="45" name="Straight Connector 45"/>
                              <wps:cNvCnPr/>
                              <wps:spPr>
                                <a:xfrm>
                                  <a:off x="3442655" y="1046018"/>
                                  <a:ext cx="372836" cy="0"/>
                                </a:xfrm>
                                <a:prstGeom prst="line">
                                  <a:avLst/>
                                </a:prstGeom>
                                <a:noFill/>
                                <a:ln w="9525">
                                  <a:solidFill>
                                    <a:srgbClr val="4F81BD">
                                      <a:shade val="95000"/>
                                      <a:satMod val="105000"/>
                                    </a:srgbClr>
                                  </a:solidFill>
                                </a:ln>
                                <a:effectLst/>
                              </wps:spPr>
                              <wps:bodyPr/>
                            </wps:wsp>
                            <wps:wsp>
                              <wps:cNvPr id="46" name="Straight Arrow Connector 46"/>
                              <wps:cNvCnPr/>
                              <wps:spPr>
                                <a:xfrm flipV="1">
                                  <a:off x="3815491" y="796636"/>
                                  <a:ext cx="249382" cy="249382"/>
                                </a:xfrm>
                                <a:prstGeom prst="straightConnector1">
                                  <a:avLst/>
                                </a:prstGeom>
                                <a:noFill/>
                                <a:ln w="9525">
                                  <a:solidFill>
                                    <a:srgbClr val="4F81BD">
                                      <a:shade val="95000"/>
                                      <a:satMod val="105000"/>
                                    </a:srgbClr>
                                  </a:solidFill>
                                  <a:tailEnd type="triangle"/>
                                </a:ln>
                                <a:effectLst/>
                              </wps:spPr>
                              <wps:bodyPr/>
                            </wps:wsp>
                          </wpg:grpSp>
                        </wpg:grpSp>
                        <wpg:grpSp>
                          <wpg:cNvPr id="47" name="Group 47"/>
                          <wpg:cNvGrpSpPr/>
                          <wpg:grpSpPr>
                            <a:xfrm>
                              <a:off x="1170198" y="2124030"/>
                              <a:ext cx="2743894" cy="1750044"/>
                              <a:chOff x="1170198" y="2124030"/>
                              <a:chExt cx="2743894" cy="1750044"/>
                            </a:xfrm>
                          </wpg:grpSpPr>
                          <wpg:grpSp>
                            <wpg:cNvPr id="48" name="Group 48"/>
                            <wpg:cNvGrpSpPr/>
                            <wpg:grpSpPr>
                              <a:xfrm>
                                <a:off x="1170198" y="2124030"/>
                                <a:ext cx="2743894" cy="1484593"/>
                                <a:chOff x="1170198" y="2124030"/>
                                <a:chExt cx="2743894" cy="1484593"/>
                              </a:xfrm>
                            </wpg:grpSpPr>
                            <wpg:grpSp>
                              <wpg:cNvPr id="49" name="Group 49"/>
                              <wpg:cNvGrpSpPr/>
                              <wpg:grpSpPr>
                                <a:xfrm>
                                  <a:off x="1170198" y="2124030"/>
                                  <a:ext cx="2743894" cy="1484593"/>
                                  <a:chOff x="1170198" y="2124030"/>
                                  <a:chExt cx="2743894" cy="1484593"/>
                                </a:xfrm>
                              </wpg:grpSpPr>
                              <wps:wsp>
                                <wps:cNvPr id="50" name="Straight Connector 50"/>
                                <wps:cNvCnPr/>
                                <wps:spPr>
                                  <a:xfrm flipH="1">
                                    <a:off x="1967898" y="2713338"/>
                                    <a:ext cx="91440" cy="0"/>
                                  </a:xfrm>
                                  <a:prstGeom prst="line">
                                    <a:avLst/>
                                  </a:prstGeom>
                                  <a:noFill/>
                                  <a:ln w="9525">
                                    <a:solidFill>
                                      <a:sysClr val="windowText" lastClr="000000"/>
                                    </a:solidFill>
                                  </a:ln>
                                  <a:effectLst/>
                                </wps:spPr>
                                <wps:bodyPr/>
                              </wps:wsp>
                              <wpg:grpSp>
                                <wpg:cNvPr id="51" name="Group 51"/>
                                <wpg:cNvGrpSpPr/>
                                <wpg:grpSpPr>
                                  <a:xfrm>
                                    <a:off x="1170198" y="2124030"/>
                                    <a:ext cx="2743894" cy="1484593"/>
                                    <a:chOff x="1170198" y="2124030"/>
                                    <a:chExt cx="2743894" cy="1484593"/>
                                  </a:xfrm>
                                </wpg:grpSpPr>
                                <wps:wsp>
                                  <wps:cNvPr id="52" name="Straight Connector 52"/>
                                  <wps:cNvCnPr/>
                                  <wps:spPr>
                                    <a:xfrm>
                                      <a:off x="2966043" y="2697571"/>
                                      <a:ext cx="208915" cy="0"/>
                                    </a:xfrm>
                                    <a:prstGeom prst="line">
                                      <a:avLst/>
                                    </a:prstGeom>
                                    <a:noFill/>
                                    <a:ln w="9525">
                                      <a:solidFill>
                                        <a:srgbClr val="4F81BD">
                                          <a:shade val="95000"/>
                                          <a:satMod val="105000"/>
                                        </a:srgbClr>
                                      </a:solidFill>
                                      <a:tailEnd type="triangle"/>
                                    </a:ln>
                                    <a:effectLst/>
                                  </wps:spPr>
                                  <wps:bodyPr/>
                                </wps:wsp>
                                <wpg:grpSp>
                                  <wpg:cNvPr id="53" name="Group 53"/>
                                  <wpg:cNvGrpSpPr/>
                                  <wpg:grpSpPr>
                                    <a:xfrm>
                                      <a:off x="1170198" y="2124030"/>
                                      <a:ext cx="2743894" cy="1484593"/>
                                      <a:chOff x="1170198" y="2124030"/>
                                      <a:chExt cx="2743894" cy="1484593"/>
                                    </a:xfrm>
                                  </wpg:grpSpPr>
                                  <wps:wsp>
                                    <wps:cNvPr id="54" name="Text Box 9"/>
                                    <wps:cNvSpPr txBox="1"/>
                                    <wps:spPr>
                                      <a:xfrm>
                                        <a:off x="1170198" y="2545182"/>
                                        <a:ext cx="828040" cy="401955"/>
                                      </a:xfrm>
                                      <a:prstGeom prst="rect">
                                        <a:avLst/>
                                      </a:prstGeom>
                                      <a:noFill/>
                                      <a:ln w="6350">
                                        <a:noFill/>
                                      </a:ln>
                                      <a:effectLst/>
                                    </wps:spPr>
                                    <wps:txbx>
                                      <w:txbxContent>
                                        <w:p w:rsidR="00583C0C" w:rsidRPr="008973C2" w:rsidRDefault="00583C0C" w:rsidP="008973C2">
                                          <w:pPr>
                                            <w:pStyle w:val="NormalWeb"/>
                                            <w:spacing w:before="0" w:beforeAutospacing="0" w:after="0" w:afterAutospacing="0"/>
                                            <w:jc w:val="center"/>
                                            <w:rPr>
                                              <w:rFonts w:eastAsia="Calibri"/>
                                              <w:sz w:val="20"/>
                                              <w:szCs w:val="28"/>
                                              <w:lang w:val="es-ES_tradnl"/>
                                            </w:rPr>
                                          </w:pPr>
                                          <w:proofErr w:type="gramStart"/>
                                          <w:r w:rsidRPr="008973C2">
                                            <w:rPr>
                                              <w:rFonts w:eastAsia="Calibri"/>
                                              <w:sz w:val="20"/>
                                              <w:szCs w:val="28"/>
                                              <w:lang w:val="es-ES_tradnl"/>
                                            </w:rPr>
                                            <w:t>n</w:t>
                                          </w:r>
                                          <w:r w:rsidR="008973C2" w:rsidRPr="008973C2">
                                            <w:rPr>
                                              <w:rFonts w:eastAsia="Calibri"/>
                                              <w:sz w:val="20"/>
                                              <w:szCs w:val="28"/>
                                              <w:lang w:val="es-ES_tradnl"/>
                                            </w:rPr>
                                            <w:t>uevo</w:t>
                                          </w:r>
                                          <w:proofErr w:type="gramEnd"/>
                                          <w:r w:rsidR="008973C2" w:rsidRPr="008973C2">
                                            <w:rPr>
                                              <w:rFonts w:eastAsia="Calibri"/>
                                              <w:sz w:val="20"/>
                                              <w:szCs w:val="28"/>
                                              <w:lang w:val="es-ES_tradnl"/>
                                            </w:rPr>
                                            <w:t xml:space="preserve"> límite</w:t>
                                          </w:r>
                                        </w:p>
                                        <w:p w:rsidR="00583C0C" w:rsidRPr="008973C2" w:rsidRDefault="00583C0C" w:rsidP="008973C2">
                                          <w:pPr>
                                            <w:pStyle w:val="NormalWeb"/>
                                            <w:spacing w:before="0" w:beforeAutospacing="0" w:after="0" w:afterAutospacing="0"/>
                                            <w:jc w:val="center"/>
                                            <w:rPr>
                                              <w:rFonts w:eastAsia="Calibri"/>
                                              <w:sz w:val="20"/>
                                              <w:szCs w:val="28"/>
                                            </w:rPr>
                                          </w:pPr>
                                          <w:proofErr w:type="gramStart"/>
                                          <w:r w:rsidRPr="008973C2">
                                            <w:rPr>
                                              <w:rFonts w:eastAsia="Calibri"/>
                                              <w:sz w:val="20"/>
                                              <w:szCs w:val="28"/>
                                              <w:lang w:val="es-ES_tradnl"/>
                                            </w:rPr>
                                            <w:t>superior</w:t>
                                          </w:r>
                                          <w:proofErr w:type="gramEnd"/>
                                        </w:p>
                                      </w:txbxContent>
                                    </wps:txbx>
                                    <wps:bodyPr rot="0" spcFirstLastPara="0" vert="horz" wrap="none" numCol="1" spcCol="0" rtlCol="0" fromWordArt="0" anchor="t" anchorCtr="0" forceAA="0" compatLnSpc="1">
                                      <a:prstTxWarp prst="textNoShape">
                                        <a:avLst/>
                                      </a:prstTxWarp>
                                    </wps:bodyPr>
                                  </wps:wsp>
                                  <wpg:grpSp>
                                    <wpg:cNvPr id="55" name="Group 55"/>
                                    <wpg:cNvGrpSpPr/>
                                    <wpg:grpSpPr>
                                      <a:xfrm>
                                        <a:off x="1632425" y="2124030"/>
                                        <a:ext cx="2281667" cy="1484593"/>
                                        <a:chOff x="46135" y="-2129"/>
                                        <a:chExt cx="2259520" cy="1485110"/>
                                      </a:xfrm>
                                    </wpg:grpSpPr>
                                    <wpg:grpSp>
                                      <wpg:cNvPr id="56" name="Group 56"/>
                                      <wpg:cNvGrpSpPr/>
                                      <wpg:grpSpPr>
                                        <a:xfrm>
                                          <a:off x="46135" y="-2129"/>
                                          <a:ext cx="2259520" cy="1485110"/>
                                          <a:chOff x="43846" y="-2128"/>
                                          <a:chExt cx="2147394" cy="1485167"/>
                                        </a:xfrm>
                                      </wpg:grpSpPr>
                                      <wpg:grpSp>
                                        <wpg:cNvPr id="57" name="Group 57"/>
                                        <wpg:cNvGrpSpPr/>
                                        <wpg:grpSpPr>
                                          <a:xfrm>
                                            <a:off x="43846" y="59894"/>
                                            <a:ext cx="2147394" cy="1423145"/>
                                            <a:chOff x="43846" y="59894"/>
                                            <a:chExt cx="2147394" cy="1423145"/>
                                          </a:xfrm>
                                        </wpg:grpSpPr>
                                        <wps:wsp>
                                          <wps:cNvPr id="58" name="Straight Connector 58"/>
                                          <wps:cNvCnPr/>
                                          <wps:spPr>
                                            <a:xfrm flipH="1">
                                              <a:off x="398145" y="361365"/>
                                              <a:ext cx="1" cy="984477"/>
                                            </a:xfrm>
                                            <a:prstGeom prst="line">
                                              <a:avLst/>
                                            </a:prstGeom>
                                            <a:noFill/>
                                            <a:ln w="9525">
                                              <a:solidFill>
                                                <a:sysClr val="windowText" lastClr="000000"/>
                                              </a:solidFill>
                                              <a:headEnd type="triangle"/>
                                              <a:tailEnd/>
                                            </a:ln>
                                            <a:effectLst/>
                                          </wps:spPr>
                                          <wps:bodyPr/>
                                        </wps:wsp>
                                        <wpg:grpSp>
                                          <wpg:cNvPr id="59" name="Group 59"/>
                                          <wpg:cNvGrpSpPr/>
                                          <wpg:grpSpPr>
                                            <a:xfrm>
                                              <a:off x="43846" y="59894"/>
                                              <a:ext cx="2147394" cy="1423145"/>
                                              <a:chOff x="43846" y="59894"/>
                                              <a:chExt cx="2147394" cy="1423145"/>
                                            </a:xfrm>
                                          </wpg:grpSpPr>
                                          <wps:wsp>
                                            <wps:cNvPr id="60" name="Straight Connector 60"/>
                                            <wps:cNvCnPr/>
                                            <wps:spPr>
                                              <a:xfrm flipH="1">
                                                <a:off x="343195" y="1164212"/>
                                                <a:ext cx="131150" cy="0"/>
                                              </a:xfrm>
                                              <a:prstGeom prst="line">
                                                <a:avLst/>
                                              </a:prstGeom>
                                              <a:noFill/>
                                              <a:ln w="9525">
                                                <a:solidFill>
                                                  <a:sysClr val="windowText" lastClr="000000"/>
                                                </a:solidFill>
                                              </a:ln>
                                              <a:effectLst/>
                                            </wps:spPr>
                                            <wps:bodyPr/>
                                          </wps:wsp>
                                          <wpg:grpSp>
                                            <wpg:cNvPr id="61" name="Group 61"/>
                                            <wpg:cNvGrpSpPr/>
                                            <wpg:grpSpPr>
                                              <a:xfrm>
                                                <a:off x="43846" y="59894"/>
                                                <a:ext cx="2147394" cy="1423145"/>
                                                <a:chOff x="43846" y="59894"/>
                                                <a:chExt cx="2147394" cy="1423145"/>
                                              </a:xfrm>
                                            </wpg:grpSpPr>
                                            <wps:wsp>
                                              <wps:cNvPr id="62" name="Straight Connector 62"/>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63" name="Straight Connector 63"/>
                                              <wps:cNvCnPr/>
                                              <wps:spPr>
                                                <a:xfrm flipV="1">
                                                  <a:off x="694690" y="1318132"/>
                                                  <a:ext cx="0" cy="88329"/>
                                                </a:xfrm>
                                                <a:prstGeom prst="line">
                                                  <a:avLst/>
                                                </a:prstGeom>
                                                <a:noFill/>
                                                <a:ln w="9525">
                                                  <a:solidFill>
                                                    <a:sysClr val="windowText" lastClr="000000"/>
                                                  </a:solidFill>
                                                </a:ln>
                                                <a:effectLst/>
                                              </wps:spPr>
                                              <wps:bodyPr/>
                                            </wps:wsp>
                                            <wps:wsp>
                                              <wps:cNvPr id="64" name="Text Box 9"/>
                                              <wps:cNvSpPr txBox="1"/>
                                              <wps:spPr>
                                                <a:xfrm>
                                                  <a:off x="43846" y="59894"/>
                                                  <a:ext cx="634684" cy="404017"/>
                                                </a:xfrm>
                                                <a:prstGeom prst="rect">
                                                  <a:avLst/>
                                                </a:prstGeom>
                                                <a:noFill/>
                                                <a:ln w="6350">
                                                  <a:noFill/>
                                                </a:ln>
                                                <a:effectLst/>
                                              </wps:spPr>
                                              <wps:txbx>
                                                <w:txbxContent>
                                                  <w:p w:rsidR="00583C0C" w:rsidRDefault="00583C0C" w:rsidP="00583C0C">
                                                    <w:pPr>
                                                      <w:pStyle w:val="NormalWeb"/>
                                                      <w:jc w:val="center"/>
                                                    </w:pPr>
                                                    <w:r w:rsidRPr="000E7F76">
                                                      <w:rPr>
                                                        <w:rFonts w:eastAsia="Calibri"/>
                                                        <w:sz w:val="22"/>
                                                        <w:szCs w:val="22"/>
                                                      </w:rPr>
                                                      <w:t>Tasa RC</w:t>
                                                    </w:r>
                                                  </w:p>
                                                </w:txbxContent>
                                              </wps:txbx>
                                              <wps:bodyPr rot="0" spcFirstLastPara="0" vert="horz" wrap="none" numCol="1" spcCol="0" rtlCol="0" fromWordArt="0" anchor="t" anchorCtr="0" forceAA="0" compatLnSpc="1">
                                                <a:prstTxWarp prst="textNoShape">
                                                  <a:avLst/>
                                                </a:prstTxWarp>
                                              </wps:bodyPr>
                                            </wps:wsp>
                                            <wps:wsp>
                                              <wps:cNvPr id="65" name="Text Box 15"/>
                                              <wps:cNvSpPr txBox="1"/>
                                              <wps:spPr>
                                                <a:xfrm>
                                                  <a:off x="1516515" y="1145088"/>
                                                  <a:ext cx="674725" cy="337951"/>
                                                </a:xfrm>
                                                <a:prstGeom prst="rect">
                                                  <a:avLst/>
                                                </a:prstGeom>
                                                <a:noFill/>
                                                <a:ln w="6350">
                                                  <a:noFill/>
                                                </a:ln>
                                                <a:effectLst/>
                                              </wps:spPr>
                                              <wps:txbx>
                                                <w:txbxContent>
                                                  <w:p w:rsidR="00583C0C" w:rsidRPr="005B2327" w:rsidRDefault="00583C0C" w:rsidP="00583C0C">
                                                    <w:pPr>
                                                      <w:pStyle w:val="NormalWeb"/>
                                                    </w:pPr>
                                                    <w:r w:rsidRPr="005B2327">
                                                      <w:rPr>
                                                        <w:rFonts w:eastAsia="Calibri"/>
                                                        <w:sz w:val="22"/>
                                                        <w:szCs w:val="22"/>
                                                      </w:rPr>
                                                      <w:t>Unidades</w:t>
                                                    </w:r>
                                                  </w:p>
                                                </w:txbxContent>
                                              </wps:txbx>
                                              <wps:bodyPr rot="0" spcFirstLastPara="0" vert="horz" wrap="none" numCol="1" spcCol="0" rtlCol="0" fromWordArt="0" anchor="t" anchorCtr="0" forceAA="0" compatLnSpc="1">
                                                <a:prstTxWarp prst="textNoShape">
                                                  <a:avLst/>
                                                </a:prstTxWarp>
                                              </wps:bodyPr>
                                            </wps:wsp>
                                            <wps:wsp>
                                              <wps:cNvPr id="66" name="Straight Connector 66"/>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s:wsp>
                                          <wps:cNvPr id="67" name="Straight Connector 67"/>
                                          <wps:cNvCnPr/>
                                          <wps:spPr>
                                            <a:xfrm flipH="1">
                                              <a:off x="343535" y="838680"/>
                                              <a:ext cx="86360" cy="0"/>
                                            </a:xfrm>
                                            <a:prstGeom prst="line">
                                              <a:avLst/>
                                            </a:prstGeom>
                                            <a:noFill/>
                                            <a:ln w="9525">
                                              <a:solidFill>
                                                <a:sysClr val="windowText" lastClr="000000"/>
                                              </a:solidFill>
                                            </a:ln>
                                            <a:effectLst/>
                                          </wps:spPr>
                                          <wps:bodyPr/>
                                        </wps:wsp>
                                      </wpg:grpSp>
                                      <wps:wsp>
                                        <wps:cNvPr id="68" name="Text Box 9"/>
                                        <wps:cNvSpPr txBox="1"/>
                                        <wps:spPr>
                                          <a:xfrm>
                                            <a:off x="646212" y="-2128"/>
                                            <a:ext cx="1000435" cy="405287"/>
                                          </a:xfrm>
                                          <a:prstGeom prst="rect">
                                            <a:avLst/>
                                          </a:prstGeom>
                                          <a:noFill/>
                                          <a:ln w="6350">
                                            <a:noFill/>
                                          </a:ln>
                                          <a:effectLst/>
                                        </wps:spPr>
                                        <wps:txbx>
                                          <w:txbxContent>
                                            <w:p w:rsidR="00583C0C" w:rsidRPr="00097AB5" w:rsidRDefault="00097AB5" w:rsidP="00097AB5">
                                              <w:pPr>
                                                <w:pStyle w:val="NormalWeb"/>
                                                <w:rPr>
                                                  <w:lang w:val="es-ES_tradnl"/>
                                                </w:rPr>
                                              </w:pPr>
                                              <w:r>
                                                <w:rPr>
                                                  <w:rFonts w:eastAsia="Calibri"/>
                                                  <w:sz w:val="22"/>
                                                  <w:szCs w:val="22"/>
                                                  <w:u w:val="single"/>
                                                  <w:lang w:val="es-ES_tradnl"/>
                                                </w:rPr>
                                                <w:t>Estados Unidos</w:t>
                                              </w:r>
                                            </w:p>
                                          </w:txbxContent>
                                        </wps:txbx>
                                        <wps:bodyPr rot="0" spcFirstLastPara="0" vert="horz" wrap="none" numCol="1" spcCol="0" rtlCol="0" fromWordArt="0" anchor="t" anchorCtr="0" forceAA="0" compatLnSpc="1">
                                          <a:prstTxWarp prst="textNoShape">
                                            <a:avLst/>
                                          </a:prstTxWarp>
                                        </wps:bodyPr>
                                      </wps:wsp>
                                    </wpg:grpSp>
                                    <wps:wsp>
                                      <wps:cNvPr id="69" name="Straight Connector 69"/>
                                      <wps:cNvCnPr/>
                                      <wps:spPr>
                                        <a:xfrm flipV="1">
                                          <a:off x="1117427" y="1306183"/>
                                          <a:ext cx="0" cy="88265"/>
                                        </a:xfrm>
                                        <a:prstGeom prst="line">
                                          <a:avLst/>
                                        </a:prstGeom>
                                        <a:noFill/>
                                        <a:ln w="9525">
                                          <a:solidFill>
                                            <a:sysClr val="windowText" lastClr="000000"/>
                                          </a:solidFill>
                                        </a:ln>
                                        <a:effectLst/>
                                      </wps:spPr>
                                      <wps:bodyPr/>
                                    </wps:wsp>
                                    <wps:wsp>
                                      <wps:cNvPr id="70" name="Straight Connector 70"/>
                                      <wps:cNvCnPr/>
                                      <wps:spPr>
                                        <a:xfrm>
                                          <a:off x="744591" y="820991"/>
                                          <a:ext cx="372836" cy="0"/>
                                        </a:xfrm>
                                        <a:prstGeom prst="line">
                                          <a:avLst/>
                                        </a:prstGeom>
                                        <a:noFill/>
                                        <a:ln w="9525">
                                          <a:solidFill>
                                            <a:srgbClr val="4F81BD">
                                              <a:shade val="95000"/>
                                              <a:satMod val="105000"/>
                                            </a:srgbClr>
                                          </a:solidFill>
                                        </a:ln>
                                        <a:effectLst/>
                                      </wps:spPr>
                                      <wps:bodyPr/>
                                    </wps:wsp>
                                    <wps:wsp>
                                      <wps:cNvPr id="71" name="Straight Arrow Connector 71"/>
                                      <wps:cNvCnPr/>
                                      <wps:spPr>
                                        <a:xfrm flipV="1">
                                          <a:off x="1117427" y="571609"/>
                                          <a:ext cx="249382" cy="249382"/>
                                        </a:xfrm>
                                        <a:prstGeom prst="straightConnector1">
                                          <a:avLst/>
                                        </a:prstGeom>
                                        <a:noFill/>
                                        <a:ln w="9525">
                                          <a:solidFill>
                                            <a:srgbClr val="4F81BD">
                                              <a:shade val="95000"/>
                                              <a:satMod val="105000"/>
                                            </a:srgbClr>
                                          </a:solidFill>
                                          <a:tailEnd/>
                                        </a:ln>
                                        <a:effectLst/>
                                      </wps:spPr>
                                      <wps:bodyPr/>
                                    </wps:wsp>
                                  </wpg:grpSp>
                                </wpg:grpSp>
                              </wpg:grpSp>
                            </wpg:grpSp>
                            <wps:wsp>
                              <wps:cNvPr id="72" name="Straight Connector 72"/>
                              <wps:cNvCnPr/>
                              <wps:spPr>
                                <a:xfrm flipV="1">
                                  <a:off x="3002847" y="3431888"/>
                                  <a:ext cx="0" cy="87630"/>
                                </a:xfrm>
                                <a:prstGeom prst="line">
                                  <a:avLst/>
                                </a:prstGeom>
                                <a:noFill/>
                                <a:ln w="9525">
                                  <a:solidFill>
                                    <a:sysClr val="windowText" lastClr="000000"/>
                                  </a:solidFill>
                                </a:ln>
                                <a:effectLst/>
                              </wps:spPr>
                              <wps:bodyPr/>
                            </wps:wsp>
                          </wpg:grpSp>
                          <wps:wsp>
                            <wps:cNvPr id="73" name="Text Box 9"/>
                            <wps:cNvSpPr txBox="1"/>
                            <wps:spPr>
                              <a:xfrm>
                                <a:off x="2351992" y="3468944"/>
                                <a:ext cx="884555" cy="405130"/>
                              </a:xfrm>
                              <a:prstGeom prst="rect">
                                <a:avLst/>
                              </a:prstGeom>
                              <a:noFill/>
                              <a:ln w="6350">
                                <a:noFill/>
                              </a:ln>
                              <a:effectLst/>
                            </wps:spPr>
                            <wps:txbx>
                              <w:txbxContent>
                                <w:p w:rsidR="00583C0C" w:rsidRPr="00265C31" w:rsidRDefault="00583C0C" w:rsidP="00583C0C">
                                  <w:pPr>
                                    <w:pStyle w:val="NormalWeb"/>
                                    <w:jc w:val="center"/>
                                    <w:rPr>
                                      <w:rFonts w:eastAsia="Calibri"/>
                                      <w:sz w:val="18"/>
                                      <w:szCs w:val="12"/>
                                    </w:rPr>
                                  </w:pPr>
                                  <w:r w:rsidRPr="00265C31">
                                    <w:rPr>
                                      <w:sz w:val="20"/>
                                      <w:szCs w:val="20"/>
                                      <w:lang w:val="es-ES_tradnl"/>
                                    </w:rPr>
                                    <w:t>Segundo tope</w:t>
                                  </w:r>
                                </w:p>
                                <w:p w:rsidR="00583C0C" w:rsidRPr="004144DD" w:rsidRDefault="00583C0C" w:rsidP="00583C0C">
                                  <w:pPr>
                                    <w:pStyle w:val="NormalWeb"/>
                                    <w:jc w:val="center"/>
                                    <w:rPr>
                                      <w:sz w:val="22"/>
                                      <w:szCs w:val="16"/>
                                    </w:rPr>
                                  </w:pPr>
                                  <w:bookmarkStart w:id="37" w:name="lt_pId133"/>
                                  <w:r w:rsidRPr="004C0BF2">
                                    <w:rPr>
                                      <w:rFonts w:eastAsia="Calibri"/>
                                      <w:sz w:val="22"/>
                                      <w:szCs w:val="16"/>
                                    </w:rPr>
                                    <w:t>breakpoint</w:t>
                                  </w:r>
                                  <w:bookmarkEnd w:id="37"/>
                                </w:p>
                              </w:txbxContent>
                            </wps:txbx>
                            <wps:bodyPr rot="0" spcFirstLastPara="0" vert="horz" wrap="none" numCol="1" spcCol="0" rtlCol="0" fromWordArt="0" anchor="t" anchorCtr="0" forceAA="0" compatLnSpc="1">
                              <a:prstTxWarp prst="textNoShape">
                                <a:avLst/>
                              </a:prstTxWarp>
                            </wps:bodyPr>
                          </wps:wsp>
                        </wpg:grpSp>
                      </wpg:wgp>
                    </wpc:wpc>
                  </a:graphicData>
                </a:graphic>
              </wp:inline>
            </w:drawing>
          </mc:Choice>
          <mc:Fallback>
            <w:pict>
              <v:group w14:anchorId="0200679D" id="Canvas 74" o:spid="_x0000_s1026" editas="canvas" style="width:574.65pt;height:299.5pt;mso-position-horizontal-relative:char;mso-position-vertical-relative:line" coordsize="7297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974;height:38036;visibility:visible;mso-wrap-style:square" stroked="t" strokecolor="black [3213]" strokeweight=".5pt">
                  <v:fill o:detectmouseclick="t"/>
                  <v:path o:connecttype="none"/>
                </v:shape>
                <v:group id="Group 1" o:spid="_x0000_s1028" style="position:absolute;left:1331;top:359;width:48052;height:36491" coordorigin="1331,2250" coordsize="48051,36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 o:spid="_x0000_s1029" style="position:absolute;left:1331;top:2492;width:23235;height:17579" coordorigin="1331,2492" coordsize="23234,17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030" style="position:absolute;left:1331;top:4380;width:23235;height:15691" coordorigin="-2967,2526" coordsize="23234,15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4"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45r4AAADaAAAADwAAAGRycy9kb3ducmV2LnhtbESPzQrCMBCE74LvEFbwpqkeVKqx+IPg&#10;0b8HWJu1LW02pYlafXojCB6HmfmGWSStqcSDGldYVjAaRiCIU6sLzhRczrvBDITzyBory6TgRQ6S&#10;ZbezwFjbJx/pcfKZCBB2MSrIva9jKV2ak0E3tDVx8G62MeiDbDKpG3wGuKnkOIom0mDBYSHHmjY5&#10;peXpbhRsEd20iN7X+2p/ma4P77M7lFul+r12NQfhqfX/8K+91wom8L0Sbo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OXjmvgAAANoAAAAPAAAAAAAAAAAAAAAAAKEC&#10;AABkcnMvZG93bnJldi54bWxQSwUGAAAAAAQABAD5AAAAjAMAAAAA&#10;" strokecolor="windowText">
                        <v:stroke startarrow="block"/>
                      </v:line>
                      <v:group id="Group 6" o:spid="_x0000_s1032" style="position:absolute;left:-2967;top:2526;width:23234;height:15691" coordorigin="-2967,2526" coordsize="23234,15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8594;top:14178;width:3804;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583C0C" w:rsidRPr="00265C31" w:rsidRDefault="00583C0C" w:rsidP="00583C0C">
                                <w:pPr>
                                  <w:pStyle w:val="NormalWeb"/>
                                  <w:rPr>
                                    <w:sz w:val="20"/>
                                    <w:szCs w:val="20"/>
                                  </w:rPr>
                                </w:pPr>
                                <w:r w:rsidRPr="00265C31">
                                  <w:rPr>
                                    <w:sz w:val="20"/>
                                    <w:szCs w:val="20"/>
                                  </w:rPr>
                                  <w:t>100</w:t>
                                </w:r>
                              </w:p>
                            </w:txbxContent>
                          </v:textbox>
                        </v:shape>
                        <v:group id="Group 8" o:spid="_x0000_s1034" style="position:absolute;left:-2967;top:2526;width:23234;height:13561" coordorigin="-2967,2526" coordsize="23234,13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group id="Group 11" o:spid="_x0000_s1036" style="position:absolute;left:-2967;top:2526;width:23234;height:13561" coordorigin="-2967,2526" coordsize="23234,13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9" o:spid="_x0000_s1037" type="#_x0000_t202" style="position:absolute;left:-2397;top:5276;width:6305;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rsidR="00583C0C" w:rsidRPr="00265C31" w:rsidRDefault="00583C0C" w:rsidP="00583C0C">
                                    <w:pPr>
                                      <w:pStyle w:val="NormalWeb"/>
                                      <w:rPr>
                                        <w:rFonts w:eastAsia="Calibri"/>
                                        <w:sz w:val="18"/>
                                        <w:szCs w:val="18"/>
                                      </w:rPr>
                                    </w:pPr>
                                    <w:r w:rsidRPr="00265C31">
                                      <w:rPr>
                                        <w:sz w:val="20"/>
                                        <w:szCs w:val="20"/>
                                        <w:lang w:val="es-ES_tradnl"/>
                                      </w:rPr>
                                      <w:t>Tasa fija</w:t>
                                    </w:r>
                                  </w:p>
                                  <w:p w:rsidR="00583C0C" w:rsidRDefault="00583C0C" w:rsidP="00583C0C">
                                    <w:pPr>
                                      <w:pStyle w:val="NormalWeb"/>
                                      <w:jc w:val="center"/>
                                    </w:pPr>
                                    <w:bookmarkStart w:id="38" w:name="lt_pId110"/>
                                    <w:r w:rsidRPr="004C0BF2">
                                      <w:rPr>
                                        <w:rFonts w:eastAsia="Calibri"/>
                                        <w:sz w:val="22"/>
                                        <w:szCs w:val="22"/>
                                      </w:rPr>
                                      <w:t>fee</w:t>
                                    </w:r>
                                    <w:bookmarkEnd w:id="38"/>
                                  </w:p>
                                </w:txbxContent>
                              </v:textbox>
                            </v:shape>
                            <v:group id="Group 13" o:spid="_x0000_s1038" style="position:absolute;left:-2967;top:2526;width:23234;height:13561" coordorigin="-2967,2526" coordsize="23234,13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aiMIAAADbAAAADwAAAGRycy9kb3ducmV2LnhtbERPTWvCQBC9C/6HZQredNMg0kZXEaHQ&#10;Qw9V26K3ITtuotnZNLs10V/vFgRv83ifM1t0thJnanzpWMHzKAFBnDtdslHwtX0bvoDwAVlj5ZgU&#10;XMjDYt7vzTDTruU1nTfBiBjCPkMFRQh1JqXPC7LoR64mjtzBNRZDhI2RusE2httKpkkykRZLjg0F&#10;1rQqKD9t/qyCX/5su2t6NK/4vTe7n4866HSv1OCpW05BBOrCQ3x3v+s4fwz/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aiMIAAADbAAAADwAAAAAAAAAAAAAA&#10;AAChAgAAZHJzL2Rvd25yZXYueG1sUEsFBgAAAAAEAAQA+QAAAJADAAAAAA==&#10;" strokecolor="windowText">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VTMMAAADbAAAADwAAAGRycy9kb3ducmV2LnhtbERPTWvCQBC9F/oflil4qxsFRV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1UzDAAAA2wAAAA8AAAAAAAAAAAAA&#10;AAAAoQIAAGRycy9kb3ducmV2LnhtbFBLBQYAAAAABAAEAPkAAACRAwAAAAA=&#10;" strokecolor="windowText"/>
                              <v:shape id="Text Box 16" o:spid="_x0000_s1041" type="#_x0000_t202" style="position:absolute;left:13098;top:12728;width:7169;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583C0C" w:rsidRPr="005B2327" w:rsidRDefault="00583C0C" w:rsidP="00583C0C">
                                      <w:pPr>
                                        <w:rPr>
                                          <w:rFonts w:asciiTheme="majorBidi" w:hAnsiTheme="majorBidi" w:cstheme="majorBidi"/>
                                          <w:sz w:val="22"/>
                                          <w:szCs w:val="18"/>
                                        </w:rPr>
                                      </w:pPr>
                                      <w:r w:rsidRPr="005B2327">
                                        <w:rPr>
                                          <w:rFonts w:asciiTheme="majorBidi" w:hAnsiTheme="majorBidi" w:cstheme="majorBidi"/>
                                          <w:sz w:val="22"/>
                                          <w:szCs w:val="18"/>
                                        </w:rPr>
                                        <w:t>Unidades</w:t>
                                      </w:r>
                                    </w:p>
                                  </w:txbxContent>
                                </v:textbox>
                              </v:shape>
                              <v:shape id="Text Box 9" o:spid="_x0000_s1042" type="#_x0000_t202" style="position:absolute;left:2605;top:2526;width:6744;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583C0C" w:rsidRPr="00265C31" w:rsidRDefault="00583C0C" w:rsidP="00583C0C">
                                      <w:pPr>
                                        <w:pStyle w:val="NormalWeb"/>
                                        <w:jc w:val="center"/>
                                        <w:rPr>
                                          <w:sz w:val="22"/>
                                          <w:szCs w:val="22"/>
                                        </w:rPr>
                                      </w:pPr>
                                      <w:r w:rsidRPr="00265C31">
                                        <w:rPr>
                                          <w:rFonts w:eastAsia="Calibri"/>
                                          <w:sz w:val="22"/>
                                          <w:szCs w:val="22"/>
                                        </w:rPr>
                                        <w:t>Tasa RC</w:t>
                                      </w:r>
                                    </w:p>
                                  </w:txbxContent>
                                </v:textbox>
                              </v:shape>
                              <v:shape id="Text Box 9" o:spid="_x0000_s1043" type="#_x0000_t202" style="position:absolute;left:-2967;top:9160;width:7784;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583C0C" w:rsidRPr="00265C31" w:rsidRDefault="00583C0C" w:rsidP="00583C0C">
                                      <w:pPr>
                                        <w:pStyle w:val="NormalWeb"/>
                                        <w:rPr>
                                          <w:rFonts w:eastAsia="Calibri"/>
                                          <w:sz w:val="20"/>
                                          <w:szCs w:val="20"/>
                                        </w:rPr>
                                      </w:pPr>
                                      <w:r w:rsidRPr="00265C31">
                                        <w:rPr>
                                          <w:rFonts w:eastAsia="Calibri"/>
                                          <w:sz w:val="20"/>
                                          <w:szCs w:val="20"/>
                                        </w:rPr>
                                        <w:t>Tasa inicial</w:t>
                                      </w:r>
                                    </w:p>
                                    <w:p w:rsidR="00583C0C" w:rsidRDefault="00583C0C" w:rsidP="00583C0C">
                                      <w:pPr>
                                        <w:pStyle w:val="NormalWeb"/>
                                        <w:jc w:val="center"/>
                                      </w:pPr>
                                      <w:bookmarkStart w:id="39" w:name="lt_pId114"/>
                                      <w:r w:rsidRPr="004C0BF2">
                                        <w:rPr>
                                          <w:rFonts w:eastAsia="Calibri"/>
                                          <w:sz w:val="22"/>
                                          <w:szCs w:val="22"/>
                                        </w:rPr>
                                        <w:t>fee</w:t>
                                      </w:r>
                                      <w:bookmarkEnd w:id="39"/>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9cEAAADbAAAADwAAAGRycy9kb3ducmV2LnhtbERPS4vCMBC+L/gfwgje1lTBZa2mRURB&#10;YS+668Hb0Ewf2ExqE7X6640g7G0+vufM087U4kqtqywrGA0jEMSZ1RUXCv5+15/fIJxH1lhbJgV3&#10;cpAmvY85xtreeEfXvS9ECGEXo4LS+yaW0mUlGXRD2xAHLretQR9gW0jd4i2Em1qOo+hLGqw4NJTY&#10;0LKk7LS/GAWro6+7M97Hj598u8oPdmkXk0qpQb9bzEB46vy/+O3e6DB/C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4z1wQAAANsAAAAPAAAAAAAAAAAAAAAA&#10;AKECAABkcnMvZG93bnJldi54bWxQSwUGAAAAAAQABAD5AAAAjwM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jMIAAADbAAAADwAAAGRycy9kb3ducmV2LnhtbERPz2vCMBS+C/sfwht4kTW1gozOKFaY&#10;epiDudHzo3lris1LaTKt/vXLQfD48f1erAbbijP1vnGsYJqkIIgrpxuuFfx8v7+8gvABWWPrmBRc&#10;ycNq+TRaYK7dhb/ofAy1iCHsc1RgQuhyKX1lyKJPXEccuV/XWwwR9rXUPV5iuG1llqZzabHh2GCw&#10;o42h6nT8swpupT94U6+L4nN+KreT/e5gP2ZKjZ+H9RuIQEN4iO/uvVaQxf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jMIAAADbAAAADwAAAAAAAAAAAAAA&#10;AAChAgAAZHJzL2Rvd25yZXYueG1sUEsFBgAAAAAEAAQA+QAAAJA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8sUAAADbAAAADwAAAGRycy9kb3ducmV2LnhtbESPS2/CMBCE70j8B2uRegMnOVRVwKDy&#10;kjj1AVxy28bbOE28jmIDaX99XakSx9HMfKNZrAbbiiv1vnasIJ0lIIhLp2uuFJxP++kTCB+QNbaO&#10;ScE3eVgtx6MF5trd+J2ux1CJCGGfowITQpdL6UtDFv3MdcTR+3S9xRBlX0nd4y3CbSuzJHmUFmuO&#10;CwY72hgqm+PFKtj+vDUvRVFkTftqzulu3X1tPwqlHibD8xxEoCHcw//tg1aQpf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Z8sUAAADbAAAADwAAAAAAAAAA&#10;AAAAAAChAgAAZHJzL2Rvd25yZXYueG1sUEsFBgAAAAAEAAQA+QAAAJMDAAAAAA==&#10;" strokecolor="windowText"/>
                    </v:group>
                    <v:shape id="Text Box 9" o:spid="_x0000_s1047" type="#_x0000_t202" style="position:absolute;left:11127;top:2492;width:9925;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583C0C" w:rsidRPr="00265C31" w:rsidRDefault="00583C0C" w:rsidP="00583C0C">
                            <w:pPr>
                              <w:pStyle w:val="NormalWeb"/>
                              <w:jc w:val="center"/>
                              <w:rPr>
                                <w:sz w:val="22"/>
                                <w:szCs w:val="22"/>
                                <w:u w:val="single"/>
                              </w:rPr>
                            </w:pPr>
                            <w:r w:rsidRPr="00265C31">
                              <w:rPr>
                                <w:rFonts w:eastAsia="Calibri"/>
                                <w:sz w:val="22"/>
                                <w:szCs w:val="22"/>
                                <w:u w:val="single"/>
                              </w:rPr>
                              <w:t>Método actual</w:t>
                            </w:r>
                          </w:p>
                        </w:txbxContent>
                      </v:textbox>
                    </v:shape>
                  </v:group>
                  <v:group id="Group 23" o:spid="_x0000_s1048" style="position:absolute;left:23067;top:2250;width:26316;height:17822" coordorigin="23067,2250" coordsize="26315,17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9" o:spid="_x0000_s1049" type="#_x0000_t202" style="position:absolute;left:35466;top:15672;width:5029;height:4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583C0C" w:rsidRPr="00265C31" w:rsidRDefault="00583C0C" w:rsidP="00583C0C">
                            <w:pPr>
                              <w:pStyle w:val="NormalWeb"/>
                              <w:rPr>
                                <w:sz w:val="20"/>
                                <w:szCs w:val="20"/>
                              </w:rPr>
                            </w:pPr>
                            <w:r w:rsidRPr="00265C31">
                              <w:rPr>
                                <w:sz w:val="20"/>
                                <w:szCs w:val="20"/>
                              </w:rPr>
                              <w:t>Tope</w:t>
                            </w:r>
                          </w:p>
                          <w:p w:rsidR="00583C0C" w:rsidRDefault="00583C0C" w:rsidP="00583C0C">
                            <w:pPr>
                              <w:pStyle w:val="NormalWeb"/>
                              <w:jc w:val="center"/>
                            </w:pPr>
                            <w:bookmarkStart w:id="40" w:name="lt_pId117"/>
                            <w:r w:rsidRPr="004C0BF2">
                              <w:t>point</w:t>
                            </w:r>
                            <w:bookmarkEnd w:id="40"/>
                          </w:p>
                        </w:txbxContent>
                      </v:textbox>
                    </v:shape>
                    <v:group id="Group 25" o:spid="_x0000_s1050" style="position:absolute;left:23067;top:2250;width:26316;height:17572" coordorigin="23067,2250" coordsize="26315,1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51" style="position:absolute;left:23067;top:2250;width:26316;height:17572" coordorigin="-3718" coordsize="25009,1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52" style="position:absolute;left:-3718;top:1965;width:25009;height:15607" coordorigin="-3718,1965" coordsize="25009,15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kiLwAAADbAAAADwAAAGRycy9kb3ducmV2LnhtbERPSwrCMBDdC94hjOBOU12oVFPxg+DS&#10;Tw8wNmNb2kxKE7V6erMQXD7ef7XuTC2e1LrSsoLJOAJBnFldcq4gvR5GCxDOI2usLZOCNzlYJ/3e&#10;CmNtX3ym58XnIoSwi1FB4X0TS+myggy6sW2IA3e3rUEfYJtL3eIrhJtaTqNoJg2WHBoKbGhXUFZd&#10;HkbBHtHNy+hze2yO6Xx7+lzdqdorNRx0myUIT53/i3/uo1YwDWPDl/ADZ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4tkiLwAAADbAAAADwAAAAAAAAAAAAAAAAChAgAA&#10;ZHJzL2Rvd25yZXYueG1sUEsFBgAAAAAEAAQA+QAAAIoDAAAAAA==&#10;" strokecolor="windowText">
                            <v:stroke startarrow="block"/>
                          </v:line>
                          <v:group id="Group 29" o:spid="_x0000_s1054" style="position:absolute;left:-3718;top:1965;width:25009;height:15607" coordorigin="-3718,1965" coordsize="25009,15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9" o:spid="_x0000_s1055" type="#_x0000_t202" style="position:absolute;left:4743;top:13540;width:3615;height:4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583C0C" w:rsidRPr="00265C31" w:rsidRDefault="00583C0C" w:rsidP="00583C0C">
                                    <w:pPr>
                                      <w:pStyle w:val="NormalWeb"/>
                                      <w:rPr>
                                        <w:sz w:val="20"/>
                                        <w:szCs w:val="20"/>
                                      </w:rPr>
                                    </w:pPr>
                                    <w:r w:rsidRPr="00265C31">
                                      <w:rPr>
                                        <w:sz w:val="20"/>
                                        <w:szCs w:val="20"/>
                                      </w:rPr>
                                      <w:t>100</w:t>
                                    </w:r>
                                  </w:p>
                                </w:txbxContent>
                              </v:textbox>
                            </v:shape>
                            <v:group id="Group 31" o:spid="_x0000_s1056" style="position:absolute;left:-3718;top:1965;width:25009;height:13504" coordorigin="-3718,1965" coordsize="25009,1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RWMYAAADbAAAADwAAAGRycy9kb3ducmV2LnhtbESPS2/CMBCE75X4D9YicSsOQ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lEVjGAAAA2wAAAA8AAAAAAAAA&#10;AAAAAAAAoQIAAGRycy9kb3ducmV2LnhtbFBLBQYAAAAABAAEAPkAAACUAwAAAAA=&#10;" strokecolor="windowText"/>
                              <v:group id="Group 33" o:spid="_x0000_s1058" style="position:absolute;left:-3718;top:1965;width:25009;height:13504" coordorigin="-3718,1965" coordsize="25009,1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9" o:spid="_x0000_s1059" type="#_x0000_t202" style="position:absolute;left:-3424;top:5580;width:599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6UMUA&#10;AADbAAAADwAAAGRycy9kb3ducmV2LnhtbESPQWsCMRSE7wX/Q3iFXopmrSJ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LpQxQAAANsAAAAPAAAAAAAAAAAAAAAAAJgCAABkcnMv&#10;ZG93bnJldi54bWxQSwUGAAAAAAQABAD1AAAAigMAAAAA&#10;" filled="f" stroked="f" strokeweight=".5pt">
                                  <v:textbox>
                                    <w:txbxContent>
                                      <w:p w:rsidR="00583C0C" w:rsidRPr="00265C31" w:rsidRDefault="00583C0C" w:rsidP="00583C0C">
                                        <w:pPr>
                                          <w:pStyle w:val="NormalWeb"/>
                                          <w:rPr>
                                            <w:sz w:val="20"/>
                                            <w:szCs w:val="20"/>
                                          </w:rPr>
                                        </w:pPr>
                                        <w:r w:rsidRPr="00265C31">
                                          <w:rPr>
                                            <w:sz w:val="20"/>
                                            <w:szCs w:val="20"/>
                                            <w:lang w:val="es-ES_tradnl"/>
                                          </w:rPr>
                                          <w:t>Tasa fija</w:t>
                                        </w:r>
                                      </w:p>
                                      <w:p w:rsidR="00583C0C" w:rsidRDefault="00583C0C" w:rsidP="00583C0C">
                                        <w:pPr>
                                          <w:pStyle w:val="NormalWeb"/>
                                          <w:jc w:val="center"/>
                                        </w:pPr>
                                        <w:bookmarkStart w:id="41" w:name="lt_pId120"/>
                                        <w:r w:rsidRPr="004C0BF2">
                                          <w:rPr>
                                            <w:rFonts w:eastAsia="Calibri"/>
                                            <w:sz w:val="22"/>
                                            <w:szCs w:val="22"/>
                                          </w:rPr>
                                          <w:t>fee</w:t>
                                        </w:r>
                                        <w:bookmarkEnd w:id="41"/>
                                      </w:p>
                                    </w:txbxContent>
                                  </v:textbox>
                                </v:shape>
                                <v:group id="Group 35" o:spid="_x0000_s1060" style="position:absolute;left:-3718;top:1965;width:25009;height:13504" coordorigin="-3718,1965" coordsize="25009,13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6"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BgMUAAADbAAAADwAAAGRycy9kb3ducmV2LnhtbESPQWvCQBSE7wX/w/KEXopumoJIdBVb&#10;CJQeWtRSPD6yz2w0+zZkXzX9991CweMwM98wy/XgW3WhPjaBDTxOM1DEVbAN1wY+9+VkDioKssU2&#10;MBn4oQjr1ehuiYUNV97SZSe1ShCOBRpwIl2hdawceYzT0BEn7xh6j5JkX2vb4zXBfavzLJtpjw2n&#10;BYcdvTiqzrtvb8DHfF/KmzvJ1zzfvB8eth91+WzM/XjYLEAJDXIL/7dfrYGnGfx9ST9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EBgMUAAADbAAAADwAAAAAAAAAA&#10;AAAAAAChAgAAZHJzL2Rvd25yZXYueG1sUEsFBgAAAAAEAAQA+QAAAJMDAAAAAA==&#10;" strokecolor="windowText">
                                    <v:stroke startarrow="block"/>
                                  </v:line>
                                  <v:line id="Straight Connector 37"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ywMYAAADbAAAADwAAAGRycy9kb3ducmV2LnhtbESPQWvCQBSE7wX/w/IEb3WjhV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SssDGAAAA2wAAAA8AAAAAAAAA&#10;AAAAAAAAoQIAAGRycy9kb3ducmV2LnhtbFBLBQYAAAAABAAEAPkAAACUAwAAAAA=&#10;" strokecolor="windowText"/>
                                  <v:shape id="Text Box 15" o:spid="_x0000_s1063" type="#_x0000_t202" style="position:absolute;left:14477;top:12097;width:6814;height:3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583C0C" w:rsidRPr="00265C31" w:rsidRDefault="00583C0C" w:rsidP="00583C0C">
                                          <w:pPr>
                                            <w:pStyle w:val="NormalWeb"/>
                                            <w:rPr>
                                              <w:sz w:val="22"/>
                                              <w:szCs w:val="22"/>
                                            </w:rPr>
                                          </w:pPr>
                                          <w:r w:rsidRPr="005B2327">
                                            <w:rPr>
                                              <w:rFonts w:eastAsia="Calibri"/>
                                              <w:sz w:val="22"/>
                                              <w:szCs w:val="22"/>
                                            </w:rPr>
                                            <w:t>Unidades</w:t>
                                          </w:r>
                                        </w:p>
                                      </w:txbxContent>
                                    </v:textbox>
                                  </v:shape>
                                  <v:shape id="Text Box 9" o:spid="_x0000_s1064" type="#_x0000_t202" style="position:absolute;left:772;top:1965;width:6409;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583C0C" w:rsidRDefault="00583C0C" w:rsidP="00583C0C">
                                          <w:pPr>
                                            <w:pStyle w:val="NormalWeb"/>
                                            <w:jc w:val="center"/>
                                          </w:pPr>
                                          <w:r w:rsidRPr="00AE013D">
                                            <w:rPr>
                                              <w:rFonts w:eastAsia="Calibri"/>
                                              <w:sz w:val="22"/>
                                              <w:szCs w:val="22"/>
                                            </w:rPr>
                                            <w:t>Tasa RC</w:t>
                                          </w:r>
                                        </w:p>
                                      </w:txbxContent>
                                    </v:textbox>
                                  </v:shape>
                                  <v:shape id="Text Box 9" o:spid="_x0000_s1065" type="#_x0000_t202" style="position:absolute;left:-3718;top:9510;width:7398;height:4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583C0C" w:rsidRPr="00265C31" w:rsidRDefault="00583C0C" w:rsidP="00583C0C">
                                          <w:pPr>
                                            <w:pStyle w:val="NormalWeb"/>
                                            <w:rPr>
                                              <w:sz w:val="22"/>
                                              <w:szCs w:val="22"/>
                                            </w:rPr>
                                          </w:pPr>
                                          <w:r w:rsidRPr="00265C31">
                                            <w:rPr>
                                              <w:rFonts w:eastAsia="Calibri"/>
                                              <w:sz w:val="20"/>
                                              <w:szCs w:val="20"/>
                                            </w:rPr>
                                            <w:t>Tasa inicial</w:t>
                                          </w:r>
                                        </w:p>
                                        <w:p w:rsidR="00583C0C" w:rsidRDefault="00583C0C" w:rsidP="00583C0C">
                                          <w:pPr>
                                            <w:pStyle w:val="NormalWeb"/>
                                            <w:jc w:val="center"/>
                                          </w:pPr>
                                          <w:bookmarkStart w:id="42" w:name="lt_pId124"/>
                                          <w:r w:rsidRPr="004C0BF2">
                                            <w:rPr>
                                              <w:rFonts w:eastAsia="Calibri"/>
                                              <w:sz w:val="22"/>
                                              <w:szCs w:val="22"/>
                                            </w:rPr>
                                            <w:t>fee</w:t>
                                          </w:r>
                                          <w:bookmarkEnd w:id="42"/>
                                        </w:p>
                                      </w:txbxContent>
                                    </v:textbox>
                                  </v:shape>
                                  <v:line id="Straight Connector 41"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qv7sIAAADbAAAADwAAAGRycy9kb3ducmV2LnhtbESPS4sCMRCE74L/IbTgbc0o7i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qv7sIAAADbAAAADwAAAAAAAAAAAAAA&#10;AAChAgAAZHJzL2Rvd25yZXYueG1sUEsFBgAAAAAEAAQA+QAAAJADAAAAAA==&#10;" strokecolor="#4a7ebb"/>
                                </v:group>
                              </v:group>
                            </v:group>
                          </v:group>
                          <v:line id="Straight Connector 42"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iJcYAAADbAAAADwAAAGRycy9kb3ducmV2LnhtbESPS2/CMBCE75X4D9YicSsOE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jYiXGAAAA2wAAAA8AAAAAAAAA&#10;AAAAAAAAoQIAAGRycy9kb3ducmV2LnhtbFBLBQYAAAAABAAEAPkAAACUAwAAAAA=&#10;" strokecolor="windowText"/>
                        </v:group>
                        <v:shape id="Text Box 9" o:spid="_x0000_s1068" type="#_x0000_t202" style="position:absolute;left:5475;width:10760;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583C0C" w:rsidRDefault="00583C0C" w:rsidP="00583C0C">
                                <w:pPr>
                                  <w:pStyle w:val="NormalWeb"/>
                                  <w:jc w:val="center"/>
                                </w:pPr>
                                <w:bookmarkStart w:id="43" w:name="lt_pId125"/>
                                <w:r w:rsidRPr="00AE013D">
                                  <w:rPr>
                                    <w:rFonts w:eastAsia="Calibri"/>
                                    <w:sz w:val="22"/>
                                    <w:szCs w:val="22"/>
                                    <w:u w:val="single"/>
                                  </w:rPr>
                                  <w:t xml:space="preserve">Procedimiento </w:t>
                                </w:r>
                                <w:r w:rsidRPr="004C0BF2">
                                  <w:rPr>
                                    <w:rFonts w:eastAsia="Calibri"/>
                                    <w:sz w:val="22"/>
                                    <w:szCs w:val="22"/>
                                    <w:u w:val="single"/>
                                  </w:rPr>
                                  <w:t>B</w:t>
                                </w:r>
                                <w:bookmarkEnd w:id="43"/>
                              </w:p>
                            </w:txbxContent>
                          </v:textbox>
                        </v:shape>
                      </v:group>
                      <v:line id="Straight Connector 44"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fysYAAADbAAAADwAAAGRycy9kb3ducmV2LnhtbESPT2vCQBTE74V+h+UVvNWNIiKpq1j/&#10;gCdbrZfcXrPPbJrs25BdNfrpuwWhx2FmfsNM552txYVaXzpWMOgnIIhzp0suFBy/Nq8TED4ga6wd&#10;k4IbeZjPnp+mmGp35T1dDqEQEcI+RQUmhCaV0ueGLPq+a4ijd3KtxRBlW0jd4jXCbS2HSTKWFkuO&#10;CwYbWhrKq8PZKljdP6tdlmXDqv4wx8H6vflZfWdK9V66xRuIQF34Dz/aW61gNIK/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GX8rGAAAA2wAAAA8AAAAAAAAA&#10;AAAAAAAAoQIAAGRycy9kb3ducmV2LnhtbFBLBQYAAAAABAAEAPkAAACUAwAAAAA=&#10;" strokecolor="windowText"/>
                      <v:line id="Straight Connector 45"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3DEcIAAADbAAAADwAAAGRycy9kb3ducmV2LnhtbESPT2sCMRTE74LfITyhN822tdKuRhFB&#10;8ODBf2CPr8lzs3Tzst1EXb+9EQoeh5n5DTOZta4SF2pC6VnB6yADQay9KblQcNgv+58gQkQ2WHkm&#10;BTcKMJt2OxPMjb/yli67WIgE4ZCjAhtjnUsZtCWHYeBr4uSdfOMwJtkU0jR4TXBXybcsG0mHJacF&#10;izUtLOnf3dkpOFpcbzb6J5J//55rUxjj/76Ueum18zGISG18hv/bK6Ng+AG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3DEcIAAADbAAAADwAAAAAAAAAAAAAA&#10;AAChAgAAZHJzL2Rvd25yZXYueG1sUEsFBgAAAAAEAAQA+QAAAJADAAAAAA==&#10;" strokecolor="#4a7ebb"/>
                      <v:shapetype id="_x0000_t32" coordsize="21600,21600" o:spt="32" o:oned="t" path="m,l21600,21600e" filled="f">
                        <v:path arrowok="t" fillok="f" o:connecttype="none"/>
                        <o:lock v:ext="edit" shapetype="t"/>
                      </v:shapetype>
                      <v:shape id="Straight Arrow Connector 46"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hRMAAAADbAAAADwAAAGRycy9kb3ducmV2LnhtbESPQWvCQBSE70L/w/IKvemLIlKiq0ih&#10;0GOrUvH2yD6TaPZturvG9N+7guBxmJlvmMWqt43q2IfaiYbxKAPFUjhTS6lht/0cvoMKkcRQ44Q1&#10;/HOA1fJlsKDcuKv8cLeJpUoQCTlpqGJsc8RQVGwpjFzLkryj85Zikr5E4+ma4LbBSZbN0FItaaGi&#10;lj8qLs6bi9XwzdLFcDzgr8VTMf7bi5+iaP322q/noCL38Rl+tL+MhukM7l/SD8D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AYUTAAAAA2wAAAA8AAAAAAAAAAAAAAAAA&#10;oQIAAGRycy9kb3ducmV2LnhtbFBLBQYAAAAABAAEAPkAAACOAwAAAAA=&#10;" strokecolor="#4a7ebb">
                        <v:stroke endarrow="block"/>
                      </v:shape>
                    </v:group>
                  </v:group>
                  <v:group id="Group 47" o:spid="_x0000_s1072" style="position:absolute;left:11701;top:21240;width:27439;height:17500" coordorigin="11701,21240" coordsize="27438,17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73" style="position:absolute;left:11701;top:21240;width:27439;height:14846" coordorigin="11701,21240" coordsize="27438,14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9" o:spid="_x0000_s1074" style="position:absolute;left:11701;top:21240;width:27439;height:14846" coordorigin="11701,21240" coordsize="27438,14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FMMAAADbAAAADwAAAGRycy9kb3ducmV2LnhtbERPPW/CMBDdkfofrKvEBg5Ira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zxTDAAAA2wAAAA8AAAAAAAAAAAAA&#10;AAAAoQIAAGRycy9kb3ducmV2LnhtbFBLBQYAAAAABAAEAPkAAACRAwAAAAA=&#10;" strokecolor="windowText"/>
                        <v:group id="Group 51" o:spid="_x0000_s1076" style="position:absolute;left:11701;top:21240;width:27439;height:14846" coordorigin="11701,21240" coordsize="27438,14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6HcYAAADbAAAADwAAAGRycy9kb3ducmV2LnhtbESPT2vCQBTE74V+h+UVvBTdaKlIdBUV&#10;tDlUwT94fmSf2WD2bciuJu2n7xYKPQ4z8xtmtuhsJR7U+NKxguEgAUGcO11yoeB82vQnIHxA1lg5&#10;JgVf5GExf36aYapdywd6HEMhIoR9igpMCHUqpc8NWfQDVxNH7+oaiyHKppC6wTbCbSVHSTKWFkuO&#10;CwZrWhvKb8e7VfB98TtviuVqtR/fLtvX7GNnP9+U6r10yymIQF34D/+1M63gfQS/X+IP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oeh3GAAAA2wAAAA8AAAAAAAAA&#10;AAAAAAAAoQIAAGRycy9kb3ducmV2LnhtbFBLBQYAAAAABAAEAPkAAACUAwAAAAA=&#10;" strokecolor="#4a7ebb">
                            <v:stroke endarrow="block"/>
                          </v:line>
                          <v:group id="Group 53" o:spid="_x0000_s1078" style="position:absolute;left:11701;top:21240;width:27439;height:14846" coordorigin="11701,21240" coordsize="27438,14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9" o:spid="_x0000_s1079" type="#_x0000_t202" style="position:absolute;left:11701;top:25451;width:8281;height:40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rsidR="00583C0C" w:rsidRPr="008973C2" w:rsidRDefault="00583C0C" w:rsidP="008973C2">
                                    <w:pPr>
                                      <w:pStyle w:val="NormalWeb"/>
                                      <w:spacing w:before="0" w:beforeAutospacing="0" w:after="0" w:afterAutospacing="0"/>
                                      <w:jc w:val="center"/>
                                      <w:rPr>
                                        <w:rFonts w:eastAsia="Calibri"/>
                                        <w:sz w:val="20"/>
                                        <w:szCs w:val="28"/>
                                        <w:lang w:val="es-ES_tradnl"/>
                                      </w:rPr>
                                    </w:pPr>
                                    <w:proofErr w:type="gramStart"/>
                                    <w:r w:rsidRPr="008973C2">
                                      <w:rPr>
                                        <w:rFonts w:eastAsia="Calibri"/>
                                        <w:sz w:val="20"/>
                                        <w:szCs w:val="28"/>
                                        <w:lang w:val="es-ES_tradnl"/>
                                      </w:rPr>
                                      <w:t>n</w:t>
                                    </w:r>
                                    <w:r w:rsidR="008973C2" w:rsidRPr="008973C2">
                                      <w:rPr>
                                        <w:rFonts w:eastAsia="Calibri"/>
                                        <w:sz w:val="20"/>
                                        <w:szCs w:val="28"/>
                                        <w:lang w:val="es-ES_tradnl"/>
                                      </w:rPr>
                                      <w:t>uevo</w:t>
                                    </w:r>
                                    <w:proofErr w:type="gramEnd"/>
                                    <w:r w:rsidR="008973C2" w:rsidRPr="008973C2">
                                      <w:rPr>
                                        <w:rFonts w:eastAsia="Calibri"/>
                                        <w:sz w:val="20"/>
                                        <w:szCs w:val="28"/>
                                        <w:lang w:val="es-ES_tradnl"/>
                                      </w:rPr>
                                      <w:t xml:space="preserve"> límite</w:t>
                                    </w:r>
                                  </w:p>
                                  <w:p w:rsidR="00583C0C" w:rsidRPr="008973C2" w:rsidRDefault="00583C0C" w:rsidP="008973C2">
                                    <w:pPr>
                                      <w:pStyle w:val="NormalWeb"/>
                                      <w:spacing w:before="0" w:beforeAutospacing="0" w:after="0" w:afterAutospacing="0"/>
                                      <w:jc w:val="center"/>
                                      <w:rPr>
                                        <w:rFonts w:eastAsia="Calibri"/>
                                        <w:sz w:val="20"/>
                                        <w:szCs w:val="28"/>
                                      </w:rPr>
                                    </w:pPr>
                                    <w:proofErr w:type="gramStart"/>
                                    <w:r w:rsidRPr="008973C2">
                                      <w:rPr>
                                        <w:rFonts w:eastAsia="Calibri"/>
                                        <w:sz w:val="20"/>
                                        <w:szCs w:val="28"/>
                                        <w:lang w:val="es-ES_tradnl"/>
                                      </w:rPr>
                                      <w:t>superior</w:t>
                                    </w:r>
                                    <w:proofErr w:type="gramEnd"/>
                                  </w:p>
                                </w:txbxContent>
                              </v:textbox>
                            </v:shape>
                            <v:group id="Group 55" o:spid="_x0000_s1080" style="position:absolute;left:16324;top:21240;width:22816;height:14846" coordorigin="461,-21" coordsize="22595,14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081" style="position:absolute;left:461;top:-21;width:22595;height:14850" coordorigin="438,-21" coordsize="21473,14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7" o:spid="_x0000_s1082" style="position:absolute;left:438;top:598;width:21474;height:14232" coordorigin="438,598" coordsize="21473,1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Straight Connector 58"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VycIAAADbAAAADwAAAGRycy9kb3ducmV2LnhtbERPS2vCQBC+F/oflhF6KXVjoEWiq1gh&#10;UHqo+KB4HLJjNpqdDdmppv++exB6/Pje8+XgW3WlPjaBDUzGGSjiKtiGawOHffkyBRUF2WIbmAz8&#10;UoTl4vFhjoUNN97SdSe1SiEcCzTgRLpC61g58hjHoSNO3Cn0HiXBvta2x1sK963Os+xNe2w4NTjs&#10;aO2ouux+vAEf830pn+4s39N89XV83m7q8t2Yp9GwmoESGuRffHd/WAOvaWz6kn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3VycIAAADbAAAADwAAAAAAAAAAAAAA&#10;AAChAgAAZHJzL2Rvd25yZXYueG1sUEsFBgAAAAAEAAQA+QAAAJADAAAAAA==&#10;" strokecolor="windowText">
                                    <v:stroke startarrow="block"/>
                                  </v:line>
                                  <v:group id="Group 59" o:spid="_x0000_s1084" style="position:absolute;left:438;top:598;width:21474;height:14232" coordorigin="438,598" coordsize="21473,1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FqcEAAADbAAAADwAAAGRycy9kb3ducmV2LnhtbERPu27CMBTdK/EP1kViKw4MqAoYVF5S&#10;J95Lttv4Nk4TX0exC6FfjwckxqPzni06W4srtb50rGA0TEAQ506XXCi4nLfvHyB8QNZYOyYFd/Kw&#10;mPfeZphqd+MjXU+hEDGEfYoKTAhNKqXPDVn0Q9cQR+7HtRZDhG0hdYu3GG5rOU6SibRYcmww2NDK&#10;UF6d/qyC9f+h2mVZNq7qvbmMNsvmd/2dKTXod59TEIG68BI/3V9awSSuj1/i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yAWpwQAAANsAAAAPAAAAAAAAAAAAAAAA&#10;AKECAABkcnMvZG93bnJldi54bWxQSwUGAAAAAAQABAD5AAAAjwMAAAAA&#10;" strokecolor="windowText"/>
                                    <v:group id="Group 61" o:spid="_x0000_s1086" style="position:absolute;left:438;top:598;width:21474;height:14232" coordorigin="438,598" coordsize="21473,1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62"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konsQAAADbAAAADwAAAGRycy9kb3ducmV2LnhtbESPQWvCQBSE70L/w/IKXkQ3zUEkdRVb&#10;CBQPilpKj4/sM5s2+zZkn5r++65Q6HGYmW+Y5XrwrbpSH5vABp5mGSjiKtiGawPvp3K6ABUF2WIb&#10;mAz8UIT16mG0xMKGGx/oepRaJQjHAg04ka7QOlaOPMZZ6IiTdw69R0myr7Xt8ZbgvtV5ls21x4bT&#10;gsOOXh1V38eLN+Bjfipl677kY5Fvdp+Tw74uX4wZPw6bZ1BCg/yH/9pv1sA8h/uX9AP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SiexAAAANsAAAAPAAAAAAAAAAAA&#10;AAAAAKECAABkcnMvZG93bnJldi54bWxQSwUGAAAAAAQABAD5AAAAkgMAAAAA&#10;" strokecolor="windowText">
                                        <v:stroke startarrow="block"/>
                                      </v:line>
                                      <v:line id="Straight Connector 63"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b3sUAAADbAAAADwAAAGRycy9kb3ducmV2LnhtbESPQWvCQBSE7wX/w/KE3upGCyKpq1i1&#10;4Mlq6iW31+wzmyb7NmS3mvbXdwWhx2FmvmHmy9424kKdrxwrGI8SEMSF0xWXCk4fb08zED4ga2wc&#10;k4If8rBcDB7mmGp35SNdslCKCGGfogITQptK6QtDFv3ItcTRO7vOYoiyK6Xu8BrhtpGTJJlKixXH&#10;BYMtrQ0VdfZtFWx+D/U+z/NJ3byb03j72n5tPnOlHof96gVEoD78h+/tnVYwfY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qb3sUAAADbAAAADwAAAAAAAAAA&#10;AAAAAAChAgAAZHJzL2Rvd25yZXYueG1sUEsFBgAAAAAEAAQA+QAAAJMDAAAAAA==&#10;" strokecolor="windowText"/>
                                      <v:shape id="Text Box 9" o:spid="_x0000_s1089" type="#_x0000_t202" style="position:absolute;left:438;top:598;width:6347;height:40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583C0C" w:rsidRDefault="00583C0C" w:rsidP="00583C0C">
                                              <w:pPr>
                                                <w:pStyle w:val="NormalWeb"/>
                                                <w:jc w:val="center"/>
                                              </w:pPr>
                                              <w:r w:rsidRPr="000E7F76">
                                                <w:rPr>
                                                  <w:rFonts w:eastAsia="Calibri"/>
                                                  <w:sz w:val="22"/>
                                                  <w:szCs w:val="22"/>
                                                </w:rPr>
                                                <w:t>Tasa RC</w:t>
                                              </w:r>
                                            </w:p>
                                          </w:txbxContent>
                                        </v:textbox>
                                      </v:shape>
                                      <v:shape id="Text Box 15" o:spid="_x0000_s1090" type="#_x0000_t202" style="position:absolute;left:15165;top:11450;width:6747;height:33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w1sUA&#10;AADbAAAADwAAAGRycy9kb3ducmV2LnhtbESPQWsCMRSE74L/IbxCL1KzFrr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zDWxQAAANsAAAAPAAAAAAAAAAAAAAAAAJgCAABkcnMv&#10;ZG93bnJldi54bWxQSwUGAAAAAAQABAD1AAAAigMAAAAA&#10;" filled="f" stroked="f" strokeweight=".5pt">
                                        <v:textbox>
                                          <w:txbxContent>
                                            <w:p w:rsidR="00583C0C" w:rsidRPr="005B2327" w:rsidRDefault="00583C0C" w:rsidP="00583C0C">
                                              <w:pPr>
                                                <w:pStyle w:val="NormalWeb"/>
                                              </w:pPr>
                                              <w:r w:rsidRPr="005B2327">
                                                <w:rPr>
                                                  <w:rFonts w:eastAsia="Calibri"/>
                                                  <w:sz w:val="22"/>
                                                  <w:szCs w:val="22"/>
                                                </w:rPr>
                                                <w:t>Unidades</w:t>
                                              </w:r>
                                            </w:p>
                                          </w:txbxContent>
                                        </v:textbox>
                                      </v:shape>
                                      <v:line id="Straight Connector 66"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Zr+sIAAADbAAAADwAAAGRycy9kb3ducmV2LnhtbESPzarCMBSE94LvEI7gTlMFy6UaRURB&#10;wY1eXbg7NKc/2JzUJmq9T38jCC6HmfmGmS1aU4kHNa60rGA0jEAQp1aXnCs4/W4GPyCcR9ZYWSYF&#10;L3KwmHc7M0y0ffKBHkefiwBhl6CCwvs6kdKlBRl0Q1sTBy+zjUEfZJNL3eAzwE0lx1EUS4Mlh4UC&#10;a1oVlF6Pd6NgffFVe8PX+G+f7dbZ2a7sclIq1e+1yykIT63/hj/trVYQx/D+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5Zr+sIAAADbAAAADwAAAAAAAAAAAAAA&#10;AAChAgAAZHJzL2Rvd25yZXYueG1sUEsFBgAAAAAEAAQA+QAAAJADAAAAAA==&#10;" strokecolor="#4a7ebb"/>
                                    </v:group>
                                  </v:group>
                                  <v:line id="Straight Connector 67"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d3cUAAADbAAAADwAAAGRycy9kb3ducmV2LnhtbESPzW7CMBCE75X6DtZW4lYcOABKMYjy&#10;I3GihXLJbRsvcZp4HcUGAk9fV0LqcTQz32im887W4kKtLx0rGPQTEMS50yUXCo5fm9cJCB+QNdaO&#10;ScGNPMxnz09TTLW78p4uh1CICGGfogITQpNK6XNDFn3fNcTRO7nWYoiyLaRu8RrhtpbDJBlJiyXH&#10;BYMNLQ3l1eFsFazun9Uuy7JhVX+Y42D93vysvjOlei/d4g1EoC78hx/trVYwGs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d3cUAAADbAAAADwAAAAAAAAAA&#10;AAAAAAChAgAAZHJzL2Rvd25yZXYueG1sUEsFBgAAAAAEAAQA+QAAAJMDAAAAAA==&#10;" strokecolor="windowText"/>
                                </v:group>
                                <v:shape id="Text Box 9" o:spid="_x0000_s1093" type="#_x0000_t202" style="position:absolute;left:6462;top:-21;width:10004;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583C0C" w:rsidRPr="00097AB5" w:rsidRDefault="00097AB5" w:rsidP="00097AB5">
                                        <w:pPr>
                                          <w:pStyle w:val="NormalWeb"/>
                                          <w:rPr>
                                            <w:lang w:val="es-ES_tradnl"/>
                                          </w:rPr>
                                        </w:pPr>
                                        <w:r>
                                          <w:rPr>
                                            <w:rFonts w:eastAsia="Calibri"/>
                                            <w:sz w:val="22"/>
                                            <w:szCs w:val="22"/>
                                            <w:u w:val="single"/>
                                            <w:lang w:val="es-ES_tradnl"/>
                                          </w:rPr>
                                          <w:t>Estados Unidos</w:t>
                                        </w:r>
                                      </w:p>
                                    </w:txbxContent>
                                  </v:textbox>
                                </v:shape>
                              </v:group>
                              <v:line id="Straight Connector 69"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NMUAAADbAAAADwAAAGRycy9kb3ducmV2LnhtbESPzW7CMBCE75X6DtZW4lYcOCBIMYjy&#10;I3GihXLJbRsvcZp4HcUGAk9fV0LqcTQz32im887W4kKtLx0rGPQTEMS50yUXCo5fm9cxCB+QNdaO&#10;ScGNPMxnz09TTLW78p4uh1CICGGfogITQpNK6XNDFn3fNcTRO7nWYoiyLaRu8RrhtpbDJBlJiyXH&#10;BYMNLQ3l1eFsFazun9Uuy7JhVX+Y42D93vysvjOlei/d4g1EoC78hx/trVYwmsD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NMUAAADbAAAADwAAAAAAAAAA&#10;AAAAAAChAgAAZHJzL2Rvd25yZXYueG1sUEsFBgAAAAAEAAQA+QAAAJMDAAAAAA==&#10;" strokecolor="windowText"/>
                              <v:line id="Straight Connector 70"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shape id="Straight Arrow Connector 71"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Q8IAAADbAAAADwAAAGRycy9kb3ducmV2LnhtbESPQYvCMBSE74L/ITzBm6Z6cNeuUURU&#10;BL2sCu7xbfO2LTYvJYm1/vuNIHgcZuYbZrZoTSUacr60rGA0TEAQZ1aXnCs4nzaDTxA+IGusLJOC&#10;B3lYzLudGaba3vmbmmPIRYSwT1FBEUKdSumzggz6oa2Jo/dnncEQpculdniPcFPJcZJMpMGS40KB&#10;Na0Kyq7Hm1Gw27uz9Bfe0O/058aHLTfrAyvV77XLLxCB2vAOv9o7reBjBM8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U/Q8IAAADbAAAADwAAAAAAAAAAAAAA&#10;AAChAgAAZHJzL2Rvd25yZXYueG1sUEsFBgAAAAAEAAQA+QAAAJADAAAAAA==&#10;" strokecolor="#4a7ebb"/>
                            </v:group>
                          </v:group>
                        </v:group>
                      </v:group>
                      <v:line id="Straight Connector 72"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mMYAAADbAAAADwAAAGRycy9kb3ducmV2LnhtbESPS2/CMBCE75X4D9YicSsOOdAqYBCP&#10;VuqpD+CS2xIvcUi8jmIXAr++rlSpx9HMfKOZL3vbiAt1vnKsYDJOQBAXTldcKjjsXx+fQfiArLFx&#10;TApu5GG5GDzMMdPuyl902YVSRAj7DBWYENpMSl8YsujHriWO3sl1FkOUXSl1h9cIt41Mk2QqLVYc&#10;Fwy2tDFU1Ltvq2B7/6zf8zxP6+bDHCY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PqJjGAAAA2wAAAA8AAAAAAAAA&#10;AAAAAAAAoQIAAGRycy9kb3ducmV2LnhtbFBLBQYAAAAABAAEAPkAAACUAwAAAAA=&#10;" strokecolor="windowText"/>
                    </v:group>
                    <v:shape id="Text Box 9" o:spid="_x0000_s1098" type="#_x0000_t202" style="position:absolute;left:23519;top:34689;width:8846;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583C0C" w:rsidRPr="00265C31" w:rsidRDefault="00583C0C" w:rsidP="00583C0C">
                            <w:pPr>
                              <w:pStyle w:val="NormalWeb"/>
                              <w:jc w:val="center"/>
                              <w:rPr>
                                <w:rFonts w:eastAsia="Calibri"/>
                                <w:sz w:val="18"/>
                                <w:szCs w:val="12"/>
                              </w:rPr>
                            </w:pPr>
                            <w:r w:rsidRPr="00265C31">
                              <w:rPr>
                                <w:sz w:val="20"/>
                                <w:szCs w:val="20"/>
                                <w:lang w:val="es-ES_tradnl"/>
                              </w:rPr>
                              <w:t>Segundo tope</w:t>
                            </w:r>
                          </w:p>
                          <w:p w:rsidR="00583C0C" w:rsidRPr="004144DD" w:rsidRDefault="00583C0C" w:rsidP="00583C0C">
                            <w:pPr>
                              <w:pStyle w:val="NormalWeb"/>
                              <w:jc w:val="center"/>
                              <w:rPr>
                                <w:sz w:val="22"/>
                                <w:szCs w:val="16"/>
                              </w:rPr>
                            </w:pPr>
                            <w:bookmarkStart w:id="44" w:name="lt_pId133"/>
                            <w:r w:rsidRPr="004C0BF2">
                              <w:rPr>
                                <w:rFonts w:eastAsia="Calibri"/>
                                <w:sz w:val="22"/>
                                <w:szCs w:val="16"/>
                              </w:rPr>
                              <w:t>breakpoint</w:t>
                            </w:r>
                            <w:bookmarkEnd w:id="44"/>
                          </w:p>
                        </w:txbxContent>
                      </v:textbox>
                    </v:shape>
                  </v:group>
                </v:group>
                <w10:anchorlock/>
              </v:group>
            </w:pict>
          </mc:Fallback>
        </mc:AlternateContent>
      </w:r>
    </w:p>
    <w:p w:rsidR="00FD5EFF" w:rsidRPr="00195600" w:rsidRDefault="00FD5EFF" w:rsidP="00097AB5">
      <w:bookmarkStart w:id="45" w:name="lt_pId134"/>
      <w:r w:rsidRPr="00195600">
        <w:t xml:space="preserve">Este nuevo mecanismo debería tener en cuenta el tiempo realmente invertido por el personal de la Oficina para tramitar las notificaciones. </w:t>
      </w:r>
      <w:r w:rsidR="00097AB5" w:rsidRPr="00195600">
        <w:t>Los Estados Unidos</w:t>
      </w:r>
      <w:r w:rsidRPr="00195600">
        <w:t xml:space="preserve"> reconoce</w:t>
      </w:r>
      <w:r w:rsidR="00097AB5" w:rsidRPr="00195600">
        <w:t>n</w:t>
      </w:r>
      <w:r w:rsidRPr="00195600">
        <w:t xml:space="preserve"> la utilidad de la tasa uniforme existente, aun sabiendo que se aplica a notificaciones con un gran número de unidades. La Oficina ha presentado la media de unidades por notificac</w:t>
      </w:r>
      <w:r w:rsidR="005B2327">
        <w:t>ión antes y después del periodo </w:t>
      </w:r>
      <w:r w:rsidRPr="00195600">
        <w:t xml:space="preserve">2013/2014, pero </w:t>
      </w:r>
      <w:r w:rsidR="00097AB5" w:rsidRPr="00195600">
        <w:t>los Estados Unidos</w:t>
      </w:r>
      <w:r w:rsidRPr="00195600">
        <w:t xml:space="preserve"> considera</w:t>
      </w:r>
      <w:r w:rsidR="00097AB5" w:rsidRPr="00195600">
        <w:t>n</w:t>
      </w:r>
      <w:r w:rsidRPr="00195600">
        <w:t xml:space="preserve"> que también se han de utilizar otras estadísticas (por ejemplo, mediana, desviación típica) para evaluar el efecto en la media de las notificaciones con un elevado número de unidades. Los datos combinados/mediados dificultan el análisis de la influencia relativa de las notificaciones de mayor tamaño. Sería útil entender las tendencias recientes de la amplia mayoría de las notificaciones, presentando subconjuntos de datos que excluyan las notificaciones con un elevado número de unidades. </w:t>
      </w:r>
    </w:p>
    <w:p w:rsidR="00265C31" w:rsidRPr="00195600" w:rsidRDefault="00C63D14" w:rsidP="00265C31">
      <w:r w:rsidRPr="00195600">
        <w:t>Con respecto al Procedimiento C propuesto por la Oficina</w:t>
      </w:r>
      <w:r w:rsidRPr="00195600">
        <w:rPr>
          <w:szCs w:val="24"/>
        </w:rPr>
        <w:t>, los Estados Unidos opinan</w:t>
      </w:r>
      <w:r w:rsidR="00550D75" w:rsidRPr="00195600">
        <w:t xml:space="preserve"> que, antes de que el Consejo adopte una decisión sobre este tema, es necesario que la </w:t>
      </w:r>
      <w:r w:rsidRPr="00195600">
        <w:t xml:space="preserve">Oficina </w:t>
      </w:r>
      <w:r w:rsidR="00550D75" w:rsidRPr="00195600">
        <w:t>le</w:t>
      </w:r>
      <w:r w:rsidRPr="00195600">
        <w:t>s</w:t>
      </w:r>
      <w:r w:rsidR="00550D75" w:rsidRPr="00195600">
        <w:t xml:space="preserve"> facilite más información estadística. </w:t>
      </w:r>
      <w:bookmarkStart w:id="46" w:name="lt_pId135"/>
      <w:bookmarkEnd w:id="45"/>
      <w:r w:rsidRPr="00195600">
        <w:t>Los Estados Unidos</w:t>
      </w:r>
      <w:r w:rsidR="00550D75" w:rsidRPr="00195600">
        <w:t xml:space="preserve"> teme</w:t>
      </w:r>
      <w:r w:rsidRPr="00195600">
        <w:t>n</w:t>
      </w:r>
      <w:r w:rsidR="00550D75" w:rsidRPr="00195600">
        <w:t xml:space="preserve"> que sea prematuro que el Consejo adopte en su reunión de 2018 una decisión sobre el Procedimiento C.</w:t>
      </w:r>
      <w:bookmarkStart w:id="47" w:name="lt_pId139"/>
      <w:bookmarkEnd w:id="46"/>
    </w:p>
    <w:p w:rsidR="00550D75" w:rsidRPr="00195600" w:rsidRDefault="00C63D14" w:rsidP="00265C31">
      <w:r w:rsidRPr="00195600">
        <w:lastRenderedPageBreak/>
        <w:t xml:space="preserve">Los Estados Unidos </w:t>
      </w:r>
      <w:r w:rsidR="00550D75" w:rsidRPr="00195600">
        <w:t>entiende</w:t>
      </w:r>
      <w:r w:rsidRPr="00195600">
        <w:t>n</w:t>
      </w:r>
      <w:r w:rsidR="00550D75" w:rsidRPr="00195600">
        <w:t xml:space="preserve"> que la mejora de los recursos de software y hardware de la Oficina en el futuro depende de inversiones de capital, pero considera que esas inversiones mejorarán el tiempo de tramitación de las notif</w:t>
      </w:r>
      <w:r w:rsidR="000B34B0" w:rsidRPr="00195600">
        <w:t xml:space="preserve">icaciones, en particular de las redes </w:t>
      </w:r>
      <w:r w:rsidR="00550D75" w:rsidRPr="00195600">
        <w:t>de mayor tamaño. La Oficina debe mantener informado al Consejo de la UIT (y a las demás partes interesadas) de esas mejoras y presentar información sobre la armonización de las tasas de recuperación de costos con el costo real que supone a la Oficina la tramitación de las notificaciones</w:t>
      </w:r>
      <w:bookmarkStart w:id="48" w:name="lt_pId140"/>
      <w:bookmarkEnd w:id="47"/>
      <w:r w:rsidR="00550D75" w:rsidRPr="00195600">
        <w:t>.</w:t>
      </w:r>
      <w:bookmarkEnd w:id="48"/>
    </w:p>
    <w:p w:rsidR="00550D75" w:rsidRPr="00195600" w:rsidRDefault="00C63D14" w:rsidP="00C63D14">
      <w:bookmarkStart w:id="49" w:name="lt_pId141"/>
      <w:r w:rsidRPr="00195600">
        <w:t xml:space="preserve">Los Estados Unidos </w:t>
      </w:r>
      <w:r w:rsidR="00550D75" w:rsidRPr="00195600">
        <w:t>considera</w:t>
      </w:r>
      <w:r w:rsidRPr="00195600">
        <w:t>n</w:t>
      </w:r>
      <w:r w:rsidR="00550D75" w:rsidRPr="00195600">
        <w:t xml:space="preserve"> que toda modificación de las tasas de recuperación de costos debe aplicarse únicamente a las CR/C con una fecha de recepción posterior a la fecha de entrada en vigor de las modificaciones aprobadas y a las notificaciones asociadas a las CR/C con una fecha de recepción posterior a la fecha de entrada en vigor de las modificaciones propuestas.</w:t>
      </w:r>
      <w:bookmarkEnd w:id="49"/>
    </w:p>
    <w:p w:rsidR="00550D75" w:rsidRPr="00195600" w:rsidRDefault="00550D75" w:rsidP="00550D75">
      <w:pPr>
        <w:pStyle w:val="Heading1"/>
      </w:pPr>
      <w:r w:rsidRPr="00195600">
        <w:t>3</w:t>
      </w:r>
      <w:r w:rsidRPr="00195600">
        <w:tab/>
      </w:r>
      <w:bookmarkStart w:id="50" w:name="lt_pId144"/>
      <w:r w:rsidRPr="00195600">
        <w:t>Conclusión</w:t>
      </w:r>
      <w:bookmarkEnd w:id="50"/>
    </w:p>
    <w:p w:rsidR="00550D75" w:rsidRPr="00195600" w:rsidRDefault="00C63D14" w:rsidP="000B34B0">
      <w:pPr>
        <w:rPr>
          <w:spacing w:val="-2"/>
        </w:rPr>
      </w:pPr>
      <w:bookmarkStart w:id="51" w:name="lt_pId145"/>
      <w:r w:rsidRPr="00195600">
        <w:rPr>
          <w:spacing w:val="-2"/>
        </w:rPr>
        <w:t xml:space="preserve">Los Estados Unidos </w:t>
      </w:r>
      <w:r w:rsidR="00550D75" w:rsidRPr="00195600">
        <w:rPr>
          <w:spacing w:val="-2"/>
        </w:rPr>
        <w:t>opina</w:t>
      </w:r>
      <w:r w:rsidRPr="00195600">
        <w:rPr>
          <w:spacing w:val="-2"/>
        </w:rPr>
        <w:t>n</w:t>
      </w:r>
      <w:r w:rsidR="00550D75" w:rsidRPr="00195600">
        <w:rPr>
          <w:spacing w:val="-2"/>
        </w:rPr>
        <w:t xml:space="preserve"> que el sistema de recuperación de costos aplicable a los distintos tipos de </w:t>
      </w:r>
      <w:r w:rsidR="000B34B0" w:rsidRPr="00195600">
        <w:rPr>
          <w:spacing w:val="-2"/>
        </w:rPr>
        <w:t>redes</w:t>
      </w:r>
      <w:r w:rsidR="00550D75" w:rsidRPr="00195600">
        <w:rPr>
          <w:spacing w:val="-2"/>
        </w:rPr>
        <w:t xml:space="preserve"> de satélites no OSG debe ser transparente, debe revisarse cuidadosamente y garantizar una repartición justa y adecuada de los costos de tramitación asociados, reflejando al mismo tiempo los costos reales y demostrables en que incurre la Oficina para tramitar las notificaciones, habida cuenta de que el objetivo de la recuperación de costos no es generar ingresos, sino simplemente recuperar los costos incurridos.</w:t>
      </w:r>
      <w:r w:rsidRPr="00195600">
        <w:rPr>
          <w:spacing w:val="-2"/>
        </w:rPr>
        <w:t xml:space="preserve"> </w:t>
      </w:r>
      <w:bookmarkStart w:id="52" w:name="lt_pId147"/>
      <w:bookmarkEnd w:id="51"/>
      <w:r w:rsidRPr="00195600">
        <w:rPr>
          <w:spacing w:val="-2"/>
        </w:rPr>
        <w:t>Los Estados Unidos</w:t>
      </w:r>
      <w:r w:rsidR="00550D75" w:rsidRPr="00195600">
        <w:rPr>
          <w:spacing w:val="-2"/>
        </w:rPr>
        <w:t xml:space="preserve"> </w:t>
      </w:r>
      <w:r w:rsidR="00550D75" w:rsidRPr="00195600">
        <w:rPr>
          <w:spacing w:val="-2"/>
          <w:szCs w:val="24"/>
        </w:rPr>
        <w:t>reconoce</w:t>
      </w:r>
      <w:r w:rsidRPr="00195600">
        <w:rPr>
          <w:spacing w:val="-2"/>
          <w:szCs w:val="24"/>
        </w:rPr>
        <w:t>n</w:t>
      </w:r>
      <w:r w:rsidR="00550D75" w:rsidRPr="00195600">
        <w:rPr>
          <w:spacing w:val="-2"/>
          <w:szCs w:val="24"/>
        </w:rPr>
        <w:t xml:space="preserve"> que la revisión del actual método de cálculo de las tasas responde a la necesidad de evaluar la repercusión de l</w:t>
      </w:r>
      <w:r w:rsidR="000B34B0" w:rsidRPr="00195600">
        <w:rPr>
          <w:spacing w:val="-2"/>
          <w:szCs w:val="24"/>
        </w:rPr>
        <w:t>as redes</w:t>
      </w:r>
      <w:r w:rsidR="00B20589">
        <w:rPr>
          <w:spacing w:val="-2"/>
          <w:szCs w:val="24"/>
        </w:rPr>
        <w:t xml:space="preserve"> no OSG recientemente notificada</w:t>
      </w:r>
      <w:r w:rsidR="00550D75" w:rsidRPr="00195600">
        <w:rPr>
          <w:spacing w:val="-2"/>
          <w:szCs w:val="24"/>
        </w:rPr>
        <w:t>s en el proceso de evaluación de la UIT. La complejidad de es</w:t>
      </w:r>
      <w:r w:rsidR="000B34B0" w:rsidRPr="00195600">
        <w:rPr>
          <w:spacing w:val="-2"/>
          <w:szCs w:val="24"/>
        </w:rPr>
        <w:t>as</w:t>
      </w:r>
      <w:r w:rsidR="00550D75" w:rsidRPr="00195600">
        <w:rPr>
          <w:spacing w:val="-2"/>
          <w:szCs w:val="24"/>
        </w:rPr>
        <w:t xml:space="preserve"> </w:t>
      </w:r>
      <w:r w:rsidR="000B34B0" w:rsidRPr="00195600">
        <w:rPr>
          <w:spacing w:val="-2"/>
          <w:szCs w:val="24"/>
        </w:rPr>
        <w:t>redes</w:t>
      </w:r>
      <w:r w:rsidR="00550D75" w:rsidRPr="00195600">
        <w:rPr>
          <w:spacing w:val="-2"/>
          <w:szCs w:val="24"/>
        </w:rPr>
        <w:t xml:space="preserve"> aumenta con la evolución de los medios tecnológicos e informáticos de diseño y optimización de las constelaciones</w:t>
      </w:r>
      <w:r w:rsidR="00550D75" w:rsidRPr="00195600">
        <w:rPr>
          <w:spacing w:val="-2"/>
        </w:rPr>
        <w:t>.</w:t>
      </w:r>
      <w:bookmarkEnd w:id="52"/>
      <w:r w:rsidR="00550D75" w:rsidRPr="00195600">
        <w:rPr>
          <w:spacing w:val="-2"/>
        </w:rPr>
        <w:t xml:space="preserve"> </w:t>
      </w:r>
      <w:bookmarkStart w:id="53" w:name="lt_pId148"/>
      <w:r w:rsidR="00550D75" w:rsidRPr="00195600">
        <w:rPr>
          <w:spacing w:val="-2"/>
        </w:rPr>
        <w:t xml:space="preserve">En lo que respecta a los procedimientos propuestos por la Oficina en el Documento </w:t>
      </w:r>
      <w:r w:rsidR="00192FC7" w:rsidRPr="00195600">
        <w:t xml:space="preserve">C18/36, </w:t>
      </w:r>
      <w:r w:rsidRPr="00195600">
        <w:t xml:space="preserve">los Estados Unidos recomiendan </w:t>
      </w:r>
      <w:r w:rsidR="00550D75" w:rsidRPr="00195600">
        <w:t>que el Consejo de la UIT en 2018</w:t>
      </w:r>
      <w:r w:rsidR="006E4ADC" w:rsidRPr="00195600">
        <w:t xml:space="preserve"> adopte</w:t>
      </w:r>
      <w:r w:rsidRPr="00195600">
        <w:t xml:space="preserve"> el Procedimiento</w:t>
      </w:r>
      <w:r w:rsidR="006E4ADC" w:rsidRPr="00195600">
        <w:t xml:space="preserve"> A</w:t>
      </w:r>
      <w:r w:rsidR="00550D75" w:rsidRPr="00195600">
        <w:rPr>
          <w:spacing w:val="-2"/>
        </w:rPr>
        <w:t>.</w:t>
      </w:r>
      <w:bookmarkEnd w:id="53"/>
      <w:r w:rsidR="00550D75" w:rsidRPr="00195600">
        <w:rPr>
          <w:spacing w:val="-2"/>
        </w:rPr>
        <w:t xml:space="preserve"> </w:t>
      </w:r>
      <w:bookmarkStart w:id="54" w:name="lt_pId149"/>
      <w:r w:rsidR="00550D75" w:rsidRPr="00195600">
        <w:rPr>
          <w:spacing w:val="-2"/>
        </w:rPr>
        <w:t xml:space="preserve">En lo tocante a los Procedimientos B y C propuestos por la Oficina, </w:t>
      </w:r>
      <w:r w:rsidRPr="00195600">
        <w:rPr>
          <w:spacing w:val="-2"/>
        </w:rPr>
        <w:t xml:space="preserve">los Estados Unidos </w:t>
      </w:r>
      <w:r w:rsidR="00550D75" w:rsidRPr="00195600">
        <w:rPr>
          <w:spacing w:val="-2"/>
        </w:rPr>
        <w:t>opina</w:t>
      </w:r>
      <w:r w:rsidRPr="00195600">
        <w:rPr>
          <w:spacing w:val="-2"/>
        </w:rPr>
        <w:t>n</w:t>
      </w:r>
      <w:r w:rsidR="00550D75" w:rsidRPr="00195600">
        <w:rPr>
          <w:spacing w:val="-2"/>
        </w:rPr>
        <w:t xml:space="preserve"> que es necesario seguir estudiándolos y que resultaría útil que la Oficina facilitase al Consejo la mayor cant</w:t>
      </w:r>
      <w:r w:rsidR="000B34B0" w:rsidRPr="00195600">
        <w:rPr>
          <w:spacing w:val="-2"/>
        </w:rPr>
        <w:t>idad de datos po</w:t>
      </w:r>
      <w:r w:rsidR="005B2327">
        <w:rPr>
          <w:spacing w:val="-2"/>
        </w:rPr>
        <w:t>sible para que é</w:t>
      </w:r>
      <w:r w:rsidR="00550D75" w:rsidRPr="00195600">
        <w:rPr>
          <w:spacing w:val="-2"/>
        </w:rPr>
        <w:t>ste pueda tomar una decisión sobre la recuperación de costos.</w:t>
      </w:r>
      <w:bookmarkEnd w:id="54"/>
      <w:r w:rsidR="00550D75" w:rsidRPr="00195600">
        <w:rPr>
          <w:spacing w:val="-2"/>
        </w:rPr>
        <w:t xml:space="preserve"> </w:t>
      </w:r>
      <w:bookmarkStart w:id="55" w:name="lt_pId150"/>
      <w:r w:rsidR="00550D75" w:rsidRPr="00195600">
        <w:rPr>
          <w:spacing w:val="-2"/>
        </w:rPr>
        <w:t xml:space="preserve">Los datos combinados/mediados dificultan el análisis de la influencia relativa de las notificaciones de mayor tamaño. </w:t>
      </w:r>
      <w:bookmarkStart w:id="56" w:name="lt_pId151"/>
      <w:bookmarkEnd w:id="55"/>
      <w:r w:rsidRPr="00195600">
        <w:rPr>
          <w:spacing w:val="-2"/>
        </w:rPr>
        <w:t xml:space="preserve">Los Estados Unidos </w:t>
      </w:r>
      <w:r w:rsidR="00550D75" w:rsidRPr="00195600">
        <w:rPr>
          <w:spacing w:val="-2"/>
        </w:rPr>
        <w:t>también considera</w:t>
      </w:r>
      <w:r w:rsidRPr="00195600">
        <w:rPr>
          <w:spacing w:val="-2"/>
        </w:rPr>
        <w:t>n</w:t>
      </w:r>
      <w:r w:rsidR="00550D75" w:rsidRPr="00195600">
        <w:rPr>
          <w:spacing w:val="-2"/>
        </w:rPr>
        <w:t xml:space="preserve"> que resultaría útil documentar específica y cuantitativamente la relación entre la complejidad de las notificaciones y el incremento de sus costos de tramitación. Por tanto, </w:t>
      </w:r>
      <w:bookmarkStart w:id="57" w:name="lt_pId152"/>
      <w:bookmarkEnd w:id="56"/>
      <w:r w:rsidR="006E4ADC" w:rsidRPr="00195600">
        <w:rPr>
          <w:spacing w:val="-2"/>
        </w:rPr>
        <w:t xml:space="preserve">los Estados Unidos </w:t>
      </w:r>
      <w:r w:rsidR="00550D75" w:rsidRPr="00195600">
        <w:rPr>
          <w:spacing w:val="-2"/>
        </w:rPr>
        <w:t>insta</w:t>
      </w:r>
      <w:r w:rsidR="006E4ADC" w:rsidRPr="00195600">
        <w:rPr>
          <w:spacing w:val="-2"/>
        </w:rPr>
        <w:t>n</w:t>
      </w:r>
      <w:r w:rsidR="00550D75" w:rsidRPr="00195600">
        <w:rPr>
          <w:spacing w:val="-2"/>
        </w:rPr>
        <w:t xml:space="preserve"> a la Oficina a seguir revisando el modelo de recuperación de costos en consulta con los Grupos de Trabajo del UIT-R pertinentes antes de que el Consejo de la UIT considere la modificación del Acuerdo 482.</w:t>
      </w:r>
      <w:bookmarkEnd w:id="57"/>
      <w:r w:rsidR="00550D75" w:rsidRPr="00195600">
        <w:rPr>
          <w:spacing w:val="-2"/>
        </w:rPr>
        <w:t xml:space="preserve"> </w:t>
      </w:r>
      <w:bookmarkStart w:id="58" w:name="lt_pId153"/>
      <w:r w:rsidR="006E4ADC" w:rsidRPr="00195600">
        <w:rPr>
          <w:spacing w:val="-2"/>
        </w:rPr>
        <w:t>Los Estados Unidos</w:t>
      </w:r>
      <w:r w:rsidR="006E4ADC" w:rsidRPr="00195600">
        <w:t xml:space="preserve"> </w:t>
      </w:r>
      <w:r w:rsidR="00550D75" w:rsidRPr="00195600">
        <w:rPr>
          <w:spacing w:val="-2"/>
        </w:rPr>
        <w:t>considera</w:t>
      </w:r>
      <w:r w:rsidR="006E4ADC" w:rsidRPr="00195600">
        <w:rPr>
          <w:spacing w:val="-2"/>
        </w:rPr>
        <w:t>n</w:t>
      </w:r>
      <w:r w:rsidR="00550D75" w:rsidRPr="00195600">
        <w:rPr>
          <w:spacing w:val="-2"/>
        </w:rPr>
        <w:t xml:space="preserve"> que una manera de acelerar esos estudios sería que, en su reunión de 2018, el Consejo crease un Grupo de Expertos del Consejo, formado por expertos representantes de los Miembros del UIT-R, </w:t>
      </w:r>
      <w:r w:rsidR="00550D75" w:rsidRPr="00195600">
        <w:rPr>
          <w:spacing w:val="-2"/>
          <w:szCs w:val="24"/>
        </w:rPr>
        <w:t>a fin de estudiar este tema con carácter urgente y comunicar los resultados de su trabajo a</w:t>
      </w:r>
      <w:r w:rsidR="005B2327">
        <w:rPr>
          <w:spacing w:val="-2"/>
          <w:szCs w:val="24"/>
        </w:rPr>
        <w:t>l Consejo en el momento en que é</w:t>
      </w:r>
      <w:r w:rsidR="00550D75" w:rsidRPr="00195600">
        <w:rPr>
          <w:spacing w:val="-2"/>
          <w:szCs w:val="24"/>
        </w:rPr>
        <w:t>ste lo decida</w:t>
      </w:r>
      <w:r w:rsidR="00550D75" w:rsidRPr="00195600">
        <w:rPr>
          <w:spacing w:val="-2"/>
        </w:rPr>
        <w:t>.</w:t>
      </w:r>
      <w:bookmarkEnd w:id="58"/>
    </w:p>
    <w:p w:rsidR="008F0D3E" w:rsidRPr="00195600" w:rsidRDefault="008F0D3E" w:rsidP="0032202E">
      <w:pPr>
        <w:pStyle w:val="Reasons"/>
      </w:pPr>
    </w:p>
    <w:p w:rsidR="008F0D3E" w:rsidRPr="00195600" w:rsidRDefault="008F0D3E">
      <w:pPr>
        <w:jc w:val="center"/>
      </w:pPr>
      <w:r w:rsidRPr="00195600">
        <w:t>______________</w:t>
      </w:r>
    </w:p>
    <w:sectPr w:rsidR="008F0D3E" w:rsidRPr="00195600"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EF" w:rsidRDefault="003C4CEF">
      <w:r>
        <w:separator/>
      </w:r>
    </w:p>
  </w:endnote>
  <w:endnote w:type="continuationSeparator" w:id="0">
    <w:p w:rsidR="003C4CEF" w:rsidRDefault="003C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E6C" w:rsidRPr="00647ABD" w:rsidRDefault="00647ABD" w:rsidP="00647ABD">
    <w:pPr>
      <w:pStyle w:val="Footer"/>
      <w:rPr>
        <w:lang w:val="fr-CH"/>
      </w:rPr>
    </w:pPr>
    <w:r>
      <w:fldChar w:fldCharType="begin"/>
    </w:r>
    <w:r w:rsidRPr="00647ABD">
      <w:rPr>
        <w:lang w:val="fr-CH"/>
      </w:rPr>
      <w:instrText xml:space="preserve"> FILENAME \p  \* MERGEFORMAT </w:instrText>
    </w:r>
    <w:r>
      <w:fldChar w:fldCharType="separate"/>
    </w:r>
    <w:r w:rsidR="005B2327">
      <w:rPr>
        <w:lang w:val="fr-CH"/>
      </w:rPr>
      <w:t>P:\ESP\SG\CONSEIL\C18\000\090S.docx</w:t>
    </w:r>
    <w:r>
      <w:fldChar w:fldCharType="end"/>
    </w:r>
    <w:r>
      <w:rPr>
        <w:lang w:val="fr-CH"/>
      </w:rPr>
      <w:t xml:space="preserve"> (434499</w:t>
    </w:r>
    <w:r w:rsidRPr="00647ABD">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47ABD" w:rsidRDefault="00760F1C" w:rsidP="00647AB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EF" w:rsidRDefault="003C4CEF">
      <w:r>
        <w:t>____________________</w:t>
      </w:r>
    </w:p>
  </w:footnote>
  <w:footnote w:type="continuationSeparator" w:id="0">
    <w:p w:rsidR="003C4CEF" w:rsidRDefault="003C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20589">
      <w:rPr>
        <w:noProof/>
      </w:rPr>
      <w:t>5</w:t>
    </w:r>
    <w:r>
      <w:rPr>
        <w:noProof/>
      </w:rPr>
      <w:fldChar w:fldCharType="end"/>
    </w:r>
  </w:p>
  <w:p w:rsidR="00760F1C" w:rsidRDefault="00760F1C" w:rsidP="00254E6C">
    <w:pPr>
      <w:pStyle w:val="Header"/>
    </w:pPr>
    <w:r>
      <w:t>C</w:t>
    </w:r>
    <w:r w:rsidR="007F350B">
      <w:t>1</w:t>
    </w:r>
    <w:r w:rsidR="009F4811">
      <w:t>8</w:t>
    </w:r>
    <w:r>
      <w:t>/</w:t>
    </w:r>
    <w:r w:rsidR="00254E6C">
      <w:t>90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EF"/>
    <w:rsid w:val="00093EEB"/>
    <w:rsid w:val="00097AB5"/>
    <w:rsid w:val="000B0D00"/>
    <w:rsid w:val="000B34B0"/>
    <w:rsid w:val="000B7C15"/>
    <w:rsid w:val="000C3C62"/>
    <w:rsid w:val="000D1D0F"/>
    <w:rsid w:val="000D45A1"/>
    <w:rsid w:val="000F5290"/>
    <w:rsid w:val="0010165C"/>
    <w:rsid w:val="00146BFB"/>
    <w:rsid w:val="0019171D"/>
    <w:rsid w:val="00192FC7"/>
    <w:rsid w:val="00195600"/>
    <w:rsid w:val="001D7C8B"/>
    <w:rsid w:val="001F14A2"/>
    <w:rsid w:val="00236A24"/>
    <w:rsid w:val="00254E6C"/>
    <w:rsid w:val="00265C31"/>
    <w:rsid w:val="002801AA"/>
    <w:rsid w:val="002B2EA6"/>
    <w:rsid w:val="002C4676"/>
    <w:rsid w:val="002C70B0"/>
    <w:rsid w:val="002D0EA7"/>
    <w:rsid w:val="002F3CC4"/>
    <w:rsid w:val="00330FF1"/>
    <w:rsid w:val="00362A08"/>
    <w:rsid w:val="00397072"/>
    <w:rsid w:val="003C4CEF"/>
    <w:rsid w:val="004025AD"/>
    <w:rsid w:val="004765E8"/>
    <w:rsid w:val="00513630"/>
    <w:rsid w:val="00550D75"/>
    <w:rsid w:val="00560125"/>
    <w:rsid w:val="00583C0C"/>
    <w:rsid w:val="00585553"/>
    <w:rsid w:val="0059724A"/>
    <w:rsid w:val="005B2327"/>
    <w:rsid w:val="005B34D9"/>
    <w:rsid w:val="005D0CCF"/>
    <w:rsid w:val="005D2C06"/>
    <w:rsid w:val="005E56DE"/>
    <w:rsid w:val="005F3BCB"/>
    <w:rsid w:val="005F410F"/>
    <w:rsid w:val="0060149A"/>
    <w:rsid w:val="00601924"/>
    <w:rsid w:val="0063159F"/>
    <w:rsid w:val="006447EA"/>
    <w:rsid w:val="0064731F"/>
    <w:rsid w:val="00647ABD"/>
    <w:rsid w:val="006710F6"/>
    <w:rsid w:val="006B63A6"/>
    <w:rsid w:val="006C1B56"/>
    <w:rsid w:val="006D4761"/>
    <w:rsid w:val="006E4ADC"/>
    <w:rsid w:val="00726872"/>
    <w:rsid w:val="00760F1C"/>
    <w:rsid w:val="007657F0"/>
    <w:rsid w:val="0077252D"/>
    <w:rsid w:val="007E5DD3"/>
    <w:rsid w:val="007F350B"/>
    <w:rsid w:val="007F6A45"/>
    <w:rsid w:val="00811853"/>
    <w:rsid w:val="00820BE4"/>
    <w:rsid w:val="00822F59"/>
    <w:rsid w:val="008451E8"/>
    <w:rsid w:val="008973C2"/>
    <w:rsid w:val="008E5FF4"/>
    <w:rsid w:val="008F0D3E"/>
    <w:rsid w:val="00913B9C"/>
    <w:rsid w:val="00917195"/>
    <w:rsid w:val="00956E77"/>
    <w:rsid w:val="009B67E4"/>
    <w:rsid w:val="009F4811"/>
    <w:rsid w:val="00A31F63"/>
    <w:rsid w:val="00AA390C"/>
    <w:rsid w:val="00AE785C"/>
    <w:rsid w:val="00B0200A"/>
    <w:rsid w:val="00B20589"/>
    <w:rsid w:val="00B519D9"/>
    <w:rsid w:val="00B574DB"/>
    <w:rsid w:val="00B826C2"/>
    <w:rsid w:val="00B8298E"/>
    <w:rsid w:val="00BD0723"/>
    <w:rsid w:val="00BD2518"/>
    <w:rsid w:val="00BF1D1C"/>
    <w:rsid w:val="00BF1ED5"/>
    <w:rsid w:val="00C1621E"/>
    <w:rsid w:val="00C20C59"/>
    <w:rsid w:val="00C3381E"/>
    <w:rsid w:val="00C55B1F"/>
    <w:rsid w:val="00C63D14"/>
    <w:rsid w:val="00C74EBC"/>
    <w:rsid w:val="00CD297F"/>
    <w:rsid w:val="00CD54A1"/>
    <w:rsid w:val="00CF1A67"/>
    <w:rsid w:val="00CF3A4A"/>
    <w:rsid w:val="00D2750E"/>
    <w:rsid w:val="00D62446"/>
    <w:rsid w:val="00DA4EA2"/>
    <w:rsid w:val="00DA6B5E"/>
    <w:rsid w:val="00DA7BD2"/>
    <w:rsid w:val="00DC2B0E"/>
    <w:rsid w:val="00DC3D3E"/>
    <w:rsid w:val="00DE2C90"/>
    <w:rsid w:val="00DE3B24"/>
    <w:rsid w:val="00DF52C6"/>
    <w:rsid w:val="00E06947"/>
    <w:rsid w:val="00E3592D"/>
    <w:rsid w:val="00E92DE8"/>
    <w:rsid w:val="00EB1212"/>
    <w:rsid w:val="00ED65AB"/>
    <w:rsid w:val="00F12850"/>
    <w:rsid w:val="00F33BF4"/>
    <w:rsid w:val="00F5076F"/>
    <w:rsid w:val="00F60AB5"/>
    <w:rsid w:val="00F67DBE"/>
    <w:rsid w:val="00F7105E"/>
    <w:rsid w:val="00F75F57"/>
    <w:rsid w:val="00F82FEE"/>
    <w:rsid w:val="00FD0D2E"/>
    <w:rsid w:val="00FD57D3"/>
    <w:rsid w:val="00FD5EFF"/>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919254A-2EC9-4789-995D-FBB2341E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iPriority w:val="99"/>
    <w:unhideWhenUsed/>
    <w:rsid w:val="004765E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Normalaftertitle0">
    <w:name w:val="Normal_after_title"/>
    <w:basedOn w:val="Normal"/>
    <w:next w:val="Normal"/>
    <w:rsid w:val="00550D75"/>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FiguretitleBR">
    <w:name w:val="Figure_title_BR"/>
    <w:basedOn w:val="Normal"/>
    <w:next w:val="Figurewithouttitle"/>
    <w:rsid w:val="00550D75"/>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rPr>
  </w:style>
  <w:style w:type="paragraph" w:customStyle="1" w:styleId="FigureNoBR">
    <w:name w:val="Figure_No_BR"/>
    <w:basedOn w:val="Normal"/>
    <w:next w:val="FiguretitleBR"/>
    <w:rsid w:val="00550D75"/>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Annex">
    <w:name w:val="Annex"/>
    <w:basedOn w:val="Normal"/>
    <w:rsid w:val="00550D75"/>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62DD0-AC4E-40F7-8818-7A0E9F94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42</TotalTime>
  <Pages>5</Pages>
  <Words>1902</Words>
  <Characters>10114</Characters>
  <Application>Microsoft Office Word</Application>
  <DocSecurity>0</DocSecurity>
  <Lines>84</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11993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7</cp:revision>
  <cp:lastPrinted>2018-04-13T08:25:00Z</cp:lastPrinted>
  <dcterms:created xsi:type="dcterms:W3CDTF">2018-04-13T08:07:00Z</dcterms:created>
  <dcterms:modified xsi:type="dcterms:W3CDTF">2018-04-13T10:00:00Z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