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54499F" w:rsidRPr="00D96666" w:rsidTr="00464B6C">
        <w:trPr>
          <w:cantSplit/>
        </w:trPr>
        <w:tc>
          <w:tcPr>
            <w:tcW w:w="6911" w:type="dxa"/>
          </w:tcPr>
          <w:p w:rsidR="002A2188" w:rsidRPr="00D96666" w:rsidRDefault="00823A59" w:rsidP="004F692A">
            <w:pPr>
              <w:spacing w:before="360" w:after="48"/>
              <w:rPr>
                <w:rFonts w:asciiTheme="minorHAnsi" w:hAnsiTheme="minorHAnsi"/>
                <w:position w:val="6"/>
              </w:rPr>
            </w:pPr>
            <w:bookmarkStart w:id="0" w:name="lt_pId003"/>
            <w:bookmarkStart w:id="1" w:name="_GoBack"/>
            <w:bookmarkEnd w:id="1"/>
            <w:r w:rsidRPr="00D96666">
              <w:rPr>
                <w:rFonts w:asciiTheme="minorHAnsi" w:hAnsiTheme="minorHAnsi"/>
                <w:b/>
                <w:bCs/>
                <w:position w:val="6"/>
                <w:sz w:val="30"/>
                <w:szCs w:val="30"/>
                <w:lang w:val="fr-CH"/>
              </w:rPr>
              <w:t>Conseil 2018</w:t>
            </w:r>
            <w:bookmarkEnd w:id="0"/>
            <w:r w:rsidR="00D61ABD" w:rsidRPr="00D96666">
              <w:rPr>
                <w:rFonts w:asciiTheme="minorHAnsi" w:hAnsiTheme="minorHAnsi" w:cs="Times"/>
                <w:b/>
                <w:position w:val="6"/>
                <w:sz w:val="26"/>
                <w:szCs w:val="26"/>
                <w:lang w:val="en-US"/>
              </w:rPr>
              <w:br/>
            </w:r>
            <w:bookmarkStart w:id="2" w:name="lt_pId004"/>
            <w:r w:rsidR="00F90376" w:rsidRPr="00D96666">
              <w:rPr>
                <w:rFonts w:asciiTheme="minorHAnsi" w:hAnsiTheme="minorHAnsi"/>
                <w:b/>
                <w:bCs/>
                <w:position w:val="6"/>
                <w:szCs w:val="24"/>
                <w:lang w:val="fr-CH"/>
              </w:rPr>
              <w:t>Genève, 17-27 avril 2018</w:t>
            </w:r>
            <w:bookmarkEnd w:id="2"/>
          </w:p>
        </w:tc>
        <w:tc>
          <w:tcPr>
            <w:tcW w:w="3120" w:type="dxa"/>
          </w:tcPr>
          <w:p w:rsidR="002A2188" w:rsidRPr="00D96666" w:rsidRDefault="00D61ABD" w:rsidP="004F692A">
            <w:pPr>
              <w:spacing w:before="0"/>
              <w:jc w:val="right"/>
              <w:rPr>
                <w:rFonts w:asciiTheme="minorHAnsi" w:hAnsiTheme="minorHAnsi"/>
              </w:rPr>
            </w:pPr>
            <w:bookmarkStart w:id="3" w:name="ditulogo"/>
            <w:bookmarkEnd w:id="3"/>
            <w:r w:rsidRPr="00D96666">
              <w:rPr>
                <w:rFonts w:asciiTheme="minorHAnsi" w:hAnsiTheme="minorHAnsi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063247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99F" w:rsidRPr="00D96666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A2188" w:rsidRPr="00D96666" w:rsidRDefault="002C163F" w:rsidP="004F692A">
            <w:pPr>
              <w:spacing w:before="0" w:after="48"/>
              <w:rPr>
                <w:rFonts w:asciiTheme="minorHAnsi" w:hAnsi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A2188" w:rsidRPr="00D96666" w:rsidRDefault="002C163F" w:rsidP="004F692A">
            <w:pPr>
              <w:spacing w:before="0"/>
              <w:rPr>
                <w:rFonts w:asciiTheme="minorHAnsi" w:hAnsiTheme="minorHAnsi"/>
                <w:szCs w:val="24"/>
              </w:rPr>
            </w:pPr>
          </w:p>
        </w:tc>
      </w:tr>
      <w:tr w:rsidR="0054499F" w:rsidRPr="00D96666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A2188" w:rsidRPr="00D96666" w:rsidRDefault="002C163F" w:rsidP="004F692A">
            <w:pPr>
              <w:spacing w:before="0" w:after="48"/>
              <w:rPr>
                <w:rFonts w:asciiTheme="minorHAnsi" w:hAnsi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A2188" w:rsidRPr="00D96666" w:rsidRDefault="002C163F" w:rsidP="004F692A">
            <w:pPr>
              <w:spacing w:before="0"/>
              <w:rPr>
                <w:rFonts w:asciiTheme="minorHAnsi" w:hAnsiTheme="minorHAnsi"/>
                <w:szCs w:val="24"/>
              </w:rPr>
            </w:pPr>
          </w:p>
        </w:tc>
      </w:tr>
      <w:tr w:rsidR="0054499F" w:rsidRPr="00D96666" w:rsidTr="00464B6C">
        <w:trPr>
          <w:cantSplit/>
          <w:trHeight w:val="23"/>
        </w:trPr>
        <w:tc>
          <w:tcPr>
            <w:tcW w:w="6911" w:type="dxa"/>
            <w:vMerge w:val="restart"/>
          </w:tcPr>
          <w:p w:rsidR="002A2188" w:rsidRPr="00D96666" w:rsidRDefault="002C163F" w:rsidP="004F692A">
            <w:pPr>
              <w:tabs>
                <w:tab w:val="left" w:pos="851"/>
              </w:tabs>
              <w:spacing w:before="0"/>
              <w:rPr>
                <w:rFonts w:asciiTheme="minorHAnsi" w:hAnsiTheme="minorHAnsi"/>
                <w:b/>
              </w:rPr>
            </w:pPr>
            <w:bookmarkStart w:id="4" w:name="dmeeting" w:colFirst="0" w:colLast="0"/>
            <w:bookmarkStart w:id="5" w:name="dnum" w:colFirst="1" w:colLast="1"/>
          </w:p>
        </w:tc>
        <w:tc>
          <w:tcPr>
            <w:tcW w:w="3120" w:type="dxa"/>
          </w:tcPr>
          <w:p w:rsidR="002A2188" w:rsidRPr="00D96666" w:rsidRDefault="00C04472" w:rsidP="004F692A">
            <w:pPr>
              <w:tabs>
                <w:tab w:val="left" w:pos="851"/>
              </w:tabs>
              <w:spacing w:before="0"/>
              <w:rPr>
                <w:rFonts w:asciiTheme="minorHAnsi" w:hAnsiTheme="minorHAnsi"/>
                <w:b/>
              </w:rPr>
            </w:pPr>
            <w:bookmarkStart w:id="6" w:name="lt_pId005"/>
            <w:r w:rsidRPr="00D96666">
              <w:rPr>
                <w:rFonts w:asciiTheme="minorHAnsi" w:hAnsiTheme="minorHAnsi"/>
                <w:b/>
              </w:rPr>
              <w:t>Document C18/110-F</w:t>
            </w:r>
            <w:bookmarkEnd w:id="6"/>
          </w:p>
        </w:tc>
      </w:tr>
      <w:tr w:rsidR="0054499F" w:rsidRPr="00D96666" w:rsidTr="00464B6C">
        <w:trPr>
          <w:cantSplit/>
          <w:trHeight w:val="23"/>
        </w:trPr>
        <w:tc>
          <w:tcPr>
            <w:tcW w:w="6911" w:type="dxa"/>
            <w:vMerge/>
          </w:tcPr>
          <w:p w:rsidR="002A2188" w:rsidRPr="00D96666" w:rsidRDefault="002C163F" w:rsidP="004F692A">
            <w:pPr>
              <w:tabs>
                <w:tab w:val="left" w:pos="851"/>
              </w:tabs>
              <w:rPr>
                <w:rFonts w:asciiTheme="minorHAnsi" w:hAnsiTheme="minorHAnsi"/>
                <w:b/>
              </w:rPr>
            </w:pPr>
            <w:bookmarkStart w:id="7" w:name="ddate" w:colFirst="1" w:colLast="1"/>
            <w:bookmarkEnd w:id="4"/>
            <w:bookmarkEnd w:id="5"/>
          </w:p>
        </w:tc>
        <w:tc>
          <w:tcPr>
            <w:tcW w:w="3120" w:type="dxa"/>
          </w:tcPr>
          <w:p w:rsidR="002A2188" w:rsidRPr="00D96666" w:rsidRDefault="002C163F" w:rsidP="004F692A">
            <w:pPr>
              <w:tabs>
                <w:tab w:val="left" w:pos="993"/>
              </w:tabs>
              <w:spacing w:before="0"/>
              <w:rPr>
                <w:rFonts w:asciiTheme="minorHAnsi" w:hAnsiTheme="minorHAnsi"/>
                <w:b/>
              </w:rPr>
            </w:pPr>
            <w:bookmarkStart w:id="8" w:name="lt_pId007"/>
            <w:r>
              <w:rPr>
                <w:rFonts w:asciiTheme="minorHAnsi" w:hAnsiTheme="minorHAnsi"/>
                <w:b/>
              </w:rPr>
              <w:t xml:space="preserve">14 </w:t>
            </w:r>
            <w:proofErr w:type="spellStart"/>
            <w:r>
              <w:rPr>
                <w:rFonts w:asciiTheme="minorHAnsi" w:hAnsiTheme="minorHAnsi"/>
                <w:b/>
              </w:rPr>
              <w:t>mai</w:t>
            </w:r>
            <w:proofErr w:type="spellEnd"/>
            <w:r w:rsidR="00AC27FA" w:rsidRPr="00D96666">
              <w:rPr>
                <w:rFonts w:asciiTheme="minorHAnsi" w:hAnsiTheme="minorHAnsi"/>
                <w:b/>
              </w:rPr>
              <w:t xml:space="preserve"> 2018</w:t>
            </w:r>
            <w:bookmarkEnd w:id="8"/>
          </w:p>
        </w:tc>
      </w:tr>
      <w:tr w:rsidR="0054499F" w:rsidRPr="00D96666" w:rsidTr="00464B6C">
        <w:trPr>
          <w:cantSplit/>
          <w:trHeight w:val="23"/>
        </w:trPr>
        <w:tc>
          <w:tcPr>
            <w:tcW w:w="6911" w:type="dxa"/>
            <w:vMerge/>
          </w:tcPr>
          <w:p w:rsidR="002A2188" w:rsidRPr="00D96666" w:rsidRDefault="002C163F" w:rsidP="004F692A">
            <w:pPr>
              <w:tabs>
                <w:tab w:val="left" w:pos="851"/>
              </w:tabs>
              <w:rPr>
                <w:rFonts w:asciiTheme="minorHAnsi" w:hAnsiTheme="minorHAnsi"/>
                <w:b/>
              </w:rPr>
            </w:pPr>
            <w:bookmarkStart w:id="9" w:name="dorlang" w:colFirst="1" w:colLast="1"/>
            <w:bookmarkEnd w:id="7"/>
          </w:p>
        </w:tc>
        <w:tc>
          <w:tcPr>
            <w:tcW w:w="3120" w:type="dxa"/>
          </w:tcPr>
          <w:p w:rsidR="002A2188" w:rsidRPr="00D96666" w:rsidRDefault="00D61ABD" w:rsidP="004F692A">
            <w:pPr>
              <w:tabs>
                <w:tab w:val="left" w:pos="993"/>
              </w:tabs>
              <w:spacing w:before="0"/>
              <w:rPr>
                <w:rFonts w:asciiTheme="minorHAnsi" w:hAnsiTheme="minorHAnsi"/>
                <w:b/>
              </w:rPr>
            </w:pPr>
            <w:bookmarkStart w:id="10" w:name="lt_pId008"/>
            <w:r w:rsidRPr="00D96666">
              <w:rPr>
                <w:rFonts w:asciiTheme="minorHAnsi" w:hAnsiTheme="minorHAnsi"/>
                <w:b/>
              </w:rPr>
              <w:t>Original:</w:t>
            </w:r>
            <w:bookmarkEnd w:id="10"/>
            <w:r w:rsidRPr="00D96666">
              <w:rPr>
                <w:rFonts w:asciiTheme="minorHAnsi" w:hAnsiTheme="minorHAnsi"/>
                <w:b/>
              </w:rPr>
              <w:t xml:space="preserve"> </w:t>
            </w:r>
            <w:bookmarkStart w:id="11" w:name="lt_pId009"/>
            <w:r w:rsidR="00D53A42" w:rsidRPr="00D96666">
              <w:rPr>
                <w:rFonts w:asciiTheme="minorHAnsi" w:hAnsiTheme="minorHAnsi"/>
                <w:b/>
              </w:rPr>
              <w:t>anglais</w:t>
            </w:r>
            <w:bookmarkEnd w:id="11"/>
          </w:p>
        </w:tc>
      </w:tr>
      <w:tr w:rsidR="0054499F" w:rsidRPr="00D96666" w:rsidTr="00464B6C">
        <w:trPr>
          <w:cantSplit/>
        </w:trPr>
        <w:tc>
          <w:tcPr>
            <w:tcW w:w="10031" w:type="dxa"/>
            <w:gridSpan w:val="2"/>
          </w:tcPr>
          <w:p w:rsidR="002A2188" w:rsidRPr="00D96666" w:rsidRDefault="002C163F" w:rsidP="004F692A">
            <w:pPr>
              <w:pStyle w:val="Heading6"/>
            </w:pPr>
            <w:bookmarkStart w:id="12" w:name="dsource" w:colFirst="0" w:colLast="0"/>
            <w:bookmarkEnd w:id="9"/>
          </w:p>
        </w:tc>
      </w:tr>
      <w:tr w:rsidR="0054499F" w:rsidRPr="002C163F" w:rsidTr="00464B6C">
        <w:trPr>
          <w:cantSplit/>
        </w:trPr>
        <w:tc>
          <w:tcPr>
            <w:tcW w:w="10031" w:type="dxa"/>
            <w:gridSpan w:val="2"/>
          </w:tcPr>
          <w:p w:rsidR="00401D85" w:rsidRPr="00FD1A81" w:rsidRDefault="001F2D7A" w:rsidP="004F692A">
            <w:pPr>
              <w:pStyle w:val="Title1"/>
              <w:rPr>
                <w:rFonts w:asciiTheme="minorHAnsi" w:hAnsiTheme="minorHAnsi"/>
                <w:lang w:val="fr-FR"/>
              </w:rPr>
            </w:pPr>
            <w:bookmarkStart w:id="13" w:name="lt_pId010"/>
            <w:bookmarkStart w:id="14" w:name="dtitle1" w:colFirst="0" w:colLast="0"/>
            <w:bookmarkEnd w:id="12"/>
            <w:r w:rsidRPr="00FD1A81">
              <w:rPr>
                <w:rFonts w:asciiTheme="minorHAnsi" w:hAnsiTheme="minorHAnsi"/>
                <w:lang w:val="fr-FR"/>
              </w:rPr>
              <w:t>COMPTE RENDU</w:t>
            </w:r>
            <w:bookmarkEnd w:id="13"/>
            <w:r w:rsidR="00D61ABD" w:rsidRPr="00FD1A81">
              <w:rPr>
                <w:rFonts w:asciiTheme="minorHAnsi" w:hAnsiTheme="minorHAnsi"/>
                <w:lang w:val="fr-FR"/>
              </w:rPr>
              <w:t xml:space="preserve"> </w:t>
            </w:r>
          </w:p>
          <w:p w:rsidR="00401D85" w:rsidRPr="00FD1A81" w:rsidRDefault="008F7729" w:rsidP="004F692A">
            <w:pPr>
              <w:pStyle w:val="Title1"/>
              <w:rPr>
                <w:rFonts w:asciiTheme="minorHAnsi" w:hAnsiTheme="minorHAnsi"/>
                <w:lang w:val="fr-FR"/>
              </w:rPr>
            </w:pPr>
            <w:bookmarkStart w:id="15" w:name="lt_pId011"/>
            <w:r w:rsidRPr="00FD1A81">
              <w:rPr>
                <w:rFonts w:asciiTheme="minorHAnsi" w:hAnsiTheme="minorHAnsi"/>
                <w:lang w:val="fr-FR"/>
              </w:rPr>
              <w:t>DE LA</w:t>
            </w:r>
            <w:bookmarkEnd w:id="15"/>
            <w:r w:rsidR="00D61ABD" w:rsidRPr="00FD1A81">
              <w:rPr>
                <w:rFonts w:asciiTheme="minorHAnsi" w:hAnsiTheme="minorHAnsi"/>
                <w:lang w:val="fr-FR"/>
              </w:rPr>
              <w:t xml:space="preserve"> </w:t>
            </w:r>
          </w:p>
          <w:p w:rsidR="002A2188" w:rsidRPr="00FD1A81" w:rsidRDefault="00D62339" w:rsidP="004F692A">
            <w:pPr>
              <w:pStyle w:val="Title1"/>
              <w:rPr>
                <w:rFonts w:asciiTheme="minorHAnsi" w:hAnsiTheme="minorHAnsi"/>
                <w:lang w:val="fr-FR"/>
              </w:rPr>
            </w:pPr>
            <w:bookmarkStart w:id="16" w:name="lt_pId012"/>
            <w:r w:rsidRPr="00FD1A81">
              <w:rPr>
                <w:rFonts w:asciiTheme="minorHAnsi" w:hAnsiTheme="minorHAnsi"/>
                <w:lang w:val="fr-FR"/>
              </w:rPr>
              <w:t>SIXIÈME SÉANCE PLÉNIÈRE</w:t>
            </w:r>
            <w:bookmarkEnd w:id="16"/>
          </w:p>
        </w:tc>
      </w:tr>
      <w:tr w:rsidR="0054499F" w:rsidRPr="002C163F" w:rsidTr="00464B6C">
        <w:trPr>
          <w:cantSplit/>
        </w:trPr>
        <w:tc>
          <w:tcPr>
            <w:tcW w:w="10031" w:type="dxa"/>
            <w:gridSpan w:val="2"/>
          </w:tcPr>
          <w:p w:rsidR="00401D85" w:rsidRPr="00FD1A81" w:rsidRDefault="00C50DC8" w:rsidP="004F692A">
            <w:pPr>
              <w:pStyle w:val="Title1"/>
              <w:rPr>
                <w:rFonts w:asciiTheme="minorHAnsi" w:hAnsiTheme="minorHAnsi"/>
                <w:sz w:val="24"/>
                <w:szCs w:val="24"/>
                <w:lang w:val="fr-FR"/>
              </w:rPr>
            </w:pPr>
            <w:bookmarkStart w:id="17" w:name="lt_pId013"/>
            <w:r w:rsidRPr="00FD1A81">
              <w:rPr>
                <w:rFonts w:asciiTheme="minorHAnsi" w:hAnsiTheme="minorHAnsi"/>
                <w:caps w:val="0"/>
                <w:sz w:val="24"/>
                <w:szCs w:val="24"/>
                <w:lang w:val="fr-FR"/>
              </w:rPr>
              <w:t>Mercredi 25 avril 2018, de 9 h 35 à 10 h 20</w:t>
            </w:r>
            <w:bookmarkEnd w:id="17"/>
          </w:p>
        </w:tc>
      </w:tr>
      <w:tr w:rsidR="0054499F" w:rsidRPr="002C163F" w:rsidTr="00464B6C">
        <w:trPr>
          <w:cantSplit/>
        </w:trPr>
        <w:tc>
          <w:tcPr>
            <w:tcW w:w="10031" w:type="dxa"/>
            <w:gridSpan w:val="2"/>
          </w:tcPr>
          <w:p w:rsidR="00401D85" w:rsidRPr="00FD1A81" w:rsidRDefault="00814F5B" w:rsidP="004F692A">
            <w:pPr>
              <w:pStyle w:val="Title1"/>
              <w:rPr>
                <w:rFonts w:asciiTheme="minorHAnsi" w:hAnsiTheme="minorHAnsi"/>
                <w:sz w:val="24"/>
                <w:szCs w:val="24"/>
                <w:lang w:val="fr-FR"/>
              </w:rPr>
            </w:pPr>
            <w:bookmarkStart w:id="18" w:name="lt_pId014"/>
            <w:r w:rsidRPr="00FD1A81">
              <w:rPr>
                <w:rFonts w:asciiTheme="minorHAnsi" w:hAnsiTheme="minorHAnsi"/>
                <w:b/>
                <w:bCs/>
                <w:caps w:val="0"/>
                <w:sz w:val="24"/>
                <w:szCs w:val="24"/>
                <w:lang w:val="fr-FR"/>
              </w:rPr>
              <w:t>Président:</w:t>
            </w:r>
            <w:bookmarkEnd w:id="18"/>
            <w:r w:rsidR="00D61ABD" w:rsidRPr="00FD1A81">
              <w:rPr>
                <w:rFonts w:asciiTheme="minorHAnsi" w:hAnsiTheme="minorHAnsi"/>
                <w:caps w:val="0"/>
                <w:sz w:val="24"/>
                <w:szCs w:val="24"/>
                <w:lang w:val="fr-FR"/>
              </w:rPr>
              <w:t xml:space="preserve"> </w:t>
            </w:r>
            <w:bookmarkStart w:id="19" w:name="lt_pId015"/>
            <w:r w:rsidR="00A90FA4" w:rsidRPr="00FD1A81">
              <w:rPr>
                <w:rFonts w:asciiTheme="minorHAnsi" w:hAnsiTheme="minorHAnsi"/>
                <w:caps w:val="0"/>
                <w:sz w:val="24"/>
                <w:szCs w:val="24"/>
                <w:lang w:val="fr-FR"/>
              </w:rPr>
              <w:t xml:space="preserve">M. R. </w:t>
            </w:r>
            <w:r w:rsidR="00CC6D16" w:rsidRPr="00FD1A81">
              <w:rPr>
                <w:rFonts w:asciiTheme="minorHAnsi" w:hAnsiTheme="minorHAnsi"/>
                <w:caps w:val="0"/>
                <w:sz w:val="24"/>
                <w:szCs w:val="24"/>
                <w:lang w:val="fr-FR"/>
              </w:rPr>
              <w:t>ISMAILOV</w:t>
            </w:r>
            <w:r w:rsidR="00A90FA4" w:rsidRPr="00FD1A81">
              <w:rPr>
                <w:rFonts w:asciiTheme="minorHAnsi" w:hAnsiTheme="minorHAnsi"/>
                <w:caps w:val="0"/>
                <w:sz w:val="24"/>
                <w:szCs w:val="24"/>
                <w:lang w:val="fr-FR"/>
              </w:rPr>
              <w:t xml:space="preserve"> (Fédération de Russie)</w:t>
            </w:r>
            <w:bookmarkEnd w:id="19"/>
          </w:p>
        </w:tc>
      </w:tr>
      <w:bookmarkEnd w:id="14"/>
    </w:tbl>
    <w:p w:rsidR="002A2188" w:rsidRPr="00FD1A81" w:rsidRDefault="002C163F" w:rsidP="004F692A">
      <w:pPr>
        <w:spacing w:before="1080"/>
        <w:rPr>
          <w:rFonts w:asciiTheme="minorHAnsi" w:hAnsiTheme="minorHAnsi"/>
          <w:lang w:val="fr-FR"/>
        </w:rPr>
      </w:pPr>
    </w:p>
    <w:tbl>
      <w:tblPr>
        <w:tblW w:w="5086" w:type="pct"/>
        <w:tblLook w:val="0000" w:firstRow="0" w:lastRow="0" w:firstColumn="0" w:lastColumn="0" w:noHBand="0" w:noVBand="0"/>
      </w:tblPr>
      <w:tblGrid>
        <w:gridCol w:w="522"/>
        <w:gridCol w:w="7426"/>
        <w:gridCol w:w="1857"/>
      </w:tblGrid>
      <w:tr w:rsidR="0054499F" w:rsidRPr="00FD1A81" w:rsidTr="00CD35BB">
        <w:tc>
          <w:tcPr>
            <w:tcW w:w="266" w:type="pct"/>
          </w:tcPr>
          <w:p w:rsidR="00EC79EB" w:rsidRPr="00FD1A81" w:rsidRDefault="002C163F" w:rsidP="004F692A">
            <w:pPr>
              <w:pStyle w:val="toc0"/>
              <w:snapToGrid w:val="0"/>
              <w:rPr>
                <w:b w:val="0"/>
                <w:bCs/>
                <w:lang w:val="fr-FR"/>
              </w:rPr>
            </w:pPr>
          </w:p>
        </w:tc>
        <w:tc>
          <w:tcPr>
            <w:tcW w:w="3787" w:type="pct"/>
          </w:tcPr>
          <w:p w:rsidR="00EC79EB" w:rsidRPr="00FD1A81" w:rsidRDefault="00787E47" w:rsidP="004F692A">
            <w:pPr>
              <w:pStyle w:val="toc0"/>
              <w:snapToGrid w:val="0"/>
              <w:rPr>
                <w:lang w:val="fr-FR"/>
              </w:rPr>
            </w:pPr>
            <w:bookmarkStart w:id="20" w:name="lt_pId016"/>
            <w:r w:rsidRPr="00FD1A81">
              <w:rPr>
                <w:lang w:val="fr-FR"/>
              </w:rPr>
              <w:t>Sujets traités</w:t>
            </w:r>
            <w:bookmarkEnd w:id="20"/>
          </w:p>
        </w:tc>
        <w:tc>
          <w:tcPr>
            <w:tcW w:w="947" w:type="pct"/>
          </w:tcPr>
          <w:p w:rsidR="00EC79EB" w:rsidRPr="00FD1A81" w:rsidRDefault="00D61ABD" w:rsidP="004F692A">
            <w:pPr>
              <w:pStyle w:val="toc0"/>
              <w:snapToGrid w:val="0"/>
              <w:jc w:val="center"/>
              <w:rPr>
                <w:lang w:val="fr-FR"/>
              </w:rPr>
            </w:pPr>
            <w:bookmarkStart w:id="21" w:name="lt_pId017"/>
            <w:r w:rsidRPr="00FD1A81">
              <w:rPr>
                <w:lang w:val="fr-FR"/>
              </w:rPr>
              <w:t>Documents</w:t>
            </w:r>
            <w:bookmarkEnd w:id="21"/>
          </w:p>
        </w:tc>
      </w:tr>
      <w:tr w:rsidR="0054499F" w:rsidRPr="00FD1A81" w:rsidTr="00CD35BB">
        <w:tc>
          <w:tcPr>
            <w:tcW w:w="266" w:type="pct"/>
          </w:tcPr>
          <w:p w:rsidR="00EC79EB" w:rsidRPr="00FD1A81" w:rsidRDefault="00D61ABD" w:rsidP="004F692A">
            <w:pPr>
              <w:pStyle w:val="toc0"/>
              <w:snapToGrid w:val="0"/>
              <w:rPr>
                <w:b w:val="0"/>
                <w:bCs/>
                <w:lang w:val="fr-FR"/>
              </w:rPr>
            </w:pPr>
            <w:r w:rsidRPr="00FD1A81">
              <w:rPr>
                <w:b w:val="0"/>
                <w:bCs/>
                <w:lang w:val="fr-FR"/>
              </w:rPr>
              <w:t>1</w:t>
            </w:r>
          </w:p>
        </w:tc>
        <w:tc>
          <w:tcPr>
            <w:tcW w:w="3787" w:type="pct"/>
          </w:tcPr>
          <w:p w:rsidR="00EC79EB" w:rsidRPr="00FD1A81" w:rsidRDefault="00486E37" w:rsidP="004F692A">
            <w:pPr>
              <w:pStyle w:val="toc0"/>
              <w:snapToGrid w:val="0"/>
              <w:rPr>
                <w:b w:val="0"/>
                <w:bCs/>
                <w:lang w:val="fr-FR"/>
              </w:rPr>
            </w:pPr>
            <w:bookmarkStart w:id="22" w:name="lt_pId019"/>
            <w:r w:rsidRPr="00FD1A81">
              <w:rPr>
                <w:b w:val="0"/>
                <w:bCs/>
                <w:szCs w:val="24"/>
                <w:lang w:val="fr-FR"/>
              </w:rPr>
              <w:t>Activités de l'UIT relatives à l'Internet (suite)</w:t>
            </w:r>
            <w:bookmarkEnd w:id="22"/>
          </w:p>
        </w:tc>
        <w:tc>
          <w:tcPr>
            <w:tcW w:w="947" w:type="pct"/>
          </w:tcPr>
          <w:p w:rsidR="00EC79EB" w:rsidRPr="00FD1A81" w:rsidRDefault="002C163F" w:rsidP="004F692A">
            <w:pPr>
              <w:pStyle w:val="toc0"/>
              <w:snapToGrid w:val="0"/>
              <w:jc w:val="center"/>
              <w:rPr>
                <w:b w:val="0"/>
                <w:bCs/>
                <w:lang w:val="fr-FR"/>
              </w:rPr>
            </w:pPr>
            <w:hyperlink r:id="rId9" w:history="1">
              <w:bookmarkStart w:id="23" w:name="lt_pId020"/>
              <w:r w:rsidR="00D61ABD" w:rsidRPr="00FD1A81">
                <w:rPr>
                  <w:rStyle w:val="Hyperlink"/>
                  <w:b w:val="0"/>
                  <w:bCs/>
                  <w:szCs w:val="24"/>
                  <w:lang w:val="fr-FR"/>
                </w:rPr>
                <w:t>C18/DT/5</w:t>
              </w:r>
              <w:bookmarkEnd w:id="23"/>
            </w:hyperlink>
          </w:p>
        </w:tc>
      </w:tr>
      <w:tr w:rsidR="0054499F" w:rsidRPr="00FD1A81" w:rsidTr="00CD35BB">
        <w:tc>
          <w:tcPr>
            <w:tcW w:w="266" w:type="pct"/>
          </w:tcPr>
          <w:p w:rsidR="00EC79EB" w:rsidRPr="00FD1A81" w:rsidRDefault="00D61ABD" w:rsidP="004F692A">
            <w:pPr>
              <w:pStyle w:val="toc0"/>
              <w:snapToGrid w:val="0"/>
              <w:rPr>
                <w:b w:val="0"/>
                <w:bCs/>
                <w:lang w:val="fr-FR"/>
              </w:rPr>
            </w:pPr>
            <w:r w:rsidRPr="00FD1A81">
              <w:rPr>
                <w:b w:val="0"/>
                <w:bCs/>
                <w:lang w:val="fr-FR"/>
              </w:rPr>
              <w:t>2</w:t>
            </w:r>
          </w:p>
        </w:tc>
        <w:tc>
          <w:tcPr>
            <w:tcW w:w="3787" w:type="pct"/>
          </w:tcPr>
          <w:p w:rsidR="00EC79EB" w:rsidRPr="00FD1A81" w:rsidRDefault="001B4676" w:rsidP="004F692A">
            <w:pPr>
              <w:pStyle w:val="toc0"/>
              <w:snapToGrid w:val="0"/>
              <w:rPr>
                <w:b w:val="0"/>
                <w:bCs/>
                <w:lang w:val="fr-FR"/>
              </w:rPr>
            </w:pPr>
            <w:bookmarkStart w:id="24" w:name="lt_pId022"/>
            <w:r w:rsidRPr="00FD1A81">
              <w:rPr>
                <w:b w:val="0"/>
                <w:bCs/>
                <w:szCs w:val="24"/>
                <w:lang w:val="fr-FR"/>
              </w:rPr>
              <w:t>Dates et durée proposées pour les sessions de 2019, 2020 et 2021 du Conseil</w:t>
            </w:r>
            <w:bookmarkEnd w:id="24"/>
          </w:p>
        </w:tc>
        <w:tc>
          <w:tcPr>
            <w:tcW w:w="947" w:type="pct"/>
          </w:tcPr>
          <w:p w:rsidR="00EC79EB" w:rsidRPr="00FD1A81" w:rsidRDefault="002C163F" w:rsidP="004F692A">
            <w:pPr>
              <w:pStyle w:val="toc0"/>
              <w:snapToGrid w:val="0"/>
              <w:jc w:val="center"/>
              <w:rPr>
                <w:b w:val="0"/>
                <w:bCs/>
                <w:lang w:val="fr-FR"/>
              </w:rPr>
            </w:pPr>
            <w:hyperlink r:id="rId10" w:history="1">
              <w:bookmarkStart w:id="25" w:name="lt_pId023"/>
              <w:r w:rsidR="00D61ABD" w:rsidRPr="00FD1A81">
                <w:rPr>
                  <w:rStyle w:val="Hyperlink"/>
                  <w:b w:val="0"/>
                  <w:bCs/>
                  <w:szCs w:val="24"/>
                  <w:lang w:val="fr-FR"/>
                </w:rPr>
                <w:t>C18/2</w:t>
              </w:r>
              <w:bookmarkEnd w:id="25"/>
            </w:hyperlink>
          </w:p>
        </w:tc>
      </w:tr>
      <w:tr w:rsidR="0054499F" w:rsidRPr="00FD1A81" w:rsidTr="00CD35BB">
        <w:tc>
          <w:tcPr>
            <w:tcW w:w="266" w:type="pct"/>
          </w:tcPr>
          <w:p w:rsidR="00EC79EB" w:rsidRPr="00FD1A81" w:rsidRDefault="00D61ABD" w:rsidP="004F692A">
            <w:pPr>
              <w:pStyle w:val="toc0"/>
              <w:snapToGrid w:val="0"/>
              <w:rPr>
                <w:b w:val="0"/>
                <w:bCs/>
                <w:lang w:val="fr-FR"/>
              </w:rPr>
            </w:pPr>
            <w:r w:rsidRPr="00FD1A81">
              <w:rPr>
                <w:b w:val="0"/>
                <w:bCs/>
                <w:lang w:val="fr-FR"/>
              </w:rPr>
              <w:t>3</w:t>
            </w:r>
          </w:p>
        </w:tc>
        <w:tc>
          <w:tcPr>
            <w:tcW w:w="3787" w:type="pct"/>
          </w:tcPr>
          <w:p w:rsidR="00EC79EB" w:rsidRPr="00FD1A81" w:rsidRDefault="00DA0202" w:rsidP="004F692A">
            <w:pPr>
              <w:pStyle w:val="toc0"/>
              <w:snapToGrid w:val="0"/>
              <w:rPr>
                <w:b w:val="0"/>
                <w:bCs/>
                <w:lang w:val="fr-FR"/>
              </w:rPr>
            </w:pPr>
            <w:bookmarkStart w:id="26" w:name="lt_pId025"/>
            <w:r w:rsidRPr="00FD1A81">
              <w:rPr>
                <w:b w:val="0"/>
                <w:bCs/>
                <w:szCs w:val="24"/>
                <w:lang w:val="fr-FR"/>
              </w:rPr>
              <w:t>Planification des futures conférences, assemblées et réunions de l'Union (2018-2021)</w:t>
            </w:r>
            <w:bookmarkEnd w:id="26"/>
          </w:p>
        </w:tc>
        <w:tc>
          <w:tcPr>
            <w:tcW w:w="947" w:type="pct"/>
          </w:tcPr>
          <w:p w:rsidR="00EC79EB" w:rsidRPr="00FD1A81" w:rsidRDefault="002C163F" w:rsidP="004F692A">
            <w:pPr>
              <w:pStyle w:val="toc0"/>
              <w:snapToGrid w:val="0"/>
              <w:jc w:val="center"/>
              <w:rPr>
                <w:b w:val="0"/>
                <w:bCs/>
                <w:lang w:val="fr-FR"/>
              </w:rPr>
            </w:pPr>
            <w:hyperlink r:id="rId11" w:history="1">
              <w:bookmarkStart w:id="27" w:name="lt_pId026"/>
              <w:r w:rsidR="00D61ABD" w:rsidRPr="00FD1A81">
                <w:rPr>
                  <w:rStyle w:val="Hyperlink"/>
                  <w:b w:val="0"/>
                  <w:bCs/>
                  <w:szCs w:val="24"/>
                  <w:lang w:val="fr-FR"/>
                </w:rPr>
                <w:t>C18/37</w:t>
              </w:r>
              <w:bookmarkEnd w:id="27"/>
            </w:hyperlink>
          </w:p>
        </w:tc>
      </w:tr>
      <w:tr w:rsidR="0054499F" w:rsidRPr="00FD1A81" w:rsidTr="00CD35BB">
        <w:tc>
          <w:tcPr>
            <w:tcW w:w="266" w:type="pct"/>
          </w:tcPr>
          <w:p w:rsidR="00EC79EB" w:rsidRPr="00FD1A81" w:rsidRDefault="00D61ABD" w:rsidP="004F692A">
            <w:pPr>
              <w:pStyle w:val="toc0"/>
              <w:snapToGrid w:val="0"/>
              <w:rPr>
                <w:b w:val="0"/>
                <w:bCs/>
                <w:lang w:val="fr-FR"/>
              </w:rPr>
            </w:pPr>
            <w:r w:rsidRPr="00FD1A81">
              <w:rPr>
                <w:b w:val="0"/>
                <w:bCs/>
                <w:lang w:val="fr-FR"/>
              </w:rPr>
              <w:t>4</w:t>
            </w:r>
          </w:p>
        </w:tc>
        <w:tc>
          <w:tcPr>
            <w:tcW w:w="3787" w:type="pct"/>
          </w:tcPr>
          <w:p w:rsidR="00EC79EB" w:rsidRPr="00FD1A81" w:rsidRDefault="00D60B1E" w:rsidP="004F692A">
            <w:pPr>
              <w:pStyle w:val="toc0"/>
              <w:snapToGrid w:val="0"/>
              <w:rPr>
                <w:b w:val="0"/>
                <w:bCs/>
                <w:szCs w:val="24"/>
                <w:lang w:val="fr-FR"/>
              </w:rPr>
            </w:pPr>
            <w:bookmarkStart w:id="28" w:name="lt_pId028"/>
            <w:r w:rsidRPr="00FD1A81">
              <w:rPr>
                <w:b w:val="0"/>
                <w:bCs/>
                <w:szCs w:val="24"/>
                <w:lang w:val="fr-FR"/>
              </w:rPr>
              <w:t>Liste des candidats aux postes de Présidents et de Vice-Présidents des Groupes de travail du Conseil</w:t>
            </w:r>
            <w:bookmarkEnd w:id="28"/>
          </w:p>
        </w:tc>
        <w:tc>
          <w:tcPr>
            <w:tcW w:w="947" w:type="pct"/>
          </w:tcPr>
          <w:p w:rsidR="00EC79EB" w:rsidRPr="00FD1A81" w:rsidRDefault="002C163F" w:rsidP="004F692A">
            <w:pPr>
              <w:pStyle w:val="toc0"/>
              <w:snapToGrid w:val="0"/>
              <w:jc w:val="center"/>
              <w:rPr>
                <w:b w:val="0"/>
                <w:bCs/>
                <w:szCs w:val="24"/>
                <w:lang w:val="fr-FR"/>
              </w:rPr>
            </w:pPr>
            <w:hyperlink r:id="rId12" w:history="1">
              <w:bookmarkStart w:id="29" w:name="lt_pId029"/>
              <w:r w:rsidR="00D61ABD" w:rsidRPr="00FD1A81">
                <w:rPr>
                  <w:rStyle w:val="Hyperlink"/>
                  <w:b w:val="0"/>
                  <w:bCs/>
                  <w:szCs w:val="24"/>
                  <w:lang w:val="fr-FR"/>
                </w:rPr>
                <w:t>C18/56</w:t>
              </w:r>
              <w:bookmarkEnd w:id="29"/>
            </w:hyperlink>
          </w:p>
        </w:tc>
      </w:tr>
      <w:tr w:rsidR="0054499F" w:rsidRPr="00FD1A81" w:rsidTr="00CD35BB">
        <w:tc>
          <w:tcPr>
            <w:tcW w:w="266" w:type="pct"/>
          </w:tcPr>
          <w:p w:rsidR="00EC79EB" w:rsidRPr="00FD1A81" w:rsidRDefault="00D61ABD" w:rsidP="004F692A">
            <w:pPr>
              <w:pStyle w:val="toc0"/>
              <w:snapToGrid w:val="0"/>
              <w:rPr>
                <w:b w:val="0"/>
                <w:bCs/>
                <w:lang w:val="fr-FR"/>
              </w:rPr>
            </w:pPr>
            <w:r w:rsidRPr="00FD1A81">
              <w:rPr>
                <w:b w:val="0"/>
                <w:bCs/>
                <w:lang w:val="fr-FR"/>
              </w:rPr>
              <w:t>5</w:t>
            </w:r>
          </w:p>
        </w:tc>
        <w:tc>
          <w:tcPr>
            <w:tcW w:w="3787" w:type="pct"/>
          </w:tcPr>
          <w:p w:rsidR="00EC79EB" w:rsidRPr="00FD1A81" w:rsidRDefault="00621183" w:rsidP="004F692A">
            <w:pPr>
              <w:pStyle w:val="toc0"/>
              <w:snapToGrid w:val="0"/>
              <w:rPr>
                <w:b w:val="0"/>
                <w:bCs/>
                <w:szCs w:val="24"/>
                <w:lang w:val="fr-FR"/>
              </w:rPr>
            </w:pPr>
            <w:bookmarkStart w:id="30" w:name="lt_pId031"/>
            <w:r w:rsidRPr="00FD1A81">
              <w:rPr>
                <w:b w:val="0"/>
                <w:bCs/>
                <w:szCs w:val="24"/>
                <w:lang w:val="fr-FR"/>
              </w:rPr>
              <w:t>Résolutions et Décisions du Conseil devenues caduques</w:t>
            </w:r>
            <w:bookmarkEnd w:id="30"/>
          </w:p>
        </w:tc>
        <w:tc>
          <w:tcPr>
            <w:tcW w:w="947" w:type="pct"/>
          </w:tcPr>
          <w:p w:rsidR="00EC79EB" w:rsidRPr="00FD1A81" w:rsidRDefault="002C163F" w:rsidP="004F692A">
            <w:pPr>
              <w:pStyle w:val="toc0"/>
              <w:snapToGrid w:val="0"/>
              <w:jc w:val="center"/>
              <w:rPr>
                <w:b w:val="0"/>
                <w:bCs/>
                <w:szCs w:val="24"/>
                <w:lang w:val="fr-FR"/>
              </w:rPr>
            </w:pPr>
            <w:hyperlink r:id="rId13" w:history="1">
              <w:bookmarkStart w:id="31" w:name="lt_pId032"/>
              <w:r w:rsidR="00D61ABD" w:rsidRPr="00FD1A81">
                <w:rPr>
                  <w:rStyle w:val="Hyperlink"/>
                  <w:b w:val="0"/>
                  <w:bCs/>
                  <w:szCs w:val="24"/>
                  <w:lang w:val="fr-FR"/>
                </w:rPr>
                <w:t>C18/3</w:t>
              </w:r>
              <w:bookmarkEnd w:id="31"/>
            </w:hyperlink>
          </w:p>
        </w:tc>
      </w:tr>
      <w:tr w:rsidR="0054499F" w:rsidRPr="00FD1A81" w:rsidTr="00CD35BB">
        <w:tc>
          <w:tcPr>
            <w:tcW w:w="266" w:type="pct"/>
          </w:tcPr>
          <w:p w:rsidR="00EC79EB" w:rsidRPr="00FD1A81" w:rsidRDefault="00D61ABD" w:rsidP="004F692A">
            <w:pPr>
              <w:pStyle w:val="toc0"/>
              <w:snapToGrid w:val="0"/>
              <w:rPr>
                <w:b w:val="0"/>
                <w:bCs/>
                <w:lang w:val="fr-FR"/>
              </w:rPr>
            </w:pPr>
            <w:r w:rsidRPr="00FD1A81">
              <w:rPr>
                <w:b w:val="0"/>
                <w:bCs/>
                <w:lang w:val="fr-FR"/>
              </w:rPr>
              <w:t>6</w:t>
            </w:r>
          </w:p>
        </w:tc>
        <w:tc>
          <w:tcPr>
            <w:tcW w:w="3787" w:type="pct"/>
          </w:tcPr>
          <w:p w:rsidR="00EC79EB" w:rsidRPr="00FD1A81" w:rsidRDefault="008C2457" w:rsidP="004F692A">
            <w:pPr>
              <w:pStyle w:val="toc0"/>
              <w:snapToGrid w:val="0"/>
              <w:rPr>
                <w:b w:val="0"/>
                <w:bCs/>
                <w:szCs w:val="24"/>
                <w:lang w:val="fr-FR"/>
              </w:rPr>
            </w:pPr>
            <w:bookmarkStart w:id="32" w:name="lt_pId034"/>
            <w:r w:rsidRPr="00FD1A81">
              <w:rPr>
                <w:b w:val="0"/>
                <w:bCs/>
                <w:szCs w:val="24"/>
                <w:lang w:val="fr-FR"/>
              </w:rPr>
              <w:t>Déclaration du Conseiller de l'Algérie</w:t>
            </w:r>
            <w:bookmarkEnd w:id="32"/>
          </w:p>
        </w:tc>
        <w:tc>
          <w:tcPr>
            <w:tcW w:w="947" w:type="pct"/>
          </w:tcPr>
          <w:p w:rsidR="00EC79EB" w:rsidRPr="00FD1A81" w:rsidRDefault="00D61ABD" w:rsidP="004F692A">
            <w:pPr>
              <w:pStyle w:val="toc0"/>
              <w:snapToGrid w:val="0"/>
              <w:jc w:val="center"/>
              <w:rPr>
                <w:b w:val="0"/>
                <w:bCs/>
                <w:szCs w:val="24"/>
                <w:lang w:val="fr-FR"/>
              </w:rPr>
            </w:pPr>
            <w:r w:rsidRPr="00FD1A81">
              <w:rPr>
                <w:b w:val="0"/>
                <w:bCs/>
                <w:szCs w:val="24"/>
                <w:lang w:val="fr-FR"/>
              </w:rPr>
              <w:t>-</w:t>
            </w:r>
          </w:p>
        </w:tc>
      </w:tr>
    </w:tbl>
    <w:p w:rsidR="00EC79EB" w:rsidRPr="00FD1A81" w:rsidRDefault="002C163F" w:rsidP="004F692A">
      <w:pPr>
        <w:spacing w:before="1080"/>
        <w:rPr>
          <w:rFonts w:asciiTheme="minorHAnsi" w:hAnsiTheme="minorHAnsi"/>
          <w:lang w:val="fr-FR"/>
        </w:rPr>
      </w:pPr>
    </w:p>
    <w:p w:rsidR="002A2188" w:rsidRPr="00FD1A81" w:rsidRDefault="00D61ABD" w:rsidP="004F692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lang w:val="fr-FR"/>
        </w:rPr>
      </w:pPr>
      <w:bookmarkStart w:id="33" w:name="dstart"/>
      <w:bookmarkStart w:id="34" w:name="dbreak"/>
      <w:bookmarkEnd w:id="33"/>
      <w:bookmarkEnd w:id="34"/>
      <w:r w:rsidRPr="00FD1A81">
        <w:rPr>
          <w:rFonts w:asciiTheme="minorHAnsi" w:hAnsiTheme="minorHAnsi"/>
          <w:lang w:val="fr-FR"/>
        </w:rPr>
        <w:br w:type="page"/>
      </w:r>
    </w:p>
    <w:p w:rsidR="00C969B9" w:rsidRPr="00FD1A81" w:rsidRDefault="002C163F" w:rsidP="004F692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/>
          <w:b/>
          <w:bCs/>
          <w:sz w:val="26"/>
          <w:szCs w:val="26"/>
          <w:lang w:val="fr-FR"/>
        </w:rPr>
        <w:sectPr w:rsidR="00C969B9" w:rsidRPr="00FD1A81" w:rsidSect="004D1851">
          <w:headerReference w:type="default" r:id="rId14"/>
          <w:footerReference w:type="default" r:id="rId15"/>
          <w:footerReference w:type="first" r:id="rId16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:rsidR="00EC79EB" w:rsidRPr="00FD1A81" w:rsidRDefault="00D61ABD" w:rsidP="00A91646">
      <w:pPr>
        <w:pStyle w:val="Heading1"/>
        <w:rPr>
          <w:b w:val="0"/>
          <w:bCs/>
          <w:sz w:val="26"/>
          <w:szCs w:val="26"/>
          <w:lang w:val="fr-FR"/>
        </w:rPr>
      </w:pPr>
      <w:r w:rsidRPr="00FD1A81">
        <w:rPr>
          <w:lang w:val="fr-FR"/>
        </w:rPr>
        <w:lastRenderedPageBreak/>
        <w:t>1</w:t>
      </w:r>
      <w:r w:rsidRPr="00FD1A81">
        <w:rPr>
          <w:lang w:val="fr-FR"/>
        </w:rPr>
        <w:tab/>
      </w:r>
      <w:bookmarkStart w:id="37" w:name="lt_pId039"/>
      <w:r w:rsidR="00455BD8" w:rsidRPr="00FD1A81">
        <w:rPr>
          <w:lang w:val="fr-FR"/>
        </w:rPr>
        <w:t xml:space="preserve">Activités de l'UIT relatives à l'Internet (suite) (Document </w:t>
      </w:r>
      <w:hyperlink r:id="rId17" w:history="1">
        <w:r w:rsidR="00455BD8" w:rsidRPr="00FD1A81">
          <w:rPr>
            <w:rStyle w:val="Hyperlink"/>
            <w:lang w:val="fr-FR"/>
          </w:rPr>
          <w:t>C18/DT/5</w:t>
        </w:r>
      </w:hyperlink>
      <w:r w:rsidR="00455BD8" w:rsidRPr="00FD1A81">
        <w:rPr>
          <w:lang w:val="fr-FR"/>
        </w:rPr>
        <w:t>)</w:t>
      </w:r>
      <w:bookmarkEnd w:id="37"/>
    </w:p>
    <w:p w:rsidR="00EC79EB" w:rsidRPr="00FD1A81" w:rsidRDefault="00D61ABD" w:rsidP="004F692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szCs w:val="24"/>
          <w:lang w:val="fr-FR"/>
        </w:rPr>
      </w:pPr>
      <w:r w:rsidRPr="00FD1A81">
        <w:rPr>
          <w:szCs w:val="24"/>
          <w:lang w:val="fr-FR"/>
        </w:rPr>
        <w:t>1.1</w:t>
      </w:r>
      <w:r w:rsidRPr="00FD1A81">
        <w:rPr>
          <w:szCs w:val="24"/>
          <w:lang w:val="fr-FR"/>
        </w:rPr>
        <w:tab/>
      </w:r>
      <w:bookmarkStart w:id="38" w:name="lt_pId041"/>
      <w:r w:rsidR="00084227" w:rsidRPr="00FD1A81">
        <w:rPr>
          <w:szCs w:val="24"/>
          <w:lang w:val="fr-FR"/>
        </w:rPr>
        <w:t>Le Président rappelle qu'à sa troisième séance plénière, le Conseil a pris note du rapport sur les activités de l'UIT relatives à l'I</w:t>
      </w:r>
      <w:r w:rsidR="001B5EC8" w:rsidRPr="00FD1A81">
        <w:rPr>
          <w:szCs w:val="24"/>
          <w:lang w:val="fr-FR"/>
        </w:rPr>
        <w:t>nternet (Document C18/33) et qu'il a été demandé au</w:t>
      </w:r>
      <w:r w:rsidR="00084227" w:rsidRPr="00FD1A81">
        <w:rPr>
          <w:szCs w:val="24"/>
          <w:lang w:val="fr-FR"/>
        </w:rPr>
        <w:t xml:space="preserve"> Secrétaire général de l'UIT de transmettre au Secrétaire général de l'ONU le rapport susmentionné, accompagné d'une compilation des vues des </w:t>
      </w:r>
      <w:r w:rsidR="00483A23" w:rsidRPr="00FD1A81">
        <w:rPr>
          <w:szCs w:val="24"/>
          <w:lang w:val="fr-FR"/>
        </w:rPr>
        <w:t>E</w:t>
      </w:r>
      <w:r w:rsidR="00084227" w:rsidRPr="00FD1A81">
        <w:rPr>
          <w:szCs w:val="24"/>
          <w:lang w:val="fr-FR"/>
        </w:rPr>
        <w:t>tats Membres du Conseil, du compte rendu officiel des délibérations du Conseil y relatives et d'une note de couverture.</w:t>
      </w:r>
      <w:bookmarkEnd w:id="38"/>
      <w:r w:rsidRPr="00FD1A81">
        <w:rPr>
          <w:szCs w:val="24"/>
          <w:lang w:val="fr-FR"/>
        </w:rPr>
        <w:t xml:space="preserve"> </w:t>
      </w:r>
      <w:bookmarkStart w:id="39" w:name="lt_pId042"/>
      <w:r w:rsidR="0009139E" w:rsidRPr="00FD1A81">
        <w:rPr>
          <w:szCs w:val="24"/>
          <w:lang w:val="fr-FR"/>
        </w:rPr>
        <w:t xml:space="preserve">Le Conseil est </w:t>
      </w:r>
      <w:r w:rsidR="00D8433C" w:rsidRPr="00FD1A81">
        <w:rPr>
          <w:szCs w:val="24"/>
          <w:lang w:val="fr-FR"/>
        </w:rPr>
        <w:t>donc</w:t>
      </w:r>
      <w:r w:rsidR="0009139E" w:rsidRPr="00FD1A81">
        <w:rPr>
          <w:szCs w:val="24"/>
          <w:lang w:val="fr-FR"/>
        </w:rPr>
        <w:t xml:space="preserve"> invité à approuver la transmission du rapport accompagné des documents </w:t>
      </w:r>
      <w:r w:rsidR="00D8433C" w:rsidRPr="00FD1A81">
        <w:rPr>
          <w:szCs w:val="24"/>
          <w:lang w:val="fr-FR"/>
        </w:rPr>
        <w:t>connexes</w:t>
      </w:r>
      <w:r w:rsidR="0009139E" w:rsidRPr="00FD1A81">
        <w:rPr>
          <w:szCs w:val="24"/>
          <w:lang w:val="fr-FR"/>
        </w:rPr>
        <w:t xml:space="preserve"> susmentionnés, tel</w:t>
      </w:r>
      <w:r w:rsidR="00D8433C" w:rsidRPr="00FD1A81">
        <w:rPr>
          <w:szCs w:val="24"/>
          <w:lang w:val="fr-FR"/>
        </w:rPr>
        <w:t>s</w:t>
      </w:r>
      <w:r w:rsidR="0009139E" w:rsidRPr="00FD1A81">
        <w:rPr>
          <w:szCs w:val="24"/>
          <w:lang w:val="fr-FR"/>
        </w:rPr>
        <w:t xml:space="preserve"> </w:t>
      </w:r>
      <w:r w:rsidR="00D8433C" w:rsidRPr="00FD1A81">
        <w:rPr>
          <w:szCs w:val="24"/>
          <w:lang w:val="fr-FR"/>
        </w:rPr>
        <w:t xml:space="preserve">qu'ils figurent </w:t>
      </w:r>
      <w:r w:rsidR="0009139E" w:rsidRPr="00FD1A81">
        <w:rPr>
          <w:szCs w:val="24"/>
          <w:lang w:val="fr-FR"/>
        </w:rPr>
        <w:t>dans le Document C18/DT/5.</w:t>
      </w:r>
      <w:bookmarkEnd w:id="39"/>
    </w:p>
    <w:p w:rsidR="00EC79EB" w:rsidRPr="00FD1A81" w:rsidRDefault="00D61ABD" w:rsidP="00E6418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szCs w:val="24"/>
          <w:lang w:val="fr-FR"/>
        </w:rPr>
      </w:pPr>
      <w:r w:rsidRPr="00FD1A81">
        <w:rPr>
          <w:szCs w:val="24"/>
          <w:lang w:val="fr-FR"/>
        </w:rPr>
        <w:t>1.2</w:t>
      </w:r>
      <w:r w:rsidRPr="00FD1A81">
        <w:rPr>
          <w:szCs w:val="24"/>
          <w:lang w:val="fr-FR"/>
        </w:rPr>
        <w:tab/>
      </w:r>
      <w:bookmarkStart w:id="40" w:name="lt_pId044"/>
      <w:r w:rsidR="00E6418C" w:rsidRPr="00FD1A81">
        <w:rPr>
          <w:szCs w:val="24"/>
          <w:lang w:val="fr-FR"/>
        </w:rPr>
        <w:t xml:space="preserve">Il en est ainsi </w:t>
      </w:r>
      <w:r w:rsidR="00E6418C" w:rsidRPr="00FD1A81">
        <w:rPr>
          <w:b/>
          <w:bCs/>
          <w:szCs w:val="24"/>
          <w:lang w:val="fr-FR"/>
        </w:rPr>
        <w:t>décidé</w:t>
      </w:r>
      <w:bookmarkEnd w:id="40"/>
      <w:r w:rsidR="00E6418C" w:rsidRPr="00FD1A81">
        <w:rPr>
          <w:szCs w:val="24"/>
          <w:lang w:val="fr-FR"/>
        </w:rPr>
        <w:t>.</w:t>
      </w:r>
      <w:r w:rsidRPr="00FD1A81">
        <w:rPr>
          <w:szCs w:val="24"/>
          <w:lang w:val="fr-FR"/>
        </w:rPr>
        <w:t xml:space="preserve"> </w:t>
      </w:r>
    </w:p>
    <w:p w:rsidR="00EC79EB" w:rsidRPr="00FD1A81" w:rsidRDefault="00D61ABD" w:rsidP="00A91646">
      <w:pPr>
        <w:pStyle w:val="Heading1"/>
        <w:rPr>
          <w:b w:val="0"/>
          <w:bCs/>
          <w:sz w:val="26"/>
          <w:szCs w:val="26"/>
          <w:lang w:val="fr-FR"/>
        </w:rPr>
      </w:pPr>
      <w:r w:rsidRPr="00FD1A81">
        <w:rPr>
          <w:lang w:val="fr-FR"/>
        </w:rPr>
        <w:t>2</w:t>
      </w:r>
      <w:r w:rsidRPr="00FD1A81">
        <w:rPr>
          <w:lang w:val="fr-FR"/>
        </w:rPr>
        <w:tab/>
      </w:r>
      <w:bookmarkStart w:id="41" w:name="lt_pId046"/>
      <w:r w:rsidRPr="00FD1A81">
        <w:rPr>
          <w:lang w:val="fr-FR"/>
        </w:rPr>
        <w:t xml:space="preserve">Dates et durée proposées </w:t>
      </w:r>
      <w:r w:rsidR="00E6418C" w:rsidRPr="00FD1A81">
        <w:rPr>
          <w:lang w:val="fr-FR"/>
        </w:rPr>
        <w:t>des</w:t>
      </w:r>
      <w:r w:rsidRPr="00FD1A81">
        <w:rPr>
          <w:lang w:val="fr-FR"/>
        </w:rPr>
        <w:t xml:space="preserve"> sessions de 2019, 2020 et 2021 du Conseil (Document </w:t>
      </w:r>
      <w:hyperlink r:id="rId18" w:history="1">
        <w:r w:rsidRPr="00FD1A81">
          <w:rPr>
            <w:rStyle w:val="Hyperlink"/>
            <w:lang w:val="fr-FR"/>
          </w:rPr>
          <w:t>C18/2</w:t>
        </w:r>
      </w:hyperlink>
      <w:r w:rsidRPr="00FD1A81">
        <w:rPr>
          <w:lang w:val="fr-FR"/>
        </w:rPr>
        <w:t>)</w:t>
      </w:r>
      <w:bookmarkEnd w:id="41"/>
    </w:p>
    <w:p w:rsidR="00EC79EB" w:rsidRPr="00FD1A81" w:rsidRDefault="00D61ABD" w:rsidP="00CC6D1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szCs w:val="24"/>
          <w:lang w:val="fr-FR"/>
        </w:rPr>
      </w:pPr>
      <w:r w:rsidRPr="00FD1A81">
        <w:rPr>
          <w:szCs w:val="24"/>
          <w:lang w:val="fr-FR"/>
        </w:rPr>
        <w:t>2.1</w:t>
      </w:r>
      <w:r w:rsidRPr="00FD1A81">
        <w:rPr>
          <w:szCs w:val="24"/>
          <w:lang w:val="fr-FR"/>
        </w:rPr>
        <w:tab/>
      </w:r>
      <w:bookmarkStart w:id="42" w:name="lt_pId048"/>
      <w:r w:rsidR="00E6418C" w:rsidRPr="00FD1A81">
        <w:rPr>
          <w:szCs w:val="24"/>
          <w:lang w:val="fr-FR"/>
        </w:rPr>
        <w:t>La représentante du s</w:t>
      </w:r>
      <w:r w:rsidR="005D5A68" w:rsidRPr="00FD1A81">
        <w:rPr>
          <w:szCs w:val="24"/>
          <w:lang w:val="fr-FR"/>
        </w:rPr>
        <w:t xml:space="preserve">ecrétariat </w:t>
      </w:r>
      <w:r w:rsidR="00E6418C" w:rsidRPr="00FD1A81">
        <w:rPr>
          <w:szCs w:val="24"/>
          <w:lang w:val="fr-FR"/>
        </w:rPr>
        <w:t>souligne</w:t>
      </w:r>
      <w:r w:rsidR="00A77850" w:rsidRPr="00FD1A81">
        <w:rPr>
          <w:szCs w:val="24"/>
          <w:lang w:val="fr-FR"/>
        </w:rPr>
        <w:t xml:space="preserve"> que</w:t>
      </w:r>
      <w:r w:rsidR="005D5A68" w:rsidRPr="00FD1A81">
        <w:rPr>
          <w:szCs w:val="24"/>
          <w:lang w:val="fr-FR"/>
        </w:rPr>
        <w:t>, afin de permettre une meilleure planification de toutes les réunions de l'UIT et de veiller à ce que les rapport</w:t>
      </w:r>
      <w:r w:rsidR="00E6418C" w:rsidRPr="00FD1A81">
        <w:rPr>
          <w:szCs w:val="24"/>
          <w:lang w:val="fr-FR"/>
        </w:rPr>
        <w:t>s du vérificateur extérieur des c</w:t>
      </w:r>
      <w:r w:rsidR="005D5A68" w:rsidRPr="00FD1A81">
        <w:rPr>
          <w:szCs w:val="24"/>
          <w:lang w:val="fr-FR"/>
        </w:rPr>
        <w:t>omptes soient disponibles, il est proposé d'organiser les sessions du Conseil à</w:t>
      </w:r>
      <w:r w:rsidR="00E6418C" w:rsidRPr="00FD1A81">
        <w:rPr>
          <w:szCs w:val="24"/>
          <w:lang w:val="fr-FR"/>
        </w:rPr>
        <w:t xml:space="preserve"> peu près à la </w:t>
      </w:r>
      <w:r w:rsidR="005D5A68" w:rsidRPr="00FD1A81">
        <w:rPr>
          <w:szCs w:val="24"/>
          <w:lang w:val="fr-FR"/>
        </w:rPr>
        <w:t>même période chaque année.</w:t>
      </w:r>
      <w:bookmarkEnd w:id="42"/>
      <w:r w:rsidRPr="00FD1A81">
        <w:rPr>
          <w:szCs w:val="24"/>
          <w:lang w:val="fr-FR"/>
        </w:rPr>
        <w:t xml:space="preserve"> </w:t>
      </w:r>
      <w:bookmarkStart w:id="43" w:name="lt_pId049"/>
      <w:r w:rsidR="00E6418C" w:rsidRPr="00FD1A81">
        <w:rPr>
          <w:szCs w:val="24"/>
          <w:lang w:val="fr-FR"/>
        </w:rPr>
        <w:t>Après avoir</w:t>
      </w:r>
      <w:r w:rsidR="00A77850" w:rsidRPr="00FD1A81">
        <w:rPr>
          <w:szCs w:val="24"/>
          <w:lang w:val="fr-FR"/>
        </w:rPr>
        <w:t xml:space="preserve"> rappel</w:t>
      </w:r>
      <w:r w:rsidR="00E6418C" w:rsidRPr="00FD1A81">
        <w:rPr>
          <w:szCs w:val="24"/>
          <w:lang w:val="fr-FR"/>
        </w:rPr>
        <w:t>é</w:t>
      </w:r>
      <w:r w:rsidR="00A77850" w:rsidRPr="00FD1A81">
        <w:rPr>
          <w:szCs w:val="24"/>
          <w:lang w:val="fr-FR"/>
        </w:rPr>
        <w:t xml:space="preserve"> qu</w:t>
      </w:r>
      <w:r w:rsidR="00E6418C" w:rsidRPr="00FD1A81">
        <w:rPr>
          <w:szCs w:val="24"/>
          <w:lang w:val="fr-FR"/>
        </w:rPr>
        <w:t>e le Conseil</w:t>
      </w:r>
      <w:r w:rsidR="00CC6D16" w:rsidRPr="00FD1A81">
        <w:rPr>
          <w:szCs w:val="24"/>
          <w:lang w:val="fr-FR"/>
        </w:rPr>
        <w:t>,</w:t>
      </w:r>
      <w:r w:rsidR="00E6418C" w:rsidRPr="00FD1A81">
        <w:rPr>
          <w:szCs w:val="24"/>
          <w:lang w:val="fr-FR"/>
        </w:rPr>
        <w:t xml:space="preserve"> </w:t>
      </w:r>
      <w:r w:rsidR="00A77850" w:rsidRPr="00FD1A81">
        <w:rPr>
          <w:szCs w:val="24"/>
          <w:lang w:val="fr-FR"/>
        </w:rPr>
        <w:t>à sa session de 2017, a</w:t>
      </w:r>
      <w:r w:rsidR="009C430F" w:rsidRPr="00FD1A81">
        <w:rPr>
          <w:szCs w:val="24"/>
          <w:lang w:val="fr-FR"/>
        </w:rPr>
        <w:t>vait</w:t>
      </w:r>
      <w:r w:rsidR="00A77850" w:rsidRPr="00FD1A81">
        <w:rPr>
          <w:szCs w:val="24"/>
          <w:lang w:val="fr-FR"/>
        </w:rPr>
        <w:t xml:space="preserve"> approuvé </w:t>
      </w:r>
      <w:r w:rsidR="00CB7BF2" w:rsidRPr="00FD1A81">
        <w:rPr>
          <w:szCs w:val="24"/>
          <w:lang w:val="fr-FR"/>
        </w:rPr>
        <w:t xml:space="preserve">les dates </w:t>
      </w:r>
      <w:r w:rsidR="00E6418C" w:rsidRPr="00FD1A81">
        <w:rPr>
          <w:szCs w:val="24"/>
          <w:lang w:val="fr-FR"/>
        </w:rPr>
        <w:t>des</w:t>
      </w:r>
      <w:r w:rsidR="00CB7BF2" w:rsidRPr="00FD1A81">
        <w:rPr>
          <w:szCs w:val="24"/>
          <w:lang w:val="fr-FR"/>
        </w:rPr>
        <w:t xml:space="preserve"> sessions de 2019 et de 2020</w:t>
      </w:r>
      <w:r w:rsidR="00CC6D16" w:rsidRPr="00FD1A81">
        <w:rPr>
          <w:szCs w:val="24"/>
          <w:lang w:val="fr-FR"/>
        </w:rPr>
        <w:t xml:space="preserve">, </w:t>
      </w:r>
      <w:r w:rsidR="00CB7BF2" w:rsidRPr="00FD1A81">
        <w:rPr>
          <w:szCs w:val="24"/>
          <w:lang w:val="fr-FR"/>
        </w:rPr>
        <w:t xml:space="preserve">l'oratrice indique qu'il est </w:t>
      </w:r>
      <w:r w:rsidR="00E6418C" w:rsidRPr="00FD1A81">
        <w:rPr>
          <w:szCs w:val="24"/>
          <w:lang w:val="fr-FR"/>
        </w:rPr>
        <w:t>proposé</w:t>
      </w:r>
      <w:r w:rsidR="00CB7BF2" w:rsidRPr="00FD1A81">
        <w:rPr>
          <w:szCs w:val="24"/>
          <w:lang w:val="fr-FR"/>
        </w:rPr>
        <w:t xml:space="preserve"> de </w:t>
      </w:r>
      <w:r w:rsidR="00E6418C" w:rsidRPr="00FD1A81">
        <w:rPr>
          <w:szCs w:val="24"/>
          <w:lang w:val="fr-FR"/>
        </w:rPr>
        <w:t>modifier</w:t>
      </w:r>
      <w:r w:rsidR="00CB7BF2" w:rsidRPr="00FD1A81">
        <w:rPr>
          <w:szCs w:val="24"/>
          <w:lang w:val="fr-FR"/>
        </w:rPr>
        <w:t xml:space="preserve"> l</w:t>
      </w:r>
      <w:r w:rsidR="00E6418C" w:rsidRPr="00FD1A81">
        <w:rPr>
          <w:szCs w:val="24"/>
          <w:lang w:val="fr-FR"/>
        </w:rPr>
        <w:t>es</w:t>
      </w:r>
      <w:r w:rsidR="00CB7BF2" w:rsidRPr="00FD1A81">
        <w:rPr>
          <w:szCs w:val="24"/>
          <w:lang w:val="fr-FR"/>
        </w:rPr>
        <w:t xml:space="preserve"> date</w:t>
      </w:r>
      <w:r w:rsidR="00E6418C" w:rsidRPr="00FD1A81">
        <w:rPr>
          <w:szCs w:val="24"/>
          <w:lang w:val="fr-FR"/>
        </w:rPr>
        <w:t>s</w:t>
      </w:r>
      <w:r w:rsidR="00CB7BF2" w:rsidRPr="00FD1A81">
        <w:rPr>
          <w:szCs w:val="24"/>
          <w:lang w:val="fr-FR"/>
        </w:rPr>
        <w:t xml:space="preserve"> </w:t>
      </w:r>
      <w:r w:rsidR="00E6418C" w:rsidRPr="00FD1A81">
        <w:rPr>
          <w:szCs w:val="24"/>
          <w:lang w:val="fr-FR"/>
        </w:rPr>
        <w:t>de l</w:t>
      </w:r>
      <w:r w:rsidR="00711EA4" w:rsidRPr="00FD1A81">
        <w:rPr>
          <w:szCs w:val="24"/>
          <w:lang w:val="fr-FR"/>
        </w:rPr>
        <w:t xml:space="preserve">a session de </w:t>
      </w:r>
      <w:r w:rsidR="00CC6D16" w:rsidRPr="00FD1A81">
        <w:rPr>
          <w:szCs w:val="24"/>
          <w:lang w:val="fr-FR"/>
        </w:rPr>
        <w:t>2020</w:t>
      </w:r>
      <w:r w:rsidR="00CB7BF2" w:rsidRPr="00FD1A81">
        <w:rPr>
          <w:szCs w:val="24"/>
          <w:lang w:val="fr-FR"/>
        </w:rPr>
        <w:t xml:space="preserve"> </w:t>
      </w:r>
      <w:r w:rsidR="00E6418C" w:rsidRPr="00FD1A81">
        <w:rPr>
          <w:szCs w:val="24"/>
          <w:lang w:val="fr-FR"/>
        </w:rPr>
        <w:t>pour</w:t>
      </w:r>
      <w:r w:rsidR="007E362F" w:rsidRPr="00FD1A81">
        <w:rPr>
          <w:szCs w:val="24"/>
          <w:lang w:val="fr-FR"/>
        </w:rPr>
        <w:t xml:space="preserve"> qu'elle</w:t>
      </w:r>
      <w:r w:rsidR="0074354E" w:rsidRPr="00FD1A81">
        <w:rPr>
          <w:szCs w:val="24"/>
          <w:lang w:val="fr-FR"/>
        </w:rPr>
        <w:t xml:space="preserve"> se</w:t>
      </w:r>
      <w:r w:rsidR="00EB0714" w:rsidRPr="00FD1A81">
        <w:rPr>
          <w:szCs w:val="24"/>
          <w:lang w:val="fr-FR"/>
        </w:rPr>
        <w:t xml:space="preserve"> </w:t>
      </w:r>
      <w:r w:rsidR="00E6418C" w:rsidRPr="00FD1A81">
        <w:rPr>
          <w:szCs w:val="24"/>
          <w:lang w:val="fr-FR"/>
        </w:rPr>
        <w:t>tienne</w:t>
      </w:r>
      <w:r w:rsidR="00C56327" w:rsidRPr="00FD1A81">
        <w:rPr>
          <w:szCs w:val="24"/>
          <w:lang w:val="fr-FR"/>
        </w:rPr>
        <w:t xml:space="preserve"> </w:t>
      </w:r>
      <w:r w:rsidR="00CB7BF2" w:rsidRPr="00FD1A81">
        <w:rPr>
          <w:szCs w:val="24"/>
          <w:lang w:val="fr-FR"/>
        </w:rPr>
        <w:t>du mardi</w:t>
      </w:r>
      <w:r w:rsidR="00E1169B" w:rsidRPr="00FD1A81">
        <w:rPr>
          <w:szCs w:val="24"/>
          <w:lang w:val="fr-FR"/>
        </w:rPr>
        <w:t> </w:t>
      </w:r>
      <w:r w:rsidR="00CB7BF2" w:rsidRPr="00FD1A81">
        <w:rPr>
          <w:szCs w:val="24"/>
          <w:lang w:val="fr-FR"/>
        </w:rPr>
        <w:t xml:space="preserve">9 </w:t>
      </w:r>
      <w:r w:rsidR="00314A3E" w:rsidRPr="00FD1A81">
        <w:rPr>
          <w:szCs w:val="24"/>
          <w:lang w:val="fr-FR"/>
        </w:rPr>
        <w:t>au</w:t>
      </w:r>
      <w:r w:rsidR="00E6418C" w:rsidRPr="00FD1A81">
        <w:rPr>
          <w:szCs w:val="24"/>
          <w:lang w:val="fr-FR"/>
        </w:rPr>
        <w:t xml:space="preserve"> vendredi </w:t>
      </w:r>
      <w:r w:rsidR="00CB7BF2" w:rsidRPr="00FD1A81">
        <w:rPr>
          <w:szCs w:val="24"/>
          <w:lang w:val="fr-FR"/>
        </w:rPr>
        <w:t>19</w:t>
      </w:r>
      <w:r w:rsidR="00E1169B" w:rsidRPr="00FD1A81">
        <w:rPr>
          <w:szCs w:val="24"/>
          <w:lang w:val="fr-FR"/>
        </w:rPr>
        <w:t> juin </w:t>
      </w:r>
      <w:r w:rsidR="00CB7BF2" w:rsidRPr="00FD1A81">
        <w:rPr>
          <w:szCs w:val="24"/>
          <w:lang w:val="fr-FR"/>
        </w:rPr>
        <w:t>2020.</w:t>
      </w:r>
      <w:bookmarkEnd w:id="43"/>
      <w:r w:rsidRPr="00FD1A81">
        <w:rPr>
          <w:szCs w:val="24"/>
          <w:lang w:val="fr-FR"/>
        </w:rPr>
        <w:t xml:space="preserve"> </w:t>
      </w:r>
      <w:bookmarkStart w:id="44" w:name="lt_pId050"/>
      <w:r w:rsidR="004E309F" w:rsidRPr="00FD1A81">
        <w:rPr>
          <w:szCs w:val="24"/>
          <w:lang w:val="fr-FR"/>
        </w:rPr>
        <w:t xml:space="preserve">Le Conseil est </w:t>
      </w:r>
      <w:r w:rsidR="00E6418C" w:rsidRPr="00FD1A81">
        <w:rPr>
          <w:szCs w:val="24"/>
          <w:lang w:val="fr-FR"/>
        </w:rPr>
        <w:t>également</w:t>
      </w:r>
      <w:r w:rsidR="004E309F" w:rsidRPr="00FD1A81">
        <w:rPr>
          <w:szCs w:val="24"/>
          <w:lang w:val="fr-FR"/>
        </w:rPr>
        <w:t xml:space="preserve"> i</w:t>
      </w:r>
      <w:r w:rsidR="00E6418C" w:rsidRPr="00FD1A81">
        <w:rPr>
          <w:szCs w:val="24"/>
          <w:lang w:val="fr-FR"/>
        </w:rPr>
        <w:t>nvité à approuver les dates de l</w:t>
      </w:r>
      <w:r w:rsidR="004E309F" w:rsidRPr="00FD1A81">
        <w:rPr>
          <w:szCs w:val="24"/>
          <w:lang w:val="fr-FR"/>
        </w:rPr>
        <w:t>a ses</w:t>
      </w:r>
      <w:r w:rsidR="008A1712" w:rsidRPr="00FD1A81">
        <w:rPr>
          <w:szCs w:val="24"/>
          <w:lang w:val="fr-FR"/>
        </w:rPr>
        <w:t xml:space="preserve">sion de 2021, </w:t>
      </w:r>
      <w:r w:rsidR="004226DF" w:rsidRPr="00FD1A81">
        <w:rPr>
          <w:szCs w:val="24"/>
          <w:lang w:val="fr-FR"/>
        </w:rPr>
        <w:t>qui doit se tenir</w:t>
      </w:r>
      <w:r w:rsidR="008A1712" w:rsidRPr="00FD1A81">
        <w:rPr>
          <w:szCs w:val="24"/>
          <w:lang w:val="fr-FR"/>
        </w:rPr>
        <w:t xml:space="preserve"> du mardi 8 </w:t>
      </w:r>
      <w:r w:rsidR="00E6418C" w:rsidRPr="00FD1A81">
        <w:rPr>
          <w:szCs w:val="24"/>
          <w:lang w:val="fr-FR"/>
        </w:rPr>
        <w:t>juin au vendredi </w:t>
      </w:r>
      <w:r w:rsidR="004E309F" w:rsidRPr="00FD1A81">
        <w:rPr>
          <w:szCs w:val="24"/>
          <w:lang w:val="fr-FR"/>
        </w:rPr>
        <w:t>18</w:t>
      </w:r>
      <w:r w:rsidR="008A1712" w:rsidRPr="00FD1A81">
        <w:rPr>
          <w:szCs w:val="24"/>
          <w:lang w:val="fr-FR"/>
        </w:rPr>
        <w:t> </w:t>
      </w:r>
      <w:r w:rsidR="004E309F" w:rsidRPr="00FD1A81">
        <w:rPr>
          <w:szCs w:val="24"/>
          <w:lang w:val="fr-FR"/>
        </w:rPr>
        <w:t>juin</w:t>
      </w:r>
      <w:r w:rsidR="008A1712" w:rsidRPr="00FD1A81">
        <w:rPr>
          <w:szCs w:val="24"/>
          <w:lang w:val="fr-FR"/>
        </w:rPr>
        <w:t> </w:t>
      </w:r>
      <w:r w:rsidR="004E309F" w:rsidRPr="00FD1A81">
        <w:rPr>
          <w:szCs w:val="24"/>
          <w:lang w:val="fr-FR"/>
        </w:rPr>
        <w:t>2021.</w:t>
      </w:r>
      <w:bookmarkEnd w:id="44"/>
    </w:p>
    <w:p w:rsidR="00EC79EB" w:rsidRPr="00FD1A81" w:rsidRDefault="00D61ABD" w:rsidP="004226D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szCs w:val="24"/>
          <w:lang w:val="fr-FR"/>
        </w:rPr>
      </w:pPr>
      <w:r w:rsidRPr="00FD1A81">
        <w:rPr>
          <w:szCs w:val="24"/>
          <w:lang w:val="fr-FR"/>
        </w:rPr>
        <w:t>2.2</w:t>
      </w:r>
      <w:r w:rsidRPr="00FD1A81">
        <w:rPr>
          <w:szCs w:val="24"/>
          <w:lang w:val="fr-FR"/>
        </w:rPr>
        <w:tab/>
      </w:r>
      <w:bookmarkStart w:id="45" w:name="lt_pId052"/>
      <w:r w:rsidR="005D2817" w:rsidRPr="00FD1A81">
        <w:rPr>
          <w:szCs w:val="24"/>
          <w:lang w:val="fr-FR"/>
        </w:rPr>
        <w:t xml:space="preserve">Les conseillers </w:t>
      </w:r>
      <w:r w:rsidR="00E6418C" w:rsidRPr="00FD1A81">
        <w:rPr>
          <w:szCs w:val="24"/>
          <w:lang w:val="fr-FR"/>
        </w:rPr>
        <w:t xml:space="preserve">qui </w:t>
      </w:r>
      <w:r w:rsidR="005D2817" w:rsidRPr="00FD1A81">
        <w:rPr>
          <w:szCs w:val="24"/>
          <w:lang w:val="fr-FR"/>
        </w:rPr>
        <w:t>pren</w:t>
      </w:r>
      <w:r w:rsidR="00E6418C" w:rsidRPr="00FD1A81">
        <w:rPr>
          <w:szCs w:val="24"/>
          <w:lang w:val="fr-FR"/>
        </w:rPr>
        <w:t>nen</w:t>
      </w:r>
      <w:r w:rsidR="005D2817" w:rsidRPr="00FD1A81">
        <w:rPr>
          <w:szCs w:val="24"/>
          <w:lang w:val="fr-FR"/>
        </w:rPr>
        <w:t xml:space="preserve">t la parole soulignent combien il est important d'éviter </w:t>
      </w:r>
      <w:r w:rsidR="00E6418C" w:rsidRPr="00FD1A81">
        <w:rPr>
          <w:szCs w:val="24"/>
          <w:lang w:val="fr-FR"/>
        </w:rPr>
        <w:t>que les</w:t>
      </w:r>
      <w:r w:rsidR="005D2817" w:rsidRPr="00FD1A81">
        <w:rPr>
          <w:szCs w:val="24"/>
          <w:lang w:val="fr-FR"/>
        </w:rPr>
        <w:t xml:space="preserve"> </w:t>
      </w:r>
      <w:r w:rsidR="00E6418C" w:rsidRPr="00FD1A81">
        <w:rPr>
          <w:szCs w:val="24"/>
          <w:lang w:val="fr-FR"/>
        </w:rPr>
        <w:t xml:space="preserve">sessions du </w:t>
      </w:r>
      <w:r w:rsidR="004226DF" w:rsidRPr="00FD1A81">
        <w:rPr>
          <w:szCs w:val="24"/>
          <w:lang w:val="fr-FR"/>
        </w:rPr>
        <w:t>C</w:t>
      </w:r>
      <w:r w:rsidR="00E6418C" w:rsidRPr="00FD1A81">
        <w:rPr>
          <w:szCs w:val="24"/>
          <w:lang w:val="fr-FR"/>
        </w:rPr>
        <w:t>onseil coïncident</w:t>
      </w:r>
      <w:r w:rsidR="005D2817" w:rsidRPr="00FD1A81">
        <w:rPr>
          <w:szCs w:val="24"/>
          <w:lang w:val="fr-FR"/>
        </w:rPr>
        <w:t xml:space="preserve"> avec des réunions d'autres institutions, notamment celles de l'Union postale universelle (UPU), </w:t>
      </w:r>
      <w:r w:rsidR="00140DBD" w:rsidRPr="00FD1A81">
        <w:rPr>
          <w:szCs w:val="24"/>
          <w:lang w:val="fr-FR"/>
        </w:rPr>
        <w:t>et avec</w:t>
      </w:r>
      <w:r w:rsidR="005D2817" w:rsidRPr="00FD1A81">
        <w:rPr>
          <w:szCs w:val="24"/>
          <w:lang w:val="fr-FR"/>
        </w:rPr>
        <w:t xml:space="preserve"> </w:t>
      </w:r>
      <w:r w:rsidR="00F359D6" w:rsidRPr="00FD1A81">
        <w:rPr>
          <w:szCs w:val="24"/>
          <w:lang w:val="fr-FR"/>
        </w:rPr>
        <w:t>la</w:t>
      </w:r>
      <w:r w:rsidR="00BB514D" w:rsidRPr="00FD1A81">
        <w:rPr>
          <w:szCs w:val="24"/>
          <w:lang w:val="fr-FR"/>
        </w:rPr>
        <w:t xml:space="preserve"> </w:t>
      </w:r>
      <w:r w:rsidR="00E6418C" w:rsidRPr="00FD1A81">
        <w:rPr>
          <w:szCs w:val="24"/>
          <w:lang w:val="fr-FR"/>
        </w:rPr>
        <w:t xml:space="preserve">période de </w:t>
      </w:r>
      <w:r w:rsidR="00F359D6" w:rsidRPr="00FD1A81">
        <w:rPr>
          <w:szCs w:val="24"/>
          <w:lang w:val="fr-FR"/>
        </w:rPr>
        <w:t>célébration d'une</w:t>
      </w:r>
      <w:r w:rsidR="00E6418C" w:rsidRPr="00FD1A81">
        <w:rPr>
          <w:szCs w:val="24"/>
          <w:lang w:val="fr-FR"/>
        </w:rPr>
        <w:t xml:space="preserve"> grande fête religieuse</w:t>
      </w:r>
      <w:r w:rsidR="005D2817" w:rsidRPr="00FD1A81">
        <w:rPr>
          <w:szCs w:val="24"/>
          <w:lang w:val="fr-FR"/>
        </w:rPr>
        <w:t>, conform</w:t>
      </w:r>
      <w:r w:rsidR="00A44C66" w:rsidRPr="00FD1A81">
        <w:rPr>
          <w:szCs w:val="24"/>
          <w:lang w:val="fr-FR"/>
        </w:rPr>
        <w:t>ément à la Résolution </w:t>
      </w:r>
      <w:r w:rsidR="00F27FA4" w:rsidRPr="00FD1A81">
        <w:rPr>
          <w:szCs w:val="24"/>
          <w:lang w:val="fr-FR"/>
        </w:rPr>
        <w:t>111 </w:t>
      </w:r>
      <w:r w:rsidR="004C616B" w:rsidRPr="00FD1A81">
        <w:rPr>
          <w:szCs w:val="24"/>
          <w:lang w:val="fr-FR"/>
        </w:rPr>
        <w:t>(Rév.</w:t>
      </w:r>
      <w:r w:rsidR="00152C06" w:rsidRPr="00FD1A81">
        <w:rPr>
          <w:szCs w:val="24"/>
          <w:lang w:val="fr-FR"/>
        </w:rPr>
        <w:t> </w:t>
      </w:r>
      <w:r w:rsidR="00E6418C" w:rsidRPr="00FD1A81">
        <w:rPr>
          <w:szCs w:val="24"/>
          <w:lang w:val="fr-FR"/>
        </w:rPr>
        <w:t>Busan, 2014)</w:t>
      </w:r>
      <w:r w:rsidR="005D2817" w:rsidRPr="00FD1A81">
        <w:rPr>
          <w:szCs w:val="24"/>
          <w:lang w:val="fr-FR"/>
        </w:rPr>
        <w:t>.</w:t>
      </w:r>
      <w:bookmarkEnd w:id="45"/>
      <w:r w:rsidRPr="00FD1A81">
        <w:rPr>
          <w:szCs w:val="24"/>
          <w:lang w:val="fr-FR"/>
        </w:rPr>
        <w:t xml:space="preserve"> </w:t>
      </w:r>
    </w:p>
    <w:p w:rsidR="00EC79EB" w:rsidRPr="00FD1A81" w:rsidRDefault="00D61ABD" w:rsidP="00E6418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szCs w:val="24"/>
          <w:lang w:val="fr-FR"/>
        </w:rPr>
      </w:pPr>
      <w:r w:rsidRPr="00FD1A81">
        <w:rPr>
          <w:szCs w:val="24"/>
          <w:lang w:val="fr-FR"/>
        </w:rPr>
        <w:t>2.3</w:t>
      </w:r>
      <w:r w:rsidRPr="00FD1A81">
        <w:rPr>
          <w:szCs w:val="24"/>
          <w:lang w:val="fr-FR"/>
        </w:rPr>
        <w:tab/>
      </w:r>
      <w:bookmarkStart w:id="46" w:name="lt_pId054"/>
      <w:r w:rsidR="005D6107" w:rsidRPr="00FD1A81">
        <w:rPr>
          <w:szCs w:val="24"/>
          <w:lang w:val="fr-FR"/>
        </w:rPr>
        <w:t xml:space="preserve">La représentante du </w:t>
      </w:r>
      <w:r w:rsidR="00E6418C" w:rsidRPr="00FD1A81">
        <w:rPr>
          <w:szCs w:val="24"/>
          <w:lang w:val="fr-FR"/>
        </w:rPr>
        <w:t>s</w:t>
      </w:r>
      <w:r w:rsidR="005D6107" w:rsidRPr="00FD1A81">
        <w:rPr>
          <w:szCs w:val="24"/>
          <w:lang w:val="fr-FR"/>
        </w:rPr>
        <w:t xml:space="preserve">ecrétariat </w:t>
      </w:r>
      <w:r w:rsidR="00E6418C" w:rsidRPr="00FD1A81">
        <w:rPr>
          <w:szCs w:val="24"/>
          <w:lang w:val="fr-FR"/>
        </w:rPr>
        <w:t>souligne</w:t>
      </w:r>
      <w:r w:rsidR="005D6107" w:rsidRPr="00FD1A81">
        <w:rPr>
          <w:szCs w:val="24"/>
          <w:lang w:val="fr-FR"/>
        </w:rPr>
        <w:t xml:space="preserve"> qu'elle vérifiera que les dates </w:t>
      </w:r>
      <w:r w:rsidR="0030707D" w:rsidRPr="00FD1A81">
        <w:rPr>
          <w:szCs w:val="24"/>
          <w:lang w:val="fr-FR"/>
        </w:rPr>
        <w:t>prévues</w:t>
      </w:r>
      <w:r w:rsidR="003C2E3D" w:rsidRPr="00FD1A81">
        <w:rPr>
          <w:szCs w:val="24"/>
          <w:lang w:val="fr-FR"/>
        </w:rPr>
        <w:t xml:space="preserve"> pour 2019</w:t>
      </w:r>
      <w:r w:rsidR="0030707D" w:rsidRPr="00FD1A81">
        <w:rPr>
          <w:szCs w:val="24"/>
          <w:lang w:val="fr-FR"/>
        </w:rPr>
        <w:t xml:space="preserve"> ne coïncident pas avec la célébration d'une</w:t>
      </w:r>
      <w:r w:rsidR="00B36D4A" w:rsidRPr="00FD1A81">
        <w:rPr>
          <w:szCs w:val="24"/>
          <w:lang w:val="fr-FR"/>
        </w:rPr>
        <w:t xml:space="preserve"> </w:t>
      </w:r>
      <w:r w:rsidR="00E6418C" w:rsidRPr="00FD1A81">
        <w:rPr>
          <w:szCs w:val="24"/>
          <w:lang w:val="fr-FR"/>
        </w:rPr>
        <w:t xml:space="preserve">grande </w:t>
      </w:r>
      <w:r w:rsidR="008A5ECC" w:rsidRPr="00FD1A81">
        <w:rPr>
          <w:szCs w:val="24"/>
          <w:lang w:val="fr-FR"/>
        </w:rPr>
        <w:t>f</w:t>
      </w:r>
      <w:r w:rsidR="0030707D" w:rsidRPr="00FD1A81">
        <w:rPr>
          <w:szCs w:val="24"/>
          <w:lang w:val="fr-FR"/>
        </w:rPr>
        <w:t>ête religieuse</w:t>
      </w:r>
      <w:r w:rsidR="00D6609E" w:rsidRPr="00FD1A81">
        <w:rPr>
          <w:szCs w:val="24"/>
          <w:lang w:val="fr-FR"/>
        </w:rPr>
        <w:t xml:space="preserve"> </w:t>
      </w:r>
      <w:r w:rsidR="005D6107" w:rsidRPr="00FD1A81">
        <w:rPr>
          <w:szCs w:val="24"/>
          <w:lang w:val="fr-FR"/>
        </w:rPr>
        <w:t>ni avec le Conse</w:t>
      </w:r>
      <w:r w:rsidR="003C7D2E" w:rsidRPr="00FD1A81">
        <w:rPr>
          <w:szCs w:val="24"/>
          <w:lang w:val="fr-FR"/>
        </w:rPr>
        <w:t xml:space="preserve">il d'administration de l'UPU </w:t>
      </w:r>
      <w:r w:rsidR="00E6418C" w:rsidRPr="00FD1A81">
        <w:rPr>
          <w:szCs w:val="24"/>
          <w:lang w:val="fr-FR"/>
        </w:rPr>
        <w:t>et qu'elle présentera un</w:t>
      </w:r>
      <w:r w:rsidR="005D6107" w:rsidRPr="00FD1A81">
        <w:rPr>
          <w:szCs w:val="24"/>
          <w:lang w:val="fr-FR"/>
        </w:rPr>
        <w:t xml:space="preserve"> rapport </w:t>
      </w:r>
      <w:r w:rsidR="00E6418C" w:rsidRPr="00FD1A81">
        <w:rPr>
          <w:szCs w:val="24"/>
          <w:lang w:val="fr-FR"/>
        </w:rPr>
        <w:t xml:space="preserve">sur ce sujet </w:t>
      </w:r>
      <w:r w:rsidR="005D6107" w:rsidRPr="00FD1A81">
        <w:rPr>
          <w:szCs w:val="24"/>
          <w:lang w:val="fr-FR"/>
        </w:rPr>
        <w:t xml:space="preserve">à la </w:t>
      </w:r>
      <w:r w:rsidR="00226D8C" w:rsidRPr="00FD1A81">
        <w:rPr>
          <w:szCs w:val="24"/>
          <w:lang w:val="fr-FR"/>
        </w:rPr>
        <w:t xml:space="preserve">séance </w:t>
      </w:r>
      <w:r w:rsidR="005D6107" w:rsidRPr="00FD1A81">
        <w:rPr>
          <w:szCs w:val="24"/>
          <w:lang w:val="fr-FR"/>
        </w:rPr>
        <w:t>plénière suivante.</w:t>
      </w:r>
      <w:bookmarkEnd w:id="46"/>
      <w:r w:rsidRPr="00FD1A81">
        <w:rPr>
          <w:szCs w:val="24"/>
          <w:lang w:val="fr-FR"/>
        </w:rPr>
        <w:t xml:space="preserve"> </w:t>
      </w:r>
    </w:p>
    <w:p w:rsidR="00EC79EB" w:rsidRPr="00FD1A81" w:rsidRDefault="00D61ABD" w:rsidP="00A91646">
      <w:pPr>
        <w:pStyle w:val="Heading1"/>
        <w:rPr>
          <w:b w:val="0"/>
          <w:bCs/>
          <w:sz w:val="26"/>
          <w:szCs w:val="26"/>
          <w:lang w:val="fr-FR"/>
        </w:rPr>
      </w:pPr>
      <w:r w:rsidRPr="00FD1A81">
        <w:rPr>
          <w:lang w:val="fr-FR"/>
        </w:rPr>
        <w:t>3</w:t>
      </w:r>
      <w:r w:rsidRPr="00FD1A81">
        <w:rPr>
          <w:lang w:val="fr-FR"/>
        </w:rPr>
        <w:tab/>
      </w:r>
      <w:bookmarkStart w:id="47" w:name="lt_pId056"/>
      <w:r w:rsidR="00B17574" w:rsidRPr="00FD1A81">
        <w:rPr>
          <w:lang w:val="fr-FR"/>
        </w:rPr>
        <w:t>Planification des futures conférences, assemblées et réunions de l'Union (2018-2021) (Document C18/37)</w:t>
      </w:r>
      <w:bookmarkEnd w:id="47"/>
    </w:p>
    <w:p w:rsidR="00EC79EB" w:rsidRPr="00FD1A81" w:rsidRDefault="00D61ABD" w:rsidP="004F692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lang w:val="fr-FR"/>
        </w:rPr>
      </w:pPr>
      <w:r w:rsidRPr="00FD1A81">
        <w:rPr>
          <w:lang w:val="fr-FR"/>
        </w:rPr>
        <w:t>3.1</w:t>
      </w:r>
      <w:r w:rsidRPr="00FD1A81">
        <w:rPr>
          <w:lang w:val="fr-FR"/>
        </w:rPr>
        <w:tab/>
      </w:r>
      <w:bookmarkStart w:id="48" w:name="lt_pId058"/>
      <w:r w:rsidR="00086412" w:rsidRPr="00FD1A81">
        <w:rPr>
          <w:lang w:val="fr-FR"/>
        </w:rPr>
        <w:t>Le Chef du Département des conférences et publications présente le Document C18/37, qui contient un programme mis à jour des futures conférences, assemblées et réunions de l'Union pour la période 2018-2021, établi sur la base des données communiquées par les Secteurs.</w:t>
      </w:r>
      <w:bookmarkEnd w:id="48"/>
      <w:r w:rsidRPr="00FD1A81">
        <w:rPr>
          <w:lang w:val="fr-FR"/>
        </w:rPr>
        <w:t xml:space="preserve"> </w:t>
      </w:r>
      <w:bookmarkStart w:id="49" w:name="lt_pId059"/>
      <w:r w:rsidR="00005CDD" w:rsidRPr="00FD1A81">
        <w:rPr>
          <w:lang w:val="fr-FR"/>
        </w:rPr>
        <w:t>Ce programme sera actualisé en fonction des décisions du Conseil relatives aux dates des réunions.</w:t>
      </w:r>
      <w:bookmarkEnd w:id="49"/>
    </w:p>
    <w:p w:rsidR="00EC79EB" w:rsidRPr="00FD1A81" w:rsidRDefault="00D61ABD" w:rsidP="004F692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lang w:val="fr-FR"/>
        </w:rPr>
      </w:pPr>
      <w:r w:rsidRPr="00FD1A81">
        <w:rPr>
          <w:lang w:val="fr-FR"/>
        </w:rPr>
        <w:t>3.2</w:t>
      </w:r>
      <w:r w:rsidRPr="00FD1A81">
        <w:rPr>
          <w:lang w:val="fr-FR"/>
        </w:rPr>
        <w:tab/>
      </w:r>
      <w:bookmarkStart w:id="50" w:name="lt_pId061"/>
      <w:r w:rsidR="00A65889" w:rsidRPr="00FD1A81">
        <w:rPr>
          <w:lang w:val="fr-FR"/>
        </w:rPr>
        <w:t xml:space="preserve">Il est </w:t>
      </w:r>
      <w:r w:rsidR="00A65889" w:rsidRPr="00FD1A81">
        <w:rPr>
          <w:b/>
          <w:bCs/>
          <w:lang w:val="fr-FR"/>
        </w:rPr>
        <w:t>pris note</w:t>
      </w:r>
      <w:r w:rsidR="00A65889" w:rsidRPr="00FD1A81">
        <w:rPr>
          <w:lang w:val="fr-FR"/>
        </w:rPr>
        <w:t xml:space="preserve"> du Document C18/37.</w:t>
      </w:r>
      <w:bookmarkEnd w:id="50"/>
    </w:p>
    <w:p w:rsidR="00EC79EB" w:rsidRPr="00FD1A81" w:rsidRDefault="00D61ABD" w:rsidP="00A91646">
      <w:pPr>
        <w:pStyle w:val="Heading1"/>
        <w:rPr>
          <w:b w:val="0"/>
          <w:bCs/>
          <w:sz w:val="26"/>
          <w:szCs w:val="26"/>
          <w:lang w:val="fr-FR"/>
        </w:rPr>
      </w:pPr>
      <w:r w:rsidRPr="00FD1A81">
        <w:rPr>
          <w:lang w:val="fr-FR"/>
        </w:rPr>
        <w:t>4</w:t>
      </w:r>
      <w:r w:rsidRPr="00FD1A81">
        <w:rPr>
          <w:lang w:val="fr-FR"/>
        </w:rPr>
        <w:tab/>
      </w:r>
      <w:bookmarkStart w:id="51" w:name="lt_pId063"/>
      <w:r w:rsidR="009F1113" w:rsidRPr="00FD1A81">
        <w:rPr>
          <w:lang w:val="fr-FR"/>
        </w:rPr>
        <w:t>Liste des candidats aux postes de Présidents et de Vice-Présidents des Groupes de travail du Conseil (Document C18/56)</w:t>
      </w:r>
      <w:bookmarkEnd w:id="51"/>
    </w:p>
    <w:p w:rsidR="00EC79EB" w:rsidRPr="00FD1A81" w:rsidRDefault="00D61ABD" w:rsidP="00E6418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szCs w:val="24"/>
          <w:lang w:val="fr-FR"/>
        </w:rPr>
      </w:pPr>
      <w:r w:rsidRPr="00FD1A81">
        <w:rPr>
          <w:szCs w:val="24"/>
          <w:lang w:val="fr-FR"/>
        </w:rPr>
        <w:t>4.1</w:t>
      </w:r>
      <w:r w:rsidRPr="00FD1A81">
        <w:rPr>
          <w:szCs w:val="24"/>
          <w:lang w:val="fr-FR"/>
        </w:rPr>
        <w:tab/>
      </w:r>
      <w:bookmarkStart w:id="52" w:name="lt_pId065"/>
      <w:r w:rsidR="00E566CF" w:rsidRPr="00FD1A81">
        <w:rPr>
          <w:szCs w:val="24"/>
          <w:lang w:val="fr-FR"/>
        </w:rPr>
        <w:t xml:space="preserve">La représentante du </w:t>
      </w:r>
      <w:r w:rsidR="00E6418C" w:rsidRPr="00FD1A81">
        <w:rPr>
          <w:szCs w:val="24"/>
          <w:lang w:val="fr-FR"/>
        </w:rPr>
        <w:t>s</w:t>
      </w:r>
      <w:r w:rsidR="00E566CF" w:rsidRPr="00FD1A81">
        <w:rPr>
          <w:szCs w:val="24"/>
          <w:lang w:val="fr-FR"/>
        </w:rPr>
        <w:t>ecrétariat présente le Document C18/56</w:t>
      </w:r>
      <w:r w:rsidR="00E6418C" w:rsidRPr="00FD1A81">
        <w:rPr>
          <w:szCs w:val="24"/>
          <w:lang w:val="fr-FR"/>
        </w:rPr>
        <w:t>, qui contie</w:t>
      </w:r>
      <w:r w:rsidR="00E566CF" w:rsidRPr="00FD1A81">
        <w:rPr>
          <w:szCs w:val="24"/>
          <w:lang w:val="fr-FR"/>
        </w:rPr>
        <w:t>nt la liste</w:t>
      </w:r>
      <w:r w:rsidR="00C45381" w:rsidRPr="00FD1A81">
        <w:rPr>
          <w:szCs w:val="24"/>
          <w:lang w:val="fr-FR"/>
        </w:rPr>
        <w:t xml:space="preserve"> des candidats aux </w:t>
      </w:r>
      <w:r w:rsidR="00A6183D" w:rsidRPr="00FD1A81">
        <w:rPr>
          <w:szCs w:val="24"/>
          <w:lang w:val="fr-FR"/>
        </w:rPr>
        <w:t>postes</w:t>
      </w:r>
      <w:r w:rsidR="00C45381" w:rsidRPr="00FD1A81">
        <w:rPr>
          <w:szCs w:val="24"/>
          <w:lang w:val="fr-FR"/>
        </w:rPr>
        <w:t xml:space="preserve"> de</w:t>
      </w:r>
      <w:r w:rsidR="00E566CF" w:rsidRPr="00FD1A81">
        <w:rPr>
          <w:szCs w:val="24"/>
          <w:lang w:val="fr-FR"/>
        </w:rPr>
        <w:t xml:space="preserve"> Présidents et de Vice-Présidents des Groupes de travail du Conseil </w:t>
      </w:r>
      <w:r w:rsidR="00C45381" w:rsidRPr="00FD1A81">
        <w:rPr>
          <w:szCs w:val="24"/>
          <w:lang w:val="fr-FR"/>
        </w:rPr>
        <w:t xml:space="preserve">(GTC) </w:t>
      </w:r>
      <w:r w:rsidR="00E566CF" w:rsidRPr="00FD1A81">
        <w:rPr>
          <w:szCs w:val="24"/>
          <w:lang w:val="fr-FR"/>
        </w:rPr>
        <w:t>et du Groupe d’experts sur le RTI.</w:t>
      </w:r>
      <w:bookmarkStart w:id="53" w:name="lt_pId066"/>
      <w:bookmarkEnd w:id="52"/>
      <w:bookmarkEnd w:id="53"/>
      <w:r w:rsidRPr="00FD1A81">
        <w:rPr>
          <w:szCs w:val="24"/>
          <w:lang w:val="fr-FR"/>
        </w:rPr>
        <w:t xml:space="preserve"> </w:t>
      </w:r>
      <w:r w:rsidR="00C45CB0" w:rsidRPr="00FD1A81">
        <w:rPr>
          <w:szCs w:val="24"/>
          <w:lang w:val="fr-FR"/>
        </w:rPr>
        <w:t xml:space="preserve">Il est demandé au Conseil de confirmer la </w:t>
      </w:r>
      <w:r w:rsidR="00C45381" w:rsidRPr="00FD1A81">
        <w:rPr>
          <w:szCs w:val="24"/>
          <w:lang w:val="fr-FR"/>
        </w:rPr>
        <w:t xml:space="preserve">désignation </w:t>
      </w:r>
      <w:r w:rsidR="00EE7C9B" w:rsidRPr="00FD1A81">
        <w:rPr>
          <w:szCs w:val="24"/>
          <w:lang w:val="fr-FR"/>
        </w:rPr>
        <w:t>de Mme </w:t>
      </w:r>
      <w:r w:rsidR="00C45CB0" w:rsidRPr="00FD1A81">
        <w:rPr>
          <w:szCs w:val="24"/>
          <w:lang w:val="fr-FR"/>
        </w:rPr>
        <w:t>Annelies Kavi (Républiq</w:t>
      </w:r>
      <w:r w:rsidR="00CD12F3" w:rsidRPr="00FD1A81">
        <w:rPr>
          <w:szCs w:val="24"/>
          <w:lang w:val="fr-FR"/>
        </w:rPr>
        <w:t>u</w:t>
      </w:r>
      <w:r w:rsidR="00C45CB0" w:rsidRPr="00FD1A81">
        <w:rPr>
          <w:szCs w:val="24"/>
          <w:lang w:val="fr-FR"/>
        </w:rPr>
        <w:t>e tchèque) au poste de Vice-Présidente du GTC sur les ressources financières et les ressources humaines.</w:t>
      </w:r>
    </w:p>
    <w:p w:rsidR="00EC79EB" w:rsidRPr="00FD1A81" w:rsidRDefault="00D61ABD" w:rsidP="00A9164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szCs w:val="24"/>
          <w:lang w:val="fr-FR"/>
        </w:rPr>
      </w:pPr>
      <w:r w:rsidRPr="00FD1A81">
        <w:rPr>
          <w:szCs w:val="24"/>
          <w:lang w:val="fr-FR"/>
        </w:rPr>
        <w:t>4.2</w:t>
      </w:r>
      <w:r w:rsidRPr="00FD1A81">
        <w:rPr>
          <w:szCs w:val="24"/>
          <w:lang w:val="fr-FR"/>
        </w:rPr>
        <w:tab/>
      </w:r>
      <w:bookmarkStart w:id="54" w:name="lt_pId068"/>
      <w:r w:rsidR="007679EE" w:rsidRPr="00FD1A81">
        <w:rPr>
          <w:szCs w:val="24"/>
          <w:lang w:val="fr-FR"/>
        </w:rPr>
        <w:t>L'observateur de la République tchèque fait savoi</w:t>
      </w:r>
      <w:r w:rsidR="00E6418C" w:rsidRPr="00FD1A81">
        <w:rPr>
          <w:szCs w:val="24"/>
          <w:lang w:val="fr-FR"/>
        </w:rPr>
        <w:t>r q</w:t>
      </w:r>
      <w:r w:rsidR="00CC6D16" w:rsidRPr="00FD1A81">
        <w:rPr>
          <w:szCs w:val="24"/>
          <w:lang w:val="fr-FR"/>
        </w:rPr>
        <w:t>ue Mme Kavi sera honorée d'assum</w:t>
      </w:r>
      <w:r w:rsidR="00E6418C" w:rsidRPr="00FD1A81">
        <w:rPr>
          <w:szCs w:val="24"/>
          <w:lang w:val="fr-FR"/>
        </w:rPr>
        <w:t>er les fonctions</w:t>
      </w:r>
      <w:r w:rsidR="00A91646" w:rsidRPr="00FD1A81">
        <w:rPr>
          <w:szCs w:val="24"/>
          <w:lang w:val="fr-FR"/>
        </w:rPr>
        <w:t xml:space="preserve"> de</w:t>
      </w:r>
      <w:r w:rsidR="007679EE" w:rsidRPr="00FD1A81">
        <w:rPr>
          <w:szCs w:val="24"/>
          <w:lang w:val="fr-FR"/>
        </w:rPr>
        <w:t xml:space="preserve"> Vice-Présidente du GTC sur les ressources financières et le</w:t>
      </w:r>
      <w:r w:rsidR="00A91646" w:rsidRPr="00FD1A81">
        <w:rPr>
          <w:szCs w:val="24"/>
          <w:lang w:val="fr-FR"/>
        </w:rPr>
        <w:t>s ressources humaines et annonce</w:t>
      </w:r>
      <w:r w:rsidR="007679EE" w:rsidRPr="00FD1A81">
        <w:rPr>
          <w:szCs w:val="24"/>
          <w:lang w:val="fr-FR"/>
        </w:rPr>
        <w:t xml:space="preserve"> que son pays, </w:t>
      </w:r>
      <w:r w:rsidR="00A91646" w:rsidRPr="00FD1A81">
        <w:rPr>
          <w:szCs w:val="24"/>
          <w:lang w:val="fr-FR"/>
        </w:rPr>
        <w:t>qui soutient activement</w:t>
      </w:r>
      <w:r w:rsidR="007679EE" w:rsidRPr="00FD1A81">
        <w:rPr>
          <w:szCs w:val="24"/>
          <w:lang w:val="fr-FR"/>
        </w:rPr>
        <w:t xml:space="preserve"> l'UIT, présentera sa candidature en vue de son élection au Conseil lors de la PP-18.</w:t>
      </w:r>
      <w:bookmarkEnd w:id="54"/>
    </w:p>
    <w:p w:rsidR="00EC79EB" w:rsidRPr="00FD1A81" w:rsidRDefault="00D61ABD" w:rsidP="004F692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szCs w:val="24"/>
          <w:lang w:val="fr-FR"/>
        </w:rPr>
      </w:pPr>
      <w:r w:rsidRPr="00FD1A81">
        <w:rPr>
          <w:szCs w:val="24"/>
          <w:lang w:val="fr-FR"/>
        </w:rPr>
        <w:t>4.3</w:t>
      </w:r>
      <w:r w:rsidRPr="00FD1A81">
        <w:rPr>
          <w:szCs w:val="24"/>
          <w:lang w:val="fr-FR"/>
        </w:rPr>
        <w:tab/>
      </w:r>
      <w:bookmarkStart w:id="55" w:name="lt_pId070"/>
      <w:r w:rsidR="00013AE3" w:rsidRPr="00FD1A81">
        <w:rPr>
          <w:szCs w:val="24"/>
          <w:lang w:val="fr-FR"/>
        </w:rPr>
        <w:t xml:space="preserve">Un conseiller note que </w:t>
      </w:r>
      <w:r w:rsidR="00CF4162" w:rsidRPr="00FD1A81">
        <w:rPr>
          <w:szCs w:val="24"/>
          <w:lang w:val="fr-FR"/>
        </w:rPr>
        <w:t>les membres de la région</w:t>
      </w:r>
      <w:r w:rsidR="00CB7B27" w:rsidRPr="00FD1A81">
        <w:rPr>
          <w:szCs w:val="24"/>
          <w:lang w:val="fr-FR"/>
        </w:rPr>
        <w:t xml:space="preserve"> des Amériques</w:t>
      </w:r>
      <w:r w:rsidR="000B5CB4" w:rsidRPr="00FD1A81">
        <w:rPr>
          <w:szCs w:val="24"/>
          <w:lang w:val="fr-FR"/>
        </w:rPr>
        <w:t xml:space="preserve"> continue</w:t>
      </w:r>
      <w:r w:rsidR="00C95719" w:rsidRPr="00FD1A81">
        <w:rPr>
          <w:szCs w:val="24"/>
          <w:lang w:val="fr-FR"/>
        </w:rPr>
        <w:t>nt</w:t>
      </w:r>
      <w:r w:rsidR="000B5CB4" w:rsidRPr="00FD1A81">
        <w:rPr>
          <w:szCs w:val="24"/>
          <w:lang w:val="fr-FR"/>
        </w:rPr>
        <w:t xml:space="preserve"> de mener des consultations concernant</w:t>
      </w:r>
      <w:r w:rsidR="00CB7B27" w:rsidRPr="00FD1A81">
        <w:rPr>
          <w:szCs w:val="24"/>
          <w:lang w:val="fr-FR"/>
        </w:rPr>
        <w:t xml:space="preserve"> </w:t>
      </w:r>
      <w:r w:rsidR="00013AE3" w:rsidRPr="00FD1A81">
        <w:rPr>
          <w:szCs w:val="24"/>
          <w:lang w:val="fr-FR"/>
        </w:rPr>
        <w:t>la désignation d'un Vice-Président du GTC sur les ques</w:t>
      </w:r>
      <w:r w:rsidR="00A91646" w:rsidRPr="00FD1A81">
        <w:rPr>
          <w:szCs w:val="24"/>
          <w:lang w:val="fr-FR"/>
        </w:rPr>
        <w:t>tions de politiques publiques</w:t>
      </w:r>
      <w:r w:rsidR="00013AE3" w:rsidRPr="00FD1A81">
        <w:rPr>
          <w:szCs w:val="24"/>
          <w:lang w:val="fr-FR"/>
        </w:rPr>
        <w:t xml:space="preserve"> internationales relatives à l'Internet.</w:t>
      </w:r>
      <w:bookmarkEnd w:id="55"/>
    </w:p>
    <w:p w:rsidR="00EC79EB" w:rsidRPr="00FD1A81" w:rsidRDefault="00D61ABD" w:rsidP="00A9164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szCs w:val="24"/>
          <w:lang w:val="fr-FR"/>
        </w:rPr>
      </w:pPr>
      <w:r w:rsidRPr="00FD1A81">
        <w:rPr>
          <w:szCs w:val="24"/>
          <w:lang w:val="fr-FR"/>
        </w:rPr>
        <w:t>4.4</w:t>
      </w:r>
      <w:r w:rsidRPr="00FD1A81">
        <w:rPr>
          <w:szCs w:val="24"/>
          <w:lang w:val="fr-FR"/>
        </w:rPr>
        <w:tab/>
      </w:r>
      <w:bookmarkStart w:id="56" w:name="lt_pId072"/>
      <w:r w:rsidR="009C3C14" w:rsidRPr="00FD1A81">
        <w:rPr>
          <w:szCs w:val="24"/>
          <w:lang w:val="fr-FR"/>
        </w:rPr>
        <w:t>En réponse aux questions soulevées et aux commentaires formulés par des conseillers et une observatrice concer</w:t>
      </w:r>
      <w:r w:rsidR="00170B94" w:rsidRPr="00FD1A81">
        <w:rPr>
          <w:szCs w:val="24"/>
          <w:lang w:val="fr-FR"/>
        </w:rPr>
        <w:t>n</w:t>
      </w:r>
      <w:r w:rsidR="009C3C14" w:rsidRPr="00FD1A81">
        <w:rPr>
          <w:szCs w:val="24"/>
          <w:lang w:val="fr-FR"/>
        </w:rPr>
        <w:t xml:space="preserve">ant le statut du Groupe d'experts sur le RTI, le Président déclare que le Groupe d'experts sera maintenu </w:t>
      </w:r>
      <w:r w:rsidR="00A91646" w:rsidRPr="00FD1A81">
        <w:rPr>
          <w:szCs w:val="24"/>
          <w:lang w:val="fr-FR"/>
        </w:rPr>
        <w:t xml:space="preserve">dans l'attente de la </w:t>
      </w:r>
      <w:r w:rsidR="009C3C14" w:rsidRPr="00FD1A81">
        <w:rPr>
          <w:szCs w:val="24"/>
          <w:lang w:val="fr-FR"/>
        </w:rPr>
        <w:t xml:space="preserve">décision </w:t>
      </w:r>
      <w:r w:rsidR="00483A23" w:rsidRPr="00FD1A81">
        <w:rPr>
          <w:szCs w:val="24"/>
          <w:lang w:val="fr-FR"/>
        </w:rPr>
        <w:t>que prendra</w:t>
      </w:r>
      <w:r w:rsidR="009C3C14" w:rsidRPr="00FD1A81">
        <w:rPr>
          <w:szCs w:val="24"/>
          <w:lang w:val="fr-FR"/>
        </w:rPr>
        <w:t xml:space="preserve"> la PP-18 sur </w:t>
      </w:r>
      <w:r w:rsidR="00057D73" w:rsidRPr="00FD1A81">
        <w:rPr>
          <w:szCs w:val="24"/>
          <w:lang w:val="fr-FR"/>
        </w:rPr>
        <w:t>la question</w:t>
      </w:r>
      <w:r w:rsidR="00C91E4B" w:rsidRPr="00FD1A81">
        <w:rPr>
          <w:szCs w:val="24"/>
          <w:lang w:val="fr-FR"/>
        </w:rPr>
        <w:t xml:space="preserve"> de savoir </w:t>
      </w:r>
      <w:r w:rsidR="00A91646" w:rsidRPr="00FD1A81">
        <w:rPr>
          <w:szCs w:val="24"/>
          <w:lang w:val="fr-FR"/>
        </w:rPr>
        <w:t>s'il</w:t>
      </w:r>
      <w:r w:rsidR="001C4E1E" w:rsidRPr="00FD1A81">
        <w:rPr>
          <w:szCs w:val="24"/>
          <w:lang w:val="fr-FR"/>
        </w:rPr>
        <w:t xml:space="preserve"> devrait poursuivre ou non ses travaux</w:t>
      </w:r>
      <w:r w:rsidR="00C91E4B" w:rsidRPr="00FD1A81">
        <w:rPr>
          <w:szCs w:val="24"/>
          <w:lang w:val="fr-FR"/>
        </w:rPr>
        <w:t>.</w:t>
      </w:r>
      <w:bookmarkEnd w:id="56"/>
    </w:p>
    <w:p w:rsidR="00EC79EB" w:rsidRPr="00FD1A81" w:rsidRDefault="00D61ABD" w:rsidP="00A9164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szCs w:val="24"/>
          <w:lang w:val="fr-FR"/>
        </w:rPr>
      </w:pPr>
      <w:r w:rsidRPr="00FD1A81">
        <w:rPr>
          <w:szCs w:val="24"/>
          <w:lang w:val="fr-FR"/>
        </w:rPr>
        <w:t>4.5</w:t>
      </w:r>
      <w:r w:rsidRPr="00FD1A81">
        <w:rPr>
          <w:szCs w:val="24"/>
          <w:lang w:val="fr-FR"/>
        </w:rPr>
        <w:tab/>
      </w:r>
      <w:bookmarkStart w:id="57" w:name="lt_pId074"/>
      <w:r w:rsidR="008442D8" w:rsidRPr="00FD1A81">
        <w:rPr>
          <w:szCs w:val="24"/>
          <w:lang w:val="fr-FR"/>
        </w:rPr>
        <w:t xml:space="preserve">Le Conseil </w:t>
      </w:r>
      <w:r w:rsidR="008442D8" w:rsidRPr="00FD1A81">
        <w:rPr>
          <w:b/>
          <w:bCs/>
          <w:szCs w:val="24"/>
          <w:lang w:val="fr-FR"/>
        </w:rPr>
        <w:t>prend note</w:t>
      </w:r>
      <w:r w:rsidR="008442D8" w:rsidRPr="00FD1A81">
        <w:rPr>
          <w:szCs w:val="24"/>
          <w:lang w:val="fr-FR"/>
        </w:rPr>
        <w:t xml:space="preserve"> du Document C18/56 et </w:t>
      </w:r>
      <w:r w:rsidR="008442D8" w:rsidRPr="00FD1A81">
        <w:rPr>
          <w:b/>
          <w:bCs/>
          <w:szCs w:val="24"/>
          <w:lang w:val="fr-FR"/>
        </w:rPr>
        <w:t>confirme</w:t>
      </w:r>
      <w:r w:rsidR="008442D8" w:rsidRPr="00FD1A81">
        <w:rPr>
          <w:szCs w:val="24"/>
          <w:lang w:val="fr-FR"/>
        </w:rPr>
        <w:t xml:space="preserve"> la </w:t>
      </w:r>
      <w:r w:rsidR="009E6FCC" w:rsidRPr="00FD1A81">
        <w:rPr>
          <w:szCs w:val="24"/>
          <w:lang w:val="fr-FR"/>
        </w:rPr>
        <w:t>nomination</w:t>
      </w:r>
      <w:r w:rsidR="00A91646" w:rsidRPr="00FD1A81">
        <w:rPr>
          <w:szCs w:val="24"/>
          <w:lang w:val="fr-FR"/>
        </w:rPr>
        <w:t xml:space="preserve"> de la </w:t>
      </w:r>
      <w:r w:rsidR="00483A23" w:rsidRPr="00FD1A81">
        <w:rPr>
          <w:szCs w:val="24"/>
          <w:lang w:val="fr-FR"/>
        </w:rPr>
        <w:t>Vice</w:t>
      </w:r>
      <w:r w:rsidR="00483A23" w:rsidRPr="00FD1A81">
        <w:rPr>
          <w:szCs w:val="24"/>
          <w:lang w:val="fr-FR"/>
        </w:rPr>
        <w:noBreakHyphen/>
        <w:t>Présidente</w:t>
      </w:r>
      <w:r w:rsidR="008442D8" w:rsidRPr="00FD1A81">
        <w:rPr>
          <w:szCs w:val="24"/>
          <w:lang w:val="fr-FR"/>
        </w:rPr>
        <w:t xml:space="preserve"> du GTC sur les ressources financières et les ressources humaines.</w:t>
      </w:r>
      <w:bookmarkEnd w:id="57"/>
    </w:p>
    <w:p w:rsidR="00EC79EB" w:rsidRPr="00FD1A81" w:rsidRDefault="00D61ABD" w:rsidP="00A91646">
      <w:pPr>
        <w:pStyle w:val="Heading1"/>
        <w:rPr>
          <w:b w:val="0"/>
          <w:bCs/>
          <w:sz w:val="26"/>
          <w:szCs w:val="26"/>
          <w:lang w:val="fr-FR"/>
        </w:rPr>
      </w:pPr>
      <w:r w:rsidRPr="00FD1A81">
        <w:rPr>
          <w:lang w:val="fr-FR"/>
        </w:rPr>
        <w:t>5</w:t>
      </w:r>
      <w:r w:rsidRPr="00FD1A81">
        <w:rPr>
          <w:lang w:val="fr-FR"/>
        </w:rPr>
        <w:tab/>
      </w:r>
      <w:bookmarkStart w:id="58" w:name="lt_pId076"/>
      <w:r w:rsidR="00876F74" w:rsidRPr="00FD1A81">
        <w:rPr>
          <w:lang w:val="fr-FR"/>
        </w:rPr>
        <w:t>Résolutions et Décisions du Conseil devenues caduques (Document C18/3)</w:t>
      </w:r>
      <w:bookmarkEnd w:id="58"/>
    </w:p>
    <w:p w:rsidR="00EC79EB" w:rsidRPr="00FD1A81" w:rsidRDefault="00D61ABD" w:rsidP="00A9164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szCs w:val="24"/>
          <w:lang w:val="fr-FR"/>
        </w:rPr>
      </w:pPr>
      <w:r w:rsidRPr="00FD1A81">
        <w:rPr>
          <w:szCs w:val="24"/>
          <w:lang w:val="fr-FR"/>
        </w:rPr>
        <w:t>5.1</w:t>
      </w:r>
      <w:r w:rsidRPr="00FD1A81">
        <w:rPr>
          <w:szCs w:val="24"/>
          <w:lang w:val="fr-FR"/>
        </w:rPr>
        <w:tab/>
      </w:r>
      <w:bookmarkStart w:id="59" w:name="lt_pId078"/>
      <w:r w:rsidR="00220E00" w:rsidRPr="00FD1A81">
        <w:rPr>
          <w:szCs w:val="24"/>
          <w:lang w:val="fr-FR"/>
        </w:rPr>
        <w:t xml:space="preserve">La représentante du </w:t>
      </w:r>
      <w:r w:rsidR="00A91646" w:rsidRPr="00FD1A81">
        <w:rPr>
          <w:szCs w:val="24"/>
          <w:lang w:val="fr-FR"/>
        </w:rPr>
        <w:t>s</w:t>
      </w:r>
      <w:r w:rsidR="00220E00" w:rsidRPr="00FD1A81">
        <w:rPr>
          <w:szCs w:val="24"/>
          <w:lang w:val="fr-FR"/>
        </w:rPr>
        <w:t>ecrétariat présente le Document C18/3, qui co</w:t>
      </w:r>
      <w:r w:rsidR="00A91646" w:rsidRPr="00FD1A81">
        <w:rPr>
          <w:szCs w:val="24"/>
          <w:lang w:val="fr-FR"/>
        </w:rPr>
        <w:t>ntient</w:t>
      </w:r>
      <w:r w:rsidR="00220E00" w:rsidRPr="00FD1A81">
        <w:rPr>
          <w:szCs w:val="24"/>
          <w:lang w:val="fr-FR"/>
        </w:rPr>
        <w:t xml:space="preserve"> une liste de Résolutions et de Décisions du Conseil devant être abrogées.</w:t>
      </w:r>
      <w:bookmarkEnd w:id="59"/>
    </w:p>
    <w:p w:rsidR="00EC79EB" w:rsidRPr="00FD1A81" w:rsidRDefault="00D61ABD" w:rsidP="004F692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szCs w:val="24"/>
          <w:lang w:val="fr-FR"/>
        </w:rPr>
      </w:pPr>
      <w:r w:rsidRPr="00FD1A81">
        <w:rPr>
          <w:szCs w:val="24"/>
          <w:lang w:val="fr-FR"/>
        </w:rPr>
        <w:t>5.2</w:t>
      </w:r>
      <w:r w:rsidRPr="00FD1A81">
        <w:rPr>
          <w:szCs w:val="24"/>
          <w:lang w:val="fr-FR"/>
        </w:rPr>
        <w:tab/>
      </w:r>
      <w:bookmarkStart w:id="60" w:name="lt_pId080"/>
      <w:r w:rsidR="008B7D2E" w:rsidRPr="00FD1A81">
        <w:rPr>
          <w:szCs w:val="24"/>
          <w:lang w:val="fr-FR"/>
        </w:rPr>
        <w:t xml:space="preserve">Le Document C18/3 est </w:t>
      </w:r>
      <w:r w:rsidR="008B7D2E" w:rsidRPr="00FD1A81">
        <w:rPr>
          <w:b/>
          <w:bCs/>
          <w:szCs w:val="24"/>
          <w:lang w:val="fr-FR"/>
        </w:rPr>
        <w:t>appro</w:t>
      </w:r>
      <w:r w:rsidR="00FC0F75" w:rsidRPr="00FD1A81">
        <w:rPr>
          <w:b/>
          <w:bCs/>
          <w:szCs w:val="24"/>
          <w:lang w:val="fr-FR"/>
        </w:rPr>
        <w:t>u</w:t>
      </w:r>
      <w:r w:rsidR="008B7D2E" w:rsidRPr="00FD1A81">
        <w:rPr>
          <w:b/>
          <w:bCs/>
          <w:szCs w:val="24"/>
          <w:lang w:val="fr-FR"/>
        </w:rPr>
        <w:t>vé</w:t>
      </w:r>
      <w:r w:rsidR="008B7D2E" w:rsidRPr="00FD1A81">
        <w:rPr>
          <w:szCs w:val="24"/>
          <w:lang w:val="fr-FR"/>
        </w:rPr>
        <w:t>.</w:t>
      </w:r>
      <w:bookmarkEnd w:id="60"/>
    </w:p>
    <w:p w:rsidR="00EC79EB" w:rsidRPr="00FD1A81" w:rsidRDefault="00D61ABD" w:rsidP="00A91646">
      <w:pPr>
        <w:pStyle w:val="Heading1"/>
        <w:rPr>
          <w:lang w:val="fr-FR"/>
        </w:rPr>
      </w:pPr>
      <w:r w:rsidRPr="00FD1A81">
        <w:rPr>
          <w:lang w:val="fr-FR"/>
        </w:rPr>
        <w:t>6</w:t>
      </w:r>
      <w:r w:rsidRPr="00FD1A81">
        <w:rPr>
          <w:lang w:val="fr-FR"/>
        </w:rPr>
        <w:tab/>
      </w:r>
      <w:bookmarkStart w:id="61" w:name="lt_pId082"/>
      <w:r w:rsidR="00492130" w:rsidRPr="00FD1A81">
        <w:rPr>
          <w:lang w:val="fr-FR"/>
        </w:rPr>
        <w:t>Déclaration du Conseiller de l'Algérie</w:t>
      </w:r>
      <w:bookmarkEnd w:id="61"/>
    </w:p>
    <w:p w:rsidR="00EC79EB" w:rsidRPr="00FD1A81" w:rsidRDefault="00D61ABD" w:rsidP="00A9164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szCs w:val="24"/>
          <w:lang w:val="fr-FR"/>
        </w:rPr>
      </w:pPr>
      <w:r w:rsidRPr="00FD1A81">
        <w:rPr>
          <w:szCs w:val="24"/>
          <w:lang w:val="fr-FR"/>
        </w:rPr>
        <w:t>6.1</w:t>
      </w:r>
      <w:r w:rsidRPr="00FD1A81">
        <w:rPr>
          <w:szCs w:val="24"/>
          <w:lang w:val="fr-FR"/>
        </w:rPr>
        <w:tab/>
      </w:r>
      <w:bookmarkStart w:id="62" w:name="lt_pId084"/>
      <w:r w:rsidR="00186B1B" w:rsidRPr="00FD1A81">
        <w:rPr>
          <w:szCs w:val="24"/>
          <w:lang w:val="fr-FR"/>
        </w:rPr>
        <w:t>A</w:t>
      </w:r>
      <w:r w:rsidR="005D75B4" w:rsidRPr="00FD1A81">
        <w:rPr>
          <w:szCs w:val="24"/>
          <w:lang w:val="fr-FR"/>
        </w:rPr>
        <w:t>près avoir mis en exergue la contribution de son pays au développement des télécommunications et aux travaux de l'UIT,</w:t>
      </w:r>
      <w:r w:rsidR="00186B1B" w:rsidRPr="00FD1A81">
        <w:rPr>
          <w:szCs w:val="24"/>
          <w:lang w:val="fr-FR"/>
        </w:rPr>
        <w:t xml:space="preserve"> le Conseiller de l'Algérie annonce que </w:t>
      </w:r>
      <w:r w:rsidR="00A91646" w:rsidRPr="00FD1A81">
        <w:rPr>
          <w:szCs w:val="24"/>
          <w:lang w:val="fr-FR"/>
        </w:rPr>
        <w:t>son pays</w:t>
      </w:r>
      <w:r w:rsidR="005D75B4" w:rsidRPr="00FD1A81">
        <w:rPr>
          <w:szCs w:val="24"/>
          <w:lang w:val="fr-FR"/>
        </w:rPr>
        <w:t xml:space="preserve"> présentera sa candidature en vue de sa </w:t>
      </w:r>
      <w:r w:rsidR="00333A8D" w:rsidRPr="00FD1A81">
        <w:rPr>
          <w:szCs w:val="24"/>
          <w:lang w:val="fr-FR"/>
        </w:rPr>
        <w:t>réélection</w:t>
      </w:r>
      <w:r w:rsidR="005D75B4" w:rsidRPr="00FD1A81">
        <w:rPr>
          <w:szCs w:val="24"/>
          <w:lang w:val="fr-FR"/>
        </w:rPr>
        <w:t xml:space="preserve"> au Conseil lors de la PP-18.</w:t>
      </w:r>
      <w:bookmarkEnd w:id="62"/>
      <w:r w:rsidRPr="00FD1A81">
        <w:rPr>
          <w:szCs w:val="24"/>
          <w:lang w:val="fr-FR"/>
        </w:rPr>
        <w:t xml:space="preserve"> </w:t>
      </w:r>
    </w:p>
    <w:p w:rsidR="00FB54A4" w:rsidRPr="00FD1A81" w:rsidRDefault="00FC4901" w:rsidP="004F692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521"/>
        </w:tabs>
        <w:snapToGrid w:val="0"/>
        <w:spacing w:before="600" w:after="120"/>
        <w:rPr>
          <w:rFonts w:asciiTheme="minorHAnsi" w:hAnsiTheme="minorHAnsi"/>
          <w:szCs w:val="24"/>
          <w:lang w:val="fr-FR"/>
        </w:rPr>
      </w:pPr>
      <w:bookmarkStart w:id="63" w:name="lt_pId085"/>
      <w:r w:rsidRPr="00FD1A81">
        <w:rPr>
          <w:rFonts w:asciiTheme="minorHAnsi" w:hAnsiTheme="minorHAnsi"/>
          <w:szCs w:val="24"/>
          <w:lang w:val="fr-FR"/>
        </w:rPr>
        <w:t>Le Secrétaire général:</w:t>
      </w:r>
      <w:bookmarkEnd w:id="63"/>
      <w:r w:rsidR="00D61ABD" w:rsidRPr="00FD1A81">
        <w:rPr>
          <w:rFonts w:asciiTheme="minorHAnsi" w:hAnsiTheme="minorHAnsi"/>
          <w:szCs w:val="24"/>
          <w:lang w:val="fr-FR"/>
        </w:rPr>
        <w:tab/>
      </w:r>
      <w:bookmarkStart w:id="64" w:name="lt_pId086"/>
      <w:r w:rsidR="000A099B" w:rsidRPr="00FD1A81">
        <w:rPr>
          <w:rFonts w:asciiTheme="minorHAnsi" w:hAnsiTheme="minorHAnsi"/>
          <w:szCs w:val="24"/>
          <w:lang w:val="fr-FR"/>
        </w:rPr>
        <w:t>Le Président:</w:t>
      </w:r>
      <w:bookmarkEnd w:id="64"/>
    </w:p>
    <w:p w:rsidR="00FB54A4" w:rsidRPr="00FD1A81" w:rsidRDefault="00D61ABD" w:rsidP="004F692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521"/>
        </w:tabs>
        <w:snapToGrid w:val="0"/>
        <w:spacing w:after="120"/>
        <w:rPr>
          <w:rFonts w:asciiTheme="minorHAnsi" w:hAnsiTheme="minorHAnsi"/>
          <w:szCs w:val="24"/>
          <w:lang w:val="fr-FR"/>
        </w:rPr>
      </w:pPr>
      <w:bookmarkStart w:id="65" w:name="lt_pId087"/>
      <w:r w:rsidRPr="00FD1A81">
        <w:rPr>
          <w:rFonts w:asciiTheme="minorHAnsi" w:hAnsiTheme="minorHAnsi"/>
          <w:szCs w:val="24"/>
          <w:lang w:val="fr-FR"/>
        </w:rPr>
        <w:t>H.</w:t>
      </w:r>
      <w:bookmarkEnd w:id="65"/>
      <w:r w:rsidRPr="00FD1A81">
        <w:rPr>
          <w:rFonts w:asciiTheme="minorHAnsi" w:hAnsiTheme="minorHAnsi"/>
          <w:szCs w:val="24"/>
          <w:lang w:val="fr-FR"/>
        </w:rPr>
        <w:t xml:space="preserve"> </w:t>
      </w:r>
      <w:bookmarkStart w:id="66" w:name="lt_pId088"/>
      <w:r w:rsidR="00A32051" w:rsidRPr="00FD1A81">
        <w:rPr>
          <w:rFonts w:asciiTheme="minorHAnsi" w:hAnsiTheme="minorHAnsi"/>
          <w:szCs w:val="24"/>
          <w:lang w:val="fr-FR"/>
        </w:rPr>
        <w:t>ZHAO</w:t>
      </w:r>
      <w:bookmarkEnd w:id="66"/>
      <w:r w:rsidRPr="00FD1A81">
        <w:rPr>
          <w:rFonts w:asciiTheme="minorHAnsi" w:hAnsiTheme="minorHAnsi"/>
          <w:szCs w:val="24"/>
          <w:lang w:val="fr-FR"/>
        </w:rPr>
        <w:tab/>
      </w:r>
      <w:bookmarkStart w:id="67" w:name="lt_pId089"/>
      <w:r w:rsidRPr="00FD1A81">
        <w:rPr>
          <w:rFonts w:asciiTheme="minorHAnsi" w:hAnsiTheme="minorHAnsi"/>
          <w:szCs w:val="24"/>
          <w:lang w:val="fr-FR"/>
        </w:rPr>
        <w:t>R. ISMAILOV</w:t>
      </w:r>
      <w:bookmarkEnd w:id="67"/>
    </w:p>
    <w:p w:rsidR="00264425" w:rsidRPr="00FD1A81" w:rsidRDefault="002C163F" w:rsidP="004F692A">
      <w:pPr>
        <w:rPr>
          <w:lang w:val="fr-FR"/>
        </w:rPr>
      </w:pPr>
    </w:p>
    <w:sectPr w:rsidR="00264425" w:rsidRPr="00FD1A81" w:rsidSect="004D1851">
      <w:headerReference w:type="default" r:id="rId19"/>
      <w:footerReference w:type="default" r:id="rId20"/>
      <w:headerReference w:type="first" r:id="rId21"/>
      <w:footerReference w:type="first" r:id="rId2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DFC" w:rsidRDefault="00D61ABD">
      <w:pPr>
        <w:spacing w:before="0"/>
      </w:pPr>
      <w:r>
        <w:separator/>
      </w:r>
    </w:p>
  </w:endnote>
  <w:endnote w:type="continuationSeparator" w:id="0">
    <w:p w:rsidR="00860DFC" w:rsidRDefault="00D61AB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8FF" w:rsidRPr="00483A23" w:rsidRDefault="00D61ABD">
    <w:pPr>
      <w:pStyle w:val="Footer"/>
      <w:rPr>
        <w:lang w:val="fr-FR"/>
      </w:rPr>
    </w:pPr>
    <w:r>
      <w:fldChar w:fldCharType="begin"/>
    </w:r>
    <w:r w:rsidRPr="00483A23">
      <w:rPr>
        <w:lang w:val="fr-FR"/>
      </w:rPr>
      <w:instrText xml:space="preserve"> FILENAME \p  \* MERGEFORMAT </w:instrText>
    </w:r>
    <w:r>
      <w:fldChar w:fldCharType="separate"/>
    </w:r>
    <w:r w:rsidR="00483A23">
      <w:rPr>
        <w:lang w:val="fr-FR"/>
      </w:rPr>
      <w:t>P:\FRA\SG\CONSEIL\C18\100\110F.docx</w:t>
    </w:r>
    <w:r>
      <w:fldChar w:fldCharType="end"/>
    </w:r>
    <w:r w:rsidRPr="00483A23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C163F">
      <w:t>09.05.18</w:t>
    </w:r>
    <w:r>
      <w:fldChar w:fldCharType="end"/>
    </w:r>
    <w:r w:rsidRPr="00483A23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83A23">
      <w:t>08.05.18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Default="00D61ABD">
    <w:pPr>
      <w:spacing w:after="120"/>
      <w:jc w:val="center"/>
    </w:pPr>
    <w:r>
      <w:t xml:space="preserve">• </w:t>
    </w:r>
    <w:bookmarkStart w:id="36" w:name="lt_pId002"/>
    <w:r w:rsidR="00390F1E">
      <w:t>http://www.itu.int/council •</w:t>
    </w:r>
    <w:bookmarkEnd w:id="36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8FF" w:rsidRPr="00A91646" w:rsidRDefault="00D61ABD" w:rsidP="001A5193">
    <w:pPr>
      <w:pStyle w:val="Footer"/>
      <w:rPr>
        <w:lang w:val="fr-FR"/>
      </w:rPr>
    </w:pPr>
    <w:r w:rsidRPr="00A91646">
      <w:rPr>
        <w:szCs w:val="16"/>
      </w:rPr>
      <w:fldChar w:fldCharType="begin"/>
    </w:r>
    <w:r w:rsidRPr="00A91646">
      <w:rPr>
        <w:szCs w:val="16"/>
        <w:lang w:val="fr-FR"/>
      </w:rPr>
      <w:instrText xml:space="preserve"> FILENAME  \* Upper \p  \* MERGEFORMAT </w:instrText>
    </w:r>
    <w:r w:rsidRPr="00A91646">
      <w:rPr>
        <w:szCs w:val="16"/>
      </w:rPr>
      <w:fldChar w:fldCharType="separate"/>
    </w:r>
    <w:r w:rsidR="00483A23">
      <w:rPr>
        <w:caps w:val="0"/>
        <w:szCs w:val="16"/>
        <w:lang w:val="fr-FR"/>
      </w:rPr>
      <w:t>P:\FRA\SG\CONSEIL\C18\100\110F.DOCX</w:t>
    </w:r>
    <w:r w:rsidRPr="00A91646">
      <w:rPr>
        <w:caps w:val="0"/>
        <w:szCs w:val="16"/>
      </w:rPr>
      <w:fldChar w:fldCharType="end"/>
    </w:r>
    <w:r w:rsidR="00A91646" w:rsidRPr="00A91646">
      <w:rPr>
        <w:caps w:val="0"/>
        <w:szCs w:val="16"/>
        <w:lang w:val="fr-FR"/>
      </w:rPr>
      <w:t xml:space="preserve"> (436029)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Pr="00A91646" w:rsidRDefault="002C163F" w:rsidP="00A91646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DFC" w:rsidRDefault="00D61ABD">
      <w:pPr>
        <w:spacing w:before="0"/>
      </w:pPr>
      <w:r>
        <w:separator/>
      </w:r>
    </w:p>
  </w:footnote>
  <w:footnote w:type="continuationSeparator" w:id="0">
    <w:p w:rsidR="00860DFC" w:rsidRDefault="00D61AB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Default="00D61ABD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4F692A">
      <w:rPr>
        <w:noProof/>
      </w:rPr>
      <w:t>2</w:t>
    </w:r>
    <w:r>
      <w:rPr>
        <w:noProof/>
      </w:rPr>
      <w:fldChar w:fldCharType="end"/>
    </w:r>
  </w:p>
  <w:p w:rsidR="00322D0D" w:rsidRPr="00623AE3" w:rsidRDefault="00D61ABD" w:rsidP="002E2084">
    <w:pPr>
      <w:pStyle w:val="Header"/>
      <w:rPr>
        <w:bCs/>
      </w:rPr>
    </w:pPr>
    <w:bookmarkStart w:id="35" w:name="lt_pId000"/>
    <w:r w:rsidRPr="00623AE3">
      <w:rPr>
        <w:bCs/>
      </w:rPr>
      <w:t>C18/1</w:t>
    </w:r>
    <w:r w:rsidR="002E2084">
      <w:rPr>
        <w:bCs/>
      </w:rPr>
      <w:t>10</w:t>
    </w:r>
    <w:r w:rsidRPr="00623AE3">
      <w:rPr>
        <w:bCs/>
      </w:rPr>
      <w:t>-</w:t>
    </w:r>
    <w:bookmarkEnd w:id="35"/>
    <w:r w:rsidR="002E2084">
      <w:rPr>
        <w:bCs/>
      </w:rPr>
      <w:t>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Pr="00A91646" w:rsidRDefault="00D61ABD" w:rsidP="00CE433C">
    <w:pPr>
      <w:pStyle w:val="Header"/>
      <w:rPr>
        <w:szCs w:val="18"/>
      </w:rPr>
    </w:pPr>
    <w:r w:rsidRPr="00A91646">
      <w:rPr>
        <w:szCs w:val="18"/>
      </w:rPr>
      <w:fldChar w:fldCharType="begin"/>
    </w:r>
    <w:r w:rsidRPr="00A91646">
      <w:rPr>
        <w:szCs w:val="18"/>
      </w:rPr>
      <w:instrText>PAGE</w:instrText>
    </w:r>
    <w:r w:rsidRPr="00A91646">
      <w:rPr>
        <w:szCs w:val="18"/>
      </w:rPr>
      <w:fldChar w:fldCharType="separate"/>
    </w:r>
    <w:r w:rsidR="002C163F">
      <w:rPr>
        <w:noProof/>
        <w:szCs w:val="18"/>
      </w:rPr>
      <w:t>3</w:t>
    </w:r>
    <w:r w:rsidRPr="00A91646">
      <w:rPr>
        <w:noProof/>
        <w:szCs w:val="18"/>
      </w:rPr>
      <w:fldChar w:fldCharType="end"/>
    </w:r>
  </w:p>
  <w:p w:rsidR="00322D0D" w:rsidRPr="00A91646" w:rsidRDefault="00D61ABD" w:rsidP="00C86386">
    <w:pPr>
      <w:pStyle w:val="Header"/>
      <w:rPr>
        <w:bCs/>
        <w:sz w:val="16"/>
        <w:szCs w:val="16"/>
      </w:rPr>
    </w:pPr>
    <w:bookmarkStart w:id="68" w:name="lt_pId036"/>
    <w:r w:rsidRPr="00A91646">
      <w:rPr>
        <w:bCs/>
        <w:szCs w:val="18"/>
      </w:rPr>
      <w:t>C18/110-</w:t>
    </w:r>
    <w:bookmarkEnd w:id="68"/>
    <w:r w:rsidR="00C86386" w:rsidRPr="00A91646">
      <w:rPr>
        <w:bCs/>
        <w:szCs w:val="18"/>
      </w:rPr>
      <w:t>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4A4" w:rsidRDefault="00D61ABD" w:rsidP="00FB54A4">
    <w:pPr>
      <w:pStyle w:val="Header"/>
    </w:pPr>
    <w:r>
      <w:fldChar w:fldCharType="begin"/>
    </w:r>
    <w:r>
      <w:instrText>PAGE</w:instrText>
    </w:r>
    <w:r>
      <w:fldChar w:fldCharType="separate"/>
    </w:r>
    <w:r w:rsidR="002C163F">
      <w:rPr>
        <w:noProof/>
      </w:rPr>
      <w:t>2</w:t>
    </w:r>
    <w:r>
      <w:rPr>
        <w:noProof/>
      </w:rPr>
      <w:fldChar w:fldCharType="end"/>
    </w:r>
  </w:p>
  <w:p w:rsidR="00FB54A4" w:rsidRPr="00623AE3" w:rsidRDefault="00B52E21" w:rsidP="00EC79EB">
    <w:pPr>
      <w:pStyle w:val="Header"/>
      <w:rPr>
        <w:bCs/>
      </w:rPr>
    </w:pPr>
    <w:bookmarkStart w:id="69" w:name="lt_pId037"/>
    <w:r w:rsidRPr="008A5ECC">
      <w:rPr>
        <w:bCs/>
      </w:rPr>
      <w:t>C18/110-F</w:t>
    </w:r>
    <w:bookmarkEnd w:id="69"/>
  </w:p>
  <w:p w:rsidR="00FB54A4" w:rsidRDefault="002C16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C222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6CDA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64CC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383C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A4269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CA3D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500A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D832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540A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FA3E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99F"/>
    <w:rsid w:val="00005CDD"/>
    <w:rsid w:val="00013AE3"/>
    <w:rsid w:val="000578B7"/>
    <w:rsid w:val="00057D73"/>
    <w:rsid w:val="00084227"/>
    <w:rsid w:val="00086412"/>
    <w:rsid w:val="0009139E"/>
    <w:rsid w:val="00096B20"/>
    <w:rsid w:val="000A099B"/>
    <w:rsid w:val="000B5CB4"/>
    <w:rsid w:val="0014059B"/>
    <w:rsid w:val="00140DBD"/>
    <w:rsid w:val="00151C29"/>
    <w:rsid w:val="00152C06"/>
    <w:rsid w:val="00170B94"/>
    <w:rsid w:val="00186B1B"/>
    <w:rsid w:val="001B4676"/>
    <w:rsid w:val="001B5EC8"/>
    <w:rsid w:val="001C4E1E"/>
    <w:rsid w:val="001F2D7A"/>
    <w:rsid w:val="00220E00"/>
    <w:rsid w:val="00226D8C"/>
    <w:rsid w:val="00263AE6"/>
    <w:rsid w:val="002A59A0"/>
    <w:rsid w:val="002C163F"/>
    <w:rsid w:val="002E2084"/>
    <w:rsid w:val="002E2216"/>
    <w:rsid w:val="002F4E49"/>
    <w:rsid w:val="0030707D"/>
    <w:rsid w:val="00314A3E"/>
    <w:rsid w:val="00320A60"/>
    <w:rsid w:val="00333A8D"/>
    <w:rsid w:val="00390F1E"/>
    <w:rsid w:val="003A0460"/>
    <w:rsid w:val="003C2E3D"/>
    <w:rsid w:val="003C7D2E"/>
    <w:rsid w:val="004226DF"/>
    <w:rsid w:val="00455BD8"/>
    <w:rsid w:val="00483A23"/>
    <w:rsid w:val="00486E37"/>
    <w:rsid w:val="00492130"/>
    <w:rsid w:val="004C616B"/>
    <w:rsid w:val="004E309F"/>
    <w:rsid w:val="004F692A"/>
    <w:rsid w:val="00521786"/>
    <w:rsid w:val="0054499F"/>
    <w:rsid w:val="005675CB"/>
    <w:rsid w:val="005B3ED1"/>
    <w:rsid w:val="005D2817"/>
    <w:rsid w:val="005D5A68"/>
    <w:rsid w:val="005D6107"/>
    <w:rsid w:val="005D75B4"/>
    <w:rsid w:val="00621183"/>
    <w:rsid w:val="006F696C"/>
    <w:rsid w:val="00711EA4"/>
    <w:rsid w:val="0074354E"/>
    <w:rsid w:val="007656D4"/>
    <w:rsid w:val="007679EE"/>
    <w:rsid w:val="00787E47"/>
    <w:rsid w:val="007E362F"/>
    <w:rsid w:val="008060B0"/>
    <w:rsid w:val="00814F5B"/>
    <w:rsid w:val="00823A59"/>
    <w:rsid w:val="008442D8"/>
    <w:rsid w:val="0085327B"/>
    <w:rsid w:val="00860DFC"/>
    <w:rsid w:val="00876F74"/>
    <w:rsid w:val="00881718"/>
    <w:rsid w:val="008A1712"/>
    <w:rsid w:val="008A5ECC"/>
    <w:rsid w:val="008A7EB7"/>
    <w:rsid w:val="008B7D2E"/>
    <w:rsid w:val="008C2457"/>
    <w:rsid w:val="008F7729"/>
    <w:rsid w:val="009075AD"/>
    <w:rsid w:val="00937C5A"/>
    <w:rsid w:val="009744EF"/>
    <w:rsid w:val="009A3185"/>
    <w:rsid w:val="009C04C9"/>
    <w:rsid w:val="009C3C14"/>
    <w:rsid w:val="009C430F"/>
    <w:rsid w:val="009E080A"/>
    <w:rsid w:val="009E6FCC"/>
    <w:rsid w:val="009F1113"/>
    <w:rsid w:val="00A32051"/>
    <w:rsid w:val="00A44C66"/>
    <w:rsid w:val="00A5377E"/>
    <w:rsid w:val="00A6183D"/>
    <w:rsid w:val="00A65889"/>
    <w:rsid w:val="00A77850"/>
    <w:rsid w:val="00A90FA4"/>
    <w:rsid w:val="00A91646"/>
    <w:rsid w:val="00AC27FA"/>
    <w:rsid w:val="00AE3977"/>
    <w:rsid w:val="00B17574"/>
    <w:rsid w:val="00B36D4A"/>
    <w:rsid w:val="00B52E21"/>
    <w:rsid w:val="00B8643E"/>
    <w:rsid w:val="00BB514D"/>
    <w:rsid w:val="00C04472"/>
    <w:rsid w:val="00C45381"/>
    <w:rsid w:val="00C45CB0"/>
    <w:rsid w:val="00C47076"/>
    <w:rsid w:val="00C50DC8"/>
    <w:rsid w:val="00C56327"/>
    <w:rsid w:val="00C86386"/>
    <w:rsid w:val="00C91E4B"/>
    <w:rsid w:val="00C95719"/>
    <w:rsid w:val="00CB7B27"/>
    <w:rsid w:val="00CB7BF2"/>
    <w:rsid w:val="00CC2854"/>
    <w:rsid w:val="00CC52CC"/>
    <w:rsid w:val="00CC6D16"/>
    <w:rsid w:val="00CD12F3"/>
    <w:rsid w:val="00CF4162"/>
    <w:rsid w:val="00D53A42"/>
    <w:rsid w:val="00D60B1E"/>
    <w:rsid w:val="00D61ABD"/>
    <w:rsid w:val="00D62339"/>
    <w:rsid w:val="00D6609E"/>
    <w:rsid w:val="00D8433C"/>
    <w:rsid w:val="00D96666"/>
    <w:rsid w:val="00DA0202"/>
    <w:rsid w:val="00E1169B"/>
    <w:rsid w:val="00E566CF"/>
    <w:rsid w:val="00E6418C"/>
    <w:rsid w:val="00EB0714"/>
    <w:rsid w:val="00EE7C9B"/>
    <w:rsid w:val="00F27FA4"/>
    <w:rsid w:val="00F33FA8"/>
    <w:rsid w:val="00F359D6"/>
    <w:rsid w:val="00F42578"/>
    <w:rsid w:val="00F90376"/>
    <w:rsid w:val="00FC0F75"/>
    <w:rsid w:val="00FC4901"/>
    <w:rsid w:val="00FD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6AD2ADC-75F5-4FFE-BBAC-C36186120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NormalWeb">
    <w:name w:val="Normal (Web)"/>
    <w:basedOn w:val="Normal"/>
    <w:uiPriority w:val="99"/>
    <w:unhideWhenUsed/>
    <w:rsid w:val="00CD10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HAnsi" w:hAnsi="Times New Roman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EC79EB"/>
    <w:rPr>
      <w:rFonts w:ascii="Calibri" w:hAnsi="Calibri"/>
      <w:b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S18-CL-C-0003/en" TargetMode="External"/><Relationship Id="rId18" Type="http://schemas.openxmlformats.org/officeDocument/2006/relationships/hyperlink" Target="https://www.itu.int/md/S18-CL-C-0002/en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8-CL-C-0056/en" TargetMode="External"/><Relationship Id="rId17" Type="http://schemas.openxmlformats.org/officeDocument/2006/relationships/hyperlink" Target="https://www.itu.int/md/S18-CL-180417-TD-GEN-0005/en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8-CL-C-0037/e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hyperlink" Target="https://www.itu.int/md/S18-CL-C-0002/en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8-CL-180417-TD-GEN-0005/en" TargetMode="External"/><Relationship Id="rId14" Type="http://schemas.openxmlformats.org/officeDocument/2006/relationships/header" Target="header1.xml"/><Relationship Id="rId22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3F26C-A990-41DC-AB15-CE50E2940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PE_C18.dotx</Template>
  <TotalTime>1</TotalTime>
  <Pages>3</Pages>
  <Words>881</Words>
  <Characters>5138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record of the Fifth Plenary meeting</vt:lpstr>
    </vt:vector>
  </TitlesOfParts>
  <Manager>General Secretariat - Pool</Manager>
  <Company>International Telecommunication Union (ITU)</Company>
  <LinksUpToDate>false</LinksUpToDate>
  <CharactersWithSpaces>6007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record of the sixth Plenary meeting</dc:title>
  <dc:subject>Council 2018</dc:subject>
  <dc:creator>Brouard, Ricarda</dc:creator>
  <cp:keywords>C2018, C18</cp:keywords>
  <cp:lastModifiedBy>Janin</cp:lastModifiedBy>
  <cp:revision>2</cp:revision>
  <cp:lastPrinted>2018-05-08T13:15:00Z</cp:lastPrinted>
  <dcterms:created xsi:type="dcterms:W3CDTF">2018-06-05T14:22:00Z</dcterms:created>
  <dcterms:modified xsi:type="dcterms:W3CDTF">2018-06-05T14:22:00Z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author">
    <vt:lpwstr/>
  </property>
  <property fmtid="{D5CDD505-2E9C-101B-9397-08002B2CF9AE}" pid="3" name="Docbluepink">
    <vt:lpwstr/>
  </property>
  <property fmtid="{D5CDD505-2E9C-101B-9397-08002B2CF9AE}" pid="4" name="Docdate">
    <vt:lpwstr/>
  </property>
  <property fmtid="{D5CDD505-2E9C-101B-9397-08002B2CF9AE}" pid="5" name="Docdest">
    <vt:lpwstr/>
  </property>
  <property fmtid="{D5CDD505-2E9C-101B-9397-08002B2CF9AE}" pid="6" name="Docnum">
    <vt:lpwstr>PE_C08.DOT</vt:lpwstr>
  </property>
  <property fmtid="{D5CDD505-2E9C-101B-9397-08002B2CF9AE}" pid="7" name="Docorlang">
    <vt:lpwstr/>
  </property>
</Properties>
</file>