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291"/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1C6595" w:rsidTr="00C12BC9">
        <w:trPr>
          <w:cantSplit/>
        </w:trPr>
        <w:tc>
          <w:tcPr>
            <w:tcW w:w="6379" w:type="dxa"/>
          </w:tcPr>
          <w:p w:rsidR="001C6595" w:rsidRDefault="001C6595" w:rsidP="001C6595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:rsidR="001C6595" w:rsidRPr="00D613F6" w:rsidRDefault="004E7399" w:rsidP="004E7399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Fourth</w:t>
            </w:r>
            <w:r w:rsidR="001C6595">
              <w:rPr>
                <w:rFonts w:cs="Times New Roman Bold"/>
                <w:b/>
                <w:sz w:val="24"/>
              </w:rPr>
              <w:t xml:space="preserve"> meeting</w:t>
            </w:r>
            <w:r w:rsidR="001C6595" w:rsidRPr="001B506B">
              <w:rPr>
                <w:rFonts w:cs="Times New Roman Bold"/>
                <w:b/>
                <w:sz w:val="24"/>
              </w:rPr>
              <w:t xml:space="preserve"> </w:t>
            </w:r>
            <w:r w:rsidR="001C6595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Geneva, </w:t>
            </w:r>
            <w:r w:rsidR="00487A31">
              <w:rPr>
                <w:rFonts w:cs="Times New Roman Bold"/>
                <w:b/>
                <w:sz w:val="24"/>
              </w:rPr>
              <w:t>16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</w:t>
            </w:r>
            <w:r>
              <w:rPr>
                <w:rFonts w:cs="Times New Roman Bold"/>
                <w:b/>
                <w:sz w:val="24"/>
              </w:rPr>
              <w:t xml:space="preserve">April </w:t>
            </w:r>
            <w:r w:rsidR="00487A31">
              <w:rPr>
                <w:rFonts w:cs="Times New Roman Bold"/>
                <w:b/>
                <w:sz w:val="24"/>
              </w:rPr>
              <w:t>2018</w:t>
            </w:r>
          </w:p>
        </w:tc>
        <w:tc>
          <w:tcPr>
            <w:tcW w:w="3402" w:type="dxa"/>
          </w:tcPr>
          <w:p w:rsidR="001C6595" w:rsidRPr="00D613F6" w:rsidRDefault="004E7399" w:rsidP="004E7399">
            <w:pPr>
              <w:spacing w:before="120" w:line="240" w:lineRule="atLeast"/>
              <w:jc w:val="righ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B963089" wp14:editId="5BD0E2FE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95" w:rsidRPr="00617BE4" w:rsidTr="00C12BC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rPr>
                <w:b/>
                <w:smallCaps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1C6595" w:rsidRPr="00131780" w:rsidTr="00C12BC9">
        <w:trPr>
          <w:cantSplit/>
          <w:trHeight w:val="23"/>
        </w:trPr>
        <w:tc>
          <w:tcPr>
            <w:tcW w:w="6379" w:type="dxa"/>
            <w:vMerge w:val="restart"/>
          </w:tcPr>
          <w:p w:rsidR="001C6595" w:rsidRPr="005013A3" w:rsidRDefault="001C6595" w:rsidP="001C6595">
            <w:pPr>
              <w:snapToGrid w:val="0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402" w:type="dxa"/>
          </w:tcPr>
          <w:p w:rsidR="001C6595" w:rsidRPr="005013A3" w:rsidRDefault="00BB250D" w:rsidP="000B1022">
            <w:pPr>
              <w:snapToGrid w:val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Revision </w:t>
            </w:r>
            <w:r w:rsidR="000B1022"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3 </w:t>
            </w:r>
            <w:r w:rsidR="00226064">
              <w:rPr>
                <w:rFonts w:cs="Times New Roman Bold"/>
                <w:b/>
                <w:spacing w:val="-4"/>
                <w:sz w:val="24"/>
                <w:lang w:val="de-CH"/>
              </w:rPr>
              <w:t>to</w:t>
            </w:r>
            <w:r w:rsidR="00226064">
              <w:rPr>
                <w:rFonts w:cs="Times New Roman Bold"/>
                <w:b/>
                <w:spacing w:val="-4"/>
                <w:sz w:val="24"/>
                <w:lang w:val="de-CH"/>
              </w:rPr>
              <w:br/>
            </w:r>
            <w:r w:rsidR="001C6595"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Document CWG-SFP-</w:t>
            </w:r>
            <w:r w:rsidR="004E7399">
              <w:rPr>
                <w:rFonts w:cs="Times New Roman Bold"/>
                <w:b/>
                <w:spacing w:val="-4"/>
                <w:sz w:val="24"/>
                <w:lang w:val="de-CH"/>
              </w:rPr>
              <w:t>4</w:t>
            </w:r>
            <w:r w:rsidR="001C6595"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/1-E</w:t>
            </w:r>
          </w:p>
        </w:tc>
      </w:tr>
      <w:tr w:rsidR="001C6595" w:rsidRPr="00E544AC" w:rsidTr="00C12BC9">
        <w:trPr>
          <w:cantSplit/>
          <w:trHeight w:val="23"/>
        </w:trPr>
        <w:tc>
          <w:tcPr>
            <w:tcW w:w="6379" w:type="dxa"/>
            <w:vMerge/>
          </w:tcPr>
          <w:p w:rsidR="001C6595" w:rsidRPr="005013A3" w:rsidRDefault="001C6595" w:rsidP="001C6595">
            <w:pPr>
              <w:snapToGrid w:val="0"/>
              <w:rPr>
                <w:b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402" w:type="dxa"/>
          </w:tcPr>
          <w:p w:rsidR="001C6595" w:rsidRPr="005013A3" w:rsidRDefault="004A79D6" w:rsidP="004A79D6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 w:rsidR="00092673">
              <w:rPr>
                <w:b/>
                <w:sz w:val="24"/>
              </w:rPr>
              <w:t>April</w:t>
            </w:r>
            <w:r w:rsidR="00487A31" w:rsidRPr="005013A3">
              <w:rPr>
                <w:b/>
                <w:sz w:val="24"/>
              </w:rPr>
              <w:t xml:space="preserve"> </w:t>
            </w:r>
            <w:r w:rsidR="001C6595" w:rsidRPr="005013A3">
              <w:rPr>
                <w:b/>
                <w:sz w:val="24"/>
              </w:rPr>
              <w:t>201</w:t>
            </w:r>
            <w:r w:rsidR="00605E24">
              <w:rPr>
                <w:b/>
                <w:sz w:val="24"/>
              </w:rPr>
              <w:t>8</w:t>
            </w:r>
          </w:p>
        </w:tc>
      </w:tr>
      <w:tr w:rsidR="001C6595" w:rsidRPr="00E544AC" w:rsidTr="00C12BC9">
        <w:trPr>
          <w:cantSplit/>
          <w:trHeight w:val="80"/>
        </w:trPr>
        <w:tc>
          <w:tcPr>
            <w:tcW w:w="6379" w:type="dxa"/>
            <w:vMerge/>
          </w:tcPr>
          <w:p w:rsidR="001C6595" w:rsidRPr="00E544AC" w:rsidRDefault="001C6595" w:rsidP="001C6595">
            <w:pPr>
              <w:snapToGrid w:val="0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1C6595" w:rsidRPr="000F2E67" w:rsidRDefault="001C6595" w:rsidP="001C6595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  <w:bookmarkEnd w:id="4"/>
    </w:tbl>
    <w:p w:rsidR="00B915C1" w:rsidRDefault="00B915C1" w:rsidP="00B915C1">
      <w:pPr>
        <w:rPr>
          <w:rFonts w:cs="Arial"/>
          <w:sz w:val="20"/>
          <w:szCs w:val="20"/>
        </w:rPr>
      </w:pPr>
    </w:p>
    <w:p w:rsidR="00AF50A8" w:rsidRPr="006805CB" w:rsidRDefault="006805CB" w:rsidP="00F92932">
      <w:pPr>
        <w:spacing w:before="400" w:after="120"/>
        <w:jc w:val="center"/>
        <w:rPr>
          <w:b/>
          <w:sz w:val="28"/>
          <w:szCs w:val="32"/>
        </w:rPr>
      </w:pPr>
      <w:bookmarkStart w:id="5" w:name="dc06"/>
      <w:bookmarkEnd w:id="5"/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:rsidR="006805CB" w:rsidRDefault="006805CB" w:rsidP="00AA7071">
      <w:pPr>
        <w:spacing w:before="600" w:after="120"/>
        <w:jc w:val="center"/>
        <w:rPr>
          <w:b/>
          <w:sz w:val="28"/>
          <w:szCs w:val="32"/>
          <w:lang w:val="en-GB"/>
        </w:rPr>
      </w:pPr>
      <w:r>
        <w:rPr>
          <w:b/>
          <w:sz w:val="28"/>
          <w:szCs w:val="32"/>
          <w:lang w:val="en-GB"/>
        </w:rPr>
        <w:t xml:space="preserve">DRAFT AGENDA OF THE </w:t>
      </w:r>
      <w:r w:rsidR="004E7399">
        <w:rPr>
          <w:b/>
          <w:sz w:val="28"/>
          <w:szCs w:val="32"/>
          <w:lang w:val="en-GB"/>
        </w:rPr>
        <w:t>4</w:t>
      </w:r>
      <w:r w:rsidR="004E7399" w:rsidRPr="004E7399">
        <w:rPr>
          <w:b/>
          <w:sz w:val="28"/>
          <w:szCs w:val="32"/>
          <w:vertAlign w:val="superscript"/>
          <w:lang w:val="en-GB"/>
        </w:rPr>
        <w:t>th</w:t>
      </w:r>
      <w:r w:rsidR="004E7399">
        <w:rPr>
          <w:b/>
          <w:sz w:val="28"/>
          <w:szCs w:val="32"/>
          <w:lang w:val="en-GB"/>
        </w:rPr>
        <w:t xml:space="preserve"> </w:t>
      </w:r>
      <w:r>
        <w:rPr>
          <w:b/>
          <w:sz w:val="28"/>
          <w:szCs w:val="32"/>
          <w:lang w:val="en-GB"/>
        </w:rPr>
        <w:t>MEETING OF CWG-SFP</w:t>
      </w:r>
    </w:p>
    <w:p w:rsidR="00742B90" w:rsidRPr="009F1D08" w:rsidRDefault="006805CB" w:rsidP="00742B90">
      <w:pPr>
        <w:pStyle w:val="Subtitle"/>
        <w:rPr>
          <w:rStyle w:val="Emphasis"/>
        </w:rPr>
      </w:pPr>
      <w:r w:rsidRPr="009F1D08">
        <w:rPr>
          <w:rStyle w:val="Emphasis"/>
        </w:rPr>
        <w:t xml:space="preserve">ITU Headquarters, Geneva: </w:t>
      </w:r>
      <w:r w:rsidR="001349D9" w:rsidRPr="009F1D08">
        <w:rPr>
          <w:rStyle w:val="Emphasis"/>
        </w:rPr>
        <w:t>Room Popov</w:t>
      </w:r>
      <w:r w:rsidRPr="009F1D08">
        <w:rPr>
          <w:rStyle w:val="Emphasis"/>
        </w:rPr>
        <w:t xml:space="preserve">, </w:t>
      </w:r>
      <w:r w:rsidR="004E7399" w:rsidRPr="009F1D08">
        <w:rPr>
          <w:rStyle w:val="Emphasis"/>
        </w:rPr>
        <w:t xml:space="preserve">16 April </w:t>
      </w:r>
      <w:r w:rsidR="00487A31" w:rsidRPr="009F1D08">
        <w:rPr>
          <w:rStyle w:val="Emphasis"/>
        </w:rPr>
        <w:t>2018</w:t>
      </w:r>
      <w:r w:rsidR="00DF2659" w:rsidRPr="009F1D08">
        <w:rPr>
          <w:rStyle w:val="Emphasis"/>
        </w:rPr>
        <w:t>, 9</w:t>
      </w:r>
      <w:r w:rsidR="00B1669C" w:rsidRPr="009F1D08">
        <w:rPr>
          <w:rStyle w:val="Emphasis"/>
        </w:rPr>
        <w:t>h</w:t>
      </w:r>
      <w:r w:rsidR="004E7399" w:rsidRPr="009F1D08">
        <w:rPr>
          <w:rStyle w:val="Emphasis"/>
        </w:rPr>
        <w:t>0</w:t>
      </w:r>
      <w:r w:rsidR="00DF2659" w:rsidRPr="009F1D08">
        <w:rPr>
          <w:rStyle w:val="Emphasis"/>
        </w:rPr>
        <w:t>0-1</w:t>
      </w:r>
      <w:r w:rsidR="00B1669C" w:rsidRPr="009F1D08">
        <w:rPr>
          <w:rStyle w:val="Emphasis"/>
        </w:rPr>
        <w:t>2h0</w:t>
      </w:r>
      <w:r w:rsidR="00DF2659" w:rsidRPr="009F1D08">
        <w:rPr>
          <w:rStyle w:val="Emphasis"/>
        </w:rPr>
        <w:t>0 – 14</w:t>
      </w:r>
      <w:r w:rsidR="00B1669C" w:rsidRPr="009F1D08">
        <w:rPr>
          <w:rStyle w:val="Emphasis"/>
        </w:rPr>
        <w:t>h0</w:t>
      </w:r>
      <w:r w:rsidR="00DF2659" w:rsidRPr="009F1D08">
        <w:rPr>
          <w:rStyle w:val="Emphasis"/>
        </w:rPr>
        <w:t>0-17</w:t>
      </w:r>
      <w:r w:rsidR="00B1669C" w:rsidRPr="009F1D08">
        <w:rPr>
          <w:rStyle w:val="Emphasis"/>
        </w:rPr>
        <w:t>h</w:t>
      </w:r>
      <w:r w:rsidR="000C7635" w:rsidRPr="009F1D08">
        <w:rPr>
          <w:rStyle w:val="Emphasis"/>
        </w:rPr>
        <w:t>0</w:t>
      </w:r>
      <w:r w:rsidR="00DF2659" w:rsidRPr="009F1D08">
        <w:rPr>
          <w:rStyle w:val="Emphasis"/>
        </w:rPr>
        <w:t>0</w:t>
      </w:r>
    </w:p>
    <w:p w:rsidR="006805CB" w:rsidRDefault="00B1669C" w:rsidP="00742B90">
      <w:pPr>
        <w:pStyle w:val="Subtitle"/>
        <w:rPr>
          <w:rStyle w:val="Emphasis"/>
        </w:rPr>
      </w:pPr>
      <w:r w:rsidRPr="009F1D08">
        <w:rPr>
          <w:rStyle w:val="Emphasis"/>
        </w:rPr>
        <w:t xml:space="preserve">Information </w:t>
      </w:r>
      <w:r w:rsidR="00742B90" w:rsidRPr="009F1D08">
        <w:rPr>
          <w:rStyle w:val="Emphasis"/>
        </w:rPr>
        <w:t>s</w:t>
      </w:r>
      <w:r w:rsidRPr="009F1D08">
        <w:rPr>
          <w:rStyle w:val="Emphasis"/>
        </w:rPr>
        <w:t>ession: 8h30-9h00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B1669C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lang w:val="en-CA"/>
              </w:rPr>
            </w:pPr>
            <w:r w:rsidRPr="009F1D08">
              <w:rPr>
                <w:b/>
                <w:bCs/>
                <w:i/>
                <w:iCs/>
                <w:sz w:val="24"/>
                <w:lang w:val="en-CA"/>
              </w:rPr>
              <w:t>08h30-9h00</w:t>
            </w:r>
            <w:r w:rsidR="004B0AF9">
              <w:rPr>
                <w:b/>
                <w:bCs/>
                <w:i/>
                <w:iCs/>
                <w:sz w:val="24"/>
                <w:lang w:val="en-CA"/>
              </w:rPr>
              <w:t xml:space="preserve"> – Information session</w:t>
            </w:r>
          </w:p>
        </w:tc>
        <w:tc>
          <w:tcPr>
            <w:tcW w:w="2127" w:type="dxa"/>
          </w:tcPr>
          <w:p w:rsidR="00B1669C" w:rsidRPr="00F84EEE" w:rsidRDefault="00B1669C" w:rsidP="00B166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B1669C" w:rsidRPr="00F84EEE" w:rsidTr="00F8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F86FF8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4A2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9F1D08">
              <w:rPr>
                <w:sz w:val="24"/>
                <w:lang w:val="en-CA"/>
              </w:rPr>
              <w:t xml:space="preserve">Information </w:t>
            </w:r>
            <w:r w:rsidR="00703D11">
              <w:rPr>
                <w:sz w:val="24"/>
                <w:lang w:val="en-CA"/>
              </w:rPr>
              <w:t>s</w:t>
            </w:r>
            <w:r w:rsidRPr="009F1D08">
              <w:rPr>
                <w:sz w:val="24"/>
                <w:lang w:val="en-CA"/>
              </w:rPr>
              <w:t xml:space="preserve">ession on the </w:t>
            </w:r>
            <w:r w:rsidR="00703D11">
              <w:rPr>
                <w:sz w:val="24"/>
                <w:lang w:val="en-CA"/>
              </w:rPr>
              <w:t>t</w:t>
            </w:r>
            <w:r w:rsidRPr="009F1D08">
              <w:rPr>
                <w:sz w:val="24"/>
                <w:lang w:val="en-CA"/>
              </w:rPr>
              <w:t>argets</w:t>
            </w:r>
          </w:p>
        </w:tc>
        <w:tc>
          <w:tcPr>
            <w:tcW w:w="2127" w:type="dxa"/>
          </w:tcPr>
          <w:p w:rsidR="00B1669C" w:rsidRPr="00B1669C" w:rsidRDefault="00662095" w:rsidP="00F86F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3" w:history="1">
              <w:r w:rsidR="006A4E7F" w:rsidRPr="00737F7E">
                <w:rPr>
                  <w:rStyle w:val="Hyperlink"/>
                  <w:sz w:val="24"/>
                  <w:lang w:val="en-CA"/>
                </w:rPr>
                <w:t>CWG-SFP-4/INF-1</w:t>
              </w:r>
            </w:hyperlink>
          </w:p>
        </w:tc>
      </w:tr>
      <w:tr w:rsidR="00B1669C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lang w:val="en-CA"/>
              </w:rPr>
            </w:pPr>
            <w:r w:rsidRPr="009F1D08">
              <w:rPr>
                <w:b/>
                <w:bCs/>
                <w:i/>
                <w:iCs/>
                <w:sz w:val="24"/>
                <w:lang w:val="en-CA"/>
              </w:rPr>
              <w:t>09h00-12h00</w:t>
            </w:r>
          </w:p>
        </w:tc>
        <w:tc>
          <w:tcPr>
            <w:tcW w:w="2127" w:type="dxa"/>
          </w:tcPr>
          <w:p w:rsidR="00B1669C" w:rsidRPr="003A151F" w:rsidRDefault="00B1669C" w:rsidP="00B166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Opening Remarks and Approval of the Agenda</w:t>
            </w:r>
            <w:r>
              <w:rPr>
                <w:sz w:val="24"/>
                <w:lang w:val="en-CA"/>
              </w:rPr>
              <w:t xml:space="preserve"> </w:t>
            </w:r>
          </w:p>
        </w:tc>
        <w:tc>
          <w:tcPr>
            <w:tcW w:w="2127" w:type="dxa"/>
          </w:tcPr>
          <w:p w:rsidR="006A4E7F" w:rsidRPr="00207D20" w:rsidRDefault="006A4E7F" w:rsidP="00AA0D0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sz w:val="24"/>
                <w:lang w:val="en-CA"/>
              </w:rPr>
            </w:pPr>
            <w:r w:rsidRPr="00207D20">
              <w:rPr>
                <w:spacing w:val="-6"/>
                <w:sz w:val="24"/>
                <w:lang w:val="en-CA"/>
              </w:rPr>
              <w:t>CWG-SFP-4/1</w:t>
            </w:r>
            <w:r w:rsidR="009B3A2C" w:rsidRPr="00207D20">
              <w:rPr>
                <w:spacing w:val="-6"/>
                <w:sz w:val="24"/>
                <w:lang w:val="en-CA"/>
              </w:rPr>
              <w:t>(Rev.</w:t>
            </w:r>
            <w:r w:rsidR="00AA0D0B">
              <w:rPr>
                <w:spacing w:val="-6"/>
                <w:sz w:val="24"/>
                <w:lang w:val="en-CA"/>
              </w:rPr>
              <w:t>3</w:t>
            </w:r>
            <w:r w:rsidR="009B3A2C" w:rsidRPr="00207D20">
              <w:rPr>
                <w:spacing w:val="-6"/>
                <w:sz w:val="24"/>
                <w:lang w:val="en-CA"/>
              </w:rPr>
              <w:t>)</w:t>
            </w:r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Report of the</w:t>
            </w:r>
            <w:r>
              <w:rPr>
                <w:sz w:val="24"/>
                <w:lang w:val="en-CA"/>
              </w:rPr>
              <w:t xml:space="preserve"> 3</w:t>
            </w:r>
            <w:r w:rsidRPr="00742B90">
              <w:rPr>
                <w:sz w:val="24"/>
                <w:vertAlign w:val="superscript"/>
                <w:lang w:val="en-CA"/>
              </w:rPr>
              <w:t>rd</w:t>
            </w:r>
            <w:r>
              <w:rPr>
                <w:sz w:val="24"/>
                <w:lang w:val="en-CA"/>
              </w:rPr>
              <w:t xml:space="preserve"> </w:t>
            </w:r>
            <w:r w:rsidRPr="00F84EEE">
              <w:rPr>
                <w:sz w:val="24"/>
                <w:lang w:val="en-CA"/>
              </w:rPr>
              <w:t>Meeting of the CWG-SFP</w:t>
            </w:r>
          </w:p>
        </w:tc>
        <w:tc>
          <w:tcPr>
            <w:tcW w:w="2127" w:type="dxa"/>
          </w:tcPr>
          <w:p w:rsidR="006A4E7F" w:rsidRPr="003A151F" w:rsidRDefault="00662095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4" w:history="1">
              <w:r w:rsidR="006A4E7F" w:rsidRPr="00742B90">
                <w:rPr>
                  <w:rStyle w:val="Hyperlink"/>
                  <w:sz w:val="24"/>
                  <w:lang w:val="en-CA"/>
                </w:rPr>
                <w:t>CWG-SFP-4/2</w:t>
              </w:r>
            </w:hyperlink>
          </w:p>
        </w:tc>
      </w:tr>
      <w:tr w:rsidR="006A4E7F" w:rsidRPr="00F84EEE" w:rsidTr="0005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742B90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Glossary of terms</w:t>
            </w:r>
            <w:r>
              <w:rPr>
                <w:sz w:val="24"/>
                <w:lang w:val="en-CA"/>
              </w:rPr>
              <w:t xml:space="preserve"> (draft Annex 3 to Res.71) (</w:t>
            </w:r>
            <w:hyperlink r:id="rId15" w:history="1">
              <w:r w:rsidRPr="00CE3CA1">
                <w:rPr>
                  <w:rStyle w:val="Hyperlink"/>
                  <w:sz w:val="24"/>
                  <w:lang w:val="en-CA"/>
                </w:rPr>
                <w:t>CWG-SFP-3/4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A151F" w:rsidRDefault="00662095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hyperlink r:id="rId16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CWG-SFP-4/3</w:t>
              </w:r>
            </w:hyperlink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Situational Analysis (draft Annex 2 to Res.71) (</w:t>
            </w:r>
            <w:hyperlink r:id="rId17" w:history="1">
              <w:r w:rsidRPr="00CE3CA1">
                <w:rPr>
                  <w:rStyle w:val="Hyperlink"/>
                  <w:sz w:val="24"/>
                  <w:lang w:val="en-CA"/>
                </w:rPr>
                <w:t>CWG-SFP-3/</w:t>
              </w:r>
              <w:r>
                <w:rPr>
                  <w:rStyle w:val="Hyperlink"/>
                  <w:sz w:val="24"/>
                  <w:lang w:val="en-CA"/>
                </w:rPr>
                <w:t>6 (Rev.1)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A151F" w:rsidRDefault="00662095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8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CWG-SFP-4/4</w:t>
              </w:r>
            </w:hyperlink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00E7B" w:rsidRDefault="006A4E7F" w:rsidP="002D52F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Draft Annex 1 to Res.71: ITU Strategic Plan 2020-2023</w:t>
            </w:r>
          </w:p>
          <w:p w:rsidR="006A4E7F" w:rsidRPr="00F00E7B" w:rsidRDefault="006A4E7F" w:rsidP="002D52F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Report on the CWG-SFP Public Consultation</w:t>
            </w:r>
          </w:p>
          <w:p w:rsidR="006A4E7F" w:rsidRPr="00F00E7B" w:rsidRDefault="006A4E7F" w:rsidP="002D52F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Draft Text of Annex 1 to Res.71 (ITU Strategic Plan 2020-2023)</w:t>
            </w:r>
          </w:p>
          <w:p w:rsidR="00F00E7B" w:rsidRPr="00F00E7B" w:rsidRDefault="002D52FF" w:rsidP="00F00E7B">
            <w:pPr>
              <w:pStyle w:val="ListParagraph"/>
              <w:numPr>
                <w:ilvl w:val="1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Input from RAG: proposed amendments to draft Annex 1 (ITU Strategic Plan 2020-2023)</w:t>
            </w:r>
          </w:p>
          <w:p w:rsidR="00F00E7B" w:rsidRPr="00F00E7B" w:rsidRDefault="00F00E7B" w:rsidP="00F00E7B">
            <w:pPr>
              <w:pStyle w:val="ListParagraph"/>
              <w:numPr>
                <w:ilvl w:val="1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 xml:space="preserve">Contribution from </w:t>
            </w:r>
            <w:r w:rsidRPr="00F00E7B">
              <w:rPr>
                <w:sz w:val="24"/>
                <w:lang w:val="en-CA"/>
              </w:rPr>
              <w:t>China</w:t>
            </w:r>
            <w:r>
              <w:rPr>
                <w:sz w:val="24"/>
                <w:lang w:val="en-CA"/>
              </w:rPr>
              <w:t xml:space="preserve"> (</w:t>
            </w:r>
            <w:hyperlink r:id="rId19" w:history="1">
              <w:r w:rsidRPr="002A7B71">
                <w:rPr>
                  <w:rStyle w:val="Hyperlink"/>
                  <w:sz w:val="24"/>
                  <w:lang w:val="en-CA"/>
                </w:rPr>
                <w:t>C18/77</w:t>
              </w:r>
            </w:hyperlink>
            <w:r>
              <w:rPr>
                <w:sz w:val="24"/>
                <w:lang w:val="en-CA"/>
              </w:rPr>
              <w:t>)</w:t>
            </w:r>
          </w:p>
          <w:p w:rsidR="00F00E7B" w:rsidRPr="00F00E7B" w:rsidRDefault="00F00E7B" w:rsidP="00F00E7B">
            <w:pPr>
              <w:pStyle w:val="ListParagraph"/>
              <w:numPr>
                <w:ilvl w:val="1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C</w:t>
            </w:r>
            <w:r>
              <w:rPr>
                <w:sz w:val="24"/>
                <w:lang w:val="en-CA"/>
              </w:rPr>
              <w:t xml:space="preserve">ontribution from the </w:t>
            </w:r>
            <w:r w:rsidRPr="00F00E7B">
              <w:rPr>
                <w:sz w:val="24"/>
                <w:lang w:val="en-CA"/>
              </w:rPr>
              <w:t>Russian Federation</w:t>
            </w:r>
            <w:r>
              <w:rPr>
                <w:sz w:val="24"/>
                <w:lang w:val="en-CA"/>
              </w:rPr>
              <w:t xml:space="preserve"> (</w:t>
            </w:r>
            <w:hyperlink r:id="rId20" w:history="1">
              <w:r w:rsidRPr="002A7B71">
                <w:rPr>
                  <w:rStyle w:val="Hyperlink"/>
                  <w:sz w:val="24"/>
                  <w:lang w:val="en-CA"/>
                </w:rPr>
                <w:t>C18/80</w:t>
              </w:r>
            </w:hyperlink>
            <w:r>
              <w:rPr>
                <w:sz w:val="24"/>
                <w:lang w:val="en-CA"/>
              </w:rPr>
              <w:t>)</w:t>
            </w:r>
          </w:p>
          <w:p w:rsidR="00F00E7B" w:rsidRDefault="00F00E7B" w:rsidP="00F00E7B">
            <w:pPr>
              <w:pStyle w:val="ListParagraph"/>
              <w:numPr>
                <w:ilvl w:val="1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C</w:t>
            </w:r>
            <w:r>
              <w:rPr>
                <w:sz w:val="24"/>
                <w:lang w:val="en-CA"/>
              </w:rPr>
              <w:t>ontribution from the United States of America (</w:t>
            </w:r>
            <w:hyperlink r:id="rId21" w:history="1">
              <w:r w:rsidRPr="002A7B71">
                <w:rPr>
                  <w:rStyle w:val="Hyperlink"/>
                  <w:sz w:val="24"/>
                  <w:lang w:val="en-CA"/>
                </w:rPr>
                <w:t>C18/88</w:t>
              </w:r>
            </w:hyperlink>
            <w:r>
              <w:rPr>
                <w:sz w:val="24"/>
                <w:lang w:val="en-CA"/>
              </w:rPr>
              <w:t>)</w:t>
            </w:r>
          </w:p>
          <w:p w:rsidR="000B1022" w:rsidRDefault="00166206" w:rsidP="00166206">
            <w:pPr>
              <w:pStyle w:val="ListParagraph"/>
              <w:numPr>
                <w:ilvl w:val="1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Temporary Document: Draft Text of Annex 1 with contributions</w:t>
            </w:r>
          </w:p>
          <w:p w:rsidR="006A4E7F" w:rsidRPr="00F00E7B" w:rsidRDefault="006A4E7F" w:rsidP="002D52F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Draft Allocation of Objectives to Goals (for Appendix A: Allocation of resources (linkage with the financial plan))</w:t>
            </w:r>
          </w:p>
        </w:tc>
        <w:tc>
          <w:tcPr>
            <w:tcW w:w="2127" w:type="dxa"/>
          </w:tcPr>
          <w:p w:rsidR="002D52FF" w:rsidRPr="00F00E7B" w:rsidRDefault="002D52F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A4E7F" w:rsidRDefault="00662095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lang w:val="en-CA"/>
              </w:rPr>
            </w:pPr>
            <w:hyperlink r:id="rId22" w:history="1">
              <w:r w:rsidR="006A4E7F" w:rsidRPr="00F00E7B">
                <w:rPr>
                  <w:rStyle w:val="Hyperlink"/>
                  <w:sz w:val="24"/>
                  <w:lang w:val="en-CA"/>
                </w:rPr>
                <w:t>CWG-SFP-4/INF-2</w:t>
              </w:r>
            </w:hyperlink>
          </w:p>
          <w:p w:rsidR="006A4E7F" w:rsidRPr="00207D20" w:rsidRDefault="007750DE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lang w:val="en-CA"/>
              </w:rPr>
            </w:pPr>
            <w:r w:rsidRPr="00207D20">
              <w:rPr>
                <w:sz w:val="24"/>
                <w:lang w:val="en-CA"/>
              </w:rPr>
              <w:fldChar w:fldCharType="begin"/>
            </w:r>
            <w:r w:rsidRPr="00F00E7B">
              <w:rPr>
                <w:sz w:val="24"/>
                <w:lang w:val="en-CA"/>
              </w:rPr>
              <w:instrText xml:space="preserve"> HYPERLINK "https://www.itu.int/md/S18-CLCWGSFP4-C-0005/en" </w:instrText>
            </w:r>
            <w:r w:rsidRPr="00207D20">
              <w:rPr>
                <w:sz w:val="24"/>
                <w:lang w:val="en-CA"/>
              </w:rPr>
              <w:fldChar w:fldCharType="separate"/>
            </w:r>
            <w:r w:rsidR="006A4E7F" w:rsidRPr="00F00E7B">
              <w:rPr>
                <w:rStyle w:val="Hyperlink"/>
                <w:sz w:val="24"/>
                <w:lang w:val="en-CA"/>
              </w:rPr>
              <w:t>CWG-SFP-4/5</w:t>
            </w:r>
          </w:p>
          <w:p w:rsidR="003549F3" w:rsidRPr="00F00E7B" w:rsidRDefault="007750DE" w:rsidP="000B102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207D20">
              <w:rPr>
                <w:sz w:val="24"/>
                <w:lang w:val="en-CA"/>
              </w:rPr>
              <w:fldChar w:fldCharType="end"/>
            </w:r>
            <w:hyperlink r:id="rId23" w:history="1">
              <w:r w:rsidR="002D52FF" w:rsidRPr="00F00E7B">
                <w:rPr>
                  <w:rStyle w:val="Hyperlink"/>
                  <w:sz w:val="24"/>
                  <w:lang w:val="en-CA"/>
                </w:rPr>
                <w:t>CWG-SFP-4/</w:t>
              </w:r>
              <w:r w:rsidR="000D5BCB" w:rsidRPr="00F00E7B">
                <w:rPr>
                  <w:rStyle w:val="Hyperlink"/>
                  <w:sz w:val="24"/>
                  <w:lang w:val="en-CA"/>
                </w:rPr>
                <w:t>12</w:t>
              </w:r>
            </w:hyperlink>
            <w:r w:rsidR="003549F3" w:rsidRPr="00F00E7B">
              <w:rPr>
                <w:sz w:val="24"/>
                <w:lang w:val="en-CA"/>
              </w:rPr>
              <w:br/>
            </w:r>
          </w:p>
          <w:p w:rsidR="00F00E7B" w:rsidRPr="00F00E7B" w:rsidRDefault="00F00E7B" w:rsidP="003549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00E7B" w:rsidRPr="00F00E7B" w:rsidRDefault="00F00E7B" w:rsidP="003549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00E7B" w:rsidRDefault="00F00E7B" w:rsidP="003549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bookmarkStart w:id="6" w:name="_GoBack"/>
          <w:p w:rsidR="000B1022" w:rsidRDefault="00662095" w:rsidP="006620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fldChar w:fldCharType="begin"/>
            </w:r>
            <w:r>
              <w:instrText xml:space="preserve"> HYPERLINK "https://www.itu.int/md/S18-CLCWGSFP4-180416-TD-0001/en" </w:instrText>
            </w:r>
            <w:r>
              <w:fldChar w:fldCharType="separate"/>
            </w:r>
            <w:r w:rsidR="00166206" w:rsidRPr="00D727BD">
              <w:rPr>
                <w:rStyle w:val="Hyperlink"/>
                <w:sz w:val="24"/>
              </w:rPr>
              <w:t>CWG-SFP-DT/1</w:t>
            </w:r>
            <w:r>
              <w:rPr>
                <w:rStyle w:val="Hyperlink"/>
                <w:sz w:val="24"/>
              </w:rPr>
              <w:fldChar w:fldCharType="end"/>
            </w:r>
            <w:bookmarkEnd w:id="6"/>
          </w:p>
          <w:p w:rsidR="006A4E7F" w:rsidRPr="00F00E7B" w:rsidRDefault="00662095" w:rsidP="003549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4" w:history="1">
              <w:r w:rsidR="006A4E7F" w:rsidRPr="00F00E7B">
                <w:rPr>
                  <w:rStyle w:val="Hyperlink"/>
                  <w:sz w:val="24"/>
                  <w:lang w:val="en-CA"/>
                </w:rPr>
                <w:t>CWG-SFP-4/6</w:t>
              </w:r>
            </w:hyperlink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00E7B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Draft Financial Plan 2020-2023</w:t>
            </w:r>
          </w:p>
          <w:p w:rsidR="006A4E7F" w:rsidRPr="00F00E7B" w:rsidRDefault="006A4E7F" w:rsidP="006A4E7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Draft Financial Plan for 2020-2023</w:t>
            </w:r>
          </w:p>
          <w:p w:rsidR="006A4E7F" w:rsidRPr="00F00E7B" w:rsidRDefault="006A4E7F" w:rsidP="006A4E7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Preliminary draft revision of Decision 5</w:t>
            </w:r>
          </w:p>
        </w:tc>
        <w:tc>
          <w:tcPr>
            <w:tcW w:w="2127" w:type="dxa"/>
          </w:tcPr>
          <w:p w:rsidR="006A4E7F" w:rsidRPr="00F00E7B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Pr="00F00E7B" w:rsidRDefault="00662095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5" w:history="1">
              <w:r w:rsidR="006A4E7F" w:rsidRPr="00F00E7B">
                <w:rPr>
                  <w:rStyle w:val="Hyperlink"/>
                  <w:sz w:val="24"/>
                  <w:lang w:val="en-CA"/>
                </w:rPr>
                <w:t>CWG-SFP-4/10</w:t>
              </w:r>
            </w:hyperlink>
          </w:p>
          <w:p w:rsidR="006A4E7F" w:rsidRPr="00F00E7B" w:rsidRDefault="00662095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6" w:history="1">
              <w:r w:rsidR="006A4E7F" w:rsidRPr="00F00E7B">
                <w:rPr>
                  <w:rStyle w:val="Hyperlink"/>
                  <w:sz w:val="24"/>
                  <w:lang w:val="en-CA"/>
                </w:rPr>
                <w:t>CWG-SFP-4/11</w:t>
              </w:r>
            </w:hyperlink>
          </w:p>
        </w:tc>
      </w:tr>
      <w:tr w:rsidR="006A4E7F" w:rsidRPr="00F84EEE" w:rsidTr="00AC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Default="006A4E7F" w:rsidP="006A4E7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  <w:p w:rsidR="002D52FF" w:rsidRPr="00F84EEE" w:rsidRDefault="002D52FF" w:rsidP="006A4E7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AC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>
              <w:rPr>
                <w:b/>
                <w:bCs/>
                <w:i/>
                <w:iCs/>
                <w:sz w:val="24"/>
                <w:lang w:val="en-CA"/>
              </w:rPr>
              <w:t>14</w:t>
            </w:r>
            <w:r w:rsidRPr="009F1D08">
              <w:rPr>
                <w:b/>
                <w:bCs/>
                <w:i/>
                <w:iCs/>
                <w:sz w:val="24"/>
                <w:lang w:val="en-CA"/>
              </w:rPr>
              <w:t>h00-1</w:t>
            </w:r>
            <w:r>
              <w:rPr>
                <w:b/>
                <w:bCs/>
                <w:i/>
                <w:iCs/>
                <w:sz w:val="24"/>
                <w:lang w:val="en-CA"/>
              </w:rPr>
              <w:t>7</w:t>
            </w:r>
            <w:r w:rsidRPr="009F1D08">
              <w:rPr>
                <w:b/>
                <w:bCs/>
                <w:i/>
                <w:iCs/>
                <w:sz w:val="24"/>
                <w:lang w:val="en-CA"/>
              </w:rPr>
              <w:t>h00</w:t>
            </w: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proposals for Revised Resolutions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71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131</w:t>
            </w:r>
          </w:p>
          <w:p w:rsidR="006A4E7F" w:rsidRDefault="006A4E7F" w:rsidP="006A4E7F">
            <w:pPr>
              <w:pStyle w:val="ListParagraph"/>
              <w:numPr>
                <w:ilvl w:val="1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Contribution from Russian Federation (</w:t>
            </w:r>
            <w:hyperlink r:id="rId27" w:history="1">
              <w:r w:rsidRPr="004B0AF9">
                <w:rPr>
                  <w:rStyle w:val="Hyperlink"/>
                  <w:sz w:val="24"/>
                  <w:lang w:val="en-CA"/>
                </w:rPr>
                <w:t>CWG-SFP-3/13</w:t>
              </w:r>
            </w:hyperlink>
            <w:r>
              <w:rPr>
                <w:sz w:val="24"/>
                <w:lang w:val="en-CA"/>
              </w:rPr>
              <w:t>)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151 (combined with Res.72)</w:t>
            </w:r>
          </w:p>
          <w:p w:rsidR="006A4E7F" w:rsidRPr="0031041B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191 (as submitted at 3</w:t>
            </w:r>
            <w:r w:rsidRPr="002D4913">
              <w:rPr>
                <w:sz w:val="24"/>
                <w:vertAlign w:val="superscript"/>
                <w:lang w:val="en-CA"/>
              </w:rPr>
              <w:t>rd</w:t>
            </w:r>
            <w:r>
              <w:rPr>
                <w:sz w:val="24"/>
                <w:lang w:val="en-CA"/>
              </w:rPr>
              <w:t xml:space="preserve"> </w:t>
            </w:r>
            <w:hyperlink r:id="rId28" w:history="1">
              <w:r w:rsidRPr="00CE3CA1">
                <w:rPr>
                  <w:rStyle w:val="Hyperlink"/>
                  <w:sz w:val="24"/>
                  <w:lang w:val="en-CA"/>
                </w:rPr>
                <w:t>CWG-SFP-3/9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1041B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Default="00662095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9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CWG-SFP-4/7</w:t>
              </w:r>
            </w:hyperlink>
          </w:p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Pr="0031041B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Pr="0031041B" w:rsidRDefault="00662095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30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CWG-SFP-4/8</w:t>
              </w:r>
            </w:hyperlink>
          </w:p>
          <w:p w:rsidR="006A4E7F" w:rsidRPr="0031041B" w:rsidRDefault="00662095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31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CWG-SFP-4/9</w:t>
              </w:r>
            </w:hyperlink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Any other business</w:t>
            </w:r>
          </w:p>
        </w:tc>
        <w:tc>
          <w:tcPr>
            <w:tcW w:w="2127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</w:tbl>
    <w:p w:rsidR="00AA458F" w:rsidRDefault="00AA458F" w:rsidP="00F92932">
      <w:pPr>
        <w:spacing w:before="120" w:after="120"/>
        <w:jc w:val="right"/>
        <w:rPr>
          <w:rFonts w:cstheme="majorBidi"/>
        </w:rPr>
      </w:pPr>
    </w:p>
    <w:p w:rsidR="00F92932" w:rsidRDefault="00F92932" w:rsidP="00F92932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Mario R. Canazza</w:t>
      </w:r>
    </w:p>
    <w:p w:rsidR="0038501C" w:rsidRDefault="00F92932" w:rsidP="00F84EEE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Chairman</w:t>
      </w:r>
    </w:p>
    <w:sectPr w:rsidR="0038501C" w:rsidSect="00AA458F">
      <w:footerReference w:type="default" r:id="rId32"/>
      <w:pgSz w:w="11901" w:h="16840" w:code="9"/>
      <w:pgMar w:top="1247" w:right="1077" w:bottom="1247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C2" w:rsidRDefault="00497FC2">
      <w:r>
        <w:separator/>
      </w:r>
    </w:p>
  </w:endnote>
  <w:endnote w:type="continuationSeparator" w:id="0">
    <w:p w:rsidR="00497FC2" w:rsidRDefault="00497FC2">
      <w:r>
        <w:continuationSeparator/>
      </w:r>
    </w:p>
  </w:endnote>
  <w:endnote w:type="continuationNotice" w:id="1">
    <w:p w:rsidR="00497FC2" w:rsidRDefault="00497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A1" w:rsidRPr="007857A1" w:rsidRDefault="00AA458F" w:rsidP="00AA458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 w:rsidR="007857A1">
      <w:rPr>
        <w:sz w:val="20"/>
        <w:szCs w:val="20"/>
      </w:rPr>
      <w:fldChar w:fldCharType="begin"/>
    </w:r>
    <w:r w:rsidR="007857A1">
      <w:rPr>
        <w:sz w:val="20"/>
        <w:szCs w:val="20"/>
      </w:rPr>
      <w:instrText xml:space="preserve"> PAGE   \* MERGEFORMAT </w:instrText>
    </w:r>
    <w:r w:rsidR="007857A1">
      <w:rPr>
        <w:sz w:val="20"/>
        <w:szCs w:val="20"/>
      </w:rPr>
      <w:fldChar w:fldCharType="separate"/>
    </w:r>
    <w:r w:rsidR="00662095">
      <w:rPr>
        <w:noProof/>
        <w:sz w:val="20"/>
        <w:szCs w:val="20"/>
      </w:rPr>
      <w:t>2</w:t>
    </w:r>
    <w:r w:rsidR="007857A1">
      <w:rPr>
        <w:sz w:val="20"/>
        <w:szCs w:val="20"/>
      </w:rPr>
      <w:fldChar w:fldCharType="end"/>
    </w:r>
    <w:r w:rsidR="007857A1" w:rsidRPr="007857A1">
      <w:rPr>
        <w:sz w:val="20"/>
        <w:szCs w:val="20"/>
      </w:rPr>
      <w:t>/</w:t>
    </w:r>
    <w:r w:rsidR="007857A1">
      <w:rPr>
        <w:sz w:val="20"/>
        <w:szCs w:val="20"/>
      </w:rPr>
      <w:fldChar w:fldCharType="begin"/>
    </w:r>
    <w:r w:rsidR="007857A1">
      <w:rPr>
        <w:sz w:val="20"/>
        <w:szCs w:val="20"/>
      </w:rPr>
      <w:instrText xml:space="preserve"> NUMPAGES   \* MERGEFORMAT </w:instrText>
    </w:r>
    <w:r w:rsidR="007857A1">
      <w:rPr>
        <w:sz w:val="20"/>
        <w:szCs w:val="20"/>
      </w:rPr>
      <w:fldChar w:fldCharType="separate"/>
    </w:r>
    <w:r w:rsidR="00662095">
      <w:rPr>
        <w:noProof/>
        <w:sz w:val="20"/>
        <w:szCs w:val="20"/>
      </w:rPr>
      <w:t>2</w:t>
    </w:r>
    <w:r w:rsidR="007857A1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C2" w:rsidRDefault="00497FC2">
      <w:r>
        <w:separator/>
      </w:r>
    </w:p>
  </w:footnote>
  <w:footnote w:type="continuationSeparator" w:id="0">
    <w:p w:rsidR="00497FC2" w:rsidRDefault="00497FC2">
      <w:r>
        <w:continuationSeparator/>
      </w:r>
    </w:p>
  </w:footnote>
  <w:footnote w:type="continuationNotice" w:id="1">
    <w:p w:rsidR="00497FC2" w:rsidRDefault="00497F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E761B0"/>
    <w:multiLevelType w:val="hybridMultilevel"/>
    <w:tmpl w:val="A9CEEC54"/>
    <w:lvl w:ilvl="0" w:tplc="BAFE29CA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48521F"/>
    <w:multiLevelType w:val="hybridMultilevel"/>
    <w:tmpl w:val="1FE039C4"/>
    <w:lvl w:ilvl="0" w:tplc="A36CF53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34"/>
  </w:num>
  <w:num w:numId="4">
    <w:abstractNumId w:val="15"/>
  </w:num>
  <w:num w:numId="5">
    <w:abstractNumId w:val="26"/>
  </w:num>
  <w:num w:numId="6">
    <w:abstractNumId w:val="25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4"/>
  </w:num>
  <w:num w:numId="14">
    <w:abstractNumId w:val="23"/>
  </w:num>
  <w:num w:numId="15">
    <w:abstractNumId w:val="24"/>
  </w:num>
  <w:num w:numId="16">
    <w:abstractNumId w:val="29"/>
  </w:num>
  <w:num w:numId="17">
    <w:abstractNumId w:val="41"/>
  </w:num>
  <w:num w:numId="18">
    <w:abstractNumId w:val="45"/>
  </w:num>
  <w:num w:numId="19">
    <w:abstractNumId w:val="4"/>
  </w:num>
  <w:num w:numId="20">
    <w:abstractNumId w:val="43"/>
  </w:num>
  <w:num w:numId="21">
    <w:abstractNumId w:val="46"/>
  </w:num>
  <w:num w:numId="22">
    <w:abstractNumId w:val="40"/>
  </w:num>
  <w:num w:numId="23">
    <w:abstractNumId w:val="18"/>
  </w:num>
  <w:num w:numId="24">
    <w:abstractNumId w:val="37"/>
  </w:num>
  <w:num w:numId="25">
    <w:abstractNumId w:val="47"/>
  </w:num>
  <w:num w:numId="26">
    <w:abstractNumId w:val="1"/>
  </w:num>
  <w:num w:numId="27">
    <w:abstractNumId w:val="22"/>
  </w:num>
  <w:num w:numId="28">
    <w:abstractNumId w:val="33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6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8"/>
  </w:num>
  <w:num w:numId="44">
    <w:abstractNumId w:val="0"/>
  </w:num>
  <w:num w:numId="45">
    <w:abstractNumId w:val="20"/>
  </w:num>
  <w:num w:numId="46">
    <w:abstractNumId w:val="6"/>
  </w:num>
  <w:num w:numId="47">
    <w:abstractNumId w:val="35"/>
  </w:num>
  <w:num w:numId="48">
    <w:abstractNumId w:val="31"/>
  </w:num>
  <w:num w:numId="49">
    <w:abstractNumId w:val="3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0FE7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09E4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4D0"/>
    <w:rsid w:val="000634BF"/>
    <w:rsid w:val="00065E3D"/>
    <w:rsid w:val="000720AB"/>
    <w:rsid w:val="00076479"/>
    <w:rsid w:val="0007733F"/>
    <w:rsid w:val="000811C5"/>
    <w:rsid w:val="0008236A"/>
    <w:rsid w:val="0008407B"/>
    <w:rsid w:val="00092673"/>
    <w:rsid w:val="000929FF"/>
    <w:rsid w:val="00093ACA"/>
    <w:rsid w:val="000A1688"/>
    <w:rsid w:val="000A5071"/>
    <w:rsid w:val="000B1022"/>
    <w:rsid w:val="000B178D"/>
    <w:rsid w:val="000B4C95"/>
    <w:rsid w:val="000C20DC"/>
    <w:rsid w:val="000C2A2E"/>
    <w:rsid w:val="000C2C28"/>
    <w:rsid w:val="000C4839"/>
    <w:rsid w:val="000C7635"/>
    <w:rsid w:val="000D02B9"/>
    <w:rsid w:val="000D1EC9"/>
    <w:rsid w:val="000D5BCB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349D9"/>
    <w:rsid w:val="0014173E"/>
    <w:rsid w:val="00143AFF"/>
    <w:rsid w:val="00150A76"/>
    <w:rsid w:val="00151F6B"/>
    <w:rsid w:val="00163B15"/>
    <w:rsid w:val="00166206"/>
    <w:rsid w:val="001668F0"/>
    <w:rsid w:val="0017057A"/>
    <w:rsid w:val="001743A1"/>
    <w:rsid w:val="00190D07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0848"/>
    <w:rsid w:val="001C0AF2"/>
    <w:rsid w:val="001C230E"/>
    <w:rsid w:val="001C2863"/>
    <w:rsid w:val="001C36A8"/>
    <w:rsid w:val="001C4440"/>
    <w:rsid w:val="001C533D"/>
    <w:rsid w:val="001C6595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50DC"/>
    <w:rsid w:val="0020692F"/>
    <w:rsid w:val="002070AD"/>
    <w:rsid w:val="00207123"/>
    <w:rsid w:val="002079BE"/>
    <w:rsid w:val="00207D20"/>
    <w:rsid w:val="0021145F"/>
    <w:rsid w:val="00212BF7"/>
    <w:rsid w:val="00214150"/>
    <w:rsid w:val="0021539B"/>
    <w:rsid w:val="0022078A"/>
    <w:rsid w:val="002228D5"/>
    <w:rsid w:val="0022556C"/>
    <w:rsid w:val="00226064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04CB"/>
    <w:rsid w:val="002773E1"/>
    <w:rsid w:val="0028438C"/>
    <w:rsid w:val="00284CC7"/>
    <w:rsid w:val="00285F35"/>
    <w:rsid w:val="00287A13"/>
    <w:rsid w:val="00291555"/>
    <w:rsid w:val="00291F7C"/>
    <w:rsid w:val="00292EB7"/>
    <w:rsid w:val="002A09B4"/>
    <w:rsid w:val="002A173B"/>
    <w:rsid w:val="002A264E"/>
    <w:rsid w:val="002A6B9A"/>
    <w:rsid w:val="002A7B71"/>
    <w:rsid w:val="002B4498"/>
    <w:rsid w:val="002B4C20"/>
    <w:rsid w:val="002B7F6E"/>
    <w:rsid w:val="002C6653"/>
    <w:rsid w:val="002D0F7E"/>
    <w:rsid w:val="002D4913"/>
    <w:rsid w:val="002D52FF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041B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49F3"/>
    <w:rsid w:val="003573BA"/>
    <w:rsid w:val="003578C9"/>
    <w:rsid w:val="00366DC6"/>
    <w:rsid w:val="00374C2C"/>
    <w:rsid w:val="0037552B"/>
    <w:rsid w:val="0038108B"/>
    <w:rsid w:val="003834F8"/>
    <w:rsid w:val="00383867"/>
    <w:rsid w:val="00383935"/>
    <w:rsid w:val="0038501C"/>
    <w:rsid w:val="0038562C"/>
    <w:rsid w:val="00385D77"/>
    <w:rsid w:val="00390067"/>
    <w:rsid w:val="00391655"/>
    <w:rsid w:val="003917D7"/>
    <w:rsid w:val="00394C20"/>
    <w:rsid w:val="003A07EF"/>
    <w:rsid w:val="003A151F"/>
    <w:rsid w:val="003A4FC0"/>
    <w:rsid w:val="003B306B"/>
    <w:rsid w:val="003B63AE"/>
    <w:rsid w:val="003C1B04"/>
    <w:rsid w:val="003C303F"/>
    <w:rsid w:val="003C441A"/>
    <w:rsid w:val="003D1349"/>
    <w:rsid w:val="003D1953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3B33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05DC"/>
    <w:rsid w:val="00453636"/>
    <w:rsid w:val="00455626"/>
    <w:rsid w:val="0045624E"/>
    <w:rsid w:val="00457B00"/>
    <w:rsid w:val="00463A64"/>
    <w:rsid w:val="00471036"/>
    <w:rsid w:val="00473B64"/>
    <w:rsid w:val="00477A11"/>
    <w:rsid w:val="00480F7E"/>
    <w:rsid w:val="004812CB"/>
    <w:rsid w:val="004812F6"/>
    <w:rsid w:val="004846F7"/>
    <w:rsid w:val="004855FD"/>
    <w:rsid w:val="00486CB6"/>
    <w:rsid w:val="00487A31"/>
    <w:rsid w:val="004944DB"/>
    <w:rsid w:val="00496213"/>
    <w:rsid w:val="00497FC2"/>
    <w:rsid w:val="004A0CD0"/>
    <w:rsid w:val="004A2E9B"/>
    <w:rsid w:val="004A47FD"/>
    <w:rsid w:val="004A79D6"/>
    <w:rsid w:val="004B0AF9"/>
    <w:rsid w:val="004B7A4A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E7399"/>
    <w:rsid w:val="004F1B2C"/>
    <w:rsid w:val="004F5D70"/>
    <w:rsid w:val="005013A3"/>
    <w:rsid w:val="00502CCA"/>
    <w:rsid w:val="00503D3B"/>
    <w:rsid w:val="005070D4"/>
    <w:rsid w:val="00510AD1"/>
    <w:rsid w:val="00510FAF"/>
    <w:rsid w:val="0051112C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3B8A"/>
    <w:rsid w:val="00545DD0"/>
    <w:rsid w:val="005523DF"/>
    <w:rsid w:val="005558BB"/>
    <w:rsid w:val="00555C6E"/>
    <w:rsid w:val="0056149A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1A57"/>
    <w:rsid w:val="005A39BB"/>
    <w:rsid w:val="005A3ABC"/>
    <w:rsid w:val="005A58DC"/>
    <w:rsid w:val="005B231B"/>
    <w:rsid w:val="005B27A2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CD"/>
    <w:rsid w:val="005D55E2"/>
    <w:rsid w:val="005D676E"/>
    <w:rsid w:val="005D7FBC"/>
    <w:rsid w:val="005E119C"/>
    <w:rsid w:val="005E4B0A"/>
    <w:rsid w:val="005E6248"/>
    <w:rsid w:val="005E66DD"/>
    <w:rsid w:val="005F0DAC"/>
    <w:rsid w:val="005F153A"/>
    <w:rsid w:val="005F3C9A"/>
    <w:rsid w:val="005F42CA"/>
    <w:rsid w:val="005F43BC"/>
    <w:rsid w:val="005F69F9"/>
    <w:rsid w:val="005F6E60"/>
    <w:rsid w:val="005F716F"/>
    <w:rsid w:val="005F7189"/>
    <w:rsid w:val="005F7C2E"/>
    <w:rsid w:val="006006FD"/>
    <w:rsid w:val="00602355"/>
    <w:rsid w:val="00605E24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2095"/>
    <w:rsid w:val="00665F5E"/>
    <w:rsid w:val="006664E1"/>
    <w:rsid w:val="0066704D"/>
    <w:rsid w:val="00671D68"/>
    <w:rsid w:val="0067474B"/>
    <w:rsid w:val="00675772"/>
    <w:rsid w:val="006805CB"/>
    <w:rsid w:val="00683733"/>
    <w:rsid w:val="00683C44"/>
    <w:rsid w:val="006846AB"/>
    <w:rsid w:val="00684CC2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4E7F"/>
    <w:rsid w:val="006A6D99"/>
    <w:rsid w:val="006B361F"/>
    <w:rsid w:val="006B39E1"/>
    <w:rsid w:val="006B460D"/>
    <w:rsid w:val="006C1682"/>
    <w:rsid w:val="006C2B40"/>
    <w:rsid w:val="006C364F"/>
    <w:rsid w:val="006C5D53"/>
    <w:rsid w:val="006C669F"/>
    <w:rsid w:val="006D18A0"/>
    <w:rsid w:val="006D42F1"/>
    <w:rsid w:val="006D5D09"/>
    <w:rsid w:val="006D70C6"/>
    <w:rsid w:val="006E0FF3"/>
    <w:rsid w:val="006E36F1"/>
    <w:rsid w:val="006E39B8"/>
    <w:rsid w:val="006E64D5"/>
    <w:rsid w:val="006F2163"/>
    <w:rsid w:val="006F5ACB"/>
    <w:rsid w:val="007003D6"/>
    <w:rsid w:val="0070262F"/>
    <w:rsid w:val="00703D11"/>
    <w:rsid w:val="00704271"/>
    <w:rsid w:val="00704D1E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42B90"/>
    <w:rsid w:val="00750401"/>
    <w:rsid w:val="0076010E"/>
    <w:rsid w:val="00764696"/>
    <w:rsid w:val="00771C87"/>
    <w:rsid w:val="0077353C"/>
    <w:rsid w:val="007750DE"/>
    <w:rsid w:val="00775A12"/>
    <w:rsid w:val="00776D75"/>
    <w:rsid w:val="00783E51"/>
    <w:rsid w:val="007857A1"/>
    <w:rsid w:val="0078643F"/>
    <w:rsid w:val="00790E9D"/>
    <w:rsid w:val="007944BB"/>
    <w:rsid w:val="0079453B"/>
    <w:rsid w:val="007962C2"/>
    <w:rsid w:val="00797D46"/>
    <w:rsid w:val="007A5462"/>
    <w:rsid w:val="007A54BE"/>
    <w:rsid w:val="007B0B10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3B3F"/>
    <w:rsid w:val="007D6408"/>
    <w:rsid w:val="007E1149"/>
    <w:rsid w:val="007E33CE"/>
    <w:rsid w:val="007E6398"/>
    <w:rsid w:val="007E754E"/>
    <w:rsid w:val="007E77C1"/>
    <w:rsid w:val="007F1EAE"/>
    <w:rsid w:val="007F4C09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259CA"/>
    <w:rsid w:val="00831D35"/>
    <w:rsid w:val="0083200C"/>
    <w:rsid w:val="00833DC2"/>
    <w:rsid w:val="00835CD6"/>
    <w:rsid w:val="0084292A"/>
    <w:rsid w:val="00842DFD"/>
    <w:rsid w:val="008446CA"/>
    <w:rsid w:val="0084622B"/>
    <w:rsid w:val="008532E3"/>
    <w:rsid w:val="00853334"/>
    <w:rsid w:val="00853371"/>
    <w:rsid w:val="008543CD"/>
    <w:rsid w:val="00861F9C"/>
    <w:rsid w:val="00872804"/>
    <w:rsid w:val="00872B88"/>
    <w:rsid w:val="008749C8"/>
    <w:rsid w:val="00875EF0"/>
    <w:rsid w:val="0088059A"/>
    <w:rsid w:val="00887F43"/>
    <w:rsid w:val="00891BFC"/>
    <w:rsid w:val="0089342E"/>
    <w:rsid w:val="00893BBD"/>
    <w:rsid w:val="00894A9C"/>
    <w:rsid w:val="00897007"/>
    <w:rsid w:val="008A0AAD"/>
    <w:rsid w:val="008A0F72"/>
    <w:rsid w:val="008A2445"/>
    <w:rsid w:val="008A292E"/>
    <w:rsid w:val="008A4F01"/>
    <w:rsid w:val="008B1F5D"/>
    <w:rsid w:val="008B2C85"/>
    <w:rsid w:val="008B56C2"/>
    <w:rsid w:val="008C173B"/>
    <w:rsid w:val="008C2C8E"/>
    <w:rsid w:val="008C6F4D"/>
    <w:rsid w:val="008D18C5"/>
    <w:rsid w:val="008D1B8D"/>
    <w:rsid w:val="008D1DB1"/>
    <w:rsid w:val="008D45D6"/>
    <w:rsid w:val="008D7510"/>
    <w:rsid w:val="008E055D"/>
    <w:rsid w:val="008E27E9"/>
    <w:rsid w:val="008E28FB"/>
    <w:rsid w:val="008E3915"/>
    <w:rsid w:val="008E56C3"/>
    <w:rsid w:val="008E74F8"/>
    <w:rsid w:val="008F0348"/>
    <w:rsid w:val="008F680B"/>
    <w:rsid w:val="00902E96"/>
    <w:rsid w:val="009039E6"/>
    <w:rsid w:val="00904130"/>
    <w:rsid w:val="0090735D"/>
    <w:rsid w:val="00907F6E"/>
    <w:rsid w:val="00910144"/>
    <w:rsid w:val="00911D35"/>
    <w:rsid w:val="0091462A"/>
    <w:rsid w:val="009152F8"/>
    <w:rsid w:val="009158E2"/>
    <w:rsid w:val="0091691F"/>
    <w:rsid w:val="00917127"/>
    <w:rsid w:val="009208B2"/>
    <w:rsid w:val="00921BD2"/>
    <w:rsid w:val="009325E5"/>
    <w:rsid w:val="00932DC2"/>
    <w:rsid w:val="00933184"/>
    <w:rsid w:val="00941432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87E8B"/>
    <w:rsid w:val="00990CB4"/>
    <w:rsid w:val="009914AD"/>
    <w:rsid w:val="009A0436"/>
    <w:rsid w:val="009A5599"/>
    <w:rsid w:val="009A68D0"/>
    <w:rsid w:val="009A7E6E"/>
    <w:rsid w:val="009B2CB2"/>
    <w:rsid w:val="009B3A2C"/>
    <w:rsid w:val="009B57FC"/>
    <w:rsid w:val="009B7A6D"/>
    <w:rsid w:val="009C38EC"/>
    <w:rsid w:val="009C53AB"/>
    <w:rsid w:val="009C7808"/>
    <w:rsid w:val="009D06FA"/>
    <w:rsid w:val="009D5939"/>
    <w:rsid w:val="009D6E05"/>
    <w:rsid w:val="009E0E57"/>
    <w:rsid w:val="009E6DA4"/>
    <w:rsid w:val="009E788E"/>
    <w:rsid w:val="009F1D08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0F88"/>
    <w:rsid w:val="00A23DF2"/>
    <w:rsid w:val="00A241C3"/>
    <w:rsid w:val="00A26C2E"/>
    <w:rsid w:val="00A26EF2"/>
    <w:rsid w:val="00A3221E"/>
    <w:rsid w:val="00A37145"/>
    <w:rsid w:val="00A40EC9"/>
    <w:rsid w:val="00A41D6E"/>
    <w:rsid w:val="00A4220F"/>
    <w:rsid w:val="00A4381A"/>
    <w:rsid w:val="00A43E66"/>
    <w:rsid w:val="00A46705"/>
    <w:rsid w:val="00A467F7"/>
    <w:rsid w:val="00A4728A"/>
    <w:rsid w:val="00A47D6B"/>
    <w:rsid w:val="00A53763"/>
    <w:rsid w:val="00A538E3"/>
    <w:rsid w:val="00A5763D"/>
    <w:rsid w:val="00A60890"/>
    <w:rsid w:val="00A61297"/>
    <w:rsid w:val="00A62722"/>
    <w:rsid w:val="00A66A91"/>
    <w:rsid w:val="00A66CCC"/>
    <w:rsid w:val="00A70CB6"/>
    <w:rsid w:val="00A714BD"/>
    <w:rsid w:val="00A77A06"/>
    <w:rsid w:val="00A819C3"/>
    <w:rsid w:val="00A8726B"/>
    <w:rsid w:val="00A87C60"/>
    <w:rsid w:val="00A93C72"/>
    <w:rsid w:val="00A94D85"/>
    <w:rsid w:val="00A95D42"/>
    <w:rsid w:val="00A962C3"/>
    <w:rsid w:val="00A973E2"/>
    <w:rsid w:val="00AA0D0B"/>
    <w:rsid w:val="00AA1853"/>
    <w:rsid w:val="00AA458F"/>
    <w:rsid w:val="00AA5CFE"/>
    <w:rsid w:val="00AA7071"/>
    <w:rsid w:val="00AB1A29"/>
    <w:rsid w:val="00AB6289"/>
    <w:rsid w:val="00AC37B1"/>
    <w:rsid w:val="00AC6047"/>
    <w:rsid w:val="00AC7956"/>
    <w:rsid w:val="00AD1FEC"/>
    <w:rsid w:val="00AD6268"/>
    <w:rsid w:val="00AE72AF"/>
    <w:rsid w:val="00AF2C12"/>
    <w:rsid w:val="00AF50A8"/>
    <w:rsid w:val="00B012E8"/>
    <w:rsid w:val="00B02AB0"/>
    <w:rsid w:val="00B10A54"/>
    <w:rsid w:val="00B13CEA"/>
    <w:rsid w:val="00B15C66"/>
    <w:rsid w:val="00B1669C"/>
    <w:rsid w:val="00B22946"/>
    <w:rsid w:val="00B23B64"/>
    <w:rsid w:val="00B25573"/>
    <w:rsid w:val="00B26B33"/>
    <w:rsid w:val="00B32122"/>
    <w:rsid w:val="00B33E2C"/>
    <w:rsid w:val="00B36FB3"/>
    <w:rsid w:val="00B44615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6828"/>
    <w:rsid w:val="00B97A98"/>
    <w:rsid w:val="00BA02C1"/>
    <w:rsid w:val="00BA4B96"/>
    <w:rsid w:val="00BA7BE0"/>
    <w:rsid w:val="00BB09A2"/>
    <w:rsid w:val="00BB0AE6"/>
    <w:rsid w:val="00BB0B48"/>
    <w:rsid w:val="00BB1545"/>
    <w:rsid w:val="00BB16E4"/>
    <w:rsid w:val="00BB21AD"/>
    <w:rsid w:val="00BB250D"/>
    <w:rsid w:val="00BB46DF"/>
    <w:rsid w:val="00BB4B1A"/>
    <w:rsid w:val="00BB611D"/>
    <w:rsid w:val="00BB7657"/>
    <w:rsid w:val="00BC1480"/>
    <w:rsid w:val="00BC30E9"/>
    <w:rsid w:val="00BC4228"/>
    <w:rsid w:val="00BD091F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0119"/>
    <w:rsid w:val="00C12BC9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55E82"/>
    <w:rsid w:val="00C62E1A"/>
    <w:rsid w:val="00C64BBF"/>
    <w:rsid w:val="00C64EB2"/>
    <w:rsid w:val="00C657EE"/>
    <w:rsid w:val="00C70729"/>
    <w:rsid w:val="00C71595"/>
    <w:rsid w:val="00C73FEA"/>
    <w:rsid w:val="00C80FD6"/>
    <w:rsid w:val="00C863F7"/>
    <w:rsid w:val="00C86BA0"/>
    <w:rsid w:val="00C86C08"/>
    <w:rsid w:val="00C9084A"/>
    <w:rsid w:val="00CA2A06"/>
    <w:rsid w:val="00CA3CB2"/>
    <w:rsid w:val="00CA3F8B"/>
    <w:rsid w:val="00CA5798"/>
    <w:rsid w:val="00CA59F0"/>
    <w:rsid w:val="00CB0190"/>
    <w:rsid w:val="00CB2484"/>
    <w:rsid w:val="00CB248B"/>
    <w:rsid w:val="00CB275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E3CA1"/>
    <w:rsid w:val="00CF049D"/>
    <w:rsid w:val="00CF1CD3"/>
    <w:rsid w:val="00CF279F"/>
    <w:rsid w:val="00CF3EA5"/>
    <w:rsid w:val="00CF75D2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27BD"/>
    <w:rsid w:val="00D73265"/>
    <w:rsid w:val="00D82F11"/>
    <w:rsid w:val="00D834CC"/>
    <w:rsid w:val="00D8573B"/>
    <w:rsid w:val="00D86302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2BFF"/>
    <w:rsid w:val="00DB37C3"/>
    <w:rsid w:val="00DB5C1D"/>
    <w:rsid w:val="00DB6291"/>
    <w:rsid w:val="00DB701F"/>
    <w:rsid w:val="00DC71C1"/>
    <w:rsid w:val="00DC740F"/>
    <w:rsid w:val="00DD0E84"/>
    <w:rsid w:val="00DD0F20"/>
    <w:rsid w:val="00DD0F92"/>
    <w:rsid w:val="00DD4270"/>
    <w:rsid w:val="00DD551F"/>
    <w:rsid w:val="00DD7C76"/>
    <w:rsid w:val="00DD7F74"/>
    <w:rsid w:val="00DE0161"/>
    <w:rsid w:val="00DE2E35"/>
    <w:rsid w:val="00DF2659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27D9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2DCF"/>
    <w:rsid w:val="00E652C7"/>
    <w:rsid w:val="00E8066A"/>
    <w:rsid w:val="00E87721"/>
    <w:rsid w:val="00E90EA7"/>
    <w:rsid w:val="00E94FF7"/>
    <w:rsid w:val="00E950B1"/>
    <w:rsid w:val="00E95A03"/>
    <w:rsid w:val="00E97D5E"/>
    <w:rsid w:val="00EA0DB6"/>
    <w:rsid w:val="00EA1E39"/>
    <w:rsid w:val="00EA3A6C"/>
    <w:rsid w:val="00EA5561"/>
    <w:rsid w:val="00EA5FFD"/>
    <w:rsid w:val="00EA751F"/>
    <w:rsid w:val="00EA7568"/>
    <w:rsid w:val="00EB1578"/>
    <w:rsid w:val="00EB47FF"/>
    <w:rsid w:val="00EB67D1"/>
    <w:rsid w:val="00EB7CDE"/>
    <w:rsid w:val="00EC0857"/>
    <w:rsid w:val="00EC36EE"/>
    <w:rsid w:val="00EC7457"/>
    <w:rsid w:val="00EE1908"/>
    <w:rsid w:val="00EE27ED"/>
    <w:rsid w:val="00EE2DD2"/>
    <w:rsid w:val="00EE3757"/>
    <w:rsid w:val="00EE564F"/>
    <w:rsid w:val="00EE6770"/>
    <w:rsid w:val="00EF3901"/>
    <w:rsid w:val="00EF430C"/>
    <w:rsid w:val="00EF4B60"/>
    <w:rsid w:val="00F00E7B"/>
    <w:rsid w:val="00F0400A"/>
    <w:rsid w:val="00F05197"/>
    <w:rsid w:val="00F06256"/>
    <w:rsid w:val="00F063E8"/>
    <w:rsid w:val="00F06CEE"/>
    <w:rsid w:val="00F06E53"/>
    <w:rsid w:val="00F07006"/>
    <w:rsid w:val="00F1324C"/>
    <w:rsid w:val="00F13DB9"/>
    <w:rsid w:val="00F147F9"/>
    <w:rsid w:val="00F15D0B"/>
    <w:rsid w:val="00F1697D"/>
    <w:rsid w:val="00F2080E"/>
    <w:rsid w:val="00F20D6F"/>
    <w:rsid w:val="00F22AF9"/>
    <w:rsid w:val="00F339FB"/>
    <w:rsid w:val="00F35A18"/>
    <w:rsid w:val="00F37B8E"/>
    <w:rsid w:val="00F40578"/>
    <w:rsid w:val="00F40E12"/>
    <w:rsid w:val="00F4376B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4EEE"/>
    <w:rsid w:val="00F8521F"/>
    <w:rsid w:val="00F85428"/>
    <w:rsid w:val="00F87D4E"/>
    <w:rsid w:val="00F91073"/>
    <w:rsid w:val="00F91B39"/>
    <w:rsid w:val="00F92932"/>
    <w:rsid w:val="00F93469"/>
    <w:rsid w:val="00F93F8E"/>
    <w:rsid w:val="00F95FDE"/>
    <w:rsid w:val="00FA0E59"/>
    <w:rsid w:val="00FA1C6D"/>
    <w:rsid w:val="00FA3BE3"/>
    <w:rsid w:val="00FA473A"/>
    <w:rsid w:val="00FB022C"/>
    <w:rsid w:val="00FB0912"/>
    <w:rsid w:val="00FB21E2"/>
    <w:rsid w:val="00FC03AE"/>
    <w:rsid w:val="00FC30CC"/>
    <w:rsid w:val="00FD1433"/>
    <w:rsid w:val="00FE1C5A"/>
    <w:rsid w:val="00FE5D70"/>
    <w:rsid w:val="00FE6802"/>
    <w:rsid w:val="00FE6FD2"/>
    <w:rsid w:val="00FF1AE1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C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B"/>
    <w:pPr>
      <w:numPr>
        <w:ilvl w:val="1"/>
      </w:numPr>
      <w:spacing w:before="240" w:after="240" w:line="259" w:lineRule="auto"/>
      <w:jc w:val="center"/>
    </w:pPr>
    <w:rPr>
      <w:rFonts w:eastAsiaTheme="minorEastAsia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5CB"/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5CB"/>
    <w:rPr>
      <w:rFonts w:ascii="Arial" w:hAnsi="Arial"/>
      <w:sz w:val="22"/>
      <w:szCs w:val="24"/>
      <w:lang w:eastAsia="zh-CN"/>
    </w:rPr>
  </w:style>
  <w:style w:type="table" w:styleId="PlainTable4">
    <w:name w:val="Plain Table 4"/>
    <w:basedOn w:val="TableNormal"/>
    <w:uiPriority w:val="44"/>
    <w:rsid w:val="006805CB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8-CLCWGSFP4-INF-0001/en" TargetMode="External"/><Relationship Id="rId18" Type="http://schemas.openxmlformats.org/officeDocument/2006/relationships/hyperlink" Target="https://www.itu.int/md/S18-CLCWGSFP4-C-0004/en" TargetMode="External"/><Relationship Id="rId26" Type="http://schemas.openxmlformats.org/officeDocument/2006/relationships/hyperlink" Target="https://www.itu.int/md/S18-CLCWGSFP4-C-001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-C-0088/en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18-CLCWGSPF3-C-0006/en" TargetMode="External"/><Relationship Id="rId25" Type="http://schemas.openxmlformats.org/officeDocument/2006/relationships/hyperlink" Target="https://www.itu.int/md/S18-CLCWGSFP4-C-0010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SFP4-C-0003/en" TargetMode="External"/><Relationship Id="rId20" Type="http://schemas.openxmlformats.org/officeDocument/2006/relationships/hyperlink" Target="https://www.itu.int/md/S18-CL-C-0080/en" TargetMode="External"/><Relationship Id="rId29" Type="http://schemas.openxmlformats.org/officeDocument/2006/relationships/hyperlink" Target="https://www.itu.int/md/S18-CLCWGSFP4-C-0007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18-CLCWGSFP4-C-0006/en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8-CLCWGSPF3-C-0004/en" TargetMode="External"/><Relationship Id="rId23" Type="http://schemas.openxmlformats.org/officeDocument/2006/relationships/hyperlink" Target="https://www.itu.int/md/S18-CLCWGSFP4-C-0012/en" TargetMode="External"/><Relationship Id="rId28" Type="http://schemas.openxmlformats.org/officeDocument/2006/relationships/hyperlink" Target="https://www.itu.int/md/S18-CLCWGSPF3-C-0009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18-CL-C-0077/en" TargetMode="External"/><Relationship Id="rId31" Type="http://schemas.openxmlformats.org/officeDocument/2006/relationships/hyperlink" Target="https://www.itu.int/md/S18-CLCWGSFP4-C-0009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8-CLCWGSFP4-C-0002/en" TargetMode="External"/><Relationship Id="rId22" Type="http://schemas.openxmlformats.org/officeDocument/2006/relationships/hyperlink" Target="https://www.itu.int/md/S18-CLCWGSFP4-INF-0002/en" TargetMode="External"/><Relationship Id="rId27" Type="http://schemas.openxmlformats.org/officeDocument/2006/relationships/hyperlink" Target="https://www.itu.int/md/S18-CLCWGSPF3-C-0013/en" TargetMode="External"/><Relationship Id="rId30" Type="http://schemas.openxmlformats.org/officeDocument/2006/relationships/hyperlink" Target="https://www.itu.int/md/S18-CLCWGSFP4-C-00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2E993-7CF8-42A2-A20C-1A00C181C1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3767C8-9C46-4EC0-96B9-61C351A9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280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Janin</cp:lastModifiedBy>
  <cp:revision>5</cp:revision>
  <cp:lastPrinted>2013-07-15T09:23:00Z</cp:lastPrinted>
  <dcterms:created xsi:type="dcterms:W3CDTF">2018-04-13T09:20:00Z</dcterms:created>
  <dcterms:modified xsi:type="dcterms:W3CDTF">2018-04-13T09:59:00Z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