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2F27A0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2F27A0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2F27A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2F27A0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F27A0">
              <w:rPr>
                <w:lang w:val="ru-RU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2F27A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3B6E709D" w:rsidR="00821479" w:rsidRPr="002F27A0" w:rsidRDefault="00415632" w:rsidP="0041563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>15–16 января 2018</w:t>
            </w:r>
            <w:r w:rsidR="00821479" w:rsidRPr="002F27A0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2F27A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F27A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2F27A0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2F27A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2F27A0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2F27A0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4A1B5C11" w:rsidR="00821479" w:rsidRPr="002F27A0" w:rsidRDefault="007B0DB2" w:rsidP="00415632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F27A0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76356D" w:rsidRPr="002F27A0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76356D" w:rsidRPr="002F27A0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76356D" w:rsidRPr="002F27A0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76356D" w:rsidRPr="002F27A0">
              <w:rPr>
                <w:b/>
                <w:bCs/>
                <w:szCs w:val="22"/>
                <w:lang w:val="ru-RU"/>
              </w:rPr>
              <w:t>-</w:t>
            </w:r>
            <w:r w:rsidR="00415632" w:rsidRPr="002F27A0">
              <w:rPr>
                <w:b/>
                <w:bCs/>
                <w:szCs w:val="22"/>
                <w:lang w:val="ru-RU"/>
              </w:rPr>
              <w:t>3</w:t>
            </w:r>
            <w:r w:rsidR="0076356D" w:rsidRPr="002F27A0">
              <w:rPr>
                <w:b/>
                <w:bCs/>
                <w:szCs w:val="22"/>
                <w:lang w:val="ru-RU"/>
              </w:rPr>
              <w:t>/</w:t>
            </w:r>
            <w:r w:rsidR="00DB2408" w:rsidRPr="002F27A0">
              <w:rPr>
                <w:b/>
                <w:bCs/>
                <w:szCs w:val="22"/>
                <w:lang w:val="ru-RU"/>
              </w:rPr>
              <w:t>1</w:t>
            </w:r>
            <w:r w:rsidR="00821479" w:rsidRPr="002F27A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2F27A0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2F27A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3FF42C55" w:rsidR="00821479" w:rsidRPr="002F27A0" w:rsidRDefault="00320560" w:rsidP="0041563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F27A0">
              <w:rPr>
                <w:b/>
                <w:bCs/>
                <w:szCs w:val="22"/>
                <w:lang w:val="ru-RU"/>
              </w:rPr>
              <w:t>11</w:t>
            </w:r>
            <w:r w:rsidR="00800C0D" w:rsidRPr="002F27A0">
              <w:rPr>
                <w:b/>
                <w:bCs/>
                <w:szCs w:val="22"/>
                <w:lang w:val="ru-RU"/>
              </w:rPr>
              <w:t xml:space="preserve"> </w:t>
            </w:r>
            <w:r w:rsidR="00415632" w:rsidRPr="002F27A0">
              <w:rPr>
                <w:b/>
                <w:bCs/>
                <w:szCs w:val="22"/>
                <w:lang w:val="ru-RU"/>
              </w:rPr>
              <w:t>дека</w:t>
            </w:r>
            <w:r w:rsidR="00800C0D" w:rsidRPr="002F27A0">
              <w:rPr>
                <w:b/>
                <w:bCs/>
                <w:szCs w:val="22"/>
                <w:lang w:val="ru-RU"/>
              </w:rPr>
              <w:t>бря</w:t>
            </w:r>
            <w:r w:rsidR="00821479" w:rsidRPr="002F27A0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2F27A0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2F27A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2F27A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F27A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2F27A0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3EF83F5" w:rsidR="00821479" w:rsidRPr="002F27A0" w:rsidRDefault="0076356D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2F27A0">
              <w:rPr>
                <w:lang w:val="ru-RU"/>
              </w:rPr>
              <w:t xml:space="preserve">Председатель Рабочей группы Совета </w:t>
            </w:r>
            <w:r w:rsidR="00DB2408" w:rsidRPr="002F27A0">
              <w:rPr>
                <w:lang w:val="ru-RU"/>
              </w:rPr>
              <w:t>по разработке Стратегического и </w:t>
            </w:r>
            <w:r w:rsidRPr="002F27A0">
              <w:rPr>
                <w:lang w:val="ru-RU"/>
              </w:rPr>
              <w:t>Финансового планов на 2020–2023 годы</w:t>
            </w:r>
          </w:p>
        </w:tc>
      </w:tr>
      <w:tr w:rsidR="00821479" w:rsidRPr="002F27A0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0D18C378" w:rsidR="00821479" w:rsidRPr="002F27A0" w:rsidRDefault="00DB2408" w:rsidP="00415632">
            <w:pPr>
              <w:pStyle w:val="Title1"/>
              <w:rPr>
                <w:lang w:val="ru-RU"/>
              </w:rPr>
            </w:pPr>
            <w:r w:rsidRPr="002F27A0">
              <w:rPr>
                <w:lang w:val="ru-RU"/>
              </w:rPr>
              <w:t xml:space="preserve">ПРОЕКТ ПОВЕСТКИ ДНЯ </w:t>
            </w:r>
            <w:r w:rsidR="00415632" w:rsidRPr="002F27A0">
              <w:rPr>
                <w:lang w:val="ru-RU"/>
              </w:rPr>
              <w:t>третьего</w:t>
            </w:r>
            <w:r w:rsidRPr="002F27A0">
              <w:rPr>
                <w:lang w:val="ru-RU"/>
              </w:rPr>
              <w:t xml:space="preserve"> СОБРАНИЯ </w:t>
            </w:r>
            <w:proofErr w:type="spellStart"/>
            <w:r w:rsidRPr="002F27A0">
              <w:rPr>
                <w:lang w:val="ru-RU"/>
              </w:rPr>
              <w:t>РГС-СФП</w:t>
            </w:r>
            <w:proofErr w:type="spellEnd"/>
          </w:p>
        </w:tc>
      </w:tr>
      <w:tr w:rsidR="00DB2408" w:rsidRPr="002F27A0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254B3A8D" w:rsidR="00DB2408" w:rsidRPr="002F27A0" w:rsidRDefault="00DB2408" w:rsidP="00415632">
            <w:pPr>
              <w:pStyle w:val="Normalaftertitle"/>
              <w:jc w:val="center"/>
              <w:rPr>
                <w:lang w:val="ru-RU"/>
              </w:rPr>
            </w:pPr>
            <w:r w:rsidRPr="002F27A0">
              <w:rPr>
                <w:lang w:val="ru-RU"/>
              </w:rPr>
              <w:t xml:space="preserve">Штаб-квартира МСЭ, Женева: </w:t>
            </w:r>
            <w:r w:rsidR="00250815" w:rsidRPr="002F27A0">
              <w:rPr>
                <w:lang w:val="ru-RU"/>
              </w:rPr>
              <w:t xml:space="preserve">зал </w:t>
            </w:r>
            <w:r w:rsidR="00415632" w:rsidRPr="002F27A0">
              <w:rPr>
                <w:lang w:val="ru-RU"/>
              </w:rPr>
              <w:t>им. Попова</w:t>
            </w:r>
            <w:r w:rsidRPr="002F27A0">
              <w:rPr>
                <w:lang w:val="ru-RU"/>
              </w:rPr>
              <w:t>, 1</w:t>
            </w:r>
            <w:r w:rsidR="00415632" w:rsidRPr="002F27A0">
              <w:rPr>
                <w:lang w:val="ru-RU"/>
              </w:rPr>
              <w:t>5</w:t>
            </w:r>
            <w:r w:rsidRPr="002F27A0">
              <w:rPr>
                <w:lang w:val="ru-RU"/>
              </w:rPr>
              <w:t>‒1</w:t>
            </w:r>
            <w:r w:rsidR="00415632" w:rsidRPr="002F27A0">
              <w:rPr>
                <w:lang w:val="ru-RU"/>
              </w:rPr>
              <w:t>6 января</w:t>
            </w:r>
            <w:r w:rsidRPr="002F27A0">
              <w:rPr>
                <w:lang w:val="ru-RU"/>
              </w:rPr>
              <w:t xml:space="preserve"> 201</w:t>
            </w:r>
            <w:r w:rsidR="00415632" w:rsidRPr="002F27A0">
              <w:rPr>
                <w:lang w:val="ru-RU"/>
              </w:rPr>
              <w:t>8</w:t>
            </w:r>
            <w:r w:rsidRPr="002F27A0">
              <w:rPr>
                <w:lang w:val="ru-RU"/>
              </w:rPr>
              <w:t xml:space="preserve"> года,</w:t>
            </w:r>
            <w:r w:rsidRPr="002F27A0">
              <w:rPr>
                <w:lang w:val="ru-RU"/>
              </w:rPr>
              <w:br/>
            </w:r>
            <w:r w:rsidR="00995826" w:rsidRPr="002F27A0">
              <w:rPr>
                <w:lang w:val="ru-RU"/>
              </w:rPr>
              <w:t>0</w:t>
            </w:r>
            <w:r w:rsidRPr="002F27A0">
              <w:rPr>
                <w:lang w:val="ru-RU"/>
              </w:rPr>
              <w:t>9 час. 30 мин. ‒ 12 час. 30 мин. и 14 час. 30 мин. ‒ 17 час. 30 мин.</w:t>
            </w:r>
          </w:p>
        </w:tc>
      </w:tr>
    </w:tbl>
    <w:p w14:paraId="43169E05" w14:textId="0492AB82" w:rsidR="00D356D0" w:rsidRPr="002F27A0" w:rsidRDefault="00D356D0" w:rsidP="005D708E">
      <w:pPr>
        <w:pStyle w:val="Normalaftertitle"/>
        <w:spacing w:before="240"/>
        <w:rPr>
          <w:lang w:val="ru-RU"/>
        </w:rPr>
      </w:pPr>
    </w:p>
    <w:tbl>
      <w:tblPr>
        <w:tblStyle w:val="PlainTable4"/>
        <w:tblW w:w="9781" w:type="dxa"/>
        <w:tblLook w:val="0480" w:firstRow="0" w:lastRow="0" w:firstColumn="1" w:lastColumn="0" w:noHBand="0" w:noVBand="1"/>
      </w:tblPr>
      <w:tblGrid>
        <w:gridCol w:w="440"/>
        <w:gridCol w:w="7357"/>
        <w:gridCol w:w="1984"/>
      </w:tblGrid>
      <w:tr w:rsidR="00DB2408" w:rsidRPr="002F27A0" w14:paraId="43418ECA" w14:textId="77777777" w:rsidTr="002F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1962D1" w14:textId="77777777" w:rsidR="00DB2408" w:rsidRPr="002F27A0" w:rsidRDefault="00DB2408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</w:p>
        </w:tc>
        <w:tc>
          <w:tcPr>
            <w:tcW w:w="7357" w:type="dxa"/>
          </w:tcPr>
          <w:p w14:paraId="79F0B8B9" w14:textId="77777777" w:rsidR="00DB2408" w:rsidRPr="002F27A0" w:rsidRDefault="00DB2408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 w:rsidRPr="002F27A0">
              <w:rPr>
                <w:b/>
                <w:bCs/>
                <w:lang w:val="ru-RU"/>
              </w:rPr>
              <w:t>1-й день</w:t>
            </w:r>
          </w:p>
        </w:tc>
        <w:tc>
          <w:tcPr>
            <w:tcW w:w="1984" w:type="dxa"/>
          </w:tcPr>
          <w:p w14:paraId="22EB9861" w14:textId="77777777" w:rsidR="00DB2408" w:rsidRPr="002F27A0" w:rsidRDefault="00DB2408" w:rsidP="002F27A0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</w:p>
        </w:tc>
      </w:tr>
      <w:tr w:rsidR="00415632" w:rsidRPr="002F27A0" w14:paraId="7BBEFD82" w14:textId="77777777" w:rsidTr="002F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50FB526" w14:textId="267091DF" w:rsidR="00415632" w:rsidRPr="002F27A0" w:rsidRDefault="00415632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7357" w:type="dxa"/>
          </w:tcPr>
          <w:p w14:paraId="06A53D83" w14:textId="77777777" w:rsidR="00415632" w:rsidRPr="002F27A0" w:rsidRDefault="00415632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Вступительные замечания и утверждение повестки дня</w:t>
            </w:r>
          </w:p>
        </w:tc>
        <w:tc>
          <w:tcPr>
            <w:tcW w:w="1984" w:type="dxa"/>
          </w:tcPr>
          <w:p w14:paraId="0C3581BE" w14:textId="595388EE" w:rsidR="00415632" w:rsidRPr="002F27A0" w:rsidRDefault="00415632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proofErr w:type="spellStart"/>
            <w:r w:rsidRPr="002F27A0">
              <w:rPr>
                <w:lang w:val="ru-RU"/>
              </w:rPr>
              <w:t>CWG</w:t>
            </w:r>
            <w:proofErr w:type="spellEnd"/>
            <w:r w:rsidRPr="002F27A0">
              <w:rPr>
                <w:lang w:val="ru-RU"/>
              </w:rPr>
              <w:t>-</w:t>
            </w:r>
            <w:proofErr w:type="spellStart"/>
            <w:r w:rsidRPr="002F27A0">
              <w:rPr>
                <w:lang w:val="ru-RU"/>
              </w:rPr>
              <w:t>SFP</w:t>
            </w:r>
            <w:proofErr w:type="spellEnd"/>
            <w:r w:rsidRPr="002F27A0">
              <w:rPr>
                <w:lang w:val="ru-RU"/>
              </w:rPr>
              <w:t>-3/1</w:t>
            </w:r>
          </w:p>
        </w:tc>
      </w:tr>
      <w:tr w:rsidR="00415632" w:rsidRPr="002F27A0" w14:paraId="2C23C8F1" w14:textId="77777777" w:rsidTr="002F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91059DD" w14:textId="4798DD52" w:rsidR="00415632" w:rsidRPr="002F27A0" w:rsidRDefault="00415632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7357" w:type="dxa"/>
          </w:tcPr>
          <w:p w14:paraId="33545405" w14:textId="44353F4E" w:rsidR="00415632" w:rsidRPr="002F27A0" w:rsidRDefault="00415632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 xml:space="preserve">Отчет о втором собрании </w:t>
            </w:r>
            <w:proofErr w:type="spellStart"/>
            <w:r w:rsidRPr="002F27A0">
              <w:rPr>
                <w:lang w:val="ru-RU"/>
              </w:rPr>
              <w:t>РГС-СФП</w:t>
            </w:r>
            <w:proofErr w:type="spellEnd"/>
            <w:r w:rsidRPr="002F27A0">
              <w:rPr>
                <w:lang w:val="ru-RU"/>
              </w:rPr>
              <w:t xml:space="preserve"> (Документ </w:t>
            </w:r>
            <w:hyperlink r:id="rId9" w:history="1">
              <w:proofErr w:type="spellStart"/>
              <w:r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Pr="002F27A0">
                <w:rPr>
                  <w:rStyle w:val="Hyperlink"/>
                  <w:lang w:val="ru-RU"/>
                </w:rPr>
                <w:t>-2/11</w:t>
              </w:r>
            </w:hyperlink>
            <w:r w:rsidRPr="002F27A0">
              <w:rPr>
                <w:lang w:val="ru-RU"/>
              </w:rPr>
              <w:t>)</w:t>
            </w:r>
          </w:p>
        </w:tc>
        <w:tc>
          <w:tcPr>
            <w:tcW w:w="1984" w:type="dxa"/>
          </w:tcPr>
          <w:p w14:paraId="45280A66" w14:textId="773C8166" w:rsidR="00415632" w:rsidRPr="002F27A0" w:rsidRDefault="002F27A0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0" w:history="1">
              <w:proofErr w:type="spellStart"/>
              <w:r w:rsidR="00415632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415632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415632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415632" w:rsidRPr="002F27A0">
                <w:rPr>
                  <w:rStyle w:val="Hyperlink"/>
                  <w:lang w:val="ru-RU"/>
                </w:rPr>
                <w:t>-3/2</w:t>
              </w:r>
            </w:hyperlink>
          </w:p>
        </w:tc>
      </w:tr>
      <w:tr w:rsidR="00DB2408" w:rsidRPr="002F27A0" w14:paraId="678CF652" w14:textId="77777777" w:rsidTr="002F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3E08FE0" w14:textId="4E6F6D4D" w:rsidR="00DB2408" w:rsidRPr="002F27A0" w:rsidRDefault="00995826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7357" w:type="dxa"/>
          </w:tcPr>
          <w:p w14:paraId="08FC8BC6" w14:textId="77777777" w:rsidR="00DB2408" w:rsidRPr="002F27A0" w:rsidRDefault="00DB2408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 xml:space="preserve">Структура Стратегического и Финансового планов </w:t>
            </w:r>
          </w:p>
          <w:p w14:paraId="5B8AE719" w14:textId="169C47F7" w:rsidR="00DB2408" w:rsidRPr="002F27A0" w:rsidRDefault="00250815" w:rsidP="002F27A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ab/>
            </w:r>
            <w:r w:rsidR="00DB2408" w:rsidRPr="002F27A0">
              <w:rPr>
                <w:lang w:val="ru-RU"/>
              </w:rPr>
              <w:t>Пр</w:t>
            </w:r>
            <w:r w:rsidR="00415632" w:rsidRPr="002F27A0">
              <w:rPr>
                <w:lang w:val="ru-RU"/>
              </w:rPr>
              <w:t>оект</w:t>
            </w:r>
            <w:r w:rsidR="00DB2408" w:rsidRPr="002F27A0">
              <w:rPr>
                <w:lang w:val="ru-RU"/>
              </w:rPr>
              <w:t xml:space="preserve"> структур</w:t>
            </w:r>
            <w:r w:rsidR="00415632" w:rsidRPr="002F27A0">
              <w:rPr>
                <w:lang w:val="ru-RU"/>
              </w:rPr>
              <w:t>ы</w:t>
            </w:r>
            <w:r w:rsidR="00DB2408" w:rsidRPr="002F27A0">
              <w:rPr>
                <w:lang w:val="ru-RU"/>
              </w:rPr>
              <w:t xml:space="preserve"> </w:t>
            </w:r>
            <w:r w:rsidR="00C46787" w:rsidRPr="002F27A0">
              <w:rPr>
                <w:lang w:val="ru-RU"/>
              </w:rPr>
              <w:t>Стратегического плана на </w:t>
            </w:r>
            <w:r w:rsidR="00DB2408" w:rsidRPr="002F27A0">
              <w:rPr>
                <w:lang w:val="ru-RU"/>
              </w:rPr>
              <w:t>2020</w:t>
            </w:r>
            <w:r w:rsidRPr="002F27A0">
              <w:rPr>
                <w:lang w:val="ru-RU"/>
              </w:rPr>
              <w:t>−</w:t>
            </w:r>
            <w:r w:rsidR="00DB2408" w:rsidRPr="002F27A0">
              <w:rPr>
                <w:lang w:val="ru-RU"/>
              </w:rPr>
              <w:t>2023</w:t>
            </w:r>
            <w:r w:rsidRPr="002F27A0">
              <w:rPr>
                <w:lang w:val="ru-RU"/>
              </w:rPr>
              <w:t> </w:t>
            </w:r>
            <w:r w:rsidR="00DB2408" w:rsidRPr="002F27A0">
              <w:rPr>
                <w:lang w:val="ru-RU"/>
              </w:rPr>
              <w:t>годы</w:t>
            </w:r>
            <w:r w:rsidR="00FA1188" w:rsidRPr="002F27A0">
              <w:rPr>
                <w:lang w:val="ru-RU"/>
              </w:rPr>
              <w:t xml:space="preserve"> </w:t>
            </w:r>
            <w:r w:rsidR="00FA1188" w:rsidRPr="002F27A0">
              <w:rPr>
                <w:i/>
                <w:iCs/>
                <w:lang w:val="ru-RU"/>
              </w:rPr>
              <w:t>(согласно 2</w:t>
            </w:r>
            <w:r w:rsidR="00FA1188" w:rsidRPr="002F27A0">
              <w:rPr>
                <w:i/>
                <w:iCs/>
                <w:lang w:val="ru-RU"/>
              </w:rPr>
              <w:noBreakHyphen/>
              <w:t xml:space="preserve">му собранию </w:t>
            </w:r>
            <w:proofErr w:type="spellStart"/>
            <w:r w:rsidR="00FA1188" w:rsidRPr="002F27A0">
              <w:rPr>
                <w:i/>
                <w:iCs/>
                <w:lang w:val="ru-RU"/>
              </w:rPr>
              <w:t>РГС-СФП</w:t>
            </w:r>
            <w:proofErr w:type="spellEnd"/>
            <w:r w:rsidR="00FA1188" w:rsidRPr="002F27A0">
              <w:rPr>
                <w:i/>
                <w:iCs/>
                <w:lang w:val="ru-RU"/>
              </w:rPr>
              <w:t>)</w:t>
            </w:r>
          </w:p>
          <w:p w14:paraId="7AD07E73" w14:textId="5DBF175A" w:rsidR="00DB2408" w:rsidRPr="002F27A0" w:rsidRDefault="00250815" w:rsidP="002F27A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ab/>
              <w:t>Обзор</w:t>
            </w:r>
            <w:r w:rsidR="00DB2408" w:rsidRPr="002F27A0">
              <w:rPr>
                <w:lang w:val="ru-RU"/>
              </w:rPr>
              <w:t xml:space="preserve"> проекта Финансового плана на 2020‒2023 годы</w:t>
            </w:r>
            <w:r w:rsidR="002F27A0" w:rsidRPr="002F27A0">
              <w:rPr>
                <w:lang w:val="ru-RU"/>
              </w:rPr>
              <w:t xml:space="preserve"> </w:t>
            </w:r>
            <w:r w:rsidR="00FA1188" w:rsidRPr="002F27A0">
              <w:rPr>
                <w:lang w:val="ru-RU"/>
              </w:rPr>
              <w:br/>
            </w:r>
            <w:r w:rsidR="00FA1188" w:rsidRPr="002F27A0">
              <w:rPr>
                <w:i/>
                <w:iCs/>
                <w:lang w:val="ru-RU"/>
              </w:rPr>
              <w:t xml:space="preserve">(проект Финансового плана подлежит подробному обсуждению в </w:t>
            </w:r>
            <w:proofErr w:type="spellStart"/>
            <w:r w:rsidR="00FA1188" w:rsidRPr="002F27A0">
              <w:rPr>
                <w:i/>
                <w:iCs/>
                <w:lang w:val="ru-RU"/>
              </w:rPr>
              <w:t>РГС-</w:t>
            </w:r>
            <w:r w:rsidR="00271B93" w:rsidRPr="002F27A0">
              <w:rPr>
                <w:i/>
                <w:iCs/>
                <w:lang w:val="ru-RU"/>
              </w:rPr>
              <w:t>ФЛР</w:t>
            </w:r>
            <w:proofErr w:type="spellEnd"/>
            <w:r w:rsidR="00FA1188" w:rsidRPr="002F27A0">
              <w:rPr>
                <w:i/>
                <w:iCs/>
                <w:lang w:val="ru-RU"/>
              </w:rPr>
              <w:t>)</w:t>
            </w:r>
          </w:p>
        </w:tc>
        <w:tc>
          <w:tcPr>
            <w:tcW w:w="1984" w:type="dxa"/>
          </w:tcPr>
          <w:p w14:paraId="2B8FEFD9" w14:textId="77777777" w:rsidR="00DB2408" w:rsidRPr="002F27A0" w:rsidRDefault="00DB2408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4BF12B3A" w14:textId="28E92CA4" w:rsidR="00DB2408" w:rsidRPr="002F27A0" w:rsidRDefault="002F27A0" w:rsidP="002F27A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1" w:history="1">
              <w:proofErr w:type="spellStart"/>
              <w:r w:rsidR="00FA1188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FA1188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FA1188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FA1188" w:rsidRPr="002F27A0">
                <w:rPr>
                  <w:rStyle w:val="Hyperlink"/>
                  <w:lang w:val="ru-RU"/>
                </w:rPr>
                <w:t>-3/3</w:t>
              </w:r>
            </w:hyperlink>
            <w:r w:rsidR="00C46787" w:rsidRPr="002F27A0">
              <w:rPr>
                <w:lang w:val="ru-RU"/>
              </w:rPr>
              <w:br/>
            </w:r>
          </w:p>
          <w:p w14:paraId="7E143046" w14:textId="0F96BFF8" w:rsidR="00DB2408" w:rsidRPr="002F27A0" w:rsidRDefault="002F27A0" w:rsidP="002F27A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2" w:history="1">
              <w:proofErr w:type="spellStart"/>
              <w:r w:rsidR="00FA1188" w:rsidRPr="002F27A0">
                <w:rPr>
                  <w:rStyle w:val="Hyperlink"/>
                  <w:lang w:val="ru-RU"/>
                </w:rPr>
                <w:t>CWG-FHR</w:t>
              </w:r>
              <w:proofErr w:type="spellEnd"/>
              <w:r w:rsidRPr="002F27A0">
                <w:rPr>
                  <w:rStyle w:val="Hyperlink"/>
                  <w:lang w:val="ru-RU"/>
                </w:rPr>
                <w:t xml:space="preserve"> </w:t>
              </w:r>
              <w:r w:rsidR="00FA1188" w:rsidRPr="002F27A0">
                <w:rPr>
                  <w:rStyle w:val="Hyperlink"/>
                  <w:lang w:val="ru-RU"/>
                </w:rPr>
                <w:t>8/10</w:t>
              </w:r>
            </w:hyperlink>
          </w:p>
        </w:tc>
      </w:tr>
      <w:tr w:rsidR="00DB2408" w:rsidRPr="002F27A0" w14:paraId="176C64F7" w14:textId="77777777" w:rsidTr="002F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D2A299" w14:textId="23C10D00" w:rsidR="00DB2408" w:rsidRPr="002F27A0" w:rsidRDefault="00995826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7357" w:type="dxa"/>
          </w:tcPr>
          <w:p w14:paraId="1CB49642" w14:textId="2F735974" w:rsidR="00DB2408" w:rsidRPr="002F27A0" w:rsidRDefault="00DB2408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Глоссарий терминов</w:t>
            </w:r>
            <w:r w:rsidR="00FA1188" w:rsidRPr="002F27A0">
              <w:rPr>
                <w:lang w:val="ru-RU"/>
              </w:rPr>
              <w:t xml:space="preserve"> (проект Приложения 3 к Рез. 71)</w:t>
            </w:r>
          </w:p>
        </w:tc>
        <w:tc>
          <w:tcPr>
            <w:tcW w:w="1984" w:type="dxa"/>
          </w:tcPr>
          <w:p w14:paraId="56F5312D" w14:textId="4BCA2E66" w:rsidR="00DB2408" w:rsidRPr="002F27A0" w:rsidRDefault="002F27A0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3" w:history="1">
              <w:proofErr w:type="spellStart"/>
              <w:r w:rsidR="00FA1188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FA1188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FA1188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FA1188" w:rsidRPr="002F27A0">
                <w:rPr>
                  <w:rStyle w:val="Hyperlink"/>
                  <w:lang w:val="ru-RU"/>
                </w:rPr>
                <w:t>-3/4</w:t>
              </w:r>
            </w:hyperlink>
          </w:p>
        </w:tc>
      </w:tr>
      <w:tr w:rsidR="00DB2408" w:rsidRPr="002F27A0" w14:paraId="4B0B5081" w14:textId="77777777" w:rsidTr="002F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6A1480" w14:textId="401C6D4D" w:rsidR="00DB2408" w:rsidRPr="002F27A0" w:rsidRDefault="00995826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5</w:t>
            </w:r>
          </w:p>
        </w:tc>
        <w:tc>
          <w:tcPr>
            <w:tcW w:w="7357" w:type="dxa"/>
          </w:tcPr>
          <w:p w14:paraId="64A131E3" w14:textId="33A0D83E" w:rsidR="00DB2408" w:rsidRPr="002F27A0" w:rsidRDefault="00DB2408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Стратегическ</w:t>
            </w:r>
            <w:r w:rsidR="00FA1188" w:rsidRPr="002F27A0">
              <w:rPr>
                <w:lang w:val="ru-RU"/>
              </w:rPr>
              <w:t>ий</w:t>
            </w:r>
            <w:r w:rsidRPr="002F27A0">
              <w:rPr>
                <w:lang w:val="ru-RU"/>
              </w:rPr>
              <w:t xml:space="preserve"> план</w:t>
            </w:r>
            <w:r w:rsidR="00FA1188" w:rsidRPr="002F27A0">
              <w:rPr>
                <w:lang w:val="ru-RU"/>
              </w:rPr>
              <w:t xml:space="preserve"> МСЭ на 2020</w:t>
            </w:r>
            <w:r w:rsidR="002F27A0" w:rsidRPr="002F27A0">
              <w:rPr>
                <w:lang w:val="ru-RU"/>
              </w:rPr>
              <w:t>−</w:t>
            </w:r>
            <w:r w:rsidR="00FA1188" w:rsidRPr="002F27A0">
              <w:rPr>
                <w:lang w:val="ru-RU"/>
              </w:rPr>
              <w:t>2023 годы</w:t>
            </w:r>
          </w:p>
          <w:p w14:paraId="1703C4EF" w14:textId="7D6AFD50" w:rsidR="00DB2408" w:rsidRPr="002F27A0" w:rsidRDefault="00250815" w:rsidP="002F27A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ab/>
            </w:r>
            <w:r w:rsidR="003D7317" w:rsidRPr="002F27A0">
              <w:rPr>
                <w:lang w:val="ru-RU"/>
              </w:rPr>
              <w:t>Проект Приложения 1 к Рез. 71: Стратегический план МСЭ на 2020</w:t>
            </w:r>
            <w:r w:rsidR="002F27A0" w:rsidRPr="002F27A0">
              <w:rPr>
                <w:lang w:val="ru-RU"/>
              </w:rPr>
              <w:t>−</w:t>
            </w:r>
            <w:r w:rsidR="003D7317" w:rsidRPr="002F27A0">
              <w:rPr>
                <w:lang w:val="ru-RU"/>
              </w:rPr>
              <w:t>2023 годы</w:t>
            </w:r>
          </w:p>
          <w:p w14:paraId="06A6B4C8" w14:textId="0A232F7F" w:rsidR="00DB2408" w:rsidRPr="002F27A0" w:rsidRDefault="00250815" w:rsidP="002F27A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ab/>
            </w:r>
            <w:r w:rsidR="003D7317" w:rsidRPr="002F27A0">
              <w:rPr>
                <w:i/>
                <w:iCs/>
                <w:lang w:val="ru-RU"/>
              </w:rPr>
              <w:t>(Вклады Государств-Членов)</w:t>
            </w:r>
          </w:p>
          <w:p w14:paraId="447219B9" w14:textId="632AB3A2" w:rsidR="00DB2408" w:rsidRPr="002F27A0" w:rsidRDefault="00250815" w:rsidP="002F27A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ab/>
            </w:r>
            <w:r w:rsidR="003D7317" w:rsidRPr="002F27A0">
              <w:rPr>
                <w:lang w:val="ru-RU"/>
              </w:rPr>
              <w:t>Информационный документ: рассмотрение статуса предлагаемых стратегических целевых показателей и базовой информации по ним</w:t>
            </w:r>
          </w:p>
        </w:tc>
        <w:tc>
          <w:tcPr>
            <w:tcW w:w="1984" w:type="dxa"/>
          </w:tcPr>
          <w:p w14:paraId="6851A978" w14:textId="77777777" w:rsidR="00DB2408" w:rsidRPr="002F27A0" w:rsidRDefault="00DB2408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57D10159" w14:textId="5FD083E7" w:rsidR="00320560" w:rsidRPr="002F27A0" w:rsidRDefault="002F27A0" w:rsidP="002F27A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4" w:history="1">
              <w:proofErr w:type="spellStart"/>
              <w:r w:rsidR="003D7317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3D7317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3D7317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3D7317" w:rsidRPr="002F27A0">
                <w:rPr>
                  <w:rStyle w:val="Hyperlink"/>
                  <w:lang w:val="ru-RU"/>
                </w:rPr>
                <w:t>-3/5</w:t>
              </w:r>
            </w:hyperlink>
            <w:r w:rsidRPr="002F27A0">
              <w:rPr>
                <w:rStyle w:val="Hyperlink"/>
                <w:lang w:val="ru-RU"/>
              </w:rPr>
              <w:br/>
            </w:r>
          </w:p>
          <w:p w14:paraId="70B38C4F" w14:textId="77777777" w:rsidR="002F27A0" w:rsidRPr="002F27A0" w:rsidRDefault="003D7317" w:rsidP="002F27A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2F27A0">
              <w:rPr>
                <w:i/>
                <w:iCs/>
                <w:lang w:val="ru-RU"/>
              </w:rPr>
              <w:t>(</w:t>
            </w:r>
            <w:proofErr w:type="spellStart"/>
            <w:r w:rsidRPr="002F27A0">
              <w:rPr>
                <w:i/>
                <w:iCs/>
                <w:lang w:val="ru-RU"/>
              </w:rPr>
              <w:t>CWG</w:t>
            </w:r>
            <w:proofErr w:type="spellEnd"/>
            <w:r w:rsidRPr="002F27A0">
              <w:rPr>
                <w:i/>
                <w:iCs/>
                <w:lang w:val="ru-RU"/>
              </w:rPr>
              <w:t>-</w:t>
            </w:r>
            <w:proofErr w:type="spellStart"/>
            <w:r w:rsidRPr="002F27A0">
              <w:rPr>
                <w:i/>
                <w:iCs/>
                <w:lang w:val="ru-RU"/>
              </w:rPr>
              <w:t>SFP</w:t>
            </w:r>
            <w:proofErr w:type="spellEnd"/>
            <w:r w:rsidRPr="002F27A0">
              <w:rPr>
                <w:i/>
                <w:iCs/>
                <w:lang w:val="ru-RU"/>
              </w:rPr>
              <w:t>-3/x)</w:t>
            </w:r>
          </w:p>
          <w:p w14:paraId="7B9CD7AF" w14:textId="1F659B16" w:rsidR="003D7317" w:rsidRPr="002F27A0" w:rsidRDefault="002F27A0" w:rsidP="002F27A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5" w:history="1">
              <w:proofErr w:type="spellStart"/>
              <w:r w:rsidR="003D7317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3D7317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3D7317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3D7317" w:rsidRPr="002F27A0">
                <w:rPr>
                  <w:rStyle w:val="Hyperlink"/>
                  <w:lang w:val="ru-RU"/>
                </w:rPr>
                <w:t>-3/</w:t>
              </w:r>
              <w:proofErr w:type="spellStart"/>
              <w:r w:rsidR="003D7317" w:rsidRPr="002F27A0">
                <w:rPr>
                  <w:rStyle w:val="Hyperlink"/>
                  <w:lang w:val="ru-RU"/>
                </w:rPr>
                <w:t>INF</w:t>
              </w:r>
              <w:proofErr w:type="spellEnd"/>
              <w:r w:rsidR="003D7317" w:rsidRPr="002F27A0">
                <w:rPr>
                  <w:rStyle w:val="Hyperlink"/>
                  <w:lang w:val="ru-RU"/>
                </w:rPr>
                <w:t>-1</w:t>
              </w:r>
            </w:hyperlink>
          </w:p>
        </w:tc>
      </w:tr>
      <w:tr w:rsidR="00995826" w:rsidRPr="002F27A0" w14:paraId="24D9428A" w14:textId="77777777" w:rsidTr="002F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7C3553B5" w14:textId="53A98A20" w:rsidR="00995826" w:rsidRPr="002F27A0" w:rsidRDefault="00995826" w:rsidP="002F27A0">
            <w:pPr>
              <w:spacing w:before="60" w:after="60"/>
              <w:jc w:val="center"/>
              <w:rPr>
                <w:b w:val="0"/>
                <w:bCs w:val="0"/>
                <w:i/>
                <w:iCs/>
                <w:lang w:val="ru-RU"/>
              </w:rPr>
            </w:pPr>
            <w:r w:rsidRPr="002F27A0">
              <w:rPr>
                <w:b w:val="0"/>
                <w:bCs w:val="0"/>
                <w:i/>
                <w:iCs/>
                <w:lang w:val="ru-RU"/>
              </w:rPr>
              <w:t>Перерыв на обед</w:t>
            </w:r>
          </w:p>
        </w:tc>
      </w:tr>
      <w:tr w:rsidR="00DB2408" w:rsidRPr="002F27A0" w14:paraId="2355F84D" w14:textId="77777777" w:rsidTr="002F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DDA5E4E" w14:textId="1D99F492" w:rsidR="00DB2408" w:rsidRPr="002F27A0" w:rsidRDefault="00995826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6</w:t>
            </w:r>
          </w:p>
        </w:tc>
        <w:tc>
          <w:tcPr>
            <w:tcW w:w="7357" w:type="dxa"/>
          </w:tcPr>
          <w:p w14:paraId="78793E06" w14:textId="290392B4" w:rsidR="00DB2408" w:rsidRPr="002F27A0" w:rsidRDefault="003D7317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ru-RU"/>
              </w:rPr>
            </w:pPr>
            <w:r w:rsidRPr="002F27A0">
              <w:rPr>
                <w:lang w:val="ru-RU"/>
              </w:rPr>
              <w:t>Стратегический план МСЭ на 2020</w:t>
            </w:r>
            <w:r w:rsidR="002F27A0"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 xml:space="preserve">2023 годы </w:t>
            </w:r>
            <w:r w:rsidRPr="002F27A0">
              <w:rPr>
                <w:i/>
                <w:iCs/>
                <w:lang w:val="ru-RU"/>
              </w:rPr>
              <w:t>(продолжение)</w:t>
            </w:r>
          </w:p>
        </w:tc>
        <w:tc>
          <w:tcPr>
            <w:tcW w:w="1984" w:type="dxa"/>
          </w:tcPr>
          <w:p w14:paraId="58B142A1" w14:textId="5447D7B2" w:rsidR="00DB2408" w:rsidRPr="002F27A0" w:rsidRDefault="00DB2408" w:rsidP="002F27A0">
            <w:pPr>
              <w:pStyle w:val="enumlev1"/>
              <w:spacing w:before="60" w:after="6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2F27A0" w:rsidRPr="002F27A0" w14:paraId="1E1AB211" w14:textId="77777777" w:rsidTr="002F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9018817" w14:textId="77777777" w:rsidR="002F27A0" w:rsidRPr="002F27A0" w:rsidRDefault="002F27A0" w:rsidP="002F27A0">
            <w:pPr>
              <w:spacing w:before="60" w:after="60"/>
              <w:rPr>
                <w:lang w:val="ru-RU"/>
              </w:rPr>
            </w:pPr>
          </w:p>
        </w:tc>
        <w:tc>
          <w:tcPr>
            <w:tcW w:w="7357" w:type="dxa"/>
          </w:tcPr>
          <w:p w14:paraId="5ACEC8CC" w14:textId="5E2126E3" w:rsidR="002F27A0" w:rsidRPr="002F27A0" w:rsidRDefault="002F27A0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b/>
                <w:bCs/>
                <w:lang w:val="ru-RU"/>
              </w:rPr>
              <w:t>2-й день</w:t>
            </w:r>
          </w:p>
        </w:tc>
        <w:tc>
          <w:tcPr>
            <w:tcW w:w="1984" w:type="dxa"/>
          </w:tcPr>
          <w:p w14:paraId="49FA3045" w14:textId="77777777" w:rsidR="002F27A0" w:rsidRPr="002F27A0" w:rsidRDefault="002F27A0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51092F" w:rsidRPr="002F27A0" w14:paraId="12A30C05" w14:textId="77777777" w:rsidTr="002F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A304CF5" w14:textId="1410CEC5" w:rsidR="0051092F" w:rsidRPr="002F27A0" w:rsidRDefault="0051092F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7</w:t>
            </w:r>
          </w:p>
        </w:tc>
        <w:tc>
          <w:tcPr>
            <w:tcW w:w="7357" w:type="dxa"/>
          </w:tcPr>
          <w:p w14:paraId="1A05105F" w14:textId="2609B706" w:rsidR="0051092F" w:rsidRPr="002F27A0" w:rsidRDefault="0051092F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Стратегический план МСЭ на 2020</w:t>
            </w:r>
            <w:r w:rsidR="002F27A0"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 xml:space="preserve">2023 годы </w:t>
            </w:r>
            <w:r w:rsidRPr="002F27A0">
              <w:rPr>
                <w:i/>
                <w:iCs/>
                <w:lang w:val="ru-RU"/>
              </w:rPr>
              <w:t>(продолжение)</w:t>
            </w:r>
          </w:p>
        </w:tc>
        <w:tc>
          <w:tcPr>
            <w:tcW w:w="1984" w:type="dxa"/>
          </w:tcPr>
          <w:p w14:paraId="4F51DD49" w14:textId="77777777" w:rsidR="0051092F" w:rsidRPr="002F27A0" w:rsidRDefault="0051092F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51092F" w:rsidRPr="002F27A0" w14:paraId="2D2D3A5E" w14:textId="77777777" w:rsidTr="002F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B6D128F" w14:textId="3B24EBBC" w:rsidR="0051092F" w:rsidRPr="002F27A0" w:rsidRDefault="0051092F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8</w:t>
            </w:r>
          </w:p>
        </w:tc>
        <w:tc>
          <w:tcPr>
            <w:tcW w:w="7357" w:type="dxa"/>
          </w:tcPr>
          <w:p w14:paraId="126DB0F9" w14:textId="156D0BFF" w:rsidR="0051092F" w:rsidRPr="002F27A0" w:rsidRDefault="0051092F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Ситуационный анализ (проект Приложения 2 к Рез. 71)</w:t>
            </w:r>
          </w:p>
        </w:tc>
        <w:tc>
          <w:tcPr>
            <w:tcW w:w="1984" w:type="dxa"/>
          </w:tcPr>
          <w:p w14:paraId="152AFCB4" w14:textId="6466F903" w:rsidR="0051092F" w:rsidRPr="002F27A0" w:rsidRDefault="002F27A0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6" w:history="1">
              <w:proofErr w:type="spellStart"/>
              <w:r w:rsidR="0051092F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51092F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-3/6</w:t>
              </w:r>
            </w:hyperlink>
          </w:p>
        </w:tc>
      </w:tr>
      <w:tr w:rsidR="00995826" w:rsidRPr="002F27A0" w14:paraId="6BF769B6" w14:textId="77777777" w:rsidTr="002F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</w:tcPr>
          <w:p w14:paraId="1233E57B" w14:textId="22B854F2" w:rsidR="00995826" w:rsidRPr="002F27A0" w:rsidRDefault="00995826" w:rsidP="002F27A0">
            <w:pPr>
              <w:spacing w:before="60" w:after="60"/>
              <w:jc w:val="center"/>
              <w:rPr>
                <w:b w:val="0"/>
                <w:bCs w:val="0"/>
                <w:i/>
                <w:iCs/>
                <w:lang w:val="ru-RU"/>
              </w:rPr>
            </w:pPr>
            <w:r w:rsidRPr="002F27A0">
              <w:rPr>
                <w:b w:val="0"/>
                <w:bCs w:val="0"/>
                <w:i/>
                <w:iCs/>
                <w:lang w:val="ru-RU"/>
              </w:rPr>
              <w:t>Перерыв на обед</w:t>
            </w:r>
          </w:p>
        </w:tc>
      </w:tr>
      <w:tr w:rsidR="00DB2408" w:rsidRPr="002F27A0" w14:paraId="52B85621" w14:textId="77777777" w:rsidTr="002F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D9F56A5" w14:textId="6DB67CB0" w:rsidR="00DB2408" w:rsidRPr="002F27A0" w:rsidRDefault="0051092F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9</w:t>
            </w:r>
          </w:p>
        </w:tc>
        <w:tc>
          <w:tcPr>
            <w:tcW w:w="7357" w:type="dxa"/>
          </w:tcPr>
          <w:p w14:paraId="2DFE463E" w14:textId="77777777" w:rsidR="00DB2408" w:rsidRPr="002F27A0" w:rsidRDefault="0051092F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Проекты предложений по пересмотру Резолюций</w:t>
            </w:r>
          </w:p>
          <w:p w14:paraId="16206F37" w14:textId="77777777" w:rsidR="0051092F" w:rsidRPr="002F27A0" w:rsidRDefault="0051092F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–</w:t>
            </w:r>
            <w:r w:rsidRPr="002F27A0">
              <w:rPr>
                <w:lang w:val="ru-RU"/>
              </w:rPr>
              <w:tab/>
              <w:t>Проект пересмотра Резолюций 71, 72 и 151</w:t>
            </w:r>
          </w:p>
          <w:p w14:paraId="34CB9E3B" w14:textId="7E6714FB" w:rsidR="0051092F" w:rsidRPr="002F27A0" w:rsidRDefault="0051092F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–</w:t>
            </w:r>
            <w:r w:rsidRPr="002F27A0">
              <w:rPr>
                <w:lang w:val="ru-RU"/>
              </w:rPr>
              <w:tab/>
              <w:t>Проект пересмотра Резол</w:t>
            </w:r>
            <w:bookmarkStart w:id="1" w:name="_GoBack"/>
            <w:bookmarkEnd w:id="1"/>
            <w:r w:rsidRPr="002F27A0">
              <w:rPr>
                <w:lang w:val="ru-RU"/>
              </w:rPr>
              <w:t>юции 191</w:t>
            </w:r>
          </w:p>
        </w:tc>
        <w:tc>
          <w:tcPr>
            <w:tcW w:w="1984" w:type="dxa"/>
          </w:tcPr>
          <w:p w14:paraId="03C75D7F" w14:textId="77777777" w:rsidR="002F27A0" w:rsidRPr="002F27A0" w:rsidRDefault="002F27A0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14:paraId="205EA15C" w14:textId="3AD47633" w:rsidR="0051092F" w:rsidRPr="002F27A0" w:rsidRDefault="002F27A0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7" w:history="1">
              <w:proofErr w:type="spellStart"/>
              <w:r w:rsidR="0051092F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51092F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-3/7</w:t>
              </w:r>
            </w:hyperlink>
          </w:p>
          <w:p w14:paraId="0282104F" w14:textId="69611279" w:rsidR="00DB2408" w:rsidRPr="002F27A0" w:rsidRDefault="002F27A0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hyperlink r:id="rId18" w:history="1">
              <w:proofErr w:type="spellStart"/>
              <w:r w:rsidR="0051092F"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="0051092F"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="0051092F" w:rsidRPr="002F27A0">
                <w:rPr>
                  <w:rStyle w:val="Hyperlink"/>
                  <w:lang w:val="ru-RU"/>
                </w:rPr>
                <w:t>-3/9</w:t>
              </w:r>
            </w:hyperlink>
          </w:p>
        </w:tc>
      </w:tr>
      <w:tr w:rsidR="00DB2408" w:rsidRPr="002F27A0" w14:paraId="3AFB2495" w14:textId="77777777" w:rsidTr="002F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4CD0902" w14:textId="66493C98" w:rsidR="00DB2408" w:rsidRPr="002F27A0" w:rsidRDefault="0051092F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lastRenderedPageBreak/>
              <w:t>10</w:t>
            </w:r>
          </w:p>
        </w:tc>
        <w:tc>
          <w:tcPr>
            <w:tcW w:w="7357" w:type="dxa"/>
          </w:tcPr>
          <w:p w14:paraId="48DF541D" w14:textId="0B531D6D" w:rsidR="00DB2408" w:rsidRPr="002F27A0" w:rsidRDefault="00DB2408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Дальнейший процесс разработки Страт</w:t>
            </w:r>
            <w:r w:rsidR="005D708E" w:rsidRPr="002F27A0">
              <w:rPr>
                <w:lang w:val="ru-RU"/>
              </w:rPr>
              <w:t>егического и Финансового планов</w:t>
            </w:r>
          </w:p>
          <w:p w14:paraId="3AAAB3D4" w14:textId="05A2AF9A" w:rsidR="00DB2408" w:rsidRPr="002F27A0" w:rsidRDefault="00250815" w:rsidP="002F27A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−</w:t>
            </w:r>
            <w:r w:rsidRPr="002F27A0">
              <w:rPr>
                <w:lang w:val="ru-RU"/>
              </w:rPr>
              <w:tab/>
            </w:r>
            <w:r w:rsidR="00DB2408" w:rsidRPr="002F27A0">
              <w:rPr>
                <w:lang w:val="ru-RU"/>
              </w:rPr>
              <w:t>Процесс и график</w:t>
            </w:r>
          </w:p>
        </w:tc>
        <w:tc>
          <w:tcPr>
            <w:tcW w:w="1984" w:type="dxa"/>
          </w:tcPr>
          <w:p w14:paraId="41C196F2" w14:textId="77777777" w:rsidR="00DB2408" w:rsidRPr="002F27A0" w:rsidRDefault="00DB2408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p w14:paraId="3AC88DF8" w14:textId="015956F9" w:rsidR="00DB2408" w:rsidRPr="002F27A0" w:rsidRDefault="00271B93" w:rsidP="002F27A0">
            <w:pPr>
              <w:pStyle w:val="enumlev1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hyperlink r:id="rId19" w:history="1">
              <w:proofErr w:type="spellStart"/>
              <w:r w:rsidRPr="002F27A0">
                <w:rPr>
                  <w:rStyle w:val="Hyperlink"/>
                  <w:lang w:val="ru-RU"/>
                </w:rPr>
                <w:t>CWG</w:t>
              </w:r>
              <w:proofErr w:type="spellEnd"/>
              <w:r w:rsidRPr="002F27A0">
                <w:rPr>
                  <w:rStyle w:val="Hyperlink"/>
                  <w:lang w:val="ru-RU"/>
                </w:rPr>
                <w:t>-</w:t>
              </w:r>
              <w:proofErr w:type="spellStart"/>
              <w:r w:rsidRPr="002F27A0">
                <w:rPr>
                  <w:rStyle w:val="Hyperlink"/>
                  <w:lang w:val="ru-RU"/>
                </w:rPr>
                <w:t>SFP</w:t>
              </w:r>
              <w:proofErr w:type="spellEnd"/>
              <w:r w:rsidRPr="002F27A0">
                <w:rPr>
                  <w:rStyle w:val="Hyperlink"/>
                  <w:lang w:val="ru-RU"/>
                </w:rPr>
                <w:t>-3/8</w:t>
              </w:r>
            </w:hyperlink>
          </w:p>
        </w:tc>
      </w:tr>
      <w:tr w:rsidR="00DB2408" w:rsidRPr="002F27A0" w14:paraId="7023CBE5" w14:textId="77777777" w:rsidTr="002F2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FB73887" w14:textId="556B3F8A" w:rsidR="00DB2408" w:rsidRPr="002F27A0" w:rsidRDefault="00995826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1</w:t>
            </w:r>
            <w:r w:rsidR="0051092F" w:rsidRPr="002F27A0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7357" w:type="dxa"/>
          </w:tcPr>
          <w:p w14:paraId="43006910" w14:textId="77777777" w:rsidR="00DB2408" w:rsidRPr="002F27A0" w:rsidRDefault="00DB2408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 xml:space="preserve">Следующее собрание </w:t>
            </w:r>
            <w:proofErr w:type="spellStart"/>
            <w:r w:rsidRPr="002F27A0">
              <w:rPr>
                <w:lang w:val="ru-RU"/>
              </w:rPr>
              <w:t>РГС-СФП</w:t>
            </w:r>
            <w:proofErr w:type="spellEnd"/>
          </w:p>
        </w:tc>
        <w:tc>
          <w:tcPr>
            <w:tcW w:w="1984" w:type="dxa"/>
          </w:tcPr>
          <w:p w14:paraId="01CB5260" w14:textId="77777777" w:rsidR="00DB2408" w:rsidRPr="002F27A0" w:rsidRDefault="00DB2408" w:rsidP="002F27A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DB2408" w:rsidRPr="002F27A0" w14:paraId="720DFEDF" w14:textId="77777777" w:rsidTr="002F2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851F1AD" w14:textId="343AD4ED" w:rsidR="00DB2408" w:rsidRPr="002F27A0" w:rsidRDefault="00995826" w:rsidP="002F27A0">
            <w:pPr>
              <w:spacing w:before="60" w:after="60"/>
              <w:rPr>
                <w:b w:val="0"/>
                <w:bCs w:val="0"/>
                <w:lang w:val="ru-RU"/>
              </w:rPr>
            </w:pPr>
            <w:r w:rsidRPr="002F27A0">
              <w:rPr>
                <w:b w:val="0"/>
                <w:bCs w:val="0"/>
                <w:lang w:val="ru-RU"/>
              </w:rPr>
              <w:t>1</w:t>
            </w:r>
            <w:r w:rsidR="0051092F" w:rsidRPr="002F27A0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7357" w:type="dxa"/>
          </w:tcPr>
          <w:p w14:paraId="6AB15063" w14:textId="77777777" w:rsidR="00DB2408" w:rsidRPr="002F27A0" w:rsidRDefault="00DB2408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2F27A0">
              <w:rPr>
                <w:lang w:val="ru-RU"/>
              </w:rPr>
              <w:t>Любые другие вопросы</w:t>
            </w:r>
          </w:p>
        </w:tc>
        <w:tc>
          <w:tcPr>
            <w:tcW w:w="1984" w:type="dxa"/>
          </w:tcPr>
          <w:p w14:paraId="2F65DE4D" w14:textId="77777777" w:rsidR="00DB2408" w:rsidRPr="002F27A0" w:rsidRDefault="00DB2408" w:rsidP="002F27A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</w:tbl>
    <w:p w14:paraId="5E6846E0" w14:textId="75F92B29" w:rsidR="00DB2408" w:rsidRPr="002F27A0" w:rsidRDefault="00DB2408" w:rsidP="00DB2408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cstheme="majorBidi"/>
          <w:lang w:val="ru-RU"/>
        </w:rPr>
      </w:pPr>
      <w:r w:rsidRPr="002F27A0">
        <w:rPr>
          <w:rFonts w:cstheme="majorBidi"/>
          <w:lang w:val="ru-RU"/>
        </w:rPr>
        <w:tab/>
        <w:t xml:space="preserve">Марио Р. </w:t>
      </w:r>
      <w:proofErr w:type="spellStart"/>
      <w:r w:rsidRPr="002F27A0">
        <w:rPr>
          <w:rFonts w:cstheme="majorBidi"/>
          <w:lang w:val="ru-RU"/>
        </w:rPr>
        <w:t>Каназза</w:t>
      </w:r>
      <w:proofErr w:type="spellEnd"/>
      <w:r w:rsidRPr="002F27A0">
        <w:rPr>
          <w:rFonts w:cstheme="majorBidi"/>
          <w:lang w:val="ru-RU"/>
        </w:rPr>
        <w:br/>
      </w:r>
      <w:r w:rsidRPr="002F27A0">
        <w:rPr>
          <w:rFonts w:cstheme="majorBidi"/>
          <w:lang w:val="ru-RU"/>
        </w:rPr>
        <w:tab/>
        <w:t>Председатель</w:t>
      </w:r>
    </w:p>
    <w:sectPr w:rsidR="00DB2408" w:rsidRPr="002F27A0" w:rsidSect="00821479">
      <w:headerReference w:type="default" r:id="rId20"/>
      <w:footerReference w:type="default" r:id="rId21"/>
      <w:footerReference w:type="first" r:id="rId2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A7180" w14:textId="77777777" w:rsidR="00E0307A" w:rsidRDefault="00E0307A">
      <w:r>
        <w:separator/>
      </w:r>
    </w:p>
  </w:endnote>
  <w:endnote w:type="continuationSeparator" w:id="0">
    <w:p w14:paraId="4A732F93" w14:textId="77777777" w:rsidR="00E0307A" w:rsidRDefault="00E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5D24BD17" w:rsidR="00E0307A" w:rsidRPr="00821479" w:rsidRDefault="00E0307A" w:rsidP="002F27A0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2F27A0">
      <w:rPr>
        <w:lang w:val="fr-CH"/>
      </w:rPr>
      <w:t>P:\RUS\SG\CONSEIL\CWG-SFP\CWG-SFP3\000\001R.docx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2F27A0">
      <w:rPr>
        <w:lang w:val="en-US"/>
      </w:rPr>
      <w:t>429729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27A0">
      <w:t>05.01.18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708E">
      <w:t>08.09.17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E0307A" w:rsidRDefault="00E0307A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1E836F9" w14:textId="44E3BE21" w:rsidR="002F27A0" w:rsidRPr="002F27A0" w:rsidRDefault="002F27A0" w:rsidP="002F27A0">
    <w:pPr>
      <w:pStyle w:val="Footer"/>
      <w:rPr>
        <w:sz w:val="18"/>
        <w:szCs w:val="18"/>
        <w:lang w:val="en-GB"/>
      </w:rPr>
    </w:pPr>
    <w:r>
      <w:fldChar w:fldCharType="begin"/>
    </w:r>
    <w:r w:rsidRPr="002F27A0">
      <w:rPr>
        <w:lang w:val="en-GB"/>
      </w:rPr>
      <w:instrText xml:space="preserve"> FILENAME \p  \* MERGEFORMAT </w:instrText>
    </w:r>
    <w:r>
      <w:fldChar w:fldCharType="separate"/>
    </w:r>
    <w:r w:rsidRPr="002F27A0">
      <w:rPr>
        <w:lang w:val="en-GB"/>
      </w:rPr>
      <w:t>P:\RUS\SG\CONSEIL\CWG-SFP\CWG-SFP3\000\001R.docx</w:t>
    </w:r>
    <w:r>
      <w:rPr>
        <w:lang w:val="en-US"/>
      </w:rPr>
      <w:fldChar w:fldCharType="end"/>
    </w:r>
    <w:r w:rsidRPr="002F27A0">
      <w:rPr>
        <w:lang w:val="en-GB"/>
      </w:rPr>
      <w:t xml:space="preserve"> (</w:t>
    </w:r>
    <w:r>
      <w:rPr>
        <w:lang w:val="en-US"/>
      </w:rPr>
      <w:t>429729</w:t>
    </w:r>
    <w:r w:rsidRPr="002F27A0">
      <w:rPr>
        <w:lang w:val="en-GB"/>
      </w:rPr>
      <w:t>)</w:t>
    </w:r>
    <w:r w:rsidRPr="002F27A0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05.01.18</w:t>
    </w:r>
    <w:r>
      <w:fldChar w:fldCharType="end"/>
    </w:r>
    <w:r w:rsidRPr="002F27A0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08.09.17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F9F41" w14:textId="77777777" w:rsidR="00E0307A" w:rsidRDefault="00E0307A">
      <w:r>
        <w:t>____________________</w:t>
      </w:r>
    </w:p>
  </w:footnote>
  <w:footnote w:type="continuationSeparator" w:id="0">
    <w:p w14:paraId="01574C8B" w14:textId="77777777" w:rsidR="00E0307A" w:rsidRDefault="00E0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E0307A" w:rsidRDefault="00E0307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F27A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25FBE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E0C53"/>
    <w:rsid w:val="000E568E"/>
    <w:rsid w:val="0014734F"/>
    <w:rsid w:val="00154AAD"/>
    <w:rsid w:val="0015710D"/>
    <w:rsid w:val="00163A32"/>
    <w:rsid w:val="00192B41"/>
    <w:rsid w:val="001B7B09"/>
    <w:rsid w:val="001D255C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71B93"/>
    <w:rsid w:val="002873E6"/>
    <w:rsid w:val="00287DB8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47CE6"/>
    <w:rsid w:val="00354D64"/>
    <w:rsid w:val="003624D9"/>
    <w:rsid w:val="003A72C0"/>
    <w:rsid w:val="003B6E1C"/>
    <w:rsid w:val="003D66DA"/>
    <w:rsid w:val="003D7317"/>
    <w:rsid w:val="003F099E"/>
    <w:rsid w:val="003F235E"/>
    <w:rsid w:val="004023E0"/>
    <w:rsid w:val="00403DD8"/>
    <w:rsid w:val="00411CC5"/>
    <w:rsid w:val="00415632"/>
    <w:rsid w:val="004179A3"/>
    <w:rsid w:val="0045686C"/>
    <w:rsid w:val="00472F91"/>
    <w:rsid w:val="00473C1E"/>
    <w:rsid w:val="004740B2"/>
    <w:rsid w:val="004918C4"/>
    <w:rsid w:val="004A45B5"/>
    <w:rsid w:val="004D0129"/>
    <w:rsid w:val="0050159A"/>
    <w:rsid w:val="0051092F"/>
    <w:rsid w:val="00532B85"/>
    <w:rsid w:val="00550E88"/>
    <w:rsid w:val="00552268"/>
    <w:rsid w:val="005654A0"/>
    <w:rsid w:val="00597216"/>
    <w:rsid w:val="005A64D5"/>
    <w:rsid w:val="005D708E"/>
    <w:rsid w:val="00601994"/>
    <w:rsid w:val="006077E5"/>
    <w:rsid w:val="00617F2C"/>
    <w:rsid w:val="006264E3"/>
    <w:rsid w:val="00626678"/>
    <w:rsid w:val="006369BD"/>
    <w:rsid w:val="0068458A"/>
    <w:rsid w:val="006B5206"/>
    <w:rsid w:val="006C160C"/>
    <w:rsid w:val="006E082D"/>
    <w:rsid w:val="006E2D42"/>
    <w:rsid w:val="006F13E8"/>
    <w:rsid w:val="006F779D"/>
    <w:rsid w:val="00703676"/>
    <w:rsid w:val="00707304"/>
    <w:rsid w:val="00725FDE"/>
    <w:rsid w:val="00732269"/>
    <w:rsid w:val="00762756"/>
    <w:rsid w:val="0076356D"/>
    <w:rsid w:val="00767211"/>
    <w:rsid w:val="007743BF"/>
    <w:rsid w:val="00785ABD"/>
    <w:rsid w:val="00792EF4"/>
    <w:rsid w:val="007A2DD4"/>
    <w:rsid w:val="007A3ABD"/>
    <w:rsid w:val="007B0DB2"/>
    <w:rsid w:val="007D38B5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817D3"/>
    <w:rsid w:val="008956FA"/>
    <w:rsid w:val="008A6EEF"/>
    <w:rsid w:val="008C6D60"/>
    <w:rsid w:val="008D2D7B"/>
    <w:rsid w:val="008E0737"/>
    <w:rsid w:val="008F2220"/>
    <w:rsid w:val="008F7C2C"/>
    <w:rsid w:val="0090751B"/>
    <w:rsid w:val="00924053"/>
    <w:rsid w:val="00940E96"/>
    <w:rsid w:val="00971C23"/>
    <w:rsid w:val="0097342A"/>
    <w:rsid w:val="00995826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B5545"/>
    <w:rsid w:val="00AC06CE"/>
    <w:rsid w:val="00AC556F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7579C"/>
    <w:rsid w:val="00B862CD"/>
    <w:rsid w:val="00B902C9"/>
    <w:rsid w:val="00B936E2"/>
    <w:rsid w:val="00BC0D39"/>
    <w:rsid w:val="00BC4690"/>
    <w:rsid w:val="00BC7BC0"/>
    <w:rsid w:val="00BD57B7"/>
    <w:rsid w:val="00BE63E2"/>
    <w:rsid w:val="00BE658A"/>
    <w:rsid w:val="00BF0C61"/>
    <w:rsid w:val="00C070C1"/>
    <w:rsid w:val="00C158B1"/>
    <w:rsid w:val="00C229F9"/>
    <w:rsid w:val="00C46787"/>
    <w:rsid w:val="00C505A5"/>
    <w:rsid w:val="00C61CEC"/>
    <w:rsid w:val="00C96AB1"/>
    <w:rsid w:val="00CB156F"/>
    <w:rsid w:val="00CD2009"/>
    <w:rsid w:val="00CF629C"/>
    <w:rsid w:val="00D10A28"/>
    <w:rsid w:val="00D1411E"/>
    <w:rsid w:val="00D16813"/>
    <w:rsid w:val="00D356D0"/>
    <w:rsid w:val="00D36D92"/>
    <w:rsid w:val="00D402F7"/>
    <w:rsid w:val="00D405CE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E0307A"/>
    <w:rsid w:val="00E165D1"/>
    <w:rsid w:val="00E176BA"/>
    <w:rsid w:val="00E31666"/>
    <w:rsid w:val="00E423EC"/>
    <w:rsid w:val="00E734D2"/>
    <w:rsid w:val="00E87641"/>
    <w:rsid w:val="00E908DF"/>
    <w:rsid w:val="00E969A5"/>
    <w:rsid w:val="00EB461B"/>
    <w:rsid w:val="00EC6BC5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PF3-C-0004/en" TargetMode="External"/><Relationship Id="rId18" Type="http://schemas.openxmlformats.org/officeDocument/2006/relationships/hyperlink" Target="https://www.itu.int/md/S18-CLCWGSPF3-C-0009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FHRM8-C-0010/en" TargetMode="External"/><Relationship Id="rId17" Type="http://schemas.openxmlformats.org/officeDocument/2006/relationships/hyperlink" Target="https://www.itu.int/md/S18-CLCWGSPF3-C-000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CWGSPF3-C-000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3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SPF3-INF-000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8-CLCWGSPF3-C-0002/en" TargetMode="External"/><Relationship Id="rId19" Type="http://schemas.openxmlformats.org/officeDocument/2006/relationships/hyperlink" Target="https://www.itu.int/md/S18-CLCWGSPF3-C-000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CWGSPF2-C-0011/en" TargetMode="External"/><Relationship Id="rId14" Type="http://schemas.openxmlformats.org/officeDocument/2006/relationships/hyperlink" Target="https://www.itu.int/md/S18-CLCWGSPF3-C-0005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5A81-4881-4072-9BE4-F4F28613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8</TotalTime>
  <Pages>2</Pages>
  <Words>261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2598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2017-09-08T08:44:00Z</cp:lastPrinted>
  <dcterms:created xsi:type="dcterms:W3CDTF">2018-01-05T13:41:00Z</dcterms:created>
  <dcterms:modified xsi:type="dcterms:W3CDTF">2018-01-08T09:28:00Z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