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5476DB" w:rsidTr="00636FBA">
        <w:tc>
          <w:tcPr>
            <w:tcW w:w="6487" w:type="dxa"/>
            <w:vAlign w:val="center"/>
          </w:tcPr>
          <w:p w:rsidR="005476DB" w:rsidRPr="005476DB" w:rsidRDefault="00A81F23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Expert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Group on International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Telecommunication Regulations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EG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TRs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)</w:t>
            </w:r>
          </w:p>
        </w:tc>
        <w:tc>
          <w:tcPr>
            <w:tcW w:w="3544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646397D8" wp14:editId="5BC525BD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5476DB" w:rsidRPr="005476DB" w:rsidRDefault="00213041" w:rsidP="002130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Fourth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meeting – Geneva, 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2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</w:rPr>
              <w:t>-1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3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April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</w:t>
            </w:r>
            <w:r w:rsidR="00135854">
              <w:rPr>
                <w:rFonts w:ascii="Calibri" w:eastAsia="Calibri" w:hAnsi="Calibri" w:cs="Calibri"/>
                <w:b/>
                <w:color w:val="000000"/>
                <w:szCs w:val="24"/>
              </w:rPr>
              <w:t>8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c>
          <w:tcPr>
            <w:tcW w:w="6487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 w:val="restart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5476DB" w:rsidP="000A0A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Document 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E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G-I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TRs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213041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4</w:t>
            </w:r>
            <w:r w:rsidR="000E5744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/</w:t>
            </w:r>
            <w:r w:rsidR="000A0A92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1</w:t>
            </w:r>
            <w:r w:rsidR="00BB1F56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-E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213041" w:rsidP="002130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29</w:t>
            </w:r>
            <w:r w:rsidR="00EA4D1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March</w:t>
            </w:r>
            <w:r w:rsidR="00EA4D1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</w:t>
            </w:r>
            <w:r w:rsidR="00047B52">
              <w:rPr>
                <w:rFonts w:ascii="Calibri" w:eastAsia="Calibri" w:hAnsi="Calibri" w:cs="Calibri"/>
                <w:b/>
                <w:color w:val="000000"/>
                <w:szCs w:val="24"/>
              </w:rPr>
              <w:t>8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110760" w:rsidP="001107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Original: 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</w:t>
            </w:r>
          </w:p>
        </w:tc>
      </w:tr>
    </w:tbl>
    <w:p w:rsidR="00534E85" w:rsidRPr="00E544AC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096678" w:rsidRPr="00F910A2" w:rsidRDefault="00A81F23" w:rsidP="00F35D25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EXPERT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 xml:space="preserve">INTERNATIONAL </w:t>
      </w:r>
      <w:r>
        <w:rPr>
          <w:rFonts w:asciiTheme="minorHAnsi" w:hAnsiTheme="minorHAnsi"/>
          <w:bCs/>
          <w:sz w:val="28"/>
          <w:szCs w:val="28"/>
        </w:rPr>
        <w:t>TELECOMMUNICATION REGULATION</w:t>
      </w:r>
      <w:r w:rsidR="00BC3CD2">
        <w:rPr>
          <w:rFonts w:asciiTheme="minorHAnsi" w:hAnsiTheme="minorHAnsi"/>
          <w:bCs/>
          <w:sz w:val="28"/>
          <w:szCs w:val="28"/>
        </w:rPr>
        <w:t>S</w:t>
      </w:r>
    </w:p>
    <w:p w:rsidR="005352F1" w:rsidRPr="006F51C9" w:rsidRDefault="001940E1" w:rsidP="00213041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213041">
        <w:rPr>
          <w:rFonts w:asciiTheme="minorHAnsi" w:hAnsiTheme="minorHAnsi"/>
          <w:bCs/>
        </w:rPr>
        <w:t>2</w:t>
      </w:r>
      <w:r>
        <w:rPr>
          <w:rFonts w:asciiTheme="minorHAnsi" w:hAnsiTheme="minorHAnsi"/>
          <w:bCs/>
        </w:rPr>
        <w:t xml:space="preserve"> </w:t>
      </w:r>
      <w:r w:rsidR="00213041">
        <w:rPr>
          <w:rFonts w:asciiTheme="minorHAnsi" w:hAnsiTheme="minorHAnsi"/>
          <w:bCs/>
        </w:rPr>
        <w:t>April</w:t>
      </w:r>
      <w:r w:rsidR="001A258D" w:rsidRPr="006F51C9">
        <w:rPr>
          <w:rFonts w:asciiTheme="minorHAnsi" w:hAnsiTheme="minorHAnsi"/>
          <w:bCs/>
        </w:rPr>
        <w:t xml:space="preserve"> 201</w:t>
      </w:r>
      <w:r w:rsidR="00135854">
        <w:rPr>
          <w:rFonts w:asciiTheme="minorHAnsi" w:hAnsiTheme="minorHAnsi"/>
          <w:bCs/>
        </w:rPr>
        <w:t>8</w:t>
      </w:r>
    </w:p>
    <w:p w:rsidR="00A81F23" w:rsidRPr="00E544AC" w:rsidRDefault="00A81F23" w:rsidP="00A81F23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and 1430 – 1730 hours</w:t>
      </w:r>
    </w:p>
    <w:p w:rsidR="0060136D" w:rsidRPr="006F51C9" w:rsidRDefault="001940E1" w:rsidP="00213041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213041">
        <w:rPr>
          <w:rFonts w:asciiTheme="minorHAnsi" w:hAnsiTheme="minorHAnsi"/>
          <w:bCs/>
        </w:rPr>
        <w:t>3</w:t>
      </w:r>
      <w:r w:rsidR="0060136D" w:rsidRPr="006F51C9">
        <w:rPr>
          <w:rFonts w:asciiTheme="minorHAnsi" w:hAnsiTheme="minorHAnsi"/>
          <w:bCs/>
        </w:rPr>
        <w:t xml:space="preserve"> </w:t>
      </w:r>
      <w:r w:rsidR="00213041">
        <w:rPr>
          <w:rFonts w:asciiTheme="minorHAnsi" w:hAnsiTheme="minorHAnsi"/>
          <w:bCs/>
        </w:rPr>
        <w:t>April</w:t>
      </w:r>
      <w:r w:rsidR="0060136D" w:rsidRPr="006F51C9">
        <w:rPr>
          <w:rFonts w:asciiTheme="minorHAnsi" w:hAnsiTheme="minorHAnsi"/>
          <w:bCs/>
        </w:rPr>
        <w:t xml:space="preserve"> 201</w:t>
      </w:r>
      <w:r w:rsidR="00135854">
        <w:rPr>
          <w:rFonts w:asciiTheme="minorHAnsi" w:hAnsiTheme="minorHAnsi"/>
          <w:bCs/>
        </w:rPr>
        <w:t>8</w:t>
      </w:r>
    </w:p>
    <w:p w:rsidR="0060136D" w:rsidRPr="00E544AC" w:rsidRDefault="0060136D" w:rsidP="00F35D25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A81F23">
        <w:rPr>
          <w:rFonts w:asciiTheme="minorHAnsi" w:hAnsiTheme="minorHAnsi"/>
          <w:bCs/>
        </w:rPr>
        <w:t>0</w:t>
      </w:r>
      <w:r w:rsidR="00F61E82"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– 12</w:t>
      </w:r>
      <w:r w:rsidR="00A81F23">
        <w:rPr>
          <w:rFonts w:asciiTheme="minorHAnsi" w:hAnsiTheme="minorHAnsi"/>
          <w:bCs/>
        </w:rPr>
        <w:t>00</w:t>
      </w:r>
      <w:r w:rsidRPr="006F51C9">
        <w:rPr>
          <w:rFonts w:asciiTheme="minorHAnsi" w:hAnsiTheme="minorHAnsi"/>
          <w:bCs/>
        </w:rPr>
        <w:t xml:space="preserve"> hours</w:t>
      </w:r>
      <w:r w:rsidR="00AC769F" w:rsidRPr="00AC769F">
        <w:rPr>
          <w:rFonts w:asciiTheme="minorHAnsi" w:hAnsiTheme="minorHAnsi"/>
          <w:bCs/>
        </w:rPr>
        <w:t xml:space="preserve"> </w:t>
      </w:r>
      <w:r w:rsidR="00AC769F" w:rsidRPr="006F51C9">
        <w:rPr>
          <w:rFonts w:asciiTheme="minorHAnsi" w:hAnsiTheme="minorHAnsi"/>
          <w:bCs/>
        </w:rPr>
        <w:t>and 1430 – 1730 hours</w:t>
      </w:r>
    </w:p>
    <w:p w:rsidR="007F0840" w:rsidRPr="00E544AC" w:rsidRDefault="006615CB" w:rsidP="00213041">
      <w:pPr>
        <w:spacing w:after="48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Room Popov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71583E" w:rsidRPr="00E544AC" w:rsidTr="00902B88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1583E" w:rsidRPr="00E544AC" w:rsidRDefault="00817A1E" w:rsidP="00213041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13041">
              <w:rPr>
                <w:rFonts w:asciiTheme="minorHAnsi" w:hAnsiTheme="minorHAnsi"/>
                <w:b/>
              </w:rPr>
              <w:t>2</w:t>
            </w:r>
            <w:r w:rsidR="0071583E">
              <w:rPr>
                <w:rFonts w:asciiTheme="minorHAnsi" w:hAnsiTheme="minorHAnsi"/>
                <w:b/>
              </w:rPr>
              <w:t xml:space="preserve"> </w:t>
            </w:r>
            <w:r w:rsidR="00213041">
              <w:rPr>
                <w:rFonts w:asciiTheme="minorHAnsi" w:hAnsiTheme="minorHAnsi"/>
                <w:b/>
              </w:rPr>
              <w:t>April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085" w:type="dxa"/>
            <w:tcBorders>
              <w:left w:val="nil"/>
            </w:tcBorders>
            <w:shd w:val="clear" w:color="auto" w:fill="auto"/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D71B7E" w:rsidRPr="00E544AC" w:rsidTr="00902B88">
        <w:trPr>
          <w:trHeight w:val="682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D71B7E" w:rsidRPr="00F910A2" w:rsidRDefault="00D71B7E" w:rsidP="0071583E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085" w:type="dxa"/>
            <w:shd w:val="clear" w:color="auto" w:fill="auto"/>
          </w:tcPr>
          <w:p w:rsidR="00D71B7E" w:rsidRPr="00E544AC" w:rsidRDefault="00D71B7E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71B7E" w:rsidRPr="00E544AC" w:rsidTr="00902B88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D71B7E" w:rsidRPr="00E544AC" w:rsidRDefault="00D71B7E" w:rsidP="0071583E">
            <w:pPr>
              <w:spacing w:before="40" w:after="4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  <w:r>
              <w:rPr>
                <w:rFonts w:asciiTheme="minorHAnsi" w:hAnsiTheme="minorHAnsi"/>
                <w:bCs/>
                <w:lang w:val="en-US"/>
              </w:rPr>
              <w:t xml:space="preserve"> and allocation of documents</w:t>
            </w:r>
          </w:p>
        </w:tc>
        <w:tc>
          <w:tcPr>
            <w:tcW w:w="2085" w:type="dxa"/>
            <w:shd w:val="clear" w:color="auto" w:fill="auto"/>
          </w:tcPr>
          <w:p w:rsidR="00D71B7E" w:rsidRPr="00D4562C" w:rsidRDefault="000A0A92" w:rsidP="000A0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Cs w:val="24"/>
              </w:rPr>
            </w:pPr>
            <w:r w:rsidRPr="000A0A92">
              <w:rPr>
                <w:rFonts w:asciiTheme="minorHAnsi" w:hAnsiTheme="minorHAnsi"/>
                <w:sz w:val="20"/>
              </w:rPr>
              <w:t>EG-ITRs</w:t>
            </w:r>
            <w:bookmarkStart w:id="1" w:name="_GoBack"/>
            <w:bookmarkEnd w:id="1"/>
            <w:r w:rsidRPr="000A0A92">
              <w:rPr>
                <w:rFonts w:asciiTheme="minorHAnsi" w:hAnsiTheme="minorHAnsi"/>
                <w:sz w:val="20"/>
              </w:rPr>
              <w:t>-4/1</w:t>
            </w:r>
          </w:p>
        </w:tc>
      </w:tr>
      <w:tr w:rsidR="002632F6" w:rsidRPr="00E544AC" w:rsidTr="00902B88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2632F6" w:rsidRPr="00E544AC" w:rsidRDefault="002632F6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2632F6" w:rsidRPr="00E544AC" w:rsidRDefault="002632F6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632F6" w:rsidRPr="00BF27CF" w:rsidRDefault="00FB69E5" w:rsidP="0071583E">
            <w:pPr>
              <w:spacing w:before="40" w:after="4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  <w:lang w:val="en-US"/>
              </w:rPr>
              <w:t xml:space="preserve">Contribution on </w:t>
            </w:r>
            <w:r w:rsidR="009C7649" w:rsidRPr="004142A9">
              <w:rPr>
                <w:rFonts w:asciiTheme="minorHAnsi" w:hAnsiTheme="minorHAnsi"/>
                <w:bCs/>
                <w:i/>
                <w:iCs/>
                <w:lang w:val="en-US"/>
              </w:rPr>
              <w:t>Proposals for clarification of published ITRs (Version 2012) for use by Member States and Telecommunication Operators</w:t>
            </w:r>
          </w:p>
        </w:tc>
        <w:tc>
          <w:tcPr>
            <w:tcW w:w="2085" w:type="dxa"/>
            <w:shd w:val="clear" w:color="auto" w:fill="auto"/>
          </w:tcPr>
          <w:p w:rsidR="009C7649" w:rsidRPr="00801251" w:rsidRDefault="00FF54AB" w:rsidP="009C7649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12" w:history="1">
              <w:r w:rsidR="009C7649" w:rsidRPr="00801251">
                <w:rPr>
                  <w:rStyle w:val="Hyperlink"/>
                  <w:rFonts w:asciiTheme="minorHAnsi" w:hAnsiTheme="minorHAnsi"/>
                  <w:sz w:val="20"/>
                </w:rPr>
                <w:t>EG-ITRs-4/6</w:t>
              </w:r>
            </w:hyperlink>
          </w:p>
          <w:p w:rsidR="002632F6" w:rsidRPr="00D4562C" w:rsidRDefault="002632F6" w:rsidP="00EA4D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  <w:tr w:rsidR="00D71B7E" w:rsidRPr="00382DA7" w:rsidTr="00902B88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Default="002632F6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EE7FAE" w:rsidRPr="005974F5" w:rsidRDefault="00213041" w:rsidP="00274B7C">
            <w:pPr>
              <w:spacing w:before="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Discussion on the </w:t>
            </w:r>
            <w:r w:rsidR="00274B7C">
              <w:rPr>
                <w:rFonts w:asciiTheme="minorHAnsi" w:hAnsiTheme="minorHAnsi"/>
                <w:bCs/>
              </w:rPr>
              <w:t xml:space="preserve">Second Draft of the </w:t>
            </w:r>
            <w:r>
              <w:rPr>
                <w:rFonts w:asciiTheme="minorHAnsi" w:hAnsiTheme="minorHAnsi"/>
                <w:bCs/>
              </w:rPr>
              <w:t>Final Report of the EG-ITRs</w:t>
            </w:r>
            <w:r w:rsidR="00274B7C">
              <w:rPr>
                <w:rFonts w:asciiTheme="minorHAnsi" w:hAnsiTheme="minorHAnsi"/>
                <w:bCs/>
              </w:rPr>
              <w:t>,</w:t>
            </w:r>
            <w:r>
              <w:rPr>
                <w:rFonts w:asciiTheme="minorHAnsi" w:hAnsiTheme="minorHAnsi"/>
                <w:bCs/>
              </w:rPr>
              <w:t xml:space="preserve"> and related contributions received from </w:t>
            </w:r>
            <w:r w:rsidRPr="005F6291">
              <w:rPr>
                <w:rFonts w:asciiTheme="minorHAnsi" w:hAnsiTheme="minorHAnsi"/>
                <w:bCs/>
              </w:rPr>
              <w:t>Member States</w:t>
            </w:r>
            <w:r>
              <w:rPr>
                <w:rFonts w:asciiTheme="minorHAnsi" w:hAnsiTheme="minorHAnsi"/>
                <w:bCs/>
              </w:rPr>
              <w:t xml:space="preserve"> and Sector Members</w:t>
            </w:r>
          </w:p>
        </w:tc>
        <w:tc>
          <w:tcPr>
            <w:tcW w:w="2085" w:type="dxa"/>
            <w:shd w:val="clear" w:color="auto" w:fill="auto"/>
          </w:tcPr>
          <w:p w:rsidR="00901248" w:rsidRPr="00801251" w:rsidRDefault="00FF54AB" w:rsidP="00801251">
            <w:pPr>
              <w:spacing w:before="0"/>
              <w:rPr>
                <w:rFonts w:asciiTheme="minorHAnsi" w:hAnsiTheme="minorHAnsi"/>
                <w:sz w:val="20"/>
              </w:rPr>
            </w:pPr>
            <w:hyperlink r:id="rId13" w:history="1">
              <w:r w:rsidR="00901248" w:rsidRPr="00801251">
                <w:rPr>
                  <w:rStyle w:val="Hyperlink"/>
                  <w:rFonts w:asciiTheme="minorHAnsi" w:hAnsiTheme="minorHAnsi"/>
                  <w:sz w:val="20"/>
                </w:rPr>
                <w:t>EG-ITRs/REP/DRAFT 2.0</w:t>
              </w:r>
            </w:hyperlink>
          </w:p>
          <w:p w:rsidR="007A76B9" w:rsidRPr="00801251" w:rsidRDefault="00FF54AB" w:rsidP="00801251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14" w:history="1">
              <w:r w:rsidR="00170C27" w:rsidRPr="00801251">
                <w:rPr>
                  <w:rStyle w:val="Hyperlink"/>
                  <w:rFonts w:asciiTheme="minorHAnsi" w:hAnsiTheme="minorHAnsi"/>
                  <w:sz w:val="20"/>
                </w:rPr>
                <w:t>EG-ITRs-</w:t>
              </w:r>
              <w:r w:rsidR="00901248" w:rsidRPr="00801251">
                <w:rPr>
                  <w:rStyle w:val="Hyperlink"/>
                  <w:rFonts w:asciiTheme="minorHAnsi" w:hAnsiTheme="minorHAnsi"/>
                  <w:sz w:val="20"/>
                </w:rPr>
                <w:t>4</w:t>
              </w:r>
              <w:r w:rsidR="00170C27" w:rsidRPr="00801251">
                <w:rPr>
                  <w:rStyle w:val="Hyperlink"/>
                  <w:rFonts w:asciiTheme="minorHAnsi" w:hAnsiTheme="minorHAnsi"/>
                  <w:sz w:val="20"/>
                </w:rPr>
                <w:t>/2</w:t>
              </w:r>
            </w:hyperlink>
          </w:p>
          <w:p w:rsidR="00901248" w:rsidRPr="00801251" w:rsidRDefault="00FF54AB" w:rsidP="00801251">
            <w:pPr>
              <w:spacing w:before="0"/>
              <w:rPr>
                <w:rStyle w:val="Hyperlink"/>
                <w:rFonts w:asciiTheme="minorHAnsi" w:hAnsiTheme="minorHAnsi"/>
                <w:sz w:val="20"/>
              </w:rPr>
            </w:pPr>
            <w:hyperlink r:id="rId15" w:history="1">
              <w:r w:rsidR="00901248" w:rsidRPr="00801251">
                <w:rPr>
                  <w:rStyle w:val="Hyperlink"/>
                  <w:rFonts w:asciiTheme="minorHAnsi" w:hAnsiTheme="minorHAnsi"/>
                  <w:sz w:val="20"/>
                </w:rPr>
                <w:t>EG-ITRs-4/3</w:t>
              </w:r>
            </w:hyperlink>
          </w:p>
          <w:p w:rsidR="00901248" w:rsidRPr="00801251" w:rsidRDefault="00FF54AB" w:rsidP="00801251">
            <w:pPr>
              <w:spacing w:before="0"/>
              <w:rPr>
                <w:rStyle w:val="Hyperlink"/>
                <w:rFonts w:asciiTheme="minorHAnsi" w:hAnsiTheme="minorHAnsi"/>
                <w:sz w:val="20"/>
              </w:rPr>
            </w:pPr>
            <w:hyperlink r:id="rId16" w:history="1">
              <w:r w:rsidR="00901248" w:rsidRPr="00801251">
                <w:rPr>
                  <w:rStyle w:val="Hyperlink"/>
                  <w:rFonts w:asciiTheme="minorHAnsi" w:hAnsiTheme="minorHAnsi"/>
                  <w:sz w:val="20"/>
                </w:rPr>
                <w:t>EG-ITRs-4/4</w:t>
              </w:r>
            </w:hyperlink>
          </w:p>
          <w:p w:rsidR="00901248" w:rsidRPr="00801251" w:rsidRDefault="00FF54AB" w:rsidP="00801251">
            <w:pPr>
              <w:spacing w:before="0"/>
              <w:rPr>
                <w:rStyle w:val="Hyperlink"/>
                <w:rFonts w:asciiTheme="minorHAnsi" w:hAnsiTheme="minorHAnsi"/>
                <w:sz w:val="20"/>
              </w:rPr>
            </w:pPr>
            <w:hyperlink r:id="rId17" w:history="1">
              <w:r w:rsidR="00901248" w:rsidRPr="00801251">
                <w:rPr>
                  <w:rStyle w:val="Hyperlink"/>
                  <w:rFonts w:asciiTheme="minorHAnsi" w:hAnsiTheme="minorHAnsi"/>
                  <w:sz w:val="20"/>
                </w:rPr>
                <w:t>EG-ITRs-4/5</w:t>
              </w:r>
            </w:hyperlink>
          </w:p>
          <w:p w:rsidR="00170C27" w:rsidRPr="00902B88" w:rsidRDefault="00FF54AB" w:rsidP="00E51D80">
            <w:pPr>
              <w:spacing w:before="0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E51D80" w:rsidRPr="00801251">
                <w:rPr>
                  <w:rStyle w:val="Hyperlink"/>
                  <w:rFonts w:asciiTheme="minorHAnsi" w:hAnsiTheme="minorHAnsi"/>
                  <w:sz w:val="20"/>
                </w:rPr>
                <w:t>EG-ITRs-4/</w:t>
              </w:r>
              <w:r w:rsidR="00E51D80">
                <w:rPr>
                  <w:rStyle w:val="Hyperlink"/>
                  <w:rFonts w:asciiTheme="minorHAnsi" w:hAnsiTheme="minorHAnsi"/>
                  <w:sz w:val="20"/>
                </w:rPr>
                <w:t>7</w:t>
              </w:r>
            </w:hyperlink>
          </w:p>
          <w:p w:rsidR="00170C27" w:rsidRPr="00902B88" w:rsidDel="00F54BEC" w:rsidRDefault="00170C27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  <w:tr w:rsidR="00213041" w:rsidRPr="00382DA7" w:rsidTr="00213041">
        <w:trPr>
          <w:trHeight w:val="1465"/>
          <w:jc w:val="center"/>
        </w:trPr>
        <w:tc>
          <w:tcPr>
            <w:tcW w:w="1418" w:type="dxa"/>
            <w:shd w:val="clear" w:color="auto" w:fill="auto"/>
          </w:tcPr>
          <w:p w:rsidR="00213041" w:rsidRDefault="00213041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213041" w:rsidRDefault="00213041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213041" w:rsidRPr="00E544AC" w:rsidRDefault="00213041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:rsidR="00213041" w:rsidRDefault="002632F6" w:rsidP="005974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213041" w:rsidRDefault="00213041" w:rsidP="005974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79" w:type="dxa"/>
            <w:shd w:val="clear" w:color="auto" w:fill="auto"/>
          </w:tcPr>
          <w:p w:rsidR="00213041" w:rsidRPr="00BF27CF" w:rsidRDefault="00213041" w:rsidP="005974F5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  <w:p w:rsidR="00213041" w:rsidRPr="00BF27CF" w:rsidRDefault="00213041" w:rsidP="00213041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:rsidR="00213041" w:rsidRPr="00902B88" w:rsidRDefault="00213041" w:rsidP="00902B88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0A0A92" w:rsidRDefault="000A0A92">
      <w:r>
        <w:br w:type="page"/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D4562C" w:rsidRPr="00E544AC" w:rsidTr="000A0A92">
        <w:trPr>
          <w:trHeight w:val="567"/>
          <w:jc w:val="center"/>
        </w:trPr>
        <w:tc>
          <w:tcPr>
            <w:tcW w:w="107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4562C" w:rsidRPr="00E544AC" w:rsidTr="000A0A92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4562C" w:rsidRPr="00E544AC" w:rsidRDefault="00EE7FAE" w:rsidP="00213041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13041">
              <w:rPr>
                <w:rFonts w:asciiTheme="minorHAnsi" w:hAnsiTheme="minorHAnsi"/>
                <w:b/>
              </w:rPr>
              <w:t>3</w:t>
            </w:r>
            <w:r w:rsidR="00D4562C">
              <w:rPr>
                <w:rFonts w:asciiTheme="minorHAnsi" w:hAnsiTheme="minorHAnsi"/>
                <w:b/>
              </w:rPr>
              <w:t xml:space="preserve"> </w:t>
            </w:r>
            <w:r w:rsidR="00213041">
              <w:rPr>
                <w:rFonts w:asciiTheme="minorHAnsi" w:hAnsiTheme="minorHAnsi"/>
                <w:b/>
              </w:rPr>
              <w:t>April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  <w:r w:rsidRPr="00D4562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085" w:type="dxa"/>
            <w:tcBorders>
              <w:left w:val="nil"/>
            </w:tcBorders>
            <w:shd w:val="clear" w:color="auto" w:fill="auto"/>
          </w:tcPr>
          <w:p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17A1E" w:rsidRPr="00E544AC" w:rsidTr="000A0A92">
        <w:trPr>
          <w:trHeight w:val="1203"/>
          <w:jc w:val="center"/>
        </w:trPr>
        <w:tc>
          <w:tcPr>
            <w:tcW w:w="1418" w:type="dxa"/>
            <w:shd w:val="clear" w:color="auto" w:fill="auto"/>
          </w:tcPr>
          <w:p w:rsidR="00817A1E" w:rsidRDefault="00135854" w:rsidP="00D82E9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09</w:t>
            </w:r>
            <w:r w:rsidR="00817A1E">
              <w:rPr>
                <w:rFonts w:asciiTheme="minorHAnsi" w:hAnsiTheme="minorHAnsi"/>
                <w:b/>
              </w:rPr>
              <w:t>:</w:t>
            </w:r>
            <w:r w:rsidR="00D82E92">
              <w:rPr>
                <w:rFonts w:asciiTheme="minorHAnsi" w:hAnsiTheme="minorHAnsi"/>
                <w:b/>
              </w:rPr>
              <w:t>0</w:t>
            </w:r>
            <w:r w:rsidR="00817A1E">
              <w:rPr>
                <w:rFonts w:asciiTheme="minorHAnsi" w:hAnsiTheme="minorHAnsi"/>
                <w:b/>
              </w:rPr>
              <w:t>0</w:t>
            </w:r>
          </w:p>
          <w:p w:rsidR="00817A1E" w:rsidRDefault="00817A1E" w:rsidP="00462518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17A1E" w:rsidRPr="00E544AC" w:rsidRDefault="00817A1E" w:rsidP="00D82E9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B0029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:</w:t>
            </w:r>
            <w:r w:rsidR="00D82E92">
              <w:rPr>
                <w:rFonts w:asciiTheme="minorHAnsi" w:hAnsiTheme="minorHAnsi"/>
                <w:b/>
              </w:rPr>
              <w:t>0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817A1E" w:rsidRDefault="002632F6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  <w:p w:rsidR="00817A1E" w:rsidRDefault="00817A1E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EE7FAE" w:rsidRDefault="00135854" w:rsidP="00135854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Continued… </w:t>
            </w:r>
          </w:p>
        </w:tc>
        <w:tc>
          <w:tcPr>
            <w:tcW w:w="2085" w:type="dxa"/>
            <w:shd w:val="clear" w:color="auto" w:fill="auto"/>
          </w:tcPr>
          <w:p w:rsidR="00817A1E" w:rsidRPr="00E544AC" w:rsidRDefault="00817A1E" w:rsidP="00137C4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77A00" w:rsidRPr="00E544AC" w:rsidTr="000A0A92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D77A00" w:rsidRDefault="00D77A0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EE7FAE" w:rsidRDefault="00EE7FAE" w:rsidP="00632E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7A00" w:rsidRPr="00E544AC" w:rsidRDefault="00672360" w:rsidP="003008E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008E2">
              <w:rPr>
                <w:rFonts w:asciiTheme="minorHAnsi" w:hAnsiTheme="minorHAnsi"/>
                <w:b/>
              </w:rPr>
              <w:t>7</w:t>
            </w:r>
            <w:r w:rsidR="00EE7FAE">
              <w:rPr>
                <w:rFonts w:asciiTheme="minorHAnsi" w:hAnsiTheme="minorHAnsi"/>
                <w:b/>
              </w:rPr>
              <w:t>:</w:t>
            </w:r>
            <w:r w:rsidR="003008E2">
              <w:rPr>
                <w:rFonts w:asciiTheme="minorHAnsi" w:hAnsiTheme="minorHAnsi"/>
                <w:b/>
              </w:rPr>
              <w:t>0</w:t>
            </w:r>
            <w:r w:rsidR="00EE7FAE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D77A00" w:rsidRDefault="002632F6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EE7FAE" w:rsidRDefault="00FB0029" w:rsidP="003A0F60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</w:tc>
        <w:tc>
          <w:tcPr>
            <w:tcW w:w="2085" w:type="dxa"/>
            <w:shd w:val="clear" w:color="auto" w:fill="auto"/>
          </w:tcPr>
          <w:p w:rsidR="00D77A00" w:rsidRPr="00E544AC" w:rsidRDefault="00D77A00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008E2" w:rsidRPr="00E544AC" w:rsidTr="000A0A92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3008E2" w:rsidRDefault="003008E2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17:00</w:t>
            </w:r>
          </w:p>
          <w:p w:rsidR="003008E2" w:rsidRDefault="003008E2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3008E2" w:rsidRDefault="003008E2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:rsidR="003008E2" w:rsidRDefault="002632F6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3008E2" w:rsidRDefault="003008E2" w:rsidP="00BE5F64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Discussion of next steps</w:t>
            </w:r>
            <w:r w:rsidR="000B4004">
              <w:rPr>
                <w:rFonts w:asciiTheme="minorHAnsi" w:hAnsiTheme="minorHAnsi"/>
                <w:bCs/>
              </w:rPr>
              <w:t xml:space="preserve"> – Submission of the Final Report</w:t>
            </w:r>
            <w:r w:rsidR="00BE5F64">
              <w:rPr>
                <w:rFonts w:asciiTheme="minorHAnsi" w:hAnsiTheme="minorHAnsi"/>
                <w:bCs/>
              </w:rPr>
              <w:t xml:space="preserve"> of EG-ITRs </w:t>
            </w:r>
            <w:r w:rsidR="000B4004">
              <w:rPr>
                <w:rFonts w:asciiTheme="minorHAnsi" w:hAnsiTheme="minorHAnsi"/>
                <w:bCs/>
              </w:rPr>
              <w:t>to Council 2018</w:t>
            </w:r>
          </w:p>
        </w:tc>
        <w:tc>
          <w:tcPr>
            <w:tcW w:w="2085" w:type="dxa"/>
            <w:shd w:val="clear" w:color="auto" w:fill="auto"/>
          </w:tcPr>
          <w:p w:rsidR="003008E2" w:rsidRPr="00E544AC" w:rsidRDefault="003008E2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4D672B" w:rsidRDefault="004D672B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2D48E4" w:rsidRDefault="002D48E4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817A1E" w:rsidRDefault="00817A1E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A33B18" w:rsidRPr="00A33B18" w:rsidRDefault="00A33B18" w:rsidP="00391311">
      <w:pPr>
        <w:spacing w:after="120"/>
        <w:jc w:val="right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 xml:space="preserve">Fernando </w:t>
      </w:r>
      <w:r w:rsidR="00391311" w:rsidRPr="00391311">
        <w:rPr>
          <w:rFonts w:asciiTheme="minorHAnsi" w:hAnsiTheme="minorHAnsi" w:cstheme="majorBidi"/>
        </w:rPr>
        <w:t>BORJÓN</w:t>
      </w:r>
    </w:p>
    <w:p w:rsidR="00A33B18" w:rsidRPr="00A33B18" w:rsidRDefault="00A33B18" w:rsidP="00A33B18">
      <w:pPr>
        <w:spacing w:after="120"/>
        <w:jc w:val="right"/>
        <w:rPr>
          <w:rFonts w:asciiTheme="minorHAnsi" w:hAnsiTheme="minorHAnsi" w:cstheme="majorBidi"/>
        </w:rPr>
      </w:pPr>
      <w:r w:rsidRPr="00A33B18">
        <w:rPr>
          <w:rFonts w:asciiTheme="minorHAnsi" w:hAnsiTheme="minorHAnsi" w:cstheme="majorBidi"/>
        </w:rPr>
        <w:t>Chairman</w:t>
      </w:r>
    </w:p>
    <w:p w:rsidR="00A33B18" w:rsidRP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sectPr w:rsidR="00A33B18" w:rsidRPr="00A33B18" w:rsidSect="00F35D25">
      <w:headerReference w:type="default" r:id="rId19"/>
      <w:pgSz w:w="11907" w:h="16834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6B" w:rsidRDefault="00342F6B">
      <w:r>
        <w:separator/>
      </w:r>
    </w:p>
  </w:endnote>
  <w:endnote w:type="continuationSeparator" w:id="0">
    <w:p w:rsidR="00342F6B" w:rsidRDefault="0034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6B" w:rsidRDefault="00342F6B">
      <w:r>
        <w:t>____________________</w:t>
      </w:r>
    </w:p>
    <w:p w:rsidR="00342F6B" w:rsidRDefault="00342F6B"/>
  </w:footnote>
  <w:footnote w:type="continuationSeparator" w:id="0">
    <w:p w:rsidR="00342F6B" w:rsidRDefault="00342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FF54AB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5455"/>
    <w:rsid w:val="00096678"/>
    <w:rsid w:val="000A0A92"/>
    <w:rsid w:val="000A523E"/>
    <w:rsid w:val="000A6C3C"/>
    <w:rsid w:val="000B1705"/>
    <w:rsid w:val="000B1804"/>
    <w:rsid w:val="000B4004"/>
    <w:rsid w:val="000C0550"/>
    <w:rsid w:val="000D034D"/>
    <w:rsid w:val="000D1B19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BC4"/>
    <w:rsid w:val="00126AF0"/>
    <w:rsid w:val="00126E5D"/>
    <w:rsid w:val="00127072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266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041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32F6"/>
    <w:rsid w:val="00265875"/>
    <w:rsid w:val="002664D2"/>
    <w:rsid w:val="00266544"/>
    <w:rsid w:val="00266A38"/>
    <w:rsid w:val="0026797B"/>
    <w:rsid w:val="00270D09"/>
    <w:rsid w:val="0027303B"/>
    <w:rsid w:val="00274B7C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08E2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2F6B"/>
    <w:rsid w:val="0034515A"/>
    <w:rsid w:val="00346A46"/>
    <w:rsid w:val="00352973"/>
    <w:rsid w:val="0036205D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131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C01DC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3F7F"/>
    <w:rsid w:val="004142A9"/>
    <w:rsid w:val="00415966"/>
    <w:rsid w:val="0041739B"/>
    <w:rsid w:val="00422F6E"/>
    <w:rsid w:val="00423CF3"/>
    <w:rsid w:val="0042461B"/>
    <w:rsid w:val="0042520B"/>
    <w:rsid w:val="00431EC5"/>
    <w:rsid w:val="00433CE8"/>
    <w:rsid w:val="004344CE"/>
    <w:rsid w:val="00434B7B"/>
    <w:rsid w:val="004359BA"/>
    <w:rsid w:val="004372DC"/>
    <w:rsid w:val="00440A2A"/>
    <w:rsid w:val="00443FD3"/>
    <w:rsid w:val="00445E4F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413A"/>
    <w:rsid w:val="004B7CF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4E85"/>
    <w:rsid w:val="005352F1"/>
    <w:rsid w:val="00542420"/>
    <w:rsid w:val="005431C5"/>
    <w:rsid w:val="00543592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36150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132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73DD"/>
    <w:rsid w:val="007F0840"/>
    <w:rsid w:val="007F2124"/>
    <w:rsid w:val="007F3F26"/>
    <w:rsid w:val="0080074C"/>
    <w:rsid w:val="00801251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6469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D2C51"/>
    <w:rsid w:val="008D2D0A"/>
    <w:rsid w:val="008D494D"/>
    <w:rsid w:val="008E5A16"/>
    <w:rsid w:val="008E6086"/>
    <w:rsid w:val="008E66A4"/>
    <w:rsid w:val="008F3EA7"/>
    <w:rsid w:val="0090058A"/>
    <w:rsid w:val="00901248"/>
    <w:rsid w:val="00902374"/>
    <w:rsid w:val="00902B88"/>
    <w:rsid w:val="0090483B"/>
    <w:rsid w:val="0090693C"/>
    <w:rsid w:val="009108A1"/>
    <w:rsid w:val="00911F7D"/>
    <w:rsid w:val="0091209E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12FF"/>
    <w:rsid w:val="00997952"/>
    <w:rsid w:val="009A069F"/>
    <w:rsid w:val="009A6F1D"/>
    <w:rsid w:val="009B048E"/>
    <w:rsid w:val="009B637E"/>
    <w:rsid w:val="009C7649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355F"/>
    <w:rsid w:val="00BE5F64"/>
    <w:rsid w:val="00BF1FFF"/>
    <w:rsid w:val="00BF27CF"/>
    <w:rsid w:val="00BF2BF9"/>
    <w:rsid w:val="00BF370B"/>
    <w:rsid w:val="00C0071E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0A79"/>
    <w:rsid w:val="00CC2057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1ECC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363D7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2E92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1D80"/>
    <w:rsid w:val="00E544AC"/>
    <w:rsid w:val="00E55559"/>
    <w:rsid w:val="00E569B6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0472"/>
    <w:rsid w:val="00EE620A"/>
    <w:rsid w:val="00EE7FAE"/>
    <w:rsid w:val="00EF00BD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4AC7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B69E5"/>
    <w:rsid w:val="00FC3229"/>
    <w:rsid w:val="00FC3972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54AB"/>
    <w:rsid w:val="00FF6044"/>
    <w:rsid w:val="00FF673A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8-CLEGITRREP-C-0006/en" TargetMode="External"/><Relationship Id="rId18" Type="http://schemas.openxmlformats.org/officeDocument/2006/relationships/hyperlink" Target="https://www.itu.int/md/S18-CLEGITR4-C-0007/e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8-CLEGITR4-C-0006/en" TargetMode="External"/><Relationship Id="rId17" Type="http://schemas.openxmlformats.org/officeDocument/2006/relationships/hyperlink" Target="https://www.itu.int/md/S18-CLEGITR4-C-000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EGITR4-C-0004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S18-CLEGITR4-C-0003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8-CLEGITR4-C-0002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sharepoint/v3"/>
    <ds:schemaRef ds:uri="http://purl.org/dc/terms/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155D7D-BB43-411F-82B9-7066E8BC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0</TotalTime>
  <Pages>2</Pages>
  <Words>156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1574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Janin</cp:lastModifiedBy>
  <cp:revision>2</cp:revision>
  <cp:lastPrinted>2016-12-12T08:06:00Z</cp:lastPrinted>
  <dcterms:created xsi:type="dcterms:W3CDTF">2018-03-29T08:59:00Z</dcterms:created>
  <dcterms:modified xsi:type="dcterms:W3CDTF">2018-03-29T08:59:00Z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