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64F67" w:rsidRPr="00813E5E" w14:paraId="23285D22" w14:textId="77777777">
        <w:trPr>
          <w:cantSplit/>
        </w:trPr>
        <w:tc>
          <w:tcPr>
            <w:tcW w:w="6911" w:type="dxa"/>
          </w:tcPr>
          <w:p w14:paraId="7740DD53" w14:textId="2964EC12" w:rsidR="00164F67" w:rsidRPr="00813E5E" w:rsidRDefault="00465CE6" w:rsidP="00216828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16 November 2018</w:t>
            </w:r>
          </w:p>
        </w:tc>
        <w:tc>
          <w:tcPr>
            <w:tcW w:w="3120" w:type="dxa"/>
          </w:tcPr>
          <w:p w14:paraId="0E77C0B3" w14:textId="77777777" w:rsidR="00164F67" w:rsidRPr="00813E5E" w:rsidRDefault="00164F67" w:rsidP="00164F6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098888E" wp14:editId="16BB72CD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F67" w:rsidRPr="00813E5E" w14:paraId="0965015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89AD7A" w14:textId="77777777" w:rsidR="00164F67" w:rsidRPr="00813E5E" w:rsidRDefault="00164F6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D11023" w14:textId="77777777" w:rsidR="00164F67" w:rsidRPr="00813E5E" w:rsidRDefault="00164F67">
            <w:pPr>
              <w:spacing w:before="0" w:line="240" w:lineRule="atLeast"/>
              <w:rPr>
                <w:szCs w:val="24"/>
              </w:rPr>
            </w:pPr>
          </w:p>
        </w:tc>
      </w:tr>
      <w:tr w:rsidR="00164F67" w:rsidRPr="00813E5E" w14:paraId="738A697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2F1D674" w14:textId="77777777" w:rsidR="00164F67" w:rsidRPr="00813E5E" w:rsidRDefault="00164F6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BCE42E" w14:textId="77777777" w:rsidR="00164F67" w:rsidRPr="00813E5E" w:rsidRDefault="00164F67">
            <w:pPr>
              <w:spacing w:before="0" w:line="240" w:lineRule="atLeast"/>
              <w:rPr>
                <w:szCs w:val="24"/>
              </w:rPr>
            </w:pPr>
          </w:p>
        </w:tc>
      </w:tr>
      <w:tr w:rsidR="00465CE6" w:rsidRPr="00813E5E" w14:paraId="6FAF6D8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FFDDAC5" w14:textId="6DC104DA" w:rsidR="00465CE6" w:rsidRPr="00164F67" w:rsidRDefault="00465CE6" w:rsidP="00776FE9">
            <w:pPr>
              <w:pStyle w:val="Committee"/>
            </w:pPr>
            <w:bookmarkStart w:id="2" w:name="dmeeting" w:colFirst="0" w:colLast="0"/>
            <w:bookmarkStart w:id="3" w:name="dnum" w:colFirst="1" w:colLast="1"/>
            <w:r w:rsidRPr="00133137">
              <w:t>PLENARY MEETING</w:t>
            </w:r>
          </w:p>
        </w:tc>
        <w:tc>
          <w:tcPr>
            <w:tcW w:w="3120" w:type="dxa"/>
          </w:tcPr>
          <w:p w14:paraId="68BE82DE" w14:textId="43F4200C" w:rsidR="00465CE6" w:rsidRPr="003367E5" w:rsidRDefault="00465CE6" w:rsidP="00465CE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2</w:t>
            </w:r>
            <w:r w:rsidRPr="003367E5">
              <w:rPr>
                <w:b/>
              </w:rPr>
              <w:t>4-E</w:t>
            </w:r>
          </w:p>
        </w:tc>
      </w:tr>
      <w:tr w:rsidR="00465CE6" w:rsidRPr="00813E5E" w14:paraId="6B8986E3" w14:textId="77777777">
        <w:trPr>
          <w:cantSplit/>
          <w:trHeight w:val="23"/>
        </w:trPr>
        <w:tc>
          <w:tcPr>
            <w:tcW w:w="6911" w:type="dxa"/>
            <w:vMerge/>
          </w:tcPr>
          <w:p w14:paraId="380A40BE" w14:textId="77777777" w:rsidR="00465CE6" w:rsidRPr="00813E5E" w:rsidRDefault="00465CE6" w:rsidP="00465CE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7C628B5E" w14:textId="729CC5CA" w:rsidR="00465CE6" w:rsidRPr="003367E5" w:rsidRDefault="00496E54" w:rsidP="00465CE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29</w:t>
            </w:r>
            <w:bookmarkStart w:id="5" w:name="_GoBack"/>
            <w:bookmarkEnd w:id="5"/>
            <w:r w:rsidR="0018231C">
              <w:rPr>
                <w:b/>
              </w:rPr>
              <w:t xml:space="preserve"> June</w:t>
            </w:r>
            <w:r w:rsidR="00465CE6" w:rsidRPr="003367E5">
              <w:rPr>
                <w:b/>
              </w:rPr>
              <w:t xml:space="preserve"> 2018</w:t>
            </w:r>
          </w:p>
        </w:tc>
      </w:tr>
      <w:tr w:rsidR="00465CE6" w:rsidRPr="00813E5E" w14:paraId="1DC0B2E1" w14:textId="77777777">
        <w:trPr>
          <w:cantSplit/>
          <w:trHeight w:val="23"/>
        </w:trPr>
        <w:tc>
          <w:tcPr>
            <w:tcW w:w="6911" w:type="dxa"/>
            <w:vMerge/>
          </w:tcPr>
          <w:p w14:paraId="1608A87B" w14:textId="77777777" w:rsidR="00465CE6" w:rsidRPr="00813E5E" w:rsidRDefault="00465CE6" w:rsidP="00465CE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4"/>
          </w:p>
        </w:tc>
        <w:tc>
          <w:tcPr>
            <w:tcW w:w="3120" w:type="dxa"/>
          </w:tcPr>
          <w:p w14:paraId="65342D74" w14:textId="77777777" w:rsidR="00465CE6" w:rsidRPr="00164F67" w:rsidRDefault="00465CE6" w:rsidP="00465CE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65CE6" w:rsidRPr="00813E5E" w14:paraId="4E0ADF52" w14:textId="77777777">
        <w:trPr>
          <w:cantSplit/>
        </w:trPr>
        <w:tc>
          <w:tcPr>
            <w:tcW w:w="10031" w:type="dxa"/>
            <w:gridSpan w:val="2"/>
          </w:tcPr>
          <w:p w14:paraId="049B1F42" w14:textId="75C345AF" w:rsidR="00465CE6" w:rsidRPr="00813E5E" w:rsidRDefault="0018231C" w:rsidP="00465CE6">
            <w:pPr>
              <w:pStyle w:val="Source"/>
            </w:pPr>
            <w:bookmarkStart w:id="7" w:name="dsource" w:colFirst="0" w:colLast="0"/>
            <w:bookmarkEnd w:id="6"/>
            <w:r>
              <w:t>Report by the Council</w:t>
            </w:r>
          </w:p>
        </w:tc>
      </w:tr>
      <w:tr w:rsidR="00465CE6" w:rsidRPr="00813E5E" w14:paraId="600E98D8" w14:textId="77777777">
        <w:trPr>
          <w:cantSplit/>
        </w:trPr>
        <w:tc>
          <w:tcPr>
            <w:tcW w:w="10031" w:type="dxa"/>
            <w:gridSpan w:val="2"/>
          </w:tcPr>
          <w:p w14:paraId="12263D69" w14:textId="77777777" w:rsidR="00465CE6" w:rsidRPr="00813E5E" w:rsidRDefault="00465CE6" w:rsidP="00465CE6">
            <w:pPr>
              <w:pStyle w:val="Title1"/>
            </w:pPr>
            <w:bookmarkStart w:id="8" w:name="dtitle1" w:colFirst="0" w:colLast="0"/>
            <w:bookmarkEnd w:id="7"/>
            <w:r>
              <w:t xml:space="preserve">REPORT of the Council Working Group </w:t>
            </w:r>
            <w:r>
              <w:br/>
              <w:t>for Strategic and Financial Plans 2020-2023 (CWG-SFP)</w:t>
            </w:r>
          </w:p>
        </w:tc>
      </w:tr>
      <w:bookmarkEnd w:id="8"/>
    </w:tbl>
    <w:p w14:paraId="2A24C0B1" w14:textId="77777777" w:rsidR="0018231C" w:rsidRPr="00962AE0" w:rsidRDefault="0018231C" w:rsidP="0018231C">
      <w:pPr>
        <w:spacing w:before="640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18231C" w14:paraId="49DFECE9" w14:textId="77777777" w:rsidTr="00BE7181">
        <w:trPr>
          <w:jc w:val="center"/>
        </w:trPr>
        <w:tc>
          <w:tcPr>
            <w:tcW w:w="9629" w:type="dxa"/>
          </w:tcPr>
          <w:p w14:paraId="5F01205D" w14:textId="74A9AF4B" w:rsidR="0018231C" w:rsidRDefault="0018231C" w:rsidP="0018231C">
            <w:pPr>
              <w:spacing w:after="120"/>
              <w:jc w:val="both"/>
            </w:pPr>
            <w:r>
              <w:t>Further to discussions held during the 2018 Session of the Council, the report of the Council Working Group for Strategic and Financial Plans 2020-2023</w:t>
            </w:r>
            <w:r>
              <w:rPr>
                <w:rFonts w:eastAsia="SimSun"/>
                <w:szCs w:val="24"/>
              </w:rPr>
              <w:t xml:space="preserve"> </w:t>
            </w:r>
            <w:r>
              <w:t>is transmitted to the Plenipotentiary Conference as follows:</w:t>
            </w:r>
          </w:p>
          <w:p w14:paraId="16F507A9" w14:textId="77777777" w:rsidR="0018231C" w:rsidRDefault="00496E54" w:rsidP="0018231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jc w:val="both"/>
            </w:pPr>
            <w:hyperlink r:id="rId12" w:history="1">
              <w:r w:rsidR="0018231C" w:rsidRPr="00776FE9">
                <w:rPr>
                  <w:rStyle w:val="Hyperlink"/>
                </w:rPr>
                <w:t>Addendum 1 to Document 24</w:t>
              </w:r>
            </w:hyperlink>
            <w:r w:rsidR="0018231C">
              <w:t>: Annex 1 to Resolution 71: ITU Strategic Plan 2020-2023</w:t>
            </w:r>
          </w:p>
          <w:p w14:paraId="5133A294" w14:textId="77777777" w:rsidR="0018231C" w:rsidRDefault="00496E54" w:rsidP="0018231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before="360"/>
              <w:ind w:left="284" w:hanging="284"/>
              <w:jc w:val="both"/>
            </w:pPr>
            <w:hyperlink r:id="rId13" w:history="1">
              <w:r w:rsidR="0018231C" w:rsidRPr="00776FE9">
                <w:rPr>
                  <w:rStyle w:val="Hyperlink"/>
                </w:rPr>
                <w:t xml:space="preserve">Addendum </w:t>
              </w:r>
              <w:r w:rsidR="0018231C">
                <w:rPr>
                  <w:rStyle w:val="Hyperlink"/>
                </w:rPr>
                <w:t>2</w:t>
              </w:r>
              <w:r w:rsidR="0018231C" w:rsidRPr="00776FE9">
                <w:rPr>
                  <w:rStyle w:val="Hyperlink"/>
                </w:rPr>
                <w:t xml:space="preserve"> to Document 24</w:t>
              </w:r>
            </w:hyperlink>
            <w:r w:rsidR="0018231C">
              <w:t>: Annex 2 to Resolution 71: Situational Analysis</w:t>
            </w:r>
          </w:p>
          <w:p w14:paraId="44F0ECD8" w14:textId="77777777" w:rsidR="0018231C" w:rsidRDefault="00496E54" w:rsidP="0018231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before="360"/>
              <w:ind w:left="284" w:hanging="284"/>
              <w:jc w:val="both"/>
            </w:pPr>
            <w:hyperlink r:id="rId14" w:history="1">
              <w:r w:rsidR="0018231C" w:rsidRPr="00776FE9">
                <w:rPr>
                  <w:rStyle w:val="Hyperlink"/>
                </w:rPr>
                <w:t>Add</w:t>
              </w:r>
              <w:r w:rsidR="0018231C">
                <w:rPr>
                  <w:rStyle w:val="Hyperlink"/>
                </w:rPr>
                <w:t>endum 3</w:t>
              </w:r>
              <w:r w:rsidR="0018231C" w:rsidRPr="00776FE9">
                <w:rPr>
                  <w:rStyle w:val="Hyperlink"/>
                </w:rPr>
                <w:t xml:space="preserve"> to Document 24</w:t>
              </w:r>
            </w:hyperlink>
            <w:r w:rsidR="0018231C">
              <w:t>: Annex 3 to Resolution 71: Glossary of terms</w:t>
            </w:r>
          </w:p>
          <w:p w14:paraId="69BAF594" w14:textId="77777777" w:rsidR="0018231C" w:rsidRDefault="00496E54" w:rsidP="0018231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before="360"/>
              <w:ind w:left="284" w:right="-284" w:hanging="284"/>
            </w:pPr>
            <w:hyperlink r:id="rId15" w:history="1">
              <w:r w:rsidR="0018231C" w:rsidRPr="00776FE9">
                <w:rPr>
                  <w:rStyle w:val="Hyperlink"/>
                </w:rPr>
                <w:t xml:space="preserve">Addendum </w:t>
              </w:r>
              <w:r w:rsidR="0018231C">
                <w:rPr>
                  <w:rStyle w:val="Hyperlink"/>
                </w:rPr>
                <w:t>4</w:t>
              </w:r>
              <w:r w:rsidR="0018231C" w:rsidRPr="00776FE9">
                <w:rPr>
                  <w:rStyle w:val="Hyperlink"/>
                </w:rPr>
                <w:t xml:space="preserve"> to Document 24</w:t>
              </w:r>
            </w:hyperlink>
            <w:r w:rsidR="0018231C">
              <w:t>: Preliminary draft of Appendix A to Annex 1: Allocation of Resources</w:t>
            </w:r>
          </w:p>
          <w:p w14:paraId="3C209AD0" w14:textId="3EE00C97" w:rsidR="0018231C" w:rsidRDefault="0018231C" w:rsidP="0018231C">
            <w:pPr>
              <w:tabs>
                <w:tab w:val="left" w:pos="284"/>
              </w:tabs>
              <w:spacing w:before="240" w:after="120"/>
              <w:jc w:val="both"/>
            </w:pPr>
            <w:r w:rsidRPr="0018231C">
              <w:t xml:space="preserve">For information, Summary records of the fourth and ninth Plenary meetings of the 2018 Session of the Council can be found respectively in </w:t>
            </w:r>
            <w:hyperlink r:id="rId16" w:history="1">
              <w:r w:rsidRPr="0018231C">
                <w:rPr>
                  <w:rStyle w:val="Hyperlink"/>
                </w:rPr>
                <w:t>Document C18/107</w:t>
              </w:r>
            </w:hyperlink>
            <w:r w:rsidRPr="0018231C">
              <w:rPr>
                <w:rStyle w:val="Hyperlink"/>
                <w:color w:val="auto"/>
                <w:u w:val="none"/>
              </w:rPr>
              <w:t xml:space="preserve"> and</w:t>
            </w:r>
            <w:r w:rsidRPr="0018231C">
              <w:rPr>
                <w:rStyle w:val="Hyperlink"/>
                <w:color w:val="auto"/>
              </w:rPr>
              <w:t xml:space="preserve"> </w:t>
            </w:r>
            <w:hyperlink r:id="rId17" w:history="1">
              <w:r w:rsidRPr="0018231C">
                <w:rPr>
                  <w:rStyle w:val="Hyperlink"/>
                </w:rPr>
                <w:t>Document C18/121</w:t>
              </w:r>
            </w:hyperlink>
            <w:r>
              <w:t>.</w:t>
            </w:r>
          </w:p>
        </w:tc>
      </w:tr>
    </w:tbl>
    <w:p w14:paraId="2E908E32" w14:textId="2D363E97" w:rsidR="0018231C" w:rsidRPr="0018231C" w:rsidRDefault="0018231C" w:rsidP="0018231C">
      <w:pPr>
        <w:spacing w:before="2000"/>
        <w:jc w:val="center"/>
        <w:rPr>
          <w:u w:val="single"/>
          <w:lang w:val="en-US"/>
        </w:rPr>
      </w:pPr>
      <w:r>
        <w:rPr>
          <w:u w:val="single"/>
          <w:lang w:val="en-US"/>
        </w:rPr>
        <w:t>                              </w:t>
      </w:r>
    </w:p>
    <w:sectPr w:rsidR="0018231C" w:rsidRPr="0018231C" w:rsidSect="004D1851">
      <w:head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3A7C9" w14:textId="77777777" w:rsidR="00C62425" w:rsidRDefault="00C62425">
      <w:r>
        <w:separator/>
      </w:r>
    </w:p>
  </w:endnote>
  <w:endnote w:type="continuationSeparator" w:id="0">
    <w:p w14:paraId="0C8A20AC" w14:textId="77777777" w:rsidR="00C62425" w:rsidRDefault="00C6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208E3" w14:textId="77777777" w:rsidR="0018231C" w:rsidRDefault="0018231C" w:rsidP="0018231C">
    <w:pPr>
      <w:spacing w:after="120"/>
      <w:jc w:val="center"/>
    </w:pPr>
    <w:r>
      <w:t xml:space="preserve">• </w:t>
    </w:r>
    <w:hyperlink r:id="rId1" w:history="1">
      <w:r w:rsidRPr="008527DB">
        <w:rPr>
          <w:rStyle w:val="Hyperlink"/>
        </w:rPr>
        <w:t>http://www.itu.int/plenipotentiary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1AB8" w14:textId="77777777" w:rsidR="00C62425" w:rsidRDefault="00C62425">
      <w:r>
        <w:t>____________________</w:t>
      </w:r>
    </w:p>
  </w:footnote>
  <w:footnote w:type="continuationSeparator" w:id="0">
    <w:p w14:paraId="0D22202E" w14:textId="77777777" w:rsidR="00C62425" w:rsidRDefault="00C6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E1EF" w14:textId="77777777" w:rsidR="000D3EE2" w:rsidRDefault="000D3EE2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8231C">
      <w:rPr>
        <w:noProof/>
      </w:rPr>
      <w:t>2</w:t>
    </w:r>
    <w:r>
      <w:rPr>
        <w:noProof/>
      </w:rPr>
      <w:fldChar w:fldCharType="end"/>
    </w:r>
  </w:p>
  <w:p w14:paraId="55AD668A" w14:textId="77777777" w:rsidR="000D3EE2" w:rsidRDefault="000D3EE2" w:rsidP="002D2A40">
    <w:pPr>
      <w:pStyle w:val="Header"/>
    </w:pPr>
    <w:r>
      <w:t>C18/64-E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6A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18A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8B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5C1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C2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A1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1A58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AE8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00E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A41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E5084F"/>
    <w:multiLevelType w:val="hybridMultilevel"/>
    <w:tmpl w:val="DC262694"/>
    <w:lvl w:ilvl="0" w:tplc="413E3D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97879"/>
    <w:multiLevelType w:val="hybridMultilevel"/>
    <w:tmpl w:val="FF3A11D2"/>
    <w:lvl w:ilvl="0" w:tplc="81FE6A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30CCE"/>
    <w:multiLevelType w:val="hybridMultilevel"/>
    <w:tmpl w:val="864807C6"/>
    <w:lvl w:ilvl="0" w:tplc="F2B489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67"/>
    <w:rsid w:val="0001508A"/>
    <w:rsid w:val="00020311"/>
    <w:rsid w:val="000210D4"/>
    <w:rsid w:val="00062F2F"/>
    <w:rsid w:val="00063016"/>
    <w:rsid w:val="00066795"/>
    <w:rsid w:val="00076AF6"/>
    <w:rsid w:val="00083066"/>
    <w:rsid w:val="00085CF2"/>
    <w:rsid w:val="000A0F15"/>
    <w:rsid w:val="000A1261"/>
    <w:rsid w:val="000B1705"/>
    <w:rsid w:val="000C30A6"/>
    <w:rsid w:val="000D3EE2"/>
    <w:rsid w:val="000D75B2"/>
    <w:rsid w:val="000E37B2"/>
    <w:rsid w:val="000F34D7"/>
    <w:rsid w:val="001121F5"/>
    <w:rsid w:val="0011490D"/>
    <w:rsid w:val="00135ABC"/>
    <w:rsid w:val="001400DC"/>
    <w:rsid w:val="00140CE1"/>
    <w:rsid w:val="001415B3"/>
    <w:rsid w:val="00143ACA"/>
    <w:rsid w:val="0014541C"/>
    <w:rsid w:val="00163D86"/>
    <w:rsid w:val="00164F67"/>
    <w:rsid w:val="0017539C"/>
    <w:rsid w:val="00175AC2"/>
    <w:rsid w:val="0017609F"/>
    <w:rsid w:val="0018231C"/>
    <w:rsid w:val="001A06C5"/>
    <w:rsid w:val="001A097F"/>
    <w:rsid w:val="001A5E8B"/>
    <w:rsid w:val="001B0760"/>
    <w:rsid w:val="001C628E"/>
    <w:rsid w:val="001D142A"/>
    <w:rsid w:val="001D2B01"/>
    <w:rsid w:val="001D667E"/>
    <w:rsid w:val="001E0F7B"/>
    <w:rsid w:val="002119FD"/>
    <w:rsid w:val="002130E0"/>
    <w:rsid w:val="00216828"/>
    <w:rsid w:val="0021694A"/>
    <w:rsid w:val="00216B29"/>
    <w:rsid w:val="00240A2C"/>
    <w:rsid w:val="00247AF6"/>
    <w:rsid w:val="002529B7"/>
    <w:rsid w:val="00262A45"/>
    <w:rsid w:val="00263302"/>
    <w:rsid w:val="00264425"/>
    <w:rsid w:val="00265875"/>
    <w:rsid w:val="002674B4"/>
    <w:rsid w:val="002708E5"/>
    <w:rsid w:val="0027303B"/>
    <w:rsid w:val="00276244"/>
    <w:rsid w:val="00277BF8"/>
    <w:rsid w:val="00280F58"/>
    <w:rsid w:val="0028109B"/>
    <w:rsid w:val="00284929"/>
    <w:rsid w:val="00286503"/>
    <w:rsid w:val="002B01F7"/>
    <w:rsid w:val="002B1F58"/>
    <w:rsid w:val="002C1C7A"/>
    <w:rsid w:val="002C3543"/>
    <w:rsid w:val="002C3B83"/>
    <w:rsid w:val="002D2A40"/>
    <w:rsid w:val="002D4062"/>
    <w:rsid w:val="002E7B0D"/>
    <w:rsid w:val="0030160F"/>
    <w:rsid w:val="00303785"/>
    <w:rsid w:val="00316B19"/>
    <w:rsid w:val="00320816"/>
    <w:rsid w:val="00322D0D"/>
    <w:rsid w:val="003367E5"/>
    <w:rsid w:val="00346F03"/>
    <w:rsid w:val="00357B3C"/>
    <w:rsid w:val="00367B7A"/>
    <w:rsid w:val="003762E3"/>
    <w:rsid w:val="0037741A"/>
    <w:rsid w:val="003942D4"/>
    <w:rsid w:val="003958A8"/>
    <w:rsid w:val="00396F46"/>
    <w:rsid w:val="003A2525"/>
    <w:rsid w:val="003C2533"/>
    <w:rsid w:val="003D5271"/>
    <w:rsid w:val="003F5D90"/>
    <w:rsid w:val="0040435A"/>
    <w:rsid w:val="00412F3A"/>
    <w:rsid w:val="00416715"/>
    <w:rsid w:val="00416A24"/>
    <w:rsid w:val="00421DC6"/>
    <w:rsid w:val="00427BE8"/>
    <w:rsid w:val="00431D9E"/>
    <w:rsid w:val="00433CE8"/>
    <w:rsid w:val="00434A5C"/>
    <w:rsid w:val="00445E49"/>
    <w:rsid w:val="004544D9"/>
    <w:rsid w:val="00465CE6"/>
    <w:rsid w:val="00483D6F"/>
    <w:rsid w:val="00486FF3"/>
    <w:rsid w:val="00490E72"/>
    <w:rsid w:val="00491157"/>
    <w:rsid w:val="004921C8"/>
    <w:rsid w:val="00496E54"/>
    <w:rsid w:val="004B0420"/>
    <w:rsid w:val="004B40E6"/>
    <w:rsid w:val="004C408E"/>
    <w:rsid w:val="004C761D"/>
    <w:rsid w:val="004D1851"/>
    <w:rsid w:val="004D599D"/>
    <w:rsid w:val="004E2EA5"/>
    <w:rsid w:val="004E3AEB"/>
    <w:rsid w:val="004E67BD"/>
    <w:rsid w:val="004E79F3"/>
    <w:rsid w:val="004F01D3"/>
    <w:rsid w:val="004F164D"/>
    <w:rsid w:val="005021FA"/>
    <w:rsid w:val="0050223C"/>
    <w:rsid w:val="005243FF"/>
    <w:rsid w:val="005304CD"/>
    <w:rsid w:val="00535224"/>
    <w:rsid w:val="00564FBC"/>
    <w:rsid w:val="00565C4B"/>
    <w:rsid w:val="00570E15"/>
    <w:rsid w:val="005802B0"/>
    <w:rsid w:val="00582442"/>
    <w:rsid w:val="005A5276"/>
    <w:rsid w:val="005C394B"/>
    <w:rsid w:val="005E7E5B"/>
    <w:rsid w:val="00613B78"/>
    <w:rsid w:val="0064737F"/>
    <w:rsid w:val="006535F1"/>
    <w:rsid w:val="00654991"/>
    <w:rsid w:val="0065557D"/>
    <w:rsid w:val="00655AA1"/>
    <w:rsid w:val="00662984"/>
    <w:rsid w:val="006716BB"/>
    <w:rsid w:val="0068061E"/>
    <w:rsid w:val="0069334C"/>
    <w:rsid w:val="00694120"/>
    <w:rsid w:val="006B6680"/>
    <w:rsid w:val="006B6DCC"/>
    <w:rsid w:val="006C31EF"/>
    <w:rsid w:val="006C3816"/>
    <w:rsid w:val="006D0E22"/>
    <w:rsid w:val="00702DEF"/>
    <w:rsid w:val="007064F8"/>
    <w:rsid w:val="00706861"/>
    <w:rsid w:val="0075051B"/>
    <w:rsid w:val="007527E9"/>
    <w:rsid w:val="00754CE9"/>
    <w:rsid w:val="00760DD0"/>
    <w:rsid w:val="00776FE9"/>
    <w:rsid w:val="00794D34"/>
    <w:rsid w:val="00796CE9"/>
    <w:rsid w:val="007A0889"/>
    <w:rsid w:val="007C0C16"/>
    <w:rsid w:val="007E00AA"/>
    <w:rsid w:val="00811CFB"/>
    <w:rsid w:val="00813982"/>
    <w:rsid w:val="00813E5E"/>
    <w:rsid w:val="0083581B"/>
    <w:rsid w:val="00835BED"/>
    <w:rsid w:val="00845BCA"/>
    <w:rsid w:val="00864AFF"/>
    <w:rsid w:val="00872B90"/>
    <w:rsid w:val="0087384B"/>
    <w:rsid w:val="00885E54"/>
    <w:rsid w:val="00893A22"/>
    <w:rsid w:val="008973ED"/>
    <w:rsid w:val="008B4A6A"/>
    <w:rsid w:val="008B52A6"/>
    <w:rsid w:val="008C7E27"/>
    <w:rsid w:val="008E1FE4"/>
    <w:rsid w:val="008F3A07"/>
    <w:rsid w:val="008F5746"/>
    <w:rsid w:val="009173EF"/>
    <w:rsid w:val="00932906"/>
    <w:rsid w:val="009416BE"/>
    <w:rsid w:val="009473FF"/>
    <w:rsid w:val="00954CD0"/>
    <w:rsid w:val="00961B0B"/>
    <w:rsid w:val="0096229D"/>
    <w:rsid w:val="009731E0"/>
    <w:rsid w:val="009B1DBA"/>
    <w:rsid w:val="009B38C3"/>
    <w:rsid w:val="009B55AE"/>
    <w:rsid w:val="009C0025"/>
    <w:rsid w:val="009E0537"/>
    <w:rsid w:val="009E17BD"/>
    <w:rsid w:val="009F59D0"/>
    <w:rsid w:val="00A04CEC"/>
    <w:rsid w:val="00A12477"/>
    <w:rsid w:val="00A272E6"/>
    <w:rsid w:val="00A27F92"/>
    <w:rsid w:val="00A32257"/>
    <w:rsid w:val="00A36D20"/>
    <w:rsid w:val="00A42D6C"/>
    <w:rsid w:val="00A505AB"/>
    <w:rsid w:val="00A55622"/>
    <w:rsid w:val="00A55E14"/>
    <w:rsid w:val="00A66987"/>
    <w:rsid w:val="00A772AC"/>
    <w:rsid w:val="00A80845"/>
    <w:rsid w:val="00A83502"/>
    <w:rsid w:val="00A961BC"/>
    <w:rsid w:val="00AA013F"/>
    <w:rsid w:val="00AA5AA3"/>
    <w:rsid w:val="00AC44C6"/>
    <w:rsid w:val="00AC7E2D"/>
    <w:rsid w:val="00AD15B3"/>
    <w:rsid w:val="00AD332C"/>
    <w:rsid w:val="00AE465C"/>
    <w:rsid w:val="00AF6E49"/>
    <w:rsid w:val="00B04A67"/>
    <w:rsid w:val="00B0583C"/>
    <w:rsid w:val="00B14579"/>
    <w:rsid w:val="00B15D08"/>
    <w:rsid w:val="00B24C5D"/>
    <w:rsid w:val="00B26731"/>
    <w:rsid w:val="00B30C8D"/>
    <w:rsid w:val="00B36EA5"/>
    <w:rsid w:val="00B40A81"/>
    <w:rsid w:val="00B41BC5"/>
    <w:rsid w:val="00B44910"/>
    <w:rsid w:val="00B53A05"/>
    <w:rsid w:val="00B56B9A"/>
    <w:rsid w:val="00B72267"/>
    <w:rsid w:val="00B76607"/>
    <w:rsid w:val="00B76EB6"/>
    <w:rsid w:val="00B7737B"/>
    <w:rsid w:val="00B824C8"/>
    <w:rsid w:val="00B82C88"/>
    <w:rsid w:val="00BC110F"/>
    <w:rsid w:val="00BC1614"/>
    <w:rsid w:val="00BC251A"/>
    <w:rsid w:val="00BC2E97"/>
    <w:rsid w:val="00BC767C"/>
    <w:rsid w:val="00BD032B"/>
    <w:rsid w:val="00BD6F10"/>
    <w:rsid w:val="00BD7772"/>
    <w:rsid w:val="00BE2640"/>
    <w:rsid w:val="00BE297D"/>
    <w:rsid w:val="00BF2E51"/>
    <w:rsid w:val="00C01189"/>
    <w:rsid w:val="00C110E7"/>
    <w:rsid w:val="00C1586D"/>
    <w:rsid w:val="00C27930"/>
    <w:rsid w:val="00C374DE"/>
    <w:rsid w:val="00C40535"/>
    <w:rsid w:val="00C44F14"/>
    <w:rsid w:val="00C47AD4"/>
    <w:rsid w:val="00C503FA"/>
    <w:rsid w:val="00C50AEA"/>
    <w:rsid w:val="00C52673"/>
    <w:rsid w:val="00C52D81"/>
    <w:rsid w:val="00C55198"/>
    <w:rsid w:val="00C62425"/>
    <w:rsid w:val="00C646A9"/>
    <w:rsid w:val="00C71369"/>
    <w:rsid w:val="00CA6393"/>
    <w:rsid w:val="00CA7622"/>
    <w:rsid w:val="00CB18FF"/>
    <w:rsid w:val="00CD0C08"/>
    <w:rsid w:val="00CD2685"/>
    <w:rsid w:val="00CD55CF"/>
    <w:rsid w:val="00CD6E0F"/>
    <w:rsid w:val="00CD6F9B"/>
    <w:rsid w:val="00CE03FB"/>
    <w:rsid w:val="00CE433C"/>
    <w:rsid w:val="00CF33F3"/>
    <w:rsid w:val="00D06183"/>
    <w:rsid w:val="00D22C42"/>
    <w:rsid w:val="00D54907"/>
    <w:rsid w:val="00D57587"/>
    <w:rsid w:val="00D65041"/>
    <w:rsid w:val="00D6716B"/>
    <w:rsid w:val="00D82F5C"/>
    <w:rsid w:val="00D8471E"/>
    <w:rsid w:val="00D93962"/>
    <w:rsid w:val="00DB2E77"/>
    <w:rsid w:val="00DB384B"/>
    <w:rsid w:val="00DD3D40"/>
    <w:rsid w:val="00E017D9"/>
    <w:rsid w:val="00E10E80"/>
    <w:rsid w:val="00E124F0"/>
    <w:rsid w:val="00E23686"/>
    <w:rsid w:val="00E60F04"/>
    <w:rsid w:val="00E639A7"/>
    <w:rsid w:val="00E64EFF"/>
    <w:rsid w:val="00E77786"/>
    <w:rsid w:val="00E854E4"/>
    <w:rsid w:val="00EA34A9"/>
    <w:rsid w:val="00EB0D6F"/>
    <w:rsid w:val="00EB2232"/>
    <w:rsid w:val="00EC3B7D"/>
    <w:rsid w:val="00EC5337"/>
    <w:rsid w:val="00ED08F3"/>
    <w:rsid w:val="00EE2CE8"/>
    <w:rsid w:val="00EF3CF7"/>
    <w:rsid w:val="00F14E95"/>
    <w:rsid w:val="00F2150A"/>
    <w:rsid w:val="00F231D8"/>
    <w:rsid w:val="00F34579"/>
    <w:rsid w:val="00F3756A"/>
    <w:rsid w:val="00F46C5F"/>
    <w:rsid w:val="00F62FE8"/>
    <w:rsid w:val="00F8393B"/>
    <w:rsid w:val="00F94A63"/>
    <w:rsid w:val="00FA1C28"/>
    <w:rsid w:val="00FB7596"/>
    <w:rsid w:val="00FC38AD"/>
    <w:rsid w:val="00FE4077"/>
    <w:rsid w:val="00FE77D2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1AFA5F0"/>
  <w15:docId w15:val="{E1566509-F22D-4CA9-A5EA-57F42223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96E5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496E5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96E5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96E5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96E54"/>
    <w:pPr>
      <w:outlineLvl w:val="4"/>
    </w:pPr>
  </w:style>
  <w:style w:type="paragraph" w:styleId="Heading6">
    <w:name w:val="heading 6"/>
    <w:basedOn w:val="Heading4"/>
    <w:next w:val="Normal"/>
    <w:qFormat/>
    <w:rsid w:val="00496E54"/>
    <w:pPr>
      <w:outlineLvl w:val="5"/>
    </w:pPr>
  </w:style>
  <w:style w:type="paragraph" w:styleId="Heading7">
    <w:name w:val="heading 7"/>
    <w:basedOn w:val="Heading4"/>
    <w:next w:val="Normal"/>
    <w:qFormat/>
    <w:rsid w:val="00496E5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96E5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96E5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96E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6E54"/>
  </w:style>
  <w:style w:type="paragraph" w:styleId="TOC8">
    <w:name w:val="toc 8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496E5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96E5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96E54"/>
    <w:pPr>
      <w:ind w:left="567"/>
    </w:pPr>
  </w:style>
  <w:style w:type="paragraph" w:customStyle="1" w:styleId="enumlev1">
    <w:name w:val="enumlev1"/>
    <w:basedOn w:val="Normal"/>
    <w:rsid w:val="00496E54"/>
    <w:pPr>
      <w:spacing w:before="86"/>
      <w:ind w:left="567" w:hanging="567"/>
    </w:pPr>
  </w:style>
  <w:style w:type="paragraph" w:customStyle="1" w:styleId="enumlev2">
    <w:name w:val="enumlev2"/>
    <w:basedOn w:val="enumlev1"/>
    <w:rsid w:val="00496E54"/>
    <w:pPr>
      <w:ind w:left="1134"/>
    </w:pPr>
  </w:style>
  <w:style w:type="paragraph" w:customStyle="1" w:styleId="enumlev3">
    <w:name w:val="enumlev3"/>
    <w:basedOn w:val="enumlev2"/>
    <w:rsid w:val="00496E54"/>
    <w:pPr>
      <w:ind w:left="1701"/>
    </w:pPr>
  </w:style>
  <w:style w:type="paragraph" w:customStyle="1" w:styleId="Normalaftertitle">
    <w:name w:val="Normal after title"/>
    <w:basedOn w:val="Normal"/>
    <w:next w:val="Normal"/>
    <w:rsid w:val="00496E54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96E54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496E54"/>
  </w:style>
  <w:style w:type="character" w:styleId="Hyperlink">
    <w:name w:val="Hyperlink"/>
    <w:aliases w:val="超级链接,Style 58,超?级链"/>
    <w:basedOn w:val="DefaultParagraphFont"/>
    <w:uiPriority w:val="99"/>
    <w:rsid w:val="00496E54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496E54"/>
    <w:rPr>
      <w:caps w:val="0"/>
    </w:rPr>
  </w:style>
  <w:style w:type="paragraph" w:customStyle="1" w:styleId="Note">
    <w:name w:val="Note"/>
    <w:basedOn w:val="Normal"/>
    <w:rsid w:val="00496E54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496E54"/>
    <w:pPr>
      <w:spacing w:before="160"/>
      <w:outlineLvl w:val="0"/>
    </w:pPr>
  </w:style>
  <w:style w:type="character" w:styleId="FollowedHyperlink">
    <w:name w:val="FollowedHyperlink"/>
    <w:basedOn w:val="DefaultParagraphFont"/>
    <w:rsid w:val="00496E5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496E5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96E54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96E54"/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 w:hAnchor="text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496E54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496E54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496E54"/>
    <w:pPr>
      <w:jc w:val="center"/>
    </w:pPr>
  </w:style>
  <w:style w:type="paragraph" w:customStyle="1" w:styleId="AppendixNo">
    <w:name w:val="Appendix_No"/>
    <w:basedOn w:val="AnnexNo"/>
    <w:next w:val="Appendixref"/>
    <w:rsid w:val="00496E54"/>
  </w:style>
  <w:style w:type="paragraph" w:customStyle="1" w:styleId="Appendixtitle">
    <w:name w:val="Appendix_title"/>
    <w:basedOn w:val="Annextitle"/>
    <w:next w:val="Normal"/>
    <w:rsid w:val="00496E54"/>
  </w:style>
  <w:style w:type="paragraph" w:customStyle="1" w:styleId="Appendixref">
    <w:name w:val="Appendix_ref"/>
    <w:basedOn w:val="Annexref"/>
    <w:next w:val="Appendixtitle"/>
    <w:rsid w:val="00496E54"/>
  </w:style>
  <w:style w:type="paragraph" w:customStyle="1" w:styleId="Call">
    <w:name w:val="Call"/>
    <w:basedOn w:val="Normal"/>
    <w:next w:val="Normal"/>
    <w:rsid w:val="00496E5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96E54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96E54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496E5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496E54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496E54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496E54"/>
    <w:pPr>
      <w:ind w:left="567" w:hanging="567"/>
    </w:pPr>
  </w:style>
  <w:style w:type="paragraph" w:customStyle="1" w:styleId="Reftitle">
    <w:name w:val="Ref_title"/>
    <w:basedOn w:val="Normal"/>
    <w:next w:val="Reftext"/>
    <w:rsid w:val="00496E54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496E54"/>
  </w:style>
  <w:style w:type="paragraph" w:customStyle="1" w:styleId="Restitle">
    <w:name w:val="Res_title"/>
    <w:basedOn w:val="Annextitle"/>
    <w:next w:val="Normal"/>
    <w:rsid w:val="00496E54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rtNo"/>
    <w:next w:val="Sectiontitle"/>
    <w:qFormat/>
    <w:rsid w:val="00496E54"/>
  </w:style>
  <w:style w:type="paragraph" w:customStyle="1" w:styleId="Sectiontitle">
    <w:name w:val="Section_title"/>
    <w:basedOn w:val="Arttitle"/>
    <w:next w:val="Normalaftertitle"/>
    <w:qFormat/>
    <w:rsid w:val="00496E54"/>
  </w:style>
  <w:style w:type="paragraph" w:customStyle="1" w:styleId="SpecialFooter">
    <w:name w:val="Special Footer"/>
    <w:basedOn w:val="Footer"/>
    <w:rsid w:val="00496E5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Tablehead">
    <w:name w:val="Table_head"/>
    <w:basedOn w:val="Tabletext"/>
    <w:rsid w:val="00496E5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96E54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96E54"/>
  </w:style>
  <w:style w:type="paragraph" w:customStyle="1" w:styleId="Chaptitle">
    <w:name w:val="Chap_title"/>
    <w:basedOn w:val="Arttitle"/>
    <w:next w:val="Normal"/>
    <w:rsid w:val="00496E54"/>
  </w:style>
  <w:style w:type="paragraph" w:customStyle="1" w:styleId="Table">
    <w:name w:val="Table_#"/>
    <w:basedOn w:val="Normal"/>
    <w:next w:val="Normal"/>
    <w:rsid w:val="00164F6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164F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F67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96E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6E54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D332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SimSun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D332C"/>
    <w:rPr>
      <w:rFonts w:ascii="Calibri" w:eastAsia="SimSun" w:hAnsi="Calibri" w:cs="Arial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754C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4C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4CE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4CE9"/>
    <w:rPr>
      <w:rFonts w:ascii="Calibri" w:hAnsi="Calibri"/>
      <w:b/>
      <w:bCs/>
      <w:lang w:val="en-GB" w:eastAsia="en-US"/>
    </w:rPr>
  </w:style>
  <w:style w:type="paragraph" w:styleId="BodyText">
    <w:name w:val="Body Text"/>
    <w:basedOn w:val="Normal"/>
    <w:link w:val="BodyTextChar"/>
    <w:rsid w:val="00C50AE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="Arial" w:eastAsiaTheme="minorEastAsia" w:hAnsi="Arial" w:cs="Arial"/>
      <w:color w:val="333399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C50AEA"/>
    <w:rPr>
      <w:rFonts w:ascii="Arial" w:eastAsiaTheme="minorEastAsia" w:hAnsi="Arial" w:cs="Arial"/>
      <w:color w:val="333399"/>
      <w:sz w:val="22"/>
      <w:szCs w:val="22"/>
      <w:lang w:val="en-GB"/>
    </w:rPr>
  </w:style>
  <w:style w:type="paragraph" w:customStyle="1" w:styleId="MinusFootnote">
    <w:name w:val="MinusFootnote"/>
    <w:basedOn w:val="Normal"/>
    <w:rsid w:val="00496E54"/>
    <w:pPr>
      <w:ind w:left="-1701" w:hanging="284"/>
    </w:pPr>
  </w:style>
  <w:style w:type="paragraph" w:customStyle="1" w:styleId="AnnexNoS2">
    <w:name w:val="Annex_No_S2"/>
    <w:basedOn w:val="AnnexNo"/>
    <w:next w:val="Annexref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496E54"/>
    <w:rPr>
      <w:caps w:val="0"/>
    </w:rPr>
  </w:style>
  <w:style w:type="paragraph" w:customStyle="1" w:styleId="AnnexrefS2">
    <w:name w:val="Annex_ref_S2"/>
    <w:basedOn w:val="Annexref"/>
    <w:next w:val="Annextitle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496E54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496E5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496E5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96E5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496E5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496E5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496E5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496E5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96E5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496E5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496E54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496E54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496E5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496E5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S2">
    <w:name w:val="Art_heading_S2"/>
    <w:basedOn w:val="Artheading"/>
    <w:next w:val="NormalaftertitleS2"/>
    <w:rsid w:val="00496E5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496E5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styleId="Date">
    <w:name w:val="Date"/>
    <w:basedOn w:val="Normal"/>
    <w:link w:val="DateChar"/>
    <w:rsid w:val="00496E54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776FE9"/>
    <w:rPr>
      <w:rFonts w:ascii="Calibri" w:hAnsi="Calibri"/>
      <w:lang w:val="en-GB" w:eastAsia="en-US"/>
    </w:rPr>
  </w:style>
  <w:style w:type="paragraph" w:customStyle="1" w:styleId="Heading1c">
    <w:name w:val="Heading 1c"/>
    <w:basedOn w:val="Heading1"/>
    <w:next w:val="Normal"/>
    <w:rsid w:val="00496E54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96E54"/>
    <w:rPr>
      <w:b w:val="0"/>
      <w:i/>
    </w:rPr>
  </w:style>
  <w:style w:type="paragraph" w:customStyle="1" w:styleId="Heading2iS2">
    <w:name w:val="Heading 2i_S2"/>
    <w:basedOn w:val="Heading2i"/>
    <w:next w:val="NormalS2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496E5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496E54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496E54"/>
  </w:style>
  <w:style w:type="paragraph" w:customStyle="1" w:styleId="Dectitle">
    <w:name w:val="Dec_title"/>
    <w:basedOn w:val="Restitle"/>
    <w:next w:val="Normalaftertitle"/>
    <w:qFormat/>
    <w:rsid w:val="00496E54"/>
  </w:style>
  <w:style w:type="paragraph" w:customStyle="1" w:styleId="DecNo">
    <w:name w:val="Dec_No"/>
    <w:basedOn w:val="ResNo"/>
    <w:next w:val="Dectitle"/>
    <w:qFormat/>
    <w:rsid w:val="00496E54"/>
  </w:style>
  <w:style w:type="paragraph" w:customStyle="1" w:styleId="DectitleS2">
    <w:name w:val="Dec_title_S2"/>
    <w:basedOn w:val="RestitleS2"/>
    <w:next w:val="Normal"/>
    <w:qFormat/>
    <w:rsid w:val="00496E54"/>
  </w:style>
  <w:style w:type="paragraph" w:customStyle="1" w:styleId="DecNoS2">
    <w:name w:val="Dec_No_S2"/>
    <w:basedOn w:val="ResNoS2"/>
    <w:next w:val="DectitleS2"/>
    <w:qFormat/>
    <w:rsid w:val="00496E54"/>
  </w:style>
  <w:style w:type="paragraph" w:customStyle="1" w:styleId="SectiontitleS2">
    <w:name w:val="Section_title_S2"/>
    <w:basedOn w:val="ArttitleS2"/>
    <w:next w:val="Normal"/>
    <w:qFormat/>
    <w:rsid w:val="00496E54"/>
  </w:style>
  <w:style w:type="paragraph" w:customStyle="1" w:styleId="SectionNoS2">
    <w:name w:val="Section_No_S2"/>
    <w:basedOn w:val="ArtNoS2"/>
    <w:next w:val="SectiontitleS2"/>
    <w:qFormat/>
    <w:rsid w:val="00496E54"/>
  </w:style>
  <w:style w:type="paragraph" w:customStyle="1" w:styleId="Proposal">
    <w:name w:val="Proposal"/>
    <w:basedOn w:val="Normal"/>
    <w:next w:val="Normal"/>
    <w:rsid w:val="00496E54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96E54"/>
    <w:rPr>
      <w:rFonts w:ascii="Calibri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496E5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496E54"/>
  </w:style>
  <w:style w:type="paragraph" w:customStyle="1" w:styleId="OP">
    <w:name w:val="OP"/>
    <w:basedOn w:val="Normal"/>
    <w:next w:val="Normal"/>
    <w:qFormat/>
    <w:rsid w:val="00496E54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496E54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496E5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customStyle="1" w:styleId="Comm">
    <w:name w:val="Comm"/>
    <w:basedOn w:val="Normal"/>
    <w:rsid w:val="00776FE9"/>
    <w:pPr>
      <w:framePr w:hSpace="180" w:wrap="around" w:hAnchor="margin" w:y="-675"/>
      <w:tabs>
        <w:tab w:val="left" w:pos="851"/>
      </w:tabs>
      <w:spacing w:before="0" w:line="240" w:lineRule="atLeast"/>
    </w:pPr>
  </w:style>
  <w:style w:type="table" w:styleId="TableGrid">
    <w:name w:val="Table Grid"/>
    <w:basedOn w:val="TableNormal"/>
    <w:rsid w:val="0018231C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S18-CL-C-0024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8-CL-C-0024/en" TargetMode="External"/><Relationship Id="rId17" Type="http://schemas.openxmlformats.org/officeDocument/2006/relationships/hyperlink" Target="http://www.itu.int/md/S18-CL-C-012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8-CL-C-0107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md/S18-CL-C-0024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8-CL-C-002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08CB6F353D844B935CFCECEF56D32" ma:contentTypeVersion="1" ma:contentTypeDescription="Create a new document." ma:contentTypeScope="" ma:versionID="f5d7785c4101b77d1dee1f5ec488ef4f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CCAE-C80B-4983-AD9B-1EB1365A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C9B6D-3C24-4727-AF96-2D15574EF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5FABC-538F-4035-A7C5-D5721FA3988D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f413e73c-0d45-446a-a106-728708596ba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942260-288B-4D83-AC0F-0D245AC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PE_PP18.dotx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implementation of Res. 191</vt:lpstr>
    </vt:vector>
  </TitlesOfParts>
  <Manager>General Secretariat - Pool</Manager>
  <Company>International Telecommunication Union (ITU)</Company>
  <LinksUpToDate>false</LinksUpToDate>
  <CharactersWithSpaces>1335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Res. 191</dc:title>
  <dc:subject>Council 2017</dc:subject>
  <dc:creator>Brouard, Ricarda</dc:creator>
  <cp:keywords>C2018, C18</cp:keywords>
  <dc:description/>
  <cp:lastModifiedBy>Janin</cp:lastModifiedBy>
  <cp:revision>7</cp:revision>
  <cp:lastPrinted>2000-07-18T13:30:00Z</cp:lastPrinted>
  <dcterms:created xsi:type="dcterms:W3CDTF">2018-05-10T08:44:00Z</dcterms:created>
  <dcterms:modified xsi:type="dcterms:W3CDTF">2018-07-02T13:26:00Z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0x01010036608CB6F353D844B935CFCECEF56D32</vt:lpwstr>
  </property>
</Properties>
</file>