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F332FB0" wp14:editId="09B930E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8690E" w:rsidP="00101C6B">
            <w:pPr>
              <w:tabs>
                <w:tab w:val="left" w:pos="851"/>
              </w:tabs>
              <w:spacing w:before="0"/>
              <w:rPr>
                <w:rFonts w:cstheme="minorHAnsi"/>
                <w:b/>
                <w:szCs w:val="24"/>
              </w:rPr>
            </w:pPr>
            <w:r>
              <w:rPr>
                <w:rFonts w:cstheme="minorHAnsi"/>
                <w:b/>
                <w:szCs w:val="24"/>
              </w:rPr>
              <w:t xml:space="preserve">Revision </w:t>
            </w:r>
            <w:r w:rsidR="00C1709B">
              <w:rPr>
                <w:rFonts w:cstheme="minorHAnsi"/>
                <w:b/>
                <w:szCs w:val="24"/>
              </w:rPr>
              <w:t>5</w:t>
            </w:r>
            <w:r>
              <w:rPr>
                <w:rFonts w:cstheme="minorHAnsi"/>
                <w:b/>
                <w:szCs w:val="24"/>
              </w:rPr>
              <w:t xml:space="preserve"> to</w:t>
            </w:r>
            <w:r>
              <w:rPr>
                <w:rFonts w:cstheme="minorHAnsi"/>
                <w:b/>
                <w:szCs w:val="24"/>
              </w:rPr>
              <w:br/>
            </w:r>
            <w:r w:rsidR="00E26429">
              <w:rPr>
                <w:rFonts w:cstheme="minorHAnsi"/>
                <w:b/>
                <w:szCs w:val="24"/>
              </w:rPr>
              <w:t xml:space="preserve">Document </w:t>
            </w:r>
            <w:r w:rsidR="00E976A4">
              <w:rPr>
                <w:rFonts w:cstheme="minorHAnsi"/>
                <w:b/>
                <w:szCs w:val="24"/>
              </w:rPr>
              <w:t>50</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F44347" w:rsidP="00DB48E5">
            <w:pPr>
              <w:spacing w:before="0"/>
              <w:rPr>
                <w:rFonts w:cstheme="minorHAnsi"/>
                <w:szCs w:val="24"/>
              </w:rPr>
            </w:pPr>
            <w:r>
              <w:rPr>
                <w:rFonts w:cstheme="minorHAnsi"/>
                <w:b/>
                <w:szCs w:val="24"/>
              </w:rPr>
              <w:t>30</w:t>
            </w:r>
            <w:r w:rsidR="008F198E">
              <w:rPr>
                <w:rFonts w:cstheme="minorHAnsi"/>
                <w:b/>
                <w:szCs w:val="24"/>
              </w:rPr>
              <w:t xml:space="preserve"> </w:t>
            </w:r>
            <w:r w:rsidR="00F06A04">
              <w:rPr>
                <w:rFonts w:cstheme="minorHAnsi"/>
                <w:b/>
                <w:szCs w:val="24"/>
              </w:rPr>
              <w:t xml:space="preserve">October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FA5C2F" w:rsidP="006A046E">
            <w:pPr>
              <w:pStyle w:val="Source"/>
            </w:pPr>
            <w:r w:rsidRPr="00FA5C2F">
              <w:t>Note by the Secretary-General</w:t>
            </w:r>
          </w:p>
        </w:tc>
      </w:tr>
      <w:tr w:rsidR="001A16ED" w:rsidRPr="00C324A8" w:rsidTr="006A046E">
        <w:trPr>
          <w:cantSplit/>
          <w:trHeight w:val="23"/>
        </w:trPr>
        <w:tc>
          <w:tcPr>
            <w:tcW w:w="10031" w:type="dxa"/>
            <w:gridSpan w:val="2"/>
            <w:shd w:val="clear" w:color="auto" w:fill="auto"/>
          </w:tcPr>
          <w:p w:rsidR="001A16ED" w:rsidRDefault="00FA5C2F" w:rsidP="00DB48E5">
            <w:pPr>
              <w:pStyle w:val="Title1"/>
            </w:pPr>
            <w:r w:rsidRPr="00FA5C2F">
              <w:t>LOSS OF THE RIGHT TO VOTE</w:t>
            </w:r>
            <w:r>
              <w:br/>
            </w:r>
            <w:r w:rsidRPr="00FA5C2F">
              <w:rPr>
                <w:sz w:val="24"/>
                <w:szCs w:val="24"/>
              </w:rPr>
              <w:t xml:space="preserve">(Position on </w:t>
            </w:r>
            <w:r w:rsidR="00C1709B">
              <w:rPr>
                <w:sz w:val="24"/>
                <w:szCs w:val="24"/>
              </w:rPr>
              <w:t>30</w:t>
            </w:r>
            <w:r w:rsidRPr="00FA5C2F">
              <w:rPr>
                <w:sz w:val="24"/>
                <w:szCs w:val="24"/>
              </w:rPr>
              <w:t xml:space="preserve"> </w:t>
            </w:r>
            <w:r w:rsidR="0018690E">
              <w:rPr>
                <w:sz w:val="24"/>
                <w:szCs w:val="24"/>
              </w:rPr>
              <w:t>october</w:t>
            </w:r>
            <w:r w:rsidRPr="00FA5C2F">
              <w:rPr>
                <w:sz w:val="24"/>
                <w:szCs w:val="24"/>
              </w:rPr>
              <w:t xml:space="preserve"> 2018)</w:t>
            </w:r>
          </w:p>
        </w:tc>
      </w:tr>
      <w:tr w:rsidR="001A16ED" w:rsidRPr="00C324A8" w:rsidTr="006A046E">
        <w:trPr>
          <w:cantSplit/>
          <w:trHeight w:val="23"/>
        </w:trPr>
        <w:tc>
          <w:tcPr>
            <w:tcW w:w="10031" w:type="dxa"/>
            <w:gridSpan w:val="2"/>
            <w:shd w:val="clear" w:color="auto" w:fill="auto"/>
          </w:tcPr>
          <w:p w:rsidR="001A16ED" w:rsidRPr="007C7577" w:rsidRDefault="001A16ED" w:rsidP="006A046E">
            <w:pPr>
              <w:pStyle w:val="Agendaitem"/>
              <w:rPr>
                <w:lang w:val="en-US"/>
              </w:rPr>
            </w:pPr>
          </w:p>
        </w:tc>
      </w:tr>
    </w:tbl>
    <w:bookmarkEnd w:id="7"/>
    <w:bookmarkEnd w:id="8"/>
    <w:p w:rsidR="00FA5C2F" w:rsidRDefault="00FA5C2F" w:rsidP="00FA5C2F">
      <w:pPr>
        <w:spacing w:before="720"/>
        <w:jc w:val="both"/>
        <w:rPr>
          <w:rFonts w:asciiTheme="minorHAnsi" w:hAnsiTheme="minorHAnsi" w:cs="Arial"/>
          <w:szCs w:val="22"/>
        </w:rPr>
      </w:pPr>
      <w:r>
        <w:rPr>
          <w:rFonts w:asciiTheme="minorHAnsi" w:hAnsiTheme="minorHAnsi" w:cs="Arial"/>
          <w:szCs w:val="22"/>
        </w:rPr>
        <w:t>Introduction</w:t>
      </w:r>
    </w:p>
    <w:p w:rsidR="00FA5C2F" w:rsidRPr="00013DC8" w:rsidRDefault="00FA5C2F" w:rsidP="00FA5C2F">
      <w:pPr>
        <w:spacing w:before="240"/>
        <w:jc w:val="both"/>
        <w:rPr>
          <w:rFonts w:asciiTheme="minorHAnsi" w:hAnsiTheme="minorHAnsi" w:cs="Arial"/>
          <w:szCs w:val="22"/>
        </w:rPr>
      </w:pPr>
      <w:r w:rsidRPr="00013DC8">
        <w:rPr>
          <w:rFonts w:asciiTheme="minorHAnsi" w:hAnsiTheme="minorHAnsi" w:cs="Arial"/>
          <w:szCs w:val="22"/>
        </w:rPr>
        <w:t>Under the Constitution (Geneva, 1992), a Member State of the Union shall no longer be entitled to vote:</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a)</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1996, when, as a signatory Member State (</w:t>
      </w:r>
      <w:r w:rsidRPr="00013DC8">
        <w:rPr>
          <w:rFonts w:asciiTheme="minorHAnsi" w:hAnsiTheme="minorHAnsi" w:cs="Arial"/>
          <w:b/>
          <w:bCs/>
          <w:szCs w:val="22"/>
        </w:rPr>
        <w:t>S</w:t>
      </w:r>
      <w:r w:rsidRPr="00013DC8">
        <w:rPr>
          <w:rFonts w:asciiTheme="minorHAnsi" w:hAnsiTheme="minorHAnsi" w:cs="Arial"/>
          <w:szCs w:val="22"/>
        </w:rPr>
        <w:t>), it has not deposited an instrument of ratification, acceptance or approval of the ITU Constitution and Convention (Geneva, 1992) (see No. 210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b)</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1994, when, as a non-signatory Member State (</w:t>
      </w:r>
      <w:r w:rsidRPr="00013DC8">
        <w:rPr>
          <w:rFonts w:asciiTheme="minorHAnsi" w:hAnsiTheme="minorHAnsi" w:cs="Arial"/>
          <w:b/>
          <w:bCs/>
          <w:szCs w:val="22"/>
        </w:rPr>
        <w:t>NS</w:t>
      </w:r>
      <w:r w:rsidRPr="00013DC8">
        <w:rPr>
          <w:rFonts w:asciiTheme="minorHAnsi" w:hAnsiTheme="minorHAnsi" w:cs="Arial"/>
          <w:szCs w:val="22"/>
        </w:rPr>
        <w:t>), it has not deposited an instrument of accession to the ITU Constitution and Convention (see No. 212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c)</w:t>
      </w:r>
      <w:r w:rsidRPr="00013DC8">
        <w:rPr>
          <w:rFonts w:asciiTheme="minorHAnsi" w:hAnsiTheme="minorHAnsi" w:cs="Arial"/>
          <w:szCs w:val="22"/>
        </w:rPr>
        <w:tab/>
      </w:r>
      <w:proofErr w:type="gramStart"/>
      <w:r w:rsidRPr="00013DC8">
        <w:rPr>
          <w:rFonts w:asciiTheme="minorHAnsi" w:hAnsiTheme="minorHAnsi" w:cs="Arial"/>
          <w:szCs w:val="22"/>
        </w:rPr>
        <w:t>when</w:t>
      </w:r>
      <w:proofErr w:type="gramEnd"/>
      <w:r w:rsidRPr="00013DC8">
        <w:rPr>
          <w:rFonts w:asciiTheme="minorHAnsi" w:hAnsiTheme="minorHAnsi" w:cs="Arial"/>
          <w:szCs w:val="22"/>
        </w:rPr>
        <w:t xml:space="preserve"> it is in arrears in its payments to the Union (</w:t>
      </w:r>
      <w:r w:rsidRPr="00013DC8">
        <w:rPr>
          <w:rFonts w:asciiTheme="minorHAnsi" w:hAnsiTheme="minorHAnsi" w:cs="Arial"/>
          <w:b/>
          <w:bCs/>
          <w:szCs w:val="22"/>
        </w:rPr>
        <w:t>A</w:t>
      </w:r>
      <w:r w:rsidRPr="00013DC8">
        <w:rPr>
          <w:rFonts w:asciiTheme="minorHAnsi" w:hAnsiTheme="minorHAnsi" w:cs="Arial"/>
          <w:szCs w:val="22"/>
        </w:rPr>
        <w:t>), for so long as the amount of its arrears equals or exceeds the amount of the contribution due for the two preceding years (see No. 169 of the Constitution and Resolution No. 41 (Rev. Busan, 2014)).</w:t>
      </w:r>
    </w:p>
    <w:p w:rsidR="00FA5C2F" w:rsidRDefault="00FA5C2F" w:rsidP="00FC5A40">
      <w:pPr>
        <w:spacing w:before="240" w:after="360"/>
        <w:jc w:val="both"/>
        <w:rPr>
          <w:rFonts w:asciiTheme="minorHAnsi" w:hAnsiTheme="minorHAnsi" w:cs="Arial"/>
          <w:szCs w:val="22"/>
        </w:rPr>
      </w:pPr>
      <w:r w:rsidRPr="00013DC8">
        <w:rPr>
          <w:rFonts w:asciiTheme="minorHAnsi" w:hAnsiTheme="minorHAnsi" w:cs="Arial"/>
          <w:szCs w:val="22"/>
        </w:rPr>
        <w:t xml:space="preserve">For any of the above reasons and until such time as the situation is rectified, the following </w:t>
      </w:r>
      <w:r w:rsidR="00C1709B">
        <w:rPr>
          <w:rFonts w:asciiTheme="minorHAnsi" w:hAnsiTheme="minorHAnsi" w:cs="Arial"/>
          <w:b/>
          <w:bCs/>
          <w:szCs w:val="22"/>
        </w:rPr>
        <w:t>6</w:t>
      </w:r>
      <w:r>
        <w:rPr>
          <w:rFonts w:asciiTheme="minorHAnsi" w:hAnsiTheme="minorHAnsi" w:cs="Arial"/>
          <w:b/>
          <w:bCs/>
          <w:szCs w:val="22"/>
        </w:rPr>
        <w:t> </w:t>
      </w:r>
      <w:r w:rsidRPr="00013DC8">
        <w:rPr>
          <w:rFonts w:asciiTheme="minorHAnsi" w:hAnsiTheme="minorHAnsi" w:cs="Arial"/>
          <w:b/>
          <w:bCs/>
          <w:szCs w:val="22"/>
        </w:rPr>
        <w:t>Member</w:t>
      </w:r>
      <w:r w:rsidRPr="00013DC8">
        <w:rPr>
          <w:rFonts w:asciiTheme="minorHAnsi" w:hAnsiTheme="minorHAnsi" w:cs="Arial"/>
          <w:b/>
          <w:szCs w:val="22"/>
        </w:rPr>
        <w:t xml:space="preserve"> States</w:t>
      </w:r>
      <w:r w:rsidRPr="00013DC8">
        <w:rPr>
          <w:rFonts w:asciiTheme="minorHAnsi" w:hAnsiTheme="minorHAnsi" w:cs="Arial"/>
          <w:szCs w:val="22"/>
        </w:rPr>
        <w:t xml:space="preserve"> will not be entitled to vote:</w:t>
      </w:r>
    </w:p>
    <w:p w:rsidR="001A16ED" w:rsidRDefault="001A16ED" w:rsidP="00AB2D04">
      <w:r>
        <w:br w:type="page"/>
      </w:r>
    </w:p>
    <w:p w:rsidR="0008540E" w:rsidRDefault="0008540E" w:rsidP="00846DBA"/>
    <w:tbl>
      <w:tblPr>
        <w:tblW w:w="1003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33"/>
        <w:gridCol w:w="2551"/>
        <w:gridCol w:w="2552"/>
      </w:tblGrid>
      <w:tr w:rsidR="00FA5C2F" w:rsidRPr="00013DC8" w:rsidTr="00D7191D">
        <w:trPr>
          <w:cantSplit/>
          <w:tblHeader/>
          <w:jc w:val="center"/>
        </w:trPr>
        <w:tc>
          <w:tcPr>
            <w:tcW w:w="4933"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480" w:after="240"/>
              <w:ind w:left="284"/>
              <w:jc w:val="center"/>
              <w:rPr>
                <w:rFonts w:asciiTheme="minorHAnsi" w:hAnsiTheme="minorHAnsi" w:cs="Arial"/>
                <w:b/>
                <w:szCs w:val="22"/>
              </w:rPr>
            </w:pPr>
            <w:r w:rsidRPr="00013DC8">
              <w:rPr>
                <w:rFonts w:asciiTheme="minorHAnsi" w:hAnsiTheme="minorHAnsi" w:cs="Arial"/>
                <w:b/>
                <w:szCs w:val="22"/>
              </w:rPr>
              <w:t>Member States</w:t>
            </w:r>
          </w:p>
        </w:tc>
        <w:tc>
          <w:tcPr>
            <w:tcW w:w="2551"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ind w:left="289"/>
              <w:jc w:val="center"/>
              <w:rPr>
                <w:rFonts w:asciiTheme="minorHAnsi" w:hAnsiTheme="minorHAnsi" w:cs="Arial"/>
                <w:b/>
                <w:szCs w:val="22"/>
              </w:rPr>
            </w:pPr>
            <w:r w:rsidRPr="00013DC8">
              <w:rPr>
                <w:rFonts w:asciiTheme="minorHAnsi" w:hAnsiTheme="minorHAnsi" w:cs="Arial"/>
                <w:b/>
                <w:szCs w:val="22"/>
              </w:rPr>
              <w:t xml:space="preserve">S = signatory </w:t>
            </w:r>
          </w:p>
          <w:p w:rsidR="00FA5C2F" w:rsidRPr="00013DC8" w:rsidRDefault="00FA5C2F" w:rsidP="00D7191D">
            <w:pPr>
              <w:tabs>
                <w:tab w:val="left" w:pos="851"/>
                <w:tab w:val="left" w:pos="7088"/>
                <w:tab w:val="left" w:pos="7939"/>
              </w:tabs>
              <w:spacing w:after="120"/>
              <w:ind w:left="289"/>
              <w:jc w:val="center"/>
              <w:rPr>
                <w:rFonts w:asciiTheme="minorHAnsi" w:hAnsiTheme="minorHAnsi" w:cs="Arial"/>
                <w:b/>
                <w:szCs w:val="22"/>
              </w:rPr>
            </w:pPr>
            <w:r w:rsidRPr="00013DC8">
              <w:rPr>
                <w:rFonts w:asciiTheme="minorHAnsi" w:hAnsiTheme="minorHAnsi" w:cs="Arial"/>
                <w:b/>
                <w:szCs w:val="22"/>
              </w:rPr>
              <w:t xml:space="preserve">NS = non-signatory </w:t>
            </w:r>
          </w:p>
        </w:tc>
        <w:tc>
          <w:tcPr>
            <w:tcW w:w="2552"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after="240"/>
              <w:ind w:left="284"/>
              <w:jc w:val="center"/>
              <w:rPr>
                <w:rFonts w:asciiTheme="minorHAnsi" w:hAnsiTheme="minorHAnsi" w:cs="Arial"/>
                <w:b/>
                <w:szCs w:val="22"/>
              </w:rPr>
            </w:pPr>
            <w:r w:rsidRPr="00013DC8">
              <w:rPr>
                <w:rFonts w:asciiTheme="minorHAnsi" w:hAnsiTheme="minorHAnsi" w:cs="Arial"/>
                <w:b/>
                <w:szCs w:val="22"/>
              </w:rPr>
              <w:t>A = in arrears in its payments to the Union</w:t>
            </w:r>
          </w:p>
        </w:tc>
      </w:tr>
      <w:tr w:rsidR="00FA5C2F" w:rsidRPr="00013DC8" w:rsidTr="00D7191D">
        <w:trPr>
          <w:cantSplit/>
          <w:jc w:val="center"/>
        </w:trPr>
        <w:tc>
          <w:tcPr>
            <w:tcW w:w="4933" w:type="dxa"/>
          </w:tcPr>
          <w:p w:rsidR="00FA5C2F" w:rsidRPr="00250542" w:rsidRDefault="00FA5C2F" w:rsidP="00D7191D">
            <w:pPr>
              <w:tabs>
                <w:tab w:val="left" w:pos="851"/>
                <w:tab w:val="left" w:pos="7088"/>
                <w:tab w:val="left" w:pos="7939"/>
              </w:tabs>
              <w:spacing w:after="60"/>
              <w:ind w:left="284"/>
              <w:rPr>
                <w:rFonts w:asciiTheme="minorHAnsi" w:hAnsiTheme="minorHAnsi" w:cs="Arial"/>
                <w:caps/>
                <w:color w:val="000000" w:themeColor="text1"/>
                <w:szCs w:val="22"/>
              </w:rPr>
            </w:pPr>
            <w:r w:rsidRPr="00250542">
              <w:rPr>
                <w:rFonts w:asciiTheme="minorHAnsi" w:hAnsiTheme="minorHAnsi" w:cs="Arial"/>
                <w:caps/>
                <w:color w:val="000000" w:themeColor="text1"/>
                <w:szCs w:val="22"/>
              </w:rPr>
              <w:t>ANTIGUA AND BARBUDA</w:t>
            </w:r>
          </w:p>
        </w:tc>
        <w:tc>
          <w:tcPr>
            <w:tcW w:w="2551"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DOMINICA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bookmarkStart w:id="9" w:name="_GoBack"/>
            <w:bookmarkEnd w:id="9"/>
            <w:r w:rsidRPr="00250542">
              <w:rPr>
                <w:rFonts w:asciiTheme="minorHAnsi" w:hAnsiTheme="minorHAnsi" w:cs="Arial"/>
                <w:caps/>
                <w:color w:val="000000" w:themeColor="text1"/>
                <w:szCs w:val="22"/>
                <w:lang w:val="es-ES"/>
              </w:rPr>
              <w:t>LIBYA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NAURU</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Pr>
                <w:rFonts w:asciiTheme="minorHAnsi" w:hAnsiTheme="minorHAnsi" w:cs="Arial"/>
                <w:caps/>
                <w:color w:val="000000" w:themeColor="text1"/>
                <w:szCs w:val="22"/>
                <w:lang w:val="es-ES"/>
              </w:rPr>
              <w:t>NICARAGUA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r w:rsidRPr="00BD4FDB">
              <w:rPr>
                <w:rFonts w:asciiTheme="minorHAnsi" w:hAnsiTheme="minorHAnsi" w:cs="Arial"/>
                <w:caps/>
                <w:color w:val="000000" w:themeColor="text1"/>
                <w:szCs w:val="22"/>
                <w:lang w:val="en-US"/>
              </w:rPr>
              <w:t>Venezuela</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A</w:t>
            </w:r>
          </w:p>
        </w:tc>
      </w:tr>
    </w:tbl>
    <w:p w:rsidR="00FA5C2F" w:rsidRPr="0008540E" w:rsidRDefault="00FA5C2F" w:rsidP="00FA5C2F">
      <w:pPr>
        <w:spacing w:before="840"/>
        <w:jc w:val="center"/>
      </w:pPr>
      <w:r>
        <w:t>____________________</w:t>
      </w:r>
    </w:p>
    <w:sectPr w:rsidR="00FA5C2F" w:rsidRPr="0008540E"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4B" w:rsidRDefault="004F3D4B">
      <w:r>
        <w:separator/>
      </w:r>
    </w:p>
  </w:endnote>
  <w:endnote w:type="continuationSeparator" w:id="0">
    <w:p w:rsidR="004F3D4B" w:rsidRDefault="004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4B" w:rsidRDefault="004F3D4B">
      <w:r>
        <w:t>____________________</w:t>
      </w:r>
    </w:p>
  </w:footnote>
  <w:footnote w:type="continuationSeparator" w:id="0">
    <w:p w:rsidR="004F3D4B" w:rsidRDefault="004F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BA3344">
      <w:rPr>
        <w:noProof/>
      </w:rPr>
      <w:t>2</w:t>
    </w:r>
    <w:r>
      <w:fldChar w:fldCharType="end"/>
    </w:r>
  </w:p>
  <w:p w:rsidR="00CE1B90" w:rsidRDefault="00CE1B90" w:rsidP="00E976A4">
    <w:pPr>
      <w:pStyle w:val="Header"/>
    </w:pPr>
    <w:r>
      <w:t>PP1</w:t>
    </w:r>
    <w:r w:rsidR="004F7925">
      <w:t>8</w:t>
    </w:r>
    <w:r w:rsidR="00E26429">
      <w:t>/</w:t>
    </w:r>
    <w:r w:rsidR="00E976A4">
      <w:t>50</w:t>
    </w:r>
    <w:r w:rsidR="00D976FE">
      <w:t>(Rev.5)</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0FF0"/>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1C6B"/>
    <w:rsid w:val="00105EFE"/>
    <w:rsid w:val="00106777"/>
    <w:rsid w:val="0011489E"/>
    <w:rsid w:val="00114BA3"/>
    <w:rsid w:val="00115DEC"/>
    <w:rsid w:val="00123F09"/>
    <w:rsid w:val="00136175"/>
    <w:rsid w:val="00140FF0"/>
    <w:rsid w:val="00142F28"/>
    <w:rsid w:val="00146057"/>
    <w:rsid w:val="0016633C"/>
    <w:rsid w:val="00171990"/>
    <w:rsid w:val="0018690E"/>
    <w:rsid w:val="00195B70"/>
    <w:rsid w:val="001A0EEB"/>
    <w:rsid w:val="001A16ED"/>
    <w:rsid w:val="001B18AB"/>
    <w:rsid w:val="001B70D1"/>
    <w:rsid w:val="001C3804"/>
    <w:rsid w:val="001D3322"/>
    <w:rsid w:val="001E01A5"/>
    <w:rsid w:val="001E18AB"/>
    <w:rsid w:val="001E1C8F"/>
    <w:rsid w:val="0020425E"/>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3D4B"/>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97F62"/>
    <w:rsid w:val="007A59C3"/>
    <w:rsid w:val="007B0E06"/>
    <w:rsid w:val="007B30FC"/>
    <w:rsid w:val="007C3643"/>
    <w:rsid w:val="007C7577"/>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198E"/>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344"/>
    <w:rsid w:val="00BA37CE"/>
    <w:rsid w:val="00BA4692"/>
    <w:rsid w:val="00BB1FE2"/>
    <w:rsid w:val="00BC6FDB"/>
    <w:rsid w:val="00BC7DE8"/>
    <w:rsid w:val="00BE0966"/>
    <w:rsid w:val="00BF43BA"/>
    <w:rsid w:val="00BF5722"/>
    <w:rsid w:val="00BF6268"/>
    <w:rsid w:val="00BF720B"/>
    <w:rsid w:val="00C04511"/>
    <w:rsid w:val="00C112A3"/>
    <w:rsid w:val="00C16846"/>
    <w:rsid w:val="00C1709B"/>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976FE"/>
    <w:rsid w:val="00DB48E5"/>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91A64"/>
    <w:rsid w:val="00E976A4"/>
    <w:rsid w:val="00EA1BAA"/>
    <w:rsid w:val="00ED401C"/>
    <w:rsid w:val="00EE333B"/>
    <w:rsid w:val="00EF2642"/>
    <w:rsid w:val="00EF3681"/>
    <w:rsid w:val="00F06A04"/>
    <w:rsid w:val="00F10790"/>
    <w:rsid w:val="00F10E7C"/>
    <w:rsid w:val="00F13C1E"/>
    <w:rsid w:val="00F16F17"/>
    <w:rsid w:val="00F20BC2"/>
    <w:rsid w:val="00F342E4"/>
    <w:rsid w:val="00F35330"/>
    <w:rsid w:val="00F37F97"/>
    <w:rsid w:val="00F41C91"/>
    <w:rsid w:val="00F433A4"/>
    <w:rsid w:val="00F4421A"/>
    <w:rsid w:val="00F44347"/>
    <w:rsid w:val="00F44B1A"/>
    <w:rsid w:val="00F47316"/>
    <w:rsid w:val="00F55DA5"/>
    <w:rsid w:val="00F94BC2"/>
    <w:rsid w:val="00F95ABE"/>
    <w:rsid w:val="00F9756D"/>
    <w:rsid w:val="00FA5C2F"/>
    <w:rsid w:val="00FB5F12"/>
    <w:rsid w:val="00FC5A40"/>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
  <LinksUpToDate>false</LinksUpToDate>
  <CharactersWithSpaces>1402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(PP-18)</dc:subject>
  <dc:creator/>
  <cp:keywords>PP-18, Plenipotentiary</cp:keywords>
  <cp:lastModifiedBy/>
  <cp:revision>1</cp:revision>
  <dcterms:created xsi:type="dcterms:W3CDTF">2018-10-30T15:18:00Z</dcterms:created>
  <dcterms:modified xsi:type="dcterms:W3CDTF">2018-10-30T15:18:00Z</dcterms:modified>
  <cp:category>Conference document</cp:category>
</cp:coreProperties>
</file>