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4E1E1A">
            <w:pPr>
              <w:tabs>
                <w:tab w:val="left" w:pos="851"/>
              </w:tabs>
              <w:rPr>
                <w:b/>
                <w:szCs w:val="24"/>
                <w:lang w:eastAsia="zh-CN"/>
              </w:rPr>
            </w:pPr>
            <w:bookmarkStart w:id="1" w:name="dmeeting" w:colFirst="0" w:colLast="0"/>
          </w:p>
        </w:tc>
        <w:tc>
          <w:tcPr>
            <w:tcW w:w="3120" w:type="dxa"/>
          </w:tcPr>
          <w:p w:rsidR="00700D1F" w:rsidRPr="00700D1F" w:rsidRDefault="00700D1F" w:rsidP="004E1E1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4E1E1A">
              <w:rPr>
                <w:b/>
                <w:bCs/>
                <w:szCs w:val="24"/>
                <w:lang w:eastAsia="zh-CN"/>
              </w:rPr>
              <w:t>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F1829">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4E1E1A">
              <w:rPr>
                <w:rFonts w:asciiTheme="minorHAnsi" w:hAnsiTheme="minorHAnsi" w:cstheme="minorHAnsi"/>
                <w:b/>
                <w:bCs/>
                <w:szCs w:val="24"/>
                <w:lang w:eastAsia="zh-CN"/>
              </w:rPr>
              <w:t>6</w:t>
            </w:r>
            <w:r w:rsidRPr="00FC5386">
              <w:rPr>
                <w:rFonts w:hint="eastAsia"/>
                <w:b/>
                <w:bCs/>
                <w:szCs w:val="24"/>
                <w:lang w:eastAsia="zh-CN"/>
              </w:rPr>
              <w:t>月</w:t>
            </w:r>
            <w:r w:rsidR="001F1829">
              <w:rPr>
                <w:rFonts w:asciiTheme="minorHAnsi" w:hAnsiTheme="minorHAnsi" w:cstheme="minorHAnsi"/>
                <w:b/>
                <w:bCs/>
                <w:szCs w:val="24"/>
                <w:lang w:eastAsia="zh-CN"/>
              </w:rPr>
              <w:t>7</w:t>
            </w:r>
            <w:bookmarkStart w:id="2" w:name="_GoBack"/>
            <w:bookmarkEnd w:id="2"/>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4E1E1A" w:rsidP="00210222">
            <w:pPr>
              <w:pStyle w:val="Title1"/>
              <w:rPr>
                <w:bCs/>
                <w:lang w:eastAsia="zh-CN"/>
              </w:rPr>
            </w:pPr>
            <w:r w:rsidRPr="004E1E1A">
              <w:rPr>
                <w:rFonts w:hint="eastAsia"/>
                <w:lang w:eastAsia="zh-CN"/>
              </w:rPr>
              <w:t>理事会</w:t>
            </w:r>
            <w:r w:rsidRPr="004E1E1A">
              <w:rPr>
                <w:rFonts w:hint="eastAsia"/>
                <w:lang w:eastAsia="zh-CN"/>
              </w:rPr>
              <w:t>2019</w:t>
            </w:r>
            <w:r w:rsidR="00210222">
              <w:rPr>
                <w:rFonts w:hint="eastAsia"/>
                <w:lang w:eastAsia="zh-CN"/>
              </w:rPr>
              <w:t>年会议议程</w:t>
            </w:r>
            <w:r w:rsidRPr="004E1E1A">
              <w:rPr>
                <w:rFonts w:hint="eastAsia"/>
                <w:lang w:eastAsia="zh-CN"/>
              </w:rPr>
              <w:t>草案</w:t>
            </w:r>
          </w:p>
        </w:tc>
      </w:tr>
    </w:tbl>
    <w:p w:rsidR="0093362E" w:rsidRDefault="0093362E" w:rsidP="00001B77">
      <w:pPr>
        <w:rPr>
          <w:lang w:eastAsia="zh-CN"/>
        </w:rPr>
      </w:pPr>
    </w:p>
    <w:tbl>
      <w:tblPr>
        <w:tblW w:w="1009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3"/>
        <w:gridCol w:w="7685"/>
        <w:gridCol w:w="1418"/>
      </w:tblGrid>
      <w:tr w:rsidR="008D5B0E" w:rsidRPr="00101AC1" w:rsidTr="00EC56CB">
        <w:tc>
          <w:tcPr>
            <w:tcW w:w="99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038F9" w:rsidRDefault="008D5B0E" w:rsidP="009F2A37">
            <w:pPr>
              <w:tabs>
                <w:tab w:val="left" w:pos="460"/>
                <w:tab w:val="left" w:pos="911"/>
              </w:tabs>
              <w:spacing w:before="100" w:after="100"/>
              <w:jc w:val="center"/>
              <w:rPr>
                <w:rFonts w:asciiTheme="minorHAnsi" w:hAnsiTheme="minorHAnsi" w:cstheme="minorHAnsi"/>
                <w:b/>
                <w:szCs w:val="24"/>
              </w:rPr>
            </w:pPr>
            <w:r w:rsidRPr="008038F9">
              <w:rPr>
                <w:rFonts w:asciiTheme="minorHAnsi" w:hAnsiTheme="minorHAnsi" w:cstheme="minorHAnsi"/>
                <w:b/>
                <w:szCs w:val="24"/>
              </w:rPr>
              <w:t>PL 1</w:t>
            </w:r>
          </w:p>
        </w:tc>
        <w:tc>
          <w:tcPr>
            <w:tcW w:w="768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038F9" w:rsidRDefault="008D5B0E" w:rsidP="009F2A37">
            <w:pPr>
              <w:tabs>
                <w:tab w:val="left" w:pos="454"/>
              </w:tabs>
              <w:spacing w:before="100" w:after="100"/>
              <w:rPr>
                <w:rFonts w:asciiTheme="minorHAnsi" w:hAnsiTheme="minorHAnsi" w:cstheme="minorHAnsi"/>
                <w:b/>
                <w:szCs w:val="24"/>
                <w:lang w:eastAsia="zh-CN"/>
              </w:rPr>
            </w:pPr>
            <w:r w:rsidRPr="00E05A8F">
              <w:rPr>
                <w:rFonts w:asciiTheme="minorHAnsi" w:eastAsiaTheme="minorEastAsia" w:hAnsiTheme="minorHAnsi" w:cstheme="minorHAnsi"/>
                <w:b/>
                <w:szCs w:val="24"/>
                <w:lang w:eastAsia="zh-CN"/>
              </w:rPr>
              <w:t>总</w:t>
            </w:r>
            <w:r w:rsidRPr="00E05A8F">
              <w:rPr>
                <w:rFonts w:asciiTheme="minorHAnsi" w:eastAsiaTheme="minorEastAsia" w:hAnsiTheme="minorHAnsi" w:cstheme="minorHAnsi" w:hint="eastAsia"/>
                <w:b/>
                <w:szCs w:val="24"/>
                <w:lang w:eastAsia="zh-CN"/>
              </w:rPr>
              <w:t>体</w:t>
            </w:r>
            <w:r w:rsidRPr="00E05A8F">
              <w:rPr>
                <w:rFonts w:asciiTheme="minorHAnsi" w:eastAsiaTheme="minorEastAsia" w:hAnsiTheme="minorHAnsi" w:cstheme="minorHAnsi"/>
                <w:b/>
                <w:szCs w:val="24"/>
                <w:lang w:eastAsia="zh-CN"/>
              </w:rPr>
              <w:t>政策、战略和规划</w:t>
            </w:r>
          </w:p>
        </w:tc>
        <w:tc>
          <w:tcPr>
            <w:tcW w:w="141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038F9" w:rsidRDefault="00EC56CB" w:rsidP="00EC56CB">
            <w:pPr>
              <w:tabs>
                <w:tab w:val="left" w:pos="454"/>
              </w:tabs>
              <w:spacing w:before="100" w:after="100"/>
              <w:jc w:val="center"/>
              <w:rPr>
                <w:rFonts w:asciiTheme="minorHAnsi" w:hAnsiTheme="minorHAnsi" w:cstheme="minorHAnsi"/>
                <w:b/>
                <w:szCs w:val="24"/>
                <w:lang w:eastAsia="zh-CN"/>
              </w:rPr>
            </w:pPr>
            <w:r>
              <w:rPr>
                <w:rFonts w:asciiTheme="minorHAnsi" w:hAnsiTheme="minorHAnsi" w:cstheme="minorHAnsi" w:hint="eastAsia"/>
                <w:b/>
                <w:szCs w:val="24"/>
                <w:lang w:eastAsia="zh-CN"/>
              </w:rPr>
              <w:t>文件</w:t>
            </w:r>
          </w:p>
        </w:tc>
      </w:tr>
      <w:tr w:rsidR="008D5B0E" w:rsidRPr="009F01F2"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8D5B0E" w:rsidRPr="00A50AC9" w:rsidRDefault="008D5B0E" w:rsidP="008D5B0E">
            <w:pPr>
              <w:tabs>
                <w:tab w:val="left" w:pos="460"/>
                <w:tab w:val="left" w:pos="911"/>
              </w:tabs>
              <w:spacing w:before="80" w:after="80"/>
              <w:jc w:val="center"/>
              <w:rPr>
                <w:rFonts w:asciiTheme="minorHAnsi" w:hAnsiTheme="minorHAnsi" w:cstheme="minorHAnsi"/>
                <w:b/>
                <w:szCs w:val="24"/>
              </w:rPr>
            </w:pPr>
            <w:r w:rsidRPr="00A50AC9">
              <w:rPr>
                <w:rFonts w:asciiTheme="minorHAnsi" w:hAnsiTheme="minorHAnsi" w:cstheme="minorHAnsi"/>
                <w:b/>
                <w:szCs w:val="24"/>
              </w:rPr>
              <w:t>1.1</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8D5B0E" w:rsidRPr="00E05A8F" w:rsidRDefault="008D5B0E" w:rsidP="00E06B4D">
            <w:pPr>
              <w:tabs>
                <w:tab w:val="left" w:pos="454"/>
              </w:tabs>
              <w:spacing w:before="40" w:after="40"/>
              <w:rPr>
                <w:rFonts w:asciiTheme="minorHAnsi" w:eastAsia="MS Mincho" w:hAnsiTheme="minorHAnsi" w:cstheme="minorHAnsi"/>
                <w:bCs/>
                <w:szCs w:val="24"/>
                <w:lang w:eastAsia="zh-CN"/>
              </w:rPr>
            </w:pPr>
            <w:r w:rsidRPr="00E05A8F">
              <w:rPr>
                <w:rFonts w:asciiTheme="minorHAnsi" w:eastAsiaTheme="minorEastAsia" w:hAnsiTheme="minorHAnsi" w:cstheme="minorHAnsi"/>
                <w:bCs/>
                <w:spacing w:val="-6"/>
                <w:szCs w:val="24"/>
                <w:lang w:eastAsia="zh-CN"/>
              </w:rPr>
              <w:t>自理事会</w:t>
            </w:r>
            <w:r w:rsidRPr="00E05A8F">
              <w:rPr>
                <w:rFonts w:asciiTheme="minorHAnsi" w:eastAsiaTheme="minorEastAsia" w:hAnsiTheme="minorHAnsi" w:cstheme="minorHAnsi"/>
                <w:bCs/>
                <w:spacing w:val="-6"/>
                <w:szCs w:val="24"/>
                <w:lang w:eastAsia="zh-CN"/>
              </w:rPr>
              <w:t>2018</w:t>
            </w:r>
            <w:r w:rsidRPr="00E05A8F">
              <w:rPr>
                <w:rFonts w:asciiTheme="minorHAnsi" w:eastAsiaTheme="minorEastAsia" w:hAnsiTheme="minorHAnsi" w:cstheme="minorHAnsi"/>
                <w:bCs/>
                <w:spacing w:val="-6"/>
                <w:szCs w:val="24"/>
                <w:lang w:eastAsia="zh-CN"/>
              </w:rPr>
              <w:t>年会议后理事会信息社会世界峰会工作组（</w:t>
            </w:r>
            <w:r w:rsidRPr="00E05A8F">
              <w:rPr>
                <w:rFonts w:asciiTheme="minorHAnsi" w:hAnsiTheme="minorHAnsi" w:cstheme="minorHAnsi"/>
                <w:bCs/>
                <w:szCs w:val="24"/>
                <w:lang w:eastAsia="zh-CN"/>
              </w:rPr>
              <w:t>CWG-WSIS&amp;SDG</w:t>
            </w:r>
            <w:r w:rsidRPr="00E05A8F">
              <w:rPr>
                <w:rFonts w:asciiTheme="minorHAnsi" w:hAnsiTheme="minorHAnsi" w:cstheme="minorHAnsi"/>
                <w:bCs/>
                <w:szCs w:val="24"/>
                <w:lang w:eastAsia="zh-CN"/>
              </w:rPr>
              <w:t>）取得的活动成果报告</w:t>
            </w:r>
            <w:r w:rsidRPr="00E05A8F">
              <w:rPr>
                <w:rFonts w:asciiTheme="minorHAnsi" w:eastAsia="STKaiti" w:hAnsiTheme="minorHAnsi" w:cstheme="minorHAnsi"/>
                <w:bCs/>
                <w:spacing w:val="-6"/>
                <w:szCs w:val="24"/>
                <w:lang w:eastAsia="zh-CN"/>
              </w:rPr>
              <w:t>（第</w:t>
            </w:r>
            <w:r w:rsidRPr="00E05A8F">
              <w:rPr>
                <w:rFonts w:asciiTheme="minorHAnsi" w:eastAsia="STKaiti" w:hAnsiTheme="minorHAnsi" w:cstheme="minorHAnsi"/>
                <w:bCs/>
                <w:spacing w:val="-6"/>
                <w:szCs w:val="24"/>
                <w:lang w:eastAsia="zh-CN"/>
              </w:rPr>
              <w:t>140</w:t>
            </w:r>
            <w:r w:rsidRPr="00E05A8F">
              <w:rPr>
                <w:rFonts w:asciiTheme="minorHAnsi" w:eastAsia="STKaiti" w:hAnsiTheme="minorHAnsi" w:cstheme="minorHAnsi"/>
                <w:bCs/>
                <w:spacing w:val="-6"/>
                <w:szCs w:val="24"/>
                <w:lang w:eastAsia="zh-CN"/>
              </w:rPr>
              <w:t>号决议、第</w:t>
            </w:r>
            <w:r w:rsidRPr="00E05A8F">
              <w:rPr>
                <w:rFonts w:asciiTheme="minorHAnsi" w:eastAsia="STKaiti" w:hAnsiTheme="minorHAnsi" w:cstheme="minorHAnsi"/>
                <w:bCs/>
                <w:spacing w:val="-6"/>
                <w:szCs w:val="24"/>
                <w:lang w:eastAsia="zh-CN"/>
              </w:rPr>
              <w:t>1281</w:t>
            </w:r>
            <w:r w:rsidRPr="00E05A8F">
              <w:rPr>
                <w:rFonts w:asciiTheme="minorHAnsi" w:eastAsia="STKaiti" w:hAnsiTheme="minorHAnsi" w:cstheme="minorHAnsi"/>
                <w:bCs/>
                <w:spacing w:val="-6"/>
                <w:szCs w:val="24"/>
                <w:lang w:eastAsia="zh-CN"/>
              </w:rPr>
              <w:t>号决议、第</w:t>
            </w:r>
            <w:r w:rsidRPr="00E05A8F">
              <w:rPr>
                <w:rFonts w:asciiTheme="minorHAnsi" w:eastAsia="STKaiti" w:hAnsiTheme="minorHAnsi" w:cstheme="minorHAnsi"/>
                <w:bCs/>
                <w:spacing w:val="-6"/>
                <w:szCs w:val="24"/>
                <w:lang w:eastAsia="zh-CN"/>
              </w:rPr>
              <w:t>1332</w:t>
            </w:r>
            <w:r w:rsidRPr="00E05A8F">
              <w:rPr>
                <w:rFonts w:asciiTheme="minorHAnsi" w:eastAsia="STKaiti" w:hAnsiTheme="minorHAnsi" w:cstheme="minorHAnsi"/>
                <w:bCs/>
                <w:spacing w:val="-6"/>
                <w:szCs w:val="24"/>
                <w:lang w:eastAsia="zh-CN"/>
              </w:rPr>
              <w:t>号决议（修订版）和第</w:t>
            </w:r>
            <w:r w:rsidRPr="00E05A8F">
              <w:rPr>
                <w:rFonts w:asciiTheme="minorHAnsi" w:eastAsia="STKaiti" w:hAnsiTheme="minorHAnsi" w:cstheme="minorHAnsi"/>
                <w:bCs/>
                <w:spacing w:val="-6"/>
                <w:szCs w:val="24"/>
                <w:lang w:eastAsia="zh-CN"/>
              </w:rPr>
              <w:t>1334</w:t>
            </w:r>
            <w:r w:rsidRPr="00E05A8F">
              <w:rPr>
                <w:rFonts w:asciiTheme="minorHAnsi" w:eastAsia="STKaiti" w:hAnsiTheme="minorHAnsi" w:cstheme="minorHAnsi"/>
                <w:bCs/>
                <w:spacing w:val="-6"/>
                <w:szCs w:val="24"/>
                <w:lang w:eastAsia="zh-CN"/>
              </w:rPr>
              <w:t>号决议（修订版））</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8D5B0E" w:rsidRPr="00A50AC9" w:rsidRDefault="001F1829" w:rsidP="008D5B0E">
            <w:pPr>
              <w:tabs>
                <w:tab w:val="left" w:pos="454"/>
              </w:tabs>
              <w:spacing w:before="80" w:after="80"/>
              <w:jc w:val="center"/>
              <w:rPr>
                <w:rFonts w:asciiTheme="minorHAnsi" w:hAnsiTheme="minorHAnsi" w:cstheme="minorHAnsi"/>
                <w:bCs/>
                <w:szCs w:val="24"/>
              </w:rPr>
            </w:pPr>
            <w:hyperlink r:id="rId9" w:history="1">
              <w:r w:rsidR="008D5B0E" w:rsidRPr="00550BE6">
                <w:rPr>
                  <w:rStyle w:val="Hyperlink"/>
                  <w:rFonts w:asciiTheme="minorHAnsi" w:hAnsiTheme="minorHAnsi" w:cstheme="minorHAnsi"/>
                  <w:bCs/>
                  <w:szCs w:val="24"/>
                </w:rPr>
                <w:t>C19/8</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A50AC9" w:rsidRDefault="008D5B0E" w:rsidP="009F2A37">
            <w:pPr>
              <w:tabs>
                <w:tab w:val="left" w:pos="460"/>
                <w:tab w:val="left" w:pos="911"/>
              </w:tabs>
              <w:spacing w:before="0" w:after="8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A50AC9" w:rsidRDefault="00674037" w:rsidP="00E06B4D">
            <w:pPr>
              <w:tabs>
                <w:tab w:val="left" w:pos="454"/>
              </w:tabs>
              <w:spacing w:before="40" w:after="40"/>
              <w:rPr>
                <w:rFonts w:asciiTheme="minorHAnsi" w:hAnsiTheme="minorHAnsi" w:cstheme="minorHAnsi"/>
                <w:bCs/>
                <w:szCs w:val="24"/>
              </w:rPr>
            </w:pPr>
            <w:r w:rsidRPr="00E05A8F">
              <w:rPr>
                <w:rFonts w:asciiTheme="minorHAnsi" w:hAnsiTheme="minorHAnsi" w:cstheme="minorHAnsi"/>
                <w:bCs/>
                <w:szCs w:val="24"/>
              </w:rPr>
              <w:t>–</w:t>
            </w:r>
            <w:r w:rsidR="008D5B0E">
              <w:rPr>
                <w:rFonts w:asciiTheme="minorHAnsi" w:hAnsiTheme="minorHAnsi" w:cstheme="minorHAnsi"/>
                <w:bCs/>
                <w:szCs w:val="24"/>
              </w:rPr>
              <w:tab/>
            </w:r>
            <w:r w:rsidR="004414F3">
              <w:rPr>
                <w:rFonts w:asciiTheme="minorHAnsi" w:hAnsiTheme="minorHAnsi" w:cstheme="minorHAnsi" w:hint="eastAsia"/>
                <w:bCs/>
                <w:szCs w:val="24"/>
                <w:lang w:eastAsia="zh-CN"/>
              </w:rPr>
              <w:t>俄罗斯联邦的文稿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0" w:after="80"/>
              <w:jc w:val="center"/>
              <w:rPr>
                <w:rStyle w:val="Hyperlink"/>
                <w:rFonts w:asciiTheme="minorHAnsi" w:hAnsiTheme="minorHAnsi" w:cstheme="minorHAnsi"/>
                <w:bCs/>
                <w:szCs w:val="24"/>
              </w:rPr>
            </w:pPr>
            <w:hyperlink r:id="rId10"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70</w:t>
              </w:r>
            </w:hyperlink>
          </w:p>
        </w:tc>
      </w:tr>
      <w:tr w:rsidR="008D5B0E" w:rsidRPr="009F01F2"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8D5B0E" w:rsidRPr="00A50AC9" w:rsidRDefault="008D5B0E" w:rsidP="008D5B0E">
            <w:pPr>
              <w:tabs>
                <w:tab w:val="left" w:pos="460"/>
                <w:tab w:val="left" w:pos="859"/>
              </w:tabs>
              <w:spacing w:before="80" w:after="80"/>
              <w:jc w:val="center"/>
              <w:rPr>
                <w:rFonts w:asciiTheme="minorHAnsi" w:hAnsiTheme="minorHAnsi" w:cstheme="minorHAnsi"/>
                <w:b/>
                <w:szCs w:val="24"/>
              </w:rPr>
            </w:pPr>
            <w:r>
              <w:rPr>
                <w:rFonts w:asciiTheme="minorHAnsi" w:hAnsiTheme="minorHAnsi" w:cstheme="minorHAnsi"/>
                <w:b/>
                <w:szCs w:val="24"/>
              </w:rPr>
              <w:t>1.2</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8D5B0E" w:rsidRPr="00E05A8F" w:rsidRDefault="008D5B0E" w:rsidP="00E06B4D">
            <w:pPr>
              <w:tabs>
                <w:tab w:val="left" w:pos="454"/>
              </w:tabs>
              <w:spacing w:before="40" w:after="40"/>
              <w:rPr>
                <w:rFonts w:asciiTheme="minorHAnsi" w:eastAsiaTheme="minorEastAsia" w:hAnsiTheme="minorHAnsi" w:cstheme="minorHAnsi"/>
                <w:bCs/>
                <w:spacing w:val="-6"/>
                <w:szCs w:val="24"/>
                <w:lang w:eastAsia="zh-CN"/>
              </w:rPr>
            </w:pPr>
            <w:r w:rsidRPr="00E05A8F">
              <w:rPr>
                <w:rFonts w:asciiTheme="minorHAnsi" w:eastAsiaTheme="minorEastAsia" w:hAnsiTheme="minorHAnsi" w:cstheme="minorHAnsi"/>
                <w:bCs/>
                <w:spacing w:val="-6"/>
                <w:szCs w:val="24"/>
                <w:lang w:eastAsia="zh-CN"/>
              </w:rPr>
              <w:t>详尽介绍国际电联开展的与信息社会世界峰会成果落实工作以及《</w:t>
            </w:r>
            <w:r w:rsidRPr="00E05A8F">
              <w:rPr>
                <w:rFonts w:asciiTheme="minorHAnsi" w:eastAsiaTheme="minorEastAsia" w:hAnsiTheme="minorHAnsi" w:cstheme="minorHAnsi"/>
                <w:bCs/>
                <w:spacing w:val="-6"/>
                <w:szCs w:val="24"/>
                <w:lang w:eastAsia="zh-CN"/>
              </w:rPr>
              <w:t>2030</w:t>
            </w:r>
            <w:r w:rsidRPr="00E05A8F">
              <w:rPr>
                <w:rFonts w:asciiTheme="minorHAnsi" w:eastAsiaTheme="minorEastAsia" w:hAnsiTheme="minorHAnsi" w:cstheme="minorHAnsi"/>
                <w:bCs/>
                <w:spacing w:val="-6"/>
                <w:szCs w:val="24"/>
                <w:lang w:eastAsia="zh-CN"/>
              </w:rPr>
              <w:t>年可持续发展议程》相关的活动、行动及参与活动情况的全面报告（</w:t>
            </w:r>
            <w:r w:rsidRPr="00E05A8F">
              <w:rPr>
                <w:rFonts w:asciiTheme="minorHAnsi" w:eastAsia="STKaiti" w:hAnsiTheme="minorHAnsi" w:cstheme="minorHAnsi"/>
                <w:bCs/>
                <w:spacing w:val="-6"/>
                <w:szCs w:val="24"/>
                <w:lang w:eastAsia="zh-CN"/>
              </w:rPr>
              <w:t>第</w:t>
            </w:r>
            <w:r w:rsidRPr="00E05A8F">
              <w:rPr>
                <w:rFonts w:asciiTheme="minorHAnsi" w:eastAsia="STKaiti" w:hAnsiTheme="minorHAnsi" w:cstheme="minorHAnsi"/>
                <w:bCs/>
                <w:spacing w:val="-6"/>
                <w:szCs w:val="24"/>
                <w:lang w:eastAsia="zh-CN"/>
              </w:rPr>
              <w:t>140</w:t>
            </w:r>
            <w:r w:rsidRPr="00E05A8F">
              <w:rPr>
                <w:rFonts w:asciiTheme="minorHAnsi" w:eastAsia="STKaiti" w:hAnsiTheme="minorHAnsi" w:cstheme="minorHAnsi"/>
                <w:bCs/>
                <w:spacing w:val="-6"/>
                <w:szCs w:val="24"/>
                <w:lang w:eastAsia="zh-CN"/>
              </w:rPr>
              <w:t>号决议</w:t>
            </w:r>
            <w:r w:rsidRPr="00E05A8F">
              <w:rPr>
                <w:rFonts w:asciiTheme="minorHAnsi" w:eastAsiaTheme="minorEastAsia" w:hAnsiTheme="minorHAnsi" w:cstheme="minorHAnsi"/>
                <w:bCs/>
                <w:spacing w:val="-6"/>
                <w:szCs w:val="24"/>
                <w:lang w:eastAsia="zh-CN"/>
              </w:rPr>
              <w:t>和</w:t>
            </w:r>
            <w:r w:rsidRPr="00E05A8F">
              <w:rPr>
                <w:rFonts w:asciiTheme="minorHAnsi" w:eastAsia="STKaiti" w:hAnsiTheme="minorHAnsi" w:cstheme="minorHAnsi"/>
                <w:bCs/>
                <w:spacing w:val="-6"/>
                <w:szCs w:val="24"/>
                <w:lang w:eastAsia="zh-CN"/>
              </w:rPr>
              <w:t>第</w:t>
            </w:r>
            <w:r w:rsidRPr="00E05A8F">
              <w:rPr>
                <w:rFonts w:asciiTheme="minorHAnsi" w:eastAsia="STKaiti" w:hAnsiTheme="minorHAnsi" w:cstheme="minorHAnsi"/>
                <w:bCs/>
                <w:szCs w:val="24"/>
                <w:lang w:eastAsia="zh-CN"/>
              </w:rPr>
              <w:t>1332</w:t>
            </w:r>
            <w:r w:rsidRPr="00E05A8F">
              <w:rPr>
                <w:rFonts w:asciiTheme="minorHAnsi" w:eastAsia="STKaiti" w:hAnsiTheme="minorHAnsi" w:cstheme="minorHAnsi"/>
                <w:bCs/>
                <w:spacing w:val="-6"/>
                <w:szCs w:val="24"/>
                <w:lang w:eastAsia="zh-CN"/>
              </w:rPr>
              <w:t>号决议（修订版）），</w:t>
            </w:r>
            <w:r w:rsidRPr="00E05A8F">
              <w:rPr>
                <w:rFonts w:asciiTheme="minorHAnsi" w:eastAsiaTheme="minorEastAsia" w:hAnsiTheme="minorHAnsi" w:cstheme="minorHAnsi"/>
                <w:bCs/>
                <w:spacing w:val="-6"/>
                <w:szCs w:val="24"/>
                <w:lang w:eastAsia="zh-CN"/>
              </w:rPr>
              <w:t>包括关于至少以联合国六种正式语文落实信息社会世界峰会论坛网站所取得进展的一份报告（</w:t>
            </w:r>
            <w:r w:rsidRPr="00E05A8F">
              <w:rPr>
                <w:rFonts w:asciiTheme="minorHAnsi" w:eastAsia="STKaiti" w:hAnsiTheme="minorHAnsi" w:cstheme="minorHAnsi"/>
                <w:bCs/>
                <w:spacing w:val="-6"/>
                <w:szCs w:val="24"/>
                <w:lang w:eastAsia="zh-CN"/>
              </w:rPr>
              <w:t>第</w:t>
            </w:r>
            <w:r w:rsidRPr="00E05A8F">
              <w:rPr>
                <w:rFonts w:asciiTheme="minorHAnsi" w:eastAsia="STKaiti" w:hAnsiTheme="minorHAnsi" w:cstheme="minorHAnsi"/>
                <w:bCs/>
                <w:spacing w:val="-6"/>
                <w:szCs w:val="24"/>
                <w:lang w:eastAsia="zh-CN"/>
              </w:rPr>
              <w:t>140</w:t>
            </w:r>
            <w:r w:rsidRPr="00E05A8F">
              <w:rPr>
                <w:rFonts w:asciiTheme="minorHAnsi" w:eastAsia="STKaiti" w:hAnsiTheme="minorHAnsi" w:cstheme="minorHAnsi"/>
                <w:bCs/>
                <w:spacing w:val="-6"/>
                <w:szCs w:val="24"/>
                <w:lang w:eastAsia="zh-CN"/>
              </w:rPr>
              <w:t>号决议）</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8D5B0E" w:rsidRPr="00A50AC9" w:rsidRDefault="001F1829" w:rsidP="008D5B0E">
            <w:pPr>
              <w:tabs>
                <w:tab w:val="left" w:pos="454"/>
              </w:tabs>
              <w:spacing w:before="80" w:after="80"/>
              <w:jc w:val="center"/>
              <w:rPr>
                <w:rFonts w:asciiTheme="minorHAnsi" w:hAnsiTheme="minorHAnsi" w:cstheme="minorHAnsi"/>
                <w:bCs/>
                <w:szCs w:val="24"/>
              </w:rPr>
            </w:pPr>
            <w:hyperlink r:id="rId11" w:history="1">
              <w:r w:rsidR="008D5B0E" w:rsidRPr="00550BE6">
                <w:rPr>
                  <w:rStyle w:val="Hyperlink"/>
                  <w:rFonts w:asciiTheme="minorHAnsi" w:hAnsiTheme="minorHAnsi" w:cstheme="minorHAnsi"/>
                  <w:bCs/>
                  <w:szCs w:val="24"/>
                </w:rPr>
                <w:t>C19/53</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80" w:after="8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5A4331" w:rsidRDefault="00674037" w:rsidP="00E06B4D">
            <w:pPr>
              <w:tabs>
                <w:tab w:val="left" w:pos="454"/>
              </w:tabs>
              <w:spacing w:before="40" w:after="40"/>
              <w:rPr>
                <w:rFonts w:cs="Calibri"/>
                <w:b/>
                <w:bCs/>
                <w:color w:val="800000"/>
                <w:sz w:val="22"/>
                <w:szCs w:val="24"/>
                <w:lang w:eastAsia="zh-CN"/>
              </w:rPr>
            </w:pPr>
            <w:r w:rsidRPr="00E05A8F">
              <w:rPr>
                <w:rFonts w:asciiTheme="minorHAnsi" w:hAnsiTheme="minorHAnsi" w:cstheme="minorHAnsi"/>
                <w:bCs/>
                <w:szCs w:val="24"/>
                <w:lang w:eastAsia="zh-CN"/>
              </w:rPr>
              <w:t>–</w:t>
            </w:r>
            <w:r w:rsidR="008D5B0E" w:rsidRPr="005A4331">
              <w:rPr>
                <w:rFonts w:asciiTheme="minorHAnsi" w:hAnsiTheme="minorHAnsi" w:cstheme="minorHAnsi"/>
                <w:bCs/>
                <w:szCs w:val="24"/>
                <w:lang w:eastAsia="zh-CN"/>
              </w:rPr>
              <w:tab/>
            </w:r>
            <w:r w:rsidR="004414F3">
              <w:rPr>
                <w:rFonts w:asciiTheme="minorHAnsi" w:hAnsiTheme="minorHAnsi" w:cstheme="minorHAnsi" w:hint="eastAsia"/>
                <w:bCs/>
                <w:szCs w:val="24"/>
                <w:lang w:eastAsia="zh-CN"/>
              </w:rPr>
              <w:t>沙特阿拉伯王国的文稿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12"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98</w:t>
              </w:r>
            </w:hyperlink>
          </w:p>
        </w:tc>
      </w:tr>
      <w:tr w:rsidR="008D5B0E" w:rsidRPr="009F01F2"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8D5B0E" w:rsidRPr="00A50AC9" w:rsidRDefault="008D5B0E" w:rsidP="008D5B0E">
            <w:pPr>
              <w:tabs>
                <w:tab w:val="left" w:pos="460"/>
                <w:tab w:val="left" w:pos="859"/>
              </w:tabs>
              <w:spacing w:before="80" w:after="80"/>
              <w:jc w:val="center"/>
              <w:rPr>
                <w:rFonts w:asciiTheme="minorHAnsi" w:hAnsiTheme="minorHAnsi" w:cstheme="minorHAnsi"/>
                <w:b/>
                <w:szCs w:val="24"/>
              </w:rPr>
            </w:pPr>
            <w:r>
              <w:rPr>
                <w:rFonts w:asciiTheme="minorHAnsi" w:hAnsiTheme="minorHAnsi" w:cstheme="minorHAnsi"/>
                <w:b/>
                <w:szCs w:val="24"/>
              </w:rPr>
              <w:t>1.3</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8D5B0E" w:rsidRPr="00E05A8F" w:rsidRDefault="008D5B0E" w:rsidP="00E06B4D">
            <w:pPr>
              <w:tabs>
                <w:tab w:val="left" w:pos="454"/>
              </w:tabs>
              <w:spacing w:before="40" w:after="40"/>
              <w:rPr>
                <w:rFonts w:asciiTheme="minorHAnsi" w:eastAsia="MS Mincho" w:hAnsiTheme="minorHAnsi" w:cstheme="minorHAnsi"/>
                <w:bCs/>
                <w:szCs w:val="24"/>
                <w:lang w:eastAsia="zh-CN"/>
              </w:rPr>
            </w:pPr>
            <w:r w:rsidRPr="00E05A8F">
              <w:rPr>
                <w:rFonts w:asciiTheme="minorHAnsi" w:eastAsiaTheme="minorEastAsia" w:hAnsiTheme="minorHAnsi" w:cstheme="minorHAnsi"/>
                <w:bCs/>
                <w:szCs w:val="24"/>
                <w:lang w:eastAsia="zh-CN"/>
              </w:rPr>
              <w:t>理事会</w:t>
            </w:r>
            <w:r w:rsidRPr="009401DF">
              <w:rPr>
                <w:rFonts w:asciiTheme="minorEastAsia" w:eastAsiaTheme="minorEastAsia" w:hAnsiTheme="minorEastAsia" w:cstheme="minorHAnsi"/>
                <w:bCs/>
                <w:szCs w:val="24"/>
                <w:lang w:eastAsia="zh-CN"/>
              </w:rPr>
              <w:t>“</w:t>
            </w:r>
            <w:r w:rsidRPr="00E05A8F">
              <w:rPr>
                <w:rFonts w:asciiTheme="minorHAnsi" w:eastAsiaTheme="minorEastAsia" w:hAnsiTheme="minorHAnsi" w:cstheme="minorHAnsi"/>
                <w:bCs/>
                <w:szCs w:val="24"/>
                <w:lang w:eastAsia="zh-CN"/>
              </w:rPr>
              <w:t>互联网相关国际公共政策问题</w:t>
            </w:r>
            <w:r w:rsidRPr="009401DF">
              <w:rPr>
                <w:rFonts w:asciiTheme="minorEastAsia" w:eastAsiaTheme="minorEastAsia" w:hAnsiTheme="minorEastAsia" w:cstheme="minorHAnsi"/>
                <w:bCs/>
                <w:szCs w:val="24"/>
                <w:lang w:eastAsia="zh-CN"/>
              </w:rPr>
              <w:t>”</w:t>
            </w:r>
            <w:r w:rsidRPr="00E05A8F">
              <w:rPr>
                <w:rFonts w:asciiTheme="minorHAnsi" w:eastAsiaTheme="minorEastAsia" w:hAnsiTheme="minorHAnsi" w:cstheme="minorHAnsi"/>
                <w:bCs/>
                <w:szCs w:val="24"/>
                <w:lang w:eastAsia="zh-CN"/>
              </w:rPr>
              <w:t>工作组（</w:t>
            </w:r>
            <w:r w:rsidRPr="00E05A8F">
              <w:rPr>
                <w:rFonts w:asciiTheme="minorHAnsi" w:hAnsiTheme="minorHAnsi" w:cstheme="minorHAnsi"/>
                <w:bCs/>
                <w:szCs w:val="24"/>
                <w:lang w:eastAsia="zh-CN"/>
              </w:rPr>
              <w:t>CWG-Internet</w:t>
            </w:r>
            <w:r w:rsidRPr="00E05A8F">
              <w:rPr>
                <w:rFonts w:asciiTheme="minorHAnsi" w:hAnsiTheme="minorHAnsi" w:cstheme="minorHAnsi"/>
                <w:bCs/>
                <w:szCs w:val="24"/>
                <w:lang w:eastAsia="zh-CN"/>
              </w:rPr>
              <w:t>）</w:t>
            </w:r>
            <w:r w:rsidRPr="00E05A8F">
              <w:rPr>
                <w:rFonts w:asciiTheme="minorHAnsi" w:eastAsiaTheme="minorEastAsia" w:hAnsiTheme="minorHAnsi" w:cstheme="minorHAnsi"/>
                <w:bCs/>
                <w:szCs w:val="24"/>
                <w:lang w:eastAsia="zh-CN"/>
              </w:rPr>
              <w:t>主席的报告（</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1305</w:t>
            </w:r>
            <w:r w:rsidRPr="00E05A8F">
              <w:rPr>
                <w:rFonts w:asciiTheme="minorHAnsi" w:eastAsia="STKaiti" w:hAnsiTheme="minorHAnsi" w:cstheme="minorHAnsi"/>
                <w:bCs/>
                <w:spacing w:val="-6"/>
                <w:szCs w:val="24"/>
                <w:lang w:eastAsia="zh-CN"/>
              </w:rPr>
              <w:t>号决议</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1336</w:t>
            </w:r>
            <w:r w:rsidRPr="00E05A8F">
              <w:rPr>
                <w:rFonts w:asciiTheme="minorHAnsi" w:eastAsia="STKaiti" w:hAnsiTheme="minorHAnsi" w:cstheme="minorHAnsi"/>
                <w:bCs/>
                <w:spacing w:val="-6"/>
                <w:szCs w:val="24"/>
                <w:lang w:eastAsia="zh-CN"/>
              </w:rPr>
              <w:t>号决议（修订版）</w:t>
            </w:r>
            <w:r w:rsidRPr="00E05A8F">
              <w:rPr>
                <w:rFonts w:asciiTheme="minorHAnsi" w:eastAsia="STKaiti" w:hAnsiTheme="minorHAnsi" w:cstheme="minorHAnsi"/>
                <w:bCs/>
                <w:szCs w:val="24"/>
                <w:lang w:eastAsia="zh-CN"/>
              </w:rPr>
              <w:t>、</w:t>
            </w:r>
            <w:r w:rsidRPr="00E05A8F">
              <w:rPr>
                <w:rFonts w:asciiTheme="minorHAnsi" w:eastAsia="STKaiti" w:hAnsiTheme="minorHAnsi" w:cstheme="minorHAnsi"/>
                <w:bCs/>
                <w:spacing w:val="-6"/>
                <w:szCs w:val="24"/>
                <w:lang w:eastAsia="zh-CN"/>
              </w:rPr>
              <w:t>第</w:t>
            </w:r>
            <w:r w:rsidRPr="00E05A8F">
              <w:rPr>
                <w:rFonts w:asciiTheme="minorHAnsi" w:eastAsia="STKaiti" w:hAnsiTheme="minorHAnsi" w:cstheme="minorHAnsi"/>
                <w:bCs/>
                <w:szCs w:val="24"/>
                <w:lang w:eastAsia="zh-CN"/>
              </w:rPr>
              <w:t>1344</w:t>
            </w:r>
            <w:r w:rsidRPr="00E05A8F">
              <w:rPr>
                <w:rFonts w:asciiTheme="minorHAnsi" w:eastAsia="STKaiti" w:hAnsiTheme="minorHAnsi" w:cstheme="minorHAnsi"/>
                <w:bCs/>
                <w:spacing w:val="-6"/>
                <w:szCs w:val="24"/>
                <w:lang w:eastAsia="zh-CN"/>
              </w:rPr>
              <w:t>号决议（修订版）</w:t>
            </w:r>
            <w:r w:rsidRPr="00E05A8F">
              <w:rPr>
                <w:rFonts w:asciiTheme="minorHAnsi" w:eastAsiaTheme="minorEastAsia" w:hAnsiTheme="minorHAnsi" w:cstheme="minorHAnsi"/>
                <w:bCs/>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8D5B0E" w:rsidRPr="00A50AC9" w:rsidRDefault="001F1829" w:rsidP="008D5B0E">
            <w:pPr>
              <w:tabs>
                <w:tab w:val="left" w:pos="454"/>
              </w:tabs>
              <w:spacing w:before="80" w:after="80"/>
              <w:jc w:val="center"/>
              <w:rPr>
                <w:rFonts w:asciiTheme="minorHAnsi" w:hAnsiTheme="minorHAnsi" w:cstheme="minorHAnsi"/>
                <w:bCs/>
                <w:szCs w:val="24"/>
              </w:rPr>
            </w:pPr>
            <w:hyperlink r:id="rId13"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51</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5A4331"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sidRPr="005A4331">
              <w:rPr>
                <w:rFonts w:asciiTheme="minorHAnsi" w:hAnsiTheme="minorHAnsi" w:cstheme="minorHAnsi"/>
                <w:bCs/>
                <w:szCs w:val="24"/>
                <w:lang w:eastAsia="zh-CN"/>
              </w:rPr>
              <w:tab/>
            </w:r>
            <w:r w:rsidR="00210222" w:rsidRPr="00210222">
              <w:rPr>
                <w:rFonts w:hint="eastAsia"/>
                <w:color w:val="000000"/>
                <w:szCs w:val="24"/>
                <w:shd w:val="clear" w:color="auto" w:fill="FFFFFF"/>
                <w:lang w:val="en-US" w:eastAsia="zh-CN"/>
              </w:rPr>
              <w:t>阿尔巴尼亚共和国、奥地利、阿塞拜疆共和国、比利时、波斯尼亚和黑塞哥维那、保加利亚共和国、捷克共和国、丹麦、格鲁吉亚、德意志联邦共和国、希腊、匈牙利、意大利、拉脱维亚共和国、立陶宛共和国、马耳他、摩尔多瓦共和国、荷兰王国、挪威、波兰共和国、罗马尼亚、俄罗斯联邦、斯洛伐克共和国、西班牙、瑞典、瑞士联邦、土耳其、乌克兰、大不列颠及北爱尔兰联合王国和梵蒂冈城国的</w:t>
            </w:r>
            <w:r w:rsidR="00A9296A">
              <w:rPr>
                <w:rFonts w:hint="eastAsia"/>
                <w:color w:val="000000"/>
                <w:szCs w:val="24"/>
                <w:shd w:val="clear" w:color="auto" w:fill="FFFFFF"/>
                <w:lang w:val="en-US"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0" w:after="40"/>
              <w:jc w:val="center"/>
              <w:rPr>
                <w:rStyle w:val="Hyperlink"/>
                <w:rFonts w:asciiTheme="minorHAnsi" w:hAnsiTheme="minorHAnsi" w:cstheme="minorHAnsi"/>
                <w:bCs/>
                <w:szCs w:val="24"/>
              </w:rPr>
            </w:pPr>
            <w:hyperlink r:id="rId14"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61</w:t>
              </w:r>
            </w:hyperlink>
            <w:r w:rsidR="008D5B0E">
              <w:rPr>
                <w:rStyle w:val="Hyperlink"/>
                <w:rFonts w:asciiTheme="minorHAnsi" w:hAnsiTheme="minorHAnsi" w:cstheme="minorHAnsi"/>
                <w:bCs/>
                <w:szCs w:val="24"/>
              </w:rPr>
              <w:t>+</w:t>
            </w:r>
            <w:r w:rsidR="008D5B0E">
              <w:rPr>
                <w:rStyle w:val="Hyperlink"/>
                <w:rFonts w:asciiTheme="minorHAnsi" w:hAnsiTheme="minorHAnsi" w:cstheme="minorHAnsi"/>
                <w:bCs/>
                <w:szCs w:val="24"/>
              </w:rPr>
              <w:br/>
              <w:t>Cor.1</w:t>
            </w:r>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5A4331" w:rsidRDefault="00674037" w:rsidP="00E06B4D">
            <w:pPr>
              <w:tabs>
                <w:tab w:val="left" w:pos="454"/>
              </w:tabs>
              <w:spacing w:before="40" w:after="40"/>
              <w:ind w:left="454" w:hanging="454"/>
              <w:rPr>
                <w:rFonts w:asciiTheme="minorHAnsi" w:hAnsiTheme="minorHAnsi" w:cstheme="minorHAnsi"/>
                <w:bCs/>
                <w:szCs w:val="24"/>
              </w:rPr>
            </w:pPr>
            <w:r w:rsidRPr="00E05A8F">
              <w:rPr>
                <w:rFonts w:asciiTheme="minorHAnsi" w:hAnsiTheme="minorHAnsi" w:cstheme="minorHAnsi"/>
                <w:bCs/>
                <w:szCs w:val="24"/>
              </w:rPr>
              <w:t>–</w:t>
            </w:r>
            <w:r w:rsidR="008D5B0E" w:rsidRPr="005A4331">
              <w:rPr>
                <w:rFonts w:asciiTheme="minorHAnsi" w:hAnsiTheme="minorHAnsi" w:cstheme="minorHAnsi"/>
                <w:bCs/>
                <w:szCs w:val="24"/>
              </w:rPr>
              <w:tab/>
            </w:r>
            <w:proofErr w:type="spellStart"/>
            <w:r w:rsidR="00A9296A" w:rsidRPr="00210222">
              <w:rPr>
                <w:rFonts w:hint="eastAsia"/>
                <w:color w:val="000000"/>
                <w:szCs w:val="24"/>
                <w:shd w:val="clear" w:color="auto" w:fill="FFFFFF"/>
                <w:lang w:val="en-US"/>
              </w:rPr>
              <w:t>美利坚合众国的</w:t>
            </w:r>
            <w:proofErr w:type="spellEnd"/>
            <w:r w:rsidR="00A9296A">
              <w:rPr>
                <w:rFonts w:hint="eastAsia"/>
                <w:color w:val="000000"/>
                <w:szCs w:val="24"/>
                <w:shd w:val="clear" w:color="auto" w:fill="FFFFFF"/>
                <w:lang w:val="en-US"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0" w:after="40"/>
              <w:jc w:val="center"/>
              <w:rPr>
                <w:rStyle w:val="Hyperlink"/>
                <w:rFonts w:asciiTheme="minorHAnsi" w:hAnsiTheme="minorHAnsi" w:cstheme="minorHAnsi"/>
                <w:bCs/>
                <w:szCs w:val="24"/>
              </w:rPr>
            </w:pPr>
            <w:hyperlink r:id="rId15"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62</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A9296A">
              <w:rPr>
                <w:rFonts w:asciiTheme="minorHAnsi" w:hAnsiTheme="minorHAnsi" w:cstheme="minorHAnsi" w:hint="eastAsia"/>
                <w:bCs/>
                <w:szCs w:val="24"/>
                <w:lang w:eastAsia="zh-CN"/>
              </w:rPr>
              <w:t>巴西联邦共和国的文稿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0" w:after="40"/>
              <w:jc w:val="center"/>
              <w:rPr>
                <w:rStyle w:val="Hyperlink"/>
                <w:rFonts w:asciiTheme="minorHAnsi" w:hAnsiTheme="minorHAnsi" w:cstheme="minorHAnsi"/>
                <w:bCs/>
                <w:szCs w:val="24"/>
              </w:rPr>
            </w:pPr>
            <w:hyperlink r:id="rId16"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66</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674037" w:rsidP="00E06B4D">
            <w:pPr>
              <w:tabs>
                <w:tab w:val="left" w:pos="454"/>
              </w:tabs>
              <w:spacing w:before="40" w:after="40"/>
              <w:ind w:left="454" w:hanging="454"/>
              <w:rPr>
                <w:rFonts w:asciiTheme="minorHAnsi" w:hAnsiTheme="minorHAnsi" w:cstheme="minorHAnsi"/>
                <w:bCs/>
                <w:szCs w:val="24"/>
              </w:rPr>
            </w:pPr>
            <w:r w:rsidRPr="00E05A8F">
              <w:rPr>
                <w:rFonts w:asciiTheme="minorHAnsi" w:hAnsiTheme="minorHAnsi" w:cstheme="minorHAnsi"/>
                <w:bCs/>
                <w:szCs w:val="24"/>
              </w:rPr>
              <w:t>–</w:t>
            </w:r>
            <w:r w:rsidR="008D5B0E">
              <w:rPr>
                <w:rFonts w:asciiTheme="minorHAnsi" w:hAnsiTheme="minorHAnsi" w:cstheme="minorHAnsi"/>
                <w:bCs/>
                <w:szCs w:val="24"/>
              </w:rPr>
              <w:tab/>
            </w:r>
            <w:r w:rsidR="00A9296A">
              <w:rPr>
                <w:rFonts w:asciiTheme="minorHAnsi" w:hAnsiTheme="minorHAnsi" w:cstheme="minorHAnsi" w:hint="eastAsia"/>
                <w:bCs/>
                <w:szCs w:val="24"/>
                <w:lang w:eastAsia="zh-CN"/>
              </w:rPr>
              <w:t>俄罗斯联邦的文稿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0" w:after="40"/>
              <w:jc w:val="center"/>
              <w:rPr>
                <w:rStyle w:val="Hyperlink"/>
                <w:rFonts w:asciiTheme="minorHAnsi" w:hAnsiTheme="minorHAnsi" w:cstheme="minorHAnsi"/>
                <w:bCs/>
                <w:szCs w:val="24"/>
              </w:rPr>
            </w:pPr>
            <w:hyperlink r:id="rId17" w:history="1">
              <w:r w:rsidR="008D5B0E" w:rsidRPr="00FD400E">
                <w:rPr>
                  <w:rStyle w:val="Hyperlink"/>
                  <w:rFonts w:asciiTheme="minorHAnsi" w:hAnsiTheme="minorHAnsi" w:cstheme="minorHAnsi"/>
                  <w:bCs/>
                  <w:szCs w:val="24"/>
                </w:rPr>
                <w:t>C19/71</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A9296A" w:rsidRPr="00A9296A">
              <w:rPr>
                <w:rFonts w:asciiTheme="minorHAnsi" w:hAnsiTheme="minorHAnsi" w:cstheme="minorHAnsi" w:hint="eastAsia"/>
                <w:bCs/>
                <w:szCs w:val="24"/>
                <w:lang w:eastAsia="zh-CN"/>
              </w:rPr>
              <w:t>阿尔及利亚民主人民共和国的</w:t>
            </w:r>
            <w:r w:rsidR="00A9296A">
              <w:rPr>
                <w:rFonts w:asciiTheme="minorHAnsi" w:hAnsiTheme="minorHAnsi" w:cstheme="minorHAnsi" w:hint="eastAsia"/>
                <w:bCs/>
                <w:szCs w:val="24"/>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0" w:after="40"/>
              <w:jc w:val="center"/>
              <w:rPr>
                <w:rStyle w:val="Hyperlink"/>
                <w:rFonts w:asciiTheme="minorHAnsi" w:hAnsiTheme="minorHAnsi" w:cstheme="minorHAnsi"/>
                <w:bCs/>
                <w:szCs w:val="24"/>
              </w:rPr>
            </w:pPr>
            <w:hyperlink r:id="rId18"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84</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6A0179" w:rsidRPr="006A0179">
              <w:rPr>
                <w:rFonts w:asciiTheme="minorHAnsi" w:hAnsiTheme="minorHAnsi" w:cstheme="minorHAnsi" w:hint="eastAsia"/>
                <w:bCs/>
                <w:szCs w:val="24"/>
                <w:lang w:eastAsia="zh-CN"/>
              </w:rPr>
              <w:t>科特迪瓦共和国的</w:t>
            </w:r>
            <w:r w:rsidR="006A0179">
              <w:rPr>
                <w:rFonts w:asciiTheme="minorHAnsi" w:hAnsiTheme="minorHAnsi" w:cstheme="minorHAnsi" w:hint="eastAsia"/>
                <w:bCs/>
                <w:szCs w:val="24"/>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0" w:after="40"/>
              <w:jc w:val="center"/>
              <w:rPr>
                <w:rStyle w:val="Hyperlink"/>
                <w:rFonts w:asciiTheme="minorHAnsi" w:hAnsiTheme="minorHAnsi" w:cstheme="minorHAnsi"/>
                <w:bCs/>
                <w:szCs w:val="24"/>
              </w:rPr>
            </w:pPr>
            <w:hyperlink r:id="rId19"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92</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6A0179">
              <w:rPr>
                <w:rFonts w:asciiTheme="minorHAnsi" w:hAnsiTheme="minorHAnsi" w:cstheme="minorHAnsi" w:hint="eastAsia"/>
                <w:bCs/>
                <w:szCs w:val="24"/>
                <w:lang w:eastAsia="zh-CN"/>
              </w:rPr>
              <w:t>沙特阿拉伯王国的文稿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0" w:after="40"/>
              <w:jc w:val="center"/>
              <w:rPr>
                <w:rStyle w:val="Hyperlink"/>
                <w:rFonts w:asciiTheme="minorHAnsi" w:hAnsiTheme="minorHAnsi" w:cstheme="minorHAnsi"/>
                <w:bCs/>
                <w:szCs w:val="24"/>
              </w:rPr>
            </w:pPr>
            <w:hyperlink r:id="rId20"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97</w:t>
              </w:r>
            </w:hyperlink>
          </w:p>
        </w:tc>
      </w:tr>
      <w:tr w:rsidR="0005426F" w:rsidRPr="009F01F2"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6277D2" w:rsidRDefault="0005426F" w:rsidP="0005426F">
            <w:pPr>
              <w:tabs>
                <w:tab w:val="left" w:pos="460"/>
                <w:tab w:val="left" w:pos="859"/>
              </w:tabs>
              <w:spacing w:before="80" w:after="80"/>
              <w:jc w:val="center"/>
              <w:rPr>
                <w:rFonts w:asciiTheme="minorHAnsi" w:hAnsiTheme="minorHAnsi" w:cstheme="minorHAnsi"/>
                <w:b/>
                <w:szCs w:val="24"/>
              </w:rPr>
            </w:pPr>
            <w:r w:rsidRPr="006277D2">
              <w:rPr>
                <w:rFonts w:asciiTheme="minorHAnsi" w:hAnsiTheme="minorHAnsi" w:cstheme="minorHAnsi"/>
                <w:b/>
                <w:szCs w:val="24"/>
              </w:rPr>
              <w:t>1.4</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E05A8F" w:rsidRDefault="0005426F" w:rsidP="00E06B4D">
            <w:pPr>
              <w:tabs>
                <w:tab w:val="left" w:pos="454"/>
              </w:tabs>
              <w:spacing w:before="40" w:after="40"/>
              <w:rPr>
                <w:rFonts w:asciiTheme="minorHAnsi" w:eastAsia="MS Mincho" w:hAnsiTheme="minorHAnsi" w:cstheme="minorHAnsi"/>
                <w:bCs/>
                <w:szCs w:val="24"/>
                <w:lang w:eastAsia="zh-CN"/>
              </w:rPr>
            </w:pPr>
            <w:r w:rsidRPr="00E05A8F">
              <w:rPr>
                <w:rFonts w:asciiTheme="minorHAnsi" w:eastAsiaTheme="minorEastAsia" w:hAnsiTheme="minorHAnsi" w:cstheme="minorHAnsi"/>
                <w:bCs/>
                <w:color w:val="000000"/>
                <w:szCs w:val="24"/>
                <w:lang w:eastAsia="zh-CN"/>
              </w:rPr>
              <w:t>互联网活动（</w:t>
            </w:r>
            <w:r w:rsidRPr="00E05A8F">
              <w:rPr>
                <w:rFonts w:asciiTheme="minorHAnsi" w:eastAsia="STKaiti" w:hAnsiTheme="minorHAnsi" w:cstheme="minorHAnsi"/>
                <w:bCs/>
                <w:color w:val="000000"/>
                <w:szCs w:val="24"/>
                <w:lang w:eastAsia="zh-CN"/>
              </w:rPr>
              <w:t>第</w:t>
            </w:r>
            <w:r w:rsidRPr="00E05A8F">
              <w:rPr>
                <w:rFonts w:asciiTheme="minorHAnsi" w:eastAsia="STKaiti" w:hAnsiTheme="minorHAnsi" w:cstheme="minorHAnsi"/>
                <w:bCs/>
                <w:color w:val="000000"/>
                <w:szCs w:val="24"/>
                <w:lang w:eastAsia="zh-CN"/>
              </w:rPr>
              <w:t>101</w:t>
            </w:r>
            <w:r w:rsidRPr="00E05A8F">
              <w:rPr>
                <w:rFonts w:asciiTheme="minorHAnsi" w:eastAsia="STKaiti" w:hAnsiTheme="minorHAnsi" w:cstheme="minorHAnsi"/>
                <w:bCs/>
                <w:color w:val="000000"/>
                <w:szCs w:val="24"/>
                <w:lang w:eastAsia="zh-CN"/>
              </w:rPr>
              <w:t>、</w:t>
            </w:r>
            <w:r w:rsidRPr="00E05A8F">
              <w:rPr>
                <w:rFonts w:asciiTheme="minorHAnsi" w:eastAsia="STKaiti" w:hAnsiTheme="minorHAnsi" w:cstheme="minorHAnsi"/>
                <w:bCs/>
                <w:color w:val="000000"/>
                <w:szCs w:val="24"/>
                <w:lang w:eastAsia="zh-CN"/>
              </w:rPr>
              <w:t>102</w:t>
            </w:r>
            <w:r w:rsidRPr="00E05A8F">
              <w:rPr>
                <w:rFonts w:asciiTheme="minorHAnsi" w:eastAsia="STKaiti" w:hAnsiTheme="minorHAnsi" w:cstheme="minorHAnsi"/>
                <w:bCs/>
                <w:color w:val="000000"/>
                <w:szCs w:val="24"/>
                <w:lang w:eastAsia="zh-CN"/>
              </w:rPr>
              <w:t>、</w:t>
            </w:r>
            <w:r w:rsidRPr="00E05A8F">
              <w:rPr>
                <w:rFonts w:asciiTheme="minorHAnsi" w:eastAsia="STKaiti" w:hAnsiTheme="minorHAnsi" w:cstheme="minorHAnsi"/>
                <w:bCs/>
                <w:color w:val="000000"/>
                <w:szCs w:val="24"/>
                <w:lang w:eastAsia="zh-CN"/>
              </w:rPr>
              <w:t>133</w:t>
            </w:r>
            <w:r w:rsidRPr="00E05A8F">
              <w:rPr>
                <w:rFonts w:asciiTheme="minorHAnsi" w:eastAsia="STKaiti" w:hAnsiTheme="minorHAnsi" w:cstheme="minorHAnsi"/>
                <w:bCs/>
                <w:color w:val="000000"/>
                <w:szCs w:val="24"/>
                <w:lang w:eastAsia="zh-CN"/>
              </w:rPr>
              <w:t>和</w:t>
            </w:r>
            <w:r w:rsidRPr="00E05A8F">
              <w:rPr>
                <w:rFonts w:asciiTheme="minorHAnsi" w:eastAsia="STKaiti" w:hAnsiTheme="minorHAnsi" w:cstheme="minorHAnsi"/>
                <w:bCs/>
                <w:color w:val="000000"/>
                <w:szCs w:val="24"/>
                <w:lang w:eastAsia="zh-CN"/>
              </w:rPr>
              <w:t>180</w:t>
            </w:r>
            <w:r w:rsidRPr="00E05A8F">
              <w:rPr>
                <w:rFonts w:asciiTheme="minorHAnsi" w:eastAsia="STKaiti" w:hAnsiTheme="minorHAnsi" w:cstheme="minorHAnsi"/>
                <w:bCs/>
                <w:color w:val="000000"/>
                <w:szCs w:val="24"/>
                <w:lang w:eastAsia="zh-CN"/>
              </w:rPr>
              <w:t>号决议</w:t>
            </w:r>
            <w:r w:rsidRPr="00E05A8F">
              <w:rPr>
                <w:rFonts w:asciiTheme="minorHAnsi" w:eastAsiaTheme="minorEastAsia" w:hAnsiTheme="minorHAnsi" w:cstheme="minorHAnsi"/>
                <w:bCs/>
                <w:color w:val="000000"/>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05426F" w:rsidRPr="00A50AC9" w:rsidRDefault="001F1829" w:rsidP="0005426F">
            <w:pPr>
              <w:tabs>
                <w:tab w:val="left" w:pos="454"/>
              </w:tabs>
              <w:spacing w:before="80" w:after="80"/>
              <w:jc w:val="center"/>
              <w:rPr>
                <w:rFonts w:asciiTheme="minorHAnsi" w:hAnsiTheme="minorHAnsi" w:cstheme="minorHAnsi"/>
                <w:bCs/>
                <w:color w:val="000000"/>
                <w:szCs w:val="24"/>
              </w:rPr>
            </w:pPr>
            <w:hyperlink r:id="rId21" w:history="1">
              <w:r w:rsidR="0005426F" w:rsidRPr="006277D2">
                <w:rPr>
                  <w:rStyle w:val="Hyperlink"/>
                  <w:rFonts w:asciiTheme="minorHAnsi" w:hAnsiTheme="minorHAnsi" w:cstheme="minorHAnsi"/>
                  <w:bCs/>
                  <w:szCs w:val="24"/>
                </w:rPr>
                <w:t>C19/33</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A50AC9" w:rsidRDefault="00674037" w:rsidP="00E06B4D">
            <w:pPr>
              <w:tabs>
                <w:tab w:val="left" w:pos="454"/>
              </w:tabs>
              <w:spacing w:before="40" w:after="40"/>
              <w:rPr>
                <w:rFonts w:asciiTheme="minorHAnsi" w:hAnsiTheme="minorHAnsi" w:cstheme="minorHAnsi"/>
                <w:bCs/>
                <w:color w:val="000000"/>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4D1D23" w:rsidRPr="004D1D23">
              <w:rPr>
                <w:rFonts w:asciiTheme="minorHAnsi" w:hAnsiTheme="minorHAnsi" w:cstheme="minorHAnsi" w:hint="eastAsia"/>
                <w:bCs/>
                <w:szCs w:val="24"/>
                <w:lang w:eastAsia="zh-CN"/>
              </w:rPr>
              <w:t>阿尔及利亚民主人民共和国的</w:t>
            </w:r>
            <w:r w:rsidR="004D1D23">
              <w:rPr>
                <w:rFonts w:asciiTheme="minorHAnsi" w:hAnsiTheme="minorHAnsi" w:cstheme="minorHAnsi" w:hint="eastAsia"/>
                <w:bCs/>
                <w:szCs w:val="24"/>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0" w:after="40"/>
              <w:jc w:val="center"/>
              <w:rPr>
                <w:rStyle w:val="Hyperlink"/>
                <w:rFonts w:asciiTheme="minorHAnsi" w:hAnsiTheme="minorHAnsi" w:cstheme="minorHAnsi"/>
                <w:bCs/>
                <w:szCs w:val="24"/>
              </w:rPr>
            </w:pPr>
            <w:hyperlink r:id="rId22"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82</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A50AC9" w:rsidRDefault="00674037" w:rsidP="00E06B4D">
            <w:pPr>
              <w:tabs>
                <w:tab w:val="left" w:pos="454"/>
              </w:tabs>
              <w:spacing w:before="40" w:after="40"/>
              <w:ind w:left="454" w:hanging="454"/>
              <w:rPr>
                <w:rFonts w:asciiTheme="minorHAnsi" w:hAnsiTheme="minorHAnsi" w:cstheme="minorHAnsi"/>
                <w:bCs/>
                <w:color w:val="000000"/>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4D1D23" w:rsidRPr="004D1D23">
              <w:rPr>
                <w:rFonts w:asciiTheme="minorHAnsi" w:hAnsiTheme="minorHAnsi" w:cstheme="minorHAnsi" w:hint="eastAsia"/>
                <w:bCs/>
                <w:szCs w:val="24"/>
                <w:lang w:eastAsia="zh-CN"/>
              </w:rPr>
              <w:t>阿拉伯联合酋长国和沙特阿拉伯王国的</w:t>
            </w:r>
            <w:r w:rsidR="004D1D23">
              <w:rPr>
                <w:rFonts w:asciiTheme="minorHAnsi" w:hAnsiTheme="minorHAnsi" w:cstheme="minorHAnsi" w:hint="eastAsia"/>
                <w:bCs/>
                <w:szCs w:val="24"/>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0" w:after="40"/>
              <w:jc w:val="center"/>
              <w:rPr>
                <w:rStyle w:val="Hyperlink"/>
                <w:rFonts w:asciiTheme="minorHAnsi" w:hAnsiTheme="minorHAnsi" w:cstheme="minorHAnsi"/>
                <w:bCs/>
                <w:szCs w:val="24"/>
              </w:rPr>
            </w:pPr>
            <w:hyperlink r:id="rId23"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102</w:t>
              </w:r>
            </w:hyperlink>
          </w:p>
        </w:tc>
      </w:tr>
      <w:tr w:rsidR="0005426F" w:rsidRPr="009F01F2"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A50AC9" w:rsidRDefault="0005426F" w:rsidP="0005426F">
            <w:pPr>
              <w:tabs>
                <w:tab w:val="left" w:pos="460"/>
                <w:tab w:val="left" w:pos="859"/>
              </w:tabs>
              <w:spacing w:before="80" w:after="80"/>
              <w:jc w:val="center"/>
              <w:rPr>
                <w:rFonts w:asciiTheme="minorHAnsi" w:hAnsiTheme="minorHAnsi" w:cstheme="minorHAnsi"/>
                <w:b/>
                <w:szCs w:val="24"/>
              </w:rPr>
            </w:pPr>
            <w:r>
              <w:rPr>
                <w:rFonts w:asciiTheme="minorHAnsi" w:hAnsiTheme="minorHAnsi" w:cstheme="minorHAnsi"/>
                <w:b/>
                <w:szCs w:val="24"/>
              </w:rPr>
              <w:t>1.5</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E05A8F" w:rsidRDefault="0005426F" w:rsidP="00E06B4D">
            <w:pPr>
              <w:tabs>
                <w:tab w:val="left" w:pos="454"/>
              </w:tabs>
              <w:spacing w:before="40" w:after="40"/>
              <w:rPr>
                <w:rFonts w:asciiTheme="minorHAnsi" w:eastAsia="MS Mincho" w:hAnsiTheme="minorHAnsi" w:cstheme="minorHAnsi"/>
                <w:bCs/>
                <w:szCs w:val="24"/>
                <w:lang w:eastAsia="zh-CN"/>
              </w:rPr>
            </w:pPr>
            <w:r w:rsidRPr="00E05A8F">
              <w:rPr>
                <w:rFonts w:asciiTheme="minorHAnsi" w:eastAsiaTheme="minorEastAsia" w:hAnsiTheme="minorHAnsi" w:cstheme="minorHAnsi"/>
                <w:bCs/>
                <w:szCs w:val="24"/>
                <w:lang w:eastAsia="zh-CN"/>
              </w:rPr>
              <w:t>国际电联为加强国际电联在树立使用信息通信技术（</w:t>
            </w:r>
            <w:r w:rsidRPr="00E05A8F">
              <w:rPr>
                <w:rFonts w:asciiTheme="minorHAnsi" w:eastAsiaTheme="minorEastAsia" w:hAnsiTheme="minorHAnsi" w:cstheme="minorHAnsi"/>
                <w:bCs/>
                <w:szCs w:val="24"/>
                <w:lang w:eastAsia="zh-CN"/>
              </w:rPr>
              <w:t>ICT</w:t>
            </w:r>
            <w:r w:rsidRPr="00E05A8F">
              <w:rPr>
                <w:rFonts w:asciiTheme="minorHAnsi" w:eastAsiaTheme="minorEastAsia" w:hAnsiTheme="minorHAnsi" w:cstheme="minorHAnsi"/>
                <w:bCs/>
                <w:szCs w:val="24"/>
                <w:lang w:eastAsia="zh-CN"/>
              </w:rPr>
              <w:t>）的信心和提高安全性方面的作用而开展的活动</w:t>
            </w:r>
            <w:r w:rsidRPr="00E05A8F">
              <w:rPr>
                <w:rFonts w:asciiTheme="minorHAnsi" w:eastAsiaTheme="minorEastAsia"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130</w:t>
            </w:r>
            <w:r w:rsidRPr="00E05A8F">
              <w:rPr>
                <w:rFonts w:asciiTheme="minorHAnsi" w:eastAsia="STKaiti" w:hAnsiTheme="minorHAnsi" w:cstheme="minorHAnsi"/>
                <w:bCs/>
                <w:szCs w:val="24"/>
                <w:lang w:eastAsia="zh-CN"/>
              </w:rPr>
              <w:t>和</w:t>
            </w:r>
            <w:r w:rsidRPr="00E05A8F">
              <w:rPr>
                <w:rFonts w:asciiTheme="minorHAnsi" w:eastAsia="STKaiti" w:hAnsiTheme="minorHAnsi" w:cstheme="minorHAnsi"/>
                <w:bCs/>
                <w:szCs w:val="24"/>
                <w:lang w:eastAsia="zh-CN"/>
              </w:rPr>
              <w:t>174</w:t>
            </w:r>
            <w:r w:rsidRPr="00E05A8F">
              <w:rPr>
                <w:rFonts w:asciiTheme="minorHAnsi" w:eastAsia="STKaiti" w:hAnsiTheme="minorHAnsi" w:cstheme="minorHAnsi"/>
                <w:bCs/>
                <w:szCs w:val="24"/>
                <w:lang w:eastAsia="zh-CN"/>
              </w:rPr>
              <w:t>号决议</w:t>
            </w:r>
            <w:r w:rsidRPr="00E05A8F">
              <w:rPr>
                <w:rFonts w:asciiTheme="minorHAnsi" w:eastAsiaTheme="minorEastAsia" w:hAnsiTheme="minorHAnsi" w:cstheme="minorHAnsi"/>
                <w:bCs/>
                <w:color w:val="000000"/>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05426F" w:rsidRPr="00A50AC9" w:rsidRDefault="001F1829" w:rsidP="0005426F">
            <w:pPr>
              <w:tabs>
                <w:tab w:val="left" w:pos="454"/>
              </w:tabs>
              <w:spacing w:before="80" w:after="80"/>
              <w:jc w:val="center"/>
              <w:rPr>
                <w:rFonts w:asciiTheme="minorHAnsi" w:hAnsiTheme="minorHAnsi" w:cstheme="minorHAnsi"/>
                <w:bCs/>
                <w:szCs w:val="24"/>
              </w:rPr>
            </w:pPr>
            <w:hyperlink r:id="rId24" w:history="1">
              <w:r w:rsidR="0005426F" w:rsidRPr="00550BE6">
                <w:rPr>
                  <w:rStyle w:val="Hyperlink"/>
                  <w:rFonts w:asciiTheme="minorHAnsi" w:hAnsiTheme="minorHAnsi" w:cstheme="minorHAnsi"/>
                  <w:bCs/>
                  <w:szCs w:val="24"/>
                </w:rPr>
                <w:t>C19/</w:t>
              </w:r>
              <w:r w:rsidR="0005426F">
                <w:rPr>
                  <w:rStyle w:val="Hyperlink"/>
                  <w:rFonts w:asciiTheme="minorHAnsi" w:hAnsiTheme="minorHAnsi" w:cstheme="minorHAnsi"/>
                  <w:bCs/>
                  <w:szCs w:val="24"/>
                </w:rPr>
                <w:t>18</w:t>
              </w:r>
            </w:hyperlink>
          </w:p>
        </w:tc>
      </w:tr>
      <w:tr w:rsidR="008D5B0E" w:rsidRPr="009F01F2"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80" w:after="40"/>
              <w:jc w:val="center"/>
              <w:rPr>
                <w:rFonts w:asciiTheme="minorHAnsi" w:hAnsiTheme="minorHAnsi" w:cstheme="minorHAnsi"/>
                <w:b/>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Pr="005A4331" w:rsidRDefault="004D1D23" w:rsidP="00E06B4D">
            <w:pPr>
              <w:tabs>
                <w:tab w:val="left" w:pos="454"/>
              </w:tabs>
              <w:spacing w:before="40" w:after="40"/>
              <w:rPr>
                <w:rFonts w:cs="Calibri"/>
                <w:b/>
                <w:bCs/>
                <w:color w:val="800000"/>
                <w:sz w:val="22"/>
                <w:szCs w:val="24"/>
                <w:highlight w:val="yellow"/>
                <w:lang w:eastAsia="zh-CN"/>
              </w:rPr>
            </w:pPr>
            <w:r w:rsidRPr="004D1D23">
              <w:rPr>
                <w:rFonts w:asciiTheme="minorHAnsi" w:eastAsiaTheme="minorEastAsia" w:hAnsiTheme="minorHAnsi" w:cstheme="minorHAnsi"/>
                <w:bCs/>
                <w:szCs w:val="24"/>
                <w:lang w:eastAsia="zh-CN"/>
              </w:rPr>
              <w:t>转呈</w:t>
            </w:r>
            <w:r w:rsidR="00674037" w:rsidRPr="00674037">
              <w:rPr>
                <w:rFonts w:ascii="SimSun" w:hAnsi="SimSun" w:cstheme="minorHAnsi"/>
                <w:bCs/>
                <w:szCs w:val="24"/>
                <w:lang w:eastAsia="zh-CN"/>
              </w:rPr>
              <w:t>“</w:t>
            </w:r>
            <w:r w:rsidRPr="004D1D23">
              <w:rPr>
                <w:rFonts w:asciiTheme="minorHAnsi" w:eastAsiaTheme="minorEastAsia" w:hAnsiTheme="minorHAnsi" w:cstheme="minorHAnsi"/>
                <w:bCs/>
                <w:szCs w:val="24"/>
                <w:lang w:eastAsia="zh-CN"/>
              </w:rPr>
              <w:t>全球网络安全议程</w:t>
            </w:r>
            <w:r w:rsidR="00674037" w:rsidRPr="00674037">
              <w:rPr>
                <w:rFonts w:ascii="SimSun" w:hAnsi="SimSun" w:cstheme="minorHAnsi"/>
                <w:bCs/>
                <w:szCs w:val="24"/>
                <w:lang w:eastAsia="zh-CN"/>
              </w:rPr>
              <w:t>”</w:t>
            </w:r>
            <w:r w:rsidRPr="004D1D23">
              <w:rPr>
                <w:rFonts w:asciiTheme="minorHAnsi" w:eastAsiaTheme="minorEastAsia" w:hAnsiTheme="minorHAnsi" w:cstheme="minorHAnsi"/>
                <w:bCs/>
                <w:szCs w:val="24"/>
                <w:lang w:eastAsia="zh-CN"/>
              </w:rPr>
              <w:t>（</w:t>
            </w:r>
            <w:r w:rsidRPr="004D1D23">
              <w:rPr>
                <w:rFonts w:asciiTheme="minorHAnsi" w:eastAsiaTheme="minorEastAsia" w:hAnsiTheme="minorHAnsi" w:cstheme="minorHAnsi"/>
                <w:bCs/>
                <w:szCs w:val="24"/>
                <w:lang w:eastAsia="zh-CN"/>
              </w:rPr>
              <w:t>GCA</w:t>
            </w:r>
            <w:r w:rsidRPr="004D1D23">
              <w:rPr>
                <w:rFonts w:asciiTheme="minorHAnsi" w:eastAsiaTheme="minorEastAsia" w:hAnsiTheme="minorHAnsi" w:cstheme="minorHAnsi"/>
                <w:bCs/>
                <w:szCs w:val="24"/>
                <w:lang w:eastAsia="zh-CN"/>
              </w:rPr>
              <w:t>）高级专家组前主席的报告</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40"/>
              <w:jc w:val="center"/>
              <w:rPr>
                <w:rFonts w:asciiTheme="minorHAnsi" w:hAnsiTheme="minorHAnsi" w:cstheme="minorHAnsi"/>
                <w:bCs/>
                <w:szCs w:val="24"/>
              </w:rPr>
            </w:pPr>
            <w:hyperlink r:id="rId25"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58</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8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A50AC9"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sidRPr="005A4331">
              <w:rPr>
                <w:rFonts w:asciiTheme="minorHAnsi" w:hAnsiTheme="minorHAnsi" w:cstheme="minorHAnsi"/>
                <w:bCs/>
                <w:szCs w:val="24"/>
                <w:lang w:eastAsia="zh-CN"/>
              </w:rPr>
              <w:tab/>
            </w:r>
            <w:r w:rsidR="004D1D23" w:rsidRPr="004D1D23">
              <w:rPr>
                <w:rFonts w:asciiTheme="minorHAnsi" w:hAnsiTheme="minorHAnsi" w:cstheme="minorHAnsi" w:hint="eastAsia"/>
                <w:bCs/>
                <w:szCs w:val="24"/>
                <w:lang w:eastAsia="zh-CN"/>
              </w:rPr>
              <w:t>阿拉伯联合酋长国和沙特阿拉伯王国的</w:t>
            </w:r>
            <w:r w:rsidR="004D1D23">
              <w:rPr>
                <w:rFonts w:asciiTheme="minorHAnsi" w:hAnsiTheme="minorHAnsi" w:cstheme="minorHAnsi" w:hint="eastAsia"/>
                <w:bCs/>
                <w:szCs w:val="24"/>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80" w:after="40"/>
              <w:jc w:val="center"/>
              <w:rPr>
                <w:rFonts w:asciiTheme="minorHAnsi" w:hAnsiTheme="minorHAnsi" w:cstheme="minorHAnsi"/>
                <w:bCs/>
                <w:szCs w:val="24"/>
              </w:rPr>
            </w:pPr>
            <w:hyperlink r:id="rId26"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103</w:t>
              </w:r>
            </w:hyperlink>
          </w:p>
        </w:tc>
      </w:tr>
      <w:tr w:rsidR="0005426F" w:rsidRPr="009F01F2"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A50AC9" w:rsidRDefault="0005426F" w:rsidP="0005426F">
            <w:pPr>
              <w:tabs>
                <w:tab w:val="left" w:pos="460"/>
                <w:tab w:val="left" w:pos="859"/>
              </w:tabs>
              <w:spacing w:before="80" w:after="80"/>
              <w:jc w:val="center"/>
              <w:rPr>
                <w:rFonts w:asciiTheme="minorHAnsi" w:hAnsiTheme="minorHAnsi" w:cstheme="minorHAnsi"/>
                <w:b/>
                <w:szCs w:val="24"/>
              </w:rPr>
            </w:pPr>
            <w:r>
              <w:rPr>
                <w:rFonts w:asciiTheme="minorHAnsi" w:hAnsiTheme="minorHAnsi" w:cstheme="minorHAnsi"/>
                <w:b/>
                <w:szCs w:val="24"/>
              </w:rPr>
              <w:t>1.6</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E05A8F" w:rsidRDefault="002814C3" w:rsidP="00E06B4D">
            <w:pPr>
              <w:tabs>
                <w:tab w:val="left" w:pos="454"/>
              </w:tabs>
              <w:spacing w:before="40" w:after="40"/>
              <w:rPr>
                <w:rFonts w:asciiTheme="minorHAnsi" w:eastAsia="MS Mincho" w:hAnsiTheme="minorHAnsi" w:cstheme="minorHAnsi"/>
                <w:bCs/>
                <w:szCs w:val="24"/>
                <w:lang w:eastAsia="zh-CN"/>
              </w:rPr>
            </w:pPr>
            <w:r w:rsidRPr="005C6AC2">
              <w:rPr>
                <w:rFonts w:hint="eastAsia"/>
                <w:lang w:eastAsia="zh-CN"/>
              </w:rPr>
              <w:t>理事会语文工作组的报告</w:t>
            </w:r>
            <w:r w:rsidR="0005426F" w:rsidRPr="00E05A8F">
              <w:rPr>
                <w:rFonts w:asciiTheme="minorHAnsi" w:eastAsiaTheme="minorEastAsia" w:hAnsiTheme="minorHAnsi" w:cstheme="minorHAnsi"/>
                <w:bCs/>
                <w:color w:val="000000"/>
                <w:szCs w:val="24"/>
                <w:lang w:eastAsia="zh-CN"/>
              </w:rPr>
              <w:t>（</w:t>
            </w:r>
            <w:r w:rsidR="0005426F" w:rsidRPr="00E05A8F">
              <w:rPr>
                <w:rFonts w:asciiTheme="minorHAnsi" w:eastAsia="STKaiti" w:hAnsiTheme="minorHAnsi" w:cstheme="minorHAnsi"/>
                <w:bCs/>
                <w:szCs w:val="24"/>
                <w:lang w:eastAsia="zh-CN"/>
              </w:rPr>
              <w:t>第</w:t>
            </w:r>
            <w:r>
              <w:rPr>
                <w:rFonts w:asciiTheme="minorHAnsi" w:eastAsia="STKaiti" w:hAnsiTheme="minorHAnsi" w:cstheme="minorHAnsi"/>
                <w:bCs/>
                <w:szCs w:val="24"/>
                <w:lang w:eastAsia="zh-CN"/>
              </w:rPr>
              <w:t>154</w:t>
            </w:r>
            <w:r w:rsidR="0005426F" w:rsidRPr="00E05A8F">
              <w:rPr>
                <w:rFonts w:asciiTheme="minorHAnsi" w:eastAsia="STKaiti" w:hAnsiTheme="minorHAnsi" w:cstheme="minorHAnsi"/>
                <w:bCs/>
                <w:szCs w:val="24"/>
                <w:lang w:eastAsia="zh-CN"/>
              </w:rPr>
              <w:t>号决议、</w:t>
            </w:r>
            <w:r w:rsidR="0005426F" w:rsidRPr="00E05A8F">
              <w:rPr>
                <w:rFonts w:asciiTheme="minorHAnsi" w:eastAsia="STKaiti" w:hAnsiTheme="minorHAnsi" w:cstheme="minorHAnsi"/>
                <w:bCs/>
                <w:spacing w:val="-6"/>
                <w:szCs w:val="24"/>
                <w:lang w:eastAsia="zh-CN"/>
              </w:rPr>
              <w:t>第</w:t>
            </w:r>
            <w:r>
              <w:rPr>
                <w:rFonts w:asciiTheme="minorHAnsi" w:eastAsia="STKaiti" w:hAnsiTheme="minorHAnsi" w:cstheme="minorHAnsi"/>
                <w:bCs/>
                <w:szCs w:val="24"/>
                <w:lang w:eastAsia="zh-CN"/>
              </w:rPr>
              <w:t>1372</w:t>
            </w:r>
            <w:r w:rsidR="0005426F" w:rsidRPr="00E05A8F">
              <w:rPr>
                <w:rFonts w:asciiTheme="minorHAnsi" w:eastAsia="STKaiti" w:hAnsiTheme="minorHAnsi" w:cstheme="minorHAnsi"/>
                <w:bCs/>
                <w:szCs w:val="24"/>
                <w:lang w:eastAsia="zh-CN"/>
              </w:rPr>
              <w:t>号决议</w:t>
            </w:r>
            <w:r>
              <w:rPr>
                <w:rFonts w:asciiTheme="minorHAnsi" w:eastAsia="STKaiti" w:hAnsiTheme="minorHAnsi" w:cstheme="minorHAnsi" w:hint="eastAsia"/>
                <w:bCs/>
                <w:szCs w:val="24"/>
                <w:lang w:eastAsia="zh-CN"/>
              </w:rPr>
              <w:t>（修订版）</w:t>
            </w:r>
            <w:r w:rsidR="0005426F" w:rsidRPr="00E05A8F">
              <w:rPr>
                <w:rFonts w:asciiTheme="minorHAnsi" w:eastAsiaTheme="minorEastAsia" w:hAnsiTheme="minorHAnsi" w:cstheme="minorHAnsi"/>
                <w:bCs/>
                <w:color w:val="000000"/>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05426F" w:rsidRPr="00A50AC9" w:rsidRDefault="001F1829" w:rsidP="0005426F">
            <w:pPr>
              <w:tabs>
                <w:tab w:val="left" w:pos="454"/>
              </w:tabs>
              <w:spacing w:before="80" w:after="80"/>
              <w:jc w:val="center"/>
              <w:rPr>
                <w:rFonts w:asciiTheme="minorHAnsi" w:hAnsiTheme="minorHAnsi" w:cstheme="minorHAnsi"/>
                <w:bCs/>
                <w:szCs w:val="24"/>
              </w:rPr>
            </w:pPr>
            <w:hyperlink r:id="rId27" w:history="1">
              <w:r w:rsidR="0005426F" w:rsidRPr="00550BE6">
                <w:rPr>
                  <w:rStyle w:val="Hyperlink"/>
                  <w:rFonts w:asciiTheme="minorHAnsi" w:hAnsiTheme="minorHAnsi" w:cstheme="minorHAnsi"/>
                  <w:bCs/>
                  <w:szCs w:val="24"/>
                </w:rPr>
                <w:t>C19/</w:t>
              </w:r>
              <w:r w:rsidR="0005426F">
                <w:rPr>
                  <w:rStyle w:val="Hyperlink"/>
                  <w:rFonts w:asciiTheme="minorHAnsi" w:hAnsiTheme="minorHAnsi" w:cstheme="minorHAnsi"/>
                  <w:bCs/>
                  <w:szCs w:val="24"/>
                </w:rPr>
                <w:t>12</w:t>
              </w:r>
            </w:hyperlink>
          </w:p>
        </w:tc>
      </w:tr>
      <w:tr w:rsidR="0005426F" w:rsidRPr="009F01F2"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05426F" w:rsidRDefault="0005426F" w:rsidP="0005426F">
            <w:pPr>
              <w:tabs>
                <w:tab w:val="left" w:pos="460"/>
                <w:tab w:val="left" w:pos="859"/>
              </w:tabs>
              <w:spacing w:before="80" w:after="40"/>
              <w:jc w:val="center"/>
              <w:rPr>
                <w:rFonts w:asciiTheme="minorHAnsi" w:hAnsiTheme="minorHAnsi" w:cstheme="minorHAnsi"/>
                <w:b/>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05426F" w:rsidRPr="00E05A8F" w:rsidRDefault="0005426F" w:rsidP="00E06B4D">
            <w:pPr>
              <w:tabs>
                <w:tab w:val="left" w:pos="454"/>
              </w:tabs>
              <w:spacing w:before="40" w:after="40"/>
              <w:rPr>
                <w:rFonts w:asciiTheme="minorHAnsi" w:eastAsiaTheme="minorEastAsia" w:hAnsiTheme="minorHAnsi" w:cstheme="minorHAnsi"/>
                <w:bCs/>
                <w:szCs w:val="24"/>
                <w:lang w:eastAsia="zh-CN"/>
              </w:rPr>
            </w:pPr>
            <w:r w:rsidRPr="00E05A8F">
              <w:rPr>
                <w:rFonts w:asciiTheme="minorHAnsi" w:eastAsiaTheme="minorEastAsia" w:hAnsiTheme="minorHAnsi" w:cstheme="minorHAnsi"/>
                <w:bCs/>
                <w:szCs w:val="24"/>
                <w:lang w:eastAsia="zh-CN"/>
              </w:rPr>
              <w:t>针对替代翻译、口译和字幕程序相关试点项目的详细计划</w:t>
            </w:r>
          </w:p>
        </w:tc>
        <w:tc>
          <w:tcPr>
            <w:tcW w:w="1418" w:type="dxa"/>
            <w:tcBorders>
              <w:top w:val="nil"/>
              <w:left w:val="single" w:sz="2" w:space="0" w:color="auto"/>
              <w:bottom w:val="nil"/>
              <w:right w:val="single" w:sz="2" w:space="0" w:color="auto"/>
            </w:tcBorders>
            <w:shd w:val="clear" w:color="auto" w:fill="FFFFFF" w:themeFill="background1"/>
          </w:tcPr>
          <w:p w:rsidR="0005426F" w:rsidRPr="006277D2" w:rsidRDefault="001F1829" w:rsidP="0005426F">
            <w:pPr>
              <w:tabs>
                <w:tab w:val="left" w:pos="454"/>
              </w:tabs>
              <w:spacing w:before="80" w:after="40"/>
              <w:jc w:val="center"/>
              <w:rPr>
                <w:rStyle w:val="Hyperlink"/>
                <w:rFonts w:asciiTheme="minorHAnsi" w:hAnsiTheme="minorHAnsi" w:cstheme="minorHAnsi"/>
                <w:bCs/>
                <w:szCs w:val="24"/>
              </w:rPr>
            </w:pPr>
            <w:hyperlink r:id="rId28" w:history="1">
              <w:r w:rsidR="0005426F" w:rsidRPr="006277D2">
                <w:rPr>
                  <w:rStyle w:val="Hyperlink"/>
                  <w:rFonts w:asciiTheme="minorHAnsi" w:hAnsiTheme="minorHAnsi" w:cstheme="minorHAnsi"/>
                  <w:bCs/>
                  <w:szCs w:val="24"/>
                </w:rPr>
                <w:t>C19/14</w:t>
              </w:r>
              <w:r w:rsidR="0005426F" w:rsidRPr="006277D2">
                <w:rPr>
                  <w:rStyle w:val="Hyperlink"/>
                  <w:rFonts w:asciiTheme="minorHAnsi" w:hAnsiTheme="minorHAnsi" w:cstheme="minorHAnsi"/>
                  <w:bCs/>
                  <w:szCs w:val="24"/>
                </w:rPr>
                <w:br/>
                <w:t>(Rev.1)</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A50AC9" w:rsidRDefault="008D5B0E" w:rsidP="009F2A37">
            <w:pPr>
              <w:tabs>
                <w:tab w:val="left" w:pos="460"/>
                <w:tab w:val="left" w:pos="859"/>
              </w:tabs>
              <w:spacing w:before="8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A50AC9" w:rsidRDefault="00674037" w:rsidP="00E06B4D">
            <w:pPr>
              <w:tabs>
                <w:tab w:val="left" w:pos="454"/>
              </w:tabs>
              <w:spacing w:before="40" w:after="40"/>
              <w:rPr>
                <w:rFonts w:asciiTheme="minorHAnsi" w:hAnsiTheme="minorHAnsi" w:cstheme="minorHAnsi"/>
                <w:bCs/>
                <w:szCs w:val="24"/>
              </w:rPr>
            </w:pPr>
            <w:r w:rsidRPr="00E05A8F">
              <w:rPr>
                <w:rFonts w:asciiTheme="minorHAnsi" w:hAnsiTheme="minorHAnsi" w:cstheme="minorHAnsi"/>
                <w:bCs/>
                <w:szCs w:val="24"/>
              </w:rPr>
              <w:t>–</w:t>
            </w:r>
            <w:r w:rsidR="008D5B0E">
              <w:rPr>
                <w:rFonts w:asciiTheme="minorHAnsi" w:hAnsiTheme="minorHAnsi" w:cstheme="minorHAnsi"/>
                <w:bCs/>
                <w:szCs w:val="24"/>
              </w:rPr>
              <w:tab/>
            </w:r>
            <w:r w:rsidR="004D1D23">
              <w:rPr>
                <w:rFonts w:asciiTheme="minorHAnsi" w:hAnsiTheme="minorHAnsi" w:cstheme="minorHAnsi" w:hint="eastAsia"/>
                <w:bCs/>
                <w:szCs w:val="24"/>
                <w:lang w:eastAsia="zh-CN"/>
              </w:rPr>
              <w:t>俄罗斯联邦的文稿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Pr="00C546AD" w:rsidRDefault="001F1829" w:rsidP="009F2A37">
            <w:pPr>
              <w:tabs>
                <w:tab w:val="left" w:pos="454"/>
              </w:tabs>
              <w:spacing w:before="80" w:after="40"/>
              <w:jc w:val="center"/>
              <w:rPr>
                <w:rFonts w:asciiTheme="minorHAnsi" w:hAnsiTheme="minorHAnsi" w:cstheme="minorHAnsi"/>
                <w:bCs/>
                <w:szCs w:val="24"/>
              </w:rPr>
            </w:pPr>
            <w:hyperlink r:id="rId29"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72</w:t>
              </w:r>
            </w:hyperlink>
          </w:p>
        </w:tc>
      </w:tr>
      <w:tr w:rsidR="0005426F" w:rsidRPr="009F01F2"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276E99" w:rsidRDefault="0005426F" w:rsidP="0005426F">
            <w:pPr>
              <w:tabs>
                <w:tab w:val="left" w:pos="460"/>
                <w:tab w:val="left" w:pos="859"/>
              </w:tabs>
              <w:spacing w:before="80" w:after="80"/>
              <w:jc w:val="center"/>
              <w:rPr>
                <w:rFonts w:asciiTheme="minorHAnsi" w:hAnsiTheme="minorHAnsi" w:cstheme="minorHAnsi"/>
                <w:b/>
                <w:szCs w:val="24"/>
              </w:rPr>
            </w:pPr>
            <w:r w:rsidRPr="00276E99">
              <w:rPr>
                <w:rFonts w:asciiTheme="minorHAnsi" w:hAnsiTheme="minorHAnsi" w:cstheme="minorHAnsi"/>
                <w:b/>
                <w:szCs w:val="24"/>
              </w:rPr>
              <w:t>1.</w:t>
            </w:r>
            <w:r>
              <w:rPr>
                <w:rFonts w:asciiTheme="minorHAnsi" w:hAnsiTheme="minorHAnsi" w:cstheme="minorHAnsi"/>
                <w:b/>
                <w:szCs w:val="24"/>
              </w:rPr>
              <w:t>7</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E05A8F" w:rsidRDefault="0005426F" w:rsidP="00E06B4D">
            <w:pPr>
              <w:tabs>
                <w:tab w:val="left" w:pos="454"/>
              </w:tabs>
              <w:spacing w:before="40" w:after="40"/>
              <w:rPr>
                <w:rFonts w:asciiTheme="minorHAnsi" w:eastAsiaTheme="minorEastAsia" w:hAnsiTheme="minorHAnsi" w:cstheme="minorHAnsi"/>
                <w:bCs/>
                <w:szCs w:val="24"/>
                <w:lang w:eastAsia="zh-CN"/>
              </w:rPr>
            </w:pPr>
            <w:r w:rsidRPr="00E05A8F">
              <w:rPr>
                <w:rFonts w:asciiTheme="minorHAnsi" w:hAnsiTheme="minorHAnsi" w:cstheme="minorHAnsi"/>
                <w:bCs/>
                <w:szCs w:val="24"/>
                <w:lang w:eastAsia="zh-CN"/>
              </w:rPr>
              <w:t>跟进第</w:t>
            </w:r>
            <w:r w:rsidRPr="00E05A8F">
              <w:rPr>
                <w:rFonts w:asciiTheme="minorHAnsi" w:hAnsiTheme="minorHAnsi" w:cstheme="minorHAnsi"/>
                <w:bCs/>
                <w:szCs w:val="24"/>
                <w:lang w:eastAsia="zh-CN"/>
              </w:rPr>
              <w:t>146</w:t>
            </w:r>
            <w:r w:rsidRPr="00E05A8F">
              <w:rPr>
                <w:rFonts w:asciiTheme="minorHAnsi" w:hAnsiTheme="minorHAnsi" w:cstheme="minorHAnsi"/>
                <w:bCs/>
                <w:szCs w:val="24"/>
                <w:lang w:eastAsia="zh-CN"/>
              </w:rPr>
              <w:t>号决议（</w:t>
            </w:r>
            <w:r w:rsidRPr="00E05A8F">
              <w:rPr>
                <w:rFonts w:asciiTheme="minorHAnsi" w:hAnsiTheme="minorHAnsi" w:cstheme="minorHAnsi"/>
                <w:bCs/>
                <w:szCs w:val="24"/>
                <w:lang w:eastAsia="zh-CN"/>
              </w:rPr>
              <w:t>2018</w:t>
            </w:r>
            <w:r w:rsidRPr="00E05A8F">
              <w:rPr>
                <w:rFonts w:asciiTheme="minorHAnsi" w:hAnsiTheme="minorHAnsi" w:cstheme="minorHAnsi"/>
                <w:bCs/>
                <w:szCs w:val="24"/>
                <w:lang w:eastAsia="zh-CN"/>
              </w:rPr>
              <w:t>年，迪拜，修订版）：定期审议并修订《国际电信规则》</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05426F" w:rsidRDefault="001F1829" w:rsidP="0005426F">
            <w:pPr>
              <w:tabs>
                <w:tab w:val="left" w:pos="454"/>
              </w:tabs>
              <w:spacing w:before="80" w:after="80"/>
              <w:jc w:val="center"/>
              <w:rPr>
                <w:rFonts w:asciiTheme="minorHAnsi" w:hAnsiTheme="minorHAnsi" w:cstheme="minorHAnsi"/>
                <w:bCs/>
                <w:szCs w:val="24"/>
              </w:rPr>
            </w:pPr>
            <w:hyperlink r:id="rId30" w:history="1">
              <w:r w:rsidR="0005426F" w:rsidRPr="00550BE6">
                <w:rPr>
                  <w:rStyle w:val="Hyperlink"/>
                  <w:rFonts w:asciiTheme="minorHAnsi" w:hAnsiTheme="minorHAnsi" w:cstheme="minorHAnsi"/>
                  <w:bCs/>
                  <w:szCs w:val="24"/>
                </w:rPr>
                <w:t>C19/</w:t>
              </w:r>
              <w:r w:rsidR="0005426F">
                <w:rPr>
                  <w:rStyle w:val="Hyperlink"/>
                  <w:rFonts w:asciiTheme="minorHAnsi" w:hAnsiTheme="minorHAnsi" w:cstheme="minorHAnsi"/>
                  <w:bCs/>
                  <w:szCs w:val="24"/>
                </w:rPr>
                <w:t>26</w:t>
              </w:r>
            </w:hyperlink>
          </w:p>
        </w:tc>
      </w:tr>
      <w:tr w:rsidR="008D5B0E" w:rsidRPr="009F01F2"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left" w:pos="859"/>
              </w:tabs>
              <w:spacing w:before="80" w:after="80"/>
              <w:jc w:val="center"/>
              <w:rPr>
                <w:rFonts w:asciiTheme="minorHAnsi" w:hAnsiTheme="minorHAnsi" w:cstheme="minorHAnsi"/>
                <w:b/>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szCs w:val="24"/>
                <w:lang w:eastAsia="zh-CN"/>
              </w:rPr>
              <w:tab/>
            </w:r>
            <w:r w:rsidR="004D1D23" w:rsidRPr="004D1D23">
              <w:rPr>
                <w:rFonts w:asciiTheme="minorHAnsi" w:hAnsiTheme="minorHAnsi" w:cstheme="minorHAnsi" w:hint="eastAsia"/>
                <w:szCs w:val="24"/>
                <w:lang w:eastAsia="zh-CN"/>
              </w:rPr>
              <w:t>中华人民共和国的</w:t>
            </w:r>
            <w:r w:rsidR="004D1D23">
              <w:rPr>
                <w:rFonts w:asciiTheme="minorHAnsi" w:hAnsiTheme="minorHAnsi" w:cstheme="minorHAnsi" w:hint="eastAsia"/>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31"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65</w:t>
              </w:r>
            </w:hyperlink>
          </w:p>
        </w:tc>
      </w:tr>
      <w:tr w:rsidR="008D5B0E" w:rsidRPr="009F01F2"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left" w:pos="859"/>
              </w:tabs>
              <w:spacing w:before="80" w:after="80"/>
              <w:jc w:val="center"/>
              <w:rPr>
                <w:rFonts w:asciiTheme="minorHAnsi" w:hAnsiTheme="minorHAnsi" w:cstheme="minorHAnsi"/>
                <w:b/>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szCs w:val="24"/>
                <w:lang w:eastAsia="zh-CN"/>
              </w:rPr>
              <w:tab/>
            </w:r>
            <w:r w:rsidR="00524C74">
              <w:rPr>
                <w:rFonts w:asciiTheme="minorHAnsi" w:hAnsiTheme="minorHAnsi" w:cstheme="minorHAnsi" w:hint="eastAsia"/>
                <w:szCs w:val="24"/>
                <w:lang w:eastAsia="zh-CN"/>
              </w:rPr>
              <w:t>津巴布韦</w:t>
            </w:r>
            <w:r w:rsidR="003E69BE">
              <w:rPr>
                <w:rFonts w:asciiTheme="minorHAnsi" w:hAnsiTheme="minorHAnsi" w:cstheme="minorHAnsi" w:hint="eastAsia"/>
                <w:szCs w:val="24"/>
                <w:lang w:eastAsia="zh-CN"/>
              </w:rPr>
              <w:t>共和国</w:t>
            </w:r>
            <w:r w:rsidR="00524C74" w:rsidRPr="00524C74">
              <w:rPr>
                <w:rFonts w:asciiTheme="minorHAnsi" w:hAnsiTheme="minorHAnsi" w:cstheme="minorHAnsi" w:hint="eastAsia"/>
                <w:szCs w:val="24"/>
                <w:lang w:eastAsia="zh-CN"/>
              </w:rPr>
              <w:t>的</w:t>
            </w:r>
            <w:r w:rsidR="00524C74">
              <w:rPr>
                <w:rFonts w:asciiTheme="minorHAnsi" w:hAnsiTheme="minorHAnsi" w:cstheme="minorHAnsi" w:hint="eastAsia"/>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32"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69</w:t>
              </w:r>
            </w:hyperlink>
          </w:p>
        </w:tc>
      </w:tr>
      <w:tr w:rsidR="008D5B0E" w:rsidRPr="009F01F2"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left" w:pos="859"/>
              </w:tabs>
              <w:spacing w:before="80" w:after="80"/>
              <w:jc w:val="center"/>
              <w:rPr>
                <w:rFonts w:asciiTheme="minorHAnsi" w:hAnsiTheme="minorHAnsi" w:cstheme="minorHAnsi"/>
                <w:b/>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rPr>
                <w:rFonts w:asciiTheme="minorHAnsi" w:hAnsiTheme="minorHAnsi" w:cstheme="minorHAnsi"/>
                <w:bCs/>
                <w:szCs w:val="24"/>
              </w:rPr>
            </w:pPr>
            <w:r w:rsidRPr="00E05A8F">
              <w:rPr>
                <w:rFonts w:asciiTheme="minorHAnsi" w:hAnsiTheme="minorHAnsi" w:cstheme="minorHAnsi"/>
                <w:bCs/>
                <w:szCs w:val="24"/>
              </w:rPr>
              <w:t>–</w:t>
            </w:r>
            <w:r w:rsidR="008D5B0E">
              <w:rPr>
                <w:rFonts w:asciiTheme="minorHAnsi" w:hAnsiTheme="minorHAnsi" w:cstheme="minorHAnsi"/>
                <w:bCs/>
                <w:szCs w:val="24"/>
              </w:rPr>
              <w:tab/>
            </w:r>
            <w:r w:rsidR="00524C74">
              <w:rPr>
                <w:rFonts w:asciiTheme="minorHAnsi" w:hAnsiTheme="minorHAnsi" w:cstheme="minorHAnsi" w:hint="eastAsia"/>
                <w:bCs/>
                <w:szCs w:val="24"/>
                <w:lang w:eastAsia="zh-CN"/>
              </w:rPr>
              <w:t>俄罗斯联邦的文稿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33"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74</w:t>
              </w:r>
            </w:hyperlink>
          </w:p>
        </w:tc>
      </w:tr>
      <w:tr w:rsidR="008D5B0E" w:rsidRPr="009F01F2"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left" w:pos="859"/>
              </w:tabs>
              <w:spacing w:before="80" w:after="80"/>
              <w:jc w:val="center"/>
              <w:rPr>
                <w:rFonts w:asciiTheme="minorHAnsi" w:hAnsiTheme="minorHAnsi" w:cstheme="minorHAnsi"/>
                <w:b/>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524C74" w:rsidRPr="00524C74">
              <w:rPr>
                <w:rFonts w:asciiTheme="minorHAnsi" w:hAnsiTheme="minorHAnsi" w:cstheme="minorHAnsi" w:hint="eastAsia"/>
                <w:bCs/>
                <w:szCs w:val="24"/>
                <w:lang w:eastAsia="zh-CN"/>
              </w:rPr>
              <w:t>阿根廷共和国、巴哈马</w:t>
            </w:r>
            <w:r w:rsidR="00524C74">
              <w:rPr>
                <w:rFonts w:asciiTheme="minorHAnsi" w:hAnsiTheme="minorHAnsi" w:cstheme="minorHAnsi" w:hint="eastAsia"/>
                <w:bCs/>
                <w:szCs w:val="24"/>
                <w:lang w:eastAsia="zh-CN"/>
              </w:rPr>
              <w:t>联邦</w:t>
            </w:r>
            <w:r w:rsidR="00524C74" w:rsidRPr="00524C74">
              <w:rPr>
                <w:rFonts w:asciiTheme="minorHAnsi" w:hAnsiTheme="minorHAnsi" w:cstheme="minorHAnsi" w:hint="eastAsia"/>
                <w:bCs/>
                <w:szCs w:val="24"/>
                <w:lang w:eastAsia="zh-CN"/>
              </w:rPr>
              <w:t>、巴西联邦共和国、加拿大、墨西哥和美利坚合众国的</w:t>
            </w:r>
            <w:r w:rsidR="00524C74">
              <w:rPr>
                <w:rFonts w:asciiTheme="minorHAnsi" w:hAnsiTheme="minorHAnsi" w:cstheme="minorHAnsi" w:hint="eastAsia"/>
                <w:bCs/>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34"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79</w:t>
              </w:r>
            </w:hyperlink>
          </w:p>
        </w:tc>
      </w:tr>
      <w:tr w:rsidR="008D5B0E" w:rsidRPr="009F01F2"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left" w:pos="859"/>
              </w:tabs>
              <w:spacing w:before="80" w:after="80"/>
              <w:jc w:val="center"/>
              <w:rPr>
                <w:rFonts w:asciiTheme="minorHAnsi" w:hAnsiTheme="minorHAnsi" w:cstheme="minorHAnsi"/>
                <w:b/>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524C74" w:rsidRPr="00524C74">
              <w:rPr>
                <w:rFonts w:asciiTheme="minorHAnsi" w:hAnsiTheme="minorHAnsi" w:cstheme="minorHAnsi" w:hint="eastAsia"/>
                <w:bCs/>
                <w:szCs w:val="24"/>
                <w:lang w:eastAsia="zh-CN"/>
              </w:rPr>
              <w:t>阿尔及利亚民主人民共和国的</w:t>
            </w:r>
            <w:r w:rsidR="00524C74">
              <w:rPr>
                <w:rFonts w:asciiTheme="minorHAnsi" w:hAnsiTheme="minorHAnsi" w:cstheme="minorHAnsi" w:hint="eastAsia"/>
                <w:bCs/>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35"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81</w:t>
              </w:r>
            </w:hyperlink>
          </w:p>
        </w:tc>
      </w:tr>
      <w:tr w:rsidR="008D5B0E" w:rsidRPr="009F01F2"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left" w:pos="859"/>
              </w:tabs>
              <w:spacing w:before="80" w:after="80"/>
              <w:jc w:val="center"/>
              <w:rPr>
                <w:rFonts w:asciiTheme="minorHAnsi" w:hAnsiTheme="minorHAnsi" w:cstheme="minorHAnsi"/>
                <w:b/>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524C74" w:rsidRPr="00524C74">
              <w:rPr>
                <w:rFonts w:asciiTheme="minorHAnsi" w:hAnsiTheme="minorHAnsi" w:cstheme="minorHAnsi" w:hint="eastAsia"/>
                <w:bCs/>
                <w:szCs w:val="24"/>
                <w:lang w:eastAsia="zh-CN"/>
              </w:rPr>
              <w:t>奥地利、保加利亚共和国、丹麦、爱沙尼亚共和国、芬兰、德意志联邦共和国、希腊、立陶宛共和国、卢森堡、马耳他、摩尔多瓦共和国、挪威、波兰共和国、罗马尼亚、斯洛文尼亚共和国、西班牙、瑞典、捷克共和国、荷兰王国、斯洛伐克共和国和大不列颠及北爱尔兰联合王国的</w:t>
            </w:r>
            <w:r w:rsidR="00524C74">
              <w:rPr>
                <w:rFonts w:asciiTheme="minorHAnsi" w:hAnsiTheme="minorHAnsi" w:cstheme="minorHAnsi" w:hint="eastAsia"/>
                <w:bCs/>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36"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86</w:t>
              </w:r>
            </w:hyperlink>
          </w:p>
        </w:tc>
      </w:tr>
      <w:tr w:rsidR="008D5B0E" w:rsidRPr="009F01F2"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left" w:pos="859"/>
              </w:tabs>
              <w:spacing w:before="80" w:after="80"/>
              <w:jc w:val="center"/>
              <w:rPr>
                <w:rFonts w:asciiTheme="minorHAnsi" w:hAnsiTheme="minorHAnsi" w:cstheme="minorHAnsi"/>
                <w:b/>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rPr>
                <w:rFonts w:asciiTheme="minorHAnsi" w:hAnsiTheme="minorHAnsi" w:cstheme="minorHAnsi"/>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524C74" w:rsidRPr="00524C74">
              <w:rPr>
                <w:rFonts w:asciiTheme="minorHAnsi" w:hAnsiTheme="minorHAnsi" w:cstheme="minorHAnsi" w:hint="eastAsia"/>
                <w:bCs/>
                <w:szCs w:val="24"/>
                <w:lang w:eastAsia="zh-CN"/>
              </w:rPr>
              <w:t>科特迪瓦共和国的</w:t>
            </w:r>
            <w:r w:rsidR="00524C74">
              <w:rPr>
                <w:rFonts w:asciiTheme="minorHAnsi" w:hAnsiTheme="minorHAnsi" w:cstheme="minorHAnsi" w:hint="eastAsia"/>
                <w:bCs/>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37"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89</w:t>
              </w:r>
            </w:hyperlink>
          </w:p>
        </w:tc>
      </w:tr>
      <w:tr w:rsidR="008D5B0E" w:rsidRPr="009F01F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80" w:after="8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A50AC9" w:rsidRDefault="00674037" w:rsidP="00E06B4D">
            <w:pPr>
              <w:tabs>
                <w:tab w:val="left" w:pos="454"/>
              </w:tabs>
              <w:spacing w:before="40" w:after="40"/>
              <w:ind w:left="454" w:hanging="454"/>
              <w:rPr>
                <w:rFonts w:asciiTheme="minorHAnsi" w:hAnsiTheme="minorHAnsi" w:cstheme="minorHAnsi"/>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524C74" w:rsidRPr="00524C74">
              <w:rPr>
                <w:rFonts w:asciiTheme="minorHAnsi" w:hAnsiTheme="minorHAnsi" w:cstheme="minorHAnsi" w:hint="eastAsia"/>
                <w:bCs/>
                <w:szCs w:val="24"/>
                <w:lang w:eastAsia="zh-CN"/>
              </w:rPr>
              <w:t>阿拉伯埃及共和国、阿拉伯联合酋长国和沙特阿拉伯王国的</w:t>
            </w:r>
            <w:r w:rsidR="00524C74">
              <w:rPr>
                <w:rFonts w:asciiTheme="minorHAnsi" w:hAnsiTheme="minorHAnsi" w:cstheme="minorHAnsi" w:hint="eastAsia"/>
                <w:bCs/>
                <w:szCs w:val="24"/>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38"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100</w:t>
              </w:r>
            </w:hyperlink>
          </w:p>
        </w:tc>
      </w:tr>
      <w:tr w:rsidR="0005426F" w:rsidRPr="009F01F2" w:rsidTr="004F5A12">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05426F" w:rsidRPr="00A50AC9" w:rsidRDefault="0005426F" w:rsidP="0005426F">
            <w:pPr>
              <w:tabs>
                <w:tab w:val="left" w:pos="460"/>
                <w:tab w:val="left" w:pos="859"/>
              </w:tabs>
              <w:spacing w:before="80" w:after="80"/>
              <w:jc w:val="center"/>
              <w:rPr>
                <w:rFonts w:asciiTheme="minorHAnsi" w:hAnsiTheme="minorHAnsi" w:cstheme="minorHAnsi"/>
                <w:b/>
                <w:szCs w:val="24"/>
              </w:rPr>
            </w:pPr>
            <w:r>
              <w:rPr>
                <w:rFonts w:asciiTheme="minorHAnsi" w:hAnsiTheme="minorHAnsi" w:cstheme="minorHAnsi"/>
                <w:b/>
                <w:szCs w:val="24"/>
              </w:rPr>
              <w:t>1.8</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05426F" w:rsidRPr="00E05A8F" w:rsidRDefault="0005426F" w:rsidP="00E06B4D">
            <w:pPr>
              <w:tabs>
                <w:tab w:val="left" w:pos="454"/>
              </w:tabs>
              <w:spacing w:before="40" w:after="40"/>
              <w:rPr>
                <w:rFonts w:asciiTheme="minorHAnsi" w:eastAsiaTheme="minorEastAsia" w:hAnsiTheme="minorHAnsi" w:cstheme="minorHAnsi"/>
                <w:bCs/>
                <w:szCs w:val="24"/>
                <w:lang w:eastAsia="zh-CN"/>
              </w:rPr>
            </w:pPr>
            <w:bookmarkStart w:id="3" w:name="_Toc460248147"/>
            <w:bookmarkStart w:id="4" w:name="_Toc424117034"/>
            <w:bookmarkStart w:id="5" w:name="_Toc424116238"/>
            <w:r w:rsidRPr="00E05A8F">
              <w:rPr>
                <w:rFonts w:asciiTheme="minorHAnsi" w:hAnsiTheme="minorHAnsi" w:cstheme="minorHAnsi"/>
                <w:szCs w:val="24"/>
                <w:lang w:eastAsia="zh-CN"/>
              </w:rPr>
              <w:t>理事会工作组正副主席和专家组候选人资料</w:t>
            </w:r>
            <w:bookmarkEnd w:id="3"/>
            <w:bookmarkEnd w:id="4"/>
            <w:bookmarkEnd w:id="5"/>
            <w:r w:rsidRPr="00E05A8F">
              <w:rPr>
                <w:rFonts w:asciiTheme="minorHAnsi" w:hAnsiTheme="minorHAnsi" w:cstheme="minorHAnsi"/>
                <w:szCs w:val="24"/>
                <w:lang w:eastAsia="zh-CN"/>
              </w:rPr>
              <w:t>清单</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05426F" w:rsidRPr="00A50AC9" w:rsidRDefault="001F1829" w:rsidP="0005426F">
            <w:pPr>
              <w:tabs>
                <w:tab w:val="left" w:pos="454"/>
              </w:tabs>
              <w:spacing w:before="80" w:after="80"/>
              <w:jc w:val="center"/>
              <w:rPr>
                <w:rFonts w:asciiTheme="minorHAnsi" w:hAnsiTheme="minorHAnsi" w:cstheme="minorHAnsi"/>
                <w:szCs w:val="24"/>
              </w:rPr>
            </w:pPr>
            <w:hyperlink r:id="rId39" w:history="1">
              <w:r w:rsidR="0005426F" w:rsidRPr="00550BE6">
                <w:rPr>
                  <w:rStyle w:val="Hyperlink"/>
                  <w:rFonts w:asciiTheme="minorHAnsi" w:hAnsiTheme="minorHAnsi" w:cstheme="minorHAnsi"/>
                  <w:bCs/>
                  <w:szCs w:val="24"/>
                </w:rPr>
                <w:t>C19/</w:t>
              </w:r>
              <w:r w:rsidR="0005426F">
                <w:rPr>
                  <w:rStyle w:val="Hyperlink"/>
                  <w:rFonts w:asciiTheme="minorHAnsi" w:hAnsiTheme="minorHAnsi" w:cstheme="minorHAnsi"/>
                  <w:bCs/>
                  <w:szCs w:val="24"/>
                </w:rPr>
                <w:t>21</w:t>
              </w:r>
            </w:hyperlink>
          </w:p>
        </w:tc>
      </w:tr>
      <w:tr w:rsidR="0005426F" w:rsidRPr="009F01F2" w:rsidTr="004F5A12">
        <w:tc>
          <w:tcPr>
            <w:tcW w:w="993" w:type="dxa"/>
            <w:tcBorders>
              <w:top w:val="single" w:sz="2" w:space="0" w:color="auto"/>
              <w:left w:val="single" w:sz="2" w:space="0" w:color="auto"/>
              <w:bottom w:val="single" w:sz="4" w:space="0" w:color="auto"/>
              <w:right w:val="single" w:sz="2" w:space="0" w:color="auto"/>
            </w:tcBorders>
            <w:shd w:val="clear" w:color="auto" w:fill="FFFFFF" w:themeFill="background1"/>
            <w:tcMar>
              <w:bottom w:w="28" w:type="dxa"/>
            </w:tcMar>
          </w:tcPr>
          <w:p w:rsidR="0005426F" w:rsidRPr="00276E99" w:rsidRDefault="0005426F" w:rsidP="0005426F">
            <w:pPr>
              <w:tabs>
                <w:tab w:val="left" w:pos="460"/>
                <w:tab w:val="left" w:pos="859"/>
              </w:tabs>
              <w:spacing w:before="80" w:after="80"/>
              <w:jc w:val="center"/>
              <w:rPr>
                <w:rFonts w:asciiTheme="minorHAnsi" w:hAnsiTheme="minorHAnsi" w:cstheme="minorHAnsi"/>
                <w:b/>
                <w:szCs w:val="24"/>
              </w:rPr>
            </w:pPr>
            <w:r w:rsidRPr="00276E99">
              <w:rPr>
                <w:rFonts w:asciiTheme="minorHAnsi" w:hAnsiTheme="minorHAnsi" w:cstheme="minorHAnsi"/>
                <w:b/>
                <w:szCs w:val="24"/>
              </w:rPr>
              <w:t>1.</w:t>
            </w:r>
            <w:r>
              <w:rPr>
                <w:rFonts w:asciiTheme="minorHAnsi" w:hAnsiTheme="minorHAnsi" w:cstheme="minorHAnsi"/>
                <w:b/>
                <w:szCs w:val="24"/>
              </w:rPr>
              <w:t>9</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05426F" w:rsidRPr="00E05A8F" w:rsidRDefault="0005426F" w:rsidP="00E06B4D">
            <w:pPr>
              <w:tabs>
                <w:tab w:val="left" w:pos="454"/>
              </w:tabs>
              <w:spacing w:before="40" w:after="40"/>
              <w:rPr>
                <w:rFonts w:asciiTheme="minorHAnsi" w:eastAsiaTheme="minorEastAsia" w:hAnsiTheme="minorHAnsi" w:cstheme="minorHAnsi"/>
                <w:bCs/>
                <w:szCs w:val="24"/>
                <w:lang w:eastAsia="zh-CN"/>
              </w:rPr>
            </w:pPr>
            <w:r w:rsidRPr="00E05A8F">
              <w:rPr>
                <w:rFonts w:asciiTheme="minorHAnsi" w:eastAsiaTheme="minorEastAsia" w:hAnsiTheme="minorHAnsi" w:cstheme="minorHAnsi"/>
                <w:bCs/>
                <w:szCs w:val="24"/>
                <w:lang w:eastAsia="zh-CN"/>
              </w:rPr>
              <w:t>国际电联开展的与第</w:t>
            </w:r>
            <w:r w:rsidRPr="00E05A8F">
              <w:rPr>
                <w:rFonts w:asciiTheme="minorHAnsi" w:eastAsiaTheme="minorEastAsia" w:hAnsiTheme="minorHAnsi" w:cstheme="minorHAnsi"/>
                <w:bCs/>
                <w:szCs w:val="24"/>
                <w:lang w:eastAsia="zh-CN"/>
              </w:rPr>
              <w:t>70</w:t>
            </w:r>
            <w:r w:rsidRPr="00E05A8F">
              <w:rPr>
                <w:rFonts w:asciiTheme="minorHAnsi" w:eastAsiaTheme="minorEastAsia" w:hAnsiTheme="minorHAnsi" w:cstheme="minorHAnsi"/>
                <w:bCs/>
                <w:szCs w:val="24"/>
                <w:lang w:eastAsia="zh-CN"/>
              </w:rPr>
              <w:t>号决议（</w:t>
            </w:r>
            <w:r w:rsidRPr="00E05A8F">
              <w:rPr>
                <w:rFonts w:asciiTheme="minorHAnsi" w:eastAsiaTheme="minorEastAsia" w:hAnsiTheme="minorHAnsi" w:cstheme="minorHAnsi"/>
                <w:bCs/>
                <w:szCs w:val="24"/>
                <w:lang w:eastAsia="zh-CN"/>
              </w:rPr>
              <w:t>2018</w:t>
            </w:r>
            <w:r w:rsidRPr="00E05A8F">
              <w:rPr>
                <w:rFonts w:asciiTheme="minorHAnsi" w:eastAsiaTheme="minorEastAsia" w:hAnsiTheme="minorHAnsi" w:cstheme="minorHAnsi"/>
                <w:bCs/>
                <w:szCs w:val="24"/>
                <w:lang w:eastAsia="zh-CN"/>
              </w:rPr>
              <w:t>年，迪拜，修订版）相关的活动</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05426F" w:rsidRPr="0010161F" w:rsidRDefault="001F1829" w:rsidP="0005426F">
            <w:pPr>
              <w:tabs>
                <w:tab w:val="left" w:pos="454"/>
              </w:tabs>
              <w:spacing w:before="80" w:after="80"/>
              <w:jc w:val="center"/>
              <w:rPr>
                <w:rFonts w:asciiTheme="minorHAnsi" w:hAnsiTheme="minorHAnsi" w:cstheme="minorHAnsi"/>
                <w:bCs/>
                <w:szCs w:val="24"/>
              </w:rPr>
            </w:pPr>
            <w:hyperlink r:id="rId40" w:history="1">
              <w:r w:rsidR="0005426F" w:rsidRPr="00550BE6">
                <w:rPr>
                  <w:rStyle w:val="Hyperlink"/>
                  <w:rFonts w:asciiTheme="minorHAnsi" w:hAnsiTheme="minorHAnsi" w:cstheme="minorHAnsi"/>
                  <w:bCs/>
                  <w:szCs w:val="24"/>
                </w:rPr>
                <w:t>C19/</w:t>
              </w:r>
              <w:r w:rsidR="0005426F">
                <w:rPr>
                  <w:rStyle w:val="Hyperlink"/>
                  <w:rFonts w:asciiTheme="minorHAnsi" w:hAnsiTheme="minorHAnsi" w:cstheme="minorHAnsi"/>
                  <w:bCs/>
                  <w:szCs w:val="24"/>
                </w:rPr>
                <w:t>6</w:t>
              </w:r>
            </w:hyperlink>
          </w:p>
        </w:tc>
      </w:tr>
      <w:tr w:rsidR="0005426F" w:rsidRPr="009F01F2" w:rsidTr="004F5A12">
        <w:tc>
          <w:tcPr>
            <w:tcW w:w="993" w:type="dxa"/>
            <w:vMerge w:val="restart"/>
            <w:tcBorders>
              <w:top w:val="single" w:sz="4" w:space="0" w:color="auto"/>
              <w:left w:val="single" w:sz="2" w:space="0" w:color="auto"/>
              <w:right w:val="single" w:sz="2" w:space="0" w:color="auto"/>
            </w:tcBorders>
            <w:shd w:val="clear" w:color="auto" w:fill="FFFFFF" w:themeFill="background1"/>
            <w:tcMar>
              <w:bottom w:w="28" w:type="dxa"/>
            </w:tcMar>
          </w:tcPr>
          <w:p w:rsidR="0005426F" w:rsidRPr="00003BB2" w:rsidRDefault="0005426F" w:rsidP="004F5A12">
            <w:pPr>
              <w:keepNext/>
              <w:keepLines/>
              <w:tabs>
                <w:tab w:val="left" w:pos="460"/>
                <w:tab w:val="left" w:pos="859"/>
              </w:tabs>
              <w:spacing w:before="80" w:after="80"/>
              <w:jc w:val="center"/>
              <w:rPr>
                <w:rFonts w:asciiTheme="minorHAnsi" w:hAnsiTheme="minorHAnsi" w:cstheme="minorHAnsi"/>
                <w:b/>
                <w:szCs w:val="24"/>
                <w:highlight w:val="yellow"/>
              </w:rPr>
            </w:pPr>
            <w:r w:rsidRPr="00D3353B">
              <w:rPr>
                <w:rFonts w:asciiTheme="minorHAnsi" w:hAnsiTheme="minorHAnsi" w:cstheme="minorHAnsi"/>
                <w:b/>
                <w:szCs w:val="24"/>
              </w:rPr>
              <w:t>1.1</w:t>
            </w:r>
            <w:r>
              <w:rPr>
                <w:rFonts w:asciiTheme="minorHAnsi" w:hAnsiTheme="minorHAnsi" w:cstheme="minorHAnsi"/>
                <w:b/>
                <w:szCs w:val="24"/>
              </w:rPr>
              <w:t>0</w:t>
            </w:r>
          </w:p>
        </w:tc>
        <w:tc>
          <w:tcPr>
            <w:tcW w:w="7685"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rsidR="0005426F" w:rsidRPr="00E05A8F" w:rsidRDefault="0005426F" w:rsidP="004F5A12">
            <w:pPr>
              <w:keepNext/>
              <w:keepLines/>
              <w:tabs>
                <w:tab w:val="left" w:pos="454"/>
              </w:tabs>
              <w:spacing w:before="40" w:after="40"/>
              <w:rPr>
                <w:rFonts w:asciiTheme="minorHAnsi" w:eastAsia="MS Mincho" w:hAnsiTheme="minorHAnsi" w:cstheme="minorHAnsi"/>
                <w:bCs/>
                <w:szCs w:val="24"/>
                <w:lang w:eastAsia="zh-CN"/>
              </w:rPr>
            </w:pPr>
            <w:r w:rsidRPr="00E05A8F">
              <w:rPr>
                <w:rFonts w:asciiTheme="minorHAnsi" w:eastAsiaTheme="minorEastAsia" w:hAnsiTheme="minorHAnsi" w:cstheme="minorHAnsi"/>
                <w:szCs w:val="24"/>
                <w:lang w:eastAsia="zh-CN"/>
              </w:rPr>
              <w:t>国际电联</w:t>
            </w:r>
            <w:r w:rsidRPr="00E05A8F">
              <w:rPr>
                <w:rFonts w:asciiTheme="minorHAnsi" w:eastAsiaTheme="minorEastAsia" w:hAnsiTheme="minorHAnsi" w:cstheme="minorHAnsi"/>
                <w:szCs w:val="24"/>
                <w:lang w:eastAsia="zh-CN"/>
              </w:rPr>
              <w:t>2020-2023</w:t>
            </w:r>
            <w:r w:rsidRPr="00E05A8F">
              <w:rPr>
                <w:rFonts w:asciiTheme="minorHAnsi" w:eastAsiaTheme="minorEastAsia" w:hAnsiTheme="minorHAnsi" w:cstheme="minorHAnsi"/>
                <w:szCs w:val="24"/>
                <w:lang w:eastAsia="zh-CN"/>
              </w:rPr>
              <w:t>年《运作规划</w:t>
            </w:r>
            <w:r w:rsidRPr="00E05A8F">
              <w:rPr>
                <w:rFonts w:asciiTheme="minorHAnsi" w:eastAsia="STKaiti" w:hAnsiTheme="minorHAnsi" w:cstheme="minorHAnsi"/>
                <w:szCs w:val="24"/>
                <w:lang w:eastAsia="zh-CN"/>
              </w:rPr>
              <w:t>》</w:t>
            </w:r>
            <w:r w:rsidRPr="00E05A8F">
              <w:rPr>
                <w:rFonts w:asciiTheme="minorHAnsi" w:eastAsia="STKaiti" w:hAnsiTheme="minorHAnsi" w:cstheme="minorHAnsi"/>
                <w:bCs/>
                <w:color w:val="000000"/>
                <w:szCs w:val="24"/>
                <w:lang w:eastAsia="zh-CN"/>
              </w:rPr>
              <w:t>（</w:t>
            </w:r>
            <w:r w:rsidRPr="00E05A8F">
              <w:rPr>
                <w:rFonts w:asciiTheme="minorHAnsi" w:eastAsia="STKaiti" w:hAnsiTheme="minorHAnsi" w:cstheme="minorHAnsi"/>
                <w:bCs/>
                <w:szCs w:val="24"/>
                <w:lang w:eastAsia="zh-CN"/>
              </w:rPr>
              <w:t>《公约》第</w:t>
            </w:r>
            <w:r w:rsidRPr="00E05A8F">
              <w:rPr>
                <w:rFonts w:asciiTheme="minorHAnsi" w:eastAsia="STKaiti" w:hAnsiTheme="minorHAnsi" w:cstheme="minorHAnsi"/>
                <w:bCs/>
                <w:szCs w:val="24"/>
                <w:lang w:eastAsia="zh-CN"/>
              </w:rPr>
              <w:t>87A</w:t>
            </w:r>
            <w:r w:rsidRPr="00E05A8F">
              <w:rPr>
                <w:rFonts w:asciiTheme="minorHAnsi" w:eastAsia="STKaiti" w:hAnsiTheme="minorHAnsi" w:cstheme="minorHAnsi"/>
                <w:bCs/>
                <w:szCs w:val="24"/>
                <w:lang w:eastAsia="zh-CN"/>
              </w:rPr>
              <w:t>、</w:t>
            </w:r>
            <w:r w:rsidRPr="00E05A8F">
              <w:rPr>
                <w:rFonts w:asciiTheme="minorHAnsi" w:eastAsia="STKaiti" w:hAnsiTheme="minorHAnsi" w:cstheme="minorHAnsi"/>
                <w:bCs/>
                <w:szCs w:val="24"/>
                <w:lang w:eastAsia="zh-CN"/>
              </w:rPr>
              <w:t>181A</w:t>
            </w:r>
            <w:r w:rsidRPr="00E05A8F">
              <w:rPr>
                <w:rFonts w:asciiTheme="minorHAnsi" w:eastAsia="STKaiti" w:hAnsiTheme="minorHAnsi" w:cstheme="minorHAnsi"/>
                <w:bCs/>
                <w:szCs w:val="24"/>
                <w:lang w:eastAsia="zh-CN"/>
              </w:rPr>
              <w:t>、</w:t>
            </w:r>
            <w:r w:rsidRPr="00E05A8F">
              <w:rPr>
                <w:rFonts w:asciiTheme="minorHAnsi" w:eastAsia="STKaiti" w:hAnsiTheme="minorHAnsi" w:cstheme="minorHAnsi"/>
                <w:bCs/>
                <w:szCs w:val="24"/>
                <w:lang w:eastAsia="zh-CN"/>
              </w:rPr>
              <w:t>205A</w:t>
            </w:r>
            <w:r w:rsidRPr="00E05A8F">
              <w:rPr>
                <w:rFonts w:asciiTheme="minorHAnsi" w:eastAsia="STKaiti" w:hAnsiTheme="minorHAnsi" w:cstheme="minorHAnsi"/>
                <w:bCs/>
                <w:szCs w:val="24"/>
                <w:lang w:eastAsia="zh-CN"/>
              </w:rPr>
              <w:t>、</w:t>
            </w:r>
            <w:r w:rsidRPr="00E05A8F">
              <w:rPr>
                <w:rFonts w:asciiTheme="minorHAnsi" w:eastAsia="STKaiti" w:hAnsiTheme="minorHAnsi" w:cstheme="minorHAnsi"/>
                <w:bCs/>
                <w:szCs w:val="24"/>
                <w:lang w:eastAsia="zh-CN"/>
              </w:rPr>
              <w:t>223A</w:t>
            </w:r>
            <w:r w:rsidRPr="00E05A8F">
              <w:rPr>
                <w:rFonts w:asciiTheme="minorHAnsi" w:eastAsia="STKaiti" w:hAnsiTheme="minorHAnsi" w:cstheme="minorHAnsi"/>
                <w:bCs/>
                <w:szCs w:val="24"/>
                <w:lang w:eastAsia="zh-CN"/>
              </w:rPr>
              <w:t>款，第</w:t>
            </w:r>
            <w:r w:rsidRPr="00E05A8F">
              <w:rPr>
                <w:rFonts w:asciiTheme="minorHAnsi" w:eastAsia="STKaiti" w:hAnsiTheme="minorHAnsi" w:cstheme="minorHAnsi"/>
                <w:bCs/>
                <w:szCs w:val="24"/>
                <w:lang w:eastAsia="zh-CN"/>
              </w:rPr>
              <w:t>1390</w:t>
            </w:r>
            <w:r w:rsidRPr="00E05A8F">
              <w:rPr>
                <w:rFonts w:asciiTheme="minorHAnsi" w:eastAsia="STKaiti" w:hAnsiTheme="minorHAnsi" w:cstheme="minorHAnsi"/>
                <w:bCs/>
                <w:szCs w:val="24"/>
                <w:lang w:eastAsia="zh-CN"/>
              </w:rPr>
              <w:t>号决议</w:t>
            </w:r>
            <w:r w:rsidRPr="00E05A8F">
              <w:rPr>
                <w:rFonts w:asciiTheme="minorHAnsi" w:eastAsiaTheme="minorEastAsia" w:hAnsiTheme="minorHAnsi" w:cstheme="minorHAnsi"/>
                <w:bCs/>
                <w:color w:val="000000"/>
                <w:szCs w:val="24"/>
                <w:lang w:eastAsia="zh-CN"/>
              </w:rPr>
              <w:t>）</w:t>
            </w:r>
            <w:r w:rsidRPr="00E05A8F">
              <w:rPr>
                <w:rFonts w:asciiTheme="minorHAnsi" w:eastAsiaTheme="minorEastAsia" w:hAnsiTheme="minorHAnsi" w:cstheme="minorHAnsi"/>
                <w:szCs w:val="24"/>
                <w:lang w:eastAsia="zh-CN"/>
              </w:rPr>
              <w:t>：</w:t>
            </w:r>
          </w:p>
        </w:tc>
        <w:tc>
          <w:tcPr>
            <w:tcW w:w="1418" w:type="dxa"/>
            <w:vMerge w:val="restart"/>
            <w:tcBorders>
              <w:top w:val="single" w:sz="2" w:space="0" w:color="auto"/>
              <w:left w:val="single" w:sz="2" w:space="0" w:color="auto"/>
              <w:right w:val="single" w:sz="2" w:space="0" w:color="auto"/>
            </w:tcBorders>
            <w:shd w:val="clear" w:color="auto" w:fill="FFFFFF" w:themeFill="background1"/>
            <w:vAlign w:val="center"/>
          </w:tcPr>
          <w:p w:rsidR="0005426F" w:rsidRPr="00D3353B" w:rsidRDefault="001F1829" w:rsidP="004F5A12">
            <w:pPr>
              <w:keepNext/>
              <w:keepLines/>
              <w:tabs>
                <w:tab w:val="left" w:pos="454"/>
              </w:tabs>
              <w:spacing w:before="80" w:after="40"/>
              <w:jc w:val="center"/>
              <w:rPr>
                <w:rFonts w:asciiTheme="minorHAnsi" w:hAnsiTheme="minorHAnsi" w:cstheme="minorHAnsi"/>
                <w:bCs/>
                <w:szCs w:val="24"/>
              </w:rPr>
            </w:pPr>
            <w:hyperlink r:id="rId41" w:history="1">
              <w:r w:rsidR="0005426F" w:rsidRPr="00550BE6">
                <w:rPr>
                  <w:rStyle w:val="Hyperlink"/>
                  <w:rFonts w:asciiTheme="minorHAnsi" w:hAnsiTheme="minorHAnsi" w:cstheme="minorHAnsi"/>
                  <w:bCs/>
                  <w:szCs w:val="24"/>
                </w:rPr>
                <w:t>C19/</w:t>
              </w:r>
              <w:r w:rsidR="0005426F">
                <w:rPr>
                  <w:rStyle w:val="Hyperlink"/>
                  <w:rFonts w:asciiTheme="minorHAnsi" w:hAnsiTheme="minorHAnsi" w:cstheme="minorHAnsi"/>
                  <w:bCs/>
                  <w:szCs w:val="24"/>
                </w:rPr>
                <w:t>28</w:t>
              </w:r>
            </w:hyperlink>
          </w:p>
        </w:tc>
      </w:tr>
      <w:tr w:rsidR="0005426F" w:rsidRPr="009F01F2" w:rsidTr="009F2A37">
        <w:tc>
          <w:tcPr>
            <w:tcW w:w="993" w:type="dxa"/>
            <w:vMerge/>
            <w:tcBorders>
              <w:left w:val="single" w:sz="2" w:space="0" w:color="auto"/>
              <w:right w:val="single" w:sz="2" w:space="0" w:color="auto"/>
            </w:tcBorders>
            <w:shd w:val="clear" w:color="auto" w:fill="FFFFFF" w:themeFill="background1"/>
            <w:tcMar>
              <w:bottom w:w="28" w:type="dxa"/>
            </w:tcMar>
          </w:tcPr>
          <w:p w:rsidR="0005426F" w:rsidRPr="00D3353B" w:rsidRDefault="0005426F" w:rsidP="004F5A12">
            <w:pPr>
              <w:keepNext/>
              <w:keepLines/>
              <w:tabs>
                <w:tab w:val="left" w:pos="460"/>
                <w:tab w:val="left" w:pos="859"/>
              </w:tabs>
              <w:spacing w:before="80" w:after="80"/>
              <w:jc w:val="center"/>
              <w:rPr>
                <w:rFonts w:asciiTheme="minorHAnsi" w:hAnsiTheme="minorHAnsi" w:cstheme="minorHAnsi"/>
                <w:b/>
                <w:szCs w:val="24"/>
              </w:rPr>
            </w:pPr>
          </w:p>
        </w:tc>
        <w:tc>
          <w:tcPr>
            <w:tcW w:w="7685" w:type="dxa"/>
            <w:tcBorders>
              <w:top w:val="dotted" w:sz="4" w:space="0" w:color="auto"/>
              <w:left w:val="single" w:sz="2" w:space="0" w:color="auto"/>
              <w:bottom w:val="dotted" w:sz="4" w:space="0" w:color="auto"/>
              <w:right w:val="single" w:sz="2" w:space="0" w:color="auto"/>
            </w:tcBorders>
            <w:shd w:val="clear" w:color="auto" w:fill="auto"/>
            <w:tcMar>
              <w:bottom w:w="28" w:type="dxa"/>
            </w:tcMar>
          </w:tcPr>
          <w:p w:rsidR="0005426F" w:rsidRPr="00E05A8F" w:rsidRDefault="0005426F" w:rsidP="004F5A12">
            <w:pPr>
              <w:keepNext/>
              <w:keepLines/>
              <w:tabs>
                <w:tab w:val="left" w:pos="454"/>
              </w:tabs>
              <w:spacing w:before="40" w:after="40"/>
              <w:rPr>
                <w:rFonts w:asciiTheme="minorHAnsi" w:hAnsiTheme="minorHAnsi" w:cstheme="minorHAnsi"/>
                <w:bCs/>
                <w:szCs w:val="24"/>
              </w:rPr>
            </w:pPr>
            <w:r w:rsidRPr="00E05A8F">
              <w:rPr>
                <w:rFonts w:asciiTheme="minorHAnsi" w:hAnsiTheme="minorHAnsi" w:cstheme="minorHAnsi"/>
                <w:bCs/>
                <w:szCs w:val="24"/>
              </w:rPr>
              <w:t>–</w:t>
            </w:r>
            <w:r w:rsidRPr="00E05A8F">
              <w:rPr>
                <w:rFonts w:asciiTheme="minorHAnsi" w:hAnsiTheme="minorHAnsi" w:cstheme="minorHAnsi"/>
                <w:bCs/>
                <w:szCs w:val="24"/>
              </w:rPr>
              <w:tab/>
            </w:r>
            <w:proofErr w:type="spellStart"/>
            <w:r w:rsidRPr="00E05A8F">
              <w:rPr>
                <w:rFonts w:asciiTheme="minorHAnsi" w:hAnsiTheme="minorHAnsi" w:cstheme="minorHAnsi"/>
                <w:bCs/>
                <w:szCs w:val="24"/>
              </w:rPr>
              <w:t>无线电通信部门</w:t>
            </w:r>
            <w:proofErr w:type="spellEnd"/>
          </w:p>
        </w:tc>
        <w:tc>
          <w:tcPr>
            <w:tcW w:w="1418" w:type="dxa"/>
            <w:vMerge/>
            <w:tcBorders>
              <w:left w:val="single" w:sz="2" w:space="0" w:color="auto"/>
              <w:right w:val="single" w:sz="2" w:space="0" w:color="auto"/>
            </w:tcBorders>
          </w:tcPr>
          <w:p w:rsidR="0005426F" w:rsidRPr="00D3353B" w:rsidRDefault="0005426F" w:rsidP="004F5A12">
            <w:pPr>
              <w:pStyle w:val="ListParagraph"/>
              <w:keepNext/>
              <w:keepLines/>
              <w:tabs>
                <w:tab w:val="clear" w:pos="567"/>
              </w:tabs>
              <w:spacing w:before="40" w:after="40"/>
              <w:ind w:left="348"/>
              <w:rPr>
                <w:rFonts w:asciiTheme="minorHAnsi" w:hAnsiTheme="minorHAnsi" w:cstheme="minorHAnsi"/>
                <w:bCs/>
                <w:szCs w:val="24"/>
              </w:rPr>
            </w:pPr>
          </w:p>
        </w:tc>
      </w:tr>
      <w:tr w:rsidR="0005426F" w:rsidRPr="009F01F2" w:rsidTr="009F2A37">
        <w:tc>
          <w:tcPr>
            <w:tcW w:w="993" w:type="dxa"/>
            <w:vMerge/>
            <w:tcBorders>
              <w:left w:val="single" w:sz="2" w:space="0" w:color="auto"/>
              <w:right w:val="single" w:sz="2" w:space="0" w:color="auto"/>
            </w:tcBorders>
            <w:shd w:val="clear" w:color="auto" w:fill="FFFFFF" w:themeFill="background1"/>
            <w:tcMar>
              <w:bottom w:w="28" w:type="dxa"/>
            </w:tcMar>
          </w:tcPr>
          <w:p w:rsidR="0005426F" w:rsidRPr="00D3353B" w:rsidRDefault="0005426F" w:rsidP="004F5A12">
            <w:pPr>
              <w:keepNext/>
              <w:keepLines/>
              <w:tabs>
                <w:tab w:val="left" w:pos="460"/>
                <w:tab w:val="left" w:pos="859"/>
              </w:tabs>
              <w:spacing w:before="80" w:after="80"/>
              <w:jc w:val="center"/>
              <w:rPr>
                <w:rFonts w:asciiTheme="minorHAnsi" w:hAnsiTheme="minorHAnsi" w:cstheme="minorHAnsi"/>
                <w:b/>
                <w:szCs w:val="24"/>
              </w:rPr>
            </w:pPr>
          </w:p>
        </w:tc>
        <w:tc>
          <w:tcPr>
            <w:tcW w:w="7685" w:type="dxa"/>
            <w:tcBorders>
              <w:top w:val="dotted" w:sz="4" w:space="0" w:color="auto"/>
              <w:left w:val="single" w:sz="2" w:space="0" w:color="auto"/>
              <w:bottom w:val="dotted" w:sz="4" w:space="0" w:color="auto"/>
              <w:right w:val="single" w:sz="2" w:space="0" w:color="auto"/>
            </w:tcBorders>
            <w:shd w:val="clear" w:color="auto" w:fill="auto"/>
            <w:tcMar>
              <w:bottom w:w="28" w:type="dxa"/>
            </w:tcMar>
          </w:tcPr>
          <w:p w:rsidR="0005426F" w:rsidRPr="00E05A8F" w:rsidRDefault="0005426F" w:rsidP="004F5A12">
            <w:pPr>
              <w:keepNext/>
              <w:keepLines/>
              <w:tabs>
                <w:tab w:val="left" w:pos="454"/>
              </w:tabs>
              <w:spacing w:before="40" w:after="40"/>
              <w:rPr>
                <w:rFonts w:asciiTheme="minorHAnsi" w:hAnsiTheme="minorHAnsi" w:cstheme="minorHAnsi"/>
                <w:bCs/>
                <w:szCs w:val="24"/>
              </w:rPr>
            </w:pPr>
            <w:r w:rsidRPr="00E05A8F">
              <w:rPr>
                <w:rFonts w:asciiTheme="minorHAnsi" w:hAnsiTheme="minorHAnsi" w:cstheme="minorHAnsi"/>
                <w:bCs/>
                <w:szCs w:val="24"/>
              </w:rPr>
              <w:t>–</w:t>
            </w:r>
            <w:r w:rsidRPr="00E05A8F">
              <w:rPr>
                <w:rFonts w:asciiTheme="minorHAnsi" w:hAnsiTheme="minorHAnsi" w:cstheme="minorHAnsi"/>
                <w:bCs/>
                <w:szCs w:val="24"/>
              </w:rPr>
              <w:tab/>
            </w:r>
            <w:proofErr w:type="spellStart"/>
            <w:r w:rsidRPr="00E05A8F">
              <w:rPr>
                <w:rFonts w:asciiTheme="minorHAnsi" w:hAnsiTheme="minorHAnsi" w:cstheme="minorHAnsi"/>
                <w:bCs/>
                <w:szCs w:val="24"/>
              </w:rPr>
              <w:t>电信标准化部门</w:t>
            </w:r>
            <w:proofErr w:type="spellEnd"/>
          </w:p>
        </w:tc>
        <w:tc>
          <w:tcPr>
            <w:tcW w:w="1418" w:type="dxa"/>
            <w:vMerge/>
            <w:tcBorders>
              <w:left w:val="single" w:sz="2" w:space="0" w:color="auto"/>
              <w:right w:val="single" w:sz="2" w:space="0" w:color="auto"/>
            </w:tcBorders>
          </w:tcPr>
          <w:p w:rsidR="0005426F" w:rsidRPr="00D3353B" w:rsidRDefault="0005426F" w:rsidP="004F5A12">
            <w:pPr>
              <w:pStyle w:val="ListParagraph"/>
              <w:keepNext/>
              <w:keepLines/>
              <w:tabs>
                <w:tab w:val="clear" w:pos="567"/>
              </w:tabs>
              <w:spacing w:before="40" w:after="40"/>
              <w:ind w:left="348"/>
              <w:rPr>
                <w:rFonts w:asciiTheme="minorHAnsi" w:hAnsiTheme="minorHAnsi" w:cstheme="minorHAnsi"/>
                <w:bCs/>
                <w:szCs w:val="24"/>
              </w:rPr>
            </w:pPr>
          </w:p>
        </w:tc>
      </w:tr>
      <w:tr w:rsidR="0005426F" w:rsidRPr="009F01F2" w:rsidTr="009F2A37">
        <w:tc>
          <w:tcPr>
            <w:tcW w:w="993" w:type="dxa"/>
            <w:vMerge/>
            <w:tcBorders>
              <w:left w:val="single" w:sz="2" w:space="0" w:color="auto"/>
              <w:right w:val="single" w:sz="2" w:space="0" w:color="auto"/>
            </w:tcBorders>
            <w:shd w:val="clear" w:color="auto" w:fill="FFFFFF" w:themeFill="background1"/>
            <w:tcMar>
              <w:bottom w:w="28" w:type="dxa"/>
            </w:tcMar>
          </w:tcPr>
          <w:p w:rsidR="0005426F" w:rsidRPr="00D3353B" w:rsidRDefault="0005426F" w:rsidP="004F5A12">
            <w:pPr>
              <w:keepNext/>
              <w:keepLines/>
              <w:tabs>
                <w:tab w:val="left" w:pos="460"/>
                <w:tab w:val="left" w:pos="859"/>
              </w:tabs>
              <w:spacing w:before="80" w:after="80"/>
              <w:jc w:val="center"/>
              <w:rPr>
                <w:rFonts w:asciiTheme="minorHAnsi" w:hAnsiTheme="minorHAnsi" w:cstheme="minorHAnsi"/>
                <w:b/>
                <w:szCs w:val="24"/>
              </w:rPr>
            </w:pPr>
          </w:p>
        </w:tc>
        <w:tc>
          <w:tcPr>
            <w:tcW w:w="7685" w:type="dxa"/>
            <w:tcBorders>
              <w:top w:val="dotted" w:sz="4" w:space="0" w:color="auto"/>
              <w:left w:val="single" w:sz="2" w:space="0" w:color="auto"/>
              <w:bottom w:val="dotted" w:sz="4" w:space="0" w:color="auto"/>
              <w:right w:val="single" w:sz="2" w:space="0" w:color="auto"/>
            </w:tcBorders>
            <w:shd w:val="clear" w:color="auto" w:fill="auto"/>
            <w:tcMar>
              <w:bottom w:w="28" w:type="dxa"/>
            </w:tcMar>
          </w:tcPr>
          <w:p w:rsidR="0005426F" w:rsidRPr="00E05A8F" w:rsidRDefault="0005426F" w:rsidP="004F5A12">
            <w:pPr>
              <w:keepNext/>
              <w:keepLines/>
              <w:tabs>
                <w:tab w:val="left" w:pos="454"/>
              </w:tabs>
              <w:spacing w:before="40" w:after="40"/>
              <w:rPr>
                <w:rFonts w:asciiTheme="minorHAnsi" w:hAnsiTheme="minorHAnsi" w:cstheme="minorHAnsi"/>
                <w:bCs/>
                <w:szCs w:val="24"/>
              </w:rPr>
            </w:pPr>
            <w:r w:rsidRPr="00E05A8F">
              <w:rPr>
                <w:rFonts w:asciiTheme="minorHAnsi" w:hAnsiTheme="minorHAnsi" w:cstheme="minorHAnsi"/>
                <w:bCs/>
                <w:szCs w:val="24"/>
              </w:rPr>
              <w:t>–</w:t>
            </w:r>
            <w:r w:rsidRPr="00E05A8F">
              <w:rPr>
                <w:rFonts w:asciiTheme="minorHAnsi" w:hAnsiTheme="minorHAnsi" w:cstheme="minorHAnsi"/>
                <w:bCs/>
                <w:szCs w:val="24"/>
              </w:rPr>
              <w:tab/>
            </w:r>
            <w:proofErr w:type="spellStart"/>
            <w:r w:rsidRPr="00E05A8F">
              <w:rPr>
                <w:rFonts w:asciiTheme="minorHAnsi" w:hAnsiTheme="minorHAnsi" w:cstheme="minorHAnsi"/>
                <w:bCs/>
                <w:szCs w:val="24"/>
              </w:rPr>
              <w:t>电信发展部门</w:t>
            </w:r>
            <w:proofErr w:type="spellEnd"/>
          </w:p>
        </w:tc>
        <w:tc>
          <w:tcPr>
            <w:tcW w:w="1418" w:type="dxa"/>
            <w:vMerge/>
            <w:tcBorders>
              <w:left w:val="single" w:sz="2" w:space="0" w:color="auto"/>
              <w:right w:val="single" w:sz="2" w:space="0" w:color="auto"/>
            </w:tcBorders>
          </w:tcPr>
          <w:p w:rsidR="0005426F" w:rsidRPr="00D3353B" w:rsidRDefault="0005426F" w:rsidP="004F5A12">
            <w:pPr>
              <w:pStyle w:val="ListParagraph"/>
              <w:keepNext/>
              <w:keepLines/>
              <w:tabs>
                <w:tab w:val="clear" w:pos="567"/>
              </w:tabs>
              <w:spacing w:before="40" w:after="40"/>
              <w:ind w:left="348"/>
              <w:rPr>
                <w:rFonts w:asciiTheme="minorHAnsi" w:hAnsiTheme="minorHAnsi" w:cstheme="minorHAnsi"/>
                <w:bCs/>
                <w:szCs w:val="24"/>
              </w:rPr>
            </w:pPr>
          </w:p>
        </w:tc>
      </w:tr>
      <w:tr w:rsidR="0005426F" w:rsidRPr="009F01F2" w:rsidTr="009F2A37">
        <w:tc>
          <w:tcPr>
            <w:tcW w:w="993" w:type="dxa"/>
            <w:vMerge/>
            <w:tcBorders>
              <w:left w:val="single" w:sz="2" w:space="0" w:color="auto"/>
              <w:bottom w:val="single" w:sz="2" w:space="0" w:color="auto"/>
              <w:right w:val="single" w:sz="2" w:space="0" w:color="auto"/>
            </w:tcBorders>
            <w:shd w:val="clear" w:color="auto" w:fill="FFFFFF" w:themeFill="background1"/>
            <w:tcMar>
              <w:bottom w:w="28" w:type="dxa"/>
            </w:tcMar>
          </w:tcPr>
          <w:p w:rsidR="0005426F" w:rsidRPr="00D3353B" w:rsidRDefault="0005426F" w:rsidP="004F5A12">
            <w:pPr>
              <w:keepNext/>
              <w:keepLines/>
              <w:tabs>
                <w:tab w:val="left" w:pos="460"/>
                <w:tab w:val="left" w:pos="859"/>
              </w:tabs>
              <w:spacing w:before="80" w:after="80"/>
              <w:jc w:val="center"/>
              <w:rPr>
                <w:rFonts w:asciiTheme="minorHAnsi" w:hAnsiTheme="minorHAnsi" w:cstheme="minorHAnsi"/>
                <w:b/>
                <w:szCs w:val="24"/>
              </w:rPr>
            </w:pPr>
          </w:p>
        </w:tc>
        <w:tc>
          <w:tcPr>
            <w:tcW w:w="7685" w:type="dxa"/>
            <w:tcBorders>
              <w:top w:val="dotted" w:sz="4" w:space="0" w:color="auto"/>
              <w:left w:val="single" w:sz="2" w:space="0" w:color="auto"/>
              <w:bottom w:val="single" w:sz="2" w:space="0" w:color="auto"/>
              <w:right w:val="single" w:sz="2" w:space="0" w:color="auto"/>
            </w:tcBorders>
            <w:shd w:val="clear" w:color="auto" w:fill="auto"/>
            <w:tcMar>
              <w:bottom w:w="28" w:type="dxa"/>
            </w:tcMar>
          </w:tcPr>
          <w:p w:rsidR="0005426F" w:rsidRPr="00E05A8F" w:rsidRDefault="0005426F" w:rsidP="004F5A12">
            <w:pPr>
              <w:keepNext/>
              <w:keepLines/>
              <w:tabs>
                <w:tab w:val="left" w:pos="454"/>
              </w:tabs>
              <w:spacing w:before="40" w:after="40"/>
              <w:rPr>
                <w:rFonts w:asciiTheme="minorHAnsi" w:hAnsiTheme="minorHAnsi" w:cstheme="minorHAnsi"/>
                <w:bCs/>
                <w:szCs w:val="24"/>
              </w:rPr>
            </w:pPr>
            <w:r w:rsidRPr="00E05A8F">
              <w:rPr>
                <w:rFonts w:asciiTheme="minorHAnsi" w:hAnsiTheme="minorHAnsi" w:cstheme="minorHAnsi"/>
                <w:bCs/>
                <w:szCs w:val="24"/>
              </w:rPr>
              <w:t>–</w:t>
            </w:r>
            <w:r w:rsidRPr="00E05A8F">
              <w:rPr>
                <w:rFonts w:asciiTheme="minorHAnsi" w:hAnsiTheme="minorHAnsi" w:cstheme="minorHAnsi"/>
                <w:bCs/>
                <w:szCs w:val="24"/>
              </w:rPr>
              <w:tab/>
            </w:r>
            <w:proofErr w:type="spellStart"/>
            <w:r w:rsidRPr="00E05A8F">
              <w:rPr>
                <w:rFonts w:asciiTheme="minorHAnsi" w:hAnsiTheme="minorHAnsi" w:cstheme="minorHAnsi"/>
                <w:bCs/>
                <w:szCs w:val="24"/>
              </w:rPr>
              <w:t>总秘书处</w:t>
            </w:r>
            <w:proofErr w:type="spellEnd"/>
          </w:p>
        </w:tc>
        <w:tc>
          <w:tcPr>
            <w:tcW w:w="1418" w:type="dxa"/>
            <w:vMerge/>
            <w:tcBorders>
              <w:left w:val="single" w:sz="2" w:space="0" w:color="auto"/>
              <w:bottom w:val="single" w:sz="2" w:space="0" w:color="auto"/>
              <w:right w:val="single" w:sz="2" w:space="0" w:color="auto"/>
            </w:tcBorders>
          </w:tcPr>
          <w:p w:rsidR="0005426F" w:rsidRPr="00D3353B" w:rsidRDefault="0005426F" w:rsidP="004F5A12">
            <w:pPr>
              <w:pStyle w:val="ListParagraph"/>
              <w:keepNext/>
              <w:keepLines/>
              <w:tabs>
                <w:tab w:val="clear" w:pos="567"/>
              </w:tabs>
              <w:spacing w:before="40" w:after="80"/>
              <w:ind w:left="348"/>
              <w:rPr>
                <w:rFonts w:asciiTheme="minorHAnsi" w:hAnsiTheme="minorHAnsi" w:cstheme="minorHAnsi"/>
                <w:bCs/>
                <w:szCs w:val="24"/>
              </w:rPr>
            </w:pPr>
          </w:p>
        </w:tc>
      </w:tr>
      <w:tr w:rsidR="0005426F" w:rsidRPr="009F01F2" w:rsidTr="009F2A37">
        <w:tc>
          <w:tcPr>
            <w:tcW w:w="99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05426F" w:rsidRPr="00D3353B" w:rsidRDefault="0005426F" w:rsidP="0005426F">
            <w:pPr>
              <w:keepNext/>
              <w:keepLines/>
              <w:tabs>
                <w:tab w:val="left" w:pos="460"/>
                <w:tab w:val="left" w:pos="911"/>
              </w:tabs>
              <w:spacing w:before="100" w:after="100"/>
              <w:jc w:val="center"/>
              <w:rPr>
                <w:rFonts w:asciiTheme="minorHAnsi" w:hAnsiTheme="minorHAnsi" w:cstheme="minorHAnsi"/>
                <w:b/>
                <w:szCs w:val="24"/>
              </w:rPr>
            </w:pPr>
            <w:r w:rsidRPr="00D3353B">
              <w:rPr>
                <w:rFonts w:asciiTheme="minorHAnsi" w:hAnsiTheme="minorHAnsi" w:cstheme="minorHAnsi"/>
                <w:b/>
                <w:szCs w:val="24"/>
              </w:rPr>
              <w:t>PL 2</w:t>
            </w:r>
          </w:p>
        </w:tc>
        <w:tc>
          <w:tcPr>
            <w:tcW w:w="768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05426F" w:rsidRPr="00E05A8F" w:rsidRDefault="0005426F" w:rsidP="00E06B4D">
            <w:pPr>
              <w:keepNext/>
              <w:keepLines/>
              <w:tabs>
                <w:tab w:val="left" w:pos="454"/>
              </w:tabs>
              <w:spacing w:before="40" w:after="40"/>
              <w:rPr>
                <w:rFonts w:asciiTheme="minorHAnsi" w:eastAsia="MS Mincho" w:hAnsiTheme="minorHAnsi" w:cstheme="minorHAnsi"/>
                <w:b/>
                <w:szCs w:val="24"/>
              </w:rPr>
            </w:pPr>
            <w:proofErr w:type="spellStart"/>
            <w:r w:rsidRPr="00E05A8F">
              <w:rPr>
                <w:rFonts w:asciiTheme="minorHAnsi" w:eastAsiaTheme="minorEastAsia" w:hAnsiTheme="minorHAnsi" w:cstheme="minorHAnsi"/>
                <w:b/>
                <w:szCs w:val="24"/>
              </w:rPr>
              <w:t>国际电联的活动</w:t>
            </w:r>
            <w:proofErr w:type="spellEnd"/>
          </w:p>
        </w:tc>
        <w:tc>
          <w:tcPr>
            <w:tcW w:w="141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05426F" w:rsidRPr="00D3353B" w:rsidRDefault="0005426F" w:rsidP="0005426F">
            <w:pPr>
              <w:keepNext/>
              <w:keepLines/>
              <w:tabs>
                <w:tab w:val="left" w:pos="454"/>
              </w:tabs>
              <w:spacing w:before="100" w:after="100"/>
              <w:rPr>
                <w:rFonts w:asciiTheme="minorHAnsi" w:hAnsiTheme="minorHAnsi" w:cstheme="minorHAnsi"/>
                <w:b/>
                <w:szCs w:val="24"/>
              </w:rPr>
            </w:pPr>
          </w:p>
        </w:tc>
      </w:tr>
      <w:tr w:rsidR="0005426F" w:rsidRPr="009F01F2" w:rsidTr="009F2A37">
        <w:trPr>
          <w:trHeight w:val="362"/>
        </w:trPr>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D3353B" w:rsidRDefault="0005426F" w:rsidP="0005426F">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sidRPr="00D3353B">
              <w:rPr>
                <w:rFonts w:asciiTheme="minorHAnsi" w:hAnsiTheme="minorHAnsi" w:cstheme="minorHAnsi"/>
                <w:b/>
                <w:bCs/>
                <w:szCs w:val="24"/>
              </w:rPr>
              <w:t>2.</w:t>
            </w:r>
            <w:r>
              <w:rPr>
                <w:rFonts w:asciiTheme="minorHAnsi" w:hAnsiTheme="minorHAnsi" w:cstheme="minorHAnsi"/>
                <w:b/>
                <w:bCs/>
                <w:szCs w:val="24"/>
              </w:rPr>
              <w:t>1</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E05A8F" w:rsidRDefault="0005426F" w:rsidP="00E06B4D">
            <w:pPr>
              <w:tabs>
                <w:tab w:val="left" w:pos="454"/>
              </w:tabs>
              <w:spacing w:before="40" w:after="40"/>
              <w:rPr>
                <w:rFonts w:asciiTheme="minorHAnsi" w:eastAsiaTheme="minorEastAsia" w:hAnsiTheme="minorHAnsi" w:cstheme="minorHAnsi"/>
                <w:bCs/>
                <w:szCs w:val="24"/>
                <w:lang w:eastAsia="zh-CN"/>
              </w:rPr>
            </w:pPr>
            <w:r w:rsidRPr="00E05A8F">
              <w:rPr>
                <w:rFonts w:asciiTheme="minorHAnsi" w:eastAsiaTheme="minorEastAsia" w:hAnsiTheme="minorHAnsi" w:cstheme="minorHAnsi"/>
                <w:bCs/>
                <w:szCs w:val="24"/>
                <w:lang w:eastAsia="zh-CN"/>
              </w:rPr>
              <w:t>国际电联世界电信展活动</w:t>
            </w:r>
            <w:r w:rsidRPr="00E05A8F">
              <w:rPr>
                <w:rFonts w:asciiTheme="minorHAnsi" w:eastAsiaTheme="minorEastAsia"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11</w:t>
            </w:r>
            <w:r w:rsidRPr="00E05A8F">
              <w:rPr>
                <w:rFonts w:asciiTheme="minorHAnsi" w:eastAsia="STKaiti" w:hAnsiTheme="minorHAnsi" w:cstheme="minorHAnsi"/>
                <w:bCs/>
                <w:szCs w:val="24"/>
                <w:lang w:eastAsia="zh-CN"/>
              </w:rPr>
              <w:t>号决议、</w:t>
            </w:r>
            <w:r w:rsidRPr="00E05A8F">
              <w:rPr>
                <w:rFonts w:asciiTheme="minorHAnsi" w:eastAsia="STKaiti" w:hAnsiTheme="minorHAnsi" w:cstheme="minorHAnsi"/>
                <w:bCs/>
                <w:spacing w:val="-6"/>
                <w:szCs w:val="24"/>
                <w:lang w:eastAsia="zh-CN"/>
              </w:rPr>
              <w:t>第</w:t>
            </w:r>
            <w:r w:rsidRPr="00E05A8F">
              <w:rPr>
                <w:rFonts w:asciiTheme="minorHAnsi" w:eastAsia="STKaiti" w:hAnsiTheme="minorHAnsi" w:cstheme="minorHAnsi"/>
                <w:bCs/>
                <w:szCs w:val="24"/>
                <w:lang w:eastAsia="zh-CN"/>
              </w:rPr>
              <w:t>1292</w:t>
            </w:r>
            <w:r w:rsidRPr="00E05A8F">
              <w:rPr>
                <w:rFonts w:asciiTheme="minorHAnsi" w:eastAsia="STKaiti" w:hAnsiTheme="minorHAnsi" w:cstheme="minorHAnsi"/>
                <w:bCs/>
                <w:szCs w:val="24"/>
                <w:lang w:eastAsia="zh-CN"/>
              </w:rPr>
              <w:t>号决议</w:t>
            </w:r>
            <w:r w:rsidRPr="00E05A8F">
              <w:rPr>
                <w:rFonts w:asciiTheme="minorHAnsi" w:eastAsiaTheme="minorEastAsia" w:hAnsiTheme="minorHAnsi" w:cstheme="minorHAnsi"/>
                <w:bCs/>
                <w:color w:val="000000"/>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05426F" w:rsidRPr="00D3353B" w:rsidRDefault="001F1829" w:rsidP="0005426F">
            <w:pPr>
              <w:tabs>
                <w:tab w:val="left" w:pos="454"/>
              </w:tabs>
              <w:spacing w:before="80" w:after="80"/>
              <w:jc w:val="center"/>
              <w:rPr>
                <w:rFonts w:asciiTheme="minorHAnsi" w:hAnsiTheme="minorHAnsi" w:cstheme="minorHAnsi"/>
                <w:bCs/>
                <w:szCs w:val="24"/>
              </w:rPr>
            </w:pPr>
            <w:hyperlink r:id="rId42" w:history="1">
              <w:r w:rsidR="0005426F" w:rsidRPr="00550BE6">
                <w:rPr>
                  <w:rStyle w:val="Hyperlink"/>
                  <w:rFonts w:asciiTheme="minorHAnsi" w:hAnsiTheme="minorHAnsi" w:cstheme="minorHAnsi"/>
                  <w:bCs/>
                  <w:szCs w:val="24"/>
                </w:rPr>
                <w:t>C19/</w:t>
              </w:r>
              <w:r w:rsidR="0005426F">
                <w:rPr>
                  <w:rStyle w:val="Hyperlink"/>
                  <w:rFonts w:asciiTheme="minorHAnsi" w:hAnsiTheme="minorHAnsi" w:cstheme="minorHAnsi"/>
                  <w:bCs/>
                  <w:szCs w:val="24"/>
                </w:rPr>
                <w:t>19</w:t>
              </w:r>
            </w:hyperlink>
          </w:p>
        </w:tc>
      </w:tr>
      <w:tr w:rsidR="0005426F" w:rsidRPr="009F01F2" w:rsidTr="009F2A37">
        <w:trPr>
          <w:trHeight w:val="362"/>
        </w:trPr>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05426F" w:rsidRPr="00D3353B" w:rsidRDefault="0005426F" w:rsidP="0005426F">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Pr>
                <w:rFonts w:asciiTheme="minorHAnsi" w:hAnsiTheme="minorHAnsi" w:cstheme="minorHAnsi"/>
                <w:b/>
                <w:bCs/>
                <w:szCs w:val="24"/>
              </w:rPr>
              <w:lastRenderedPageBreak/>
              <w:t>2.2</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05426F" w:rsidRPr="00E05A8F" w:rsidRDefault="0005426F" w:rsidP="00E06B4D">
            <w:pPr>
              <w:tabs>
                <w:tab w:val="left" w:pos="454"/>
              </w:tabs>
              <w:spacing w:before="40" w:after="40"/>
              <w:rPr>
                <w:rFonts w:asciiTheme="minorHAnsi" w:eastAsia="MS Mincho" w:hAnsiTheme="minorHAnsi" w:cstheme="minorHAnsi"/>
                <w:bCs/>
                <w:szCs w:val="24"/>
                <w:lang w:eastAsia="zh-CN"/>
              </w:rPr>
            </w:pPr>
            <w:r w:rsidRPr="00E05A8F">
              <w:rPr>
                <w:rFonts w:asciiTheme="minorHAnsi" w:hAnsiTheme="minorHAnsi" w:cstheme="minorHAnsi"/>
                <w:szCs w:val="24"/>
                <w:lang w:eastAsia="zh-CN"/>
              </w:rPr>
              <w:t>世界电信和信息社会日</w:t>
            </w:r>
            <w:r w:rsidRPr="00E05A8F">
              <w:rPr>
                <w:rFonts w:asciiTheme="minorHAnsi"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68</w:t>
            </w:r>
            <w:r w:rsidRPr="00E05A8F">
              <w:rPr>
                <w:rFonts w:asciiTheme="minorHAnsi" w:eastAsia="STKaiti" w:hAnsiTheme="minorHAnsi" w:cstheme="minorHAnsi"/>
                <w:bCs/>
                <w:szCs w:val="24"/>
                <w:lang w:eastAsia="zh-CN"/>
              </w:rPr>
              <w:t>号决议</w:t>
            </w:r>
            <w:r w:rsidRPr="00E05A8F">
              <w:rPr>
                <w:rFonts w:asciiTheme="minorHAnsi" w:hAnsiTheme="minorHAnsi" w:cstheme="minorHAnsi"/>
                <w:bCs/>
                <w:color w:val="000000"/>
                <w:szCs w:val="24"/>
                <w:lang w:eastAsia="zh-CN"/>
              </w:rPr>
              <w:t>）</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05426F" w:rsidRPr="00D3353B" w:rsidRDefault="001F1829" w:rsidP="0005426F">
            <w:pPr>
              <w:tabs>
                <w:tab w:val="left" w:pos="454"/>
              </w:tabs>
              <w:spacing w:before="80" w:after="80"/>
              <w:jc w:val="center"/>
              <w:rPr>
                <w:rFonts w:asciiTheme="minorHAnsi" w:hAnsiTheme="minorHAnsi" w:cstheme="minorHAnsi"/>
                <w:bCs/>
                <w:szCs w:val="24"/>
              </w:rPr>
            </w:pPr>
            <w:hyperlink r:id="rId43" w:history="1">
              <w:r w:rsidR="0005426F" w:rsidRPr="00550BE6">
                <w:rPr>
                  <w:rStyle w:val="Hyperlink"/>
                  <w:rFonts w:asciiTheme="minorHAnsi" w:hAnsiTheme="minorHAnsi" w:cstheme="minorHAnsi"/>
                  <w:bCs/>
                  <w:szCs w:val="24"/>
                </w:rPr>
                <w:t>C19/</w:t>
              </w:r>
              <w:r w:rsidR="0005426F">
                <w:rPr>
                  <w:rStyle w:val="Hyperlink"/>
                  <w:rFonts w:asciiTheme="minorHAnsi" w:hAnsiTheme="minorHAnsi" w:cstheme="minorHAnsi"/>
                  <w:bCs/>
                  <w:szCs w:val="24"/>
                </w:rPr>
                <w:t>17</w:t>
              </w:r>
            </w:hyperlink>
          </w:p>
        </w:tc>
      </w:tr>
      <w:tr w:rsidR="0005426F" w:rsidRPr="009F01F2" w:rsidTr="009F2A37">
        <w:trPr>
          <w:trHeight w:val="362"/>
        </w:trPr>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276E99" w:rsidRDefault="0005426F" w:rsidP="0005426F">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sidRPr="00276E99">
              <w:rPr>
                <w:rFonts w:asciiTheme="minorHAnsi" w:hAnsiTheme="minorHAnsi" w:cstheme="minorHAnsi"/>
                <w:b/>
                <w:bCs/>
                <w:szCs w:val="24"/>
              </w:rPr>
              <w:t>2.3</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05426F" w:rsidRPr="00E05A8F" w:rsidRDefault="0005426F" w:rsidP="00E06B4D">
            <w:pPr>
              <w:tabs>
                <w:tab w:val="left" w:pos="454"/>
              </w:tabs>
              <w:spacing w:before="40" w:after="40"/>
              <w:rPr>
                <w:rFonts w:asciiTheme="minorHAnsi" w:eastAsia="MS Mincho" w:hAnsiTheme="minorHAnsi" w:cstheme="minorHAnsi"/>
                <w:bCs/>
                <w:szCs w:val="24"/>
                <w:lang w:eastAsia="zh-CN"/>
              </w:rPr>
            </w:pPr>
            <w:r w:rsidRPr="00E05A8F">
              <w:rPr>
                <w:rFonts w:asciiTheme="minorHAnsi" w:hAnsiTheme="minorHAnsi" w:cstheme="minorHAnsi"/>
                <w:bCs/>
                <w:szCs w:val="24"/>
                <w:lang w:eastAsia="zh-CN"/>
              </w:rPr>
              <w:t>有关</w:t>
            </w:r>
            <w:r w:rsidRPr="00E05A8F">
              <w:rPr>
                <w:rFonts w:asciiTheme="minorHAnsi" w:hAnsiTheme="minorHAnsi" w:cstheme="minorHAnsi"/>
                <w:bCs/>
                <w:szCs w:val="24"/>
                <w:lang w:eastAsia="zh-CN"/>
              </w:rPr>
              <w:t>2018</w:t>
            </w:r>
            <w:r w:rsidRPr="00E05A8F">
              <w:rPr>
                <w:rFonts w:asciiTheme="minorHAnsi" w:hAnsiTheme="minorHAnsi" w:cstheme="minorHAnsi"/>
                <w:bCs/>
                <w:szCs w:val="24"/>
                <w:lang w:eastAsia="zh-CN"/>
              </w:rPr>
              <w:t>年全权代表大会的报告</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05426F" w:rsidRDefault="001F1829" w:rsidP="0005426F">
            <w:pPr>
              <w:tabs>
                <w:tab w:val="left" w:pos="454"/>
              </w:tabs>
              <w:spacing w:before="80" w:after="80"/>
              <w:jc w:val="center"/>
              <w:rPr>
                <w:rFonts w:asciiTheme="minorHAnsi" w:hAnsiTheme="minorHAnsi" w:cstheme="minorHAnsi"/>
                <w:bCs/>
                <w:szCs w:val="24"/>
              </w:rPr>
            </w:pPr>
            <w:hyperlink r:id="rId44" w:history="1">
              <w:r w:rsidR="0005426F" w:rsidRPr="00550BE6">
                <w:rPr>
                  <w:rStyle w:val="Hyperlink"/>
                  <w:rFonts w:asciiTheme="minorHAnsi" w:hAnsiTheme="minorHAnsi" w:cstheme="minorHAnsi"/>
                  <w:bCs/>
                  <w:szCs w:val="24"/>
                </w:rPr>
                <w:t>C19/</w:t>
              </w:r>
              <w:r w:rsidR="0005426F">
                <w:rPr>
                  <w:rStyle w:val="Hyperlink"/>
                  <w:rFonts w:asciiTheme="minorHAnsi" w:hAnsiTheme="minorHAnsi" w:cstheme="minorHAnsi"/>
                  <w:bCs/>
                  <w:szCs w:val="24"/>
                </w:rPr>
                <w:t>4</w:t>
              </w:r>
            </w:hyperlink>
          </w:p>
        </w:tc>
      </w:tr>
      <w:tr w:rsidR="008D5B0E" w:rsidRPr="009F01F2" w:rsidTr="009F2A37">
        <w:trPr>
          <w:trHeight w:val="362"/>
        </w:trPr>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276E99" w:rsidRDefault="008D5B0E" w:rsidP="009F2A37">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B90704" w:rsidRPr="00B90704">
              <w:rPr>
                <w:rFonts w:asciiTheme="minorHAnsi" w:hAnsiTheme="minorHAnsi" w:cstheme="minorHAnsi" w:hint="eastAsia"/>
                <w:bCs/>
                <w:szCs w:val="24"/>
                <w:lang w:eastAsia="zh-CN"/>
              </w:rPr>
              <w:t>阿拉伯联合酋长国和沙特阿拉伯王国的</w:t>
            </w:r>
            <w:r w:rsidR="00B90704">
              <w:rPr>
                <w:rFonts w:asciiTheme="minorHAnsi" w:hAnsiTheme="minorHAnsi" w:cstheme="minorHAnsi" w:hint="eastAsia"/>
                <w:bCs/>
                <w:szCs w:val="24"/>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45"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101</w:t>
              </w:r>
            </w:hyperlink>
          </w:p>
        </w:tc>
      </w:tr>
      <w:tr w:rsidR="001E31D6" w:rsidRPr="009F01F2" w:rsidTr="009F2A37">
        <w:trPr>
          <w:trHeight w:val="362"/>
        </w:trPr>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1E31D6" w:rsidRPr="00276E99" w:rsidRDefault="001E31D6" w:rsidP="001E31D6">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sidRPr="00276E99">
              <w:rPr>
                <w:rFonts w:asciiTheme="minorHAnsi" w:hAnsiTheme="minorHAnsi" w:cstheme="minorHAnsi"/>
                <w:b/>
                <w:bCs/>
                <w:szCs w:val="24"/>
              </w:rPr>
              <w:t>2.4</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1E31D6" w:rsidRPr="00E05A8F" w:rsidRDefault="001E31D6" w:rsidP="00E06B4D">
            <w:pPr>
              <w:tabs>
                <w:tab w:val="left" w:pos="454"/>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全权代表大会选举进程的修正</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1E31D6" w:rsidRPr="005862E4" w:rsidRDefault="001F1829" w:rsidP="001E31D6">
            <w:pPr>
              <w:tabs>
                <w:tab w:val="left" w:pos="454"/>
              </w:tabs>
              <w:spacing w:before="80" w:after="80"/>
              <w:jc w:val="center"/>
              <w:rPr>
                <w:rFonts w:asciiTheme="minorHAnsi" w:hAnsiTheme="minorHAnsi" w:cstheme="minorHAnsi"/>
                <w:bCs/>
                <w:szCs w:val="24"/>
              </w:rPr>
            </w:pPr>
            <w:hyperlink r:id="rId46" w:history="1">
              <w:r w:rsidR="001E31D6" w:rsidRPr="00550BE6">
                <w:rPr>
                  <w:rStyle w:val="Hyperlink"/>
                  <w:rFonts w:asciiTheme="minorHAnsi" w:hAnsiTheme="minorHAnsi" w:cstheme="minorHAnsi"/>
                  <w:bCs/>
                  <w:szCs w:val="24"/>
                </w:rPr>
                <w:t>C19/</w:t>
              </w:r>
              <w:r w:rsidR="001E31D6">
                <w:rPr>
                  <w:rStyle w:val="Hyperlink"/>
                  <w:rFonts w:asciiTheme="minorHAnsi" w:hAnsiTheme="minorHAnsi" w:cstheme="minorHAnsi"/>
                  <w:bCs/>
                  <w:szCs w:val="24"/>
                </w:rPr>
                <w:t>13</w:t>
              </w:r>
            </w:hyperlink>
          </w:p>
        </w:tc>
      </w:tr>
      <w:tr w:rsidR="008D5B0E" w:rsidRPr="009F01F2" w:rsidTr="009F2A37">
        <w:trPr>
          <w:trHeight w:val="362"/>
        </w:trPr>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276E99" w:rsidRDefault="008D5B0E" w:rsidP="009F2A37">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8E2AB3"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B90704" w:rsidRPr="00B90704">
              <w:rPr>
                <w:rFonts w:asciiTheme="minorHAnsi" w:hAnsiTheme="minorHAnsi" w:cstheme="minorHAnsi" w:hint="eastAsia"/>
                <w:bCs/>
                <w:szCs w:val="24"/>
                <w:lang w:eastAsia="zh-CN"/>
              </w:rPr>
              <w:t>巴西联邦共和国、加拿大和巴拉圭共和国的</w:t>
            </w:r>
            <w:r w:rsidR="00B90704">
              <w:rPr>
                <w:rFonts w:asciiTheme="minorHAnsi" w:hAnsiTheme="minorHAnsi" w:cstheme="minorHAnsi" w:hint="eastAsia"/>
                <w:bCs/>
                <w:szCs w:val="24"/>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47"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67</w:t>
              </w:r>
            </w:hyperlink>
          </w:p>
        </w:tc>
      </w:tr>
      <w:tr w:rsidR="001E31D6" w:rsidRPr="009F01F2" w:rsidTr="009F2A37">
        <w:trPr>
          <w:trHeight w:val="362"/>
        </w:trPr>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276E99" w:rsidRDefault="001E31D6" w:rsidP="001E31D6">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sidRPr="00276E99">
              <w:rPr>
                <w:rFonts w:asciiTheme="minorHAnsi" w:hAnsiTheme="minorHAnsi" w:cstheme="minorHAnsi"/>
                <w:b/>
                <w:bCs/>
                <w:szCs w:val="24"/>
              </w:rPr>
              <w:t>2.5</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ED40CB" w:rsidRPr="00E05A8F" w:rsidRDefault="007B748D" w:rsidP="004F5A12">
            <w:pPr>
              <w:tabs>
                <w:tab w:val="left" w:pos="454"/>
              </w:tabs>
              <w:spacing w:before="40" w:after="40"/>
              <w:rPr>
                <w:rFonts w:asciiTheme="minorHAnsi" w:hAnsiTheme="minorHAnsi" w:cstheme="minorHAnsi"/>
                <w:bCs/>
                <w:szCs w:val="24"/>
                <w:lang w:eastAsia="zh-CN"/>
              </w:rPr>
            </w:pPr>
            <w:r>
              <w:rPr>
                <w:rFonts w:asciiTheme="minorHAnsi" w:hAnsiTheme="minorHAnsi" w:cstheme="minorHAnsi" w:hint="eastAsia"/>
                <w:bCs/>
                <w:szCs w:val="24"/>
                <w:lang w:eastAsia="zh-CN"/>
              </w:rPr>
              <w:t>无线电通信全会</w:t>
            </w:r>
            <w:r>
              <w:rPr>
                <w:rFonts w:asciiTheme="minorHAnsi" w:hAnsiTheme="minorHAnsi" w:cstheme="minorHAnsi"/>
                <w:bCs/>
                <w:szCs w:val="24"/>
                <w:lang w:eastAsia="zh-CN"/>
              </w:rPr>
              <w:t>（</w:t>
            </w:r>
            <w:r>
              <w:rPr>
                <w:rFonts w:asciiTheme="minorHAnsi" w:hAnsiTheme="minorHAnsi" w:cstheme="minorHAnsi"/>
                <w:bCs/>
                <w:szCs w:val="24"/>
                <w:lang w:eastAsia="zh-CN"/>
              </w:rPr>
              <w:t>RA-19</w:t>
            </w:r>
            <w:r>
              <w:rPr>
                <w:rFonts w:asciiTheme="minorHAnsi" w:hAnsiTheme="minorHAnsi" w:cstheme="minorHAnsi"/>
                <w:bCs/>
                <w:szCs w:val="24"/>
                <w:lang w:eastAsia="zh-CN"/>
              </w:rPr>
              <w:t>）</w:t>
            </w:r>
            <w:r>
              <w:rPr>
                <w:rFonts w:asciiTheme="minorHAnsi" w:hAnsiTheme="minorHAnsi" w:cstheme="minorHAnsi" w:hint="eastAsia"/>
                <w:bCs/>
                <w:szCs w:val="24"/>
                <w:lang w:eastAsia="zh-CN"/>
              </w:rPr>
              <w:t>和</w:t>
            </w:r>
            <w:r w:rsidR="001E31D6" w:rsidRPr="00E05A8F">
              <w:rPr>
                <w:rFonts w:asciiTheme="minorHAnsi" w:hAnsiTheme="minorHAnsi" w:cstheme="minorHAnsi"/>
                <w:bCs/>
                <w:szCs w:val="24"/>
                <w:lang w:eastAsia="zh-CN"/>
              </w:rPr>
              <w:t>世界无线电通信大会</w:t>
            </w:r>
            <w:r w:rsidR="001E31D6" w:rsidRPr="00E05A8F">
              <w:rPr>
                <w:rFonts w:asciiTheme="minorHAnsi" w:eastAsiaTheme="minorEastAsia" w:hAnsiTheme="minorHAnsi" w:cstheme="minorHAnsi"/>
                <w:bCs/>
                <w:color w:val="000000"/>
                <w:szCs w:val="24"/>
                <w:lang w:eastAsia="zh-CN"/>
              </w:rPr>
              <w:t>（</w:t>
            </w:r>
            <w:r w:rsidR="001E31D6" w:rsidRPr="00E05A8F">
              <w:rPr>
                <w:rFonts w:asciiTheme="minorHAnsi" w:hAnsiTheme="minorHAnsi" w:cstheme="minorHAnsi"/>
                <w:bCs/>
                <w:szCs w:val="24"/>
                <w:lang w:eastAsia="zh-CN"/>
              </w:rPr>
              <w:t>WRC-19</w:t>
            </w:r>
            <w:r w:rsidR="001E31D6" w:rsidRPr="00E05A8F">
              <w:rPr>
                <w:rFonts w:asciiTheme="minorHAnsi" w:eastAsiaTheme="minorEastAsia" w:hAnsiTheme="minorHAnsi" w:cstheme="minorHAnsi"/>
                <w:bCs/>
                <w:color w:val="000000"/>
                <w:szCs w:val="24"/>
                <w:lang w:eastAsia="zh-CN"/>
              </w:rPr>
              <w:t>）</w:t>
            </w:r>
            <w:r w:rsidR="001E31D6" w:rsidRPr="00E05A8F">
              <w:rPr>
                <w:rFonts w:asciiTheme="minorHAnsi" w:hAnsiTheme="minorHAnsi" w:cstheme="minorHAnsi"/>
                <w:bCs/>
                <w:szCs w:val="24"/>
                <w:lang w:eastAsia="zh-CN"/>
              </w:rPr>
              <w:t>的筹备工作报告</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1E31D6" w:rsidRPr="008E2AB3" w:rsidRDefault="001F1829" w:rsidP="001E31D6">
            <w:pPr>
              <w:tabs>
                <w:tab w:val="left" w:pos="454"/>
              </w:tabs>
              <w:spacing w:before="80" w:after="80"/>
              <w:jc w:val="center"/>
              <w:rPr>
                <w:rFonts w:asciiTheme="minorHAnsi" w:hAnsiTheme="minorHAnsi" w:cstheme="minorHAnsi"/>
                <w:bCs/>
                <w:szCs w:val="24"/>
              </w:rPr>
            </w:pPr>
            <w:hyperlink r:id="rId48" w:history="1">
              <w:r w:rsidR="001E31D6" w:rsidRPr="00550BE6">
                <w:rPr>
                  <w:rStyle w:val="Hyperlink"/>
                  <w:rFonts w:asciiTheme="minorHAnsi" w:hAnsiTheme="minorHAnsi" w:cstheme="minorHAnsi"/>
                  <w:bCs/>
                  <w:szCs w:val="24"/>
                </w:rPr>
                <w:t>C19/</w:t>
              </w:r>
              <w:r w:rsidR="001E31D6">
                <w:rPr>
                  <w:rStyle w:val="Hyperlink"/>
                  <w:rFonts w:asciiTheme="minorHAnsi" w:hAnsiTheme="minorHAnsi" w:cstheme="minorHAnsi"/>
                  <w:bCs/>
                  <w:szCs w:val="24"/>
                </w:rPr>
                <w:t>27</w:t>
              </w:r>
            </w:hyperlink>
          </w:p>
        </w:tc>
      </w:tr>
      <w:tr w:rsidR="001E31D6" w:rsidRPr="009F01F2" w:rsidTr="009F2A37">
        <w:trPr>
          <w:trHeight w:val="362"/>
        </w:trPr>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1E31D6" w:rsidRPr="00276E99" w:rsidRDefault="001E31D6" w:rsidP="001E31D6">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sidRPr="00276E99">
              <w:rPr>
                <w:rFonts w:asciiTheme="minorHAnsi" w:hAnsiTheme="minorHAnsi" w:cstheme="minorHAnsi"/>
                <w:b/>
                <w:bCs/>
                <w:szCs w:val="24"/>
              </w:rPr>
              <w:t>2.6</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1E31D6" w:rsidRPr="00E05A8F" w:rsidRDefault="001E31D6" w:rsidP="00E06B4D">
            <w:pPr>
              <w:tabs>
                <w:tab w:val="left" w:pos="454"/>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2021</w:t>
            </w:r>
            <w:r w:rsidRPr="00E05A8F">
              <w:rPr>
                <w:rFonts w:asciiTheme="minorHAnsi" w:hAnsiTheme="minorHAnsi" w:cstheme="minorHAnsi"/>
                <w:bCs/>
                <w:szCs w:val="24"/>
                <w:lang w:eastAsia="zh-CN"/>
              </w:rPr>
              <w:t>年世界电信政策论坛（</w:t>
            </w:r>
            <w:r w:rsidRPr="00E05A8F">
              <w:rPr>
                <w:rFonts w:asciiTheme="minorHAnsi" w:hAnsiTheme="minorHAnsi" w:cstheme="minorHAnsi"/>
                <w:bCs/>
                <w:szCs w:val="24"/>
                <w:lang w:eastAsia="zh-CN"/>
              </w:rPr>
              <w:t>WTPF-21</w:t>
            </w:r>
            <w:r w:rsidRPr="00E05A8F">
              <w:rPr>
                <w:rFonts w:asciiTheme="minorHAnsi" w:hAnsiTheme="minorHAnsi" w:cstheme="minorHAnsi"/>
                <w:bCs/>
                <w:szCs w:val="24"/>
                <w:lang w:eastAsia="zh-CN"/>
              </w:rPr>
              <w:t>）的筹备工作</w:t>
            </w:r>
            <w:r w:rsidRPr="00E05A8F">
              <w:rPr>
                <w:rFonts w:asciiTheme="minorHAnsi" w:eastAsiaTheme="minorEastAsia"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2</w:t>
            </w:r>
            <w:r w:rsidRPr="00E05A8F">
              <w:rPr>
                <w:rFonts w:asciiTheme="minorHAnsi" w:eastAsia="STKaiti" w:hAnsiTheme="minorHAnsi" w:cstheme="minorHAnsi"/>
                <w:bCs/>
                <w:szCs w:val="24"/>
                <w:lang w:eastAsia="zh-CN"/>
              </w:rPr>
              <w:t>号决议</w:t>
            </w:r>
            <w:r w:rsidRPr="00E05A8F">
              <w:rPr>
                <w:rFonts w:asciiTheme="minorHAnsi" w:eastAsiaTheme="minorEastAsia" w:hAnsiTheme="minorHAnsi" w:cstheme="minorHAnsi"/>
                <w:bCs/>
                <w:color w:val="000000"/>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1E31D6" w:rsidRDefault="001F1829" w:rsidP="001E31D6">
            <w:pPr>
              <w:tabs>
                <w:tab w:val="left" w:pos="454"/>
              </w:tabs>
              <w:spacing w:before="80" w:after="80"/>
              <w:jc w:val="center"/>
              <w:rPr>
                <w:rFonts w:asciiTheme="minorHAnsi" w:hAnsiTheme="minorHAnsi" w:cstheme="minorHAnsi"/>
                <w:bCs/>
                <w:szCs w:val="24"/>
              </w:rPr>
            </w:pPr>
            <w:hyperlink r:id="rId49" w:history="1">
              <w:r w:rsidR="001E31D6" w:rsidRPr="00550BE6">
                <w:rPr>
                  <w:rStyle w:val="Hyperlink"/>
                  <w:rFonts w:asciiTheme="minorHAnsi" w:hAnsiTheme="minorHAnsi" w:cstheme="minorHAnsi"/>
                  <w:bCs/>
                  <w:szCs w:val="24"/>
                </w:rPr>
                <w:t>C19/</w:t>
              </w:r>
              <w:r w:rsidR="001E31D6">
                <w:rPr>
                  <w:rStyle w:val="Hyperlink"/>
                  <w:rFonts w:asciiTheme="minorHAnsi" w:hAnsiTheme="minorHAnsi" w:cstheme="minorHAnsi"/>
                  <w:bCs/>
                  <w:szCs w:val="24"/>
                </w:rPr>
                <w:t>5</w:t>
              </w:r>
            </w:hyperlink>
          </w:p>
        </w:tc>
      </w:tr>
      <w:tr w:rsidR="008D5B0E" w:rsidRPr="009F01F2" w:rsidTr="009F2A37">
        <w:trPr>
          <w:trHeight w:val="362"/>
        </w:trPr>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num" w:pos="561"/>
                <w:tab w:val="left" w:pos="859"/>
                <w:tab w:val="left" w:pos="911"/>
              </w:tabs>
              <w:spacing w:before="80" w:after="40"/>
              <w:ind w:left="375" w:hanging="375"/>
              <w:jc w:val="center"/>
              <w:rPr>
                <w:rFonts w:asciiTheme="minorHAnsi" w:hAnsiTheme="minorHAnsi" w:cstheme="minorHAnsi"/>
                <w:b/>
                <w:bCs/>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2F3760" w:rsidRPr="002F3760">
              <w:rPr>
                <w:rFonts w:asciiTheme="minorHAnsi" w:hAnsiTheme="minorHAnsi" w:cstheme="minorHAnsi" w:hint="eastAsia"/>
                <w:bCs/>
                <w:szCs w:val="24"/>
                <w:lang w:eastAsia="zh-CN"/>
              </w:rPr>
              <w:t>阿根廷共和国、巴哈马联邦、巴西联邦共和国、加拿大和美利坚合众国的</w:t>
            </w:r>
            <w:r w:rsidR="002F3760">
              <w:rPr>
                <w:rFonts w:asciiTheme="minorHAnsi" w:hAnsiTheme="minorHAnsi" w:cstheme="minorHAnsi" w:hint="eastAsia"/>
                <w:bCs/>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40"/>
              <w:jc w:val="center"/>
              <w:rPr>
                <w:rStyle w:val="Hyperlink"/>
                <w:rFonts w:asciiTheme="minorHAnsi" w:hAnsiTheme="minorHAnsi" w:cstheme="minorHAnsi"/>
                <w:bCs/>
                <w:szCs w:val="24"/>
              </w:rPr>
            </w:pPr>
            <w:hyperlink r:id="rId50"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78</w:t>
              </w:r>
            </w:hyperlink>
          </w:p>
        </w:tc>
      </w:tr>
      <w:tr w:rsidR="008D5B0E" w:rsidRPr="009F01F2" w:rsidTr="009F2A37">
        <w:trPr>
          <w:trHeight w:val="362"/>
        </w:trPr>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num" w:pos="561"/>
                <w:tab w:val="left" w:pos="859"/>
                <w:tab w:val="left" w:pos="911"/>
              </w:tabs>
              <w:spacing w:before="80" w:after="40"/>
              <w:ind w:left="375" w:hanging="375"/>
              <w:jc w:val="center"/>
              <w:rPr>
                <w:rFonts w:asciiTheme="minorHAnsi" w:hAnsiTheme="minorHAnsi" w:cstheme="minorHAnsi"/>
                <w:b/>
                <w:bCs/>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2F3760" w:rsidRPr="002F3760">
              <w:rPr>
                <w:rFonts w:asciiTheme="minorHAnsi" w:hAnsiTheme="minorHAnsi" w:cstheme="minorHAnsi" w:hint="eastAsia"/>
                <w:bCs/>
                <w:szCs w:val="24"/>
                <w:lang w:eastAsia="zh-CN"/>
              </w:rPr>
              <w:t>阿尔及利亚民主人民共和国的</w:t>
            </w:r>
            <w:r w:rsidR="002F3760">
              <w:rPr>
                <w:rFonts w:asciiTheme="minorHAnsi" w:hAnsiTheme="minorHAnsi" w:cstheme="minorHAnsi" w:hint="eastAsia"/>
                <w:bCs/>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40"/>
              <w:jc w:val="center"/>
              <w:rPr>
                <w:rStyle w:val="Hyperlink"/>
                <w:rFonts w:asciiTheme="minorHAnsi" w:hAnsiTheme="minorHAnsi" w:cstheme="minorHAnsi"/>
                <w:bCs/>
                <w:szCs w:val="24"/>
              </w:rPr>
            </w:pPr>
            <w:hyperlink r:id="rId51"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/83</w:t>
              </w:r>
            </w:hyperlink>
          </w:p>
        </w:tc>
      </w:tr>
      <w:tr w:rsidR="008D5B0E" w:rsidRPr="009F01F2" w:rsidTr="009F2A37">
        <w:trPr>
          <w:trHeight w:val="362"/>
        </w:trPr>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num" w:pos="561"/>
                <w:tab w:val="left" w:pos="859"/>
                <w:tab w:val="left" w:pos="911"/>
              </w:tabs>
              <w:spacing w:before="80" w:after="40"/>
              <w:ind w:left="375" w:hanging="375"/>
              <w:jc w:val="center"/>
              <w:rPr>
                <w:rFonts w:asciiTheme="minorHAnsi" w:hAnsiTheme="minorHAnsi" w:cstheme="minorHAnsi"/>
                <w:b/>
                <w:bCs/>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rPr>
                <w:rFonts w:asciiTheme="minorHAnsi" w:hAnsiTheme="minorHAnsi" w:cstheme="minorHAnsi"/>
                <w:bCs/>
                <w:szCs w:val="24"/>
              </w:rPr>
            </w:pPr>
            <w:r w:rsidRPr="00E05A8F">
              <w:rPr>
                <w:rFonts w:asciiTheme="minorHAnsi" w:hAnsiTheme="minorHAnsi" w:cstheme="minorHAnsi"/>
                <w:bCs/>
                <w:szCs w:val="24"/>
              </w:rPr>
              <w:t>–</w:t>
            </w:r>
            <w:r w:rsidR="008D5B0E">
              <w:rPr>
                <w:rFonts w:asciiTheme="minorHAnsi" w:hAnsiTheme="minorHAnsi" w:cstheme="minorHAnsi"/>
                <w:bCs/>
                <w:szCs w:val="24"/>
              </w:rPr>
              <w:tab/>
            </w:r>
            <w:r w:rsidR="002F3760" w:rsidRPr="002F3760">
              <w:rPr>
                <w:rFonts w:asciiTheme="minorHAnsi" w:hAnsiTheme="minorHAnsi" w:cstheme="minorHAnsi" w:hint="eastAsia"/>
                <w:bCs/>
                <w:szCs w:val="24"/>
                <w:lang w:eastAsia="zh-CN"/>
              </w:rPr>
              <w:t>墨西哥的</w:t>
            </w:r>
            <w:r w:rsidR="002F3760">
              <w:rPr>
                <w:rFonts w:asciiTheme="minorHAnsi" w:hAnsiTheme="minorHAnsi" w:cstheme="minorHAnsi" w:hint="eastAsia"/>
                <w:bCs/>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40"/>
              <w:jc w:val="center"/>
              <w:rPr>
                <w:rStyle w:val="Hyperlink"/>
                <w:rFonts w:asciiTheme="minorHAnsi" w:hAnsiTheme="minorHAnsi" w:cstheme="minorHAnsi"/>
                <w:bCs/>
                <w:szCs w:val="24"/>
              </w:rPr>
            </w:pPr>
            <w:hyperlink r:id="rId52"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85</w:t>
              </w:r>
            </w:hyperlink>
          </w:p>
        </w:tc>
      </w:tr>
      <w:tr w:rsidR="008D5B0E" w:rsidRPr="009F01F2" w:rsidTr="009F2A37">
        <w:trPr>
          <w:trHeight w:val="362"/>
        </w:trPr>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num" w:pos="561"/>
                <w:tab w:val="left" w:pos="859"/>
                <w:tab w:val="left" w:pos="911"/>
              </w:tabs>
              <w:spacing w:before="80" w:after="40"/>
              <w:ind w:left="375" w:hanging="375"/>
              <w:jc w:val="center"/>
              <w:rPr>
                <w:rFonts w:asciiTheme="minorHAnsi" w:hAnsiTheme="minorHAnsi" w:cstheme="minorHAnsi"/>
                <w:b/>
                <w:bCs/>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2F3760" w:rsidRPr="002F3760">
              <w:rPr>
                <w:rFonts w:asciiTheme="minorHAnsi" w:hAnsiTheme="minorHAnsi" w:cstheme="minorHAnsi" w:hint="eastAsia"/>
                <w:bCs/>
                <w:szCs w:val="24"/>
                <w:lang w:eastAsia="zh-CN"/>
              </w:rPr>
              <w:t>奥地利、保加利亚共和国、捷克共和国、丹麦、爱沙尼亚共和国、芬兰、德意志联邦共和国、希腊、匈牙利、立陶宛共和国、卢森堡、马耳他、摩尔多瓦共和国、荷兰王国、挪威、波兰共和国、罗马尼亚、斯洛伐克共和国、斯洛文尼亚共和国、西班牙、瑞典和大不列颠及北爱尔兰联合王国的</w:t>
            </w:r>
            <w:r w:rsidR="002F3760">
              <w:rPr>
                <w:rFonts w:asciiTheme="minorHAnsi" w:hAnsiTheme="minorHAnsi" w:cstheme="minorHAnsi" w:hint="eastAsia"/>
                <w:bCs/>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40"/>
              <w:jc w:val="center"/>
              <w:rPr>
                <w:rStyle w:val="Hyperlink"/>
                <w:rFonts w:asciiTheme="minorHAnsi" w:hAnsiTheme="minorHAnsi" w:cstheme="minorHAnsi"/>
                <w:bCs/>
                <w:szCs w:val="24"/>
              </w:rPr>
            </w:pPr>
            <w:hyperlink r:id="rId53"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88</w:t>
              </w:r>
            </w:hyperlink>
          </w:p>
        </w:tc>
      </w:tr>
      <w:tr w:rsidR="008D5B0E" w:rsidRPr="009F01F2" w:rsidTr="009F2A37">
        <w:trPr>
          <w:trHeight w:val="362"/>
        </w:trPr>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num" w:pos="561"/>
                <w:tab w:val="left" w:pos="859"/>
                <w:tab w:val="left" w:pos="911"/>
              </w:tabs>
              <w:spacing w:before="80" w:after="40"/>
              <w:ind w:left="375" w:hanging="375"/>
              <w:jc w:val="center"/>
              <w:rPr>
                <w:rFonts w:asciiTheme="minorHAnsi" w:hAnsiTheme="minorHAnsi" w:cstheme="minorHAnsi"/>
                <w:b/>
                <w:bCs/>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2F3760" w:rsidRPr="002F3760">
              <w:rPr>
                <w:rFonts w:asciiTheme="minorHAnsi" w:hAnsiTheme="minorHAnsi" w:cstheme="minorHAnsi" w:hint="eastAsia"/>
                <w:bCs/>
                <w:szCs w:val="24"/>
                <w:lang w:eastAsia="zh-CN"/>
              </w:rPr>
              <w:t>科特迪瓦共和国的</w:t>
            </w:r>
            <w:r w:rsidR="002F3760">
              <w:rPr>
                <w:rFonts w:asciiTheme="minorHAnsi" w:hAnsiTheme="minorHAnsi" w:cstheme="minorHAnsi" w:hint="eastAsia"/>
                <w:bCs/>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40"/>
              <w:jc w:val="center"/>
              <w:rPr>
                <w:rStyle w:val="Hyperlink"/>
                <w:rFonts w:asciiTheme="minorHAnsi" w:hAnsiTheme="minorHAnsi" w:cstheme="minorHAnsi"/>
                <w:bCs/>
                <w:szCs w:val="24"/>
              </w:rPr>
            </w:pPr>
            <w:hyperlink r:id="rId54"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93</w:t>
              </w:r>
            </w:hyperlink>
          </w:p>
        </w:tc>
      </w:tr>
      <w:tr w:rsidR="008D5B0E" w:rsidRPr="009F01F2" w:rsidTr="009F2A37">
        <w:trPr>
          <w:trHeight w:val="362"/>
        </w:trPr>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276E99" w:rsidRDefault="008D5B0E" w:rsidP="009F2A37">
            <w:pPr>
              <w:tabs>
                <w:tab w:val="left" w:pos="460"/>
                <w:tab w:val="num" w:pos="561"/>
                <w:tab w:val="left" w:pos="859"/>
                <w:tab w:val="left" w:pos="911"/>
              </w:tabs>
              <w:spacing w:before="80" w:after="40"/>
              <w:ind w:left="375" w:hanging="375"/>
              <w:jc w:val="center"/>
              <w:rPr>
                <w:rFonts w:asciiTheme="minorHAnsi" w:hAnsiTheme="minorHAnsi" w:cstheme="minorHAnsi"/>
                <w:b/>
                <w:bCs/>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Default="00674037" w:rsidP="00E06B4D">
            <w:pPr>
              <w:tabs>
                <w:tab w:val="left" w:pos="454"/>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2F3760" w:rsidRPr="002F3760">
              <w:rPr>
                <w:rFonts w:asciiTheme="minorHAnsi" w:hAnsiTheme="minorHAnsi" w:cstheme="minorHAnsi" w:hint="eastAsia"/>
                <w:bCs/>
                <w:szCs w:val="24"/>
                <w:lang w:eastAsia="zh-CN"/>
              </w:rPr>
              <w:t>科特迪瓦共和国的</w:t>
            </w:r>
            <w:r w:rsidR="002F3760">
              <w:rPr>
                <w:rFonts w:asciiTheme="minorHAnsi" w:hAnsiTheme="minorHAnsi" w:cstheme="minorHAnsi" w:hint="eastAsia"/>
                <w:bCs/>
                <w:szCs w:val="24"/>
                <w:lang w:eastAsia="zh-CN"/>
              </w:rPr>
              <w:t>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tabs>
                <w:tab w:val="left" w:pos="454"/>
              </w:tabs>
              <w:spacing w:before="80" w:after="40"/>
              <w:jc w:val="center"/>
              <w:rPr>
                <w:rStyle w:val="Hyperlink"/>
                <w:rFonts w:asciiTheme="minorHAnsi" w:hAnsiTheme="minorHAnsi" w:cstheme="minorHAnsi"/>
                <w:bCs/>
                <w:szCs w:val="24"/>
              </w:rPr>
            </w:pPr>
            <w:hyperlink r:id="rId55"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94</w:t>
              </w:r>
            </w:hyperlink>
          </w:p>
        </w:tc>
      </w:tr>
      <w:tr w:rsidR="008D5B0E" w:rsidRPr="009F01F2" w:rsidTr="009F2A37">
        <w:trPr>
          <w:trHeight w:val="362"/>
        </w:trPr>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276E99" w:rsidRDefault="008D5B0E" w:rsidP="009F2A37">
            <w:pPr>
              <w:tabs>
                <w:tab w:val="left" w:pos="460"/>
                <w:tab w:val="num" w:pos="561"/>
                <w:tab w:val="left" w:pos="859"/>
                <w:tab w:val="left" w:pos="911"/>
              </w:tabs>
              <w:spacing w:before="80" w:after="40"/>
              <w:ind w:left="375" w:hanging="375"/>
              <w:jc w:val="center"/>
              <w:rPr>
                <w:rFonts w:asciiTheme="minorHAnsi" w:hAnsiTheme="minorHAnsi" w:cstheme="minorHAnsi"/>
                <w:b/>
                <w:bCs/>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674037" w:rsidP="004F5A12">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2F3760" w:rsidRPr="002F3760">
              <w:rPr>
                <w:rFonts w:asciiTheme="minorHAnsi" w:hAnsiTheme="minorHAnsi" w:cstheme="minorHAnsi" w:hint="eastAsia"/>
                <w:bCs/>
                <w:szCs w:val="24"/>
                <w:lang w:eastAsia="zh-CN"/>
              </w:rPr>
              <w:t>阿拉伯埃及共和国、阿拉伯联合酋长国和沙特阿拉伯王国的</w:t>
            </w:r>
            <w:r w:rsidR="002F3760">
              <w:rPr>
                <w:rFonts w:asciiTheme="minorHAnsi" w:hAnsiTheme="minorHAnsi" w:cstheme="minorHAnsi" w:hint="eastAsia"/>
                <w:bCs/>
                <w:szCs w:val="24"/>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80" w:after="40"/>
              <w:jc w:val="center"/>
              <w:rPr>
                <w:rStyle w:val="Hyperlink"/>
                <w:rFonts w:asciiTheme="minorHAnsi" w:hAnsiTheme="minorHAnsi" w:cstheme="minorHAnsi"/>
                <w:bCs/>
                <w:szCs w:val="24"/>
              </w:rPr>
            </w:pPr>
            <w:hyperlink r:id="rId56"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99</w:t>
              </w:r>
            </w:hyperlink>
          </w:p>
        </w:tc>
      </w:tr>
      <w:tr w:rsidR="001E31D6" w:rsidRPr="009F01F2" w:rsidTr="009F2A37">
        <w:trPr>
          <w:trHeight w:val="362"/>
        </w:trPr>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276E99" w:rsidRDefault="001E31D6" w:rsidP="001E31D6">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sidRPr="00276E99">
              <w:rPr>
                <w:rFonts w:asciiTheme="minorHAnsi" w:hAnsiTheme="minorHAnsi" w:cstheme="minorHAnsi"/>
                <w:b/>
                <w:bCs/>
                <w:szCs w:val="24"/>
              </w:rPr>
              <w:t>2.7</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E05A8F" w:rsidRDefault="001E31D6" w:rsidP="00E06B4D">
            <w:pPr>
              <w:tabs>
                <w:tab w:val="left" w:pos="454"/>
              </w:tabs>
              <w:spacing w:before="40" w:after="40"/>
              <w:rPr>
                <w:rFonts w:asciiTheme="minorHAnsi" w:hAnsiTheme="minorHAnsi" w:cstheme="minorHAnsi"/>
                <w:bCs/>
                <w:szCs w:val="24"/>
                <w:lang w:eastAsia="zh-CN"/>
              </w:rPr>
            </w:pPr>
            <w:r w:rsidRPr="00E05A8F">
              <w:rPr>
                <w:rFonts w:asciiTheme="minorHAnsi" w:eastAsiaTheme="minorEastAsia" w:hAnsiTheme="minorHAnsi" w:cstheme="minorHAnsi"/>
                <w:bCs/>
                <w:szCs w:val="24"/>
                <w:lang w:eastAsia="zh-CN"/>
              </w:rPr>
              <w:t>国际电联理事会</w:t>
            </w:r>
            <w:r w:rsidRPr="00E05A8F">
              <w:rPr>
                <w:rFonts w:asciiTheme="minorHAnsi" w:eastAsiaTheme="minorEastAsia" w:hAnsiTheme="minorHAnsi" w:cstheme="minorHAnsi"/>
                <w:bCs/>
                <w:szCs w:val="24"/>
                <w:lang w:eastAsia="zh-CN"/>
              </w:rPr>
              <w:t>2020</w:t>
            </w:r>
            <w:r w:rsidRPr="00E05A8F">
              <w:rPr>
                <w:rFonts w:asciiTheme="minorHAnsi" w:eastAsiaTheme="minorEastAsia" w:hAnsiTheme="minorHAnsi" w:cstheme="minorHAnsi"/>
                <w:bCs/>
                <w:szCs w:val="24"/>
                <w:lang w:eastAsia="zh-CN"/>
              </w:rPr>
              <w:t>、</w:t>
            </w:r>
            <w:r w:rsidRPr="00E05A8F">
              <w:rPr>
                <w:rFonts w:asciiTheme="minorHAnsi" w:eastAsiaTheme="minorEastAsia" w:hAnsiTheme="minorHAnsi" w:cstheme="minorHAnsi"/>
                <w:bCs/>
                <w:szCs w:val="24"/>
                <w:lang w:eastAsia="zh-CN"/>
              </w:rPr>
              <w:t>2021</w:t>
            </w:r>
            <w:r w:rsidRPr="00E05A8F">
              <w:rPr>
                <w:rFonts w:asciiTheme="minorHAnsi" w:eastAsiaTheme="minorEastAsia" w:hAnsiTheme="minorHAnsi" w:cstheme="minorHAnsi"/>
                <w:bCs/>
                <w:szCs w:val="24"/>
                <w:lang w:eastAsia="zh-CN"/>
              </w:rPr>
              <w:t>和</w:t>
            </w:r>
            <w:r w:rsidRPr="00E05A8F">
              <w:rPr>
                <w:rFonts w:asciiTheme="minorHAnsi" w:eastAsiaTheme="minorEastAsia" w:hAnsiTheme="minorHAnsi" w:cstheme="minorHAnsi"/>
                <w:bCs/>
                <w:szCs w:val="24"/>
                <w:lang w:eastAsia="zh-CN"/>
              </w:rPr>
              <w:t>2022</w:t>
            </w:r>
            <w:r w:rsidRPr="00E05A8F">
              <w:rPr>
                <w:rFonts w:asciiTheme="minorHAnsi" w:eastAsiaTheme="minorEastAsia" w:hAnsiTheme="minorHAnsi" w:cstheme="minorHAnsi"/>
                <w:bCs/>
                <w:szCs w:val="24"/>
                <w:lang w:eastAsia="zh-CN"/>
              </w:rPr>
              <w:t>年会议的拟议日期和会期</w:t>
            </w:r>
            <w:r w:rsidRPr="00E05A8F">
              <w:rPr>
                <w:rFonts w:asciiTheme="minorHAnsi" w:eastAsiaTheme="minorEastAsia"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77</w:t>
            </w:r>
            <w:r w:rsidRPr="00E05A8F">
              <w:rPr>
                <w:rFonts w:asciiTheme="minorHAnsi" w:eastAsia="STKaiti" w:hAnsiTheme="minorHAnsi" w:cstheme="minorHAnsi"/>
                <w:bCs/>
                <w:szCs w:val="24"/>
                <w:lang w:eastAsia="zh-CN"/>
              </w:rPr>
              <w:t>号、</w:t>
            </w:r>
            <w:r w:rsidRPr="00E05A8F">
              <w:rPr>
                <w:rFonts w:asciiTheme="minorHAnsi" w:eastAsia="STKaiti" w:hAnsiTheme="minorHAnsi" w:cstheme="minorHAnsi"/>
                <w:bCs/>
                <w:szCs w:val="24"/>
                <w:lang w:eastAsia="zh-CN"/>
              </w:rPr>
              <w:t>111</w:t>
            </w:r>
            <w:r w:rsidRPr="00E05A8F">
              <w:rPr>
                <w:rFonts w:asciiTheme="minorHAnsi" w:eastAsia="STKaiti" w:hAnsiTheme="minorHAnsi" w:cstheme="minorHAnsi"/>
                <w:bCs/>
                <w:szCs w:val="24"/>
                <w:lang w:eastAsia="zh-CN"/>
              </w:rPr>
              <w:t>号</w:t>
            </w:r>
            <w:r w:rsidR="000F4639">
              <w:rPr>
                <w:rFonts w:asciiTheme="minorHAnsi" w:eastAsia="STKaiti" w:hAnsiTheme="minorHAnsi" w:cstheme="minorHAnsi" w:hint="eastAsia"/>
                <w:bCs/>
                <w:szCs w:val="24"/>
                <w:lang w:eastAsia="zh-CN"/>
              </w:rPr>
              <w:t>决议</w:t>
            </w:r>
            <w:r w:rsidR="000F4639">
              <w:rPr>
                <w:rFonts w:asciiTheme="minorHAnsi" w:eastAsia="STKaiti" w:hAnsiTheme="minorHAnsi" w:cstheme="minorHAnsi"/>
                <w:bCs/>
                <w:szCs w:val="24"/>
                <w:lang w:eastAsia="zh-CN"/>
              </w:rPr>
              <w:t>，</w:t>
            </w:r>
            <w:r w:rsidR="000F4639">
              <w:rPr>
                <w:rFonts w:asciiTheme="minorHAnsi" w:eastAsia="STKaiti" w:hAnsiTheme="minorHAnsi" w:cstheme="minorHAnsi" w:hint="eastAsia"/>
                <w:bCs/>
                <w:szCs w:val="24"/>
                <w:lang w:eastAsia="zh-CN"/>
              </w:rPr>
              <w:t>第</w:t>
            </w:r>
            <w:r w:rsidRPr="00E05A8F">
              <w:rPr>
                <w:rFonts w:asciiTheme="minorHAnsi" w:eastAsia="STKaiti" w:hAnsiTheme="minorHAnsi" w:cstheme="minorHAnsi"/>
                <w:bCs/>
                <w:szCs w:val="24"/>
                <w:lang w:eastAsia="zh-CN"/>
              </w:rPr>
              <w:t>604</w:t>
            </w:r>
            <w:r w:rsidRPr="00E05A8F">
              <w:rPr>
                <w:rFonts w:asciiTheme="minorHAnsi" w:eastAsia="STKaiti" w:hAnsiTheme="minorHAnsi" w:cstheme="minorHAnsi"/>
                <w:bCs/>
                <w:szCs w:val="24"/>
                <w:lang w:eastAsia="zh-CN"/>
              </w:rPr>
              <w:t>号决定</w:t>
            </w:r>
            <w:r w:rsidRPr="00E05A8F">
              <w:rPr>
                <w:rFonts w:asciiTheme="minorHAnsi" w:eastAsia="STKaiti" w:hAnsiTheme="minorHAnsi" w:cstheme="minorHAnsi"/>
                <w:bCs/>
                <w:color w:val="000000"/>
                <w:szCs w:val="24"/>
                <w:lang w:eastAsia="zh-CN"/>
              </w:rPr>
              <w:t>）</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1E31D6" w:rsidRPr="00D3353B" w:rsidRDefault="001F1829" w:rsidP="001E31D6">
            <w:pPr>
              <w:tabs>
                <w:tab w:val="left" w:pos="454"/>
              </w:tabs>
              <w:spacing w:before="80" w:after="80"/>
              <w:jc w:val="center"/>
              <w:rPr>
                <w:rFonts w:asciiTheme="minorHAnsi" w:hAnsiTheme="minorHAnsi" w:cstheme="minorHAnsi"/>
                <w:bCs/>
                <w:szCs w:val="24"/>
              </w:rPr>
            </w:pPr>
            <w:hyperlink r:id="rId57" w:history="1">
              <w:r w:rsidR="001E31D6" w:rsidRPr="00550BE6">
                <w:rPr>
                  <w:rStyle w:val="Hyperlink"/>
                  <w:rFonts w:asciiTheme="minorHAnsi" w:hAnsiTheme="minorHAnsi" w:cstheme="minorHAnsi"/>
                  <w:bCs/>
                  <w:szCs w:val="24"/>
                </w:rPr>
                <w:t>C19/</w:t>
              </w:r>
              <w:r w:rsidR="001E31D6">
                <w:rPr>
                  <w:rStyle w:val="Hyperlink"/>
                  <w:rFonts w:asciiTheme="minorHAnsi" w:hAnsiTheme="minorHAnsi" w:cstheme="minorHAnsi"/>
                  <w:bCs/>
                  <w:szCs w:val="24"/>
                </w:rPr>
                <w:t>2</w:t>
              </w:r>
            </w:hyperlink>
          </w:p>
        </w:tc>
      </w:tr>
      <w:tr w:rsidR="001E31D6" w:rsidRPr="009F01F2" w:rsidTr="009F2A37">
        <w:trPr>
          <w:trHeight w:val="362"/>
        </w:trPr>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276E99" w:rsidRDefault="001E31D6" w:rsidP="001E31D6">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sidRPr="00276E99">
              <w:rPr>
                <w:rFonts w:asciiTheme="minorHAnsi" w:hAnsiTheme="minorHAnsi" w:cstheme="minorHAnsi"/>
                <w:b/>
                <w:bCs/>
                <w:szCs w:val="24"/>
              </w:rPr>
              <w:t>2.8</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E05A8F" w:rsidRDefault="001E31D6" w:rsidP="00E06B4D">
            <w:pPr>
              <w:tabs>
                <w:tab w:val="left" w:pos="454"/>
              </w:tabs>
              <w:spacing w:before="40" w:after="40"/>
              <w:rPr>
                <w:rFonts w:asciiTheme="minorHAnsi" w:eastAsiaTheme="minorEastAsia" w:hAnsiTheme="minorHAnsi" w:cstheme="minorHAnsi"/>
                <w:bCs/>
                <w:szCs w:val="24"/>
                <w:lang w:eastAsia="zh-CN"/>
              </w:rPr>
            </w:pPr>
            <w:r w:rsidRPr="00E05A8F">
              <w:rPr>
                <w:rFonts w:asciiTheme="minorHAnsi" w:eastAsiaTheme="minorEastAsia" w:hAnsiTheme="minorHAnsi" w:cstheme="minorHAnsi"/>
                <w:szCs w:val="24"/>
                <w:lang w:eastAsia="zh-CN"/>
              </w:rPr>
              <w:t>国际电联未来大会、全会和会议（</w:t>
            </w:r>
            <w:r w:rsidRPr="00E05A8F">
              <w:rPr>
                <w:rFonts w:asciiTheme="minorHAnsi" w:eastAsiaTheme="minorEastAsia" w:hAnsiTheme="minorHAnsi" w:cstheme="minorHAnsi"/>
                <w:szCs w:val="24"/>
                <w:lang w:eastAsia="zh-CN"/>
              </w:rPr>
              <w:t>2019-2022</w:t>
            </w:r>
            <w:r w:rsidRPr="00E05A8F">
              <w:rPr>
                <w:rFonts w:asciiTheme="minorHAnsi" w:eastAsiaTheme="minorEastAsia" w:hAnsiTheme="minorHAnsi" w:cstheme="minorHAnsi"/>
                <w:szCs w:val="24"/>
                <w:lang w:eastAsia="zh-CN"/>
              </w:rPr>
              <w:t>年）的时间安排</w:t>
            </w:r>
            <w:r w:rsidRPr="00E05A8F">
              <w:rPr>
                <w:rFonts w:asciiTheme="minorHAnsi" w:eastAsiaTheme="minorEastAsia"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77</w:t>
            </w:r>
            <w:r w:rsidRPr="00E05A8F">
              <w:rPr>
                <w:rFonts w:asciiTheme="minorHAnsi" w:eastAsia="STKaiti" w:hAnsiTheme="minorHAnsi" w:cstheme="minorHAnsi"/>
                <w:bCs/>
                <w:szCs w:val="24"/>
                <w:lang w:eastAsia="zh-CN"/>
              </w:rPr>
              <w:t>号、</w:t>
            </w:r>
            <w:r w:rsidRPr="00E05A8F">
              <w:rPr>
                <w:rFonts w:asciiTheme="minorHAnsi" w:eastAsia="STKaiti" w:hAnsiTheme="minorHAnsi" w:cstheme="minorHAnsi"/>
                <w:bCs/>
                <w:szCs w:val="24"/>
                <w:lang w:eastAsia="zh-CN"/>
              </w:rPr>
              <w:t>111</w:t>
            </w:r>
            <w:r w:rsidRPr="00E05A8F">
              <w:rPr>
                <w:rFonts w:asciiTheme="minorHAnsi" w:eastAsia="STKaiti" w:hAnsiTheme="minorHAnsi" w:cstheme="minorHAnsi"/>
                <w:bCs/>
                <w:szCs w:val="24"/>
                <w:lang w:eastAsia="zh-CN"/>
              </w:rPr>
              <w:t>号决议</w:t>
            </w:r>
            <w:r w:rsidRPr="00E05A8F">
              <w:rPr>
                <w:rFonts w:asciiTheme="minorHAnsi" w:eastAsiaTheme="minorEastAsia" w:hAnsiTheme="minorHAnsi" w:cstheme="minorHAnsi"/>
                <w:bCs/>
                <w:color w:val="000000"/>
                <w:szCs w:val="24"/>
                <w:lang w:eastAsia="zh-CN"/>
              </w:rPr>
              <w:t>）</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1E31D6" w:rsidRPr="006E36F5" w:rsidRDefault="001F1829" w:rsidP="001E31D6">
            <w:pPr>
              <w:tabs>
                <w:tab w:val="left" w:pos="454"/>
              </w:tabs>
              <w:spacing w:before="80" w:after="80"/>
              <w:jc w:val="center"/>
              <w:rPr>
                <w:rFonts w:asciiTheme="minorHAnsi" w:hAnsiTheme="minorHAnsi" w:cstheme="minorHAnsi"/>
                <w:bCs/>
                <w:szCs w:val="24"/>
              </w:rPr>
            </w:pPr>
            <w:hyperlink r:id="rId58" w:history="1">
              <w:r w:rsidR="001E31D6" w:rsidRPr="00550BE6">
                <w:rPr>
                  <w:rStyle w:val="Hyperlink"/>
                  <w:rFonts w:asciiTheme="minorHAnsi" w:hAnsiTheme="minorHAnsi" w:cstheme="minorHAnsi"/>
                  <w:bCs/>
                  <w:szCs w:val="24"/>
                </w:rPr>
                <w:t>C19/</w:t>
              </w:r>
              <w:r w:rsidR="001E31D6">
                <w:rPr>
                  <w:rStyle w:val="Hyperlink"/>
                  <w:rFonts w:asciiTheme="minorHAnsi" w:hAnsiTheme="minorHAnsi" w:cstheme="minorHAnsi"/>
                  <w:bCs/>
                  <w:szCs w:val="24"/>
                </w:rPr>
                <w:t>37</w:t>
              </w:r>
            </w:hyperlink>
          </w:p>
        </w:tc>
      </w:tr>
      <w:tr w:rsidR="001E31D6" w:rsidRPr="009F01F2" w:rsidTr="009F2A37">
        <w:trPr>
          <w:trHeight w:val="362"/>
        </w:trPr>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276E99" w:rsidRDefault="001E31D6" w:rsidP="001E31D6">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Pr>
                <w:rFonts w:asciiTheme="minorHAnsi" w:hAnsiTheme="minorHAnsi" w:cstheme="minorHAnsi"/>
                <w:b/>
                <w:bCs/>
                <w:szCs w:val="24"/>
              </w:rPr>
              <w:t>2.9</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E05A8F" w:rsidRDefault="001E31D6" w:rsidP="00E06B4D">
            <w:pPr>
              <w:tabs>
                <w:tab w:val="left" w:pos="454"/>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筹备世界电信发展大会（</w:t>
            </w:r>
            <w:r w:rsidRPr="00E05A8F">
              <w:rPr>
                <w:rFonts w:asciiTheme="minorHAnsi" w:hAnsiTheme="minorHAnsi" w:cstheme="minorHAnsi"/>
                <w:bCs/>
                <w:szCs w:val="24"/>
                <w:lang w:eastAsia="zh-CN"/>
              </w:rPr>
              <w:t>WTDC-21</w:t>
            </w:r>
            <w:r w:rsidRPr="00E05A8F">
              <w:rPr>
                <w:rFonts w:asciiTheme="minorHAnsi" w:hAnsiTheme="minorHAnsi" w:cstheme="minorHAnsi"/>
                <w:bCs/>
                <w:szCs w:val="24"/>
                <w:lang w:eastAsia="zh-CN"/>
              </w:rPr>
              <w:t>）</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1E31D6" w:rsidRDefault="001F1829" w:rsidP="001E31D6">
            <w:pPr>
              <w:tabs>
                <w:tab w:val="left" w:pos="454"/>
              </w:tabs>
              <w:spacing w:before="80" w:after="80"/>
              <w:jc w:val="center"/>
              <w:rPr>
                <w:rFonts w:asciiTheme="minorHAnsi" w:hAnsiTheme="minorHAnsi" w:cstheme="minorHAnsi"/>
                <w:bCs/>
                <w:szCs w:val="24"/>
              </w:rPr>
            </w:pPr>
            <w:hyperlink r:id="rId59" w:history="1">
              <w:r w:rsidR="001E31D6" w:rsidRPr="00550BE6">
                <w:rPr>
                  <w:rStyle w:val="Hyperlink"/>
                  <w:rFonts w:asciiTheme="minorHAnsi" w:hAnsiTheme="minorHAnsi" w:cstheme="minorHAnsi"/>
                  <w:bCs/>
                  <w:szCs w:val="24"/>
                </w:rPr>
                <w:t>C19/</w:t>
              </w:r>
              <w:r w:rsidR="001E31D6">
                <w:rPr>
                  <w:rStyle w:val="Hyperlink"/>
                  <w:rFonts w:asciiTheme="minorHAnsi" w:hAnsiTheme="minorHAnsi" w:cstheme="minorHAnsi"/>
                  <w:bCs/>
                  <w:szCs w:val="24"/>
                </w:rPr>
                <w:t>30</w:t>
              </w:r>
            </w:hyperlink>
          </w:p>
        </w:tc>
      </w:tr>
      <w:tr w:rsidR="001E31D6" w:rsidRPr="009F01F2" w:rsidTr="009F2A37">
        <w:trPr>
          <w:trHeight w:val="362"/>
        </w:trPr>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276E99" w:rsidRDefault="001E31D6" w:rsidP="001E31D6">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Pr>
                <w:rFonts w:asciiTheme="minorHAnsi" w:hAnsiTheme="minorHAnsi" w:cstheme="minorHAnsi"/>
                <w:b/>
                <w:bCs/>
                <w:szCs w:val="24"/>
              </w:rPr>
              <w:t>2.10</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E05A8F" w:rsidRDefault="001E31D6" w:rsidP="00E06B4D">
            <w:pPr>
              <w:tabs>
                <w:tab w:val="left" w:pos="454"/>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筹备</w:t>
            </w:r>
            <w:r w:rsidRPr="00E05A8F">
              <w:rPr>
                <w:rFonts w:asciiTheme="minorHAnsi" w:hAnsiTheme="minorHAnsi" w:cstheme="minorHAnsi"/>
                <w:bCs/>
                <w:szCs w:val="24"/>
                <w:lang w:eastAsia="zh-CN"/>
              </w:rPr>
              <w:t>2022</w:t>
            </w:r>
            <w:r w:rsidRPr="00E05A8F">
              <w:rPr>
                <w:rFonts w:asciiTheme="minorHAnsi" w:hAnsiTheme="minorHAnsi" w:cstheme="minorHAnsi"/>
                <w:bCs/>
                <w:szCs w:val="24"/>
                <w:lang w:eastAsia="zh-CN"/>
              </w:rPr>
              <w:t>年全权代表大会（</w:t>
            </w:r>
            <w:r w:rsidRPr="00E05A8F">
              <w:rPr>
                <w:rFonts w:asciiTheme="minorHAnsi" w:hAnsiTheme="minorHAnsi" w:cstheme="minorHAnsi"/>
                <w:bCs/>
                <w:szCs w:val="24"/>
                <w:lang w:eastAsia="zh-CN"/>
              </w:rPr>
              <w:t>PP-22</w:t>
            </w:r>
            <w:r w:rsidRPr="00E05A8F">
              <w:rPr>
                <w:rFonts w:asciiTheme="minorHAnsi" w:hAnsiTheme="minorHAnsi" w:cstheme="minorHAnsi"/>
                <w:bCs/>
                <w:szCs w:val="24"/>
                <w:lang w:eastAsia="zh-CN"/>
              </w:rPr>
              <w:t>）</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1E31D6" w:rsidRPr="006277D2" w:rsidRDefault="001F1829" w:rsidP="001E31D6">
            <w:pPr>
              <w:tabs>
                <w:tab w:val="left" w:pos="454"/>
              </w:tabs>
              <w:spacing w:before="80" w:after="80"/>
              <w:jc w:val="center"/>
              <w:rPr>
                <w:rFonts w:asciiTheme="minorHAnsi" w:hAnsiTheme="minorHAnsi" w:cstheme="minorHAnsi"/>
                <w:bCs/>
                <w:szCs w:val="24"/>
              </w:rPr>
            </w:pPr>
            <w:hyperlink r:id="rId60" w:history="1">
              <w:r w:rsidR="001E31D6" w:rsidRPr="006277D2">
                <w:rPr>
                  <w:rStyle w:val="Hyperlink"/>
                  <w:rFonts w:asciiTheme="minorHAnsi" w:hAnsiTheme="minorHAnsi" w:cstheme="minorHAnsi"/>
                  <w:bCs/>
                  <w:szCs w:val="24"/>
                </w:rPr>
                <w:t>C19/55</w:t>
              </w:r>
            </w:hyperlink>
            <w:r w:rsidR="001E31D6" w:rsidRPr="006277D2">
              <w:rPr>
                <w:rStyle w:val="Hyperlink"/>
                <w:rFonts w:asciiTheme="minorHAnsi" w:hAnsiTheme="minorHAnsi" w:cstheme="minorHAnsi"/>
                <w:bCs/>
                <w:szCs w:val="24"/>
              </w:rPr>
              <w:br/>
              <w:t>(Rev.1)</w:t>
            </w:r>
          </w:p>
        </w:tc>
      </w:tr>
      <w:tr w:rsidR="001E31D6" w:rsidRPr="009F01F2" w:rsidTr="009F2A37">
        <w:trPr>
          <w:trHeight w:val="362"/>
        </w:trPr>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1E31D6" w:rsidRPr="00981D47" w:rsidRDefault="001E31D6" w:rsidP="001E31D6">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sidRPr="00981D47">
              <w:rPr>
                <w:rFonts w:asciiTheme="minorHAnsi" w:hAnsiTheme="minorHAnsi" w:cstheme="minorHAnsi"/>
                <w:b/>
                <w:bCs/>
                <w:szCs w:val="24"/>
              </w:rPr>
              <w:t>2.11</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1E31D6" w:rsidRPr="00E05A8F" w:rsidRDefault="001E31D6" w:rsidP="00E06B4D">
            <w:pPr>
              <w:tabs>
                <w:tab w:val="left" w:pos="454"/>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筹备</w:t>
            </w:r>
            <w:r w:rsidRPr="00E05A8F">
              <w:rPr>
                <w:rFonts w:asciiTheme="minorHAnsi" w:hAnsiTheme="minorHAnsi" w:cstheme="minorHAnsi"/>
                <w:bCs/>
                <w:szCs w:val="24"/>
                <w:lang w:eastAsia="zh-CN"/>
              </w:rPr>
              <w:t>2020</w:t>
            </w:r>
            <w:r w:rsidRPr="00E05A8F">
              <w:rPr>
                <w:rFonts w:asciiTheme="minorHAnsi" w:hAnsiTheme="minorHAnsi" w:cstheme="minorHAnsi"/>
                <w:bCs/>
                <w:szCs w:val="24"/>
                <w:lang w:eastAsia="zh-CN"/>
              </w:rPr>
              <w:t>年世界电信标准化全会（</w:t>
            </w:r>
            <w:r w:rsidRPr="00E05A8F">
              <w:rPr>
                <w:rFonts w:asciiTheme="minorHAnsi" w:hAnsiTheme="minorHAnsi" w:cstheme="minorHAnsi"/>
                <w:bCs/>
                <w:szCs w:val="24"/>
                <w:lang w:eastAsia="zh-CN"/>
              </w:rPr>
              <w:t>WTSA-20</w:t>
            </w:r>
            <w:r w:rsidRPr="00E05A8F">
              <w:rPr>
                <w:rFonts w:asciiTheme="minorHAnsi" w:hAnsiTheme="minorHAnsi" w:cstheme="minorHAnsi"/>
                <w:bCs/>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1E31D6" w:rsidRPr="00981D47" w:rsidRDefault="001F1829" w:rsidP="001E31D6">
            <w:pPr>
              <w:tabs>
                <w:tab w:val="left" w:pos="454"/>
              </w:tabs>
              <w:spacing w:before="80" w:after="80"/>
              <w:jc w:val="center"/>
              <w:rPr>
                <w:rFonts w:asciiTheme="minorHAnsi" w:hAnsiTheme="minorHAnsi" w:cstheme="minorHAnsi"/>
                <w:bCs/>
                <w:szCs w:val="24"/>
              </w:rPr>
            </w:pPr>
            <w:hyperlink r:id="rId61" w:history="1">
              <w:r w:rsidR="001E31D6" w:rsidRPr="00550BE6">
                <w:rPr>
                  <w:rStyle w:val="Hyperlink"/>
                  <w:rFonts w:asciiTheme="minorHAnsi" w:hAnsiTheme="minorHAnsi" w:cstheme="minorHAnsi"/>
                  <w:bCs/>
                  <w:szCs w:val="24"/>
                </w:rPr>
                <w:t>C19/</w:t>
              </w:r>
              <w:r w:rsidR="001E31D6">
                <w:rPr>
                  <w:rStyle w:val="Hyperlink"/>
                  <w:rFonts w:asciiTheme="minorHAnsi" w:hAnsiTheme="minorHAnsi" w:cstheme="minorHAnsi"/>
                  <w:bCs/>
                  <w:szCs w:val="24"/>
                </w:rPr>
                <w:t>24</w:t>
              </w:r>
            </w:hyperlink>
          </w:p>
        </w:tc>
      </w:tr>
      <w:tr w:rsidR="008D5B0E" w:rsidRPr="009F01F2" w:rsidTr="009F2A37">
        <w:trPr>
          <w:trHeight w:val="362"/>
        </w:trPr>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981D47" w:rsidRDefault="008D5B0E" w:rsidP="009F2A37">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981D47" w:rsidRDefault="00674037" w:rsidP="00E06B4D">
            <w:pPr>
              <w:tabs>
                <w:tab w:val="left" w:pos="454"/>
              </w:tabs>
              <w:spacing w:before="40" w:after="40"/>
              <w:ind w:left="454" w:hanging="454"/>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AD23B4" w:rsidRPr="00AD23B4">
              <w:rPr>
                <w:rFonts w:asciiTheme="minorHAnsi" w:hAnsiTheme="minorHAnsi" w:cstheme="minorHAnsi" w:hint="eastAsia"/>
                <w:bCs/>
                <w:szCs w:val="24"/>
                <w:lang w:eastAsia="zh-CN"/>
              </w:rPr>
              <w:t>巴西联邦共和国和加拿大的</w:t>
            </w:r>
            <w:r w:rsidR="00AD23B4">
              <w:rPr>
                <w:rFonts w:asciiTheme="minorHAnsi" w:hAnsiTheme="minorHAnsi" w:cstheme="minorHAnsi" w:hint="eastAsia"/>
                <w:bCs/>
                <w:szCs w:val="24"/>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tabs>
                <w:tab w:val="left" w:pos="454"/>
              </w:tabs>
              <w:spacing w:before="80" w:after="80"/>
              <w:jc w:val="center"/>
              <w:rPr>
                <w:rStyle w:val="Hyperlink"/>
                <w:rFonts w:asciiTheme="minorHAnsi" w:hAnsiTheme="minorHAnsi" w:cstheme="minorHAnsi"/>
                <w:bCs/>
                <w:szCs w:val="24"/>
              </w:rPr>
            </w:pPr>
            <w:hyperlink r:id="rId62"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68</w:t>
              </w:r>
            </w:hyperlink>
          </w:p>
        </w:tc>
      </w:tr>
      <w:tr w:rsidR="008D5B0E" w:rsidRPr="009F01F2" w:rsidTr="009F2A37">
        <w:tc>
          <w:tcPr>
            <w:tcW w:w="99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E2AB3" w:rsidRDefault="008D5B0E" w:rsidP="009F2A37">
            <w:pPr>
              <w:keepNext/>
              <w:keepLines/>
              <w:tabs>
                <w:tab w:val="left" w:pos="460"/>
                <w:tab w:val="left" w:pos="911"/>
              </w:tabs>
              <w:spacing w:before="100" w:after="100"/>
              <w:jc w:val="center"/>
              <w:rPr>
                <w:rFonts w:asciiTheme="minorHAnsi" w:hAnsiTheme="minorHAnsi" w:cstheme="minorHAnsi"/>
                <w:b/>
                <w:szCs w:val="24"/>
              </w:rPr>
            </w:pPr>
            <w:r w:rsidRPr="008E2AB3">
              <w:rPr>
                <w:rFonts w:asciiTheme="minorHAnsi" w:hAnsiTheme="minorHAnsi" w:cstheme="minorHAnsi"/>
                <w:b/>
                <w:szCs w:val="24"/>
              </w:rPr>
              <w:t>PL 3</w:t>
            </w:r>
          </w:p>
        </w:tc>
        <w:tc>
          <w:tcPr>
            <w:tcW w:w="768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E2AB3" w:rsidRDefault="001E31D6" w:rsidP="00E06B4D">
            <w:pPr>
              <w:keepNext/>
              <w:keepLines/>
              <w:tabs>
                <w:tab w:val="left" w:pos="454"/>
              </w:tabs>
              <w:spacing w:before="40" w:after="40"/>
              <w:rPr>
                <w:rFonts w:asciiTheme="minorHAnsi" w:hAnsiTheme="minorHAnsi" w:cstheme="minorHAnsi"/>
                <w:b/>
                <w:szCs w:val="24"/>
              </w:rPr>
            </w:pPr>
            <w:proofErr w:type="spellStart"/>
            <w:r>
              <w:rPr>
                <w:rFonts w:asciiTheme="minorHAnsi" w:eastAsiaTheme="minorEastAsia" w:hAnsiTheme="minorHAnsi" w:cstheme="minorHAnsi" w:hint="eastAsia"/>
                <w:b/>
                <w:szCs w:val="24"/>
              </w:rPr>
              <w:t>其他</w:t>
            </w:r>
            <w:r w:rsidRPr="00E05A8F">
              <w:rPr>
                <w:rFonts w:asciiTheme="minorHAnsi" w:eastAsiaTheme="minorEastAsia" w:hAnsiTheme="minorHAnsi" w:cstheme="minorHAnsi"/>
                <w:b/>
                <w:szCs w:val="24"/>
              </w:rPr>
              <w:t>需审议的报告</w:t>
            </w:r>
            <w:proofErr w:type="spellEnd"/>
          </w:p>
        </w:tc>
        <w:tc>
          <w:tcPr>
            <w:tcW w:w="141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E2AB3" w:rsidRDefault="008D5B0E" w:rsidP="009F2A37">
            <w:pPr>
              <w:keepNext/>
              <w:keepLines/>
              <w:tabs>
                <w:tab w:val="left" w:pos="454"/>
              </w:tabs>
              <w:spacing w:before="100" w:after="100"/>
              <w:jc w:val="center"/>
              <w:rPr>
                <w:rFonts w:asciiTheme="minorHAnsi" w:hAnsiTheme="minorHAnsi" w:cstheme="minorHAnsi"/>
                <w:b/>
                <w:szCs w:val="24"/>
              </w:rPr>
            </w:pPr>
          </w:p>
        </w:tc>
      </w:tr>
      <w:tr w:rsidR="001E31D6" w:rsidRPr="002535EC"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003BB2" w:rsidRDefault="001E31D6" w:rsidP="001E31D6">
            <w:pPr>
              <w:keepNext/>
              <w:keepLines/>
              <w:tabs>
                <w:tab w:val="left" w:pos="460"/>
                <w:tab w:val="left" w:pos="859"/>
              </w:tabs>
              <w:spacing w:before="80" w:after="80"/>
              <w:jc w:val="center"/>
              <w:rPr>
                <w:rFonts w:asciiTheme="minorHAnsi" w:hAnsiTheme="minorHAnsi" w:cstheme="minorHAnsi"/>
                <w:b/>
                <w:szCs w:val="24"/>
                <w:highlight w:val="yellow"/>
              </w:rPr>
            </w:pPr>
            <w:r w:rsidRPr="008E2AB3">
              <w:rPr>
                <w:rFonts w:asciiTheme="minorHAnsi" w:hAnsiTheme="minorHAnsi" w:cstheme="minorHAnsi"/>
                <w:b/>
                <w:szCs w:val="24"/>
              </w:rPr>
              <w:t>3.1</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E05A8F" w:rsidRDefault="001E31D6" w:rsidP="00E06B4D">
            <w:pPr>
              <w:keepNext/>
              <w:keepLines/>
              <w:tabs>
                <w:tab w:val="left" w:pos="454"/>
              </w:tabs>
              <w:spacing w:before="40" w:after="40"/>
              <w:rPr>
                <w:rFonts w:asciiTheme="minorHAnsi" w:eastAsiaTheme="minorEastAsia" w:hAnsiTheme="minorHAnsi" w:cstheme="minorHAnsi"/>
                <w:szCs w:val="24"/>
                <w:lang w:eastAsia="zh-CN"/>
              </w:rPr>
            </w:pPr>
            <w:r w:rsidRPr="00E05A8F">
              <w:rPr>
                <w:rFonts w:asciiTheme="minorHAnsi" w:eastAsiaTheme="minorEastAsia" w:hAnsiTheme="minorHAnsi" w:cstheme="minorHAnsi"/>
                <w:szCs w:val="24"/>
                <w:lang w:eastAsia="zh-CN"/>
              </w:rPr>
              <w:t>有关落实国际电联</w:t>
            </w:r>
            <w:r w:rsidRPr="00E05A8F">
              <w:rPr>
                <w:rFonts w:asciiTheme="minorHAnsi" w:eastAsiaTheme="minorEastAsia" w:hAnsiTheme="minorHAnsi" w:cstheme="minorHAnsi"/>
                <w:szCs w:val="24"/>
                <w:lang w:eastAsia="zh-CN"/>
              </w:rPr>
              <w:t>2018-2019</w:t>
            </w:r>
            <w:r w:rsidRPr="00E05A8F">
              <w:rPr>
                <w:rFonts w:asciiTheme="minorHAnsi" w:eastAsiaTheme="minorEastAsia" w:hAnsiTheme="minorHAnsi" w:cstheme="minorHAnsi"/>
                <w:szCs w:val="24"/>
                <w:lang w:eastAsia="zh-CN"/>
              </w:rPr>
              <w:t>年战略规划和所开展活动的报告</w:t>
            </w:r>
            <w:r w:rsidRPr="00E05A8F">
              <w:rPr>
                <w:rFonts w:asciiTheme="minorHAnsi" w:eastAsiaTheme="minorEastAsia" w:hAnsiTheme="minorHAnsi" w:cstheme="minorHAnsi"/>
                <w:bCs/>
                <w:color w:val="000000"/>
                <w:szCs w:val="24"/>
                <w:lang w:eastAsia="zh-CN"/>
              </w:rPr>
              <w:t>（</w:t>
            </w:r>
            <w:r w:rsidRPr="00E05A8F">
              <w:rPr>
                <w:rFonts w:asciiTheme="minorHAnsi" w:eastAsia="KaiTi" w:hAnsiTheme="minorHAnsi" w:cstheme="minorHAnsi"/>
                <w:bCs/>
                <w:szCs w:val="24"/>
                <w:lang w:eastAsia="zh-CN"/>
              </w:rPr>
              <w:t>《</w:t>
            </w:r>
            <w:r w:rsidRPr="00E05A8F">
              <w:rPr>
                <w:rFonts w:asciiTheme="minorHAnsi" w:eastAsia="STKaiti" w:hAnsiTheme="minorHAnsi" w:cstheme="minorHAnsi"/>
                <w:bCs/>
                <w:szCs w:val="24"/>
                <w:lang w:eastAsia="zh-CN"/>
              </w:rPr>
              <w:t>公约》第</w:t>
            </w:r>
            <w:r w:rsidRPr="00E05A8F">
              <w:rPr>
                <w:rFonts w:asciiTheme="minorHAnsi" w:eastAsia="STKaiti" w:hAnsiTheme="minorHAnsi" w:cstheme="minorHAnsi"/>
                <w:bCs/>
                <w:szCs w:val="24"/>
                <w:lang w:eastAsia="zh-CN"/>
              </w:rPr>
              <w:t>61</w:t>
            </w:r>
            <w:r w:rsidRPr="00E05A8F">
              <w:rPr>
                <w:rFonts w:asciiTheme="minorHAnsi" w:eastAsia="STKaiti" w:hAnsiTheme="minorHAnsi" w:cstheme="minorHAnsi"/>
                <w:bCs/>
                <w:szCs w:val="24"/>
                <w:lang w:eastAsia="zh-CN"/>
              </w:rPr>
              <w:t>款、第</w:t>
            </w:r>
            <w:r w:rsidRPr="00E05A8F">
              <w:rPr>
                <w:rFonts w:asciiTheme="minorHAnsi" w:eastAsia="STKaiti" w:hAnsiTheme="minorHAnsi" w:cstheme="minorHAnsi"/>
                <w:bCs/>
                <w:szCs w:val="24"/>
                <w:lang w:eastAsia="zh-CN"/>
              </w:rPr>
              <w:t>82</w:t>
            </w:r>
            <w:r w:rsidRPr="00E05A8F">
              <w:rPr>
                <w:rFonts w:asciiTheme="minorHAnsi" w:eastAsia="STKaiti" w:hAnsiTheme="minorHAnsi" w:cstheme="minorHAnsi"/>
                <w:bCs/>
                <w:szCs w:val="24"/>
                <w:lang w:eastAsia="zh-CN"/>
              </w:rPr>
              <w:t>款、第</w:t>
            </w:r>
            <w:r w:rsidRPr="00E05A8F">
              <w:rPr>
                <w:rFonts w:asciiTheme="minorHAnsi" w:eastAsia="STKaiti" w:hAnsiTheme="minorHAnsi" w:cstheme="minorHAnsi"/>
                <w:bCs/>
                <w:szCs w:val="24"/>
                <w:lang w:eastAsia="zh-CN"/>
              </w:rPr>
              <w:t>102</w:t>
            </w:r>
            <w:r w:rsidRPr="00E05A8F">
              <w:rPr>
                <w:rFonts w:asciiTheme="minorHAnsi" w:eastAsia="STKaiti" w:hAnsiTheme="minorHAnsi" w:cstheme="minorHAnsi"/>
                <w:bCs/>
                <w:szCs w:val="24"/>
                <w:lang w:eastAsia="zh-CN"/>
              </w:rPr>
              <w:t>款</w:t>
            </w:r>
            <w:r w:rsidRPr="00E05A8F">
              <w:rPr>
                <w:rFonts w:asciiTheme="minorHAnsi" w:eastAsia="STKaiti" w:hAnsiTheme="minorHAnsi" w:cstheme="minorHAnsi"/>
                <w:bCs/>
                <w:color w:val="000000"/>
                <w:szCs w:val="24"/>
                <w:lang w:eastAsia="zh-CN"/>
              </w:rPr>
              <w:t>）</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1E31D6" w:rsidRPr="006277D2" w:rsidRDefault="001F1829" w:rsidP="001E31D6">
            <w:pPr>
              <w:keepNext/>
              <w:keepLines/>
              <w:tabs>
                <w:tab w:val="left" w:pos="454"/>
              </w:tabs>
              <w:spacing w:before="80" w:after="80"/>
              <w:jc w:val="center"/>
              <w:rPr>
                <w:rFonts w:asciiTheme="minorHAnsi" w:hAnsiTheme="minorHAnsi" w:cstheme="minorHAnsi"/>
                <w:szCs w:val="24"/>
              </w:rPr>
            </w:pPr>
            <w:hyperlink r:id="rId63" w:history="1">
              <w:r w:rsidR="001E31D6" w:rsidRPr="006277D2">
                <w:rPr>
                  <w:rStyle w:val="Hyperlink"/>
                  <w:rFonts w:asciiTheme="minorHAnsi" w:hAnsiTheme="minorHAnsi" w:cstheme="minorHAnsi"/>
                  <w:bCs/>
                  <w:szCs w:val="24"/>
                </w:rPr>
                <w:t>C19/35+</w:t>
              </w:r>
              <w:r w:rsidR="001E31D6" w:rsidRPr="006277D2">
                <w:rPr>
                  <w:rStyle w:val="Hyperlink"/>
                  <w:rFonts w:asciiTheme="minorHAnsi" w:hAnsiTheme="minorHAnsi" w:cstheme="minorHAnsi"/>
                  <w:bCs/>
                  <w:szCs w:val="24"/>
                </w:rPr>
                <w:br/>
                <w:t>Add.1</w:t>
              </w:r>
            </w:hyperlink>
          </w:p>
        </w:tc>
      </w:tr>
      <w:tr w:rsidR="001E31D6" w:rsidRPr="009F01F2" w:rsidTr="009F2A37">
        <w:trPr>
          <w:trHeight w:val="362"/>
        </w:trPr>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276E99" w:rsidRDefault="001E31D6" w:rsidP="001E31D6">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sidRPr="00276E99">
              <w:rPr>
                <w:rFonts w:asciiTheme="minorHAnsi" w:hAnsiTheme="minorHAnsi" w:cstheme="minorHAnsi"/>
                <w:b/>
                <w:bCs/>
                <w:szCs w:val="24"/>
              </w:rPr>
              <w:t>3.2</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4F5A12" w:rsidRDefault="001E31D6" w:rsidP="00E06B4D">
            <w:pPr>
              <w:keepNext/>
              <w:keepLines/>
              <w:tabs>
                <w:tab w:val="left" w:pos="454"/>
              </w:tabs>
              <w:spacing w:before="40" w:after="40"/>
              <w:rPr>
                <w:rFonts w:asciiTheme="minorHAnsi" w:eastAsia="STKaiti" w:hAnsiTheme="minorHAnsi" w:cstheme="minorHAnsi"/>
                <w:bCs/>
                <w:szCs w:val="24"/>
              </w:rPr>
            </w:pPr>
            <w:proofErr w:type="spellStart"/>
            <w:r w:rsidRPr="004F5A12">
              <w:rPr>
                <w:rFonts w:asciiTheme="minorHAnsi" w:eastAsia="STKaiti" w:hAnsiTheme="minorHAnsi" w:cstheme="minorHAnsi"/>
                <w:szCs w:val="24"/>
              </w:rPr>
              <w:t>未使用（见</w:t>
            </w:r>
            <w:proofErr w:type="spellEnd"/>
            <w:r w:rsidRPr="004F5A12">
              <w:rPr>
                <w:rFonts w:asciiTheme="minorHAnsi" w:eastAsia="STKaiti" w:hAnsiTheme="minorHAnsi" w:cstheme="minorHAnsi"/>
                <w:szCs w:val="24"/>
              </w:rPr>
              <w:t>ADM21</w:t>
            </w:r>
            <w:r w:rsidRPr="004F5A12">
              <w:rPr>
                <w:rFonts w:asciiTheme="minorHAnsi" w:eastAsia="STKaiti" w:hAnsiTheme="minorHAnsi" w:cstheme="minorHAnsi"/>
                <w:szCs w:val="24"/>
              </w:rPr>
              <w:t>）</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1E31D6" w:rsidRDefault="001E31D6" w:rsidP="001E31D6">
            <w:pPr>
              <w:tabs>
                <w:tab w:val="left" w:pos="454"/>
              </w:tabs>
              <w:spacing w:before="80" w:after="80"/>
              <w:jc w:val="center"/>
              <w:rPr>
                <w:rFonts w:asciiTheme="minorHAnsi" w:hAnsiTheme="minorHAnsi" w:cstheme="minorHAnsi"/>
                <w:bCs/>
                <w:i/>
                <w:iCs/>
                <w:szCs w:val="24"/>
              </w:rPr>
            </w:pPr>
            <w:r>
              <w:rPr>
                <w:rFonts w:asciiTheme="minorHAnsi" w:hAnsiTheme="minorHAnsi" w:cstheme="minorHAnsi"/>
                <w:bCs/>
                <w:i/>
                <w:iCs/>
                <w:szCs w:val="24"/>
              </w:rPr>
              <w:t>-</w:t>
            </w:r>
          </w:p>
        </w:tc>
      </w:tr>
      <w:tr w:rsidR="001E31D6" w:rsidRPr="009F01F2" w:rsidTr="009F2A37">
        <w:trPr>
          <w:trHeight w:val="362"/>
        </w:trPr>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276E99" w:rsidRDefault="001E31D6" w:rsidP="001E31D6">
            <w:pPr>
              <w:tabs>
                <w:tab w:val="left" w:pos="460"/>
                <w:tab w:val="num" w:pos="561"/>
                <w:tab w:val="left" w:pos="859"/>
                <w:tab w:val="left" w:pos="911"/>
              </w:tabs>
              <w:spacing w:before="80" w:after="80"/>
              <w:ind w:left="375" w:hanging="375"/>
              <w:jc w:val="center"/>
              <w:rPr>
                <w:rFonts w:asciiTheme="minorHAnsi" w:hAnsiTheme="minorHAnsi" w:cstheme="minorHAnsi"/>
                <w:b/>
                <w:bCs/>
                <w:szCs w:val="24"/>
              </w:rPr>
            </w:pPr>
            <w:r w:rsidRPr="00276E99">
              <w:rPr>
                <w:rFonts w:asciiTheme="minorHAnsi" w:hAnsiTheme="minorHAnsi" w:cstheme="minorHAnsi"/>
                <w:b/>
                <w:bCs/>
                <w:szCs w:val="24"/>
              </w:rPr>
              <w:t>3.3</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E05A8F" w:rsidRDefault="001E31D6" w:rsidP="00E06B4D">
            <w:pPr>
              <w:tabs>
                <w:tab w:val="left" w:pos="454"/>
              </w:tabs>
              <w:spacing w:before="40" w:after="40"/>
              <w:rPr>
                <w:rFonts w:asciiTheme="minorHAnsi" w:eastAsia="MS Mincho" w:hAnsiTheme="minorHAnsi" w:cstheme="minorHAnsi"/>
                <w:bCs/>
                <w:szCs w:val="24"/>
                <w:lang w:eastAsia="zh-CN"/>
              </w:rPr>
            </w:pPr>
            <w:r w:rsidRPr="00E05A8F">
              <w:rPr>
                <w:rFonts w:asciiTheme="minorHAnsi" w:eastAsiaTheme="minorEastAsia" w:hAnsiTheme="minorHAnsi" w:cstheme="minorHAnsi"/>
                <w:szCs w:val="24"/>
                <w:lang w:eastAsia="zh-CN"/>
              </w:rPr>
              <w:t>行政和管理常设委员会的报告</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1E31D6" w:rsidRPr="008E2AB3" w:rsidRDefault="001E31D6" w:rsidP="001E31D6">
            <w:pPr>
              <w:tabs>
                <w:tab w:val="left" w:pos="454"/>
              </w:tabs>
              <w:spacing w:before="80" w:after="80"/>
              <w:jc w:val="center"/>
              <w:rPr>
                <w:rFonts w:asciiTheme="minorHAnsi" w:hAnsiTheme="minorHAnsi" w:cstheme="minorHAnsi"/>
                <w:bCs/>
                <w:szCs w:val="24"/>
                <w:lang w:eastAsia="zh-CN"/>
              </w:rPr>
            </w:pPr>
          </w:p>
        </w:tc>
      </w:tr>
      <w:tr w:rsidR="008D5B0E" w:rsidRPr="00101AC1" w:rsidTr="009F2A37">
        <w:tc>
          <w:tcPr>
            <w:tcW w:w="99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E2AB3" w:rsidRDefault="008D5B0E" w:rsidP="009F2A37">
            <w:pPr>
              <w:tabs>
                <w:tab w:val="left" w:pos="460"/>
                <w:tab w:val="left" w:pos="911"/>
              </w:tabs>
              <w:spacing w:before="100" w:after="100"/>
              <w:jc w:val="center"/>
              <w:rPr>
                <w:rFonts w:asciiTheme="minorHAnsi" w:hAnsiTheme="minorHAnsi" w:cstheme="minorHAnsi"/>
                <w:b/>
                <w:szCs w:val="24"/>
              </w:rPr>
            </w:pPr>
            <w:r w:rsidRPr="008E2AB3">
              <w:rPr>
                <w:rFonts w:asciiTheme="minorHAnsi" w:hAnsiTheme="minorHAnsi" w:cstheme="minorHAnsi"/>
                <w:b/>
                <w:szCs w:val="24"/>
              </w:rPr>
              <w:t>PL 4</w:t>
            </w:r>
          </w:p>
        </w:tc>
        <w:tc>
          <w:tcPr>
            <w:tcW w:w="768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E2AB3" w:rsidRDefault="001E31D6" w:rsidP="00E06B4D">
            <w:pPr>
              <w:tabs>
                <w:tab w:val="left" w:pos="454"/>
              </w:tabs>
              <w:spacing w:before="40" w:after="40"/>
              <w:rPr>
                <w:rFonts w:asciiTheme="minorHAnsi" w:hAnsiTheme="minorHAnsi" w:cstheme="minorHAnsi"/>
                <w:b/>
                <w:szCs w:val="24"/>
              </w:rPr>
            </w:pPr>
            <w:proofErr w:type="spellStart"/>
            <w:r>
              <w:rPr>
                <w:rFonts w:asciiTheme="minorHAnsi" w:eastAsiaTheme="minorEastAsia" w:hAnsiTheme="minorHAnsi" w:cstheme="minorHAnsi" w:hint="eastAsia"/>
                <w:b/>
                <w:bCs/>
                <w:szCs w:val="24"/>
              </w:rPr>
              <w:t>其他</w:t>
            </w:r>
            <w:r w:rsidRPr="00E05A8F">
              <w:rPr>
                <w:rFonts w:asciiTheme="minorHAnsi" w:eastAsiaTheme="minorEastAsia" w:hAnsiTheme="minorHAnsi" w:cstheme="minorHAnsi"/>
                <w:b/>
                <w:bCs/>
                <w:szCs w:val="24"/>
              </w:rPr>
              <w:t>事宜</w:t>
            </w:r>
            <w:proofErr w:type="spellEnd"/>
          </w:p>
        </w:tc>
        <w:tc>
          <w:tcPr>
            <w:tcW w:w="141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E2AB3" w:rsidRDefault="008D5B0E" w:rsidP="009F2A37">
            <w:pPr>
              <w:tabs>
                <w:tab w:val="left" w:pos="454"/>
              </w:tabs>
              <w:spacing w:before="100" w:after="100"/>
              <w:jc w:val="center"/>
              <w:rPr>
                <w:rFonts w:asciiTheme="minorHAnsi" w:hAnsiTheme="minorHAnsi" w:cstheme="minorHAnsi"/>
                <w:b/>
                <w:szCs w:val="24"/>
              </w:rPr>
            </w:pPr>
          </w:p>
        </w:tc>
      </w:tr>
      <w:tr w:rsidR="001E31D6" w:rsidRPr="00101AC1"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8E2AB3" w:rsidRDefault="001E31D6" w:rsidP="001E31D6">
            <w:pPr>
              <w:tabs>
                <w:tab w:val="left" w:pos="460"/>
                <w:tab w:val="left" w:pos="859"/>
              </w:tabs>
              <w:spacing w:before="80" w:after="80"/>
              <w:ind w:left="368" w:hanging="368"/>
              <w:jc w:val="center"/>
              <w:rPr>
                <w:rFonts w:asciiTheme="minorHAnsi" w:hAnsiTheme="minorHAnsi" w:cstheme="minorHAnsi"/>
                <w:b/>
                <w:szCs w:val="24"/>
              </w:rPr>
            </w:pPr>
            <w:r w:rsidRPr="008E2AB3">
              <w:rPr>
                <w:rFonts w:asciiTheme="minorHAnsi" w:hAnsiTheme="minorHAnsi" w:cstheme="minorHAnsi"/>
                <w:b/>
                <w:szCs w:val="24"/>
              </w:rPr>
              <w:t>4.</w:t>
            </w:r>
            <w:r>
              <w:rPr>
                <w:rFonts w:asciiTheme="minorHAnsi" w:hAnsiTheme="minorHAnsi" w:cstheme="minorHAnsi"/>
                <w:b/>
                <w:szCs w:val="24"/>
              </w:rPr>
              <w:t>1</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1E31D6" w:rsidRPr="00E05A8F" w:rsidRDefault="001E31D6" w:rsidP="00E06B4D">
            <w:pPr>
              <w:tabs>
                <w:tab w:val="left" w:pos="454"/>
              </w:tabs>
              <w:spacing w:before="40" w:after="40"/>
              <w:ind w:left="368" w:hanging="368"/>
              <w:rPr>
                <w:rFonts w:asciiTheme="minorHAnsi" w:eastAsiaTheme="minorEastAsia" w:hAnsiTheme="minorHAnsi" w:cstheme="minorHAnsi"/>
                <w:szCs w:val="24"/>
                <w:lang w:eastAsia="zh-CN"/>
              </w:rPr>
            </w:pPr>
            <w:r w:rsidRPr="00E05A8F">
              <w:rPr>
                <w:rFonts w:asciiTheme="minorHAnsi" w:eastAsiaTheme="minorEastAsia" w:hAnsiTheme="minorHAnsi" w:cstheme="minorHAnsi"/>
                <w:szCs w:val="24"/>
                <w:lang w:eastAsia="zh-CN"/>
              </w:rPr>
              <w:t>已过时的理事会决议和决定</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1E31D6" w:rsidRPr="008E2AB3" w:rsidRDefault="001F1829" w:rsidP="001E31D6">
            <w:pPr>
              <w:tabs>
                <w:tab w:val="left" w:pos="454"/>
              </w:tabs>
              <w:spacing w:before="80" w:after="80"/>
              <w:ind w:left="368" w:hanging="368"/>
              <w:jc w:val="center"/>
              <w:rPr>
                <w:rFonts w:asciiTheme="minorHAnsi" w:hAnsiTheme="minorHAnsi" w:cstheme="minorHAnsi"/>
                <w:szCs w:val="24"/>
              </w:rPr>
            </w:pPr>
            <w:hyperlink r:id="rId64" w:history="1">
              <w:r w:rsidR="001E31D6" w:rsidRPr="00550BE6">
                <w:rPr>
                  <w:rStyle w:val="Hyperlink"/>
                  <w:rFonts w:asciiTheme="minorHAnsi" w:hAnsiTheme="minorHAnsi" w:cstheme="minorHAnsi"/>
                  <w:bCs/>
                  <w:szCs w:val="24"/>
                </w:rPr>
                <w:t>C19/</w:t>
              </w:r>
              <w:r w:rsidR="001E31D6">
                <w:rPr>
                  <w:rStyle w:val="Hyperlink"/>
                  <w:rFonts w:asciiTheme="minorHAnsi" w:hAnsiTheme="minorHAnsi" w:cstheme="minorHAnsi"/>
                  <w:bCs/>
                  <w:szCs w:val="24"/>
                </w:rPr>
                <w:t>3</w:t>
              </w:r>
            </w:hyperlink>
          </w:p>
        </w:tc>
      </w:tr>
      <w:tr w:rsidR="008D5B0E" w:rsidRPr="00101AC1" w:rsidTr="009F2A37">
        <w:tc>
          <w:tcPr>
            <w:tcW w:w="99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E2AB3" w:rsidRDefault="008D5B0E" w:rsidP="009F2A37">
            <w:pPr>
              <w:keepNext/>
              <w:keepLines/>
              <w:tabs>
                <w:tab w:val="left" w:pos="460"/>
                <w:tab w:val="left" w:pos="859"/>
              </w:tabs>
              <w:spacing w:before="100" w:after="100"/>
              <w:ind w:left="368" w:hanging="368"/>
              <w:jc w:val="center"/>
              <w:rPr>
                <w:rFonts w:asciiTheme="minorHAnsi" w:hAnsiTheme="minorHAnsi" w:cstheme="minorHAnsi"/>
                <w:b/>
                <w:szCs w:val="24"/>
              </w:rPr>
            </w:pPr>
            <w:r w:rsidRPr="008E2AB3">
              <w:rPr>
                <w:rFonts w:asciiTheme="minorHAnsi" w:hAnsiTheme="minorHAnsi" w:cstheme="minorHAnsi"/>
                <w:b/>
                <w:szCs w:val="24"/>
              </w:rPr>
              <w:lastRenderedPageBreak/>
              <w:br w:type="page"/>
              <w:t>ADM</w:t>
            </w:r>
          </w:p>
        </w:tc>
        <w:tc>
          <w:tcPr>
            <w:tcW w:w="768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E2AB3" w:rsidRDefault="001E31D6" w:rsidP="00E06B4D">
            <w:pPr>
              <w:keepNext/>
              <w:keepLines/>
              <w:tabs>
                <w:tab w:val="left" w:pos="853"/>
              </w:tabs>
              <w:spacing w:before="40" w:after="40"/>
              <w:rPr>
                <w:rFonts w:asciiTheme="minorHAnsi" w:hAnsiTheme="minorHAnsi" w:cstheme="minorHAnsi"/>
                <w:b/>
                <w:szCs w:val="24"/>
              </w:rPr>
            </w:pPr>
            <w:proofErr w:type="spellStart"/>
            <w:r w:rsidRPr="00E05A8F">
              <w:rPr>
                <w:rFonts w:asciiTheme="minorHAnsi" w:eastAsiaTheme="minorEastAsia" w:hAnsiTheme="minorHAnsi" w:cstheme="minorHAnsi"/>
                <w:b/>
                <w:szCs w:val="24"/>
              </w:rPr>
              <w:t>行政和管理</w:t>
            </w:r>
            <w:proofErr w:type="spellEnd"/>
          </w:p>
        </w:tc>
        <w:tc>
          <w:tcPr>
            <w:tcW w:w="141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D5B0E" w:rsidRPr="008E2AB3" w:rsidRDefault="008D5B0E" w:rsidP="009F2A37">
            <w:pPr>
              <w:keepNext/>
              <w:keepLines/>
              <w:tabs>
                <w:tab w:val="left" w:pos="853"/>
              </w:tabs>
              <w:spacing w:before="100" w:after="100"/>
              <w:rPr>
                <w:rFonts w:asciiTheme="minorHAnsi" w:hAnsiTheme="minorHAnsi" w:cstheme="minorHAnsi"/>
                <w:b/>
                <w:szCs w:val="24"/>
              </w:rPr>
            </w:pPr>
          </w:p>
        </w:tc>
      </w:tr>
      <w:tr w:rsidR="00671C71" w:rsidRPr="00101AC1" w:rsidTr="009F2A37">
        <w:trPr>
          <w:trHeight w:val="75"/>
        </w:trPr>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8E2AB3" w:rsidRDefault="00671C71" w:rsidP="00671C71">
            <w:pPr>
              <w:keepNext/>
              <w:keepLines/>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w:t>
            </w:r>
          </w:p>
        </w:tc>
        <w:tc>
          <w:tcPr>
            <w:tcW w:w="7685"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rsidR="00671C71" w:rsidRPr="00E05A8F" w:rsidRDefault="00671C71" w:rsidP="00E06B4D">
            <w:pPr>
              <w:tabs>
                <w:tab w:val="left" w:pos="853"/>
              </w:tabs>
              <w:spacing w:before="40" w:after="40"/>
              <w:rPr>
                <w:rFonts w:asciiTheme="minorHAnsi" w:eastAsia="MS Mincho" w:hAnsiTheme="minorHAnsi" w:cstheme="minorHAnsi"/>
                <w:bCs/>
                <w:szCs w:val="24"/>
                <w:lang w:eastAsia="zh-CN"/>
              </w:rPr>
            </w:pPr>
            <w:r w:rsidRPr="00E05A8F">
              <w:rPr>
                <w:rFonts w:asciiTheme="minorHAnsi" w:hAnsiTheme="minorHAnsi" w:cstheme="minorHAnsi"/>
                <w:szCs w:val="24"/>
                <w:lang w:eastAsia="zh-CN"/>
              </w:rPr>
              <w:t>国际电联</w:t>
            </w:r>
            <w:r w:rsidRPr="00E05A8F">
              <w:rPr>
                <w:rFonts w:asciiTheme="minorHAnsi" w:hAnsiTheme="minorHAnsi" w:cstheme="minorHAnsi"/>
                <w:szCs w:val="24"/>
                <w:lang w:eastAsia="zh-CN"/>
              </w:rPr>
              <w:t>2020-2021</w:t>
            </w:r>
            <w:r w:rsidRPr="00E05A8F">
              <w:rPr>
                <w:rFonts w:asciiTheme="minorHAnsi" w:hAnsiTheme="minorHAnsi" w:cstheme="minorHAnsi"/>
                <w:szCs w:val="24"/>
                <w:lang w:eastAsia="zh-CN"/>
              </w:rPr>
              <w:t>年双年度预算草案</w:t>
            </w:r>
          </w:p>
        </w:tc>
        <w:tc>
          <w:tcPr>
            <w:tcW w:w="1418" w:type="dxa"/>
            <w:tcBorders>
              <w:top w:val="single" w:sz="2" w:space="0" w:color="auto"/>
              <w:left w:val="single" w:sz="2" w:space="0" w:color="auto"/>
              <w:bottom w:val="dotted" w:sz="4" w:space="0" w:color="auto"/>
              <w:right w:val="single" w:sz="2" w:space="0" w:color="auto"/>
            </w:tcBorders>
            <w:shd w:val="clear" w:color="auto" w:fill="FFFFFF" w:themeFill="background1"/>
          </w:tcPr>
          <w:p w:rsidR="00671C71" w:rsidRPr="006277D2" w:rsidRDefault="001F1829" w:rsidP="00671C71">
            <w:pPr>
              <w:keepNext/>
              <w:keepLines/>
              <w:tabs>
                <w:tab w:val="left" w:pos="853"/>
              </w:tabs>
              <w:spacing w:before="80" w:after="40"/>
              <w:jc w:val="center"/>
              <w:rPr>
                <w:rFonts w:asciiTheme="minorHAnsi" w:hAnsiTheme="minorHAnsi" w:cstheme="minorHAnsi"/>
                <w:bCs/>
                <w:szCs w:val="24"/>
              </w:rPr>
            </w:pPr>
            <w:hyperlink r:id="rId65" w:history="1">
              <w:r w:rsidR="00671C71" w:rsidRPr="006277D2">
                <w:rPr>
                  <w:rStyle w:val="Hyperlink"/>
                  <w:rFonts w:asciiTheme="minorHAnsi" w:hAnsiTheme="minorHAnsi" w:cstheme="minorHAnsi"/>
                  <w:bCs/>
                  <w:szCs w:val="24"/>
                </w:rPr>
                <w:t>C19/15+</w:t>
              </w:r>
              <w:r w:rsidR="00671C71" w:rsidRPr="006277D2">
                <w:rPr>
                  <w:rStyle w:val="Hyperlink"/>
                  <w:rFonts w:asciiTheme="minorHAnsi" w:hAnsiTheme="minorHAnsi" w:cstheme="minorHAnsi"/>
                  <w:bCs/>
                  <w:szCs w:val="24"/>
                </w:rPr>
                <w:br/>
                <w:t>Add.1</w:t>
              </w:r>
            </w:hyperlink>
          </w:p>
        </w:tc>
      </w:tr>
      <w:tr w:rsidR="00671C71" w:rsidRPr="00101AC1" w:rsidTr="009F2A37">
        <w:trPr>
          <w:trHeight w:val="75"/>
        </w:trPr>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671C71" w:rsidRPr="008E2AB3" w:rsidRDefault="00671C71" w:rsidP="00671C71">
            <w:pPr>
              <w:keepNext/>
              <w:keepLines/>
              <w:tabs>
                <w:tab w:val="left" w:pos="460"/>
                <w:tab w:val="left" w:pos="859"/>
              </w:tabs>
              <w:spacing w:before="80" w:after="80"/>
              <w:ind w:left="368" w:hanging="368"/>
              <w:jc w:val="center"/>
              <w:rPr>
                <w:rFonts w:asciiTheme="minorHAnsi" w:hAnsiTheme="minorHAnsi" w:cstheme="minorHAnsi"/>
                <w:b/>
                <w:szCs w:val="24"/>
              </w:rPr>
            </w:pP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tabs>
                <w:tab w:val="left" w:pos="853"/>
              </w:tabs>
              <w:spacing w:before="40" w:after="40"/>
              <w:rPr>
                <w:rFonts w:asciiTheme="minorHAnsi" w:eastAsiaTheme="minorEastAsia" w:hAnsiTheme="minorHAnsi" w:cstheme="minorHAnsi"/>
                <w:bCs/>
                <w:szCs w:val="24"/>
                <w:lang w:eastAsia="zh-CN"/>
              </w:rPr>
            </w:pPr>
            <w:r w:rsidRPr="00E05A8F">
              <w:rPr>
                <w:rFonts w:asciiTheme="minorHAnsi" w:hAnsiTheme="minorHAnsi" w:cstheme="minorHAnsi"/>
                <w:bCs/>
                <w:szCs w:val="24"/>
                <w:lang w:eastAsia="zh-CN"/>
              </w:rPr>
              <w:t>摊付国际电联费用的会费等级的选择</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1567EF" w:rsidRDefault="001F1829" w:rsidP="00671C71">
            <w:pPr>
              <w:keepNext/>
              <w:keepLines/>
              <w:tabs>
                <w:tab w:val="left" w:pos="853"/>
              </w:tabs>
              <w:spacing w:before="80" w:after="40"/>
              <w:jc w:val="center"/>
              <w:rPr>
                <w:rFonts w:asciiTheme="minorHAnsi" w:hAnsiTheme="minorHAnsi" w:cstheme="minorHAnsi"/>
                <w:bCs/>
                <w:szCs w:val="24"/>
              </w:rPr>
            </w:pPr>
            <w:hyperlink r:id="rId66"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43</w:t>
              </w:r>
            </w:hyperlink>
          </w:p>
        </w:tc>
      </w:tr>
      <w:tr w:rsidR="00671C71" w:rsidRPr="00101AC1" w:rsidTr="009F2A37">
        <w:trPr>
          <w:trHeight w:val="75"/>
        </w:trPr>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8E2AB3" w:rsidRDefault="00671C71" w:rsidP="00671C71">
            <w:pPr>
              <w:keepNext/>
              <w:keepLines/>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2</w:t>
            </w:r>
          </w:p>
        </w:tc>
        <w:tc>
          <w:tcPr>
            <w:tcW w:w="7685"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rsidR="00671C71" w:rsidRPr="00E05A8F" w:rsidRDefault="00671C71" w:rsidP="00E06B4D">
            <w:pPr>
              <w:tabs>
                <w:tab w:val="left" w:pos="853"/>
              </w:tabs>
              <w:spacing w:before="40" w:after="40"/>
              <w:rPr>
                <w:rFonts w:asciiTheme="minorHAnsi" w:eastAsiaTheme="minorEastAsia" w:hAnsiTheme="minorHAnsi" w:cstheme="minorHAnsi"/>
                <w:bCs/>
                <w:szCs w:val="24"/>
                <w:lang w:eastAsia="zh-CN"/>
              </w:rPr>
            </w:pPr>
            <w:r w:rsidRPr="00E05A8F">
              <w:rPr>
                <w:rFonts w:asciiTheme="minorHAnsi" w:eastAsiaTheme="minorEastAsia" w:hAnsiTheme="minorHAnsi" w:cstheme="minorHAnsi"/>
                <w:bCs/>
                <w:szCs w:val="24"/>
                <w:lang w:eastAsia="zh-CN"/>
              </w:rPr>
              <w:t>收支情况</w:t>
            </w:r>
            <w:r w:rsidRPr="00E05A8F">
              <w:rPr>
                <w:rFonts w:asciiTheme="minorHAnsi" w:eastAsiaTheme="minorEastAsia"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5</w:t>
            </w:r>
            <w:r w:rsidRPr="00E05A8F">
              <w:rPr>
                <w:rFonts w:asciiTheme="minorHAnsi" w:eastAsia="STKaiti" w:hAnsiTheme="minorHAnsi" w:cstheme="minorHAnsi"/>
                <w:bCs/>
                <w:szCs w:val="24"/>
                <w:lang w:eastAsia="zh-CN"/>
              </w:rPr>
              <w:t>号决定</w:t>
            </w:r>
            <w:r w:rsidRPr="00E05A8F">
              <w:rPr>
                <w:rFonts w:asciiTheme="minorHAnsi" w:eastAsiaTheme="minorEastAsia" w:hAnsiTheme="minorHAnsi" w:cstheme="minorHAnsi"/>
                <w:bCs/>
                <w:color w:val="000000"/>
                <w:szCs w:val="24"/>
                <w:lang w:eastAsia="zh-CN"/>
              </w:rPr>
              <w:t>）</w:t>
            </w:r>
            <w:r w:rsidRPr="00E05A8F">
              <w:rPr>
                <w:rFonts w:asciiTheme="minorHAnsi" w:eastAsiaTheme="minorEastAsia" w:hAnsiTheme="minorHAnsi" w:cstheme="minorHAnsi"/>
                <w:bCs/>
                <w:szCs w:val="24"/>
                <w:lang w:eastAsia="zh-CN"/>
              </w:rPr>
              <w:t>：</w:t>
            </w:r>
          </w:p>
        </w:tc>
        <w:tc>
          <w:tcPr>
            <w:tcW w:w="1418" w:type="dxa"/>
            <w:tcBorders>
              <w:top w:val="single" w:sz="2" w:space="0" w:color="auto"/>
              <w:left w:val="single" w:sz="2" w:space="0" w:color="auto"/>
              <w:bottom w:val="dotted" w:sz="4" w:space="0" w:color="auto"/>
              <w:right w:val="single" w:sz="2" w:space="0" w:color="auto"/>
            </w:tcBorders>
            <w:shd w:val="clear" w:color="auto" w:fill="FFFFFF" w:themeFill="background1"/>
          </w:tcPr>
          <w:p w:rsidR="00671C71" w:rsidRPr="008E2AB3" w:rsidRDefault="00671C71" w:rsidP="00671C71">
            <w:pPr>
              <w:keepNext/>
              <w:keepLines/>
              <w:tabs>
                <w:tab w:val="left" w:pos="853"/>
              </w:tabs>
              <w:spacing w:before="80" w:after="40"/>
              <w:rPr>
                <w:rFonts w:asciiTheme="minorHAnsi" w:hAnsiTheme="minorHAnsi" w:cstheme="minorHAnsi"/>
                <w:bCs/>
                <w:szCs w:val="24"/>
                <w:lang w:eastAsia="zh-CN"/>
              </w:rPr>
            </w:pPr>
          </w:p>
        </w:tc>
      </w:tr>
      <w:tr w:rsidR="00671C71" w:rsidRPr="00101AC1" w:rsidTr="009F2A37">
        <w:trPr>
          <w:trHeight w:val="75"/>
        </w:trPr>
        <w:tc>
          <w:tcPr>
            <w:tcW w:w="993" w:type="dxa"/>
            <w:tcBorders>
              <w:top w:val="nil"/>
              <w:left w:val="single" w:sz="2" w:space="0" w:color="auto"/>
              <w:bottom w:val="nil"/>
              <w:right w:val="single" w:sz="2" w:space="0" w:color="auto"/>
            </w:tcBorders>
            <w:shd w:val="clear" w:color="auto" w:fill="FFFFFF" w:themeFill="background1"/>
            <w:tcMar>
              <w:bottom w:w="28" w:type="dxa"/>
            </w:tcMar>
          </w:tcPr>
          <w:p w:rsidR="00671C71" w:rsidRPr="008E2AB3" w:rsidRDefault="00671C71" w:rsidP="00671C71">
            <w:pPr>
              <w:keepNext/>
              <w:keepLines/>
              <w:tabs>
                <w:tab w:val="left" w:pos="460"/>
                <w:tab w:val="left" w:pos="859"/>
              </w:tabs>
              <w:spacing w:before="80" w:after="80"/>
              <w:ind w:left="368" w:hanging="368"/>
              <w:jc w:val="center"/>
              <w:rPr>
                <w:rFonts w:asciiTheme="minorHAnsi" w:hAnsiTheme="minorHAnsi" w:cstheme="minorHAnsi"/>
                <w:b/>
                <w:szCs w:val="24"/>
                <w:lang w:eastAsia="zh-CN"/>
              </w:rPr>
            </w:pPr>
          </w:p>
        </w:tc>
        <w:tc>
          <w:tcPr>
            <w:tcW w:w="7685" w:type="dxa"/>
            <w:tcBorders>
              <w:top w:val="dotted" w:sz="4" w:space="0" w:color="auto"/>
              <w:left w:val="single" w:sz="2" w:space="0" w:color="auto"/>
              <w:bottom w:val="dotted" w:sz="4" w:space="0" w:color="auto"/>
              <w:right w:val="single" w:sz="2" w:space="0" w:color="auto"/>
            </w:tcBorders>
            <w:shd w:val="clear" w:color="auto" w:fill="FFFFFF" w:themeFill="background1"/>
            <w:tcMar>
              <w:bottom w:w="28" w:type="dxa"/>
            </w:tcMar>
          </w:tcPr>
          <w:p w:rsidR="00671C71" w:rsidRPr="00E05A8F" w:rsidRDefault="00671C71" w:rsidP="00E06B4D">
            <w:pPr>
              <w:tabs>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Pr="00E05A8F">
              <w:rPr>
                <w:rFonts w:asciiTheme="minorHAnsi" w:hAnsiTheme="minorHAnsi" w:cstheme="minorHAnsi"/>
                <w:bCs/>
                <w:szCs w:val="24"/>
                <w:lang w:eastAsia="zh-CN"/>
              </w:rPr>
              <w:tab/>
            </w:r>
            <w:r w:rsidRPr="00E05A8F">
              <w:rPr>
                <w:rFonts w:asciiTheme="minorHAnsi" w:hAnsiTheme="minorHAnsi" w:cstheme="minorHAnsi"/>
                <w:bCs/>
                <w:szCs w:val="24"/>
                <w:lang w:eastAsia="zh-CN"/>
              </w:rPr>
              <w:t>收支情况年度审议（</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5</w:t>
            </w:r>
            <w:r w:rsidRPr="00E05A8F">
              <w:rPr>
                <w:rFonts w:asciiTheme="minorHAnsi" w:eastAsia="STKaiti" w:hAnsiTheme="minorHAnsi" w:cstheme="minorHAnsi"/>
                <w:bCs/>
                <w:szCs w:val="24"/>
                <w:lang w:eastAsia="zh-CN"/>
              </w:rPr>
              <w:t>号决定</w:t>
            </w:r>
            <w:r w:rsidRPr="00E05A8F">
              <w:rPr>
                <w:rFonts w:asciiTheme="minorHAnsi" w:hAnsiTheme="minorHAnsi" w:cstheme="minorHAnsi"/>
                <w:bCs/>
                <w:szCs w:val="24"/>
                <w:lang w:eastAsia="zh-CN"/>
              </w:rPr>
              <w:t>）</w:t>
            </w:r>
          </w:p>
        </w:tc>
        <w:tc>
          <w:tcPr>
            <w:tcW w:w="1418" w:type="dxa"/>
            <w:tcBorders>
              <w:top w:val="dotted" w:sz="4" w:space="0" w:color="auto"/>
              <w:left w:val="single" w:sz="2" w:space="0" w:color="auto"/>
              <w:bottom w:val="dotted" w:sz="4"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Fonts w:asciiTheme="minorHAnsi" w:hAnsiTheme="minorHAnsi" w:cstheme="minorHAnsi"/>
                <w:bCs/>
                <w:szCs w:val="24"/>
              </w:rPr>
            </w:pPr>
            <w:hyperlink r:id="rId67"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9</w:t>
              </w:r>
            </w:hyperlink>
          </w:p>
        </w:tc>
      </w:tr>
      <w:tr w:rsidR="00671C71" w:rsidRPr="00101AC1"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671C71" w:rsidRPr="008E2AB3" w:rsidRDefault="00671C71" w:rsidP="00671C71">
            <w:pPr>
              <w:keepNext/>
              <w:keepLines/>
              <w:tabs>
                <w:tab w:val="left" w:pos="460"/>
                <w:tab w:val="left" w:pos="859"/>
              </w:tabs>
              <w:spacing w:before="80" w:after="80"/>
              <w:ind w:left="368" w:hanging="368"/>
              <w:jc w:val="center"/>
              <w:rPr>
                <w:rFonts w:asciiTheme="minorHAnsi" w:hAnsiTheme="minorHAnsi" w:cstheme="minorHAnsi"/>
                <w:b/>
                <w:szCs w:val="24"/>
              </w:rPr>
            </w:pPr>
          </w:p>
        </w:tc>
        <w:tc>
          <w:tcPr>
            <w:tcW w:w="7685" w:type="dxa"/>
            <w:tcBorders>
              <w:top w:val="dotted" w:sz="4" w:space="0" w:color="auto"/>
              <w:left w:val="single" w:sz="2" w:space="0" w:color="auto"/>
              <w:bottom w:val="dotted" w:sz="4" w:space="0" w:color="auto"/>
              <w:right w:val="single" w:sz="2" w:space="0" w:color="auto"/>
            </w:tcBorders>
            <w:shd w:val="clear" w:color="auto" w:fill="FFFFFF" w:themeFill="background1"/>
            <w:tcMar>
              <w:bottom w:w="28" w:type="dxa"/>
            </w:tcMar>
          </w:tcPr>
          <w:p w:rsidR="00671C71" w:rsidRPr="00E05A8F" w:rsidRDefault="00671C71" w:rsidP="00E06B4D">
            <w:pPr>
              <w:tabs>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Pr="00E05A8F">
              <w:rPr>
                <w:rFonts w:asciiTheme="minorHAnsi" w:hAnsiTheme="minorHAnsi" w:cstheme="minorHAnsi"/>
                <w:bCs/>
                <w:szCs w:val="24"/>
                <w:lang w:eastAsia="zh-CN"/>
              </w:rPr>
              <w:tab/>
            </w:r>
            <w:r w:rsidRPr="00E05A8F">
              <w:rPr>
                <w:rFonts w:asciiTheme="minorHAnsi" w:hAnsiTheme="minorHAnsi" w:cstheme="minorHAnsi"/>
                <w:bCs/>
                <w:szCs w:val="24"/>
                <w:lang w:eastAsia="zh-CN"/>
              </w:rPr>
              <w:t>卫星网络申报处理的成本回收（</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482</w:t>
            </w:r>
            <w:r w:rsidRPr="00E05A8F">
              <w:rPr>
                <w:rFonts w:asciiTheme="minorHAnsi" w:eastAsia="STKaiti" w:hAnsiTheme="minorHAnsi" w:cstheme="minorHAnsi"/>
                <w:bCs/>
                <w:szCs w:val="24"/>
                <w:lang w:eastAsia="zh-CN"/>
              </w:rPr>
              <w:t>号决定（修订版）</w:t>
            </w:r>
            <w:r w:rsidRPr="00E05A8F">
              <w:rPr>
                <w:rFonts w:asciiTheme="minorHAnsi" w:hAnsiTheme="minorHAnsi" w:cstheme="minorHAnsi"/>
                <w:bCs/>
                <w:szCs w:val="24"/>
                <w:lang w:eastAsia="zh-CN"/>
              </w:rPr>
              <w:t>）</w:t>
            </w:r>
          </w:p>
        </w:tc>
        <w:tc>
          <w:tcPr>
            <w:tcW w:w="1418" w:type="dxa"/>
            <w:tcBorders>
              <w:top w:val="dotted" w:sz="4" w:space="0" w:color="auto"/>
              <w:left w:val="single" w:sz="2" w:space="0" w:color="auto"/>
              <w:bottom w:val="dotted" w:sz="4"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bCs/>
              </w:rPr>
            </w:pPr>
            <w:hyperlink r:id="rId68"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16</w:t>
              </w:r>
            </w:hyperlink>
          </w:p>
        </w:tc>
      </w:tr>
      <w:tr w:rsidR="008D5B0E" w:rsidRPr="00101AC1"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Pr="008E2AB3" w:rsidRDefault="008D5B0E" w:rsidP="009F2A37">
            <w:pPr>
              <w:keepNext/>
              <w:keepLines/>
              <w:tabs>
                <w:tab w:val="left" w:pos="460"/>
                <w:tab w:val="left" w:pos="859"/>
              </w:tabs>
              <w:spacing w:before="80" w:after="80"/>
              <w:ind w:left="368" w:hanging="368"/>
              <w:jc w:val="center"/>
              <w:rPr>
                <w:rFonts w:asciiTheme="minorHAnsi" w:hAnsiTheme="minorHAnsi" w:cstheme="minorHAnsi"/>
                <w:b/>
                <w:szCs w:val="24"/>
              </w:rPr>
            </w:pPr>
          </w:p>
        </w:tc>
        <w:tc>
          <w:tcPr>
            <w:tcW w:w="7685" w:type="dxa"/>
            <w:tcBorders>
              <w:top w:val="dotted" w:sz="4" w:space="0" w:color="auto"/>
              <w:left w:val="single" w:sz="2" w:space="0" w:color="auto"/>
              <w:bottom w:val="dotted" w:sz="4" w:space="0" w:color="auto"/>
              <w:right w:val="single" w:sz="2" w:space="0" w:color="auto"/>
            </w:tcBorders>
            <w:shd w:val="clear" w:color="auto" w:fill="FFFFFF" w:themeFill="background1"/>
            <w:tcMar>
              <w:bottom w:w="28" w:type="dxa"/>
            </w:tcMar>
          </w:tcPr>
          <w:p w:rsidR="008D5B0E" w:rsidRPr="00BE063C" w:rsidRDefault="00E06B4D" w:rsidP="00E06B4D">
            <w:pPr>
              <w:tabs>
                <w:tab w:val="left" w:pos="853"/>
              </w:tabs>
              <w:spacing w:before="40" w:after="40"/>
              <w:rPr>
                <w:rFonts w:asciiTheme="minorHAnsi" w:hAnsiTheme="minorHAnsi" w:cstheme="minorHAnsi"/>
                <w:caps/>
                <w:szCs w:val="24"/>
                <w:lang w:eastAsia="zh-CN"/>
              </w:rPr>
            </w:pPr>
            <w:r w:rsidRPr="00E05A8F">
              <w:rPr>
                <w:rFonts w:asciiTheme="minorHAnsi" w:hAnsiTheme="minorHAnsi" w:cstheme="minorHAnsi"/>
                <w:bCs/>
                <w:szCs w:val="24"/>
                <w:lang w:eastAsia="zh-CN"/>
              </w:rPr>
              <w:t>–</w:t>
            </w:r>
            <w:r w:rsidRPr="00E05A8F">
              <w:rPr>
                <w:rFonts w:asciiTheme="minorHAnsi" w:hAnsiTheme="minorHAnsi" w:cstheme="minorHAnsi"/>
                <w:bCs/>
                <w:szCs w:val="24"/>
                <w:lang w:eastAsia="zh-CN"/>
              </w:rPr>
              <w:tab/>
            </w:r>
            <w:r w:rsidR="00CE5A01" w:rsidRPr="00E06B4D">
              <w:rPr>
                <w:rFonts w:asciiTheme="minorHAnsi" w:hAnsiTheme="minorHAnsi" w:cstheme="minorHAnsi" w:hint="eastAsia"/>
                <w:bCs/>
                <w:szCs w:val="24"/>
                <w:lang w:eastAsia="zh-CN"/>
              </w:rPr>
              <w:t>澳大利亚</w:t>
            </w:r>
            <w:r w:rsidR="00CE5A01">
              <w:rPr>
                <w:rFonts w:asciiTheme="minorHAnsi" w:hAnsiTheme="minorHAnsi" w:cstheme="minorHAnsi" w:hint="eastAsia"/>
                <w:szCs w:val="24"/>
                <w:lang w:eastAsia="zh-CN"/>
              </w:rPr>
              <w:t>的文稿</w:t>
            </w:r>
          </w:p>
        </w:tc>
        <w:tc>
          <w:tcPr>
            <w:tcW w:w="1418" w:type="dxa"/>
            <w:tcBorders>
              <w:top w:val="dotted" w:sz="4" w:space="0" w:color="auto"/>
              <w:left w:val="single" w:sz="2" w:space="0" w:color="auto"/>
              <w:bottom w:val="dotted" w:sz="4" w:space="0" w:color="auto"/>
              <w:right w:val="single" w:sz="2" w:space="0" w:color="auto"/>
            </w:tcBorders>
            <w:shd w:val="clear" w:color="auto" w:fill="FFFFFF" w:themeFill="background1"/>
          </w:tcPr>
          <w:p w:rsidR="008D5B0E" w:rsidRDefault="001F1829" w:rsidP="009F2A37">
            <w:pPr>
              <w:keepNext/>
              <w:keepLines/>
              <w:spacing w:before="40" w:after="40"/>
              <w:jc w:val="center"/>
              <w:rPr>
                <w:rStyle w:val="Hyperlink"/>
                <w:rFonts w:asciiTheme="minorHAnsi" w:hAnsiTheme="minorHAnsi" w:cstheme="minorHAnsi"/>
                <w:bCs/>
                <w:szCs w:val="24"/>
                <w:lang w:eastAsia="zh-CN"/>
              </w:rPr>
            </w:pPr>
            <w:hyperlink r:id="rId69" w:history="1">
              <w:r w:rsidR="008D5B0E" w:rsidRPr="00550BE6">
                <w:rPr>
                  <w:rStyle w:val="Hyperlink"/>
                  <w:rFonts w:asciiTheme="minorHAnsi" w:hAnsiTheme="minorHAnsi" w:cstheme="minorHAnsi"/>
                  <w:bCs/>
                  <w:szCs w:val="24"/>
                  <w:lang w:eastAsia="zh-CN"/>
                </w:rPr>
                <w:t>C19/</w:t>
              </w:r>
              <w:r w:rsidR="008D5B0E">
                <w:rPr>
                  <w:rStyle w:val="Hyperlink"/>
                  <w:rFonts w:asciiTheme="minorHAnsi" w:hAnsiTheme="minorHAnsi" w:cstheme="minorHAnsi"/>
                  <w:bCs/>
                  <w:szCs w:val="24"/>
                  <w:lang w:eastAsia="zh-CN"/>
                </w:rPr>
                <w:t>64</w:t>
              </w:r>
            </w:hyperlink>
          </w:p>
        </w:tc>
      </w:tr>
      <w:tr w:rsidR="00671C71" w:rsidRPr="00101AC1"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671C71" w:rsidRPr="008E2AB3" w:rsidRDefault="00671C71" w:rsidP="00671C71">
            <w:pPr>
              <w:keepNext/>
              <w:keepLines/>
              <w:tabs>
                <w:tab w:val="left" w:pos="460"/>
                <w:tab w:val="left" w:pos="859"/>
              </w:tabs>
              <w:spacing w:before="80" w:after="80"/>
              <w:ind w:left="368" w:hanging="368"/>
              <w:jc w:val="center"/>
              <w:rPr>
                <w:rFonts w:asciiTheme="minorHAnsi" w:hAnsiTheme="minorHAnsi" w:cstheme="minorHAnsi"/>
                <w:b/>
                <w:szCs w:val="24"/>
                <w:lang w:eastAsia="zh-CN"/>
              </w:rPr>
            </w:pPr>
          </w:p>
        </w:tc>
        <w:tc>
          <w:tcPr>
            <w:tcW w:w="7685" w:type="dxa"/>
            <w:tcBorders>
              <w:top w:val="dotted" w:sz="4" w:space="0" w:color="auto"/>
              <w:left w:val="single" w:sz="2" w:space="0" w:color="auto"/>
              <w:bottom w:val="dotted" w:sz="4" w:space="0" w:color="auto"/>
              <w:right w:val="single" w:sz="2" w:space="0" w:color="auto"/>
            </w:tcBorders>
            <w:shd w:val="clear" w:color="auto" w:fill="FFFFFF" w:themeFill="background1"/>
            <w:tcMar>
              <w:bottom w:w="28" w:type="dxa"/>
            </w:tcMar>
          </w:tcPr>
          <w:p w:rsidR="00671C71" w:rsidRPr="00E05A8F" w:rsidRDefault="00671C71" w:rsidP="00E06B4D">
            <w:pPr>
              <w:tabs>
                <w:tab w:val="left" w:pos="853"/>
              </w:tabs>
              <w:spacing w:before="40" w:after="40"/>
              <w:ind w:left="773" w:hanging="773"/>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Pr="00E05A8F">
              <w:rPr>
                <w:rFonts w:asciiTheme="minorHAnsi" w:hAnsiTheme="minorHAnsi" w:cstheme="minorHAnsi"/>
                <w:bCs/>
                <w:szCs w:val="24"/>
                <w:lang w:eastAsia="zh-CN"/>
              </w:rPr>
              <w:tab/>
            </w:r>
            <w:r w:rsidRPr="00E05A8F">
              <w:rPr>
                <w:rFonts w:asciiTheme="minorHAnsi" w:hAnsiTheme="minorHAnsi" w:cstheme="minorHAnsi"/>
                <w:szCs w:val="24"/>
                <w:lang w:eastAsia="zh-CN"/>
              </w:rPr>
              <w:t>理事会专家组有关针对复杂的非对地静止卫星申报可能对第</w:t>
            </w:r>
            <w:r w:rsidRPr="00E05A8F">
              <w:rPr>
                <w:rFonts w:asciiTheme="minorHAnsi" w:hAnsiTheme="minorHAnsi" w:cstheme="minorHAnsi"/>
                <w:szCs w:val="24"/>
                <w:lang w:eastAsia="zh-CN"/>
              </w:rPr>
              <w:t>482</w:t>
            </w:r>
            <w:r w:rsidRPr="00E05A8F">
              <w:rPr>
                <w:rFonts w:asciiTheme="minorHAnsi" w:hAnsiTheme="minorHAnsi" w:cstheme="minorHAnsi"/>
                <w:szCs w:val="24"/>
                <w:lang w:eastAsia="zh-CN"/>
              </w:rPr>
              <w:t>号决定进行修订的建议的报告</w:t>
            </w:r>
          </w:p>
        </w:tc>
        <w:tc>
          <w:tcPr>
            <w:tcW w:w="1418" w:type="dxa"/>
            <w:tcBorders>
              <w:top w:val="dotted" w:sz="4" w:space="0" w:color="auto"/>
              <w:left w:val="single" w:sz="2" w:space="0" w:color="auto"/>
              <w:bottom w:val="dotted" w:sz="4"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bCs/>
              </w:rPr>
            </w:pPr>
            <w:hyperlink r:id="rId70"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36</w:t>
              </w:r>
            </w:hyperlink>
          </w:p>
        </w:tc>
      </w:tr>
      <w:tr w:rsidR="00671C71" w:rsidRPr="004E7B32"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671C71" w:rsidRPr="008E2AB3" w:rsidRDefault="00671C71" w:rsidP="00671C71">
            <w:pPr>
              <w:keepNext/>
              <w:keepLines/>
              <w:tabs>
                <w:tab w:val="left" w:pos="460"/>
                <w:tab w:val="left" w:pos="859"/>
              </w:tabs>
              <w:spacing w:before="80" w:after="80"/>
              <w:ind w:left="368" w:hanging="368"/>
              <w:jc w:val="center"/>
              <w:rPr>
                <w:rFonts w:asciiTheme="minorHAnsi" w:hAnsiTheme="minorHAnsi" w:cstheme="minorHAnsi"/>
                <w:b/>
                <w:szCs w:val="24"/>
              </w:rPr>
            </w:pPr>
          </w:p>
        </w:tc>
        <w:tc>
          <w:tcPr>
            <w:tcW w:w="7685" w:type="dxa"/>
            <w:tcBorders>
              <w:top w:val="dotted" w:sz="4"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tabs>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Pr="00E05A8F">
              <w:rPr>
                <w:rFonts w:asciiTheme="minorHAnsi" w:hAnsiTheme="minorHAnsi" w:cstheme="minorHAnsi"/>
                <w:bCs/>
                <w:szCs w:val="24"/>
                <w:lang w:eastAsia="zh-CN"/>
              </w:rPr>
              <w:tab/>
            </w:r>
            <w:r w:rsidRPr="00E05A8F">
              <w:rPr>
                <w:rFonts w:asciiTheme="minorHAnsi" w:hAnsiTheme="minorHAnsi" w:cstheme="minorHAnsi"/>
                <w:bCs/>
                <w:szCs w:val="24"/>
                <w:lang w:eastAsia="zh-CN"/>
              </w:rPr>
              <w:t>增效节支措施（</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5</w:t>
            </w:r>
            <w:r w:rsidRPr="00E05A8F">
              <w:rPr>
                <w:rFonts w:asciiTheme="minorHAnsi" w:eastAsia="STKaiti" w:hAnsiTheme="minorHAnsi" w:cstheme="minorHAnsi"/>
                <w:bCs/>
                <w:szCs w:val="24"/>
                <w:lang w:eastAsia="zh-CN"/>
              </w:rPr>
              <w:t>号决定</w:t>
            </w:r>
            <w:r w:rsidRPr="00E05A8F">
              <w:rPr>
                <w:rFonts w:asciiTheme="minorHAnsi" w:hAnsiTheme="minorHAnsi" w:cstheme="minorHAnsi"/>
                <w:bCs/>
                <w:szCs w:val="24"/>
                <w:lang w:eastAsia="zh-CN"/>
              </w:rPr>
              <w:t>）</w:t>
            </w:r>
          </w:p>
        </w:tc>
        <w:tc>
          <w:tcPr>
            <w:tcW w:w="1418" w:type="dxa"/>
            <w:tcBorders>
              <w:top w:val="dotted" w:sz="4"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bCs/>
              </w:rPr>
            </w:pPr>
            <w:hyperlink r:id="rId71"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45</w:t>
              </w:r>
            </w:hyperlink>
          </w:p>
        </w:tc>
      </w:tr>
      <w:tr w:rsidR="00671C71" w:rsidRPr="00FA1E84"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8E2AB3"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3</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tabs>
                <w:tab w:val="clear" w:pos="794"/>
                <w:tab w:val="clear" w:pos="1191"/>
                <w:tab w:val="clear" w:pos="1588"/>
                <w:tab w:val="clear" w:pos="1985"/>
                <w:tab w:val="left" w:pos="567"/>
                <w:tab w:val="left" w:pos="853"/>
                <w:tab w:val="center" w:pos="4320"/>
                <w:tab w:val="right" w:pos="8640"/>
              </w:tabs>
              <w:spacing w:before="40" w:after="40"/>
              <w:rPr>
                <w:rFonts w:asciiTheme="minorHAnsi" w:eastAsia="MS Mincho" w:hAnsiTheme="minorHAnsi" w:cstheme="minorHAnsi"/>
                <w:szCs w:val="24"/>
                <w:lang w:eastAsia="zh-CN"/>
              </w:rPr>
            </w:pPr>
            <w:r w:rsidRPr="00E05A8F">
              <w:rPr>
                <w:rFonts w:asciiTheme="minorHAnsi" w:hAnsiTheme="minorHAnsi" w:cstheme="minorHAnsi"/>
                <w:bCs/>
                <w:szCs w:val="24"/>
                <w:lang w:eastAsia="zh-CN"/>
              </w:rPr>
              <w:t>与电信事务有关的实体临时参加国际电联的活动</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6277D2" w:rsidRDefault="001F1829" w:rsidP="00671C71">
            <w:pPr>
              <w:keepNext/>
              <w:keepLines/>
              <w:spacing w:before="40" w:after="40"/>
              <w:jc w:val="center"/>
              <w:rPr>
                <w:rStyle w:val="Hyperlink"/>
              </w:rPr>
            </w:pPr>
            <w:hyperlink r:id="rId72" w:history="1">
              <w:r w:rsidR="00671C71" w:rsidRPr="006277D2">
                <w:rPr>
                  <w:rStyle w:val="Hyperlink"/>
                  <w:rFonts w:asciiTheme="minorHAnsi" w:hAnsiTheme="minorHAnsi" w:cstheme="minorHAnsi"/>
                  <w:bCs/>
                  <w:szCs w:val="24"/>
                </w:rPr>
                <w:t>C19/20</w:t>
              </w:r>
            </w:hyperlink>
          </w:p>
        </w:tc>
      </w:tr>
      <w:tr w:rsidR="00671C71" w:rsidRPr="00FA1E84"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003BB2" w:rsidRDefault="00671C71" w:rsidP="00671C71">
            <w:pPr>
              <w:tabs>
                <w:tab w:val="left" w:pos="460"/>
                <w:tab w:val="left" w:pos="859"/>
              </w:tabs>
              <w:spacing w:before="80" w:after="80"/>
              <w:ind w:left="368" w:hanging="368"/>
              <w:jc w:val="center"/>
              <w:rPr>
                <w:rFonts w:asciiTheme="minorHAnsi" w:hAnsiTheme="minorHAnsi" w:cstheme="minorHAnsi"/>
                <w:b/>
                <w:szCs w:val="24"/>
                <w:highlight w:val="yellow"/>
              </w:rPr>
            </w:pPr>
            <w:r>
              <w:rPr>
                <w:rFonts w:asciiTheme="minorHAnsi" w:hAnsiTheme="minorHAnsi" w:cstheme="minorHAnsi"/>
                <w:b/>
                <w:szCs w:val="24"/>
              </w:rPr>
              <w:t>4</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E05A8F" w:rsidRDefault="00671C71" w:rsidP="00E06B4D">
            <w:pPr>
              <w:tabs>
                <w:tab w:val="clear" w:pos="794"/>
                <w:tab w:val="clear" w:pos="1191"/>
                <w:tab w:val="clear" w:pos="1588"/>
                <w:tab w:val="clear" w:pos="1985"/>
                <w:tab w:val="left" w:pos="567"/>
                <w:tab w:val="left" w:pos="853"/>
                <w:tab w:val="center" w:pos="4320"/>
                <w:tab w:val="right" w:pos="8640"/>
              </w:tabs>
              <w:spacing w:before="40" w:after="40"/>
              <w:rPr>
                <w:rFonts w:asciiTheme="minorHAnsi" w:eastAsia="MS Mincho" w:hAnsiTheme="minorHAnsi" w:cstheme="minorHAnsi"/>
                <w:bCs/>
                <w:szCs w:val="24"/>
                <w:lang w:eastAsia="zh-CN"/>
              </w:rPr>
            </w:pPr>
            <w:r w:rsidRPr="00E05A8F">
              <w:rPr>
                <w:rFonts w:asciiTheme="minorHAnsi" w:eastAsiaTheme="minorEastAsia" w:hAnsiTheme="minorHAnsi" w:cstheme="minorHAnsi"/>
                <w:bCs/>
                <w:szCs w:val="24"/>
                <w:lang w:eastAsia="zh-CN"/>
              </w:rPr>
              <w:t>理事会财务和人力资源工作组（</w:t>
            </w:r>
            <w:r w:rsidRPr="00E05A8F">
              <w:rPr>
                <w:rFonts w:asciiTheme="minorHAnsi" w:hAnsiTheme="minorHAnsi" w:cstheme="minorHAnsi"/>
                <w:bCs/>
                <w:szCs w:val="24"/>
                <w:lang w:eastAsia="zh-CN"/>
              </w:rPr>
              <w:t>CWG-FHR</w:t>
            </w:r>
            <w:r w:rsidRPr="00E05A8F">
              <w:rPr>
                <w:rFonts w:asciiTheme="minorHAnsi" w:hAnsiTheme="minorHAnsi" w:cstheme="minorHAnsi"/>
                <w:bCs/>
                <w:szCs w:val="24"/>
                <w:lang w:eastAsia="zh-CN"/>
              </w:rPr>
              <w:t>）主席</w:t>
            </w:r>
            <w:r w:rsidRPr="00E05A8F">
              <w:rPr>
                <w:rFonts w:asciiTheme="minorHAnsi" w:eastAsiaTheme="minorEastAsia" w:hAnsiTheme="minorHAnsi" w:cstheme="minorHAnsi"/>
                <w:bCs/>
                <w:szCs w:val="24"/>
                <w:lang w:eastAsia="zh-CN"/>
              </w:rPr>
              <w:t>的报告</w:t>
            </w:r>
            <w:r w:rsidRPr="00E05A8F">
              <w:rPr>
                <w:rFonts w:asciiTheme="minorHAnsi" w:eastAsiaTheme="minorEastAsia"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151</w:t>
            </w:r>
            <w:r w:rsidRPr="00E05A8F">
              <w:rPr>
                <w:rFonts w:asciiTheme="minorHAnsi" w:eastAsia="STKaiti" w:hAnsiTheme="minorHAnsi" w:cstheme="minorHAnsi"/>
                <w:bCs/>
                <w:szCs w:val="24"/>
                <w:lang w:eastAsia="zh-CN"/>
              </w:rPr>
              <w:t>、</w:t>
            </w:r>
            <w:r w:rsidRPr="00E05A8F">
              <w:rPr>
                <w:rFonts w:asciiTheme="minorHAnsi" w:eastAsia="STKaiti" w:hAnsiTheme="minorHAnsi" w:cstheme="minorHAnsi"/>
                <w:bCs/>
                <w:szCs w:val="24"/>
                <w:lang w:eastAsia="zh-CN"/>
              </w:rPr>
              <w:t>152</w:t>
            </w:r>
            <w:r w:rsidRPr="00E05A8F">
              <w:rPr>
                <w:rFonts w:asciiTheme="minorHAnsi" w:eastAsia="STKaiti" w:hAnsiTheme="minorHAnsi" w:cstheme="minorHAnsi"/>
                <w:bCs/>
                <w:szCs w:val="24"/>
                <w:lang w:eastAsia="zh-CN"/>
              </w:rPr>
              <w:t>、</w:t>
            </w:r>
            <w:r w:rsidRPr="00E05A8F">
              <w:rPr>
                <w:rFonts w:asciiTheme="minorHAnsi" w:eastAsia="STKaiti" w:hAnsiTheme="minorHAnsi" w:cstheme="minorHAnsi"/>
                <w:bCs/>
                <w:szCs w:val="24"/>
                <w:lang w:eastAsia="zh-CN"/>
              </w:rPr>
              <w:t>158</w:t>
            </w:r>
            <w:r w:rsidRPr="00E05A8F">
              <w:rPr>
                <w:rFonts w:asciiTheme="minorHAnsi" w:eastAsia="STKaiti" w:hAnsiTheme="minorHAnsi" w:cstheme="minorHAnsi"/>
                <w:bCs/>
                <w:szCs w:val="24"/>
                <w:lang w:eastAsia="zh-CN"/>
              </w:rPr>
              <w:t>、</w:t>
            </w:r>
            <w:r w:rsidRPr="00E05A8F">
              <w:rPr>
                <w:rFonts w:asciiTheme="minorHAnsi" w:eastAsia="STKaiti" w:hAnsiTheme="minorHAnsi" w:cstheme="minorHAnsi"/>
                <w:bCs/>
                <w:szCs w:val="24"/>
                <w:lang w:eastAsia="zh-CN"/>
              </w:rPr>
              <w:t>169</w:t>
            </w:r>
            <w:r w:rsidRPr="00E05A8F">
              <w:rPr>
                <w:rFonts w:asciiTheme="minorHAnsi" w:eastAsia="STKaiti" w:hAnsiTheme="minorHAnsi" w:cstheme="minorHAnsi"/>
                <w:bCs/>
                <w:szCs w:val="24"/>
                <w:lang w:eastAsia="zh-CN"/>
              </w:rPr>
              <w:t>、</w:t>
            </w:r>
            <w:r w:rsidRPr="00E05A8F">
              <w:rPr>
                <w:rFonts w:asciiTheme="minorHAnsi" w:eastAsia="STKaiti" w:hAnsiTheme="minorHAnsi" w:cstheme="minorHAnsi"/>
                <w:bCs/>
                <w:szCs w:val="24"/>
                <w:lang w:eastAsia="zh-CN"/>
              </w:rPr>
              <w:t>170</w:t>
            </w:r>
            <w:r w:rsidRPr="00E05A8F">
              <w:rPr>
                <w:rFonts w:asciiTheme="minorHAnsi" w:eastAsia="STKaiti" w:hAnsiTheme="minorHAnsi" w:cstheme="minorHAnsi"/>
                <w:bCs/>
                <w:szCs w:val="24"/>
                <w:lang w:eastAsia="zh-CN"/>
              </w:rPr>
              <w:t>号决议，第</w:t>
            </w:r>
            <w:r w:rsidRPr="00E05A8F">
              <w:rPr>
                <w:rFonts w:asciiTheme="minorHAnsi" w:eastAsia="STKaiti" w:hAnsiTheme="minorHAnsi" w:cstheme="minorHAnsi"/>
                <w:bCs/>
                <w:szCs w:val="24"/>
                <w:lang w:eastAsia="zh-CN"/>
              </w:rPr>
              <w:t>558</w:t>
            </w:r>
            <w:r w:rsidRPr="00E05A8F">
              <w:rPr>
                <w:rFonts w:asciiTheme="minorHAnsi" w:eastAsia="STKaiti" w:hAnsiTheme="minorHAnsi" w:cstheme="minorHAnsi"/>
                <w:bCs/>
                <w:szCs w:val="24"/>
                <w:lang w:eastAsia="zh-CN"/>
              </w:rPr>
              <w:t>、</w:t>
            </w:r>
            <w:r w:rsidRPr="00E05A8F">
              <w:rPr>
                <w:rFonts w:asciiTheme="minorHAnsi" w:eastAsia="STKaiti" w:hAnsiTheme="minorHAnsi" w:cstheme="minorHAnsi"/>
                <w:bCs/>
                <w:szCs w:val="24"/>
                <w:lang w:eastAsia="zh-CN"/>
              </w:rPr>
              <w:t>563</w:t>
            </w:r>
            <w:r w:rsidRPr="00E05A8F">
              <w:rPr>
                <w:rFonts w:asciiTheme="minorHAnsi" w:eastAsia="STKaiti" w:hAnsiTheme="minorHAnsi" w:cstheme="minorHAnsi"/>
                <w:bCs/>
                <w:szCs w:val="24"/>
                <w:lang w:eastAsia="zh-CN"/>
              </w:rPr>
              <w:t>号决定</w:t>
            </w:r>
            <w:r w:rsidRPr="00E05A8F">
              <w:rPr>
                <w:rFonts w:asciiTheme="minorHAnsi" w:eastAsia="STKaiti" w:hAnsiTheme="minorHAnsi" w:cstheme="minorHAnsi"/>
                <w:bCs/>
                <w:color w:val="000000"/>
                <w:szCs w:val="24"/>
                <w:lang w:eastAsia="zh-CN"/>
              </w:rPr>
              <w:t>（</w:t>
            </w:r>
            <w:r w:rsidRPr="00E05A8F">
              <w:rPr>
                <w:rFonts w:asciiTheme="minorHAnsi" w:eastAsia="STKaiti" w:hAnsiTheme="minorHAnsi" w:cstheme="minorHAnsi"/>
                <w:bCs/>
                <w:szCs w:val="24"/>
                <w:lang w:eastAsia="zh-CN"/>
              </w:rPr>
              <w:t>修订版</w:t>
            </w:r>
            <w:r w:rsidRPr="00E05A8F">
              <w:rPr>
                <w:rFonts w:asciiTheme="minorHAnsi" w:eastAsia="STKaiti"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1360</w:t>
            </w:r>
            <w:r w:rsidRPr="00E05A8F">
              <w:rPr>
                <w:rFonts w:asciiTheme="minorHAnsi" w:eastAsia="STKaiti" w:hAnsiTheme="minorHAnsi" w:cstheme="minorHAnsi"/>
                <w:bCs/>
                <w:szCs w:val="24"/>
                <w:lang w:eastAsia="zh-CN"/>
              </w:rPr>
              <w:t>号决议</w:t>
            </w:r>
            <w:r w:rsidRPr="00E05A8F">
              <w:rPr>
                <w:rFonts w:asciiTheme="minorHAnsi" w:eastAsia="STKaiti" w:hAnsiTheme="minorHAnsi" w:cstheme="minorHAnsi"/>
                <w:bCs/>
                <w:color w:val="000000"/>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73"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50</w:t>
              </w:r>
            </w:hyperlink>
          </w:p>
        </w:tc>
      </w:tr>
      <w:tr w:rsidR="008D5B0E" w:rsidRPr="00FA1E84"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80" w:after="40"/>
              <w:ind w:left="368" w:hanging="368"/>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BE063C" w:rsidRDefault="00E06B4D" w:rsidP="000E7329">
            <w:pPr>
              <w:spacing w:before="40" w:after="40"/>
              <w:ind w:left="567" w:hanging="567"/>
              <w:rPr>
                <w:caps/>
                <w:lang w:eastAsia="zh-CN"/>
              </w:rPr>
            </w:pPr>
            <w:r w:rsidRPr="00E05A8F">
              <w:rPr>
                <w:rFonts w:asciiTheme="minorHAnsi" w:hAnsiTheme="minorHAnsi" w:cstheme="minorHAnsi"/>
                <w:bCs/>
                <w:szCs w:val="24"/>
                <w:lang w:eastAsia="zh-CN"/>
              </w:rPr>
              <w:t>–</w:t>
            </w:r>
            <w:r w:rsidRPr="00E05A8F">
              <w:rPr>
                <w:rFonts w:asciiTheme="minorHAnsi" w:hAnsiTheme="minorHAnsi" w:cstheme="minorHAnsi"/>
                <w:bCs/>
                <w:szCs w:val="24"/>
                <w:lang w:eastAsia="zh-CN"/>
              </w:rPr>
              <w:tab/>
            </w:r>
            <w:r w:rsidR="005D4ADD" w:rsidRPr="005D4ADD">
              <w:rPr>
                <w:rFonts w:hint="eastAsia"/>
                <w:lang w:eastAsia="zh-CN"/>
              </w:rPr>
              <w:t>阿根廷共和国、巴西联邦共和国、加拿大、墨西哥、巴拉圭共和国和美利坚合众国的</w:t>
            </w:r>
            <w:r w:rsidR="00A924B5">
              <w:rPr>
                <w:rFonts w:hint="eastAsia"/>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keepNext/>
              <w:keepLines/>
              <w:spacing w:before="80" w:after="40"/>
              <w:jc w:val="center"/>
              <w:rPr>
                <w:rStyle w:val="Hyperlink"/>
                <w:rFonts w:asciiTheme="minorHAnsi" w:hAnsiTheme="minorHAnsi" w:cstheme="minorHAnsi"/>
                <w:bCs/>
                <w:szCs w:val="24"/>
              </w:rPr>
            </w:pPr>
            <w:hyperlink r:id="rId74"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80</w:t>
              </w:r>
            </w:hyperlink>
          </w:p>
        </w:tc>
      </w:tr>
      <w:tr w:rsidR="00671C71" w:rsidRPr="00FA1E84"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3415F4"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5</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tabs>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理事会第</w:t>
            </w:r>
            <w:r w:rsidRPr="00E05A8F">
              <w:rPr>
                <w:rFonts w:asciiTheme="minorHAnsi" w:hAnsiTheme="minorHAnsi" w:cstheme="minorHAnsi"/>
                <w:bCs/>
                <w:szCs w:val="24"/>
                <w:lang w:eastAsia="zh-CN"/>
              </w:rPr>
              <w:t>600</w:t>
            </w:r>
            <w:r w:rsidRPr="00E05A8F">
              <w:rPr>
                <w:rFonts w:asciiTheme="minorHAnsi" w:hAnsiTheme="minorHAnsi" w:cstheme="minorHAnsi"/>
                <w:bCs/>
                <w:szCs w:val="24"/>
                <w:lang w:eastAsia="zh-CN"/>
              </w:rPr>
              <w:t>号和</w:t>
            </w:r>
            <w:r w:rsidRPr="00E05A8F">
              <w:rPr>
                <w:rFonts w:asciiTheme="minorHAnsi" w:hAnsiTheme="minorHAnsi" w:cstheme="minorHAnsi"/>
                <w:bCs/>
                <w:szCs w:val="24"/>
                <w:lang w:eastAsia="zh-CN"/>
              </w:rPr>
              <w:t>601</w:t>
            </w:r>
            <w:r w:rsidRPr="00E05A8F">
              <w:rPr>
                <w:rFonts w:asciiTheme="minorHAnsi" w:hAnsiTheme="minorHAnsi" w:cstheme="minorHAnsi"/>
                <w:bCs/>
                <w:szCs w:val="24"/>
                <w:lang w:eastAsia="zh-CN"/>
              </w:rPr>
              <w:t>号决定（国际通用免费电话号码（</w:t>
            </w:r>
            <w:r w:rsidRPr="00E05A8F">
              <w:rPr>
                <w:rFonts w:asciiTheme="minorHAnsi" w:hAnsiTheme="minorHAnsi" w:cstheme="minorHAnsi"/>
                <w:bCs/>
                <w:szCs w:val="24"/>
                <w:lang w:eastAsia="zh-CN"/>
              </w:rPr>
              <w:t>UIFN</w:t>
            </w:r>
            <w:r w:rsidRPr="00E05A8F">
              <w:rPr>
                <w:rFonts w:asciiTheme="minorHAnsi" w:hAnsiTheme="minorHAnsi" w:cstheme="minorHAnsi"/>
                <w:bCs/>
                <w:szCs w:val="24"/>
                <w:lang w:eastAsia="zh-CN"/>
              </w:rPr>
              <w:t>）、发行者标识码（</w:t>
            </w:r>
            <w:r w:rsidRPr="00E05A8F">
              <w:rPr>
                <w:rFonts w:asciiTheme="minorHAnsi" w:hAnsiTheme="minorHAnsi" w:cstheme="minorHAnsi"/>
                <w:bCs/>
                <w:szCs w:val="24"/>
                <w:lang w:eastAsia="zh-CN"/>
              </w:rPr>
              <w:t>IIN</w:t>
            </w:r>
            <w:r w:rsidRPr="00E05A8F">
              <w:rPr>
                <w:rFonts w:asciiTheme="minorHAnsi" w:hAnsiTheme="minorHAnsi" w:cstheme="minorHAnsi"/>
                <w:bCs/>
                <w:szCs w:val="24"/>
                <w:lang w:eastAsia="zh-CN"/>
              </w:rPr>
              <w:t>））的落实现状报告</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75"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47</w:t>
              </w:r>
            </w:hyperlink>
          </w:p>
        </w:tc>
      </w:tr>
      <w:tr w:rsidR="00671C71" w:rsidRPr="00FA1E84"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3415F4"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6</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tabs>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关于电子工作方法（</w:t>
            </w:r>
            <w:r w:rsidRPr="00E05A8F">
              <w:rPr>
                <w:rFonts w:asciiTheme="minorHAnsi" w:hAnsiTheme="minorHAnsi" w:cstheme="minorHAnsi"/>
                <w:bCs/>
                <w:szCs w:val="24"/>
                <w:lang w:eastAsia="zh-CN"/>
              </w:rPr>
              <w:t>EWM</w:t>
            </w:r>
            <w:r w:rsidRPr="00E05A8F">
              <w:rPr>
                <w:rFonts w:asciiTheme="minorHAnsi" w:hAnsiTheme="minorHAnsi" w:cstheme="minorHAnsi"/>
                <w:bCs/>
                <w:szCs w:val="24"/>
                <w:lang w:eastAsia="zh-CN"/>
              </w:rPr>
              <w:t>）的详尽行动计划</w:t>
            </w:r>
            <w:r w:rsidRPr="00E05A8F">
              <w:rPr>
                <w:rFonts w:asciiTheme="minorHAnsi" w:eastAsiaTheme="minorEastAsia"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167</w:t>
            </w:r>
            <w:r w:rsidRPr="00E05A8F">
              <w:rPr>
                <w:rFonts w:asciiTheme="minorHAnsi" w:eastAsia="STKaiti" w:hAnsiTheme="minorHAnsi" w:cstheme="minorHAnsi"/>
                <w:bCs/>
                <w:szCs w:val="24"/>
                <w:lang w:eastAsia="zh-CN"/>
              </w:rPr>
              <w:t>号决议</w:t>
            </w:r>
            <w:r w:rsidRPr="00E05A8F">
              <w:rPr>
                <w:rFonts w:asciiTheme="minorHAnsi" w:eastAsiaTheme="minorEastAsia" w:hAnsiTheme="minorHAnsi" w:cstheme="minorHAnsi"/>
                <w:bCs/>
                <w:color w:val="000000"/>
                <w:szCs w:val="24"/>
                <w:lang w:eastAsia="zh-CN"/>
              </w:rPr>
              <w:t>）</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76"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29</w:t>
              </w:r>
            </w:hyperlink>
          </w:p>
        </w:tc>
      </w:tr>
      <w:tr w:rsidR="00671C71" w:rsidRPr="00FA1E84"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3415F4"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7</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E05A8F" w:rsidRDefault="00671C71" w:rsidP="00E06B4D">
            <w:pPr>
              <w:spacing w:before="40" w:after="40"/>
              <w:rPr>
                <w:rFonts w:asciiTheme="minorHAnsi" w:eastAsia="MS Mincho" w:hAnsiTheme="minorHAnsi" w:cstheme="minorHAnsi"/>
                <w:bCs/>
                <w:szCs w:val="24"/>
                <w:lang w:eastAsia="zh-CN"/>
              </w:rPr>
            </w:pPr>
            <w:r w:rsidRPr="00E05A8F">
              <w:rPr>
                <w:rFonts w:asciiTheme="minorHAnsi" w:hAnsiTheme="minorHAnsi" w:cstheme="minorHAnsi"/>
                <w:bCs/>
                <w:szCs w:val="24"/>
                <w:lang w:val="fr-CH" w:eastAsia="zh-CN"/>
              </w:rPr>
              <w:t>国际电联加入具有财务和</w:t>
            </w:r>
            <w:r w:rsidRPr="00E05A8F">
              <w:rPr>
                <w:rFonts w:asciiTheme="minorHAnsi" w:hAnsiTheme="minorHAnsi" w:cstheme="minorHAnsi"/>
                <w:szCs w:val="24"/>
                <w:lang w:val="es-ES" w:eastAsia="zh-CN"/>
              </w:rPr>
              <w:t>/</w:t>
            </w:r>
            <w:r w:rsidRPr="00E05A8F">
              <w:rPr>
                <w:rFonts w:asciiTheme="minorHAnsi" w:hAnsiTheme="minorHAnsi" w:cstheme="minorHAnsi"/>
                <w:szCs w:val="24"/>
                <w:lang w:val="es-ES" w:eastAsia="zh-CN"/>
              </w:rPr>
              <w:t>或战略影响的谅解备忘录</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77"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60</w:t>
              </w:r>
            </w:hyperlink>
          </w:p>
        </w:tc>
      </w:tr>
      <w:tr w:rsidR="008D5B0E" w:rsidRPr="00FA1E84"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80" w:after="80"/>
              <w:ind w:left="368" w:hanging="368"/>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3415F4" w:rsidRDefault="00E06B4D" w:rsidP="00E06B4D">
            <w:pPr>
              <w:spacing w:before="40" w:after="40"/>
              <w:ind w:left="567" w:hanging="567"/>
              <w:rPr>
                <w:rFonts w:asciiTheme="minorHAnsi" w:hAnsiTheme="minorHAnsi" w:cstheme="minorHAnsi"/>
                <w:bCs/>
                <w:szCs w:val="24"/>
              </w:rPr>
            </w:pPr>
            <w:r w:rsidRPr="00E05A8F">
              <w:rPr>
                <w:rFonts w:asciiTheme="minorHAnsi" w:hAnsiTheme="minorHAnsi" w:cstheme="minorHAnsi"/>
                <w:bCs/>
                <w:szCs w:val="24"/>
                <w:lang w:eastAsia="zh-CN"/>
              </w:rPr>
              <w:t>–</w:t>
            </w:r>
            <w:r w:rsidRPr="00E05A8F">
              <w:rPr>
                <w:rFonts w:asciiTheme="minorHAnsi" w:hAnsiTheme="minorHAnsi" w:cstheme="minorHAnsi"/>
                <w:bCs/>
                <w:szCs w:val="24"/>
                <w:lang w:eastAsia="zh-CN"/>
              </w:rPr>
              <w:tab/>
            </w:r>
            <w:proofErr w:type="spellStart"/>
            <w:r w:rsidR="005D4ADD" w:rsidRPr="005D4ADD">
              <w:rPr>
                <w:rFonts w:asciiTheme="minorHAnsi" w:hAnsiTheme="minorHAnsi" w:cstheme="minorHAnsi" w:hint="eastAsia"/>
                <w:bCs/>
                <w:szCs w:val="24"/>
              </w:rPr>
              <w:t>美利坚合众国的</w:t>
            </w:r>
            <w:proofErr w:type="spellEnd"/>
            <w:r w:rsidR="005D4ADD">
              <w:rPr>
                <w:rFonts w:asciiTheme="minorHAnsi" w:hAnsiTheme="minorHAnsi" w:cstheme="minorHAnsi" w:hint="eastAsia"/>
                <w:bCs/>
                <w:szCs w:val="24"/>
                <w:lang w:eastAsia="zh-CN"/>
              </w:rPr>
              <w:t>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keepNext/>
              <w:keepLines/>
              <w:spacing w:before="40" w:after="40"/>
              <w:jc w:val="center"/>
              <w:rPr>
                <w:rStyle w:val="Hyperlink"/>
                <w:rFonts w:asciiTheme="minorHAnsi" w:hAnsiTheme="minorHAnsi" w:cstheme="minorHAnsi"/>
                <w:bCs/>
                <w:szCs w:val="24"/>
              </w:rPr>
            </w:pPr>
            <w:hyperlink r:id="rId78"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63</w:t>
              </w:r>
              <w:r w:rsidR="008D5B0E">
                <w:rPr>
                  <w:rStyle w:val="Hyperlink"/>
                  <w:rFonts w:asciiTheme="minorHAnsi" w:hAnsiTheme="minorHAnsi" w:cstheme="minorHAnsi"/>
                  <w:bCs/>
                  <w:szCs w:val="24"/>
                </w:rPr>
                <w:br/>
                <w:t>(Rev.1)</w:t>
              </w:r>
            </w:hyperlink>
          </w:p>
        </w:tc>
      </w:tr>
      <w:tr w:rsidR="00671C71" w:rsidRPr="00FA1E84"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3415F4"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8</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spacing w:before="40" w:after="40"/>
              <w:rPr>
                <w:rFonts w:asciiTheme="minorHAnsi" w:eastAsia="MS Mincho" w:hAnsiTheme="minorHAnsi" w:cstheme="minorHAnsi"/>
                <w:bCs/>
                <w:szCs w:val="24"/>
                <w:lang w:eastAsia="zh-CN"/>
              </w:rPr>
            </w:pPr>
            <w:r w:rsidRPr="00E05A8F">
              <w:rPr>
                <w:rFonts w:asciiTheme="minorHAnsi" w:hAnsiTheme="minorHAnsi" w:cstheme="minorHAnsi"/>
                <w:bCs/>
                <w:szCs w:val="24"/>
                <w:lang w:eastAsia="zh-CN"/>
              </w:rPr>
              <w:t>完善管理并跟进部门成员、部门准成员和学术成员对国际电</w:t>
            </w:r>
            <w:proofErr w:type="gramStart"/>
            <w:r w:rsidRPr="00E05A8F">
              <w:rPr>
                <w:rFonts w:asciiTheme="minorHAnsi" w:hAnsiTheme="minorHAnsi" w:cstheme="minorHAnsi"/>
                <w:bCs/>
                <w:szCs w:val="24"/>
                <w:lang w:eastAsia="zh-CN"/>
              </w:rPr>
              <w:t>联费用</w:t>
            </w:r>
            <w:proofErr w:type="gramEnd"/>
            <w:r w:rsidRPr="00E05A8F">
              <w:rPr>
                <w:rFonts w:asciiTheme="minorHAnsi" w:hAnsiTheme="minorHAnsi" w:cstheme="minorHAnsi"/>
                <w:bCs/>
                <w:szCs w:val="24"/>
                <w:lang w:eastAsia="zh-CN"/>
              </w:rPr>
              <w:t>的</w:t>
            </w:r>
            <w:r w:rsidR="004F5A12">
              <w:rPr>
                <w:rFonts w:asciiTheme="minorHAnsi" w:hAnsiTheme="minorHAnsi" w:cstheme="minorHAnsi"/>
                <w:bCs/>
                <w:szCs w:val="24"/>
                <w:lang w:eastAsia="zh-CN"/>
              </w:rPr>
              <w:br/>
            </w:r>
            <w:r w:rsidRPr="00E05A8F">
              <w:rPr>
                <w:rFonts w:asciiTheme="minorHAnsi" w:hAnsiTheme="minorHAnsi" w:cstheme="minorHAnsi"/>
                <w:bCs/>
                <w:szCs w:val="24"/>
                <w:lang w:eastAsia="zh-CN"/>
              </w:rPr>
              <w:t>摊付</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79"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52</w:t>
              </w:r>
            </w:hyperlink>
          </w:p>
        </w:tc>
      </w:tr>
      <w:tr w:rsidR="00671C71" w:rsidRPr="00FA1E84"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671C71" w:rsidRDefault="00671C71" w:rsidP="00671C71">
            <w:pPr>
              <w:tabs>
                <w:tab w:val="left" w:pos="460"/>
                <w:tab w:val="left" w:pos="859"/>
              </w:tabs>
              <w:spacing w:before="80" w:after="80"/>
              <w:ind w:left="368" w:hanging="368"/>
              <w:jc w:val="center"/>
              <w:rPr>
                <w:rFonts w:asciiTheme="minorHAnsi" w:hAnsiTheme="minorHAnsi" w:cstheme="minorHAnsi"/>
                <w:b/>
                <w:szCs w:val="24"/>
              </w:rPr>
            </w:pP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欠款和欠款专账（</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41</w:t>
            </w:r>
            <w:r w:rsidRPr="00E05A8F">
              <w:rPr>
                <w:rFonts w:asciiTheme="minorHAnsi" w:eastAsia="STKaiti" w:hAnsiTheme="minorHAnsi" w:cstheme="minorHAnsi"/>
                <w:bCs/>
                <w:szCs w:val="24"/>
                <w:lang w:eastAsia="zh-CN"/>
              </w:rPr>
              <w:t>号决议</w:t>
            </w:r>
            <w:r w:rsidRPr="00E05A8F">
              <w:rPr>
                <w:rFonts w:asciiTheme="minorHAnsi" w:hAnsiTheme="minorHAnsi" w:cstheme="minorHAnsi"/>
                <w:bCs/>
                <w:szCs w:val="24"/>
                <w:lang w:eastAsia="zh-CN"/>
              </w:rPr>
              <w:t>）</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Fonts w:asciiTheme="minorHAnsi" w:hAnsiTheme="minorHAnsi" w:cstheme="minorHAnsi"/>
                <w:bCs/>
                <w:szCs w:val="24"/>
              </w:rPr>
            </w:pPr>
            <w:hyperlink r:id="rId80"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/11</w:t>
              </w:r>
            </w:hyperlink>
          </w:p>
        </w:tc>
      </w:tr>
      <w:tr w:rsidR="00671C71" w:rsidRPr="00FA1E84"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3415F4"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9</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E05A8F" w:rsidRDefault="00671C71" w:rsidP="00E06B4D">
            <w:pPr>
              <w:spacing w:before="40" w:after="40"/>
              <w:rPr>
                <w:rFonts w:asciiTheme="minorHAnsi" w:hAnsiTheme="minorHAnsi" w:cstheme="minorHAnsi"/>
                <w:bCs/>
                <w:szCs w:val="24"/>
              </w:rPr>
            </w:pPr>
            <w:proofErr w:type="spellStart"/>
            <w:r w:rsidRPr="00E05A8F">
              <w:rPr>
                <w:rFonts w:asciiTheme="minorHAnsi" w:hAnsiTheme="minorHAnsi" w:cstheme="minorHAnsi"/>
                <w:bCs/>
                <w:szCs w:val="24"/>
              </w:rPr>
              <w:t>豁免请求</w:t>
            </w:r>
            <w:proofErr w:type="spellEnd"/>
          </w:p>
        </w:tc>
        <w:tc>
          <w:tcPr>
            <w:tcW w:w="1418" w:type="dxa"/>
            <w:tcBorders>
              <w:top w:val="single" w:sz="2" w:space="0" w:color="auto"/>
              <w:left w:val="single" w:sz="2" w:space="0" w:color="auto"/>
              <w:bottom w:val="nil"/>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Fonts w:asciiTheme="minorHAnsi" w:hAnsiTheme="minorHAnsi" w:cstheme="minorHAnsi"/>
                <w:bCs/>
                <w:szCs w:val="24"/>
              </w:rPr>
            </w:pPr>
            <w:hyperlink r:id="rId81"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39</w:t>
              </w:r>
            </w:hyperlink>
          </w:p>
        </w:tc>
      </w:tr>
      <w:tr w:rsidR="008D5B0E" w:rsidRPr="00FA1E84"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80" w:after="40"/>
              <w:ind w:left="368" w:hanging="368"/>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F133C4" w:rsidRDefault="00E06B4D" w:rsidP="00E06B4D">
            <w:pPr>
              <w:spacing w:before="40" w:after="40"/>
              <w:rPr>
                <w:rFonts w:asciiTheme="minorHAnsi" w:hAnsiTheme="minorHAnsi" w:cstheme="minorHAnsi"/>
                <w:bCs/>
                <w:szCs w:val="24"/>
              </w:rPr>
            </w:pPr>
            <w:r w:rsidRPr="00E05A8F">
              <w:rPr>
                <w:rFonts w:asciiTheme="minorHAnsi" w:hAnsiTheme="minorHAnsi" w:cstheme="minorHAnsi"/>
                <w:bCs/>
                <w:szCs w:val="24"/>
                <w:lang w:eastAsia="zh-CN"/>
              </w:rPr>
              <w:t>–</w:t>
            </w:r>
            <w:r w:rsidR="008D5B0E" w:rsidRPr="00F133C4">
              <w:rPr>
                <w:rFonts w:asciiTheme="minorHAnsi" w:hAnsiTheme="minorHAnsi" w:cstheme="minorHAnsi"/>
                <w:bCs/>
                <w:szCs w:val="24"/>
              </w:rPr>
              <w:tab/>
            </w:r>
            <w:r w:rsidR="009D4B81">
              <w:rPr>
                <w:rFonts w:asciiTheme="minorHAnsi" w:hAnsiTheme="minorHAnsi" w:cstheme="minorHAnsi" w:hint="eastAsia"/>
                <w:bCs/>
                <w:szCs w:val="24"/>
                <w:lang w:eastAsia="zh-CN"/>
              </w:rPr>
              <w:t>俄罗斯联邦的文稿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keepNext/>
              <w:keepLines/>
              <w:spacing w:before="80" w:after="40"/>
              <w:jc w:val="center"/>
              <w:rPr>
                <w:rStyle w:val="Hyperlink"/>
                <w:rFonts w:asciiTheme="minorHAnsi" w:hAnsiTheme="minorHAnsi" w:cstheme="minorHAnsi"/>
                <w:bCs/>
                <w:szCs w:val="24"/>
              </w:rPr>
            </w:pPr>
            <w:hyperlink r:id="rId82"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73</w:t>
              </w:r>
            </w:hyperlink>
          </w:p>
        </w:tc>
      </w:tr>
      <w:tr w:rsidR="00671C71" w:rsidRPr="00FA1E84"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sidRPr="0028409C">
              <w:rPr>
                <w:rFonts w:asciiTheme="minorHAnsi" w:hAnsiTheme="minorHAnsi" w:cstheme="minorHAnsi"/>
                <w:b/>
                <w:szCs w:val="24"/>
              </w:rPr>
              <w:t>10</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E05A8F" w:rsidRDefault="00671C71" w:rsidP="00E06B4D">
            <w:pPr>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信息通信技术发展基金（</w:t>
            </w:r>
            <w:r w:rsidRPr="00E05A8F">
              <w:rPr>
                <w:rFonts w:asciiTheme="minorHAnsi" w:hAnsiTheme="minorHAnsi" w:cstheme="minorHAnsi"/>
                <w:bCs/>
                <w:szCs w:val="24"/>
                <w:lang w:eastAsia="zh-CN"/>
              </w:rPr>
              <w:t>ICT-DF</w:t>
            </w:r>
            <w:r w:rsidRPr="00E05A8F">
              <w:rPr>
                <w:rFonts w:asciiTheme="minorHAnsi" w:hAnsiTheme="minorHAnsi" w:cstheme="minorHAnsi"/>
                <w:bCs/>
                <w:szCs w:val="24"/>
                <w:lang w:eastAsia="zh-CN"/>
              </w:rPr>
              <w:t>）</w:t>
            </w:r>
            <w:r w:rsidRPr="00E05A8F">
              <w:rPr>
                <w:rFonts w:asciiTheme="minorHAnsi"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11</w:t>
            </w:r>
            <w:r w:rsidRPr="00E05A8F">
              <w:rPr>
                <w:rFonts w:asciiTheme="minorHAnsi" w:eastAsia="STKaiti" w:hAnsiTheme="minorHAnsi" w:cstheme="minorHAnsi"/>
                <w:bCs/>
                <w:szCs w:val="24"/>
                <w:lang w:eastAsia="zh-CN"/>
              </w:rPr>
              <w:t>号决定</w:t>
            </w:r>
            <w:r w:rsidRPr="00E05A8F">
              <w:rPr>
                <w:rFonts w:asciiTheme="minorHAnsi" w:hAnsiTheme="minorHAnsi" w:cstheme="minorHAnsi"/>
                <w:bCs/>
                <w:color w:val="000000"/>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Fonts w:asciiTheme="minorHAnsi" w:hAnsiTheme="minorHAnsi" w:cstheme="minorHAnsi"/>
                <w:bCs/>
                <w:szCs w:val="24"/>
              </w:rPr>
            </w:pPr>
            <w:hyperlink r:id="rId83"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34</w:t>
              </w:r>
            </w:hyperlink>
          </w:p>
        </w:tc>
      </w:tr>
      <w:tr w:rsidR="008D5B0E" w:rsidRPr="00FA1E84"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28409C" w:rsidRDefault="008D5B0E" w:rsidP="009F2A37">
            <w:pPr>
              <w:tabs>
                <w:tab w:val="left" w:pos="460"/>
                <w:tab w:val="left" w:pos="859"/>
              </w:tabs>
              <w:spacing w:before="80" w:after="40"/>
              <w:ind w:left="368" w:hanging="368"/>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3415F4" w:rsidRDefault="00E06B4D" w:rsidP="00E06B4D">
            <w:pPr>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rFonts w:asciiTheme="minorHAnsi" w:hAnsiTheme="minorHAnsi" w:cstheme="minorHAnsi"/>
                <w:bCs/>
                <w:szCs w:val="24"/>
                <w:lang w:eastAsia="zh-CN"/>
              </w:rPr>
              <w:tab/>
            </w:r>
            <w:r w:rsidR="009D4B81">
              <w:rPr>
                <w:rFonts w:asciiTheme="minorHAnsi" w:hAnsiTheme="minorHAnsi" w:cstheme="minorHAnsi" w:hint="eastAsia"/>
                <w:bCs/>
                <w:szCs w:val="24"/>
                <w:lang w:eastAsia="zh-CN"/>
              </w:rPr>
              <w:t>科特迪瓦共和国的文稿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keepNext/>
              <w:keepLines/>
              <w:spacing w:before="80" w:after="40"/>
              <w:jc w:val="center"/>
              <w:rPr>
                <w:rStyle w:val="Hyperlink"/>
                <w:rFonts w:asciiTheme="minorHAnsi" w:hAnsiTheme="minorHAnsi" w:cstheme="minorHAnsi"/>
                <w:bCs/>
                <w:szCs w:val="24"/>
              </w:rPr>
            </w:pPr>
            <w:hyperlink r:id="rId84"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91</w:t>
              </w:r>
            </w:hyperlink>
          </w:p>
        </w:tc>
      </w:tr>
      <w:tr w:rsidR="00671C71" w:rsidRPr="00FA1E84"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sidRPr="0028409C">
              <w:rPr>
                <w:rFonts w:asciiTheme="minorHAnsi" w:hAnsiTheme="minorHAnsi" w:cstheme="minorHAnsi"/>
                <w:b/>
                <w:szCs w:val="24"/>
              </w:rPr>
              <w:t>11</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4F5A12" w:rsidRDefault="00671C71" w:rsidP="004F5A12">
            <w:pPr>
              <w:spacing w:before="40" w:after="40"/>
              <w:rPr>
                <w:rFonts w:asciiTheme="minorHAnsi" w:hAnsiTheme="minorHAnsi" w:cstheme="minorHAnsi"/>
                <w:bCs/>
                <w:color w:val="000000"/>
                <w:szCs w:val="24"/>
                <w:lang w:eastAsia="zh-CN"/>
              </w:rPr>
            </w:pPr>
            <w:r w:rsidRPr="00E05A8F">
              <w:rPr>
                <w:rFonts w:asciiTheme="minorHAnsi" w:hAnsiTheme="minorHAnsi" w:cstheme="minorHAnsi"/>
                <w:bCs/>
                <w:szCs w:val="24"/>
                <w:lang w:eastAsia="zh-CN"/>
              </w:rPr>
              <w:t>独立管理顾问委员会（</w:t>
            </w:r>
            <w:r w:rsidRPr="00E05A8F">
              <w:rPr>
                <w:rFonts w:asciiTheme="minorHAnsi" w:hAnsiTheme="minorHAnsi" w:cstheme="minorHAnsi"/>
                <w:bCs/>
                <w:szCs w:val="24"/>
                <w:lang w:eastAsia="zh-CN"/>
              </w:rPr>
              <w:t>IMAC</w:t>
            </w:r>
            <w:r w:rsidRPr="00E05A8F">
              <w:rPr>
                <w:rFonts w:asciiTheme="minorHAnsi" w:hAnsiTheme="minorHAnsi" w:cstheme="minorHAnsi"/>
                <w:bCs/>
                <w:szCs w:val="24"/>
                <w:lang w:eastAsia="zh-CN"/>
              </w:rPr>
              <w:t>）的报告</w:t>
            </w:r>
            <w:r w:rsidRPr="00E05A8F">
              <w:rPr>
                <w:rFonts w:asciiTheme="minorHAnsi"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162</w:t>
            </w:r>
            <w:r w:rsidRPr="00E05A8F">
              <w:rPr>
                <w:rFonts w:asciiTheme="minorHAnsi" w:eastAsia="STKaiti" w:hAnsiTheme="minorHAnsi" w:cstheme="minorHAnsi"/>
                <w:bCs/>
                <w:szCs w:val="24"/>
                <w:lang w:eastAsia="zh-CN"/>
              </w:rPr>
              <w:t>号决议、第</w:t>
            </w:r>
            <w:r w:rsidRPr="00E05A8F">
              <w:rPr>
                <w:rFonts w:asciiTheme="minorHAnsi" w:eastAsia="STKaiti" w:hAnsiTheme="minorHAnsi" w:cstheme="minorHAnsi"/>
                <w:bCs/>
                <w:szCs w:val="24"/>
                <w:lang w:eastAsia="zh-CN"/>
              </w:rPr>
              <w:t>565</w:t>
            </w:r>
            <w:r w:rsidRPr="00E05A8F">
              <w:rPr>
                <w:rFonts w:asciiTheme="minorHAnsi" w:eastAsia="STKaiti" w:hAnsiTheme="minorHAnsi" w:cstheme="minorHAnsi"/>
                <w:bCs/>
                <w:szCs w:val="24"/>
                <w:lang w:eastAsia="zh-CN"/>
              </w:rPr>
              <w:t>号决定</w:t>
            </w:r>
            <w:r w:rsidRPr="00E05A8F">
              <w:rPr>
                <w:rFonts w:asciiTheme="minorHAnsi" w:hAnsiTheme="minorHAnsi" w:cstheme="minorHAnsi"/>
                <w:bCs/>
                <w:color w:val="000000"/>
                <w:szCs w:val="24"/>
                <w:lang w:eastAsia="zh-CN"/>
              </w:rPr>
              <w:t>）</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Fonts w:asciiTheme="minorHAnsi" w:hAnsiTheme="minorHAnsi" w:cstheme="minorHAnsi"/>
                <w:bCs/>
                <w:szCs w:val="24"/>
              </w:rPr>
            </w:pPr>
            <w:hyperlink r:id="rId85"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22</w:t>
              </w:r>
            </w:hyperlink>
          </w:p>
        </w:tc>
      </w:tr>
      <w:tr w:rsidR="00671C71" w:rsidRPr="00FA1E84" w:rsidTr="009F2A37">
        <w:tc>
          <w:tcPr>
            <w:tcW w:w="993" w:type="dxa"/>
            <w:tcBorders>
              <w:top w:val="nil"/>
              <w:left w:val="single" w:sz="2" w:space="0" w:color="auto"/>
              <w:bottom w:val="single" w:sz="4"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p>
        </w:tc>
        <w:tc>
          <w:tcPr>
            <w:tcW w:w="7685" w:type="dxa"/>
            <w:tcBorders>
              <w:top w:val="single" w:sz="2" w:space="0" w:color="auto"/>
              <w:left w:val="single" w:sz="2" w:space="0" w:color="auto"/>
              <w:bottom w:val="single" w:sz="4" w:space="0" w:color="auto"/>
              <w:right w:val="single" w:sz="2" w:space="0" w:color="auto"/>
            </w:tcBorders>
            <w:shd w:val="clear" w:color="auto" w:fill="FFFFFF" w:themeFill="background1"/>
            <w:tcMar>
              <w:bottom w:w="28" w:type="dxa"/>
            </w:tcMar>
          </w:tcPr>
          <w:p w:rsidR="00671C71" w:rsidRPr="00E05A8F" w:rsidRDefault="00671C71" w:rsidP="00E06B4D">
            <w:pPr>
              <w:pStyle w:val="Footer"/>
              <w:tabs>
                <w:tab w:val="left" w:pos="567"/>
                <w:tab w:val="left" w:pos="853"/>
              </w:tabs>
              <w:spacing w:before="40" w:after="40"/>
              <w:rPr>
                <w:rFonts w:asciiTheme="minorHAnsi" w:hAnsiTheme="minorHAnsi" w:cstheme="minorHAnsi"/>
                <w:sz w:val="24"/>
                <w:szCs w:val="24"/>
                <w:lang w:eastAsia="zh-CN"/>
              </w:rPr>
            </w:pPr>
            <w:r w:rsidRPr="00E05A8F">
              <w:rPr>
                <w:rFonts w:asciiTheme="minorHAnsi" w:hAnsiTheme="minorHAnsi" w:cstheme="minorHAnsi"/>
                <w:sz w:val="24"/>
                <w:szCs w:val="24"/>
                <w:lang w:eastAsia="zh-CN"/>
              </w:rPr>
              <w:t>遴选专委会有关任命</w:t>
            </w:r>
            <w:r w:rsidRPr="00E05A8F">
              <w:rPr>
                <w:rFonts w:asciiTheme="minorHAnsi" w:hAnsiTheme="minorHAnsi" w:cstheme="minorHAnsi"/>
                <w:sz w:val="24"/>
                <w:szCs w:val="24"/>
                <w:lang w:eastAsia="zh-CN"/>
              </w:rPr>
              <w:t>IMAC</w:t>
            </w:r>
            <w:r w:rsidRPr="00E05A8F">
              <w:rPr>
                <w:rFonts w:asciiTheme="minorHAnsi" w:hAnsiTheme="minorHAnsi" w:cstheme="minorHAnsi"/>
                <w:sz w:val="24"/>
                <w:szCs w:val="24"/>
                <w:lang w:eastAsia="zh-CN"/>
              </w:rPr>
              <w:t>新委员的报告</w:t>
            </w:r>
          </w:p>
        </w:tc>
        <w:tc>
          <w:tcPr>
            <w:tcW w:w="1418" w:type="dxa"/>
            <w:tcBorders>
              <w:top w:val="single" w:sz="2" w:space="0" w:color="auto"/>
              <w:left w:val="single" w:sz="2" w:space="0" w:color="auto"/>
              <w:bottom w:val="single" w:sz="4" w:space="0" w:color="auto"/>
              <w:right w:val="single" w:sz="2" w:space="0" w:color="auto"/>
            </w:tcBorders>
            <w:shd w:val="clear" w:color="auto" w:fill="FFFFFF" w:themeFill="background1"/>
          </w:tcPr>
          <w:p w:rsidR="00671C71" w:rsidRPr="00BE063C" w:rsidRDefault="001F1829" w:rsidP="00ED40CB">
            <w:pPr>
              <w:keepNext/>
              <w:keepLines/>
              <w:spacing w:before="40" w:after="40"/>
              <w:jc w:val="center"/>
              <w:rPr>
                <w:rStyle w:val="Hyperlink"/>
                <w:rFonts w:asciiTheme="minorHAnsi" w:hAnsiTheme="minorHAnsi" w:cstheme="minorHAnsi"/>
                <w:bCs/>
                <w:szCs w:val="24"/>
              </w:rPr>
            </w:pPr>
            <w:hyperlink r:id="rId86" w:history="1">
              <w:r w:rsidR="004F5A12" w:rsidRPr="006E2F42">
                <w:rPr>
                  <w:rStyle w:val="Hyperlink"/>
                  <w:rFonts w:asciiTheme="minorHAnsi" w:hAnsiTheme="minorHAnsi" w:cstheme="minorHAnsi"/>
                  <w:bCs/>
                  <w:szCs w:val="24"/>
                </w:rPr>
                <w:t>C19/49</w:t>
              </w:r>
              <w:r w:rsidR="004F5A12" w:rsidRPr="006E2F42">
                <w:rPr>
                  <w:rStyle w:val="Hyperlink"/>
                  <w:rFonts w:asciiTheme="minorHAnsi" w:hAnsiTheme="minorHAnsi" w:cstheme="minorHAnsi"/>
                  <w:bCs/>
                  <w:szCs w:val="24"/>
                </w:rPr>
                <w:br/>
              </w:r>
              <w:r w:rsidR="004F5A12" w:rsidRPr="002C2E40">
                <w:rPr>
                  <w:rStyle w:val="Hyperlink"/>
                  <w:rFonts w:asciiTheme="minorHAnsi" w:hAnsiTheme="minorHAnsi" w:cstheme="minorHAnsi"/>
                  <w:bCs/>
                  <w:szCs w:val="24"/>
                </w:rPr>
                <w:t>(Rev.1)</w:t>
              </w:r>
            </w:hyperlink>
          </w:p>
        </w:tc>
      </w:tr>
      <w:tr w:rsidR="00671C71" w:rsidRPr="00FA1E84" w:rsidTr="009F2A37">
        <w:tc>
          <w:tcPr>
            <w:tcW w:w="993" w:type="dxa"/>
            <w:tcBorders>
              <w:top w:val="single" w:sz="4" w:space="0" w:color="auto"/>
              <w:left w:val="single" w:sz="2" w:space="0" w:color="auto"/>
              <w:bottom w:val="single" w:sz="4"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sidRPr="0028409C">
              <w:rPr>
                <w:rFonts w:asciiTheme="minorHAnsi" w:hAnsiTheme="minorHAnsi" w:cstheme="minorHAnsi"/>
                <w:b/>
                <w:szCs w:val="24"/>
              </w:rPr>
              <w:t>1</w:t>
            </w:r>
            <w:r>
              <w:rPr>
                <w:rFonts w:asciiTheme="minorHAnsi" w:hAnsiTheme="minorHAnsi" w:cstheme="minorHAnsi"/>
                <w:b/>
                <w:szCs w:val="24"/>
              </w:rPr>
              <w:t>2</w:t>
            </w:r>
          </w:p>
        </w:tc>
        <w:tc>
          <w:tcPr>
            <w:tcW w:w="7685" w:type="dxa"/>
            <w:tcBorders>
              <w:top w:val="single" w:sz="4" w:space="0" w:color="auto"/>
              <w:left w:val="single" w:sz="2" w:space="0" w:color="auto"/>
              <w:bottom w:val="single" w:sz="4" w:space="0" w:color="auto"/>
              <w:right w:val="single" w:sz="2" w:space="0" w:color="auto"/>
            </w:tcBorders>
            <w:shd w:val="clear" w:color="auto" w:fill="FFFFFF" w:themeFill="background1"/>
            <w:tcMar>
              <w:bottom w:w="28" w:type="dxa"/>
            </w:tcMar>
          </w:tcPr>
          <w:p w:rsidR="00671C71" w:rsidRPr="00E05A8F" w:rsidRDefault="00671C71" w:rsidP="00E06B4D">
            <w:pPr>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新的外部审计员的任命</w:t>
            </w:r>
            <w:r w:rsidRPr="00E05A8F">
              <w:rPr>
                <w:rFonts w:asciiTheme="minorHAnsi" w:eastAsiaTheme="minorEastAsia" w:hAnsiTheme="minorHAnsi" w:cstheme="minorHAnsi"/>
                <w:bCs/>
                <w:color w:val="000000"/>
                <w:szCs w:val="24"/>
                <w:lang w:eastAsia="zh-CN"/>
              </w:rPr>
              <w:t>（</w:t>
            </w:r>
            <w:r w:rsidRPr="00E05A8F">
              <w:rPr>
                <w:rFonts w:asciiTheme="minorHAnsi" w:eastAsia="STKaiti" w:hAnsiTheme="minorHAnsi" w:cstheme="minorHAnsi"/>
                <w:bCs/>
                <w:szCs w:val="24"/>
                <w:lang w:eastAsia="zh-CN"/>
              </w:rPr>
              <w:t>第</w:t>
            </w:r>
            <w:r w:rsidRPr="00E05A8F">
              <w:rPr>
                <w:rFonts w:asciiTheme="minorHAnsi" w:eastAsia="STKaiti" w:hAnsiTheme="minorHAnsi" w:cstheme="minorHAnsi"/>
                <w:bCs/>
                <w:szCs w:val="24"/>
                <w:lang w:eastAsia="zh-CN"/>
              </w:rPr>
              <w:t>94</w:t>
            </w:r>
            <w:r w:rsidRPr="00E05A8F">
              <w:rPr>
                <w:rFonts w:asciiTheme="minorHAnsi" w:eastAsia="STKaiti" w:hAnsiTheme="minorHAnsi" w:cstheme="minorHAnsi"/>
                <w:bCs/>
                <w:szCs w:val="24"/>
                <w:lang w:eastAsia="zh-CN"/>
              </w:rPr>
              <w:t>号决议</w:t>
            </w:r>
            <w:r w:rsidRPr="00E05A8F">
              <w:rPr>
                <w:rFonts w:asciiTheme="minorHAnsi" w:eastAsiaTheme="minorEastAsia" w:hAnsiTheme="minorHAnsi" w:cstheme="minorHAnsi"/>
                <w:bCs/>
                <w:color w:val="000000"/>
                <w:szCs w:val="24"/>
                <w:lang w:eastAsia="zh-CN"/>
              </w:rPr>
              <w:t>）</w:t>
            </w: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Fonts w:asciiTheme="minorHAnsi" w:hAnsiTheme="minorHAnsi" w:cstheme="minorHAnsi"/>
                <w:bCs/>
                <w:szCs w:val="24"/>
              </w:rPr>
            </w:pPr>
            <w:hyperlink r:id="rId87"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59</w:t>
              </w:r>
            </w:hyperlink>
          </w:p>
        </w:tc>
      </w:tr>
      <w:tr w:rsidR="00671C71" w:rsidRPr="00FA1E84" w:rsidTr="009F2A37">
        <w:trPr>
          <w:trHeight w:val="469"/>
        </w:trPr>
        <w:tc>
          <w:tcPr>
            <w:tcW w:w="993" w:type="dxa"/>
            <w:tcBorders>
              <w:top w:val="single" w:sz="4"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sidRPr="0028409C">
              <w:rPr>
                <w:rFonts w:asciiTheme="minorHAnsi" w:hAnsiTheme="minorHAnsi" w:cstheme="minorHAnsi"/>
                <w:b/>
                <w:szCs w:val="24"/>
              </w:rPr>
              <w:lastRenderedPageBreak/>
              <w:t>1</w:t>
            </w:r>
            <w:r>
              <w:rPr>
                <w:rFonts w:asciiTheme="minorHAnsi" w:hAnsiTheme="minorHAnsi" w:cstheme="minorHAnsi"/>
                <w:b/>
                <w:szCs w:val="24"/>
              </w:rPr>
              <w:t>3</w:t>
            </w:r>
          </w:p>
        </w:tc>
        <w:tc>
          <w:tcPr>
            <w:tcW w:w="7685" w:type="dxa"/>
            <w:tcBorders>
              <w:top w:val="single" w:sz="4"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审定账目：经审计的</w:t>
            </w:r>
            <w:r w:rsidRPr="00E05A8F">
              <w:rPr>
                <w:rFonts w:asciiTheme="minorHAnsi" w:hAnsiTheme="minorHAnsi" w:cstheme="minorHAnsi"/>
                <w:szCs w:val="24"/>
                <w:lang w:eastAsia="zh-CN"/>
              </w:rPr>
              <w:t>2018</w:t>
            </w:r>
            <w:r w:rsidRPr="00E05A8F">
              <w:rPr>
                <w:rFonts w:asciiTheme="minorHAnsi" w:hAnsiTheme="minorHAnsi" w:cstheme="minorHAnsi"/>
                <w:szCs w:val="24"/>
                <w:lang w:eastAsia="zh-CN"/>
              </w:rPr>
              <w:t>年财务工作报告</w:t>
            </w:r>
          </w:p>
        </w:tc>
        <w:tc>
          <w:tcPr>
            <w:tcW w:w="1418" w:type="dxa"/>
            <w:tcBorders>
              <w:top w:val="single" w:sz="4"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88"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42</w:t>
              </w:r>
            </w:hyperlink>
          </w:p>
        </w:tc>
      </w:tr>
      <w:tr w:rsidR="00671C71" w:rsidRPr="00FA1E84" w:rsidTr="009F2A37">
        <w:tc>
          <w:tcPr>
            <w:tcW w:w="99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sidRPr="0028409C">
              <w:rPr>
                <w:rFonts w:asciiTheme="minorHAnsi" w:hAnsiTheme="minorHAnsi" w:cstheme="minorHAnsi"/>
                <w:b/>
                <w:szCs w:val="24"/>
              </w:rPr>
              <w:t>1</w:t>
            </w:r>
            <w:r>
              <w:rPr>
                <w:rFonts w:asciiTheme="minorHAnsi" w:hAnsiTheme="minorHAnsi" w:cstheme="minorHAnsi"/>
                <w:b/>
                <w:szCs w:val="24"/>
              </w:rPr>
              <w:t>4</w:t>
            </w:r>
          </w:p>
        </w:tc>
        <w:tc>
          <w:tcPr>
            <w:tcW w:w="7685"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rsidR="00671C71" w:rsidRPr="00E05A8F" w:rsidRDefault="00671C71" w:rsidP="00E06B4D">
            <w:pPr>
              <w:spacing w:before="40" w:after="40"/>
              <w:rPr>
                <w:rFonts w:asciiTheme="minorHAnsi" w:hAnsiTheme="minorHAnsi" w:cstheme="minorHAnsi"/>
                <w:bCs/>
                <w:szCs w:val="24"/>
              </w:rPr>
            </w:pPr>
            <w:proofErr w:type="spellStart"/>
            <w:r w:rsidRPr="00E05A8F">
              <w:rPr>
                <w:rFonts w:asciiTheme="minorHAnsi" w:hAnsiTheme="minorHAnsi" w:cstheme="minorHAnsi"/>
                <w:bCs/>
                <w:szCs w:val="24"/>
              </w:rPr>
              <w:t>外部审计员的报告</w:t>
            </w:r>
            <w:proofErr w:type="spellEnd"/>
          </w:p>
        </w:tc>
        <w:tc>
          <w:tcPr>
            <w:tcW w:w="1418" w:type="dxa"/>
            <w:tcBorders>
              <w:top w:val="single" w:sz="2" w:space="0" w:color="auto"/>
              <w:left w:val="single" w:sz="2" w:space="0" w:color="auto"/>
              <w:bottom w:val="dotted" w:sz="4" w:space="0" w:color="auto"/>
              <w:right w:val="single" w:sz="2" w:space="0" w:color="auto"/>
            </w:tcBorders>
            <w:shd w:val="clear" w:color="auto" w:fill="FFFFFF" w:themeFill="background1"/>
          </w:tcPr>
          <w:p w:rsidR="00671C71" w:rsidRPr="00BE063C" w:rsidRDefault="00671C71" w:rsidP="00671C71">
            <w:pPr>
              <w:keepNext/>
              <w:keepLines/>
              <w:spacing w:before="40" w:after="40"/>
              <w:jc w:val="center"/>
              <w:rPr>
                <w:rStyle w:val="Hyperlink"/>
              </w:rPr>
            </w:pPr>
          </w:p>
        </w:tc>
      </w:tr>
      <w:tr w:rsidR="00671C71" w:rsidRPr="00FA1E84" w:rsidTr="009F2A37">
        <w:tc>
          <w:tcPr>
            <w:tcW w:w="993" w:type="dxa"/>
            <w:vMerge/>
            <w:tcBorders>
              <w:left w:val="single" w:sz="2"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p>
        </w:tc>
        <w:tc>
          <w:tcPr>
            <w:tcW w:w="7685" w:type="dxa"/>
            <w:tcBorders>
              <w:top w:val="dotted" w:sz="4" w:space="0" w:color="auto"/>
              <w:left w:val="single" w:sz="2" w:space="0" w:color="auto"/>
              <w:bottom w:val="dotted" w:sz="4" w:space="0" w:color="auto"/>
              <w:right w:val="single" w:sz="2" w:space="0" w:color="auto"/>
            </w:tcBorders>
            <w:shd w:val="clear" w:color="auto" w:fill="FFFFFF" w:themeFill="background1"/>
            <w:tcMar>
              <w:bottom w:w="28" w:type="dxa"/>
            </w:tcMar>
          </w:tcPr>
          <w:p w:rsidR="00671C71" w:rsidRPr="00E05A8F" w:rsidRDefault="00671C71" w:rsidP="00E06B4D">
            <w:pPr>
              <w:tabs>
                <w:tab w:val="left" w:pos="853"/>
              </w:tabs>
              <w:spacing w:before="40" w:after="40"/>
              <w:rPr>
                <w:rFonts w:asciiTheme="minorHAnsi" w:hAnsiTheme="minorHAnsi" w:cstheme="minorHAnsi"/>
                <w:bCs/>
                <w:szCs w:val="24"/>
              </w:rPr>
            </w:pPr>
            <w:r w:rsidRPr="00E05A8F">
              <w:rPr>
                <w:rFonts w:asciiTheme="minorHAnsi" w:hAnsiTheme="minorHAnsi" w:cstheme="minorHAnsi"/>
                <w:bCs/>
                <w:szCs w:val="24"/>
              </w:rPr>
              <w:t>–</w:t>
            </w:r>
            <w:r w:rsidRPr="00E05A8F">
              <w:rPr>
                <w:rFonts w:asciiTheme="minorHAnsi" w:hAnsiTheme="minorHAnsi" w:cstheme="minorHAnsi"/>
                <w:bCs/>
                <w:szCs w:val="24"/>
              </w:rPr>
              <w:tab/>
              <w:t>2018</w:t>
            </w:r>
            <w:proofErr w:type="spellStart"/>
            <w:r w:rsidRPr="00E05A8F">
              <w:rPr>
                <w:rFonts w:asciiTheme="minorHAnsi" w:hAnsiTheme="minorHAnsi" w:cstheme="minorHAnsi"/>
                <w:bCs/>
                <w:szCs w:val="24"/>
              </w:rPr>
              <w:t>年国际电联的账目</w:t>
            </w:r>
            <w:proofErr w:type="spellEnd"/>
          </w:p>
        </w:tc>
        <w:tc>
          <w:tcPr>
            <w:tcW w:w="1418" w:type="dxa"/>
            <w:tcBorders>
              <w:top w:val="dotted" w:sz="4" w:space="0" w:color="auto"/>
              <w:left w:val="single" w:sz="2" w:space="0" w:color="auto"/>
              <w:bottom w:val="dotted" w:sz="4"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89"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40</w:t>
              </w:r>
            </w:hyperlink>
          </w:p>
        </w:tc>
      </w:tr>
      <w:tr w:rsidR="00671C71" w:rsidRPr="00FA1E84" w:rsidTr="009F2A37">
        <w:tc>
          <w:tcPr>
            <w:tcW w:w="993" w:type="dxa"/>
            <w:vMerge/>
            <w:tcBorders>
              <w:left w:val="single" w:sz="2" w:space="0" w:color="auto"/>
              <w:bottom w:val="nil"/>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p>
        </w:tc>
        <w:tc>
          <w:tcPr>
            <w:tcW w:w="7685" w:type="dxa"/>
            <w:tcBorders>
              <w:top w:val="dotted" w:sz="4" w:space="0" w:color="auto"/>
              <w:left w:val="single" w:sz="2" w:space="0" w:color="auto"/>
              <w:bottom w:val="nil"/>
              <w:right w:val="single" w:sz="2" w:space="0" w:color="auto"/>
            </w:tcBorders>
            <w:shd w:val="clear" w:color="auto" w:fill="FFFFFF" w:themeFill="background1"/>
            <w:tcMar>
              <w:bottom w:w="28" w:type="dxa"/>
            </w:tcMar>
          </w:tcPr>
          <w:p w:rsidR="00671C71" w:rsidRPr="00E05A8F" w:rsidRDefault="00671C71" w:rsidP="00E06B4D">
            <w:pPr>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Pr="00E05A8F">
              <w:rPr>
                <w:rFonts w:asciiTheme="minorHAnsi" w:hAnsiTheme="minorHAnsi" w:cstheme="minorHAnsi"/>
                <w:bCs/>
                <w:szCs w:val="24"/>
                <w:lang w:eastAsia="zh-CN"/>
              </w:rPr>
              <w:tab/>
            </w:r>
            <w:r w:rsidRPr="00E05A8F">
              <w:rPr>
                <w:rFonts w:asciiTheme="minorHAnsi" w:hAnsiTheme="minorHAnsi" w:cstheme="minorHAnsi"/>
                <w:bCs/>
                <w:szCs w:val="24"/>
                <w:lang w:eastAsia="zh-CN"/>
              </w:rPr>
              <w:t>国际电联</w:t>
            </w:r>
            <w:r w:rsidRPr="00E05A8F">
              <w:rPr>
                <w:rFonts w:asciiTheme="minorHAnsi" w:hAnsiTheme="minorHAnsi" w:cstheme="minorHAnsi"/>
                <w:bCs/>
                <w:szCs w:val="24"/>
                <w:lang w:eastAsia="zh-CN"/>
              </w:rPr>
              <w:t>2018</w:t>
            </w:r>
            <w:r w:rsidRPr="00E05A8F">
              <w:rPr>
                <w:rFonts w:asciiTheme="minorHAnsi" w:hAnsiTheme="minorHAnsi" w:cstheme="minorHAnsi"/>
                <w:bCs/>
                <w:szCs w:val="24"/>
                <w:lang w:eastAsia="zh-CN"/>
              </w:rPr>
              <w:t>年世界电信展的国际电联账目</w:t>
            </w:r>
          </w:p>
        </w:tc>
        <w:tc>
          <w:tcPr>
            <w:tcW w:w="1418" w:type="dxa"/>
            <w:tcBorders>
              <w:top w:val="dotted" w:sz="4" w:space="0" w:color="auto"/>
              <w:left w:val="single" w:sz="2" w:space="0" w:color="auto"/>
              <w:bottom w:val="nil"/>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90"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41</w:t>
              </w:r>
            </w:hyperlink>
          </w:p>
        </w:tc>
      </w:tr>
      <w:tr w:rsidR="008D5B0E" w:rsidRPr="00FA1E84"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28409C" w:rsidRDefault="008D5B0E" w:rsidP="009F2A37">
            <w:pPr>
              <w:tabs>
                <w:tab w:val="left" w:pos="460"/>
                <w:tab w:val="left" w:pos="859"/>
              </w:tabs>
              <w:spacing w:before="80" w:after="80"/>
              <w:ind w:left="368" w:hanging="368"/>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ED40CB" w:rsidRPr="008D5B0E" w:rsidRDefault="000651DA" w:rsidP="000651DA">
            <w:pPr>
              <w:spacing w:before="40" w:after="40"/>
              <w:rPr>
                <w:rFonts w:asciiTheme="minorHAnsi" w:hAnsiTheme="minorHAnsi" w:cstheme="minorHAnsi"/>
                <w:bCs/>
                <w:caps/>
                <w:szCs w:val="24"/>
                <w:lang w:eastAsia="zh-CN"/>
              </w:rPr>
            </w:pPr>
            <w:r>
              <w:rPr>
                <w:rFonts w:asciiTheme="minorHAnsi" w:hAnsiTheme="minorHAnsi" w:cstheme="minorHAnsi" w:hint="eastAsia"/>
                <w:bCs/>
                <w:caps/>
                <w:szCs w:val="24"/>
                <w:lang w:eastAsia="zh-CN"/>
              </w:rPr>
              <w:t>特别报告</w:t>
            </w:r>
            <w:r>
              <w:rPr>
                <w:rFonts w:asciiTheme="minorHAnsi" w:hAnsiTheme="minorHAnsi" w:cstheme="minorHAnsi"/>
                <w:bCs/>
                <w:caps/>
                <w:szCs w:val="24"/>
                <w:lang w:eastAsia="zh-CN"/>
              </w:rPr>
              <w:t>—</w:t>
            </w:r>
            <w:r>
              <w:rPr>
                <w:rFonts w:asciiTheme="minorHAnsi" w:hAnsiTheme="minorHAnsi" w:cstheme="minorHAnsi" w:hint="eastAsia"/>
                <w:bCs/>
                <w:caps/>
                <w:szCs w:val="24"/>
                <w:lang w:eastAsia="zh-CN"/>
              </w:rPr>
              <w:t>研究解决国际电联的一起舞弊案件</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keepNext/>
              <w:keepLines/>
              <w:spacing w:before="40" w:after="40"/>
              <w:jc w:val="center"/>
              <w:rPr>
                <w:rStyle w:val="Hyperlink"/>
                <w:rFonts w:asciiTheme="minorHAnsi" w:hAnsiTheme="minorHAnsi" w:cstheme="minorHAnsi"/>
                <w:bCs/>
                <w:szCs w:val="24"/>
                <w:lang w:eastAsia="zh-CN"/>
              </w:rPr>
            </w:pPr>
            <w:hyperlink r:id="rId91" w:history="1">
              <w:r w:rsidR="008D5B0E" w:rsidRPr="00550BE6">
                <w:rPr>
                  <w:rStyle w:val="Hyperlink"/>
                  <w:rFonts w:asciiTheme="minorHAnsi" w:hAnsiTheme="minorHAnsi" w:cstheme="minorHAnsi"/>
                  <w:bCs/>
                  <w:szCs w:val="24"/>
                  <w:lang w:eastAsia="zh-CN"/>
                </w:rPr>
                <w:t>C19/</w:t>
              </w:r>
              <w:r w:rsidR="008D5B0E">
                <w:rPr>
                  <w:rStyle w:val="Hyperlink"/>
                  <w:rFonts w:asciiTheme="minorHAnsi" w:hAnsiTheme="minorHAnsi" w:cstheme="minorHAnsi"/>
                  <w:bCs/>
                  <w:szCs w:val="24"/>
                  <w:lang w:eastAsia="zh-CN"/>
                </w:rPr>
                <w:t>106</w:t>
              </w:r>
            </w:hyperlink>
          </w:p>
        </w:tc>
      </w:tr>
      <w:tr w:rsidR="00671C71" w:rsidRPr="00FA1E84"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lang w:eastAsia="zh-CN"/>
              </w:rPr>
            </w:pPr>
            <w:r w:rsidRPr="0028409C">
              <w:rPr>
                <w:rFonts w:asciiTheme="minorHAnsi" w:hAnsiTheme="minorHAnsi" w:cstheme="minorHAnsi"/>
                <w:b/>
                <w:szCs w:val="24"/>
                <w:lang w:eastAsia="zh-CN"/>
              </w:rPr>
              <w:t>1</w:t>
            </w:r>
            <w:r>
              <w:rPr>
                <w:rFonts w:asciiTheme="minorHAnsi" w:hAnsiTheme="minorHAnsi" w:cstheme="minorHAnsi"/>
                <w:b/>
                <w:szCs w:val="24"/>
                <w:lang w:eastAsia="zh-CN"/>
              </w:rPr>
              <w:t>5</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pStyle w:val="Footer"/>
              <w:tabs>
                <w:tab w:val="left" w:pos="567"/>
                <w:tab w:val="left" w:pos="853"/>
              </w:tabs>
              <w:spacing w:before="40" w:after="40"/>
              <w:rPr>
                <w:rFonts w:asciiTheme="minorHAnsi" w:hAnsiTheme="minorHAnsi" w:cstheme="minorHAnsi"/>
                <w:sz w:val="24"/>
                <w:szCs w:val="24"/>
                <w:lang w:eastAsia="zh-CN"/>
              </w:rPr>
            </w:pPr>
            <w:r w:rsidRPr="00E05A8F">
              <w:rPr>
                <w:rFonts w:asciiTheme="minorHAnsi" w:hAnsiTheme="minorHAnsi" w:cstheme="minorHAnsi"/>
                <w:bCs/>
                <w:sz w:val="24"/>
                <w:szCs w:val="24"/>
                <w:lang w:eastAsia="zh-CN"/>
              </w:rPr>
              <w:t>离职后健康保险</w:t>
            </w:r>
            <w:r w:rsidRPr="00E05A8F">
              <w:rPr>
                <w:rFonts w:asciiTheme="minorHAnsi" w:hAnsiTheme="minorHAnsi" w:cstheme="minorHAnsi"/>
                <w:bCs/>
                <w:color w:val="000000"/>
                <w:sz w:val="24"/>
                <w:szCs w:val="24"/>
                <w:lang w:eastAsia="zh-CN"/>
              </w:rPr>
              <w:t>（</w:t>
            </w:r>
            <w:r w:rsidRPr="00E05A8F">
              <w:rPr>
                <w:rFonts w:asciiTheme="minorHAnsi" w:hAnsiTheme="minorHAnsi" w:cstheme="minorHAnsi"/>
                <w:bCs/>
                <w:sz w:val="24"/>
                <w:szCs w:val="24"/>
                <w:lang w:eastAsia="zh-CN"/>
              </w:rPr>
              <w:t>ASHI</w:t>
            </w:r>
            <w:r w:rsidRPr="00E05A8F">
              <w:rPr>
                <w:rFonts w:asciiTheme="minorHAnsi" w:hAnsiTheme="minorHAnsi" w:cstheme="minorHAnsi"/>
                <w:bCs/>
                <w:color w:val="000000"/>
                <w:sz w:val="24"/>
                <w:szCs w:val="24"/>
                <w:lang w:eastAsia="zh-CN"/>
              </w:rPr>
              <w:t>）</w:t>
            </w:r>
            <w:r w:rsidRPr="00E05A8F">
              <w:rPr>
                <w:rFonts w:asciiTheme="minorHAnsi" w:hAnsiTheme="minorHAnsi" w:cstheme="minorHAnsi"/>
                <w:sz w:val="24"/>
                <w:szCs w:val="24"/>
                <w:lang w:eastAsia="zh-CN"/>
              </w:rPr>
              <w:t>债务</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92"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46</w:t>
              </w:r>
            </w:hyperlink>
          </w:p>
        </w:tc>
      </w:tr>
      <w:tr w:rsidR="00671C71" w:rsidRPr="00FA1E84"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16</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pStyle w:val="Footer"/>
              <w:tabs>
                <w:tab w:val="left" w:pos="567"/>
                <w:tab w:val="left" w:pos="853"/>
              </w:tabs>
              <w:spacing w:before="40" w:after="40"/>
              <w:rPr>
                <w:rFonts w:asciiTheme="minorHAnsi" w:hAnsiTheme="minorHAnsi" w:cstheme="minorHAnsi"/>
                <w:sz w:val="24"/>
                <w:szCs w:val="24"/>
                <w:lang w:eastAsia="zh-CN"/>
              </w:rPr>
            </w:pPr>
            <w:r w:rsidRPr="00E05A8F">
              <w:rPr>
                <w:rFonts w:asciiTheme="minorHAnsi" w:hAnsiTheme="minorHAnsi" w:cstheme="minorHAnsi"/>
                <w:bCs/>
                <w:sz w:val="24"/>
                <w:szCs w:val="24"/>
                <w:lang w:eastAsia="zh-CN"/>
              </w:rPr>
              <w:t>内部审计员有关内部审计活动的报告</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bCs/>
              </w:rPr>
            </w:pPr>
            <w:hyperlink r:id="rId93"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44</w:t>
              </w:r>
            </w:hyperlink>
          </w:p>
        </w:tc>
      </w:tr>
      <w:tr w:rsidR="00671C71" w:rsidRPr="00FA1E84" w:rsidTr="003F05BD">
        <w:trPr>
          <w:trHeight w:val="601"/>
        </w:trPr>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17</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E05A8F" w:rsidRDefault="00671C71" w:rsidP="00E06B4D">
            <w:pPr>
              <w:pStyle w:val="Footer"/>
              <w:tabs>
                <w:tab w:val="left" w:pos="567"/>
                <w:tab w:val="left" w:pos="853"/>
              </w:tabs>
              <w:spacing w:before="40" w:after="40"/>
              <w:rPr>
                <w:rFonts w:asciiTheme="minorHAnsi" w:hAnsiTheme="minorHAnsi" w:cstheme="minorHAnsi"/>
                <w:sz w:val="24"/>
                <w:szCs w:val="24"/>
                <w:lang w:eastAsia="zh-CN"/>
              </w:rPr>
            </w:pPr>
            <w:r w:rsidRPr="00E05A8F">
              <w:rPr>
                <w:rFonts w:asciiTheme="minorHAnsi" w:hAnsiTheme="minorHAnsi" w:cstheme="minorHAnsi"/>
                <w:sz w:val="24"/>
                <w:szCs w:val="24"/>
                <w:lang w:eastAsia="zh-CN"/>
              </w:rPr>
              <w:t>协调国际电联三个部门工作的战略</w:t>
            </w:r>
            <w:r w:rsidRPr="00E05A8F">
              <w:rPr>
                <w:rFonts w:asciiTheme="minorHAnsi" w:hAnsiTheme="minorHAnsi" w:cstheme="minorHAnsi"/>
                <w:bCs/>
                <w:color w:val="000000"/>
                <w:sz w:val="24"/>
                <w:szCs w:val="24"/>
                <w:lang w:eastAsia="zh-CN"/>
              </w:rPr>
              <w:t>（</w:t>
            </w:r>
            <w:r w:rsidRPr="00E05A8F">
              <w:rPr>
                <w:rFonts w:asciiTheme="minorHAnsi" w:eastAsia="STKaiti" w:hAnsiTheme="minorHAnsi" w:cstheme="minorHAnsi"/>
                <w:bCs/>
                <w:sz w:val="24"/>
                <w:szCs w:val="24"/>
                <w:lang w:eastAsia="zh-CN"/>
              </w:rPr>
              <w:t>第</w:t>
            </w:r>
            <w:r w:rsidRPr="00E05A8F">
              <w:rPr>
                <w:rFonts w:asciiTheme="minorHAnsi" w:eastAsia="STKaiti" w:hAnsiTheme="minorHAnsi" w:cstheme="minorHAnsi"/>
                <w:bCs/>
                <w:sz w:val="24"/>
                <w:szCs w:val="24"/>
                <w:lang w:eastAsia="zh-CN"/>
              </w:rPr>
              <w:t>191</w:t>
            </w:r>
            <w:r w:rsidRPr="00E05A8F">
              <w:rPr>
                <w:rFonts w:asciiTheme="minorHAnsi" w:eastAsia="STKaiti" w:hAnsiTheme="minorHAnsi" w:cstheme="minorHAnsi"/>
                <w:bCs/>
                <w:sz w:val="24"/>
                <w:szCs w:val="24"/>
                <w:lang w:eastAsia="zh-CN"/>
              </w:rPr>
              <w:t>号决议</w:t>
            </w:r>
            <w:r w:rsidRPr="00E05A8F">
              <w:rPr>
                <w:rFonts w:asciiTheme="minorHAnsi" w:hAnsiTheme="minorHAnsi" w:cstheme="minorHAnsi"/>
                <w:bCs/>
                <w:color w:val="000000"/>
                <w:sz w:val="24"/>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bCs/>
              </w:rPr>
            </w:pPr>
            <w:hyperlink r:id="rId94"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38</w:t>
              </w:r>
              <w:r w:rsidR="00671C71">
                <w:rPr>
                  <w:rStyle w:val="Hyperlink"/>
                  <w:rFonts w:asciiTheme="minorHAnsi" w:hAnsiTheme="minorHAnsi" w:cstheme="minorHAnsi"/>
                  <w:bCs/>
                  <w:szCs w:val="24"/>
                </w:rPr>
                <w:br/>
              </w:r>
              <w:r w:rsidR="00671C71" w:rsidRPr="00BE063C">
                <w:rPr>
                  <w:rStyle w:val="Hyperlink"/>
                  <w:rFonts w:asciiTheme="minorHAnsi" w:hAnsiTheme="minorHAnsi" w:cstheme="minorHAnsi"/>
                  <w:bCs/>
                  <w:szCs w:val="24"/>
                </w:rPr>
                <w:t>(Rev.1)</w:t>
              </w:r>
            </w:hyperlink>
          </w:p>
        </w:tc>
      </w:tr>
      <w:tr w:rsidR="008D5B0E" w:rsidRPr="00FA1E84"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spacing w:before="80" w:after="40"/>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BE063C" w:rsidRDefault="00E06B4D" w:rsidP="00E06B4D">
            <w:pPr>
              <w:spacing w:before="40" w:after="40"/>
              <w:rPr>
                <w:bCs/>
                <w:caps/>
              </w:rPr>
            </w:pPr>
            <w:r w:rsidRPr="00E05A8F">
              <w:rPr>
                <w:rFonts w:asciiTheme="minorHAnsi" w:hAnsiTheme="minorHAnsi" w:cstheme="minorHAnsi"/>
                <w:bCs/>
                <w:szCs w:val="24"/>
                <w:lang w:eastAsia="zh-CN"/>
              </w:rPr>
              <w:t>–</w:t>
            </w:r>
            <w:r w:rsidR="008D5B0E">
              <w:rPr>
                <w:bCs/>
              </w:rPr>
              <w:tab/>
            </w:r>
            <w:r w:rsidR="00133D47">
              <w:rPr>
                <w:rFonts w:hint="eastAsia"/>
                <w:bCs/>
                <w:lang w:eastAsia="zh-CN"/>
              </w:rPr>
              <w:t>印度共和国的文稿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spacing w:before="80" w:after="40"/>
              <w:jc w:val="center"/>
              <w:rPr>
                <w:rStyle w:val="Hyperlink"/>
                <w:rFonts w:asciiTheme="minorHAnsi" w:hAnsiTheme="minorHAnsi" w:cstheme="minorHAnsi"/>
                <w:bCs/>
                <w:szCs w:val="24"/>
              </w:rPr>
            </w:pPr>
            <w:hyperlink r:id="rId95"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105</w:t>
              </w:r>
            </w:hyperlink>
          </w:p>
        </w:tc>
      </w:tr>
      <w:tr w:rsidR="008D5B0E" w:rsidRPr="00FA1E84"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8D5B0E" w:rsidRPr="0028409C" w:rsidRDefault="008D5B0E" w:rsidP="009F2A37">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18</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8D5B0E" w:rsidRPr="008D5B0E" w:rsidRDefault="00671C71" w:rsidP="00E06B4D">
            <w:pPr>
              <w:pStyle w:val="Footer"/>
              <w:tabs>
                <w:tab w:val="left" w:pos="567"/>
                <w:tab w:val="left" w:pos="853"/>
              </w:tabs>
              <w:spacing w:before="40" w:after="40"/>
              <w:rPr>
                <w:rFonts w:asciiTheme="minorHAnsi" w:hAnsiTheme="minorHAnsi" w:cstheme="minorHAnsi"/>
                <w:caps w:val="0"/>
                <w:sz w:val="24"/>
                <w:szCs w:val="24"/>
                <w:lang w:val="en-GB" w:eastAsia="zh-CN"/>
              </w:rPr>
            </w:pPr>
            <w:r w:rsidRPr="00E05A8F">
              <w:rPr>
                <w:rFonts w:asciiTheme="minorHAnsi" w:hAnsiTheme="minorHAnsi" w:cstheme="minorHAnsi"/>
                <w:bCs/>
                <w:sz w:val="24"/>
                <w:szCs w:val="24"/>
                <w:lang w:eastAsia="zh-CN"/>
              </w:rPr>
              <w:t>关于国际电联</w:t>
            </w:r>
            <w:bookmarkStart w:id="6" w:name="OLE_LINK3"/>
            <w:bookmarkStart w:id="7" w:name="OLE_LINK4"/>
            <w:r w:rsidRPr="00E05A8F">
              <w:rPr>
                <w:rFonts w:asciiTheme="minorHAnsi" w:hAnsiTheme="minorHAnsi" w:cstheme="minorHAnsi"/>
                <w:bCs/>
                <w:sz w:val="24"/>
                <w:szCs w:val="24"/>
                <w:lang w:eastAsia="zh-CN"/>
              </w:rPr>
              <w:t>总部办公场所</w:t>
            </w:r>
            <w:bookmarkEnd w:id="6"/>
            <w:bookmarkEnd w:id="7"/>
            <w:r w:rsidRPr="00E05A8F">
              <w:rPr>
                <w:rFonts w:asciiTheme="minorHAnsi" w:hAnsiTheme="minorHAnsi" w:cstheme="minorHAnsi"/>
                <w:bCs/>
                <w:sz w:val="24"/>
                <w:szCs w:val="24"/>
                <w:lang w:eastAsia="zh-CN"/>
              </w:rPr>
              <w:t>项目的进展报告</w:t>
            </w:r>
            <w:r w:rsidRPr="00E05A8F">
              <w:rPr>
                <w:rFonts w:asciiTheme="minorHAnsi" w:hAnsiTheme="minorHAnsi" w:cstheme="minorHAnsi"/>
                <w:bCs/>
                <w:color w:val="000000"/>
                <w:sz w:val="24"/>
                <w:szCs w:val="24"/>
                <w:lang w:eastAsia="zh-CN"/>
              </w:rPr>
              <w:t>（</w:t>
            </w:r>
            <w:r w:rsidRPr="00E05A8F">
              <w:rPr>
                <w:rFonts w:asciiTheme="minorHAnsi" w:eastAsia="STKaiti" w:hAnsiTheme="minorHAnsi" w:cstheme="minorHAnsi"/>
                <w:bCs/>
                <w:sz w:val="24"/>
                <w:szCs w:val="24"/>
                <w:lang w:eastAsia="zh-CN"/>
              </w:rPr>
              <w:t>第</w:t>
            </w:r>
            <w:r w:rsidRPr="00E05A8F">
              <w:rPr>
                <w:rFonts w:asciiTheme="minorHAnsi" w:eastAsia="STKaiti" w:hAnsiTheme="minorHAnsi" w:cstheme="minorHAnsi"/>
                <w:bCs/>
                <w:sz w:val="24"/>
                <w:szCs w:val="24"/>
                <w:lang w:eastAsia="zh-CN"/>
              </w:rPr>
              <w:t>212</w:t>
            </w:r>
            <w:r w:rsidRPr="00E05A8F">
              <w:rPr>
                <w:rFonts w:asciiTheme="minorHAnsi" w:eastAsia="STKaiti" w:hAnsiTheme="minorHAnsi" w:cstheme="minorHAnsi"/>
                <w:bCs/>
                <w:sz w:val="24"/>
                <w:szCs w:val="24"/>
                <w:lang w:eastAsia="zh-CN"/>
              </w:rPr>
              <w:t>号决议</w:t>
            </w:r>
            <w:r w:rsidRPr="00E05A8F">
              <w:rPr>
                <w:rFonts w:asciiTheme="minorHAnsi" w:hAnsiTheme="minorHAnsi" w:cstheme="minorHAnsi"/>
                <w:bCs/>
                <w:color w:val="000000"/>
                <w:sz w:val="24"/>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8D5B0E" w:rsidRPr="00BE063C" w:rsidRDefault="001F1829" w:rsidP="009F2A37">
            <w:pPr>
              <w:keepNext/>
              <w:keepLines/>
              <w:spacing w:before="40" w:after="40"/>
              <w:jc w:val="center"/>
              <w:rPr>
                <w:rStyle w:val="Hyperlink"/>
              </w:rPr>
            </w:pPr>
            <w:hyperlink r:id="rId96"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7</w:t>
              </w:r>
            </w:hyperlink>
          </w:p>
        </w:tc>
      </w:tr>
      <w:tr w:rsidR="008D5B0E" w:rsidRPr="00FA1E84"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28409C" w:rsidRDefault="008D5B0E" w:rsidP="009F2A37">
            <w:pPr>
              <w:spacing w:before="80" w:after="40"/>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BE063C" w:rsidRDefault="00E06B4D" w:rsidP="00E06B4D">
            <w:pPr>
              <w:spacing w:before="40" w:after="40"/>
              <w:rPr>
                <w:bCs/>
                <w:caps/>
              </w:rPr>
            </w:pPr>
            <w:r w:rsidRPr="00E05A8F">
              <w:rPr>
                <w:rFonts w:asciiTheme="minorHAnsi" w:hAnsiTheme="minorHAnsi" w:cstheme="minorHAnsi"/>
                <w:bCs/>
                <w:szCs w:val="24"/>
                <w:lang w:eastAsia="zh-CN"/>
              </w:rPr>
              <w:t>–</w:t>
            </w:r>
            <w:r w:rsidR="008D5B0E">
              <w:rPr>
                <w:bCs/>
              </w:rPr>
              <w:tab/>
            </w:r>
            <w:r w:rsidR="00133D47">
              <w:rPr>
                <w:rFonts w:hint="eastAsia"/>
                <w:bCs/>
                <w:lang w:eastAsia="zh-CN"/>
              </w:rPr>
              <w:t>俄罗斯联邦的文稿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spacing w:before="80" w:after="40"/>
              <w:jc w:val="center"/>
              <w:rPr>
                <w:rStyle w:val="Hyperlink"/>
                <w:rFonts w:asciiTheme="minorHAnsi" w:hAnsiTheme="minorHAnsi" w:cstheme="minorHAnsi"/>
                <w:bCs/>
                <w:szCs w:val="24"/>
              </w:rPr>
            </w:pPr>
            <w:hyperlink r:id="rId97"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76</w:t>
              </w:r>
            </w:hyperlink>
          </w:p>
        </w:tc>
      </w:tr>
      <w:tr w:rsidR="00671C71" w:rsidRPr="00FA1E84"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pStyle w:val="Footer"/>
              <w:tabs>
                <w:tab w:val="left" w:pos="567"/>
                <w:tab w:val="left" w:pos="853"/>
              </w:tabs>
              <w:spacing w:before="40" w:after="40"/>
              <w:rPr>
                <w:rFonts w:asciiTheme="minorHAnsi" w:hAnsiTheme="minorHAnsi" w:cstheme="minorHAnsi"/>
                <w:sz w:val="24"/>
                <w:szCs w:val="24"/>
                <w:lang w:eastAsia="zh-CN"/>
              </w:rPr>
            </w:pPr>
            <w:r w:rsidRPr="00E05A8F">
              <w:rPr>
                <w:rFonts w:asciiTheme="minorHAnsi" w:hAnsiTheme="minorHAnsi" w:cstheme="minorHAnsi"/>
                <w:color w:val="000000"/>
                <w:sz w:val="24"/>
                <w:szCs w:val="24"/>
                <w:lang w:eastAsia="zh-CN"/>
              </w:rPr>
              <w:t>国际电联总部办公场所项目成员国顾问组工作的概要落实报告</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98"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48</w:t>
              </w:r>
            </w:hyperlink>
          </w:p>
        </w:tc>
      </w:tr>
      <w:tr w:rsidR="008D5B0E" w:rsidRPr="00FA1E84"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19</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8D5B0E" w:rsidRPr="008D5B0E" w:rsidRDefault="00671C71" w:rsidP="00E06B4D">
            <w:pPr>
              <w:pStyle w:val="Footer"/>
              <w:tabs>
                <w:tab w:val="left" w:pos="567"/>
                <w:tab w:val="left" w:pos="853"/>
              </w:tabs>
              <w:spacing w:before="40" w:after="40"/>
              <w:rPr>
                <w:rFonts w:asciiTheme="minorHAnsi" w:hAnsiTheme="minorHAnsi" w:cstheme="minorHAnsi"/>
                <w:caps w:val="0"/>
                <w:sz w:val="24"/>
                <w:szCs w:val="24"/>
                <w:lang w:val="en-GB" w:eastAsia="zh-CN"/>
              </w:rPr>
            </w:pPr>
            <w:r w:rsidRPr="00E05A8F">
              <w:rPr>
                <w:rFonts w:asciiTheme="minorHAnsi" w:hAnsiTheme="minorHAnsi" w:cstheme="minorHAnsi"/>
                <w:color w:val="000000"/>
                <w:sz w:val="24"/>
                <w:szCs w:val="24"/>
                <w:lang w:eastAsia="zh-CN"/>
              </w:rPr>
              <w:t>落实</w:t>
            </w:r>
            <w:hyperlink w:anchor="_Toc536172375" w:history="1">
              <w:r w:rsidRPr="00E05A8F">
                <w:rPr>
                  <w:rFonts w:hint="eastAsia"/>
                  <w:color w:val="000000"/>
                  <w:sz w:val="24"/>
                  <w:szCs w:val="24"/>
                  <w:lang w:eastAsia="zh-CN"/>
                </w:rPr>
                <w:t>第</w:t>
              </w:r>
              <w:r w:rsidRPr="00E05A8F">
                <w:rPr>
                  <w:color w:val="000000"/>
                  <w:sz w:val="24"/>
                  <w:szCs w:val="24"/>
                  <w:lang w:eastAsia="zh-CN"/>
                </w:rPr>
                <w:t>131</w:t>
              </w:r>
              <w:r w:rsidRPr="00E05A8F">
                <w:rPr>
                  <w:rFonts w:hint="eastAsia"/>
                  <w:color w:val="000000"/>
                  <w:sz w:val="24"/>
                  <w:szCs w:val="24"/>
                  <w:lang w:eastAsia="zh-CN"/>
                </w:rPr>
                <w:t>号决议（</w:t>
              </w:r>
              <w:r w:rsidRPr="00E05A8F">
                <w:rPr>
                  <w:color w:val="000000"/>
                  <w:sz w:val="24"/>
                  <w:szCs w:val="24"/>
                  <w:lang w:eastAsia="zh-CN"/>
                </w:rPr>
                <w:t>2018</w:t>
              </w:r>
              <w:r w:rsidRPr="00E05A8F">
                <w:rPr>
                  <w:rFonts w:hint="eastAsia"/>
                  <w:color w:val="000000"/>
                  <w:sz w:val="24"/>
                  <w:szCs w:val="24"/>
                  <w:lang w:eastAsia="zh-CN"/>
                </w:rPr>
                <w:t>年，迪拜，修订版）</w:t>
              </w:r>
            </w:hyperlink>
            <w:r w:rsidRPr="00E05A8F">
              <w:rPr>
                <w:rFonts w:asciiTheme="minorHAnsi" w:hAnsiTheme="minorHAnsi" w:cstheme="minorHAnsi"/>
                <w:color w:val="000000"/>
                <w:sz w:val="24"/>
                <w:szCs w:val="24"/>
                <w:lang w:eastAsia="zh-CN"/>
              </w:rPr>
              <w:t xml:space="preserve"> – </w:t>
            </w:r>
            <w:hyperlink w:anchor="_Toc536172376" w:history="1">
              <w:r w:rsidRPr="00E05A8F">
                <w:rPr>
                  <w:rFonts w:hint="eastAsia"/>
                  <w:color w:val="000000"/>
                  <w:sz w:val="24"/>
                  <w:szCs w:val="24"/>
                  <w:lang w:eastAsia="zh-CN"/>
                </w:rPr>
                <w:t>为建设综合型包容性信息社会进行信息通信技术的衡量</w:t>
              </w:r>
            </w:hyperlink>
          </w:p>
        </w:tc>
        <w:tc>
          <w:tcPr>
            <w:tcW w:w="1418" w:type="dxa"/>
            <w:tcBorders>
              <w:top w:val="single" w:sz="2" w:space="0" w:color="auto"/>
              <w:left w:val="single" w:sz="2" w:space="0" w:color="auto"/>
              <w:bottom w:val="nil"/>
              <w:right w:val="single" w:sz="2" w:space="0" w:color="auto"/>
            </w:tcBorders>
            <w:shd w:val="clear" w:color="auto" w:fill="FFFFFF" w:themeFill="background1"/>
          </w:tcPr>
          <w:p w:rsidR="008D5B0E" w:rsidRPr="00BE063C" w:rsidRDefault="001F1829" w:rsidP="009F2A37">
            <w:pPr>
              <w:keepNext/>
              <w:keepLines/>
              <w:spacing w:before="40" w:after="40"/>
              <w:jc w:val="center"/>
              <w:rPr>
                <w:rStyle w:val="Hyperlink"/>
                <w:bCs/>
              </w:rPr>
            </w:pPr>
            <w:hyperlink r:id="rId99"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10</w:t>
              </w:r>
              <w:r w:rsidR="008D5B0E">
                <w:rPr>
                  <w:rStyle w:val="Hyperlink"/>
                  <w:rFonts w:asciiTheme="minorHAnsi" w:hAnsiTheme="minorHAnsi" w:cstheme="minorHAnsi"/>
                  <w:bCs/>
                  <w:szCs w:val="24"/>
                </w:rPr>
                <w:br/>
                <w:t>(Rev.1)</w:t>
              </w:r>
            </w:hyperlink>
          </w:p>
        </w:tc>
      </w:tr>
      <w:tr w:rsidR="008D5B0E" w:rsidRPr="00FA1E84"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Default="008D5B0E" w:rsidP="00674037">
            <w:pPr>
              <w:spacing w:before="80" w:after="40"/>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Pr="00BE063C" w:rsidRDefault="00E06B4D" w:rsidP="00E06B4D">
            <w:pPr>
              <w:spacing w:before="40" w:after="40"/>
              <w:rPr>
                <w:lang w:eastAsia="zh-CN"/>
              </w:rPr>
            </w:pPr>
            <w:r w:rsidRPr="00E05A8F">
              <w:rPr>
                <w:rFonts w:asciiTheme="minorHAnsi" w:hAnsiTheme="minorHAnsi" w:cstheme="minorHAnsi"/>
                <w:bCs/>
                <w:szCs w:val="24"/>
                <w:lang w:eastAsia="zh-CN"/>
              </w:rPr>
              <w:t>–</w:t>
            </w:r>
            <w:r w:rsidR="008D5B0E">
              <w:rPr>
                <w:bCs/>
                <w:lang w:eastAsia="zh-CN"/>
              </w:rPr>
              <w:tab/>
            </w:r>
            <w:r w:rsidR="004D401B">
              <w:rPr>
                <w:rFonts w:hint="eastAsia"/>
                <w:bCs/>
                <w:lang w:eastAsia="zh-CN"/>
              </w:rPr>
              <w:t>科特迪瓦共和国的文稿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674037">
            <w:pPr>
              <w:tabs>
                <w:tab w:val="left" w:pos="567"/>
                <w:tab w:val="left" w:pos="1134"/>
                <w:tab w:val="left" w:pos="1701"/>
                <w:tab w:val="left" w:pos="2268"/>
                <w:tab w:val="left" w:pos="2835"/>
              </w:tabs>
              <w:spacing w:before="80" w:after="40"/>
              <w:jc w:val="center"/>
              <w:rPr>
                <w:rStyle w:val="Hyperlink"/>
                <w:rFonts w:asciiTheme="minorHAnsi" w:hAnsiTheme="minorHAnsi" w:cstheme="minorHAnsi"/>
                <w:bCs/>
                <w:szCs w:val="24"/>
              </w:rPr>
            </w:pPr>
            <w:hyperlink r:id="rId100"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95</w:t>
              </w:r>
            </w:hyperlink>
          </w:p>
        </w:tc>
      </w:tr>
      <w:tr w:rsidR="008D5B0E" w:rsidRPr="00FA1E84"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Default="008D5B0E" w:rsidP="00674037">
            <w:pPr>
              <w:spacing w:before="80" w:after="40"/>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Pr="00BE063C" w:rsidRDefault="00E06B4D" w:rsidP="00E06B4D">
            <w:pPr>
              <w:spacing w:before="40" w:after="40"/>
              <w:rPr>
                <w:lang w:eastAsia="zh-CN"/>
              </w:rPr>
            </w:pPr>
            <w:r w:rsidRPr="00E05A8F">
              <w:rPr>
                <w:rFonts w:asciiTheme="minorHAnsi" w:hAnsiTheme="minorHAnsi" w:cstheme="minorHAnsi"/>
                <w:bCs/>
                <w:szCs w:val="24"/>
                <w:lang w:eastAsia="zh-CN"/>
              </w:rPr>
              <w:t>–</w:t>
            </w:r>
            <w:r w:rsidR="008D5B0E">
              <w:rPr>
                <w:bCs/>
                <w:lang w:eastAsia="zh-CN"/>
              </w:rPr>
              <w:tab/>
            </w:r>
            <w:r w:rsidR="004D401B">
              <w:rPr>
                <w:rFonts w:hint="eastAsia"/>
                <w:bCs/>
                <w:lang w:eastAsia="zh-CN"/>
              </w:rPr>
              <w:t>科特迪瓦共和国的文稿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674037">
            <w:pPr>
              <w:tabs>
                <w:tab w:val="left" w:pos="567"/>
                <w:tab w:val="left" w:pos="1134"/>
                <w:tab w:val="left" w:pos="1701"/>
                <w:tab w:val="left" w:pos="2268"/>
                <w:tab w:val="left" w:pos="2835"/>
              </w:tabs>
              <w:spacing w:before="80" w:after="40"/>
              <w:jc w:val="center"/>
              <w:rPr>
                <w:rStyle w:val="Hyperlink"/>
                <w:rFonts w:asciiTheme="minorHAnsi" w:hAnsiTheme="minorHAnsi" w:cstheme="minorHAnsi"/>
                <w:bCs/>
                <w:szCs w:val="24"/>
              </w:rPr>
            </w:pPr>
            <w:hyperlink r:id="rId101"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96</w:t>
              </w:r>
            </w:hyperlink>
          </w:p>
        </w:tc>
      </w:tr>
      <w:tr w:rsidR="008D5B0E" w:rsidRPr="00FA1E84"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674037">
            <w:pPr>
              <w:spacing w:before="80" w:after="40"/>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BE063C" w:rsidRDefault="00E06B4D" w:rsidP="00E06B4D">
            <w:pPr>
              <w:spacing w:before="40" w:after="40"/>
            </w:pPr>
            <w:r w:rsidRPr="00E05A8F">
              <w:rPr>
                <w:rFonts w:asciiTheme="minorHAnsi" w:hAnsiTheme="minorHAnsi" w:cstheme="minorHAnsi"/>
                <w:bCs/>
                <w:szCs w:val="24"/>
                <w:lang w:eastAsia="zh-CN"/>
              </w:rPr>
              <w:t>–</w:t>
            </w:r>
            <w:r w:rsidR="008D5B0E">
              <w:rPr>
                <w:bCs/>
              </w:rPr>
              <w:tab/>
            </w:r>
            <w:r w:rsidR="004D401B">
              <w:rPr>
                <w:rFonts w:hint="eastAsia"/>
                <w:bCs/>
                <w:lang w:eastAsia="zh-CN"/>
              </w:rPr>
              <w:t>印度共和国的文稿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674037">
            <w:pPr>
              <w:tabs>
                <w:tab w:val="left" w:pos="567"/>
                <w:tab w:val="left" w:pos="1134"/>
                <w:tab w:val="left" w:pos="1701"/>
                <w:tab w:val="left" w:pos="2268"/>
                <w:tab w:val="left" w:pos="2835"/>
              </w:tabs>
              <w:spacing w:before="80" w:after="40"/>
              <w:jc w:val="center"/>
              <w:rPr>
                <w:rStyle w:val="Hyperlink"/>
                <w:rFonts w:asciiTheme="minorHAnsi" w:hAnsiTheme="minorHAnsi" w:cstheme="minorHAnsi"/>
                <w:bCs/>
                <w:szCs w:val="24"/>
              </w:rPr>
            </w:pPr>
            <w:hyperlink r:id="rId102"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104</w:t>
              </w:r>
            </w:hyperlink>
          </w:p>
        </w:tc>
      </w:tr>
      <w:tr w:rsidR="00671C71" w:rsidRPr="00FA1E84"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20</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4B0F56" w:rsidP="00E06B4D">
            <w:pPr>
              <w:pStyle w:val="Footer"/>
              <w:tabs>
                <w:tab w:val="left" w:pos="567"/>
                <w:tab w:val="left" w:pos="853"/>
              </w:tabs>
              <w:spacing w:before="40" w:after="40"/>
              <w:rPr>
                <w:rFonts w:asciiTheme="minorHAnsi" w:hAnsiTheme="minorHAnsi" w:cstheme="minorHAnsi"/>
                <w:sz w:val="24"/>
                <w:szCs w:val="24"/>
                <w:lang w:eastAsia="zh-CN"/>
              </w:rPr>
            </w:pPr>
            <w:bookmarkStart w:id="8" w:name="lt_pId013"/>
            <w:r w:rsidRPr="004B0F56">
              <w:rPr>
                <w:rFonts w:asciiTheme="minorHAnsi" w:hAnsiTheme="minorHAnsi" w:cstheme="minorHAnsi"/>
                <w:sz w:val="24"/>
                <w:szCs w:val="24"/>
                <w:lang w:eastAsia="zh-CN"/>
              </w:rPr>
              <w:t>联合国可持续发展集团（</w:t>
            </w:r>
            <w:r w:rsidRPr="004B0F56">
              <w:rPr>
                <w:rFonts w:asciiTheme="minorHAnsi" w:hAnsiTheme="minorHAnsi" w:cstheme="minorHAnsi"/>
                <w:sz w:val="24"/>
                <w:szCs w:val="24"/>
                <w:lang w:eastAsia="zh-CN"/>
              </w:rPr>
              <w:t>UNSDG</w:t>
            </w:r>
            <w:r w:rsidRPr="004B0F56">
              <w:rPr>
                <w:rFonts w:asciiTheme="minorHAnsi" w:hAnsiTheme="minorHAnsi" w:cstheme="minorHAnsi"/>
                <w:sz w:val="24"/>
                <w:szCs w:val="24"/>
                <w:lang w:eastAsia="zh-CN"/>
              </w:rPr>
              <w:t>）和征收的协调金</w:t>
            </w:r>
            <w:bookmarkEnd w:id="8"/>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bCs/>
              </w:rPr>
            </w:pPr>
            <w:hyperlink r:id="rId103"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54</w:t>
              </w:r>
              <w:r w:rsidR="00671C71">
                <w:rPr>
                  <w:rStyle w:val="Hyperlink"/>
                  <w:rFonts w:asciiTheme="minorHAnsi" w:hAnsiTheme="minorHAnsi" w:cstheme="minorHAnsi"/>
                  <w:bCs/>
                  <w:szCs w:val="24"/>
                </w:rPr>
                <w:br/>
                <w:t>(Rev.1)</w:t>
              </w:r>
            </w:hyperlink>
          </w:p>
        </w:tc>
      </w:tr>
      <w:tr w:rsidR="00671C71" w:rsidRPr="00FA1E84"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21</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pStyle w:val="Footer"/>
              <w:tabs>
                <w:tab w:val="left" w:pos="567"/>
                <w:tab w:val="left" w:pos="853"/>
              </w:tabs>
              <w:spacing w:before="40" w:after="40"/>
              <w:rPr>
                <w:rFonts w:asciiTheme="minorHAnsi" w:hAnsiTheme="minorHAnsi" w:cstheme="minorHAnsi"/>
                <w:sz w:val="24"/>
                <w:szCs w:val="24"/>
                <w:lang w:eastAsia="zh-CN"/>
              </w:rPr>
            </w:pPr>
            <w:r w:rsidRPr="00E05A8F">
              <w:rPr>
                <w:rFonts w:asciiTheme="minorHAnsi" w:hAnsiTheme="minorHAnsi" w:cstheme="minorHAnsi"/>
                <w:sz w:val="24"/>
                <w:szCs w:val="24"/>
                <w:lang w:eastAsia="zh-CN"/>
              </w:rPr>
              <w:t>加强区域代表</w:t>
            </w:r>
            <w:r w:rsidR="00C61351">
              <w:rPr>
                <w:rFonts w:asciiTheme="minorHAnsi" w:hAnsiTheme="minorHAnsi" w:cstheme="minorHAnsi" w:hint="eastAsia"/>
                <w:sz w:val="24"/>
                <w:szCs w:val="24"/>
                <w:lang w:eastAsia="zh-CN"/>
              </w:rPr>
              <w:t>处的作用</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bCs/>
              </w:rPr>
            </w:pPr>
            <w:hyperlink r:id="rId104"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25</w:t>
              </w:r>
              <w:r w:rsidR="00671C71">
                <w:rPr>
                  <w:rStyle w:val="Hyperlink"/>
                  <w:rFonts w:asciiTheme="minorHAnsi" w:hAnsiTheme="minorHAnsi" w:cstheme="minorHAnsi"/>
                  <w:bCs/>
                  <w:szCs w:val="24"/>
                </w:rPr>
                <w:br/>
                <w:t>(Rev.1)</w:t>
              </w:r>
            </w:hyperlink>
          </w:p>
        </w:tc>
      </w:tr>
      <w:tr w:rsidR="00671C71" w:rsidRPr="00FA1E84"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22</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pStyle w:val="Footer"/>
              <w:tabs>
                <w:tab w:val="left" w:pos="567"/>
                <w:tab w:val="left" w:pos="853"/>
              </w:tabs>
              <w:spacing w:before="40" w:after="40"/>
              <w:rPr>
                <w:rFonts w:asciiTheme="minorHAnsi" w:hAnsiTheme="minorHAnsi" w:cstheme="minorHAnsi"/>
                <w:sz w:val="24"/>
                <w:szCs w:val="24"/>
                <w:lang w:eastAsia="zh-CN"/>
              </w:rPr>
            </w:pPr>
            <w:r w:rsidRPr="00E05A8F">
              <w:rPr>
                <w:rFonts w:asciiTheme="minorHAnsi" w:hAnsiTheme="minorHAnsi" w:cstheme="minorHAnsi"/>
                <w:bCs/>
                <w:sz w:val="24"/>
                <w:szCs w:val="24"/>
                <w:lang w:eastAsia="zh-CN"/>
              </w:rPr>
              <w:t>联合国大会（</w:t>
            </w:r>
            <w:r w:rsidRPr="00E05A8F">
              <w:rPr>
                <w:rFonts w:asciiTheme="minorHAnsi" w:hAnsiTheme="minorHAnsi" w:cstheme="minorHAnsi"/>
                <w:bCs/>
                <w:sz w:val="24"/>
                <w:szCs w:val="24"/>
                <w:lang w:eastAsia="zh-CN"/>
              </w:rPr>
              <w:t>UNGA</w:t>
            </w:r>
            <w:r w:rsidRPr="00E05A8F">
              <w:rPr>
                <w:rFonts w:asciiTheme="minorHAnsi" w:hAnsiTheme="minorHAnsi" w:cstheme="minorHAnsi"/>
                <w:bCs/>
                <w:sz w:val="24"/>
                <w:szCs w:val="24"/>
                <w:lang w:eastAsia="zh-CN"/>
              </w:rPr>
              <w:t>）有关联合国共同制度服务条件的决定</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bCs/>
              </w:rPr>
            </w:pPr>
            <w:hyperlink r:id="rId105"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23</w:t>
              </w:r>
            </w:hyperlink>
          </w:p>
        </w:tc>
      </w:tr>
      <w:tr w:rsidR="00671C71" w:rsidRPr="00FA1E84"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23</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291C5B" w:rsidRDefault="00671C71" w:rsidP="00E06B4D">
            <w:pPr>
              <w:pStyle w:val="Footer"/>
              <w:tabs>
                <w:tab w:val="left" w:pos="567"/>
                <w:tab w:val="left" w:pos="853"/>
              </w:tabs>
              <w:spacing w:before="40" w:after="40"/>
              <w:rPr>
                <w:rFonts w:asciiTheme="minorHAnsi" w:eastAsia="STKaiti" w:hAnsiTheme="minorHAnsi" w:cstheme="minorHAnsi"/>
                <w:sz w:val="24"/>
                <w:szCs w:val="24"/>
              </w:rPr>
            </w:pPr>
            <w:r w:rsidRPr="00291C5B">
              <w:rPr>
                <w:rFonts w:asciiTheme="minorHAnsi" w:eastAsia="STKaiti" w:hAnsiTheme="minorHAnsi" w:cstheme="minorHAnsi"/>
                <w:sz w:val="24"/>
                <w:szCs w:val="24"/>
              </w:rPr>
              <w:t>未使用</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291C5B" w:rsidRDefault="00291C5B" w:rsidP="00671C71">
            <w:pPr>
              <w:keepNext/>
              <w:keepLines/>
              <w:spacing w:before="40" w:after="40"/>
              <w:jc w:val="center"/>
              <w:rPr>
                <w:rStyle w:val="Hyperlink"/>
                <w:bCs/>
                <w:u w:val="none"/>
              </w:rPr>
            </w:pPr>
            <w:r w:rsidRPr="00291C5B">
              <w:rPr>
                <w:rStyle w:val="Hyperlink"/>
                <w:bCs/>
                <w:u w:val="none"/>
              </w:rPr>
              <w:t>-</w:t>
            </w:r>
          </w:p>
        </w:tc>
      </w:tr>
      <w:tr w:rsidR="00671C71" w:rsidRPr="00FA1E84"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24</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E05A8F" w:rsidRDefault="00671C71" w:rsidP="00E06B4D">
            <w:pPr>
              <w:pStyle w:val="Footer"/>
              <w:tabs>
                <w:tab w:val="left" w:pos="567"/>
                <w:tab w:val="left" w:pos="853"/>
              </w:tabs>
              <w:spacing w:before="40" w:after="40"/>
              <w:rPr>
                <w:rFonts w:asciiTheme="minorHAnsi" w:hAnsiTheme="minorHAnsi" w:cstheme="minorHAnsi"/>
                <w:sz w:val="24"/>
                <w:szCs w:val="24"/>
                <w:lang w:eastAsia="zh-CN"/>
              </w:rPr>
            </w:pPr>
            <w:r w:rsidRPr="00E05A8F">
              <w:rPr>
                <w:rFonts w:asciiTheme="minorHAnsi" w:hAnsiTheme="minorHAnsi" w:cstheme="minorHAnsi"/>
                <w:sz w:val="24"/>
                <w:szCs w:val="24"/>
                <w:lang w:eastAsia="zh-CN"/>
              </w:rPr>
              <w:t>四年期人力资源战略规划</w:t>
            </w:r>
            <w:r w:rsidRPr="00E30359">
              <w:rPr>
                <w:rFonts w:asciiTheme="minorHAnsi" w:eastAsia="STKaiti" w:hAnsiTheme="minorHAnsi" w:cstheme="minorHAnsi"/>
                <w:sz w:val="24"/>
                <w:szCs w:val="24"/>
                <w:lang w:eastAsia="zh-CN"/>
              </w:rPr>
              <w:t>（</w:t>
            </w:r>
            <w:r w:rsidRPr="00E30359">
              <w:rPr>
                <w:rFonts w:asciiTheme="minorHAnsi" w:eastAsia="STKaiti" w:hAnsiTheme="minorHAnsi" w:cstheme="minorHAnsi"/>
                <w:bCs/>
                <w:sz w:val="24"/>
                <w:szCs w:val="24"/>
                <w:lang w:eastAsia="zh-CN"/>
              </w:rPr>
              <w:t>第</w:t>
            </w:r>
            <w:r w:rsidRPr="00E30359">
              <w:rPr>
                <w:rFonts w:asciiTheme="minorHAnsi" w:eastAsia="STKaiti" w:hAnsiTheme="minorHAnsi" w:cstheme="minorHAnsi"/>
                <w:bCs/>
                <w:sz w:val="24"/>
                <w:szCs w:val="24"/>
                <w:lang w:eastAsia="zh-CN"/>
              </w:rPr>
              <w:t>48</w:t>
            </w:r>
            <w:r w:rsidRPr="00E30359">
              <w:rPr>
                <w:rFonts w:asciiTheme="minorHAnsi" w:eastAsia="STKaiti" w:hAnsiTheme="minorHAnsi" w:cstheme="minorHAnsi"/>
                <w:bCs/>
                <w:sz w:val="24"/>
                <w:szCs w:val="24"/>
                <w:lang w:eastAsia="zh-CN"/>
              </w:rPr>
              <w:t>号决议</w:t>
            </w:r>
            <w:r w:rsidRPr="00E30359">
              <w:rPr>
                <w:rFonts w:asciiTheme="minorHAnsi" w:eastAsia="STKaiti" w:hAnsiTheme="minorHAnsi" w:cstheme="minorHAnsi"/>
                <w:sz w:val="24"/>
                <w:szCs w:val="24"/>
                <w:lang w:eastAsia="zh-CN"/>
              </w:rPr>
              <w:t>）</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bCs/>
              </w:rPr>
            </w:pPr>
            <w:hyperlink r:id="rId106"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57</w:t>
              </w:r>
            </w:hyperlink>
          </w:p>
        </w:tc>
      </w:tr>
      <w:tr w:rsidR="008D5B0E" w:rsidRPr="00FA1E84"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80" w:after="40"/>
              <w:ind w:left="368" w:hanging="368"/>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BE063C" w:rsidRDefault="00E06B4D" w:rsidP="00E06B4D">
            <w:pPr>
              <w:spacing w:before="40" w:after="40"/>
              <w:rPr>
                <w:rFonts w:asciiTheme="minorHAnsi" w:hAnsiTheme="minorHAnsi" w:cstheme="minorHAnsi"/>
                <w:caps/>
                <w:szCs w:val="24"/>
              </w:rPr>
            </w:pPr>
            <w:r w:rsidRPr="00E05A8F">
              <w:rPr>
                <w:rFonts w:asciiTheme="minorHAnsi" w:hAnsiTheme="minorHAnsi" w:cstheme="minorHAnsi"/>
                <w:bCs/>
                <w:szCs w:val="24"/>
                <w:lang w:eastAsia="zh-CN"/>
              </w:rPr>
              <w:t>–</w:t>
            </w:r>
            <w:r w:rsidR="008D5B0E">
              <w:tab/>
            </w:r>
            <w:r w:rsidR="00401D13">
              <w:rPr>
                <w:rFonts w:hint="eastAsia"/>
                <w:bCs/>
                <w:lang w:eastAsia="zh-CN"/>
              </w:rPr>
              <w:t>俄罗斯联邦的文稿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keepNext/>
              <w:keepLines/>
              <w:spacing w:before="80" w:after="40"/>
              <w:jc w:val="center"/>
              <w:rPr>
                <w:rStyle w:val="Hyperlink"/>
                <w:rFonts w:asciiTheme="minorHAnsi" w:hAnsiTheme="minorHAnsi" w:cstheme="minorHAnsi"/>
                <w:bCs/>
                <w:szCs w:val="24"/>
              </w:rPr>
            </w:pPr>
            <w:hyperlink r:id="rId107"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75</w:t>
              </w:r>
            </w:hyperlink>
          </w:p>
        </w:tc>
      </w:tr>
      <w:tr w:rsidR="00671C71" w:rsidRPr="00FA1E84"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sidRPr="0028409C">
              <w:rPr>
                <w:rFonts w:asciiTheme="minorHAnsi" w:hAnsiTheme="minorHAnsi" w:cstheme="minorHAnsi"/>
                <w:b/>
                <w:szCs w:val="24"/>
              </w:rPr>
              <w:t>2</w:t>
            </w:r>
            <w:r>
              <w:rPr>
                <w:rFonts w:asciiTheme="minorHAnsi" w:hAnsiTheme="minorHAnsi" w:cstheme="minorHAnsi"/>
                <w:b/>
                <w:szCs w:val="24"/>
              </w:rPr>
              <w:t>5</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pStyle w:val="Footer"/>
              <w:tabs>
                <w:tab w:val="left" w:pos="567"/>
                <w:tab w:val="left" w:pos="853"/>
              </w:tabs>
              <w:spacing w:before="40" w:after="40"/>
              <w:rPr>
                <w:rFonts w:asciiTheme="minorHAnsi" w:hAnsiTheme="minorHAnsi" w:cstheme="minorHAnsi"/>
                <w:sz w:val="24"/>
                <w:szCs w:val="24"/>
                <w:lang w:eastAsia="zh-CN"/>
              </w:rPr>
            </w:pPr>
            <w:r w:rsidRPr="00E05A8F">
              <w:rPr>
                <w:rFonts w:asciiTheme="minorHAnsi" w:hAnsiTheme="minorHAnsi" w:cstheme="minorHAnsi"/>
                <w:sz w:val="24"/>
                <w:szCs w:val="24"/>
                <w:lang w:eastAsia="zh-CN"/>
              </w:rPr>
              <w:t>国际电联职员养恤金委员会的委员</w:t>
            </w:r>
            <w:r w:rsidRPr="00E30359">
              <w:rPr>
                <w:rFonts w:asciiTheme="minorHAnsi" w:eastAsia="STKaiti" w:hAnsiTheme="minorHAnsi" w:cstheme="minorHAnsi"/>
                <w:sz w:val="24"/>
                <w:szCs w:val="24"/>
                <w:lang w:eastAsia="zh-CN"/>
              </w:rPr>
              <w:t>（第</w:t>
            </w:r>
            <w:r w:rsidRPr="00E30359">
              <w:rPr>
                <w:rFonts w:asciiTheme="minorHAnsi" w:eastAsia="STKaiti" w:hAnsiTheme="minorHAnsi" w:cstheme="minorHAnsi"/>
                <w:sz w:val="24"/>
                <w:szCs w:val="24"/>
                <w:lang w:eastAsia="zh-CN"/>
              </w:rPr>
              <w:t>1326</w:t>
            </w:r>
            <w:r w:rsidRPr="00E30359">
              <w:rPr>
                <w:rFonts w:asciiTheme="minorHAnsi" w:eastAsia="STKaiti" w:hAnsiTheme="minorHAnsi" w:cstheme="minorHAnsi"/>
                <w:sz w:val="24"/>
                <w:szCs w:val="24"/>
                <w:lang w:eastAsia="zh-CN"/>
              </w:rPr>
              <w:t>号决议（修订版））</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E30359" w:rsidRDefault="00671C71" w:rsidP="00671C71">
            <w:pPr>
              <w:keepNext/>
              <w:keepLines/>
              <w:spacing w:before="40" w:after="40"/>
              <w:jc w:val="center"/>
              <w:rPr>
                <w:rStyle w:val="Hyperlink"/>
                <w:u w:val="none"/>
              </w:rPr>
            </w:pPr>
            <w:r w:rsidRPr="00E30359">
              <w:rPr>
                <w:rStyle w:val="Hyperlink"/>
                <w:u w:val="none"/>
              </w:rPr>
              <w:t>-</w:t>
            </w:r>
          </w:p>
        </w:tc>
      </w:tr>
      <w:tr w:rsidR="00671C71" w:rsidRPr="00FA1E84"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A23730" w:rsidRDefault="00671C71" w:rsidP="00671C71">
            <w:pPr>
              <w:tabs>
                <w:tab w:val="left" w:pos="460"/>
                <w:tab w:val="left" w:pos="859"/>
              </w:tabs>
              <w:spacing w:before="80" w:after="80"/>
              <w:ind w:left="368" w:hanging="368"/>
              <w:jc w:val="center"/>
              <w:rPr>
                <w:rFonts w:asciiTheme="minorHAnsi" w:hAnsiTheme="minorHAnsi" w:cstheme="minorHAnsi"/>
                <w:b/>
                <w:szCs w:val="24"/>
              </w:rPr>
            </w:pPr>
            <w:r w:rsidRPr="00A23730">
              <w:rPr>
                <w:rFonts w:asciiTheme="minorHAnsi" w:hAnsiTheme="minorHAnsi" w:cstheme="minorHAnsi"/>
                <w:b/>
                <w:szCs w:val="24"/>
              </w:rPr>
              <w:t>2</w:t>
            </w:r>
            <w:r>
              <w:rPr>
                <w:rFonts w:asciiTheme="minorHAnsi" w:hAnsiTheme="minorHAnsi" w:cstheme="minorHAnsi"/>
                <w:b/>
                <w:szCs w:val="24"/>
              </w:rPr>
              <w:t>6</w:t>
            </w:r>
          </w:p>
        </w:tc>
        <w:tc>
          <w:tcPr>
            <w:tcW w:w="7685"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rsidR="00671C71" w:rsidRPr="00E05A8F" w:rsidRDefault="00671C71" w:rsidP="00E06B4D">
            <w:pPr>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道德规范办公室的报告</w:t>
            </w:r>
          </w:p>
        </w:tc>
        <w:tc>
          <w:tcPr>
            <w:tcW w:w="1418" w:type="dxa"/>
            <w:tcBorders>
              <w:top w:val="single" w:sz="2" w:space="0" w:color="auto"/>
              <w:left w:val="single" w:sz="2" w:space="0" w:color="auto"/>
              <w:bottom w:val="dotted" w:sz="4" w:space="0" w:color="auto"/>
              <w:right w:val="single" w:sz="2" w:space="0" w:color="auto"/>
            </w:tcBorders>
            <w:shd w:val="clear" w:color="auto" w:fill="FFFFFF" w:themeFill="background1"/>
          </w:tcPr>
          <w:p w:rsidR="00671C71" w:rsidRPr="00E30359" w:rsidRDefault="00671C71" w:rsidP="00671C71">
            <w:pPr>
              <w:keepNext/>
              <w:keepLines/>
              <w:spacing w:before="40" w:after="40"/>
              <w:jc w:val="center"/>
              <w:rPr>
                <w:rStyle w:val="Hyperlink"/>
                <w:u w:val="none"/>
              </w:rPr>
            </w:pPr>
            <w:r w:rsidRPr="00E30359">
              <w:rPr>
                <w:rStyle w:val="Hyperlink"/>
                <w:u w:val="none"/>
              </w:rPr>
              <w:t>-</w:t>
            </w:r>
          </w:p>
        </w:tc>
      </w:tr>
      <w:tr w:rsidR="00671C71" w:rsidRPr="00FA1E84" w:rsidTr="009F2A37">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27</w:t>
            </w:r>
          </w:p>
        </w:tc>
        <w:tc>
          <w:tcPr>
            <w:tcW w:w="7685"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rsidR="00671C71" w:rsidRPr="00E05A8F" w:rsidRDefault="00671C71" w:rsidP="00E06B4D">
            <w:pPr>
              <w:spacing w:before="40" w:after="40"/>
              <w:rPr>
                <w:rFonts w:asciiTheme="minorHAnsi" w:hAnsiTheme="minorHAnsi" w:cstheme="minorHAnsi"/>
                <w:bCs/>
                <w:szCs w:val="24"/>
              </w:rPr>
            </w:pPr>
            <w:proofErr w:type="spellStart"/>
            <w:r w:rsidRPr="00E05A8F">
              <w:rPr>
                <w:rFonts w:asciiTheme="minorHAnsi" w:hAnsiTheme="minorHAnsi" w:cstheme="minorHAnsi"/>
                <w:bCs/>
                <w:szCs w:val="24"/>
              </w:rPr>
              <w:t>国际电联的与会补贴</w:t>
            </w:r>
            <w:proofErr w:type="spellEnd"/>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108"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31</w:t>
              </w:r>
              <w:r w:rsidR="00671C71">
                <w:rPr>
                  <w:rStyle w:val="Hyperlink"/>
                  <w:rFonts w:asciiTheme="minorHAnsi" w:hAnsiTheme="minorHAnsi" w:cstheme="minorHAnsi"/>
                  <w:bCs/>
                  <w:szCs w:val="24"/>
                </w:rPr>
                <w:br/>
                <w:t>(Rev.1)</w:t>
              </w:r>
            </w:hyperlink>
          </w:p>
        </w:tc>
      </w:tr>
      <w:tr w:rsidR="00671C71" w:rsidRPr="00101AC1" w:rsidTr="009F2A37">
        <w:tc>
          <w:tcPr>
            <w:tcW w:w="993"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28409C"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28</w:t>
            </w:r>
          </w:p>
        </w:tc>
        <w:tc>
          <w:tcPr>
            <w:tcW w:w="7685" w:type="dxa"/>
            <w:tcBorders>
              <w:top w:val="single" w:sz="2" w:space="0" w:color="auto"/>
              <w:left w:val="single" w:sz="2" w:space="0" w:color="auto"/>
              <w:bottom w:val="nil"/>
              <w:right w:val="single" w:sz="2" w:space="0" w:color="auto"/>
            </w:tcBorders>
            <w:shd w:val="clear" w:color="auto" w:fill="FFFFFF" w:themeFill="background1"/>
            <w:tcMar>
              <w:bottom w:w="28" w:type="dxa"/>
            </w:tcMar>
          </w:tcPr>
          <w:p w:rsidR="00671C71" w:rsidRPr="00E05A8F" w:rsidRDefault="00671C71" w:rsidP="00E06B4D">
            <w:pPr>
              <w:tabs>
                <w:tab w:val="clear" w:pos="794"/>
                <w:tab w:val="left" w:pos="601"/>
              </w:tabs>
              <w:spacing w:before="40" w:after="40"/>
              <w:rPr>
                <w:rFonts w:asciiTheme="minorHAnsi" w:hAnsiTheme="minorHAnsi" w:cstheme="minorHAnsi"/>
                <w:bCs/>
                <w:szCs w:val="24"/>
                <w:lang w:eastAsia="zh-CN"/>
              </w:rPr>
            </w:pPr>
            <w:r w:rsidRPr="00E05A8F">
              <w:rPr>
                <w:rFonts w:asciiTheme="minorHAnsi" w:hAnsiTheme="minorHAnsi" w:cstheme="minorHAnsi"/>
                <w:szCs w:val="24"/>
                <w:lang w:eastAsia="zh-CN"/>
              </w:rPr>
              <w:t>有关中小型企业参与国际电联工作的</w:t>
            </w:r>
            <w:r w:rsidRPr="00E05A8F">
              <w:rPr>
                <w:rFonts w:asciiTheme="minorHAnsi" w:hAnsiTheme="minorHAnsi" w:cstheme="minorHAnsi"/>
                <w:szCs w:val="24"/>
                <w:lang w:eastAsia="zh-CN"/>
              </w:rPr>
              <w:t>PP-18</w:t>
            </w:r>
            <w:r w:rsidRPr="00E05A8F">
              <w:rPr>
                <w:rFonts w:asciiTheme="minorHAnsi" w:eastAsiaTheme="minorEastAsia" w:hAnsiTheme="minorHAnsi" w:cstheme="minorHAnsi"/>
                <w:szCs w:val="24"/>
                <w:lang w:eastAsia="zh-CN"/>
              </w:rPr>
              <w:t>第</w:t>
            </w:r>
            <w:r w:rsidRPr="00E05A8F">
              <w:rPr>
                <w:rFonts w:asciiTheme="minorHAnsi" w:hAnsiTheme="minorHAnsi" w:cstheme="minorHAnsi"/>
                <w:szCs w:val="24"/>
                <w:lang w:eastAsia="zh-CN"/>
              </w:rPr>
              <w:t>209</w:t>
            </w:r>
            <w:r w:rsidRPr="00E05A8F">
              <w:rPr>
                <w:rFonts w:asciiTheme="minorHAnsi" w:eastAsiaTheme="minorEastAsia" w:hAnsiTheme="minorHAnsi" w:cstheme="minorHAnsi"/>
                <w:szCs w:val="24"/>
                <w:lang w:eastAsia="zh-CN"/>
              </w:rPr>
              <w:t>号决议的</w:t>
            </w:r>
            <w:r w:rsidRPr="00E05A8F">
              <w:rPr>
                <w:rFonts w:asciiTheme="minorHAnsi" w:hAnsiTheme="minorHAnsi" w:cstheme="minorHAnsi"/>
                <w:szCs w:val="24"/>
                <w:lang w:eastAsia="zh-CN"/>
              </w:rPr>
              <w:t>落实</w:t>
            </w:r>
            <w:r w:rsidRPr="00E05A8F">
              <w:rPr>
                <w:rFonts w:asciiTheme="minorHAnsi" w:eastAsiaTheme="minorEastAsia" w:hAnsiTheme="minorHAnsi" w:cstheme="minorHAnsi"/>
                <w:szCs w:val="24"/>
                <w:lang w:eastAsia="zh-CN"/>
              </w:rPr>
              <w:t>情况</w:t>
            </w:r>
          </w:p>
        </w:tc>
        <w:tc>
          <w:tcPr>
            <w:tcW w:w="1418" w:type="dxa"/>
            <w:tcBorders>
              <w:top w:val="single" w:sz="2" w:space="0" w:color="auto"/>
              <w:left w:val="single" w:sz="2" w:space="0" w:color="auto"/>
              <w:bottom w:val="nil"/>
              <w:right w:val="single" w:sz="2" w:space="0" w:color="auto"/>
            </w:tcBorders>
            <w:shd w:val="clear" w:color="auto" w:fill="FFFFFF" w:themeFill="background1"/>
          </w:tcPr>
          <w:p w:rsidR="00671C71" w:rsidRPr="00BE063C" w:rsidRDefault="001F1829" w:rsidP="00671C71">
            <w:pPr>
              <w:keepNext/>
              <w:keepLines/>
              <w:spacing w:before="40" w:after="40"/>
              <w:jc w:val="center"/>
              <w:rPr>
                <w:rStyle w:val="Hyperlink"/>
              </w:rPr>
            </w:pPr>
            <w:hyperlink r:id="rId109" w:history="1">
              <w:r w:rsidR="00671C71" w:rsidRPr="00550BE6">
                <w:rPr>
                  <w:rStyle w:val="Hyperlink"/>
                  <w:rFonts w:asciiTheme="minorHAnsi" w:hAnsiTheme="minorHAnsi" w:cstheme="minorHAnsi"/>
                  <w:bCs/>
                  <w:szCs w:val="24"/>
                </w:rPr>
                <w:t>C19/</w:t>
              </w:r>
              <w:r w:rsidR="00671C71">
                <w:rPr>
                  <w:rStyle w:val="Hyperlink"/>
                  <w:rFonts w:asciiTheme="minorHAnsi" w:hAnsiTheme="minorHAnsi" w:cstheme="minorHAnsi"/>
                  <w:bCs/>
                  <w:szCs w:val="24"/>
                </w:rPr>
                <w:t>56</w:t>
              </w:r>
            </w:hyperlink>
          </w:p>
        </w:tc>
      </w:tr>
      <w:tr w:rsidR="008D5B0E" w:rsidRPr="00101AC1" w:rsidTr="009F2A37">
        <w:tc>
          <w:tcPr>
            <w:tcW w:w="993" w:type="dxa"/>
            <w:tcBorders>
              <w:top w:val="nil"/>
              <w:left w:val="single" w:sz="2" w:space="0" w:color="auto"/>
              <w:bottom w:val="nil"/>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80" w:after="40"/>
              <w:jc w:val="center"/>
              <w:rPr>
                <w:rFonts w:asciiTheme="minorHAnsi" w:hAnsiTheme="minorHAnsi" w:cstheme="minorHAnsi"/>
                <w:b/>
                <w:szCs w:val="24"/>
              </w:rPr>
            </w:pPr>
          </w:p>
        </w:tc>
        <w:tc>
          <w:tcPr>
            <w:tcW w:w="7685" w:type="dxa"/>
            <w:tcBorders>
              <w:top w:val="nil"/>
              <w:left w:val="single" w:sz="2" w:space="0" w:color="auto"/>
              <w:bottom w:val="nil"/>
              <w:right w:val="single" w:sz="2" w:space="0" w:color="auto"/>
            </w:tcBorders>
            <w:shd w:val="clear" w:color="auto" w:fill="FFFFFF" w:themeFill="background1"/>
            <w:tcMar>
              <w:bottom w:w="28" w:type="dxa"/>
            </w:tcMar>
          </w:tcPr>
          <w:p w:rsidR="008D5B0E" w:rsidRPr="0014389F" w:rsidRDefault="00E06B4D" w:rsidP="00E06B4D">
            <w:pPr>
              <w:tabs>
                <w:tab w:val="left" w:pos="601"/>
              </w:tabs>
              <w:spacing w:before="40" w:after="40"/>
              <w:rPr>
                <w:rFonts w:asciiTheme="minorHAnsi" w:hAnsiTheme="minorHAnsi" w:cstheme="minorHAnsi"/>
                <w:bCs/>
                <w:szCs w:val="24"/>
              </w:rPr>
            </w:pPr>
            <w:r w:rsidRPr="00E05A8F">
              <w:rPr>
                <w:rFonts w:asciiTheme="minorHAnsi" w:hAnsiTheme="minorHAnsi" w:cstheme="minorHAnsi"/>
                <w:bCs/>
                <w:szCs w:val="24"/>
                <w:lang w:eastAsia="zh-CN"/>
              </w:rPr>
              <w:t>–</w:t>
            </w:r>
            <w:r w:rsidR="008D5B0E">
              <w:tab/>
            </w:r>
            <w:r w:rsidR="00401D13">
              <w:rPr>
                <w:rFonts w:hint="eastAsia"/>
                <w:lang w:eastAsia="zh-CN"/>
              </w:rPr>
              <w:t>阿根廷共和国的文稿</w:t>
            </w:r>
          </w:p>
        </w:tc>
        <w:tc>
          <w:tcPr>
            <w:tcW w:w="1418" w:type="dxa"/>
            <w:tcBorders>
              <w:top w:val="nil"/>
              <w:left w:val="single" w:sz="2" w:space="0" w:color="auto"/>
              <w:bottom w:val="nil"/>
              <w:right w:val="single" w:sz="2" w:space="0" w:color="auto"/>
            </w:tcBorders>
            <w:shd w:val="clear" w:color="auto" w:fill="FFFFFF" w:themeFill="background1"/>
          </w:tcPr>
          <w:p w:rsidR="008D5B0E" w:rsidRDefault="001F1829" w:rsidP="009F2A37">
            <w:pPr>
              <w:spacing w:before="80" w:after="40"/>
              <w:jc w:val="center"/>
              <w:rPr>
                <w:rStyle w:val="Hyperlink"/>
                <w:rFonts w:asciiTheme="minorHAnsi" w:hAnsiTheme="minorHAnsi" w:cstheme="minorHAnsi"/>
                <w:bCs/>
                <w:szCs w:val="24"/>
              </w:rPr>
            </w:pPr>
            <w:hyperlink r:id="rId110"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87</w:t>
              </w:r>
            </w:hyperlink>
          </w:p>
        </w:tc>
      </w:tr>
      <w:tr w:rsidR="008D5B0E" w:rsidRPr="00101AC1" w:rsidTr="009F2A37">
        <w:tc>
          <w:tcPr>
            <w:tcW w:w="993"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Default="008D5B0E" w:rsidP="009F2A37">
            <w:pPr>
              <w:tabs>
                <w:tab w:val="left" w:pos="460"/>
                <w:tab w:val="left" w:pos="859"/>
              </w:tabs>
              <w:spacing w:before="80" w:after="40"/>
              <w:jc w:val="center"/>
              <w:rPr>
                <w:rFonts w:asciiTheme="minorHAnsi" w:hAnsiTheme="minorHAnsi" w:cstheme="minorHAnsi"/>
                <w:b/>
                <w:szCs w:val="24"/>
              </w:rPr>
            </w:pPr>
          </w:p>
        </w:tc>
        <w:tc>
          <w:tcPr>
            <w:tcW w:w="7685" w:type="dxa"/>
            <w:tcBorders>
              <w:top w:val="nil"/>
              <w:left w:val="single" w:sz="2" w:space="0" w:color="auto"/>
              <w:bottom w:val="single" w:sz="2" w:space="0" w:color="auto"/>
              <w:right w:val="single" w:sz="2" w:space="0" w:color="auto"/>
            </w:tcBorders>
            <w:shd w:val="clear" w:color="auto" w:fill="FFFFFF" w:themeFill="background1"/>
            <w:tcMar>
              <w:bottom w:w="28" w:type="dxa"/>
            </w:tcMar>
          </w:tcPr>
          <w:p w:rsidR="008D5B0E" w:rsidRPr="0014389F" w:rsidRDefault="00E06B4D" w:rsidP="00E06B4D">
            <w:pPr>
              <w:tabs>
                <w:tab w:val="left" w:pos="601"/>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w:t>
            </w:r>
            <w:r w:rsidR="008D5B0E">
              <w:rPr>
                <w:lang w:eastAsia="zh-CN"/>
              </w:rPr>
              <w:tab/>
            </w:r>
            <w:r w:rsidR="00401D13">
              <w:rPr>
                <w:rFonts w:hint="eastAsia"/>
                <w:bCs/>
                <w:lang w:eastAsia="zh-CN"/>
              </w:rPr>
              <w:t>科特迪瓦共和国的文稿</w:t>
            </w:r>
          </w:p>
        </w:tc>
        <w:tc>
          <w:tcPr>
            <w:tcW w:w="1418" w:type="dxa"/>
            <w:tcBorders>
              <w:top w:val="nil"/>
              <w:left w:val="single" w:sz="2" w:space="0" w:color="auto"/>
              <w:bottom w:val="single" w:sz="2" w:space="0" w:color="auto"/>
              <w:right w:val="single" w:sz="2" w:space="0" w:color="auto"/>
            </w:tcBorders>
            <w:shd w:val="clear" w:color="auto" w:fill="FFFFFF" w:themeFill="background1"/>
          </w:tcPr>
          <w:p w:rsidR="008D5B0E" w:rsidRDefault="001F1829" w:rsidP="009F2A37">
            <w:pPr>
              <w:spacing w:before="80" w:after="40"/>
              <w:jc w:val="center"/>
              <w:rPr>
                <w:rStyle w:val="Hyperlink"/>
                <w:rFonts w:asciiTheme="minorHAnsi" w:hAnsiTheme="minorHAnsi" w:cstheme="minorHAnsi"/>
                <w:bCs/>
                <w:szCs w:val="24"/>
              </w:rPr>
            </w:pPr>
            <w:hyperlink r:id="rId111" w:history="1">
              <w:r w:rsidR="008D5B0E" w:rsidRPr="00550BE6">
                <w:rPr>
                  <w:rStyle w:val="Hyperlink"/>
                  <w:rFonts w:asciiTheme="minorHAnsi" w:hAnsiTheme="minorHAnsi" w:cstheme="minorHAnsi"/>
                  <w:bCs/>
                  <w:szCs w:val="24"/>
                </w:rPr>
                <w:t>C19/</w:t>
              </w:r>
              <w:r w:rsidR="008D5B0E">
                <w:rPr>
                  <w:rStyle w:val="Hyperlink"/>
                  <w:rFonts w:asciiTheme="minorHAnsi" w:hAnsiTheme="minorHAnsi" w:cstheme="minorHAnsi"/>
                  <w:bCs/>
                  <w:szCs w:val="24"/>
                </w:rPr>
                <w:t>90</w:t>
              </w:r>
            </w:hyperlink>
          </w:p>
        </w:tc>
      </w:tr>
      <w:tr w:rsidR="008D5B0E" w:rsidRPr="00101AC1"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8678" w:type="dxa"/>
            <w:gridSpan w:val="2"/>
            <w:tcBorders>
              <w:top w:val="single" w:sz="2" w:space="0" w:color="auto"/>
              <w:bottom w:val="single" w:sz="2" w:space="0" w:color="auto"/>
            </w:tcBorders>
            <w:shd w:val="clear" w:color="auto" w:fill="D9D9D9" w:themeFill="background1" w:themeFillShade="D9"/>
          </w:tcPr>
          <w:p w:rsidR="008D5B0E" w:rsidRPr="00CC4D52" w:rsidRDefault="00671C71" w:rsidP="00E06B4D">
            <w:pPr>
              <w:keepNext/>
              <w:keepLines/>
              <w:tabs>
                <w:tab w:val="left" w:pos="853"/>
              </w:tabs>
              <w:spacing w:before="40" w:after="40"/>
              <w:rPr>
                <w:rFonts w:asciiTheme="minorHAnsi" w:hAnsiTheme="minorHAnsi" w:cstheme="minorHAnsi"/>
                <w:b/>
                <w:bCs/>
                <w:szCs w:val="24"/>
              </w:rPr>
            </w:pPr>
            <w:proofErr w:type="spellStart"/>
            <w:r w:rsidRPr="00E05A8F">
              <w:rPr>
                <w:rFonts w:asciiTheme="minorHAnsi" w:hAnsiTheme="minorHAnsi" w:cstheme="minorHAnsi"/>
                <w:b/>
                <w:bCs/>
                <w:szCs w:val="24"/>
              </w:rPr>
              <w:t>情况通报报告</w:t>
            </w:r>
            <w:proofErr w:type="spellEnd"/>
          </w:p>
        </w:tc>
        <w:tc>
          <w:tcPr>
            <w:tcW w:w="1418" w:type="dxa"/>
            <w:tcBorders>
              <w:top w:val="single" w:sz="2" w:space="0" w:color="auto"/>
              <w:bottom w:val="single" w:sz="2" w:space="0" w:color="auto"/>
            </w:tcBorders>
            <w:shd w:val="clear" w:color="auto" w:fill="D9D9D9" w:themeFill="background1" w:themeFillShade="D9"/>
          </w:tcPr>
          <w:p w:rsidR="008D5B0E" w:rsidRPr="00CC4D52" w:rsidRDefault="008D5B0E" w:rsidP="009F2A37">
            <w:pPr>
              <w:keepNext/>
              <w:keepLines/>
              <w:tabs>
                <w:tab w:val="left" w:pos="853"/>
              </w:tabs>
              <w:spacing w:beforeLines="40" w:before="96" w:afterLines="40" w:after="96"/>
              <w:rPr>
                <w:rFonts w:asciiTheme="minorHAnsi" w:hAnsiTheme="minorHAnsi" w:cstheme="minorHAnsi"/>
                <w:b/>
                <w:bCs/>
                <w:szCs w:val="24"/>
              </w:rPr>
            </w:pPr>
          </w:p>
        </w:tc>
      </w:tr>
      <w:tr w:rsidR="00671C71" w:rsidRPr="00A51A99"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bottom w:val="single" w:sz="2" w:space="0" w:color="auto"/>
            </w:tcBorders>
            <w:shd w:val="clear" w:color="auto" w:fill="FFFFFF" w:themeFill="background1"/>
          </w:tcPr>
          <w:p w:rsidR="00671C71" w:rsidRPr="00CC4D52" w:rsidRDefault="00671C71" w:rsidP="00671C71">
            <w:pPr>
              <w:tabs>
                <w:tab w:val="left" w:pos="460"/>
                <w:tab w:val="left" w:pos="859"/>
              </w:tabs>
              <w:spacing w:before="80" w:after="80"/>
              <w:ind w:left="368" w:hanging="368"/>
              <w:jc w:val="center"/>
              <w:rPr>
                <w:rFonts w:asciiTheme="minorHAnsi" w:hAnsiTheme="minorHAnsi" w:cstheme="minorHAnsi"/>
                <w:b/>
                <w:szCs w:val="24"/>
              </w:rPr>
            </w:pPr>
            <w:r w:rsidRPr="00CC4D52">
              <w:rPr>
                <w:rFonts w:asciiTheme="minorHAnsi" w:hAnsiTheme="minorHAnsi" w:cstheme="minorHAnsi"/>
                <w:b/>
                <w:szCs w:val="24"/>
              </w:rPr>
              <w:t>1</w:t>
            </w:r>
          </w:p>
        </w:tc>
        <w:tc>
          <w:tcPr>
            <w:tcW w:w="7685" w:type="dxa"/>
            <w:tcBorders>
              <w:top w:val="single" w:sz="2" w:space="0" w:color="auto"/>
              <w:bottom w:val="single" w:sz="2" w:space="0" w:color="auto"/>
            </w:tcBorders>
            <w:shd w:val="clear" w:color="auto" w:fill="FFFFFF" w:themeFill="background1"/>
          </w:tcPr>
          <w:p w:rsidR="00671C71" w:rsidRPr="00E05A8F" w:rsidRDefault="00671C71" w:rsidP="00E06B4D">
            <w:pPr>
              <w:spacing w:before="40" w:after="40"/>
              <w:rPr>
                <w:rFonts w:asciiTheme="minorHAnsi" w:hAnsiTheme="minorHAnsi" w:cstheme="minorHAnsi"/>
                <w:szCs w:val="24"/>
              </w:rPr>
            </w:pPr>
            <w:proofErr w:type="spellStart"/>
            <w:r w:rsidRPr="00E05A8F">
              <w:rPr>
                <w:rFonts w:asciiTheme="minorHAnsi" w:hAnsiTheme="minorHAnsi" w:cstheme="minorHAnsi"/>
                <w:szCs w:val="24"/>
              </w:rPr>
              <w:t>国际电联的欠款现状</w:t>
            </w:r>
            <w:proofErr w:type="spellEnd"/>
          </w:p>
        </w:tc>
        <w:tc>
          <w:tcPr>
            <w:tcW w:w="1418" w:type="dxa"/>
            <w:tcBorders>
              <w:top w:val="single" w:sz="2" w:space="0" w:color="auto"/>
              <w:bottom w:val="single" w:sz="2" w:space="0" w:color="auto"/>
            </w:tcBorders>
            <w:shd w:val="clear" w:color="auto" w:fill="FFFFFF" w:themeFill="background1"/>
          </w:tcPr>
          <w:p w:rsidR="00671C71" w:rsidRPr="00CC4D52" w:rsidRDefault="001F1829" w:rsidP="00671C71">
            <w:pPr>
              <w:spacing w:before="80" w:after="80"/>
              <w:jc w:val="center"/>
              <w:rPr>
                <w:rFonts w:asciiTheme="minorHAnsi" w:hAnsiTheme="minorHAnsi" w:cstheme="minorHAnsi"/>
                <w:szCs w:val="24"/>
              </w:rPr>
            </w:pPr>
            <w:hyperlink r:id="rId112" w:history="1">
              <w:r w:rsidR="00671C71">
                <w:rPr>
                  <w:rStyle w:val="Hyperlink"/>
                  <w:rFonts w:asciiTheme="minorHAnsi" w:hAnsiTheme="minorHAnsi" w:cstheme="minorHAnsi"/>
                  <w:bCs/>
                  <w:szCs w:val="24"/>
                </w:rPr>
                <w:t>INF/5</w:t>
              </w:r>
            </w:hyperlink>
          </w:p>
        </w:tc>
      </w:tr>
      <w:tr w:rsidR="00671C71"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CC4D52" w:rsidRDefault="00671C71" w:rsidP="00671C71">
            <w:pPr>
              <w:tabs>
                <w:tab w:val="left" w:pos="460"/>
                <w:tab w:val="left" w:pos="859"/>
              </w:tabs>
              <w:spacing w:before="80" w:after="80"/>
              <w:ind w:left="368" w:hanging="368"/>
              <w:jc w:val="center"/>
              <w:rPr>
                <w:rFonts w:asciiTheme="minorHAnsi" w:hAnsiTheme="minorHAnsi" w:cstheme="minorHAnsi"/>
                <w:b/>
                <w:szCs w:val="24"/>
              </w:rPr>
            </w:pPr>
            <w:r w:rsidRPr="00CC4D52">
              <w:rPr>
                <w:rFonts w:asciiTheme="minorHAnsi" w:hAnsiTheme="minorHAnsi" w:cstheme="minorHAnsi"/>
                <w:b/>
                <w:szCs w:val="24"/>
              </w:rPr>
              <w:t>2</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E05A8F" w:rsidRDefault="00671C71" w:rsidP="00E06B4D">
            <w:pPr>
              <w:keepNext/>
              <w:keepLines/>
              <w:tabs>
                <w:tab w:val="left" w:pos="567"/>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全权代表大会（</w:t>
            </w:r>
            <w:r w:rsidRPr="00E05A8F">
              <w:rPr>
                <w:rFonts w:asciiTheme="minorHAnsi" w:hAnsiTheme="minorHAnsi" w:cstheme="minorHAnsi"/>
                <w:bCs/>
                <w:szCs w:val="24"/>
                <w:lang w:eastAsia="zh-CN"/>
              </w:rPr>
              <w:t>PP-18</w:t>
            </w:r>
            <w:r w:rsidRPr="00E05A8F">
              <w:rPr>
                <w:rFonts w:asciiTheme="minorHAnsi" w:hAnsiTheme="minorHAnsi" w:cstheme="minorHAnsi"/>
                <w:bCs/>
                <w:szCs w:val="24"/>
                <w:lang w:eastAsia="zh-CN"/>
              </w:rPr>
              <w:t>）预算控制委员会的报告</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CC4D52" w:rsidRDefault="001F1829" w:rsidP="00671C71">
            <w:pPr>
              <w:keepNext/>
              <w:keepLines/>
              <w:tabs>
                <w:tab w:val="left" w:pos="853"/>
              </w:tabs>
              <w:spacing w:before="80" w:after="80"/>
              <w:jc w:val="center"/>
              <w:rPr>
                <w:rFonts w:asciiTheme="minorHAnsi" w:hAnsiTheme="minorHAnsi" w:cstheme="minorHAnsi"/>
                <w:bCs/>
                <w:szCs w:val="24"/>
              </w:rPr>
            </w:pPr>
            <w:hyperlink r:id="rId113" w:history="1">
              <w:r w:rsidR="00671C71">
                <w:rPr>
                  <w:rStyle w:val="Hyperlink"/>
                  <w:rFonts w:asciiTheme="minorHAnsi" w:hAnsiTheme="minorHAnsi" w:cstheme="minorHAnsi"/>
                  <w:bCs/>
                  <w:szCs w:val="24"/>
                </w:rPr>
                <w:t>INF/1</w:t>
              </w:r>
            </w:hyperlink>
          </w:p>
        </w:tc>
      </w:tr>
      <w:tr w:rsidR="00671C71"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CC4D52" w:rsidRDefault="00671C71" w:rsidP="00671C71">
            <w:pPr>
              <w:tabs>
                <w:tab w:val="left" w:pos="460"/>
                <w:tab w:val="left" w:pos="859"/>
              </w:tabs>
              <w:spacing w:before="80" w:after="80"/>
              <w:ind w:left="368" w:hanging="368"/>
              <w:jc w:val="center"/>
              <w:rPr>
                <w:rFonts w:asciiTheme="minorHAnsi" w:hAnsiTheme="minorHAnsi" w:cstheme="minorHAnsi"/>
                <w:b/>
                <w:szCs w:val="24"/>
              </w:rPr>
            </w:pPr>
            <w:r w:rsidRPr="00CC4D52">
              <w:rPr>
                <w:rFonts w:asciiTheme="minorHAnsi" w:hAnsiTheme="minorHAnsi" w:cstheme="minorHAnsi"/>
                <w:b/>
                <w:szCs w:val="24"/>
              </w:rPr>
              <w:t>3</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E05A8F" w:rsidRDefault="00671C71" w:rsidP="00E06B4D">
            <w:pPr>
              <w:keepNext/>
              <w:keepLines/>
              <w:tabs>
                <w:tab w:val="left" w:pos="567"/>
                <w:tab w:val="left" w:pos="853"/>
              </w:tabs>
              <w:spacing w:before="40" w:after="40"/>
              <w:rPr>
                <w:rFonts w:asciiTheme="minorHAnsi" w:hAnsiTheme="minorHAnsi" w:cstheme="minorHAnsi"/>
                <w:bCs/>
                <w:szCs w:val="24"/>
              </w:rPr>
            </w:pPr>
            <w:proofErr w:type="spellStart"/>
            <w:r w:rsidRPr="00E05A8F">
              <w:rPr>
                <w:rFonts w:asciiTheme="minorHAnsi" w:hAnsiTheme="minorHAnsi" w:cstheme="minorHAnsi"/>
                <w:bCs/>
                <w:szCs w:val="24"/>
              </w:rPr>
              <w:t>与联合国系统的协作</w:t>
            </w:r>
            <w:proofErr w:type="spellEnd"/>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CC4D52" w:rsidRDefault="001F1829" w:rsidP="00671C71">
            <w:pPr>
              <w:keepNext/>
              <w:keepLines/>
              <w:tabs>
                <w:tab w:val="left" w:pos="853"/>
              </w:tabs>
              <w:spacing w:before="80" w:after="80"/>
              <w:jc w:val="center"/>
              <w:rPr>
                <w:rFonts w:asciiTheme="minorHAnsi" w:hAnsiTheme="minorHAnsi" w:cstheme="minorHAnsi"/>
                <w:bCs/>
                <w:szCs w:val="24"/>
              </w:rPr>
            </w:pPr>
            <w:hyperlink r:id="rId114" w:history="1">
              <w:r w:rsidR="00671C71">
                <w:rPr>
                  <w:rStyle w:val="Hyperlink"/>
                  <w:rFonts w:asciiTheme="minorHAnsi" w:hAnsiTheme="minorHAnsi" w:cstheme="minorHAnsi"/>
                  <w:bCs/>
                  <w:szCs w:val="24"/>
                </w:rPr>
                <w:t>INF/8</w:t>
              </w:r>
            </w:hyperlink>
          </w:p>
        </w:tc>
      </w:tr>
      <w:tr w:rsidR="00671C71"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CC4D52" w:rsidRDefault="00671C71" w:rsidP="00671C71">
            <w:pPr>
              <w:tabs>
                <w:tab w:val="left" w:pos="460"/>
                <w:tab w:val="left" w:pos="859"/>
              </w:tabs>
              <w:spacing w:before="80" w:after="80"/>
              <w:ind w:left="368" w:hanging="368"/>
              <w:jc w:val="center"/>
              <w:rPr>
                <w:rFonts w:asciiTheme="minorHAnsi" w:hAnsiTheme="minorHAnsi" w:cstheme="minorHAnsi"/>
                <w:b/>
                <w:szCs w:val="24"/>
              </w:rPr>
            </w:pPr>
            <w:r w:rsidRPr="00CC4D52">
              <w:rPr>
                <w:rFonts w:asciiTheme="minorHAnsi" w:hAnsiTheme="minorHAnsi" w:cstheme="minorHAnsi"/>
                <w:b/>
                <w:szCs w:val="24"/>
              </w:rPr>
              <w:lastRenderedPageBreak/>
              <w:t>4</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E05A8F" w:rsidRDefault="00671C71" w:rsidP="00E06B4D">
            <w:pPr>
              <w:keepNext/>
              <w:keepLines/>
              <w:tabs>
                <w:tab w:val="left" w:pos="567"/>
                <w:tab w:val="left" w:pos="853"/>
              </w:tabs>
              <w:spacing w:before="40" w:after="40"/>
              <w:rPr>
                <w:rFonts w:asciiTheme="minorHAnsi" w:hAnsiTheme="minorHAnsi" w:cstheme="minorHAnsi"/>
                <w:bCs/>
                <w:szCs w:val="24"/>
                <w:lang w:val="fr-CH" w:eastAsia="zh-CN"/>
              </w:rPr>
            </w:pPr>
            <w:r w:rsidRPr="00E05A8F">
              <w:rPr>
                <w:rFonts w:asciiTheme="minorHAnsi" w:hAnsiTheme="minorHAnsi" w:cstheme="minorHAnsi"/>
                <w:szCs w:val="24"/>
                <w:lang w:eastAsia="zh-CN"/>
              </w:rPr>
              <w:t>UN-SWAP</w:t>
            </w:r>
            <w:r w:rsidRPr="00E05A8F">
              <w:rPr>
                <w:rFonts w:asciiTheme="minorHAnsi" w:hAnsiTheme="minorHAnsi" w:cstheme="minorHAnsi"/>
                <w:bCs/>
                <w:szCs w:val="24"/>
                <w:lang w:eastAsia="zh-CN"/>
              </w:rPr>
              <w:t>（联合国系统范围内有关性别平等和增强妇女权能的行动计划）</w:t>
            </w:r>
            <w:r w:rsidRPr="00E05A8F">
              <w:rPr>
                <w:rFonts w:asciiTheme="minorHAnsi" w:hAnsiTheme="minorHAnsi" w:cstheme="minorHAnsi"/>
                <w:szCs w:val="24"/>
                <w:lang w:eastAsia="zh-CN"/>
              </w:rPr>
              <w:t>的信函</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Default="001F1829" w:rsidP="00671C71">
            <w:pPr>
              <w:keepNext/>
              <w:keepLines/>
              <w:tabs>
                <w:tab w:val="left" w:pos="853"/>
              </w:tabs>
              <w:spacing w:before="80" w:after="80"/>
              <w:jc w:val="center"/>
              <w:rPr>
                <w:rFonts w:asciiTheme="minorHAnsi" w:hAnsiTheme="minorHAnsi" w:cstheme="minorHAnsi"/>
                <w:bCs/>
                <w:szCs w:val="24"/>
              </w:rPr>
            </w:pPr>
            <w:hyperlink r:id="rId115" w:history="1">
              <w:r w:rsidR="00671C71">
                <w:rPr>
                  <w:rStyle w:val="Hyperlink"/>
                  <w:rFonts w:asciiTheme="minorHAnsi" w:hAnsiTheme="minorHAnsi" w:cstheme="minorHAnsi"/>
                  <w:bCs/>
                  <w:szCs w:val="24"/>
                </w:rPr>
                <w:t>INF/2</w:t>
              </w:r>
            </w:hyperlink>
          </w:p>
        </w:tc>
      </w:tr>
      <w:tr w:rsidR="00671C71"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CC4D52"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5</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E05A8F" w:rsidRDefault="00671C71" w:rsidP="00E06B4D">
            <w:pPr>
              <w:keepNext/>
              <w:keepLines/>
              <w:tabs>
                <w:tab w:val="left" w:pos="567"/>
                <w:tab w:val="left" w:pos="853"/>
              </w:tabs>
              <w:spacing w:before="40" w:after="40"/>
              <w:rPr>
                <w:rFonts w:asciiTheme="minorHAnsi" w:hAnsiTheme="minorHAnsi" w:cstheme="minorHAnsi"/>
                <w:b/>
                <w:bCs/>
                <w:color w:val="800000"/>
                <w:szCs w:val="24"/>
                <w:lang w:eastAsia="zh-CN"/>
              </w:rPr>
            </w:pPr>
            <w:r w:rsidRPr="00E05A8F">
              <w:rPr>
                <w:rFonts w:asciiTheme="minorHAnsi" w:hAnsiTheme="minorHAnsi" w:cstheme="minorHAnsi"/>
                <w:bCs/>
                <w:szCs w:val="24"/>
                <w:lang w:eastAsia="zh-CN"/>
              </w:rPr>
              <w:t>加强区域代表处的作用（第</w:t>
            </w:r>
            <w:r w:rsidRPr="00E05A8F">
              <w:rPr>
                <w:rFonts w:asciiTheme="minorHAnsi" w:hAnsiTheme="minorHAnsi" w:cstheme="minorHAnsi"/>
                <w:bCs/>
                <w:szCs w:val="24"/>
                <w:lang w:eastAsia="zh-CN"/>
              </w:rPr>
              <w:t>25</w:t>
            </w:r>
            <w:r w:rsidRPr="00E05A8F">
              <w:rPr>
                <w:rFonts w:asciiTheme="minorHAnsi" w:hAnsiTheme="minorHAnsi" w:cstheme="minorHAnsi"/>
                <w:bCs/>
                <w:szCs w:val="24"/>
                <w:lang w:eastAsia="zh-CN"/>
              </w:rPr>
              <w:t>号决议）</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14389F" w:rsidRDefault="001F1829" w:rsidP="00671C71">
            <w:pPr>
              <w:keepNext/>
              <w:keepLines/>
              <w:tabs>
                <w:tab w:val="left" w:pos="853"/>
              </w:tabs>
              <w:spacing w:before="80" w:after="80"/>
              <w:jc w:val="center"/>
              <w:rPr>
                <w:rFonts w:asciiTheme="minorHAnsi" w:hAnsiTheme="minorHAnsi" w:cstheme="minorHAnsi"/>
                <w:bCs/>
                <w:szCs w:val="24"/>
              </w:rPr>
            </w:pPr>
            <w:hyperlink r:id="rId116" w:history="1">
              <w:r w:rsidR="00671C71">
                <w:rPr>
                  <w:rStyle w:val="Hyperlink"/>
                  <w:rFonts w:asciiTheme="minorHAnsi" w:hAnsiTheme="minorHAnsi" w:cstheme="minorHAnsi"/>
                  <w:bCs/>
                  <w:szCs w:val="24"/>
                </w:rPr>
                <w:t>INF/7</w:t>
              </w:r>
            </w:hyperlink>
          </w:p>
        </w:tc>
      </w:tr>
      <w:tr w:rsidR="00671C71"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6</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E05A8F" w:rsidRDefault="00671C71" w:rsidP="00E06B4D">
            <w:pPr>
              <w:keepNext/>
              <w:keepLines/>
              <w:tabs>
                <w:tab w:val="left" w:pos="567"/>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国际电联理事会提交可持续发展高级别政治论坛（</w:t>
            </w:r>
            <w:r w:rsidRPr="00E05A8F">
              <w:rPr>
                <w:rFonts w:asciiTheme="minorHAnsi" w:hAnsiTheme="minorHAnsi" w:cstheme="minorHAnsi"/>
                <w:bCs/>
                <w:szCs w:val="24"/>
                <w:lang w:eastAsia="zh-CN"/>
              </w:rPr>
              <w:t>HLPF</w:t>
            </w:r>
            <w:r w:rsidRPr="00E05A8F">
              <w:rPr>
                <w:rFonts w:asciiTheme="minorHAnsi" w:hAnsiTheme="minorHAnsi" w:cstheme="minorHAnsi"/>
                <w:bCs/>
                <w:szCs w:val="24"/>
                <w:lang w:eastAsia="zh-CN"/>
              </w:rPr>
              <w:t>）的文稿</w:t>
            </w:r>
            <w:r w:rsidRPr="00E30359">
              <w:rPr>
                <w:rFonts w:asciiTheme="minorHAnsi" w:eastAsia="STKaiti" w:hAnsiTheme="minorHAnsi" w:cstheme="minorHAnsi"/>
                <w:bCs/>
                <w:szCs w:val="24"/>
                <w:lang w:eastAsia="zh-CN"/>
              </w:rPr>
              <w:t>（第</w:t>
            </w:r>
            <w:r w:rsidRPr="00E30359">
              <w:rPr>
                <w:rFonts w:asciiTheme="minorHAnsi" w:eastAsia="STKaiti" w:hAnsiTheme="minorHAnsi" w:cstheme="minorHAnsi"/>
                <w:bCs/>
                <w:szCs w:val="24"/>
                <w:lang w:eastAsia="zh-CN"/>
              </w:rPr>
              <w:t>140</w:t>
            </w:r>
            <w:r w:rsidRPr="00E30359">
              <w:rPr>
                <w:rFonts w:asciiTheme="minorHAnsi" w:eastAsia="STKaiti" w:hAnsiTheme="minorHAnsi" w:cstheme="minorHAnsi"/>
                <w:bCs/>
                <w:szCs w:val="24"/>
                <w:lang w:eastAsia="zh-CN"/>
              </w:rPr>
              <w:t>号决议）</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7D5E87" w:rsidRDefault="001F1829" w:rsidP="00671C71">
            <w:pPr>
              <w:keepNext/>
              <w:keepLines/>
              <w:tabs>
                <w:tab w:val="left" w:pos="853"/>
              </w:tabs>
              <w:spacing w:before="80" w:after="80"/>
              <w:jc w:val="center"/>
              <w:rPr>
                <w:rFonts w:asciiTheme="minorHAnsi" w:hAnsiTheme="minorHAnsi" w:cstheme="minorHAnsi"/>
                <w:bCs/>
                <w:szCs w:val="24"/>
              </w:rPr>
            </w:pPr>
            <w:hyperlink r:id="rId117" w:history="1">
              <w:r w:rsidR="00671C71">
                <w:rPr>
                  <w:rStyle w:val="Hyperlink"/>
                  <w:rFonts w:asciiTheme="minorHAnsi" w:hAnsiTheme="minorHAnsi" w:cstheme="minorHAnsi"/>
                  <w:bCs/>
                  <w:szCs w:val="24"/>
                </w:rPr>
                <w:t>INF/3</w:t>
              </w:r>
            </w:hyperlink>
          </w:p>
        </w:tc>
      </w:tr>
      <w:tr w:rsidR="00671C71"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7</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E05A8F" w:rsidRDefault="00671C71" w:rsidP="00E06B4D">
            <w:pPr>
              <w:keepNext/>
              <w:keepLines/>
              <w:tabs>
                <w:tab w:val="left" w:pos="567"/>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有关国际电联</w:t>
            </w:r>
            <w:r w:rsidRPr="00E05A8F">
              <w:rPr>
                <w:rFonts w:asciiTheme="minorHAnsi" w:hAnsiTheme="minorHAnsi" w:cstheme="minorHAnsi"/>
                <w:bCs/>
                <w:szCs w:val="24"/>
                <w:lang w:eastAsia="zh-CN"/>
              </w:rPr>
              <w:t>2018</w:t>
            </w:r>
            <w:r w:rsidRPr="00E05A8F">
              <w:rPr>
                <w:rFonts w:asciiTheme="minorHAnsi" w:hAnsiTheme="minorHAnsi" w:cstheme="minorHAnsi"/>
                <w:bCs/>
                <w:szCs w:val="24"/>
                <w:lang w:eastAsia="zh-CN"/>
              </w:rPr>
              <w:t>年所发放与会补贴的信息</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Default="001F1829" w:rsidP="00671C71">
            <w:pPr>
              <w:keepNext/>
              <w:keepLines/>
              <w:tabs>
                <w:tab w:val="left" w:pos="853"/>
              </w:tabs>
              <w:spacing w:before="80" w:after="80"/>
              <w:jc w:val="center"/>
              <w:rPr>
                <w:rFonts w:asciiTheme="minorHAnsi" w:hAnsiTheme="minorHAnsi" w:cstheme="minorHAnsi"/>
                <w:bCs/>
                <w:szCs w:val="24"/>
              </w:rPr>
            </w:pPr>
            <w:hyperlink r:id="rId118" w:history="1">
              <w:r w:rsidR="00671C71">
                <w:rPr>
                  <w:rStyle w:val="Hyperlink"/>
                  <w:rFonts w:asciiTheme="minorHAnsi" w:hAnsiTheme="minorHAnsi" w:cstheme="minorHAnsi"/>
                  <w:bCs/>
                  <w:szCs w:val="24"/>
                </w:rPr>
                <w:t>INF/11</w:t>
              </w:r>
            </w:hyperlink>
          </w:p>
        </w:tc>
      </w:tr>
      <w:tr w:rsidR="00671C71"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8</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E05A8F" w:rsidRDefault="00671C71" w:rsidP="00E06B4D">
            <w:pPr>
              <w:keepNext/>
              <w:keepLines/>
              <w:tabs>
                <w:tab w:val="left" w:pos="567"/>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联大第</w:t>
            </w:r>
            <w:r w:rsidRPr="00E05A8F">
              <w:rPr>
                <w:rFonts w:asciiTheme="minorHAnsi" w:hAnsiTheme="minorHAnsi" w:cstheme="minorHAnsi"/>
                <w:bCs/>
                <w:szCs w:val="24"/>
                <w:lang w:eastAsia="zh-CN"/>
              </w:rPr>
              <w:t>71/243</w:t>
            </w:r>
            <w:r w:rsidRPr="00E05A8F">
              <w:rPr>
                <w:rFonts w:asciiTheme="minorHAnsi" w:hAnsiTheme="minorHAnsi" w:cstheme="minorHAnsi"/>
                <w:bCs/>
                <w:szCs w:val="24"/>
                <w:lang w:eastAsia="zh-CN"/>
              </w:rPr>
              <w:t>号决议</w:t>
            </w:r>
            <w:r w:rsidRPr="00E05A8F">
              <w:rPr>
                <w:rFonts w:asciiTheme="minorHAnsi" w:hAnsiTheme="minorHAnsi" w:cstheme="minorHAnsi" w:hint="eastAsia"/>
                <w:bCs/>
                <w:szCs w:val="24"/>
                <w:lang w:eastAsia="zh-CN"/>
              </w:rPr>
              <w:t xml:space="preserve"> </w:t>
            </w:r>
            <w:r w:rsidRPr="00E05A8F">
              <w:rPr>
                <w:rFonts w:asciiTheme="minorHAnsi" w:hAnsiTheme="minorHAnsi" w:cstheme="minorHAnsi"/>
                <w:bCs/>
                <w:szCs w:val="24"/>
                <w:lang w:eastAsia="zh-CN"/>
              </w:rPr>
              <w:t xml:space="preserve">– </w:t>
            </w:r>
            <w:r w:rsidRPr="00E05A8F">
              <w:rPr>
                <w:rFonts w:asciiTheme="minorHAnsi" w:hAnsiTheme="minorHAnsi" w:cstheme="minorHAnsi"/>
                <w:bCs/>
                <w:szCs w:val="24"/>
                <w:lang w:eastAsia="zh-CN"/>
              </w:rPr>
              <w:t>联合国系统发展业务活动四年度全面政策审查，和</w:t>
            </w:r>
          </w:p>
          <w:p w:rsidR="00671C71" w:rsidRPr="00E05A8F" w:rsidRDefault="00671C71" w:rsidP="00E06B4D">
            <w:pPr>
              <w:keepNext/>
              <w:keepLines/>
              <w:tabs>
                <w:tab w:val="left" w:pos="567"/>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联大第</w:t>
            </w:r>
            <w:r w:rsidRPr="00E05A8F">
              <w:rPr>
                <w:rFonts w:asciiTheme="minorHAnsi" w:hAnsiTheme="minorHAnsi" w:cstheme="minorHAnsi"/>
                <w:bCs/>
                <w:szCs w:val="24"/>
                <w:lang w:eastAsia="zh-CN"/>
              </w:rPr>
              <w:t>72/279</w:t>
            </w:r>
            <w:r w:rsidRPr="00E05A8F">
              <w:rPr>
                <w:rFonts w:asciiTheme="minorHAnsi" w:hAnsiTheme="minorHAnsi" w:cstheme="minorHAnsi"/>
                <w:bCs/>
                <w:szCs w:val="24"/>
                <w:lang w:eastAsia="zh-CN"/>
              </w:rPr>
              <w:t>号决议</w:t>
            </w:r>
            <w:r w:rsidRPr="00E05A8F">
              <w:rPr>
                <w:rFonts w:asciiTheme="minorHAnsi" w:hAnsiTheme="minorHAnsi" w:cstheme="minorHAnsi" w:hint="eastAsia"/>
                <w:bCs/>
                <w:szCs w:val="24"/>
                <w:lang w:eastAsia="zh-CN"/>
              </w:rPr>
              <w:t xml:space="preserve"> </w:t>
            </w:r>
            <w:r w:rsidRPr="00E05A8F">
              <w:rPr>
                <w:rFonts w:asciiTheme="minorHAnsi" w:hAnsiTheme="minorHAnsi" w:cstheme="minorHAnsi"/>
                <w:bCs/>
                <w:szCs w:val="24"/>
                <w:lang w:eastAsia="zh-CN"/>
              </w:rPr>
              <w:t xml:space="preserve">– </w:t>
            </w:r>
            <w:r w:rsidRPr="00E05A8F">
              <w:rPr>
                <w:rFonts w:asciiTheme="minorHAnsi" w:hAnsiTheme="minorHAnsi" w:cstheme="minorHAnsi"/>
                <w:bCs/>
                <w:szCs w:val="24"/>
                <w:lang w:eastAsia="zh-CN"/>
              </w:rPr>
              <w:t>在为促进联合国系统发展而开展的四年度全面业务活动政策审查背景下，重新定位联合国发展系统</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0873EE" w:rsidRDefault="001F1829" w:rsidP="00671C71">
            <w:pPr>
              <w:keepNext/>
              <w:keepLines/>
              <w:tabs>
                <w:tab w:val="left" w:pos="853"/>
              </w:tabs>
              <w:spacing w:before="80" w:after="80"/>
              <w:jc w:val="center"/>
              <w:rPr>
                <w:rFonts w:asciiTheme="minorHAnsi" w:hAnsiTheme="minorHAnsi" w:cstheme="minorHAnsi"/>
                <w:bCs/>
                <w:szCs w:val="24"/>
              </w:rPr>
            </w:pPr>
            <w:hyperlink r:id="rId119" w:history="1">
              <w:r w:rsidR="00671C71">
                <w:rPr>
                  <w:rStyle w:val="Hyperlink"/>
                  <w:rFonts w:asciiTheme="minorHAnsi" w:hAnsiTheme="minorHAnsi" w:cstheme="minorHAnsi"/>
                  <w:bCs/>
                  <w:szCs w:val="24"/>
                </w:rPr>
                <w:t>INF/4</w:t>
              </w:r>
            </w:hyperlink>
          </w:p>
        </w:tc>
      </w:tr>
      <w:tr w:rsidR="00671C71"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9</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E05A8F" w:rsidRDefault="00671C71" w:rsidP="00E06B4D">
            <w:pPr>
              <w:keepNext/>
              <w:keepLines/>
              <w:tabs>
                <w:tab w:val="left" w:pos="567"/>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三个部门及总秘书处可能共同</w:t>
            </w:r>
            <w:r w:rsidR="00264C31">
              <w:rPr>
                <w:rFonts w:asciiTheme="minorHAnsi" w:hAnsiTheme="minorHAnsi" w:cstheme="minorHAnsi" w:hint="eastAsia"/>
                <w:bCs/>
                <w:szCs w:val="24"/>
                <w:lang w:eastAsia="zh-CN"/>
              </w:rPr>
              <w:t>关心</w:t>
            </w:r>
            <w:r w:rsidRPr="00E05A8F">
              <w:rPr>
                <w:rFonts w:asciiTheme="minorHAnsi" w:hAnsiTheme="minorHAnsi" w:cstheme="minorHAnsi"/>
                <w:bCs/>
                <w:szCs w:val="24"/>
                <w:lang w:eastAsia="zh-CN"/>
              </w:rPr>
              <w:t>的领域</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0873EE" w:rsidRDefault="001F1829" w:rsidP="00671C71">
            <w:pPr>
              <w:keepNext/>
              <w:keepLines/>
              <w:tabs>
                <w:tab w:val="left" w:pos="853"/>
              </w:tabs>
              <w:spacing w:before="80" w:after="80"/>
              <w:jc w:val="center"/>
              <w:rPr>
                <w:rFonts w:asciiTheme="minorHAnsi" w:hAnsiTheme="minorHAnsi" w:cstheme="minorHAnsi"/>
                <w:bCs/>
                <w:szCs w:val="24"/>
              </w:rPr>
            </w:pPr>
            <w:hyperlink r:id="rId120" w:history="1">
              <w:r w:rsidR="00671C71">
                <w:rPr>
                  <w:rStyle w:val="Hyperlink"/>
                  <w:rFonts w:asciiTheme="minorHAnsi" w:hAnsiTheme="minorHAnsi" w:cstheme="minorHAnsi"/>
                  <w:bCs/>
                  <w:szCs w:val="24"/>
                </w:rPr>
                <w:t>INF/6</w:t>
              </w:r>
            </w:hyperlink>
          </w:p>
        </w:tc>
      </w:tr>
      <w:tr w:rsidR="00671C71"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10</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E05A8F" w:rsidRDefault="00671C71" w:rsidP="00E06B4D">
            <w:pPr>
              <w:keepNext/>
              <w:keepLines/>
              <w:tabs>
                <w:tab w:val="left" w:pos="567"/>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全球网络安全议程（</w:t>
            </w:r>
            <w:r w:rsidRPr="00E05A8F">
              <w:rPr>
                <w:rFonts w:asciiTheme="minorHAnsi" w:hAnsiTheme="minorHAnsi" w:cstheme="minorHAnsi"/>
                <w:bCs/>
                <w:szCs w:val="24"/>
                <w:lang w:eastAsia="zh-CN"/>
              </w:rPr>
              <w:t>GCA</w:t>
            </w:r>
            <w:r w:rsidRPr="00E05A8F">
              <w:rPr>
                <w:rFonts w:asciiTheme="minorHAnsi" w:hAnsiTheme="minorHAnsi" w:cstheme="minorHAnsi"/>
                <w:bCs/>
                <w:szCs w:val="24"/>
                <w:lang w:eastAsia="zh-CN"/>
              </w:rPr>
              <w:t>）高级专家组前主席报告的附件</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Default="001F1829" w:rsidP="00671C71">
            <w:pPr>
              <w:keepNext/>
              <w:keepLines/>
              <w:tabs>
                <w:tab w:val="left" w:pos="853"/>
              </w:tabs>
              <w:spacing w:before="80" w:after="80"/>
              <w:jc w:val="center"/>
              <w:rPr>
                <w:rFonts w:asciiTheme="minorHAnsi" w:hAnsiTheme="minorHAnsi" w:cstheme="minorHAnsi"/>
                <w:bCs/>
                <w:szCs w:val="24"/>
              </w:rPr>
            </w:pPr>
            <w:hyperlink r:id="rId121" w:history="1">
              <w:r w:rsidR="00671C71">
                <w:rPr>
                  <w:rStyle w:val="Hyperlink"/>
                  <w:rFonts w:asciiTheme="minorHAnsi" w:hAnsiTheme="minorHAnsi" w:cstheme="minorHAnsi"/>
                  <w:bCs/>
                  <w:szCs w:val="24"/>
                </w:rPr>
                <w:t>INF/9</w:t>
              </w:r>
            </w:hyperlink>
          </w:p>
        </w:tc>
      </w:tr>
      <w:tr w:rsidR="00671C71"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11</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E05A8F" w:rsidRDefault="00671C71" w:rsidP="00E06B4D">
            <w:pPr>
              <w:keepNext/>
              <w:keepLines/>
              <w:tabs>
                <w:tab w:val="left" w:pos="567"/>
                <w:tab w:val="left" w:pos="853"/>
              </w:tabs>
              <w:spacing w:before="40" w:after="40"/>
              <w:rPr>
                <w:rFonts w:asciiTheme="minorHAnsi" w:hAnsiTheme="minorHAnsi" w:cstheme="minorHAnsi"/>
                <w:bCs/>
                <w:szCs w:val="24"/>
                <w:lang w:eastAsia="zh-CN"/>
              </w:rPr>
            </w:pPr>
            <w:r w:rsidRPr="00E05A8F">
              <w:rPr>
                <w:rFonts w:asciiTheme="minorHAnsi" w:hAnsiTheme="minorHAnsi" w:cstheme="minorHAnsi"/>
                <w:bCs/>
                <w:szCs w:val="24"/>
                <w:lang w:eastAsia="zh-CN"/>
              </w:rPr>
              <w:t>人力资源报告</w:t>
            </w:r>
            <w:r w:rsidR="00264C31">
              <w:rPr>
                <w:rFonts w:asciiTheme="minorHAnsi" w:hAnsiTheme="minorHAnsi" w:cstheme="minorHAnsi" w:hint="eastAsia"/>
                <w:bCs/>
                <w:szCs w:val="24"/>
                <w:lang w:eastAsia="zh-CN"/>
              </w:rPr>
              <w:t>和</w:t>
            </w:r>
            <w:r w:rsidRPr="00E05A8F">
              <w:rPr>
                <w:rFonts w:asciiTheme="minorHAnsi" w:hAnsiTheme="minorHAnsi" w:cstheme="minorHAnsi"/>
                <w:bCs/>
                <w:szCs w:val="24"/>
                <w:lang w:eastAsia="zh-CN"/>
              </w:rPr>
              <w:t>统计数据</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Pr="000873EE" w:rsidRDefault="001F1829" w:rsidP="00671C71">
            <w:pPr>
              <w:keepNext/>
              <w:keepLines/>
              <w:tabs>
                <w:tab w:val="left" w:pos="853"/>
              </w:tabs>
              <w:spacing w:before="80" w:after="80"/>
              <w:jc w:val="center"/>
              <w:rPr>
                <w:rFonts w:asciiTheme="minorHAnsi" w:hAnsiTheme="minorHAnsi" w:cstheme="minorHAnsi"/>
                <w:bCs/>
                <w:szCs w:val="24"/>
              </w:rPr>
            </w:pPr>
            <w:hyperlink r:id="rId122" w:history="1">
              <w:r w:rsidR="00671C71">
                <w:rPr>
                  <w:rStyle w:val="Hyperlink"/>
                  <w:rFonts w:asciiTheme="minorHAnsi" w:hAnsiTheme="minorHAnsi" w:cstheme="minorHAnsi"/>
                  <w:bCs/>
                  <w:szCs w:val="24"/>
                </w:rPr>
                <w:t>INF/10</w:t>
              </w:r>
            </w:hyperlink>
          </w:p>
        </w:tc>
      </w:tr>
      <w:tr w:rsidR="00671C71"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Default="00671C71" w:rsidP="00671C71">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12</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671C71" w:rsidRPr="00E05A8F" w:rsidRDefault="00264C31" w:rsidP="00E06B4D">
            <w:pPr>
              <w:keepNext/>
              <w:keepLines/>
              <w:tabs>
                <w:tab w:val="left" w:pos="567"/>
                <w:tab w:val="left" w:pos="853"/>
              </w:tabs>
              <w:spacing w:before="40" w:after="40"/>
              <w:rPr>
                <w:rFonts w:asciiTheme="minorHAnsi" w:hAnsiTheme="minorHAnsi" w:cstheme="minorHAnsi"/>
                <w:bCs/>
                <w:szCs w:val="24"/>
              </w:rPr>
            </w:pPr>
            <w:r>
              <w:rPr>
                <w:rFonts w:asciiTheme="minorHAnsi" w:hAnsiTheme="minorHAnsi" w:cstheme="minorHAnsi" w:hint="eastAsia"/>
                <w:bCs/>
                <w:szCs w:val="24"/>
                <w:lang w:eastAsia="zh-CN"/>
              </w:rPr>
              <w:t>关于</w:t>
            </w:r>
            <w:proofErr w:type="spellStart"/>
            <w:r w:rsidR="00671C71" w:rsidRPr="00E05A8F">
              <w:rPr>
                <w:rFonts w:asciiTheme="minorHAnsi" w:hAnsiTheme="minorHAnsi" w:cstheme="minorHAnsi"/>
                <w:bCs/>
                <w:szCs w:val="24"/>
              </w:rPr>
              <w:t>码号滥用的报告</w:t>
            </w:r>
            <w:proofErr w:type="spellEnd"/>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671C71" w:rsidRDefault="001F1829" w:rsidP="00671C71">
            <w:pPr>
              <w:keepNext/>
              <w:keepLines/>
              <w:tabs>
                <w:tab w:val="left" w:pos="853"/>
              </w:tabs>
              <w:spacing w:before="80" w:after="80"/>
              <w:jc w:val="center"/>
              <w:rPr>
                <w:rFonts w:asciiTheme="minorHAnsi" w:hAnsiTheme="minorHAnsi" w:cstheme="minorHAnsi"/>
                <w:bCs/>
                <w:szCs w:val="24"/>
              </w:rPr>
            </w:pPr>
            <w:hyperlink r:id="rId123" w:history="1">
              <w:r w:rsidR="00671C71">
                <w:rPr>
                  <w:rStyle w:val="Hyperlink"/>
                  <w:rFonts w:asciiTheme="minorHAnsi" w:hAnsiTheme="minorHAnsi" w:cstheme="minorHAnsi"/>
                  <w:bCs/>
                  <w:szCs w:val="24"/>
                </w:rPr>
                <w:t>INF/12</w:t>
              </w:r>
            </w:hyperlink>
          </w:p>
        </w:tc>
      </w:tr>
      <w:tr w:rsidR="008D5B0E"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8D5B0E" w:rsidRDefault="008D5B0E" w:rsidP="009F2A37">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13</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8D5B0E" w:rsidRDefault="00EF0B8D" w:rsidP="00E06B4D">
            <w:pPr>
              <w:keepNext/>
              <w:keepLines/>
              <w:tabs>
                <w:tab w:val="left" w:pos="853"/>
              </w:tabs>
              <w:spacing w:before="40" w:after="40"/>
              <w:rPr>
                <w:rFonts w:asciiTheme="minorHAnsi" w:hAnsiTheme="minorHAnsi" w:cstheme="minorHAnsi"/>
                <w:bCs/>
                <w:szCs w:val="24"/>
                <w:lang w:eastAsia="zh-CN"/>
              </w:rPr>
            </w:pPr>
            <w:r w:rsidRPr="00EF0B8D">
              <w:rPr>
                <w:rFonts w:asciiTheme="minorHAnsi" w:hAnsiTheme="minorHAnsi" w:cstheme="minorHAnsi" w:hint="eastAsia"/>
                <w:bCs/>
                <w:szCs w:val="24"/>
                <w:lang w:eastAsia="zh-CN"/>
              </w:rPr>
              <w:t>国际电联理事会对</w:t>
            </w:r>
            <w:r w:rsidRPr="00EF0B8D">
              <w:rPr>
                <w:rFonts w:asciiTheme="minorHAnsi" w:hAnsiTheme="minorHAnsi" w:cstheme="minorHAnsi" w:hint="eastAsia"/>
                <w:bCs/>
                <w:szCs w:val="24"/>
                <w:lang w:eastAsia="zh-CN"/>
              </w:rPr>
              <w:t>2016</w:t>
            </w:r>
            <w:r w:rsidRPr="00EF0B8D">
              <w:rPr>
                <w:rFonts w:asciiTheme="minorHAnsi" w:hAnsiTheme="minorHAnsi" w:cstheme="minorHAnsi" w:hint="eastAsia"/>
                <w:bCs/>
                <w:szCs w:val="24"/>
                <w:lang w:eastAsia="zh-CN"/>
              </w:rPr>
              <w:t>年、</w:t>
            </w:r>
            <w:r w:rsidRPr="00EF0B8D">
              <w:rPr>
                <w:rFonts w:asciiTheme="minorHAnsi" w:hAnsiTheme="minorHAnsi" w:cstheme="minorHAnsi" w:hint="eastAsia"/>
                <w:bCs/>
                <w:szCs w:val="24"/>
                <w:lang w:eastAsia="zh-CN"/>
              </w:rPr>
              <w:t>2017</w:t>
            </w:r>
            <w:r w:rsidRPr="00EF0B8D">
              <w:rPr>
                <w:rFonts w:asciiTheme="minorHAnsi" w:hAnsiTheme="minorHAnsi" w:cstheme="minorHAnsi" w:hint="eastAsia"/>
                <w:bCs/>
                <w:szCs w:val="24"/>
                <w:lang w:eastAsia="zh-CN"/>
              </w:rPr>
              <w:t>年、</w:t>
            </w:r>
            <w:r w:rsidRPr="00EF0B8D">
              <w:rPr>
                <w:rFonts w:asciiTheme="minorHAnsi" w:hAnsiTheme="minorHAnsi" w:cstheme="minorHAnsi" w:hint="eastAsia"/>
                <w:bCs/>
                <w:szCs w:val="24"/>
                <w:lang w:eastAsia="zh-CN"/>
              </w:rPr>
              <w:t>2018</w:t>
            </w:r>
            <w:r w:rsidRPr="00EF0B8D">
              <w:rPr>
                <w:rFonts w:asciiTheme="minorHAnsi" w:hAnsiTheme="minorHAnsi" w:cstheme="minorHAnsi" w:hint="eastAsia"/>
                <w:bCs/>
                <w:szCs w:val="24"/>
                <w:lang w:eastAsia="zh-CN"/>
              </w:rPr>
              <w:t>年和</w:t>
            </w:r>
            <w:r w:rsidRPr="00EF0B8D">
              <w:rPr>
                <w:rFonts w:asciiTheme="minorHAnsi" w:hAnsiTheme="minorHAnsi" w:cstheme="minorHAnsi" w:hint="eastAsia"/>
                <w:bCs/>
                <w:szCs w:val="24"/>
                <w:lang w:eastAsia="zh-CN"/>
              </w:rPr>
              <w:t>2019</w:t>
            </w:r>
            <w:r w:rsidRPr="00EF0B8D">
              <w:rPr>
                <w:rFonts w:asciiTheme="minorHAnsi" w:hAnsiTheme="minorHAnsi" w:cstheme="minorHAnsi" w:hint="eastAsia"/>
                <w:bCs/>
                <w:szCs w:val="24"/>
                <w:lang w:eastAsia="zh-CN"/>
              </w:rPr>
              <w:t>年高级别政治论坛的年度</w:t>
            </w:r>
            <w:r>
              <w:rPr>
                <w:rFonts w:asciiTheme="minorHAnsi" w:hAnsiTheme="minorHAnsi" w:cstheme="minorHAnsi" w:hint="eastAsia"/>
                <w:bCs/>
                <w:szCs w:val="24"/>
                <w:lang w:eastAsia="zh-CN"/>
              </w:rPr>
              <w:t>供稿</w:t>
            </w:r>
            <w:r w:rsidRPr="00EF0B8D">
              <w:rPr>
                <w:rFonts w:asciiTheme="minorHAnsi" w:hAnsiTheme="minorHAnsi" w:cstheme="minorHAnsi" w:hint="eastAsia"/>
                <w:bCs/>
                <w:szCs w:val="24"/>
                <w:lang w:eastAsia="zh-CN"/>
              </w:rPr>
              <w:t>报告汇编</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8D5B0E" w:rsidRDefault="001F1829" w:rsidP="009F2A37">
            <w:pPr>
              <w:keepNext/>
              <w:keepLines/>
              <w:tabs>
                <w:tab w:val="left" w:pos="853"/>
              </w:tabs>
              <w:spacing w:before="80" w:after="80"/>
              <w:jc w:val="center"/>
              <w:rPr>
                <w:rStyle w:val="Hyperlink"/>
                <w:rFonts w:asciiTheme="minorHAnsi" w:hAnsiTheme="minorHAnsi" w:cstheme="minorHAnsi"/>
                <w:bCs/>
                <w:szCs w:val="24"/>
              </w:rPr>
            </w:pPr>
            <w:hyperlink r:id="rId124" w:history="1">
              <w:r w:rsidR="008D5B0E">
                <w:rPr>
                  <w:rStyle w:val="Hyperlink"/>
                  <w:rFonts w:asciiTheme="minorHAnsi" w:hAnsiTheme="minorHAnsi" w:cstheme="minorHAnsi"/>
                  <w:bCs/>
                  <w:szCs w:val="24"/>
                </w:rPr>
                <w:t>INF/13</w:t>
              </w:r>
            </w:hyperlink>
          </w:p>
        </w:tc>
      </w:tr>
      <w:tr w:rsidR="008D5B0E"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8D5B0E" w:rsidRDefault="008D5B0E" w:rsidP="009F2A37">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14</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8D5B0E" w:rsidRDefault="006C2CA6" w:rsidP="00E06B4D">
            <w:pPr>
              <w:keepNext/>
              <w:keepLines/>
              <w:tabs>
                <w:tab w:val="left" w:pos="853"/>
              </w:tabs>
              <w:spacing w:before="40" w:after="40"/>
              <w:rPr>
                <w:rFonts w:asciiTheme="minorHAnsi" w:hAnsiTheme="minorHAnsi" w:cstheme="minorHAnsi"/>
                <w:bCs/>
                <w:szCs w:val="24"/>
                <w:lang w:eastAsia="zh-CN"/>
              </w:rPr>
            </w:pPr>
            <w:r>
              <w:rPr>
                <w:rFonts w:asciiTheme="minorHAnsi" w:hAnsiTheme="minorHAnsi" w:cstheme="minorHAnsi" w:hint="eastAsia"/>
                <w:bCs/>
                <w:caps/>
                <w:szCs w:val="24"/>
                <w:lang w:eastAsia="zh-CN"/>
              </w:rPr>
              <w:t>某一区域代表处的舞弊</w:t>
            </w:r>
            <w:r w:rsidR="00264C31">
              <w:rPr>
                <w:rFonts w:asciiTheme="minorHAnsi" w:hAnsiTheme="minorHAnsi" w:cstheme="minorHAnsi" w:hint="eastAsia"/>
                <w:bCs/>
                <w:caps/>
                <w:szCs w:val="24"/>
                <w:lang w:eastAsia="zh-CN"/>
              </w:rPr>
              <w:t>案件</w:t>
            </w:r>
            <w:r>
              <w:rPr>
                <w:rFonts w:asciiTheme="minorHAnsi" w:hAnsiTheme="minorHAnsi" w:cstheme="minorHAnsi" w:hint="eastAsia"/>
                <w:bCs/>
                <w:caps/>
                <w:szCs w:val="24"/>
                <w:lang w:eastAsia="zh-CN"/>
              </w:rPr>
              <w:t xml:space="preserve"> </w:t>
            </w:r>
            <w:r w:rsidR="008D5B0E" w:rsidRPr="002877D1">
              <w:rPr>
                <w:rFonts w:asciiTheme="minorHAnsi" w:hAnsiTheme="minorHAnsi" w:cstheme="minorHAnsi"/>
                <w:bCs/>
                <w:szCs w:val="24"/>
                <w:lang w:eastAsia="zh-CN"/>
              </w:rPr>
              <w:t xml:space="preserve">– </w:t>
            </w:r>
            <w:r>
              <w:rPr>
                <w:rFonts w:asciiTheme="minorHAnsi" w:hAnsiTheme="minorHAnsi" w:cstheme="minorHAnsi" w:hint="eastAsia"/>
                <w:bCs/>
                <w:szCs w:val="24"/>
                <w:lang w:eastAsia="zh-CN"/>
              </w:rPr>
              <w:t>事实与已采取的补救行动</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8D5B0E" w:rsidRDefault="001F1829" w:rsidP="009F2A37">
            <w:pPr>
              <w:keepNext/>
              <w:keepLines/>
              <w:tabs>
                <w:tab w:val="left" w:pos="853"/>
              </w:tabs>
              <w:spacing w:before="80" w:after="80"/>
              <w:jc w:val="center"/>
              <w:rPr>
                <w:rStyle w:val="Hyperlink"/>
                <w:rFonts w:asciiTheme="minorHAnsi" w:hAnsiTheme="minorHAnsi" w:cstheme="minorHAnsi"/>
                <w:bCs/>
                <w:szCs w:val="24"/>
              </w:rPr>
            </w:pPr>
            <w:hyperlink r:id="rId125" w:history="1">
              <w:r w:rsidR="008D5B0E">
                <w:rPr>
                  <w:rStyle w:val="Hyperlink"/>
                  <w:rFonts w:asciiTheme="minorHAnsi" w:hAnsiTheme="minorHAnsi" w:cstheme="minorHAnsi"/>
                  <w:bCs/>
                  <w:szCs w:val="24"/>
                </w:rPr>
                <w:t>INF/14</w:t>
              </w:r>
            </w:hyperlink>
          </w:p>
        </w:tc>
      </w:tr>
      <w:tr w:rsidR="00ED40CB" w:rsidRPr="00B63C0E" w:rsidTr="002C2E40">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ED40CB" w:rsidRDefault="00ED40CB" w:rsidP="00ED40CB">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15</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ED40CB" w:rsidRPr="00E2486B" w:rsidRDefault="00ED40CB" w:rsidP="00ED40CB">
            <w:pPr>
              <w:keepNext/>
              <w:keepLines/>
              <w:tabs>
                <w:tab w:val="left" w:pos="853"/>
              </w:tabs>
              <w:spacing w:before="80" w:after="80"/>
              <w:rPr>
                <w:rFonts w:cs="Calibri"/>
                <w:b/>
                <w:bCs/>
                <w:color w:val="800000"/>
                <w:sz w:val="22"/>
                <w:szCs w:val="24"/>
              </w:rPr>
            </w:pPr>
            <w:proofErr w:type="spellStart"/>
            <w:r w:rsidRPr="00FD0C1E">
              <w:rPr>
                <w:rFonts w:hint="eastAsia"/>
              </w:rPr>
              <w:t>信息通信技术发展基金</w:t>
            </w:r>
            <w:proofErr w:type="spellEnd"/>
            <w:r>
              <w:rPr>
                <w:rFonts w:hint="eastAsia"/>
                <w:lang w:eastAsia="zh-CN"/>
              </w:rPr>
              <w:t>（</w:t>
            </w:r>
            <w:r w:rsidRPr="00D540CC">
              <w:t>ICT-DF</w:t>
            </w:r>
            <w:r>
              <w:rPr>
                <w:rFonts w:hint="eastAsia"/>
                <w:lang w:eastAsia="zh-CN"/>
              </w:rPr>
              <w:t>）</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ED40CB" w:rsidRDefault="001F1829" w:rsidP="00ED40CB">
            <w:pPr>
              <w:keepNext/>
              <w:keepLines/>
              <w:tabs>
                <w:tab w:val="left" w:pos="853"/>
              </w:tabs>
              <w:spacing w:before="80" w:after="80"/>
              <w:jc w:val="center"/>
              <w:rPr>
                <w:rStyle w:val="Hyperlink"/>
                <w:rFonts w:asciiTheme="minorHAnsi" w:hAnsiTheme="minorHAnsi" w:cstheme="minorHAnsi"/>
                <w:bCs/>
                <w:szCs w:val="24"/>
              </w:rPr>
            </w:pPr>
            <w:hyperlink r:id="rId126" w:history="1">
              <w:r w:rsidR="00ED40CB">
                <w:rPr>
                  <w:rStyle w:val="Hyperlink"/>
                  <w:rFonts w:asciiTheme="minorHAnsi" w:hAnsiTheme="minorHAnsi" w:cstheme="minorHAnsi"/>
                  <w:bCs/>
                  <w:szCs w:val="24"/>
                </w:rPr>
                <w:t>INF/15</w:t>
              </w:r>
            </w:hyperlink>
          </w:p>
        </w:tc>
      </w:tr>
      <w:tr w:rsidR="00ED40CB" w:rsidRPr="00B63C0E" w:rsidTr="009F2A37">
        <w:tblPrEx>
          <w:tblBorders>
            <w:top w:val="single" w:sz="2" w:space="0" w:color="auto"/>
            <w:left w:val="single" w:sz="2" w:space="0" w:color="auto"/>
            <w:bottom w:val="single" w:sz="2" w:space="0" w:color="auto"/>
            <w:right w:val="single" w:sz="2" w:space="0" w:color="auto"/>
            <w:insideV w:val="single" w:sz="2" w:space="0" w:color="auto"/>
          </w:tblBorders>
        </w:tblPrEx>
        <w:tc>
          <w:tcPr>
            <w:tcW w:w="993" w:type="dxa"/>
            <w:tcBorders>
              <w:top w:val="single" w:sz="2" w:space="0" w:color="auto"/>
              <w:left w:val="single" w:sz="2" w:space="0" w:color="auto"/>
              <w:bottom w:val="single" w:sz="2" w:space="0" w:color="auto"/>
              <w:right w:val="dotted" w:sz="4" w:space="0" w:color="auto"/>
            </w:tcBorders>
            <w:shd w:val="clear" w:color="auto" w:fill="FFFFFF" w:themeFill="background1"/>
          </w:tcPr>
          <w:p w:rsidR="00ED40CB" w:rsidRDefault="00ED40CB" w:rsidP="00ED40CB">
            <w:pPr>
              <w:tabs>
                <w:tab w:val="left" w:pos="460"/>
                <w:tab w:val="left" w:pos="859"/>
              </w:tabs>
              <w:spacing w:before="80" w:after="80"/>
              <w:ind w:left="368" w:hanging="368"/>
              <w:jc w:val="center"/>
              <w:rPr>
                <w:rFonts w:asciiTheme="minorHAnsi" w:hAnsiTheme="minorHAnsi" w:cstheme="minorHAnsi"/>
                <w:b/>
                <w:szCs w:val="24"/>
              </w:rPr>
            </w:pPr>
            <w:r>
              <w:rPr>
                <w:rFonts w:asciiTheme="minorHAnsi" w:hAnsiTheme="minorHAnsi" w:cstheme="minorHAnsi"/>
                <w:b/>
                <w:szCs w:val="24"/>
              </w:rPr>
              <w:t>16</w:t>
            </w:r>
          </w:p>
        </w:tc>
        <w:tc>
          <w:tcPr>
            <w:tcW w:w="7685" w:type="dxa"/>
            <w:tcBorders>
              <w:top w:val="single" w:sz="2" w:space="0" w:color="auto"/>
              <w:left w:val="single" w:sz="2" w:space="0" w:color="auto"/>
              <w:bottom w:val="single" w:sz="2" w:space="0" w:color="auto"/>
              <w:right w:val="dotted" w:sz="4" w:space="0" w:color="auto"/>
            </w:tcBorders>
            <w:shd w:val="clear" w:color="auto" w:fill="FFFFFF" w:themeFill="background1"/>
          </w:tcPr>
          <w:p w:rsidR="00ED40CB" w:rsidRPr="00E2486B" w:rsidRDefault="00ED40CB" w:rsidP="00264C31">
            <w:pPr>
              <w:keepNext/>
              <w:keepLines/>
              <w:tabs>
                <w:tab w:val="left" w:pos="853"/>
              </w:tabs>
              <w:spacing w:before="80" w:after="80"/>
              <w:rPr>
                <w:rFonts w:cs="Calibri"/>
                <w:b/>
                <w:bCs/>
                <w:color w:val="800000"/>
                <w:sz w:val="22"/>
                <w:szCs w:val="24"/>
                <w:lang w:eastAsia="zh-CN"/>
              </w:rPr>
            </w:pPr>
            <w:bookmarkStart w:id="9" w:name="_Toc413838405"/>
            <w:bookmarkStart w:id="10" w:name="_Toc536172375"/>
            <w:bookmarkStart w:id="11" w:name="_Toc407024788"/>
            <w:bookmarkStart w:id="12" w:name="_Toc413838406"/>
            <w:bookmarkStart w:id="13" w:name="_Toc536172376"/>
            <w:r w:rsidRPr="00550EBE">
              <w:rPr>
                <w:rStyle w:val="href"/>
                <w:rFonts w:hint="eastAsia"/>
                <w:lang w:eastAsia="zh-CN"/>
              </w:rPr>
              <w:t>第</w:t>
            </w:r>
            <w:r>
              <w:rPr>
                <w:rStyle w:val="href"/>
                <w:rFonts w:hint="eastAsia"/>
                <w:lang w:eastAsia="zh-CN"/>
              </w:rPr>
              <w:t>131</w:t>
            </w:r>
            <w:r w:rsidRPr="00550EBE">
              <w:rPr>
                <w:rStyle w:val="href"/>
                <w:rFonts w:hint="eastAsia"/>
                <w:lang w:eastAsia="zh-CN"/>
              </w:rPr>
              <w:t>号决议</w:t>
            </w:r>
            <w:r w:rsidRPr="006717FB">
              <w:rPr>
                <w:rFonts w:hint="eastAsia"/>
                <w:lang w:eastAsia="zh-CN"/>
              </w:rPr>
              <w:t>（</w:t>
            </w:r>
            <w:r>
              <w:rPr>
                <w:rFonts w:hint="eastAsia"/>
                <w:lang w:eastAsia="zh-CN"/>
              </w:rPr>
              <w:t>2018</w:t>
            </w:r>
            <w:r>
              <w:rPr>
                <w:rFonts w:hint="eastAsia"/>
                <w:lang w:eastAsia="zh-CN"/>
              </w:rPr>
              <w:t>年，</w:t>
            </w:r>
            <w:r>
              <w:rPr>
                <w:lang w:eastAsia="zh-CN"/>
              </w:rPr>
              <w:t>迪拜</w:t>
            </w:r>
            <w:r w:rsidRPr="006717FB">
              <w:rPr>
                <w:rFonts w:hint="eastAsia"/>
                <w:lang w:eastAsia="zh-CN"/>
              </w:rPr>
              <w:t>，修订版）</w:t>
            </w:r>
            <w:bookmarkEnd w:id="9"/>
            <w:bookmarkEnd w:id="10"/>
            <w:r w:rsidR="00264C31" w:rsidRPr="00B63A06">
              <w:rPr>
                <w:lang w:eastAsia="zh-CN"/>
              </w:rPr>
              <w:t xml:space="preserve">– </w:t>
            </w:r>
            <w:r w:rsidR="00264C31">
              <w:rPr>
                <w:rFonts w:hint="eastAsia"/>
                <w:lang w:eastAsia="zh-CN"/>
              </w:rPr>
              <w:t>为建设综合型包容性信息社会进行</w:t>
            </w:r>
            <w:r w:rsidR="00264C31" w:rsidRPr="006717FB">
              <w:rPr>
                <w:rFonts w:hint="eastAsia"/>
                <w:lang w:eastAsia="zh-CN"/>
              </w:rPr>
              <w:t>信息通信技术</w:t>
            </w:r>
            <w:r w:rsidR="00264C31">
              <w:rPr>
                <w:rFonts w:hint="eastAsia"/>
                <w:lang w:eastAsia="zh-CN"/>
              </w:rPr>
              <w:t>的</w:t>
            </w:r>
            <w:r w:rsidR="00264C31">
              <w:rPr>
                <w:lang w:eastAsia="zh-CN"/>
              </w:rPr>
              <w:t>衡量</w:t>
            </w:r>
            <w:r w:rsidR="00264C31">
              <w:rPr>
                <w:lang w:eastAsia="zh-CN"/>
              </w:rPr>
              <w:t xml:space="preserve"> - </w:t>
            </w:r>
            <w:r>
              <w:rPr>
                <w:rFonts w:hint="eastAsia"/>
                <w:lang w:eastAsia="zh-CN"/>
              </w:rPr>
              <w:t>的实施情况</w:t>
            </w:r>
            <w:bookmarkEnd w:id="11"/>
            <w:bookmarkEnd w:id="12"/>
            <w:bookmarkEnd w:id="13"/>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tcPr>
          <w:p w:rsidR="00ED40CB" w:rsidRDefault="001F1829" w:rsidP="00ED40CB">
            <w:pPr>
              <w:keepNext/>
              <w:keepLines/>
              <w:tabs>
                <w:tab w:val="left" w:pos="853"/>
              </w:tabs>
              <w:spacing w:before="80" w:after="80"/>
              <w:jc w:val="center"/>
              <w:rPr>
                <w:rStyle w:val="Hyperlink"/>
                <w:rFonts w:asciiTheme="minorHAnsi" w:hAnsiTheme="minorHAnsi" w:cstheme="minorHAnsi"/>
                <w:bCs/>
                <w:szCs w:val="24"/>
              </w:rPr>
            </w:pPr>
            <w:hyperlink r:id="rId127" w:history="1">
              <w:r w:rsidR="00ED40CB">
                <w:rPr>
                  <w:rStyle w:val="Hyperlink"/>
                  <w:rFonts w:asciiTheme="minorHAnsi" w:hAnsiTheme="minorHAnsi" w:cstheme="minorHAnsi"/>
                  <w:bCs/>
                  <w:szCs w:val="24"/>
                </w:rPr>
                <w:t>INF/16</w:t>
              </w:r>
            </w:hyperlink>
          </w:p>
        </w:tc>
      </w:tr>
    </w:tbl>
    <w:p w:rsidR="00B40A53" w:rsidRPr="004E1E1A" w:rsidRDefault="00B40A53" w:rsidP="00B40A53">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28"/>
      <w:footerReference w:type="default" r:id="rId129"/>
      <w:footerReference w:type="first" r:id="rId1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CA4" w:rsidRDefault="00C01CA4">
      <w:r>
        <w:separator/>
      </w:r>
    </w:p>
  </w:endnote>
  <w:endnote w:type="continuationSeparator" w:id="0">
    <w:p w:rsidR="00C01CA4" w:rsidRDefault="00C0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aiTi">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1F1829" w:rsidP="000E7329">
    <w:pPr>
      <w:pStyle w:val="Footer"/>
    </w:pPr>
    <w:r>
      <w:fldChar w:fldCharType="begin"/>
    </w:r>
    <w:r>
      <w:instrText xml:space="preserve"> FILENAME \p  \* MERGEFORMAT </w:instrText>
    </w:r>
    <w:r>
      <w:fldChar w:fldCharType="separate"/>
    </w:r>
    <w:r w:rsidR="00150C69">
      <w:t>P:\CHI\SG\CONSEIL\C19\000\001V2C.DOCX</w:t>
    </w:r>
    <w:r>
      <w:fldChar w:fldCharType="end"/>
    </w:r>
    <w:r w:rsidR="004E4BFF">
      <w:t xml:space="preserve"> (</w:t>
    </w:r>
    <w:r w:rsidR="0050439D">
      <w:t>449040</w:t>
    </w:r>
    <w:r w:rsidR="004E4BF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CA4" w:rsidRDefault="00C01CA4">
      <w:r>
        <w:t>____________________</w:t>
      </w:r>
    </w:p>
  </w:footnote>
  <w:footnote w:type="continuationSeparator" w:id="0">
    <w:p w:rsidR="00C01CA4" w:rsidRDefault="00C01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1F1829">
      <w:rPr>
        <w:noProof/>
      </w:rPr>
      <w:t>7</w:t>
    </w:r>
    <w:r>
      <w:rPr>
        <w:noProof/>
      </w:rPr>
      <w:fldChar w:fldCharType="end"/>
    </w:r>
  </w:p>
  <w:p w:rsidR="00AC516F" w:rsidRDefault="0098459B" w:rsidP="000E7329">
    <w:pPr>
      <w:pStyle w:val="Header"/>
      <w:rPr>
        <w:lang w:eastAsia="zh-CN"/>
      </w:rPr>
    </w:pPr>
    <w:r>
      <w:t>C1</w:t>
    </w:r>
    <w:r w:rsidR="00D453EE">
      <w:rPr>
        <w:lang w:eastAsia="zh-CN"/>
      </w:rPr>
      <w:t>9</w:t>
    </w:r>
    <w:r w:rsidR="004672E6">
      <w:t>/</w:t>
    </w:r>
    <w:r w:rsidR="000E7329">
      <w:rPr>
        <w:lang w:eastAsia="zh-CN"/>
      </w:rPr>
      <w:t>1</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ECD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4F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E6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2C4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54F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68EC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3A84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262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06F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E321447"/>
    <w:multiLevelType w:val="hybridMultilevel"/>
    <w:tmpl w:val="051A1394"/>
    <w:lvl w:ilvl="0" w:tplc="82A0AB82">
      <w:start w:val="6"/>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22BDE"/>
    <w:multiLevelType w:val="hybridMultilevel"/>
    <w:tmpl w:val="3782DE8A"/>
    <w:lvl w:ilvl="0" w:tplc="54FEE44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4"/>
  </w:num>
  <w:num w:numId="4">
    <w:abstractNumId w:val="17"/>
  </w:num>
  <w:num w:numId="5">
    <w:abstractNumId w:val="19"/>
  </w:num>
  <w:num w:numId="6">
    <w:abstractNumId w:val="18"/>
  </w:num>
  <w:num w:numId="7">
    <w:abstractNumId w:val="11"/>
  </w:num>
  <w:num w:numId="8">
    <w:abstractNumId w:val="12"/>
  </w:num>
  <w:num w:numId="9">
    <w:abstractNumId w:val="10"/>
  </w:num>
  <w:num w:numId="10">
    <w:abstractNumId w:val="15"/>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A4"/>
    <w:rsid w:val="00001B77"/>
    <w:rsid w:val="0000517A"/>
    <w:rsid w:val="0002038C"/>
    <w:rsid w:val="00031C8C"/>
    <w:rsid w:val="00031E72"/>
    <w:rsid w:val="000404D2"/>
    <w:rsid w:val="0005426F"/>
    <w:rsid w:val="000651DA"/>
    <w:rsid w:val="000853C0"/>
    <w:rsid w:val="000A1C21"/>
    <w:rsid w:val="000D15EA"/>
    <w:rsid w:val="000E7329"/>
    <w:rsid w:val="000F4639"/>
    <w:rsid w:val="00100D84"/>
    <w:rsid w:val="00124C9D"/>
    <w:rsid w:val="00133D47"/>
    <w:rsid w:val="00150C69"/>
    <w:rsid w:val="00157773"/>
    <w:rsid w:val="0018251A"/>
    <w:rsid w:val="00190272"/>
    <w:rsid w:val="00193244"/>
    <w:rsid w:val="00195C6C"/>
    <w:rsid w:val="00195FED"/>
    <w:rsid w:val="001A4BD6"/>
    <w:rsid w:val="001D5A18"/>
    <w:rsid w:val="001E31D6"/>
    <w:rsid w:val="001F1829"/>
    <w:rsid w:val="00210222"/>
    <w:rsid w:val="00264C31"/>
    <w:rsid w:val="00280EB8"/>
    <w:rsid w:val="002814C3"/>
    <w:rsid w:val="00291C5B"/>
    <w:rsid w:val="002A6670"/>
    <w:rsid w:val="002F3760"/>
    <w:rsid w:val="00303502"/>
    <w:rsid w:val="00325C25"/>
    <w:rsid w:val="00372C8F"/>
    <w:rsid w:val="00380ECE"/>
    <w:rsid w:val="00393DDF"/>
    <w:rsid w:val="00397F55"/>
    <w:rsid w:val="003B4454"/>
    <w:rsid w:val="003C2E37"/>
    <w:rsid w:val="003E69BE"/>
    <w:rsid w:val="003F05BD"/>
    <w:rsid w:val="003F1415"/>
    <w:rsid w:val="0040144C"/>
    <w:rsid w:val="00401D13"/>
    <w:rsid w:val="00403EB7"/>
    <w:rsid w:val="00430BF0"/>
    <w:rsid w:val="004414F3"/>
    <w:rsid w:val="004628DD"/>
    <w:rsid w:val="004672E6"/>
    <w:rsid w:val="00474ED1"/>
    <w:rsid w:val="00493085"/>
    <w:rsid w:val="004A36EC"/>
    <w:rsid w:val="004B0F56"/>
    <w:rsid w:val="004D163F"/>
    <w:rsid w:val="004D1D23"/>
    <w:rsid w:val="004D401B"/>
    <w:rsid w:val="004E1E1A"/>
    <w:rsid w:val="004E4BFF"/>
    <w:rsid w:val="004F2598"/>
    <w:rsid w:val="004F5A12"/>
    <w:rsid w:val="0050439D"/>
    <w:rsid w:val="0050462A"/>
    <w:rsid w:val="00524C74"/>
    <w:rsid w:val="00527D12"/>
    <w:rsid w:val="005403F7"/>
    <w:rsid w:val="00540632"/>
    <w:rsid w:val="00541CF4"/>
    <w:rsid w:val="005451E8"/>
    <w:rsid w:val="005507F2"/>
    <w:rsid w:val="00555888"/>
    <w:rsid w:val="005759CC"/>
    <w:rsid w:val="005872FA"/>
    <w:rsid w:val="005A72E1"/>
    <w:rsid w:val="005C6632"/>
    <w:rsid w:val="005D1C9E"/>
    <w:rsid w:val="005D4ADD"/>
    <w:rsid w:val="00607C10"/>
    <w:rsid w:val="00612C43"/>
    <w:rsid w:val="00623F47"/>
    <w:rsid w:val="00654257"/>
    <w:rsid w:val="0065435A"/>
    <w:rsid w:val="00671C71"/>
    <w:rsid w:val="00674037"/>
    <w:rsid w:val="00684411"/>
    <w:rsid w:val="006A0179"/>
    <w:rsid w:val="006A2DD3"/>
    <w:rsid w:val="006A5AF8"/>
    <w:rsid w:val="006C2CA6"/>
    <w:rsid w:val="006C36CD"/>
    <w:rsid w:val="00700D1F"/>
    <w:rsid w:val="007205CB"/>
    <w:rsid w:val="00726073"/>
    <w:rsid w:val="0073374D"/>
    <w:rsid w:val="00734FE8"/>
    <w:rsid w:val="007360CE"/>
    <w:rsid w:val="00751D3F"/>
    <w:rsid w:val="00772315"/>
    <w:rsid w:val="00775157"/>
    <w:rsid w:val="007813AE"/>
    <w:rsid w:val="007A37DB"/>
    <w:rsid w:val="007B3A24"/>
    <w:rsid w:val="007B748D"/>
    <w:rsid w:val="007E189D"/>
    <w:rsid w:val="00811259"/>
    <w:rsid w:val="00813AA2"/>
    <w:rsid w:val="008173A3"/>
    <w:rsid w:val="0086059C"/>
    <w:rsid w:val="00864589"/>
    <w:rsid w:val="00890AFB"/>
    <w:rsid w:val="00890FC4"/>
    <w:rsid w:val="00895905"/>
    <w:rsid w:val="008D5B0E"/>
    <w:rsid w:val="009164A9"/>
    <w:rsid w:val="009258CB"/>
    <w:rsid w:val="00927010"/>
    <w:rsid w:val="0093362E"/>
    <w:rsid w:val="009401DF"/>
    <w:rsid w:val="00944563"/>
    <w:rsid w:val="00953160"/>
    <w:rsid w:val="00960A9D"/>
    <w:rsid w:val="00961EDB"/>
    <w:rsid w:val="009625D8"/>
    <w:rsid w:val="0098459B"/>
    <w:rsid w:val="00997185"/>
    <w:rsid w:val="009C2458"/>
    <w:rsid w:val="009C4A7B"/>
    <w:rsid w:val="009C6123"/>
    <w:rsid w:val="009D4B81"/>
    <w:rsid w:val="009F1E3E"/>
    <w:rsid w:val="00A1213C"/>
    <w:rsid w:val="00A272FF"/>
    <w:rsid w:val="00A5354B"/>
    <w:rsid w:val="00A53BC6"/>
    <w:rsid w:val="00A71B57"/>
    <w:rsid w:val="00A924B5"/>
    <w:rsid w:val="00A9296A"/>
    <w:rsid w:val="00AB42C1"/>
    <w:rsid w:val="00AB63B2"/>
    <w:rsid w:val="00AC3D50"/>
    <w:rsid w:val="00AC516F"/>
    <w:rsid w:val="00AD23B4"/>
    <w:rsid w:val="00AE2926"/>
    <w:rsid w:val="00B0184B"/>
    <w:rsid w:val="00B035CD"/>
    <w:rsid w:val="00B0769D"/>
    <w:rsid w:val="00B217F8"/>
    <w:rsid w:val="00B332EA"/>
    <w:rsid w:val="00B40A53"/>
    <w:rsid w:val="00B45365"/>
    <w:rsid w:val="00B46A65"/>
    <w:rsid w:val="00B60184"/>
    <w:rsid w:val="00B62D20"/>
    <w:rsid w:val="00B81E75"/>
    <w:rsid w:val="00B90704"/>
    <w:rsid w:val="00BD1A5A"/>
    <w:rsid w:val="00BD7A9B"/>
    <w:rsid w:val="00BD7BE1"/>
    <w:rsid w:val="00BF416B"/>
    <w:rsid w:val="00C01CA4"/>
    <w:rsid w:val="00C61351"/>
    <w:rsid w:val="00C64E4E"/>
    <w:rsid w:val="00C66E64"/>
    <w:rsid w:val="00C761A0"/>
    <w:rsid w:val="00C85F7E"/>
    <w:rsid w:val="00C90D53"/>
    <w:rsid w:val="00CD47F0"/>
    <w:rsid w:val="00CD5566"/>
    <w:rsid w:val="00CD64D7"/>
    <w:rsid w:val="00CE5A01"/>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06B4D"/>
    <w:rsid w:val="00E265BF"/>
    <w:rsid w:val="00E30359"/>
    <w:rsid w:val="00E378D8"/>
    <w:rsid w:val="00E43A12"/>
    <w:rsid w:val="00E67C67"/>
    <w:rsid w:val="00E77476"/>
    <w:rsid w:val="00E8228B"/>
    <w:rsid w:val="00EC56CB"/>
    <w:rsid w:val="00ED40CB"/>
    <w:rsid w:val="00EE5706"/>
    <w:rsid w:val="00EF0B8D"/>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6DA5EBE-5239-4BCD-AA70-62192F42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99"/>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8D5B0E"/>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Default">
    <w:name w:val="Default"/>
    <w:rsid w:val="008D5B0E"/>
    <w:pPr>
      <w:autoSpaceDE w:val="0"/>
      <w:autoSpaceDN w:val="0"/>
      <w:adjustRightInd w:val="0"/>
    </w:pPr>
    <w:rPr>
      <w:rFonts w:ascii="Times New Roman" w:eastAsia="MS Mincho" w:hAnsi="Times New Roman"/>
      <w:color w:val="000000"/>
      <w:sz w:val="24"/>
      <w:szCs w:val="24"/>
    </w:rPr>
  </w:style>
  <w:style w:type="paragraph" w:styleId="BalloonText">
    <w:name w:val="Balloon Text"/>
    <w:basedOn w:val="Normal"/>
    <w:link w:val="BalloonTextChar"/>
    <w:semiHidden/>
    <w:unhideWhenUsed/>
    <w:rsid w:val="008D5B0E"/>
    <w:pPr>
      <w:tabs>
        <w:tab w:val="clear" w:pos="794"/>
        <w:tab w:val="clear" w:pos="1191"/>
        <w:tab w:val="clear" w:pos="1588"/>
        <w:tab w:val="clear" w:pos="1985"/>
        <w:tab w:val="left" w:pos="567"/>
        <w:tab w:val="left" w:pos="1134"/>
        <w:tab w:val="left" w:pos="1701"/>
        <w:tab w:val="left" w:pos="2268"/>
        <w:tab w:val="left" w:pos="2835"/>
      </w:tabs>
      <w:spacing w:before="0"/>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8D5B0E"/>
    <w:rPr>
      <w:rFonts w:ascii="Segoe UI" w:eastAsia="Times New Roman" w:hAnsi="Segoe UI" w:cs="Segoe UI"/>
      <w:sz w:val="18"/>
      <w:szCs w:val="18"/>
      <w:lang w:val="en-GB" w:eastAsia="en-US"/>
    </w:rPr>
  </w:style>
  <w:style w:type="table" w:styleId="GridTable1Light-Accent1">
    <w:name w:val="Grid Table 1 Light Accent 1"/>
    <w:basedOn w:val="TableNormal"/>
    <w:uiPriority w:val="46"/>
    <w:rsid w:val="008D5B0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ref">
    <w:name w:val="href"/>
    <w:basedOn w:val="DefaultParagraphFont"/>
    <w:qFormat/>
    <w:rsid w:val="00ED40C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S19-CL-C-0103/en" TargetMode="External"/><Relationship Id="rId117" Type="http://schemas.openxmlformats.org/officeDocument/2006/relationships/hyperlink" Target="http://www.itu.int/md/S19-CL-INF-0003/en" TargetMode="External"/><Relationship Id="rId21" Type="http://schemas.openxmlformats.org/officeDocument/2006/relationships/hyperlink" Target="http://www.itu.int/md/S19-CL-C-0033/en" TargetMode="External"/><Relationship Id="rId42" Type="http://schemas.openxmlformats.org/officeDocument/2006/relationships/hyperlink" Target="http://www.itu.int/md/S19-CL-C-0019/en" TargetMode="External"/><Relationship Id="rId47" Type="http://schemas.openxmlformats.org/officeDocument/2006/relationships/hyperlink" Target="http://www.itu.int/md/S19-CL-C-0067/en" TargetMode="External"/><Relationship Id="rId63" Type="http://schemas.openxmlformats.org/officeDocument/2006/relationships/hyperlink" Target="http://www.itu.int/md/S19-CL-C-0035/en" TargetMode="External"/><Relationship Id="rId68" Type="http://schemas.openxmlformats.org/officeDocument/2006/relationships/hyperlink" Target="http://www.itu.int/md/S19-CL-C-0016/en" TargetMode="External"/><Relationship Id="rId84" Type="http://schemas.openxmlformats.org/officeDocument/2006/relationships/hyperlink" Target="http://www.itu.int/md/S19-CL-C-0091/en" TargetMode="External"/><Relationship Id="rId89" Type="http://schemas.openxmlformats.org/officeDocument/2006/relationships/hyperlink" Target="http://www.itu.int/md/S19-CL-C-0040/en" TargetMode="External"/><Relationship Id="rId112" Type="http://schemas.openxmlformats.org/officeDocument/2006/relationships/hyperlink" Target="http://www.itu.int/md/S19-CL-INF-0005/en" TargetMode="External"/><Relationship Id="rId16" Type="http://schemas.openxmlformats.org/officeDocument/2006/relationships/hyperlink" Target="http://www.itu.int/md/S19-CL-C-0066/en" TargetMode="External"/><Relationship Id="rId107" Type="http://schemas.openxmlformats.org/officeDocument/2006/relationships/hyperlink" Target="http://www.itu.int/md/S19-CL-C-0075/en" TargetMode="External"/><Relationship Id="rId11" Type="http://schemas.openxmlformats.org/officeDocument/2006/relationships/hyperlink" Target="http://www.itu.int/md/S19-CL-C-0053/en" TargetMode="External"/><Relationship Id="rId32" Type="http://schemas.openxmlformats.org/officeDocument/2006/relationships/hyperlink" Target="http://www.itu.int/md/S19-CL-C-0069/en" TargetMode="External"/><Relationship Id="rId37" Type="http://schemas.openxmlformats.org/officeDocument/2006/relationships/hyperlink" Target="http://www.itu.int/md/S19-CL-C-0089/en" TargetMode="External"/><Relationship Id="rId53" Type="http://schemas.openxmlformats.org/officeDocument/2006/relationships/hyperlink" Target="http://www.itu.int/md/S19-CL-C-0088/en" TargetMode="External"/><Relationship Id="rId58" Type="http://schemas.openxmlformats.org/officeDocument/2006/relationships/hyperlink" Target="http://www.itu.int/md/S19-CL-C-0037/en" TargetMode="External"/><Relationship Id="rId74" Type="http://schemas.openxmlformats.org/officeDocument/2006/relationships/hyperlink" Target="http://www.itu.int/md/S19-CL-C-0080/en" TargetMode="External"/><Relationship Id="rId79" Type="http://schemas.openxmlformats.org/officeDocument/2006/relationships/hyperlink" Target="http://www.itu.int/md/S19-CL-C-0052/en" TargetMode="External"/><Relationship Id="rId102" Type="http://schemas.openxmlformats.org/officeDocument/2006/relationships/hyperlink" Target="http://www.itu.int/md/S19-CL-C-0104/en" TargetMode="External"/><Relationship Id="rId123" Type="http://schemas.openxmlformats.org/officeDocument/2006/relationships/hyperlink" Target="http://www.itu.int/md/S19-CL-INF-0012/en"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www.itu.int/md/S19-CL-C-0041/en" TargetMode="External"/><Relationship Id="rId95" Type="http://schemas.openxmlformats.org/officeDocument/2006/relationships/hyperlink" Target="http://www.itu.int/md/S19-CL-C-0105/en" TargetMode="External"/><Relationship Id="rId19" Type="http://schemas.openxmlformats.org/officeDocument/2006/relationships/hyperlink" Target="http://www.itu.int/md/S19-CL-C-0092/en" TargetMode="External"/><Relationship Id="rId14" Type="http://schemas.openxmlformats.org/officeDocument/2006/relationships/hyperlink" Target="http://www.itu.int/md/S19-CL-C-0061/en" TargetMode="External"/><Relationship Id="rId22" Type="http://schemas.openxmlformats.org/officeDocument/2006/relationships/hyperlink" Target="http://www.itu.int/md/S19-CL-C-0082/en" TargetMode="External"/><Relationship Id="rId27" Type="http://schemas.openxmlformats.org/officeDocument/2006/relationships/hyperlink" Target="http://www.itu.int/md/S19-CL-C-0012/en" TargetMode="External"/><Relationship Id="rId30" Type="http://schemas.openxmlformats.org/officeDocument/2006/relationships/hyperlink" Target="http://www.itu.int/md/S19-CL-C-0026/en" TargetMode="External"/><Relationship Id="rId35" Type="http://schemas.openxmlformats.org/officeDocument/2006/relationships/hyperlink" Target="http://www.itu.int/md/S19-CL-C-0081/en" TargetMode="External"/><Relationship Id="rId43" Type="http://schemas.openxmlformats.org/officeDocument/2006/relationships/hyperlink" Target="http://www.itu.int/md/S19-CL-C-0017/en" TargetMode="External"/><Relationship Id="rId48" Type="http://schemas.openxmlformats.org/officeDocument/2006/relationships/hyperlink" Target="http://www.itu.int/md/S19-CL-C-0027/en" TargetMode="External"/><Relationship Id="rId56" Type="http://schemas.openxmlformats.org/officeDocument/2006/relationships/hyperlink" Target="http://www.itu.int/md/S19-CL-C-0099/en" TargetMode="External"/><Relationship Id="rId64" Type="http://schemas.openxmlformats.org/officeDocument/2006/relationships/hyperlink" Target="http://www.itu.int/md/S19-CL-C-0003/en" TargetMode="External"/><Relationship Id="rId69" Type="http://schemas.openxmlformats.org/officeDocument/2006/relationships/hyperlink" Target="http://www.itu.int/md/S19-CL-C-0064/en" TargetMode="External"/><Relationship Id="rId77" Type="http://schemas.openxmlformats.org/officeDocument/2006/relationships/hyperlink" Target="http://www.itu.int/md/S19-CL-C-0060/en" TargetMode="External"/><Relationship Id="rId100" Type="http://schemas.openxmlformats.org/officeDocument/2006/relationships/hyperlink" Target="http://www.itu.int/md/S19-CL-C-0095/en" TargetMode="External"/><Relationship Id="rId105" Type="http://schemas.openxmlformats.org/officeDocument/2006/relationships/hyperlink" Target="http://www.itu.int/md/S19-CL-C-0023/en" TargetMode="External"/><Relationship Id="rId113" Type="http://schemas.openxmlformats.org/officeDocument/2006/relationships/hyperlink" Target="http://www.itu.int/md/S19-CL-INF-0001/en" TargetMode="External"/><Relationship Id="rId118" Type="http://schemas.openxmlformats.org/officeDocument/2006/relationships/hyperlink" Target="http://www.itu.int/md/S19-CL-INF-0011/en" TargetMode="External"/><Relationship Id="rId126" Type="http://schemas.openxmlformats.org/officeDocument/2006/relationships/hyperlink" Target="http://www.itu.int/md/S19-CL-INF-0015/en" TargetMode="External"/><Relationship Id="rId8" Type="http://schemas.openxmlformats.org/officeDocument/2006/relationships/image" Target="media/image1.jpeg"/><Relationship Id="rId51" Type="http://schemas.openxmlformats.org/officeDocument/2006/relationships/hyperlink" Target="http://www.itu.int/md/S19-CL-C-0083" TargetMode="External"/><Relationship Id="rId72" Type="http://schemas.openxmlformats.org/officeDocument/2006/relationships/hyperlink" Target="http://www.itu.int/md/S19-CL-C-0020/en" TargetMode="External"/><Relationship Id="rId80" Type="http://schemas.openxmlformats.org/officeDocument/2006/relationships/hyperlink" Target="http://www.itu.int/md/S19-CL-C-0011/en" TargetMode="External"/><Relationship Id="rId85" Type="http://schemas.openxmlformats.org/officeDocument/2006/relationships/hyperlink" Target="http://www.itu.int/md/S19-CL-C-0022/en" TargetMode="External"/><Relationship Id="rId93" Type="http://schemas.openxmlformats.org/officeDocument/2006/relationships/hyperlink" Target="http://www.itu.int/md/S19-CL-C-0044/en" TargetMode="External"/><Relationship Id="rId98" Type="http://schemas.openxmlformats.org/officeDocument/2006/relationships/hyperlink" Target="http://www.itu.int/md/S19-CL-C-0048/en" TargetMode="External"/><Relationship Id="rId121" Type="http://schemas.openxmlformats.org/officeDocument/2006/relationships/hyperlink" Target="http://www.itu.int/md/S19-CL-INF-0009/en" TargetMode="External"/><Relationship Id="rId3" Type="http://schemas.openxmlformats.org/officeDocument/2006/relationships/styles" Target="styles.xml"/><Relationship Id="rId12" Type="http://schemas.openxmlformats.org/officeDocument/2006/relationships/hyperlink" Target="http://www.itu.int/md/S19-CL-C-0098/en" TargetMode="External"/><Relationship Id="rId17" Type="http://schemas.openxmlformats.org/officeDocument/2006/relationships/hyperlink" Target="http://www.itu.int/md/S19-CL-C-0071/en" TargetMode="External"/><Relationship Id="rId25" Type="http://schemas.openxmlformats.org/officeDocument/2006/relationships/hyperlink" Target="http://www.itu.int/md/S19-CL-C-0058/en" TargetMode="External"/><Relationship Id="rId33" Type="http://schemas.openxmlformats.org/officeDocument/2006/relationships/hyperlink" Target="http://www.itu.int/md/S19-CL-C-0074/en" TargetMode="External"/><Relationship Id="rId38" Type="http://schemas.openxmlformats.org/officeDocument/2006/relationships/hyperlink" Target="http://www.itu.int/md/S19-CL-C-0100/en" TargetMode="External"/><Relationship Id="rId46" Type="http://schemas.openxmlformats.org/officeDocument/2006/relationships/hyperlink" Target="http://www.itu.int/md/S19-CL-C-0013/en" TargetMode="External"/><Relationship Id="rId59" Type="http://schemas.openxmlformats.org/officeDocument/2006/relationships/hyperlink" Target="http://www.itu.int/md/S19-CL-C-0030/en" TargetMode="External"/><Relationship Id="rId67" Type="http://schemas.openxmlformats.org/officeDocument/2006/relationships/hyperlink" Target="http://www.itu.int/md/S19-CL-C-0009/en" TargetMode="External"/><Relationship Id="rId103" Type="http://schemas.openxmlformats.org/officeDocument/2006/relationships/hyperlink" Target="http://www.itu.int/md/S19-CL-C-0054/en" TargetMode="External"/><Relationship Id="rId108" Type="http://schemas.openxmlformats.org/officeDocument/2006/relationships/hyperlink" Target="http://www.itu.int/md/S19-CL-C-0031/en" TargetMode="External"/><Relationship Id="rId116" Type="http://schemas.openxmlformats.org/officeDocument/2006/relationships/hyperlink" Target="http://www.itu.int/md/S19-CL-INF-0007/en" TargetMode="External"/><Relationship Id="rId124" Type="http://schemas.openxmlformats.org/officeDocument/2006/relationships/hyperlink" Target="http://www.itu.int/md/S19-CL-INF-0013/en" TargetMode="External"/><Relationship Id="rId129" Type="http://schemas.openxmlformats.org/officeDocument/2006/relationships/footer" Target="footer1.xml"/><Relationship Id="rId20" Type="http://schemas.openxmlformats.org/officeDocument/2006/relationships/hyperlink" Target="http://www.itu.int/md/S19-CL-C-0097/en" TargetMode="External"/><Relationship Id="rId41" Type="http://schemas.openxmlformats.org/officeDocument/2006/relationships/hyperlink" Target="http://www.itu.int/md/S19-CL-C-0028/en" TargetMode="External"/><Relationship Id="rId54" Type="http://schemas.openxmlformats.org/officeDocument/2006/relationships/hyperlink" Target="http://www.itu.int/md/S19-CL-C-0093/en" TargetMode="External"/><Relationship Id="rId62" Type="http://schemas.openxmlformats.org/officeDocument/2006/relationships/hyperlink" Target="http://www.itu.int/md/S19-CL-C-0068/en" TargetMode="External"/><Relationship Id="rId70" Type="http://schemas.openxmlformats.org/officeDocument/2006/relationships/hyperlink" Target="http://www.itu.int/md/S19-CL-C-0036/en" TargetMode="External"/><Relationship Id="rId75" Type="http://schemas.openxmlformats.org/officeDocument/2006/relationships/hyperlink" Target="http://www.itu.int/md/S19-CL-C-0047/en" TargetMode="External"/><Relationship Id="rId83" Type="http://schemas.openxmlformats.org/officeDocument/2006/relationships/hyperlink" Target="http://www.itu.int/md/S19-CL-C-0034/en" TargetMode="External"/><Relationship Id="rId88" Type="http://schemas.openxmlformats.org/officeDocument/2006/relationships/hyperlink" Target="http://www.itu.int/md/S19-CL-C-0042/en" TargetMode="External"/><Relationship Id="rId91" Type="http://schemas.openxmlformats.org/officeDocument/2006/relationships/hyperlink" Target="http://www.itu.int/md/S19-CL-C-0106/en" TargetMode="External"/><Relationship Id="rId96" Type="http://schemas.openxmlformats.org/officeDocument/2006/relationships/hyperlink" Target="http://www.itu.int/md/S19-CL-C-0007/en" TargetMode="External"/><Relationship Id="rId111" Type="http://schemas.openxmlformats.org/officeDocument/2006/relationships/hyperlink" Target="http://www.itu.int/md/S19-CL-C-0090/en"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19-CL-C-0062/en" TargetMode="External"/><Relationship Id="rId23" Type="http://schemas.openxmlformats.org/officeDocument/2006/relationships/hyperlink" Target="http://www.itu.int/md/S19-CL-C-0102/en" TargetMode="External"/><Relationship Id="rId28" Type="http://schemas.openxmlformats.org/officeDocument/2006/relationships/hyperlink" Target="http://www.itu.int/md/S19-CL-C-0014/en" TargetMode="External"/><Relationship Id="rId36" Type="http://schemas.openxmlformats.org/officeDocument/2006/relationships/hyperlink" Target="http://www.itu.int/md/S19-CL-C-0086/en" TargetMode="External"/><Relationship Id="rId49" Type="http://schemas.openxmlformats.org/officeDocument/2006/relationships/hyperlink" Target="http://www.itu.int/md/S19-CL-C-0005/en" TargetMode="External"/><Relationship Id="rId57" Type="http://schemas.openxmlformats.org/officeDocument/2006/relationships/hyperlink" Target="http://www.itu.int/md/S19-CL-C-0002/en" TargetMode="External"/><Relationship Id="rId106" Type="http://schemas.openxmlformats.org/officeDocument/2006/relationships/hyperlink" Target="http://www.itu.int/md/S19-CL-C-0057/en" TargetMode="External"/><Relationship Id="rId114" Type="http://schemas.openxmlformats.org/officeDocument/2006/relationships/hyperlink" Target="http://www.itu.int/md/S19-CL-INF-0008/en" TargetMode="External"/><Relationship Id="rId119" Type="http://schemas.openxmlformats.org/officeDocument/2006/relationships/hyperlink" Target="http://www.itu.int/md/S19-CL-INF-0004/en" TargetMode="External"/><Relationship Id="rId127" Type="http://schemas.openxmlformats.org/officeDocument/2006/relationships/hyperlink" Target="http://www.itu.int/md/S19-CL-INF-0016/en" TargetMode="External"/><Relationship Id="rId10" Type="http://schemas.openxmlformats.org/officeDocument/2006/relationships/hyperlink" Target="http://www.itu.int/md/S19-CL-C-0070/en" TargetMode="External"/><Relationship Id="rId31" Type="http://schemas.openxmlformats.org/officeDocument/2006/relationships/hyperlink" Target="http://www.itu.int/md/S19-CL-C-0065/en" TargetMode="External"/><Relationship Id="rId44" Type="http://schemas.openxmlformats.org/officeDocument/2006/relationships/hyperlink" Target="http://www.itu.int/md/S19-CL-C-0004/en" TargetMode="External"/><Relationship Id="rId52" Type="http://schemas.openxmlformats.org/officeDocument/2006/relationships/hyperlink" Target="http://www.itu.int/md/S19-CL-C-0085/en" TargetMode="External"/><Relationship Id="rId60" Type="http://schemas.openxmlformats.org/officeDocument/2006/relationships/hyperlink" Target="http://www.itu.int/md/S19-CL-C-0055/en" TargetMode="External"/><Relationship Id="rId65" Type="http://schemas.openxmlformats.org/officeDocument/2006/relationships/hyperlink" Target="http://www.itu.int/md/S19-CL-C-0015/en" TargetMode="External"/><Relationship Id="rId73" Type="http://schemas.openxmlformats.org/officeDocument/2006/relationships/hyperlink" Target="http://www.itu.int/md/S19-CL-C-0050/en" TargetMode="External"/><Relationship Id="rId78" Type="http://schemas.openxmlformats.org/officeDocument/2006/relationships/hyperlink" Target="http://www.itu.int/md/S19-CL-C-0063/en" TargetMode="External"/><Relationship Id="rId81" Type="http://schemas.openxmlformats.org/officeDocument/2006/relationships/hyperlink" Target="http://www.itu.int/md/S19-CL-C-0039/en" TargetMode="External"/><Relationship Id="rId86" Type="http://schemas.openxmlformats.org/officeDocument/2006/relationships/hyperlink" Target="http://www.itu.int/md/S19-CL-C-0049/en" TargetMode="External"/><Relationship Id="rId94" Type="http://schemas.openxmlformats.org/officeDocument/2006/relationships/hyperlink" Target="http://www.itu.int/md/S19-CL-C-0038/en" TargetMode="External"/><Relationship Id="rId99" Type="http://schemas.openxmlformats.org/officeDocument/2006/relationships/hyperlink" Target="http://www.itu.int/md/S19-CL-C-0010/en" TargetMode="External"/><Relationship Id="rId101" Type="http://schemas.openxmlformats.org/officeDocument/2006/relationships/hyperlink" Target="http://www.itu.int/md/S19-CL-C-0096/en" TargetMode="External"/><Relationship Id="rId122" Type="http://schemas.openxmlformats.org/officeDocument/2006/relationships/hyperlink" Target="http://www.itu.int/md/S19-CL-INF-0010/en" TargetMode="External"/><Relationship Id="rId13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S19-CL-C-0008/en" TargetMode="External"/><Relationship Id="rId13" Type="http://schemas.openxmlformats.org/officeDocument/2006/relationships/hyperlink" Target="http://www.itu.int/md/S19-CL-C-0051/en" TargetMode="External"/><Relationship Id="rId18" Type="http://schemas.openxmlformats.org/officeDocument/2006/relationships/hyperlink" Target="http://www.itu.int/md/S19-CL-C-0084/en" TargetMode="External"/><Relationship Id="rId39" Type="http://schemas.openxmlformats.org/officeDocument/2006/relationships/hyperlink" Target="http://www.itu.int/md/S19-CL-C-0021/en" TargetMode="External"/><Relationship Id="rId109" Type="http://schemas.openxmlformats.org/officeDocument/2006/relationships/hyperlink" Target="http://www.itu.int/md/S19-CL-C-0056/en" TargetMode="External"/><Relationship Id="rId34" Type="http://schemas.openxmlformats.org/officeDocument/2006/relationships/hyperlink" Target="http://www.itu.int/md/S19-CL-C-0079/en" TargetMode="External"/><Relationship Id="rId50" Type="http://schemas.openxmlformats.org/officeDocument/2006/relationships/hyperlink" Target="http://www.itu.int/md/S19-CL-C-0078/en" TargetMode="External"/><Relationship Id="rId55" Type="http://schemas.openxmlformats.org/officeDocument/2006/relationships/hyperlink" Target="http://www.itu.int/md/S19-CL-C-0094/en" TargetMode="External"/><Relationship Id="rId76" Type="http://schemas.openxmlformats.org/officeDocument/2006/relationships/hyperlink" Target="http://www.itu.int/md/S19-CL-C-0029/en" TargetMode="External"/><Relationship Id="rId97" Type="http://schemas.openxmlformats.org/officeDocument/2006/relationships/hyperlink" Target="http://www.itu.int/md/S19-CL-C-0076/en" TargetMode="External"/><Relationship Id="rId104" Type="http://schemas.openxmlformats.org/officeDocument/2006/relationships/hyperlink" Target="http://www.itu.int/md/S19-CL-C-0025/en" TargetMode="External"/><Relationship Id="rId120" Type="http://schemas.openxmlformats.org/officeDocument/2006/relationships/hyperlink" Target="http://www.itu.int/md/S19-CL-INF-0006/en" TargetMode="External"/><Relationship Id="rId125" Type="http://schemas.openxmlformats.org/officeDocument/2006/relationships/hyperlink" Target="http://www.itu.int/md/S19-CL-INF-0014/en" TargetMode="External"/><Relationship Id="rId7" Type="http://schemas.openxmlformats.org/officeDocument/2006/relationships/endnotes" Target="endnotes.xml"/><Relationship Id="rId71" Type="http://schemas.openxmlformats.org/officeDocument/2006/relationships/hyperlink" Target="http://www.itu.int/md/S19-CL-C-0045/en" TargetMode="External"/><Relationship Id="rId92" Type="http://schemas.openxmlformats.org/officeDocument/2006/relationships/hyperlink" Target="http://www.itu.int/md/S19-CL-C-0046/en" TargetMode="External"/><Relationship Id="rId2" Type="http://schemas.openxmlformats.org/officeDocument/2006/relationships/numbering" Target="numbering.xml"/><Relationship Id="rId29" Type="http://schemas.openxmlformats.org/officeDocument/2006/relationships/hyperlink" Target="http://www.itu.int/md/S19-CL-C-0072/en" TargetMode="External"/><Relationship Id="rId24" Type="http://schemas.openxmlformats.org/officeDocument/2006/relationships/hyperlink" Target="http://www.itu.int/md/S19-CL-C-0018/en" TargetMode="External"/><Relationship Id="rId40" Type="http://schemas.openxmlformats.org/officeDocument/2006/relationships/hyperlink" Target="http://www.itu.int/md/S19-CL-C-0006/en" TargetMode="External"/><Relationship Id="rId45" Type="http://schemas.openxmlformats.org/officeDocument/2006/relationships/hyperlink" Target="http://www.itu.int/md/S19-CL-C-0101/en" TargetMode="External"/><Relationship Id="rId66" Type="http://schemas.openxmlformats.org/officeDocument/2006/relationships/hyperlink" Target="http://www.itu.int/md/S19-CL-C-0043/en" TargetMode="External"/><Relationship Id="rId87" Type="http://schemas.openxmlformats.org/officeDocument/2006/relationships/hyperlink" Target="http://www.itu.int/md/S19-CL-C-0059/en" TargetMode="External"/><Relationship Id="rId110" Type="http://schemas.openxmlformats.org/officeDocument/2006/relationships/hyperlink" Target="http://www.itu.int/md/S19-CL-C-0087/en" TargetMode="External"/><Relationship Id="rId115" Type="http://schemas.openxmlformats.org/officeDocument/2006/relationships/hyperlink" Target="http://www.itu.int/md/S19-CL-INF-0002/en" TargetMode="External"/><Relationship Id="rId131" Type="http://schemas.openxmlformats.org/officeDocument/2006/relationships/fontTable" Target="fontTable.xml"/><Relationship Id="rId61" Type="http://schemas.openxmlformats.org/officeDocument/2006/relationships/hyperlink" Target="http://www.itu.int/md/S19-CL-C-0024/en" TargetMode="External"/><Relationship Id="rId82" Type="http://schemas.openxmlformats.org/officeDocument/2006/relationships/hyperlink" Target="http://www.itu.int/md/S19-CL-C-007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7B031-069F-434B-A785-F96C28B8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0</TotalTime>
  <Pages>7</Pages>
  <Words>3348</Words>
  <Characters>8484</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11809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Zhang, Lin</dc:creator>
  <cp:keywords>C2018, C18</cp:keywords>
  <dc:description/>
  <cp:lastModifiedBy>Janin, Patricia</cp:lastModifiedBy>
  <cp:revision>3</cp:revision>
  <cp:lastPrinted>2015-02-24T13:23:00Z</cp:lastPrinted>
  <dcterms:created xsi:type="dcterms:W3CDTF">2019-06-07T14:23:00Z</dcterms:created>
  <dcterms:modified xsi:type="dcterms:W3CDTF">2019-06-07T14:23:00Z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