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3B4B34">
            <w:pPr>
              <w:spacing w:before="20" w:after="20" w:line="340" w:lineRule="exact"/>
              <w:rPr>
                <w:rFonts w:hint="cs"/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3B4B34" w:rsidRPr="00A7386A">
              <w:rPr>
                <w:b/>
                <w:bCs/>
                <w:lang w:bidi="ar-EG"/>
              </w:rPr>
              <w:t>ADM</w:t>
            </w:r>
            <w:r w:rsidR="003B4B34">
              <w:rPr>
                <w:b/>
                <w:bCs/>
                <w:lang w:bidi="ar-EG"/>
              </w:rPr>
              <w:t> </w:t>
            </w:r>
            <w:r w:rsidR="003B4B34" w:rsidRPr="00A7386A">
              <w:rPr>
                <w:b/>
                <w:bCs/>
                <w:lang w:bidi="ar-EG"/>
              </w:rPr>
              <w:t>18</w:t>
            </w:r>
          </w:p>
        </w:tc>
        <w:tc>
          <w:tcPr>
            <w:tcW w:w="3052" w:type="dxa"/>
            <w:vAlign w:val="center"/>
          </w:tcPr>
          <w:p w:rsidR="00290728" w:rsidRPr="00290728" w:rsidRDefault="00E82B65" w:rsidP="00E82B65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 w:rsidR="003B4B34">
              <w:rPr>
                <w:b/>
                <w:bCs/>
                <w:lang w:bidi="ar-SY"/>
              </w:rPr>
              <w:t>7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E82B65" w:rsidP="00E82B6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3B4B3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3B4B3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3B4B34" w:rsidP="00290728">
            <w:pPr>
              <w:pStyle w:val="Source"/>
              <w:rPr>
                <w:rtl/>
                <w:lang w:bidi="ar-SY"/>
              </w:rPr>
            </w:pPr>
            <w:r w:rsidRPr="00005FD3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3B4B34" w:rsidP="00D03C0F">
            <w:pPr>
              <w:pStyle w:val="Title1"/>
              <w:rPr>
                <w:rtl/>
              </w:rPr>
            </w:pPr>
            <w:r w:rsidRPr="00005FD3">
              <w:rPr>
                <w:rtl/>
              </w:rPr>
              <w:t xml:space="preserve">تقرير عن </w:t>
            </w:r>
            <w:r>
              <w:rPr>
                <w:rtl/>
              </w:rPr>
              <w:t>التقدم المحرز</w:t>
            </w:r>
            <w:r w:rsidRPr="00005FD3">
              <w:rPr>
                <w:rtl/>
              </w:rPr>
              <w:t xml:space="preserve"> بشأن مشروع </w:t>
            </w:r>
            <w:r w:rsidR="00D03C0F">
              <w:rPr>
                <w:rFonts w:hint="cs"/>
                <w:rtl/>
              </w:rPr>
              <w:t>مبنى</w:t>
            </w:r>
            <w:r w:rsidRPr="00005FD3">
              <w:rPr>
                <w:rtl/>
              </w:rPr>
              <w:t xml:space="preserve"> مقر الاتحاد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3B4B34" w:rsidP="003B4B34">
            <w:pPr>
              <w:rPr>
                <w:rtl/>
                <w:lang w:bidi="ar-EG"/>
              </w:rPr>
            </w:pPr>
            <w:r w:rsidRPr="00E508A9">
              <w:rPr>
                <w:rtl/>
                <w:lang w:bidi="ar-EG"/>
              </w:rPr>
              <w:t>تعرض هذه الوثيقة مستجدات مشروع مباني مقر الاتحاد الدولي للاتصالات</w:t>
            </w:r>
            <w:r w:rsidRPr="00E508A9">
              <w:rPr>
                <w:rFonts w:hint="cs"/>
                <w:rtl/>
                <w:lang w:bidi="ar-EG"/>
              </w:rPr>
              <w:t xml:space="preserve">. </w:t>
            </w:r>
            <w:r w:rsidRPr="00E508A9">
              <w:rPr>
                <w:rtl/>
                <w:lang w:bidi="ar-EG"/>
              </w:rPr>
              <w:t xml:space="preserve">وهي تتناول التقدم المحرز بهذا الصدد منذ انعقاد </w:t>
            </w:r>
            <w:r w:rsidRPr="00E508A9">
              <w:rPr>
                <w:rFonts w:hint="cs"/>
                <w:rtl/>
                <w:lang w:bidi="ar-EG"/>
              </w:rPr>
              <w:t>الاجتماع الأخير</w:t>
            </w:r>
            <w:r w:rsidRPr="00E508A9">
              <w:rPr>
                <w:rtl/>
                <w:lang w:bidi="ar-EG"/>
              </w:rPr>
              <w:t xml:space="preserve"> للمجلس</w:t>
            </w:r>
            <w:r w:rsidRPr="00E508A9">
              <w:rPr>
                <w:rFonts w:hint="cs"/>
                <w:rtl/>
                <w:lang w:bidi="ar-EG"/>
              </w:rPr>
              <w:t xml:space="preserve"> في دورته</w:t>
            </w:r>
            <w:r w:rsidRPr="00E508A9">
              <w:rPr>
                <w:rtl/>
                <w:lang w:bidi="ar-EG"/>
              </w:rPr>
              <w:t xml:space="preserve"> لعام</w:t>
            </w:r>
            <w:r w:rsidRPr="00E508A9">
              <w:rPr>
                <w:rFonts w:hint="cs"/>
                <w:rtl/>
                <w:lang w:bidi="ar-EG"/>
              </w:rPr>
              <w:t> </w:t>
            </w:r>
            <w:r w:rsidRPr="00E508A9">
              <w:rPr>
                <w:lang w:bidi="ar-SY"/>
              </w:rPr>
              <w:t>2018</w:t>
            </w:r>
            <w:r>
              <w:rPr>
                <w:rFonts w:hint="cs"/>
                <w:rtl/>
                <w:lang w:bidi="ar-EG"/>
              </w:rPr>
              <w:t xml:space="preserve"> في دبي.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3B4B34" w:rsidP="00706D7A">
            <w:pPr>
              <w:rPr>
                <w:rtl/>
                <w:lang w:bidi="ar-SY"/>
              </w:rPr>
            </w:pPr>
            <w:r w:rsidRPr="003B4B34">
              <w:rPr>
                <w:rtl/>
                <w:lang w:bidi="ar-SY"/>
              </w:rPr>
              <w:t xml:space="preserve">يُرجى من المجلس </w:t>
            </w:r>
            <w:r w:rsidRPr="003B4B34">
              <w:rPr>
                <w:b/>
                <w:bCs/>
                <w:rtl/>
                <w:lang w:bidi="ar-SY"/>
              </w:rPr>
              <w:t>إقرار</w:t>
            </w:r>
            <w:r w:rsidRPr="003B4B34">
              <w:rPr>
                <w:rtl/>
                <w:lang w:bidi="ar-SY"/>
              </w:rPr>
              <w:t xml:space="preserve"> التقرير </w:t>
            </w:r>
            <w:r w:rsidRPr="003B4B34">
              <w:rPr>
                <w:b/>
                <w:bCs/>
                <w:rtl/>
                <w:lang w:bidi="ar-SY"/>
              </w:rPr>
              <w:t>وتقديم أي توجيهات إضافية</w:t>
            </w:r>
            <w:r w:rsidRPr="003B4B34">
              <w:rPr>
                <w:rtl/>
                <w:lang w:bidi="ar-SY"/>
              </w:rPr>
              <w:t xml:space="preserve"> حسب الاقتضاء.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D44242" w:rsidRDefault="006607C1" w:rsidP="00D44242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3B4B34" w:rsidRPr="003B4B34">
                <w:rPr>
                  <w:rStyle w:val="Hyperlink"/>
                  <w:i/>
                  <w:iCs/>
                  <w:rtl/>
                  <w:lang w:bidi="ar-SY"/>
                </w:rPr>
                <w:t xml:space="preserve">مقرر المجلس </w:t>
              </w:r>
              <w:r w:rsidR="003B4B34" w:rsidRPr="003B4B34">
                <w:rPr>
                  <w:rStyle w:val="Hyperlink"/>
                  <w:i/>
                  <w:iCs/>
                  <w:lang w:bidi="ar-SY"/>
                </w:rPr>
                <w:t>588</w:t>
              </w:r>
            </w:hyperlink>
            <w:r w:rsidR="003B4B34" w:rsidRPr="003B4B34">
              <w:rPr>
                <w:rFonts w:hint="cs"/>
                <w:i/>
                <w:iCs/>
                <w:rtl/>
                <w:lang w:bidi="ar-SY"/>
              </w:rPr>
              <w:t xml:space="preserve">؛ </w:t>
            </w:r>
            <w:hyperlink r:id="rId10" w:history="1">
              <w:r w:rsidR="003B4B34" w:rsidRPr="003B4B34">
                <w:rPr>
                  <w:rStyle w:val="Hyperlink"/>
                  <w:i/>
                  <w:iCs/>
                  <w:rtl/>
                  <w:lang w:bidi="ar-SY"/>
                </w:rPr>
                <w:t xml:space="preserve">والقرار </w:t>
              </w:r>
              <w:r w:rsidR="003B4B34" w:rsidRPr="003B4B34">
                <w:rPr>
                  <w:rStyle w:val="Hyperlink"/>
                  <w:i/>
                  <w:iCs/>
                  <w:lang w:bidi="ar-SY"/>
                </w:rPr>
                <w:t>212</w:t>
              </w:r>
              <w:r w:rsidR="003B4B34" w:rsidRPr="003B4B34">
                <w:rPr>
                  <w:rStyle w:val="Hyperlink"/>
                  <w:i/>
                  <w:iCs/>
                  <w:rtl/>
                  <w:lang w:bidi="ar-SY"/>
                </w:rPr>
                <w:t xml:space="preserve"> (دبي، </w:t>
              </w:r>
              <w:r w:rsidR="003B4B34" w:rsidRPr="003B4B34">
                <w:rPr>
                  <w:rStyle w:val="Hyperlink"/>
                  <w:i/>
                  <w:iCs/>
                  <w:lang w:bidi="ar-SY"/>
                </w:rPr>
                <w:t>2018</w:t>
              </w:r>
              <w:r w:rsidR="003B4B34" w:rsidRPr="003B4B34">
                <w:rPr>
                  <w:rStyle w:val="Hyperlink"/>
                  <w:i/>
                  <w:iCs/>
                  <w:rtl/>
                  <w:lang w:bidi="ar-SY"/>
                </w:rPr>
                <w:t>)</w:t>
              </w:r>
            </w:hyperlink>
            <w:r w:rsidR="003B4B34" w:rsidRPr="003B4B34">
              <w:rPr>
                <w:i/>
                <w:iCs/>
                <w:rtl/>
                <w:lang w:bidi="ar-SY"/>
              </w:rPr>
              <w:t xml:space="preserve">؛ </w:t>
            </w:r>
            <w:hyperlink r:id="rId11" w:history="1">
              <w:r w:rsidR="003B4B34" w:rsidRPr="003B4B34">
                <w:rPr>
                  <w:rStyle w:val="Hyperlink"/>
                  <w:i/>
                  <w:iCs/>
                  <w:rtl/>
                  <w:lang w:bidi="ar-SY"/>
                </w:rPr>
                <w:t xml:space="preserve">والوثيقة </w:t>
              </w:r>
              <w:r w:rsidR="003B4B34" w:rsidRPr="003B4B34">
                <w:rPr>
                  <w:rStyle w:val="Hyperlink"/>
                  <w:i/>
                  <w:iCs/>
                  <w:lang w:bidi="ar-SY"/>
                </w:rPr>
                <w:t>C18/123</w:t>
              </w:r>
            </w:hyperlink>
            <w:r w:rsidR="00D44242">
              <w:rPr>
                <w:rStyle w:val="Hyperlink"/>
                <w:rFonts w:hint="cs"/>
                <w:i/>
                <w:iCs/>
                <w:rtl/>
                <w:lang w:bidi="ar-SY"/>
              </w:rPr>
              <w:t xml:space="preserve"> + الإضافة </w:t>
            </w:r>
            <w:r w:rsidR="00D44242">
              <w:rPr>
                <w:rStyle w:val="Hyperlink"/>
                <w:i/>
                <w:iCs/>
                <w:lang w:bidi="ar-SY"/>
              </w:rPr>
              <w:t>1</w:t>
            </w:r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3B4B34" w:rsidRPr="00DF6A8A" w:rsidRDefault="003B4B34" w:rsidP="003B4B34">
      <w:pPr>
        <w:pStyle w:val="Heading1"/>
        <w:rPr>
          <w:rtl/>
        </w:rPr>
      </w:pPr>
      <w:r w:rsidRPr="00A01709">
        <w:lastRenderedPageBreak/>
        <w:t>1</w:t>
      </w:r>
      <w:r w:rsidRPr="00A01709">
        <w:rPr>
          <w:rtl/>
        </w:rPr>
        <w:tab/>
      </w:r>
      <w:r w:rsidRPr="00DF6A8A">
        <w:rPr>
          <w:rtl/>
        </w:rPr>
        <w:t>خلفية</w:t>
      </w:r>
    </w:p>
    <w:p w:rsidR="003B4B34" w:rsidRPr="00DF6A8A" w:rsidRDefault="003B4B34" w:rsidP="003B4B34">
      <w:pPr>
        <w:rPr>
          <w:rtl/>
          <w:lang w:bidi="ar-EG"/>
        </w:rPr>
      </w:pPr>
      <w:r w:rsidRPr="00DF6A8A">
        <w:rPr>
          <w:lang w:bidi="ar-EG"/>
        </w:rPr>
        <w:t>1.1</w:t>
      </w:r>
      <w:r w:rsidRPr="00DF6A8A">
        <w:rPr>
          <w:rtl/>
          <w:lang w:bidi="ar-EG"/>
        </w:rPr>
        <w:tab/>
        <w:t xml:space="preserve">قرر المجلس في دورته لعام </w:t>
      </w:r>
      <w:r w:rsidRPr="00DF6A8A">
        <w:rPr>
          <w:lang w:bidi="ar-EG"/>
        </w:rPr>
        <w:t>2016</w:t>
      </w:r>
      <w:r w:rsidRPr="00DF6A8A">
        <w:rPr>
          <w:rtl/>
          <w:lang w:bidi="ar-EG"/>
        </w:rPr>
        <w:t xml:space="preserve">، من خلال </w:t>
      </w:r>
      <w:r w:rsidRPr="00CF0A86">
        <w:rPr>
          <w:rStyle w:val="Hyperlink"/>
          <w:color w:val="auto"/>
          <w:u w:val="none"/>
          <w:rtl/>
          <w:lang w:bidi="ar-EG"/>
        </w:rPr>
        <w:t xml:space="preserve">المقرر </w:t>
      </w:r>
      <w:r w:rsidRPr="00CF0A86">
        <w:rPr>
          <w:rStyle w:val="Hyperlink"/>
          <w:color w:val="auto"/>
          <w:u w:val="none"/>
          <w:lang w:bidi="ar-EG"/>
        </w:rPr>
        <w:t>588</w:t>
      </w:r>
      <w:r w:rsidRPr="00DF6A8A">
        <w:rPr>
          <w:rtl/>
          <w:lang w:bidi="ar-EG"/>
        </w:rPr>
        <w:t xml:space="preserve">، الاستعاضة عن مبنى </w:t>
      </w:r>
      <w:r>
        <w:rPr>
          <w:rtl/>
          <w:lang w:bidi="ar-EG"/>
        </w:rPr>
        <w:t>فار</w:t>
      </w:r>
      <w:r w:rsidR="004B5714">
        <w:rPr>
          <w:rFonts w:hint="cs"/>
          <w:rtl/>
          <w:lang w:bidi="ar-EG"/>
        </w:rPr>
        <w:t>ا</w:t>
      </w:r>
      <w:r>
        <w:rPr>
          <w:rtl/>
          <w:lang w:bidi="ar-EG"/>
        </w:rPr>
        <w:t>مبيه</w:t>
      </w:r>
      <w:r w:rsidRPr="00DF6A8A">
        <w:rPr>
          <w:rtl/>
          <w:lang w:bidi="ar-EG"/>
        </w:rPr>
        <w:t xml:space="preserve"> بمبنى جديد من شأنه أن يشمل أيضاً مكاتب ومرافق مبنى البرج.</w:t>
      </w:r>
    </w:p>
    <w:p w:rsidR="003B4B34" w:rsidRPr="00DF6A8A" w:rsidRDefault="003B4B34" w:rsidP="003B4B34">
      <w:pPr>
        <w:rPr>
          <w:rtl/>
          <w:lang w:bidi="ar-EG"/>
        </w:rPr>
      </w:pPr>
      <w:r w:rsidRPr="00BA79F7">
        <w:rPr>
          <w:lang w:bidi="ar-EG"/>
        </w:rPr>
        <w:t>2.1</w:t>
      </w:r>
      <w:r w:rsidRPr="00BA79F7">
        <w:rPr>
          <w:rtl/>
          <w:lang w:bidi="ar-EG"/>
        </w:rPr>
        <w:tab/>
      </w:r>
      <w:r w:rsidRPr="00BA79F7">
        <w:rPr>
          <w:rFonts w:hint="cs"/>
          <w:rtl/>
          <w:lang w:bidi="ar"/>
        </w:rPr>
        <w:t>ووافق المجلس في</w:t>
      </w:r>
      <w:r w:rsidRPr="00BA79F7">
        <w:rPr>
          <w:rFonts w:hint="eastAsia"/>
          <w:rtl/>
          <w:lang w:bidi="ar"/>
        </w:rPr>
        <w:t> </w:t>
      </w:r>
      <w:r w:rsidRPr="00BA79F7">
        <w:rPr>
          <w:rFonts w:hint="cs"/>
          <w:rtl/>
          <w:lang w:bidi="ar"/>
        </w:rPr>
        <w:t>دورته لعام</w:t>
      </w:r>
      <w:r w:rsidRPr="00BA79F7">
        <w:rPr>
          <w:rFonts w:hint="eastAsia"/>
          <w:rtl/>
          <w:lang w:bidi="ar"/>
        </w:rPr>
        <w:t> </w:t>
      </w:r>
      <w:r w:rsidRPr="00BA79F7">
        <w:rPr>
          <w:lang w:bidi="ar"/>
        </w:rPr>
        <w:t>2018</w:t>
      </w:r>
      <w:r w:rsidRPr="00BA79F7">
        <w:rPr>
          <w:rFonts w:hint="cs"/>
          <w:rtl/>
          <w:lang w:bidi="ar"/>
        </w:rPr>
        <w:t xml:space="preserve"> على إنشاء صندوق مؤقت ("صندوق مشروع المبنى الجديد") بشأن المبنى الجديد يتعين تمويله من فوائض تنفيذ الميزانية والتبرعات.</w:t>
      </w:r>
    </w:p>
    <w:p w:rsidR="003B4B34" w:rsidRDefault="003B4B34" w:rsidP="003B4B34">
      <w:pPr>
        <w:rPr>
          <w:rtl/>
          <w:lang w:bidi="ar-SY"/>
        </w:rPr>
      </w:pPr>
      <w:r>
        <w:rPr>
          <w:lang w:bidi="ar-EG"/>
        </w:rPr>
        <w:t>3.1</w:t>
      </w:r>
      <w:r>
        <w:rPr>
          <w:rtl/>
          <w:lang w:bidi="ar-EG"/>
        </w:rPr>
        <w:tab/>
      </w:r>
      <w:r w:rsidRPr="00A33FBF">
        <w:rPr>
          <w:rFonts w:hint="cs"/>
          <w:rtl/>
          <w:lang w:bidi="ar-SY"/>
        </w:rPr>
        <w:t>وأكد</w:t>
      </w:r>
      <w:r w:rsidRPr="00A33FBF">
        <w:rPr>
          <w:rtl/>
          <w:lang w:bidi="ar-SY"/>
        </w:rPr>
        <w:t xml:space="preserve"> مؤتمر المندوبين المفوضين لعام </w:t>
      </w:r>
      <w:r>
        <w:rPr>
          <w:lang w:bidi="ar-SY"/>
        </w:rPr>
        <w:t>2018</w:t>
      </w:r>
      <w:r w:rsidRPr="00A33FBF">
        <w:rPr>
          <w:rtl/>
          <w:lang w:bidi="ar-SY"/>
        </w:rPr>
        <w:t xml:space="preserve">، من خلال القرار </w:t>
      </w:r>
      <w:r>
        <w:rPr>
          <w:lang w:bidi="ar-SY"/>
        </w:rPr>
        <w:t>212</w:t>
      </w:r>
      <w:r w:rsidRPr="00A33FBF">
        <w:rPr>
          <w:rtl/>
          <w:lang w:bidi="ar-SY"/>
        </w:rPr>
        <w:t>، أن الصندوق المذكور أعلاه وأي رعاي</w:t>
      </w:r>
      <w:r w:rsidRPr="00A33FBF">
        <w:rPr>
          <w:rFonts w:hint="cs"/>
          <w:rtl/>
          <w:lang w:bidi="ar-SY"/>
        </w:rPr>
        <w:t>ات</w:t>
      </w:r>
      <w:r w:rsidRPr="00A33FBF">
        <w:rPr>
          <w:rtl/>
          <w:lang w:bidi="ar-SY"/>
        </w:rPr>
        <w:t xml:space="preserve"> أو تبرعات </w:t>
      </w:r>
      <w:r w:rsidRPr="00A33FBF">
        <w:rPr>
          <w:rFonts w:hint="cs"/>
          <w:rtl/>
          <w:lang w:bidi="ar-SY"/>
        </w:rPr>
        <w:t xml:space="preserve">ترد </w:t>
      </w:r>
      <w:r w:rsidRPr="00A33FBF">
        <w:rPr>
          <w:rtl/>
          <w:lang w:bidi="ar-SY"/>
        </w:rPr>
        <w:t xml:space="preserve">يمكن أن </w:t>
      </w:r>
      <w:r w:rsidRPr="00A33FBF">
        <w:rPr>
          <w:rFonts w:hint="cs"/>
          <w:rtl/>
          <w:lang w:bidi="ar-SY"/>
        </w:rPr>
        <w:t>ت</w:t>
      </w:r>
      <w:r w:rsidRPr="00A33FBF">
        <w:rPr>
          <w:rtl/>
          <w:lang w:bidi="ar-SY"/>
        </w:rPr>
        <w:t xml:space="preserve">زيد </w:t>
      </w:r>
      <w:r w:rsidRPr="00A33FBF">
        <w:rPr>
          <w:rFonts w:hint="cs"/>
          <w:rtl/>
          <w:lang w:bidi="ar-SY"/>
        </w:rPr>
        <w:t>المحفظة</w:t>
      </w:r>
      <w:r w:rsidRPr="00A33FBF">
        <w:rPr>
          <w:rtl/>
          <w:lang w:bidi="ar-SY"/>
        </w:rPr>
        <w:t xml:space="preserve"> المالي</w:t>
      </w:r>
      <w:r w:rsidRPr="00A33FBF">
        <w:rPr>
          <w:rFonts w:hint="cs"/>
          <w:rtl/>
          <w:lang w:bidi="ar-SY"/>
        </w:rPr>
        <w:t>ة</w:t>
      </w:r>
      <w:r w:rsidRPr="00A33FBF">
        <w:rPr>
          <w:rtl/>
          <w:lang w:bidi="ar-SY"/>
        </w:rPr>
        <w:t xml:space="preserve"> للمشروع، بينما ظل </w:t>
      </w:r>
      <w:r>
        <w:rPr>
          <w:rFonts w:hint="cs"/>
          <w:rtl/>
          <w:lang w:bidi="ar-SY"/>
        </w:rPr>
        <w:t>مقرر</w:t>
      </w:r>
      <w:r w:rsidRPr="00A33FBF">
        <w:rPr>
          <w:rtl/>
          <w:lang w:bidi="ar-SY"/>
        </w:rPr>
        <w:t xml:space="preserve"> المجلس </w:t>
      </w:r>
      <w:r>
        <w:rPr>
          <w:lang w:bidi="ar-SY"/>
        </w:rPr>
        <w:t>588</w:t>
      </w:r>
      <w:r w:rsidRPr="00A33FBF">
        <w:rPr>
          <w:rtl/>
          <w:lang w:bidi="ar-SY"/>
        </w:rPr>
        <w:t xml:space="preserve"> ساري المفعول.</w:t>
      </w:r>
    </w:p>
    <w:p w:rsidR="00E82B65" w:rsidRDefault="00E82B65" w:rsidP="00D44242">
      <w:pPr>
        <w:rPr>
          <w:rtl/>
          <w:lang w:bidi="ar-EG"/>
        </w:rPr>
      </w:pPr>
      <w:r>
        <w:rPr>
          <w:lang w:bidi="ar-SY"/>
        </w:rPr>
        <w:t>4.1</w:t>
      </w:r>
      <w:r>
        <w:rPr>
          <w:rtl/>
          <w:lang w:bidi="ar-EG"/>
        </w:rPr>
        <w:tab/>
      </w:r>
      <w:r w:rsidR="00D44242">
        <w:rPr>
          <w:rFonts w:hint="cs"/>
          <w:rtl/>
          <w:lang w:bidi="ar-EG"/>
        </w:rPr>
        <w:t xml:space="preserve">في الفترة منذ نشر الوثيقة </w:t>
      </w:r>
      <w:r w:rsidR="00D44242">
        <w:rPr>
          <w:lang w:bidi="ar-EG"/>
        </w:rPr>
        <w:t>C19/7</w:t>
      </w:r>
      <w:r w:rsidR="00D44242">
        <w:rPr>
          <w:rFonts w:hint="cs"/>
          <w:rtl/>
          <w:lang w:bidi="ar-EG"/>
        </w:rPr>
        <w:t xml:space="preserve">، قدمت الشركة المزيد من التقديرات المنقحة مع قدر أقل من عدم اليقين. ونتيجةً لذلك، تم تحديث القسم </w:t>
      </w:r>
      <w:r w:rsidR="00D44242">
        <w:rPr>
          <w:lang w:bidi="ar-EG"/>
        </w:rPr>
        <w:t>4</w:t>
      </w:r>
      <w:r w:rsidR="00D44242">
        <w:rPr>
          <w:rFonts w:hint="cs"/>
          <w:rtl/>
          <w:lang w:bidi="ar-EG"/>
        </w:rPr>
        <w:t xml:space="preserve"> والملحق </w:t>
      </w:r>
      <w:r w:rsidR="00D44242">
        <w:rPr>
          <w:lang w:bidi="ar-EG"/>
        </w:rPr>
        <w:t>2</w:t>
      </w:r>
      <w:r w:rsidR="00D44242">
        <w:rPr>
          <w:rFonts w:hint="cs"/>
          <w:rtl/>
          <w:lang w:bidi="ar-EG"/>
        </w:rPr>
        <w:t>.</w:t>
      </w:r>
    </w:p>
    <w:p w:rsidR="003B4B34" w:rsidRPr="00DF6A8A" w:rsidRDefault="003B4B34" w:rsidP="003B4B34">
      <w:pPr>
        <w:pStyle w:val="Heading1"/>
        <w:rPr>
          <w:rtl/>
        </w:rPr>
      </w:pPr>
      <w:r>
        <w:t>2</w:t>
      </w:r>
      <w:r w:rsidRPr="00A01709">
        <w:rPr>
          <w:rtl/>
        </w:rPr>
        <w:tab/>
      </w:r>
      <w:r>
        <w:rPr>
          <w:rFonts w:hint="cs"/>
          <w:rtl/>
          <w:lang w:bidi="ar-SY"/>
        </w:rPr>
        <w:t>الخطوط العريضة</w:t>
      </w:r>
      <w:r w:rsidRPr="00A33FBF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A33FBF">
        <w:rPr>
          <w:rtl/>
          <w:lang w:bidi="ar-SY"/>
        </w:rPr>
        <w:t>لتصميم</w:t>
      </w:r>
    </w:p>
    <w:p w:rsidR="003B4B34" w:rsidRDefault="003B4B34" w:rsidP="003B4B34">
      <w:pPr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Pr="00A33FBF">
        <w:rPr>
          <w:rtl/>
          <w:lang w:bidi="ar-SY"/>
        </w:rPr>
        <w:t xml:space="preserve">تتطلب الرسالة الثانية إلى البلد المضيف، في جملة أمور، </w:t>
      </w:r>
      <w:r w:rsidRPr="00A33FBF">
        <w:rPr>
          <w:rFonts w:hint="cs"/>
          <w:rtl/>
          <w:lang w:bidi="ar-SY"/>
        </w:rPr>
        <w:t>وضع</w:t>
      </w:r>
      <w:r w:rsidRPr="00A33FBF">
        <w:rPr>
          <w:rtl/>
          <w:lang w:bidi="ar-SY"/>
        </w:rPr>
        <w:t xml:space="preserve"> </w:t>
      </w:r>
      <w:r w:rsidRPr="00A33FBF">
        <w:rPr>
          <w:rFonts w:hint="cs"/>
          <w:rtl/>
          <w:lang w:bidi="ar-SY"/>
        </w:rPr>
        <w:t>الخطوط العريضة</w:t>
      </w:r>
      <w:r w:rsidRPr="00A33FBF">
        <w:rPr>
          <w:rtl/>
          <w:lang w:bidi="ar-SY"/>
        </w:rPr>
        <w:t xml:space="preserve"> </w:t>
      </w:r>
      <w:r w:rsidRPr="00A33FBF">
        <w:rPr>
          <w:rFonts w:hint="cs"/>
          <w:rtl/>
          <w:lang w:bidi="ar-SY"/>
        </w:rPr>
        <w:t>ل</w:t>
      </w:r>
      <w:r w:rsidRPr="00A33FBF">
        <w:rPr>
          <w:rtl/>
          <w:lang w:bidi="ar-SY"/>
        </w:rPr>
        <w:t xml:space="preserve">لتصميم للسماح </w:t>
      </w:r>
      <w:r>
        <w:rPr>
          <w:rFonts w:hint="cs"/>
          <w:rtl/>
          <w:lang w:bidi="ar-SY"/>
        </w:rPr>
        <w:t>بالقيام</w:t>
      </w:r>
      <w:r w:rsidRPr="00A33FBF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 w:rsidRPr="00A33FBF">
        <w:rPr>
          <w:rtl/>
          <w:lang w:bidi="ar-SY"/>
        </w:rPr>
        <w:t>تقييم وظيفي مفصل للمشروع مقابل البرنامج، و</w:t>
      </w:r>
      <w:r>
        <w:rPr>
          <w:rFonts w:hint="cs"/>
          <w:rtl/>
          <w:lang w:bidi="ar-SY"/>
        </w:rPr>
        <w:t>ب</w:t>
      </w:r>
      <w:r w:rsidRPr="00A33FBF">
        <w:rPr>
          <w:rtl/>
          <w:lang w:bidi="ar-SY"/>
        </w:rPr>
        <w:t>تقييم تفصيلي</w:t>
      </w:r>
      <w:r>
        <w:rPr>
          <w:rFonts w:hint="cs"/>
          <w:rtl/>
          <w:lang w:bidi="ar-SY"/>
        </w:rPr>
        <w:t xml:space="preserve"> للتكلفة</w:t>
      </w:r>
      <w:r w:rsidRPr="00A33FBF">
        <w:rPr>
          <w:rtl/>
          <w:lang w:bidi="ar-SY"/>
        </w:rPr>
        <w:t xml:space="preserve">، </w:t>
      </w:r>
      <w:r>
        <w:rPr>
          <w:rFonts w:hint="cs"/>
          <w:rtl/>
          <w:lang w:bidi="ar-SY"/>
        </w:rPr>
        <w:t>وبإجازة</w:t>
      </w:r>
      <w:r w:rsidRPr="00A33FBF">
        <w:rPr>
          <w:rtl/>
          <w:lang w:bidi="ar-SY"/>
        </w:rPr>
        <w:t xml:space="preserve"> التخطيط التفصيلي.</w:t>
      </w:r>
    </w:p>
    <w:p w:rsidR="003B4B34" w:rsidRDefault="003B4B34" w:rsidP="003B4B34">
      <w:pPr>
        <w:rPr>
          <w:rtl/>
          <w:lang w:bidi="ar-EG"/>
        </w:rPr>
      </w:pPr>
      <w:r w:rsidRPr="00150456">
        <w:rPr>
          <w:lang w:bidi="ar-EG"/>
        </w:rPr>
        <w:t>2.2</w:t>
      </w:r>
      <w:r w:rsidRPr="00150456">
        <w:rPr>
          <w:rtl/>
          <w:lang w:bidi="ar-EG"/>
        </w:rPr>
        <w:tab/>
      </w:r>
      <w:r w:rsidRPr="00150456">
        <w:rPr>
          <w:rFonts w:hint="cs"/>
          <w:rtl/>
          <w:lang w:bidi="ar-EG"/>
        </w:rPr>
        <w:t>وواصل</w:t>
      </w:r>
      <w:r w:rsidRPr="00150456">
        <w:rPr>
          <w:rtl/>
          <w:lang w:bidi="ar-EG"/>
        </w:rPr>
        <w:t xml:space="preserve"> المهندس المعماري </w:t>
      </w:r>
      <w:r w:rsidRPr="00150456">
        <w:rPr>
          <w:rFonts w:hint="cs"/>
          <w:rtl/>
          <w:lang w:bidi="ar-EG"/>
        </w:rPr>
        <w:t>استمثال</w:t>
      </w:r>
      <w:r w:rsidRPr="00150456">
        <w:rPr>
          <w:rtl/>
          <w:lang w:bidi="ar-EG"/>
        </w:rPr>
        <w:t xml:space="preserve"> تكلفة </w:t>
      </w:r>
      <w:r w:rsidRPr="00150456">
        <w:rPr>
          <w:rFonts w:hint="cs"/>
          <w:rtl/>
          <w:lang w:bidi="ar-SY"/>
        </w:rPr>
        <w:t>الخطوط العريضة</w:t>
      </w:r>
      <w:r w:rsidRPr="00150456">
        <w:rPr>
          <w:rtl/>
          <w:lang w:bidi="ar-SY"/>
        </w:rPr>
        <w:t xml:space="preserve"> </w:t>
      </w:r>
      <w:r w:rsidRPr="00150456">
        <w:rPr>
          <w:rtl/>
          <w:lang w:bidi="ar-EG"/>
        </w:rPr>
        <w:t>المبدئي</w:t>
      </w:r>
      <w:r w:rsidRPr="00150456">
        <w:rPr>
          <w:rFonts w:hint="cs"/>
          <w:rtl/>
          <w:lang w:bidi="ar-EG"/>
        </w:rPr>
        <w:t>ة</w:t>
      </w:r>
      <w:r w:rsidRPr="00150456">
        <w:rPr>
          <w:rtl/>
          <w:lang w:bidi="ar-EG"/>
        </w:rPr>
        <w:t xml:space="preserve"> </w:t>
      </w:r>
      <w:r w:rsidRPr="00150456">
        <w:rPr>
          <w:rFonts w:hint="cs"/>
          <w:rtl/>
          <w:lang w:bidi="ar-SY"/>
        </w:rPr>
        <w:t>ل</w:t>
      </w:r>
      <w:r w:rsidRPr="00150456">
        <w:rPr>
          <w:rtl/>
          <w:lang w:bidi="ar-SY"/>
        </w:rPr>
        <w:t>لتصميم</w:t>
      </w:r>
      <w:r w:rsidRPr="00150456">
        <w:rPr>
          <w:rtl/>
          <w:lang w:bidi="ar-EG"/>
        </w:rPr>
        <w:t xml:space="preserve"> ال</w:t>
      </w:r>
      <w:r w:rsidRPr="00150456">
        <w:rPr>
          <w:rFonts w:hint="cs"/>
          <w:rtl/>
          <w:lang w:bidi="ar-EG"/>
        </w:rPr>
        <w:t>ت</w:t>
      </w:r>
      <w:r w:rsidRPr="00150456">
        <w:rPr>
          <w:rtl/>
          <w:lang w:bidi="ar-EG"/>
        </w:rPr>
        <w:t xml:space="preserve">ي </w:t>
      </w:r>
      <w:r w:rsidRPr="00150456">
        <w:rPr>
          <w:rFonts w:hint="cs"/>
          <w:rtl/>
          <w:lang w:bidi="ar-EG"/>
        </w:rPr>
        <w:t>سُلمت</w:t>
      </w:r>
      <w:r w:rsidRPr="00150456">
        <w:rPr>
          <w:rtl/>
          <w:lang w:bidi="ar-EG"/>
        </w:rPr>
        <w:t xml:space="preserve"> في أكتوبر </w:t>
      </w:r>
      <w:r w:rsidRPr="00150456">
        <w:rPr>
          <w:lang w:bidi="ar-EG"/>
        </w:rPr>
        <w:t>2018</w:t>
      </w:r>
      <w:r w:rsidRPr="00150456">
        <w:rPr>
          <w:rtl/>
          <w:lang w:bidi="ar-EG"/>
        </w:rPr>
        <w:t xml:space="preserve">. </w:t>
      </w:r>
      <w:r w:rsidRPr="00150456">
        <w:rPr>
          <w:rFonts w:hint="cs"/>
          <w:rtl/>
          <w:lang w:bidi="ar-EG"/>
        </w:rPr>
        <w:t>وسُلمت</w:t>
      </w:r>
      <w:r w:rsidRPr="00150456">
        <w:rPr>
          <w:rtl/>
          <w:lang w:bidi="ar-EG"/>
        </w:rPr>
        <w:t xml:space="preserve"> </w:t>
      </w:r>
      <w:r w:rsidRPr="00150456">
        <w:rPr>
          <w:rtl/>
          <w:lang w:bidi="ar-SY"/>
        </w:rPr>
        <w:t xml:space="preserve">النسخة النهائية </w:t>
      </w:r>
      <w:r w:rsidRPr="00150456">
        <w:rPr>
          <w:rFonts w:hint="cs"/>
          <w:rtl/>
          <w:lang w:bidi="ar-SY"/>
        </w:rPr>
        <w:t>ا</w:t>
      </w:r>
      <w:r w:rsidRPr="00150456">
        <w:rPr>
          <w:rtl/>
          <w:lang w:bidi="ar-SY"/>
        </w:rPr>
        <w:t>لمرشح</w:t>
      </w:r>
      <w:r w:rsidRPr="00150456">
        <w:rPr>
          <w:rFonts w:hint="cs"/>
          <w:rtl/>
          <w:lang w:bidi="ar-SY"/>
        </w:rPr>
        <w:t>ة</w:t>
      </w:r>
      <w:r w:rsidRPr="00150456">
        <w:rPr>
          <w:rtl/>
          <w:lang w:bidi="ar-SY"/>
        </w:rPr>
        <w:t xml:space="preserve"> </w:t>
      </w:r>
      <w:r w:rsidRPr="00150456">
        <w:rPr>
          <w:rtl/>
          <w:lang w:bidi="ar-EG"/>
        </w:rPr>
        <w:t xml:space="preserve">في </w:t>
      </w:r>
      <w:r w:rsidRPr="00150456">
        <w:rPr>
          <w:lang w:bidi="ar-EG"/>
        </w:rPr>
        <w:t>1</w:t>
      </w:r>
      <w:r w:rsidRPr="00150456">
        <w:rPr>
          <w:rtl/>
          <w:lang w:bidi="ar-EG"/>
        </w:rPr>
        <w:t xml:space="preserve"> أبريل </w:t>
      </w:r>
      <w:r w:rsidRPr="00150456">
        <w:rPr>
          <w:lang w:bidi="ar-EG"/>
        </w:rPr>
        <w:t>2019</w:t>
      </w:r>
      <w:r w:rsidRPr="00150456">
        <w:rPr>
          <w:rtl/>
          <w:lang w:bidi="ar-EG"/>
        </w:rPr>
        <w:t>.</w:t>
      </w:r>
    </w:p>
    <w:p w:rsidR="003B4B34" w:rsidRDefault="003B4B34" w:rsidP="003B4B34">
      <w:pPr>
        <w:rPr>
          <w:rtl/>
          <w:lang w:bidi="ar-EG"/>
        </w:rPr>
      </w:pPr>
      <w:r w:rsidRPr="00B87F94">
        <w:rPr>
          <w:lang w:bidi="ar-EG"/>
        </w:rPr>
        <w:t>3.2</w:t>
      </w:r>
      <w:r w:rsidRPr="00B87F94">
        <w:rPr>
          <w:rtl/>
          <w:lang w:bidi="ar-EG"/>
        </w:rPr>
        <w:tab/>
      </w:r>
      <w:r w:rsidRPr="00B87F94">
        <w:rPr>
          <w:rFonts w:hint="cs"/>
          <w:rtl/>
          <w:lang w:bidi="ar-EG"/>
        </w:rPr>
        <w:t>و</w:t>
      </w:r>
      <w:r w:rsidRPr="00B87F94">
        <w:rPr>
          <w:rtl/>
          <w:lang w:bidi="ar-EG"/>
        </w:rPr>
        <w:t xml:space="preserve">هناك </w:t>
      </w:r>
      <w:r w:rsidRPr="00B87F94">
        <w:rPr>
          <w:rFonts w:hint="cs"/>
          <w:rtl/>
          <w:lang w:bidi="ar-EG"/>
        </w:rPr>
        <w:t>في هذه النسخة</w:t>
      </w:r>
      <w:r w:rsidRPr="00B87F94">
        <w:rPr>
          <w:rtl/>
          <w:lang w:bidi="ar-EG"/>
        </w:rPr>
        <w:t xml:space="preserve"> ما</w:t>
      </w:r>
      <w:r w:rsidRPr="00B87F94">
        <w:rPr>
          <w:rFonts w:hint="cs"/>
          <w:rtl/>
          <w:lang w:bidi="ar-EG"/>
        </w:rPr>
        <w:t> </w:t>
      </w:r>
      <w:r w:rsidRPr="00B87F94">
        <w:rPr>
          <w:rtl/>
          <w:lang w:bidi="ar-EG"/>
        </w:rPr>
        <w:t>مجموعه عشرة طوابق: طابق سفلي</w:t>
      </w:r>
      <w:r w:rsidRPr="00B87F94">
        <w:rPr>
          <w:rFonts w:hint="cs"/>
          <w:rtl/>
          <w:lang w:bidi="ar-EG"/>
        </w:rPr>
        <w:t xml:space="preserve"> وطابق </w:t>
      </w:r>
      <w:r w:rsidRPr="00B87F94">
        <w:rPr>
          <w:rtl/>
          <w:lang w:bidi="ar-EG"/>
        </w:rPr>
        <w:t>أرض</w:t>
      </w:r>
      <w:r w:rsidRPr="00B87F94">
        <w:rPr>
          <w:rFonts w:hint="cs"/>
          <w:rtl/>
          <w:lang w:bidi="ar-EG"/>
        </w:rPr>
        <w:t>ي</w:t>
      </w:r>
      <w:r w:rsidRPr="00B87F94">
        <w:rPr>
          <w:rtl/>
          <w:lang w:bidi="ar-EG"/>
        </w:rPr>
        <w:t xml:space="preserve"> </w:t>
      </w:r>
      <w:r w:rsidRPr="00B87F94">
        <w:rPr>
          <w:rFonts w:hint="cs"/>
          <w:rtl/>
          <w:lang w:bidi="ar-EG"/>
        </w:rPr>
        <w:t>منخفض</w:t>
      </w:r>
      <w:r w:rsidRPr="00B87F94">
        <w:rPr>
          <w:rtl/>
          <w:lang w:bidi="ar-EG"/>
        </w:rPr>
        <w:t xml:space="preserve"> (جانب</w:t>
      </w:r>
      <w:r w:rsidRPr="00B87F94">
        <w:rPr>
          <w:rFonts w:hint="cs"/>
          <w:rtl/>
          <w:lang w:bidi="ar-EG"/>
        </w:rPr>
        <w:t> </w:t>
      </w:r>
      <w:r>
        <w:rPr>
          <w:rtl/>
          <w:lang w:bidi="ar-EG"/>
        </w:rPr>
        <w:t>فار</w:t>
      </w:r>
      <w:r w:rsidR="004B5714">
        <w:rPr>
          <w:rFonts w:hint="cs"/>
          <w:rtl/>
          <w:lang w:bidi="ar-EG"/>
        </w:rPr>
        <w:t>ا</w:t>
      </w:r>
      <w:r>
        <w:rPr>
          <w:rtl/>
          <w:lang w:bidi="ar-EG"/>
        </w:rPr>
        <w:t>مبيه</w:t>
      </w:r>
      <w:r w:rsidRPr="00B87F94">
        <w:rPr>
          <w:rtl/>
          <w:lang w:bidi="ar-EG"/>
        </w:rPr>
        <w:t>)</w:t>
      </w:r>
      <w:r w:rsidRPr="00B87F94">
        <w:rPr>
          <w:rFonts w:hint="cs"/>
          <w:rtl/>
          <w:lang w:bidi="ar-EG"/>
        </w:rPr>
        <w:t xml:space="preserve"> و</w:t>
      </w:r>
      <w:r w:rsidRPr="00B87F94">
        <w:rPr>
          <w:rtl/>
          <w:lang w:bidi="ar-EG"/>
        </w:rPr>
        <w:t xml:space="preserve">طابق </w:t>
      </w:r>
      <w:r w:rsidRPr="00B87F94">
        <w:rPr>
          <w:rFonts w:hint="cs"/>
          <w:rtl/>
          <w:lang w:bidi="ar-EG"/>
        </w:rPr>
        <w:t>أرضي مرتفع</w:t>
      </w:r>
      <w:r w:rsidRPr="00B87F94">
        <w:rPr>
          <w:rtl/>
          <w:lang w:bidi="ar-EG"/>
        </w:rPr>
        <w:t xml:space="preserve"> (جانب </w:t>
      </w:r>
      <w:r w:rsidRPr="00B87F94">
        <w:rPr>
          <w:rFonts w:hint="cs"/>
          <w:rtl/>
          <w:lang w:bidi="ar-EG"/>
        </w:rPr>
        <w:t>جوسيبي </w:t>
      </w:r>
      <w:r w:rsidRPr="00B87F94">
        <w:rPr>
          <w:rtl/>
          <w:lang w:bidi="ar-EG"/>
        </w:rPr>
        <w:t xml:space="preserve">موتا) </w:t>
      </w:r>
      <w:r w:rsidRPr="00B87F94">
        <w:rPr>
          <w:rFonts w:hint="cs"/>
          <w:rtl/>
          <w:lang w:bidi="ar-EG"/>
        </w:rPr>
        <w:t>ومستوى تقني</w:t>
      </w:r>
      <w:r w:rsidRPr="00B87F94">
        <w:rPr>
          <w:rtl/>
          <w:lang w:bidi="ar-EG"/>
        </w:rPr>
        <w:t xml:space="preserve"> </w:t>
      </w:r>
      <w:r w:rsidRPr="00B87F94">
        <w:rPr>
          <w:rFonts w:hint="cs"/>
          <w:rtl/>
          <w:lang w:bidi="ar-EG"/>
        </w:rPr>
        <w:t>و</w:t>
      </w:r>
      <w:r w:rsidRPr="00B87F94">
        <w:rPr>
          <w:rtl/>
          <w:lang w:bidi="ar-EG"/>
        </w:rPr>
        <w:t>حديقة فناء وخمسة طوابق</w:t>
      </w:r>
      <w:r w:rsidRPr="00B87F94">
        <w:rPr>
          <w:rFonts w:hint="cs"/>
          <w:rtl/>
          <w:lang w:bidi="ar-EG"/>
        </w:rPr>
        <w:t xml:space="preserve"> علوية</w:t>
      </w:r>
      <w:r w:rsidRPr="00B87F94">
        <w:rPr>
          <w:rtl/>
          <w:lang w:bidi="ar-EG"/>
        </w:rPr>
        <w:t xml:space="preserve"> للمكاتب.</w:t>
      </w:r>
    </w:p>
    <w:p w:rsidR="003B4B34" w:rsidRDefault="003B4B34" w:rsidP="003B4B34">
      <w:pPr>
        <w:rPr>
          <w:rtl/>
          <w:lang w:bidi="ar-EG"/>
        </w:rPr>
      </w:pPr>
      <w:r w:rsidRPr="00B87F94">
        <w:rPr>
          <w:lang w:bidi="ar-EG"/>
        </w:rPr>
        <w:t>4.2</w:t>
      </w:r>
      <w:r w:rsidRPr="00B87F94">
        <w:rPr>
          <w:rtl/>
          <w:lang w:bidi="ar-EG"/>
        </w:rPr>
        <w:tab/>
      </w:r>
      <w:r w:rsidRPr="00B87F94">
        <w:rPr>
          <w:rFonts w:hint="cs"/>
          <w:rtl/>
          <w:lang w:bidi="ar-EG"/>
        </w:rPr>
        <w:t>و</w:t>
      </w:r>
      <w:r w:rsidRPr="00B87F94">
        <w:rPr>
          <w:rtl/>
          <w:lang w:bidi="ar-EG"/>
        </w:rPr>
        <w:t xml:space="preserve">نتيجة </w:t>
      </w:r>
      <w:r w:rsidRPr="00B87F94">
        <w:rPr>
          <w:rFonts w:hint="cs"/>
          <w:rtl/>
          <w:lang w:bidi="ar-EG"/>
        </w:rPr>
        <w:t>الاستغناء عن</w:t>
      </w:r>
      <w:r w:rsidRPr="00B87F94">
        <w:rPr>
          <w:rtl/>
          <w:lang w:bidi="ar-EG"/>
        </w:rPr>
        <w:t xml:space="preserve"> طابق مكاتب واحد، </w:t>
      </w:r>
      <w:r w:rsidRPr="00B87F94">
        <w:rPr>
          <w:rFonts w:hint="cs"/>
          <w:rtl/>
          <w:lang w:bidi="ar-EG"/>
        </w:rPr>
        <w:t>ينخفض</w:t>
      </w:r>
      <w:r w:rsidRPr="00B87F94">
        <w:rPr>
          <w:rtl/>
          <w:lang w:bidi="ar-EG"/>
        </w:rPr>
        <w:t xml:space="preserve"> ارتفاع المبنى</w:t>
      </w:r>
      <w:r w:rsidRPr="00B87F94">
        <w:rPr>
          <w:rFonts w:hint="cs"/>
          <w:rtl/>
          <w:lang w:bidi="ar-EG"/>
        </w:rPr>
        <w:t xml:space="preserve"> الكلي</w:t>
      </w:r>
      <w:r w:rsidRPr="00B87F94">
        <w:rPr>
          <w:rtl/>
          <w:lang w:bidi="ar-EG"/>
        </w:rPr>
        <w:t xml:space="preserve"> </w:t>
      </w:r>
      <w:r w:rsidRPr="00B87F94">
        <w:rPr>
          <w:rFonts w:hint="cs"/>
          <w:rtl/>
          <w:lang w:bidi="ar-EG"/>
        </w:rPr>
        <w:t>نسبة إلى</w:t>
      </w:r>
      <w:r w:rsidRPr="00B87F94">
        <w:rPr>
          <w:rtl/>
          <w:lang w:bidi="ar-EG"/>
        </w:rPr>
        <w:t xml:space="preserve"> التصميم </w:t>
      </w:r>
      <w:r w:rsidRPr="00B87F94">
        <w:rPr>
          <w:rFonts w:hint="cs"/>
          <w:rtl/>
          <w:lang w:bidi="ar-EG"/>
        </w:rPr>
        <w:t xml:space="preserve">الأصلي </w:t>
      </w:r>
      <w:r w:rsidRPr="00B87F94">
        <w:rPr>
          <w:rtl/>
          <w:lang w:bidi="ar-EG"/>
        </w:rPr>
        <w:t>الفائز</w:t>
      </w:r>
      <w:r w:rsidR="00217C56">
        <w:rPr>
          <w:rFonts w:hint="cs"/>
          <w:rtl/>
          <w:lang w:bidi="ar-EG"/>
        </w:rPr>
        <w:t xml:space="preserve"> بمقدار </w:t>
      </w:r>
      <w:r w:rsidR="00217C56">
        <w:rPr>
          <w:lang w:bidi="ar-EG"/>
        </w:rPr>
        <w:t>m 37,1</w:t>
      </w:r>
      <w:r w:rsidRPr="00B87F94">
        <w:rPr>
          <w:rtl/>
          <w:lang w:bidi="ar-EG"/>
        </w:rPr>
        <w:t xml:space="preserve">. </w:t>
      </w:r>
      <w:r w:rsidRPr="00B87F94">
        <w:rPr>
          <w:rFonts w:hint="cs"/>
          <w:rtl/>
          <w:lang w:bidi="ar-EG"/>
        </w:rPr>
        <w:t>وقد تلقى</w:t>
      </w:r>
      <w:r w:rsidRPr="00B87F94">
        <w:rPr>
          <w:rtl/>
          <w:lang w:bidi="ar-EG"/>
        </w:rPr>
        <w:t xml:space="preserve"> الاتحاد تأكيد</w:t>
      </w:r>
      <w:r w:rsidRPr="00B87F94">
        <w:rPr>
          <w:rFonts w:hint="cs"/>
          <w:rtl/>
          <w:lang w:bidi="ar-EG"/>
        </w:rPr>
        <w:t>اً</w:t>
      </w:r>
      <w:r w:rsidRPr="00B87F94">
        <w:rPr>
          <w:rtl/>
          <w:lang w:bidi="ar-EG"/>
        </w:rPr>
        <w:t xml:space="preserve"> من مجلس </w:t>
      </w:r>
      <w:r w:rsidRPr="00B87F94">
        <w:rPr>
          <w:rFonts w:hint="cs"/>
          <w:rtl/>
          <w:lang w:bidi="ar-EG"/>
        </w:rPr>
        <w:t>حكومة</w:t>
      </w:r>
      <w:r w:rsidRPr="00B87F94">
        <w:rPr>
          <w:rtl/>
          <w:lang w:bidi="ar-EG"/>
        </w:rPr>
        <w:t xml:space="preserve"> كانتون</w:t>
      </w:r>
      <w:r w:rsidRPr="00B87F94">
        <w:rPr>
          <w:rFonts w:hint="cs"/>
          <w:rtl/>
          <w:lang w:bidi="ar-EG"/>
        </w:rPr>
        <w:t> </w:t>
      </w:r>
      <w:r w:rsidRPr="00B87F94">
        <w:rPr>
          <w:rtl/>
          <w:lang w:bidi="ar-EG"/>
        </w:rPr>
        <w:t>جنيف</w:t>
      </w:r>
      <w:r w:rsidRPr="00B87F94">
        <w:rPr>
          <w:rFonts w:hint="cs"/>
          <w:rtl/>
          <w:lang w:bidi="ar-EG"/>
        </w:rPr>
        <w:t xml:space="preserve"> مفاده</w:t>
      </w:r>
      <w:r w:rsidRPr="00B87F94">
        <w:rPr>
          <w:rtl/>
          <w:lang w:bidi="ar-EG"/>
        </w:rPr>
        <w:t xml:space="preserve"> أن لا</w:t>
      </w:r>
      <w:r w:rsidRPr="00B87F94">
        <w:rPr>
          <w:rFonts w:hint="cs"/>
          <w:rtl/>
          <w:lang w:bidi="ar-EG"/>
        </w:rPr>
        <w:t> حاجة إلى</w:t>
      </w:r>
      <w:r w:rsidRPr="00B87F94">
        <w:rPr>
          <w:rtl/>
          <w:lang w:bidi="ar-EG"/>
        </w:rPr>
        <w:t xml:space="preserve"> مراجعة </w:t>
      </w:r>
      <w:r w:rsidRPr="00B87F94">
        <w:rPr>
          <w:rFonts w:hint="cs"/>
          <w:rtl/>
          <w:lang w:bidi="ar-EG"/>
        </w:rPr>
        <w:t>ال</w:t>
      </w:r>
      <w:r w:rsidRPr="00B87F94">
        <w:rPr>
          <w:rtl/>
          <w:lang w:bidi="ar-EG"/>
        </w:rPr>
        <w:t xml:space="preserve">خطة </w:t>
      </w:r>
      <w:r w:rsidRPr="00B87F94">
        <w:rPr>
          <w:rFonts w:hint="cs"/>
          <w:rtl/>
          <w:lang w:bidi="ar-EG"/>
        </w:rPr>
        <w:t>العمرانية</w:t>
      </w:r>
      <w:r w:rsidRPr="00B87F94">
        <w:rPr>
          <w:rtl/>
          <w:lang w:bidi="ar-EG"/>
        </w:rPr>
        <w:t xml:space="preserve"> المحلية </w:t>
      </w:r>
      <w:r w:rsidRPr="00B87F94">
        <w:rPr>
          <w:rFonts w:hint="cs"/>
          <w:rtl/>
          <w:lang w:bidi="ar-EG"/>
        </w:rPr>
        <w:t xml:space="preserve">لمراعاة </w:t>
      </w:r>
      <w:r w:rsidRPr="00B87F94">
        <w:rPr>
          <w:rtl/>
          <w:lang w:bidi="ar-EG"/>
        </w:rPr>
        <w:t>هذا الارتفاع</w:t>
      </w:r>
      <w:r w:rsidRPr="00B87F94">
        <w:rPr>
          <w:rFonts w:hint="cs"/>
          <w:rtl/>
          <w:lang w:bidi="ar-EG"/>
        </w:rPr>
        <w:t xml:space="preserve"> الإنشائي</w:t>
      </w:r>
      <w:r w:rsidRPr="00B87F94">
        <w:rPr>
          <w:rtl/>
          <w:lang w:bidi="ar-EG"/>
        </w:rPr>
        <w:t xml:space="preserve">، وأن </w:t>
      </w:r>
      <w:r w:rsidRPr="00B87F94">
        <w:rPr>
          <w:rFonts w:hint="cs"/>
          <w:rtl/>
          <w:lang w:bidi="ar-EG"/>
        </w:rPr>
        <w:t>النظر في</w:t>
      </w:r>
      <w:r w:rsidRPr="00B87F94">
        <w:rPr>
          <w:rFonts w:hint="eastAsia"/>
          <w:rtl/>
          <w:lang w:bidi="ar-EG"/>
        </w:rPr>
        <w:t> </w:t>
      </w:r>
      <w:r w:rsidRPr="00B87F94">
        <w:rPr>
          <w:rFonts w:hint="cs"/>
          <w:rtl/>
          <w:lang w:bidi="ar-EG"/>
        </w:rPr>
        <w:t>ترخيص</w:t>
      </w:r>
      <w:r w:rsidRPr="00B87F94">
        <w:rPr>
          <w:rtl/>
          <w:lang w:bidi="ar-EG"/>
        </w:rPr>
        <w:t xml:space="preserve"> التخطيط س</w:t>
      </w:r>
      <w:r w:rsidRPr="00B87F94">
        <w:rPr>
          <w:rFonts w:hint="cs"/>
          <w:rtl/>
          <w:lang w:bidi="ar-EG"/>
        </w:rPr>
        <w:t>ي</w:t>
      </w:r>
      <w:r w:rsidRPr="00B87F94">
        <w:rPr>
          <w:rtl/>
          <w:lang w:bidi="ar-EG"/>
        </w:rPr>
        <w:t xml:space="preserve">تبع </w:t>
      </w:r>
      <w:r w:rsidRPr="00B87F94">
        <w:rPr>
          <w:rFonts w:hint="cs"/>
          <w:rtl/>
          <w:lang w:bidi="ar-EG"/>
        </w:rPr>
        <w:t>الإجراءات المعهودة</w:t>
      </w:r>
      <w:r w:rsidRPr="00B87F94">
        <w:rPr>
          <w:rtl/>
          <w:lang w:bidi="ar-EG"/>
        </w:rPr>
        <w:t>.</w:t>
      </w:r>
    </w:p>
    <w:p w:rsidR="003B4B34" w:rsidRPr="00A75F3C" w:rsidRDefault="003B4B34" w:rsidP="00A75F3C">
      <w:pPr>
        <w:rPr>
          <w:spacing w:val="2"/>
          <w:lang w:bidi="ar-EG"/>
        </w:rPr>
      </w:pPr>
      <w:r w:rsidRPr="00A75F3C">
        <w:rPr>
          <w:spacing w:val="2"/>
          <w:lang w:bidi="ar-EG"/>
        </w:rPr>
        <w:t>5.2</w:t>
      </w:r>
      <w:r w:rsidRPr="00A75F3C">
        <w:rPr>
          <w:spacing w:val="2"/>
          <w:rtl/>
          <w:lang w:bidi="ar-EG"/>
        </w:rPr>
        <w:tab/>
      </w:r>
      <w:r w:rsidRPr="00A75F3C">
        <w:rPr>
          <w:rFonts w:hint="cs"/>
          <w:spacing w:val="2"/>
          <w:rtl/>
          <w:lang w:bidi="ar-EG"/>
        </w:rPr>
        <w:t>ويلزم</w:t>
      </w:r>
      <w:r w:rsidRPr="00A75F3C">
        <w:rPr>
          <w:spacing w:val="2"/>
          <w:rtl/>
          <w:lang w:bidi="ar-EG"/>
        </w:rPr>
        <w:t xml:space="preserve"> أن </w:t>
      </w:r>
      <w:r w:rsidRPr="00A75F3C">
        <w:rPr>
          <w:rFonts w:hint="cs"/>
          <w:spacing w:val="2"/>
          <w:rtl/>
        </w:rPr>
        <w:t>يمتثل</w:t>
      </w:r>
      <w:r w:rsidRPr="00A75F3C">
        <w:rPr>
          <w:spacing w:val="2"/>
          <w:rtl/>
        </w:rPr>
        <w:t xml:space="preserve"> المبنى الجديد</w:t>
      </w:r>
      <w:r w:rsidRPr="00A75F3C">
        <w:rPr>
          <w:rFonts w:hint="cs"/>
          <w:spacing w:val="2"/>
          <w:rtl/>
        </w:rPr>
        <w:t xml:space="preserve"> ل</w:t>
      </w:r>
      <w:r w:rsidRPr="00A75F3C">
        <w:rPr>
          <w:spacing w:val="2"/>
          <w:rtl/>
        </w:rPr>
        <w:t>معايير</w:t>
      </w:r>
      <w:r w:rsidRPr="00A75F3C">
        <w:rPr>
          <w:rFonts w:hint="cs"/>
          <w:spacing w:val="2"/>
          <w:rtl/>
        </w:rPr>
        <w:t xml:space="preserve"> الأمن التشغيلية الدنيا</w:t>
      </w:r>
      <w:r w:rsidR="00C90C7C" w:rsidRPr="00A75F3C">
        <w:rPr>
          <w:rFonts w:hint="cs"/>
          <w:spacing w:val="2"/>
          <w:rtl/>
        </w:rPr>
        <w:t xml:space="preserve"> </w:t>
      </w:r>
      <w:r w:rsidRPr="00A75F3C">
        <w:rPr>
          <w:rFonts w:hint="cs"/>
          <w:spacing w:val="2"/>
          <w:rtl/>
        </w:rPr>
        <w:t>المعمول بها</w:t>
      </w:r>
      <w:r w:rsidRPr="00A75F3C">
        <w:rPr>
          <w:spacing w:val="2"/>
          <w:rtl/>
        </w:rPr>
        <w:t xml:space="preserve"> </w:t>
      </w:r>
      <w:r w:rsidRPr="00A75F3C">
        <w:rPr>
          <w:rFonts w:hint="cs"/>
          <w:spacing w:val="2"/>
          <w:rtl/>
        </w:rPr>
        <w:t>في</w:t>
      </w:r>
      <w:r w:rsidRPr="00A75F3C">
        <w:rPr>
          <w:rFonts w:hint="eastAsia"/>
          <w:spacing w:val="2"/>
          <w:rtl/>
        </w:rPr>
        <w:t> </w:t>
      </w:r>
      <w:r w:rsidRPr="00A75F3C">
        <w:rPr>
          <w:spacing w:val="2"/>
          <w:rtl/>
        </w:rPr>
        <w:t>الأمم المتحدة</w:t>
      </w:r>
      <w:r w:rsidR="00C90C7C" w:rsidRPr="00A75F3C">
        <w:rPr>
          <w:rFonts w:hint="cs"/>
          <w:spacing w:val="2"/>
          <w:rtl/>
        </w:rPr>
        <w:t> </w:t>
      </w:r>
      <w:r w:rsidR="00C90C7C" w:rsidRPr="00A75F3C">
        <w:rPr>
          <w:spacing w:val="2"/>
        </w:rPr>
        <w:t>(UN-MOSS)</w:t>
      </w:r>
      <w:r w:rsidRPr="00A75F3C">
        <w:rPr>
          <w:spacing w:val="2"/>
          <w:rtl/>
        </w:rPr>
        <w:t xml:space="preserve"> </w:t>
      </w:r>
      <w:r w:rsidRPr="00A75F3C">
        <w:rPr>
          <w:rFonts w:hint="cs"/>
          <w:spacing w:val="2"/>
          <w:rtl/>
        </w:rPr>
        <w:t>و</w:t>
      </w:r>
      <w:r w:rsidRPr="00A75F3C">
        <w:rPr>
          <w:spacing w:val="2"/>
          <w:rtl/>
        </w:rPr>
        <w:t>التي تنطبق على جميع مباني منظمات الأمم المتحدة الجديدة أو</w:t>
      </w:r>
      <w:r w:rsidRPr="00A75F3C">
        <w:rPr>
          <w:rFonts w:hint="cs"/>
          <w:spacing w:val="2"/>
          <w:rtl/>
        </w:rPr>
        <w:t> المجددة</w:t>
      </w:r>
      <w:r w:rsidRPr="00A75F3C">
        <w:rPr>
          <w:spacing w:val="2"/>
          <w:rtl/>
        </w:rPr>
        <w:t xml:space="preserve"> في </w:t>
      </w:r>
      <w:r w:rsidRPr="00A75F3C">
        <w:rPr>
          <w:rFonts w:hint="cs"/>
          <w:spacing w:val="2"/>
          <w:rtl/>
        </w:rPr>
        <w:t>كل أنحاء العالم. و</w:t>
      </w:r>
      <w:r w:rsidRPr="00A75F3C">
        <w:rPr>
          <w:spacing w:val="2"/>
          <w:rtl/>
        </w:rPr>
        <w:t>تم</w:t>
      </w:r>
      <w:r w:rsidRPr="00A75F3C">
        <w:rPr>
          <w:rFonts w:hint="cs"/>
          <w:spacing w:val="2"/>
          <w:rtl/>
        </w:rPr>
        <w:t>ا</w:t>
      </w:r>
      <w:r w:rsidRPr="00A75F3C">
        <w:rPr>
          <w:spacing w:val="2"/>
          <w:rtl/>
        </w:rPr>
        <w:t>شياً مع توصية المجلس</w:t>
      </w:r>
      <w:r w:rsidRPr="00A75F3C">
        <w:rPr>
          <w:rFonts w:hint="cs"/>
          <w:spacing w:val="2"/>
          <w:rtl/>
        </w:rPr>
        <w:t xml:space="preserve"> في دورته لعام</w:t>
      </w:r>
      <w:r w:rsidRPr="00A75F3C">
        <w:rPr>
          <w:spacing w:val="2"/>
          <w:rtl/>
        </w:rPr>
        <w:t xml:space="preserve"> </w:t>
      </w:r>
      <w:r w:rsidRPr="00A75F3C">
        <w:rPr>
          <w:spacing w:val="2"/>
        </w:rPr>
        <w:t>2017</w:t>
      </w:r>
      <w:r w:rsidRPr="00A75F3C">
        <w:rPr>
          <w:spacing w:val="2"/>
          <w:rtl/>
        </w:rPr>
        <w:t>، اتصل الاتحاد بسلطات البلد المضيف لمناقشة التهديدات و</w:t>
      </w:r>
      <w:r w:rsidRPr="00A75F3C">
        <w:rPr>
          <w:rFonts w:hint="cs"/>
          <w:spacing w:val="2"/>
          <w:rtl/>
        </w:rPr>
        <w:t>ال</w:t>
      </w:r>
      <w:r w:rsidRPr="00A75F3C">
        <w:rPr>
          <w:spacing w:val="2"/>
          <w:rtl/>
        </w:rPr>
        <w:t xml:space="preserve">تدابير المناسبة </w:t>
      </w:r>
      <w:r w:rsidRPr="00A75F3C">
        <w:rPr>
          <w:rFonts w:hint="cs"/>
          <w:spacing w:val="2"/>
          <w:rtl/>
        </w:rPr>
        <w:t>ل</w:t>
      </w:r>
      <w:r w:rsidRPr="00A75F3C">
        <w:rPr>
          <w:spacing w:val="2"/>
          <w:rtl/>
        </w:rPr>
        <w:t xml:space="preserve">لتخفيف </w:t>
      </w:r>
      <w:r w:rsidRPr="00A75F3C">
        <w:rPr>
          <w:rFonts w:hint="cs"/>
          <w:spacing w:val="2"/>
          <w:rtl/>
        </w:rPr>
        <w:t>منها في ا</w:t>
      </w:r>
      <w:r w:rsidRPr="00A75F3C">
        <w:rPr>
          <w:spacing w:val="2"/>
          <w:rtl/>
        </w:rPr>
        <w:t>لمبنى الجديد.</w:t>
      </w:r>
      <w:r w:rsidRPr="00A75F3C">
        <w:rPr>
          <w:rFonts w:hint="cs"/>
          <w:spacing w:val="2"/>
          <w:rtl/>
        </w:rPr>
        <w:t xml:space="preserve"> ورُتب</w:t>
      </w:r>
      <w:r w:rsidRPr="00A75F3C">
        <w:rPr>
          <w:spacing w:val="2"/>
          <w:rtl/>
        </w:rPr>
        <w:t xml:space="preserve"> اجتماع </w:t>
      </w:r>
      <w:r w:rsidRPr="00A75F3C">
        <w:rPr>
          <w:rFonts w:hint="cs"/>
          <w:spacing w:val="2"/>
          <w:rtl/>
        </w:rPr>
        <w:t>بشأن</w:t>
      </w:r>
      <w:r w:rsidRPr="00A75F3C">
        <w:rPr>
          <w:spacing w:val="2"/>
          <w:rtl/>
        </w:rPr>
        <w:t xml:space="preserve"> تقييم التهديدات والمفاهيم الأمنية بين الاتحاد الدولي للاتصالات، </w:t>
      </w:r>
      <w:r w:rsidRPr="00A75F3C">
        <w:rPr>
          <w:rFonts w:hint="cs"/>
          <w:spacing w:val="2"/>
          <w:rtl/>
        </w:rPr>
        <w:t>و</w:t>
      </w:r>
      <w:r w:rsidRPr="00A75F3C">
        <w:rPr>
          <w:spacing w:val="2"/>
          <w:rtl/>
        </w:rPr>
        <w:t>إدارة الأمم المتحدة لشؤون السلامة والأمن</w:t>
      </w:r>
      <w:r w:rsidRPr="00A75F3C">
        <w:rPr>
          <w:rFonts w:hint="eastAsia"/>
          <w:spacing w:val="2"/>
          <w:rtl/>
        </w:rPr>
        <w:t> </w:t>
      </w:r>
      <w:r w:rsidRPr="00A75F3C">
        <w:rPr>
          <w:spacing w:val="2"/>
        </w:rPr>
        <w:t>(UNDSS)</w:t>
      </w:r>
      <w:r w:rsidRPr="00A75F3C">
        <w:rPr>
          <w:spacing w:val="2"/>
          <w:rtl/>
        </w:rPr>
        <w:t>، والمهندسين المعماريين</w:t>
      </w:r>
      <w:r w:rsidR="00C90C7C" w:rsidRPr="00A75F3C">
        <w:rPr>
          <w:rFonts w:hint="cs"/>
          <w:spacing w:val="2"/>
          <w:rtl/>
        </w:rPr>
        <w:t> </w:t>
      </w:r>
      <w:r w:rsidRPr="00A75F3C">
        <w:rPr>
          <w:spacing w:val="2"/>
        </w:rPr>
        <w:t>(CDTK)</w:t>
      </w:r>
      <w:r w:rsidRPr="00A75F3C">
        <w:rPr>
          <w:spacing w:val="2"/>
          <w:rtl/>
        </w:rPr>
        <w:t xml:space="preserve">، وممثلين عن سلطات البلد المضيف </w:t>
      </w:r>
      <w:r w:rsidRPr="00A75F3C">
        <w:rPr>
          <w:spacing w:val="2"/>
        </w:rPr>
        <w:t>(DFAE/FEDPOL)</w:t>
      </w:r>
      <w:r w:rsidRPr="00A75F3C">
        <w:rPr>
          <w:spacing w:val="2"/>
          <w:rtl/>
        </w:rPr>
        <w:t xml:space="preserve"> لتبادل الآراء ومناقشة</w:t>
      </w:r>
      <w:r w:rsidRPr="00A75F3C">
        <w:rPr>
          <w:spacing w:val="2"/>
          <w:rtl/>
          <w:lang w:bidi="ar-SY"/>
        </w:rPr>
        <w:t xml:space="preserve"> </w:t>
      </w:r>
      <w:r w:rsidRPr="00A75F3C">
        <w:rPr>
          <w:rFonts w:hint="cs"/>
          <w:spacing w:val="2"/>
          <w:rtl/>
          <w:lang w:bidi="ar-SY"/>
        </w:rPr>
        <w:t>المخاوف</w:t>
      </w:r>
      <w:r w:rsidRPr="00A75F3C">
        <w:rPr>
          <w:spacing w:val="2"/>
          <w:rtl/>
          <w:lang w:bidi="ar-SY"/>
        </w:rPr>
        <w:t xml:space="preserve"> المتعلقة بالتحديات</w:t>
      </w:r>
      <w:r w:rsidR="00A75F3C">
        <w:rPr>
          <w:rFonts w:hint="cs"/>
          <w:spacing w:val="2"/>
          <w:rtl/>
          <w:lang w:bidi="ar-SY"/>
        </w:rPr>
        <w:t> </w:t>
      </w:r>
      <w:r w:rsidRPr="00A75F3C">
        <w:rPr>
          <w:spacing w:val="2"/>
          <w:rtl/>
          <w:lang w:bidi="ar-SY"/>
        </w:rPr>
        <w:t>الأمنية.</w:t>
      </w:r>
    </w:p>
    <w:p w:rsidR="003B4B34" w:rsidRPr="00D84586" w:rsidRDefault="003B4B34" w:rsidP="00C90C7C">
      <w:pPr>
        <w:rPr>
          <w:lang w:bidi="ar-EG"/>
        </w:rPr>
      </w:pPr>
      <w:r w:rsidRPr="00D84586">
        <w:rPr>
          <w:lang w:bidi="ar-EG"/>
        </w:rPr>
        <w:t>6.2</w:t>
      </w:r>
      <w:r w:rsidRPr="00D84586">
        <w:rPr>
          <w:rtl/>
          <w:lang w:bidi="ar-EG"/>
        </w:rPr>
        <w:tab/>
        <w:t xml:space="preserve">في ديسمبر </w:t>
      </w:r>
      <w:r w:rsidRPr="00D84586">
        <w:rPr>
          <w:lang w:bidi="ar-EG"/>
        </w:rPr>
        <w:t>2018</w:t>
      </w:r>
      <w:r w:rsidR="00C90C7C">
        <w:rPr>
          <w:rFonts w:hint="cs"/>
          <w:rtl/>
          <w:lang w:bidi="ar-EG"/>
        </w:rPr>
        <w:t xml:space="preserve"> وفبراير </w:t>
      </w:r>
      <w:r w:rsidR="00C90C7C">
        <w:rPr>
          <w:lang w:bidi="ar-EG"/>
        </w:rPr>
        <w:t>2019</w:t>
      </w:r>
      <w:r w:rsidRPr="00D84586">
        <w:rPr>
          <w:rtl/>
          <w:lang w:bidi="ar-EG"/>
        </w:rPr>
        <w:t xml:space="preserve">، أجرى مهندس معماري تابع </w:t>
      </w:r>
      <w:r w:rsidRPr="00D84586">
        <w:rPr>
          <w:rFonts w:hint="cs"/>
          <w:rtl/>
          <w:lang w:bidi="ar-EG"/>
        </w:rPr>
        <w:t>ل</w:t>
      </w:r>
      <w:r w:rsidRPr="00D84586">
        <w:rPr>
          <w:rtl/>
          <w:lang w:bidi="ar-EG"/>
        </w:rPr>
        <w:t>إدارة الأمم المتحدة لشؤون السلامة والأمن</w:t>
      </w:r>
      <w:r w:rsidR="00C90C7C">
        <w:rPr>
          <w:rFonts w:hint="cs"/>
          <w:rtl/>
          <w:lang w:bidi="ar-EG"/>
        </w:rPr>
        <w:t xml:space="preserve"> </w:t>
      </w:r>
      <w:r w:rsidRPr="00D84586">
        <w:rPr>
          <w:rtl/>
          <w:lang w:bidi="ar-EG"/>
        </w:rPr>
        <w:t>وخبير في</w:t>
      </w:r>
      <w:r w:rsidR="00C90C7C">
        <w:rPr>
          <w:rFonts w:hint="cs"/>
          <w:rtl/>
          <w:lang w:bidi="ar-EG"/>
        </w:rPr>
        <w:t> </w:t>
      </w:r>
      <w:r w:rsidRPr="00D84586">
        <w:rPr>
          <w:rtl/>
          <w:lang w:bidi="ar-EG"/>
        </w:rPr>
        <w:t xml:space="preserve">مجال التخفيف من آثار </w:t>
      </w:r>
      <w:r w:rsidRPr="00D84586">
        <w:rPr>
          <w:rFonts w:hint="cs"/>
          <w:rtl/>
          <w:lang w:bidi="ar-EG"/>
        </w:rPr>
        <w:t>التفجير</w:t>
      </w:r>
      <w:r w:rsidRPr="00D84586">
        <w:rPr>
          <w:rtl/>
          <w:lang w:bidi="ar-EG"/>
        </w:rPr>
        <w:t xml:space="preserve"> من وحدة الأمن المادي في نيويورك تقييماً أمنياً </w:t>
      </w:r>
      <w:r w:rsidRPr="00D84586">
        <w:rPr>
          <w:rFonts w:hint="cs"/>
          <w:rtl/>
          <w:lang w:bidi="ar-EG"/>
        </w:rPr>
        <w:t>مادياً</w:t>
      </w:r>
      <w:r w:rsidRPr="00D84586">
        <w:rPr>
          <w:rtl/>
          <w:lang w:bidi="ar-EG"/>
        </w:rPr>
        <w:t xml:space="preserve"> مبدئياً </w:t>
      </w:r>
      <w:r w:rsidRPr="00D84586">
        <w:rPr>
          <w:rFonts w:hint="cs"/>
          <w:rtl/>
          <w:lang w:bidi="ar-EG"/>
        </w:rPr>
        <w:t>وتفحصاً</w:t>
      </w:r>
      <w:r w:rsidRPr="00D84586">
        <w:rPr>
          <w:rtl/>
          <w:lang w:bidi="ar-EG"/>
        </w:rPr>
        <w:t xml:space="preserve"> لتصميم المبنى الجديد </w:t>
      </w:r>
      <w:r w:rsidRPr="00D84586">
        <w:rPr>
          <w:rFonts w:hint="cs"/>
          <w:rtl/>
          <w:lang w:bidi="ar-EG"/>
        </w:rPr>
        <w:t>وفكرته</w:t>
      </w:r>
      <w:r w:rsidRPr="00D84586">
        <w:rPr>
          <w:rtl/>
          <w:lang w:bidi="ar-EG"/>
        </w:rPr>
        <w:t xml:space="preserve"> فيما</w:t>
      </w:r>
      <w:r w:rsidRPr="00D84586">
        <w:rPr>
          <w:rFonts w:hint="cs"/>
          <w:rtl/>
          <w:lang w:bidi="ar-EG"/>
        </w:rPr>
        <w:t> </w:t>
      </w:r>
      <w:r w:rsidRPr="00D84586">
        <w:rPr>
          <w:rtl/>
          <w:lang w:bidi="ar-EG"/>
        </w:rPr>
        <w:t xml:space="preserve">يتعلق بتدابير </w:t>
      </w:r>
      <w:r>
        <w:rPr>
          <w:rFonts w:hint="cs"/>
          <w:rtl/>
          <w:lang w:bidi="ar-EG"/>
        </w:rPr>
        <w:t>التخفيف وفقاً للمعايير</w:t>
      </w:r>
      <w:r w:rsidRPr="00D84586">
        <w:rPr>
          <w:rtl/>
          <w:lang w:bidi="ar-EG"/>
        </w:rPr>
        <w:t xml:space="preserve"> الأمني</w:t>
      </w:r>
      <w:r w:rsidRPr="00D84586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للأمم المتحدة</w:t>
      </w:r>
      <w:r w:rsidR="00001CEC">
        <w:rPr>
          <w:rFonts w:hint="cs"/>
          <w:rtl/>
          <w:lang w:bidi="ar-EG"/>
        </w:rPr>
        <w:t xml:space="preserve"> </w:t>
      </w:r>
      <w:r w:rsidR="00001CEC">
        <w:rPr>
          <w:lang w:bidi="ar-EG"/>
        </w:rPr>
        <w:t>(UN-MOSS)</w:t>
      </w:r>
      <w:r w:rsidRPr="00D84586">
        <w:rPr>
          <w:rtl/>
          <w:lang w:bidi="ar-EG"/>
        </w:rPr>
        <w:t xml:space="preserve">. </w:t>
      </w:r>
      <w:r w:rsidRPr="00D84586">
        <w:rPr>
          <w:rFonts w:ascii="Traditional Arabic" w:hAnsi="Traditional Arabic" w:hint="cs"/>
          <w:rtl/>
          <w:lang w:bidi="ar-EG"/>
        </w:rPr>
        <w:t>وقد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أشار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تقرير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التقييم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الأولي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إلى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نفس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الشواغل</w:t>
      </w:r>
      <w:r w:rsidRPr="00D84586">
        <w:rPr>
          <w:rtl/>
          <w:lang w:bidi="ar-EG"/>
        </w:rPr>
        <w:t>/</w:t>
      </w:r>
      <w:r w:rsidRPr="00D84586">
        <w:rPr>
          <w:rFonts w:ascii="Traditional Arabic" w:hAnsi="Traditional Arabic" w:hint="cs"/>
          <w:rtl/>
          <w:lang w:bidi="ar-EG"/>
        </w:rPr>
        <w:t>التحديات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بخصوص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المبنى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الجديد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التي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أدركتها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أمانة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الاتحاد</w:t>
      </w:r>
      <w:r w:rsidRPr="00D84586">
        <w:rPr>
          <w:rFonts w:hint="cs"/>
          <w:rtl/>
          <w:lang w:bidi="ar-EG"/>
        </w:rPr>
        <w:t>، والتي شكلت مخاطر غير مقبولة قياساً ب</w:t>
      </w:r>
      <w:r w:rsidRPr="00D84586">
        <w:rPr>
          <w:rtl/>
          <w:lang w:bidi="ar-EG"/>
        </w:rPr>
        <w:t>معايير</w:t>
      </w:r>
      <w:r w:rsidRPr="00D84586">
        <w:rPr>
          <w:rFonts w:hint="cs"/>
          <w:rtl/>
          <w:lang w:bidi="ar-EG"/>
        </w:rPr>
        <w:t xml:space="preserve"> الأمن التشغيلية الدنيا المعمول بها</w:t>
      </w:r>
      <w:r w:rsidRPr="00D84586">
        <w:rPr>
          <w:rtl/>
          <w:lang w:bidi="ar-EG"/>
        </w:rPr>
        <w:t xml:space="preserve"> </w:t>
      </w:r>
      <w:r w:rsidRPr="00D84586">
        <w:rPr>
          <w:rFonts w:hint="cs"/>
          <w:rtl/>
          <w:lang w:bidi="ar-EG"/>
        </w:rPr>
        <w:t>في</w:t>
      </w:r>
      <w:r w:rsidRPr="00D84586">
        <w:rPr>
          <w:rFonts w:hint="eastAsia"/>
          <w:rtl/>
          <w:lang w:bidi="ar-EG"/>
        </w:rPr>
        <w:t> </w:t>
      </w:r>
      <w:r w:rsidRPr="00D84586">
        <w:rPr>
          <w:rtl/>
          <w:lang w:bidi="ar-EG"/>
        </w:rPr>
        <w:t>الأمم المتحدة</w:t>
      </w:r>
      <w:r>
        <w:rPr>
          <w:rFonts w:hint="cs"/>
          <w:rtl/>
          <w:lang w:bidi="ar-EG"/>
        </w:rPr>
        <w:t>:</w:t>
      </w:r>
    </w:p>
    <w:p w:rsidR="003B4B34" w:rsidRDefault="003B4B34" w:rsidP="0067756A">
      <w:pPr>
        <w:pStyle w:val="enumlev1"/>
        <w:ind w:left="850" w:hanging="85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D84586">
        <w:rPr>
          <w:rFonts w:hint="cs"/>
          <w:rtl/>
          <w:lang w:bidi="ar-EG"/>
        </w:rPr>
        <w:t>مسافات الابتعاد</w:t>
      </w:r>
      <w:r w:rsidRPr="00D84586">
        <w:rPr>
          <w:rtl/>
          <w:lang w:bidi="ar-EG"/>
        </w:rPr>
        <w:t xml:space="preserve"> </w:t>
      </w:r>
      <w:r w:rsidRPr="00D84586">
        <w:rPr>
          <w:rFonts w:hint="cs"/>
          <w:rtl/>
          <w:lang w:bidi="ar-EG"/>
        </w:rPr>
        <w:t>غير الكافية</w:t>
      </w:r>
      <w:r>
        <w:rPr>
          <w:rFonts w:hint="cs"/>
          <w:rtl/>
          <w:lang w:bidi="ar-EG"/>
        </w:rPr>
        <w:t xml:space="preserve"> فيما يتعلق بالسيارات</w:t>
      </w:r>
      <w:r w:rsidRPr="00D84586">
        <w:rPr>
          <w:rtl/>
          <w:lang w:bidi="ar-EG"/>
        </w:rPr>
        <w:t xml:space="preserve"> </w:t>
      </w:r>
      <w:r w:rsidRPr="00D84586">
        <w:rPr>
          <w:rFonts w:hint="cs"/>
          <w:rtl/>
          <w:lang w:bidi="ar-EG"/>
        </w:rPr>
        <w:t>من جهة</w:t>
      </w:r>
      <w:r w:rsidRPr="00D84586">
        <w:rPr>
          <w:rtl/>
          <w:lang w:bidi="ar-EG"/>
        </w:rPr>
        <w:t xml:space="preserve"> شارع</w:t>
      </w:r>
      <w:r w:rsidRPr="00D84586">
        <w:rPr>
          <w:rFonts w:hint="cs"/>
          <w:rtl/>
          <w:lang w:bidi="ar-EG"/>
        </w:rPr>
        <w:t> </w:t>
      </w:r>
      <w:r w:rsidRPr="00D84586">
        <w:rPr>
          <w:rtl/>
          <w:lang w:bidi="ar-EG"/>
        </w:rPr>
        <w:t>فار</w:t>
      </w:r>
      <w:r w:rsidR="00150162">
        <w:rPr>
          <w:rFonts w:hint="cs"/>
          <w:rtl/>
          <w:lang w:bidi="ar-EG"/>
        </w:rPr>
        <w:t>ا</w:t>
      </w:r>
      <w:r w:rsidRPr="00D84586">
        <w:rPr>
          <w:rtl/>
          <w:lang w:bidi="ar-EG"/>
        </w:rPr>
        <w:t>مبيه</w:t>
      </w:r>
      <w:r>
        <w:rPr>
          <w:rFonts w:hint="cs"/>
          <w:rtl/>
          <w:lang w:bidi="ar-EG"/>
        </w:rPr>
        <w:t>؛</w:t>
      </w:r>
    </w:p>
    <w:p w:rsidR="003B4B34" w:rsidRDefault="003B4B34" w:rsidP="0067756A">
      <w:pPr>
        <w:pStyle w:val="enumlev1"/>
        <w:ind w:left="850" w:hanging="85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D84586">
        <w:rPr>
          <w:rtl/>
          <w:lang w:bidi="ar-EG"/>
        </w:rPr>
        <w:t xml:space="preserve">وممرات </w:t>
      </w:r>
      <w:r w:rsidRPr="00D84586">
        <w:rPr>
          <w:rFonts w:hint="cs"/>
          <w:rtl/>
          <w:lang w:bidi="ar-EG"/>
        </w:rPr>
        <w:t>ال</w:t>
      </w:r>
      <w:r w:rsidRPr="00D84586">
        <w:rPr>
          <w:rtl/>
          <w:lang w:bidi="ar-EG"/>
        </w:rPr>
        <w:t>دخول</w:t>
      </w:r>
      <w:r w:rsidRPr="00D84586">
        <w:rPr>
          <w:rFonts w:hint="cs"/>
          <w:rtl/>
        </w:rPr>
        <w:t>/ال</w:t>
      </w:r>
      <w:r w:rsidRPr="00D84586">
        <w:rPr>
          <w:rtl/>
          <w:lang w:bidi="ar-EG"/>
        </w:rPr>
        <w:t xml:space="preserve">خروج </w:t>
      </w:r>
      <w:r>
        <w:rPr>
          <w:rFonts w:hint="cs"/>
          <w:rtl/>
          <w:lang w:bidi="ar-EG"/>
        </w:rPr>
        <w:t>لمرآب</w:t>
      </w:r>
      <w:r w:rsidRPr="00D8458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D84586">
        <w:rPr>
          <w:rFonts w:hint="cs"/>
          <w:rtl/>
          <w:lang w:bidi="ar-EG"/>
        </w:rPr>
        <w:t>سيارات</w:t>
      </w:r>
      <w:r>
        <w:rPr>
          <w:rFonts w:hint="cs"/>
          <w:rtl/>
          <w:lang w:bidi="ar-EG"/>
        </w:rPr>
        <w:t xml:space="preserve"> العمومي </w:t>
      </w:r>
      <w:r w:rsidRPr="00D84586">
        <w:rPr>
          <w:rtl/>
        </w:rPr>
        <w:t>من/إلى شارع</w:t>
      </w:r>
      <w:r>
        <w:rPr>
          <w:rFonts w:hint="cs"/>
          <w:rtl/>
        </w:rPr>
        <w:t xml:space="preserve"> </w:t>
      </w:r>
      <w:r w:rsidRPr="00D84586">
        <w:rPr>
          <w:rtl/>
          <w:lang w:bidi="ar-EG"/>
        </w:rPr>
        <w:t>فار</w:t>
      </w:r>
      <w:r w:rsidR="00150162">
        <w:rPr>
          <w:rFonts w:hint="cs"/>
          <w:rtl/>
          <w:lang w:bidi="ar-EG"/>
        </w:rPr>
        <w:t>ا</w:t>
      </w:r>
      <w:r w:rsidRPr="00D84586">
        <w:rPr>
          <w:rtl/>
          <w:lang w:bidi="ar-EG"/>
        </w:rPr>
        <w:t>مبيه</w:t>
      </w:r>
      <w:r>
        <w:rPr>
          <w:rFonts w:hint="cs"/>
          <w:rtl/>
          <w:lang w:bidi="ar-EG"/>
        </w:rPr>
        <w:t xml:space="preserve"> العابر</w:t>
      </w:r>
      <w:r w:rsidRPr="00D84586">
        <w:rPr>
          <w:rFonts w:eastAsia="SimSun"/>
          <w:rtl/>
        </w:rPr>
        <w:t xml:space="preserve"> </w:t>
      </w:r>
      <w:r w:rsidRPr="00D84586">
        <w:rPr>
          <w:rtl/>
        </w:rPr>
        <w:t>تحت المبنى.</w:t>
      </w:r>
    </w:p>
    <w:p w:rsidR="003B4B34" w:rsidRPr="00270AD8" w:rsidRDefault="003B4B34" w:rsidP="0067756A">
      <w:pPr>
        <w:keepNext/>
        <w:keepLines/>
        <w:rPr>
          <w:rtl/>
          <w:lang w:bidi="ar-EG"/>
        </w:rPr>
      </w:pPr>
      <w:r>
        <w:rPr>
          <w:lang w:bidi="ar-EG"/>
        </w:rPr>
        <w:lastRenderedPageBreak/>
        <w:t>7.2</w:t>
      </w:r>
      <w:r>
        <w:rPr>
          <w:rtl/>
          <w:lang w:bidi="ar-EG"/>
        </w:rPr>
        <w:tab/>
      </w:r>
      <w:r w:rsidRPr="00270AD8">
        <w:rPr>
          <w:rtl/>
          <w:lang w:bidi="ar-EG"/>
        </w:rPr>
        <w:t xml:space="preserve">ووافق التقرير </w:t>
      </w:r>
      <w:r w:rsidRPr="00270AD8">
        <w:rPr>
          <w:rFonts w:hint="cs"/>
          <w:rtl/>
          <w:lang w:bidi="ar-EG"/>
        </w:rPr>
        <w:t>الرسمي الذي طلبه الاتحاد،</w:t>
      </w:r>
      <w:r w:rsidRPr="00270AD8">
        <w:rPr>
          <w:rtl/>
          <w:lang w:bidi="ar-EG"/>
        </w:rPr>
        <w:t xml:space="preserve"> </w:t>
      </w:r>
      <w:r w:rsidRPr="00270AD8">
        <w:rPr>
          <w:rFonts w:hint="cs"/>
          <w:i/>
          <w:iCs/>
          <w:rtl/>
          <w:lang w:bidi="ar-EG"/>
        </w:rPr>
        <w:t>من منظور</w:t>
      </w:r>
      <w:r w:rsidRPr="00270AD8">
        <w:rPr>
          <w:i/>
          <w:iCs/>
          <w:rtl/>
          <w:lang w:bidi="ar-EG"/>
        </w:rPr>
        <w:t xml:space="preserve"> أفضل ممارسة أمنية</w:t>
      </w:r>
      <w:r w:rsidRPr="00270AD8">
        <w:rPr>
          <w:rFonts w:hint="cs"/>
          <w:rtl/>
          <w:lang w:bidi="ar-EG"/>
        </w:rPr>
        <w:t>،</w:t>
      </w:r>
      <w:r w:rsidRPr="00270AD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 w:rsidRPr="00270AD8">
        <w:rPr>
          <w:rtl/>
          <w:lang w:bidi="ar-EG"/>
        </w:rPr>
        <w:t xml:space="preserve"> استراتيجية المفهوم الأولي </w:t>
      </w:r>
      <w:r w:rsidRPr="00270AD8">
        <w:rPr>
          <w:rFonts w:hint="cs"/>
          <w:rtl/>
          <w:lang w:bidi="ar-EG"/>
        </w:rPr>
        <w:t>التي</w:t>
      </w:r>
      <w:r w:rsidRPr="00270AD8">
        <w:rPr>
          <w:rtl/>
          <w:lang w:bidi="ar-EG"/>
        </w:rPr>
        <w:t xml:space="preserve"> صممه</w:t>
      </w:r>
      <w:r w:rsidRPr="00270AD8">
        <w:rPr>
          <w:rFonts w:hint="cs"/>
          <w:rtl/>
          <w:lang w:bidi="ar-EG"/>
        </w:rPr>
        <w:t>ا</w:t>
      </w:r>
      <w:r w:rsidRPr="00270AD8">
        <w:rPr>
          <w:rtl/>
          <w:lang w:bidi="ar-EG"/>
        </w:rPr>
        <w:t xml:space="preserve"> الاتحاد والمهندس المعماري، والتي تتمثل في وجود طبقتين منفصلتين من الحواجز الأمنية المحيطة، أي حواجز مضادة للمركبات حول</w:t>
      </w:r>
      <w:r w:rsidRPr="00270AD8">
        <w:rPr>
          <w:rFonts w:hint="cs"/>
          <w:rtl/>
          <w:lang w:bidi="ar-EG"/>
        </w:rPr>
        <w:t xml:space="preserve"> أرض</w:t>
      </w:r>
      <w:r w:rsidRPr="00270AD8">
        <w:rPr>
          <w:rtl/>
          <w:lang w:bidi="ar-EG"/>
        </w:rPr>
        <w:t xml:space="preserve"> </w:t>
      </w:r>
      <w:r w:rsidRPr="00270AD8">
        <w:rPr>
          <w:rFonts w:hint="cs"/>
          <w:rtl/>
          <w:lang w:bidi="ar-EG"/>
        </w:rPr>
        <w:t xml:space="preserve">المجمع </w:t>
      </w:r>
      <w:r w:rsidRPr="00270AD8">
        <w:rPr>
          <w:rtl/>
          <w:lang w:bidi="ar-EG"/>
        </w:rPr>
        <w:t xml:space="preserve">لأبعد مسافة ممكنة من المبنى </w:t>
      </w:r>
      <w:r w:rsidRPr="00270AD8">
        <w:rPr>
          <w:rFonts w:hint="cs"/>
          <w:rtl/>
          <w:lang w:bidi="ar-EG"/>
        </w:rPr>
        <w:t>لتحقيق</w:t>
      </w:r>
      <w:r w:rsidRPr="00270AD8">
        <w:rPr>
          <w:rtl/>
          <w:lang w:bidi="ar-EG"/>
        </w:rPr>
        <w:t xml:space="preserve"> الحد الأقصى</w:t>
      </w:r>
      <w:r w:rsidRPr="00270AD8">
        <w:rPr>
          <w:rFonts w:hint="cs"/>
          <w:rtl/>
          <w:lang w:bidi="ar-EG"/>
        </w:rPr>
        <w:t xml:space="preserve"> من</w:t>
      </w:r>
      <w:r w:rsidRPr="00270AD8">
        <w:rPr>
          <w:rtl/>
          <w:lang w:bidi="ar-EG"/>
        </w:rPr>
        <w:t xml:space="preserve"> مسافة </w:t>
      </w:r>
      <w:r w:rsidRPr="00270AD8">
        <w:rPr>
          <w:rFonts w:hint="cs"/>
          <w:rtl/>
          <w:lang w:bidi="ar-EG"/>
        </w:rPr>
        <w:t>الابتعاد</w:t>
      </w:r>
      <w:r w:rsidRPr="00270AD8">
        <w:rPr>
          <w:rtl/>
          <w:lang w:bidi="ar-EG"/>
        </w:rPr>
        <w:t xml:space="preserve">، وحاجز للمشاة </w:t>
      </w:r>
      <w:r w:rsidRPr="00270AD8">
        <w:rPr>
          <w:rFonts w:hint="cs"/>
          <w:rtl/>
          <w:lang w:bidi="ar-EG"/>
        </w:rPr>
        <w:t>مانع</w:t>
      </w:r>
      <w:r w:rsidRPr="00270AD8">
        <w:rPr>
          <w:rtl/>
          <w:lang w:bidi="ar-EG"/>
        </w:rPr>
        <w:t xml:space="preserve"> للتسلق </w:t>
      </w:r>
      <w:r w:rsidRPr="00270AD8">
        <w:rPr>
          <w:rFonts w:hint="cs"/>
          <w:rtl/>
          <w:lang w:bidi="ar-EG"/>
        </w:rPr>
        <w:t>مقام</w:t>
      </w:r>
      <w:r w:rsidRPr="00270AD8">
        <w:rPr>
          <w:rtl/>
          <w:lang w:bidi="ar-EG"/>
        </w:rPr>
        <w:t xml:space="preserve"> </w:t>
      </w:r>
      <w:r w:rsidRPr="00270AD8">
        <w:rPr>
          <w:rFonts w:hint="cs"/>
          <w:rtl/>
          <w:lang w:bidi="ar-EG"/>
        </w:rPr>
        <w:t>ل</w:t>
      </w:r>
      <w:r w:rsidRPr="00270AD8">
        <w:rPr>
          <w:rtl/>
          <w:lang w:bidi="ar-EG"/>
        </w:rPr>
        <w:t xml:space="preserve">توجيه الأشخاص غير المعتمدين إلى جناح </w:t>
      </w:r>
      <w:r w:rsidRPr="00270AD8">
        <w:rPr>
          <w:rFonts w:hint="cs"/>
          <w:rtl/>
          <w:lang w:bidi="ar-EG"/>
        </w:rPr>
        <w:t>الفرز</w:t>
      </w:r>
      <w:r w:rsidRPr="00270AD8">
        <w:rPr>
          <w:rtl/>
          <w:lang w:bidi="ar-EG"/>
        </w:rPr>
        <w:t xml:space="preserve">/الاعتماد (للزوار والمندوبين غير المعتمدين) </w:t>
      </w:r>
      <w:r w:rsidRPr="00270AD8">
        <w:rPr>
          <w:rFonts w:hint="cs"/>
          <w:rtl/>
          <w:lang w:bidi="ar-EG"/>
        </w:rPr>
        <w:t xml:space="preserve">الذي سيقع </w:t>
      </w:r>
      <w:r w:rsidRPr="00270AD8">
        <w:rPr>
          <w:rtl/>
          <w:lang w:bidi="ar-EG"/>
        </w:rPr>
        <w:t xml:space="preserve">عند المدخل الجديد قبالة </w:t>
      </w:r>
      <w:r w:rsidRPr="00270AD8">
        <w:rPr>
          <w:rFonts w:hint="cs"/>
          <w:rtl/>
          <w:lang w:bidi="ar-SY"/>
        </w:rPr>
        <w:t>شارع جوسيبي</w:t>
      </w:r>
      <w:r w:rsidRPr="00270AD8">
        <w:rPr>
          <w:rFonts w:hint="eastAsia"/>
          <w:rtl/>
          <w:lang w:bidi="ar-SY"/>
        </w:rPr>
        <w:t> </w:t>
      </w:r>
      <w:r w:rsidRPr="00270AD8">
        <w:rPr>
          <w:rtl/>
          <w:lang w:bidi="ar-EG"/>
        </w:rPr>
        <w:t>موتا.</w:t>
      </w:r>
      <w:r w:rsidRPr="00270AD8">
        <w:rPr>
          <w:rFonts w:hint="cs"/>
          <w:rtl/>
          <w:lang w:bidi="ar-EG"/>
        </w:rPr>
        <w:t xml:space="preserve"> </w:t>
      </w:r>
      <w:r w:rsidR="008864CD">
        <w:rPr>
          <w:rFonts w:hint="cs"/>
          <w:rtl/>
          <w:lang w:bidi="ar-EG"/>
        </w:rPr>
        <w:t>وأُطلع فريق العمل المعني بالأمن التابع للجنة</w:t>
      </w:r>
      <w:r>
        <w:rPr>
          <w:rFonts w:hint="cs"/>
          <w:rtl/>
          <w:lang w:bidi="ar-EG"/>
        </w:rPr>
        <w:t xml:space="preserve"> الاتصال </w:t>
      </w:r>
      <w:r w:rsidR="001A7DAE">
        <w:rPr>
          <w:rFonts w:hint="cs"/>
          <w:rtl/>
          <w:lang w:bidi="ar-EG"/>
        </w:rPr>
        <w:t>و</w:t>
      </w:r>
      <w:r w:rsidRPr="00270AD8">
        <w:rPr>
          <w:rtl/>
        </w:rPr>
        <w:t>الفريق الاستشاري للدول الأعضاء</w:t>
      </w:r>
      <w:r w:rsidRPr="00270AD8">
        <w:rPr>
          <w:rFonts w:hint="cs"/>
          <w:rtl/>
        </w:rPr>
        <w:t> </w:t>
      </w:r>
      <w:r w:rsidRPr="00270AD8">
        <w:rPr>
          <w:lang w:bidi="ar-EG"/>
        </w:rPr>
        <w:t>(MSAG)</w:t>
      </w:r>
      <w:r>
        <w:rPr>
          <w:rFonts w:hint="cs"/>
          <w:rtl/>
          <w:lang w:bidi="ar-EG"/>
        </w:rPr>
        <w:t xml:space="preserve"> على التقرير الرسمي.</w:t>
      </w:r>
      <w:r w:rsidRPr="00270AD8">
        <w:rPr>
          <w:rFonts w:eastAsia="SimSun"/>
          <w:rtl/>
          <w:lang w:bidi="ar-SY"/>
        </w:rPr>
        <w:t xml:space="preserve"> </w:t>
      </w:r>
      <w:r w:rsidR="008864CD">
        <w:rPr>
          <w:rFonts w:eastAsia="SimSun" w:hint="cs"/>
          <w:rtl/>
          <w:lang w:bidi="ar-SY"/>
        </w:rPr>
        <w:t>و</w:t>
      </w:r>
      <w:r w:rsidRPr="00270AD8">
        <w:rPr>
          <w:rtl/>
          <w:lang w:bidi="ar-SY"/>
        </w:rPr>
        <w:t xml:space="preserve">كتب نائب الأمين العام إلى السفير السويسري لمواصلة المناقشات مع سلطات البلد المضيف بشأن إدراج تدابير التخفيف المناسبة، </w:t>
      </w:r>
      <w:r w:rsidRPr="00270AD8">
        <w:rPr>
          <w:rFonts w:hint="cs"/>
          <w:rtl/>
          <w:lang w:bidi="ar-SY"/>
        </w:rPr>
        <w:t>على غرار</w:t>
      </w:r>
      <w:r w:rsidRPr="00270AD8">
        <w:rPr>
          <w:rtl/>
          <w:lang w:bidi="ar-SY"/>
        </w:rPr>
        <w:t xml:space="preserve"> تلك المقترحة في التقرير الرسمي.</w:t>
      </w:r>
    </w:p>
    <w:p w:rsidR="003B4B34" w:rsidRDefault="003B4B34" w:rsidP="00150162">
      <w:pPr>
        <w:rPr>
          <w:rtl/>
          <w:lang w:bidi="ar-SY"/>
        </w:rPr>
      </w:pPr>
      <w:r>
        <w:rPr>
          <w:lang w:bidi="ar-EG"/>
        </w:rPr>
        <w:t>8.2</w:t>
      </w:r>
      <w:r>
        <w:rPr>
          <w:rtl/>
          <w:lang w:bidi="ar-EG"/>
        </w:rPr>
        <w:tab/>
      </w:r>
      <w:r w:rsidRPr="00FD787B">
        <w:rPr>
          <w:rFonts w:hint="cs"/>
          <w:rtl/>
          <w:lang w:bidi="ar-SY"/>
        </w:rPr>
        <w:t>وتبين</w:t>
      </w:r>
      <w:r w:rsidRPr="00FD787B">
        <w:rPr>
          <w:rtl/>
          <w:lang w:bidi="ar-SY"/>
        </w:rPr>
        <w:t xml:space="preserve"> المناقشات اللاحقة التي دارت </w:t>
      </w:r>
      <w:r w:rsidRPr="00FD787B">
        <w:rPr>
          <w:rFonts w:hint="cs"/>
          <w:rtl/>
          <w:lang w:bidi="ar-SY"/>
        </w:rPr>
        <w:t>ضمن</w:t>
      </w:r>
      <w:r w:rsidRPr="00FD787B">
        <w:rPr>
          <w:rtl/>
          <w:lang w:bidi="ar-SY"/>
        </w:rPr>
        <w:t xml:space="preserve"> لجنة الاتصال، مع البعثة السويسرية </w:t>
      </w:r>
      <w:r w:rsidR="008864CD">
        <w:rPr>
          <w:rFonts w:hint="cs"/>
          <w:rtl/>
          <w:lang w:bidi="ar-SY"/>
        </w:rPr>
        <w:t>لدى</w:t>
      </w:r>
      <w:r w:rsidRPr="00FD787B">
        <w:rPr>
          <w:rtl/>
          <w:lang w:bidi="ar-SY"/>
        </w:rPr>
        <w:t xml:space="preserve"> المنظمات الدولية في جنيف ومع مؤسسة مباني المنظمات الدولية </w:t>
      </w:r>
      <w:r w:rsidR="001A7DAE">
        <w:rPr>
          <w:lang w:bidi="ar-SY"/>
        </w:rPr>
        <w:t>(</w:t>
      </w:r>
      <w:r w:rsidRPr="00FD787B">
        <w:rPr>
          <w:lang w:bidi="ar-EG"/>
        </w:rPr>
        <w:t>FIPOI</w:t>
      </w:r>
      <w:r w:rsidR="001A7DAE">
        <w:rPr>
          <w:lang w:bidi="ar-SY"/>
        </w:rPr>
        <w:t>)</w:t>
      </w:r>
      <w:r w:rsidRPr="00FD787B">
        <w:rPr>
          <w:rtl/>
          <w:lang w:bidi="ar-SY"/>
        </w:rPr>
        <w:t>، أن سويسرا تتفهم</w:t>
      </w:r>
      <w:r>
        <w:rPr>
          <w:rFonts w:hint="cs"/>
          <w:rtl/>
          <w:lang w:bidi="ar-SY"/>
        </w:rPr>
        <w:t xml:space="preserve"> </w:t>
      </w:r>
      <w:r w:rsidRPr="00FD787B">
        <w:rPr>
          <w:rFonts w:hint="cs"/>
          <w:rtl/>
          <w:lang w:bidi="ar-SY"/>
        </w:rPr>
        <w:t>إشكالات التعاون والجانب المالي والنفاذ التي ينطوي</w:t>
      </w:r>
      <w:r>
        <w:rPr>
          <w:rFonts w:hint="cs"/>
          <w:rtl/>
          <w:lang w:bidi="ar-SY"/>
        </w:rPr>
        <w:t xml:space="preserve"> عليها دمج </w:t>
      </w:r>
      <w:r w:rsidRPr="00FD787B">
        <w:rPr>
          <w:rtl/>
          <w:lang w:bidi="ar-SY"/>
        </w:rPr>
        <w:t xml:space="preserve">مبنى </w:t>
      </w:r>
      <w:r>
        <w:rPr>
          <w:rFonts w:hint="cs"/>
          <w:rtl/>
          <w:lang w:bidi="ar-SY"/>
        </w:rPr>
        <w:t xml:space="preserve">مؤمَّن وفق متطلبات </w:t>
      </w:r>
      <w:r w:rsidRPr="00FD787B">
        <w:rPr>
          <w:rtl/>
          <w:lang w:bidi="ar-EG"/>
        </w:rPr>
        <w:t>معايير</w:t>
      </w:r>
      <w:r w:rsidRPr="00FD787B">
        <w:rPr>
          <w:rFonts w:hint="cs"/>
          <w:rtl/>
          <w:lang w:bidi="ar-EG"/>
        </w:rPr>
        <w:t xml:space="preserve"> الأمن التشغيلية الدنيا المعمول بها</w:t>
      </w:r>
      <w:r w:rsidRPr="00FD787B">
        <w:rPr>
          <w:rtl/>
          <w:lang w:bidi="ar-EG"/>
        </w:rPr>
        <w:t xml:space="preserve"> </w:t>
      </w:r>
      <w:r w:rsidRPr="00FD787B">
        <w:rPr>
          <w:rFonts w:hint="cs"/>
          <w:rtl/>
          <w:lang w:bidi="ar-EG"/>
        </w:rPr>
        <w:t>في</w:t>
      </w:r>
      <w:r w:rsidRPr="00FD787B">
        <w:rPr>
          <w:rFonts w:hint="eastAsia"/>
          <w:rtl/>
          <w:lang w:bidi="ar-EG"/>
        </w:rPr>
        <w:t> </w:t>
      </w:r>
      <w:r w:rsidRPr="00FD787B">
        <w:rPr>
          <w:rtl/>
          <w:lang w:bidi="ar-EG"/>
        </w:rPr>
        <w:t>الأمم المتحدة</w:t>
      </w:r>
      <w:r w:rsidRPr="00FD787B">
        <w:rPr>
          <w:rFonts w:hint="cs"/>
          <w:rtl/>
          <w:lang w:bidi="ar-EG"/>
        </w:rPr>
        <w:t xml:space="preserve"> </w:t>
      </w:r>
      <w:r w:rsidRPr="00C67376">
        <w:rPr>
          <w:rtl/>
          <w:lang w:bidi="ar-SY"/>
        </w:rPr>
        <w:t>في سياق حضري م</w:t>
      </w:r>
      <w:r>
        <w:rPr>
          <w:rFonts w:hint="cs"/>
          <w:rtl/>
          <w:lang w:bidi="ar-SY"/>
        </w:rPr>
        <w:t>ُ</w:t>
      </w:r>
      <w:r w:rsidRPr="00C67376">
        <w:rPr>
          <w:rtl/>
          <w:lang w:bidi="ar-SY"/>
        </w:rPr>
        <w:t>ح</w:t>
      </w:r>
      <w:r>
        <w:rPr>
          <w:rFonts w:hint="cs"/>
          <w:rtl/>
          <w:lang w:bidi="ar-SY"/>
        </w:rPr>
        <w:t>ْ</w:t>
      </w:r>
      <w:r w:rsidRPr="00C67376">
        <w:rPr>
          <w:rtl/>
          <w:lang w:bidi="ar-SY"/>
        </w:rPr>
        <w:t>ك</w:t>
      </w:r>
      <w:r>
        <w:rPr>
          <w:rFonts w:hint="cs"/>
          <w:rtl/>
          <w:lang w:bidi="ar-SY"/>
        </w:rPr>
        <w:t>َ</w:t>
      </w:r>
      <w:r w:rsidRPr="00C67376">
        <w:rPr>
          <w:rtl/>
          <w:lang w:bidi="ar-SY"/>
        </w:rPr>
        <w:t>م</w:t>
      </w:r>
      <w:r>
        <w:rPr>
          <w:rFonts w:hint="cs"/>
          <w:rtl/>
          <w:lang w:bidi="ar-SY"/>
        </w:rPr>
        <w:t>،</w:t>
      </w:r>
      <w:r w:rsidRPr="00C67376">
        <w:rPr>
          <w:rFonts w:eastAsia="SimSun" w:hint="cs"/>
          <w:rtl/>
          <w:lang w:bidi="ar-SY"/>
        </w:rPr>
        <w:t xml:space="preserve"> </w:t>
      </w:r>
      <w:r w:rsidRPr="00C67376">
        <w:rPr>
          <w:rFonts w:hint="cs"/>
          <w:rtl/>
          <w:lang w:bidi="ar-SY"/>
        </w:rPr>
        <w:t>وهي</w:t>
      </w:r>
      <w:r w:rsidRPr="00C67376">
        <w:rPr>
          <w:rtl/>
          <w:lang w:bidi="ar-SY"/>
        </w:rPr>
        <w:t xml:space="preserve"> تدرس أفضل السبل لتحقيق</w:t>
      </w:r>
      <w:r w:rsidRPr="00C67376">
        <w:rPr>
          <w:rFonts w:hint="cs"/>
          <w:rtl/>
          <w:lang w:bidi="ar-SY"/>
        </w:rPr>
        <w:t xml:space="preserve"> هذه</w:t>
      </w:r>
      <w:r w:rsidRPr="00C67376">
        <w:rPr>
          <w:rtl/>
          <w:lang w:bidi="ar-SY"/>
        </w:rPr>
        <w:t xml:space="preserve"> النتيجة.</w:t>
      </w:r>
    </w:p>
    <w:p w:rsidR="003B4B34" w:rsidRPr="00DF6A8A" w:rsidRDefault="003B4B34" w:rsidP="003B4B34">
      <w:pPr>
        <w:pStyle w:val="Heading1"/>
        <w:rPr>
          <w:rtl/>
        </w:rPr>
      </w:pPr>
      <w:r>
        <w:t>3</w:t>
      </w:r>
      <w:r w:rsidRPr="00A01709">
        <w:rPr>
          <w:rtl/>
        </w:rPr>
        <w:tab/>
      </w:r>
      <w:r w:rsidRPr="00C67376">
        <w:rPr>
          <w:rtl/>
          <w:lang w:bidi="ar-SY"/>
        </w:rPr>
        <w:t>الإدارة</w:t>
      </w:r>
      <w:r>
        <w:rPr>
          <w:rFonts w:hint="cs"/>
          <w:rtl/>
          <w:lang w:bidi="ar-SY"/>
        </w:rPr>
        <w:t xml:space="preserve"> والتوجيه</w:t>
      </w:r>
    </w:p>
    <w:p w:rsidR="003B4B34" w:rsidRPr="0067756A" w:rsidRDefault="003B4B34" w:rsidP="00150162">
      <w:pPr>
        <w:rPr>
          <w:spacing w:val="-2"/>
          <w:rtl/>
          <w:lang w:bidi="ar-EG"/>
        </w:rPr>
      </w:pPr>
      <w:r w:rsidRPr="0067756A">
        <w:rPr>
          <w:spacing w:val="-2"/>
          <w:lang w:bidi="ar-EG"/>
        </w:rPr>
        <w:t>1.3</w:t>
      </w:r>
      <w:r w:rsidRPr="0067756A">
        <w:rPr>
          <w:spacing w:val="-2"/>
          <w:rtl/>
          <w:lang w:bidi="ar-EG"/>
        </w:rPr>
        <w:tab/>
      </w:r>
      <w:r w:rsidRPr="0067756A">
        <w:rPr>
          <w:rFonts w:hint="cs"/>
          <w:spacing w:val="-2"/>
          <w:rtl/>
          <w:lang w:bidi="ar-EG"/>
        </w:rPr>
        <w:t xml:space="preserve">جرى </w:t>
      </w:r>
      <w:r w:rsidRPr="0067756A">
        <w:rPr>
          <w:rFonts w:hint="cs"/>
          <w:spacing w:val="-2"/>
          <w:rtl/>
          <w:lang w:bidi="ar-SY"/>
        </w:rPr>
        <w:t>إيضاح</w:t>
      </w:r>
      <w:r w:rsidRPr="0067756A">
        <w:rPr>
          <w:spacing w:val="-2"/>
          <w:rtl/>
          <w:lang w:bidi="ar-SY"/>
        </w:rPr>
        <w:t xml:space="preserve"> </w:t>
      </w:r>
      <w:r w:rsidRPr="0067756A">
        <w:rPr>
          <w:rFonts w:hint="cs"/>
          <w:spacing w:val="-2"/>
          <w:rtl/>
          <w:lang w:bidi="ar-SY"/>
        </w:rPr>
        <w:t>توجيه</w:t>
      </w:r>
      <w:r w:rsidRPr="0067756A">
        <w:rPr>
          <w:spacing w:val="-2"/>
          <w:rtl/>
          <w:lang w:bidi="ar-SY"/>
        </w:rPr>
        <w:t xml:space="preserve"> المشروع وتعزز الفريق مع نمو العمل، </w:t>
      </w:r>
      <w:r w:rsidRPr="0067756A">
        <w:rPr>
          <w:rFonts w:hint="cs"/>
          <w:spacing w:val="-2"/>
          <w:rtl/>
          <w:lang w:bidi="ar-SY"/>
        </w:rPr>
        <w:t>على نحو ي</w:t>
      </w:r>
      <w:r w:rsidRPr="0067756A">
        <w:rPr>
          <w:spacing w:val="-2"/>
          <w:rtl/>
          <w:lang w:bidi="ar-SY"/>
        </w:rPr>
        <w:t xml:space="preserve">هدف </w:t>
      </w:r>
      <w:r w:rsidRPr="0067756A">
        <w:rPr>
          <w:rFonts w:hint="cs"/>
          <w:spacing w:val="-2"/>
          <w:rtl/>
          <w:lang w:bidi="ar-SY"/>
        </w:rPr>
        <w:t>ل</w:t>
      </w:r>
      <w:r w:rsidRPr="0067756A">
        <w:rPr>
          <w:spacing w:val="-2"/>
          <w:rtl/>
          <w:lang w:bidi="ar-SY"/>
        </w:rPr>
        <w:t xml:space="preserve">تجنب الازدواجية، وضمان </w:t>
      </w:r>
      <w:r w:rsidRPr="0067756A">
        <w:rPr>
          <w:rFonts w:hint="cs"/>
          <w:spacing w:val="-2"/>
          <w:rtl/>
          <w:lang w:bidi="ar-SY"/>
        </w:rPr>
        <w:t>شفافية</w:t>
      </w:r>
      <w:r w:rsidRPr="0067756A">
        <w:rPr>
          <w:spacing w:val="-2"/>
          <w:rtl/>
          <w:lang w:bidi="ar-SY"/>
        </w:rPr>
        <w:t xml:space="preserve"> كافية </w:t>
      </w:r>
      <w:r w:rsidRPr="0067756A">
        <w:rPr>
          <w:rFonts w:hint="cs"/>
          <w:spacing w:val="-2"/>
          <w:rtl/>
          <w:lang w:bidi="ar-SY"/>
        </w:rPr>
        <w:t xml:space="preserve">أمام </w:t>
      </w:r>
      <w:r w:rsidRPr="0067756A">
        <w:rPr>
          <w:spacing w:val="-2"/>
          <w:rtl/>
          <w:lang w:bidi="ar-SY"/>
        </w:rPr>
        <w:t>جميع أصحاب المصلحة، وتقليل الإنفاق المباشر</w:t>
      </w:r>
      <w:r w:rsidRPr="0067756A">
        <w:rPr>
          <w:rFonts w:hint="cs"/>
          <w:spacing w:val="-2"/>
          <w:rtl/>
          <w:lang w:bidi="ar-SY"/>
        </w:rPr>
        <w:t xml:space="preserve"> إلى أدنى حد</w:t>
      </w:r>
      <w:r w:rsidRPr="0067756A">
        <w:rPr>
          <w:spacing w:val="-2"/>
          <w:rtl/>
          <w:lang w:bidi="ar-SY"/>
        </w:rPr>
        <w:t xml:space="preserve"> مع الحفاظ على الإدارة الكافية للمخاطر.</w:t>
      </w:r>
      <w:r w:rsidRPr="0067756A">
        <w:rPr>
          <w:rFonts w:eastAsia="SimSun" w:hint="cs"/>
          <w:spacing w:val="-2"/>
          <w:rtl/>
          <w:lang w:bidi="ar-SY"/>
        </w:rPr>
        <w:t xml:space="preserve"> </w:t>
      </w:r>
      <w:r w:rsidRPr="0067756A">
        <w:rPr>
          <w:rFonts w:hint="cs"/>
          <w:spacing w:val="-2"/>
          <w:rtl/>
          <w:lang w:bidi="ar-SY"/>
        </w:rPr>
        <w:t>وقُدمت</w:t>
      </w:r>
      <w:r w:rsidRPr="0067756A">
        <w:rPr>
          <w:spacing w:val="-2"/>
          <w:rtl/>
          <w:lang w:bidi="ar-SY"/>
        </w:rPr>
        <w:t xml:space="preserve"> مشورة قيّمة</w:t>
      </w:r>
      <w:r w:rsidRPr="0067756A">
        <w:rPr>
          <w:rFonts w:hint="cs"/>
          <w:spacing w:val="-2"/>
          <w:rtl/>
          <w:lang w:bidi="ar-SY"/>
        </w:rPr>
        <w:t xml:space="preserve"> مشكورة</w:t>
      </w:r>
      <w:r w:rsidRPr="0067756A">
        <w:rPr>
          <w:spacing w:val="-2"/>
          <w:rtl/>
          <w:lang w:bidi="ar-SY"/>
        </w:rPr>
        <w:t xml:space="preserve"> </w:t>
      </w:r>
      <w:r w:rsidRPr="0067756A">
        <w:rPr>
          <w:rFonts w:hint="cs"/>
          <w:spacing w:val="-2"/>
          <w:rtl/>
          <w:lang w:bidi="ar-SY"/>
        </w:rPr>
        <w:t>بشأن</w:t>
      </w:r>
      <w:r w:rsidRPr="0067756A">
        <w:rPr>
          <w:spacing w:val="-2"/>
          <w:rtl/>
          <w:lang w:bidi="ar-SY"/>
        </w:rPr>
        <w:t xml:space="preserve"> هذا الأمر من </w:t>
      </w:r>
      <w:r w:rsidRPr="0067756A">
        <w:rPr>
          <w:spacing w:val="-2"/>
          <w:rtl/>
        </w:rPr>
        <w:t>الفريق الاستشاري للدول الأعضاء</w:t>
      </w:r>
      <w:r w:rsidRPr="0067756A">
        <w:rPr>
          <w:rFonts w:hint="cs"/>
          <w:spacing w:val="-2"/>
          <w:rtl/>
          <w:lang w:bidi="ar-EG"/>
        </w:rPr>
        <w:t xml:space="preserve"> </w:t>
      </w:r>
      <w:r w:rsidRPr="0067756A">
        <w:rPr>
          <w:spacing w:val="-2"/>
          <w:rtl/>
          <w:lang w:bidi="ar-SY"/>
        </w:rPr>
        <w:t>و</w:t>
      </w:r>
      <w:r w:rsidRPr="0067756A">
        <w:rPr>
          <w:rFonts w:hint="cs"/>
          <w:spacing w:val="-2"/>
          <w:rtl/>
          <w:lang w:bidi="ar-SY"/>
        </w:rPr>
        <w:t>ا</w:t>
      </w:r>
      <w:r w:rsidRPr="0067756A">
        <w:rPr>
          <w:spacing w:val="-2"/>
          <w:rtl/>
          <w:lang w:bidi="ar-SY"/>
        </w:rPr>
        <w:t xml:space="preserve">للجنة الاستشارية المستقلة للإدارة </w:t>
      </w:r>
      <w:r w:rsidR="008864CD" w:rsidRPr="0067756A">
        <w:rPr>
          <w:spacing w:val="-2"/>
          <w:lang w:bidi="ar-SY"/>
        </w:rPr>
        <w:t>(</w:t>
      </w:r>
      <w:r w:rsidRPr="0067756A">
        <w:rPr>
          <w:spacing w:val="-2"/>
          <w:lang w:bidi="ar-SY"/>
        </w:rPr>
        <w:t>IMAC</w:t>
      </w:r>
      <w:r w:rsidR="008864CD" w:rsidRPr="0067756A">
        <w:rPr>
          <w:spacing w:val="-2"/>
        </w:rPr>
        <w:t>)</w:t>
      </w:r>
      <w:r w:rsidRPr="0067756A">
        <w:rPr>
          <w:spacing w:val="-2"/>
          <w:rtl/>
          <w:lang w:bidi="ar-SY"/>
        </w:rPr>
        <w:t xml:space="preserve"> والبلد المضيف.</w:t>
      </w:r>
    </w:p>
    <w:p w:rsidR="003B4B34" w:rsidRDefault="003B4B34" w:rsidP="008864CD">
      <w:pPr>
        <w:rPr>
          <w:rtl/>
          <w:lang w:bidi="ar-EG"/>
        </w:rPr>
      </w:pPr>
      <w:r>
        <w:rPr>
          <w:lang w:bidi="ar-EG"/>
        </w:rPr>
        <w:t>2.3</w:t>
      </w:r>
      <w:r>
        <w:rPr>
          <w:rtl/>
          <w:lang w:bidi="ar-EG"/>
        </w:rPr>
        <w:tab/>
      </w:r>
      <w:r w:rsidR="008864CD">
        <w:rPr>
          <w:rFonts w:hint="cs"/>
          <w:rtl/>
          <w:lang w:bidi="ar-SY"/>
        </w:rPr>
        <w:t>ويرد المخطط التنظيمي</w:t>
      </w:r>
      <w:r w:rsidRPr="00F24BAB">
        <w:rPr>
          <w:rtl/>
          <w:lang w:bidi="ar-SY"/>
        </w:rPr>
        <w:t xml:space="preserve"> المحد</w:t>
      </w:r>
      <w:r w:rsidR="00657EB3">
        <w:rPr>
          <w:rFonts w:hint="cs"/>
          <w:rtl/>
          <w:lang w:bidi="ar-SY"/>
        </w:rPr>
        <w:t>ّ</w:t>
      </w:r>
      <w:r w:rsidRPr="00F24BAB">
        <w:rPr>
          <w:rtl/>
          <w:lang w:bidi="ar-SY"/>
        </w:rPr>
        <w:t xml:space="preserve">ث في </w:t>
      </w:r>
      <w:r w:rsidRPr="00150162">
        <w:rPr>
          <w:u w:val="single"/>
          <w:rtl/>
          <w:lang w:bidi="ar-SY"/>
        </w:rPr>
        <w:t xml:space="preserve">الملحق </w:t>
      </w:r>
      <w:r w:rsidR="008864CD" w:rsidRPr="00150162">
        <w:rPr>
          <w:u w:val="single"/>
          <w:lang w:bidi="ar-SY"/>
        </w:rPr>
        <w:t>1</w:t>
      </w:r>
      <w:r w:rsidRPr="00F24BAB">
        <w:rPr>
          <w:rtl/>
          <w:lang w:bidi="ar-SY"/>
        </w:rPr>
        <w:t>.</w:t>
      </w:r>
    </w:p>
    <w:p w:rsidR="003B4B34" w:rsidRDefault="003B4B34" w:rsidP="0067756A">
      <w:pPr>
        <w:pStyle w:val="enumlev1"/>
        <w:ind w:left="850" w:hanging="85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F24BAB">
        <w:rPr>
          <w:rtl/>
        </w:rPr>
        <w:t>تتألف اللجنة التوجيهية من المسؤولين المنتخبين في الاتحاد؛</w:t>
      </w:r>
    </w:p>
    <w:p w:rsidR="003B4B34" w:rsidRDefault="003B4B34" w:rsidP="0067756A">
      <w:pPr>
        <w:pStyle w:val="enumlev1"/>
        <w:ind w:left="850" w:hanging="85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F24BAB">
        <w:rPr>
          <w:rFonts w:hint="cs"/>
          <w:rtl/>
        </w:rPr>
        <w:t>و</w:t>
      </w:r>
      <w:r w:rsidRPr="00F24BAB">
        <w:rPr>
          <w:rtl/>
        </w:rPr>
        <w:t xml:space="preserve">تشكل لجنة الاتصال </w:t>
      </w:r>
      <w:r w:rsidRPr="00F24BAB">
        <w:rPr>
          <w:rFonts w:hint="cs"/>
          <w:rtl/>
        </w:rPr>
        <w:t>وأفرقتها</w:t>
      </w:r>
      <w:r w:rsidRPr="00F24BAB">
        <w:rPr>
          <w:rtl/>
        </w:rPr>
        <w:t xml:space="preserve"> التشغيلية </w:t>
      </w:r>
      <w:r w:rsidRPr="00F24BAB">
        <w:rPr>
          <w:rFonts w:hint="cs"/>
          <w:rtl/>
        </w:rPr>
        <w:t>صلة الوصل</w:t>
      </w:r>
      <w:r w:rsidRPr="00F24BAB">
        <w:rPr>
          <w:rtl/>
        </w:rPr>
        <w:t xml:space="preserve"> مع البلد المضيف؛</w:t>
      </w:r>
    </w:p>
    <w:p w:rsidR="003B4B34" w:rsidRDefault="003B4B34" w:rsidP="0067756A">
      <w:pPr>
        <w:pStyle w:val="enumlev1"/>
        <w:ind w:left="850" w:hanging="85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F24BAB">
        <w:rPr>
          <w:rFonts w:hint="cs"/>
          <w:rtl/>
        </w:rPr>
        <w:t>ويضم</w:t>
      </w:r>
      <w:r w:rsidRPr="00F24BAB">
        <w:rPr>
          <w:rtl/>
        </w:rPr>
        <w:t xml:space="preserve"> </w:t>
      </w:r>
      <w:r w:rsidRPr="00F24BAB">
        <w:rPr>
          <w:rFonts w:hint="cs"/>
          <w:rtl/>
        </w:rPr>
        <w:t>فريق</w:t>
      </w:r>
      <w:r w:rsidRPr="00F24BAB">
        <w:rPr>
          <w:rtl/>
        </w:rPr>
        <w:t xml:space="preserve"> متطلبات </w:t>
      </w:r>
      <w:r w:rsidRPr="00F24BAB">
        <w:rPr>
          <w:rFonts w:hint="cs"/>
          <w:rtl/>
        </w:rPr>
        <w:t>المبنى</w:t>
      </w:r>
      <w:r w:rsidRPr="00F24BAB">
        <w:rPr>
          <w:rtl/>
        </w:rPr>
        <w:t xml:space="preserve"> الجديد </w:t>
      </w:r>
      <w:r w:rsidRPr="00F24BAB">
        <w:rPr>
          <w:rFonts w:hint="cs"/>
          <w:rtl/>
        </w:rPr>
        <w:t>جهات</w:t>
      </w:r>
      <w:r w:rsidRPr="00F24BAB">
        <w:rPr>
          <w:rtl/>
        </w:rPr>
        <w:t xml:space="preserve"> اتصال من وحدات أعمال الاتحاد.</w:t>
      </w:r>
    </w:p>
    <w:p w:rsidR="003B4B34" w:rsidRPr="00DF6A8A" w:rsidRDefault="003B4B34" w:rsidP="008864CD">
      <w:pPr>
        <w:pStyle w:val="Heading1"/>
        <w:rPr>
          <w:rtl/>
        </w:rPr>
      </w:pPr>
      <w:r>
        <w:t>4</w:t>
      </w:r>
      <w:r w:rsidRPr="00A01709">
        <w:rPr>
          <w:rtl/>
        </w:rPr>
        <w:tab/>
      </w:r>
      <w:r w:rsidRPr="001804EF">
        <w:rPr>
          <w:rtl/>
          <w:lang w:bidi="ar-SY"/>
        </w:rPr>
        <w:t>التمويل:</w:t>
      </w:r>
      <w:r>
        <w:rPr>
          <w:rFonts w:hint="cs"/>
          <w:rtl/>
          <w:lang w:bidi="ar-SY"/>
        </w:rPr>
        <w:t xml:space="preserve"> القرار </w:t>
      </w:r>
      <w:r w:rsidR="008864CD">
        <w:rPr>
          <w:lang w:bidi="ar-SY"/>
        </w:rPr>
        <w:t>212</w:t>
      </w:r>
      <w:r>
        <w:rPr>
          <w:rFonts w:hint="cs"/>
          <w:rtl/>
          <w:lang w:bidi="ar-SY"/>
        </w:rPr>
        <w:t xml:space="preserve"> لمؤتمر المندوبين المفوضين، المقرر </w:t>
      </w:r>
      <w:r w:rsidR="008864CD">
        <w:rPr>
          <w:lang w:bidi="ar-SY"/>
        </w:rPr>
        <w:t>5</w:t>
      </w:r>
      <w:r>
        <w:rPr>
          <w:rFonts w:hint="cs"/>
          <w:rtl/>
          <w:lang w:bidi="ar-SY"/>
        </w:rPr>
        <w:t xml:space="preserve"> </w:t>
      </w:r>
      <w:r w:rsidRPr="001804EF">
        <w:rPr>
          <w:rFonts w:hint="cs"/>
          <w:rtl/>
          <w:lang w:bidi="ar-SY"/>
        </w:rPr>
        <w:t>لمؤتمر المندوبين المفوضين</w:t>
      </w:r>
    </w:p>
    <w:p w:rsidR="003B4B34" w:rsidRDefault="003B4B34" w:rsidP="001A7DAE">
      <w:pPr>
        <w:rPr>
          <w:rtl/>
        </w:rPr>
      </w:pPr>
      <w:r w:rsidRPr="001804EF">
        <w:rPr>
          <w:lang w:bidi="ar-EG"/>
        </w:rPr>
        <w:t>1.4</w:t>
      </w:r>
      <w:r w:rsidRPr="001804EF">
        <w:rPr>
          <w:rtl/>
          <w:lang w:bidi="ar-EG"/>
        </w:rPr>
        <w:tab/>
      </w:r>
      <w:r w:rsidRPr="001804EF">
        <w:rPr>
          <w:rFonts w:hint="cs"/>
          <w:rtl/>
        </w:rPr>
        <w:t>اعتُمد،</w:t>
      </w:r>
      <w:r w:rsidRPr="001804EF">
        <w:rPr>
          <w:rtl/>
        </w:rPr>
        <w:t xml:space="preserve"> في مؤتمر المندوبين المفوضين لعام </w:t>
      </w:r>
      <w:r w:rsidRPr="001804EF">
        <w:t>2018</w:t>
      </w:r>
      <w:r w:rsidRPr="001804EF">
        <w:rPr>
          <w:rtl/>
        </w:rPr>
        <w:t>، القرار</w:t>
      </w:r>
      <w:r w:rsidRPr="001804EF">
        <w:rPr>
          <w:rFonts w:hint="cs"/>
          <w:rtl/>
        </w:rPr>
        <w:t> </w:t>
      </w:r>
      <w:r w:rsidRPr="001804EF">
        <w:t>212</w:t>
      </w:r>
      <w:r w:rsidRPr="001804EF">
        <w:rPr>
          <w:rtl/>
        </w:rPr>
        <w:t xml:space="preserve"> (دبي،</w:t>
      </w:r>
      <w:r w:rsidRPr="001804EF">
        <w:rPr>
          <w:rFonts w:hint="cs"/>
          <w:rtl/>
        </w:rPr>
        <w:t> </w:t>
      </w:r>
      <w:r w:rsidRPr="001804EF">
        <w:t>2018</w:t>
      </w:r>
      <w:r w:rsidRPr="001804EF">
        <w:rPr>
          <w:rtl/>
        </w:rPr>
        <w:t>) الجديد فيما</w:t>
      </w:r>
      <w:r w:rsidRPr="001804EF">
        <w:rPr>
          <w:rFonts w:hint="cs"/>
          <w:rtl/>
        </w:rPr>
        <w:t> </w:t>
      </w:r>
      <w:r w:rsidRPr="001804EF">
        <w:rPr>
          <w:rtl/>
        </w:rPr>
        <w:t>يتعلق</w:t>
      </w:r>
      <w:r w:rsidRPr="001804EF">
        <w:rPr>
          <w:rFonts w:hint="cs"/>
          <w:rtl/>
        </w:rPr>
        <w:t xml:space="preserve"> بمباني</w:t>
      </w:r>
      <w:r w:rsidRPr="001804EF">
        <w:rPr>
          <w:rtl/>
        </w:rPr>
        <w:t xml:space="preserve"> مقر الاتحاد في</w:t>
      </w:r>
      <w:r w:rsidRPr="001804EF">
        <w:rPr>
          <w:rFonts w:hint="cs"/>
          <w:rtl/>
        </w:rPr>
        <w:t> </w:t>
      </w:r>
      <w:r w:rsidRPr="001804EF">
        <w:rPr>
          <w:rtl/>
        </w:rPr>
        <w:t xml:space="preserve">المستقبل. </w:t>
      </w:r>
      <w:r w:rsidRPr="001804EF">
        <w:rPr>
          <w:rFonts w:hint="cs"/>
          <w:rtl/>
        </w:rPr>
        <w:t>و</w:t>
      </w:r>
      <w:r w:rsidRPr="001804EF">
        <w:rPr>
          <w:rtl/>
        </w:rPr>
        <w:t>يحل هذا القرار محل القرار</w:t>
      </w:r>
      <w:r w:rsidRPr="001804EF">
        <w:rPr>
          <w:rFonts w:hint="cs"/>
          <w:rtl/>
        </w:rPr>
        <w:t> </w:t>
      </w:r>
      <w:r w:rsidRPr="001804EF">
        <w:t>194</w:t>
      </w:r>
      <w:r w:rsidRPr="001804EF">
        <w:rPr>
          <w:rtl/>
        </w:rPr>
        <w:t xml:space="preserve"> </w:t>
      </w:r>
      <w:r w:rsidR="008864CD">
        <w:rPr>
          <w:rFonts w:hint="cs"/>
          <w:rtl/>
        </w:rPr>
        <w:t>(</w:t>
      </w:r>
      <w:r w:rsidRPr="001804EF">
        <w:rPr>
          <w:rtl/>
        </w:rPr>
        <w:t>بوسا</w:t>
      </w:r>
      <w:r w:rsidR="001A7DAE">
        <w:rPr>
          <w:rFonts w:hint="cs"/>
          <w:rtl/>
          <w:lang w:bidi="ar-EG"/>
        </w:rPr>
        <w:t>ن،</w:t>
      </w:r>
      <w:r w:rsidRPr="001804EF">
        <w:rPr>
          <w:rFonts w:hint="cs"/>
          <w:rtl/>
        </w:rPr>
        <w:t> </w:t>
      </w:r>
      <w:r w:rsidRPr="001804EF">
        <w:t>2014</w:t>
      </w:r>
      <w:r w:rsidR="008864CD">
        <w:rPr>
          <w:rFonts w:hint="cs"/>
          <w:rtl/>
        </w:rPr>
        <w:t>).</w:t>
      </w:r>
    </w:p>
    <w:p w:rsidR="003B4B34" w:rsidRDefault="003B4B34" w:rsidP="003B4B34">
      <w:pPr>
        <w:rPr>
          <w:rtl/>
        </w:rPr>
      </w:pPr>
      <w:r w:rsidRPr="001804EF">
        <w:t>2.4</w:t>
      </w:r>
      <w:r w:rsidRPr="001804EF">
        <w:rPr>
          <w:rtl/>
        </w:rPr>
        <w:tab/>
      </w:r>
      <w:r w:rsidRPr="001804EF">
        <w:rPr>
          <w:rFonts w:hint="cs"/>
          <w:rtl/>
        </w:rPr>
        <w:t>وقد تقرر في</w:t>
      </w:r>
      <w:r w:rsidRPr="001804EF">
        <w:rPr>
          <w:rtl/>
        </w:rPr>
        <w:t xml:space="preserve"> القرار الجديد:</w:t>
      </w:r>
    </w:p>
    <w:p w:rsidR="003B4B34" w:rsidRDefault="001A7DAE" w:rsidP="003B4B34">
      <w:pPr>
        <w:pStyle w:val="enumlev1"/>
        <w:rPr>
          <w:rtl/>
        </w:rPr>
      </w:pPr>
      <w:r>
        <w:rPr>
          <w:rFonts w:hint="cs"/>
          <w:rtl/>
        </w:rPr>
        <w:t>-</w:t>
      </w:r>
      <w:r w:rsidR="003B4B34" w:rsidRPr="001804EF">
        <w:rPr>
          <w:rtl/>
        </w:rPr>
        <w:tab/>
        <w:t xml:space="preserve">وفقاً </w:t>
      </w:r>
      <w:r w:rsidR="003B4B34" w:rsidRPr="001804EF">
        <w:rPr>
          <w:rFonts w:hint="cs"/>
          <w:rtl/>
        </w:rPr>
        <w:t>لمقرر</w:t>
      </w:r>
      <w:r w:rsidR="003B4B34" w:rsidRPr="001804EF">
        <w:rPr>
          <w:rtl/>
        </w:rPr>
        <w:t xml:space="preserve"> المجلس </w:t>
      </w:r>
      <w:r w:rsidR="003B4B34" w:rsidRPr="001804EF">
        <w:t>588</w:t>
      </w:r>
      <w:r w:rsidR="003B4B34" w:rsidRPr="001804EF">
        <w:rPr>
          <w:rtl/>
        </w:rPr>
        <w:t xml:space="preserve"> (لعام </w:t>
      </w:r>
      <w:r w:rsidR="003B4B34" w:rsidRPr="001804EF">
        <w:t>2016</w:t>
      </w:r>
      <w:r w:rsidR="003B4B34" w:rsidRPr="001804EF">
        <w:rPr>
          <w:rtl/>
        </w:rPr>
        <w:t xml:space="preserve">) </w:t>
      </w:r>
      <w:r w:rsidR="003B4B34" w:rsidRPr="001804EF">
        <w:rPr>
          <w:rFonts w:hint="cs"/>
          <w:rtl/>
        </w:rPr>
        <w:t>ومقررات</w:t>
      </w:r>
      <w:r w:rsidR="003B4B34" w:rsidRPr="001804EF">
        <w:rPr>
          <w:rtl/>
        </w:rPr>
        <w:t xml:space="preserve"> المجلس الأخرى ذات الصلة</w:t>
      </w:r>
      <w:r w:rsidR="003B4B34" w:rsidRPr="001804EF">
        <w:rPr>
          <w:rFonts w:hint="cs"/>
          <w:rtl/>
        </w:rPr>
        <w:t>؛</w:t>
      </w:r>
    </w:p>
    <w:p w:rsidR="003B4B34" w:rsidRPr="0091110D" w:rsidRDefault="001A7DAE" w:rsidP="009F44DA">
      <w:pPr>
        <w:pStyle w:val="enumlev1"/>
        <w:ind w:left="850" w:hanging="850"/>
        <w:rPr>
          <w:rtl/>
        </w:rPr>
      </w:pPr>
      <w:r w:rsidRPr="0091110D">
        <w:rPr>
          <w:rFonts w:hint="cs"/>
          <w:rtl/>
        </w:rPr>
        <w:t>-</w:t>
      </w:r>
      <w:r w:rsidR="003B4B34" w:rsidRPr="0091110D">
        <w:rPr>
          <w:rtl/>
        </w:rPr>
        <w:tab/>
        <w:t>أن</w:t>
      </w:r>
      <w:r w:rsidR="003B4B34" w:rsidRPr="0091110D">
        <w:rPr>
          <w:rFonts w:hint="cs"/>
          <w:rtl/>
        </w:rPr>
        <w:t xml:space="preserve"> يكون</w:t>
      </w:r>
      <w:r w:rsidR="003B4B34" w:rsidRPr="0091110D">
        <w:rPr>
          <w:rtl/>
        </w:rPr>
        <w:t xml:space="preserve"> التمويل في المقام الأول من قرض </w:t>
      </w:r>
      <w:r w:rsidR="003B4B34" w:rsidRPr="0091110D">
        <w:rPr>
          <w:rFonts w:hint="cs"/>
          <w:rtl/>
        </w:rPr>
        <w:t>بدون فائدة</w:t>
      </w:r>
      <w:r w:rsidR="003B4B34" w:rsidRPr="0091110D">
        <w:rPr>
          <w:rtl/>
        </w:rPr>
        <w:t xml:space="preserve"> على مدى </w:t>
      </w:r>
      <w:r w:rsidR="003B4B34" w:rsidRPr="0091110D">
        <w:t>50</w:t>
      </w:r>
      <w:r w:rsidR="003B4B34" w:rsidRPr="0091110D">
        <w:rPr>
          <w:rFonts w:hint="cs"/>
          <w:rtl/>
        </w:rPr>
        <w:t> </w:t>
      </w:r>
      <w:r w:rsidR="003B4B34" w:rsidRPr="0091110D">
        <w:rPr>
          <w:rtl/>
        </w:rPr>
        <w:t>عاماً من الاتحاد السويسري</w:t>
      </w:r>
      <w:r w:rsidR="003B4B34" w:rsidRPr="0091110D">
        <w:rPr>
          <w:rFonts w:hint="cs"/>
          <w:rtl/>
        </w:rPr>
        <w:t>،</w:t>
      </w:r>
      <w:r w:rsidR="003B4B34" w:rsidRPr="0091110D">
        <w:rPr>
          <w:rtl/>
        </w:rPr>
        <w:t xml:space="preserve"> </w:t>
      </w:r>
      <w:r w:rsidR="003B4B34" w:rsidRPr="0091110D">
        <w:rPr>
          <w:rFonts w:hint="cs"/>
          <w:rtl/>
        </w:rPr>
        <w:t>و</w:t>
      </w:r>
      <w:r w:rsidR="003B4B34" w:rsidRPr="0091110D">
        <w:rPr>
          <w:rtl/>
        </w:rPr>
        <w:t>أ</w:t>
      </w:r>
      <w:r w:rsidR="003B4B34" w:rsidRPr="0091110D">
        <w:rPr>
          <w:rFonts w:hint="cs"/>
          <w:rtl/>
        </w:rPr>
        <w:t xml:space="preserve">لا </w:t>
      </w:r>
      <w:r w:rsidR="003B4B34" w:rsidRPr="0091110D">
        <w:rPr>
          <w:rtl/>
        </w:rPr>
        <w:t xml:space="preserve">يتجاوز </w:t>
      </w:r>
      <w:r w:rsidR="003B4B34" w:rsidRPr="0091110D">
        <w:t>150</w:t>
      </w:r>
      <w:r w:rsidR="009F44DA" w:rsidRPr="0091110D">
        <w:rPr>
          <w:rFonts w:hint="eastAsia"/>
          <w:rtl/>
        </w:rPr>
        <w:t> </w:t>
      </w:r>
      <w:r w:rsidR="003B4B34" w:rsidRPr="0091110D">
        <w:rPr>
          <w:rtl/>
        </w:rPr>
        <w:t>مليون فرنك</w:t>
      </w:r>
      <w:r w:rsidR="003B4B34" w:rsidRPr="0091110D">
        <w:rPr>
          <w:rFonts w:hint="cs"/>
          <w:rtl/>
        </w:rPr>
        <w:t xml:space="preserve"> </w:t>
      </w:r>
      <w:r w:rsidR="003B4B34" w:rsidRPr="0091110D">
        <w:rPr>
          <w:rtl/>
        </w:rPr>
        <w:t>سويسري، يمكن استكماله</w:t>
      </w:r>
      <w:r w:rsidR="003B4B34" w:rsidRPr="0091110D">
        <w:rPr>
          <w:rFonts w:hint="cs"/>
          <w:rtl/>
        </w:rPr>
        <w:t>ا من خلال أنشطة</w:t>
      </w:r>
      <w:r w:rsidR="003B4B34" w:rsidRPr="0091110D">
        <w:rPr>
          <w:rtl/>
        </w:rPr>
        <w:t xml:space="preserve"> </w:t>
      </w:r>
      <w:r w:rsidR="003B4B34" w:rsidRPr="0091110D">
        <w:rPr>
          <w:rFonts w:hint="cs"/>
          <w:rtl/>
        </w:rPr>
        <w:t>ال</w:t>
      </w:r>
      <w:r w:rsidR="003B4B34" w:rsidRPr="0091110D">
        <w:rPr>
          <w:rtl/>
        </w:rPr>
        <w:t>رعاية و</w:t>
      </w:r>
      <w:r w:rsidR="003B4B34" w:rsidRPr="0091110D">
        <w:rPr>
          <w:rFonts w:hint="cs"/>
          <w:rtl/>
        </w:rPr>
        <w:t>ال</w:t>
      </w:r>
      <w:r w:rsidR="003B4B34" w:rsidRPr="0091110D">
        <w:rPr>
          <w:rtl/>
        </w:rPr>
        <w:t>هبات و</w:t>
      </w:r>
      <w:r w:rsidR="003B4B34" w:rsidRPr="0091110D">
        <w:rPr>
          <w:rFonts w:hint="cs"/>
          <w:rtl/>
        </w:rPr>
        <w:t xml:space="preserve">من </w:t>
      </w:r>
      <w:r w:rsidR="003B4B34" w:rsidRPr="0091110D">
        <w:rPr>
          <w:rtl/>
        </w:rPr>
        <w:t>الصندوق</w:t>
      </w:r>
      <w:r w:rsidR="003B4B34" w:rsidRPr="0091110D">
        <w:rPr>
          <w:rFonts w:hint="cs"/>
          <w:rtl/>
        </w:rPr>
        <w:t xml:space="preserve"> المؤقت</w:t>
      </w:r>
      <w:r w:rsidR="003B4B34" w:rsidRPr="0091110D">
        <w:rPr>
          <w:rtl/>
        </w:rPr>
        <w:t xml:space="preserve"> الذي أنشأه المجلس</w:t>
      </w:r>
      <w:r w:rsidR="003B4B34" w:rsidRPr="0091110D">
        <w:rPr>
          <w:rFonts w:hint="cs"/>
          <w:rtl/>
        </w:rPr>
        <w:t xml:space="preserve"> في</w:t>
      </w:r>
      <w:r w:rsidR="009F44DA" w:rsidRPr="0091110D">
        <w:rPr>
          <w:rFonts w:hint="eastAsia"/>
          <w:rtl/>
        </w:rPr>
        <w:t> </w:t>
      </w:r>
      <w:r w:rsidR="003B4B34" w:rsidRPr="0091110D">
        <w:rPr>
          <w:rFonts w:hint="cs"/>
          <w:rtl/>
        </w:rPr>
        <w:t>دورته العادية لعام</w:t>
      </w:r>
      <w:r w:rsidR="003B4B34" w:rsidRPr="0091110D">
        <w:rPr>
          <w:rtl/>
        </w:rPr>
        <w:t xml:space="preserve"> </w:t>
      </w:r>
      <w:r w:rsidR="003B4B34" w:rsidRPr="0091110D">
        <w:t>2018</w:t>
      </w:r>
      <w:r w:rsidR="003B4B34" w:rsidRPr="0091110D">
        <w:rPr>
          <w:rtl/>
        </w:rPr>
        <w:t>؛</w:t>
      </w:r>
    </w:p>
    <w:p w:rsidR="003B4B34" w:rsidRPr="0091110D" w:rsidRDefault="001A7DAE" w:rsidP="00150162">
      <w:pPr>
        <w:pStyle w:val="enumlev1"/>
        <w:ind w:left="850" w:hanging="850"/>
        <w:rPr>
          <w:rtl/>
        </w:rPr>
      </w:pPr>
      <w:r w:rsidRPr="0091110D">
        <w:rPr>
          <w:rFonts w:hint="cs"/>
          <w:rtl/>
        </w:rPr>
        <w:t>-</w:t>
      </w:r>
      <w:r w:rsidR="003B4B34" w:rsidRPr="0091110D">
        <w:rPr>
          <w:rtl/>
        </w:rPr>
        <w:tab/>
        <w:t xml:space="preserve">أن </w:t>
      </w:r>
      <w:r w:rsidR="003B4B34" w:rsidRPr="0091110D">
        <w:rPr>
          <w:rFonts w:hint="cs"/>
          <w:rtl/>
        </w:rPr>
        <w:t>يواصل</w:t>
      </w:r>
      <w:r w:rsidR="003B4B34" w:rsidRPr="0091110D">
        <w:rPr>
          <w:rtl/>
        </w:rPr>
        <w:t xml:space="preserve"> الفريق الاستشاري للدول الأعضاء الاجتماع </w:t>
      </w:r>
      <w:r w:rsidR="003B4B34" w:rsidRPr="0091110D">
        <w:rPr>
          <w:rFonts w:hint="cs"/>
          <w:rtl/>
        </w:rPr>
        <w:t>كل ثلاثة أشهر</w:t>
      </w:r>
      <w:r w:rsidR="003B4B34" w:rsidRPr="0091110D">
        <w:rPr>
          <w:rtl/>
        </w:rPr>
        <w:t xml:space="preserve"> بصفة عامة، و</w:t>
      </w:r>
      <w:r w:rsidR="003B4B34" w:rsidRPr="0091110D">
        <w:rPr>
          <w:rFonts w:hint="cs"/>
          <w:rtl/>
        </w:rPr>
        <w:t>أن ي</w:t>
      </w:r>
      <w:r w:rsidR="003B4B34" w:rsidRPr="0091110D">
        <w:rPr>
          <w:rtl/>
        </w:rPr>
        <w:t xml:space="preserve">ستعرض التقدم المحرز </w:t>
      </w:r>
      <w:r w:rsidR="003B4B34" w:rsidRPr="0091110D">
        <w:rPr>
          <w:rFonts w:hint="cs"/>
          <w:rtl/>
        </w:rPr>
        <w:t>ويقدم</w:t>
      </w:r>
      <w:r w:rsidR="003B4B34" w:rsidRPr="0091110D">
        <w:rPr>
          <w:rtl/>
        </w:rPr>
        <w:t xml:space="preserve"> التوجيه</w:t>
      </w:r>
      <w:r w:rsidR="003B4B34" w:rsidRPr="0091110D">
        <w:rPr>
          <w:rFonts w:hint="cs"/>
          <w:rtl/>
        </w:rPr>
        <w:t xml:space="preserve"> المطلوب</w:t>
      </w:r>
      <w:r w:rsidR="003B4B34" w:rsidRPr="0091110D">
        <w:rPr>
          <w:rtl/>
        </w:rPr>
        <w:t>، وأن يتم تزويد ممثلي البعثات الدائمة في جنيف بآخر المستجدات في</w:t>
      </w:r>
      <w:r w:rsidR="003B4B34" w:rsidRPr="0091110D">
        <w:rPr>
          <w:rFonts w:hint="cs"/>
          <w:rtl/>
        </w:rPr>
        <w:t> </w:t>
      </w:r>
      <w:r w:rsidR="003B4B34" w:rsidRPr="0091110D">
        <w:rPr>
          <w:rtl/>
        </w:rPr>
        <w:t>اجتماعات إعلامية مرتين في</w:t>
      </w:r>
      <w:r w:rsidR="00150162" w:rsidRPr="0091110D">
        <w:rPr>
          <w:rFonts w:hint="cs"/>
          <w:rtl/>
        </w:rPr>
        <w:t> </w:t>
      </w:r>
      <w:r w:rsidR="003B4B34" w:rsidRPr="0091110D">
        <w:rPr>
          <w:rtl/>
        </w:rPr>
        <w:t>السنة على الأقل.</w:t>
      </w:r>
    </w:p>
    <w:p w:rsidR="003B4B34" w:rsidRPr="0091110D" w:rsidRDefault="003B4B34" w:rsidP="003B4B34">
      <w:pPr>
        <w:rPr>
          <w:rtl/>
          <w:lang w:bidi="ar-SY"/>
        </w:rPr>
      </w:pPr>
      <w:r w:rsidRPr="0091110D">
        <w:t>3.4</w:t>
      </w:r>
      <w:r w:rsidRPr="0091110D">
        <w:rPr>
          <w:rtl/>
        </w:rPr>
        <w:tab/>
      </w:r>
      <w:r w:rsidRPr="0091110D">
        <w:rPr>
          <w:rFonts w:hint="cs"/>
          <w:rtl/>
        </w:rPr>
        <w:t>و</w:t>
      </w:r>
      <w:r w:rsidRPr="0091110D">
        <w:rPr>
          <w:rtl/>
        </w:rPr>
        <w:t xml:space="preserve">بالإضافة إلى ذلك، يكلف </w:t>
      </w:r>
      <w:r w:rsidRPr="0091110D">
        <w:rPr>
          <w:rFonts w:hint="cs"/>
          <w:rtl/>
        </w:rPr>
        <w:t>المقرر </w:t>
      </w:r>
      <w:r w:rsidRPr="0091110D">
        <w:t>5</w:t>
      </w:r>
      <w:r w:rsidRPr="0091110D">
        <w:rPr>
          <w:rtl/>
        </w:rPr>
        <w:t xml:space="preserve"> (المراجَع في دبي،</w:t>
      </w:r>
      <w:r w:rsidRPr="0091110D">
        <w:rPr>
          <w:rFonts w:hint="cs"/>
          <w:rtl/>
        </w:rPr>
        <w:t> </w:t>
      </w:r>
      <w:r w:rsidRPr="0091110D">
        <w:t>2018</w:t>
      </w:r>
      <w:r w:rsidRPr="0091110D">
        <w:rPr>
          <w:rtl/>
        </w:rPr>
        <w:t>)</w:t>
      </w:r>
      <w:r w:rsidRPr="0091110D">
        <w:rPr>
          <w:rFonts w:hint="cs"/>
          <w:rtl/>
          <w:lang w:bidi="ar-SY"/>
        </w:rPr>
        <w:t xml:space="preserve"> </w:t>
      </w:r>
      <w:r w:rsidRPr="0091110D">
        <w:rPr>
          <w:rtl/>
        </w:rPr>
        <w:t>المجلس</w:t>
      </w:r>
      <w:r w:rsidR="00150162" w:rsidRPr="0091110D">
        <w:rPr>
          <w:rFonts w:hint="cs"/>
          <w:rtl/>
        </w:rPr>
        <w:t>:</w:t>
      </w:r>
    </w:p>
    <w:p w:rsidR="003B4B34" w:rsidRPr="0091110D" w:rsidRDefault="0067756A" w:rsidP="0067756A">
      <w:pPr>
        <w:pStyle w:val="enumlev1"/>
        <w:ind w:left="850" w:hanging="850"/>
        <w:rPr>
          <w:i/>
          <w:iCs/>
          <w:rtl/>
          <w:lang w:bidi="ar-EG"/>
        </w:rPr>
      </w:pPr>
      <w:r w:rsidRPr="0091110D">
        <w:tab/>
      </w:r>
      <w:r w:rsidR="003B4B34" w:rsidRPr="0091110D">
        <w:rPr>
          <w:rFonts w:hint="cs"/>
          <w:i/>
          <w:iCs/>
          <w:rtl/>
        </w:rPr>
        <w:t>"</w:t>
      </w:r>
      <w:r w:rsidR="003B4B34" w:rsidRPr="0091110D">
        <w:rPr>
          <w:i/>
          <w:iCs/>
          <w:rtl/>
        </w:rPr>
        <w:t>بأن يأذن للأمين العام، في حالة تحقيق فائض أثناء تنفيذ الميزانية، بأن يخصص لصندوق مشروع المبنى الجديد مبلغاً مناسباً لتمويل التكاليف التي يتعذر تمويلها قانونياً من قرض البلد المضيف</w:t>
      </w:r>
      <w:r w:rsidR="003B4B34" w:rsidRPr="0091110D">
        <w:rPr>
          <w:rFonts w:hint="cs"/>
          <w:i/>
          <w:iCs/>
          <w:rtl/>
        </w:rPr>
        <w:t>؛</w:t>
      </w:r>
      <w:r w:rsidR="003B4B34" w:rsidRPr="0091110D">
        <w:rPr>
          <w:rFonts w:hint="cs"/>
          <w:i/>
          <w:iCs/>
          <w:rtl/>
          <w:lang w:bidi="ar-EG"/>
        </w:rPr>
        <w:t>"</w:t>
      </w:r>
    </w:p>
    <w:p w:rsidR="003B4B34" w:rsidRDefault="003B4B34" w:rsidP="003B4B34">
      <w:pPr>
        <w:keepNext/>
        <w:keepLines/>
        <w:rPr>
          <w:rtl/>
          <w:lang w:bidi="ar-EG"/>
        </w:rPr>
      </w:pPr>
      <w:r>
        <w:rPr>
          <w:lang w:bidi="ar-EG"/>
        </w:rPr>
        <w:lastRenderedPageBreak/>
        <w:t>4.4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هذا يعني أن هناك الآن مصادر التمويل التالية:</w:t>
      </w:r>
    </w:p>
    <w:p w:rsidR="003B4B34" w:rsidRDefault="003B4B34" w:rsidP="003B4B34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القرض المقدم من البلد المضيف (بالنسبة للبنود </w:t>
      </w:r>
      <w:r>
        <w:rPr>
          <w:rFonts w:hint="cs"/>
          <w:rtl/>
        </w:rPr>
        <w:t>التي يمكن أن يشملها القرض</w:t>
      </w:r>
      <w:r>
        <w:rPr>
          <w:rtl/>
        </w:rPr>
        <w:t xml:space="preserve"> من الناحية القانونية)؛</w:t>
      </w:r>
    </w:p>
    <w:p w:rsidR="003B4B34" w:rsidRDefault="003B4B34" w:rsidP="003B4B34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أنشطة </w:t>
      </w:r>
      <w:r>
        <w:rPr>
          <w:rtl/>
        </w:rPr>
        <w:t>الرعاية</w:t>
      </w:r>
      <w:r>
        <w:rPr>
          <w:rFonts w:hint="cs"/>
          <w:rtl/>
        </w:rPr>
        <w:t>؛</w:t>
      </w:r>
    </w:p>
    <w:p w:rsidR="003B4B34" w:rsidRDefault="003B4B34" w:rsidP="003B4B34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الهبات؛</w:t>
      </w:r>
    </w:p>
    <w:p w:rsidR="003B4B34" w:rsidRDefault="003B4B34" w:rsidP="008864CD">
      <w:pPr>
        <w:pStyle w:val="enumlev1"/>
        <w:rPr>
          <w:rtl/>
        </w:rPr>
      </w:pPr>
      <w:r w:rsidRPr="001804EF">
        <w:rPr>
          <w:rtl/>
        </w:rPr>
        <w:t>-</w:t>
      </w:r>
      <w:r w:rsidRPr="001804EF">
        <w:rPr>
          <w:rtl/>
        </w:rPr>
        <w:tab/>
        <w:t>صندوق</w:t>
      </w:r>
      <w:r w:rsidRPr="001804EF">
        <w:rPr>
          <w:rFonts w:hint="cs"/>
          <w:rtl/>
        </w:rPr>
        <w:t xml:space="preserve"> مشروع المبنى الجديد</w:t>
      </w:r>
      <w:r w:rsidRPr="001804EF">
        <w:rPr>
          <w:rtl/>
        </w:rPr>
        <w:t xml:space="preserve"> </w:t>
      </w:r>
      <w:r w:rsidRPr="001804EF">
        <w:rPr>
          <w:rFonts w:hint="cs"/>
          <w:rtl/>
        </w:rPr>
        <w:t>الذي أنشأه</w:t>
      </w:r>
      <w:r w:rsidRPr="001804EF">
        <w:rPr>
          <w:rtl/>
        </w:rPr>
        <w:t xml:space="preserve"> المجل</w:t>
      </w:r>
      <w:r w:rsidR="008864CD">
        <w:rPr>
          <w:rFonts w:hint="cs"/>
          <w:rtl/>
          <w:lang w:bidi="ar-EG"/>
        </w:rPr>
        <w:t>س في</w:t>
      </w:r>
      <w:r w:rsidRPr="001804EF">
        <w:rPr>
          <w:rtl/>
        </w:rPr>
        <w:t xml:space="preserve"> </w:t>
      </w:r>
      <w:r w:rsidRPr="001804EF">
        <w:t>2018</w:t>
      </w:r>
      <w:r w:rsidRPr="001804EF">
        <w:rPr>
          <w:rtl/>
        </w:rPr>
        <w:t xml:space="preserve"> (للبنود </w:t>
      </w:r>
      <w:r w:rsidRPr="001804EF">
        <w:rPr>
          <w:rFonts w:hint="cs"/>
          <w:rtl/>
        </w:rPr>
        <w:t>التي لا يمكن أن يشملها</w:t>
      </w:r>
      <w:r w:rsidRPr="001804EF">
        <w:rPr>
          <w:rtl/>
        </w:rPr>
        <w:t xml:space="preserve"> القرض</w:t>
      </w:r>
      <w:r w:rsidRPr="001804EF">
        <w:rPr>
          <w:rFonts w:hint="cs"/>
          <w:rtl/>
        </w:rPr>
        <w:t xml:space="preserve"> من الناحية</w:t>
      </w:r>
      <w:r w:rsidRPr="001804EF">
        <w:rPr>
          <w:rtl/>
        </w:rPr>
        <w:t xml:space="preserve"> القانونية).</w:t>
      </w:r>
    </w:p>
    <w:p w:rsidR="003B4B34" w:rsidRDefault="003B4B34" w:rsidP="008864CD">
      <w:pPr>
        <w:rPr>
          <w:rtl/>
          <w:lang w:bidi="ar-SY"/>
        </w:rPr>
      </w:pPr>
      <w:r>
        <w:rPr>
          <w:lang w:bidi="ar-EG"/>
        </w:rPr>
        <w:t>5.4</w:t>
      </w:r>
      <w:r>
        <w:rPr>
          <w:rtl/>
          <w:lang w:bidi="ar-EG"/>
        </w:rPr>
        <w:tab/>
      </w:r>
      <w:r w:rsidRPr="001804EF">
        <w:rPr>
          <w:rtl/>
          <w:lang w:bidi="ar-SY"/>
        </w:rPr>
        <w:t xml:space="preserve">يُقترح تخصيص </w:t>
      </w:r>
      <w:r w:rsidR="008864CD">
        <w:rPr>
          <w:lang w:bidi="ar-SY"/>
        </w:rPr>
        <w:t>6</w:t>
      </w:r>
      <w:r w:rsidRPr="001804EF">
        <w:rPr>
          <w:rtl/>
          <w:lang w:bidi="ar-SY"/>
        </w:rPr>
        <w:t xml:space="preserve"> ملايين فرنك سويسري من </w:t>
      </w:r>
      <w:r w:rsidR="008864CD">
        <w:rPr>
          <w:rFonts w:hint="cs"/>
          <w:rtl/>
          <w:lang w:bidi="ar-SY"/>
        </w:rPr>
        <w:t>الوفورات التي تحققت</w:t>
      </w:r>
      <w:r w:rsidRPr="001804EF">
        <w:rPr>
          <w:rtl/>
          <w:lang w:bidi="ar-SY"/>
        </w:rPr>
        <w:t xml:space="preserve"> في عام </w:t>
      </w:r>
      <w:r w:rsidR="008864CD">
        <w:rPr>
          <w:lang w:bidi="ar-SY"/>
        </w:rPr>
        <w:t>2018</w:t>
      </w:r>
      <w:r w:rsidRPr="001804EF">
        <w:rPr>
          <w:rtl/>
          <w:lang w:bidi="ar-SY"/>
        </w:rPr>
        <w:t xml:space="preserve"> لصندوق مشروع المبنى الجديد </w:t>
      </w:r>
      <w:r w:rsidR="008864CD">
        <w:rPr>
          <w:rFonts w:hint="cs"/>
          <w:rtl/>
          <w:lang w:bidi="ar-SY"/>
        </w:rPr>
        <w:t>المذكور</w:t>
      </w:r>
      <w:r w:rsidRPr="001804EF">
        <w:rPr>
          <w:rtl/>
          <w:lang w:bidi="ar-SY"/>
        </w:rPr>
        <w:t xml:space="preserve"> أعلاه.</w:t>
      </w:r>
      <w:r w:rsidRPr="00DB5C37">
        <w:rPr>
          <w:rFonts w:eastAsia="SimSun"/>
          <w:rtl/>
          <w:lang w:bidi="ar-SY"/>
        </w:rPr>
        <w:t xml:space="preserve"> </w:t>
      </w:r>
      <w:r w:rsidRPr="00DB5C37">
        <w:rPr>
          <w:rtl/>
          <w:lang w:bidi="ar-SY"/>
        </w:rPr>
        <w:t xml:space="preserve">ويرد وصف التمويل في </w:t>
      </w:r>
      <w:r w:rsidRPr="004B5714">
        <w:rPr>
          <w:u w:val="single"/>
          <w:rtl/>
          <w:lang w:bidi="ar-SY"/>
        </w:rPr>
        <w:t xml:space="preserve">الملحق </w:t>
      </w:r>
      <w:r w:rsidR="008864CD" w:rsidRPr="004B5714">
        <w:rPr>
          <w:u w:val="single"/>
          <w:lang w:bidi="ar-SY"/>
        </w:rPr>
        <w:t>2</w:t>
      </w:r>
      <w:r w:rsidRPr="00DB5C37">
        <w:rPr>
          <w:rtl/>
          <w:lang w:bidi="ar-SY"/>
        </w:rPr>
        <w:t>، بما في ذلك هذا التخصيص.</w:t>
      </w:r>
    </w:p>
    <w:p w:rsidR="00E82B65" w:rsidRDefault="00E82B65" w:rsidP="006D3DCA">
      <w:pPr>
        <w:rPr>
          <w:rtl/>
          <w:lang w:bidi="ar-EG"/>
        </w:rPr>
      </w:pPr>
      <w:r>
        <w:rPr>
          <w:lang w:bidi="ar-SY"/>
        </w:rPr>
        <w:t>6.4</w:t>
      </w:r>
      <w:r>
        <w:rPr>
          <w:rtl/>
          <w:lang w:bidi="ar-EG"/>
        </w:rPr>
        <w:tab/>
      </w:r>
      <w:r w:rsidR="00D44242">
        <w:rPr>
          <w:rFonts w:hint="cs"/>
          <w:rtl/>
          <w:lang w:bidi="ar-EG"/>
        </w:rPr>
        <w:t xml:space="preserve">برزت تأثيرات التكاليف التالية منذ تم الاتفاق على المقرر </w:t>
      </w:r>
      <w:r w:rsidR="00733CF9">
        <w:rPr>
          <w:lang w:bidi="ar-EG"/>
        </w:rPr>
        <w:t>588</w:t>
      </w:r>
      <w:r w:rsidR="00733CF9">
        <w:rPr>
          <w:rFonts w:hint="cs"/>
          <w:rtl/>
          <w:lang w:bidi="ar-EG"/>
        </w:rPr>
        <w:t xml:space="preserve"> للمجلس في </w:t>
      </w:r>
      <w:r w:rsidR="00733CF9">
        <w:rPr>
          <w:lang w:bidi="ar-EG"/>
        </w:rPr>
        <w:t>2016</w:t>
      </w:r>
      <w:r w:rsidR="00733CF9">
        <w:rPr>
          <w:rFonts w:hint="cs"/>
          <w:rtl/>
          <w:lang w:bidi="ar-EG"/>
        </w:rPr>
        <w:t xml:space="preserve">: زيادة المتطلبات الأمنية </w:t>
      </w:r>
      <w:r w:rsidR="006D3DCA">
        <w:rPr>
          <w:rFonts w:hint="cs"/>
          <w:rtl/>
          <w:lang w:bidi="ar-EG"/>
        </w:rPr>
        <w:t>للامتثال للمعايير الأمنية التشغيلية الدنيا للأمم المتحدة؛ وضرورة نقل المؤتمرات/الأحداث؛ وتوفير خدمات الدعم الخارجي للمشروع؛ ونقل المحول الكهربائي للمنطقة الموجود تحت مبنى فارامبيه القديم.</w:t>
      </w:r>
    </w:p>
    <w:p w:rsidR="006D3DCA" w:rsidRDefault="00E82B65" w:rsidP="006D3DCA">
      <w:pPr>
        <w:rPr>
          <w:rtl/>
          <w:lang w:bidi="ar-EG"/>
        </w:rPr>
      </w:pPr>
      <w:r>
        <w:rPr>
          <w:lang w:bidi="ar-EG"/>
        </w:rPr>
        <w:t>7.4</w:t>
      </w:r>
      <w:r>
        <w:rPr>
          <w:rtl/>
          <w:lang w:bidi="ar-EG"/>
        </w:rPr>
        <w:tab/>
      </w:r>
      <w:r w:rsidR="006D3DCA">
        <w:rPr>
          <w:rFonts w:hint="cs"/>
          <w:rtl/>
          <w:lang w:bidi="ar-EG"/>
        </w:rPr>
        <w:t xml:space="preserve">وكما يرد في الملحق </w:t>
      </w:r>
      <w:r w:rsidR="006D3DCA">
        <w:rPr>
          <w:lang w:bidi="ar-EG"/>
        </w:rPr>
        <w:t>2</w:t>
      </w:r>
      <w:r w:rsidR="006D3DCA">
        <w:rPr>
          <w:rFonts w:hint="cs"/>
          <w:rtl/>
          <w:lang w:bidi="ar-EG"/>
        </w:rPr>
        <w:t xml:space="preserve">، هناك حاجة إلى تمويل إضافي بمبلغ </w:t>
      </w:r>
      <w:r w:rsidR="006D3DCA">
        <w:rPr>
          <w:lang w:bidi="ar-EG"/>
        </w:rPr>
        <w:t>9,673</w:t>
      </w:r>
      <w:r w:rsidR="006D3DCA">
        <w:rPr>
          <w:rFonts w:hint="cs"/>
          <w:rtl/>
          <w:lang w:bidi="ar-EG"/>
        </w:rPr>
        <w:t xml:space="preserve"> مليون فرنك سويسري خلال مدة هذا المشروع.</w:t>
      </w:r>
    </w:p>
    <w:p w:rsidR="003B4B34" w:rsidRDefault="003B4B34" w:rsidP="003B4B34">
      <w:pPr>
        <w:pStyle w:val="Heading1"/>
        <w:rPr>
          <w:rtl/>
          <w:lang w:bidi="ar-EG"/>
        </w:rPr>
      </w:pPr>
      <w:r>
        <w:t>5</w:t>
      </w:r>
      <w:r w:rsidRPr="00A01709">
        <w:rPr>
          <w:rtl/>
        </w:rPr>
        <w:tab/>
      </w:r>
      <w:r>
        <w:rPr>
          <w:rFonts w:hint="cs"/>
          <w:rtl/>
        </w:rPr>
        <w:t>ال</w:t>
      </w:r>
      <w:r w:rsidRPr="00DB5C37">
        <w:rPr>
          <w:rtl/>
          <w:lang w:bidi="ar-SY"/>
        </w:rPr>
        <w:t>رعايات و</w:t>
      </w:r>
      <w:r>
        <w:rPr>
          <w:rFonts w:hint="cs"/>
          <w:rtl/>
          <w:lang w:bidi="ar-SY"/>
        </w:rPr>
        <w:t>ال</w:t>
      </w:r>
      <w:r w:rsidRPr="00DB5C37">
        <w:rPr>
          <w:rtl/>
          <w:lang w:bidi="ar-SY"/>
        </w:rPr>
        <w:t>تبرعات</w:t>
      </w:r>
    </w:p>
    <w:p w:rsidR="003B4B34" w:rsidRPr="003A1D32" w:rsidRDefault="003B4B34" w:rsidP="008864CD">
      <w:pPr>
        <w:rPr>
          <w:rtl/>
          <w:lang w:bidi="ar-EG"/>
        </w:rPr>
      </w:pPr>
      <w:r w:rsidRPr="00DB5C37">
        <w:t>1.5</w:t>
      </w:r>
      <w:r w:rsidRPr="00DB5C37">
        <w:tab/>
      </w:r>
      <w:r w:rsidRPr="00DB5C37">
        <w:rPr>
          <w:rFonts w:hint="cs"/>
          <w:rtl/>
          <w:lang w:bidi="ar"/>
        </w:rPr>
        <w:t>جادت المملكة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العربية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السعودية ودولة الإمارات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العربية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 xml:space="preserve">المتحدة بالالتزام، اعتباراً من أبريل </w:t>
      </w:r>
      <w:r w:rsidR="008864CD">
        <w:rPr>
          <w:lang w:bidi="ar"/>
        </w:rPr>
        <w:t>2019</w:t>
      </w:r>
      <w:r w:rsidRPr="00DB5C37">
        <w:rPr>
          <w:rFonts w:hint="cs"/>
          <w:rtl/>
          <w:lang w:bidi="ar"/>
        </w:rPr>
        <w:t xml:space="preserve">، بتقديم مبلغي رعاية قدرهما </w:t>
      </w:r>
      <w:r w:rsidRPr="00DB5C37">
        <w:rPr>
          <w:lang w:bidi="ar"/>
        </w:rPr>
        <w:t>10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ملايين فرنك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سويسري و</w:t>
      </w:r>
      <w:r w:rsidRPr="00DB5C37">
        <w:rPr>
          <w:lang w:bidi="ar"/>
        </w:rPr>
        <w:t>5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ملايين فرنك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سويسري على التوالي، وتكرمت الجمهورية التشيكية وغانا أيضاً بالتبرع بمبلغي</w:t>
      </w:r>
      <w:r w:rsidRPr="00DB5C37">
        <w:rPr>
          <w:rFonts w:hint="eastAsia"/>
          <w:rtl/>
          <w:lang w:bidi="ar"/>
        </w:rPr>
        <w:t> </w:t>
      </w:r>
      <w:r w:rsidRPr="00DB5C37">
        <w:rPr>
          <w:lang w:bidi="ar"/>
        </w:rPr>
        <w:t>100 000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فرنك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سويسري و</w:t>
      </w:r>
      <w:r w:rsidR="008864CD">
        <w:rPr>
          <w:lang w:bidi="ar"/>
        </w:rPr>
        <w:t>40 000</w:t>
      </w:r>
      <w:r w:rsidRPr="00DB5C37">
        <w:rPr>
          <w:rFonts w:hint="cs"/>
          <w:rtl/>
          <w:lang w:bidi="ar"/>
        </w:rPr>
        <w:t xml:space="preserve"> فرنك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سويسري على التوالي.</w:t>
      </w:r>
    </w:p>
    <w:p w:rsidR="003B4B34" w:rsidRPr="0067756A" w:rsidRDefault="003B4B34" w:rsidP="003B4B34">
      <w:pPr>
        <w:rPr>
          <w:spacing w:val="-2"/>
          <w:rtl/>
          <w:lang w:bidi="ar-EG"/>
        </w:rPr>
      </w:pPr>
      <w:r w:rsidRPr="0067756A">
        <w:rPr>
          <w:spacing w:val="-2"/>
          <w:lang w:bidi="ar-EG"/>
        </w:rPr>
        <w:t>2.5</w:t>
      </w:r>
      <w:r w:rsidRPr="0067756A">
        <w:rPr>
          <w:spacing w:val="-2"/>
          <w:rtl/>
          <w:lang w:bidi="ar-EG"/>
        </w:rPr>
        <w:tab/>
      </w:r>
      <w:r w:rsidRPr="0067756A">
        <w:rPr>
          <w:spacing w:val="-2"/>
          <w:rtl/>
          <w:lang w:bidi="ar-SY"/>
        </w:rPr>
        <w:t>وتجري حاليا</w:t>
      </w:r>
      <w:r w:rsidRPr="0067756A">
        <w:rPr>
          <w:rFonts w:hint="cs"/>
          <w:spacing w:val="-2"/>
          <w:rtl/>
          <w:lang w:bidi="ar-SY"/>
        </w:rPr>
        <w:t>ً</w:t>
      </w:r>
      <w:r w:rsidRPr="0067756A">
        <w:rPr>
          <w:spacing w:val="-2"/>
          <w:rtl/>
          <w:lang w:bidi="ar-SY"/>
        </w:rPr>
        <w:t xml:space="preserve"> مناقشة </w:t>
      </w:r>
      <w:r w:rsidRPr="0067756A">
        <w:rPr>
          <w:rFonts w:hint="cs"/>
          <w:spacing w:val="-2"/>
          <w:rtl/>
          <w:lang w:bidi="ar-SY"/>
        </w:rPr>
        <w:t>مصادر اهتمام</w:t>
      </w:r>
      <w:r w:rsidRPr="0067756A">
        <w:rPr>
          <w:spacing w:val="-2"/>
          <w:rtl/>
          <w:lang w:bidi="ar-SY"/>
        </w:rPr>
        <w:t xml:space="preserve"> أخرى </w:t>
      </w:r>
      <w:r w:rsidRPr="0067756A">
        <w:rPr>
          <w:rFonts w:hint="cs"/>
          <w:spacing w:val="-2"/>
          <w:rtl/>
          <w:lang w:bidi="ar-SY"/>
        </w:rPr>
        <w:t>ب</w:t>
      </w:r>
      <w:r w:rsidRPr="0067756A">
        <w:rPr>
          <w:spacing w:val="-2"/>
          <w:rtl/>
          <w:lang w:bidi="ar-SY"/>
        </w:rPr>
        <w:t>الرعاية من الدول الأعضاء</w:t>
      </w:r>
      <w:r w:rsidRPr="0067756A">
        <w:rPr>
          <w:rFonts w:hint="cs"/>
          <w:spacing w:val="-2"/>
          <w:rtl/>
          <w:lang w:bidi="ar-EG"/>
        </w:rPr>
        <w:t xml:space="preserve">. </w:t>
      </w:r>
      <w:r w:rsidRPr="0067756A">
        <w:rPr>
          <w:spacing w:val="-2"/>
          <w:rtl/>
          <w:lang w:bidi="ar-EG"/>
        </w:rPr>
        <w:t>و</w:t>
      </w:r>
      <w:r w:rsidRPr="0067756A">
        <w:rPr>
          <w:rFonts w:hint="cs"/>
          <w:spacing w:val="-2"/>
          <w:rtl/>
          <w:lang w:bidi="ar-EG"/>
        </w:rPr>
        <w:t>ت</w:t>
      </w:r>
      <w:r w:rsidRPr="0067756A">
        <w:rPr>
          <w:spacing w:val="-2"/>
          <w:rtl/>
          <w:lang w:bidi="ar-EG"/>
        </w:rPr>
        <w:t>ُشجَّع كذلك الدول الأعضاء وأعضاء القطاعات على تقديم الرعاية و/أو</w:t>
      </w:r>
      <w:r w:rsidRPr="0067756A">
        <w:rPr>
          <w:rFonts w:hint="cs"/>
          <w:spacing w:val="-2"/>
          <w:rtl/>
          <w:lang w:bidi="ar-EG"/>
        </w:rPr>
        <w:t> الهبات</w:t>
      </w:r>
      <w:r w:rsidRPr="0067756A">
        <w:rPr>
          <w:spacing w:val="-2"/>
          <w:rtl/>
          <w:lang w:bidi="ar-EG"/>
        </w:rPr>
        <w:t xml:space="preserve"> والاتصال بنائب الأمين العام للحصول على </w:t>
      </w:r>
      <w:r w:rsidRPr="0067756A">
        <w:rPr>
          <w:rFonts w:hint="cs"/>
          <w:spacing w:val="-2"/>
          <w:rtl/>
          <w:lang w:bidi="ar-EG"/>
        </w:rPr>
        <w:t>ال</w:t>
      </w:r>
      <w:r w:rsidRPr="0067756A">
        <w:rPr>
          <w:spacing w:val="-2"/>
          <w:rtl/>
          <w:lang w:bidi="ar-EG"/>
        </w:rPr>
        <w:t xml:space="preserve">معلومات إذا كانت </w:t>
      </w:r>
      <w:r w:rsidRPr="0067756A">
        <w:rPr>
          <w:rFonts w:hint="cs"/>
          <w:spacing w:val="-2"/>
          <w:rtl/>
          <w:lang w:bidi="ar-EG"/>
        </w:rPr>
        <w:t>مهتمة أو</w:t>
      </w:r>
      <w:r w:rsidRPr="0067756A">
        <w:rPr>
          <w:rFonts w:hint="eastAsia"/>
          <w:spacing w:val="-2"/>
          <w:rtl/>
          <w:lang w:bidi="ar-EG"/>
        </w:rPr>
        <w:t> </w:t>
      </w:r>
      <w:r w:rsidRPr="0067756A">
        <w:rPr>
          <w:rFonts w:hint="cs"/>
          <w:spacing w:val="-2"/>
          <w:rtl/>
          <w:lang w:bidi="ar-EG"/>
        </w:rPr>
        <w:t>كانوا مهتمين بذلك</w:t>
      </w:r>
      <w:r w:rsidRPr="0067756A">
        <w:rPr>
          <w:spacing w:val="-2"/>
          <w:rtl/>
          <w:lang w:bidi="ar-EG"/>
        </w:rPr>
        <w:t>.</w:t>
      </w:r>
    </w:p>
    <w:p w:rsidR="003B4B34" w:rsidRDefault="003B4B34" w:rsidP="003B4B34">
      <w:pPr>
        <w:pStyle w:val="Heading1"/>
        <w:rPr>
          <w:rtl/>
          <w:lang w:bidi="ar-EG"/>
        </w:rPr>
      </w:pPr>
      <w:r>
        <w:t>6</w:t>
      </w:r>
      <w:r w:rsidRPr="00A01709">
        <w:rPr>
          <w:rtl/>
        </w:rPr>
        <w:tab/>
      </w:r>
      <w:r w:rsidRPr="007609AD">
        <w:rPr>
          <w:rtl/>
          <w:lang w:bidi="ar-SY"/>
        </w:rPr>
        <w:t>الموظف</w:t>
      </w:r>
      <w:r w:rsidRPr="007609AD">
        <w:rPr>
          <w:rFonts w:hint="cs"/>
          <w:rtl/>
          <w:lang w:bidi="ar-SY"/>
        </w:rPr>
        <w:t>و</w:t>
      </w:r>
      <w:r w:rsidRPr="007609AD">
        <w:rPr>
          <w:rtl/>
          <w:lang w:bidi="ar-SY"/>
        </w:rPr>
        <w:t>ن والموارد الخارجية</w:t>
      </w:r>
    </w:p>
    <w:p w:rsidR="003B4B34" w:rsidRDefault="003B4B34" w:rsidP="00C80474">
      <w:pPr>
        <w:rPr>
          <w:rtl/>
          <w:lang w:bidi="ar-EG"/>
        </w:rPr>
      </w:pPr>
      <w:r>
        <w:rPr>
          <w:lang w:bidi="ar-EG"/>
        </w:rPr>
        <w:t>1.6</w:t>
      </w:r>
      <w:r>
        <w:rPr>
          <w:rtl/>
          <w:lang w:bidi="ar-EG"/>
        </w:rPr>
        <w:tab/>
      </w:r>
      <w:r w:rsidRPr="00CB4E52">
        <w:rPr>
          <w:rtl/>
          <w:lang w:bidi="ar-SY"/>
        </w:rPr>
        <w:t xml:space="preserve">بالإضافة إلى </w:t>
      </w:r>
      <w:r w:rsidRPr="00CB4E52">
        <w:rPr>
          <w:rFonts w:hint="cs"/>
          <w:rtl/>
          <w:lang w:bidi="ar-SY"/>
        </w:rPr>
        <w:t>ال</w:t>
      </w:r>
      <w:r w:rsidRPr="00CB4E52">
        <w:rPr>
          <w:rtl/>
          <w:lang w:bidi="ar-SY"/>
        </w:rPr>
        <w:t xml:space="preserve">مستشار </w:t>
      </w:r>
      <w:r w:rsidRPr="00CB4E52">
        <w:rPr>
          <w:rFonts w:hint="cs"/>
          <w:rtl/>
          <w:lang w:bidi="ar-SY"/>
        </w:rPr>
        <w:t>ال</w:t>
      </w:r>
      <w:r w:rsidRPr="00CB4E52">
        <w:rPr>
          <w:rtl/>
          <w:lang w:bidi="ar-SY"/>
        </w:rPr>
        <w:t>أول للإنشاءات</w:t>
      </w:r>
      <w:r w:rsidRPr="00CB4E52">
        <w:rPr>
          <w:rFonts w:hint="cs"/>
          <w:rtl/>
          <w:lang w:bidi="ar-SY"/>
        </w:rPr>
        <w:t xml:space="preserve"> </w:t>
      </w:r>
      <w:r w:rsidRPr="00CB4E52">
        <w:rPr>
          <w:rtl/>
          <w:lang w:bidi="ar-SY"/>
        </w:rPr>
        <w:t>(</w:t>
      </w:r>
      <w:r w:rsidRPr="00CB4E52">
        <w:rPr>
          <w:rFonts w:hint="cs"/>
          <w:rtl/>
          <w:lang w:bidi="ar-SY"/>
        </w:rPr>
        <w:t xml:space="preserve">برتبة </w:t>
      </w:r>
      <w:r w:rsidRPr="00CB4E52">
        <w:rPr>
          <w:lang w:bidi="ar-EG"/>
        </w:rPr>
        <w:t>P5</w:t>
      </w:r>
      <w:r w:rsidRPr="00CB4E52">
        <w:rPr>
          <w:rtl/>
          <w:lang w:bidi="ar-SY"/>
        </w:rPr>
        <w:t>) بدوام كامل كمدير للمشروع، وكبير موظفي المشتريات (</w:t>
      </w:r>
      <w:r w:rsidRPr="00CB4E52">
        <w:rPr>
          <w:rFonts w:hint="cs"/>
          <w:rtl/>
          <w:lang w:bidi="ar-SY"/>
        </w:rPr>
        <w:t>برتبة</w:t>
      </w:r>
      <w:r w:rsidR="00C80474">
        <w:rPr>
          <w:rFonts w:hint="eastAsia"/>
          <w:rtl/>
          <w:lang w:bidi="ar-SY"/>
        </w:rPr>
        <w:t> </w:t>
      </w:r>
      <w:r w:rsidRPr="00CB4E52">
        <w:rPr>
          <w:lang w:bidi="ar-EG"/>
        </w:rPr>
        <w:t>P4</w:t>
      </w:r>
      <w:r w:rsidRPr="00CB4E52">
        <w:rPr>
          <w:rtl/>
          <w:lang w:bidi="ar-SY"/>
        </w:rPr>
        <w:t xml:space="preserve">) </w:t>
      </w:r>
      <w:r w:rsidRPr="00CB4E52">
        <w:rPr>
          <w:rFonts w:hint="cs"/>
          <w:rtl/>
          <w:lang w:bidi="ar-SY"/>
        </w:rPr>
        <w:t>شاغل هذه الوظيفة أصلاً</w:t>
      </w:r>
      <w:r w:rsidRPr="00CB4E52">
        <w:rPr>
          <w:rtl/>
          <w:lang w:bidi="ar-SY"/>
        </w:rPr>
        <w:t xml:space="preserve">، </w:t>
      </w:r>
      <w:r w:rsidRPr="00CB4E52">
        <w:rPr>
          <w:rFonts w:hint="cs"/>
          <w:rtl/>
          <w:lang w:bidi="ar-SY"/>
        </w:rPr>
        <w:t>أنشئت</w:t>
      </w:r>
      <w:r w:rsidRPr="00CB4E52">
        <w:rPr>
          <w:rtl/>
          <w:lang w:bidi="ar-SY"/>
        </w:rPr>
        <w:t xml:space="preserve"> </w:t>
      </w:r>
      <w:r w:rsidRPr="00CB4E52">
        <w:rPr>
          <w:rFonts w:hint="cs"/>
          <w:rtl/>
          <w:lang w:bidi="ar-SY"/>
        </w:rPr>
        <w:t>شعبة</w:t>
      </w:r>
      <w:r w:rsidRPr="00CB4E52">
        <w:rPr>
          <w:rtl/>
          <w:lang w:bidi="ar-SY"/>
        </w:rPr>
        <w:t xml:space="preserve"> </w:t>
      </w:r>
      <w:r w:rsidRPr="00CB4E52">
        <w:rPr>
          <w:rFonts w:hint="cs"/>
          <w:rtl/>
          <w:lang w:bidi="ar-SY"/>
        </w:rPr>
        <w:t>ضمن مكتب الأمين العام</w:t>
      </w:r>
      <w:r w:rsidRPr="00CB4E52">
        <w:rPr>
          <w:rtl/>
          <w:lang w:bidi="ar-SY"/>
        </w:rPr>
        <w:t xml:space="preserve"> </w:t>
      </w:r>
      <w:r w:rsidR="008864CD">
        <w:rPr>
          <w:lang w:bidi="ar-SY"/>
        </w:rPr>
        <w:t>(</w:t>
      </w:r>
      <w:r w:rsidR="008864CD" w:rsidRPr="00CB4E52">
        <w:rPr>
          <w:lang w:bidi="ar-EG"/>
        </w:rPr>
        <w:t>SGO</w:t>
      </w:r>
      <w:r w:rsidR="008864CD">
        <w:rPr>
          <w:lang w:bidi="ar-SY"/>
        </w:rPr>
        <w:t>)</w:t>
      </w:r>
      <w:r w:rsidRPr="00CB4E52">
        <w:rPr>
          <w:rtl/>
          <w:lang w:bidi="ar-SY"/>
        </w:rPr>
        <w:t xml:space="preserve"> </w:t>
      </w:r>
      <w:r w:rsidRPr="00CB4E52">
        <w:rPr>
          <w:rFonts w:hint="cs"/>
          <w:rtl/>
          <w:lang w:bidi="ar-SY"/>
        </w:rPr>
        <w:t xml:space="preserve">نُدب إليها </w:t>
      </w:r>
      <w:r w:rsidR="008864CD">
        <w:rPr>
          <w:rFonts w:hint="cs"/>
          <w:rtl/>
          <w:lang w:bidi="ar-SY"/>
        </w:rPr>
        <w:t>موظفان اثنان</w:t>
      </w:r>
      <w:r w:rsidRPr="00CB4E52">
        <w:rPr>
          <w:rtl/>
          <w:lang w:bidi="ar-SY"/>
        </w:rPr>
        <w:t xml:space="preserve"> بنسبة</w:t>
      </w:r>
      <w:r w:rsidRPr="00CB4E52">
        <w:rPr>
          <w:rFonts w:hint="cs"/>
          <w:rtl/>
          <w:lang w:bidi="ar-SY"/>
        </w:rPr>
        <w:t xml:space="preserve"> </w:t>
      </w:r>
      <w:r w:rsidR="008864CD">
        <w:rPr>
          <w:lang w:bidi="ar-SY"/>
        </w:rPr>
        <w:t>%100</w:t>
      </w:r>
      <w:r w:rsidRPr="00CB4E52">
        <w:rPr>
          <w:rtl/>
          <w:lang w:bidi="ar-SY"/>
        </w:rPr>
        <w:t>: منسق العمارة والهندسة (</w:t>
      </w:r>
      <w:r w:rsidRPr="00CB4E52">
        <w:rPr>
          <w:rFonts w:hint="cs"/>
          <w:rtl/>
          <w:lang w:bidi="ar-SY"/>
        </w:rPr>
        <w:t>برتبة</w:t>
      </w:r>
      <w:r w:rsidR="00C80474">
        <w:rPr>
          <w:rFonts w:hint="eastAsia"/>
          <w:rtl/>
          <w:lang w:bidi="ar-SY"/>
        </w:rPr>
        <w:t> </w:t>
      </w:r>
      <w:r w:rsidRPr="00CB4E52">
        <w:rPr>
          <w:lang w:bidi="ar-EG"/>
        </w:rPr>
        <w:t>P3</w:t>
      </w:r>
      <w:r w:rsidRPr="00CB4E52">
        <w:rPr>
          <w:rtl/>
          <w:lang w:bidi="ar-SY"/>
        </w:rPr>
        <w:t xml:space="preserve">)، </w:t>
      </w:r>
      <w:r w:rsidRPr="00CB4E52">
        <w:rPr>
          <w:rFonts w:hint="cs"/>
          <w:rtl/>
          <w:lang w:bidi="ar-SY"/>
        </w:rPr>
        <w:t xml:space="preserve">وكبير </w:t>
      </w:r>
      <w:r w:rsidRPr="00CB4E52">
        <w:rPr>
          <w:rtl/>
          <w:lang w:bidi="ar-SY"/>
        </w:rPr>
        <w:t>مساعد</w:t>
      </w:r>
      <w:r w:rsidRPr="00CB4E52">
        <w:rPr>
          <w:rFonts w:hint="cs"/>
          <w:rtl/>
          <w:lang w:bidi="ar-SY"/>
        </w:rPr>
        <w:t>ين</w:t>
      </w:r>
      <w:r w:rsidRPr="00CB4E52">
        <w:rPr>
          <w:rtl/>
          <w:lang w:bidi="ar-SY"/>
        </w:rPr>
        <w:t xml:space="preserve"> (</w:t>
      </w:r>
      <w:r w:rsidRPr="00CB4E52">
        <w:rPr>
          <w:rFonts w:hint="cs"/>
          <w:rtl/>
          <w:lang w:bidi="ar-SY"/>
        </w:rPr>
        <w:t xml:space="preserve">برتبة </w:t>
      </w:r>
      <w:r w:rsidRPr="00CB4E52">
        <w:rPr>
          <w:lang w:bidi="ar-EG"/>
        </w:rPr>
        <w:t>G6</w:t>
      </w:r>
      <w:r w:rsidRPr="00CB4E52">
        <w:rPr>
          <w:rtl/>
          <w:lang w:bidi="ar-SY"/>
        </w:rPr>
        <w:t xml:space="preserve">). </w:t>
      </w:r>
      <w:r w:rsidRPr="00CB4E52">
        <w:rPr>
          <w:rFonts w:hint="cs"/>
          <w:rtl/>
          <w:lang w:bidi="ar-SY"/>
        </w:rPr>
        <w:t>و</w:t>
      </w:r>
      <w:r w:rsidRPr="00CB4E52">
        <w:rPr>
          <w:rtl/>
          <w:lang w:bidi="ar-SY"/>
        </w:rPr>
        <w:t>لموظفين آخرين مهام</w:t>
      </w:r>
      <w:r w:rsidRPr="00CB4E52">
        <w:rPr>
          <w:rFonts w:hint="cs"/>
          <w:rtl/>
          <w:lang w:bidi="ar-SY"/>
        </w:rPr>
        <w:t xml:space="preserve"> في</w:t>
      </w:r>
      <w:r w:rsidRPr="00CB4E52">
        <w:rPr>
          <w:rtl/>
          <w:lang w:bidi="ar-SY"/>
        </w:rPr>
        <w:t xml:space="preserve"> المشروع كجزء من مسؤولياتهم </w:t>
      </w:r>
      <w:r>
        <w:rPr>
          <w:rFonts w:hint="cs"/>
          <w:rtl/>
          <w:lang w:bidi="ar-SY"/>
        </w:rPr>
        <w:t>القائمة</w:t>
      </w:r>
      <w:r w:rsidRPr="00CB4E52">
        <w:rPr>
          <w:rtl/>
          <w:lang w:bidi="ar-SY"/>
        </w:rPr>
        <w:t>.</w:t>
      </w:r>
    </w:p>
    <w:p w:rsidR="003B4B34" w:rsidRDefault="003B4B34" w:rsidP="00B37872">
      <w:pPr>
        <w:rPr>
          <w:rtl/>
          <w:lang w:bidi="ar-EG"/>
        </w:rPr>
      </w:pPr>
      <w:r>
        <w:rPr>
          <w:lang w:bidi="ar-EG"/>
        </w:rPr>
        <w:t>2.6</w:t>
      </w:r>
      <w:r>
        <w:rPr>
          <w:rtl/>
          <w:lang w:bidi="ar-EG"/>
        </w:rPr>
        <w:tab/>
      </w:r>
      <w:r w:rsidRPr="0032361C">
        <w:rPr>
          <w:rFonts w:hint="cs"/>
          <w:rtl/>
          <w:lang w:bidi="ar-SY"/>
        </w:rPr>
        <w:t xml:space="preserve">وجرى </w:t>
      </w:r>
      <w:r w:rsidRPr="0032361C">
        <w:rPr>
          <w:rtl/>
          <w:lang w:bidi="ar-SY"/>
        </w:rPr>
        <w:t>التعاقد مع</w:t>
      </w:r>
      <w:r w:rsidRPr="0032361C">
        <w:rPr>
          <w:rFonts w:hint="cs"/>
          <w:rtl/>
          <w:lang w:bidi="ar-SY"/>
        </w:rPr>
        <w:t xml:space="preserve"> شركة</w:t>
      </w:r>
      <w:r w:rsidRPr="0032361C">
        <w:rPr>
          <w:rtl/>
          <w:lang w:bidi="ar-SY"/>
        </w:rPr>
        <w:t xml:space="preserve"> </w:t>
      </w:r>
      <w:r w:rsidRPr="0032361C">
        <w:rPr>
          <w:lang w:bidi="ar-EG"/>
        </w:rPr>
        <w:t>KPMG</w:t>
      </w:r>
      <w:r w:rsidRPr="0032361C">
        <w:rPr>
          <w:rtl/>
          <w:lang w:bidi="ar-SY"/>
        </w:rPr>
        <w:t xml:space="preserve"> لتقدم </w:t>
      </w:r>
      <w:r w:rsidRPr="0032361C">
        <w:rPr>
          <w:rFonts w:hint="cs"/>
          <w:rtl/>
          <w:lang w:bidi="ar-SY"/>
        </w:rPr>
        <w:t xml:space="preserve">مشورة </w:t>
      </w:r>
      <w:r w:rsidRPr="0032361C">
        <w:rPr>
          <w:rtl/>
          <w:lang w:bidi="ar-SY"/>
        </w:rPr>
        <w:t>الدعم ال</w:t>
      </w:r>
      <w:r w:rsidRPr="0032361C">
        <w:rPr>
          <w:rFonts w:hint="cs"/>
          <w:rtl/>
          <w:lang w:bidi="ar-SY"/>
        </w:rPr>
        <w:t>تق</w:t>
      </w:r>
      <w:r w:rsidRPr="0032361C">
        <w:rPr>
          <w:rtl/>
          <w:lang w:bidi="ar-SY"/>
        </w:rPr>
        <w:t xml:space="preserve">ني حتى أبريل </w:t>
      </w:r>
      <w:r w:rsidR="001A7DAE">
        <w:rPr>
          <w:lang w:bidi="ar-SY"/>
        </w:rPr>
        <w:t>2019</w:t>
      </w:r>
      <w:r w:rsidRPr="0032361C">
        <w:rPr>
          <w:rtl/>
          <w:lang w:bidi="ar-SY"/>
        </w:rPr>
        <w:t>.</w:t>
      </w:r>
      <w:r>
        <w:rPr>
          <w:rFonts w:hint="cs"/>
          <w:rtl/>
          <w:lang w:bidi="ar-SY"/>
        </w:rPr>
        <w:t xml:space="preserve"> </w:t>
      </w:r>
      <w:r w:rsidRPr="0032361C">
        <w:rPr>
          <w:rFonts w:hint="cs"/>
          <w:rtl/>
          <w:lang w:bidi="ar-SY"/>
        </w:rPr>
        <w:t>وأُطلق</w:t>
      </w:r>
      <w:r w:rsidRPr="0032361C">
        <w:rPr>
          <w:rtl/>
          <w:lang w:bidi="ar-SY"/>
        </w:rPr>
        <w:t xml:space="preserve"> إجراء دولي للمشتريات في</w:t>
      </w:r>
      <w:r w:rsidR="001A7DAE">
        <w:rPr>
          <w:rFonts w:hint="cs"/>
          <w:rtl/>
          <w:lang w:bidi="ar-SY"/>
        </w:rPr>
        <w:t> </w:t>
      </w:r>
      <w:r w:rsidRPr="0032361C">
        <w:rPr>
          <w:rtl/>
          <w:lang w:bidi="ar-SY"/>
        </w:rPr>
        <w:t>نوفمبر</w:t>
      </w:r>
      <w:r w:rsidR="001A7DAE">
        <w:rPr>
          <w:rFonts w:hint="cs"/>
          <w:rtl/>
          <w:lang w:bidi="ar-SY"/>
        </w:rPr>
        <w:t> </w:t>
      </w:r>
      <w:r w:rsidR="001A7DAE">
        <w:rPr>
          <w:lang w:bidi="ar-SY"/>
        </w:rPr>
        <w:t>2018</w:t>
      </w:r>
      <w:r w:rsidRPr="0032361C">
        <w:rPr>
          <w:rtl/>
          <w:lang w:bidi="ar-SY"/>
        </w:rPr>
        <w:t xml:space="preserve"> لإدارة المشر</w:t>
      </w:r>
      <w:r w:rsidRPr="0032361C">
        <w:rPr>
          <w:rFonts w:hint="cs"/>
          <w:rtl/>
          <w:lang w:bidi="ar-SY"/>
        </w:rPr>
        <w:t>و</w:t>
      </w:r>
      <w:r w:rsidRPr="0032361C">
        <w:rPr>
          <w:rtl/>
          <w:lang w:bidi="ar-SY"/>
        </w:rPr>
        <w:t>ع والدعم ال</w:t>
      </w:r>
      <w:r w:rsidRPr="0032361C">
        <w:rPr>
          <w:rFonts w:hint="cs"/>
          <w:rtl/>
          <w:lang w:bidi="ar-SY"/>
        </w:rPr>
        <w:t>تق</w:t>
      </w:r>
      <w:r w:rsidRPr="0032361C">
        <w:rPr>
          <w:rtl/>
          <w:lang w:bidi="ar-SY"/>
        </w:rPr>
        <w:t xml:space="preserve">ني والمخاطر على المدى الطويل، من أبريل </w:t>
      </w:r>
      <w:r w:rsidR="001A7DAE">
        <w:rPr>
          <w:lang w:bidi="ar-SY"/>
        </w:rPr>
        <w:t>2019</w:t>
      </w:r>
      <w:r w:rsidRPr="0032361C">
        <w:rPr>
          <w:rtl/>
          <w:lang w:bidi="ar-SY"/>
        </w:rPr>
        <w:t xml:space="preserve"> فصاعداً، </w:t>
      </w:r>
      <w:r w:rsidRPr="0032361C">
        <w:rPr>
          <w:rFonts w:hint="cs"/>
          <w:rtl/>
          <w:lang w:bidi="ar-SY"/>
        </w:rPr>
        <w:t>فأسفر عن</w:t>
      </w:r>
      <w:r w:rsidRPr="0032361C">
        <w:rPr>
          <w:rtl/>
          <w:lang w:bidi="ar-SY"/>
        </w:rPr>
        <w:t xml:space="preserve"> توصية قب</w:t>
      </w:r>
      <w:r w:rsidRPr="0032361C">
        <w:rPr>
          <w:rFonts w:hint="cs"/>
          <w:rtl/>
          <w:lang w:bidi="ar-SY"/>
        </w:rPr>
        <w:t>ل</w:t>
      </w:r>
      <w:r w:rsidRPr="0032361C">
        <w:rPr>
          <w:rtl/>
          <w:lang w:bidi="ar-SY"/>
        </w:rPr>
        <w:t>ها الأمين العام.</w:t>
      </w:r>
      <w:r w:rsidRPr="0032361C">
        <w:rPr>
          <w:rFonts w:eastAsia="SimSun" w:hint="cs"/>
          <w:rtl/>
          <w:lang w:bidi="ar-SY"/>
        </w:rPr>
        <w:t xml:space="preserve"> </w:t>
      </w:r>
      <w:r w:rsidRPr="0032361C">
        <w:rPr>
          <w:rFonts w:hint="cs"/>
          <w:rtl/>
          <w:lang w:bidi="ar-SY"/>
        </w:rPr>
        <w:t>ويجري</w:t>
      </w:r>
      <w:r w:rsidRPr="0032361C">
        <w:rPr>
          <w:rtl/>
          <w:lang w:bidi="ar-SY"/>
        </w:rPr>
        <w:t xml:space="preserve"> التفاوض على عقد مع </w:t>
      </w:r>
      <w:r w:rsidRPr="0032361C">
        <w:rPr>
          <w:rFonts w:hint="cs"/>
          <w:rtl/>
          <w:lang w:bidi="ar-SY"/>
        </w:rPr>
        <w:t>مقدم خدمات</w:t>
      </w:r>
      <w:r w:rsidRPr="0032361C">
        <w:rPr>
          <w:rtl/>
          <w:lang w:bidi="ar-SY"/>
        </w:rPr>
        <w:t xml:space="preserve"> ذ</w:t>
      </w:r>
      <w:r w:rsidRPr="0032361C">
        <w:rPr>
          <w:rFonts w:hint="cs"/>
          <w:rtl/>
          <w:lang w:bidi="ar-SY"/>
        </w:rPr>
        <w:t>ي</w:t>
      </w:r>
      <w:r w:rsidRPr="0032361C">
        <w:rPr>
          <w:rtl/>
          <w:lang w:bidi="ar-SY"/>
        </w:rPr>
        <w:t xml:space="preserve"> شهرة عالمية </w:t>
      </w:r>
      <w:r w:rsidRPr="0032361C">
        <w:rPr>
          <w:rFonts w:hint="cs"/>
          <w:rtl/>
          <w:lang w:bidi="ar-SY"/>
        </w:rPr>
        <w:t>سيُستدعى</w:t>
      </w:r>
      <w:r w:rsidRPr="0032361C">
        <w:rPr>
          <w:rtl/>
          <w:lang w:bidi="ar-SY"/>
        </w:rPr>
        <w:t xml:space="preserve"> إلى اجتماعات مجلس الإدارة</w:t>
      </w:r>
      <w:r w:rsidRPr="0032361C">
        <w:rPr>
          <w:rFonts w:hint="cs"/>
          <w:rtl/>
          <w:lang w:bidi="ar-SY"/>
        </w:rPr>
        <w:t>،</w:t>
      </w:r>
      <w:r w:rsidRPr="0032361C">
        <w:rPr>
          <w:rtl/>
          <w:lang w:bidi="ar-SY"/>
        </w:rPr>
        <w:t xml:space="preserve"> </w:t>
      </w:r>
      <w:r w:rsidRPr="0032361C">
        <w:rPr>
          <w:rtl/>
        </w:rPr>
        <w:t xml:space="preserve">وعلى وجه الخصوص </w:t>
      </w:r>
      <w:r w:rsidRPr="0032361C">
        <w:rPr>
          <w:rtl/>
          <w:lang w:bidi="ar-SY"/>
        </w:rPr>
        <w:t xml:space="preserve">اجتماعات </w:t>
      </w:r>
      <w:r w:rsidRPr="0032361C">
        <w:rPr>
          <w:rtl/>
        </w:rPr>
        <w:t>الفريق الفرعي المعني بالمتطلبات</w:t>
      </w:r>
      <w:r w:rsidR="00B37872">
        <w:rPr>
          <w:rFonts w:hint="cs"/>
          <w:rtl/>
          <w:lang w:bidi="ar-SY"/>
        </w:rPr>
        <w:t>.</w:t>
      </w:r>
    </w:p>
    <w:p w:rsidR="003B4B34" w:rsidRDefault="003B4B34" w:rsidP="003B4B34">
      <w:pPr>
        <w:pStyle w:val="Heading1"/>
        <w:rPr>
          <w:rtl/>
          <w:lang w:bidi="ar-EG"/>
        </w:rPr>
      </w:pPr>
      <w:r>
        <w:lastRenderedPageBreak/>
        <w:t>7</w:t>
      </w:r>
      <w:r w:rsidRPr="00A01709">
        <w:rPr>
          <w:rtl/>
        </w:rPr>
        <w:tab/>
      </w:r>
      <w:r w:rsidRPr="00D2566E">
        <w:rPr>
          <w:rtl/>
          <w:lang w:bidi="ar-SY"/>
        </w:rPr>
        <w:t>استمرارية العمل أثناء الهدم والبناء</w:t>
      </w:r>
    </w:p>
    <w:p w:rsidR="003B4B34" w:rsidRDefault="003B4B34" w:rsidP="00BB290F">
      <w:pPr>
        <w:keepNext/>
        <w:keepLines/>
        <w:rPr>
          <w:rtl/>
          <w:lang w:bidi="ar-EG"/>
        </w:rPr>
      </w:pPr>
      <w:r w:rsidRPr="009244C6">
        <w:rPr>
          <w:lang w:bidi="ar-EG"/>
        </w:rPr>
        <w:t>1.7</w:t>
      </w:r>
      <w:r w:rsidRPr="009244C6">
        <w:rPr>
          <w:rtl/>
          <w:lang w:bidi="ar-EG"/>
        </w:rPr>
        <w:tab/>
      </w:r>
      <w:r w:rsidRPr="009244C6">
        <w:rPr>
          <w:rFonts w:hint="cs"/>
          <w:rtl/>
          <w:lang w:bidi="ar-EG"/>
        </w:rPr>
        <w:t>تسعى أمانة</w:t>
      </w:r>
      <w:r w:rsidRPr="009244C6">
        <w:rPr>
          <w:rtl/>
          <w:lang w:bidi="ar-EG"/>
        </w:rPr>
        <w:t xml:space="preserve"> الاتحاد إلى</w:t>
      </w:r>
      <w:r w:rsidRPr="009244C6">
        <w:rPr>
          <w:rFonts w:hint="cs"/>
          <w:rtl/>
          <w:lang w:bidi="ar-EG"/>
        </w:rPr>
        <w:t xml:space="preserve"> تجنب الحاجة</w:t>
      </w:r>
      <w:r w:rsidRPr="009244C6">
        <w:rPr>
          <w:rtl/>
          <w:lang w:bidi="ar-EG"/>
        </w:rPr>
        <w:t xml:space="preserve"> </w:t>
      </w:r>
      <w:r w:rsidRPr="009244C6">
        <w:rPr>
          <w:rFonts w:hint="cs"/>
          <w:rtl/>
          <w:lang w:bidi="ar-EG"/>
        </w:rPr>
        <w:t>ل</w:t>
      </w:r>
      <w:r w:rsidRPr="009244C6">
        <w:rPr>
          <w:rtl/>
          <w:lang w:bidi="ar-EG"/>
        </w:rPr>
        <w:t xml:space="preserve">استئجار </w:t>
      </w:r>
      <w:r w:rsidRPr="009244C6">
        <w:rPr>
          <w:rFonts w:hint="cs"/>
          <w:rtl/>
          <w:lang w:bidi="ar-EG"/>
        </w:rPr>
        <w:t>مكاتب</w:t>
      </w:r>
      <w:r w:rsidRPr="009244C6">
        <w:rPr>
          <w:rtl/>
          <w:lang w:bidi="ar-EG"/>
        </w:rPr>
        <w:t xml:space="preserve"> مؤقت</w:t>
      </w:r>
      <w:r w:rsidRPr="009244C6">
        <w:rPr>
          <w:rFonts w:hint="cs"/>
          <w:rtl/>
          <w:lang w:bidi="ar-EG"/>
        </w:rPr>
        <w:t>ة</w:t>
      </w:r>
      <w:r w:rsidRPr="009244C6">
        <w:rPr>
          <w:rtl/>
          <w:lang w:bidi="ar-EG"/>
        </w:rPr>
        <w:t xml:space="preserve"> خلال الفترة الانتقالية (بين إخلاء مبنى</w:t>
      </w:r>
      <w:r w:rsidRPr="009244C6">
        <w:rPr>
          <w:rFonts w:hint="cs"/>
          <w:rtl/>
          <w:lang w:bidi="ar-EG"/>
        </w:rPr>
        <w:t> </w:t>
      </w:r>
      <w:r w:rsidRPr="009244C6">
        <w:rPr>
          <w:rtl/>
          <w:lang w:bidi="ar-EG"/>
        </w:rPr>
        <w:t>فار</w:t>
      </w:r>
      <w:r w:rsidR="004B5714">
        <w:rPr>
          <w:rFonts w:hint="cs"/>
          <w:rtl/>
          <w:lang w:bidi="ar-EG"/>
        </w:rPr>
        <w:t>ا</w:t>
      </w:r>
      <w:r w:rsidRPr="009244C6">
        <w:rPr>
          <w:rtl/>
          <w:lang w:bidi="ar-EG"/>
        </w:rPr>
        <w:t xml:space="preserve">مبيه والانتقال إلى المبنى الجديد) </w:t>
      </w:r>
      <w:r w:rsidRPr="009244C6">
        <w:rPr>
          <w:rFonts w:hint="cs"/>
          <w:rtl/>
          <w:lang w:bidi="ar-EG"/>
        </w:rPr>
        <w:t>وذلك</w:t>
      </w:r>
      <w:r w:rsidRPr="009244C6">
        <w:rPr>
          <w:rtl/>
          <w:lang w:bidi="ar-EG"/>
        </w:rPr>
        <w:t xml:space="preserve"> </w:t>
      </w:r>
      <w:r w:rsidRPr="009244C6">
        <w:rPr>
          <w:rFonts w:hint="cs"/>
          <w:rtl/>
          <w:lang w:bidi="ar-EG"/>
        </w:rPr>
        <w:t>ب</w:t>
      </w:r>
      <w:r w:rsidRPr="009244C6">
        <w:rPr>
          <w:rtl/>
          <w:lang w:bidi="ar-EG"/>
        </w:rPr>
        <w:t>زيادة</w:t>
      </w:r>
      <w:r w:rsidRPr="009244C6">
        <w:rPr>
          <w:rFonts w:hint="cs"/>
          <w:rtl/>
          <w:lang w:bidi="ar-EG"/>
        </w:rPr>
        <w:t xml:space="preserve"> كفاءة استخدام</w:t>
      </w:r>
      <w:r w:rsidRPr="009244C6">
        <w:rPr>
          <w:rtl/>
          <w:lang w:bidi="ar-EG"/>
        </w:rPr>
        <w:t xml:space="preserve"> المساحة المتاحة للموظفين في</w:t>
      </w:r>
      <w:r w:rsidRPr="009244C6">
        <w:rPr>
          <w:rFonts w:hint="cs"/>
          <w:rtl/>
          <w:lang w:bidi="ar-EG"/>
        </w:rPr>
        <w:t xml:space="preserve"> مبنى </w:t>
      </w:r>
      <w:r w:rsidRPr="009244C6">
        <w:rPr>
          <w:rtl/>
          <w:lang w:bidi="ar-EG"/>
        </w:rPr>
        <w:t>البرج ومبنى</w:t>
      </w:r>
      <w:r w:rsidRPr="009244C6">
        <w:rPr>
          <w:rFonts w:hint="cs"/>
          <w:rtl/>
          <w:lang w:bidi="ar-EG"/>
        </w:rPr>
        <w:t> </w:t>
      </w:r>
      <w:r w:rsidRPr="009244C6">
        <w:rPr>
          <w:rtl/>
          <w:lang w:bidi="ar-EG"/>
        </w:rPr>
        <w:t xml:space="preserve">مونبريان </w:t>
      </w:r>
      <w:r w:rsidRPr="009244C6">
        <w:rPr>
          <w:rFonts w:hint="cs"/>
          <w:rtl/>
          <w:lang w:bidi="ar-EG"/>
        </w:rPr>
        <w:t>وإدخال</w:t>
      </w:r>
      <w:r w:rsidR="008864CD">
        <w:rPr>
          <w:rFonts w:hint="cs"/>
          <w:rtl/>
          <w:lang w:bidi="ar-EG"/>
        </w:rPr>
        <w:t xml:space="preserve"> تدابير</w:t>
      </w:r>
      <w:r w:rsidRPr="009244C6">
        <w:rPr>
          <w:rtl/>
          <w:lang w:bidi="ar-EG"/>
        </w:rPr>
        <w:t xml:space="preserve"> العمل </w:t>
      </w:r>
      <w:r w:rsidR="008864CD">
        <w:rPr>
          <w:rFonts w:hint="cs"/>
          <w:rtl/>
          <w:lang w:bidi="ar-EG"/>
        </w:rPr>
        <w:t>المرنة</w:t>
      </w:r>
      <w:r w:rsidRPr="009244C6">
        <w:rPr>
          <w:rtl/>
          <w:lang w:bidi="ar-EG"/>
        </w:rPr>
        <w:t>.</w:t>
      </w:r>
    </w:p>
    <w:p w:rsidR="003B4B34" w:rsidRPr="006D3DCA" w:rsidRDefault="003B4B34" w:rsidP="00BB290F">
      <w:pPr>
        <w:keepNext/>
        <w:keepLines/>
        <w:rPr>
          <w:spacing w:val="2"/>
          <w:rtl/>
          <w:lang w:bidi="ar-EG"/>
        </w:rPr>
      </w:pPr>
      <w:r w:rsidRPr="006D3DCA">
        <w:rPr>
          <w:spacing w:val="2"/>
          <w:lang w:bidi="ar-EG"/>
        </w:rPr>
        <w:t>2.7</w:t>
      </w:r>
      <w:r w:rsidRPr="006D3DCA">
        <w:rPr>
          <w:spacing w:val="2"/>
          <w:rtl/>
          <w:lang w:bidi="ar-EG"/>
        </w:rPr>
        <w:tab/>
      </w:r>
      <w:r w:rsidRPr="006D3DCA">
        <w:rPr>
          <w:rFonts w:hint="cs"/>
          <w:spacing w:val="2"/>
          <w:rtl/>
          <w:lang w:val="en-GB" w:bidi="ar-SY"/>
        </w:rPr>
        <w:t>وتناقش</w:t>
      </w:r>
      <w:r w:rsidRPr="006D3DCA">
        <w:rPr>
          <w:rFonts w:hint="cs"/>
          <w:spacing w:val="2"/>
          <w:rtl/>
          <w:lang w:bidi="ar-EG"/>
        </w:rPr>
        <w:t xml:space="preserve"> </w:t>
      </w:r>
      <w:r w:rsidRPr="006D3DCA">
        <w:rPr>
          <w:rFonts w:hint="cs"/>
          <w:spacing w:val="2"/>
          <w:rtl/>
          <w:lang w:val="en-GB" w:bidi="ar-EG"/>
        </w:rPr>
        <w:t>أمانة</w:t>
      </w:r>
      <w:r w:rsidRPr="006D3DCA">
        <w:rPr>
          <w:spacing w:val="2"/>
          <w:rtl/>
          <w:lang w:bidi="ar-EG"/>
        </w:rPr>
        <w:t xml:space="preserve"> الاتحاد أيضاً </w:t>
      </w:r>
      <w:r w:rsidRPr="006D3DCA">
        <w:rPr>
          <w:rFonts w:hint="cs"/>
          <w:spacing w:val="2"/>
          <w:rtl/>
          <w:lang w:bidi="ar-EG"/>
        </w:rPr>
        <w:t>إمكانية تجنب</w:t>
      </w:r>
      <w:r w:rsidRPr="006D3DCA">
        <w:rPr>
          <w:spacing w:val="2"/>
          <w:rtl/>
          <w:lang w:bidi="ar-EG"/>
        </w:rPr>
        <w:t xml:space="preserve"> استئجار قاعات اجتماعات خلال الفترة التي </w:t>
      </w:r>
      <w:r w:rsidRPr="006D3DCA">
        <w:rPr>
          <w:rFonts w:hint="cs"/>
          <w:spacing w:val="2"/>
          <w:rtl/>
          <w:lang w:bidi="ar-EG"/>
        </w:rPr>
        <w:t>لا</w:t>
      </w:r>
      <w:r w:rsidRPr="006D3DCA">
        <w:rPr>
          <w:rFonts w:hint="eastAsia"/>
          <w:spacing w:val="2"/>
          <w:rtl/>
          <w:lang w:bidi="ar-EG"/>
        </w:rPr>
        <w:t> </w:t>
      </w:r>
      <w:r w:rsidRPr="006D3DCA">
        <w:rPr>
          <w:rFonts w:hint="cs"/>
          <w:spacing w:val="2"/>
          <w:rtl/>
          <w:lang w:bidi="ar-EG"/>
        </w:rPr>
        <w:t>يمكن</w:t>
      </w:r>
      <w:r w:rsidRPr="006D3DCA">
        <w:rPr>
          <w:spacing w:val="2"/>
          <w:rtl/>
          <w:lang w:bidi="ar-EG"/>
        </w:rPr>
        <w:t xml:space="preserve"> فيها</w:t>
      </w:r>
      <w:r w:rsidRPr="006D3DCA">
        <w:rPr>
          <w:rFonts w:hint="cs"/>
          <w:spacing w:val="2"/>
          <w:rtl/>
          <w:lang w:bidi="ar-EG"/>
        </w:rPr>
        <w:t xml:space="preserve"> استعمال</w:t>
      </w:r>
      <w:r w:rsidRPr="006D3DCA">
        <w:rPr>
          <w:spacing w:val="2"/>
          <w:rtl/>
          <w:lang w:bidi="ar-EG"/>
        </w:rPr>
        <w:t xml:space="preserve"> قاعات الاجتماعات في البرج ومونبريان بسبب </w:t>
      </w:r>
      <w:r w:rsidRPr="006D3DCA">
        <w:rPr>
          <w:rFonts w:hint="cs"/>
          <w:spacing w:val="2"/>
          <w:rtl/>
          <w:lang w:bidi="ar-EG"/>
        </w:rPr>
        <w:t>ال</w:t>
      </w:r>
      <w:r w:rsidRPr="006D3DCA">
        <w:rPr>
          <w:spacing w:val="2"/>
          <w:rtl/>
          <w:lang w:bidi="ar-EG"/>
        </w:rPr>
        <w:t>تعطل</w:t>
      </w:r>
      <w:r w:rsidR="008864CD" w:rsidRPr="006D3DCA">
        <w:rPr>
          <w:rFonts w:hint="cs"/>
          <w:spacing w:val="2"/>
          <w:rtl/>
          <w:lang w:bidi="ar-EG"/>
        </w:rPr>
        <w:t xml:space="preserve"> الذي تسببه الأشغال الرئيسية</w:t>
      </w:r>
      <w:r w:rsidRPr="006D3DCA">
        <w:rPr>
          <w:spacing w:val="2"/>
          <w:rtl/>
          <w:lang w:bidi="ar-EG"/>
        </w:rPr>
        <w:t xml:space="preserve"> (أثناء الفترة </w:t>
      </w:r>
      <w:r w:rsidRPr="006D3DCA">
        <w:rPr>
          <w:spacing w:val="2"/>
        </w:rPr>
        <w:t>2023</w:t>
      </w:r>
      <w:r w:rsidR="008864CD" w:rsidRPr="006D3DCA">
        <w:rPr>
          <w:spacing w:val="2"/>
        </w:rPr>
        <w:t>-</w:t>
      </w:r>
      <w:r w:rsidRPr="006D3DCA">
        <w:rPr>
          <w:spacing w:val="2"/>
          <w:lang w:bidi="ar-EG"/>
        </w:rPr>
        <w:t>2022</w:t>
      </w:r>
      <w:r w:rsidRPr="006D3DCA">
        <w:rPr>
          <w:spacing w:val="2"/>
          <w:rtl/>
          <w:lang w:bidi="ar-EG"/>
        </w:rPr>
        <w:t>)</w:t>
      </w:r>
      <w:r w:rsidRPr="006D3DCA">
        <w:rPr>
          <w:rFonts w:hint="cs"/>
          <w:spacing w:val="2"/>
          <w:rtl/>
          <w:lang w:bidi="ar-EG"/>
        </w:rPr>
        <w:t xml:space="preserve"> </w:t>
      </w:r>
      <w:r w:rsidR="008864CD" w:rsidRPr="006D3DCA">
        <w:rPr>
          <w:rFonts w:hint="cs"/>
          <w:spacing w:val="2"/>
          <w:rtl/>
          <w:lang w:bidi="ar-EG"/>
        </w:rPr>
        <w:t>من خلال عروض تقدمها</w:t>
      </w:r>
      <w:r w:rsidRPr="006D3DCA">
        <w:rPr>
          <w:spacing w:val="2"/>
          <w:rtl/>
          <w:lang w:bidi="ar-EG"/>
        </w:rPr>
        <w:t xml:space="preserve"> الدول الأعضاء </w:t>
      </w:r>
      <w:r w:rsidR="008864CD" w:rsidRPr="006D3DCA">
        <w:rPr>
          <w:rFonts w:hint="cs"/>
          <w:spacing w:val="2"/>
          <w:rtl/>
          <w:lang w:bidi="ar-EG"/>
        </w:rPr>
        <w:t>ل</w:t>
      </w:r>
      <w:r w:rsidRPr="006D3DCA">
        <w:rPr>
          <w:spacing w:val="2"/>
          <w:rtl/>
          <w:lang w:bidi="ar-EG"/>
        </w:rPr>
        <w:t xml:space="preserve">استضافة الاجتماعات على أساس الشروط </w:t>
      </w:r>
      <w:r w:rsidRPr="006D3DCA">
        <w:rPr>
          <w:rFonts w:hint="cs"/>
          <w:spacing w:val="2"/>
          <w:rtl/>
          <w:lang w:bidi="ar-EG"/>
        </w:rPr>
        <w:t>المعهودة</w:t>
      </w:r>
      <w:r w:rsidRPr="006D3DCA">
        <w:rPr>
          <w:spacing w:val="2"/>
          <w:rtl/>
          <w:lang w:bidi="ar-EG"/>
        </w:rPr>
        <w:t xml:space="preserve"> (</w:t>
      </w:r>
      <w:r w:rsidRPr="006D3DCA">
        <w:rPr>
          <w:rFonts w:hint="cs"/>
          <w:spacing w:val="2"/>
          <w:rtl/>
          <w:lang w:bidi="ar-EG"/>
        </w:rPr>
        <w:t>بتغطية</w:t>
      </w:r>
      <w:r w:rsidRPr="006D3DCA">
        <w:rPr>
          <w:spacing w:val="2"/>
          <w:rtl/>
          <w:lang w:bidi="ar-EG"/>
        </w:rPr>
        <w:t xml:space="preserve"> تكلفة سفر موظفي الدعم</w:t>
      </w:r>
      <w:r w:rsidRPr="006D3DCA">
        <w:rPr>
          <w:rFonts w:hint="cs"/>
          <w:spacing w:val="2"/>
          <w:rtl/>
          <w:lang w:bidi="ar-EG"/>
        </w:rPr>
        <w:t xml:space="preserve"> لدى</w:t>
      </w:r>
      <w:r w:rsidRPr="006D3DCA">
        <w:rPr>
          <w:spacing w:val="2"/>
          <w:rtl/>
          <w:lang w:bidi="ar-EG"/>
        </w:rPr>
        <w:t xml:space="preserve"> </w:t>
      </w:r>
      <w:r w:rsidRPr="006D3DCA">
        <w:rPr>
          <w:rFonts w:hint="cs"/>
          <w:spacing w:val="2"/>
          <w:rtl/>
          <w:lang w:bidi="ar-EG"/>
        </w:rPr>
        <w:t>ا</w:t>
      </w:r>
      <w:r w:rsidRPr="006D3DCA">
        <w:rPr>
          <w:spacing w:val="2"/>
          <w:rtl/>
          <w:lang w:bidi="ar-EG"/>
        </w:rPr>
        <w:t>لاتحاد</w:t>
      </w:r>
      <w:r w:rsidRPr="006D3DCA">
        <w:rPr>
          <w:rFonts w:hint="cs"/>
          <w:spacing w:val="2"/>
          <w:rtl/>
          <w:lang w:val="en-GB" w:bidi="ar-SY"/>
        </w:rPr>
        <w:t xml:space="preserve"> وبدل إقامتهم</w:t>
      </w:r>
      <w:r w:rsidRPr="006D3DCA">
        <w:rPr>
          <w:spacing w:val="2"/>
          <w:rtl/>
          <w:lang w:bidi="ar-EG"/>
        </w:rPr>
        <w:t>).</w:t>
      </w:r>
    </w:p>
    <w:p w:rsidR="003B4B34" w:rsidRDefault="003B4B34" w:rsidP="003B4B34">
      <w:pPr>
        <w:pStyle w:val="Heading1"/>
        <w:rPr>
          <w:rtl/>
          <w:lang w:bidi="ar-EG"/>
        </w:rPr>
      </w:pPr>
      <w:r>
        <w:t>8</w:t>
      </w:r>
      <w:r w:rsidRPr="00A01709">
        <w:rPr>
          <w:rtl/>
        </w:rPr>
        <w:tab/>
      </w:r>
      <w:r w:rsidRPr="009244C6">
        <w:rPr>
          <w:rtl/>
          <w:lang w:bidi="ar-SY"/>
        </w:rPr>
        <w:t>الجدول الزمني</w:t>
      </w:r>
    </w:p>
    <w:p w:rsidR="0067756A" w:rsidRDefault="003B4B34" w:rsidP="008864CD">
      <w:pPr>
        <w:rPr>
          <w:rtl/>
          <w:lang w:bidi="ar-EG"/>
        </w:rPr>
      </w:pPr>
      <w:r>
        <w:rPr>
          <w:lang w:bidi="ar-EG"/>
        </w:rPr>
        <w:t>1.8</w:t>
      </w:r>
      <w:r>
        <w:rPr>
          <w:rtl/>
          <w:lang w:bidi="ar-EG"/>
        </w:rPr>
        <w:tab/>
      </w:r>
      <w:r w:rsidRPr="00C2635B">
        <w:rPr>
          <w:rtl/>
          <w:lang w:bidi="ar-SY"/>
        </w:rPr>
        <w:t xml:space="preserve">يرد في </w:t>
      </w:r>
      <w:r w:rsidRPr="008864CD">
        <w:rPr>
          <w:u w:val="single"/>
          <w:rtl/>
          <w:lang w:bidi="ar-SY"/>
        </w:rPr>
        <w:t xml:space="preserve">الملحق </w:t>
      </w:r>
      <w:r w:rsidR="008864CD" w:rsidRPr="008864CD">
        <w:rPr>
          <w:u w:val="single"/>
          <w:lang w:bidi="ar-SY"/>
        </w:rPr>
        <w:t>3</w:t>
      </w:r>
      <w:r w:rsidRPr="00C2635B">
        <w:rPr>
          <w:rFonts w:hint="cs"/>
          <w:rtl/>
          <w:lang w:bidi="ar-SY"/>
        </w:rPr>
        <w:t xml:space="preserve"> </w:t>
      </w:r>
      <w:r w:rsidR="004B5714">
        <w:rPr>
          <w:rtl/>
          <w:lang w:bidi="ar-SY"/>
        </w:rPr>
        <w:t>جدول زمني ملخ</w:t>
      </w:r>
      <w:r w:rsidRPr="00C2635B">
        <w:rPr>
          <w:rtl/>
          <w:lang w:bidi="ar-SY"/>
        </w:rPr>
        <w:t xml:space="preserve">ص للمشروع </w:t>
      </w:r>
      <w:r w:rsidRPr="00C2635B">
        <w:rPr>
          <w:rFonts w:hint="cs"/>
          <w:rtl/>
          <w:lang w:bidi="ar-SY"/>
        </w:rPr>
        <w:t xml:space="preserve">على شكل </w:t>
      </w:r>
      <w:r>
        <w:rPr>
          <w:rFonts w:hint="cs"/>
          <w:rtl/>
          <w:lang w:bidi="ar-SY"/>
        </w:rPr>
        <w:t>مراحل</w:t>
      </w:r>
      <w:r w:rsidRPr="00C2635B">
        <w:rPr>
          <w:rtl/>
          <w:lang w:bidi="ar-SY"/>
        </w:rPr>
        <w:t xml:space="preserve"> بارزة.</w:t>
      </w:r>
    </w:p>
    <w:p w:rsidR="0067756A" w:rsidRDefault="0067756A" w:rsidP="0067756A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3B4B34" w:rsidRDefault="005D71FE" w:rsidP="005D71FE">
      <w:pPr>
        <w:pStyle w:val="AnnexNo"/>
        <w:spacing w:after="480"/>
        <w:rPr>
          <w:rtl/>
        </w:rPr>
      </w:pPr>
      <w:r>
        <w:rPr>
          <w:rFonts w:hint="cs"/>
          <w:noProof/>
          <w:rtl/>
          <w:lang w:val="en-GB" w:bidi="ar-SA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ragraph">
                  <wp:posOffset>357505</wp:posOffset>
                </wp:positionV>
                <wp:extent cx="6019160" cy="5081270"/>
                <wp:effectExtent l="0" t="0" r="1270" b="50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160" cy="5081270"/>
                          <a:chOff x="-81286" y="-152709"/>
                          <a:chExt cx="6420968" cy="5554435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-81286" y="-152709"/>
                            <a:ext cx="2560532" cy="4548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4B5714" w:rsidRDefault="008653D0" w:rsidP="00D5287A">
                              <w:pPr>
                                <w:spacing w:before="0"/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40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40"/>
                                  <w:rtl/>
                                  <w:lang w:bidi="ar-SY"/>
                                </w:rPr>
                                <w:t>توجيه مشروع مقر الاتحاد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697712" y="312360"/>
                            <a:ext cx="1582968" cy="635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BB290F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pacing w:val="-8"/>
                                  <w:sz w:val="24"/>
                                  <w:szCs w:val="32"/>
                                  <w:lang w:bidi="ar-EG"/>
                                </w:rPr>
                              </w:pPr>
                              <w:r w:rsidRPr="00BB290F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t>اللجنة التوجيهية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57317" y="291535"/>
                            <a:ext cx="1713906" cy="6427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BB290F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pacing w:val="-8"/>
                                  <w:sz w:val="24"/>
                                  <w:szCs w:val="32"/>
                                  <w:lang w:bidi="ar-EG"/>
                                </w:rPr>
                              </w:pPr>
                              <w:r w:rsidRPr="00BB290F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t xml:space="preserve">الأمين العام </w:t>
                              </w:r>
                              <w:r w:rsidR="004B5714" w:rsidRPr="00BB290F">
                                <w:rPr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br/>
                              </w:r>
                              <w:r w:rsidRPr="00BB290F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t>صاحب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128008" y="327546"/>
                            <a:ext cx="1575612" cy="606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BB290F" w:rsidRDefault="004B5714" w:rsidP="004B5714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pacing w:val="-8"/>
                                  <w:sz w:val="24"/>
                                  <w:szCs w:val="32"/>
                                  <w:rtl/>
                                  <w:lang w:bidi="ar-EG"/>
                                </w:rPr>
                              </w:pPr>
                              <w:r w:rsidRPr="00BB290F">
                                <w:rPr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</w:rPr>
                                <w:t xml:space="preserve">الفريق الاستشاري </w:t>
                              </w:r>
                              <w:r w:rsidRPr="00BB290F">
                                <w:rPr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</w:rPr>
                                <w:br/>
                                <w:t>للدول الأعضاء</w:t>
                              </w:r>
                              <w:r w:rsidRPr="00BB290F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</w:rPr>
                                <w:t> </w:t>
                              </w:r>
                              <w:r w:rsidRPr="00BB290F">
                                <w:rPr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lang w:bidi="ar-SY"/>
                                </w:rPr>
                                <w:t>(MSAG)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709683" y="1044054"/>
                            <a:ext cx="1570990" cy="606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BB290F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pacing w:val="-8"/>
                                  <w:sz w:val="24"/>
                                  <w:szCs w:val="32"/>
                                  <w:lang w:bidi="ar-EG"/>
                                </w:rPr>
                              </w:pPr>
                              <w:r w:rsidRPr="00BB290F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t xml:space="preserve">الأفرقة التشغيلية </w:t>
                              </w:r>
                              <w:r w:rsidR="004B5714" w:rsidRPr="00BB290F">
                                <w:rPr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br/>
                              </w:r>
                              <w:r w:rsidRPr="00BB290F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t>لدى لجنة الاتصال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381534" y="1037230"/>
                            <a:ext cx="1679331" cy="606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BB290F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pacing w:val="-8"/>
                                  <w:sz w:val="24"/>
                                  <w:szCs w:val="32"/>
                                  <w:lang w:bidi="ar-EG"/>
                                </w:rPr>
                              </w:pPr>
                              <w:r w:rsidRPr="00BB290F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t xml:space="preserve">نائب الأمين العام </w:t>
                              </w:r>
                              <w:r w:rsidR="004B5714" w:rsidRPr="00BB290F">
                                <w:rPr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br/>
                              </w:r>
                              <w:r w:rsidRPr="00BB290F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t>راعي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128447" y="1044054"/>
                            <a:ext cx="1605268" cy="606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BB290F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pacing w:val="-8"/>
                                  <w:sz w:val="24"/>
                                  <w:szCs w:val="32"/>
                                  <w:lang w:bidi="ar-EG"/>
                                </w:rPr>
                              </w:pPr>
                              <w:r w:rsidRPr="00BB290F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t>مجلس الإدارة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141653" y="1726442"/>
                            <a:ext cx="1605268" cy="626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BB290F" w:rsidRDefault="008653D0" w:rsidP="008653D0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pacing w:val="-8"/>
                                  <w:sz w:val="24"/>
                                  <w:szCs w:val="32"/>
                                  <w:lang w:bidi="ar-EG"/>
                                </w:rPr>
                              </w:pPr>
                              <w:r w:rsidRPr="00BB290F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t xml:space="preserve">الفريق المعني </w:t>
                              </w:r>
                              <w:r w:rsidR="004B5714" w:rsidRPr="00BB290F">
                                <w:rPr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br/>
                              </w:r>
                              <w:r w:rsidRPr="00BB290F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4"/>
                                  <w:szCs w:val="32"/>
                                  <w:rtl/>
                                  <w:lang w:bidi="ar-SY"/>
                                </w:rPr>
                                <w:t>بمتطلبات المبني الجديد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5317506" y="2450595"/>
                            <a:ext cx="988695" cy="3120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E53AE3" w:rsidRDefault="008653D0" w:rsidP="00E53AE3">
                              <w:pPr>
                                <w:spacing w:before="0" w:line="240" w:lineRule="auto"/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E53AE3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فريق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347464" y="2573543"/>
                            <a:ext cx="1698790" cy="472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4B5714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مدير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43301" y="2634723"/>
                            <a:ext cx="1451607" cy="394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4B5714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الدعم الإداري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99" y="3371936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D5287A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 xml:space="preserve">الدعم </w:t>
                              </w:r>
                              <w:r w:rsidR="0065579C" w:rsidRPr="00D5287A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القانوني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09182" y="3361922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D5287A" w:rsidP="00D5287A">
                              <w:pPr>
                                <w:spacing w:before="0" w:line="16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24"/>
                                  <w:lang w:val="fr-CH"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t xml:space="preserve">دائرة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EG"/>
                                </w:rPr>
                                <w:t xml:space="preserve">إدارة </w:t>
                              </w:r>
                              <w:r>
                                <w:rPr>
                                  <w:sz w:val="16"/>
                                  <w:szCs w:val="24"/>
                                  <w:rtl/>
                                  <w:lang w:val="fr-CH" w:bidi="ar-EG"/>
                                </w:rPr>
                                <w:br/>
                              </w:r>
                              <w:r w:rsidRPr="00D5287A"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t>الموارد المالية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751117" y="3338770"/>
                            <a:ext cx="784390" cy="2831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D5287A" w:rsidP="00D5287A">
                              <w:pPr>
                                <w:spacing w:before="0" w:line="16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24"/>
                                  <w:lang w:val="fr-CH"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t xml:space="preserve">دائرة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t xml:space="preserve">إدارة </w:t>
                              </w:r>
                              <w:r>
                                <w:rPr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br/>
                              </w:r>
                              <w:r w:rsidRPr="00D5287A"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t>الموارد البشرية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09182" y="3680663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D5287A" w:rsidP="00D5287A">
                              <w:pPr>
                                <w:spacing w:before="0" w:line="16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 w:rsidRPr="00D5287A">
                                <w:rPr>
                                  <w:sz w:val="18"/>
                                  <w:szCs w:val="24"/>
                                  <w:rtl/>
                                  <w:lang w:val="fr-CH"/>
                                </w:rPr>
                                <w:t>دائرة المؤتمرات والمنشورات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21323" y="3679011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D5287A" w:rsidP="00D5287A">
                              <w:pPr>
                                <w:spacing w:before="0" w:line="16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val="fr-CH" w:bidi="ar-EG"/>
                                </w:rPr>
                                <w:t>دائرة</w:t>
                              </w:r>
                              <w:r w:rsidRPr="00D5287A">
                                <w:rPr>
                                  <w:sz w:val="18"/>
                                  <w:szCs w:val="24"/>
                                  <w:rtl/>
                                  <w:lang w:val="fr-CH"/>
                                </w:rPr>
                                <w:t xml:space="preserve"> خدمات المعلومات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746913" y="3679011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D5287A" w:rsidP="00D5287A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 w:rsidRPr="00D5287A">
                                <w:rPr>
                                  <w:sz w:val="18"/>
                                  <w:szCs w:val="24"/>
                                  <w:rtl/>
                                  <w:lang w:val="fr-CH"/>
                                </w:rPr>
                                <w:t>شعبة إدارة المرافق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02408" y="4013616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السلامة/الأمن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54489" y="3338771"/>
                            <a:ext cx="1558925" cy="407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161202" w:rsidRDefault="0065579C" w:rsidP="005D71FE">
                              <w:pPr>
                                <w:spacing w:before="0" w:line="24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position w:val="2"/>
                                  <w:lang w:bidi="ar-EG"/>
                                </w:rPr>
                              </w:pPr>
                              <w:r w:rsidRPr="00161202">
                                <w:rPr>
                                  <w:rFonts w:hint="cs"/>
                                  <w:b/>
                                  <w:bCs/>
                                  <w:position w:val="2"/>
                                  <w:rtl/>
                                  <w:lang w:bidi="ar-SY"/>
                                </w:rPr>
                                <w:t xml:space="preserve">منسق حالات الحوادث والطوارئ </w:t>
                              </w:r>
                              <w:r w:rsidRPr="00161202">
                                <w:rPr>
                                  <w:b/>
                                  <w:bCs/>
                                  <w:position w:val="2"/>
                                  <w:lang w:bidi="ar-SY"/>
                                </w:rPr>
                                <w:t>(A&amp;E)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634018" y="3843254"/>
                            <a:ext cx="1584926" cy="407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4B5714" w:rsidRDefault="0065579C" w:rsidP="0065579C">
                              <w:pPr>
                                <w:spacing w:before="0" w:line="168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 xml:space="preserve">كبير </w:t>
                              </w:r>
                              <w:r w:rsidRPr="004B5714">
                                <w:rPr>
                                  <w:b/>
                                  <w:bCs/>
                                  <w:rtl/>
                                  <w:lang w:bidi="ar-SY"/>
                                </w:rPr>
                                <w:t>موظفي المشتريات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517508" y="3360383"/>
                            <a:ext cx="1602261" cy="6023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4B5714" w:rsidRDefault="0065579C" w:rsidP="0065579C">
                              <w:pPr>
                                <w:spacing w:before="0" w:line="168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 xml:space="preserve">خدمات دعم </w:t>
                              </w:r>
                              <w:r w:rsidR="005D71FE">
                                <w:rPr>
                                  <w:b/>
                                  <w:bCs/>
                                  <w:lang w:bidi="ar-SY"/>
                                </w:rPr>
                                <w:br/>
                              </w:r>
                              <w:r w:rsidRPr="004B571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مشروع البناء الخارجي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34872" y="4013616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الاتصالات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40643" y="4409870"/>
                            <a:ext cx="1317307" cy="2333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65579C" w:rsidRDefault="0065579C" w:rsidP="00161202">
                              <w:pPr>
                                <w:spacing w:before="0"/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65579C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فريق مشروع الاتحاد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416471" y="4409870"/>
                            <a:ext cx="1317307" cy="2333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65579C" w:rsidRDefault="0065579C" w:rsidP="00161202">
                              <w:pPr>
                                <w:spacing w:before="0"/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65579C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مساعدة إدارة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01590" y="4782561"/>
                            <a:ext cx="548705" cy="509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4C70D2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4C70D2">
                                <w:rPr>
                                  <w:rFonts w:hint="cs"/>
                                  <w:spacing w:val="-4"/>
                                  <w:sz w:val="20"/>
                                  <w:szCs w:val="20"/>
                                  <w:rtl/>
                                  <w:lang w:bidi="ar-SY"/>
                                </w:rPr>
                                <w:t>استشاري شؤون إطفاء الحرائق والسلامة والأمن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078272" y="4792126"/>
                            <a:ext cx="185039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 xml:space="preserve">شركة </w:t>
                              </w:r>
                              <w:r w:rsidRPr="00D5287A">
                                <w:rPr>
                                  <w:b/>
                                  <w:bCs/>
                                  <w:lang w:bidi="ar-SY"/>
                                </w:rPr>
                                <w:t>CDTK</w:t>
                              </w:r>
                              <w:r w:rsidRPr="00D5287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 xml:space="preserve"> المتحدة </w:t>
                              </w:r>
                              <w:r w:rsidR="00D5287A">
                                <w:rPr>
                                  <w:b/>
                                  <w:bCs/>
                                  <w:rtl/>
                                  <w:lang w:bidi="ar-SY"/>
                                </w:rPr>
                                <w:br/>
                              </w:r>
                              <w:r w:rsidRPr="00D5287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للعمارة والهندسة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171984" y="4792126"/>
                            <a:ext cx="185039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 xml:space="preserve">المقاول العام </w:t>
                              </w:r>
                              <w:r w:rsidR="00D5287A">
                                <w:rPr>
                                  <w:b/>
                                  <w:bCs/>
                                  <w:rtl/>
                                  <w:lang w:bidi="ar-SY"/>
                                </w:rPr>
                                <w:br/>
                              </w:r>
                              <w:r w:rsidRPr="00D5287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والمقاولون من الباطن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5420837" y="4928251"/>
                            <a:ext cx="918845" cy="187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4B5714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دوام كامل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5420837" y="5174145"/>
                            <a:ext cx="918845" cy="187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4B5714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دعم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.3pt;margin-top:28.15pt;width:473.95pt;height:400.1pt;z-index:251716608;mso-position-horizontal-relative:margin;mso-width-relative:margin;mso-height-relative:margin" coordorigin="-812,-1527" coordsize="64209,5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-812;top:-1527;width:25604;height:45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8+cMA&#10;AADaAAAADwAAAGRycy9kb3ducmV2LnhtbESP0WrCQBRE34X+w3KFvulGKUViVhGhmhYqNPYDLtmb&#10;bEz2bshuY/r33UKhj8PMnGGy/WQ7MdLgG8cKVssEBHHpdMO1gs/ry2IDwgdkjZ1jUvBNHva7h1mG&#10;qXZ3/qCxCLWIEPYpKjAh9KmUvjRk0S9dTxy9yg0WQ5RDLfWA9wi3nVwnybO02HBcMNjT0VDZFl9W&#10;wampVtfL2Na9aV/Pp7f8/ZbfglKP8+mwBRFoCv/hv3auFTzB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d8+cMAAADaAAAADwAAAAAAAAAAAAAAAACYAgAAZHJzL2Rv&#10;d25yZXYueG1sUEsFBgAAAAAEAAQA9QAAAIgDAAAAAA==&#10;" filled="f" stroked="f" strokeweight=".5pt">
                  <v:textbox inset="0,0,0,0">
                    <w:txbxContent>
                      <w:p w:rsidR="008653D0" w:rsidRPr="004B5714" w:rsidRDefault="008653D0" w:rsidP="00D5287A">
                        <w:pPr>
                          <w:spacing w:before="0"/>
                          <w:jc w:val="right"/>
                          <w:rPr>
                            <w:b/>
                            <w:bCs/>
                            <w:color w:val="000000" w:themeColor="text1"/>
                            <w:sz w:val="32"/>
                            <w:szCs w:val="40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sz w:val="32"/>
                            <w:szCs w:val="40"/>
                            <w:rtl/>
                            <w:lang w:bidi="ar-SY"/>
                          </w:rPr>
                          <w:t>توجيه مشروع مقر الاتحاد</w:t>
                        </w:r>
                      </w:p>
                    </w:txbxContent>
                  </v:textbox>
                </v:shape>
                <v:shape id="Text Box 5" o:spid="_x0000_s1028" type="#_x0000_t202" style="position:absolute;left:6977;top:3123;width:15829;height:6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ZYsMA&#10;AADaAAAADwAAAGRycy9kb3ducmV2LnhtbESP0WrCQBRE34X+w3KFvulGoUViVhGhmhYqNPYDLtmb&#10;bEz2bshuY/r33UKhj8PMnGGy/WQ7MdLgG8cKVssEBHHpdMO1gs/ry2IDwgdkjZ1jUvBNHva7h1mG&#10;qXZ3/qCxCLWIEPYpKjAh9KmUvjRk0S9dTxy9yg0WQ5RDLfWA9wi3nVwnybO02HBcMNjT0VDZFl9W&#10;wampVtfL2Na9aV/Pp7f8/ZbfglKP8+mwBRFoCv/hv3auFTzB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vZYsMAAADaAAAADwAAAAAAAAAAAAAAAACYAgAAZHJzL2Rv&#10;d25yZXYueG1sUEsFBgAAAAAEAAQA9QAAAIgDAAAAAA==&#10;" filled="f" stroked="f" strokeweight=".5pt">
                  <v:textbox inset="0,0,0,0">
                    <w:txbxContent>
                      <w:p w:rsidR="008653D0" w:rsidRPr="00BB290F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8"/>
                            <w:sz w:val="24"/>
                            <w:szCs w:val="32"/>
                            <w:lang w:bidi="ar-EG"/>
                          </w:rPr>
                        </w:pPr>
                        <w:r w:rsidRPr="00BB290F">
                          <w:rPr>
                            <w:rFonts w:hint="cs"/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t>اللجنة التوجيهية</w:t>
                        </w:r>
                      </w:p>
                    </w:txbxContent>
                  </v:textbox>
                </v:shape>
                <v:shape id="Text Box 6" o:spid="_x0000_s1029" type="#_x0000_t202" style="position:absolute;left:23573;top:2915;width:17139;height:6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HFcIA&#10;AADaAAAADwAAAGRycy9kb3ducmV2LnhtbESP0YrCMBRE3xf8h3AF39ZUH0SqUURQq7ALq37Apbk2&#10;tc1NaWKtf78RFvZxmJkzzHLd21p01PrSsYLJOAFBnDtdcqHgetl9zkH4gKyxdkwKXuRhvRp8LDHV&#10;7sk/1J1DISKEfYoKTAhNKqXPDVn0Y9cQR+/mWoshyraQusVnhNtaTpNkJi2WHBcMNrQ1lFfnh1Ww&#10;L2+Ty3dXFY2pjof9Kfu6Z/eg1GjYbxYgAvXhP/zXzrSCGbyvx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UcVwgAAANoAAAAPAAAAAAAAAAAAAAAAAJgCAABkcnMvZG93&#10;bnJldi54bWxQSwUGAAAAAAQABAD1AAAAhwMAAAAA&#10;" filled="f" stroked="f" strokeweight=".5pt">
                  <v:textbox inset="0,0,0,0">
                    <w:txbxContent>
                      <w:p w:rsidR="008653D0" w:rsidRPr="00BB290F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8"/>
                            <w:sz w:val="24"/>
                            <w:szCs w:val="32"/>
                            <w:lang w:bidi="ar-EG"/>
                          </w:rPr>
                        </w:pPr>
                        <w:r w:rsidRPr="00BB290F">
                          <w:rPr>
                            <w:rFonts w:hint="cs"/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t xml:space="preserve">الأمين العام </w:t>
                        </w:r>
                        <w:r w:rsidR="004B5714" w:rsidRPr="00BB290F">
                          <w:rPr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br/>
                        </w:r>
                        <w:r w:rsidRPr="00BB290F">
                          <w:rPr>
                            <w:rFonts w:hint="cs"/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t>صاحب المشروع</w:t>
                        </w:r>
                      </w:p>
                    </w:txbxContent>
                  </v:textbox>
                </v:shape>
                <v:shape id="Text Box 7" o:spid="_x0000_s1030" type="#_x0000_t202" style="position:absolute;left:41280;top:3275;width:15756;height:6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ijsQA&#10;AADaAAAADwAAAGRycy9kb3ducmV2LnhtbESPwWrDMBBE74H+g9hAb4mcHNrgWAkh0MQtNFCnH7BY&#10;a8uxtTKW6rh/XxUKPQ4z84bJ9pPtxEiDbxwrWC0TEMSl0w3XCj6vL4sNCB+QNXaOScE3edjvHmYZ&#10;ptrd+YPGItQiQtinqMCE0KdS+tKQRb90PXH0KjdYDFEOtdQD3iPcdnKdJE/SYsNxwWBPR0NlW3xZ&#10;BaemWl0vY1v3pn09n97y91t+C0o9zqfDFkSgKfyH/9q5VvAM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l4o7EAAAA2gAAAA8AAAAAAAAAAAAAAAAAmAIAAGRycy9k&#10;b3ducmV2LnhtbFBLBQYAAAAABAAEAPUAAACJAwAAAAA=&#10;" filled="f" stroked="f" strokeweight=".5pt">
                  <v:textbox inset="0,0,0,0">
                    <w:txbxContent>
                      <w:p w:rsidR="008653D0" w:rsidRPr="00BB290F" w:rsidRDefault="004B5714" w:rsidP="004B5714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8"/>
                            <w:sz w:val="24"/>
                            <w:szCs w:val="32"/>
                            <w:rtl/>
                            <w:lang w:bidi="ar-EG"/>
                          </w:rPr>
                        </w:pPr>
                        <w:r w:rsidRPr="00BB290F">
                          <w:rPr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</w:rPr>
                          <w:t xml:space="preserve">الفريق الاستشاري </w:t>
                        </w:r>
                        <w:r w:rsidRPr="00BB290F">
                          <w:rPr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</w:rPr>
                          <w:br/>
                          <w:t>للدول الأعضاء</w:t>
                        </w:r>
                        <w:r w:rsidRPr="00BB290F">
                          <w:rPr>
                            <w:rFonts w:hint="cs"/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</w:rPr>
                          <w:t> </w:t>
                        </w:r>
                        <w:r w:rsidRPr="00BB290F">
                          <w:rPr>
                            <w:b/>
                            <w:bCs/>
                            <w:spacing w:val="-8"/>
                            <w:sz w:val="24"/>
                            <w:szCs w:val="32"/>
                            <w:lang w:bidi="ar-SY"/>
                          </w:rPr>
                          <w:t>(MSAG)</w:t>
                        </w:r>
                      </w:p>
                    </w:txbxContent>
                  </v:textbox>
                </v:shape>
                <v:shape id="Text Box 8" o:spid="_x0000_s1031" type="#_x0000_t202" style="position:absolute;left:7096;top:10440;width:15710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2/L8A&#10;AADaAAAADwAAAGRycy9kb3ducmV2LnhtbERPzYrCMBC+C/sOYRa8aaqHRapRRFi3u6Bg9QGGZmxq&#10;m0lpYq1vvzkIHj++/9VmsI3oqfOVYwWzaQKCuHC64lLB5fw9WYDwAVlj45gUPMnDZv0xWmGq3YNP&#10;1OehFDGEfYoKTAhtKqUvDFn0U9cSR+7qOoshwq6UusNHDLeNnCfJl7RYcWww2NLOUFHnd6tgX11n&#10;52Nfl62pf3/2f9nhlt2CUuPPYbsEEWgIb/HLnWkFcWu8Em+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unb8vwAAANoAAAAPAAAAAAAAAAAAAAAAAJgCAABkcnMvZG93bnJl&#10;di54bWxQSwUGAAAAAAQABAD1AAAAhAMAAAAA&#10;" filled="f" stroked="f" strokeweight=".5pt">
                  <v:textbox inset="0,0,0,0">
                    <w:txbxContent>
                      <w:p w:rsidR="008653D0" w:rsidRPr="00BB290F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8"/>
                            <w:sz w:val="24"/>
                            <w:szCs w:val="32"/>
                            <w:lang w:bidi="ar-EG"/>
                          </w:rPr>
                        </w:pPr>
                        <w:r w:rsidRPr="00BB290F">
                          <w:rPr>
                            <w:rFonts w:hint="cs"/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t xml:space="preserve">الأفرقة التشغيلية </w:t>
                        </w:r>
                        <w:r w:rsidR="004B5714" w:rsidRPr="00BB290F">
                          <w:rPr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br/>
                        </w:r>
                        <w:r w:rsidRPr="00BB290F">
                          <w:rPr>
                            <w:rFonts w:hint="cs"/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t>لدى لجنة الاتصال</w:t>
                        </w:r>
                      </w:p>
                    </w:txbxContent>
                  </v:textbox>
                </v:shape>
                <v:shape id="Text Box 9" o:spid="_x0000_s1032" type="#_x0000_t202" style="position:absolute;left:23815;top:10372;width:16793;height:6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TZ8QA&#10;AADaAAAADwAAAGRycy9kb3ducmV2LnhtbESPwWrDMBBE74H+g9hAb4mcHErjWAkh0MQtNFCnH7BY&#10;a8uxtTKW6rh/XxUKPQ4z84bJ9pPtxEiDbxwrWC0TEMSl0w3XCj6vL4tnED4ga+wck4Jv8rDfPcwy&#10;TLW78weNRahFhLBPUYEJoU+l9KUhi37peuLoVW6wGKIcaqkHvEe47eQ6SZ6kxYbjgsGejobKtviy&#10;Ck5NtbpexrbuTft6Pr3l77f8FpR6nE+HLYhAU/gP/7VzrWAD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202fEAAAA2gAAAA8AAAAAAAAAAAAAAAAAmAIAAGRycy9k&#10;b3ducmV2LnhtbFBLBQYAAAAABAAEAPUAAACJAwAAAAA=&#10;" filled="f" stroked="f" strokeweight=".5pt">
                  <v:textbox inset="0,0,0,0">
                    <w:txbxContent>
                      <w:p w:rsidR="008653D0" w:rsidRPr="00BB290F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8"/>
                            <w:sz w:val="24"/>
                            <w:szCs w:val="32"/>
                            <w:lang w:bidi="ar-EG"/>
                          </w:rPr>
                        </w:pPr>
                        <w:r w:rsidRPr="00BB290F">
                          <w:rPr>
                            <w:rFonts w:hint="cs"/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t xml:space="preserve">نائب الأمين العام </w:t>
                        </w:r>
                        <w:r w:rsidR="004B5714" w:rsidRPr="00BB290F">
                          <w:rPr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br/>
                        </w:r>
                        <w:r w:rsidRPr="00BB290F">
                          <w:rPr>
                            <w:rFonts w:hint="cs"/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t>راعي المشروع</w:t>
                        </w:r>
                      </w:p>
                    </w:txbxContent>
                  </v:textbox>
                </v:shape>
                <v:shape id="Text Box 10" o:spid="_x0000_s1033" type="#_x0000_t202" style="position:absolute;left:41284;top:10440;width:16053;height:6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bk8QA&#10;AADbAAAADwAAAGRycy9kb3ducmV2LnhtbESPQWvDMAyF74X9B6PBbq3THUbJ6pZSWJcNWmi6HyBi&#10;NU4TyyH20uzfT4fBbhLv6b1P6+3kOzXSEJvABpaLDBRxFWzDtYGvy9t8BSomZItdYDLwQxG2m4fZ&#10;GnMb7nymsUy1khCOORpwKfW51rFy5DEuQk8s2jUMHpOsQ63tgHcJ951+zrIX7bFhaXDY095R1Zbf&#10;3sChuS4vp7Gte9d+vB8+i+OtuCVjnh6n3SuoRFP6N/9dF1b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MW5PEAAAA2wAAAA8AAAAAAAAAAAAAAAAAmAIAAGRycy9k&#10;b3ducmV2LnhtbFBLBQYAAAAABAAEAPUAAACJAwAAAAA=&#10;" filled="f" stroked="f" strokeweight=".5pt">
                  <v:textbox inset="0,0,0,0">
                    <w:txbxContent>
                      <w:p w:rsidR="008653D0" w:rsidRPr="00BB290F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8"/>
                            <w:sz w:val="24"/>
                            <w:szCs w:val="32"/>
                            <w:lang w:bidi="ar-EG"/>
                          </w:rPr>
                        </w:pPr>
                        <w:r w:rsidRPr="00BB290F">
                          <w:rPr>
                            <w:rFonts w:hint="cs"/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t>مجلس الإدارة</w:t>
                        </w:r>
                      </w:p>
                    </w:txbxContent>
                  </v:textbox>
                </v:shape>
                <v:shape id="Text Box 11" o:spid="_x0000_s1034" type="#_x0000_t202" style="position:absolute;left:41416;top:17264;width:16053;height:6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+CMIA&#10;AADbAAAADwAAAGRycy9kb3ducmV2LnhtbERPzWrCQBC+C32HZQredBMPUqKbUAQ1LbSg9gGG7JiN&#10;yc6G7Damb98tFLzNx/c722KynRhp8I1jBekyAUFcOd1wreDrsl+8gPABWWPnmBT8kIcif5ptMdPu&#10;zicaz6EWMYR9hgpMCH0mpa8MWfRL1xNH7uoGiyHCoZZ6wHsMt51cJclaWmw4NhjsaWeoas/fVsGh&#10;uaaXz7Gte9O+HQ/v5cetvAWl5s/T6wZEoCk8xP/uUs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P4IwgAAANsAAAAPAAAAAAAAAAAAAAAAAJgCAABkcnMvZG93&#10;bnJldi54bWxQSwUGAAAAAAQABAD1AAAAhwMAAAAA&#10;" filled="f" stroked="f" strokeweight=".5pt">
                  <v:textbox inset="0,0,0,0">
                    <w:txbxContent>
                      <w:p w:rsidR="008653D0" w:rsidRPr="00BB290F" w:rsidRDefault="008653D0" w:rsidP="008653D0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8"/>
                            <w:sz w:val="24"/>
                            <w:szCs w:val="32"/>
                            <w:lang w:bidi="ar-EG"/>
                          </w:rPr>
                        </w:pPr>
                        <w:r w:rsidRPr="00BB290F">
                          <w:rPr>
                            <w:rFonts w:hint="cs"/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t xml:space="preserve">الفريق المعني </w:t>
                        </w:r>
                        <w:r w:rsidR="004B5714" w:rsidRPr="00BB290F">
                          <w:rPr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br/>
                        </w:r>
                        <w:r w:rsidRPr="00BB290F">
                          <w:rPr>
                            <w:rFonts w:hint="cs"/>
                            <w:b/>
                            <w:bCs/>
                            <w:spacing w:val="-8"/>
                            <w:sz w:val="24"/>
                            <w:szCs w:val="32"/>
                            <w:rtl/>
                            <w:lang w:bidi="ar-SY"/>
                          </w:rPr>
                          <w:t>بمتطلبات المبني الجديد</w:t>
                        </w:r>
                      </w:p>
                    </w:txbxContent>
                  </v:textbox>
                </v:shape>
                <v:shape id="Text Box 12" o:spid="_x0000_s1035" type="#_x0000_t202" style="position:absolute;left:53175;top:24505;width:9887;height:3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gf8AA&#10;AADbAAAADwAAAGRycy9kb3ducmV2LnhtbERPzYrCMBC+L/gOYQRva6oHkWoUEdQq7MKqDzA0Y1Pb&#10;TEoTa337jbCwt/n4fme57m0tOmp96VjBZJyAIM6dLrlQcL3sPucgfEDWWDsmBS/ysF4NPpaYavfk&#10;H+rOoRAxhH2KCkwITSqlzw1Z9GPXEEfu5lqLIcK2kLrFZwy3tZwmyUxaLDk2GGxoayivzg+rYF/e&#10;JpfvrioaUx0P+1P2dc/uQanRsN8sQATqw7/4z53pOH8K71/i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Jgf8AAAADbAAAADwAAAAAAAAAAAAAAAACYAgAAZHJzL2Rvd25y&#10;ZXYueG1sUEsFBgAAAAAEAAQA9QAAAIUDAAAAAA==&#10;" filled="f" stroked="f" strokeweight=".5pt">
                  <v:textbox inset="0,0,0,0">
                    <w:txbxContent>
                      <w:p w:rsidR="008653D0" w:rsidRPr="00E53AE3" w:rsidRDefault="008653D0" w:rsidP="00E53AE3">
                        <w:pPr>
                          <w:spacing w:before="0" w:line="240" w:lineRule="auto"/>
                          <w:jc w:val="left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E53AE3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فريق المشروع</w:t>
                        </w:r>
                      </w:p>
                    </w:txbxContent>
                  </v:textbox>
                </v:shape>
                <v:shape id="Text Box 13" o:spid="_x0000_s1036" type="#_x0000_t202" style="position:absolute;left:23474;top:25735;width:16988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F5MEA&#10;AADbAAAADwAAAGRycy9kb3ducmV2LnhtbERP24rCMBB9X/Afwiz4tqauIEvXKMuCbhVc8PIBQzM2&#10;tc2kNLHWvzeC4NscznVmi97WoqPWl44VjEcJCOLc6ZILBcfD8uMLhA/IGmvHpOBGHhbzwdsMU+2u&#10;vKNuHwoRQ9inqMCE0KRS+tyQRT9yDXHkTq61GCJsC6lbvMZwW8vPJJlKiyXHBoMN/RrKq/3FKliV&#10;p/Hhv6uKxlTrv9Um256zc1Bq+N7/fIMI1IeX+OnOdJw/gc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exeTBAAAA2wAAAA8AAAAAAAAAAAAAAAAAmAIAAGRycy9kb3du&#10;cmV2LnhtbFBLBQYAAAAABAAEAPUAAACGAwAAAAA=&#10;" filled="f" stroked="f" strokeweight=".5pt">
                  <v:textbox inset="0,0,0,0">
                    <w:txbxContent>
                      <w:p w:rsidR="008653D0" w:rsidRPr="004B5714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مدير المشروع</w:t>
                        </w:r>
                      </w:p>
                    </w:txbxContent>
                  </v:textbox>
                </v:shape>
                <v:shape id="Text Box 14" o:spid="_x0000_s1037" type="#_x0000_t202" style="position:absolute;left:1433;top:26347;width:14516;height:3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dkMEA&#10;AADbAAAADwAAAGRycy9kb3ducmV2LnhtbERP24rCMBB9X/Afwiz4tqYuIkvXKMuCbhVc8PIBQzM2&#10;tc2kNLHWvzeC4NscznVmi97WoqPWl44VjEcJCOLc6ZILBcfD8uMLhA/IGmvHpOBGHhbzwdsMU+2u&#10;vKNuHwoRQ9inqMCE0KRS+tyQRT9yDXHkTq61GCJsC6lbvMZwW8vPJJlKiyXHBoMN/RrKq/3FKliV&#10;p/Hhv6uKxlTrv9Um256zc1Bq+N7/fIMI1IeX+OnOdJw/gc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3XZDBAAAA2wAAAA8AAAAAAAAAAAAAAAAAmAIAAGRycy9kb3du&#10;cmV2LnhtbFBLBQYAAAAABAAEAPUAAACGAwAAAAA=&#10;" filled="f" stroked="f" strokeweight=".5pt">
                  <v:textbox inset="0,0,0,0">
                    <w:txbxContent>
                      <w:p w:rsidR="008653D0" w:rsidRPr="004B5714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الدعم الإداري</w:t>
                        </w:r>
                      </w:p>
                    </w:txbxContent>
                  </v:textbox>
                </v:shape>
                <v:shape id="Text Box 15" o:spid="_x0000_s1038" type="#_x0000_t202" style="position:absolute;left:9144;top:33719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4C8EA&#10;AADbAAAADwAAAGRycy9kb3ducmV2LnhtbERP24rCMBB9X/Afwiz4tqYuKEvXKMuCbhVc8PIBQzM2&#10;tc2kNLHWvzeC4NscznVmi97WoqPWl44VjEcJCOLc6ZILBcfD8uMLhA/IGmvHpOBGHhbzwdsMU+2u&#10;vKNuHwoRQ9inqMCE0KRS+tyQRT9yDXHkTq61GCJsC6lbvMZwW8vPJJlKiyXHBoMN/RrKq/3FKliV&#10;p/Hhv6uKxlTrv9Um256zc1Bq+N7/fIMI1IeX+OnOdJw/gc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7+AvBAAAA2wAAAA8AAAAAAAAAAAAAAAAAmAIAAGRycy9kb3du&#10;cmV2LnhtbFBLBQYAAAAABAAEAPUAAACGAwAAAAA=&#10;" filled="f" stroked="f" strokeweight=".5pt">
                  <v:textbox inset="0,0,0,0">
                    <w:txbxContent>
                      <w:p w:rsidR="008653D0" w:rsidRPr="00D5287A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 w:rsidRPr="00D5287A"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 xml:space="preserve">الدعم </w:t>
                        </w:r>
                        <w:r w:rsidR="0065579C" w:rsidRPr="00D5287A"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>القانوني</w:t>
                        </w:r>
                      </w:p>
                    </w:txbxContent>
                  </v:textbox>
                </v:shape>
                <v:shape id="Text Box 16" o:spid="_x0000_s1039" type="#_x0000_t202" style="position:absolute;left:1091;top:33619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mfMIA&#10;AADbAAAADwAAAGRycy9kb3ducmV2LnhtbERPS2rDMBDdB3oHMYXuEjldmOJGCaXQ1C0kELsHGKyJ&#10;5dgaGUu13dtHhUB283jf2exm24mRBt84VrBeJSCIK6cbrhX8lB/LFxA+IGvsHJOCP/Kw2z4sNphp&#10;N/GJxiLUIoawz1CBCaHPpPSVIYt+5XriyJ3dYDFEONRSDzjFcNvJ5yRJpcWGY4PBnt4NVW3xaxXs&#10;m/O6PI5t3Zv263P/nR8u+SUo9fQ4v72CCDSHu/jmznWcn8L/L/EA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WZ8wgAAANsAAAAPAAAAAAAAAAAAAAAAAJgCAABkcnMvZG93&#10;bnJldi54bWxQSwUGAAAAAAQABAD1AAAAhwMAAAAA&#10;" filled="f" stroked="f" strokeweight=".5pt">
                  <v:textbox inset="0,0,0,0">
                    <w:txbxContent>
                      <w:p w:rsidR="0065579C" w:rsidRPr="00D5287A" w:rsidRDefault="00D5287A" w:rsidP="00D5287A">
                        <w:pPr>
                          <w:spacing w:before="0" w:line="16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sz w:val="16"/>
                            <w:szCs w:val="24"/>
                            <w:lang w:val="fr-CH" w:bidi="ar-EG"/>
                          </w:rPr>
                        </w:pPr>
                        <w:r w:rsidRPr="00D5287A"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SY"/>
                          </w:rPr>
                          <w:t xml:space="preserve">دائرة </w:t>
                        </w:r>
                        <w:r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EG"/>
                          </w:rPr>
                          <w:t xml:space="preserve">إدارة </w:t>
                        </w:r>
                        <w:r>
                          <w:rPr>
                            <w:sz w:val="16"/>
                            <w:szCs w:val="24"/>
                            <w:rtl/>
                            <w:lang w:val="fr-CH" w:bidi="ar-EG"/>
                          </w:rPr>
                          <w:br/>
                        </w:r>
                        <w:r w:rsidRPr="00D5287A"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SY"/>
                          </w:rPr>
                          <w:t>الموارد المالية</w:t>
                        </w:r>
                      </w:p>
                    </w:txbxContent>
                  </v:textbox>
                </v:shape>
                <v:shape id="Text Box 17" o:spid="_x0000_s1040" type="#_x0000_t202" style="position:absolute;left:17511;top:33387;width:7844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XD58EA&#10;AADbAAAADwAAAGRycy9kb3ducmV2LnhtbERP24rCMBB9X/Afwiz4tqbugy5doywLulVwwcsHDM3Y&#10;1DaT0sRa/94Igm9zONeZLXpbi45aXzpWMB4lIIhzp0suFBwPy48vED4ga6wdk4IbeVjMB28zTLW7&#10;8o66fShEDGGfogITQpNK6XNDFv3INcSRO7nWYoiwLaRu8RrDbS0/k2QiLZYcGww29Gsor/YXq2BV&#10;nsaH/64qGlOt/1abbHvOzkGp4Xv/8w0iUB9e4qc703H+FB6/x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lw+fBAAAA2wAAAA8AAAAAAAAAAAAAAAAAmAIAAGRycy9kb3du&#10;cmV2LnhtbFBLBQYAAAAABAAEAPUAAACGAwAAAAA=&#10;" filled="f" stroked="f" strokeweight=".5pt">
                  <v:textbox inset="0,0,0,0">
                    <w:txbxContent>
                      <w:p w:rsidR="0065579C" w:rsidRPr="00D5287A" w:rsidRDefault="00D5287A" w:rsidP="00D5287A">
                        <w:pPr>
                          <w:spacing w:before="0" w:line="16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sz w:val="16"/>
                            <w:szCs w:val="24"/>
                            <w:lang w:val="fr-CH" w:bidi="ar-EG"/>
                          </w:rPr>
                        </w:pPr>
                        <w:r w:rsidRPr="00D5287A"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SY"/>
                          </w:rPr>
                          <w:t xml:space="preserve">دائرة </w:t>
                        </w:r>
                        <w:r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SY"/>
                          </w:rPr>
                          <w:t xml:space="preserve">إدارة </w:t>
                        </w:r>
                        <w:r>
                          <w:rPr>
                            <w:sz w:val="16"/>
                            <w:szCs w:val="24"/>
                            <w:rtl/>
                            <w:lang w:val="fr-CH" w:bidi="ar-SY"/>
                          </w:rPr>
                          <w:br/>
                        </w:r>
                        <w:r w:rsidRPr="00D5287A"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SY"/>
                          </w:rPr>
                          <w:t>الموارد البشرية</w:t>
                        </w:r>
                      </w:p>
                    </w:txbxContent>
                  </v:textbox>
                </v:shape>
                <v:shape id="Text Box 18" o:spid="_x0000_s1041" type="#_x0000_t202" style="position:absolute;left:1091;top:36806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XlcQA&#10;AADbAAAADwAAAGRycy9kb3ducmV2LnhtbESPQWvDMAyF74X9B6PBbq3THUbJ6pZSWJcNWmi6HyBi&#10;NU4TyyH20uzfT4fBbhLv6b1P6+3kOzXSEJvABpaLDBRxFWzDtYGvy9t8BSomZItdYDLwQxG2m4fZ&#10;GnMb7nymsUy1khCOORpwKfW51rFy5DEuQk8s2jUMHpOsQ63tgHcJ951+zrIX7bFhaXDY095R1Zbf&#10;3sChuS4vp7Gte9d+vB8+i+OtuCVjnh6n3SuoRFP6N/9dF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6V5X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D5287A" w:rsidRDefault="00D5287A" w:rsidP="00D5287A">
                        <w:pPr>
                          <w:spacing w:before="0" w:line="16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 w:rsidRPr="00D5287A">
                          <w:rPr>
                            <w:sz w:val="18"/>
                            <w:szCs w:val="24"/>
                            <w:rtl/>
                            <w:lang w:val="fr-CH"/>
                          </w:rPr>
                          <w:t>دائرة المؤتمرات والمنشورات</w:t>
                        </w:r>
                      </w:p>
                    </w:txbxContent>
                  </v:textbox>
                </v:shape>
                <v:shape id="Text Box 19" o:spid="_x0000_s1042" type="#_x0000_t202" style="position:absolute;left:9213;top:36790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yDsEA&#10;AADbAAAADwAAAGRycy9kb3ducmV2LnhtbERP24rCMBB9X/Afwiz4tqbug7hdoywLulVwwcsHDM3Y&#10;1DaT0sRa/94Igm9zONeZLXpbi45aXzpWMB4lIIhzp0suFBwPy48pCB+QNdaOScGNPCzmg7cZptpd&#10;eUfdPhQihrBPUYEJoUml9Lkhi37kGuLInVxrMUTYFlK3eI3htpafSTKRFkuODQYb+jWUV/uLVbAq&#10;T+PDf1cVjanWf6tNtj1n56DU8L3/+QYRqA8v8dOd6Tj/Cx6/x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28g7BAAAA2wAAAA8AAAAAAAAAAAAAAAAAmAIAAGRycy9kb3du&#10;cmV2LnhtbFBLBQYAAAAABAAEAPUAAACGAwAAAAA=&#10;" filled="f" stroked="f" strokeweight=".5pt">
                  <v:textbox inset="0,0,0,0">
                    <w:txbxContent>
                      <w:p w:rsidR="0065579C" w:rsidRPr="00D5287A" w:rsidRDefault="00D5287A" w:rsidP="00D5287A">
                        <w:pPr>
                          <w:spacing w:before="0" w:line="16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18"/>
                            <w:szCs w:val="24"/>
                            <w:rtl/>
                            <w:lang w:val="fr-CH" w:bidi="ar-EG"/>
                          </w:rPr>
                          <w:t>دائرة</w:t>
                        </w:r>
                        <w:r w:rsidRPr="00D5287A">
                          <w:rPr>
                            <w:sz w:val="18"/>
                            <w:szCs w:val="24"/>
                            <w:rtl/>
                            <w:lang w:val="fr-CH"/>
                          </w:rPr>
                          <w:t xml:space="preserve"> خدمات المعلومات</w:t>
                        </w:r>
                      </w:p>
                    </w:txbxContent>
                  </v:textbox>
                </v:shape>
                <v:shape id="Text Box 20" o:spid="_x0000_s1043" type="#_x0000_t202" style="position:absolute;left:17469;top:36790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RLsAA&#10;AADbAAAADwAAAGRycy9kb3ducmV2LnhtbERPzYrCMBC+C/sOYRb2pqkeRKpRRNCtCwpWH2Boxqa2&#10;mZQmW7tvvzkIHj++/9VmsI3oqfOVYwXTSQKCuHC64lLB7bofL0D4gKyxcUwK/sjDZv0xWmGq3ZMv&#10;1OehFDGEfYoKTAhtKqUvDFn0E9cSR+7uOoshwq6UusNnDLeNnCXJXFqsODYYbGlnqKjzX6vgUN2n&#10;13Nfl62pj9+Hn+z0yB5Bqa/PYbsEEWgIb/HLnWkFs7g+fo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CRLsAAAADbAAAADwAAAAAAAAAAAAAAAACYAgAAZHJzL2Rvd25y&#10;ZXYueG1sUEsFBgAAAAAEAAQA9QAAAIUDAAAAAA==&#10;" filled="f" stroked="f" strokeweight=".5pt">
                  <v:textbox inset="0,0,0,0">
                    <w:txbxContent>
                      <w:p w:rsidR="0065579C" w:rsidRPr="00D5287A" w:rsidRDefault="00D5287A" w:rsidP="00D5287A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 w:rsidRPr="00D5287A">
                          <w:rPr>
                            <w:sz w:val="18"/>
                            <w:szCs w:val="24"/>
                            <w:rtl/>
                            <w:lang w:val="fr-CH"/>
                          </w:rPr>
                          <w:t>شعبة إدارة المرافق</w:t>
                        </w:r>
                      </w:p>
                    </w:txbxContent>
                  </v:textbox>
                </v:shape>
                <v:shape id="Text Box 21" o:spid="_x0000_s1044" type="#_x0000_t202" style="position:absolute;left:1024;top:40136;width:7843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0tcMA&#10;AADbAAAADwAAAGRycy9kb3ducmV2LnhtbESP0WrCQBRE3wv+w3IF3+omPoikriKCGgsVqv2AS/aa&#10;jcneDdk1pn/fFYQ+DjNzhlmuB9uInjpfOVaQThMQxIXTFZcKfi679wUIH5A1No5JwS95WK9Gb0vM&#10;tHvwN/XnUIoIYZ+hAhNCm0npC0MW/dS1xNG7us5iiLIrpe7wEeG2kbMkmUuLFccFgy1tDRX1+W4V&#10;7Ktrejn1ddma+njYf+Zft/wWlJqMh80H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w0tcMAAADbAAAADwAAAAAAAAAAAAAAAACYAgAAZHJzL2Rv&#10;d25yZXYueG1sUEsFBgAAAAAEAAQA9QAAAIgDAAAAAA==&#10;" filled="f" stroked="f" strokeweight=".5pt">
                  <v:textbox inset="0,0,0,0">
                    <w:txbxContent>
                      <w:p w:rsidR="0065579C" w:rsidRPr="00D5287A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 w:rsidRPr="00D5287A"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>السلامة/الأمن</w:t>
                        </w:r>
                      </w:p>
                    </w:txbxContent>
                  </v:textbox>
                </v:shape>
                <v:shape id="Text Box 22" o:spid="_x0000_s1045" type="#_x0000_t202" style="position:absolute;left:26544;top:33387;width:15590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qwsMA&#10;AADbAAAADwAAAGRycy9kb3ducmV2LnhtbESP0WrCQBRE3wv+w3IF3+rGPIikriKCGgsVqv2AS/aa&#10;jcneDdk1pn/fFYQ+DjNzhlmuB9uInjpfOVYwmyYgiAunKy4V/Fx27wsQPiBrbByTgl/ysF6N3paY&#10;affgb+rPoRQRwj5DBSaENpPSF4Ys+qlriaN3dZ3FEGVXSt3hI8JtI9MkmUuLFccFgy1tDRX1+W4V&#10;7Kvr7HLq67I19fGw/8y/bvktKDUZD5sPEIGG8B9+tXOtIE3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6qwsMAAADbAAAADwAAAAAAAAAAAAAAAACYAgAAZHJzL2Rv&#10;d25yZXYueG1sUEsFBgAAAAAEAAQA9QAAAIgDAAAAAA==&#10;" filled="f" stroked="f" strokeweight=".5pt">
                  <v:textbox inset="0,0,0,0">
                    <w:txbxContent>
                      <w:p w:rsidR="0065579C" w:rsidRPr="00161202" w:rsidRDefault="0065579C" w:rsidP="005D71FE">
                        <w:pPr>
                          <w:spacing w:before="0" w:line="24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position w:val="2"/>
                            <w:lang w:bidi="ar-EG"/>
                          </w:rPr>
                        </w:pPr>
                        <w:r w:rsidRPr="00161202">
                          <w:rPr>
                            <w:rFonts w:hint="cs"/>
                            <w:b/>
                            <w:bCs/>
                            <w:position w:val="2"/>
                            <w:rtl/>
                            <w:lang w:bidi="ar-SY"/>
                          </w:rPr>
                          <w:t xml:space="preserve">منسق حالات الحوادث والطوارئ </w:t>
                        </w:r>
                        <w:r w:rsidRPr="00161202">
                          <w:rPr>
                            <w:b/>
                            <w:bCs/>
                            <w:position w:val="2"/>
                            <w:lang w:bidi="ar-SY"/>
                          </w:rPr>
                          <w:t>(A&amp;E)</w:t>
                        </w:r>
                      </w:p>
                    </w:txbxContent>
                  </v:textbox>
                </v:shape>
                <v:shape id="Text Box 23" o:spid="_x0000_s1046" type="#_x0000_t202" style="position:absolute;left:26340;top:38432;width:15849;height:4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PWcQA&#10;AADbAAAADwAAAGRycy9kb3ducmV2LnhtbESP3WrCQBSE7wu+w3IE7+pGBSnRVURQo9CCPw9wyB6z&#10;MdmzIbvG9O27hUIvh5n5hlmue1uLjlpfOlYwGScgiHOnSy4U3K679w8QPiBrrB2Tgm/ysF4N3paY&#10;avfiM3WXUIgIYZ+iAhNCk0rpc0MW/dg1xNG7u9ZiiLItpG7xFeG2ltMkmUuLJccFgw1tDeXV5WkV&#10;7Mv75PrVVUVjquNhf8o+H9kjKDUa9psFiEB9+A//tT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D1n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4B5714" w:rsidRDefault="0065579C" w:rsidP="0065579C">
                        <w:pPr>
                          <w:spacing w:before="0" w:line="168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 xml:space="preserve">كبير </w:t>
                        </w:r>
                        <w:r w:rsidRPr="004B5714">
                          <w:rPr>
                            <w:b/>
                            <w:bCs/>
                            <w:rtl/>
                            <w:lang w:bidi="ar-SY"/>
                          </w:rPr>
                          <w:t>موظفي المشتريات</w:t>
                        </w:r>
                      </w:p>
                    </w:txbxContent>
                  </v:textbox>
                </v:shape>
                <v:shape id="Text Box 24" o:spid="_x0000_s1047" type="#_x0000_t202" style="position:absolute;left:45175;top:33603;width:16022;height:6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XLcQA&#10;AADbAAAADwAAAGRycy9kb3ducmV2LnhtbESP3WrCQBSE7wu+w3IE7+pGESnRVURQo9CCPw9wyB6z&#10;MdmzIbvG9O27hUIvh5n5hlmue1uLjlpfOlYwGScgiHOnSy4U3K679w8QPiBrrB2Tgm/ysF4N3paY&#10;avfiM3WXUIgIYZ+iAhNCk0rpc0MW/dg1xNG7u9ZiiLItpG7xFeG2ltMkmUuLJccFgw1tDeXV5WkV&#10;7Mv75PrVVUVjquNhf8o+H9kjKDUa9psFiEB9+A//tT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bly3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4B5714" w:rsidRDefault="0065579C" w:rsidP="0065579C">
                        <w:pPr>
                          <w:spacing w:before="0" w:line="168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 xml:space="preserve">خدمات دعم </w:t>
                        </w:r>
                        <w:r w:rsidR="005D71FE">
                          <w:rPr>
                            <w:b/>
                            <w:bCs/>
                            <w:lang w:bidi="ar-SY"/>
                          </w:rPr>
                          <w:br/>
                        </w:r>
                        <w:r w:rsidRPr="004B5714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مشروع البناء الخارجي</w:t>
                        </w:r>
                      </w:p>
                    </w:txbxContent>
                  </v:textbox>
                </v:shape>
                <v:shape id="Text Box 25" o:spid="_x0000_s1048" type="#_x0000_t202" style="position:absolute;left:9348;top:40136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tsQA&#10;AADbAAAADwAAAGRycy9kb3ducmV2LnhtbESP3WrCQBSE7wu+w3IE7+pGQSnRVURQo9CCPw9wyB6z&#10;MdmzIbvG9O27hUIvh5n5hlmue1uLjlpfOlYwGScgiHOnSy4U3K679w8QPiBrrB2Tgm/ysF4N3paY&#10;avfiM3WXUIgIYZ+iAhNCk0rpc0MW/dg1xNG7u9ZiiLItpG7xFeG2ltMkmUuLJccFgw1tDeXV5WkV&#10;7Mv75PrVVUVjquNhf8o+H9kjKDUa9psFiEB9+A//tT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XMrb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D5287A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 w:rsidRPr="00D5287A"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>الاتصالات</w:t>
                        </w:r>
                      </w:p>
                    </w:txbxContent>
                  </v:textbox>
                </v:shape>
                <v:shape id="Text Box 26" o:spid="_x0000_s1049" type="#_x0000_t202" style="position:absolute;left:406;top:44098;width:13173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swcMA&#10;AADbAAAADwAAAGRycy9kb3ducmV2LnhtbESP0YrCMBRE3wX/IVzBN031QZZqFBHUurDCqh9waa5N&#10;bXNTmli7f79ZEPZxmJkzzGrT21p01PrSsYLZNAFBnDtdcqHgdt1PPkD4gKyxdkwKfsjDZj0crDDV&#10;7sXf1F1CISKEfYoKTAhNKqXPDVn0U9cQR+/uWoshyraQusVXhNtazpNkIS2WHBcMNrQzlFeXp1Vw&#10;KO+z67mrisZUp+PhM/t6ZI+g1HjUb5cgAvXhP/xuZ1rBfAF/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WswcMAAADbAAAADwAAAAAAAAAAAAAAAACYAgAAZHJzL2Rv&#10;d25yZXYueG1sUEsFBgAAAAAEAAQA9QAAAIgDAAAAAA==&#10;" filled="f" stroked="f" strokeweight=".5pt">
                  <v:textbox inset="0,0,0,0">
                    <w:txbxContent>
                      <w:p w:rsidR="0065579C" w:rsidRPr="0065579C" w:rsidRDefault="0065579C" w:rsidP="00161202">
                        <w:pPr>
                          <w:spacing w:before="0"/>
                          <w:jc w:val="right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65579C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فريق مشروع الاتحاد</w:t>
                        </w:r>
                      </w:p>
                    </w:txbxContent>
                  </v:textbox>
                </v:shape>
                <v:shape id="Text Box 27" o:spid="_x0000_s1050" type="#_x0000_t202" style="position:absolute;left:44164;top:44098;width:13173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JWsQA&#10;AADbAAAADwAAAGRycy9kb3ducmV2LnhtbESP3WrCQBSE7wu+w3IE7+pGL7REVxFBjUIL/jzAIXvM&#10;xmTPhuwa07fvFgq9HGbmG2a57m0tOmp96VjBZJyAIM6dLrlQcLvu3j9A+ICssXZMCr7Jw3o1eFti&#10;qt2Lz9RdQiEihH2KCkwITSqlzw1Z9GPXEEfv7lqLIcq2kLrFV4TbWk6TZCYtlhwXDDa0NZRXl6dV&#10;sC/vk+tXVxWNqY6H/Sn7fGSPoNRo2G8WIAL14T/81860gu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JCVr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65579C" w:rsidRDefault="0065579C" w:rsidP="00161202">
                        <w:pPr>
                          <w:spacing w:before="0"/>
                          <w:jc w:val="right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65579C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مساعدة إدارة المشروع</w:t>
                        </w:r>
                      </w:p>
                    </w:txbxContent>
                  </v:textbox>
                </v:shape>
                <v:shape id="Text Box 28" o:spid="_x0000_s1051" type="#_x0000_t202" style="position:absolute;left:1015;top:47825;width:5487;height:5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dKMAA&#10;AADbAAAADwAAAGRycy9kb3ducmV2LnhtbERPzYrCMBC+C/sOYRb2pqkeRKpRRNCtCwpWH2Boxqa2&#10;mZQmW7tvvzkIHj++/9VmsI3oqfOVYwXTSQKCuHC64lLB7bofL0D4gKyxcUwK/sjDZv0xWmGq3ZMv&#10;1OehFDGEfYoKTAhtKqUvDFn0E9cSR+7uOoshwq6UusNnDLeNnCXJXFqsODYYbGlnqKjzX6vgUN2n&#10;13Nfl62pj9+Hn+z0yB5Bqa/PYbsEEWgIb/HLnWkFszg2fo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adKMAAAADbAAAADwAAAAAAAAAAAAAAAACYAgAAZHJzL2Rvd25y&#10;ZXYueG1sUEsFBgAAAAAEAAQA9QAAAIUDAAAAAA==&#10;" filled="f" stroked="f" strokeweight=".5pt">
                  <v:textbox inset="0,0,0,0">
                    <w:txbxContent>
                      <w:p w:rsidR="0065579C" w:rsidRPr="004C70D2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4"/>
                            <w:sz w:val="20"/>
                            <w:szCs w:val="20"/>
                            <w:lang w:bidi="ar-EG"/>
                          </w:rPr>
                        </w:pPr>
                        <w:r w:rsidRPr="004C70D2">
                          <w:rPr>
                            <w:rFonts w:hint="cs"/>
                            <w:spacing w:val="-4"/>
                            <w:sz w:val="20"/>
                            <w:szCs w:val="20"/>
                            <w:rtl/>
                            <w:lang w:bidi="ar-SY"/>
                          </w:rPr>
                          <w:t>استشاري شؤون إطفاء الحرائق والسلامة والأمن</w:t>
                        </w:r>
                      </w:p>
                    </w:txbxContent>
                  </v:textbox>
                </v:shape>
                <v:shape id="Text Box 29" o:spid="_x0000_s1052" type="#_x0000_t202" style="position:absolute;left:10782;top:47921;width:18504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4s8QA&#10;AADbAAAADwAAAGRycy9kb3ducmV2LnhtbESP3WrCQBSE7wu+w3IE7+pGL8RGVxFBjUIL/jzAIXvM&#10;xmTPhuwa07fvFgq9HGbmG2a57m0tOmp96VjBZJyAIM6dLrlQcLvu3ucgfEDWWDsmBd/kYb0avC0x&#10;1e7FZ+ouoRARwj5FBSaEJpXS54Ys+rFriKN3d63FEGVbSN3iK8JtLadJMpMWS44LBhvaGsqry9Mq&#10;2Jf3yfWrq4rGVMfD/pR9PrJHUGo07DcLEIH68B/+a2dawfQD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aOLP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D5287A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bidi="ar-EG"/>
                          </w:rPr>
                        </w:pPr>
                        <w:r w:rsidRPr="00D5287A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 xml:space="preserve">شركة </w:t>
                        </w:r>
                        <w:r w:rsidRPr="00D5287A">
                          <w:rPr>
                            <w:b/>
                            <w:bCs/>
                            <w:lang w:bidi="ar-SY"/>
                          </w:rPr>
                          <w:t>CDTK</w:t>
                        </w:r>
                        <w:r w:rsidRPr="00D5287A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 xml:space="preserve"> المتحدة </w:t>
                        </w:r>
                        <w:r w:rsidR="00D5287A">
                          <w:rPr>
                            <w:b/>
                            <w:bCs/>
                            <w:rtl/>
                            <w:lang w:bidi="ar-SY"/>
                          </w:rPr>
                          <w:br/>
                        </w:r>
                        <w:r w:rsidRPr="00D5287A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للعمارة والهندسة</w:t>
                        </w:r>
                      </w:p>
                    </w:txbxContent>
                  </v:textbox>
                </v:shape>
                <v:shape id="Text Box 30" o:spid="_x0000_s1053" type="#_x0000_t202" style="position:absolute;left:31719;top:47921;width:18504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H88AA&#10;AADbAAAADwAAAGRycy9kb3ducmV2LnhtbERPzYrCMBC+C/sOYRb2pqkuiHSNIoJuFRTUfYChGZva&#10;ZlKabK1vbw6Cx4/vf77sbS06an3pWMF4lIAgzp0uuVDwd9kMZyB8QNZYOyYFD/KwXHwM5phqd+cT&#10;dedQiBjCPkUFJoQmldLnhiz6kWuII3d1rcUQYVtI3eI9httaTpJkKi2WHBsMNrQ2lFfnf6tgW17H&#10;l2NXFY2pdr/bfXa4Zbeg1Ndnv/oBEagPb/HLnWkF33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kH88AAAADbAAAADwAAAAAAAAAAAAAAAACYAgAAZHJzL2Rvd25y&#10;ZXYueG1sUEsFBgAAAAAEAAQA9QAAAIUDAAAAAA==&#10;" filled="f" stroked="f" strokeweight=".5pt">
                  <v:textbox inset="0,0,0,0">
                    <w:txbxContent>
                      <w:p w:rsidR="0065579C" w:rsidRPr="00D5287A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bidi="ar-EG"/>
                          </w:rPr>
                        </w:pPr>
                        <w:r w:rsidRPr="00D5287A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 xml:space="preserve">المقاول العام </w:t>
                        </w:r>
                        <w:r w:rsidR="00D5287A">
                          <w:rPr>
                            <w:b/>
                            <w:bCs/>
                            <w:rtl/>
                            <w:lang w:bidi="ar-SY"/>
                          </w:rPr>
                          <w:br/>
                        </w:r>
                        <w:r w:rsidRPr="00D5287A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والمقاولون من الباطن</w:t>
                        </w:r>
                      </w:p>
                    </w:txbxContent>
                  </v:textbox>
                </v:shape>
                <v:shape id="Text Box 31" o:spid="_x0000_s1054" type="#_x0000_t202" style="position:absolute;left:54208;top:49282;width:9188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iaMQA&#10;AADbAAAADwAAAGRycy9kb3ducmV2LnhtbESP3WrCQBSE7wu+w3KE3tVNKkiJriKCNhVa8OcBDtlj&#10;NiZ7NmTXmL59tyB4OczMN8xiNdhG9NT5yrGCdJKAIC6crrhUcD5t3z5A+ICssXFMCn7Jw2o5ellg&#10;pt2dD9QfQykihH2GCkwIbSalLwxZ9BPXEkfv4jqLIcqulLrDe4TbRr4nyUxarDguGGxpY6iojzer&#10;YFdd0tNPX5etqb8+d/v8+5pfg1Kv42E9BxFoCM/wo51rBdMU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1omj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4B5714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sz w:val="18"/>
                            <w:szCs w:val="24"/>
                            <w:rtl/>
                            <w:lang w:bidi="ar-SY"/>
                          </w:rPr>
                          <w:t>دوام كامل</w:t>
                        </w:r>
                      </w:p>
                    </w:txbxContent>
                  </v:textbox>
                </v:shape>
                <v:shape id="Text Box 32" o:spid="_x0000_s1055" type="#_x0000_t202" style="position:absolute;left:54208;top:51741;width:9188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8H8QA&#10;AADbAAAADwAAAGRycy9kb3ducmV2LnhtbESP3WrCQBSE7wu+w3IE7+pGBSnRVURQo9CCPw9wyB6z&#10;MdmzIbvG9O27hUIvh5n5hlmue1uLjlpfOlYwGScgiHOnSy4U3K679w8QPiBrrB2Tgm/ysF4N3paY&#10;avfiM3WXUIgIYZ+iAhNCk0rpc0MW/dg1xNG7u9ZiiLItpG7xFeG2ltMkmUuLJccFgw1tDeXV5WkV&#10;7Mv75PrVVUVjquNhf8o+H9kjKDUa9psFiEB9+A//tTOtYDaF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PB/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4B5714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sz w:val="18"/>
                            <w:szCs w:val="24"/>
                            <w:rtl/>
                            <w:lang w:bidi="ar-SY"/>
                          </w:rPr>
                          <w:t>دعم المشروع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B4B34">
        <w:rPr>
          <w:rFonts w:hint="cs"/>
          <w:rtl/>
        </w:rPr>
        <w:t xml:space="preserve">الملحق </w:t>
      </w:r>
      <w:r w:rsidR="003B4B34">
        <w:t>1</w:t>
      </w:r>
    </w:p>
    <w:p w:rsidR="003B4B34" w:rsidRDefault="004B5714" w:rsidP="005D71FE">
      <w:pPr>
        <w:spacing w:before="100" w:beforeAutospacing="1" w:after="100" w:afterAutospacing="1" w:line="240" w:lineRule="auto"/>
        <w:jc w:val="left"/>
        <w:rPr>
          <w:rtl/>
          <w:lang w:bidi="ar-EG"/>
        </w:rPr>
      </w:pPr>
      <w:r>
        <w:rPr>
          <w:noProof/>
          <w:lang w:val="en-GB"/>
        </w:rPr>
        <w:drawing>
          <wp:inline distT="0" distB="0" distL="0" distR="0">
            <wp:extent cx="6120765" cy="494525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94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FE" w:rsidRDefault="005D71FE" w:rsidP="005D71F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B4B34" w:rsidRDefault="003B4B34" w:rsidP="00384F89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p w:rsidR="003B4B34" w:rsidRDefault="000807B3" w:rsidP="00E62E93">
      <w:pPr>
        <w:pStyle w:val="Annextitle"/>
        <w:rPr>
          <w:rtl/>
        </w:rPr>
      </w:pPr>
      <w:r>
        <w:rPr>
          <w:rFonts w:hint="cs"/>
          <w:rtl/>
        </w:rPr>
        <w:t>ال</w:t>
      </w:r>
      <w:r w:rsidR="003B4B34" w:rsidRPr="00B67C6A">
        <w:rPr>
          <w:rtl/>
        </w:rPr>
        <w:t>تفاصيل المالية</w:t>
      </w:r>
      <w:r>
        <w:rPr>
          <w:rFonts w:hint="cs"/>
          <w:rtl/>
        </w:rPr>
        <w:t xml:space="preserve"> للميزانية</w:t>
      </w:r>
    </w:p>
    <w:p w:rsidR="003B4B34" w:rsidRPr="00AF0108" w:rsidRDefault="003B4B34" w:rsidP="003B4B34">
      <w:pPr>
        <w:pStyle w:val="Headingb"/>
        <w:rPr>
          <w:i/>
          <w:iCs/>
          <w:rtl/>
          <w:lang w:bidi="ar-EG"/>
        </w:rPr>
      </w:pPr>
      <w:r w:rsidRPr="00B67C6A">
        <w:rPr>
          <w:i/>
          <w:iCs/>
          <w:rtl/>
          <w:lang w:bidi="ar-SY"/>
        </w:rPr>
        <w:t xml:space="preserve">ملاحظات </w:t>
      </w:r>
      <w:r w:rsidRPr="00B67C6A">
        <w:rPr>
          <w:rFonts w:hint="cs"/>
          <w:i/>
          <w:iCs/>
          <w:rtl/>
          <w:lang w:bidi="ar-SY"/>
        </w:rPr>
        <w:t>بشأن</w:t>
      </w:r>
      <w:r w:rsidRPr="00B67C6A">
        <w:rPr>
          <w:i/>
          <w:iCs/>
          <w:rtl/>
          <w:lang w:bidi="ar-SY"/>
        </w:rPr>
        <w:t xml:space="preserve"> جدول تكلفة الميزانية</w:t>
      </w:r>
      <w:r w:rsidRPr="00B67C6A">
        <w:rPr>
          <w:rFonts w:hint="cs"/>
          <w:i/>
          <w:iCs/>
          <w:rtl/>
          <w:lang w:bidi="ar-SY"/>
        </w:rPr>
        <w:t xml:space="preserve"> في</w:t>
      </w:r>
      <w:r w:rsidRPr="00B67C6A">
        <w:rPr>
          <w:i/>
          <w:iCs/>
          <w:rtl/>
          <w:lang w:bidi="ar-SY"/>
        </w:rPr>
        <w:t xml:space="preserve"> ظهر الصفحة</w:t>
      </w:r>
    </w:p>
    <w:p w:rsidR="003B4B34" w:rsidRDefault="003B4B34" w:rsidP="006D3DCA">
      <w:pPr>
        <w:pStyle w:val="enumlev1"/>
        <w:ind w:left="794" w:hanging="794"/>
        <w:rPr>
          <w:rtl/>
        </w:rPr>
      </w:pPr>
      <w:r>
        <w:t>1</w:t>
      </w:r>
      <w:r>
        <w:tab/>
      </w:r>
      <w:r w:rsidRPr="00BE7A4F">
        <w:rPr>
          <w:rtl/>
        </w:rPr>
        <w:t>جه</w:t>
      </w:r>
      <w:r w:rsidRPr="00BE7A4F">
        <w:rPr>
          <w:rFonts w:hint="cs"/>
          <w:rtl/>
          <w:lang w:bidi="ar-SA"/>
        </w:rPr>
        <w:t>و</w:t>
      </w:r>
      <w:r w:rsidRPr="00BE7A4F">
        <w:rPr>
          <w:rtl/>
        </w:rPr>
        <w:t>د الموظفين الداخليين للاضطلاع بالأدوار الداخلية الرئيسية:</w:t>
      </w:r>
      <w:r w:rsidRPr="00BE7A4F">
        <w:rPr>
          <w:rFonts w:hint="cs"/>
          <w:rtl/>
        </w:rPr>
        <w:t xml:space="preserve"> يموَّل </w:t>
      </w:r>
      <w:r w:rsidRPr="00BE7A4F">
        <w:rPr>
          <w:rFonts w:hint="cs"/>
          <w:rtl/>
          <w:lang w:bidi="ar-SA"/>
        </w:rPr>
        <w:t>ال</w:t>
      </w:r>
      <w:r w:rsidRPr="00BE7A4F">
        <w:rPr>
          <w:rtl/>
          <w:lang w:bidi="ar-SA"/>
        </w:rPr>
        <w:t xml:space="preserve">مستشار </w:t>
      </w:r>
      <w:r w:rsidRPr="00BE7A4F">
        <w:rPr>
          <w:rFonts w:hint="cs"/>
          <w:rtl/>
          <w:lang w:bidi="ar-SA"/>
        </w:rPr>
        <w:t>ال</w:t>
      </w:r>
      <w:r w:rsidRPr="00BE7A4F">
        <w:rPr>
          <w:rtl/>
          <w:lang w:bidi="ar-SA"/>
        </w:rPr>
        <w:t>أول للإنشاءات</w:t>
      </w:r>
      <w:r w:rsidRPr="00BE7A4F">
        <w:rPr>
          <w:rFonts w:hint="cs"/>
          <w:rtl/>
          <w:lang w:bidi="ar-SA"/>
        </w:rPr>
        <w:t xml:space="preserve"> </w:t>
      </w:r>
      <w:r w:rsidRPr="00BE7A4F">
        <w:rPr>
          <w:rtl/>
          <w:lang w:bidi="ar-SA"/>
        </w:rPr>
        <w:t>(</w:t>
      </w:r>
      <w:r w:rsidRPr="00BE7A4F">
        <w:rPr>
          <w:rFonts w:hint="cs"/>
          <w:rtl/>
          <w:lang w:bidi="ar-SA"/>
        </w:rPr>
        <w:t xml:space="preserve">برتبة </w:t>
      </w:r>
      <w:r w:rsidRPr="00BE7A4F">
        <w:t>P5</w:t>
      </w:r>
      <w:r w:rsidRPr="00BE7A4F">
        <w:rPr>
          <w:rtl/>
          <w:lang w:bidi="ar-SA"/>
        </w:rPr>
        <w:t>)</w:t>
      </w:r>
      <w:r w:rsidRPr="00BE7A4F">
        <w:rPr>
          <w:rFonts w:hint="cs"/>
          <w:rtl/>
        </w:rPr>
        <w:t xml:space="preserve"> و</w:t>
      </w:r>
      <w:r w:rsidRPr="00BE7A4F">
        <w:rPr>
          <w:rtl/>
          <w:lang w:bidi="ar-SA"/>
        </w:rPr>
        <w:t>منسق العمارة والهندسة (</w:t>
      </w:r>
      <w:r w:rsidRPr="00BE7A4F">
        <w:rPr>
          <w:rFonts w:hint="cs"/>
          <w:rtl/>
          <w:lang w:bidi="ar-SA"/>
        </w:rPr>
        <w:t xml:space="preserve">برتبة </w:t>
      </w:r>
      <w:r w:rsidRPr="00BE7A4F">
        <w:rPr>
          <w:lang w:bidi="ar-SA"/>
        </w:rPr>
        <w:t>P3</w:t>
      </w:r>
      <w:r w:rsidRPr="00BE7A4F">
        <w:rPr>
          <w:rtl/>
        </w:rPr>
        <w:t>)</w:t>
      </w:r>
      <w:r w:rsidRPr="00BE7A4F">
        <w:rPr>
          <w:rtl/>
          <w:lang w:bidi="ar-SA"/>
        </w:rPr>
        <w:t xml:space="preserve"> </w:t>
      </w:r>
      <w:r w:rsidRPr="00BE7A4F">
        <w:rPr>
          <w:rFonts w:hint="cs"/>
          <w:rtl/>
        </w:rPr>
        <w:t>و</w:t>
      </w:r>
      <w:r w:rsidRPr="00BE7A4F">
        <w:rPr>
          <w:rtl/>
        </w:rPr>
        <w:t xml:space="preserve">مساعد </w:t>
      </w:r>
      <w:r w:rsidRPr="00BE7A4F">
        <w:rPr>
          <w:rFonts w:hint="cs"/>
          <w:rtl/>
        </w:rPr>
        <w:t>ال</w:t>
      </w:r>
      <w:r w:rsidRPr="00BE7A4F">
        <w:rPr>
          <w:rtl/>
        </w:rPr>
        <w:t xml:space="preserve">مشروع </w:t>
      </w:r>
      <w:r w:rsidRPr="00BE7A4F">
        <w:rPr>
          <w:rtl/>
          <w:lang w:bidi="ar-SA"/>
        </w:rPr>
        <w:t>(</w:t>
      </w:r>
      <w:r w:rsidRPr="00BE7A4F">
        <w:rPr>
          <w:rFonts w:hint="cs"/>
          <w:rtl/>
          <w:lang w:bidi="ar-SA"/>
        </w:rPr>
        <w:t xml:space="preserve">برتبة </w:t>
      </w:r>
      <w:r w:rsidRPr="00BE7A4F">
        <w:rPr>
          <w:lang w:bidi="ar-SA"/>
        </w:rPr>
        <w:t>G6</w:t>
      </w:r>
      <w:r w:rsidRPr="00BE7A4F">
        <w:rPr>
          <w:rtl/>
          <w:lang w:bidi="ar-SA"/>
        </w:rPr>
        <w:t>)</w:t>
      </w:r>
      <w:r w:rsidRPr="00BE7A4F">
        <w:rPr>
          <w:rFonts w:hint="cs"/>
          <w:rtl/>
        </w:rPr>
        <w:t xml:space="preserve"> </w:t>
      </w:r>
      <w:r w:rsidRPr="00BE7A4F">
        <w:rPr>
          <w:rtl/>
        </w:rPr>
        <w:t>من الميزانية العادية</w:t>
      </w:r>
      <w:r w:rsidR="00E82B65">
        <w:rPr>
          <w:rFonts w:hint="cs"/>
          <w:rtl/>
        </w:rPr>
        <w:t xml:space="preserve"> </w:t>
      </w:r>
      <w:r w:rsidR="006D3DCA">
        <w:rPr>
          <w:rFonts w:hint="cs"/>
          <w:rtl/>
        </w:rPr>
        <w:t xml:space="preserve">اعتباراً من </w:t>
      </w:r>
      <w:r w:rsidR="006D3DCA">
        <w:t>2019</w:t>
      </w:r>
      <w:r w:rsidR="006D3DCA">
        <w:rPr>
          <w:rFonts w:hint="cs"/>
          <w:rtl/>
          <w:lang w:bidi="ar-EG"/>
        </w:rPr>
        <w:t xml:space="preserve"> (مدرجة في مشروع الميزانية للفترة </w:t>
      </w:r>
      <w:r w:rsidR="006D3DCA">
        <w:rPr>
          <w:lang w:bidi="ar-EG"/>
        </w:rPr>
        <w:t>2021-2020</w:t>
      </w:r>
      <w:r w:rsidR="006D3DCA">
        <w:rPr>
          <w:rFonts w:hint="cs"/>
          <w:rtl/>
          <w:lang w:bidi="ar-EG"/>
        </w:rPr>
        <w:t>).</w:t>
      </w:r>
      <w:r w:rsidRPr="00BE7A4F">
        <w:rPr>
          <w:rFonts w:hint="cs"/>
          <w:rtl/>
        </w:rPr>
        <w:t xml:space="preserve"> </w:t>
      </w:r>
      <w:r w:rsidRPr="00BE7A4F">
        <w:rPr>
          <w:rFonts w:hint="cs"/>
          <w:rtl/>
          <w:lang w:bidi="ar-SA"/>
        </w:rPr>
        <w:t>وبمعزل</w:t>
      </w:r>
      <w:r w:rsidRPr="00BE7A4F">
        <w:rPr>
          <w:rtl/>
        </w:rPr>
        <w:t xml:space="preserve"> عن مشروع المباني، </w:t>
      </w:r>
      <w:r w:rsidRPr="00BE7A4F">
        <w:rPr>
          <w:rFonts w:hint="cs"/>
          <w:rtl/>
          <w:lang w:bidi="ar-SA"/>
        </w:rPr>
        <w:t xml:space="preserve">تموَّل </w:t>
      </w:r>
      <w:r w:rsidRPr="00BE7A4F">
        <w:rPr>
          <w:rtl/>
        </w:rPr>
        <w:t>أعمال التغيير الثقافي من الميزانية العادية.</w:t>
      </w:r>
    </w:p>
    <w:p w:rsidR="00E82B65" w:rsidRDefault="00E82B65" w:rsidP="006D3DCA">
      <w:pPr>
        <w:pStyle w:val="enumlev1"/>
        <w:ind w:left="794" w:hanging="794"/>
        <w:rPr>
          <w:rtl/>
          <w:lang w:bidi="ar-EG"/>
        </w:rPr>
      </w:pPr>
      <w:r>
        <w:t>2</w:t>
      </w:r>
      <w:r>
        <w:rPr>
          <w:rtl/>
          <w:lang w:bidi="ar-EG"/>
        </w:rPr>
        <w:tab/>
      </w:r>
      <w:r w:rsidR="006D3DCA">
        <w:rPr>
          <w:rFonts w:hint="cs"/>
          <w:rtl/>
          <w:lang w:bidi="ar-EG"/>
        </w:rPr>
        <w:t xml:space="preserve">وافقت شركة </w:t>
      </w:r>
      <w:r w:rsidR="006D3DCA">
        <w:rPr>
          <w:lang w:bidi="ar-EG"/>
        </w:rPr>
        <w:t>CDTK</w:t>
      </w:r>
      <w:r w:rsidR="006D3DCA">
        <w:rPr>
          <w:rFonts w:hint="cs"/>
          <w:rtl/>
          <w:lang w:bidi="ar-EG"/>
        </w:rPr>
        <w:t xml:space="preserve"> على الرسوم المخفضة للمهندس المعماري (أكثر من </w:t>
      </w:r>
      <w:r w:rsidR="006D3DCA">
        <w:rPr>
          <w:lang w:bidi="ar-EG"/>
        </w:rPr>
        <w:t>6</w:t>
      </w:r>
      <w:r w:rsidR="006D3DCA">
        <w:rPr>
          <w:rFonts w:hint="cs"/>
          <w:rtl/>
          <w:lang w:bidi="ar-EG"/>
        </w:rPr>
        <w:t xml:space="preserve"> ملايين فرنك سويسري). لا توجد حاجة إلى تأجير قاعات للمؤتمرات (</w:t>
      </w:r>
      <w:r w:rsidR="006D3DCA">
        <w:rPr>
          <w:lang w:bidi="ar-EG"/>
        </w:rPr>
        <w:t>2,5</w:t>
      </w:r>
      <w:r w:rsidR="006D3DCA">
        <w:rPr>
          <w:rFonts w:hint="cs"/>
          <w:rtl/>
          <w:lang w:bidi="ar-EG"/>
        </w:rPr>
        <w:t xml:space="preserve"> مليون فرنك سويسري) أو منطقة مؤقتة للمكاتب (</w:t>
      </w:r>
      <w:r w:rsidR="006D3DCA">
        <w:rPr>
          <w:lang w:bidi="ar-EG"/>
        </w:rPr>
        <w:t>5</w:t>
      </w:r>
      <w:r w:rsidR="006D3DCA">
        <w:rPr>
          <w:rFonts w:hint="cs"/>
          <w:rtl/>
          <w:lang w:bidi="ar-EG"/>
        </w:rPr>
        <w:t xml:space="preserve"> ملايين فرنك سويسري) (انظر القسم </w:t>
      </w:r>
      <w:r w:rsidR="006D3DCA">
        <w:rPr>
          <w:lang w:bidi="ar-EG"/>
        </w:rPr>
        <w:t>7</w:t>
      </w:r>
      <w:r w:rsidR="006D3DCA">
        <w:rPr>
          <w:rFonts w:hint="cs"/>
          <w:rtl/>
          <w:lang w:bidi="ar-EG"/>
        </w:rPr>
        <w:t xml:space="preserve"> أعلاه).</w:t>
      </w:r>
    </w:p>
    <w:p w:rsidR="003B4B34" w:rsidRDefault="00E82B65" w:rsidP="0067756A">
      <w:pPr>
        <w:pStyle w:val="enumlev1"/>
        <w:ind w:left="794" w:hanging="794"/>
        <w:rPr>
          <w:rtl/>
        </w:rPr>
      </w:pPr>
      <w:r>
        <w:t>3</w:t>
      </w:r>
      <w:r w:rsidR="003B4B34">
        <w:rPr>
          <w:rtl/>
        </w:rPr>
        <w:tab/>
      </w:r>
      <w:r w:rsidR="003B4B34">
        <w:rPr>
          <w:rFonts w:hint="cs"/>
          <w:rtl/>
        </w:rPr>
        <w:t>تشير ا</w:t>
      </w:r>
      <w:r w:rsidR="003B4B34" w:rsidRPr="00BE7A4F">
        <w:rPr>
          <w:rtl/>
          <w:lang w:bidi="ar-SA"/>
        </w:rPr>
        <w:t xml:space="preserve">لبنود </w:t>
      </w:r>
      <w:r w:rsidR="003B4B34">
        <w:rPr>
          <w:rFonts w:hint="cs"/>
          <w:rtl/>
          <w:lang w:bidi="ar-SA"/>
        </w:rPr>
        <w:t>"</w:t>
      </w:r>
      <w:r w:rsidR="003B4B34" w:rsidRPr="00BE7A4F">
        <w:rPr>
          <w:rFonts w:hint="cs"/>
          <w:rtl/>
          <w:lang w:bidi="ar-SA"/>
        </w:rPr>
        <w:t>التي يمكن أن يشملها القرض</w:t>
      </w:r>
      <w:r w:rsidR="003B4B34">
        <w:rPr>
          <w:rFonts w:hint="cs"/>
          <w:rtl/>
          <w:lang w:bidi="ar-SA"/>
        </w:rPr>
        <w:t xml:space="preserve">" </w:t>
      </w:r>
      <w:r w:rsidR="003B4B34" w:rsidRPr="00BE7A4F">
        <w:rPr>
          <w:rtl/>
        </w:rPr>
        <w:t>إلى أن البنود</w:t>
      </w:r>
      <w:r w:rsidR="003B4B34">
        <w:rPr>
          <w:rFonts w:hint="cs"/>
          <w:rtl/>
        </w:rPr>
        <w:t xml:space="preserve"> </w:t>
      </w:r>
      <w:r w:rsidR="003B4B34" w:rsidRPr="00BE7A4F">
        <w:rPr>
          <w:rFonts w:hint="cs"/>
          <w:rtl/>
          <w:lang w:bidi="ar-SA"/>
        </w:rPr>
        <w:t>يمكن أن يشملها القرض</w:t>
      </w:r>
      <w:r w:rsidR="003B4B34">
        <w:rPr>
          <w:rFonts w:hint="cs"/>
          <w:rtl/>
          <w:lang w:bidi="ar-SA"/>
        </w:rPr>
        <w:t xml:space="preserve"> من الناحية القانونية، </w:t>
      </w:r>
      <w:r w:rsidR="003B4B34">
        <w:rPr>
          <w:rFonts w:hint="cs"/>
          <w:rtl/>
        </w:rPr>
        <w:t>لا إلى</w:t>
      </w:r>
      <w:r w:rsidR="003B4B34" w:rsidRPr="0067057B">
        <w:rPr>
          <w:rFonts w:hint="cs"/>
          <w:rtl/>
          <w:lang w:bidi="ar-SA"/>
        </w:rPr>
        <w:t xml:space="preserve"> كون</w:t>
      </w:r>
      <w:r w:rsidR="003B4B34" w:rsidRPr="0067057B">
        <w:rPr>
          <w:rtl/>
        </w:rPr>
        <w:t xml:space="preserve"> مبلغ القرض مضمون</w:t>
      </w:r>
      <w:r w:rsidR="003B4B34">
        <w:rPr>
          <w:rFonts w:hint="cs"/>
          <w:rtl/>
        </w:rPr>
        <w:t>اً</w:t>
      </w:r>
      <w:r w:rsidR="003B4B34" w:rsidRPr="0067057B">
        <w:rPr>
          <w:rtl/>
        </w:rPr>
        <w:t>.</w:t>
      </w:r>
    </w:p>
    <w:p w:rsidR="003B4B34" w:rsidRDefault="00E82B65" w:rsidP="006D3DCA">
      <w:pPr>
        <w:pStyle w:val="enumlev1"/>
        <w:ind w:left="794" w:hanging="794"/>
        <w:rPr>
          <w:rtl/>
        </w:rPr>
      </w:pPr>
      <w:r>
        <w:t>4</w:t>
      </w:r>
      <w:r w:rsidR="003B4B34">
        <w:rPr>
          <w:rtl/>
        </w:rPr>
        <w:tab/>
      </w:r>
      <w:r w:rsidR="003B4B34" w:rsidRPr="0067057B">
        <w:rPr>
          <w:rFonts w:hint="cs"/>
          <w:rtl/>
          <w:lang w:bidi="ar-SA"/>
        </w:rPr>
        <w:t>أُدرج</w:t>
      </w:r>
      <w:r w:rsidR="003B4B34" w:rsidRPr="0067057B">
        <w:rPr>
          <w:rtl/>
          <w:lang w:bidi="ar-SA"/>
        </w:rPr>
        <w:t xml:space="preserve"> </w:t>
      </w:r>
      <w:r w:rsidR="003B4B34" w:rsidRPr="0067057B">
        <w:rPr>
          <w:rFonts w:hint="cs"/>
          <w:rtl/>
          <w:lang w:bidi="ar-SA"/>
        </w:rPr>
        <w:t xml:space="preserve">مبلغ </w:t>
      </w:r>
      <w:r w:rsidR="005D71FE">
        <w:rPr>
          <w:rFonts w:hint="cs"/>
          <w:rtl/>
          <w:lang w:bidi="ar-SA"/>
        </w:rPr>
        <w:t>للطوارئ</w:t>
      </w:r>
      <w:r w:rsidR="003B4B34" w:rsidRPr="0067057B">
        <w:rPr>
          <w:rtl/>
        </w:rPr>
        <w:t xml:space="preserve"> </w:t>
      </w:r>
      <w:r w:rsidR="003B4B34" w:rsidRPr="0067057B">
        <w:rPr>
          <w:rFonts w:hint="cs"/>
          <w:rtl/>
          <w:lang w:bidi="ar-SA"/>
        </w:rPr>
        <w:t>قدره</w:t>
      </w:r>
      <w:r w:rsidR="003B4B34" w:rsidRPr="0067057B">
        <w:rPr>
          <w:rtl/>
        </w:rPr>
        <w:t xml:space="preserve"> </w:t>
      </w:r>
      <w:r w:rsidR="000807B3">
        <w:t>7</w:t>
      </w:r>
      <w:r>
        <w:rPr>
          <w:rtl/>
        </w:rPr>
        <w:t xml:space="preserve"> ملايين فرنك سويسري</w:t>
      </w:r>
      <w:r>
        <w:rPr>
          <w:rFonts w:hint="cs"/>
          <w:rtl/>
        </w:rPr>
        <w:t xml:space="preserve"> </w:t>
      </w:r>
      <w:r w:rsidR="006D3DCA">
        <w:rPr>
          <w:rFonts w:hint="cs"/>
          <w:rtl/>
        </w:rPr>
        <w:t>في كل من عمود "التكاليف" وكمكون في القرض (عمود "التمويل").</w:t>
      </w:r>
    </w:p>
    <w:p w:rsidR="003B4B34" w:rsidRDefault="00E82B65" w:rsidP="005D71FE">
      <w:pPr>
        <w:pStyle w:val="enumlev1"/>
        <w:rPr>
          <w:rtl/>
        </w:rPr>
      </w:pPr>
      <w:r>
        <w:t>5</w:t>
      </w:r>
      <w:r w:rsidR="003B4B34">
        <w:rPr>
          <w:rtl/>
        </w:rPr>
        <w:tab/>
      </w:r>
      <w:r w:rsidR="003B4B34" w:rsidRPr="009D69BF">
        <w:rPr>
          <w:rFonts w:hint="cs"/>
          <w:rtl/>
          <w:lang w:bidi="ar-SA"/>
        </w:rPr>
        <w:t>أُدرجت</w:t>
      </w:r>
      <w:r w:rsidR="003B4B34" w:rsidRPr="009D69BF">
        <w:rPr>
          <w:rtl/>
        </w:rPr>
        <w:t xml:space="preserve"> </w:t>
      </w:r>
      <w:r w:rsidR="003B4B34" w:rsidRPr="009D69BF">
        <w:rPr>
          <w:rtl/>
          <w:lang w:bidi="ar-SA"/>
        </w:rPr>
        <w:t>رعاي</w:t>
      </w:r>
      <w:r w:rsidR="003B4B34" w:rsidRPr="009D69BF">
        <w:rPr>
          <w:rFonts w:hint="cs"/>
          <w:rtl/>
          <w:lang w:bidi="ar-SA"/>
        </w:rPr>
        <w:t>ات</w:t>
      </w:r>
      <w:r w:rsidR="003B4B34" w:rsidRPr="009D69BF">
        <w:rPr>
          <w:rtl/>
        </w:rPr>
        <w:t xml:space="preserve"> وتبرعات تصل</w:t>
      </w:r>
      <w:r w:rsidR="003B4B34" w:rsidRPr="009D69BF">
        <w:rPr>
          <w:rFonts w:hint="cs"/>
          <w:rtl/>
          <w:lang w:bidi="ar-SA"/>
        </w:rPr>
        <w:t xml:space="preserve"> قيمتها</w:t>
      </w:r>
      <w:r w:rsidR="003B4B34" w:rsidRPr="009D69BF">
        <w:rPr>
          <w:rtl/>
        </w:rPr>
        <w:t xml:space="preserve"> إلى </w:t>
      </w:r>
      <w:r w:rsidR="005D71FE">
        <w:t>15 140 000</w:t>
      </w:r>
      <w:r w:rsidR="005D71FE">
        <w:rPr>
          <w:rFonts w:hint="cs"/>
          <w:rtl/>
          <w:lang w:bidi="ar-EG"/>
        </w:rPr>
        <w:t xml:space="preserve"> </w:t>
      </w:r>
      <w:r w:rsidR="003B4B34" w:rsidRPr="009D69BF">
        <w:rPr>
          <w:rtl/>
        </w:rPr>
        <w:t>فرنك سويسري.</w:t>
      </w:r>
      <w:r w:rsidR="003B4B34" w:rsidRPr="009D69BF">
        <w:rPr>
          <w:rFonts w:hint="cs"/>
          <w:rtl/>
          <w:lang w:bidi="ar-SA"/>
        </w:rPr>
        <w:t xml:space="preserve"> ويُرتقب ورود ال</w:t>
      </w:r>
      <w:r w:rsidR="003B4B34" w:rsidRPr="009D69BF">
        <w:rPr>
          <w:rtl/>
          <w:lang w:bidi="ar-SA"/>
        </w:rPr>
        <w:t>مزيد من الرعاي</w:t>
      </w:r>
      <w:r w:rsidR="003B4B34" w:rsidRPr="009D69BF">
        <w:rPr>
          <w:rFonts w:hint="cs"/>
          <w:rtl/>
          <w:lang w:bidi="ar-SA"/>
        </w:rPr>
        <w:t>ات</w:t>
      </w:r>
      <w:r w:rsidR="003B4B34" w:rsidRPr="009D69BF">
        <w:rPr>
          <w:rtl/>
        </w:rPr>
        <w:t xml:space="preserve"> والتبرعات</w:t>
      </w:r>
      <w:r w:rsidR="003B4B34" w:rsidRPr="009D69BF">
        <w:rPr>
          <w:rFonts w:hint="cs"/>
          <w:rtl/>
          <w:lang w:bidi="ar-SA"/>
        </w:rPr>
        <w:t>.</w:t>
      </w:r>
    </w:p>
    <w:p w:rsidR="003B4B34" w:rsidRPr="0038169D" w:rsidRDefault="00E82B65" w:rsidP="0038169D">
      <w:pPr>
        <w:pStyle w:val="enumlev1"/>
        <w:ind w:left="794" w:hanging="794"/>
        <w:rPr>
          <w:spacing w:val="4"/>
          <w:rtl/>
        </w:rPr>
      </w:pPr>
      <w:r>
        <w:rPr>
          <w:spacing w:val="4"/>
        </w:rPr>
        <w:t>6</w:t>
      </w:r>
      <w:r w:rsidR="003B4B34" w:rsidRPr="0038169D">
        <w:rPr>
          <w:spacing w:val="4"/>
          <w:rtl/>
        </w:rPr>
        <w:tab/>
      </w:r>
      <w:r w:rsidR="003B4B34" w:rsidRPr="0038169D">
        <w:rPr>
          <w:rFonts w:hint="cs"/>
          <w:spacing w:val="4"/>
          <w:rtl/>
          <w:lang w:bidi="ar-SA"/>
        </w:rPr>
        <w:t>و</w:t>
      </w:r>
      <w:r w:rsidR="003B4B34" w:rsidRPr="0038169D">
        <w:rPr>
          <w:spacing w:val="4"/>
          <w:rtl/>
        </w:rPr>
        <w:t xml:space="preserve">يُقترح تخصيص </w:t>
      </w:r>
      <w:r w:rsidR="000807B3" w:rsidRPr="0038169D">
        <w:rPr>
          <w:spacing w:val="4"/>
        </w:rPr>
        <w:t>6</w:t>
      </w:r>
      <w:r w:rsidR="003B4B34" w:rsidRPr="0038169D">
        <w:rPr>
          <w:spacing w:val="4"/>
          <w:rtl/>
        </w:rPr>
        <w:t xml:space="preserve"> ملايين فرنك سويسري لصندوق </w:t>
      </w:r>
      <w:r w:rsidR="000807B3" w:rsidRPr="0038169D">
        <w:rPr>
          <w:rFonts w:hint="cs"/>
          <w:spacing w:val="4"/>
          <w:rtl/>
        </w:rPr>
        <w:t>المبنى</w:t>
      </w:r>
      <w:r w:rsidR="003B4B34" w:rsidRPr="0038169D">
        <w:rPr>
          <w:spacing w:val="4"/>
          <w:rtl/>
        </w:rPr>
        <w:t xml:space="preserve"> الجديد من فائض حسابات</w:t>
      </w:r>
      <w:r w:rsidR="003B4B34" w:rsidRPr="0038169D">
        <w:rPr>
          <w:rFonts w:hint="cs"/>
          <w:spacing w:val="4"/>
          <w:rtl/>
          <w:lang w:bidi="ar-SA"/>
        </w:rPr>
        <w:t xml:space="preserve"> عام</w:t>
      </w:r>
      <w:r w:rsidR="003B4B34" w:rsidRPr="0038169D">
        <w:rPr>
          <w:spacing w:val="4"/>
          <w:rtl/>
        </w:rPr>
        <w:t xml:space="preserve"> </w:t>
      </w:r>
      <w:r w:rsidR="000807B3" w:rsidRPr="0038169D">
        <w:rPr>
          <w:spacing w:val="4"/>
        </w:rPr>
        <w:t>2018</w:t>
      </w:r>
      <w:r w:rsidR="003B4B34" w:rsidRPr="0038169D">
        <w:rPr>
          <w:spacing w:val="4"/>
          <w:rtl/>
        </w:rPr>
        <w:t xml:space="preserve"> في الميزانية العادية. </w:t>
      </w:r>
      <w:r w:rsidR="003B4B34" w:rsidRPr="0038169D">
        <w:rPr>
          <w:rFonts w:hint="cs"/>
          <w:spacing w:val="4"/>
          <w:rtl/>
        </w:rPr>
        <w:t xml:space="preserve">ويرجى من </w:t>
      </w:r>
      <w:r w:rsidR="003B4B34" w:rsidRPr="0038169D">
        <w:rPr>
          <w:spacing w:val="4"/>
          <w:rtl/>
        </w:rPr>
        <w:t>المجلس</w:t>
      </w:r>
      <w:r w:rsidR="003B4B34" w:rsidRPr="0038169D">
        <w:rPr>
          <w:rFonts w:hint="cs"/>
          <w:spacing w:val="4"/>
          <w:rtl/>
        </w:rPr>
        <w:t xml:space="preserve"> في دورته لعام</w:t>
      </w:r>
      <w:r w:rsidR="003B4B34" w:rsidRPr="0038169D">
        <w:rPr>
          <w:spacing w:val="4"/>
          <w:rtl/>
        </w:rPr>
        <w:t xml:space="preserve"> </w:t>
      </w:r>
      <w:r w:rsidR="000807B3" w:rsidRPr="0038169D">
        <w:rPr>
          <w:spacing w:val="4"/>
        </w:rPr>
        <w:t>2019</w:t>
      </w:r>
      <w:r w:rsidR="003B4B34" w:rsidRPr="0038169D">
        <w:rPr>
          <w:spacing w:val="4"/>
          <w:rtl/>
        </w:rPr>
        <w:t xml:space="preserve"> تأييد هذا </w:t>
      </w:r>
      <w:r w:rsidR="003B4B34" w:rsidRPr="0038169D">
        <w:rPr>
          <w:rFonts w:hint="cs"/>
          <w:spacing w:val="4"/>
          <w:rtl/>
        </w:rPr>
        <w:t xml:space="preserve">المقترح. ويمكن </w:t>
      </w:r>
      <w:r w:rsidR="000807B3" w:rsidRPr="0038169D">
        <w:rPr>
          <w:rFonts w:hint="cs"/>
          <w:spacing w:val="4"/>
          <w:rtl/>
        </w:rPr>
        <w:t>تحقيق</w:t>
      </w:r>
      <w:r w:rsidR="003B4B34" w:rsidRPr="0038169D">
        <w:rPr>
          <w:spacing w:val="4"/>
          <w:rtl/>
        </w:rPr>
        <w:t xml:space="preserve"> وفورات في السنوات اللاحقة، ولكنها غير</w:t>
      </w:r>
      <w:r w:rsidR="0038169D">
        <w:rPr>
          <w:rFonts w:hint="cs"/>
          <w:spacing w:val="4"/>
          <w:rtl/>
        </w:rPr>
        <w:t> </w:t>
      </w:r>
      <w:r w:rsidR="003B4B34" w:rsidRPr="0038169D">
        <w:rPr>
          <w:spacing w:val="4"/>
          <w:rtl/>
        </w:rPr>
        <w:t>مضمونة.</w:t>
      </w:r>
    </w:p>
    <w:p w:rsidR="003B4B34" w:rsidRDefault="00E82B65" w:rsidP="006D3DCA">
      <w:pPr>
        <w:pStyle w:val="enumlev1"/>
        <w:ind w:left="794" w:hanging="794"/>
        <w:rPr>
          <w:rtl/>
          <w:lang w:bidi="ar-EG"/>
        </w:rPr>
      </w:pPr>
      <w:r>
        <w:t>7</w:t>
      </w:r>
      <w:r w:rsidR="003B4B34" w:rsidRPr="0067756A">
        <w:rPr>
          <w:rtl/>
        </w:rPr>
        <w:tab/>
        <w:t>بافتراض استخدام</w:t>
      </w:r>
      <w:r w:rsidR="003B4B34" w:rsidRPr="0067756A">
        <w:rPr>
          <w:rFonts w:hint="cs"/>
          <w:rtl/>
          <w:lang w:bidi="ar-SA"/>
        </w:rPr>
        <w:t xml:space="preserve"> مبلغ</w:t>
      </w:r>
      <w:r w:rsidR="003B4B34" w:rsidRPr="0067756A">
        <w:rPr>
          <w:rtl/>
        </w:rPr>
        <w:t xml:space="preserve"> الطوارئ (</w:t>
      </w:r>
      <w:r w:rsidR="000807B3" w:rsidRPr="0067756A">
        <w:t>7</w:t>
      </w:r>
      <w:r w:rsidR="003B4B34" w:rsidRPr="0067756A">
        <w:rPr>
          <w:rtl/>
        </w:rPr>
        <w:t xml:space="preserve"> ملايين فرنك سويسري) </w:t>
      </w:r>
      <w:r w:rsidR="006D3DCA">
        <w:rPr>
          <w:rFonts w:hint="cs"/>
          <w:rtl/>
        </w:rPr>
        <w:t>بالكامل</w:t>
      </w:r>
      <w:r w:rsidR="003B4B34" w:rsidRPr="0067756A">
        <w:rPr>
          <w:rtl/>
        </w:rPr>
        <w:t xml:space="preserve">، </w:t>
      </w:r>
      <w:r w:rsidR="006D3DCA">
        <w:rPr>
          <w:rFonts w:hint="cs"/>
          <w:rtl/>
          <w:lang w:bidi="ar-SA"/>
        </w:rPr>
        <w:t xml:space="preserve">فإن تمويل مشروع المبنى الجديد سيتطلب من المجلس الموافقة على تخصيص مبلغ إضافي مقداره </w:t>
      </w:r>
      <w:r w:rsidR="006D3DCA">
        <w:rPr>
          <w:lang w:bidi="ar-SA"/>
        </w:rPr>
        <w:t>9,673</w:t>
      </w:r>
      <w:r w:rsidR="006D3DCA">
        <w:rPr>
          <w:rFonts w:hint="cs"/>
          <w:rtl/>
          <w:lang w:bidi="ar-EG"/>
        </w:rPr>
        <w:t xml:space="preserve"> مليون فرنك سويسري.</w:t>
      </w:r>
    </w:p>
    <w:p w:rsidR="003B4B34" w:rsidRDefault="003B4B34" w:rsidP="00384F8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B4B34" w:rsidRDefault="003B4B34" w:rsidP="006D3DCA">
      <w:pPr>
        <w:pStyle w:val="Tabletitle"/>
        <w:rPr>
          <w:rtl/>
        </w:rPr>
      </w:pPr>
      <w:r w:rsidRPr="008F32AA">
        <w:rPr>
          <w:rtl/>
        </w:rPr>
        <w:lastRenderedPageBreak/>
        <w:t>جدول</w:t>
      </w:r>
      <w:r>
        <w:rPr>
          <w:rFonts w:hint="cs"/>
          <w:rtl/>
        </w:rPr>
        <w:t xml:space="preserve">: </w:t>
      </w:r>
      <w:r w:rsidRPr="008F32AA">
        <w:rPr>
          <w:rtl/>
        </w:rPr>
        <w:t xml:space="preserve">التفاصيل المالية، فئات </w:t>
      </w:r>
      <w:r w:rsidR="00384F89">
        <w:rPr>
          <w:rFonts w:hint="cs"/>
          <w:rtl/>
          <w:lang w:bidi="ar-SA"/>
        </w:rPr>
        <w:t>بنود</w:t>
      </w:r>
      <w:r w:rsidRPr="008F32AA">
        <w:rPr>
          <w:rFonts w:hint="cs"/>
          <w:rtl/>
          <w:lang w:bidi="ar-SA"/>
        </w:rPr>
        <w:t xml:space="preserve"> نفقات البناء</w:t>
      </w:r>
      <w:r>
        <w:rPr>
          <w:rFonts w:hint="cs"/>
          <w:rtl/>
          <w:lang w:bidi="ar-SA"/>
        </w:rPr>
        <w:t xml:space="preserve"> </w:t>
      </w:r>
      <w:r w:rsidR="00384F89">
        <w:rPr>
          <w:lang w:bidi="ar-SA"/>
        </w:rPr>
        <w:t>(</w:t>
      </w:r>
      <w:r w:rsidRPr="008F32AA">
        <w:rPr>
          <w:lang w:val="en-GB" w:bidi="ar-SA"/>
        </w:rPr>
        <w:t>CFC</w:t>
      </w:r>
      <w:r w:rsidR="00384F89">
        <w:rPr>
          <w:lang w:bidi="ar-SA"/>
        </w:rPr>
        <w:t>)</w:t>
      </w:r>
      <w:r w:rsidRPr="008F32AA">
        <w:rPr>
          <w:rtl/>
        </w:rPr>
        <w:t xml:space="preserve">: </w:t>
      </w:r>
      <w:r w:rsidR="00384F89">
        <w:rPr>
          <w:rFonts w:hint="cs"/>
          <w:rtl/>
        </w:rPr>
        <w:t>ب</w:t>
      </w:r>
      <w:r w:rsidR="003A1651">
        <w:rPr>
          <w:rFonts w:hint="cs"/>
          <w:rtl/>
        </w:rPr>
        <w:t>آ</w:t>
      </w:r>
      <w:r w:rsidR="00384F89">
        <w:rPr>
          <w:rFonts w:hint="cs"/>
          <w:rtl/>
        </w:rPr>
        <w:t>لاف الفرنكات السويسرية</w:t>
      </w:r>
      <w:r w:rsidRPr="008F32AA">
        <w:rPr>
          <w:rtl/>
        </w:rPr>
        <w:t xml:space="preserve"> </w:t>
      </w:r>
      <w:r w:rsidRPr="006D3DCA">
        <w:rPr>
          <w:rtl/>
        </w:rPr>
        <w:t>(</w:t>
      </w:r>
      <w:r w:rsidR="006D3DCA">
        <w:rPr>
          <w:rFonts w:hint="cs"/>
          <w:rtl/>
        </w:rPr>
        <w:t xml:space="preserve">حدثت في </w:t>
      </w:r>
      <w:r w:rsidR="00E82B65">
        <w:rPr>
          <w:rFonts w:hint="cs"/>
          <w:rtl/>
        </w:rPr>
        <w:t>يونيو</w:t>
      </w:r>
      <w:r w:rsidRPr="008F32AA">
        <w:rPr>
          <w:rtl/>
        </w:rPr>
        <w:t xml:space="preserve"> </w:t>
      </w:r>
      <w:r w:rsidR="00384F89">
        <w:t>2019</w:t>
      </w:r>
      <w:r w:rsidR="003A1651">
        <w:rPr>
          <w:rtl/>
        </w:rPr>
        <w:t>)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055"/>
        <w:gridCol w:w="2331"/>
        <w:gridCol w:w="1243"/>
      </w:tblGrid>
      <w:tr w:rsidR="003B4B34" w:rsidRPr="005D71FE" w:rsidTr="00E82B65">
        <w:tc>
          <w:tcPr>
            <w:tcW w:w="6055" w:type="dxa"/>
          </w:tcPr>
          <w:p w:rsidR="003B4B34" w:rsidRPr="005D71FE" w:rsidRDefault="003B4B34" w:rsidP="00E82B65">
            <w:pPr>
              <w:pStyle w:val="Tabletexte"/>
              <w:spacing w:line="300" w:lineRule="exact"/>
              <w:jc w:val="left"/>
              <w:rPr>
                <w:b/>
                <w:bCs/>
                <w:sz w:val="22"/>
                <w:szCs w:val="30"/>
              </w:rPr>
            </w:pPr>
            <w:r w:rsidRPr="005D71FE">
              <w:rPr>
                <w:b/>
                <w:bCs/>
                <w:sz w:val="22"/>
                <w:szCs w:val="30"/>
                <w:rtl/>
              </w:rPr>
              <w:t>البنود التي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</w:rPr>
              <w:t xml:space="preserve"> يمكن أن</w:t>
            </w:r>
            <w:r w:rsidRPr="005D71FE">
              <w:rPr>
                <w:b/>
                <w:bCs/>
                <w:sz w:val="22"/>
                <w:szCs w:val="30"/>
                <w:rtl/>
              </w:rPr>
              <w:t xml:space="preserve"> يشملها قرض البلد المضيف</w:t>
            </w:r>
          </w:p>
        </w:tc>
        <w:tc>
          <w:tcPr>
            <w:tcW w:w="2331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</w:tr>
      <w:tr w:rsidR="00E82B65" w:rsidRPr="005D71FE" w:rsidTr="00E82B65">
        <w:tc>
          <w:tcPr>
            <w:tcW w:w="6055" w:type="dxa"/>
          </w:tcPr>
          <w:p w:rsidR="00E82B65" w:rsidRPr="005D71FE" w:rsidRDefault="006D3DCA" w:rsidP="006D3DCA">
            <w:pPr>
              <w:pStyle w:val="Tabletexte"/>
              <w:spacing w:line="300" w:lineRule="exact"/>
              <w:jc w:val="left"/>
              <w:rPr>
                <w:sz w:val="22"/>
                <w:szCs w:val="30"/>
                <w:rtl/>
                <w:lang w:bidi="ar-EG"/>
              </w:rPr>
            </w:pPr>
            <w:r>
              <w:rPr>
                <w:rFonts w:hint="cs"/>
                <w:sz w:val="22"/>
                <w:szCs w:val="30"/>
                <w:rtl/>
              </w:rPr>
              <w:t xml:space="preserve">التوظيف: </w:t>
            </w:r>
            <w:r>
              <w:rPr>
                <w:sz w:val="22"/>
                <w:szCs w:val="30"/>
              </w:rPr>
              <w:t>P5</w:t>
            </w:r>
            <w:r>
              <w:rPr>
                <w:rFonts w:hint="cs"/>
                <w:sz w:val="22"/>
                <w:szCs w:val="30"/>
                <w:rtl/>
                <w:lang w:bidi="ar-EG"/>
              </w:rPr>
              <w:t xml:space="preserve">، تسدد حتى </w:t>
            </w:r>
            <w:r>
              <w:rPr>
                <w:sz w:val="22"/>
                <w:szCs w:val="30"/>
                <w:lang w:bidi="ar-EG"/>
              </w:rPr>
              <w:t>2018/12/31</w:t>
            </w:r>
            <w:r>
              <w:rPr>
                <w:rFonts w:hint="cs"/>
                <w:sz w:val="22"/>
                <w:szCs w:val="30"/>
                <w:rtl/>
                <w:lang w:bidi="ar-EG"/>
              </w:rPr>
              <w:t xml:space="preserve"> من القرض </w:t>
            </w:r>
            <w:r>
              <w:rPr>
                <w:sz w:val="22"/>
                <w:szCs w:val="30"/>
                <w:rtl/>
                <w:lang w:bidi="ar-EG"/>
              </w:rPr>
              <w:br/>
            </w:r>
            <w:r w:rsidRPr="006D3DCA">
              <w:rPr>
                <w:rFonts w:hint="cs"/>
                <w:i/>
                <w:iCs/>
                <w:sz w:val="22"/>
                <w:szCs w:val="30"/>
                <w:rtl/>
                <w:lang w:bidi="ar-EG"/>
              </w:rPr>
              <w:t>(وبعد ذلك</w:t>
            </w:r>
            <w:r>
              <w:rPr>
                <w:rFonts w:hint="cs"/>
                <w:i/>
                <w:iCs/>
                <w:sz w:val="22"/>
                <w:szCs w:val="30"/>
                <w:rtl/>
                <w:lang w:bidi="ar-EG"/>
              </w:rPr>
              <w:t xml:space="preserve"> من الميزانية العادية (طبقاً للمقرر </w:t>
            </w:r>
            <w:r>
              <w:rPr>
                <w:i/>
                <w:iCs/>
                <w:sz w:val="22"/>
                <w:szCs w:val="30"/>
                <w:lang w:bidi="ar-EG"/>
              </w:rPr>
              <w:t>5</w:t>
            </w:r>
            <w:r>
              <w:rPr>
                <w:rFonts w:hint="cs"/>
                <w:i/>
                <w:iCs/>
                <w:sz w:val="22"/>
                <w:szCs w:val="30"/>
                <w:rtl/>
                <w:lang w:bidi="ar-EG"/>
              </w:rPr>
              <w:t>) كبنود لا يشملها القرض)</w:t>
            </w:r>
          </w:p>
        </w:tc>
        <w:tc>
          <w:tcPr>
            <w:tcW w:w="2331" w:type="dxa"/>
          </w:tcPr>
          <w:p w:rsidR="00E82B65" w:rsidRPr="005D71FE" w:rsidRDefault="00E82B65" w:rsidP="005D71FE">
            <w:pPr>
              <w:pStyle w:val="Tabletexte"/>
              <w:spacing w:line="300" w:lineRule="exact"/>
              <w:rPr>
                <w:sz w:val="22"/>
                <w:szCs w:val="30"/>
                <w:rtl/>
                <w:lang w:bidi="ar-EG"/>
              </w:rPr>
            </w:pPr>
            <w:r>
              <w:rPr>
                <w:sz w:val="22"/>
                <w:szCs w:val="30"/>
              </w:rPr>
              <w:t>226</w:t>
            </w:r>
          </w:p>
        </w:tc>
        <w:tc>
          <w:tcPr>
            <w:tcW w:w="1243" w:type="dxa"/>
          </w:tcPr>
          <w:p w:rsidR="00E82B65" w:rsidRPr="005D71FE" w:rsidRDefault="00E82B65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E82B65">
        <w:tc>
          <w:tcPr>
            <w:tcW w:w="6055" w:type="dxa"/>
          </w:tcPr>
          <w:p w:rsidR="003B4B34" w:rsidRPr="005D71FE" w:rsidRDefault="003B4B34" w:rsidP="006D3DCA">
            <w:pPr>
              <w:pStyle w:val="Tabletexte"/>
              <w:spacing w:line="300" w:lineRule="exact"/>
              <w:jc w:val="left"/>
              <w:rPr>
                <w:sz w:val="22"/>
                <w:szCs w:val="30"/>
                <w:rtl/>
                <w:lang w:bidi="ar-EG"/>
              </w:rPr>
            </w:pPr>
            <w:r w:rsidRPr="005D71FE">
              <w:rPr>
                <w:sz w:val="22"/>
                <w:szCs w:val="30"/>
              </w:rPr>
              <w:t>CFC 1-4</w:t>
            </w:r>
            <w:r w:rsidRPr="005D71FE">
              <w:rPr>
                <w:sz w:val="22"/>
                <w:szCs w:val="30"/>
                <w:rtl/>
              </w:rPr>
              <w:t xml:space="preserve"> البناء</w:t>
            </w:r>
            <w:r w:rsidR="00E82B65">
              <w:rPr>
                <w:sz w:val="22"/>
                <w:szCs w:val="30"/>
                <w:rtl/>
              </w:rPr>
              <w:br/>
            </w:r>
            <w:r w:rsidR="006D3DCA">
              <w:rPr>
                <w:rFonts w:hint="cs"/>
                <w:i/>
                <w:iCs/>
                <w:sz w:val="22"/>
                <w:szCs w:val="30"/>
                <w:rtl/>
              </w:rPr>
              <w:t xml:space="preserve">(بما في ذلك </w:t>
            </w:r>
            <w:r w:rsidR="006D3DCA">
              <w:rPr>
                <w:i/>
                <w:iCs/>
                <w:sz w:val="22"/>
                <w:szCs w:val="30"/>
              </w:rPr>
              <w:t>3 000</w:t>
            </w:r>
            <w:r w:rsidR="006D3DCA">
              <w:rPr>
                <w:rFonts w:hint="cs"/>
                <w:i/>
                <w:iCs/>
                <w:sz w:val="22"/>
                <w:szCs w:val="30"/>
                <w:rtl/>
                <w:lang w:bidi="ar-EG"/>
              </w:rPr>
              <w:t xml:space="preserve"> من أجل المتطلبات الأمنية لإدارة الأمم المتحدة لشؤون السلامة والأمن)</w:t>
            </w:r>
          </w:p>
        </w:tc>
        <w:tc>
          <w:tcPr>
            <w:tcW w:w="2331" w:type="dxa"/>
          </w:tcPr>
          <w:p w:rsidR="003B4B34" w:rsidRPr="005D71FE" w:rsidRDefault="00E82B65" w:rsidP="00E82B65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122 978</w:t>
            </w: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E82B65">
        <w:tc>
          <w:tcPr>
            <w:tcW w:w="6055" w:type="dxa"/>
          </w:tcPr>
          <w:p w:rsidR="003B4B34" w:rsidRPr="005D71FE" w:rsidRDefault="003B4B34" w:rsidP="00E82B65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val="fr-FR"/>
              </w:rPr>
            </w:pPr>
            <w:r w:rsidRPr="005D71FE">
              <w:rPr>
                <w:sz w:val="22"/>
                <w:szCs w:val="30"/>
              </w:rPr>
              <w:t>CFC 5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5D71FE">
              <w:rPr>
                <w:sz w:val="22"/>
                <w:szCs w:val="30"/>
                <w:rtl/>
              </w:rPr>
              <w:t>رخصة البناء والضرائب والتأمينات</w:t>
            </w:r>
          </w:p>
        </w:tc>
        <w:tc>
          <w:tcPr>
            <w:tcW w:w="2331" w:type="dxa"/>
          </w:tcPr>
          <w:p w:rsidR="003B4B34" w:rsidRPr="005D71FE" w:rsidRDefault="003B4B34" w:rsidP="00E82B65">
            <w:pPr>
              <w:pStyle w:val="Tabletexte"/>
              <w:spacing w:line="300" w:lineRule="exact"/>
              <w:rPr>
                <w:sz w:val="22"/>
                <w:szCs w:val="30"/>
                <w:rtl/>
                <w:lang w:bidi="ar-EG"/>
              </w:rPr>
            </w:pPr>
            <w:r w:rsidRPr="005D71FE">
              <w:rPr>
                <w:sz w:val="22"/>
                <w:szCs w:val="30"/>
              </w:rPr>
              <w:t>1 </w:t>
            </w:r>
            <w:r w:rsidR="00E82B65">
              <w:rPr>
                <w:sz w:val="22"/>
                <w:szCs w:val="30"/>
              </w:rPr>
              <w:t>480</w:t>
            </w: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E82B65">
        <w:tc>
          <w:tcPr>
            <w:tcW w:w="6055" w:type="dxa"/>
          </w:tcPr>
          <w:p w:rsidR="003B4B34" w:rsidRPr="005D71FE" w:rsidRDefault="003B4B34" w:rsidP="00E82B65">
            <w:pPr>
              <w:pStyle w:val="Tabletexte"/>
              <w:spacing w:line="300" w:lineRule="exact"/>
              <w:jc w:val="lef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CFC 5</w:t>
            </w:r>
            <w:r w:rsidRPr="005D71FE">
              <w:rPr>
                <w:rFonts w:hint="cs"/>
                <w:sz w:val="22"/>
                <w:szCs w:val="30"/>
                <w:rtl/>
                <w:lang w:bidi="ar-SA"/>
              </w:rPr>
              <w:t xml:space="preserve"> </w:t>
            </w:r>
            <w:r w:rsidRPr="005D71FE">
              <w:rPr>
                <w:rFonts w:hint="cs"/>
                <w:sz w:val="22"/>
                <w:szCs w:val="30"/>
                <w:rtl/>
              </w:rPr>
              <w:t>مسابقة مشروع مبنى المقر</w:t>
            </w:r>
          </w:p>
        </w:tc>
        <w:tc>
          <w:tcPr>
            <w:tcW w:w="2331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722</w:t>
            </w: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E82B65" w:rsidRPr="005D71FE" w:rsidTr="00E82B65">
        <w:tc>
          <w:tcPr>
            <w:tcW w:w="6055" w:type="dxa"/>
          </w:tcPr>
          <w:p w:rsidR="00E82B65" w:rsidRPr="005D71FE" w:rsidRDefault="00E82B65" w:rsidP="006D3DCA">
            <w:pPr>
              <w:pStyle w:val="Tabletexte"/>
              <w:spacing w:line="300" w:lineRule="exact"/>
              <w:jc w:val="lef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CFC 5</w:t>
            </w:r>
            <w:r>
              <w:rPr>
                <w:rFonts w:hint="cs"/>
                <w:sz w:val="22"/>
                <w:szCs w:val="30"/>
                <w:rtl/>
              </w:rPr>
              <w:t xml:space="preserve"> </w:t>
            </w:r>
            <w:r w:rsidR="006D3DCA">
              <w:rPr>
                <w:rFonts w:hint="cs"/>
                <w:sz w:val="22"/>
                <w:szCs w:val="30"/>
                <w:rtl/>
              </w:rPr>
              <w:t>نقل الموظفين والمؤتمرات/الأحداث</w:t>
            </w:r>
          </w:p>
        </w:tc>
        <w:tc>
          <w:tcPr>
            <w:tcW w:w="2331" w:type="dxa"/>
          </w:tcPr>
          <w:p w:rsidR="00E82B65" w:rsidRPr="005D71FE" w:rsidRDefault="00E82B65" w:rsidP="005D71FE">
            <w:pPr>
              <w:pStyle w:val="Tabletexte"/>
              <w:spacing w:line="300" w:lineRule="exact"/>
              <w:rPr>
                <w:sz w:val="22"/>
                <w:szCs w:val="30"/>
                <w:rtl/>
                <w:lang w:bidi="ar-EG"/>
              </w:rPr>
            </w:pPr>
            <w:r>
              <w:rPr>
                <w:sz w:val="22"/>
                <w:szCs w:val="30"/>
              </w:rPr>
              <w:t>6 000</w:t>
            </w:r>
          </w:p>
        </w:tc>
        <w:tc>
          <w:tcPr>
            <w:tcW w:w="1243" w:type="dxa"/>
          </w:tcPr>
          <w:p w:rsidR="00E82B65" w:rsidRPr="005D71FE" w:rsidRDefault="00E82B65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E82B65">
        <w:tc>
          <w:tcPr>
            <w:tcW w:w="6055" w:type="dxa"/>
          </w:tcPr>
          <w:p w:rsidR="003B4B34" w:rsidRPr="005D71FE" w:rsidRDefault="003B4B34" w:rsidP="00E82B65">
            <w:pPr>
              <w:pStyle w:val="Tabletexte"/>
              <w:spacing w:line="300" w:lineRule="exact"/>
              <w:jc w:val="lef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 xml:space="preserve">CFC </w:t>
            </w:r>
            <w:r w:rsidR="00E82B65">
              <w:rPr>
                <w:sz w:val="22"/>
                <w:szCs w:val="30"/>
              </w:rPr>
              <w:t>6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5D71FE">
              <w:rPr>
                <w:sz w:val="22"/>
                <w:szCs w:val="30"/>
                <w:rtl/>
              </w:rPr>
              <w:t>خدمات الدعم الخارجي</w:t>
            </w:r>
          </w:p>
        </w:tc>
        <w:tc>
          <w:tcPr>
            <w:tcW w:w="2331" w:type="dxa"/>
          </w:tcPr>
          <w:p w:rsidR="003B4B34" w:rsidRPr="005D71FE" w:rsidRDefault="003B4B34" w:rsidP="00E82B65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5 </w:t>
            </w:r>
            <w:r w:rsidR="00E82B65">
              <w:rPr>
                <w:sz w:val="22"/>
                <w:szCs w:val="30"/>
              </w:rPr>
              <w:t>875</w:t>
            </w: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E82B65">
        <w:trPr>
          <w:trHeight w:val="449"/>
        </w:trPr>
        <w:tc>
          <w:tcPr>
            <w:tcW w:w="6055" w:type="dxa"/>
          </w:tcPr>
          <w:p w:rsidR="003B4B34" w:rsidRPr="005D71FE" w:rsidRDefault="003B4B34" w:rsidP="00E82B65">
            <w:pPr>
              <w:pStyle w:val="Tabletexte"/>
              <w:spacing w:line="300" w:lineRule="exact"/>
              <w:jc w:val="lef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 xml:space="preserve">CFC </w:t>
            </w:r>
            <w:r w:rsidR="00E82B65">
              <w:rPr>
                <w:sz w:val="22"/>
                <w:szCs w:val="30"/>
              </w:rPr>
              <w:t>6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5D71FE">
              <w:rPr>
                <w:sz w:val="22"/>
                <w:szCs w:val="30"/>
                <w:rtl/>
              </w:rPr>
              <w:t>رسوم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شركة </w:t>
            </w:r>
            <w:r w:rsidRPr="005D71FE">
              <w:rPr>
                <w:sz w:val="22"/>
                <w:szCs w:val="30"/>
                <w:lang w:val="en-GB"/>
              </w:rPr>
              <w:t>CDTK</w:t>
            </w:r>
          </w:p>
        </w:tc>
        <w:tc>
          <w:tcPr>
            <w:tcW w:w="2331" w:type="dxa"/>
          </w:tcPr>
          <w:p w:rsidR="003B4B34" w:rsidRPr="005D71FE" w:rsidRDefault="00E82B65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19 932</w:t>
            </w: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E82B65">
        <w:tc>
          <w:tcPr>
            <w:tcW w:w="6055" w:type="dxa"/>
          </w:tcPr>
          <w:p w:rsidR="003B4B34" w:rsidRPr="005D71FE" w:rsidRDefault="003B4B34" w:rsidP="00E82B65">
            <w:pPr>
              <w:pStyle w:val="Tabletexte"/>
              <w:spacing w:line="300" w:lineRule="exact"/>
              <w:jc w:val="lef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 xml:space="preserve">CFC </w:t>
            </w:r>
            <w:r w:rsidR="00E82B65">
              <w:rPr>
                <w:sz w:val="22"/>
                <w:szCs w:val="30"/>
              </w:rPr>
              <w:t>6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5D71FE">
              <w:rPr>
                <w:sz w:val="22"/>
                <w:szCs w:val="30"/>
                <w:rtl/>
              </w:rPr>
              <w:t>رسوم المقاول العام</w:t>
            </w:r>
          </w:p>
        </w:tc>
        <w:tc>
          <w:tcPr>
            <w:tcW w:w="2331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4 600</w:t>
            </w: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E82B65" w:rsidRPr="005D71FE" w:rsidTr="00E82B65">
        <w:tc>
          <w:tcPr>
            <w:tcW w:w="6055" w:type="dxa"/>
          </w:tcPr>
          <w:p w:rsidR="00E82B65" w:rsidRPr="006D3DCA" w:rsidRDefault="00E82B65" w:rsidP="00E82B65">
            <w:pPr>
              <w:pStyle w:val="Tabletexte"/>
              <w:spacing w:line="300" w:lineRule="exact"/>
              <w:jc w:val="left"/>
              <w:rPr>
                <w:b/>
                <w:bCs/>
                <w:sz w:val="22"/>
                <w:szCs w:val="30"/>
                <w:lang w:val="en-GB"/>
              </w:rPr>
            </w:pPr>
            <w:r w:rsidRPr="006D3DCA">
              <w:rPr>
                <w:rFonts w:hint="cs"/>
                <w:b/>
                <w:bCs/>
                <w:sz w:val="22"/>
                <w:szCs w:val="30"/>
                <w:rtl/>
                <w:lang w:val="en-GB"/>
              </w:rPr>
              <w:t>المجموع الفرعي</w:t>
            </w:r>
          </w:p>
        </w:tc>
        <w:tc>
          <w:tcPr>
            <w:tcW w:w="2331" w:type="dxa"/>
          </w:tcPr>
          <w:p w:rsidR="00E82B65" w:rsidRPr="00E82B65" w:rsidRDefault="00E82B65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r w:rsidRPr="00E82B65">
              <w:rPr>
                <w:b/>
                <w:bCs/>
                <w:sz w:val="22"/>
                <w:szCs w:val="30"/>
              </w:rPr>
              <w:t>161 813</w:t>
            </w:r>
          </w:p>
        </w:tc>
        <w:tc>
          <w:tcPr>
            <w:tcW w:w="1243" w:type="dxa"/>
          </w:tcPr>
          <w:p w:rsidR="00E82B65" w:rsidRPr="005D71FE" w:rsidRDefault="00E82B65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E82B65">
        <w:tc>
          <w:tcPr>
            <w:tcW w:w="6055" w:type="dxa"/>
          </w:tcPr>
          <w:p w:rsidR="003B4B34" w:rsidRPr="005D71FE" w:rsidRDefault="003B4B34" w:rsidP="006D3DCA">
            <w:pPr>
              <w:pStyle w:val="Tabletexte"/>
              <w:spacing w:line="300" w:lineRule="exact"/>
              <w:jc w:val="lef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  <w:lang w:val="en-GB"/>
              </w:rPr>
              <w:t>CFC 8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6D3DCA">
              <w:rPr>
                <w:rFonts w:hint="cs"/>
                <w:sz w:val="22"/>
                <w:szCs w:val="30"/>
                <w:rtl/>
              </w:rPr>
              <w:t>الطوارئ</w:t>
            </w:r>
          </w:p>
        </w:tc>
        <w:tc>
          <w:tcPr>
            <w:tcW w:w="2331" w:type="dxa"/>
          </w:tcPr>
          <w:p w:rsidR="003B4B34" w:rsidRPr="005D71FE" w:rsidRDefault="00E82B65" w:rsidP="005D71FE">
            <w:pPr>
              <w:pStyle w:val="Tabletexte"/>
              <w:spacing w:line="300" w:lineRule="exact"/>
              <w:rPr>
                <w:sz w:val="22"/>
                <w:szCs w:val="30"/>
                <w:rtl/>
                <w:lang w:bidi="ar-EG"/>
              </w:rPr>
            </w:pPr>
            <w:r>
              <w:rPr>
                <w:sz w:val="22"/>
                <w:szCs w:val="30"/>
              </w:rPr>
              <w:t>7 000</w:t>
            </w: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E82B65">
        <w:tc>
          <w:tcPr>
            <w:tcW w:w="6055" w:type="dxa"/>
          </w:tcPr>
          <w:p w:rsidR="003B4B34" w:rsidRPr="005D71FE" w:rsidRDefault="003B4B34" w:rsidP="006D3DCA">
            <w:pPr>
              <w:pStyle w:val="Tabletexte"/>
              <w:spacing w:line="300" w:lineRule="exact"/>
              <w:jc w:val="left"/>
              <w:rPr>
                <w:bCs/>
                <w:sz w:val="22"/>
                <w:szCs w:val="30"/>
              </w:rPr>
            </w:pPr>
            <w:r w:rsidRPr="005D71FE">
              <w:rPr>
                <w:rFonts w:hint="cs"/>
                <w:bCs/>
                <w:sz w:val="22"/>
                <w:szCs w:val="30"/>
                <w:rtl/>
              </w:rPr>
              <w:t>ال</w:t>
            </w:r>
            <w:r w:rsidRPr="005D71FE">
              <w:rPr>
                <w:bCs/>
                <w:sz w:val="22"/>
                <w:szCs w:val="30"/>
                <w:rtl/>
              </w:rPr>
              <w:t>مجموع</w:t>
            </w:r>
            <w:r w:rsidRPr="005D71FE">
              <w:rPr>
                <w:rFonts w:hint="cs"/>
                <w:bCs/>
                <w:sz w:val="22"/>
                <w:szCs w:val="30"/>
                <w:rtl/>
              </w:rPr>
              <w:t xml:space="preserve"> الكلي</w:t>
            </w:r>
            <w:r w:rsidR="00E82B65">
              <w:rPr>
                <w:rFonts w:hint="cs"/>
                <w:bCs/>
                <w:sz w:val="22"/>
                <w:szCs w:val="30"/>
                <w:rtl/>
              </w:rPr>
              <w:t xml:space="preserve"> </w:t>
            </w:r>
            <w:r w:rsidR="006D3DCA">
              <w:rPr>
                <w:rFonts w:hint="cs"/>
                <w:bCs/>
                <w:sz w:val="22"/>
                <w:szCs w:val="30"/>
                <w:rtl/>
              </w:rPr>
              <w:t>متضمناً الطوارئ</w:t>
            </w:r>
          </w:p>
        </w:tc>
        <w:tc>
          <w:tcPr>
            <w:tcW w:w="2331" w:type="dxa"/>
          </w:tcPr>
          <w:p w:rsidR="003B4B34" w:rsidRPr="005D71FE" w:rsidRDefault="00E82B65" w:rsidP="005D71FE">
            <w:pPr>
              <w:pStyle w:val="Tabletexte"/>
              <w:spacing w:line="300" w:lineRule="exact"/>
              <w:rPr>
                <w:b/>
                <w:sz w:val="22"/>
                <w:szCs w:val="30"/>
                <w:rtl/>
                <w:lang w:bidi="ar-EG"/>
              </w:rPr>
            </w:pPr>
            <w:r>
              <w:rPr>
                <w:b/>
                <w:sz w:val="22"/>
                <w:szCs w:val="30"/>
              </w:rPr>
              <w:t>168 813</w:t>
            </w: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E82B65">
        <w:tc>
          <w:tcPr>
            <w:tcW w:w="6055" w:type="dxa"/>
          </w:tcPr>
          <w:p w:rsidR="003B4B34" w:rsidRPr="00E82B65" w:rsidRDefault="003B4B34" w:rsidP="00416D30">
            <w:pPr>
              <w:pStyle w:val="Tabletexte"/>
              <w:spacing w:line="300" w:lineRule="exact"/>
              <w:jc w:val="right"/>
              <w:rPr>
                <w:sz w:val="22"/>
                <w:szCs w:val="30"/>
              </w:rPr>
            </w:pPr>
            <w:r w:rsidRPr="00E82B65">
              <w:rPr>
                <w:sz w:val="22"/>
                <w:szCs w:val="30"/>
                <w:rtl/>
              </w:rPr>
              <w:t>قرض البلد المضيف</w:t>
            </w:r>
          </w:p>
        </w:tc>
        <w:tc>
          <w:tcPr>
            <w:tcW w:w="2331" w:type="dxa"/>
          </w:tcPr>
          <w:p w:rsidR="003B4B34" w:rsidRPr="00E82B65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  <w:tc>
          <w:tcPr>
            <w:tcW w:w="1243" w:type="dxa"/>
          </w:tcPr>
          <w:p w:rsidR="003B4B34" w:rsidRPr="00E82B65" w:rsidRDefault="00E82B65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E82B65">
              <w:rPr>
                <w:sz w:val="22"/>
                <w:szCs w:val="30"/>
              </w:rPr>
              <w:t>150</w:t>
            </w:r>
            <w:r w:rsidR="003B4B34" w:rsidRPr="00E82B65">
              <w:rPr>
                <w:sz w:val="22"/>
                <w:szCs w:val="30"/>
              </w:rPr>
              <w:t> 000</w:t>
            </w:r>
          </w:p>
        </w:tc>
      </w:tr>
      <w:tr w:rsidR="003B4B34" w:rsidRPr="005D71FE" w:rsidTr="00E82B65">
        <w:tc>
          <w:tcPr>
            <w:tcW w:w="6055" w:type="dxa"/>
          </w:tcPr>
          <w:p w:rsidR="003B4B34" w:rsidRPr="00E82B65" w:rsidRDefault="00416D30" w:rsidP="00416D30">
            <w:pPr>
              <w:pStyle w:val="Tabletexte"/>
              <w:spacing w:line="300" w:lineRule="exact"/>
              <w:jc w:val="right"/>
              <w:rPr>
                <w:sz w:val="22"/>
                <w:szCs w:val="30"/>
              </w:rPr>
            </w:pPr>
            <w:r w:rsidRPr="00416D30">
              <w:rPr>
                <w:sz w:val="22"/>
                <w:szCs w:val="30"/>
                <w:rtl/>
                <w:lang w:bidi="ar-SA"/>
              </w:rPr>
              <w:t>تبرعات ورعاي</w:t>
            </w:r>
            <w:r w:rsidRPr="00416D30">
              <w:rPr>
                <w:rFonts w:hint="cs"/>
                <w:sz w:val="22"/>
                <w:szCs w:val="30"/>
                <w:rtl/>
                <w:lang w:bidi="ar-SA"/>
              </w:rPr>
              <w:t>ات</w:t>
            </w:r>
            <w:r w:rsidRPr="00416D30">
              <w:rPr>
                <w:sz w:val="22"/>
                <w:szCs w:val="30"/>
                <w:rtl/>
                <w:lang w:bidi="ar-SA"/>
              </w:rPr>
              <w:t xml:space="preserve"> متفق عليها</w:t>
            </w:r>
          </w:p>
        </w:tc>
        <w:tc>
          <w:tcPr>
            <w:tcW w:w="2331" w:type="dxa"/>
          </w:tcPr>
          <w:p w:rsidR="003B4B34" w:rsidRPr="00E82B65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  <w:tc>
          <w:tcPr>
            <w:tcW w:w="1243" w:type="dxa"/>
          </w:tcPr>
          <w:p w:rsidR="003B4B34" w:rsidRPr="00E82B65" w:rsidRDefault="00E82B65" w:rsidP="005D71FE">
            <w:pPr>
              <w:pStyle w:val="Tabletexte"/>
              <w:spacing w:line="300" w:lineRule="exact"/>
              <w:rPr>
                <w:sz w:val="22"/>
                <w:szCs w:val="30"/>
                <w:rtl/>
                <w:lang w:bidi="ar-EG"/>
              </w:rPr>
            </w:pPr>
            <w:r>
              <w:rPr>
                <w:sz w:val="22"/>
                <w:szCs w:val="30"/>
              </w:rPr>
              <w:t>15 140</w:t>
            </w:r>
          </w:p>
        </w:tc>
      </w:tr>
    </w:tbl>
    <w:p w:rsidR="003B4B34" w:rsidRPr="005C44A4" w:rsidRDefault="003B4B34" w:rsidP="003B4B34"/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055"/>
        <w:gridCol w:w="2331"/>
        <w:gridCol w:w="1243"/>
      </w:tblGrid>
      <w:tr w:rsidR="003B4B34" w:rsidRPr="005D71FE" w:rsidTr="00E82B65">
        <w:tc>
          <w:tcPr>
            <w:tcW w:w="6055" w:type="dxa"/>
          </w:tcPr>
          <w:p w:rsidR="003B4B34" w:rsidRPr="006D3DCA" w:rsidRDefault="00FA01C8" w:rsidP="00FA01C8">
            <w:pPr>
              <w:pStyle w:val="Tabletexte"/>
              <w:spacing w:line="300" w:lineRule="exact"/>
              <w:jc w:val="left"/>
              <w:rPr>
                <w:b/>
                <w:bCs/>
                <w:sz w:val="22"/>
                <w:szCs w:val="30"/>
              </w:rPr>
            </w:pPr>
            <w:r>
              <w:rPr>
                <w:rFonts w:hint="cs"/>
                <w:b/>
                <w:bCs/>
                <w:sz w:val="22"/>
                <w:szCs w:val="30"/>
                <w:rtl/>
              </w:rPr>
              <w:t>بنود</w:t>
            </w:r>
            <w:r w:rsidR="003B4B34" w:rsidRPr="006D3DCA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="003B4B34" w:rsidRPr="006D3DCA">
              <w:rPr>
                <w:rFonts w:hint="cs"/>
                <w:b/>
                <w:bCs/>
                <w:sz w:val="22"/>
                <w:szCs w:val="30"/>
                <w:rtl/>
              </w:rPr>
              <w:t>لا</w:t>
            </w:r>
            <w:r w:rsidR="003B4B34" w:rsidRPr="006D3DCA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="003B4B34" w:rsidRPr="006D3DCA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يمكن أن</w:t>
            </w:r>
            <w:r w:rsidR="003B4B34" w:rsidRPr="006D3DCA">
              <w:rPr>
                <w:b/>
                <w:bCs/>
                <w:sz w:val="22"/>
                <w:szCs w:val="30"/>
                <w:rtl/>
              </w:rPr>
              <w:t xml:space="preserve"> يشملها </w:t>
            </w:r>
            <w:r w:rsidR="003B4B34" w:rsidRPr="006D3DCA">
              <w:rPr>
                <w:rFonts w:hint="cs"/>
                <w:b/>
                <w:bCs/>
                <w:sz w:val="22"/>
                <w:szCs w:val="30"/>
                <w:rtl/>
              </w:rPr>
              <w:t>ال</w:t>
            </w:r>
            <w:r w:rsidR="003B4B34" w:rsidRPr="006D3DCA">
              <w:rPr>
                <w:b/>
                <w:bCs/>
                <w:sz w:val="22"/>
                <w:szCs w:val="30"/>
                <w:rtl/>
              </w:rPr>
              <w:t>قرض</w:t>
            </w:r>
            <w:r w:rsidR="00E82B65" w:rsidRPr="006D3DCA">
              <w:rPr>
                <w:b/>
                <w:bCs/>
                <w:sz w:val="22"/>
                <w:szCs w:val="30"/>
                <w:rtl/>
              </w:rPr>
              <w:br/>
            </w:r>
            <w:r w:rsidRPr="00FA01C8">
              <w:rPr>
                <w:rFonts w:hint="cs"/>
                <w:i/>
                <w:iCs/>
                <w:sz w:val="22"/>
                <w:szCs w:val="30"/>
                <w:rtl/>
              </w:rPr>
              <w:t>(تحول من صندوق مشروع مبنى الاتحاد الجديد)</w:t>
            </w:r>
          </w:p>
        </w:tc>
        <w:tc>
          <w:tcPr>
            <w:tcW w:w="2331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</w:tr>
      <w:tr w:rsidR="003B4B34" w:rsidRPr="005D71FE" w:rsidTr="00E82B65">
        <w:tc>
          <w:tcPr>
            <w:tcW w:w="6055" w:type="dxa"/>
          </w:tcPr>
          <w:p w:rsidR="003B4B34" w:rsidRPr="005D71FE" w:rsidRDefault="003B4B34" w:rsidP="00E82B65">
            <w:pPr>
              <w:pStyle w:val="Tabletexte"/>
              <w:spacing w:line="300" w:lineRule="exact"/>
              <w:jc w:val="lef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  <w:lang w:val="en-GB"/>
              </w:rPr>
              <w:t>CFC 9</w:t>
            </w:r>
            <w:r w:rsidRPr="005D71FE">
              <w:rPr>
                <w:rFonts w:hint="cs"/>
                <w:sz w:val="22"/>
                <w:szCs w:val="30"/>
                <w:rtl/>
                <w:lang w:val="en-GB"/>
              </w:rPr>
              <w:t xml:space="preserve"> </w:t>
            </w:r>
            <w:r w:rsidRPr="005D71FE">
              <w:rPr>
                <w:rFonts w:hint="cs"/>
                <w:sz w:val="22"/>
                <w:szCs w:val="30"/>
                <w:rtl/>
                <w:lang w:val="en-GB" w:bidi="ar-SA"/>
              </w:rPr>
              <w:t>ال</w:t>
            </w:r>
            <w:r w:rsidRPr="005D71FE">
              <w:rPr>
                <w:sz w:val="22"/>
                <w:szCs w:val="30"/>
                <w:rtl/>
                <w:lang w:val="en-GB"/>
              </w:rPr>
              <w:t>أثاث</w:t>
            </w:r>
            <w:r w:rsidRPr="005D71FE">
              <w:rPr>
                <w:rFonts w:hint="cs"/>
                <w:sz w:val="22"/>
                <w:szCs w:val="30"/>
                <w:rtl/>
                <w:lang w:val="en-GB"/>
              </w:rPr>
              <w:t xml:space="preserve"> القابل للنقل</w:t>
            </w:r>
          </w:p>
        </w:tc>
        <w:tc>
          <w:tcPr>
            <w:tcW w:w="2331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5 000</w:t>
            </w: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E82B65">
        <w:tc>
          <w:tcPr>
            <w:tcW w:w="6055" w:type="dxa"/>
          </w:tcPr>
          <w:p w:rsidR="003B4B34" w:rsidRPr="005D71FE" w:rsidRDefault="003B4B34" w:rsidP="00E82B65">
            <w:pPr>
              <w:pStyle w:val="Tabletexte"/>
              <w:spacing w:line="300" w:lineRule="exact"/>
              <w:jc w:val="lef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  <w:lang w:val="en-GB"/>
              </w:rPr>
              <w:t>CFC 9</w:t>
            </w:r>
            <w:r w:rsidRPr="005D71FE">
              <w:rPr>
                <w:rFonts w:hint="cs"/>
                <w:sz w:val="22"/>
                <w:szCs w:val="30"/>
                <w:rtl/>
                <w:lang w:val="en-GB"/>
              </w:rPr>
              <w:t xml:space="preserve"> </w:t>
            </w:r>
            <w:r w:rsidRPr="005D71FE">
              <w:rPr>
                <w:sz w:val="22"/>
                <w:szCs w:val="30"/>
                <w:rtl/>
                <w:lang w:val="en-GB"/>
              </w:rPr>
              <w:t>تكنولوجيا المعلومات والاتصالات</w:t>
            </w:r>
            <w:r w:rsidRPr="005D71FE">
              <w:rPr>
                <w:rFonts w:hint="cs"/>
                <w:sz w:val="22"/>
                <w:szCs w:val="30"/>
                <w:rtl/>
                <w:lang w:val="en-GB"/>
              </w:rPr>
              <w:t xml:space="preserve"> النشطة</w:t>
            </w:r>
          </w:p>
        </w:tc>
        <w:tc>
          <w:tcPr>
            <w:tcW w:w="2331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7 000</w:t>
            </w: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E82B65">
        <w:tc>
          <w:tcPr>
            <w:tcW w:w="6055" w:type="dxa"/>
          </w:tcPr>
          <w:p w:rsidR="003B4B34" w:rsidRPr="005D71FE" w:rsidRDefault="00E82B65" w:rsidP="00FA01C8">
            <w:pPr>
              <w:pStyle w:val="Tabletexte"/>
              <w:spacing w:line="300" w:lineRule="exact"/>
              <w:jc w:val="left"/>
              <w:rPr>
                <w:b/>
                <w:bCs/>
                <w:sz w:val="22"/>
                <w:szCs w:val="30"/>
              </w:rPr>
            </w:pPr>
            <w:r>
              <w:rPr>
                <w:rFonts w:hint="cs"/>
                <w:b/>
                <w:bCs/>
                <w:sz w:val="22"/>
                <w:szCs w:val="30"/>
                <w:rtl/>
              </w:rPr>
              <w:t>ال</w:t>
            </w:r>
            <w:r w:rsidR="003B4B34" w:rsidRPr="005D71FE">
              <w:rPr>
                <w:b/>
                <w:bCs/>
                <w:sz w:val="22"/>
                <w:szCs w:val="30"/>
                <w:rtl/>
              </w:rPr>
              <w:t xml:space="preserve">مجموع </w:t>
            </w:r>
            <w:r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 xml:space="preserve">الكلي </w:t>
            </w:r>
            <w:r w:rsidR="00FA01C8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للبنود التي لا يمكن أن يشملها القرض</w:t>
            </w:r>
          </w:p>
        </w:tc>
        <w:tc>
          <w:tcPr>
            <w:tcW w:w="2331" w:type="dxa"/>
          </w:tcPr>
          <w:p w:rsidR="003B4B34" w:rsidRPr="005D71FE" w:rsidRDefault="00E82B65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r>
              <w:rPr>
                <w:b/>
                <w:bCs/>
                <w:sz w:val="22"/>
                <w:szCs w:val="30"/>
              </w:rPr>
              <w:t>12 000</w:t>
            </w:r>
          </w:p>
        </w:tc>
        <w:tc>
          <w:tcPr>
            <w:tcW w:w="1243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</w:tr>
      <w:tr w:rsidR="00416D30" w:rsidRPr="00E82B65" w:rsidTr="00E82B65">
        <w:tc>
          <w:tcPr>
            <w:tcW w:w="6055" w:type="dxa"/>
          </w:tcPr>
          <w:p w:rsidR="00416D30" w:rsidRPr="005D71FE" w:rsidRDefault="00416D30" w:rsidP="00416D30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  <w:rtl/>
              </w:rPr>
              <w:t>الصندوق المخصص: فائض ميزانية</w:t>
            </w:r>
            <w:r w:rsidRPr="005D71FE">
              <w:rPr>
                <w:rFonts w:hint="cs"/>
                <w:sz w:val="22"/>
                <w:szCs w:val="30"/>
                <w:rtl/>
                <w:lang w:bidi="ar-SA"/>
              </w:rPr>
              <w:t xml:space="preserve"> عام</w:t>
            </w:r>
            <w:r w:rsidRPr="005D71FE">
              <w:rPr>
                <w:sz w:val="22"/>
                <w:szCs w:val="30"/>
                <w:rtl/>
              </w:rPr>
              <w:t xml:space="preserve"> </w:t>
            </w:r>
            <w:r w:rsidRPr="005D71FE">
              <w:rPr>
                <w:sz w:val="22"/>
                <w:szCs w:val="30"/>
              </w:rPr>
              <w:t>2018</w:t>
            </w:r>
            <w:r w:rsidRPr="005D71FE">
              <w:rPr>
                <w:rStyle w:val="FootnoteReference"/>
                <w:rtl/>
              </w:rPr>
              <w:footnoteReference w:id="1"/>
            </w:r>
          </w:p>
        </w:tc>
        <w:tc>
          <w:tcPr>
            <w:tcW w:w="2331" w:type="dxa"/>
          </w:tcPr>
          <w:p w:rsidR="00416D30" w:rsidRPr="00E82B65" w:rsidRDefault="00416D30" w:rsidP="00416D30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  <w:tc>
          <w:tcPr>
            <w:tcW w:w="1243" w:type="dxa"/>
          </w:tcPr>
          <w:p w:rsidR="00416D30" w:rsidRPr="00E82B65" w:rsidRDefault="00416D30" w:rsidP="00416D30">
            <w:pPr>
              <w:pStyle w:val="Tabletexte"/>
              <w:spacing w:line="300" w:lineRule="exact"/>
              <w:rPr>
                <w:sz w:val="22"/>
                <w:szCs w:val="30"/>
                <w:rtl/>
                <w:lang w:bidi="ar-EG"/>
              </w:rPr>
            </w:pPr>
            <w:r>
              <w:rPr>
                <w:sz w:val="22"/>
                <w:szCs w:val="30"/>
              </w:rPr>
              <w:t>6 000</w:t>
            </w:r>
          </w:p>
        </w:tc>
      </w:tr>
    </w:tbl>
    <w:p w:rsidR="003B4B34" w:rsidRPr="005C44A4" w:rsidRDefault="003B4B34" w:rsidP="003B4B34"/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055"/>
        <w:gridCol w:w="2331"/>
        <w:gridCol w:w="1243"/>
      </w:tblGrid>
      <w:tr w:rsidR="003B4B34" w:rsidRPr="005D71FE" w:rsidTr="005D71FE">
        <w:tc>
          <w:tcPr>
            <w:tcW w:w="5524" w:type="dxa"/>
          </w:tcPr>
          <w:p w:rsidR="003B4B34" w:rsidRPr="005D71FE" w:rsidRDefault="00FA01C8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الملخص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FA01C8" w:rsidRDefault="00416D30" w:rsidP="00416D30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  <w:lang w:bidi="ar-EG"/>
              </w:rPr>
            </w:pPr>
            <w:r w:rsidRPr="00FA01C8">
              <w:rPr>
                <w:b/>
                <w:bCs/>
                <w:sz w:val="22"/>
                <w:szCs w:val="30"/>
                <w:rtl/>
                <w:lang w:bidi="ar-SA"/>
              </w:rPr>
              <w:t>التكلفة الإجمالية للمشروع</w:t>
            </w:r>
          </w:p>
        </w:tc>
        <w:tc>
          <w:tcPr>
            <w:tcW w:w="2126" w:type="dxa"/>
          </w:tcPr>
          <w:p w:rsidR="003B4B34" w:rsidRPr="00416D30" w:rsidRDefault="00416D30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  <w:lang w:bidi="ar-EG"/>
              </w:rPr>
            </w:pPr>
            <w:r w:rsidRPr="00416D30">
              <w:rPr>
                <w:b/>
                <w:bCs/>
                <w:sz w:val="22"/>
                <w:szCs w:val="30"/>
              </w:rPr>
              <w:t>180 813</w:t>
            </w:r>
          </w:p>
        </w:tc>
        <w:tc>
          <w:tcPr>
            <w:tcW w:w="1134" w:type="dxa"/>
          </w:tcPr>
          <w:p w:rsidR="003B4B34" w:rsidRPr="00416D30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FA01C8" w:rsidRDefault="00FA01C8" w:rsidP="00416D30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30"/>
                <w:rtl/>
              </w:rPr>
              <w:t>التمويل المتاح</w:t>
            </w:r>
            <w:r w:rsidR="00416D30" w:rsidRPr="00FA01C8">
              <w:rPr>
                <w:rFonts w:hint="cs"/>
                <w:b/>
                <w:bCs/>
                <w:sz w:val="22"/>
                <w:szCs w:val="30"/>
                <w:rtl/>
              </w:rPr>
              <w:t xml:space="preserve"> </w:t>
            </w:r>
            <w:r w:rsidR="00416D30" w:rsidRPr="00FA01C8">
              <w:rPr>
                <w:rFonts w:hint="cs"/>
                <w:sz w:val="22"/>
                <w:szCs w:val="30"/>
                <w:rtl/>
              </w:rPr>
              <w:t xml:space="preserve">(وفقاً للقرار </w:t>
            </w:r>
            <w:r w:rsidR="00416D30" w:rsidRPr="00FA01C8">
              <w:rPr>
                <w:sz w:val="22"/>
                <w:szCs w:val="30"/>
              </w:rPr>
              <w:t>212</w:t>
            </w:r>
            <w:r w:rsidR="00416D30" w:rsidRPr="00FA01C8">
              <w:rPr>
                <w:rFonts w:hint="cs"/>
                <w:sz w:val="22"/>
                <w:szCs w:val="30"/>
                <w:rtl/>
                <w:lang w:bidi="ar-EG"/>
              </w:rPr>
              <w:t xml:space="preserve"> لمؤتمر المندوبين المفوضين)</w:t>
            </w:r>
          </w:p>
        </w:tc>
        <w:tc>
          <w:tcPr>
            <w:tcW w:w="2126" w:type="dxa"/>
          </w:tcPr>
          <w:p w:rsidR="003B4B34" w:rsidRPr="00416D30" w:rsidRDefault="00416D30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r w:rsidRPr="00416D30">
              <w:rPr>
                <w:b/>
                <w:bCs/>
                <w:sz w:val="22"/>
                <w:szCs w:val="30"/>
              </w:rPr>
              <w:t>170 140</w:t>
            </w:r>
          </w:p>
        </w:tc>
        <w:tc>
          <w:tcPr>
            <w:tcW w:w="1134" w:type="dxa"/>
          </w:tcPr>
          <w:p w:rsidR="003B4B34" w:rsidRPr="00416D30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416D30" w:rsidP="00416D30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r w:rsidRPr="00416D30">
              <w:rPr>
                <w:b/>
                <w:bCs/>
                <w:sz w:val="22"/>
                <w:szCs w:val="30"/>
                <w:rtl/>
                <w:lang w:bidi="ar-SA"/>
              </w:rPr>
              <w:t>التمويل المتبقي المطلوب</w:t>
            </w:r>
            <w:r w:rsidRPr="00416D30">
              <w:rPr>
                <w:b/>
                <w:bCs/>
                <w:sz w:val="22"/>
                <w:szCs w:val="30"/>
              </w:rPr>
              <w:t>: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  <w:lang w:bidi="ar-EG"/>
              </w:rPr>
            </w:pPr>
          </w:p>
        </w:tc>
        <w:tc>
          <w:tcPr>
            <w:tcW w:w="1134" w:type="dxa"/>
          </w:tcPr>
          <w:p w:rsidR="003B4B34" w:rsidRPr="005D71FE" w:rsidRDefault="00416D30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  <w:rtl/>
                <w:lang w:bidi="ar-EG"/>
              </w:rPr>
            </w:pPr>
            <w:r>
              <w:rPr>
                <w:b/>
                <w:bCs/>
                <w:sz w:val="22"/>
                <w:szCs w:val="30"/>
              </w:rPr>
              <w:t>9 673</w:t>
            </w:r>
          </w:p>
        </w:tc>
      </w:tr>
    </w:tbl>
    <w:p w:rsidR="003B4B34" w:rsidRDefault="003B4B34" w:rsidP="005D71F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B4B34" w:rsidRDefault="003B4B34" w:rsidP="003B4B34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t>3</w:t>
      </w:r>
    </w:p>
    <w:p w:rsidR="003B4B34" w:rsidRDefault="003B4B34" w:rsidP="00161202">
      <w:pPr>
        <w:pStyle w:val="Annextitle"/>
        <w:spacing w:after="120"/>
        <w:rPr>
          <w:rtl/>
        </w:rPr>
      </w:pPr>
      <w:r w:rsidRPr="00A413D1">
        <w:rPr>
          <w:rtl/>
        </w:rPr>
        <w:t xml:space="preserve">الجدول الزمني المستقبلي لمشروع </w:t>
      </w:r>
      <w:r>
        <w:rPr>
          <w:rFonts w:hint="cs"/>
          <w:rtl/>
        </w:rPr>
        <w:t xml:space="preserve">مبنى </w:t>
      </w:r>
      <w:r w:rsidRPr="00A413D1">
        <w:rPr>
          <w:rtl/>
        </w:rPr>
        <w:t>المقر</w:t>
      </w:r>
    </w:p>
    <w:p w:rsidR="003B4B34" w:rsidRPr="003A1651" w:rsidRDefault="003B4B34" w:rsidP="00161202">
      <w:pPr>
        <w:spacing w:after="360"/>
        <w:jc w:val="center"/>
        <w:rPr>
          <w:i/>
          <w:iCs/>
          <w:rtl/>
          <w:lang w:bidi="ar-EG"/>
        </w:rPr>
      </w:pPr>
      <w:r w:rsidRPr="003A1651">
        <w:rPr>
          <w:rFonts w:hint="cs"/>
          <w:i/>
          <w:iCs/>
          <w:rtl/>
          <w:lang w:bidi="ar-EG"/>
        </w:rPr>
        <w:t>(</w:t>
      </w:r>
      <w:r w:rsidRPr="003A1651">
        <w:rPr>
          <w:rFonts w:hint="cs"/>
          <w:i/>
          <w:iCs/>
          <w:rtl/>
          <w:lang w:bidi="ar-SY"/>
        </w:rPr>
        <w:t>يستند</w:t>
      </w:r>
      <w:r w:rsidRPr="003A1651">
        <w:rPr>
          <w:i/>
          <w:iCs/>
          <w:rtl/>
          <w:lang w:bidi="ar-SY"/>
        </w:rPr>
        <w:t xml:space="preserve"> الجدول</w:t>
      </w:r>
      <w:r w:rsidRPr="003A1651">
        <w:rPr>
          <w:rFonts w:hint="cs"/>
          <w:i/>
          <w:iCs/>
          <w:rtl/>
          <w:lang w:bidi="ar-SY"/>
        </w:rPr>
        <w:t xml:space="preserve"> الزمني</w:t>
      </w:r>
      <w:r w:rsidRPr="003A1651">
        <w:rPr>
          <w:i/>
          <w:iCs/>
          <w:rtl/>
          <w:lang w:bidi="ar-SY"/>
        </w:rPr>
        <w:t xml:space="preserve"> </w:t>
      </w:r>
      <w:r w:rsidRPr="003A1651">
        <w:rPr>
          <w:rFonts w:hint="cs"/>
          <w:i/>
          <w:iCs/>
          <w:rtl/>
          <w:lang w:bidi="ar-SY"/>
        </w:rPr>
        <w:t>إ</w:t>
      </w:r>
      <w:r w:rsidRPr="003A1651">
        <w:rPr>
          <w:i/>
          <w:iCs/>
          <w:rtl/>
          <w:lang w:bidi="ar-SY"/>
        </w:rPr>
        <w:t xml:space="preserve">لى </w:t>
      </w:r>
      <w:r w:rsidRPr="003A1651">
        <w:rPr>
          <w:rFonts w:hint="cs"/>
          <w:i/>
          <w:iCs/>
          <w:rtl/>
          <w:lang w:bidi="ar-SY"/>
        </w:rPr>
        <w:t>الناتج</w:t>
      </w:r>
      <w:r w:rsidRPr="003A1651">
        <w:rPr>
          <w:i/>
          <w:iCs/>
          <w:rtl/>
          <w:lang w:bidi="ar-SY"/>
        </w:rPr>
        <w:t xml:space="preserve"> الذي </w:t>
      </w:r>
      <w:r w:rsidRPr="003A1651">
        <w:rPr>
          <w:rFonts w:hint="cs"/>
          <w:i/>
          <w:iCs/>
          <w:rtl/>
          <w:lang w:bidi="ar-SY"/>
        </w:rPr>
        <w:t>استُلم</w:t>
      </w:r>
      <w:r w:rsidRPr="003A1651">
        <w:rPr>
          <w:i/>
          <w:iCs/>
          <w:rtl/>
          <w:lang w:bidi="ar-SY"/>
        </w:rPr>
        <w:t xml:space="preserve"> من المهندس المعماري بتاريخ</w:t>
      </w:r>
      <w:bookmarkStart w:id="1" w:name="_GoBack"/>
      <w:bookmarkEnd w:id="1"/>
      <w:r w:rsidRPr="003A1651">
        <w:rPr>
          <w:i/>
          <w:iCs/>
          <w:rtl/>
          <w:lang w:bidi="ar-SY"/>
        </w:rPr>
        <w:t xml:space="preserve"> </w:t>
      </w:r>
      <w:r w:rsidR="00A67CED" w:rsidRPr="003A1651">
        <w:rPr>
          <w:i/>
          <w:iCs/>
          <w:lang w:bidi="ar-SY"/>
        </w:rPr>
        <w:t>1</w:t>
      </w:r>
      <w:r w:rsidRPr="003A1651">
        <w:rPr>
          <w:i/>
          <w:iCs/>
          <w:rtl/>
          <w:lang w:bidi="ar-SY"/>
        </w:rPr>
        <w:t xml:space="preserve"> أبريل </w:t>
      </w:r>
      <w:r w:rsidR="00A67CED" w:rsidRPr="003A1651">
        <w:rPr>
          <w:i/>
          <w:iCs/>
          <w:lang w:bidi="ar-SY"/>
        </w:rPr>
        <w:t>2019</w:t>
      </w:r>
      <w:r w:rsidRPr="003A1651">
        <w:rPr>
          <w:rFonts w:hint="cs"/>
          <w:i/>
          <w:iCs/>
          <w:rtl/>
          <w:lang w:bidi="ar-EG"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8"/>
        <w:gridCol w:w="1701"/>
      </w:tblGrid>
      <w:tr w:rsidR="003B4B34" w:rsidRPr="00161202" w:rsidTr="00161202">
        <w:tc>
          <w:tcPr>
            <w:tcW w:w="7928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SY"/>
              </w:rPr>
              <w:t>الانتهاء من تسليم</w:t>
            </w:r>
            <w:r w:rsidRPr="00161202">
              <w:rPr>
                <w:rFonts w:hint="cs"/>
                <w:rtl/>
                <w:lang w:bidi="ar-SY"/>
              </w:rPr>
              <w:t xml:space="preserve"> </w:t>
            </w:r>
            <w:r w:rsidR="00A67CED" w:rsidRPr="00161202">
              <w:rPr>
                <w:rFonts w:hint="cs"/>
                <w:rtl/>
                <w:lang w:bidi="ar-EG"/>
              </w:rPr>
              <w:t>التخطيط الأولي</w:t>
            </w:r>
            <w:r w:rsidRPr="00161202">
              <w:rPr>
                <w:rtl/>
                <w:lang w:bidi="ar-SY"/>
              </w:rPr>
              <w:t xml:space="preserve"> </w:t>
            </w:r>
            <w:r w:rsidR="00A67CED" w:rsidRPr="00161202">
              <w:rPr>
                <w:rFonts w:hint="cs"/>
                <w:rtl/>
                <w:lang w:bidi="ar-SY"/>
              </w:rPr>
              <w:t>للم</w:t>
            </w:r>
            <w:r w:rsidRPr="00161202">
              <w:rPr>
                <w:rtl/>
                <w:lang w:bidi="ar-SY"/>
              </w:rPr>
              <w:t>شروع</w:t>
            </w:r>
          </w:p>
        </w:tc>
        <w:tc>
          <w:tcPr>
            <w:tcW w:w="1701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مايو </w:t>
            </w:r>
            <w:r w:rsidRPr="00161202">
              <w:rPr>
                <w:lang w:bidi="ar-EG"/>
              </w:rPr>
              <w:t>2019</w:t>
            </w:r>
          </w:p>
        </w:tc>
      </w:tr>
      <w:tr w:rsidR="003B4B34" w:rsidRPr="00161202" w:rsidTr="00161202">
        <w:tc>
          <w:tcPr>
            <w:tcW w:w="7928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lang w:bidi="ar-EG"/>
              </w:rPr>
            </w:pPr>
            <w:r w:rsidRPr="00161202">
              <w:rPr>
                <w:rtl/>
                <w:lang w:bidi="ar-SY"/>
              </w:rPr>
              <w:t xml:space="preserve">إرسال الرسالة الثانية </w:t>
            </w:r>
            <w:r w:rsidRPr="00161202">
              <w:rPr>
                <w:rFonts w:hint="cs"/>
                <w:rtl/>
                <w:lang w:bidi="ar-SY"/>
              </w:rPr>
              <w:t>ا</w:t>
            </w:r>
            <w:r w:rsidRPr="00161202">
              <w:rPr>
                <w:rtl/>
                <w:lang w:bidi="ar-SY"/>
              </w:rPr>
              <w:t>لمرشح</w:t>
            </w:r>
            <w:r w:rsidRPr="00161202">
              <w:rPr>
                <w:rFonts w:hint="cs"/>
                <w:rtl/>
                <w:lang w:bidi="ar-SY"/>
              </w:rPr>
              <w:t>ة</w:t>
            </w:r>
            <w:r w:rsidRPr="00161202">
              <w:rPr>
                <w:rtl/>
                <w:lang w:bidi="ar-SY"/>
              </w:rPr>
              <w:t xml:space="preserve"> إلى</w:t>
            </w:r>
            <w:r w:rsidRPr="00161202">
              <w:rPr>
                <w:rFonts w:hint="cs"/>
                <w:rtl/>
                <w:lang w:bidi="ar-SY"/>
              </w:rPr>
              <w:t xml:space="preserve"> </w:t>
            </w:r>
            <w:r w:rsidRPr="00161202">
              <w:rPr>
                <w:rtl/>
                <w:lang w:bidi="ar-SY"/>
              </w:rPr>
              <w:t xml:space="preserve">مؤسسة مباني المنظمات الدولية </w:t>
            </w:r>
            <w:r w:rsidRPr="00161202">
              <w:rPr>
                <w:lang w:bidi="ar-SY"/>
              </w:rPr>
              <w:t>(</w:t>
            </w:r>
            <w:r w:rsidRPr="00161202">
              <w:rPr>
                <w:lang w:bidi="ar-EG"/>
              </w:rPr>
              <w:t>FIPOI</w:t>
            </w:r>
            <w:r w:rsidRPr="00161202">
              <w:rPr>
                <w:lang w:bidi="ar-SY"/>
              </w:rPr>
              <w:t>)</w:t>
            </w:r>
          </w:p>
        </w:tc>
        <w:tc>
          <w:tcPr>
            <w:tcW w:w="1701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يونيو </w:t>
            </w:r>
            <w:r w:rsidRPr="00161202">
              <w:rPr>
                <w:lang w:bidi="ar-EG"/>
              </w:rPr>
              <w:t>2019</w:t>
            </w:r>
          </w:p>
        </w:tc>
      </w:tr>
      <w:tr w:rsidR="003B4B34" w:rsidRPr="00161202" w:rsidTr="00161202">
        <w:tc>
          <w:tcPr>
            <w:tcW w:w="7928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161202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SY"/>
              </w:rPr>
              <w:t>إرسال الرسالة الثانية إلى</w:t>
            </w:r>
            <w:r w:rsidRPr="00161202">
              <w:rPr>
                <w:rFonts w:hint="cs"/>
                <w:rtl/>
                <w:lang w:bidi="ar-SY"/>
              </w:rPr>
              <w:t xml:space="preserve"> الغرف الاتحادية</w:t>
            </w:r>
            <w:r w:rsidRPr="00161202">
              <w:rPr>
                <w:rtl/>
                <w:lang w:bidi="ar-SY"/>
              </w:rPr>
              <w:t xml:space="preserve"> </w:t>
            </w:r>
            <w:r w:rsidRPr="00161202">
              <w:rPr>
                <w:lang w:bidi="ar-SY"/>
              </w:rPr>
              <w:t>(</w:t>
            </w:r>
            <w:r w:rsidRPr="00161202">
              <w:rPr>
                <w:lang w:bidi="ar-EG"/>
              </w:rPr>
              <w:t>Federal Chambers</w:t>
            </w:r>
            <w:r w:rsidR="007B05FD" w:rsidRPr="00161202">
              <w:rPr>
                <w:lang w:bidi="ar-EG"/>
              </w:rPr>
              <w:t>)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lang w:bidi="ar-EG"/>
              </w:rPr>
            </w:pPr>
            <w:r w:rsidRPr="00161202">
              <w:rPr>
                <w:rtl/>
                <w:lang w:bidi="ar-SY"/>
              </w:rPr>
              <w:t>الانتهاء من الملف</w:t>
            </w:r>
          </w:p>
        </w:tc>
        <w:tc>
          <w:tcPr>
            <w:tcW w:w="1701" w:type="dxa"/>
          </w:tcPr>
          <w:p w:rsidR="00161202" w:rsidRPr="00161202" w:rsidRDefault="00A67CED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أغسطس </w:t>
            </w:r>
            <w:r w:rsidRPr="00161202">
              <w:rPr>
                <w:lang w:bidi="ar-EG"/>
              </w:rPr>
              <w:t>2019</w:t>
            </w:r>
          </w:p>
          <w:p w:rsidR="00A67CED" w:rsidRPr="00161202" w:rsidRDefault="00D85107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نوفمبر </w:t>
            </w:r>
            <w:r w:rsidRPr="00161202">
              <w:rPr>
                <w:lang w:bidi="ar-EG"/>
              </w:rPr>
              <w:t>2019</w:t>
            </w:r>
          </w:p>
        </w:tc>
      </w:tr>
      <w:tr w:rsidR="00A67CED" w:rsidRPr="00161202" w:rsidTr="00161202">
        <w:tc>
          <w:tcPr>
            <w:tcW w:w="7928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SY"/>
              </w:rPr>
            </w:pPr>
          </w:p>
        </w:tc>
        <w:tc>
          <w:tcPr>
            <w:tcW w:w="1701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161202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>إيداع إفادة لنيل التخويل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rtl/>
                <w:lang w:bidi="ar-SY"/>
              </w:rPr>
            </w:pPr>
            <w:r w:rsidRPr="00161202">
              <w:rPr>
                <w:rFonts w:hint="cs"/>
                <w:rtl/>
                <w:lang w:bidi="ar-EG"/>
              </w:rPr>
              <w:t>نهاية إجراءات التخويل</w:t>
            </w:r>
          </w:p>
        </w:tc>
        <w:tc>
          <w:tcPr>
            <w:tcW w:w="1701" w:type="dxa"/>
          </w:tcPr>
          <w:p w:rsidR="00161202" w:rsidRPr="00161202" w:rsidRDefault="00A67CED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أغسطس </w:t>
            </w:r>
            <w:r w:rsidRPr="00161202">
              <w:rPr>
                <w:lang w:bidi="ar-EG"/>
              </w:rPr>
              <w:t>2020</w:t>
            </w:r>
          </w:p>
          <w:p w:rsidR="00A67CED" w:rsidRPr="00161202" w:rsidRDefault="00D85107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فبراير </w:t>
            </w:r>
            <w:r w:rsidRPr="00161202">
              <w:rPr>
                <w:lang w:bidi="ar-EG"/>
              </w:rPr>
              <w:t>2021</w:t>
            </w:r>
          </w:p>
        </w:tc>
      </w:tr>
      <w:tr w:rsidR="00A67CED" w:rsidRPr="00161202" w:rsidTr="00161202">
        <w:tc>
          <w:tcPr>
            <w:tcW w:w="7928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SY"/>
              </w:rPr>
            </w:pPr>
          </w:p>
        </w:tc>
        <w:tc>
          <w:tcPr>
            <w:tcW w:w="1701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161202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EG"/>
              </w:rPr>
              <w:t>طلب التعبير عن الرغبة لمن يهمه الأمر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>وضع قائمة تصفية</w:t>
            </w:r>
          </w:p>
        </w:tc>
        <w:tc>
          <w:tcPr>
            <w:tcW w:w="1701" w:type="dxa"/>
          </w:tcPr>
          <w:p w:rsidR="00161202" w:rsidRPr="00161202" w:rsidRDefault="00A67CED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يناير </w:t>
            </w:r>
            <w:r w:rsidRPr="00161202">
              <w:rPr>
                <w:lang w:bidi="ar-EG"/>
              </w:rPr>
              <w:t>2021</w:t>
            </w:r>
          </w:p>
          <w:p w:rsidR="00A67CED" w:rsidRPr="00161202" w:rsidRDefault="00D85107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مايو </w:t>
            </w:r>
            <w:r w:rsidRPr="00161202">
              <w:rPr>
                <w:lang w:bidi="ar-EG"/>
              </w:rPr>
              <w:t>2021</w:t>
            </w:r>
          </w:p>
        </w:tc>
      </w:tr>
      <w:tr w:rsidR="00A67CED" w:rsidRPr="00161202" w:rsidTr="00161202">
        <w:tc>
          <w:tcPr>
            <w:tcW w:w="7928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3B4B34" w:rsidRPr="00161202" w:rsidTr="00161202">
        <w:tc>
          <w:tcPr>
            <w:tcW w:w="7928" w:type="dxa"/>
          </w:tcPr>
          <w:p w:rsidR="003B4B34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SY"/>
              </w:rPr>
              <w:t>تيسر</w:t>
            </w:r>
            <w:r w:rsidRPr="00161202">
              <w:rPr>
                <w:rtl/>
                <w:lang w:bidi="ar-SY"/>
              </w:rPr>
              <w:t xml:space="preserve"> القرض الثاني</w:t>
            </w:r>
          </w:p>
        </w:tc>
        <w:tc>
          <w:tcPr>
            <w:tcW w:w="1701" w:type="dxa"/>
          </w:tcPr>
          <w:p w:rsidR="003B4B34" w:rsidRPr="00161202" w:rsidRDefault="00A67CED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مارس </w:t>
            </w:r>
            <w:r w:rsidRPr="00161202">
              <w:rPr>
                <w:lang w:bidi="ar-EG"/>
              </w:rPr>
              <w:t>2021</w:t>
            </w:r>
          </w:p>
        </w:tc>
      </w:tr>
      <w:tr w:rsidR="003B4B34" w:rsidRPr="00161202" w:rsidTr="00161202">
        <w:tc>
          <w:tcPr>
            <w:tcW w:w="7928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161202" w:rsidRPr="00161202" w:rsidRDefault="00A67CED" w:rsidP="00161202">
            <w:pPr>
              <w:spacing w:before="60" w:after="60" w:line="280" w:lineRule="exact"/>
              <w:rPr>
                <w:rtl/>
                <w:lang w:bidi="ar-SY"/>
              </w:rPr>
            </w:pPr>
            <w:r w:rsidRPr="00161202">
              <w:rPr>
                <w:rtl/>
                <w:lang w:bidi="ar-SY"/>
              </w:rPr>
              <w:t>استكمال ملف مفصل</w:t>
            </w:r>
            <w:r w:rsidRPr="00161202">
              <w:rPr>
                <w:rFonts w:hint="cs"/>
                <w:rtl/>
                <w:lang w:bidi="ar-SY"/>
              </w:rPr>
              <w:t xml:space="preserve"> </w:t>
            </w:r>
            <w:r w:rsidR="00E53AE3" w:rsidRPr="00161202">
              <w:rPr>
                <w:rFonts w:hint="cs"/>
                <w:rtl/>
                <w:lang w:bidi="ar-EG"/>
              </w:rPr>
              <w:t>من أجل الدعوة إلى تقديم</w:t>
            </w:r>
            <w:r w:rsidRPr="00161202">
              <w:rPr>
                <w:rFonts w:hint="cs"/>
                <w:rtl/>
                <w:lang w:bidi="ar-SY"/>
              </w:rPr>
              <w:t xml:space="preserve"> عروض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SY"/>
              </w:rPr>
            </w:pPr>
            <w:r w:rsidRPr="00161202">
              <w:rPr>
                <w:rFonts w:hint="cs"/>
                <w:rtl/>
                <w:lang w:bidi="ar-EG"/>
              </w:rPr>
              <w:t xml:space="preserve">نشر الدعوة إلى تقديم </w:t>
            </w:r>
            <w:r w:rsidRPr="00161202">
              <w:rPr>
                <w:rFonts w:hint="cs"/>
                <w:rtl/>
                <w:lang w:bidi="ar-SY"/>
              </w:rPr>
              <w:t>عروض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EG"/>
              </w:rPr>
              <w:t>المصادقة على القرار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rtl/>
                <w:lang w:bidi="ar-SY"/>
              </w:rPr>
            </w:pPr>
            <w:r w:rsidRPr="00161202">
              <w:rPr>
                <w:rtl/>
                <w:lang w:bidi="ar-EG"/>
              </w:rPr>
              <w:t xml:space="preserve">التعاقد مع المؤسسة العامة </w:t>
            </w:r>
            <w:r w:rsidR="007B05FD" w:rsidRPr="00161202">
              <w:rPr>
                <w:lang w:bidi="ar-EG"/>
              </w:rPr>
              <w:t>(</w:t>
            </w:r>
            <w:r w:rsidRPr="00161202">
              <w:rPr>
                <w:lang w:bidi="ar-EG"/>
              </w:rPr>
              <w:t>General Enterprise</w:t>
            </w:r>
            <w:r w:rsidR="007B05FD" w:rsidRPr="00161202">
              <w:rPr>
                <w:lang w:bidi="ar-EG"/>
              </w:rPr>
              <w:t>)</w:t>
            </w:r>
          </w:p>
        </w:tc>
        <w:tc>
          <w:tcPr>
            <w:tcW w:w="1701" w:type="dxa"/>
          </w:tcPr>
          <w:p w:rsidR="00161202" w:rsidRDefault="00161202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أكتوبر </w:t>
            </w:r>
            <w:r w:rsidR="00161202" w:rsidRPr="00161202">
              <w:rPr>
                <w:lang w:bidi="ar-EG"/>
              </w:rPr>
              <w:t>2021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مايو </w:t>
            </w:r>
            <w:r w:rsidR="00161202" w:rsidRPr="00161202">
              <w:rPr>
                <w:lang w:bidi="ar-EG"/>
              </w:rPr>
              <w:t>2022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EG"/>
              </w:rPr>
              <w:t xml:space="preserve">يونيو </w:t>
            </w:r>
            <w:r w:rsidRPr="00161202">
              <w:rPr>
                <w:lang w:bidi="ar-EG"/>
              </w:rPr>
              <w:t>2022</w:t>
            </w:r>
          </w:p>
        </w:tc>
      </w:tr>
      <w:tr w:rsidR="00A67CED" w:rsidRPr="00161202" w:rsidTr="00161202">
        <w:tc>
          <w:tcPr>
            <w:tcW w:w="7928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>افتتاح الأشغال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SY"/>
              </w:rPr>
            </w:pPr>
            <w:r w:rsidRPr="00161202">
              <w:rPr>
                <w:rFonts w:hint="cs"/>
                <w:rtl/>
                <w:lang w:bidi="ar-SY"/>
              </w:rPr>
              <w:t>ال</w:t>
            </w:r>
            <w:r w:rsidRPr="00161202">
              <w:rPr>
                <w:rtl/>
                <w:lang w:bidi="ar-SY"/>
              </w:rPr>
              <w:t xml:space="preserve">بدء </w:t>
            </w:r>
            <w:r w:rsidRPr="00161202">
              <w:rPr>
                <w:rFonts w:hint="cs"/>
                <w:rtl/>
                <w:lang w:bidi="ar-SY"/>
              </w:rPr>
              <w:t>بهدم</w:t>
            </w:r>
            <w:r w:rsidRPr="00161202">
              <w:rPr>
                <w:rtl/>
                <w:lang w:bidi="ar-SY"/>
              </w:rPr>
              <w:t xml:space="preserve"> مبنى فار</w:t>
            </w:r>
            <w:r w:rsidR="00161202">
              <w:rPr>
                <w:rFonts w:hint="cs"/>
                <w:rtl/>
                <w:lang w:bidi="ar-SY"/>
              </w:rPr>
              <w:t>ا</w:t>
            </w:r>
            <w:r w:rsidRPr="00161202">
              <w:rPr>
                <w:rtl/>
                <w:lang w:bidi="ar-SY"/>
              </w:rPr>
              <w:t>مبيه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EG"/>
              </w:rPr>
              <w:t>نهاية الأشغال الإنشائية الكبرى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EG"/>
              </w:rPr>
              <w:t>استلام المبنى</w:t>
            </w:r>
          </w:p>
        </w:tc>
        <w:tc>
          <w:tcPr>
            <w:tcW w:w="1701" w:type="dxa"/>
          </w:tcPr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يوليو </w:t>
            </w:r>
            <w:r w:rsidRPr="00161202">
              <w:rPr>
                <w:lang w:bidi="ar-EG"/>
              </w:rPr>
              <w:t>2022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نوفمبر </w:t>
            </w:r>
            <w:r w:rsidRPr="00161202">
              <w:rPr>
                <w:lang w:bidi="ar-EG"/>
              </w:rPr>
              <w:t>2022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val="fr-CH" w:bidi="ar-EG"/>
              </w:rPr>
            </w:pPr>
            <w:r w:rsidRPr="00161202">
              <w:rPr>
                <w:rtl/>
                <w:lang w:bidi="ar-EG"/>
              </w:rPr>
              <w:t xml:space="preserve">سبتمبر </w:t>
            </w:r>
            <w:r w:rsidRPr="00161202">
              <w:rPr>
                <w:lang w:val="fr-CH" w:bidi="ar-EG"/>
              </w:rPr>
              <w:t>2024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lang w:val="fr-CH" w:bidi="ar-EG"/>
              </w:rPr>
            </w:pPr>
            <w:r w:rsidRPr="00161202">
              <w:rPr>
                <w:rtl/>
                <w:lang w:val="fr-CH" w:bidi="ar-EG"/>
              </w:rPr>
              <w:t xml:space="preserve">يونيو </w:t>
            </w:r>
            <w:r w:rsidRPr="00161202">
              <w:rPr>
                <w:lang w:val="fr-CH" w:bidi="ar-EG"/>
              </w:rPr>
              <w:t>2026</w:t>
            </w:r>
          </w:p>
        </w:tc>
      </w:tr>
    </w:tbl>
    <w:p w:rsidR="0074420E" w:rsidRDefault="00F2676C" w:rsidP="0016120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</w:t>
      </w:r>
      <w:r w:rsidRPr="00161202">
        <w:rPr>
          <w:rFonts w:hint="cs"/>
          <w:i/>
          <w:iCs/>
          <w:rtl/>
          <w:lang w:bidi="ar-SY"/>
        </w:rPr>
        <w:t>_</w:t>
      </w:r>
      <w:r>
        <w:rPr>
          <w:rFonts w:hint="cs"/>
          <w:rtl/>
          <w:lang w:bidi="ar-SY"/>
        </w:rPr>
        <w:t>____</w:t>
      </w:r>
    </w:p>
    <w:sectPr w:rsidR="0074420E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D2" w:rsidRDefault="00F625D2" w:rsidP="006C3242">
      <w:pPr>
        <w:spacing w:before="0" w:line="240" w:lineRule="auto"/>
      </w:pPr>
      <w:r>
        <w:separator/>
      </w:r>
    </w:p>
  </w:endnote>
  <w:endnote w:type="continuationSeparator" w:id="0">
    <w:p w:rsidR="00F625D2" w:rsidRDefault="00F625D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416D3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607C1">
      <w:rPr>
        <w:rFonts w:ascii="Calibri" w:hAnsi="Calibri" w:cs="Calibri"/>
        <w:noProof/>
        <w:sz w:val="16"/>
        <w:szCs w:val="16"/>
        <w:lang w:val="fr-FR"/>
      </w:rPr>
      <w:t>P:\ARA\SG\CONSEIL\C19\000\007REV1A.docx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D85107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416D30">
      <w:rPr>
        <w:rFonts w:ascii="Calibri" w:hAnsi="Calibri" w:cs="Calibri"/>
        <w:sz w:val="16"/>
        <w:szCs w:val="16"/>
        <w:lang w:val="fr-FR"/>
      </w:rPr>
      <w:t>456905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607C1">
      <w:rPr>
        <w:rFonts w:ascii="Calibri" w:hAnsi="Calibri" w:cs="Calibri"/>
        <w:noProof/>
        <w:sz w:val="16"/>
        <w:szCs w:val="16"/>
        <w:lang w:val="fr-FR"/>
      </w:rPr>
      <w:t>12.06.19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607C1">
      <w:rPr>
        <w:rFonts w:ascii="Calibri" w:hAnsi="Calibri" w:cs="Calibri"/>
        <w:noProof/>
        <w:sz w:val="16"/>
        <w:szCs w:val="16"/>
        <w:lang w:val="fr-FR"/>
      </w:rPr>
      <w:t>12.06.19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D2" w:rsidRDefault="00F625D2" w:rsidP="006C3242">
      <w:pPr>
        <w:spacing w:before="0" w:line="240" w:lineRule="auto"/>
      </w:pPr>
      <w:r>
        <w:separator/>
      </w:r>
    </w:p>
  </w:footnote>
  <w:footnote w:type="continuationSeparator" w:id="0">
    <w:p w:rsidR="00F625D2" w:rsidRDefault="00F625D2" w:rsidP="006C3242">
      <w:pPr>
        <w:spacing w:before="0" w:line="240" w:lineRule="auto"/>
      </w:pPr>
      <w:r>
        <w:continuationSeparator/>
      </w:r>
    </w:p>
  </w:footnote>
  <w:footnote w:id="1">
    <w:p w:rsidR="00416D30" w:rsidRDefault="00416D30" w:rsidP="00BF3EE2">
      <w:pPr>
        <w:pStyle w:val="FootnoteText"/>
        <w:tabs>
          <w:tab w:val="clear" w:pos="794"/>
          <w:tab w:val="left" w:pos="284"/>
        </w:tabs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A413D1">
        <w:rPr>
          <w:rtl/>
          <w:lang w:bidi="ar-SY"/>
        </w:rPr>
        <w:t>رهناً بموافقة المجلس</w:t>
      </w:r>
      <w:r w:rsidRPr="00A413D1">
        <w:rPr>
          <w:rFonts w:hint="cs"/>
          <w:rtl/>
          <w:lang w:bidi="ar-SY"/>
        </w:rPr>
        <w:t xml:space="preserve"> في دورته لعام</w:t>
      </w:r>
      <w:r w:rsidRPr="00A413D1">
        <w:rPr>
          <w:rtl/>
          <w:lang w:bidi="ar-SY"/>
        </w:rPr>
        <w:t xml:space="preserve"> </w:t>
      </w:r>
      <w:r>
        <w:rPr>
          <w:lang w:bidi="ar-SY"/>
        </w:rPr>
        <w:t>2019</w:t>
      </w:r>
      <w:r>
        <w:rPr>
          <w:rFonts w:hint="cs"/>
          <w:rtl/>
          <w:lang w:bidi="ar-S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607C1" w:rsidP="00E53AE3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7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53AE3">
          <w:rPr>
            <w:rFonts w:cs="Calibri"/>
            <w:noProof/>
            <w:sz w:val="20"/>
            <w:szCs w:val="20"/>
          </w:rPr>
          <w:t>7</w:t>
        </w:r>
        <w:r w:rsidR="00416D30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B004DB"/>
    <w:multiLevelType w:val="hybridMultilevel"/>
    <w:tmpl w:val="6DB4EFBA"/>
    <w:lvl w:ilvl="0" w:tplc="B16E3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8CA0" w:tentative="1">
      <w:start w:val="1"/>
      <w:numFmt w:val="lowerLetter"/>
      <w:lvlText w:val="%2."/>
      <w:lvlJc w:val="left"/>
      <w:pPr>
        <w:ind w:left="1440" w:hanging="360"/>
      </w:pPr>
    </w:lvl>
    <w:lvl w:ilvl="2" w:tplc="50C2BBAE" w:tentative="1">
      <w:start w:val="1"/>
      <w:numFmt w:val="lowerRoman"/>
      <w:lvlText w:val="%3."/>
      <w:lvlJc w:val="right"/>
      <w:pPr>
        <w:ind w:left="2160" w:hanging="180"/>
      </w:pPr>
    </w:lvl>
    <w:lvl w:ilvl="3" w:tplc="9E26C672" w:tentative="1">
      <w:start w:val="1"/>
      <w:numFmt w:val="decimal"/>
      <w:lvlText w:val="%4."/>
      <w:lvlJc w:val="left"/>
      <w:pPr>
        <w:ind w:left="2880" w:hanging="360"/>
      </w:pPr>
    </w:lvl>
    <w:lvl w:ilvl="4" w:tplc="BA2E268A" w:tentative="1">
      <w:start w:val="1"/>
      <w:numFmt w:val="lowerLetter"/>
      <w:lvlText w:val="%5."/>
      <w:lvlJc w:val="left"/>
      <w:pPr>
        <w:ind w:left="3600" w:hanging="360"/>
      </w:pPr>
    </w:lvl>
    <w:lvl w:ilvl="5" w:tplc="CBC01F06" w:tentative="1">
      <w:start w:val="1"/>
      <w:numFmt w:val="lowerRoman"/>
      <w:lvlText w:val="%6."/>
      <w:lvlJc w:val="right"/>
      <w:pPr>
        <w:ind w:left="4320" w:hanging="180"/>
      </w:pPr>
    </w:lvl>
    <w:lvl w:ilvl="6" w:tplc="A3127604" w:tentative="1">
      <w:start w:val="1"/>
      <w:numFmt w:val="decimal"/>
      <w:lvlText w:val="%7."/>
      <w:lvlJc w:val="left"/>
      <w:pPr>
        <w:ind w:left="5040" w:hanging="360"/>
      </w:pPr>
    </w:lvl>
    <w:lvl w:ilvl="7" w:tplc="DA4E8BA8" w:tentative="1">
      <w:start w:val="1"/>
      <w:numFmt w:val="lowerLetter"/>
      <w:lvlText w:val="%8."/>
      <w:lvlJc w:val="left"/>
      <w:pPr>
        <w:ind w:left="5760" w:hanging="360"/>
      </w:pPr>
    </w:lvl>
    <w:lvl w:ilvl="8" w:tplc="1398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3709"/>
    <w:multiLevelType w:val="hybridMultilevel"/>
    <w:tmpl w:val="82ECFE40"/>
    <w:lvl w:ilvl="0" w:tplc="EE6896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5ECB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CC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88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2E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0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06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83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89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34"/>
    <w:rsid w:val="00001CEC"/>
    <w:rsid w:val="000716DE"/>
    <w:rsid w:val="000807B3"/>
    <w:rsid w:val="00090574"/>
    <w:rsid w:val="000C1C0E"/>
    <w:rsid w:val="000C548A"/>
    <w:rsid w:val="00150162"/>
    <w:rsid w:val="00161202"/>
    <w:rsid w:val="00193786"/>
    <w:rsid w:val="001A7DAE"/>
    <w:rsid w:val="001C0169"/>
    <w:rsid w:val="001D1D50"/>
    <w:rsid w:val="001D6745"/>
    <w:rsid w:val="001E446E"/>
    <w:rsid w:val="002154EE"/>
    <w:rsid w:val="00217C56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169D"/>
    <w:rsid w:val="00383829"/>
    <w:rsid w:val="00384F89"/>
    <w:rsid w:val="003A1651"/>
    <w:rsid w:val="003B4B34"/>
    <w:rsid w:val="003F4B29"/>
    <w:rsid w:val="00416D30"/>
    <w:rsid w:val="0042686F"/>
    <w:rsid w:val="004317D8"/>
    <w:rsid w:val="00434183"/>
    <w:rsid w:val="00443869"/>
    <w:rsid w:val="00447F32"/>
    <w:rsid w:val="004537E9"/>
    <w:rsid w:val="004B5714"/>
    <w:rsid w:val="004C70D2"/>
    <w:rsid w:val="004E11DC"/>
    <w:rsid w:val="005409AC"/>
    <w:rsid w:val="0055516A"/>
    <w:rsid w:val="0058491B"/>
    <w:rsid w:val="00592EA5"/>
    <w:rsid w:val="005A3170"/>
    <w:rsid w:val="005D71FE"/>
    <w:rsid w:val="0065579C"/>
    <w:rsid w:val="00657603"/>
    <w:rsid w:val="00657EB3"/>
    <w:rsid w:val="006607C1"/>
    <w:rsid w:val="00677396"/>
    <w:rsid w:val="0067756A"/>
    <w:rsid w:val="0069200F"/>
    <w:rsid w:val="006A65CB"/>
    <w:rsid w:val="006C3242"/>
    <w:rsid w:val="006C7CC0"/>
    <w:rsid w:val="006D3DCA"/>
    <w:rsid w:val="006F63F7"/>
    <w:rsid w:val="007025C7"/>
    <w:rsid w:val="00706D7A"/>
    <w:rsid w:val="00722F0D"/>
    <w:rsid w:val="00733CF9"/>
    <w:rsid w:val="0074420E"/>
    <w:rsid w:val="00783E26"/>
    <w:rsid w:val="007B05FD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653D0"/>
    <w:rsid w:val="008864CD"/>
    <w:rsid w:val="0091110D"/>
    <w:rsid w:val="00923B0C"/>
    <w:rsid w:val="0094021C"/>
    <w:rsid w:val="00952F86"/>
    <w:rsid w:val="00982B28"/>
    <w:rsid w:val="009A5397"/>
    <w:rsid w:val="009D313F"/>
    <w:rsid w:val="009F44DA"/>
    <w:rsid w:val="00A47A5A"/>
    <w:rsid w:val="00A6683B"/>
    <w:rsid w:val="00A67CED"/>
    <w:rsid w:val="00A75F3C"/>
    <w:rsid w:val="00A97F94"/>
    <w:rsid w:val="00B05BC8"/>
    <w:rsid w:val="00B37872"/>
    <w:rsid w:val="00B4699A"/>
    <w:rsid w:val="00B64B47"/>
    <w:rsid w:val="00B96C0E"/>
    <w:rsid w:val="00BA531D"/>
    <w:rsid w:val="00BB290F"/>
    <w:rsid w:val="00BF3EE2"/>
    <w:rsid w:val="00C002DE"/>
    <w:rsid w:val="00C53BF8"/>
    <w:rsid w:val="00C66157"/>
    <w:rsid w:val="00C674FE"/>
    <w:rsid w:val="00C67501"/>
    <w:rsid w:val="00C75633"/>
    <w:rsid w:val="00C80474"/>
    <w:rsid w:val="00C90C7C"/>
    <w:rsid w:val="00CE2EE1"/>
    <w:rsid w:val="00CE3349"/>
    <w:rsid w:val="00CF3FFD"/>
    <w:rsid w:val="00D03C0F"/>
    <w:rsid w:val="00D10CCF"/>
    <w:rsid w:val="00D44242"/>
    <w:rsid w:val="00D442B3"/>
    <w:rsid w:val="00D5287A"/>
    <w:rsid w:val="00D55CF6"/>
    <w:rsid w:val="00D63929"/>
    <w:rsid w:val="00D77D0F"/>
    <w:rsid w:val="00D85107"/>
    <w:rsid w:val="00DA1CF0"/>
    <w:rsid w:val="00DC1E02"/>
    <w:rsid w:val="00DC24B4"/>
    <w:rsid w:val="00DD234F"/>
    <w:rsid w:val="00DF16DC"/>
    <w:rsid w:val="00E2294D"/>
    <w:rsid w:val="00E45211"/>
    <w:rsid w:val="00E53AE3"/>
    <w:rsid w:val="00E62E93"/>
    <w:rsid w:val="00E82B65"/>
    <w:rsid w:val="00E92863"/>
    <w:rsid w:val="00EB796D"/>
    <w:rsid w:val="00F058DC"/>
    <w:rsid w:val="00F06BC4"/>
    <w:rsid w:val="00F24FC4"/>
    <w:rsid w:val="00F2676C"/>
    <w:rsid w:val="00F625D2"/>
    <w:rsid w:val="00F84366"/>
    <w:rsid w:val="00F85089"/>
    <w:rsid w:val="00FA01C8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EA0A7799-8591-4029-917F-E0B814CD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ReftextS2">
    <w:name w:val="Ref_text_S2"/>
    <w:basedOn w:val="Normal"/>
    <w:rsid w:val="003B4B3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3B4B34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3B4B34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">
    <w:name w:val="Annex"/>
    <w:basedOn w:val="AnnexNo"/>
    <w:rsid w:val="0038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2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212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ABCB-497A-4A1B-A10E-33FB18F6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1989</Words>
  <Characters>10252</Characters>
  <Application>Microsoft Office Word</Application>
  <DocSecurity>0</DocSecurity>
  <Lines>279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Riz, Imad </cp:lastModifiedBy>
  <cp:revision>12</cp:revision>
  <cp:lastPrinted>2019-06-12T19:54:00Z</cp:lastPrinted>
  <dcterms:created xsi:type="dcterms:W3CDTF">2019-06-12T19:07:00Z</dcterms:created>
  <dcterms:modified xsi:type="dcterms:W3CDTF">2019-06-12T19:54:00Z</dcterms:modified>
</cp:coreProperties>
</file>