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E7559" w:rsidRPr="00720A57" w:rsidTr="008271CD">
        <w:trPr>
          <w:cantSplit/>
        </w:trPr>
        <w:tc>
          <w:tcPr>
            <w:tcW w:w="6911" w:type="dxa"/>
          </w:tcPr>
          <w:p w:rsidR="005E7559" w:rsidRPr="00DF23FC" w:rsidRDefault="005E7559" w:rsidP="0064330F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</w:t>
            </w:r>
            <w:r w:rsidR="0064330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9625D8">
              <w:rPr>
                <w:b/>
                <w:bCs/>
                <w:color w:val="000000"/>
                <w:lang w:eastAsia="zh-CN"/>
              </w:rPr>
              <w:t>201</w:t>
            </w:r>
            <w:r w:rsidR="0064330F">
              <w:rPr>
                <w:b/>
                <w:bCs/>
                <w:color w:val="000000"/>
                <w:lang w:eastAsia="zh-CN"/>
              </w:rPr>
              <w:t>9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0F72C4">
              <w:rPr>
                <w:b/>
                <w:bCs/>
                <w:color w:val="000000"/>
                <w:lang w:eastAsia="zh-CN"/>
              </w:rPr>
              <w:t>6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</w:t>
            </w:r>
            <w:r w:rsidR="0064330F">
              <w:rPr>
                <w:b/>
                <w:bCs/>
                <w:color w:val="000000"/>
                <w:lang w:eastAsia="zh-CN"/>
              </w:rPr>
              <w:t>0</w:t>
            </w:r>
            <w:r>
              <w:rPr>
                <w:b/>
                <w:bCs/>
                <w:color w:val="000000"/>
                <w:lang w:eastAsia="zh-CN"/>
              </w:rPr>
              <w:t>-</w:t>
            </w:r>
            <w:r w:rsidR="0064330F">
              <w:rPr>
                <w:b/>
                <w:bCs/>
                <w:color w:val="000000"/>
                <w:lang w:eastAsia="zh-CN"/>
              </w:rPr>
              <w:t>20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5E7559" w:rsidRDefault="005E7559" w:rsidP="005E755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D12B9BF" wp14:editId="526CD437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720A57" w:rsidTr="008271C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720A57" w:rsidRDefault="002A2188" w:rsidP="00FA77B0">
            <w:pPr>
              <w:spacing w:before="0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720A57" w:rsidRDefault="002A2188" w:rsidP="00FA77B0">
            <w:pPr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</w:tr>
      <w:tr w:rsidR="002A2188" w:rsidRPr="00720A57" w:rsidTr="008271C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720A57" w:rsidRDefault="002A2188" w:rsidP="00FA77B0">
            <w:pPr>
              <w:spacing w:before="0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720A57" w:rsidRDefault="002A2188" w:rsidP="00FA77B0">
            <w:pPr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</w:tr>
      <w:tr w:rsidR="005E7559" w:rsidRPr="005E7559" w:rsidTr="008271CD">
        <w:trPr>
          <w:cantSplit/>
          <w:trHeight w:val="23"/>
        </w:trPr>
        <w:tc>
          <w:tcPr>
            <w:tcW w:w="6911" w:type="dxa"/>
            <w:vMerge w:val="restart"/>
          </w:tcPr>
          <w:p w:rsidR="005E7559" w:rsidRPr="005E7559" w:rsidRDefault="005E7559" w:rsidP="005E7559">
            <w:pPr>
              <w:rPr>
                <w:b/>
                <w:bCs/>
              </w:rPr>
            </w:pPr>
            <w:bookmarkStart w:id="1" w:name="dmeeting" w:colFirst="0" w:colLast="0"/>
            <w:bookmarkStart w:id="2" w:name="dnum" w:colFirst="1" w:colLast="1"/>
            <w:proofErr w:type="spellStart"/>
            <w:r w:rsidRPr="005E7559">
              <w:rPr>
                <w:rFonts w:hint="eastAsia"/>
                <w:b/>
                <w:bCs/>
              </w:rPr>
              <w:t>议项</w:t>
            </w:r>
            <w:proofErr w:type="spellEnd"/>
            <w:r w:rsidRPr="005E7559">
              <w:rPr>
                <w:rFonts w:hint="eastAsia"/>
                <w:b/>
                <w:bCs/>
              </w:rPr>
              <w:t>：</w:t>
            </w:r>
            <w:r w:rsidR="0064330F">
              <w:rPr>
                <w:b/>
                <w:bCs/>
              </w:rPr>
              <w:t>ADM 5</w:t>
            </w:r>
          </w:p>
          <w:p w:rsidR="005E7559" w:rsidRPr="005E7559" w:rsidRDefault="005E7559" w:rsidP="005E7559">
            <w:pPr>
              <w:rPr>
                <w:b/>
                <w:bCs/>
              </w:rPr>
            </w:pPr>
          </w:p>
        </w:tc>
        <w:tc>
          <w:tcPr>
            <w:tcW w:w="3120" w:type="dxa"/>
          </w:tcPr>
          <w:p w:rsidR="005E7559" w:rsidRPr="005E7559" w:rsidRDefault="005E7559" w:rsidP="005E7559">
            <w:pPr>
              <w:rPr>
                <w:b/>
                <w:bCs/>
              </w:rPr>
            </w:pPr>
            <w:proofErr w:type="spellStart"/>
            <w:r w:rsidRPr="005E7559">
              <w:rPr>
                <w:rFonts w:hint="eastAsia"/>
                <w:b/>
                <w:bCs/>
              </w:rPr>
              <w:t>文件</w:t>
            </w:r>
            <w:proofErr w:type="spellEnd"/>
            <w:r w:rsidR="0064330F">
              <w:rPr>
                <w:rFonts w:hint="eastAsia"/>
                <w:b/>
                <w:bCs/>
              </w:rPr>
              <w:t xml:space="preserve"> C1</w:t>
            </w:r>
            <w:r w:rsidR="0064330F">
              <w:rPr>
                <w:b/>
                <w:bCs/>
              </w:rPr>
              <w:t>9</w:t>
            </w:r>
            <w:r w:rsidRPr="005E7559">
              <w:rPr>
                <w:rFonts w:hint="eastAsia"/>
                <w:b/>
                <w:bCs/>
              </w:rPr>
              <w:t>/</w:t>
            </w:r>
            <w:r w:rsidR="0064330F">
              <w:rPr>
                <w:b/>
                <w:bCs/>
              </w:rPr>
              <w:t>47</w:t>
            </w:r>
            <w:r w:rsidRPr="005E7559">
              <w:rPr>
                <w:rFonts w:hint="eastAsia"/>
                <w:b/>
                <w:bCs/>
              </w:rPr>
              <w:t>-C</w:t>
            </w:r>
          </w:p>
        </w:tc>
      </w:tr>
      <w:tr w:rsidR="005E7559" w:rsidRPr="005E7559" w:rsidTr="008271CD">
        <w:trPr>
          <w:cantSplit/>
          <w:trHeight w:val="23"/>
        </w:trPr>
        <w:tc>
          <w:tcPr>
            <w:tcW w:w="6911" w:type="dxa"/>
            <w:vMerge/>
          </w:tcPr>
          <w:p w:rsidR="005E7559" w:rsidRPr="005E7559" w:rsidRDefault="005E7559" w:rsidP="005E7559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bCs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:rsidR="005E7559" w:rsidRPr="005E7559" w:rsidRDefault="0064330F" w:rsidP="005E7559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="005E7559" w:rsidRPr="005E7559">
              <w:rPr>
                <w:rFonts w:hint="eastAsia"/>
                <w:b/>
                <w:bCs/>
              </w:rPr>
              <w:t>年</w:t>
            </w:r>
            <w:r w:rsidR="005E7559" w:rsidRPr="005E7559">
              <w:rPr>
                <w:rFonts w:hint="eastAsia"/>
                <w:b/>
                <w:bCs/>
              </w:rPr>
              <w:t>4</w:t>
            </w:r>
            <w:r w:rsidR="005E7559" w:rsidRPr="005E7559"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>18</w:t>
            </w:r>
            <w:r w:rsidR="005E7559" w:rsidRPr="005E7559">
              <w:rPr>
                <w:rFonts w:hint="eastAsia"/>
                <w:b/>
                <w:bCs/>
              </w:rPr>
              <w:t>日</w:t>
            </w:r>
          </w:p>
        </w:tc>
      </w:tr>
      <w:tr w:rsidR="005E7559" w:rsidRPr="005E7559" w:rsidTr="008271CD">
        <w:trPr>
          <w:cantSplit/>
          <w:trHeight w:val="23"/>
        </w:trPr>
        <w:tc>
          <w:tcPr>
            <w:tcW w:w="6911" w:type="dxa"/>
            <w:vMerge/>
          </w:tcPr>
          <w:p w:rsidR="005E7559" w:rsidRPr="005E7559" w:rsidRDefault="005E7559" w:rsidP="005E7559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bCs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5E7559" w:rsidRPr="005E7559" w:rsidRDefault="005E7559" w:rsidP="005E7559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</w:rPr>
            </w:pPr>
            <w:proofErr w:type="spellStart"/>
            <w:r w:rsidRPr="005E7559">
              <w:rPr>
                <w:rFonts w:hint="eastAsia"/>
                <w:b/>
                <w:bCs/>
              </w:rPr>
              <w:t>原文：英文</w:t>
            </w:r>
            <w:proofErr w:type="spellEnd"/>
          </w:p>
        </w:tc>
      </w:tr>
      <w:tr w:rsidR="005E7559" w:rsidRPr="005E7559" w:rsidTr="008271CD">
        <w:trPr>
          <w:cantSplit/>
        </w:trPr>
        <w:tc>
          <w:tcPr>
            <w:tcW w:w="10031" w:type="dxa"/>
            <w:gridSpan w:val="2"/>
          </w:tcPr>
          <w:p w:rsidR="005E7559" w:rsidRPr="005E7559" w:rsidRDefault="005E7559" w:rsidP="00F20E12">
            <w:pPr>
              <w:pStyle w:val="Source"/>
            </w:pPr>
            <w:bookmarkStart w:id="5" w:name="dsource" w:colFirst="0" w:colLast="0"/>
            <w:bookmarkEnd w:id="4"/>
            <w:proofErr w:type="spellStart"/>
            <w:r w:rsidRPr="005E7559">
              <w:rPr>
                <w:rFonts w:hint="eastAsia"/>
              </w:rPr>
              <w:t>秘书长的报告</w:t>
            </w:r>
            <w:proofErr w:type="spellEnd"/>
          </w:p>
        </w:tc>
      </w:tr>
      <w:tr w:rsidR="005E7559" w:rsidRPr="00720A57" w:rsidTr="008271CD">
        <w:trPr>
          <w:cantSplit/>
        </w:trPr>
        <w:tc>
          <w:tcPr>
            <w:tcW w:w="10031" w:type="dxa"/>
            <w:gridSpan w:val="2"/>
          </w:tcPr>
          <w:p w:rsidR="005E7559" w:rsidRPr="00720A57" w:rsidRDefault="005E7559" w:rsidP="00AF2B50">
            <w:pPr>
              <w:pStyle w:val="Title1"/>
              <w:rPr>
                <w:rFonts w:asciiTheme="minorHAnsi" w:hAnsiTheme="minorHAnsi"/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关于理事会第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600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和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601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号决定</w:t>
            </w:r>
            <w:r w:rsidR="00AF2B50">
              <w:rPr>
                <w:rFonts w:asciiTheme="minorHAnsi" w:hAnsiTheme="minorHAnsi" w:cs="Times New Roman Bold"/>
                <w:bCs/>
                <w:lang w:eastAsia="zh-CN"/>
              </w:rPr>
              <w:br/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（</w:t>
            </w:r>
            <w:r w:rsidR="00496C68">
              <w:rPr>
                <w:rFonts w:asciiTheme="minorHAnsi" w:hAnsiTheme="minorHAnsi" w:cs="Times New Roman Bold" w:hint="eastAsia"/>
                <w:bCs/>
                <w:lang w:eastAsia="zh-CN"/>
              </w:rPr>
              <w:t>国际通用免费电话号码（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UIFN</w:t>
            </w:r>
            <w:r w:rsidR="00496C68">
              <w:rPr>
                <w:rFonts w:asciiTheme="minorHAnsi" w:hAnsiTheme="minorHAnsi" w:cs="Times New Roman Bold" w:hint="eastAsia"/>
                <w:bCs/>
                <w:lang w:eastAsia="zh-CN"/>
              </w:rPr>
              <w:t>）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、</w:t>
            </w:r>
            <w:r w:rsidR="00496C68">
              <w:rPr>
                <w:rFonts w:asciiTheme="minorHAnsi" w:hAnsiTheme="minorHAnsi" w:cs="Times New Roman Bold" w:hint="eastAsia"/>
                <w:bCs/>
                <w:lang w:eastAsia="zh-CN"/>
              </w:rPr>
              <w:t>发行者标识码（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IIN</w:t>
            </w:r>
            <w:r w:rsidR="00496C68">
              <w:rPr>
                <w:rFonts w:asciiTheme="minorHAnsi" w:hAnsiTheme="minorHAnsi" w:cs="Times New Roman Bold" w:hint="eastAsia"/>
                <w:bCs/>
                <w:lang w:eastAsia="zh-CN"/>
              </w:rPr>
              <w:t>）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）</w:t>
            </w:r>
            <w:r w:rsidR="00471342">
              <w:rPr>
                <w:rFonts w:asciiTheme="minorHAnsi" w:hAnsiTheme="minorHAnsi" w:cs="Times New Roman Bold" w:hint="eastAsia"/>
                <w:bCs/>
                <w:lang w:eastAsia="zh-CN"/>
              </w:rPr>
              <w:t>落实</w:t>
            </w:r>
            <w:r>
              <w:rPr>
                <w:rFonts w:asciiTheme="minorHAnsi" w:hAnsiTheme="minorHAnsi" w:cs="Times New Roman Bold" w:hint="eastAsia"/>
                <w:bCs/>
                <w:lang w:eastAsia="zh-CN"/>
              </w:rPr>
              <w:t>现状的报告</w:t>
            </w:r>
          </w:p>
        </w:tc>
      </w:tr>
      <w:bookmarkEnd w:id="6"/>
    </w:tbl>
    <w:p w:rsidR="002A2188" w:rsidRPr="00720A57" w:rsidRDefault="002A2188" w:rsidP="002A2188">
      <w:pPr>
        <w:rPr>
          <w:rFonts w:asciiTheme="minorHAnsi" w:hAnsiTheme="minorHAnsi"/>
          <w:lang w:eastAsia="zh-CN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720A57" w:rsidTr="008271C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720A57" w:rsidRDefault="005E7559" w:rsidP="00A84A88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概要</w:t>
            </w:r>
          </w:p>
          <w:p w:rsidR="002A2188" w:rsidRPr="0064330F" w:rsidRDefault="00E57D3F" w:rsidP="00AF2B50">
            <w:pPr>
              <w:spacing w:after="120"/>
              <w:ind w:firstLineChars="200" w:firstLine="480"/>
              <w:jc w:val="both"/>
              <w:rPr>
                <w:sz w:val="28"/>
                <w:szCs w:val="22"/>
                <w:lang w:eastAsia="zh-CN"/>
              </w:rPr>
            </w:pPr>
            <w:bookmarkStart w:id="7" w:name="lt_pId014"/>
            <w:r>
              <w:rPr>
                <w:rFonts w:cs="Calibri" w:hint="eastAsia"/>
                <w:szCs w:val="24"/>
                <w:lang w:eastAsia="zh-CN"/>
              </w:rPr>
              <w:t>继理事会</w:t>
            </w:r>
            <w:r>
              <w:rPr>
                <w:rFonts w:cs="Calibri" w:hint="eastAsia"/>
                <w:szCs w:val="24"/>
                <w:lang w:eastAsia="zh-CN"/>
              </w:rPr>
              <w:t>2017</w:t>
            </w:r>
            <w:r>
              <w:rPr>
                <w:rFonts w:cs="Calibri" w:hint="eastAsia"/>
                <w:szCs w:val="24"/>
                <w:lang w:eastAsia="zh-CN"/>
              </w:rPr>
              <w:t>年会议批准了</w:t>
            </w:r>
            <w:r w:rsidRPr="00E57D3F">
              <w:rPr>
                <w:rFonts w:cs="Calibri" w:hint="eastAsia"/>
                <w:szCs w:val="24"/>
                <w:lang w:eastAsia="zh-CN"/>
              </w:rPr>
              <w:t>第</w:t>
            </w:r>
            <w:r w:rsidRPr="00E57D3F">
              <w:rPr>
                <w:rFonts w:cs="Calibri" w:hint="eastAsia"/>
                <w:szCs w:val="24"/>
                <w:lang w:eastAsia="zh-CN"/>
              </w:rPr>
              <w:t>600</w:t>
            </w:r>
            <w:r w:rsidRPr="00E57D3F">
              <w:rPr>
                <w:rFonts w:cs="Calibri" w:hint="eastAsia"/>
                <w:szCs w:val="24"/>
                <w:lang w:eastAsia="zh-CN"/>
              </w:rPr>
              <w:t>和</w:t>
            </w:r>
            <w:r w:rsidRPr="00E57D3F">
              <w:rPr>
                <w:rFonts w:cs="Calibri" w:hint="eastAsia"/>
                <w:szCs w:val="24"/>
                <w:lang w:eastAsia="zh-CN"/>
              </w:rPr>
              <w:t>601</w:t>
            </w:r>
            <w:r w:rsidRPr="00E57D3F">
              <w:rPr>
                <w:rFonts w:cs="Calibri" w:hint="eastAsia"/>
                <w:szCs w:val="24"/>
                <w:lang w:eastAsia="zh-CN"/>
              </w:rPr>
              <w:t>号决定</w:t>
            </w:r>
            <w:r>
              <w:rPr>
                <w:rFonts w:cs="Calibri" w:hint="eastAsia"/>
                <w:szCs w:val="24"/>
                <w:lang w:eastAsia="zh-CN"/>
              </w:rPr>
              <w:t>后，国际电联一直在落实这些决定。</w:t>
            </w:r>
            <w:bookmarkStart w:id="8" w:name="lt_pId015"/>
            <w:bookmarkEnd w:id="7"/>
            <w:r>
              <w:rPr>
                <w:rFonts w:cs="Calibri" w:hint="eastAsia"/>
                <w:szCs w:val="24"/>
                <w:lang w:eastAsia="zh-CN"/>
              </w:rPr>
              <w:t>本报告总结了落实情况及与成员国进行的磋商。</w:t>
            </w:r>
            <w:bookmarkEnd w:id="8"/>
          </w:p>
          <w:p w:rsidR="002A2188" w:rsidRPr="00720A57" w:rsidRDefault="00260B92" w:rsidP="00260B92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both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需采取的行动</w:t>
            </w:r>
          </w:p>
          <w:p w:rsidR="0064330F" w:rsidRPr="001E44D9" w:rsidRDefault="00E57D3F" w:rsidP="00AF2B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after="120"/>
              <w:ind w:firstLineChars="200" w:firstLine="480"/>
              <w:jc w:val="both"/>
              <w:textAlignment w:val="auto"/>
              <w:rPr>
                <w:rFonts w:cs="Calibri"/>
                <w:szCs w:val="24"/>
                <w:lang w:eastAsia="zh-CN"/>
              </w:rPr>
            </w:pPr>
            <w:bookmarkStart w:id="9" w:name="lt_pId017"/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请理事会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批准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第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5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节提出的有关</w:t>
            </w:r>
            <w:r w:rsidRPr="00E57D3F">
              <w:rPr>
                <w:rFonts w:asciiTheme="minorHAnsi" w:hAnsiTheme="minorHAnsi" w:cstheme="minorHAnsi" w:hint="eastAsia"/>
                <w:szCs w:val="24"/>
                <w:lang w:eastAsia="zh-CN"/>
              </w:rPr>
              <w:t>国际通用免费电话号码（</w:t>
            </w:r>
            <w:r w:rsidRPr="00E57D3F">
              <w:rPr>
                <w:rFonts w:asciiTheme="minorHAnsi" w:hAnsiTheme="minorHAnsi" w:cstheme="minorHAnsi" w:hint="eastAsia"/>
                <w:szCs w:val="24"/>
                <w:lang w:eastAsia="zh-CN"/>
              </w:rPr>
              <w:t>UIFN</w:t>
            </w:r>
            <w:r w:rsidRPr="00E57D3F">
              <w:rPr>
                <w:rFonts w:asciiTheme="minorHAnsi" w:hAnsiTheme="minorHAnsi" w:cstheme="minorHAnsi" w:hint="eastAsia"/>
                <w:szCs w:val="24"/>
                <w:lang w:eastAsia="zh-CN"/>
              </w:rPr>
              <w:t>）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和</w:t>
            </w:r>
            <w:r w:rsidRPr="00E57D3F">
              <w:rPr>
                <w:rFonts w:asciiTheme="minorHAnsi" w:hAnsiTheme="minorHAnsi" w:cstheme="minorHAnsi" w:hint="eastAsia"/>
                <w:szCs w:val="24"/>
                <w:lang w:eastAsia="zh-CN"/>
              </w:rPr>
              <w:t>发行者标识码（</w:t>
            </w:r>
            <w:r w:rsidRPr="00E57D3F">
              <w:rPr>
                <w:rFonts w:asciiTheme="minorHAnsi" w:hAnsiTheme="minorHAnsi" w:cstheme="minorHAnsi" w:hint="eastAsia"/>
                <w:szCs w:val="24"/>
                <w:lang w:eastAsia="zh-CN"/>
              </w:rPr>
              <w:t>IIN</w:t>
            </w:r>
            <w:r w:rsidRPr="00E57D3F">
              <w:rPr>
                <w:rFonts w:asciiTheme="minorHAnsi" w:hAnsiTheme="minorHAnsi" w:cstheme="minorHAnsi" w:hint="eastAsia"/>
                <w:szCs w:val="24"/>
                <w:lang w:eastAsia="zh-CN"/>
              </w:rPr>
              <w:t>）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的建议。</w:t>
            </w:r>
            <w:bookmarkEnd w:id="9"/>
          </w:p>
          <w:p w:rsidR="002A2188" w:rsidRPr="00720A57" w:rsidRDefault="00260B92" w:rsidP="00A84A88">
            <w:pPr>
              <w:pStyle w:val="Headingb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参考文件</w:t>
            </w:r>
          </w:p>
          <w:p w:rsidR="002A2188" w:rsidRPr="00720A57" w:rsidRDefault="004C1E37" w:rsidP="00AF2B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after="120"/>
              <w:ind w:firstLineChars="200" w:firstLine="480"/>
              <w:rPr>
                <w:rFonts w:asciiTheme="minorHAnsi" w:hAnsiTheme="minorHAnsi"/>
                <w:lang w:val="en-US" w:eastAsia="zh-CN"/>
              </w:rPr>
            </w:pPr>
            <w:hyperlink r:id="rId9" w:history="1">
              <w:r w:rsidR="006D0F09" w:rsidRPr="00720A57">
                <w:rPr>
                  <w:rStyle w:val="Hyperlink"/>
                  <w:rFonts w:asciiTheme="minorHAnsi" w:hAnsiTheme="minorHAnsi" w:cstheme="majorBidi"/>
                  <w:lang w:val="en-US" w:eastAsia="zh-CN"/>
                </w:rPr>
                <w:t>C17/133</w:t>
              </w:r>
            </w:hyperlink>
            <w:r w:rsidR="00260B92">
              <w:rPr>
                <w:rFonts w:asciiTheme="minorHAnsi" w:hAnsiTheme="minorHAnsi" w:cstheme="majorBidi" w:hint="eastAsia"/>
                <w:color w:val="000000"/>
                <w:lang w:val="en-US" w:eastAsia="zh-CN"/>
              </w:rPr>
              <w:t>、</w:t>
            </w:r>
            <w:r w:rsidR="007F000D">
              <w:fldChar w:fldCharType="begin"/>
            </w:r>
            <w:r w:rsidR="007F000D">
              <w:rPr>
                <w:lang w:eastAsia="zh-CN"/>
              </w:rPr>
              <w:instrText xml:space="preserve"> HYPERLINK "https://www.itu.int/md/S17-CL-C-0134/en" </w:instrText>
            </w:r>
            <w:r w:rsidR="007F000D">
              <w:fldChar w:fldCharType="separate"/>
            </w:r>
            <w:r w:rsidR="006D0F09" w:rsidRPr="00720A57">
              <w:rPr>
                <w:rStyle w:val="Hyperlink"/>
                <w:rFonts w:asciiTheme="minorHAnsi" w:hAnsiTheme="minorHAnsi" w:cstheme="majorBidi"/>
                <w:lang w:val="en-US" w:eastAsia="zh-CN"/>
              </w:rPr>
              <w:t>C17/134</w:t>
            </w:r>
            <w:r w:rsidR="007F000D">
              <w:rPr>
                <w:rStyle w:val="Hyperlink"/>
                <w:rFonts w:asciiTheme="minorHAnsi" w:hAnsiTheme="minorHAnsi" w:cstheme="majorBidi"/>
                <w:lang w:val="en-US"/>
              </w:rPr>
              <w:fldChar w:fldCharType="end"/>
            </w:r>
            <w:r w:rsidR="00260B92">
              <w:rPr>
                <w:rFonts w:asciiTheme="minorHAnsi" w:hAnsiTheme="minorHAnsi" w:hint="eastAsia"/>
                <w:szCs w:val="24"/>
                <w:lang w:val="en-US" w:eastAsia="zh-CN"/>
              </w:rPr>
              <w:t>、</w:t>
            </w:r>
            <w:r w:rsidR="0064330F">
              <w:rPr>
                <w:rStyle w:val="Hyperlink"/>
                <w:rFonts w:cstheme="majorBidi"/>
                <w:lang w:val="fr-CH"/>
              </w:rPr>
              <w:fldChar w:fldCharType="begin"/>
            </w:r>
            <w:r w:rsidR="0064330F">
              <w:rPr>
                <w:rStyle w:val="Hyperlink"/>
                <w:rFonts w:cstheme="majorBidi"/>
                <w:lang w:val="fr-CH"/>
              </w:rPr>
              <w:instrText xml:space="preserve"> HYPERLINK "http://www.itu.int/md/S18-CL-C-0100/en" </w:instrText>
            </w:r>
            <w:r w:rsidR="0064330F">
              <w:rPr>
                <w:rStyle w:val="Hyperlink"/>
                <w:rFonts w:cstheme="majorBidi"/>
                <w:lang w:val="fr-CH"/>
              </w:rPr>
              <w:fldChar w:fldCharType="separate"/>
            </w:r>
            <w:r w:rsidR="0064330F" w:rsidRPr="001A3838">
              <w:rPr>
                <w:rStyle w:val="Hyperlink"/>
                <w:rFonts w:cstheme="majorBidi"/>
                <w:lang w:val="fr-CH"/>
              </w:rPr>
              <w:t>C18/100</w:t>
            </w:r>
            <w:r w:rsidR="0064330F">
              <w:rPr>
                <w:rStyle w:val="Hyperlink"/>
                <w:rFonts w:cstheme="majorBidi"/>
                <w:lang w:val="fr-CH"/>
              </w:rPr>
              <w:fldChar w:fldCharType="end"/>
            </w:r>
            <w:r w:rsidR="0064330F">
              <w:rPr>
                <w:rFonts w:hint="eastAsia"/>
                <w:lang w:eastAsia="zh-CN"/>
              </w:rPr>
              <w:t>、</w:t>
            </w:r>
            <w:r w:rsidR="000F72C4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fldChar w:fldCharType="begin"/>
            </w:r>
            <w:r w:rsidR="000F72C4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instrText xml:space="preserve"> HYPERLINK "https://www.itu.int/md/S19-CLCWGFHR09-C-0014/en" </w:instrText>
            </w:r>
            <w:r w:rsidR="000F72C4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fldChar w:fldCharType="separate"/>
            </w:r>
            <w:r w:rsidR="0064330F" w:rsidRPr="001A3838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t>CWG-FHR 9/1</w:t>
            </w:r>
            <w:r w:rsidR="000F72C4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fldChar w:fldCharType="end"/>
            </w:r>
            <w:r w:rsidR="0064330F" w:rsidRPr="001A3838">
              <w:rPr>
                <w:rStyle w:val="Hyperlink"/>
                <w:rFonts w:asciiTheme="minorHAnsi" w:hAnsiTheme="minorHAnsi"/>
                <w:spacing w:val="4"/>
                <w:szCs w:val="24"/>
                <w:lang w:val="fr-CH"/>
              </w:rPr>
              <w:t>4</w:t>
            </w:r>
            <w:r w:rsidR="0064330F">
              <w:rPr>
                <w:lang w:val="fr-CH"/>
              </w:rPr>
              <w:t>、</w:t>
            </w:r>
            <w:hyperlink r:id="rId10" w:history="1">
              <w:r w:rsidR="0064330F" w:rsidRPr="001A3838">
                <w:rPr>
                  <w:rStyle w:val="Hyperlink"/>
                  <w:rFonts w:cstheme="majorBidi"/>
                  <w:spacing w:val="4"/>
                  <w:lang w:val="fr-CH"/>
                </w:rPr>
                <w:t>CWG-FHR 9/15</w:t>
              </w:r>
            </w:hyperlink>
            <w:r w:rsidR="00260B92">
              <w:rPr>
                <w:rFonts w:asciiTheme="minorHAnsi" w:hAnsiTheme="minorHAnsi" w:cstheme="minorHAnsi" w:hint="eastAsia"/>
                <w:szCs w:val="24"/>
                <w:lang w:eastAsia="zh-CN"/>
              </w:rPr>
              <w:t>号文件</w:t>
            </w:r>
            <w:r w:rsidR="00AF2B50">
              <w:rPr>
                <w:rFonts w:asciiTheme="minorHAnsi" w:hAnsiTheme="minorHAnsi" w:cstheme="minorHAnsi" w:hint="eastAsia"/>
                <w:szCs w:val="24"/>
                <w:lang w:eastAsia="zh-CN"/>
              </w:rPr>
              <w:t>。</w:t>
            </w:r>
          </w:p>
        </w:tc>
      </w:tr>
    </w:tbl>
    <w:p w:rsidR="006B0B3B" w:rsidRPr="00720A57" w:rsidRDefault="00EF62F6" w:rsidP="00AF2B50">
      <w:pPr>
        <w:pStyle w:val="Heading1"/>
      </w:pPr>
      <w:bookmarkStart w:id="10" w:name="dstart"/>
      <w:bookmarkStart w:id="11" w:name="dbreak"/>
      <w:bookmarkEnd w:id="10"/>
      <w:bookmarkEnd w:id="11"/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背</w:t>
      </w:r>
      <w:r w:rsidR="00260B92">
        <w:rPr>
          <w:rFonts w:hint="eastAsia"/>
          <w:lang w:eastAsia="zh-CN"/>
        </w:rPr>
        <w:t>景</w:t>
      </w:r>
    </w:p>
    <w:p w:rsidR="0064330F" w:rsidRDefault="0064330F" w:rsidP="0064330F">
      <w:pPr>
        <w:rPr>
          <w:rFonts w:asciiTheme="minorHAnsi" w:hAnsiTheme="minorHAnsi"/>
          <w:szCs w:val="24"/>
          <w:lang w:eastAsia="zh-CN"/>
        </w:rPr>
      </w:pPr>
      <w:r w:rsidRPr="00720A57">
        <w:rPr>
          <w:rFonts w:asciiTheme="minorHAnsi" w:hAnsiTheme="minorHAnsi"/>
          <w:szCs w:val="24"/>
          <w:lang w:eastAsia="zh-CN"/>
        </w:rPr>
        <w:t>1.1</w:t>
      </w:r>
      <w:r w:rsidRPr="00720A57">
        <w:rPr>
          <w:rFonts w:asciiTheme="minorHAnsi" w:hAnsiTheme="minorHAnsi"/>
          <w:szCs w:val="24"/>
          <w:lang w:eastAsia="zh-CN"/>
        </w:rPr>
        <w:tab/>
      </w:r>
      <w:r w:rsidR="001404E3">
        <w:rPr>
          <w:rFonts w:asciiTheme="minorHAnsi" w:hAnsiTheme="minorHAnsi" w:hint="eastAsia"/>
          <w:szCs w:val="24"/>
          <w:lang w:eastAsia="zh-CN"/>
        </w:rPr>
        <w:t>国际电联秘书处正在落实</w:t>
      </w:r>
      <w:r w:rsidR="00260B92" w:rsidRPr="002D659F">
        <w:rPr>
          <w:rFonts w:hint="eastAsia"/>
          <w:lang w:eastAsia="zh-CN"/>
        </w:rPr>
        <w:t>理事会</w:t>
      </w:r>
      <w:r w:rsidR="00260B92">
        <w:rPr>
          <w:rFonts w:asciiTheme="minorHAnsi" w:hAnsiTheme="minorHAnsi" w:hint="eastAsia"/>
          <w:szCs w:val="24"/>
          <w:lang w:eastAsia="zh-CN"/>
        </w:rPr>
        <w:t>2017</w:t>
      </w:r>
      <w:r w:rsidR="00260B92">
        <w:rPr>
          <w:rFonts w:asciiTheme="minorHAnsi" w:hAnsiTheme="minorHAnsi" w:hint="eastAsia"/>
          <w:szCs w:val="24"/>
          <w:lang w:eastAsia="zh-CN"/>
        </w:rPr>
        <w:t>年会议批准第</w:t>
      </w:r>
      <w:r w:rsidR="00260B92">
        <w:rPr>
          <w:rFonts w:asciiTheme="minorHAnsi" w:hAnsiTheme="minorHAnsi" w:hint="eastAsia"/>
          <w:szCs w:val="24"/>
          <w:lang w:eastAsia="zh-CN"/>
        </w:rPr>
        <w:t>600</w:t>
      </w:r>
      <w:r w:rsidR="00260B92">
        <w:rPr>
          <w:rFonts w:asciiTheme="minorHAnsi" w:hAnsiTheme="minorHAnsi" w:hint="eastAsia"/>
          <w:szCs w:val="24"/>
          <w:lang w:eastAsia="zh-CN"/>
        </w:rPr>
        <w:t>（</w:t>
      </w:r>
      <w:hyperlink r:id="rId11" w:history="1">
        <w:r w:rsidR="00260B92" w:rsidRPr="00720A57">
          <w:rPr>
            <w:rStyle w:val="Hyperlink"/>
            <w:rFonts w:asciiTheme="minorHAnsi" w:hAnsiTheme="minorHAnsi" w:cstheme="majorBidi"/>
            <w:lang w:eastAsia="zh-CN"/>
          </w:rPr>
          <w:t>C17/133</w:t>
        </w:r>
      </w:hyperlink>
      <w:r w:rsidR="00260B92">
        <w:rPr>
          <w:rFonts w:asciiTheme="minorHAnsi" w:hAnsiTheme="minorHAnsi" w:hint="eastAsia"/>
          <w:szCs w:val="24"/>
          <w:lang w:eastAsia="zh-CN"/>
        </w:rPr>
        <w:t>号文件）和</w:t>
      </w:r>
      <w:r w:rsidR="00260B92">
        <w:rPr>
          <w:rFonts w:asciiTheme="minorHAnsi" w:hAnsiTheme="minorHAnsi" w:hint="eastAsia"/>
          <w:szCs w:val="24"/>
          <w:lang w:eastAsia="zh-CN"/>
        </w:rPr>
        <w:t>601</w:t>
      </w:r>
      <w:r w:rsidR="00260B92">
        <w:rPr>
          <w:rFonts w:asciiTheme="minorHAnsi" w:hAnsiTheme="minorHAnsi" w:hint="eastAsia"/>
          <w:szCs w:val="24"/>
          <w:lang w:eastAsia="zh-CN"/>
        </w:rPr>
        <w:t>（</w:t>
      </w:r>
      <w:hyperlink r:id="rId12" w:history="1">
        <w:r w:rsidR="00260B92" w:rsidRPr="00720A57">
          <w:rPr>
            <w:rStyle w:val="Hyperlink"/>
            <w:rFonts w:asciiTheme="minorHAnsi" w:hAnsiTheme="minorHAnsi" w:cstheme="majorBidi"/>
            <w:lang w:eastAsia="zh-CN"/>
          </w:rPr>
          <w:t>C17/134</w:t>
        </w:r>
      </w:hyperlink>
      <w:r w:rsidR="00260B92">
        <w:rPr>
          <w:rFonts w:asciiTheme="minorHAnsi" w:hAnsiTheme="minorHAnsi" w:hint="eastAsia"/>
          <w:szCs w:val="24"/>
          <w:lang w:eastAsia="zh-CN"/>
        </w:rPr>
        <w:t>号文件）号决定</w:t>
      </w:r>
      <w:r w:rsidR="001404E3">
        <w:rPr>
          <w:rFonts w:asciiTheme="minorHAnsi" w:hAnsiTheme="minorHAnsi" w:hint="eastAsia"/>
          <w:szCs w:val="24"/>
          <w:lang w:eastAsia="zh-CN"/>
        </w:rPr>
        <w:t>。</w:t>
      </w:r>
    </w:p>
    <w:p w:rsidR="0064330F" w:rsidRPr="00971751" w:rsidRDefault="0064330F" w:rsidP="002D659F">
      <w:pPr>
        <w:rPr>
          <w:rStyle w:val="Hyperlink"/>
          <w:color w:val="auto"/>
          <w:lang w:eastAsia="zh-CN"/>
        </w:rPr>
      </w:pPr>
      <w:r w:rsidRPr="003D309C">
        <w:rPr>
          <w:rFonts w:asciiTheme="minorHAnsi" w:hAnsiTheme="minorHAnsi"/>
          <w:lang w:eastAsia="zh-CN"/>
        </w:rPr>
        <w:t>1.2</w:t>
      </w:r>
      <w:r w:rsidRPr="003D309C">
        <w:rPr>
          <w:rFonts w:asciiTheme="minorHAnsi" w:hAnsiTheme="minorHAnsi"/>
          <w:lang w:eastAsia="zh-CN"/>
        </w:rPr>
        <w:tab/>
      </w:r>
      <w:r w:rsidR="00E57D3F" w:rsidRPr="00E57D3F">
        <w:rPr>
          <w:rFonts w:asciiTheme="minorHAnsi" w:hAnsiTheme="minorHAnsi" w:hint="eastAsia"/>
          <w:lang w:eastAsia="zh-CN"/>
        </w:rPr>
        <w:t>电信标准化局介绍了向理事</w:t>
      </w:r>
      <w:r w:rsidR="00E57D3F">
        <w:rPr>
          <w:rFonts w:asciiTheme="minorHAnsi" w:hAnsiTheme="minorHAnsi" w:hint="eastAsia"/>
          <w:lang w:eastAsia="zh-CN"/>
        </w:rPr>
        <w:t>会</w:t>
      </w:r>
      <w:r w:rsidR="00E57D3F">
        <w:rPr>
          <w:rFonts w:asciiTheme="minorHAnsi" w:hAnsiTheme="minorHAnsi" w:hint="eastAsia"/>
          <w:lang w:eastAsia="zh-CN"/>
        </w:rPr>
        <w:t>2018</w:t>
      </w:r>
      <w:r w:rsidR="00E57D3F">
        <w:rPr>
          <w:rFonts w:asciiTheme="minorHAnsi" w:hAnsiTheme="minorHAnsi" w:hint="eastAsia"/>
          <w:lang w:eastAsia="zh-CN"/>
        </w:rPr>
        <w:t>年会议提交的</w:t>
      </w:r>
      <w:r w:rsidR="00956212">
        <w:fldChar w:fldCharType="begin"/>
      </w:r>
      <w:r w:rsidR="00956212">
        <w:rPr>
          <w:lang w:eastAsia="zh-CN"/>
        </w:rPr>
        <w:instrText xml:space="preserve"> HYPERLINK "http://www.itu.int/md/S18-CL-C-0100/en" </w:instrText>
      </w:r>
      <w:r w:rsidR="00956212">
        <w:fldChar w:fldCharType="separate"/>
      </w:r>
      <w:r w:rsidR="00E57D3F" w:rsidRPr="00E57D3F">
        <w:rPr>
          <w:rStyle w:val="Hyperlink"/>
          <w:rFonts w:cstheme="majorBidi"/>
          <w:lang w:eastAsia="zh-CN"/>
        </w:rPr>
        <w:t>C18/100</w:t>
      </w:r>
      <w:r w:rsidR="00956212">
        <w:rPr>
          <w:rStyle w:val="Hyperlink"/>
          <w:rFonts w:cstheme="majorBidi"/>
          <w:lang w:eastAsia="zh-CN"/>
        </w:rPr>
        <w:fldChar w:fldCharType="end"/>
      </w:r>
      <w:r w:rsidR="00E57D3F">
        <w:rPr>
          <w:rFonts w:hint="eastAsia"/>
          <w:lang w:eastAsia="zh-CN"/>
        </w:rPr>
        <w:t>号文件，该文件</w:t>
      </w:r>
      <w:r w:rsidR="00971751" w:rsidRPr="002C400D">
        <w:rPr>
          <w:rFonts w:hint="eastAsia"/>
          <w:lang w:eastAsia="zh-CN"/>
        </w:rPr>
        <w:t>介绍了理事会第</w:t>
      </w:r>
      <w:r w:rsidR="00971751" w:rsidRPr="002C400D">
        <w:rPr>
          <w:lang w:eastAsia="zh-CN"/>
        </w:rPr>
        <w:t>600</w:t>
      </w:r>
      <w:r w:rsidR="00971751" w:rsidRPr="002C400D">
        <w:rPr>
          <w:rFonts w:hint="eastAsia"/>
          <w:lang w:eastAsia="zh-CN"/>
        </w:rPr>
        <w:t>和</w:t>
      </w:r>
      <w:r w:rsidR="00971751" w:rsidRPr="002C400D">
        <w:rPr>
          <w:lang w:eastAsia="zh-CN"/>
        </w:rPr>
        <w:t>601</w:t>
      </w:r>
      <w:r w:rsidR="00971751" w:rsidRPr="002C400D">
        <w:rPr>
          <w:rFonts w:hint="eastAsia"/>
          <w:lang w:eastAsia="zh-CN"/>
        </w:rPr>
        <w:t>号决定的最新落实情况，包括</w:t>
      </w:r>
      <w:r w:rsidR="00971751" w:rsidRPr="002C400D">
        <w:rPr>
          <w:lang w:eastAsia="zh-CN"/>
        </w:rPr>
        <w:t>UIFN</w:t>
      </w:r>
      <w:r w:rsidR="00971751" w:rsidRPr="002C400D">
        <w:rPr>
          <w:rFonts w:hint="eastAsia"/>
          <w:lang w:eastAsia="zh-CN"/>
        </w:rPr>
        <w:t>服务提供商和</w:t>
      </w:r>
      <w:r w:rsidR="00971751" w:rsidRPr="002C400D">
        <w:rPr>
          <w:lang w:eastAsia="zh-CN"/>
        </w:rPr>
        <w:t>IIN</w:t>
      </w:r>
      <w:r w:rsidR="00E57D3F">
        <w:rPr>
          <w:rFonts w:hint="eastAsia"/>
          <w:lang w:eastAsia="zh-CN"/>
        </w:rPr>
        <w:t>受让人</w:t>
      </w:r>
      <w:r w:rsidR="00971751" w:rsidRPr="002C400D">
        <w:rPr>
          <w:rFonts w:hint="eastAsia"/>
          <w:lang w:eastAsia="zh-CN"/>
        </w:rPr>
        <w:t>的联系方式。报告重述了提交</w:t>
      </w:r>
      <w:r w:rsidR="00971751" w:rsidRPr="002C400D">
        <w:rPr>
          <w:rFonts w:hint="eastAsia"/>
          <w:lang w:eastAsia="zh-CN"/>
        </w:rPr>
        <w:t>2018</w:t>
      </w:r>
      <w:r w:rsidR="00971751" w:rsidRPr="002C400D">
        <w:rPr>
          <w:rFonts w:hint="eastAsia"/>
          <w:lang w:eastAsia="zh-CN"/>
        </w:rPr>
        <w:t>年</w:t>
      </w:r>
      <w:r w:rsidR="00971751" w:rsidRPr="002C400D">
        <w:rPr>
          <w:rFonts w:hint="eastAsia"/>
          <w:lang w:eastAsia="zh-CN"/>
        </w:rPr>
        <w:t>1</w:t>
      </w:r>
      <w:r w:rsidR="00971751" w:rsidRPr="002C400D">
        <w:rPr>
          <w:rFonts w:hint="eastAsia"/>
          <w:lang w:eastAsia="zh-CN"/>
        </w:rPr>
        <w:t>月</w:t>
      </w:r>
      <w:r w:rsidR="00971751" w:rsidRPr="002C400D">
        <w:rPr>
          <w:lang w:eastAsia="zh-CN"/>
        </w:rPr>
        <w:t>CWG-FHR</w:t>
      </w:r>
      <w:r w:rsidR="00971751" w:rsidRPr="002C400D">
        <w:rPr>
          <w:rFonts w:hint="eastAsia"/>
          <w:lang w:eastAsia="zh-CN"/>
        </w:rPr>
        <w:t>会议的第一项提案，并根据</w:t>
      </w:r>
      <w:r w:rsidR="00971751" w:rsidRPr="002C400D">
        <w:rPr>
          <w:lang w:eastAsia="zh-CN"/>
        </w:rPr>
        <w:t>CWG-FHR</w:t>
      </w:r>
      <w:r w:rsidR="00971751" w:rsidRPr="002C400D">
        <w:rPr>
          <w:rFonts w:hint="eastAsia"/>
          <w:lang w:eastAsia="zh-CN"/>
        </w:rPr>
        <w:t>的建议修改了第二项提案。</w:t>
      </w:r>
      <w:bookmarkStart w:id="12" w:name="lt_pId300"/>
      <w:r w:rsidR="00C14F3F">
        <w:rPr>
          <w:rFonts w:hint="eastAsia"/>
          <w:lang w:eastAsia="zh-CN"/>
        </w:rPr>
        <w:t>已</w:t>
      </w:r>
      <w:r w:rsidR="00971751" w:rsidRPr="002C400D">
        <w:rPr>
          <w:rFonts w:hint="eastAsia"/>
          <w:lang w:eastAsia="zh-CN"/>
        </w:rPr>
        <w:t>请理事会将第一项提案记录在案并通过修订后的第二项提案。</w:t>
      </w:r>
      <w:bookmarkEnd w:id="12"/>
    </w:p>
    <w:p w:rsidR="00971751" w:rsidRPr="00442DCC" w:rsidRDefault="00971751" w:rsidP="002D659F">
      <w:pPr>
        <w:rPr>
          <w:rFonts w:asciiTheme="majorBidi" w:hAnsiTheme="majorBidi" w:cstheme="majorBidi"/>
          <w:lang w:eastAsia="zh-CN"/>
        </w:rPr>
      </w:pPr>
      <w:r w:rsidRPr="003D309C">
        <w:rPr>
          <w:rFonts w:asciiTheme="minorHAnsi" w:hAnsiTheme="minorHAnsi"/>
          <w:szCs w:val="24"/>
          <w:lang w:eastAsia="zh-CN"/>
        </w:rPr>
        <w:t>1.3</w:t>
      </w:r>
      <w:r w:rsidRPr="003D309C">
        <w:rPr>
          <w:rFonts w:asciiTheme="minorHAnsi" w:hAnsiTheme="minorHAnsi"/>
          <w:szCs w:val="24"/>
          <w:lang w:eastAsia="zh-CN"/>
        </w:rPr>
        <w:tab/>
      </w:r>
      <w:r w:rsidR="00E57D3F" w:rsidRPr="00E57D3F">
        <w:rPr>
          <w:rFonts w:asciiTheme="minorHAnsi" w:hAnsiTheme="minorHAnsi" w:hint="eastAsia"/>
          <w:szCs w:val="24"/>
          <w:lang w:eastAsia="zh-CN"/>
        </w:rPr>
        <w:t>理事</w:t>
      </w:r>
      <w:r w:rsidR="00E57D3F">
        <w:rPr>
          <w:rFonts w:asciiTheme="minorHAnsi" w:hAnsiTheme="minorHAnsi" w:hint="eastAsia"/>
          <w:szCs w:val="24"/>
          <w:lang w:eastAsia="zh-CN"/>
        </w:rPr>
        <w:t>会</w:t>
      </w:r>
      <w:r w:rsidR="00E57D3F">
        <w:rPr>
          <w:rFonts w:asciiTheme="minorHAnsi" w:hAnsiTheme="minorHAnsi" w:hint="eastAsia"/>
          <w:szCs w:val="24"/>
          <w:lang w:eastAsia="zh-CN"/>
        </w:rPr>
        <w:t>2018</w:t>
      </w:r>
      <w:r w:rsidR="00E57D3F">
        <w:rPr>
          <w:rFonts w:asciiTheme="minorHAnsi" w:hAnsiTheme="minorHAnsi" w:hint="eastAsia"/>
          <w:szCs w:val="24"/>
          <w:lang w:eastAsia="zh-CN"/>
        </w:rPr>
        <w:t>年会议</w:t>
      </w:r>
      <w:r w:rsidRPr="002C400D">
        <w:rPr>
          <w:rFonts w:hint="eastAsia"/>
          <w:szCs w:val="24"/>
          <w:lang w:eastAsia="zh-CN"/>
        </w:rPr>
        <w:t>将</w:t>
      </w:r>
      <w:hyperlink r:id="rId13" w:history="1">
        <w:r w:rsidR="0027093B" w:rsidRPr="0027093B">
          <w:rPr>
            <w:rStyle w:val="Hyperlink"/>
            <w:rFonts w:cstheme="majorBidi"/>
            <w:lang w:eastAsia="zh-CN"/>
          </w:rPr>
          <w:t>C18/100</w:t>
        </w:r>
      </w:hyperlink>
      <w:r w:rsidRPr="002C400D">
        <w:rPr>
          <w:rFonts w:hint="eastAsia"/>
          <w:szCs w:val="24"/>
          <w:lang w:eastAsia="zh-CN"/>
        </w:rPr>
        <w:t>号文件中的第一项提案记录在案：</w:t>
      </w:r>
    </w:p>
    <w:p w:rsidR="00971751" w:rsidRPr="00971751" w:rsidRDefault="00971751" w:rsidP="00971751">
      <w:pPr>
        <w:keepNext/>
        <w:keepLines/>
        <w:ind w:left="590" w:hanging="567"/>
        <w:jc w:val="both"/>
        <w:rPr>
          <w:rFonts w:ascii="STKaiti" w:eastAsia="STKaiti" w:hAnsi="STKaiti" w:cstheme="minorHAnsi"/>
          <w:lang w:eastAsia="zh-CN"/>
        </w:rPr>
      </w:pPr>
      <w:r w:rsidRPr="00971751">
        <w:rPr>
          <w:rFonts w:ascii="STKaiti" w:eastAsia="STKaiti" w:hAnsi="STKaiti" w:cstheme="minorHAnsi"/>
          <w:lang w:eastAsia="zh-CN"/>
        </w:rPr>
        <w:lastRenderedPageBreak/>
        <w:tab/>
      </w:r>
      <w:r w:rsidRPr="0027093B">
        <w:rPr>
          <w:rFonts w:asciiTheme="minorHAnsi" w:eastAsia="STKaiti" w:hAnsiTheme="minorHAnsi" w:cstheme="minorHAnsi"/>
          <w:lang w:eastAsia="zh-CN"/>
        </w:rPr>
        <w:t>请国家主管部门</w:t>
      </w:r>
      <w:r w:rsidRPr="0027093B">
        <w:rPr>
          <w:rFonts w:asciiTheme="minorHAnsi" w:eastAsia="STKaiti" w:hAnsiTheme="minorHAnsi" w:cstheme="minorHAnsi"/>
          <w:lang w:eastAsia="zh-CN"/>
        </w:rPr>
        <w:t>/</w:t>
      </w:r>
      <w:r w:rsidRPr="0027093B">
        <w:rPr>
          <w:rFonts w:asciiTheme="minorHAnsi" w:eastAsia="STKaiti" w:hAnsiTheme="minorHAnsi" w:cstheme="minorHAnsi"/>
          <w:lang w:eastAsia="zh-CN"/>
        </w:rPr>
        <w:t>监管机构提供可提供或调查</w:t>
      </w:r>
      <w:r w:rsidRPr="0027093B">
        <w:rPr>
          <w:rFonts w:asciiTheme="minorHAnsi" w:eastAsia="STKaiti" w:hAnsiTheme="minorHAnsi" w:cstheme="minorHAnsi"/>
          <w:lang w:eastAsia="zh-CN"/>
        </w:rPr>
        <w:t>UIFN</w:t>
      </w:r>
      <w:r w:rsidRPr="0027093B">
        <w:rPr>
          <w:rFonts w:asciiTheme="minorHAnsi" w:eastAsia="STKaiti" w:hAnsiTheme="minorHAnsi" w:cstheme="minorHAnsi"/>
          <w:lang w:eastAsia="zh-CN"/>
        </w:rPr>
        <w:t>服务提供商（</w:t>
      </w:r>
      <w:proofErr w:type="spellStart"/>
      <w:r w:rsidRPr="0027093B">
        <w:rPr>
          <w:rFonts w:asciiTheme="minorHAnsi" w:eastAsia="STKaiti" w:hAnsiTheme="minorHAnsi" w:cstheme="minorHAnsi"/>
          <w:lang w:eastAsia="zh-CN"/>
        </w:rPr>
        <w:t>RoA</w:t>
      </w:r>
      <w:proofErr w:type="spellEnd"/>
      <w:r w:rsidRPr="0027093B">
        <w:rPr>
          <w:rFonts w:asciiTheme="minorHAnsi" w:eastAsia="STKaiti" w:hAnsiTheme="minorHAnsi" w:cstheme="minorHAnsi"/>
          <w:lang w:eastAsia="zh-CN"/>
        </w:rPr>
        <w:t>）和</w:t>
      </w:r>
      <w:r w:rsidRPr="0027093B">
        <w:rPr>
          <w:rFonts w:asciiTheme="minorHAnsi" w:eastAsia="STKaiti" w:hAnsiTheme="minorHAnsi" w:cstheme="minorHAnsi"/>
          <w:lang w:eastAsia="zh-CN"/>
        </w:rPr>
        <w:t>IIN</w:t>
      </w:r>
      <w:r w:rsidRPr="0027093B">
        <w:rPr>
          <w:rFonts w:asciiTheme="minorHAnsi" w:eastAsia="STKaiti" w:hAnsiTheme="minorHAnsi" w:cstheme="minorHAnsi"/>
          <w:lang w:eastAsia="zh-CN"/>
        </w:rPr>
        <w:t>受让人最新联系方式的联系人</w:t>
      </w:r>
      <w:r w:rsidRPr="00971751">
        <w:rPr>
          <w:rFonts w:ascii="STKaiti" w:eastAsia="STKaiti" w:hAnsi="STKaiti" w:cstheme="minorHAnsi"/>
          <w:lang w:eastAsia="zh-CN"/>
        </w:rPr>
        <w:t>。</w:t>
      </w:r>
    </w:p>
    <w:p w:rsidR="00971751" w:rsidRPr="003D309C" w:rsidRDefault="00971751" w:rsidP="00971751">
      <w:pPr>
        <w:keepNext/>
        <w:keepLines/>
        <w:jc w:val="both"/>
        <w:rPr>
          <w:rFonts w:asciiTheme="minorHAnsi" w:hAnsiTheme="minorHAnsi"/>
          <w:szCs w:val="24"/>
          <w:lang w:eastAsia="zh-CN"/>
        </w:rPr>
      </w:pPr>
      <w:r w:rsidRPr="003D309C">
        <w:rPr>
          <w:rFonts w:asciiTheme="minorHAnsi" w:hAnsiTheme="minorHAnsi"/>
          <w:szCs w:val="24"/>
          <w:lang w:eastAsia="zh-CN"/>
        </w:rPr>
        <w:t>1.4</w:t>
      </w:r>
      <w:r w:rsidRPr="003D309C">
        <w:rPr>
          <w:rFonts w:asciiTheme="minorHAnsi" w:hAnsiTheme="minorHAnsi"/>
          <w:szCs w:val="24"/>
          <w:lang w:eastAsia="zh-CN"/>
        </w:rPr>
        <w:tab/>
      </w:r>
      <w:r w:rsidR="00E57D3F" w:rsidRPr="00E57D3F">
        <w:rPr>
          <w:rFonts w:asciiTheme="minorHAnsi" w:hAnsiTheme="minorHAnsi" w:hint="eastAsia"/>
          <w:szCs w:val="24"/>
          <w:lang w:eastAsia="zh-CN"/>
        </w:rPr>
        <w:t>理事</w:t>
      </w:r>
      <w:r w:rsidR="00E57D3F">
        <w:rPr>
          <w:rFonts w:asciiTheme="minorHAnsi" w:hAnsiTheme="minorHAnsi" w:hint="eastAsia"/>
          <w:szCs w:val="24"/>
          <w:lang w:eastAsia="zh-CN"/>
        </w:rPr>
        <w:t>会</w:t>
      </w:r>
      <w:r w:rsidR="00E57D3F">
        <w:rPr>
          <w:rFonts w:asciiTheme="minorHAnsi" w:hAnsiTheme="minorHAnsi" w:hint="eastAsia"/>
          <w:szCs w:val="24"/>
          <w:lang w:eastAsia="zh-CN"/>
        </w:rPr>
        <w:t>2018</w:t>
      </w:r>
      <w:r w:rsidR="00E57D3F">
        <w:rPr>
          <w:rFonts w:asciiTheme="minorHAnsi" w:hAnsiTheme="minorHAnsi" w:hint="eastAsia"/>
          <w:szCs w:val="24"/>
          <w:lang w:eastAsia="zh-CN"/>
        </w:rPr>
        <w:t>年会议</w:t>
      </w:r>
      <w:r w:rsidRPr="002C400D">
        <w:rPr>
          <w:rFonts w:hint="eastAsia"/>
          <w:szCs w:val="24"/>
          <w:lang w:eastAsia="zh-CN"/>
        </w:rPr>
        <w:t>批准</w:t>
      </w:r>
      <w:r w:rsidR="00E57D3F">
        <w:rPr>
          <w:rFonts w:hint="eastAsia"/>
          <w:szCs w:val="24"/>
          <w:lang w:eastAsia="zh-CN"/>
        </w:rPr>
        <w:t>了</w:t>
      </w:r>
      <w:r w:rsidRPr="002C400D">
        <w:rPr>
          <w:szCs w:val="24"/>
          <w:lang w:eastAsia="zh-CN"/>
        </w:rPr>
        <w:t>C18/100</w:t>
      </w:r>
      <w:r w:rsidRPr="002C400D">
        <w:rPr>
          <w:rFonts w:hint="eastAsia"/>
          <w:szCs w:val="24"/>
          <w:lang w:eastAsia="zh-CN"/>
        </w:rPr>
        <w:t>号文件中经修订的第二项提案。</w:t>
      </w:r>
    </w:p>
    <w:p w:rsidR="00971751" w:rsidRPr="00AC2AB0" w:rsidRDefault="00971751" w:rsidP="00971751">
      <w:pPr>
        <w:keepNext/>
        <w:keepLines/>
        <w:ind w:left="590" w:hanging="567"/>
        <w:jc w:val="both"/>
        <w:rPr>
          <w:rFonts w:cs="Calibri"/>
          <w:b/>
          <w:color w:val="800000"/>
          <w:sz w:val="22"/>
          <w:lang w:eastAsia="zh-CN"/>
        </w:rPr>
      </w:pPr>
      <w:r w:rsidRPr="0054536D">
        <w:rPr>
          <w:rFonts w:asciiTheme="minorHAnsi" w:hAnsiTheme="minorHAnsi" w:cstheme="minorHAnsi"/>
          <w:i/>
          <w:iCs/>
          <w:lang w:eastAsia="zh-CN"/>
        </w:rPr>
        <w:tab/>
      </w:r>
      <w:bookmarkStart w:id="13" w:name="lt_pId329"/>
      <w:r w:rsidRPr="002C400D">
        <w:rPr>
          <w:rFonts w:asciiTheme="minorHAnsi" w:eastAsia="STKaiti" w:hAnsiTheme="minorHAnsi" w:hint="eastAsia"/>
          <w:lang w:eastAsia="zh-CN"/>
        </w:rPr>
        <w:t>对于已</w:t>
      </w:r>
      <w:r>
        <w:rPr>
          <w:rFonts w:asciiTheme="minorHAnsi" w:eastAsia="STKaiti" w:hAnsiTheme="minorHAnsi" w:hint="eastAsia"/>
          <w:lang w:eastAsia="zh-CN"/>
        </w:rPr>
        <w:t>与</w:t>
      </w:r>
      <w:r w:rsidRPr="002C400D">
        <w:rPr>
          <w:rFonts w:asciiTheme="minorHAnsi" w:eastAsia="STKaiti" w:hAnsiTheme="minorHAnsi" w:hint="eastAsia"/>
          <w:lang w:eastAsia="zh-CN"/>
        </w:rPr>
        <w:t>国家主管部门</w:t>
      </w:r>
      <w:r w:rsidRPr="002C400D">
        <w:rPr>
          <w:rFonts w:asciiTheme="minorHAnsi" w:eastAsia="STKaiti" w:hAnsiTheme="minorHAnsi" w:hint="eastAsia"/>
          <w:lang w:eastAsia="zh-CN"/>
        </w:rPr>
        <w:t>/</w:t>
      </w:r>
      <w:r w:rsidRPr="002C400D">
        <w:rPr>
          <w:rFonts w:asciiTheme="minorHAnsi" w:eastAsia="STKaiti" w:hAnsiTheme="minorHAnsi" w:hint="eastAsia"/>
          <w:lang w:eastAsia="zh-CN"/>
        </w:rPr>
        <w:t>监管机构失去联系并在理事会</w:t>
      </w:r>
      <w:r w:rsidRPr="002C400D">
        <w:rPr>
          <w:rFonts w:asciiTheme="minorHAnsi" w:eastAsia="STKaiti" w:hAnsiTheme="minorHAnsi" w:hint="eastAsia"/>
          <w:lang w:eastAsia="zh-CN"/>
        </w:rPr>
        <w:t>2019</w:t>
      </w:r>
      <w:r w:rsidRPr="002C400D">
        <w:rPr>
          <w:rFonts w:asciiTheme="minorHAnsi" w:eastAsia="STKaiti" w:hAnsiTheme="minorHAnsi" w:hint="eastAsia"/>
          <w:lang w:eastAsia="zh-CN"/>
        </w:rPr>
        <w:t>年会议结束前无法确定联系方式的实体，根据各国主管部门</w:t>
      </w:r>
      <w:r w:rsidRPr="002C400D">
        <w:rPr>
          <w:rFonts w:asciiTheme="minorHAnsi" w:eastAsia="STKaiti" w:hAnsiTheme="minorHAnsi" w:hint="eastAsia"/>
          <w:lang w:eastAsia="zh-CN"/>
        </w:rPr>
        <w:t>/</w:t>
      </w:r>
      <w:r w:rsidRPr="002C400D">
        <w:rPr>
          <w:rFonts w:asciiTheme="minorHAnsi" w:eastAsia="STKaiti" w:hAnsiTheme="minorHAnsi" w:hint="eastAsia"/>
          <w:lang w:eastAsia="zh-CN"/>
        </w:rPr>
        <w:t>监管机构的确认</w:t>
      </w:r>
      <w:r w:rsidRPr="002C400D">
        <w:rPr>
          <w:rFonts w:asciiTheme="minorHAnsi" w:eastAsia="STKaiti" w:hAnsiTheme="minorHAnsi" w:hint="eastAsia"/>
          <w:lang w:eastAsia="zh-CN"/>
        </w:rPr>
        <w:t>/</w:t>
      </w:r>
      <w:r w:rsidRPr="002C400D">
        <w:rPr>
          <w:rFonts w:asciiTheme="minorHAnsi" w:eastAsia="STKaiti" w:hAnsiTheme="minorHAnsi" w:hint="eastAsia"/>
          <w:lang w:eastAsia="zh-CN"/>
        </w:rPr>
        <w:t>通知，将从国际电联数据库中删除这些实体的全部记录。</w:t>
      </w:r>
      <w:bookmarkEnd w:id="13"/>
    </w:p>
    <w:p w:rsidR="00971751" w:rsidRDefault="00971751" w:rsidP="002D659F">
      <w:pPr>
        <w:rPr>
          <w:rFonts w:asciiTheme="minorHAnsi" w:hAnsiTheme="minorHAnsi"/>
          <w:szCs w:val="24"/>
          <w:lang w:eastAsia="zh-CN"/>
        </w:rPr>
      </w:pPr>
      <w:r w:rsidRPr="003D309C">
        <w:rPr>
          <w:rFonts w:asciiTheme="minorHAnsi" w:hAnsiTheme="minorHAnsi"/>
          <w:szCs w:val="24"/>
          <w:lang w:eastAsia="zh-CN"/>
        </w:rPr>
        <w:t>1.5</w:t>
      </w:r>
      <w:r w:rsidRPr="003D309C">
        <w:rPr>
          <w:rFonts w:asciiTheme="minorHAnsi" w:hAnsiTheme="minorHAnsi"/>
          <w:szCs w:val="24"/>
          <w:lang w:eastAsia="zh-CN"/>
        </w:rPr>
        <w:tab/>
      </w:r>
      <w:bookmarkStart w:id="14" w:name="lt_pId036"/>
      <w:r w:rsidR="00E57D3F" w:rsidRPr="00E57D3F">
        <w:rPr>
          <w:rFonts w:asciiTheme="minorHAnsi" w:hAnsiTheme="minorHAnsi" w:hint="eastAsia"/>
          <w:szCs w:val="24"/>
          <w:lang w:eastAsia="zh-CN"/>
        </w:rPr>
        <w:t>理事</w:t>
      </w:r>
      <w:r w:rsidR="00E57D3F">
        <w:rPr>
          <w:rFonts w:asciiTheme="minorHAnsi" w:hAnsiTheme="minorHAnsi" w:hint="eastAsia"/>
          <w:szCs w:val="24"/>
          <w:lang w:eastAsia="zh-CN"/>
        </w:rPr>
        <w:t>会</w:t>
      </w:r>
      <w:r w:rsidR="00E57D3F">
        <w:rPr>
          <w:rFonts w:asciiTheme="minorHAnsi" w:hAnsiTheme="minorHAnsi" w:hint="eastAsia"/>
          <w:szCs w:val="24"/>
          <w:lang w:eastAsia="zh-CN"/>
        </w:rPr>
        <w:t>2018</w:t>
      </w:r>
      <w:r w:rsidR="00E57D3F">
        <w:rPr>
          <w:rFonts w:asciiTheme="minorHAnsi" w:hAnsiTheme="minorHAnsi" w:hint="eastAsia"/>
          <w:szCs w:val="24"/>
          <w:lang w:eastAsia="zh-CN"/>
        </w:rPr>
        <w:t>年会议亦</w:t>
      </w:r>
      <w:r w:rsidR="002D187A" w:rsidRPr="002D187A">
        <w:rPr>
          <w:rFonts w:asciiTheme="minorEastAsia" w:eastAsiaTheme="minorEastAsia" w:hAnsiTheme="minorEastAsia" w:hint="eastAsia"/>
          <w:szCs w:val="24"/>
          <w:lang w:eastAsia="zh-CN"/>
        </w:rPr>
        <w:t>责成秘书处</w:t>
      </w:r>
      <w:bookmarkEnd w:id="14"/>
      <w:r w:rsidR="002D187A">
        <w:rPr>
          <w:rFonts w:asciiTheme="minorEastAsia" w:eastAsiaTheme="minorEastAsia" w:hAnsiTheme="minorEastAsia" w:hint="eastAsia"/>
          <w:szCs w:val="24"/>
          <w:lang w:eastAsia="zh-CN"/>
        </w:rPr>
        <w:t>，</w:t>
      </w:r>
      <w:r w:rsidR="002D187A" w:rsidRPr="0027093B">
        <w:rPr>
          <w:rFonts w:asciiTheme="minorEastAsia" w:eastAsiaTheme="minorEastAsia" w:hAnsiTheme="minorEastAsia"/>
          <w:szCs w:val="24"/>
          <w:lang w:eastAsia="zh-CN"/>
        </w:rPr>
        <w:t>“</w:t>
      </w:r>
      <w:r w:rsidRPr="0027093B">
        <w:rPr>
          <w:rFonts w:asciiTheme="minorEastAsia" w:eastAsiaTheme="minorEastAsia" w:hAnsiTheme="minorEastAsia" w:hint="eastAsia"/>
          <w:szCs w:val="24"/>
          <w:lang w:eastAsia="zh-CN"/>
        </w:rPr>
        <w:t>采取临时措施，与各国的国家主管部门进行磋商，以</w:t>
      </w:r>
      <w:r w:rsidRPr="0027093B">
        <w:rPr>
          <w:rFonts w:asciiTheme="minorEastAsia" w:eastAsiaTheme="minorEastAsia" w:hAnsiTheme="minorEastAsia"/>
          <w:szCs w:val="24"/>
          <w:lang w:eastAsia="zh-CN"/>
        </w:rPr>
        <w:t>便</w:t>
      </w:r>
      <w:r w:rsidRPr="0027093B">
        <w:rPr>
          <w:rFonts w:asciiTheme="minorEastAsia" w:eastAsiaTheme="minorEastAsia" w:hAnsiTheme="minorEastAsia" w:hint="eastAsia"/>
          <w:szCs w:val="24"/>
          <w:lang w:eastAsia="zh-CN"/>
        </w:rPr>
        <w:t>向</w:t>
      </w:r>
      <w:r w:rsidRPr="0027093B">
        <w:rPr>
          <w:rFonts w:asciiTheme="minorHAnsi" w:eastAsiaTheme="minorEastAsia" w:hAnsiTheme="minorHAnsi" w:cstheme="minorHAnsi"/>
          <w:szCs w:val="24"/>
          <w:lang w:eastAsia="zh-CN"/>
        </w:rPr>
        <w:t>CWG-FHR</w:t>
      </w:r>
      <w:r w:rsidRPr="0027093B">
        <w:rPr>
          <w:rFonts w:asciiTheme="minorEastAsia" w:eastAsiaTheme="minorEastAsia" w:hAnsiTheme="minorEastAsia" w:hint="eastAsia"/>
          <w:szCs w:val="24"/>
          <w:lang w:eastAsia="zh-CN"/>
        </w:rPr>
        <w:t>提交一份有关这些磋商情况的报告。</w:t>
      </w:r>
      <w:r w:rsidR="002D187A" w:rsidRPr="0027093B">
        <w:rPr>
          <w:rFonts w:asciiTheme="minorEastAsia" w:eastAsiaTheme="minorEastAsia" w:hAnsiTheme="minorEastAsia" w:hint="eastAsia"/>
          <w:szCs w:val="24"/>
          <w:lang w:eastAsia="zh-CN"/>
        </w:rPr>
        <w:t>”</w:t>
      </w:r>
    </w:p>
    <w:p w:rsidR="002D187A" w:rsidRDefault="002D187A" w:rsidP="002D659F">
      <w:pPr>
        <w:rPr>
          <w:rFonts w:asciiTheme="minorHAnsi" w:hAnsiTheme="minorHAnsi" w:cstheme="majorBidi"/>
          <w:lang w:eastAsia="zh-CN"/>
        </w:rPr>
      </w:pPr>
      <w:r w:rsidRPr="00720A57">
        <w:rPr>
          <w:rFonts w:asciiTheme="minorHAnsi" w:hAnsiTheme="minorHAnsi"/>
          <w:szCs w:val="24"/>
          <w:lang w:eastAsia="zh-CN"/>
        </w:rPr>
        <w:t>1.6</w:t>
      </w:r>
      <w:r w:rsidRPr="00720A57">
        <w:rPr>
          <w:rFonts w:asciiTheme="minorHAnsi" w:hAnsiTheme="minorHAnsi"/>
          <w:szCs w:val="24"/>
          <w:lang w:eastAsia="zh-CN"/>
        </w:rPr>
        <w:tab/>
      </w:r>
      <w:bookmarkStart w:id="15" w:name="lt_pId038"/>
      <w:r w:rsidR="00EF62F6">
        <w:rPr>
          <w:rFonts w:asciiTheme="minorHAnsi" w:hAnsiTheme="minorHAnsi" w:hint="eastAsia"/>
          <w:szCs w:val="24"/>
          <w:lang w:eastAsia="zh-CN"/>
        </w:rPr>
        <w:t>国际电联秘书处向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理事会财务和人力资源工作组（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CWG-FHR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）</w:t>
      </w:r>
      <w:r w:rsidR="00EF62F6">
        <w:rPr>
          <w:rFonts w:asciiTheme="minorHAnsi" w:hAnsiTheme="minorHAnsi" w:hint="eastAsia"/>
          <w:szCs w:val="24"/>
          <w:lang w:eastAsia="zh-CN"/>
        </w:rPr>
        <w:t>第九次会议（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2019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年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1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月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29-30</w:t>
      </w:r>
      <w:r w:rsidR="00EF62F6" w:rsidRPr="00EF62F6">
        <w:rPr>
          <w:rFonts w:asciiTheme="minorHAnsi" w:hAnsiTheme="minorHAnsi" w:hint="eastAsia"/>
          <w:szCs w:val="24"/>
          <w:lang w:eastAsia="zh-CN"/>
        </w:rPr>
        <w:t>日</w:t>
      </w:r>
      <w:r w:rsidR="00EF62F6">
        <w:rPr>
          <w:rFonts w:asciiTheme="minorHAnsi" w:hAnsiTheme="minorHAnsi" w:hint="eastAsia"/>
          <w:szCs w:val="24"/>
          <w:lang w:eastAsia="zh-CN"/>
        </w:rPr>
        <w:t>）提交了有关落实</w:t>
      </w:r>
      <w:r w:rsidR="00EF62F6" w:rsidRPr="002D659F">
        <w:rPr>
          <w:rFonts w:hint="eastAsia"/>
          <w:lang w:eastAsia="zh-CN"/>
        </w:rPr>
        <w:t>情况</w:t>
      </w:r>
      <w:r w:rsidR="00D07275">
        <w:rPr>
          <w:rFonts w:asciiTheme="minorHAnsi" w:hAnsiTheme="minorHAnsi" w:hint="eastAsia"/>
          <w:szCs w:val="24"/>
          <w:lang w:eastAsia="zh-CN"/>
        </w:rPr>
        <w:t>状态</w:t>
      </w:r>
      <w:r w:rsidR="00EF62F6">
        <w:rPr>
          <w:rFonts w:asciiTheme="minorHAnsi" w:hAnsiTheme="minorHAnsi" w:hint="eastAsia"/>
          <w:szCs w:val="24"/>
          <w:lang w:eastAsia="zh-CN"/>
        </w:rPr>
        <w:t>的报告（</w:t>
      </w:r>
      <w:hyperlink r:id="rId14" w:history="1">
        <w:r w:rsidRPr="00A319D7">
          <w:rPr>
            <w:rStyle w:val="Hyperlink"/>
            <w:rFonts w:asciiTheme="minorHAnsi" w:hAnsiTheme="minorHAnsi"/>
            <w:spacing w:val="4"/>
            <w:szCs w:val="24"/>
            <w:lang w:val="en-US" w:eastAsia="zh-CN"/>
          </w:rPr>
          <w:t>CWG-FHR 9/1</w:t>
        </w:r>
      </w:hyperlink>
      <w:r w:rsidRPr="00A319D7">
        <w:rPr>
          <w:rStyle w:val="Hyperlink"/>
          <w:rFonts w:asciiTheme="minorHAnsi" w:hAnsiTheme="minorHAnsi"/>
          <w:spacing w:val="4"/>
          <w:szCs w:val="24"/>
          <w:lang w:val="en-US" w:eastAsia="zh-CN"/>
        </w:rPr>
        <w:t>4</w:t>
      </w:r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），其中包括依照理事会</w:t>
      </w:r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2018</w:t>
      </w:r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年会议与国家主管部门</w:t>
      </w:r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/</w:t>
      </w:r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监管机构或授权机构进行磋商的</w:t>
      </w:r>
      <w:r w:rsidR="00D07275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情况</w:t>
      </w:r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。</w:t>
      </w:r>
      <w:bookmarkStart w:id="16" w:name="lt_pId039"/>
      <w:bookmarkEnd w:id="15"/>
      <w:r w:rsidR="00EF62F6">
        <w:rPr>
          <w:rFonts w:asciiTheme="minorHAnsi" w:hAnsiTheme="minorHAnsi" w:cstheme="minorHAnsi" w:hint="eastAsia"/>
          <w:spacing w:val="4"/>
          <w:szCs w:val="24"/>
          <w:lang w:val="en-US" w:eastAsia="zh-CN"/>
        </w:rPr>
        <w:t>主席的报告（</w:t>
      </w:r>
      <w:hyperlink r:id="rId15" w:history="1">
        <w:r w:rsidR="00EF62F6" w:rsidRPr="00A319D7">
          <w:rPr>
            <w:rStyle w:val="Hyperlink"/>
            <w:rFonts w:asciiTheme="minorHAnsi" w:hAnsiTheme="minorHAnsi" w:cstheme="majorBidi"/>
            <w:spacing w:val="4"/>
            <w:lang w:val="en-US" w:eastAsia="zh-CN"/>
          </w:rPr>
          <w:t>CWG-FHR 9/15</w:t>
        </w:r>
      </w:hyperlink>
      <w:r w:rsidR="00EF62F6">
        <w:rPr>
          <w:rFonts w:asciiTheme="minorHAnsi" w:hAnsiTheme="minorHAnsi" w:cstheme="majorBidi" w:hint="eastAsia"/>
          <w:lang w:eastAsia="zh-CN"/>
        </w:rPr>
        <w:t>）归纳了讨论的内容</w:t>
      </w:r>
      <w:bookmarkEnd w:id="16"/>
      <w:r w:rsidR="00EF62F6">
        <w:rPr>
          <w:rFonts w:asciiTheme="minorHAnsi" w:hAnsiTheme="minorHAnsi" w:cstheme="majorBidi" w:hint="eastAsia"/>
          <w:lang w:eastAsia="zh-CN"/>
        </w:rPr>
        <w:t>。</w:t>
      </w:r>
    </w:p>
    <w:p w:rsidR="00971751" w:rsidRPr="00971751" w:rsidRDefault="00C2504B" w:rsidP="002D659F">
      <w:pPr>
        <w:rPr>
          <w:rFonts w:ascii="STKaiti" w:eastAsia="STKaiti" w:hAnsi="STKaiti"/>
          <w:szCs w:val="24"/>
          <w:lang w:eastAsia="zh-CN"/>
        </w:rPr>
      </w:pPr>
      <w:r w:rsidRPr="00D073CA">
        <w:rPr>
          <w:rFonts w:asciiTheme="minorHAnsi" w:hAnsiTheme="minorHAnsi"/>
          <w:szCs w:val="24"/>
          <w:lang w:eastAsia="zh-CN"/>
        </w:rPr>
        <w:t>1.7</w:t>
      </w:r>
      <w:r w:rsidRPr="00D073CA">
        <w:rPr>
          <w:rFonts w:asciiTheme="minorHAnsi" w:hAnsiTheme="minorHAnsi"/>
          <w:szCs w:val="24"/>
          <w:lang w:eastAsia="zh-CN"/>
        </w:rPr>
        <w:tab/>
      </w:r>
      <w:bookmarkStart w:id="17" w:name="lt_pId351"/>
      <w:r w:rsidR="00D073CA" w:rsidRPr="00D073CA">
        <w:rPr>
          <w:rFonts w:asciiTheme="minorHAnsi" w:hAnsiTheme="minorHAnsi" w:hint="eastAsia"/>
          <w:szCs w:val="24"/>
          <w:lang w:eastAsia="zh-CN"/>
        </w:rPr>
        <w:t>秘书处</w:t>
      </w:r>
      <w:r w:rsidR="00D073CA" w:rsidRPr="00D073CA">
        <w:rPr>
          <w:rFonts w:asciiTheme="minorHAnsi" w:hAnsiTheme="minorHAnsi"/>
          <w:szCs w:val="24"/>
          <w:lang w:eastAsia="zh-CN"/>
        </w:rPr>
        <w:t>提醒会议说，按照国际公共部门会计准则（</w:t>
      </w:r>
      <w:r w:rsidR="00D073CA" w:rsidRPr="00D073CA">
        <w:rPr>
          <w:rFonts w:asciiTheme="minorHAnsi" w:hAnsiTheme="minorHAnsi" w:hint="eastAsia"/>
          <w:szCs w:val="24"/>
          <w:lang w:eastAsia="zh-CN"/>
        </w:rPr>
        <w:t>I</w:t>
      </w:r>
      <w:r w:rsidR="00D073CA" w:rsidRPr="00D073CA">
        <w:rPr>
          <w:rFonts w:asciiTheme="minorHAnsi" w:hAnsiTheme="minorHAnsi"/>
          <w:szCs w:val="24"/>
          <w:lang w:eastAsia="zh-CN"/>
        </w:rPr>
        <w:t>PSAS</w:t>
      </w:r>
      <w:r w:rsidR="00D073CA" w:rsidRPr="00D073CA">
        <w:rPr>
          <w:rFonts w:asciiTheme="minorHAnsi" w:hAnsiTheme="minorHAnsi" w:hint="eastAsia"/>
          <w:szCs w:val="24"/>
          <w:lang w:eastAsia="zh-CN"/>
        </w:rPr>
        <w:t>）的</w:t>
      </w:r>
      <w:r w:rsidR="00D073CA" w:rsidRPr="00D073CA">
        <w:rPr>
          <w:rFonts w:asciiTheme="minorHAnsi" w:hAnsiTheme="minorHAnsi"/>
          <w:szCs w:val="24"/>
          <w:lang w:eastAsia="zh-CN"/>
        </w:rPr>
        <w:t>规则，每年年底都将</w:t>
      </w:r>
      <w:r w:rsidR="00D073CA" w:rsidRPr="00D073CA">
        <w:rPr>
          <w:rFonts w:asciiTheme="minorHAnsi" w:hAnsiTheme="minorHAnsi" w:hint="eastAsia"/>
          <w:szCs w:val="24"/>
          <w:lang w:eastAsia="zh-CN"/>
        </w:rPr>
        <w:t>为</w:t>
      </w:r>
      <w:r w:rsidR="00EF62F6">
        <w:rPr>
          <w:rFonts w:asciiTheme="minorHAnsi" w:hAnsiTheme="minorHAnsi" w:hint="eastAsia"/>
          <w:szCs w:val="24"/>
          <w:lang w:eastAsia="zh-CN"/>
        </w:rPr>
        <w:t>所有</w:t>
      </w:r>
      <w:r w:rsidR="00D073CA" w:rsidRPr="00D073CA">
        <w:rPr>
          <w:rFonts w:asciiTheme="minorHAnsi" w:hAnsiTheme="minorHAnsi"/>
          <w:szCs w:val="24"/>
          <w:lang w:eastAsia="zh-CN"/>
        </w:rPr>
        <w:t>未付发票提供准备金。</w:t>
      </w:r>
      <w:r w:rsidR="00D073CA" w:rsidRPr="00D073CA">
        <w:rPr>
          <w:rFonts w:asciiTheme="minorHAnsi" w:hAnsiTheme="minorHAnsi" w:hint="eastAsia"/>
          <w:szCs w:val="24"/>
          <w:lang w:eastAsia="zh-CN"/>
        </w:rPr>
        <w:t>如果</w:t>
      </w:r>
      <w:r w:rsidR="00D073CA" w:rsidRPr="00D073CA">
        <w:rPr>
          <w:rFonts w:asciiTheme="minorHAnsi" w:hAnsiTheme="minorHAnsi"/>
          <w:szCs w:val="24"/>
          <w:lang w:eastAsia="zh-CN"/>
        </w:rPr>
        <w:t>发票长时间得不到付款，则秘书处将请求成员国</w:t>
      </w:r>
      <w:r w:rsidR="00D073CA" w:rsidRPr="00D073CA">
        <w:rPr>
          <w:rFonts w:asciiTheme="minorHAnsi" w:hAnsiTheme="minorHAnsi" w:hint="eastAsia"/>
          <w:szCs w:val="24"/>
          <w:lang w:eastAsia="zh-CN"/>
        </w:rPr>
        <w:t>协助</w:t>
      </w:r>
      <w:r w:rsidR="00D073CA" w:rsidRPr="00D073CA">
        <w:rPr>
          <w:rFonts w:asciiTheme="minorHAnsi" w:hAnsiTheme="minorHAnsi"/>
          <w:szCs w:val="24"/>
          <w:lang w:eastAsia="zh-CN"/>
        </w:rPr>
        <w:t>追回债务。</w:t>
      </w:r>
      <w:r w:rsidR="00D073CA" w:rsidRPr="00D073CA">
        <w:rPr>
          <w:rFonts w:asciiTheme="minorHAnsi" w:hAnsiTheme="minorHAnsi" w:hint="eastAsia"/>
          <w:szCs w:val="24"/>
          <w:lang w:eastAsia="zh-CN"/>
        </w:rPr>
        <w:t>最后</w:t>
      </w:r>
      <w:r w:rsidR="00D073CA" w:rsidRPr="001F3C4D">
        <w:rPr>
          <w:lang w:eastAsia="zh-CN"/>
        </w:rPr>
        <w:t>，如果还不成功，则由理事会决定是否要注销债务</w:t>
      </w:r>
      <w:bookmarkEnd w:id="17"/>
      <w:r w:rsidR="00D073CA" w:rsidRPr="001F3C4D">
        <w:rPr>
          <w:rFonts w:hint="eastAsia"/>
          <w:lang w:eastAsia="zh-CN"/>
        </w:rPr>
        <w:t>。</w:t>
      </w:r>
    </w:p>
    <w:p w:rsidR="00BE79A3" w:rsidRPr="00EF62F6" w:rsidRDefault="00BE79A3" w:rsidP="00AF2B50">
      <w:pPr>
        <w:pStyle w:val="Heading1"/>
        <w:rPr>
          <w:sz w:val="24"/>
          <w:lang w:eastAsia="zh-CN"/>
        </w:rPr>
      </w:pPr>
      <w:r w:rsidRPr="00A43A31">
        <w:rPr>
          <w:lang w:eastAsia="zh-CN"/>
        </w:rPr>
        <w:t>2</w:t>
      </w:r>
      <w:r w:rsidRPr="00A43A31">
        <w:rPr>
          <w:lang w:eastAsia="zh-CN"/>
        </w:rPr>
        <w:tab/>
      </w:r>
      <w:bookmarkStart w:id="18" w:name="lt_pId045"/>
      <w:r w:rsidR="00EF62F6" w:rsidRPr="00A43A31">
        <w:rPr>
          <w:rFonts w:hint="eastAsia"/>
          <w:lang w:eastAsia="zh-CN"/>
        </w:rPr>
        <w:t>第</w:t>
      </w:r>
      <w:r w:rsidR="00EF62F6" w:rsidRPr="00A43A31">
        <w:rPr>
          <w:rFonts w:hint="eastAsia"/>
          <w:lang w:eastAsia="zh-CN"/>
        </w:rPr>
        <w:t>600</w:t>
      </w:r>
      <w:r w:rsidR="00EF62F6" w:rsidRPr="00A43A31">
        <w:rPr>
          <w:rFonts w:hint="eastAsia"/>
          <w:lang w:eastAsia="zh-CN"/>
        </w:rPr>
        <w:t>和</w:t>
      </w:r>
      <w:r w:rsidR="00EF62F6" w:rsidRPr="00A43A31">
        <w:rPr>
          <w:rFonts w:hint="eastAsia"/>
          <w:lang w:eastAsia="zh-CN"/>
        </w:rPr>
        <w:t>601</w:t>
      </w:r>
      <w:r w:rsidR="00EF62F6" w:rsidRPr="00A43A31">
        <w:rPr>
          <w:rFonts w:hint="eastAsia"/>
          <w:lang w:eastAsia="zh-CN"/>
        </w:rPr>
        <w:t>号</w:t>
      </w:r>
      <w:r w:rsidR="00EF62F6" w:rsidRPr="00AF2B50">
        <w:rPr>
          <w:rFonts w:hint="eastAsia"/>
          <w:lang w:eastAsia="zh-CN"/>
        </w:rPr>
        <w:t>决定</w:t>
      </w:r>
      <w:r w:rsidR="00EF62F6" w:rsidRPr="00A43A31">
        <w:rPr>
          <w:rFonts w:hint="eastAsia"/>
          <w:lang w:eastAsia="zh-CN"/>
        </w:rPr>
        <w:t>的落实情况</w:t>
      </w:r>
      <w:bookmarkEnd w:id="18"/>
    </w:p>
    <w:p w:rsidR="00BE79A3" w:rsidRDefault="00BE79A3" w:rsidP="002D659F">
      <w:pPr>
        <w:rPr>
          <w:lang w:val="en-US" w:eastAsia="zh-CN"/>
        </w:rPr>
      </w:pPr>
      <w:r w:rsidRPr="00563219">
        <w:rPr>
          <w:rFonts w:eastAsia="Calibri" w:cs="Calibri"/>
          <w:lang w:eastAsia="zh-CN"/>
        </w:rPr>
        <w:t>2.1</w:t>
      </w:r>
      <w:r w:rsidRPr="00563219">
        <w:rPr>
          <w:rFonts w:eastAsia="Calibri" w:cs="Calibri"/>
          <w:lang w:eastAsia="zh-CN"/>
        </w:rPr>
        <w:tab/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  <w:lang w:val="en-US" w:eastAsia="zh-CN"/>
        </w:rPr>
        <w:t>日，升级后</w:t>
      </w:r>
      <w:r>
        <w:rPr>
          <w:rFonts w:hint="eastAsia"/>
          <w:lang w:val="en-US" w:eastAsia="zh-CN"/>
        </w:rPr>
        <w:t>UIFN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IIN</w:t>
      </w:r>
      <w:r>
        <w:rPr>
          <w:rFonts w:hint="eastAsia"/>
          <w:lang w:val="en-US" w:eastAsia="zh-CN"/>
        </w:rPr>
        <w:t>的</w:t>
      </w:r>
      <w:r w:rsidR="00EF62F6">
        <w:rPr>
          <w:rFonts w:hint="eastAsia"/>
          <w:lang w:val="en-US" w:eastAsia="zh-CN"/>
        </w:rPr>
        <w:t>指</w:t>
      </w:r>
      <w:r>
        <w:rPr>
          <w:rFonts w:hint="eastAsia"/>
          <w:lang w:val="en-US" w:eastAsia="zh-CN"/>
        </w:rPr>
        <w:t>配和注册系统开始运行。</w:t>
      </w:r>
    </w:p>
    <w:p w:rsidR="00BE79A3" w:rsidRPr="00F45416" w:rsidRDefault="00BE79A3" w:rsidP="002D659F">
      <w:pPr>
        <w:rPr>
          <w:rFonts w:asciiTheme="minorHAnsi" w:hAnsiTheme="minorHAnsi"/>
          <w:color w:val="000000" w:themeColor="text1"/>
          <w:lang w:val="en-US" w:eastAsia="zh-CN"/>
        </w:rPr>
      </w:pPr>
      <w:r w:rsidRPr="00563219">
        <w:rPr>
          <w:rFonts w:eastAsia="Calibri" w:cs="Calibri"/>
          <w:lang w:eastAsia="zh-CN"/>
        </w:rPr>
        <w:t>2.2</w:t>
      </w:r>
      <w:r w:rsidRPr="00563219">
        <w:rPr>
          <w:rFonts w:eastAsia="Calibri" w:cs="Calibri"/>
          <w:lang w:eastAsia="zh-CN"/>
        </w:rPr>
        <w:tab/>
      </w:r>
      <w:bookmarkStart w:id="19" w:name="lt_pId050"/>
      <w:r w:rsidR="00D073CA">
        <w:rPr>
          <w:rFonts w:hint="eastAsia"/>
          <w:lang w:val="en-US" w:eastAsia="zh-CN"/>
        </w:rPr>
        <w:t>2018</w:t>
      </w:r>
      <w:r w:rsidR="00D073CA">
        <w:rPr>
          <w:rFonts w:hint="eastAsia"/>
          <w:lang w:val="en-US" w:eastAsia="zh-CN"/>
        </w:rPr>
        <w:t>年，理事会第</w:t>
      </w:r>
      <w:r w:rsidR="00D073CA">
        <w:rPr>
          <w:rFonts w:hint="eastAsia"/>
          <w:lang w:val="en-US" w:eastAsia="zh-CN"/>
        </w:rPr>
        <w:t>600</w:t>
      </w:r>
      <w:r w:rsidR="00D073CA">
        <w:rPr>
          <w:rFonts w:hint="eastAsia"/>
          <w:lang w:val="en-US" w:eastAsia="zh-CN"/>
        </w:rPr>
        <w:t>号决定批准新</w:t>
      </w:r>
      <w:r w:rsidR="00EF62F6">
        <w:rPr>
          <w:rFonts w:hint="eastAsia"/>
          <w:lang w:val="en-US" w:eastAsia="zh-CN"/>
        </w:rPr>
        <w:t>的</w:t>
      </w:r>
      <w:r w:rsidR="00D073CA">
        <w:rPr>
          <w:rFonts w:hint="eastAsia"/>
          <w:lang w:val="en-US" w:eastAsia="zh-CN"/>
        </w:rPr>
        <w:t>收费结构后，</w:t>
      </w:r>
      <w:r w:rsidR="00EF62F6">
        <w:rPr>
          <w:rFonts w:hint="eastAsia"/>
          <w:lang w:val="en-US" w:eastAsia="zh-CN"/>
        </w:rPr>
        <w:t>预留或指配的新</w:t>
      </w:r>
      <w:r w:rsidR="00EF62F6">
        <w:rPr>
          <w:rFonts w:hint="eastAsia"/>
          <w:lang w:val="en-US" w:eastAsia="zh-CN"/>
        </w:rPr>
        <w:t>U</w:t>
      </w:r>
      <w:r w:rsidR="00EF62F6">
        <w:rPr>
          <w:lang w:val="en-US" w:eastAsia="zh-CN"/>
        </w:rPr>
        <w:t>IFN</w:t>
      </w:r>
      <w:r w:rsidR="00EF62F6">
        <w:rPr>
          <w:rFonts w:hint="eastAsia"/>
          <w:lang w:val="en-US" w:eastAsia="zh-CN"/>
        </w:rPr>
        <w:t>为</w:t>
      </w:r>
      <w:r w:rsidR="00EF62F6">
        <w:rPr>
          <w:rFonts w:hint="eastAsia"/>
          <w:lang w:val="en-US" w:eastAsia="zh-CN"/>
        </w:rPr>
        <w:t>505</w:t>
      </w:r>
      <w:r w:rsidR="00EF62F6">
        <w:rPr>
          <w:rFonts w:hint="eastAsia"/>
          <w:lang w:val="en-US" w:eastAsia="zh-CN"/>
        </w:rPr>
        <w:t>个</w:t>
      </w:r>
      <w:r w:rsidR="00D073CA">
        <w:rPr>
          <w:rFonts w:hint="eastAsia"/>
          <w:lang w:val="en-US" w:eastAsia="zh-CN"/>
        </w:rPr>
        <w:t>，理事会第</w:t>
      </w:r>
      <w:r w:rsidR="00D073CA">
        <w:rPr>
          <w:rFonts w:hint="eastAsia"/>
          <w:lang w:val="en-US" w:eastAsia="zh-CN"/>
        </w:rPr>
        <w:t>601</w:t>
      </w:r>
      <w:r w:rsidR="00D073CA">
        <w:rPr>
          <w:rFonts w:hint="eastAsia"/>
          <w:lang w:val="en-US" w:eastAsia="zh-CN"/>
        </w:rPr>
        <w:t>号决定批准</w:t>
      </w:r>
      <w:r w:rsidR="00EF62F6">
        <w:rPr>
          <w:rFonts w:hint="eastAsia"/>
          <w:lang w:val="en-US" w:eastAsia="zh-CN"/>
        </w:rPr>
        <w:t>新</w:t>
      </w:r>
      <w:r w:rsidR="00D073CA">
        <w:rPr>
          <w:rFonts w:hint="eastAsia"/>
          <w:lang w:val="en-US" w:eastAsia="zh-CN"/>
        </w:rPr>
        <w:t>的收费结构后，</w:t>
      </w:r>
      <w:r w:rsidR="00706CF3">
        <w:rPr>
          <w:rFonts w:hint="eastAsia"/>
          <w:lang w:val="en-US" w:eastAsia="zh-CN"/>
        </w:rPr>
        <w:t>新注册的</w:t>
      </w:r>
      <w:r w:rsidR="00D073CA">
        <w:rPr>
          <w:rFonts w:hint="eastAsia"/>
          <w:lang w:val="en-US" w:eastAsia="zh-CN"/>
        </w:rPr>
        <w:t>IIN</w:t>
      </w:r>
      <w:r w:rsidR="00706CF3">
        <w:rPr>
          <w:rFonts w:hint="eastAsia"/>
          <w:lang w:val="en-US" w:eastAsia="zh-CN"/>
        </w:rPr>
        <w:t>为</w:t>
      </w:r>
      <w:r w:rsidR="00706CF3">
        <w:rPr>
          <w:rFonts w:hint="eastAsia"/>
          <w:lang w:val="en-US" w:eastAsia="zh-CN"/>
        </w:rPr>
        <w:t>35</w:t>
      </w:r>
      <w:r w:rsidR="00706CF3">
        <w:rPr>
          <w:rFonts w:hint="eastAsia"/>
          <w:lang w:val="en-US" w:eastAsia="zh-CN"/>
        </w:rPr>
        <w:t>个</w:t>
      </w:r>
      <w:r w:rsidR="00D073CA">
        <w:rPr>
          <w:rFonts w:hint="eastAsia"/>
          <w:lang w:val="en-US" w:eastAsia="zh-CN"/>
        </w:rPr>
        <w:t>。</w:t>
      </w:r>
      <w:r w:rsidR="00706CF3">
        <w:rPr>
          <w:rFonts w:hint="eastAsia"/>
          <w:lang w:val="en-US" w:eastAsia="zh-CN"/>
        </w:rPr>
        <w:t>非</w:t>
      </w:r>
      <w:r w:rsidR="00706CF3" w:rsidRPr="00A319D7">
        <w:rPr>
          <w:rFonts w:cs="Arial"/>
          <w:color w:val="000000" w:themeColor="text1"/>
          <w:szCs w:val="24"/>
          <w:lang w:eastAsia="zh-CN"/>
        </w:rPr>
        <w:t>ITU-T</w:t>
      </w:r>
      <w:r w:rsidR="00706CF3">
        <w:rPr>
          <w:rFonts w:cs="Arial" w:hint="eastAsia"/>
          <w:color w:val="000000" w:themeColor="text1"/>
          <w:szCs w:val="24"/>
          <w:lang w:eastAsia="zh-CN"/>
        </w:rPr>
        <w:t>和</w:t>
      </w:r>
      <w:r w:rsidR="00706CF3" w:rsidRPr="00A319D7">
        <w:rPr>
          <w:rFonts w:cs="Arial"/>
          <w:color w:val="000000" w:themeColor="text1"/>
          <w:szCs w:val="24"/>
          <w:lang w:eastAsia="zh-CN"/>
        </w:rPr>
        <w:t>ITU-R</w:t>
      </w:r>
      <w:r w:rsidR="00706CF3">
        <w:rPr>
          <w:rFonts w:cs="Arial" w:hint="eastAsia"/>
          <w:color w:val="000000" w:themeColor="text1"/>
          <w:szCs w:val="24"/>
          <w:lang w:eastAsia="zh-CN"/>
        </w:rPr>
        <w:t>部门成员支付了一次性费用和年维护费。</w:t>
      </w:r>
      <w:bookmarkStart w:id="20" w:name="lt_pId051"/>
      <w:bookmarkEnd w:id="19"/>
      <w:r w:rsidRPr="00A319D7">
        <w:rPr>
          <w:rFonts w:asciiTheme="minorHAnsi" w:hAnsiTheme="minorHAnsi"/>
          <w:color w:val="000000" w:themeColor="text1"/>
          <w:lang w:val="en-US" w:eastAsia="zh-CN"/>
        </w:rPr>
        <w:t>505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个新</w:t>
      </w:r>
      <w:r w:rsidRPr="00A319D7">
        <w:rPr>
          <w:rFonts w:asciiTheme="minorHAnsi" w:hAnsiTheme="minorHAnsi"/>
          <w:color w:val="000000" w:themeColor="text1"/>
          <w:lang w:val="en-US" w:eastAsia="zh-CN"/>
        </w:rPr>
        <w:t>UIFN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中，有</w:t>
      </w:r>
      <w:r w:rsidRPr="00A319D7">
        <w:rPr>
          <w:rFonts w:asciiTheme="minorHAnsi" w:hAnsiTheme="minorHAnsi"/>
          <w:color w:val="000000" w:themeColor="text1"/>
          <w:lang w:val="en-US" w:eastAsia="zh-CN"/>
        </w:rPr>
        <w:t>95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（</w:t>
      </w:r>
      <w:r w:rsidR="00706CF3">
        <w:rPr>
          <w:rFonts w:asciiTheme="minorHAnsi" w:hAnsiTheme="minorHAnsi"/>
          <w:color w:val="000000" w:themeColor="text1"/>
          <w:lang w:val="en-US" w:eastAsia="zh-CN"/>
        </w:rPr>
        <w:t>18%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）个指配给了非</w:t>
      </w:r>
      <w:r w:rsidRPr="00A319D7">
        <w:rPr>
          <w:rFonts w:cs="Arial"/>
          <w:color w:val="000000" w:themeColor="text1"/>
          <w:szCs w:val="24"/>
          <w:lang w:eastAsia="zh-CN"/>
        </w:rPr>
        <w:t>ITU-T</w:t>
      </w:r>
      <w:r w:rsidR="00706CF3">
        <w:rPr>
          <w:rFonts w:cs="Arial" w:hint="eastAsia"/>
          <w:color w:val="000000" w:themeColor="text1"/>
          <w:szCs w:val="24"/>
          <w:lang w:eastAsia="zh-CN"/>
        </w:rPr>
        <w:t>和</w:t>
      </w:r>
      <w:r w:rsidRPr="00A319D7">
        <w:rPr>
          <w:rFonts w:cs="Arial"/>
          <w:color w:val="000000" w:themeColor="text1"/>
          <w:szCs w:val="24"/>
          <w:lang w:eastAsia="zh-CN"/>
        </w:rPr>
        <w:t>ITU-R</w:t>
      </w:r>
      <w:r w:rsidR="00706CF3">
        <w:rPr>
          <w:rFonts w:cs="Arial" w:hint="eastAsia"/>
          <w:color w:val="000000" w:themeColor="text1"/>
          <w:szCs w:val="24"/>
          <w:lang w:eastAsia="zh-CN"/>
        </w:rPr>
        <w:t>部门成员。</w:t>
      </w:r>
      <w:bookmarkStart w:id="21" w:name="lt_pId052"/>
      <w:bookmarkEnd w:id="20"/>
      <w:r w:rsidRPr="00A319D7">
        <w:rPr>
          <w:rFonts w:asciiTheme="minorHAnsi" w:hAnsiTheme="minorHAnsi"/>
          <w:color w:val="000000" w:themeColor="text1"/>
          <w:lang w:val="en-US" w:eastAsia="zh-CN"/>
        </w:rPr>
        <w:t>35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个新</w:t>
      </w:r>
      <w:r w:rsidRPr="00A319D7">
        <w:rPr>
          <w:rFonts w:asciiTheme="minorHAnsi" w:hAnsiTheme="minorHAnsi"/>
          <w:color w:val="000000" w:themeColor="text1"/>
          <w:lang w:val="en-US" w:eastAsia="zh-CN"/>
        </w:rPr>
        <w:t>IIN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中，</w:t>
      </w:r>
      <w:r w:rsidRPr="00A319D7">
        <w:rPr>
          <w:rFonts w:asciiTheme="minorHAnsi" w:hAnsiTheme="minorHAnsi"/>
          <w:color w:val="000000" w:themeColor="text1"/>
          <w:lang w:val="en-US" w:eastAsia="zh-CN"/>
        </w:rPr>
        <w:t>25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个（</w:t>
      </w:r>
      <w:r w:rsidR="00706CF3">
        <w:rPr>
          <w:rFonts w:asciiTheme="minorHAnsi" w:hAnsiTheme="minorHAnsi"/>
          <w:color w:val="000000" w:themeColor="text1"/>
          <w:lang w:val="en-US" w:eastAsia="zh-CN"/>
        </w:rPr>
        <w:t>70%</w:t>
      </w:r>
      <w:r w:rsidR="00706CF3">
        <w:rPr>
          <w:rFonts w:asciiTheme="minorHAnsi" w:hAnsiTheme="minorHAnsi" w:hint="eastAsia"/>
          <w:color w:val="000000" w:themeColor="text1"/>
          <w:lang w:val="en-US" w:eastAsia="zh-CN"/>
        </w:rPr>
        <w:t>）由非</w:t>
      </w:r>
      <w:r w:rsidR="00706CF3" w:rsidRPr="00A319D7">
        <w:rPr>
          <w:rFonts w:cs="Arial"/>
          <w:color w:val="000000" w:themeColor="text1"/>
          <w:szCs w:val="24"/>
          <w:lang w:eastAsia="zh-CN"/>
        </w:rPr>
        <w:t>ITU-T</w:t>
      </w:r>
      <w:r w:rsidR="00706CF3">
        <w:rPr>
          <w:rFonts w:cs="Arial" w:hint="eastAsia"/>
          <w:color w:val="000000" w:themeColor="text1"/>
          <w:szCs w:val="24"/>
          <w:lang w:eastAsia="zh-CN"/>
        </w:rPr>
        <w:t>和</w:t>
      </w:r>
      <w:r w:rsidR="00706CF3" w:rsidRPr="00A319D7">
        <w:rPr>
          <w:rFonts w:cs="Arial"/>
          <w:color w:val="000000" w:themeColor="text1"/>
          <w:szCs w:val="24"/>
          <w:lang w:eastAsia="zh-CN"/>
        </w:rPr>
        <w:t>ITU-R</w:t>
      </w:r>
      <w:r w:rsidR="00706CF3">
        <w:rPr>
          <w:rFonts w:cs="Arial" w:hint="eastAsia"/>
          <w:color w:val="000000" w:themeColor="text1"/>
          <w:szCs w:val="24"/>
          <w:lang w:eastAsia="zh-CN"/>
        </w:rPr>
        <w:t>部门成员注册。</w:t>
      </w:r>
      <w:bookmarkEnd w:id="21"/>
    </w:p>
    <w:p w:rsidR="00BE79A3" w:rsidRPr="00563219" w:rsidRDefault="00BE79A3" w:rsidP="002D659F">
      <w:pPr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2.3</w:t>
      </w:r>
      <w:r>
        <w:rPr>
          <w:rFonts w:eastAsia="Calibri" w:cs="Calibri"/>
          <w:lang w:eastAsia="zh-CN"/>
        </w:rPr>
        <w:tab/>
      </w:r>
      <w:r w:rsidR="00831EED" w:rsidRPr="00831EED">
        <w:rPr>
          <w:rFonts w:hint="eastAsia"/>
          <w:lang w:val="en-US" w:eastAsia="zh-CN"/>
        </w:rPr>
        <w:t>2018</w:t>
      </w:r>
      <w:r w:rsidR="00831EED" w:rsidRPr="00831EED">
        <w:rPr>
          <w:rFonts w:hint="eastAsia"/>
          <w:lang w:val="en-US" w:eastAsia="zh-CN"/>
        </w:rPr>
        <w:t>年</w:t>
      </w:r>
      <w:r w:rsidR="00831EED" w:rsidRPr="00831EED">
        <w:rPr>
          <w:rFonts w:hint="eastAsia"/>
          <w:lang w:val="en-US" w:eastAsia="zh-CN"/>
        </w:rPr>
        <w:t>1</w:t>
      </w:r>
      <w:r w:rsidR="00831EED" w:rsidRPr="00831EED">
        <w:rPr>
          <w:rFonts w:hint="eastAsia"/>
          <w:lang w:val="en-US" w:eastAsia="zh-CN"/>
        </w:rPr>
        <w:t>月</w:t>
      </w:r>
      <w:r w:rsidR="00831EED">
        <w:rPr>
          <w:rFonts w:hint="eastAsia"/>
          <w:lang w:val="en-US" w:eastAsia="zh-CN"/>
        </w:rPr>
        <w:t>寄</w:t>
      </w:r>
      <w:r w:rsidR="00831EED" w:rsidRPr="00831EED">
        <w:rPr>
          <w:rFonts w:hint="eastAsia"/>
          <w:lang w:val="en-US" w:eastAsia="zh-CN"/>
        </w:rPr>
        <w:t>出了</w:t>
      </w:r>
      <w:r w:rsidR="00831EED" w:rsidRPr="00831EED">
        <w:rPr>
          <w:rFonts w:hint="eastAsia"/>
          <w:lang w:val="en-US" w:eastAsia="zh-CN"/>
        </w:rPr>
        <w:t>752 700</w:t>
      </w:r>
      <w:r w:rsidR="00831EED" w:rsidRPr="00831EED">
        <w:rPr>
          <w:rFonts w:hint="eastAsia"/>
          <w:lang w:val="en-US" w:eastAsia="zh-CN"/>
        </w:rPr>
        <w:t>瑞郎的</w:t>
      </w:r>
      <w:r w:rsidR="00831EED" w:rsidRPr="00831EED">
        <w:rPr>
          <w:rFonts w:hint="eastAsia"/>
          <w:lang w:val="en-US" w:eastAsia="zh-CN"/>
        </w:rPr>
        <w:t>2018</w:t>
      </w:r>
      <w:r w:rsidR="00831EED" w:rsidRPr="00831EED">
        <w:rPr>
          <w:rFonts w:hint="eastAsia"/>
          <w:lang w:val="en-US" w:eastAsia="zh-CN"/>
        </w:rPr>
        <w:t>年</w:t>
      </w:r>
      <w:r w:rsidR="00831EED">
        <w:rPr>
          <w:rFonts w:hint="eastAsia"/>
          <w:lang w:val="en-US" w:eastAsia="zh-CN"/>
        </w:rPr>
        <w:t>U</w:t>
      </w:r>
      <w:r w:rsidR="00831EED">
        <w:rPr>
          <w:lang w:val="en-US" w:eastAsia="zh-CN"/>
        </w:rPr>
        <w:t>IFN</w:t>
      </w:r>
      <w:r w:rsidR="00831EED" w:rsidRPr="00831EED">
        <w:rPr>
          <w:rFonts w:hint="eastAsia"/>
          <w:lang w:val="en-US" w:eastAsia="zh-CN"/>
        </w:rPr>
        <w:t>年度维护费发票。根据</w:t>
      </w:r>
      <w:r w:rsidR="00831EED">
        <w:rPr>
          <w:rFonts w:hint="eastAsia"/>
          <w:lang w:val="en-US" w:eastAsia="zh-CN"/>
        </w:rPr>
        <w:t>对</w:t>
      </w:r>
      <w:r w:rsidR="00831EED" w:rsidRPr="00831EED">
        <w:rPr>
          <w:rFonts w:hint="eastAsia"/>
          <w:lang w:val="en-US" w:eastAsia="zh-CN"/>
        </w:rPr>
        <w:t>2018</w:t>
      </w:r>
      <w:r w:rsidR="00831EED" w:rsidRPr="00831EED">
        <w:rPr>
          <w:rFonts w:hint="eastAsia"/>
          <w:lang w:val="en-US" w:eastAsia="zh-CN"/>
        </w:rPr>
        <w:t>年新加入的</w:t>
      </w:r>
      <w:r w:rsidR="00831EED">
        <w:rPr>
          <w:rFonts w:hint="eastAsia"/>
          <w:lang w:val="en-US" w:eastAsia="zh-CN"/>
        </w:rPr>
        <w:t>部门</w:t>
      </w:r>
      <w:r w:rsidR="00831EED" w:rsidRPr="00831EED">
        <w:rPr>
          <w:rFonts w:hint="eastAsia"/>
          <w:lang w:val="en-US" w:eastAsia="zh-CN"/>
        </w:rPr>
        <w:t>成员按比例收费的原则，需支付的总</w:t>
      </w:r>
      <w:r w:rsidR="00831EED" w:rsidRPr="002D659F">
        <w:rPr>
          <w:rFonts w:hint="eastAsia"/>
          <w:lang w:eastAsia="zh-CN"/>
        </w:rPr>
        <w:t>金额</w:t>
      </w:r>
      <w:r w:rsidR="00831EED" w:rsidRPr="00831EED">
        <w:rPr>
          <w:rFonts w:hint="eastAsia"/>
          <w:lang w:val="en-US" w:eastAsia="zh-CN"/>
        </w:rPr>
        <w:t>为</w:t>
      </w:r>
      <w:r w:rsidR="00831EED" w:rsidRPr="00F45416">
        <w:rPr>
          <w:rFonts w:eastAsia="Calibri" w:cs="Calibri"/>
          <w:color w:val="000000" w:themeColor="text1"/>
          <w:lang w:eastAsia="zh-CN"/>
        </w:rPr>
        <w:t>562 067</w:t>
      </w:r>
      <w:r w:rsidR="00831EED" w:rsidRPr="00831EED">
        <w:rPr>
          <w:rFonts w:hint="eastAsia"/>
          <w:lang w:val="en-US" w:eastAsia="zh-CN"/>
        </w:rPr>
        <w:t>瑞郎。截至</w:t>
      </w:r>
      <w:r w:rsidR="00831EED" w:rsidRPr="00831EED">
        <w:rPr>
          <w:rFonts w:hint="eastAsia"/>
          <w:lang w:val="en-US" w:eastAsia="zh-CN"/>
        </w:rPr>
        <w:t>2019</w:t>
      </w:r>
      <w:r w:rsidR="00831EED" w:rsidRPr="00831EED">
        <w:rPr>
          <w:rFonts w:hint="eastAsia"/>
          <w:lang w:val="en-US" w:eastAsia="zh-CN"/>
        </w:rPr>
        <w:t>年</w:t>
      </w:r>
      <w:r w:rsidR="00831EED" w:rsidRPr="00831EED">
        <w:rPr>
          <w:rFonts w:hint="eastAsia"/>
          <w:lang w:val="en-US" w:eastAsia="zh-CN"/>
        </w:rPr>
        <w:t>4</w:t>
      </w:r>
      <w:r w:rsidR="00831EED" w:rsidRPr="00831EED">
        <w:rPr>
          <w:rFonts w:hint="eastAsia"/>
          <w:lang w:val="en-US" w:eastAsia="zh-CN"/>
        </w:rPr>
        <w:t>月</w:t>
      </w:r>
      <w:r w:rsidR="00831EED" w:rsidRPr="00831EED">
        <w:rPr>
          <w:rFonts w:hint="eastAsia"/>
          <w:lang w:val="en-US" w:eastAsia="zh-CN"/>
        </w:rPr>
        <w:t>10</w:t>
      </w:r>
      <w:r w:rsidR="00831EED" w:rsidRPr="00831EED">
        <w:rPr>
          <w:rFonts w:hint="eastAsia"/>
          <w:lang w:val="en-US" w:eastAsia="zh-CN"/>
        </w:rPr>
        <w:t>日，已支付</w:t>
      </w:r>
      <w:r w:rsidR="00831EED" w:rsidRPr="00F45416">
        <w:rPr>
          <w:rFonts w:eastAsia="Calibri" w:cs="Calibri"/>
          <w:color w:val="000000" w:themeColor="text1"/>
          <w:lang w:eastAsia="zh-CN"/>
        </w:rPr>
        <w:t>104 900</w:t>
      </w:r>
      <w:r w:rsidR="00831EED" w:rsidRPr="00831EED">
        <w:rPr>
          <w:rFonts w:hint="eastAsia"/>
          <w:lang w:val="en-US" w:eastAsia="zh-CN"/>
        </w:rPr>
        <w:t>瑞郎</w:t>
      </w:r>
      <w:r w:rsidR="00831EED">
        <w:rPr>
          <w:rFonts w:hint="eastAsia"/>
          <w:lang w:val="en-US" w:eastAsia="zh-CN"/>
        </w:rPr>
        <w:t>（</w:t>
      </w:r>
      <w:r w:rsidR="00831EED" w:rsidRPr="00831EED">
        <w:rPr>
          <w:rFonts w:hint="eastAsia"/>
          <w:lang w:val="en-US" w:eastAsia="zh-CN"/>
        </w:rPr>
        <w:t>18%</w:t>
      </w:r>
      <w:r w:rsidR="00831EED">
        <w:rPr>
          <w:rFonts w:hint="eastAsia"/>
          <w:lang w:val="en-US" w:eastAsia="zh-CN"/>
        </w:rPr>
        <w:t>）</w:t>
      </w:r>
      <w:r w:rsidR="00831EED" w:rsidRPr="00831EED">
        <w:rPr>
          <w:rFonts w:hint="eastAsia"/>
          <w:lang w:val="en-US" w:eastAsia="zh-CN"/>
        </w:rPr>
        <w:t>。然而，</w:t>
      </w:r>
      <w:r w:rsidR="007802FB">
        <w:rPr>
          <w:rFonts w:hint="eastAsia"/>
          <w:lang w:val="en-US" w:eastAsia="zh-CN"/>
        </w:rPr>
        <w:t>重要的是应</w:t>
      </w:r>
      <w:r w:rsidR="00831EED" w:rsidRPr="00831EED">
        <w:rPr>
          <w:rFonts w:hint="eastAsia"/>
          <w:lang w:val="en-US" w:eastAsia="zh-CN"/>
        </w:rPr>
        <w:t>注意，未支付的</w:t>
      </w:r>
      <w:r w:rsidR="007802FB" w:rsidRPr="00563219">
        <w:rPr>
          <w:rFonts w:eastAsia="Calibri" w:cs="Calibri"/>
          <w:lang w:eastAsia="zh-CN"/>
        </w:rPr>
        <w:t>457 167</w:t>
      </w:r>
      <w:r w:rsidR="00831EED" w:rsidRPr="00831EED">
        <w:rPr>
          <w:rFonts w:hint="eastAsia"/>
          <w:lang w:val="en-US" w:eastAsia="zh-CN"/>
        </w:rPr>
        <w:t>瑞郎</w:t>
      </w:r>
      <w:r w:rsidR="007802FB">
        <w:rPr>
          <w:rFonts w:hint="eastAsia"/>
          <w:lang w:val="en-US" w:eastAsia="zh-CN"/>
        </w:rPr>
        <w:t>中有</w:t>
      </w:r>
      <w:r w:rsidR="00831EED" w:rsidRPr="00831EED">
        <w:rPr>
          <w:rFonts w:hint="eastAsia"/>
          <w:lang w:val="en-US" w:eastAsia="zh-CN"/>
        </w:rPr>
        <w:t>60%</w:t>
      </w:r>
      <w:r w:rsidR="007802FB">
        <w:rPr>
          <w:rFonts w:hint="eastAsia"/>
          <w:lang w:val="en-US" w:eastAsia="zh-CN"/>
        </w:rPr>
        <w:t>属于</w:t>
      </w:r>
      <w:r w:rsidR="00831EED" w:rsidRPr="00831EED">
        <w:rPr>
          <w:rFonts w:hint="eastAsia"/>
          <w:lang w:val="en-US" w:eastAsia="zh-CN"/>
        </w:rPr>
        <w:t>五家</w:t>
      </w:r>
      <w:r w:rsidR="007802FB">
        <w:rPr>
          <w:rFonts w:hint="eastAsia"/>
          <w:lang w:val="en-US" w:eastAsia="zh-CN"/>
        </w:rPr>
        <w:t>U</w:t>
      </w:r>
      <w:r w:rsidR="007802FB">
        <w:rPr>
          <w:lang w:val="en-US" w:eastAsia="zh-CN"/>
        </w:rPr>
        <w:t>IFN</w:t>
      </w:r>
      <w:r w:rsidR="00831EED" w:rsidRPr="00831EED">
        <w:rPr>
          <w:rFonts w:hint="eastAsia"/>
          <w:lang w:val="en-US" w:eastAsia="zh-CN"/>
        </w:rPr>
        <w:t>服务提供商。</w:t>
      </w:r>
    </w:p>
    <w:p w:rsidR="00D073CA" w:rsidRPr="007802FB" w:rsidRDefault="00D073CA" w:rsidP="002D659F">
      <w:pPr>
        <w:rPr>
          <w:lang w:val="en-US" w:eastAsia="zh-CN"/>
        </w:rPr>
      </w:pPr>
      <w:r w:rsidRPr="00563219">
        <w:rPr>
          <w:rFonts w:eastAsia="Calibri" w:cs="Calibri"/>
          <w:lang w:eastAsia="zh-CN"/>
        </w:rPr>
        <w:t>2.4</w:t>
      </w:r>
      <w:r w:rsidRPr="00563219">
        <w:rPr>
          <w:rFonts w:eastAsia="Calibri" w:cs="Calibri"/>
          <w:lang w:eastAsia="zh-CN"/>
        </w:rPr>
        <w:tab/>
      </w:r>
      <w:bookmarkStart w:id="22" w:name="lt_pId059"/>
      <w:r w:rsidR="007802FB" w:rsidRPr="007802FB">
        <w:rPr>
          <w:lang w:val="en-US" w:eastAsia="zh-CN"/>
        </w:rPr>
        <w:t>ITU-T</w:t>
      </w:r>
      <w:r w:rsidR="007802FB" w:rsidRPr="007802FB">
        <w:rPr>
          <w:rFonts w:hint="eastAsia"/>
          <w:lang w:val="en-US" w:eastAsia="zh-CN"/>
        </w:rPr>
        <w:t>第</w:t>
      </w:r>
      <w:r w:rsidR="007802FB" w:rsidRPr="007802FB">
        <w:rPr>
          <w:lang w:val="en-US" w:eastAsia="zh-CN"/>
        </w:rPr>
        <w:t>2</w:t>
      </w:r>
      <w:r w:rsidR="007802FB" w:rsidRPr="007802FB">
        <w:rPr>
          <w:rFonts w:hint="eastAsia"/>
          <w:lang w:val="en-US" w:eastAsia="zh-CN"/>
        </w:rPr>
        <w:t>研究组（</w:t>
      </w:r>
      <w:r w:rsidRPr="007802FB">
        <w:rPr>
          <w:lang w:val="en-US" w:eastAsia="zh-CN"/>
        </w:rPr>
        <w:t>SG2</w:t>
      </w:r>
      <w:r w:rsidR="007802FB" w:rsidRPr="007802FB">
        <w:rPr>
          <w:rFonts w:hint="eastAsia"/>
          <w:lang w:val="en-US" w:eastAsia="zh-CN"/>
        </w:rPr>
        <w:t>）在</w:t>
      </w:r>
      <w:r w:rsidR="007802FB" w:rsidRPr="007802FB">
        <w:rPr>
          <w:rFonts w:hint="eastAsia"/>
          <w:lang w:val="en-US" w:eastAsia="zh-CN"/>
        </w:rPr>
        <w:t>2019</w:t>
      </w:r>
      <w:r w:rsidR="007802FB" w:rsidRPr="007802FB">
        <w:rPr>
          <w:rFonts w:hint="eastAsia"/>
          <w:lang w:val="en-US" w:eastAsia="zh-CN"/>
        </w:rPr>
        <w:t>年</w:t>
      </w:r>
      <w:r w:rsidR="007802FB" w:rsidRPr="007802FB">
        <w:rPr>
          <w:rFonts w:hint="eastAsia"/>
          <w:lang w:val="en-US" w:eastAsia="zh-CN"/>
        </w:rPr>
        <w:t>2</w:t>
      </w:r>
      <w:r w:rsidR="007802FB" w:rsidRPr="007802FB">
        <w:rPr>
          <w:rFonts w:hint="eastAsia"/>
          <w:lang w:val="en-US" w:eastAsia="zh-CN"/>
        </w:rPr>
        <w:t>月</w:t>
      </w:r>
      <w:r w:rsidR="007802FB" w:rsidRPr="007802FB">
        <w:rPr>
          <w:rFonts w:hint="eastAsia"/>
          <w:lang w:val="en-US" w:eastAsia="zh-CN"/>
        </w:rPr>
        <w:t>19</w:t>
      </w:r>
      <w:r w:rsidR="007802FB" w:rsidRPr="007802FB">
        <w:rPr>
          <w:rFonts w:hint="eastAsia"/>
          <w:lang w:val="en-US" w:eastAsia="zh-CN"/>
        </w:rPr>
        <w:t>日至</w:t>
      </w:r>
      <w:r w:rsidR="007802FB" w:rsidRPr="007802FB">
        <w:rPr>
          <w:rFonts w:hint="eastAsia"/>
          <w:lang w:val="en-US" w:eastAsia="zh-CN"/>
        </w:rPr>
        <w:t>28</w:t>
      </w:r>
      <w:r w:rsidR="007802FB" w:rsidRPr="007802FB">
        <w:rPr>
          <w:rFonts w:hint="eastAsia"/>
          <w:lang w:val="en-US" w:eastAsia="zh-CN"/>
        </w:rPr>
        <w:t>日的会议期间，为体现</w:t>
      </w:r>
      <w:r w:rsidR="007802FB">
        <w:rPr>
          <w:rFonts w:hint="eastAsia"/>
          <w:lang w:val="en-US" w:eastAsia="zh-CN"/>
        </w:rPr>
        <w:t>理事会第</w:t>
      </w:r>
      <w:r w:rsidR="007802FB">
        <w:rPr>
          <w:rFonts w:hint="eastAsia"/>
          <w:lang w:val="en-US" w:eastAsia="zh-CN"/>
        </w:rPr>
        <w:t>600</w:t>
      </w:r>
      <w:r w:rsidR="007802FB">
        <w:rPr>
          <w:rFonts w:hint="eastAsia"/>
          <w:lang w:val="en-US" w:eastAsia="zh-CN"/>
        </w:rPr>
        <w:t>号和第</w:t>
      </w:r>
      <w:r w:rsidR="007802FB">
        <w:rPr>
          <w:rFonts w:hint="eastAsia"/>
          <w:lang w:val="en-US" w:eastAsia="zh-CN"/>
        </w:rPr>
        <w:t>601</w:t>
      </w:r>
      <w:r w:rsidR="007802FB">
        <w:rPr>
          <w:rFonts w:hint="eastAsia"/>
          <w:lang w:val="en-US" w:eastAsia="zh-CN"/>
        </w:rPr>
        <w:t>号决定，</w:t>
      </w:r>
      <w:r w:rsidR="007802FB" w:rsidRPr="007802FB">
        <w:rPr>
          <w:rFonts w:hint="eastAsia"/>
          <w:lang w:val="en-US" w:eastAsia="zh-CN"/>
        </w:rPr>
        <w:t>批准了对</w:t>
      </w:r>
      <w:r w:rsidR="000B1EC8" w:rsidRPr="007802FB">
        <w:rPr>
          <w:lang w:val="en-US" w:eastAsia="zh-CN"/>
        </w:rPr>
        <w:t>ITU-T E.169.1</w:t>
      </w:r>
      <w:r w:rsidR="000B1EC8" w:rsidRPr="007802FB">
        <w:rPr>
          <w:lang w:val="en-US" w:eastAsia="zh-CN"/>
        </w:rPr>
        <w:t>建议书</w:t>
      </w:r>
      <w:r w:rsidR="00144093" w:rsidRPr="007802FB">
        <w:rPr>
          <w:rFonts w:hint="eastAsia"/>
          <w:lang w:val="en-US" w:eastAsia="zh-CN"/>
        </w:rPr>
        <w:t>“</w:t>
      </w:r>
      <w:r w:rsidR="000B1EC8" w:rsidRPr="007802FB">
        <w:rPr>
          <w:lang w:val="en-US" w:eastAsia="zh-CN"/>
        </w:rPr>
        <w:t>国际免费电话业务应用</w:t>
      </w:r>
      <w:r w:rsidR="000B1EC8" w:rsidRPr="007802FB">
        <w:rPr>
          <w:lang w:val="en-US" w:eastAsia="zh-CN"/>
        </w:rPr>
        <w:t>E.164</w:t>
      </w:r>
      <w:r w:rsidR="000B1EC8" w:rsidRPr="007802FB">
        <w:rPr>
          <w:lang w:val="en-US" w:eastAsia="zh-CN"/>
        </w:rPr>
        <w:t>建议书的国际通用免费电话号码编号方案</w:t>
      </w:r>
      <w:r w:rsidR="00144093" w:rsidRPr="007802FB">
        <w:rPr>
          <w:rFonts w:hint="eastAsia"/>
          <w:lang w:val="en-US" w:eastAsia="zh-CN"/>
        </w:rPr>
        <w:t>”</w:t>
      </w:r>
      <w:r w:rsidR="007802FB" w:rsidRPr="007802FB">
        <w:rPr>
          <w:rFonts w:hint="eastAsia"/>
          <w:lang w:val="en-US" w:eastAsia="zh-CN"/>
        </w:rPr>
        <w:t>以及</w:t>
      </w:r>
      <w:r w:rsidRPr="007802FB">
        <w:rPr>
          <w:lang w:val="en-US" w:eastAsia="zh-CN"/>
        </w:rPr>
        <w:t>ITU-T E.118</w:t>
      </w:r>
      <w:r w:rsidR="007802FB" w:rsidRPr="007802FB">
        <w:rPr>
          <w:lang w:val="en-US" w:eastAsia="zh-CN"/>
        </w:rPr>
        <w:t>建议书</w:t>
      </w:r>
      <w:r w:rsidR="000B1EC8" w:rsidRPr="007802FB">
        <w:rPr>
          <w:rFonts w:hint="eastAsia"/>
          <w:lang w:val="en-US" w:eastAsia="zh-CN"/>
        </w:rPr>
        <w:t>“</w:t>
      </w:r>
      <w:r w:rsidR="000B1EC8" w:rsidRPr="002D659F">
        <w:rPr>
          <w:rFonts w:hint="eastAsia"/>
          <w:lang w:eastAsia="zh-CN"/>
        </w:rPr>
        <w:t>国际</w:t>
      </w:r>
      <w:r w:rsidR="000B1EC8" w:rsidRPr="007802FB">
        <w:rPr>
          <w:rFonts w:hint="eastAsia"/>
          <w:lang w:val="en-US" w:eastAsia="zh-CN"/>
        </w:rPr>
        <w:t>电信计账卡”</w:t>
      </w:r>
      <w:r w:rsidR="007802FB" w:rsidRPr="007802FB">
        <w:rPr>
          <w:rFonts w:hint="eastAsia"/>
          <w:lang w:val="en-US" w:eastAsia="zh-CN"/>
        </w:rPr>
        <w:t>的修订。</w:t>
      </w:r>
      <w:bookmarkEnd w:id="22"/>
    </w:p>
    <w:p w:rsidR="00D073CA" w:rsidRPr="007802FB" w:rsidRDefault="00D073CA" w:rsidP="002D659F">
      <w:pPr>
        <w:rPr>
          <w:rFonts w:eastAsiaTheme="minorEastAsia" w:cs="Calibri"/>
          <w:lang w:eastAsia="zh-CN"/>
        </w:rPr>
      </w:pPr>
      <w:r w:rsidRPr="00563219">
        <w:rPr>
          <w:rFonts w:eastAsia="Calibri" w:cs="Calibri"/>
          <w:lang w:eastAsia="zh-CN"/>
        </w:rPr>
        <w:lastRenderedPageBreak/>
        <w:t>2.5</w:t>
      </w:r>
      <w:r w:rsidRPr="00563219">
        <w:rPr>
          <w:rFonts w:eastAsia="Calibri" w:cs="Calibri"/>
          <w:lang w:eastAsia="zh-CN"/>
        </w:rPr>
        <w:tab/>
      </w:r>
      <w:r w:rsidR="007802FB" w:rsidRPr="00563219">
        <w:rPr>
          <w:rFonts w:eastAsia="Calibri" w:cs="Calibri"/>
          <w:lang w:eastAsia="zh-CN"/>
        </w:rPr>
        <w:t>2018</w:t>
      </w:r>
      <w:r w:rsidR="007802FB">
        <w:rPr>
          <w:rFonts w:asciiTheme="minorEastAsia" w:eastAsiaTheme="minorEastAsia" w:hAnsiTheme="minorEastAsia" w:cs="Calibri" w:hint="eastAsia"/>
          <w:lang w:eastAsia="zh-CN"/>
        </w:rPr>
        <w:t>和</w:t>
      </w:r>
      <w:r w:rsidR="007802FB" w:rsidRPr="00563219">
        <w:rPr>
          <w:rFonts w:eastAsia="Calibri" w:cs="Calibri"/>
          <w:lang w:eastAsia="zh-CN"/>
        </w:rPr>
        <w:t>2019</w:t>
      </w:r>
      <w:r w:rsidR="007802FB">
        <w:rPr>
          <w:rFonts w:asciiTheme="minorEastAsia" w:eastAsiaTheme="minorEastAsia" w:hAnsiTheme="minorEastAsia" w:cs="Calibri" w:hint="eastAsia"/>
          <w:lang w:eastAsia="zh-CN"/>
        </w:rPr>
        <w:t>年的</w:t>
      </w:r>
      <w:r w:rsidR="007802FB">
        <w:rPr>
          <w:rFonts w:eastAsiaTheme="minorEastAsia" w:cs="Calibri" w:hint="eastAsia"/>
          <w:lang w:eastAsia="zh-CN"/>
        </w:rPr>
        <w:t>I</w:t>
      </w:r>
      <w:r w:rsidR="007802FB">
        <w:rPr>
          <w:rFonts w:eastAsiaTheme="minorEastAsia" w:cs="Calibri"/>
          <w:lang w:eastAsia="zh-CN"/>
        </w:rPr>
        <w:t>NN</w:t>
      </w:r>
      <w:r w:rsidR="007802FB">
        <w:rPr>
          <w:rFonts w:eastAsiaTheme="minorEastAsia" w:cs="Calibri" w:hint="eastAsia"/>
          <w:lang w:eastAsia="zh-CN"/>
        </w:rPr>
        <w:t>年度维护费发票清单尚未生成，因为秘书处仍在寻求确认</w:t>
      </w:r>
      <w:r w:rsidR="007802FB">
        <w:rPr>
          <w:rFonts w:eastAsiaTheme="minorEastAsia" w:cs="Calibri" w:hint="eastAsia"/>
          <w:lang w:eastAsia="zh-CN"/>
        </w:rPr>
        <w:t>INN</w:t>
      </w:r>
      <w:r w:rsidR="007802FB">
        <w:rPr>
          <w:rFonts w:eastAsiaTheme="minorEastAsia" w:cs="Calibri" w:hint="eastAsia"/>
          <w:lang w:eastAsia="zh-CN"/>
        </w:rPr>
        <w:t>受让人国家主管部门</w:t>
      </w:r>
      <w:r w:rsidR="007802FB">
        <w:rPr>
          <w:rFonts w:eastAsiaTheme="minorEastAsia" w:cs="Calibri" w:hint="eastAsia"/>
          <w:lang w:eastAsia="zh-CN"/>
        </w:rPr>
        <w:t>/</w:t>
      </w:r>
      <w:r w:rsidR="007802FB">
        <w:rPr>
          <w:rFonts w:eastAsiaTheme="minorEastAsia" w:cs="Calibri" w:hint="eastAsia"/>
          <w:lang w:eastAsia="zh-CN"/>
        </w:rPr>
        <w:t>监管机构或授权机构联系人的联络方式。</w:t>
      </w:r>
    </w:p>
    <w:p w:rsidR="00230574" w:rsidRPr="00230574" w:rsidRDefault="00230574" w:rsidP="00A43A31">
      <w:pPr>
        <w:pStyle w:val="Heading1"/>
        <w:rPr>
          <w:rFonts w:eastAsia="Calibri"/>
          <w:sz w:val="24"/>
          <w:szCs w:val="24"/>
          <w:lang w:eastAsia="zh-CN"/>
        </w:rPr>
      </w:pPr>
      <w:r w:rsidRPr="00A43A31">
        <w:rPr>
          <w:lang w:eastAsia="zh-CN"/>
        </w:rPr>
        <w:t>3</w:t>
      </w:r>
      <w:r w:rsidRPr="00A43A31">
        <w:rPr>
          <w:lang w:eastAsia="zh-CN"/>
        </w:rPr>
        <w:tab/>
      </w:r>
      <w:r w:rsidRPr="00A43A31">
        <w:rPr>
          <w:rFonts w:hint="eastAsia"/>
          <w:lang w:eastAsia="zh-CN"/>
        </w:rPr>
        <w:t>UIFN</w:t>
      </w:r>
      <w:r w:rsidRPr="00A43A31">
        <w:rPr>
          <w:rFonts w:hint="eastAsia"/>
          <w:lang w:eastAsia="zh-CN"/>
        </w:rPr>
        <w:t>服务提供者和</w:t>
      </w:r>
      <w:r w:rsidRPr="00A43A31">
        <w:rPr>
          <w:rFonts w:hint="eastAsia"/>
          <w:lang w:eastAsia="zh-CN"/>
        </w:rPr>
        <w:t>IIN</w:t>
      </w:r>
      <w:r w:rsidRPr="00A43A31">
        <w:rPr>
          <w:rFonts w:hint="eastAsia"/>
          <w:lang w:eastAsia="zh-CN"/>
        </w:rPr>
        <w:t>受让人的联系方式现状</w:t>
      </w:r>
    </w:p>
    <w:p w:rsidR="00230574" w:rsidRDefault="00230574" w:rsidP="002D659F">
      <w:pPr>
        <w:rPr>
          <w:rFonts w:asciiTheme="minorHAnsi" w:hAnsiTheme="minorHAnsi"/>
          <w:lang w:val="en-US" w:eastAsia="zh-CN"/>
        </w:rPr>
      </w:pPr>
      <w:r w:rsidRPr="75B8D686">
        <w:rPr>
          <w:rFonts w:eastAsia="Calibri" w:cs="Calibri"/>
          <w:lang w:eastAsia="zh-CN"/>
        </w:rPr>
        <w:t>3.1</w:t>
      </w:r>
      <w:r>
        <w:rPr>
          <w:lang w:eastAsia="zh-CN"/>
        </w:rPr>
        <w:tab/>
      </w:r>
      <w:bookmarkStart w:id="23" w:name="lt_pId065"/>
      <w:r w:rsidRPr="00FB5463">
        <w:rPr>
          <w:lang w:eastAsia="zh-CN"/>
        </w:rPr>
        <w:t>2017</w:t>
      </w:r>
      <w:r w:rsidR="00144093">
        <w:rPr>
          <w:rFonts w:hint="eastAsia"/>
          <w:lang w:eastAsia="zh-CN"/>
        </w:rPr>
        <w:t>年</w:t>
      </w:r>
      <w:bookmarkStart w:id="24" w:name="lt_pId066"/>
      <w:bookmarkEnd w:id="23"/>
      <w:r>
        <w:rPr>
          <w:rFonts w:hint="eastAsia"/>
          <w:lang w:val="en-US" w:eastAsia="zh-CN"/>
        </w:rPr>
        <w:t>电信标准化局已启动</w:t>
      </w:r>
      <w:r>
        <w:rPr>
          <w:rFonts w:hint="eastAsia"/>
          <w:lang w:val="en-US" w:eastAsia="zh-CN"/>
        </w:rPr>
        <w:t>166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UIFN</w:t>
      </w:r>
      <w:r>
        <w:rPr>
          <w:rFonts w:hint="eastAsia"/>
          <w:lang w:val="en-US" w:eastAsia="zh-CN"/>
        </w:rPr>
        <w:t>（国际通用免费电话号码）服务提供商和</w:t>
      </w:r>
      <w:r>
        <w:rPr>
          <w:rFonts w:hint="eastAsia"/>
          <w:lang w:val="en-US" w:eastAsia="zh-CN"/>
        </w:rPr>
        <w:t>787</w:t>
      </w:r>
      <w:r>
        <w:rPr>
          <w:rFonts w:hint="eastAsia"/>
          <w:lang w:val="en-US" w:eastAsia="zh-CN"/>
        </w:rPr>
        <w:t>个</w:t>
      </w:r>
      <w:r>
        <w:rPr>
          <w:rFonts w:hint="eastAsia"/>
          <w:lang w:val="en-US" w:eastAsia="zh-CN"/>
        </w:rPr>
        <w:t>IIN</w:t>
      </w:r>
      <w:r>
        <w:rPr>
          <w:rFonts w:hint="eastAsia"/>
          <w:lang w:val="en-US" w:eastAsia="zh-CN"/>
        </w:rPr>
        <w:t>（发行者标识码）受让人的通知程序。</w:t>
      </w:r>
      <w:r w:rsidR="00E57AFD">
        <w:rPr>
          <w:rFonts w:hint="eastAsia"/>
          <w:lang w:val="en-US" w:eastAsia="zh-CN"/>
        </w:rPr>
        <w:t>2017</w:t>
      </w:r>
      <w:r w:rsidR="00E57AFD">
        <w:rPr>
          <w:rFonts w:hint="eastAsia"/>
          <w:lang w:val="en-US" w:eastAsia="zh-CN"/>
        </w:rPr>
        <w:t>年，为回复问询向受让人和监管机构发出了</w:t>
      </w:r>
      <w:r w:rsidRPr="007D7068">
        <w:rPr>
          <w:rFonts w:asciiTheme="minorHAnsi" w:hAnsiTheme="minorHAnsi"/>
          <w:lang w:val="en-US" w:eastAsia="zh-CN"/>
        </w:rPr>
        <w:t>3000</w:t>
      </w:r>
      <w:r w:rsidR="00E57AFD">
        <w:rPr>
          <w:rFonts w:asciiTheme="minorHAnsi" w:hAnsiTheme="minorHAnsi" w:hint="eastAsia"/>
          <w:lang w:val="en-US" w:eastAsia="zh-CN"/>
        </w:rPr>
        <w:t>多封电子邮件。</w:t>
      </w:r>
      <w:bookmarkEnd w:id="24"/>
    </w:p>
    <w:p w:rsidR="00230574" w:rsidRDefault="00230574" w:rsidP="00C34969">
      <w:pPr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3.2</w:t>
      </w:r>
      <w:r>
        <w:rPr>
          <w:rFonts w:asciiTheme="minorHAnsi" w:hAnsiTheme="minorHAnsi"/>
          <w:lang w:val="en-US" w:eastAsia="zh-CN"/>
        </w:rPr>
        <w:tab/>
      </w:r>
      <w:r w:rsidR="00E57AFD" w:rsidRPr="00E57AFD">
        <w:rPr>
          <w:rFonts w:asciiTheme="minorHAnsi" w:hAnsiTheme="minorHAnsi" w:hint="eastAsia"/>
          <w:lang w:val="en-US" w:eastAsia="zh-CN"/>
        </w:rPr>
        <w:t>自理事会</w:t>
      </w:r>
      <w:r w:rsidR="00E57AFD" w:rsidRPr="00E57AFD">
        <w:rPr>
          <w:rFonts w:asciiTheme="minorHAnsi" w:hAnsiTheme="minorHAnsi" w:hint="eastAsia"/>
          <w:lang w:val="en-US" w:eastAsia="zh-CN"/>
        </w:rPr>
        <w:t>2018</w:t>
      </w:r>
      <w:r w:rsidR="00E57AFD" w:rsidRPr="00E57AFD">
        <w:rPr>
          <w:rFonts w:asciiTheme="minorHAnsi" w:hAnsiTheme="minorHAnsi" w:hint="eastAsia"/>
          <w:lang w:val="en-US" w:eastAsia="zh-CN"/>
        </w:rPr>
        <w:t>年</w:t>
      </w:r>
      <w:r w:rsidR="00E57AFD">
        <w:rPr>
          <w:rFonts w:asciiTheme="minorHAnsi" w:hAnsiTheme="minorHAnsi" w:hint="eastAsia"/>
          <w:lang w:val="en-US" w:eastAsia="zh-CN"/>
        </w:rPr>
        <w:t>会议</w:t>
      </w:r>
      <w:r w:rsidR="00E57AFD" w:rsidRPr="00E57AFD">
        <w:rPr>
          <w:rFonts w:asciiTheme="minorHAnsi" w:hAnsiTheme="minorHAnsi" w:hint="eastAsia"/>
          <w:lang w:val="en-US" w:eastAsia="zh-CN"/>
        </w:rPr>
        <w:t>至</w:t>
      </w:r>
      <w:r w:rsidR="00E57AFD" w:rsidRPr="00E57AFD">
        <w:rPr>
          <w:rFonts w:asciiTheme="minorHAnsi" w:hAnsiTheme="minorHAnsi" w:hint="eastAsia"/>
          <w:lang w:val="en-US" w:eastAsia="zh-CN"/>
        </w:rPr>
        <w:t>2019</w:t>
      </w:r>
      <w:r w:rsidR="00E57AFD" w:rsidRPr="00E57AFD">
        <w:rPr>
          <w:rFonts w:asciiTheme="minorHAnsi" w:hAnsiTheme="minorHAnsi" w:hint="eastAsia"/>
          <w:lang w:val="en-US" w:eastAsia="zh-CN"/>
        </w:rPr>
        <w:t>年</w:t>
      </w:r>
      <w:r w:rsidR="00E57AFD" w:rsidRPr="00E57AFD">
        <w:rPr>
          <w:rFonts w:asciiTheme="minorHAnsi" w:hAnsiTheme="minorHAnsi" w:hint="eastAsia"/>
          <w:lang w:val="en-US" w:eastAsia="zh-CN"/>
        </w:rPr>
        <w:t>4</w:t>
      </w:r>
      <w:r w:rsidR="00E57AFD" w:rsidRPr="00E57AFD">
        <w:rPr>
          <w:rFonts w:asciiTheme="minorHAnsi" w:hAnsiTheme="minorHAnsi" w:hint="eastAsia"/>
          <w:lang w:val="en-US" w:eastAsia="zh-CN"/>
        </w:rPr>
        <w:t>月</w:t>
      </w:r>
      <w:r w:rsidR="00E57AFD" w:rsidRPr="00E57AFD">
        <w:rPr>
          <w:rFonts w:asciiTheme="minorHAnsi" w:hAnsiTheme="minorHAnsi" w:hint="eastAsia"/>
          <w:lang w:val="en-US" w:eastAsia="zh-CN"/>
        </w:rPr>
        <w:t>10</w:t>
      </w:r>
      <w:r w:rsidR="00E57AFD" w:rsidRPr="00E57AFD">
        <w:rPr>
          <w:rFonts w:asciiTheme="minorHAnsi" w:hAnsiTheme="minorHAnsi" w:hint="eastAsia"/>
          <w:lang w:val="en-US" w:eastAsia="zh-CN"/>
        </w:rPr>
        <w:t>日</w:t>
      </w:r>
      <w:r w:rsidR="00144093" w:rsidRPr="002D659F">
        <w:rPr>
          <w:rFonts w:hint="eastAsia"/>
          <w:lang w:eastAsia="zh-CN"/>
        </w:rPr>
        <w:t>期间</w:t>
      </w:r>
      <w:r w:rsidR="00E57AFD" w:rsidRPr="00E57AFD">
        <w:rPr>
          <w:rFonts w:asciiTheme="minorHAnsi" w:hAnsiTheme="minorHAnsi" w:hint="eastAsia"/>
          <w:lang w:val="en-US" w:eastAsia="zh-CN"/>
        </w:rPr>
        <w:t>，</w:t>
      </w:r>
      <w:r w:rsidR="00E57AFD">
        <w:rPr>
          <w:rFonts w:asciiTheme="minorHAnsi" w:hAnsiTheme="minorHAnsi" w:hint="eastAsia"/>
          <w:lang w:val="en-US" w:eastAsia="zh-CN"/>
        </w:rPr>
        <w:t>电信标准化局针对</w:t>
      </w:r>
      <w:r w:rsidR="00E57AFD" w:rsidRPr="00E57AFD">
        <w:rPr>
          <w:rFonts w:asciiTheme="minorHAnsi" w:hAnsiTheme="minorHAnsi" w:hint="eastAsia"/>
          <w:lang w:val="en-US" w:eastAsia="zh-CN"/>
        </w:rPr>
        <w:t>573</w:t>
      </w:r>
      <w:r w:rsidR="00E57AFD">
        <w:rPr>
          <w:rFonts w:asciiTheme="minorHAnsi" w:hAnsiTheme="minorHAnsi" w:hint="eastAsia"/>
          <w:lang w:val="en-US" w:eastAsia="zh-CN"/>
        </w:rPr>
        <w:t>个</w:t>
      </w:r>
      <w:r w:rsidR="00E57AFD">
        <w:rPr>
          <w:rFonts w:asciiTheme="minorHAnsi" w:hAnsiTheme="minorHAnsi"/>
          <w:lang w:val="en-US" w:eastAsia="zh-CN"/>
        </w:rPr>
        <w:t>IIN</w:t>
      </w:r>
      <w:r w:rsidR="00E57AFD">
        <w:rPr>
          <w:rFonts w:asciiTheme="minorHAnsi" w:hAnsiTheme="minorHAnsi" w:hint="eastAsia"/>
          <w:lang w:val="en-US" w:eastAsia="zh-CN"/>
        </w:rPr>
        <w:t>与</w:t>
      </w:r>
      <w:r w:rsidR="00E57AFD" w:rsidRPr="00E57AFD">
        <w:rPr>
          <w:rFonts w:asciiTheme="minorHAnsi" w:hAnsiTheme="minorHAnsi" w:hint="eastAsia"/>
          <w:lang w:val="en-US" w:eastAsia="zh-CN"/>
        </w:rPr>
        <w:t>134</w:t>
      </w:r>
      <w:r w:rsidR="00E57AFD" w:rsidRPr="00E57AFD">
        <w:rPr>
          <w:rFonts w:asciiTheme="minorHAnsi" w:hAnsiTheme="minorHAnsi" w:hint="eastAsia"/>
          <w:lang w:val="en-US" w:eastAsia="zh-CN"/>
        </w:rPr>
        <w:t>个国家</w:t>
      </w:r>
      <w:r w:rsidR="00E57AFD">
        <w:rPr>
          <w:rFonts w:asciiTheme="minorHAnsi" w:hAnsiTheme="minorHAnsi" w:hint="eastAsia"/>
          <w:lang w:val="en-US" w:eastAsia="zh-CN"/>
        </w:rPr>
        <w:t>的主管</w:t>
      </w:r>
      <w:r w:rsidR="00E57AFD" w:rsidRPr="00E57AFD">
        <w:rPr>
          <w:rFonts w:asciiTheme="minorHAnsi" w:hAnsiTheme="minorHAnsi" w:hint="eastAsia"/>
          <w:lang w:val="en-US" w:eastAsia="zh-CN"/>
        </w:rPr>
        <w:t>部门</w:t>
      </w:r>
      <w:r w:rsidR="00E57AFD" w:rsidRPr="00E57AFD">
        <w:rPr>
          <w:rFonts w:asciiTheme="minorHAnsi" w:hAnsiTheme="minorHAnsi" w:hint="eastAsia"/>
          <w:lang w:val="en-US" w:eastAsia="zh-CN"/>
        </w:rPr>
        <w:t>/</w:t>
      </w:r>
      <w:r w:rsidR="00E57AFD" w:rsidRPr="00E57AFD">
        <w:rPr>
          <w:rFonts w:asciiTheme="minorHAnsi" w:hAnsiTheme="minorHAnsi" w:hint="eastAsia"/>
          <w:lang w:val="en-US" w:eastAsia="zh-CN"/>
        </w:rPr>
        <w:t>监管机构或授权机构</w:t>
      </w:r>
      <w:r w:rsidR="00E57AFD">
        <w:rPr>
          <w:rFonts w:asciiTheme="minorHAnsi" w:hAnsiTheme="minorHAnsi" w:hint="eastAsia"/>
          <w:lang w:val="en-US" w:eastAsia="zh-CN"/>
        </w:rPr>
        <w:t>进行了联络</w:t>
      </w:r>
      <w:r w:rsidR="00E57AFD" w:rsidRPr="00E57AFD">
        <w:rPr>
          <w:rFonts w:asciiTheme="minorHAnsi" w:hAnsiTheme="minorHAnsi" w:hint="eastAsia"/>
          <w:lang w:val="en-US" w:eastAsia="zh-CN"/>
        </w:rPr>
        <w:t>。</w:t>
      </w:r>
      <w:r w:rsidR="00E57AFD">
        <w:rPr>
          <w:rFonts w:asciiTheme="minorHAnsi" w:hAnsiTheme="minorHAnsi" w:hint="eastAsia"/>
          <w:lang w:val="en-US" w:eastAsia="zh-CN"/>
        </w:rPr>
        <w:t>其中有</w:t>
      </w:r>
      <w:r w:rsidR="00E57AFD" w:rsidRPr="00E57AFD">
        <w:rPr>
          <w:rFonts w:asciiTheme="minorHAnsi" w:hAnsiTheme="minorHAnsi" w:hint="eastAsia"/>
          <w:lang w:val="en-US" w:eastAsia="zh-CN"/>
        </w:rPr>
        <w:t>51</w:t>
      </w:r>
      <w:r w:rsidR="00E57AFD" w:rsidRPr="00E57AFD">
        <w:rPr>
          <w:rFonts w:asciiTheme="minorHAnsi" w:hAnsiTheme="minorHAnsi" w:hint="eastAsia"/>
          <w:lang w:val="en-US" w:eastAsia="zh-CN"/>
        </w:rPr>
        <w:t>个</w:t>
      </w:r>
      <w:r w:rsidR="00E57AFD">
        <w:rPr>
          <w:rFonts w:asciiTheme="minorHAnsi" w:hAnsiTheme="minorHAnsi" w:hint="eastAsia"/>
          <w:lang w:val="en-US" w:eastAsia="zh-CN"/>
        </w:rPr>
        <w:t>（</w:t>
      </w:r>
      <w:r w:rsidR="00E57AFD" w:rsidRPr="00E57AFD">
        <w:rPr>
          <w:rFonts w:asciiTheme="minorHAnsi" w:hAnsiTheme="minorHAnsi" w:hint="eastAsia"/>
          <w:lang w:val="en-US" w:eastAsia="zh-CN"/>
        </w:rPr>
        <w:t>38%</w:t>
      </w:r>
      <w:r w:rsidR="00E57AFD">
        <w:rPr>
          <w:rFonts w:asciiTheme="minorHAnsi" w:hAnsiTheme="minorHAnsi" w:hint="eastAsia"/>
          <w:lang w:val="en-US" w:eastAsia="zh-CN"/>
        </w:rPr>
        <w:t>）</w:t>
      </w:r>
      <w:r w:rsidR="00E57AFD" w:rsidRPr="00E57AFD">
        <w:rPr>
          <w:rFonts w:asciiTheme="minorHAnsi" w:hAnsiTheme="minorHAnsi" w:hint="eastAsia"/>
          <w:lang w:val="en-US" w:eastAsia="zh-CN"/>
        </w:rPr>
        <w:t>国家监管机构</w:t>
      </w:r>
      <w:r w:rsidR="00E57AFD">
        <w:rPr>
          <w:rFonts w:asciiTheme="minorHAnsi" w:hAnsiTheme="minorHAnsi" w:hint="eastAsia"/>
          <w:lang w:val="en-US" w:eastAsia="zh-CN"/>
        </w:rPr>
        <w:t>做出回复，并就</w:t>
      </w:r>
      <w:r w:rsidR="00E57AFD" w:rsidRPr="00E57AFD">
        <w:rPr>
          <w:rFonts w:asciiTheme="minorHAnsi" w:hAnsiTheme="minorHAnsi" w:hint="eastAsia"/>
          <w:lang w:val="en-US" w:eastAsia="zh-CN"/>
        </w:rPr>
        <w:t>186</w:t>
      </w:r>
      <w:r w:rsidR="00E57AFD">
        <w:rPr>
          <w:rFonts w:asciiTheme="minorHAnsi" w:hAnsiTheme="minorHAnsi" w:hint="eastAsia"/>
          <w:lang w:val="en-US" w:eastAsia="zh-CN"/>
        </w:rPr>
        <w:t>个</w:t>
      </w:r>
      <w:r w:rsidR="00E57AFD">
        <w:rPr>
          <w:rFonts w:asciiTheme="minorHAnsi" w:hAnsiTheme="minorHAnsi"/>
          <w:lang w:val="en-US" w:eastAsia="zh-CN"/>
        </w:rPr>
        <w:t>IIN</w:t>
      </w:r>
      <w:r w:rsidR="00E57AFD">
        <w:rPr>
          <w:rFonts w:asciiTheme="minorHAnsi" w:hAnsiTheme="minorHAnsi" w:hint="eastAsia"/>
          <w:lang w:val="en-US" w:eastAsia="zh-CN"/>
        </w:rPr>
        <w:t>（</w:t>
      </w:r>
      <w:r w:rsidR="00E57AFD" w:rsidRPr="00E57AFD">
        <w:rPr>
          <w:rFonts w:asciiTheme="minorHAnsi" w:hAnsiTheme="minorHAnsi" w:hint="eastAsia"/>
          <w:lang w:val="en-US" w:eastAsia="zh-CN"/>
        </w:rPr>
        <w:t>32%</w:t>
      </w:r>
      <w:r w:rsidR="00E57AFD">
        <w:rPr>
          <w:rFonts w:asciiTheme="minorHAnsi" w:hAnsiTheme="minorHAnsi" w:hint="eastAsia"/>
          <w:lang w:val="en-US" w:eastAsia="zh-CN"/>
        </w:rPr>
        <w:t>）</w:t>
      </w:r>
      <w:r w:rsidR="00E57AFD" w:rsidRPr="00E57AFD">
        <w:rPr>
          <w:rFonts w:asciiTheme="minorHAnsi" w:hAnsiTheme="minorHAnsi" w:hint="eastAsia"/>
          <w:lang w:val="en-US" w:eastAsia="zh-CN"/>
        </w:rPr>
        <w:t>提供了援助。</w:t>
      </w:r>
      <w:bookmarkStart w:id="25" w:name="_GoBack"/>
      <w:bookmarkEnd w:id="25"/>
    </w:p>
    <w:p w:rsidR="00230574" w:rsidRDefault="00230574" w:rsidP="004C1E37">
      <w:pPr>
        <w:spacing w:after="240"/>
        <w:rPr>
          <w:rFonts w:asciiTheme="minorHAnsi" w:hAnsiTheme="minorHAnsi"/>
          <w:szCs w:val="24"/>
          <w:lang w:eastAsia="zh-CN"/>
        </w:rPr>
      </w:pPr>
      <w:r w:rsidRPr="00E86D13">
        <w:rPr>
          <w:rFonts w:asciiTheme="minorHAnsi" w:hAnsiTheme="minorHAnsi"/>
          <w:szCs w:val="24"/>
          <w:lang w:eastAsia="zh-CN"/>
        </w:rPr>
        <w:t>3.3</w:t>
      </w:r>
      <w:r w:rsidRPr="00E86D13">
        <w:rPr>
          <w:rFonts w:asciiTheme="minorHAnsi" w:hAnsiTheme="minorHAnsi"/>
          <w:szCs w:val="24"/>
          <w:lang w:eastAsia="zh-CN"/>
        </w:rPr>
        <w:tab/>
      </w:r>
      <w:r w:rsidR="00E57AFD" w:rsidRPr="00E57AFD">
        <w:rPr>
          <w:rFonts w:asciiTheme="minorHAnsi" w:hAnsiTheme="minorHAnsi" w:hint="eastAsia"/>
          <w:szCs w:val="24"/>
          <w:lang w:eastAsia="zh-CN"/>
        </w:rPr>
        <w:t>下图</w:t>
      </w:r>
      <w:r w:rsidR="00E57AFD">
        <w:rPr>
          <w:rFonts w:asciiTheme="minorHAnsi" w:hAnsiTheme="minorHAnsi" w:hint="eastAsia"/>
          <w:szCs w:val="24"/>
          <w:lang w:eastAsia="zh-CN"/>
        </w:rPr>
        <w:t>所示为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截至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2019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年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4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月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10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日，国际电联</w:t>
      </w:r>
      <w:r w:rsidR="00E57AFD" w:rsidRPr="002D659F">
        <w:rPr>
          <w:rFonts w:hint="eastAsia"/>
          <w:lang w:eastAsia="zh-CN"/>
        </w:rPr>
        <w:t>数据库</w:t>
      </w:r>
      <w:r w:rsidR="00E57AFD">
        <w:rPr>
          <w:rFonts w:asciiTheme="minorHAnsi" w:hAnsiTheme="minorHAnsi" w:hint="eastAsia"/>
          <w:szCs w:val="24"/>
          <w:lang w:eastAsia="zh-CN"/>
        </w:rPr>
        <w:t>内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798</w:t>
      </w:r>
      <w:r w:rsidR="00E57AFD">
        <w:rPr>
          <w:rFonts w:asciiTheme="minorHAnsi" w:hAnsiTheme="minorHAnsi" w:hint="eastAsia"/>
          <w:szCs w:val="24"/>
          <w:lang w:eastAsia="zh-CN"/>
        </w:rPr>
        <w:t>个</w:t>
      </w:r>
      <w:r w:rsidR="00E57AFD" w:rsidRPr="00E86D13">
        <w:rPr>
          <w:rFonts w:asciiTheme="minorHAnsi" w:hAnsiTheme="minorHAnsi"/>
          <w:szCs w:val="24"/>
          <w:lang w:eastAsia="zh-CN"/>
        </w:rPr>
        <w:t>IIN</w:t>
      </w:r>
      <w:r w:rsidR="00E57AFD">
        <w:rPr>
          <w:rFonts w:asciiTheme="minorHAnsi" w:hAnsiTheme="minorHAnsi" w:hint="eastAsia"/>
          <w:szCs w:val="24"/>
          <w:lang w:eastAsia="zh-CN"/>
        </w:rPr>
        <w:t>的联系方式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信息</w:t>
      </w:r>
      <w:r w:rsidR="00E57AFD">
        <w:rPr>
          <w:rFonts w:asciiTheme="minorHAnsi" w:hAnsiTheme="minorHAnsi" w:hint="eastAsia"/>
          <w:szCs w:val="24"/>
          <w:lang w:eastAsia="zh-CN"/>
        </w:rPr>
        <w:t>的情况</w:t>
      </w:r>
      <w:r w:rsidR="00E57AFD" w:rsidRPr="00E57AFD">
        <w:rPr>
          <w:rFonts w:asciiTheme="minorHAnsi" w:hAnsiTheme="minorHAnsi" w:hint="eastAsia"/>
          <w:szCs w:val="24"/>
          <w:lang w:eastAsia="zh-CN"/>
        </w:rPr>
        <w:t>。</w:t>
      </w:r>
    </w:p>
    <w:p w:rsidR="00230574" w:rsidRDefault="00230574" w:rsidP="00230574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zh-CN"/>
        </w:rPr>
        <w:drawing>
          <wp:inline distT="0" distB="0" distL="0" distR="0" wp14:anchorId="53E827C4" wp14:editId="0C4A6E29">
            <wp:extent cx="4493260" cy="27559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5068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83D" w:rsidRDefault="00E57AFD" w:rsidP="0069683D">
      <w:pPr>
        <w:pStyle w:val="Figurelegend"/>
        <w:rPr>
          <w:lang w:eastAsia="zh-CN"/>
        </w:rPr>
      </w:pPr>
      <w:r>
        <w:rPr>
          <w:rFonts w:hint="eastAsia"/>
          <w:lang w:eastAsia="zh-CN"/>
        </w:rPr>
        <w:t>图中文字：</w:t>
      </w:r>
    </w:p>
    <w:p w:rsidR="00304B1B" w:rsidRDefault="00E57AFD" w:rsidP="0069683D">
      <w:pPr>
        <w:pStyle w:val="Figurelegend"/>
        <w:rPr>
          <w:lang w:eastAsia="zh-CN"/>
        </w:rPr>
      </w:pP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144093">
        <w:rPr>
          <w:rFonts w:hint="eastAsia"/>
          <w:lang w:eastAsia="zh-CN"/>
        </w:rPr>
        <w:t xml:space="preserve"> </w:t>
      </w:r>
      <w:r w:rsidR="00144093" w:rsidRPr="00144093">
        <w:rPr>
          <w:lang w:eastAsia="zh-CN"/>
        </w:rPr>
        <w:t>–</w:t>
      </w:r>
      <w:r w:rsidR="00144093">
        <w:rPr>
          <w:lang w:eastAsia="zh-CN"/>
        </w:rPr>
        <w:t xml:space="preserve"> </w:t>
      </w:r>
      <w:r>
        <w:rPr>
          <w:rFonts w:hint="eastAsia"/>
          <w:lang w:eastAsia="zh-CN"/>
        </w:rPr>
        <w:t>IIN</w:t>
      </w:r>
      <w:r>
        <w:rPr>
          <w:rFonts w:hint="eastAsia"/>
          <w:lang w:eastAsia="zh-CN"/>
        </w:rPr>
        <w:t>联系</w:t>
      </w:r>
      <w:r w:rsidR="00144093">
        <w:rPr>
          <w:rFonts w:hint="eastAsia"/>
          <w:lang w:eastAsia="zh-CN"/>
        </w:rPr>
        <w:t>方式</w:t>
      </w:r>
      <w:r>
        <w:rPr>
          <w:rFonts w:hint="eastAsia"/>
          <w:lang w:eastAsia="zh-CN"/>
        </w:rPr>
        <w:t>信息的情况（全部</w:t>
      </w:r>
      <w:r>
        <w:rPr>
          <w:rFonts w:hint="eastAsia"/>
          <w:lang w:eastAsia="zh-CN"/>
        </w:rPr>
        <w:t>IIN</w:t>
      </w:r>
      <w:r>
        <w:rPr>
          <w:rFonts w:hint="eastAsia"/>
          <w:lang w:eastAsia="zh-CN"/>
        </w:rPr>
        <w:t>记录数</w:t>
      </w:r>
      <w:r w:rsidR="0014409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=</w:t>
      </w:r>
      <w:r w:rsidR="00144093">
        <w:rPr>
          <w:lang w:eastAsia="zh-CN"/>
        </w:rPr>
        <w:t xml:space="preserve"> </w:t>
      </w:r>
      <w:r>
        <w:rPr>
          <w:rFonts w:hint="eastAsia"/>
          <w:lang w:eastAsia="zh-CN"/>
        </w:rPr>
        <w:t>798</w:t>
      </w:r>
      <w:r>
        <w:rPr>
          <w:rFonts w:hint="eastAsia"/>
          <w:lang w:eastAsia="zh-CN"/>
        </w:rPr>
        <w:t>）</w:t>
      </w:r>
      <w:r w:rsidR="008E7C51">
        <w:rPr>
          <w:lang w:eastAsia="zh-CN"/>
        </w:rPr>
        <w:br/>
      </w:r>
      <w:r>
        <w:rPr>
          <w:rFonts w:hint="eastAsia"/>
          <w:lang w:eastAsia="zh-CN"/>
        </w:rPr>
        <w:t>加拿大</w:t>
      </w:r>
      <w:r w:rsidR="002D659F" w:rsidRPr="00144093">
        <w:rPr>
          <w:lang w:eastAsia="zh-CN"/>
        </w:rPr>
        <w:t>–</w:t>
      </w:r>
      <w:r>
        <w:rPr>
          <w:rFonts w:hint="eastAsia"/>
          <w:lang w:eastAsia="zh-CN"/>
        </w:rPr>
        <w:t>正在获取联系方式信息</w:t>
      </w:r>
      <w:r w:rsidR="008E7C51">
        <w:rPr>
          <w:lang w:eastAsia="zh-CN"/>
        </w:rPr>
        <w:br/>
      </w:r>
      <w:r>
        <w:rPr>
          <w:rFonts w:hint="eastAsia"/>
          <w:lang w:eastAsia="zh-CN"/>
        </w:rPr>
        <w:t>美国</w:t>
      </w:r>
      <w:r w:rsidR="002D659F" w:rsidRPr="00144093">
        <w:rPr>
          <w:lang w:eastAsia="zh-CN"/>
        </w:rPr>
        <w:t>–</w:t>
      </w:r>
      <w:r w:rsidR="002D659F">
        <w:rPr>
          <w:lang w:eastAsia="zh-CN"/>
        </w:rPr>
        <w:t xml:space="preserve"> </w:t>
      </w:r>
      <w:r>
        <w:rPr>
          <w:rFonts w:hint="eastAsia"/>
          <w:lang w:eastAsia="zh-CN"/>
        </w:rPr>
        <w:t>正在获取联系方式信息</w:t>
      </w:r>
      <w:r w:rsidR="008E7C51">
        <w:rPr>
          <w:lang w:eastAsia="zh-CN"/>
        </w:rPr>
        <w:br/>
      </w:r>
      <w:r>
        <w:rPr>
          <w:rFonts w:hint="eastAsia"/>
          <w:lang w:eastAsia="zh-CN"/>
        </w:rPr>
        <w:t>荷兰</w:t>
      </w:r>
      <w:r w:rsidR="002D659F" w:rsidRPr="00144093">
        <w:rPr>
          <w:lang w:eastAsia="zh-CN"/>
        </w:rPr>
        <w:t>–</w:t>
      </w:r>
      <w:r w:rsidR="002D659F">
        <w:rPr>
          <w:lang w:eastAsia="zh-CN"/>
        </w:rPr>
        <w:t xml:space="preserve"> </w:t>
      </w:r>
      <w:r>
        <w:rPr>
          <w:rFonts w:hint="eastAsia"/>
          <w:lang w:eastAsia="zh-CN"/>
        </w:rPr>
        <w:t>正在获取联系方式信息</w:t>
      </w:r>
      <w:r w:rsidR="008E7C51">
        <w:rPr>
          <w:lang w:eastAsia="zh-CN"/>
        </w:rPr>
        <w:br/>
      </w:r>
      <w:r w:rsidR="002D659F">
        <w:rPr>
          <w:rFonts w:hint="eastAsia"/>
          <w:lang w:eastAsia="zh-CN"/>
        </w:rPr>
        <w:t>其他</w:t>
      </w:r>
      <w:r w:rsidR="00304B1B">
        <w:rPr>
          <w:rFonts w:hint="eastAsia"/>
          <w:lang w:eastAsia="zh-CN"/>
        </w:rPr>
        <w:t>国家</w:t>
      </w:r>
      <w:r w:rsidR="002D659F" w:rsidRPr="00144093">
        <w:rPr>
          <w:lang w:eastAsia="zh-CN"/>
        </w:rPr>
        <w:t>–</w:t>
      </w:r>
      <w:r w:rsidR="00304B1B">
        <w:rPr>
          <w:rFonts w:hint="eastAsia"/>
          <w:lang w:eastAsia="zh-CN"/>
        </w:rPr>
        <w:t>正在获取联系方式信息</w:t>
      </w:r>
      <w:r w:rsidR="008E7C51">
        <w:rPr>
          <w:lang w:eastAsia="zh-CN"/>
        </w:rPr>
        <w:br/>
      </w:r>
      <w:r w:rsidR="00304B1B">
        <w:rPr>
          <w:rFonts w:hint="eastAsia"/>
          <w:lang w:eastAsia="zh-CN"/>
        </w:rPr>
        <w:t>联系方式信息已确认</w:t>
      </w:r>
    </w:p>
    <w:p w:rsidR="00230574" w:rsidRPr="00AC4DFE" w:rsidRDefault="00304B1B" w:rsidP="002D659F">
      <w:pPr>
        <w:pStyle w:val="Note"/>
        <w:rPr>
          <w:lang w:eastAsia="zh-CN"/>
        </w:rPr>
      </w:pPr>
      <w:bookmarkStart w:id="26" w:name="lt_pId072"/>
      <w:r>
        <w:rPr>
          <w:rFonts w:hint="eastAsia"/>
          <w:lang w:eastAsia="zh-CN"/>
        </w:rPr>
        <w:t>注：上图所列各国</w:t>
      </w:r>
      <w:r>
        <w:rPr>
          <w:rFonts w:hint="eastAsia"/>
          <w:lang w:eastAsia="zh-CN"/>
        </w:rPr>
        <w:t>I</w:t>
      </w:r>
      <w:r>
        <w:rPr>
          <w:lang w:eastAsia="zh-CN"/>
        </w:rPr>
        <w:t>IN</w:t>
      </w:r>
      <w:r>
        <w:rPr>
          <w:rFonts w:hint="eastAsia"/>
          <w:lang w:eastAsia="zh-CN"/>
        </w:rPr>
        <w:t>记录的数量包含其主管部门管辖的地理区域。</w:t>
      </w:r>
      <w:bookmarkEnd w:id="26"/>
    </w:p>
    <w:p w:rsidR="00230574" w:rsidRPr="00FB5463" w:rsidRDefault="00230574" w:rsidP="004C1E37">
      <w:pPr>
        <w:spacing w:before="240"/>
        <w:rPr>
          <w:rFonts w:asciiTheme="minorHAnsi" w:hAnsiTheme="minorHAnsi"/>
          <w:szCs w:val="24"/>
          <w:lang w:eastAsia="zh-CN"/>
        </w:rPr>
      </w:pPr>
      <w:r w:rsidRPr="00E46443">
        <w:rPr>
          <w:rFonts w:asciiTheme="minorHAnsi" w:hAnsiTheme="minorHAnsi"/>
          <w:szCs w:val="24"/>
          <w:lang w:eastAsia="zh-CN"/>
        </w:rPr>
        <w:t>3.4</w:t>
      </w:r>
      <w:r w:rsidRPr="00E46443">
        <w:rPr>
          <w:rFonts w:asciiTheme="minorHAnsi" w:hAnsiTheme="minorHAnsi"/>
          <w:szCs w:val="24"/>
          <w:lang w:eastAsia="zh-CN"/>
        </w:rPr>
        <w:tab/>
      </w:r>
      <w:r w:rsidR="00304B1B">
        <w:rPr>
          <w:rFonts w:asciiTheme="minorHAnsi" w:hAnsiTheme="minorHAnsi" w:hint="eastAsia"/>
          <w:szCs w:val="24"/>
          <w:lang w:eastAsia="zh-CN"/>
        </w:rPr>
        <w:t>有关</w:t>
      </w:r>
      <w:r w:rsidR="00304B1B">
        <w:rPr>
          <w:rFonts w:asciiTheme="minorHAnsi" w:hAnsiTheme="minorHAnsi" w:hint="eastAsia"/>
          <w:szCs w:val="24"/>
          <w:lang w:eastAsia="zh-CN"/>
        </w:rPr>
        <w:t>33</w:t>
      </w:r>
      <w:r w:rsidR="00304B1B">
        <w:rPr>
          <w:rFonts w:asciiTheme="minorHAnsi" w:hAnsiTheme="minorHAnsi" w:hint="eastAsia"/>
          <w:szCs w:val="24"/>
          <w:lang w:eastAsia="zh-CN"/>
        </w:rPr>
        <w:t>家服务提供商</w:t>
      </w:r>
      <w:r w:rsidR="00304B1B">
        <w:rPr>
          <w:rFonts w:asciiTheme="minorHAnsi" w:hAnsiTheme="minorHAnsi" w:hint="eastAsia"/>
          <w:szCs w:val="24"/>
          <w:lang w:eastAsia="zh-CN"/>
        </w:rPr>
        <w:t>204</w:t>
      </w:r>
      <w:r w:rsidR="00304B1B">
        <w:rPr>
          <w:rFonts w:asciiTheme="minorHAnsi" w:hAnsiTheme="minorHAnsi" w:hint="eastAsia"/>
          <w:szCs w:val="24"/>
          <w:lang w:eastAsia="zh-CN"/>
        </w:rPr>
        <w:t>个</w:t>
      </w:r>
      <w:r w:rsidR="00304B1B" w:rsidRPr="00FB5463">
        <w:rPr>
          <w:rFonts w:asciiTheme="minorHAnsi" w:hAnsiTheme="minorHAnsi"/>
          <w:color w:val="000000" w:themeColor="text1"/>
          <w:szCs w:val="24"/>
          <w:lang w:eastAsia="zh-CN"/>
        </w:rPr>
        <w:t>UIFN</w:t>
      </w:r>
      <w:r w:rsidR="00304B1B">
        <w:rPr>
          <w:rFonts w:asciiTheme="minorHAnsi" w:hAnsiTheme="minorHAnsi" w:hint="eastAsia"/>
          <w:color w:val="000000" w:themeColor="text1"/>
          <w:szCs w:val="24"/>
          <w:lang w:eastAsia="zh-CN"/>
        </w:rPr>
        <w:t>最新</w:t>
      </w:r>
      <w:r w:rsidR="00304B1B" w:rsidRPr="00C34969">
        <w:rPr>
          <w:rFonts w:asciiTheme="minorHAnsi" w:hAnsiTheme="minorHAnsi" w:hint="eastAsia"/>
          <w:lang w:val="en-US" w:eastAsia="zh-CN"/>
        </w:rPr>
        <w:t>联系</w:t>
      </w:r>
      <w:r w:rsidR="00304B1B">
        <w:rPr>
          <w:rFonts w:asciiTheme="minorHAnsi" w:hAnsiTheme="minorHAnsi" w:hint="eastAsia"/>
          <w:color w:val="000000" w:themeColor="text1"/>
          <w:szCs w:val="24"/>
          <w:lang w:eastAsia="zh-CN"/>
        </w:rPr>
        <w:t>信息的磋商仍在进行。</w:t>
      </w:r>
      <w:r w:rsidR="00304B1B">
        <w:rPr>
          <w:rFonts w:asciiTheme="minorHAnsi" w:hAnsiTheme="minorHAnsi" w:hint="eastAsia"/>
          <w:color w:val="000000" w:themeColor="text1"/>
          <w:szCs w:val="24"/>
          <w:lang w:eastAsia="zh-CN"/>
        </w:rPr>
        <w:t>U</w:t>
      </w:r>
      <w:r w:rsidR="00304B1B">
        <w:rPr>
          <w:rFonts w:asciiTheme="minorHAnsi" w:hAnsiTheme="minorHAnsi"/>
          <w:color w:val="000000" w:themeColor="text1"/>
          <w:szCs w:val="24"/>
          <w:lang w:eastAsia="zh-CN"/>
        </w:rPr>
        <w:t>IFN</w:t>
      </w:r>
      <w:r w:rsidR="00304B1B">
        <w:rPr>
          <w:rFonts w:asciiTheme="minorHAnsi" w:hAnsiTheme="minorHAnsi" w:hint="eastAsia"/>
          <w:color w:val="000000" w:themeColor="text1"/>
          <w:szCs w:val="24"/>
          <w:lang w:eastAsia="zh-CN"/>
        </w:rPr>
        <w:t>服务提供商列表见附件</w:t>
      </w:r>
      <w:r w:rsidR="00304B1B">
        <w:rPr>
          <w:rFonts w:asciiTheme="minorHAnsi" w:hAnsiTheme="minorHAnsi" w:hint="eastAsia"/>
          <w:color w:val="000000" w:themeColor="text1"/>
          <w:szCs w:val="24"/>
          <w:lang w:eastAsia="zh-CN"/>
        </w:rPr>
        <w:t>C</w:t>
      </w:r>
      <w:r w:rsidR="00304B1B">
        <w:rPr>
          <w:rFonts w:asciiTheme="minorHAnsi" w:hAnsiTheme="minorHAnsi" w:hint="eastAsia"/>
          <w:color w:val="000000" w:themeColor="text1"/>
          <w:szCs w:val="24"/>
          <w:lang w:eastAsia="zh-CN"/>
        </w:rPr>
        <w:t>。</w:t>
      </w:r>
    </w:p>
    <w:p w:rsidR="00230574" w:rsidRPr="00FB5463" w:rsidRDefault="00230574" w:rsidP="00A43A31">
      <w:pPr>
        <w:pStyle w:val="Heading1"/>
        <w:rPr>
          <w:rFonts w:eastAsia="Calibri"/>
          <w:b w:val="0"/>
          <w:szCs w:val="24"/>
          <w:lang w:eastAsia="zh-CN"/>
        </w:rPr>
      </w:pPr>
      <w:r w:rsidRPr="00A43A31">
        <w:rPr>
          <w:lang w:eastAsia="zh-CN"/>
        </w:rPr>
        <w:t>4</w:t>
      </w:r>
      <w:r w:rsidRPr="00A43A31">
        <w:rPr>
          <w:lang w:eastAsia="zh-CN"/>
        </w:rPr>
        <w:tab/>
      </w:r>
      <w:r w:rsidR="00304B1B" w:rsidRPr="00A43A31">
        <w:rPr>
          <w:rFonts w:hint="eastAsia"/>
          <w:lang w:eastAsia="zh-CN"/>
        </w:rPr>
        <w:t>观察</w:t>
      </w:r>
    </w:p>
    <w:p w:rsidR="00230574" w:rsidRPr="00FB5463" w:rsidRDefault="00230574" w:rsidP="00C34969">
      <w:pPr>
        <w:rPr>
          <w:lang w:eastAsia="zh-CN"/>
        </w:rPr>
      </w:pPr>
      <w:r w:rsidRPr="00FB5463">
        <w:rPr>
          <w:rFonts w:eastAsia="Calibri" w:cs="Calibri"/>
          <w:lang w:eastAsia="zh-CN"/>
        </w:rPr>
        <w:t>4.1</w:t>
      </w:r>
      <w:r w:rsidRPr="00FB5463">
        <w:rPr>
          <w:lang w:eastAsia="zh-CN"/>
        </w:rPr>
        <w:tab/>
      </w:r>
      <w:bookmarkStart w:id="27" w:name="lt_pId079"/>
      <w:r w:rsidRPr="00FB5463">
        <w:rPr>
          <w:lang w:eastAsia="zh-CN"/>
        </w:rPr>
        <w:t>UIFN</w:t>
      </w:r>
      <w:bookmarkEnd w:id="27"/>
      <w:r w:rsidR="00304B1B">
        <w:rPr>
          <w:rFonts w:hint="eastAsia"/>
          <w:lang w:eastAsia="zh-CN"/>
        </w:rPr>
        <w:t>的回收</w:t>
      </w:r>
    </w:p>
    <w:p w:rsidR="00230574" w:rsidRPr="00FB5463" w:rsidRDefault="00304B1B" w:rsidP="00C34969">
      <w:pPr>
        <w:ind w:firstLineChars="200" w:firstLine="480"/>
        <w:rPr>
          <w:rFonts w:asciiTheme="minorHAnsi" w:hAnsiTheme="minorHAnsi"/>
          <w:lang w:val="en-US" w:eastAsia="zh-CN"/>
        </w:rPr>
      </w:pPr>
      <w:r w:rsidRPr="00304B1B">
        <w:rPr>
          <w:rFonts w:asciiTheme="minorHAnsi" w:hAnsiTheme="minorHAnsi" w:hint="eastAsia"/>
          <w:lang w:val="en-CA" w:eastAsia="zh-CN"/>
        </w:rPr>
        <w:lastRenderedPageBreak/>
        <w:t>2017</w:t>
      </w:r>
      <w:r w:rsidRPr="00304B1B">
        <w:rPr>
          <w:rFonts w:asciiTheme="minorHAnsi" w:hAnsiTheme="minorHAnsi" w:hint="eastAsia"/>
          <w:lang w:val="en-CA" w:eastAsia="zh-CN"/>
        </w:rPr>
        <w:t>年</w:t>
      </w:r>
      <w:r w:rsidRPr="00304B1B">
        <w:rPr>
          <w:rFonts w:asciiTheme="minorHAnsi" w:hAnsiTheme="minorHAnsi" w:hint="eastAsia"/>
          <w:lang w:val="en-CA" w:eastAsia="zh-CN"/>
        </w:rPr>
        <w:t>6</w:t>
      </w:r>
      <w:r w:rsidRPr="00304B1B">
        <w:rPr>
          <w:rFonts w:asciiTheme="minorHAnsi" w:hAnsiTheme="minorHAnsi" w:hint="eastAsia"/>
          <w:lang w:val="en-CA" w:eastAsia="zh-CN"/>
        </w:rPr>
        <w:t>月</w:t>
      </w:r>
      <w:r w:rsidRPr="00304B1B">
        <w:rPr>
          <w:rFonts w:asciiTheme="minorHAnsi" w:hAnsiTheme="minorHAnsi" w:hint="eastAsia"/>
          <w:lang w:val="en-CA" w:eastAsia="zh-CN"/>
        </w:rPr>
        <w:t>23</w:t>
      </w:r>
      <w:r w:rsidRPr="00304B1B">
        <w:rPr>
          <w:rFonts w:asciiTheme="minorHAnsi" w:hAnsiTheme="minorHAnsi" w:hint="eastAsia"/>
          <w:lang w:val="en-CA" w:eastAsia="zh-CN"/>
        </w:rPr>
        <w:t>日至</w:t>
      </w:r>
      <w:r w:rsidRPr="00304B1B">
        <w:rPr>
          <w:rFonts w:asciiTheme="minorHAnsi" w:hAnsiTheme="minorHAnsi" w:hint="eastAsia"/>
          <w:lang w:val="en-CA" w:eastAsia="zh-CN"/>
        </w:rPr>
        <w:t>2019</w:t>
      </w:r>
      <w:r w:rsidRPr="00304B1B">
        <w:rPr>
          <w:rFonts w:asciiTheme="minorHAnsi" w:hAnsiTheme="minorHAnsi" w:hint="eastAsia"/>
          <w:lang w:val="en-CA" w:eastAsia="zh-CN"/>
        </w:rPr>
        <w:t>年</w:t>
      </w:r>
      <w:r w:rsidRPr="00304B1B">
        <w:rPr>
          <w:rFonts w:asciiTheme="minorHAnsi" w:hAnsiTheme="minorHAnsi" w:hint="eastAsia"/>
          <w:lang w:val="en-CA" w:eastAsia="zh-CN"/>
        </w:rPr>
        <w:t>4</w:t>
      </w:r>
      <w:r w:rsidRPr="00304B1B">
        <w:rPr>
          <w:rFonts w:asciiTheme="minorHAnsi" w:hAnsiTheme="minorHAnsi" w:hint="eastAsia"/>
          <w:lang w:val="en-CA" w:eastAsia="zh-CN"/>
        </w:rPr>
        <w:t>月</w:t>
      </w:r>
      <w:r w:rsidRPr="00304B1B">
        <w:rPr>
          <w:rFonts w:asciiTheme="minorHAnsi" w:hAnsiTheme="minorHAnsi" w:hint="eastAsia"/>
          <w:lang w:val="en-CA" w:eastAsia="zh-CN"/>
        </w:rPr>
        <w:t>10</w:t>
      </w:r>
      <w:r w:rsidRPr="00304B1B">
        <w:rPr>
          <w:rFonts w:asciiTheme="minorHAnsi" w:hAnsiTheme="minorHAnsi" w:hint="eastAsia"/>
          <w:lang w:val="en-CA" w:eastAsia="zh-CN"/>
        </w:rPr>
        <w:t>日期间，共</w:t>
      </w:r>
      <w:r>
        <w:rPr>
          <w:rFonts w:asciiTheme="minorHAnsi" w:hAnsiTheme="minorHAnsi" w:hint="eastAsia"/>
          <w:lang w:val="en-CA" w:eastAsia="zh-CN"/>
        </w:rPr>
        <w:t>回收</w:t>
      </w:r>
      <w:r w:rsidRPr="00C34969">
        <w:rPr>
          <w:rFonts w:asciiTheme="minorHAnsi" w:hAnsiTheme="minorHAnsi" w:hint="eastAsia"/>
          <w:b/>
          <w:bCs/>
          <w:lang w:val="en-CA" w:eastAsia="zh-CN"/>
        </w:rPr>
        <w:t>1021</w:t>
      </w:r>
      <w:r>
        <w:rPr>
          <w:rFonts w:asciiTheme="minorHAnsi" w:hAnsiTheme="minorHAnsi" w:hint="eastAsia"/>
          <w:lang w:val="en-CA" w:eastAsia="zh-CN"/>
        </w:rPr>
        <w:t>个</w:t>
      </w:r>
      <w:r w:rsidRPr="00FB5463">
        <w:rPr>
          <w:rFonts w:asciiTheme="minorHAnsi" w:hAnsiTheme="minorHAnsi"/>
          <w:lang w:val="en-CA" w:eastAsia="zh-CN"/>
        </w:rPr>
        <w:t>UIFN</w:t>
      </w:r>
      <w:r w:rsidRPr="00304B1B">
        <w:rPr>
          <w:rFonts w:asciiTheme="minorHAnsi" w:hAnsiTheme="minorHAnsi" w:hint="eastAsia"/>
          <w:lang w:val="en-CA" w:eastAsia="zh-CN"/>
        </w:rPr>
        <w:t>，而</w:t>
      </w:r>
      <w:r>
        <w:rPr>
          <w:rFonts w:asciiTheme="minorHAnsi" w:hAnsiTheme="minorHAnsi" w:hint="eastAsia"/>
          <w:lang w:val="en-CA" w:eastAsia="zh-CN"/>
        </w:rPr>
        <w:t>普通年份</w:t>
      </w:r>
      <w:r w:rsidRPr="00304B1B">
        <w:rPr>
          <w:rFonts w:asciiTheme="minorHAnsi" w:hAnsiTheme="minorHAnsi" w:hint="eastAsia"/>
          <w:lang w:val="en-CA" w:eastAsia="zh-CN"/>
        </w:rPr>
        <w:t>，</w:t>
      </w:r>
      <w:r>
        <w:rPr>
          <w:rFonts w:asciiTheme="minorHAnsi" w:hAnsiTheme="minorHAnsi" w:hint="eastAsia"/>
          <w:lang w:val="en-CA" w:eastAsia="zh-CN"/>
        </w:rPr>
        <w:t>如</w:t>
      </w:r>
      <w:r w:rsidRPr="00304B1B">
        <w:rPr>
          <w:rFonts w:asciiTheme="minorHAnsi" w:hAnsiTheme="minorHAnsi" w:hint="eastAsia"/>
          <w:lang w:val="en-CA" w:eastAsia="zh-CN"/>
        </w:rPr>
        <w:t>2016</w:t>
      </w:r>
      <w:r w:rsidRPr="00304B1B">
        <w:rPr>
          <w:rFonts w:asciiTheme="minorHAnsi" w:hAnsiTheme="minorHAnsi" w:hint="eastAsia"/>
          <w:lang w:val="en-CA" w:eastAsia="zh-CN"/>
        </w:rPr>
        <w:t>年</w:t>
      </w:r>
      <w:r>
        <w:rPr>
          <w:rFonts w:asciiTheme="minorHAnsi" w:hAnsiTheme="minorHAnsi" w:hint="eastAsia"/>
          <w:lang w:val="en-CA" w:eastAsia="zh-CN"/>
        </w:rPr>
        <w:t>仅回收</w:t>
      </w:r>
      <w:r w:rsidRPr="00304B1B">
        <w:rPr>
          <w:rFonts w:asciiTheme="minorHAnsi" w:hAnsiTheme="minorHAnsi" w:hint="eastAsia"/>
          <w:lang w:val="en-CA" w:eastAsia="zh-CN"/>
        </w:rPr>
        <w:t>268</w:t>
      </w:r>
      <w:r>
        <w:rPr>
          <w:rFonts w:asciiTheme="minorHAnsi" w:hAnsiTheme="minorHAnsi" w:hint="eastAsia"/>
          <w:lang w:val="en-CA" w:eastAsia="zh-CN"/>
        </w:rPr>
        <w:t>个</w:t>
      </w:r>
      <w:r w:rsidRPr="00FB5463">
        <w:rPr>
          <w:rFonts w:asciiTheme="minorHAnsi" w:hAnsiTheme="minorHAnsi"/>
          <w:lang w:val="en-CA" w:eastAsia="zh-CN"/>
        </w:rPr>
        <w:t>UIFN</w:t>
      </w:r>
      <w:r>
        <w:rPr>
          <w:rFonts w:asciiTheme="minorHAnsi" w:hAnsiTheme="minorHAnsi" w:hint="eastAsia"/>
          <w:lang w:val="en-CA" w:eastAsia="zh-CN"/>
        </w:rPr>
        <w:t>。</w:t>
      </w:r>
      <w:r w:rsidRPr="00C34969">
        <w:rPr>
          <w:rFonts w:asciiTheme="minorHAnsi" w:hAnsiTheme="minorHAnsi" w:hint="eastAsia"/>
          <w:lang w:val="en-US" w:eastAsia="zh-CN"/>
        </w:rPr>
        <w:t>理事会</w:t>
      </w:r>
      <w:r w:rsidRPr="00304B1B">
        <w:rPr>
          <w:rFonts w:asciiTheme="minorHAnsi" w:hAnsiTheme="minorHAnsi" w:hint="eastAsia"/>
          <w:lang w:val="en-CA" w:eastAsia="zh-CN"/>
        </w:rPr>
        <w:t>第</w:t>
      </w:r>
      <w:r w:rsidRPr="00304B1B">
        <w:rPr>
          <w:rFonts w:asciiTheme="minorHAnsi" w:hAnsiTheme="minorHAnsi" w:hint="eastAsia"/>
          <w:lang w:val="en-CA" w:eastAsia="zh-CN"/>
        </w:rPr>
        <w:t>600</w:t>
      </w:r>
      <w:r w:rsidRPr="00304B1B">
        <w:rPr>
          <w:rFonts w:asciiTheme="minorHAnsi" w:hAnsiTheme="minorHAnsi" w:hint="eastAsia"/>
          <w:lang w:val="en-CA" w:eastAsia="zh-CN"/>
        </w:rPr>
        <w:t>号和第</w:t>
      </w:r>
      <w:r w:rsidRPr="00304B1B">
        <w:rPr>
          <w:rFonts w:asciiTheme="minorHAnsi" w:hAnsiTheme="minorHAnsi" w:hint="eastAsia"/>
          <w:lang w:val="en-CA" w:eastAsia="zh-CN"/>
        </w:rPr>
        <w:t>601</w:t>
      </w:r>
      <w:r w:rsidRPr="00304B1B">
        <w:rPr>
          <w:rFonts w:asciiTheme="minorHAnsi" w:hAnsiTheme="minorHAnsi" w:hint="eastAsia"/>
          <w:lang w:val="en-CA" w:eastAsia="zh-CN"/>
        </w:rPr>
        <w:t>号决定鼓励运营商更新其活跃</w:t>
      </w:r>
      <w:r w:rsidRPr="00FB5463">
        <w:rPr>
          <w:rFonts w:asciiTheme="minorHAnsi" w:hAnsiTheme="minorHAnsi"/>
          <w:lang w:val="en-CA" w:eastAsia="zh-CN"/>
        </w:rPr>
        <w:t>UIFN</w:t>
      </w:r>
      <w:r w:rsidR="00602E05">
        <w:rPr>
          <w:rFonts w:asciiTheme="minorHAnsi" w:hAnsiTheme="minorHAnsi" w:hint="eastAsia"/>
          <w:lang w:val="en-CA" w:eastAsia="zh-CN"/>
        </w:rPr>
        <w:t>的</w:t>
      </w:r>
      <w:r w:rsidRPr="00304B1B">
        <w:rPr>
          <w:rFonts w:asciiTheme="minorHAnsi" w:hAnsiTheme="minorHAnsi" w:hint="eastAsia"/>
          <w:lang w:val="en-CA" w:eastAsia="zh-CN"/>
        </w:rPr>
        <w:t>列表，并将未使用</w:t>
      </w:r>
      <w:r w:rsidR="00144093">
        <w:rPr>
          <w:rFonts w:asciiTheme="minorHAnsi" w:hAnsiTheme="minorHAnsi" w:hint="eastAsia"/>
          <w:lang w:val="en-CA" w:eastAsia="zh-CN"/>
        </w:rPr>
        <w:t>的</w:t>
      </w:r>
      <w:r w:rsidR="00602E05" w:rsidRPr="00FB5463">
        <w:rPr>
          <w:rFonts w:asciiTheme="minorHAnsi" w:hAnsiTheme="minorHAnsi"/>
          <w:lang w:val="en-CA" w:eastAsia="zh-CN"/>
        </w:rPr>
        <w:t>UIFN</w:t>
      </w:r>
      <w:r w:rsidRPr="00304B1B">
        <w:rPr>
          <w:rFonts w:asciiTheme="minorHAnsi" w:hAnsiTheme="minorHAnsi" w:hint="eastAsia"/>
          <w:lang w:val="en-CA" w:eastAsia="zh-CN"/>
        </w:rPr>
        <w:t>返还国际电联。</w:t>
      </w:r>
    </w:p>
    <w:p w:rsidR="00230574" w:rsidRPr="00FB5463" w:rsidRDefault="00230574" w:rsidP="00C34969">
      <w:pPr>
        <w:keepNext/>
        <w:keepLines/>
        <w:rPr>
          <w:rFonts w:ascii="Times New Roman" w:hAnsi="Times New Roman"/>
          <w:szCs w:val="24"/>
          <w:lang w:eastAsia="zh-CN"/>
        </w:rPr>
      </w:pPr>
      <w:r w:rsidRPr="00FB5463">
        <w:rPr>
          <w:rFonts w:asciiTheme="minorHAnsi" w:hAnsiTheme="minorHAnsi"/>
          <w:lang w:val="en-US" w:eastAsia="zh-CN"/>
        </w:rPr>
        <w:t>4.2</w:t>
      </w:r>
      <w:r w:rsidRPr="00FB5463">
        <w:rPr>
          <w:rFonts w:asciiTheme="minorHAnsi" w:hAnsiTheme="minorHAnsi"/>
          <w:lang w:val="en-US" w:eastAsia="zh-CN"/>
        </w:rPr>
        <w:tab/>
      </w:r>
      <w:bookmarkStart w:id="28" w:name="lt_pId083"/>
      <w:r w:rsidRPr="00FB5463">
        <w:rPr>
          <w:rFonts w:asciiTheme="minorHAnsi" w:hAnsiTheme="minorHAnsi"/>
          <w:lang w:val="en-US" w:eastAsia="zh-CN"/>
        </w:rPr>
        <w:t>IIN</w:t>
      </w:r>
      <w:r w:rsidR="00602E05">
        <w:rPr>
          <w:rFonts w:asciiTheme="minorHAnsi" w:hAnsiTheme="minorHAnsi" w:hint="eastAsia"/>
          <w:lang w:val="en-US" w:eastAsia="zh-CN"/>
        </w:rPr>
        <w:t>更新</w:t>
      </w:r>
      <w:bookmarkEnd w:id="28"/>
    </w:p>
    <w:p w:rsidR="00230574" w:rsidRPr="00FB5463" w:rsidRDefault="00602E05" w:rsidP="00C34969">
      <w:pPr>
        <w:keepNext/>
        <w:keepLines/>
        <w:spacing w:after="120"/>
        <w:ind w:firstLineChars="200" w:firstLine="480"/>
        <w:rPr>
          <w:rFonts w:asciiTheme="minorHAnsi" w:hAnsiTheme="minorHAnsi"/>
          <w:lang w:val="en-US" w:eastAsia="zh-CN"/>
        </w:rPr>
      </w:pPr>
      <w:r w:rsidRPr="00602E05">
        <w:rPr>
          <w:rFonts w:asciiTheme="minorHAnsi" w:hAnsiTheme="minorHAnsi" w:hint="eastAsia"/>
          <w:lang w:val="en-US" w:eastAsia="zh-CN"/>
        </w:rPr>
        <w:t>下表根据从国家</w:t>
      </w:r>
      <w:r>
        <w:rPr>
          <w:rFonts w:asciiTheme="minorHAnsi" w:hAnsiTheme="minorHAnsi" w:hint="eastAsia"/>
          <w:lang w:val="en-US" w:eastAsia="zh-CN"/>
        </w:rPr>
        <w:t>主管</w:t>
      </w:r>
      <w:r w:rsidRPr="00602E05">
        <w:rPr>
          <w:rFonts w:asciiTheme="minorHAnsi" w:hAnsiTheme="minorHAnsi" w:hint="eastAsia"/>
          <w:lang w:val="en-US" w:eastAsia="zh-CN"/>
        </w:rPr>
        <w:t>部门</w:t>
      </w:r>
      <w:r w:rsidRPr="00602E05">
        <w:rPr>
          <w:rFonts w:asciiTheme="minorHAnsi" w:hAnsiTheme="minorHAnsi" w:hint="eastAsia"/>
          <w:lang w:val="en-US" w:eastAsia="zh-CN"/>
        </w:rPr>
        <w:t>/</w:t>
      </w:r>
      <w:r w:rsidRPr="00602E05">
        <w:rPr>
          <w:rFonts w:asciiTheme="minorHAnsi" w:hAnsiTheme="minorHAnsi" w:hint="eastAsia"/>
          <w:lang w:val="en-US" w:eastAsia="zh-CN"/>
        </w:rPr>
        <w:t>监管机构或授权机构收到的通知和</w:t>
      </w:r>
      <w:r>
        <w:rPr>
          <w:rFonts w:asciiTheme="minorHAnsi" w:hAnsiTheme="minorHAnsi" w:hint="eastAsia"/>
          <w:lang w:val="en-US" w:eastAsia="zh-CN"/>
        </w:rPr>
        <w:t>回</w:t>
      </w:r>
      <w:r w:rsidRPr="00602E05">
        <w:rPr>
          <w:rFonts w:asciiTheme="minorHAnsi" w:hAnsiTheme="minorHAnsi" w:hint="eastAsia"/>
          <w:lang w:val="en-US" w:eastAsia="zh-CN"/>
        </w:rPr>
        <w:t>复，提供了自</w:t>
      </w:r>
      <w:r w:rsidRPr="00602E05">
        <w:rPr>
          <w:rFonts w:asciiTheme="minorHAnsi" w:hAnsiTheme="minorHAnsi" w:hint="eastAsia"/>
          <w:lang w:val="en-US" w:eastAsia="zh-CN"/>
        </w:rPr>
        <w:t>2014</w:t>
      </w:r>
      <w:r w:rsidRPr="00602E05">
        <w:rPr>
          <w:rFonts w:asciiTheme="minorHAnsi" w:hAnsiTheme="minorHAnsi" w:hint="eastAsia"/>
          <w:lang w:val="en-US" w:eastAsia="zh-CN"/>
        </w:rPr>
        <w:t>年以来每年更新的</w:t>
      </w:r>
      <w:r w:rsidRPr="00602E05">
        <w:rPr>
          <w:rFonts w:asciiTheme="minorHAnsi" w:hAnsiTheme="minorHAnsi" w:hint="eastAsia"/>
          <w:lang w:val="en-US" w:eastAsia="zh-CN"/>
        </w:rPr>
        <w:t>IIN</w:t>
      </w:r>
      <w:r w:rsidRPr="00602E05">
        <w:rPr>
          <w:rFonts w:asciiTheme="minorHAnsi" w:hAnsiTheme="minorHAnsi" w:hint="eastAsia"/>
          <w:lang w:val="en-US" w:eastAsia="zh-CN"/>
        </w:rPr>
        <w:t>记录数量</w:t>
      </w:r>
      <w:r w:rsidR="00144093">
        <w:rPr>
          <w:rFonts w:asciiTheme="minorHAnsi" w:hAnsiTheme="minorHAnsi" w:hint="eastAsia"/>
          <w:lang w:val="en-US" w:eastAsia="zh-CN"/>
        </w:rPr>
        <w:t>：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960"/>
        <w:gridCol w:w="1444"/>
        <w:gridCol w:w="986"/>
        <w:gridCol w:w="1530"/>
      </w:tblGrid>
      <w:tr w:rsidR="00230574" w:rsidRPr="00FB5463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602E05" w:rsidP="00C34969">
            <w:pPr>
              <w:keepNext/>
              <w:keepLines/>
              <w:spacing w:before="0"/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hint="eastAsia"/>
                <w:b/>
                <w:szCs w:val="24"/>
                <w:lang w:val="en-US" w:eastAsia="zh-CN"/>
              </w:rPr>
              <w:t>年份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602E05" w:rsidP="00C34969">
            <w:pPr>
              <w:keepNext/>
              <w:keepLines/>
              <w:spacing w:befor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hint="eastAsia"/>
                <w:b/>
                <w:szCs w:val="24"/>
                <w:lang w:eastAsia="zh-CN"/>
              </w:rPr>
              <w:t>新记录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602E05" w:rsidP="00C34969">
            <w:pPr>
              <w:keepNext/>
              <w:keepLines/>
              <w:spacing w:befor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hint="eastAsia"/>
                <w:b/>
                <w:szCs w:val="24"/>
                <w:lang w:eastAsia="zh-CN"/>
              </w:rPr>
              <w:t>删除的记录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602E05" w:rsidP="00C34969">
            <w:pPr>
              <w:keepNext/>
              <w:keepLines/>
              <w:spacing w:befor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hint="eastAsia"/>
                <w:b/>
                <w:szCs w:val="24"/>
                <w:lang w:eastAsia="zh-CN"/>
              </w:rPr>
              <w:t>更新的数量</w:t>
            </w:r>
          </w:p>
        </w:tc>
        <w:tc>
          <w:tcPr>
            <w:tcW w:w="1530" w:type="dxa"/>
          </w:tcPr>
          <w:p w:rsidR="00230574" w:rsidRPr="00FB5463" w:rsidRDefault="00602E05" w:rsidP="00C34969">
            <w:pPr>
              <w:keepNext/>
              <w:keepLines/>
              <w:spacing w:before="0"/>
              <w:rPr>
                <w:rFonts w:asciiTheme="minorHAnsi" w:hAnsiTheme="minorHAnsi"/>
                <w:b/>
                <w:szCs w:val="24"/>
              </w:rPr>
            </w:pPr>
            <w:bookmarkStart w:id="29" w:name="lt_pId089"/>
            <w:r>
              <w:rPr>
                <w:rFonts w:asciiTheme="minorHAnsi" w:hAnsiTheme="minorHAnsi" w:hint="eastAsia"/>
                <w:b/>
                <w:szCs w:val="24"/>
                <w:lang w:eastAsia="zh-CN"/>
              </w:rPr>
              <w:t>总数</w:t>
            </w:r>
            <w:r w:rsidRPr="00FB5463">
              <w:rPr>
                <w:rFonts w:asciiTheme="minorHAnsi" w:hAnsiTheme="minorHAnsi"/>
                <w:b/>
                <w:szCs w:val="24"/>
              </w:rPr>
              <w:t>/</w:t>
            </w:r>
            <w:r>
              <w:rPr>
                <w:rFonts w:asciiTheme="minorHAnsi" w:hAnsiTheme="minorHAnsi" w:hint="eastAsia"/>
                <w:b/>
                <w:szCs w:val="24"/>
                <w:lang w:eastAsia="zh-CN"/>
              </w:rPr>
              <w:t>年</w:t>
            </w:r>
            <w:bookmarkEnd w:id="29"/>
          </w:p>
        </w:tc>
      </w:tr>
      <w:tr w:rsidR="00230574" w:rsidRPr="00FB5463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530" w:type="dxa"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37</w:t>
            </w:r>
          </w:p>
        </w:tc>
      </w:tr>
      <w:tr w:rsidR="00230574" w:rsidRPr="00FB5463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2015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530" w:type="dxa"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230574" w:rsidRPr="00FB5463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2016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530" w:type="dxa"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37</w:t>
            </w:r>
          </w:p>
        </w:tc>
      </w:tr>
      <w:tr w:rsidR="00230574" w:rsidRPr="00FB5463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83</w:t>
            </w:r>
          </w:p>
        </w:tc>
        <w:tc>
          <w:tcPr>
            <w:tcW w:w="1530" w:type="dxa"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112</w:t>
            </w:r>
          </w:p>
        </w:tc>
      </w:tr>
      <w:tr w:rsidR="00230574" w:rsidRPr="00FB5463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154</w:t>
            </w:r>
          </w:p>
        </w:tc>
        <w:tc>
          <w:tcPr>
            <w:tcW w:w="1530" w:type="dxa"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218</w:t>
            </w:r>
          </w:p>
        </w:tc>
      </w:tr>
      <w:tr w:rsidR="00230574" w:rsidTr="00C34969">
        <w:trPr>
          <w:trHeight w:val="300"/>
          <w:jc w:val="center"/>
        </w:trPr>
        <w:tc>
          <w:tcPr>
            <w:tcW w:w="1986" w:type="dxa"/>
            <w:noWrap/>
            <w:hideMark/>
          </w:tcPr>
          <w:p w:rsidR="00230574" w:rsidRPr="00FB5463" w:rsidRDefault="00602E05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602E05">
              <w:rPr>
                <w:rFonts w:asciiTheme="minorHAnsi" w:hAnsiTheme="minorHAnsi" w:hint="eastAsia"/>
                <w:szCs w:val="24"/>
              </w:rPr>
              <w:t>2019</w:t>
            </w:r>
            <w:r w:rsidRPr="00602E05">
              <w:rPr>
                <w:rFonts w:asciiTheme="minorHAnsi" w:hAnsiTheme="minorHAnsi" w:hint="eastAsia"/>
                <w:szCs w:val="24"/>
              </w:rPr>
              <w:t>年</w:t>
            </w:r>
            <w:r w:rsidRPr="00602E05">
              <w:rPr>
                <w:rFonts w:asciiTheme="minorHAnsi" w:hAnsiTheme="minorHAnsi" w:hint="eastAsia"/>
                <w:szCs w:val="24"/>
              </w:rPr>
              <w:t>4</w:t>
            </w:r>
            <w:r w:rsidRPr="00602E05">
              <w:rPr>
                <w:rFonts w:asciiTheme="minorHAnsi" w:hAnsiTheme="minorHAnsi" w:hint="eastAsia"/>
                <w:szCs w:val="24"/>
              </w:rPr>
              <w:t>月</w:t>
            </w:r>
            <w:r w:rsidRPr="00602E05">
              <w:rPr>
                <w:rFonts w:asciiTheme="minorHAnsi" w:hAnsiTheme="minorHAnsi" w:hint="eastAsia"/>
                <w:szCs w:val="24"/>
              </w:rPr>
              <w:t>10</w:t>
            </w:r>
            <w:r w:rsidRPr="00602E05">
              <w:rPr>
                <w:rFonts w:asciiTheme="minorHAnsi" w:hAnsiTheme="minorHAnsi" w:hint="eastAsia"/>
                <w:szCs w:val="24"/>
              </w:rPr>
              <w:t>日</w:t>
            </w:r>
          </w:p>
        </w:tc>
        <w:tc>
          <w:tcPr>
            <w:tcW w:w="960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986" w:type="dxa"/>
            <w:noWrap/>
            <w:hideMark/>
          </w:tcPr>
          <w:p w:rsidR="00230574" w:rsidRPr="00FB5463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1530" w:type="dxa"/>
          </w:tcPr>
          <w:p w:rsidR="00230574" w:rsidRPr="00B85C69" w:rsidRDefault="00230574" w:rsidP="00C34969">
            <w:pPr>
              <w:keepNext/>
              <w:keepLines/>
              <w:spacing w:before="0"/>
              <w:rPr>
                <w:rFonts w:asciiTheme="minorHAnsi" w:hAnsiTheme="minorHAnsi"/>
                <w:szCs w:val="24"/>
              </w:rPr>
            </w:pPr>
            <w:r w:rsidRPr="00FB5463">
              <w:rPr>
                <w:rFonts w:asciiTheme="minorHAnsi" w:hAnsiTheme="minorHAnsi"/>
                <w:szCs w:val="24"/>
              </w:rPr>
              <w:t>42</w:t>
            </w:r>
          </w:p>
        </w:tc>
      </w:tr>
    </w:tbl>
    <w:p w:rsidR="00230574" w:rsidRDefault="00230574" w:rsidP="00230574">
      <w:pPr>
        <w:rPr>
          <w:rFonts w:asciiTheme="minorHAnsi" w:hAnsiTheme="minorHAnsi"/>
          <w:lang w:val="en-US"/>
        </w:rPr>
      </w:pPr>
    </w:p>
    <w:p w:rsidR="00230574" w:rsidRDefault="00230574" w:rsidP="00230574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zh-CN"/>
        </w:rPr>
        <w:drawing>
          <wp:inline distT="0" distB="0" distL="0" distR="0" wp14:anchorId="1E70DA36" wp14:editId="6A700FBF">
            <wp:extent cx="4962525" cy="2755900"/>
            <wp:effectExtent l="0" t="0" r="952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98704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969" w:rsidRDefault="00602E05" w:rsidP="00C34969">
      <w:pPr>
        <w:pStyle w:val="Figurelegend"/>
        <w:rPr>
          <w:lang w:val="en-US" w:eastAsia="zh-CN"/>
        </w:rPr>
      </w:pPr>
      <w:r>
        <w:rPr>
          <w:rFonts w:hint="eastAsia"/>
          <w:lang w:val="en-US" w:eastAsia="zh-CN"/>
        </w:rPr>
        <w:t>图中文字：</w:t>
      </w:r>
    </w:p>
    <w:p w:rsidR="00602E05" w:rsidRDefault="00602E05" w:rsidP="00C34969">
      <w:pPr>
        <w:pStyle w:val="Figurelegend"/>
        <w:rPr>
          <w:lang w:val="en-US" w:eastAsia="zh-CN"/>
        </w:rPr>
      </w:pPr>
      <w:r>
        <w:rPr>
          <w:rFonts w:hint="eastAsia"/>
          <w:lang w:val="en-US" w:eastAsia="zh-CN"/>
        </w:rPr>
        <w:t>更新记录的数量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更新的联系方式信息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已删除的记录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新记录</w:t>
      </w:r>
    </w:p>
    <w:p w:rsidR="00602E05" w:rsidRDefault="00602E05" w:rsidP="00C34969">
      <w:pPr>
        <w:pStyle w:val="Figurelegend"/>
        <w:rPr>
          <w:lang w:val="en-US" w:eastAsia="zh-CN"/>
        </w:rPr>
      </w:pPr>
      <w:r>
        <w:rPr>
          <w:rFonts w:hint="eastAsia"/>
          <w:lang w:val="en-US" w:eastAsia="zh-CN"/>
        </w:rPr>
        <w:t>年份</w:t>
      </w:r>
      <w:r>
        <w:rPr>
          <w:lang w:val="en-US" w:eastAsia="zh-CN"/>
        </w:rPr>
        <w:tab/>
      </w:r>
      <w:r w:rsidRPr="00602E05">
        <w:rPr>
          <w:rFonts w:hint="eastAsia"/>
          <w:szCs w:val="24"/>
          <w:lang w:eastAsia="zh-CN"/>
        </w:rPr>
        <w:t>2019</w:t>
      </w:r>
      <w:r w:rsidRPr="00602E05">
        <w:rPr>
          <w:rFonts w:hint="eastAsia"/>
          <w:szCs w:val="24"/>
          <w:lang w:eastAsia="zh-CN"/>
        </w:rPr>
        <w:t>年</w:t>
      </w:r>
      <w:r w:rsidRPr="00602E05">
        <w:rPr>
          <w:rFonts w:hint="eastAsia"/>
          <w:szCs w:val="24"/>
          <w:lang w:eastAsia="zh-CN"/>
        </w:rPr>
        <w:t>4</w:t>
      </w:r>
      <w:r w:rsidRPr="00602E05">
        <w:rPr>
          <w:rFonts w:hint="eastAsia"/>
          <w:szCs w:val="24"/>
          <w:lang w:eastAsia="zh-CN"/>
        </w:rPr>
        <w:t>月</w:t>
      </w:r>
    </w:p>
    <w:p w:rsidR="00230574" w:rsidRPr="00DE5C7C" w:rsidRDefault="00602E05" w:rsidP="00C34969">
      <w:pPr>
        <w:ind w:firstLineChars="200" w:firstLine="480"/>
        <w:rPr>
          <w:rFonts w:asciiTheme="minorHAnsi" w:hAnsiTheme="minorHAnsi"/>
          <w:szCs w:val="24"/>
          <w:lang w:val="en-US" w:eastAsia="zh-CN"/>
        </w:rPr>
      </w:pPr>
      <w:r>
        <w:rPr>
          <w:rFonts w:hint="eastAsia"/>
          <w:lang w:eastAsia="zh-CN"/>
        </w:rPr>
        <w:t>上图</w:t>
      </w:r>
      <w:r w:rsidRPr="00602E05">
        <w:rPr>
          <w:rFonts w:asciiTheme="minorHAnsi" w:hAnsiTheme="minorHAnsi" w:hint="eastAsia"/>
          <w:szCs w:val="24"/>
          <w:lang w:val="en-US" w:eastAsia="zh-CN"/>
        </w:rPr>
        <w:t>表明，在理事会第</w:t>
      </w:r>
      <w:r w:rsidRPr="00602E05">
        <w:rPr>
          <w:rFonts w:asciiTheme="minorHAnsi" w:hAnsiTheme="minorHAnsi" w:hint="eastAsia"/>
          <w:szCs w:val="24"/>
          <w:lang w:val="en-US" w:eastAsia="zh-CN"/>
        </w:rPr>
        <w:t>601</w:t>
      </w:r>
      <w:r w:rsidRPr="00602E05">
        <w:rPr>
          <w:rFonts w:asciiTheme="minorHAnsi" w:hAnsiTheme="minorHAnsi" w:hint="eastAsia"/>
          <w:szCs w:val="24"/>
          <w:lang w:val="en-US" w:eastAsia="zh-CN"/>
        </w:rPr>
        <w:t>号决定获得批准后，</w:t>
      </w:r>
      <w:r w:rsidRPr="00602E05">
        <w:rPr>
          <w:rFonts w:asciiTheme="minorHAnsi" w:hAnsiTheme="minorHAnsi" w:hint="eastAsia"/>
          <w:szCs w:val="24"/>
          <w:lang w:val="en-US" w:eastAsia="zh-CN"/>
        </w:rPr>
        <w:t>IIN</w:t>
      </w:r>
      <w:r w:rsidRPr="00602E05">
        <w:rPr>
          <w:rFonts w:asciiTheme="minorHAnsi" w:hAnsiTheme="minorHAnsi" w:hint="eastAsia"/>
          <w:szCs w:val="24"/>
          <w:lang w:val="en-US" w:eastAsia="zh-CN"/>
        </w:rPr>
        <w:t>记录更新的数量每年都在急剧增加。</w:t>
      </w:r>
      <w:r>
        <w:rPr>
          <w:rFonts w:asciiTheme="minorHAnsi" w:hAnsiTheme="minorHAnsi" w:hint="eastAsia"/>
          <w:szCs w:val="24"/>
          <w:lang w:val="en-US" w:eastAsia="zh-CN"/>
        </w:rPr>
        <w:t>此进</w:t>
      </w:r>
      <w:r w:rsidRPr="00602E05">
        <w:rPr>
          <w:rFonts w:asciiTheme="minorHAnsi" w:hAnsiTheme="minorHAnsi" w:hint="eastAsia"/>
          <w:szCs w:val="24"/>
          <w:lang w:val="en-US" w:eastAsia="zh-CN"/>
        </w:rPr>
        <w:t>程提高了国际电联数据库中保存的</w:t>
      </w:r>
      <w:r w:rsidRPr="00602E05">
        <w:rPr>
          <w:rFonts w:asciiTheme="minorHAnsi" w:hAnsiTheme="minorHAnsi" w:hint="eastAsia"/>
          <w:szCs w:val="24"/>
          <w:lang w:val="en-US" w:eastAsia="zh-CN"/>
        </w:rPr>
        <w:t>IIN</w:t>
      </w:r>
      <w:r w:rsidRPr="00C34969">
        <w:rPr>
          <w:rFonts w:asciiTheme="minorHAnsi" w:hAnsiTheme="minorHAnsi" w:hint="eastAsia"/>
          <w:lang w:val="en-US" w:eastAsia="zh-CN"/>
        </w:rPr>
        <w:t>记录</w:t>
      </w:r>
      <w:r w:rsidRPr="00602E05">
        <w:rPr>
          <w:rFonts w:asciiTheme="minorHAnsi" w:hAnsiTheme="minorHAnsi" w:hint="eastAsia"/>
          <w:szCs w:val="24"/>
          <w:lang w:val="en-US" w:eastAsia="zh-CN"/>
        </w:rPr>
        <w:t>的</w:t>
      </w:r>
      <w:r>
        <w:rPr>
          <w:rFonts w:asciiTheme="minorHAnsi" w:hAnsiTheme="minorHAnsi" w:hint="eastAsia"/>
          <w:szCs w:val="24"/>
          <w:lang w:val="en-US" w:eastAsia="zh-CN"/>
        </w:rPr>
        <w:t>准确</w:t>
      </w:r>
      <w:r w:rsidRPr="00602E05">
        <w:rPr>
          <w:rFonts w:asciiTheme="minorHAnsi" w:hAnsiTheme="minorHAnsi" w:hint="eastAsia"/>
          <w:szCs w:val="24"/>
          <w:lang w:val="en-US" w:eastAsia="zh-CN"/>
        </w:rPr>
        <w:t>度。</w:t>
      </w:r>
    </w:p>
    <w:p w:rsidR="00230574" w:rsidRPr="00812B8E" w:rsidRDefault="00230574" w:rsidP="00A43A31">
      <w:pPr>
        <w:pStyle w:val="Heading1"/>
        <w:rPr>
          <w:rFonts w:eastAsia="Calibri"/>
          <w:sz w:val="24"/>
          <w:szCs w:val="24"/>
        </w:rPr>
      </w:pPr>
      <w:r w:rsidRPr="00A43A31">
        <w:rPr>
          <w:lang w:eastAsia="zh-CN"/>
        </w:rPr>
        <w:t>5</w:t>
      </w:r>
      <w:r w:rsidRPr="00A43A31">
        <w:rPr>
          <w:lang w:eastAsia="zh-CN"/>
        </w:rPr>
        <w:tab/>
      </w:r>
      <w:bookmarkStart w:id="30" w:name="lt_pId124"/>
      <w:r w:rsidR="0073775B" w:rsidRPr="00A43A31">
        <w:rPr>
          <w:rFonts w:hint="eastAsia"/>
          <w:lang w:eastAsia="zh-CN"/>
        </w:rPr>
        <w:t>建议</w:t>
      </w:r>
      <w:bookmarkEnd w:id="30"/>
    </w:p>
    <w:p w:rsidR="00230574" w:rsidRPr="000D2391" w:rsidRDefault="00230574" w:rsidP="00C34969">
      <w:pPr>
        <w:rPr>
          <w:iCs/>
          <w:lang w:eastAsia="zh-CN"/>
        </w:rPr>
      </w:pPr>
      <w:r w:rsidRPr="000D2391">
        <w:rPr>
          <w:iCs/>
          <w:lang w:eastAsia="zh-CN"/>
        </w:rPr>
        <w:t>5.1</w:t>
      </w:r>
      <w:r w:rsidRPr="000D2391">
        <w:rPr>
          <w:iCs/>
          <w:lang w:eastAsia="zh-CN"/>
        </w:rPr>
        <w:tab/>
      </w:r>
      <w:r w:rsidR="004E52C0" w:rsidRPr="004E52C0">
        <w:rPr>
          <w:rFonts w:hint="eastAsia"/>
          <w:lang w:val="en-US" w:eastAsia="zh-CN"/>
        </w:rPr>
        <w:t>本文件附件中的</w:t>
      </w:r>
      <w:r w:rsidR="004E52C0" w:rsidRPr="000D2391">
        <w:rPr>
          <w:iCs/>
          <w:lang w:eastAsia="zh-CN"/>
        </w:rPr>
        <w:t>UIFN</w:t>
      </w:r>
      <w:r w:rsidR="004E52C0" w:rsidRPr="004E52C0">
        <w:rPr>
          <w:rFonts w:hint="eastAsia"/>
          <w:lang w:val="en-US" w:eastAsia="zh-CN"/>
        </w:rPr>
        <w:t>服务提供商</w:t>
      </w:r>
      <w:r w:rsidR="004E52C0">
        <w:rPr>
          <w:rFonts w:hint="eastAsia"/>
          <w:lang w:val="en-US" w:eastAsia="zh-CN"/>
        </w:rPr>
        <w:t>清</w:t>
      </w:r>
      <w:r w:rsidR="004E52C0" w:rsidRPr="004E52C0">
        <w:rPr>
          <w:rFonts w:hint="eastAsia"/>
          <w:lang w:val="en-US" w:eastAsia="zh-CN"/>
        </w:rPr>
        <w:t>单在国际电联数据库中</w:t>
      </w:r>
      <w:r w:rsidR="004E52C0">
        <w:rPr>
          <w:rFonts w:hint="eastAsia"/>
          <w:lang w:val="en-US" w:eastAsia="zh-CN"/>
        </w:rPr>
        <w:t>将</w:t>
      </w:r>
      <w:r w:rsidR="004E52C0" w:rsidRPr="004E52C0">
        <w:rPr>
          <w:rFonts w:hint="eastAsia"/>
          <w:lang w:val="en-US" w:eastAsia="zh-CN"/>
        </w:rPr>
        <w:t>标为“</w:t>
      </w:r>
      <w:r w:rsidR="00B17F3E">
        <w:rPr>
          <w:rFonts w:hint="eastAsia"/>
          <w:lang w:val="en-US" w:eastAsia="zh-CN"/>
        </w:rPr>
        <w:t>无法</w:t>
      </w:r>
      <w:r w:rsidR="00144093">
        <w:rPr>
          <w:rFonts w:hint="eastAsia"/>
          <w:lang w:val="en-US" w:eastAsia="zh-CN"/>
        </w:rPr>
        <w:t>取得</w:t>
      </w:r>
      <w:r w:rsidR="00B17F3E">
        <w:rPr>
          <w:rFonts w:hint="eastAsia"/>
          <w:lang w:val="en-US" w:eastAsia="zh-CN"/>
        </w:rPr>
        <w:t>联系</w:t>
      </w:r>
      <w:r w:rsidR="004E52C0" w:rsidRPr="004E52C0">
        <w:rPr>
          <w:rFonts w:hint="eastAsia"/>
          <w:lang w:val="en-US" w:eastAsia="zh-CN"/>
        </w:rPr>
        <w:t>”。根据理事会</w:t>
      </w:r>
      <w:r w:rsidR="004E52C0" w:rsidRPr="004E52C0">
        <w:rPr>
          <w:rFonts w:hint="eastAsia"/>
          <w:lang w:val="en-US" w:eastAsia="zh-CN"/>
        </w:rPr>
        <w:t>2018</w:t>
      </w:r>
      <w:r w:rsidR="004E52C0" w:rsidRPr="004E52C0">
        <w:rPr>
          <w:rFonts w:hint="eastAsia"/>
          <w:lang w:val="en-US" w:eastAsia="zh-CN"/>
        </w:rPr>
        <w:t>年的建议，可从国际电联数据库中删除这些</w:t>
      </w:r>
      <w:r w:rsidR="004E52C0" w:rsidRPr="000D2391">
        <w:rPr>
          <w:iCs/>
          <w:lang w:eastAsia="zh-CN"/>
        </w:rPr>
        <w:t>UIFN</w:t>
      </w:r>
      <w:r w:rsidR="004E52C0" w:rsidRPr="004E52C0">
        <w:rPr>
          <w:rFonts w:hint="eastAsia"/>
          <w:lang w:val="en-US" w:eastAsia="zh-CN"/>
        </w:rPr>
        <w:t>服务提供商的记录，</w:t>
      </w:r>
      <w:r w:rsidR="004E52C0">
        <w:rPr>
          <w:rFonts w:hint="eastAsia"/>
          <w:lang w:val="en-US" w:eastAsia="zh-CN"/>
        </w:rPr>
        <w:t>且</w:t>
      </w:r>
      <w:r w:rsidR="004E52C0" w:rsidRPr="004E52C0">
        <w:rPr>
          <w:rFonts w:hint="eastAsia"/>
          <w:lang w:val="en-US" w:eastAsia="zh-CN"/>
        </w:rPr>
        <w:t>可根据国家</w:t>
      </w:r>
      <w:r w:rsidR="004E52C0">
        <w:rPr>
          <w:rFonts w:hint="eastAsia"/>
          <w:lang w:val="en-US" w:eastAsia="zh-CN"/>
        </w:rPr>
        <w:t>主管</w:t>
      </w:r>
      <w:r w:rsidR="004E52C0" w:rsidRPr="004E52C0">
        <w:rPr>
          <w:rFonts w:hint="eastAsia"/>
          <w:lang w:val="en-US" w:eastAsia="zh-CN"/>
        </w:rPr>
        <w:t>部门</w:t>
      </w:r>
      <w:r w:rsidR="004E52C0" w:rsidRPr="004E52C0">
        <w:rPr>
          <w:rFonts w:hint="eastAsia"/>
          <w:lang w:val="en-US" w:eastAsia="zh-CN"/>
        </w:rPr>
        <w:t>/</w:t>
      </w:r>
      <w:r w:rsidR="004E52C0" w:rsidRPr="004E52C0">
        <w:rPr>
          <w:rFonts w:hint="eastAsia"/>
          <w:lang w:val="en-US" w:eastAsia="zh-CN"/>
        </w:rPr>
        <w:t>监管机构的确认</w:t>
      </w:r>
      <w:r w:rsidR="004E52C0" w:rsidRPr="004E52C0">
        <w:rPr>
          <w:rFonts w:hint="eastAsia"/>
          <w:lang w:val="en-US" w:eastAsia="zh-CN"/>
        </w:rPr>
        <w:t>/</w:t>
      </w:r>
      <w:r w:rsidR="004E52C0" w:rsidRPr="004E52C0">
        <w:rPr>
          <w:rFonts w:hint="eastAsia"/>
          <w:lang w:val="en-US" w:eastAsia="zh-CN"/>
        </w:rPr>
        <w:t>通知回收分配给</w:t>
      </w:r>
      <w:r w:rsidR="004E52C0">
        <w:rPr>
          <w:rFonts w:hint="eastAsia"/>
          <w:lang w:val="en-US" w:eastAsia="zh-CN"/>
        </w:rPr>
        <w:t>他</w:t>
      </w:r>
      <w:r w:rsidR="004E52C0" w:rsidRPr="004E52C0">
        <w:rPr>
          <w:rFonts w:hint="eastAsia"/>
          <w:lang w:val="en-US" w:eastAsia="zh-CN"/>
        </w:rPr>
        <w:t>们</w:t>
      </w:r>
      <w:r w:rsidR="004E52C0">
        <w:rPr>
          <w:rFonts w:hint="eastAsia"/>
          <w:lang w:val="en-US" w:eastAsia="zh-CN"/>
        </w:rPr>
        <w:t>的</w:t>
      </w:r>
      <w:r w:rsidR="004E52C0" w:rsidRPr="000D2391">
        <w:rPr>
          <w:iCs/>
          <w:lang w:eastAsia="zh-CN"/>
        </w:rPr>
        <w:t>UIFN</w:t>
      </w:r>
      <w:r w:rsidR="004E52C0" w:rsidRPr="004E52C0">
        <w:rPr>
          <w:rFonts w:hint="eastAsia"/>
          <w:lang w:val="en-US" w:eastAsia="zh-CN"/>
        </w:rPr>
        <w:t>。在这些</w:t>
      </w:r>
      <w:r w:rsidR="004E52C0" w:rsidRPr="000D2391">
        <w:rPr>
          <w:iCs/>
          <w:lang w:eastAsia="zh-CN"/>
        </w:rPr>
        <w:t>UIFN</w:t>
      </w:r>
      <w:r w:rsidR="004E52C0" w:rsidRPr="004E52C0">
        <w:rPr>
          <w:rFonts w:hint="eastAsia"/>
          <w:lang w:val="en-US" w:eastAsia="zh-CN"/>
        </w:rPr>
        <w:t>服务提供商中，对于</w:t>
      </w:r>
      <w:r w:rsidR="004E52C0">
        <w:rPr>
          <w:rFonts w:hint="eastAsia"/>
          <w:lang w:val="en-US" w:eastAsia="zh-CN"/>
        </w:rPr>
        <w:t>已向其寄发</w:t>
      </w:r>
      <w:r w:rsidR="004E52C0" w:rsidRPr="004E52C0">
        <w:rPr>
          <w:rFonts w:hint="eastAsia"/>
          <w:lang w:val="en-US" w:eastAsia="zh-CN"/>
        </w:rPr>
        <w:t>2018</w:t>
      </w:r>
      <w:r w:rsidR="004E52C0" w:rsidRPr="004E52C0">
        <w:rPr>
          <w:rFonts w:hint="eastAsia"/>
          <w:lang w:val="en-US" w:eastAsia="zh-CN"/>
        </w:rPr>
        <w:t>年维护费发票的提供商，理事会</w:t>
      </w:r>
      <w:r w:rsidR="004E52C0">
        <w:rPr>
          <w:rFonts w:hint="eastAsia"/>
          <w:lang w:val="en-US" w:eastAsia="zh-CN"/>
        </w:rPr>
        <w:t>将</w:t>
      </w:r>
      <w:r w:rsidR="004E52C0" w:rsidRPr="004E52C0">
        <w:rPr>
          <w:rFonts w:hint="eastAsia"/>
          <w:lang w:val="en-US" w:eastAsia="zh-CN"/>
        </w:rPr>
        <w:t>决定是否注销</w:t>
      </w:r>
      <w:r w:rsidR="004E52C0">
        <w:rPr>
          <w:rFonts w:hint="eastAsia"/>
          <w:lang w:val="en-US" w:eastAsia="zh-CN"/>
        </w:rPr>
        <w:t>其</w:t>
      </w:r>
      <w:r w:rsidR="004E52C0" w:rsidRPr="004E52C0">
        <w:rPr>
          <w:rFonts w:hint="eastAsia"/>
          <w:lang w:val="en-US" w:eastAsia="zh-CN"/>
        </w:rPr>
        <w:t>债务。</w:t>
      </w:r>
    </w:p>
    <w:p w:rsidR="00230574" w:rsidRPr="0076366D" w:rsidRDefault="00230574" w:rsidP="00C34969">
      <w:pPr>
        <w:rPr>
          <w:rFonts w:cs="Calibri"/>
          <w:b/>
          <w:color w:val="800000"/>
          <w:sz w:val="22"/>
          <w:lang w:val="en-US" w:eastAsia="zh-CN"/>
        </w:rPr>
      </w:pPr>
      <w:r w:rsidRPr="000D2391">
        <w:rPr>
          <w:iCs/>
          <w:lang w:eastAsia="zh-CN"/>
        </w:rPr>
        <w:lastRenderedPageBreak/>
        <w:t>5.2</w:t>
      </w:r>
      <w:r w:rsidRPr="000D2391">
        <w:rPr>
          <w:iCs/>
          <w:lang w:eastAsia="zh-CN"/>
        </w:rPr>
        <w:tab/>
      </w:r>
      <w:r w:rsidR="004E52C0">
        <w:rPr>
          <w:rFonts w:hint="eastAsia"/>
          <w:lang w:eastAsia="zh-CN"/>
        </w:rPr>
        <w:t>现</w:t>
      </w:r>
      <w:r w:rsidR="004E52C0" w:rsidRPr="004E52C0">
        <w:rPr>
          <w:rFonts w:hint="eastAsia"/>
          <w:iCs/>
          <w:lang w:eastAsia="zh-CN"/>
        </w:rPr>
        <w:t>已</w:t>
      </w:r>
      <w:r w:rsidR="004E52C0">
        <w:rPr>
          <w:rFonts w:hint="eastAsia"/>
          <w:iCs/>
          <w:lang w:eastAsia="zh-CN"/>
        </w:rPr>
        <w:t>与</w:t>
      </w:r>
      <w:r w:rsidR="004E52C0" w:rsidRPr="004E52C0">
        <w:rPr>
          <w:rFonts w:hint="eastAsia"/>
          <w:iCs/>
          <w:lang w:eastAsia="zh-CN"/>
        </w:rPr>
        <w:t>附件</w:t>
      </w:r>
      <w:r w:rsidR="004E52C0" w:rsidRPr="004E52C0">
        <w:rPr>
          <w:rFonts w:hint="eastAsia"/>
          <w:iCs/>
          <w:lang w:eastAsia="zh-CN"/>
        </w:rPr>
        <w:t>B</w:t>
      </w:r>
      <w:r w:rsidR="004E52C0">
        <w:rPr>
          <w:rFonts w:hint="eastAsia"/>
          <w:iCs/>
          <w:lang w:eastAsia="zh-CN"/>
        </w:rPr>
        <w:t>清单</w:t>
      </w:r>
      <w:r w:rsidR="004E52C0" w:rsidRPr="004E52C0">
        <w:rPr>
          <w:rFonts w:hint="eastAsia"/>
          <w:iCs/>
          <w:lang w:eastAsia="zh-CN"/>
        </w:rPr>
        <w:t>中</w:t>
      </w:r>
      <w:r w:rsidR="004E52C0">
        <w:rPr>
          <w:rFonts w:hint="eastAsia"/>
          <w:iCs/>
          <w:lang w:eastAsia="zh-CN"/>
        </w:rPr>
        <w:t>所列</w:t>
      </w:r>
      <w:r w:rsidR="004E52C0" w:rsidRPr="000D2391">
        <w:rPr>
          <w:iCs/>
          <w:lang w:eastAsia="zh-CN"/>
        </w:rPr>
        <w:t>UIFN</w:t>
      </w:r>
      <w:r w:rsidR="004E52C0" w:rsidRPr="004E52C0">
        <w:rPr>
          <w:rFonts w:hint="eastAsia"/>
          <w:iCs/>
          <w:lang w:eastAsia="zh-CN"/>
        </w:rPr>
        <w:t>服务提供商</w:t>
      </w:r>
      <w:r w:rsidR="004E52C0">
        <w:rPr>
          <w:rFonts w:hint="eastAsia"/>
          <w:iCs/>
          <w:lang w:eastAsia="zh-CN"/>
        </w:rPr>
        <w:t>取得</w:t>
      </w:r>
      <w:r w:rsidR="004E52C0" w:rsidRPr="004E52C0">
        <w:rPr>
          <w:rFonts w:hint="eastAsia"/>
          <w:iCs/>
          <w:lang w:eastAsia="zh-CN"/>
        </w:rPr>
        <w:t>联系，</w:t>
      </w:r>
      <w:r w:rsidR="004E52C0">
        <w:rPr>
          <w:rFonts w:hint="eastAsia"/>
          <w:iCs/>
          <w:lang w:eastAsia="zh-CN"/>
        </w:rPr>
        <w:t>且这些提供商</w:t>
      </w:r>
      <w:r w:rsidR="004E52C0" w:rsidRPr="004E52C0">
        <w:rPr>
          <w:rFonts w:hint="eastAsia"/>
          <w:iCs/>
          <w:lang w:eastAsia="zh-CN"/>
        </w:rPr>
        <w:t>已收到</w:t>
      </w:r>
      <w:r w:rsidR="004E52C0" w:rsidRPr="004E52C0">
        <w:rPr>
          <w:rFonts w:hint="eastAsia"/>
          <w:iCs/>
          <w:lang w:eastAsia="zh-CN"/>
        </w:rPr>
        <w:t>2018</w:t>
      </w:r>
      <w:r w:rsidR="004E52C0" w:rsidRPr="004E52C0">
        <w:rPr>
          <w:rFonts w:hint="eastAsia"/>
          <w:iCs/>
          <w:lang w:eastAsia="zh-CN"/>
        </w:rPr>
        <w:t>年</w:t>
      </w:r>
      <w:r w:rsidR="004E52C0">
        <w:rPr>
          <w:rFonts w:hint="eastAsia"/>
          <w:iCs/>
          <w:lang w:eastAsia="zh-CN"/>
        </w:rPr>
        <w:t>的</w:t>
      </w:r>
      <w:r w:rsidR="004E52C0" w:rsidRPr="004E52C0">
        <w:rPr>
          <w:rFonts w:hint="eastAsia"/>
          <w:iCs/>
          <w:lang w:eastAsia="zh-CN"/>
        </w:rPr>
        <w:t>维护费发票。</w:t>
      </w:r>
      <w:r w:rsidR="004E52C0" w:rsidRPr="00C34969">
        <w:rPr>
          <w:rFonts w:asciiTheme="minorHAnsi" w:hAnsiTheme="minorHAnsi" w:hint="eastAsia"/>
          <w:lang w:val="en-US" w:eastAsia="zh-CN"/>
        </w:rPr>
        <w:t>他们</w:t>
      </w:r>
      <w:r w:rsidR="004E52C0">
        <w:rPr>
          <w:rFonts w:hint="eastAsia"/>
          <w:iCs/>
          <w:lang w:eastAsia="zh-CN"/>
        </w:rPr>
        <w:t>仍在</w:t>
      </w:r>
      <w:r w:rsidR="004E52C0" w:rsidRPr="004E52C0">
        <w:rPr>
          <w:rFonts w:hint="eastAsia"/>
          <w:iCs/>
          <w:lang w:eastAsia="zh-CN"/>
        </w:rPr>
        <w:t>考虑</w:t>
      </w:r>
      <w:r w:rsidR="004E52C0">
        <w:rPr>
          <w:rFonts w:hint="eastAsia"/>
          <w:iCs/>
          <w:lang w:eastAsia="zh-CN"/>
        </w:rPr>
        <w:t>是否支付</w:t>
      </w:r>
      <w:r w:rsidR="004E52C0" w:rsidRPr="004E52C0">
        <w:rPr>
          <w:rFonts w:hint="eastAsia"/>
          <w:iCs/>
          <w:lang w:eastAsia="zh-CN"/>
        </w:rPr>
        <w:t>发票</w:t>
      </w:r>
      <w:r w:rsidR="004E52C0">
        <w:rPr>
          <w:rFonts w:hint="eastAsia"/>
          <w:iCs/>
          <w:lang w:eastAsia="zh-CN"/>
        </w:rPr>
        <w:t>所列款项</w:t>
      </w:r>
      <w:r w:rsidR="004E52C0" w:rsidRPr="004E52C0">
        <w:rPr>
          <w:rFonts w:hint="eastAsia"/>
          <w:iCs/>
          <w:lang w:eastAsia="zh-CN"/>
        </w:rPr>
        <w:t>。</w:t>
      </w:r>
      <w:r w:rsidR="002939B9" w:rsidRPr="001F3C4D">
        <w:rPr>
          <w:rFonts w:hint="eastAsia"/>
          <w:lang w:eastAsia="zh-CN"/>
        </w:rPr>
        <w:t>如果</w:t>
      </w:r>
      <w:r w:rsidR="002939B9" w:rsidRPr="001F3C4D">
        <w:rPr>
          <w:lang w:eastAsia="zh-CN"/>
        </w:rPr>
        <w:t>发票长时间得不到付款，则秘书处将请求成员国</w:t>
      </w:r>
      <w:r w:rsidR="002939B9" w:rsidRPr="001F3C4D">
        <w:rPr>
          <w:rFonts w:hint="eastAsia"/>
          <w:lang w:eastAsia="zh-CN"/>
        </w:rPr>
        <w:t>协助</w:t>
      </w:r>
      <w:r w:rsidR="002939B9" w:rsidRPr="001F3C4D">
        <w:rPr>
          <w:lang w:eastAsia="zh-CN"/>
        </w:rPr>
        <w:t>追回债务。</w:t>
      </w:r>
    </w:p>
    <w:p w:rsidR="00230574" w:rsidRPr="000D2391" w:rsidRDefault="00230574" w:rsidP="00C34969">
      <w:pPr>
        <w:rPr>
          <w:lang w:val="en-US" w:eastAsia="zh-CN"/>
        </w:rPr>
      </w:pPr>
      <w:r w:rsidRPr="000D2391">
        <w:rPr>
          <w:lang w:val="en-US" w:eastAsia="zh-CN"/>
        </w:rPr>
        <w:t>5.3</w:t>
      </w:r>
      <w:r w:rsidRPr="000D2391">
        <w:rPr>
          <w:lang w:val="en-US" w:eastAsia="zh-CN"/>
        </w:rPr>
        <w:tab/>
      </w:r>
      <w:r w:rsidR="004E52C0">
        <w:rPr>
          <w:rFonts w:hint="eastAsia"/>
          <w:lang w:eastAsia="zh-CN"/>
        </w:rPr>
        <w:t>尚需</w:t>
      </w:r>
      <w:r w:rsidR="004E52C0" w:rsidRPr="004E52C0">
        <w:rPr>
          <w:rFonts w:hint="eastAsia"/>
          <w:iCs/>
          <w:lang w:eastAsia="zh-CN"/>
        </w:rPr>
        <w:t>进一步</w:t>
      </w:r>
      <w:r w:rsidR="004E52C0">
        <w:rPr>
          <w:rFonts w:hint="eastAsia"/>
          <w:iCs/>
          <w:lang w:eastAsia="zh-CN"/>
        </w:rPr>
        <w:t>提供</w:t>
      </w:r>
      <w:r w:rsidR="004E52C0" w:rsidRPr="004E52C0">
        <w:rPr>
          <w:rFonts w:hint="eastAsia"/>
          <w:iCs/>
          <w:lang w:eastAsia="zh-CN"/>
        </w:rPr>
        <w:t>信息的</w:t>
      </w:r>
      <w:r w:rsidR="004E52C0" w:rsidRPr="000D2391">
        <w:rPr>
          <w:lang w:val="en-US" w:eastAsia="zh-CN"/>
        </w:rPr>
        <w:t>UIFN</w:t>
      </w:r>
      <w:r w:rsidR="004E52C0">
        <w:rPr>
          <w:rFonts w:hint="eastAsia"/>
          <w:iCs/>
          <w:lang w:eastAsia="zh-CN"/>
        </w:rPr>
        <w:t>服务提供商清单见</w:t>
      </w:r>
      <w:r w:rsidR="004E52C0" w:rsidRPr="004E52C0">
        <w:rPr>
          <w:rFonts w:hint="eastAsia"/>
          <w:iCs/>
          <w:lang w:eastAsia="zh-CN"/>
        </w:rPr>
        <w:t>附件</w:t>
      </w:r>
      <w:r w:rsidR="004E52C0">
        <w:rPr>
          <w:iCs/>
          <w:lang w:eastAsia="zh-CN"/>
        </w:rPr>
        <w:t>C</w:t>
      </w:r>
      <w:r w:rsidR="004E52C0" w:rsidRPr="004E52C0">
        <w:rPr>
          <w:rFonts w:hint="eastAsia"/>
          <w:iCs/>
          <w:lang w:eastAsia="zh-CN"/>
        </w:rPr>
        <w:t>。鼓励国家</w:t>
      </w:r>
      <w:r w:rsidR="00082CA9">
        <w:rPr>
          <w:rFonts w:hint="eastAsia"/>
          <w:iCs/>
          <w:lang w:eastAsia="zh-CN"/>
        </w:rPr>
        <w:t>主管</w:t>
      </w:r>
      <w:r w:rsidR="004E52C0" w:rsidRPr="004E52C0">
        <w:rPr>
          <w:rFonts w:hint="eastAsia"/>
          <w:iCs/>
          <w:lang w:eastAsia="zh-CN"/>
        </w:rPr>
        <w:t>部门</w:t>
      </w:r>
      <w:r w:rsidR="004E52C0" w:rsidRPr="004E52C0">
        <w:rPr>
          <w:rFonts w:hint="eastAsia"/>
          <w:iCs/>
          <w:lang w:eastAsia="zh-CN"/>
        </w:rPr>
        <w:t>/</w:t>
      </w:r>
      <w:r w:rsidR="004E52C0" w:rsidRPr="004E52C0">
        <w:rPr>
          <w:rFonts w:hint="eastAsia"/>
          <w:iCs/>
          <w:lang w:eastAsia="zh-CN"/>
        </w:rPr>
        <w:t>监管机构或授权机构协助</w:t>
      </w:r>
      <w:r w:rsidR="004E52C0" w:rsidRPr="00C34969">
        <w:rPr>
          <w:rFonts w:asciiTheme="minorHAnsi" w:hAnsiTheme="minorHAnsi" w:hint="eastAsia"/>
          <w:lang w:val="en-US" w:eastAsia="zh-CN"/>
        </w:rPr>
        <w:t>确定</w:t>
      </w:r>
      <w:r w:rsidR="004E52C0" w:rsidRPr="004E52C0">
        <w:rPr>
          <w:rFonts w:hint="eastAsia"/>
          <w:iCs/>
          <w:lang w:eastAsia="zh-CN"/>
        </w:rPr>
        <w:t>这些实体的最新联系方式或</w:t>
      </w:r>
      <w:r w:rsidR="00082CA9">
        <w:rPr>
          <w:rFonts w:hint="eastAsia"/>
          <w:iCs/>
          <w:lang w:eastAsia="zh-CN"/>
        </w:rPr>
        <w:t>状况（</w:t>
      </w:r>
      <w:r w:rsidR="004E52C0" w:rsidRPr="004E52C0">
        <w:rPr>
          <w:rFonts w:hint="eastAsia"/>
          <w:iCs/>
          <w:lang w:eastAsia="zh-CN"/>
        </w:rPr>
        <w:t>例如，</w:t>
      </w:r>
      <w:r w:rsidR="00082CA9">
        <w:rPr>
          <w:rFonts w:hint="eastAsia"/>
          <w:iCs/>
          <w:lang w:eastAsia="zh-CN"/>
        </w:rPr>
        <w:t>相关实体是否已终止运营）</w:t>
      </w:r>
      <w:r w:rsidR="004E52C0" w:rsidRPr="004E52C0">
        <w:rPr>
          <w:rFonts w:hint="eastAsia"/>
          <w:iCs/>
          <w:lang w:eastAsia="zh-CN"/>
        </w:rPr>
        <w:t>。</w:t>
      </w:r>
    </w:p>
    <w:p w:rsidR="00230574" w:rsidRPr="000D2391" w:rsidRDefault="00230574" w:rsidP="00C34969">
      <w:pPr>
        <w:rPr>
          <w:iCs/>
          <w:lang w:eastAsia="zh-CN"/>
        </w:rPr>
      </w:pPr>
      <w:r w:rsidRPr="000D2391">
        <w:rPr>
          <w:iCs/>
          <w:lang w:eastAsia="zh-CN"/>
        </w:rPr>
        <w:t>5</w:t>
      </w:r>
      <w:r w:rsidRPr="000D2391">
        <w:rPr>
          <w:rFonts w:eastAsia="Calibri"/>
          <w:lang w:eastAsia="zh-CN"/>
        </w:rPr>
        <w:t>.4</w:t>
      </w:r>
      <w:r w:rsidRPr="000D2391">
        <w:rPr>
          <w:rFonts w:eastAsia="Calibri"/>
          <w:lang w:eastAsia="zh-CN"/>
        </w:rPr>
        <w:tab/>
      </w:r>
      <w:r w:rsidR="00B17F3E" w:rsidRPr="00B17F3E">
        <w:rPr>
          <w:rFonts w:hint="eastAsia"/>
          <w:iCs/>
          <w:lang w:eastAsia="zh-CN"/>
        </w:rPr>
        <w:t>联系</w:t>
      </w:r>
      <w:r w:rsidR="00B17F3E">
        <w:rPr>
          <w:rFonts w:hint="eastAsia"/>
          <w:iCs/>
          <w:lang w:eastAsia="zh-CN"/>
        </w:rPr>
        <w:t>方式</w:t>
      </w:r>
      <w:r w:rsidR="00B17F3E" w:rsidRPr="00B17F3E">
        <w:rPr>
          <w:rFonts w:hint="eastAsia"/>
          <w:iCs/>
          <w:lang w:eastAsia="zh-CN"/>
        </w:rPr>
        <w:t>信息待定的</w:t>
      </w:r>
      <w:r w:rsidR="00B17F3E" w:rsidRPr="000D2391">
        <w:rPr>
          <w:rFonts w:eastAsia="Calibri"/>
          <w:lang w:eastAsia="zh-CN"/>
        </w:rPr>
        <w:t>IIN</w:t>
      </w:r>
      <w:r w:rsidR="00B17F3E">
        <w:rPr>
          <w:rFonts w:asciiTheme="minorEastAsia" w:eastAsiaTheme="minorEastAsia" w:hAnsiTheme="minorEastAsia" w:hint="eastAsia"/>
          <w:lang w:eastAsia="zh-CN"/>
        </w:rPr>
        <w:t>清单</w:t>
      </w:r>
      <w:r w:rsidR="00B17F3E">
        <w:rPr>
          <w:rFonts w:hint="eastAsia"/>
          <w:iCs/>
          <w:lang w:eastAsia="zh-CN"/>
        </w:rPr>
        <w:t>将在国际电联网站上公布，其</w:t>
      </w:r>
      <w:r w:rsidR="00B17F3E" w:rsidRPr="000D2391">
        <w:rPr>
          <w:rFonts w:eastAsia="Calibri"/>
          <w:lang w:eastAsia="zh-CN"/>
        </w:rPr>
        <w:t>IIN</w:t>
      </w:r>
      <w:r w:rsidR="00B17F3E">
        <w:rPr>
          <w:rFonts w:asciiTheme="minorEastAsia" w:eastAsiaTheme="minorEastAsia" w:hAnsiTheme="minorEastAsia" w:hint="eastAsia"/>
          <w:lang w:eastAsia="zh-CN"/>
        </w:rPr>
        <w:t>的</w:t>
      </w:r>
      <w:r w:rsidR="00B17F3E">
        <w:rPr>
          <w:rFonts w:hint="eastAsia"/>
          <w:iCs/>
          <w:lang w:eastAsia="zh-CN"/>
        </w:rPr>
        <w:t>状态为“</w:t>
      </w:r>
      <w:r w:rsidR="00B17F3E" w:rsidRPr="00B17F3E">
        <w:rPr>
          <w:rFonts w:hint="eastAsia"/>
          <w:iCs/>
          <w:lang w:eastAsia="zh-CN"/>
        </w:rPr>
        <w:t>无法联系到受让人</w:t>
      </w:r>
      <w:r w:rsidR="00B17F3E">
        <w:rPr>
          <w:rFonts w:hint="eastAsia"/>
          <w:iCs/>
          <w:lang w:eastAsia="zh-CN"/>
        </w:rPr>
        <w:t>”</w:t>
      </w:r>
      <w:r w:rsidR="00B17F3E" w:rsidRPr="00B17F3E">
        <w:rPr>
          <w:rFonts w:hint="eastAsia"/>
          <w:iCs/>
          <w:lang w:eastAsia="zh-CN"/>
        </w:rPr>
        <w:t>，</w:t>
      </w:r>
      <w:r w:rsidR="00B17F3E">
        <w:rPr>
          <w:rFonts w:hint="eastAsia"/>
          <w:iCs/>
          <w:lang w:eastAsia="zh-CN"/>
        </w:rPr>
        <w:t>此外该信息亦</w:t>
      </w:r>
      <w:r w:rsidR="00B17F3E" w:rsidRPr="00B17F3E">
        <w:rPr>
          <w:rFonts w:hint="eastAsia"/>
          <w:iCs/>
          <w:lang w:eastAsia="zh-CN"/>
        </w:rPr>
        <w:t>在国际电联</w:t>
      </w:r>
      <w:r w:rsidR="00B17F3E">
        <w:rPr>
          <w:rFonts w:hint="eastAsia"/>
          <w:iCs/>
          <w:lang w:eastAsia="zh-CN"/>
        </w:rPr>
        <w:t>操作</w:t>
      </w:r>
      <w:r w:rsidR="00B17F3E" w:rsidRPr="00B17F3E">
        <w:rPr>
          <w:rFonts w:hint="eastAsia"/>
          <w:iCs/>
          <w:lang w:eastAsia="zh-CN"/>
        </w:rPr>
        <w:t>公报上公布。鼓励国家</w:t>
      </w:r>
      <w:r w:rsidR="00B17F3E">
        <w:rPr>
          <w:rFonts w:hint="eastAsia"/>
          <w:iCs/>
          <w:lang w:eastAsia="zh-CN"/>
        </w:rPr>
        <w:t>主管</w:t>
      </w:r>
      <w:r w:rsidR="00B17F3E" w:rsidRPr="00B17F3E">
        <w:rPr>
          <w:rFonts w:hint="eastAsia"/>
          <w:iCs/>
          <w:lang w:eastAsia="zh-CN"/>
        </w:rPr>
        <w:t>部门</w:t>
      </w:r>
      <w:r w:rsidR="00B17F3E" w:rsidRPr="00B17F3E">
        <w:rPr>
          <w:rFonts w:hint="eastAsia"/>
          <w:iCs/>
          <w:lang w:eastAsia="zh-CN"/>
        </w:rPr>
        <w:t>/</w:t>
      </w:r>
      <w:r w:rsidR="00B17F3E" w:rsidRPr="00B17F3E">
        <w:rPr>
          <w:rFonts w:hint="eastAsia"/>
          <w:iCs/>
          <w:lang w:eastAsia="zh-CN"/>
        </w:rPr>
        <w:t>监管机构或授权机构在确定其最新状</w:t>
      </w:r>
      <w:r w:rsidR="00B17F3E">
        <w:rPr>
          <w:rFonts w:hint="eastAsia"/>
          <w:iCs/>
          <w:lang w:eastAsia="zh-CN"/>
        </w:rPr>
        <w:t>态</w:t>
      </w:r>
      <w:r w:rsidR="00B17F3E" w:rsidRPr="00B17F3E">
        <w:rPr>
          <w:rFonts w:hint="eastAsia"/>
          <w:iCs/>
          <w:lang w:eastAsia="zh-CN"/>
        </w:rPr>
        <w:t>和</w:t>
      </w:r>
      <w:r w:rsidR="00B17F3E" w:rsidRPr="00B17F3E">
        <w:rPr>
          <w:rFonts w:hint="eastAsia"/>
          <w:iCs/>
          <w:lang w:eastAsia="zh-CN"/>
        </w:rPr>
        <w:t>/</w:t>
      </w:r>
      <w:r w:rsidR="00B17F3E" w:rsidRPr="00B17F3E">
        <w:rPr>
          <w:rFonts w:hint="eastAsia"/>
          <w:iCs/>
          <w:lang w:eastAsia="zh-CN"/>
        </w:rPr>
        <w:t>或联系</w:t>
      </w:r>
      <w:r w:rsidR="00B17F3E">
        <w:rPr>
          <w:rFonts w:hint="eastAsia"/>
          <w:iCs/>
          <w:lang w:eastAsia="zh-CN"/>
        </w:rPr>
        <w:t>方式</w:t>
      </w:r>
      <w:r w:rsidR="00B17F3E" w:rsidRPr="00B17F3E">
        <w:rPr>
          <w:rFonts w:hint="eastAsia"/>
          <w:iCs/>
          <w:lang w:eastAsia="zh-CN"/>
        </w:rPr>
        <w:t>信息方面提供</w:t>
      </w:r>
      <w:r w:rsidR="00B17F3E">
        <w:rPr>
          <w:rFonts w:hint="eastAsia"/>
          <w:iCs/>
          <w:lang w:eastAsia="zh-CN"/>
        </w:rPr>
        <w:t>帮助</w:t>
      </w:r>
      <w:r w:rsidR="00B17F3E" w:rsidRPr="00B17F3E">
        <w:rPr>
          <w:rFonts w:hint="eastAsia"/>
          <w:iCs/>
          <w:lang w:eastAsia="zh-CN"/>
        </w:rPr>
        <w:t>。</w:t>
      </w:r>
    </w:p>
    <w:p w:rsidR="00230574" w:rsidRPr="000D2391" w:rsidRDefault="00230574" w:rsidP="00C34969">
      <w:pPr>
        <w:rPr>
          <w:iCs/>
          <w:lang w:eastAsia="zh-CN"/>
        </w:rPr>
      </w:pPr>
      <w:r w:rsidRPr="000D2391">
        <w:rPr>
          <w:iCs/>
          <w:lang w:eastAsia="zh-CN"/>
        </w:rPr>
        <w:t>5.5</w:t>
      </w:r>
      <w:r w:rsidRPr="000D2391">
        <w:rPr>
          <w:iCs/>
          <w:lang w:eastAsia="zh-CN"/>
        </w:rPr>
        <w:tab/>
      </w:r>
      <w:r w:rsidR="00B17F3E" w:rsidRPr="00B17F3E">
        <w:rPr>
          <w:rFonts w:hint="eastAsia"/>
          <w:iCs/>
          <w:lang w:eastAsia="zh-CN"/>
        </w:rPr>
        <w:t>对于仍在与国家</w:t>
      </w:r>
      <w:r w:rsidR="00B17F3E">
        <w:rPr>
          <w:rFonts w:hint="eastAsia"/>
          <w:iCs/>
          <w:lang w:eastAsia="zh-CN"/>
        </w:rPr>
        <w:t>主管</w:t>
      </w:r>
      <w:r w:rsidR="00B17F3E" w:rsidRPr="00B17F3E">
        <w:rPr>
          <w:rFonts w:hint="eastAsia"/>
          <w:iCs/>
          <w:lang w:eastAsia="zh-CN"/>
        </w:rPr>
        <w:t>部门</w:t>
      </w:r>
      <w:r w:rsidR="00B17F3E" w:rsidRPr="00B17F3E">
        <w:rPr>
          <w:rFonts w:hint="eastAsia"/>
          <w:iCs/>
          <w:lang w:eastAsia="zh-CN"/>
        </w:rPr>
        <w:t>/</w:t>
      </w:r>
      <w:r w:rsidR="00B17F3E" w:rsidRPr="00B17F3E">
        <w:rPr>
          <w:rFonts w:hint="eastAsia"/>
          <w:iCs/>
          <w:lang w:eastAsia="zh-CN"/>
        </w:rPr>
        <w:t>监管机构或授权机构</w:t>
      </w:r>
      <w:r w:rsidR="00B17F3E">
        <w:rPr>
          <w:rFonts w:hint="eastAsia"/>
          <w:iCs/>
          <w:lang w:eastAsia="zh-CN"/>
        </w:rPr>
        <w:t>磋商</w:t>
      </w:r>
      <w:r w:rsidR="00B17F3E" w:rsidRPr="00B17F3E">
        <w:rPr>
          <w:rFonts w:hint="eastAsia"/>
          <w:iCs/>
          <w:lang w:eastAsia="zh-CN"/>
        </w:rPr>
        <w:t>的</w:t>
      </w:r>
      <w:r w:rsidR="00B17F3E" w:rsidRPr="000D2391">
        <w:rPr>
          <w:iCs/>
          <w:lang w:eastAsia="zh-CN"/>
        </w:rPr>
        <w:t>UIFN</w:t>
      </w:r>
      <w:r w:rsidR="00B17F3E">
        <w:rPr>
          <w:rFonts w:hint="eastAsia"/>
          <w:iCs/>
          <w:lang w:eastAsia="zh-CN"/>
        </w:rPr>
        <w:t>和</w:t>
      </w:r>
      <w:r w:rsidR="00B17F3E" w:rsidRPr="000D2391">
        <w:rPr>
          <w:iCs/>
          <w:lang w:eastAsia="zh-CN"/>
        </w:rPr>
        <w:t>IIN</w:t>
      </w:r>
      <w:r w:rsidR="00B17F3E" w:rsidRPr="00B17F3E">
        <w:rPr>
          <w:rFonts w:hint="eastAsia"/>
          <w:iCs/>
          <w:lang w:eastAsia="zh-CN"/>
        </w:rPr>
        <w:t>，其</w:t>
      </w:r>
      <w:r w:rsidR="00B17F3E">
        <w:rPr>
          <w:rFonts w:hint="eastAsia"/>
          <w:iCs/>
          <w:lang w:eastAsia="zh-CN"/>
        </w:rPr>
        <w:t>状态</w:t>
      </w:r>
      <w:r w:rsidR="00B17F3E" w:rsidRPr="00B17F3E">
        <w:rPr>
          <w:rFonts w:hint="eastAsia"/>
          <w:iCs/>
          <w:lang w:eastAsia="zh-CN"/>
        </w:rPr>
        <w:t>应在</w:t>
      </w:r>
      <w:r w:rsidR="00B17F3E" w:rsidRPr="00B17F3E">
        <w:rPr>
          <w:rFonts w:hint="eastAsia"/>
          <w:iCs/>
          <w:lang w:eastAsia="zh-CN"/>
        </w:rPr>
        <w:t>2019</w:t>
      </w:r>
      <w:r w:rsidR="00B17F3E" w:rsidRPr="00B17F3E">
        <w:rPr>
          <w:rFonts w:hint="eastAsia"/>
          <w:iCs/>
          <w:lang w:eastAsia="zh-CN"/>
        </w:rPr>
        <w:t>年</w:t>
      </w:r>
      <w:r w:rsidR="00B17F3E" w:rsidRPr="00B17F3E">
        <w:rPr>
          <w:rFonts w:hint="eastAsia"/>
          <w:iCs/>
          <w:lang w:eastAsia="zh-CN"/>
        </w:rPr>
        <w:t>10</w:t>
      </w:r>
      <w:r w:rsidR="00B17F3E" w:rsidRPr="00B17F3E">
        <w:rPr>
          <w:rFonts w:hint="eastAsia"/>
          <w:iCs/>
          <w:lang w:eastAsia="zh-CN"/>
        </w:rPr>
        <w:t>月</w:t>
      </w:r>
      <w:r w:rsidR="00B17F3E" w:rsidRPr="00B17F3E">
        <w:rPr>
          <w:rFonts w:hint="eastAsia"/>
          <w:iCs/>
          <w:lang w:eastAsia="zh-CN"/>
        </w:rPr>
        <w:t>31</w:t>
      </w:r>
      <w:r w:rsidR="00B17F3E" w:rsidRPr="00B17F3E">
        <w:rPr>
          <w:rFonts w:hint="eastAsia"/>
          <w:iCs/>
          <w:lang w:eastAsia="zh-CN"/>
        </w:rPr>
        <w:t>日之前得到确认。如果没有收到国家</w:t>
      </w:r>
      <w:r w:rsidR="00B17F3E">
        <w:rPr>
          <w:rFonts w:hint="eastAsia"/>
          <w:iCs/>
          <w:lang w:eastAsia="zh-CN"/>
        </w:rPr>
        <w:t>主管</w:t>
      </w:r>
      <w:r w:rsidR="00B17F3E" w:rsidRPr="00B17F3E">
        <w:rPr>
          <w:rFonts w:hint="eastAsia"/>
          <w:iCs/>
          <w:lang w:eastAsia="zh-CN"/>
        </w:rPr>
        <w:t>部门</w:t>
      </w:r>
      <w:r w:rsidR="00B17F3E" w:rsidRPr="00B17F3E">
        <w:rPr>
          <w:rFonts w:hint="eastAsia"/>
          <w:iCs/>
          <w:lang w:eastAsia="zh-CN"/>
        </w:rPr>
        <w:t>/</w:t>
      </w:r>
      <w:r w:rsidR="00B17F3E" w:rsidRPr="00B17F3E">
        <w:rPr>
          <w:rFonts w:hint="eastAsia"/>
          <w:iCs/>
          <w:lang w:eastAsia="zh-CN"/>
        </w:rPr>
        <w:t>监管机构或授权机构的反对意见，</w:t>
      </w:r>
      <w:r w:rsidR="00B17F3E">
        <w:rPr>
          <w:rFonts w:hint="eastAsia"/>
          <w:iCs/>
          <w:lang w:eastAsia="zh-CN"/>
        </w:rPr>
        <w:t>则将视</w:t>
      </w:r>
      <w:r w:rsidR="00B17F3E" w:rsidRPr="00B17F3E">
        <w:rPr>
          <w:rFonts w:hint="eastAsia"/>
          <w:iCs/>
          <w:lang w:eastAsia="zh-CN"/>
        </w:rPr>
        <w:t>相应</w:t>
      </w:r>
      <w:r w:rsidR="00B17F3E" w:rsidRPr="000D2391">
        <w:rPr>
          <w:iCs/>
          <w:lang w:eastAsia="zh-CN"/>
        </w:rPr>
        <w:t>UIFN</w:t>
      </w:r>
      <w:r w:rsidR="00B17F3E">
        <w:rPr>
          <w:rFonts w:hint="eastAsia"/>
          <w:iCs/>
          <w:lang w:eastAsia="zh-CN"/>
        </w:rPr>
        <w:t>和</w:t>
      </w:r>
      <w:r w:rsidR="00B17F3E" w:rsidRPr="000D2391">
        <w:rPr>
          <w:iCs/>
          <w:lang w:eastAsia="zh-CN"/>
        </w:rPr>
        <w:t>IIN</w:t>
      </w:r>
      <w:r w:rsidR="00B17F3E" w:rsidRPr="00B17F3E">
        <w:rPr>
          <w:rFonts w:hint="eastAsia"/>
          <w:iCs/>
          <w:lang w:eastAsia="zh-CN"/>
        </w:rPr>
        <w:t>不再</w:t>
      </w:r>
      <w:r w:rsidR="00B17F3E">
        <w:rPr>
          <w:rFonts w:hint="eastAsia"/>
          <w:iCs/>
          <w:lang w:eastAsia="zh-CN"/>
        </w:rPr>
        <w:t>处于使用状态</w:t>
      </w:r>
      <w:r w:rsidR="00B17F3E" w:rsidRPr="00B17F3E">
        <w:rPr>
          <w:rFonts w:hint="eastAsia"/>
          <w:iCs/>
          <w:lang w:eastAsia="zh-CN"/>
        </w:rPr>
        <w:t>，并从国际电信联盟数据库中删除。</w:t>
      </w:r>
    </w:p>
    <w:p w:rsidR="00230574" w:rsidRDefault="00230574" w:rsidP="00C34969">
      <w:pPr>
        <w:rPr>
          <w:iCs/>
          <w:lang w:eastAsia="zh-CN"/>
        </w:rPr>
      </w:pPr>
      <w:r w:rsidRPr="008E67CF">
        <w:rPr>
          <w:iCs/>
          <w:lang w:eastAsia="zh-CN"/>
        </w:rPr>
        <w:t>5.6</w:t>
      </w:r>
      <w:r w:rsidRPr="008E67CF">
        <w:rPr>
          <w:iCs/>
          <w:lang w:eastAsia="zh-CN"/>
        </w:rPr>
        <w:tab/>
      </w:r>
      <w:r w:rsidR="00956212" w:rsidRPr="008E67CF">
        <w:rPr>
          <w:iCs/>
          <w:lang w:eastAsia="zh-CN"/>
        </w:rPr>
        <w:t>UIFN</w:t>
      </w:r>
      <w:r w:rsidR="00956212" w:rsidRPr="00956212">
        <w:rPr>
          <w:rFonts w:hint="eastAsia"/>
          <w:iCs/>
          <w:lang w:eastAsia="zh-CN"/>
        </w:rPr>
        <w:t>服务提供商或状态</w:t>
      </w:r>
      <w:r w:rsidR="00956212">
        <w:rPr>
          <w:rFonts w:hint="eastAsia"/>
          <w:iCs/>
          <w:lang w:eastAsia="zh-CN"/>
        </w:rPr>
        <w:t>为“</w:t>
      </w:r>
      <w:r w:rsidR="00956212" w:rsidRPr="00144093">
        <w:rPr>
          <w:iCs/>
          <w:lang w:eastAsia="zh-CN"/>
        </w:rPr>
        <w:t>ADMIN RELATED</w:t>
      </w:r>
      <w:r w:rsidR="00956212" w:rsidRPr="00144093">
        <w:rPr>
          <w:rFonts w:hint="eastAsia"/>
          <w:iCs/>
          <w:lang w:eastAsia="zh-CN"/>
        </w:rPr>
        <w:t>”</w:t>
      </w:r>
      <w:r w:rsidR="00956212" w:rsidRPr="00956212">
        <w:rPr>
          <w:rFonts w:hint="eastAsia"/>
          <w:iCs/>
          <w:lang w:eastAsia="zh-CN"/>
        </w:rPr>
        <w:t>的</w:t>
      </w:r>
      <w:r w:rsidR="00956212" w:rsidRPr="00956212">
        <w:rPr>
          <w:rFonts w:hint="eastAsia"/>
          <w:iCs/>
          <w:lang w:eastAsia="zh-CN"/>
        </w:rPr>
        <w:t>IIN</w:t>
      </w:r>
      <w:r w:rsidR="00956212">
        <w:rPr>
          <w:rFonts w:hint="eastAsia"/>
          <w:iCs/>
          <w:lang w:eastAsia="zh-CN"/>
        </w:rPr>
        <w:t>受让</w:t>
      </w:r>
      <w:r w:rsidR="00956212" w:rsidRPr="00956212">
        <w:rPr>
          <w:rFonts w:hint="eastAsia"/>
          <w:iCs/>
          <w:lang w:eastAsia="zh-CN"/>
        </w:rPr>
        <w:t>人无需缴纳年度维护费。</w:t>
      </w:r>
    </w:p>
    <w:p w:rsidR="00144093" w:rsidRDefault="00144093" w:rsidP="00230574">
      <w:pPr>
        <w:pStyle w:val="ListParagraph"/>
        <w:tabs>
          <w:tab w:val="clear" w:pos="1134"/>
          <w:tab w:val="clear" w:pos="2268"/>
        </w:tabs>
        <w:snapToGrid w:val="0"/>
        <w:spacing w:after="120"/>
        <w:ind w:left="0"/>
        <w:contextualSpacing w:val="0"/>
        <w:jc w:val="both"/>
        <w:rPr>
          <w:rFonts w:ascii="Times New Roman" w:hAnsi="Times New Roman"/>
          <w:szCs w:val="24"/>
          <w:lang w:eastAsia="zh-CN"/>
        </w:rPr>
      </w:pPr>
    </w:p>
    <w:p w:rsidR="00230574" w:rsidRDefault="00230574" w:rsidP="00C34969">
      <w:pPr>
        <w:rPr>
          <w:rFonts w:ascii="Times New Roman" w:hAnsi="Times New Roman"/>
          <w:szCs w:val="24"/>
          <w:lang w:eastAsia="zh-CN"/>
        </w:rPr>
        <w:sectPr w:rsidR="00230574" w:rsidSect="00230574">
          <w:headerReference w:type="default" r:id="rId18"/>
          <w:footerReference w:type="default" r:id="rId19"/>
          <w:footerReference w:type="first" r:id="rId2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305AF9" w:rsidRPr="001241AF" w:rsidRDefault="00956212" w:rsidP="00C34969">
      <w:pPr>
        <w:pStyle w:val="Annextitle"/>
        <w:jc w:val="left"/>
        <w:rPr>
          <w:lang w:eastAsia="zh-CN"/>
        </w:rPr>
      </w:pPr>
      <w:r w:rsidRPr="00956212">
        <w:rPr>
          <w:rFonts w:hint="eastAsia"/>
          <w:lang w:eastAsia="zh-CN"/>
        </w:rPr>
        <w:lastRenderedPageBreak/>
        <w:t>附件</w:t>
      </w:r>
      <w:r>
        <w:rPr>
          <w:rFonts w:hint="eastAsia"/>
          <w:lang w:eastAsia="zh-CN"/>
        </w:rPr>
        <w:t>A</w:t>
      </w:r>
      <w:r w:rsidR="00C34969">
        <w:rPr>
          <w:lang w:eastAsia="zh-CN"/>
        </w:rPr>
        <w:t xml:space="preserve"> – </w:t>
      </w:r>
      <w:r w:rsidRPr="00956212">
        <w:rPr>
          <w:rFonts w:hint="eastAsia"/>
          <w:lang w:eastAsia="zh-CN"/>
        </w:rPr>
        <w:t>有待移除的</w:t>
      </w:r>
      <w:r w:rsidRPr="001241AF">
        <w:rPr>
          <w:lang w:eastAsia="zh-CN"/>
        </w:rPr>
        <w:t>UIFN</w:t>
      </w:r>
      <w:r w:rsidRPr="00956212">
        <w:rPr>
          <w:rFonts w:hint="eastAsia"/>
          <w:lang w:eastAsia="zh-CN"/>
        </w:rPr>
        <w:t>服务提供商</w:t>
      </w:r>
      <w:r>
        <w:rPr>
          <w:rFonts w:hint="eastAsia"/>
          <w:lang w:eastAsia="zh-CN"/>
        </w:rPr>
        <w:t>清</w:t>
      </w:r>
      <w:r w:rsidRPr="00956212">
        <w:rPr>
          <w:rFonts w:hint="eastAsia"/>
          <w:lang w:eastAsia="zh-CN"/>
        </w:rPr>
        <w:t>单</w:t>
      </w:r>
    </w:p>
    <w:tbl>
      <w:tblPr>
        <w:tblW w:w="135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936"/>
        <w:gridCol w:w="1492"/>
        <w:gridCol w:w="5805"/>
        <w:gridCol w:w="2395"/>
        <w:gridCol w:w="1554"/>
      </w:tblGrid>
      <w:tr w:rsidR="00305AF9" w:rsidRPr="001241AF" w:rsidTr="00E57D3F">
        <w:trPr>
          <w:cantSplit/>
          <w:trHeight w:val="255"/>
          <w:tblHeader/>
        </w:trPr>
        <w:tc>
          <w:tcPr>
            <w:tcW w:w="1406" w:type="dxa"/>
            <w:shd w:val="clear" w:color="000000" w:fill="DDDDDD"/>
            <w:noWrap/>
            <w:hideMark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金额</w:t>
            </w:r>
          </w:p>
        </w:tc>
        <w:tc>
          <w:tcPr>
            <w:tcW w:w="936" w:type="dxa"/>
            <w:shd w:val="clear" w:color="000000" w:fill="DDDDDD"/>
            <w:noWrap/>
            <w:hideMark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币种</w:t>
            </w:r>
          </w:p>
        </w:tc>
        <w:tc>
          <w:tcPr>
            <w:tcW w:w="1492" w:type="dxa"/>
            <w:shd w:val="clear" w:color="000000" w:fill="DDDDDD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 w:rsidRPr="001241AF">
              <w:rPr>
                <w:rFonts w:cs="Arial"/>
                <w:b/>
                <w:sz w:val="20"/>
                <w:lang w:val="en-US" w:eastAsia="zh-CN"/>
              </w:rPr>
              <w:t>UIFN</w:t>
            </w:r>
            <w:r w:rsidR="00956212">
              <w:rPr>
                <w:rFonts w:cs="Arial" w:hint="eastAsia"/>
                <w:b/>
                <w:sz w:val="20"/>
                <w:lang w:val="en-US" w:eastAsia="zh-CN"/>
              </w:rPr>
              <w:t>的数量</w:t>
            </w:r>
          </w:p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 w:rsidRPr="001241AF">
              <w:rPr>
                <w:rFonts w:cs="Arial"/>
                <w:b/>
                <w:sz w:val="20"/>
                <w:lang w:val="en-US" w:eastAsia="zh-CN"/>
              </w:rPr>
              <w:t>1/1/2018</w:t>
            </w:r>
          </w:p>
        </w:tc>
        <w:tc>
          <w:tcPr>
            <w:tcW w:w="5805" w:type="dxa"/>
            <w:shd w:val="clear" w:color="000000" w:fill="DDDDDD"/>
            <w:noWrap/>
            <w:hideMark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公司名称</w:t>
            </w:r>
          </w:p>
        </w:tc>
        <w:tc>
          <w:tcPr>
            <w:tcW w:w="2395" w:type="dxa"/>
            <w:shd w:val="clear" w:color="000000" w:fill="DDDDDD"/>
            <w:noWrap/>
            <w:hideMark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国家</w:t>
            </w:r>
            <w:r>
              <w:rPr>
                <w:rFonts w:cs="Arial"/>
                <w:b/>
                <w:sz w:val="20"/>
                <w:lang w:val="en-US" w:eastAsia="zh-CN"/>
              </w:rPr>
              <w:t>/</w:t>
            </w:r>
            <w:r>
              <w:rPr>
                <w:rFonts w:cs="Arial"/>
                <w:b/>
                <w:sz w:val="20"/>
                <w:lang w:val="en-US" w:eastAsia="zh-CN"/>
              </w:rPr>
              <w:t>地理区域</w:t>
            </w:r>
          </w:p>
        </w:tc>
        <w:tc>
          <w:tcPr>
            <w:tcW w:w="1554" w:type="dxa"/>
            <w:shd w:val="clear" w:color="000000" w:fill="DDDDDD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注</w:t>
            </w:r>
          </w:p>
        </w:tc>
      </w:tr>
      <w:tr w:rsidR="00305AF9" w:rsidRPr="001241AF" w:rsidTr="00E57D3F">
        <w:trPr>
          <w:cantSplit/>
          <w:trHeight w:val="262"/>
        </w:trPr>
        <w:tc>
          <w:tcPr>
            <w:tcW w:w="140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147,400.00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CHF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1474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USA Global Link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美国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5,000.00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CHF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50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RSL Com USA, Inc.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美国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Calibri"/>
                <w:b/>
                <w:bCs/>
                <w:sz w:val="20"/>
                <w:lang w:val="en-US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3,300.00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CHF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33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 xml:space="preserve">Executive </w:t>
            </w:r>
            <w:proofErr w:type="spellStart"/>
            <w:r w:rsidRPr="001241AF">
              <w:rPr>
                <w:rFonts w:cs="Arial"/>
                <w:sz w:val="20"/>
                <w:lang w:val="en-US" w:eastAsia="zh-CN"/>
              </w:rPr>
              <w:t>Telecard</w:t>
            </w:r>
            <w:proofErr w:type="spellEnd"/>
          </w:p>
        </w:tc>
        <w:tc>
          <w:tcPr>
            <w:tcW w:w="2395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美国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Calibri"/>
                <w:b/>
                <w:bCs/>
                <w:sz w:val="20"/>
                <w:lang w:val="en-US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CHF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Carrier1 International GmbH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瑞士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3</w:t>
            </w:r>
          </w:p>
        </w:tc>
        <w:tc>
          <w:tcPr>
            <w:tcW w:w="5805" w:type="dxa"/>
            <w:shd w:val="clear" w:color="auto" w:fill="auto"/>
            <w:noWrap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Cable and Wireless plc, Bermuda</w:t>
            </w:r>
          </w:p>
        </w:tc>
        <w:tc>
          <w:tcPr>
            <w:tcW w:w="2395" w:type="dxa"/>
            <w:shd w:val="clear" w:color="auto" w:fill="auto"/>
            <w:noWrap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 w:hint="eastAsia"/>
                <w:sz w:val="20"/>
                <w:lang w:val="en-US" w:eastAsia="zh-CN"/>
              </w:rPr>
              <w:t>百慕大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399</w:t>
            </w:r>
          </w:p>
        </w:tc>
        <w:tc>
          <w:tcPr>
            <w:tcW w:w="5805" w:type="dxa"/>
            <w:shd w:val="clear" w:color="auto" w:fill="auto"/>
            <w:noWrap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 xml:space="preserve">Global </w:t>
            </w:r>
            <w:proofErr w:type="spellStart"/>
            <w:r w:rsidRPr="001241AF">
              <w:rPr>
                <w:rFonts w:cs="Arial"/>
                <w:sz w:val="20"/>
                <w:lang w:val="en-US" w:eastAsia="zh-CN"/>
              </w:rPr>
              <w:t>Telesystems</w:t>
            </w:r>
            <w:proofErr w:type="spellEnd"/>
            <w:r w:rsidRPr="001241AF">
              <w:rPr>
                <w:rFonts w:cs="Arial"/>
                <w:sz w:val="20"/>
                <w:lang w:val="en-US" w:eastAsia="zh-CN"/>
              </w:rPr>
              <w:t xml:space="preserve"> (Europe) Limited (formerly Esprit Telecom)</w:t>
            </w:r>
          </w:p>
        </w:tc>
        <w:tc>
          <w:tcPr>
            <w:tcW w:w="2395" w:type="dxa"/>
            <w:shd w:val="clear" w:color="auto" w:fill="auto"/>
            <w:noWrap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英国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50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RSL Communications Ltd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英国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2</w:t>
            </w:r>
          </w:p>
        </w:tc>
        <w:tc>
          <w:tcPr>
            <w:tcW w:w="5805" w:type="dxa"/>
            <w:shd w:val="clear" w:color="auto" w:fill="auto"/>
            <w:noWrap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sz w:val="20"/>
                <w:lang w:val="en-US" w:eastAsia="zh-CN"/>
              </w:rPr>
              <w:t>Axicom</w:t>
            </w:r>
            <w:proofErr w:type="spellEnd"/>
            <w:r w:rsidRPr="001241AF">
              <w:rPr>
                <w:rFonts w:cs="Arial"/>
                <w:sz w:val="20"/>
                <w:lang w:val="en-US" w:eastAsia="zh-CN"/>
              </w:rPr>
              <w:t xml:space="preserve"> Communications Group Inc.</w:t>
            </w:r>
          </w:p>
        </w:tc>
        <w:tc>
          <w:tcPr>
            <w:tcW w:w="2395" w:type="dxa"/>
            <w:shd w:val="clear" w:color="auto" w:fill="auto"/>
            <w:noWrap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美国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  <w:tr w:rsidR="00305AF9" w:rsidRPr="001241AF" w:rsidTr="00E57D3F">
        <w:trPr>
          <w:cantSplit/>
          <w:trHeight w:val="255"/>
        </w:trPr>
        <w:tc>
          <w:tcPr>
            <w:tcW w:w="140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-</w:t>
            </w:r>
          </w:p>
        </w:tc>
        <w:tc>
          <w:tcPr>
            <w:tcW w:w="1492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0"/>
                <w:lang w:val="en-US" w:eastAsia="zh-CN"/>
              </w:rPr>
            </w:pPr>
            <w:r w:rsidRPr="001241AF">
              <w:rPr>
                <w:rFonts w:cs="Arial"/>
                <w:sz w:val="20"/>
                <w:lang w:val="en-US" w:eastAsia="zh-CN"/>
              </w:rPr>
              <w:t>10</w:t>
            </w:r>
          </w:p>
        </w:tc>
        <w:tc>
          <w:tcPr>
            <w:tcW w:w="5805" w:type="dxa"/>
            <w:shd w:val="clear" w:color="auto" w:fill="auto"/>
            <w:noWrap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sz w:val="20"/>
                <w:lang w:val="en-US" w:eastAsia="zh-CN"/>
              </w:rPr>
              <w:t>WorldXchange</w:t>
            </w:r>
            <w:proofErr w:type="spellEnd"/>
            <w:r w:rsidRPr="001241AF">
              <w:rPr>
                <w:rFonts w:cs="Arial"/>
                <w:sz w:val="20"/>
                <w:lang w:val="en-US" w:eastAsia="zh-CN"/>
              </w:rPr>
              <w:t xml:space="preserve"> Communications</w:t>
            </w:r>
          </w:p>
        </w:tc>
        <w:tc>
          <w:tcPr>
            <w:tcW w:w="2395" w:type="dxa"/>
            <w:shd w:val="clear" w:color="auto" w:fill="auto"/>
            <w:noWrap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美国</w:t>
            </w:r>
          </w:p>
        </w:tc>
        <w:tc>
          <w:tcPr>
            <w:tcW w:w="1554" w:type="dxa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不再处于使用状态</w:t>
            </w:r>
          </w:p>
        </w:tc>
      </w:tr>
    </w:tbl>
    <w:p w:rsidR="00C34969" w:rsidRDefault="00956212" w:rsidP="00C34969">
      <w:pPr>
        <w:pStyle w:val="Note"/>
        <w:rPr>
          <w:lang w:eastAsia="zh-CN"/>
        </w:rPr>
      </w:pPr>
      <w:r>
        <w:rPr>
          <w:lang w:eastAsia="zh-CN"/>
        </w:rPr>
        <w:t>注</w:t>
      </w:r>
      <w:r w:rsidR="00C34969">
        <w:rPr>
          <w:lang w:eastAsia="zh-CN"/>
        </w:rPr>
        <w:t>：</w:t>
      </w:r>
      <w:r w:rsidR="00C34969">
        <w:rPr>
          <w:rFonts w:hint="eastAsia"/>
          <w:lang w:eastAsia="zh-CN"/>
        </w:rPr>
        <w:t>“</w:t>
      </w:r>
      <w:r w:rsidR="00C34969" w:rsidRPr="00E46443">
        <w:rPr>
          <w:lang w:eastAsia="zh-CN"/>
        </w:rPr>
        <w:t>-</w:t>
      </w:r>
      <w:r w:rsidR="00C34969">
        <w:rPr>
          <w:rFonts w:hint="eastAsia"/>
          <w:lang w:eastAsia="zh-CN"/>
        </w:rPr>
        <w:t>”</w:t>
      </w:r>
      <w:r w:rsidRPr="00956212">
        <w:rPr>
          <w:rFonts w:hint="eastAsia"/>
          <w:lang w:eastAsia="zh-CN"/>
        </w:rPr>
        <w:t>指</w:t>
      </w:r>
      <w:r>
        <w:rPr>
          <w:rFonts w:hint="eastAsia"/>
          <w:lang w:eastAsia="zh-CN"/>
        </w:rPr>
        <w:t>未寄</w:t>
      </w:r>
      <w:r w:rsidRPr="00956212">
        <w:rPr>
          <w:rFonts w:hint="eastAsia"/>
          <w:lang w:eastAsia="zh-CN"/>
        </w:rPr>
        <w:t>送发票，在开票时需</w:t>
      </w:r>
      <w:r>
        <w:rPr>
          <w:rFonts w:hint="eastAsia"/>
          <w:lang w:eastAsia="zh-CN"/>
        </w:rPr>
        <w:t>进一步提供</w:t>
      </w:r>
      <w:r w:rsidRPr="00956212">
        <w:rPr>
          <w:rFonts w:hint="eastAsia"/>
          <w:lang w:eastAsia="zh-CN"/>
        </w:rPr>
        <w:t>信息。</w:t>
      </w:r>
    </w:p>
    <w:p w:rsidR="00C34969" w:rsidRDefault="00C3496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305AF9" w:rsidRPr="00C34969" w:rsidRDefault="00956212" w:rsidP="00C34969">
      <w:pPr>
        <w:pStyle w:val="Annextitle"/>
        <w:jc w:val="left"/>
        <w:rPr>
          <w:lang w:eastAsia="zh-CN"/>
        </w:rPr>
      </w:pPr>
      <w:r w:rsidRPr="00C34969">
        <w:rPr>
          <w:rFonts w:hint="eastAsia"/>
          <w:lang w:eastAsia="zh-CN"/>
        </w:rPr>
        <w:lastRenderedPageBreak/>
        <w:t>附件</w:t>
      </w:r>
      <w:r w:rsidRPr="00C34969">
        <w:rPr>
          <w:rFonts w:hint="eastAsia"/>
          <w:lang w:eastAsia="zh-CN"/>
        </w:rPr>
        <w:t>B</w:t>
      </w:r>
      <w:r w:rsidR="00C34969">
        <w:rPr>
          <w:lang w:eastAsia="zh-CN"/>
        </w:rPr>
        <w:t xml:space="preserve"> – </w:t>
      </w:r>
      <w:r w:rsidRPr="00C34969">
        <w:rPr>
          <w:rFonts w:hint="eastAsia"/>
          <w:lang w:eastAsia="zh-CN"/>
        </w:rPr>
        <w:t>2018</w:t>
      </w:r>
      <w:r w:rsidRPr="00C34969">
        <w:rPr>
          <w:rFonts w:hint="eastAsia"/>
          <w:lang w:eastAsia="zh-CN"/>
        </w:rPr>
        <w:t>年有待支付账单的</w:t>
      </w:r>
      <w:r w:rsidRPr="00C34969">
        <w:rPr>
          <w:lang w:eastAsia="zh-CN"/>
        </w:rPr>
        <w:t>UIFN</w:t>
      </w:r>
      <w:r w:rsidRPr="00C34969">
        <w:rPr>
          <w:rFonts w:hint="eastAsia"/>
          <w:lang w:eastAsia="zh-CN"/>
        </w:rPr>
        <w:t>服务提供商清单</w:t>
      </w:r>
    </w:p>
    <w:tbl>
      <w:tblPr>
        <w:tblW w:w="1332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936"/>
        <w:gridCol w:w="1455"/>
        <w:gridCol w:w="4141"/>
        <w:gridCol w:w="2437"/>
        <w:gridCol w:w="3233"/>
      </w:tblGrid>
      <w:tr w:rsidR="00305AF9" w:rsidRPr="001241AF" w:rsidTr="00E57D3F">
        <w:trPr>
          <w:cantSplit/>
          <w:trHeight w:val="255"/>
        </w:trPr>
        <w:tc>
          <w:tcPr>
            <w:tcW w:w="1122" w:type="dxa"/>
            <w:shd w:val="clear" w:color="auto" w:fill="D9D9D9" w:themeFill="background1" w:themeFillShade="D9"/>
            <w:noWrap/>
          </w:tcPr>
          <w:p w:rsidR="00305AF9" w:rsidRPr="00890656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金额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305AF9" w:rsidRPr="00890656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币种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305AF9" w:rsidRPr="00890656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 w:rsidRPr="00890656">
              <w:rPr>
                <w:rFonts w:cs="Arial"/>
                <w:b/>
                <w:sz w:val="20"/>
                <w:lang w:val="en-US" w:eastAsia="zh-CN"/>
              </w:rPr>
              <w:t>UIFN</w:t>
            </w:r>
            <w:r w:rsidR="00956212">
              <w:rPr>
                <w:rFonts w:cs="Arial" w:hint="eastAsia"/>
                <w:b/>
                <w:sz w:val="20"/>
                <w:lang w:val="en-US" w:eastAsia="zh-CN"/>
              </w:rPr>
              <w:t>的数量</w:t>
            </w:r>
          </w:p>
          <w:p w:rsidR="00305AF9" w:rsidRPr="00890656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 w:rsidRPr="00890656">
              <w:rPr>
                <w:rFonts w:cs="Arial"/>
                <w:b/>
                <w:sz w:val="20"/>
                <w:lang w:val="en-US" w:eastAsia="zh-CN"/>
              </w:rPr>
              <w:t>1/1/2018</w:t>
            </w:r>
          </w:p>
        </w:tc>
        <w:tc>
          <w:tcPr>
            <w:tcW w:w="4141" w:type="dxa"/>
            <w:shd w:val="clear" w:color="auto" w:fill="D9D9D9" w:themeFill="background1" w:themeFillShade="D9"/>
            <w:noWrap/>
          </w:tcPr>
          <w:p w:rsidR="00305AF9" w:rsidRPr="00890656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公司名称</w:t>
            </w:r>
          </w:p>
        </w:tc>
        <w:tc>
          <w:tcPr>
            <w:tcW w:w="2437" w:type="dxa"/>
            <w:shd w:val="clear" w:color="auto" w:fill="D9D9D9" w:themeFill="background1" w:themeFillShade="D9"/>
            <w:noWrap/>
          </w:tcPr>
          <w:p w:rsidR="00305AF9" w:rsidRPr="00890656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国家</w:t>
            </w:r>
            <w:r>
              <w:rPr>
                <w:rFonts w:cs="Arial"/>
                <w:b/>
                <w:sz w:val="20"/>
                <w:lang w:val="en-US" w:eastAsia="zh-CN"/>
              </w:rPr>
              <w:t>/</w:t>
            </w:r>
            <w:r>
              <w:rPr>
                <w:rFonts w:cs="Arial"/>
                <w:b/>
                <w:sz w:val="20"/>
                <w:lang w:val="en-US" w:eastAsia="zh-CN"/>
              </w:rPr>
              <w:t>地理区域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:rsidR="00305AF9" w:rsidRPr="00890656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>
              <w:rPr>
                <w:rFonts w:cs="Arial"/>
                <w:b/>
                <w:sz w:val="20"/>
                <w:lang w:val="en-US" w:eastAsia="zh-CN"/>
              </w:rPr>
              <w:t>注</w:t>
            </w: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55,700.00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557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Eircom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爱尔兰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46,300.00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463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Singtel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Telecommunications Limited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新加坡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25,800.00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258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Orange Business Services(</w:t>
            </w: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ex Equant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)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法国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14,000.00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140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Bezeq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International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以色列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3,700.00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37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Magyar Telekom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匈牙利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1,000.00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10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Eutelia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S.p.A.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意大利</w:t>
            </w:r>
          </w:p>
        </w:tc>
        <w:tc>
          <w:tcPr>
            <w:tcW w:w="3233" w:type="dxa"/>
          </w:tcPr>
          <w:p w:rsidR="00305AF9" w:rsidRPr="001241AF" w:rsidRDefault="00956212" w:rsidP="0095621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部分被</w:t>
            </w:r>
            <w:proofErr w:type="spellStart"/>
            <w:r w:rsidR="00305AF9"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CloudItalia</w:t>
            </w:r>
            <w:proofErr w:type="spellEnd"/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购买，不承担</w:t>
            </w:r>
            <w:r w:rsidR="00305AF9"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UIFN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责任，但可联系到</w:t>
            </w:r>
            <w:r w:rsidR="00305AF9"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个</w:t>
            </w:r>
            <w:r w:rsidR="00305AF9"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UIFN</w:t>
            </w: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Kingston communications/</w:t>
            </w: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Affiniti</w:t>
            </w:r>
            <w:proofErr w:type="spellEnd"/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英国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956212">
        <w:trPr>
          <w:cantSplit/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55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Qupra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Wholesale (EX-MTTM Partners B.V)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荷兰</w:t>
            </w:r>
          </w:p>
        </w:tc>
        <w:tc>
          <w:tcPr>
            <w:tcW w:w="3233" w:type="dxa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</w:tbl>
    <w:p w:rsidR="00305AF9" w:rsidRPr="001241AF" w:rsidRDefault="00305AF9" w:rsidP="00305AF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 w:rsidRPr="001241AF">
        <w:rPr>
          <w:sz w:val="20"/>
        </w:rPr>
        <w:br w:type="page"/>
      </w:r>
    </w:p>
    <w:p w:rsidR="00305AF9" w:rsidRPr="001241AF" w:rsidRDefault="00956212" w:rsidP="00697B9B">
      <w:pPr>
        <w:pStyle w:val="Annextitle"/>
        <w:jc w:val="left"/>
        <w:rPr>
          <w:b w:val="0"/>
          <w:szCs w:val="24"/>
          <w:lang w:eastAsia="zh-CN"/>
        </w:rPr>
      </w:pPr>
      <w:r w:rsidRPr="00697B9B">
        <w:rPr>
          <w:rFonts w:hint="eastAsia"/>
          <w:lang w:eastAsia="zh-CN"/>
        </w:rPr>
        <w:lastRenderedPageBreak/>
        <w:t>附件</w:t>
      </w:r>
      <w:r w:rsidR="00305AF9" w:rsidRPr="00697B9B">
        <w:rPr>
          <w:lang w:eastAsia="zh-CN"/>
        </w:rPr>
        <w:t>C</w:t>
      </w:r>
      <w:r w:rsidR="00697B9B">
        <w:rPr>
          <w:lang w:eastAsia="zh-CN"/>
        </w:rPr>
        <w:t xml:space="preserve"> – </w:t>
      </w:r>
      <w:r w:rsidRPr="00697B9B">
        <w:rPr>
          <w:rFonts w:hint="eastAsia"/>
          <w:lang w:eastAsia="zh-CN"/>
        </w:rPr>
        <w:t>需要进一步</w:t>
      </w:r>
      <w:r w:rsidR="001F76B1" w:rsidRPr="00697B9B">
        <w:rPr>
          <w:rFonts w:hint="eastAsia"/>
          <w:lang w:eastAsia="zh-CN"/>
        </w:rPr>
        <w:t>提供</w:t>
      </w:r>
      <w:r w:rsidRPr="00697B9B">
        <w:rPr>
          <w:rFonts w:hint="eastAsia"/>
          <w:lang w:eastAsia="zh-CN"/>
        </w:rPr>
        <w:t>信息的</w:t>
      </w:r>
      <w:r w:rsidR="001F76B1" w:rsidRPr="00697B9B">
        <w:rPr>
          <w:lang w:eastAsia="zh-CN"/>
        </w:rPr>
        <w:t>UIFN</w:t>
      </w:r>
      <w:r w:rsidRPr="00697B9B">
        <w:rPr>
          <w:rFonts w:hint="eastAsia"/>
          <w:lang w:eastAsia="zh-CN"/>
        </w:rPr>
        <w:t>服务提供商</w:t>
      </w:r>
      <w:r w:rsidR="001F76B1" w:rsidRPr="00697B9B">
        <w:rPr>
          <w:rFonts w:hint="eastAsia"/>
          <w:lang w:eastAsia="zh-CN"/>
        </w:rPr>
        <w:t>清</w:t>
      </w:r>
      <w:r w:rsidRPr="00697B9B">
        <w:rPr>
          <w:rFonts w:hint="eastAsia"/>
          <w:lang w:eastAsia="zh-CN"/>
        </w:rPr>
        <w:t>单</w:t>
      </w:r>
    </w:p>
    <w:tbl>
      <w:tblPr>
        <w:tblW w:w="1288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936"/>
        <w:gridCol w:w="1423"/>
        <w:gridCol w:w="5449"/>
        <w:gridCol w:w="2339"/>
        <w:gridCol w:w="1752"/>
      </w:tblGrid>
      <w:tr w:rsidR="00305AF9" w:rsidRPr="001241AF" w:rsidTr="00E57D3F">
        <w:trPr>
          <w:cantSplit/>
          <w:trHeight w:val="255"/>
          <w:tblHeader/>
        </w:trPr>
        <w:tc>
          <w:tcPr>
            <w:tcW w:w="981" w:type="dxa"/>
            <w:shd w:val="clear" w:color="auto" w:fill="D9D9D9" w:themeFill="background1" w:themeFillShade="D9"/>
            <w:noWrap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金额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币种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956212" w:rsidRPr="00890656" w:rsidRDefault="00956212" w:rsidP="0095621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sz w:val="20"/>
                <w:lang w:val="en-US" w:eastAsia="zh-CN"/>
              </w:rPr>
            </w:pPr>
            <w:r w:rsidRPr="00890656">
              <w:rPr>
                <w:rFonts w:cs="Arial"/>
                <w:b/>
                <w:sz w:val="20"/>
                <w:lang w:val="en-US" w:eastAsia="zh-CN"/>
              </w:rPr>
              <w:t>UIFN</w:t>
            </w:r>
            <w:r>
              <w:rPr>
                <w:rFonts w:cs="Arial" w:hint="eastAsia"/>
                <w:b/>
                <w:sz w:val="20"/>
                <w:lang w:val="en-US" w:eastAsia="zh-CN"/>
              </w:rPr>
              <w:t>的数量</w:t>
            </w:r>
          </w:p>
          <w:p w:rsidR="00305AF9" w:rsidRPr="001241AF" w:rsidRDefault="00956212" w:rsidP="0095621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</w:pPr>
            <w:r w:rsidRPr="00890656">
              <w:rPr>
                <w:rFonts w:cs="Arial"/>
                <w:b/>
                <w:sz w:val="20"/>
                <w:lang w:val="en-US" w:eastAsia="zh-CN"/>
              </w:rPr>
              <w:t>1/1/2018</w:t>
            </w:r>
          </w:p>
        </w:tc>
        <w:tc>
          <w:tcPr>
            <w:tcW w:w="5449" w:type="dxa"/>
            <w:shd w:val="clear" w:color="auto" w:fill="D9D9D9" w:themeFill="background1" w:themeFillShade="D9"/>
            <w:noWrap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公司名称</w:t>
            </w:r>
          </w:p>
        </w:tc>
        <w:tc>
          <w:tcPr>
            <w:tcW w:w="2339" w:type="dxa"/>
            <w:shd w:val="clear" w:color="auto" w:fill="D9D9D9" w:themeFill="background1" w:themeFillShade="D9"/>
            <w:noWrap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国家</w:t>
            </w: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/</w:t>
            </w: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地理区域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305AF9" w:rsidRPr="001241AF" w:rsidRDefault="00956212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 w:eastAsia="zh-CN"/>
              </w:rPr>
              <w:t>注</w:t>
            </w: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6,800.00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68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1" w:name="lt_pId268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Smile Telecom 012</w:t>
            </w:r>
            <w:bookmarkEnd w:id="31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以色列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5,600.00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56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2" w:name="lt_pId273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International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Telcom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Ltd.</w:t>
            </w:r>
            <w:bookmarkEnd w:id="32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美国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900.00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9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3" w:name="lt_pId278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Tele 2 AB</w:t>
            </w:r>
            <w:bookmarkEnd w:id="33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瑞典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700.00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7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4" w:name="lt_pId283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Cable &amp; Wireless Panamá S.A.</w:t>
            </w:r>
            <w:bookmarkEnd w:id="34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巴拿马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5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35" w:name="lt_pId288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Colombia Telecomunicaciones S.A. ESP - Telecom Colombia</w:t>
            </w:r>
            <w:bookmarkEnd w:id="35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哥伦比亚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6" w:name="lt_pId293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PLANinterNET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VoIP-GmbH</w:t>
            </w:r>
            <w:bookmarkEnd w:id="36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德国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7" w:name="lt_pId298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WTT HK Limited</w:t>
            </w:r>
            <w:bookmarkEnd w:id="37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中国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香港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8" w:name="lt_pId303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Telefonica del Peru</w:t>
            </w:r>
            <w:bookmarkEnd w:id="38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秘鲁</w:t>
            </w:r>
          </w:p>
        </w:tc>
        <w:tc>
          <w:tcPr>
            <w:tcW w:w="1752" w:type="dxa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39" w:name="lt_pId308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PRIMUS Telecommunications Ltd.</w:t>
            </w:r>
            <w:bookmarkEnd w:id="39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英国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40" w:name="lt_pId313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Telefónica de Argentina S.A</w:t>
            </w:r>
            <w:bookmarkEnd w:id="40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阿根廷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41" w:name="lt_pId318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Elion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Ettevõtted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AS</w:t>
            </w:r>
            <w:bookmarkEnd w:id="41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爱沙尼亚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42" w:name="lt_pId323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Télécom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Développement</w:t>
            </w:r>
            <w:bookmarkEnd w:id="42"/>
            <w:proofErr w:type="spellEnd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法国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43" w:name="lt_pId328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Teléfonos de México S.A.B. de C.V.</w:t>
            </w:r>
            <w:bookmarkEnd w:id="43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墨西哥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BB31C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44" w:name="lt_pId333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Bahrain Telecommunications Co -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Batelco</w:t>
            </w:r>
            <w:bookmarkEnd w:id="44"/>
            <w:proofErr w:type="spellEnd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巴林</w:t>
            </w:r>
          </w:p>
        </w:tc>
        <w:tc>
          <w:tcPr>
            <w:tcW w:w="1752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BB31C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45" w:name="lt_pId338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Telecom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Itália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Móbile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S.p.A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.</w:t>
            </w:r>
            <w:bookmarkEnd w:id="45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</w:t>
            </w:r>
            <w:bookmarkStart w:id="46" w:name="lt_pId339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(TIM)</w:t>
            </w:r>
            <w:bookmarkEnd w:id="46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</w:t>
            </w:r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br/>
            </w:r>
            <w:bookmarkStart w:id="47" w:name="lt_pId340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(ex-INTELIG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Telecomunicações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Ltda.)</w:t>
            </w:r>
            <w:bookmarkEnd w:id="47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巴西</w:t>
            </w:r>
          </w:p>
        </w:tc>
        <w:tc>
          <w:tcPr>
            <w:tcW w:w="1752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BB31C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48" w:name="lt_pId345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TelePassport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AG</w:t>
            </w:r>
            <w:bookmarkEnd w:id="48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德国</w:t>
            </w:r>
          </w:p>
        </w:tc>
        <w:tc>
          <w:tcPr>
            <w:tcW w:w="1752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BB31C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49" w:name="lt_pId350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Empresa Hondureña de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Telecommunicaciones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(HONDUTEL)</w:t>
            </w:r>
            <w:bookmarkEnd w:id="49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洪都拉斯</w:t>
            </w:r>
          </w:p>
        </w:tc>
        <w:tc>
          <w:tcPr>
            <w:tcW w:w="1752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BB31C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BB31C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0" w:name="lt_pId355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SIA LATTELEKOM</w:t>
            </w:r>
            <w:bookmarkEnd w:id="50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拉脱维亚</w:t>
            </w:r>
          </w:p>
        </w:tc>
        <w:tc>
          <w:tcPr>
            <w:tcW w:w="1752" w:type="dxa"/>
            <w:shd w:val="clear" w:color="auto" w:fill="auto"/>
          </w:tcPr>
          <w:p w:rsidR="001F76B1" w:rsidRPr="00BB31C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6"/>
        </w:trPr>
        <w:tc>
          <w:tcPr>
            <w:tcW w:w="981" w:type="dxa"/>
            <w:shd w:val="clear" w:color="auto" w:fill="auto"/>
            <w:noWrap/>
          </w:tcPr>
          <w:p w:rsidR="001F76B1" w:rsidRPr="00890656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890656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</w:tcPr>
          <w:p w:rsidR="001F76B1" w:rsidRPr="00890656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890656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890656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890656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1" w:name="lt_pId360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Vodafone New Zealand</w:t>
            </w:r>
            <w:bookmarkEnd w:id="51"/>
          </w:p>
        </w:tc>
        <w:tc>
          <w:tcPr>
            <w:tcW w:w="2339" w:type="dxa"/>
            <w:shd w:val="clear" w:color="auto" w:fill="auto"/>
            <w:noWrap/>
          </w:tcPr>
          <w:p w:rsidR="001F76B1" w:rsidRPr="00890656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新西兰</w:t>
            </w:r>
          </w:p>
        </w:tc>
        <w:tc>
          <w:tcPr>
            <w:tcW w:w="1752" w:type="dxa"/>
            <w:shd w:val="clear" w:color="auto" w:fill="auto"/>
          </w:tcPr>
          <w:p w:rsidR="001F76B1" w:rsidRPr="00890656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2" w:name="lt_pId365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Telecable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de Asturias SA</w:t>
            </w:r>
            <w:bookmarkEnd w:id="52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西班牙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3" w:name="lt_pId370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Unisource NV</w:t>
            </w:r>
            <w:bookmarkEnd w:id="53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瑞典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100.00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CHF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4" w:name="lt_pId375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TeleForwarding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USA Inc.</w:t>
            </w:r>
            <w:bookmarkEnd w:id="54"/>
          </w:p>
        </w:tc>
        <w:tc>
          <w:tcPr>
            <w:tcW w:w="2339" w:type="dxa"/>
            <w:shd w:val="clear" w:color="auto" w:fill="auto"/>
            <w:noWrap/>
            <w:hideMark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美国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2"/>
              <w:rPr>
                <w:rFonts w:cs="Calibri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3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5" w:name="lt_pId380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IT-Austria GmbH</w:t>
            </w:r>
            <w:bookmarkEnd w:id="55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奥地利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6" w:name="lt_pId385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Interoute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Belgium NV</w:t>
            </w:r>
            <w:bookmarkEnd w:id="56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比利时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57" w:name="lt_pId390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AES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Comunicaciónes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Bolivia S.A.</w:t>
            </w:r>
            <w:bookmarkEnd w:id="57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玻利维亚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58" w:name="lt_pId395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BellSouth Chile</w:t>
            </w:r>
            <w:bookmarkEnd w:id="58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智利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s-ES_tradnl" w:eastAsia="zh-CN"/>
              </w:rPr>
            </w:pPr>
            <w:bookmarkStart w:id="59" w:name="lt_pId400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>Compañia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s-ES_tradnl" w:eastAsia="zh-CN"/>
              </w:rPr>
              <w:t xml:space="preserve"> de Telecomunicaciones de El Salvador, S.A. de C.V.</w:t>
            </w:r>
            <w:bookmarkEnd w:id="59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萨尔瓦多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1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60" w:name="lt_pId405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HanseNet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</w:t>
            </w:r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Telekommunikation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GmbH</w:t>
            </w:r>
            <w:bookmarkEnd w:id="60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德国</w:t>
            </w: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1F76B1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</w:tcPr>
          <w:p w:rsidR="001F76B1" w:rsidRPr="0076366D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bookmarkStart w:id="61" w:name="lt_pId410"/>
            <w:proofErr w:type="spellStart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>Netzquadrat</w:t>
            </w:r>
            <w:proofErr w:type="spellEnd"/>
            <w:r w:rsidRPr="0076366D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GmbH</w:t>
            </w:r>
            <w:bookmarkEnd w:id="61"/>
          </w:p>
        </w:tc>
        <w:tc>
          <w:tcPr>
            <w:tcW w:w="2339" w:type="dxa"/>
            <w:shd w:val="clear" w:color="auto" w:fill="auto"/>
            <w:noWrap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德国</w:t>
            </w: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:rsidR="001F76B1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2</w:t>
            </w:r>
          </w:p>
        </w:tc>
        <w:tc>
          <w:tcPr>
            <w:tcW w:w="5449" w:type="dxa"/>
            <w:shd w:val="clear" w:color="auto" w:fill="auto"/>
            <w:noWrap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Infostrada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S.p.A.</w:t>
            </w:r>
          </w:p>
        </w:tc>
        <w:tc>
          <w:tcPr>
            <w:tcW w:w="2339" w:type="dxa"/>
            <w:shd w:val="clear" w:color="auto" w:fill="auto"/>
            <w:noWrap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意大利</w:t>
            </w:r>
          </w:p>
        </w:tc>
        <w:tc>
          <w:tcPr>
            <w:tcW w:w="1752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305AF9" w:rsidRPr="001241AF" w:rsidTr="00E57D3F">
        <w:trPr>
          <w:cantSplit/>
          <w:trHeight w:val="255"/>
        </w:trPr>
        <w:tc>
          <w:tcPr>
            <w:tcW w:w="981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</w:t>
            </w:r>
          </w:p>
        </w:tc>
        <w:tc>
          <w:tcPr>
            <w:tcW w:w="5449" w:type="dxa"/>
            <w:shd w:val="clear" w:color="auto" w:fill="auto"/>
            <w:noWrap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GTS </w:t>
            </w: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Nextra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(now SWAN)</w:t>
            </w:r>
          </w:p>
        </w:tc>
        <w:tc>
          <w:tcPr>
            <w:tcW w:w="2339" w:type="dxa"/>
            <w:shd w:val="clear" w:color="auto" w:fill="auto"/>
            <w:noWrap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斯洛伐克</w:t>
            </w:r>
          </w:p>
        </w:tc>
        <w:tc>
          <w:tcPr>
            <w:tcW w:w="1752" w:type="dxa"/>
            <w:shd w:val="clear" w:color="auto" w:fill="auto"/>
          </w:tcPr>
          <w:p w:rsidR="001F76B1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有待关于</w:t>
            </w: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UIFN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的</w:t>
            </w: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SWAN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的确认</w:t>
            </w:r>
          </w:p>
          <w:p w:rsidR="00305AF9" w:rsidRPr="001241AF" w:rsidRDefault="001F76B1" w:rsidP="001F76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所有</w:t>
            </w:r>
            <w:r w:rsidR="00305AF9"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4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个</w:t>
            </w: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UIFN</w:t>
            </w:r>
            <w:r>
              <w:rPr>
                <w:rFonts w:cs="Arial" w:hint="eastAsia"/>
                <w:color w:val="000000" w:themeColor="text1"/>
                <w:sz w:val="20"/>
                <w:lang w:val="en-US" w:eastAsia="zh-CN"/>
              </w:rPr>
              <w:t>均处于使用状态。</w:t>
            </w:r>
          </w:p>
        </w:tc>
      </w:tr>
      <w:tr w:rsidR="00305AF9" w:rsidRPr="001241AF" w:rsidTr="00E57D3F">
        <w:trPr>
          <w:cantSplit/>
          <w:trHeight w:val="385"/>
        </w:trPr>
        <w:tc>
          <w:tcPr>
            <w:tcW w:w="981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9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proofErr w:type="spellStart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>Inclarity</w:t>
            </w:r>
            <w:proofErr w:type="spellEnd"/>
            <w:r w:rsidRPr="001241AF">
              <w:rPr>
                <w:rFonts w:cs="Arial"/>
                <w:color w:val="000000" w:themeColor="text1"/>
                <w:sz w:val="20"/>
                <w:lang w:val="en-US" w:eastAsia="zh-CN"/>
              </w:rPr>
              <w:t xml:space="preserve"> PLC (ex ABS Telecom plc)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305AF9" w:rsidRPr="001241AF" w:rsidRDefault="00E0206A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  <w:r>
              <w:rPr>
                <w:rFonts w:cs="Arial"/>
                <w:color w:val="000000" w:themeColor="text1"/>
                <w:sz w:val="20"/>
                <w:lang w:val="en-US" w:eastAsia="zh-CN"/>
              </w:rPr>
              <w:t>英国</w:t>
            </w:r>
          </w:p>
        </w:tc>
        <w:tc>
          <w:tcPr>
            <w:tcW w:w="1752" w:type="dxa"/>
            <w:shd w:val="clear" w:color="auto" w:fill="auto"/>
          </w:tcPr>
          <w:p w:rsidR="00305AF9" w:rsidRPr="001241AF" w:rsidRDefault="00305AF9" w:rsidP="00E57D3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0000" w:themeColor="text1"/>
                <w:sz w:val="20"/>
                <w:lang w:val="en-US" w:eastAsia="zh-CN"/>
              </w:rPr>
            </w:pPr>
          </w:p>
        </w:tc>
      </w:tr>
    </w:tbl>
    <w:p w:rsidR="00697B9B" w:rsidRDefault="00697B9B" w:rsidP="00697B9B">
      <w:pPr>
        <w:pStyle w:val="Note"/>
        <w:rPr>
          <w:lang w:eastAsia="zh-CN"/>
        </w:rPr>
      </w:pPr>
      <w:r>
        <w:rPr>
          <w:lang w:eastAsia="zh-CN"/>
        </w:rPr>
        <w:t>注：</w:t>
      </w:r>
      <w:r>
        <w:rPr>
          <w:rFonts w:hint="eastAsia"/>
          <w:lang w:eastAsia="zh-CN"/>
        </w:rPr>
        <w:t>“</w:t>
      </w:r>
      <w:r w:rsidRPr="00E46443">
        <w:rPr>
          <w:lang w:eastAsia="zh-CN"/>
        </w:rPr>
        <w:t>-</w:t>
      </w:r>
      <w:r>
        <w:rPr>
          <w:rFonts w:hint="eastAsia"/>
          <w:lang w:eastAsia="zh-CN"/>
        </w:rPr>
        <w:t>”</w:t>
      </w:r>
      <w:r w:rsidRPr="00956212">
        <w:rPr>
          <w:rFonts w:hint="eastAsia"/>
          <w:lang w:eastAsia="zh-CN"/>
        </w:rPr>
        <w:t>指</w:t>
      </w:r>
      <w:r>
        <w:rPr>
          <w:rFonts w:hint="eastAsia"/>
          <w:lang w:eastAsia="zh-CN"/>
        </w:rPr>
        <w:t>未寄</w:t>
      </w:r>
      <w:r w:rsidRPr="00956212">
        <w:rPr>
          <w:rFonts w:hint="eastAsia"/>
          <w:lang w:eastAsia="zh-CN"/>
        </w:rPr>
        <w:t>送发票，在开票时需</w:t>
      </w:r>
      <w:r>
        <w:rPr>
          <w:rFonts w:hint="eastAsia"/>
          <w:lang w:eastAsia="zh-CN"/>
        </w:rPr>
        <w:t>进一步提供</w:t>
      </w:r>
      <w:r w:rsidRPr="00956212">
        <w:rPr>
          <w:rFonts w:hint="eastAsia"/>
          <w:lang w:eastAsia="zh-CN"/>
        </w:rPr>
        <w:t>信息。</w:t>
      </w:r>
    </w:p>
    <w:p w:rsidR="00AF2B50" w:rsidRDefault="00305AF9" w:rsidP="00305AF9">
      <w:pPr>
        <w:snapToGrid w:val="0"/>
        <w:spacing w:before="840"/>
        <w:jc w:val="center"/>
        <w:rPr>
          <w:rFonts w:cs="Calibri"/>
          <w:szCs w:val="24"/>
          <w:lang w:val="en-US" w:eastAsia="zh-CN"/>
        </w:rPr>
      </w:pPr>
      <w:r w:rsidRPr="00AC4DFE">
        <w:rPr>
          <w:rFonts w:cs="Calibri"/>
          <w:szCs w:val="24"/>
          <w:lang w:val="en-US" w:eastAsia="zh-CN"/>
        </w:rPr>
        <w:t>_______________</w:t>
      </w:r>
    </w:p>
    <w:p w:rsidR="00F20E12" w:rsidRPr="00EC0AD4" w:rsidRDefault="00F20E12" w:rsidP="00305AF9">
      <w:pPr>
        <w:snapToGrid w:val="0"/>
        <w:spacing w:before="840"/>
        <w:jc w:val="center"/>
        <w:rPr>
          <w:rFonts w:cs="Calibri"/>
          <w:szCs w:val="24"/>
          <w:lang w:val="en-US" w:eastAsia="zh-CN"/>
        </w:rPr>
      </w:pPr>
    </w:p>
    <w:sectPr w:rsidR="00F20E12" w:rsidRPr="00EC0AD4" w:rsidSect="000B64F9">
      <w:footerReference w:type="first" r:id="rId21"/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50" w:rsidRDefault="00AF2B50">
      <w:r>
        <w:separator/>
      </w:r>
    </w:p>
  </w:endnote>
  <w:endnote w:type="continuationSeparator" w:id="0">
    <w:p w:rsidR="00AF2B50" w:rsidRDefault="00AF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50" w:rsidRPr="004C1E37" w:rsidRDefault="00AF2B50" w:rsidP="00EC0AD4">
    <w:pPr>
      <w:pStyle w:val="Footer"/>
      <w:rPr>
        <w:color w:val="D9D9D9" w:themeColor="background1" w:themeShade="D9"/>
        <w:lang w:val="fr-CH"/>
      </w:rPr>
    </w:pPr>
    <w:r w:rsidRPr="004C1E37">
      <w:rPr>
        <w:color w:val="D9D9D9" w:themeColor="background1" w:themeShade="D9"/>
      </w:rPr>
      <w:fldChar w:fldCharType="begin"/>
    </w:r>
    <w:r w:rsidRPr="004C1E37">
      <w:rPr>
        <w:color w:val="D9D9D9" w:themeColor="background1" w:themeShade="D9"/>
        <w:lang w:val="fr-CH"/>
      </w:rPr>
      <w:instrText xml:space="preserve"> FILENAME \p  \* MERGEFORMAT </w:instrText>
    </w:r>
    <w:r w:rsidRPr="004C1E37">
      <w:rPr>
        <w:color w:val="D9D9D9" w:themeColor="background1" w:themeShade="D9"/>
      </w:rPr>
      <w:fldChar w:fldCharType="separate"/>
    </w:r>
    <w:r w:rsidR="00D55826" w:rsidRPr="004C1E37">
      <w:rPr>
        <w:color w:val="D9D9D9" w:themeColor="background1" w:themeShade="D9"/>
        <w:lang w:val="fr-CH"/>
      </w:rPr>
      <w:t>P:\CHI\SG\CONSEIL\C19\000\047C.docx</w:t>
    </w:r>
    <w:r w:rsidRPr="004C1E37">
      <w:rPr>
        <w:color w:val="D9D9D9" w:themeColor="background1" w:themeShade="D9"/>
      </w:rPr>
      <w:fldChar w:fldCharType="end"/>
    </w:r>
    <w:r w:rsidRPr="004C1E37">
      <w:rPr>
        <w:color w:val="D9D9D9" w:themeColor="background1" w:themeShade="D9"/>
        <w:lang w:val="fr-CH"/>
      </w:rPr>
      <w:t xml:space="preserve"> (450270)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50" w:rsidRDefault="00AF2B50">
    <w:pPr>
      <w:spacing w:after="120"/>
      <w:jc w:val="center"/>
    </w:pPr>
    <w:r w:rsidRPr="00AC2AB0">
      <w:t xml:space="preserve">• </w:t>
    </w:r>
    <w:hyperlink r:id="rId1" w:history="1">
      <w:r w:rsidRPr="00AC2AB0">
        <w:rPr>
          <w:rStyle w:val="Hyperlink"/>
        </w:rPr>
        <w:t>http://www.itu.int/council</w:t>
      </w:r>
    </w:hyperlink>
    <w:r w:rsidRPr="00AC2AB0"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50" w:rsidRDefault="00AF2B50" w:rsidP="0073537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AF2B50" w:rsidRPr="00F20E12" w:rsidRDefault="00AF2B50" w:rsidP="00EC0AD4">
    <w:pPr>
      <w:pStyle w:val="Footer"/>
      <w:rPr>
        <w:lang w:val="fr-CH"/>
      </w:rPr>
    </w:pPr>
    <w:r w:rsidRPr="00F20E12">
      <w:fldChar w:fldCharType="begin"/>
    </w:r>
    <w:r w:rsidRPr="00F20E12">
      <w:rPr>
        <w:lang w:val="fr-CH"/>
      </w:rPr>
      <w:instrText xml:space="preserve"> FILENAME \p  \* MERGEFORMAT </w:instrText>
    </w:r>
    <w:r w:rsidRPr="00F20E12">
      <w:fldChar w:fldCharType="separate"/>
    </w:r>
    <w:r>
      <w:rPr>
        <w:lang w:val="fr-CH"/>
      </w:rPr>
      <w:t>P:\TRAD\C\SG\CONSEIL\C19\000\047C.docx</w:t>
    </w:r>
    <w:r w:rsidRPr="00F20E12">
      <w:fldChar w:fldCharType="end"/>
    </w:r>
    <w:r>
      <w:rPr>
        <w:lang w:val="fr-CH"/>
      </w:rPr>
      <w:t xml:space="preserve"> (450270</w:t>
    </w:r>
    <w:r w:rsidRPr="00F20E12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50" w:rsidRDefault="00AF2B50">
      <w:r>
        <w:t>____________________</w:t>
      </w:r>
    </w:p>
  </w:footnote>
  <w:footnote w:type="continuationSeparator" w:id="0">
    <w:p w:rsidR="00AF2B50" w:rsidRDefault="00AF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50" w:rsidRPr="00A319D7" w:rsidRDefault="00AF2B50" w:rsidP="00230574">
    <w:pPr>
      <w:pStyle w:val="Header"/>
    </w:pPr>
    <w:r w:rsidRPr="00A319D7">
      <w:fldChar w:fldCharType="begin"/>
    </w:r>
    <w:r w:rsidRPr="00A319D7">
      <w:instrText>PAGE</w:instrText>
    </w:r>
    <w:r w:rsidRPr="00A319D7">
      <w:fldChar w:fldCharType="separate"/>
    </w:r>
    <w:r w:rsidR="004C1E37">
      <w:rPr>
        <w:noProof/>
      </w:rPr>
      <w:t>4</w:t>
    </w:r>
    <w:r w:rsidRPr="00A319D7">
      <w:rPr>
        <w:noProof/>
      </w:rPr>
      <w:fldChar w:fldCharType="end"/>
    </w:r>
  </w:p>
  <w:p w:rsidR="00AF2B50" w:rsidRPr="00623AE3" w:rsidRDefault="00AF2B50" w:rsidP="00230574">
    <w:pPr>
      <w:pStyle w:val="Header"/>
      <w:spacing w:after="240"/>
      <w:rPr>
        <w:bCs/>
      </w:rPr>
    </w:pPr>
    <w:r>
      <w:rPr>
        <w:bCs/>
      </w:rPr>
      <w:t>C19/47-</w:t>
    </w:r>
    <w:r>
      <w:rPr>
        <w:rFonts w:hint="eastAsia"/>
        <w:bCs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149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08B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6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C8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90B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AC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703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EE9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4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A27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334F7"/>
    <w:multiLevelType w:val="hybridMultilevel"/>
    <w:tmpl w:val="4FDC40F0"/>
    <w:lvl w:ilvl="0" w:tplc="269C97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E210B"/>
    <w:multiLevelType w:val="hybridMultilevel"/>
    <w:tmpl w:val="B906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305C6"/>
    <w:multiLevelType w:val="hybridMultilevel"/>
    <w:tmpl w:val="3BE04E98"/>
    <w:lvl w:ilvl="0" w:tplc="0409000F">
      <w:start w:val="1"/>
      <w:numFmt w:val="decimal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66F80"/>
    <w:multiLevelType w:val="hybridMultilevel"/>
    <w:tmpl w:val="9F74BA6A"/>
    <w:lvl w:ilvl="0" w:tplc="08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 w15:restartNumberingAfterBreak="0">
    <w:nsid w:val="152B45FA"/>
    <w:multiLevelType w:val="hybridMultilevel"/>
    <w:tmpl w:val="857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395086"/>
    <w:multiLevelType w:val="hybridMultilevel"/>
    <w:tmpl w:val="EFFC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649BB"/>
    <w:multiLevelType w:val="hybridMultilevel"/>
    <w:tmpl w:val="79D2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F48EE"/>
    <w:multiLevelType w:val="hybridMultilevel"/>
    <w:tmpl w:val="D012E4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9F6C46"/>
    <w:multiLevelType w:val="hybridMultilevel"/>
    <w:tmpl w:val="1BE8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00B3F"/>
    <w:multiLevelType w:val="hybridMultilevel"/>
    <w:tmpl w:val="5EA66264"/>
    <w:lvl w:ilvl="0" w:tplc="2F46D838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F93"/>
    <w:multiLevelType w:val="hybridMultilevel"/>
    <w:tmpl w:val="0448A720"/>
    <w:lvl w:ilvl="0" w:tplc="2C94B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8109B"/>
    <w:multiLevelType w:val="hybridMultilevel"/>
    <w:tmpl w:val="740A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042D"/>
    <w:multiLevelType w:val="hybridMultilevel"/>
    <w:tmpl w:val="D7FC6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20B2"/>
    <w:multiLevelType w:val="hybridMultilevel"/>
    <w:tmpl w:val="FC866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B6C75"/>
    <w:multiLevelType w:val="hybridMultilevel"/>
    <w:tmpl w:val="02967310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1"/>
  </w:num>
  <w:num w:numId="5">
    <w:abstractNumId w:val="22"/>
  </w:num>
  <w:num w:numId="6">
    <w:abstractNumId w:val="21"/>
  </w:num>
  <w:num w:numId="7">
    <w:abstractNumId w:val="23"/>
  </w:num>
  <w:num w:numId="8">
    <w:abstractNumId w:val="10"/>
  </w:num>
  <w:num w:numId="9">
    <w:abstractNumId w:val="15"/>
  </w:num>
  <w:num w:numId="10">
    <w:abstractNumId w:val="12"/>
  </w:num>
  <w:num w:numId="11">
    <w:abstractNumId w:val="17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055D8"/>
    <w:rsid w:val="000210D4"/>
    <w:rsid w:val="00036917"/>
    <w:rsid w:val="00063016"/>
    <w:rsid w:val="0006624A"/>
    <w:rsid w:val="00066795"/>
    <w:rsid w:val="00076AF6"/>
    <w:rsid w:val="00082CA9"/>
    <w:rsid w:val="00085CF2"/>
    <w:rsid w:val="000B1705"/>
    <w:rsid w:val="000B1EC8"/>
    <w:rsid w:val="000B64F9"/>
    <w:rsid w:val="000D75B2"/>
    <w:rsid w:val="000E34EB"/>
    <w:rsid w:val="000E4450"/>
    <w:rsid w:val="000F28EC"/>
    <w:rsid w:val="000F72C4"/>
    <w:rsid w:val="000F7EBA"/>
    <w:rsid w:val="001121F5"/>
    <w:rsid w:val="001400DC"/>
    <w:rsid w:val="001404E3"/>
    <w:rsid w:val="00140CE1"/>
    <w:rsid w:val="00144093"/>
    <w:rsid w:val="00144A0A"/>
    <w:rsid w:val="001649EB"/>
    <w:rsid w:val="0017539C"/>
    <w:rsid w:val="00175AC2"/>
    <w:rsid w:val="0017609F"/>
    <w:rsid w:val="00176415"/>
    <w:rsid w:val="00180C4F"/>
    <w:rsid w:val="001859E0"/>
    <w:rsid w:val="001A6741"/>
    <w:rsid w:val="001C628E"/>
    <w:rsid w:val="001E0F7B"/>
    <w:rsid w:val="001E7923"/>
    <w:rsid w:val="001F76B1"/>
    <w:rsid w:val="002119FD"/>
    <w:rsid w:val="002130E0"/>
    <w:rsid w:val="002259BB"/>
    <w:rsid w:val="00230574"/>
    <w:rsid w:val="00237687"/>
    <w:rsid w:val="00240553"/>
    <w:rsid w:val="00241AA0"/>
    <w:rsid w:val="00260B92"/>
    <w:rsid w:val="00261BE3"/>
    <w:rsid w:val="00264425"/>
    <w:rsid w:val="00265875"/>
    <w:rsid w:val="0027093B"/>
    <w:rsid w:val="0027303B"/>
    <w:rsid w:val="002749FD"/>
    <w:rsid w:val="0028109B"/>
    <w:rsid w:val="002939B9"/>
    <w:rsid w:val="002A2188"/>
    <w:rsid w:val="002B1F58"/>
    <w:rsid w:val="002C13BA"/>
    <w:rsid w:val="002C1C7A"/>
    <w:rsid w:val="002C64E6"/>
    <w:rsid w:val="002D187A"/>
    <w:rsid w:val="002D659F"/>
    <w:rsid w:val="002E3B7A"/>
    <w:rsid w:val="002F664B"/>
    <w:rsid w:val="0030160F"/>
    <w:rsid w:val="00304B1B"/>
    <w:rsid w:val="00305AF9"/>
    <w:rsid w:val="00322D0D"/>
    <w:rsid w:val="003307A9"/>
    <w:rsid w:val="003323C8"/>
    <w:rsid w:val="00345403"/>
    <w:rsid w:val="00352080"/>
    <w:rsid w:val="003707A9"/>
    <w:rsid w:val="00371A7A"/>
    <w:rsid w:val="003942D4"/>
    <w:rsid w:val="003958A8"/>
    <w:rsid w:val="003C2533"/>
    <w:rsid w:val="003D0E44"/>
    <w:rsid w:val="003E3871"/>
    <w:rsid w:val="00400453"/>
    <w:rsid w:val="0040435A"/>
    <w:rsid w:val="00407746"/>
    <w:rsid w:val="00415E80"/>
    <w:rsid w:val="00416A24"/>
    <w:rsid w:val="00421288"/>
    <w:rsid w:val="00427423"/>
    <w:rsid w:val="00431D9E"/>
    <w:rsid w:val="00433CE8"/>
    <w:rsid w:val="00434A5C"/>
    <w:rsid w:val="004362BE"/>
    <w:rsid w:val="004425E0"/>
    <w:rsid w:val="004544D9"/>
    <w:rsid w:val="00471342"/>
    <w:rsid w:val="00490E72"/>
    <w:rsid w:val="00491157"/>
    <w:rsid w:val="004921C8"/>
    <w:rsid w:val="00496C68"/>
    <w:rsid w:val="004A4559"/>
    <w:rsid w:val="004A6C55"/>
    <w:rsid w:val="004C09E5"/>
    <w:rsid w:val="004C1E37"/>
    <w:rsid w:val="004D1851"/>
    <w:rsid w:val="004D599D"/>
    <w:rsid w:val="004E2EA5"/>
    <w:rsid w:val="004E3AEB"/>
    <w:rsid w:val="004E52C0"/>
    <w:rsid w:val="004F39A7"/>
    <w:rsid w:val="0050223C"/>
    <w:rsid w:val="0050682D"/>
    <w:rsid w:val="005243FF"/>
    <w:rsid w:val="00526800"/>
    <w:rsid w:val="0055172A"/>
    <w:rsid w:val="00551835"/>
    <w:rsid w:val="00564FBC"/>
    <w:rsid w:val="00574C50"/>
    <w:rsid w:val="00581558"/>
    <w:rsid w:val="00582442"/>
    <w:rsid w:val="005B27C9"/>
    <w:rsid w:val="005C3348"/>
    <w:rsid w:val="005D0D3D"/>
    <w:rsid w:val="005D5696"/>
    <w:rsid w:val="005E5AFA"/>
    <w:rsid w:val="005E7559"/>
    <w:rsid w:val="005F3269"/>
    <w:rsid w:val="00602E05"/>
    <w:rsid w:val="00623AE3"/>
    <w:rsid w:val="00636DB9"/>
    <w:rsid w:val="0064330F"/>
    <w:rsid w:val="0064737F"/>
    <w:rsid w:val="006535F1"/>
    <w:rsid w:val="0065557D"/>
    <w:rsid w:val="00656357"/>
    <w:rsid w:val="00662984"/>
    <w:rsid w:val="006633D4"/>
    <w:rsid w:val="00665552"/>
    <w:rsid w:val="006716BB"/>
    <w:rsid w:val="00675485"/>
    <w:rsid w:val="0069683D"/>
    <w:rsid w:val="00697B9B"/>
    <w:rsid w:val="006A3FD0"/>
    <w:rsid w:val="006B0B3B"/>
    <w:rsid w:val="006B6680"/>
    <w:rsid w:val="006B6DCC"/>
    <w:rsid w:val="006D0F09"/>
    <w:rsid w:val="006E69A0"/>
    <w:rsid w:val="00702DEF"/>
    <w:rsid w:val="00704566"/>
    <w:rsid w:val="00706861"/>
    <w:rsid w:val="00706CF3"/>
    <w:rsid w:val="0072004E"/>
    <w:rsid w:val="00720A57"/>
    <w:rsid w:val="00722572"/>
    <w:rsid w:val="00735378"/>
    <w:rsid w:val="0073775B"/>
    <w:rsid w:val="007476B7"/>
    <w:rsid w:val="0075051B"/>
    <w:rsid w:val="00763A4B"/>
    <w:rsid w:val="00773E37"/>
    <w:rsid w:val="00774791"/>
    <w:rsid w:val="007802FB"/>
    <w:rsid w:val="00787BC7"/>
    <w:rsid w:val="00793188"/>
    <w:rsid w:val="00794D34"/>
    <w:rsid w:val="007D5357"/>
    <w:rsid w:val="007D7305"/>
    <w:rsid w:val="007E48AB"/>
    <w:rsid w:val="007F000D"/>
    <w:rsid w:val="00813E5E"/>
    <w:rsid w:val="008179F5"/>
    <w:rsid w:val="00826566"/>
    <w:rsid w:val="008271CD"/>
    <w:rsid w:val="00831EED"/>
    <w:rsid w:val="00834226"/>
    <w:rsid w:val="0083581B"/>
    <w:rsid w:val="008509C6"/>
    <w:rsid w:val="00854160"/>
    <w:rsid w:val="00864AFF"/>
    <w:rsid w:val="00893DAD"/>
    <w:rsid w:val="008B063F"/>
    <w:rsid w:val="008B4A6A"/>
    <w:rsid w:val="008C7E27"/>
    <w:rsid w:val="008D6D50"/>
    <w:rsid w:val="008E7C51"/>
    <w:rsid w:val="008F5305"/>
    <w:rsid w:val="0090701D"/>
    <w:rsid w:val="009173EF"/>
    <w:rsid w:val="00924E05"/>
    <w:rsid w:val="00925ED8"/>
    <w:rsid w:val="00932906"/>
    <w:rsid w:val="00934132"/>
    <w:rsid w:val="00946A99"/>
    <w:rsid w:val="00956212"/>
    <w:rsid w:val="00961B0B"/>
    <w:rsid w:val="00971751"/>
    <w:rsid w:val="00976180"/>
    <w:rsid w:val="009853CC"/>
    <w:rsid w:val="00985F06"/>
    <w:rsid w:val="00990108"/>
    <w:rsid w:val="009B2B07"/>
    <w:rsid w:val="009B38C3"/>
    <w:rsid w:val="009C12EF"/>
    <w:rsid w:val="009D2C57"/>
    <w:rsid w:val="009E17BD"/>
    <w:rsid w:val="009E485A"/>
    <w:rsid w:val="009F6D4D"/>
    <w:rsid w:val="009F7E30"/>
    <w:rsid w:val="00A020FE"/>
    <w:rsid w:val="00A0212E"/>
    <w:rsid w:val="00A04CEC"/>
    <w:rsid w:val="00A07C3A"/>
    <w:rsid w:val="00A27F92"/>
    <w:rsid w:val="00A32257"/>
    <w:rsid w:val="00A330F7"/>
    <w:rsid w:val="00A36D20"/>
    <w:rsid w:val="00A43A31"/>
    <w:rsid w:val="00A55622"/>
    <w:rsid w:val="00A608E0"/>
    <w:rsid w:val="00A64C01"/>
    <w:rsid w:val="00A83502"/>
    <w:rsid w:val="00A84A88"/>
    <w:rsid w:val="00AB43A4"/>
    <w:rsid w:val="00AB7AFD"/>
    <w:rsid w:val="00AD15B3"/>
    <w:rsid w:val="00AF2B50"/>
    <w:rsid w:val="00AF6E49"/>
    <w:rsid w:val="00B04A67"/>
    <w:rsid w:val="00B0583C"/>
    <w:rsid w:val="00B17F3E"/>
    <w:rsid w:val="00B36555"/>
    <w:rsid w:val="00B40A81"/>
    <w:rsid w:val="00B44910"/>
    <w:rsid w:val="00B72267"/>
    <w:rsid w:val="00B76EB6"/>
    <w:rsid w:val="00B7737B"/>
    <w:rsid w:val="00B824C8"/>
    <w:rsid w:val="00B97B5B"/>
    <w:rsid w:val="00BC251A"/>
    <w:rsid w:val="00BD032B"/>
    <w:rsid w:val="00BD38BB"/>
    <w:rsid w:val="00BD7525"/>
    <w:rsid w:val="00BE2640"/>
    <w:rsid w:val="00BE294E"/>
    <w:rsid w:val="00BE79A3"/>
    <w:rsid w:val="00C01189"/>
    <w:rsid w:val="00C14F3F"/>
    <w:rsid w:val="00C17EA7"/>
    <w:rsid w:val="00C2504B"/>
    <w:rsid w:val="00C34969"/>
    <w:rsid w:val="00C374DE"/>
    <w:rsid w:val="00C47AD4"/>
    <w:rsid w:val="00C52D81"/>
    <w:rsid w:val="00C55198"/>
    <w:rsid w:val="00C56E74"/>
    <w:rsid w:val="00C838ED"/>
    <w:rsid w:val="00CA6393"/>
    <w:rsid w:val="00CB18FF"/>
    <w:rsid w:val="00CC1884"/>
    <w:rsid w:val="00CD0C08"/>
    <w:rsid w:val="00CE03FB"/>
    <w:rsid w:val="00CE23EC"/>
    <w:rsid w:val="00CE3A50"/>
    <w:rsid w:val="00CE433C"/>
    <w:rsid w:val="00CF0112"/>
    <w:rsid w:val="00CF33F3"/>
    <w:rsid w:val="00CF3BDF"/>
    <w:rsid w:val="00CF4436"/>
    <w:rsid w:val="00D04E39"/>
    <w:rsid w:val="00D06183"/>
    <w:rsid w:val="00D07275"/>
    <w:rsid w:val="00D073CA"/>
    <w:rsid w:val="00D22C42"/>
    <w:rsid w:val="00D37C2A"/>
    <w:rsid w:val="00D40A05"/>
    <w:rsid w:val="00D50A67"/>
    <w:rsid w:val="00D55826"/>
    <w:rsid w:val="00D65041"/>
    <w:rsid w:val="00D67431"/>
    <w:rsid w:val="00D70C35"/>
    <w:rsid w:val="00D8085D"/>
    <w:rsid w:val="00DB384B"/>
    <w:rsid w:val="00DD25BB"/>
    <w:rsid w:val="00DD4900"/>
    <w:rsid w:val="00DD5F5B"/>
    <w:rsid w:val="00DD6E4A"/>
    <w:rsid w:val="00DF54F1"/>
    <w:rsid w:val="00E0206A"/>
    <w:rsid w:val="00E10E80"/>
    <w:rsid w:val="00E124F0"/>
    <w:rsid w:val="00E22A23"/>
    <w:rsid w:val="00E3590C"/>
    <w:rsid w:val="00E42420"/>
    <w:rsid w:val="00E53395"/>
    <w:rsid w:val="00E56C15"/>
    <w:rsid w:val="00E57AFD"/>
    <w:rsid w:val="00E57D3F"/>
    <w:rsid w:val="00E60F04"/>
    <w:rsid w:val="00E854E4"/>
    <w:rsid w:val="00E85A39"/>
    <w:rsid w:val="00EB0D6F"/>
    <w:rsid w:val="00EB2232"/>
    <w:rsid w:val="00EB24B0"/>
    <w:rsid w:val="00EB7BF2"/>
    <w:rsid w:val="00EC0AD4"/>
    <w:rsid w:val="00EC5337"/>
    <w:rsid w:val="00ED2718"/>
    <w:rsid w:val="00ED5DD8"/>
    <w:rsid w:val="00EF2F84"/>
    <w:rsid w:val="00EF62F6"/>
    <w:rsid w:val="00F0031F"/>
    <w:rsid w:val="00F11C7A"/>
    <w:rsid w:val="00F20E12"/>
    <w:rsid w:val="00F2150A"/>
    <w:rsid w:val="00F231D8"/>
    <w:rsid w:val="00F42E7F"/>
    <w:rsid w:val="00F46C5F"/>
    <w:rsid w:val="00F65ECA"/>
    <w:rsid w:val="00F94A63"/>
    <w:rsid w:val="00FA1C28"/>
    <w:rsid w:val="00FA77B0"/>
    <w:rsid w:val="00FB4F2C"/>
    <w:rsid w:val="00FB7596"/>
    <w:rsid w:val="00FD1B7E"/>
    <w:rsid w:val="00FE0C76"/>
    <w:rsid w:val="00FE4077"/>
    <w:rsid w:val="00FE77D2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345403"/>
    <w:pPr>
      <w:tabs>
        <w:tab w:val="clear" w:pos="567"/>
        <w:tab w:val="clear" w:pos="1701"/>
        <w:tab w:val="clear" w:pos="2835"/>
        <w:tab w:val="left" w:pos="1871"/>
      </w:tabs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rsid w:val="00345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45403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5403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titleChar">
    <w:name w:val="Res_title Char"/>
    <w:basedOn w:val="DefaultParagraphFont"/>
    <w:link w:val="Restitle"/>
    <w:locked/>
    <w:rsid w:val="00E53395"/>
    <w:rPr>
      <w:rFonts w:ascii="Calibri" w:hAnsi="Calibri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055D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55D8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2004E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633D4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100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34/e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13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CLCWGFHR09-C-0015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9-CLCWGFHR09-C-0015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133/en" TargetMode="External"/><Relationship Id="rId14" Type="http://schemas.openxmlformats.org/officeDocument/2006/relationships/hyperlink" Target="https://www.itu.int/md/S19-CLCWGFHR09-C-0014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9C72-09AF-4E48-B9DD-BF86C56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3256</Words>
  <Characters>3341</Characters>
  <Application>Microsoft Office Word</Application>
  <DocSecurity>4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on implementation of Council Decision 600 and 601 (UIFN, IIN)</vt:lpstr>
    </vt:vector>
  </TitlesOfParts>
  <Manager>General Secretariat - Pool</Manager>
  <Company>International Telecommunication Union (ITU)</Company>
  <LinksUpToDate>false</LinksUpToDate>
  <CharactersWithSpaces>6584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on Implementation of Council Decision 600 and 601 (UIFN, IIN)</dc:title>
  <dc:subject>Council 2019</dc:subject>
  <dc:creator>Brouard, Ricarda</dc:creator>
  <cp:keywords>C2019, C19</cp:keywords>
  <dc:description/>
  <cp:lastModifiedBy>Brouard, Ricarda</cp:lastModifiedBy>
  <cp:revision>2</cp:revision>
  <cp:lastPrinted>2019-05-01T07:00:00Z</cp:lastPrinted>
  <dcterms:created xsi:type="dcterms:W3CDTF">2019-05-03T09:03:00Z</dcterms:created>
  <dcterms:modified xsi:type="dcterms:W3CDTF">2019-05-03T09:03:00Z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