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>Punto del orden del día: PL 1.1</w:t>
            </w:r>
          </w:p>
        </w:tc>
        <w:tc>
          <w:tcPr>
            <w:tcW w:w="3261" w:type="dxa"/>
          </w:tcPr>
          <w:p w:rsidR="00093EEB" w:rsidRPr="005E4DF5" w:rsidRDefault="00425C77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BF42DA">
              <w:rPr>
                <w:b/>
                <w:bCs/>
                <w:szCs w:val="24"/>
              </w:rPr>
              <w:t>ndum 1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70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BF42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BF42DA">
              <w:t>, LA REPÚBLICA DE ARMENIA, LA REPÚBLICA DE AZERBAIYÁN, LA REPÚBLICA KIRGUISA 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0B50B6">
            <w:pPr>
              <w:pStyle w:val="Title1"/>
            </w:pPr>
            <w:r w:rsidRPr="005E4DF5">
              <w:t>PROPUESTAS DE REVISIÓN DE LA RESOLUCIÓN 1332</w:t>
            </w:r>
            <w:r w:rsidRPr="005E4DF5">
              <w:br/>
              <w:t>(MODIFICADA EN 2016)</w:t>
            </w:r>
          </w:p>
        </w:tc>
      </w:tr>
    </w:tbl>
    <w:bookmarkEnd w:id="8"/>
    <w:p w:rsidR="00E5029E" w:rsidRPr="00E5029E" w:rsidRDefault="00BF42DA" w:rsidP="00E5029E">
      <w:pPr>
        <w:pStyle w:val="Normalaftertitle"/>
      </w:pPr>
      <w:r w:rsidRPr="00477EDD">
        <w:t>Obsérvese que la República de Armenia, la República de Azerbaiyán, la República Kirguisa y la República de Uzbekistán son también signatarios del Documento C19/70</w:t>
      </w:r>
      <w:r w:rsidR="000B50B6" w:rsidRPr="00477EDD">
        <w:t>.</w:t>
      </w:r>
    </w:p>
    <w:p w:rsidR="00477EDD" w:rsidRPr="00E5029E" w:rsidRDefault="00477EDD" w:rsidP="00411C49">
      <w:pPr>
        <w:pStyle w:val="Reasons"/>
        <w:rPr>
          <w:lang w:val="fr-CH"/>
        </w:rPr>
      </w:pPr>
      <w:bookmarkStart w:id="9" w:name="_GoBack"/>
      <w:bookmarkEnd w:id="9"/>
    </w:p>
    <w:p w:rsidR="00477EDD" w:rsidRDefault="00477EDD">
      <w:pPr>
        <w:jc w:val="center"/>
      </w:pPr>
      <w:r>
        <w:t>______________</w:t>
      </w:r>
    </w:p>
    <w:sectPr w:rsidR="00477EDD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E2" w:rsidRPr="00B657E2" w:rsidRDefault="00760F1C" w:rsidP="00B657E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66AA4"/>
    <w:rsid w:val="00425C77"/>
    <w:rsid w:val="00477EDD"/>
    <w:rsid w:val="00513630"/>
    <w:rsid w:val="00560125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A390C"/>
    <w:rsid w:val="00B0200A"/>
    <w:rsid w:val="00B574DB"/>
    <w:rsid w:val="00B657E2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E06947"/>
    <w:rsid w:val="00E3592D"/>
    <w:rsid w:val="00E5029E"/>
    <w:rsid w:val="00E55A6E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7</TotalTime>
  <Pages>1</Pages>
  <Words>88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5</cp:revision>
  <cp:lastPrinted>2019-06-07T13:35:00Z</cp:lastPrinted>
  <dcterms:created xsi:type="dcterms:W3CDTF">2019-06-17T16:01:00Z</dcterms:created>
  <dcterms:modified xsi:type="dcterms:W3CDTF">2019-06-17T16:07:00Z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