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7B7AE3" w14:paraId="48EF914F" w14:textId="77777777">
        <w:trPr>
          <w:cantSplit/>
        </w:trPr>
        <w:tc>
          <w:tcPr>
            <w:tcW w:w="6911" w:type="dxa"/>
          </w:tcPr>
          <w:p w14:paraId="0867A590" w14:textId="77777777" w:rsidR="00700D1F" w:rsidRPr="007B7AE3" w:rsidRDefault="00D94637" w:rsidP="00AC626F">
            <w:pPr>
              <w:spacing w:before="360" w:after="48"/>
              <w:rPr>
                <w:rFonts w:ascii="Verdana" w:hAnsi="Verdana"/>
                <w:position w:val="6"/>
                <w:lang w:eastAsia="zh-CN"/>
              </w:rPr>
            </w:pPr>
            <w:r w:rsidRPr="007B7AE3">
              <w:rPr>
                <w:rFonts w:ascii="SimSun" w:hAnsi="SimSun" w:hint="eastAsia"/>
                <w:b/>
                <w:bCs/>
                <w:sz w:val="26"/>
                <w:szCs w:val="26"/>
                <w:lang w:val="en-US" w:eastAsia="zh-CN"/>
              </w:rPr>
              <w:t>理事会</w:t>
            </w:r>
            <w:r w:rsidRPr="007B7AE3">
              <w:rPr>
                <w:rFonts w:cs="Arial"/>
                <w:b/>
                <w:bCs/>
                <w:sz w:val="26"/>
                <w:szCs w:val="26"/>
                <w:lang w:val="en-US" w:eastAsia="zh-CN"/>
              </w:rPr>
              <w:t>20</w:t>
            </w:r>
            <w:r w:rsidR="00325C25" w:rsidRPr="007B7AE3">
              <w:rPr>
                <w:rFonts w:cs="Arial"/>
                <w:b/>
                <w:bCs/>
                <w:sz w:val="26"/>
                <w:szCs w:val="26"/>
                <w:lang w:val="en-US" w:eastAsia="zh-CN"/>
              </w:rPr>
              <w:t>1</w:t>
            </w:r>
            <w:r w:rsidR="00D453EE" w:rsidRPr="007B7AE3">
              <w:rPr>
                <w:rFonts w:cs="Arial"/>
                <w:b/>
                <w:bCs/>
                <w:sz w:val="26"/>
                <w:szCs w:val="26"/>
                <w:lang w:val="en-US" w:eastAsia="zh-CN"/>
              </w:rPr>
              <w:t>9</w:t>
            </w:r>
            <w:r w:rsidRPr="007B7AE3">
              <w:rPr>
                <w:rFonts w:ascii="SimSun" w:hAnsi="SimSun" w:hint="eastAsia"/>
                <w:b/>
                <w:bCs/>
                <w:sz w:val="26"/>
                <w:szCs w:val="26"/>
                <w:lang w:val="en-US" w:eastAsia="zh-CN"/>
              </w:rPr>
              <w:t>年会议</w:t>
            </w:r>
            <w:r w:rsidRPr="007B7AE3">
              <w:rPr>
                <w:rFonts w:ascii="Arial" w:hAnsi="Arial" w:cs="Arial"/>
                <w:b/>
                <w:bCs/>
                <w:szCs w:val="24"/>
                <w:lang w:val="en-US" w:eastAsia="zh-CN"/>
              </w:rPr>
              <w:br/>
            </w:r>
            <w:r w:rsidR="009625D8" w:rsidRPr="007B7AE3">
              <w:rPr>
                <w:b/>
                <w:bCs/>
                <w:color w:val="000000"/>
                <w:lang w:eastAsia="zh-CN"/>
              </w:rPr>
              <w:t>201</w:t>
            </w:r>
            <w:r w:rsidR="00D453EE" w:rsidRPr="007B7AE3">
              <w:rPr>
                <w:b/>
                <w:bCs/>
                <w:color w:val="000000"/>
                <w:lang w:eastAsia="zh-CN"/>
              </w:rPr>
              <w:t>9</w:t>
            </w:r>
            <w:r w:rsidR="009625D8" w:rsidRPr="007B7AE3">
              <w:rPr>
                <w:rFonts w:ascii="SimSun" w:hAnsi="SimSun" w:hint="eastAsia"/>
                <w:b/>
                <w:bCs/>
                <w:color w:val="000000"/>
                <w:lang w:eastAsia="zh-CN"/>
              </w:rPr>
              <w:t>年</w:t>
            </w:r>
            <w:r w:rsidR="00D453EE" w:rsidRPr="007B7AE3">
              <w:rPr>
                <w:b/>
                <w:bCs/>
                <w:color w:val="000000"/>
                <w:lang w:eastAsia="zh-CN"/>
              </w:rPr>
              <w:t>6</w:t>
            </w:r>
            <w:r w:rsidR="009625D8" w:rsidRPr="007B7AE3">
              <w:rPr>
                <w:rFonts w:ascii="SimSun" w:hAnsi="SimSun" w:hint="eastAsia"/>
                <w:b/>
                <w:bCs/>
                <w:color w:val="000000"/>
                <w:lang w:eastAsia="zh-CN"/>
              </w:rPr>
              <w:t>月</w:t>
            </w:r>
            <w:r w:rsidR="00A5354B" w:rsidRPr="007B7AE3">
              <w:rPr>
                <w:b/>
                <w:bCs/>
                <w:color w:val="000000"/>
                <w:lang w:eastAsia="zh-CN"/>
              </w:rPr>
              <w:t>1</w:t>
            </w:r>
            <w:r w:rsidR="00D453EE" w:rsidRPr="007B7AE3">
              <w:rPr>
                <w:b/>
                <w:bCs/>
                <w:color w:val="000000"/>
                <w:lang w:eastAsia="zh-CN"/>
              </w:rPr>
              <w:t>0</w:t>
            </w:r>
            <w:r w:rsidR="00A5354B" w:rsidRPr="007B7AE3">
              <w:rPr>
                <w:b/>
                <w:bCs/>
                <w:color w:val="000000"/>
                <w:lang w:eastAsia="zh-CN"/>
              </w:rPr>
              <w:t>-</w:t>
            </w:r>
            <w:r w:rsidR="009625D8" w:rsidRPr="007B7AE3">
              <w:rPr>
                <w:b/>
                <w:bCs/>
                <w:color w:val="000000"/>
                <w:lang w:eastAsia="zh-CN"/>
              </w:rPr>
              <w:t>2</w:t>
            </w:r>
            <w:r w:rsidR="00D453EE" w:rsidRPr="007B7AE3">
              <w:rPr>
                <w:b/>
                <w:bCs/>
                <w:color w:val="000000"/>
                <w:lang w:eastAsia="zh-CN"/>
              </w:rPr>
              <w:t>0</w:t>
            </w:r>
            <w:r w:rsidR="009625D8" w:rsidRPr="007B7AE3">
              <w:rPr>
                <w:rFonts w:ascii="SimSun" w:hAnsi="SimSun" w:hint="eastAsia"/>
                <w:b/>
                <w:bCs/>
                <w:color w:val="000000"/>
                <w:lang w:eastAsia="zh-CN"/>
              </w:rPr>
              <w:t>日</w:t>
            </w:r>
            <w:r w:rsidR="009625D8" w:rsidRPr="007B7AE3">
              <w:rPr>
                <w:rFonts w:ascii="SimSun" w:hAnsi="SimSun" w:cs="SimSun" w:hint="eastAsia"/>
                <w:b/>
                <w:bCs/>
                <w:smallCaps/>
                <w:szCs w:val="24"/>
                <w:lang w:val="en-US" w:eastAsia="zh-CN"/>
              </w:rPr>
              <w:t>，</w:t>
            </w:r>
            <w:r w:rsidR="009625D8" w:rsidRPr="007B7AE3">
              <w:rPr>
                <w:rFonts w:ascii="SimSun" w:hAnsi="SimSun" w:hint="eastAsia"/>
                <w:b/>
                <w:bCs/>
                <w:szCs w:val="24"/>
                <w:lang w:eastAsia="zh-CN"/>
              </w:rPr>
              <w:t>日内瓦</w:t>
            </w:r>
          </w:p>
        </w:tc>
        <w:tc>
          <w:tcPr>
            <w:tcW w:w="3120" w:type="dxa"/>
          </w:tcPr>
          <w:p w14:paraId="0B474A06" w14:textId="77777777" w:rsidR="00700D1F" w:rsidRPr="007B7AE3" w:rsidRDefault="00AB42C1" w:rsidP="00AC626F">
            <w:pPr>
              <w:spacing w:before="0"/>
              <w:jc w:val="right"/>
            </w:pPr>
            <w:bookmarkStart w:id="0" w:name="ditulogo"/>
            <w:bookmarkEnd w:id="0"/>
            <w:r w:rsidRPr="007B7AE3">
              <w:rPr>
                <w:noProof/>
                <w:lang w:eastAsia="zh-CN"/>
              </w:rPr>
              <w:drawing>
                <wp:inline distT="0" distB="0" distL="0" distR="0" wp14:anchorId="44548C3C" wp14:editId="7A94BBA6">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7B7AE3" w14:paraId="6014707B" w14:textId="77777777">
        <w:trPr>
          <w:cantSplit/>
        </w:trPr>
        <w:tc>
          <w:tcPr>
            <w:tcW w:w="6911" w:type="dxa"/>
            <w:tcBorders>
              <w:bottom w:val="single" w:sz="12" w:space="0" w:color="auto"/>
            </w:tcBorders>
          </w:tcPr>
          <w:p w14:paraId="29A66854" w14:textId="77777777" w:rsidR="00700D1F" w:rsidRPr="007B7AE3" w:rsidRDefault="00700D1F" w:rsidP="00AC626F">
            <w:pPr>
              <w:spacing w:before="0" w:after="48"/>
              <w:rPr>
                <w:b/>
                <w:smallCaps/>
                <w:szCs w:val="24"/>
              </w:rPr>
            </w:pPr>
          </w:p>
        </w:tc>
        <w:tc>
          <w:tcPr>
            <w:tcW w:w="3120" w:type="dxa"/>
            <w:tcBorders>
              <w:bottom w:val="single" w:sz="12" w:space="0" w:color="auto"/>
            </w:tcBorders>
          </w:tcPr>
          <w:p w14:paraId="6FFD362E" w14:textId="77777777" w:rsidR="00700D1F" w:rsidRPr="007B7AE3" w:rsidRDefault="00700D1F" w:rsidP="00AC626F">
            <w:pPr>
              <w:spacing w:before="0"/>
              <w:rPr>
                <w:rFonts w:ascii="Verdana" w:hAnsi="Verdana"/>
                <w:szCs w:val="24"/>
              </w:rPr>
            </w:pPr>
          </w:p>
        </w:tc>
      </w:tr>
      <w:tr w:rsidR="00700D1F" w:rsidRPr="007B7AE3" w14:paraId="5EA9F22E" w14:textId="77777777">
        <w:trPr>
          <w:cantSplit/>
        </w:trPr>
        <w:tc>
          <w:tcPr>
            <w:tcW w:w="6911" w:type="dxa"/>
            <w:tcBorders>
              <w:top w:val="single" w:sz="12" w:space="0" w:color="auto"/>
            </w:tcBorders>
          </w:tcPr>
          <w:p w14:paraId="0B2BFC93" w14:textId="77777777" w:rsidR="00700D1F" w:rsidRPr="007B7AE3" w:rsidRDefault="00700D1F" w:rsidP="00AC626F">
            <w:pPr>
              <w:spacing w:before="0" w:after="48"/>
              <w:rPr>
                <w:b/>
                <w:smallCaps/>
                <w:szCs w:val="24"/>
              </w:rPr>
            </w:pPr>
          </w:p>
        </w:tc>
        <w:tc>
          <w:tcPr>
            <w:tcW w:w="3120" w:type="dxa"/>
            <w:tcBorders>
              <w:top w:val="single" w:sz="12" w:space="0" w:color="auto"/>
            </w:tcBorders>
          </w:tcPr>
          <w:p w14:paraId="3185375E" w14:textId="77777777" w:rsidR="00700D1F" w:rsidRPr="007B7AE3" w:rsidRDefault="00700D1F" w:rsidP="00AC626F">
            <w:pPr>
              <w:spacing w:before="0"/>
              <w:rPr>
                <w:rFonts w:ascii="Verdana" w:hAnsi="Verdana"/>
                <w:szCs w:val="24"/>
              </w:rPr>
            </w:pPr>
          </w:p>
        </w:tc>
      </w:tr>
      <w:tr w:rsidR="00700D1F" w:rsidRPr="007B7AE3" w14:paraId="36398E02" w14:textId="77777777">
        <w:trPr>
          <w:cantSplit/>
          <w:trHeight w:val="23"/>
        </w:trPr>
        <w:tc>
          <w:tcPr>
            <w:tcW w:w="6911" w:type="dxa"/>
            <w:vMerge w:val="restart"/>
          </w:tcPr>
          <w:p w14:paraId="38BCB12B" w14:textId="77777777" w:rsidR="00700D1F" w:rsidRPr="007B7AE3" w:rsidRDefault="00700D1F" w:rsidP="00AC626F">
            <w:pPr>
              <w:tabs>
                <w:tab w:val="left" w:pos="851"/>
              </w:tabs>
              <w:rPr>
                <w:b/>
                <w:szCs w:val="24"/>
                <w:lang w:eastAsia="zh-CN"/>
              </w:rPr>
            </w:pPr>
            <w:bookmarkStart w:id="1" w:name="dmeeting" w:colFirst="0" w:colLast="0"/>
            <w:r w:rsidRPr="007B7AE3">
              <w:rPr>
                <w:rFonts w:hint="eastAsia"/>
                <w:b/>
                <w:szCs w:val="24"/>
                <w:lang w:eastAsia="zh-CN"/>
              </w:rPr>
              <w:t>议项</w:t>
            </w:r>
            <w:r w:rsidRPr="007B7AE3">
              <w:rPr>
                <w:b/>
                <w:szCs w:val="24"/>
                <w:lang w:eastAsia="zh-CN"/>
              </w:rPr>
              <w:t>：</w:t>
            </w:r>
            <w:r w:rsidR="00B40A53" w:rsidRPr="007B7AE3">
              <w:rPr>
                <w:b/>
              </w:rPr>
              <w:t xml:space="preserve">PL </w:t>
            </w:r>
            <w:r w:rsidR="00906222" w:rsidRPr="007B7AE3">
              <w:rPr>
                <w:b/>
              </w:rPr>
              <w:t>2.6</w:t>
            </w:r>
          </w:p>
        </w:tc>
        <w:tc>
          <w:tcPr>
            <w:tcW w:w="3120" w:type="dxa"/>
          </w:tcPr>
          <w:p w14:paraId="39E58C06" w14:textId="77777777" w:rsidR="00700D1F" w:rsidRPr="007B7AE3" w:rsidRDefault="00700D1F" w:rsidP="00AC626F">
            <w:pPr>
              <w:tabs>
                <w:tab w:val="left" w:pos="851"/>
              </w:tabs>
              <w:spacing w:before="0"/>
              <w:rPr>
                <w:b/>
                <w:bCs/>
                <w:lang w:eastAsia="zh-CN"/>
              </w:rPr>
            </w:pPr>
            <w:r w:rsidRPr="007B7AE3">
              <w:rPr>
                <w:rFonts w:hint="eastAsia"/>
                <w:b/>
                <w:bCs/>
                <w:szCs w:val="24"/>
                <w:lang w:val="fr-CH" w:eastAsia="zh-CN"/>
              </w:rPr>
              <w:t>文件</w:t>
            </w:r>
            <w:r w:rsidRPr="007B7AE3">
              <w:rPr>
                <w:b/>
                <w:bCs/>
                <w:sz w:val="20"/>
                <w:lang w:eastAsia="zh-CN"/>
              </w:rPr>
              <w:t xml:space="preserve"> </w:t>
            </w:r>
            <w:r w:rsidRPr="007B7AE3">
              <w:rPr>
                <w:b/>
                <w:bCs/>
                <w:szCs w:val="24"/>
                <w:lang w:eastAsia="zh-CN"/>
              </w:rPr>
              <w:t>C</w:t>
            </w:r>
            <w:r w:rsidR="00325C25" w:rsidRPr="007B7AE3">
              <w:rPr>
                <w:b/>
                <w:bCs/>
                <w:szCs w:val="24"/>
                <w:lang w:eastAsia="zh-CN"/>
              </w:rPr>
              <w:t>1</w:t>
            </w:r>
            <w:r w:rsidR="00D453EE" w:rsidRPr="007B7AE3">
              <w:rPr>
                <w:b/>
                <w:bCs/>
                <w:szCs w:val="24"/>
                <w:lang w:eastAsia="zh-CN"/>
              </w:rPr>
              <w:t>9</w:t>
            </w:r>
            <w:r w:rsidRPr="007B7AE3">
              <w:rPr>
                <w:b/>
                <w:bCs/>
                <w:szCs w:val="24"/>
                <w:lang w:eastAsia="zh-CN"/>
              </w:rPr>
              <w:t>/</w:t>
            </w:r>
            <w:r w:rsidR="00906222" w:rsidRPr="007B7AE3">
              <w:rPr>
                <w:b/>
                <w:bCs/>
                <w:szCs w:val="24"/>
                <w:lang w:eastAsia="zh-CN"/>
              </w:rPr>
              <w:t>78</w:t>
            </w:r>
            <w:r w:rsidRPr="007B7AE3">
              <w:rPr>
                <w:b/>
                <w:bCs/>
                <w:szCs w:val="24"/>
                <w:lang w:eastAsia="zh-CN"/>
              </w:rPr>
              <w:t>-C</w:t>
            </w:r>
          </w:p>
        </w:tc>
      </w:tr>
      <w:bookmarkEnd w:id="1"/>
      <w:tr w:rsidR="00700D1F" w:rsidRPr="007B7AE3" w14:paraId="529199C8" w14:textId="77777777">
        <w:trPr>
          <w:cantSplit/>
          <w:trHeight w:val="23"/>
        </w:trPr>
        <w:tc>
          <w:tcPr>
            <w:tcW w:w="6911" w:type="dxa"/>
            <w:vMerge/>
          </w:tcPr>
          <w:p w14:paraId="5909B5AC" w14:textId="77777777" w:rsidR="00700D1F" w:rsidRPr="007B7AE3" w:rsidRDefault="00700D1F" w:rsidP="00AC626F">
            <w:pPr>
              <w:tabs>
                <w:tab w:val="left" w:pos="851"/>
              </w:tabs>
              <w:rPr>
                <w:b/>
                <w:lang w:eastAsia="zh-CN"/>
              </w:rPr>
            </w:pPr>
          </w:p>
        </w:tc>
        <w:tc>
          <w:tcPr>
            <w:tcW w:w="3120" w:type="dxa"/>
          </w:tcPr>
          <w:p w14:paraId="648B643E" w14:textId="77777777" w:rsidR="00700D1F" w:rsidRPr="007B7AE3" w:rsidRDefault="00700D1F" w:rsidP="00AC626F">
            <w:pPr>
              <w:tabs>
                <w:tab w:val="left" w:pos="993"/>
              </w:tabs>
              <w:spacing w:before="0"/>
              <w:rPr>
                <w:b/>
                <w:bCs/>
                <w:szCs w:val="24"/>
                <w:lang w:eastAsia="zh-CN"/>
              </w:rPr>
            </w:pPr>
            <w:r w:rsidRPr="007B7AE3">
              <w:rPr>
                <w:b/>
                <w:bCs/>
                <w:szCs w:val="24"/>
                <w:lang w:eastAsia="zh-CN"/>
              </w:rPr>
              <w:t>20</w:t>
            </w:r>
            <w:r w:rsidR="00325C25" w:rsidRPr="007B7AE3">
              <w:rPr>
                <w:b/>
                <w:bCs/>
                <w:szCs w:val="24"/>
                <w:lang w:eastAsia="zh-CN"/>
              </w:rPr>
              <w:t>1</w:t>
            </w:r>
            <w:r w:rsidR="00D453EE" w:rsidRPr="007B7AE3">
              <w:rPr>
                <w:b/>
                <w:bCs/>
                <w:szCs w:val="24"/>
                <w:lang w:eastAsia="zh-CN"/>
              </w:rPr>
              <w:t>9</w:t>
            </w:r>
            <w:r w:rsidRPr="007B7AE3">
              <w:rPr>
                <w:rFonts w:hint="eastAsia"/>
                <w:b/>
                <w:bCs/>
                <w:szCs w:val="24"/>
                <w:lang w:eastAsia="zh-CN"/>
              </w:rPr>
              <w:t>年</w:t>
            </w:r>
            <w:r w:rsidR="00906222" w:rsidRPr="007B7AE3">
              <w:rPr>
                <w:rFonts w:asciiTheme="minorHAnsi" w:hAnsiTheme="minorHAnsi" w:cstheme="minorHAnsi"/>
                <w:b/>
                <w:bCs/>
                <w:szCs w:val="24"/>
                <w:lang w:eastAsia="zh-CN"/>
              </w:rPr>
              <w:t>5</w:t>
            </w:r>
            <w:r w:rsidRPr="007B7AE3">
              <w:rPr>
                <w:rFonts w:hint="eastAsia"/>
                <w:b/>
                <w:bCs/>
                <w:szCs w:val="24"/>
                <w:lang w:eastAsia="zh-CN"/>
              </w:rPr>
              <w:t>月</w:t>
            </w:r>
            <w:r w:rsidR="00906222" w:rsidRPr="007B7AE3">
              <w:rPr>
                <w:rFonts w:asciiTheme="minorHAnsi" w:hAnsiTheme="minorHAnsi" w:cstheme="minorHAnsi"/>
                <w:b/>
                <w:bCs/>
                <w:szCs w:val="24"/>
                <w:lang w:eastAsia="zh-CN"/>
              </w:rPr>
              <w:t>27</w:t>
            </w:r>
            <w:r w:rsidRPr="007B7AE3">
              <w:rPr>
                <w:rFonts w:hint="eastAsia"/>
                <w:b/>
                <w:bCs/>
                <w:szCs w:val="24"/>
                <w:lang w:eastAsia="zh-CN"/>
              </w:rPr>
              <w:t>日</w:t>
            </w:r>
          </w:p>
        </w:tc>
      </w:tr>
      <w:tr w:rsidR="00700D1F" w:rsidRPr="007B7AE3" w14:paraId="68A7F7D9" w14:textId="77777777">
        <w:trPr>
          <w:cantSplit/>
          <w:trHeight w:val="23"/>
        </w:trPr>
        <w:tc>
          <w:tcPr>
            <w:tcW w:w="6911" w:type="dxa"/>
            <w:vMerge/>
          </w:tcPr>
          <w:p w14:paraId="36C55FC7" w14:textId="77777777" w:rsidR="00700D1F" w:rsidRPr="007B7AE3" w:rsidRDefault="00700D1F" w:rsidP="00AC626F">
            <w:pPr>
              <w:tabs>
                <w:tab w:val="left" w:pos="851"/>
              </w:tabs>
              <w:rPr>
                <w:b/>
                <w:lang w:eastAsia="zh-CN"/>
              </w:rPr>
            </w:pPr>
          </w:p>
        </w:tc>
        <w:tc>
          <w:tcPr>
            <w:tcW w:w="3120" w:type="dxa"/>
          </w:tcPr>
          <w:p w14:paraId="4CF83221" w14:textId="77777777" w:rsidR="00700D1F" w:rsidRPr="007B7AE3" w:rsidRDefault="00700D1F" w:rsidP="00AC626F">
            <w:pPr>
              <w:tabs>
                <w:tab w:val="left" w:pos="993"/>
              </w:tabs>
              <w:spacing w:before="0"/>
              <w:rPr>
                <w:rFonts w:ascii="SimSun" w:hAnsi="SimSun"/>
                <w:b/>
                <w:bCs/>
                <w:szCs w:val="24"/>
                <w:lang w:eastAsia="zh-CN"/>
              </w:rPr>
            </w:pPr>
            <w:r w:rsidRPr="007B7AE3">
              <w:rPr>
                <w:rFonts w:hint="eastAsia"/>
                <w:b/>
                <w:bCs/>
                <w:szCs w:val="24"/>
                <w:lang w:eastAsia="zh-CN"/>
              </w:rPr>
              <w:t>原文：</w:t>
            </w:r>
            <w:r w:rsidR="00F11595" w:rsidRPr="007B7AE3">
              <w:rPr>
                <w:rFonts w:hint="eastAsia"/>
                <w:b/>
                <w:bCs/>
                <w:szCs w:val="24"/>
                <w:lang w:eastAsia="zh-CN"/>
              </w:rPr>
              <w:t>英</w:t>
            </w:r>
            <w:r w:rsidRPr="007B7AE3">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7B7AE3" w14:paraId="30CB3F60" w14:textId="77777777">
        <w:trPr>
          <w:cantSplit/>
        </w:trPr>
        <w:tc>
          <w:tcPr>
            <w:tcW w:w="10031" w:type="dxa"/>
          </w:tcPr>
          <w:p w14:paraId="0EDC3433" w14:textId="77777777" w:rsidR="0093362E" w:rsidRPr="007B7AE3" w:rsidRDefault="00906222" w:rsidP="00AC626F">
            <w:pPr>
              <w:pStyle w:val="Source"/>
              <w:spacing w:before="840"/>
              <w:rPr>
                <w:lang w:eastAsia="zh-CN"/>
              </w:rPr>
            </w:pPr>
            <w:r w:rsidRPr="007B7AE3">
              <w:rPr>
                <w:rFonts w:ascii="Times New Roman Bold" w:hAnsi="Times New Roman Bold" w:hint="eastAsia"/>
                <w:lang w:val="fr-CH" w:eastAsia="zh-CN"/>
              </w:rPr>
              <w:t>秘书长的说明</w:t>
            </w:r>
          </w:p>
        </w:tc>
      </w:tr>
      <w:tr w:rsidR="00906222" w:rsidRPr="007B7AE3" w14:paraId="5CD303BD" w14:textId="77777777" w:rsidTr="0076254D">
        <w:trPr>
          <w:cantSplit/>
          <w:trHeight w:val="1335"/>
        </w:trPr>
        <w:tc>
          <w:tcPr>
            <w:tcW w:w="10031" w:type="dxa"/>
          </w:tcPr>
          <w:p w14:paraId="004B1E38" w14:textId="00C0ABAE" w:rsidR="00906222" w:rsidRPr="007B7AE3" w:rsidRDefault="00EC23D8" w:rsidP="00AC626F">
            <w:pPr>
              <w:pStyle w:val="Title1"/>
              <w:rPr>
                <w:lang w:eastAsia="zh-CN"/>
              </w:rPr>
            </w:pPr>
            <w:r w:rsidRPr="007B7AE3">
              <w:rPr>
                <w:rFonts w:hint="eastAsia"/>
                <w:lang w:eastAsia="zh-CN"/>
              </w:rPr>
              <w:t>阿根廷</w:t>
            </w:r>
            <w:r w:rsidRPr="007B7AE3">
              <w:rPr>
                <w:rFonts w:hint="eastAsia"/>
                <w:lang w:val="en-US" w:eastAsia="zh-CN"/>
              </w:rPr>
              <w:t>、巴哈马</w:t>
            </w:r>
            <w:r w:rsidR="00F33A75" w:rsidRPr="007B7AE3">
              <w:rPr>
                <w:rFonts w:hint="eastAsia"/>
                <w:lang w:val="en-US" w:eastAsia="zh-CN"/>
              </w:rPr>
              <w:t>（国）、巴西</w:t>
            </w:r>
            <w:r w:rsidR="0076254D" w:rsidRPr="007B7AE3">
              <w:rPr>
                <w:rFonts w:hint="eastAsia"/>
                <w:lang w:val="en-US" w:eastAsia="zh-CN"/>
              </w:rPr>
              <w:t>（联邦共和国）、</w:t>
            </w:r>
            <w:r w:rsidR="00AC626F" w:rsidRPr="007B7AE3">
              <w:rPr>
                <w:lang w:val="en-US" w:eastAsia="zh-CN"/>
              </w:rPr>
              <w:br/>
            </w:r>
            <w:r w:rsidR="0076254D" w:rsidRPr="007B7AE3">
              <w:rPr>
                <w:rFonts w:hint="eastAsia"/>
                <w:lang w:val="en-US" w:eastAsia="zh-CN"/>
              </w:rPr>
              <w:t>加拿大和美利坚合众国的文稿</w:t>
            </w:r>
          </w:p>
        </w:tc>
      </w:tr>
      <w:tr w:rsidR="00906222" w:rsidRPr="007B7AE3" w14:paraId="7E4A9C80" w14:textId="77777777">
        <w:trPr>
          <w:cantSplit/>
        </w:trPr>
        <w:tc>
          <w:tcPr>
            <w:tcW w:w="10031" w:type="dxa"/>
          </w:tcPr>
          <w:p w14:paraId="264348BF" w14:textId="5A800339" w:rsidR="00906222" w:rsidRPr="007B7AE3" w:rsidRDefault="00AC626F" w:rsidP="00AC626F">
            <w:pPr>
              <w:pStyle w:val="Title1"/>
              <w:rPr>
                <w:bCs/>
                <w:lang w:eastAsia="zh-CN"/>
              </w:rPr>
            </w:pPr>
            <w:r w:rsidRPr="007B7AE3">
              <w:rPr>
                <w:rFonts w:hint="eastAsia"/>
                <w:lang w:eastAsia="zh-CN"/>
              </w:rPr>
              <w:t>关于</w:t>
            </w:r>
            <w:r w:rsidR="00906222" w:rsidRPr="007B7AE3">
              <w:rPr>
                <w:rFonts w:hint="eastAsia"/>
                <w:lang w:eastAsia="zh-CN"/>
              </w:rPr>
              <w:t>第六届世界电信</w:t>
            </w:r>
            <w:r w:rsidR="00906222" w:rsidRPr="007B7AE3">
              <w:rPr>
                <w:rFonts w:hint="eastAsia"/>
                <w:lang w:eastAsia="zh-CN"/>
              </w:rPr>
              <w:t>/</w:t>
            </w:r>
            <w:r w:rsidR="00906222" w:rsidRPr="007B7AE3">
              <w:rPr>
                <w:rFonts w:hint="eastAsia"/>
                <w:lang w:eastAsia="zh-CN"/>
              </w:rPr>
              <w:t>信息通信技术</w:t>
            </w:r>
            <w:r w:rsidR="007B7AE3">
              <w:rPr>
                <w:lang w:eastAsia="zh-CN"/>
              </w:rPr>
              <w:br/>
            </w:r>
            <w:r w:rsidR="00906222" w:rsidRPr="007B7AE3">
              <w:rPr>
                <w:rFonts w:hint="eastAsia"/>
                <w:lang w:eastAsia="zh-CN"/>
              </w:rPr>
              <w:t>政策论坛</w:t>
            </w:r>
            <w:r w:rsidRPr="007B7AE3">
              <w:rPr>
                <w:rFonts w:hint="eastAsia"/>
                <w:lang w:eastAsia="zh-CN"/>
              </w:rPr>
              <w:t>的</w:t>
            </w:r>
            <w:r w:rsidR="0076254D" w:rsidRPr="007B7AE3">
              <w:rPr>
                <w:rFonts w:hint="eastAsia"/>
                <w:lang w:eastAsia="zh-CN"/>
              </w:rPr>
              <w:t>新决定草案</w:t>
            </w:r>
          </w:p>
        </w:tc>
      </w:tr>
    </w:tbl>
    <w:p w14:paraId="0F62E7E5" w14:textId="028F331A" w:rsidR="00906222" w:rsidRPr="007B7AE3" w:rsidRDefault="00906222" w:rsidP="00AC626F">
      <w:pPr>
        <w:spacing w:before="840"/>
        <w:ind w:firstLineChars="200" w:firstLine="480"/>
        <w:rPr>
          <w:lang w:eastAsia="zh-CN"/>
        </w:rPr>
      </w:pPr>
      <w:r w:rsidRPr="007B7AE3">
        <w:rPr>
          <w:lang w:eastAsia="zh-CN"/>
        </w:rPr>
        <w:t>我荣幸地向各理事国转呈</w:t>
      </w:r>
      <w:r w:rsidR="00B46911" w:rsidRPr="007B7AE3">
        <w:rPr>
          <w:rFonts w:hint="eastAsia"/>
          <w:lang w:eastAsia="zh-CN"/>
        </w:rPr>
        <w:t>阿根廷、巴哈马（国）、</w:t>
      </w:r>
      <w:r w:rsidRPr="007B7AE3">
        <w:rPr>
          <w:rFonts w:asciiTheme="minorHAnsi" w:hAnsiTheme="minorHAnsi" w:cstheme="minorHAnsi" w:hint="eastAsia"/>
          <w:lang w:eastAsia="zh-CN"/>
        </w:rPr>
        <w:t>巴西</w:t>
      </w:r>
      <w:r w:rsidR="00B46911" w:rsidRPr="007B7AE3">
        <w:rPr>
          <w:rFonts w:asciiTheme="minorHAnsi" w:hAnsiTheme="minorHAnsi" w:cstheme="minorHAnsi" w:hint="eastAsia"/>
          <w:lang w:eastAsia="zh-CN"/>
        </w:rPr>
        <w:t>（</w:t>
      </w:r>
      <w:r w:rsidRPr="007B7AE3">
        <w:rPr>
          <w:rFonts w:asciiTheme="minorHAnsi" w:hAnsiTheme="minorHAnsi" w:cstheme="minorHAnsi" w:hint="eastAsia"/>
          <w:lang w:eastAsia="zh-CN"/>
        </w:rPr>
        <w:t>联邦共和国</w:t>
      </w:r>
      <w:r w:rsidR="00B46911" w:rsidRPr="007B7AE3">
        <w:rPr>
          <w:rFonts w:asciiTheme="minorHAnsi" w:hAnsiTheme="minorHAnsi" w:cstheme="minorHAnsi" w:hint="eastAsia"/>
          <w:lang w:eastAsia="zh-CN"/>
        </w:rPr>
        <w:t>）</w:t>
      </w:r>
      <w:r w:rsidRPr="007B7AE3">
        <w:rPr>
          <w:rFonts w:asciiTheme="minorHAnsi" w:hAnsiTheme="minorHAnsi" w:cstheme="minorHAnsi" w:hint="eastAsia"/>
          <w:lang w:eastAsia="zh-CN"/>
        </w:rPr>
        <w:t>、</w:t>
      </w:r>
      <w:r w:rsidR="00B46911" w:rsidRPr="007B7AE3">
        <w:rPr>
          <w:rFonts w:ascii="Times New Roman Bold" w:hAnsi="Times New Roman Bold" w:hint="eastAsia"/>
          <w:lang w:eastAsia="zh-CN"/>
        </w:rPr>
        <w:t>加拿大和美利坚合众国</w:t>
      </w:r>
      <w:r w:rsidRPr="007B7AE3">
        <w:rPr>
          <w:rFonts w:asciiTheme="minorHAnsi" w:hAnsiTheme="minorHAnsi" w:cstheme="minorHAnsi" w:hint="eastAsia"/>
          <w:lang w:eastAsia="zh-CN"/>
        </w:rPr>
        <w:t>的</w:t>
      </w:r>
      <w:r w:rsidRPr="007B7AE3">
        <w:rPr>
          <w:rFonts w:asciiTheme="minorHAnsi" w:hAnsiTheme="minorHAnsi" w:cstheme="minorHAnsi"/>
          <w:lang w:eastAsia="zh-CN"/>
        </w:rPr>
        <w:t>一份文稿</w:t>
      </w:r>
      <w:r w:rsidRPr="007B7AE3">
        <w:rPr>
          <w:lang w:eastAsia="zh-CN"/>
        </w:rPr>
        <w:t>。</w:t>
      </w:r>
    </w:p>
    <w:p w14:paraId="6066E660" w14:textId="77777777" w:rsidR="00906222" w:rsidRPr="007B7AE3" w:rsidRDefault="00906222" w:rsidP="00AC626F">
      <w:pPr>
        <w:tabs>
          <w:tab w:val="clear" w:pos="794"/>
          <w:tab w:val="clear" w:pos="1191"/>
          <w:tab w:val="clear" w:pos="1588"/>
          <w:tab w:val="clear" w:pos="1985"/>
          <w:tab w:val="center" w:pos="7088"/>
        </w:tabs>
        <w:spacing w:before="720"/>
        <w:rPr>
          <w:rFonts w:asciiTheme="majorBidi" w:hAnsiTheme="majorBidi" w:cstheme="majorBidi"/>
          <w:lang w:eastAsia="zh-CN"/>
        </w:rPr>
      </w:pPr>
      <w:r w:rsidRPr="007B7AE3">
        <w:rPr>
          <w:rFonts w:asciiTheme="majorBidi" w:hAnsiTheme="majorBidi" w:cstheme="majorBidi"/>
          <w:lang w:eastAsia="zh-CN"/>
        </w:rPr>
        <w:tab/>
      </w:r>
      <w:r w:rsidRPr="007B7AE3">
        <w:rPr>
          <w:rFonts w:asciiTheme="majorBidi" w:hAnsiTheme="majorBidi" w:cstheme="majorBidi"/>
          <w:lang w:eastAsia="zh-CN"/>
        </w:rPr>
        <w:t>秘书长</w:t>
      </w:r>
      <w:r w:rsidRPr="007B7AE3">
        <w:rPr>
          <w:rFonts w:asciiTheme="majorBidi" w:hAnsiTheme="majorBidi" w:cstheme="majorBidi"/>
          <w:lang w:eastAsia="zh-CN"/>
        </w:rPr>
        <w:br/>
      </w:r>
      <w:r w:rsidRPr="007B7AE3">
        <w:rPr>
          <w:rFonts w:asciiTheme="majorBidi" w:hAnsiTheme="majorBidi" w:cstheme="majorBidi"/>
          <w:lang w:eastAsia="zh-CN"/>
        </w:rPr>
        <w:tab/>
      </w:r>
      <w:r w:rsidRPr="007B7AE3">
        <w:rPr>
          <w:rFonts w:asciiTheme="majorBidi" w:hAnsiTheme="majorBidi" w:cstheme="majorBidi"/>
          <w:lang w:eastAsia="zh-CN"/>
        </w:rPr>
        <w:t>赵厚麟</w:t>
      </w:r>
    </w:p>
    <w:p w14:paraId="66A0D4D4" w14:textId="77777777" w:rsidR="00906222" w:rsidRPr="007B7AE3" w:rsidRDefault="00906222" w:rsidP="00AC626F">
      <w:pPr>
        <w:overflowPunct/>
        <w:autoSpaceDE/>
        <w:autoSpaceDN/>
        <w:adjustRightInd/>
        <w:spacing w:before="0"/>
        <w:textAlignment w:val="auto"/>
        <w:rPr>
          <w:lang w:eastAsia="zh-CN"/>
        </w:rPr>
      </w:pPr>
      <w:r w:rsidRPr="007B7AE3">
        <w:rPr>
          <w:lang w:eastAsia="zh-CN"/>
        </w:rPr>
        <w:br w:type="page"/>
      </w:r>
    </w:p>
    <w:p w14:paraId="4311AEB2" w14:textId="30BD7CD0" w:rsidR="00FA130E" w:rsidRPr="007B7AE3" w:rsidRDefault="008D2D79" w:rsidP="00AC626F">
      <w:pPr>
        <w:pStyle w:val="AnnexNo"/>
        <w:rPr>
          <w:lang w:eastAsia="zh-CN"/>
        </w:rPr>
      </w:pPr>
      <w:bookmarkStart w:id="2" w:name="lt_pId017"/>
      <w:r w:rsidRPr="007B7AE3">
        <w:rPr>
          <w:rFonts w:hint="eastAsia"/>
          <w:lang w:eastAsia="zh-CN"/>
        </w:rPr>
        <w:lastRenderedPageBreak/>
        <w:t>第</w:t>
      </w:r>
      <w:r w:rsidR="00FA130E" w:rsidRPr="007B7AE3">
        <w:rPr>
          <w:lang w:eastAsia="zh-CN"/>
        </w:rPr>
        <w:t>XXX</w:t>
      </w:r>
      <w:bookmarkEnd w:id="2"/>
      <w:r w:rsidRPr="007B7AE3">
        <w:rPr>
          <w:rFonts w:hint="eastAsia"/>
          <w:lang w:eastAsia="zh-CN"/>
        </w:rPr>
        <w:t>号新决定草案</w:t>
      </w:r>
    </w:p>
    <w:p w14:paraId="1867A8CD" w14:textId="706A03E9" w:rsidR="00FA130E" w:rsidRPr="007B7AE3" w:rsidRDefault="008D2D79" w:rsidP="00AC626F">
      <w:pPr>
        <w:jc w:val="center"/>
        <w:rPr>
          <w:sz w:val="28"/>
          <w:szCs w:val="28"/>
          <w:lang w:eastAsia="zh-CN"/>
        </w:rPr>
      </w:pPr>
      <w:r w:rsidRPr="007B7AE3">
        <w:rPr>
          <w:rFonts w:hint="eastAsia"/>
          <w:sz w:val="28"/>
          <w:szCs w:val="28"/>
          <w:lang w:eastAsia="zh-CN"/>
        </w:rPr>
        <w:t>（</w:t>
      </w:r>
      <w:r w:rsidR="00180715" w:rsidRPr="007B7AE3">
        <w:rPr>
          <w:rFonts w:hint="eastAsia"/>
          <w:sz w:val="28"/>
          <w:szCs w:val="28"/>
          <w:lang w:eastAsia="zh-CN"/>
        </w:rPr>
        <w:t>第</w:t>
      </w:r>
      <w:r w:rsidR="00180715" w:rsidRPr="007B7AE3">
        <w:rPr>
          <w:sz w:val="28"/>
          <w:szCs w:val="28"/>
          <w:lang w:eastAsia="zh-CN"/>
        </w:rPr>
        <w:t>[</w:t>
      </w:r>
      <w:r w:rsidR="00180715" w:rsidRPr="007B7AE3">
        <w:rPr>
          <w:rFonts w:hint="eastAsia"/>
          <w:sz w:val="28"/>
          <w:szCs w:val="28"/>
          <w:lang w:eastAsia="zh-CN"/>
        </w:rPr>
        <w:t>十</w:t>
      </w:r>
      <w:r w:rsidR="00180715" w:rsidRPr="007B7AE3">
        <w:rPr>
          <w:sz w:val="28"/>
          <w:szCs w:val="28"/>
          <w:lang w:eastAsia="zh-CN"/>
        </w:rPr>
        <w:t>]</w:t>
      </w:r>
      <w:r w:rsidR="00180715" w:rsidRPr="007B7AE3">
        <w:rPr>
          <w:rFonts w:hint="eastAsia"/>
          <w:sz w:val="28"/>
          <w:szCs w:val="28"/>
          <w:lang w:eastAsia="zh-CN"/>
        </w:rPr>
        <w:t>次全体会议通过</w:t>
      </w:r>
      <w:r w:rsidRPr="007B7AE3">
        <w:rPr>
          <w:rFonts w:hint="eastAsia"/>
          <w:sz w:val="28"/>
          <w:szCs w:val="28"/>
          <w:lang w:eastAsia="zh-CN"/>
        </w:rPr>
        <w:t>）</w:t>
      </w:r>
    </w:p>
    <w:p w14:paraId="5BC3748C" w14:textId="77777777" w:rsidR="00FA130E" w:rsidRPr="007B7AE3" w:rsidRDefault="00FA130E" w:rsidP="00AC626F">
      <w:pPr>
        <w:pStyle w:val="Annextitle"/>
        <w:rPr>
          <w:lang w:eastAsia="zh-CN"/>
        </w:rPr>
      </w:pPr>
      <w:r w:rsidRPr="007B7AE3">
        <w:rPr>
          <w:rFonts w:hint="eastAsia"/>
          <w:lang w:eastAsia="zh-CN"/>
        </w:rPr>
        <w:t>第六届世界电信</w:t>
      </w:r>
      <w:r w:rsidRPr="007B7AE3">
        <w:rPr>
          <w:rFonts w:hint="eastAsia"/>
          <w:lang w:eastAsia="zh-CN"/>
        </w:rPr>
        <w:t>/</w:t>
      </w:r>
      <w:r w:rsidRPr="007B7AE3">
        <w:rPr>
          <w:rFonts w:hint="eastAsia"/>
          <w:lang w:eastAsia="zh-CN"/>
        </w:rPr>
        <w:t>信息通信技术政策论坛</w:t>
      </w:r>
    </w:p>
    <w:p w14:paraId="745B01E9" w14:textId="77777777" w:rsidR="00FA130E" w:rsidRPr="007B7AE3" w:rsidRDefault="00FA130E" w:rsidP="00AC626F">
      <w:pPr>
        <w:pStyle w:val="Normalaftertitle"/>
        <w:rPr>
          <w:lang w:val="en-US" w:eastAsia="zh-CN"/>
        </w:rPr>
      </w:pPr>
      <w:bookmarkStart w:id="3" w:name="lt_pId022"/>
      <w:r w:rsidRPr="007B7AE3">
        <w:rPr>
          <w:rFonts w:hint="eastAsia"/>
          <w:lang w:eastAsia="zh-CN"/>
        </w:rPr>
        <w:t>理事会，</w:t>
      </w:r>
    </w:p>
    <w:p w14:paraId="62654CCA" w14:textId="77777777" w:rsidR="00FA130E" w:rsidRPr="007B7AE3" w:rsidRDefault="00FA130E" w:rsidP="00AC626F">
      <w:pPr>
        <w:pStyle w:val="Call"/>
        <w:rPr>
          <w:rFonts w:eastAsia="STKaiti"/>
          <w:lang w:eastAsia="zh-CN"/>
        </w:rPr>
      </w:pPr>
      <w:r w:rsidRPr="007B7AE3">
        <w:rPr>
          <w:rFonts w:eastAsia="STKaiti" w:hint="eastAsia"/>
          <w:lang w:eastAsia="zh-CN"/>
        </w:rPr>
        <w:t>认识到</w:t>
      </w:r>
    </w:p>
    <w:bookmarkEnd w:id="3"/>
    <w:p w14:paraId="633FD90B" w14:textId="7221F005" w:rsidR="00FA130E" w:rsidRPr="007B7AE3" w:rsidRDefault="00613AD2" w:rsidP="00AC626F">
      <w:pPr>
        <w:ind w:firstLineChars="200" w:firstLine="480"/>
        <w:rPr>
          <w:rFonts w:cs="Calibri"/>
          <w:b/>
          <w:color w:val="800000"/>
          <w:sz w:val="22"/>
          <w:szCs w:val="24"/>
          <w:lang w:eastAsia="zh-CN"/>
        </w:rPr>
      </w:pPr>
      <w:r w:rsidRPr="007B7AE3">
        <w:rPr>
          <w:rFonts w:hint="eastAsia"/>
          <w:lang w:eastAsia="zh-CN"/>
        </w:rPr>
        <w:t>世界电信</w:t>
      </w:r>
      <w:r w:rsidRPr="007B7AE3">
        <w:rPr>
          <w:rFonts w:hint="eastAsia"/>
          <w:lang w:eastAsia="zh-CN"/>
        </w:rPr>
        <w:t>/</w:t>
      </w:r>
      <w:r w:rsidRPr="007B7AE3">
        <w:rPr>
          <w:rFonts w:hint="eastAsia"/>
          <w:lang w:eastAsia="zh-CN"/>
        </w:rPr>
        <w:t>信息通信技术政策论坛（</w:t>
      </w:r>
      <w:r w:rsidRPr="007B7AE3">
        <w:rPr>
          <w:rFonts w:hint="eastAsia"/>
          <w:lang w:eastAsia="zh-CN"/>
        </w:rPr>
        <w:t>WTPF</w:t>
      </w:r>
      <w:r w:rsidRPr="007B7AE3">
        <w:rPr>
          <w:rFonts w:hint="eastAsia"/>
          <w:lang w:eastAsia="zh-CN"/>
        </w:rPr>
        <w:t>）由</w:t>
      </w:r>
      <w:r w:rsidR="00FA130E" w:rsidRPr="007B7AE3">
        <w:rPr>
          <w:rFonts w:hint="eastAsia"/>
          <w:lang w:eastAsia="zh-CN"/>
        </w:rPr>
        <w:t>全权代表大会第</w:t>
      </w:r>
      <w:r w:rsidR="00FA130E" w:rsidRPr="007B7AE3">
        <w:rPr>
          <w:rFonts w:hint="eastAsia"/>
          <w:lang w:eastAsia="zh-CN"/>
        </w:rPr>
        <w:t>2</w:t>
      </w:r>
      <w:r w:rsidR="00FA130E" w:rsidRPr="007B7AE3">
        <w:rPr>
          <w:rFonts w:hint="eastAsia"/>
          <w:lang w:eastAsia="zh-CN"/>
        </w:rPr>
        <w:t>号决议（</w:t>
      </w:r>
      <w:r w:rsidR="00FA130E" w:rsidRPr="007B7AE3">
        <w:rPr>
          <w:rFonts w:hint="eastAsia"/>
          <w:lang w:eastAsia="zh-CN"/>
        </w:rPr>
        <w:t>1994</w:t>
      </w:r>
      <w:r w:rsidRPr="007B7AE3">
        <w:rPr>
          <w:rFonts w:hint="eastAsia"/>
          <w:lang w:eastAsia="zh-CN"/>
        </w:rPr>
        <w:t>年，京都）设立</w:t>
      </w:r>
      <w:r w:rsidR="00FA130E" w:rsidRPr="007B7AE3">
        <w:rPr>
          <w:rFonts w:hint="eastAsia"/>
          <w:lang w:eastAsia="zh-CN"/>
        </w:rPr>
        <w:t>，</w:t>
      </w:r>
      <w:r w:rsidRPr="007B7AE3">
        <w:rPr>
          <w:rFonts w:hint="eastAsia"/>
          <w:lang w:eastAsia="zh-CN"/>
        </w:rPr>
        <w:t>并且于</w:t>
      </w:r>
      <w:r w:rsidRPr="007B7AE3">
        <w:rPr>
          <w:rFonts w:hint="eastAsia"/>
          <w:lang w:eastAsia="zh-CN"/>
        </w:rPr>
        <w:t>1996</w:t>
      </w:r>
      <w:r w:rsidRPr="007B7AE3">
        <w:rPr>
          <w:rFonts w:hint="eastAsia"/>
          <w:lang w:eastAsia="zh-CN"/>
        </w:rPr>
        <w:t>年、</w:t>
      </w:r>
      <w:r w:rsidRPr="007B7AE3">
        <w:rPr>
          <w:rFonts w:hint="eastAsia"/>
          <w:lang w:eastAsia="zh-CN"/>
        </w:rPr>
        <w:t>1998</w:t>
      </w:r>
      <w:r w:rsidRPr="007B7AE3">
        <w:rPr>
          <w:rFonts w:hint="eastAsia"/>
          <w:lang w:eastAsia="zh-CN"/>
        </w:rPr>
        <w:t>年、</w:t>
      </w:r>
      <w:r w:rsidRPr="007B7AE3">
        <w:rPr>
          <w:rFonts w:hint="eastAsia"/>
          <w:lang w:eastAsia="zh-CN"/>
        </w:rPr>
        <w:t>2001</w:t>
      </w:r>
      <w:r w:rsidRPr="007B7AE3">
        <w:rPr>
          <w:rFonts w:hint="eastAsia"/>
          <w:lang w:eastAsia="zh-CN"/>
        </w:rPr>
        <w:t>年、</w:t>
      </w:r>
      <w:r w:rsidRPr="007B7AE3">
        <w:rPr>
          <w:rFonts w:hint="eastAsia"/>
          <w:lang w:eastAsia="zh-CN"/>
        </w:rPr>
        <w:t>2009</w:t>
      </w:r>
      <w:r w:rsidRPr="007B7AE3">
        <w:rPr>
          <w:rFonts w:hint="eastAsia"/>
          <w:lang w:eastAsia="zh-CN"/>
        </w:rPr>
        <w:t>年和</w:t>
      </w:r>
      <w:r w:rsidRPr="007B7AE3">
        <w:rPr>
          <w:rFonts w:hint="eastAsia"/>
          <w:lang w:eastAsia="zh-CN"/>
        </w:rPr>
        <w:t>2013</w:t>
      </w:r>
      <w:r w:rsidRPr="007B7AE3">
        <w:rPr>
          <w:rFonts w:hint="eastAsia"/>
          <w:lang w:eastAsia="zh-CN"/>
        </w:rPr>
        <w:t>年成功召开，</w:t>
      </w:r>
      <w:r w:rsidR="0008757F" w:rsidRPr="007B7AE3">
        <w:rPr>
          <w:rFonts w:hint="eastAsia"/>
          <w:lang w:eastAsia="zh-CN"/>
        </w:rPr>
        <w:t>为高层</w:t>
      </w:r>
      <w:r w:rsidR="0082073E" w:rsidRPr="007B7AE3">
        <w:rPr>
          <w:rFonts w:hint="eastAsia"/>
          <w:lang w:eastAsia="zh-CN"/>
        </w:rPr>
        <w:t>与会者探讨</w:t>
      </w:r>
      <w:r w:rsidR="00F652BC" w:rsidRPr="007B7AE3">
        <w:rPr>
          <w:rFonts w:hint="eastAsia"/>
          <w:lang w:eastAsia="zh-CN"/>
        </w:rPr>
        <w:t>全球</w:t>
      </w:r>
      <w:r w:rsidR="001C755C" w:rsidRPr="007B7AE3">
        <w:rPr>
          <w:rFonts w:hint="eastAsia"/>
          <w:lang w:eastAsia="zh-CN"/>
        </w:rPr>
        <w:t>和跨部门</w:t>
      </w:r>
      <w:r w:rsidR="0082073E" w:rsidRPr="007B7AE3">
        <w:rPr>
          <w:rFonts w:hint="eastAsia"/>
          <w:lang w:eastAsia="zh-CN"/>
        </w:rPr>
        <w:t>的</w:t>
      </w:r>
      <w:r w:rsidR="001C755C" w:rsidRPr="007B7AE3">
        <w:rPr>
          <w:rFonts w:hint="eastAsia"/>
          <w:lang w:eastAsia="zh-CN"/>
        </w:rPr>
        <w:t>问题</w:t>
      </w:r>
      <w:r w:rsidR="0082073E" w:rsidRPr="007B7AE3">
        <w:rPr>
          <w:rFonts w:hint="eastAsia"/>
          <w:lang w:eastAsia="zh-CN"/>
        </w:rPr>
        <w:t>提供了场所</w:t>
      </w:r>
      <w:r w:rsidR="00FA130E" w:rsidRPr="007B7AE3">
        <w:rPr>
          <w:rFonts w:hint="eastAsia"/>
          <w:lang w:eastAsia="zh-CN"/>
        </w:rPr>
        <w:t>，</w:t>
      </w:r>
      <w:r w:rsidR="001C755C" w:rsidRPr="007B7AE3">
        <w:rPr>
          <w:rFonts w:hint="eastAsia"/>
          <w:lang w:eastAsia="zh-CN"/>
        </w:rPr>
        <w:t>从而</w:t>
      </w:r>
      <w:r w:rsidR="0082073E" w:rsidRPr="007B7AE3">
        <w:rPr>
          <w:rFonts w:hint="eastAsia"/>
          <w:lang w:eastAsia="zh-CN"/>
        </w:rPr>
        <w:t>为推进世界电信</w:t>
      </w:r>
      <w:r w:rsidR="00162744" w:rsidRPr="007B7AE3">
        <w:rPr>
          <w:rFonts w:hint="eastAsia"/>
          <w:lang w:eastAsia="zh-CN"/>
        </w:rPr>
        <w:t>发展</w:t>
      </w:r>
      <w:r w:rsidR="0082073E" w:rsidRPr="007B7AE3">
        <w:rPr>
          <w:rFonts w:hint="eastAsia"/>
          <w:lang w:eastAsia="zh-CN"/>
        </w:rPr>
        <w:t>做出了贡献，同时</w:t>
      </w:r>
      <w:r w:rsidR="00C17E3A" w:rsidRPr="007B7AE3">
        <w:rPr>
          <w:rFonts w:hint="eastAsia"/>
          <w:lang w:eastAsia="zh-CN"/>
        </w:rPr>
        <w:t>亦为</w:t>
      </w:r>
      <w:r w:rsidR="0082073E" w:rsidRPr="007B7AE3">
        <w:rPr>
          <w:rFonts w:hint="eastAsia"/>
          <w:lang w:eastAsia="zh-CN"/>
        </w:rPr>
        <w:t>论坛的进行制定了程序</w:t>
      </w:r>
      <w:r w:rsidR="00FA130E" w:rsidRPr="007B7AE3">
        <w:rPr>
          <w:lang w:eastAsia="zh-CN"/>
        </w:rPr>
        <w:t>，</w:t>
      </w:r>
    </w:p>
    <w:p w14:paraId="237657E9" w14:textId="77777777" w:rsidR="00FA130E" w:rsidRPr="007B7AE3" w:rsidRDefault="00C05219" w:rsidP="00AC626F">
      <w:pPr>
        <w:pStyle w:val="Call"/>
        <w:rPr>
          <w:rFonts w:eastAsia="STKaiti"/>
          <w:lang w:eastAsia="zh-CN"/>
        </w:rPr>
      </w:pPr>
      <w:r w:rsidRPr="007B7AE3">
        <w:rPr>
          <w:rFonts w:eastAsia="STKaiti" w:hint="eastAsia"/>
          <w:lang w:eastAsia="zh-CN"/>
        </w:rPr>
        <w:t>考虑到</w:t>
      </w:r>
    </w:p>
    <w:p w14:paraId="0E17421D" w14:textId="56C54363" w:rsidR="00FA130E" w:rsidRPr="007B7AE3" w:rsidRDefault="00FA130E" w:rsidP="00AC626F">
      <w:pPr>
        <w:snapToGrid w:val="0"/>
        <w:rPr>
          <w:szCs w:val="24"/>
          <w:lang w:eastAsia="zh-CN"/>
        </w:rPr>
      </w:pPr>
      <w:bookmarkStart w:id="4" w:name="lt_pId024"/>
      <w:r w:rsidRPr="007B7AE3">
        <w:rPr>
          <w:i/>
          <w:iCs/>
          <w:szCs w:val="24"/>
          <w:lang w:eastAsia="zh-CN"/>
        </w:rPr>
        <w:t>a)</w:t>
      </w:r>
      <w:bookmarkEnd w:id="4"/>
      <w:r w:rsidRPr="007B7AE3">
        <w:rPr>
          <w:szCs w:val="24"/>
          <w:lang w:eastAsia="zh-CN"/>
        </w:rPr>
        <w:tab/>
      </w:r>
      <w:r w:rsidRPr="007B7AE3">
        <w:rPr>
          <w:rFonts w:hint="eastAsia"/>
          <w:lang w:val="fr-CH" w:eastAsia="zh-CN"/>
        </w:rPr>
        <w:t>国际电联的宗旨包括</w:t>
      </w:r>
      <w:r w:rsidRPr="007B7AE3">
        <w:rPr>
          <w:rFonts w:hint="eastAsia"/>
          <w:lang w:eastAsia="zh-CN"/>
        </w:rPr>
        <w:t>在国际层面上促进从更宽的角度对待全球信息经济和社会中的电信</w:t>
      </w:r>
      <w:r w:rsidR="00477467" w:rsidRPr="007B7AE3">
        <w:rPr>
          <w:rFonts w:hint="eastAsia"/>
          <w:lang w:eastAsia="zh-CN"/>
        </w:rPr>
        <w:t>/ICT</w:t>
      </w:r>
      <w:r w:rsidRPr="007B7AE3">
        <w:rPr>
          <w:rFonts w:hint="eastAsia"/>
          <w:lang w:eastAsia="zh-CN"/>
        </w:rPr>
        <w:t>问题，促使世界上所有居民</w:t>
      </w:r>
      <w:r w:rsidR="00AC626F" w:rsidRPr="007B7AE3">
        <w:rPr>
          <w:rFonts w:hint="eastAsia"/>
          <w:lang w:eastAsia="zh-CN"/>
        </w:rPr>
        <w:t>均受</w:t>
      </w:r>
      <w:r w:rsidRPr="007B7AE3">
        <w:rPr>
          <w:rFonts w:hint="eastAsia"/>
          <w:lang w:eastAsia="zh-CN"/>
        </w:rPr>
        <w:t>益于新的电信技术，并</w:t>
      </w:r>
      <w:r w:rsidR="00477467" w:rsidRPr="007B7AE3">
        <w:rPr>
          <w:rFonts w:hint="eastAsia"/>
          <w:lang w:eastAsia="zh-CN"/>
        </w:rPr>
        <w:t>且协调各成员国和部门成员的行动，以实现</w:t>
      </w:r>
      <w:r w:rsidRPr="007B7AE3">
        <w:rPr>
          <w:rFonts w:hint="eastAsia"/>
          <w:lang w:eastAsia="zh-CN"/>
        </w:rPr>
        <w:t>上述目的；</w:t>
      </w:r>
    </w:p>
    <w:p w14:paraId="2D501C6A" w14:textId="77777777" w:rsidR="00FA130E" w:rsidRPr="007B7AE3" w:rsidRDefault="00FA130E" w:rsidP="00AC626F">
      <w:pPr>
        <w:snapToGrid w:val="0"/>
        <w:rPr>
          <w:rFonts w:cs="Calibri"/>
          <w:b/>
          <w:color w:val="800000"/>
          <w:sz w:val="22"/>
          <w:szCs w:val="24"/>
          <w:lang w:eastAsia="zh-CN"/>
        </w:rPr>
      </w:pPr>
      <w:bookmarkStart w:id="5" w:name="lt_pId026"/>
      <w:r w:rsidRPr="007B7AE3">
        <w:rPr>
          <w:i/>
          <w:iCs/>
          <w:szCs w:val="24"/>
          <w:lang w:eastAsia="zh-CN"/>
        </w:rPr>
        <w:t>b)</w:t>
      </w:r>
      <w:bookmarkEnd w:id="5"/>
      <w:r w:rsidRPr="007B7AE3">
        <w:rPr>
          <w:szCs w:val="24"/>
          <w:lang w:eastAsia="zh-CN"/>
        </w:rPr>
        <w:tab/>
      </w:r>
      <w:r w:rsidR="00C05219" w:rsidRPr="007B7AE3">
        <w:rPr>
          <w:rFonts w:hint="eastAsia"/>
          <w:lang w:eastAsia="zh-CN"/>
        </w:rPr>
        <w:t>除了通过反映共同看法的意见外，</w:t>
      </w:r>
      <w:r w:rsidR="00C05219" w:rsidRPr="007B7AE3">
        <w:rPr>
          <w:rFonts w:hint="eastAsia"/>
          <w:lang w:eastAsia="zh-CN"/>
        </w:rPr>
        <w:t>WTPF</w:t>
      </w:r>
      <w:r w:rsidR="00C05219" w:rsidRPr="007B7AE3">
        <w:rPr>
          <w:rFonts w:hint="eastAsia"/>
          <w:lang w:eastAsia="zh-CN"/>
        </w:rPr>
        <w:t>的目的在于交流信息和观点，从而为全世界的政策制定机构在新的电信</w:t>
      </w:r>
      <w:r w:rsidR="00C05219" w:rsidRPr="007B7AE3">
        <w:rPr>
          <w:rFonts w:hint="eastAsia"/>
          <w:lang w:eastAsia="zh-CN"/>
        </w:rPr>
        <w:t>/ICT</w:t>
      </w:r>
      <w:r w:rsidR="00C05219" w:rsidRPr="007B7AE3">
        <w:rPr>
          <w:rFonts w:hint="eastAsia"/>
          <w:lang w:eastAsia="zh-CN"/>
        </w:rPr>
        <w:t>业务和技术带来的问题方面寻求共识提供场所，并审议任何其他可能受益于全球性意见交流的电信</w:t>
      </w:r>
      <w:r w:rsidR="00C05219" w:rsidRPr="007B7AE3">
        <w:rPr>
          <w:rFonts w:hint="eastAsia"/>
          <w:lang w:eastAsia="zh-CN"/>
        </w:rPr>
        <w:t>/ICT</w:t>
      </w:r>
      <w:r w:rsidR="00C05219" w:rsidRPr="007B7AE3">
        <w:rPr>
          <w:rFonts w:hint="eastAsia"/>
          <w:lang w:eastAsia="zh-CN"/>
        </w:rPr>
        <w:t>政策问题，</w:t>
      </w:r>
    </w:p>
    <w:p w14:paraId="755EEC17" w14:textId="77777777" w:rsidR="00C05219" w:rsidRPr="007B7AE3" w:rsidRDefault="00C05219" w:rsidP="00AC626F">
      <w:pPr>
        <w:pStyle w:val="Call"/>
        <w:tabs>
          <w:tab w:val="clear" w:pos="794"/>
          <w:tab w:val="clear" w:pos="1191"/>
          <w:tab w:val="clear" w:pos="1588"/>
          <w:tab w:val="clear" w:pos="1985"/>
          <w:tab w:val="left" w:pos="567"/>
        </w:tabs>
        <w:ind w:left="567"/>
        <w:rPr>
          <w:rFonts w:eastAsia="STKaiti"/>
          <w:iCs/>
          <w:lang w:eastAsia="zh-CN"/>
        </w:rPr>
      </w:pPr>
      <w:bookmarkStart w:id="6" w:name="lt_pId029"/>
      <w:r w:rsidRPr="007B7AE3">
        <w:rPr>
          <w:rFonts w:eastAsia="STKaiti" w:hint="eastAsia"/>
          <w:iCs/>
          <w:lang w:eastAsia="zh-CN"/>
        </w:rPr>
        <w:t>进一步考虑到</w:t>
      </w:r>
    </w:p>
    <w:p w14:paraId="55942989" w14:textId="60368576" w:rsidR="00FA130E" w:rsidRPr="007B7AE3" w:rsidRDefault="00FA130E" w:rsidP="00AC626F">
      <w:pPr>
        <w:rPr>
          <w:szCs w:val="24"/>
          <w:lang w:eastAsia="zh-CN"/>
        </w:rPr>
      </w:pPr>
      <w:r w:rsidRPr="007B7AE3">
        <w:rPr>
          <w:i/>
          <w:iCs/>
          <w:szCs w:val="24"/>
          <w:lang w:eastAsia="zh-CN"/>
        </w:rPr>
        <w:t>a)</w:t>
      </w:r>
      <w:bookmarkEnd w:id="6"/>
      <w:r w:rsidRPr="007B7AE3">
        <w:rPr>
          <w:szCs w:val="24"/>
          <w:lang w:eastAsia="zh-CN"/>
        </w:rPr>
        <w:tab/>
      </w:r>
      <w:r w:rsidR="00AD0BA5" w:rsidRPr="007B7AE3">
        <w:rPr>
          <w:rFonts w:hint="eastAsia"/>
          <w:szCs w:val="24"/>
          <w:lang w:eastAsia="zh-CN"/>
        </w:rPr>
        <w:t>融合、下一代网络的继续发展以及数字经济的出现对若干领域（特别是在能力建设方面）产生重大影响，尤其是在发展中国家；</w:t>
      </w:r>
    </w:p>
    <w:p w14:paraId="300A5E4A" w14:textId="64F64681" w:rsidR="00FA130E" w:rsidRPr="007B7AE3" w:rsidRDefault="00FA130E" w:rsidP="00AC626F">
      <w:pPr>
        <w:rPr>
          <w:szCs w:val="24"/>
          <w:lang w:eastAsia="zh-CN"/>
        </w:rPr>
      </w:pPr>
      <w:bookmarkStart w:id="7" w:name="lt_pId031"/>
      <w:r w:rsidRPr="007B7AE3">
        <w:rPr>
          <w:i/>
          <w:szCs w:val="24"/>
          <w:lang w:eastAsia="zh-CN"/>
        </w:rPr>
        <w:t>b)</w:t>
      </w:r>
      <w:bookmarkEnd w:id="7"/>
      <w:r w:rsidRPr="007B7AE3">
        <w:rPr>
          <w:i/>
          <w:szCs w:val="24"/>
          <w:lang w:eastAsia="zh-CN"/>
        </w:rPr>
        <w:tab/>
      </w:r>
      <w:r w:rsidR="00AD0BA5" w:rsidRPr="007B7AE3">
        <w:rPr>
          <w:rFonts w:hint="eastAsia"/>
          <w:szCs w:val="24"/>
          <w:lang w:eastAsia="zh-CN"/>
        </w:rPr>
        <w:t>关于电信</w:t>
      </w:r>
      <w:r w:rsidR="00AD0BA5" w:rsidRPr="007B7AE3">
        <w:rPr>
          <w:szCs w:val="24"/>
          <w:lang w:eastAsia="zh-CN"/>
        </w:rPr>
        <w:t>/ICT</w:t>
      </w:r>
      <w:r w:rsidR="00AD0BA5" w:rsidRPr="007B7AE3">
        <w:rPr>
          <w:rFonts w:hint="eastAsia"/>
          <w:szCs w:val="24"/>
          <w:lang w:eastAsia="zh-CN"/>
        </w:rPr>
        <w:t>如何促进和影响数字经济的研究是国际电联成员国和部门成员高度关注的一</w:t>
      </w:r>
      <w:r w:rsidR="00AC626F" w:rsidRPr="007B7AE3">
        <w:rPr>
          <w:rFonts w:hint="eastAsia"/>
          <w:szCs w:val="24"/>
          <w:lang w:eastAsia="zh-CN"/>
        </w:rPr>
        <w:t>项</w:t>
      </w:r>
      <w:r w:rsidR="00AD0BA5" w:rsidRPr="007B7AE3">
        <w:rPr>
          <w:rFonts w:hint="eastAsia"/>
          <w:szCs w:val="24"/>
          <w:lang w:eastAsia="zh-CN"/>
        </w:rPr>
        <w:t>议题</w:t>
      </w:r>
      <w:r w:rsidR="00AD0BA5" w:rsidRPr="007B7AE3">
        <w:rPr>
          <w:szCs w:val="24"/>
          <w:lang w:eastAsia="zh-CN"/>
        </w:rPr>
        <w:t>；</w:t>
      </w:r>
    </w:p>
    <w:p w14:paraId="18CFF77B" w14:textId="4230684E" w:rsidR="00FA130E" w:rsidRPr="007B7AE3" w:rsidRDefault="00FA130E" w:rsidP="00AC626F">
      <w:pPr>
        <w:rPr>
          <w:szCs w:val="24"/>
          <w:lang w:eastAsia="zh-CN"/>
        </w:rPr>
      </w:pPr>
      <w:bookmarkStart w:id="8" w:name="lt_pId033"/>
      <w:r w:rsidRPr="007B7AE3">
        <w:rPr>
          <w:i/>
          <w:iCs/>
          <w:szCs w:val="24"/>
          <w:lang w:eastAsia="zh-CN"/>
        </w:rPr>
        <w:t>c)</w:t>
      </w:r>
      <w:bookmarkEnd w:id="8"/>
      <w:r w:rsidRPr="007B7AE3">
        <w:rPr>
          <w:szCs w:val="24"/>
          <w:lang w:eastAsia="zh-CN"/>
        </w:rPr>
        <w:tab/>
      </w:r>
      <w:r w:rsidR="009A2CA4" w:rsidRPr="007B7AE3">
        <w:rPr>
          <w:rFonts w:hint="eastAsia"/>
          <w:lang w:eastAsia="zh-CN"/>
        </w:rPr>
        <w:t>推进电信</w:t>
      </w:r>
      <w:r w:rsidR="009A2CA4" w:rsidRPr="007B7AE3">
        <w:rPr>
          <w:lang w:eastAsia="zh-CN"/>
        </w:rPr>
        <w:t>/ICT</w:t>
      </w:r>
      <w:r w:rsidR="00300E85" w:rsidRPr="007B7AE3">
        <w:rPr>
          <w:rFonts w:hint="eastAsia"/>
          <w:lang w:eastAsia="zh-CN"/>
        </w:rPr>
        <w:t>发展，以</w:t>
      </w:r>
      <w:r w:rsidR="0026146B" w:rsidRPr="007B7AE3">
        <w:rPr>
          <w:rFonts w:hint="eastAsia"/>
          <w:lang w:eastAsia="zh-CN"/>
        </w:rPr>
        <w:t>支持数字经济</w:t>
      </w:r>
      <w:r w:rsidR="009A2CA4" w:rsidRPr="007B7AE3">
        <w:rPr>
          <w:rFonts w:hint="eastAsia"/>
          <w:lang w:eastAsia="zh-CN"/>
        </w:rPr>
        <w:t>并</w:t>
      </w:r>
      <w:r w:rsidR="00300E85" w:rsidRPr="007B7AE3">
        <w:rPr>
          <w:rFonts w:hint="eastAsia"/>
          <w:lang w:eastAsia="zh-CN"/>
        </w:rPr>
        <w:t>帮助发展中国家实现向数字经济的过渡是国际电联的</w:t>
      </w:r>
      <w:r w:rsidR="004A09FC" w:rsidRPr="007B7AE3">
        <w:rPr>
          <w:rFonts w:hint="eastAsia"/>
          <w:lang w:eastAsia="zh-CN"/>
        </w:rPr>
        <w:t>战略目标</w:t>
      </w:r>
      <w:r w:rsidR="00300E85" w:rsidRPr="007B7AE3">
        <w:rPr>
          <w:rFonts w:hint="eastAsia"/>
          <w:lang w:eastAsia="zh-CN"/>
        </w:rPr>
        <w:t>之一</w:t>
      </w:r>
      <w:r w:rsidR="009A2CA4" w:rsidRPr="007B7AE3">
        <w:rPr>
          <w:rFonts w:hint="eastAsia"/>
          <w:lang w:eastAsia="zh-CN"/>
        </w:rPr>
        <w:t>；</w:t>
      </w:r>
    </w:p>
    <w:p w14:paraId="7D55DECE" w14:textId="382429E6" w:rsidR="00FA130E" w:rsidRPr="007B7AE3" w:rsidRDefault="00FA130E" w:rsidP="00AC626F">
      <w:pPr>
        <w:rPr>
          <w:szCs w:val="24"/>
          <w:lang w:eastAsia="zh-CN"/>
        </w:rPr>
      </w:pPr>
      <w:bookmarkStart w:id="9" w:name="lt_pId035"/>
      <w:r w:rsidRPr="007B7AE3">
        <w:rPr>
          <w:i/>
          <w:iCs/>
          <w:szCs w:val="24"/>
          <w:lang w:eastAsia="zh-CN"/>
        </w:rPr>
        <w:t>d)</w:t>
      </w:r>
      <w:bookmarkEnd w:id="9"/>
      <w:r w:rsidRPr="007B7AE3">
        <w:rPr>
          <w:szCs w:val="24"/>
          <w:lang w:eastAsia="zh-CN"/>
        </w:rPr>
        <w:tab/>
      </w:r>
      <w:r w:rsidR="009A2CA4" w:rsidRPr="007B7AE3">
        <w:rPr>
          <w:rFonts w:hint="eastAsia"/>
          <w:lang w:eastAsia="zh-CN"/>
        </w:rPr>
        <w:t>WTPF</w:t>
      </w:r>
      <w:r w:rsidR="009A2CA4" w:rsidRPr="007B7AE3">
        <w:rPr>
          <w:rFonts w:hint="eastAsia"/>
          <w:lang w:eastAsia="zh-CN"/>
        </w:rPr>
        <w:t>应继续对发展中国家</w:t>
      </w:r>
      <w:r w:rsidR="009A2CA4" w:rsidRPr="007B7AE3">
        <w:rPr>
          <w:rStyle w:val="FootnoteReference"/>
          <w:lang w:eastAsia="zh-CN"/>
        </w:rPr>
        <w:footnoteReference w:customMarkFollows="1" w:id="1"/>
        <w:t>1</w:t>
      </w:r>
      <w:r w:rsidR="005F3A49" w:rsidRPr="007B7AE3">
        <w:rPr>
          <w:rFonts w:hint="eastAsia"/>
          <w:lang w:eastAsia="zh-CN"/>
        </w:rPr>
        <w:t>的利益和需求予以特别关注，因为现代技术和业务能够</w:t>
      </w:r>
      <w:r w:rsidR="009A2CA4" w:rsidRPr="007B7AE3">
        <w:rPr>
          <w:rFonts w:hint="eastAsia"/>
          <w:lang w:eastAsia="zh-CN"/>
        </w:rPr>
        <w:t>极大地促进这些国家电信基础设施的发展，</w:t>
      </w:r>
    </w:p>
    <w:p w14:paraId="62517CB8" w14:textId="6FF859D2" w:rsidR="00FA130E" w:rsidRPr="007B7AE3" w:rsidRDefault="00AC626F" w:rsidP="00AC626F">
      <w:pPr>
        <w:pStyle w:val="Call"/>
        <w:rPr>
          <w:rFonts w:eastAsia="STKaiti"/>
          <w:lang w:eastAsia="zh-CN"/>
        </w:rPr>
      </w:pPr>
      <w:r w:rsidRPr="007B7AE3">
        <w:rPr>
          <w:rFonts w:eastAsia="STKaiti" w:hint="eastAsia"/>
          <w:lang w:eastAsia="zh-CN"/>
        </w:rPr>
        <w:lastRenderedPageBreak/>
        <w:t>做</w:t>
      </w:r>
      <w:r w:rsidR="00CC04E9" w:rsidRPr="007B7AE3">
        <w:rPr>
          <w:rFonts w:eastAsia="STKaiti" w:hint="eastAsia"/>
          <w:lang w:eastAsia="zh-CN"/>
        </w:rPr>
        <w:t>出决定</w:t>
      </w:r>
    </w:p>
    <w:p w14:paraId="6B2A90A8" w14:textId="1BDC608E" w:rsidR="00FA130E" w:rsidRPr="007B7AE3" w:rsidRDefault="00FA130E" w:rsidP="001B0A75">
      <w:pPr>
        <w:snapToGrid w:val="0"/>
        <w:rPr>
          <w:szCs w:val="24"/>
          <w:lang w:eastAsia="zh-CN"/>
        </w:rPr>
      </w:pPr>
      <w:r w:rsidRPr="007B7AE3">
        <w:rPr>
          <w:szCs w:val="24"/>
          <w:lang w:eastAsia="zh-CN"/>
        </w:rPr>
        <w:t>1</w:t>
      </w:r>
      <w:r w:rsidRPr="007B7AE3">
        <w:rPr>
          <w:szCs w:val="24"/>
          <w:lang w:eastAsia="zh-CN"/>
        </w:rPr>
        <w:tab/>
      </w:r>
      <w:bookmarkStart w:id="11" w:name="_Hlk2074350"/>
      <w:r w:rsidR="009A350F" w:rsidRPr="007B7AE3">
        <w:rPr>
          <w:rFonts w:hint="eastAsia"/>
          <w:szCs w:val="24"/>
          <w:lang w:eastAsia="zh-CN"/>
        </w:rPr>
        <w:t>在瑞士日内瓦</w:t>
      </w:r>
      <w:r w:rsidR="00AC626F" w:rsidRPr="007B7AE3">
        <w:rPr>
          <w:rFonts w:hint="eastAsia"/>
          <w:szCs w:val="24"/>
          <w:lang w:eastAsia="zh-CN"/>
        </w:rPr>
        <w:t>召开第六届世界电信</w:t>
      </w:r>
      <w:r w:rsidR="00AC626F" w:rsidRPr="007B7AE3">
        <w:rPr>
          <w:rFonts w:hint="eastAsia"/>
          <w:szCs w:val="24"/>
          <w:lang w:eastAsia="zh-CN"/>
        </w:rPr>
        <w:t>/</w:t>
      </w:r>
      <w:r w:rsidR="00AC626F" w:rsidRPr="007B7AE3">
        <w:rPr>
          <w:rFonts w:hint="eastAsia"/>
          <w:szCs w:val="24"/>
          <w:lang w:eastAsia="zh-CN"/>
        </w:rPr>
        <w:t>信息通信技术政策论坛，地点与</w:t>
      </w:r>
      <w:r w:rsidR="007A6A97" w:rsidRPr="007B7AE3">
        <w:rPr>
          <w:rFonts w:hint="eastAsia"/>
          <w:szCs w:val="24"/>
          <w:lang w:eastAsia="zh-CN"/>
        </w:rPr>
        <w:t>2021</w:t>
      </w:r>
      <w:r w:rsidR="007A6A97" w:rsidRPr="007B7AE3">
        <w:rPr>
          <w:rFonts w:hint="eastAsia"/>
          <w:szCs w:val="24"/>
          <w:lang w:eastAsia="zh-CN"/>
        </w:rPr>
        <w:t>年</w:t>
      </w:r>
      <w:r w:rsidR="0032184C" w:rsidRPr="007B7AE3">
        <w:rPr>
          <w:rFonts w:hint="eastAsia"/>
          <w:szCs w:val="24"/>
          <w:lang w:eastAsia="zh-CN"/>
        </w:rPr>
        <w:t>信息社会世界高峰会议（</w:t>
      </w:r>
      <w:r w:rsidR="007A6A97" w:rsidRPr="007B7AE3">
        <w:rPr>
          <w:rFonts w:hint="eastAsia"/>
          <w:szCs w:val="24"/>
          <w:lang w:eastAsia="zh-CN"/>
        </w:rPr>
        <w:t>WSIS</w:t>
      </w:r>
      <w:r w:rsidR="0032184C" w:rsidRPr="007B7AE3">
        <w:rPr>
          <w:rFonts w:hint="eastAsia"/>
          <w:szCs w:val="24"/>
          <w:lang w:eastAsia="zh-CN"/>
        </w:rPr>
        <w:t>）</w:t>
      </w:r>
      <w:r w:rsidR="007A6A97" w:rsidRPr="007B7AE3">
        <w:rPr>
          <w:rFonts w:hint="eastAsia"/>
          <w:szCs w:val="24"/>
          <w:lang w:eastAsia="zh-CN"/>
        </w:rPr>
        <w:t>论坛</w:t>
      </w:r>
      <w:r w:rsidR="00AC626F" w:rsidRPr="007B7AE3">
        <w:rPr>
          <w:rFonts w:hint="eastAsia"/>
          <w:szCs w:val="24"/>
          <w:lang w:eastAsia="zh-CN"/>
        </w:rPr>
        <w:t>相</w:t>
      </w:r>
      <w:r w:rsidR="007A6A97" w:rsidRPr="007B7AE3">
        <w:rPr>
          <w:rFonts w:hint="eastAsia"/>
          <w:szCs w:val="24"/>
          <w:lang w:eastAsia="zh-CN"/>
        </w:rPr>
        <w:t>同</w:t>
      </w:r>
      <w:r w:rsidR="00AC626F" w:rsidRPr="007B7AE3">
        <w:rPr>
          <w:rFonts w:hint="eastAsia"/>
          <w:szCs w:val="24"/>
          <w:lang w:eastAsia="zh-CN"/>
        </w:rPr>
        <w:t>，按照本决定附件</w:t>
      </w:r>
      <w:r w:rsidR="00AC626F" w:rsidRPr="007B7AE3">
        <w:rPr>
          <w:rFonts w:hint="eastAsia"/>
          <w:szCs w:val="24"/>
          <w:lang w:eastAsia="zh-CN"/>
        </w:rPr>
        <w:t>2</w:t>
      </w:r>
      <w:r w:rsidR="00AC626F" w:rsidRPr="007B7AE3">
        <w:rPr>
          <w:rFonts w:hint="eastAsia"/>
          <w:szCs w:val="24"/>
          <w:lang w:eastAsia="zh-CN"/>
        </w:rPr>
        <w:t>所载的议程草案会期为三天</w:t>
      </w:r>
      <w:r w:rsidR="001B0A75" w:rsidRPr="007B7AE3">
        <w:rPr>
          <w:rFonts w:hint="eastAsia"/>
          <w:szCs w:val="24"/>
          <w:lang w:eastAsia="zh-CN"/>
        </w:rPr>
        <w:t>；</w:t>
      </w:r>
    </w:p>
    <w:p w14:paraId="5AFC79DC" w14:textId="577DC98F" w:rsidR="00FA130E" w:rsidRPr="007B7AE3" w:rsidRDefault="00FA130E" w:rsidP="001B0A75">
      <w:pPr>
        <w:snapToGrid w:val="0"/>
        <w:rPr>
          <w:szCs w:val="24"/>
          <w:lang w:eastAsia="zh-CN"/>
        </w:rPr>
      </w:pPr>
      <w:bookmarkStart w:id="12" w:name="_Hlk5267838"/>
      <w:bookmarkEnd w:id="11"/>
      <w:r w:rsidRPr="007B7AE3">
        <w:rPr>
          <w:iCs/>
          <w:szCs w:val="24"/>
          <w:lang w:eastAsia="zh-CN"/>
        </w:rPr>
        <w:t>2</w:t>
      </w:r>
      <w:r w:rsidRPr="007B7AE3">
        <w:rPr>
          <w:iCs/>
          <w:szCs w:val="24"/>
          <w:lang w:eastAsia="zh-CN"/>
        </w:rPr>
        <w:tab/>
      </w:r>
      <w:r w:rsidR="004C5C2A" w:rsidRPr="007B7AE3">
        <w:rPr>
          <w:rFonts w:hint="eastAsia"/>
          <w:szCs w:val="24"/>
          <w:lang w:eastAsia="zh-CN"/>
        </w:rPr>
        <w:t>政策论坛将研究</w:t>
      </w:r>
      <w:r w:rsidR="005F16A0" w:rsidRPr="007B7AE3">
        <w:rPr>
          <w:rFonts w:hint="eastAsia"/>
          <w:szCs w:val="24"/>
          <w:lang w:eastAsia="zh-CN"/>
        </w:rPr>
        <w:t>新的和</w:t>
      </w:r>
      <w:r w:rsidR="004C5C2A" w:rsidRPr="007B7AE3">
        <w:rPr>
          <w:rFonts w:hint="eastAsia"/>
          <w:szCs w:val="24"/>
          <w:lang w:eastAsia="zh-CN"/>
        </w:rPr>
        <w:t>新兴</w:t>
      </w:r>
      <w:r w:rsidR="001B0A75" w:rsidRPr="007B7AE3">
        <w:rPr>
          <w:rFonts w:hint="eastAsia"/>
          <w:szCs w:val="24"/>
          <w:lang w:eastAsia="zh-CN"/>
        </w:rPr>
        <w:t>的</w:t>
      </w:r>
      <w:r w:rsidR="004C5C2A" w:rsidRPr="007B7AE3">
        <w:rPr>
          <w:rFonts w:hint="eastAsia"/>
          <w:szCs w:val="24"/>
          <w:lang w:eastAsia="zh-CN"/>
        </w:rPr>
        <w:t>电信</w:t>
      </w:r>
      <w:r w:rsidR="004C5C2A" w:rsidRPr="007B7AE3">
        <w:rPr>
          <w:rFonts w:hint="eastAsia"/>
          <w:szCs w:val="24"/>
          <w:lang w:eastAsia="zh-CN"/>
        </w:rPr>
        <w:t>/ICT</w:t>
      </w:r>
      <w:r w:rsidR="004C5C2A" w:rsidRPr="007B7AE3">
        <w:rPr>
          <w:rFonts w:hint="eastAsia"/>
          <w:szCs w:val="24"/>
          <w:lang w:eastAsia="zh-CN"/>
        </w:rPr>
        <w:t>如何促</w:t>
      </w:r>
      <w:r w:rsidR="001B0A75" w:rsidRPr="007B7AE3">
        <w:rPr>
          <w:rFonts w:hint="eastAsia"/>
          <w:szCs w:val="24"/>
          <w:lang w:eastAsia="zh-CN"/>
        </w:rPr>
        <w:t>进</w:t>
      </w:r>
      <w:r w:rsidR="004C5C2A" w:rsidRPr="007B7AE3">
        <w:rPr>
          <w:rFonts w:hint="eastAsia"/>
          <w:szCs w:val="24"/>
          <w:lang w:eastAsia="zh-CN"/>
        </w:rPr>
        <w:t>全球向数字经济</w:t>
      </w:r>
      <w:r w:rsidR="00B53BC4" w:rsidRPr="007B7AE3">
        <w:rPr>
          <w:rFonts w:hint="eastAsia"/>
          <w:szCs w:val="24"/>
          <w:lang w:eastAsia="zh-CN"/>
        </w:rPr>
        <w:t>过渡</w:t>
      </w:r>
      <w:r w:rsidR="001B0A75" w:rsidRPr="007B7AE3">
        <w:rPr>
          <w:rFonts w:hint="eastAsia"/>
          <w:szCs w:val="24"/>
          <w:lang w:eastAsia="zh-CN"/>
        </w:rPr>
        <w:t>，并且</w:t>
      </w:r>
      <w:r w:rsidR="005F16A0" w:rsidRPr="007B7AE3">
        <w:rPr>
          <w:rFonts w:hint="eastAsia"/>
          <w:szCs w:val="24"/>
          <w:lang w:eastAsia="zh-CN"/>
        </w:rPr>
        <w:t>探讨</w:t>
      </w:r>
      <w:r w:rsidR="00B53BC4" w:rsidRPr="007B7AE3">
        <w:rPr>
          <w:rFonts w:hint="eastAsia"/>
          <w:szCs w:val="24"/>
          <w:lang w:eastAsia="zh-CN"/>
        </w:rPr>
        <w:t>机遇、挑战和政策，以</w:t>
      </w:r>
      <w:r w:rsidR="004C5C2A" w:rsidRPr="007B7AE3">
        <w:rPr>
          <w:rFonts w:hint="eastAsia"/>
          <w:szCs w:val="24"/>
          <w:lang w:eastAsia="zh-CN"/>
        </w:rPr>
        <w:t>促进电信</w:t>
      </w:r>
      <w:r w:rsidR="004C5C2A" w:rsidRPr="007B7AE3">
        <w:rPr>
          <w:rFonts w:hint="eastAsia"/>
          <w:szCs w:val="24"/>
          <w:lang w:eastAsia="zh-CN"/>
        </w:rPr>
        <w:t>/ICT</w:t>
      </w:r>
      <w:r w:rsidR="004C5C2A" w:rsidRPr="007B7AE3">
        <w:rPr>
          <w:rFonts w:hint="eastAsia"/>
          <w:szCs w:val="24"/>
          <w:lang w:eastAsia="zh-CN"/>
        </w:rPr>
        <w:t>网络发展、用户</w:t>
      </w:r>
      <w:r w:rsidR="001B0A75" w:rsidRPr="007B7AE3">
        <w:rPr>
          <w:rFonts w:hint="eastAsia"/>
          <w:szCs w:val="24"/>
          <w:lang w:eastAsia="zh-CN"/>
        </w:rPr>
        <w:t>的互连互通以及</w:t>
      </w:r>
      <w:r w:rsidR="004C5C2A" w:rsidRPr="007B7AE3">
        <w:rPr>
          <w:rFonts w:hint="eastAsia"/>
          <w:szCs w:val="24"/>
          <w:lang w:eastAsia="zh-CN"/>
        </w:rPr>
        <w:t>支持数字经济所需的技能；</w:t>
      </w:r>
    </w:p>
    <w:bookmarkEnd w:id="12"/>
    <w:p w14:paraId="22DBDE71" w14:textId="22F4DFF0" w:rsidR="00FA130E" w:rsidRPr="007B7AE3" w:rsidRDefault="00FA130E" w:rsidP="00AC626F">
      <w:pPr>
        <w:snapToGrid w:val="0"/>
        <w:rPr>
          <w:szCs w:val="24"/>
          <w:lang w:eastAsia="zh-CN"/>
        </w:rPr>
      </w:pPr>
      <w:r w:rsidRPr="007B7AE3">
        <w:rPr>
          <w:szCs w:val="24"/>
          <w:lang w:eastAsia="zh-CN"/>
        </w:rPr>
        <w:t>3</w:t>
      </w:r>
      <w:r w:rsidRPr="007B7AE3">
        <w:rPr>
          <w:szCs w:val="24"/>
          <w:lang w:eastAsia="zh-CN"/>
        </w:rPr>
        <w:tab/>
      </w:r>
      <w:r w:rsidR="005F16A0" w:rsidRPr="007B7AE3">
        <w:rPr>
          <w:rFonts w:hint="eastAsia"/>
          <w:szCs w:val="24"/>
          <w:lang w:eastAsia="zh-CN"/>
        </w:rPr>
        <w:t>按照</w:t>
      </w:r>
      <w:r w:rsidR="00E92AEE" w:rsidRPr="007B7AE3">
        <w:rPr>
          <w:rFonts w:hint="eastAsia"/>
          <w:szCs w:val="24"/>
          <w:lang w:eastAsia="zh-CN"/>
        </w:rPr>
        <w:t>第</w:t>
      </w:r>
      <w:r w:rsidR="00E92AEE" w:rsidRPr="007B7AE3">
        <w:rPr>
          <w:rFonts w:hint="eastAsia"/>
          <w:szCs w:val="24"/>
          <w:lang w:eastAsia="zh-CN"/>
        </w:rPr>
        <w:t>2</w:t>
      </w:r>
      <w:r w:rsidR="00E92AEE" w:rsidRPr="007B7AE3">
        <w:rPr>
          <w:rFonts w:hint="eastAsia"/>
          <w:szCs w:val="24"/>
          <w:lang w:eastAsia="zh-CN"/>
        </w:rPr>
        <w:t>号决议（</w:t>
      </w:r>
      <w:r w:rsidR="00E92AEE" w:rsidRPr="007B7AE3">
        <w:rPr>
          <w:rFonts w:hint="eastAsia"/>
          <w:szCs w:val="24"/>
          <w:lang w:eastAsia="zh-CN"/>
        </w:rPr>
        <w:t>2018</w:t>
      </w:r>
      <w:r w:rsidR="00E92AEE" w:rsidRPr="007B7AE3">
        <w:rPr>
          <w:rFonts w:hint="eastAsia"/>
          <w:szCs w:val="24"/>
          <w:lang w:eastAsia="zh-CN"/>
        </w:rPr>
        <w:t>年，迪拜，修订版），</w:t>
      </w:r>
      <w:r w:rsidR="009A2CA4" w:rsidRPr="007B7AE3">
        <w:rPr>
          <w:rFonts w:hint="eastAsia"/>
          <w:lang w:eastAsia="zh-CN"/>
        </w:rPr>
        <w:t>议程和主题</w:t>
      </w:r>
      <w:r w:rsidR="005F16A0" w:rsidRPr="007B7AE3">
        <w:rPr>
          <w:rFonts w:hint="eastAsia"/>
          <w:lang w:eastAsia="zh-CN"/>
        </w:rPr>
        <w:t>须继续以囊括来自国际电联任何大会、全会或会议的输入意见的秘书长报告，</w:t>
      </w:r>
      <w:r w:rsidR="009A2CA4" w:rsidRPr="007B7AE3">
        <w:rPr>
          <w:rFonts w:hint="eastAsia"/>
          <w:lang w:eastAsia="zh-CN"/>
        </w:rPr>
        <w:t>以及成员国和部门成员的文稿为基础，同时顾及</w:t>
      </w:r>
      <w:r w:rsidR="009A2CA4" w:rsidRPr="007B7AE3">
        <w:rPr>
          <w:lang w:eastAsia="zh-CN"/>
        </w:rPr>
        <w:t>国际电联</w:t>
      </w:r>
      <w:r w:rsidR="009A2CA4" w:rsidRPr="007B7AE3">
        <w:rPr>
          <w:rFonts w:hint="eastAsia"/>
          <w:lang w:eastAsia="zh-CN"/>
        </w:rPr>
        <w:t>以往</w:t>
      </w:r>
      <w:r w:rsidR="009A2CA4" w:rsidRPr="007B7AE3">
        <w:rPr>
          <w:lang w:eastAsia="zh-CN"/>
        </w:rPr>
        <w:t>举办</w:t>
      </w:r>
      <w:r w:rsidR="009A2CA4" w:rsidRPr="007B7AE3">
        <w:rPr>
          <w:rFonts w:hint="eastAsia"/>
          <w:lang w:eastAsia="zh-CN"/>
        </w:rPr>
        <w:t>WTPF</w:t>
      </w:r>
      <w:r w:rsidR="009A2CA4" w:rsidRPr="007B7AE3">
        <w:rPr>
          <w:rFonts w:hint="eastAsia"/>
          <w:lang w:eastAsia="zh-CN"/>
        </w:rPr>
        <w:t>（</w:t>
      </w:r>
      <w:r w:rsidR="009A2CA4" w:rsidRPr="007B7AE3">
        <w:rPr>
          <w:lang w:eastAsia="zh-CN"/>
        </w:rPr>
        <w:t>包括筹备进程）</w:t>
      </w:r>
      <w:r w:rsidR="004C3841" w:rsidRPr="007B7AE3">
        <w:rPr>
          <w:rFonts w:hint="eastAsia"/>
          <w:lang w:eastAsia="zh-CN"/>
        </w:rPr>
        <w:t>所</w:t>
      </w:r>
      <w:r w:rsidR="007C0442" w:rsidRPr="007B7AE3">
        <w:rPr>
          <w:rFonts w:hint="eastAsia"/>
          <w:lang w:eastAsia="zh-CN"/>
        </w:rPr>
        <w:t>遵循的</w:t>
      </w:r>
      <w:r w:rsidR="009A2CA4" w:rsidRPr="007B7AE3">
        <w:rPr>
          <w:lang w:eastAsia="zh-CN"/>
        </w:rPr>
        <w:t>做法和</w:t>
      </w:r>
      <w:r w:rsidR="007C0442" w:rsidRPr="007B7AE3">
        <w:rPr>
          <w:rFonts w:hint="eastAsia"/>
          <w:lang w:eastAsia="zh-CN"/>
        </w:rPr>
        <w:t>获得的</w:t>
      </w:r>
      <w:r w:rsidR="009A2CA4" w:rsidRPr="007B7AE3">
        <w:rPr>
          <w:lang w:eastAsia="zh-CN"/>
        </w:rPr>
        <w:t>经验</w:t>
      </w:r>
      <w:r w:rsidR="009A2CA4" w:rsidRPr="007B7AE3">
        <w:rPr>
          <w:rFonts w:hint="eastAsia"/>
          <w:lang w:eastAsia="zh-CN"/>
        </w:rPr>
        <w:t>；</w:t>
      </w:r>
    </w:p>
    <w:p w14:paraId="67F14FA5" w14:textId="78EC7B53" w:rsidR="00FA130E" w:rsidRPr="007B7AE3" w:rsidRDefault="00FA130E" w:rsidP="001B0A75">
      <w:pPr>
        <w:snapToGrid w:val="0"/>
        <w:rPr>
          <w:szCs w:val="24"/>
          <w:lang w:eastAsia="zh-CN"/>
        </w:rPr>
      </w:pPr>
      <w:r w:rsidRPr="007B7AE3">
        <w:rPr>
          <w:szCs w:val="24"/>
          <w:lang w:eastAsia="zh-CN"/>
        </w:rPr>
        <w:t>4</w:t>
      </w:r>
      <w:r w:rsidRPr="007B7AE3">
        <w:rPr>
          <w:szCs w:val="24"/>
          <w:lang w:eastAsia="zh-CN"/>
        </w:rPr>
        <w:tab/>
      </w:r>
      <w:r w:rsidR="00CE29E5" w:rsidRPr="007B7AE3">
        <w:rPr>
          <w:rFonts w:hint="eastAsia"/>
          <w:szCs w:val="24"/>
          <w:lang w:eastAsia="zh-CN"/>
        </w:rPr>
        <w:t>世界电信</w:t>
      </w:r>
      <w:r w:rsidR="00CE29E5" w:rsidRPr="007B7AE3">
        <w:rPr>
          <w:rFonts w:hint="eastAsia"/>
          <w:szCs w:val="24"/>
          <w:lang w:eastAsia="zh-CN"/>
        </w:rPr>
        <w:t>/</w:t>
      </w:r>
      <w:r w:rsidR="00CE29E5" w:rsidRPr="007B7AE3">
        <w:rPr>
          <w:rFonts w:hint="eastAsia"/>
          <w:szCs w:val="24"/>
          <w:lang w:eastAsia="zh-CN"/>
        </w:rPr>
        <w:t>信息通信技术政策论坛</w:t>
      </w:r>
      <w:r w:rsidR="00CE29E5" w:rsidRPr="007B7AE3">
        <w:rPr>
          <w:rFonts w:hint="eastAsia"/>
          <w:lang w:eastAsia="zh-CN"/>
        </w:rPr>
        <w:t>须编拟报告并协商一致</w:t>
      </w:r>
      <w:r w:rsidR="009A2CA4" w:rsidRPr="007B7AE3">
        <w:rPr>
          <w:rFonts w:hint="eastAsia"/>
          <w:lang w:eastAsia="zh-CN"/>
        </w:rPr>
        <w:t>通过意见，供成员国、部门成员和相关国际电联会议审议</w:t>
      </w:r>
      <w:r w:rsidR="00CE29E5" w:rsidRPr="007B7AE3">
        <w:rPr>
          <w:rFonts w:hint="eastAsia"/>
          <w:lang w:eastAsia="zh-CN"/>
        </w:rPr>
        <w:t>，但不得</w:t>
      </w:r>
      <w:r w:rsidR="001B0A75" w:rsidRPr="007B7AE3">
        <w:rPr>
          <w:rFonts w:hint="eastAsia"/>
          <w:lang w:eastAsia="zh-CN"/>
        </w:rPr>
        <w:t>产生法定规则性</w:t>
      </w:r>
      <w:r w:rsidR="00CE29E5" w:rsidRPr="007B7AE3">
        <w:rPr>
          <w:rFonts w:hint="eastAsia"/>
          <w:lang w:eastAsia="zh-CN"/>
        </w:rPr>
        <w:t>成果</w:t>
      </w:r>
      <w:r w:rsidR="009A2CA4" w:rsidRPr="007B7AE3">
        <w:rPr>
          <w:rFonts w:hint="eastAsia"/>
          <w:lang w:eastAsia="zh-CN"/>
        </w:rPr>
        <w:t>；</w:t>
      </w:r>
    </w:p>
    <w:p w14:paraId="2F89486E" w14:textId="10214FA8" w:rsidR="00FA130E" w:rsidRPr="007B7AE3" w:rsidRDefault="005D2254" w:rsidP="00AC626F">
      <w:pPr>
        <w:snapToGrid w:val="0"/>
        <w:rPr>
          <w:szCs w:val="24"/>
          <w:lang w:eastAsia="zh-CN"/>
        </w:rPr>
      </w:pPr>
      <w:r w:rsidRPr="007B7AE3">
        <w:rPr>
          <w:szCs w:val="24"/>
          <w:lang w:eastAsia="zh-CN"/>
        </w:rPr>
        <w:t>5</w:t>
      </w:r>
      <w:r w:rsidR="00FA130E" w:rsidRPr="007B7AE3">
        <w:rPr>
          <w:szCs w:val="24"/>
          <w:lang w:eastAsia="zh-CN"/>
        </w:rPr>
        <w:tab/>
      </w:r>
      <w:r w:rsidR="00E35560" w:rsidRPr="007B7AE3">
        <w:rPr>
          <w:rFonts w:hint="eastAsia"/>
          <w:lang w:eastAsia="zh-CN"/>
        </w:rPr>
        <w:t>秘书长须</w:t>
      </w:r>
      <w:r w:rsidR="009A2CA4" w:rsidRPr="007B7AE3">
        <w:rPr>
          <w:rFonts w:hint="eastAsia"/>
          <w:lang w:eastAsia="zh-CN"/>
        </w:rPr>
        <w:t>鼓励</w:t>
      </w:r>
      <w:r w:rsidR="00E35560" w:rsidRPr="007B7AE3">
        <w:rPr>
          <w:rFonts w:hint="eastAsia"/>
          <w:lang w:eastAsia="zh-CN"/>
        </w:rPr>
        <w:t>国际电联</w:t>
      </w:r>
      <w:r w:rsidR="009A2CA4" w:rsidRPr="007B7AE3">
        <w:rPr>
          <w:rFonts w:hint="eastAsia"/>
          <w:lang w:eastAsia="zh-CN"/>
        </w:rPr>
        <w:t>成员国、部门成员</w:t>
      </w:r>
      <w:r w:rsidR="001B0A75" w:rsidRPr="007B7AE3">
        <w:rPr>
          <w:rFonts w:hint="eastAsia"/>
          <w:lang w:eastAsia="zh-CN"/>
        </w:rPr>
        <w:t>及</w:t>
      </w:r>
      <w:r w:rsidR="009A2CA4" w:rsidRPr="007B7AE3">
        <w:rPr>
          <w:rFonts w:hint="eastAsia"/>
          <w:lang w:eastAsia="zh-CN"/>
        </w:rPr>
        <w:t>其他感兴趣的各方自愿捐款以帮助摊付政策论坛的费用并为最不发达国家参会提供便利；</w:t>
      </w:r>
    </w:p>
    <w:p w14:paraId="40AC757C" w14:textId="09A68B28" w:rsidR="00FA130E" w:rsidRPr="007B7AE3" w:rsidRDefault="005D2254" w:rsidP="00AC626F">
      <w:pPr>
        <w:rPr>
          <w:szCs w:val="24"/>
          <w:lang w:eastAsia="zh-CN"/>
        </w:rPr>
      </w:pPr>
      <w:r w:rsidRPr="007B7AE3">
        <w:rPr>
          <w:szCs w:val="24"/>
          <w:lang w:eastAsia="zh-CN"/>
        </w:rPr>
        <w:t>6</w:t>
      </w:r>
      <w:r w:rsidR="00FA130E" w:rsidRPr="007B7AE3">
        <w:rPr>
          <w:szCs w:val="24"/>
          <w:lang w:eastAsia="zh-CN"/>
        </w:rPr>
        <w:tab/>
      </w:r>
      <w:r w:rsidR="008D36EA" w:rsidRPr="007B7AE3">
        <w:rPr>
          <w:rFonts w:hint="eastAsia"/>
          <w:szCs w:val="24"/>
          <w:lang w:eastAsia="zh-CN"/>
        </w:rPr>
        <w:t>秘书长的报告须根据本决定附件</w:t>
      </w:r>
      <w:r w:rsidR="008D36EA" w:rsidRPr="007B7AE3">
        <w:rPr>
          <w:rFonts w:hint="eastAsia"/>
          <w:szCs w:val="24"/>
          <w:lang w:eastAsia="zh-CN"/>
        </w:rPr>
        <w:t>1</w:t>
      </w:r>
      <w:r w:rsidR="008D36EA" w:rsidRPr="007B7AE3">
        <w:rPr>
          <w:rFonts w:hint="eastAsia"/>
          <w:szCs w:val="24"/>
          <w:lang w:eastAsia="zh-CN"/>
        </w:rPr>
        <w:t>所载的</w:t>
      </w:r>
      <w:r w:rsidR="009C6A0E" w:rsidRPr="007B7AE3">
        <w:rPr>
          <w:rFonts w:hint="eastAsia"/>
          <w:szCs w:val="24"/>
          <w:lang w:eastAsia="zh-CN"/>
        </w:rPr>
        <w:t>职责</w:t>
      </w:r>
      <w:r w:rsidR="008D36EA" w:rsidRPr="007B7AE3">
        <w:rPr>
          <w:rFonts w:hint="eastAsia"/>
          <w:szCs w:val="24"/>
          <w:lang w:eastAsia="zh-CN"/>
        </w:rPr>
        <w:t>范围</w:t>
      </w:r>
      <w:r w:rsidR="001B0A75" w:rsidRPr="007B7AE3">
        <w:rPr>
          <w:rFonts w:hint="eastAsia"/>
          <w:szCs w:val="24"/>
          <w:lang w:eastAsia="zh-CN"/>
        </w:rPr>
        <w:t>制定</w:t>
      </w:r>
      <w:r w:rsidR="00FE322A" w:rsidRPr="007B7AE3">
        <w:rPr>
          <w:rFonts w:hint="eastAsia"/>
          <w:szCs w:val="24"/>
          <w:lang w:eastAsia="zh-CN"/>
        </w:rPr>
        <w:t>；</w:t>
      </w:r>
    </w:p>
    <w:p w14:paraId="3323E180" w14:textId="304FEACF" w:rsidR="00FA130E" w:rsidRPr="007B7AE3" w:rsidRDefault="005D2254" w:rsidP="00AC626F">
      <w:pPr>
        <w:rPr>
          <w:szCs w:val="24"/>
          <w:lang w:eastAsia="zh-CN"/>
        </w:rPr>
      </w:pPr>
      <w:r w:rsidRPr="007B7AE3">
        <w:rPr>
          <w:szCs w:val="24"/>
          <w:lang w:eastAsia="zh-CN"/>
        </w:rPr>
        <w:t>7</w:t>
      </w:r>
      <w:r w:rsidR="00FA130E" w:rsidRPr="007B7AE3">
        <w:rPr>
          <w:szCs w:val="24"/>
          <w:lang w:eastAsia="zh-CN"/>
        </w:rPr>
        <w:tab/>
      </w:r>
      <w:r w:rsidR="009A2CA4" w:rsidRPr="007B7AE3">
        <w:rPr>
          <w:rFonts w:hint="eastAsia"/>
          <w:lang w:eastAsia="zh-CN"/>
        </w:rPr>
        <w:t>须按照</w:t>
      </w:r>
      <w:r w:rsidR="00DE11C5" w:rsidRPr="007B7AE3">
        <w:rPr>
          <w:rFonts w:hint="eastAsia"/>
          <w:lang w:eastAsia="zh-CN"/>
        </w:rPr>
        <w:t>适用于此类</w:t>
      </w:r>
      <w:r w:rsidR="00A76709" w:rsidRPr="007B7AE3">
        <w:rPr>
          <w:rFonts w:hint="eastAsia"/>
          <w:lang w:eastAsia="zh-CN"/>
        </w:rPr>
        <w:t>论坛的全权代表大会和理事会决定</w:t>
      </w:r>
      <w:r w:rsidR="009A2CA4" w:rsidRPr="007B7AE3">
        <w:rPr>
          <w:rFonts w:hint="eastAsia"/>
          <w:lang w:eastAsia="zh-CN"/>
        </w:rPr>
        <w:t>为该届政策论坛做出安排</w:t>
      </w:r>
      <w:r w:rsidR="00A76709" w:rsidRPr="007B7AE3">
        <w:rPr>
          <w:rFonts w:hint="eastAsia"/>
          <w:lang w:eastAsia="zh-CN"/>
        </w:rPr>
        <w:t>，尤其是</w:t>
      </w:r>
      <w:r w:rsidR="002634AE" w:rsidRPr="007B7AE3">
        <w:rPr>
          <w:rFonts w:hint="eastAsia"/>
          <w:lang w:eastAsia="zh-CN"/>
        </w:rPr>
        <w:t>：</w:t>
      </w:r>
    </w:p>
    <w:p w14:paraId="028EC1F9" w14:textId="118A87C0" w:rsidR="00FA130E" w:rsidRPr="007B7AE3" w:rsidRDefault="007B7AE3" w:rsidP="007B7AE3">
      <w:pPr>
        <w:pStyle w:val="enumlev1"/>
        <w:rPr>
          <w:lang w:eastAsia="zh-CN"/>
        </w:rPr>
      </w:pPr>
      <w:proofErr w:type="spellStart"/>
      <w:r>
        <w:rPr>
          <w:rFonts w:hint="eastAsia"/>
          <w:lang w:eastAsia="zh-CN"/>
        </w:rPr>
        <w:t>i</w:t>
      </w:r>
      <w:proofErr w:type="spellEnd"/>
      <w:r>
        <w:rPr>
          <w:lang w:eastAsia="zh-CN"/>
        </w:rPr>
        <w:t>)</w:t>
      </w:r>
      <w:r>
        <w:rPr>
          <w:lang w:eastAsia="zh-CN"/>
        </w:rPr>
        <w:tab/>
      </w:r>
      <w:r w:rsidR="00137B77" w:rsidRPr="007B7AE3">
        <w:rPr>
          <w:rFonts w:hint="eastAsia"/>
          <w:lang w:eastAsia="zh-CN"/>
        </w:rPr>
        <w:t>论坛会议须</w:t>
      </w:r>
      <w:r w:rsidR="009D0B96" w:rsidRPr="007B7AE3">
        <w:rPr>
          <w:rFonts w:hint="eastAsia"/>
          <w:lang w:eastAsia="zh-CN"/>
        </w:rPr>
        <w:t>按照</w:t>
      </w:r>
      <w:r w:rsidR="009C6A0E" w:rsidRPr="007B7AE3">
        <w:rPr>
          <w:rFonts w:hint="eastAsia"/>
          <w:lang w:eastAsia="zh-CN"/>
        </w:rPr>
        <w:t>《国际电联大会、全会和会议的总规则》进行；</w:t>
      </w:r>
    </w:p>
    <w:p w14:paraId="39B41219" w14:textId="0A868B7F" w:rsidR="00FA130E" w:rsidRPr="007B7AE3" w:rsidRDefault="007B7AE3" w:rsidP="007B7AE3">
      <w:pPr>
        <w:pStyle w:val="enumlev1"/>
        <w:rPr>
          <w:lang w:eastAsia="zh-CN"/>
        </w:rPr>
      </w:pPr>
      <w:r>
        <w:rPr>
          <w:lang w:eastAsia="zh-CN"/>
        </w:rPr>
        <w:t>ii)</w:t>
      </w:r>
      <w:r>
        <w:rPr>
          <w:lang w:eastAsia="zh-CN"/>
        </w:rPr>
        <w:tab/>
      </w:r>
      <w:r w:rsidR="009C6A0E" w:rsidRPr="007B7AE3">
        <w:rPr>
          <w:rFonts w:hint="eastAsia"/>
          <w:lang w:eastAsia="zh-CN"/>
        </w:rPr>
        <w:t>WTPF</w:t>
      </w:r>
      <w:r w:rsidR="009C6A0E" w:rsidRPr="007B7AE3">
        <w:rPr>
          <w:rFonts w:hint="eastAsia"/>
          <w:lang w:eastAsia="zh-CN"/>
        </w:rPr>
        <w:t>的</w:t>
      </w:r>
      <w:r w:rsidR="00224A4D" w:rsidRPr="007B7AE3">
        <w:rPr>
          <w:rFonts w:hint="eastAsia"/>
          <w:lang w:eastAsia="zh-CN"/>
        </w:rPr>
        <w:t>讨论须仅以秘书长的单独报告和与会者</w:t>
      </w:r>
      <w:r w:rsidR="001B0A75" w:rsidRPr="007B7AE3">
        <w:rPr>
          <w:rFonts w:hint="eastAsia"/>
          <w:lang w:eastAsia="zh-CN"/>
        </w:rPr>
        <w:t>根据</w:t>
      </w:r>
      <w:r w:rsidR="00224A4D" w:rsidRPr="007B7AE3">
        <w:rPr>
          <w:rFonts w:hint="eastAsia"/>
          <w:lang w:eastAsia="zh-CN"/>
        </w:rPr>
        <w:t>该报告提供的文稿为基础；以及</w:t>
      </w:r>
    </w:p>
    <w:p w14:paraId="4C271C1B" w14:textId="62C11663" w:rsidR="00FA130E" w:rsidRPr="007B7AE3" w:rsidRDefault="005D2254" w:rsidP="007B7AE3">
      <w:pPr>
        <w:pStyle w:val="enumlev2"/>
        <w:rPr>
          <w:szCs w:val="24"/>
          <w:lang w:eastAsia="zh-CN"/>
        </w:rPr>
      </w:pPr>
      <w:bookmarkStart w:id="13" w:name="lt_pId054"/>
      <w:r w:rsidRPr="007B7AE3">
        <w:rPr>
          <w:szCs w:val="24"/>
          <w:lang w:eastAsia="zh-CN"/>
        </w:rPr>
        <w:t>a)</w:t>
      </w:r>
      <w:r w:rsidRPr="007B7AE3">
        <w:rPr>
          <w:szCs w:val="24"/>
          <w:lang w:eastAsia="zh-CN"/>
        </w:rPr>
        <w:tab/>
      </w:r>
      <w:bookmarkEnd w:id="13"/>
      <w:r w:rsidR="009C6A0E" w:rsidRPr="007B7AE3">
        <w:rPr>
          <w:rFonts w:hint="eastAsia"/>
          <w:lang w:eastAsia="zh-CN"/>
        </w:rPr>
        <w:t>成员国和部门成员的提案和部门</w:t>
      </w:r>
      <w:r w:rsidR="009C6A0E" w:rsidRPr="007B7AE3">
        <w:rPr>
          <w:lang w:eastAsia="zh-CN"/>
        </w:rPr>
        <w:t>准成员、学术成员</w:t>
      </w:r>
      <w:r w:rsidR="009C6A0E" w:rsidRPr="007B7AE3">
        <w:rPr>
          <w:rFonts w:hint="eastAsia"/>
          <w:lang w:eastAsia="zh-CN"/>
        </w:rPr>
        <w:t>及</w:t>
      </w:r>
      <w:r w:rsidR="009C6A0E" w:rsidRPr="007B7AE3">
        <w:rPr>
          <w:lang w:eastAsia="zh-CN"/>
        </w:rPr>
        <w:t>利益攸关方的观点</w:t>
      </w:r>
      <w:r w:rsidR="009C6A0E" w:rsidRPr="007B7AE3">
        <w:rPr>
          <w:rFonts w:hint="eastAsia"/>
          <w:lang w:eastAsia="zh-CN"/>
        </w:rPr>
        <w:t>，和</w:t>
      </w:r>
    </w:p>
    <w:p w14:paraId="136E0C2E" w14:textId="20099B6F" w:rsidR="00FA130E" w:rsidRPr="007B7AE3" w:rsidRDefault="005D2254" w:rsidP="007B7AE3">
      <w:pPr>
        <w:pStyle w:val="enumlev2"/>
        <w:rPr>
          <w:szCs w:val="24"/>
          <w:lang w:eastAsia="zh-CN"/>
        </w:rPr>
      </w:pPr>
      <w:r w:rsidRPr="007B7AE3">
        <w:rPr>
          <w:szCs w:val="24"/>
          <w:lang w:eastAsia="zh-CN"/>
        </w:rPr>
        <w:t>b)</w:t>
      </w:r>
      <w:r w:rsidRPr="007B7AE3">
        <w:rPr>
          <w:szCs w:val="24"/>
          <w:lang w:eastAsia="zh-CN"/>
        </w:rPr>
        <w:tab/>
      </w:r>
      <w:r w:rsidR="009A2CA4" w:rsidRPr="007B7AE3">
        <w:rPr>
          <w:rFonts w:hint="eastAsia"/>
          <w:lang w:eastAsia="zh-CN"/>
        </w:rPr>
        <w:t>对于在论坛之前秘书长报告起草阶段未提出的任何新的意见草案，</w:t>
      </w:r>
      <w:r w:rsidR="009C6A0E" w:rsidRPr="007B7AE3">
        <w:rPr>
          <w:lang w:eastAsia="zh-CN"/>
        </w:rPr>
        <w:t>WTPF</w:t>
      </w:r>
      <w:r w:rsidR="009A2CA4" w:rsidRPr="007B7AE3">
        <w:rPr>
          <w:rFonts w:hint="eastAsia"/>
          <w:lang w:eastAsia="zh-CN"/>
        </w:rPr>
        <w:t>均</w:t>
      </w:r>
      <w:r w:rsidR="009A2CA4" w:rsidRPr="007B7AE3">
        <w:rPr>
          <w:lang w:eastAsia="zh-CN"/>
        </w:rPr>
        <w:t>不予考虑</w:t>
      </w:r>
      <w:r w:rsidR="00E71070" w:rsidRPr="007B7AE3">
        <w:rPr>
          <w:rFonts w:hint="eastAsia"/>
          <w:lang w:eastAsia="zh-CN"/>
        </w:rPr>
        <w:t>。</w:t>
      </w:r>
    </w:p>
    <w:p w14:paraId="7FD6086A" w14:textId="1950F54C" w:rsidR="00FA130E" w:rsidRPr="007B7AE3" w:rsidRDefault="008016F1" w:rsidP="00AC626F">
      <w:pPr>
        <w:spacing w:before="840"/>
        <w:ind w:left="360"/>
        <w:rPr>
          <w:szCs w:val="24"/>
          <w:lang w:eastAsia="zh-CN"/>
        </w:rPr>
      </w:pPr>
      <w:r w:rsidRPr="007B7AE3">
        <w:rPr>
          <w:rFonts w:hint="eastAsia"/>
          <w:b/>
          <w:bCs/>
          <w:szCs w:val="24"/>
          <w:lang w:eastAsia="zh-CN"/>
        </w:rPr>
        <w:t>附件：</w:t>
      </w:r>
      <w:r w:rsidRPr="007B7AE3">
        <w:rPr>
          <w:rFonts w:hint="eastAsia"/>
          <w:szCs w:val="24"/>
          <w:lang w:eastAsia="zh-CN"/>
        </w:rPr>
        <w:t>2</w:t>
      </w:r>
      <w:r w:rsidRPr="007B7AE3">
        <w:rPr>
          <w:rFonts w:hint="eastAsia"/>
          <w:szCs w:val="24"/>
          <w:lang w:eastAsia="zh-CN"/>
        </w:rPr>
        <w:t>件</w:t>
      </w:r>
    </w:p>
    <w:p w14:paraId="510DC431" w14:textId="77777777" w:rsidR="00FA130E" w:rsidRPr="007B7AE3" w:rsidRDefault="00FA130E" w:rsidP="00AC626F">
      <w:pPr>
        <w:ind w:left="720"/>
        <w:contextualSpacing/>
        <w:rPr>
          <w:lang w:eastAsia="zh-CN"/>
        </w:rPr>
      </w:pPr>
      <w:r w:rsidRPr="007B7AE3">
        <w:rPr>
          <w:lang w:eastAsia="zh-CN"/>
        </w:rPr>
        <w:br w:type="page"/>
      </w:r>
    </w:p>
    <w:p w14:paraId="182C650B" w14:textId="04EFE2B1" w:rsidR="00FA130E" w:rsidRPr="007B7AE3" w:rsidRDefault="009B1A63" w:rsidP="00AC626F">
      <w:pPr>
        <w:pStyle w:val="AnnexNo"/>
        <w:rPr>
          <w:lang w:eastAsia="zh-CN"/>
        </w:rPr>
      </w:pPr>
      <w:r w:rsidRPr="007B7AE3">
        <w:rPr>
          <w:rFonts w:hint="eastAsia"/>
          <w:lang w:eastAsia="zh-CN"/>
        </w:rPr>
        <w:lastRenderedPageBreak/>
        <w:t>附件</w:t>
      </w:r>
      <w:r w:rsidRPr="007B7AE3">
        <w:rPr>
          <w:rFonts w:hint="eastAsia"/>
          <w:lang w:eastAsia="zh-CN"/>
        </w:rPr>
        <w:t>1</w:t>
      </w:r>
    </w:p>
    <w:p w14:paraId="7A2D1748" w14:textId="66A24A32" w:rsidR="00FA130E" w:rsidRPr="007B7AE3" w:rsidRDefault="001B0A75" w:rsidP="001B0A75">
      <w:pPr>
        <w:pStyle w:val="Annextitle"/>
        <w:rPr>
          <w:lang w:eastAsia="zh-CN"/>
        </w:rPr>
      </w:pPr>
      <w:r w:rsidRPr="007B7AE3">
        <w:rPr>
          <w:rFonts w:hint="eastAsia"/>
          <w:lang w:eastAsia="zh-CN"/>
        </w:rPr>
        <w:t>制定</w:t>
      </w:r>
      <w:r w:rsidR="00224A4D" w:rsidRPr="007B7AE3">
        <w:rPr>
          <w:rFonts w:hint="eastAsia"/>
          <w:lang w:eastAsia="zh-CN"/>
        </w:rPr>
        <w:t>关于</w:t>
      </w:r>
      <w:r w:rsidR="009B1A63" w:rsidRPr="007B7AE3">
        <w:rPr>
          <w:rFonts w:hint="eastAsia"/>
          <w:lang w:eastAsia="zh-CN"/>
        </w:rPr>
        <w:t>第六届世界电信</w:t>
      </w:r>
      <w:r w:rsidR="009B1A63" w:rsidRPr="007B7AE3">
        <w:rPr>
          <w:rFonts w:hint="eastAsia"/>
          <w:lang w:eastAsia="zh-CN"/>
        </w:rPr>
        <w:t>/</w:t>
      </w:r>
      <w:r w:rsidR="009B1A63" w:rsidRPr="007B7AE3">
        <w:rPr>
          <w:rFonts w:hint="eastAsia"/>
          <w:lang w:eastAsia="zh-CN"/>
        </w:rPr>
        <w:t>信息通信技术</w:t>
      </w:r>
      <w:r w:rsidR="007B7AE3">
        <w:rPr>
          <w:lang w:eastAsia="zh-CN"/>
        </w:rPr>
        <w:br/>
      </w:r>
      <w:r w:rsidR="009B1A63" w:rsidRPr="007B7AE3">
        <w:rPr>
          <w:rFonts w:hint="eastAsia"/>
          <w:lang w:eastAsia="zh-CN"/>
        </w:rPr>
        <w:t>政策论坛的</w:t>
      </w:r>
      <w:r w:rsidRPr="007B7AE3">
        <w:rPr>
          <w:rFonts w:hint="eastAsia"/>
          <w:lang w:eastAsia="zh-CN"/>
        </w:rPr>
        <w:t>秘书长</w:t>
      </w:r>
      <w:r w:rsidR="00224A4D" w:rsidRPr="007B7AE3">
        <w:rPr>
          <w:rFonts w:hint="eastAsia"/>
          <w:lang w:eastAsia="zh-CN"/>
        </w:rPr>
        <w:t>报告的</w:t>
      </w:r>
      <w:r w:rsidR="009B1A63" w:rsidRPr="007B7AE3">
        <w:rPr>
          <w:rFonts w:hint="eastAsia"/>
          <w:lang w:eastAsia="zh-CN"/>
        </w:rPr>
        <w:t>职责范围</w:t>
      </w:r>
    </w:p>
    <w:p w14:paraId="2EE31F84" w14:textId="3E948D56" w:rsidR="00FA130E" w:rsidRPr="007B7AE3" w:rsidRDefault="00FA130E" w:rsidP="001B0A75">
      <w:pPr>
        <w:pStyle w:val="Normalaftertitle"/>
        <w:rPr>
          <w:lang w:eastAsia="zh-CN"/>
        </w:rPr>
      </w:pPr>
      <w:r w:rsidRPr="007B7AE3">
        <w:rPr>
          <w:lang w:eastAsia="zh-CN"/>
        </w:rPr>
        <w:t>1</w:t>
      </w:r>
      <w:r w:rsidRPr="007B7AE3">
        <w:rPr>
          <w:lang w:eastAsia="zh-CN"/>
        </w:rPr>
        <w:tab/>
      </w:r>
      <w:r w:rsidR="006972EB" w:rsidRPr="007B7AE3">
        <w:rPr>
          <w:rFonts w:hint="eastAsia"/>
          <w:lang w:eastAsia="zh-CN"/>
        </w:rPr>
        <w:t>考虑到</w:t>
      </w:r>
      <w:r w:rsidR="001B0A75" w:rsidRPr="007B7AE3">
        <w:rPr>
          <w:rFonts w:hint="eastAsia"/>
          <w:lang w:eastAsia="zh-CN"/>
        </w:rPr>
        <w:t>以往</w:t>
      </w:r>
      <w:r w:rsidR="006972EB" w:rsidRPr="007B7AE3">
        <w:rPr>
          <w:rFonts w:hint="eastAsia"/>
          <w:lang w:eastAsia="zh-CN"/>
        </w:rPr>
        <w:t>的经验，以及</w:t>
      </w:r>
      <w:r w:rsidR="009F7458" w:rsidRPr="007B7AE3">
        <w:rPr>
          <w:rFonts w:hint="eastAsia"/>
          <w:lang w:eastAsia="zh-CN"/>
        </w:rPr>
        <w:t>为</w:t>
      </w:r>
      <w:r w:rsidR="001B0A75" w:rsidRPr="007B7AE3">
        <w:rPr>
          <w:rFonts w:hint="eastAsia"/>
          <w:lang w:eastAsia="zh-CN"/>
        </w:rPr>
        <w:t>制定</w:t>
      </w:r>
      <w:r w:rsidR="009F7458" w:rsidRPr="007B7AE3">
        <w:rPr>
          <w:rFonts w:hint="eastAsia"/>
          <w:lang w:eastAsia="zh-CN"/>
        </w:rPr>
        <w:t>关于</w:t>
      </w:r>
      <w:r w:rsidR="006972EB" w:rsidRPr="007B7AE3">
        <w:rPr>
          <w:rFonts w:hint="eastAsia"/>
          <w:lang w:eastAsia="zh-CN"/>
        </w:rPr>
        <w:t>本决定</w:t>
      </w:r>
      <w:r w:rsidR="006972EB" w:rsidRPr="007B7AE3">
        <w:rPr>
          <w:rFonts w:ascii="STKaiti" w:eastAsia="STKaiti" w:hAnsi="STKaiti" w:hint="eastAsia"/>
          <w:lang w:eastAsia="zh-CN"/>
        </w:rPr>
        <w:t>做出决定</w:t>
      </w:r>
      <w:r w:rsidR="006972EB" w:rsidRPr="007B7AE3">
        <w:rPr>
          <w:rFonts w:hint="eastAsia"/>
          <w:lang w:eastAsia="zh-CN"/>
        </w:rPr>
        <w:t>2</w:t>
      </w:r>
      <w:r w:rsidR="006972EB" w:rsidRPr="007B7AE3">
        <w:rPr>
          <w:rFonts w:hint="eastAsia"/>
          <w:lang w:eastAsia="zh-CN"/>
        </w:rPr>
        <w:t>中所确定议题</w:t>
      </w:r>
      <w:r w:rsidR="004C3841" w:rsidRPr="007B7AE3">
        <w:rPr>
          <w:rFonts w:hint="eastAsia"/>
          <w:lang w:eastAsia="zh-CN"/>
        </w:rPr>
        <w:t>的</w:t>
      </w:r>
      <w:r w:rsidR="001B0A75" w:rsidRPr="007B7AE3">
        <w:rPr>
          <w:rFonts w:hint="eastAsia"/>
          <w:lang w:eastAsia="zh-CN"/>
        </w:rPr>
        <w:t>秘书长</w:t>
      </w:r>
      <w:r w:rsidR="006972EB" w:rsidRPr="007B7AE3">
        <w:rPr>
          <w:rFonts w:hint="eastAsia"/>
          <w:lang w:eastAsia="zh-CN"/>
        </w:rPr>
        <w:t>报告提供充足时间，秘书长须召集</w:t>
      </w:r>
      <w:r w:rsidR="001B0A75" w:rsidRPr="007B7AE3">
        <w:rPr>
          <w:rFonts w:hint="eastAsia"/>
          <w:lang w:eastAsia="zh-CN"/>
        </w:rPr>
        <w:t>专家，组成</w:t>
      </w:r>
      <w:r w:rsidR="006972EB" w:rsidRPr="007B7AE3">
        <w:rPr>
          <w:rFonts w:hint="eastAsia"/>
          <w:lang w:eastAsia="zh-CN"/>
        </w:rPr>
        <w:t>世界电信</w:t>
      </w:r>
      <w:r w:rsidR="006972EB" w:rsidRPr="007B7AE3">
        <w:rPr>
          <w:rFonts w:hint="eastAsia"/>
          <w:lang w:eastAsia="zh-CN"/>
        </w:rPr>
        <w:t>/</w:t>
      </w:r>
      <w:r w:rsidR="006972EB" w:rsidRPr="007B7AE3">
        <w:rPr>
          <w:rFonts w:hint="eastAsia"/>
          <w:lang w:eastAsia="zh-CN"/>
        </w:rPr>
        <w:t>政策论坛专家组（</w:t>
      </w:r>
      <w:r w:rsidR="006972EB" w:rsidRPr="007B7AE3">
        <w:rPr>
          <w:rFonts w:hint="eastAsia"/>
          <w:lang w:eastAsia="zh-CN"/>
        </w:rPr>
        <w:t>EG-WTPF</w:t>
      </w:r>
      <w:r w:rsidR="006972EB" w:rsidRPr="007B7AE3">
        <w:rPr>
          <w:rFonts w:hint="eastAsia"/>
          <w:lang w:eastAsia="zh-CN"/>
        </w:rPr>
        <w:t>），该专家组</w:t>
      </w:r>
    </w:p>
    <w:p w14:paraId="5A3CD641" w14:textId="15D38467" w:rsidR="00FA130E" w:rsidRPr="007B7AE3" w:rsidRDefault="007B7AE3" w:rsidP="007B7AE3">
      <w:pPr>
        <w:pStyle w:val="enumlev1"/>
        <w:rPr>
          <w:lang w:val="fr-CH" w:eastAsia="zh-CN"/>
        </w:rPr>
      </w:pPr>
      <w:proofErr w:type="spellStart"/>
      <w:r>
        <w:rPr>
          <w:rFonts w:hint="eastAsia"/>
          <w:lang w:eastAsia="zh-CN"/>
        </w:rPr>
        <w:t>i</w:t>
      </w:r>
      <w:proofErr w:type="spellEnd"/>
      <w:r>
        <w:rPr>
          <w:lang w:eastAsia="zh-CN"/>
        </w:rPr>
        <w:t>)</w:t>
      </w:r>
      <w:r>
        <w:rPr>
          <w:rFonts w:hint="eastAsia"/>
          <w:lang w:eastAsia="zh-CN"/>
        </w:rPr>
        <w:tab/>
      </w:r>
      <w:r w:rsidR="001B0A75" w:rsidRPr="007B7AE3">
        <w:rPr>
          <w:rFonts w:hint="eastAsia"/>
          <w:lang w:eastAsia="zh-CN"/>
        </w:rPr>
        <w:t>须由</w:t>
      </w:r>
      <w:r w:rsidR="001B0A75" w:rsidRPr="007B7AE3">
        <w:rPr>
          <w:lang w:eastAsia="zh-CN"/>
        </w:rPr>
        <w:t>一名主席和</w:t>
      </w:r>
      <w:r w:rsidR="001B0A75" w:rsidRPr="007B7AE3">
        <w:rPr>
          <w:rFonts w:hint="eastAsia"/>
          <w:lang w:eastAsia="zh-CN"/>
        </w:rPr>
        <w:t>国际</w:t>
      </w:r>
      <w:r w:rsidR="001B0A75" w:rsidRPr="007B7AE3">
        <w:rPr>
          <w:lang w:eastAsia="zh-CN"/>
        </w:rPr>
        <w:t>电联每个区域</w:t>
      </w:r>
      <w:r w:rsidR="001B0A75" w:rsidRPr="007B7AE3">
        <w:rPr>
          <w:rFonts w:hint="eastAsia"/>
          <w:lang w:eastAsia="zh-CN"/>
        </w:rPr>
        <w:t>一</w:t>
      </w:r>
      <w:r w:rsidR="001B0A75" w:rsidRPr="007B7AE3">
        <w:rPr>
          <w:lang w:eastAsia="zh-CN"/>
        </w:rPr>
        <w:t>名的</w:t>
      </w:r>
      <w:r w:rsidR="001B0A75" w:rsidRPr="007B7AE3">
        <w:rPr>
          <w:rFonts w:hint="eastAsia"/>
          <w:lang w:eastAsia="zh-CN"/>
        </w:rPr>
        <w:t>共六</w:t>
      </w:r>
      <w:r w:rsidR="001B0A75" w:rsidRPr="007B7AE3">
        <w:rPr>
          <w:lang w:eastAsia="zh-CN"/>
        </w:rPr>
        <w:t>名副主席</w:t>
      </w:r>
      <w:r w:rsidR="001B0A75" w:rsidRPr="007B7AE3">
        <w:rPr>
          <w:rFonts w:hint="eastAsia"/>
          <w:lang w:eastAsia="zh-CN"/>
        </w:rPr>
        <w:t>组成，</w:t>
      </w:r>
      <w:r w:rsidR="00E71070" w:rsidRPr="007B7AE3">
        <w:rPr>
          <w:lang w:eastAsia="zh-CN"/>
        </w:rPr>
        <w:t>理事会在考虑到能力和资格</w:t>
      </w:r>
      <w:r w:rsidR="001B0A75" w:rsidRPr="007B7AE3">
        <w:rPr>
          <w:rFonts w:hint="eastAsia"/>
          <w:lang w:eastAsia="zh-CN"/>
        </w:rPr>
        <w:t>以及加强</w:t>
      </w:r>
      <w:r w:rsidR="001B0A75" w:rsidRPr="007B7AE3">
        <w:rPr>
          <w:lang w:eastAsia="zh-CN"/>
        </w:rPr>
        <w:t>性别平衡</w:t>
      </w:r>
      <w:r w:rsidR="00E71070" w:rsidRPr="007B7AE3">
        <w:rPr>
          <w:rFonts w:hint="eastAsia"/>
          <w:lang w:eastAsia="zh-CN"/>
        </w:rPr>
        <w:t>的</w:t>
      </w:r>
      <w:r w:rsidR="00E71070" w:rsidRPr="007B7AE3">
        <w:rPr>
          <w:lang w:eastAsia="zh-CN"/>
        </w:rPr>
        <w:t>情况下</w:t>
      </w:r>
      <w:r w:rsidR="001B0A75" w:rsidRPr="007B7AE3">
        <w:rPr>
          <w:rFonts w:hint="eastAsia"/>
          <w:lang w:eastAsia="zh-CN"/>
        </w:rPr>
        <w:t>做出</w:t>
      </w:r>
      <w:r w:rsidR="00E71070" w:rsidRPr="007B7AE3">
        <w:rPr>
          <w:rFonts w:hint="eastAsia"/>
          <w:lang w:eastAsia="zh-CN"/>
        </w:rPr>
        <w:t>提名</w:t>
      </w:r>
      <w:r w:rsidR="00E71070" w:rsidRPr="007B7AE3">
        <w:rPr>
          <w:lang w:val="fr-CH" w:eastAsia="zh-CN"/>
        </w:rPr>
        <w:t>；</w:t>
      </w:r>
    </w:p>
    <w:p w14:paraId="6AF46A81" w14:textId="6E8B32EA" w:rsidR="00FA130E" w:rsidRPr="007B7AE3" w:rsidRDefault="007B7AE3" w:rsidP="007B7AE3">
      <w:pPr>
        <w:pStyle w:val="enumlev1"/>
        <w:rPr>
          <w:lang w:eastAsia="zh-CN"/>
        </w:rPr>
      </w:pPr>
      <w:r>
        <w:rPr>
          <w:lang w:val="fr-CH" w:eastAsia="zh-CN"/>
        </w:rPr>
        <w:t>ii)</w:t>
      </w:r>
      <w:r>
        <w:rPr>
          <w:lang w:val="fr-CH" w:eastAsia="zh-CN"/>
        </w:rPr>
        <w:tab/>
      </w:r>
      <w:r w:rsidR="006972EB" w:rsidRPr="007B7AE3">
        <w:rPr>
          <w:rFonts w:hint="eastAsia"/>
          <w:lang w:eastAsia="zh-CN"/>
        </w:rPr>
        <w:t>须向</w:t>
      </w:r>
      <w:r w:rsidR="009F7458" w:rsidRPr="007B7AE3">
        <w:rPr>
          <w:rFonts w:hint="eastAsia"/>
          <w:lang w:eastAsia="zh-CN"/>
        </w:rPr>
        <w:t>所有</w:t>
      </w:r>
      <w:r w:rsidR="006972EB" w:rsidRPr="007B7AE3">
        <w:rPr>
          <w:rFonts w:hint="eastAsia"/>
          <w:lang w:eastAsia="zh-CN"/>
        </w:rPr>
        <w:t>成员国和部门成员开放；</w:t>
      </w:r>
    </w:p>
    <w:p w14:paraId="3DA6D079" w14:textId="6D2D307E" w:rsidR="00FA130E" w:rsidRPr="007B7AE3" w:rsidRDefault="007B7AE3" w:rsidP="007B7AE3">
      <w:pPr>
        <w:pStyle w:val="enumlev1"/>
        <w:rPr>
          <w:lang w:eastAsia="zh-CN"/>
        </w:rPr>
      </w:pPr>
      <w:r>
        <w:rPr>
          <w:rFonts w:cs="Calibri" w:hint="eastAsia"/>
          <w:position w:val="1"/>
          <w:szCs w:val="24"/>
          <w:lang w:eastAsia="zh-CN"/>
        </w:rPr>
        <w:t>iii)</w:t>
      </w:r>
      <w:r>
        <w:rPr>
          <w:rFonts w:cs="Calibri" w:hint="eastAsia"/>
          <w:position w:val="1"/>
          <w:szCs w:val="24"/>
          <w:lang w:eastAsia="zh-CN"/>
        </w:rPr>
        <w:tab/>
      </w:r>
      <w:r w:rsidR="006972EB" w:rsidRPr="007B7AE3">
        <w:rPr>
          <w:rFonts w:cs="Calibri" w:hint="eastAsia"/>
          <w:position w:val="1"/>
          <w:szCs w:val="24"/>
          <w:lang w:eastAsia="zh-CN"/>
        </w:rPr>
        <w:t>应尽可能提供远程参会和网播以及</w:t>
      </w:r>
      <w:r w:rsidR="004E31C6" w:rsidRPr="007B7AE3">
        <w:rPr>
          <w:rFonts w:cs="Calibri" w:hint="eastAsia"/>
          <w:position w:val="1"/>
          <w:szCs w:val="24"/>
          <w:lang w:eastAsia="zh-CN"/>
        </w:rPr>
        <w:t>文字</w:t>
      </w:r>
      <w:r w:rsidR="006972EB" w:rsidRPr="007B7AE3">
        <w:rPr>
          <w:rFonts w:cs="Calibri" w:hint="eastAsia"/>
          <w:position w:val="1"/>
          <w:szCs w:val="24"/>
          <w:lang w:eastAsia="zh-CN"/>
        </w:rPr>
        <w:t>记录</w:t>
      </w:r>
      <w:r w:rsidR="004E31C6" w:rsidRPr="007B7AE3">
        <w:rPr>
          <w:rFonts w:cs="Calibri" w:hint="eastAsia"/>
          <w:position w:val="1"/>
          <w:szCs w:val="24"/>
          <w:lang w:eastAsia="zh-CN"/>
        </w:rPr>
        <w:t>；</w:t>
      </w:r>
    </w:p>
    <w:p w14:paraId="4398844E" w14:textId="79AA4AC8" w:rsidR="00FA130E" w:rsidRPr="007B7AE3" w:rsidRDefault="007B7AE3" w:rsidP="007B7AE3">
      <w:pPr>
        <w:pStyle w:val="enumlev1"/>
        <w:rPr>
          <w:lang w:eastAsia="zh-CN"/>
        </w:rPr>
      </w:pPr>
      <w:r>
        <w:rPr>
          <w:rFonts w:hint="eastAsia"/>
          <w:lang w:eastAsia="zh-CN"/>
        </w:rPr>
        <w:t>iv)</w:t>
      </w:r>
      <w:r>
        <w:rPr>
          <w:rFonts w:hint="eastAsia"/>
          <w:lang w:eastAsia="zh-CN"/>
        </w:rPr>
        <w:tab/>
      </w:r>
      <w:r w:rsidR="004E31C6" w:rsidRPr="007B7AE3">
        <w:rPr>
          <w:rFonts w:hint="eastAsia"/>
          <w:lang w:eastAsia="zh-CN"/>
        </w:rPr>
        <w:t>须开展在线公开磋商，</w:t>
      </w:r>
      <w:r w:rsidR="009F7458" w:rsidRPr="007B7AE3">
        <w:rPr>
          <w:rFonts w:hint="eastAsia"/>
          <w:lang w:eastAsia="zh-CN"/>
        </w:rPr>
        <w:t>所有</w:t>
      </w:r>
      <w:r w:rsidR="004E31C6" w:rsidRPr="007B7AE3">
        <w:rPr>
          <w:rFonts w:hint="eastAsia"/>
          <w:lang w:eastAsia="zh-CN"/>
        </w:rPr>
        <w:t>相关利益攸关方均可参加；</w:t>
      </w:r>
    </w:p>
    <w:p w14:paraId="4D186FB7" w14:textId="1503C1FC" w:rsidR="00FA130E" w:rsidRPr="007B7AE3" w:rsidRDefault="007B7AE3" w:rsidP="007B7AE3">
      <w:pPr>
        <w:pStyle w:val="enumlev1"/>
        <w:rPr>
          <w:lang w:eastAsia="zh-CN"/>
        </w:rPr>
      </w:pPr>
      <w:r>
        <w:rPr>
          <w:rFonts w:hint="eastAsia"/>
          <w:lang w:eastAsia="zh-CN"/>
        </w:rPr>
        <w:t>v)</w:t>
      </w:r>
      <w:r>
        <w:rPr>
          <w:rFonts w:hint="eastAsia"/>
          <w:lang w:eastAsia="zh-CN"/>
        </w:rPr>
        <w:tab/>
      </w:r>
      <w:r w:rsidR="00A1690B" w:rsidRPr="007B7AE3">
        <w:rPr>
          <w:rFonts w:hint="eastAsia"/>
          <w:lang w:eastAsia="zh-CN"/>
        </w:rPr>
        <w:t>须</w:t>
      </w:r>
      <w:r w:rsidR="001B0A75" w:rsidRPr="007B7AE3">
        <w:rPr>
          <w:rFonts w:hint="eastAsia"/>
          <w:lang w:eastAsia="zh-CN"/>
        </w:rPr>
        <w:t>起草</w:t>
      </w:r>
      <w:r w:rsidR="00A1690B" w:rsidRPr="007B7AE3">
        <w:rPr>
          <w:rFonts w:hint="eastAsia"/>
          <w:lang w:eastAsia="zh-CN"/>
        </w:rPr>
        <w:t>进展报告，提交理事会</w:t>
      </w:r>
      <w:r w:rsidR="00A1690B" w:rsidRPr="007B7AE3">
        <w:rPr>
          <w:rFonts w:hint="eastAsia"/>
          <w:lang w:eastAsia="zh-CN"/>
        </w:rPr>
        <w:t>2020</w:t>
      </w:r>
      <w:r w:rsidR="00A1690B" w:rsidRPr="007B7AE3">
        <w:rPr>
          <w:rFonts w:hint="eastAsia"/>
          <w:lang w:eastAsia="zh-CN"/>
        </w:rPr>
        <w:t>年会议；</w:t>
      </w:r>
    </w:p>
    <w:p w14:paraId="3D828EFB" w14:textId="04671D70" w:rsidR="00FA130E" w:rsidRPr="007B7AE3" w:rsidRDefault="00FA130E" w:rsidP="00AC626F">
      <w:pPr>
        <w:rPr>
          <w:lang w:eastAsia="zh-CN"/>
        </w:rPr>
      </w:pPr>
      <w:r w:rsidRPr="007B7AE3">
        <w:rPr>
          <w:lang w:eastAsia="zh-CN"/>
        </w:rPr>
        <w:t>2</w:t>
      </w:r>
      <w:r w:rsidRPr="007B7AE3">
        <w:rPr>
          <w:lang w:eastAsia="zh-CN"/>
        </w:rPr>
        <w:tab/>
      </w:r>
      <w:r w:rsidR="00B27DCA" w:rsidRPr="007B7AE3">
        <w:rPr>
          <w:rFonts w:hint="eastAsia"/>
          <w:lang w:eastAsia="zh-CN"/>
        </w:rPr>
        <w:t>囊括成员意见的秘书长报告草案须在每次</w:t>
      </w:r>
      <w:r w:rsidR="00B27DCA" w:rsidRPr="007B7AE3">
        <w:rPr>
          <w:lang w:eastAsia="zh-CN"/>
        </w:rPr>
        <w:t>EG-WTPF</w:t>
      </w:r>
      <w:r w:rsidR="001B0A75" w:rsidRPr="007B7AE3">
        <w:rPr>
          <w:rFonts w:hint="eastAsia"/>
          <w:lang w:eastAsia="zh-CN"/>
        </w:rPr>
        <w:t>之</w:t>
      </w:r>
      <w:r w:rsidR="00BA230D" w:rsidRPr="007B7AE3">
        <w:rPr>
          <w:rFonts w:hint="eastAsia"/>
          <w:lang w:eastAsia="zh-CN"/>
        </w:rPr>
        <w:t>后的两个星期</w:t>
      </w:r>
      <w:r w:rsidR="00B27DCA" w:rsidRPr="007B7AE3">
        <w:rPr>
          <w:rFonts w:hint="eastAsia"/>
          <w:lang w:eastAsia="zh-CN"/>
        </w:rPr>
        <w:t>内散发，供成员进一步发表意见，</w:t>
      </w:r>
    </w:p>
    <w:p w14:paraId="54B4024F" w14:textId="761BFB1A" w:rsidR="00FA130E" w:rsidRPr="007B7AE3" w:rsidRDefault="00FA130E" w:rsidP="00AC626F">
      <w:pPr>
        <w:rPr>
          <w:b/>
          <w:bCs/>
          <w:lang w:eastAsia="zh-CN"/>
        </w:rPr>
      </w:pPr>
      <w:r w:rsidRPr="007B7AE3">
        <w:rPr>
          <w:lang w:eastAsia="zh-CN"/>
        </w:rPr>
        <w:t>3</w:t>
      </w:r>
      <w:r w:rsidRPr="007B7AE3">
        <w:rPr>
          <w:lang w:eastAsia="zh-CN"/>
        </w:rPr>
        <w:tab/>
      </w:r>
      <w:r w:rsidR="00E71070" w:rsidRPr="007B7AE3">
        <w:rPr>
          <w:rFonts w:hint="eastAsia"/>
          <w:lang w:eastAsia="zh-CN"/>
        </w:rPr>
        <w:t>秘书长的</w:t>
      </w:r>
      <w:r w:rsidR="00B27DCA" w:rsidRPr="007B7AE3">
        <w:rPr>
          <w:rFonts w:hint="eastAsia"/>
          <w:lang w:eastAsia="zh-CN"/>
        </w:rPr>
        <w:t>最</w:t>
      </w:r>
      <w:r w:rsidR="001B0A75" w:rsidRPr="007B7AE3">
        <w:rPr>
          <w:rFonts w:hint="eastAsia"/>
          <w:lang w:eastAsia="zh-CN"/>
        </w:rPr>
        <w:t>后</w:t>
      </w:r>
      <w:r w:rsidR="00B27DCA" w:rsidRPr="007B7AE3">
        <w:rPr>
          <w:rFonts w:hint="eastAsia"/>
          <w:lang w:eastAsia="zh-CN"/>
        </w:rPr>
        <w:t>报告至少须在政策论坛开幕</w:t>
      </w:r>
      <w:r w:rsidR="001B0A75" w:rsidRPr="007B7AE3">
        <w:rPr>
          <w:rFonts w:hint="eastAsia"/>
          <w:lang w:eastAsia="zh-CN"/>
        </w:rPr>
        <w:t>的</w:t>
      </w:r>
      <w:r w:rsidR="00B27DCA" w:rsidRPr="007B7AE3">
        <w:rPr>
          <w:rFonts w:hint="eastAsia"/>
          <w:lang w:eastAsia="zh-CN"/>
        </w:rPr>
        <w:t>六个星期前散发，并且请成员发表意见</w:t>
      </w:r>
      <w:r w:rsidR="00E71070" w:rsidRPr="007B7AE3">
        <w:rPr>
          <w:rFonts w:hint="eastAsia"/>
          <w:lang w:eastAsia="zh-CN"/>
        </w:rPr>
        <w:t>。</w:t>
      </w:r>
    </w:p>
    <w:p w14:paraId="18C96359" w14:textId="77777777" w:rsidR="00FA130E" w:rsidRPr="007B7AE3" w:rsidRDefault="00FA130E" w:rsidP="00AC626F">
      <w:pPr>
        <w:overflowPunct/>
        <w:autoSpaceDE/>
        <w:autoSpaceDN/>
        <w:adjustRightInd/>
        <w:spacing w:before="0"/>
        <w:textAlignment w:val="auto"/>
        <w:rPr>
          <w:b/>
          <w:bCs/>
          <w:lang w:eastAsia="zh-CN"/>
        </w:rPr>
      </w:pPr>
      <w:r w:rsidRPr="007B7AE3">
        <w:rPr>
          <w:b/>
          <w:bCs/>
          <w:lang w:eastAsia="zh-CN"/>
        </w:rPr>
        <w:br w:type="page"/>
      </w:r>
    </w:p>
    <w:p w14:paraId="00F50E39" w14:textId="77777777" w:rsidR="00FA130E" w:rsidRPr="007B7AE3" w:rsidRDefault="003E29C5" w:rsidP="00AC626F">
      <w:pPr>
        <w:pStyle w:val="AnnexNo"/>
        <w:rPr>
          <w:lang w:eastAsia="zh-CN"/>
        </w:rPr>
      </w:pPr>
      <w:r w:rsidRPr="007B7AE3">
        <w:rPr>
          <w:rFonts w:hint="eastAsia"/>
          <w:lang w:eastAsia="zh-CN"/>
        </w:rPr>
        <w:lastRenderedPageBreak/>
        <w:t>附件</w:t>
      </w:r>
      <w:r w:rsidRPr="007B7AE3">
        <w:rPr>
          <w:lang w:eastAsia="zh-CN"/>
        </w:rPr>
        <w:t>2</w:t>
      </w:r>
    </w:p>
    <w:p w14:paraId="542F5FB9" w14:textId="4C35A69B" w:rsidR="007C704F" w:rsidRPr="007B7AE3" w:rsidRDefault="007C704F" w:rsidP="00AC626F">
      <w:pPr>
        <w:pStyle w:val="Annextitle"/>
        <w:rPr>
          <w:lang w:eastAsia="zh-CN"/>
        </w:rPr>
      </w:pPr>
      <w:r w:rsidRPr="007B7AE3">
        <w:rPr>
          <w:rFonts w:hint="eastAsia"/>
          <w:lang w:eastAsia="zh-CN"/>
        </w:rPr>
        <w:t>议程草案</w:t>
      </w:r>
      <w:r w:rsidR="007B7AE3">
        <w:rPr>
          <w:lang w:eastAsia="zh-CN"/>
        </w:rPr>
        <w:br/>
      </w:r>
      <w:r w:rsidR="003E29C5" w:rsidRPr="007B7AE3">
        <w:rPr>
          <w:lang w:eastAsia="zh-CN"/>
        </w:rPr>
        <w:br/>
      </w:r>
      <w:r w:rsidR="003E29C5" w:rsidRPr="007B7AE3">
        <w:rPr>
          <w:rFonts w:hint="eastAsia"/>
          <w:lang w:eastAsia="zh-CN"/>
        </w:rPr>
        <w:t>第六</w:t>
      </w:r>
      <w:r w:rsidRPr="007B7AE3">
        <w:rPr>
          <w:rFonts w:hint="eastAsia"/>
          <w:lang w:eastAsia="zh-CN"/>
        </w:rPr>
        <w:t>届世界电信</w:t>
      </w:r>
      <w:r w:rsidRPr="007B7AE3">
        <w:rPr>
          <w:rFonts w:hint="eastAsia"/>
          <w:lang w:eastAsia="zh-CN"/>
        </w:rPr>
        <w:t>/</w:t>
      </w:r>
      <w:r w:rsidRPr="007B7AE3">
        <w:rPr>
          <w:rFonts w:hint="eastAsia"/>
          <w:lang w:eastAsia="zh-CN"/>
        </w:rPr>
        <w:t>信息通信技术政策论坛</w:t>
      </w:r>
    </w:p>
    <w:p w14:paraId="38780CD5" w14:textId="77777777" w:rsidR="007C704F" w:rsidRPr="007B7AE3" w:rsidRDefault="007C704F" w:rsidP="00AC626F">
      <w:pPr>
        <w:pStyle w:val="Normalaftertitle"/>
        <w:rPr>
          <w:lang w:eastAsia="zh-CN"/>
        </w:rPr>
      </w:pPr>
      <w:r w:rsidRPr="007B7AE3">
        <w:rPr>
          <w:lang w:eastAsia="zh-CN"/>
        </w:rPr>
        <w:t>1</w:t>
      </w:r>
      <w:r w:rsidRPr="007B7AE3">
        <w:rPr>
          <w:lang w:eastAsia="zh-CN"/>
        </w:rPr>
        <w:tab/>
      </w:r>
      <w:r w:rsidRPr="007B7AE3">
        <w:rPr>
          <w:rFonts w:hint="eastAsia"/>
          <w:lang w:eastAsia="zh-CN"/>
        </w:rPr>
        <w:t>第六届世界电信政策论坛开幕</w:t>
      </w:r>
    </w:p>
    <w:p w14:paraId="70911766" w14:textId="77777777" w:rsidR="007C704F" w:rsidRPr="007B7AE3" w:rsidRDefault="007C704F" w:rsidP="00AC626F">
      <w:pPr>
        <w:rPr>
          <w:lang w:eastAsia="zh-CN"/>
        </w:rPr>
      </w:pPr>
      <w:r w:rsidRPr="007B7AE3">
        <w:rPr>
          <w:lang w:eastAsia="zh-CN"/>
        </w:rPr>
        <w:t>2</w:t>
      </w:r>
      <w:r w:rsidRPr="007B7AE3">
        <w:rPr>
          <w:lang w:eastAsia="zh-CN"/>
        </w:rPr>
        <w:tab/>
      </w:r>
      <w:r w:rsidRPr="007B7AE3">
        <w:rPr>
          <w:rFonts w:hint="eastAsia"/>
          <w:lang w:eastAsia="zh-CN"/>
        </w:rPr>
        <w:t>选举主席</w:t>
      </w:r>
    </w:p>
    <w:p w14:paraId="093BA3F6" w14:textId="77777777" w:rsidR="007C704F" w:rsidRPr="007B7AE3" w:rsidRDefault="007C704F" w:rsidP="00AC626F">
      <w:pPr>
        <w:rPr>
          <w:lang w:eastAsia="zh-CN"/>
        </w:rPr>
      </w:pPr>
      <w:r w:rsidRPr="007B7AE3">
        <w:rPr>
          <w:lang w:eastAsia="zh-CN"/>
        </w:rPr>
        <w:t>3</w:t>
      </w:r>
      <w:r w:rsidRPr="007B7AE3">
        <w:rPr>
          <w:lang w:eastAsia="zh-CN"/>
        </w:rPr>
        <w:tab/>
      </w:r>
      <w:r w:rsidRPr="007B7AE3">
        <w:rPr>
          <w:rFonts w:hint="eastAsia"/>
          <w:lang w:eastAsia="zh-CN"/>
        </w:rPr>
        <w:t>开幕致辞和介绍</w:t>
      </w:r>
    </w:p>
    <w:p w14:paraId="500DCA3D" w14:textId="77777777" w:rsidR="007C704F" w:rsidRPr="007B7AE3" w:rsidRDefault="007C704F" w:rsidP="00AC626F">
      <w:pPr>
        <w:rPr>
          <w:lang w:eastAsia="zh-CN"/>
        </w:rPr>
      </w:pPr>
      <w:r w:rsidRPr="007B7AE3">
        <w:rPr>
          <w:lang w:eastAsia="zh-CN"/>
        </w:rPr>
        <w:t>4</w:t>
      </w:r>
      <w:r w:rsidRPr="007B7AE3">
        <w:rPr>
          <w:lang w:eastAsia="zh-CN"/>
        </w:rPr>
        <w:tab/>
      </w:r>
      <w:r w:rsidRPr="007B7AE3">
        <w:rPr>
          <w:rFonts w:hint="eastAsia"/>
          <w:lang w:eastAsia="zh-CN"/>
        </w:rPr>
        <w:t>论坛工作的组织</w:t>
      </w:r>
    </w:p>
    <w:p w14:paraId="3C147701" w14:textId="77777777" w:rsidR="007C704F" w:rsidRPr="007B7AE3" w:rsidRDefault="007C704F" w:rsidP="00AC626F">
      <w:pPr>
        <w:rPr>
          <w:lang w:eastAsia="zh-CN"/>
        </w:rPr>
      </w:pPr>
      <w:r w:rsidRPr="007B7AE3">
        <w:rPr>
          <w:lang w:eastAsia="zh-CN"/>
        </w:rPr>
        <w:t>5</w:t>
      </w:r>
      <w:r w:rsidRPr="007B7AE3">
        <w:rPr>
          <w:lang w:eastAsia="zh-CN"/>
        </w:rPr>
        <w:tab/>
      </w:r>
      <w:r w:rsidRPr="007B7AE3">
        <w:rPr>
          <w:rFonts w:hint="eastAsia"/>
          <w:lang w:eastAsia="zh-CN"/>
        </w:rPr>
        <w:t>介绍秘书长的报告</w:t>
      </w:r>
    </w:p>
    <w:p w14:paraId="782629F7" w14:textId="77777777" w:rsidR="007C704F" w:rsidRPr="007B7AE3" w:rsidRDefault="007C704F" w:rsidP="00AC626F">
      <w:pPr>
        <w:rPr>
          <w:lang w:eastAsia="zh-CN"/>
        </w:rPr>
      </w:pPr>
      <w:r w:rsidRPr="007B7AE3">
        <w:rPr>
          <w:lang w:eastAsia="zh-CN"/>
        </w:rPr>
        <w:t>6</w:t>
      </w:r>
      <w:r w:rsidRPr="007B7AE3">
        <w:rPr>
          <w:lang w:eastAsia="zh-CN"/>
        </w:rPr>
        <w:tab/>
      </w:r>
      <w:r w:rsidRPr="007B7AE3">
        <w:rPr>
          <w:rFonts w:hint="eastAsia"/>
          <w:lang w:eastAsia="zh-CN"/>
        </w:rPr>
        <w:t>成员就报告发表意见</w:t>
      </w:r>
    </w:p>
    <w:p w14:paraId="6B24E94E" w14:textId="77777777" w:rsidR="007C704F" w:rsidRPr="007B7AE3" w:rsidRDefault="007C704F" w:rsidP="00AC626F">
      <w:pPr>
        <w:rPr>
          <w:lang w:eastAsia="zh-CN"/>
        </w:rPr>
      </w:pPr>
      <w:r w:rsidRPr="007B7AE3">
        <w:rPr>
          <w:lang w:eastAsia="zh-CN"/>
        </w:rPr>
        <w:t>7</w:t>
      </w:r>
      <w:r w:rsidRPr="007B7AE3">
        <w:rPr>
          <w:lang w:eastAsia="zh-CN"/>
        </w:rPr>
        <w:tab/>
      </w:r>
      <w:r w:rsidRPr="007B7AE3">
        <w:rPr>
          <w:rFonts w:hint="eastAsia"/>
          <w:lang w:eastAsia="zh-CN"/>
        </w:rPr>
        <w:t>讨论</w:t>
      </w:r>
    </w:p>
    <w:p w14:paraId="021749DB" w14:textId="77777777" w:rsidR="007C704F" w:rsidRPr="007B7AE3" w:rsidRDefault="007C704F" w:rsidP="00AC626F">
      <w:pPr>
        <w:rPr>
          <w:lang w:eastAsia="zh-CN"/>
        </w:rPr>
      </w:pPr>
      <w:r w:rsidRPr="007B7AE3">
        <w:rPr>
          <w:lang w:eastAsia="zh-CN"/>
        </w:rPr>
        <w:t>8</w:t>
      </w:r>
      <w:r w:rsidRPr="007B7AE3">
        <w:rPr>
          <w:lang w:eastAsia="zh-CN"/>
        </w:rPr>
        <w:tab/>
      </w:r>
      <w:r w:rsidRPr="007B7AE3">
        <w:rPr>
          <w:rFonts w:hint="eastAsia"/>
          <w:lang w:eastAsia="zh-CN"/>
        </w:rPr>
        <w:t>对意见草案进行审议</w:t>
      </w:r>
    </w:p>
    <w:p w14:paraId="5278F50E" w14:textId="77777777" w:rsidR="007C704F" w:rsidRPr="007B7AE3" w:rsidRDefault="007C704F" w:rsidP="00AC626F">
      <w:pPr>
        <w:rPr>
          <w:lang w:eastAsia="zh-CN"/>
        </w:rPr>
      </w:pPr>
      <w:r w:rsidRPr="007B7AE3">
        <w:rPr>
          <w:lang w:eastAsia="zh-CN"/>
        </w:rPr>
        <w:t>9</w:t>
      </w:r>
      <w:r w:rsidRPr="007B7AE3">
        <w:rPr>
          <w:lang w:eastAsia="zh-CN"/>
        </w:rPr>
        <w:tab/>
      </w:r>
      <w:r w:rsidRPr="007B7AE3">
        <w:rPr>
          <w:rFonts w:hint="eastAsia"/>
          <w:lang w:eastAsia="zh-CN"/>
        </w:rPr>
        <w:t>通过主席的报告和意见</w:t>
      </w:r>
    </w:p>
    <w:p w14:paraId="055DF129" w14:textId="77777777" w:rsidR="007C704F" w:rsidRPr="007B7AE3" w:rsidRDefault="007C704F" w:rsidP="00AC626F">
      <w:r w:rsidRPr="007B7AE3">
        <w:t>10</w:t>
      </w:r>
      <w:r w:rsidRPr="007B7AE3">
        <w:tab/>
      </w:r>
      <w:proofErr w:type="spellStart"/>
      <w:r w:rsidRPr="007B7AE3">
        <w:rPr>
          <w:rFonts w:hint="eastAsia"/>
        </w:rPr>
        <w:t>其它事宜</w:t>
      </w:r>
      <w:proofErr w:type="spellEnd"/>
    </w:p>
    <w:p w14:paraId="7FF9588E" w14:textId="77777777" w:rsidR="00823FC9" w:rsidRDefault="00823FC9" w:rsidP="00AC626F">
      <w:pPr>
        <w:pStyle w:val="Reasons"/>
      </w:pPr>
    </w:p>
    <w:p w14:paraId="03904FD1" w14:textId="77777777" w:rsidR="00C54B82" w:rsidRPr="007B7AE3" w:rsidRDefault="00C54B82" w:rsidP="00AC626F">
      <w:pPr>
        <w:pStyle w:val="Reasons"/>
      </w:pPr>
    </w:p>
    <w:p w14:paraId="1BC7354D" w14:textId="77777777" w:rsidR="00195FED" w:rsidRDefault="00B40A53" w:rsidP="00AC626F">
      <w:pPr>
        <w:pStyle w:val="ListParagraph"/>
        <w:jc w:val="center"/>
        <w:rPr>
          <w:lang w:eastAsia="zh-CN"/>
        </w:rPr>
      </w:pPr>
      <w:r w:rsidRPr="007B7AE3">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936AE" w14:textId="77777777" w:rsidR="00EE71F2" w:rsidRDefault="00EE71F2">
      <w:r>
        <w:separator/>
      </w:r>
    </w:p>
  </w:endnote>
  <w:endnote w:type="continuationSeparator" w:id="0">
    <w:p w14:paraId="4F929663" w14:textId="77777777" w:rsidR="00EE71F2" w:rsidRDefault="00EE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6E1F2" w14:textId="77777777" w:rsidR="00B40A53" w:rsidRPr="00366FF2" w:rsidRDefault="00366FF2" w:rsidP="00055D79">
    <w:pPr>
      <w:pStyle w:val="Footer"/>
      <w:rPr>
        <w:color w:val="D9D9D9" w:themeColor="background1" w:themeShade="D9"/>
      </w:rPr>
    </w:pPr>
    <w:r w:rsidRPr="00366FF2">
      <w:rPr>
        <w:color w:val="D9D9D9" w:themeColor="background1" w:themeShade="D9"/>
      </w:rPr>
      <w:fldChar w:fldCharType="begin"/>
    </w:r>
    <w:r w:rsidRPr="00366FF2">
      <w:rPr>
        <w:color w:val="D9D9D9" w:themeColor="background1" w:themeShade="D9"/>
      </w:rPr>
      <w:instrText xml:space="preserve"> FILENAME \p  \* MERGEFORMAT </w:instrText>
    </w:r>
    <w:r w:rsidRPr="00366FF2">
      <w:rPr>
        <w:color w:val="D9D9D9" w:themeColor="background1" w:themeShade="D9"/>
      </w:rPr>
      <w:fldChar w:fldCharType="separate"/>
    </w:r>
    <w:r w:rsidR="007B7AE3" w:rsidRPr="00366FF2">
      <w:rPr>
        <w:color w:val="D9D9D9" w:themeColor="background1" w:themeShade="D9"/>
      </w:rPr>
      <w:t>P:\CHI\SG\CONSEIL\C19\000\078C.docx</w:t>
    </w:r>
    <w:r w:rsidRPr="00366FF2">
      <w:rPr>
        <w:color w:val="D9D9D9" w:themeColor="background1" w:themeShade="D9"/>
      </w:rPr>
      <w:fldChar w:fldCharType="end"/>
    </w:r>
    <w:r w:rsidR="004E4BFF" w:rsidRPr="00366FF2">
      <w:rPr>
        <w:color w:val="D9D9D9" w:themeColor="background1" w:themeShade="D9"/>
      </w:rPr>
      <w:t xml:space="preserve"> (</w:t>
    </w:r>
    <w:r w:rsidR="00AC468D" w:rsidRPr="00366FF2">
      <w:rPr>
        <w:color w:val="D9D9D9" w:themeColor="background1" w:themeShade="D9"/>
        <w:lang w:val="fr-CH"/>
      </w:rPr>
      <w:t>456051</w:t>
    </w:r>
    <w:r w:rsidR="004E4BFF" w:rsidRPr="00366FF2">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EA9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5C611" w14:textId="77777777" w:rsidR="00EE71F2" w:rsidRDefault="00EE71F2">
      <w:r>
        <w:t>____________________</w:t>
      </w:r>
    </w:p>
  </w:footnote>
  <w:footnote w:type="continuationSeparator" w:id="0">
    <w:p w14:paraId="13251DAF" w14:textId="77777777" w:rsidR="00EE71F2" w:rsidRDefault="00EE71F2">
      <w:r>
        <w:continuationSeparator/>
      </w:r>
    </w:p>
  </w:footnote>
  <w:footnote w:id="1">
    <w:p w14:paraId="4142A9F0" w14:textId="77777777" w:rsidR="009A2CA4" w:rsidRPr="005504C0" w:rsidRDefault="009A2CA4" w:rsidP="009A2CA4">
      <w:pPr>
        <w:pStyle w:val="FootnoteText"/>
        <w:rPr>
          <w:lang w:eastAsia="zh-CN"/>
        </w:rPr>
      </w:pPr>
      <w:r>
        <w:rPr>
          <w:rStyle w:val="FootnoteReference"/>
          <w:lang w:eastAsia="zh-CN"/>
        </w:rPr>
        <w:t>1</w:t>
      </w:r>
      <w:r>
        <w:rPr>
          <w:lang w:eastAsia="zh-CN"/>
        </w:rPr>
        <w:tab/>
      </w:r>
      <w:r w:rsidRPr="00380976">
        <w:rPr>
          <w:rFonts w:hint="eastAsia"/>
          <w:lang w:eastAsia="zh-CN"/>
        </w:rPr>
        <w:t>这些国家包括最不发达国</w:t>
      </w:r>
      <w:bookmarkStart w:id="10" w:name="_GoBack"/>
      <w:bookmarkEnd w:id="10"/>
      <w:r w:rsidRPr="00380976">
        <w:rPr>
          <w:rFonts w:hint="eastAsia"/>
          <w:lang w:eastAsia="zh-CN"/>
        </w:rPr>
        <w:t>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2DE1B" w14:textId="77777777" w:rsidR="00AC516F" w:rsidRDefault="00AC516F" w:rsidP="00CE6F22">
    <w:pPr>
      <w:pStyle w:val="Header"/>
    </w:pPr>
    <w:r>
      <w:fldChar w:fldCharType="begin"/>
    </w:r>
    <w:r>
      <w:instrText>PAGE</w:instrText>
    </w:r>
    <w:r>
      <w:fldChar w:fldCharType="separate"/>
    </w:r>
    <w:r w:rsidR="00366FF2">
      <w:rPr>
        <w:noProof/>
      </w:rPr>
      <w:t>5</w:t>
    </w:r>
    <w:r>
      <w:rPr>
        <w:noProof/>
      </w:rPr>
      <w:fldChar w:fldCharType="end"/>
    </w:r>
  </w:p>
  <w:p w14:paraId="16CF8E93" w14:textId="77777777" w:rsidR="00AC516F" w:rsidRDefault="0098459B" w:rsidP="00D453EE">
    <w:pPr>
      <w:pStyle w:val="Header"/>
      <w:rPr>
        <w:lang w:eastAsia="zh-CN"/>
      </w:rPr>
    </w:pPr>
    <w:r>
      <w:t>C1</w:t>
    </w:r>
    <w:r w:rsidR="00D453EE">
      <w:rPr>
        <w:lang w:eastAsia="zh-CN"/>
      </w:rPr>
      <w:t>9</w:t>
    </w:r>
    <w:r w:rsidR="004672E6">
      <w:t>/</w:t>
    </w:r>
    <w:r w:rsidR="00FA130E">
      <w:rPr>
        <w:lang w:eastAsia="zh-CN"/>
      </w:rPr>
      <w:t>78</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3A282B"/>
    <w:multiLevelType w:val="hybridMultilevel"/>
    <w:tmpl w:val="4EBA8F04"/>
    <w:lvl w:ilvl="0" w:tplc="7722C29E">
      <w:start w:val="1"/>
      <w:numFmt w:val="lowerRoman"/>
      <w:lvlText w:val="%1."/>
      <w:lvlJc w:val="left"/>
      <w:pPr>
        <w:ind w:left="720" w:hanging="360"/>
      </w:pPr>
      <w:rPr>
        <w:rFonts w:hint="default"/>
      </w:rPr>
    </w:lvl>
    <w:lvl w:ilvl="1" w:tplc="C24C7C3E">
      <w:start w:val="1"/>
      <w:numFmt w:val="lowerLetter"/>
      <w:lvlText w:val="%2)"/>
      <w:lvlJc w:val="left"/>
      <w:pPr>
        <w:ind w:left="1584" w:hanging="504"/>
      </w:pPr>
      <w:rPr>
        <w:rFonts w:hint="default"/>
      </w:rPr>
    </w:lvl>
    <w:lvl w:ilvl="2" w:tplc="C3D68C6C" w:tentative="1">
      <w:start w:val="1"/>
      <w:numFmt w:val="lowerRoman"/>
      <w:lvlText w:val="%3."/>
      <w:lvlJc w:val="right"/>
      <w:pPr>
        <w:ind w:left="2160" w:hanging="180"/>
      </w:pPr>
    </w:lvl>
    <w:lvl w:ilvl="3" w:tplc="B764E8A2" w:tentative="1">
      <w:start w:val="1"/>
      <w:numFmt w:val="decimal"/>
      <w:lvlText w:val="%4."/>
      <w:lvlJc w:val="left"/>
      <w:pPr>
        <w:ind w:left="2880" w:hanging="360"/>
      </w:pPr>
    </w:lvl>
    <w:lvl w:ilvl="4" w:tplc="393C24B2" w:tentative="1">
      <w:start w:val="1"/>
      <w:numFmt w:val="lowerLetter"/>
      <w:lvlText w:val="%5."/>
      <w:lvlJc w:val="left"/>
      <w:pPr>
        <w:ind w:left="3600" w:hanging="360"/>
      </w:pPr>
    </w:lvl>
    <w:lvl w:ilvl="5" w:tplc="47981710" w:tentative="1">
      <w:start w:val="1"/>
      <w:numFmt w:val="lowerRoman"/>
      <w:lvlText w:val="%6."/>
      <w:lvlJc w:val="right"/>
      <w:pPr>
        <w:ind w:left="4320" w:hanging="180"/>
      </w:pPr>
    </w:lvl>
    <w:lvl w:ilvl="6" w:tplc="0F627F7C" w:tentative="1">
      <w:start w:val="1"/>
      <w:numFmt w:val="decimal"/>
      <w:lvlText w:val="%7."/>
      <w:lvlJc w:val="left"/>
      <w:pPr>
        <w:ind w:left="5040" w:hanging="360"/>
      </w:pPr>
    </w:lvl>
    <w:lvl w:ilvl="7" w:tplc="51BAD1D6" w:tentative="1">
      <w:start w:val="1"/>
      <w:numFmt w:val="lowerLetter"/>
      <w:lvlText w:val="%8."/>
      <w:lvlJc w:val="left"/>
      <w:pPr>
        <w:ind w:left="5760" w:hanging="360"/>
      </w:pPr>
    </w:lvl>
    <w:lvl w:ilvl="8" w:tplc="A1D4BD34"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720A52"/>
    <w:multiLevelType w:val="hybridMultilevel"/>
    <w:tmpl w:val="4D008062"/>
    <w:lvl w:ilvl="0" w:tplc="033C5F98">
      <w:start w:val="1"/>
      <w:numFmt w:val="lowerRoman"/>
      <w:lvlText w:val="%1."/>
      <w:lvlJc w:val="right"/>
      <w:pPr>
        <w:ind w:left="720" w:hanging="360"/>
      </w:pPr>
      <w:rPr>
        <w:rFonts w:hint="default"/>
        <w:b w:val="0"/>
      </w:rPr>
    </w:lvl>
    <w:lvl w:ilvl="1" w:tplc="C43A8862" w:tentative="1">
      <w:start w:val="1"/>
      <w:numFmt w:val="lowerLetter"/>
      <w:lvlText w:val="%2."/>
      <w:lvlJc w:val="left"/>
      <w:pPr>
        <w:ind w:left="1440" w:hanging="360"/>
      </w:pPr>
    </w:lvl>
    <w:lvl w:ilvl="2" w:tplc="987AF42A" w:tentative="1">
      <w:start w:val="1"/>
      <w:numFmt w:val="lowerRoman"/>
      <w:lvlText w:val="%3."/>
      <w:lvlJc w:val="right"/>
      <w:pPr>
        <w:ind w:left="2160" w:hanging="180"/>
      </w:pPr>
    </w:lvl>
    <w:lvl w:ilvl="3" w:tplc="7992401C" w:tentative="1">
      <w:start w:val="1"/>
      <w:numFmt w:val="decimal"/>
      <w:lvlText w:val="%4."/>
      <w:lvlJc w:val="left"/>
      <w:pPr>
        <w:ind w:left="2880" w:hanging="360"/>
      </w:pPr>
    </w:lvl>
    <w:lvl w:ilvl="4" w:tplc="FA08AA74" w:tentative="1">
      <w:start w:val="1"/>
      <w:numFmt w:val="lowerLetter"/>
      <w:lvlText w:val="%5."/>
      <w:lvlJc w:val="left"/>
      <w:pPr>
        <w:ind w:left="3600" w:hanging="360"/>
      </w:pPr>
    </w:lvl>
    <w:lvl w:ilvl="5" w:tplc="B5840AC0" w:tentative="1">
      <w:start w:val="1"/>
      <w:numFmt w:val="lowerRoman"/>
      <w:lvlText w:val="%6."/>
      <w:lvlJc w:val="right"/>
      <w:pPr>
        <w:ind w:left="4320" w:hanging="180"/>
      </w:pPr>
    </w:lvl>
    <w:lvl w:ilvl="6" w:tplc="B936056C" w:tentative="1">
      <w:start w:val="1"/>
      <w:numFmt w:val="decimal"/>
      <w:lvlText w:val="%7."/>
      <w:lvlJc w:val="left"/>
      <w:pPr>
        <w:ind w:left="5040" w:hanging="360"/>
      </w:pPr>
    </w:lvl>
    <w:lvl w:ilvl="7" w:tplc="48846D2E" w:tentative="1">
      <w:start w:val="1"/>
      <w:numFmt w:val="lowerLetter"/>
      <w:lvlText w:val="%8."/>
      <w:lvlJc w:val="left"/>
      <w:pPr>
        <w:ind w:left="5760" w:hanging="360"/>
      </w:pPr>
    </w:lvl>
    <w:lvl w:ilvl="8" w:tplc="1D0C9E90" w:tentative="1">
      <w:start w:val="1"/>
      <w:numFmt w:val="lowerRoman"/>
      <w:lvlText w:val="%9."/>
      <w:lvlJc w:val="right"/>
      <w:pPr>
        <w:ind w:left="648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22"/>
    <w:rsid w:val="00001B77"/>
    <w:rsid w:val="0000517A"/>
    <w:rsid w:val="00031E72"/>
    <w:rsid w:val="000404D2"/>
    <w:rsid w:val="00055D79"/>
    <w:rsid w:val="000853C0"/>
    <w:rsid w:val="0008757F"/>
    <w:rsid w:val="00094C1C"/>
    <w:rsid w:val="000A1C21"/>
    <w:rsid w:val="000A2F2B"/>
    <w:rsid w:val="000B7866"/>
    <w:rsid w:val="000D15EA"/>
    <w:rsid w:val="00100D84"/>
    <w:rsid w:val="00124C9D"/>
    <w:rsid w:val="00137B77"/>
    <w:rsid w:val="00157773"/>
    <w:rsid w:val="00162744"/>
    <w:rsid w:val="00180715"/>
    <w:rsid w:val="0018251A"/>
    <w:rsid w:val="00190272"/>
    <w:rsid w:val="00190BE4"/>
    <w:rsid w:val="00193244"/>
    <w:rsid w:val="00194FC1"/>
    <w:rsid w:val="00195C6C"/>
    <w:rsid w:val="00195FED"/>
    <w:rsid w:val="001A4BD6"/>
    <w:rsid w:val="001B0A75"/>
    <w:rsid w:val="001C3B32"/>
    <w:rsid w:val="001C755C"/>
    <w:rsid w:val="001D5A18"/>
    <w:rsid w:val="00224A4D"/>
    <w:rsid w:val="0026146B"/>
    <w:rsid w:val="002634AE"/>
    <w:rsid w:val="00280EB8"/>
    <w:rsid w:val="002A6670"/>
    <w:rsid w:val="002B1BDD"/>
    <w:rsid w:val="00300E85"/>
    <w:rsid w:val="00303502"/>
    <w:rsid w:val="0032184C"/>
    <w:rsid w:val="00325C25"/>
    <w:rsid w:val="00366FF2"/>
    <w:rsid w:val="00372C8F"/>
    <w:rsid w:val="00380ECE"/>
    <w:rsid w:val="00393DDF"/>
    <w:rsid w:val="00397F55"/>
    <w:rsid w:val="003B4454"/>
    <w:rsid w:val="003C2E37"/>
    <w:rsid w:val="003E29C5"/>
    <w:rsid w:val="003F1415"/>
    <w:rsid w:val="0040144C"/>
    <w:rsid w:val="00403EB7"/>
    <w:rsid w:val="00430BF0"/>
    <w:rsid w:val="004672E6"/>
    <w:rsid w:val="00474ED1"/>
    <w:rsid w:val="00477467"/>
    <w:rsid w:val="00493085"/>
    <w:rsid w:val="004A09FC"/>
    <w:rsid w:val="004A36EC"/>
    <w:rsid w:val="004C3841"/>
    <w:rsid w:val="004C5C2A"/>
    <w:rsid w:val="004C7316"/>
    <w:rsid w:val="004D163F"/>
    <w:rsid w:val="004E31C6"/>
    <w:rsid w:val="004E4BFF"/>
    <w:rsid w:val="004F2598"/>
    <w:rsid w:val="005403F7"/>
    <w:rsid w:val="00540632"/>
    <w:rsid w:val="00541CF4"/>
    <w:rsid w:val="005451E8"/>
    <w:rsid w:val="00546ECA"/>
    <w:rsid w:val="005507F2"/>
    <w:rsid w:val="005759CC"/>
    <w:rsid w:val="00582BE4"/>
    <w:rsid w:val="005961CA"/>
    <w:rsid w:val="005A72E1"/>
    <w:rsid w:val="005C6632"/>
    <w:rsid w:val="005D1C9E"/>
    <w:rsid w:val="005D2254"/>
    <w:rsid w:val="005F16A0"/>
    <w:rsid w:val="005F3A49"/>
    <w:rsid w:val="00613AD2"/>
    <w:rsid w:val="00654257"/>
    <w:rsid w:val="0065435A"/>
    <w:rsid w:val="006972EB"/>
    <w:rsid w:val="006A0CE5"/>
    <w:rsid w:val="006A2DD3"/>
    <w:rsid w:val="006A5AF8"/>
    <w:rsid w:val="006C36CD"/>
    <w:rsid w:val="00700D1F"/>
    <w:rsid w:val="007136CF"/>
    <w:rsid w:val="007205CB"/>
    <w:rsid w:val="00726073"/>
    <w:rsid w:val="00734FE8"/>
    <w:rsid w:val="007360CE"/>
    <w:rsid w:val="0076254D"/>
    <w:rsid w:val="00772315"/>
    <w:rsid w:val="00775157"/>
    <w:rsid w:val="007813AE"/>
    <w:rsid w:val="007A37DB"/>
    <w:rsid w:val="007A6A97"/>
    <w:rsid w:val="007B7AE3"/>
    <w:rsid w:val="007C0442"/>
    <w:rsid w:val="007C704F"/>
    <w:rsid w:val="007E189D"/>
    <w:rsid w:val="008016F1"/>
    <w:rsid w:val="00811259"/>
    <w:rsid w:val="00813AA2"/>
    <w:rsid w:val="008173A3"/>
    <w:rsid w:val="0082073E"/>
    <w:rsid w:val="00823FC9"/>
    <w:rsid w:val="0086059C"/>
    <w:rsid w:val="00864589"/>
    <w:rsid w:val="00890AFB"/>
    <w:rsid w:val="00890FC4"/>
    <w:rsid w:val="00895905"/>
    <w:rsid w:val="00897868"/>
    <w:rsid w:val="008A0DCD"/>
    <w:rsid w:val="008D2D79"/>
    <w:rsid w:val="008D36EA"/>
    <w:rsid w:val="00906222"/>
    <w:rsid w:val="009164A9"/>
    <w:rsid w:val="009258CB"/>
    <w:rsid w:val="0093362E"/>
    <w:rsid w:val="00944563"/>
    <w:rsid w:val="00953160"/>
    <w:rsid w:val="009625D8"/>
    <w:rsid w:val="0098459B"/>
    <w:rsid w:val="00997185"/>
    <w:rsid w:val="009A2CA4"/>
    <w:rsid w:val="009A350F"/>
    <w:rsid w:val="009B1A63"/>
    <w:rsid w:val="009C2458"/>
    <w:rsid w:val="009C4A7B"/>
    <w:rsid w:val="009C6123"/>
    <w:rsid w:val="009C6A0E"/>
    <w:rsid w:val="009D0B96"/>
    <w:rsid w:val="009E6DC8"/>
    <w:rsid w:val="009F1E3E"/>
    <w:rsid w:val="009F7458"/>
    <w:rsid w:val="00A1213C"/>
    <w:rsid w:val="00A1690B"/>
    <w:rsid w:val="00A272FF"/>
    <w:rsid w:val="00A5354B"/>
    <w:rsid w:val="00A71B57"/>
    <w:rsid w:val="00A76709"/>
    <w:rsid w:val="00AB42C1"/>
    <w:rsid w:val="00AC468D"/>
    <w:rsid w:val="00AC516F"/>
    <w:rsid w:val="00AC626F"/>
    <w:rsid w:val="00AD0BA5"/>
    <w:rsid w:val="00AE2926"/>
    <w:rsid w:val="00B0184B"/>
    <w:rsid w:val="00B035CD"/>
    <w:rsid w:val="00B0769D"/>
    <w:rsid w:val="00B217F8"/>
    <w:rsid w:val="00B27DCA"/>
    <w:rsid w:val="00B332EA"/>
    <w:rsid w:val="00B40A53"/>
    <w:rsid w:val="00B44EBF"/>
    <w:rsid w:val="00B45365"/>
    <w:rsid w:val="00B46911"/>
    <w:rsid w:val="00B46A65"/>
    <w:rsid w:val="00B53BC4"/>
    <w:rsid w:val="00B60184"/>
    <w:rsid w:val="00B62D20"/>
    <w:rsid w:val="00B81E75"/>
    <w:rsid w:val="00BA230D"/>
    <w:rsid w:val="00BD1A5A"/>
    <w:rsid w:val="00BD250D"/>
    <w:rsid w:val="00BD7A9B"/>
    <w:rsid w:val="00BD7BE1"/>
    <w:rsid w:val="00BF416B"/>
    <w:rsid w:val="00C05219"/>
    <w:rsid w:val="00C17E3A"/>
    <w:rsid w:val="00C32EF1"/>
    <w:rsid w:val="00C45964"/>
    <w:rsid w:val="00C54B82"/>
    <w:rsid w:val="00C64E4E"/>
    <w:rsid w:val="00C66E64"/>
    <w:rsid w:val="00C761A0"/>
    <w:rsid w:val="00C85F7E"/>
    <w:rsid w:val="00C90D53"/>
    <w:rsid w:val="00CC04E9"/>
    <w:rsid w:val="00CD47F0"/>
    <w:rsid w:val="00CD5566"/>
    <w:rsid w:val="00CD64D7"/>
    <w:rsid w:val="00CE29E5"/>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1C5"/>
    <w:rsid w:val="00DE196D"/>
    <w:rsid w:val="00DF6B49"/>
    <w:rsid w:val="00E067C5"/>
    <w:rsid w:val="00E265BF"/>
    <w:rsid w:val="00E35560"/>
    <w:rsid w:val="00E378D8"/>
    <w:rsid w:val="00E43A12"/>
    <w:rsid w:val="00E67C67"/>
    <w:rsid w:val="00E71070"/>
    <w:rsid w:val="00E77476"/>
    <w:rsid w:val="00E8228B"/>
    <w:rsid w:val="00E92AEE"/>
    <w:rsid w:val="00EC23D8"/>
    <w:rsid w:val="00ED2530"/>
    <w:rsid w:val="00EE5706"/>
    <w:rsid w:val="00EE71F2"/>
    <w:rsid w:val="00EF373D"/>
    <w:rsid w:val="00F11595"/>
    <w:rsid w:val="00F13BC9"/>
    <w:rsid w:val="00F33A75"/>
    <w:rsid w:val="00F357B2"/>
    <w:rsid w:val="00F36556"/>
    <w:rsid w:val="00F45018"/>
    <w:rsid w:val="00F652BC"/>
    <w:rsid w:val="00F705DF"/>
    <w:rsid w:val="00F70622"/>
    <w:rsid w:val="00F85624"/>
    <w:rsid w:val="00F87C05"/>
    <w:rsid w:val="00F93191"/>
    <w:rsid w:val="00F93A17"/>
    <w:rsid w:val="00F93AC8"/>
    <w:rsid w:val="00FA130E"/>
    <w:rsid w:val="00FA2AF6"/>
    <w:rsid w:val="00FB073D"/>
    <w:rsid w:val="00FB771F"/>
    <w:rsid w:val="00FC5386"/>
    <w:rsid w:val="00FE322A"/>
    <w:rsid w:val="00FF6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4A17B8"/>
  <w15:docId w15:val="{5FE999A9-04C6-4EC8-927E-8970BAAB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62878402">
      <w:bodyDiv w:val="1"/>
      <w:marLeft w:val="0"/>
      <w:marRight w:val="0"/>
      <w:marTop w:val="0"/>
      <w:marBottom w:val="0"/>
      <w:divBdr>
        <w:top w:val="none" w:sz="0" w:space="0" w:color="auto"/>
        <w:left w:val="none" w:sz="0" w:space="0" w:color="auto"/>
        <w:bottom w:val="none" w:sz="0" w:space="0" w:color="auto"/>
        <w:right w:val="none" w:sz="0" w:space="0" w:color="auto"/>
      </w:divBdr>
    </w:div>
    <w:div w:id="331370227">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68085787">
      <w:bodyDiv w:val="1"/>
      <w:marLeft w:val="0"/>
      <w:marRight w:val="0"/>
      <w:marTop w:val="0"/>
      <w:marBottom w:val="0"/>
      <w:divBdr>
        <w:top w:val="none" w:sz="0" w:space="0" w:color="auto"/>
        <w:left w:val="none" w:sz="0" w:space="0" w:color="auto"/>
        <w:bottom w:val="none" w:sz="0" w:space="0" w:color="auto"/>
        <w:right w:val="none" w:sz="0" w:space="0" w:color="auto"/>
      </w:divBdr>
    </w:div>
    <w:div w:id="1676881734">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8602-8601-406B-9C73-DD29F5C5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5</Pages>
  <Words>1747</Words>
  <Characters>274</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Argentina, Bahamas, Brazil, Canada and the United States of America - Draft Decision: Sixth World Telecommunication/Information and Communication Technology Policy Forum</dc:title>
  <dc:subject>Council 2019</dc:subject>
  <dc:creator>LI, Ziqian</dc:creator>
  <cp:keywords>C2019, C19</cp:keywords>
  <dc:description/>
  <cp:lastModifiedBy>Brouard, Ricarda</cp:lastModifiedBy>
  <cp:revision>2</cp:revision>
  <cp:lastPrinted>2019-06-03T09:11:00Z</cp:lastPrinted>
  <dcterms:created xsi:type="dcterms:W3CDTF">2019-06-07T08:27:00Z</dcterms:created>
  <dcterms:modified xsi:type="dcterms:W3CDTF">2019-06-07T08:27:00Z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