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:rsidTr="006C7CC0">
        <w:trPr>
          <w:cantSplit/>
          <w:trHeight w:val="20"/>
        </w:trPr>
        <w:tc>
          <w:tcPr>
            <w:tcW w:w="6620" w:type="dxa"/>
          </w:tcPr>
          <w:p w:rsidR="00290728" w:rsidRPr="00290728" w:rsidRDefault="00290728" w:rsidP="0082358A">
            <w:pPr>
              <w:spacing w:before="160"/>
              <w:jc w:val="left"/>
              <w:rPr>
                <w:b/>
                <w:bCs/>
                <w:rtl/>
                <w:lang w:bidi="ar-EG"/>
              </w:rPr>
            </w:pPr>
            <w:proofErr w:type="spellStart"/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>ال‍مجلس</w:t>
            </w:r>
            <w:proofErr w:type="spellEnd"/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w w:val="110"/>
                <w:sz w:val="32"/>
                <w:szCs w:val="44"/>
                <w:lang w:bidi="ar-SY"/>
              </w:rPr>
              <w:t>201</w:t>
            </w:r>
            <w:r w:rsidR="00D10CCF">
              <w:rPr>
                <w:b/>
                <w:bCs/>
                <w:w w:val="110"/>
                <w:sz w:val="32"/>
                <w:szCs w:val="44"/>
                <w:lang w:bidi="ar-SY"/>
              </w:rPr>
              <w:t>9</w:t>
            </w:r>
            <w:r w:rsidR="00C002DE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Pr="0029072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جنيف، 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20</w:t>
            </w:r>
            <w:r w:rsidR="00FE7FCA">
              <w:rPr>
                <w:b/>
                <w:bCs/>
                <w:sz w:val="24"/>
                <w:szCs w:val="32"/>
                <w:lang w:bidi="ar-SY"/>
              </w:rPr>
              <w:t>-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10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82358A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يونيو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sz w:val="24"/>
                <w:szCs w:val="32"/>
                <w:lang w:bidi="ar-EG"/>
              </w:rPr>
              <w:t>201</w:t>
            </w:r>
            <w:r w:rsidR="00D10CCF">
              <w:rPr>
                <w:b/>
                <w:bCs/>
                <w:sz w:val="24"/>
                <w:szCs w:val="32"/>
                <w:lang w:bidi="ar-EG"/>
              </w:rPr>
              <w:t>9</w:t>
            </w:r>
          </w:p>
        </w:tc>
        <w:tc>
          <w:tcPr>
            <w:tcW w:w="3052" w:type="dxa"/>
          </w:tcPr>
          <w:p w:rsidR="00290728" w:rsidRPr="00290728" w:rsidRDefault="00923B0C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  <w:lang w:val="en-GB"/>
              </w:rPr>
              <w:drawing>
                <wp:inline distT="0" distB="0" distL="0" distR="0" wp14:anchorId="5A864AEC" wp14:editId="6CF5264F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400" w:lineRule="exact"/>
              <w:rPr>
                <w:sz w:val="24"/>
                <w:szCs w:val="32"/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340" w:lineRule="exact"/>
              <w:rPr>
                <w:lang w:val="en-GB" w:bidi="ar-SY"/>
              </w:rPr>
            </w:pP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CD0562" w:rsidRDefault="00C002DE" w:rsidP="00CD0562">
            <w:pPr>
              <w:spacing w:before="20" w:after="20" w:line="340" w:lineRule="exact"/>
              <w:rPr>
                <w:b/>
                <w:bCs/>
                <w:highlight w:val="yellow"/>
                <w:rtl/>
                <w:lang w:bidi="ar-EG"/>
              </w:rPr>
            </w:pPr>
            <w:r w:rsidRPr="00334924">
              <w:rPr>
                <w:rFonts w:hint="cs"/>
                <w:b/>
                <w:bCs/>
                <w:rtl/>
                <w:lang w:bidi="ar-EG"/>
              </w:rPr>
              <w:t>بند جدول الأعمال</w:t>
            </w:r>
            <w:r w:rsidR="00810B7B" w:rsidRPr="00334924">
              <w:rPr>
                <w:rFonts w:hint="cs"/>
                <w:b/>
                <w:bCs/>
                <w:rtl/>
                <w:lang w:bidi="ar-EG"/>
              </w:rPr>
              <w:t xml:space="preserve">: </w:t>
            </w:r>
            <w:r w:rsidR="00CD0562" w:rsidRPr="00634731">
              <w:rPr>
                <w:rFonts w:cs="Times"/>
                <w:b/>
                <w:bCs/>
                <w:szCs w:val="24"/>
                <w:lang w:val="fr-CH"/>
              </w:rPr>
              <w:t>PL</w:t>
            </w:r>
            <w:r w:rsidR="00CD0562">
              <w:rPr>
                <w:rFonts w:cs="Times"/>
                <w:b/>
                <w:bCs/>
                <w:szCs w:val="24"/>
                <w:lang w:val="fr-CH"/>
              </w:rPr>
              <w:t> </w:t>
            </w:r>
            <w:r w:rsidR="00CD0562" w:rsidRPr="00634731">
              <w:rPr>
                <w:rFonts w:cs="Times"/>
                <w:b/>
                <w:bCs/>
                <w:szCs w:val="24"/>
                <w:lang w:val="fr-CH"/>
              </w:rPr>
              <w:t>2.6</w:t>
            </w:r>
          </w:p>
        </w:tc>
        <w:tc>
          <w:tcPr>
            <w:tcW w:w="3052" w:type="dxa"/>
            <w:vAlign w:val="center"/>
          </w:tcPr>
          <w:p w:rsidR="00290728" w:rsidRPr="00290728" w:rsidRDefault="00290728" w:rsidP="00CD0562">
            <w:pPr>
              <w:spacing w:before="20" w:after="20" w:line="340" w:lineRule="exact"/>
              <w:rPr>
                <w:b/>
                <w:bCs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90728">
              <w:rPr>
                <w:b/>
                <w:bCs/>
                <w:lang w:bidi="ar-SY"/>
              </w:rPr>
              <w:t>C1</w:t>
            </w:r>
            <w:r w:rsidR="00D10CCF">
              <w:rPr>
                <w:b/>
                <w:bCs/>
                <w:lang w:bidi="ar-SY"/>
              </w:rPr>
              <w:t>9</w:t>
            </w:r>
            <w:r w:rsidRPr="00290728">
              <w:rPr>
                <w:b/>
                <w:bCs/>
                <w:lang w:bidi="ar-SY"/>
              </w:rPr>
              <w:t>/</w:t>
            </w:r>
            <w:r w:rsidR="00CD0562">
              <w:rPr>
                <w:b/>
                <w:bCs/>
                <w:lang w:bidi="ar-SY"/>
              </w:rPr>
              <w:t>83</w:t>
            </w:r>
            <w:r w:rsidRPr="00290728">
              <w:rPr>
                <w:b/>
                <w:bCs/>
                <w:lang w:bidi="ar-SY"/>
              </w:rPr>
              <w:t>-A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290728" w:rsidRDefault="00290728" w:rsidP="00592EA5">
            <w:pPr>
              <w:spacing w:before="20" w:after="20" w:line="34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D12F17" w:rsidP="00D12F17">
            <w:pPr>
              <w:spacing w:before="20" w:after="20" w:line="340" w:lineRule="exact"/>
              <w:rPr>
                <w:b/>
                <w:bCs/>
                <w:rtl/>
                <w:lang w:bidi="ar-EG"/>
              </w:rPr>
            </w:pPr>
            <w:r w:rsidRPr="000C247E">
              <w:rPr>
                <w:b/>
                <w:bCs/>
                <w:lang w:bidi="ar-SY"/>
              </w:rPr>
              <w:t>27</w:t>
            </w:r>
            <w:r w:rsidR="00290728" w:rsidRPr="000C247E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0C247E">
              <w:rPr>
                <w:rFonts w:hint="cs"/>
                <w:b/>
                <w:bCs/>
                <w:rtl/>
                <w:lang w:bidi="ar-EG"/>
              </w:rPr>
              <w:t>مايو</w:t>
            </w:r>
            <w:r w:rsidR="00290728" w:rsidRPr="0029072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lang w:bidi="ar-SY"/>
              </w:rPr>
              <w:t>201</w:t>
            </w:r>
            <w:r w:rsidR="00D10CCF">
              <w:rPr>
                <w:b/>
                <w:bCs/>
                <w:lang w:bidi="ar-SY"/>
              </w:rPr>
              <w:t>9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69200F" w:rsidRDefault="00290728" w:rsidP="00592EA5">
            <w:pPr>
              <w:spacing w:before="20" w:after="20" w:line="34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290728" w:rsidP="00D12F17">
            <w:pPr>
              <w:spacing w:before="20" w:after="20" w:line="340" w:lineRule="exact"/>
              <w:rPr>
                <w:b/>
                <w:bCs/>
                <w:rtl/>
                <w:lang w:bidi="ar-SY"/>
              </w:rPr>
            </w:pPr>
            <w:r w:rsidRPr="00290728">
              <w:rPr>
                <w:b/>
                <w:bCs/>
                <w:rtl/>
                <w:lang w:bidi="ar-EG"/>
              </w:rPr>
              <w:t xml:space="preserve">الأصل: </w:t>
            </w:r>
            <w:r w:rsidR="00D12F17">
              <w:rPr>
                <w:rFonts w:hint="cs"/>
                <w:b/>
                <w:bCs/>
                <w:rtl/>
                <w:lang w:bidi="ar-EG"/>
              </w:rPr>
              <w:t>بالفرنسية</w:t>
            </w: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290728" w:rsidRPr="00290728" w:rsidRDefault="00D12F17" w:rsidP="00290728">
            <w:pPr>
              <w:pStyle w:val="Source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مذكرة من الأمين العام</w:t>
            </w: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290728" w:rsidRPr="00383829" w:rsidRDefault="00CC7892" w:rsidP="00287E0C">
            <w:pPr>
              <w:pStyle w:val="Title1"/>
              <w:rPr>
                <w:rtl/>
              </w:rPr>
            </w:pPr>
            <w:r w:rsidRPr="00133A8F">
              <w:rPr>
                <w:rtl/>
              </w:rPr>
              <w:t xml:space="preserve">مساهمة من </w:t>
            </w:r>
            <w:r w:rsidR="00287E0C">
              <w:rPr>
                <w:rFonts w:hint="cs"/>
                <w:rtl/>
              </w:rPr>
              <w:t>الجمهورية</w:t>
            </w:r>
            <w:r>
              <w:rPr>
                <w:rFonts w:hint="cs"/>
                <w:rtl/>
              </w:rPr>
              <w:t xml:space="preserve"> الجزائر</w:t>
            </w:r>
            <w:r w:rsidR="00287E0C">
              <w:rPr>
                <w:rFonts w:hint="cs"/>
                <w:rtl/>
              </w:rPr>
              <w:t>ية</w:t>
            </w:r>
            <w:r>
              <w:rPr>
                <w:rFonts w:hint="cs"/>
                <w:rtl/>
              </w:rPr>
              <w:t xml:space="preserve"> الديمقراطية الشعبية</w:t>
            </w:r>
          </w:p>
        </w:tc>
      </w:tr>
      <w:tr w:rsidR="00A6683B" w:rsidRPr="00290728" w:rsidTr="009F66A8">
        <w:trPr>
          <w:cantSplit/>
        </w:trPr>
        <w:tc>
          <w:tcPr>
            <w:tcW w:w="9672" w:type="dxa"/>
            <w:gridSpan w:val="2"/>
          </w:tcPr>
          <w:p w:rsidR="00A6683B" w:rsidRPr="00541E96" w:rsidRDefault="00D0549D" w:rsidP="00571562">
            <w:pPr>
              <w:pStyle w:val="Title2"/>
              <w:framePr w:hSpace="0" w:wrap="auto" w:yAlign="inline"/>
            </w:pPr>
            <w:r w:rsidRPr="00541E96">
              <w:rPr>
                <w:rFonts w:hint="cs"/>
                <w:rtl/>
              </w:rPr>
              <w:t>مواضيع يُقترح تناولها</w:t>
            </w:r>
            <w:r w:rsidR="00B00A45" w:rsidRPr="00541E96">
              <w:rPr>
                <w:rFonts w:hint="cs"/>
                <w:rtl/>
              </w:rPr>
              <w:t xml:space="preserve"> في ا</w:t>
            </w:r>
            <w:r w:rsidR="007216CF" w:rsidRPr="00541E96">
              <w:rPr>
                <w:rtl/>
              </w:rPr>
              <w:t xml:space="preserve">لمنتدى العالمي </w:t>
            </w:r>
            <w:r w:rsidR="007216CF" w:rsidRPr="00541E96">
              <w:rPr>
                <w:rFonts w:hint="cs"/>
                <w:rtl/>
              </w:rPr>
              <w:t xml:space="preserve">القادم </w:t>
            </w:r>
            <w:r w:rsidR="007216CF" w:rsidRPr="00541E96">
              <w:rPr>
                <w:rtl/>
              </w:rPr>
              <w:t>لسياسات</w:t>
            </w:r>
            <w:r w:rsidR="00571562">
              <w:rPr>
                <w:rtl/>
              </w:rPr>
              <w:br/>
            </w:r>
            <w:r w:rsidR="007216CF" w:rsidRPr="00541E96">
              <w:rPr>
                <w:rtl/>
              </w:rPr>
              <w:t>الاتصالات/تكنولوجيا المعلومات والاتصالات</w:t>
            </w:r>
            <w:r w:rsidR="00541E96" w:rsidRPr="00541E96">
              <w:rPr>
                <w:rFonts w:hint="eastAsia"/>
                <w:rtl/>
              </w:rPr>
              <w:t> </w:t>
            </w:r>
            <w:r w:rsidR="00541E96" w:rsidRPr="00541E96">
              <w:t>(WTPF)</w:t>
            </w:r>
          </w:p>
        </w:tc>
      </w:tr>
    </w:tbl>
    <w:p w:rsidR="00D12F17" w:rsidRDefault="00CC7892" w:rsidP="00AF5C8B">
      <w:pPr>
        <w:spacing w:before="600"/>
        <w:rPr>
          <w:lang w:bidi="ar-EG"/>
        </w:rPr>
      </w:pPr>
      <w:r w:rsidRPr="00133A8F">
        <w:rPr>
          <w:rtl/>
        </w:rPr>
        <w:t xml:space="preserve">يشرفني أن أحيل إلى الدول الأعضاء في المجلس مساهمة وردت من </w:t>
      </w:r>
      <w:r w:rsidR="00AF5C8B">
        <w:rPr>
          <w:rFonts w:hint="cs"/>
          <w:b/>
          <w:bCs/>
          <w:rtl/>
        </w:rPr>
        <w:t>الجمهورية</w:t>
      </w:r>
      <w:r>
        <w:rPr>
          <w:rFonts w:hint="cs"/>
          <w:b/>
          <w:bCs/>
          <w:rtl/>
        </w:rPr>
        <w:t xml:space="preserve"> الجزائر</w:t>
      </w:r>
      <w:r w:rsidR="00BA417D">
        <w:rPr>
          <w:rFonts w:hint="cs"/>
          <w:b/>
          <w:bCs/>
          <w:rtl/>
        </w:rPr>
        <w:t>ية</w:t>
      </w:r>
      <w:r>
        <w:rPr>
          <w:rFonts w:hint="cs"/>
          <w:b/>
          <w:bCs/>
          <w:rtl/>
        </w:rPr>
        <w:t xml:space="preserve"> الديمقراطية الشعبية</w:t>
      </w:r>
      <w:r>
        <w:rPr>
          <w:rFonts w:hint="cs"/>
          <w:rtl/>
        </w:rPr>
        <w:t>.</w:t>
      </w:r>
    </w:p>
    <w:p w:rsidR="00706D7A" w:rsidRDefault="00D12F17" w:rsidP="00D12F17">
      <w:pPr>
        <w:spacing w:before="1440"/>
        <w:ind w:left="5103"/>
        <w:jc w:val="center"/>
        <w:rPr>
          <w:rtl/>
          <w:lang w:bidi="ar-EG"/>
        </w:rPr>
      </w:pPr>
      <w:r>
        <w:rPr>
          <w:rtl/>
          <w:lang w:bidi="ar-EG"/>
        </w:rPr>
        <w:t>هولين جاو</w:t>
      </w:r>
      <w:r>
        <w:rPr>
          <w:rtl/>
          <w:lang w:bidi="ar-EG"/>
        </w:rPr>
        <w:br/>
        <w:t>الأمين العام</w:t>
      </w:r>
    </w:p>
    <w:p w:rsidR="00D12F17" w:rsidRDefault="00D12F17" w:rsidP="00D12F17">
      <w:pPr>
        <w:rPr>
          <w:rtl/>
        </w:rPr>
      </w:pPr>
      <w:r>
        <w:rPr>
          <w:rtl/>
        </w:rPr>
        <w:br w:type="page"/>
      </w:r>
    </w:p>
    <w:p w:rsidR="00D12F17" w:rsidRDefault="0065768E" w:rsidP="00287E0C">
      <w:pPr>
        <w:pStyle w:val="Source"/>
        <w:rPr>
          <w:rtl/>
          <w:lang w:bidi="ar-EG"/>
        </w:rPr>
      </w:pPr>
      <w:r w:rsidRPr="00133A8F">
        <w:rPr>
          <w:rtl/>
        </w:rPr>
        <w:lastRenderedPageBreak/>
        <w:t xml:space="preserve">مساهمة من </w:t>
      </w:r>
      <w:r w:rsidR="00287E0C">
        <w:rPr>
          <w:rFonts w:hint="cs"/>
          <w:rtl/>
        </w:rPr>
        <w:t>الجمهورية</w:t>
      </w:r>
      <w:r>
        <w:rPr>
          <w:rFonts w:hint="cs"/>
          <w:rtl/>
        </w:rPr>
        <w:t xml:space="preserve"> الجزائر</w:t>
      </w:r>
      <w:r w:rsidR="00287E0C">
        <w:rPr>
          <w:rFonts w:hint="cs"/>
          <w:rtl/>
        </w:rPr>
        <w:t>ية</w:t>
      </w:r>
      <w:r>
        <w:rPr>
          <w:rFonts w:hint="cs"/>
          <w:rtl/>
        </w:rPr>
        <w:t xml:space="preserve"> الديمقراطية الشعبية</w:t>
      </w:r>
    </w:p>
    <w:p w:rsidR="00D12F17" w:rsidRPr="00541E96" w:rsidRDefault="00D0549D" w:rsidP="00571562">
      <w:pPr>
        <w:pStyle w:val="Title1"/>
        <w:rPr>
          <w:lang w:bidi="ar-EG"/>
        </w:rPr>
      </w:pPr>
      <w:r>
        <w:rPr>
          <w:rFonts w:hint="cs"/>
          <w:rtl/>
        </w:rPr>
        <w:t xml:space="preserve">مواضيع يُقترح تناولها </w:t>
      </w:r>
      <w:r w:rsidR="006315BF">
        <w:rPr>
          <w:rFonts w:hint="cs"/>
          <w:rtl/>
        </w:rPr>
        <w:t>في ا</w:t>
      </w:r>
      <w:r w:rsidR="00DC383C" w:rsidRPr="00DC383C">
        <w:rPr>
          <w:rtl/>
        </w:rPr>
        <w:t>لمنتدى العالمي القادم لسياسات</w:t>
      </w:r>
      <w:r w:rsidR="00571562">
        <w:rPr>
          <w:rtl/>
        </w:rPr>
        <w:br/>
      </w:r>
      <w:r w:rsidR="00DC383C" w:rsidRPr="00DC383C">
        <w:rPr>
          <w:rtl/>
        </w:rPr>
        <w:t>الاتصالات/تكنولوجيا المعلومات والاتصالات</w:t>
      </w:r>
      <w:r w:rsidR="00541E96">
        <w:rPr>
          <w:rFonts w:hint="cs"/>
          <w:rtl/>
          <w:lang w:bidi="ar-EG"/>
        </w:rPr>
        <w:t xml:space="preserve"> </w:t>
      </w:r>
      <w:r w:rsidR="00541E96">
        <w:rPr>
          <w:lang w:bidi="ar-EG"/>
        </w:rPr>
        <w:t>(WTPF)</w:t>
      </w:r>
    </w:p>
    <w:p w:rsidR="009C0A2E" w:rsidRDefault="009C0A2E" w:rsidP="009C0A2E">
      <w:pPr>
        <w:spacing w:before="0"/>
        <w:rPr>
          <w:rtl/>
          <w:lang w:bidi="ar-EG"/>
        </w:rPr>
      </w:pPr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290728" w:rsidTr="00952F86">
        <w:trPr>
          <w:jc w:val="center"/>
        </w:trPr>
        <w:tc>
          <w:tcPr>
            <w:tcW w:w="8080" w:type="dxa"/>
          </w:tcPr>
          <w:p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:rsidR="009D1F09" w:rsidRDefault="00DC383C" w:rsidP="00DC383C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 xml:space="preserve">تقترح هذه المساهمة </w:t>
            </w:r>
            <w:r w:rsidR="00D0549D">
              <w:rPr>
                <w:rFonts w:hint="cs"/>
                <w:rtl/>
              </w:rPr>
              <w:t xml:space="preserve">مواضيع يُقترح تناولها في </w:t>
            </w:r>
            <w:r w:rsidR="004C7095" w:rsidRPr="004C7095">
              <w:rPr>
                <w:rFonts w:hint="cs"/>
                <w:b/>
                <w:bCs/>
                <w:rtl/>
                <w:lang w:bidi="ar-SY"/>
              </w:rPr>
              <w:t>ا</w:t>
            </w:r>
            <w:r w:rsidRPr="004C7095">
              <w:rPr>
                <w:b/>
                <w:bCs/>
                <w:rtl/>
                <w:lang w:bidi="ar-SY"/>
              </w:rPr>
              <w:t>لم</w:t>
            </w:r>
            <w:r w:rsidRPr="00DC383C">
              <w:rPr>
                <w:b/>
                <w:bCs/>
                <w:rtl/>
                <w:lang w:bidi="ar-SY"/>
              </w:rPr>
              <w:t>نتدى العالمي</w:t>
            </w:r>
            <w:r w:rsidRPr="00DC383C">
              <w:rPr>
                <w:rtl/>
                <w:lang w:bidi="ar-SY"/>
              </w:rPr>
              <w:t xml:space="preserve"> </w:t>
            </w:r>
            <w:r w:rsidRPr="00C73E0D">
              <w:rPr>
                <w:b/>
                <w:bCs/>
                <w:rtl/>
                <w:lang w:bidi="ar-SY"/>
              </w:rPr>
              <w:t>القادم</w:t>
            </w:r>
            <w:r w:rsidRPr="00DC383C">
              <w:rPr>
                <w:rtl/>
                <w:lang w:bidi="ar-SY"/>
              </w:rPr>
              <w:t xml:space="preserve"> </w:t>
            </w:r>
            <w:r w:rsidRPr="00DC383C">
              <w:rPr>
                <w:b/>
                <w:bCs/>
                <w:rtl/>
                <w:lang w:bidi="ar-SY"/>
              </w:rPr>
              <w:t>لسياسات الاتصالات/تكنولوجيا المعلومات والاتصالات</w:t>
            </w:r>
            <w:r w:rsidR="00541E96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 w:rsidR="00541E96">
              <w:rPr>
                <w:b/>
                <w:bCs/>
                <w:lang w:bidi="ar-SY"/>
              </w:rPr>
              <w:t>(WTPF)</w:t>
            </w:r>
            <w:r w:rsidRPr="00DC383C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>
              <w:rPr>
                <w:rFonts w:hint="cs"/>
                <w:rtl/>
                <w:lang w:bidi="ar-SY"/>
              </w:rPr>
              <w:t>الذي ينظمه الاتحاد.</w:t>
            </w:r>
          </w:p>
          <w:p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:rsidR="009D1F09" w:rsidRPr="00DC383C" w:rsidRDefault="00DC383C" w:rsidP="00DC383C">
            <w:pPr>
              <w:rPr>
                <w:rtl/>
                <w:lang w:bidi="ar-SY"/>
              </w:rPr>
            </w:pPr>
            <w:r w:rsidRPr="00DC383C">
              <w:rPr>
                <w:rtl/>
                <w:lang w:bidi="ar-SY"/>
              </w:rPr>
              <w:t>تدعو الجزائر المجلس إلى الإحاطة علما</w:t>
            </w:r>
            <w:r w:rsidR="00D0549D">
              <w:rPr>
                <w:rFonts w:hint="cs"/>
                <w:rtl/>
                <w:lang w:bidi="ar-SY"/>
              </w:rPr>
              <w:t>ً</w:t>
            </w:r>
            <w:r w:rsidRPr="00DC383C">
              <w:rPr>
                <w:rtl/>
                <w:lang w:bidi="ar-SY"/>
              </w:rPr>
              <w:t xml:space="preserve"> بمضمون هذه المساهمة واعتماد </w:t>
            </w:r>
            <w:r>
              <w:rPr>
                <w:rFonts w:hint="cs"/>
                <w:rtl/>
                <w:lang w:bidi="ar-SY"/>
              </w:rPr>
              <w:t>ال</w:t>
            </w:r>
            <w:r w:rsidR="00135492">
              <w:rPr>
                <w:rFonts w:hint="cs"/>
                <w:rtl/>
                <w:lang w:bidi="ar-SY"/>
              </w:rPr>
              <w:t>مواضيع</w:t>
            </w:r>
            <w:r w:rsidRPr="00DC383C">
              <w:rPr>
                <w:rtl/>
                <w:lang w:bidi="ar-SY"/>
              </w:rPr>
              <w:t xml:space="preserve"> المقترحة.</w:t>
            </w:r>
          </w:p>
          <w:p w:rsidR="00290728" w:rsidRDefault="00290728" w:rsidP="00290728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_________</w:t>
            </w:r>
          </w:p>
          <w:p w:rsidR="00290728" w:rsidRDefault="005D1FD6" w:rsidP="005D1FD6">
            <w:pPr>
              <w:rPr>
                <w:b/>
                <w:bCs/>
                <w:lang w:bidi="ar-SY"/>
              </w:rPr>
            </w:pPr>
            <w:r w:rsidRPr="005D1FD6">
              <w:rPr>
                <w:b/>
                <w:bCs/>
                <w:rtl/>
                <w:lang w:bidi="ar-SY"/>
              </w:rPr>
              <w:t>المراجع</w:t>
            </w:r>
          </w:p>
          <w:p w:rsidR="005D1FD6" w:rsidRPr="00D0549D" w:rsidRDefault="002142C6" w:rsidP="00CD0562">
            <w:pPr>
              <w:spacing w:after="120"/>
              <w:rPr>
                <w:rtl/>
                <w:lang w:bidi="ar-EG"/>
              </w:rPr>
            </w:pPr>
            <w:hyperlink r:id="rId9" w:history="1">
              <w:r w:rsidR="00063011" w:rsidRPr="00C73E0D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>القرار</w:t>
              </w:r>
              <w:r w:rsidR="00CC7892" w:rsidRPr="00C73E0D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 xml:space="preserve"> </w:t>
              </w:r>
              <w:r w:rsidR="00CD0562" w:rsidRPr="00C73E0D">
                <w:rPr>
                  <w:rStyle w:val="Hyperlink"/>
                  <w:i/>
                  <w:iCs/>
                  <w:lang w:val="fr-CH" w:bidi="ar-EG"/>
                </w:rPr>
                <w:t>2</w:t>
              </w:r>
              <w:r w:rsidR="00CC7892" w:rsidRPr="00C73E0D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 xml:space="preserve"> (المراجَع في دبي، </w:t>
              </w:r>
              <w:r w:rsidR="00CC7892" w:rsidRPr="00C73E0D">
                <w:rPr>
                  <w:rStyle w:val="Hyperlink"/>
                  <w:i/>
                  <w:iCs/>
                  <w:lang w:val="fr-CH" w:bidi="ar-EG"/>
                </w:rPr>
                <w:t>2018</w:t>
              </w:r>
              <w:r w:rsidR="00CC7892" w:rsidRPr="00C73E0D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>)</w:t>
              </w:r>
            </w:hyperlink>
            <w:bookmarkStart w:id="1" w:name="_GoBack"/>
            <w:bookmarkEnd w:id="1"/>
            <w:r w:rsidR="00CD0562" w:rsidRPr="00C73E0D">
              <w:rPr>
                <w:rFonts w:hint="cs"/>
                <w:i/>
                <w:iCs/>
                <w:rtl/>
              </w:rPr>
              <w:t xml:space="preserve">؛ والوثيقة </w:t>
            </w:r>
            <w:hyperlink r:id="rId10" w:history="1">
              <w:r w:rsidR="00CD0562" w:rsidRPr="00C73E0D">
                <w:rPr>
                  <w:rStyle w:val="Hyperlink"/>
                  <w:i/>
                  <w:iCs/>
                </w:rPr>
                <w:t>C13/64(Rev1)</w:t>
              </w:r>
            </w:hyperlink>
          </w:p>
        </w:tc>
      </w:tr>
    </w:tbl>
    <w:p w:rsidR="004E11DC" w:rsidRPr="00D0549D" w:rsidRDefault="002B0B48" w:rsidP="009C0A2E">
      <w:pPr>
        <w:pStyle w:val="Headingb"/>
        <w:spacing w:before="120"/>
        <w:rPr>
          <w:rtl/>
        </w:rPr>
      </w:pPr>
      <w:r w:rsidRPr="00D0549D">
        <w:rPr>
          <w:rFonts w:hint="cs"/>
          <w:rtl/>
        </w:rPr>
        <w:t>ديباجة</w:t>
      </w:r>
    </w:p>
    <w:p w:rsidR="00CD0562" w:rsidRPr="00B12C47" w:rsidRDefault="00CD0562" w:rsidP="008849D8">
      <w:pPr>
        <w:keepNext/>
        <w:keepLines/>
        <w:rPr>
          <w:rtl/>
        </w:rPr>
      </w:pPr>
      <w:r w:rsidRPr="00B12C47">
        <w:rPr>
          <w:rFonts w:hint="cs"/>
          <w:rtl/>
        </w:rPr>
        <w:t>أنشأ مؤتمر المندوبين المفوضين لعام</w:t>
      </w:r>
      <w:r w:rsidRPr="00B12C47">
        <w:rPr>
          <w:rFonts w:hint="eastAsia"/>
          <w:rtl/>
        </w:rPr>
        <w:t> </w:t>
      </w:r>
      <w:r w:rsidRPr="00B12C47">
        <w:t>1994</w:t>
      </w:r>
      <w:r w:rsidRPr="00B12C47">
        <w:rPr>
          <w:rFonts w:hint="cs"/>
          <w:rtl/>
        </w:rPr>
        <w:t xml:space="preserve"> الذي عُقد في كيوتو </w:t>
      </w:r>
      <w:r w:rsidRPr="00CD0562">
        <w:rPr>
          <w:rFonts w:hint="cs"/>
          <w:b/>
          <w:bCs/>
          <w:rtl/>
        </w:rPr>
        <w:t>المنتدى العالمي لسياسات الاتصالات/تكنولوجيا المعلومات والاتصالات</w:t>
      </w:r>
      <w:r w:rsidRPr="00CD0562">
        <w:rPr>
          <w:rFonts w:hint="eastAsia"/>
          <w:b/>
          <w:bCs/>
          <w:rtl/>
        </w:rPr>
        <w:t> </w:t>
      </w:r>
      <w:r w:rsidRPr="00CD0562">
        <w:rPr>
          <w:b/>
          <w:bCs/>
        </w:rPr>
        <w:t>(WTPF)</w:t>
      </w:r>
      <w:r w:rsidRPr="00B12C47">
        <w:rPr>
          <w:rFonts w:hint="cs"/>
          <w:rtl/>
        </w:rPr>
        <w:t>، وتحكم أعماله أحكام القرار </w:t>
      </w:r>
      <w:r w:rsidRPr="00B12C47">
        <w:t>2</w:t>
      </w:r>
      <w:r w:rsidRPr="00B12C47">
        <w:rPr>
          <w:rFonts w:hint="cs"/>
          <w:rtl/>
        </w:rPr>
        <w:t xml:space="preserve"> (المراجَع في دبي، </w:t>
      </w:r>
      <w:r w:rsidRPr="00B12C47">
        <w:t>2018</w:t>
      </w:r>
      <w:r w:rsidRPr="00B12C47">
        <w:rPr>
          <w:rFonts w:hint="cs"/>
          <w:rtl/>
        </w:rPr>
        <w:t>). وقد تكلل المنتدى العالمي بالنجاح في السنوات</w:t>
      </w:r>
      <w:r w:rsidR="008849D8">
        <w:rPr>
          <w:rFonts w:hint="cs"/>
          <w:rtl/>
        </w:rPr>
        <w:t xml:space="preserve"> </w:t>
      </w:r>
      <w:r w:rsidRPr="00B12C47">
        <w:rPr>
          <w:rFonts w:hint="cs"/>
          <w:rtl/>
        </w:rPr>
        <w:t xml:space="preserve">التي عُقد فيها، أي في الأعوام </w:t>
      </w:r>
      <w:r w:rsidRPr="00B12C47">
        <w:t>1996</w:t>
      </w:r>
      <w:r w:rsidRPr="00B12C47">
        <w:rPr>
          <w:rFonts w:hint="cs"/>
          <w:rtl/>
        </w:rPr>
        <w:t xml:space="preserve"> و</w:t>
      </w:r>
      <w:r w:rsidRPr="00B12C47">
        <w:t>1998</w:t>
      </w:r>
      <w:r w:rsidRPr="00B12C47">
        <w:rPr>
          <w:rFonts w:hint="cs"/>
          <w:rtl/>
        </w:rPr>
        <w:t xml:space="preserve"> و</w:t>
      </w:r>
      <w:r w:rsidRPr="00B12C47">
        <w:t>2001</w:t>
      </w:r>
      <w:r w:rsidRPr="00B12C47">
        <w:rPr>
          <w:rFonts w:hint="cs"/>
          <w:rtl/>
        </w:rPr>
        <w:t xml:space="preserve"> و</w:t>
      </w:r>
      <w:r w:rsidRPr="00B12C47">
        <w:t>2009</w:t>
      </w:r>
      <w:r w:rsidRPr="00B12C47">
        <w:rPr>
          <w:rFonts w:hint="cs"/>
          <w:rtl/>
        </w:rPr>
        <w:t xml:space="preserve"> و</w:t>
      </w:r>
      <w:r w:rsidRPr="00B12C47">
        <w:t>2013</w:t>
      </w:r>
      <w:r w:rsidR="00D0549D">
        <w:rPr>
          <w:rFonts w:hint="cs"/>
          <w:rtl/>
        </w:rPr>
        <w:t>.</w:t>
      </w:r>
    </w:p>
    <w:p w:rsidR="00597071" w:rsidRDefault="00D0549D" w:rsidP="00D0549D">
      <w:pPr>
        <w:rPr>
          <w:rtl/>
          <w:lang w:val="fr-CH" w:bidi="ar-EG"/>
        </w:rPr>
      </w:pPr>
      <w:r>
        <w:rPr>
          <w:rFonts w:hint="cs"/>
          <w:rtl/>
        </w:rPr>
        <w:t>و</w:t>
      </w:r>
      <w:r w:rsidR="00CD0562" w:rsidRPr="00B12C47">
        <w:rPr>
          <w:rFonts w:hint="cs"/>
          <w:rtl/>
        </w:rPr>
        <w:t>الغرض</w:t>
      </w:r>
      <w:r w:rsidR="00CD0562" w:rsidRPr="00B12C47">
        <w:rPr>
          <w:rtl/>
        </w:rPr>
        <w:t xml:space="preserve"> من </w:t>
      </w:r>
      <w:r w:rsidR="00CD0562" w:rsidRPr="00B12C47">
        <w:rPr>
          <w:rFonts w:hint="cs"/>
          <w:rtl/>
        </w:rPr>
        <w:t>المنتدى</w:t>
      </w:r>
      <w:r w:rsidR="00CD0562" w:rsidRPr="00B12C47">
        <w:rPr>
          <w:rtl/>
        </w:rPr>
        <w:t xml:space="preserve"> هو </w:t>
      </w:r>
      <w:r w:rsidR="00CD0562" w:rsidRPr="00CD0562">
        <w:rPr>
          <w:b/>
          <w:bCs/>
          <w:rtl/>
        </w:rPr>
        <w:t>توفير الإطار اللازم لتبادل الآراء والمعلومات</w:t>
      </w:r>
      <w:r w:rsidR="00CD0562" w:rsidRPr="00B12C47">
        <w:rPr>
          <w:rtl/>
        </w:rPr>
        <w:t xml:space="preserve"> وبالتالي التوصّل إلى رؤية مشتركة بين المسؤولين عن وضع السياسات في العالم أجمع بشأن المسائل المترتبة على ظهور خدمات وتكنولوجيات جديدة في </w:t>
      </w:r>
      <w:r w:rsidR="00CD0562" w:rsidRPr="00B12C47">
        <w:rPr>
          <w:rFonts w:hint="cs"/>
          <w:rtl/>
        </w:rPr>
        <w:t>مجال</w:t>
      </w:r>
      <w:r w:rsidR="00CD0562" w:rsidRPr="00B12C47">
        <w:rPr>
          <w:rtl/>
        </w:rPr>
        <w:t xml:space="preserve"> الاتصالات/تكنولوجيا المعلومات والاتصالات</w:t>
      </w:r>
      <w:r w:rsidR="00CD0562" w:rsidRPr="00B12C47">
        <w:rPr>
          <w:rFonts w:hint="cs"/>
          <w:rtl/>
        </w:rPr>
        <w:t>،</w:t>
      </w:r>
      <w:r w:rsidR="00CD0562" w:rsidRPr="00B12C47">
        <w:rPr>
          <w:rtl/>
        </w:rPr>
        <w:t xml:space="preserve"> </w:t>
      </w:r>
      <w:r w:rsidR="00CD0562" w:rsidRPr="00B12C47">
        <w:rPr>
          <w:rFonts w:hint="cs"/>
          <w:rtl/>
        </w:rPr>
        <w:t>و</w:t>
      </w:r>
      <w:r w:rsidR="00CD0562" w:rsidRPr="00B12C47">
        <w:rPr>
          <w:rtl/>
        </w:rPr>
        <w:t>النظر في أي مسائل أخرى تتعلق بالسياسة العامة في</w:t>
      </w:r>
      <w:r w:rsidR="00CD0562" w:rsidRPr="00B12C47">
        <w:rPr>
          <w:rFonts w:hint="cs"/>
          <w:rtl/>
        </w:rPr>
        <w:t xml:space="preserve"> هذا</w:t>
      </w:r>
      <w:r w:rsidR="00CD0562" w:rsidRPr="00B12C47">
        <w:rPr>
          <w:rtl/>
        </w:rPr>
        <w:t> </w:t>
      </w:r>
      <w:r w:rsidR="00CD0562" w:rsidRPr="00B12C47">
        <w:rPr>
          <w:rFonts w:hint="cs"/>
          <w:rtl/>
        </w:rPr>
        <w:t>المجال</w:t>
      </w:r>
      <w:r w:rsidR="00CD0562" w:rsidRPr="00B12C47">
        <w:rPr>
          <w:rtl/>
        </w:rPr>
        <w:t xml:space="preserve"> يكون تبادل وجهات النظر بشأنها مفيداً على</w:t>
      </w:r>
      <w:r>
        <w:rPr>
          <w:rFonts w:hint="cs"/>
          <w:rtl/>
        </w:rPr>
        <w:t> </w:t>
      </w:r>
      <w:r w:rsidR="00CD0562" w:rsidRPr="00B12C47">
        <w:rPr>
          <w:rtl/>
        </w:rPr>
        <w:t>المستوى العالمي</w:t>
      </w:r>
      <w:r w:rsidR="00CD0562" w:rsidRPr="00B12C47">
        <w:rPr>
          <w:rFonts w:hint="cs"/>
          <w:rtl/>
        </w:rPr>
        <w:t>،</w:t>
      </w:r>
      <w:r w:rsidR="00CD0562" w:rsidRPr="00B12C47">
        <w:rPr>
          <w:rtl/>
        </w:rPr>
        <w:t xml:space="preserve"> إضافة</w:t>
      </w:r>
      <w:r w:rsidR="00CD0562" w:rsidRPr="00B12C47">
        <w:rPr>
          <w:rFonts w:hint="cs"/>
          <w:rtl/>
        </w:rPr>
        <w:t>ً</w:t>
      </w:r>
      <w:r w:rsidR="00CD0562" w:rsidRPr="00B12C47">
        <w:rPr>
          <w:rtl/>
        </w:rPr>
        <w:t xml:space="preserve"> إلى اعتماد آراء </w:t>
      </w:r>
      <w:r w:rsidR="00CD0562" w:rsidRPr="00B12C47">
        <w:rPr>
          <w:rFonts w:hint="cs"/>
          <w:rtl/>
        </w:rPr>
        <w:t>تعبر عن</w:t>
      </w:r>
      <w:r w:rsidR="00CD0562" w:rsidRPr="00B12C47">
        <w:rPr>
          <w:rtl/>
        </w:rPr>
        <w:t xml:space="preserve"> وجهات </w:t>
      </w:r>
      <w:r w:rsidR="00CD0562" w:rsidRPr="00B12C47">
        <w:rPr>
          <w:rFonts w:hint="cs"/>
          <w:rtl/>
        </w:rPr>
        <w:t>ال</w:t>
      </w:r>
      <w:r w:rsidR="00CD0562" w:rsidRPr="00B12C47">
        <w:rPr>
          <w:rtl/>
        </w:rPr>
        <w:t>نظر</w:t>
      </w:r>
      <w:r w:rsidR="00CD0562" w:rsidRPr="00B12C47">
        <w:rPr>
          <w:rFonts w:hint="cs"/>
          <w:rtl/>
        </w:rPr>
        <w:t> ال</w:t>
      </w:r>
      <w:r w:rsidR="00CD0562" w:rsidRPr="00B12C47">
        <w:rPr>
          <w:rtl/>
        </w:rPr>
        <w:t>مشتركة</w:t>
      </w:r>
      <w:r w:rsidR="00CD0562" w:rsidRPr="00B12C47">
        <w:rPr>
          <w:rFonts w:hint="cs"/>
          <w:rtl/>
        </w:rPr>
        <w:t>.</w:t>
      </w:r>
    </w:p>
    <w:p w:rsidR="00597071" w:rsidRPr="002A2A8F" w:rsidRDefault="003F3AB3" w:rsidP="00BA719C">
      <w:pPr>
        <w:rPr>
          <w:spacing w:val="-2"/>
          <w:rtl/>
          <w:lang w:val="fr-CH" w:bidi="ar-EG"/>
        </w:rPr>
      </w:pPr>
      <w:r w:rsidRPr="002A2A8F">
        <w:rPr>
          <w:rFonts w:hint="cs"/>
          <w:b/>
          <w:bCs/>
          <w:spacing w:val="-2"/>
          <w:rtl/>
          <w:lang w:bidi="ar"/>
        </w:rPr>
        <w:t>قرر مؤتمر المندوبين المفوضين في</w:t>
      </w:r>
      <w:r w:rsidR="00CD0562" w:rsidRPr="002A2A8F">
        <w:rPr>
          <w:rFonts w:hint="cs"/>
          <w:b/>
          <w:bCs/>
          <w:spacing w:val="-2"/>
          <w:rtl/>
          <w:lang w:bidi="ar"/>
        </w:rPr>
        <w:t xml:space="preserve"> </w:t>
      </w:r>
      <w:r w:rsidR="00BA719C">
        <w:rPr>
          <w:rFonts w:hint="cs"/>
          <w:b/>
          <w:bCs/>
          <w:spacing w:val="-2"/>
          <w:rtl/>
          <w:lang w:bidi="ar"/>
        </w:rPr>
        <w:t>قراره</w:t>
      </w:r>
      <w:r w:rsidR="00CD0562" w:rsidRPr="002A2A8F">
        <w:rPr>
          <w:rFonts w:hint="cs"/>
          <w:b/>
          <w:bCs/>
          <w:spacing w:val="-2"/>
          <w:rtl/>
          <w:lang w:bidi="ar"/>
        </w:rPr>
        <w:t xml:space="preserve"> </w:t>
      </w:r>
      <w:r w:rsidR="00CD0562" w:rsidRPr="002A2A8F">
        <w:rPr>
          <w:b/>
          <w:bCs/>
          <w:spacing w:val="-2"/>
          <w:lang w:bidi="ar"/>
        </w:rPr>
        <w:t>2</w:t>
      </w:r>
      <w:r w:rsidR="00CD0562" w:rsidRPr="002A2A8F">
        <w:rPr>
          <w:rFonts w:hint="cs"/>
          <w:b/>
          <w:bCs/>
          <w:spacing w:val="-2"/>
          <w:rtl/>
          <w:lang w:bidi="ar"/>
        </w:rPr>
        <w:t xml:space="preserve"> (المراجَع في دبي، </w:t>
      </w:r>
      <w:r w:rsidR="00CD0562" w:rsidRPr="002A2A8F">
        <w:rPr>
          <w:b/>
          <w:bCs/>
          <w:spacing w:val="-2"/>
          <w:lang w:bidi="ar"/>
        </w:rPr>
        <w:t>2018</w:t>
      </w:r>
      <w:r w:rsidR="00CD0562" w:rsidRPr="002A2A8F">
        <w:rPr>
          <w:rFonts w:hint="cs"/>
          <w:b/>
          <w:bCs/>
          <w:spacing w:val="-2"/>
          <w:rtl/>
          <w:lang w:bidi="ar"/>
        </w:rPr>
        <w:t>) عقد المنتدى العالمي لسياسات الاتصالات/تكنولوجيا المعلومات والاتصالات الذي يفضَّل عقده بالتعاقب مع منتدى القمة العالمية لمجتمع المعلومات لعام</w:t>
      </w:r>
      <w:r w:rsidR="00CD0562" w:rsidRPr="002A2A8F">
        <w:rPr>
          <w:rFonts w:hint="eastAsia"/>
          <w:b/>
          <w:bCs/>
          <w:spacing w:val="-2"/>
          <w:rtl/>
        </w:rPr>
        <w:t> </w:t>
      </w:r>
      <w:r w:rsidR="00CD0562" w:rsidRPr="002A2A8F">
        <w:rPr>
          <w:b/>
          <w:bCs/>
          <w:spacing w:val="-2"/>
          <w:lang w:bidi="ar"/>
        </w:rPr>
        <w:t>2021</w:t>
      </w:r>
      <w:r w:rsidR="00CD0562" w:rsidRPr="002A2A8F">
        <w:rPr>
          <w:rFonts w:hint="cs"/>
          <w:spacing w:val="-2"/>
          <w:rtl/>
          <w:lang w:bidi="ar"/>
        </w:rPr>
        <w:t>، مع مراعاة الحاجة إلى</w:t>
      </w:r>
      <w:r w:rsidR="00D0549D" w:rsidRPr="002A2A8F">
        <w:rPr>
          <w:rFonts w:hint="eastAsia"/>
          <w:spacing w:val="-2"/>
          <w:rtl/>
          <w:lang w:bidi="ar"/>
        </w:rPr>
        <w:t> </w:t>
      </w:r>
      <w:r w:rsidR="00CD0562" w:rsidRPr="002A2A8F">
        <w:rPr>
          <w:rFonts w:hint="cs"/>
          <w:spacing w:val="-2"/>
          <w:rtl/>
          <w:lang w:bidi="ar"/>
        </w:rPr>
        <w:t>ضمان الاستعداد الكافي من جانب الدول الأعضاء.</w:t>
      </w:r>
    </w:p>
    <w:p w:rsidR="00400F12" w:rsidRPr="003F3AB3" w:rsidRDefault="00D0549D" w:rsidP="003F3AB3">
      <w:pPr>
        <w:rPr>
          <w:spacing w:val="-6"/>
          <w:lang w:bidi="ar-EG"/>
        </w:rPr>
      </w:pPr>
      <w:r w:rsidRPr="00D0549D">
        <w:rPr>
          <w:rFonts w:hint="cs"/>
          <w:spacing w:val="-6"/>
          <w:rtl/>
          <w:lang w:val="fr-CH" w:bidi="ar-EG"/>
        </w:rPr>
        <w:t>و</w:t>
      </w:r>
      <w:r w:rsidR="00687EE8" w:rsidRPr="00D0549D">
        <w:rPr>
          <w:spacing w:val="-6"/>
          <w:rtl/>
          <w:lang w:val="fr-CH" w:bidi="ar-EG"/>
        </w:rPr>
        <w:t xml:space="preserve">يكلف القرار </w:t>
      </w:r>
      <w:r w:rsidR="00687EE8" w:rsidRPr="00D0549D">
        <w:rPr>
          <w:spacing w:val="-6"/>
          <w:lang w:val="fr-CH" w:bidi="ar-EG"/>
        </w:rPr>
        <w:t>2</w:t>
      </w:r>
      <w:r w:rsidR="00687EE8" w:rsidRPr="00D0549D">
        <w:rPr>
          <w:spacing w:val="-6"/>
          <w:rtl/>
          <w:lang w:val="fr-CH" w:bidi="ar-EG"/>
        </w:rPr>
        <w:t xml:space="preserve"> (المراج</w:t>
      </w:r>
      <w:r w:rsidR="003F3AB3">
        <w:rPr>
          <w:rFonts w:hint="cs"/>
          <w:spacing w:val="-6"/>
          <w:rtl/>
          <w:lang w:val="fr-CH" w:bidi="ar-EG"/>
        </w:rPr>
        <w:t>َ</w:t>
      </w:r>
      <w:r w:rsidR="00687EE8" w:rsidRPr="00D0549D">
        <w:rPr>
          <w:spacing w:val="-6"/>
          <w:rtl/>
          <w:lang w:val="fr-CH" w:bidi="ar-EG"/>
        </w:rPr>
        <w:t xml:space="preserve">ع في دبي، </w:t>
      </w:r>
      <w:r w:rsidR="00687EE8" w:rsidRPr="00D0549D">
        <w:rPr>
          <w:spacing w:val="-6"/>
          <w:lang w:val="fr-CH" w:bidi="ar-EG"/>
        </w:rPr>
        <w:t>2018</w:t>
      </w:r>
      <w:r w:rsidR="00687EE8" w:rsidRPr="00D0549D">
        <w:rPr>
          <w:spacing w:val="-6"/>
          <w:rtl/>
          <w:lang w:val="fr-CH" w:bidi="ar-EG"/>
        </w:rPr>
        <w:t xml:space="preserve">) مجلس الاتحاد </w:t>
      </w:r>
      <w:r w:rsidR="00FC7A04" w:rsidRPr="00D0549D">
        <w:rPr>
          <w:rFonts w:hint="cs"/>
          <w:spacing w:val="-6"/>
          <w:rtl/>
          <w:lang w:val="fr-CH" w:bidi="ar-EG"/>
        </w:rPr>
        <w:t>ب</w:t>
      </w:r>
      <w:r w:rsidR="00FC7A04" w:rsidRPr="00D0549D">
        <w:rPr>
          <w:spacing w:val="-6"/>
          <w:rtl/>
          <w:lang w:val="fr-CH" w:bidi="ar-EG"/>
        </w:rPr>
        <w:t xml:space="preserve">أن يستمر في اتخاذ ما يلزم من </w:t>
      </w:r>
      <w:r w:rsidR="003F3AB3">
        <w:rPr>
          <w:rFonts w:hint="cs"/>
          <w:spacing w:val="-6"/>
          <w:rtl/>
          <w:lang w:val="fr-CH" w:bidi="ar-EG"/>
        </w:rPr>
        <w:t>قرارات</w:t>
      </w:r>
      <w:r w:rsidR="00FC7A04" w:rsidRPr="00D0549D">
        <w:rPr>
          <w:spacing w:val="-6"/>
          <w:rtl/>
          <w:lang w:val="fr-CH" w:bidi="ar-EG"/>
        </w:rPr>
        <w:t xml:space="preserve"> بشأن مدة انعقاد كل منتدى مقبل من المنتديات العالمية لسياسات الاتصالات/تكنولوجيا المعلومات والاتصالات، وتاريخه ومكان انعقاده وجدول أعماله والمواضيع التي يبحث فيها</w:t>
      </w:r>
      <w:r w:rsidRPr="00D0549D">
        <w:rPr>
          <w:rFonts w:hint="cs"/>
          <w:spacing w:val="-6"/>
          <w:rtl/>
          <w:lang w:val="fr-CH" w:bidi="ar-EG"/>
        </w:rPr>
        <w:t>.</w:t>
      </w:r>
    </w:p>
    <w:p w:rsidR="00D12F17" w:rsidRDefault="003D1A4C" w:rsidP="009C0A2E">
      <w:pPr>
        <w:pStyle w:val="Headingb"/>
        <w:spacing w:before="120"/>
        <w:rPr>
          <w:rtl/>
        </w:rPr>
      </w:pPr>
      <w:r>
        <w:rPr>
          <w:rFonts w:hint="cs"/>
          <w:rtl/>
        </w:rPr>
        <w:t>ال</w:t>
      </w:r>
      <w:r w:rsidR="00135492">
        <w:rPr>
          <w:rFonts w:hint="cs"/>
          <w:rtl/>
        </w:rPr>
        <w:t>مواضيع</w:t>
      </w:r>
      <w:r w:rsidR="00FC7A04">
        <w:rPr>
          <w:rFonts w:hint="cs"/>
          <w:rtl/>
        </w:rPr>
        <w:t xml:space="preserve"> المقترحة</w:t>
      </w:r>
      <w:r w:rsidR="00DA32A6">
        <w:rPr>
          <w:rFonts w:hint="cs"/>
          <w:rtl/>
        </w:rPr>
        <w:t>:</w:t>
      </w:r>
    </w:p>
    <w:p w:rsidR="00D0549D" w:rsidRPr="00C73E0D" w:rsidRDefault="00C73E0D" w:rsidP="00C73E0D">
      <w:pPr>
        <w:pStyle w:val="enumlev1"/>
        <w:rPr>
          <w:b/>
          <w:bCs/>
        </w:rPr>
      </w:pPr>
      <w:r w:rsidRPr="00C73E0D">
        <w:rPr>
          <w:rFonts w:hint="cs"/>
          <w:rtl/>
        </w:rPr>
        <w:t>-</w:t>
      </w:r>
      <w:r w:rsidRPr="00C73E0D">
        <w:rPr>
          <w:rFonts w:hint="cs"/>
          <w:b/>
          <w:bCs/>
          <w:rtl/>
        </w:rPr>
        <w:tab/>
      </w:r>
      <w:r w:rsidR="00455CFE" w:rsidRPr="00C73E0D">
        <w:rPr>
          <w:rFonts w:hint="cs"/>
          <w:b/>
          <w:bCs/>
          <w:rtl/>
        </w:rPr>
        <w:t>تنظيم الخدمات المتاحة بحرية على الإنترنت</w:t>
      </w:r>
      <w:r w:rsidR="00D0549D" w:rsidRPr="00C73E0D">
        <w:rPr>
          <w:rFonts w:hint="cs"/>
          <w:b/>
          <w:bCs/>
          <w:rtl/>
        </w:rPr>
        <w:t xml:space="preserve"> </w:t>
      </w:r>
      <w:r w:rsidR="00D0549D" w:rsidRPr="00C73E0D">
        <w:rPr>
          <w:b/>
          <w:bCs/>
        </w:rPr>
        <w:t>(</w:t>
      </w:r>
      <w:r w:rsidR="00D0549D" w:rsidRPr="00C73E0D">
        <w:rPr>
          <w:b/>
          <w:bCs/>
          <w:color w:val="000000"/>
          <w:szCs w:val="24"/>
          <w:lang w:val="fr-CH"/>
        </w:rPr>
        <w:t>OTT</w:t>
      </w:r>
      <w:r w:rsidR="00D0549D" w:rsidRPr="00C73E0D">
        <w:rPr>
          <w:b/>
          <w:bCs/>
        </w:rPr>
        <w:t>)</w:t>
      </w:r>
      <w:r w:rsidR="00D0549D" w:rsidRPr="00C73E0D">
        <w:rPr>
          <w:rFonts w:hint="cs"/>
          <w:b/>
          <w:bCs/>
          <w:rtl/>
        </w:rPr>
        <w:t>؛</w:t>
      </w:r>
    </w:p>
    <w:p w:rsidR="008849D8" w:rsidRPr="00C73E0D" w:rsidRDefault="00C73E0D" w:rsidP="00C73E0D">
      <w:pPr>
        <w:pStyle w:val="enumlev1"/>
        <w:rPr>
          <w:b/>
          <w:bCs/>
          <w:rtl/>
        </w:rPr>
      </w:pPr>
      <w:r w:rsidRPr="00C73E0D">
        <w:rPr>
          <w:rFonts w:hint="cs"/>
          <w:rtl/>
        </w:rPr>
        <w:lastRenderedPageBreak/>
        <w:t>-</w:t>
      </w:r>
      <w:r w:rsidRPr="00C73E0D">
        <w:rPr>
          <w:rFonts w:hint="cs"/>
          <w:b/>
          <w:bCs/>
          <w:rtl/>
        </w:rPr>
        <w:tab/>
      </w:r>
      <w:r w:rsidR="00455CFE" w:rsidRPr="00C73E0D">
        <w:rPr>
          <w:b/>
          <w:bCs/>
          <w:rtl/>
        </w:rPr>
        <w:t xml:space="preserve">الأمن </w:t>
      </w:r>
      <w:proofErr w:type="spellStart"/>
      <w:r w:rsidR="00455CFE" w:rsidRPr="00C73E0D">
        <w:rPr>
          <w:b/>
          <w:bCs/>
          <w:rtl/>
        </w:rPr>
        <w:t>السيبراني</w:t>
      </w:r>
      <w:proofErr w:type="spellEnd"/>
      <w:r w:rsidR="00455CFE" w:rsidRPr="00C73E0D">
        <w:rPr>
          <w:b/>
          <w:bCs/>
          <w:rtl/>
        </w:rPr>
        <w:t xml:space="preserve"> والتهديدات </w:t>
      </w:r>
      <w:r w:rsidR="00455CFE" w:rsidRPr="00C73E0D">
        <w:rPr>
          <w:rFonts w:hint="cs"/>
          <w:b/>
          <w:bCs/>
          <w:rtl/>
        </w:rPr>
        <w:t xml:space="preserve">التي </w:t>
      </w:r>
      <w:proofErr w:type="spellStart"/>
      <w:r w:rsidR="00D0549D" w:rsidRPr="00C73E0D">
        <w:rPr>
          <w:rFonts w:hint="cs"/>
          <w:b/>
          <w:bCs/>
          <w:rtl/>
        </w:rPr>
        <w:t>يواجهها</w:t>
      </w:r>
      <w:proofErr w:type="spellEnd"/>
      <w:r w:rsidR="00D0549D" w:rsidRPr="00C73E0D">
        <w:rPr>
          <w:rFonts w:hint="cs"/>
          <w:b/>
          <w:bCs/>
          <w:rtl/>
        </w:rPr>
        <w:t xml:space="preserve"> </w:t>
      </w:r>
      <w:r w:rsidR="00455CFE" w:rsidRPr="00C73E0D">
        <w:rPr>
          <w:rFonts w:hint="cs"/>
          <w:b/>
          <w:bCs/>
          <w:rtl/>
        </w:rPr>
        <w:t>ا</w:t>
      </w:r>
      <w:r w:rsidR="00455CFE" w:rsidRPr="00C73E0D">
        <w:rPr>
          <w:b/>
          <w:bCs/>
          <w:rtl/>
        </w:rPr>
        <w:t xml:space="preserve">لأفراد والشركات </w:t>
      </w:r>
      <w:r w:rsidR="00D0549D" w:rsidRPr="00C73E0D">
        <w:rPr>
          <w:rFonts w:hint="cs"/>
          <w:b/>
          <w:bCs/>
          <w:rtl/>
        </w:rPr>
        <w:t>فيما يتعلق</w:t>
      </w:r>
      <w:r w:rsidR="00455CFE" w:rsidRPr="00C73E0D">
        <w:rPr>
          <w:b/>
          <w:bCs/>
          <w:rtl/>
        </w:rPr>
        <w:t xml:space="preserve"> </w:t>
      </w:r>
      <w:r w:rsidR="00455CFE" w:rsidRPr="00C73E0D">
        <w:rPr>
          <w:rFonts w:hint="cs"/>
          <w:b/>
          <w:bCs/>
          <w:rtl/>
        </w:rPr>
        <w:t>باستعمال</w:t>
      </w:r>
      <w:r w:rsidR="00455CFE" w:rsidRPr="00C73E0D">
        <w:rPr>
          <w:b/>
          <w:bCs/>
          <w:rtl/>
        </w:rPr>
        <w:t xml:space="preserve"> </w:t>
      </w:r>
      <w:r w:rsidR="00455CFE" w:rsidRPr="00C73E0D">
        <w:rPr>
          <w:rFonts w:hint="cs"/>
          <w:b/>
          <w:bCs/>
          <w:rtl/>
        </w:rPr>
        <w:t>التكنولوجيات</w:t>
      </w:r>
      <w:r w:rsidR="00455CFE" w:rsidRPr="00C73E0D">
        <w:rPr>
          <w:b/>
          <w:bCs/>
          <w:rtl/>
        </w:rPr>
        <w:t xml:space="preserve"> الناشئة التي لم</w:t>
      </w:r>
      <w:r w:rsidRPr="00C73E0D">
        <w:rPr>
          <w:rFonts w:hint="cs"/>
          <w:b/>
          <w:bCs/>
          <w:rtl/>
        </w:rPr>
        <w:t> </w:t>
      </w:r>
      <w:r w:rsidR="00455CFE" w:rsidRPr="00C73E0D">
        <w:rPr>
          <w:rFonts w:hint="cs"/>
          <w:b/>
          <w:bCs/>
          <w:rtl/>
        </w:rPr>
        <w:t>تجر</w:t>
      </w:r>
      <w:r w:rsidR="00D0549D" w:rsidRPr="00C73E0D">
        <w:rPr>
          <w:rFonts w:hint="cs"/>
          <w:b/>
          <w:bCs/>
          <w:rtl/>
        </w:rPr>
        <w:t>ِ</w:t>
      </w:r>
      <w:r w:rsidR="00455CFE" w:rsidRPr="00C73E0D">
        <w:rPr>
          <w:rFonts w:hint="cs"/>
          <w:b/>
          <w:bCs/>
          <w:rtl/>
        </w:rPr>
        <w:t xml:space="preserve"> </w:t>
      </w:r>
      <w:r w:rsidR="00455CFE" w:rsidRPr="00C73E0D">
        <w:rPr>
          <w:b/>
          <w:bCs/>
          <w:rtl/>
        </w:rPr>
        <w:t xml:space="preserve">دراستها (إنترنت الأشياء والبيانات الضخمة والذكاء الاصطناعي وسلسلة الكتل </w:t>
      </w:r>
      <w:r w:rsidR="00D0549D" w:rsidRPr="00C73E0D">
        <w:rPr>
          <w:rFonts w:hint="cs"/>
          <w:b/>
          <w:bCs/>
          <w:rtl/>
        </w:rPr>
        <w:t>وغير</w:t>
      </w:r>
      <w:r w:rsidR="00455CFE" w:rsidRPr="00C73E0D">
        <w:rPr>
          <w:b/>
          <w:bCs/>
          <w:rtl/>
        </w:rPr>
        <w:t xml:space="preserve"> ذلك)</w:t>
      </w:r>
      <w:r w:rsidR="00D0549D" w:rsidRPr="00C73E0D">
        <w:rPr>
          <w:rFonts w:hint="cs"/>
          <w:b/>
          <w:bCs/>
          <w:rtl/>
        </w:rPr>
        <w:t>؛</w:t>
      </w:r>
    </w:p>
    <w:p w:rsidR="008849D8" w:rsidRPr="00C73E0D" w:rsidRDefault="00C73E0D" w:rsidP="00C73E0D">
      <w:pPr>
        <w:pStyle w:val="enumlev1"/>
        <w:rPr>
          <w:b/>
          <w:bCs/>
          <w:rtl/>
        </w:rPr>
      </w:pPr>
      <w:r w:rsidRPr="00C73E0D">
        <w:rPr>
          <w:rFonts w:hint="cs"/>
          <w:rtl/>
        </w:rPr>
        <w:t>-</w:t>
      </w:r>
      <w:r w:rsidRPr="00C73E0D">
        <w:rPr>
          <w:rFonts w:hint="cs"/>
          <w:b/>
          <w:bCs/>
          <w:rtl/>
        </w:rPr>
        <w:tab/>
      </w:r>
      <w:r w:rsidR="008E13D2" w:rsidRPr="00C73E0D">
        <w:rPr>
          <w:rFonts w:hint="cs"/>
          <w:b/>
          <w:bCs/>
          <w:rtl/>
        </w:rPr>
        <w:t>دور الدول في إدارة الإنترنت</w:t>
      </w:r>
      <w:r w:rsidR="00D0549D" w:rsidRPr="00C73E0D">
        <w:rPr>
          <w:rFonts w:hint="cs"/>
          <w:b/>
          <w:bCs/>
          <w:rtl/>
        </w:rPr>
        <w:t>.</w:t>
      </w:r>
    </w:p>
    <w:p w:rsidR="0074420E" w:rsidRDefault="00F2676C" w:rsidP="009C0A2E">
      <w:pPr>
        <w:spacing w:before="240"/>
        <w:jc w:val="center"/>
        <w:rPr>
          <w:rtl/>
          <w:lang w:bidi="ar-EG"/>
        </w:rPr>
      </w:pPr>
      <w:r>
        <w:rPr>
          <w:rFonts w:hint="cs"/>
          <w:rtl/>
          <w:lang w:bidi="ar-SY"/>
        </w:rPr>
        <w:t>___________</w:t>
      </w:r>
    </w:p>
    <w:sectPr w:rsidR="0074420E" w:rsidSect="006C3242">
      <w:headerReference w:type="default" r:id="rId11"/>
      <w:footerReference w:type="defaul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0E7" w:rsidRDefault="00B360E7" w:rsidP="006C3242">
      <w:pPr>
        <w:spacing w:before="0" w:line="240" w:lineRule="auto"/>
      </w:pPr>
      <w:r>
        <w:separator/>
      </w:r>
    </w:p>
  </w:endnote>
  <w:endnote w:type="continuationSeparator" w:id="0">
    <w:p w:rsidR="00B360E7" w:rsidRDefault="00B360E7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8849D8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fr-FR"/>
      </w:rPr>
    </w:pP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FILENAME \p \* MERGEFORMAT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9E22A0">
      <w:rPr>
        <w:rFonts w:ascii="Calibri" w:hAnsi="Calibri" w:cs="Calibri"/>
        <w:noProof/>
        <w:sz w:val="16"/>
        <w:szCs w:val="16"/>
        <w:lang w:val="fr-FR"/>
      </w:rPr>
      <w:t>P:\ARA\SG\CONSEIL\C19\000\083A.docx</w:t>
    </w:r>
    <w:r w:rsidRPr="006C3242">
      <w:rPr>
        <w:rFonts w:ascii="Calibri" w:hAnsi="Calibri" w:cs="Calibri"/>
        <w:sz w:val="16"/>
        <w:szCs w:val="16"/>
      </w:rPr>
      <w:fldChar w:fldCharType="end"/>
    </w:r>
    <w:r w:rsidRPr="00036096">
      <w:rPr>
        <w:rFonts w:ascii="Calibri" w:hAnsi="Calibri" w:cs="Calibri"/>
        <w:sz w:val="16"/>
        <w:szCs w:val="16"/>
        <w:lang w:val="fr-CH"/>
      </w:rPr>
      <w:t xml:space="preserve">  </w:t>
    </w:r>
    <w:r w:rsidRPr="006C3242">
      <w:rPr>
        <w:rFonts w:ascii="Calibri" w:hAnsi="Calibri" w:cs="Calibri"/>
        <w:sz w:val="16"/>
        <w:szCs w:val="16"/>
        <w:lang w:val="fr-FR"/>
      </w:rPr>
      <w:t xml:space="preserve"> (</w:t>
    </w:r>
    <w:r w:rsidR="008849D8">
      <w:rPr>
        <w:rFonts w:ascii="Calibri" w:hAnsi="Calibri" w:cs="Calibri"/>
        <w:sz w:val="16"/>
        <w:szCs w:val="16"/>
        <w:lang w:val="fr-FR"/>
      </w:rPr>
      <w:t>456056</w:t>
    </w:r>
    <w:r w:rsidRPr="006C3242">
      <w:rPr>
        <w:rFonts w:ascii="Calibri" w:hAnsi="Calibri" w:cs="Calibri"/>
        <w:sz w:val="16"/>
        <w:szCs w:val="16"/>
        <w:lang w:val="fr-FR"/>
      </w:rPr>
      <w:t>)</w:t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savedate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2142C6">
      <w:rPr>
        <w:rFonts w:ascii="Calibri" w:hAnsi="Calibri" w:cs="Calibri"/>
        <w:noProof/>
        <w:sz w:val="16"/>
        <w:szCs w:val="16"/>
        <w:lang w:val="fr-FR"/>
      </w:rPr>
      <w:t>05.06.19</w:t>
    </w:r>
    <w:r w:rsidRPr="006C3242">
      <w:rPr>
        <w:rFonts w:ascii="Calibri" w:hAnsi="Calibri" w:cs="Calibri"/>
        <w:sz w:val="16"/>
        <w:szCs w:val="16"/>
      </w:rPr>
      <w:fldChar w:fldCharType="end"/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printdate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9E22A0">
      <w:rPr>
        <w:rFonts w:ascii="Calibri" w:hAnsi="Calibri" w:cs="Calibri"/>
        <w:noProof/>
        <w:sz w:val="16"/>
        <w:szCs w:val="16"/>
        <w:lang w:val="fr-FR"/>
      </w:rPr>
      <w:t>05.06.19</w:t>
    </w:r>
    <w:r w:rsidRPr="006C3242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6C3242">
    <w:pPr>
      <w:pStyle w:val="Footer"/>
      <w:spacing w:before="120" w:after="120"/>
      <w:jc w:val="center"/>
      <w:rPr>
        <w:rFonts w:ascii="Calibri" w:hAnsi="Calibri" w:cs="Calibri"/>
        <w:sz w:val="20"/>
        <w:lang w:val="fr-FR"/>
      </w:rPr>
    </w:pPr>
    <w:r w:rsidRPr="006C3242">
      <w:rPr>
        <w:rFonts w:ascii="Calibri" w:hAnsi="Calibri"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ascii="Calibri" w:hAnsi="Calibri" w:cs="Calibri"/>
          <w:sz w:val="20"/>
          <w:lang w:val="fr-FR"/>
        </w:rPr>
        <w:t>http://www.itu.int/council</w:t>
      </w:r>
    </w:hyperlink>
    <w:r w:rsidRPr="006C3242">
      <w:rPr>
        <w:rFonts w:ascii="Calibri" w:hAnsi="Calibri" w:cs="Calibri"/>
        <w:sz w:val="20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0E7" w:rsidRDefault="00B360E7" w:rsidP="006C3242">
      <w:pPr>
        <w:spacing w:before="0" w:line="240" w:lineRule="auto"/>
      </w:pPr>
      <w:r>
        <w:separator/>
      </w:r>
    </w:p>
  </w:footnote>
  <w:footnote w:type="continuationSeparator" w:id="0">
    <w:p w:rsidR="00B360E7" w:rsidRDefault="00B360E7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F32" w:rsidRPr="00447F32" w:rsidRDefault="002142C6" w:rsidP="008849D8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C1</w:t>
        </w:r>
        <w:r w:rsidR="00D10CCF">
          <w:rPr>
            <w:rFonts w:cs="Calibri"/>
            <w:noProof/>
            <w:sz w:val="20"/>
            <w:szCs w:val="20"/>
          </w:rPr>
          <w:t>9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65768E">
          <w:rPr>
            <w:rFonts w:cs="Calibri"/>
            <w:noProof/>
            <w:sz w:val="20"/>
            <w:szCs w:val="20"/>
          </w:rPr>
          <w:t>8</w:t>
        </w:r>
        <w:r w:rsidR="008849D8">
          <w:rPr>
            <w:rFonts w:cs="Calibri"/>
            <w:noProof/>
            <w:sz w:val="20"/>
            <w:szCs w:val="20"/>
          </w:rPr>
          <w:t>3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3C429A"/>
    <w:multiLevelType w:val="hybridMultilevel"/>
    <w:tmpl w:val="9F0C2C9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9C35EF"/>
    <w:multiLevelType w:val="hybridMultilevel"/>
    <w:tmpl w:val="B704963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6A29B9"/>
    <w:multiLevelType w:val="hybridMultilevel"/>
    <w:tmpl w:val="AF22622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F17"/>
    <w:rsid w:val="00036096"/>
    <w:rsid w:val="00063011"/>
    <w:rsid w:val="00075966"/>
    <w:rsid w:val="0009021E"/>
    <w:rsid w:val="00090574"/>
    <w:rsid w:val="000C1C0E"/>
    <w:rsid w:val="000C247E"/>
    <w:rsid w:val="000C548A"/>
    <w:rsid w:val="00135492"/>
    <w:rsid w:val="001B3F51"/>
    <w:rsid w:val="001C0169"/>
    <w:rsid w:val="001D1D50"/>
    <w:rsid w:val="001D6745"/>
    <w:rsid w:val="001E446E"/>
    <w:rsid w:val="001F7E77"/>
    <w:rsid w:val="002142C6"/>
    <w:rsid w:val="002154EE"/>
    <w:rsid w:val="002276D2"/>
    <w:rsid w:val="0023283D"/>
    <w:rsid w:val="00240233"/>
    <w:rsid w:val="00271C43"/>
    <w:rsid w:val="00287E0C"/>
    <w:rsid w:val="00290728"/>
    <w:rsid w:val="002978F4"/>
    <w:rsid w:val="002A2A8F"/>
    <w:rsid w:val="002B028D"/>
    <w:rsid w:val="002B0B48"/>
    <w:rsid w:val="002E6541"/>
    <w:rsid w:val="00334924"/>
    <w:rsid w:val="003409BC"/>
    <w:rsid w:val="00357185"/>
    <w:rsid w:val="00383829"/>
    <w:rsid w:val="003D1A4C"/>
    <w:rsid w:val="003F3AB3"/>
    <w:rsid w:val="003F4B29"/>
    <w:rsid w:val="00400F12"/>
    <w:rsid w:val="0042686F"/>
    <w:rsid w:val="004317D8"/>
    <w:rsid w:val="00434183"/>
    <w:rsid w:val="00443869"/>
    <w:rsid w:val="00447F32"/>
    <w:rsid w:val="00455CFE"/>
    <w:rsid w:val="004C7095"/>
    <w:rsid w:val="004E11DC"/>
    <w:rsid w:val="005409AC"/>
    <w:rsid w:val="00541E96"/>
    <w:rsid w:val="00543B8F"/>
    <w:rsid w:val="0055516A"/>
    <w:rsid w:val="00571562"/>
    <w:rsid w:val="0058491B"/>
    <w:rsid w:val="00592EA5"/>
    <w:rsid w:val="00597071"/>
    <w:rsid w:val="005A3170"/>
    <w:rsid w:val="005D1FD6"/>
    <w:rsid w:val="006315BF"/>
    <w:rsid w:val="0065768E"/>
    <w:rsid w:val="00677396"/>
    <w:rsid w:val="00687EE8"/>
    <w:rsid w:val="0069200F"/>
    <w:rsid w:val="006A65CB"/>
    <w:rsid w:val="006C3242"/>
    <w:rsid w:val="006C7CC0"/>
    <w:rsid w:val="006F63F7"/>
    <w:rsid w:val="007025C7"/>
    <w:rsid w:val="00706D7A"/>
    <w:rsid w:val="007216CF"/>
    <w:rsid w:val="00722F0D"/>
    <w:rsid w:val="0074420E"/>
    <w:rsid w:val="0078305E"/>
    <w:rsid w:val="00783E26"/>
    <w:rsid w:val="007C0049"/>
    <w:rsid w:val="007C3BC7"/>
    <w:rsid w:val="007D4ACF"/>
    <w:rsid w:val="007F0787"/>
    <w:rsid w:val="00810B7B"/>
    <w:rsid w:val="0082358A"/>
    <w:rsid w:val="008235CD"/>
    <w:rsid w:val="008247DE"/>
    <w:rsid w:val="00840B10"/>
    <w:rsid w:val="008513CB"/>
    <w:rsid w:val="008733D2"/>
    <w:rsid w:val="008849D8"/>
    <w:rsid w:val="008E13D2"/>
    <w:rsid w:val="00910169"/>
    <w:rsid w:val="00923B0C"/>
    <w:rsid w:val="0094021C"/>
    <w:rsid w:val="00952F86"/>
    <w:rsid w:val="00982B28"/>
    <w:rsid w:val="009C0A2E"/>
    <w:rsid w:val="009D1F09"/>
    <w:rsid w:val="009D313F"/>
    <w:rsid w:val="009E12F9"/>
    <w:rsid w:val="009E22A0"/>
    <w:rsid w:val="009F07A7"/>
    <w:rsid w:val="00A47A5A"/>
    <w:rsid w:val="00A6683B"/>
    <w:rsid w:val="00A97F94"/>
    <w:rsid w:val="00AF5C8B"/>
    <w:rsid w:val="00B00A45"/>
    <w:rsid w:val="00B05BC8"/>
    <w:rsid w:val="00B360E7"/>
    <w:rsid w:val="00B5621E"/>
    <w:rsid w:val="00B64B47"/>
    <w:rsid w:val="00B852F7"/>
    <w:rsid w:val="00BA417D"/>
    <w:rsid w:val="00BA719C"/>
    <w:rsid w:val="00C002DE"/>
    <w:rsid w:val="00C53BF8"/>
    <w:rsid w:val="00C66157"/>
    <w:rsid w:val="00C674FE"/>
    <w:rsid w:val="00C67501"/>
    <w:rsid w:val="00C73E0D"/>
    <w:rsid w:val="00C75633"/>
    <w:rsid w:val="00CC7892"/>
    <w:rsid w:val="00CD0562"/>
    <w:rsid w:val="00CE2EE1"/>
    <w:rsid w:val="00CE3349"/>
    <w:rsid w:val="00CF3FFD"/>
    <w:rsid w:val="00D0549D"/>
    <w:rsid w:val="00D10CCF"/>
    <w:rsid w:val="00D12F17"/>
    <w:rsid w:val="00D77D0F"/>
    <w:rsid w:val="00D86591"/>
    <w:rsid w:val="00DA1CF0"/>
    <w:rsid w:val="00DA32A6"/>
    <w:rsid w:val="00DA3CF7"/>
    <w:rsid w:val="00DC1E02"/>
    <w:rsid w:val="00DC24B4"/>
    <w:rsid w:val="00DC383C"/>
    <w:rsid w:val="00DE6FCB"/>
    <w:rsid w:val="00DF16DC"/>
    <w:rsid w:val="00E45211"/>
    <w:rsid w:val="00E92863"/>
    <w:rsid w:val="00EB1F76"/>
    <w:rsid w:val="00EB796D"/>
    <w:rsid w:val="00F058DC"/>
    <w:rsid w:val="00F24FC4"/>
    <w:rsid w:val="00F2676C"/>
    <w:rsid w:val="00F84366"/>
    <w:rsid w:val="00F85089"/>
    <w:rsid w:val="00FA6F46"/>
    <w:rsid w:val="00FA764C"/>
    <w:rsid w:val="00FC7A04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BEA5A306-8BCC-4F59-8873-D4340043F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2F7"/>
    <w:pPr>
      <w:tabs>
        <w:tab w:val="left" w:pos="794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739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7396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7396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7396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5872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E5872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5872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E5872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E5872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677396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77396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DC24B4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C24B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7C3BC7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No">
    <w:name w:val="Dec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Dectitle">
    <w:name w:val="Dec_title"/>
    <w:basedOn w:val="Dec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C73E0D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E5872"/>
    <w:pPr>
      <w:spacing w:before="80"/>
      <w:ind w:left="2268" w:hanging="1134"/>
      <w:outlineLvl w:val="1"/>
    </w:pPr>
  </w:style>
  <w:style w:type="paragraph" w:customStyle="1" w:styleId="enumlev3">
    <w:name w:val="enumlev 3"/>
    <w:basedOn w:val="Normal"/>
    <w:qFormat/>
    <w:rsid w:val="00FE5872"/>
    <w:pPr>
      <w:spacing w:before="80"/>
      <w:ind w:left="3119" w:hanging="113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B64B47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E5872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317D8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722F0D"/>
    <w:pPr>
      <w:keepNext/>
      <w:keepLines/>
      <w:spacing w:before="72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A6683B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A6683B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10B7B"/>
    <w:pPr>
      <w:keepNext/>
      <w:spacing w:before="240"/>
      <w:jc w:val="center"/>
    </w:pPr>
    <w:rPr>
      <w:w w:val="120"/>
      <w:sz w:val="28"/>
      <w:szCs w:val="40"/>
    </w:rPr>
  </w:style>
  <w:style w:type="paragraph" w:customStyle="1" w:styleId="Title2">
    <w:name w:val="Title 2"/>
    <w:basedOn w:val="Normal"/>
    <w:qFormat/>
    <w:rsid w:val="00383829"/>
    <w:pPr>
      <w:keepNext/>
      <w:framePr w:hSpace="180" w:wrap="around" w:hAnchor="text" w:y="-612"/>
      <w:spacing w:before="240"/>
      <w:jc w:val="center"/>
    </w:pPr>
    <w:rPr>
      <w:w w:val="120"/>
      <w:sz w:val="26"/>
      <w:szCs w:val="36"/>
    </w:rPr>
  </w:style>
  <w:style w:type="paragraph" w:customStyle="1" w:styleId="Title3">
    <w:name w:val="Title 3"/>
    <w:basedOn w:val="Normal"/>
    <w:qFormat/>
    <w:rsid w:val="001D6745"/>
    <w:pPr>
      <w:keepNext/>
      <w:spacing w:before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Restitle">
    <w:name w:val="Res_title"/>
    <w:basedOn w:val="Normal"/>
    <w:qFormat/>
    <w:rsid w:val="00CE3349"/>
    <w:pPr>
      <w:keepNext/>
      <w:keepLines/>
      <w:spacing w:before="24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24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242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nhideWhenUsed/>
    <w:rsid w:val="00271C43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7C3BC7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7C3BC7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7C3BC7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E5872"/>
    <w:pPr>
      <w:keepNext/>
      <w:spacing w:before="240"/>
      <w:ind w:left="1134" w:hanging="1134"/>
    </w:pPr>
    <w:rPr>
      <w:b/>
      <w:bCs/>
    </w:rPr>
  </w:style>
  <w:style w:type="paragraph" w:customStyle="1" w:styleId="Em">
    <w:name w:val="Em"/>
    <w:basedOn w:val="Normal"/>
    <w:rsid w:val="005D1FD6"/>
    <w:rPr>
      <w:rFonts w:ascii="Traditional Arabic" w:hAnsi="Traditional Arabic"/>
      <w:lang w:val="fr-CH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4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md/S13-CL-C-0064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/RES-002-A.pdf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delmessih\Desktop\PA_Council_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661C4-D322-423D-BCC7-87E9DF102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PA_Council_2019</Template>
  <TotalTime>0</TotalTime>
  <Pages>2</Pages>
  <Words>387</Words>
  <Characters>2208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Abdelmessih, George</dc:creator>
  <cp:keywords/>
  <dc:description/>
  <cp:lastModifiedBy>Janin, Patricia</cp:lastModifiedBy>
  <cp:revision>2</cp:revision>
  <cp:lastPrinted>2019-06-05T09:00:00Z</cp:lastPrinted>
  <dcterms:created xsi:type="dcterms:W3CDTF">2019-06-06T06:19:00Z</dcterms:created>
  <dcterms:modified xsi:type="dcterms:W3CDTF">2019-06-06T06:19:00Z</dcterms:modified>
</cp:coreProperties>
</file>