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D33723B" w14:textId="77777777" w:rsidTr="006C7CC0">
        <w:trPr>
          <w:cantSplit/>
          <w:trHeight w:val="20"/>
        </w:trPr>
        <w:tc>
          <w:tcPr>
            <w:tcW w:w="6620" w:type="dxa"/>
          </w:tcPr>
          <w:p w14:paraId="2F174179" w14:textId="3ABF5741" w:rsidR="00290728" w:rsidRPr="00290728" w:rsidRDefault="00664C80"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00290728"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2A377941"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3E697522" wp14:editId="6EBF762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2F2FF2E6" w14:textId="77777777" w:rsidTr="002A3341">
        <w:trPr>
          <w:cantSplit/>
          <w:trHeight w:val="20"/>
        </w:trPr>
        <w:tc>
          <w:tcPr>
            <w:tcW w:w="6620" w:type="dxa"/>
            <w:tcBorders>
              <w:bottom w:val="single" w:sz="12" w:space="0" w:color="auto"/>
            </w:tcBorders>
          </w:tcPr>
          <w:p w14:paraId="29B1FD14"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2C46B239" w14:textId="77777777" w:rsidR="00290728" w:rsidRPr="006A793B" w:rsidRDefault="00290728" w:rsidP="006A793B">
            <w:pPr>
              <w:spacing w:before="0" w:line="120" w:lineRule="auto"/>
              <w:rPr>
                <w:lang w:bidi="ar-EG"/>
              </w:rPr>
            </w:pPr>
          </w:p>
        </w:tc>
      </w:tr>
      <w:tr w:rsidR="00290728" w:rsidRPr="00290728" w14:paraId="19DF4984" w14:textId="77777777" w:rsidTr="002A3341">
        <w:trPr>
          <w:cantSplit/>
          <w:trHeight w:val="20"/>
        </w:trPr>
        <w:tc>
          <w:tcPr>
            <w:tcW w:w="6620" w:type="dxa"/>
            <w:tcBorders>
              <w:top w:val="single" w:sz="12" w:space="0" w:color="auto"/>
            </w:tcBorders>
          </w:tcPr>
          <w:p w14:paraId="5D863240"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0042B325" w14:textId="77777777" w:rsidR="00290728" w:rsidRPr="00290728" w:rsidRDefault="00290728" w:rsidP="00290728">
            <w:pPr>
              <w:spacing w:before="60" w:after="60" w:line="260" w:lineRule="exact"/>
              <w:rPr>
                <w:b/>
                <w:bCs/>
                <w:lang w:bidi="ar-SY"/>
              </w:rPr>
            </w:pPr>
          </w:p>
        </w:tc>
      </w:tr>
      <w:tr w:rsidR="00290728" w:rsidRPr="00290728" w14:paraId="0B506A26" w14:textId="77777777" w:rsidTr="002A3341">
        <w:trPr>
          <w:cantSplit/>
        </w:trPr>
        <w:tc>
          <w:tcPr>
            <w:tcW w:w="6620" w:type="dxa"/>
          </w:tcPr>
          <w:p w14:paraId="261413D7" w14:textId="0E313E9E" w:rsidR="00290728" w:rsidRPr="002F71D8" w:rsidRDefault="00B33240" w:rsidP="00B33240">
            <w:pPr>
              <w:spacing w:before="40" w:after="40" w:line="300" w:lineRule="exact"/>
              <w:rPr>
                <w:b/>
                <w:bCs/>
                <w:lang w:bidi="ar-EG"/>
              </w:rPr>
            </w:pPr>
            <w:r w:rsidRPr="00B33240">
              <w:rPr>
                <w:rFonts w:hint="cs"/>
                <w:b/>
                <w:bCs/>
                <w:rtl/>
                <w:lang w:bidi="ar-EG"/>
              </w:rPr>
              <w:t xml:space="preserve">بند جدول الأعمال: </w:t>
            </w:r>
            <w:r w:rsidRPr="00B33240">
              <w:rPr>
                <w:b/>
                <w:bCs/>
                <w:lang w:bidi="ar-EG"/>
              </w:rPr>
              <w:t>PL 1.9</w:t>
            </w:r>
          </w:p>
        </w:tc>
        <w:tc>
          <w:tcPr>
            <w:tcW w:w="3052" w:type="dxa"/>
            <w:vAlign w:val="center"/>
          </w:tcPr>
          <w:p w14:paraId="6B49DA81" w14:textId="6E83E8F1" w:rsidR="00290728" w:rsidRPr="002F71D8" w:rsidRDefault="00290728" w:rsidP="0026373E">
            <w:pPr>
              <w:spacing w:before="40" w:after="4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B33240">
              <w:rPr>
                <w:b/>
                <w:bCs/>
                <w:lang w:bidi="ar-SY"/>
              </w:rPr>
              <w:t>6</w:t>
            </w:r>
            <w:r w:rsidRPr="002F71D8">
              <w:rPr>
                <w:b/>
                <w:bCs/>
                <w:lang w:bidi="ar-SY"/>
              </w:rPr>
              <w:t>-A</w:t>
            </w:r>
          </w:p>
        </w:tc>
      </w:tr>
      <w:tr w:rsidR="00290728" w:rsidRPr="00290728" w14:paraId="0C7DA28F" w14:textId="77777777" w:rsidTr="002A3341">
        <w:trPr>
          <w:cantSplit/>
        </w:trPr>
        <w:tc>
          <w:tcPr>
            <w:tcW w:w="6620" w:type="dxa"/>
          </w:tcPr>
          <w:p w14:paraId="2704DAD8" w14:textId="77777777" w:rsidR="00290728" w:rsidRPr="002F71D8" w:rsidRDefault="00290728" w:rsidP="0026373E">
            <w:pPr>
              <w:spacing w:before="40" w:after="40" w:line="300" w:lineRule="exact"/>
              <w:rPr>
                <w:b/>
                <w:bCs/>
                <w:lang w:bidi="ar-SY"/>
              </w:rPr>
            </w:pPr>
          </w:p>
        </w:tc>
        <w:tc>
          <w:tcPr>
            <w:tcW w:w="3052" w:type="dxa"/>
            <w:vAlign w:val="center"/>
          </w:tcPr>
          <w:p w14:paraId="004C5C4D" w14:textId="5C8BF94A" w:rsidR="00290728" w:rsidRPr="002F71D8" w:rsidRDefault="00645BA8" w:rsidP="0026373E">
            <w:pPr>
              <w:spacing w:before="40" w:after="40" w:line="300" w:lineRule="exact"/>
              <w:rPr>
                <w:b/>
                <w:bCs/>
                <w:rtl/>
                <w:lang w:bidi="ar-EG"/>
              </w:rPr>
            </w:pPr>
            <w:r>
              <w:rPr>
                <w:b/>
                <w:bCs/>
                <w:lang w:bidi="ar-SY"/>
              </w:rPr>
              <w:t>3</w:t>
            </w:r>
            <w:r w:rsidR="00290728" w:rsidRPr="002F71D8">
              <w:rPr>
                <w:rFonts w:hint="cs"/>
                <w:b/>
                <w:bCs/>
                <w:rtl/>
                <w:lang w:bidi="ar-EG"/>
              </w:rPr>
              <w:t xml:space="preserve"> </w:t>
            </w:r>
            <w:r>
              <w:rPr>
                <w:rFonts w:hint="cs"/>
                <w:b/>
                <w:bCs/>
                <w:rtl/>
                <w:lang w:bidi="ar-EG"/>
              </w:rPr>
              <w:t>مارس</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21871B5A" w14:textId="77777777" w:rsidTr="002A3341">
        <w:trPr>
          <w:cantSplit/>
        </w:trPr>
        <w:tc>
          <w:tcPr>
            <w:tcW w:w="6620" w:type="dxa"/>
          </w:tcPr>
          <w:p w14:paraId="4AD1FE59" w14:textId="77777777" w:rsidR="00290728" w:rsidRPr="002F71D8" w:rsidRDefault="00290728" w:rsidP="0026373E">
            <w:pPr>
              <w:spacing w:before="40" w:after="40" w:line="300" w:lineRule="exact"/>
              <w:rPr>
                <w:b/>
                <w:bCs/>
                <w:lang w:bidi="ar-EG"/>
              </w:rPr>
            </w:pPr>
          </w:p>
        </w:tc>
        <w:tc>
          <w:tcPr>
            <w:tcW w:w="3052" w:type="dxa"/>
            <w:vAlign w:val="center"/>
          </w:tcPr>
          <w:p w14:paraId="75177F9A" w14:textId="77777777" w:rsidR="00290728" w:rsidRPr="00645BA8" w:rsidRDefault="00290728" w:rsidP="0026373E">
            <w:pPr>
              <w:spacing w:before="40" w:after="40" w:line="300" w:lineRule="exact"/>
              <w:rPr>
                <w:b/>
                <w:bCs/>
                <w:lang w:bidi="ar-SY"/>
              </w:rPr>
            </w:pPr>
            <w:r w:rsidRPr="00645BA8">
              <w:rPr>
                <w:b/>
                <w:bCs/>
                <w:rtl/>
                <w:lang w:bidi="ar-EG"/>
              </w:rPr>
              <w:t xml:space="preserve">الأصل: </w:t>
            </w:r>
            <w:r w:rsidR="006A793B" w:rsidRPr="00645BA8">
              <w:rPr>
                <w:rFonts w:hint="cs"/>
                <w:b/>
                <w:bCs/>
                <w:rtl/>
                <w:lang w:bidi="ar-EG"/>
              </w:rPr>
              <w:t>بالإنكليزية</w:t>
            </w:r>
          </w:p>
        </w:tc>
      </w:tr>
      <w:tr w:rsidR="00290728" w:rsidRPr="00290728" w14:paraId="10047247" w14:textId="77777777" w:rsidTr="002A3341">
        <w:trPr>
          <w:cantSplit/>
        </w:trPr>
        <w:tc>
          <w:tcPr>
            <w:tcW w:w="9672" w:type="dxa"/>
            <w:gridSpan w:val="2"/>
          </w:tcPr>
          <w:p w14:paraId="57310E75" w14:textId="527B8A61" w:rsidR="00290728" w:rsidRPr="00290728" w:rsidRDefault="00B33240" w:rsidP="00B33240">
            <w:pPr>
              <w:pStyle w:val="Source"/>
              <w:rPr>
                <w:rtl/>
                <w:lang w:bidi="ar-EG"/>
              </w:rPr>
            </w:pPr>
            <w:r w:rsidRPr="00B33240">
              <w:rPr>
                <w:rFonts w:hint="cs"/>
                <w:rtl/>
              </w:rPr>
              <w:t>تقرير من الأمين العام</w:t>
            </w:r>
          </w:p>
        </w:tc>
      </w:tr>
      <w:tr w:rsidR="00290728" w:rsidRPr="00290728" w14:paraId="539080D3" w14:textId="77777777" w:rsidTr="002A3341">
        <w:trPr>
          <w:cantSplit/>
        </w:trPr>
        <w:tc>
          <w:tcPr>
            <w:tcW w:w="9672" w:type="dxa"/>
            <w:gridSpan w:val="2"/>
          </w:tcPr>
          <w:p w14:paraId="15A0C41E" w14:textId="5549B76C" w:rsidR="00290728" w:rsidRPr="00383829" w:rsidRDefault="00B33240" w:rsidP="00B33240">
            <w:pPr>
              <w:pStyle w:val="Title1"/>
              <w:rPr>
                <w:rtl/>
              </w:rPr>
            </w:pPr>
            <w:r w:rsidRPr="00B33240">
              <w:rPr>
                <w:rFonts w:hint="cs"/>
                <w:rtl/>
              </w:rPr>
              <w:t>أنشطة الاتحاد المتعلقة بالقرار </w:t>
            </w:r>
            <w:r w:rsidRPr="00B33240">
              <w:rPr>
                <w:lang w:val="en-GB"/>
              </w:rPr>
              <w:t>70</w:t>
            </w:r>
            <w:r w:rsidRPr="00B33240">
              <w:rPr>
                <w:rFonts w:hint="cs"/>
                <w:rtl/>
              </w:rPr>
              <w:t xml:space="preserve"> (المراجَع في دبي، </w:t>
            </w:r>
            <w:r w:rsidRPr="00B33240">
              <w:t>2018</w:t>
            </w:r>
            <w:r w:rsidRPr="00B33240">
              <w:rPr>
                <w:rFonts w:hint="cs"/>
                <w:rtl/>
              </w:rPr>
              <w:t>)</w:t>
            </w:r>
          </w:p>
        </w:tc>
      </w:tr>
      <w:tr w:rsidR="00DC5FB0" w:rsidRPr="00290728" w14:paraId="5E81D1A7" w14:textId="77777777" w:rsidTr="002A3341">
        <w:trPr>
          <w:cantSplit/>
        </w:trPr>
        <w:tc>
          <w:tcPr>
            <w:tcW w:w="9672" w:type="dxa"/>
            <w:gridSpan w:val="2"/>
          </w:tcPr>
          <w:p w14:paraId="69AAF4E5" w14:textId="77777777" w:rsidR="00DC5FB0" w:rsidRPr="00383829" w:rsidRDefault="00DC5FB0" w:rsidP="006A793B">
            <w:pPr>
              <w:rPr>
                <w:rtl/>
              </w:rPr>
            </w:pPr>
          </w:p>
        </w:tc>
      </w:tr>
    </w:tbl>
    <w:p w14:paraId="3554D30D"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40D22039" w14:textId="77777777" w:rsidTr="00952F86">
        <w:trPr>
          <w:jc w:val="center"/>
        </w:trPr>
        <w:tc>
          <w:tcPr>
            <w:tcW w:w="8080" w:type="dxa"/>
          </w:tcPr>
          <w:p w14:paraId="12317C55" w14:textId="77777777" w:rsidR="00290728" w:rsidRPr="00290728" w:rsidRDefault="00290728" w:rsidP="00706D7A">
            <w:pPr>
              <w:rPr>
                <w:b/>
                <w:bCs/>
                <w:rtl/>
                <w:lang w:bidi="ar-SY"/>
              </w:rPr>
            </w:pPr>
            <w:r w:rsidRPr="00290728">
              <w:rPr>
                <w:rFonts w:hint="cs"/>
                <w:b/>
                <w:bCs/>
                <w:rtl/>
                <w:lang w:bidi="ar-SY"/>
              </w:rPr>
              <w:t>ملخص</w:t>
            </w:r>
          </w:p>
          <w:p w14:paraId="5B6502BD" w14:textId="06D66D0F" w:rsidR="00DA0707" w:rsidRPr="0003451E" w:rsidRDefault="00B33240" w:rsidP="00B3324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B33240">
              <w:rPr>
                <w:rFonts w:hint="cs"/>
                <w:rtl/>
              </w:rPr>
              <w:t xml:space="preserve">تلخص هذه الوثيقة </w:t>
            </w:r>
            <w:r w:rsidRPr="00B33240">
              <w:rPr>
                <w:rFonts w:hint="cs"/>
                <w:rtl/>
                <w:lang w:bidi="ar-EG"/>
              </w:rPr>
              <w:t>أنشطة</w:t>
            </w:r>
            <w:r w:rsidRPr="00B33240">
              <w:rPr>
                <w:rFonts w:hint="cs"/>
                <w:rtl/>
              </w:rPr>
              <w:t xml:space="preserve"> </w:t>
            </w:r>
            <w:r w:rsidRPr="00B33240">
              <w:rPr>
                <w:rFonts w:hint="cs"/>
                <w:rtl/>
                <w:lang w:bidi="ar-EG"/>
              </w:rPr>
              <w:t xml:space="preserve">الاتحاد </w:t>
            </w:r>
            <w:r w:rsidRPr="00B33240">
              <w:rPr>
                <w:rFonts w:hint="cs"/>
                <w:rtl/>
              </w:rPr>
              <w:t xml:space="preserve">المتعلقة بتنفيذ القرار </w:t>
            </w:r>
            <w:r w:rsidRPr="00B33240">
              <w:rPr>
                <w:lang w:bidi="ar-EG"/>
              </w:rPr>
              <w:t>70</w:t>
            </w:r>
            <w:r w:rsidRPr="00B33240">
              <w:rPr>
                <w:rFonts w:hint="cs"/>
                <w:rtl/>
              </w:rPr>
              <w:t xml:space="preserve"> (المراجَع في دبي، </w:t>
            </w:r>
            <w:r w:rsidRPr="00B33240">
              <w:rPr>
                <w:lang w:bidi="ar-EG"/>
              </w:rPr>
              <w:t>2018</w:t>
            </w:r>
            <w:r w:rsidRPr="00B33240">
              <w:rPr>
                <w:rFonts w:hint="cs"/>
                <w:rtl/>
              </w:rPr>
              <w:t>)</w:t>
            </w:r>
            <w:r w:rsidRPr="00B33240">
              <w:rPr>
                <w:rFonts w:hint="cs"/>
                <w:rtl/>
                <w:lang w:bidi="ar-EG"/>
              </w:rPr>
              <w:t xml:space="preserve"> المضطلَع بها منذ انعقاد مجلس عام </w:t>
            </w:r>
            <w:r>
              <w:rPr>
                <w:lang w:val="es-ES" w:bidi="ar-EG"/>
              </w:rPr>
              <w:t>2019</w:t>
            </w:r>
            <w:r>
              <w:rPr>
                <w:rFonts w:hint="cs"/>
                <w:rtl/>
                <w:lang w:val="es-ES" w:bidi="ar-EG"/>
              </w:rPr>
              <w:t>.</w:t>
            </w:r>
          </w:p>
          <w:p w14:paraId="0F97FE26" w14:textId="77777777" w:rsidR="00290728" w:rsidRPr="00290728" w:rsidRDefault="00290728" w:rsidP="00706D7A">
            <w:pPr>
              <w:rPr>
                <w:b/>
                <w:bCs/>
                <w:rtl/>
                <w:lang w:bidi="ar-SY"/>
              </w:rPr>
            </w:pPr>
            <w:r w:rsidRPr="00290728">
              <w:rPr>
                <w:rFonts w:hint="cs"/>
                <w:b/>
                <w:bCs/>
                <w:rtl/>
                <w:lang w:bidi="ar-SY"/>
              </w:rPr>
              <w:t>الإجراء المطلوب</w:t>
            </w:r>
          </w:p>
          <w:p w14:paraId="54FDA523" w14:textId="41EB89CD" w:rsidR="00290728" w:rsidRDefault="00B33240" w:rsidP="00B33240">
            <w:pPr>
              <w:rPr>
                <w:rtl/>
                <w:lang w:bidi="ar-SY"/>
              </w:rPr>
            </w:pPr>
            <w:r w:rsidRPr="00B33240">
              <w:rPr>
                <w:rtl/>
              </w:rPr>
              <w:t xml:space="preserve">يُدعى المجلس إلى </w:t>
            </w:r>
            <w:r w:rsidRPr="00B33240">
              <w:rPr>
                <w:b/>
                <w:bCs/>
                <w:rtl/>
              </w:rPr>
              <w:t>الإحاطة علماً</w:t>
            </w:r>
            <w:r w:rsidRPr="00B33240">
              <w:rPr>
                <w:rtl/>
              </w:rPr>
              <w:t xml:space="preserve"> بالتقرير</w:t>
            </w:r>
            <w:r w:rsidRPr="00B33240">
              <w:rPr>
                <w:lang w:bidi="ar-EG"/>
              </w:rPr>
              <w:t>.</w:t>
            </w:r>
          </w:p>
          <w:p w14:paraId="21B5056F"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389E455F" w14:textId="77777777" w:rsidR="00290728" w:rsidRPr="00290728" w:rsidRDefault="00290728" w:rsidP="00290728">
            <w:pPr>
              <w:rPr>
                <w:b/>
                <w:bCs/>
                <w:rtl/>
                <w:lang w:bidi="ar-SY"/>
              </w:rPr>
            </w:pPr>
            <w:r w:rsidRPr="00290728">
              <w:rPr>
                <w:rFonts w:hint="cs"/>
                <w:b/>
                <w:bCs/>
                <w:rtl/>
                <w:lang w:bidi="ar-SY"/>
              </w:rPr>
              <w:t>المراجع</w:t>
            </w:r>
          </w:p>
          <w:p w14:paraId="2AD82362" w14:textId="49F484DD" w:rsidR="00290728" w:rsidRPr="009A2693" w:rsidRDefault="002E2EB8" w:rsidP="009A2693">
            <w:pPr>
              <w:spacing w:after="120"/>
              <w:rPr>
                <w:i/>
                <w:iCs/>
                <w:spacing w:val="-4"/>
                <w:rtl/>
                <w:lang w:bidi="ar-SY"/>
              </w:rPr>
            </w:pPr>
            <w:hyperlink r:id="rId9" w:history="1">
              <w:r w:rsidR="00B33240" w:rsidRPr="009A2693">
                <w:rPr>
                  <w:rStyle w:val="Hyperlink"/>
                  <w:i/>
                  <w:iCs/>
                  <w:spacing w:val="-4"/>
                  <w:rtl/>
                  <w:lang w:bidi="ar-SY"/>
                </w:rPr>
                <w:t xml:space="preserve">القرار </w:t>
              </w:r>
              <w:r w:rsidR="00B33240" w:rsidRPr="009A2693">
                <w:rPr>
                  <w:rStyle w:val="Hyperlink"/>
                  <w:i/>
                  <w:iCs/>
                  <w:spacing w:val="-4"/>
                  <w:lang w:bidi="ar-SY"/>
                </w:rPr>
                <w:t>70</w:t>
              </w:r>
              <w:r w:rsidR="00B33240" w:rsidRPr="009A2693">
                <w:rPr>
                  <w:rStyle w:val="Hyperlink"/>
                  <w:rFonts w:hint="cs"/>
                  <w:i/>
                  <w:iCs/>
                  <w:spacing w:val="-4"/>
                  <w:rtl/>
                </w:rPr>
                <w:t xml:space="preserve"> (المراجَع في دبي، </w:t>
              </w:r>
              <w:r w:rsidR="00B33240" w:rsidRPr="009A2693">
                <w:rPr>
                  <w:rStyle w:val="Hyperlink"/>
                  <w:i/>
                  <w:iCs/>
                  <w:spacing w:val="-4"/>
                  <w:lang w:bidi="ar-SY"/>
                </w:rPr>
                <w:t>2018</w:t>
              </w:r>
              <w:r w:rsidR="00B33240" w:rsidRPr="009A2693">
                <w:rPr>
                  <w:rStyle w:val="Hyperlink"/>
                  <w:rFonts w:hint="cs"/>
                  <w:i/>
                  <w:iCs/>
                  <w:spacing w:val="-4"/>
                  <w:rtl/>
                  <w:lang w:bidi="ar-EG"/>
                </w:rPr>
                <w:t>)</w:t>
              </w:r>
            </w:hyperlink>
            <w:r w:rsidR="00B33240" w:rsidRPr="009A2693">
              <w:rPr>
                <w:rFonts w:hint="cs"/>
                <w:i/>
                <w:iCs/>
                <w:spacing w:val="-4"/>
                <w:rtl/>
                <w:lang w:bidi="ar-EG"/>
              </w:rPr>
              <w:t xml:space="preserve"> لمؤتمر المندوبين المفوضين؛ ووثائق المجلس </w:t>
            </w:r>
            <w:hyperlink r:id="rId10" w:history="1">
              <w:r w:rsidR="00B33240" w:rsidRPr="009A2693">
                <w:rPr>
                  <w:rStyle w:val="Hyperlink"/>
                  <w:i/>
                  <w:iCs/>
                  <w:spacing w:val="-4"/>
                  <w:lang w:val="en-GB" w:bidi="ar-SY"/>
                </w:rPr>
                <w:t>C13/INF/11</w:t>
              </w:r>
            </w:hyperlink>
            <w:r w:rsidR="00B33240" w:rsidRPr="009A2693">
              <w:rPr>
                <w:rFonts w:hint="cs"/>
                <w:i/>
                <w:iCs/>
                <w:spacing w:val="-4"/>
                <w:rtl/>
                <w:lang w:bidi="ar-EG"/>
              </w:rPr>
              <w:t xml:space="preserve"> و</w:t>
            </w:r>
            <w:hyperlink r:id="rId11" w:history="1">
              <w:r w:rsidR="00B33240" w:rsidRPr="009A2693">
                <w:rPr>
                  <w:rStyle w:val="Hyperlink"/>
                  <w:i/>
                  <w:iCs/>
                  <w:spacing w:val="-4"/>
                  <w:lang w:val="en-GB" w:bidi="ar-SY"/>
                </w:rPr>
                <w:t>C13/39</w:t>
              </w:r>
            </w:hyperlink>
            <w:r w:rsidR="00B33240" w:rsidRPr="009A2693">
              <w:rPr>
                <w:rFonts w:hint="cs"/>
                <w:i/>
                <w:iCs/>
                <w:spacing w:val="-4"/>
                <w:rtl/>
                <w:lang w:bidi="ar-EG"/>
              </w:rPr>
              <w:t xml:space="preserve"> و</w:t>
            </w:r>
            <w:hyperlink r:id="rId12" w:history="1">
              <w:r w:rsidR="00B33240" w:rsidRPr="009A2693">
                <w:rPr>
                  <w:rStyle w:val="Hyperlink"/>
                  <w:i/>
                  <w:iCs/>
                  <w:spacing w:val="-4"/>
                  <w:lang w:val="en-GB" w:bidi="ar-SY"/>
                </w:rPr>
                <w:t>C14/6</w:t>
              </w:r>
            </w:hyperlink>
            <w:r w:rsidR="00B33240" w:rsidRPr="009A2693">
              <w:rPr>
                <w:rFonts w:hint="cs"/>
                <w:i/>
                <w:iCs/>
                <w:spacing w:val="-4"/>
                <w:rtl/>
                <w:lang w:bidi="ar-EG"/>
              </w:rPr>
              <w:t xml:space="preserve"> و</w:t>
            </w:r>
            <w:hyperlink r:id="rId13" w:history="1">
              <w:r w:rsidR="00B33240" w:rsidRPr="009A2693">
                <w:rPr>
                  <w:rStyle w:val="Hyperlink"/>
                  <w:i/>
                  <w:iCs/>
                  <w:spacing w:val="-4"/>
                  <w:lang w:val="en-GB" w:bidi="ar-SY"/>
                </w:rPr>
                <w:t>C15/6</w:t>
              </w:r>
            </w:hyperlink>
            <w:r w:rsidR="00B33240" w:rsidRPr="009A2693">
              <w:rPr>
                <w:rFonts w:hint="cs"/>
                <w:i/>
                <w:iCs/>
                <w:spacing w:val="-4"/>
                <w:rtl/>
                <w:lang w:bidi="ar-EG"/>
              </w:rPr>
              <w:t xml:space="preserve"> و</w:t>
            </w:r>
            <w:hyperlink r:id="rId14" w:history="1">
              <w:r w:rsidR="00B33240" w:rsidRPr="009A2693">
                <w:rPr>
                  <w:rStyle w:val="Hyperlink"/>
                  <w:i/>
                  <w:iCs/>
                  <w:spacing w:val="-4"/>
                  <w:lang w:val="en-GB" w:bidi="ar-SY"/>
                </w:rPr>
                <w:t>C16/6</w:t>
              </w:r>
            </w:hyperlink>
            <w:r w:rsidR="00B33240" w:rsidRPr="009A2693">
              <w:rPr>
                <w:rFonts w:hint="cs"/>
                <w:i/>
                <w:iCs/>
                <w:spacing w:val="-4"/>
                <w:rtl/>
                <w:lang w:bidi="ar-EG"/>
              </w:rPr>
              <w:t xml:space="preserve"> و</w:t>
            </w:r>
            <w:hyperlink r:id="rId15" w:history="1">
              <w:r w:rsidR="00B33240" w:rsidRPr="009A2693">
                <w:rPr>
                  <w:rStyle w:val="Hyperlink"/>
                  <w:i/>
                  <w:iCs/>
                  <w:spacing w:val="-4"/>
                  <w:lang w:val="en-GB" w:bidi="ar-EG"/>
                </w:rPr>
                <w:t>C17/6</w:t>
              </w:r>
            </w:hyperlink>
            <w:r w:rsidR="00B33240" w:rsidRPr="009A2693">
              <w:rPr>
                <w:i/>
                <w:iCs/>
                <w:spacing w:val="-4"/>
                <w:rtl/>
                <w:lang w:val="en-GB" w:bidi="ar-EG"/>
              </w:rPr>
              <w:t xml:space="preserve"> و</w:t>
            </w:r>
            <w:hyperlink r:id="rId16" w:history="1">
              <w:r w:rsidR="00B33240" w:rsidRPr="009A2693">
                <w:rPr>
                  <w:rStyle w:val="Hyperlink"/>
                  <w:i/>
                  <w:iCs/>
                  <w:spacing w:val="-4"/>
                  <w:lang w:val="en-GB" w:bidi="ar-EG"/>
                </w:rPr>
                <w:t>C18/6</w:t>
              </w:r>
            </w:hyperlink>
            <w:r w:rsidR="00B33240" w:rsidRPr="009A2693">
              <w:rPr>
                <w:rFonts w:hint="cs"/>
                <w:i/>
                <w:iCs/>
                <w:spacing w:val="-4"/>
                <w:rtl/>
                <w:lang w:val="en-GB" w:bidi="ar-EG"/>
              </w:rPr>
              <w:t xml:space="preserve"> و</w:t>
            </w:r>
            <w:hyperlink r:id="rId17" w:history="1">
              <w:r w:rsidR="00B33240" w:rsidRPr="009A2693">
                <w:rPr>
                  <w:rStyle w:val="Hyperlink"/>
                  <w:i/>
                  <w:iCs/>
                  <w:spacing w:val="-4"/>
                  <w:lang w:val="en-GB" w:bidi="ar-EG"/>
                </w:rPr>
                <w:t>C18/INF/3</w:t>
              </w:r>
            </w:hyperlink>
            <w:r w:rsidR="00B33240" w:rsidRPr="009A2693">
              <w:rPr>
                <w:rFonts w:hint="cs"/>
                <w:i/>
                <w:iCs/>
                <w:spacing w:val="-4"/>
                <w:rtl/>
              </w:rPr>
              <w:t xml:space="preserve"> و</w:t>
            </w:r>
            <w:hyperlink r:id="rId18" w:history="1">
              <w:r w:rsidR="00B33240" w:rsidRPr="009A2693">
                <w:rPr>
                  <w:rStyle w:val="Hyperlink"/>
                  <w:i/>
                  <w:iCs/>
                  <w:spacing w:val="-4"/>
                  <w:lang w:val="en-GB"/>
                </w:rPr>
                <w:t>C19/INF/2</w:t>
              </w:r>
            </w:hyperlink>
            <w:r w:rsidR="00B33240" w:rsidRPr="009A2693">
              <w:rPr>
                <w:rFonts w:hint="cs"/>
                <w:i/>
                <w:iCs/>
                <w:spacing w:val="-4"/>
                <w:rtl/>
              </w:rPr>
              <w:t xml:space="preserve"> و</w:t>
            </w:r>
            <w:hyperlink r:id="rId19" w:history="1">
              <w:r w:rsidR="00B33240" w:rsidRPr="009A2693">
                <w:rPr>
                  <w:rStyle w:val="Hyperlink"/>
                  <w:i/>
                  <w:iCs/>
                  <w:spacing w:val="-4"/>
                  <w:lang w:val="en-GB"/>
                </w:rPr>
                <w:t>C19/24</w:t>
              </w:r>
            </w:hyperlink>
            <w:r w:rsidR="00B33240" w:rsidRPr="009A2693">
              <w:rPr>
                <w:rFonts w:hint="cs"/>
                <w:spacing w:val="-4"/>
                <w:rtl/>
              </w:rPr>
              <w:t xml:space="preserve"> </w:t>
            </w:r>
            <w:r w:rsidR="00B33240" w:rsidRPr="009A2693">
              <w:rPr>
                <w:rFonts w:hint="cs"/>
                <w:i/>
                <w:iCs/>
                <w:spacing w:val="-4"/>
                <w:rtl/>
              </w:rPr>
              <w:t>و</w:t>
            </w:r>
            <w:hyperlink r:id="rId20" w:history="1">
              <w:r w:rsidR="00B33240" w:rsidRPr="009A2693">
                <w:rPr>
                  <w:rStyle w:val="Hyperlink"/>
                  <w:i/>
                  <w:iCs/>
                  <w:spacing w:val="-4"/>
                </w:rPr>
                <w:t>C20/INF/2</w:t>
              </w:r>
            </w:hyperlink>
          </w:p>
        </w:tc>
      </w:tr>
    </w:tbl>
    <w:p w14:paraId="2BF2DA55" w14:textId="77777777" w:rsidR="00B33240" w:rsidRPr="009C2A05" w:rsidRDefault="00B33240" w:rsidP="00B33240">
      <w:pPr>
        <w:pStyle w:val="Heading1"/>
        <w:spacing w:before="600"/>
        <w:rPr>
          <w:rtl/>
        </w:rPr>
      </w:pPr>
      <w:r w:rsidRPr="009C2A05">
        <w:rPr>
          <w:lang w:val="en-GB"/>
        </w:rPr>
        <w:t>1</w:t>
      </w:r>
      <w:r w:rsidRPr="009C2A05">
        <w:rPr>
          <w:rtl/>
        </w:rPr>
        <w:tab/>
      </w:r>
      <w:r w:rsidRPr="009C2A05">
        <w:rPr>
          <w:rFonts w:hint="cs"/>
          <w:rtl/>
        </w:rPr>
        <w:t>مقدمة</w:t>
      </w:r>
    </w:p>
    <w:p w14:paraId="2A826E67" w14:textId="43EF34E8" w:rsidR="00B33240" w:rsidRPr="00373E75" w:rsidRDefault="00B33240" w:rsidP="00B33240">
      <w:pPr>
        <w:rPr>
          <w:rtl/>
          <w:lang w:bidi="ar-EG"/>
        </w:rPr>
      </w:pPr>
      <w:r w:rsidRPr="00373E75">
        <w:rPr>
          <w:rFonts w:hint="cs"/>
          <w:rtl/>
          <w:lang w:bidi="ar-EG"/>
        </w:rPr>
        <w:t>يسلّط</w:t>
      </w:r>
      <w:r w:rsidRPr="00373E75">
        <w:rPr>
          <w:rtl/>
          <w:lang w:bidi="ar-EG"/>
        </w:rPr>
        <w:t xml:space="preserve"> القرار </w:t>
      </w:r>
      <w:r w:rsidRPr="00373E75">
        <w:rPr>
          <w:lang w:bidi="ar-EG"/>
        </w:rPr>
        <w:t>70</w:t>
      </w:r>
      <w:r w:rsidRPr="00373E75">
        <w:rPr>
          <w:rtl/>
          <w:lang w:bidi="ar-EG"/>
        </w:rPr>
        <w:t xml:space="preserve"> </w:t>
      </w:r>
      <w:r w:rsidRPr="00373E75">
        <w:rPr>
          <w:rFonts w:hint="cs"/>
          <w:rtl/>
        </w:rPr>
        <w:t xml:space="preserve">(المراجَع في دبي، </w:t>
      </w:r>
      <w:r w:rsidRPr="00373E75">
        <w:rPr>
          <w:lang w:bidi="ar-EG"/>
        </w:rPr>
        <w:t>2018</w:t>
      </w:r>
      <w:r w:rsidRPr="00373E75">
        <w:rPr>
          <w:rFonts w:hint="cs"/>
          <w:rtl/>
        </w:rPr>
        <w:t xml:space="preserve">) </w:t>
      </w:r>
      <w:r w:rsidRPr="00373E75">
        <w:rPr>
          <w:rFonts w:hint="cs"/>
          <w:rtl/>
          <w:lang w:bidi="ar-EG"/>
        </w:rPr>
        <w:t>الضوء على أهمية تعميم منظور المساواة بين الجنسين في الاتحاد وتعزيز هذه المساواة وتعزيز تمكين المرأة عن طريق الاتصالات/تكنولوجيا المعلومات والاتصالات</w:t>
      </w:r>
      <w:r w:rsidRPr="00373E75">
        <w:rPr>
          <w:rFonts w:hint="eastAsia"/>
          <w:rtl/>
          <w:lang w:bidi="ar-EG"/>
        </w:rPr>
        <w:t> </w:t>
      </w:r>
      <w:r w:rsidRPr="00373E75">
        <w:rPr>
          <w:lang w:bidi="ar-EG"/>
        </w:rPr>
        <w:t>(ICT)</w:t>
      </w:r>
      <w:r w:rsidRPr="00373E75">
        <w:rPr>
          <w:rFonts w:hint="cs"/>
          <w:rtl/>
          <w:lang w:bidi="ar-EG"/>
        </w:rPr>
        <w:t>. وتقدم هذه الوثيقة استعراضاً موجزاً للأنشطة والتطورات ذات الصلة منذ انعقاد مجلس</w:t>
      </w:r>
      <w:r w:rsidRPr="00373E75">
        <w:rPr>
          <w:lang w:bidi="ar-EG"/>
        </w:rPr>
        <w:t xml:space="preserve"> </w:t>
      </w:r>
      <w:r w:rsidRPr="00373E75">
        <w:rPr>
          <w:rFonts w:hint="cs"/>
          <w:rtl/>
          <w:lang w:bidi="ar-EG"/>
        </w:rPr>
        <w:t xml:space="preserve">عام </w:t>
      </w:r>
      <w:r w:rsidR="00900D5F" w:rsidRPr="00373E75">
        <w:rPr>
          <w:lang w:val="es-ES" w:bidi="ar-EG"/>
        </w:rPr>
        <w:t>2019</w:t>
      </w:r>
      <w:r w:rsidRPr="00373E75">
        <w:rPr>
          <w:rFonts w:hint="cs"/>
          <w:rtl/>
          <w:lang w:bidi="ar-EG"/>
        </w:rPr>
        <w:t xml:space="preserve">. ويمكن الاطلاع على مزيد من المعلومات عن المساواة بين الجنسين وتكنولوجيا المعلومات والاتصالات في </w:t>
      </w:r>
      <w:hyperlink r:id="rId21" w:history="1">
        <w:r w:rsidRPr="00373E75">
          <w:rPr>
            <w:rStyle w:val="Hyperlink"/>
            <w:rFonts w:hint="cs"/>
            <w:rtl/>
            <w:lang w:bidi="ar-EG"/>
          </w:rPr>
          <w:t>الصفحة الإلكترونية للاتحاد الخاصة بالمساواة بين الجنسين</w:t>
        </w:r>
      </w:hyperlink>
      <w:r w:rsidRPr="00373E75">
        <w:rPr>
          <w:rFonts w:hint="cs"/>
          <w:rtl/>
          <w:lang w:bidi="ar-EG"/>
        </w:rPr>
        <w:t>.</w:t>
      </w:r>
    </w:p>
    <w:p w14:paraId="68D228ED" w14:textId="77777777" w:rsidR="00B33240" w:rsidRPr="009C2A05" w:rsidRDefault="00B33240" w:rsidP="00B33240">
      <w:pPr>
        <w:pStyle w:val="Heading1"/>
        <w:rPr>
          <w:rtl/>
        </w:rPr>
      </w:pPr>
      <w:r w:rsidRPr="009C2A05">
        <w:rPr>
          <w:lang w:val="en-GB"/>
        </w:rPr>
        <w:t>2</w:t>
      </w:r>
      <w:r w:rsidRPr="009C2A05">
        <w:rPr>
          <w:rtl/>
        </w:rPr>
        <w:tab/>
      </w:r>
      <w:r w:rsidRPr="009C2A05">
        <w:rPr>
          <w:rFonts w:hint="cs"/>
          <w:rtl/>
        </w:rPr>
        <w:t>جمع البيانات والتتبع</w:t>
      </w:r>
    </w:p>
    <w:p w14:paraId="32AA797A" w14:textId="270EF989" w:rsidR="00FE7BF2" w:rsidRPr="00427944" w:rsidRDefault="00B33240" w:rsidP="009A2693">
      <w:pPr>
        <w:rPr>
          <w:rtl/>
          <w:lang w:bidi="ar-EG"/>
        </w:rPr>
      </w:pPr>
      <w:r w:rsidRPr="007F2ACD">
        <w:rPr>
          <w:rFonts w:hint="cs"/>
          <w:rtl/>
          <w:lang w:bidi="ar-EG"/>
        </w:rPr>
        <w:t xml:space="preserve">يجمع الاتحاد وينشر بانتظام مؤشرات تكنولوجيا </w:t>
      </w:r>
      <w:r w:rsidRPr="007F2ACD">
        <w:rPr>
          <w:rtl/>
          <w:lang w:bidi="ar-EG"/>
        </w:rPr>
        <w:t xml:space="preserve">المعلومات والاتصالات </w:t>
      </w:r>
      <w:r w:rsidRPr="007F2ACD">
        <w:rPr>
          <w:rFonts w:hint="cs"/>
          <w:rtl/>
          <w:lang w:bidi="ar-EG"/>
        </w:rPr>
        <w:t>المتعلقة</w:t>
      </w:r>
      <w:r w:rsidRPr="007F2ACD">
        <w:rPr>
          <w:rtl/>
          <w:lang w:bidi="ar-EG"/>
        </w:rPr>
        <w:t xml:space="preserve"> </w:t>
      </w:r>
      <w:r w:rsidRPr="007F2ACD">
        <w:rPr>
          <w:rFonts w:hint="cs"/>
          <w:rtl/>
          <w:lang w:bidi="ar-EG"/>
        </w:rPr>
        <w:t>بالأفراد الذين ينفذون إلى تكنولوجيا المعلومات والاتصالات ويستعملونها</w:t>
      </w:r>
      <w:r w:rsidRPr="007F2ACD">
        <w:rPr>
          <w:rtl/>
          <w:lang w:bidi="ar-EG"/>
        </w:rPr>
        <w:t xml:space="preserve">. </w:t>
      </w:r>
      <w:r w:rsidRPr="007F2ACD">
        <w:rPr>
          <w:rFonts w:hint="cs"/>
          <w:rtl/>
          <w:lang w:bidi="ar-EG"/>
        </w:rPr>
        <w:t>ويمكن</w:t>
      </w:r>
      <w:r w:rsidRPr="007F2ACD">
        <w:rPr>
          <w:rtl/>
          <w:lang w:bidi="ar-EG"/>
        </w:rPr>
        <w:t xml:space="preserve"> </w:t>
      </w:r>
      <w:r w:rsidRPr="007F2ACD">
        <w:rPr>
          <w:rFonts w:hint="cs"/>
          <w:rtl/>
          <w:lang w:bidi="ar-EG"/>
        </w:rPr>
        <w:t>تصنيف</w:t>
      </w:r>
      <w:r w:rsidRPr="007F2ACD">
        <w:rPr>
          <w:rtl/>
          <w:lang w:bidi="ar-EG"/>
        </w:rPr>
        <w:t xml:space="preserve"> </w:t>
      </w:r>
      <w:r w:rsidRPr="007F2ACD">
        <w:rPr>
          <w:rFonts w:hint="cs"/>
          <w:rtl/>
          <w:lang w:bidi="ar-EG"/>
        </w:rPr>
        <w:t xml:space="preserve">هذه المؤشرات </w:t>
      </w:r>
      <w:r>
        <w:rPr>
          <w:rFonts w:hint="cs"/>
          <w:rtl/>
          <w:lang w:bidi="ar-EG"/>
        </w:rPr>
        <w:t>ب</w:t>
      </w:r>
      <w:r w:rsidRPr="007F2ACD">
        <w:rPr>
          <w:rFonts w:hint="cs"/>
          <w:rtl/>
          <w:lang w:bidi="ar-EG"/>
        </w:rPr>
        <w:t>حسب نوع الجنس</w:t>
      </w:r>
      <w:r>
        <w:rPr>
          <w:rFonts w:hint="cs"/>
          <w:rtl/>
          <w:lang w:bidi="ar-EG"/>
        </w:rPr>
        <w:t>،</w:t>
      </w:r>
      <w:r w:rsidRPr="007F2ACD">
        <w:rPr>
          <w:rFonts w:hint="cs"/>
          <w:rtl/>
          <w:lang w:bidi="ar-EG"/>
        </w:rPr>
        <w:t xml:space="preserve"> </w:t>
      </w:r>
      <w:r>
        <w:rPr>
          <w:color w:val="000000"/>
          <w:rtl/>
        </w:rPr>
        <w:t>والعمر، والتعليم، والمركز في القوة العاملة، والمهنة</w:t>
      </w:r>
      <w:r>
        <w:rPr>
          <w:color w:val="000000"/>
        </w:rPr>
        <w:t>.</w:t>
      </w:r>
      <w:r>
        <w:rPr>
          <w:rFonts w:hint="cs"/>
          <w:color w:val="000000"/>
          <w:rtl/>
        </w:rPr>
        <w:t xml:space="preserve"> </w:t>
      </w:r>
      <w:r w:rsidRPr="007F2ACD">
        <w:rPr>
          <w:rFonts w:hint="cs"/>
          <w:rtl/>
          <w:lang w:bidi="ar-EG"/>
        </w:rPr>
        <w:t xml:space="preserve">ويرصد </w:t>
      </w:r>
      <w:r w:rsidRPr="00BB72C9">
        <w:rPr>
          <w:rFonts w:hint="cs"/>
          <w:rtl/>
        </w:rPr>
        <w:t>ا</w:t>
      </w:r>
      <w:r w:rsidRPr="007F2ACD">
        <w:rPr>
          <w:rFonts w:hint="cs"/>
          <w:rtl/>
          <w:lang w:bidi="ar-EG"/>
        </w:rPr>
        <w:t>لاتحاد ويتتبع ثلاثة مؤشرات متصلة بالمساواة بين الجنسين ومدرجة في إطار رصد مؤشرات أهداف التنمية</w:t>
      </w:r>
      <w:r>
        <w:rPr>
          <w:rFonts w:hint="cs"/>
          <w:rtl/>
          <w:lang w:bidi="ar-EG"/>
        </w:rPr>
        <w:t xml:space="preserve"> و</w:t>
      </w:r>
      <w:r w:rsidRPr="007F2ACD">
        <w:rPr>
          <w:rFonts w:hint="cs"/>
          <w:rtl/>
          <w:lang w:bidi="ar-EG"/>
        </w:rPr>
        <w:t>هي</w:t>
      </w:r>
      <w:r>
        <w:rPr>
          <w:rFonts w:hint="cs"/>
          <w:rtl/>
          <w:lang w:bidi="ar-EG"/>
        </w:rPr>
        <w:t>:</w:t>
      </w:r>
      <w:r w:rsidRPr="007F2ACD">
        <w:rPr>
          <w:rFonts w:hint="cs"/>
          <w:rtl/>
          <w:lang w:bidi="ar-EG"/>
        </w:rPr>
        <w:t xml:space="preserve"> </w:t>
      </w:r>
      <w:r w:rsidRPr="007F2ACD">
        <w:rPr>
          <w:lang w:bidi="ar-EG"/>
        </w:rPr>
        <w:t>(1)</w:t>
      </w:r>
      <w:r>
        <w:rPr>
          <w:rFonts w:hint="cs"/>
          <w:rtl/>
          <w:lang w:bidi="ar-EG"/>
        </w:rPr>
        <w:t> </w:t>
      </w:r>
      <w:r w:rsidRPr="00AD1EDA">
        <w:rPr>
          <w:rFonts w:hint="cs"/>
          <w:i/>
          <w:iCs/>
          <w:rtl/>
          <w:lang w:bidi="ar-EG"/>
        </w:rPr>
        <w:t xml:space="preserve">"نسبة </w:t>
      </w:r>
      <w:r w:rsidRPr="00AD1EDA">
        <w:rPr>
          <w:i/>
          <w:iCs/>
          <w:rtl/>
          <w:lang w:bidi="ar-EG"/>
        </w:rPr>
        <w:t xml:space="preserve">الأفراد الذين لديهم هاتف محمول بحسب نوع </w:t>
      </w:r>
      <w:r>
        <w:rPr>
          <w:rFonts w:hint="cs"/>
          <w:i/>
          <w:iCs/>
          <w:rtl/>
          <w:lang w:bidi="ar-EG"/>
        </w:rPr>
        <w:t>الجنس"</w:t>
      </w:r>
      <w:r w:rsidRPr="00DD413F">
        <w:rPr>
          <w:rFonts w:hint="cs"/>
          <w:rtl/>
          <w:lang w:bidi="ar-EG"/>
        </w:rPr>
        <w:t xml:space="preserve"> (وهو أحد المؤشرات المتصلة بالمساواة بين الجنسين</w:t>
      </w:r>
      <w:r w:rsidR="00C85ED9">
        <w:rPr>
          <w:rFonts w:hint="cs"/>
          <w:rtl/>
          <w:lang w:bidi="ar-EG"/>
        </w:rPr>
        <w:t xml:space="preserve"> </w:t>
      </w:r>
      <w:r w:rsidR="00DA3ECA">
        <w:rPr>
          <w:rFonts w:hint="cs"/>
          <w:rtl/>
          <w:lang w:bidi="ar-EG"/>
        </w:rPr>
        <w:t>ويرصد</w:t>
      </w:r>
      <w:r w:rsidR="00C85ED9">
        <w:rPr>
          <w:rFonts w:hint="cs"/>
          <w:rtl/>
          <w:lang w:bidi="ar-EG"/>
        </w:rPr>
        <w:t xml:space="preserve"> الهدف 5 من</w:t>
      </w:r>
      <w:r w:rsidR="00E2275A" w:rsidRPr="00E2275A">
        <w:rPr>
          <w:rtl/>
          <w:lang w:bidi="ar-EG"/>
        </w:rPr>
        <w:t xml:space="preserve"> أهداف التنمية المستدامة</w:t>
      </w:r>
      <w:r w:rsidRPr="00DD413F">
        <w:rPr>
          <w:rFonts w:hint="cs"/>
          <w:rtl/>
          <w:lang w:bidi="ar-EG"/>
        </w:rPr>
        <w:t>)</w:t>
      </w:r>
      <w:r>
        <w:rPr>
          <w:rFonts w:hint="cs"/>
          <w:rtl/>
          <w:lang w:bidi="ar-EG"/>
        </w:rPr>
        <w:t>،</w:t>
      </w:r>
      <w:r w:rsidRPr="00DD413F">
        <w:rPr>
          <w:rFonts w:hint="cs"/>
          <w:rtl/>
          <w:lang w:bidi="ar-EG"/>
        </w:rPr>
        <w:t xml:space="preserve"> و</w:t>
      </w:r>
      <w:r>
        <w:rPr>
          <w:lang w:bidi="ar-EG"/>
        </w:rPr>
        <w:t>(2)</w:t>
      </w:r>
      <w:r>
        <w:rPr>
          <w:rFonts w:hint="eastAsia"/>
          <w:rtl/>
          <w:lang w:bidi="ar-EG"/>
        </w:rPr>
        <w:t> </w:t>
      </w:r>
      <w:r w:rsidRPr="00DD413F">
        <w:rPr>
          <w:rFonts w:hint="cs"/>
          <w:i/>
          <w:iCs/>
          <w:rtl/>
          <w:lang w:bidi="ar-EG"/>
        </w:rPr>
        <w:t>"</w:t>
      </w:r>
      <w:r w:rsidRPr="00EA4A63">
        <w:rPr>
          <w:rFonts w:hint="cs"/>
          <w:i/>
          <w:iCs/>
          <w:rtl/>
          <w:lang w:bidi="ar-EG"/>
        </w:rPr>
        <w:t>نسبة الأفراد الذين يستعملون الإنترنت بحسب نوع الجنس</w:t>
      </w:r>
      <w:r w:rsidRPr="00DD413F">
        <w:rPr>
          <w:rFonts w:hint="cs"/>
          <w:i/>
          <w:iCs/>
          <w:rtl/>
          <w:lang w:bidi="ar-EG"/>
        </w:rPr>
        <w:t>"</w:t>
      </w:r>
      <w:r w:rsidRPr="00BB72C9">
        <w:rPr>
          <w:rFonts w:hint="cs"/>
          <w:rtl/>
        </w:rPr>
        <w:t>،</w:t>
      </w:r>
      <w:r>
        <w:rPr>
          <w:rFonts w:hint="cs"/>
          <w:rtl/>
          <w:lang w:bidi="ar-EG"/>
        </w:rPr>
        <w:t xml:space="preserve"> و</w:t>
      </w:r>
      <w:r>
        <w:rPr>
          <w:lang w:bidi="ar-EG"/>
        </w:rPr>
        <w:t>(3)</w:t>
      </w:r>
      <w:r w:rsidR="009A2693">
        <w:rPr>
          <w:rFonts w:hint="eastAsia"/>
          <w:rtl/>
          <w:lang w:bidi="ar-EG"/>
        </w:rPr>
        <w:t> </w:t>
      </w:r>
      <w:r w:rsidRPr="00DD413F">
        <w:rPr>
          <w:rFonts w:hint="cs"/>
          <w:i/>
          <w:iCs/>
          <w:rtl/>
          <w:lang w:bidi="ar-EG"/>
        </w:rPr>
        <w:t>"</w:t>
      </w:r>
      <w:r w:rsidRPr="00EA4A63">
        <w:rPr>
          <w:rFonts w:hint="cs"/>
          <w:i/>
          <w:iCs/>
          <w:rtl/>
          <w:lang w:bidi="ar-EG"/>
        </w:rPr>
        <w:t>نسبة الأفراد الذين يتمتعون بمهارات</w:t>
      </w:r>
      <w:r>
        <w:rPr>
          <w:rFonts w:hint="cs"/>
          <w:i/>
          <w:iCs/>
          <w:rtl/>
          <w:lang w:bidi="ar-EG"/>
        </w:rPr>
        <w:t xml:space="preserve"> في مجال</w:t>
      </w:r>
      <w:r w:rsidRPr="00EA4A63">
        <w:rPr>
          <w:rFonts w:hint="cs"/>
          <w:i/>
          <w:iCs/>
          <w:rtl/>
          <w:lang w:bidi="ar-EG"/>
        </w:rPr>
        <w:t xml:space="preserve"> تكنولوجيا المعلومات والاتصالات بحسب نوع الجنس</w:t>
      </w:r>
      <w:r w:rsidRPr="00DD413F">
        <w:rPr>
          <w:rFonts w:hint="cs"/>
          <w:i/>
          <w:iCs/>
          <w:rtl/>
          <w:lang w:bidi="ar-EG"/>
        </w:rPr>
        <w:t>"</w:t>
      </w:r>
      <w:r>
        <w:rPr>
          <w:rFonts w:hint="cs"/>
          <w:rtl/>
          <w:lang w:bidi="ar-EG"/>
        </w:rPr>
        <w:t>.</w:t>
      </w:r>
      <w:r w:rsidR="00FE7BF2">
        <w:rPr>
          <w:rFonts w:hint="cs"/>
          <w:rtl/>
          <w:lang w:bidi="ar-EG"/>
        </w:rPr>
        <w:t xml:space="preserve"> </w:t>
      </w:r>
      <w:r w:rsidR="00E2275A" w:rsidRPr="00E2275A">
        <w:rPr>
          <w:rFonts w:hint="cs"/>
          <w:rtl/>
          <w:lang w:bidi="ar-EG"/>
        </w:rPr>
        <w:t>و</w:t>
      </w:r>
      <w:r w:rsidR="00E2275A" w:rsidRPr="00E2275A">
        <w:rPr>
          <w:rtl/>
          <w:lang w:bidi="ar-EG"/>
        </w:rPr>
        <w:t xml:space="preserve">أحدث الأرقام </w:t>
      </w:r>
      <w:r w:rsidR="00E2275A" w:rsidRPr="00E2275A">
        <w:rPr>
          <w:rFonts w:hint="cs"/>
          <w:rtl/>
          <w:lang w:bidi="ar-EG"/>
        </w:rPr>
        <w:lastRenderedPageBreak/>
        <w:t xml:space="preserve">الواردة في </w:t>
      </w:r>
      <w:hyperlink r:id="rId22" w:history="1">
        <w:r w:rsidR="00E2275A" w:rsidRPr="009A2693">
          <w:rPr>
            <w:rStyle w:val="Hyperlink"/>
            <w:rtl/>
            <w:lang w:bidi="ar-EG"/>
          </w:rPr>
          <w:t xml:space="preserve">منشورة </w:t>
        </w:r>
        <w:r w:rsidR="00E2275A" w:rsidRPr="009A2693">
          <w:rPr>
            <w:rStyle w:val="Hyperlink"/>
            <w:rFonts w:hint="cs"/>
            <w:rtl/>
            <w:lang w:bidi="ar-EG"/>
          </w:rPr>
          <w:t>ا</w:t>
        </w:r>
        <w:r w:rsidR="00E2275A" w:rsidRPr="009A2693">
          <w:rPr>
            <w:rStyle w:val="Hyperlink"/>
            <w:rtl/>
            <w:lang w:bidi="ar-EG"/>
          </w:rPr>
          <w:t xml:space="preserve">لاتحاد </w:t>
        </w:r>
        <w:r w:rsidR="00E2275A" w:rsidRPr="009A2693">
          <w:rPr>
            <w:rStyle w:val="Hyperlink"/>
            <w:rFonts w:hint="cs"/>
            <w:rtl/>
            <w:lang w:bidi="ar-EG"/>
          </w:rPr>
          <w:t>المعنونة</w:t>
        </w:r>
        <w:r w:rsidR="00E2275A" w:rsidRPr="009A2693">
          <w:rPr>
            <w:rStyle w:val="Hyperlink"/>
            <w:rtl/>
            <w:lang w:bidi="ar-EG"/>
          </w:rPr>
          <w:t xml:space="preserve"> قياس </w:t>
        </w:r>
        <w:r w:rsidR="00E2275A" w:rsidRPr="009A2693">
          <w:rPr>
            <w:rStyle w:val="Hyperlink"/>
            <w:rFonts w:hint="cs"/>
            <w:rtl/>
            <w:lang w:bidi="ar-EG"/>
          </w:rPr>
          <w:t>التنمية</w:t>
        </w:r>
        <w:r w:rsidR="00E2275A" w:rsidRPr="009A2693">
          <w:rPr>
            <w:rStyle w:val="Hyperlink"/>
            <w:rtl/>
            <w:lang w:bidi="ar-EG"/>
          </w:rPr>
          <w:t xml:space="preserve"> الرقمي</w:t>
        </w:r>
        <w:r w:rsidR="00E2275A" w:rsidRPr="009A2693">
          <w:rPr>
            <w:rStyle w:val="Hyperlink"/>
            <w:rFonts w:hint="cs"/>
            <w:rtl/>
            <w:lang w:bidi="ar-EG"/>
          </w:rPr>
          <w:t>ة</w:t>
        </w:r>
        <w:r w:rsidR="00E2275A" w:rsidRPr="009A2693">
          <w:rPr>
            <w:rStyle w:val="Hyperlink"/>
            <w:rtl/>
            <w:lang w:bidi="ar-EG"/>
          </w:rPr>
          <w:t>: حقائق وأرقام</w:t>
        </w:r>
        <w:r w:rsidR="00E2275A" w:rsidRPr="009A2693">
          <w:rPr>
            <w:rStyle w:val="Hyperlink"/>
            <w:rFonts w:hint="cs"/>
            <w:rtl/>
            <w:lang w:bidi="ar-EG"/>
          </w:rPr>
          <w:t xml:space="preserve"> عام</w:t>
        </w:r>
        <w:r w:rsidR="00E2275A" w:rsidRPr="009A2693">
          <w:rPr>
            <w:rStyle w:val="Hyperlink"/>
            <w:rtl/>
            <w:lang w:bidi="ar-EG"/>
          </w:rPr>
          <w:t xml:space="preserve"> 2019</w:t>
        </w:r>
      </w:hyperlink>
      <w:r w:rsidR="00E2275A" w:rsidRPr="00E2275A">
        <w:rPr>
          <w:rFonts w:hint="cs"/>
          <w:rtl/>
          <w:lang w:bidi="ar-EG"/>
        </w:rPr>
        <w:t xml:space="preserve"> </w:t>
      </w:r>
      <w:r w:rsidR="00E2275A" w:rsidRPr="00E2275A">
        <w:rPr>
          <w:rtl/>
          <w:lang w:bidi="ar-EG"/>
        </w:rPr>
        <w:t xml:space="preserve">تظهر أن الفجوة الرقمية بين الجنسين </w:t>
      </w:r>
      <w:r w:rsidR="00E2275A" w:rsidRPr="00E2275A">
        <w:rPr>
          <w:rFonts w:hint="cs"/>
          <w:rtl/>
          <w:lang w:bidi="ar-EG"/>
        </w:rPr>
        <w:t>آخذة في الاتساع</w:t>
      </w:r>
      <w:r w:rsidR="00E2275A" w:rsidRPr="00E2275A">
        <w:rPr>
          <w:rtl/>
          <w:lang w:bidi="ar-EG"/>
        </w:rPr>
        <w:t xml:space="preserve"> أيضاً بينما يستمر استخدام الإنترنت في الانتشار.</w:t>
      </w:r>
      <w:r w:rsidR="000C1E8F" w:rsidRPr="000C1E8F">
        <w:rPr>
          <w:rFonts w:hint="cs"/>
          <w:rtl/>
          <w:lang w:bidi="ar-EG"/>
        </w:rPr>
        <w:t xml:space="preserve"> وتمس</w:t>
      </w:r>
      <w:r w:rsidR="000C1E8F" w:rsidRPr="000C1E8F">
        <w:rPr>
          <w:rtl/>
          <w:lang w:bidi="ar-EG"/>
        </w:rPr>
        <w:t xml:space="preserve"> </w:t>
      </w:r>
      <w:r w:rsidR="000C1E8F" w:rsidRPr="000C1E8F">
        <w:rPr>
          <w:rFonts w:hint="cs"/>
          <w:rtl/>
          <w:lang w:bidi="ar-EG"/>
        </w:rPr>
        <w:t>ال</w:t>
      </w:r>
      <w:r w:rsidR="000C1E8F" w:rsidRPr="000C1E8F">
        <w:rPr>
          <w:rtl/>
          <w:lang w:bidi="ar-EG"/>
        </w:rPr>
        <w:t xml:space="preserve">حاجة إلى اتخاذ إجراءات أكثر فاعلية </w:t>
      </w:r>
      <w:r w:rsidR="000C1E8F" w:rsidRPr="000C1E8F">
        <w:rPr>
          <w:rFonts w:hint="cs"/>
          <w:rtl/>
          <w:lang w:bidi="ar-EG"/>
        </w:rPr>
        <w:t>لتخطي</w:t>
      </w:r>
      <w:r w:rsidR="000C1E8F" w:rsidRPr="000C1E8F">
        <w:rPr>
          <w:rtl/>
          <w:lang w:bidi="ar-EG"/>
        </w:rPr>
        <w:t xml:space="preserve"> مجموعة من </w:t>
      </w:r>
      <w:r w:rsidR="000C1E8F" w:rsidRPr="000C1E8F">
        <w:rPr>
          <w:rFonts w:hint="cs"/>
          <w:rtl/>
          <w:lang w:bidi="ar-EG"/>
        </w:rPr>
        <w:t>العوائق</w:t>
      </w:r>
      <w:r w:rsidR="000C1E8F" w:rsidRPr="000C1E8F">
        <w:rPr>
          <w:rtl/>
          <w:lang w:bidi="ar-EG"/>
        </w:rPr>
        <w:t xml:space="preserve"> - الثقافية والمالية و</w:t>
      </w:r>
      <w:r w:rsidR="000C1E8F" w:rsidRPr="000C1E8F">
        <w:rPr>
          <w:rFonts w:hint="cs"/>
          <w:rtl/>
          <w:lang w:bidi="ar-EG"/>
        </w:rPr>
        <w:t xml:space="preserve">تلك </w:t>
      </w:r>
      <w:r w:rsidR="000C1E8F" w:rsidRPr="000C1E8F">
        <w:rPr>
          <w:rtl/>
          <w:lang w:bidi="ar-EG"/>
        </w:rPr>
        <w:t xml:space="preserve">المتعلقة بالمهارات - التي </w:t>
      </w:r>
      <w:r w:rsidR="000C1E8F" w:rsidRPr="000C1E8F">
        <w:rPr>
          <w:rFonts w:hint="cs"/>
          <w:rtl/>
          <w:lang w:bidi="ar-EG"/>
        </w:rPr>
        <w:t>تحول دون</w:t>
      </w:r>
      <w:r w:rsidR="000C1E8F" w:rsidRPr="000C1E8F">
        <w:rPr>
          <w:rtl/>
          <w:lang w:bidi="ar-EG"/>
        </w:rPr>
        <w:t xml:space="preserve"> </w:t>
      </w:r>
      <w:r w:rsidR="000C1E8F" w:rsidRPr="000C1E8F">
        <w:rPr>
          <w:rFonts w:hint="cs"/>
          <w:rtl/>
          <w:lang w:bidi="ar-EG"/>
        </w:rPr>
        <w:t>الإقبال على</w:t>
      </w:r>
      <w:r w:rsidR="000C1E8F" w:rsidRPr="000C1E8F">
        <w:rPr>
          <w:rtl/>
          <w:lang w:bidi="ar-EG"/>
        </w:rPr>
        <w:t xml:space="preserve"> الإنترنت، وخاصة بين النساء.</w:t>
      </w:r>
    </w:p>
    <w:p w14:paraId="79E2AE46" w14:textId="05B8281E" w:rsidR="00B33240" w:rsidRDefault="00B33240" w:rsidP="00B33240">
      <w:pPr>
        <w:rPr>
          <w:color w:val="222222"/>
          <w:rtl/>
          <w:lang w:bidi="ar"/>
        </w:rPr>
      </w:pPr>
      <w:r>
        <w:rPr>
          <w:rFonts w:hint="cs"/>
          <w:rtl/>
          <w:lang w:bidi="ar-EG"/>
        </w:rPr>
        <w:t xml:space="preserve">وتقدم </w:t>
      </w:r>
      <w:hyperlink r:id="rId23" w:history="1">
        <w:r w:rsidRPr="00DD413F">
          <w:rPr>
            <w:rStyle w:val="Hyperlink"/>
            <w:rFonts w:hint="cs"/>
            <w:rtl/>
            <w:lang w:bidi="ar-EG"/>
          </w:rPr>
          <w:t xml:space="preserve">لوحة المعلومات </w:t>
        </w:r>
        <w:r>
          <w:rPr>
            <w:rStyle w:val="Hyperlink"/>
            <w:rFonts w:hint="cs"/>
            <w:rtl/>
            <w:lang w:bidi="ar-EG"/>
          </w:rPr>
          <w:t>المتعلقة</w:t>
        </w:r>
        <w:r w:rsidRPr="00DD413F">
          <w:rPr>
            <w:rStyle w:val="Hyperlink"/>
            <w:rFonts w:hint="cs"/>
            <w:rtl/>
            <w:lang w:bidi="ar-EG"/>
          </w:rPr>
          <w:t xml:space="preserve"> </w:t>
        </w:r>
        <w:r>
          <w:rPr>
            <w:rStyle w:val="Hyperlink"/>
            <w:rFonts w:hint="cs"/>
            <w:rtl/>
            <w:lang w:bidi="ar-EG"/>
          </w:rPr>
          <w:t>ب</w:t>
        </w:r>
        <w:r w:rsidRPr="00DD413F">
          <w:rPr>
            <w:rStyle w:val="Hyperlink"/>
            <w:rFonts w:hint="cs"/>
            <w:rtl/>
            <w:lang w:bidi="ar-EG"/>
          </w:rPr>
          <w:t>المساواة بين الجنسين</w:t>
        </w:r>
      </w:hyperlink>
      <w:r w:rsidRPr="00DD413F">
        <w:rPr>
          <w:rFonts w:hint="cs"/>
          <w:rtl/>
        </w:rPr>
        <w:t xml:space="preserve"> الخاصة بالاتحاد</w:t>
      </w:r>
      <w:r>
        <w:rPr>
          <w:rFonts w:hint="cs"/>
          <w:rtl/>
          <w:lang w:bidi="ar-EG"/>
        </w:rPr>
        <w:t xml:space="preserve"> نظرة عامة مرئية عن مدى تحقق المساواة بين الجنسين في ميدان تكنولوجيا المعلومات والاتصالات وفي اجتماعات الاتحاد وداخله. ويقدم الباب الأخير في اللوحة معلومات عن التشكيلة الإجمالية لموظفي الاتحاد بحسب نوع الجنس والدرجة الوظيفية، وكذلك عن نسب تمثيل المرأة في عمليتي التعيين والاختيار في الاتحاد. كما تُبلِغ اللوحة بنسب تمثيل المرأة في اللجان النظامية. ويمكن الاطلاع على معلومات عن الجهود الأخرى لتحقيق المساواة بين الجنسين فيما يتعلّق بالموارد البشرية في </w:t>
      </w:r>
      <w:hyperlink r:id="rId24" w:history="1">
        <w:r w:rsidRPr="00D45AF2">
          <w:rPr>
            <w:rStyle w:val="Hyperlink"/>
            <w:rFonts w:hint="cs"/>
            <w:rtl/>
            <w:lang w:bidi="ar-EG"/>
          </w:rPr>
          <w:t xml:space="preserve">التقرير المقدم إلى المجلس عن القرار </w:t>
        </w:r>
        <w:r w:rsidRPr="00D45AF2">
          <w:rPr>
            <w:rStyle w:val="Hyperlink"/>
            <w:lang w:val="es-ES" w:bidi="ar-EG"/>
          </w:rPr>
          <w:t>48</w:t>
        </w:r>
      </w:hyperlink>
      <w:r>
        <w:rPr>
          <w:rFonts w:hint="cs"/>
          <w:rtl/>
          <w:lang w:bidi="ar-EG"/>
        </w:rPr>
        <w:t>.</w:t>
      </w:r>
    </w:p>
    <w:p w14:paraId="0844AB78" w14:textId="77777777" w:rsidR="00B33240" w:rsidRPr="009C2A05" w:rsidRDefault="00B33240" w:rsidP="00B33240">
      <w:pPr>
        <w:pStyle w:val="Heading1"/>
        <w:rPr>
          <w:rtl/>
        </w:rPr>
      </w:pPr>
      <w:r w:rsidRPr="009C2A05">
        <w:t>3</w:t>
      </w:r>
      <w:r w:rsidRPr="009C2A05">
        <w:tab/>
      </w:r>
      <w:r>
        <w:rPr>
          <w:rFonts w:hint="cs"/>
          <w:rtl/>
        </w:rPr>
        <w:t>دعم</w:t>
      </w:r>
      <w:r w:rsidRPr="00807DF4">
        <w:rPr>
          <w:rFonts w:hint="cs"/>
          <w:rtl/>
        </w:rPr>
        <w:t xml:space="preserve"> تنفيذ خطة التنمية المستدامة لعام </w:t>
      </w:r>
      <w:r w:rsidRPr="00807DF4">
        <w:t>2030</w:t>
      </w:r>
      <w:r w:rsidRPr="00807DF4">
        <w:rPr>
          <w:rFonts w:hint="cs"/>
          <w:rtl/>
        </w:rPr>
        <w:t xml:space="preserve"> وسد الفجوة الرقمية بين الجنسين</w:t>
      </w:r>
    </w:p>
    <w:p w14:paraId="4D72CDC5" w14:textId="77777777" w:rsidR="00B33240" w:rsidRDefault="00B33240" w:rsidP="00B33240">
      <w:pPr>
        <w:pStyle w:val="Heading2"/>
        <w:rPr>
          <w:rtl/>
        </w:rPr>
      </w:pPr>
      <w:r>
        <w:t>1.3</w:t>
      </w:r>
      <w:r>
        <w:rPr>
          <w:rtl/>
        </w:rPr>
        <w:tab/>
      </w:r>
      <w:r w:rsidRPr="00A14403">
        <w:rPr>
          <w:rFonts w:hint="cs"/>
          <w:rtl/>
          <w:lang w:bidi="ar-EG"/>
        </w:rPr>
        <w:t>القمة العالمية لمجتمع المعلومات</w:t>
      </w:r>
      <w:r>
        <w:rPr>
          <w:rFonts w:hint="cs"/>
          <w:rtl/>
          <w:lang w:bidi="ar-EG"/>
        </w:rPr>
        <w:t xml:space="preserve"> </w:t>
      </w:r>
      <w:r>
        <w:rPr>
          <w:lang w:bidi="ar-EG"/>
        </w:rPr>
        <w:t>(WSIS)</w:t>
      </w:r>
    </w:p>
    <w:p w14:paraId="1C88CBD2" w14:textId="4BE470D8" w:rsidR="00FE7BF2" w:rsidRPr="002B35D0" w:rsidRDefault="00B33240" w:rsidP="00331CB8">
      <w:pPr>
        <w:rPr>
          <w:color w:val="000000"/>
          <w:rtl/>
          <w:lang w:val="es-ES" w:bidi="ar-EG"/>
        </w:rPr>
      </w:pPr>
      <w:r w:rsidRPr="002B35D0">
        <w:rPr>
          <w:rFonts w:hint="cs"/>
          <w:color w:val="000000"/>
          <w:rtl/>
          <w:lang w:bidi="ar-EG"/>
        </w:rPr>
        <w:t xml:space="preserve">إن </w:t>
      </w:r>
      <w:hyperlink r:id="rId25" w:history="1">
        <w:r w:rsidRPr="002B35D0">
          <w:rPr>
            <w:rStyle w:val="Hyperlink"/>
            <w:rFonts w:hint="cs"/>
            <w:rtl/>
            <w:lang w:bidi="ar-EG"/>
          </w:rPr>
          <w:t>البيان الصادر عن الحدث الرفيع المستوى لاستعراض تنفيذ نواتج القمة العالمية لمجتمع المعلومات بعد مضي عشر سنوات على انعقادها</w:t>
        </w:r>
        <w:r w:rsidRPr="002B35D0">
          <w:rPr>
            <w:rStyle w:val="Hyperlink"/>
            <w:rFonts w:hint="eastAsia"/>
            <w:rtl/>
            <w:lang w:bidi="ar-EG"/>
          </w:rPr>
          <w:t> </w:t>
        </w:r>
        <w:r w:rsidRPr="002B35D0">
          <w:rPr>
            <w:rStyle w:val="Hyperlink"/>
            <w:lang w:bidi="ar-EG"/>
          </w:rPr>
          <w:t>(WSIS+10)</w:t>
        </w:r>
        <w:r w:rsidRPr="002B35D0">
          <w:rPr>
            <w:rStyle w:val="Hyperlink"/>
            <w:rFonts w:hint="cs"/>
            <w:rtl/>
            <w:lang w:bidi="ar-EG"/>
          </w:rPr>
          <w:t xml:space="preserve"> والرؤية المنبثقة عن هذا الحدث بشأن القمة بعد عام </w:t>
        </w:r>
        <w:r w:rsidRPr="002B35D0">
          <w:rPr>
            <w:rStyle w:val="Hyperlink"/>
            <w:lang w:val="es-ES" w:bidi="ar-EG"/>
          </w:rPr>
          <w:t>2015</w:t>
        </w:r>
      </w:hyperlink>
      <w:r w:rsidRPr="002B35D0">
        <w:rPr>
          <w:rFonts w:hint="cs"/>
          <w:color w:val="000000"/>
          <w:rtl/>
          <w:lang w:val="es-ES" w:bidi="ar-EG"/>
        </w:rPr>
        <w:t xml:space="preserve"> </w:t>
      </w:r>
      <w:r w:rsidRPr="002B35D0">
        <w:rPr>
          <w:rFonts w:hint="cs"/>
          <w:color w:val="000000"/>
          <w:rtl/>
          <w:lang w:bidi="ar-EG"/>
        </w:rPr>
        <w:t>يدعوان جميع أصحاب المصلحة في</w:t>
      </w:r>
      <w:r w:rsidRPr="002B35D0">
        <w:rPr>
          <w:rFonts w:hint="eastAsia"/>
          <w:color w:val="000000"/>
          <w:rtl/>
          <w:lang w:bidi="ar-EG"/>
        </w:rPr>
        <w:t> </w:t>
      </w:r>
      <w:r w:rsidRPr="002B35D0">
        <w:rPr>
          <w:rFonts w:hint="cs"/>
          <w:color w:val="000000"/>
          <w:rtl/>
          <w:lang w:bidi="ar-EG"/>
        </w:rPr>
        <w:t>القمة إلى تعميم منظور المساواة بين الجنسين واستخدام تكنولوجيا المعلومات والاتصالات كأداة لإدراك هذه الغاية. وما برح الاتحاد بصفته منسق عملية القمة يعمل مع جهات الاتصال المعنية ب</w:t>
      </w:r>
      <w:r w:rsidRPr="002B35D0">
        <w:rPr>
          <w:color w:val="000000"/>
          <w:rtl/>
        </w:rPr>
        <w:t xml:space="preserve">خطوط عمل </w:t>
      </w:r>
      <w:r w:rsidRPr="002B35D0">
        <w:rPr>
          <w:rFonts w:hint="cs"/>
          <w:color w:val="000000"/>
          <w:rtl/>
        </w:rPr>
        <w:t xml:space="preserve">القمة في الأمم المتحدة، </w:t>
      </w:r>
      <w:r w:rsidRPr="002B35D0">
        <w:rPr>
          <w:rFonts w:hint="cs"/>
          <w:color w:val="000000"/>
          <w:rtl/>
          <w:lang w:val="es-ES" w:bidi="ar-EG"/>
        </w:rPr>
        <w:t>وكذلك على مستوى الاتحاد، من أجل إدماج منظور المساوا</w:t>
      </w:r>
      <w:r w:rsidRPr="002B35D0">
        <w:rPr>
          <w:color w:val="000000"/>
          <w:rtl/>
          <w:lang w:val="es-ES" w:bidi="ar-EG"/>
        </w:rPr>
        <w:t>ة</w:t>
      </w:r>
      <w:r w:rsidRPr="002B35D0">
        <w:rPr>
          <w:rFonts w:hint="cs"/>
          <w:color w:val="000000"/>
          <w:rtl/>
          <w:lang w:val="es-ES" w:bidi="ar-EG"/>
        </w:rPr>
        <w:t xml:space="preserve"> بين الجنسين إدماجاً كاملاً في الاستراتيجيات المتعلقة بالقمة. </w:t>
      </w:r>
      <w:r w:rsidR="000C1E8F" w:rsidRPr="002B35D0">
        <w:rPr>
          <w:rFonts w:hint="cs"/>
          <w:color w:val="000000"/>
          <w:rtl/>
          <w:lang w:val="es-ES" w:bidi="ar-EG"/>
        </w:rPr>
        <w:t>و</w:t>
      </w:r>
      <w:r w:rsidR="000C1E8F" w:rsidRPr="002B35D0">
        <w:rPr>
          <w:color w:val="000000"/>
          <w:rtl/>
          <w:lang w:val="es-ES" w:bidi="ar-EG"/>
        </w:rPr>
        <w:t>تشمل بعض الأنشطة المخطط لها لمنتدى القمة العالمية لمجتمع المعلومات 2020 ما يلي:</w:t>
      </w:r>
      <w:r w:rsidR="000C1E8F" w:rsidRPr="002B35D0">
        <w:rPr>
          <w:rFonts w:hint="cs"/>
          <w:color w:val="000000"/>
          <w:rtl/>
          <w:lang w:val="es-ES" w:bidi="ar-EG"/>
        </w:rPr>
        <w:t xml:space="preserve"> </w:t>
      </w:r>
      <w:r w:rsidR="00DB4AA5" w:rsidRPr="002B35D0">
        <w:rPr>
          <w:rFonts w:hint="cs"/>
          <w:color w:val="000000"/>
          <w:rtl/>
          <w:lang w:val="es-ES" w:bidi="ar-EG"/>
        </w:rPr>
        <w:t>’</w:t>
      </w:r>
      <w:proofErr w:type="gramStart"/>
      <w:r w:rsidR="000C1E8F" w:rsidRPr="002B35D0">
        <w:rPr>
          <w:color w:val="000000"/>
          <w:rtl/>
          <w:lang w:val="es-ES" w:bidi="ar-EG"/>
        </w:rPr>
        <w:t>1</w:t>
      </w:r>
      <w:r w:rsidR="00DB4AA5" w:rsidRPr="002B35D0">
        <w:rPr>
          <w:rFonts w:hint="cs"/>
          <w:color w:val="000000"/>
          <w:rtl/>
          <w:lang w:val="es-ES" w:bidi="ar-EG"/>
        </w:rPr>
        <w:t>‘</w:t>
      </w:r>
      <w:r w:rsidR="000C1E8F" w:rsidRPr="002B35D0">
        <w:rPr>
          <w:color w:val="000000"/>
          <w:rtl/>
          <w:lang w:val="es-ES" w:bidi="ar-EG"/>
        </w:rPr>
        <w:t xml:space="preserve"> فطور</w:t>
      </w:r>
      <w:proofErr w:type="gramEnd"/>
      <w:r w:rsidR="000C1E8F" w:rsidRPr="002B35D0">
        <w:rPr>
          <w:color w:val="000000"/>
          <w:rtl/>
          <w:lang w:val="es-ES" w:bidi="ar-EG"/>
        </w:rPr>
        <w:t xml:space="preserve"> </w:t>
      </w:r>
      <w:r w:rsidR="000C1E8F" w:rsidRPr="002B35D0">
        <w:rPr>
          <w:rFonts w:hint="cs"/>
          <w:color w:val="000000"/>
          <w:rtl/>
          <w:lang w:val="es-ES" w:bidi="ar-EG"/>
        </w:rPr>
        <w:t>لنسج شبكات اجتماعية بين</w:t>
      </w:r>
      <w:r w:rsidR="000C1E8F" w:rsidRPr="002B35D0">
        <w:rPr>
          <w:color w:val="000000"/>
          <w:rtl/>
          <w:lang w:val="es-ES" w:bidi="ar-EG"/>
        </w:rPr>
        <w:t xml:space="preserve"> </w:t>
      </w:r>
      <w:r w:rsidR="000C1E8F" w:rsidRPr="002B35D0">
        <w:rPr>
          <w:rFonts w:hint="cs"/>
          <w:color w:val="000000"/>
          <w:rtl/>
          <w:lang w:val="es-ES" w:bidi="ar-EG"/>
        </w:rPr>
        <w:t>ا</w:t>
      </w:r>
      <w:r w:rsidR="000C1E8F" w:rsidRPr="002B35D0">
        <w:rPr>
          <w:color w:val="000000"/>
          <w:rtl/>
          <w:lang w:val="es-ES" w:bidi="ar-EG"/>
        </w:rPr>
        <w:t>لنساء؛</w:t>
      </w:r>
      <w:r w:rsidR="000C1E8F" w:rsidRPr="002B35D0">
        <w:rPr>
          <w:rFonts w:hint="cs"/>
          <w:color w:val="000000"/>
          <w:rtl/>
          <w:lang w:val="es-ES" w:bidi="ar-EG"/>
        </w:rPr>
        <w:t xml:space="preserve"> </w:t>
      </w:r>
      <w:r w:rsidR="00DB4AA5" w:rsidRPr="002B35D0">
        <w:rPr>
          <w:rFonts w:hint="cs"/>
          <w:color w:val="000000"/>
          <w:rtl/>
          <w:lang w:val="es-ES" w:bidi="ar-EG"/>
        </w:rPr>
        <w:t>’</w:t>
      </w:r>
      <w:r w:rsidR="000C1E8F" w:rsidRPr="002B35D0">
        <w:rPr>
          <w:color w:val="000000"/>
          <w:rtl/>
          <w:lang w:val="es-ES" w:bidi="ar-EG"/>
        </w:rPr>
        <w:t>2</w:t>
      </w:r>
      <w:r w:rsidR="00DB4AA5" w:rsidRPr="002B35D0">
        <w:rPr>
          <w:rFonts w:hint="cs"/>
          <w:color w:val="000000"/>
          <w:rtl/>
          <w:lang w:val="es-ES" w:bidi="ar-EG"/>
        </w:rPr>
        <w:t>‘</w:t>
      </w:r>
      <w:r w:rsidR="000C1E8F" w:rsidRPr="002B35D0">
        <w:rPr>
          <w:color w:val="000000"/>
          <w:rtl/>
          <w:lang w:val="es-ES" w:bidi="ar-EG"/>
        </w:rPr>
        <w:t xml:space="preserve"> ورش عمل وعرض </w:t>
      </w:r>
      <w:r w:rsidR="000C1E8F" w:rsidRPr="002B35D0">
        <w:rPr>
          <w:rFonts w:hint="cs"/>
          <w:color w:val="000000"/>
          <w:rtl/>
          <w:lang w:val="es-ES" w:bidi="ar-EG"/>
        </w:rPr>
        <w:t>بشأن</w:t>
      </w:r>
      <w:r w:rsidR="00331CB8" w:rsidRPr="002B35D0">
        <w:rPr>
          <w:rFonts w:hint="cs"/>
          <w:color w:val="000000"/>
          <w:rtl/>
          <w:lang w:val="es-ES" w:bidi="ar-EG"/>
        </w:rPr>
        <w:t xml:space="preserve"> قضايا</w:t>
      </w:r>
      <w:r w:rsidR="000C1E8F" w:rsidRPr="002B35D0">
        <w:rPr>
          <w:color w:val="000000"/>
          <w:rtl/>
          <w:lang w:val="es-ES" w:bidi="ar-EG"/>
        </w:rPr>
        <w:t xml:space="preserve"> </w:t>
      </w:r>
      <w:r w:rsidR="000C1E8F" w:rsidRPr="002B35D0">
        <w:rPr>
          <w:rFonts w:hint="cs"/>
          <w:color w:val="000000"/>
          <w:rtl/>
          <w:lang w:val="es-ES" w:bidi="ar-EG"/>
        </w:rPr>
        <w:t xml:space="preserve">الجنسين </w:t>
      </w:r>
      <w:r w:rsidR="000C1E8F" w:rsidRPr="002B35D0">
        <w:rPr>
          <w:color w:val="000000"/>
          <w:rtl/>
          <w:lang w:val="es-ES" w:bidi="ar-EG"/>
        </w:rPr>
        <w:t>وتكنولوجيا المعلومات والاتصالات؛</w:t>
      </w:r>
      <w:r w:rsidR="00331CB8" w:rsidRPr="002B35D0">
        <w:rPr>
          <w:rFonts w:hint="cs"/>
          <w:color w:val="000000"/>
          <w:rtl/>
          <w:lang w:val="es-ES" w:bidi="ar-EG"/>
        </w:rPr>
        <w:t xml:space="preserve"> </w:t>
      </w:r>
      <w:r w:rsidR="00DB4AA5" w:rsidRPr="002B35D0">
        <w:rPr>
          <w:rFonts w:hint="cs"/>
          <w:color w:val="000000"/>
          <w:rtl/>
          <w:lang w:val="es-ES" w:bidi="ar-EG"/>
        </w:rPr>
        <w:t>’</w:t>
      </w:r>
      <w:r w:rsidR="00331CB8" w:rsidRPr="002B35D0">
        <w:rPr>
          <w:color w:val="000000"/>
          <w:rtl/>
          <w:lang w:val="es-ES" w:bidi="ar-EG"/>
        </w:rPr>
        <w:t>3</w:t>
      </w:r>
      <w:r w:rsidR="00DB4AA5" w:rsidRPr="002B35D0">
        <w:rPr>
          <w:rFonts w:hint="cs"/>
          <w:color w:val="000000"/>
          <w:rtl/>
          <w:lang w:val="es-ES" w:bidi="ar-EG"/>
        </w:rPr>
        <w:t>‘</w:t>
      </w:r>
      <w:r w:rsidR="00331CB8" w:rsidRPr="002B35D0">
        <w:rPr>
          <w:color w:val="000000"/>
          <w:rtl/>
          <w:lang w:val="es-ES" w:bidi="ar-EG"/>
        </w:rPr>
        <w:t xml:space="preserve"> </w:t>
      </w:r>
      <w:r w:rsidR="00331CB8" w:rsidRPr="002B35D0">
        <w:rPr>
          <w:rFonts w:hint="cs"/>
          <w:color w:val="000000"/>
          <w:rtl/>
          <w:lang w:val="es-ES" w:bidi="ar-EG"/>
        </w:rPr>
        <w:t xml:space="preserve">دورات </w:t>
      </w:r>
      <w:r w:rsidR="00331CB8" w:rsidRPr="002B35D0">
        <w:rPr>
          <w:color w:val="000000"/>
          <w:rtl/>
          <w:lang w:val="es-ES" w:bidi="ar-EG"/>
        </w:rPr>
        <w:t>تدريب</w:t>
      </w:r>
      <w:r w:rsidR="00331CB8" w:rsidRPr="002B35D0">
        <w:rPr>
          <w:rFonts w:hint="cs"/>
          <w:color w:val="000000"/>
          <w:rtl/>
          <w:lang w:val="es-ES" w:bidi="ar-EG"/>
        </w:rPr>
        <w:t>ية</w:t>
      </w:r>
      <w:r w:rsidR="00331CB8" w:rsidRPr="002B35D0">
        <w:rPr>
          <w:color w:val="000000"/>
          <w:rtl/>
          <w:lang w:val="es-ES" w:bidi="ar-EG"/>
        </w:rPr>
        <w:t xml:space="preserve"> تشجع على نش</w:t>
      </w:r>
      <w:r w:rsidR="00331CB8" w:rsidRPr="002B35D0">
        <w:rPr>
          <w:rFonts w:hint="cs"/>
          <w:color w:val="000000"/>
          <w:rtl/>
          <w:lang w:val="es-ES" w:bidi="ar-EG"/>
        </w:rPr>
        <w:t>ا</w:t>
      </w:r>
      <w:r w:rsidR="00331CB8" w:rsidRPr="002B35D0">
        <w:rPr>
          <w:color w:val="000000"/>
          <w:rtl/>
          <w:lang w:val="es-ES" w:bidi="ar-EG"/>
        </w:rPr>
        <w:t>ط المرأة من خلال بناء مهاراتها وثقتها، وكذلك تقديم الح</w:t>
      </w:r>
      <w:r w:rsidR="00331CB8" w:rsidRPr="002B35D0">
        <w:rPr>
          <w:rFonts w:hint="cs"/>
          <w:color w:val="000000"/>
          <w:rtl/>
          <w:lang w:val="es-ES" w:bidi="ar-EG"/>
        </w:rPr>
        <w:t>و</w:t>
      </w:r>
      <w:r w:rsidR="00331CB8" w:rsidRPr="002B35D0">
        <w:rPr>
          <w:color w:val="000000"/>
          <w:rtl/>
          <w:lang w:val="es-ES" w:bidi="ar-EG"/>
        </w:rPr>
        <w:t xml:space="preserve">افز، </w:t>
      </w:r>
      <w:r w:rsidR="006447D6">
        <w:rPr>
          <w:rFonts w:hint="cs"/>
          <w:color w:val="000000"/>
          <w:rtl/>
          <w:lang w:val="es-ES" w:bidi="ar-EG"/>
        </w:rPr>
        <w:t>وخاصةً</w:t>
      </w:r>
      <w:r w:rsidR="00331CB8" w:rsidRPr="002B35D0">
        <w:rPr>
          <w:color w:val="000000"/>
          <w:rtl/>
          <w:lang w:val="es-ES" w:bidi="ar-EG"/>
        </w:rPr>
        <w:t xml:space="preserve"> للشابات </w:t>
      </w:r>
      <w:r w:rsidR="00331CB8" w:rsidRPr="002B35D0">
        <w:rPr>
          <w:rFonts w:hint="cs"/>
          <w:color w:val="000000"/>
          <w:rtl/>
          <w:lang w:val="es-ES" w:bidi="ar-EG"/>
        </w:rPr>
        <w:t>للالتحاق</w:t>
      </w:r>
      <w:r w:rsidR="00331CB8" w:rsidRPr="002B35D0">
        <w:rPr>
          <w:color w:val="000000"/>
          <w:rtl/>
          <w:lang w:val="es-ES" w:bidi="ar-EG"/>
        </w:rPr>
        <w:t xml:space="preserve"> </w:t>
      </w:r>
      <w:r w:rsidR="00331CB8" w:rsidRPr="002B35D0">
        <w:rPr>
          <w:rFonts w:hint="cs"/>
          <w:color w:val="000000"/>
          <w:rtl/>
          <w:lang w:val="es-ES" w:bidi="ar-EG"/>
        </w:rPr>
        <w:t>ب</w:t>
      </w:r>
      <w:r w:rsidR="00331CB8" w:rsidRPr="002B35D0">
        <w:rPr>
          <w:color w:val="000000"/>
          <w:rtl/>
          <w:lang w:val="es-ES" w:bidi="ar-EG"/>
        </w:rPr>
        <w:t xml:space="preserve">مهن التكنولوجيا. </w:t>
      </w:r>
      <w:r w:rsidR="00331CB8" w:rsidRPr="002B35D0">
        <w:rPr>
          <w:rFonts w:hint="cs"/>
          <w:color w:val="000000"/>
          <w:rtl/>
          <w:lang w:val="es-ES" w:bidi="ar-EG"/>
        </w:rPr>
        <w:t>ول</w:t>
      </w:r>
      <w:r w:rsidR="00331CB8" w:rsidRPr="002B35D0">
        <w:rPr>
          <w:color w:val="000000"/>
          <w:rtl/>
          <w:lang w:val="es-ES" w:bidi="ar-EG"/>
        </w:rPr>
        <w:t xml:space="preserve">لمزيد: </w:t>
      </w:r>
      <w:hyperlink r:id="rId26" w:history="1">
        <w:r w:rsidR="00331CB8" w:rsidRPr="002B35D0">
          <w:rPr>
            <w:rStyle w:val="Hyperlink"/>
            <w:lang w:bidi="ar-EG"/>
          </w:rPr>
          <w:t>www.wsis.org/forum</w:t>
        </w:r>
      </w:hyperlink>
      <w:r w:rsidR="00331CB8" w:rsidRPr="002B35D0">
        <w:rPr>
          <w:rFonts w:hint="cs"/>
          <w:color w:val="000000"/>
          <w:rtl/>
          <w:lang w:val="es-ES" w:bidi="ar-EG"/>
        </w:rPr>
        <w:t>.</w:t>
      </w:r>
    </w:p>
    <w:p w14:paraId="476FFB72" w14:textId="77777777" w:rsidR="00B33240" w:rsidRDefault="00B33240" w:rsidP="00B33240">
      <w:pPr>
        <w:pStyle w:val="Heading2"/>
        <w:rPr>
          <w:rFonts w:eastAsia="PMingLiU"/>
          <w:rtl/>
          <w:lang w:eastAsia="zh-TW" w:bidi="ar-EG"/>
        </w:rPr>
      </w:pPr>
      <w:r>
        <w:t>2.3</w:t>
      </w:r>
      <w:r>
        <w:tab/>
      </w:r>
      <w:r>
        <w:rPr>
          <w:rFonts w:hint="cs"/>
          <w:rtl/>
        </w:rPr>
        <w:t xml:space="preserve">مبادرة الفتيات الإفريقيات يستطعن التشفير </w:t>
      </w:r>
      <w:r>
        <w:rPr>
          <w:rFonts w:eastAsia="PMingLiU" w:hint="eastAsia"/>
          <w:lang w:eastAsia="zh-TW"/>
        </w:rPr>
        <w:t>(AGCCI)</w:t>
      </w:r>
    </w:p>
    <w:p w14:paraId="2E0E1124" w14:textId="5423DD63" w:rsidR="00B33240" w:rsidRPr="00A71DFC" w:rsidRDefault="00B33240" w:rsidP="00331CB8">
      <w:pPr>
        <w:rPr>
          <w:rtl/>
          <w:lang w:eastAsia="zh-TW" w:bidi="ar-EG"/>
        </w:rPr>
      </w:pPr>
      <w:r w:rsidRPr="002A73C4">
        <w:rPr>
          <w:rFonts w:hint="cs"/>
          <w:spacing w:val="-2"/>
          <w:rtl/>
          <w:lang w:eastAsia="zh-TW" w:bidi="ar-EG"/>
        </w:rPr>
        <w:t xml:space="preserve">مبادرة "الفتيات الإفريقيات يستطعن التشفير" </w:t>
      </w:r>
      <w:r w:rsidRPr="002A73C4">
        <w:rPr>
          <w:spacing w:val="-2"/>
          <w:lang w:val="es-ES" w:eastAsia="zh-TW" w:bidi="ar-EG"/>
        </w:rPr>
        <w:t>(AGCCI)</w:t>
      </w:r>
      <w:r w:rsidRPr="002A73C4">
        <w:rPr>
          <w:rFonts w:hint="cs"/>
          <w:spacing w:val="-2"/>
          <w:rtl/>
          <w:lang w:eastAsia="zh-TW" w:bidi="ar-EG"/>
        </w:rPr>
        <w:t>، هي برنامج مدته أربع سنوات يرمي إلى تدريب وتمكين الفتيات والشابات من الفئة العمرية</w:t>
      </w:r>
      <w:r w:rsidRPr="002A73C4">
        <w:rPr>
          <w:rFonts w:hint="eastAsia"/>
          <w:spacing w:val="-2"/>
          <w:rtl/>
          <w:lang w:eastAsia="zh-TW" w:bidi="ar-EG"/>
        </w:rPr>
        <w:t> </w:t>
      </w:r>
      <w:r w:rsidRPr="002A73C4">
        <w:rPr>
          <w:spacing w:val="-2"/>
          <w:lang w:val="es-ES" w:eastAsia="zh-TW" w:bidi="ar-EG"/>
        </w:rPr>
        <w:t>20</w:t>
      </w:r>
      <w:r w:rsidRPr="002A73C4">
        <w:rPr>
          <w:spacing w:val="-2"/>
          <w:lang w:val="es-ES" w:eastAsia="zh-TW" w:bidi="ar-EG"/>
        </w:rPr>
        <w:noBreakHyphen/>
        <w:t>17</w:t>
      </w:r>
      <w:r w:rsidRPr="002A73C4">
        <w:rPr>
          <w:rFonts w:hint="cs"/>
          <w:spacing w:val="-2"/>
          <w:rtl/>
          <w:lang w:eastAsia="zh-TW" w:bidi="ar-EG"/>
        </w:rPr>
        <w:t xml:space="preserve"> عاماً في جميع أنحاء القارة الإفريقية ليصبحن مبرمجات ومبدعات ومصممات في مجال الحاسوب. وتتمثل الأهداف الرئيسية للمبادرة في</w:t>
      </w:r>
      <w:r w:rsidRPr="002A73C4">
        <w:rPr>
          <w:rFonts w:hint="eastAsia"/>
          <w:spacing w:val="-2"/>
          <w:rtl/>
          <w:lang w:eastAsia="zh-TW" w:bidi="ar-EG"/>
        </w:rPr>
        <w:t> </w:t>
      </w:r>
      <w:r w:rsidRPr="002A73C4">
        <w:rPr>
          <w:rFonts w:hint="cs"/>
          <w:spacing w:val="-2"/>
          <w:rtl/>
          <w:lang w:eastAsia="zh-TW" w:bidi="ar-EG"/>
        </w:rPr>
        <w:t xml:space="preserve">تشجيع تعلم الفتيات تكنولوجيا المعلومات والاتصالات وتعزيز مهارات الشابات </w:t>
      </w:r>
      <w:r w:rsidRPr="00A71DFC">
        <w:rPr>
          <w:rFonts w:hint="cs"/>
          <w:rtl/>
          <w:lang w:eastAsia="zh-TW" w:bidi="ar-EG"/>
        </w:rPr>
        <w:t>والفتيات الرقمية؛ وتشجيع البلدان الإفريقية على تعميم دراسات تكنولوجيا المعلومات والاتصالات فيها لتتيح للفتيات والشابات من سكانها المزيد من فرص تعلم المهارات الرقمية؛ وإنشاء شبكة نسائية من العاملات في مجال تكنولوجيا المعلومات والاتصالات يكنَّ قدوة لغيرهن؛ وإنشاء منصة إلكترونية مجتمعية لتبادل خبرات التشفير.</w:t>
      </w:r>
      <w:r w:rsidR="00BF6E9E" w:rsidRPr="00A71DFC">
        <w:rPr>
          <w:rFonts w:hint="cs"/>
          <w:rtl/>
          <w:lang w:eastAsia="zh-TW" w:bidi="ar-EG"/>
        </w:rPr>
        <w:t xml:space="preserve"> </w:t>
      </w:r>
      <w:r w:rsidR="00331CB8" w:rsidRPr="00A71DFC">
        <w:rPr>
          <w:rtl/>
          <w:lang w:eastAsia="zh-TW" w:bidi="ar-EG"/>
        </w:rPr>
        <w:t xml:space="preserve">اقرأ </w:t>
      </w:r>
      <w:hyperlink r:id="rId27" w:history="1">
        <w:r w:rsidR="00331CB8" w:rsidRPr="00A71DFC">
          <w:rPr>
            <w:rStyle w:val="Hyperlink"/>
            <w:rFonts w:hint="cs"/>
            <w:rtl/>
            <w:lang w:eastAsia="zh-TW" w:bidi="ar-EG"/>
          </w:rPr>
          <w:t>ال</w:t>
        </w:r>
        <w:r w:rsidR="00331CB8" w:rsidRPr="00A71DFC">
          <w:rPr>
            <w:rStyle w:val="Hyperlink"/>
            <w:rtl/>
            <w:lang w:eastAsia="zh-TW" w:bidi="ar-EG"/>
          </w:rPr>
          <w:t>مقالة</w:t>
        </w:r>
      </w:hyperlink>
      <w:r w:rsidR="00331CB8" w:rsidRPr="00A71DFC">
        <w:rPr>
          <w:rFonts w:hint="cs"/>
          <w:rtl/>
          <w:lang w:eastAsia="zh-TW" w:bidi="ar-EG"/>
        </w:rPr>
        <w:t xml:space="preserve"> في مجلة أخبار</w:t>
      </w:r>
      <w:r w:rsidR="002B35D0" w:rsidRPr="00A71DFC">
        <w:rPr>
          <w:rFonts w:hint="eastAsia"/>
          <w:rtl/>
          <w:lang w:eastAsia="zh-TW" w:bidi="ar-EG"/>
        </w:rPr>
        <w:t> </w:t>
      </w:r>
      <w:r w:rsidR="00331CB8" w:rsidRPr="00A71DFC">
        <w:rPr>
          <w:rtl/>
          <w:lang w:eastAsia="zh-TW" w:bidi="ar-EG"/>
        </w:rPr>
        <w:t>الاتحاد</w:t>
      </w:r>
      <w:r w:rsidR="009A2693" w:rsidRPr="00A71DFC">
        <w:rPr>
          <w:rFonts w:hint="cs"/>
          <w:rtl/>
          <w:lang w:eastAsia="zh-TW" w:bidi="ar-EG"/>
        </w:rPr>
        <w:t>.</w:t>
      </w:r>
    </w:p>
    <w:p w14:paraId="6FD0B7DD" w14:textId="7702212B" w:rsidR="00BF6E9E" w:rsidRDefault="00BF6E9E" w:rsidP="00331CB8">
      <w:pPr>
        <w:pStyle w:val="Heading2"/>
        <w:rPr>
          <w:lang w:eastAsia="zh-TW" w:bidi="ar-EG"/>
        </w:rPr>
      </w:pPr>
      <w:r>
        <w:rPr>
          <w:lang w:eastAsia="zh-TW" w:bidi="ar-EG"/>
        </w:rPr>
        <w:t>3.3</w:t>
      </w:r>
      <w:r>
        <w:rPr>
          <w:rtl/>
          <w:lang w:eastAsia="zh-TW" w:bidi="ar-EG"/>
        </w:rPr>
        <w:tab/>
      </w:r>
      <w:r w:rsidR="00331CB8" w:rsidRPr="00331CB8">
        <w:rPr>
          <w:rtl/>
          <w:lang w:eastAsia="zh-TW" w:bidi="ar-EG"/>
        </w:rPr>
        <w:t>مبادرة فتيات الأمريكت</w:t>
      </w:r>
      <w:r w:rsidR="00331CB8" w:rsidRPr="00331CB8">
        <w:rPr>
          <w:rFonts w:hint="cs"/>
          <w:rtl/>
          <w:lang w:eastAsia="zh-TW" w:bidi="ar-EG"/>
        </w:rPr>
        <w:t>ين يستطعن التشفير</w:t>
      </w:r>
      <w:r w:rsidR="00331CB8" w:rsidRPr="00331CB8">
        <w:rPr>
          <w:rtl/>
          <w:lang w:eastAsia="zh-TW" w:bidi="ar-EG"/>
        </w:rPr>
        <w:t xml:space="preserve"> (</w:t>
      </w:r>
      <w:r w:rsidR="00331CB8" w:rsidRPr="00331CB8">
        <w:rPr>
          <w:lang w:eastAsia="zh-TW" w:bidi="ar-EG"/>
        </w:rPr>
        <w:t>AGCCI</w:t>
      </w:r>
      <w:r w:rsidR="00331CB8" w:rsidRPr="00331CB8">
        <w:rPr>
          <w:rtl/>
          <w:lang w:eastAsia="zh-TW" w:bidi="ar-EG"/>
        </w:rPr>
        <w:t>)</w:t>
      </w:r>
    </w:p>
    <w:p w14:paraId="397740EB" w14:textId="6F94B740" w:rsidR="00BF6E9E" w:rsidRPr="002B35D0" w:rsidRDefault="006846E4" w:rsidP="00546058">
      <w:pPr>
        <w:rPr>
          <w:spacing w:val="-2"/>
          <w:lang w:eastAsia="zh-TW" w:bidi="ar-EG"/>
        </w:rPr>
      </w:pPr>
      <w:r w:rsidRPr="002B35D0">
        <w:rPr>
          <w:rFonts w:hint="cs"/>
          <w:spacing w:val="-2"/>
          <w:rtl/>
          <w:lang w:eastAsia="zh-TW" w:bidi="ar-EG"/>
        </w:rPr>
        <w:t xml:space="preserve">استفادت </w:t>
      </w:r>
      <w:r w:rsidRPr="002B35D0">
        <w:rPr>
          <w:spacing w:val="-2"/>
          <w:rtl/>
          <w:lang w:eastAsia="zh-TW" w:bidi="ar-EG"/>
        </w:rPr>
        <w:t xml:space="preserve">مبادرة </w:t>
      </w:r>
      <w:r w:rsidRPr="002B35D0">
        <w:rPr>
          <w:rFonts w:hint="cs"/>
          <w:spacing w:val="-2"/>
          <w:rtl/>
          <w:lang w:eastAsia="zh-TW" w:bidi="ar-EG"/>
        </w:rPr>
        <w:t>"</w:t>
      </w:r>
      <w:r w:rsidRPr="002B35D0">
        <w:rPr>
          <w:spacing w:val="-2"/>
          <w:rtl/>
          <w:lang w:eastAsia="zh-TW" w:bidi="ar-EG"/>
        </w:rPr>
        <w:t>فتيات الأمريكت</w:t>
      </w:r>
      <w:r w:rsidRPr="002B35D0">
        <w:rPr>
          <w:rFonts w:hint="cs"/>
          <w:spacing w:val="-2"/>
          <w:rtl/>
          <w:lang w:eastAsia="zh-TW" w:bidi="ar-EG"/>
        </w:rPr>
        <w:t>ين يستطعن التشفير"</w:t>
      </w:r>
      <w:r w:rsidRPr="002B35D0">
        <w:rPr>
          <w:spacing w:val="-2"/>
          <w:rtl/>
          <w:lang w:eastAsia="zh-TW" w:bidi="ar-EG"/>
        </w:rPr>
        <w:t xml:space="preserve"> (</w:t>
      </w:r>
      <w:r w:rsidRPr="002B35D0">
        <w:rPr>
          <w:spacing w:val="-2"/>
          <w:lang w:eastAsia="zh-TW" w:bidi="ar-EG"/>
        </w:rPr>
        <w:t>AGCCI</w:t>
      </w:r>
      <w:r w:rsidRPr="002B35D0">
        <w:rPr>
          <w:spacing w:val="-2"/>
          <w:rtl/>
          <w:lang w:eastAsia="zh-TW" w:bidi="ar-EG"/>
        </w:rPr>
        <w:t>)</w:t>
      </w:r>
      <w:r w:rsidRPr="002B35D0">
        <w:rPr>
          <w:rFonts w:hint="cs"/>
          <w:spacing w:val="-2"/>
          <w:rtl/>
          <w:lang w:eastAsia="zh-TW" w:bidi="ar-EG"/>
        </w:rPr>
        <w:t xml:space="preserve"> من</w:t>
      </w:r>
      <w:r w:rsidRPr="002B35D0">
        <w:rPr>
          <w:spacing w:val="-2"/>
          <w:rtl/>
          <w:lang w:eastAsia="zh-TW" w:bidi="ar-EG"/>
        </w:rPr>
        <w:t xml:space="preserve"> ورش العمل </w:t>
      </w:r>
      <w:r w:rsidRPr="002B35D0">
        <w:rPr>
          <w:spacing w:val="-2"/>
          <w:lang w:eastAsia="zh-TW" w:bidi="ar-EG"/>
        </w:rPr>
        <w:t>TIC TAC 2018</w:t>
      </w:r>
      <w:r w:rsidRPr="002B35D0">
        <w:rPr>
          <w:spacing w:val="-2"/>
          <w:rtl/>
          <w:lang w:eastAsia="zh-TW" w:bidi="ar-EG"/>
        </w:rPr>
        <w:t xml:space="preserve"> في مجال التكنولوجيا التي أطلقها المكتب الإقليمي</w:t>
      </w:r>
      <w:r w:rsidR="00DA3ECA" w:rsidRPr="002B35D0">
        <w:rPr>
          <w:rFonts w:hint="cs"/>
          <w:spacing w:val="-2"/>
          <w:rtl/>
          <w:lang w:eastAsia="zh-TW" w:bidi="ar-EG"/>
        </w:rPr>
        <w:t xml:space="preserve"> للاتحاد</w:t>
      </w:r>
      <w:r w:rsidRPr="002B35D0">
        <w:rPr>
          <w:spacing w:val="-2"/>
          <w:rtl/>
          <w:lang w:eastAsia="zh-TW" w:bidi="ar-EG"/>
        </w:rPr>
        <w:t xml:space="preserve"> </w:t>
      </w:r>
      <w:r w:rsidRPr="002B35D0">
        <w:rPr>
          <w:rFonts w:hint="cs"/>
          <w:spacing w:val="-2"/>
          <w:rtl/>
          <w:lang w:eastAsia="zh-TW" w:bidi="ar-EG"/>
        </w:rPr>
        <w:t xml:space="preserve">المعني </w:t>
      </w:r>
      <w:proofErr w:type="spellStart"/>
      <w:r w:rsidRPr="002B35D0">
        <w:rPr>
          <w:rFonts w:hint="cs"/>
          <w:spacing w:val="-2"/>
          <w:rtl/>
          <w:lang w:eastAsia="zh-TW" w:bidi="ar-EG"/>
        </w:rPr>
        <w:t>با</w:t>
      </w:r>
      <w:r w:rsidRPr="002B35D0">
        <w:rPr>
          <w:spacing w:val="-2"/>
          <w:rtl/>
          <w:lang w:eastAsia="zh-TW" w:bidi="ar-EG"/>
        </w:rPr>
        <w:t>لأمريكت</w:t>
      </w:r>
      <w:r w:rsidRPr="002B35D0">
        <w:rPr>
          <w:rFonts w:hint="cs"/>
          <w:spacing w:val="-2"/>
          <w:rtl/>
          <w:lang w:eastAsia="zh-TW" w:bidi="ar-EG"/>
        </w:rPr>
        <w:t>ين</w:t>
      </w:r>
      <w:proofErr w:type="spellEnd"/>
      <w:r w:rsidRPr="002B35D0">
        <w:rPr>
          <w:spacing w:val="-2"/>
          <w:rtl/>
          <w:lang w:eastAsia="zh-TW" w:bidi="ar-EG"/>
        </w:rPr>
        <w:t>.</w:t>
      </w:r>
      <w:r w:rsidRPr="002B35D0">
        <w:rPr>
          <w:rFonts w:hint="cs"/>
          <w:spacing w:val="-2"/>
          <w:rtl/>
          <w:lang w:eastAsia="zh-TW" w:bidi="ar-EG"/>
        </w:rPr>
        <w:t xml:space="preserve"> ومنذ أن </w:t>
      </w:r>
      <w:r w:rsidRPr="002B35D0">
        <w:rPr>
          <w:spacing w:val="-2"/>
          <w:rtl/>
          <w:lang w:eastAsia="zh-TW" w:bidi="ar-EG"/>
        </w:rPr>
        <w:t>أعلن الاتحاد</w:t>
      </w:r>
      <w:r w:rsidRPr="002B35D0">
        <w:rPr>
          <w:rFonts w:hint="cs"/>
          <w:spacing w:val="-2"/>
          <w:rtl/>
          <w:lang w:eastAsia="zh-TW" w:bidi="ar-EG"/>
        </w:rPr>
        <w:t xml:space="preserve"> مبادرته المدعوة "</w:t>
      </w:r>
      <w:r w:rsidRPr="002B35D0">
        <w:rPr>
          <w:spacing w:val="-2"/>
          <w:rtl/>
          <w:lang w:eastAsia="zh-TW" w:bidi="ar-EG"/>
        </w:rPr>
        <w:t>فتيات الأمريكت</w:t>
      </w:r>
      <w:r w:rsidRPr="002B35D0">
        <w:rPr>
          <w:rFonts w:hint="cs"/>
          <w:spacing w:val="-2"/>
          <w:rtl/>
          <w:lang w:eastAsia="zh-TW" w:bidi="ar-EG"/>
        </w:rPr>
        <w:t xml:space="preserve">ين يستطعن التشفير" </w:t>
      </w:r>
      <w:r w:rsidRPr="002B35D0">
        <w:rPr>
          <w:spacing w:val="-2"/>
          <w:rtl/>
          <w:lang w:eastAsia="zh-TW" w:bidi="ar-EG"/>
        </w:rPr>
        <w:t>في عام 2019</w:t>
      </w:r>
      <w:r w:rsidRPr="002B35D0">
        <w:rPr>
          <w:rFonts w:hint="cs"/>
          <w:spacing w:val="-2"/>
          <w:rtl/>
          <w:lang w:eastAsia="zh-TW" w:bidi="ar-EG"/>
        </w:rPr>
        <w:t>، بلغ عديد</w:t>
      </w:r>
      <w:r w:rsidR="00546058" w:rsidRPr="002B35D0">
        <w:rPr>
          <w:rFonts w:hint="cs"/>
          <w:spacing w:val="-2"/>
          <w:rtl/>
          <w:lang w:eastAsia="zh-TW" w:bidi="ar-EG"/>
        </w:rPr>
        <w:t xml:space="preserve"> الملتحقات بها </w:t>
      </w:r>
      <w:r w:rsidR="00546058" w:rsidRPr="002B35D0">
        <w:rPr>
          <w:spacing w:val="-2"/>
          <w:rtl/>
          <w:lang w:eastAsia="zh-TW" w:bidi="ar-EG"/>
        </w:rPr>
        <w:t>300 فتاة.</w:t>
      </w:r>
      <w:r w:rsidR="00546058" w:rsidRPr="002B35D0">
        <w:rPr>
          <w:rFonts w:hint="cs"/>
          <w:spacing w:val="-2"/>
          <w:rtl/>
          <w:lang w:eastAsia="zh-TW" w:bidi="ar-EG"/>
        </w:rPr>
        <w:t xml:space="preserve"> و</w:t>
      </w:r>
      <w:r w:rsidR="00546058" w:rsidRPr="002B35D0">
        <w:rPr>
          <w:spacing w:val="-2"/>
          <w:rtl/>
          <w:lang w:eastAsia="zh-TW" w:bidi="ar-EG"/>
        </w:rPr>
        <w:t xml:space="preserve">دعم العديد من الشركاء المبادرة بتقديم مساهمات عينية، </w:t>
      </w:r>
      <w:r w:rsidR="00546058" w:rsidRPr="002B35D0">
        <w:rPr>
          <w:rFonts w:hint="cs"/>
          <w:spacing w:val="-2"/>
          <w:rtl/>
          <w:lang w:eastAsia="zh-TW" w:bidi="ar-EG"/>
        </w:rPr>
        <w:t>ومنهم</w:t>
      </w:r>
      <w:r w:rsidR="00546058" w:rsidRPr="002B35D0">
        <w:rPr>
          <w:spacing w:val="-2"/>
          <w:rtl/>
          <w:lang w:eastAsia="zh-TW" w:bidi="ar-EG"/>
        </w:rPr>
        <w:t xml:space="preserve"> هيئة الأمم المتحدة للمرأة، والمعهد الفيدرالي البرازيلي، </w:t>
      </w:r>
      <w:r w:rsidR="00546058" w:rsidRPr="002B35D0">
        <w:rPr>
          <w:rFonts w:hint="cs"/>
          <w:spacing w:val="-2"/>
          <w:rtl/>
          <w:lang w:eastAsia="zh-TW" w:bidi="ar-EG"/>
        </w:rPr>
        <w:t>و</w:t>
      </w:r>
      <w:r w:rsidR="00546058" w:rsidRPr="002B35D0">
        <w:rPr>
          <w:spacing w:val="-2"/>
          <w:rtl/>
          <w:lang w:eastAsia="zh-TW" w:bidi="ar-EG"/>
        </w:rPr>
        <w:t>الوكالة الوطنية البرازيلي</w:t>
      </w:r>
      <w:r w:rsidR="00546058" w:rsidRPr="002B35D0">
        <w:rPr>
          <w:rFonts w:hint="cs"/>
          <w:spacing w:val="-2"/>
          <w:rtl/>
          <w:lang w:eastAsia="zh-TW" w:bidi="ar-EG"/>
        </w:rPr>
        <w:t>ة</w:t>
      </w:r>
      <w:r w:rsidR="00546058" w:rsidRPr="002B35D0">
        <w:rPr>
          <w:spacing w:val="-2"/>
          <w:rtl/>
          <w:lang w:eastAsia="zh-TW" w:bidi="ar-EG"/>
        </w:rPr>
        <w:t xml:space="preserve"> للاتصالات (</w:t>
      </w:r>
      <w:r w:rsidR="00546058" w:rsidRPr="002B35D0">
        <w:rPr>
          <w:spacing w:val="-2"/>
          <w:lang w:eastAsia="zh-TW" w:bidi="ar-EG"/>
        </w:rPr>
        <w:t>ANATEL</w:t>
      </w:r>
      <w:r w:rsidR="00546058" w:rsidRPr="002B35D0">
        <w:rPr>
          <w:spacing w:val="-2"/>
          <w:rtl/>
          <w:lang w:eastAsia="zh-TW" w:bidi="ar-EG"/>
        </w:rPr>
        <w:t>)، و</w:t>
      </w:r>
      <w:r w:rsidR="00546058" w:rsidRPr="002B35D0">
        <w:rPr>
          <w:rFonts w:hint="cs"/>
          <w:spacing w:val="-2"/>
          <w:rtl/>
          <w:lang w:eastAsia="zh-TW" w:bidi="ar-EG"/>
        </w:rPr>
        <w:t xml:space="preserve">شركة </w:t>
      </w:r>
      <w:r w:rsidR="00546058" w:rsidRPr="002B35D0">
        <w:rPr>
          <w:spacing w:val="-2"/>
          <w:lang w:eastAsia="zh-TW" w:bidi="ar-EG"/>
        </w:rPr>
        <w:t>SERPRO</w:t>
      </w:r>
      <w:r w:rsidR="00546058" w:rsidRPr="002B35D0">
        <w:rPr>
          <w:spacing w:val="-2"/>
          <w:rtl/>
          <w:lang w:eastAsia="zh-TW" w:bidi="ar-EG"/>
        </w:rPr>
        <w:t xml:space="preserve">، وبلدية </w:t>
      </w:r>
      <w:proofErr w:type="spellStart"/>
      <w:r w:rsidR="00546058" w:rsidRPr="002B35D0">
        <w:rPr>
          <w:spacing w:val="-2"/>
          <w:rtl/>
          <w:lang w:eastAsia="zh-TW" w:bidi="ar-EG"/>
        </w:rPr>
        <w:t>كامبيناس</w:t>
      </w:r>
      <w:proofErr w:type="spellEnd"/>
      <w:r w:rsidR="00546058" w:rsidRPr="002B35D0">
        <w:rPr>
          <w:spacing w:val="-2"/>
          <w:rtl/>
          <w:lang w:eastAsia="zh-TW" w:bidi="ar-EG"/>
        </w:rPr>
        <w:t>، وجامعة برازيليا، و</w:t>
      </w:r>
      <w:r w:rsidR="00546058" w:rsidRPr="002B35D0">
        <w:rPr>
          <w:rFonts w:hint="cs"/>
          <w:spacing w:val="-2"/>
          <w:rtl/>
          <w:lang w:eastAsia="zh-TW" w:bidi="ar-EG"/>
        </w:rPr>
        <w:t xml:space="preserve">جامعة </w:t>
      </w:r>
      <w:r w:rsidR="00546058" w:rsidRPr="002B35D0">
        <w:rPr>
          <w:spacing w:val="-2"/>
          <w:lang w:eastAsia="zh-TW" w:bidi="ar-EG"/>
        </w:rPr>
        <w:t>UNICEPLAC</w:t>
      </w:r>
      <w:r w:rsidR="00546058" w:rsidRPr="002B35D0">
        <w:rPr>
          <w:spacing w:val="-2"/>
          <w:rtl/>
          <w:lang w:eastAsia="zh-TW" w:bidi="ar-EG"/>
        </w:rPr>
        <w:t xml:space="preserve">، ومجموعة </w:t>
      </w:r>
      <w:r w:rsidR="00DA3ECA" w:rsidRPr="002B35D0">
        <w:rPr>
          <w:rFonts w:hint="cs"/>
          <w:spacing w:val="-2"/>
          <w:rtl/>
          <w:lang w:eastAsia="zh-TW" w:bidi="ar-EG"/>
        </w:rPr>
        <w:t>"</w:t>
      </w:r>
      <w:r w:rsidR="00546058" w:rsidRPr="002B35D0">
        <w:rPr>
          <w:spacing w:val="-2"/>
          <w:rtl/>
          <w:lang w:eastAsia="zh-TW" w:bidi="ar-EG"/>
        </w:rPr>
        <w:t>نساء من البرازيل</w:t>
      </w:r>
      <w:r w:rsidR="00DA3ECA" w:rsidRPr="002B35D0">
        <w:rPr>
          <w:rFonts w:hint="cs"/>
          <w:spacing w:val="-2"/>
          <w:rtl/>
          <w:lang w:eastAsia="zh-TW" w:bidi="ar-EG"/>
        </w:rPr>
        <w:t>"</w:t>
      </w:r>
      <w:r w:rsidR="00546058" w:rsidRPr="002B35D0">
        <w:rPr>
          <w:spacing w:val="-2"/>
          <w:rtl/>
          <w:lang w:eastAsia="zh-TW" w:bidi="ar-EG"/>
        </w:rPr>
        <w:t xml:space="preserve">. شاهد </w:t>
      </w:r>
      <w:hyperlink r:id="rId28" w:history="1">
        <w:r w:rsidR="00546058" w:rsidRPr="002B35D0">
          <w:rPr>
            <w:rStyle w:val="Hyperlink"/>
            <w:spacing w:val="-2"/>
            <w:rtl/>
            <w:lang w:eastAsia="zh-TW" w:bidi="ar-EG"/>
          </w:rPr>
          <w:t>فيديو</w:t>
        </w:r>
        <w:r w:rsidR="00546058" w:rsidRPr="002B35D0">
          <w:rPr>
            <w:rStyle w:val="Hyperlink"/>
            <w:rFonts w:hint="cs"/>
            <w:spacing w:val="-2"/>
            <w:rtl/>
            <w:lang w:eastAsia="zh-TW" w:bidi="ar-EG"/>
          </w:rPr>
          <w:t xml:space="preserve"> "</w:t>
        </w:r>
        <w:r w:rsidR="00546058" w:rsidRPr="002B35D0">
          <w:rPr>
            <w:rStyle w:val="Hyperlink"/>
            <w:spacing w:val="-2"/>
            <w:rtl/>
            <w:lang w:eastAsia="zh-TW" w:bidi="ar-EG"/>
          </w:rPr>
          <w:t>فتيات الأمريكت</w:t>
        </w:r>
        <w:r w:rsidR="00546058" w:rsidRPr="002B35D0">
          <w:rPr>
            <w:rStyle w:val="Hyperlink"/>
            <w:rFonts w:hint="cs"/>
            <w:spacing w:val="-2"/>
            <w:rtl/>
            <w:lang w:eastAsia="zh-TW" w:bidi="ar-EG"/>
          </w:rPr>
          <w:t>ين يستطعن التشفير"</w:t>
        </w:r>
      </w:hyperlink>
      <w:r w:rsidR="00546058" w:rsidRPr="002B35D0">
        <w:rPr>
          <w:rFonts w:hint="cs"/>
          <w:spacing w:val="-2"/>
          <w:rtl/>
          <w:lang w:eastAsia="zh-TW" w:bidi="ar-EG"/>
        </w:rPr>
        <w:t>.</w:t>
      </w:r>
    </w:p>
    <w:p w14:paraId="6CB46BEA" w14:textId="6999AA04" w:rsidR="00B33240" w:rsidRPr="009C2A05" w:rsidRDefault="00BF6E9E" w:rsidP="00B33240">
      <w:pPr>
        <w:pStyle w:val="Heading2"/>
        <w:rPr>
          <w:rtl/>
        </w:rPr>
      </w:pPr>
      <w:r>
        <w:t>4</w:t>
      </w:r>
      <w:r w:rsidR="00B33240" w:rsidRPr="009C2A05">
        <w:t>.3</w:t>
      </w:r>
      <w:r w:rsidR="00B33240" w:rsidRPr="009C2A05">
        <w:rPr>
          <w:rtl/>
        </w:rPr>
        <w:tab/>
      </w:r>
      <w:r w:rsidR="00B33240" w:rsidRPr="009C2A05">
        <w:rPr>
          <w:rFonts w:hint="cs"/>
          <w:rtl/>
        </w:rPr>
        <w:t>يوم الفتيات في مجال تكنولوجيا المعلومات والاتصالات</w:t>
      </w:r>
    </w:p>
    <w:p w14:paraId="609CE80B" w14:textId="46AF31BB" w:rsidR="00B33240" w:rsidRDefault="008F267E" w:rsidP="00060826">
      <w:bookmarkStart w:id="1" w:name="_Hlk37845068"/>
      <w:r w:rsidRPr="00D8687D">
        <w:rPr>
          <w:rtl/>
          <w:lang w:bidi="ar-EG"/>
        </w:rPr>
        <w:t>أُطلق</w:t>
      </w:r>
      <w:r w:rsidR="008D13CE" w:rsidRPr="00D8687D">
        <w:rPr>
          <w:rFonts w:hint="cs"/>
          <w:rtl/>
          <w:lang w:bidi="ar-EG"/>
        </w:rPr>
        <w:t xml:space="preserve"> </w:t>
      </w:r>
      <w:hyperlink r:id="rId29" w:history="1">
        <w:r w:rsidR="006A03E5" w:rsidRPr="00D8687D">
          <w:rPr>
            <w:rStyle w:val="Hyperlink"/>
            <w:rFonts w:hint="cs"/>
            <w:rtl/>
          </w:rPr>
          <w:t>ال</w:t>
        </w:r>
        <w:r w:rsidR="006A03E5" w:rsidRPr="00D8687D">
          <w:rPr>
            <w:rStyle w:val="Hyperlink"/>
            <w:rtl/>
          </w:rPr>
          <w:t xml:space="preserve">يوم </w:t>
        </w:r>
        <w:r w:rsidR="006A03E5" w:rsidRPr="00D8687D">
          <w:rPr>
            <w:rStyle w:val="Hyperlink"/>
            <w:rFonts w:hint="cs"/>
            <w:rtl/>
          </w:rPr>
          <w:t>الدولي ل</w:t>
        </w:r>
        <w:r w:rsidR="006A03E5" w:rsidRPr="00D8687D">
          <w:rPr>
            <w:rStyle w:val="Hyperlink"/>
            <w:rtl/>
          </w:rPr>
          <w:t>لفتيات في مجال تكنولوجيا المعلومات والاتصالات</w:t>
        </w:r>
      </w:hyperlink>
      <w:r w:rsidRPr="00D8687D">
        <w:rPr>
          <w:rtl/>
          <w:lang w:bidi="ar-EG"/>
        </w:rPr>
        <w:t xml:space="preserve"> في عام 2011 و</w:t>
      </w:r>
      <w:r w:rsidRPr="00D8687D">
        <w:rPr>
          <w:rFonts w:hint="cs"/>
          <w:rtl/>
          <w:lang w:bidi="ar-EG"/>
        </w:rPr>
        <w:t xml:space="preserve">صار </w:t>
      </w:r>
      <w:r w:rsidRPr="00D8687D">
        <w:rPr>
          <w:rtl/>
          <w:lang w:bidi="ar-EG"/>
        </w:rPr>
        <w:t xml:space="preserve">الآن </w:t>
      </w:r>
      <w:hyperlink r:id="rId30" w:history="1">
        <w:r w:rsidR="00451EB0" w:rsidRPr="00D8687D">
          <w:rPr>
            <w:rStyle w:val="Hyperlink"/>
            <w:rFonts w:hint="cs"/>
            <w:rtl/>
            <w:lang w:bidi="ar-EG"/>
          </w:rPr>
          <w:t>يوماً</w:t>
        </w:r>
        <w:r w:rsidRPr="00D8687D">
          <w:rPr>
            <w:rStyle w:val="Hyperlink"/>
            <w:rFonts w:hint="cs"/>
            <w:rtl/>
            <w:lang w:bidi="ar-EG"/>
          </w:rPr>
          <w:t xml:space="preserve"> تحتفل به</w:t>
        </w:r>
        <w:r w:rsidRPr="00D8687D">
          <w:rPr>
            <w:rStyle w:val="Hyperlink"/>
            <w:rtl/>
            <w:lang w:bidi="ar-EG"/>
          </w:rPr>
          <w:t xml:space="preserve"> الأمم المتحدة</w:t>
        </w:r>
      </w:hyperlink>
      <w:r w:rsidRPr="00D8687D">
        <w:rPr>
          <w:rtl/>
          <w:lang w:bidi="ar-EG"/>
        </w:rPr>
        <w:t>،</w:t>
      </w:r>
      <w:r w:rsidRPr="00D8687D">
        <w:rPr>
          <w:rFonts w:hint="cs"/>
          <w:rtl/>
          <w:lang w:bidi="ar-EG"/>
        </w:rPr>
        <w:t xml:space="preserve"> </w:t>
      </w:r>
      <w:r w:rsidR="00451EB0" w:rsidRPr="00D8687D">
        <w:rPr>
          <w:rtl/>
          <w:lang w:bidi="ar-EG"/>
        </w:rPr>
        <w:t>و</w:t>
      </w:r>
      <w:r w:rsidR="00B33240" w:rsidRPr="00D8687D">
        <w:rPr>
          <w:rtl/>
        </w:rPr>
        <w:t>ينظّم</w:t>
      </w:r>
      <w:r w:rsidR="00B33240" w:rsidRPr="00D8687D">
        <w:rPr>
          <w:rFonts w:hint="cs"/>
          <w:rtl/>
        </w:rPr>
        <w:t xml:space="preserve"> </w:t>
      </w:r>
      <w:r w:rsidR="004F1008" w:rsidRPr="00D8687D">
        <w:rPr>
          <w:rFonts w:hint="cs"/>
          <w:rtl/>
        </w:rPr>
        <w:t xml:space="preserve">يوم </w:t>
      </w:r>
      <w:r w:rsidR="00B33240" w:rsidRPr="00D8687D">
        <w:rPr>
          <w:rFonts w:hint="cs"/>
          <w:rtl/>
        </w:rPr>
        <w:t>الخميس الرابع من شهر أبريل بهدف تشجيع المزيد من الفتيات والشابات على العمل ومتابعة الدراسات في مجال</w:t>
      </w:r>
      <w:r w:rsidR="00B33240" w:rsidRPr="00D8687D">
        <w:rPr>
          <w:rtl/>
        </w:rPr>
        <w:t xml:space="preserve"> تكنولوجيا المعلومات والاتصالات</w:t>
      </w:r>
      <w:r w:rsidR="00B33240" w:rsidRPr="00D8687D">
        <w:rPr>
          <w:rFonts w:hint="cs"/>
          <w:rtl/>
        </w:rPr>
        <w:t xml:space="preserve">. </w:t>
      </w:r>
      <w:r w:rsidR="00451EB0" w:rsidRPr="00D8687D">
        <w:rPr>
          <w:rFonts w:hint="cs"/>
          <w:rtl/>
          <w:lang w:bidi="ar-EG"/>
        </w:rPr>
        <w:t>و</w:t>
      </w:r>
      <w:r w:rsidR="00451EB0" w:rsidRPr="00D8687D">
        <w:rPr>
          <w:rtl/>
          <w:lang w:bidi="ar-EG"/>
        </w:rPr>
        <w:t xml:space="preserve">في عام 2019، احتفل </w:t>
      </w:r>
      <w:r w:rsidR="00451EB0" w:rsidRPr="00D8687D">
        <w:rPr>
          <w:rFonts w:hint="cs"/>
          <w:rtl/>
          <w:lang w:bidi="ar-EG"/>
        </w:rPr>
        <w:t>اثنان ومائة بلد</w:t>
      </w:r>
      <w:r w:rsidR="00451EB0" w:rsidRPr="00D8687D">
        <w:rPr>
          <w:rtl/>
          <w:lang w:bidi="ar-EG"/>
        </w:rPr>
        <w:t xml:space="preserve"> باليوم الدولي للفتيات في </w:t>
      </w:r>
      <w:r w:rsidR="00451EB0" w:rsidRPr="00D8687D">
        <w:rPr>
          <w:rFonts w:hint="cs"/>
          <w:rtl/>
          <w:lang w:bidi="ar-EG"/>
        </w:rPr>
        <w:t>مجال</w:t>
      </w:r>
      <w:r w:rsidR="00451EB0" w:rsidRPr="00D8687D">
        <w:rPr>
          <w:rtl/>
          <w:lang w:bidi="ar-EG"/>
        </w:rPr>
        <w:t xml:space="preserve"> تكنولوجيا المعلومات والاتصالات.</w:t>
      </w:r>
      <w:r w:rsidR="00451EB0" w:rsidRPr="00D8687D">
        <w:rPr>
          <w:rFonts w:hint="cs"/>
          <w:rtl/>
          <w:lang w:bidi="ar-EG"/>
        </w:rPr>
        <w:t xml:space="preserve"> </w:t>
      </w:r>
      <w:r w:rsidR="00451EB0" w:rsidRPr="00D8687D">
        <w:rPr>
          <w:rtl/>
          <w:lang w:bidi="ar-EG"/>
        </w:rPr>
        <w:t xml:space="preserve">ولأول مرة، أقيم احتفال عالمي في أديس أبابا بإثيوبيا </w:t>
      </w:r>
      <w:r w:rsidR="00451EB0" w:rsidRPr="00D8687D">
        <w:rPr>
          <w:rFonts w:hint="cs"/>
          <w:rtl/>
          <w:lang w:bidi="ar-EG"/>
        </w:rPr>
        <w:t xml:space="preserve">تخلله </w:t>
      </w:r>
      <w:r w:rsidR="00451EB0" w:rsidRPr="00D8687D">
        <w:rPr>
          <w:rtl/>
          <w:lang w:bidi="ar-EG"/>
        </w:rPr>
        <w:t xml:space="preserve">حلقات نقاش رفيعة المستوى </w:t>
      </w:r>
      <w:r w:rsidR="00451EB0" w:rsidRPr="00D8687D">
        <w:rPr>
          <w:rFonts w:hint="cs"/>
          <w:rtl/>
          <w:lang w:bidi="ar-EG"/>
        </w:rPr>
        <w:t>وورش</w:t>
      </w:r>
      <w:r w:rsidR="00451EB0" w:rsidRPr="00D8687D">
        <w:rPr>
          <w:rtl/>
          <w:lang w:bidi="ar-EG"/>
        </w:rPr>
        <w:t xml:space="preserve"> عمل عملية للفتيات في سن المدرسة وحوارات تفاعلية مع حوالي 200 فتاة مشاركة من مدارس محلية.</w:t>
      </w:r>
      <w:r w:rsidR="00451EB0" w:rsidRPr="00D8687D">
        <w:rPr>
          <w:rFonts w:hint="cs"/>
          <w:rtl/>
          <w:lang w:bidi="ar-EG"/>
        </w:rPr>
        <w:t xml:space="preserve"> و</w:t>
      </w:r>
      <w:r w:rsidR="00451EB0" w:rsidRPr="00D8687D">
        <w:rPr>
          <w:rtl/>
          <w:lang w:bidi="ar-EG"/>
        </w:rPr>
        <w:t>تضمن</w:t>
      </w:r>
      <w:r w:rsidR="00451EB0" w:rsidRPr="00D8687D">
        <w:rPr>
          <w:rFonts w:hint="cs"/>
          <w:rtl/>
          <w:lang w:bidi="ar-EG"/>
        </w:rPr>
        <w:t xml:space="preserve"> أيضاً</w:t>
      </w:r>
      <w:r w:rsidR="00451EB0" w:rsidRPr="00D8687D">
        <w:rPr>
          <w:rtl/>
          <w:lang w:bidi="ar-EG"/>
        </w:rPr>
        <w:t xml:space="preserve"> زيارة إضافية </w:t>
      </w:r>
      <w:r w:rsidR="00451EB0" w:rsidRPr="00D8687D">
        <w:rPr>
          <w:rFonts w:hint="cs"/>
          <w:rtl/>
          <w:lang w:bidi="ar-EG"/>
        </w:rPr>
        <w:t xml:space="preserve">طوال </w:t>
      </w:r>
      <w:r w:rsidR="00451EB0" w:rsidRPr="00D8687D">
        <w:rPr>
          <w:rtl/>
          <w:lang w:bidi="ar-EG"/>
        </w:rPr>
        <w:t>يوم كامل لمدرستين محليتين للتحدث مع المعلمين والفتيات.</w:t>
      </w:r>
      <w:r w:rsidR="00767454" w:rsidRPr="00D8687D">
        <w:rPr>
          <w:rFonts w:hint="cs"/>
          <w:rtl/>
          <w:lang w:bidi="ar-EG"/>
        </w:rPr>
        <w:t xml:space="preserve"> أما</w:t>
      </w:r>
      <w:r w:rsidR="00767454" w:rsidRPr="00D8687D">
        <w:rPr>
          <w:rtl/>
          <w:lang w:bidi="ar-EG"/>
        </w:rPr>
        <w:t xml:space="preserve"> في جنيف، </w:t>
      </w:r>
      <w:r w:rsidR="00767454" w:rsidRPr="00D8687D">
        <w:rPr>
          <w:rFonts w:hint="cs"/>
          <w:rtl/>
          <w:lang w:bidi="ar-EG"/>
        </w:rPr>
        <w:t xml:space="preserve">فقد </w:t>
      </w:r>
      <w:r w:rsidR="00767454" w:rsidRPr="00D8687D">
        <w:rPr>
          <w:rtl/>
          <w:lang w:bidi="ar-EG"/>
        </w:rPr>
        <w:t xml:space="preserve">شارك موظفو الاتحاد في حدث نظمه </w:t>
      </w:r>
      <w:r w:rsidR="00767454" w:rsidRPr="00D8687D">
        <w:rPr>
          <w:rtl/>
        </w:rPr>
        <w:t>اتحاد الإذاعات الأوروبية (</w:t>
      </w:r>
      <w:r w:rsidR="00767454" w:rsidRPr="00D8687D">
        <w:rPr>
          <w:lang w:bidi="ar-EG"/>
        </w:rPr>
        <w:t>EBU</w:t>
      </w:r>
      <w:r w:rsidR="00767454" w:rsidRPr="00D8687D">
        <w:rPr>
          <w:rtl/>
        </w:rPr>
        <w:t xml:space="preserve">) </w:t>
      </w:r>
      <w:r w:rsidR="00767454" w:rsidRPr="00D8687D">
        <w:rPr>
          <w:rtl/>
          <w:lang w:bidi="ar-EG"/>
        </w:rPr>
        <w:t>و</w:t>
      </w:r>
      <w:r w:rsidR="00767454" w:rsidRPr="00D8687D">
        <w:rPr>
          <w:rFonts w:hint="cs"/>
          <w:rtl/>
          <w:lang w:bidi="ar-EG"/>
        </w:rPr>
        <w:t>هيئة الإذاعة البريطانية (</w:t>
      </w:r>
      <w:r w:rsidR="00767454" w:rsidRPr="00D8687D">
        <w:rPr>
          <w:lang w:bidi="ar-EG"/>
        </w:rPr>
        <w:t>BBC</w:t>
      </w:r>
      <w:r w:rsidR="00767454" w:rsidRPr="00D8687D">
        <w:rPr>
          <w:rFonts w:hint="cs"/>
          <w:rtl/>
        </w:rPr>
        <w:t>)</w:t>
      </w:r>
      <w:r w:rsidR="00767454" w:rsidRPr="00D8687D">
        <w:rPr>
          <w:rtl/>
          <w:lang w:bidi="ar-EG"/>
        </w:rPr>
        <w:t>، حيث</w:t>
      </w:r>
      <w:r w:rsidR="00767454" w:rsidRPr="00D8687D">
        <w:rPr>
          <w:rFonts w:hint="cs"/>
          <w:rtl/>
          <w:lang w:bidi="ar-EG"/>
        </w:rPr>
        <w:t xml:space="preserve"> روت نساء </w:t>
      </w:r>
      <w:r w:rsidR="00060826" w:rsidRPr="00D8687D">
        <w:rPr>
          <w:rFonts w:hint="cs"/>
          <w:rtl/>
          <w:lang w:bidi="ar-EG"/>
        </w:rPr>
        <w:t>قدوة في مضمار</w:t>
      </w:r>
      <w:r w:rsidR="00060826" w:rsidRPr="00D8687D">
        <w:rPr>
          <w:rtl/>
          <w:lang w:bidi="ar-EG"/>
        </w:rPr>
        <w:t xml:space="preserve"> التكنولوجيا تجربته</w:t>
      </w:r>
      <w:r w:rsidR="00060826" w:rsidRPr="00D8687D">
        <w:rPr>
          <w:rFonts w:hint="cs"/>
          <w:rtl/>
          <w:lang w:bidi="ar-EG"/>
        </w:rPr>
        <w:t>ن</w:t>
      </w:r>
      <w:r w:rsidR="00060826" w:rsidRPr="00D8687D">
        <w:rPr>
          <w:rtl/>
          <w:lang w:bidi="ar-EG"/>
        </w:rPr>
        <w:t xml:space="preserve"> الشخصية </w:t>
      </w:r>
      <w:r w:rsidR="00060826" w:rsidRPr="00D8687D">
        <w:rPr>
          <w:rFonts w:hint="cs"/>
          <w:rtl/>
          <w:lang w:bidi="ar-EG"/>
        </w:rPr>
        <w:lastRenderedPageBreak/>
        <w:t>ل</w:t>
      </w:r>
      <w:r w:rsidR="00060826" w:rsidRPr="00D8687D">
        <w:rPr>
          <w:rtl/>
          <w:lang w:bidi="ar-EG"/>
        </w:rPr>
        <w:t>لفتيات عبر وصلة تلفزيونية مباشرة بين</w:t>
      </w:r>
      <w:r w:rsidR="00060826" w:rsidRPr="00D8687D">
        <w:rPr>
          <w:rFonts w:hint="cs"/>
          <w:rtl/>
          <w:lang w:bidi="ar-EG"/>
        </w:rPr>
        <w:t xml:space="preserve"> مقر</w:t>
      </w:r>
      <w:r w:rsidR="00060826" w:rsidRPr="00D8687D">
        <w:rPr>
          <w:rtl/>
        </w:rPr>
        <w:t xml:space="preserve"> اتحاد الإذاعات الأوروبية</w:t>
      </w:r>
      <w:r w:rsidR="00060826" w:rsidRPr="00D8687D">
        <w:rPr>
          <w:rFonts w:hint="cs"/>
          <w:rtl/>
        </w:rPr>
        <w:t xml:space="preserve"> </w:t>
      </w:r>
      <w:r w:rsidR="00060826" w:rsidRPr="00D8687D">
        <w:rPr>
          <w:rtl/>
          <w:lang w:bidi="ar-EG"/>
        </w:rPr>
        <w:t xml:space="preserve">في جنيف واستوديوهات </w:t>
      </w:r>
      <w:r w:rsidR="00060826" w:rsidRPr="00D8687D">
        <w:rPr>
          <w:rFonts w:hint="cs"/>
          <w:rtl/>
          <w:lang w:bidi="ar-EG"/>
        </w:rPr>
        <w:t xml:space="preserve">هيئة الإذاعة البريطانية </w:t>
      </w:r>
      <w:r w:rsidR="00060826" w:rsidRPr="00D8687D">
        <w:rPr>
          <w:rtl/>
          <w:lang w:bidi="ar-EG"/>
        </w:rPr>
        <w:t>في</w:t>
      </w:r>
      <w:r w:rsidR="009A2693" w:rsidRPr="00D8687D">
        <w:rPr>
          <w:rFonts w:hint="cs"/>
          <w:rtl/>
          <w:lang w:bidi="ar-EG"/>
        </w:rPr>
        <w:t> </w:t>
      </w:r>
      <w:r w:rsidR="00060826" w:rsidRPr="00D8687D">
        <w:rPr>
          <w:rtl/>
          <w:lang w:bidi="ar-EG"/>
        </w:rPr>
        <w:t>برمنغهام ومانشستر. بالإضافة إلى ذلك، ع</w:t>
      </w:r>
      <w:r w:rsidR="00060826" w:rsidRPr="00D8687D">
        <w:rPr>
          <w:rFonts w:hint="cs"/>
          <w:rtl/>
          <w:lang w:bidi="ar-EG"/>
        </w:rPr>
        <w:t>ُ</w:t>
      </w:r>
      <w:r w:rsidR="00060826" w:rsidRPr="00D8687D">
        <w:rPr>
          <w:rtl/>
          <w:lang w:bidi="ar-EG"/>
        </w:rPr>
        <w:t xml:space="preserve">قدت حلقة نقاش </w:t>
      </w:r>
      <w:r w:rsidR="00060826" w:rsidRPr="00D8687D">
        <w:rPr>
          <w:rFonts w:hint="cs"/>
          <w:rtl/>
          <w:lang w:bidi="ar-EG"/>
        </w:rPr>
        <w:t>بشأن</w:t>
      </w:r>
      <w:r w:rsidR="00060826" w:rsidRPr="00D8687D">
        <w:rPr>
          <w:rtl/>
          <w:lang w:bidi="ar-EG"/>
        </w:rPr>
        <w:t xml:space="preserve"> "</w:t>
      </w:r>
      <w:hyperlink r:id="rId31" w:history="1">
        <w:r w:rsidR="00060826" w:rsidRPr="00D8687D">
          <w:rPr>
            <w:rStyle w:val="Hyperlink"/>
            <w:rtl/>
            <w:lang w:bidi="ar-EG"/>
          </w:rPr>
          <w:t>كيفية سد الفجوة بين الجنسين في العالم الرقمي</w:t>
        </w:r>
      </w:hyperlink>
      <w:r w:rsidR="00060826" w:rsidRPr="00D8687D">
        <w:rPr>
          <w:rtl/>
          <w:lang w:bidi="ar-EG"/>
        </w:rPr>
        <w:t>" في</w:t>
      </w:r>
      <w:r w:rsidR="009A2693" w:rsidRPr="00D8687D">
        <w:rPr>
          <w:rFonts w:hint="cs"/>
          <w:rtl/>
          <w:lang w:bidi="ar-EG"/>
        </w:rPr>
        <w:t> </w:t>
      </w:r>
      <w:r w:rsidR="00060826" w:rsidRPr="00D8687D">
        <w:rPr>
          <w:rtl/>
          <w:lang w:bidi="ar-EG"/>
        </w:rPr>
        <w:t>قصر الأمم المتحدة بجنيف بمشاركة الاتحاد</w:t>
      </w:r>
      <w:r w:rsidR="00060826" w:rsidRPr="00D8687D">
        <w:rPr>
          <w:rFonts w:hint="cs"/>
          <w:rtl/>
          <w:lang w:bidi="ar-EG"/>
        </w:rPr>
        <w:t>.</w:t>
      </w:r>
    </w:p>
    <w:p w14:paraId="3F7655EE" w14:textId="068A39C6" w:rsidR="00BF6E9E" w:rsidRPr="000B0CD8" w:rsidRDefault="00060826" w:rsidP="00960E9D">
      <w:pPr>
        <w:rPr>
          <w:rtl/>
          <w:lang w:bidi="ar-EG"/>
        </w:rPr>
      </w:pPr>
      <w:bookmarkStart w:id="2" w:name="_Hlk34655315"/>
      <w:bookmarkStart w:id="3" w:name="_Hlk37846177"/>
      <w:bookmarkEnd w:id="1"/>
      <w:r>
        <w:rPr>
          <w:rFonts w:hint="cs"/>
          <w:rtl/>
          <w:lang w:bidi="ar-EG"/>
        </w:rPr>
        <w:t>وسيقام</w:t>
      </w:r>
      <w:r w:rsidR="00546058" w:rsidRPr="00546058">
        <w:rPr>
          <w:rtl/>
          <w:lang w:bidi="ar-EG"/>
        </w:rPr>
        <w:t xml:space="preserve"> حدث عام 2020 في 23 أبريل في</w:t>
      </w:r>
      <w:r w:rsidRPr="00060826">
        <w:rPr>
          <w:rtl/>
          <w:lang w:bidi="ar-EG"/>
        </w:rPr>
        <w:t xml:space="preserve"> </w:t>
      </w:r>
      <w:r w:rsidRPr="00546058">
        <w:rPr>
          <w:rtl/>
          <w:lang w:bidi="ar-EG"/>
        </w:rPr>
        <w:t>آبيا</w:t>
      </w:r>
      <w:r w:rsidR="00546058" w:rsidRPr="00546058">
        <w:rPr>
          <w:rtl/>
          <w:lang w:bidi="ar-EG"/>
        </w:rPr>
        <w:t xml:space="preserve"> عاصمة ساموا،</w:t>
      </w:r>
      <w:r>
        <w:rPr>
          <w:rFonts w:hint="cs"/>
          <w:rtl/>
          <w:lang w:bidi="ar-EG"/>
        </w:rPr>
        <w:t xml:space="preserve"> ليكون بذلك</w:t>
      </w:r>
      <w:r w:rsidR="00546058" w:rsidRPr="00546058">
        <w:rPr>
          <w:rtl/>
          <w:lang w:bidi="ar-EG"/>
        </w:rPr>
        <w:t xml:space="preserve"> </w:t>
      </w:r>
      <w:r w:rsidR="00546058" w:rsidRPr="00C37509">
        <w:rPr>
          <w:rtl/>
          <w:lang w:bidi="ar-EG"/>
        </w:rPr>
        <w:t>أول احتفال</w:t>
      </w:r>
      <w:r w:rsidR="00C37509">
        <w:rPr>
          <w:rFonts w:hint="cs"/>
          <w:rtl/>
          <w:lang w:bidi="ar-EG"/>
        </w:rPr>
        <w:t xml:space="preserve"> للاتحاد</w:t>
      </w:r>
      <w:r w:rsidRPr="00060826">
        <w:rPr>
          <w:rtl/>
          <w:lang w:bidi="ar-EG"/>
        </w:rPr>
        <w:t xml:space="preserve"> </w:t>
      </w:r>
      <w:r>
        <w:rPr>
          <w:rFonts w:hint="cs"/>
          <w:rtl/>
          <w:lang w:bidi="ar-EG"/>
        </w:rPr>
        <w:t>ب</w:t>
      </w:r>
      <w:r w:rsidRPr="00546058">
        <w:rPr>
          <w:rtl/>
          <w:lang w:bidi="ar-EG"/>
        </w:rPr>
        <w:t>يوم</w:t>
      </w:r>
      <w:r w:rsidR="00546058" w:rsidRPr="00546058">
        <w:rPr>
          <w:rtl/>
          <w:lang w:bidi="ar-EG"/>
        </w:rPr>
        <w:t xml:space="preserve"> الفتيات في</w:t>
      </w:r>
      <w:r>
        <w:rPr>
          <w:rFonts w:hint="cs"/>
          <w:rtl/>
          <w:lang w:bidi="ar-EG"/>
        </w:rPr>
        <w:t xml:space="preserve"> مجال</w:t>
      </w:r>
      <w:r w:rsidR="00546058" w:rsidRPr="00546058">
        <w:rPr>
          <w:rtl/>
          <w:lang w:bidi="ar-EG"/>
        </w:rPr>
        <w:t xml:space="preserve"> تكنولوجيا المعلومات والاتصالات</w:t>
      </w:r>
      <w:r w:rsidR="00960E9D">
        <w:rPr>
          <w:rFonts w:hint="cs"/>
          <w:rtl/>
          <w:lang w:bidi="ar-EG"/>
        </w:rPr>
        <w:t xml:space="preserve"> يقام</w:t>
      </w:r>
      <w:r w:rsidR="00546058" w:rsidRPr="00546058">
        <w:rPr>
          <w:rtl/>
          <w:lang w:bidi="ar-EG"/>
        </w:rPr>
        <w:t xml:space="preserve"> في نصف الكرة الجنوبي. </w:t>
      </w:r>
      <w:r w:rsidR="00960E9D" w:rsidRPr="00960E9D">
        <w:rPr>
          <w:rFonts w:hint="cs"/>
          <w:rtl/>
          <w:lang w:bidi="ar-EG"/>
        </w:rPr>
        <w:t>وتحت شعار</w:t>
      </w:r>
      <w:r w:rsidR="00960E9D" w:rsidRPr="00546058">
        <w:rPr>
          <w:rtl/>
          <w:lang w:bidi="ar-EG"/>
        </w:rPr>
        <w:t xml:space="preserve"> </w:t>
      </w:r>
      <w:r w:rsidR="00960E9D" w:rsidRPr="009A2693">
        <w:rPr>
          <w:i/>
          <w:iCs/>
          <w:rtl/>
          <w:lang w:bidi="ar-EG"/>
        </w:rPr>
        <w:t xml:space="preserve">"توسيع الآفاق وتغيير </w:t>
      </w:r>
      <w:r w:rsidR="004F1008" w:rsidRPr="009A2693">
        <w:rPr>
          <w:rFonts w:hint="cs"/>
          <w:i/>
          <w:iCs/>
          <w:rtl/>
        </w:rPr>
        <w:t>السلوكيات</w:t>
      </w:r>
      <w:r w:rsidR="00960E9D" w:rsidRPr="009A2693">
        <w:rPr>
          <w:i/>
          <w:iCs/>
          <w:rtl/>
          <w:lang w:bidi="ar-EG"/>
        </w:rPr>
        <w:t>"</w:t>
      </w:r>
      <w:r w:rsidR="00960E9D" w:rsidRPr="00546058">
        <w:rPr>
          <w:rtl/>
          <w:lang w:bidi="ar-EG"/>
        </w:rPr>
        <w:t xml:space="preserve">، </w:t>
      </w:r>
      <w:r w:rsidR="00960E9D" w:rsidRPr="00960E9D">
        <w:rPr>
          <w:rFonts w:hint="cs"/>
          <w:rtl/>
          <w:lang w:bidi="ar-EG"/>
        </w:rPr>
        <w:t>يُ</w:t>
      </w:r>
      <w:r w:rsidR="00960E9D" w:rsidRPr="00546058">
        <w:rPr>
          <w:rtl/>
          <w:lang w:bidi="ar-EG"/>
        </w:rPr>
        <w:t xml:space="preserve">توقع أن يستقبل الحدث حوالي </w:t>
      </w:r>
      <w:r w:rsidR="009A2693">
        <w:rPr>
          <w:lang w:bidi="ar-EG"/>
        </w:rPr>
        <w:t>1 000</w:t>
      </w:r>
      <w:r w:rsidR="009A2693">
        <w:rPr>
          <w:rFonts w:hint="cs"/>
          <w:rtl/>
          <w:lang w:bidi="ar-EG"/>
        </w:rPr>
        <w:t xml:space="preserve"> </w:t>
      </w:r>
      <w:r w:rsidR="00960E9D" w:rsidRPr="00546058">
        <w:rPr>
          <w:rtl/>
          <w:lang w:bidi="ar-EG"/>
        </w:rPr>
        <w:t>فتاة في سن الدراسة من ساموا وخارجها لقضاء يوم ممتع و</w:t>
      </w:r>
      <w:r w:rsidR="00960E9D" w:rsidRPr="00960E9D">
        <w:rPr>
          <w:rFonts w:hint="cs"/>
          <w:rtl/>
          <w:lang w:bidi="ar-EG"/>
        </w:rPr>
        <w:t xml:space="preserve">المشاركة في </w:t>
      </w:r>
      <w:r w:rsidR="00960E9D" w:rsidRPr="00546058">
        <w:rPr>
          <w:rtl/>
          <w:lang w:bidi="ar-EG"/>
        </w:rPr>
        <w:t xml:space="preserve">ورش عمل تقنية تفاعلية ومحادثات مع خبراء الصناعة ومناقشات رفيعة المستوى </w:t>
      </w:r>
      <w:r w:rsidR="00960E9D" w:rsidRPr="00960E9D">
        <w:rPr>
          <w:rFonts w:hint="cs"/>
          <w:rtl/>
          <w:lang w:bidi="ar-EG"/>
        </w:rPr>
        <w:t>بشأن</w:t>
      </w:r>
      <w:r w:rsidR="00960E9D" w:rsidRPr="00546058">
        <w:rPr>
          <w:rtl/>
          <w:lang w:bidi="ar-EG"/>
        </w:rPr>
        <w:t xml:space="preserve"> طرق تعزيز بناء القدرات الإقليمية لتنمية المهارات الرقمية. </w:t>
      </w:r>
      <w:r w:rsidR="004F1008">
        <w:rPr>
          <w:rFonts w:hint="cs"/>
          <w:rtl/>
          <w:lang w:bidi="ar-EG"/>
        </w:rPr>
        <w:t>وسيضم</w:t>
      </w:r>
      <w:r w:rsidR="004F1008" w:rsidRPr="00546058">
        <w:rPr>
          <w:rtl/>
          <w:lang w:bidi="ar-EG"/>
        </w:rPr>
        <w:t xml:space="preserve"> </w:t>
      </w:r>
      <w:r w:rsidR="00960E9D" w:rsidRPr="00546058">
        <w:rPr>
          <w:rtl/>
          <w:lang w:bidi="ar-EG"/>
        </w:rPr>
        <w:t xml:space="preserve">الحدث العالمي في آبيا أيضاً فائزين </w:t>
      </w:r>
      <w:r w:rsidR="004F1008">
        <w:rPr>
          <w:rFonts w:hint="cs"/>
          <w:rtl/>
          <w:lang w:bidi="ar-EG"/>
        </w:rPr>
        <w:t>في</w:t>
      </w:r>
      <w:r w:rsidR="004F1008" w:rsidRPr="00546058">
        <w:rPr>
          <w:rtl/>
          <w:lang w:bidi="ar-EG"/>
        </w:rPr>
        <w:t xml:space="preserve"> </w:t>
      </w:r>
      <w:r w:rsidR="00960E9D" w:rsidRPr="00546058">
        <w:rPr>
          <w:rtl/>
          <w:lang w:bidi="ar-EG"/>
        </w:rPr>
        <w:t>المسابقات الوطنية في جميع أنحاء المنطقة.</w:t>
      </w:r>
      <w:bookmarkEnd w:id="2"/>
    </w:p>
    <w:bookmarkEnd w:id="3"/>
    <w:p w14:paraId="7E7EC788" w14:textId="047DCD5D" w:rsidR="00B33240" w:rsidRPr="009C2A05" w:rsidRDefault="00BF6E9E" w:rsidP="00960E9D">
      <w:pPr>
        <w:pStyle w:val="Heading2"/>
        <w:rPr>
          <w:rtl/>
          <w:lang w:bidi="ar-EG"/>
        </w:rPr>
      </w:pPr>
      <w:r>
        <w:t>5</w:t>
      </w:r>
      <w:r w:rsidR="00B33240" w:rsidRPr="009C2A05">
        <w:t>.3</w:t>
      </w:r>
      <w:r w:rsidR="00B33240" w:rsidRPr="009C2A05">
        <w:rPr>
          <w:rtl/>
        </w:rPr>
        <w:tab/>
      </w:r>
      <w:r w:rsidR="00B33240">
        <w:t>EQUALS</w:t>
      </w:r>
      <w:r w:rsidR="00B33240" w:rsidRPr="009C2A05">
        <w:rPr>
          <w:rtl/>
        </w:rPr>
        <w:t>: الشرا</w:t>
      </w:r>
      <w:r w:rsidR="00B33240" w:rsidRPr="00DD413F">
        <w:rPr>
          <w:rtl/>
        </w:rPr>
        <w:t>ك</w:t>
      </w:r>
      <w:r w:rsidR="00B33240" w:rsidRPr="009C2A05">
        <w:rPr>
          <w:rtl/>
        </w:rPr>
        <w:t xml:space="preserve">ة العالمية </w:t>
      </w:r>
      <w:r w:rsidR="00B33240" w:rsidRPr="009C2A05">
        <w:rPr>
          <w:rFonts w:hint="cs"/>
          <w:rtl/>
        </w:rPr>
        <w:t xml:space="preserve">لسد الفجوة الرقمية </w:t>
      </w:r>
      <w:r w:rsidR="00B33240">
        <w:rPr>
          <w:rtl/>
        </w:rPr>
        <w:t>بين الجنسين</w:t>
      </w:r>
      <w:r w:rsidR="00D7516B">
        <w:rPr>
          <w:rFonts w:hint="cs"/>
          <w:rtl/>
          <w:lang w:bidi="ar-EG"/>
        </w:rPr>
        <w:t xml:space="preserve"> </w:t>
      </w:r>
      <w:r w:rsidR="00960E9D">
        <w:rPr>
          <w:rFonts w:hint="cs"/>
          <w:rtl/>
          <w:lang w:bidi="ar-EG"/>
        </w:rPr>
        <w:t>و</w:t>
      </w:r>
      <w:r w:rsidR="00960E9D" w:rsidRPr="00960E9D">
        <w:rPr>
          <w:rtl/>
        </w:rPr>
        <w:t>تليكوم العالمي</w:t>
      </w:r>
    </w:p>
    <w:p w14:paraId="60B9AEEE" w14:textId="66AE9657" w:rsidR="00B33240" w:rsidRDefault="00960E9D" w:rsidP="007512E8">
      <w:pPr>
        <w:rPr>
          <w:rtl/>
          <w:lang w:bidi="ar-EG"/>
        </w:rPr>
      </w:pPr>
      <w:r>
        <w:rPr>
          <w:rFonts w:hint="cs"/>
          <w:rtl/>
          <w:lang w:bidi="ar-EG"/>
        </w:rPr>
        <w:t>تواصل</w:t>
      </w:r>
      <w:r w:rsidR="00B33240" w:rsidRPr="00F56013">
        <w:rPr>
          <w:rFonts w:hint="cs"/>
          <w:rtl/>
          <w:lang w:bidi="ar-EG"/>
        </w:rPr>
        <w:t xml:space="preserve"> الشراكة </w:t>
      </w:r>
      <w:hyperlink r:id="rId32" w:history="1">
        <w:r w:rsidRPr="00960E9D">
          <w:rPr>
            <w:rStyle w:val="Hyperlink"/>
            <w:lang w:bidi="ar-EG"/>
          </w:rPr>
          <w:t>EQUALS</w:t>
        </w:r>
      </w:hyperlink>
      <w:r>
        <w:rPr>
          <w:rFonts w:hint="cs"/>
          <w:rtl/>
          <w:lang w:bidi="ar-EG"/>
        </w:rPr>
        <w:t xml:space="preserve"> (المؤلفة من </w:t>
      </w:r>
      <w:r w:rsidR="00B33240" w:rsidRPr="00F56013">
        <w:rPr>
          <w:rFonts w:hint="cs"/>
          <w:rtl/>
          <w:lang w:bidi="ar-EG"/>
        </w:rPr>
        <w:t xml:space="preserve">خمسة مؤسسين مشاركين هم: </w:t>
      </w:r>
      <w:r w:rsidR="00B33240" w:rsidRPr="00F56013">
        <w:rPr>
          <w:color w:val="000000"/>
          <w:rtl/>
        </w:rPr>
        <w:t>رابطة النظام العالمي للاتصالات المتنقلة</w:t>
      </w:r>
      <w:r w:rsidR="003F1FF0">
        <w:rPr>
          <w:rFonts w:hint="eastAsia"/>
          <w:color w:val="000000"/>
          <w:rtl/>
        </w:rPr>
        <w:t> </w:t>
      </w:r>
      <w:r w:rsidR="00B33240" w:rsidRPr="00F56013">
        <w:rPr>
          <w:color w:val="000000"/>
        </w:rPr>
        <w:t>(GSMA)</w:t>
      </w:r>
      <w:r w:rsidR="00B33240" w:rsidRPr="00F56013">
        <w:rPr>
          <w:rFonts w:hint="cs"/>
          <w:rtl/>
        </w:rPr>
        <w:t xml:space="preserve"> </w:t>
      </w:r>
      <w:r w:rsidR="00B33240" w:rsidRPr="00F56013">
        <w:rPr>
          <w:color w:val="000000"/>
          <w:rtl/>
        </w:rPr>
        <w:t>ومركز التجارة الدولية</w:t>
      </w:r>
      <w:r w:rsidR="00B33240" w:rsidRPr="00F56013">
        <w:rPr>
          <w:rFonts w:hint="cs"/>
          <w:color w:val="000000"/>
          <w:rtl/>
        </w:rPr>
        <w:t> </w:t>
      </w:r>
      <w:r w:rsidR="00B33240" w:rsidRPr="00F56013">
        <w:rPr>
          <w:color w:val="000000"/>
        </w:rPr>
        <w:t>(ITC)</w:t>
      </w:r>
      <w:r w:rsidR="00B33240" w:rsidRPr="00F56013">
        <w:rPr>
          <w:rFonts w:hint="cs"/>
          <w:rtl/>
        </w:rPr>
        <w:t xml:space="preserve"> والاتحاد الدولي للاتصالات</w:t>
      </w:r>
      <w:r w:rsidR="00B33240" w:rsidRPr="00F56013">
        <w:rPr>
          <w:rFonts w:hint="eastAsia"/>
          <w:rtl/>
        </w:rPr>
        <w:t> </w:t>
      </w:r>
      <w:r w:rsidR="00B33240" w:rsidRPr="00F56013">
        <w:t>(ITU)</w:t>
      </w:r>
      <w:r w:rsidR="00B33240" w:rsidRPr="00F56013">
        <w:rPr>
          <w:rFonts w:hint="cs"/>
          <w:rtl/>
        </w:rPr>
        <w:t xml:space="preserve"> </w:t>
      </w:r>
      <w:r w:rsidR="00B33240" w:rsidRPr="00F56013">
        <w:rPr>
          <w:color w:val="000000"/>
          <w:rtl/>
        </w:rPr>
        <w:t>وجامعة الأمم المتحدة</w:t>
      </w:r>
      <w:r w:rsidR="00B33240" w:rsidRPr="00F56013">
        <w:rPr>
          <w:rFonts w:hint="cs"/>
          <w:color w:val="000000"/>
          <w:rtl/>
        </w:rPr>
        <w:t> </w:t>
      </w:r>
      <w:r w:rsidR="00B33240" w:rsidRPr="00F56013">
        <w:rPr>
          <w:color w:val="000000"/>
        </w:rPr>
        <w:t>(UNU)</w:t>
      </w:r>
      <w:r w:rsidR="00B33240" w:rsidRPr="00F56013">
        <w:rPr>
          <w:rFonts w:hint="cs"/>
          <w:rtl/>
        </w:rPr>
        <w:t xml:space="preserve"> </w:t>
      </w:r>
      <w:r w:rsidR="00B33240" w:rsidRPr="00F56013">
        <w:rPr>
          <w:color w:val="000000"/>
          <w:rtl/>
        </w:rPr>
        <w:t>وهيئة الأمم المتحدة للمرأة</w:t>
      </w:r>
      <w:r w:rsidR="003F1FF0">
        <w:rPr>
          <w:rFonts w:hint="eastAsia"/>
          <w:color w:val="000000"/>
          <w:rtl/>
        </w:rPr>
        <w:t> </w:t>
      </w:r>
      <w:r w:rsidR="00B33240" w:rsidRPr="00F56013">
        <w:rPr>
          <w:color w:val="000000"/>
        </w:rPr>
        <w:t>(UN Women)</w:t>
      </w:r>
      <w:r w:rsidR="00B33240">
        <w:rPr>
          <w:rFonts w:hint="cs"/>
          <w:color w:val="000000"/>
          <w:rtl/>
        </w:rPr>
        <w:t xml:space="preserve">، فضلاً عن </w:t>
      </w:r>
      <w:r w:rsidR="00BF6E9E">
        <w:rPr>
          <w:rFonts w:hint="cs"/>
          <w:color w:val="000000"/>
          <w:rtl/>
        </w:rPr>
        <w:t>50</w:t>
      </w:r>
      <w:r w:rsidR="00B33240" w:rsidRPr="00F56013">
        <w:rPr>
          <w:rFonts w:hint="cs"/>
          <w:color w:val="000000"/>
          <w:rtl/>
          <w:lang w:bidi="ar-EG"/>
        </w:rPr>
        <w:t xml:space="preserve"> شريكاً و</w:t>
      </w:r>
      <w:r w:rsidR="00B33240" w:rsidRPr="00F56013">
        <w:rPr>
          <w:color w:val="000000"/>
          <w:lang w:bidi="ar-EG"/>
        </w:rPr>
        <w:t>26</w:t>
      </w:r>
      <w:r w:rsidR="00B33240" w:rsidRPr="00F56013">
        <w:rPr>
          <w:rFonts w:hint="cs"/>
          <w:color w:val="000000"/>
          <w:rtl/>
          <w:lang w:bidi="ar-EG"/>
        </w:rPr>
        <w:t xml:space="preserve"> عضواً </w:t>
      </w:r>
      <w:r w:rsidR="00B33240" w:rsidRPr="00F56013">
        <w:rPr>
          <w:rFonts w:hint="cs"/>
          <w:rtl/>
          <w:lang w:bidi="ar-EG"/>
        </w:rPr>
        <w:t>في فريق البحوث</w:t>
      </w:r>
      <w:r>
        <w:rPr>
          <w:rFonts w:hint="cs"/>
          <w:rtl/>
          <w:lang w:bidi="ar-EG"/>
        </w:rPr>
        <w:t xml:space="preserve">) </w:t>
      </w:r>
      <w:r w:rsidR="007B410E">
        <w:rPr>
          <w:rFonts w:hint="cs"/>
          <w:rtl/>
          <w:lang w:bidi="ar-EG"/>
        </w:rPr>
        <w:t>عملها</w:t>
      </w:r>
      <w:r w:rsidR="00B33240" w:rsidRPr="00F56013">
        <w:rPr>
          <w:rFonts w:hint="cs"/>
          <w:rtl/>
          <w:lang w:bidi="ar-EG"/>
        </w:rPr>
        <w:t xml:space="preserve"> لمعالجة الفجوة الرقمية بين الجنسين. </w:t>
      </w:r>
      <w:r w:rsidR="00B33240" w:rsidRPr="00F56013">
        <w:rPr>
          <w:rtl/>
          <w:lang w:bidi="ar-EG"/>
        </w:rPr>
        <w:t>ويركز الإطار العالمي للعمل على</w:t>
      </w:r>
      <w:r w:rsidR="003F1FF0">
        <w:rPr>
          <w:rFonts w:hint="cs"/>
          <w:rtl/>
          <w:lang w:bidi="ar-EG"/>
        </w:rPr>
        <w:t xml:space="preserve"> </w:t>
      </w:r>
      <w:proofErr w:type="gramStart"/>
      <w:r w:rsidR="00B33240" w:rsidRPr="00F56013">
        <w:rPr>
          <w:rtl/>
          <w:lang w:bidi="ar-EG"/>
        </w:rPr>
        <w:t>ثلاثة</w:t>
      </w:r>
      <w:proofErr w:type="gramEnd"/>
      <w:r w:rsidR="003F1FF0">
        <w:rPr>
          <w:rFonts w:hint="cs"/>
          <w:rtl/>
          <w:lang w:bidi="ar-EG"/>
        </w:rPr>
        <w:t xml:space="preserve"> </w:t>
      </w:r>
      <w:r w:rsidR="00B33240" w:rsidRPr="00F56013">
        <w:rPr>
          <w:rtl/>
          <w:lang w:bidi="ar-EG"/>
        </w:rPr>
        <w:t>مجالات للعمل</w:t>
      </w:r>
      <w:r w:rsidR="00B33240">
        <w:rPr>
          <w:rFonts w:hint="cs"/>
          <w:rtl/>
          <w:lang w:bidi="ar-EG"/>
        </w:rPr>
        <w:t xml:space="preserve"> شاملة</w:t>
      </w:r>
      <w:r w:rsidR="00B33240" w:rsidRPr="00F56013">
        <w:rPr>
          <w:rtl/>
          <w:lang w:bidi="ar-EG"/>
        </w:rPr>
        <w:t xml:space="preserve"> </w:t>
      </w:r>
      <w:r w:rsidR="00B33240">
        <w:rPr>
          <w:rFonts w:hint="cs"/>
          <w:rtl/>
          <w:lang w:bidi="ar-EG"/>
        </w:rPr>
        <w:t>و</w:t>
      </w:r>
      <w:r w:rsidR="00B33240">
        <w:rPr>
          <w:rtl/>
          <w:lang w:bidi="ar-EG"/>
        </w:rPr>
        <w:t>مكملة لبعضها</w:t>
      </w:r>
      <w:r w:rsidR="00B33240">
        <w:rPr>
          <w:rFonts w:hint="cs"/>
          <w:rtl/>
          <w:lang w:bidi="ar-EG"/>
        </w:rPr>
        <w:t>، وهي</w:t>
      </w:r>
      <w:r w:rsidR="00B33240" w:rsidRPr="00F56013">
        <w:rPr>
          <w:rtl/>
          <w:lang w:bidi="ar-EG"/>
        </w:rPr>
        <w:t>:</w:t>
      </w:r>
      <w:r w:rsidR="00B33240" w:rsidRPr="00F56013">
        <w:rPr>
          <w:rFonts w:hint="cs"/>
          <w:rtl/>
          <w:lang w:bidi="ar-EG"/>
        </w:rPr>
        <w:t xml:space="preserve"> </w:t>
      </w:r>
      <w:r w:rsidR="00B33240" w:rsidRPr="00F56013">
        <w:rPr>
          <w:lang w:bidi="ar-EG"/>
        </w:rPr>
        <w:t>(1</w:t>
      </w:r>
      <w:r w:rsidR="00B33240" w:rsidRPr="0012185A">
        <w:rPr>
          <w:lang w:bidi="ar-EG"/>
        </w:rPr>
        <w:t>)</w:t>
      </w:r>
      <w:r w:rsidR="00B33240" w:rsidRPr="0012185A">
        <w:rPr>
          <w:rFonts w:hint="eastAsia"/>
          <w:rtl/>
          <w:lang w:bidi="ar-EG"/>
        </w:rPr>
        <w:t> </w:t>
      </w:r>
      <w:r w:rsidR="00B33240" w:rsidRPr="0012185A">
        <w:rPr>
          <w:rtl/>
          <w:lang w:bidi="ar-EG"/>
        </w:rPr>
        <w:t xml:space="preserve">النفاذ </w:t>
      </w:r>
      <w:r w:rsidR="00B33240" w:rsidRPr="0012185A">
        <w:rPr>
          <w:rFonts w:hint="cs"/>
          <w:rtl/>
          <w:lang w:bidi="ar-EG"/>
        </w:rPr>
        <w:t>و</w:t>
      </w:r>
      <w:r w:rsidR="00B33240" w:rsidRPr="0012185A">
        <w:rPr>
          <w:lang w:bidi="ar-EG"/>
        </w:rPr>
        <w:t>(2)</w:t>
      </w:r>
      <w:r w:rsidR="00B33240" w:rsidRPr="0012185A">
        <w:rPr>
          <w:rFonts w:hint="eastAsia"/>
          <w:rtl/>
          <w:lang w:bidi="ar-EG"/>
        </w:rPr>
        <w:t> </w:t>
      </w:r>
      <w:r w:rsidR="00B33240" w:rsidRPr="0012185A">
        <w:rPr>
          <w:rtl/>
          <w:lang w:bidi="ar-EG"/>
        </w:rPr>
        <w:t xml:space="preserve">المهارات </w:t>
      </w:r>
      <w:r w:rsidR="00B33240" w:rsidRPr="0012185A">
        <w:rPr>
          <w:rFonts w:hint="cs"/>
          <w:rtl/>
          <w:lang w:bidi="ar-EG"/>
        </w:rPr>
        <w:t>و</w:t>
      </w:r>
      <w:r w:rsidR="00B33240" w:rsidRPr="0012185A">
        <w:rPr>
          <w:lang w:bidi="ar-EG"/>
        </w:rPr>
        <w:t>(3)</w:t>
      </w:r>
      <w:r w:rsidR="00B33240" w:rsidRPr="0012185A">
        <w:rPr>
          <w:rFonts w:hint="eastAsia"/>
          <w:rtl/>
          <w:lang w:bidi="ar-EG"/>
        </w:rPr>
        <w:t> </w:t>
      </w:r>
      <w:r w:rsidR="00B33240" w:rsidRPr="0012185A">
        <w:rPr>
          <w:rtl/>
        </w:rPr>
        <w:t>القيادة</w:t>
      </w:r>
      <w:r w:rsidR="00B33240" w:rsidRPr="0012185A">
        <w:rPr>
          <w:rFonts w:hint="cs"/>
          <w:rtl/>
        </w:rPr>
        <w:t>.</w:t>
      </w:r>
      <w:r w:rsidR="00BF6E9E">
        <w:rPr>
          <w:rFonts w:hint="cs"/>
          <w:rtl/>
          <w:lang w:bidi="ar-EG"/>
        </w:rPr>
        <w:t xml:space="preserve"> </w:t>
      </w:r>
      <w:r w:rsidR="007B410E" w:rsidRPr="007B410E">
        <w:rPr>
          <w:rFonts w:hint="cs"/>
          <w:rtl/>
          <w:lang w:bidi="ar-EG"/>
        </w:rPr>
        <w:t>و</w:t>
      </w:r>
      <w:r w:rsidR="007B410E" w:rsidRPr="00960E9D">
        <w:rPr>
          <w:rtl/>
          <w:lang w:bidi="ar-EG"/>
        </w:rPr>
        <w:t>في</w:t>
      </w:r>
      <w:r w:rsidR="0012185A">
        <w:rPr>
          <w:rFonts w:hint="cs"/>
          <w:rtl/>
          <w:lang w:bidi="ar-EG"/>
        </w:rPr>
        <w:t> </w:t>
      </w:r>
      <w:r w:rsidR="007B410E" w:rsidRPr="00960E9D">
        <w:rPr>
          <w:rtl/>
          <w:lang w:bidi="ar-EG"/>
        </w:rPr>
        <w:t>عام</w:t>
      </w:r>
      <w:r w:rsidR="0012185A">
        <w:rPr>
          <w:rFonts w:hint="cs"/>
          <w:rtl/>
          <w:lang w:bidi="ar-EG"/>
        </w:rPr>
        <w:t> </w:t>
      </w:r>
      <w:r w:rsidR="007B410E" w:rsidRPr="00960E9D">
        <w:rPr>
          <w:rtl/>
          <w:lang w:bidi="ar-EG"/>
        </w:rPr>
        <w:t xml:space="preserve">2019، </w:t>
      </w:r>
      <w:r w:rsidR="007B410E" w:rsidRPr="007B410E">
        <w:rPr>
          <w:rFonts w:hint="cs"/>
          <w:rtl/>
          <w:lang w:bidi="ar-EG"/>
        </w:rPr>
        <w:t>حظي</w:t>
      </w:r>
      <w:r w:rsidR="007B410E" w:rsidRPr="007B410E">
        <w:rPr>
          <w:rtl/>
          <w:lang w:bidi="ar-EG"/>
        </w:rPr>
        <w:t xml:space="preserve"> </w:t>
      </w:r>
      <w:r w:rsidR="007B410E" w:rsidRPr="00960E9D">
        <w:rPr>
          <w:rtl/>
          <w:lang w:bidi="ar-EG"/>
        </w:rPr>
        <w:t xml:space="preserve">رواد أعمال </w:t>
      </w:r>
      <w:r w:rsidR="007B410E" w:rsidRPr="00960E9D">
        <w:rPr>
          <w:lang w:bidi="ar-EG"/>
        </w:rPr>
        <w:t>EQUALS</w:t>
      </w:r>
      <w:r w:rsidR="007B410E" w:rsidRPr="00960E9D">
        <w:rPr>
          <w:rtl/>
          <w:lang w:bidi="ar-EG"/>
        </w:rPr>
        <w:t xml:space="preserve"> </w:t>
      </w:r>
      <w:r w:rsidR="007B410E" w:rsidRPr="007B410E">
        <w:rPr>
          <w:rFonts w:hint="cs"/>
          <w:rtl/>
          <w:lang w:bidi="ar-EG"/>
        </w:rPr>
        <w:t>ب</w:t>
      </w:r>
      <w:r w:rsidR="007B410E" w:rsidRPr="00960E9D">
        <w:rPr>
          <w:rtl/>
          <w:lang w:bidi="ar-EG"/>
        </w:rPr>
        <w:t>تركيز خاص في</w:t>
      </w:r>
      <w:r w:rsidR="007B410E" w:rsidRPr="007B410E">
        <w:rPr>
          <w:rFonts w:hint="cs"/>
          <w:rtl/>
          <w:lang w:bidi="ar-EG"/>
        </w:rPr>
        <w:t xml:space="preserve"> </w:t>
      </w:r>
      <w:r w:rsidR="007B410E" w:rsidRPr="007B410E">
        <w:rPr>
          <w:rtl/>
        </w:rPr>
        <w:t>تليكوم العالمي</w:t>
      </w:r>
      <w:r w:rsidR="007B410E" w:rsidRPr="00960E9D">
        <w:rPr>
          <w:rtl/>
          <w:lang w:bidi="ar-EG"/>
        </w:rPr>
        <w:t xml:space="preserve"> </w:t>
      </w:r>
      <w:r w:rsidR="007B410E" w:rsidRPr="007B410E">
        <w:rPr>
          <w:rFonts w:hint="cs"/>
          <w:rtl/>
          <w:lang w:bidi="ar-EG"/>
        </w:rPr>
        <w:t>ل</w:t>
      </w:r>
      <w:r w:rsidR="007B410E" w:rsidRPr="00960E9D">
        <w:rPr>
          <w:rtl/>
          <w:lang w:bidi="ar-EG"/>
        </w:rPr>
        <w:t>لاتحاد في بودابست</w:t>
      </w:r>
      <w:r w:rsidR="007B410E" w:rsidRPr="007B410E">
        <w:rPr>
          <w:rFonts w:hint="cs"/>
          <w:rtl/>
          <w:lang w:bidi="ar-EG"/>
        </w:rPr>
        <w:t>،</w:t>
      </w:r>
      <w:r w:rsidR="007B410E" w:rsidRPr="00960E9D">
        <w:rPr>
          <w:rtl/>
          <w:lang w:bidi="ar-EG"/>
        </w:rPr>
        <w:t xml:space="preserve"> </w:t>
      </w:r>
      <w:r w:rsidR="007B410E" w:rsidRPr="007B410E">
        <w:rPr>
          <w:rFonts w:hint="cs"/>
          <w:rtl/>
          <w:lang w:bidi="ar-EG"/>
        </w:rPr>
        <w:t>هنغاريا</w:t>
      </w:r>
      <w:r w:rsidR="007B410E" w:rsidRPr="00960E9D">
        <w:rPr>
          <w:rtl/>
          <w:lang w:bidi="ar-EG"/>
        </w:rPr>
        <w:t xml:space="preserve">. </w:t>
      </w:r>
      <w:r w:rsidR="007B410E" w:rsidRPr="007B410E">
        <w:rPr>
          <w:rFonts w:hint="cs"/>
          <w:rtl/>
          <w:lang w:bidi="ar-EG"/>
        </w:rPr>
        <w:t>و</w:t>
      </w:r>
      <w:r w:rsidR="007B410E" w:rsidRPr="00960E9D">
        <w:rPr>
          <w:rtl/>
          <w:lang w:bidi="ar-EG"/>
        </w:rPr>
        <w:t>بهدف تحسين التوازن بين الجنسين في هذا الحدث ودعم ريادة الأعمال</w:t>
      </w:r>
      <w:r w:rsidR="007B410E" w:rsidRPr="007B410E">
        <w:rPr>
          <w:rFonts w:hint="cs"/>
          <w:rtl/>
          <w:lang w:bidi="ar-EG"/>
        </w:rPr>
        <w:t xml:space="preserve"> </w:t>
      </w:r>
      <w:r w:rsidR="004F1008">
        <w:rPr>
          <w:rFonts w:hint="cs"/>
          <w:rtl/>
          <w:lang w:bidi="ar-EG"/>
        </w:rPr>
        <w:t>بين النساء</w:t>
      </w:r>
      <w:r w:rsidR="004F1008" w:rsidRPr="00960E9D">
        <w:rPr>
          <w:rtl/>
          <w:lang w:bidi="ar-EG"/>
        </w:rPr>
        <w:t xml:space="preserve"> </w:t>
      </w:r>
      <w:r w:rsidR="007B410E" w:rsidRPr="00960E9D">
        <w:rPr>
          <w:rtl/>
          <w:lang w:bidi="ar-EG"/>
        </w:rPr>
        <w:t>في</w:t>
      </w:r>
      <w:r w:rsidR="007B410E" w:rsidRPr="007B410E">
        <w:rPr>
          <w:rFonts w:hint="cs"/>
          <w:rtl/>
          <w:lang w:bidi="ar-EG"/>
        </w:rPr>
        <w:t xml:space="preserve"> أوساط</w:t>
      </w:r>
      <w:r w:rsidR="007B410E" w:rsidRPr="00960E9D">
        <w:rPr>
          <w:rtl/>
          <w:lang w:bidi="ar-EG"/>
        </w:rPr>
        <w:t xml:space="preserve"> الصناعة، </w:t>
      </w:r>
      <w:r w:rsidR="007B410E" w:rsidRPr="007B410E">
        <w:rPr>
          <w:rFonts w:hint="cs"/>
          <w:rtl/>
          <w:lang w:bidi="ar-EG"/>
        </w:rPr>
        <w:t>اختيرت</w:t>
      </w:r>
      <w:r w:rsidR="007B410E" w:rsidRPr="00960E9D">
        <w:rPr>
          <w:rtl/>
          <w:lang w:bidi="ar-EG"/>
        </w:rPr>
        <w:t xml:space="preserve"> 24 شركة صغيرة ومتوسطة تقودها نساء في البلدان النامية من بين 140 طلباً للحضور والتعلم في</w:t>
      </w:r>
      <w:r w:rsidR="007B410E" w:rsidRPr="007B410E">
        <w:rPr>
          <w:rtl/>
        </w:rPr>
        <w:t xml:space="preserve"> تليكوم العالمي</w:t>
      </w:r>
      <w:r w:rsidR="007B410E" w:rsidRPr="00960E9D">
        <w:rPr>
          <w:rtl/>
          <w:lang w:bidi="ar-EG"/>
        </w:rPr>
        <w:t xml:space="preserve"> </w:t>
      </w:r>
      <w:r w:rsidR="007B410E" w:rsidRPr="007B410E">
        <w:rPr>
          <w:rFonts w:hint="cs"/>
          <w:rtl/>
          <w:lang w:bidi="ar-EG"/>
        </w:rPr>
        <w:t>ل</w:t>
      </w:r>
      <w:r w:rsidR="007B410E" w:rsidRPr="00960E9D">
        <w:rPr>
          <w:rtl/>
          <w:lang w:bidi="ar-EG"/>
        </w:rPr>
        <w:t>لاتحاد</w:t>
      </w:r>
      <w:r w:rsidR="007B410E">
        <w:rPr>
          <w:rFonts w:hint="cs"/>
          <w:rtl/>
          <w:lang w:bidi="ar-EG"/>
        </w:rPr>
        <w:t xml:space="preserve"> </w:t>
      </w:r>
      <w:r w:rsidR="007B410E" w:rsidRPr="007B410E">
        <w:rPr>
          <w:lang w:bidi="ar-EG"/>
        </w:rPr>
        <w:t>2019</w:t>
      </w:r>
      <w:r w:rsidR="007B410E">
        <w:rPr>
          <w:rFonts w:hint="cs"/>
          <w:rtl/>
          <w:lang w:bidi="ar-EG"/>
        </w:rPr>
        <w:t>.</w:t>
      </w:r>
      <w:r w:rsidR="007512E8" w:rsidRPr="007512E8">
        <w:rPr>
          <w:rFonts w:hint="cs"/>
          <w:rtl/>
          <w:lang w:bidi="ar-EG"/>
        </w:rPr>
        <w:t xml:space="preserve"> فجئن </w:t>
      </w:r>
      <w:r w:rsidR="007512E8" w:rsidRPr="00960E9D">
        <w:rPr>
          <w:rtl/>
          <w:lang w:bidi="ar-EG"/>
        </w:rPr>
        <w:t xml:space="preserve">يمثلن 14 </w:t>
      </w:r>
      <w:r w:rsidR="007512E8" w:rsidRPr="007512E8">
        <w:rPr>
          <w:rFonts w:hint="cs"/>
          <w:rtl/>
          <w:lang w:bidi="ar-EG"/>
        </w:rPr>
        <w:t>بلداً</w:t>
      </w:r>
      <w:r w:rsidR="007512E8" w:rsidRPr="00960E9D">
        <w:rPr>
          <w:rtl/>
          <w:lang w:bidi="ar-EG"/>
        </w:rPr>
        <w:t xml:space="preserve"> </w:t>
      </w:r>
      <w:r w:rsidR="004F1008">
        <w:rPr>
          <w:rFonts w:hint="cs"/>
          <w:rtl/>
          <w:lang w:bidi="ar-EG"/>
        </w:rPr>
        <w:t>و</w:t>
      </w:r>
      <w:r w:rsidR="007512E8" w:rsidRPr="00960E9D">
        <w:rPr>
          <w:rtl/>
          <w:lang w:bidi="ar-EG"/>
        </w:rPr>
        <w:t>قطاعات تكنولوجي</w:t>
      </w:r>
      <w:r w:rsidR="004F1008">
        <w:rPr>
          <w:rFonts w:hint="cs"/>
          <w:rtl/>
          <w:lang w:bidi="ar-EG"/>
        </w:rPr>
        <w:t>ة</w:t>
      </w:r>
      <w:r w:rsidR="007512E8" w:rsidRPr="00960E9D">
        <w:rPr>
          <w:rtl/>
          <w:lang w:bidi="ar-EG"/>
        </w:rPr>
        <w:t xml:space="preserve"> </w:t>
      </w:r>
      <w:r w:rsidR="004F1008" w:rsidRPr="0012185A">
        <w:rPr>
          <w:rtl/>
          <w:lang w:bidi="ar-EG"/>
        </w:rPr>
        <w:t>مختلفة</w:t>
      </w:r>
      <w:r w:rsidR="008D13CE">
        <w:rPr>
          <w:rFonts w:hint="cs"/>
          <w:rtl/>
          <w:lang w:bidi="ar-EG"/>
        </w:rPr>
        <w:t xml:space="preserve"> </w:t>
      </w:r>
      <w:r w:rsidR="007512E8" w:rsidRPr="00960E9D">
        <w:rPr>
          <w:rtl/>
          <w:lang w:bidi="ar-EG"/>
        </w:rPr>
        <w:t xml:space="preserve">مثل الصحة والتعليم والتجارة الإلكترونية والأمن السيبراني، </w:t>
      </w:r>
      <w:r w:rsidR="007512E8" w:rsidRPr="007512E8">
        <w:rPr>
          <w:rFonts w:hint="cs"/>
          <w:rtl/>
          <w:lang w:bidi="ar-EG"/>
        </w:rPr>
        <w:t>واستطعن</w:t>
      </w:r>
      <w:r w:rsidR="007512E8" w:rsidRPr="00960E9D">
        <w:rPr>
          <w:rtl/>
          <w:lang w:bidi="ar-EG"/>
        </w:rPr>
        <w:t xml:space="preserve"> المشاركة في الحدث وتوسيع نطاق أعماله</w:t>
      </w:r>
      <w:r w:rsidR="007512E8" w:rsidRPr="007512E8">
        <w:rPr>
          <w:rFonts w:hint="cs"/>
          <w:rtl/>
          <w:lang w:bidi="ar-EG"/>
        </w:rPr>
        <w:t>ن</w:t>
      </w:r>
      <w:r w:rsidR="007512E8" w:rsidRPr="00960E9D">
        <w:rPr>
          <w:rtl/>
          <w:lang w:bidi="ar-EG"/>
        </w:rPr>
        <w:t xml:space="preserve"> </w:t>
      </w:r>
      <w:r w:rsidR="007512E8" w:rsidRPr="007512E8">
        <w:rPr>
          <w:rFonts w:hint="cs"/>
          <w:rtl/>
          <w:lang w:bidi="ar-EG"/>
        </w:rPr>
        <w:t>بفضل ظهورهن في محفل</w:t>
      </w:r>
      <w:r w:rsidR="007512E8" w:rsidRPr="00960E9D">
        <w:rPr>
          <w:rtl/>
          <w:lang w:bidi="ar-EG"/>
        </w:rPr>
        <w:t xml:space="preserve"> عالمي </w:t>
      </w:r>
      <w:r w:rsidR="007512E8" w:rsidRPr="007512E8">
        <w:rPr>
          <w:rFonts w:hint="cs"/>
          <w:rtl/>
          <w:lang w:bidi="ar-EG"/>
        </w:rPr>
        <w:t>ومعرفة دوائر</w:t>
      </w:r>
      <w:r w:rsidR="007512E8" w:rsidRPr="00960E9D">
        <w:rPr>
          <w:rtl/>
          <w:lang w:bidi="ar-EG"/>
        </w:rPr>
        <w:t xml:space="preserve"> الصناعة </w:t>
      </w:r>
      <w:r w:rsidR="007512E8" w:rsidRPr="007512E8">
        <w:rPr>
          <w:rFonts w:hint="cs"/>
          <w:rtl/>
          <w:lang w:bidi="ar-EG"/>
        </w:rPr>
        <w:t>وخوض غمارها</w:t>
      </w:r>
      <w:r w:rsidR="007512E8" w:rsidRPr="00960E9D">
        <w:rPr>
          <w:rtl/>
          <w:lang w:bidi="ar-EG"/>
        </w:rPr>
        <w:t>.</w:t>
      </w:r>
    </w:p>
    <w:p w14:paraId="4E78CA7C" w14:textId="3EF3C5F8" w:rsidR="00B33240" w:rsidRDefault="00BF6E9E" w:rsidP="00B33240">
      <w:pPr>
        <w:pStyle w:val="Heading2"/>
        <w:rPr>
          <w:rtl/>
        </w:rPr>
      </w:pPr>
      <w:r>
        <w:t>6</w:t>
      </w:r>
      <w:r w:rsidR="00B33240" w:rsidRPr="00547E92">
        <w:t>.3</w:t>
      </w:r>
      <w:r w:rsidR="00B33240">
        <w:rPr>
          <w:rtl/>
        </w:rPr>
        <w:tab/>
        <w:t>جوائز "متساوون في مجال التكنولوجيا</w:t>
      </w:r>
      <w:r w:rsidR="00B33240">
        <w:rPr>
          <w:rFonts w:hint="cs"/>
          <w:rtl/>
        </w:rPr>
        <w:t>"</w:t>
      </w:r>
    </w:p>
    <w:p w14:paraId="0AFCD1B7" w14:textId="5663EEB3" w:rsidR="00B33240" w:rsidRPr="002A73C4" w:rsidRDefault="00B33240" w:rsidP="00F06649">
      <w:pPr>
        <w:rPr>
          <w:b/>
          <w:bCs/>
          <w:spacing w:val="-2"/>
          <w:rtl/>
          <w:lang w:bidi="ar-EG"/>
        </w:rPr>
      </w:pPr>
      <w:r w:rsidRPr="002A73C4">
        <w:rPr>
          <w:rFonts w:hint="cs"/>
          <w:spacing w:val="-2"/>
          <w:rtl/>
        </w:rPr>
        <w:t>نظمت الدورة الخامسة للجوائز السنوية "</w:t>
      </w:r>
      <w:hyperlink r:id="rId33" w:history="1">
        <w:r w:rsidRPr="002A73C4">
          <w:rPr>
            <w:rStyle w:val="Hyperlink"/>
            <w:rFonts w:hint="cs"/>
            <w:spacing w:val="-2"/>
            <w:rtl/>
          </w:rPr>
          <w:t>متساوون في مجال التكنولوجيا</w:t>
        </w:r>
      </w:hyperlink>
      <w:r w:rsidRPr="002A73C4">
        <w:rPr>
          <w:rFonts w:hint="cs"/>
          <w:spacing w:val="-2"/>
          <w:rtl/>
        </w:rPr>
        <w:t>"</w:t>
      </w:r>
      <w:r w:rsidR="00BF6E9E" w:rsidRPr="002A73C4">
        <w:rPr>
          <w:rFonts w:hint="cs"/>
          <w:spacing w:val="-2"/>
          <w:rtl/>
          <w:lang w:bidi="ar-EG"/>
        </w:rPr>
        <w:t xml:space="preserve"> </w:t>
      </w:r>
      <w:r w:rsidRPr="002A73C4">
        <w:rPr>
          <w:rFonts w:hint="cs"/>
          <w:spacing w:val="-2"/>
          <w:rtl/>
        </w:rPr>
        <w:t>في</w:t>
      </w:r>
      <w:r w:rsidRPr="002A73C4">
        <w:rPr>
          <w:rFonts w:hint="eastAsia"/>
          <w:spacing w:val="-2"/>
          <w:rtl/>
        </w:rPr>
        <w:t> </w:t>
      </w:r>
      <w:r w:rsidR="00BF6E9E" w:rsidRPr="002A73C4">
        <w:rPr>
          <w:spacing w:val="-2"/>
        </w:rPr>
        <w:t>27</w:t>
      </w:r>
      <w:r w:rsidRPr="002A73C4">
        <w:rPr>
          <w:rFonts w:hint="eastAsia"/>
          <w:spacing w:val="-2"/>
          <w:rtl/>
          <w:lang w:bidi="ar-EG"/>
        </w:rPr>
        <w:t> </w:t>
      </w:r>
      <w:r w:rsidR="00BF6E9E" w:rsidRPr="002A73C4">
        <w:rPr>
          <w:rFonts w:hint="cs"/>
          <w:spacing w:val="-2"/>
          <w:rtl/>
          <w:lang w:bidi="ar-EG"/>
        </w:rPr>
        <w:t>نوفمبر</w:t>
      </w:r>
      <w:r w:rsidRPr="002A73C4">
        <w:rPr>
          <w:rFonts w:hint="eastAsia"/>
          <w:spacing w:val="-2"/>
          <w:rtl/>
          <w:lang w:bidi="ar-EG"/>
        </w:rPr>
        <w:t> </w:t>
      </w:r>
      <w:r w:rsidR="00BF6E9E" w:rsidRPr="002A73C4">
        <w:rPr>
          <w:spacing w:val="-2"/>
          <w:lang w:val="es-ES" w:bidi="ar-EG"/>
        </w:rPr>
        <w:t>2019</w:t>
      </w:r>
      <w:r w:rsidRPr="002A73C4">
        <w:rPr>
          <w:rFonts w:hint="cs"/>
          <w:spacing w:val="-2"/>
          <w:rtl/>
        </w:rPr>
        <w:t xml:space="preserve"> </w:t>
      </w:r>
      <w:r w:rsidR="00F06649" w:rsidRPr="002A73C4">
        <w:rPr>
          <w:spacing w:val="-2"/>
          <w:rtl/>
          <w:lang w:bidi="ar-EG"/>
        </w:rPr>
        <w:t xml:space="preserve">في ألمانيا في سياق منتدى </w:t>
      </w:r>
      <w:r w:rsidR="00F06649" w:rsidRPr="002A73C4">
        <w:rPr>
          <w:rFonts w:hint="cs"/>
          <w:spacing w:val="-2"/>
          <w:rtl/>
          <w:lang w:bidi="ar-EG"/>
        </w:rPr>
        <w:t>إدارة</w:t>
      </w:r>
      <w:r w:rsidR="00F06649" w:rsidRPr="002A73C4">
        <w:rPr>
          <w:spacing w:val="-2"/>
          <w:rtl/>
          <w:lang w:bidi="ar-EG"/>
        </w:rPr>
        <w:t xml:space="preserve"> الإنترنت. </w:t>
      </w:r>
      <w:r w:rsidRPr="002A73C4">
        <w:rPr>
          <w:rFonts w:hint="cs"/>
          <w:spacing w:val="-2"/>
          <w:rtl/>
        </w:rPr>
        <w:t xml:space="preserve">وقُدم هذا العام أكثر من </w:t>
      </w:r>
      <w:r w:rsidR="00BF6E9E" w:rsidRPr="002A73C4">
        <w:rPr>
          <w:spacing w:val="-2"/>
        </w:rPr>
        <w:t>200</w:t>
      </w:r>
      <w:r w:rsidRPr="002A73C4">
        <w:rPr>
          <w:rFonts w:hint="cs"/>
          <w:spacing w:val="-2"/>
          <w:rtl/>
        </w:rPr>
        <w:t xml:space="preserve"> ترشيح </w:t>
      </w:r>
      <w:r w:rsidR="00F06649" w:rsidRPr="002A73C4">
        <w:rPr>
          <w:spacing w:val="-2"/>
          <w:rtl/>
          <w:lang w:bidi="ar-EG"/>
        </w:rPr>
        <w:t>من 68</w:t>
      </w:r>
      <w:r w:rsidR="00F06649" w:rsidRPr="002A73C4">
        <w:rPr>
          <w:rFonts w:hint="cs"/>
          <w:spacing w:val="-2"/>
          <w:rtl/>
          <w:lang w:bidi="ar-EG"/>
        </w:rPr>
        <w:t xml:space="preserve"> بلداً</w:t>
      </w:r>
      <w:r w:rsidRPr="002A73C4">
        <w:rPr>
          <w:rFonts w:hint="cs"/>
          <w:spacing w:val="-2"/>
          <w:rtl/>
        </w:rPr>
        <w:t xml:space="preserve">. ومُنحت الجوائز </w:t>
      </w:r>
      <w:r w:rsidR="00F06649" w:rsidRPr="002A73C4">
        <w:rPr>
          <w:rFonts w:hint="cs"/>
          <w:spacing w:val="-2"/>
          <w:rtl/>
        </w:rPr>
        <w:t>لخمسة</w:t>
      </w:r>
      <w:r w:rsidRPr="002A73C4">
        <w:rPr>
          <w:rFonts w:hint="cs"/>
          <w:spacing w:val="-2"/>
          <w:rtl/>
        </w:rPr>
        <w:t xml:space="preserve"> فائزين في</w:t>
      </w:r>
      <w:r w:rsidRPr="002A73C4">
        <w:rPr>
          <w:rFonts w:hint="eastAsia"/>
          <w:spacing w:val="-2"/>
          <w:rtl/>
        </w:rPr>
        <w:t> </w:t>
      </w:r>
      <w:r w:rsidRPr="002A73C4">
        <w:rPr>
          <w:rFonts w:hint="cs"/>
          <w:spacing w:val="-2"/>
          <w:rtl/>
        </w:rPr>
        <w:t>فئات النفاذ والمهارات والبحوث والقيادة</w:t>
      </w:r>
      <w:r w:rsidR="00F06649" w:rsidRPr="002A73C4">
        <w:rPr>
          <w:spacing w:val="-2"/>
          <w:rtl/>
          <w:lang w:bidi="ar-EG"/>
        </w:rPr>
        <w:t xml:space="preserve"> الأولى والثانية من مجموعة تضم 15 متسابقاً </w:t>
      </w:r>
      <w:r w:rsidR="008D13CE" w:rsidRPr="002A73C4">
        <w:rPr>
          <w:spacing w:val="-2"/>
          <w:rtl/>
        </w:rPr>
        <w:t>بارزاً</w:t>
      </w:r>
      <w:r w:rsidR="008D13CE" w:rsidRPr="002A73C4">
        <w:rPr>
          <w:rFonts w:hint="cs"/>
          <w:spacing w:val="-2"/>
          <w:rtl/>
        </w:rPr>
        <w:t xml:space="preserve"> </w:t>
      </w:r>
      <w:r w:rsidR="00F06649" w:rsidRPr="002A73C4">
        <w:rPr>
          <w:spacing w:val="-2"/>
          <w:rtl/>
          <w:lang w:bidi="ar-EG"/>
        </w:rPr>
        <w:t xml:space="preserve">من 12 </w:t>
      </w:r>
      <w:r w:rsidR="00F06649" w:rsidRPr="002A73C4">
        <w:rPr>
          <w:rFonts w:hint="cs"/>
          <w:spacing w:val="-2"/>
          <w:rtl/>
          <w:lang w:bidi="ar-EG"/>
        </w:rPr>
        <w:t>بلداً</w:t>
      </w:r>
      <w:r w:rsidR="00F06649" w:rsidRPr="002A73C4">
        <w:rPr>
          <w:spacing w:val="-2"/>
          <w:rtl/>
          <w:lang w:bidi="ar-EG"/>
        </w:rPr>
        <w:t>.</w:t>
      </w:r>
      <w:r w:rsidRPr="002A73C4">
        <w:rPr>
          <w:rFonts w:hint="cs"/>
          <w:spacing w:val="-2"/>
          <w:rtl/>
        </w:rPr>
        <w:t xml:space="preserve"> وقد تسنى تنظيم جوائز "متساوون في مجال التكنولوجيا" </w:t>
      </w:r>
      <w:r w:rsidR="008D13CE" w:rsidRPr="002A73C4">
        <w:rPr>
          <w:rFonts w:hint="cs"/>
          <w:spacing w:val="-2"/>
          <w:rtl/>
        </w:rPr>
        <w:t xml:space="preserve">بالشراكة </w:t>
      </w:r>
      <w:r w:rsidRPr="002A73C4">
        <w:rPr>
          <w:rFonts w:hint="cs"/>
          <w:spacing w:val="-2"/>
          <w:rtl/>
        </w:rPr>
        <w:t xml:space="preserve">مع المكتب الفيدرالي السويسري للاتصالات </w:t>
      </w:r>
      <w:r w:rsidRPr="002A73C4">
        <w:rPr>
          <w:spacing w:val="-2"/>
        </w:rPr>
        <w:t>(OFCOM)</w:t>
      </w:r>
      <w:r w:rsidRPr="002A73C4">
        <w:rPr>
          <w:rFonts w:hint="cs"/>
          <w:spacing w:val="-2"/>
          <w:rtl/>
        </w:rPr>
        <w:t xml:space="preserve"> وجمعية الإنترنت وبدعم من شركة </w:t>
      </w:r>
      <w:r w:rsidR="00F06649" w:rsidRPr="002A73C4">
        <w:rPr>
          <w:spacing w:val="-2"/>
          <w:lang w:val="en-GB"/>
        </w:rPr>
        <w:t>Inmarsat</w:t>
      </w:r>
      <w:r w:rsidRPr="002A73C4">
        <w:rPr>
          <w:rFonts w:hint="cs"/>
          <w:spacing w:val="-2"/>
          <w:rtl/>
          <w:lang w:val="es-ES" w:bidi="ar-EG"/>
        </w:rPr>
        <w:t xml:space="preserve">. وللاطلاع على معلومات عن الأعمال الاستثمارية في هذا المجال، يُرجى النظر </w:t>
      </w:r>
      <w:hyperlink r:id="rId34" w:history="1">
        <w:r w:rsidRPr="002A73C4">
          <w:rPr>
            <w:rStyle w:val="Hyperlink"/>
            <w:rFonts w:hint="cs"/>
            <w:spacing w:val="-2"/>
            <w:rtl/>
            <w:lang w:val="es-ES" w:bidi="ar-EG"/>
          </w:rPr>
          <w:t>هنا</w:t>
        </w:r>
      </w:hyperlink>
      <w:r w:rsidRPr="002A73C4">
        <w:rPr>
          <w:rFonts w:hint="cs"/>
          <w:spacing w:val="-2"/>
          <w:rtl/>
          <w:lang w:val="es-ES" w:bidi="ar-EG"/>
        </w:rPr>
        <w:t xml:space="preserve">، وللاطلاع على </w:t>
      </w:r>
      <w:r w:rsidRPr="002A73C4">
        <w:rPr>
          <w:spacing w:val="-2"/>
          <w:lang w:val="es-ES" w:bidi="ar-EG"/>
        </w:rPr>
        <w:t>25</w:t>
      </w:r>
      <w:r w:rsidRPr="002A73C4">
        <w:rPr>
          <w:rFonts w:hint="cs"/>
          <w:spacing w:val="-2"/>
          <w:rtl/>
          <w:lang w:bidi="ar-EG"/>
        </w:rPr>
        <w:t xml:space="preserve"> طريقة لتكون مهندساً أكثر شمولاً، انظر </w:t>
      </w:r>
      <w:hyperlink r:id="rId35" w:history="1">
        <w:r w:rsidRPr="002A73C4">
          <w:rPr>
            <w:rStyle w:val="Hyperlink"/>
            <w:rFonts w:hint="cs"/>
            <w:spacing w:val="-2"/>
            <w:rtl/>
            <w:lang w:bidi="ar-EG"/>
          </w:rPr>
          <w:t>هنا</w:t>
        </w:r>
      </w:hyperlink>
      <w:r w:rsidRPr="002A73C4">
        <w:rPr>
          <w:rFonts w:hint="cs"/>
          <w:spacing w:val="-2"/>
          <w:rtl/>
          <w:lang w:bidi="ar-EG"/>
        </w:rPr>
        <w:t>.</w:t>
      </w:r>
    </w:p>
    <w:p w14:paraId="200604B7" w14:textId="03FDC1CB" w:rsidR="00B33240" w:rsidRPr="002851C7" w:rsidRDefault="00BF6E9E" w:rsidP="002851C7">
      <w:pPr>
        <w:pStyle w:val="Heading2"/>
        <w:rPr>
          <w:spacing w:val="-2"/>
          <w:rtl/>
          <w:lang w:bidi="ar-EG"/>
        </w:rPr>
      </w:pPr>
      <w:r w:rsidRPr="002851C7">
        <w:rPr>
          <w:spacing w:val="-2"/>
        </w:rPr>
        <w:t>7</w:t>
      </w:r>
      <w:r w:rsidR="00B33240" w:rsidRPr="002851C7">
        <w:rPr>
          <w:spacing w:val="-2"/>
        </w:rPr>
        <w:t>.3</w:t>
      </w:r>
      <w:r w:rsidR="00B33240" w:rsidRPr="002851C7">
        <w:rPr>
          <w:spacing w:val="-2"/>
          <w:rtl/>
        </w:rPr>
        <w:tab/>
      </w:r>
      <w:r w:rsidR="002851C7" w:rsidRPr="002851C7">
        <w:rPr>
          <w:rFonts w:hint="cs"/>
          <w:spacing w:val="-2"/>
          <w:rtl/>
        </w:rPr>
        <w:t xml:space="preserve">استكشاف التكنولوجيات والخبرة العملية في مجال </w:t>
      </w:r>
      <w:r w:rsidR="002851C7" w:rsidRPr="002851C7">
        <w:rPr>
          <w:spacing w:val="-2"/>
          <w:rtl/>
        </w:rPr>
        <w:t>العلوم والتكنولوجيا والهندسة</w:t>
      </w:r>
      <w:r w:rsidR="002851C7" w:rsidRPr="002851C7">
        <w:rPr>
          <w:rFonts w:hint="cs"/>
          <w:spacing w:val="-2"/>
          <w:rtl/>
        </w:rPr>
        <w:t> </w:t>
      </w:r>
      <w:r w:rsidR="002851C7" w:rsidRPr="002851C7">
        <w:rPr>
          <w:spacing w:val="-2"/>
          <w:rtl/>
        </w:rPr>
        <w:t>والرياضيات</w:t>
      </w:r>
      <w:r w:rsidR="002851C7" w:rsidRPr="002851C7">
        <w:rPr>
          <w:rFonts w:hint="eastAsia"/>
          <w:spacing w:val="-2"/>
          <w:rtl/>
        </w:rPr>
        <w:t> </w:t>
      </w:r>
      <w:r w:rsidR="002851C7" w:rsidRPr="002851C7">
        <w:rPr>
          <w:spacing w:val="-2"/>
          <w:lang w:bidi="ar-EG"/>
        </w:rPr>
        <w:t>(STEM)</w:t>
      </w:r>
      <w:r w:rsidR="002851C7" w:rsidRPr="002851C7">
        <w:rPr>
          <w:rFonts w:hint="cs"/>
          <w:spacing w:val="-2"/>
          <w:rtl/>
        </w:rPr>
        <w:t xml:space="preserve"> لفائدة</w:t>
      </w:r>
      <w:r w:rsidR="002851C7" w:rsidRPr="002851C7">
        <w:rPr>
          <w:rFonts w:hint="eastAsia"/>
          <w:spacing w:val="-2"/>
          <w:rtl/>
        </w:rPr>
        <w:t> </w:t>
      </w:r>
      <w:r w:rsidR="002851C7" w:rsidRPr="002851C7">
        <w:rPr>
          <w:rFonts w:hint="cs"/>
          <w:spacing w:val="-2"/>
          <w:rtl/>
        </w:rPr>
        <w:t>الفتيات</w:t>
      </w:r>
    </w:p>
    <w:p w14:paraId="3E254D62" w14:textId="26E675AA" w:rsidR="002851C7" w:rsidRPr="002A73C4" w:rsidRDefault="002851C7" w:rsidP="00B84A4D">
      <w:pPr>
        <w:rPr>
          <w:color w:val="222222"/>
          <w:spacing w:val="4"/>
          <w:rtl/>
          <w:lang w:bidi="ar"/>
        </w:rPr>
      </w:pPr>
      <w:r w:rsidRPr="002A73C4">
        <w:rPr>
          <w:rFonts w:hint="cs"/>
          <w:spacing w:val="4"/>
          <w:rtl/>
          <w:lang w:bidi="ar-EG"/>
        </w:rPr>
        <w:t xml:space="preserve">بغية </w:t>
      </w:r>
      <w:r w:rsidRPr="002A73C4">
        <w:rPr>
          <w:rFonts w:hint="cs"/>
          <w:color w:val="222222"/>
          <w:spacing w:val="4"/>
          <w:rtl/>
          <w:lang w:bidi="ar"/>
        </w:rPr>
        <w:t xml:space="preserve">تعزيز الروابط والتفاعل بين الاتحاد والمجتمع المحلي، بادر موظفون في مقر الاتحاد إلى تقديم دعم تطوعي وتنظيم </w:t>
      </w:r>
      <w:hyperlink r:id="rId36" w:history="1">
        <w:r w:rsidRPr="002A73C4">
          <w:rPr>
            <w:rStyle w:val="Hyperlink"/>
            <w:rFonts w:hint="cs"/>
            <w:spacing w:val="4"/>
            <w:rtl/>
            <w:lang w:bidi="ar"/>
          </w:rPr>
          <w:t>ورشة عمل بشأن الروبوتات</w:t>
        </w:r>
      </w:hyperlink>
      <w:r w:rsidRPr="002A73C4">
        <w:rPr>
          <w:rFonts w:hint="cs"/>
          <w:color w:val="222222"/>
          <w:spacing w:val="4"/>
          <w:rtl/>
          <w:lang w:bidi="ar"/>
        </w:rPr>
        <w:t xml:space="preserve"> في </w:t>
      </w:r>
      <w:r w:rsidR="008D13CE" w:rsidRPr="002A73C4">
        <w:rPr>
          <w:rFonts w:hint="cs"/>
          <w:color w:val="222222"/>
          <w:spacing w:val="4"/>
          <w:rtl/>
          <w:lang w:bidi="ar"/>
        </w:rPr>
        <w:t xml:space="preserve">فعاليات </w:t>
      </w:r>
      <w:r w:rsidR="00B84A4D" w:rsidRPr="002A73C4">
        <w:rPr>
          <w:rFonts w:hint="cs"/>
          <w:color w:val="222222"/>
          <w:spacing w:val="4"/>
          <w:rtl/>
          <w:lang w:bidi="ar"/>
        </w:rPr>
        <w:t>عام</w:t>
      </w:r>
      <w:r w:rsidR="00B84A4D" w:rsidRPr="002A73C4">
        <w:rPr>
          <w:color w:val="222222"/>
          <w:spacing w:val="4"/>
          <w:rtl/>
          <w:lang w:bidi="ar"/>
        </w:rPr>
        <w:t xml:space="preserve"> 2019 </w:t>
      </w:r>
      <w:r w:rsidR="008D13CE" w:rsidRPr="002A73C4">
        <w:rPr>
          <w:rFonts w:hint="cs"/>
          <w:color w:val="222222"/>
          <w:spacing w:val="4"/>
          <w:rtl/>
          <w:lang w:bidi="ar"/>
        </w:rPr>
        <w:t>لل</w:t>
      </w:r>
      <w:r w:rsidR="00B84A4D" w:rsidRPr="002A73C4">
        <w:rPr>
          <w:rFonts w:hint="cs"/>
          <w:color w:val="222222"/>
          <w:spacing w:val="4"/>
          <w:rtl/>
          <w:lang w:bidi="ar"/>
        </w:rPr>
        <w:t>حدث</w:t>
      </w:r>
      <w:r w:rsidR="008D13CE" w:rsidRPr="002A73C4">
        <w:rPr>
          <w:rFonts w:hint="cs"/>
          <w:color w:val="222222"/>
          <w:spacing w:val="4"/>
          <w:rtl/>
          <w:lang w:bidi="ar"/>
        </w:rPr>
        <w:t xml:space="preserve"> الذي</w:t>
      </w:r>
      <w:r w:rsidR="00B84A4D" w:rsidRPr="002A73C4">
        <w:rPr>
          <w:color w:val="222222"/>
          <w:spacing w:val="4"/>
          <w:rtl/>
          <w:lang w:bidi="ar"/>
        </w:rPr>
        <w:t xml:space="preserve"> يقام كل سنتين</w:t>
      </w:r>
      <w:r w:rsidR="00B84A4D" w:rsidRPr="002A73C4">
        <w:rPr>
          <w:rFonts w:hint="cs"/>
          <w:color w:val="222222"/>
          <w:spacing w:val="4"/>
          <w:rtl/>
          <w:lang w:bidi="ar"/>
        </w:rPr>
        <w:t xml:space="preserve"> بعنوان </w:t>
      </w:r>
      <w:r w:rsidR="00B84A4D" w:rsidRPr="002A73C4">
        <w:rPr>
          <w:color w:val="222222"/>
          <w:spacing w:val="4"/>
          <w:rtl/>
          <w:lang w:bidi="ar"/>
        </w:rPr>
        <w:t>"يوم العلوم والتكنولوجيا للفتيات"</w:t>
      </w:r>
      <w:r w:rsidR="00B84A4D" w:rsidRPr="002A73C4">
        <w:rPr>
          <w:rFonts w:hint="cs"/>
          <w:color w:val="222222"/>
          <w:spacing w:val="4"/>
          <w:rtl/>
          <w:lang w:bidi="ar"/>
        </w:rPr>
        <w:t>. و</w:t>
      </w:r>
      <w:r w:rsidR="00B84A4D" w:rsidRPr="002A73C4">
        <w:rPr>
          <w:color w:val="222222"/>
          <w:spacing w:val="4"/>
          <w:rtl/>
          <w:lang w:bidi="ar"/>
        </w:rPr>
        <w:t>كانت هذه المشاركة الثالثة في هذا الحدث (</w:t>
      </w:r>
      <w:r w:rsidR="00B84A4D" w:rsidRPr="002A73C4">
        <w:rPr>
          <w:rFonts w:hint="cs"/>
          <w:color w:val="222222"/>
          <w:spacing w:val="4"/>
          <w:rtl/>
          <w:lang w:bidi="ar"/>
        </w:rPr>
        <w:t>الذي أقيم في الأعوام</w:t>
      </w:r>
      <w:r w:rsidR="00B84A4D" w:rsidRPr="002A73C4">
        <w:rPr>
          <w:color w:val="222222"/>
          <w:spacing w:val="4"/>
          <w:rtl/>
          <w:lang w:bidi="ar"/>
        </w:rPr>
        <w:t xml:space="preserve"> 2015 و2017 و2019)، </w:t>
      </w:r>
      <w:r w:rsidR="00B84A4D" w:rsidRPr="002A73C4">
        <w:rPr>
          <w:rFonts w:hint="cs"/>
          <w:spacing w:val="4"/>
          <w:rtl/>
          <w:lang w:bidi="ar-EG"/>
        </w:rPr>
        <w:t xml:space="preserve">وقد </w:t>
      </w:r>
      <w:r w:rsidRPr="002A73C4">
        <w:rPr>
          <w:rFonts w:hint="cs"/>
          <w:spacing w:val="4"/>
          <w:rtl/>
          <w:lang w:bidi="ar-EG"/>
        </w:rPr>
        <w:t>استضافته جامعة جنيف في</w:t>
      </w:r>
      <w:r w:rsidR="0012185A" w:rsidRPr="002A73C4">
        <w:rPr>
          <w:rFonts w:hint="eastAsia"/>
          <w:spacing w:val="4"/>
          <w:rtl/>
          <w:lang w:bidi="ar-EG"/>
        </w:rPr>
        <w:t> </w:t>
      </w:r>
      <w:r w:rsidRPr="002A73C4">
        <w:rPr>
          <w:rFonts w:hint="cs"/>
          <w:spacing w:val="4"/>
          <w:rtl/>
          <w:lang w:bidi="ar-EG"/>
        </w:rPr>
        <w:t>نوفمبر</w:t>
      </w:r>
      <w:r w:rsidR="0012185A" w:rsidRPr="002A73C4">
        <w:rPr>
          <w:rFonts w:hint="eastAsia"/>
          <w:spacing w:val="4"/>
          <w:rtl/>
          <w:lang w:bidi="ar-EG"/>
        </w:rPr>
        <w:t> </w:t>
      </w:r>
      <w:r w:rsidR="00B84A4D" w:rsidRPr="002A73C4">
        <w:rPr>
          <w:rFonts w:hint="cs"/>
          <w:spacing w:val="4"/>
          <w:rtl/>
          <w:lang w:bidi="ar-EG"/>
        </w:rPr>
        <w:t>2019</w:t>
      </w:r>
      <w:r w:rsidRPr="002A73C4">
        <w:rPr>
          <w:rFonts w:hint="cs"/>
          <w:spacing w:val="4"/>
          <w:rtl/>
          <w:lang w:bidi="ar-EG"/>
        </w:rPr>
        <w:t xml:space="preserve">. ويرمي هذا الحدث إلى تشجيع الفتيات اللاتي تتراوح </w:t>
      </w:r>
      <w:r w:rsidRPr="002A73C4">
        <w:rPr>
          <w:color w:val="000000"/>
          <w:spacing w:val="4"/>
          <w:rtl/>
        </w:rPr>
        <w:t>أعمارهن بين</w:t>
      </w:r>
      <w:r w:rsidRPr="002A73C4">
        <w:rPr>
          <w:rFonts w:hint="cs"/>
          <w:color w:val="000000"/>
          <w:spacing w:val="4"/>
          <w:rtl/>
        </w:rPr>
        <w:t xml:space="preserve"> </w:t>
      </w:r>
      <w:r w:rsidRPr="002A73C4">
        <w:rPr>
          <w:color w:val="000000"/>
          <w:spacing w:val="4"/>
        </w:rPr>
        <w:t>11</w:t>
      </w:r>
      <w:r w:rsidRPr="002A73C4">
        <w:rPr>
          <w:rFonts w:hint="cs"/>
          <w:color w:val="000000"/>
          <w:spacing w:val="4"/>
          <w:rtl/>
          <w:lang w:bidi="ar-EG"/>
        </w:rPr>
        <w:t xml:space="preserve"> و</w:t>
      </w:r>
      <w:r w:rsidRPr="002A73C4">
        <w:rPr>
          <w:color w:val="000000"/>
          <w:spacing w:val="4"/>
          <w:lang w:bidi="ar-EG"/>
        </w:rPr>
        <w:t>14</w:t>
      </w:r>
      <w:r w:rsidRPr="002A73C4">
        <w:rPr>
          <w:rFonts w:hint="cs"/>
          <w:color w:val="000000"/>
          <w:spacing w:val="4"/>
          <w:rtl/>
          <w:lang w:bidi="ar-EG"/>
        </w:rPr>
        <w:t xml:space="preserve"> عاماً على </w:t>
      </w:r>
      <w:r w:rsidR="00B84A4D" w:rsidRPr="002A73C4">
        <w:rPr>
          <w:rFonts w:hint="cs"/>
          <w:color w:val="000000"/>
          <w:spacing w:val="4"/>
          <w:rtl/>
        </w:rPr>
        <w:t>دراسة مواضيع</w:t>
      </w:r>
      <w:r w:rsidRPr="002A73C4">
        <w:rPr>
          <w:color w:val="000000"/>
          <w:spacing w:val="4"/>
          <w:rtl/>
        </w:rPr>
        <w:t xml:space="preserve"> العلوم والتكنولوجيا والهندسة والرياضيات</w:t>
      </w:r>
      <w:r w:rsidRPr="002A73C4">
        <w:rPr>
          <w:rFonts w:hint="cs"/>
          <w:color w:val="000000"/>
          <w:spacing w:val="4"/>
          <w:rtl/>
        </w:rPr>
        <w:t> </w:t>
      </w:r>
      <w:r w:rsidRPr="002A73C4">
        <w:rPr>
          <w:color w:val="000000"/>
          <w:spacing w:val="4"/>
        </w:rPr>
        <w:t>(STEM)</w:t>
      </w:r>
      <w:r w:rsidRPr="002A73C4">
        <w:rPr>
          <w:rFonts w:hint="cs"/>
          <w:spacing w:val="4"/>
          <w:rtl/>
          <w:lang w:bidi="ar-EG"/>
        </w:rPr>
        <w:t>.</w:t>
      </w:r>
    </w:p>
    <w:p w14:paraId="4D7AED44" w14:textId="5F498705" w:rsidR="002851C7" w:rsidRDefault="002851C7" w:rsidP="00B84A4D">
      <w:pPr>
        <w:pStyle w:val="Heading2"/>
        <w:rPr>
          <w:rtl/>
          <w:lang w:bidi="ar-EG"/>
        </w:rPr>
      </w:pPr>
      <w:r>
        <w:rPr>
          <w:lang w:bidi="ar-EG"/>
        </w:rPr>
        <w:t>8.3</w:t>
      </w:r>
      <w:r>
        <w:rPr>
          <w:rtl/>
          <w:lang w:bidi="ar-EG"/>
        </w:rPr>
        <w:tab/>
      </w:r>
      <w:r w:rsidR="00B84A4D" w:rsidRPr="007512E8">
        <w:rPr>
          <w:rtl/>
          <w:lang w:bidi="ar-EG"/>
        </w:rPr>
        <w:t>مكتب الاتصال في نيويورك</w:t>
      </w:r>
    </w:p>
    <w:p w14:paraId="4B408AF9" w14:textId="17C85CC6" w:rsidR="00B84A4D" w:rsidRDefault="00B84A4D" w:rsidP="00D07A97">
      <w:pPr>
        <w:rPr>
          <w:rtl/>
          <w:lang w:bidi="ar-EG"/>
        </w:rPr>
      </w:pPr>
      <w:r w:rsidRPr="00B84A4D">
        <w:rPr>
          <w:rFonts w:hint="cs"/>
          <w:rtl/>
          <w:lang w:bidi="ar-EG"/>
        </w:rPr>
        <w:t>ينشط</w:t>
      </w:r>
      <w:r w:rsidRPr="007512E8">
        <w:rPr>
          <w:rtl/>
          <w:lang w:bidi="ar-EG"/>
        </w:rPr>
        <w:t xml:space="preserve"> مكتب اتصال الاتحاد الدولي للاتصالات </w:t>
      </w:r>
      <w:r w:rsidRPr="00B84A4D">
        <w:rPr>
          <w:rFonts w:hint="cs"/>
          <w:rtl/>
          <w:lang w:bidi="ar-EG"/>
        </w:rPr>
        <w:t>لدى</w:t>
      </w:r>
      <w:r w:rsidRPr="007512E8">
        <w:rPr>
          <w:rtl/>
          <w:lang w:bidi="ar-EG"/>
        </w:rPr>
        <w:t xml:space="preserve"> الأمم المتحدة في نيويورك</w:t>
      </w:r>
      <w:r w:rsidR="008D13CE">
        <w:rPr>
          <w:rFonts w:hint="cs"/>
          <w:rtl/>
          <w:lang w:bidi="ar-EG"/>
        </w:rPr>
        <w:t xml:space="preserve"> أيضاً</w:t>
      </w:r>
      <w:r w:rsidRPr="007512E8">
        <w:rPr>
          <w:rtl/>
          <w:lang w:bidi="ar-EG"/>
        </w:rPr>
        <w:t xml:space="preserve"> في</w:t>
      </w:r>
      <w:r w:rsidRPr="00B84A4D">
        <w:rPr>
          <w:rFonts w:hint="cs"/>
          <w:rtl/>
          <w:lang w:bidi="ar-EG"/>
        </w:rPr>
        <w:t xml:space="preserve"> المشاركة في</w:t>
      </w:r>
      <w:r w:rsidRPr="007512E8">
        <w:rPr>
          <w:rtl/>
          <w:lang w:bidi="ar-EG"/>
        </w:rPr>
        <w:t xml:space="preserve"> أنشطة الاتصالات وبناء الشراكات لدعم تنفيذ القرار 70.</w:t>
      </w:r>
      <w:r w:rsidRPr="00B84A4D">
        <w:rPr>
          <w:rtl/>
          <w:lang w:bidi="ar-EG"/>
        </w:rPr>
        <w:t xml:space="preserve"> </w:t>
      </w:r>
      <w:r w:rsidRPr="007512E8">
        <w:rPr>
          <w:rtl/>
          <w:lang w:bidi="ar-EG"/>
        </w:rPr>
        <w:t xml:space="preserve">ويشمل ذلك </w:t>
      </w:r>
      <w:r w:rsidR="008D13CE">
        <w:rPr>
          <w:rFonts w:hint="cs"/>
          <w:rtl/>
          <w:lang w:bidi="ar-EG"/>
        </w:rPr>
        <w:t>الترويج</w:t>
      </w:r>
      <w:r w:rsidR="008D13CE" w:rsidRPr="007512E8">
        <w:rPr>
          <w:rtl/>
          <w:lang w:bidi="ar-EG"/>
        </w:rPr>
        <w:t xml:space="preserve"> </w:t>
      </w:r>
      <w:r w:rsidR="008D13CE">
        <w:rPr>
          <w:rFonts w:hint="cs"/>
          <w:rtl/>
          <w:lang w:bidi="ar-EG"/>
        </w:rPr>
        <w:t>ل</w:t>
      </w:r>
      <w:r w:rsidRPr="007512E8">
        <w:rPr>
          <w:rtl/>
          <w:lang w:bidi="ar-EG"/>
        </w:rPr>
        <w:t>مبادرات الاتحاد في الأمم المتحدة وغيرها من الأحداث الخارجية.</w:t>
      </w:r>
      <w:r w:rsidR="00D07A97">
        <w:rPr>
          <w:rFonts w:hint="cs"/>
          <w:rtl/>
          <w:lang w:bidi="ar-EG"/>
        </w:rPr>
        <w:t xml:space="preserve"> </w:t>
      </w:r>
      <w:r w:rsidR="00D07A97" w:rsidRPr="00D07A97">
        <w:rPr>
          <w:rFonts w:hint="cs"/>
          <w:rtl/>
          <w:lang w:bidi="ar-EG"/>
        </w:rPr>
        <w:t>و</w:t>
      </w:r>
      <w:r w:rsidR="00D07A97" w:rsidRPr="007512E8">
        <w:rPr>
          <w:rtl/>
          <w:lang w:bidi="ar-EG"/>
        </w:rPr>
        <w:t xml:space="preserve">تناولت الأحداث الجانبية التي نُظمت في مقر الأمم المتحدة خلال عام 2019 </w:t>
      </w:r>
      <w:r w:rsidR="00D07A97" w:rsidRPr="00D07A97">
        <w:rPr>
          <w:rFonts w:hint="cs"/>
          <w:rtl/>
        </w:rPr>
        <w:t>مواضيع</w:t>
      </w:r>
      <w:r w:rsidR="00D07A97" w:rsidRPr="00D07A97">
        <w:rPr>
          <w:rtl/>
        </w:rPr>
        <w:t xml:space="preserve"> </w:t>
      </w:r>
      <w:r w:rsidR="00D07A97" w:rsidRPr="007512E8">
        <w:rPr>
          <w:rtl/>
          <w:lang w:bidi="ar-EG"/>
        </w:rPr>
        <w:t xml:space="preserve">المساواة بين الجنسين، بما في ذلك: المساواة بين الجنسين/المرأة في قطاع التكنولوجيا، </w:t>
      </w:r>
      <w:r w:rsidR="00D07A97" w:rsidRPr="00D07A97">
        <w:rPr>
          <w:rFonts w:hint="cs"/>
          <w:rtl/>
          <w:lang w:bidi="ar-EG"/>
        </w:rPr>
        <w:t>و</w:t>
      </w:r>
      <w:r w:rsidR="00D07A97" w:rsidRPr="007512E8">
        <w:rPr>
          <w:rtl/>
          <w:lang w:bidi="ar-EG"/>
        </w:rPr>
        <w:t>النساء المعوقات</w:t>
      </w:r>
      <w:r w:rsidR="00D07A97" w:rsidRPr="00D07A97">
        <w:rPr>
          <w:rFonts w:hint="cs"/>
          <w:rtl/>
          <w:lang w:bidi="ar-EG"/>
        </w:rPr>
        <w:t xml:space="preserve"> العاملات</w:t>
      </w:r>
      <w:r w:rsidR="00D07A97" w:rsidRPr="007512E8">
        <w:rPr>
          <w:rtl/>
          <w:lang w:bidi="ar-EG"/>
        </w:rPr>
        <w:t xml:space="preserve"> في</w:t>
      </w:r>
      <w:r w:rsidR="00D07A97" w:rsidRPr="00D07A97">
        <w:rPr>
          <w:rFonts w:hint="cs"/>
          <w:rtl/>
          <w:lang w:bidi="ar-EG"/>
        </w:rPr>
        <w:t xml:space="preserve"> مجال</w:t>
      </w:r>
      <w:r w:rsidR="00D07A97" w:rsidRPr="007512E8">
        <w:rPr>
          <w:rtl/>
          <w:lang w:bidi="ar-EG"/>
        </w:rPr>
        <w:t xml:space="preserve"> التكنولوجيا، </w:t>
      </w:r>
      <w:r w:rsidR="00D07A97" w:rsidRPr="00D07A97">
        <w:rPr>
          <w:rFonts w:hint="cs"/>
          <w:rtl/>
          <w:lang w:bidi="ar-EG"/>
        </w:rPr>
        <w:t>و</w:t>
      </w:r>
      <w:r w:rsidR="00D07A97" w:rsidRPr="007512E8">
        <w:rPr>
          <w:rtl/>
          <w:lang w:bidi="ar-EG"/>
        </w:rPr>
        <w:t>الفجوة</w:t>
      </w:r>
      <w:r w:rsidR="00D07A97" w:rsidRPr="00D07A97">
        <w:rPr>
          <w:rtl/>
          <w:lang w:bidi="ar-EG"/>
        </w:rPr>
        <w:t xml:space="preserve"> </w:t>
      </w:r>
      <w:r w:rsidR="00D07A97" w:rsidRPr="007512E8">
        <w:rPr>
          <w:rtl/>
          <w:lang w:bidi="ar-EG"/>
        </w:rPr>
        <w:t xml:space="preserve">الرقمية بين الجنسين، </w:t>
      </w:r>
      <w:r w:rsidR="00D07A97" w:rsidRPr="00D07A97">
        <w:rPr>
          <w:rFonts w:hint="cs"/>
          <w:rtl/>
          <w:lang w:bidi="ar-EG"/>
        </w:rPr>
        <w:t>و</w:t>
      </w:r>
      <w:r w:rsidR="00D07A97" w:rsidRPr="007512E8">
        <w:rPr>
          <w:rtl/>
          <w:lang w:bidi="ar-EG"/>
        </w:rPr>
        <w:t>المهارات الرقمية للنساء والفتيات وتأثير الذكاء الاصطناعي/الأتمتة على النساء.</w:t>
      </w:r>
      <w:r w:rsidR="00D07A97" w:rsidRPr="00D07A97">
        <w:rPr>
          <w:rFonts w:hint="cs"/>
          <w:rtl/>
          <w:lang w:bidi="ar-EG"/>
        </w:rPr>
        <w:t xml:space="preserve"> و</w:t>
      </w:r>
      <w:r w:rsidR="00D07A97" w:rsidRPr="007512E8">
        <w:rPr>
          <w:rtl/>
          <w:lang w:bidi="ar-EG"/>
        </w:rPr>
        <w:t xml:space="preserve">تتضمن شراكة الاتحاد </w:t>
      </w:r>
      <w:r w:rsidR="00D07A97" w:rsidRPr="00D07A97">
        <w:rPr>
          <w:rFonts w:hint="cs"/>
          <w:rtl/>
          <w:lang w:bidi="ar-EG"/>
        </w:rPr>
        <w:t>قديمة العهد</w:t>
      </w:r>
      <w:r w:rsidR="00D07A97" w:rsidRPr="007512E8">
        <w:rPr>
          <w:rtl/>
          <w:lang w:bidi="ar-EG"/>
        </w:rPr>
        <w:t xml:space="preserve"> مع مكتب عمدة مدينة نيويورك أنشطة </w:t>
      </w:r>
      <w:r w:rsidR="00D07A97" w:rsidRPr="00D07A97">
        <w:rPr>
          <w:rFonts w:hint="cs"/>
          <w:rtl/>
          <w:lang w:bidi="ar-EG"/>
        </w:rPr>
        <w:t>لإذكاء</w:t>
      </w:r>
      <w:r w:rsidR="00D07A97" w:rsidRPr="007512E8">
        <w:rPr>
          <w:rtl/>
          <w:lang w:bidi="ar-EG"/>
        </w:rPr>
        <w:t xml:space="preserve"> اهتمام الفتيات المحليات بدراسات ومهن تكنولوجيا المعلومات والاتصالات.</w:t>
      </w:r>
      <w:r w:rsidR="00D07A97" w:rsidRPr="00D07A97">
        <w:rPr>
          <w:rtl/>
          <w:lang w:bidi="ar-EG"/>
        </w:rPr>
        <w:t xml:space="preserve"> </w:t>
      </w:r>
      <w:r w:rsidR="00D07A97" w:rsidRPr="007512E8">
        <w:rPr>
          <w:rtl/>
          <w:lang w:bidi="ar-EG"/>
        </w:rPr>
        <w:t>ويشارك</w:t>
      </w:r>
      <w:r w:rsidR="00D07A97" w:rsidRPr="00D07A97">
        <w:rPr>
          <w:rFonts w:hint="cs"/>
          <w:rtl/>
          <w:lang w:bidi="ar-EG"/>
        </w:rPr>
        <w:t xml:space="preserve"> مكتب</w:t>
      </w:r>
      <w:r w:rsidR="00D07A97" w:rsidRPr="007512E8">
        <w:rPr>
          <w:rtl/>
          <w:lang w:bidi="ar-EG"/>
        </w:rPr>
        <w:t xml:space="preserve"> الاتحاد في نيويورك في رئاسة فريق العمل المعني بالمساواة بين الجنسين التابع لفريق المهام المشترك بين الوكالات التابع للأمم المتحدة والمعني بالعلوم والتكنولوجيا والابتكار.</w:t>
      </w:r>
    </w:p>
    <w:p w14:paraId="03AF1A45" w14:textId="77777777" w:rsidR="00B33240" w:rsidRPr="009C2A05" w:rsidRDefault="00B33240" w:rsidP="00B33240">
      <w:pPr>
        <w:pStyle w:val="Heading1"/>
        <w:rPr>
          <w:rtl/>
        </w:rPr>
      </w:pPr>
      <w:r w:rsidRPr="009C2A05">
        <w:lastRenderedPageBreak/>
        <w:t>4</w:t>
      </w:r>
      <w:r w:rsidRPr="009C2A05">
        <w:tab/>
      </w:r>
      <w:r w:rsidRPr="00943AF9">
        <w:rPr>
          <w:rFonts w:hint="cs"/>
          <w:rtl/>
        </w:rPr>
        <w:t xml:space="preserve">تعزيز مشاركة المرأة في </w:t>
      </w:r>
      <w:r>
        <w:rPr>
          <w:rFonts w:hint="cs"/>
          <w:rtl/>
        </w:rPr>
        <w:t>اجتماعات الاتحاد ومؤتمراته</w:t>
      </w:r>
    </w:p>
    <w:p w14:paraId="6F8F6E14" w14:textId="77777777" w:rsidR="00B33240" w:rsidRDefault="00B33240" w:rsidP="00B33240">
      <w:pPr>
        <w:pStyle w:val="Heading2"/>
        <w:rPr>
          <w:rtl/>
        </w:rPr>
      </w:pPr>
      <w:r w:rsidRPr="009C2A05">
        <w:t>1.4</w:t>
      </w:r>
      <w:r w:rsidRPr="009C2A05">
        <w:rPr>
          <w:rtl/>
        </w:rPr>
        <w:tab/>
      </w:r>
      <w:r w:rsidRPr="00C32720">
        <w:rPr>
          <w:rtl/>
        </w:rPr>
        <w:t xml:space="preserve">المساواة بين الجنسين في </w:t>
      </w:r>
      <w:r>
        <w:rPr>
          <w:rFonts w:hint="cs"/>
          <w:rtl/>
        </w:rPr>
        <w:t xml:space="preserve">تشكيل </w:t>
      </w:r>
      <w:r w:rsidRPr="00C32720">
        <w:rPr>
          <w:rtl/>
        </w:rPr>
        <w:t>الوفود</w:t>
      </w:r>
      <w:r>
        <w:rPr>
          <w:rFonts w:hint="cs"/>
          <w:rtl/>
        </w:rPr>
        <w:t xml:space="preserve"> والمشاركة في المؤتمرات </w:t>
      </w:r>
    </w:p>
    <w:p w14:paraId="03D4785B" w14:textId="4E48280C" w:rsidR="002851C7" w:rsidRDefault="00C02AD4" w:rsidP="00C02AD4">
      <w:pPr>
        <w:rPr>
          <w:rtl/>
          <w:lang w:bidi="ar-EG"/>
        </w:rPr>
      </w:pPr>
      <w:r>
        <w:rPr>
          <w:rFonts w:hint="cs"/>
          <w:rtl/>
          <w:lang w:bidi="ar-EG"/>
        </w:rPr>
        <w:t>انطلاقاً من</w:t>
      </w:r>
      <w:r w:rsidR="00B33240">
        <w:rPr>
          <w:rFonts w:hint="cs"/>
          <w:rtl/>
          <w:lang w:bidi="ar-EG"/>
        </w:rPr>
        <w:t xml:space="preserve"> تعاون الاتحاد بشأن نشر المنشور المعنون "</w:t>
      </w:r>
      <w:hyperlink r:id="rId37" w:history="1">
        <w:r w:rsidR="00B33240" w:rsidRPr="00DE1099">
          <w:rPr>
            <w:rStyle w:val="Hyperlink"/>
            <w:rFonts w:hint="cs"/>
            <w:rtl/>
            <w:lang w:bidi="ar"/>
          </w:rPr>
          <w:t>صياغة جدول الأعمال الدولي: رفع أصوات النساء في المنتديات الحكومية الدولية</w:t>
        </w:r>
      </w:hyperlink>
      <w:r w:rsidR="00B33240">
        <w:rPr>
          <w:rFonts w:hint="cs"/>
          <w:rtl/>
          <w:lang w:bidi="ar"/>
        </w:rPr>
        <w:t xml:space="preserve">"، </w:t>
      </w:r>
      <w:r w:rsidRPr="00D07A97">
        <w:rPr>
          <w:rtl/>
          <w:lang w:bidi="ar-EG"/>
        </w:rPr>
        <w:t xml:space="preserve">يواصل الاتحاد جهوده لزيادة مشاركة المرأة في أحداث الاتحاد. </w:t>
      </w:r>
      <w:r w:rsidRPr="00C02AD4">
        <w:rPr>
          <w:rFonts w:hint="cs"/>
          <w:rtl/>
          <w:lang w:bidi="ar-EG"/>
        </w:rPr>
        <w:t>و</w:t>
      </w:r>
      <w:r w:rsidRPr="00D07A97">
        <w:rPr>
          <w:rtl/>
          <w:lang w:bidi="ar-EG"/>
        </w:rPr>
        <w:t xml:space="preserve">تدعم قائمة </w:t>
      </w:r>
      <w:r w:rsidRPr="00C02AD4">
        <w:rPr>
          <w:rFonts w:hint="cs"/>
          <w:rtl/>
          <w:lang w:bidi="ar-EG"/>
        </w:rPr>
        <w:t>تحقق</w:t>
      </w:r>
      <w:r w:rsidRPr="00D07A97">
        <w:rPr>
          <w:rtl/>
          <w:lang w:bidi="ar-EG"/>
        </w:rPr>
        <w:t xml:space="preserve"> داخلية الموظفين في تخطيط الأحداث المستجيبة </w:t>
      </w:r>
      <w:r>
        <w:rPr>
          <w:rFonts w:hint="cs"/>
          <w:rtl/>
          <w:lang w:bidi="ar-EG"/>
        </w:rPr>
        <w:t>للمساواة بين</w:t>
      </w:r>
      <w:r w:rsidRPr="00C02AD4">
        <w:rPr>
          <w:rFonts w:hint="cs"/>
          <w:rtl/>
          <w:lang w:bidi="ar-EG"/>
        </w:rPr>
        <w:t xml:space="preserve"> الجنسين</w:t>
      </w:r>
      <w:r w:rsidRPr="00D07A97">
        <w:rPr>
          <w:rtl/>
          <w:lang w:bidi="ar-EG"/>
        </w:rPr>
        <w:t>.</w:t>
      </w:r>
      <w:r>
        <w:rPr>
          <w:rFonts w:hint="cs"/>
          <w:rtl/>
          <w:lang w:bidi="ar-EG"/>
        </w:rPr>
        <w:t xml:space="preserve"> </w:t>
      </w:r>
      <w:r w:rsidR="00B33240">
        <w:rPr>
          <w:rFonts w:hint="cs"/>
          <w:rtl/>
          <w:lang w:bidi="ar"/>
        </w:rPr>
        <w:t xml:space="preserve">وتشجع الرسائل المعممة المرسلة إلى </w:t>
      </w:r>
      <w:r w:rsidR="00B33240" w:rsidRPr="0012185A">
        <w:rPr>
          <w:rFonts w:hint="cs"/>
          <w:rtl/>
          <w:lang w:bidi="ar"/>
        </w:rPr>
        <w:t>الأعضاء</w:t>
      </w:r>
      <w:r w:rsidR="008D13CE" w:rsidRPr="0012185A">
        <w:rPr>
          <w:rFonts w:hint="cs"/>
          <w:rtl/>
          <w:lang w:bidi="ar"/>
        </w:rPr>
        <w:t xml:space="preserve"> </w:t>
      </w:r>
      <w:r w:rsidR="008D13CE" w:rsidRPr="0012185A">
        <w:rPr>
          <w:rtl/>
          <w:lang w:bidi="ar"/>
        </w:rPr>
        <w:t>بشأن المؤتمرات ورسائل الدعوة للمشاركة في الأحداث</w:t>
      </w:r>
      <w:r w:rsidR="00B33240">
        <w:rPr>
          <w:rFonts w:hint="cs"/>
          <w:rtl/>
          <w:lang w:bidi="ar"/>
        </w:rPr>
        <w:t xml:space="preserve"> التمثيل المتوازن بين الجنسين وتدعو إلى ترشيح النساء لتولي الأدوار الرئيسية. </w:t>
      </w:r>
      <w:r w:rsidR="008D13CE">
        <w:rPr>
          <w:rFonts w:hint="cs"/>
          <w:rtl/>
          <w:lang w:bidi="ar-EG"/>
        </w:rPr>
        <w:t>وترد</w:t>
      </w:r>
      <w:r w:rsidR="008D13CE" w:rsidRPr="00D07A97">
        <w:rPr>
          <w:rtl/>
          <w:lang w:bidi="ar-EG"/>
        </w:rPr>
        <w:t xml:space="preserve"> </w:t>
      </w:r>
      <w:r w:rsidRPr="00D07A97">
        <w:rPr>
          <w:rtl/>
          <w:lang w:bidi="ar-EG"/>
        </w:rPr>
        <w:t>الإحصاءات في صفحات الأحداث</w:t>
      </w:r>
      <w:r w:rsidR="0012185A">
        <w:rPr>
          <w:rFonts w:hint="cs"/>
          <w:rtl/>
          <w:lang w:bidi="ar-EG"/>
        </w:rPr>
        <w:t> </w:t>
      </w:r>
      <w:r w:rsidRPr="00D07A97">
        <w:rPr>
          <w:rtl/>
          <w:lang w:bidi="ar-EG"/>
        </w:rPr>
        <w:t>(</w:t>
      </w:r>
      <w:r w:rsidR="00431069">
        <w:rPr>
          <w:rFonts w:hint="cs"/>
          <w:rtl/>
          <w:lang w:bidi="ar-EG"/>
        </w:rPr>
        <w:t>ان</w:t>
      </w:r>
      <w:r w:rsidRPr="00D07A97">
        <w:rPr>
          <w:rtl/>
          <w:lang w:bidi="ar-EG"/>
        </w:rPr>
        <w:t>ظر</w:t>
      </w:r>
      <w:r w:rsidRPr="00C02AD4">
        <w:rPr>
          <w:rFonts w:hint="cs"/>
          <w:rtl/>
          <w:lang w:bidi="ar-EG"/>
        </w:rPr>
        <w:t xml:space="preserve"> دورة</w:t>
      </w:r>
      <w:r w:rsidRPr="00D07A97">
        <w:rPr>
          <w:rtl/>
          <w:lang w:bidi="ar-EG"/>
        </w:rPr>
        <w:t xml:space="preserve"> المجلس</w:t>
      </w:r>
      <w:r w:rsidRPr="00C02AD4">
        <w:rPr>
          <w:rFonts w:hint="cs"/>
          <w:rtl/>
          <w:lang w:bidi="ar-EG"/>
        </w:rPr>
        <w:t xml:space="preserve"> لعام</w:t>
      </w:r>
      <w:r w:rsidRPr="00D07A97">
        <w:rPr>
          <w:rtl/>
          <w:lang w:bidi="ar-EG"/>
        </w:rPr>
        <w:t xml:space="preserve"> 2019)</w:t>
      </w:r>
      <w:r>
        <w:rPr>
          <w:rFonts w:hint="cs"/>
          <w:rtl/>
          <w:lang w:bidi="ar-EG"/>
        </w:rPr>
        <w:t xml:space="preserve"> و</w:t>
      </w:r>
      <w:r w:rsidR="002851C7">
        <w:rPr>
          <w:rFonts w:hint="cs"/>
          <w:rtl/>
          <w:lang w:bidi="ar-EG"/>
        </w:rPr>
        <w:t xml:space="preserve">في </w:t>
      </w:r>
      <w:hyperlink r:id="rId38" w:history="1">
        <w:r w:rsidR="002851C7" w:rsidRPr="004F0E92">
          <w:rPr>
            <w:rStyle w:val="Hyperlink"/>
            <w:rFonts w:hint="cs"/>
            <w:rtl/>
            <w:lang w:bidi="ar-EG"/>
          </w:rPr>
          <w:t>لوحة المعلومات المتعلقة بالمساواة بين الجنسين</w:t>
        </w:r>
        <w:r w:rsidR="002851C7" w:rsidRPr="00F74466">
          <w:rPr>
            <w:rFonts w:hint="cs"/>
            <w:rtl/>
          </w:rPr>
          <w:t>.</w:t>
        </w:r>
      </w:hyperlink>
    </w:p>
    <w:p w14:paraId="5C0F2030" w14:textId="11650738" w:rsidR="00B33240" w:rsidRDefault="00B33240" w:rsidP="00F377E0">
      <w:pPr>
        <w:pStyle w:val="Heading2"/>
        <w:rPr>
          <w:rtl/>
          <w:lang w:bidi="ar-EG"/>
        </w:rPr>
      </w:pPr>
      <w:r>
        <w:t>2.4</w:t>
      </w:r>
      <w:r>
        <w:rPr>
          <w:rtl/>
        </w:rPr>
        <w:tab/>
      </w:r>
      <w:r w:rsidR="008D13CE">
        <w:rPr>
          <w:rFonts w:hint="cs"/>
          <w:rtl/>
        </w:rPr>
        <w:t>ال</w:t>
      </w:r>
      <w:r w:rsidR="000F3A8B" w:rsidRPr="00D07A97">
        <w:rPr>
          <w:rtl/>
          <w:lang w:bidi="ar-EG"/>
        </w:rPr>
        <w:t>تعلم</w:t>
      </w:r>
      <w:r w:rsidR="008D13CE">
        <w:rPr>
          <w:rFonts w:hint="cs"/>
          <w:rtl/>
          <w:lang w:bidi="ar-EG"/>
        </w:rPr>
        <w:t xml:space="preserve"> الآلي</w:t>
      </w:r>
      <w:r w:rsidR="000F3A8B" w:rsidRPr="00D07A97">
        <w:rPr>
          <w:rtl/>
          <w:lang w:bidi="ar-EG"/>
        </w:rPr>
        <w:t xml:space="preserve"> </w:t>
      </w:r>
      <w:r w:rsidR="00F377E0" w:rsidRPr="00F377E0">
        <w:rPr>
          <w:rFonts w:hint="cs"/>
          <w:rtl/>
          <w:lang w:bidi="ar-EG"/>
        </w:rPr>
        <w:t>للوقوف على</w:t>
      </w:r>
      <w:r w:rsidR="00F377E0" w:rsidRPr="00F377E0">
        <w:rPr>
          <w:rtl/>
          <w:lang w:bidi="ar-EG"/>
        </w:rPr>
        <w:t xml:space="preserve"> </w:t>
      </w:r>
      <w:r w:rsidR="000F3A8B" w:rsidRPr="00D07A97">
        <w:rPr>
          <w:rtl/>
          <w:lang w:bidi="ar-EG"/>
        </w:rPr>
        <w:t>وقت التحدث</w:t>
      </w:r>
    </w:p>
    <w:p w14:paraId="610ABED9" w14:textId="00F12F8F" w:rsidR="002851C7" w:rsidRDefault="000F3A8B" w:rsidP="00557836">
      <w:pPr>
        <w:rPr>
          <w:rtl/>
          <w:lang w:bidi="ar-EG"/>
        </w:rPr>
      </w:pPr>
      <w:r>
        <w:rPr>
          <w:rFonts w:hint="cs"/>
          <w:rtl/>
        </w:rPr>
        <w:t>يتعاون الاتحاد</w:t>
      </w:r>
      <w:r w:rsidR="002851C7">
        <w:rPr>
          <w:rFonts w:hint="cs"/>
          <w:rtl/>
          <w:lang w:bidi="ar-EG"/>
        </w:rPr>
        <w:t xml:space="preserve"> مع مختبر تحليل وتفسير الإشارات التابع لجامعة جنوب كاليفورنيا </w:t>
      </w:r>
      <w:r w:rsidR="002851C7">
        <w:rPr>
          <w:lang w:val="es-ES" w:bidi="ar-EG"/>
        </w:rPr>
        <w:t>(USC/SAIL)</w:t>
      </w:r>
      <w:r w:rsidR="002851C7">
        <w:rPr>
          <w:rFonts w:hint="cs"/>
          <w:rtl/>
          <w:lang w:bidi="ar-EG"/>
        </w:rPr>
        <w:t xml:space="preserve">، </w:t>
      </w:r>
      <w:r w:rsidRPr="000F3A8B">
        <w:rPr>
          <w:rFonts w:hint="cs"/>
          <w:rtl/>
          <w:lang w:bidi="ar-EG"/>
        </w:rPr>
        <w:t xml:space="preserve">بغية </w:t>
      </w:r>
      <w:r w:rsidRPr="00D07A97">
        <w:rPr>
          <w:rtl/>
          <w:lang w:bidi="ar-EG"/>
        </w:rPr>
        <w:t>استخدام تكنولوجيا المعلومات والاتصالات ل</w:t>
      </w:r>
      <w:r w:rsidRPr="000F3A8B">
        <w:rPr>
          <w:rFonts w:hint="cs"/>
          <w:rtl/>
          <w:lang w:bidi="ar-EG"/>
        </w:rPr>
        <w:t xml:space="preserve">تحسين </w:t>
      </w:r>
      <w:r w:rsidRPr="00D07A97">
        <w:rPr>
          <w:rtl/>
          <w:lang w:bidi="ar-EG"/>
        </w:rPr>
        <w:t xml:space="preserve">فهم مشاركة المرأة في </w:t>
      </w:r>
      <w:r w:rsidRPr="000F3A8B">
        <w:rPr>
          <w:rFonts w:hint="cs"/>
          <w:rtl/>
          <w:lang w:bidi="ar-EG"/>
        </w:rPr>
        <w:t>أحداث</w:t>
      </w:r>
      <w:r w:rsidRPr="00D07A97">
        <w:rPr>
          <w:rtl/>
          <w:lang w:bidi="ar-EG"/>
        </w:rPr>
        <w:t xml:space="preserve"> الاتحاد.</w:t>
      </w:r>
      <w:r w:rsidR="00557836" w:rsidRPr="00557836">
        <w:rPr>
          <w:rFonts w:hint="cs"/>
          <w:rtl/>
          <w:lang w:bidi="ar-EG"/>
        </w:rPr>
        <w:t xml:space="preserve"> و</w:t>
      </w:r>
      <w:r w:rsidR="00557836" w:rsidRPr="00D07A97">
        <w:rPr>
          <w:rtl/>
          <w:lang w:bidi="ar-EG"/>
        </w:rPr>
        <w:t xml:space="preserve">استناداً إلى الفرضية القائلة </w:t>
      </w:r>
      <w:r w:rsidR="00557836" w:rsidRPr="00557836">
        <w:rPr>
          <w:rFonts w:hint="cs"/>
          <w:rtl/>
          <w:lang w:bidi="ar-EG"/>
        </w:rPr>
        <w:t>بتعذر</w:t>
      </w:r>
      <w:r w:rsidR="00557836" w:rsidRPr="00D07A97">
        <w:rPr>
          <w:rtl/>
          <w:lang w:bidi="ar-EG"/>
        </w:rPr>
        <w:t xml:space="preserve"> إصلاح ما </w:t>
      </w:r>
      <w:r w:rsidR="00557836" w:rsidRPr="00557836">
        <w:rPr>
          <w:rFonts w:hint="cs"/>
          <w:rtl/>
          <w:lang w:bidi="ar-EG"/>
        </w:rPr>
        <w:t>تتعذر</w:t>
      </w:r>
      <w:r w:rsidR="00557836" w:rsidRPr="00D07A97">
        <w:rPr>
          <w:rtl/>
          <w:lang w:bidi="ar-EG"/>
        </w:rPr>
        <w:t xml:space="preserve"> رؤيته، </w:t>
      </w:r>
      <w:r w:rsidR="00557836" w:rsidRPr="00557836">
        <w:rPr>
          <w:rFonts w:hint="cs"/>
          <w:rtl/>
          <w:lang w:bidi="ar-EG"/>
        </w:rPr>
        <w:t>تُستخدم</w:t>
      </w:r>
      <w:r w:rsidR="00557836" w:rsidRPr="00D07A97">
        <w:rPr>
          <w:rtl/>
          <w:lang w:bidi="ar-EG"/>
        </w:rPr>
        <w:t xml:space="preserve"> البرمج</w:t>
      </w:r>
      <w:r w:rsidR="00557836" w:rsidRPr="00557836">
        <w:rPr>
          <w:rFonts w:hint="cs"/>
          <w:rtl/>
          <w:lang w:bidi="ar-EG"/>
        </w:rPr>
        <w:t>يات</w:t>
      </w:r>
      <w:r w:rsidR="00557836" w:rsidRPr="00D07A97">
        <w:rPr>
          <w:rtl/>
          <w:lang w:bidi="ar-EG"/>
        </w:rPr>
        <w:t xml:space="preserve"> المستندة إلى </w:t>
      </w:r>
      <w:r w:rsidR="00557836" w:rsidRPr="0012185A">
        <w:rPr>
          <w:rtl/>
          <w:lang w:bidi="ar-EG"/>
        </w:rPr>
        <w:t>التعلم الآلي</w:t>
      </w:r>
      <w:r w:rsidR="00557836" w:rsidRPr="00D07A97">
        <w:rPr>
          <w:rtl/>
          <w:lang w:bidi="ar-EG"/>
        </w:rPr>
        <w:t xml:space="preserve"> في تحليل</w:t>
      </w:r>
      <w:r w:rsidR="008D13CE">
        <w:rPr>
          <w:rFonts w:hint="cs"/>
          <w:rtl/>
          <w:lang w:bidi="ar-EG"/>
        </w:rPr>
        <w:t xml:space="preserve"> مداخلات</w:t>
      </w:r>
      <w:r w:rsidR="00557836" w:rsidRPr="00D07A97">
        <w:rPr>
          <w:rtl/>
          <w:lang w:bidi="ar-EG"/>
        </w:rPr>
        <w:t xml:space="preserve"> </w:t>
      </w:r>
      <w:r w:rsidR="008D13CE">
        <w:rPr>
          <w:rFonts w:hint="cs"/>
          <w:rtl/>
          <w:lang w:bidi="ar-EG"/>
        </w:rPr>
        <w:t>ال</w:t>
      </w:r>
      <w:r w:rsidR="00557836" w:rsidRPr="00D07A97">
        <w:rPr>
          <w:rtl/>
          <w:lang w:bidi="ar-EG"/>
        </w:rPr>
        <w:t>بث</w:t>
      </w:r>
      <w:r w:rsidR="008D13CE">
        <w:rPr>
          <w:rFonts w:hint="cs"/>
          <w:rtl/>
          <w:lang w:bidi="ar-EG"/>
        </w:rPr>
        <w:t xml:space="preserve"> الشبكي</w:t>
      </w:r>
      <w:r w:rsidR="00557836" w:rsidRPr="00557836">
        <w:rPr>
          <w:rFonts w:hint="cs"/>
          <w:rtl/>
          <w:lang w:bidi="ar-EG"/>
        </w:rPr>
        <w:t xml:space="preserve"> </w:t>
      </w:r>
      <w:r w:rsidR="00557836" w:rsidRPr="00D07A97">
        <w:rPr>
          <w:rtl/>
          <w:lang w:bidi="ar-EG"/>
        </w:rPr>
        <w:t>ل</w:t>
      </w:r>
      <w:r w:rsidR="008D13CE">
        <w:rPr>
          <w:rFonts w:hint="cs"/>
          <w:rtl/>
          <w:lang w:bidi="ar-EG"/>
        </w:rPr>
        <w:t>ل</w:t>
      </w:r>
      <w:r w:rsidR="00557836" w:rsidRPr="00D07A97">
        <w:rPr>
          <w:rtl/>
          <w:lang w:bidi="ar-EG"/>
        </w:rPr>
        <w:t xml:space="preserve">مؤتمرات باللغة الأصلية </w:t>
      </w:r>
      <w:r w:rsidR="00557836" w:rsidRPr="00557836">
        <w:rPr>
          <w:rFonts w:hint="cs"/>
          <w:rtl/>
          <w:lang w:bidi="ar-EG"/>
        </w:rPr>
        <w:t>للوقوف على</w:t>
      </w:r>
      <w:r w:rsidR="00557836" w:rsidRPr="00D07A97">
        <w:rPr>
          <w:rtl/>
          <w:lang w:bidi="ar-EG"/>
        </w:rPr>
        <w:t xml:space="preserve"> النسبة المئوية لأصوات</w:t>
      </w:r>
      <w:r w:rsidR="0042402F">
        <w:rPr>
          <w:rFonts w:hint="cs"/>
          <w:rtl/>
          <w:lang w:bidi="ar-EG"/>
        </w:rPr>
        <w:t xml:space="preserve"> النساء والرجال</w:t>
      </w:r>
      <w:r w:rsidR="00557836" w:rsidRPr="00D07A97">
        <w:rPr>
          <w:rtl/>
          <w:lang w:bidi="ar-EG"/>
        </w:rPr>
        <w:t>.</w:t>
      </w:r>
      <w:r w:rsidR="00557836" w:rsidRPr="00557836">
        <w:rPr>
          <w:rFonts w:hint="cs"/>
          <w:rtl/>
          <w:lang w:bidi="ar-EG"/>
        </w:rPr>
        <w:t xml:space="preserve"> وتتاح</w:t>
      </w:r>
      <w:r w:rsidR="00557836" w:rsidRPr="00D07A97">
        <w:rPr>
          <w:rtl/>
          <w:lang w:bidi="ar-EG"/>
        </w:rPr>
        <w:t xml:space="preserve"> النتائج</w:t>
      </w:r>
      <w:r w:rsidR="00557836" w:rsidRPr="00557836">
        <w:rPr>
          <w:rFonts w:hint="cs"/>
          <w:rtl/>
          <w:lang w:bidi="ar-EG"/>
        </w:rPr>
        <w:t xml:space="preserve"> في </w:t>
      </w:r>
      <w:hyperlink r:id="rId39" w:history="1">
        <w:r w:rsidR="00557836" w:rsidRPr="00557836">
          <w:rPr>
            <w:rStyle w:val="Hyperlink"/>
            <w:rFonts w:hint="cs"/>
            <w:rtl/>
            <w:lang w:bidi="ar-EG"/>
          </w:rPr>
          <w:t>لوحة المعلومات المتعلقة بالمساواة بين الجنسين</w:t>
        </w:r>
      </w:hyperlink>
      <w:r w:rsidR="00557836">
        <w:rPr>
          <w:rFonts w:hint="cs"/>
          <w:rtl/>
          <w:lang w:bidi="ar-EG"/>
        </w:rPr>
        <w:t>.</w:t>
      </w:r>
    </w:p>
    <w:p w14:paraId="24B2B229" w14:textId="7CBA148D" w:rsidR="0055766B" w:rsidRPr="0012185A" w:rsidRDefault="00B33240" w:rsidP="0055766B">
      <w:pPr>
        <w:pStyle w:val="Heading2"/>
        <w:rPr>
          <w:rtl/>
        </w:rPr>
      </w:pPr>
      <w:r>
        <w:t>3.4</w:t>
      </w:r>
      <w:r>
        <w:rPr>
          <w:rtl/>
        </w:rPr>
        <w:tab/>
      </w:r>
      <w:r w:rsidRPr="0012185A">
        <w:rPr>
          <w:rtl/>
        </w:rPr>
        <w:t>شبكة المرأة</w:t>
      </w:r>
      <w:r w:rsidR="008D13CE" w:rsidRPr="0012185A">
        <w:rPr>
          <w:rFonts w:hint="cs"/>
          <w:rtl/>
        </w:rPr>
        <w:t xml:space="preserve"> </w:t>
      </w:r>
      <w:r w:rsidR="008D13CE" w:rsidRPr="0012185A">
        <w:rPr>
          <w:lang w:val="en-CA"/>
        </w:rPr>
        <w:t>(NOW)</w:t>
      </w:r>
      <w:r w:rsidR="008D13CE" w:rsidRPr="0012185A">
        <w:rPr>
          <w:rFonts w:hint="cs"/>
          <w:rtl/>
          <w:lang w:val="en-CA"/>
        </w:rPr>
        <w:t xml:space="preserve"> </w:t>
      </w:r>
      <w:r w:rsidR="008D13CE" w:rsidRPr="0012185A">
        <w:rPr>
          <w:rFonts w:hint="cs"/>
          <w:rtl/>
        </w:rPr>
        <w:t>للاتحاد من أجل</w:t>
      </w:r>
      <w:r w:rsidRPr="0012185A">
        <w:rPr>
          <w:rFonts w:hint="cs"/>
          <w:rtl/>
        </w:rPr>
        <w:t xml:space="preserve"> المؤتمر العالمي للاتصالات الراديوية </w:t>
      </w:r>
    </w:p>
    <w:p w14:paraId="465D02AD" w14:textId="3264F33E" w:rsidR="00F377E0" w:rsidRPr="0012185A" w:rsidRDefault="00455450" w:rsidP="006A797F">
      <w:pPr>
        <w:rPr>
          <w:color w:val="000000"/>
          <w:rtl/>
          <w:lang w:bidi="ar-EG"/>
        </w:rPr>
      </w:pPr>
      <w:r w:rsidRPr="0012185A">
        <w:rPr>
          <w:rtl/>
          <w:lang w:bidi="ar-EG"/>
        </w:rPr>
        <w:t xml:space="preserve">شبكة المرأة </w:t>
      </w:r>
      <w:r w:rsidRPr="0012185A">
        <w:rPr>
          <w:rFonts w:hint="cs"/>
          <w:rtl/>
          <w:lang w:bidi="ar-EG"/>
        </w:rPr>
        <w:t xml:space="preserve">للمؤتمر </w:t>
      </w:r>
      <w:r w:rsidRPr="0012185A">
        <w:rPr>
          <w:lang w:bidi="ar-EG"/>
        </w:rPr>
        <w:t>WRC-19</w:t>
      </w:r>
      <w:r w:rsidRPr="0012185A">
        <w:rPr>
          <w:rtl/>
          <w:lang w:bidi="ar-EG"/>
        </w:rPr>
        <w:t xml:space="preserve"> </w:t>
      </w:r>
      <w:r w:rsidRPr="0012185A">
        <w:rPr>
          <w:lang w:bidi="ar-EG"/>
        </w:rPr>
        <w:t>(#</w:t>
      </w:r>
      <w:bookmarkStart w:id="4" w:name="_Hlk34723085"/>
      <w:r w:rsidRPr="0012185A">
        <w:rPr>
          <w:lang w:bidi="ar-EG"/>
        </w:rPr>
        <w:t>NOW4WRC19</w:t>
      </w:r>
      <w:bookmarkEnd w:id="4"/>
      <w:r w:rsidRPr="0012185A">
        <w:rPr>
          <w:lang w:bidi="ar-EG"/>
        </w:rPr>
        <w:t>)</w:t>
      </w:r>
      <w:r w:rsidRPr="0012185A">
        <w:rPr>
          <w:rtl/>
          <w:lang w:bidi="ar-EG"/>
        </w:rPr>
        <w:t xml:space="preserve"> هي شبكة لتبادل المعرفة </w:t>
      </w:r>
      <w:r w:rsidRPr="0012185A">
        <w:rPr>
          <w:rFonts w:hint="cs"/>
          <w:rtl/>
          <w:lang w:bidi="ar-EG"/>
        </w:rPr>
        <w:t>والإرشاد</w:t>
      </w:r>
      <w:r w:rsidRPr="0012185A">
        <w:rPr>
          <w:rtl/>
          <w:lang w:bidi="ar-EG"/>
        </w:rPr>
        <w:t xml:space="preserve"> </w:t>
      </w:r>
      <w:r w:rsidR="00B33240" w:rsidRPr="0012185A">
        <w:rPr>
          <w:rFonts w:hint="cs"/>
          <w:rtl/>
          <w:lang w:bidi="ar-EG"/>
        </w:rPr>
        <w:t xml:space="preserve">تشجع التوازن بين الجنسين في هيئات صنع القرار </w:t>
      </w:r>
      <w:r w:rsidR="008D13CE" w:rsidRPr="0012185A">
        <w:rPr>
          <w:rFonts w:hint="cs"/>
          <w:rtl/>
          <w:lang w:bidi="ar-EG"/>
        </w:rPr>
        <w:t xml:space="preserve">وحلقات النقاش </w:t>
      </w:r>
      <w:r w:rsidR="00B33240" w:rsidRPr="0012185A">
        <w:rPr>
          <w:color w:val="000000"/>
          <w:rtl/>
        </w:rPr>
        <w:t>واللجان النظامية ولجان الدراسات في</w:t>
      </w:r>
      <w:r w:rsidR="00B33240" w:rsidRPr="0012185A">
        <w:rPr>
          <w:rFonts w:hint="cs"/>
          <w:color w:val="000000"/>
          <w:rtl/>
        </w:rPr>
        <w:t> </w:t>
      </w:r>
      <w:r w:rsidR="00B33240" w:rsidRPr="0012185A">
        <w:rPr>
          <w:color w:val="000000"/>
          <w:rtl/>
        </w:rPr>
        <w:t>أحداث قطاع الاتصالات الراديوية</w:t>
      </w:r>
      <w:r w:rsidRPr="0012185A">
        <w:rPr>
          <w:rFonts w:hint="cs"/>
          <w:color w:val="000000"/>
          <w:rtl/>
        </w:rPr>
        <w:t>.</w:t>
      </w:r>
      <w:r w:rsidR="00C76DE1" w:rsidRPr="0012185A">
        <w:rPr>
          <w:rFonts w:hint="cs"/>
          <w:rtl/>
          <w:lang w:bidi="ar-EG"/>
        </w:rPr>
        <w:t xml:space="preserve"> </w:t>
      </w:r>
      <w:r w:rsidR="00C76DE1" w:rsidRPr="0012185A">
        <w:rPr>
          <w:rFonts w:hint="cs"/>
          <w:color w:val="000000"/>
          <w:rtl/>
          <w:lang w:bidi="ar-EG"/>
        </w:rPr>
        <w:t>و</w:t>
      </w:r>
      <w:r w:rsidR="00C76DE1" w:rsidRPr="0012185A">
        <w:rPr>
          <w:color w:val="000000"/>
          <w:rtl/>
          <w:lang w:bidi="ar-EG"/>
        </w:rPr>
        <w:t xml:space="preserve">جمع </w:t>
      </w:r>
      <w:r w:rsidR="00C76DE1" w:rsidRPr="0012185A">
        <w:rPr>
          <w:rFonts w:hint="cs"/>
          <w:color w:val="000000"/>
          <w:rtl/>
          <w:lang w:bidi="ar-EG"/>
        </w:rPr>
        <w:t>ال</w:t>
      </w:r>
      <w:r w:rsidR="00C76DE1" w:rsidRPr="0012185A">
        <w:rPr>
          <w:color w:val="000000"/>
          <w:rtl/>
          <w:lang w:bidi="ar-EG"/>
        </w:rPr>
        <w:t xml:space="preserve">برنامج </w:t>
      </w:r>
      <w:r w:rsidR="00C76DE1" w:rsidRPr="0012185A">
        <w:rPr>
          <w:rFonts w:hint="cs"/>
          <w:color w:val="000000"/>
          <w:rtl/>
          <w:lang w:bidi="ar-EG"/>
        </w:rPr>
        <w:t>الإرشادي</w:t>
      </w:r>
      <w:r w:rsidR="007B5812" w:rsidRPr="0012185A">
        <w:rPr>
          <w:rFonts w:hint="cs"/>
          <w:color w:val="000000"/>
          <w:rtl/>
          <w:lang w:bidi="ar-EG"/>
        </w:rPr>
        <w:t xml:space="preserve"> للشبكة</w:t>
      </w:r>
      <w:r w:rsidR="00C76DE1" w:rsidRPr="0012185A">
        <w:rPr>
          <w:rFonts w:hint="cs"/>
          <w:color w:val="000000"/>
          <w:rtl/>
          <w:lang w:bidi="ar-EG"/>
        </w:rPr>
        <w:t xml:space="preserve"> </w:t>
      </w:r>
      <w:r w:rsidR="00C76DE1" w:rsidRPr="0012185A">
        <w:t>NOW</w:t>
      </w:r>
      <w:r w:rsidR="00C76DE1" w:rsidRPr="0012185A">
        <w:rPr>
          <w:color w:val="000000"/>
          <w:rtl/>
          <w:lang w:bidi="ar-EG"/>
        </w:rPr>
        <w:t xml:space="preserve"> (في </w:t>
      </w:r>
      <w:r w:rsidR="00C76DE1" w:rsidRPr="0012185A">
        <w:rPr>
          <w:color w:val="000000"/>
          <w:rtl/>
        </w:rPr>
        <w:t>الدورة الثانية للاجتماع التحضيري للمؤتمر (</w:t>
      </w:r>
      <w:r w:rsidR="00C76DE1" w:rsidRPr="0012185A">
        <w:rPr>
          <w:color w:val="000000"/>
        </w:rPr>
        <w:t>CPM19-2</w:t>
      </w:r>
      <w:r w:rsidR="00C76DE1" w:rsidRPr="0012185A">
        <w:rPr>
          <w:color w:val="000000"/>
          <w:rtl/>
        </w:rPr>
        <w:t>)</w:t>
      </w:r>
      <w:r w:rsidR="00C76DE1" w:rsidRPr="0012185A">
        <w:rPr>
          <w:color w:val="000000"/>
          <w:rtl/>
          <w:lang w:bidi="ar-EG"/>
        </w:rPr>
        <w:t xml:space="preserve"> و</w:t>
      </w:r>
      <w:r w:rsidR="00C76DE1" w:rsidRPr="0012185A">
        <w:rPr>
          <w:rFonts w:hint="cs"/>
          <w:color w:val="000000"/>
          <w:rtl/>
          <w:lang w:bidi="ar-EG"/>
        </w:rPr>
        <w:t xml:space="preserve">في المؤتمر </w:t>
      </w:r>
      <w:r w:rsidR="00C76DE1" w:rsidRPr="0012185A">
        <w:rPr>
          <w:color w:val="000000"/>
        </w:rPr>
        <w:t>WRC-19</w:t>
      </w:r>
      <w:r w:rsidR="00C76DE1" w:rsidRPr="0012185A">
        <w:rPr>
          <w:color w:val="000000"/>
          <w:rtl/>
          <w:lang w:bidi="ar-EG"/>
        </w:rPr>
        <w:t xml:space="preserve">) بين </w:t>
      </w:r>
      <w:r w:rsidR="007B5812" w:rsidRPr="0012185A">
        <w:rPr>
          <w:rFonts w:hint="cs"/>
          <w:color w:val="000000"/>
          <w:rtl/>
          <w:lang w:bidi="ar-EG"/>
        </w:rPr>
        <w:t xml:space="preserve">مندوبات جديدات وذوات </w:t>
      </w:r>
      <w:r w:rsidR="00C76DE1" w:rsidRPr="0012185A">
        <w:rPr>
          <w:color w:val="000000"/>
          <w:rtl/>
          <w:lang w:bidi="ar-EG"/>
        </w:rPr>
        <w:t xml:space="preserve">خبرة (205 </w:t>
      </w:r>
      <w:r w:rsidR="00C76DE1" w:rsidRPr="0012185A">
        <w:rPr>
          <w:rFonts w:hint="cs"/>
          <w:color w:val="000000"/>
          <w:rtl/>
          <w:lang w:bidi="ar-EG"/>
        </w:rPr>
        <w:t>من المسجلين</w:t>
      </w:r>
      <w:r w:rsidR="00C76DE1" w:rsidRPr="0012185A">
        <w:rPr>
          <w:color w:val="000000"/>
          <w:rtl/>
          <w:lang w:bidi="ar-EG"/>
        </w:rPr>
        <w:t>)</w:t>
      </w:r>
      <w:r w:rsidR="00C76DE1" w:rsidRPr="0012185A">
        <w:rPr>
          <w:rFonts w:hint="cs"/>
          <w:color w:val="000000"/>
          <w:rtl/>
          <w:lang w:bidi="ar-EG"/>
        </w:rPr>
        <w:t xml:space="preserve"> </w:t>
      </w:r>
      <w:r w:rsidR="00C76DE1" w:rsidRPr="0012185A">
        <w:rPr>
          <w:color w:val="000000"/>
          <w:rtl/>
          <w:lang w:bidi="ar-EG"/>
        </w:rPr>
        <w:t xml:space="preserve">من 70 </w:t>
      </w:r>
      <w:r w:rsidR="00C76DE1" w:rsidRPr="0012185A">
        <w:rPr>
          <w:rFonts w:hint="cs"/>
          <w:color w:val="000000"/>
          <w:rtl/>
          <w:lang w:bidi="ar-EG"/>
        </w:rPr>
        <w:t>بلداً</w:t>
      </w:r>
      <w:r w:rsidR="00C76DE1" w:rsidRPr="0012185A">
        <w:rPr>
          <w:color w:val="000000"/>
          <w:rtl/>
          <w:lang w:bidi="ar-EG"/>
        </w:rPr>
        <w:t>،</w:t>
      </w:r>
      <w:r w:rsidR="00C76DE1" w:rsidRPr="0012185A">
        <w:rPr>
          <w:rFonts w:hint="cs"/>
          <w:color w:val="000000"/>
          <w:rtl/>
          <w:lang w:bidi="ar-EG"/>
        </w:rPr>
        <w:t xml:space="preserve"> وشكل </w:t>
      </w:r>
      <w:r w:rsidR="00C76DE1" w:rsidRPr="0012185A">
        <w:rPr>
          <w:color w:val="000000"/>
          <w:rtl/>
          <w:lang w:bidi="ar-EG"/>
        </w:rPr>
        <w:t>أكثر من 180 زوجاً</w:t>
      </w:r>
      <w:r w:rsidR="00C76DE1" w:rsidRPr="0012185A">
        <w:rPr>
          <w:rFonts w:hint="cs"/>
          <w:color w:val="000000"/>
          <w:rtl/>
          <w:lang w:bidi="ar-EG"/>
        </w:rPr>
        <w:t xml:space="preserve"> من المرشدين/المتلقين للإرشاد</w:t>
      </w:r>
      <w:r w:rsidR="00C76DE1" w:rsidRPr="0012185A">
        <w:rPr>
          <w:rtl/>
          <w:lang w:bidi="ar-EG"/>
        </w:rPr>
        <w:t xml:space="preserve"> </w:t>
      </w:r>
      <w:r w:rsidR="00C76DE1" w:rsidRPr="0012185A">
        <w:rPr>
          <w:rFonts w:hint="cs"/>
          <w:rtl/>
          <w:lang w:bidi="ar-EG"/>
        </w:rPr>
        <w:t xml:space="preserve">من أجل </w:t>
      </w:r>
      <w:r w:rsidR="00C76DE1" w:rsidRPr="0012185A">
        <w:rPr>
          <w:color w:val="000000"/>
          <w:rtl/>
          <w:lang w:bidi="ar-EG"/>
        </w:rPr>
        <w:t xml:space="preserve">تبادل المعرفة وتشجيع مشاركة أكبر </w:t>
      </w:r>
      <w:r w:rsidR="00C76DE1" w:rsidRPr="0012185A">
        <w:rPr>
          <w:rFonts w:hint="cs"/>
          <w:color w:val="000000"/>
          <w:rtl/>
          <w:lang w:bidi="ar-EG"/>
        </w:rPr>
        <w:t>وأنشط</w:t>
      </w:r>
      <w:r w:rsidR="00C76DE1" w:rsidRPr="0012185A">
        <w:rPr>
          <w:color w:val="000000"/>
          <w:rtl/>
          <w:lang w:bidi="ar-EG"/>
        </w:rPr>
        <w:t xml:space="preserve"> للنساء في </w:t>
      </w:r>
      <w:r w:rsidR="00C76DE1" w:rsidRPr="0012185A">
        <w:rPr>
          <w:rFonts w:hint="cs"/>
          <w:color w:val="000000"/>
          <w:rtl/>
          <w:lang w:bidi="ar-EG"/>
        </w:rPr>
        <w:t>أعمال</w:t>
      </w:r>
      <w:r w:rsidR="00C76DE1" w:rsidRPr="0012185A">
        <w:rPr>
          <w:color w:val="000000"/>
          <w:rtl/>
          <w:lang w:bidi="ar-EG"/>
        </w:rPr>
        <w:t xml:space="preserve"> </w:t>
      </w:r>
      <w:r w:rsidR="00C76DE1" w:rsidRPr="0012185A">
        <w:rPr>
          <w:rFonts w:hint="cs"/>
          <w:color w:val="000000"/>
          <w:rtl/>
        </w:rPr>
        <w:t>المؤتمر العالمي للاتصالات الراديوية</w:t>
      </w:r>
      <w:r w:rsidR="00C76DE1" w:rsidRPr="0012185A">
        <w:rPr>
          <w:color w:val="000000"/>
          <w:rtl/>
          <w:lang w:bidi="ar-EG"/>
        </w:rPr>
        <w:t>.</w:t>
      </w:r>
      <w:r w:rsidR="00C76DE1" w:rsidRPr="0012185A">
        <w:rPr>
          <w:rFonts w:hint="cs"/>
          <w:rtl/>
          <w:lang w:bidi="ar-EG"/>
        </w:rPr>
        <w:t xml:space="preserve"> </w:t>
      </w:r>
      <w:r w:rsidR="00C76DE1" w:rsidRPr="0012185A">
        <w:rPr>
          <w:rFonts w:hint="cs"/>
          <w:color w:val="000000"/>
          <w:rtl/>
          <w:lang w:bidi="ar-EG"/>
        </w:rPr>
        <w:t>و</w:t>
      </w:r>
      <w:r w:rsidR="00C76DE1" w:rsidRPr="0012185A">
        <w:rPr>
          <w:color w:val="000000"/>
          <w:rtl/>
          <w:lang w:bidi="ar-EG"/>
        </w:rPr>
        <w:t>شارك</w:t>
      </w:r>
      <w:r w:rsidR="00C76DE1" w:rsidRPr="0012185A">
        <w:rPr>
          <w:rFonts w:hint="cs"/>
          <w:color w:val="000000"/>
          <w:rtl/>
          <w:lang w:bidi="ar-EG"/>
        </w:rPr>
        <w:t xml:space="preserve"> ال</w:t>
      </w:r>
      <w:r w:rsidR="00C76DE1" w:rsidRPr="0012185A">
        <w:rPr>
          <w:color w:val="000000"/>
          <w:rtl/>
          <w:lang w:bidi="ar-EG"/>
        </w:rPr>
        <w:t xml:space="preserve">برنامج </w:t>
      </w:r>
      <w:r w:rsidR="00C76DE1" w:rsidRPr="0012185A">
        <w:rPr>
          <w:rFonts w:hint="cs"/>
          <w:color w:val="000000"/>
          <w:rtl/>
          <w:lang w:bidi="ar-EG"/>
        </w:rPr>
        <w:t>الإرشادي</w:t>
      </w:r>
      <w:r w:rsidR="007B5812" w:rsidRPr="0012185A">
        <w:rPr>
          <w:rFonts w:hint="cs"/>
          <w:color w:val="000000"/>
          <w:rtl/>
          <w:lang w:bidi="ar-EG"/>
        </w:rPr>
        <w:t xml:space="preserve"> لشبكة المرأة</w:t>
      </w:r>
      <w:r w:rsidR="0012185A" w:rsidRPr="0012185A">
        <w:rPr>
          <w:rFonts w:hint="cs"/>
          <w:color w:val="000000"/>
          <w:rtl/>
          <w:lang w:bidi="ar-EG"/>
        </w:rPr>
        <w:t> </w:t>
      </w:r>
      <w:r w:rsidR="00C76DE1" w:rsidRPr="0012185A">
        <w:rPr>
          <w:lang w:bidi="ar-EG"/>
        </w:rPr>
        <w:t>NOW</w:t>
      </w:r>
      <w:r w:rsidR="00C76DE1" w:rsidRPr="0012185A">
        <w:rPr>
          <w:color w:val="000000"/>
          <w:rtl/>
          <w:lang w:bidi="ar-EG"/>
        </w:rPr>
        <w:t xml:space="preserve"> في </w:t>
      </w:r>
      <w:r w:rsidR="007B5812" w:rsidRPr="0012185A">
        <w:rPr>
          <w:rFonts w:hint="cs"/>
          <w:color w:val="000000"/>
          <w:rtl/>
          <w:lang w:bidi="ar-EG"/>
        </w:rPr>
        <w:t>حلقة نقاش للقمة العالمية لمجتمع المعلومات</w:t>
      </w:r>
      <w:r w:rsidR="007B5812" w:rsidRPr="0012185A">
        <w:rPr>
          <w:color w:val="000000"/>
          <w:rtl/>
          <w:lang w:bidi="ar-EG"/>
        </w:rPr>
        <w:t xml:space="preserve"> في مارس 2019</w:t>
      </w:r>
      <w:r w:rsidR="007B5812" w:rsidRPr="0012185A">
        <w:rPr>
          <w:rFonts w:hint="cs"/>
          <w:color w:val="000000"/>
          <w:rtl/>
          <w:lang w:bidi="ar-EG"/>
        </w:rPr>
        <w:t xml:space="preserve"> بشأن</w:t>
      </w:r>
      <w:r w:rsidR="007B5812" w:rsidRPr="0012185A">
        <w:rPr>
          <w:color w:val="000000"/>
          <w:rtl/>
          <w:lang w:bidi="ar-EG"/>
        </w:rPr>
        <w:t xml:space="preserve"> </w:t>
      </w:r>
      <w:hyperlink r:id="rId40" w:history="1">
        <w:r w:rsidR="00C76DE1" w:rsidRPr="0012185A">
          <w:rPr>
            <w:rStyle w:val="Hyperlink"/>
            <w:rtl/>
            <w:lang w:bidi="ar-EG"/>
          </w:rPr>
          <w:t xml:space="preserve">تعميم منظور </w:t>
        </w:r>
        <w:r w:rsidR="007B5812" w:rsidRPr="0012185A">
          <w:rPr>
            <w:rStyle w:val="Hyperlink"/>
            <w:rFonts w:hint="cs"/>
            <w:rtl/>
            <w:lang w:bidi="ar-EG"/>
          </w:rPr>
          <w:t>المساواة بين الجنسين</w:t>
        </w:r>
        <w:r w:rsidR="0012185A" w:rsidRPr="0012185A">
          <w:rPr>
            <w:rStyle w:val="Hyperlink"/>
            <w:rFonts w:hint="cs"/>
            <w:rtl/>
            <w:lang w:bidi="ar-EG"/>
          </w:rPr>
          <w:t> </w:t>
        </w:r>
        <w:r w:rsidR="00C76DE1" w:rsidRPr="0012185A">
          <w:rPr>
            <w:rStyle w:val="Hyperlink"/>
            <w:rtl/>
            <w:lang w:bidi="ar-EG"/>
          </w:rPr>
          <w:t>50/50</w:t>
        </w:r>
      </w:hyperlink>
      <w:r w:rsidR="00C76DE1" w:rsidRPr="0012185A">
        <w:rPr>
          <w:color w:val="000000"/>
          <w:rtl/>
          <w:lang w:bidi="ar-EG"/>
        </w:rPr>
        <w:t>.</w:t>
      </w:r>
      <w:r w:rsidR="006A797F" w:rsidRPr="0012185A">
        <w:rPr>
          <w:rFonts w:hint="cs"/>
          <w:rtl/>
          <w:lang w:bidi="ar-EG"/>
        </w:rPr>
        <w:t xml:space="preserve"> </w:t>
      </w:r>
      <w:r w:rsidR="006A797F" w:rsidRPr="0012185A">
        <w:rPr>
          <w:rFonts w:hint="cs"/>
          <w:color w:val="000000"/>
          <w:rtl/>
          <w:lang w:bidi="ar-EG"/>
        </w:rPr>
        <w:t>ونُظمت</w:t>
      </w:r>
      <w:r w:rsidR="006A797F" w:rsidRPr="0012185A">
        <w:rPr>
          <w:color w:val="000000"/>
          <w:rtl/>
          <w:lang w:bidi="ar-EG"/>
        </w:rPr>
        <w:t xml:space="preserve"> </w:t>
      </w:r>
      <w:r w:rsidR="006A797F" w:rsidRPr="0012185A">
        <w:rPr>
          <w:rFonts w:hint="cs"/>
          <w:color w:val="000000"/>
          <w:rtl/>
          <w:lang w:bidi="ar-EG"/>
        </w:rPr>
        <w:t>جلسات</w:t>
      </w:r>
      <w:r w:rsidR="006A797F" w:rsidRPr="0012185A">
        <w:rPr>
          <w:color w:val="000000"/>
          <w:rtl/>
          <w:lang w:bidi="ar-EG"/>
        </w:rPr>
        <w:t xml:space="preserve"> وفعاليات </w:t>
      </w:r>
      <w:r w:rsidR="007B5812" w:rsidRPr="0012185A">
        <w:rPr>
          <w:rFonts w:hint="cs"/>
          <w:color w:val="000000"/>
          <w:rtl/>
          <w:lang w:bidi="ar-EG"/>
        </w:rPr>
        <w:t>ا</w:t>
      </w:r>
      <w:r w:rsidR="006A797F" w:rsidRPr="0012185A">
        <w:rPr>
          <w:color w:val="000000"/>
          <w:rtl/>
          <w:lang w:bidi="ar-EG"/>
        </w:rPr>
        <w:t>جتماعية في</w:t>
      </w:r>
      <w:r w:rsidR="006A797F" w:rsidRPr="0012185A">
        <w:rPr>
          <w:color w:val="000000"/>
          <w:rtl/>
        </w:rPr>
        <w:t xml:space="preserve"> الدورة الثانية للاجتماع التحضيري للمؤتمر</w:t>
      </w:r>
      <w:r w:rsidR="0012185A" w:rsidRPr="0012185A">
        <w:rPr>
          <w:rFonts w:hint="cs"/>
          <w:color w:val="000000"/>
          <w:rtl/>
        </w:rPr>
        <w:t> </w:t>
      </w:r>
      <w:r w:rsidR="006A797F" w:rsidRPr="0012185A">
        <w:rPr>
          <w:color w:val="000000"/>
          <w:rtl/>
        </w:rPr>
        <w:t>(</w:t>
      </w:r>
      <w:r w:rsidR="006A797F" w:rsidRPr="0012185A">
        <w:rPr>
          <w:color w:val="000000"/>
          <w:lang w:bidi="ar-EG"/>
        </w:rPr>
        <w:t>CPM19-2</w:t>
      </w:r>
      <w:r w:rsidR="006A797F" w:rsidRPr="0012185A">
        <w:rPr>
          <w:color w:val="000000"/>
          <w:rtl/>
        </w:rPr>
        <w:t>)</w:t>
      </w:r>
      <w:r w:rsidR="006A797F" w:rsidRPr="0012185A">
        <w:rPr>
          <w:rFonts w:hint="cs"/>
          <w:color w:val="000000"/>
          <w:rtl/>
        </w:rPr>
        <w:t xml:space="preserve"> </w:t>
      </w:r>
      <w:r w:rsidR="006A797F" w:rsidRPr="0012185A">
        <w:rPr>
          <w:color w:val="000000"/>
          <w:rtl/>
          <w:lang w:bidi="ar-EG"/>
        </w:rPr>
        <w:t>في جنيف و</w:t>
      </w:r>
      <w:r w:rsidR="006A797F" w:rsidRPr="0012185A">
        <w:rPr>
          <w:rFonts w:hint="cs"/>
          <w:color w:val="000000"/>
          <w:rtl/>
          <w:lang w:bidi="ar-EG"/>
        </w:rPr>
        <w:t xml:space="preserve">في المؤتمر </w:t>
      </w:r>
      <w:r w:rsidR="006A797F" w:rsidRPr="0012185A">
        <w:rPr>
          <w:color w:val="000000"/>
          <w:lang w:bidi="ar-EG"/>
        </w:rPr>
        <w:t>WRC-19</w:t>
      </w:r>
      <w:r w:rsidR="006A797F" w:rsidRPr="0012185A">
        <w:rPr>
          <w:rFonts w:hint="cs"/>
          <w:color w:val="000000"/>
          <w:rtl/>
          <w:lang w:bidi="ar-EG"/>
        </w:rPr>
        <w:t xml:space="preserve"> </w:t>
      </w:r>
      <w:r w:rsidR="006A797F" w:rsidRPr="0012185A">
        <w:rPr>
          <w:color w:val="000000"/>
          <w:rtl/>
          <w:lang w:bidi="ar-EG"/>
        </w:rPr>
        <w:t>في شرم الشيخ.</w:t>
      </w:r>
      <w:r w:rsidR="006A797F" w:rsidRPr="0012185A">
        <w:rPr>
          <w:rFonts w:hint="cs"/>
          <w:rtl/>
          <w:lang w:bidi="ar-EG"/>
        </w:rPr>
        <w:t xml:space="preserve"> </w:t>
      </w:r>
      <w:r w:rsidR="006A797F" w:rsidRPr="0012185A">
        <w:rPr>
          <w:rFonts w:hint="cs"/>
          <w:color w:val="000000"/>
          <w:rtl/>
          <w:lang w:bidi="ar-EG"/>
        </w:rPr>
        <w:t xml:space="preserve">وترد </w:t>
      </w:r>
      <w:r w:rsidR="006A797F" w:rsidRPr="0012185A">
        <w:rPr>
          <w:color w:val="000000"/>
          <w:rtl/>
          <w:lang w:bidi="ar-EG"/>
        </w:rPr>
        <w:t xml:space="preserve">التفاصيل على </w:t>
      </w:r>
      <w:hyperlink r:id="rId41" w:history="1">
        <w:r w:rsidR="006A797F" w:rsidRPr="0012185A">
          <w:rPr>
            <w:rStyle w:val="Hyperlink"/>
            <w:rFonts w:hint="cs"/>
            <w:rtl/>
            <w:lang w:bidi="ar-EG"/>
          </w:rPr>
          <w:t>ال</w:t>
        </w:r>
        <w:r w:rsidR="006A797F" w:rsidRPr="0012185A">
          <w:rPr>
            <w:rStyle w:val="Hyperlink"/>
            <w:rtl/>
            <w:lang w:bidi="ar-EG"/>
          </w:rPr>
          <w:t xml:space="preserve">بوابة </w:t>
        </w:r>
        <w:r w:rsidR="006A797F" w:rsidRPr="0012185A">
          <w:rPr>
            <w:rStyle w:val="Hyperlink"/>
            <w:rFonts w:hint="cs"/>
            <w:rtl/>
            <w:lang w:bidi="ar-EG"/>
          </w:rPr>
          <w:t xml:space="preserve">الإلكترونية </w:t>
        </w:r>
        <w:r w:rsidR="007B5812" w:rsidRPr="0012185A">
          <w:rPr>
            <w:rStyle w:val="Hyperlink"/>
            <w:rFonts w:hint="cs"/>
            <w:rtl/>
            <w:lang w:bidi="ar-EG"/>
          </w:rPr>
          <w:t>للشبكة</w:t>
        </w:r>
        <w:r w:rsidR="007B5812" w:rsidRPr="0012185A">
          <w:rPr>
            <w:rStyle w:val="Hyperlink"/>
            <w:rtl/>
            <w:lang w:bidi="ar-EG"/>
          </w:rPr>
          <w:t xml:space="preserve"> </w:t>
        </w:r>
        <w:r w:rsidR="006A797F" w:rsidRPr="0012185A">
          <w:rPr>
            <w:rStyle w:val="Hyperlink"/>
            <w:lang w:bidi="ar-EG"/>
          </w:rPr>
          <w:t>NOW</w:t>
        </w:r>
      </w:hyperlink>
      <w:r w:rsidR="006A797F" w:rsidRPr="0012185A">
        <w:rPr>
          <w:color w:val="000000"/>
          <w:rtl/>
          <w:lang w:bidi="ar-EG"/>
        </w:rPr>
        <w:t xml:space="preserve">، بما في ذلك </w:t>
      </w:r>
      <w:hyperlink r:id="rId42" w:history="1">
        <w:r w:rsidR="006A797F" w:rsidRPr="0012185A">
          <w:rPr>
            <w:rStyle w:val="Hyperlink"/>
            <w:rtl/>
            <w:lang w:bidi="ar-EG"/>
          </w:rPr>
          <w:t>الصور من حفل استقبال</w:t>
        </w:r>
        <w:r w:rsidR="006A797F" w:rsidRPr="0012185A">
          <w:rPr>
            <w:rStyle w:val="Hyperlink"/>
            <w:rFonts w:hint="cs"/>
            <w:rtl/>
            <w:lang w:bidi="ar-EG"/>
          </w:rPr>
          <w:t xml:space="preserve"> المؤتمر</w:t>
        </w:r>
        <w:r w:rsidR="006A797F" w:rsidRPr="0012185A">
          <w:rPr>
            <w:rStyle w:val="Hyperlink"/>
            <w:rtl/>
            <w:lang w:bidi="ar-EG"/>
          </w:rPr>
          <w:t xml:space="preserve"> </w:t>
        </w:r>
        <w:r w:rsidR="006A797F" w:rsidRPr="0012185A">
          <w:rPr>
            <w:rStyle w:val="Hyperlink"/>
            <w:lang w:bidi="ar-EG"/>
          </w:rPr>
          <w:t>WRC-19</w:t>
        </w:r>
      </w:hyperlink>
      <w:r w:rsidR="006A797F" w:rsidRPr="0012185A">
        <w:rPr>
          <w:color w:val="000000"/>
          <w:rtl/>
          <w:lang w:bidi="ar-EG"/>
        </w:rPr>
        <w:t xml:space="preserve"> الذي استضافته مصر.</w:t>
      </w:r>
    </w:p>
    <w:p w14:paraId="13938E58" w14:textId="6F9800CD" w:rsidR="003949D0" w:rsidRPr="0012185A" w:rsidRDefault="002A3341" w:rsidP="00F377E0">
      <w:pPr>
        <w:rPr>
          <w:spacing w:val="-2"/>
          <w:rtl/>
        </w:rPr>
      </w:pPr>
      <w:r w:rsidRPr="0012185A">
        <w:rPr>
          <w:rFonts w:hint="cs"/>
          <w:spacing w:val="-2"/>
          <w:rtl/>
        </w:rPr>
        <w:t>واعتُمد</w:t>
      </w:r>
      <w:r w:rsidRPr="0012185A">
        <w:rPr>
          <w:spacing w:val="-2"/>
          <w:rtl/>
          <w:lang w:bidi="ar-EG"/>
        </w:rPr>
        <w:t xml:space="preserve"> في المؤتمر العالمي للاتصالات الراديوية</w:t>
      </w:r>
      <w:r w:rsidRPr="0012185A">
        <w:rPr>
          <w:rFonts w:hint="cs"/>
          <w:spacing w:val="-2"/>
          <w:rtl/>
        </w:rPr>
        <w:t xml:space="preserve"> </w:t>
      </w:r>
      <w:r w:rsidRPr="0012185A">
        <w:rPr>
          <w:spacing w:val="-2"/>
          <w:rtl/>
        </w:rPr>
        <w:t>إعلان بشأن تشجيع المساواة</w:t>
      </w:r>
      <w:r w:rsidR="007B5812" w:rsidRPr="0012185A">
        <w:rPr>
          <w:rFonts w:hint="cs"/>
          <w:spacing w:val="-2"/>
          <w:rtl/>
        </w:rPr>
        <w:t xml:space="preserve"> والإنصاف</w:t>
      </w:r>
      <w:r w:rsidRPr="0012185A">
        <w:rPr>
          <w:spacing w:val="-2"/>
          <w:rtl/>
        </w:rPr>
        <w:t xml:space="preserve"> والتكافؤ بين الجنسين في قطاع الاتصالات الراديوية بالاتحاد الدولي للاتصالات</w:t>
      </w:r>
      <w:r w:rsidRPr="0012185A">
        <w:rPr>
          <w:rFonts w:hint="cs"/>
          <w:spacing w:val="-2"/>
          <w:rtl/>
        </w:rPr>
        <w:t xml:space="preserve"> اعترافاً</w:t>
      </w:r>
      <w:r w:rsidRPr="0012185A">
        <w:rPr>
          <w:spacing w:val="-2"/>
          <w:rtl/>
        </w:rPr>
        <w:t xml:space="preserve"> </w:t>
      </w:r>
      <w:r w:rsidRPr="0012185A">
        <w:rPr>
          <w:rFonts w:hint="cs"/>
          <w:spacing w:val="-2"/>
          <w:rtl/>
        </w:rPr>
        <w:t>ب</w:t>
      </w:r>
      <w:r w:rsidRPr="0012185A">
        <w:rPr>
          <w:spacing w:val="-2"/>
          <w:rtl/>
        </w:rPr>
        <w:t>الحاجة إلى تسريع الجهود الرامية إلى تحقيق المساواة</w:t>
      </w:r>
      <w:r w:rsidR="007B5812" w:rsidRPr="0012185A">
        <w:rPr>
          <w:rFonts w:hint="cs"/>
          <w:spacing w:val="-2"/>
          <w:rtl/>
        </w:rPr>
        <w:t xml:space="preserve"> والإنصاف</w:t>
      </w:r>
      <w:r w:rsidRPr="0012185A">
        <w:rPr>
          <w:spacing w:val="-2"/>
          <w:rtl/>
        </w:rPr>
        <w:t xml:space="preserve"> والتكافؤ بين الجنسين</w:t>
      </w:r>
      <w:r w:rsidRPr="0012185A">
        <w:rPr>
          <w:rFonts w:hint="cs"/>
          <w:spacing w:val="-2"/>
          <w:rtl/>
        </w:rPr>
        <w:t xml:space="preserve"> في مجتمع الاتحاد الدولي للاتصالات. اقرأ أيضاً: </w:t>
      </w:r>
      <w:hyperlink r:id="rId43" w:history="1">
        <w:r w:rsidRPr="0012185A">
          <w:rPr>
            <w:rStyle w:val="Hyperlink"/>
            <w:rFonts w:hint="cs"/>
            <w:spacing w:val="-2"/>
            <w:rtl/>
          </w:rPr>
          <w:t>بيان مدير مكتب الاتصالات الراديوية</w:t>
        </w:r>
      </w:hyperlink>
      <w:r w:rsidRPr="0012185A">
        <w:rPr>
          <w:rFonts w:hint="cs"/>
          <w:spacing w:val="-2"/>
          <w:rtl/>
        </w:rPr>
        <w:t xml:space="preserve"> </w:t>
      </w:r>
      <w:r w:rsidR="00007B03" w:rsidRPr="0012185A">
        <w:rPr>
          <w:rFonts w:hint="cs"/>
          <w:spacing w:val="-2"/>
          <w:rtl/>
        </w:rPr>
        <w:t>و</w:t>
      </w:r>
      <w:hyperlink r:id="rId44" w:history="1">
        <w:r w:rsidR="00007B03" w:rsidRPr="0012185A">
          <w:rPr>
            <w:rStyle w:val="Hyperlink"/>
            <w:rFonts w:hint="cs"/>
            <w:spacing w:val="-2"/>
            <w:rtl/>
          </w:rPr>
          <w:t xml:space="preserve">البيان الصحفي للاتحاد </w:t>
        </w:r>
        <w:r w:rsidRPr="0012185A">
          <w:rPr>
            <w:rStyle w:val="Hyperlink"/>
            <w:rFonts w:hint="cs"/>
            <w:spacing w:val="-2"/>
            <w:rtl/>
          </w:rPr>
          <w:t>الدولي للاتصالات</w:t>
        </w:r>
      </w:hyperlink>
      <w:r w:rsidRPr="0012185A">
        <w:rPr>
          <w:rFonts w:hint="cs"/>
          <w:spacing w:val="-2"/>
          <w:rtl/>
        </w:rPr>
        <w:t xml:space="preserve">. </w:t>
      </w:r>
    </w:p>
    <w:p w14:paraId="5D866B94" w14:textId="77777777" w:rsidR="00B33240" w:rsidRPr="009C2A05" w:rsidRDefault="00B33240" w:rsidP="00B33240">
      <w:pPr>
        <w:pStyle w:val="Heading2"/>
        <w:rPr>
          <w:rtl/>
          <w:lang w:bidi="ar-EG"/>
        </w:rPr>
      </w:pPr>
      <w:r w:rsidRPr="008B356D">
        <w:t>4.4</w:t>
      </w:r>
      <w:r w:rsidRPr="008B356D">
        <w:rPr>
          <w:rtl/>
        </w:rPr>
        <w:tab/>
      </w:r>
      <w:r>
        <w:rPr>
          <w:rFonts w:hint="cs"/>
          <w:rtl/>
          <w:lang w:bidi="ar-EG"/>
        </w:rPr>
        <w:t>مثال يُحتذى في المساواة بين الجنسين</w:t>
      </w:r>
    </w:p>
    <w:p w14:paraId="273E436B" w14:textId="2FFF74F4" w:rsidR="006A797F" w:rsidRPr="003A1C08" w:rsidRDefault="00B33240" w:rsidP="00E03A2B">
      <w:pPr>
        <w:rPr>
          <w:spacing w:val="-2"/>
          <w:rtl/>
          <w:lang w:bidi="ar-EG"/>
        </w:rPr>
      </w:pPr>
      <w:r w:rsidRPr="003A1C08">
        <w:rPr>
          <w:rFonts w:hint="cs"/>
          <w:spacing w:val="-2"/>
          <w:rtl/>
          <w:lang w:bidi="ar-EG"/>
        </w:rPr>
        <w:t>يواصل مدير مكتب تقييس الاتصالات، الدكتور تشيساب لي، اتخاذ إجراءات لتحسين مستوى المساواة بين الجنسين في المكتب والقطاع. ففي</w:t>
      </w:r>
      <w:r w:rsidRPr="003A1C08">
        <w:rPr>
          <w:rFonts w:hint="eastAsia"/>
          <w:spacing w:val="-2"/>
          <w:rtl/>
          <w:lang w:bidi="ar-EG"/>
        </w:rPr>
        <w:t> </w:t>
      </w:r>
      <w:r w:rsidRPr="003A1C08">
        <w:rPr>
          <w:rFonts w:hint="cs"/>
          <w:spacing w:val="-2"/>
          <w:rtl/>
          <w:lang w:bidi="ar-EG"/>
        </w:rPr>
        <w:t xml:space="preserve">عام </w:t>
      </w:r>
      <w:r w:rsidR="00F377E0" w:rsidRPr="003A1C08">
        <w:rPr>
          <w:rFonts w:hint="cs"/>
          <w:spacing w:val="-2"/>
          <w:rtl/>
          <w:lang w:val="es-ES" w:bidi="ar-EG"/>
        </w:rPr>
        <w:t>2019</w:t>
      </w:r>
      <w:r w:rsidRPr="003A1C08">
        <w:rPr>
          <w:rFonts w:hint="cs"/>
          <w:spacing w:val="-2"/>
          <w:rtl/>
          <w:lang w:bidi="ar-EG"/>
        </w:rPr>
        <w:t xml:space="preserve">، مُنحت نسبة </w:t>
      </w:r>
      <w:r w:rsidR="00F377E0" w:rsidRPr="003A1C08">
        <w:rPr>
          <w:rFonts w:hint="cs"/>
          <w:spacing w:val="-2"/>
          <w:rtl/>
          <w:lang w:val="es-ES" w:bidi="ar-EG"/>
        </w:rPr>
        <w:t>80</w:t>
      </w:r>
      <w:r w:rsidRPr="003A1C08">
        <w:rPr>
          <w:rFonts w:hint="cs"/>
          <w:spacing w:val="-2"/>
          <w:rtl/>
          <w:lang w:bidi="ar-EG"/>
        </w:rPr>
        <w:t xml:space="preserve"> في </w:t>
      </w:r>
      <w:proofErr w:type="gramStart"/>
      <w:r w:rsidRPr="003A1C08">
        <w:rPr>
          <w:rFonts w:hint="cs"/>
          <w:spacing w:val="-2"/>
          <w:rtl/>
          <w:lang w:bidi="ar-EG"/>
        </w:rPr>
        <w:t>المائة</w:t>
      </w:r>
      <w:proofErr w:type="gramEnd"/>
      <w:r w:rsidRPr="003A1C08">
        <w:rPr>
          <w:rFonts w:hint="cs"/>
          <w:spacing w:val="-2"/>
          <w:rtl/>
          <w:lang w:bidi="ar-EG"/>
        </w:rPr>
        <w:t xml:space="preserve"> من الترقيات لنساء من الفئة المهنية </w:t>
      </w:r>
      <w:r w:rsidR="006A797F" w:rsidRPr="003A1C08">
        <w:rPr>
          <w:spacing w:val="-2"/>
          <w:rtl/>
          <w:lang w:bidi="ar-EG"/>
        </w:rPr>
        <w:t>أساسا</w:t>
      </w:r>
      <w:r w:rsidR="006A797F" w:rsidRPr="003A1C08">
        <w:rPr>
          <w:rFonts w:hint="cs"/>
          <w:spacing w:val="-2"/>
          <w:rtl/>
          <w:lang w:bidi="ar-EG"/>
        </w:rPr>
        <w:t>ً</w:t>
      </w:r>
      <w:r w:rsidR="006A797F" w:rsidRPr="003A1C08">
        <w:rPr>
          <w:spacing w:val="-2"/>
          <w:rtl/>
          <w:lang w:bidi="ar-EG"/>
        </w:rPr>
        <w:t xml:space="preserve"> </w:t>
      </w:r>
      <w:r w:rsidRPr="003A1C08">
        <w:rPr>
          <w:rFonts w:hint="cs"/>
          <w:spacing w:val="-2"/>
          <w:rtl/>
          <w:lang w:bidi="ar-EG"/>
        </w:rPr>
        <w:t>في مكتب تقييس الاتصالات.</w:t>
      </w:r>
      <w:r w:rsidR="006A797F" w:rsidRPr="003A1C08">
        <w:rPr>
          <w:spacing w:val="-2"/>
          <w:rtl/>
          <w:lang w:bidi="ar-EG"/>
        </w:rPr>
        <w:t xml:space="preserve"> علاوة</w:t>
      </w:r>
      <w:r w:rsidR="0012185A" w:rsidRPr="003A1C08">
        <w:rPr>
          <w:rFonts w:hint="cs"/>
          <w:spacing w:val="-2"/>
          <w:rtl/>
          <w:lang w:bidi="ar-EG"/>
        </w:rPr>
        <w:t>ً</w:t>
      </w:r>
      <w:r w:rsidR="006A797F" w:rsidRPr="003A1C08">
        <w:rPr>
          <w:spacing w:val="-2"/>
          <w:rtl/>
          <w:lang w:bidi="ar-EG"/>
        </w:rPr>
        <w:t xml:space="preserve"> على ذلك، تستخدم الأمانة المواهب الداخلية لتطوير البرمجيات والتطبيقات مثل التعرف على الصوت العميق (</w:t>
      </w:r>
      <w:r w:rsidR="006A797F" w:rsidRPr="003A1C08">
        <w:rPr>
          <w:spacing w:val="-2"/>
          <w:lang w:bidi="ar-EG"/>
        </w:rPr>
        <w:t>DVR</w:t>
      </w:r>
      <w:r w:rsidR="006A797F" w:rsidRPr="003A1C08">
        <w:rPr>
          <w:spacing w:val="-2"/>
          <w:rtl/>
          <w:lang w:bidi="ar-EG"/>
        </w:rPr>
        <w:t>) للمساعدة في تتبع البيانات المتعلقة بالمشاركة الفع</w:t>
      </w:r>
      <w:r w:rsidR="00822E2C">
        <w:rPr>
          <w:rFonts w:hint="cs"/>
          <w:spacing w:val="-2"/>
          <w:rtl/>
          <w:lang w:bidi="ar-EG"/>
        </w:rPr>
        <w:t>ّ</w:t>
      </w:r>
      <w:r w:rsidR="006A797F" w:rsidRPr="003A1C08">
        <w:rPr>
          <w:spacing w:val="-2"/>
          <w:rtl/>
          <w:lang w:bidi="ar-EG"/>
        </w:rPr>
        <w:t xml:space="preserve">الة </w:t>
      </w:r>
      <w:r w:rsidR="006A797F" w:rsidRPr="003A1C08">
        <w:rPr>
          <w:rFonts w:hint="cs"/>
          <w:spacing w:val="-2"/>
          <w:rtl/>
          <w:lang w:bidi="ar-EG"/>
        </w:rPr>
        <w:t>ل</w:t>
      </w:r>
      <w:r w:rsidR="006A797F" w:rsidRPr="003A1C08">
        <w:rPr>
          <w:spacing w:val="-2"/>
          <w:rtl/>
          <w:lang w:bidi="ar-EG"/>
        </w:rPr>
        <w:t xml:space="preserve">لرجال والنساء في أنشطة قطاع تقييس الاتصالات بهدف تشجيع المزيد من مشاركة النساء. </w:t>
      </w:r>
      <w:r w:rsidR="00BF40A4" w:rsidRPr="003A1C08">
        <w:rPr>
          <w:rFonts w:hint="cs"/>
          <w:spacing w:val="-2"/>
          <w:rtl/>
          <w:lang w:bidi="ar-EG"/>
        </w:rPr>
        <w:t>أما قمة</w:t>
      </w:r>
      <w:r w:rsidR="00BF40A4" w:rsidRPr="003A1C08">
        <w:rPr>
          <w:spacing w:val="-2"/>
          <w:rtl/>
          <w:lang w:bidi="ar-EG"/>
        </w:rPr>
        <w:t xml:space="preserve"> الذكاء الاصطناعي</w:t>
      </w:r>
      <w:r w:rsidR="0042402F" w:rsidRPr="003A1C08">
        <w:rPr>
          <w:rFonts w:hint="cs"/>
          <w:spacing w:val="-2"/>
          <w:rtl/>
          <w:lang w:bidi="ar-EG"/>
        </w:rPr>
        <w:t xml:space="preserve"> من أجل الصالح </w:t>
      </w:r>
      <w:r w:rsidR="0042402F" w:rsidRPr="003A1C08">
        <w:rPr>
          <w:spacing w:val="-2"/>
          <w:rtl/>
          <w:lang w:bidi="ar-EG"/>
        </w:rPr>
        <w:t>العام</w:t>
      </w:r>
      <w:r w:rsidR="00BF40A4" w:rsidRPr="003A1C08">
        <w:rPr>
          <w:spacing w:val="-2"/>
          <w:rtl/>
          <w:lang w:bidi="ar-EG"/>
        </w:rPr>
        <w:t>، وهي مبادرة من مكتب تقييس الاتصالات،</w:t>
      </w:r>
      <w:r w:rsidR="00BF40A4" w:rsidRPr="003A1C08">
        <w:rPr>
          <w:rFonts w:hint="cs"/>
          <w:spacing w:val="-2"/>
          <w:rtl/>
          <w:lang w:bidi="ar-EG"/>
        </w:rPr>
        <w:t xml:space="preserve"> فهي </w:t>
      </w:r>
      <w:r w:rsidR="00BF40A4" w:rsidRPr="003A1C08">
        <w:rPr>
          <w:spacing w:val="-2"/>
          <w:rtl/>
          <w:lang w:bidi="ar-EG"/>
        </w:rPr>
        <w:t>تواصل التركيز على زيادة عدد المتحدثات</w:t>
      </w:r>
      <w:r w:rsidR="00E03A2B" w:rsidRPr="003A1C08">
        <w:rPr>
          <w:spacing w:val="-2"/>
          <w:rtl/>
          <w:lang w:bidi="ar-EG"/>
        </w:rPr>
        <w:t xml:space="preserve"> </w:t>
      </w:r>
      <w:r w:rsidR="00BF40A4" w:rsidRPr="003A1C08">
        <w:rPr>
          <w:rFonts w:hint="cs"/>
          <w:spacing w:val="-2"/>
          <w:rtl/>
          <w:lang w:bidi="ar-EG"/>
        </w:rPr>
        <w:t>بشأن</w:t>
      </w:r>
      <w:r w:rsidR="00BF40A4" w:rsidRPr="003A1C08">
        <w:rPr>
          <w:spacing w:val="-2"/>
          <w:rtl/>
          <w:lang w:bidi="ar-EG"/>
        </w:rPr>
        <w:t xml:space="preserve"> المواضيع التقنية؛</w:t>
      </w:r>
      <w:r w:rsidR="00BF40A4" w:rsidRPr="003A1C08">
        <w:rPr>
          <w:rFonts w:hint="cs"/>
          <w:spacing w:val="-2"/>
          <w:rtl/>
          <w:lang w:bidi="ar-EG"/>
        </w:rPr>
        <w:t xml:space="preserve"> فقد مثلت النساء نسبة </w:t>
      </w:r>
      <w:r w:rsidR="00BF40A4" w:rsidRPr="003A1C08">
        <w:rPr>
          <w:spacing w:val="-2"/>
          <w:rtl/>
          <w:lang w:bidi="ar-EG"/>
        </w:rPr>
        <w:t xml:space="preserve">36 </w:t>
      </w:r>
      <w:r w:rsidR="00BF40A4" w:rsidRPr="003A1C08">
        <w:rPr>
          <w:rFonts w:hint="cs"/>
          <w:spacing w:val="-2"/>
          <w:rtl/>
          <w:lang w:bidi="ar-EG"/>
        </w:rPr>
        <w:t xml:space="preserve">في </w:t>
      </w:r>
      <w:proofErr w:type="gramStart"/>
      <w:r w:rsidR="00BF40A4" w:rsidRPr="003A1C08">
        <w:rPr>
          <w:rFonts w:hint="cs"/>
          <w:spacing w:val="-2"/>
          <w:rtl/>
          <w:lang w:bidi="ar-EG"/>
        </w:rPr>
        <w:t>المائة</w:t>
      </w:r>
      <w:proofErr w:type="gramEnd"/>
      <w:r w:rsidR="00BF40A4" w:rsidRPr="003A1C08">
        <w:rPr>
          <w:rFonts w:hint="cs"/>
          <w:spacing w:val="-2"/>
          <w:rtl/>
          <w:lang w:bidi="ar-EG"/>
        </w:rPr>
        <w:t xml:space="preserve"> من الخبراء المتحدثين في القمة بشأن الذكاء الاصطناعي لعام</w:t>
      </w:r>
      <w:r w:rsidR="00BF40A4" w:rsidRPr="003A1C08">
        <w:rPr>
          <w:rFonts w:hint="eastAsia"/>
          <w:spacing w:val="-2"/>
          <w:rtl/>
          <w:lang w:bidi="ar-EG"/>
        </w:rPr>
        <w:t> </w:t>
      </w:r>
      <w:r w:rsidR="00BF40A4" w:rsidRPr="003A1C08">
        <w:rPr>
          <w:rFonts w:hint="cs"/>
          <w:spacing w:val="-2"/>
          <w:rtl/>
          <w:lang w:bidi="ar-EG"/>
        </w:rPr>
        <w:t>2019. و</w:t>
      </w:r>
      <w:r w:rsidR="00BF40A4" w:rsidRPr="003A1C08">
        <w:rPr>
          <w:spacing w:val="-2"/>
          <w:rtl/>
          <w:lang w:bidi="ar-EG"/>
        </w:rPr>
        <w:t xml:space="preserve">يواصل مكتب تقييس الاتصالات أيضاً التعاون مع منظمات </w:t>
      </w:r>
      <w:r w:rsidR="00BF40A4" w:rsidRPr="003A1C08">
        <w:rPr>
          <w:rFonts w:hint="cs"/>
          <w:spacing w:val="-2"/>
          <w:rtl/>
          <w:lang w:bidi="ar-EG"/>
        </w:rPr>
        <w:t>وضع</w:t>
      </w:r>
      <w:r w:rsidR="00BF40A4" w:rsidRPr="003A1C08">
        <w:rPr>
          <w:spacing w:val="-2"/>
          <w:rtl/>
          <w:lang w:bidi="ar-EG"/>
        </w:rPr>
        <w:t xml:space="preserve"> المعايير الأخرى ووكالات الأمم المتحدة بشأن ضمان أن </w:t>
      </w:r>
      <w:r w:rsidR="0042402F" w:rsidRPr="003A1C08">
        <w:rPr>
          <w:rFonts w:hint="cs"/>
          <w:spacing w:val="-2"/>
          <w:rtl/>
          <w:lang w:bidi="ar-EG"/>
        </w:rPr>
        <w:t>تكون</w:t>
      </w:r>
      <w:r w:rsidR="0042402F" w:rsidRPr="003A1C08">
        <w:rPr>
          <w:spacing w:val="-2"/>
          <w:rtl/>
          <w:lang w:bidi="ar-EG"/>
        </w:rPr>
        <w:t xml:space="preserve"> </w:t>
      </w:r>
      <w:r w:rsidR="00BF40A4" w:rsidRPr="003A1C08">
        <w:rPr>
          <w:spacing w:val="-2"/>
          <w:rtl/>
          <w:lang w:bidi="ar-EG"/>
        </w:rPr>
        <w:t>عمليات وضع المعايير</w:t>
      </w:r>
      <w:r w:rsidR="0042402F" w:rsidRPr="003A1C08">
        <w:rPr>
          <w:rFonts w:hint="cs"/>
          <w:spacing w:val="-2"/>
          <w:rtl/>
          <w:lang w:bidi="ar-EG"/>
        </w:rPr>
        <w:t xml:space="preserve"> شاملة</w:t>
      </w:r>
      <w:r w:rsidR="00BF40A4" w:rsidRPr="003A1C08">
        <w:rPr>
          <w:spacing w:val="-2"/>
          <w:rtl/>
          <w:lang w:bidi="ar-EG"/>
        </w:rPr>
        <w:t xml:space="preserve"> </w:t>
      </w:r>
      <w:r w:rsidR="00BF40A4" w:rsidRPr="003A1C08">
        <w:rPr>
          <w:rFonts w:hint="cs"/>
          <w:spacing w:val="-2"/>
          <w:rtl/>
          <w:lang w:bidi="ar-EG"/>
        </w:rPr>
        <w:t>الجميع</w:t>
      </w:r>
      <w:r w:rsidR="00BF40A4" w:rsidRPr="003A1C08">
        <w:rPr>
          <w:spacing w:val="-2"/>
          <w:rtl/>
          <w:lang w:bidi="ar-EG"/>
        </w:rPr>
        <w:t xml:space="preserve"> وأن</w:t>
      </w:r>
      <w:r w:rsidR="00BF40A4" w:rsidRPr="003A1C08">
        <w:rPr>
          <w:rFonts w:hint="cs"/>
          <w:spacing w:val="-2"/>
          <w:rtl/>
          <w:lang w:bidi="ar-EG"/>
        </w:rPr>
        <w:t xml:space="preserve"> تكون المعايير الموضوعة مراعية للمساواة بين الجنسين.</w:t>
      </w:r>
    </w:p>
    <w:p w14:paraId="26620EF5" w14:textId="76B5BA2C" w:rsidR="003949D0" w:rsidRDefault="003949D0" w:rsidP="00E03A2B">
      <w:pPr>
        <w:pStyle w:val="Heading2"/>
        <w:rPr>
          <w:lang w:bidi="ar-EG"/>
        </w:rPr>
      </w:pPr>
      <w:r>
        <w:rPr>
          <w:lang w:bidi="ar-EG"/>
        </w:rPr>
        <w:t>5.4</w:t>
      </w:r>
      <w:r>
        <w:rPr>
          <w:rtl/>
          <w:lang w:bidi="ar-EG"/>
        </w:rPr>
        <w:tab/>
      </w:r>
      <w:r w:rsidR="00E03A2B" w:rsidRPr="00E03A2B">
        <w:rPr>
          <w:rtl/>
        </w:rPr>
        <w:t>تليكوم العالمي</w:t>
      </w:r>
      <w:r w:rsidR="00E03A2B" w:rsidRPr="00E03A2B">
        <w:rPr>
          <w:rtl/>
          <w:lang w:bidi="ar-EG"/>
        </w:rPr>
        <w:t xml:space="preserve"> </w:t>
      </w:r>
      <w:r w:rsidR="00E03A2B" w:rsidRPr="00E03A2B">
        <w:rPr>
          <w:rFonts w:hint="cs"/>
          <w:rtl/>
          <w:lang w:bidi="ar-EG"/>
        </w:rPr>
        <w:t>ل</w:t>
      </w:r>
      <w:r w:rsidR="00E03A2B" w:rsidRPr="00E03A2B">
        <w:rPr>
          <w:rtl/>
          <w:lang w:bidi="ar-EG"/>
        </w:rPr>
        <w:t>لاتحاد</w:t>
      </w:r>
      <w:r w:rsidR="00E03A2B" w:rsidRPr="00E03A2B">
        <w:rPr>
          <w:rFonts w:hint="cs"/>
          <w:rtl/>
          <w:lang w:bidi="ar-EG"/>
        </w:rPr>
        <w:t xml:space="preserve"> </w:t>
      </w:r>
      <w:r w:rsidR="00E03A2B" w:rsidRPr="00E03A2B">
        <w:rPr>
          <w:lang w:bidi="ar-EG"/>
        </w:rPr>
        <w:t>2019</w:t>
      </w:r>
    </w:p>
    <w:p w14:paraId="56025088" w14:textId="55825269" w:rsidR="003949D0" w:rsidRDefault="009D4309" w:rsidP="009D4309">
      <w:pPr>
        <w:rPr>
          <w:rtl/>
          <w:lang w:bidi="ar-EG"/>
        </w:rPr>
      </w:pPr>
      <w:r w:rsidRPr="0012185A">
        <w:rPr>
          <w:rtl/>
          <w:lang w:bidi="ar-EG"/>
        </w:rPr>
        <w:t>كجزء من التزام الاتحاد بتنفيذ مبادئ</w:t>
      </w:r>
      <w:r w:rsidR="0042402F" w:rsidRPr="0012185A">
        <w:rPr>
          <w:rFonts w:hint="cs"/>
          <w:rtl/>
          <w:lang w:bidi="ar-EG"/>
        </w:rPr>
        <w:t xml:space="preserve"> الشبكة الدولية</w:t>
      </w:r>
      <w:r w:rsidRPr="0012185A">
        <w:rPr>
          <w:rtl/>
          <w:lang w:bidi="ar-EG"/>
        </w:rPr>
        <w:t xml:space="preserve"> </w:t>
      </w:r>
      <w:r w:rsidR="0042402F" w:rsidRPr="0012185A">
        <w:rPr>
          <w:rFonts w:hint="cs"/>
          <w:rtl/>
          <w:lang w:bidi="ar-EG"/>
        </w:rPr>
        <w:t>ل</w:t>
      </w:r>
      <w:r w:rsidRPr="0012185A">
        <w:rPr>
          <w:rtl/>
          <w:lang w:bidi="ar-EG"/>
        </w:rPr>
        <w:t xml:space="preserve">مناصري المساواة بين الجنسين والتعهد بتحقيق </w:t>
      </w:r>
      <w:r w:rsidRPr="0012185A">
        <w:rPr>
          <w:rFonts w:hint="cs"/>
          <w:rtl/>
          <w:lang w:bidi="ar-EG"/>
        </w:rPr>
        <w:t xml:space="preserve">المساواة </w:t>
      </w:r>
      <w:r w:rsidRPr="0012185A">
        <w:rPr>
          <w:rtl/>
          <w:lang w:bidi="ar-EG"/>
        </w:rPr>
        <w:t>بين الجنسين</w:t>
      </w:r>
      <w:r w:rsidRPr="0012185A">
        <w:rPr>
          <w:rFonts w:hint="cs"/>
          <w:rtl/>
          <w:lang w:bidi="ar-EG"/>
        </w:rPr>
        <w:t xml:space="preserve"> في عضوية الأفرقة</w:t>
      </w:r>
      <w:r w:rsidRPr="0012185A">
        <w:rPr>
          <w:rtl/>
          <w:lang w:bidi="ar-EG"/>
        </w:rPr>
        <w:t xml:space="preserve">، واصل </w:t>
      </w:r>
      <w:r w:rsidRPr="0012185A">
        <w:rPr>
          <w:rtl/>
        </w:rPr>
        <w:t>تليكوم العالمي</w:t>
      </w:r>
      <w:r w:rsidRPr="0012185A">
        <w:rPr>
          <w:rtl/>
          <w:lang w:bidi="ar-EG"/>
        </w:rPr>
        <w:t xml:space="preserve"> </w:t>
      </w:r>
      <w:r w:rsidRPr="0012185A">
        <w:rPr>
          <w:rFonts w:hint="cs"/>
          <w:rtl/>
          <w:lang w:bidi="ar-EG"/>
        </w:rPr>
        <w:t>ل</w:t>
      </w:r>
      <w:r w:rsidRPr="0012185A">
        <w:rPr>
          <w:rtl/>
          <w:lang w:bidi="ar-EG"/>
        </w:rPr>
        <w:t>لاتحاد</w:t>
      </w:r>
      <w:r w:rsidRPr="0012185A">
        <w:rPr>
          <w:rFonts w:hint="cs"/>
          <w:rtl/>
          <w:lang w:bidi="ar-EG"/>
        </w:rPr>
        <w:t xml:space="preserve"> </w:t>
      </w:r>
      <w:r w:rsidRPr="0012185A">
        <w:rPr>
          <w:rtl/>
          <w:lang w:bidi="ar-EG"/>
        </w:rPr>
        <w:t xml:space="preserve">2019 بذل الجهود لتحقيق التوازن بين الجنسين في جلسات المنتدى، حيث </w:t>
      </w:r>
      <w:r w:rsidRPr="0012185A">
        <w:rPr>
          <w:rFonts w:hint="cs"/>
          <w:rtl/>
          <w:lang w:bidi="ar-EG"/>
        </w:rPr>
        <w:t>بلغت نسبة</w:t>
      </w:r>
      <w:r w:rsidRPr="0012185A">
        <w:rPr>
          <w:rtl/>
          <w:lang w:bidi="ar-EG"/>
        </w:rPr>
        <w:t xml:space="preserve"> المتحدثات 30</w:t>
      </w:r>
      <w:r w:rsidRPr="0012185A">
        <w:rPr>
          <w:rFonts w:hint="cs"/>
          <w:rtl/>
          <w:lang w:bidi="ar-EG"/>
        </w:rPr>
        <w:t>%</w:t>
      </w:r>
      <w:r w:rsidRPr="0012185A">
        <w:rPr>
          <w:rtl/>
          <w:lang w:bidi="ar-EG"/>
        </w:rPr>
        <w:t xml:space="preserve"> في عام 2019، وهي أعلى نسبة حتى الآن، </w:t>
      </w:r>
      <w:r w:rsidRPr="0012185A">
        <w:rPr>
          <w:rFonts w:hint="cs"/>
          <w:rtl/>
          <w:lang w:bidi="ar-EG"/>
        </w:rPr>
        <w:t>ولم يكن هناك سوى</w:t>
      </w:r>
      <w:r w:rsidRPr="0012185A">
        <w:rPr>
          <w:rtl/>
          <w:lang w:bidi="ar-EG"/>
        </w:rPr>
        <w:t xml:space="preserve"> فريق واحد </w:t>
      </w:r>
      <w:r w:rsidRPr="0012185A">
        <w:rPr>
          <w:rFonts w:hint="cs"/>
          <w:rtl/>
          <w:lang w:bidi="ar-EG"/>
        </w:rPr>
        <w:t>اقتصرت عضويته على</w:t>
      </w:r>
      <w:r w:rsidRPr="0012185A">
        <w:rPr>
          <w:rtl/>
          <w:lang w:bidi="ar-EG"/>
        </w:rPr>
        <w:t xml:space="preserve"> </w:t>
      </w:r>
      <w:r w:rsidR="0042402F" w:rsidRPr="0012185A">
        <w:rPr>
          <w:rFonts w:hint="cs"/>
          <w:rtl/>
          <w:lang w:bidi="ar-EG"/>
        </w:rPr>
        <w:t>الرجال</w:t>
      </w:r>
      <w:r w:rsidRPr="0012185A">
        <w:rPr>
          <w:rtl/>
          <w:lang w:bidi="ar-EG"/>
        </w:rPr>
        <w:t xml:space="preserve">. </w:t>
      </w:r>
      <w:r w:rsidRPr="0012185A">
        <w:rPr>
          <w:rFonts w:hint="cs"/>
          <w:rtl/>
          <w:lang w:bidi="ar-EG"/>
        </w:rPr>
        <w:t>و</w:t>
      </w:r>
      <w:r w:rsidRPr="0012185A">
        <w:rPr>
          <w:rtl/>
          <w:lang w:bidi="ar-EG"/>
        </w:rPr>
        <w:t xml:space="preserve">سيستمر </w:t>
      </w:r>
      <w:r w:rsidRPr="0012185A">
        <w:rPr>
          <w:rtl/>
        </w:rPr>
        <w:t>تليكوم العالمي</w:t>
      </w:r>
      <w:r w:rsidRPr="0012185A">
        <w:rPr>
          <w:rtl/>
          <w:lang w:bidi="ar-EG"/>
        </w:rPr>
        <w:t xml:space="preserve"> </w:t>
      </w:r>
      <w:r w:rsidRPr="0012185A">
        <w:rPr>
          <w:rFonts w:hint="cs"/>
          <w:rtl/>
          <w:lang w:bidi="ar-EG"/>
        </w:rPr>
        <w:t>ل</w:t>
      </w:r>
      <w:r w:rsidRPr="0012185A">
        <w:rPr>
          <w:rtl/>
          <w:lang w:bidi="ar-EG"/>
        </w:rPr>
        <w:t>لاتحاد</w:t>
      </w:r>
      <w:r w:rsidRPr="0012185A">
        <w:rPr>
          <w:rFonts w:hint="cs"/>
          <w:rtl/>
          <w:lang w:bidi="ar-EG"/>
        </w:rPr>
        <w:t xml:space="preserve"> </w:t>
      </w:r>
      <w:r w:rsidRPr="0012185A">
        <w:rPr>
          <w:rtl/>
          <w:lang w:bidi="ar-EG"/>
        </w:rPr>
        <w:t>في العمل من أجل تحقيق</w:t>
      </w:r>
      <w:r w:rsidR="0042402F" w:rsidRPr="0012185A">
        <w:rPr>
          <w:rFonts w:hint="cs"/>
          <w:rtl/>
          <w:lang w:bidi="ar-EG"/>
        </w:rPr>
        <w:t xml:space="preserve"> التكافؤ</w:t>
      </w:r>
      <w:r w:rsidRPr="0012185A">
        <w:rPr>
          <w:rtl/>
          <w:lang w:bidi="ar-EG"/>
        </w:rPr>
        <w:t xml:space="preserve"> التام في الجلسات.</w:t>
      </w:r>
    </w:p>
    <w:p w14:paraId="2F2223EC" w14:textId="77777777" w:rsidR="00B33240" w:rsidRPr="009C2A05" w:rsidRDefault="00B33240" w:rsidP="00B33240">
      <w:pPr>
        <w:pStyle w:val="Heading1"/>
        <w:rPr>
          <w:rtl/>
        </w:rPr>
      </w:pPr>
      <w:r w:rsidRPr="009C2A05">
        <w:lastRenderedPageBreak/>
        <w:t>5</w:t>
      </w:r>
      <w:r w:rsidRPr="009C2A05">
        <w:tab/>
      </w:r>
      <w:r w:rsidRPr="00384304">
        <w:rPr>
          <w:rtl/>
        </w:rPr>
        <w:t>الوعي المؤسسي بالمساواة بين الجنسين وتعميمها</w:t>
      </w:r>
    </w:p>
    <w:p w14:paraId="4BC8F1DF" w14:textId="77777777" w:rsidR="00B33240" w:rsidRPr="009C2A05" w:rsidRDefault="00B33240" w:rsidP="00B33240">
      <w:pPr>
        <w:pStyle w:val="Heading2"/>
        <w:rPr>
          <w:rtl/>
        </w:rPr>
      </w:pPr>
      <w:r w:rsidRPr="009C2A05">
        <w:t>1.5</w:t>
      </w:r>
      <w:r w:rsidRPr="009C2A05">
        <w:rPr>
          <w:rtl/>
        </w:rPr>
        <w:tab/>
        <w:t>الشبكة الدولية لمناصري المساواة بين الجنسين في جنيف</w:t>
      </w:r>
    </w:p>
    <w:p w14:paraId="09078996" w14:textId="46F16771" w:rsidR="00D7516B" w:rsidRPr="00BE15D1" w:rsidRDefault="00B33240" w:rsidP="0012185A">
      <w:pPr>
        <w:rPr>
          <w:rtl/>
          <w:lang w:bidi="ar-EG"/>
        </w:rPr>
      </w:pPr>
      <w:r w:rsidRPr="00DE1099">
        <w:rPr>
          <w:rFonts w:hint="cs"/>
          <w:spacing w:val="2"/>
          <w:rtl/>
          <w:lang w:bidi="ar-EG"/>
        </w:rPr>
        <w:t xml:space="preserve">الأمين العام للاتحاد عضو مؤسس </w:t>
      </w:r>
      <w:hyperlink r:id="rId45" w:history="1">
        <w:r w:rsidRPr="008D4EEE">
          <w:rPr>
            <w:rFonts w:hint="cs"/>
            <w:rtl/>
          </w:rPr>
          <w:t xml:space="preserve">لفرع </w:t>
        </w:r>
        <w:r w:rsidRPr="0012185A">
          <w:rPr>
            <w:rStyle w:val="Hyperlink"/>
            <w:rFonts w:hint="cs"/>
            <w:rtl/>
          </w:rPr>
          <w:t xml:space="preserve">الشبكة </w:t>
        </w:r>
        <w:r w:rsidRPr="0012185A">
          <w:rPr>
            <w:rStyle w:val="Hyperlink"/>
            <w:rtl/>
          </w:rPr>
          <w:t xml:space="preserve">الدولية لمناصري المساواة بين الجنسين </w:t>
        </w:r>
        <w:r w:rsidR="009D4309" w:rsidRPr="0012185A">
          <w:rPr>
            <w:rStyle w:val="Hyperlink"/>
            <w:rtl/>
          </w:rPr>
          <w:t>(</w:t>
        </w:r>
        <w:r w:rsidR="009D4309" w:rsidRPr="0012185A">
          <w:rPr>
            <w:rStyle w:val="Hyperlink"/>
          </w:rPr>
          <w:t>IGC</w:t>
        </w:r>
        <w:r w:rsidR="009D4309" w:rsidRPr="0012185A">
          <w:rPr>
            <w:rStyle w:val="Hyperlink"/>
            <w:rtl/>
          </w:rPr>
          <w:t>)</w:t>
        </w:r>
        <w:r w:rsidR="0012185A" w:rsidRPr="0012185A">
          <w:rPr>
            <w:rFonts w:hint="cs"/>
            <w:rtl/>
          </w:rPr>
          <w:t xml:space="preserve"> </w:t>
        </w:r>
        <w:r w:rsidRPr="00A60471">
          <w:rPr>
            <w:color w:val="000000" w:themeColor="text1"/>
            <w:rtl/>
          </w:rPr>
          <w:t>في</w:t>
        </w:r>
        <w:r w:rsidRPr="008D4EEE">
          <w:rPr>
            <w:rtl/>
          </w:rPr>
          <w:t xml:space="preserve"> جنيف</w:t>
        </w:r>
      </w:hyperlink>
      <w:r>
        <w:rPr>
          <w:rFonts w:hint="cs"/>
          <w:rtl/>
        </w:rPr>
        <w:t xml:space="preserve">. </w:t>
      </w:r>
      <w:r w:rsidR="00BE15D1">
        <w:rPr>
          <w:rFonts w:hint="cs"/>
          <w:rtl/>
        </w:rPr>
        <w:t>و</w:t>
      </w:r>
      <w:r>
        <w:rPr>
          <w:rFonts w:hint="cs"/>
          <w:rtl/>
        </w:rPr>
        <w:t>ب</w:t>
      </w:r>
      <w:r w:rsidR="00BE15D1">
        <w:rPr>
          <w:rFonts w:hint="cs"/>
          <w:rtl/>
        </w:rPr>
        <w:t>الإضافة إلى</w:t>
      </w:r>
      <w:r w:rsidR="00BE15D1" w:rsidRPr="00BE15D1">
        <w:rPr>
          <w:rFonts w:hint="cs"/>
          <w:rtl/>
        </w:rPr>
        <w:t xml:space="preserve"> </w:t>
      </w:r>
      <w:r w:rsidR="00BE15D1">
        <w:rPr>
          <w:rFonts w:hint="cs"/>
          <w:rtl/>
        </w:rPr>
        <w:t>ال</w:t>
      </w:r>
      <w:r w:rsidR="00BE15D1" w:rsidRPr="00BE15D1">
        <w:rPr>
          <w:rFonts w:hint="cs"/>
          <w:rtl/>
        </w:rPr>
        <w:t>تعهد</w:t>
      </w:r>
      <w:r w:rsidR="00BE15D1">
        <w:rPr>
          <w:rFonts w:hint="cs"/>
          <w:rtl/>
        </w:rPr>
        <w:t xml:space="preserve"> ب</w:t>
      </w:r>
      <w:r>
        <w:rPr>
          <w:rFonts w:hint="cs"/>
          <w:rtl/>
          <w:lang w:bidi="ar-EG"/>
        </w:rPr>
        <w:t>تحقيق المساواة بين الجنسين في عضوية الأفرقة لتلافي أُحادية جنس أعضائها</w:t>
      </w:r>
      <w:r w:rsidR="00DB4AA5">
        <w:rPr>
          <w:rFonts w:hint="cs"/>
          <w:rtl/>
          <w:lang w:bidi="ar-EG"/>
        </w:rPr>
        <w:t>،</w:t>
      </w:r>
      <w:r>
        <w:rPr>
          <w:rFonts w:hint="cs"/>
          <w:rtl/>
          <w:lang w:bidi="ar-EG"/>
        </w:rPr>
        <w:t xml:space="preserve"> </w:t>
      </w:r>
      <w:hyperlink r:id="rId46" w:history="1">
        <w:r w:rsidR="00BE15D1" w:rsidRPr="00DB4AA5">
          <w:rPr>
            <w:rStyle w:val="Hyperlink"/>
            <w:rFonts w:hint="cs"/>
            <w:rtl/>
            <w:lang w:bidi="ar-EG"/>
          </w:rPr>
          <w:t>يلتزم</w:t>
        </w:r>
      </w:hyperlink>
      <w:r>
        <w:rPr>
          <w:rFonts w:hint="cs"/>
          <w:rtl/>
          <w:lang w:bidi="ar-EG"/>
        </w:rPr>
        <w:t xml:space="preserve"> الأمين العام </w:t>
      </w:r>
      <w:r w:rsidR="00BE15D1">
        <w:rPr>
          <w:rFonts w:hint="cs"/>
          <w:rtl/>
          <w:lang w:bidi="ar-EG"/>
        </w:rPr>
        <w:t xml:space="preserve">بمواصلة العمل على: </w:t>
      </w:r>
      <w:r>
        <w:rPr>
          <w:lang w:val="es-ES" w:bidi="ar-EG"/>
        </w:rPr>
        <w:t>(1)</w:t>
      </w:r>
      <w:r w:rsidR="0012185A">
        <w:rPr>
          <w:rFonts w:hint="eastAsia"/>
          <w:rtl/>
          <w:lang w:bidi="ar-EG"/>
        </w:rPr>
        <w:t> </w:t>
      </w:r>
      <w:r>
        <w:rPr>
          <w:rFonts w:hint="cs"/>
          <w:rtl/>
          <w:lang w:bidi="ar-EG"/>
        </w:rPr>
        <w:t xml:space="preserve">زيادة الوعي بهذه القضية والتشجيع على تحقيق المساواة في النفاذ إلى البنى التحتية لتكنولوجيا المعلومات والاتصالات؛ </w:t>
      </w:r>
      <w:r>
        <w:rPr>
          <w:lang w:val="es-ES" w:bidi="ar-EG"/>
        </w:rPr>
        <w:t>(2)</w:t>
      </w:r>
      <w:r w:rsidR="0012185A">
        <w:rPr>
          <w:rFonts w:hint="eastAsia"/>
          <w:rtl/>
          <w:lang w:bidi="ar-EG"/>
        </w:rPr>
        <w:t> </w:t>
      </w:r>
      <w:r>
        <w:rPr>
          <w:rFonts w:hint="cs"/>
          <w:rtl/>
          <w:lang w:bidi="ar-EG"/>
        </w:rPr>
        <w:t>زيادة عدد البلدان القائمة بجمع ونشر بيانات عالمية/إقليمية/وطنية</w:t>
      </w:r>
      <w:r w:rsidR="003F1988">
        <w:rPr>
          <w:rFonts w:hint="cs"/>
          <w:rtl/>
        </w:rPr>
        <w:t xml:space="preserve"> بشأن تكنولوجيا المعلومات والاتصالات</w:t>
      </w:r>
      <w:r>
        <w:rPr>
          <w:rFonts w:hint="cs"/>
          <w:rtl/>
          <w:lang w:bidi="ar-EG"/>
        </w:rPr>
        <w:t xml:space="preserve"> مصنفة بحسب نوع الجنس والعمر بشأن النفاذ إلى تكنولوجيا المعلومات والاتصالات واكتساب المهارات الرقمية واستعمالها</w:t>
      </w:r>
      <w:r w:rsidR="00BE15D1">
        <w:rPr>
          <w:rFonts w:hint="cs"/>
          <w:rtl/>
          <w:lang w:bidi="ar-EG"/>
        </w:rPr>
        <w:t>.</w:t>
      </w:r>
      <w:r w:rsidR="00BE15D1" w:rsidRPr="00BE15D1">
        <w:rPr>
          <w:rFonts w:hint="cs"/>
          <w:spacing w:val="2"/>
          <w:rtl/>
          <w:lang w:bidi="ar-EG"/>
        </w:rPr>
        <w:t xml:space="preserve"> </w:t>
      </w:r>
      <w:r w:rsidR="00BE15D1" w:rsidRPr="00BE15D1">
        <w:rPr>
          <w:rFonts w:hint="cs"/>
          <w:rtl/>
          <w:lang w:bidi="ar-EG"/>
        </w:rPr>
        <w:t>و</w:t>
      </w:r>
      <w:r w:rsidR="00BE15D1" w:rsidRPr="009D4309">
        <w:rPr>
          <w:rtl/>
          <w:lang w:bidi="ar-EG"/>
        </w:rPr>
        <w:t xml:space="preserve">فيما يتعلق </w:t>
      </w:r>
      <w:r w:rsidR="00BE15D1" w:rsidRPr="00BE15D1">
        <w:rPr>
          <w:rFonts w:hint="cs"/>
          <w:rtl/>
          <w:lang w:bidi="ar-EG"/>
        </w:rPr>
        <w:t>بالشق</w:t>
      </w:r>
      <w:r w:rsidR="00BE15D1" w:rsidRPr="009D4309">
        <w:rPr>
          <w:rtl/>
          <w:lang w:bidi="ar-EG"/>
        </w:rPr>
        <w:t xml:space="preserve"> الأول، أجرى الاتحاد بحثاً عن المرأة</w:t>
      </w:r>
      <w:r w:rsidR="00BE15D1" w:rsidRPr="00BE15D1">
        <w:rPr>
          <w:rFonts w:hint="cs"/>
          <w:rtl/>
          <w:lang w:bidi="ar-EG"/>
        </w:rPr>
        <w:t>،</w:t>
      </w:r>
      <w:r w:rsidR="00BE15D1" w:rsidRPr="009D4309">
        <w:rPr>
          <w:rtl/>
          <w:lang w:bidi="ar-EG"/>
        </w:rPr>
        <w:t xml:space="preserve"> وتكنولوجيا المعلومات والاتصالات</w:t>
      </w:r>
      <w:r w:rsidR="00BE15D1" w:rsidRPr="00BE15D1">
        <w:rPr>
          <w:rFonts w:hint="cs"/>
          <w:rtl/>
          <w:lang w:bidi="ar-EG"/>
        </w:rPr>
        <w:t>،</w:t>
      </w:r>
      <w:r w:rsidR="00BE15D1" w:rsidRPr="009D4309">
        <w:rPr>
          <w:rtl/>
          <w:lang w:bidi="ar-EG"/>
        </w:rPr>
        <w:t xml:space="preserve"> والاتصالات في حالات الطوارئ، </w:t>
      </w:r>
      <w:r w:rsidR="00BE15D1" w:rsidRPr="00BE15D1">
        <w:rPr>
          <w:rFonts w:hint="cs"/>
          <w:rtl/>
          <w:lang w:bidi="ar-EG"/>
        </w:rPr>
        <w:t>وسيُطلق</w:t>
      </w:r>
      <w:r w:rsidR="00BE15D1" w:rsidRPr="009D4309">
        <w:rPr>
          <w:rtl/>
          <w:lang w:bidi="ar-EG"/>
        </w:rPr>
        <w:t xml:space="preserve"> كتقرير مشترك مع مجموعة الاتصالات في حالات الطوارئ (</w:t>
      </w:r>
      <w:r w:rsidR="00BE15D1" w:rsidRPr="009D4309">
        <w:rPr>
          <w:lang w:bidi="ar-EG"/>
        </w:rPr>
        <w:t>ETC</w:t>
      </w:r>
      <w:r w:rsidR="00BE15D1" w:rsidRPr="009D4309">
        <w:rPr>
          <w:rtl/>
          <w:lang w:bidi="ar-EG"/>
        </w:rPr>
        <w:t>) في أبريل 2020.</w:t>
      </w:r>
    </w:p>
    <w:p w14:paraId="0181987C" w14:textId="77777777" w:rsidR="00B33240" w:rsidRPr="0012185A" w:rsidRDefault="00B33240" w:rsidP="00B33240">
      <w:pPr>
        <w:pStyle w:val="Heading2"/>
        <w:rPr>
          <w:rtl/>
          <w:lang w:bidi="ar-EG"/>
        </w:rPr>
      </w:pPr>
      <w:r w:rsidRPr="0027494F">
        <w:t>2.5</w:t>
      </w:r>
      <w:r w:rsidRPr="0027494F">
        <w:tab/>
      </w:r>
      <w:r w:rsidRPr="0027494F">
        <w:rPr>
          <w:rFonts w:hint="cs"/>
          <w:rtl/>
          <w:lang w:bidi="ar-EG"/>
        </w:rPr>
        <w:t xml:space="preserve">الاتحاد بوصفه بيئة </w:t>
      </w:r>
      <w:r w:rsidRPr="0012185A">
        <w:rPr>
          <w:rFonts w:hint="cs"/>
          <w:rtl/>
          <w:lang w:bidi="ar-EG"/>
        </w:rPr>
        <w:t xml:space="preserve">مهنية </w:t>
      </w:r>
      <w:r w:rsidRPr="0012185A">
        <w:rPr>
          <w:rtl/>
          <w:lang w:bidi="ar-EG"/>
        </w:rPr>
        <w:t>مأمونة</w:t>
      </w:r>
    </w:p>
    <w:p w14:paraId="63C38577" w14:textId="29D20C58" w:rsidR="00B33240" w:rsidRPr="00857BAB" w:rsidRDefault="00C110B6" w:rsidP="00BC6D99">
      <w:pPr>
        <w:rPr>
          <w:spacing w:val="-2"/>
          <w:rtl/>
          <w:lang w:bidi="ar-EG"/>
        </w:rPr>
      </w:pPr>
      <w:r w:rsidRPr="00857BAB">
        <w:rPr>
          <w:spacing w:val="-2"/>
          <w:rtl/>
          <w:lang w:bidi="ar-EG"/>
        </w:rPr>
        <w:t>يواصل الاتحاد جهوده لضمان</w:t>
      </w:r>
      <w:r w:rsidRPr="00857BAB">
        <w:rPr>
          <w:rFonts w:hint="cs"/>
          <w:spacing w:val="-2"/>
          <w:rtl/>
          <w:lang w:bidi="ar-EG"/>
        </w:rPr>
        <w:t xml:space="preserve"> </w:t>
      </w:r>
      <w:r w:rsidR="003F1988" w:rsidRPr="00857BAB">
        <w:rPr>
          <w:rFonts w:hint="cs"/>
          <w:spacing w:val="-2"/>
          <w:rtl/>
          <w:lang w:bidi="ar-EG"/>
        </w:rPr>
        <w:t>تهيئة</w:t>
      </w:r>
      <w:r w:rsidR="003F1988" w:rsidRPr="00857BAB">
        <w:rPr>
          <w:spacing w:val="-2"/>
          <w:rtl/>
          <w:lang w:bidi="ar-EG"/>
        </w:rPr>
        <w:t xml:space="preserve"> </w:t>
      </w:r>
      <w:r w:rsidRPr="00857BAB">
        <w:rPr>
          <w:spacing w:val="-2"/>
          <w:rtl/>
          <w:lang w:bidi="ar-EG"/>
        </w:rPr>
        <w:t>بيئة عمل</w:t>
      </w:r>
      <w:r w:rsidR="003F1988" w:rsidRPr="00857BAB">
        <w:rPr>
          <w:rFonts w:hint="cs"/>
          <w:spacing w:val="-2"/>
          <w:rtl/>
          <w:lang w:bidi="ar-EG"/>
        </w:rPr>
        <w:t xml:space="preserve"> </w:t>
      </w:r>
      <w:r w:rsidR="003F1988" w:rsidRPr="00857BAB">
        <w:rPr>
          <w:spacing w:val="-2"/>
          <w:rtl/>
          <w:lang w:bidi="ar-EG"/>
        </w:rPr>
        <w:t>مأمونة</w:t>
      </w:r>
      <w:r w:rsidRPr="00857BAB">
        <w:rPr>
          <w:spacing w:val="-2"/>
          <w:rtl/>
          <w:lang w:bidi="ar-EG"/>
        </w:rPr>
        <w:t xml:space="preserve"> ومنسجمة للجميع. </w:t>
      </w:r>
      <w:r w:rsidRPr="00857BAB">
        <w:rPr>
          <w:rFonts w:hint="cs"/>
          <w:spacing w:val="-2"/>
          <w:rtl/>
          <w:lang w:bidi="ar-EG"/>
        </w:rPr>
        <w:t>و</w:t>
      </w:r>
      <w:r w:rsidRPr="00857BAB">
        <w:rPr>
          <w:spacing w:val="-2"/>
          <w:rtl/>
          <w:lang w:bidi="ar-EG"/>
        </w:rPr>
        <w:t xml:space="preserve">يشارك الاتحاد في </w:t>
      </w:r>
      <w:r w:rsidRPr="00857BAB">
        <w:rPr>
          <w:spacing w:val="-2"/>
          <w:rtl/>
        </w:rPr>
        <w:t>فريق المهام </w:t>
      </w:r>
      <w:r w:rsidRPr="00857BAB">
        <w:rPr>
          <w:spacing w:val="-2"/>
          <w:rtl/>
          <w:lang w:bidi="ar-EG"/>
        </w:rPr>
        <w:t xml:space="preserve">التابع </w:t>
      </w:r>
      <w:r w:rsidRPr="00857BAB">
        <w:rPr>
          <w:spacing w:val="-2"/>
          <w:rtl/>
        </w:rPr>
        <w:t>لمجلس الرؤساء التنفيذيين </w:t>
      </w:r>
      <w:r w:rsidRPr="00857BAB">
        <w:rPr>
          <w:spacing w:val="-2"/>
          <w:rtl/>
          <w:lang w:bidi="ar-EG"/>
        </w:rPr>
        <w:t>(</w:t>
      </w:r>
      <w:r w:rsidRPr="00857BAB">
        <w:rPr>
          <w:spacing w:val="-2"/>
          <w:lang w:bidi="ar-EG"/>
        </w:rPr>
        <w:t>CEB</w:t>
      </w:r>
      <w:r w:rsidRPr="00857BAB">
        <w:rPr>
          <w:spacing w:val="-2"/>
          <w:rtl/>
          <w:lang w:bidi="ar-EG"/>
        </w:rPr>
        <w:t>)</w:t>
      </w:r>
      <w:r w:rsidRPr="00857BAB">
        <w:rPr>
          <w:rFonts w:hint="cs"/>
          <w:spacing w:val="-2"/>
          <w:rtl/>
          <w:lang w:bidi="ar-EG"/>
        </w:rPr>
        <w:t xml:space="preserve"> </w:t>
      </w:r>
      <w:r w:rsidRPr="00857BAB">
        <w:rPr>
          <w:spacing w:val="-2"/>
          <w:rtl/>
        </w:rPr>
        <w:t>المعني بالتصدي للتحرش الجنسي</w:t>
      </w:r>
      <w:r w:rsidR="003F1988" w:rsidRPr="00857BAB">
        <w:rPr>
          <w:rFonts w:hint="cs"/>
          <w:spacing w:val="-2"/>
          <w:rtl/>
        </w:rPr>
        <w:t xml:space="preserve"> </w:t>
      </w:r>
      <w:r w:rsidR="003F1988" w:rsidRPr="00857BAB">
        <w:rPr>
          <w:spacing w:val="-2"/>
          <w:rtl/>
        </w:rPr>
        <w:t>داخل منظومة الأمم المتحدة</w:t>
      </w:r>
      <w:r w:rsidR="00BC6D99" w:rsidRPr="00857BAB">
        <w:rPr>
          <w:rFonts w:hint="cs"/>
          <w:spacing w:val="-2"/>
          <w:rtl/>
          <w:lang w:bidi="ar-EG"/>
        </w:rPr>
        <w:t>.</w:t>
      </w:r>
      <w:r w:rsidR="003949D0" w:rsidRPr="00857BAB">
        <w:rPr>
          <w:rFonts w:hint="cs"/>
          <w:spacing w:val="-2"/>
          <w:rtl/>
          <w:lang w:bidi="ar-EG"/>
        </w:rPr>
        <w:t xml:space="preserve"> </w:t>
      </w:r>
      <w:r w:rsidR="00B33240" w:rsidRPr="00857BAB">
        <w:rPr>
          <w:rFonts w:hint="cs"/>
          <w:spacing w:val="-2"/>
          <w:rtl/>
          <w:lang w:bidi="ar-EG"/>
        </w:rPr>
        <w:t>وتركّز الأعمال المضطلَع بها في هذا السياق على الارتقاء بآليات منع التحرش الجنسي والتصدي له</w:t>
      </w:r>
      <w:r w:rsidR="003949D0" w:rsidRPr="00857BAB">
        <w:rPr>
          <w:rFonts w:hint="cs"/>
          <w:spacing w:val="-2"/>
          <w:rtl/>
          <w:lang w:bidi="ar-EG"/>
        </w:rPr>
        <w:t>.</w:t>
      </w:r>
      <w:r w:rsidR="00B33240" w:rsidRPr="00857BAB">
        <w:rPr>
          <w:rFonts w:hint="cs"/>
          <w:spacing w:val="-2"/>
          <w:rtl/>
          <w:lang w:bidi="ar-EG"/>
        </w:rPr>
        <w:t xml:space="preserve"> وقد شارك الاتحاد أيضاً في</w:t>
      </w:r>
      <w:r w:rsidR="00B33240" w:rsidRPr="00857BAB">
        <w:rPr>
          <w:rFonts w:hint="eastAsia"/>
          <w:spacing w:val="-2"/>
          <w:rtl/>
          <w:lang w:bidi="ar-EG"/>
        </w:rPr>
        <w:t> </w:t>
      </w:r>
      <w:r w:rsidR="00B33240" w:rsidRPr="00857BAB">
        <w:rPr>
          <w:rFonts w:hint="cs"/>
          <w:spacing w:val="-2"/>
          <w:rtl/>
          <w:lang w:bidi="ar-EG"/>
        </w:rPr>
        <w:t>أعمال الفريق العامل الفرعي المعني بوضع مدونة لقواعد السلوك لمنع التحرش الجنسي أثناء فعاليات الأمم المتحدة أو</w:t>
      </w:r>
      <w:r w:rsidR="00B33240" w:rsidRPr="00857BAB">
        <w:rPr>
          <w:rFonts w:hint="eastAsia"/>
          <w:spacing w:val="-2"/>
          <w:rtl/>
          <w:lang w:bidi="ar-EG"/>
        </w:rPr>
        <w:t> </w:t>
      </w:r>
      <w:r w:rsidR="00B33240" w:rsidRPr="00857BAB">
        <w:rPr>
          <w:rFonts w:hint="cs"/>
          <w:spacing w:val="-2"/>
          <w:rtl/>
          <w:lang w:bidi="ar-EG"/>
        </w:rPr>
        <w:t>فيما</w:t>
      </w:r>
      <w:r w:rsidR="00B33240" w:rsidRPr="00857BAB">
        <w:rPr>
          <w:rFonts w:hint="eastAsia"/>
          <w:spacing w:val="-2"/>
          <w:rtl/>
          <w:lang w:bidi="ar-EG"/>
        </w:rPr>
        <w:t> </w:t>
      </w:r>
      <w:r w:rsidR="00B33240" w:rsidRPr="00857BAB">
        <w:rPr>
          <w:rFonts w:hint="cs"/>
          <w:spacing w:val="-2"/>
          <w:rtl/>
          <w:lang w:bidi="ar-EG"/>
        </w:rPr>
        <w:t>يتعلق بها</w:t>
      </w:r>
      <w:r w:rsidR="00BC6D99" w:rsidRPr="00857BAB">
        <w:rPr>
          <w:rFonts w:hint="cs"/>
          <w:spacing w:val="-2"/>
          <w:rtl/>
          <w:lang w:bidi="ar-EG"/>
        </w:rPr>
        <w:t>.</w:t>
      </w:r>
      <w:r w:rsidR="003949D0" w:rsidRPr="00857BAB">
        <w:rPr>
          <w:rFonts w:hint="cs"/>
          <w:spacing w:val="-2"/>
          <w:rtl/>
          <w:lang w:bidi="ar-EG"/>
        </w:rPr>
        <w:t xml:space="preserve"> </w:t>
      </w:r>
      <w:r w:rsidR="00BC6D99" w:rsidRPr="00857BAB">
        <w:rPr>
          <w:rFonts w:hint="cs"/>
          <w:spacing w:val="-2"/>
          <w:rtl/>
          <w:lang w:bidi="ar"/>
        </w:rPr>
        <w:t>وقد أُرسلت رسالة معممة</w:t>
      </w:r>
      <w:r w:rsidR="00BC6D99" w:rsidRPr="00857BAB">
        <w:rPr>
          <w:spacing w:val="-2"/>
          <w:rtl/>
          <w:lang w:bidi="ar-EG"/>
        </w:rPr>
        <w:t xml:space="preserve"> في</w:t>
      </w:r>
      <w:r w:rsidR="00857BAB" w:rsidRPr="00857BAB">
        <w:rPr>
          <w:rFonts w:hint="cs"/>
          <w:spacing w:val="-2"/>
          <w:rtl/>
          <w:lang w:bidi="ar-EG"/>
        </w:rPr>
        <w:t> </w:t>
      </w:r>
      <w:r w:rsidR="00BC6D99" w:rsidRPr="00857BAB">
        <w:rPr>
          <w:spacing w:val="-2"/>
          <w:rtl/>
          <w:lang w:bidi="ar-EG"/>
        </w:rPr>
        <w:t xml:space="preserve">سبتمبر الماضي </w:t>
      </w:r>
      <w:r w:rsidR="00BC6D99" w:rsidRPr="00857BAB">
        <w:rPr>
          <w:rFonts w:hint="cs"/>
          <w:spacing w:val="-2"/>
          <w:rtl/>
          <w:lang w:bidi="ar-EG"/>
        </w:rPr>
        <w:t>ل</w:t>
      </w:r>
      <w:r w:rsidR="00BC6D99" w:rsidRPr="00857BAB">
        <w:rPr>
          <w:spacing w:val="-2"/>
          <w:rtl/>
          <w:lang w:bidi="ar-EG"/>
        </w:rPr>
        <w:t>لإبلاغ</w:t>
      </w:r>
      <w:r w:rsidR="00BC6D99" w:rsidRPr="00857BAB">
        <w:rPr>
          <w:rFonts w:hint="cs"/>
          <w:spacing w:val="-2"/>
          <w:rtl/>
          <w:lang w:bidi="ar-EG"/>
        </w:rPr>
        <w:t xml:space="preserve"> عن</w:t>
      </w:r>
      <w:r w:rsidR="00BC6D99" w:rsidRPr="00857BAB">
        <w:rPr>
          <w:spacing w:val="-2"/>
          <w:rtl/>
          <w:lang w:bidi="ar-EG"/>
        </w:rPr>
        <w:t xml:space="preserve"> تبني </w:t>
      </w:r>
      <w:hyperlink r:id="rId47" w:history="1">
        <w:r w:rsidR="00BC6D99" w:rsidRPr="00857BAB">
          <w:rPr>
            <w:rStyle w:val="Hyperlink"/>
            <w:rFonts w:hint="cs"/>
            <w:spacing w:val="-2"/>
            <w:rtl/>
            <w:lang w:bidi="ar-EG"/>
          </w:rPr>
          <w:t>مدونة قواعد السلوك</w:t>
        </w:r>
      </w:hyperlink>
      <w:r w:rsidR="00BC6D99" w:rsidRPr="00857BAB">
        <w:rPr>
          <w:rFonts w:hint="cs"/>
          <w:spacing w:val="-2"/>
          <w:rtl/>
          <w:lang w:bidi="ar-EG"/>
        </w:rPr>
        <w:t xml:space="preserve"> بشأن </w:t>
      </w:r>
      <w:r w:rsidR="00BC6D99" w:rsidRPr="00857BAB">
        <w:rPr>
          <w:spacing w:val="-2"/>
          <w:rtl/>
          <w:lang w:bidi="ar-EG"/>
        </w:rPr>
        <w:t>جميع الأحداث بغض النظر عن مكان حدوثها، وكذلك تضمين</w:t>
      </w:r>
      <w:r w:rsidR="00BC6D99" w:rsidRPr="00857BAB">
        <w:rPr>
          <w:rFonts w:hint="cs"/>
          <w:spacing w:val="-2"/>
          <w:rtl/>
          <w:lang w:bidi="ar-EG"/>
        </w:rPr>
        <w:t>ها</w:t>
      </w:r>
      <w:r w:rsidR="00BC6D99" w:rsidRPr="00857BAB">
        <w:rPr>
          <w:spacing w:val="-2"/>
          <w:rtl/>
          <w:lang w:bidi="ar-EG"/>
        </w:rPr>
        <w:t xml:space="preserve"> في</w:t>
      </w:r>
      <w:r w:rsidR="003F1988" w:rsidRPr="00857BAB">
        <w:rPr>
          <w:rFonts w:hint="cs"/>
          <w:spacing w:val="-2"/>
          <w:rtl/>
          <w:lang w:bidi="ar-EG"/>
        </w:rPr>
        <w:t xml:space="preserve"> نظام</w:t>
      </w:r>
      <w:r w:rsidR="00BC6D99" w:rsidRPr="00857BAB">
        <w:rPr>
          <w:spacing w:val="-2"/>
          <w:rtl/>
          <w:lang w:bidi="ar-EG"/>
        </w:rPr>
        <w:t xml:space="preserve"> </w:t>
      </w:r>
      <w:r w:rsidR="00BC6D99" w:rsidRPr="00857BAB">
        <w:rPr>
          <w:rFonts w:hint="cs"/>
          <w:spacing w:val="-2"/>
          <w:rtl/>
          <w:lang w:bidi="ar-EG"/>
        </w:rPr>
        <w:t>ال</w:t>
      </w:r>
      <w:r w:rsidR="00BC6D99" w:rsidRPr="00857BAB">
        <w:rPr>
          <w:spacing w:val="-2"/>
          <w:rtl/>
          <w:lang w:bidi="ar-EG"/>
        </w:rPr>
        <w:t>تسجيل</w:t>
      </w:r>
      <w:r w:rsidR="00BC6D99" w:rsidRPr="00857BAB">
        <w:rPr>
          <w:rFonts w:hint="cs"/>
          <w:spacing w:val="-2"/>
          <w:rtl/>
          <w:lang w:bidi="ar-EG"/>
        </w:rPr>
        <w:t xml:space="preserve"> للمشاركة في</w:t>
      </w:r>
      <w:r w:rsidR="00BC6D99" w:rsidRPr="00857BAB">
        <w:rPr>
          <w:spacing w:val="-2"/>
          <w:rtl/>
          <w:lang w:bidi="ar-EG"/>
        </w:rPr>
        <w:t xml:space="preserve"> الأحداث عبر الإنترنت. </w:t>
      </w:r>
      <w:r w:rsidR="00B33240" w:rsidRPr="00857BAB">
        <w:rPr>
          <w:rFonts w:hint="cs"/>
          <w:spacing w:val="-2"/>
          <w:rtl/>
          <w:lang w:bidi="ar-EG"/>
        </w:rPr>
        <w:t>ويمكن</w:t>
      </w:r>
      <w:r w:rsidR="003949D0" w:rsidRPr="00857BAB">
        <w:rPr>
          <w:rFonts w:hint="cs"/>
          <w:spacing w:val="-2"/>
          <w:rtl/>
          <w:lang w:bidi="ar-EG"/>
        </w:rPr>
        <w:t xml:space="preserve"> </w:t>
      </w:r>
      <w:r w:rsidR="00B33240" w:rsidRPr="00857BAB">
        <w:rPr>
          <w:rFonts w:hint="cs"/>
          <w:spacing w:val="-2"/>
          <w:rtl/>
          <w:lang w:bidi="ar-EG"/>
        </w:rPr>
        <w:t xml:space="preserve">الاطلاع على هذه </w:t>
      </w:r>
      <w:r w:rsidR="00B33240" w:rsidRPr="00DF5306">
        <w:rPr>
          <w:rFonts w:hint="cs"/>
          <w:spacing w:val="-2"/>
          <w:rtl/>
          <w:lang w:bidi="ar-EG"/>
        </w:rPr>
        <w:t>المدونة</w:t>
      </w:r>
      <w:r w:rsidR="00B33240" w:rsidRPr="00857BAB">
        <w:rPr>
          <w:rFonts w:hint="cs"/>
          <w:spacing w:val="-2"/>
          <w:rtl/>
          <w:lang w:bidi="ar-EG"/>
        </w:rPr>
        <w:t xml:space="preserve"> في </w:t>
      </w:r>
      <w:hyperlink r:id="rId48" w:history="1">
        <w:r w:rsidR="00B33240" w:rsidRPr="00857BAB">
          <w:rPr>
            <w:rStyle w:val="Hyperlink"/>
            <w:rFonts w:hint="cs"/>
            <w:spacing w:val="-2"/>
            <w:rtl/>
            <w:lang w:bidi="ar-EG"/>
          </w:rPr>
          <w:t>ركن المندوبين</w:t>
        </w:r>
      </w:hyperlink>
      <w:r w:rsidR="00B33240" w:rsidRPr="00857BAB">
        <w:rPr>
          <w:rFonts w:hint="cs"/>
          <w:spacing w:val="-2"/>
          <w:rtl/>
          <w:lang w:bidi="ar-EG"/>
        </w:rPr>
        <w:t xml:space="preserve"> بالموقع الإلكتروني</w:t>
      </w:r>
      <w:r w:rsidR="00857BAB" w:rsidRPr="00857BAB">
        <w:rPr>
          <w:rFonts w:hint="eastAsia"/>
          <w:spacing w:val="-2"/>
          <w:rtl/>
          <w:lang w:bidi="ar-EG"/>
        </w:rPr>
        <w:t> </w:t>
      </w:r>
      <w:r w:rsidR="00B33240" w:rsidRPr="00857BAB">
        <w:rPr>
          <w:rFonts w:hint="cs"/>
          <w:spacing w:val="-2"/>
          <w:rtl/>
          <w:lang w:bidi="ar-EG"/>
        </w:rPr>
        <w:t>للاتحاد.</w:t>
      </w:r>
      <w:r w:rsidR="003949D0" w:rsidRPr="00857BAB">
        <w:rPr>
          <w:rFonts w:hint="cs"/>
          <w:spacing w:val="-2"/>
          <w:rtl/>
          <w:lang w:bidi="ar-EG"/>
        </w:rPr>
        <w:t xml:space="preserve"> </w:t>
      </w:r>
    </w:p>
    <w:p w14:paraId="5EE41DD1" w14:textId="6661C204" w:rsidR="00B33240" w:rsidRPr="00DB4AA5" w:rsidRDefault="00B33240" w:rsidP="00E216A4">
      <w:pPr>
        <w:pStyle w:val="Heading2"/>
        <w:rPr>
          <w:rtl/>
        </w:rPr>
      </w:pPr>
      <w:r w:rsidRPr="00A724CB">
        <w:t>3.5</w:t>
      </w:r>
      <w:r w:rsidRPr="00A724CB">
        <w:rPr>
          <w:rtl/>
        </w:rPr>
        <w:tab/>
      </w:r>
      <w:r w:rsidR="00BC6D99" w:rsidRPr="00BC6D99">
        <w:rPr>
          <w:rtl/>
        </w:rPr>
        <w:t xml:space="preserve">خطة </w:t>
      </w:r>
      <w:r w:rsidR="00BC6D99" w:rsidRPr="00DB4AA5">
        <w:rPr>
          <w:rtl/>
        </w:rPr>
        <w:t>العمل</w:t>
      </w:r>
      <w:r w:rsidR="003F1988" w:rsidRPr="00DB4AA5">
        <w:rPr>
          <w:rFonts w:hint="cs"/>
          <w:color w:val="000000"/>
          <w:rtl/>
        </w:rPr>
        <w:t xml:space="preserve"> </w:t>
      </w:r>
      <w:r w:rsidR="003F1988" w:rsidRPr="00DB4AA5">
        <w:rPr>
          <w:color w:val="000000"/>
          <w:rtl/>
        </w:rPr>
        <w:t>على مستوى منظومة الأمم المتحدة</w:t>
      </w:r>
      <w:r w:rsidR="00BC6D99" w:rsidRPr="00DB4AA5">
        <w:rPr>
          <w:rtl/>
        </w:rPr>
        <w:t xml:space="preserve"> </w:t>
      </w:r>
      <w:r w:rsidR="00BC6D99" w:rsidRPr="00DB4AA5">
        <w:t>(UN-SWAP)</w:t>
      </w:r>
      <w:r w:rsidR="00BC6D99" w:rsidRPr="00DB4AA5">
        <w:rPr>
          <w:rFonts w:hint="cs"/>
          <w:rtl/>
        </w:rPr>
        <w:t xml:space="preserve"> </w:t>
      </w:r>
      <w:r w:rsidR="003F1988" w:rsidRPr="00DB4AA5">
        <w:rPr>
          <w:rtl/>
        </w:rPr>
        <w:t>بشأن</w:t>
      </w:r>
      <w:r w:rsidR="003F1988" w:rsidRPr="00DB4AA5">
        <w:rPr>
          <w:rFonts w:hint="cs"/>
          <w:rtl/>
        </w:rPr>
        <w:t xml:space="preserve"> </w:t>
      </w:r>
      <w:r w:rsidR="00E216A4" w:rsidRPr="00DB4AA5">
        <w:rPr>
          <w:rtl/>
        </w:rPr>
        <w:t xml:space="preserve">المساواة بين الجنسين </w:t>
      </w:r>
      <w:r w:rsidR="00E216A4" w:rsidRPr="00DB4AA5">
        <w:rPr>
          <w:rFonts w:hint="cs"/>
          <w:rtl/>
        </w:rPr>
        <w:t>وتعميمها في الاتحاد</w:t>
      </w:r>
    </w:p>
    <w:p w14:paraId="62D099B8" w14:textId="0EA2C79B" w:rsidR="00D7516B" w:rsidRDefault="00B33240" w:rsidP="00E216A4">
      <w:pPr>
        <w:keepNext/>
        <w:keepLines/>
        <w:rPr>
          <w:rtl/>
          <w:lang w:bidi="ar"/>
        </w:rPr>
      </w:pPr>
      <w:r w:rsidRPr="00DB4AA5">
        <w:rPr>
          <w:rFonts w:hint="cs"/>
          <w:color w:val="000000"/>
          <w:rtl/>
        </w:rPr>
        <w:t xml:space="preserve">إن </w:t>
      </w:r>
      <w:r w:rsidRPr="00DB4AA5">
        <w:rPr>
          <w:color w:val="000000"/>
          <w:rtl/>
        </w:rPr>
        <w:t xml:space="preserve">خطة </w:t>
      </w:r>
      <w:r w:rsidRPr="00DB4AA5">
        <w:rPr>
          <w:rFonts w:hint="cs"/>
          <w:color w:val="000000"/>
          <w:rtl/>
        </w:rPr>
        <w:t>ال</w:t>
      </w:r>
      <w:r w:rsidRPr="00DB4AA5">
        <w:rPr>
          <w:color w:val="000000"/>
          <w:rtl/>
        </w:rPr>
        <w:t>عمل</w:t>
      </w:r>
      <w:r w:rsidRPr="00DB4AA5">
        <w:rPr>
          <w:rFonts w:hint="cs"/>
          <w:color w:val="000000"/>
          <w:rtl/>
        </w:rPr>
        <w:t xml:space="preserve"> على مستوى منظومة</w:t>
      </w:r>
      <w:r w:rsidRPr="00DB4AA5">
        <w:rPr>
          <w:color w:val="000000"/>
          <w:rtl/>
        </w:rPr>
        <w:t xml:space="preserve"> </w:t>
      </w:r>
      <w:r w:rsidRPr="00DB4AA5">
        <w:rPr>
          <w:rFonts w:hint="cs"/>
          <w:color w:val="000000"/>
          <w:rtl/>
        </w:rPr>
        <w:t xml:space="preserve">الأمم المتحدة </w:t>
      </w:r>
      <w:r w:rsidRPr="00DB4AA5">
        <w:rPr>
          <w:color w:val="000000"/>
          <w:rtl/>
        </w:rPr>
        <w:t xml:space="preserve">بشأن المساواة بين الجنسين </w:t>
      </w:r>
      <w:r w:rsidRPr="00DB4AA5">
        <w:rPr>
          <w:rFonts w:hint="cs"/>
          <w:color w:val="000000"/>
          <w:rtl/>
        </w:rPr>
        <w:t xml:space="preserve">وتعميمها </w:t>
      </w:r>
      <w:r w:rsidRPr="00DB4AA5">
        <w:rPr>
          <w:color w:val="000000"/>
        </w:rPr>
        <w:t>(</w:t>
      </w:r>
      <w:r w:rsidRPr="00DB4AA5">
        <w:rPr>
          <w:szCs w:val="24"/>
          <w:lang w:val="en-CA"/>
        </w:rPr>
        <w:t>UN-SWAP</w:t>
      </w:r>
      <w:r w:rsidRPr="00DB4AA5">
        <w:rPr>
          <w:color w:val="000000"/>
        </w:rPr>
        <w:t>)</w:t>
      </w:r>
      <w:r w:rsidRPr="00DB4AA5">
        <w:rPr>
          <w:rFonts w:hint="cs"/>
          <w:rtl/>
        </w:rPr>
        <w:t xml:space="preserve"> هي </w:t>
      </w:r>
      <w:r w:rsidRPr="00DB4AA5">
        <w:rPr>
          <w:rFonts w:hint="cs"/>
          <w:rtl/>
          <w:lang w:bidi="ar"/>
        </w:rPr>
        <w:t>إطار للمساءلة يطبّق على جميع كيانات الأمم المتحدة لقياس مجموعة مشتركة من معايير المساواة بين الجنسين ورصدها والتقدم نحو تنفيذها.</w:t>
      </w:r>
      <w:r w:rsidR="003949D0" w:rsidRPr="00DB4AA5">
        <w:rPr>
          <w:rFonts w:hint="cs"/>
          <w:rtl/>
          <w:lang w:bidi="ar"/>
        </w:rPr>
        <w:t xml:space="preserve"> </w:t>
      </w:r>
      <w:r w:rsidR="00E216A4" w:rsidRPr="00DB4AA5">
        <w:rPr>
          <w:rFonts w:hint="cs"/>
          <w:rtl/>
          <w:lang w:bidi="ar-EG"/>
        </w:rPr>
        <w:t>و</w:t>
      </w:r>
      <w:r w:rsidR="00E216A4" w:rsidRPr="00DB4AA5">
        <w:rPr>
          <w:rtl/>
          <w:lang w:bidi="ar-EG"/>
        </w:rPr>
        <w:t xml:space="preserve">في عام 2018، "استوفى" الاتحاد أو "تجاوز" متطلبات 5 مؤشرات من أصل 17 </w:t>
      </w:r>
      <w:r w:rsidR="00E216A4" w:rsidRPr="00DB4AA5">
        <w:rPr>
          <w:rFonts w:hint="cs"/>
          <w:rtl/>
          <w:lang w:bidi="ar-EG"/>
        </w:rPr>
        <w:t>مؤشراً لخطة العمل</w:t>
      </w:r>
      <w:r w:rsidR="00E216A4" w:rsidRPr="00DB4AA5">
        <w:rPr>
          <w:rtl/>
          <w:lang w:bidi="ar-EG"/>
        </w:rPr>
        <w:t xml:space="preserve"> </w:t>
      </w:r>
      <w:r w:rsidR="00E216A4" w:rsidRPr="00DB4AA5">
        <w:rPr>
          <w:lang w:bidi="ar"/>
        </w:rPr>
        <w:t>UN-SWAP2.0</w:t>
      </w:r>
      <w:r w:rsidR="00E216A4" w:rsidRPr="00DB4AA5">
        <w:rPr>
          <w:rtl/>
          <w:lang w:bidi="ar-EG"/>
        </w:rPr>
        <w:t xml:space="preserve">. وأُثني على الاتحاد لقيامه بتنفيذ تدريب </w:t>
      </w:r>
      <w:r w:rsidR="00E216A4" w:rsidRPr="00DB4AA5">
        <w:rPr>
          <w:rFonts w:hint="cs"/>
          <w:rtl/>
          <w:lang w:bidi="ar-EG"/>
        </w:rPr>
        <w:t>إلزامي</w:t>
      </w:r>
      <w:r w:rsidR="00E216A4" w:rsidRPr="00DB4AA5">
        <w:rPr>
          <w:rtl/>
          <w:lang w:bidi="ar-EG"/>
        </w:rPr>
        <w:t xml:space="preserve"> جديد بشأن المساواة بين الجنسين، وكذلك لإبلاغ المجلس بنتائج</w:t>
      </w:r>
      <w:r w:rsidR="00E216A4" w:rsidRPr="00DB4AA5">
        <w:rPr>
          <w:rFonts w:hint="cs"/>
          <w:rtl/>
          <w:lang w:bidi="ar-EG"/>
        </w:rPr>
        <w:t xml:space="preserve"> </w:t>
      </w:r>
      <w:r w:rsidR="00E216A4" w:rsidRPr="00DB4AA5">
        <w:rPr>
          <w:rtl/>
        </w:rPr>
        <w:t>خطة العمل</w:t>
      </w:r>
      <w:r w:rsidR="00DB4AA5">
        <w:rPr>
          <w:rFonts w:hint="cs"/>
          <w:rtl/>
        </w:rPr>
        <w:t> </w:t>
      </w:r>
      <w:r w:rsidR="00E216A4" w:rsidRPr="00DB4AA5">
        <w:rPr>
          <w:lang w:bidi="ar-EG"/>
        </w:rPr>
        <w:t>(UN-SWAP)</w:t>
      </w:r>
      <w:r w:rsidR="00E216A4" w:rsidRPr="00DB4AA5">
        <w:rPr>
          <w:rFonts w:hint="cs"/>
          <w:rtl/>
          <w:lang w:bidi="ar-EG"/>
        </w:rPr>
        <w:t xml:space="preserve">. وكان </w:t>
      </w:r>
      <w:r w:rsidR="00E216A4" w:rsidRPr="00DB4AA5">
        <w:rPr>
          <w:rtl/>
          <w:lang w:bidi="ar-EG"/>
        </w:rPr>
        <w:t xml:space="preserve">التشجيع على التحسينات </w:t>
      </w:r>
      <w:r w:rsidR="00E216A4" w:rsidRPr="00DB4AA5">
        <w:rPr>
          <w:rFonts w:hint="cs"/>
          <w:rtl/>
          <w:lang w:bidi="ar-EG"/>
        </w:rPr>
        <w:t>قد</w:t>
      </w:r>
      <w:r w:rsidR="00E216A4" w:rsidRPr="00DB4AA5">
        <w:rPr>
          <w:rtl/>
          <w:lang w:bidi="ar-EG"/>
        </w:rPr>
        <w:t xml:space="preserve"> ركز على مؤشرات الأداء</w:t>
      </w:r>
      <w:r w:rsidR="003F1988" w:rsidRPr="00DB4AA5">
        <w:rPr>
          <w:rFonts w:hint="cs"/>
          <w:rtl/>
          <w:lang w:bidi="ar-EG"/>
        </w:rPr>
        <w:t xml:space="preserve"> </w:t>
      </w:r>
      <w:r w:rsidR="003F1988" w:rsidRPr="00DB4AA5">
        <w:rPr>
          <w:rtl/>
          <w:lang w:bidi="ar-EG"/>
        </w:rPr>
        <w:t>التي</w:t>
      </w:r>
      <w:r w:rsidR="00E216A4" w:rsidRPr="00DB4AA5">
        <w:rPr>
          <w:rtl/>
          <w:lang w:bidi="ar-EG"/>
        </w:rPr>
        <w:t xml:space="preserve"> لا يزال يُشار إليه</w:t>
      </w:r>
      <w:r w:rsidR="00E216A4" w:rsidRPr="00DB4AA5">
        <w:rPr>
          <w:rFonts w:hint="cs"/>
          <w:rtl/>
          <w:lang w:bidi="ar-EG"/>
        </w:rPr>
        <w:t>ا</w:t>
      </w:r>
      <w:r w:rsidR="00E216A4" w:rsidRPr="00DB4AA5">
        <w:rPr>
          <w:rtl/>
          <w:lang w:bidi="ar-EG"/>
        </w:rPr>
        <w:t xml:space="preserve"> على أنه</w:t>
      </w:r>
      <w:r w:rsidR="00E216A4" w:rsidRPr="00DB4AA5">
        <w:rPr>
          <w:rFonts w:hint="cs"/>
          <w:rtl/>
          <w:lang w:bidi="ar-EG"/>
        </w:rPr>
        <w:t>ا</w:t>
      </w:r>
      <w:r w:rsidR="00E216A4" w:rsidRPr="00DB4AA5">
        <w:rPr>
          <w:rtl/>
          <w:lang w:bidi="ar-EG"/>
        </w:rPr>
        <w:t xml:space="preserve"> "مفقود</w:t>
      </w:r>
      <w:r w:rsidR="00E216A4" w:rsidRPr="00DB4AA5">
        <w:rPr>
          <w:rFonts w:hint="cs"/>
          <w:rtl/>
          <w:lang w:bidi="ar-EG"/>
        </w:rPr>
        <w:t>ة</w:t>
      </w:r>
      <w:r w:rsidR="00E216A4" w:rsidRPr="00DB4AA5">
        <w:rPr>
          <w:rtl/>
          <w:lang w:bidi="ar-EG"/>
        </w:rPr>
        <w:t>"، مثل وضع</w:t>
      </w:r>
      <w:r w:rsidR="003F1988" w:rsidRPr="00DB4AA5">
        <w:rPr>
          <w:rFonts w:hint="cs"/>
          <w:rtl/>
          <w:lang w:bidi="ar-EG"/>
        </w:rPr>
        <w:t xml:space="preserve"> معيار</w:t>
      </w:r>
      <w:r w:rsidR="00E216A4" w:rsidRPr="00DB4AA5">
        <w:rPr>
          <w:rtl/>
          <w:lang w:bidi="ar-EG"/>
        </w:rPr>
        <w:t xml:space="preserve"> </w:t>
      </w:r>
      <w:r w:rsidR="00E216A4" w:rsidRPr="00DB4AA5">
        <w:rPr>
          <w:rFonts w:hint="cs"/>
          <w:rtl/>
          <w:lang w:bidi="ar-EG"/>
        </w:rPr>
        <w:t>مقارنة مرجعية</w:t>
      </w:r>
      <w:r w:rsidR="00E216A4" w:rsidRPr="00DB4AA5">
        <w:rPr>
          <w:rtl/>
          <w:lang w:bidi="ar-EG"/>
        </w:rPr>
        <w:t xml:space="preserve"> مالي</w:t>
      </w:r>
      <w:r w:rsidR="00E216A4" w:rsidRPr="00DB4AA5">
        <w:rPr>
          <w:rFonts w:hint="cs"/>
          <w:rtl/>
          <w:lang w:bidi="ar-EG"/>
        </w:rPr>
        <w:t>ة</w:t>
      </w:r>
      <w:r w:rsidR="00E216A4" w:rsidRPr="00DB4AA5">
        <w:rPr>
          <w:rtl/>
          <w:lang w:bidi="ar-EG"/>
        </w:rPr>
        <w:t>، وتحسين تمثيل النساء من ال</w:t>
      </w:r>
      <w:r w:rsidR="00E216A4" w:rsidRPr="00DB4AA5">
        <w:rPr>
          <w:rFonts w:hint="cs"/>
          <w:rtl/>
          <w:lang w:bidi="ar-EG"/>
        </w:rPr>
        <w:t>م</w:t>
      </w:r>
      <w:r w:rsidR="00E216A4" w:rsidRPr="00DB4AA5">
        <w:rPr>
          <w:rtl/>
          <w:lang w:bidi="ar-EG"/>
        </w:rPr>
        <w:t xml:space="preserve">رتبة </w:t>
      </w:r>
      <w:r w:rsidR="00E216A4" w:rsidRPr="00DB4AA5">
        <w:rPr>
          <w:lang w:bidi="ar-EG"/>
        </w:rPr>
        <w:t>P3</w:t>
      </w:r>
      <w:r w:rsidR="00E216A4" w:rsidRPr="00DB4AA5">
        <w:rPr>
          <w:rFonts w:hint="cs"/>
          <w:rtl/>
          <w:lang w:bidi="ar-EG"/>
        </w:rPr>
        <w:t xml:space="preserve"> </w:t>
      </w:r>
      <w:r w:rsidR="00E216A4" w:rsidRPr="00DB4AA5">
        <w:rPr>
          <w:rtl/>
          <w:lang w:bidi="ar-EG"/>
        </w:rPr>
        <w:t xml:space="preserve">وما فوق، وإجراء تقييم </w:t>
      </w:r>
      <w:r w:rsidR="003F1988" w:rsidRPr="00DB4AA5">
        <w:rPr>
          <w:rFonts w:hint="cs"/>
          <w:rtl/>
          <w:lang w:bidi="ar-EG"/>
        </w:rPr>
        <w:t>للقدرات بشأن</w:t>
      </w:r>
      <w:r w:rsidR="003F1988" w:rsidRPr="00DB4AA5">
        <w:rPr>
          <w:rtl/>
          <w:lang w:bidi="ar-EG"/>
        </w:rPr>
        <w:t xml:space="preserve"> </w:t>
      </w:r>
      <w:r w:rsidR="00E216A4" w:rsidRPr="00DB4AA5">
        <w:rPr>
          <w:rtl/>
          <w:lang w:bidi="ar-EG"/>
        </w:rPr>
        <w:t xml:space="preserve">المساواة بين الجنسين. </w:t>
      </w:r>
      <w:r w:rsidR="00E216A4" w:rsidRPr="00DB4AA5">
        <w:rPr>
          <w:rFonts w:hint="cs"/>
          <w:rtl/>
          <w:lang w:bidi="ar-EG"/>
        </w:rPr>
        <w:t>و</w:t>
      </w:r>
      <w:r w:rsidR="00E216A4" w:rsidRPr="00DB4AA5">
        <w:rPr>
          <w:rtl/>
          <w:lang w:bidi="ar-EG"/>
        </w:rPr>
        <w:t xml:space="preserve">ترد الرسالة كاملة وبطاقة التقرير في مذكرة المعلومات </w:t>
      </w:r>
      <w:hyperlink r:id="rId49" w:history="1">
        <w:r w:rsidR="00E216A4" w:rsidRPr="00DB4AA5">
          <w:rPr>
            <w:rStyle w:val="Hyperlink"/>
            <w:lang w:bidi="ar-EG"/>
          </w:rPr>
          <w:t>C20/INF/2</w:t>
        </w:r>
      </w:hyperlink>
      <w:r w:rsidR="00DB4AA5">
        <w:rPr>
          <w:rFonts w:hint="cs"/>
          <w:rtl/>
          <w:lang w:bidi="ar-EG"/>
        </w:rPr>
        <w:t>.</w:t>
      </w:r>
    </w:p>
    <w:p w14:paraId="2DB882DD" w14:textId="1E7195AD" w:rsidR="00D7516B" w:rsidRDefault="00E216A4" w:rsidP="00DB4AA5">
      <w:pPr>
        <w:rPr>
          <w:rtl/>
          <w:lang w:bidi="ar-EG"/>
        </w:rPr>
      </w:pPr>
      <w:r>
        <w:rPr>
          <w:rFonts w:eastAsiaTheme="majorEastAsia" w:hint="cs"/>
          <w:sz w:val="30"/>
          <w:rtl/>
        </w:rPr>
        <w:t>ويواصل</w:t>
      </w:r>
      <w:r w:rsidR="00B33240" w:rsidRPr="00A724CB">
        <w:rPr>
          <w:rFonts w:eastAsiaTheme="majorEastAsia" w:hint="cs"/>
          <w:sz w:val="30"/>
          <w:rtl/>
        </w:rPr>
        <w:t xml:space="preserve"> الاتحاد</w:t>
      </w:r>
      <w:r>
        <w:rPr>
          <w:rFonts w:eastAsiaTheme="majorEastAsia" w:hint="cs"/>
          <w:sz w:val="30"/>
          <w:rtl/>
        </w:rPr>
        <w:t xml:space="preserve"> جهوده</w:t>
      </w:r>
      <w:r w:rsidR="00B33240" w:rsidRPr="00A724CB">
        <w:rPr>
          <w:rFonts w:eastAsiaTheme="majorEastAsia" w:hint="cs"/>
          <w:sz w:val="30"/>
          <w:rtl/>
        </w:rPr>
        <w:t xml:space="preserve"> في سبيل إدماج منظور المساواة بين الجنسين في برامج عمله ونُهُجه الإدارية وخطط تطوير موارده البشرية. </w:t>
      </w:r>
      <w:r w:rsidR="001E5490" w:rsidRPr="001E5490">
        <w:rPr>
          <w:rFonts w:hint="cs"/>
          <w:rtl/>
          <w:lang w:bidi="ar-EG"/>
        </w:rPr>
        <w:t>ف</w:t>
      </w:r>
      <w:r w:rsidR="001E5490" w:rsidRPr="00BC6D99">
        <w:rPr>
          <w:rtl/>
          <w:lang w:bidi="ar-EG"/>
        </w:rPr>
        <w:t xml:space="preserve">على سبيل المثال، </w:t>
      </w:r>
      <w:r w:rsidR="001E5490" w:rsidRPr="001E5490">
        <w:rPr>
          <w:rFonts w:hint="cs"/>
          <w:rtl/>
          <w:lang w:bidi="ar-EG"/>
        </w:rPr>
        <w:t>أُ</w:t>
      </w:r>
      <w:r w:rsidR="001E5490" w:rsidRPr="00BC6D99">
        <w:rPr>
          <w:rtl/>
          <w:lang w:bidi="ar-EG"/>
        </w:rPr>
        <w:t xml:space="preserve">دمج الآن عنصر </w:t>
      </w:r>
      <w:r w:rsidR="001E5490" w:rsidRPr="001E5490">
        <w:rPr>
          <w:rFonts w:hint="cs"/>
          <w:rtl/>
        </w:rPr>
        <w:t xml:space="preserve">المساواة بين الجنسين </w:t>
      </w:r>
      <w:r w:rsidR="001E5490" w:rsidRPr="00BC6D99">
        <w:rPr>
          <w:rtl/>
          <w:lang w:bidi="ar-EG"/>
        </w:rPr>
        <w:t xml:space="preserve">في </w:t>
      </w:r>
      <w:r w:rsidR="003F1988">
        <w:rPr>
          <w:rFonts w:hint="cs"/>
          <w:rtl/>
          <w:lang w:bidi="ar-EG"/>
        </w:rPr>
        <w:t>ال</w:t>
      </w:r>
      <w:r w:rsidR="001E5490" w:rsidRPr="00BC6D99">
        <w:rPr>
          <w:rtl/>
          <w:lang w:bidi="ar-EG"/>
        </w:rPr>
        <w:t>نظام</w:t>
      </w:r>
      <w:r w:rsidR="003F1988" w:rsidRPr="003F1988">
        <w:rPr>
          <w:rtl/>
          <w:lang w:bidi="ar-EG"/>
        </w:rPr>
        <w:t xml:space="preserve"> </w:t>
      </w:r>
      <w:r w:rsidR="003F1988" w:rsidRPr="00BC6D99">
        <w:rPr>
          <w:rtl/>
          <w:lang w:bidi="ar-EG"/>
        </w:rPr>
        <w:t>الإلكتروني</w:t>
      </w:r>
      <w:r w:rsidR="001E5490" w:rsidRPr="00BC6D99">
        <w:rPr>
          <w:rtl/>
          <w:lang w:bidi="ar-EG"/>
        </w:rPr>
        <w:t xml:space="preserve"> </w:t>
      </w:r>
      <w:r w:rsidR="003F1988">
        <w:rPr>
          <w:rFonts w:hint="cs"/>
          <w:rtl/>
          <w:lang w:bidi="ar-EG"/>
        </w:rPr>
        <w:t>ل</w:t>
      </w:r>
      <w:r w:rsidR="001E5490" w:rsidRPr="00BC6D99">
        <w:rPr>
          <w:rtl/>
          <w:lang w:bidi="ar-EG"/>
        </w:rPr>
        <w:t>إدارة وتطوير أداء</w:t>
      </w:r>
      <w:r w:rsidR="001E5490" w:rsidRPr="001E5490">
        <w:rPr>
          <w:rtl/>
          <w:lang w:bidi="ar-EG"/>
        </w:rPr>
        <w:t xml:space="preserve"> </w:t>
      </w:r>
      <w:r w:rsidR="001E5490" w:rsidRPr="001E5490">
        <w:rPr>
          <w:rFonts w:hint="cs"/>
          <w:rtl/>
          <w:lang w:bidi="ar-EG"/>
        </w:rPr>
        <w:t>ا</w:t>
      </w:r>
      <w:r w:rsidR="001E5490" w:rsidRPr="00BC6D99">
        <w:rPr>
          <w:rtl/>
          <w:lang w:bidi="ar-EG"/>
        </w:rPr>
        <w:t>لموظفين</w:t>
      </w:r>
      <w:r w:rsidR="00DB4AA5">
        <w:rPr>
          <w:rFonts w:hint="cs"/>
          <w:rtl/>
          <w:lang w:bidi="ar-EG"/>
        </w:rPr>
        <w:t> </w:t>
      </w:r>
      <w:r w:rsidR="001E5490" w:rsidRPr="00BC6D99">
        <w:rPr>
          <w:rtl/>
          <w:lang w:bidi="ar-EG"/>
        </w:rPr>
        <w:t>(</w:t>
      </w:r>
      <w:proofErr w:type="spellStart"/>
      <w:r w:rsidR="001E5490" w:rsidRPr="00BC6D99">
        <w:rPr>
          <w:lang w:bidi="ar-EG"/>
        </w:rPr>
        <w:t>ePMDS</w:t>
      </w:r>
      <w:proofErr w:type="spellEnd"/>
      <w:r w:rsidR="001E5490" w:rsidRPr="00BC6D99">
        <w:rPr>
          <w:rtl/>
          <w:lang w:bidi="ar-EG"/>
        </w:rPr>
        <w:t>).</w:t>
      </w:r>
      <w:r w:rsidR="001E5490" w:rsidRPr="001E5490">
        <w:rPr>
          <w:rFonts w:hint="cs"/>
          <w:rtl/>
          <w:lang w:bidi="ar-EG"/>
        </w:rPr>
        <w:t xml:space="preserve"> و</w:t>
      </w:r>
      <w:r w:rsidR="001E5490" w:rsidRPr="00BC6D99">
        <w:rPr>
          <w:rtl/>
          <w:lang w:bidi="ar-EG"/>
        </w:rPr>
        <w:t>يجري حاليا</w:t>
      </w:r>
      <w:r w:rsidR="001E5490" w:rsidRPr="001E5490">
        <w:rPr>
          <w:rFonts w:hint="cs"/>
          <w:rtl/>
          <w:lang w:bidi="ar-EG"/>
        </w:rPr>
        <w:t>ً</w:t>
      </w:r>
      <w:r w:rsidR="001E5490" w:rsidRPr="00BC6D99">
        <w:rPr>
          <w:rtl/>
          <w:lang w:bidi="ar-EG"/>
        </w:rPr>
        <w:t xml:space="preserve"> استعراض لسياسة المساواة بين الجنسين وتعميم</w:t>
      </w:r>
      <w:r w:rsidR="00BE79AD">
        <w:rPr>
          <w:rFonts w:hint="cs"/>
          <w:rtl/>
          <w:lang w:bidi="ar-EG"/>
        </w:rPr>
        <w:t>ها</w:t>
      </w:r>
      <w:r w:rsidR="001E5490" w:rsidRPr="00BC6D99">
        <w:rPr>
          <w:rtl/>
          <w:lang w:bidi="ar-EG"/>
        </w:rPr>
        <w:t xml:space="preserve"> لعام 2013؛ </w:t>
      </w:r>
      <w:r w:rsidR="001E5490" w:rsidRPr="001E5490">
        <w:rPr>
          <w:rFonts w:hint="cs"/>
          <w:rtl/>
          <w:lang w:bidi="ar-EG"/>
        </w:rPr>
        <w:t xml:space="preserve">وستوضع </w:t>
      </w:r>
      <w:r w:rsidR="001E5490" w:rsidRPr="00BC6D99">
        <w:rPr>
          <w:rtl/>
          <w:lang w:bidi="ar-EG"/>
        </w:rPr>
        <w:t>السياسة الجديدة</w:t>
      </w:r>
      <w:r w:rsidR="001E5490" w:rsidRPr="001E5490">
        <w:rPr>
          <w:rtl/>
          <w:lang w:bidi="ar-EG"/>
        </w:rPr>
        <w:t xml:space="preserve"> </w:t>
      </w:r>
      <w:r w:rsidR="001E5490" w:rsidRPr="00BC6D99">
        <w:rPr>
          <w:rtl/>
          <w:lang w:bidi="ar-EG"/>
        </w:rPr>
        <w:t>التي ستتم</w:t>
      </w:r>
      <w:r w:rsidR="001E5490" w:rsidRPr="001E5490">
        <w:rPr>
          <w:rFonts w:hint="cs"/>
          <w:rtl/>
          <w:lang w:bidi="ar-EG"/>
        </w:rPr>
        <w:t>ا</w:t>
      </w:r>
      <w:r w:rsidR="001E5490" w:rsidRPr="00BC6D99">
        <w:rPr>
          <w:rtl/>
          <w:lang w:bidi="ar-EG"/>
        </w:rPr>
        <w:t>شى مع مؤشرات الأداء</w:t>
      </w:r>
      <w:r w:rsidR="001E5490" w:rsidRPr="001E5490">
        <w:rPr>
          <w:rFonts w:hint="cs"/>
          <w:rtl/>
          <w:lang w:bidi="ar-EG"/>
        </w:rPr>
        <w:t xml:space="preserve"> السبعة عشر ل</w:t>
      </w:r>
      <w:r w:rsidR="001E5490" w:rsidRPr="001E5490">
        <w:rPr>
          <w:rtl/>
        </w:rPr>
        <w:t xml:space="preserve">خطة العمل </w:t>
      </w:r>
      <w:r w:rsidR="001E5490" w:rsidRPr="001E5490">
        <w:rPr>
          <w:lang w:bidi="ar-EG"/>
        </w:rPr>
        <w:t>(UN-SWAP)</w:t>
      </w:r>
      <w:r w:rsidR="001E5490" w:rsidRPr="001E5490">
        <w:rPr>
          <w:rFonts w:hint="cs"/>
          <w:rtl/>
          <w:lang w:bidi="ar-EG"/>
        </w:rPr>
        <w:t xml:space="preserve"> بناء</w:t>
      </w:r>
      <w:r w:rsidR="00DB4AA5">
        <w:rPr>
          <w:rFonts w:hint="cs"/>
          <w:rtl/>
          <w:lang w:bidi="ar-EG"/>
        </w:rPr>
        <w:t>ً</w:t>
      </w:r>
      <w:r w:rsidR="001E5490" w:rsidRPr="001E5490">
        <w:rPr>
          <w:rFonts w:hint="cs"/>
          <w:rtl/>
          <w:lang w:bidi="ar-EG"/>
        </w:rPr>
        <w:t xml:space="preserve"> على المعلومات المستقاة من </w:t>
      </w:r>
      <w:r w:rsidR="001E5490" w:rsidRPr="00BC6D99">
        <w:rPr>
          <w:rtl/>
          <w:lang w:bidi="ar-EG"/>
        </w:rPr>
        <w:t xml:space="preserve">عدد من </w:t>
      </w:r>
      <w:r w:rsidR="001E5490" w:rsidRPr="001E5490">
        <w:rPr>
          <w:rFonts w:hint="cs"/>
          <w:rtl/>
          <w:lang w:bidi="ar-EG"/>
        </w:rPr>
        <w:t xml:space="preserve">الأفرقة </w:t>
      </w:r>
      <w:r w:rsidR="00552D3C">
        <w:rPr>
          <w:rFonts w:hint="cs"/>
          <w:rtl/>
        </w:rPr>
        <w:t>المتخصصة</w:t>
      </w:r>
      <w:r w:rsidR="00552D3C" w:rsidRPr="00BC6D99">
        <w:rPr>
          <w:rtl/>
          <w:lang w:bidi="ar-EG"/>
        </w:rPr>
        <w:t xml:space="preserve"> </w:t>
      </w:r>
      <w:r w:rsidR="001E5490" w:rsidRPr="00BC6D99">
        <w:rPr>
          <w:rtl/>
          <w:lang w:bidi="ar-EG"/>
        </w:rPr>
        <w:t>والمقابلات الفردية.</w:t>
      </w:r>
    </w:p>
    <w:p w14:paraId="0F0498E0" w14:textId="77777777" w:rsidR="00BB7213" w:rsidRDefault="00BB7213" w:rsidP="00331CB8">
      <w:pPr>
        <w:bidi w:val="0"/>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50"/>
      <w:footerReference w:type="first" r:id="rId5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7AAE3" w14:textId="77777777" w:rsidR="003C2392" w:rsidRDefault="003C2392" w:rsidP="006C3242">
      <w:pPr>
        <w:spacing w:before="0" w:line="240" w:lineRule="auto"/>
      </w:pPr>
      <w:r>
        <w:separator/>
      </w:r>
    </w:p>
  </w:endnote>
  <w:endnote w:type="continuationSeparator" w:id="0">
    <w:p w14:paraId="45125C93" w14:textId="77777777" w:rsidR="003C2392" w:rsidRDefault="003C239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DDEB" w14:textId="77777777" w:rsidR="002A3341" w:rsidRPr="0026373E" w:rsidRDefault="002A3341" w:rsidP="006C3242">
    <w:pPr>
      <w:pStyle w:val="Footer"/>
      <w:spacing w:before="120" w:after="120"/>
      <w:jc w:val="center"/>
      <w:rPr>
        <w:lang w:val="fr-FR"/>
      </w:rPr>
    </w:pPr>
    <w:r w:rsidRPr="0026373E">
      <w:rPr>
        <w:lang w:val="fr-FR"/>
      </w:rPr>
      <w:t xml:space="preserve">• </w:t>
    </w:r>
    <w:hyperlink r:id="rId1" w:history="1">
      <w:r w:rsidRPr="0026373E">
        <w:rPr>
          <w:rStyle w:val="Hyperlink"/>
          <w:lang w:val="fr-FR"/>
        </w:rPr>
        <w:t>http://www.itu.int/council</w:t>
      </w:r>
    </w:hyperlink>
    <w:r w:rsidRPr="0026373E">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2CDAF" w14:textId="77777777" w:rsidR="003C2392" w:rsidRDefault="003C2392" w:rsidP="006C3242">
      <w:pPr>
        <w:spacing w:before="0" w:line="240" w:lineRule="auto"/>
      </w:pPr>
      <w:r>
        <w:separator/>
      </w:r>
    </w:p>
  </w:footnote>
  <w:footnote w:type="continuationSeparator" w:id="0">
    <w:p w14:paraId="07BDCF68" w14:textId="77777777" w:rsidR="003C2392" w:rsidRDefault="003C239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F876" w14:textId="0C27187C" w:rsidR="002A3341" w:rsidRPr="00447F32" w:rsidRDefault="002E2EB8"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2A3341" w:rsidRPr="00447F32">
          <w:rPr>
            <w:rFonts w:cs="Calibri"/>
            <w:sz w:val="20"/>
            <w:szCs w:val="20"/>
          </w:rPr>
          <w:fldChar w:fldCharType="begin"/>
        </w:r>
        <w:r w:rsidR="002A3341" w:rsidRPr="00447F32">
          <w:rPr>
            <w:rFonts w:cs="Calibri"/>
            <w:sz w:val="20"/>
            <w:szCs w:val="20"/>
          </w:rPr>
          <w:instrText xml:space="preserve"> PAGE   \* MERGEFORMAT </w:instrText>
        </w:r>
        <w:r w:rsidR="002A3341" w:rsidRPr="00447F32">
          <w:rPr>
            <w:rFonts w:cs="Calibri"/>
            <w:sz w:val="20"/>
            <w:szCs w:val="20"/>
          </w:rPr>
          <w:fldChar w:fldCharType="separate"/>
        </w:r>
        <w:r w:rsidR="002A3341">
          <w:rPr>
            <w:rFonts w:cs="Calibri"/>
            <w:noProof/>
            <w:sz w:val="20"/>
            <w:szCs w:val="20"/>
          </w:rPr>
          <w:t>2</w:t>
        </w:r>
        <w:r w:rsidR="002A3341" w:rsidRPr="00447F32">
          <w:rPr>
            <w:rFonts w:cs="Calibri"/>
            <w:noProof/>
            <w:sz w:val="20"/>
            <w:szCs w:val="20"/>
          </w:rPr>
          <w:fldChar w:fldCharType="end"/>
        </w:r>
        <w:r w:rsidR="002A3341" w:rsidRPr="00447F32">
          <w:rPr>
            <w:rFonts w:cs="Calibri"/>
            <w:noProof/>
            <w:sz w:val="20"/>
            <w:szCs w:val="20"/>
          </w:rPr>
          <w:br/>
          <w:t>C</w:t>
        </w:r>
        <w:r w:rsidR="002A3341">
          <w:rPr>
            <w:rFonts w:cs="Calibri"/>
            <w:noProof/>
            <w:sz w:val="20"/>
            <w:szCs w:val="20"/>
          </w:rPr>
          <w:t>20</w:t>
        </w:r>
        <w:r w:rsidR="002A3341" w:rsidRPr="00447F32">
          <w:rPr>
            <w:rFonts w:cs="Calibri"/>
            <w:noProof/>
            <w:sz w:val="20"/>
            <w:szCs w:val="20"/>
          </w:rPr>
          <w:t>/</w:t>
        </w:r>
        <w:r w:rsidR="002A3341">
          <w:rPr>
            <w:rFonts w:cs="Calibri"/>
            <w:noProof/>
            <w:sz w:val="20"/>
            <w:szCs w:val="20"/>
          </w:rPr>
          <w:t>6</w:t>
        </w:r>
        <w:r w:rsidR="002A3341"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AF"/>
    <w:rsid w:val="00007B03"/>
    <w:rsid w:val="000475C8"/>
    <w:rsid w:val="00060826"/>
    <w:rsid w:val="00090574"/>
    <w:rsid w:val="000C1C0E"/>
    <w:rsid w:val="000C1E8F"/>
    <w:rsid w:val="000C2683"/>
    <w:rsid w:val="000C548A"/>
    <w:rsid w:val="000F3A8B"/>
    <w:rsid w:val="0012185A"/>
    <w:rsid w:val="001C0169"/>
    <w:rsid w:val="001D1D50"/>
    <w:rsid w:val="001D5E80"/>
    <w:rsid w:val="001D6745"/>
    <w:rsid w:val="001E446E"/>
    <w:rsid w:val="001E5490"/>
    <w:rsid w:val="002154EE"/>
    <w:rsid w:val="002276D2"/>
    <w:rsid w:val="0023283D"/>
    <w:rsid w:val="0026373E"/>
    <w:rsid w:val="00270676"/>
    <w:rsid w:val="00271C43"/>
    <w:rsid w:val="0028452B"/>
    <w:rsid w:val="002851C7"/>
    <w:rsid w:val="002855BE"/>
    <w:rsid w:val="00290728"/>
    <w:rsid w:val="002978F4"/>
    <w:rsid w:val="002A3341"/>
    <w:rsid w:val="002A73C4"/>
    <w:rsid w:val="002B028D"/>
    <w:rsid w:val="002B0C9A"/>
    <w:rsid w:val="002B35D0"/>
    <w:rsid w:val="002C6573"/>
    <w:rsid w:val="002E2EB8"/>
    <w:rsid w:val="002E6541"/>
    <w:rsid w:val="002F71D8"/>
    <w:rsid w:val="00327E40"/>
    <w:rsid w:val="00331CB8"/>
    <w:rsid w:val="00334924"/>
    <w:rsid w:val="003409BC"/>
    <w:rsid w:val="0034787F"/>
    <w:rsid w:val="00357185"/>
    <w:rsid w:val="00373E75"/>
    <w:rsid w:val="00383829"/>
    <w:rsid w:val="003949D0"/>
    <w:rsid w:val="003A1C08"/>
    <w:rsid w:val="003A2CE5"/>
    <w:rsid w:val="003C2392"/>
    <w:rsid w:val="003F1988"/>
    <w:rsid w:val="003F1FF0"/>
    <w:rsid w:val="003F4B29"/>
    <w:rsid w:val="0042402F"/>
    <w:rsid w:val="0042686F"/>
    <w:rsid w:val="00431069"/>
    <w:rsid w:val="004317D8"/>
    <w:rsid w:val="00434183"/>
    <w:rsid w:val="00443869"/>
    <w:rsid w:val="00447F32"/>
    <w:rsid w:val="00451EB0"/>
    <w:rsid w:val="00455450"/>
    <w:rsid w:val="004E11DC"/>
    <w:rsid w:val="004F1008"/>
    <w:rsid w:val="00524270"/>
    <w:rsid w:val="005409AC"/>
    <w:rsid w:val="00546058"/>
    <w:rsid w:val="00552D3C"/>
    <w:rsid w:val="0055516A"/>
    <w:rsid w:val="0055766B"/>
    <w:rsid w:val="00557836"/>
    <w:rsid w:val="0058491B"/>
    <w:rsid w:val="00592EA5"/>
    <w:rsid w:val="005A3170"/>
    <w:rsid w:val="00614855"/>
    <w:rsid w:val="00635AC0"/>
    <w:rsid w:val="006447D6"/>
    <w:rsid w:val="00645BA8"/>
    <w:rsid w:val="006623FC"/>
    <w:rsid w:val="00664C80"/>
    <w:rsid w:val="00677396"/>
    <w:rsid w:val="006846E4"/>
    <w:rsid w:val="006907C5"/>
    <w:rsid w:val="0069200F"/>
    <w:rsid w:val="006A03E5"/>
    <w:rsid w:val="006A65CB"/>
    <w:rsid w:val="006A793B"/>
    <w:rsid w:val="006A797F"/>
    <w:rsid w:val="006C3242"/>
    <w:rsid w:val="006C7CC0"/>
    <w:rsid w:val="006F63F7"/>
    <w:rsid w:val="00700216"/>
    <w:rsid w:val="007025C7"/>
    <w:rsid w:val="00706D7A"/>
    <w:rsid w:val="00722DC1"/>
    <w:rsid w:val="00722F0D"/>
    <w:rsid w:val="0074420E"/>
    <w:rsid w:val="007512E8"/>
    <w:rsid w:val="00767454"/>
    <w:rsid w:val="00783E26"/>
    <w:rsid w:val="007B410E"/>
    <w:rsid w:val="007B4164"/>
    <w:rsid w:val="007B5812"/>
    <w:rsid w:val="007C3BC7"/>
    <w:rsid w:val="007C3BCD"/>
    <w:rsid w:val="007D4ACF"/>
    <w:rsid w:val="007F0787"/>
    <w:rsid w:val="00810B7B"/>
    <w:rsid w:val="00822E2C"/>
    <w:rsid w:val="0082358A"/>
    <w:rsid w:val="008235CD"/>
    <w:rsid w:val="008247DE"/>
    <w:rsid w:val="00840B10"/>
    <w:rsid w:val="008513CB"/>
    <w:rsid w:val="00857BAB"/>
    <w:rsid w:val="008A7F84"/>
    <w:rsid w:val="008D13CE"/>
    <w:rsid w:val="008F267E"/>
    <w:rsid w:val="00900D5F"/>
    <w:rsid w:val="0091702E"/>
    <w:rsid w:val="00923B0C"/>
    <w:rsid w:val="0094021C"/>
    <w:rsid w:val="00952F86"/>
    <w:rsid w:val="00960E9D"/>
    <w:rsid w:val="00982B28"/>
    <w:rsid w:val="00993832"/>
    <w:rsid w:val="009A2693"/>
    <w:rsid w:val="009D313F"/>
    <w:rsid w:val="009D4309"/>
    <w:rsid w:val="00A47A5A"/>
    <w:rsid w:val="00A5429C"/>
    <w:rsid w:val="00A6683B"/>
    <w:rsid w:val="00A71DFC"/>
    <w:rsid w:val="00A97F94"/>
    <w:rsid w:val="00B03099"/>
    <w:rsid w:val="00B05BC8"/>
    <w:rsid w:val="00B33240"/>
    <w:rsid w:val="00B50698"/>
    <w:rsid w:val="00B64B47"/>
    <w:rsid w:val="00B84A4D"/>
    <w:rsid w:val="00BB7213"/>
    <w:rsid w:val="00BC6D99"/>
    <w:rsid w:val="00BE15D1"/>
    <w:rsid w:val="00BE79AD"/>
    <w:rsid w:val="00BF40A4"/>
    <w:rsid w:val="00BF6E9E"/>
    <w:rsid w:val="00C002DE"/>
    <w:rsid w:val="00C02AD4"/>
    <w:rsid w:val="00C110B6"/>
    <w:rsid w:val="00C32E26"/>
    <w:rsid w:val="00C37509"/>
    <w:rsid w:val="00C53BF8"/>
    <w:rsid w:val="00C66157"/>
    <w:rsid w:val="00C674FE"/>
    <w:rsid w:val="00C67501"/>
    <w:rsid w:val="00C75633"/>
    <w:rsid w:val="00C76DE1"/>
    <w:rsid w:val="00C85ED9"/>
    <w:rsid w:val="00CE2EE1"/>
    <w:rsid w:val="00CE3349"/>
    <w:rsid w:val="00CE36E5"/>
    <w:rsid w:val="00CF27F5"/>
    <w:rsid w:val="00CF3FFD"/>
    <w:rsid w:val="00D07A97"/>
    <w:rsid w:val="00D10CCF"/>
    <w:rsid w:val="00D625A8"/>
    <w:rsid w:val="00D73880"/>
    <w:rsid w:val="00D7516B"/>
    <w:rsid w:val="00D77D0F"/>
    <w:rsid w:val="00D8687D"/>
    <w:rsid w:val="00DA0707"/>
    <w:rsid w:val="00DA1CF0"/>
    <w:rsid w:val="00DA3ECA"/>
    <w:rsid w:val="00DB4AA5"/>
    <w:rsid w:val="00DC1E02"/>
    <w:rsid w:val="00DC24B4"/>
    <w:rsid w:val="00DC5FB0"/>
    <w:rsid w:val="00DF16DC"/>
    <w:rsid w:val="00DF5306"/>
    <w:rsid w:val="00E03A2B"/>
    <w:rsid w:val="00E216A4"/>
    <w:rsid w:val="00E2275A"/>
    <w:rsid w:val="00E45211"/>
    <w:rsid w:val="00E473C5"/>
    <w:rsid w:val="00E83E68"/>
    <w:rsid w:val="00E92863"/>
    <w:rsid w:val="00EB796D"/>
    <w:rsid w:val="00EE6284"/>
    <w:rsid w:val="00F058DC"/>
    <w:rsid w:val="00F06649"/>
    <w:rsid w:val="00F11CD6"/>
    <w:rsid w:val="00F24FC4"/>
    <w:rsid w:val="00F2676C"/>
    <w:rsid w:val="00F269AF"/>
    <w:rsid w:val="00F377E0"/>
    <w:rsid w:val="00F84366"/>
    <w:rsid w:val="00F85089"/>
    <w:rsid w:val="00F974C5"/>
    <w:rsid w:val="00FA6F46"/>
    <w:rsid w:val="00FE5872"/>
    <w:rsid w:val="00FE7BF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825257"/>
  <w15:chartTrackingRefBased/>
  <w15:docId w15:val="{C38151C3-3376-4443-A55E-CBA8C175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enumlev10">
    <w:name w:val="enumlev1"/>
    <w:basedOn w:val="Normal"/>
    <w:next w:val="Normal"/>
    <w:link w:val="enumlev1Char"/>
    <w:qFormat/>
    <w:rsid w:val="00DA0707"/>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DA0707"/>
    <w:rPr>
      <w:rFonts w:ascii="Calibri" w:eastAsia="Times New Roman" w:hAnsi="Calibri" w:cs="Traditional Arabic"/>
      <w:szCs w:val="30"/>
      <w:lang w:eastAsia="en-US"/>
    </w:rPr>
  </w:style>
  <w:style w:type="character" w:customStyle="1" w:styleId="CallChar">
    <w:name w:val="Call Char"/>
    <w:basedOn w:val="DefaultParagraphFont"/>
    <w:link w:val="Call"/>
    <w:locked/>
    <w:rsid w:val="00DA0707"/>
    <w:rPr>
      <w:rFonts w:ascii="Dubai" w:hAnsi="Dubai" w:cs="Dubai"/>
      <w:i/>
      <w:iCs/>
    </w:rPr>
  </w:style>
  <w:style w:type="paragraph" w:customStyle="1" w:styleId="Annextitle0">
    <w:name w:val="Annex_title"/>
    <w:basedOn w:val="Normal"/>
    <w:next w:val="Normal"/>
    <w:link w:val="AnnextitleChar"/>
    <w:qFormat/>
    <w:rsid w:val="00DA0707"/>
    <w:pPr>
      <w:keepNext/>
      <w:keepLines/>
      <w:tabs>
        <w:tab w:val="left" w:pos="1191"/>
        <w:tab w:val="left" w:pos="1588"/>
        <w:tab w:val="left" w:pos="1985"/>
      </w:tabs>
      <w:overflowPunct w:val="0"/>
      <w:autoSpaceDE w:val="0"/>
      <w:autoSpaceDN w:val="0"/>
      <w:adjustRightInd w:val="0"/>
      <w:spacing w:before="360"/>
      <w:jc w:val="center"/>
      <w:textAlignment w:val="baseline"/>
    </w:pPr>
    <w:rPr>
      <w:rFonts w:ascii="Calibri" w:eastAsia="Times New Roman" w:hAnsi="Calibri" w:cs="Traditional Arabic"/>
      <w:b/>
      <w:bCs/>
      <w:sz w:val="28"/>
      <w:szCs w:val="40"/>
      <w:lang w:val="en-GB" w:eastAsia="en-US"/>
    </w:rPr>
  </w:style>
  <w:style w:type="character" w:customStyle="1" w:styleId="AnnextitleChar">
    <w:name w:val="Annex_title Char"/>
    <w:basedOn w:val="DefaultParagraphFont"/>
    <w:link w:val="Annextitle0"/>
    <w:rsid w:val="00DA0707"/>
    <w:rPr>
      <w:rFonts w:ascii="Calibri" w:eastAsia="Times New Roman" w:hAnsi="Calibri" w:cs="Traditional Arabic"/>
      <w:b/>
      <w:bCs/>
      <w:sz w:val="28"/>
      <w:szCs w:val="40"/>
      <w:lang w:val="en-GB" w:eastAsia="en-US"/>
    </w:rPr>
  </w:style>
  <w:style w:type="character" w:customStyle="1" w:styleId="RestitleChar">
    <w:name w:val="Res_title Char"/>
    <w:basedOn w:val="DefaultParagraphFont"/>
    <w:link w:val="Restitle"/>
    <w:rsid w:val="00DA0707"/>
    <w:rPr>
      <w:rFonts w:ascii="Dubai" w:hAnsi="Dubai" w:cs="Dubai"/>
      <w:b/>
      <w:bCs/>
      <w:sz w:val="28"/>
      <w:szCs w:val="28"/>
      <w:lang w:bidi="ar-SY"/>
    </w:rPr>
  </w:style>
  <w:style w:type="character" w:customStyle="1" w:styleId="ResNoChar">
    <w:name w:val="Res_No Char"/>
    <w:basedOn w:val="DefaultParagraphFont"/>
    <w:link w:val="ResNo"/>
    <w:locked/>
    <w:rsid w:val="00DA0707"/>
    <w:rPr>
      <w:rFonts w:ascii="Dubai" w:hAnsi="Dubai" w:cs="Dubai"/>
      <w:sz w:val="26"/>
      <w:szCs w:val="26"/>
    </w:rPr>
  </w:style>
  <w:style w:type="paragraph" w:customStyle="1" w:styleId="AnnexNo0">
    <w:name w:val="Annex_No"/>
    <w:basedOn w:val="Normal"/>
    <w:qFormat/>
    <w:rsid w:val="00DA0707"/>
    <w:pPr>
      <w:keepNext/>
      <w:tabs>
        <w:tab w:val="clear" w:pos="794"/>
        <w:tab w:val="left" w:pos="567"/>
        <w:tab w:val="left" w:pos="851"/>
        <w:tab w:val="left" w:pos="1134"/>
        <w:tab w:val="left" w:pos="1701"/>
        <w:tab w:val="left" w:pos="2268"/>
        <w:tab w:val="left" w:pos="2835"/>
      </w:tabs>
      <w:overflowPunct w:val="0"/>
      <w:autoSpaceDE w:val="0"/>
      <w:autoSpaceDN w:val="0"/>
      <w:adjustRightInd w:val="0"/>
      <w:spacing w:before="360"/>
      <w:jc w:val="center"/>
      <w:textAlignment w:val="baseline"/>
    </w:pPr>
    <w:rPr>
      <w:rFonts w:ascii="Calibri" w:eastAsia="Times New Roman" w:hAnsi="Calibri" w:cs="Traditional Arabic"/>
      <w:sz w:val="28"/>
      <w:szCs w:val="40"/>
      <w:lang w:val="en-GB" w:eastAsia="en-US" w:bidi="ar-EG"/>
    </w:rPr>
  </w:style>
  <w:style w:type="character" w:customStyle="1" w:styleId="NormalaftertitleChar">
    <w:name w:val="Normal after title Char"/>
    <w:basedOn w:val="DefaultParagraphFont"/>
    <w:link w:val="Normalaftertitle"/>
    <w:rsid w:val="00DA0707"/>
    <w:rPr>
      <w:rFonts w:ascii="Dubai" w:hAnsi="Dubai" w:cs="Dubai"/>
      <w:lang w:bidi="ar-SY"/>
    </w:rPr>
  </w:style>
  <w:style w:type="character" w:styleId="UnresolvedMention">
    <w:name w:val="Unresolved Mention"/>
    <w:basedOn w:val="DefaultParagraphFont"/>
    <w:uiPriority w:val="99"/>
    <w:semiHidden/>
    <w:unhideWhenUsed/>
    <w:rsid w:val="002B0C9A"/>
    <w:rPr>
      <w:color w:val="605E5C"/>
      <w:shd w:val="clear" w:color="auto" w:fill="E1DFDD"/>
    </w:rPr>
  </w:style>
  <w:style w:type="paragraph" w:styleId="BalloonText">
    <w:name w:val="Balloon Text"/>
    <w:basedOn w:val="Normal"/>
    <w:link w:val="BalloonTextChar"/>
    <w:uiPriority w:val="99"/>
    <w:semiHidden/>
    <w:unhideWhenUsed/>
    <w:rsid w:val="001D5E8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5-CL-C-0006/en" TargetMode="External"/><Relationship Id="rId18" Type="http://schemas.openxmlformats.org/officeDocument/2006/relationships/hyperlink" Target="https://www.itu.int/md/S19-CL-INF-0002/en" TargetMode="External"/><Relationship Id="rId26" Type="http://schemas.openxmlformats.org/officeDocument/2006/relationships/hyperlink" Target="http://www.wsis.org/forum" TargetMode="External"/><Relationship Id="rId39" Type="http://schemas.openxmlformats.org/officeDocument/2006/relationships/hyperlink" Target="http://www.itu.int/genderdashboard" TargetMode="External"/><Relationship Id="rId21" Type="http://schemas.openxmlformats.org/officeDocument/2006/relationships/hyperlink" Target="http://www.itu.int/en/action/gender-equality/Pages/default.aspx" TargetMode="External"/><Relationship Id="rId34" Type="http://schemas.openxmlformats.org/officeDocument/2006/relationships/hyperlink" Target="https://www.equals.org/single-post/2018/12/23/Money-matters-Tackling-the-gender-gap-in-technology-investment" TargetMode="External"/><Relationship Id="rId42" Type="http://schemas.openxmlformats.org/officeDocument/2006/relationships/hyperlink" Target="https://www.flickr.com/photos/itupictures/sets/72157711705305922/" TargetMode="External"/><Relationship Id="rId47" Type="http://schemas.openxmlformats.org/officeDocument/2006/relationships/hyperlink" Target="https://www.itu.int/en/delegates-corner/Documents/ITU%20code%20of%20conduct.pdf"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S18-CL-C-0006/en" TargetMode="External"/><Relationship Id="rId29" Type="http://schemas.openxmlformats.org/officeDocument/2006/relationships/hyperlink" Target="https://www.itu.int/en/ITU-D/Digital-Inclusion/Women-and-Girls/Girls-in-ICT-Portal/Pages/Portal.aspx" TargetMode="External"/><Relationship Id="rId11" Type="http://schemas.openxmlformats.org/officeDocument/2006/relationships/hyperlink" Target="http://www.itu.int/md/S13-CL-C-0039/en" TargetMode="External"/><Relationship Id="rId24" Type="http://schemas.openxmlformats.org/officeDocument/2006/relationships/hyperlink" Target="https://www.itu.int/md/S20-CL-C-0054/en" TargetMode="External"/><Relationship Id="rId32" Type="http://schemas.openxmlformats.org/officeDocument/2006/relationships/hyperlink" Target="http://equals.org/" TargetMode="External"/><Relationship Id="rId37" Type="http://schemas.openxmlformats.org/officeDocument/2006/relationships/hyperlink" Target="http://www.itu.int/en/action/gender-equality/Documents/raising-womens-voices.pdf" TargetMode="External"/><Relationship Id="rId40" Type="http://schemas.openxmlformats.org/officeDocument/2006/relationships/hyperlink" Target="https://www.itu.int/net4/wsis/forum/2019/Agenda/ViewSession/251" TargetMode="External"/><Relationship Id="rId45" Type="http://schemas.openxmlformats.org/officeDocument/2006/relationships/hyperlink" Target="https://genderchampions.co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itu.int/md/S13-CL-INF-0011/en" TargetMode="External"/><Relationship Id="rId19" Type="http://schemas.openxmlformats.org/officeDocument/2006/relationships/hyperlink" Target="http://www.itu.int/md/S19-CL-C-0024/en" TargetMode="External"/><Relationship Id="rId31" Type="http://schemas.openxmlformats.org/officeDocument/2006/relationships/hyperlink" Target="https://news.itu.int/close-digital-gender-gap-4-questions/" TargetMode="External"/><Relationship Id="rId44" Type="http://schemas.openxmlformats.org/officeDocument/2006/relationships/hyperlink" Target="https://www.itu.int/en/mediacentre/Pages/2019-CM10.asp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RES-070-E.pdf" TargetMode="External"/><Relationship Id="rId14" Type="http://schemas.openxmlformats.org/officeDocument/2006/relationships/hyperlink" Target="http://www.itu.int/md/S16-CL-C-0006/en" TargetMode="External"/><Relationship Id="rId22" Type="http://schemas.openxmlformats.org/officeDocument/2006/relationships/hyperlink" Target="https://www.itu.int/en/ITU-D/Statistics/Pages/facts/default.aspx" TargetMode="External"/><Relationship Id="rId27" Type="http://schemas.openxmlformats.org/officeDocument/2006/relationships/hyperlink" Target="https://news.itu.int/empowering-girls-to-code-for-a-bright-and-promising-future/" TargetMode="External"/><Relationship Id="rId30" Type="http://schemas.openxmlformats.org/officeDocument/2006/relationships/hyperlink" Target="http://www.un.org/en/sections/observances/international-days/index.html" TargetMode="External"/><Relationship Id="rId35" Type="http://schemas.openxmlformats.org/officeDocument/2006/relationships/hyperlink" Target="https://www.equals.org/single-post/2019/01/08/25-Ways-to-Be-a-More-Inclusive-Engineer" TargetMode="External"/><Relationship Id="rId43" Type="http://schemas.openxmlformats.org/officeDocument/2006/relationships/hyperlink" Target="https://www.itu.int/en/ITU-R/Director/Documents/Speeches/Maniewicz/2019-11-19%20-%20WRC-19%20-%20Director%27s%20Statement%20on%20Gender%20Declaration.pdf" TargetMode="External"/><Relationship Id="rId48" Type="http://schemas.openxmlformats.org/officeDocument/2006/relationships/hyperlink" Target="https://www.itu.int/en/delegates-corner/Pages/default.aspx" TargetMode="Externa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itu.int/md/S14-CL-C-0006/en" TargetMode="External"/><Relationship Id="rId17" Type="http://schemas.openxmlformats.org/officeDocument/2006/relationships/hyperlink" Target="https://www.itu.int/md/S18-CL-INF-0003/en" TargetMode="External"/><Relationship Id="rId25" Type="http://schemas.openxmlformats.org/officeDocument/2006/relationships/hyperlink" Target="http://www.itu.int/net/wsis/documents/HLE.html" TargetMode="External"/><Relationship Id="rId33" Type="http://schemas.openxmlformats.org/officeDocument/2006/relationships/hyperlink" Target="https://www.equals.org/awards" TargetMode="External"/><Relationship Id="rId38" Type="http://schemas.openxmlformats.org/officeDocument/2006/relationships/hyperlink" Target="http://www.itu.int/genderdashboard" TargetMode="External"/><Relationship Id="rId46" Type="http://schemas.openxmlformats.org/officeDocument/2006/relationships/hyperlink" Target="https://genderchampions.com/champions/houlin-zhao" TargetMode="External"/><Relationship Id="rId20" Type="http://schemas.openxmlformats.org/officeDocument/2006/relationships/hyperlink" Target="https://www.itu.int/md/S20-CL-INF-0002/en" TargetMode="External"/><Relationship Id="rId41" Type="http://schemas.openxmlformats.org/officeDocument/2006/relationships/hyperlink" Target="http://www.itu.int/go/NOW4WRC1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S17-CL-C-0006/en" TargetMode="External"/><Relationship Id="rId23" Type="http://schemas.openxmlformats.org/officeDocument/2006/relationships/hyperlink" Target="https://www.itu.int/genderdashboard" TargetMode="External"/><Relationship Id="rId28" Type="http://schemas.openxmlformats.org/officeDocument/2006/relationships/hyperlink" Target="https://www.youtube.com/watch?v=gkYUlpgasoo" TargetMode="External"/><Relationship Id="rId36" Type="http://schemas.openxmlformats.org/officeDocument/2006/relationships/hyperlink" Target="https://www.elargisteshorizons.ch/index.php/en/all/193-23-lego-mindstorms-bring-your-lego-robot-to-life-using-a-computer-program" TargetMode="External"/><Relationship Id="rId49" Type="http://schemas.openxmlformats.org/officeDocument/2006/relationships/hyperlink" Target="https://www.itu.int/md/S20-CL-INF-0002/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6CFEE-8A6F-4921-B646-B86EB31C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2922</Words>
  <Characters>16661</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C2020, C20</cp:keywords>
  <dc:description/>
  <cp:lastModifiedBy>Janin, Patricia</cp:lastModifiedBy>
  <cp:revision>2</cp:revision>
  <dcterms:created xsi:type="dcterms:W3CDTF">2020-04-15T12:24:00Z</dcterms:created>
  <dcterms:modified xsi:type="dcterms:W3CDTF">2020-04-15T12:24:00Z</dcterms:modified>
</cp:coreProperties>
</file>