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4ED9B334" w14:textId="77777777" w:rsidTr="00FA7FCF">
        <w:trPr>
          <w:cantSplit/>
          <w:trHeight w:val="1276"/>
        </w:trPr>
        <w:tc>
          <w:tcPr>
            <w:tcW w:w="6911" w:type="dxa"/>
          </w:tcPr>
          <w:p w14:paraId="549378B9" w14:textId="3BCD1FD1" w:rsidR="00554570" w:rsidRPr="004629E2" w:rsidRDefault="000B58BC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0B58B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理事磋商会虚拟会议</w:t>
            </w:r>
            <w:bookmarkStart w:id="0" w:name="lt_pId447"/>
            <w:r w:rsidR="00554570"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="00554570"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="00554570"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6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="00554570"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9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88B30BE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61166483" wp14:editId="331ACD08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4784378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BCA4FD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12423F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4629E2" w14:paraId="2A4ABF8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37C01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C90828" w14:textId="4462745B" w:rsidR="00554570" w:rsidRPr="00554570" w:rsidRDefault="00554570" w:rsidP="00554570">
            <w:pPr>
              <w:spacing w:before="240" w:line="240" w:lineRule="atLeast"/>
              <w:rPr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VC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276B6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276B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276B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6DF2C339" w14:textId="77777777" w:rsidR="00554570" w:rsidRPr="004629E2" w:rsidRDefault="00554570" w:rsidP="00554570">
      <w:pPr>
        <w:rPr>
          <w:b/>
          <w:bCs/>
          <w:sz w:val="28"/>
          <w:lang w:eastAsia="zh-CN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554570" w:rsidRPr="00601288" w14:paraId="64E3BFD2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5385433" w14:textId="601A37BF" w:rsidR="00554570" w:rsidRPr="00601288" w:rsidRDefault="000B58BC" w:rsidP="00FA7FCF">
            <w:pPr>
              <w:rPr>
                <w:rFonts w:cs="Calibri"/>
                <w:b/>
                <w:bCs/>
                <w:szCs w:val="24"/>
              </w:rPr>
            </w:pPr>
            <w:bookmarkStart w:id="2" w:name="dsource" w:colFirst="0" w:colLast="0"/>
            <w:bookmarkEnd w:id="1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提交成员国国名：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0FC" w14:textId="55CD174E" w:rsidR="00554570" w:rsidRPr="00601288" w:rsidRDefault="003256B0" w:rsidP="003C3C0B">
            <w:pPr>
              <w:rPr>
                <w:rFonts w:cs="Calibri"/>
                <w:szCs w:val="24"/>
              </w:rPr>
            </w:pPr>
            <w:proofErr w:type="spellStart"/>
            <w:r w:rsidRPr="00601288">
              <w:rPr>
                <w:rFonts w:cs="Calibri" w:hint="eastAsia"/>
                <w:b/>
                <w:szCs w:val="24"/>
              </w:rPr>
              <w:t>阿拉伯联合酋长国</w:t>
            </w:r>
            <w:proofErr w:type="spellEnd"/>
          </w:p>
        </w:tc>
      </w:tr>
      <w:tr w:rsidR="00554570" w:rsidRPr="00601288" w14:paraId="5EB9E1D5" w14:textId="77777777" w:rsidTr="00FA7FCF">
        <w:trPr>
          <w:cantSplit/>
        </w:trPr>
        <w:tc>
          <w:tcPr>
            <w:tcW w:w="2835" w:type="dxa"/>
          </w:tcPr>
          <w:p w14:paraId="1042D80C" w14:textId="77777777" w:rsidR="00554570" w:rsidRPr="00601288" w:rsidRDefault="00554570" w:rsidP="00FA7FCF">
            <w:pPr>
              <w:rPr>
                <w:rFonts w:cs="Calibri"/>
                <w:szCs w:val="24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F670864" w14:textId="77777777" w:rsidR="00554570" w:rsidRPr="00601288" w:rsidRDefault="00554570" w:rsidP="00FA7FCF">
            <w:pPr>
              <w:rPr>
                <w:rFonts w:cs="Calibri"/>
                <w:szCs w:val="24"/>
              </w:rPr>
            </w:pPr>
          </w:p>
        </w:tc>
      </w:tr>
      <w:tr w:rsidR="00554570" w:rsidRPr="00601288" w14:paraId="1DFC14DA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1C198BD0" w14:textId="77777777" w:rsidR="00554570" w:rsidRPr="00601288" w:rsidRDefault="00554570" w:rsidP="00FA7FCF">
            <w:pPr>
              <w:spacing w:after="120"/>
              <w:rPr>
                <w:rFonts w:cs="Calibri"/>
                <w:b/>
                <w:bCs/>
                <w:szCs w:val="24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文件标题：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5F77" w14:textId="2AC0B11D" w:rsidR="00554570" w:rsidRPr="00601288" w:rsidRDefault="006E6796" w:rsidP="003276B6">
            <w:pPr>
              <w:spacing w:after="120"/>
              <w:rPr>
                <w:rFonts w:cs="Calibri"/>
                <w:szCs w:val="24"/>
                <w:lang w:eastAsia="zh-CN"/>
              </w:rPr>
            </w:pPr>
            <w:bookmarkStart w:id="3" w:name="lt_pId010"/>
            <w:r w:rsidRPr="00601288">
              <w:rPr>
                <w:rFonts w:hint="eastAsia"/>
                <w:b/>
                <w:bCs/>
                <w:szCs w:val="24"/>
                <w:lang w:eastAsia="zh-CN"/>
              </w:rPr>
              <w:t>关于《国际电信规则》专家组（</w:t>
            </w:r>
            <w:r w:rsidRPr="00601288">
              <w:rPr>
                <w:rFonts w:hint="eastAsia"/>
                <w:b/>
                <w:bCs/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b/>
                <w:bCs/>
                <w:szCs w:val="24"/>
                <w:lang w:eastAsia="zh-CN"/>
              </w:rPr>
              <w:t>）进展报告的意见</w:t>
            </w:r>
            <w:bookmarkEnd w:id="3"/>
          </w:p>
        </w:tc>
      </w:tr>
      <w:tr w:rsidR="00554570" w:rsidRPr="00601288" w14:paraId="09CC16E0" w14:textId="77777777" w:rsidTr="00FA7FCF">
        <w:trPr>
          <w:cantSplit/>
          <w:trHeight w:val="269"/>
        </w:trPr>
        <w:tc>
          <w:tcPr>
            <w:tcW w:w="2835" w:type="dxa"/>
          </w:tcPr>
          <w:p w14:paraId="6AB8A0A5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4" w:space="0" w:color="auto"/>
            </w:tcBorders>
          </w:tcPr>
          <w:p w14:paraId="47F7D5A6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</w:tr>
      <w:tr w:rsidR="00554570" w:rsidRPr="00601288" w14:paraId="343266E0" w14:textId="77777777" w:rsidTr="00FA7FCF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30FC5ABA" w14:textId="77777777" w:rsidR="000B58BC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proofErr w:type="gramStart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虚拟磋商</w:t>
            </w:r>
            <w:proofErr w:type="gramEnd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会</w:t>
            </w:r>
          </w:p>
          <w:p w14:paraId="5C316A82" w14:textId="77777777" w:rsidR="000B58BC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议程草案</w:t>
            </w:r>
          </w:p>
          <w:p w14:paraId="230D9A29" w14:textId="6ECFEE5E" w:rsidR="00554570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相关参考：</w:t>
            </w:r>
          </w:p>
        </w:tc>
        <w:bookmarkStart w:id="4" w:name="lt_pId012"/>
        <w:tc>
          <w:tcPr>
            <w:tcW w:w="72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DFCFC4" w14:textId="3FF12B7E" w:rsidR="00554570" w:rsidRPr="00601288" w:rsidRDefault="008A3C92" w:rsidP="00FA7FCF">
            <w:pPr>
              <w:spacing w:before="240" w:after="120"/>
              <w:rPr>
                <w:rFonts w:cs="Calibri"/>
                <w:b/>
                <w:bCs/>
                <w:szCs w:val="24"/>
                <w:lang w:eastAsia="zh-CN"/>
              </w:rPr>
            </w:pPr>
            <w:r w:rsidRPr="00601288">
              <w:rPr>
                <w:b/>
                <w:bCs/>
                <w:szCs w:val="24"/>
              </w:rPr>
              <w:fldChar w:fldCharType="begin"/>
            </w:r>
            <w:r w:rsidRPr="00601288">
              <w:rPr>
                <w:b/>
                <w:bCs/>
                <w:szCs w:val="24"/>
              </w:rPr>
              <w:instrText xml:space="preserve"> HYPERLINK "https://www.itu.int/md/S20-CL-C-0026/en" </w:instrText>
            </w:r>
            <w:r w:rsidRPr="00601288">
              <w:rPr>
                <w:b/>
                <w:bCs/>
                <w:szCs w:val="24"/>
              </w:rPr>
              <w:fldChar w:fldCharType="separate"/>
            </w:r>
            <w:r w:rsidR="003276B6" w:rsidRPr="00601288">
              <w:rPr>
                <w:rStyle w:val="Hyperlink"/>
                <w:b/>
                <w:bCs/>
                <w:szCs w:val="24"/>
              </w:rPr>
              <w:t>C20/26</w:t>
            </w:r>
            <w:bookmarkEnd w:id="4"/>
            <w:r w:rsidR="003276B6" w:rsidRPr="00601288">
              <w:rPr>
                <w:rStyle w:val="Hyperlink"/>
                <w:rFonts w:hint="eastAsia"/>
                <w:b/>
                <w:bCs/>
                <w:szCs w:val="24"/>
                <w:lang w:eastAsia="zh-CN"/>
              </w:rPr>
              <w:t>号文件</w:t>
            </w:r>
            <w:r w:rsidRPr="00601288">
              <w:rPr>
                <w:b/>
                <w:bCs/>
                <w:szCs w:val="24"/>
              </w:rPr>
              <w:fldChar w:fldCharType="end"/>
            </w:r>
          </w:p>
        </w:tc>
      </w:tr>
      <w:tr w:rsidR="00554570" w:rsidRPr="00601288" w14:paraId="6D1151D2" w14:textId="77777777" w:rsidTr="00FA7FCF">
        <w:trPr>
          <w:cantSplit/>
          <w:trHeight w:val="156"/>
        </w:trPr>
        <w:tc>
          <w:tcPr>
            <w:tcW w:w="2835" w:type="dxa"/>
          </w:tcPr>
          <w:p w14:paraId="0CA15C98" w14:textId="77777777" w:rsidR="00554570" w:rsidRPr="00601288" w:rsidRDefault="00554570" w:rsidP="00FA7FCF">
            <w:pPr>
              <w:rPr>
                <w:szCs w:val="24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2569F60F" w14:textId="77777777" w:rsidR="00554570" w:rsidRPr="00601288" w:rsidRDefault="00554570" w:rsidP="00FA7FCF">
            <w:pPr>
              <w:rPr>
                <w:szCs w:val="24"/>
              </w:rPr>
            </w:pPr>
          </w:p>
        </w:tc>
      </w:tr>
    </w:tbl>
    <w:p w14:paraId="4C7CE438" w14:textId="77777777" w:rsidR="00554570" w:rsidRPr="004629E2" w:rsidRDefault="00554570" w:rsidP="00554570">
      <w:pPr>
        <w:rPr>
          <w:sz w:val="4"/>
          <w:szCs w:val="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554570" w:rsidRPr="00601288" w14:paraId="584C27DA" w14:textId="77777777" w:rsidTr="009A0E07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DA78C" w14:textId="6ACF4664" w:rsidR="00554570" w:rsidRPr="00601288" w:rsidRDefault="00554570" w:rsidP="00FA7FCF">
            <w:pPr>
              <w:pStyle w:val="Headingb"/>
              <w:keepNext w:val="0"/>
              <w:keepLines w:val="0"/>
              <w:spacing w:before="120" w:after="120"/>
              <w:rPr>
                <w:rFonts w:cs="Calibri"/>
                <w:szCs w:val="24"/>
                <w:lang w:eastAsia="zh-CN"/>
              </w:rPr>
            </w:pPr>
            <w:r w:rsidRPr="00601288">
              <w:rPr>
                <w:rFonts w:cs="Calibri" w:hint="eastAsia"/>
                <w:szCs w:val="24"/>
                <w:lang w:eastAsia="zh-CN"/>
              </w:rPr>
              <w:lastRenderedPageBreak/>
              <w:t>与</w:t>
            </w:r>
            <w:r w:rsidR="003276B6" w:rsidRPr="00601288">
              <w:rPr>
                <w:rFonts w:cs="Calibri"/>
                <w:szCs w:val="24"/>
                <w:lang w:eastAsia="zh-CN"/>
              </w:rPr>
              <w:t>C20/</w:t>
            </w:r>
            <w:r w:rsidR="003276B6" w:rsidRPr="00601288">
              <w:rPr>
                <w:rFonts w:cs="Calibri" w:hint="eastAsia"/>
                <w:szCs w:val="24"/>
                <w:lang w:eastAsia="zh-CN"/>
              </w:rPr>
              <w:t>26</w:t>
            </w:r>
            <w:r w:rsidRPr="00601288">
              <w:rPr>
                <w:rFonts w:cs="Calibri" w:hint="eastAsia"/>
                <w:szCs w:val="24"/>
                <w:lang w:eastAsia="zh-CN"/>
              </w:rPr>
              <w:t>号文件相关的意见</w:t>
            </w:r>
          </w:p>
          <w:p w14:paraId="5667BCA3" w14:textId="3D575DE2" w:rsidR="003276B6" w:rsidRPr="00601288" w:rsidRDefault="003276B6" w:rsidP="00E42921">
            <w:pPr>
              <w:pStyle w:val="Heading1"/>
              <w:keepNext w:val="0"/>
              <w:keepLines w:val="0"/>
              <w:spacing w:before="160" w:after="120"/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bookmarkStart w:id="5" w:name="lt_pId014"/>
            <w:r w:rsidRPr="00601288">
              <w:rPr>
                <w:rFonts w:hint="eastAsia"/>
                <w:sz w:val="24"/>
                <w:szCs w:val="24"/>
                <w:lang w:eastAsia="zh-CN"/>
              </w:rPr>
              <w:t>背景</w:t>
            </w:r>
            <w:bookmarkEnd w:id="5"/>
          </w:p>
          <w:p w14:paraId="64BC9EE4" w14:textId="3E6434F8" w:rsidR="003276B6" w:rsidRPr="00601288" w:rsidRDefault="003276B6" w:rsidP="008A3C92">
            <w:pPr>
              <w:spacing w:after="120"/>
              <w:ind w:firstLineChars="200" w:firstLine="480"/>
              <w:rPr>
                <w:b/>
                <w:color w:val="800000"/>
                <w:szCs w:val="24"/>
                <w:lang w:eastAsia="zh-CN"/>
              </w:rPr>
            </w:pPr>
            <w:bookmarkStart w:id="6" w:name="lt_pId015"/>
            <w:r w:rsidRPr="00601288">
              <w:rPr>
                <w:rFonts w:hint="eastAsia"/>
                <w:szCs w:val="24"/>
                <w:lang w:eastAsia="zh-CN"/>
              </w:rPr>
              <w:t>理事会</w:t>
            </w:r>
            <w:r w:rsidR="006E6796" w:rsidRPr="00601288">
              <w:rPr>
                <w:rFonts w:hint="eastAsia"/>
                <w:szCs w:val="24"/>
                <w:lang w:eastAsia="zh-CN"/>
              </w:rPr>
              <w:t>2019</w:t>
            </w:r>
            <w:r w:rsidR="006E6796" w:rsidRPr="00601288">
              <w:rPr>
                <w:rFonts w:hint="eastAsia"/>
                <w:szCs w:val="24"/>
                <w:lang w:eastAsia="zh-CN"/>
              </w:rPr>
              <w:t>年会议修订了理事会</w:t>
            </w:r>
            <w:r w:rsidRPr="00601288">
              <w:rPr>
                <w:rFonts w:hint="eastAsia"/>
                <w:szCs w:val="24"/>
                <w:lang w:eastAsia="zh-CN"/>
              </w:rPr>
              <w:t>第</w:t>
            </w:r>
            <w:r w:rsidRPr="00601288">
              <w:rPr>
                <w:rFonts w:hint="eastAsia"/>
                <w:szCs w:val="24"/>
                <w:lang w:eastAsia="zh-CN"/>
              </w:rPr>
              <w:t>1379</w:t>
            </w:r>
            <w:r w:rsidRPr="00601288">
              <w:rPr>
                <w:rFonts w:hint="eastAsia"/>
                <w:szCs w:val="24"/>
                <w:lang w:eastAsia="zh-CN"/>
              </w:rPr>
              <w:t>号决议</w:t>
            </w:r>
            <w:r w:rsidR="00905F4C" w:rsidRPr="00601288">
              <w:rPr>
                <w:rFonts w:hint="eastAsia"/>
                <w:szCs w:val="24"/>
                <w:lang w:eastAsia="zh-CN"/>
              </w:rPr>
              <w:t>，决定</w:t>
            </w:r>
            <w:r w:rsidRPr="00601288">
              <w:rPr>
                <w:rFonts w:hint="eastAsia"/>
                <w:szCs w:val="24"/>
                <w:lang w:eastAsia="zh-CN"/>
              </w:rPr>
              <w:t>重新召集向所有成员国和部门成员开放的《国际电信规则》专家组（</w:t>
            </w:r>
            <w:r w:rsidRPr="00601288">
              <w:rPr>
                <w:rFonts w:hint="eastAsia"/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szCs w:val="24"/>
                <w:lang w:eastAsia="zh-CN"/>
              </w:rPr>
              <w:t>），以按照国际电联全权代表大会第</w:t>
            </w:r>
            <w:r w:rsidRPr="00601288">
              <w:rPr>
                <w:rFonts w:hint="eastAsia"/>
                <w:szCs w:val="24"/>
                <w:lang w:eastAsia="zh-CN"/>
              </w:rPr>
              <w:t>146</w:t>
            </w:r>
            <w:r w:rsidRPr="00601288">
              <w:rPr>
                <w:rFonts w:hint="eastAsia"/>
                <w:szCs w:val="24"/>
                <w:lang w:eastAsia="zh-CN"/>
              </w:rPr>
              <w:t>号决议（</w:t>
            </w:r>
            <w:r w:rsidRPr="00601288">
              <w:rPr>
                <w:rFonts w:hint="eastAsia"/>
                <w:szCs w:val="24"/>
                <w:lang w:eastAsia="zh-CN"/>
              </w:rPr>
              <w:t>2018</w:t>
            </w:r>
            <w:r w:rsidRPr="00601288">
              <w:rPr>
                <w:rFonts w:hint="eastAsia"/>
                <w:szCs w:val="24"/>
                <w:lang w:eastAsia="zh-CN"/>
              </w:rPr>
              <w:t>年，迪拜，修订版）对《国际电信规则》进行全面审议，</w:t>
            </w:r>
            <w:r w:rsidRPr="00601288">
              <w:rPr>
                <w:rFonts w:hint="eastAsia"/>
                <w:szCs w:val="24"/>
                <w:u w:val="single"/>
                <w:lang w:eastAsia="zh-CN"/>
              </w:rPr>
              <w:t>从而就</w:t>
            </w:r>
            <w:r w:rsidRPr="00601288">
              <w:rPr>
                <w:rFonts w:hint="eastAsia"/>
                <w:szCs w:val="24"/>
                <w:lang w:eastAsia="zh-CN"/>
              </w:rPr>
              <w:t>《国际电信规则》的</w:t>
            </w:r>
            <w:r w:rsidRPr="00601288">
              <w:rPr>
                <w:rFonts w:hint="eastAsia"/>
                <w:szCs w:val="24"/>
                <w:u w:val="single"/>
                <w:lang w:eastAsia="zh-CN"/>
              </w:rPr>
              <w:t>前行方向达成共识</w:t>
            </w:r>
            <w:r w:rsidRPr="00601288">
              <w:rPr>
                <w:rFonts w:hint="eastAsia"/>
                <w:szCs w:val="24"/>
                <w:lang w:eastAsia="zh-CN"/>
              </w:rPr>
              <w:t>。</w:t>
            </w:r>
            <w:bookmarkStart w:id="7" w:name="lt_pId016"/>
            <w:bookmarkEnd w:id="6"/>
            <w:r w:rsidRPr="00601288">
              <w:rPr>
                <w:rFonts w:hint="eastAsia"/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szCs w:val="24"/>
                <w:lang w:eastAsia="zh-CN"/>
              </w:rPr>
              <w:t>分别于</w:t>
            </w:r>
            <w:r w:rsidRPr="00601288">
              <w:rPr>
                <w:rFonts w:hint="eastAsia"/>
                <w:szCs w:val="24"/>
                <w:lang w:eastAsia="zh-CN"/>
              </w:rPr>
              <w:t>2019</w:t>
            </w:r>
            <w:r w:rsidRPr="00601288">
              <w:rPr>
                <w:rFonts w:hint="eastAsia"/>
                <w:szCs w:val="24"/>
                <w:lang w:eastAsia="zh-CN"/>
              </w:rPr>
              <w:t>年</w:t>
            </w:r>
            <w:r w:rsidRPr="00601288">
              <w:rPr>
                <w:rFonts w:hint="eastAsia"/>
                <w:szCs w:val="24"/>
                <w:lang w:eastAsia="zh-CN"/>
              </w:rPr>
              <w:t>9</w:t>
            </w:r>
            <w:r w:rsidRPr="00601288">
              <w:rPr>
                <w:rFonts w:hint="eastAsia"/>
                <w:szCs w:val="24"/>
                <w:lang w:eastAsia="zh-CN"/>
              </w:rPr>
              <w:t>月</w:t>
            </w:r>
            <w:r w:rsidRPr="00601288">
              <w:rPr>
                <w:rFonts w:hint="eastAsia"/>
                <w:szCs w:val="24"/>
                <w:lang w:eastAsia="zh-CN"/>
              </w:rPr>
              <w:t>16</w:t>
            </w:r>
            <w:r w:rsidRPr="00601288">
              <w:rPr>
                <w:rFonts w:hint="eastAsia"/>
                <w:szCs w:val="24"/>
                <w:lang w:eastAsia="zh-CN"/>
              </w:rPr>
              <w:t>日至</w:t>
            </w:r>
            <w:r w:rsidRPr="00601288">
              <w:rPr>
                <w:rFonts w:hint="eastAsia"/>
                <w:szCs w:val="24"/>
                <w:lang w:eastAsia="zh-CN"/>
              </w:rPr>
              <w:t>17</w:t>
            </w:r>
            <w:r w:rsidRPr="00601288">
              <w:rPr>
                <w:rFonts w:hint="eastAsia"/>
                <w:szCs w:val="24"/>
                <w:lang w:eastAsia="zh-CN"/>
              </w:rPr>
              <w:t>日和</w:t>
            </w:r>
            <w:r w:rsidRPr="00601288">
              <w:rPr>
                <w:rFonts w:hint="eastAsia"/>
                <w:szCs w:val="24"/>
                <w:lang w:eastAsia="zh-CN"/>
              </w:rPr>
              <w:t>2020</w:t>
            </w:r>
            <w:r w:rsidRPr="00601288">
              <w:rPr>
                <w:rFonts w:hint="eastAsia"/>
                <w:szCs w:val="24"/>
                <w:lang w:eastAsia="zh-CN"/>
              </w:rPr>
              <w:t>年</w:t>
            </w:r>
            <w:r w:rsidRPr="00601288">
              <w:rPr>
                <w:rFonts w:hint="eastAsia"/>
                <w:szCs w:val="24"/>
                <w:lang w:eastAsia="zh-CN"/>
              </w:rPr>
              <w:t>2</w:t>
            </w:r>
            <w:r w:rsidRPr="00601288">
              <w:rPr>
                <w:rFonts w:hint="eastAsia"/>
                <w:szCs w:val="24"/>
                <w:lang w:eastAsia="zh-CN"/>
              </w:rPr>
              <w:t>月</w:t>
            </w:r>
            <w:r w:rsidRPr="00601288">
              <w:rPr>
                <w:rFonts w:hint="eastAsia"/>
                <w:szCs w:val="24"/>
                <w:lang w:eastAsia="zh-CN"/>
              </w:rPr>
              <w:t>12</w:t>
            </w:r>
            <w:r w:rsidRPr="00601288">
              <w:rPr>
                <w:rFonts w:hint="eastAsia"/>
                <w:szCs w:val="24"/>
                <w:lang w:eastAsia="zh-CN"/>
              </w:rPr>
              <w:t>日至</w:t>
            </w:r>
            <w:r w:rsidRPr="00601288">
              <w:rPr>
                <w:rFonts w:hint="eastAsia"/>
                <w:szCs w:val="24"/>
                <w:lang w:eastAsia="zh-CN"/>
              </w:rPr>
              <w:t>13</w:t>
            </w:r>
            <w:r w:rsidRPr="00601288">
              <w:rPr>
                <w:rFonts w:hint="eastAsia"/>
                <w:szCs w:val="24"/>
                <w:lang w:eastAsia="zh-CN"/>
              </w:rPr>
              <w:t>日举行</w:t>
            </w:r>
            <w:r w:rsidR="00905F4C" w:rsidRPr="00601288">
              <w:rPr>
                <w:rFonts w:hint="eastAsia"/>
                <w:szCs w:val="24"/>
                <w:lang w:eastAsia="zh-CN"/>
              </w:rPr>
              <w:t>的</w:t>
            </w:r>
            <w:r w:rsidRPr="00601288">
              <w:rPr>
                <w:rFonts w:hint="eastAsia"/>
                <w:szCs w:val="24"/>
                <w:lang w:eastAsia="zh-CN"/>
              </w:rPr>
              <w:t>第一次和第二次会议</w:t>
            </w:r>
            <w:r w:rsidR="00905F4C" w:rsidRPr="00601288">
              <w:rPr>
                <w:rFonts w:hint="eastAsia"/>
                <w:szCs w:val="24"/>
                <w:lang w:eastAsia="zh-CN"/>
              </w:rPr>
              <w:t>的进展报告见</w:t>
            </w:r>
            <w:r w:rsidR="00905F4C" w:rsidRPr="00601288">
              <w:rPr>
                <w:szCs w:val="24"/>
                <w:lang w:eastAsia="zh-CN"/>
              </w:rPr>
              <w:t>C20/26</w:t>
            </w:r>
            <w:r w:rsidR="00905F4C" w:rsidRPr="00601288">
              <w:rPr>
                <w:rFonts w:hint="eastAsia"/>
                <w:szCs w:val="24"/>
                <w:lang w:eastAsia="zh-CN"/>
              </w:rPr>
              <w:t>号文件</w:t>
            </w:r>
            <w:r w:rsidRPr="00601288">
              <w:rPr>
                <w:rFonts w:hint="eastAsia"/>
                <w:szCs w:val="24"/>
                <w:lang w:eastAsia="zh-CN"/>
              </w:rPr>
              <w:t>。</w:t>
            </w:r>
            <w:bookmarkEnd w:id="7"/>
          </w:p>
          <w:p w14:paraId="33287D53" w14:textId="0897131F" w:rsidR="003276B6" w:rsidRPr="00601288" w:rsidRDefault="000954AD" w:rsidP="008A3C92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601288">
              <w:rPr>
                <w:rFonts w:hint="eastAsia"/>
                <w:szCs w:val="24"/>
                <w:lang w:eastAsia="zh-CN"/>
              </w:rPr>
              <w:t>阿拉伯联合酋长国参加了这两次会议，审查了</w:t>
            </w:r>
            <w:r w:rsidR="005B63E4" w:rsidRPr="00601288">
              <w:rPr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szCs w:val="24"/>
                <w:lang w:eastAsia="zh-CN"/>
              </w:rPr>
              <w:t>主席的</w:t>
            </w:r>
            <w:r w:rsidR="005B63E4" w:rsidRPr="00601288">
              <w:rPr>
                <w:rFonts w:hint="eastAsia"/>
                <w:szCs w:val="24"/>
                <w:lang w:eastAsia="zh-CN"/>
              </w:rPr>
              <w:t>进展</w:t>
            </w:r>
            <w:r w:rsidRPr="00601288">
              <w:rPr>
                <w:rFonts w:hint="eastAsia"/>
                <w:szCs w:val="24"/>
                <w:lang w:eastAsia="zh-CN"/>
              </w:rPr>
              <w:t>报告以及第</w:t>
            </w:r>
            <w:r w:rsidRPr="00601288">
              <w:rPr>
                <w:rFonts w:hint="eastAsia"/>
                <w:szCs w:val="24"/>
                <w:lang w:eastAsia="zh-CN"/>
              </w:rPr>
              <w:t>1379</w:t>
            </w:r>
            <w:r w:rsidRPr="00601288">
              <w:rPr>
                <w:rFonts w:hint="eastAsia"/>
                <w:szCs w:val="24"/>
                <w:lang w:eastAsia="zh-CN"/>
              </w:rPr>
              <w:t>号决议的案文，</w:t>
            </w:r>
            <w:r w:rsidR="005B63E4" w:rsidRPr="00601288">
              <w:rPr>
                <w:rFonts w:hint="eastAsia"/>
                <w:szCs w:val="24"/>
                <w:lang w:eastAsia="zh-CN"/>
              </w:rPr>
              <w:t>并表达了我们旨在推进</w:t>
            </w:r>
            <w:r w:rsidR="005B63E4" w:rsidRPr="00601288">
              <w:rPr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szCs w:val="24"/>
                <w:lang w:eastAsia="zh-CN"/>
              </w:rPr>
              <w:t>工作的</w:t>
            </w:r>
            <w:r w:rsidR="005B63E4" w:rsidRPr="00601288">
              <w:rPr>
                <w:rFonts w:hint="eastAsia"/>
                <w:szCs w:val="24"/>
                <w:lang w:eastAsia="zh-CN"/>
              </w:rPr>
              <w:t>相关</w:t>
            </w:r>
            <w:r w:rsidRPr="00601288">
              <w:rPr>
                <w:rFonts w:hint="eastAsia"/>
                <w:szCs w:val="24"/>
                <w:lang w:eastAsia="zh-CN"/>
              </w:rPr>
              <w:t>看法。</w:t>
            </w:r>
          </w:p>
          <w:p w14:paraId="335CB398" w14:textId="14637439" w:rsidR="003276B6" w:rsidRPr="00601288" w:rsidRDefault="003276B6" w:rsidP="00E42921">
            <w:pPr>
              <w:pStyle w:val="Heading1"/>
              <w:keepNext w:val="0"/>
              <w:keepLines w:val="0"/>
              <w:spacing w:before="160" w:after="120"/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bookmarkStart w:id="8" w:name="lt_pId018"/>
            <w:r w:rsidRPr="00601288">
              <w:rPr>
                <w:rFonts w:hint="eastAsia"/>
                <w:sz w:val="24"/>
                <w:szCs w:val="24"/>
                <w:lang w:eastAsia="zh-CN"/>
              </w:rPr>
              <w:t>讨论</w:t>
            </w:r>
            <w:bookmarkEnd w:id="8"/>
          </w:p>
          <w:p w14:paraId="06628AEA" w14:textId="78612DD7" w:rsidR="003276B6" w:rsidRPr="00601288" w:rsidRDefault="000954AD" w:rsidP="008A3C92">
            <w:pPr>
              <w:ind w:firstLineChars="200" w:firstLine="480"/>
              <w:rPr>
                <w:szCs w:val="24"/>
                <w:lang w:eastAsia="zh-CN"/>
              </w:rPr>
            </w:pPr>
            <w:bookmarkStart w:id="9" w:name="lt_pId019"/>
            <w:r w:rsidRPr="00601288">
              <w:rPr>
                <w:rFonts w:hint="eastAsia"/>
                <w:szCs w:val="24"/>
                <w:lang w:eastAsia="zh-CN"/>
              </w:rPr>
              <w:t>阿拉伯联合酋长国对</w:t>
            </w:r>
            <w:r w:rsidR="00060551" w:rsidRPr="00601288">
              <w:rPr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szCs w:val="24"/>
                <w:lang w:eastAsia="zh-CN"/>
              </w:rPr>
              <w:t>工作的进展表示关切。</w:t>
            </w:r>
            <w:bookmarkStart w:id="10" w:name="lt_pId020"/>
            <w:bookmarkEnd w:id="9"/>
            <w:r w:rsidR="00060551" w:rsidRPr="00601288">
              <w:rPr>
                <w:rFonts w:hint="eastAsia"/>
                <w:szCs w:val="24"/>
                <w:lang w:eastAsia="zh-CN"/>
              </w:rPr>
              <w:t>会议上对专家组工作职责范围（</w:t>
            </w:r>
            <w:proofErr w:type="spellStart"/>
            <w:r w:rsidR="00060551" w:rsidRPr="00601288">
              <w:rPr>
                <w:rFonts w:hint="eastAsia"/>
                <w:szCs w:val="24"/>
                <w:lang w:eastAsia="zh-CN"/>
              </w:rPr>
              <w:t>ToR</w:t>
            </w:r>
            <w:proofErr w:type="spellEnd"/>
            <w:r w:rsidR="00060551" w:rsidRPr="00601288">
              <w:rPr>
                <w:rFonts w:hint="eastAsia"/>
                <w:szCs w:val="24"/>
                <w:lang w:eastAsia="zh-CN"/>
              </w:rPr>
              <w:t>）中描述的两项审查标准</w:t>
            </w:r>
            <w:r w:rsidR="00DC6957" w:rsidRPr="00601288">
              <w:rPr>
                <w:rFonts w:hint="eastAsia"/>
                <w:szCs w:val="24"/>
                <w:lang w:eastAsia="zh-CN"/>
              </w:rPr>
              <w:t>存在</w:t>
            </w:r>
            <w:r w:rsidR="00060551" w:rsidRPr="00601288">
              <w:rPr>
                <w:rFonts w:hint="eastAsia"/>
                <w:szCs w:val="24"/>
                <w:lang w:eastAsia="zh-CN"/>
              </w:rPr>
              <w:t>完全相反的看法：即《国际电信规则》条款在促进国际电信</w:t>
            </w:r>
            <w:r w:rsidR="00060551" w:rsidRPr="00601288">
              <w:rPr>
                <w:rFonts w:hint="eastAsia"/>
                <w:szCs w:val="24"/>
                <w:lang w:eastAsia="zh-CN"/>
              </w:rPr>
              <w:t>/ICT</w:t>
            </w:r>
            <w:r w:rsidR="00060551" w:rsidRPr="00601288">
              <w:rPr>
                <w:rFonts w:hint="eastAsia"/>
                <w:szCs w:val="24"/>
                <w:lang w:eastAsia="zh-CN"/>
              </w:rPr>
              <w:t>业务和网络提供与发展中的适用性，以及《国际电信规则》条款在适应电信</w:t>
            </w:r>
            <w:r w:rsidR="00060551" w:rsidRPr="00601288">
              <w:rPr>
                <w:rFonts w:hint="eastAsia"/>
                <w:szCs w:val="24"/>
                <w:lang w:eastAsia="zh-CN"/>
              </w:rPr>
              <w:t>/</w:t>
            </w:r>
            <w:r w:rsidR="00492BAF" w:rsidRPr="00601288">
              <w:rPr>
                <w:rFonts w:hint="eastAsia"/>
                <w:szCs w:val="24"/>
                <w:lang w:eastAsia="zh-CN"/>
              </w:rPr>
              <w:t>ICT</w:t>
            </w:r>
            <w:r w:rsidR="00060551" w:rsidRPr="00601288">
              <w:rPr>
                <w:rFonts w:hint="eastAsia"/>
                <w:szCs w:val="24"/>
                <w:lang w:eastAsia="zh-CN"/>
              </w:rPr>
              <w:t>新趋势和国际电信</w:t>
            </w:r>
            <w:r w:rsidR="00060551" w:rsidRPr="00601288">
              <w:rPr>
                <w:rFonts w:hint="eastAsia"/>
                <w:szCs w:val="24"/>
                <w:lang w:eastAsia="zh-CN"/>
              </w:rPr>
              <w:t>/</w:t>
            </w:r>
            <w:r w:rsidR="00492BAF" w:rsidRPr="00601288">
              <w:rPr>
                <w:rFonts w:hint="eastAsia"/>
                <w:szCs w:val="24"/>
                <w:lang w:eastAsia="zh-CN"/>
              </w:rPr>
              <w:t>ICT</w:t>
            </w:r>
            <w:r w:rsidR="00060551" w:rsidRPr="00601288">
              <w:rPr>
                <w:rFonts w:hint="eastAsia"/>
                <w:szCs w:val="24"/>
                <w:lang w:eastAsia="zh-CN"/>
              </w:rPr>
              <w:t>环境新问题方面的灵活性或缺乏灵活性。</w:t>
            </w:r>
            <w:bookmarkEnd w:id="10"/>
            <w:r w:rsidR="00492BAF" w:rsidRPr="00601288">
              <w:rPr>
                <w:szCs w:val="24"/>
                <w:lang w:eastAsia="zh-CN"/>
              </w:rPr>
              <w:t>当</w:t>
            </w:r>
            <w:r w:rsidR="00492BAF" w:rsidRPr="00601288">
              <w:rPr>
                <w:rFonts w:hint="eastAsia"/>
                <w:szCs w:val="24"/>
                <w:lang w:eastAsia="zh-CN"/>
              </w:rPr>
              <w:t>涉及</w:t>
            </w:r>
            <w:r w:rsidR="00492BAF" w:rsidRPr="00601288">
              <w:rPr>
                <w:szCs w:val="24"/>
                <w:lang w:eastAsia="zh-CN"/>
              </w:rPr>
              <w:t>到</w:t>
            </w:r>
            <w:r w:rsidR="00492BAF" w:rsidRPr="00601288">
              <w:rPr>
                <w:rFonts w:hint="eastAsia"/>
                <w:szCs w:val="24"/>
                <w:lang w:eastAsia="zh-CN"/>
              </w:rPr>
              <w:t>有关《国际电信规则》</w:t>
            </w:r>
            <w:r w:rsidR="00492BAF" w:rsidRPr="00601288">
              <w:rPr>
                <w:szCs w:val="24"/>
                <w:lang w:eastAsia="zh-CN"/>
              </w:rPr>
              <w:t>的</w:t>
            </w:r>
            <w:r w:rsidR="00492BAF" w:rsidRPr="00601288">
              <w:rPr>
                <w:rFonts w:hint="eastAsia"/>
                <w:szCs w:val="24"/>
                <w:lang w:eastAsia="zh-CN"/>
              </w:rPr>
              <w:t>总体</w:t>
            </w:r>
            <w:r w:rsidR="00492BAF" w:rsidRPr="00601288">
              <w:rPr>
                <w:szCs w:val="24"/>
                <w:lang w:eastAsia="zh-CN"/>
              </w:rPr>
              <w:t>立场时，阿拉伯联合酋长国预料到会</w:t>
            </w:r>
            <w:r w:rsidRPr="00601288">
              <w:rPr>
                <w:rFonts w:hint="eastAsia"/>
                <w:szCs w:val="24"/>
                <w:lang w:eastAsia="zh-CN"/>
              </w:rPr>
              <w:t>出现这样的意见分歧。尽管如此，</w:t>
            </w:r>
            <w:r w:rsidR="00492BAF" w:rsidRPr="00601288">
              <w:rPr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szCs w:val="24"/>
                <w:lang w:eastAsia="zh-CN"/>
              </w:rPr>
              <w:t>的</w:t>
            </w:r>
            <w:r w:rsidR="00492BAF" w:rsidRPr="00601288">
              <w:rPr>
                <w:rFonts w:hint="eastAsia"/>
                <w:szCs w:val="24"/>
                <w:lang w:eastAsia="zh-CN"/>
              </w:rPr>
              <w:t>职责</w:t>
            </w:r>
            <w:r w:rsidRPr="00601288">
              <w:rPr>
                <w:rFonts w:hint="eastAsia"/>
                <w:szCs w:val="24"/>
                <w:lang w:eastAsia="zh-CN"/>
              </w:rPr>
              <w:t>范围规定，该</w:t>
            </w:r>
            <w:r w:rsidR="00492BAF" w:rsidRPr="00601288">
              <w:rPr>
                <w:rFonts w:hint="eastAsia"/>
                <w:szCs w:val="24"/>
                <w:lang w:eastAsia="zh-CN"/>
              </w:rPr>
              <w:t>专家</w:t>
            </w:r>
            <w:proofErr w:type="gramStart"/>
            <w:r w:rsidRPr="00601288">
              <w:rPr>
                <w:rFonts w:hint="eastAsia"/>
                <w:szCs w:val="24"/>
                <w:lang w:eastAsia="zh-CN"/>
              </w:rPr>
              <w:t>组</w:t>
            </w:r>
            <w:r w:rsidR="00492BAF" w:rsidRPr="00601288">
              <w:rPr>
                <w:rFonts w:hint="eastAsia"/>
                <w:szCs w:val="24"/>
                <w:lang w:eastAsia="zh-CN"/>
              </w:rPr>
              <w:t>须</w:t>
            </w:r>
            <w:r w:rsidRPr="00601288">
              <w:rPr>
                <w:rFonts w:hint="eastAsia"/>
                <w:szCs w:val="24"/>
                <w:u w:val="single"/>
                <w:lang w:eastAsia="zh-CN"/>
              </w:rPr>
              <w:t>逐</w:t>
            </w:r>
            <w:proofErr w:type="gramEnd"/>
            <w:r w:rsidR="00492BAF" w:rsidRPr="00601288">
              <w:rPr>
                <w:rFonts w:hint="eastAsia"/>
                <w:szCs w:val="24"/>
                <w:u w:val="single"/>
                <w:lang w:eastAsia="zh-CN"/>
              </w:rPr>
              <w:t>款</w:t>
            </w:r>
            <w:r w:rsidRPr="00601288">
              <w:rPr>
                <w:rFonts w:hint="eastAsia"/>
                <w:szCs w:val="24"/>
                <w:u w:val="single"/>
                <w:lang w:eastAsia="zh-CN"/>
              </w:rPr>
              <w:t>审查</w:t>
            </w:r>
            <w:r w:rsidR="00492BAF" w:rsidRPr="00601288">
              <w:rPr>
                <w:rFonts w:hint="eastAsia"/>
                <w:szCs w:val="24"/>
                <w:lang w:eastAsia="zh-CN"/>
              </w:rPr>
              <w:t>《国际电信规则》</w:t>
            </w:r>
            <w:r w:rsidRPr="00601288">
              <w:rPr>
                <w:rFonts w:hint="eastAsia"/>
                <w:szCs w:val="24"/>
                <w:lang w:eastAsia="zh-CN"/>
              </w:rPr>
              <w:t>。阿拉伯联合酋长国认为，逐款审查将缩小对</w:t>
            </w:r>
            <w:r w:rsidR="00492BAF" w:rsidRPr="00601288">
              <w:rPr>
                <w:rFonts w:hint="eastAsia"/>
                <w:szCs w:val="24"/>
                <w:lang w:eastAsia="zh-CN"/>
              </w:rPr>
              <w:t>《</w:t>
            </w:r>
            <w:r w:rsidRPr="00601288">
              <w:rPr>
                <w:rFonts w:hint="eastAsia"/>
                <w:szCs w:val="24"/>
                <w:lang w:eastAsia="zh-CN"/>
              </w:rPr>
              <w:t>国际</w:t>
            </w:r>
            <w:r w:rsidR="00492BAF" w:rsidRPr="00601288">
              <w:rPr>
                <w:rFonts w:hint="eastAsia"/>
                <w:szCs w:val="24"/>
                <w:lang w:eastAsia="zh-CN"/>
              </w:rPr>
              <w:t>电信规则》</w:t>
            </w:r>
            <w:r w:rsidRPr="00601288">
              <w:rPr>
                <w:rFonts w:hint="eastAsia"/>
                <w:szCs w:val="24"/>
                <w:lang w:eastAsia="zh-CN"/>
              </w:rPr>
              <w:t>意见的普遍分歧之间的差距。然而，阿拉伯联合酋长国</w:t>
            </w:r>
            <w:r w:rsidR="00936DA9" w:rsidRPr="00601288">
              <w:rPr>
                <w:rFonts w:hint="eastAsia"/>
                <w:szCs w:val="24"/>
                <w:lang w:eastAsia="zh-CN"/>
              </w:rPr>
              <w:t>关切</w:t>
            </w:r>
            <w:r w:rsidRPr="00601288">
              <w:rPr>
                <w:rFonts w:hint="eastAsia"/>
                <w:szCs w:val="24"/>
                <w:lang w:eastAsia="zh-CN"/>
              </w:rPr>
              <w:t>的是，到目前为止，在专家组第</w:t>
            </w:r>
            <w:r w:rsidR="00492BAF" w:rsidRPr="00601288">
              <w:rPr>
                <w:rFonts w:hint="eastAsia"/>
                <w:szCs w:val="24"/>
                <w:lang w:eastAsia="zh-CN"/>
              </w:rPr>
              <w:t>2</w:t>
            </w:r>
            <w:r w:rsidRPr="00601288">
              <w:rPr>
                <w:rFonts w:hint="eastAsia"/>
                <w:szCs w:val="24"/>
                <w:lang w:eastAsia="zh-CN"/>
              </w:rPr>
              <w:t>次会议报告所附的审查表中，对逐款</w:t>
            </w:r>
            <w:proofErr w:type="gramStart"/>
            <w:r w:rsidRPr="00601288">
              <w:rPr>
                <w:rFonts w:hint="eastAsia"/>
                <w:szCs w:val="24"/>
                <w:lang w:eastAsia="zh-CN"/>
              </w:rPr>
              <w:t>审查</w:t>
            </w:r>
            <w:r w:rsidR="00936DA9" w:rsidRPr="00601288">
              <w:rPr>
                <w:rFonts w:hint="eastAsia"/>
                <w:szCs w:val="24"/>
                <w:lang w:eastAsia="zh-CN"/>
              </w:rPr>
              <w:t>仍</w:t>
            </w:r>
            <w:proofErr w:type="gramEnd"/>
            <w:r w:rsidRPr="00601288">
              <w:rPr>
                <w:rFonts w:hint="eastAsia"/>
                <w:szCs w:val="24"/>
                <w:lang w:eastAsia="zh-CN"/>
              </w:rPr>
              <w:t>缺乏共识。此外，阿拉伯联合酋长国担心，如果上述问题继续下去，</w:t>
            </w:r>
            <w:r w:rsidR="00DC6957" w:rsidRPr="00601288">
              <w:rPr>
                <w:rFonts w:hint="eastAsia"/>
                <w:szCs w:val="24"/>
                <w:lang w:eastAsia="zh-CN"/>
              </w:rPr>
              <w:t>则</w:t>
            </w:r>
            <w:r w:rsidRPr="00601288">
              <w:rPr>
                <w:rFonts w:hint="eastAsia"/>
                <w:szCs w:val="24"/>
                <w:lang w:eastAsia="zh-CN"/>
              </w:rPr>
              <w:t>重新召开的</w:t>
            </w:r>
            <w:r w:rsidR="00936DA9" w:rsidRPr="00601288">
              <w:rPr>
                <w:szCs w:val="24"/>
                <w:lang w:eastAsia="zh-CN"/>
              </w:rPr>
              <w:t>EG</w:t>
            </w:r>
            <w:r w:rsidR="00936DA9" w:rsidRPr="00601288">
              <w:rPr>
                <w:szCs w:val="24"/>
                <w:lang w:eastAsia="zh-CN"/>
              </w:rPr>
              <w:noBreakHyphen/>
              <w:t>ITRs</w:t>
            </w:r>
            <w:r w:rsidRPr="00601288">
              <w:rPr>
                <w:rFonts w:hint="eastAsia"/>
                <w:szCs w:val="24"/>
                <w:lang w:eastAsia="zh-CN"/>
              </w:rPr>
              <w:t>的结果将不会像我们希望的那样乐观。</w:t>
            </w:r>
          </w:p>
          <w:p w14:paraId="04FC3B7C" w14:textId="1EF762E6" w:rsidR="003276B6" w:rsidRPr="00601288" w:rsidRDefault="003276B6" w:rsidP="00E42921">
            <w:pPr>
              <w:spacing w:before="240" w:after="120"/>
              <w:rPr>
                <w:rFonts w:cs="Calibri"/>
                <w:b/>
                <w:bCs/>
                <w:szCs w:val="24"/>
                <w:lang w:eastAsia="zh-CN"/>
              </w:rPr>
            </w:pPr>
            <w:bookmarkStart w:id="11" w:name="lt_pId026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拟议前</w:t>
            </w:r>
            <w:r w:rsidR="00B95FAF" w:rsidRPr="00601288">
              <w:rPr>
                <w:rFonts w:cs="Calibri" w:hint="eastAsia"/>
                <w:b/>
                <w:bCs/>
                <w:szCs w:val="24"/>
                <w:lang w:eastAsia="zh-CN"/>
              </w:rPr>
              <w:t>行</w:t>
            </w: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方向</w:t>
            </w:r>
          </w:p>
          <w:bookmarkEnd w:id="11"/>
          <w:p w14:paraId="3ECD5D04" w14:textId="2086A1EB" w:rsidR="003276B6" w:rsidRPr="00601288" w:rsidRDefault="000954AD" w:rsidP="008A3C92">
            <w:pPr>
              <w:ind w:firstLineChars="200" w:firstLine="480"/>
              <w:rPr>
                <w:szCs w:val="24"/>
                <w:lang w:eastAsia="zh-CN"/>
              </w:rPr>
            </w:pPr>
            <w:r w:rsidRPr="00601288">
              <w:rPr>
                <w:rFonts w:hint="eastAsia"/>
                <w:szCs w:val="24"/>
                <w:lang w:eastAsia="zh-CN"/>
              </w:rPr>
              <w:t>阿拉伯联合酋长国敦促所有成员国和部门成员参与</w:t>
            </w:r>
            <w:r w:rsidR="00E54AE4" w:rsidRPr="00601288">
              <w:rPr>
                <w:szCs w:val="24"/>
                <w:lang w:eastAsia="zh-CN"/>
              </w:rPr>
              <w:t>EG-ITRs</w:t>
            </w:r>
            <w:r w:rsidRPr="00601288">
              <w:rPr>
                <w:rFonts w:hint="eastAsia"/>
                <w:szCs w:val="24"/>
                <w:lang w:eastAsia="zh-CN"/>
              </w:rPr>
              <w:t>的讨论，以期就</w:t>
            </w:r>
            <w:r w:rsidR="00E54AE4" w:rsidRPr="00601288">
              <w:rPr>
                <w:rFonts w:hint="eastAsia"/>
                <w:szCs w:val="24"/>
                <w:lang w:eastAsia="zh-CN"/>
              </w:rPr>
              <w:t>《国际电信规则》</w:t>
            </w:r>
            <w:r w:rsidRPr="00601288">
              <w:rPr>
                <w:rFonts w:hint="eastAsia"/>
                <w:szCs w:val="24"/>
                <w:lang w:eastAsia="zh-CN"/>
              </w:rPr>
              <w:t>的前</w:t>
            </w:r>
            <w:r w:rsidR="00E54AE4" w:rsidRPr="00601288">
              <w:rPr>
                <w:rFonts w:hint="eastAsia"/>
                <w:szCs w:val="24"/>
                <w:lang w:eastAsia="zh-CN"/>
              </w:rPr>
              <w:t>行</w:t>
            </w:r>
            <w:r w:rsidRPr="00601288">
              <w:rPr>
                <w:rFonts w:hint="eastAsia"/>
                <w:szCs w:val="24"/>
                <w:lang w:eastAsia="zh-CN"/>
              </w:rPr>
              <w:t>方向达成共识。</w:t>
            </w:r>
          </w:p>
          <w:p w14:paraId="1C4D308C" w14:textId="77777777" w:rsidR="00554570" w:rsidRPr="00601288" w:rsidRDefault="00554570" w:rsidP="00FA7FCF">
            <w:pPr>
              <w:spacing w:before="60" w:after="60"/>
              <w:rPr>
                <w:b/>
                <w:bCs/>
                <w:szCs w:val="24"/>
                <w:lang w:eastAsia="zh-CN"/>
              </w:rPr>
            </w:pPr>
          </w:p>
        </w:tc>
      </w:tr>
      <w:bookmarkEnd w:id="2"/>
    </w:tbl>
    <w:p w14:paraId="447CDF21" w14:textId="77777777" w:rsidR="003276B6" w:rsidRDefault="003276B6" w:rsidP="00411C49">
      <w:pPr>
        <w:pStyle w:val="Reasons"/>
        <w:rPr>
          <w:lang w:eastAsia="zh-CN"/>
        </w:rPr>
      </w:pPr>
    </w:p>
    <w:p w14:paraId="0588D726" w14:textId="77777777" w:rsidR="003276B6" w:rsidRDefault="003276B6">
      <w:pPr>
        <w:jc w:val="center"/>
      </w:pPr>
      <w:r>
        <w:t>______________</w:t>
      </w:r>
    </w:p>
    <w:p w14:paraId="1E671B8F" w14:textId="77777777" w:rsidR="0093362E" w:rsidRDefault="0093362E" w:rsidP="00001B77">
      <w:pPr>
        <w:rPr>
          <w:lang w:eastAsia="zh-CN"/>
        </w:rPr>
      </w:pPr>
    </w:p>
    <w:sectPr w:rsidR="0093362E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05774" w14:textId="77777777" w:rsidR="00554570" w:rsidRDefault="00554570">
      <w:r>
        <w:separator/>
      </w:r>
    </w:p>
  </w:endnote>
  <w:endnote w:type="continuationSeparator" w:id="0">
    <w:p w14:paraId="58577572" w14:textId="77777777" w:rsidR="00554570" w:rsidRDefault="005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D2B7" w14:textId="61FF41E4" w:rsidR="00B40A53" w:rsidRPr="00552871" w:rsidRDefault="00E42921" w:rsidP="00554570">
    <w:pPr>
      <w:pStyle w:val="Footer"/>
      <w:rPr>
        <w:color w:val="D9D9D9" w:themeColor="background1" w:themeShade="D9"/>
      </w:rPr>
    </w:pPr>
    <w:r w:rsidRPr="00552871">
      <w:rPr>
        <w:color w:val="D9D9D9" w:themeColor="background1" w:themeShade="D9"/>
      </w:rPr>
      <w:fldChar w:fldCharType="begin"/>
    </w:r>
    <w:r w:rsidRPr="00552871">
      <w:rPr>
        <w:color w:val="D9D9D9" w:themeColor="background1" w:themeShade="D9"/>
      </w:rPr>
      <w:instrText xml:space="preserve"> FILENAME \p  \* MERGEFORMAT </w:instrText>
    </w:r>
    <w:r w:rsidRPr="00552871">
      <w:rPr>
        <w:color w:val="D9D9D9" w:themeColor="background1" w:themeShade="D9"/>
      </w:rPr>
      <w:fldChar w:fldCharType="separate"/>
    </w:r>
    <w:r w:rsidR="009A0E07" w:rsidRPr="00552871">
      <w:rPr>
        <w:color w:val="D9D9D9" w:themeColor="background1" w:themeShade="D9"/>
      </w:rPr>
      <w:t>P:\CHI\SG\CONSEIL\VC\000\004C.docx</w:t>
    </w:r>
    <w:r w:rsidRPr="00552871">
      <w:rPr>
        <w:color w:val="D9D9D9" w:themeColor="background1" w:themeShade="D9"/>
      </w:rPr>
      <w:fldChar w:fldCharType="end"/>
    </w:r>
    <w:r w:rsidR="004E4BFF" w:rsidRPr="00552871">
      <w:rPr>
        <w:color w:val="D9D9D9" w:themeColor="background1" w:themeShade="D9"/>
      </w:rPr>
      <w:t xml:space="preserve"> (</w:t>
    </w:r>
    <w:r w:rsidR="003276B6" w:rsidRPr="00552871">
      <w:rPr>
        <w:color w:val="D9D9D9" w:themeColor="background1" w:themeShade="D9"/>
      </w:rPr>
      <w:t>471694</w:t>
    </w:r>
    <w:r w:rsidR="004E4BFF" w:rsidRPr="00552871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39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FC19" w14:textId="77777777" w:rsidR="00554570" w:rsidRDefault="00554570">
      <w:r>
        <w:t>____________________</w:t>
      </w:r>
    </w:p>
  </w:footnote>
  <w:footnote w:type="continuationSeparator" w:id="0">
    <w:p w14:paraId="70DAEA34" w14:textId="77777777" w:rsidR="00554570" w:rsidRDefault="0055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3B35" w14:textId="15CEC40B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42921">
      <w:rPr>
        <w:noProof/>
      </w:rPr>
      <w:t>2</w:t>
    </w:r>
    <w:r>
      <w:rPr>
        <w:noProof/>
      </w:rPr>
      <w:fldChar w:fldCharType="end"/>
    </w:r>
  </w:p>
  <w:p w14:paraId="2B521468" w14:textId="4A51E64B" w:rsidR="00AC516F" w:rsidRDefault="00554570" w:rsidP="00D453EE">
    <w:pPr>
      <w:pStyle w:val="Header"/>
      <w:rPr>
        <w:lang w:eastAsia="zh-CN"/>
      </w:rPr>
    </w:pPr>
    <w:r>
      <w:t>VC</w:t>
    </w:r>
    <w:r w:rsidR="004672E6">
      <w:t>/</w:t>
    </w:r>
    <w:r w:rsidR="003276B6">
      <w:rPr>
        <w:lang w:eastAsia="zh-CN"/>
      </w:rPr>
      <w:t>4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0"/>
    <w:rsid w:val="00001B77"/>
    <w:rsid w:val="0000517A"/>
    <w:rsid w:val="00031E72"/>
    <w:rsid w:val="000404D2"/>
    <w:rsid w:val="00060551"/>
    <w:rsid w:val="000853C0"/>
    <w:rsid w:val="0009409E"/>
    <w:rsid w:val="000954AD"/>
    <w:rsid w:val="00096641"/>
    <w:rsid w:val="000A1C21"/>
    <w:rsid w:val="000B58BC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63866"/>
    <w:rsid w:val="00280EB8"/>
    <w:rsid w:val="002A6670"/>
    <w:rsid w:val="00303502"/>
    <w:rsid w:val="003256B0"/>
    <w:rsid w:val="00325C25"/>
    <w:rsid w:val="003276B6"/>
    <w:rsid w:val="00372C8F"/>
    <w:rsid w:val="00380ECE"/>
    <w:rsid w:val="00393DDF"/>
    <w:rsid w:val="00397F55"/>
    <w:rsid w:val="003B4454"/>
    <w:rsid w:val="003C2E37"/>
    <w:rsid w:val="003C3C0B"/>
    <w:rsid w:val="003F084E"/>
    <w:rsid w:val="003F1415"/>
    <w:rsid w:val="0040144C"/>
    <w:rsid w:val="00403EB7"/>
    <w:rsid w:val="00430BF0"/>
    <w:rsid w:val="00445E2B"/>
    <w:rsid w:val="004672E6"/>
    <w:rsid w:val="00474ED1"/>
    <w:rsid w:val="00492BAF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2871"/>
    <w:rsid w:val="00554570"/>
    <w:rsid w:val="005759CC"/>
    <w:rsid w:val="005A72E1"/>
    <w:rsid w:val="005B63E4"/>
    <w:rsid w:val="005C6632"/>
    <w:rsid w:val="005D1C9E"/>
    <w:rsid w:val="005E687D"/>
    <w:rsid w:val="00601288"/>
    <w:rsid w:val="00654257"/>
    <w:rsid w:val="0065435A"/>
    <w:rsid w:val="006A2DD3"/>
    <w:rsid w:val="006A5AF8"/>
    <w:rsid w:val="006C36CD"/>
    <w:rsid w:val="006E6796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42E2B"/>
    <w:rsid w:val="0086059C"/>
    <w:rsid w:val="00864589"/>
    <w:rsid w:val="00890AFB"/>
    <w:rsid w:val="00890FC4"/>
    <w:rsid w:val="00895905"/>
    <w:rsid w:val="008A3C92"/>
    <w:rsid w:val="00905F4C"/>
    <w:rsid w:val="009164A9"/>
    <w:rsid w:val="009258CB"/>
    <w:rsid w:val="0093362E"/>
    <w:rsid w:val="00936DA9"/>
    <w:rsid w:val="00944563"/>
    <w:rsid w:val="00953160"/>
    <w:rsid w:val="009625D8"/>
    <w:rsid w:val="0098459B"/>
    <w:rsid w:val="00997185"/>
    <w:rsid w:val="009A0E07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5FAF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B3BAF"/>
    <w:rsid w:val="00CC754C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C6957"/>
    <w:rsid w:val="00DD66A1"/>
    <w:rsid w:val="00DE196D"/>
    <w:rsid w:val="00DF6B49"/>
    <w:rsid w:val="00E067C5"/>
    <w:rsid w:val="00E265BF"/>
    <w:rsid w:val="00E378D8"/>
    <w:rsid w:val="00E42921"/>
    <w:rsid w:val="00E43A12"/>
    <w:rsid w:val="00E54AE4"/>
    <w:rsid w:val="00E67C67"/>
    <w:rsid w:val="00E7524C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EC2F44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2C33-D66B-406A-9D28-74AFACEE7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A907E-FCC9-4F16-B5EF-F57593DF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92277-7675-49FB-9A0B-DC5571834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E1E16-2AAE-4D27-AF1F-75D43C71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2</Pages>
  <Words>739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Arab Emirates - Comments on the progress of the Expert Group on the International Telecommunication Regulations (EG-ITRs)</dc:title>
  <dc:subject>Virtual consultation of councillors</dc:subject>
  <dc:creator>English</dc:creator>
  <cp:keywords>VCC, VC</cp:keywords>
  <dc:description/>
  <cp:lastModifiedBy>Brouard, Ricarda</cp:lastModifiedBy>
  <cp:revision>2</cp:revision>
  <cp:lastPrinted>2015-02-24T13:23:00Z</cp:lastPrinted>
  <dcterms:created xsi:type="dcterms:W3CDTF">2020-06-02T09:55:00Z</dcterms:created>
  <dcterms:modified xsi:type="dcterms:W3CDTF">2020-06-02T09:55:00Z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