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3D1FA7D7" w:rsidR="00923A1B" w:rsidRPr="003737DE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162982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162982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>
              <w:rPr>
                <w:rFonts w:cs="Times"/>
                <w:b/>
                <w:sz w:val="32"/>
                <w:szCs w:val="32"/>
              </w:rPr>
              <w:br/>
            </w:r>
            <w:r w:rsidR="00A7440D">
              <w:rPr>
                <w:b/>
                <w:bCs/>
                <w:sz w:val="24"/>
                <w:szCs w:val="24"/>
              </w:rPr>
              <w:t>Second</w:t>
            </w:r>
            <w:r w:rsidR="00162982" w:rsidRPr="00162982">
              <w:rPr>
                <w:b/>
                <w:bCs/>
                <w:sz w:val="24"/>
                <w:szCs w:val="24"/>
              </w:rPr>
              <w:t xml:space="preserve"> meeting - Geneva, </w:t>
            </w:r>
            <w:r w:rsidR="00A7440D">
              <w:rPr>
                <w:b/>
                <w:bCs/>
                <w:sz w:val="24"/>
                <w:szCs w:val="24"/>
              </w:rPr>
              <w:t>12</w:t>
            </w:r>
            <w:r w:rsidR="00162982" w:rsidRPr="00162982">
              <w:rPr>
                <w:b/>
                <w:bCs/>
                <w:sz w:val="24"/>
                <w:szCs w:val="24"/>
              </w:rPr>
              <w:t>-1</w:t>
            </w:r>
            <w:r w:rsidR="00A7440D">
              <w:rPr>
                <w:b/>
                <w:bCs/>
                <w:sz w:val="24"/>
                <w:szCs w:val="24"/>
              </w:rPr>
              <w:t>3</w:t>
            </w:r>
            <w:r w:rsidR="00162982" w:rsidRPr="00162982">
              <w:rPr>
                <w:b/>
                <w:bCs/>
                <w:sz w:val="24"/>
                <w:szCs w:val="24"/>
              </w:rPr>
              <w:t xml:space="preserve"> </w:t>
            </w:r>
            <w:r w:rsidR="00A7440D">
              <w:rPr>
                <w:b/>
                <w:bCs/>
                <w:sz w:val="24"/>
                <w:szCs w:val="24"/>
              </w:rPr>
              <w:t>February 2020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C03DBE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162982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70894930" w14:textId="59E8D371" w:rsidR="0045117D" w:rsidRDefault="0045117D" w:rsidP="0016298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Revision 1 to </w:t>
            </w:r>
          </w:p>
          <w:p w14:paraId="01BBC68C" w14:textId="402F457B" w:rsidR="00923A1B" w:rsidRPr="00177E9C" w:rsidRDefault="00923A1B" w:rsidP="0016298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77E9C">
              <w:rPr>
                <w:b/>
                <w:bCs/>
                <w:sz w:val="24"/>
                <w:szCs w:val="24"/>
                <w:lang w:val="en-US"/>
              </w:rPr>
              <w:t xml:space="preserve">Document 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EG-ITRs</w:t>
            </w:r>
            <w:r w:rsidR="00A7440D">
              <w:rPr>
                <w:b/>
                <w:bCs/>
                <w:sz w:val="24"/>
                <w:szCs w:val="24"/>
                <w:lang w:val="en-US"/>
              </w:rPr>
              <w:t>-2</w:t>
            </w:r>
            <w:r w:rsidR="00236464" w:rsidRPr="00177E9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1B1941" w:rsidRPr="00177E9C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923A1B" w:rsidRPr="003737DE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lang w:val="es-ES"/>
              </w:rPr>
            </w:pPr>
          </w:p>
        </w:tc>
        <w:tc>
          <w:tcPr>
            <w:tcW w:w="3561" w:type="dxa"/>
          </w:tcPr>
          <w:p w14:paraId="4BC2ED00" w14:textId="53E0CAC8" w:rsidR="00923A1B" w:rsidRPr="00162982" w:rsidRDefault="0045117D" w:rsidP="003657E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January </w:t>
            </w:r>
            <w:r w:rsidR="00A7440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162982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 xml:space="preserve">Original: </w:t>
            </w:r>
            <w:r w:rsidR="002238C4" w:rsidRPr="00162982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Default="00CB05C9" w:rsidP="003657E2">
            <w:pPr>
              <w:pStyle w:val="Title1"/>
              <w:spacing w:before="360"/>
            </w:pPr>
            <w:r>
              <w:t xml:space="preserve">DRAFT </w:t>
            </w:r>
            <w:r w:rsidR="001B1941">
              <w:t>AGENDA</w:t>
            </w:r>
          </w:p>
          <w:p w14:paraId="11774442" w14:textId="3C1C5934" w:rsidR="00C80D79" w:rsidRPr="00C80D79" w:rsidRDefault="00C80D79" w:rsidP="00177E9C">
            <w:pPr>
              <w:pStyle w:val="Title2"/>
            </w:pPr>
            <w:r>
              <w:t>EXPERT GROUP ON INTERNATIONAL TELCOMMUNICATION REGULATIONS</w:t>
            </w:r>
          </w:p>
        </w:tc>
      </w:tr>
    </w:tbl>
    <w:p w14:paraId="791D2B73" w14:textId="2BAF7AE5" w:rsidR="005A1D86" w:rsidRDefault="00F73F49" w:rsidP="00A7440D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A7440D">
        <w:rPr>
          <w:sz w:val="24"/>
          <w:szCs w:val="24"/>
        </w:rPr>
        <w:t>12</w:t>
      </w:r>
      <w:r w:rsidR="00A7440D" w:rsidRPr="00D95AE8">
        <w:rPr>
          <w:sz w:val="24"/>
          <w:szCs w:val="24"/>
        </w:rPr>
        <w:t xml:space="preserve"> </w:t>
      </w:r>
      <w:r w:rsidR="005A1D86">
        <w:rPr>
          <w:sz w:val="24"/>
          <w:szCs w:val="24"/>
        </w:rPr>
        <w:t xml:space="preserve">and Thursday 13 February 2020 </w:t>
      </w:r>
    </w:p>
    <w:p w14:paraId="3E4F5911" w14:textId="073CEE6C" w:rsidR="00A7440D" w:rsidRPr="00D95AE8" w:rsidRDefault="00A7440D" w:rsidP="00A7440D">
      <w:pPr>
        <w:spacing w:before="240" w:after="120" w:line="240" w:lineRule="auto"/>
        <w:jc w:val="center"/>
        <w:rPr>
          <w:sz w:val="24"/>
          <w:szCs w:val="24"/>
        </w:rPr>
      </w:pPr>
      <w:r w:rsidRPr="00D95AE8">
        <w:rPr>
          <w:sz w:val="24"/>
          <w:szCs w:val="24"/>
        </w:rPr>
        <w:t>0930 – 1</w:t>
      </w:r>
      <w:r w:rsidR="005A1D86">
        <w:rPr>
          <w:sz w:val="24"/>
          <w:szCs w:val="24"/>
        </w:rPr>
        <w:t>230 hours and 1430 – 1730 hours</w:t>
      </w:r>
    </w:p>
    <w:p w14:paraId="38E855F9" w14:textId="7F77D0D2" w:rsidR="001B1941" w:rsidRPr="00162982" w:rsidRDefault="001B1941" w:rsidP="003657E2">
      <w:pPr>
        <w:spacing w:after="300"/>
        <w:jc w:val="center"/>
        <w:rPr>
          <w:b/>
          <w:sz w:val="24"/>
          <w:szCs w:val="24"/>
        </w:rPr>
      </w:pPr>
      <w:r w:rsidRPr="00162982">
        <w:rPr>
          <w:b/>
          <w:sz w:val="24"/>
          <w:szCs w:val="24"/>
        </w:rPr>
        <w:t xml:space="preserve">Room </w:t>
      </w:r>
      <w:r w:rsidR="00A7440D">
        <w:rPr>
          <w:b/>
          <w:sz w:val="24"/>
          <w:szCs w:val="24"/>
        </w:rPr>
        <w:t>C1</w:t>
      </w:r>
      <w:r w:rsidRPr="00162982">
        <w:rPr>
          <w:b/>
          <w:sz w:val="24"/>
          <w:szCs w:val="24"/>
        </w:rPr>
        <w:t>, ITU Headquarters, Geneva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7595"/>
        <w:gridCol w:w="2268"/>
      </w:tblGrid>
      <w:tr w:rsidR="001B1941" w:rsidRPr="00946D2C" w14:paraId="2E49D742" w14:textId="77777777" w:rsidTr="00946D2C">
        <w:trPr>
          <w:trHeight w:val="198"/>
          <w:jc w:val="center"/>
        </w:trPr>
        <w:tc>
          <w:tcPr>
            <w:tcW w:w="0" w:type="auto"/>
            <w:vAlign w:val="center"/>
          </w:tcPr>
          <w:p w14:paraId="4436F4D1" w14:textId="77777777" w:rsidR="001B1941" w:rsidRPr="00946D2C" w:rsidRDefault="001B1941" w:rsidP="00946D2C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  <w:vAlign w:val="center"/>
          </w:tcPr>
          <w:p w14:paraId="0B5ADB15" w14:textId="77777777" w:rsidR="001B1941" w:rsidRPr="00946D2C" w:rsidRDefault="001B1941" w:rsidP="00946D2C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946D2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37059" w14:textId="77777777" w:rsidR="001B1941" w:rsidRPr="00946D2C" w:rsidRDefault="001B1941" w:rsidP="00946D2C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</w:tr>
      <w:tr w:rsidR="001B1941" w:rsidRPr="00384706" w14:paraId="4A91E9B5" w14:textId="77777777" w:rsidTr="00946D2C">
        <w:trPr>
          <w:trHeight w:val="624"/>
          <w:jc w:val="center"/>
        </w:trPr>
        <w:tc>
          <w:tcPr>
            <w:tcW w:w="0" w:type="auto"/>
          </w:tcPr>
          <w:p w14:paraId="61D3B90B" w14:textId="77777777" w:rsidR="001B1941" w:rsidRPr="00162982" w:rsidRDefault="001B1941" w:rsidP="00946D2C">
            <w:pPr>
              <w:snapToGrid w:val="0"/>
              <w:spacing w:before="80" w:after="8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1</w:t>
            </w:r>
          </w:p>
        </w:tc>
        <w:tc>
          <w:tcPr>
            <w:tcW w:w="7595" w:type="dxa"/>
            <w:shd w:val="clear" w:color="auto" w:fill="auto"/>
          </w:tcPr>
          <w:p w14:paraId="126ED26F" w14:textId="77777777" w:rsidR="001B1941" w:rsidRPr="00162982" w:rsidRDefault="001B1941" w:rsidP="00946D2C">
            <w:pPr>
              <w:snapToGrid w:val="0"/>
              <w:spacing w:before="80" w:after="80" w:line="240" w:lineRule="auto"/>
              <w:rPr>
                <w:bCs/>
                <w:sz w:val="24"/>
                <w:szCs w:val="24"/>
                <w:highlight w:val="yellow"/>
              </w:rPr>
            </w:pPr>
            <w:r w:rsidRPr="00162982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2268" w:type="dxa"/>
            <w:shd w:val="clear" w:color="auto" w:fill="auto"/>
          </w:tcPr>
          <w:p w14:paraId="408BB455" w14:textId="77777777" w:rsidR="001B1941" w:rsidRPr="00162982" w:rsidRDefault="001B1941" w:rsidP="00946D2C">
            <w:pPr>
              <w:snapToGrid w:val="0"/>
              <w:spacing w:before="80" w:after="8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84706" w14:paraId="4FC30E27" w14:textId="77777777" w:rsidTr="00946D2C">
        <w:trPr>
          <w:trHeight w:val="624"/>
          <w:jc w:val="center"/>
        </w:trPr>
        <w:tc>
          <w:tcPr>
            <w:tcW w:w="0" w:type="auto"/>
          </w:tcPr>
          <w:p w14:paraId="5ABFB3DF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bookmarkStart w:id="0" w:name="_GoBack"/>
            <w:r w:rsidRPr="00162982">
              <w:rPr>
                <w:sz w:val="24"/>
                <w:szCs w:val="24"/>
              </w:rPr>
              <w:t>2</w:t>
            </w:r>
          </w:p>
        </w:tc>
        <w:tc>
          <w:tcPr>
            <w:tcW w:w="7595" w:type="dxa"/>
            <w:shd w:val="clear" w:color="auto" w:fill="auto"/>
          </w:tcPr>
          <w:p w14:paraId="07645A2A" w14:textId="329304E5" w:rsidR="001B1941" w:rsidRPr="00162982" w:rsidRDefault="001B1941" w:rsidP="00A7440D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2268" w:type="dxa"/>
            <w:shd w:val="clear" w:color="auto" w:fill="auto"/>
          </w:tcPr>
          <w:p w14:paraId="2FE3C32B" w14:textId="297C0175" w:rsidR="001B1941" w:rsidRPr="008E033C" w:rsidRDefault="00A52C2F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0D7B09">
              <w:rPr>
                <w:sz w:val="24"/>
                <w:szCs w:val="24"/>
                <w:lang w:val="en-US"/>
              </w:rPr>
              <w:t>EG-ITRs-2/1</w:t>
            </w:r>
            <w:r w:rsidRPr="008E033C">
              <w:rPr>
                <w:sz w:val="24"/>
                <w:szCs w:val="24"/>
                <w:lang w:val="en-US"/>
              </w:rPr>
              <w:t xml:space="preserve"> (Rev. 1)</w:t>
            </w:r>
          </w:p>
        </w:tc>
      </w:tr>
      <w:bookmarkEnd w:id="0"/>
      <w:tr w:rsidR="001B1941" w:rsidRPr="003657E2" w14:paraId="56FCEE09" w14:textId="77777777" w:rsidTr="00946D2C">
        <w:trPr>
          <w:trHeight w:val="624"/>
          <w:jc w:val="center"/>
        </w:trPr>
        <w:tc>
          <w:tcPr>
            <w:tcW w:w="0" w:type="auto"/>
          </w:tcPr>
          <w:p w14:paraId="0902DD97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3</w:t>
            </w:r>
          </w:p>
        </w:tc>
        <w:tc>
          <w:tcPr>
            <w:tcW w:w="7595" w:type="dxa"/>
            <w:shd w:val="clear" w:color="auto" w:fill="auto"/>
          </w:tcPr>
          <w:p w14:paraId="3943A20B" w14:textId="17C72582" w:rsidR="00D3247C" w:rsidRDefault="00FC3AA9" w:rsidP="00F73F49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5A1D86">
              <w:rPr>
                <w:bCs/>
                <w:sz w:val="24"/>
                <w:szCs w:val="24"/>
              </w:rPr>
              <w:t>iscussion on</w:t>
            </w:r>
            <w:r w:rsidR="00A7440D">
              <w:rPr>
                <w:bCs/>
                <w:sz w:val="24"/>
                <w:szCs w:val="24"/>
              </w:rPr>
              <w:t xml:space="preserve"> Contributions </w:t>
            </w:r>
            <w:r w:rsidR="00F73F49">
              <w:rPr>
                <w:bCs/>
                <w:sz w:val="24"/>
                <w:szCs w:val="24"/>
              </w:rPr>
              <w:t>received on the following provisions of the ITRs</w:t>
            </w:r>
            <w:r>
              <w:rPr>
                <w:bCs/>
                <w:sz w:val="24"/>
                <w:szCs w:val="24"/>
              </w:rPr>
              <w:t xml:space="preserve"> (based on the Work Plan agreed in the first meeting of the EG-ITRs)</w:t>
            </w:r>
            <w:r w:rsidR="00F73F49">
              <w:rPr>
                <w:bCs/>
                <w:sz w:val="24"/>
                <w:szCs w:val="24"/>
              </w:rPr>
              <w:t>:</w:t>
            </w:r>
          </w:p>
          <w:p w14:paraId="687414C1" w14:textId="77777777" w:rsid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 xml:space="preserve">- </w:t>
            </w:r>
            <w:proofErr w:type="spellStart"/>
            <w:r w:rsidRPr="003657E2">
              <w:rPr>
                <w:bCs/>
                <w:sz w:val="24"/>
                <w:szCs w:val="24"/>
                <w:lang w:val="fr-CH"/>
              </w:rPr>
              <w:t>Preamble</w:t>
            </w:r>
            <w:proofErr w:type="spellEnd"/>
          </w:p>
          <w:p w14:paraId="5465E38B" w14:textId="77777777" w:rsid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>- Article 1</w:t>
            </w:r>
          </w:p>
          <w:p w14:paraId="6C27ADBF" w14:textId="53C5379D" w:rsidR="00F73F49" w:rsidRP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>- Article 2</w:t>
            </w:r>
          </w:p>
          <w:p w14:paraId="0640E8F4" w14:textId="77777777" w:rsidR="00F73F49" w:rsidRP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>- Article 3</w:t>
            </w:r>
          </w:p>
          <w:p w14:paraId="4DFBA127" w14:textId="4EF0BF2B" w:rsidR="00F73F49" w:rsidRP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 xml:space="preserve">- Article 4 </w:t>
            </w:r>
          </w:p>
        </w:tc>
        <w:tc>
          <w:tcPr>
            <w:tcW w:w="2268" w:type="dxa"/>
            <w:shd w:val="clear" w:color="auto" w:fill="auto"/>
          </w:tcPr>
          <w:p w14:paraId="0A509924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  <w:lang w:val="fr-CH"/>
              </w:rPr>
            </w:pPr>
            <w:hyperlink r:id="rId9" w:history="1">
              <w:r w:rsidRPr="00773547">
                <w:rPr>
                  <w:rStyle w:val="Hyperlink"/>
                  <w:sz w:val="24"/>
                  <w:szCs w:val="24"/>
                  <w:lang w:val="fr-CH"/>
                </w:rPr>
                <w:t>EG-ITRs-2/2</w:t>
              </w:r>
            </w:hyperlink>
          </w:p>
          <w:p w14:paraId="510FB6EB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  <w:lang w:val="fr-CH"/>
              </w:rPr>
            </w:pPr>
            <w:hyperlink r:id="rId10" w:history="1">
              <w:r w:rsidRPr="00773547">
                <w:rPr>
                  <w:rStyle w:val="Hyperlink"/>
                  <w:sz w:val="24"/>
                  <w:szCs w:val="24"/>
                  <w:lang w:val="fr-CH"/>
                </w:rPr>
                <w:t>EG-ITRs-2/4</w:t>
              </w:r>
            </w:hyperlink>
          </w:p>
          <w:p w14:paraId="62E94217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  <w:lang w:val="fr-CH"/>
              </w:rPr>
            </w:pPr>
            <w:hyperlink r:id="rId11" w:history="1">
              <w:r w:rsidRPr="00773547">
                <w:rPr>
                  <w:rStyle w:val="Hyperlink"/>
                  <w:sz w:val="24"/>
                  <w:szCs w:val="24"/>
                  <w:lang w:val="fr-CH"/>
                </w:rPr>
                <w:t>EG-ITRs-2</w:t>
              </w:r>
              <w:r>
                <w:rPr>
                  <w:rStyle w:val="Hyperlink"/>
                  <w:sz w:val="24"/>
                  <w:szCs w:val="24"/>
                  <w:lang w:val="fr-CH"/>
                </w:rPr>
                <w:t>/</w:t>
              </w:r>
              <w:r w:rsidRPr="00773547">
                <w:rPr>
                  <w:rStyle w:val="Hyperlink"/>
                  <w:sz w:val="24"/>
                  <w:szCs w:val="24"/>
                  <w:lang w:val="fr-CH"/>
                </w:rPr>
                <w:t>5</w:t>
              </w:r>
            </w:hyperlink>
          </w:p>
          <w:p w14:paraId="29995BB3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  <w:lang w:val="fr-CH"/>
              </w:rPr>
            </w:pPr>
            <w:hyperlink r:id="rId12" w:history="1">
              <w:r w:rsidRPr="009D5548">
                <w:rPr>
                  <w:rStyle w:val="Hyperlink"/>
                  <w:sz w:val="24"/>
                  <w:szCs w:val="24"/>
                  <w:lang w:val="fr-CH"/>
                </w:rPr>
                <w:t>EG-ITRs-2</w:t>
              </w:r>
              <w:r>
                <w:rPr>
                  <w:rStyle w:val="Hyperlink"/>
                  <w:sz w:val="24"/>
                  <w:szCs w:val="24"/>
                  <w:lang w:val="fr-CH"/>
                </w:rPr>
                <w:t>/</w:t>
              </w:r>
              <w:r w:rsidRPr="009D5548">
                <w:rPr>
                  <w:rStyle w:val="Hyperlink"/>
                  <w:sz w:val="24"/>
                  <w:szCs w:val="24"/>
                  <w:lang w:val="fr-CH"/>
                </w:rPr>
                <w:t>7</w:t>
              </w:r>
            </w:hyperlink>
          </w:p>
          <w:p w14:paraId="7B5FB8B7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  <w:lang w:val="fr-CH"/>
              </w:rPr>
            </w:pPr>
            <w:hyperlink r:id="rId13" w:history="1">
              <w:r w:rsidRPr="009D5548">
                <w:rPr>
                  <w:rStyle w:val="Hyperlink"/>
                  <w:sz w:val="24"/>
                  <w:szCs w:val="24"/>
                  <w:lang w:val="fr-CH"/>
                </w:rPr>
                <w:t>EG-ITRs-2/8</w:t>
              </w:r>
            </w:hyperlink>
          </w:p>
          <w:p w14:paraId="223E4AC1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  <w:hyperlink r:id="rId14" w:history="1">
              <w:r w:rsidRPr="00175FE7">
                <w:rPr>
                  <w:rStyle w:val="Hyperlink"/>
                  <w:bCs/>
                  <w:sz w:val="24"/>
                  <w:szCs w:val="24"/>
                  <w:lang w:val="fr-FR"/>
                </w:rPr>
                <w:t>EG-ITRs-2/9</w:t>
              </w:r>
            </w:hyperlink>
          </w:p>
          <w:p w14:paraId="4AC694C5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  <w:lang w:val="fr-CH"/>
              </w:rPr>
            </w:pPr>
            <w:hyperlink r:id="rId15" w:history="1">
              <w:r w:rsidRPr="00051BC0">
                <w:rPr>
                  <w:rStyle w:val="Hyperlink"/>
                  <w:bCs/>
                  <w:sz w:val="24"/>
                  <w:szCs w:val="24"/>
                  <w:lang w:val="fr-CH"/>
                </w:rPr>
                <w:t>EG-ITRs-2</w:t>
              </w:r>
              <w:r>
                <w:rPr>
                  <w:rStyle w:val="Hyperlink"/>
                  <w:bCs/>
                  <w:sz w:val="24"/>
                  <w:szCs w:val="24"/>
                  <w:lang w:val="fr-CH"/>
                </w:rPr>
                <w:t>/</w:t>
              </w:r>
              <w:r w:rsidRPr="00051BC0">
                <w:rPr>
                  <w:rStyle w:val="Hyperlink"/>
                  <w:bCs/>
                  <w:sz w:val="24"/>
                  <w:szCs w:val="24"/>
                  <w:lang w:val="fr-CH"/>
                </w:rPr>
                <w:t>10</w:t>
              </w:r>
            </w:hyperlink>
          </w:p>
          <w:p w14:paraId="496230F4" w14:textId="3F462E6C" w:rsidR="00BA054D" w:rsidRPr="00175FE7" w:rsidRDefault="00A52C2F" w:rsidP="00A52C2F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  <w:lang w:val="fr-CH"/>
              </w:rPr>
            </w:pPr>
            <w:hyperlink r:id="rId16" w:history="1">
              <w:r w:rsidRPr="00BA054D">
                <w:rPr>
                  <w:rStyle w:val="Hyperlink"/>
                  <w:bCs/>
                  <w:sz w:val="24"/>
                  <w:szCs w:val="24"/>
                  <w:lang w:val="fr-CH"/>
                </w:rPr>
                <w:t>EG-ITRs-2/11</w:t>
              </w:r>
            </w:hyperlink>
          </w:p>
        </w:tc>
      </w:tr>
      <w:tr w:rsidR="005A1D86" w:rsidRPr="00384706" w14:paraId="4648E0B7" w14:textId="77777777" w:rsidTr="00946D2C">
        <w:trPr>
          <w:trHeight w:val="624"/>
          <w:jc w:val="center"/>
        </w:trPr>
        <w:tc>
          <w:tcPr>
            <w:tcW w:w="0" w:type="auto"/>
          </w:tcPr>
          <w:p w14:paraId="69B454E7" w14:textId="4C809F3F" w:rsidR="005A1D86" w:rsidRPr="00162982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5" w:type="dxa"/>
            <w:shd w:val="clear" w:color="auto" w:fill="auto"/>
          </w:tcPr>
          <w:p w14:paraId="462A03A0" w14:textId="0930307F" w:rsidR="005A1D86" w:rsidRDefault="005A1D86" w:rsidP="005A1D86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2268" w:type="dxa"/>
            <w:shd w:val="clear" w:color="auto" w:fill="auto"/>
          </w:tcPr>
          <w:p w14:paraId="0E40FBF1" w14:textId="77777777" w:rsidR="00A52C2F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Pr="008A1F68">
                <w:rPr>
                  <w:rStyle w:val="Hyperlink"/>
                  <w:sz w:val="24"/>
                  <w:szCs w:val="24"/>
                </w:rPr>
                <w:t>EG-ITRs-2/3</w:t>
              </w:r>
            </w:hyperlink>
          </w:p>
          <w:p w14:paraId="54D9E591" w14:textId="6E0E0558" w:rsidR="00773547" w:rsidRPr="00162982" w:rsidRDefault="00A52C2F" w:rsidP="00A52C2F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Pr="00773547">
                <w:rPr>
                  <w:rStyle w:val="Hyperlink"/>
                  <w:sz w:val="24"/>
                  <w:szCs w:val="24"/>
                  <w:lang w:val="fr-CH"/>
                </w:rPr>
                <w:t>EG-ITRs-2</w:t>
              </w:r>
              <w:r>
                <w:rPr>
                  <w:rStyle w:val="Hyperlink"/>
                  <w:sz w:val="24"/>
                  <w:szCs w:val="24"/>
                  <w:lang w:val="fr-CH"/>
                </w:rPr>
                <w:t>/</w:t>
              </w:r>
              <w:r w:rsidRPr="00773547">
                <w:rPr>
                  <w:rStyle w:val="Hyperlink"/>
                  <w:sz w:val="24"/>
                  <w:szCs w:val="24"/>
                  <w:lang w:val="fr-CH"/>
                </w:rPr>
                <w:t>6</w:t>
              </w:r>
            </w:hyperlink>
          </w:p>
        </w:tc>
      </w:tr>
      <w:tr w:rsidR="001B1941" w:rsidRPr="00E544AC" w14:paraId="7AEE82D0" w14:textId="77777777" w:rsidTr="00946D2C">
        <w:trPr>
          <w:trHeight w:val="463"/>
          <w:jc w:val="center"/>
        </w:trPr>
        <w:tc>
          <w:tcPr>
            <w:tcW w:w="0" w:type="auto"/>
          </w:tcPr>
          <w:p w14:paraId="20C0C376" w14:textId="603EC9A0" w:rsidR="001B1941" w:rsidRPr="00162982" w:rsidRDefault="005A1D86" w:rsidP="00946D2C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5" w:type="dxa"/>
            <w:shd w:val="clear" w:color="auto" w:fill="auto"/>
          </w:tcPr>
          <w:p w14:paraId="7B955B6C" w14:textId="4D53CAA5" w:rsidR="001B1941" w:rsidRPr="00162982" w:rsidRDefault="00A7440D" w:rsidP="00946D2C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="001B1941" w:rsidRPr="00162982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2268" w:type="dxa"/>
            <w:shd w:val="clear" w:color="auto" w:fill="auto"/>
          </w:tcPr>
          <w:p w14:paraId="2BE13D04" w14:textId="77777777" w:rsidR="001B1941" w:rsidRPr="00162982" w:rsidRDefault="001B1941" w:rsidP="00946D2C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E544AC" w14:paraId="62C9227F" w14:textId="77777777" w:rsidTr="00946D2C">
        <w:trPr>
          <w:trHeight w:val="413"/>
          <w:jc w:val="center"/>
        </w:trPr>
        <w:tc>
          <w:tcPr>
            <w:tcW w:w="0" w:type="auto"/>
          </w:tcPr>
          <w:p w14:paraId="676B6C7D" w14:textId="55B05460" w:rsidR="00337B4A" w:rsidRPr="00162982" w:rsidRDefault="005A1D86" w:rsidP="00946D2C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5" w:type="dxa"/>
            <w:shd w:val="clear" w:color="auto" w:fill="auto"/>
          </w:tcPr>
          <w:p w14:paraId="1F2DEF26" w14:textId="58D7F46C" w:rsidR="00337B4A" w:rsidRPr="00162982" w:rsidRDefault="00C80D79" w:rsidP="00946D2C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</w:t>
            </w:r>
            <w:r w:rsidR="00337B4A" w:rsidRPr="00162982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2268" w:type="dxa"/>
            <w:shd w:val="clear" w:color="auto" w:fill="auto"/>
          </w:tcPr>
          <w:p w14:paraId="403C4252" w14:textId="77777777" w:rsidR="00337B4A" w:rsidRPr="00162982" w:rsidRDefault="00337B4A" w:rsidP="00946D2C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162982" w:rsidRDefault="001B1941" w:rsidP="003657E2">
      <w:pPr>
        <w:tabs>
          <w:tab w:val="right" w:pos="8789"/>
        </w:tabs>
        <w:spacing w:before="240" w:after="120"/>
        <w:rPr>
          <w:sz w:val="24"/>
          <w:szCs w:val="24"/>
        </w:rPr>
      </w:pPr>
      <w:r>
        <w:tab/>
      </w:r>
      <w:r w:rsidRPr="00162982">
        <w:rPr>
          <w:sz w:val="24"/>
          <w:szCs w:val="24"/>
        </w:rPr>
        <w:t>Lwando BBUKU</w:t>
      </w:r>
    </w:p>
    <w:p w14:paraId="6E39AED2" w14:textId="3A6FF09B" w:rsidR="000854C6" w:rsidRPr="00162982" w:rsidRDefault="001B1941" w:rsidP="00162982">
      <w:pPr>
        <w:tabs>
          <w:tab w:val="right" w:pos="8789"/>
        </w:tabs>
        <w:spacing w:before="120" w:after="0"/>
        <w:rPr>
          <w:sz w:val="24"/>
          <w:szCs w:val="24"/>
        </w:rPr>
      </w:pPr>
      <w:r w:rsidRPr="00162982">
        <w:rPr>
          <w:sz w:val="24"/>
          <w:szCs w:val="24"/>
        </w:rPr>
        <w:tab/>
        <w:t>Chairman</w:t>
      </w:r>
    </w:p>
    <w:sectPr w:rsidR="000854C6" w:rsidRPr="00162982" w:rsidSect="00946D2C">
      <w:headerReference w:type="default" r:id="rId19"/>
      <w:footerReference w:type="first" r:id="rId20"/>
      <w:pgSz w:w="11907" w:h="16834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DAE2" w14:textId="77777777" w:rsidR="00C10C3B" w:rsidRDefault="00C10C3B">
      <w:r>
        <w:separator/>
      </w:r>
    </w:p>
  </w:endnote>
  <w:endnote w:type="continuationSeparator" w:id="0">
    <w:p w14:paraId="310935E8" w14:textId="77777777" w:rsidR="00C10C3B" w:rsidRDefault="00C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8F80" w14:textId="77777777" w:rsidR="00C10C3B" w:rsidRDefault="00C10C3B">
      <w:r>
        <w:t>____________________</w:t>
      </w:r>
    </w:p>
  </w:footnote>
  <w:footnote w:type="continuationSeparator" w:id="0">
    <w:p w14:paraId="7AD14CA9" w14:textId="77777777" w:rsidR="00C10C3B" w:rsidRDefault="00C1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970D" w14:textId="11DB0B26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1BC0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0D7B09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5FE7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57E2"/>
    <w:rsid w:val="003662CE"/>
    <w:rsid w:val="003735DF"/>
    <w:rsid w:val="0037461E"/>
    <w:rsid w:val="00375F3C"/>
    <w:rsid w:val="0038108D"/>
    <w:rsid w:val="00384706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17D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2984"/>
    <w:rsid w:val="006716BB"/>
    <w:rsid w:val="006771E7"/>
    <w:rsid w:val="006B6DCC"/>
    <w:rsid w:val="006B7318"/>
    <w:rsid w:val="006D3B24"/>
    <w:rsid w:val="006D3B29"/>
    <w:rsid w:val="006F3FAF"/>
    <w:rsid w:val="00733B71"/>
    <w:rsid w:val="00741793"/>
    <w:rsid w:val="0075051B"/>
    <w:rsid w:val="00763E73"/>
    <w:rsid w:val="00773547"/>
    <w:rsid w:val="00774AB4"/>
    <w:rsid w:val="00782C0B"/>
    <w:rsid w:val="00790142"/>
    <w:rsid w:val="007901DA"/>
    <w:rsid w:val="00794D34"/>
    <w:rsid w:val="007A34B1"/>
    <w:rsid w:val="007B5F2B"/>
    <w:rsid w:val="007C0D9F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A1F68"/>
    <w:rsid w:val="008B4A6A"/>
    <w:rsid w:val="008C7E27"/>
    <w:rsid w:val="008E033C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44BC2"/>
    <w:rsid w:val="00946D2C"/>
    <w:rsid w:val="00961B0B"/>
    <w:rsid w:val="00965A18"/>
    <w:rsid w:val="00987D95"/>
    <w:rsid w:val="00996E42"/>
    <w:rsid w:val="009A4E24"/>
    <w:rsid w:val="009A56C8"/>
    <w:rsid w:val="009B38C3"/>
    <w:rsid w:val="009C6A0F"/>
    <w:rsid w:val="009D5548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2C2F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F6E49"/>
    <w:rsid w:val="00B04A67"/>
    <w:rsid w:val="00B0583C"/>
    <w:rsid w:val="00B11C44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054D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C3B"/>
    <w:rsid w:val="00C10E06"/>
    <w:rsid w:val="00C11946"/>
    <w:rsid w:val="00C3187C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31144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D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C0D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0D9F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EGITR2-C-0008/en" TargetMode="External"/><Relationship Id="rId18" Type="http://schemas.openxmlformats.org/officeDocument/2006/relationships/hyperlink" Target="https://www.itu.int/md/S20-EGITR2-C-0006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EGITR2-C-0007/en" TargetMode="External"/><Relationship Id="rId17" Type="http://schemas.openxmlformats.org/officeDocument/2006/relationships/hyperlink" Target="https://www.itu.int/md/S20-EGITR2-C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EGITR2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2-C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EGITR2-C-0010/en" TargetMode="External"/><Relationship Id="rId10" Type="http://schemas.openxmlformats.org/officeDocument/2006/relationships/hyperlink" Target="https://www.itu.int/md/S20-EGITR2-C-0004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EGITR2-C-0002/en" TargetMode="External"/><Relationship Id="rId14" Type="http://schemas.openxmlformats.org/officeDocument/2006/relationships/hyperlink" Target="https://www.itu.int/md/S20-EGITR2-C-0009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390D-DA1B-45E2-873A-EB1C612A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1511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2020-02-06T12:44:00Z</dcterms:created>
  <dcterms:modified xsi:type="dcterms:W3CDTF">2020-02-06T12:48:00Z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