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112692" w14:paraId="0E901974" w14:textId="77777777">
        <w:trPr>
          <w:cantSplit/>
        </w:trPr>
        <w:tc>
          <w:tcPr>
            <w:tcW w:w="6912" w:type="dxa"/>
          </w:tcPr>
          <w:p w14:paraId="1F54F9A1" w14:textId="77777777" w:rsidR="00520F36" w:rsidRPr="00112692" w:rsidRDefault="00D837AA" w:rsidP="00112692">
            <w:pPr>
              <w:spacing w:before="240"/>
            </w:pPr>
            <w:r w:rsidRPr="00112692">
              <w:rPr>
                <w:rFonts w:eastAsia="Calibri" w:cs="Calibri"/>
                <w:b/>
                <w:bCs/>
                <w:color w:val="000000"/>
                <w:position w:val="6"/>
                <w:sz w:val="30"/>
                <w:szCs w:val="30"/>
              </w:rPr>
              <w:t>Groupe d'experts sur le Règlement des télécommunications internationales (EG</w:t>
            </w:r>
            <w:r w:rsidRPr="00112692">
              <w:rPr>
                <w:rFonts w:eastAsia="Calibri" w:cs="Calibri"/>
                <w:b/>
                <w:bCs/>
                <w:color w:val="000000"/>
                <w:position w:val="6"/>
                <w:sz w:val="30"/>
                <w:szCs w:val="30"/>
              </w:rPr>
              <w:noBreakHyphen/>
              <w:t>RTI)</w:t>
            </w:r>
          </w:p>
        </w:tc>
        <w:tc>
          <w:tcPr>
            <w:tcW w:w="3261" w:type="dxa"/>
          </w:tcPr>
          <w:p w14:paraId="19F95DCC" w14:textId="77777777" w:rsidR="00520F36" w:rsidRPr="00112692" w:rsidRDefault="00B84194" w:rsidP="00112692">
            <w:pPr>
              <w:spacing w:before="0"/>
            </w:pPr>
            <w:bookmarkStart w:id="0" w:name="ditulogo"/>
            <w:bookmarkEnd w:id="0"/>
            <w:r w:rsidRPr="00112692">
              <w:rPr>
                <w:noProof/>
              </w:rPr>
              <w:drawing>
                <wp:inline distT="0" distB="0" distL="0" distR="0" wp14:anchorId="69E8A6C1" wp14:editId="1D523A18">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520F36" w:rsidRPr="00112692" w14:paraId="163E21EF" w14:textId="77777777" w:rsidTr="00EF41DD">
        <w:trPr>
          <w:cantSplit/>
          <w:trHeight w:val="20"/>
        </w:trPr>
        <w:tc>
          <w:tcPr>
            <w:tcW w:w="6912" w:type="dxa"/>
            <w:tcBorders>
              <w:bottom w:val="single" w:sz="12" w:space="0" w:color="auto"/>
            </w:tcBorders>
            <w:vAlign w:val="center"/>
          </w:tcPr>
          <w:p w14:paraId="492D2F69" w14:textId="77777777" w:rsidR="00520F36" w:rsidRPr="00112692" w:rsidRDefault="00D06D06" w:rsidP="00112692">
            <w:pPr>
              <w:spacing w:before="0"/>
              <w:rPr>
                <w:b/>
                <w:bCs/>
                <w:szCs w:val="24"/>
              </w:rPr>
            </w:pPr>
            <w:r w:rsidRPr="00112692">
              <w:rPr>
                <w:b/>
                <w:bCs/>
                <w:szCs w:val="24"/>
              </w:rPr>
              <w:t xml:space="preserve">Deuxième </w:t>
            </w:r>
            <w:r w:rsidR="00D837AA" w:rsidRPr="00112692">
              <w:rPr>
                <w:b/>
                <w:bCs/>
                <w:szCs w:val="24"/>
              </w:rPr>
              <w:t>réunion –</w:t>
            </w:r>
            <w:r w:rsidR="00F06D00" w:rsidRPr="00112692">
              <w:rPr>
                <w:b/>
                <w:bCs/>
                <w:szCs w:val="24"/>
              </w:rPr>
              <w:t xml:space="preserve"> </w:t>
            </w:r>
            <w:r w:rsidR="009B3BDE" w:rsidRPr="00112692">
              <w:rPr>
                <w:b/>
                <w:bCs/>
                <w:szCs w:val="24"/>
              </w:rPr>
              <w:t>Genève</w:t>
            </w:r>
            <w:r w:rsidR="00D837AA" w:rsidRPr="00112692">
              <w:rPr>
                <w:b/>
                <w:bCs/>
                <w:szCs w:val="24"/>
              </w:rPr>
              <w:t xml:space="preserve">, </w:t>
            </w:r>
            <w:r w:rsidRPr="00112692">
              <w:rPr>
                <w:b/>
                <w:bCs/>
                <w:szCs w:val="24"/>
              </w:rPr>
              <w:t>12</w:t>
            </w:r>
            <w:r w:rsidR="00D837AA" w:rsidRPr="00112692">
              <w:rPr>
                <w:b/>
                <w:bCs/>
                <w:szCs w:val="24"/>
              </w:rPr>
              <w:t>-</w:t>
            </w:r>
            <w:r w:rsidRPr="00112692">
              <w:rPr>
                <w:b/>
                <w:bCs/>
                <w:szCs w:val="24"/>
              </w:rPr>
              <w:t>13</w:t>
            </w:r>
            <w:r w:rsidR="00D837AA" w:rsidRPr="00112692">
              <w:rPr>
                <w:b/>
                <w:bCs/>
                <w:szCs w:val="24"/>
              </w:rPr>
              <w:t xml:space="preserve"> </w:t>
            </w:r>
            <w:r w:rsidRPr="00112692">
              <w:rPr>
                <w:b/>
                <w:bCs/>
                <w:szCs w:val="24"/>
              </w:rPr>
              <w:t>février</w:t>
            </w:r>
            <w:r w:rsidR="00D837AA" w:rsidRPr="00112692">
              <w:rPr>
                <w:b/>
                <w:bCs/>
                <w:szCs w:val="24"/>
              </w:rPr>
              <w:t xml:space="preserve"> 20</w:t>
            </w:r>
            <w:r w:rsidRPr="00112692">
              <w:rPr>
                <w:b/>
                <w:bCs/>
                <w:szCs w:val="24"/>
              </w:rPr>
              <w:t>20</w:t>
            </w:r>
          </w:p>
        </w:tc>
        <w:tc>
          <w:tcPr>
            <w:tcW w:w="3261" w:type="dxa"/>
            <w:tcBorders>
              <w:bottom w:val="single" w:sz="12" w:space="0" w:color="auto"/>
            </w:tcBorders>
          </w:tcPr>
          <w:p w14:paraId="6580B8CB" w14:textId="77777777" w:rsidR="00520F36" w:rsidRPr="00112692" w:rsidRDefault="00520F36" w:rsidP="00112692">
            <w:pPr>
              <w:spacing w:before="0"/>
              <w:rPr>
                <w:b/>
                <w:bCs/>
              </w:rPr>
            </w:pPr>
          </w:p>
        </w:tc>
      </w:tr>
      <w:tr w:rsidR="00520F36" w:rsidRPr="00112692" w14:paraId="766D2B4A" w14:textId="77777777">
        <w:trPr>
          <w:cantSplit/>
          <w:trHeight w:val="20"/>
        </w:trPr>
        <w:tc>
          <w:tcPr>
            <w:tcW w:w="6912" w:type="dxa"/>
            <w:tcBorders>
              <w:top w:val="single" w:sz="12" w:space="0" w:color="auto"/>
            </w:tcBorders>
          </w:tcPr>
          <w:p w14:paraId="68A88DA9" w14:textId="77777777" w:rsidR="00520F36" w:rsidRPr="00112692" w:rsidRDefault="00520F36" w:rsidP="00112692">
            <w:pPr>
              <w:spacing w:before="0"/>
              <w:rPr>
                <w:smallCaps/>
                <w:sz w:val="22"/>
              </w:rPr>
            </w:pPr>
          </w:p>
        </w:tc>
        <w:tc>
          <w:tcPr>
            <w:tcW w:w="3261" w:type="dxa"/>
            <w:tcBorders>
              <w:top w:val="single" w:sz="12" w:space="0" w:color="auto"/>
            </w:tcBorders>
          </w:tcPr>
          <w:p w14:paraId="254F834F" w14:textId="77777777" w:rsidR="00520F36" w:rsidRPr="00112692" w:rsidRDefault="00520F36" w:rsidP="00112692">
            <w:pPr>
              <w:spacing w:before="0"/>
              <w:rPr>
                <w:b/>
                <w:bCs/>
              </w:rPr>
            </w:pPr>
          </w:p>
        </w:tc>
      </w:tr>
      <w:tr w:rsidR="00520F36" w:rsidRPr="00112692" w14:paraId="199234BA" w14:textId="77777777">
        <w:trPr>
          <w:cantSplit/>
          <w:trHeight w:val="20"/>
        </w:trPr>
        <w:tc>
          <w:tcPr>
            <w:tcW w:w="6912" w:type="dxa"/>
            <w:vMerge w:val="restart"/>
          </w:tcPr>
          <w:p w14:paraId="55229B8F" w14:textId="77777777" w:rsidR="00520F36" w:rsidRPr="00112692" w:rsidRDefault="00520F36" w:rsidP="00112692">
            <w:pPr>
              <w:spacing w:before="0"/>
              <w:rPr>
                <w:rFonts w:cs="Times"/>
                <w:b/>
                <w:bCs/>
                <w:szCs w:val="24"/>
              </w:rPr>
            </w:pPr>
            <w:bookmarkStart w:id="1" w:name="dnum" w:colFirst="1" w:colLast="1"/>
            <w:bookmarkStart w:id="2" w:name="dmeeting" w:colFirst="0" w:colLast="0"/>
          </w:p>
        </w:tc>
        <w:tc>
          <w:tcPr>
            <w:tcW w:w="3261" w:type="dxa"/>
          </w:tcPr>
          <w:p w14:paraId="2BB6A986" w14:textId="6B206F8B" w:rsidR="00520F36" w:rsidRPr="00112692" w:rsidRDefault="00520F36" w:rsidP="00112692">
            <w:pPr>
              <w:spacing w:before="0"/>
              <w:rPr>
                <w:b/>
                <w:bCs/>
              </w:rPr>
            </w:pPr>
            <w:r w:rsidRPr="00112692">
              <w:rPr>
                <w:b/>
                <w:bCs/>
              </w:rPr>
              <w:t xml:space="preserve">Document </w:t>
            </w:r>
            <w:r w:rsidR="00D837AA" w:rsidRPr="00112692">
              <w:rPr>
                <w:b/>
              </w:rPr>
              <w:t>EG-ITRs</w:t>
            </w:r>
            <w:r w:rsidR="00F06D00" w:rsidRPr="00112692">
              <w:rPr>
                <w:b/>
              </w:rPr>
              <w:t>-</w:t>
            </w:r>
            <w:r w:rsidR="00D06D06" w:rsidRPr="00112692">
              <w:rPr>
                <w:b/>
              </w:rPr>
              <w:t>2</w:t>
            </w:r>
            <w:r w:rsidR="00D837AA" w:rsidRPr="00112692">
              <w:rPr>
                <w:b/>
              </w:rPr>
              <w:t>/</w:t>
            </w:r>
            <w:r w:rsidR="008F1878" w:rsidRPr="00112692">
              <w:rPr>
                <w:b/>
              </w:rPr>
              <w:t>6</w:t>
            </w:r>
            <w:r w:rsidR="00D837AA" w:rsidRPr="00112692">
              <w:rPr>
                <w:b/>
              </w:rPr>
              <w:t>-F</w:t>
            </w:r>
          </w:p>
        </w:tc>
      </w:tr>
      <w:tr w:rsidR="00520F36" w:rsidRPr="00112692" w14:paraId="6E6301DC" w14:textId="77777777">
        <w:trPr>
          <w:cantSplit/>
          <w:trHeight w:val="20"/>
        </w:trPr>
        <w:tc>
          <w:tcPr>
            <w:tcW w:w="6912" w:type="dxa"/>
            <w:vMerge/>
          </w:tcPr>
          <w:p w14:paraId="18FD7C25" w14:textId="77777777" w:rsidR="00520F36" w:rsidRPr="00112692" w:rsidRDefault="00520F36" w:rsidP="00112692">
            <w:pPr>
              <w:shd w:val="solid" w:color="FFFFFF" w:fill="FFFFFF"/>
              <w:spacing w:before="180"/>
              <w:rPr>
                <w:smallCaps/>
              </w:rPr>
            </w:pPr>
            <w:bookmarkStart w:id="3" w:name="ddate" w:colFirst="1" w:colLast="1"/>
            <w:bookmarkEnd w:id="1"/>
            <w:bookmarkEnd w:id="2"/>
          </w:p>
        </w:tc>
        <w:tc>
          <w:tcPr>
            <w:tcW w:w="3261" w:type="dxa"/>
          </w:tcPr>
          <w:p w14:paraId="4F90503D" w14:textId="228F8ED6" w:rsidR="00520F36" w:rsidRPr="00112692" w:rsidRDefault="008F1878" w:rsidP="00112692">
            <w:pPr>
              <w:spacing w:before="0"/>
              <w:rPr>
                <w:b/>
                <w:bCs/>
              </w:rPr>
            </w:pPr>
            <w:r w:rsidRPr="00112692">
              <w:rPr>
                <w:b/>
                <w:bCs/>
              </w:rPr>
              <w:t>27</w:t>
            </w:r>
            <w:r w:rsidR="001A6508" w:rsidRPr="00112692">
              <w:rPr>
                <w:b/>
                <w:bCs/>
              </w:rPr>
              <w:t xml:space="preserve"> </w:t>
            </w:r>
            <w:r w:rsidRPr="00112692">
              <w:rPr>
                <w:b/>
                <w:bCs/>
              </w:rPr>
              <w:t>janvier</w:t>
            </w:r>
            <w:r w:rsidR="00520F36" w:rsidRPr="00112692">
              <w:rPr>
                <w:b/>
                <w:bCs/>
              </w:rPr>
              <w:t xml:space="preserve"> 20</w:t>
            </w:r>
            <w:r w:rsidR="00D06D06" w:rsidRPr="00112692">
              <w:rPr>
                <w:b/>
                <w:bCs/>
              </w:rPr>
              <w:t>20</w:t>
            </w:r>
          </w:p>
        </w:tc>
      </w:tr>
      <w:tr w:rsidR="00520F36" w:rsidRPr="00112692" w14:paraId="54C1C0C0" w14:textId="77777777">
        <w:trPr>
          <w:cantSplit/>
          <w:trHeight w:val="20"/>
        </w:trPr>
        <w:tc>
          <w:tcPr>
            <w:tcW w:w="6912" w:type="dxa"/>
            <w:vMerge/>
          </w:tcPr>
          <w:p w14:paraId="674B3C9F" w14:textId="77777777" w:rsidR="00520F36" w:rsidRPr="00112692" w:rsidRDefault="00520F36" w:rsidP="00112692">
            <w:pPr>
              <w:shd w:val="solid" w:color="FFFFFF" w:fill="FFFFFF"/>
              <w:spacing w:before="180"/>
              <w:rPr>
                <w:smallCaps/>
              </w:rPr>
            </w:pPr>
            <w:bookmarkStart w:id="4" w:name="dorlang" w:colFirst="1" w:colLast="1"/>
            <w:bookmarkEnd w:id="3"/>
          </w:p>
        </w:tc>
        <w:tc>
          <w:tcPr>
            <w:tcW w:w="3261" w:type="dxa"/>
          </w:tcPr>
          <w:p w14:paraId="4C618896" w14:textId="77777777" w:rsidR="00520F36" w:rsidRPr="00112692" w:rsidRDefault="00520F36" w:rsidP="00112692">
            <w:pPr>
              <w:spacing w:before="0"/>
              <w:rPr>
                <w:b/>
                <w:bCs/>
              </w:rPr>
            </w:pPr>
            <w:r w:rsidRPr="00112692">
              <w:rPr>
                <w:b/>
                <w:bCs/>
              </w:rPr>
              <w:t>Original: anglais</w:t>
            </w:r>
          </w:p>
        </w:tc>
      </w:tr>
      <w:tr w:rsidR="008F1878" w:rsidRPr="00112692" w14:paraId="00A1942A" w14:textId="77777777">
        <w:trPr>
          <w:cantSplit/>
        </w:trPr>
        <w:tc>
          <w:tcPr>
            <w:tcW w:w="10173" w:type="dxa"/>
            <w:gridSpan w:val="2"/>
          </w:tcPr>
          <w:p w14:paraId="280C72EC" w14:textId="3464C318" w:rsidR="008F1878" w:rsidRPr="00112692" w:rsidRDefault="008F1878" w:rsidP="00112692">
            <w:pPr>
              <w:pStyle w:val="Source"/>
            </w:pPr>
            <w:bookmarkStart w:id="5" w:name="lt_pId010"/>
            <w:bookmarkStart w:id="6" w:name="dsource" w:colFirst="0" w:colLast="0"/>
            <w:bookmarkEnd w:id="4"/>
            <w:r w:rsidRPr="00112692">
              <w:t xml:space="preserve">America Movil, AT&amp;T, Bell Canada Mobility, Telefonica </w:t>
            </w:r>
            <w:r w:rsidR="007A5B55" w:rsidRPr="00112692">
              <w:t>et</w:t>
            </w:r>
            <w:r w:rsidRPr="00112692">
              <w:t xml:space="preserve"> Verizon</w:t>
            </w:r>
            <w:bookmarkEnd w:id="5"/>
            <w:r w:rsidRPr="00112692">
              <w:rPr>
                <w:rStyle w:val="FootnoteReference"/>
              </w:rPr>
              <w:footnoteReference w:id="1"/>
            </w:r>
            <w:r w:rsidRPr="00112692">
              <w:t xml:space="preserve"> </w:t>
            </w:r>
          </w:p>
        </w:tc>
      </w:tr>
      <w:tr w:rsidR="008F1878" w:rsidRPr="00112692" w14:paraId="7976E5DC" w14:textId="77777777">
        <w:trPr>
          <w:cantSplit/>
        </w:trPr>
        <w:tc>
          <w:tcPr>
            <w:tcW w:w="10173" w:type="dxa"/>
            <w:gridSpan w:val="2"/>
          </w:tcPr>
          <w:p w14:paraId="51BDCD39" w14:textId="33E0FDD7" w:rsidR="008F1878" w:rsidRPr="00112692" w:rsidRDefault="007A5B55" w:rsidP="00112692">
            <w:pPr>
              <w:pStyle w:val="Title1"/>
            </w:pPr>
            <w:bookmarkStart w:id="8" w:name="lt_pId011"/>
            <w:bookmarkStart w:id="9" w:name="dtitle1" w:colFirst="0" w:colLast="0"/>
            <w:bookmarkEnd w:id="6"/>
            <w:r w:rsidRPr="00112692">
              <w:rPr>
                <w:b/>
              </w:rPr>
              <w:t>R</w:t>
            </w:r>
            <w:r w:rsidR="00E44C93" w:rsidRPr="00112692">
              <w:rPr>
                <w:b/>
              </w:rPr>
              <w:t>É</w:t>
            </w:r>
            <w:r w:rsidRPr="00112692">
              <w:rPr>
                <w:b/>
              </w:rPr>
              <w:t>ponse conjointe aux questions soulév</w:t>
            </w:r>
            <w:r w:rsidR="00E44C93" w:rsidRPr="00112692">
              <w:rPr>
                <w:b/>
              </w:rPr>
              <w:t>É</w:t>
            </w:r>
            <w:r w:rsidRPr="00112692">
              <w:rPr>
                <w:b/>
              </w:rPr>
              <w:t>es par la citel au sujet du r</w:t>
            </w:r>
            <w:r w:rsidR="00E44C93" w:rsidRPr="00112692">
              <w:rPr>
                <w:b/>
              </w:rPr>
              <w:t>È</w:t>
            </w:r>
            <w:bookmarkEnd w:id="8"/>
            <w:r w:rsidR="00E44C93" w:rsidRPr="00112692">
              <w:rPr>
                <w:b/>
              </w:rPr>
              <w:t>Glement des tÉlÉcommunications internationales</w:t>
            </w:r>
          </w:p>
        </w:tc>
      </w:tr>
    </w:tbl>
    <w:bookmarkEnd w:id="9"/>
    <w:p w14:paraId="59B468B0" w14:textId="3866839A" w:rsidR="00E128BB" w:rsidRPr="00112692" w:rsidRDefault="00E44C93" w:rsidP="00112692">
      <w:pPr>
        <w:spacing w:before="480" w:after="120"/>
        <w:rPr>
          <w:szCs w:val="24"/>
        </w:rPr>
      </w:pPr>
      <w:r w:rsidRPr="00112692">
        <w:rPr>
          <w:szCs w:val="24"/>
        </w:rPr>
        <w:t>Afin de donner suite</w:t>
      </w:r>
      <w:r w:rsidR="007A5B55" w:rsidRPr="00112692">
        <w:rPr>
          <w:szCs w:val="24"/>
        </w:rPr>
        <w:t xml:space="preserve"> à la demande formulée par le Vice-Président du Groupe d</w:t>
      </w:r>
      <w:r w:rsidR="00112692" w:rsidRPr="00112692">
        <w:rPr>
          <w:szCs w:val="24"/>
        </w:rPr>
        <w:t>'</w:t>
      </w:r>
      <w:r w:rsidR="007A5B55" w:rsidRPr="00112692">
        <w:rPr>
          <w:szCs w:val="24"/>
        </w:rPr>
        <w:t xml:space="preserve">experts sur le Règlement des télécommunications internationales (EG-RTI) pour la </w:t>
      </w:r>
      <w:r w:rsidRPr="00112692">
        <w:rPr>
          <w:szCs w:val="24"/>
        </w:rPr>
        <w:t>r</w:t>
      </w:r>
      <w:r w:rsidR="007A5B55" w:rsidRPr="00112692">
        <w:rPr>
          <w:szCs w:val="24"/>
        </w:rPr>
        <w:t xml:space="preserve">égion Amériques, les entreprises susmentionnées soumettent </w:t>
      </w:r>
      <w:r w:rsidRPr="00112692">
        <w:rPr>
          <w:szCs w:val="24"/>
        </w:rPr>
        <w:t>conjointement</w:t>
      </w:r>
      <w:r w:rsidR="007A5B55" w:rsidRPr="00112692">
        <w:rPr>
          <w:szCs w:val="24"/>
        </w:rPr>
        <w:t xml:space="preserve"> les réponses </w:t>
      </w:r>
      <w:r w:rsidRPr="00112692">
        <w:rPr>
          <w:szCs w:val="24"/>
        </w:rPr>
        <w:t xml:space="preserve">ci-après </w:t>
      </w:r>
      <w:r w:rsidR="007A5B55" w:rsidRPr="00112692">
        <w:rPr>
          <w:szCs w:val="24"/>
        </w:rPr>
        <w:t>aux questions soulevées par la CITEL au sujet du RTI. Les entreprises précitées se félicitent de l</w:t>
      </w:r>
      <w:r w:rsidR="00112692" w:rsidRPr="00112692">
        <w:rPr>
          <w:szCs w:val="24"/>
        </w:rPr>
        <w:t>'</w:t>
      </w:r>
      <w:r w:rsidR="007A5B55" w:rsidRPr="00112692">
        <w:rPr>
          <w:szCs w:val="24"/>
        </w:rPr>
        <w:t>occasion qui leur a été offert</w:t>
      </w:r>
      <w:r w:rsidRPr="00112692">
        <w:rPr>
          <w:szCs w:val="24"/>
        </w:rPr>
        <w:t>e</w:t>
      </w:r>
      <w:r w:rsidR="007A5B55" w:rsidRPr="00112692">
        <w:rPr>
          <w:szCs w:val="24"/>
        </w:rPr>
        <w:t xml:space="preserve"> de présenter leurs vues</w:t>
      </w:r>
      <w:r w:rsidR="00E128BB" w:rsidRPr="00112692">
        <w:rPr>
          <w:szCs w:val="24"/>
        </w:rPr>
        <w:t>.</w:t>
      </w:r>
    </w:p>
    <w:p w14:paraId="615D32A3" w14:textId="1CB1A5D3" w:rsidR="00D837AA" w:rsidRPr="00112692" w:rsidRDefault="00E128BB" w:rsidP="00112692">
      <w:pPr>
        <w:pStyle w:val="Headingb"/>
      </w:pPr>
      <w:bookmarkStart w:id="10" w:name="lt_pId187"/>
      <w:r w:rsidRPr="00112692">
        <w:t>1)</w:t>
      </w:r>
      <w:r w:rsidRPr="00112692">
        <w:tab/>
        <w:t>Utilisez-vous le RTI?</w:t>
      </w:r>
      <w:bookmarkStart w:id="11" w:name="lt_pId188"/>
      <w:bookmarkEnd w:id="10"/>
      <w:r w:rsidRPr="00112692">
        <w:t xml:space="preserve"> Dans l'affirmative, comment</w:t>
      </w:r>
      <w:bookmarkStart w:id="12" w:name="lt_pId189"/>
      <w:bookmarkEnd w:id="11"/>
      <w:r w:rsidRPr="00112692">
        <w:t>? Si tel n'est pas le cas, pourquoi?</w:t>
      </w:r>
      <w:bookmarkEnd w:id="12"/>
      <w:r w:rsidRPr="00112692">
        <w:t xml:space="preserve"> </w:t>
      </w:r>
    </w:p>
    <w:p w14:paraId="66335D33" w14:textId="7D6F4928" w:rsidR="00E128BB" w:rsidRPr="00112692" w:rsidRDefault="007A5B55" w:rsidP="00112692">
      <w:r w:rsidRPr="00112692">
        <w:rPr>
          <w:color w:val="000000"/>
        </w:rPr>
        <w:t xml:space="preserve">Prises ensemble, nos entreprises échangent du trafic avec d'autres opérateurs afin de fournir des services internationaux de télécommunication dans toute la région Amériques et, au total, dans plus de 220 pays et territoires reconnus par les Nations Unies. Au vu de notre expérience collective en matière d'exploitation, les dispositions du RTI ne sont plus applicables ni adaptées au marché actuel des télécommunications internationales, sur lequel s'exerce une vive concurrence. En revanche, la </w:t>
      </w:r>
      <w:r w:rsidR="00C249CA" w:rsidRPr="00112692">
        <w:rPr>
          <w:color w:val="000000"/>
        </w:rPr>
        <w:t>quasi-</w:t>
      </w:r>
      <w:r w:rsidRPr="00112692">
        <w:rPr>
          <w:color w:val="000000"/>
        </w:rPr>
        <w:t>totalité du trafic international échangé par nos entreprises se fait généralement dans le cadre d'accords négociés commercialement; le trafic pour lequel les règlements s</w:t>
      </w:r>
      <w:r w:rsidR="00112692" w:rsidRPr="00112692">
        <w:rPr>
          <w:color w:val="000000"/>
        </w:rPr>
        <w:t>'</w:t>
      </w:r>
      <w:r w:rsidRPr="00112692">
        <w:rPr>
          <w:color w:val="000000"/>
        </w:rPr>
        <w:t>effectuent conformément au RTI est négligeable.</w:t>
      </w:r>
    </w:p>
    <w:p w14:paraId="126911B0" w14:textId="24418A1F" w:rsidR="00833DA6" w:rsidRPr="00112692" w:rsidRDefault="00833DA6" w:rsidP="00112692">
      <w:pPr>
        <w:pStyle w:val="Headingb"/>
      </w:pPr>
      <w:bookmarkStart w:id="13" w:name="lt_pId190"/>
      <w:r w:rsidRPr="00112692">
        <w:t>2)</w:t>
      </w:r>
      <w:r w:rsidRPr="00112692">
        <w:tab/>
        <w:t>Dans l'environnement international actuel des télécommunications/TIC, le RTI dans sa version de 2012 est-il applicable pour ce qui est de favoriser la fourniture et le développement des services et des réseaux internationaux de télécommunication/TIC?</w:t>
      </w:r>
      <w:bookmarkEnd w:id="13"/>
      <w:r w:rsidRPr="00112692">
        <w:t xml:space="preserve"> </w:t>
      </w:r>
      <w:bookmarkStart w:id="14" w:name="lt_pId191"/>
      <w:r w:rsidRPr="00112692">
        <w:t>Veuillez donner des exemples.</w:t>
      </w:r>
      <w:bookmarkEnd w:id="14"/>
    </w:p>
    <w:p w14:paraId="2B67FFD7" w14:textId="7F1CC8ED" w:rsidR="00833DA6" w:rsidRPr="00112692" w:rsidRDefault="00833DA6" w:rsidP="00112692">
      <w:bookmarkStart w:id="15" w:name="lt_pId020"/>
      <w:r w:rsidRPr="00112692">
        <w:t>Ces deux dernières décennies, les marchés des télécommunications internationaux et nationaux ont connu de profondes mutations structurelles et technologiques</w:t>
      </w:r>
      <w:bookmarkStart w:id="16" w:name="lt_pId021"/>
      <w:bookmarkEnd w:id="15"/>
      <w:r w:rsidRPr="00112692">
        <w:t>.</w:t>
      </w:r>
      <w:r w:rsidR="00080FC6" w:rsidRPr="00112692">
        <w:t xml:space="preserve"> D</w:t>
      </w:r>
      <w:r w:rsidRPr="00112692">
        <w:t>u fait de l'arrivée de plusieurs opérateurs privés qui se livrent concurrence dans chaque pays, l'environnement est aujourd'hui concurrentiel</w:t>
      </w:r>
      <w:r w:rsidR="00DE423E" w:rsidRPr="00112692">
        <w:t>,</w:t>
      </w:r>
      <w:r w:rsidRPr="00112692">
        <w:t xml:space="preserve"> et un instrument ayant valeur de traité, comme le RTI, n'a pas de raison d'être.</w:t>
      </w:r>
      <w:bookmarkEnd w:id="16"/>
      <w:r w:rsidRPr="00112692">
        <w:t xml:space="preserve"> Le succès constant du déploiement et de l'utilisation des infrastructures et des services de télécommunication dans le monde s'explique principalement par l'existence de cadres politiques qui favorisent l'innovation constante, la concurrence sur les marchés et les investissements du secteur privé, et non par l'existence d'un instrument ayant valeur de traité</w:t>
      </w:r>
      <w:r w:rsidR="00DE423E" w:rsidRPr="00112692">
        <w:t xml:space="preserve"> tel que le RTI</w:t>
      </w:r>
      <w:r w:rsidRPr="00112692">
        <w:t>.</w:t>
      </w:r>
    </w:p>
    <w:p w14:paraId="36B49D8F" w14:textId="01D50CF7" w:rsidR="00570D43" w:rsidRPr="00112692" w:rsidRDefault="00570D43" w:rsidP="00112692">
      <w:pPr>
        <w:pStyle w:val="Headingb"/>
      </w:pPr>
      <w:r w:rsidRPr="00112692">
        <w:t>3</w:t>
      </w:r>
      <w:r w:rsidR="00EF05A7" w:rsidRPr="00112692">
        <w:t>)</w:t>
      </w:r>
      <w:r w:rsidRPr="00112692">
        <w:tab/>
        <w:t>Dans l'environnement international actuel des télécommunications/TIC, le RTI dans sa version de 2012 est-il suffisamment souple pour tenir compte des nouvelles tendances dans le domaine des télécommunications/TIC ainsi que des problèmes qui se font jour? Veuillez donner des exemples.</w:t>
      </w:r>
    </w:p>
    <w:p w14:paraId="76190FF4" w14:textId="10C51E69" w:rsidR="00F73C8F" w:rsidRPr="00112692" w:rsidRDefault="007A5B55" w:rsidP="00112692">
      <w:pPr>
        <w:pStyle w:val="Reasons"/>
      </w:pPr>
      <w:bookmarkStart w:id="17" w:name="lt_pId019"/>
      <w:r w:rsidRPr="00112692">
        <w:t xml:space="preserve">Comme indiqué ci-dessus, les </w:t>
      </w:r>
      <w:r w:rsidRPr="00112692">
        <w:rPr>
          <w:color w:val="000000"/>
        </w:rPr>
        <w:t>dispositions du RTI ne sont plus applicables ni adaptées au marché actuel des télécommunications internationales, sur lequel s'exerce une vive concurrence</w:t>
      </w:r>
      <w:r w:rsidR="0049640B" w:rsidRPr="00112692">
        <w:t>.</w:t>
      </w:r>
      <w:bookmarkEnd w:id="17"/>
      <w:r w:rsidR="0049640B" w:rsidRPr="00112692">
        <w:t xml:space="preserve"> Le succès constant du déploiement et de l'utilisation des infrastructures et des services de télécommunication dans le monde s'explique principalement par l'existence de cadres politiques qui favorisent l'innovation constante, la concurrence sur les marchés et les investissements du secteur privé.</w:t>
      </w:r>
    </w:p>
    <w:p w14:paraId="3A8605A4" w14:textId="77777777" w:rsidR="00F73C8F" w:rsidRPr="00112692" w:rsidRDefault="00F73C8F" w:rsidP="00112692">
      <w:pPr>
        <w:spacing w:before="840"/>
        <w:jc w:val="center"/>
      </w:pPr>
      <w:bookmarkStart w:id="18" w:name="_GoBack"/>
      <w:bookmarkEnd w:id="18"/>
      <w:r w:rsidRPr="00112692">
        <w:t>______________</w:t>
      </w:r>
    </w:p>
    <w:sectPr w:rsidR="00F73C8F" w:rsidRPr="00112692" w:rsidSect="00F73C8F">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1A9D7" w14:textId="77777777" w:rsidR="001D0DB8" w:rsidRDefault="001D0DB8">
      <w:r>
        <w:separator/>
      </w:r>
    </w:p>
  </w:endnote>
  <w:endnote w:type="continuationSeparator" w:id="0">
    <w:p w14:paraId="236D3E31" w14:textId="77777777" w:rsidR="001D0DB8" w:rsidRDefault="001D0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F99DB" w14:textId="4106302E" w:rsidR="00732045" w:rsidRPr="00474A8E" w:rsidRDefault="001A6508">
    <w:pPr>
      <w:pStyle w:val="Footer"/>
      <w:rPr>
        <w:lang w:val="en-US"/>
      </w:rPr>
    </w:pPr>
    <w:r>
      <w:fldChar w:fldCharType="begin"/>
    </w:r>
    <w:r w:rsidRPr="00474A8E">
      <w:rPr>
        <w:lang w:val="en-US"/>
      </w:rPr>
      <w:instrText xml:space="preserve"> FILENAME \p \* MERGEFORMAT </w:instrText>
    </w:r>
    <w:r>
      <w:fldChar w:fldCharType="separate"/>
    </w:r>
    <w:r w:rsidR="00137CCB">
      <w:rPr>
        <w:lang w:val="en-US"/>
      </w:rPr>
      <w:t>P:\FRA\SG\CONSEIL\EG-ITR\EG-ITR-2\000\006F.docx</w:t>
    </w:r>
    <w:r>
      <w:fldChar w:fldCharType="end"/>
    </w:r>
    <w:r w:rsidR="00732045" w:rsidRPr="00474A8E">
      <w:rPr>
        <w:lang w:val="en-US"/>
      </w:rPr>
      <w:tab/>
    </w:r>
    <w:r w:rsidR="002F1B76">
      <w:fldChar w:fldCharType="begin"/>
    </w:r>
    <w:r w:rsidR="00732045">
      <w:instrText xml:space="preserve"> savedate \@ dd.MM.yy </w:instrText>
    </w:r>
    <w:r w:rsidR="002F1B76">
      <w:fldChar w:fldCharType="separate"/>
    </w:r>
    <w:r w:rsidR="00137CCB">
      <w:t>31.01.20</w:t>
    </w:r>
    <w:r w:rsidR="002F1B76">
      <w:fldChar w:fldCharType="end"/>
    </w:r>
    <w:r w:rsidR="00732045" w:rsidRPr="00474A8E">
      <w:rPr>
        <w:lang w:val="en-US"/>
      </w:rPr>
      <w:tab/>
    </w:r>
    <w:r w:rsidR="002F1B76">
      <w:fldChar w:fldCharType="begin"/>
    </w:r>
    <w:r w:rsidR="00732045">
      <w:instrText xml:space="preserve"> printdate \@ dd.MM.yy </w:instrText>
    </w:r>
    <w:r w:rsidR="002F1B76">
      <w:fldChar w:fldCharType="separate"/>
    </w:r>
    <w:r w:rsidR="00137CCB">
      <w:t>31.01.20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D4E50" w14:textId="4C2FE707" w:rsidR="00732045" w:rsidRPr="00474A8E" w:rsidRDefault="00080FC6" w:rsidP="00F73C8F">
    <w:pPr>
      <w:pStyle w:val="Footer"/>
      <w:rPr>
        <w:lang w:val="en-US"/>
      </w:rPr>
    </w:pPr>
    <w:r>
      <w:fldChar w:fldCharType="begin"/>
    </w:r>
    <w:r w:rsidRPr="00E825F7">
      <w:rPr>
        <w:lang w:val="en-US"/>
      </w:rPr>
      <w:instrText xml:space="preserve"> FILENAME \p  \* MERGEFORMAT </w:instrText>
    </w:r>
    <w:r>
      <w:fldChar w:fldCharType="separate"/>
    </w:r>
    <w:r w:rsidR="00137CCB">
      <w:rPr>
        <w:lang w:val="en-US"/>
      </w:rPr>
      <w:t>P:\FRA\SG\CONSEIL\EG-ITR\EG-ITR-2\000\006F.docx</w:t>
    </w:r>
    <w:r>
      <w:fldChar w:fldCharType="end"/>
    </w:r>
    <w:r w:rsidR="00F73C8F" w:rsidRPr="00E825F7">
      <w:rPr>
        <w:lang w:val="en-US"/>
      </w:rPr>
      <w:t xml:space="preserve"> (467053)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4410F"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DE5CC" w14:textId="77777777" w:rsidR="001D0DB8" w:rsidRDefault="001D0DB8">
      <w:r>
        <w:t>____________________</w:t>
      </w:r>
    </w:p>
  </w:footnote>
  <w:footnote w:type="continuationSeparator" w:id="0">
    <w:p w14:paraId="1CAFBB77" w14:textId="77777777" w:rsidR="001D0DB8" w:rsidRDefault="001D0DB8">
      <w:r>
        <w:continuationSeparator/>
      </w:r>
    </w:p>
  </w:footnote>
  <w:footnote w:id="1">
    <w:p w14:paraId="608ECADC" w14:textId="10F0355D" w:rsidR="008F1878" w:rsidRPr="007A5B55" w:rsidRDefault="008F1878" w:rsidP="00112692">
      <w:pPr>
        <w:pStyle w:val="FootnoteText"/>
      </w:pPr>
      <w:r>
        <w:rPr>
          <w:rStyle w:val="FootnoteReference"/>
        </w:rPr>
        <w:footnoteRef/>
      </w:r>
      <w:bookmarkStart w:id="7" w:name="lt_pId033"/>
      <w:r w:rsidR="00112692">
        <w:tab/>
      </w:r>
      <w:r w:rsidR="007A5B55" w:rsidRPr="007A5B55">
        <w:t>L</w:t>
      </w:r>
      <w:r w:rsidR="00112692">
        <w:t>'</w:t>
      </w:r>
      <w:r w:rsidR="007A5B55" w:rsidRPr="007A5B55">
        <w:t xml:space="preserve">entreprise </w:t>
      </w:r>
      <w:r w:rsidRPr="007A5B55">
        <w:t xml:space="preserve">Telecom Argentina </w:t>
      </w:r>
      <w:r w:rsidR="007A5B55" w:rsidRPr="007A5B55">
        <w:t xml:space="preserve">souscrit également à la réponse conjointe aux </w:t>
      </w:r>
      <w:r w:rsidR="007A5B55">
        <w:t>questions soulevées par la CITEL au sujet du RTI</w:t>
      </w:r>
      <w:r w:rsidRPr="007A5B55">
        <w:t>.</w:t>
      </w:r>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1EDB4"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15A8CC03"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CB937" w14:textId="77777777" w:rsidR="00732045" w:rsidRDefault="00C27A7C" w:rsidP="00475FB3">
    <w:pPr>
      <w:pStyle w:val="Header"/>
    </w:pPr>
    <w:r>
      <w:fldChar w:fldCharType="begin"/>
    </w:r>
    <w:r>
      <w:instrText>PAGE</w:instrText>
    </w:r>
    <w:r>
      <w:fldChar w:fldCharType="separate"/>
    </w:r>
    <w:r w:rsidR="00B84194">
      <w:rPr>
        <w:noProof/>
      </w:rPr>
      <w:t>2</w:t>
    </w:r>
    <w:r>
      <w:rPr>
        <w:noProof/>
      </w:rPr>
      <w:fldChar w:fldCharType="end"/>
    </w:r>
  </w:p>
  <w:p w14:paraId="297A3991" w14:textId="47554552" w:rsidR="00732045" w:rsidRDefault="00B84194" w:rsidP="0093234A">
    <w:pPr>
      <w:pStyle w:val="Header"/>
    </w:pPr>
    <w:r>
      <w:rPr>
        <w:noProof/>
      </w:rPr>
      <w:t>EG-ITRs-</w:t>
    </w:r>
    <w:r w:rsidR="00D06D06">
      <w:rPr>
        <w:noProof/>
      </w:rPr>
      <w:t>2</w:t>
    </w:r>
    <w:r>
      <w:rPr>
        <w:noProof/>
      </w:rPr>
      <w:t>\</w:t>
    </w:r>
    <w:r w:rsidR="00112692">
      <w:rPr>
        <w:noProof/>
      </w:rPr>
      <w:t>6</w:t>
    </w:r>
    <w:r>
      <w:rPr>
        <w:noProof/>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543A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E23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EAA5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4008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90E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FC12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A2E9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D4B9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C24B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EC368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DB8"/>
    <w:rsid w:val="00080FC6"/>
    <w:rsid w:val="000D0D0A"/>
    <w:rsid w:val="00103163"/>
    <w:rsid w:val="00112692"/>
    <w:rsid w:val="00115D93"/>
    <w:rsid w:val="001247A8"/>
    <w:rsid w:val="001378C0"/>
    <w:rsid w:val="00137CCB"/>
    <w:rsid w:val="0018310B"/>
    <w:rsid w:val="0018694A"/>
    <w:rsid w:val="001A3287"/>
    <w:rsid w:val="001A6508"/>
    <w:rsid w:val="001D0DB8"/>
    <w:rsid w:val="001D4C31"/>
    <w:rsid w:val="001E4D21"/>
    <w:rsid w:val="00207CD1"/>
    <w:rsid w:val="002477A2"/>
    <w:rsid w:val="00263A51"/>
    <w:rsid w:val="00267E02"/>
    <w:rsid w:val="002A5D44"/>
    <w:rsid w:val="002C5B50"/>
    <w:rsid w:val="002D4CEA"/>
    <w:rsid w:val="002E0BC4"/>
    <w:rsid w:val="002F1B76"/>
    <w:rsid w:val="00355FF5"/>
    <w:rsid w:val="00361350"/>
    <w:rsid w:val="004038CB"/>
    <w:rsid w:val="0040546F"/>
    <w:rsid w:val="0042404A"/>
    <w:rsid w:val="0042535D"/>
    <w:rsid w:val="0044618F"/>
    <w:rsid w:val="0046769A"/>
    <w:rsid w:val="00474A8E"/>
    <w:rsid w:val="00475FB3"/>
    <w:rsid w:val="0049640B"/>
    <w:rsid w:val="004C37A9"/>
    <w:rsid w:val="004F259E"/>
    <w:rsid w:val="00511F1D"/>
    <w:rsid w:val="00520F36"/>
    <w:rsid w:val="00540615"/>
    <w:rsid w:val="00540A6D"/>
    <w:rsid w:val="00570D43"/>
    <w:rsid w:val="00571EEA"/>
    <w:rsid w:val="00575417"/>
    <w:rsid w:val="005768E1"/>
    <w:rsid w:val="005C3890"/>
    <w:rsid w:val="005F7BFE"/>
    <w:rsid w:val="00600017"/>
    <w:rsid w:val="006235CA"/>
    <w:rsid w:val="006643AB"/>
    <w:rsid w:val="007210CD"/>
    <w:rsid w:val="00732045"/>
    <w:rsid w:val="007369DB"/>
    <w:rsid w:val="007956C2"/>
    <w:rsid w:val="007A187E"/>
    <w:rsid w:val="007A5B55"/>
    <w:rsid w:val="007C72C2"/>
    <w:rsid w:val="007D4436"/>
    <w:rsid w:val="007F257A"/>
    <w:rsid w:val="007F3665"/>
    <w:rsid w:val="00800037"/>
    <w:rsid w:val="00833DA6"/>
    <w:rsid w:val="00852808"/>
    <w:rsid w:val="00861D73"/>
    <w:rsid w:val="008A4E87"/>
    <w:rsid w:val="008D76E6"/>
    <w:rsid w:val="008F1878"/>
    <w:rsid w:val="0092392D"/>
    <w:rsid w:val="0093234A"/>
    <w:rsid w:val="009807E1"/>
    <w:rsid w:val="0099613D"/>
    <w:rsid w:val="009B3BDE"/>
    <w:rsid w:val="009C307F"/>
    <w:rsid w:val="00A2113E"/>
    <w:rsid w:val="00A23A51"/>
    <w:rsid w:val="00A24607"/>
    <w:rsid w:val="00A25CD3"/>
    <w:rsid w:val="00A82767"/>
    <w:rsid w:val="00AA332F"/>
    <w:rsid w:val="00AA7BBB"/>
    <w:rsid w:val="00AB64A8"/>
    <w:rsid w:val="00AC0266"/>
    <w:rsid w:val="00AD24EC"/>
    <w:rsid w:val="00B309F9"/>
    <w:rsid w:val="00B32B60"/>
    <w:rsid w:val="00B61619"/>
    <w:rsid w:val="00B84194"/>
    <w:rsid w:val="00BB4545"/>
    <w:rsid w:val="00BD5873"/>
    <w:rsid w:val="00C04BE3"/>
    <w:rsid w:val="00C249CA"/>
    <w:rsid w:val="00C25D29"/>
    <w:rsid w:val="00C27A7C"/>
    <w:rsid w:val="00C93610"/>
    <w:rsid w:val="00CA08ED"/>
    <w:rsid w:val="00CF183B"/>
    <w:rsid w:val="00D06D06"/>
    <w:rsid w:val="00D1015E"/>
    <w:rsid w:val="00D375CD"/>
    <w:rsid w:val="00D553A2"/>
    <w:rsid w:val="00D774D3"/>
    <w:rsid w:val="00D837AA"/>
    <w:rsid w:val="00D904E8"/>
    <w:rsid w:val="00DA08C3"/>
    <w:rsid w:val="00DB5A3E"/>
    <w:rsid w:val="00DC22AA"/>
    <w:rsid w:val="00DE423E"/>
    <w:rsid w:val="00DF74DD"/>
    <w:rsid w:val="00E128BB"/>
    <w:rsid w:val="00E25AD0"/>
    <w:rsid w:val="00E334E5"/>
    <w:rsid w:val="00E44C93"/>
    <w:rsid w:val="00E825F7"/>
    <w:rsid w:val="00EB6350"/>
    <w:rsid w:val="00EF05A7"/>
    <w:rsid w:val="00F06D00"/>
    <w:rsid w:val="00F15B57"/>
    <w:rsid w:val="00F427DB"/>
    <w:rsid w:val="00F73C8F"/>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A3812A"/>
  <w15:docId w15:val="{CAA97201-A4AE-400E-9A4C-35E38033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732045"/>
    <w:rPr>
      <w:rFonts w:ascii="Calibri" w:hAnsi="Calibri"/>
      <w:position w:val="6"/>
      <w:sz w:val="16"/>
    </w:rPr>
  </w:style>
  <w:style w:type="paragraph" w:styleId="FootnoteText">
    <w:name w:val="footnote text"/>
    <w:aliases w:val="ALTS FOOTNOTE,Char1,DN,DNV,DNV-FT,Footnote Text Char Char1,Footnote Text Char Char1 Char1 Char Char,Footnote Text Char1,Footnote Text Char1 Char1 Char1 Char,Footnote Text Char1 Char1 Char1 Char Char Char1,Footnote Text Char4 Char Char,fn"/>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FootnoteTextChar">
    <w:name w:val="Footnote Text Char"/>
    <w:aliases w:val="ALTS FOOTNOTE Char,Char1 Char,DN Char,DNV Char,DNV-FT Char,Footnote Text Char Char1 Char,Footnote Text Char Char1 Char1 Char Char Char,Footnote Text Char1 Char,Footnote Text Char1 Char1 Char1 Char Char,fn Char"/>
    <w:basedOn w:val="DefaultParagraphFont"/>
    <w:link w:val="FootnoteText"/>
    <w:rsid w:val="008F1878"/>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AppData\Roaming\Microsoft\Templates\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PF_EG-ITR.dotx</Template>
  <TotalTime>33</TotalTime>
  <Pages>2</Pages>
  <Words>528</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3432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Collonge, Marion</dc:creator>
  <cp:keywords/>
  <dc:description/>
  <cp:lastModifiedBy>French</cp:lastModifiedBy>
  <cp:revision>5</cp:revision>
  <cp:lastPrinted>2020-01-31T12:51:00Z</cp:lastPrinted>
  <dcterms:created xsi:type="dcterms:W3CDTF">2020-01-31T12:48:00Z</dcterms:created>
  <dcterms:modified xsi:type="dcterms:W3CDTF">2020-01-31T13:22:00Z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