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80CC9" w14:paraId="4FF158EF" w14:textId="77777777">
        <w:trPr>
          <w:cantSplit/>
        </w:trPr>
        <w:tc>
          <w:tcPr>
            <w:tcW w:w="6912" w:type="dxa"/>
          </w:tcPr>
          <w:p w14:paraId="4903C4E4" w14:textId="77777777" w:rsidR="00093EEB" w:rsidRPr="00580CC9" w:rsidRDefault="00D92832" w:rsidP="00D92832">
            <w:pPr>
              <w:spacing w:before="240"/>
              <w:rPr>
                <w:szCs w:val="24"/>
                <w:lang w:val="es-ES"/>
              </w:rPr>
            </w:pPr>
            <w:bookmarkStart w:id="0" w:name="dbluepink" w:colFirst="0" w:colLast="0"/>
            <w:r w:rsidRPr="00580CC9">
              <w:rPr>
                <w:b/>
                <w:bCs/>
                <w:position w:val="6"/>
                <w:sz w:val="30"/>
                <w:szCs w:val="30"/>
                <w:lang w:val="es-ES"/>
              </w:rPr>
              <w:t xml:space="preserve">Grupo de Expertos sobre el Reglamento de las </w:t>
            </w:r>
            <w:r w:rsidRPr="00580CC9">
              <w:rPr>
                <w:b/>
                <w:bCs/>
                <w:position w:val="6"/>
                <w:sz w:val="30"/>
                <w:szCs w:val="30"/>
                <w:lang w:val="es-ES"/>
              </w:rPr>
              <w:br/>
              <w:t>Telecomunicaciones Internacionales (GE-RTI)</w:t>
            </w:r>
          </w:p>
        </w:tc>
        <w:tc>
          <w:tcPr>
            <w:tcW w:w="3261" w:type="dxa"/>
          </w:tcPr>
          <w:p w14:paraId="30A54914" w14:textId="77777777" w:rsidR="00093EEB" w:rsidRPr="00580CC9" w:rsidRDefault="00012E27" w:rsidP="00093EEB">
            <w:pPr>
              <w:spacing w:before="0"/>
              <w:jc w:val="right"/>
              <w:rPr>
                <w:szCs w:val="24"/>
                <w:lang w:val="es-ES"/>
              </w:rPr>
            </w:pPr>
            <w:bookmarkStart w:id="1" w:name="ditulogo"/>
            <w:bookmarkEnd w:id="1"/>
            <w:r w:rsidRPr="00580CC9">
              <w:rPr>
                <w:noProof/>
                <w:lang w:val="es-ES"/>
              </w:rPr>
              <w:drawing>
                <wp:inline distT="0" distB="0" distL="0" distR="0" wp14:anchorId="1D4E1A08" wp14:editId="5849778D">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580CC9" w14:paraId="50FBD49E" w14:textId="77777777">
        <w:trPr>
          <w:cantSplit/>
          <w:trHeight w:val="20"/>
        </w:trPr>
        <w:tc>
          <w:tcPr>
            <w:tcW w:w="10173" w:type="dxa"/>
            <w:gridSpan w:val="2"/>
            <w:tcBorders>
              <w:bottom w:val="single" w:sz="12" w:space="0" w:color="auto"/>
            </w:tcBorders>
          </w:tcPr>
          <w:p w14:paraId="78EDAC67" w14:textId="5827AF91" w:rsidR="00093EEB" w:rsidRPr="00580CC9" w:rsidRDefault="00EE3906" w:rsidP="00012E27">
            <w:pPr>
              <w:spacing w:before="0"/>
              <w:rPr>
                <w:b/>
                <w:bCs/>
                <w:szCs w:val="24"/>
                <w:lang w:val="es-ES"/>
              </w:rPr>
            </w:pPr>
            <w:r w:rsidRPr="00580CC9">
              <w:rPr>
                <w:rFonts w:eastAsia="Calibri" w:cs="Calibri"/>
                <w:b/>
                <w:color w:val="000000"/>
                <w:szCs w:val="24"/>
                <w:lang w:val="es-ES"/>
              </w:rPr>
              <w:t>Segunda</w:t>
            </w:r>
            <w:r w:rsidR="00012E27" w:rsidRPr="00580CC9">
              <w:rPr>
                <w:rFonts w:eastAsia="Calibri" w:cs="Calibri"/>
                <w:b/>
                <w:color w:val="000000"/>
                <w:szCs w:val="24"/>
                <w:lang w:val="es-ES"/>
              </w:rPr>
              <w:t xml:space="preserve"> reunión </w:t>
            </w:r>
            <w:r w:rsidR="00D92832" w:rsidRPr="00580CC9">
              <w:rPr>
                <w:b/>
                <w:bCs/>
                <w:lang w:val="es-ES"/>
              </w:rPr>
              <w:t xml:space="preserve">– Ginebra, </w:t>
            </w:r>
            <w:r w:rsidRPr="00580CC9">
              <w:rPr>
                <w:b/>
                <w:bCs/>
                <w:lang w:val="es-ES"/>
              </w:rPr>
              <w:t>12-13</w:t>
            </w:r>
            <w:r w:rsidR="00D92832" w:rsidRPr="00580CC9">
              <w:rPr>
                <w:b/>
                <w:bCs/>
                <w:lang w:val="es-ES"/>
              </w:rPr>
              <w:t xml:space="preserve"> de </w:t>
            </w:r>
            <w:r w:rsidRPr="00580CC9">
              <w:rPr>
                <w:b/>
                <w:bCs/>
                <w:lang w:val="es-ES"/>
              </w:rPr>
              <w:t>febrero</w:t>
            </w:r>
            <w:r w:rsidR="00D92832" w:rsidRPr="00580CC9">
              <w:rPr>
                <w:b/>
                <w:bCs/>
                <w:lang w:val="es-ES"/>
              </w:rPr>
              <w:t xml:space="preserve"> de 20</w:t>
            </w:r>
            <w:r w:rsidRPr="00580CC9">
              <w:rPr>
                <w:b/>
                <w:bCs/>
                <w:lang w:val="es-ES"/>
              </w:rPr>
              <w:t>20</w:t>
            </w:r>
          </w:p>
        </w:tc>
      </w:tr>
      <w:tr w:rsidR="00093EEB" w:rsidRPr="00580CC9" w14:paraId="6EB5DF74" w14:textId="77777777">
        <w:trPr>
          <w:cantSplit/>
          <w:trHeight w:val="20"/>
        </w:trPr>
        <w:tc>
          <w:tcPr>
            <w:tcW w:w="6912" w:type="dxa"/>
            <w:tcBorders>
              <w:top w:val="single" w:sz="12" w:space="0" w:color="auto"/>
            </w:tcBorders>
          </w:tcPr>
          <w:p w14:paraId="68188C22" w14:textId="77777777" w:rsidR="00093EEB" w:rsidRPr="00580CC9"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10C4F349" w14:textId="77777777" w:rsidR="00093EEB" w:rsidRPr="00580CC9" w:rsidRDefault="00093EEB">
            <w:pPr>
              <w:spacing w:before="0"/>
              <w:rPr>
                <w:b/>
                <w:bCs/>
                <w:szCs w:val="24"/>
                <w:lang w:val="es-ES"/>
              </w:rPr>
            </w:pPr>
          </w:p>
        </w:tc>
      </w:tr>
      <w:tr w:rsidR="00093EEB" w:rsidRPr="00580CC9" w14:paraId="4796CB5B" w14:textId="77777777">
        <w:trPr>
          <w:cantSplit/>
          <w:trHeight w:val="20"/>
        </w:trPr>
        <w:tc>
          <w:tcPr>
            <w:tcW w:w="6912" w:type="dxa"/>
            <w:shd w:val="clear" w:color="auto" w:fill="auto"/>
          </w:tcPr>
          <w:p w14:paraId="524A5E39" w14:textId="77777777" w:rsidR="00093EEB" w:rsidRPr="00580CC9"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0A0D9EEE" w14:textId="1B844DC5" w:rsidR="00093EEB" w:rsidRPr="00580CC9" w:rsidRDefault="00093EEB" w:rsidP="001F60AD">
            <w:pPr>
              <w:spacing w:before="0"/>
              <w:rPr>
                <w:b/>
                <w:bCs/>
                <w:szCs w:val="24"/>
                <w:lang w:val="es-ES"/>
              </w:rPr>
            </w:pPr>
            <w:r w:rsidRPr="00580CC9">
              <w:rPr>
                <w:b/>
                <w:bCs/>
                <w:szCs w:val="24"/>
                <w:lang w:val="es-ES"/>
              </w:rPr>
              <w:t xml:space="preserve">Documento </w:t>
            </w:r>
            <w:r w:rsidR="00D92832" w:rsidRPr="00580CC9">
              <w:rPr>
                <w:rFonts w:asciiTheme="minorHAnsi" w:hAnsiTheme="minorHAnsi" w:cs="Times New Roman Bold"/>
                <w:b/>
                <w:spacing w:val="-4"/>
                <w:lang w:val="es-ES"/>
              </w:rPr>
              <w:t>EG-ITRs-</w:t>
            </w:r>
            <w:r w:rsidR="00EE3906" w:rsidRPr="00580CC9">
              <w:rPr>
                <w:rFonts w:asciiTheme="minorHAnsi" w:hAnsiTheme="minorHAnsi" w:cs="Times New Roman Bold"/>
                <w:b/>
                <w:spacing w:val="-4"/>
                <w:lang w:val="es-ES"/>
              </w:rPr>
              <w:t>2</w:t>
            </w:r>
            <w:r w:rsidR="00D92832" w:rsidRPr="00580CC9">
              <w:rPr>
                <w:rFonts w:asciiTheme="minorHAnsi" w:hAnsiTheme="minorHAnsi" w:cs="Times New Roman Bold"/>
                <w:b/>
                <w:spacing w:val="-4"/>
                <w:lang w:val="es-ES"/>
              </w:rPr>
              <w:t>/</w:t>
            </w:r>
            <w:r w:rsidR="00EE3906" w:rsidRPr="00580CC9">
              <w:rPr>
                <w:rFonts w:asciiTheme="minorHAnsi" w:hAnsiTheme="minorHAnsi" w:cs="Times New Roman Bold"/>
                <w:b/>
                <w:spacing w:val="-4"/>
                <w:lang w:val="es-ES"/>
              </w:rPr>
              <w:t>6</w:t>
            </w:r>
            <w:r w:rsidR="00D92832" w:rsidRPr="00580CC9">
              <w:rPr>
                <w:rFonts w:asciiTheme="minorHAnsi" w:hAnsiTheme="minorHAnsi" w:cs="Times New Roman Bold"/>
                <w:b/>
                <w:spacing w:val="-4"/>
                <w:lang w:val="es-ES"/>
              </w:rPr>
              <w:t>-S</w:t>
            </w:r>
          </w:p>
        </w:tc>
      </w:tr>
      <w:tr w:rsidR="00093EEB" w:rsidRPr="00580CC9" w14:paraId="0A85935D" w14:textId="77777777">
        <w:trPr>
          <w:cantSplit/>
          <w:trHeight w:val="20"/>
        </w:trPr>
        <w:tc>
          <w:tcPr>
            <w:tcW w:w="6912" w:type="dxa"/>
            <w:shd w:val="clear" w:color="auto" w:fill="auto"/>
          </w:tcPr>
          <w:p w14:paraId="7F04330D" w14:textId="77777777" w:rsidR="00093EEB" w:rsidRPr="00580CC9"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5F27877C" w14:textId="4D457389" w:rsidR="00093EEB" w:rsidRPr="00580CC9" w:rsidRDefault="00EE3906" w:rsidP="001F60AD">
            <w:pPr>
              <w:spacing w:before="0"/>
              <w:rPr>
                <w:b/>
                <w:bCs/>
                <w:szCs w:val="24"/>
                <w:lang w:val="es-ES"/>
              </w:rPr>
            </w:pPr>
            <w:r w:rsidRPr="00580CC9">
              <w:rPr>
                <w:b/>
                <w:bCs/>
                <w:szCs w:val="24"/>
                <w:lang w:val="es-ES"/>
              </w:rPr>
              <w:t>27</w:t>
            </w:r>
            <w:r w:rsidR="0077252D" w:rsidRPr="00580CC9">
              <w:rPr>
                <w:b/>
                <w:bCs/>
                <w:szCs w:val="24"/>
                <w:lang w:val="es-ES"/>
              </w:rPr>
              <w:t xml:space="preserve"> </w:t>
            </w:r>
            <w:r w:rsidR="00D92832" w:rsidRPr="00580CC9">
              <w:rPr>
                <w:b/>
                <w:bCs/>
                <w:szCs w:val="24"/>
                <w:lang w:val="es-ES"/>
              </w:rPr>
              <w:t xml:space="preserve">de </w:t>
            </w:r>
            <w:r w:rsidRPr="00580CC9">
              <w:rPr>
                <w:b/>
                <w:bCs/>
                <w:szCs w:val="24"/>
                <w:lang w:val="es-ES"/>
              </w:rPr>
              <w:t>enero</w:t>
            </w:r>
            <w:r w:rsidR="00093EEB" w:rsidRPr="00580CC9">
              <w:rPr>
                <w:b/>
                <w:bCs/>
                <w:szCs w:val="24"/>
                <w:lang w:val="es-ES"/>
              </w:rPr>
              <w:t xml:space="preserve"> de 20</w:t>
            </w:r>
            <w:r w:rsidRPr="00580CC9">
              <w:rPr>
                <w:b/>
                <w:bCs/>
                <w:szCs w:val="24"/>
                <w:lang w:val="es-ES"/>
              </w:rPr>
              <w:t>20</w:t>
            </w:r>
          </w:p>
        </w:tc>
      </w:tr>
      <w:tr w:rsidR="00093EEB" w:rsidRPr="00580CC9" w14:paraId="4D7579F9" w14:textId="77777777">
        <w:trPr>
          <w:cantSplit/>
          <w:trHeight w:val="20"/>
        </w:trPr>
        <w:tc>
          <w:tcPr>
            <w:tcW w:w="6912" w:type="dxa"/>
            <w:shd w:val="clear" w:color="auto" w:fill="auto"/>
          </w:tcPr>
          <w:p w14:paraId="41731F2B" w14:textId="77777777" w:rsidR="00093EEB" w:rsidRPr="00580CC9" w:rsidRDefault="00093EEB">
            <w:pPr>
              <w:shd w:val="solid" w:color="FFFFFF" w:fill="FFFFFF"/>
              <w:spacing w:before="0"/>
              <w:rPr>
                <w:smallCaps/>
                <w:szCs w:val="24"/>
                <w:lang w:val="es-ES"/>
              </w:rPr>
            </w:pPr>
            <w:bookmarkStart w:id="5" w:name="dorlang" w:colFirst="1" w:colLast="1"/>
            <w:bookmarkEnd w:id="4"/>
          </w:p>
        </w:tc>
        <w:tc>
          <w:tcPr>
            <w:tcW w:w="3261" w:type="dxa"/>
          </w:tcPr>
          <w:p w14:paraId="787F79ED" w14:textId="77777777" w:rsidR="00093EEB" w:rsidRPr="00580CC9" w:rsidRDefault="00093EEB" w:rsidP="00093EEB">
            <w:pPr>
              <w:spacing w:before="0"/>
              <w:rPr>
                <w:b/>
                <w:bCs/>
                <w:szCs w:val="24"/>
                <w:lang w:val="es-ES"/>
              </w:rPr>
            </w:pPr>
            <w:r w:rsidRPr="00580CC9">
              <w:rPr>
                <w:b/>
                <w:bCs/>
                <w:szCs w:val="24"/>
                <w:lang w:val="es-ES"/>
              </w:rPr>
              <w:t>Original: inglés</w:t>
            </w:r>
          </w:p>
        </w:tc>
      </w:tr>
      <w:tr w:rsidR="00093EEB" w:rsidRPr="00580CC9" w14:paraId="438B5C59" w14:textId="77777777">
        <w:trPr>
          <w:cantSplit/>
        </w:trPr>
        <w:tc>
          <w:tcPr>
            <w:tcW w:w="10173" w:type="dxa"/>
            <w:gridSpan w:val="2"/>
          </w:tcPr>
          <w:p w14:paraId="2ED52F7B" w14:textId="2B442B06" w:rsidR="00093EEB" w:rsidRPr="00580CC9" w:rsidRDefault="00580CC9">
            <w:pPr>
              <w:pStyle w:val="Source"/>
              <w:rPr>
                <w:rFonts w:asciiTheme="minorHAnsi" w:eastAsiaTheme="minorHAnsi" w:hAnsiTheme="minorHAnsi" w:cstheme="minorBidi"/>
                <w:szCs w:val="22"/>
                <w:lang w:val="es-ES"/>
              </w:rPr>
            </w:pPr>
            <w:bookmarkStart w:id="6" w:name="lt_pId010"/>
            <w:bookmarkStart w:id="7" w:name="dsource" w:colFirst="0" w:colLast="0"/>
            <w:bookmarkEnd w:id="0"/>
            <w:bookmarkEnd w:id="5"/>
            <w:r w:rsidRPr="00580CC9">
              <w:rPr>
                <w:rFonts w:asciiTheme="minorHAnsi" w:eastAsiaTheme="minorHAnsi" w:hAnsiTheme="minorHAnsi" w:cstheme="minorBidi"/>
                <w:szCs w:val="22"/>
                <w:lang w:val="es-ES"/>
              </w:rPr>
              <w:t>América</w:t>
            </w:r>
            <w:r w:rsidR="00EE3906" w:rsidRPr="00580CC9">
              <w:rPr>
                <w:rFonts w:asciiTheme="minorHAnsi" w:eastAsiaTheme="minorHAnsi" w:hAnsiTheme="minorHAnsi" w:cstheme="minorBidi"/>
                <w:szCs w:val="22"/>
                <w:lang w:val="es-ES"/>
              </w:rPr>
              <w:t xml:space="preserve"> </w:t>
            </w:r>
            <w:r w:rsidRPr="00580CC9">
              <w:rPr>
                <w:rFonts w:asciiTheme="minorHAnsi" w:eastAsiaTheme="minorHAnsi" w:hAnsiTheme="minorHAnsi" w:cstheme="minorBidi"/>
                <w:szCs w:val="22"/>
                <w:lang w:val="es-ES"/>
              </w:rPr>
              <w:t>Móvil</w:t>
            </w:r>
            <w:r w:rsidR="00EE3906" w:rsidRPr="00580CC9">
              <w:rPr>
                <w:rFonts w:asciiTheme="minorHAnsi" w:eastAsiaTheme="minorHAnsi" w:hAnsiTheme="minorHAnsi" w:cstheme="minorBidi"/>
                <w:szCs w:val="22"/>
                <w:lang w:val="es-ES"/>
              </w:rPr>
              <w:t xml:space="preserve">, AT&amp;T, Bell Canada Mobility, </w:t>
            </w:r>
            <w:r w:rsidRPr="00580CC9">
              <w:rPr>
                <w:rFonts w:asciiTheme="minorHAnsi" w:eastAsiaTheme="minorHAnsi" w:hAnsiTheme="minorHAnsi" w:cstheme="minorBidi"/>
                <w:szCs w:val="22"/>
                <w:lang w:val="es-ES"/>
              </w:rPr>
              <w:t>Telefónica</w:t>
            </w:r>
            <w:r w:rsidR="00EE3906" w:rsidRPr="00580CC9">
              <w:rPr>
                <w:rFonts w:asciiTheme="minorHAnsi" w:eastAsiaTheme="minorHAnsi" w:hAnsiTheme="minorHAnsi" w:cstheme="minorBidi"/>
                <w:szCs w:val="22"/>
                <w:lang w:val="es-ES"/>
              </w:rPr>
              <w:t xml:space="preserve"> </w:t>
            </w:r>
            <w:r>
              <w:rPr>
                <w:rFonts w:asciiTheme="minorHAnsi" w:eastAsiaTheme="minorHAnsi" w:hAnsiTheme="minorHAnsi" w:cstheme="minorBidi"/>
                <w:szCs w:val="22"/>
                <w:lang w:val="es-ES"/>
              </w:rPr>
              <w:t>y</w:t>
            </w:r>
            <w:r w:rsidR="00EE3906" w:rsidRPr="00580CC9">
              <w:rPr>
                <w:rFonts w:asciiTheme="minorHAnsi" w:eastAsiaTheme="minorHAnsi" w:hAnsiTheme="minorHAnsi" w:cstheme="minorBidi"/>
                <w:szCs w:val="22"/>
                <w:lang w:val="es-ES"/>
              </w:rPr>
              <w:t xml:space="preserve"> Verizon</w:t>
            </w:r>
            <w:bookmarkEnd w:id="6"/>
            <w:r w:rsidR="00EE3906" w:rsidRPr="00580CC9">
              <w:rPr>
                <w:rFonts w:asciiTheme="minorHAnsi" w:eastAsiaTheme="minorHAnsi" w:hAnsiTheme="minorHAnsi" w:cstheme="minorBidi"/>
                <w:szCs w:val="22"/>
                <w:vertAlign w:val="superscript"/>
                <w:lang w:val="es-ES"/>
              </w:rPr>
              <w:footnoteReference w:id="1"/>
            </w:r>
          </w:p>
        </w:tc>
      </w:tr>
      <w:tr w:rsidR="00093EEB" w:rsidRPr="00580CC9" w14:paraId="64D1E3E1" w14:textId="77777777">
        <w:trPr>
          <w:cantSplit/>
        </w:trPr>
        <w:tc>
          <w:tcPr>
            <w:tcW w:w="10173" w:type="dxa"/>
            <w:gridSpan w:val="2"/>
          </w:tcPr>
          <w:p w14:paraId="546293EE" w14:textId="0D5F39B2" w:rsidR="00093EEB" w:rsidRPr="00580CC9" w:rsidRDefault="00EE3906">
            <w:pPr>
              <w:pStyle w:val="Title1"/>
              <w:rPr>
                <w:lang w:val="es-ES"/>
              </w:rPr>
            </w:pPr>
            <w:bookmarkStart w:id="9" w:name="dtitle1" w:colFirst="0" w:colLast="0"/>
            <w:bookmarkEnd w:id="7"/>
            <w:r w:rsidRPr="00580CC9">
              <w:rPr>
                <w:lang w:val="es-ES"/>
              </w:rPr>
              <w:t>respuesta conjunta a las preguntas de la citel sobre el rti</w:t>
            </w:r>
          </w:p>
        </w:tc>
      </w:tr>
    </w:tbl>
    <w:bookmarkEnd w:id="9"/>
    <w:p w14:paraId="0E6F3D70" w14:textId="65F9CAE9" w:rsidR="00F21C5A" w:rsidRPr="00580CC9" w:rsidRDefault="00EE3906" w:rsidP="00F21C5A">
      <w:pPr>
        <w:rPr>
          <w:lang w:val="es-ES"/>
        </w:rPr>
      </w:pPr>
      <w:r w:rsidRPr="00580CC9">
        <w:rPr>
          <w:lang w:val="es-ES"/>
        </w:rPr>
        <w:t>En respuesta a la solicitud del Vicepresidente para la Región de las Américas del Grupo de Expertos sobre el Reglamento de las Telecomunicaciones Internacionales (GE-ITR), las empresas arriba mencionadas presentan conjuntamente las siguientes respuestas a las preguntas de la CITEL sobre el RTI. Agradecemos la oportunidad de aportar nuestras opiniones</w:t>
      </w:r>
      <w:r w:rsidR="00F21C5A" w:rsidRPr="00580CC9">
        <w:rPr>
          <w:lang w:val="es-ES"/>
        </w:rPr>
        <w:t>.</w:t>
      </w:r>
    </w:p>
    <w:p w14:paraId="4703A362" w14:textId="3AEA2F67" w:rsidR="00EE3906" w:rsidRPr="00EE3906" w:rsidRDefault="00EE3906" w:rsidP="00351027">
      <w:pPr>
        <w:pStyle w:val="Heading1"/>
        <w:rPr>
          <w:rFonts w:eastAsiaTheme="minorHAnsi" w:cs="Calibri"/>
          <w:color w:val="800000"/>
          <w:sz w:val="22"/>
          <w:lang w:val="es-ES"/>
        </w:rPr>
      </w:pPr>
      <w:bookmarkStart w:id="10" w:name="lt_pId014"/>
      <w:r w:rsidRPr="00580CC9">
        <w:rPr>
          <w:rFonts w:eastAsiaTheme="minorHAnsi"/>
          <w:lang w:val="es-ES"/>
        </w:rPr>
        <w:t>P</w:t>
      </w:r>
      <w:r w:rsidRPr="00EE3906">
        <w:rPr>
          <w:rFonts w:eastAsiaTheme="minorHAnsi"/>
          <w:lang w:val="es-ES"/>
        </w:rPr>
        <w:t>1</w:t>
      </w:r>
      <w:bookmarkEnd w:id="10"/>
      <w:r w:rsidRPr="00EE3906">
        <w:rPr>
          <w:rFonts w:eastAsiaTheme="minorHAnsi"/>
          <w:lang w:val="es-ES"/>
        </w:rPr>
        <w:tab/>
      </w:r>
      <w:r w:rsidRPr="00580CC9">
        <w:rPr>
          <w:rFonts w:eastAsiaTheme="minorHAnsi"/>
          <w:lang w:val="es-ES"/>
        </w:rPr>
        <w:t>¿Aplica usted el RTI? De ser así, ¿cómo? De no ser así, ¿por qué?</w:t>
      </w:r>
      <w:r w:rsidRPr="00EE3906">
        <w:rPr>
          <w:rFonts w:eastAsiaTheme="minorHAnsi" w:cs="Calibri"/>
          <w:color w:val="800000"/>
          <w:sz w:val="22"/>
          <w:lang w:val="es-ES"/>
        </w:rPr>
        <w:t xml:space="preserve"> </w:t>
      </w:r>
    </w:p>
    <w:p w14:paraId="719FAF0E" w14:textId="0DD15E58" w:rsidR="00EE3906" w:rsidRPr="00EE3906" w:rsidRDefault="00EE3906" w:rsidP="00351027">
      <w:pPr>
        <w:rPr>
          <w:rFonts w:eastAsiaTheme="minorHAnsi" w:cs="Calibri"/>
          <w:b/>
          <w:color w:val="800000"/>
          <w:sz w:val="22"/>
          <w:lang w:val="es-ES"/>
        </w:rPr>
      </w:pPr>
      <w:bookmarkStart w:id="11" w:name="lt_pId018"/>
      <w:r w:rsidRPr="00580CC9">
        <w:rPr>
          <w:rFonts w:eastAsiaTheme="minorHAnsi"/>
          <w:lang w:val="es-ES"/>
        </w:rPr>
        <w:t>En conjunto, nuestras empresas intercambian tráfico con otros operadores para proporcionar servicios de telecomunicaciones internacionales en toda la región de las Américas</w:t>
      </w:r>
      <w:r w:rsidR="00580CC9" w:rsidRPr="00580CC9">
        <w:rPr>
          <w:rFonts w:eastAsiaTheme="minorHAnsi"/>
          <w:lang w:val="es-ES"/>
        </w:rPr>
        <w:t xml:space="preserve"> y, en total, </w:t>
      </w:r>
      <w:r w:rsidRPr="00580CC9">
        <w:rPr>
          <w:rFonts w:eastAsiaTheme="minorHAnsi"/>
          <w:lang w:val="es-ES"/>
        </w:rPr>
        <w:t xml:space="preserve">a más de 220 países y territorios reconocidos por las Naciones Unidas. </w:t>
      </w:r>
      <w:r w:rsidR="00580CC9" w:rsidRPr="00580CC9">
        <w:rPr>
          <w:rFonts w:eastAsiaTheme="minorHAnsi"/>
          <w:lang w:val="es-ES"/>
        </w:rPr>
        <w:t>S</w:t>
      </w:r>
      <w:r w:rsidRPr="00580CC9">
        <w:rPr>
          <w:rFonts w:eastAsiaTheme="minorHAnsi"/>
          <w:lang w:val="es-ES"/>
        </w:rPr>
        <w:t xml:space="preserve">obre la base de </w:t>
      </w:r>
      <w:r w:rsidR="00580CC9" w:rsidRPr="00580CC9">
        <w:rPr>
          <w:rFonts w:eastAsiaTheme="minorHAnsi"/>
          <w:lang w:val="es-ES"/>
        </w:rPr>
        <w:t>nuestra</w:t>
      </w:r>
      <w:r w:rsidRPr="00580CC9">
        <w:rPr>
          <w:rFonts w:eastAsiaTheme="minorHAnsi"/>
          <w:lang w:val="es-ES"/>
        </w:rPr>
        <w:t xml:space="preserve"> experiencia operacional colectiva</w:t>
      </w:r>
      <w:r w:rsidR="00580CC9" w:rsidRPr="00580CC9">
        <w:rPr>
          <w:rFonts w:eastAsiaTheme="minorHAnsi"/>
          <w:lang w:val="es-ES"/>
        </w:rPr>
        <w:t>,</w:t>
      </w:r>
      <w:r w:rsidRPr="00580CC9">
        <w:rPr>
          <w:rFonts w:eastAsiaTheme="minorHAnsi"/>
          <w:lang w:val="es-ES"/>
        </w:rPr>
        <w:t xml:space="preserve"> </w:t>
      </w:r>
      <w:bookmarkStart w:id="12" w:name="_Hlk31206979"/>
      <w:r w:rsidRPr="00580CC9">
        <w:rPr>
          <w:rFonts w:eastAsiaTheme="minorHAnsi"/>
          <w:lang w:val="es-ES"/>
        </w:rPr>
        <w:t>el RTI ha dejado de ser aplicable o pertinente en el actual mercado de las telecomunicaciones internacionales altamente competitivo</w:t>
      </w:r>
      <w:bookmarkEnd w:id="12"/>
      <w:r w:rsidR="00580CC9" w:rsidRPr="00580CC9">
        <w:rPr>
          <w:rFonts w:eastAsiaTheme="minorHAnsi"/>
          <w:lang w:val="es-ES"/>
        </w:rPr>
        <w:t>. En lugar de ello, nuestras empresas</w:t>
      </w:r>
      <w:r w:rsidRPr="00580CC9">
        <w:rPr>
          <w:rFonts w:eastAsiaTheme="minorHAnsi"/>
          <w:lang w:val="es-ES"/>
        </w:rPr>
        <w:t xml:space="preserve"> intercambian la práctica totalidad del tráfico internacional a través de acuerdos comerciales negociados, y el tráfico liquidado a través del RTI es insignificante</w:t>
      </w:r>
      <w:r w:rsidR="00580CC9" w:rsidRPr="00580CC9">
        <w:rPr>
          <w:rFonts w:eastAsiaTheme="minorHAnsi"/>
          <w:lang w:val="es-ES"/>
        </w:rPr>
        <w:t>.</w:t>
      </w:r>
      <w:bookmarkEnd w:id="11"/>
      <w:r w:rsidRPr="00EE3906">
        <w:rPr>
          <w:rFonts w:eastAsiaTheme="minorHAnsi" w:cs="Calibri"/>
          <w:b/>
          <w:color w:val="800000"/>
          <w:sz w:val="22"/>
          <w:lang w:val="es-ES"/>
        </w:rPr>
        <w:t xml:space="preserve"> </w:t>
      </w:r>
    </w:p>
    <w:p w14:paraId="160B9EBB" w14:textId="45294554" w:rsidR="00EE3906" w:rsidRPr="00EE3906" w:rsidRDefault="00EE3906" w:rsidP="00351027">
      <w:pPr>
        <w:pStyle w:val="Heading1"/>
        <w:rPr>
          <w:rFonts w:eastAsiaTheme="minorHAnsi"/>
          <w:lang w:val="es-ES"/>
        </w:rPr>
      </w:pPr>
      <w:bookmarkStart w:id="13" w:name="lt_pId021"/>
      <w:r w:rsidRPr="00580CC9">
        <w:rPr>
          <w:rFonts w:eastAsiaTheme="minorHAnsi"/>
          <w:lang w:val="es-ES"/>
        </w:rPr>
        <w:t>P</w:t>
      </w:r>
      <w:r w:rsidRPr="00EE3906">
        <w:rPr>
          <w:rFonts w:eastAsiaTheme="minorHAnsi"/>
          <w:lang w:val="es-ES"/>
        </w:rPr>
        <w:t>2</w:t>
      </w:r>
      <w:bookmarkEnd w:id="13"/>
      <w:r w:rsidRPr="00EE3906">
        <w:rPr>
          <w:rFonts w:eastAsiaTheme="minorHAnsi"/>
          <w:lang w:val="es-ES"/>
        </w:rPr>
        <w:tab/>
      </w:r>
      <w:bookmarkStart w:id="14" w:name="lt_pId023"/>
      <w:r w:rsidRPr="00580CC9">
        <w:rPr>
          <w:rFonts w:eastAsiaTheme="minorHAnsi"/>
          <w:lang w:val="es-ES"/>
        </w:rPr>
        <w:t>En el actual entorno internacional de las telecomunicaciones/TIC, ¿es aplicable el RTI de 2012 para fomentar la prestación y el desarrollo de servicios y redes internacionales de telecomunicaciones/TIC? Sírvase dar ejemplos</w:t>
      </w:r>
      <w:r w:rsidRPr="00EE3906">
        <w:rPr>
          <w:rFonts w:eastAsiaTheme="minorHAnsi"/>
          <w:lang w:val="es-ES"/>
        </w:rPr>
        <w:t>.</w:t>
      </w:r>
      <w:bookmarkEnd w:id="14"/>
    </w:p>
    <w:p w14:paraId="200B2811" w14:textId="7B7E2426" w:rsidR="00580CC9" w:rsidRPr="00580CC9" w:rsidRDefault="00580CC9" w:rsidP="00351027">
      <w:pPr>
        <w:rPr>
          <w:rFonts w:eastAsiaTheme="minorHAnsi"/>
          <w:lang w:val="es-ES"/>
        </w:rPr>
      </w:pPr>
      <w:bookmarkStart w:id="15" w:name="lt_pId024"/>
      <w:r w:rsidRPr="00580CC9">
        <w:rPr>
          <w:rFonts w:eastAsiaTheme="minorHAnsi"/>
          <w:lang w:val="es-ES"/>
        </w:rPr>
        <w:t>A lo largo de los dos últimos decenios, los mercados de telecomunicaciones internacionales y nacionales han experimentado importantes transformaciones estructurales y tecnológicas. En la actualidad, la aparición de múltiples operadores del sector privado que compiten entre sí ha desembocado en un escenario competitivo que ya no requiere de ningún tratado como el RTI. El éxito continuo en lo que atañe a la implantación y utilización de las infraestructuras y los servicios de telecomunicaciones en todo el mundo se hace realidad gracias a unos marcos políticos que apoyan la innovación continua, la competencia basada en el mercado y la inversión del sector privado, y no a través de un tratado como el RTI.</w:t>
      </w:r>
      <w:bookmarkEnd w:id="15"/>
    </w:p>
    <w:p w14:paraId="48A45682" w14:textId="701C952E" w:rsidR="00EE3906" w:rsidRPr="00EE3906" w:rsidRDefault="00EE3906" w:rsidP="00351027">
      <w:pPr>
        <w:pStyle w:val="Heading1"/>
        <w:rPr>
          <w:rFonts w:eastAsiaTheme="minorHAnsi"/>
          <w:lang w:val="es-ES"/>
        </w:rPr>
      </w:pPr>
      <w:bookmarkStart w:id="16" w:name="lt_pId027"/>
      <w:r w:rsidRPr="00580CC9">
        <w:rPr>
          <w:rFonts w:eastAsiaTheme="minorHAnsi"/>
          <w:lang w:val="es-ES"/>
        </w:rPr>
        <w:lastRenderedPageBreak/>
        <w:t>P</w:t>
      </w:r>
      <w:r w:rsidRPr="00EE3906">
        <w:rPr>
          <w:rFonts w:eastAsiaTheme="minorHAnsi"/>
          <w:lang w:val="es-ES"/>
        </w:rPr>
        <w:t>3.</w:t>
      </w:r>
      <w:bookmarkEnd w:id="16"/>
      <w:r w:rsidRPr="00EE3906">
        <w:rPr>
          <w:rFonts w:eastAsiaTheme="minorHAnsi"/>
          <w:lang w:val="es-ES"/>
        </w:rPr>
        <w:tab/>
      </w:r>
      <w:bookmarkStart w:id="17" w:name="lt_pId029"/>
      <w:r w:rsidRPr="00580CC9">
        <w:rPr>
          <w:rFonts w:eastAsiaTheme="minorHAnsi"/>
          <w:lang w:val="es-ES"/>
        </w:rPr>
        <w:t>En el actual entorno internacional de las telecomunicaciones/TIC, ¿es flexible el RTI de 2012 para adaptarse a las nuevas tendencias de las telecomunicaciones/TIC y a las cuestiones emergentes? Sírvase dar ejemplos</w:t>
      </w:r>
      <w:r w:rsidRPr="00EE3906">
        <w:rPr>
          <w:rFonts w:eastAsiaTheme="minorHAnsi"/>
          <w:lang w:val="es-ES"/>
        </w:rPr>
        <w:t>.</w:t>
      </w:r>
      <w:bookmarkEnd w:id="17"/>
    </w:p>
    <w:p w14:paraId="63978820" w14:textId="6F84D3EC" w:rsidR="00EE3906" w:rsidRPr="00EE3906" w:rsidRDefault="00580CC9" w:rsidP="00351027">
      <w:pPr>
        <w:rPr>
          <w:rFonts w:eastAsiaTheme="minorHAnsi"/>
          <w:lang w:val="es-ES"/>
        </w:rPr>
      </w:pPr>
      <w:bookmarkStart w:id="18" w:name="lt_pId030"/>
      <w:r w:rsidRPr="00580CC9">
        <w:rPr>
          <w:rFonts w:eastAsiaTheme="minorHAnsi"/>
          <w:lang w:val="es-ES"/>
        </w:rPr>
        <w:t>Como se indica más arriba</w:t>
      </w:r>
      <w:r w:rsidR="00EE3906" w:rsidRPr="00EE3906">
        <w:rPr>
          <w:rFonts w:eastAsiaTheme="minorHAnsi"/>
          <w:lang w:val="es-ES"/>
        </w:rPr>
        <w:t xml:space="preserve">, </w:t>
      </w:r>
      <w:r w:rsidRPr="00580CC9">
        <w:rPr>
          <w:rFonts w:eastAsiaTheme="minorHAnsi"/>
          <w:lang w:val="es-ES"/>
        </w:rPr>
        <w:t>el RTI ha dejado de ser aplicable</w:t>
      </w:r>
      <w:bookmarkStart w:id="19" w:name="_GoBack"/>
      <w:bookmarkEnd w:id="19"/>
      <w:r w:rsidRPr="00580CC9">
        <w:rPr>
          <w:rFonts w:eastAsiaTheme="minorHAnsi"/>
          <w:lang w:val="es-ES"/>
        </w:rPr>
        <w:t xml:space="preserve"> o pertinente en el actual mercado de las telecomunicaciones internacionales altamente competitivo</w:t>
      </w:r>
      <w:r w:rsidR="00EE3906" w:rsidRPr="00EE3906">
        <w:rPr>
          <w:rFonts w:eastAsiaTheme="minorHAnsi"/>
          <w:lang w:val="es-ES"/>
        </w:rPr>
        <w:t>.</w:t>
      </w:r>
      <w:bookmarkStart w:id="20" w:name="lt_pId031"/>
      <w:bookmarkEnd w:id="18"/>
      <w:r w:rsidR="00EE3906" w:rsidRPr="00EE3906">
        <w:rPr>
          <w:rFonts w:eastAsiaTheme="minorHAnsi"/>
          <w:lang w:val="es-ES"/>
        </w:rPr>
        <w:t xml:space="preserve"> </w:t>
      </w:r>
      <w:r w:rsidRPr="00580CC9">
        <w:rPr>
          <w:rFonts w:eastAsiaTheme="minorHAnsi"/>
          <w:lang w:val="es-ES"/>
        </w:rPr>
        <w:t>El éxito continuo en lo que atañe a la implantación y utilización de las infraestructuras y los servicios de telecomunicaciones en todo el mundo se hace realidad gracias a unos marcos políticos que apoyan la innovación continua, la competencia basada en el mercado y la inversión del sector privado.</w:t>
      </w:r>
      <w:bookmarkEnd w:id="20"/>
    </w:p>
    <w:p w14:paraId="474E17BB" w14:textId="77777777" w:rsidR="00EE3906" w:rsidRPr="00EE3906" w:rsidRDefault="00EE3906" w:rsidP="00EE3906">
      <w:pPr>
        <w:tabs>
          <w:tab w:val="clear" w:pos="567"/>
          <w:tab w:val="clear" w:pos="1134"/>
          <w:tab w:val="clear" w:pos="1701"/>
          <w:tab w:val="clear" w:pos="2268"/>
          <w:tab w:val="clear" w:pos="2835"/>
        </w:tabs>
        <w:overflowPunct/>
        <w:autoSpaceDE/>
        <w:autoSpaceDN/>
        <w:adjustRightInd/>
        <w:spacing w:before="840" w:after="160" w:line="259" w:lineRule="auto"/>
        <w:jc w:val="center"/>
        <w:textAlignment w:val="auto"/>
        <w:rPr>
          <w:rFonts w:asciiTheme="minorHAnsi" w:eastAsiaTheme="minorHAnsi" w:hAnsiTheme="minorHAnsi" w:cstheme="minorBidi"/>
          <w:szCs w:val="24"/>
          <w:lang w:val="es-ES"/>
        </w:rPr>
      </w:pPr>
      <w:r w:rsidRPr="00EE3906">
        <w:rPr>
          <w:rFonts w:asciiTheme="minorHAnsi" w:eastAsiaTheme="minorHAnsi" w:hAnsiTheme="minorHAnsi" w:cstheme="minorBidi"/>
          <w:szCs w:val="24"/>
          <w:lang w:val="es-ES"/>
        </w:rPr>
        <w:t>____________________</w:t>
      </w:r>
    </w:p>
    <w:p w14:paraId="614E0F1A" w14:textId="6E301E34" w:rsidR="002C4E9A" w:rsidRPr="00EE3906" w:rsidRDefault="002C4E9A" w:rsidP="00EE3906">
      <w:pPr>
        <w:rPr>
          <w:lang w:val="es-ES"/>
        </w:rPr>
      </w:pPr>
    </w:p>
    <w:sectPr w:rsidR="002C4E9A" w:rsidRPr="00EE3906"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E8A11" w14:textId="77777777" w:rsidR="009E3B2D" w:rsidRDefault="009E3B2D">
      <w:r>
        <w:separator/>
      </w:r>
    </w:p>
  </w:endnote>
  <w:endnote w:type="continuationSeparator" w:id="0">
    <w:p w14:paraId="05C575F5" w14:textId="77777777" w:rsidR="009E3B2D" w:rsidRDefault="009E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6CA3" w14:textId="42B909B8" w:rsidR="005B0E88" w:rsidRDefault="005B0E88" w:rsidP="005B0E88">
    <w:pPr>
      <w:pStyle w:val="Footer"/>
      <w:rPr>
        <w:lang w:val="en-US"/>
      </w:rPr>
    </w:pPr>
    <w:r w:rsidRPr="005B0E88">
      <w:rPr>
        <w:lang w:val="en-US"/>
      </w:rPr>
      <w:fldChar w:fldCharType="begin"/>
    </w:r>
    <w:r w:rsidRPr="005B0E88">
      <w:rPr>
        <w:lang w:val="en-US"/>
      </w:rPr>
      <w:instrText xml:space="preserve"> FILENAME \p  \* MERGEFORMAT </w:instrText>
    </w:r>
    <w:r w:rsidRPr="005B0E88">
      <w:rPr>
        <w:lang w:val="en-US"/>
      </w:rPr>
      <w:fldChar w:fldCharType="separate"/>
    </w:r>
    <w:r w:rsidR="00A8520D">
      <w:rPr>
        <w:lang w:val="en-US"/>
      </w:rPr>
      <w:t>P:\ESP\SG\CONSEIL\EG-ITR\EG-ITR-2\000\006S.docx</w:t>
    </w:r>
    <w:r w:rsidRPr="005B0E88">
      <w:rPr>
        <w:lang w:val="en-US"/>
      </w:rPr>
      <w:fldChar w:fldCharType="end"/>
    </w:r>
    <w:r w:rsidRPr="005B0E88">
      <w:rPr>
        <w:lang w:val="en-US"/>
      </w:rPr>
      <w:t xml:space="preserve"> (</w:t>
    </w:r>
    <w:r w:rsidR="00FB4FE8">
      <w:rPr>
        <w:lang w:val="en-US"/>
      </w:rPr>
      <w:t>467053</w:t>
    </w:r>
    <w:r w:rsidRPr="005B0E88">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8381" w14:textId="77777777" w:rsidR="009E3B2D" w:rsidRDefault="009E3B2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5E55" w14:textId="77777777" w:rsidR="009E3B2D" w:rsidRDefault="009E3B2D">
      <w:r>
        <w:t>____________________</w:t>
      </w:r>
    </w:p>
  </w:footnote>
  <w:footnote w:type="continuationSeparator" w:id="0">
    <w:p w14:paraId="6962DE35" w14:textId="77777777" w:rsidR="009E3B2D" w:rsidRDefault="009E3B2D">
      <w:r>
        <w:continuationSeparator/>
      </w:r>
    </w:p>
  </w:footnote>
  <w:footnote w:id="1">
    <w:p w14:paraId="2BD39B69" w14:textId="2835BFD2" w:rsidR="00EE3906" w:rsidRDefault="00EE3906" w:rsidP="00EE3906">
      <w:pPr>
        <w:pStyle w:val="FootnoteText"/>
      </w:pPr>
      <w:r>
        <w:rPr>
          <w:rStyle w:val="FootnoteReference"/>
        </w:rPr>
        <w:footnoteRef/>
      </w:r>
      <w:bookmarkStart w:id="8" w:name="lt_pId033"/>
      <w:r w:rsidR="00351027">
        <w:tab/>
      </w:r>
      <w:r w:rsidRPr="00880D40">
        <w:t xml:space="preserve">Telecom Argentina </w:t>
      </w:r>
      <w:r w:rsidR="00580CC9">
        <w:t>también apoya la respuesta conjunta a las preguntas de la CITEL sobre el RTI.</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3396" w14:textId="525BD0B1" w:rsidR="009E3B2D" w:rsidRDefault="009E3B2D" w:rsidP="007657F0">
    <w:pPr>
      <w:pStyle w:val="Header"/>
      <w:rPr>
        <w:noProof/>
      </w:rPr>
    </w:pPr>
    <w:r>
      <w:fldChar w:fldCharType="begin"/>
    </w:r>
    <w:r>
      <w:instrText>PAGE</w:instrText>
    </w:r>
    <w:r>
      <w:fldChar w:fldCharType="separate"/>
    </w:r>
    <w:r>
      <w:rPr>
        <w:noProof/>
      </w:rPr>
      <w:t>2</w:t>
    </w:r>
    <w:r>
      <w:rPr>
        <w:noProof/>
      </w:rPr>
      <w:fldChar w:fldCharType="end"/>
    </w:r>
  </w:p>
  <w:p w14:paraId="2761F024" w14:textId="1036D17C" w:rsidR="00A8520D" w:rsidRDefault="00A8520D" w:rsidP="007657F0">
    <w:pPr>
      <w:pStyle w:val="Header"/>
    </w:pPr>
    <w:r>
      <w:rPr>
        <w:noProof/>
      </w:rPr>
      <w:t>EG-ITRs-2/6-S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6D"/>
    <w:rsid w:val="00012E27"/>
    <w:rsid w:val="00093EEB"/>
    <w:rsid w:val="000B0D00"/>
    <w:rsid w:val="000B1586"/>
    <w:rsid w:val="000B7C15"/>
    <w:rsid w:val="000D1D0F"/>
    <w:rsid w:val="000D42C6"/>
    <w:rsid w:val="000F5290"/>
    <w:rsid w:val="0010165C"/>
    <w:rsid w:val="00122771"/>
    <w:rsid w:val="001228B3"/>
    <w:rsid w:val="001304D3"/>
    <w:rsid w:val="00133B98"/>
    <w:rsid w:val="00146BFB"/>
    <w:rsid w:val="00161FE3"/>
    <w:rsid w:val="001A2F64"/>
    <w:rsid w:val="001A7F24"/>
    <w:rsid w:val="001B3872"/>
    <w:rsid w:val="001F14A2"/>
    <w:rsid w:val="001F60AD"/>
    <w:rsid w:val="00223135"/>
    <w:rsid w:val="0024450A"/>
    <w:rsid w:val="002613BD"/>
    <w:rsid w:val="002801AA"/>
    <w:rsid w:val="00283783"/>
    <w:rsid w:val="00287E7C"/>
    <w:rsid w:val="002C4676"/>
    <w:rsid w:val="002C4E9A"/>
    <w:rsid w:val="002C70B0"/>
    <w:rsid w:val="002F3960"/>
    <w:rsid w:val="002F3CC4"/>
    <w:rsid w:val="00351027"/>
    <w:rsid w:val="003C7A01"/>
    <w:rsid w:val="0040743C"/>
    <w:rsid w:val="00441DDB"/>
    <w:rsid w:val="004903DD"/>
    <w:rsid w:val="004A108E"/>
    <w:rsid w:val="004C7DCC"/>
    <w:rsid w:val="005034E8"/>
    <w:rsid w:val="00513630"/>
    <w:rsid w:val="005262CD"/>
    <w:rsid w:val="00541092"/>
    <w:rsid w:val="00560125"/>
    <w:rsid w:val="0056684A"/>
    <w:rsid w:val="00580CC9"/>
    <w:rsid w:val="00585553"/>
    <w:rsid w:val="00585DCB"/>
    <w:rsid w:val="005B0E88"/>
    <w:rsid w:val="005B34D9"/>
    <w:rsid w:val="005D0CCF"/>
    <w:rsid w:val="005F1A1D"/>
    <w:rsid w:val="005F410F"/>
    <w:rsid w:val="0060149A"/>
    <w:rsid w:val="00601924"/>
    <w:rsid w:val="00607BE9"/>
    <w:rsid w:val="006447EA"/>
    <w:rsid w:val="0064731F"/>
    <w:rsid w:val="006710F6"/>
    <w:rsid w:val="0067129F"/>
    <w:rsid w:val="00695516"/>
    <w:rsid w:val="006B0F5E"/>
    <w:rsid w:val="006C1B56"/>
    <w:rsid w:val="006D4761"/>
    <w:rsid w:val="006D7A00"/>
    <w:rsid w:val="006E370E"/>
    <w:rsid w:val="00726872"/>
    <w:rsid w:val="00760F1C"/>
    <w:rsid w:val="00765603"/>
    <w:rsid w:val="007657F0"/>
    <w:rsid w:val="0077005C"/>
    <w:rsid w:val="0077252D"/>
    <w:rsid w:val="007B1DE3"/>
    <w:rsid w:val="007B68BC"/>
    <w:rsid w:val="007E41C2"/>
    <w:rsid w:val="007E5DD3"/>
    <w:rsid w:val="007F350B"/>
    <w:rsid w:val="00820BE4"/>
    <w:rsid w:val="00834FBF"/>
    <w:rsid w:val="008451E8"/>
    <w:rsid w:val="00852203"/>
    <w:rsid w:val="0085451F"/>
    <w:rsid w:val="008D39AF"/>
    <w:rsid w:val="008E3CCA"/>
    <w:rsid w:val="00913B9C"/>
    <w:rsid w:val="00914E11"/>
    <w:rsid w:val="00956E77"/>
    <w:rsid w:val="009604B4"/>
    <w:rsid w:val="00962AA2"/>
    <w:rsid w:val="009665BF"/>
    <w:rsid w:val="009C7F3A"/>
    <w:rsid w:val="009E3B2D"/>
    <w:rsid w:val="009E577B"/>
    <w:rsid w:val="00A8520D"/>
    <w:rsid w:val="00A87499"/>
    <w:rsid w:val="00AA390C"/>
    <w:rsid w:val="00AD4826"/>
    <w:rsid w:val="00B0200A"/>
    <w:rsid w:val="00B326B1"/>
    <w:rsid w:val="00B4466D"/>
    <w:rsid w:val="00B574DB"/>
    <w:rsid w:val="00B64602"/>
    <w:rsid w:val="00B826C2"/>
    <w:rsid w:val="00B8298E"/>
    <w:rsid w:val="00B87C96"/>
    <w:rsid w:val="00BA4764"/>
    <w:rsid w:val="00BD0723"/>
    <w:rsid w:val="00BD2518"/>
    <w:rsid w:val="00BE27B5"/>
    <w:rsid w:val="00BF1D1C"/>
    <w:rsid w:val="00C20C59"/>
    <w:rsid w:val="00C55B1F"/>
    <w:rsid w:val="00C964F6"/>
    <w:rsid w:val="00CC0FD7"/>
    <w:rsid w:val="00CE39D5"/>
    <w:rsid w:val="00CF1A67"/>
    <w:rsid w:val="00D106CC"/>
    <w:rsid w:val="00D116CD"/>
    <w:rsid w:val="00D2750E"/>
    <w:rsid w:val="00D50093"/>
    <w:rsid w:val="00D62446"/>
    <w:rsid w:val="00D92832"/>
    <w:rsid w:val="00D96488"/>
    <w:rsid w:val="00DA4EA2"/>
    <w:rsid w:val="00DC3D3E"/>
    <w:rsid w:val="00DE2C90"/>
    <w:rsid w:val="00DE3B24"/>
    <w:rsid w:val="00DF2CA8"/>
    <w:rsid w:val="00E00E15"/>
    <w:rsid w:val="00E06947"/>
    <w:rsid w:val="00E3592D"/>
    <w:rsid w:val="00E92DE8"/>
    <w:rsid w:val="00EA796D"/>
    <w:rsid w:val="00EB0905"/>
    <w:rsid w:val="00EB1212"/>
    <w:rsid w:val="00ED65AB"/>
    <w:rsid w:val="00EE1BB5"/>
    <w:rsid w:val="00EE3906"/>
    <w:rsid w:val="00F12850"/>
    <w:rsid w:val="00F21C5A"/>
    <w:rsid w:val="00F33BF4"/>
    <w:rsid w:val="00F503EE"/>
    <w:rsid w:val="00F655AB"/>
    <w:rsid w:val="00F70229"/>
    <w:rsid w:val="00F7105E"/>
    <w:rsid w:val="00F729A7"/>
    <w:rsid w:val="00F75F57"/>
    <w:rsid w:val="00F82FEE"/>
    <w:rsid w:val="00FB39A7"/>
    <w:rsid w:val="00FB4FE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943F3E"/>
  <w15:docId w15:val="{BB954DA5-4A63-4E6A-B93C-CFFA44F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F21C5A"/>
    <w:rPr>
      <w:color w:val="605E5C"/>
      <w:shd w:val="clear" w:color="auto" w:fill="E1DFDD"/>
    </w:rPr>
  </w:style>
  <w:style w:type="table" w:styleId="TableGrid">
    <w:name w:val="Table Grid"/>
    <w:basedOn w:val="TableNormal"/>
    <w:rsid w:val="0096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0CE7-3DE9-4439-B61E-1F28D8B8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3</TotalTime>
  <Pages>2</Pages>
  <Words>456</Words>
  <Characters>2604</Characters>
  <Application>Microsoft Office Word</Application>
  <DocSecurity>0</DocSecurity>
  <Lines>21</Lines>
  <Paragraphs>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3054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3</cp:revision>
  <cp:lastPrinted>2020-01-29T15:19:00Z</cp:lastPrinted>
  <dcterms:created xsi:type="dcterms:W3CDTF">2020-02-04T15:57:00Z</dcterms:created>
  <dcterms:modified xsi:type="dcterms:W3CDTF">2020-02-04T15:59:00Z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