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B6E9D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7B6E9D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7B6E9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50428949" w14:textId="77777777" w:rsidR="00BC7BC0" w:rsidRPr="007B6E9D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B6E9D">
              <w:rPr>
                <w:lang w:val="ru-RU" w:eastAsia="ru-RU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B6E9D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6B7220D5" w:rsidR="00BC7BC0" w:rsidRPr="007B6E9D" w:rsidRDefault="00716416" w:rsidP="0071641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7B6E9D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327D3A" w:rsidRPr="007B6E9D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7B6E9D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</w:t>
            </w:r>
            <w:r w:rsidR="007B6E9D" w:rsidRPr="007B6E9D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 xml:space="preserve">Виртуальное </w:t>
            </w:r>
            <w:r w:rsidR="00E46B6A" w:rsidRPr="007B6E9D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собрание</w:t>
            </w:r>
            <w:r w:rsidR="00760C98" w:rsidRPr="007B6E9D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, </w:t>
            </w:r>
            <w:r w:rsidRPr="007B6E9D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17</w:t>
            </w:r>
            <w:r w:rsidR="00760C98" w:rsidRPr="007B6E9D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7B6E9D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8</w:t>
            </w:r>
            <w:r w:rsidR="00760C98" w:rsidRPr="007B6E9D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C73AFE" w:rsidRPr="007B6E9D">
              <w:rPr>
                <w:b/>
                <w:bCs/>
                <w:szCs w:val="22"/>
                <w:lang w:val="ru-RU"/>
              </w:rPr>
              <w:t>сентября</w:t>
            </w:r>
            <w:r w:rsidR="00C73AFE" w:rsidRPr="007B6E9D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7B6E9D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Pr="007B6E9D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60C98" w:rsidRPr="007B6E9D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7B6E9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B6E9D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7B6E9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7B6E9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B6E9D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7B6E9D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6541AAEB" w:rsidR="00BC7BC0" w:rsidRPr="007B6E9D" w:rsidRDefault="00DC6CE2" w:rsidP="007164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B6E9D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7B6E9D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7B6E9D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7B6E9D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327D3A" w:rsidRPr="007B6E9D">
              <w:rPr>
                <w:b/>
                <w:bCs/>
                <w:szCs w:val="22"/>
                <w:lang w:val="ru-RU"/>
              </w:rPr>
              <w:t>-</w:t>
            </w:r>
            <w:r w:rsidR="00716416" w:rsidRPr="007B6E9D">
              <w:rPr>
                <w:b/>
                <w:bCs/>
                <w:szCs w:val="22"/>
                <w:lang w:val="ru-RU"/>
              </w:rPr>
              <w:t>3</w:t>
            </w:r>
            <w:r w:rsidRPr="007B6E9D">
              <w:rPr>
                <w:b/>
                <w:bCs/>
                <w:szCs w:val="22"/>
                <w:lang w:val="ru-RU"/>
              </w:rPr>
              <w:t>/</w:t>
            </w:r>
            <w:r w:rsidR="00466655" w:rsidRPr="007B6E9D">
              <w:rPr>
                <w:b/>
                <w:bCs/>
                <w:szCs w:val="22"/>
                <w:lang w:val="ru-RU"/>
              </w:rPr>
              <w:t>4</w:t>
            </w:r>
            <w:r w:rsidRPr="007B6E9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B6E9D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7B6E9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0B4A92E0" w:rsidR="00BC7BC0" w:rsidRPr="007B6E9D" w:rsidRDefault="004C1084" w:rsidP="007164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B6E9D">
              <w:rPr>
                <w:b/>
                <w:bCs/>
                <w:szCs w:val="22"/>
                <w:lang w:val="ru-RU"/>
              </w:rPr>
              <w:t>3 сентября</w:t>
            </w:r>
            <w:r w:rsidR="00F313F5" w:rsidRPr="007B6E9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B6E9D">
              <w:rPr>
                <w:b/>
                <w:bCs/>
                <w:szCs w:val="22"/>
                <w:lang w:val="ru-RU"/>
              </w:rPr>
              <w:t>20</w:t>
            </w:r>
            <w:r w:rsidR="00716416" w:rsidRPr="007B6E9D">
              <w:rPr>
                <w:b/>
                <w:bCs/>
                <w:szCs w:val="22"/>
                <w:lang w:val="ru-RU"/>
              </w:rPr>
              <w:t>20</w:t>
            </w:r>
            <w:r w:rsidR="00BC7BC0" w:rsidRPr="007B6E9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B6E9D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7B6E9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7B6E9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B6E9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B6E9D" w14:paraId="7D00FA9F" w14:textId="77777777">
        <w:trPr>
          <w:cantSplit/>
        </w:trPr>
        <w:tc>
          <w:tcPr>
            <w:tcW w:w="10031" w:type="dxa"/>
            <w:gridSpan w:val="2"/>
          </w:tcPr>
          <w:p w14:paraId="7011FC17" w14:textId="4B3E7C8D" w:rsidR="00BC7BC0" w:rsidRPr="007B6E9D" w:rsidRDefault="003F65B1" w:rsidP="00494D56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3" w:colFirst="0" w:colLast="0"/>
            <w:r w:rsidRPr="007B6E9D">
              <w:rPr>
                <w:lang w:val="ru-RU"/>
              </w:rPr>
              <w:t>Мексика</w:t>
            </w:r>
          </w:p>
        </w:tc>
      </w:tr>
      <w:tr w:rsidR="00F313F5" w:rsidRPr="007B6E9D" w14:paraId="79CDF939" w14:textId="77777777">
        <w:trPr>
          <w:cantSplit/>
        </w:trPr>
        <w:tc>
          <w:tcPr>
            <w:tcW w:w="10031" w:type="dxa"/>
            <w:gridSpan w:val="2"/>
          </w:tcPr>
          <w:p w14:paraId="583163C9" w14:textId="4E698873" w:rsidR="00F313F5" w:rsidRPr="007B6E9D" w:rsidRDefault="008B16B3" w:rsidP="004C1084">
            <w:pPr>
              <w:pStyle w:val="Title1"/>
              <w:rPr>
                <w:b/>
                <w:lang w:val="ru-RU"/>
              </w:rPr>
            </w:pPr>
            <w:r w:rsidRPr="007B6E9D">
              <w:rPr>
                <w:lang w:val="ru-RU"/>
              </w:rPr>
              <w:t xml:space="preserve">мнения мексики для </w:t>
            </w:r>
            <w:r w:rsidR="007B6E9D">
              <w:rPr>
                <w:lang w:val="ru-RU"/>
              </w:rPr>
              <w:t>ТРЕТЬЕГ</w:t>
            </w:r>
            <w:r w:rsidRPr="007B6E9D">
              <w:rPr>
                <w:lang w:val="ru-RU"/>
              </w:rPr>
              <w:t xml:space="preserve">о собрания группы экспертов </w:t>
            </w:r>
            <w:r w:rsidR="007B6E9D">
              <w:rPr>
                <w:lang w:val="ru-RU"/>
              </w:rPr>
              <w:br/>
            </w:r>
            <w:r w:rsidRPr="007B6E9D">
              <w:rPr>
                <w:lang w:val="ru-RU"/>
              </w:rPr>
              <w:t>по регламенту международной электросвязи (гэ-рмэ</w:t>
            </w:r>
            <w:r w:rsidR="003F65B1" w:rsidRPr="007B6E9D">
              <w:rPr>
                <w:lang w:val="ru-RU"/>
              </w:rPr>
              <w:t>)</w:t>
            </w:r>
          </w:p>
        </w:tc>
      </w:tr>
    </w:tbl>
    <w:bookmarkEnd w:id="1"/>
    <w:p w14:paraId="753E3429" w14:textId="662ACF58" w:rsidR="00EE1489" w:rsidRPr="007B6E9D" w:rsidRDefault="00E91CFF" w:rsidP="004C1084">
      <w:pPr>
        <w:pStyle w:val="Headingb"/>
        <w:spacing w:before="480"/>
        <w:rPr>
          <w:lang w:val="ru-RU"/>
        </w:rPr>
      </w:pPr>
      <w:r w:rsidRPr="007B6E9D">
        <w:rPr>
          <w:lang w:val="ru-RU"/>
        </w:rPr>
        <w:t>Введение</w:t>
      </w:r>
    </w:p>
    <w:p w14:paraId="711654FE" w14:textId="427F7E66" w:rsidR="003F65B1" w:rsidRPr="007B6E9D" w:rsidRDefault="00116C9E" w:rsidP="003F65B1">
      <w:pPr>
        <w:jc w:val="both"/>
        <w:rPr>
          <w:rFonts w:cstheme="minorHAnsi"/>
          <w:lang w:val="ru-RU"/>
        </w:rPr>
      </w:pPr>
      <w:r w:rsidRPr="007B6E9D">
        <w:rPr>
          <w:rFonts w:cstheme="minorHAnsi"/>
          <w:lang w:val="ru-RU"/>
        </w:rPr>
        <w:t>Принимая во внимание план работы, разработанный Группой экспертов для выполнения ее мандата, Мексика представляет свои мнения по некоторым из элементов, которые будут обсуждаться на этом собрании</w:t>
      </w:r>
      <w:r w:rsidR="003F65B1" w:rsidRPr="007B6E9D">
        <w:rPr>
          <w:rFonts w:cstheme="minorHAnsi"/>
          <w:lang w:val="ru-RU"/>
        </w:rPr>
        <w:t>.</w:t>
      </w:r>
    </w:p>
    <w:p w14:paraId="00C781F9" w14:textId="683B6E54" w:rsidR="003F65B1" w:rsidRPr="007B6E9D" w:rsidRDefault="00D738DD" w:rsidP="003F65B1">
      <w:pPr>
        <w:pStyle w:val="Headingb"/>
        <w:rPr>
          <w:lang w:val="ru-RU"/>
        </w:rPr>
      </w:pPr>
      <w:r w:rsidRPr="007B6E9D">
        <w:rPr>
          <w:lang w:val="ru-RU"/>
        </w:rPr>
        <w:t>Мнения Мексики</w:t>
      </w:r>
    </w:p>
    <w:p w14:paraId="00D1DDF1" w14:textId="2C148CFE" w:rsidR="003F65B1" w:rsidRPr="007B6E9D" w:rsidRDefault="00D738DD" w:rsidP="003F65B1">
      <w:pPr>
        <w:rPr>
          <w:lang w:val="ru-RU"/>
        </w:rPr>
      </w:pPr>
      <w:r w:rsidRPr="007B6E9D">
        <w:rPr>
          <w:lang w:val="ru-RU"/>
        </w:rPr>
        <w:t xml:space="preserve">Мексика повторяет высказанное ранее мнение, согласно которому </w:t>
      </w:r>
      <w:r w:rsidR="00D33A94" w:rsidRPr="007B6E9D">
        <w:rPr>
          <w:lang w:val="ru-RU"/>
        </w:rPr>
        <w:t>имеются элементы, которые продолжают действовать в условиях международной среды сектора электросвязи, поскольку они способствуют обеспечению регуляторной согласованности и определенности в сфере международной электросвязи</w:t>
      </w:r>
      <w:r w:rsidR="003F65B1" w:rsidRPr="007B6E9D">
        <w:rPr>
          <w:lang w:val="ru-RU"/>
        </w:rPr>
        <w:t>.</w:t>
      </w:r>
    </w:p>
    <w:p w14:paraId="0E3C07AC" w14:textId="73ED1B58" w:rsidR="003F65B1" w:rsidRPr="007B6E9D" w:rsidRDefault="0053163F" w:rsidP="003F65B1">
      <w:pPr>
        <w:rPr>
          <w:lang w:val="ru-RU"/>
        </w:rPr>
      </w:pPr>
      <w:r w:rsidRPr="007B6E9D">
        <w:rPr>
          <w:lang w:val="ru-RU"/>
        </w:rPr>
        <w:t>Так, по вопросам безопасности и устойчивости сетей в РМЭ говорится, что безопасность и устойчивость сетей международной электросвязи является обязательством, индивидуальным и коллективным, Государств-Членов, которые должны стремиться к согласованному развитию услуг, предлагаемых населению. В отношении доступности в РМЭ указывается, что Государствам-Членам следует содействовать доступу лиц с ограниченными возможностями к услугам международной электросвязи. В отношении роуминга в РМЭ указывается, что Государствам-Членам следует содействовать ко</w:t>
      </w:r>
      <w:r w:rsidR="00502F45" w:rsidRPr="007B6E9D">
        <w:rPr>
          <w:lang w:val="ru-RU"/>
        </w:rPr>
        <w:t>нкуренции</w:t>
      </w:r>
      <w:r w:rsidRPr="007B6E9D">
        <w:rPr>
          <w:lang w:val="ru-RU"/>
        </w:rPr>
        <w:t xml:space="preserve"> и способствовать сотрудничеству, с тем чтобы </w:t>
      </w:r>
      <w:r w:rsidR="00D33A94" w:rsidRPr="007B6E9D">
        <w:rPr>
          <w:lang w:val="ru-RU"/>
        </w:rPr>
        <w:t>сокращать</w:t>
      </w:r>
      <w:r w:rsidRPr="007B6E9D">
        <w:rPr>
          <w:lang w:val="ru-RU"/>
        </w:rPr>
        <w:t xml:space="preserve"> плат</w:t>
      </w:r>
      <w:r w:rsidR="00D33A94" w:rsidRPr="007B6E9D">
        <w:rPr>
          <w:lang w:val="ru-RU"/>
        </w:rPr>
        <w:t>у</w:t>
      </w:r>
      <w:r w:rsidRPr="007B6E9D">
        <w:rPr>
          <w:lang w:val="ru-RU"/>
        </w:rPr>
        <w:t xml:space="preserve"> за непреднамеренный роуминг в приграничных областях.</w:t>
      </w:r>
    </w:p>
    <w:p w14:paraId="2FFF1B66" w14:textId="5B600CBF" w:rsidR="003F65B1" w:rsidRPr="007B6E9D" w:rsidRDefault="00D760D3" w:rsidP="003F65B1">
      <w:pPr>
        <w:spacing w:after="120"/>
        <w:rPr>
          <w:lang w:val="ru-RU"/>
        </w:rPr>
      </w:pPr>
      <w:r w:rsidRPr="007B6E9D">
        <w:rPr>
          <w:rFonts w:cstheme="minorHAnsi"/>
          <w:lang w:val="ru-RU"/>
        </w:rPr>
        <w:t>В то же время важно учитывать, что определенные элементы уже предусмотрены в других документах МСЭ</w:t>
      </w:r>
      <w:r w:rsidR="003F65B1" w:rsidRPr="007B6E9D">
        <w:rPr>
          <w:lang w:val="ru-RU"/>
        </w:rPr>
        <w:t xml:space="preserve">, </w:t>
      </w:r>
      <w:r w:rsidR="00502F45" w:rsidRPr="007B6E9D">
        <w:rPr>
          <w:lang w:val="ru-RU"/>
        </w:rPr>
        <w:t>и э</w:t>
      </w:r>
      <w:r w:rsidRPr="007B6E9D">
        <w:rPr>
          <w:lang w:val="ru-RU"/>
        </w:rPr>
        <w:t>то следует учитывать, чтобы избегать их дублирования, в особенности в отношении следующих пунктов</w:t>
      </w:r>
      <w:r w:rsidR="003F65B1" w:rsidRPr="007B6E9D">
        <w:rPr>
          <w:lang w:val="ru-RU"/>
        </w:rPr>
        <w:t>: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3F65B1" w:rsidRPr="007B6E9D" w14:paraId="239EED17" w14:textId="77777777" w:rsidTr="003F65B1">
        <w:tc>
          <w:tcPr>
            <w:tcW w:w="4820" w:type="dxa"/>
          </w:tcPr>
          <w:p w14:paraId="5727D9F8" w14:textId="77777777" w:rsidR="003F65B1" w:rsidRPr="007B6E9D" w:rsidRDefault="003F65B1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>СТАТЬЯ 5</w:t>
            </w:r>
          </w:p>
          <w:p w14:paraId="4D3179FA" w14:textId="0849F685" w:rsidR="003F65B1" w:rsidRPr="007B6E9D" w:rsidRDefault="0053163F" w:rsidP="003F65B1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b/>
                <w:bCs/>
                <w:sz w:val="20"/>
                <w:szCs w:val="20"/>
                <w:lang w:val="ru-RU"/>
              </w:rPr>
              <w:t>Безопасность человеческой жизни и приоритеты электросвязи</w:t>
            </w:r>
          </w:p>
          <w:p w14:paraId="60ECAE5D" w14:textId="72CF4FA5" w:rsidR="003F65B1" w:rsidRPr="007B6E9D" w:rsidRDefault="003F65B1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 xml:space="preserve">5.1 </w:t>
            </w:r>
            <w:r w:rsidR="0053163F" w:rsidRPr="007B6E9D">
              <w:rPr>
                <w:rFonts w:cstheme="minorHAnsi"/>
                <w:sz w:val="20"/>
                <w:szCs w:val="20"/>
                <w:lang w:val="ru-RU"/>
              </w:rPr>
              <w:t>Электросвязь, относящаяся к безопасности человеческой жизни, такая как электросвязь в случае бедствий, должна иметь неотъемлемое право передачи сообщений и там, где это технически возможно, должна пользоваться абсолютным приоритетом по отношению ко всем другим видам электросвязи согласно соответствующим Статьям Устава и Конвенции и с надлежащим учетом соответствующих Рекомендаций МСЭ Т</w:t>
            </w:r>
            <w:r w:rsidRPr="007B6E9D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14:paraId="1611AE06" w14:textId="056463AE" w:rsidR="003F65B1" w:rsidRPr="007B6E9D" w:rsidRDefault="003F65B1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 xml:space="preserve">5.2 </w:t>
            </w:r>
            <w:r w:rsidR="00C3341A" w:rsidRPr="007B6E9D">
              <w:rPr>
                <w:rFonts w:cstheme="minorHAnsi"/>
                <w:sz w:val="20"/>
                <w:szCs w:val="20"/>
                <w:lang w:val="ru-RU"/>
              </w:rPr>
              <w:t xml:space="preserve">Правительственная электросвязь, включая сообщения электросвязи, относящиеся к </w:t>
            </w:r>
            <w:r w:rsidR="00C3341A" w:rsidRPr="007B6E9D">
              <w:rPr>
                <w:rFonts w:cstheme="minorHAnsi"/>
                <w:sz w:val="20"/>
                <w:szCs w:val="20"/>
                <w:lang w:val="ru-RU"/>
              </w:rPr>
              <w:lastRenderedPageBreak/>
              <w:t>применению некоторых положений Устава Организации Объединенных Наций, там, где это технически возможно, должна пользоваться приоритетом по отношению ко всем другим видам электросвязи, кроме тех, которые указаны в п. 45 (5.1), выше, согласно соответствующим положениям Устава и Конвенции и с надлежащим учетом соответствующих Рекомендаций МСЭ Т</w:t>
            </w:r>
            <w:r w:rsidRPr="007B6E9D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</w:p>
          <w:p w14:paraId="291E1AF2" w14:textId="29CDE5B7" w:rsidR="003F65B1" w:rsidRPr="007B6E9D" w:rsidRDefault="003F65B1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 xml:space="preserve">5.3 </w:t>
            </w:r>
            <w:r w:rsidR="00C3341A" w:rsidRPr="007B6E9D">
              <w:rPr>
                <w:rFonts w:cstheme="minorHAnsi"/>
                <w:sz w:val="20"/>
                <w:szCs w:val="20"/>
                <w:lang w:val="ru-RU"/>
              </w:rPr>
              <w:t>Положения, регламентирующие приоритет любых других услуг электросвязи, содержатся в соответствующих Рекомендациях МСЭ-Т</w:t>
            </w:r>
            <w:r w:rsidRPr="007B6E9D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</w:p>
          <w:p w14:paraId="28DCAD92" w14:textId="01AB0A95" w:rsidR="003F65B1" w:rsidRPr="007B6E9D" w:rsidRDefault="003F65B1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 xml:space="preserve">5.4 </w:t>
            </w:r>
            <w:r w:rsidR="00C3341A" w:rsidRPr="007B6E9D">
              <w:rPr>
                <w:rFonts w:cstheme="minorHAnsi"/>
                <w:sz w:val="20"/>
                <w:szCs w:val="20"/>
                <w:lang w:val="ru-RU"/>
              </w:rPr>
              <w:t>Государствам-Членам следует настоятельно рекомендовать уполномоченным эксплуатационным организациям своевременно и бесплатно сообщать всем пользователям, в том числе при нахождении в роуминге,</w:t>
            </w:r>
          </w:p>
        </w:tc>
        <w:tc>
          <w:tcPr>
            <w:tcW w:w="4820" w:type="dxa"/>
          </w:tcPr>
          <w:p w14:paraId="34FB7FCD" w14:textId="30FB71F3" w:rsidR="003F65B1" w:rsidRPr="007B6E9D" w:rsidRDefault="00F2356E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lastRenderedPageBreak/>
              <w:t>Эта статья считается применимой для содействия предоставлению и развитию</w:t>
            </w:r>
            <w:r w:rsidR="00541DD9" w:rsidRPr="007B6E9D">
              <w:rPr>
                <w:rFonts w:cstheme="minorHAnsi"/>
                <w:sz w:val="20"/>
                <w:szCs w:val="20"/>
                <w:lang w:val="ru-RU"/>
              </w:rPr>
              <w:t xml:space="preserve"> сетей и услуг международной электросвязи/ИКТ</w:t>
            </w:r>
            <w:r w:rsidR="003F65B1" w:rsidRPr="007B6E9D">
              <w:rPr>
                <w:rFonts w:cstheme="minorHAnsi"/>
                <w:sz w:val="20"/>
                <w:szCs w:val="20"/>
                <w:lang w:val="ru-RU"/>
              </w:rPr>
              <w:t xml:space="preserve">; </w:t>
            </w:r>
            <w:r w:rsidR="00541DD9" w:rsidRPr="007B6E9D">
              <w:rPr>
                <w:rFonts w:cstheme="minorHAnsi"/>
                <w:sz w:val="20"/>
                <w:szCs w:val="20"/>
                <w:lang w:val="ru-RU"/>
              </w:rPr>
              <w:t>она также характеризуется гибкостью, позволяющей учитывать новые тенденции в электросвязи/ИКТ</w:t>
            </w:r>
            <w:r w:rsidR="003F65B1" w:rsidRPr="007B6E9D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14:paraId="2F62AA13" w14:textId="68BE9AE5" w:rsidR="003F65B1" w:rsidRPr="007B6E9D" w:rsidRDefault="00541DD9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>Вместе с тем следует принимать во внимание, что в Статье 40 Устава устанавливается приоритет электросвязи, относящейся к безопасности человеческой жизни</w:t>
            </w:r>
            <w:r w:rsidR="003F65B1" w:rsidRPr="007B6E9D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14:paraId="77236321" w14:textId="3BAA1969" w:rsidR="003F65B1" w:rsidRPr="007B6E9D" w:rsidRDefault="00541DD9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 xml:space="preserve">С другой стороны, </w:t>
            </w:r>
            <w:r w:rsidR="007E71BD" w:rsidRPr="007B6E9D">
              <w:rPr>
                <w:rFonts w:cstheme="minorHAnsi"/>
                <w:sz w:val="20"/>
                <w:szCs w:val="20"/>
                <w:lang w:val="ru-RU"/>
              </w:rPr>
              <w:t>спецификации, относящиеся к установлению приоритетов, определены в Рекомендациях МСЭ-Т</w:t>
            </w:r>
            <w:r w:rsidR="003F65B1" w:rsidRPr="007B6E9D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</w:tr>
      <w:tr w:rsidR="003F65B1" w:rsidRPr="007B6E9D" w14:paraId="696EFB1A" w14:textId="77777777" w:rsidTr="003F65B1">
        <w:tc>
          <w:tcPr>
            <w:tcW w:w="4820" w:type="dxa"/>
          </w:tcPr>
          <w:p w14:paraId="76A23387" w14:textId="0AE0A6C3" w:rsidR="003F65B1" w:rsidRPr="007B6E9D" w:rsidRDefault="003F65B1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>СТАТЬЯ 6</w:t>
            </w:r>
          </w:p>
          <w:p w14:paraId="479FC5FE" w14:textId="3F450448" w:rsidR="003F65B1" w:rsidRPr="007B6E9D" w:rsidRDefault="00C3341A" w:rsidP="003F65B1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b/>
                <w:bCs/>
                <w:sz w:val="20"/>
                <w:szCs w:val="20"/>
                <w:lang w:val="ru-RU"/>
              </w:rPr>
              <w:t>Безопасность и устойчивость сетей</w:t>
            </w:r>
          </w:p>
          <w:p w14:paraId="367121BE" w14:textId="5903394F" w:rsidR="003F65B1" w:rsidRPr="007B6E9D" w:rsidRDefault="003F65B1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 xml:space="preserve">6.1 </w:t>
            </w:r>
            <w:r w:rsidR="00C3341A" w:rsidRPr="007B6E9D">
              <w:rPr>
                <w:rFonts w:cstheme="minorHAnsi"/>
                <w:sz w:val="20"/>
                <w:szCs w:val="20"/>
                <w:lang w:val="ru-RU"/>
              </w:rPr>
              <w:t xml:space="preserve">Государства-Члены, по отдельности и совместно, должны стремиться обеспечивать безопасность и устойчивость сетей международной электросвязи, с тем чтобы добиваться их эффективного использования и </w:t>
            </w:r>
            <w:proofErr w:type="spellStart"/>
            <w:r w:rsidR="00C3341A" w:rsidRPr="007B6E9D">
              <w:rPr>
                <w:rFonts w:cstheme="minorHAnsi"/>
                <w:sz w:val="20"/>
                <w:szCs w:val="20"/>
                <w:lang w:val="ru-RU"/>
              </w:rPr>
              <w:t>непричинения</w:t>
            </w:r>
            <w:proofErr w:type="spellEnd"/>
            <w:r w:rsidR="00C3341A" w:rsidRPr="007B6E9D">
              <w:rPr>
                <w:rFonts w:cstheme="minorHAnsi"/>
                <w:sz w:val="20"/>
                <w:szCs w:val="20"/>
                <w:lang w:val="ru-RU"/>
              </w:rPr>
              <w:t xml:space="preserve"> им технического вреда, а также согласованного развития услуг международной электросвязи, предлагаемых населению</w:t>
            </w:r>
            <w:r w:rsidRPr="007B6E9D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</w:tcPr>
          <w:p w14:paraId="2D2852DC" w14:textId="24563FB3" w:rsidR="003F65B1" w:rsidRPr="007B6E9D" w:rsidRDefault="00032D98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 xml:space="preserve">Эта статья считается применимой для содействия предоставлению и развитию сетей и услуг международной электросвязи/ИКТ, поскольку в ней только указывается обязательство Государств-Членов </w:t>
            </w:r>
            <w:r w:rsidR="000C06B3" w:rsidRPr="007B6E9D">
              <w:rPr>
                <w:rFonts w:cstheme="minorHAnsi"/>
                <w:sz w:val="20"/>
                <w:szCs w:val="20"/>
                <w:lang w:val="ru-RU"/>
              </w:rPr>
              <w:t>обеспечивать безопасность и устойчивость сетей электросвязи</w:t>
            </w:r>
            <w:r w:rsidR="003F65B1" w:rsidRPr="007B6E9D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14:paraId="2F54F605" w14:textId="664994B2" w:rsidR="003F65B1" w:rsidRPr="007B6E9D" w:rsidRDefault="000C06B3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 xml:space="preserve">Хотя в Уставе МСЭ содержится положение, касающееся </w:t>
            </w:r>
            <w:r w:rsidRPr="007B6E9D">
              <w:rPr>
                <w:color w:val="000000"/>
                <w:sz w:val="20"/>
                <w:szCs w:val="22"/>
                <w:lang w:val="ru-RU"/>
              </w:rPr>
              <w:t xml:space="preserve">организации, эксплуатации и защиты каналов и оборудования электросвязи, в этом положении не говорится о безопасности и устойчивости </w:t>
            </w:r>
            <w:r w:rsidR="004C136A" w:rsidRPr="007B6E9D">
              <w:rPr>
                <w:color w:val="000000"/>
                <w:sz w:val="20"/>
                <w:szCs w:val="22"/>
                <w:lang w:val="ru-RU"/>
              </w:rPr>
              <w:t xml:space="preserve">именно </w:t>
            </w:r>
            <w:r w:rsidRPr="007B6E9D">
              <w:rPr>
                <w:color w:val="000000"/>
                <w:sz w:val="20"/>
                <w:szCs w:val="22"/>
                <w:lang w:val="ru-RU"/>
              </w:rPr>
              <w:t>сетей международной электросвязи</w:t>
            </w:r>
            <w:r w:rsidR="003F65B1" w:rsidRPr="007B6E9D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  <w:r w:rsidR="002F6454" w:rsidRPr="007B6E9D">
              <w:rPr>
                <w:rFonts w:cstheme="minorHAnsi"/>
                <w:sz w:val="20"/>
                <w:szCs w:val="20"/>
                <w:lang w:val="ru-RU"/>
              </w:rPr>
              <w:t>Наряду с этим по данному вопросу имеются многочисленные Рекомендации и Резолюции, в которых даются руководящие указания по рассмотрению данного вопроса</w:t>
            </w:r>
            <w:r w:rsidR="003F65B1" w:rsidRPr="007B6E9D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</w:tr>
      <w:tr w:rsidR="003F65B1" w:rsidRPr="007B6E9D" w14:paraId="2FE66FA7" w14:textId="77777777" w:rsidTr="003F65B1">
        <w:tc>
          <w:tcPr>
            <w:tcW w:w="4820" w:type="dxa"/>
          </w:tcPr>
          <w:p w14:paraId="69CB0EC0" w14:textId="04070406" w:rsidR="003F65B1" w:rsidRPr="007B6E9D" w:rsidRDefault="003F65B1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>СТАТЬЯ 7</w:t>
            </w:r>
          </w:p>
          <w:p w14:paraId="2E01BB36" w14:textId="7C67E55C" w:rsidR="003F65B1" w:rsidRPr="007B6E9D" w:rsidRDefault="00C3341A" w:rsidP="003F65B1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b/>
                <w:bCs/>
                <w:sz w:val="20"/>
                <w:szCs w:val="20"/>
                <w:lang w:val="ru-RU"/>
              </w:rPr>
              <w:t>Незапрашиваемые массовые электронные сообщения</w:t>
            </w:r>
          </w:p>
          <w:p w14:paraId="1377C9D5" w14:textId="70D19547" w:rsidR="003F65B1" w:rsidRPr="007B6E9D" w:rsidRDefault="003F65B1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 xml:space="preserve">7.1 </w:t>
            </w:r>
            <w:r w:rsidR="00C3341A" w:rsidRPr="007B6E9D">
              <w:rPr>
                <w:rFonts w:cstheme="minorHAnsi"/>
                <w:sz w:val="20"/>
                <w:szCs w:val="20"/>
                <w:lang w:val="ru-RU"/>
              </w:rPr>
              <w:t>Государствам-Членам следует стремиться принимать необходимые меры для предотвращения распространения незапрашиваемых массовых электронных сообщений и для сведения к минимуму их воздействия на услуги международной электросвязи</w:t>
            </w:r>
            <w:r w:rsidRPr="007B6E9D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</w:p>
          <w:p w14:paraId="48E43EC2" w14:textId="541B9078" w:rsidR="003F65B1" w:rsidRPr="007B6E9D" w:rsidRDefault="003F65B1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 xml:space="preserve">7.2 </w:t>
            </w:r>
            <w:r w:rsidR="00C3341A" w:rsidRPr="007B6E9D">
              <w:rPr>
                <w:rFonts w:cstheme="minorHAnsi"/>
                <w:sz w:val="20"/>
                <w:szCs w:val="20"/>
                <w:lang w:val="ru-RU"/>
              </w:rPr>
              <w:t>Государствам-Членам настоятельно рекомендуется сотрудничать в этой области</w:t>
            </w:r>
            <w:r w:rsidRPr="007B6E9D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</w:tcPr>
          <w:p w14:paraId="774868B9" w14:textId="0B2B2565" w:rsidR="003F65B1" w:rsidRPr="007B6E9D" w:rsidRDefault="00B279AC" w:rsidP="003F65B1">
            <w:pPr>
              <w:spacing w:before="60" w:after="60"/>
              <w:rPr>
                <w:rFonts w:cstheme="minorHAnsi"/>
                <w:sz w:val="20"/>
                <w:szCs w:val="20"/>
                <w:lang w:val="ru-RU"/>
              </w:rPr>
            </w:pPr>
            <w:r w:rsidRPr="007B6E9D">
              <w:rPr>
                <w:rFonts w:cstheme="minorHAnsi"/>
                <w:sz w:val="20"/>
                <w:szCs w:val="20"/>
                <w:lang w:val="ru-RU"/>
              </w:rPr>
              <w:t>В Уставе и Конвенции отсутствуют конкретные положения по данной теме, но следует учитывать, что существуют Резолюции и Рекомендации МСЭ, в которых эта тема рассматривается и которые обладают большей гибкостью для адаптации и обновления в соответствии с изменениями технологий</w:t>
            </w:r>
            <w:r w:rsidR="003F65B1" w:rsidRPr="007B6E9D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</w:tr>
    </w:tbl>
    <w:p w14:paraId="228764F9" w14:textId="4F5D863B" w:rsidR="003F65B1" w:rsidRPr="007B6E9D" w:rsidRDefault="004C136A" w:rsidP="003F65B1">
      <w:pPr>
        <w:pStyle w:val="Headingb"/>
        <w:rPr>
          <w:lang w:val="ru-RU"/>
        </w:rPr>
      </w:pPr>
      <w:r w:rsidRPr="007B6E9D">
        <w:rPr>
          <w:lang w:val="ru-RU"/>
        </w:rPr>
        <w:t>Выводы</w:t>
      </w:r>
    </w:p>
    <w:p w14:paraId="3F395E61" w14:textId="46C394FE" w:rsidR="003F65B1" w:rsidRPr="007B6E9D" w:rsidRDefault="00CA04F6" w:rsidP="003F65B1">
      <w:pPr>
        <w:rPr>
          <w:sz w:val="24"/>
          <w:szCs w:val="24"/>
          <w:lang w:val="ru-RU"/>
        </w:rPr>
      </w:pPr>
      <w:r w:rsidRPr="007B6E9D">
        <w:rPr>
          <w:lang w:val="ru-RU"/>
        </w:rPr>
        <w:t>Представляется</w:t>
      </w:r>
      <w:r w:rsidR="007B4B0F" w:rsidRPr="007B6E9D">
        <w:rPr>
          <w:lang w:val="ru-RU"/>
        </w:rPr>
        <w:t>, что обязательства, установленные в РМЭ, относятся только к применению мер, касающихся цели статей</w:t>
      </w:r>
      <w:r w:rsidR="003F65B1" w:rsidRPr="007B6E9D">
        <w:rPr>
          <w:lang w:val="ru-RU"/>
        </w:rPr>
        <w:t xml:space="preserve">. </w:t>
      </w:r>
      <w:r w:rsidR="00387800" w:rsidRPr="007B6E9D">
        <w:rPr>
          <w:lang w:val="ru-RU"/>
        </w:rPr>
        <w:t xml:space="preserve">Таким образом, </w:t>
      </w:r>
      <w:r w:rsidR="004C136A" w:rsidRPr="007B6E9D">
        <w:rPr>
          <w:lang w:val="ru-RU"/>
        </w:rPr>
        <w:t xml:space="preserve">в </w:t>
      </w:r>
      <w:r w:rsidR="00387800" w:rsidRPr="007B6E9D">
        <w:rPr>
          <w:lang w:val="ru-RU"/>
        </w:rPr>
        <w:t>РМЭ не предлага</w:t>
      </w:r>
      <w:r w:rsidR="004C136A" w:rsidRPr="007B6E9D">
        <w:rPr>
          <w:lang w:val="ru-RU"/>
        </w:rPr>
        <w:t>ются</w:t>
      </w:r>
      <w:r w:rsidR="00387800" w:rsidRPr="007B6E9D">
        <w:rPr>
          <w:lang w:val="ru-RU"/>
        </w:rPr>
        <w:t xml:space="preserve"> технически</w:t>
      </w:r>
      <w:r w:rsidR="004C136A" w:rsidRPr="007B6E9D">
        <w:rPr>
          <w:lang w:val="ru-RU"/>
        </w:rPr>
        <w:t>е</w:t>
      </w:r>
      <w:r w:rsidR="00387800" w:rsidRPr="007B6E9D">
        <w:rPr>
          <w:lang w:val="ru-RU"/>
        </w:rPr>
        <w:t xml:space="preserve"> или правовы</w:t>
      </w:r>
      <w:r w:rsidR="004C136A" w:rsidRPr="007B6E9D">
        <w:rPr>
          <w:lang w:val="ru-RU"/>
        </w:rPr>
        <w:t>е</w:t>
      </w:r>
      <w:r w:rsidR="00387800" w:rsidRPr="007B6E9D">
        <w:rPr>
          <w:lang w:val="ru-RU"/>
        </w:rPr>
        <w:t xml:space="preserve"> элемент</w:t>
      </w:r>
      <w:r w:rsidRPr="007B6E9D">
        <w:rPr>
          <w:lang w:val="ru-RU"/>
        </w:rPr>
        <w:t>ы</w:t>
      </w:r>
      <w:r w:rsidR="00387800" w:rsidRPr="007B6E9D">
        <w:rPr>
          <w:lang w:val="ru-RU"/>
        </w:rPr>
        <w:t>, которые дополняли бы Устав МСЭ или Рекомендаци</w:t>
      </w:r>
      <w:r w:rsidR="00982508" w:rsidRPr="007B6E9D">
        <w:rPr>
          <w:lang w:val="ru-RU"/>
        </w:rPr>
        <w:t>и</w:t>
      </w:r>
      <w:r w:rsidR="00387800" w:rsidRPr="007B6E9D">
        <w:rPr>
          <w:lang w:val="ru-RU"/>
        </w:rPr>
        <w:t xml:space="preserve"> и Резолюци</w:t>
      </w:r>
      <w:r w:rsidR="00982508" w:rsidRPr="007B6E9D">
        <w:rPr>
          <w:lang w:val="ru-RU"/>
        </w:rPr>
        <w:t>и</w:t>
      </w:r>
      <w:r w:rsidR="00387800" w:rsidRPr="007B6E9D">
        <w:rPr>
          <w:lang w:val="ru-RU"/>
        </w:rPr>
        <w:t>, обладаю</w:t>
      </w:r>
      <w:r w:rsidR="00982508" w:rsidRPr="007B6E9D">
        <w:rPr>
          <w:lang w:val="ru-RU"/>
        </w:rPr>
        <w:t>щие</w:t>
      </w:r>
      <w:r w:rsidR="00387800" w:rsidRPr="007B6E9D">
        <w:rPr>
          <w:lang w:val="ru-RU"/>
        </w:rPr>
        <w:t xml:space="preserve"> большей гибкостью для адаптации и обновления по мере постоянного развития сектора электросвязи</w:t>
      </w:r>
      <w:r w:rsidR="003F65B1" w:rsidRPr="007B6E9D">
        <w:rPr>
          <w:lang w:val="ru-RU"/>
        </w:rPr>
        <w:t>.</w:t>
      </w:r>
    </w:p>
    <w:p w14:paraId="3D070777" w14:textId="42EB0287" w:rsidR="00683EFC" w:rsidRPr="007B6E9D" w:rsidRDefault="00683EFC" w:rsidP="00683EFC">
      <w:pPr>
        <w:spacing w:before="720"/>
        <w:jc w:val="center"/>
        <w:rPr>
          <w:lang w:val="ru-RU"/>
        </w:rPr>
      </w:pPr>
      <w:r w:rsidRPr="007B6E9D">
        <w:rPr>
          <w:lang w:val="ru-RU"/>
        </w:rPr>
        <w:t>______________</w:t>
      </w:r>
    </w:p>
    <w:sectPr w:rsidR="00683EFC" w:rsidRPr="007B6E9D" w:rsidSect="00EE148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8D6CA" w14:textId="77777777" w:rsidR="00F313F5" w:rsidRDefault="00F313F5">
      <w:r>
        <w:separator/>
      </w:r>
    </w:p>
  </w:endnote>
  <w:endnote w:type="continuationSeparator" w:id="0">
    <w:p w14:paraId="11455899" w14:textId="77777777" w:rsidR="00F313F5" w:rsidRDefault="00F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FC02" w14:textId="2BAED609" w:rsidR="000E568E" w:rsidRPr="003F65B1" w:rsidRDefault="003F65B1" w:rsidP="003F65B1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P:\RUS\SG\CONSEIL\EG-ITR\EG-ITR-3\000\004R.docx</w:t>
    </w:r>
    <w:r>
      <w:fldChar w:fldCharType="end"/>
    </w:r>
    <w:r w:rsidRPr="003F099E">
      <w:rPr>
        <w:lang w:val="en-US"/>
      </w:rPr>
      <w:t xml:space="preserve"> (</w:t>
    </w:r>
    <w:r w:rsidRPr="003F65B1">
      <w:rPr>
        <w:lang w:val="en-GB"/>
      </w:rPr>
      <w:t>476486</w:t>
    </w:r>
    <w:r w:rsidRPr="003F099E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28E1EE4C" w:rsidR="000E568E" w:rsidRPr="003F099E" w:rsidRDefault="00C73AFE" w:rsidP="00DC6CE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3F65B1">
      <w:rPr>
        <w:lang w:val="en-US"/>
      </w:rPr>
      <w:t>P:\RUS\SG\CONSEIL\EG-ITR\EG-ITR-3\000\004R.docx</w:t>
    </w:r>
    <w:r>
      <w:fldChar w:fldCharType="end"/>
    </w:r>
    <w:r w:rsidR="000E568E" w:rsidRPr="003F099E">
      <w:rPr>
        <w:lang w:val="en-US"/>
      </w:rPr>
      <w:t xml:space="preserve"> (</w:t>
    </w:r>
    <w:r w:rsidR="003F65B1" w:rsidRPr="003F65B1">
      <w:rPr>
        <w:lang w:val="en-GB"/>
      </w:rPr>
      <w:t>476486</w:t>
    </w:r>
    <w:r w:rsidR="000E568E" w:rsidRPr="003F099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3E7FC" w14:textId="77777777" w:rsidR="00F313F5" w:rsidRDefault="00F313F5">
      <w:r>
        <w:t>____________________</w:t>
      </w:r>
    </w:p>
  </w:footnote>
  <w:footnote w:type="continuationSeparator" w:id="0">
    <w:p w14:paraId="3C567B4B" w14:textId="77777777" w:rsidR="00F313F5" w:rsidRDefault="00F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72E2AF8B" w14:textId="7728EC6D" w:rsidR="000E568E" w:rsidRDefault="00C73AFE" w:rsidP="00EE1489">
    <w:pPr>
      <w:pStyle w:val="Header"/>
    </w:pPr>
    <w:r>
      <w:rPr>
        <w:noProof/>
      </w:rPr>
      <w:t>EG-ITRs-</w:t>
    </w:r>
    <w:r w:rsidR="00466655">
      <w:rPr>
        <w:noProof/>
      </w:rPr>
      <w:t>3</w:t>
    </w:r>
    <w:r w:rsidR="00EE1489">
      <w:rPr>
        <w:noProof/>
        <w:lang w:val="fr-CH"/>
      </w:rPr>
      <w:t>/</w:t>
    </w:r>
    <w:r w:rsidR="00466655">
      <w:rPr>
        <w:noProof/>
        <w:lang w:val="fr-CH"/>
      </w:rPr>
      <w:t>4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2183E"/>
    <w:rsid w:val="00032D98"/>
    <w:rsid w:val="000569B4"/>
    <w:rsid w:val="00080E82"/>
    <w:rsid w:val="0009042A"/>
    <w:rsid w:val="00092DB8"/>
    <w:rsid w:val="000C06B3"/>
    <w:rsid w:val="000E568E"/>
    <w:rsid w:val="00116C9E"/>
    <w:rsid w:val="0014734F"/>
    <w:rsid w:val="0015710D"/>
    <w:rsid w:val="00163A32"/>
    <w:rsid w:val="00192B41"/>
    <w:rsid w:val="0019707A"/>
    <w:rsid w:val="001B7B09"/>
    <w:rsid w:val="001E6719"/>
    <w:rsid w:val="00225368"/>
    <w:rsid w:val="00227FF0"/>
    <w:rsid w:val="00291EB6"/>
    <w:rsid w:val="002D2F57"/>
    <w:rsid w:val="002D48C5"/>
    <w:rsid w:val="002E2183"/>
    <w:rsid w:val="002F6454"/>
    <w:rsid w:val="00327D3A"/>
    <w:rsid w:val="00363962"/>
    <w:rsid w:val="00387800"/>
    <w:rsid w:val="00392F84"/>
    <w:rsid w:val="003F099E"/>
    <w:rsid w:val="003F235E"/>
    <w:rsid w:val="003F65B1"/>
    <w:rsid w:val="004023E0"/>
    <w:rsid w:val="00403DD8"/>
    <w:rsid w:val="0045686C"/>
    <w:rsid w:val="00466655"/>
    <w:rsid w:val="004918C4"/>
    <w:rsid w:val="00494D56"/>
    <w:rsid w:val="004A0374"/>
    <w:rsid w:val="004A45B5"/>
    <w:rsid w:val="004C1084"/>
    <w:rsid w:val="004C136A"/>
    <w:rsid w:val="004D0129"/>
    <w:rsid w:val="00502F45"/>
    <w:rsid w:val="0053163F"/>
    <w:rsid w:val="00541DD9"/>
    <w:rsid w:val="005A64D5"/>
    <w:rsid w:val="00601994"/>
    <w:rsid w:val="006153C0"/>
    <w:rsid w:val="006762A3"/>
    <w:rsid w:val="00683EFC"/>
    <w:rsid w:val="006E2D42"/>
    <w:rsid w:val="00703676"/>
    <w:rsid w:val="00707304"/>
    <w:rsid w:val="00716416"/>
    <w:rsid w:val="00722A62"/>
    <w:rsid w:val="00732269"/>
    <w:rsid w:val="00760C98"/>
    <w:rsid w:val="00763583"/>
    <w:rsid w:val="00785ABD"/>
    <w:rsid w:val="007A2DD4"/>
    <w:rsid w:val="007B4B0F"/>
    <w:rsid w:val="007B6E9D"/>
    <w:rsid w:val="007D38B5"/>
    <w:rsid w:val="007E71BD"/>
    <w:rsid w:val="007E7EA0"/>
    <w:rsid w:val="00807255"/>
    <w:rsid w:val="0081023E"/>
    <w:rsid w:val="008173AA"/>
    <w:rsid w:val="00840A14"/>
    <w:rsid w:val="00855CEB"/>
    <w:rsid w:val="008709D3"/>
    <w:rsid w:val="008B16B3"/>
    <w:rsid w:val="008B62B4"/>
    <w:rsid w:val="008D2D7B"/>
    <w:rsid w:val="008E0737"/>
    <w:rsid w:val="008F7C2C"/>
    <w:rsid w:val="0090558C"/>
    <w:rsid w:val="00940E96"/>
    <w:rsid w:val="00982508"/>
    <w:rsid w:val="009B0BAE"/>
    <w:rsid w:val="009C1C89"/>
    <w:rsid w:val="009F3448"/>
    <w:rsid w:val="00A71773"/>
    <w:rsid w:val="00AE2C85"/>
    <w:rsid w:val="00B12A37"/>
    <w:rsid w:val="00B279AC"/>
    <w:rsid w:val="00B63EF2"/>
    <w:rsid w:val="00BC0D39"/>
    <w:rsid w:val="00BC7BC0"/>
    <w:rsid w:val="00BD2837"/>
    <w:rsid w:val="00BD57B7"/>
    <w:rsid w:val="00BE63E2"/>
    <w:rsid w:val="00C3341A"/>
    <w:rsid w:val="00C73AFE"/>
    <w:rsid w:val="00CA04F6"/>
    <w:rsid w:val="00CD2009"/>
    <w:rsid w:val="00CF629C"/>
    <w:rsid w:val="00D14593"/>
    <w:rsid w:val="00D33A94"/>
    <w:rsid w:val="00D738DD"/>
    <w:rsid w:val="00D760D3"/>
    <w:rsid w:val="00D863F9"/>
    <w:rsid w:val="00D92EEA"/>
    <w:rsid w:val="00DA5D4E"/>
    <w:rsid w:val="00DC6CE2"/>
    <w:rsid w:val="00E176BA"/>
    <w:rsid w:val="00E423EC"/>
    <w:rsid w:val="00E46B6A"/>
    <w:rsid w:val="00E55121"/>
    <w:rsid w:val="00E91CFF"/>
    <w:rsid w:val="00EB4FCB"/>
    <w:rsid w:val="00EC6BC5"/>
    <w:rsid w:val="00EE1489"/>
    <w:rsid w:val="00EF45BB"/>
    <w:rsid w:val="00F14171"/>
    <w:rsid w:val="00F2356E"/>
    <w:rsid w:val="00F313F5"/>
    <w:rsid w:val="00F35898"/>
    <w:rsid w:val="00F5225B"/>
    <w:rsid w:val="00F828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0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uiPriority w:val="39"/>
    <w:rsid w:val="003F65B1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20</TotalTime>
  <Pages>2</Pages>
  <Words>644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5399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4</cp:revision>
  <cp:lastPrinted>2006-03-28T16:12:00Z</cp:lastPrinted>
  <dcterms:created xsi:type="dcterms:W3CDTF">2020-09-07T11:28:00Z</dcterms:created>
  <dcterms:modified xsi:type="dcterms:W3CDTF">2020-09-14T19:52:00Z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