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5A0F49" w:rsidRPr="007A2F96" w14:paraId="14B097BF" w14:textId="77777777" w:rsidTr="00C332F7">
        <w:trPr>
          <w:cantSplit/>
          <w:trHeight w:val="1306"/>
        </w:trPr>
        <w:tc>
          <w:tcPr>
            <w:tcW w:w="6620" w:type="dxa"/>
          </w:tcPr>
          <w:p w14:paraId="70C46395" w14:textId="77777777" w:rsidR="005A0F49" w:rsidRPr="007A2F96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A2F9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7A2F96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7A2F96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392D396D" w14:textId="77777777" w:rsidR="005A0F49" w:rsidRPr="007A2F96" w:rsidRDefault="005A0F49" w:rsidP="005A0F49">
            <w:pPr>
              <w:spacing w:before="16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A2F9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6E1156" w:rsidRPr="007A2F96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Pr="007A2F9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7A2F96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7A2F9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E1156" w:rsidRPr="007A2F9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 افتراضي</w:t>
            </w:r>
            <w:r w:rsidRPr="007A2F9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Pr="007A2F96"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6E1156" w:rsidRPr="007A2F96">
              <w:rPr>
                <w:b/>
                <w:bCs/>
                <w:sz w:val="24"/>
                <w:szCs w:val="24"/>
                <w:lang w:bidi="ar-EG"/>
              </w:rPr>
              <w:t>8</w:t>
            </w:r>
            <w:r w:rsidRPr="007A2F96">
              <w:rPr>
                <w:b/>
                <w:bCs/>
                <w:sz w:val="24"/>
                <w:szCs w:val="24"/>
                <w:lang w:bidi="ar-EG"/>
              </w:rPr>
              <w:t>-1</w:t>
            </w:r>
            <w:r w:rsidR="006E1156" w:rsidRPr="007A2F96">
              <w:rPr>
                <w:b/>
                <w:bCs/>
                <w:sz w:val="24"/>
                <w:szCs w:val="24"/>
                <w:lang w:bidi="ar-EG"/>
              </w:rPr>
              <w:t>7</w:t>
            </w:r>
            <w:r w:rsidRPr="007A2F9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E1156" w:rsidRPr="007A2F9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سبتمبر</w:t>
            </w:r>
            <w:r w:rsidRPr="007A2F9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7A2F96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  <w:vAlign w:val="center"/>
          </w:tcPr>
          <w:p w14:paraId="1700CC76" w14:textId="77777777" w:rsidR="005A0F49" w:rsidRPr="007A2F96" w:rsidRDefault="005A0F49" w:rsidP="00AF6B5C">
            <w:pPr>
              <w:spacing w:after="12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7A2F96">
              <w:rPr>
                <w:noProof/>
                <w:lang w:bidi="ar-EG"/>
              </w:rPr>
              <w:drawing>
                <wp:inline distT="0" distB="0" distL="0" distR="0" wp14:anchorId="70D7BD0B" wp14:editId="1F7C2FA8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7A2F96" w14:paraId="40EAA80F" w14:textId="77777777" w:rsidTr="00F03E94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5BA3BCC" w14:textId="77777777" w:rsidR="00AF6B5C" w:rsidRPr="007A2F96" w:rsidRDefault="00AF6B5C" w:rsidP="00AF6B5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494F0E7" w14:textId="77777777" w:rsidR="00AF6B5C" w:rsidRPr="007A2F96" w:rsidRDefault="00AF6B5C" w:rsidP="00AF6B5C">
            <w:pPr>
              <w:rPr>
                <w:b/>
                <w:bCs/>
                <w:lang w:bidi="ar-EG"/>
              </w:rPr>
            </w:pPr>
          </w:p>
        </w:tc>
      </w:tr>
      <w:tr w:rsidR="00AF6B5C" w:rsidRPr="007A2F96" w14:paraId="57E95333" w14:textId="77777777" w:rsidTr="00F03E94">
        <w:trPr>
          <w:cantSplit/>
        </w:trPr>
        <w:tc>
          <w:tcPr>
            <w:tcW w:w="6620" w:type="dxa"/>
            <w:vMerge w:val="restart"/>
          </w:tcPr>
          <w:p w14:paraId="053E0EA3" w14:textId="77777777" w:rsidR="00AF6B5C" w:rsidRPr="007A2F96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8C425C2" w14:textId="7ABCCC65" w:rsidR="00AF6B5C" w:rsidRPr="007A2F96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7A2F96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A2F96">
              <w:rPr>
                <w:b/>
                <w:bCs/>
                <w:lang w:bidi="ar-EG"/>
              </w:rPr>
              <w:t>EG-ITR-</w:t>
            </w:r>
            <w:r w:rsidR="006E1156" w:rsidRPr="007A2F96">
              <w:rPr>
                <w:b/>
                <w:bCs/>
                <w:lang w:bidi="ar-EG"/>
              </w:rPr>
              <w:t>3</w:t>
            </w:r>
            <w:r w:rsidRPr="007A2F96">
              <w:rPr>
                <w:b/>
                <w:bCs/>
                <w:lang w:bidi="ar-EG"/>
              </w:rPr>
              <w:t>/</w:t>
            </w:r>
            <w:r w:rsidR="0018335C" w:rsidRPr="007A2F96">
              <w:rPr>
                <w:b/>
                <w:bCs/>
                <w:lang w:bidi="ar-EG"/>
              </w:rPr>
              <w:t>5</w:t>
            </w:r>
            <w:r w:rsidRPr="007A2F96">
              <w:rPr>
                <w:b/>
                <w:bCs/>
                <w:lang w:bidi="ar-EG"/>
              </w:rPr>
              <w:t>-A</w:t>
            </w:r>
          </w:p>
        </w:tc>
      </w:tr>
      <w:tr w:rsidR="00AF6B5C" w:rsidRPr="007A2F96" w14:paraId="57280ACF" w14:textId="77777777" w:rsidTr="00F03E94">
        <w:trPr>
          <w:cantSplit/>
        </w:trPr>
        <w:tc>
          <w:tcPr>
            <w:tcW w:w="6620" w:type="dxa"/>
            <w:vMerge/>
          </w:tcPr>
          <w:p w14:paraId="2D29AF8F" w14:textId="77777777" w:rsidR="00AF6B5C" w:rsidRPr="007A2F96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340C73C" w14:textId="72FC1180" w:rsidR="00AF6B5C" w:rsidRPr="007A2F96" w:rsidRDefault="001833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 w:rsidRPr="007A2F96">
              <w:rPr>
                <w:b/>
                <w:bCs/>
                <w:lang w:bidi="ar-EG"/>
              </w:rPr>
              <w:t>3</w:t>
            </w:r>
            <w:r w:rsidR="00AF6B5C" w:rsidRPr="007A2F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A2F96">
              <w:rPr>
                <w:rFonts w:hint="cs"/>
                <w:b/>
                <w:bCs/>
                <w:rtl/>
                <w:lang w:bidi="ar-EG"/>
              </w:rPr>
              <w:t xml:space="preserve">سبتمبر </w:t>
            </w:r>
            <w:r w:rsidR="00AF6B5C" w:rsidRPr="007A2F96">
              <w:rPr>
                <w:b/>
                <w:bCs/>
                <w:lang w:bidi="ar-EG"/>
              </w:rPr>
              <w:t>2020</w:t>
            </w:r>
          </w:p>
        </w:tc>
      </w:tr>
      <w:tr w:rsidR="00AF6B5C" w:rsidRPr="007A2F96" w14:paraId="7C92A04D" w14:textId="77777777" w:rsidTr="00F03E94">
        <w:trPr>
          <w:cantSplit/>
        </w:trPr>
        <w:tc>
          <w:tcPr>
            <w:tcW w:w="6620" w:type="dxa"/>
            <w:vMerge/>
          </w:tcPr>
          <w:p w14:paraId="36338203" w14:textId="77777777" w:rsidR="00AF6B5C" w:rsidRPr="007A2F96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10F8C9F" w14:textId="77777777" w:rsidR="00AF6B5C" w:rsidRPr="007A2F96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7A2F96">
              <w:rPr>
                <w:b/>
                <w:bCs/>
                <w:rtl/>
                <w:lang w:bidi="ar-EG"/>
              </w:rPr>
              <w:t xml:space="preserve">الأصل: </w:t>
            </w:r>
            <w:r w:rsidRPr="007A2F9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F6B5C" w:rsidRPr="007A2F96" w14:paraId="05BC5D7B" w14:textId="77777777" w:rsidTr="00F03E94">
        <w:trPr>
          <w:cantSplit/>
        </w:trPr>
        <w:tc>
          <w:tcPr>
            <w:tcW w:w="9672" w:type="dxa"/>
            <w:gridSpan w:val="2"/>
          </w:tcPr>
          <w:p w14:paraId="201CA395" w14:textId="7991AFBA" w:rsidR="00AF6B5C" w:rsidRPr="007A2F96" w:rsidRDefault="0018335C" w:rsidP="0018335C">
            <w:pPr>
              <w:pStyle w:val="Source"/>
              <w:rPr>
                <w:lang w:bidi="ar-EG"/>
              </w:rPr>
            </w:pPr>
            <w:r w:rsidRPr="007A2F96">
              <w:rPr>
                <w:lang w:bidi="ar-EG"/>
              </w:rPr>
              <w:t>Bell Mobility</w:t>
            </w:r>
            <w:r w:rsidRPr="007A2F96">
              <w:rPr>
                <w:rFonts w:hint="cs"/>
                <w:rtl/>
              </w:rPr>
              <w:t> </w:t>
            </w:r>
            <w:r w:rsidRPr="007A2F96">
              <w:rPr>
                <w:rtl/>
              </w:rPr>
              <w:t>(</w:t>
            </w:r>
            <w:r w:rsidRPr="007A2F96">
              <w:rPr>
                <w:rFonts w:hint="eastAsia"/>
                <w:rtl/>
              </w:rPr>
              <w:t>كندا</w:t>
            </w:r>
            <w:r w:rsidRPr="007A2F96">
              <w:rPr>
                <w:rtl/>
              </w:rPr>
              <w:t>)</w:t>
            </w:r>
            <w:r w:rsidRPr="007A2F96">
              <w:rPr>
                <w:rFonts w:hint="eastAsia"/>
                <w:rtl/>
              </w:rPr>
              <w:t>؛</w:t>
            </w:r>
            <w:r w:rsidRPr="007A2F96">
              <w:rPr>
                <w:rtl/>
              </w:rPr>
              <w:t xml:space="preserve"> </w:t>
            </w:r>
            <w:bookmarkStart w:id="1" w:name="lt_pId013"/>
            <w:r w:rsidR="009B0015" w:rsidRPr="007A2F96">
              <w:t>KDDI</w:t>
            </w:r>
            <w:r w:rsidR="009B0015" w:rsidRPr="007A2F96">
              <w:rPr>
                <w:rFonts w:hint="cs"/>
                <w:rtl/>
              </w:rPr>
              <w:t xml:space="preserve"> و</w:t>
            </w:r>
            <w:r w:rsidR="009B0015" w:rsidRPr="007A2F96">
              <w:t xml:space="preserve"> NTT DOCOMO Inc.</w:t>
            </w:r>
            <w:bookmarkEnd w:id="1"/>
            <w:r w:rsidRPr="007A2F96">
              <w:rPr>
                <w:rtl/>
              </w:rPr>
              <w:t>(</w:t>
            </w:r>
            <w:r w:rsidRPr="007A2F96">
              <w:rPr>
                <w:rFonts w:hint="eastAsia"/>
                <w:rtl/>
              </w:rPr>
              <w:t>اليابان</w:t>
            </w:r>
            <w:r w:rsidRPr="007A2F96">
              <w:rPr>
                <w:rtl/>
              </w:rPr>
              <w:t>)</w:t>
            </w:r>
            <w:r w:rsidRPr="007A2F96">
              <w:rPr>
                <w:rFonts w:hint="eastAsia"/>
                <w:rtl/>
              </w:rPr>
              <w:t>؛</w:t>
            </w:r>
            <w:r w:rsidR="00626289">
              <w:br/>
            </w:r>
            <w:r w:rsidRPr="007A2F96">
              <w:rPr>
                <w:lang w:bidi="ar-EG"/>
              </w:rPr>
              <w:t>AT&amp;T</w:t>
            </w:r>
            <w:r w:rsidRPr="007A2F96">
              <w:rPr>
                <w:rFonts w:hint="cs"/>
                <w:rtl/>
              </w:rPr>
              <w:t xml:space="preserve"> و</w:t>
            </w:r>
            <w:r w:rsidRPr="007A2F96">
              <w:rPr>
                <w:lang w:bidi="ar-EG"/>
              </w:rPr>
              <w:t>Verizon</w:t>
            </w:r>
            <w:r w:rsidRPr="007A2F96">
              <w:rPr>
                <w:rtl/>
              </w:rPr>
              <w:t xml:space="preserve"> (</w:t>
            </w:r>
            <w:r w:rsidRPr="007A2F96">
              <w:rPr>
                <w:rFonts w:hint="eastAsia"/>
                <w:rtl/>
              </w:rPr>
              <w:t>الولايات</w:t>
            </w:r>
            <w:r w:rsidRPr="007A2F96">
              <w:rPr>
                <w:rtl/>
              </w:rPr>
              <w:t xml:space="preserve"> </w:t>
            </w:r>
            <w:r w:rsidRPr="007A2F96">
              <w:rPr>
                <w:rFonts w:hint="eastAsia"/>
                <w:rtl/>
              </w:rPr>
              <w:t>المتحدة</w:t>
            </w:r>
            <w:r w:rsidR="001137E4">
              <w:rPr>
                <w:rFonts w:hint="cs"/>
                <w:rtl/>
                <w:lang w:bidi="ar-EG"/>
              </w:rPr>
              <w:t xml:space="preserve"> الأمريكية</w:t>
            </w:r>
            <w:r w:rsidRPr="007A2F96">
              <w:rPr>
                <w:rtl/>
              </w:rPr>
              <w:t>)</w:t>
            </w:r>
          </w:p>
        </w:tc>
      </w:tr>
      <w:tr w:rsidR="00AF6B5C" w:rsidRPr="007A2F96" w14:paraId="06D18E88" w14:textId="77777777" w:rsidTr="00F03E94">
        <w:trPr>
          <w:cantSplit/>
        </w:trPr>
        <w:tc>
          <w:tcPr>
            <w:tcW w:w="9672" w:type="dxa"/>
            <w:gridSpan w:val="2"/>
          </w:tcPr>
          <w:p w14:paraId="265ADCB3" w14:textId="0D076498" w:rsidR="00AF6B5C" w:rsidRPr="007A2F96" w:rsidRDefault="009B0015" w:rsidP="00AF6B5C">
            <w:pPr>
              <w:pStyle w:val="Title1"/>
              <w:rPr>
                <w:rtl/>
                <w:lang w:bidi="ar-EG"/>
              </w:rPr>
            </w:pPr>
            <w:r w:rsidRPr="007A2F96">
              <w:rPr>
                <w:rtl/>
                <w:lang w:bidi="ar-EG"/>
              </w:rPr>
              <w:t>مساهمة من أعضاء القطاعات</w:t>
            </w:r>
            <w:r w:rsidRPr="007A2F96">
              <w:rPr>
                <w:rFonts w:hint="cs"/>
                <w:rtl/>
                <w:lang w:bidi="ar-EG"/>
              </w:rPr>
              <w:t xml:space="preserve"> بشأن المواد</w:t>
            </w:r>
            <w:r w:rsidR="004821ED">
              <w:rPr>
                <w:rFonts w:hint="cs"/>
                <w:rtl/>
                <w:lang w:bidi="ar-EG"/>
              </w:rPr>
              <w:t xml:space="preserve"> من</w:t>
            </w:r>
            <w:r w:rsidRPr="007A2F96">
              <w:rPr>
                <w:rFonts w:hint="cs"/>
                <w:rtl/>
                <w:lang w:bidi="ar-EG"/>
              </w:rPr>
              <w:t xml:space="preserve"> </w:t>
            </w:r>
            <w:r w:rsidRPr="007A2F96">
              <w:rPr>
                <w:lang w:val="en-CA" w:bidi="ar-EG"/>
              </w:rPr>
              <w:t>5</w:t>
            </w:r>
            <w:r w:rsidRPr="007A2F96">
              <w:rPr>
                <w:rFonts w:hint="cs"/>
                <w:rtl/>
                <w:lang w:val="en-CA" w:bidi="ar-EG"/>
              </w:rPr>
              <w:t xml:space="preserve"> إلى </w:t>
            </w:r>
            <w:r w:rsidR="007A2F96">
              <w:rPr>
                <w:lang w:val="en-CA" w:bidi="ar-EG"/>
              </w:rPr>
              <w:t>8</w:t>
            </w:r>
            <w:r w:rsidR="00796979">
              <w:rPr>
                <w:rtl/>
                <w:lang w:val="en-CA" w:bidi="ar-EG"/>
              </w:rPr>
              <w:br/>
            </w:r>
            <w:r w:rsidRPr="007A2F96">
              <w:rPr>
                <w:rFonts w:hint="cs"/>
                <w:rtl/>
                <w:lang w:val="en-CA" w:bidi="ar-EG"/>
              </w:rPr>
              <w:t xml:space="preserve">والتذييل </w:t>
            </w:r>
            <w:r w:rsidRPr="007A2F96">
              <w:rPr>
                <w:lang w:val="en-CA" w:bidi="ar-EG"/>
              </w:rPr>
              <w:t>1</w:t>
            </w:r>
            <w:r w:rsidRPr="007A2F96">
              <w:rPr>
                <w:rFonts w:hint="cs"/>
                <w:rtl/>
                <w:lang w:val="en-CA" w:bidi="ar-EG"/>
              </w:rPr>
              <w:t xml:space="preserve"> من لوائح الاتصالات الدولية لعام </w:t>
            </w:r>
            <w:r w:rsidRPr="007A2F96">
              <w:rPr>
                <w:lang w:val="en-CA" w:bidi="ar-EG"/>
              </w:rPr>
              <w:t>2012</w:t>
            </w:r>
          </w:p>
        </w:tc>
      </w:tr>
      <w:tr w:rsidR="00AF6B5C" w:rsidRPr="007A2F96" w14:paraId="5FEE6444" w14:textId="77777777" w:rsidTr="00F03E94">
        <w:trPr>
          <w:cantSplit/>
        </w:trPr>
        <w:tc>
          <w:tcPr>
            <w:tcW w:w="9672" w:type="dxa"/>
            <w:gridSpan w:val="2"/>
          </w:tcPr>
          <w:p w14:paraId="3055A02B" w14:textId="77777777" w:rsidR="00AF6B5C" w:rsidRPr="007A2F96" w:rsidRDefault="00AF6B5C" w:rsidP="00AF6B5C">
            <w:pPr>
              <w:rPr>
                <w:rtl/>
              </w:rPr>
            </w:pPr>
          </w:p>
        </w:tc>
      </w:tr>
    </w:tbl>
    <w:p w14:paraId="57896BF4" w14:textId="65A4B0D8" w:rsidR="0006468A" w:rsidRPr="007A2F96" w:rsidRDefault="0018335C" w:rsidP="0018335C">
      <w:pPr>
        <w:pStyle w:val="Headingb"/>
        <w:rPr>
          <w:rtl/>
          <w:lang w:bidi="ar-EG"/>
        </w:rPr>
      </w:pPr>
      <w:r w:rsidRPr="007A2F96">
        <w:rPr>
          <w:rFonts w:hint="cs"/>
          <w:rtl/>
          <w:lang w:bidi="ar-EG"/>
        </w:rPr>
        <w:t>مقدمة</w:t>
      </w:r>
    </w:p>
    <w:p w14:paraId="6E7C13D1" w14:textId="7F80FBB3" w:rsidR="009B0015" w:rsidRPr="007A2F96" w:rsidRDefault="009B0015" w:rsidP="00965AAF">
      <w:pPr>
        <w:rPr>
          <w:rtl/>
          <w:lang w:bidi="ar-EG"/>
        </w:rPr>
      </w:pPr>
      <w:r w:rsidRPr="007A2F96">
        <w:rPr>
          <w:rtl/>
          <w:lang w:bidi="ar-EG"/>
        </w:rPr>
        <w:t>يقدّر أعضاء قطاع تقييس الاتصالات المذكور</w:t>
      </w:r>
      <w:r w:rsidR="00515867">
        <w:rPr>
          <w:rFonts w:hint="cs"/>
          <w:rtl/>
        </w:rPr>
        <w:t>و</w:t>
      </w:r>
      <w:r w:rsidRPr="007A2F96">
        <w:rPr>
          <w:rFonts w:hint="cs"/>
          <w:rtl/>
          <w:lang w:bidi="ar-EG"/>
        </w:rPr>
        <w:t>ن</w:t>
      </w:r>
      <w:r w:rsidRPr="007A2F96">
        <w:rPr>
          <w:rtl/>
          <w:lang w:bidi="ar-EG"/>
        </w:rPr>
        <w:t xml:space="preserve"> أعلاه فرصة </w:t>
      </w:r>
      <w:r w:rsidRPr="007A2F96">
        <w:rPr>
          <w:rFonts w:hint="cs"/>
          <w:rtl/>
          <w:lang w:bidi="ar-EG"/>
        </w:rPr>
        <w:t>المساهمة بوجهات</w:t>
      </w:r>
      <w:r w:rsidR="004821ED">
        <w:rPr>
          <w:rFonts w:hint="cs"/>
          <w:rtl/>
        </w:rPr>
        <w:t xml:space="preserve"> النظر</w:t>
      </w:r>
      <w:r w:rsidRPr="007A2F96">
        <w:rPr>
          <w:rtl/>
          <w:lang w:bidi="ar-EG"/>
        </w:rPr>
        <w:t xml:space="preserve"> بشأن المواد</w:t>
      </w:r>
      <w:r w:rsidR="004821ED">
        <w:rPr>
          <w:rFonts w:hint="cs"/>
          <w:rtl/>
          <w:lang w:bidi="ar-EG"/>
        </w:rPr>
        <w:t xml:space="preserve"> من</w:t>
      </w:r>
      <w:r w:rsidRPr="007A2F96">
        <w:rPr>
          <w:rtl/>
          <w:lang w:bidi="ar-EG"/>
        </w:rPr>
        <w:t xml:space="preserve"> </w:t>
      </w:r>
      <w:r w:rsidRPr="007A2F96">
        <w:rPr>
          <w:lang w:bidi="ar-EG"/>
        </w:rPr>
        <w:t>5</w:t>
      </w:r>
      <w:r w:rsidRPr="007A2F96">
        <w:rPr>
          <w:rtl/>
          <w:lang w:bidi="ar-EG"/>
        </w:rPr>
        <w:t xml:space="preserve"> إلى </w:t>
      </w:r>
      <w:r w:rsidRPr="007A2F96">
        <w:rPr>
          <w:lang w:bidi="ar-EG"/>
        </w:rPr>
        <w:t>8</w:t>
      </w:r>
      <w:r w:rsidRPr="007A2F96">
        <w:rPr>
          <w:rtl/>
          <w:lang w:bidi="ar-EG"/>
        </w:rPr>
        <w:t xml:space="preserve"> والتذييل </w:t>
      </w:r>
      <w:r w:rsidRPr="007A2F96">
        <w:rPr>
          <w:lang w:bidi="ar-EG"/>
        </w:rPr>
        <w:t>1</w:t>
      </w:r>
      <w:r w:rsidRPr="007A2F96">
        <w:rPr>
          <w:rtl/>
          <w:lang w:bidi="ar-EG"/>
        </w:rPr>
        <w:t xml:space="preserve"> من لوائح الاتصالات الدولية لعام </w:t>
      </w:r>
      <w:r w:rsidRPr="007A2F96">
        <w:rPr>
          <w:lang w:bidi="ar-EG"/>
        </w:rPr>
        <w:t>2012</w:t>
      </w:r>
      <w:r w:rsidRPr="007A2F96">
        <w:rPr>
          <w:rtl/>
          <w:lang w:bidi="ar-EG"/>
        </w:rPr>
        <w:t xml:space="preserve">، على النحو المنصوص عليه في خطة عمل فريق الخبراء </w:t>
      </w:r>
      <w:r w:rsidRPr="007A2F96">
        <w:rPr>
          <w:rFonts w:hint="cs"/>
          <w:rtl/>
          <w:lang w:bidi="ar-EG"/>
        </w:rPr>
        <w:t>المعني ب</w:t>
      </w:r>
      <w:r w:rsidRPr="007A2F96">
        <w:rPr>
          <w:rtl/>
          <w:lang w:bidi="ar-EG"/>
        </w:rPr>
        <w:t>لوائح الاتصالات الدولية.</w:t>
      </w:r>
      <w:r w:rsidRPr="007A2F96">
        <w:rPr>
          <w:rFonts w:hint="cs"/>
          <w:rtl/>
          <w:lang w:bidi="ar-EG"/>
        </w:rPr>
        <w:t xml:space="preserve"> وا</w:t>
      </w:r>
      <w:r w:rsidR="0018335C" w:rsidRPr="007A2F96">
        <w:rPr>
          <w:rFonts w:hint="cs"/>
          <w:rtl/>
          <w:lang w:bidi="ar-EG"/>
        </w:rPr>
        <w:t>ستناداً إلى خبر</w:t>
      </w:r>
      <w:r w:rsidR="00390B65">
        <w:rPr>
          <w:rFonts w:hint="cs"/>
          <w:rtl/>
          <w:lang w:bidi="ar-EG"/>
        </w:rPr>
        <w:t>تنا</w:t>
      </w:r>
      <w:r w:rsidR="0018335C" w:rsidRPr="007A2F96">
        <w:rPr>
          <w:rFonts w:hint="cs"/>
          <w:rtl/>
          <w:lang w:bidi="ar-EG"/>
        </w:rPr>
        <w:t xml:space="preserve"> </w:t>
      </w:r>
      <w:r w:rsidR="004821ED">
        <w:rPr>
          <w:rFonts w:hint="cs"/>
          <w:rtl/>
          <w:lang w:bidi="ar-EG"/>
        </w:rPr>
        <w:t>العملية</w:t>
      </w:r>
      <w:r w:rsidR="0018335C" w:rsidRPr="007A2F96">
        <w:rPr>
          <w:rFonts w:hint="cs"/>
          <w:rtl/>
          <w:lang w:bidi="ar-EG"/>
        </w:rPr>
        <w:t xml:space="preserve"> الجماعية</w:t>
      </w:r>
      <w:r w:rsidRPr="007A2F96">
        <w:rPr>
          <w:rFonts w:hint="cs"/>
          <w:rtl/>
          <w:lang w:bidi="ar-EG"/>
        </w:rPr>
        <w:t>،</w:t>
      </w:r>
      <w:r w:rsidR="0018335C" w:rsidRPr="007A2F96">
        <w:rPr>
          <w:rFonts w:hint="eastAsia"/>
          <w:rtl/>
          <w:lang w:bidi="ar-EG"/>
        </w:rPr>
        <w:t> </w:t>
      </w:r>
      <w:r w:rsidR="0018335C" w:rsidRPr="007A2F96">
        <w:rPr>
          <w:rtl/>
          <w:lang w:bidi="ar-EG"/>
        </w:rPr>
        <w:t>لم</w:t>
      </w:r>
      <w:r w:rsidR="0018335C" w:rsidRPr="007A2F96">
        <w:rPr>
          <w:rFonts w:hint="cs"/>
          <w:rtl/>
          <w:lang w:bidi="ar-EG"/>
        </w:rPr>
        <w:t> </w:t>
      </w:r>
      <w:r w:rsidR="0018335C" w:rsidRPr="007A2F96">
        <w:rPr>
          <w:rtl/>
          <w:lang w:bidi="ar-EG"/>
        </w:rPr>
        <w:t>تعد لوائح الاتصالات الدولية قابلة للتطبيق أو مناسبة في سوق الاتصالات الدولية ذات القدرة التنافسية العالية اليوم</w:t>
      </w:r>
      <w:r w:rsidRPr="007A2F96">
        <w:rPr>
          <w:rFonts w:hint="cs"/>
          <w:rtl/>
          <w:lang w:bidi="ar-EG"/>
        </w:rPr>
        <w:t>.</w:t>
      </w:r>
      <w:r w:rsidR="00965AAF" w:rsidRPr="007A2F96">
        <w:rPr>
          <w:rFonts w:hint="cs"/>
          <w:rtl/>
          <w:lang w:bidi="ar-EG"/>
        </w:rPr>
        <w:t xml:space="preserve"> </w:t>
      </w:r>
      <w:r w:rsidR="004821ED">
        <w:rPr>
          <w:rFonts w:hint="cs"/>
          <w:rtl/>
          <w:lang w:bidi="ar-EG"/>
        </w:rPr>
        <w:t>بل</w:t>
      </w:r>
      <w:r w:rsidRPr="007A2F96">
        <w:rPr>
          <w:rtl/>
          <w:lang w:bidi="ar-EG"/>
        </w:rPr>
        <w:t xml:space="preserve"> </w:t>
      </w:r>
      <w:r w:rsidRPr="007A2F96">
        <w:rPr>
          <w:rFonts w:hint="cs"/>
          <w:rtl/>
          <w:lang w:bidi="ar-EG"/>
        </w:rPr>
        <w:t>يتحقق</w:t>
      </w:r>
      <w:r w:rsidRPr="007A2F96">
        <w:rPr>
          <w:rtl/>
          <w:lang w:bidi="ar-EG"/>
        </w:rPr>
        <w:t xml:space="preserve"> النجاح المستمر في نشر واستخدام </w:t>
      </w:r>
      <w:r w:rsidR="00965AAF" w:rsidRPr="007A2F96">
        <w:rPr>
          <w:rFonts w:hint="cs"/>
          <w:rtl/>
          <w:lang w:bidi="ar-EG"/>
        </w:rPr>
        <w:t>البنى</w:t>
      </w:r>
      <w:r w:rsidRPr="007A2F96">
        <w:rPr>
          <w:rtl/>
          <w:lang w:bidi="ar-EG"/>
        </w:rPr>
        <w:t xml:space="preserve"> التحتية للاتصالات وخدماتها في جميع أنحاء العالم </w:t>
      </w:r>
      <w:r w:rsidR="00965AAF" w:rsidRPr="007A2F96">
        <w:rPr>
          <w:rFonts w:hint="cs"/>
          <w:rtl/>
          <w:lang w:bidi="ar-EG"/>
        </w:rPr>
        <w:t>غالبا</w:t>
      </w:r>
      <w:r w:rsidR="00633A17">
        <w:rPr>
          <w:rFonts w:hint="cs"/>
          <w:rtl/>
          <w:lang w:bidi="ar-EG"/>
        </w:rPr>
        <w:t>ً</w:t>
      </w:r>
      <w:r w:rsidRPr="007A2F96">
        <w:rPr>
          <w:rtl/>
          <w:lang w:bidi="ar-EG"/>
        </w:rPr>
        <w:t xml:space="preserve"> من خلال أطر </w:t>
      </w:r>
      <w:r w:rsidRPr="007A2F96">
        <w:rPr>
          <w:rFonts w:hint="cs"/>
          <w:rtl/>
          <w:lang w:bidi="ar-EG"/>
        </w:rPr>
        <w:t>ال</w:t>
      </w:r>
      <w:r w:rsidRPr="007A2F96">
        <w:rPr>
          <w:rtl/>
          <w:lang w:bidi="ar-EG"/>
        </w:rPr>
        <w:t xml:space="preserve">سياسات </w:t>
      </w:r>
      <w:r w:rsidRPr="007A2F96">
        <w:rPr>
          <w:rFonts w:hint="cs"/>
          <w:rtl/>
          <w:lang w:bidi="ar-EG"/>
        </w:rPr>
        <w:t>ال</w:t>
      </w:r>
      <w:r w:rsidRPr="007A2F96">
        <w:rPr>
          <w:rtl/>
          <w:lang w:bidi="ar-EG"/>
        </w:rPr>
        <w:t xml:space="preserve">مرنة </w:t>
      </w:r>
      <w:r w:rsidRPr="007A2F96">
        <w:rPr>
          <w:rFonts w:hint="cs"/>
          <w:rtl/>
          <w:lang w:bidi="ar-EG"/>
        </w:rPr>
        <w:t xml:space="preserve">التي </w:t>
      </w:r>
      <w:r w:rsidRPr="007A2F96">
        <w:rPr>
          <w:rtl/>
          <w:lang w:bidi="ar-EG"/>
        </w:rPr>
        <w:t>تدعم الابتكار المستمر والمنافسة القائمة على</w:t>
      </w:r>
      <w:r w:rsidR="004821ED">
        <w:rPr>
          <w:rFonts w:hint="cs"/>
          <w:rtl/>
          <w:lang w:bidi="ar-EG"/>
        </w:rPr>
        <w:t xml:space="preserve"> مبادئ</w:t>
      </w:r>
      <w:r w:rsidRPr="007A2F96">
        <w:rPr>
          <w:rtl/>
          <w:lang w:bidi="ar-EG"/>
        </w:rPr>
        <w:t xml:space="preserve"> السوق واتفاقات التشغيل المتبادلة المقبولة </w:t>
      </w:r>
      <w:r w:rsidR="00670624">
        <w:rPr>
          <w:rFonts w:hint="cs"/>
          <w:rtl/>
          <w:lang w:bidi="ar-EG"/>
        </w:rPr>
        <w:t>لجميع الأطراف</w:t>
      </w:r>
      <w:r w:rsidRPr="007A2F96">
        <w:rPr>
          <w:rtl/>
          <w:lang w:bidi="ar-EG"/>
        </w:rPr>
        <w:t xml:space="preserve"> بين مقدمي الخدمات واستثمارات القطاع الخاص؛ </w:t>
      </w:r>
      <w:r w:rsidRPr="007A2F96">
        <w:rPr>
          <w:rFonts w:hint="cs"/>
          <w:rtl/>
          <w:lang w:bidi="ar-EG"/>
        </w:rPr>
        <w:t>و</w:t>
      </w:r>
      <w:r w:rsidRPr="007A2F96">
        <w:rPr>
          <w:rtl/>
          <w:lang w:bidi="ar-EG"/>
        </w:rPr>
        <w:t xml:space="preserve">ليس من خلال </w:t>
      </w:r>
      <w:r w:rsidR="00965AAF" w:rsidRPr="007A2F96">
        <w:rPr>
          <w:rFonts w:hint="cs"/>
          <w:rtl/>
          <w:lang w:bidi="ar-EG"/>
        </w:rPr>
        <w:t>صك له صفة معاهدة</w:t>
      </w:r>
      <w:r w:rsidR="00072B55" w:rsidRPr="007A2F96">
        <w:rPr>
          <w:rFonts w:hint="cs"/>
          <w:rtl/>
          <w:lang w:bidi="ar-EG"/>
        </w:rPr>
        <w:t xml:space="preserve"> </w:t>
      </w:r>
      <w:r w:rsidRPr="007A2F96">
        <w:rPr>
          <w:rtl/>
          <w:lang w:bidi="ar-EG"/>
        </w:rPr>
        <w:t>مثل لوائح الاتصالات الدولية</w:t>
      </w:r>
      <w:r w:rsidRPr="007A2F96">
        <w:rPr>
          <w:rFonts w:hint="cs"/>
          <w:rtl/>
          <w:lang w:bidi="ar-EG"/>
        </w:rPr>
        <w:t>.</w:t>
      </w:r>
    </w:p>
    <w:p w14:paraId="7A5F0157" w14:textId="7D4BA465" w:rsidR="0018335C" w:rsidRPr="007A2F96" w:rsidRDefault="00EF60CD" w:rsidP="0018335C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</w:t>
      </w:r>
      <w:r w:rsidR="0018335C" w:rsidRPr="007A2F96">
        <w:rPr>
          <w:rFonts w:hint="cs"/>
          <w:rtl/>
          <w:lang w:bidi="ar-EG"/>
        </w:rPr>
        <w:t>مناقشة</w:t>
      </w:r>
    </w:p>
    <w:p w14:paraId="7A2F923B" w14:textId="03F8126D" w:rsidR="00072B55" w:rsidRPr="007A2F96" w:rsidRDefault="00072B55" w:rsidP="00072B55">
      <w:pPr>
        <w:rPr>
          <w:rtl/>
          <w:lang w:bidi="ar-EG"/>
        </w:rPr>
      </w:pPr>
      <w:r w:rsidRPr="005B4B01">
        <w:rPr>
          <w:rtl/>
          <w:lang w:bidi="ar-EG"/>
        </w:rPr>
        <w:t xml:space="preserve">في حين أن قضايا الأمن والسلامة ذات أهمية كبيرة للمشغلين العالميين، </w:t>
      </w:r>
      <w:r w:rsidRPr="005B4B01">
        <w:rPr>
          <w:rFonts w:hint="cs"/>
          <w:rtl/>
          <w:lang w:bidi="ar-EG"/>
        </w:rPr>
        <w:t>فإن</w:t>
      </w:r>
      <w:r w:rsidRPr="005B4B01">
        <w:rPr>
          <w:rtl/>
          <w:lang w:bidi="ar-EG"/>
        </w:rPr>
        <w:t xml:space="preserve"> المادت</w:t>
      </w:r>
      <w:r w:rsidRPr="005B4B01">
        <w:rPr>
          <w:rFonts w:hint="cs"/>
          <w:rtl/>
          <w:lang w:bidi="ar-EG"/>
        </w:rPr>
        <w:t>ي</w:t>
      </w:r>
      <w:r w:rsidRPr="005B4B01">
        <w:rPr>
          <w:rtl/>
          <w:lang w:bidi="ar-EG"/>
        </w:rPr>
        <w:t xml:space="preserve">ن </w:t>
      </w:r>
      <w:r w:rsidRPr="005B4B01">
        <w:rPr>
          <w:lang w:bidi="ar-EG"/>
        </w:rPr>
        <w:t>5</w:t>
      </w:r>
      <w:r w:rsidRPr="005B4B01">
        <w:rPr>
          <w:rtl/>
          <w:lang w:bidi="ar-EG"/>
        </w:rPr>
        <w:t xml:space="preserve"> و</w:t>
      </w:r>
      <w:r w:rsidRPr="005B4B01">
        <w:rPr>
          <w:lang w:bidi="ar-EG"/>
        </w:rPr>
        <w:t>6</w:t>
      </w:r>
      <w:r w:rsidRPr="005B4B01">
        <w:rPr>
          <w:rFonts w:hint="cs"/>
          <w:rtl/>
          <w:lang w:bidi="ar-EG"/>
        </w:rPr>
        <w:t>، من وجهة نظرنا، لا تنطبقان</w:t>
      </w:r>
      <w:r w:rsidRPr="005B4B01">
        <w:rPr>
          <w:rtl/>
          <w:lang w:bidi="ar-EG"/>
        </w:rPr>
        <w:t xml:space="preserve"> على تعزيز تطوير الشبكات والخدمات الدولية، و</w:t>
      </w:r>
      <w:r w:rsidRPr="005B4B01">
        <w:rPr>
          <w:rFonts w:hint="cs"/>
          <w:rtl/>
          <w:lang w:bidi="ar-EG"/>
        </w:rPr>
        <w:t>لا تتمتعان بالمرونة الكافية</w:t>
      </w:r>
      <w:r w:rsidRPr="005B4B01">
        <w:rPr>
          <w:rtl/>
          <w:lang w:bidi="ar-EG"/>
        </w:rPr>
        <w:t xml:space="preserve"> </w:t>
      </w:r>
      <w:r w:rsidR="005B4B01" w:rsidRPr="005B4B01">
        <w:rPr>
          <w:rFonts w:hint="cs"/>
          <w:rtl/>
          <w:lang w:bidi="ar-EG"/>
        </w:rPr>
        <w:t>لمواكبة</w:t>
      </w:r>
      <w:r w:rsidRPr="005B4B01">
        <w:rPr>
          <w:rtl/>
          <w:lang w:bidi="ar-EG"/>
        </w:rPr>
        <w:t xml:space="preserve"> السوق ال</w:t>
      </w:r>
      <w:r w:rsidR="00670624" w:rsidRPr="005B4B01">
        <w:rPr>
          <w:rtl/>
          <w:lang w:bidi="ar-EG"/>
        </w:rPr>
        <w:t>دينامي</w:t>
      </w:r>
      <w:r w:rsidR="005B4B01" w:rsidRPr="005B4B01">
        <w:rPr>
          <w:rFonts w:hint="cs"/>
          <w:rtl/>
          <w:lang w:bidi="ar-EG"/>
        </w:rPr>
        <w:t>ة</w:t>
      </w:r>
      <w:r w:rsidRPr="005B4B01">
        <w:rPr>
          <w:rtl/>
          <w:lang w:bidi="ar-EG"/>
        </w:rPr>
        <w:t xml:space="preserve"> </w:t>
      </w:r>
      <w:r w:rsidRPr="005B4B01">
        <w:rPr>
          <w:rFonts w:hint="cs"/>
          <w:rtl/>
          <w:lang w:bidi="ar-EG"/>
        </w:rPr>
        <w:t>السائد</w:t>
      </w:r>
      <w:r w:rsidR="005B4B01" w:rsidRPr="005B4B01">
        <w:rPr>
          <w:rFonts w:hint="cs"/>
          <w:rtl/>
          <w:lang w:bidi="ar-EG"/>
        </w:rPr>
        <w:t>ة</w:t>
      </w:r>
      <w:r w:rsidRPr="005B4B01">
        <w:rPr>
          <w:rFonts w:hint="cs"/>
          <w:rtl/>
          <w:lang w:bidi="ar-EG"/>
        </w:rPr>
        <w:t xml:space="preserve"> </w:t>
      </w:r>
      <w:r w:rsidRPr="005B4B01">
        <w:rPr>
          <w:rtl/>
          <w:lang w:bidi="ar-EG"/>
        </w:rPr>
        <w:t>اليوم و</w:t>
      </w:r>
      <w:r w:rsidRPr="005B4B01">
        <w:rPr>
          <w:rFonts w:hint="cs"/>
          <w:rtl/>
          <w:lang w:bidi="ar-EG"/>
        </w:rPr>
        <w:t>الساحة</w:t>
      </w:r>
      <w:r w:rsidRPr="005B4B01">
        <w:rPr>
          <w:rtl/>
          <w:lang w:bidi="ar-EG"/>
        </w:rPr>
        <w:t xml:space="preserve"> التكنولوجي</w:t>
      </w:r>
      <w:r w:rsidRPr="005B4B01">
        <w:rPr>
          <w:rFonts w:hint="cs"/>
          <w:rtl/>
          <w:lang w:bidi="ar-EG"/>
        </w:rPr>
        <w:t>ة</w:t>
      </w:r>
      <w:r w:rsidRPr="005B4B01">
        <w:rPr>
          <w:rtl/>
          <w:lang w:bidi="ar-EG"/>
        </w:rPr>
        <w:t xml:space="preserve"> المتطور</w:t>
      </w:r>
      <w:r w:rsidRPr="005B4B01">
        <w:rPr>
          <w:rFonts w:hint="cs"/>
          <w:rtl/>
          <w:lang w:bidi="ar-EG"/>
        </w:rPr>
        <w:t>ة</w:t>
      </w:r>
      <w:r w:rsidRPr="005B4B01">
        <w:rPr>
          <w:rtl/>
          <w:lang w:bidi="ar-EG"/>
        </w:rPr>
        <w:t xml:space="preserve">. </w:t>
      </w:r>
      <w:r w:rsidRPr="005B4B01">
        <w:rPr>
          <w:rFonts w:hint="cs"/>
          <w:rtl/>
          <w:lang w:bidi="ar-EG"/>
        </w:rPr>
        <w:t>و</w:t>
      </w:r>
      <w:r w:rsidRPr="005B4B01">
        <w:rPr>
          <w:rtl/>
          <w:lang w:bidi="ar-EG"/>
        </w:rPr>
        <w:t xml:space="preserve">على غرار اللوائح الوطنية الصارمة من أعلى إلى أسفل في هذه المجالات، </w:t>
      </w:r>
      <w:r w:rsidRPr="005B4B01">
        <w:rPr>
          <w:rFonts w:hint="cs"/>
          <w:rtl/>
          <w:lang w:bidi="ar-EG"/>
        </w:rPr>
        <w:t xml:space="preserve">فإن </w:t>
      </w:r>
      <w:r w:rsidRPr="005B4B01">
        <w:rPr>
          <w:rtl/>
          <w:lang w:bidi="ar-EG"/>
        </w:rPr>
        <w:t>أحكام المعاهدة لا يمكن</w:t>
      </w:r>
      <w:r w:rsidRPr="005B4B01">
        <w:rPr>
          <w:rFonts w:hint="cs"/>
          <w:rtl/>
          <w:lang w:bidi="ar-EG"/>
        </w:rPr>
        <w:t xml:space="preserve"> أن ت</w:t>
      </w:r>
      <w:r w:rsidRPr="005B4B01">
        <w:rPr>
          <w:rtl/>
          <w:lang w:bidi="ar-EG"/>
        </w:rPr>
        <w:t xml:space="preserve">واكب السرعة </w:t>
      </w:r>
      <w:r w:rsidRPr="005B4B01">
        <w:rPr>
          <w:rFonts w:hint="cs"/>
          <w:rtl/>
          <w:lang w:bidi="ar-EG"/>
        </w:rPr>
        <w:t>الكبيرة</w:t>
      </w:r>
      <w:r w:rsidRPr="005B4B01">
        <w:rPr>
          <w:rtl/>
          <w:lang w:bidi="ar-EG"/>
        </w:rPr>
        <w:t xml:space="preserve"> لتطور التكنولوجيا والابتكار.</w:t>
      </w:r>
    </w:p>
    <w:p w14:paraId="2C66F8DC" w14:textId="22D564EF" w:rsidR="00072B55" w:rsidRPr="007A2F96" w:rsidRDefault="00072B55" w:rsidP="00072B55">
      <w:pPr>
        <w:rPr>
          <w:rtl/>
          <w:lang w:bidi="ar-EG"/>
        </w:rPr>
      </w:pPr>
      <w:r w:rsidRPr="007A2F96">
        <w:rPr>
          <w:rFonts w:hint="cs"/>
          <w:rtl/>
          <w:lang w:bidi="ar-EG"/>
        </w:rPr>
        <w:t>و</w:t>
      </w:r>
      <w:r w:rsidRPr="007A2F96">
        <w:rPr>
          <w:rtl/>
          <w:lang w:bidi="ar-EG"/>
        </w:rPr>
        <w:t xml:space="preserve">على سبيل المثال، تتناول المادة </w:t>
      </w:r>
      <w:r w:rsidRPr="007A2F96">
        <w:rPr>
          <w:lang w:bidi="ar-EG"/>
        </w:rPr>
        <w:t>5</w:t>
      </w:r>
      <w:r w:rsidRPr="007A2F96">
        <w:rPr>
          <w:rtl/>
          <w:lang w:bidi="ar-EG"/>
        </w:rPr>
        <w:t xml:space="preserve"> (سلامة الحياة </w:t>
      </w:r>
      <w:r w:rsidRPr="007A2F96">
        <w:rPr>
          <w:rFonts w:hint="cs"/>
          <w:rtl/>
          <w:lang w:bidi="ar-EG"/>
        </w:rPr>
        <w:t xml:space="preserve">البشرية </w:t>
      </w:r>
      <w:r w:rsidRPr="007A2F96">
        <w:rPr>
          <w:rtl/>
          <w:lang w:bidi="ar-EG"/>
        </w:rPr>
        <w:t xml:space="preserve">وأولوية الاتصالات) </w:t>
      </w:r>
      <w:r w:rsidRPr="007A2F96">
        <w:rPr>
          <w:rFonts w:hint="cs"/>
          <w:rtl/>
          <w:lang w:bidi="ar-EG"/>
        </w:rPr>
        <w:t>ال</w:t>
      </w:r>
      <w:r w:rsidRPr="007A2F96">
        <w:rPr>
          <w:rtl/>
          <w:lang w:bidi="ar-EG"/>
        </w:rPr>
        <w:t xml:space="preserve">مكالمات </w:t>
      </w:r>
      <w:r w:rsidRPr="007A2F96">
        <w:rPr>
          <w:rFonts w:hint="cs"/>
          <w:rtl/>
          <w:lang w:bidi="ar-EG"/>
        </w:rPr>
        <w:t xml:space="preserve">في حالات </w:t>
      </w:r>
      <w:r w:rsidRPr="007A2F96">
        <w:rPr>
          <w:rtl/>
          <w:lang w:bidi="ar-EG"/>
        </w:rPr>
        <w:t xml:space="preserve">الطوارئ، وهي قدرة لطالما كانت ممارسة </w:t>
      </w:r>
      <w:r w:rsidRPr="007A2F96">
        <w:rPr>
          <w:rFonts w:hint="cs"/>
          <w:rtl/>
          <w:lang w:bidi="ar-EG"/>
        </w:rPr>
        <w:t>قياسية</w:t>
      </w:r>
      <w:r w:rsidRPr="007A2F96">
        <w:rPr>
          <w:rtl/>
          <w:lang w:bidi="ar-EG"/>
        </w:rPr>
        <w:t xml:space="preserve"> </w:t>
      </w:r>
      <w:r w:rsidRPr="007A2F96">
        <w:rPr>
          <w:rFonts w:hint="cs"/>
          <w:rtl/>
          <w:lang w:bidi="ar-EG"/>
        </w:rPr>
        <w:t>يتبعها</w:t>
      </w:r>
      <w:r w:rsidRPr="007A2F96">
        <w:rPr>
          <w:rtl/>
          <w:lang w:bidi="ar-EG"/>
        </w:rPr>
        <w:t xml:space="preserve"> معظم، إن لم يكن كل، المشغلين حول العالم. </w:t>
      </w:r>
      <w:r w:rsidRPr="007A2F96">
        <w:rPr>
          <w:rFonts w:hint="cs"/>
          <w:rtl/>
          <w:lang w:bidi="ar-EG"/>
        </w:rPr>
        <w:t>و</w:t>
      </w:r>
      <w:r w:rsidRPr="007A2F96">
        <w:rPr>
          <w:rtl/>
          <w:lang w:bidi="ar-EG"/>
        </w:rPr>
        <w:t xml:space="preserve">على الرغم من </w:t>
      </w:r>
      <w:r w:rsidRPr="007A2F96">
        <w:rPr>
          <w:rFonts w:hint="cs"/>
          <w:rtl/>
          <w:lang w:bidi="ar-EG"/>
        </w:rPr>
        <w:t>أهمية الموضوع</w:t>
      </w:r>
      <w:r w:rsidRPr="007A2F96">
        <w:rPr>
          <w:rtl/>
          <w:lang w:bidi="ar-EG"/>
        </w:rPr>
        <w:t xml:space="preserve">، </w:t>
      </w:r>
      <w:r w:rsidRPr="007A2F96">
        <w:rPr>
          <w:rFonts w:hint="cs"/>
          <w:rtl/>
          <w:lang w:bidi="ar-EG"/>
        </w:rPr>
        <w:t>فإ</w:t>
      </w:r>
      <w:r w:rsidRPr="007A2F96">
        <w:rPr>
          <w:rtl/>
          <w:lang w:bidi="ar-EG"/>
        </w:rPr>
        <w:t xml:space="preserve">ننا نعتبر أن هذا </w:t>
      </w:r>
      <w:r w:rsidRPr="007A2F96">
        <w:rPr>
          <w:rFonts w:hint="cs"/>
          <w:rtl/>
          <w:lang w:bidi="ar-EG"/>
        </w:rPr>
        <w:t>الحكم</w:t>
      </w:r>
      <w:r w:rsidRPr="007A2F96">
        <w:rPr>
          <w:rtl/>
          <w:lang w:bidi="ar-EG"/>
        </w:rPr>
        <w:t xml:space="preserve"> الخاص قد عفا عليه الزمن في بيئة الاتصالات الدولية ال</w:t>
      </w:r>
      <w:r w:rsidR="00670624">
        <w:rPr>
          <w:rtl/>
          <w:lang w:bidi="ar-EG"/>
        </w:rPr>
        <w:t>دينامي</w:t>
      </w:r>
      <w:r w:rsidRPr="007A2F96">
        <w:rPr>
          <w:rtl/>
          <w:lang w:bidi="ar-EG"/>
        </w:rPr>
        <w:t xml:space="preserve">ة </w:t>
      </w:r>
      <w:r w:rsidRPr="007A2F96">
        <w:rPr>
          <w:rFonts w:hint="cs"/>
          <w:rtl/>
          <w:lang w:bidi="ar-EG"/>
        </w:rPr>
        <w:t xml:space="preserve">السائدة </w:t>
      </w:r>
      <w:r w:rsidRPr="007A2F96">
        <w:rPr>
          <w:rtl/>
          <w:lang w:bidi="ar-EG"/>
        </w:rPr>
        <w:t xml:space="preserve">اليوم </w:t>
      </w:r>
      <w:r w:rsidRPr="007A2F96">
        <w:rPr>
          <w:rFonts w:hint="cs"/>
          <w:rtl/>
          <w:lang w:bidi="ar-EG"/>
        </w:rPr>
        <w:t>التي</w:t>
      </w:r>
      <w:r w:rsidRPr="007A2F96">
        <w:rPr>
          <w:rtl/>
          <w:lang w:bidi="ar-EG"/>
        </w:rPr>
        <w:t xml:space="preserve"> ي</w:t>
      </w:r>
      <w:r w:rsidRPr="007A2F96">
        <w:rPr>
          <w:rFonts w:hint="cs"/>
          <w:rtl/>
          <w:lang w:bidi="ar-EG"/>
        </w:rPr>
        <w:t>ُ</w:t>
      </w:r>
      <w:r w:rsidRPr="007A2F96">
        <w:rPr>
          <w:rtl/>
          <w:lang w:bidi="ar-EG"/>
        </w:rPr>
        <w:t xml:space="preserve">صمم </w:t>
      </w:r>
      <w:r w:rsidRPr="007A2F96">
        <w:rPr>
          <w:rFonts w:hint="cs"/>
          <w:rtl/>
          <w:lang w:bidi="ar-EG"/>
        </w:rPr>
        <w:t xml:space="preserve">فيها </w:t>
      </w:r>
      <w:r w:rsidRPr="007A2F96">
        <w:rPr>
          <w:rtl/>
          <w:lang w:bidi="ar-EG"/>
        </w:rPr>
        <w:t>المشغلون ن</w:t>
      </w:r>
      <w:r w:rsidRPr="007A2F96">
        <w:rPr>
          <w:rFonts w:hint="cs"/>
          <w:rtl/>
          <w:lang w:bidi="ar-EG"/>
        </w:rPr>
        <w:t>ُ</w:t>
      </w:r>
      <w:r w:rsidRPr="007A2F96">
        <w:rPr>
          <w:rtl/>
          <w:lang w:bidi="ar-EG"/>
        </w:rPr>
        <w:t xml:space="preserve">هجهم </w:t>
      </w:r>
      <w:r w:rsidRPr="007A2F96">
        <w:rPr>
          <w:rFonts w:hint="cs"/>
          <w:rtl/>
          <w:lang w:bidi="ar-EG"/>
        </w:rPr>
        <w:t xml:space="preserve">إزاء </w:t>
      </w:r>
      <w:r w:rsidRPr="007A2F96">
        <w:rPr>
          <w:rtl/>
          <w:lang w:bidi="ar-EG"/>
        </w:rPr>
        <w:t xml:space="preserve">هذه القضايا على المستوى الوطني. </w:t>
      </w:r>
      <w:r w:rsidRPr="007A2F96">
        <w:rPr>
          <w:rFonts w:hint="cs"/>
          <w:rtl/>
          <w:lang w:bidi="ar-EG"/>
        </w:rPr>
        <w:t>و</w:t>
      </w:r>
      <w:r w:rsidRPr="007A2F96">
        <w:rPr>
          <w:rtl/>
          <w:lang w:bidi="ar-EG"/>
        </w:rPr>
        <w:t>علاوة</w:t>
      </w:r>
      <w:r w:rsidR="00B5347F">
        <w:rPr>
          <w:rFonts w:hint="cs"/>
          <w:rtl/>
          <w:lang w:bidi="ar-EG"/>
        </w:rPr>
        <w:t>ً</w:t>
      </w:r>
      <w:r w:rsidRPr="007A2F96">
        <w:rPr>
          <w:rtl/>
          <w:lang w:bidi="ar-EG"/>
        </w:rPr>
        <w:t xml:space="preserve"> على ذلك، تتضمن المادة </w:t>
      </w:r>
      <w:r w:rsidRPr="007A2F96">
        <w:rPr>
          <w:lang w:bidi="ar-EG"/>
        </w:rPr>
        <w:t>5</w:t>
      </w:r>
      <w:r w:rsidRPr="007A2F96">
        <w:rPr>
          <w:rtl/>
          <w:lang w:bidi="ar-EG"/>
        </w:rPr>
        <w:t xml:space="preserve"> أحكاماً واردة في دستور الاتحاد واتفاقيته ولا </w:t>
      </w:r>
      <w:r w:rsidRPr="007A2F96">
        <w:rPr>
          <w:rFonts w:hint="cs"/>
          <w:rtl/>
          <w:lang w:bidi="ar-EG"/>
        </w:rPr>
        <w:t>نرى</w:t>
      </w:r>
      <w:r w:rsidRPr="007A2F96">
        <w:rPr>
          <w:rtl/>
          <w:lang w:bidi="ar-EG"/>
        </w:rPr>
        <w:t xml:space="preserve"> أن هناك حاجة </w:t>
      </w:r>
      <w:r w:rsidR="00670624">
        <w:rPr>
          <w:rFonts w:hint="cs"/>
          <w:rtl/>
          <w:lang w:bidi="ar-EG"/>
        </w:rPr>
        <w:t xml:space="preserve">إلى </w:t>
      </w:r>
      <w:r w:rsidRPr="007A2F96">
        <w:rPr>
          <w:rtl/>
          <w:lang w:bidi="ar-EG"/>
        </w:rPr>
        <w:t>إدراجها في لوائح الاتصالات الدولية.</w:t>
      </w:r>
    </w:p>
    <w:p w14:paraId="2E36AA08" w14:textId="075C6EAF" w:rsidR="00072B55" w:rsidRPr="007A2F96" w:rsidRDefault="00072B55" w:rsidP="00072B55">
      <w:pPr>
        <w:rPr>
          <w:rtl/>
          <w:lang w:bidi="ar-EG"/>
        </w:rPr>
      </w:pPr>
      <w:r w:rsidRPr="007A2F96">
        <w:rPr>
          <w:rFonts w:hint="cs"/>
          <w:rtl/>
          <w:lang w:bidi="ar-EG"/>
        </w:rPr>
        <w:t>و</w:t>
      </w:r>
      <w:r w:rsidRPr="007A2F96">
        <w:rPr>
          <w:rtl/>
          <w:lang w:bidi="ar-EG"/>
        </w:rPr>
        <w:t xml:space="preserve">فيما يتعلق بالمادة </w:t>
      </w:r>
      <w:r w:rsidRPr="007A2F96">
        <w:rPr>
          <w:lang w:bidi="ar-EG"/>
        </w:rPr>
        <w:t>6</w:t>
      </w:r>
      <w:r w:rsidRPr="007A2F96">
        <w:rPr>
          <w:rtl/>
          <w:lang w:bidi="ar-EG"/>
        </w:rPr>
        <w:t xml:space="preserve"> (أمن الشبكات وحصانتها) والمادة </w:t>
      </w:r>
      <w:r w:rsidRPr="007A2F96">
        <w:rPr>
          <w:lang w:bidi="ar-EG"/>
        </w:rPr>
        <w:t>7</w:t>
      </w:r>
      <w:r w:rsidRPr="007A2F96">
        <w:rPr>
          <w:rtl/>
          <w:lang w:bidi="ar-EG"/>
        </w:rPr>
        <w:t xml:space="preserve"> (الاتصالات الإلكترونية المرسلة بالجملة)، </w:t>
      </w:r>
      <w:r w:rsidRPr="007A2F96">
        <w:rPr>
          <w:rFonts w:hint="cs"/>
          <w:rtl/>
          <w:lang w:bidi="ar-EG"/>
        </w:rPr>
        <w:t>قد تكون ل</w:t>
      </w:r>
      <w:r w:rsidRPr="007A2F96">
        <w:rPr>
          <w:rtl/>
          <w:lang w:bidi="ar-EG"/>
        </w:rPr>
        <w:t xml:space="preserve">محاولات </w:t>
      </w:r>
      <w:r w:rsidRPr="007A2F96">
        <w:rPr>
          <w:rFonts w:hint="cs"/>
          <w:rtl/>
          <w:lang w:bidi="ar-EG"/>
        </w:rPr>
        <w:t>تناول</w:t>
      </w:r>
      <w:r w:rsidRPr="007A2F96">
        <w:rPr>
          <w:rtl/>
          <w:lang w:bidi="ar-EG"/>
        </w:rPr>
        <w:t xml:space="preserve"> مثل هذه القضايا في صك </w:t>
      </w:r>
      <w:r w:rsidRPr="007A2F96">
        <w:rPr>
          <w:rFonts w:hint="cs"/>
          <w:rtl/>
          <w:lang w:bidi="ar-EG"/>
        </w:rPr>
        <w:t xml:space="preserve">له صفة معاهدة </w:t>
      </w:r>
      <w:r w:rsidRPr="007A2F96">
        <w:rPr>
          <w:rtl/>
          <w:lang w:bidi="ar-EG"/>
        </w:rPr>
        <w:t>أيضاً عواقب غير مقصودة تتمثل في إعاقة قدرة مشغلي الشبكات على الاستجابة بسرعة لبيئات الشبك</w:t>
      </w:r>
      <w:r w:rsidR="00670624">
        <w:rPr>
          <w:rFonts w:hint="cs"/>
          <w:rtl/>
          <w:lang w:bidi="ar-EG"/>
        </w:rPr>
        <w:t>ات</w:t>
      </w:r>
      <w:r w:rsidRPr="007A2F96">
        <w:rPr>
          <w:rtl/>
          <w:lang w:bidi="ar-EG"/>
        </w:rPr>
        <w:t xml:space="preserve"> المتغيرة. وبدلاً من </w:t>
      </w:r>
      <w:r w:rsidR="007A2F96" w:rsidRPr="007A2F96">
        <w:rPr>
          <w:rFonts w:hint="cs"/>
          <w:rtl/>
          <w:lang w:bidi="ar-EG"/>
        </w:rPr>
        <w:t>إدراج</w:t>
      </w:r>
      <w:r w:rsidRPr="007A2F96">
        <w:rPr>
          <w:rtl/>
          <w:lang w:bidi="ar-EG"/>
        </w:rPr>
        <w:t xml:space="preserve"> مثل هذه الأحكام في معاهدة حكومية دولية، </w:t>
      </w:r>
      <w:r w:rsidR="007A2F96" w:rsidRPr="007A2F96">
        <w:rPr>
          <w:rFonts w:hint="cs"/>
          <w:rtl/>
          <w:lang w:bidi="ar-EG"/>
        </w:rPr>
        <w:t>نرى</w:t>
      </w:r>
      <w:r w:rsidRPr="007A2F96">
        <w:rPr>
          <w:rtl/>
          <w:lang w:bidi="ar-EG"/>
        </w:rPr>
        <w:t xml:space="preserve"> أن</w:t>
      </w:r>
      <w:r w:rsidR="007A2F96" w:rsidRPr="007A2F96">
        <w:rPr>
          <w:rFonts w:hint="cs"/>
          <w:rtl/>
          <w:lang w:bidi="ar-EG"/>
        </w:rPr>
        <w:t xml:space="preserve"> أكثر الطرق فعالية لتناول هذه المسائل يكون من </w:t>
      </w:r>
      <w:r w:rsidRPr="007A2F96">
        <w:rPr>
          <w:rtl/>
          <w:lang w:bidi="ar-EG"/>
        </w:rPr>
        <w:t>خلال الن</w:t>
      </w:r>
      <w:r w:rsidR="007A2F96" w:rsidRPr="007A2F96">
        <w:rPr>
          <w:rFonts w:hint="cs"/>
          <w:rtl/>
          <w:lang w:bidi="ar-EG"/>
        </w:rPr>
        <w:t>ُ</w:t>
      </w:r>
      <w:r w:rsidRPr="007A2F96">
        <w:rPr>
          <w:rtl/>
          <w:lang w:bidi="ar-EG"/>
        </w:rPr>
        <w:t xml:space="preserve">هج الطوعية القائمة على المخاطر والجهود الأخرى </w:t>
      </w:r>
      <w:r w:rsidR="007A2F96" w:rsidRPr="007A2F96">
        <w:rPr>
          <w:rFonts w:hint="cs"/>
          <w:rtl/>
          <w:lang w:bidi="ar-EG"/>
        </w:rPr>
        <w:t xml:space="preserve">المبذولة </w:t>
      </w:r>
      <w:r w:rsidRPr="007A2F96">
        <w:rPr>
          <w:rtl/>
          <w:lang w:bidi="ar-EG"/>
        </w:rPr>
        <w:t>على المستوى الوطني.</w:t>
      </w:r>
    </w:p>
    <w:p w14:paraId="1EB30B32" w14:textId="1E93913F" w:rsidR="0018335C" w:rsidRPr="007A2F96" w:rsidRDefault="007A2F96" w:rsidP="007A2F96">
      <w:pPr>
        <w:rPr>
          <w:rtl/>
          <w:lang w:bidi="ar-EG"/>
        </w:rPr>
      </w:pPr>
      <w:r w:rsidRPr="007A2F96">
        <w:rPr>
          <w:rFonts w:hint="cs"/>
          <w:rtl/>
          <w:lang w:bidi="ar-EG"/>
        </w:rPr>
        <w:lastRenderedPageBreak/>
        <w:t xml:space="preserve">وتتناول المادة </w:t>
      </w:r>
      <w:r w:rsidRPr="007A2F96">
        <w:rPr>
          <w:lang w:val="en-CA" w:bidi="ar-EG"/>
        </w:rPr>
        <w:t>8</w:t>
      </w:r>
      <w:r w:rsidRPr="007A2F96">
        <w:rPr>
          <w:rFonts w:hint="cs"/>
          <w:rtl/>
          <w:lang w:val="en-CA" w:bidi="ar-EG"/>
        </w:rPr>
        <w:t xml:space="preserve"> (الترسيم والمحاسبة) والتذييل </w:t>
      </w:r>
      <w:r w:rsidRPr="007A2F96">
        <w:rPr>
          <w:lang w:val="en-CA" w:bidi="ar-EG"/>
        </w:rPr>
        <w:t>1</w:t>
      </w:r>
      <w:r w:rsidRPr="007A2F96">
        <w:rPr>
          <w:rFonts w:hint="cs"/>
          <w:rtl/>
          <w:lang w:val="en-CA" w:bidi="ar-EG"/>
        </w:rPr>
        <w:t xml:space="preserve"> الاحتياجات التنظيمية لعصر </w:t>
      </w:r>
      <w:r w:rsidRPr="007A2F96">
        <w:rPr>
          <w:rFonts w:hint="cs"/>
          <w:rtl/>
          <w:lang w:bidi="ar-EG"/>
        </w:rPr>
        <w:t>ولَّى كان فيه تبادل الحركة الدولية يجري وفقاً لا</w:t>
      </w:r>
      <w:r w:rsidR="0018335C" w:rsidRPr="007A2F96">
        <w:rPr>
          <w:rtl/>
          <w:lang w:bidi="ar-EG"/>
        </w:rPr>
        <w:t xml:space="preserve">حتكار شركات التشغيل التي كثيراً ما كانت </w:t>
      </w:r>
      <w:r w:rsidR="004821ED">
        <w:rPr>
          <w:rFonts w:hint="cs"/>
          <w:rtl/>
          <w:lang w:bidi="ar-EG"/>
        </w:rPr>
        <w:t>تملكها</w:t>
      </w:r>
      <w:r w:rsidR="0018335C" w:rsidRPr="007A2F96">
        <w:rPr>
          <w:rtl/>
          <w:lang w:bidi="ar-EG"/>
        </w:rPr>
        <w:t xml:space="preserve"> </w:t>
      </w:r>
      <w:r w:rsidR="004821ED">
        <w:rPr>
          <w:rFonts w:hint="cs"/>
          <w:rtl/>
          <w:lang w:bidi="ar-EG"/>
        </w:rPr>
        <w:t>الحكومات</w:t>
      </w:r>
      <w:r w:rsidR="0018335C" w:rsidRPr="007A2F96">
        <w:rPr>
          <w:rtl/>
          <w:lang w:bidi="ar-EG"/>
        </w:rPr>
        <w:t xml:space="preserve"> وكان هذا أساس المعاهدة الحكومية الدولية.</w:t>
      </w:r>
      <w:r w:rsidR="0018335C" w:rsidRPr="007A2F96">
        <w:rPr>
          <w:rFonts w:hint="cs"/>
          <w:rtl/>
          <w:lang w:bidi="ar-EG"/>
        </w:rPr>
        <w:t xml:space="preserve"> </w:t>
      </w:r>
      <w:r w:rsidR="0018335C" w:rsidRPr="007A2F96">
        <w:rPr>
          <w:rtl/>
        </w:rPr>
        <w:t>وفي العقدين الأخيرين، شهدت أسواق الاتصالات الدولية والمحلية تغيرات هيكلية وتكنولوجية كبيرة</w:t>
      </w:r>
      <w:r w:rsidR="0018335C" w:rsidRPr="007A2F96">
        <w:rPr>
          <w:rtl/>
          <w:lang w:bidi="ar-EG"/>
        </w:rPr>
        <w:t>.</w:t>
      </w:r>
      <w:r w:rsidR="0018335C" w:rsidRPr="007A2F96">
        <w:rPr>
          <w:rFonts w:hint="cs"/>
          <w:rtl/>
          <w:lang w:bidi="ar-EG"/>
        </w:rPr>
        <w:t xml:space="preserve"> </w:t>
      </w:r>
      <w:r w:rsidR="0018335C" w:rsidRPr="007A2F96">
        <w:rPr>
          <w:rtl/>
          <w:lang w:bidi="ar-EG"/>
        </w:rPr>
        <w:t xml:space="preserve">وعلى حد علمنا، هناك عدد قليل جداً من البلدان </w:t>
      </w:r>
      <w:r w:rsidRPr="007A2F96">
        <w:rPr>
          <w:rFonts w:hint="cs"/>
          <w:rtl/>
          <w:lang w:bidi="ar-EG"/>
        </w:rPr>
        <w:t xml:space="preserve">أو شركات التشغيل </w:t>
      </w:r>
      <w:r w:rsidR="0018335C" w:rsidRPr="007A2F96">
        <w:rPr>
          <w:rtl/>
          <w:lang w:bidi="ar-EG"/>
        </w:rPr>
        <w:t xml:space="preserve">التي </w:t>
      </w:r>
      <w:r w:rsidR="00670624">
        <w:rPr>
          <w:rFonts w:hint="cs"/>
          <w:rtl/>
          <w:lang w:bidi="ar-EG"/>
        </w:rPr>
        <w:t>لا تزال</w:t>
      </w:r>
      <w:r w:rsidR="0018335C" w:rsidRPr="007A2F96">
        <w:rPr>
          <w:rtl/>
          <w:lang w:bidi="ar-EG"/>
        </w:rPr>
        <w:t xml:space="preserve"> تعتمد على نظام رسوم المحاسبة القائم على لوائح الاتصالات الدولية.</w:t>
      </w:r>
    </w:p>
    <w:p w14:paraId="07A90784" w14:textId="4FB775EB" w:rsidR="0018335C" w:rsidRPr="007A2F96" w:rsidRDefault="0018335C" w:rsidP="0018335C">
      <w:pPr>
        <w:pStyle w:val="Headingb"/>
        <w:rPr>
          <w:rtl/>
          <w:lang w:bidi="ar-EG"/>
        </w:rPr>
      </w:pPr>
      <w:r w:rsidRPr="007A2F96">
        <w:rPr>
          <w:rFonts w:hint="cs"/>
          <w:rtl/>
          <w:lang w:bidi="ar-EG"/>
        </w:rPr>
        <w:t>الخلاصة</w:t>
      </w:r>
    </w:p>
    <w:p w14:paraId="2D706509" w14:textId="79687A3F" w:rsidR="0018335C" w:rsidRPr="007A2F96" w:rsidRDefault="007A2F96" w:rsidP="0018335C">
      <w:pPr>
        <w:rPr>
          <w:rtl/>
          <w:lang w:bidi="ar-EG"/>
        </w:rPr>
      </w:pPr>
      <w:r w:rsidRPr="005B4B01">
        <w:rPr>
          <w:rtl/>
          <w:lang w:bidi="ar-EG"/>
        </w:rPr>
        <w:t>في رأينا، لا تنطبق المواد</w:t>
      </w:r>
      <w:r w:rsidR="00796E43" w:rsidRPr="005B4B01">
        <w:rPr>
          <w:rFonts w:hint="cs"/>
          <w:rtl/>
          <w:lang w:bidi="ar-EG"/>
        </w:rPr>
        <w:t xml:space="preserve"> من</w:t>
      </w:r>
      <w:r w:rsidRPr="005B4B01">
        <w:rPr>
          <w:rtl/>
          <w:lang w:bidi="ar-EG"/>
        </w:rPr>
        <w:t xml:space="preserve"> </w:t>
      </w:r>
      <w:r w:rsidRPr="005B4B01">
        <w:rPr>
          <w:lang w:bidi="ar-EG"/>
        </w:rPr>
        <w:t>5</w:t>
      </w:r>
      <w:r w:rsidRPr="005B4B01">
        <w:rPr>
          <w:rtl/>
          <w:lang w:bidi="ar-EG"/>
        </w:rPr>
        <w:t xml:space="preserve"> إلى </w:t>
      </w:r>
      <w:r w:rsidRPr="005B4B01">
        <w:rPr>
          <w:lang w:bidi="ar-EG"/>
        </w:rPr>
        <w:t>8</w:t>
      </w:r>
      <w:r w:rsidRPr="005B4B01">
        <w:rPr>
          <w:rtl/>
          <w:lang w:bidi="ar-EG"/>
        </w:rPr>
        <w:t xml:space="preserve"> </w:t>
      </w:r>
      <w:r w:rsidRPr="005B4B01">
        <w:rPr>
          <w:rFonts w:hint="cs"/>
          <w:rtl/>
          <w:lang w:bidi="ar-EG"/>
        </w:rPr>
        <w:t>والتذييل</w:t>
      </w:r>
      <w:r w:rsidRPr="005B4B01">
        <w:rPr>
          <w:rtl/>
          <w:lang w:bidi="ar-EG"/>
        </w:rPr>
        <w:t xml:space="preserve"> </w:t>
      </w:r>
      <w:r w:rsidRPr="005B4B01">
        <w:rPr>
          <w:lang w:bidi="ar-EG"/>
        </w:rPr>
        <w:t>1</w:t>
      </w:r>
      <w:r w:rsidRPr="005B4B01">
        <w:rPr>
          <w:rtl/>
          <w:lang w:bidi="ar-EG"/>
        </w:rPr>
        <w:t xml:space="preserve"> على تعزيز وتطوير الشبكات والخدمات الدولية وليست مرنة </w:t>
      </w:r>
      <w:r w:rsidR="00796E43" w:rsidRPr="005B4B01">
        <w:rPr>
          <w:rFonts w:hint="cs"/>
          <w:rtl/>
          <w:lang w:bidi="ar-EG"/>
        </w:rPr>
        <w:t>لمواكبة</w:t>
      </w:r>
      <w:r w:rsidRPr="005B4B01">
        <w:rPr>
          <w:rtl/>
          <w:lang w:bidi="ar-EG"/>
        </w:rPr>
        <w:t xml:space="preserve"> السوق ال</w:t>
      </w:r>
      <w:r w:rsidR="00670624" w:rsidRPr="005B4B01">
        <w:rPr>
          <w:rtl/>
          <w:lang w:bidi="ar-EG"/>
        </w:rPr>
        <w:t>دينامي</w:t>
      </w:r>
      <w:r w:rsidR="00796E43" w:rsidRPr="005B4B01">
        <w:rPr>
          <w:rFonts w:hint="cs"/>
          <w:rtl/>
          <w:lang w:bidi="ar-EG"/>
        </w:rPr>
        <w:t>ة</w:t>
      </w:r>
      <w:r w:rsidRPr="005B4B01">
        <w:rPr>
          <w:rtl/>
          <w:lang w:bidi="ar-EG"/>
        </w:rPr>
        <w:t xml:space="preserve"> والمبتكر</w:t>
      </w:r>
      <w:r w:rsidR="00796E43" w:rsidRPr="005B4B01">
        <w:rPr>
          <w:rFonts w:hint="cs"/>
          <w:rtl/>
          <w:lang w:bidi="ar-EG"/>
        </w:rPr>
        <w:t>ة</w:t>
      </w:r>
      <w:r w:rsidRPr="005B4B01">
        <w:rPr>
          <w:rtl/>
          <w:lang w:bidi="ar-EG"/>
        </w:rPr>
        <w:t xml:space="preserve"> </w:t>
      </w:r>
      <w:r w:rsidRPr="005B4B01">
        <w:rPr>
          <w:rFonts w:hint="cs"/>
          <w:rtl/>
          <w:lang w:bidi="ar-EG"/>
        </w:rPr>
        <w:t xml:space="preserve">السائدة </w:t>
      </w:r>
      <w:r w:rsidRPr="005B4B01">
        <w:rPr>
          <w:rtl/>
          <w:lang w:bidi="ar-EG"/>
        </w:rPr>
        <w:t>ا</w:t>
      </w:r>
      <w:r w:rsidRPr="005B4B01">
        <w:rPr>
          <w:rFonts w:hint="cs"/>
          <w:rtl/>
          <w:lang w:bidi="ar-EG"/>
        </w:rPr>
        <w:t xml:space="preserve">لآن. </w:t>
      </w:r>
      <w:r w:rsidR="0018335C" w:rsidRPr="005B4B01">
        <w:rPr>
          <w:rtl/>
          <w:lang w:bidi="ar-EG"/>
        </w:rPr>
        <w:t xml:space="preserve">واليوم، أدى ظهور العديد من المشغلين المتنافسين من القطاع الخاص في كل بلد إلى بيئة تنافسية لا تتطلب أي صك </w:t>
      </w:r>
      <w:r w:rsidR="00670624" w:rsidRPr="005B4B01">
        <w:rPr>
          <w:rFonts w:hint="cs"/>
          <w:rtl/>
          <w:lang w:bidi="ar-EG"/>
        </w:rPr>
        <w:t xml:space="preserve">له صفة </w:t>
      </w:r>
      <w:r w:rsidR="0018335C" w:rsidRPr="005B4B01">
        <w:rPr>
          <w:rtl/>
          <w:lang w:bidi="ar-EG"/>
        </w:rPr>
        <w:t>معاهدة كلوائح الاتصالات الدولية.</w:t>
      </w:r>
    </w:p>
    <w:p w14:paraId="46C78F78" w14:textId="77777777" w:rsidR="006F3BD6" w:rsidRDefault="006F3BD6" w:rsidP="006F3BD6">
      <w:pPr>
        <w:spacing w:before="600"/>
        <w:jc w:val="center"/>
        <w:rPr>
          <w:rtl/>
          <w:lang w:bidi="ar-EG"/>
        </w:rPr>
      </w:pPr>
      <w:r w:rsidRPr="007A2F96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F3BD6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73620" w14:textId="77777777" w:rsidR="0018335C" w:rsidRDefault="0018335C" w:rsidP="006C3242">
      <w:pPr>
        <w:spacing w:before="0" w:line="240" w:lineRule="auto"/>
      </w:pPr>
      <w:r>
        <w:separator/>
      </w:r>
    </w:p>
  </w:endnote>
  <w:endnote w:type="continuationSeparator" w:id="0">
    <w:p w14:paraId="22B73803" w14:textId="77777777" w:rsidR="0018335C" w:rsidRDefault="0018335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661C3" w14:textId="7DFCADF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26289">
      <w:rPr>
        <w:noProof/>
        <w:sz w:val="16"/>
        <w:szCs w:val="16"/>
        <w:lang w:val="fr-FR"/>
      </w:rPr>
      <w:t>P:\ARA\SG\CONSEIL\EG-ITR\EG-ITR-3\000\005A.docx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6D7E3D">
      <w:rPr>
        <w:sz w:val="16"/>
        <w:szCs w:val="16"/>
        <w:lang w:val="fr-FR"/>
      </w:rPr>
      <w:t>476491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C59A3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  <w:p w14:paraId="6A679D07" w14:textId="61B5D1FE" w:rsidR="0006468A" w:rsidRPr="0026373E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26289">
      <w:rPr>
        <w:noProof/>
        <w:sz w:val="16"/>
        <w:szCs w:val="16"/>
        <w:lang w:val="fr-FR"/>
      </w:rPr>
      <w:t>P:\ARA\SG\CONSEIL\EG-ITR\EG-ITR-3\000\005A.docx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6D7E3D">
      <w:rPr>
        <w:sz w:val="16"/>
        <w:szCs w:val="16"/>
        <w:lang w:val="fr-FR"/>
      </w:rPr>
      <w:t>476491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CFFCB" w14:textId="77777777" w:rsidR="0018335C" w:rsidRDefault="0018335C" w:rsidP="006C3242">
      <w:pPr>
        <w:spacing w:before="0" w:line="240" w:lineRule="auto"/>
      </w:pPr>
      <w:r>
        <w:separator/>
      </w:r>
    </w:p>
  </w:footnote>
  <w:footnote w:type="continuationSeparator" w:id="0">
    <w:p w14:paraId="2C908E2A" w14:textId="77777777" w:rsidR="0018335C" w:rsidRDefault="0018335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45056" w14:textId="284041C6" w:rsidR="00447F32" w:rsidRPr="00447F32" w:rsidRDefault="005B4B01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FE2BBC">
          <w:rPr>
            <w:rFonts w:cs="Calibri"/>
            <w:noProof/>
            <w:sz w:val="20"/>
            <w:szCs w:val="20"/>
          </w:rPr>
          <w:t>3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6D7E3D">
          <w:rPr>
            <w:rFonts w:cs="Calibri"/>
            <w:noProof/>
            <w:sz w:val="20"/>
            <w:szCs w:val="20"/>
          </w:rPr>
          <w:t>5</w:t>
        </w:r>
        <w:r w:rsidR="00AF6B5C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5C"/>
    <w:rsid w:val="00022626"/>
    <w:rsid w:val="00056A9A"/>
    <w:rsid w:val="0006468A"/>
    <w:rsid w:val="00072B55"/>
    <w:rsid w:val="00090574"/>
    <w:rsid w:val="000C1C0E"/>
    <w:rsid w:val="000C548A"/>
    <w:rsid w:val="001137E4"/>
    <w:rsid w:val="0018335C"/>
    <w:rsid w:val="0019672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90B65"/>
    <w:rsid w:val="003F4B29"/>
    <w:rsid w:val="0042686F"/>
    <w:rsid w:val="004317D8"/>
    <w:rsid w:val="00434183"/>
    <w:rsid w:val="00443869"/>
    <w:rsid w:val="00447F32"/>
    <w:rsid w:val="004821ED"/>
    <w:rsid w:val="004E11DC"/>
    <w:rsid w:val="00515867"/>
    <w:rsid w:val="00525DDD"/>
    <w:rsid w:val="005409AC"/>
    <w:rsid w:val="0055516A"/>
    <w:rsid w:val="0058491B"/>
    <w:rsid w:val="00592EA5"/>
    <w:rsid w:val="005A0F49"/>
    <w:rsid w:val="005A3170"/>
    <w:rsid w:val="005A57CE"/>
    <w:rsid w:val="005B4B01"/>
    <w:rsid w:val="00626289"/>
    <w:rsid w:val="00633A17"/>
    <w:rsid w:val="00670624"/>
    <w:rsid w:val="00677396"/>
    <w:rsid w:val="0069200F"/>
    <w:rsid w:val="006A65CB"/>
    <w:rsid w:val="006C3242"/>
    <w:rsid w:val="006C7CC0"/>
    <w:rsid w:val="006D7E3D"/>
    <w:rsid w:val="006E1156"/>
    <w:rsid w:val="006F3BD6"/>
    <w:rsid w:val="006F63F7"/>
    <w:rsid w:val="007025C7"/>
    <w:rsid w:val="00706D7A"/>
    <w:rsid w:val="00722F0D"/>
    <w:rsid w:val="0074420E"/>
    <w:rsid w:val="00783E26"/>
    <w:rsid w:val="00796979"/>
    <w:rsid w:val="00796E43"/>
    <w:rsid w:val="007A2F9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65AAF"/>
    <w:rsid w:val="00982B28"/>
    <w:rsid w:val="009B0015"/>
    <w:rsid w:val="009D313F"/>
    <w:rsid w:val="00A47A5A"/>
    <w:rsid w:val="00A6683B"/>
    <w:rsid w:val="00A97F94"/>
    <w:rsid w:val="00AA7EA2"/>
    <w:rsid w:val="00AF6B5C"/>
    <w:rsid w:val="00B03099"/>
    <w:rsid w:val="00B05BC8"/>
    <w:rsid w:val="00B30E64"/>
    <w:rsid w:val="00B5347F"/>
    <w:rsid w:val="00B64B47"/>
    <w:rsid w:val="00C002DE"/>
    <w:rsid w:val="00C53BF8"/>
    <w:rsid w:val="00C55E19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1E18"/>
    <w:rsid w:val="00E45211"/>
    <w:rsid w:val="00E473C5"/>
    <w:rsid w:val="00E92863"/>
    <w:rsid w:val="00EB796D"/>
    <w:rsid w:val="00EF60CD"/>
    <w:rsid w:val="00F058DC"/>
    <w:rsid w:val="00F24FC4"/>
    <w:rsid w:val="00F2676C"/>
    <w:rsid w:val="00F84366"/>
    <w:rsid w:val="00F85089"/>
    <w:rsid w:val="00F974C5"/>
    <w:rsid w:val="00FA6F46"/>
    <w:rsid w:val="00FE2BB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9F47EC"/>
  <w15:chartTrackingRefBased/>
  <w15:docId w15:val="{310BFA35-55D6-4575-85EE-274AA89F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Imad, RIZ</dc:creator>
  <cp:keywords/>
  <dc:description/>
  <cp:lastModifiedBy>Arabic</cp:lastModifiedBy>
  <cp:revision>11</cp:revision>
  <dcterms:created xsi:type="dcterms:W3CDTF">2020-09-09T06:49:00Z</dcterms:created>
  <dcterms:modified xsi:type="dcterms:W3CDTF">2020-09-09T07:45:00Z</dcterms:modified>
</cp:coreProperties>
</file>