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37" w:type="dxa"/>
        <w:tblLayout w:type="fixed"/>
        <w:tblLook w:val="0000" w:firstRow="0" w:lastRow="0" w:firstColumn="0" w:lastColumn="0" w:noHBand="0" w:noVBand="0"/>
      </w:tblPr>
      <w:tblGrid>
        <w:gridCol w:w="6237"/>
        <w:gridCol w:w="3600"/>
      </w:tblGrid>
      <w:tr w:rsidR="00923A1B" w14:paraId="7ACC8523" w14:textId="77777777" w:rsidTr="003370ED">
        <w:trPr>
          <w:cantSplit/>
          <w:trHeight w:val="851"/>
        </w:trPr>
        <w:tc>
          <w:tcPr>
            <w:tcW w:w="6237" w:type="dxa"/>
            <w:vAlign w:val="center"/>
          </w:tcPr>
          <w:p w14:paraId="3650B8B8" w14:textId="77777777" w:rsidR="00923A1B" w:rsidRPr="003370ED" w:rsidRDefault="00E90C85" w:rsidP="00381353">
            <w:pPr>
              <w:shd w:val="solid" w:color="FFFFFF" w:fill="FFFFFF"/>
              <w:spacing w:before="40" w:after="120"/>
              <w:rPr>
                <w:rFonts w:cs="Times"/>
                <w:b/>
                <w:sz w:val="30"/>
                <w:szCs w:val="30"/>
              </w:rPr>
            </w:pPr>
            <w:r>
              <w:rPr>
                <w:rFonts w:cs="Times"/>
                <w:b/>
                <w:sz w:val="30"/>
                <w:szCs w:val="30"/>
              </w:rPr>
              <w:t>Informal Expert</w:t>
            </w:r>
            <w:r w:rsidR="00E2335B">
              <w:rPr>
                <w:rFonts w:cs="Times"/>
                <w:b/>
                <w:sz w:val="30"/>
                <w:szCs w:val="30"/>
              </w:rPr>
              <w:t>s</w:t>
            </w:r>
            <w:r w:rsidR="002303BC" w:rsidRPr="003370ED">
              <w:rPr>
                <w:rFonts w:cs="Times"/>
                <w:b/>
                <w:sz w:val="30"/>
                <w:szCs w:val="30"/>
              </w:rPr>
              <w:t xml:space="preserve"> Group on </w:t>
            </w:r>
            <w:r>
              <w:rPr>
                <w:rFonts w:cs="Times"/>
                <w:b/>
                <w:sz w:val="30"/>
                <w:szCs w:val="30"/>
              </w:rPr>
              <w:t>WTPF-21</w:t>
            </w:r>
            <w:r w:rsidR="003370ED">
              <w:rPr>
                <w:rFonts w:cs="Times"/>
                <w:b/>
                <w:sz w:val="30"/>
                <w:szCs w:val="30"/>
              </w:rPr>
              <w:br/>
            </w:r>
            <w:r w:rsidR="00381353">
              <w:rPr>
                <w:b/>
                <w:bCs/>
                <w:sz w:val="24"/>
                <w:szCs w:val="40"/>
              </w:rPr>
              <w:t>Second</w:t>
            </w:r>
            <w:r w:rsidR="003370ED">
              <w:rPr>
                <w:b/>
                <w:bCs/>
                <w:sz w:val="24"/>
                <w:szCs w:val="40"/>
              </w:rPr>
              <w:t xml:space="preserve"> meeting - </w:t>
            </w:r>
            <w:r w:rsidR="003370ED" w:rsidRPr="002238C4">
              <w:rPr>
                <w:b/>
                <w:bCs/>
                <w:sz w:val="24"/>
                <w:szCs w:val="40"/>
              </w:rPr>
              <w:t xml:space="preserve">Geneva, </w:t>
            </w:r>
            <w:r w:rsidR="00381353">
              <w:rPr>
                <w:b/>
                <w:bCs/>
                <w:sz w:val="24"/>
                <w:szCs w:val="40"/>
              </w:rPr>
              <w:t>10</w:t>
            </w:r>
            <w:r w:rsidR="003370ED">
              <w:rPr>
                <w:b/>
                <w:bCs/>
                <w:sz w:val="24"/>
                <w:szCs w:val="40"/>
              </w:rPr>
              <w:t>-</w:t>
            </w:r>
            <w:r w:rsidR="00381353">
              <w:rPr>
                <w:b/>
                <w:bCs/>
                <w:sz w:val="24"/>
                <w:szCs w:val="40"/>
              </w:rPr>
              <w:t>11</w:t>
            </w:r>
            <w:r w:rsidR="003370ED">
              <w:rPr>
                <w:b/>
                <w:bCs/>
                <w:sz w:val="24"/>
                <w:szCs w:val="40"/>
              </w:rPr>
              <w:t xml:space="preserve"> </w:t>
            </w:r>
            <w:r w:rsidR="00381353">
              <w:rPr>
                <w:b/>
                <w:bCs/>
                <w:sz w:val="24"/>
                <w:szCs w:val="40"/>
              </w:rPr>
              <w:t>February</w:t>
            </w:r>
            <w:r w:rsidR="003370ED" w:rsidRPr="002238C4">
              <w:rPr>
                <w:b/>
                <w:bCs/>
                <w:sz w:val="24"/>
                <w:szCs w:val="40"/>
              </w:rPr>
              <w:t xml:space="preserve"> </w:t>
            </w:r>
            <w:r w:rsidR="00381353">
              <w:rPr>
                <w:b/>
                <w:bCs/>
                <w:sz w:val="24"/>
                <w:szCs w:val="40"/>
              </w:rPr>
              <w:t>2020</w:t>
            </w:r>
          </w:p>
        </w:tc>
        <w:tc>
          <w:tcPr>
            <w:tcW w:w="3600" w:type="dxa"/>
            <w:vAlign w:val="center"/>
          </w:tcPr>
          <w:p w14:paraId="51CB2EBA" w14:textId="77777777" w:rsidR="00923A1B" w:rsidRDefault="00B36E39" w:rsidP="000950D1">
            <w:pPr>
              <w:pStyle w:val="dnum"/>
              <w:framePr w:hSpace="0" w:wrap="auto" w:vAnchor="margin" w:hAnchor="text" w:yAlign="inline"/>
              <w:spacing w:after="120"/>
            </w:pPr>
            <w:r>
              <w:rPr>
                <w:noProof/>
              </w:rPr>
              <w:drawing>
                <wp:inline distT="0" distB="0" distL="0" distR="0" wp14:anchorId="00A5EF01" wp14:editId="78CEBC92">
                  <wp:extent cx="682302" cy="720000"/>
                  <wp:effectExtent l="0" t="0" r="3810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-ITU-RGB-cropped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3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3A1B" w:rsidRPr="00F5094D" w14:paraId="6F334B73" w14:textId="77777777" w:rsidTr="00D30768">
        <w:trPr>
          <w:cantSplit/>
          <w:trHeight w:val="138"/>
        </w:trPr>
        <w:tc>
          <w:tcPr>
            <w:tcW w:w="6237" w:type="dxa"/>
            <w:tcBorders>
              <w:top w:val="single" w:sz="12" w:space="0" w:color="auto"/>
            </w:tcBorders>
          </w:tcPr>
          <w:p w14:paraId="131C7B51" w14:textId="77777777" w:rsidR="00923A1B" w:rsidRDefault="00923A1B" w:rsidP="0025471D">
            <w:pPr>
              <w:shd w:val="solid" w:color="FFFFFF" w:fill="FFFFFF"/>
              <w:spacing w:after="0"/>
              <w:ind w:right="284"/>
            </w:pPr>
          </w:p>
        </w:tc>
        <w:tc>
          <w:tcPr>
            <w:tcW w:w="3600" w:type="dxa"/>
            <w:tcBorders>
              <w:top w:val="single" w:sz="12" w:space="0" w:color="auto"/>
            </w:tcBorders>
          </w:tcPr>
          <w:p w14:paraId="46B37F9C" w14:textId="77777777" w:rsidR="00923A1B" w:rsidRPr="00F5094D" w:rsidRDefault="00923A1B" w:rsidP="0025471D">
            <w:pPr>
              <w:tabs>
                <w:tab w:val="left" w:pos="851"/>
              </w:tabs>
              <w:spacing w:after="0"/>
              <w:ind w:right="284"/>
              <w:rPr>
                <w:rFonts w:ascii="Times New Roman Bold" w:hAnsi="Times New Roman Bold" w:cs="Times New Roman Bold"/>
                <w:b/>
              </w:rPr>
            </w:pPr>
          </w:p>
        </w:tc>
      </w:tr>
      <w:tr w:rsidR="00923A1B" w:rsidRPr="00D30768" w14:paraId="3F60C62A" w14:textId="77777777" w:rsidTr="00D30768">
        <w:trPr>
          <w:cantSplit/>
          <w:trHeight w:val="138"/>
        </w:trPr>
        <w:tc>
          <w:tcPr>
            <w:tcW w:w="6237" w:type="dxa"/>
          </w:tcPr>
          <w:p w14:paraId="1DE27B6E" w14:textId="77777777" w:rsidR="00923A1B" w:rsidRPr="002238C4" w:rsidRDefault="00923A1B" w:rsidP="0025471D">
            <w:pPr>
              <w:spacing w:after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00" w:type="dxa"/>
          </w:tcPr>
          <w:p w14:paraId="2C0DB999" w14:textId="6222DBB0" w:rsidR="00787EEE" w:rsidRDefault="00787EEE" w:rsidP="00FD0735">
            <w:pPr>
              <w:spacing w:after="0"/>
              <w:rPr>
                <w:b/>
                <w:bCs/>
                <w:sz w:val="24"/>
                <w:szCs w:val="24"/>
                <w:lang w:val="fr-CH"/>
              </w:rPr>
            </w:pPr>
            <w:proofErr w:type="spellStart"/>
            <w:r>
              <w:rPr>
                <w:b/>
                <w:bCs/>
                <w:sz w:val="24"/>
                <w:szCs w:val="24"/>
                <w:lang w:val="fr-CH"/>
              </w:rPr>
              <w:t>Revision</w:t>
            </w:r>
            <w:proofErr w:type="spellEnd"/>
            <w:r>
              <w:rPr>
                <w:b/>
                <w:bCs/>
                <w:sz w:val="24"/>
                <w:szCs w:val="24"/>
                <w:lang w:val="fr-CH"/>
              </w:rPr>
              <w:t xml:space="preserve"> 1 to </w:t>
            </w:r>
          </w:p>
          <w:p w14:paraId="14A60028" w14:textId="3822D9E3" w:rsidR="00923A1B" w:rsidRPr="00D30768" w:rsidRDefault="00060578" w:rsidP="00FD0735">
            <w:pPr>
              <w:spacing w:after="0"/>
              <w:rPr>
                <w:b/>
                <w:bCs/>
                <w:sz w:val="24"/>
                <w:szCs w:val="24"/>
                <w:lang w:val="fr-CH"/>
              </w:rPr>
            </w:pPr>
            <w:r w:rsidRPr="008D000E">
              <w:rPr>
                <w:b/>
                <w:bCs/>
                <w:sz w:val="24"/>
                <w:szCs w:val="24"/>
                <w:lang w:val="fr-CH"/>
              </w:rPr>
              <w:t>Document IEG-WTPF-2</w:t>
            </w:r>
            <w:r>
              <w:rPr>
                <w:b/>
                <w:bCs/>
                <w:sz w:val="24"/>
                <w:szCs w:val="24"/>
                <w:lang w:val="fr-CH"/>
              </w:rPr>
              <w:t>1</w:t>
            </w:r>
            <w:r w:rsidR="00C45EFE">
              <w:rPr>
                <w:b/>
                <w:bCs/>
                <w:sz w:val="24"/>
                <w:szCs w:val="24"/>
                <w:lang w:val="fr-CH"/>
              </w:rPr>
              <w:t>-2</w:t>
            </w:r>
            <w:r>
              <w:rPr>
                <w:b/>
                <w:bCs/>
                <w:sz w:val="24"/>
                <w:szCs w:val="24"/>
                <w:lang w:val="fr-CH"/>
              </w:rPr>
              <w:t>/</w:t>
            </w:r>
            <w:r w:rsidR="00FD0735">
              <w:rPr>
                <w:b/>
                <w:bCs/>
                <w:sz w:val="24"/>
                <w:szCs w:val="24"/>
                <w:lang w:val="fr-CH"/>
              </w:rPr>
              <w:t>1</w:t>
            </w:r>
            <w:r>
              <w:rPr>
                <w:b/>
                <w:bCs/>
                <w:sz w:val="24"/>
                <w:szCs w:val="24"/>
                <w:lang w:val="fr-CH"/>
              </w:rPr>
              <w:t>-</w:t>
            </w:r>
            <w:r w:rsidRPr="008D000E">
              <w:rPr>
                <w:b/>
                <w:bCs/>
                <w:sz w:val="24"/>
                <w:szCs w:val="24"/>
                <w:lang w:val="fr-CH"/>
              </w:rPr>
              <w:t>E</w:t>
            </w:r>
          </w:p>
        </w:tc>
      </w:tr>
      <w:tr w:rsidR="00923A1B" w:rsidRPr="003737DE" w14:paraId="64F88C55" w14:textId="77777777" w:rsidTr="00D30768">
        <w:trPr>
          <w:cantSplit/>
          <w:trHeight w:val="138"/>
        </w:trPr>
        <w:tc>
          <w:tcPr>
            <w:tcW w:w="6237" w:type="dxa"/>
          </w:tcPr>
          <w:p w14:paraId="7E9F059B" w14:textId="77777777" w:rsidR="00923A1B" w:rsidRPr="00D30768" w:rsidRDefault="00923A1B" w:rsidP="0025471D">
            <w:pPr>
              <w:shd w:val="solid" w:color="FFFFFF" w:fill="FFFFFF"/>
              <w:spacing w:after="0"/>
              <w:ind w:right="284"/>
              <w:rPr>
                <w:lang w:val="fr-CH"/>
              </w:rPr>
            </w:pPr>
          </w:p>
        </w:tc>
        <w:tc>
          <w:tcPr>
            <w:tcW w:w="3600" w:type="dxa"/>
          </w:tcPr>
          <w:p w14:paraId="35A70F09" w14:textId="67BF18D9" w:rsidR="00923A1B" w:rsidRPr="00751282" w:rsidRDefault="00082140" w:rsidP="00751282">
            <w:pPr>
              <w:tabs>
                <w:tab w:val="left" w:pos="851"/>
              </w:tabs>
              <w:spacing w:after="0"/>
              <w:ind w:right="28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 February</w:t>
            </w:r>
            <w:r w:rsidR="00381353" w:rsidRPr="00751282">
              <w:rPr>
                <w:b/>
                <w:sz w:val="24"/>
                <w:szCs w:val="24"/>
              </w:rPr>
              <w:t xml:space="preserve"> 20</w:t>
            </w:r>
            <w:r w:rsidR="000A41D7">
              <w:rPr>
                <w:b/>
                <w:sz w:val="24"/>
                <w:szCs w:val="24"/>
              </w:rPr>
              <w:t>20</w:t>
            </w:r>
          </w:p>
        </w:tc>
      </w:tr>
      <w:tr w:rsidR="00923A1B" w:rsidRPr="003737DE" w14:paraId="5B569465" w14:textId="77777777" w:rsidTr="00D30768">
        <w:trPr>
          <w:cantSplit/>
          <w:trHeight w:val="138"/>
        </w:trPr>
        <w:tc>
          <w:tcPr>
            <w:tcW w:w="6237" w:type="dxa"/>
          </w:tcPr>
          <w:p w14:paraId="2E2C7E55" w14:textId="77777777" w:rsidR="00923A1B" w:rsidRDefault="00923A1B" w:rsidP="0025471D">
            <w:pPr>
              <w:shd w:val="solid" w:color="FFFFFF" w:fill="FFFFFF"/>
              <w:spacing w:after="0"/>
              <w:ind w:right="284"/>
            </w:pPr>
          </w:p>
        </w:tc>
        <w:tc>
          <w:tcPr>
            <w:tcW w:w="3600" w:type="dxa"/>
          </w:tcPr>
          <w:p w14:paraId="7BF75A77" w14:textId="77777777" w:rsidR="00923A1B" w:rsidRPr="002238C4" w:rsidRDefault="002238C4" w:rsidP="0025471D">
            <w:pPr>
              <w:tabs>
                <w:tab w:val="left" w:pos="851"/>
              </w:tabs>
              <w:spacing w:after="0"/>
              <w:ind w:right="28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English</w:t>
            </w:r>
            <w:r w:rsidR="004A52F9">
              <w:rPr>
                <w:b/>
                <w:sz w:val="24"/>
                <w:szCs w:val="24"/>
              </w:rPr>
              <w:t xml:space="preserve"> only</w:t>
            </w:r>
          </w:p>
        </w:tc>
      </w:tr>
      <w:tr w:rsidR="000854C6" w:rsidRPr="003737DE" w14:paraId="2B28651D" w14:textId="77777777" w:rsidTr="00372CD6">
        <w:trPr>
          <w:cantSplit/>
          <w:trHeight w:val="138"/>
        </w:trPr>
        <w:tc>
          <w:tcPr>
            <w:tcW w:w="9837" w:type="dxa"/>
            <w:gridSpan w:val="2"/>
          </w:tcPr>
          <w:p w14:paraId="2387C8A0" w14:textId="77777777" w:rsidR="000854C6" w:rsidRPr="00D30768" w:rsidRDefault="00C26704" w:rsidP="00D30768">
            <w:pPr>
              <w:pStyle w:val="Source"/>
            </w:pPr>
            <w:r w:rsidRPr="00D30768">
              <w:rPr>
                <w:bCs w:val="0"/>
              </w:rPr>
              <w:t>DRAFT AGENDA</w:t>
            </w:r>
          </w:p>
        </w:tc>
      </w:tr>
      <w:tr w:rsidR="000854C6" w:rsidRPr="00D30768" w14:paraId="0A881429" w14:textId="77777777" w:rsidTr="00372CD6">
        <w:trPr>
          <w:cantSplit/>
          <w:trHeight w:val="138"/>
        </w:trPr>
        <w:tc>
          <w:tcPr>
            <w:tcW w:w="9837" w:type="dxa"/>
            <w:gridSpan w:val="2"/>
          </w:tcPr>
          <w:p w14:paraId="47BBCBD9" w14:textId="77777777" w:rsidR="000854C6" w:rsidRPr="006B472C" w:rsidRDefault="00003CDC" w:rsidP="00E90C85">
            <w:pPr>
              <w:pStyle w:val="Title1"/>
              <w:rPr>
                <w:b w:val="0"/>
                <w:bCs w:val="0"/>
                <w:caps w:val="0"/>
              </w:rPr>
            </w:pPr>
            <w:r>
              <w:rPr>
                <w:b w:val="0"/>
                <w:bCs w:val="0"/>
                <w:caps w:val="0"/>
              </w:rPr>
              <w:t>INFORMAL EXPERTS</w:t>
            </w:r>
            <w:r w:rsidRPr="006B472C">
              <w:rPr>
                <w:b w:val="0"/>
                <w:bCs w:val="0"/>
                <w:caps w:val="0"/>
              </w:rPr>
              <w:t xml:space="preserve"> GROUP ON </w:t>
            </w:r>
            <w:r>
              <w:rPr>
                <w:b w:val="0"/>
                <w:bCs w:val="0"/>
                <w:caps w:val="0"/>
              </w:rPr>
              <w:t>WTPF-21 (IEG-WTPF-21)</w:t>
            </w:r>
          </w:p>
        </w:tc>
      </w:tr>
    </w:tbl>
    <w:p w14:paraId="217A1195" w14:textId="77777777" w:rsidR="0036231D" w:rsidRDefault="00D95AE8" w:rsidP="00D95AE8">
      <w:pPr>
        <w:spacing w:before="240" w:after="12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Monday</w:t>
      </w:r>
      <w:r w:rsidRPr="00D95AE8">
        <w:rPr>
          <w:sz w:val="24"/>
          <w:szCs w:val="24"/>
        </w:rPr>
        <w:t xml:space="preserve"> </w:t>
      </w:r>
      <w:r w:rsidR="0036231D">
        <w:rPr>
          <w:sz w:val="24"/>
          <w:szCs w:val="24"/>
        </w:rPr>
        <w:t xml:space="preserve">10 and Tuesday 11 February 2020 </w:t>
      </w:r>
    </w:p>
    <w:p w14:paraId="63014CCE" w14:textId="77777777" w:rsidR="001B1941" w:rsidRPr="00D30768" w:rsidRDefault="00D95AE8" w:rsidP="00D95AE8">
      <w:pPr>
        <w:spacing w:before="240" w:after="120" w:line="240" w:lineRule="auto"/>
        <w:jc w:val="center"/>
        <w:rPr>
          <w:sz w:val="24"/>
          <w:szCs w:val="24"/>
        </w:rPr>
      </w:pPr>
      <w:r w:rsidRPr="00D95AE8">
        <w:rPr>
          <w:sz w:val="24"/>
          <w:szCs w:val="24"/>
        </w:rPr>
        <w:t>0930 – 1230 hours</w:t>
      </w:r>
      <w:r>
        <w:rPr>
          <w:sz w:val="24"/>
          <w:szCs w:val="24"/>
        </w:rPr>
        <w:t xml:space="preserve"> </w:t>
      </w:r>
      <w:r w:rsidR="0036231D">
        <w:rPr>
          <w:sz w:val="24"/>
          <w:szCs w:val="24"/>
        </w:rPr>
        <w:t>and 1430 – 1730 hours</w:t>
      </w:r>
    </w:p>
    <w:p w14:paraId="43EC6635" w14:textId="77777777" w:rsidR="001B1941" w:rsidRPr="003370ED" w:rsidRDefault="00C26704" w:rsidP="000950D1">
      <w:pPr>
        <w:spacing w:after="600"/>
        <w:jc w:val="center"/>
        <w:rPr>
          <w:b/>
          <w:bCs/>
          <w:sz w:val="24"/>
          <w:szCs w:val="24"/>
        </w:rPr>
      </w:pPr>
      <w:r w:rsidRPr="003370ED">
        <w:rPr>
          <w:b/>
          <w:bCs/>
          <w:sz w:val="24"/>
          <w:szCs w:val="24"/>
        </w:rPr>
        <w:t xml:space="preserve">Room </w:t>
      </w:r>
      <w:r w:rsidR="00D95AE8">
        <w:rPr>
          <w:b/>
          <w:bCs/>
          <w:sz w:val="24"/>
          <w:szCs w:val="24"/>
        </w:rPr>
        <w:t>C1</w:t>
      </w:r>
      <w:r w:rsidRPr="003370ED">
        <w:rPr>
          <w:b/>
          <w:bCs/>
          <w:sz w:val="24"/>
          <w:szCs w:val="24"/>
        </w:rPr>
        <w:t xml:space="preserve">, </w:t>
      </w:r>
      <w:r w:rsidR="001B1941" w:rsidRPr="003370ED">
        <w:rPr>
          <w:b/>
          <w:bCs/>
          <w:sz w:val="24"/>
          <w:szCs w:val="24"/>
        </w:rPr>
        <w:t>ITU Headquarters, Geneva</w:t>
      </w:r>
    </w:p>
    <w:tbl>
      <w:tblPr>
        <w:tblStyle w:val="PlainTable4"/>
        <w:tblW w:w="0" w:type="auto"/>
        <w:shd w:val="clear" w:color="auto" w:fill="FFFFFF" w:themeFill="background1"/>
        <w:tblLook w:val="01E0" w:firstRow="1" w:lastRow="1" w:firstColumn="1" w:lastColumn="1" w:noHBand="0" w:noVBand="0"/>
      </w:tblPr>
      <w:tblGrid>
        <w:gridCol w:w="338"/>
        <w:gridCol w:w="7175"/>
        <w:gridCol w:w="2126"/>
      </w:tblGrid>
      <w:tr w:rsidR="00A23FE3" w:rsidRPr="003370ED" w14:paraId="5D7BE76E" w14:textId="77777777" w:rsidTr="005E09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</w:tcPr>
          <w:p w14:paraId="5F19E441" w14:textId="77777777" w:rsidR="001B1941" w:rsidRPr="003370ED" w:rsidRDefault="001B1941" w:rsidP="003370ED">
            <w:pPr>
              <w:spacing w:before="40" w:after="40" w:line="480" w:lineRule="auto"/>
              <w:rPr>
                <w:b w:val="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75" w:type="dxa"/>
            <w:shd w:val="clear" w:color="auto" w:fill="FFFFFF" w:themeFill="background1"/>
          </w:tcPr>
          <w:p w14:paraId="7F568C1E" w14:textId="77777777" w:rsidR="001B1941" w:rsidRPr="003370ED" w:rsidRDefault="001B1941" w:rsidP="003370ED">
            <w:pPr>
              <w:spacing w:before="40" w:after="40" w:line="480" w:lineRule="auto"/>
              <w:rPr>
                <w:b w:val="0"/>
                <w:sz w:val="24"/>
                <w:szCs w:val="24"/>
              </w:rPr>
            </w:pPr>
            <w:r w:rsidRPr="003370ED">
              <w:rPr>
                <w:sz w:val="24"/>
                <w:szCs w:val="24"/>
              </w:rPr>
              <w:t>Item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  <w:shd w:val="clear" w:color="auto" w:fill="FFFFFF" w:themeFill="background1"/>
          </w:tcPr>
          <w:p w14:paraId="364A5A6D" w14:textId="77777777" w:rsidR="001B1941" w:rsidRPr="00751282" w:rsidRDefault="001B1941" w:rsidP="003370ED">
            <w:pPr>
              <w:spacing w:before="40" w:after="40" w:line="480" w:lineRule="auto"/>
              <w:rPr>
                <w:b w:val="0"/>
                <w:sz w:val="24"/>
                <w:szCs w:val="24"/>
              </w:rPr>
            </w:pPr>
          </w:p>
        </w:tc>
      </w:tr>
      <w:tr w:rsidR="00A23FE3" w:rsidRPr="003370ED" w14:paraId="42719887" w14:textId="77777777" w:rsidTr="005E09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</w:tcPr>
          <w:p w14:paraId="756A4D03" w14:textId="77777777" w:rsidR="001B1941" w:rsidRPr="00DD13CF" w:rsidRDefault="001B1941" w:rsidP="003370ED">
            <w:pPr>
              <w:spacing w:before="120" w:line="240" w:lineRule="auto"/>
              <w:jc w:val="center"/>
              <w:rPr>
                <w:bCs w:val="0"/>
                <w:sz w:val="24"/>
                <w:szCs w:val="24"/>
              </w:rPr>
            </w:pPr>
            <w:r w:rsidRPr="00DD13CF">
              <w:rPr>
                <w:sz w:val="24"/>
                <w:szCs w:val="24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75" w:type="dxa"/>
            <w:shd w:val="clear" w:color="auto" w:fill="FFFFFF" w:themeFill="background1"/>
          </w:tcPr>
          <w:p w14:paraId="0A195511" w14:textId="77777777" w:rsidR="001B1941" w:rsidRPr="003370ED" w:rsidRDefault="001B1941" w:rsidP="003370ED">
            <w:pPr>
              <w:spacing w:before="120" w:line="240" w:lineRule="auto"/>
              <w:rPr>
                <w:bCs/>
                <w:sz w:val="24"/>
                <w:szCs w:val="24"/>
                <w:highlight w:val="yellow"/>
              </w:rPr>
            </w:pPr>
            <w:r w:rsidRPr="003370ED">
              <w:rPr>
                <w:bCs/>
                <w:sz w:val="24"/>
                <w:szCs w:val="24"/>
              </w:rPr>
              <w:t>Introductory remarks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  <w:shd w:val="clear" w:color="auto" w:fill="FFFFFF" w:themeFill="background1"/>
          </w:tcPr>
          <w:p w14:paraId="08E13316" w14:textId="77777777" w:rsidR="001B1941" w:rsidRPr="00751282" w:rsidRDefault="001B1941" w:rsidP="003370ED">
            <w:pPr>
              <w:spacing w:before="120" w:line="240" w:lineRule="auto"/>
              <w:jc w:val="center"/>
              <w:rPr>
                <w:bCs w:val="0"/>
                <w:sz w:val="24"/>
                <w:szCs w:val="24"/>
              </w:rPr>
            </w:pPr>
          </w:p>
        </w:tc>
      </w:tr>
      <w:tr w:rsidR="00A23FE3" w:rsidRPr="003370ED" w14:paraId="14881E99" w14:textId="77777777" w:rsidTr="005E0923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</w:tcPr>
          <w:p w14:paraId="1AF53C1A" w14:textId="77777777" w:rsidR="001B1941" w:rsidRPr="00DD13CF" w:rsidRDefault="001B1941" w:rsidP="003370ED">
            <w:pPr>
              <w:spacing w:before="120" w:line="240" w:lineRule="auto"/>
              <w:jc w:val="center"/>
              <w:rPr>
                <w:bCs w:val="0"/>
                <w:sz w:val="24"/>
                <w:szCs w:val="24"/>
                <w:lang w:val="en-US"/>
              </w:rPr>
            </w:pPr>
            <w:r w:rsidRPr="00DD13CF">
              <w:rPr>
                <w:sz w:val="24"/>
                <w:szCs w:val="24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75" w:type="dxa"/>
            <w:shd w:val="clear" w:color="auto" w:fill="FFFFFF" w:themeFill="background1"/>
          </w:tcPr>
          <w:p w14:paraId="4D0F68BE" w14:textId="77777777" w:rsidR="001B1941" w:rsidRPr="003370ED" w:rsidRDefault="001B1941" w:rsidP="003370ED">
            <w:pPr>
              <w:spacing w:before="120" w:line="240" w:lineRule="auto"/>
              <w:rPr>
                <w:bCs/>
                <w:sz w:val="24"/>
                <w:szCs w:val="24"/>
              </w:rPr>
            </w:pPr>
            <w:r w:rsidRPr="003370ED">
              <w:rPr>
                <w:bCs/>
                <w:sz w:val="24"/>
                <w:szCs w:val="24"/>
                <w:lang w:val="en-US"/>
              </w:rPr>
              <w:t xml:space="preserve">Adoption of the Agenda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  <w:shd w:val="clear" w:color="auto" w:fill="FFFFFF" w:themeFill="background1"/>
          </w:tcPr>
          <w:p w14:paraId="63321CCF" w14:textId="66662E7C" w:rsidR="001B1941" w:rsidRPr="000A41D7" w:rsidRDefault="00D81589" w:rsidP="003370ED">
            <w:pPr>
              <w:spacing w:before="120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  <w:r w:rsidRPr="00D81589">
              <w:rPr>
                <w:b w:val="0"/>
                <w:bCs w:val="0"/>
                <w:sz w:val="24"/>
                <w:szCs w:val="24"/>
                <w:lang w:val="fr-CH"/>
              </w:rPr>
              <w:t>IEG-WTPF-21-2/1 (</w:t>
            </w:r>
            <w:proofErr w:type="spellStart"/>
            <w:r w:rsidRPr="00D81589">
              <w:rPr>
                <w:b w:val="0"/>
                <w:bCs w:val="0"/>
                <w:sz w:val="24"/>
                <w:szCs w:val="24"/>
                <w:lang w:val="fr-CH"/>
              </w:rPr>
              <w:t>Rev</w:t>
            </w:r>
            <w:proofErr w:type="spellEnd"/>
            <w:r w:rsidRPr="00D81589">
              <w:rPr>
                <w:b w:val="0"/>
                <w:bCs w:val="0"/>
                <w:sz w:val="24"/>
                <w:szCs w:val="24"/>
                <w:lang w:val="fr-CH"/>
              </w:rPr>
              <w:t>. 1)</w:t>
            </w:r>
          </w:p>
        </w:tc>
      </w:tr>
      <w:tr w:rsidR="00A23FE3" w:rsidRPr="003370ED" w14:paraId="3811EB2C" w14:textId="77777777" w:rsidTr="005E09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</w:tcPr>
          <w:p w14:paraId="450A8E8D" w14:textId="77777777" w:rsidR="001B1941" w:rsidRPr="00DD13CF" w:rsidRDefault="00D95AE8" w:rsidP="003370ED">
            <w:pPr>
              <w:spacing w:before="120" w:line="240" w:lineRule="auto"/>
              <w:jc w:val="center"/>
              <w:rPr>
                <w:bCs w:val="0"/>
                <w:sz w:val="24"/>
                <w:szCs w:val="24"/>
              </w:rPr>
            </w:pPr>
            <w:r w:rsidRPr="00DD13CF">
              <w:rPr>
                <w:bCs w:val="0"/>
                <w:sz w:val="24"/>
                <w:szCs w:val="24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75" w:type="dxa"/>
            <w:shd w:val="clear" w:color="auto" w:fill="FFFFFF" w:themeFill="background1"/>
          </w:tcPr>
          <w:p w14:paraId="410B8F30" w14:textId="77777777" w:rsidR="001B1941" w:rsidRPr="003370ED" w:rsidRDefault="00D95AE8" w:rsidP="00E90C85">
            <w:pPr>
              <w:spacing w:before="120" w:line="240" w:lineRule="auto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</w:rPr>
              <w:t>Presentation of the 2</w:t>
            </w:r>
            <w:r w:rsidRPr="00D95AE8">
              <w:rPr>
                <w:bCs/>
                <w:sz w:val="24"/>
                <w:szCs w:val="24"/>
                <w:vertAlign w:val="superscript"/>
              </w:rPr>
              <w:t>nd</w:t>
            </w:r>
            <w:r>
              <w:rPr>
                <w:bCs/>
                <w:sz w:val="24"/>
                <w:szCs w:val="24"/>
              </w:rPr>
              <w:t xml:space="preserve"> draft of the Report of the Secretary-General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  <w:shd w:val="clear" w:color="auto" w:fill="FFFFFF" w:themeFill="background1"/>
          </w:tcPr>
          <w:p w14:paraId="738107B7" w14:textId="0DC97AE1" w:rsidR="001B1941" w:rsidRPr="00D3223A" w:rsidRDefault="00E7257F" w:rsidP="003370ED">
            <w:pPr>
              <w:spacing w:before="120" w:line="240" w:lineRule="auto"/>
              <w:jc w:val="center"/>
              <w:rPr>
                <w:b w:val="0"/>
                <w:bCs w:val="0"/>
                <w:sz w:val="24"/>
                <w:szCs w:val="24"/>
                <w:u w:val="single"/>
              </w:rPr>
            </w:pPr>
            <w:hyperlink r:id="rId9" w:history="1">
              <w:r w:rsidR="00A74B27" w:rsidRPr="00D3223A">
                <w:rPr>
                  <w:rStyle w:val="Hyperlink"/>
                  <w:b w:val="0"/>
                  <w:bCs w:val="0"/>
                  <w:sz w:val="24"/>
                  <w:szCs w:val="24"/>
                  <w:lang w:val="fr-CH"/>
                </w:rPr>
                <w:t>IEG-WTPF-21-2/2</w:t>
              </w:r>
            </w:hyperlink>
          </w:p>
        </w:tc>
      </w:tr>
      <w:tr w:rsidR="00A23FE3" w:rsidRPr="003370ED" w14:paraId="16340E8B" w14:textId="77777777" w:rsidTr="00E7257F">
        <w:trPr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</w:tcPr>
          <w:p w14:paraId="2277BBD8" w14:textId="77777777" w:rsidR="00A23FE3" w:rsidRPr="00DD13CF" w:rsidRDefault="00A23FE3" w:rsidP="00A23FE3">
            <w:pPr>
              <w:spacing w:before="120" w:line="240" w:lineRule="auto"/>
              <w:jc w:val="center"/>
              <w:rPr>
                <w:bCs w:val="0"/>
                <w:sz w:val="24"/>
                <w:szCs w:val="24"/>
              </w:rPr>
            </w:pPr>
            <w:r w:rsidRPr="00DD13CF">
              <w:rPr>
                <w:bCs w:val="0"/>
                <w:sz w:val="24"/>
                <w:szCs w:val="24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75" w:type="dxa"/>
            <w:shd w:val="clear" w:color="auto" w:fill="FFFFFF" w:themeFill="background1"/>
          </w:tcPr>
          <w:p w14:paraId="041A6EF3" w14:textId="25266F57" w:rsidR="00A23FE3" w:rsidRDefault="00A23FE3" w:rsidP="00E7257F">
            <w:pPr>
              <w:spacing w:before="12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Contributions received from the Online Open Consultation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  <w:shd w:val="clear" w:color="auto" w:fill="FFFFFF" w:themeFill="background1"/>
          </w:tcPr>
          <w:p w14:paraId="051F20A5" w14:textId="755D0E8D" w:rsidR="00A23FE3" w:rsidRPr="005E0923" w:rsidRDefault="00E7257F" w:rsidP="00A23FE3">
            <w:pPr>
              <w:spacing w:before="120" w:line="240" w:lineRule="auto"/>
              <w:jc w:val="center"/>
              <w:rPr>
                <w:sz w:val="24"/>
                <w:szCs w:val="24"/>
              </w:rPr>
            </w:pPr>
            <w:hyperlink r:id="rId10" w:history="1">
              <w:r w:rsidR="00D81589" w:rsidRPr="00E7257F">
                <w:rPr>
                  <w:rStyle w:val="Hyperlink"/>
                  <w:b w:val="0"/>
                  <w:bCs w:val="0"/>
                  <w:sz w:val="24"/>
                  <w:szCs w:val="24"/>
                  <w:lang w:val="fr-CH"/>
                </w:rPr>
                <w:t>IEG-W</w:t>
              </w:r>
              <w:r w:rsidR="00D81589" w:rsidRPr="00E7257F">
                <w:rPr>
                  <w:rStyle w:val="Hyperlink"/>
                  <w:b w:val="0"/>
                  <w:bCs w:val="0"/>
                  <w:sz w:val="24"/>
                  <w:szCs w:val="24"/>
                  <w:lang w:val="fr-CH"/>
                </w:rPr>
                <w:t>T</w:t>
              </w:r>
              <w:r w:rsidR="00D81589" w:rsidRPr="00E7257F">
                <w:rPr>
                  <w:rStyle w:val="Hyperlink"/>
                  <w:b w:val="0"/>
                  <w:bCs w:val="0"/>
                  <w:sz w:val="24"/>
                  <w:szCs w:val="24"/>
                  <w:lang w:val="fr-CH"/>
                </w:rPr>
                <w:t>PF-21-</w:t>
              </w:r>
              <w:r w:rsidRPr="00E7257F">
                <w:rPr>
                  <w:rStyle w:val="Hyperlink"/>
                  <w:b w:val="0"/>
                  <w:bCs w:val="0"/>
                  <w:sz w:val="24"/>
                  <w:szCs w:val="24"/>
                  <w:lang w:val="fr-CH"/>
                </w:rPr>
                <w:t>2/14</w:t>
              </w:r>
            </w:hyperlink>
          </w:p>
        </w:tc>
      </w:tr>
      <w:tr w:rsidR="00082140" w:rsidRPr="003370ED" w14:paraId="3F4BEBF6" w14:textId="77777777" w:rsidTr="005E09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shd w:val="clear" w:color="auto" w:fill="FFFFFF" w:themeFill="background1"/>
          </w:tcPr>
          <w:p w14:paraId="040F51C7" w14:textId="4B9D7DEB" w:rsidR="00082140" w:rsidRDefault="00082140" w:rsidP="00A23FE3">
            <w:pPr>
              <w:spacing w:before="12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75" w:type="dxa"/>
            <w:shd w:val="clear" w:color="auto" w:fill="FFFFFF" w:themeFill="background1"/>
          </w:tcPr>
          <w:p w14:paraId="5AC0FF81" w14:textId="67A8A3B6" w:rsidR="00082140" w:rsidRDefault="00082140" w:rsidP="00A23FE3">
            <w:pPr>
              <w:spacing w:before="12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Comments received on the 2</w:t>
            </w:r>
            <w:r w:rsidRPr="00D95AE8">
              <w:rPr>
                <w:bCs/>
                <w:sz w:val="24"/>
                <w:szCs w:val="24"/>
                <w:vertAlign w:val="superscript"/>
              </w:rPr>
              <w:t>nd</w:t>
            </w:r>
            <w:r>
              <w:rPr>
                <w:bCs/>
                <w:sz w:val="24"/>
                <w:szCs w:val="24"/>
              </w:rPr>
              <w:t xml:space="preserve"> draft of the Report of the Secretary-General from members of IEG-WTPF-21</w:t>
            </w:r>
            <w:bookmarkStart w:id="0" w:name="_GoBack"/>
            <w:bookmarkEnd w:id="0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  <w:shd w:val="clear" w:color="auto" w:fill="FFFFFF" w:themeFill="background1"/>
          </w:tcPr>
          <w:p w14:paraId="2D61E388" w14:textId="1D0A2E27" w:rsidR="00082140" w:rsidRDefault="00E7257F" w:rsidP="00A23FE3">
            <w:pPr>
              <w:spacing w:before="120" w:line="240" w:lineRule="auto"/>
              <w:jc w:val="center"/>
              <w:rPr>
                <w:sz w:val="24"/>
                <w:szCs w:val="24"/>
                <w:u w:val="single"/>
              </w:rPr>
            </w:pPr>
            <w:hyperlink r:id="rId11" w:history="1">
              <w:r w:rsidR="00082140" w:rsidRPr="00D8132E">
                <w:rPr>
                  <w:rStyle w:val="Hyperlink"/>
                  <w:b w:val="0"/>
                  <w:bCs w:val="0"/>
                  <w:sz w:val="24"/>
                  <w:szCs w:val="24"/>
                </w:rPr>
                <w:t>IEG-WTPF-21-2/3</w:t>
              </w:r>
            </w:hyperlink>
          </w:p>
          <w:p w14:paraId="1F62957A" w14:textId="3E55C51D" w:rsidR="00082140" w:rsidRDefault="00E7257F" w:rsidP="00A23FE3">
            <w:pPr>
              <w:spacing w:before="120" w:line="240" w:lineRule="auto"/>
              <w:jc w:val="center"/>
              <w:rPr>
                <w:sz w:val="24"/>
                <w:szCs w:val="24"/>
                <w:u w:val="single"/>
              </w:rPr>
            </w:pPr>
            <w:hyperlink r:id="rId12" w:history="1">
              <w:r w:rsidR="00082140" w:rsidRPr="00D8132E">
                <w:rPr>
                  <w:rStyle w:val="Hyperlink"/>
                  <w:b w:val="0"/>
                  <w:bCs w:val="0"/>
                  <w:sz w:val="24"/>
                  <w:szCs w:val="24"/>
                </w:rPr>
                <w:t>IEG-WTPF-21-2/4</w:t>
              </w:r>
            </w:hyperlink>
          </w:p>
          <w:p w14:paraId="240D1E39" w14:textId="139E1650" w:rsidR="00082140" w:rsidRDefault="00E7257F" w:rsidP="00A23FE3">
            <w:pPr>
              <w:spacing w:before="120" w:line="240" w:lineRule="auto"/>
              <w:jc w:val="center"/>
              <w:rPr>
                <w:sz w:val="24"/>
                <w:szCs w:val="24"/>
                <w:u w:val="single"/>
              </w:rPr>
            </w:pPr>
            <w:hyperlink r:id="rId13" w:history="1">
              <w:r w:rsidR="00082140" w:rsidRPr="00D8132E">
                <w:rPr>
                  <w:rStyle w:val="Hyperlink"/>
                  <w:b w:val="0"/>
                  <w:bCs w:val="0"/>
                  <w:sz w:val="24"/>
                  <w:szCs w:val="24"/>
                </w:rPr>
                <w:t>IEG-WTPF-21-2/5</w:t>
              </w:r>
            </w:hyperlink>
          </w:p>
          <w:p w14:paraId="264D2D53" w14:textId="77777777" w:rsidR="00082140" w:rsidRDefault="00E7257F" w:rsidP="00A23FE3">
            <w:pPr>
              <w:spacing w:before="120" w:line="240" w:lineRule="auto"/>
              <w:jc w:val="center"/>
              <w:rPr>
                <w:sz w:val="24"/>
                <w:szCs w:val="24"/>
                <w:u w:val="single"/>
              </w:rPr>
            </w:pPr>
            <w:hyperlink r:id="rId14" w:history="1">
              <w:r w:rsidR="00082140" w:rsidRPr="004B3B86">
                <w:rPr>
                  <w:rStyle w:val="Hyperlink"/>
                  <w:b w:val="0"/>
                  <w:bCs w:val="0"/>
                  <w:sz w:val="24"/>
                  <w:szCs w:val="24"/>
                </w:rPr>
                <w:t>IEG-WTPF-21-2/7</w:t>
              </w:r>
            </w:hyperlink>
          </w:p>
          <w:p w14:paraId="79D0A0F7" w14:textId="77777777" w:rsidR="00082140" w:rsidRDefault="00E7257F" w:rsidP="00A23FE3">
            <w:pPr>
              <w:spacing w:before="120" w:line="240" w:lineRule="auto"/>
              <w:jc w:val="center"/>
              <w:rPr>
                <w:sz w:val="24"/>
                <w:szCs w:val="24"/>
                <w:u w:val="single"/>
              </w:rPr>
            </w:pPr>
            <w:hyperlink r:id="rId15" w:history="1">
              <w:r w:rsidR="00082140" w:rsidRPr="004B3B86">
                <w:rPr>
                  <w:rStyle w:val="Hyperlink"/>
                  <w:b w:val="0"/>
                  <w:bCs w:val="0"/>
                  <w:sz w:val="24"/>
                  <w:szCs w:val="24"/>
                </w:rPr>
                <w:t>IEG-WTPF-21-2/8</w:t>
              </w:r>
            </w:hyperlink>
          </w:p>
          <w:p w14:paraId="3916EB41" w14:textId="32CAB249" w:rsidR="00082140" w:rsidRPr="00225D86" w:rsidRDefault="00E7257F" w:rsidP="00E7257F">
            <w:pPr>
              <w:spacing w:before="120" w:line="240" w:lineRule="auto"/>
              <w:jc w:val="center"/>
              <w:rPr>
                <w:b w:val="0"/>
                <w:bCs w:val="0"/>
                <w:sz w:val="24"/>
                <w:szCs w:val="24"/>
                <w:u w:val="single"/>
              </w:rPr>
            </w:pPr>
            <w:hyperlink r:id="rId16" w:history="1">
              <w:r w:rsidR="00082140" w:rsidRPr="00225D86">
                <w:rPr>
                  <w:rStyle w:val="Hyperlink"/>
                  <w:b w:val="0"/>
                  <w:bCs w:val="0"/>
                  <w:sz w:val="24"/>
                  <w:szCs w:val="24"/>
                </w:rPr>
                <w:t>IEG-WTPF-21-2/9</w:t>
              </w:r>
            </w:hyperlink>
          </w:p>
        </w:tc>
      </w:tr>
      <w:tr w:rsidR="00082140" w:rsidRPr="003370ED" w14:paraId="3F08CA05" w14:textId="77777777" w:rsidTr="005E0923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shd w:val="clear" w:color="auto" w:fill="FFFFFF" w:themeFill="background1"/>
          </w:tcPr>
          <w:p w14:paraId="4D7FBBB0" w14:textId="77777777" w:rsidR="00082140" w:rsidRDefault="00082140" w:rsidP="00A23FE3">
            <w:pPr>
              <w:spacing w:before="12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75" w:type="dxa"/>
            <w:shd w:val="clear" w:color="auto" w:fill="FFFFFF" w:themeFill="background1"/>
          </w:tcPr>
          <w:p w14:paraId="38503C09" w14:textId="7B6A71F4" w:rsidR="00082140" w:rsidRDefault="00082140" w:rsidP="00A23FE3">
            <w:pPr>
              <w:spacing w:before="120" w:line="240" w:lineRule="auto"/>
              <w:rPr>
                <w:bCs/>
                <w:sz w:val="24"/>
                <w:szCs w:val="24"/>
              </w:rPr>
            </w:pPr>
            <w:r w:rsidRPr="00082140">
              <w:rPr>
                <w:bCs/>
                <w:sz w:val="24"/>
                <w:szCs w:val="24"/>
              </w:rPr>
              <w:t>Consolidation of contributions submitted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  <w:shd w:val="clear" w:color="auto" w:fill="FFFFFF" w:themeFill="background1"/>
          </w:tcPr>
          <w:p w14:paraId="791BEABA" w14:textId="354BA327" w:rsidR="00082140" w:rsidRDefault="00E7257F" w:rsidP="00A23FE3">
            <w:pPr>
              <w:spacing w:before="120" w:line="240" w:lineRule="auto"/>
              <w:jc w:val="center"/>
              <w:rPr>
                <w:sz w:val="24"/>
                <w:szCs w:val="24"/>
                <w:u w:val="single"/>
              </w:rPr>
            </w:pPr>
            <w:hyperlink r:id="rId17" w:history="1">
              <w:r w:rsidR="00082140" w:rsidRPr="00082140">
                <w:rPr>
                  <w:rStyle w:val="Hyperlink"/>
                  <w:b w:val="0"/>
                  <w:bCs w:val="0"/>
                  <w:sz w:val="24"/>
                  <w:szCs w:val="24"/>
                </w:rPr>
                <w:t>IEG-WTPF-21-2/13</w:t>
              </w:r>
            </w:hyperlink>
          </w:p>
        </w:tc>
      </w:tr>
      <w:tr w:rsidR="00A23FE3" w:rsidRPr="003370ED" w14:paraId="0085EE98" w14:textId="77777777" w:rsidTr="005E09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</w:tcPr>
          <w:p w14:paraId="661EB19A" w14:textId="6DE17A6F" w:rsidR="00A23FE3" w:rsidRPr="00DD13CF" w:rsidRDefault="00A23FE3" w:rsidP="00A23FE3">
            <w:pPr>
              <w:spacing w:before="120" w:line="240" w:lineRule="auto"/>
              <w:jc w:val="center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lastRenderedPageBreak/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75" w:type="dxa"/>
            <w:shd w:val="clear" w:color="auto" w:fill="FFFFFF" w:themeFill="background1"/>
          </w:tcPr>
          <w:p w14:paraId="4290493F" w14:textId="7E22DA39" w:rsidR="00A23FE3" w:rsidRDefault="00A23FE3" w:rsidP="00A23FE3">
            <w:pPr>
              <w:spacing w:before="12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Introduction and discussion of Contributions on possible draft Opinions from </w:t>
            </w:r>
            <w:r w:rsidRPr="005068E4">
              <w:rPr>
                <w:bCs/>
                <w:sz w:val="24"/>
                <w:szCs w:val="24"/>
              </w:rPr>
              <w:t>members</w:t>
            </w:r>
            <w:r>
              <w:rPr>
                <w:bCs/>
                <w:sz w:val="24"/>
                <w:szCs w:val="24"/>
              </w:rPr>
              <w:t xml:space="preserve"> of the IEG-WTPF-21: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  <w:shd w:val="clear" w:color="auto" w:fill="FFFFFF" w:themeFill="background1"/>
          </w:tcPr>
          <w:p w14:paraId="6E8BED20" w14:textId="77777777" w:rsidR="00A23FE3" w:rsidRPr="00A23FE3" w:rsidRDefault="00E7257F" w:rsidP="00A23FE3">
            <w:pPr>
              <w:spacing w:before="120" w:line="240" w:lineRule="auto"/>
              <w:rPr>
                <w:rStyle w:val="Hyperlink"/>
                <w:b w:val="0"/>
                <w:bCs w:val="0"/>
              </w:rPr>
            </w:pPr>
            <w:hyperlink r:id="rId18" w:history="1">
              <w:r w:rsidR="00A23FE3" w:rsidRPr="00707B03">
                <w:rPr>
                  <w:rStyle w:val="Hyperlink"/>
                  <w:b w:val="0"/>
                  <w:bCs w:val="0"/>
                  <w:sz w:val="24"/>
                  <w:szCs w:val="24"/>
                </w:rPr>
                <w:t>IEG-WTPF-21-2/6</w:t>
              </w:r>
            </w:hyperlink>
          </w:p>
          <w:p w14:paraId="0914E308" w14:textId="77777777" w:rsidR="00A23FE3" w:rsidRPr="00A23FE3" w:rsidRDefault="00E7257F" w:rsidP="00A23FE3">
            <w:pPr>
              <w:spacing w:before="120" w:line="240" w:lineRule="auto"/>
              <w:jc w:val="center"/>
              <w:rPr>
                <w:rStyle w:val="Hyperlink"/>
                <w:b w:val="0"/>
                <w:bCs w:val="0"/>
              </w:rPr>
            </w:pPr>
            <w:hyperlink r:id="rId19" w:history="1">
              <w:r w:rsidR="00A23FE3" w:rsidRPr="00225D86">
                <w:rPr>
                  <w:rStyle w:val="Hyperlink"/>
                  <w:b w:val="0"/>
                  <w:bCs w:val="0"/>
                  <w:sz w:val="24"/>
                  <w:szCs w:val="24"/>
                </w:rPr>
                <w:t>IEG-WTPF-21-2/10</w:t>
              </w:r>
            </w:hyperlink>
          </w:p>
          <w:p w14:paraId="01566DDF" w14:textId="77777777" w:rsidR="00A23FE3" w:rsidRPr="00A23FE3" w:rsidRDefault="00E7257F" w:rsidP="00A23FE3">
            <w:pPr>
              <w:spacing w:before="120" w:line="240" w:lineRule="auto"/>
              <w:jc w:val="center"/>
              <w:rPr>
                <w:rStyle w:val="Hyperlink"/>
                <w:b w:val="0"/>
                <w:bCs w:val="0"/>
              </w:rPr>
            </w:pPr>
            <w:hyperlink r:id="rId20" w:history="1">
              <w:r w:rsidR="00A23FE3" w:rsidRPr="00225D86">
                <w:rPr>
                  <w:rStyle w:val="Hyperlink"/>
                  <w:b w:val="0"/>
                  <w:bCs w:val="0"/>
                  <w:sz w:val="24"/>
                  <w:szCs w:val="24"/>
                </w:rPr>
                <w:t>IEG-WTPF-21-2/11</w:t>
              </w:r>
            </w:hyperlink>
          </w:p>
          <w:p w14:paraId="3456C9BC" w14:textId="6BC1ADD2" w:rsidR="00A23FE3" w:rsidRPr="00082140" w:rsidRDefault="00E7257F" w:rsidP="00A23FE3">
            <w:pPr>
              <w:spacing w:before="120" w:line="240" w:lineRule="auto"/>
              <w:jc w:val="center"/>
              <w:rPr>
                <w:b w:val="0"/>
                <w:bCs w:val="0"/>
                <w:sz w:val="24"/>
                <w:szCs w:val="24"/>
                <w:u w:val="single"/>
              </w:rPr>
            </w:pPr>
            <w:hyperlink r:id="rId21" w:history="1">
              <w:r w:rsidR="00A23FE3" w:rsidRPr="00082140">
                <w:rPr>
                  <w:rStyle w:val="Hyperlink"/>
                  <w:b w:val="0"/>
                  <w:bCs w:val="0"/>
                  <w:sz w:val="24"/>
                  <w:szCs w:val="24"/>
                </w:rPr>
                <w:t>IEG-WTPF-21-2/12</w:t>
              </w:r>
            </w:hyperlink>
          </w:p>
        </w:tc>
      </w:tr>
      <w:tr w:rsidR="00A23FE3" w:rsidRPr="003370ED" w14:paraId="5E772FD5" w14:textId="77777777" w:rsidTr="005E0923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</w:tcPr>
          <w:p w14:paraId="2D1EE0A9" w14:textId="0EFC0653" w:rsidR="00A23FE3" w:rsidRPr="00DD13CF" w:rsidRDefault="00082140" w:rsidP="00A23FE3">
            <w:pPr>
              <w:spacing w:before="12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75" w:type="dxa"/>
            <w:shd w:val="clear" w:color="auto" w:fill="FFFFFF" w:themeFill="background1"/>
          </w:tcPr>
          <w:p w14:paraId="149D8A04" w14:textId="77777777" w:rsidR="00A23FE3" w:rsidRDefault="00A23FE3" w:rsidP="00A23FE3">
            <w:pPr>
              <w:spacing w:before="12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Next steps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  <w:shd w:val="clear" w:color="auto" w:fill="FFFFFF" w:themeFill="background1"/>
          </w:tcPr>
          <w:p w14:paraId="7AC47987" w14:textId="77777777" w:rsidR="00A23FE3" w:rsidRPr="00751282" w:rsidRDefault="00A23FE3" w:rsidP="00A23FE3">
            <w:pPr>
              <w:spacing w:before="120" w:line="240" w:lineRule="auto"/>
              <w:jc w:val="center"/>
              <w:rPr>
                <w:bCs w:val="0"/>
                <w:sz w:val="24"/>
                <w:szCs w:val="24"/>
              </w:rPr>
            </w:pPr>
          </w:p>
        </w:tc>
      </w:tr>
      <w:tr w:rsidR="00A23FE3" w:rsidRPr="003370ED" w14:paraId="609D92B4" w14:textId="77777777" w:rsidTr="005E0923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</w:tcPr>
          <w:p w14:paraId="1D72E34F" w14:textId="758B62EF" w:rsidR="00A23FE3" w:rsidRPr="00DD13CF" w:rsidRDefault="00082140" w:rsidP="00A23FE3">
            <w:pPr>
              <w:spacing w:before="12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75" w:type="dxa"/>
            <w:shd w:val="clear" w:color="auto" w:fill="FFFFFF" w:themeFill="background1"/>
          </w:tcPr>
          <w:p w14:paraId="5B871AE0" w14:textId="77777777" w:rsidR="00A23FE3" w:rsidRPr="00DD13CF" w:rsidRDefault="00A23FE3" w:rsidP="00A23FE3">
            <w:pPr>
              <w:spacing w:before="120" w:line="240" w:lineRule="auto"/>
              <w:rPr>
                <w:b w:val="0"/>
                <w:bCs w:val="0"/>
                <w:sz w:val="24"/>
                <w:szCs w:val="24"/>
              </w:rPr>
            </w:pPr>
            <w:r w:rsidRPr="00DD13CF">
              <w:rPr>
                <w:b w:val="0"/>
                <w:bCs w:val="0"/>
                <w:sz w:val="24"/>
                <w:szCs w:val="24"/>
              </w:rPr>
              <w:t>O</w:t>
            </w:r>
            <w:r w:rsidRPr="00DD13CF">
              <w:rPr>
                <w:b w:val="0"/>
                <w:sz w:val="24"/>
                <w:szCs w:val="24"/>
              </w:rPr>
              <w:t>ther business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  <w:shd w:val="clear" w:color="auto" w:fill="FFFFFF" w:themeFill="background1"/>
          </w:tcPr>
          <w:p w14:paraId="691EE0A9" w14:textId="77777777" w:rsidR="00A23FE3" w:rsidRPr="00751282" w:rsidRDefault="00A23FE3" w:rsidP="00A23FE3">
            <w:pPr>
              <w:spacing w:before="120" w:line="240" w:lineRule="auto"/>
              <w:jc w:val="center"/>
              <w:rPr>
                <w:bCs w:val="0"/>
                <w:sz w:val="24"/>
                <w:szCs w:val="24"/>
              </w:rPr>
            </w:pPr>
          </w:p>
        </w:tc>
      </w:tr>
    </w:tbl>
    <w:p w14:paraId="1811DF08" w14:textId="77777777" w:rsidR="00D77227" w:rsidRPr="003370ED" w:rsidRDefault="00751282" w:rsidP="00751282">
      <w:pPr>
        <w:tabs>
          <w:tab w:val="right" w:pos="6804"/>
        </w:tabs>
        <w:spacing w:before="480" w:after="12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D77227">
        <w:rPr>
          <w:sz w:val="24"/>
          <w:szCs w:val="24"/>
        </w:rPr>
        <w:t>F</w:t>
      </w:r>
      <w:r>
        <w:rPr>
          <w:sz w:val="24"/>
          <w:szCs w:val="24"/>
        </w:rPr>
        <w:t>abio</w:t>
      </w:r>
      <w:r w:rsidR="00D77227">
        <w:rPr>
          <w:sz w:val="24"/>
          <w:szCs w:val="24"/>
        </w:rPr>
        <w:t xml:space="preserve"> BIGI</w:t>
      </w:r>
      <w:r>
        <w:rPr>
          <w:sz w:val="24"/>
          <w:szCs w:val="24"/>
        </w:rPr>
        <w:br/>
      </w:r>
      <w:r w:rsidR="00F6604B">
        <w:rPr>
          <w:sz w:val="24"/>
          <w:szCs w:val="24"/>
        </w:rPr>
        <w:tab/>
      </w:r>
      <w:r w:rsidR="00D77227">
        <w:rPr>
          <w:sz w:val="24"/>
          <w:szCs w:val="24"/>
        </w:rPr>
        <w:t>Chairman</w:t>
      </w:r>
    </w:p>
    <w:sectPr w:rsidR="00D77227" w:rsidRPr="003370ED" w:rsidSect="000950D1">
      <w:headerReference w:type="default" r:id="rId22"/>
      <w:footerReference w:type="first" r:id="rId23"/>
      <w:pgSz w:w="11907" w:h="16834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F28512" w14:textId="77777777" w:rsidR="0046241B" w:rsidRDefault="0046241B">
      <w:r>
        <w:separator/>
      </w:r>
    </w:p>
  </w:endnote>
  <w:endnote w:type="continuationSeparator" w:id="0">
    <w:p w14:paraId="092ABAAD" w14:textId="77777777" w:rsidR="0046241B" w:rsidRDefault="00462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C5B0D7" w14:textId="77777777" w:rsidR="002238C4" w:rsidRDefault="002238C4" w:rsidP="002238C4">
    <w:pPr>
      <w:spacing w:after="120"/>
      <w:jc w:val="center"/>
      <w:rPr>
        <w:lang w:val="es-ES"/>
      </w:rPr>
    </w:pPr>
    <w:r>
      <w:rPr>
        <w:lang w:val="es-ES"/>
      </w:rPr>
      <w:t xml:space="preserve">• </w:t>
    </w:r>
    <w:hyperlink r:id="rId1" w:history="1">
      <w:r w:rsidRPr="003F22D4">
        <w:rPr>
          <w:rStyle w:val="Hyperlink"/>
          <w:rFonts w:cstheme="minorHAnsi"/>
          <w:lang w:val="es-ES"/>
        </w:rPr>
        <w:t>http://www.itu.int/council</w:t>
      </w:r>
    </w:hyperlink>
    <w:r>
      <w:rPr>
        <w:lang w:val="es-ES"/>
      </w:rP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AF6391" w14:textId="77777777" w:rsidR="0046241B" w:rsidRDefault="0046241B">
      <w:r>
        <w:t>____________________</w:t>
      </w:r>
    </w:p>
  </w:footnote>
  <w:footnote w:type="continuationSeparator" w:id="0">
    <w:p w14:paraId="70544E89" w14:textId="77777777" w:rsidR="0046241B" w:rsidRDefault="004624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2A6D69" w14:textId="46E045C2" w:rsidR="00542BAB" w:rsidRDefault="00542BAB" w:rsidP="000854C6">
    <w:pPr>
      <w:pStyle w:val="Header"/>
      <w:spacing w:after="120"/>
    </w:pPr>
    <w:r>
      <w:fldChar w:fldCharType="begin"/>
    </w:r>
    <w:r>
      <w:instrText xml:space="preserve"> PAGE   \* MERGEFORMAT </w:instrText>
    </w:r>
    <w:r>
      <w:fldChar w:fldCharType="separate"/>
    </w:r>
    <w:r w:rsidR="00751282">
      <w:rPr>
        <w:noProof/>
      </w:rPr>
      <w:t>2</w:t>
    </w:r>
    <w:r>
      <w:rPr>
        <w:noProof/>
      </w:rPr>
      <w:fldChar w:fldCharType="end"/>
    </w:r>
    <w:r>
      <w:rPr>
        <w:noProof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CDAD35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5DC9B5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BF096F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0D8F4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C4265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7EE330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6D2DED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86AF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445C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2824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2A15F1"/>
    <w:multiLevelType w:val="hybridMultilevel"/>
    <w:tmpl w:val="E51ADAF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E823FFE"/>
    <w:multiLevelType w:val="hybridMultilevel"/>
    <w:tmpl w:val="F192F9D2"/>
    <w:lvl w:ilvl="0" w:tplc="AAC85838">
      <w:start w:val="1"/>
      <w:numFmt w:val="lowerLetter"/>
      <w:lvlText w:val="%1)"/>
      <w:lvlJc w:val="left"/>
      <w:pPr>
        <w:ind w:left="931" w:hanging="571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F52473"/>
    <w:multiLevelType w:val="multilevel"/>
    <w:tmpl w:val="F1AC0A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B5E1726"/>
    <w:multiLevelType w:val="hybridMultilevel"/>
    <w:tmpl w:val="F1A60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BA6547"/>
    <w:multiLevelType w:val="hybridMultilevel"/>
    <w:tmpl w:val="4DFE797E"/>
    <w:lvl w:ilvl="0" w:tplc="AAC85838">
      <w:start w:val="1"/>
      <w:numFmt w:val="lowerLetter"/>
      <w:lvlText w:val="%1)"/>
      <w:lvlJc w:val="left"/>
      <w:pPr>
        <w:ind w:left="931" w:hanging="571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6927C6"/>
    <w:multiLevelType w:val="hybridMultilevel"/>
    <w:tmpl w:val="3B5EF5C2"/>
    <w:lvl w:ilvl="0" w:tplc="2F7CF896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3E643A"/>
    <w:multiLevelType w:val="hybridMultilevel"/>
    <w:tmpl w:val="4088058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357F85"/>
    <w:multiLevelType w:val="multilevel"/>
    <w:tmpl w:val="81981312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color w:val="FF0000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50C9066D"/>
    <w:multiLevelType w:val="hybridMultilevel"/>
    <w:tmpl w:val="D316AE1C"/>
    <w:lvl w:ilvl="0" w:tplc="440C0FAE">
      <w:start w:val="1"/>
      <w:numFmt w:val="decimal"/>
      <w:lvlText w:val="Z%1."/>
      <w:lvlJc w:val="left"/>
      <w:pPr>
        <w:ind w:left="720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BB3E91"/>
    <w:multiLevelType w:val="hybridMultilevel"/>
    <w:tmpl w:val="244843C0"/>
    <w:lvl w:ilvl="0" w:tplc="2CC4C1A4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774F28"/>
    <w:multiLevelType w:val="multilevel"/>
    <w:tmpl w:val="F1AC0A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7984F8E"/>
    <w:multiLevelType w:val="hybridMultilevel"/>
    <w:tmpl w:val="10BAFAA0"/>
    <w:lvl w:ilvl="0" w:tplc="F01613BA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AD6EE8"/>
    <w:multiLevelType w:val="hybridMultilevel"/>
    <w:tmpl w:val="07ACC6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8"/>
  </w:num>
  <w:num w:numId="3">
    <w:abstractNumId w:val="11"/>
  </w:num>
  <w:num w:numId="4">
    <w:abstractNumId w:val="14"/>
  </w:num>
  <w:num w:numId="5">
    <w:abstractNumId w:val="22"/>
  </w:num>
  <w:num w:numId="6">
    <w:abstractNumId w:val="12"/>
  </w:num>
  <w:num w:numId="7">
    <w:abstractNumId w:val="20"/>
  </w:num>
  <w:num w:numId="8">
    <w:abstractNumId w:val="17"/>
  </w:num>
  <w:num w:numId="9">
    <w:abstractNumId w:val="13"/>
  </w:num>
  <w:num w:numId="10">
    <w:abstractNumId w:val="10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16"/>
  </w:num>
  <w:num w:numId="21">
    <w:abstractNumId w:val="19"/>
  </w:num>
  <w:num w:numId="22">
    <w:abstractNumId w:val="2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8C5"/>
    <w:rsid w:val="00003CDC"/>
    <w:rsid w:val="0000609D"/>
    <w:rsid w:val="00030247"/>
    <w:rsid w:val="0003420F"/>
    <w:rsid w:val="00040B3C"/>
    <w:rsid w:val="0005540C"/>
    <w:rsid w:val="00060578"/>
    <w:rsid w:val="00063016"/>
    <w:rsid w:val="00066DF5"/>
    <w:rsid w:val="00076AF6"/>
    <w:rsid w:val="00082140"/>
    <w:rsid w:val="00083635"/>
    <w:rsid w:val="000854C6"/>
    <w:rsid w:val="00085CF2"/>
    <w:rsid w:val="000915E5"/>
    <w:rsid w:val="000950D1"/>
    <w:rsid w:val="000A41D7"/>
    <w:rsid w:val="000B1705"/>
    <w:rsid w:val="000C0529"/>
    <w:rsid w:val="000C2903"/>
    <w:rsid w:val="000C2F74"/>
    <w:rsid w:val="000C37C9"/>
    <w:rsid w:val="000D75B2"/>
    <w:rsid w:val="000E01F5"/>
    <w:rsid w:val="001121F5"/>
    <w:rsid w:val="00140CE1"/>
    <w:rsid w:val="00143690"/>
    <w:rsid w:val="00144165"/>
    <w:rsid w:val="0016020C"/>
    <w:rsid w:val="00171F42"/>
    <w:rsid w:val="0017539C"/>
    <w:rsid w:val="00175AC2"/>
    <w:rsid w:val="0017609F"/>
    <w:rsid w:val="00195328"/>
    <w:rsid w:val="00197CB7"/>
    <w:rsid w:val="001B1941"/>
    <w:rsid w:val="001C628E"/>
    <w:rsid w:val="001E0F7B"/>
    <w:rsid w:val="001F4FF7"/>
    <w:rsid w:val="001F7552"/>
    <w:rsid w:val="002119FD"/>
    <w:rsid w:val="002130E0"/>
    <w:rsid w:val="00221C8F"/>
    <w:rsid w:val="002238C4"/>
    <w:rsid w:val="00225D86"/>
    <w:rsid w:val="002303BC"/>
    <w:rsid w:val="00235BCE"/>
    <w:rsid w:val="002407A2"/>
    <w:rsid w:val="0025471D"/>
    <w:rsid w:val="00256D0F"/>
    <w:rsid w:val="00257BDE"/>
    <w:rsid w:val="00265875"/>
    <w:rsid w:val="002667C5"/>
    <w:rsid w:val="0027303B"/>
    <w:rsid w:val="0028109B"/>
    <w:rsid w:val="00293DE5"/>
    <w:rsid w:val="00295397"/>
    <w:rsid w:val="002B1870"/>
    <w:rsid w:val="002B1F58"/>
    <w:rsid w:val="002B50B6"/>
    <w:rsid w:val="002C0E9A"/>
    <w:rsid w:val="002C1C7A"/>
    <w:rsid w:val="002C5285"/>
    <w:rsid w:val="002D1E7F"/>
    <w:rsid w:val="002D494F"/>
    <w:rsid w:val="0030160F"/>
    <w:rsid w:val="0032195E"/>
    <w:rsid w:val="00322D0D"/>
    <w:rsid w:val="00326D48"/>
    <w:rsid w:val="0033276E"/>
    <w:rsid w:val="003370ED"/>
    <w:rsid w:val="00337854"/>
    <w:rsid w:val="00337CE2"/>
    <w:rsid w:val="003439CB"/>
    <w:rsid w:val="0036231D"/>
    <w:rsid w:val="003662CE"/>
    <w:rsid w:val="003735DF"/>
    <w:rsid w:val="0037461E"/>
    <w:rsid w:val="00375F3C"/>
    <w:rsid w:val="0038108D"/>
    <w:rsid w:val="00381353"/>
    <w:rsid w:val="00384DD6"/>
    <w:rsid w:val="0039110F"/>
    <w:rsid w:val="003914A7"/>
    <w:rsid w:val="003942D4"/>
    <w:rsid w:val="003958A8"/>
    <w:rsid w:val="003A71C2"/>
    <w:rsid w:val="003C0228"/>
    <w:rsid w:val="003C2533"/>
    <w:rsid w:val="003D15D8"/>
    <w:rsid w:val="003D4A9D"/>
    <w:rsid w:val="003D6F32"/>
    <w:rsid w:val="003E10DE"/>
    <w:rsid w:val="0040435A"/>
    <w:rsid w:val="00407B9C"/>
    <w:rsid w:val="00415736"/>
    <w:rsid w:val="00416A24"/>
    <w:rsid w:val="00431D9E"/>
    <w:rsid w:val="00433805"/>
    <w:rsid w:val="00433CE8"/>
    <w:rsid w:val="0043412A"/>
    <w:rsid w:val="00434145"/>
    <w:rsid w:val="00434A5C"/>
    <w:rsid w:val="00437504"/>
    <w:rsid w:val="004449F3"/>
    <w:rsid w:val="00451A5A"/>
    <w:rsid w:val="0045337A"/>
    <w:rsid w:val="004535DE"/>
    <w:rsid w:val="004544D9"/>
    <w:rsid w:val="004617B3"/>
    <w:rsid w:val="0046241B"/>
    <w:rsid w:val="0046438A"/>
    <w:rsid w:val="004648CF"/>
    <w:rsid w:val="00480571"/>
    <w:rsid w:val="004841B7"/>
    <w:rsid w:val="00490E72"/>
    <w:rsid w:val="004921C8"/>
    <w:rsid w:val="0049335F"/>
    <w:rsid w:val="004A196B"/>
    <w:rsid w:val="004A29FF"/>
    <w:rsid w:val="004A45DD"/>
    <w:rsid w:val="004A52F9"/>
    <w:rsid w:val="004B0FC9"/>
    <w:rsid w:val="004B3B86"/>
    <w:rsid w:val="004B5D1C"/>
    <w:rsid w:val="004D0B58"/>
    <w:rsid w:val="004D0C40"/>
    <w:rsid w:val="004D1851"/>
    <w:rsid w:val="004D599D"/>
    <w:rsid w:val="004E2EA5"/>
    <w:rsid w:val="004E3AEB"/>
    <w:rsid w:val="00500C7D"/>
    <w:rsid w:val="00501014"/>
    <w:rsid w:val="0050223C"/>
    <w:rsid w:val="005068E4"/>
    <w:rsid w:val="005243FF"/>
    <w:rsid w:val="00542AE7"/>
    <w:rsid w:val="00542BAB"/>
    <w:rsid w:val="00544CA6"/>
    <w:rsid w:val="005467AE"/>
    <w:rsid w:val="005471D2"/>
    <w:rsid w:val="00564FBC"/>
    <w:rsid w:val="00574E97"/>
    <w:rsid w:val="0057569B"/>
    <w:rsid w:val="00582442"/>
    <w:rsid w:val="0058499C"/>
    <w:rsid w:val="005A0CEB"/>
    <w:rsid w:val="005A3B8A"/>
    <w:rsid w:val="005B4351"/>
    <w:rsid w:val="005C37A0"/>
    <w:rsid w:val="005C456C"/>
    <w:rsid w:val="005D32DC"/>
    <w:rsid w:val="005D6131"/>
    <w:rsid w:val="005E0923"/>
    <w:rsid w:val="005F2D25"/>
    <w:rsid w:val="005F40A4"/>
    <w:rsid w:val="00605347"/>
    <w:rsid w:val="006535F1"/>
    <w:rsid w:val="006552F3"/>
    <w:rsid w:val="0065557D"/>
    <w:rsid w:val="00662984"/>
    <w:rsid w:val="006716BB"/>
    <w:rsid w:val="006771E7"/>
    <w:rsid w:val="006B472C"/>
    <w:rsid w:val="006B6DCC"/>
    <w:rsid w:val="006B7318"/>
    <w:rsid w:val="006C7699"/>
    <w:rsid w:val="006D3B24"/>
    <w:rsid w:val="006D3B29"/>
    <w:rsid w:val="00707B03"/>
    <w:rsid w:val="00733B71"/>
    <w:rsid w:val="00741793"/>
    <w:rsid w:val="0075051B"/>
    <w:rsid w:val="00751282"/>
    <w:rsid w:val="00763E73"/>
    <w:rsid w:val="00782C0B"/>
    <w:rsid w:val="00787EEE"/>
    <w:rsid w:val="00790142"/>
    <w:rsid w:val="007901DA"/>
    <w:rsid w:val="00794D34"/>
    <w:rsid w:val="007A219C"/>
    <w:rsid w:val="007A34B1"/>
    <w:rsid w:val="007C116C"/>
    <w:rsid w:val="007C2E8B"/>
    <w:rsid w:val="007D134F"/>
    <w:rsid w:val="007D7FD5"/>
    <w:rsid w:val="008022EB"/>
    <w:rsid w:val="00813E5E"/>
    <w:rsid w:val="0081547A"/>
    <w:rsid w:val="00820BAF"/>
    <w:rsid w:val="0083581B"/>
    <w:rsid w:val="00855BA7"/>
    <w:rsid w:val="00864AFF"/>
    <w:rsid w:val="008662BD"/>
    <w:rsid w:val="008911FB"/>
    <w:rsid w:val="0089474C"/>
    <w:rsid w:val="008A16A8"/>
    <w:rsid w:val="008B4A6A"/>
    <w:rsid w:val="008C7E27"/>
    <w:rsid w:val="008E3733"/>
    <w:rsid w:val="008F1108"/>
    <w:rsid w:val="008F3912"/>
    <w:rsid w:val="00915A48"/>
    <w:rsid w:val="00917052"/>
    <w:rsid w:val="009173EF"/>
    <w:rsid w:val="00923A1B"/>
    <w:rsid w:val="00926B92"/>
    <w:rsid w:val="00932906"/>
    <w:rsid w:val="00933CC0"/>
    <w:rsid w:val="00933E81"/>
    <w:rsid w:val="00944BC2"/>
    <w:rsid w:val="00961B0B"/>
    <w:rsid w:val="00965A18"/>
    <w:rsid w:val="00987D95"/>
    <w:rsid w:val="00996E42"/>
    <w:rsid w:val="009A4E24"/>
    <w:rsid w:val="009A56C8"/>
    <w:rsid w:val="009B38C3"/>
    <w:rsid w:val="009C6A0F"/>
    <w:rsid w:val="009D629C"/>
    <w:rsid w:val="009E17BD"/>
    <w:rsid w:val="00A04CEC"/>
    <w:rsid w:val="00A23FE3"/>
    <w:rsid w:val="00A27F92"/>
    <w:rsid w:val="00A30574"/>
    <w:rsid w:val="00A32257"/>
    <w:rsid w:val="00A36066"/>
    <w:rsid w:val="00A36D20"/>
    <w:rsid w:val="00A462B5"/>
    <w:rsid w:val="00A518A7"/>
    <w:rsid w:val="00A54FD8"/>
    <w:rsid w:val="00A550D1"/>
    <w:rsid w:val="00A55622"/>
    <w:rsid w:val="00A56000"/>
    <w:rsid w:val="00A620DA"/>
    <w:rsid w:val="00A74B27"/>
    <w:rsid w:val="00A83502"/>
    <w:rsid w:val="00AA0BEA"/>
    <w:rsid w:val="00AB2815"/>
    <w:rsid w:val="00AB393C"/>
    <w:rsid w:val="00AC393D"/>
    <w:rsid w:val="00AF30F9"/>
    <w:rsid w:val="00AF3167"/>
    <w:rsid w:val="00AF6E49"/>
    <w:rsid w:val="00B04A67"/>
    <w:rsid w:val="00B0583C"/>
    <w:rsid w:val="00B131C2"/>
    <w:rsid w:val="00B36E39"/>
    <w:rsid w:val="00B40A81"/>
    <w:rsid w:val="00B447F3"/>
    <w:rsid w:val="00B44910"/>
    <w:rsid w:val="00B47B8F"/>
    <w:rsid w:val="00B71F52"/>
    <w:rsid w:val="00B72267"/>
    <w:rsid w:val="00B744AD"/>
    <w:rsid w:val="00B769F8"/>
    <w:rsid w:val="00B76EB6"/>
    <w:rsid w:val="00B824C8"/>
    <w:rsid w:val="00B85905"/>
    <w:rsid w:val="00BA74C0"/>
    <w:rsid w:val="00BB1653"/>
    <w:rsid w:val="00BC251A"/>
    <w:rsid w:val="00BD032B"/>
    <w:rsid w:val="00BD6810"/>
    <w:rsid w:val="00BE2640"/>
    <w:rsid w:val="00BE30A1"/>
    <w:rsid w:val="00BF27F0"/>
    <w:rsid w:val="00C01189"/>
    <w:rsid w:val="00C03DBE"/>
    <w:rsid w:val="00C10E06"/>
    <w:rsid w:val="00C11946"/>
    <w:rsid w:val="00C26704"/>
    <w:rsid w:val="00C374DE"/>
    <w:rsid w:val="00C37D85"/>
    <w:rsid w:val="00C413A2"/>
    <w:rsid w:val="00C45EFE"/>
    <w:rsid w:val="00C479D2"/>
    <w:rsid w:val="00C47AD4"/>
    <w:rsid w:val="00C52D81"/>
    <w:rsid w:val="00C55198"/>
    <w:rsid w:val="00C664FA"/>
    <w:rsid w:val="00C7265C"/>
    <w:rsid w:val="00C8040F"/>
    <w:rsid w:val="00CA6393"/>
    <w:rsid w:val="00CB18FF"/>
    <w:rsid w:val="00CC5EF0"/>
    <w:rsid w:val="00CD0C08"/>
    <w:rsid w:val="00CE03FB"/>
    <w:rsid w:val="00CE433C"/>
    <w:rsid w:val="00CF33F3"/>
    <w:rsid w:val="00D00FA2"/>
    <w:rsid w:val="00D0338D"/>
    <w:rsid w:val="00D06183"/>
    <w:rsid w:val="00D22C42"/>
    <w:rsid w:val="00D30768"/>
    <w:rsid w:val="00D3223A"/>
    <w:rsid w:val="00D3608E"/>
    <w:rsid w:val="00D65041"/>
    <w:rsid w:val="00D77227"/>
    <w:rsid w:val="00D8132E"/>
    <w:rsid w:val="00D81589"/>
    <w:rsid w:val="00D9148E"/>
    <w:rsid w:val="00D945E6"/>
    <w:rsid w:val="00D95AE8"/>
    <w:rsid w:val="00DA51F3"/>
    <w:rsid w:val="00DA6905"/>
    <w:rsid w:val="00DB6DC2"/>
    <w:rsid w:val="00DC5826"/>
    <w:rsid w:val="00DD13CF"/>
    <w:rsid w:val="00DE2B20"/>
    <w:rsid w:val="00DF0F5D"/>
    <w:rsid w:val="00DF69CC"/>
    <w:rsid w:val="00E00F7D"/>
    <w:rsid w:val="00E10E80"/>
    <w:rsid w:val="00E124F0"/>
    <w:rsid w:val="00E2335B"/>
    <w:rsid w:val="00E378C5"/>
    <w:rsid w:val="00E53777"/>
    <w:rsid w:val="00E60F04"/>
    <w:rsid w:val="00E7257F"/>
    <w:rsid w:val="00E8113B"/>
    <w:rsid w:val="00E9013A"/>
    <w:rsid w:val="00E90C85"/>
    <w:rsid w:val="00EA48F9"/>
    <w:rsid w:val="00EB0D6F"/>
    <w:rsid w:val="00EB2232"/>
    <w:rsid w:val="00EB52A2"/>
    <w:rsid w:val="00EC1A42"/>
    <w:rsid w:val="00EC5337"/>
    <w:rsid w:val="00EE2A3B"/>
    <w:rsid w:val="00F2150A"/>
    <w:rsid w:val="00F231D8"/>
    <w:rsid w:val="00F44ED7"/>
    <w:rsid w:val="00F46C5F"/>
    <w:rsid w:val="00F54A63"/>
    <w:rsid w:val="00F56D59"/>
    <w:rsid w:val="00F6604B"/>
    <w:rsid w:val="00F70098"/>
    <w:rsid w:val="00F856EC"/>
    <w:rsid w:val="00F863A8"/>
    <w:rsid w:val="00F94A63"/>
    <w:rsid w:val="00F96CA1"/>
    <w:rsid w:val="00FB7596"/>
    <w:rsid w:val="00FC08D9"/>
    <w:rsid w:val="00FD0735"/>
    <w:rsid w:val="00FD60B3"/>
    <w:rsid w:val="00FE1048"/>
    <w:rsid w:val="00FE4077"/>
    <w:rsid w:val="00FE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BE72D61"/>
  <w15:docId w15:val="{7E68A750-2D85-4C8E-A17E-AAD520EBD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0E9A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qFormat/>
    <w:rsid w:val="00EE2A3B"/>
    <w:pPr>
      <w:keepNext/>
      <w:keepLines/>
      <w:numPr>
        <w:numId w:val="8"/>
      </w:numPr>
      <w:spacing w:before="480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E2A3B"/>
    <w:pPr>
      <w:numPr>
        <w:ilvl w:val="1"/>
      </w:num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E2A3B"/>
    <w:pPr>
      <w:numPr>
        <w:ilvl w:val="2"/>
      </w:num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E2A3B"/>
    <w:pPr>
      <w:numPr>
        <w:ilvl w:val="3"/>
      </w:numPr>
      <w:outlineLvl w:val="3"/>
    </w:pPr>
  </w:style>
  <w:style w:type="paragraph" w:styleId="Heading5">
    <w:name w:val="heading 5"/>
    <w:basedOn w:val="Heading4"/>
    <w:next w:val="Normal"/>
    <w:qFormat/>
    <w:rsid w:val="00EE2A3B"/>
    <w:pPr>
      <w:numPr>
        <w:ilvl w:val="4"/>
      </w:numPr>
      <w:outlineLvl w:val="4"/>
    </w:pPr>
  </w:style>
  <w:style w:type="paragraph" w:styleId="Heading6">
    <w:name w:val="heading 6"/>
    <w:basedOn w:val="Heading4"/>
    <w:next w:val="Normal"/>
    <w:qFormat/>
    <w:rsid w:val="00EE2A3B"/>
    <w:pPr>
      <w:numPr>
        <w:ilvl w:val="5"/>
      </w:numPr>
      <w:outlineLvl w:val="5"/>
    </w:pPr>
  </w:style>
  <w:style w:type="paragraph" w:styleId="Heading7">
    <w:name w:val="heading 7"/>
    <w:basedOn w:val="Heading4"/>
    <w:next w:val="Normal"/>
    <w:qFormat/>
    <w:rsid w:val="00EE2A3B"/>
    <w:pPr>
      <w:numPr>
        <w:ilvl w:val="6"/>
      </w:numPr>
      <w:outlineLvl w:val="6"/>
    </w:pPr>
  </w:style>
  <w:style w:type="paragraph" w:styleId="Heading8">
    <w:name w:val="heading 8"/>
    <w:basedOn w:val="Heading4"/>
    <w:next w:val="Normal"/>
    <w:qFormat/>
    <w:rsid w:val="00EE2A3B"/>
    <w:pPr>
      <w:numPr>
        <w:ilvl w:val="7"/>
      </w:numPr>
      <w:outlineLvl w:val="7"/>
    </w:pPr>
  </w:style>
  <w:style w:type="paragraph" w:styleId="Heading9">
    <w:name w:val="heading 9"/>
    <w:basedOn w:val="Heading4"/>
    <w:next w:val="Normal"/>
    <w:qFormat/>
    <w:rsid w:val="00EE2A3B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  <w:rsid w:val="002C0E9A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2C0E9A"/>
  </w:style>
  <w:style w:type="paragraph" w:styleId="TOC8">
    <w:name w:val="toc 8"/>
    <w:basedOn w:val="Normal"/>
    <w:next w:val="Normal"/>
    <w:rsid w:val="00EE2A3B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EE2A3B"/>
    <w:pPr>
      <w:tabs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EE2A3B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EE2A3B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EE2A3B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EE2A3B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EE2A3B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EE2A3B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EE2A3B"/>
    <w:pPr>
      <w:ind w:left="1698"/>
    </w:pPr>
  </w:style>
  <w:style w:type="paragraph" w:styleId="Index6">
    <w:name w:val="index 6"/>
    <w:basedOn w:val="Normal"/>
    <w:next w:val="Normal"/>
    <w:rsid w:val="00EE2A3B"/>
    <w:pPr>
      <w:ind w:left="1415"/>
    </w:pPr>
  </w:style>
  <w:style w:type="paragraph" w:styleId="Index5">
    <w:name w:val="index 5"/>
    <w:basedOn w:val="Normal"/>
    <w:next w:val="Normal"/>
    <w:rsid w:val="00EE2A3B"/>
    <w:pPr>
      <w:ind w:left="1132"/>
    </w:pPr>
  </w:style>
  <w:style w:type="paragraph" w:styleId="Index4">
    <w:name w:val="index 4"/>
    <w:basedOn w:val="Normal"/>
    <w:next w:val="Normal"/>
    <w:rsid w:val="00EE2A3B"/>
    <w:pPr>
      <w:ind w:left="849"/>
    </w:pPr>
  </w:style>
  <w:style w:type="paragraph" w:styleId="Index3">
    <w:name w:val="index 3"/>
    <w:basedOn w:val="Normal"/>
    <w:next w:val="Normal"/>
    <w:rsid w:val="00EE2A3B"/>
    <w:pPr>
      <w:ind w:left="566"/>
    </w:pPr>
  </w:style>
  <w:style w:type="paragraph" w:styleId="Index2">
    <w:name w:val="index 2"/>
    <w:basedOn w:val="Normal"/>
    <w:next w:val="Normal"/>
    <w:rsid w:val="00EE2A3B"/>
    <w:pPr>
      <w:ind w:left="283"/>
    </w:pPr>
  </w:style>
  <w:style w:type="paragraph" w:styleId="Index1">
    <w:name w:val="index 1"/>
    <w:basedOn w:val="Normal"/>
    <w:next w:val="Normal"/>
    <w:rsid w:val="00EE2A3B"/>
  </w:style>
  <w:style w:type="character" w:styleId="LineNumber">
    <w:name w:val="line number"/>
    <w:basedOn w:val="DefaultParagraphFont"/>
    <w:rsid w:val="00EE2A3B"/>
  </w:style>
  <w:style w:type="paragraph" w:styleId="IndexHeading">
    <w:name w:val="index heading"/>
    <w:basedOn w:val="Normal"/>
    <w:next w:val="Index1"/>
    <w:rsid w:val="00EE2A3B"/>
  </w:style>
  <w:style w:type="paragraph" w:styleId="Footer">
    <w:name w:val="footer"/>
    <w:basedOn w:val="Normal"/>
    <w:rsid w:val="00EE2A3B"/>
    <w:pPr>
      <w:tabs>
        <w:tab w:val="left" w:pos="5954"/>
        <w:tab w:val="right" w:pos="9639"/>
      </w:tabs>
    </w:pPr>
    <w:rPr>
      <w:caps/>
      <w:noProof/>
      <w:sz w:val="16"/>
    </w:rPr>
  </w:style>
  <w:style w:type="paragraph" w:styleId="Header">
    <w:name w:val="header"/>
    <w:basedOn w:val="Normal"/>
    <w:rsid w:val="00EE2A3B"/>
    <w:pPr>
      <w:jc w:val="center"/>
    </w:pPr>
    <w:rPr>
      <w:sz w:val="18"/>
    </w:rPr>
  </w:style>
  <w:style w:type="character" w:styleId="FootnoteReference">
    <w:name w:val="footnote reference"/>
    <w:aliases w:val="Appel note de bas de p,Footnote Reference/,Footnote symbol,Ref,de nota al pie,Style 12,(NECG) Footnote Reference,Style 124,Appel note de bas de p + 11 pt,Italic,Appel note de bas de p1,Appel note de bas de p2,Appel note de bas de p3,o"/>
    <w:basedOn w:val="DefaultParagraphFont"/>
    <w:qFormat/>
    <w:rsid w:val="00EE2A3B"/>
    <w:rPr>
      <w:rFonts w:ascii="Calibri" w:hAnsi="Calibri"/>
      <w:position w:val="6"/>
      <w:sz w:val="16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,DNV-FT,DN,Char1,DNV,fn"/>
    <w:basedOn w:val="Normal"/>
    <w:link w:val="FootnoteTextChar"/>
    <w:rsid w:val="00EE2A3B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EE2A3B"/>
    <w:pPr>
      <w:ind w:left="567"/>
    </w:pPr>
  </w:style>
  <w:style w:type="paragraph" w:customStyle="1" w:styleId="enumlev1">
    <w:name w:val="enumlev1"/>
    <w:basedOn w:val="Normal"/>
    <w:link w:val="enumlev1Char"/>
    <w:qFormat/>
    <w:rsid w:val="00EE2A3B"/>
    <w:pPr>
      <w:spacing w:before="86"/>
      <w:ind w:left="567" w:hanging="567"/>
    </w:pPr>
  </w:style>
  <w:style w:type="paragraph" w:customStyle="1" w:styleId="enumlev2">
    <w:name w:val="enumlev2"/>
    <w:basedOn w:val="enumlev1"/>
    <w:rsid w:val="00EE2A3B"/>
    <w:pPr>
      <w:ind w:left="1134"/>
    </w:pPr>
  </w:style>
  <w:style w:type="paragraph" w:customStyle="1" w:styleId="enumlev3">
    <w:name w:val="enumlev3"/>
    <w:basedOn w:val="enumlev2"/>
    <w:rsid w:val="00EE2A3B"/>
    <w:pPr>
      <w:ind w:left="1701"/>
    </w:pPr>
  </w:style>
  <w:style w:type="paragraph" w:customStyle="1" w:styleId="Normalaftertitle">
    <w:name w:val="Normal after title"/>
    <w:basedOn w:val="Normal"/>
    <w:next w:val="Normal"/>
    <w:link w:val="NormalaftertitleChar"/>
    <w:rsid w:val="00EE2A3B"/>
    <w:pPr>
      <w:spacing w:before="240"/>
    </w:pPr>
  </w:style>
  <w:style w:type="paragraph" w:customStyle="1" w:styleId="Equation">
    <w:name w:val="Equation"/>
    <w:basedOn w:val="Normal"/>
    <w:rsid w:val="00EE2A3B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EE2A3B"/>
    <w:pPr>
      <w:tabs>
        <w:tab w:val="left" w:pos="6663"/>
      </w:tabs>
    </w:pPr>
  </w:style>
  <w:style w:type="paragraph" w:customStyle="1" w:styleId="toc0">
    <w:name w:val="toc 0"/>
    <w:basedOn w:val="Normal"/>
    <w:next w:val="TOC1"/>
    <w:rsid w:val="00EE2A3B"/>
    <w:pPr>
      <w:tabs>
        <w:tab w:val="right" w:pos="9781"/>
      </w:tabs>
    </w:pPr>
    <w:rPr>
      <w:b/>
    </w:rPr>
  </w:style>
  <w:style w:type="paragraph" w:styleId="List">
    <w:name w:val="List"/>
    <w:basedOn w:val="Normal"/>
    <w:rsid w:val="00EE2A3B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EE2A3B"/>
    <w:pPr>
      <w:spacing w:before="600"/>
      <w:jc w:val="center"/>
    </w:pPr>
    <w:rPr>
      <w:caps/>
      <w:sz w:val="28"/>
    </w:rPr>
  </w:style>
  <w:style w:type="paragraph" w:customStyle="1" w:styleId="docnoted">
    <w:name w:val="docnoted"/>
    <w:basedOn w:val="Normal"/>
    <w:next w:val="Head"/>
    <w:rsid w:val="00EE2A3B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Title1"/>
    <w:autoRedefine/>
    <w:rsid w:val="00D30768"/>
    <w:pPr>
      <w:spacing w:before="480" w:after="0"/>
      <w:jc w:val="center"/>
    </w:pPr>
    <w:rPr>
      <w:bCs/>
      <w:sz w:val="28"/>
    </w:rPr>
  </w:style>
  <w:style w:type="paragraph" w:customStyle="1" w:styleId="meeting">
    <w:name w:val="meeting"/>
    <w:basedOn w:val="Head"/>
    <w:next w:val="Head"/>
    <w:rsid w:val="00EE2A3B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EE2A3B"/>
    <w:pPr>
      <w:ind w:left="1134" w:hanging="1134"/>
    </w:pPr>
  </w:style>
  <w:style w:type="paragraph" w:customStyle="1" w:styleId="Object">
    <w:name w:val="Object"/>
    <w:basedOn w:val="Subject"/>
    <w:next w:val="Subject"/>
    <w:rsid w:val="00EE2A3B"/>
  </w:style>
  <w:style w:type="paragraph" w:customStyle="1" w:styleId="Data">
    <w:name w:val="Data"/>
    <w:basedOn w:val="Subject"/>
    <w:next w:val="Subject"/>
    <w:rsid w:val="00EE2A3B"/>
  </w:style>
  <w:style w:type="paragraph" w:customStyle="1" w:styleId="Reasons">
    <w:name w:val="Reasons"/>
    <w:basedOn w:val="Normal"/>
    <w:rsid w:val="00EE2A3B"/>
  </w:style>
  <w:style w:type="character" w:styleId="Hyperlink">
    <w:name w:val="Hyperlink"/>
    <w:basedOn w:val="DefaultParagraphFont"/>
    <w:rsid w:val="00EE2A3B"/>
    <w:rPr>
      <w:color w:val="0000FF"/>
      <w:u w:val="single"/>
    </w:rPr>
  </w:style>
  <w:style w:type="paragraph" w:customStyle="1" w:styleId="FirstFooter">
    <w:name w:val="FirstFooter"/>
    <w:basedOn w:val="Footer"/>
    <w:rsid w:val="00EE2A3B"/>
    <w:rPr>
      <w:caps w:val="0"/>
    </w:rPr>
  </w:style>
  <w:style w:type="paragraph" w:customStyle="1" w:styleId="Note">
    <w:name w:val="Note"/>
    <w:basedOn w:val="Normal"/>
    <w:rsid w:val="00EE2A3B"/>
    <w:pPr>
      <w:tabs>
        <w:tab w:val="left" w:pos="851"/>
      </w:tabs>
    </w:pPr>
  </w:style>
  <w:style w:type="paragraph" w:styleId="TOC9">
    <w:name w:val="toc 9"/>
    <w:basedOn w:val="TOC4"/>
    <w:rsid w:val="00EE2A3B"/>
  </w:style>
  <w:style w:type="paragraph" w:customStyle="1" w:styleId="Headingb">
    <w:name w:val="Heading_b"/>
    <w:basedOn w:val="Heading3"/>
    <w:next w:val="Normal"/>
    <w:rsid w:val="00EE2A3B"/>
    <w:pPr>
      <w:spacing w:before="160"/>
      <w:outlineLvl w:val="0"/>
    </w:pPr>
  </w:style>
  <w:style w:type="character" w:styleId="FollowedHyperlink">
    <w:name w:val="FollowedHyperlink"/>
    <w:basedOn w:val="DefaultParagraphFont"/>
    <w:rsid w:val="00EE2A3B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EE2A3B"/>
    <w:pPr>
      <w:spacing w:before="240"/>
    </w:pPr>
    <w:rPr>
      <w:b/>
      <w:caps/>
    </w:rPr>
  </w:style>
  <w:style w:type="paragraph" w:customStyle="1" w:styleId="Title2">
    <w:name w:val="Title 2"/>
    <w:basedOn w:val="Source"/>
    <w:next w:val="Title3"/>
    <w:rsid w:val="00EE2A3B"/>
    <w:pPr>
      <w:spacing w:before="240"/>
    </w:pPr>
    <w:rPr>
      <w:b/>
      <w:caps/>
    </w:rPr>
  </w:style>
  <w:style w:type="paragraph" w:customStyle="1" w:styleId="Title3">
    <w:name w:val="Title 3"/>
    <w:basedOn w:val="Title2"/>
    <w:next w:val="Normalaftertitle"/>
    <w:rsid w:val="00EE2A3B"/>
    <w:rPr>
      <w:caps w:val="0"/>
    </w:rPr>
  </w:style>
  <w:style w:type="paragraph" w:customStyle="1" w:styleId="Title4">
    <w:name w:val="Title 4"/>
    <w:basedOn w:val="Title3"/>
    <w:next w:val="Heading1"/>
    <w:rsid w:val="00EE2A3B"/>
    <w:rPr>
      <w:b w:val="0"/>
    </w:rPr>
  </w:style>
  <w:style w:type="paragraph" w:customStyle="1" w:styleId="dnum">
    <w:name w:val="dnum"/>
    <w:basedOn w:val="Normal"/>
    <w:rsid w:val="00EE2A3B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EE2A3B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orlang">
    <w:name w:val="dorlang"/>
    <w:basedOn w:val="Normal"/>
    <w:rsid w:val="00EE2A3B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AnnexNo">
    <w:name w:val="Annex_No"/>
    <w:basedOn w:val="Normal"/>
    <w:next w:val="Annexref"/>
    <w:link w:val="AnnexNoChar"/>
    <w:rsid w:val="00EE2A3B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link w:val="AnnextitleChar"/>
    <w:rsid w:val="00EE2A3B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EE2A3B"/>
    <w:pPr>
      <w:jc w:val="center"/>
    </w:pPr>
  </w:style>
  <w:style w:type="paragraph" w:customStyle="1" w:styleId="AppendixNo">
    <w:name w:val="Appendix_No"/>
    <w:basedOn w:val="AnnexNo"/>
    <w:next w:val="Appendixref"/>
    <w:rsid w:val="00EE2A3B"/>
  </w:style>
  <w:style w:type="paragraph" w:customStyle="1" w:styleId="Appendixtitle">
    <w:name w:val="Appendix_title"/>
    <w:basedOn w:val="Annextitle"/>
    <w:next w:val="Normal"/>
    <w:rsid w:val="00EE2A3B"/>
  </w:style>
  <w:style w:type="paragraph" w:customStyle="1" w:styleId="Appendixref">
    <w:name w:val="Appendix_ref"/>
    <w:basedOn w:val="Annexref"/>
    <w:next w:val="Appendixtitle"/>
    <w:rsid w:val="00EE2A3B"/>
  </w:style>
  <w:style w:type="paragraph" w:customStyle="1" w:styleId="Call">
    <w:name w:val="Call"/>
    <w:basedOn w:val="Normal"/>
    <w:next w:val="Normal"/>
    <w:link w:val="CallChar"/>
    <w:rsid w:val="00EE2A3B"/>
    <w:pPr>
      <w:keepNext/>
      <w:keepLines/>
      <w:spacing w:before="160"/>
      <w:ind w:left="567"/>
    </w:pPr>
    <w:rPr>
      <w:i/>
    </w:rPr>
  </w:style>
  <w:style w:type="character" w:styleId="EndnoteReference">
    <w:name w:val="endnote reference"/>
    <w:basedOn w:val="DefaultParagraphFont"/>
    <w:rsid w:val="00EE2A3B"/>
    <w:rPr>
      <w:vertAlign w:val="superscript"/>
    </w:rPr>
  </w:style>
  <w:style w:type="paragraph" w:customStyle="1" w:styleId="Equationlegend">
    <w:name w:val="Equation_legend"/>
    <w:basedOn w:val="Normal"/>
    <w:rsid w:val="00EE2A3B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EE2A3B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EE2A3B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EE2A3B"/>
    <w:pPr>
      <w:tabs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EE2A3B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EE2A3B"/>
    <w:pPr>
      <w:spacing w:before="60" w:after="60"/>
    </w:pPr>
  </w:style>
  <w:style w:type="paragraph" w:customStyle="1" w:styleId="Figurelegend">
    <w:name w:val="Figure_legend"/>
    <w:basedOn w:val="Normal"/>
    <w:rsid w:val="00EE2A3B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EE2A3B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EE2A3B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EE2A3B"/>
    <w:pPr>
      <w:spacing w:before="160"/>
      <w:outlineLvl w:val="0"/>
    </w:pPr>
    <w:rPr>
      <w:b w:val="0"/>
      <w:i/>
    </w:rPr>
  </w:style>
  <w:style w:type="character" w:styleId="PageNumber">
    <w:name w:val="page number"/>
    <w:basedOn w:val="DefaultParagraphFont"/>
    <w:rsid w:val="00EE2A3B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EE2A3B"/>
  </w:style>
  <w:style w:type="paragraph" w:customStyle="1" w:styleId="Parttitle">
    <w:name w:val="Part_title"/>
    <w:basedOn w:val="Annextitle"/>
    <w:next w:val="Partref"/>
    <w:rsid w:val="00EE2A3B"/>
  </w:style>
  <w:style w:type="paragraph" w:customStyle="1" w:styleId="Partref">
    <w:name w:val="Part_ref"/>
    <w:basedOn w:val="Annexref"/>
    <w:next w:val="Normalaftertitle"/>
    <w:rsid w:val="00EE2A3B"/>
  </w:style>
  <w:style w:type="paragraph" w:customStyle="1" w:styleId="RecNo">
    <w:name w:val="Rec_No"/>
    <w:basedOn w:val="Normal"/>
    <w:next w:val="Rectitle"/>
    <w:rsid w:val="00EE2A3B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EE2A3B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EE2A3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EE2A3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EE2A3B"/>
  </w:style>
  <w:style w:type="paragraph" w:customStyle="1" w:styleId="QuestionNo">
    <w:name w:val="Question_No"/>
    <w:basedOn w:val="RecNo"/>
    <w:next w:val="Questiontitle"/>
    <w:rsid w:val="00EE2A3B"/>
  </w:style>
  <w:style w:type="paragraph" w:customStyle="1" w:styleId="Questionref">
    <w:name w:val="Question_ref"/>
    <w:basedOn w:val="Recref"/>
    <w:next w:val="Questiondate"/>
    <w:rsid w:val="00EE2A3B"/>
  </w:style>
  <w:style w:type="paragraph" w:customStyle="1" w:styleId="Questiontitle">
    <w:name w:val="Question_title"/>
    <w:basedOn w:val="Rectitle"/>
    <w:next w:val="Questionref"/>
    <w:rsid w:val="00EE2A3B"/>
  </w:style>
  <w:style w:type="paragraph" w:customStyle="1" w:styleId="Reftext">
    <w:name w:val="Ref_text"/>
    <w:basedOn w:val="Normal"/>
    <w:rsid w:val="00EE2A3B"/>
    <w:pPr>
      <w:ind w:left="567" w:hanging="567"/>
    </w:pPr>
  </w:style>
  <w:style w:type="paragraph" w:customStyle="1" w:styleId="Reftitle">
    <w:name w:val="Ref_title"/>
    <w:basedOn w:val="Normal"/>
    <w:next w:val="Reftext"/>
    <w:rsid w:val="00EE2A3B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EE2A3B"/>
  </w:style>
  <w:style w:type="paragraph" w:customStyle="1" w:styleId="RepNo">
    <w:name w:val="Rep_No"/>
    <w:basedOn w:val="RecNo"/>
    <w:next w:val="Reptitle"/>
    <w:rsid w:val="00EE2A3B"/>
  </w:style>
  <w:style w:type="paragraph" w:customStyle="1" w:styleId="Reptitle">
    <w:name w:val="Rep_title"/>
    <w:basedOn w:val="Rectitle"/>
    <w:next w:val="Repref"/>
    <w:rsid w:val="00EE2A3B"/>
  </w:style>
  <w:style w:type="paragraph" w:customStyle="1" w:styleId="Repref">
    <w:name w:val="Rep_ref"/>
    <w:basedOn w:val="Recref"/>
    <w:next w:val="Repdate"/>
    <w:rsid w:val="00EE2A3B"/>
  </w:style>
  <w:style w:type="paragraph" w:customStyle="1" w:styleId="Resdate">
    <w:name w:val="Res_date"/>
    <w:basedOn w:val="Recdate"/>
    <w:next w:val="Normalaftertitle"/>
    <w:rsid w:val="00EE2A3B"/>
  </w:style>
  <w:style w:type="paragraph" w:customStyle="1" w:styleId="ResNo">
    <w:name w:val="Res_No"/>
    <w:basedOn w:val="AnnexNo"/>
    <w:next w:val="Restitle"/>
    <w:rsid w:val="00EE2A3B"/>
  </w:style>
  <w:style w:type="paragraph" w:customStyle="1" w:styleId="Restitle">
    <w:name w:val="Res_title"/>
    <w:basedOn w:val="Annextitle"/>
    <w:next w:val="Normal"/>
    <w:link w:val="RestitleChar"/>
    <w:rsid w:val="00EE2A3B"/>
  </w:style>
  <w:style w:type="paragraph" w:customStyle="1" w:styleId="Resref">
    <w:name w:val="Res_ref"/>
    <w:basedOn w:val="Recref"/>
    <w:next w:val="Resdate"/>
    <w:rsid w:val="00EE2A3B"/>
  </w:style>
  <w:style w:type="paragraph" w:customStyle="1" w:styleId="SectionNo">
    <w:name w:val="Section_No"/>
    <w:basedOn w:val="AnnexNo"/>
    <w:next w:val="Sectiontitle"/>
    <w:rsid w:val="00EE2A3B"/>
  </w:style>
  <w:style w:type="paragraph" w:customStyle="1" w:styleId="Sectiontitle">
    <w:name w:val="Section_title"/>
    <w:basedOn w:val="Normal"/>
    <w:next w:val="Normalaftertitle"/>
    <w:rsid w:val="00EE2A3B"/>
    <w:rPr>
      <w:sz w:val="28"/>
    </w:rPr>
  </w:style>
  <w:style w:type="paragraph" w:customStyle="1" w:styleId="SpecialFooter">
    <w:name w:val="Special Footer"/>
    <w:basedOn w:val="Footer"/>
    <w:rsid w:val="00EE2A3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EE2A3B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EE2A3B"/>
    <w:pPr>
      <w:spacing w:before="120"/>
    </w:pPr>
  </w:style>
  <w:style w:type="paragraph" w:customStyle="1" w:styleId="Tableref">
    <w:name w:val="Table_ref"/>
    <w:basedOn w:val="Normal"/>
    <w:next w:val="Tabletitle"/>
    <w:rsid w:val="00EE2A3B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EE2A3B"/>
    <w:pPr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EE2A3B"/>
    <w:pPr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E2A3B"/>
    <w:pPr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EE2A3B"/>
  </w:style>
  <w:style w:type="paragraph" w:customStyle="1" w:styleId="Chaptitle">
    <w:name w:val="Chap_title"/>
    <w:basedOn w:val="Arttitle"/>
    <w:next w:val="Normal"/>
    <w:rsid w:val="00EE2A3B"/>
  </w:style>
  <w:style w:type="paragraph" w:customStyle="1" w:styleId="firstfooter0">
    <w:name w:val="firstfooter"/>
    <w:basedOn w:val="Normal"/>
    <w:rsid w:val="00EE2A3B"/>
    <w:pPr>
      <w:spacing w:before="100" w:beforeAutospacing="1" w:after="100" w:afterAutospacing="1"/>
    </w:pPr>
    <w:rPr>
      <w:rFonts w:eastAsia="SimSun"/>
    </w:rPr>
  </w:style>
  <w:style w:type="paragraph" w:customStyle="1" w:styleId="Table">
    <w:name w:val="Table_#"/>
    <w:basedOn w:val="Normal"/>
    <w:next w:val="Normal"/>
    <w:rsid w:val="00EE2A3B"/>
    <w:pPr>
      <w:keepNext/>
      <w:tabs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</w:rPr>
  </w:style>
  <w:style w:type="character" w:customStyle="1" w:styleId="CallChar">
    <w:name w:val="Call Char"/>
    <w:basedOn w:val="DefaultParagraphFont"/>
    <w:link w:val="Call"/>
    <w:rsid w:val="004535DE"/>
    <w:rPr>
      <w:rFonts w:ascii="Calibri" w:hAnsi="Calibri"/>
      <w:i/>
      <w:sz w:val="24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rsid w:val="004535DE"/>
    <w:rPr>
      <w:rFonts w:ascii="Calibri" w:hAnsi="Calibri"/>
      <w:sz w:val="24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4535DE"/>
    <w:rPr>
      <w:rFonts w:ascii="Calibri" w:hAnsi="Calibri"/>
      <w:sz w:val="24"/>
      <w:lang w:val="en-GB" w:eastAsia="en-US"/>
    </w:rPr>
  </w:style>
  <w:style w:type="character" w:customStyle="1" w:styleId="RestitleChar">
    <w:name w:val="Res_title Char"/>
    <w:basedOn w:val="DefaultParagraphFont"/>
    <w:link w:val="Restitle"/>
    <w:rsid w:val="004535DE"/>
    <w:rPr>
      <w:rFonts w:ascii="Calibri" w:hAnsi="Calibri"/>
      <w:b/>
      <w:sz w:val="28"/>
      <w:lang w:val="en-GB" w:eastAsia="en-US"/>
    </w:rPr>
  </w:style>
  <w:style w:type="character" w:customStyle="1" w:styleId="AnnexNoChar">
    <w:name w:val="Annex_No Char"/>
    <w:basedOn w:val="DefaultParagraphFont"/>
    <w:link w:val="AnnexNo"/>
    <w:rsid w:val="004535DE"/>
    <w:rPr>
      <w:rFonts w:ascii="Calibri" w:hAnsi="Calibri"/>
      <w:caps/>
      <w:sz w:val="28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rsid w:val="004535DE"/>
    <w:rPr>
      <w:rFonts w:ascii="Calibri" w:hAnsi="Calibri"/>
      <w:b/>
      <w:sz w:val="28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9A4E2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A4E24"/>
    <w:rPr>
      <w:rFonts w:ascii="Segoe UI" w:eastAsiaTheme="minorEastAsia" w:hAnsi="Segoe UI" w:cs="Segoe UI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F56D59"/>
    <w:pPr>
      <w:ind w:left="720"/>
      <w:contextualSpacing/>
    </w:p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FT Char,DN Char,Char1 Char"/>
    <w:basedOn w:val="DefaultParagraphFont"/>
    <w:link w:val="FootnoteText"/>
    <w:rsid w:val="00CC5EF0"/>
    <w:rPr>
      <w:rFonts w:asciiTheme="minorHAnsi" w:eastAsiaTheme="minorEastAsia" w:hAnsiTheme="minorHAnsi" w:cstheme="minorBidi"/>
      <w:sz w:val="22"/>
      <w:szCs w:val="22"/>
      <w:lang w:val="en-GB"/>
    </w:rPr>
  </w:style>
  <w:style w:type="paragraph" w:styleId="Revision">
    <w:name w:val="Revision"/>
    <w:hidden/>
    <w:uiPriority w:val="99"/>
    <w:semiHidden/>
    <w:rsid w:val="005F2D25"/>
    <w:rPr>
      <w:rFonts w:asciiTheme="minorHAnsi" w:eastAsiaTheme="minorEastAsia" w:hAnsiTheme="minorHAnsi" w:cstheme="minorBidi"/>
      <w:sz w:val="22"/>
      <w:szCs w:val="22"/>
      <w:lang w:val="en-GB"/>
    </w:rPr>
  </w:style>
  <w:style w:type="table" w:styleId="TableGrid">
    <w:name w:val="Table Grid"/>
    <w:basedOn w:val="TableNormal"/>
    <w:uiPriority w:val="39"/>
    <w:rsid w:val="00C03DBE"/>
    <w:rPr>
      <w:rFonts w:asciiTheme="minorHAnsi" w:eastAsiaTheme="minorHAnsi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ard1">
    <w:name w:val="Standaard1"/>
    <w:rsid w:val="00C03DBE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120"/>
    </w:pPr>
    <w:rPr>
      <w:rFonts w:ascii="Calibri" w:eastAsia="Calibri" w:hAnsi="Calibri" w:cs="Calibri"/>
      <w:color w:val="000000"/>
      <w:sz w:val="24"/>
      <w:szCs w:val="24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407B9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07B9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07B9C"/>
    <w:rPr>
      <w:rFonts w:asciiTheme="minorHAnsi" w:eastAsiaTheme="minorEastAsia" w:hAnsiTheme="minorHAnsi" w:cstheme="minorBidi"/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07B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07B9C"/>
    <w:rPr>
      <w:rFonts w:asciiTheme="minorHAnsi" w:eastAsiaTheme="minorEastAsia" w:hAnsiTheme="minorHAnsi" w:cstheme="minorBidi"/>
      <w:b/>
      <w:bCs/>
      <w:lang w:val="en-GB"/>
    </w:rPr>
  </w:style>
  <w:style w:type="table" w:styleId="PlainTable4">
    <w:name w:val="Plain Table 4"/>
    <w:basedOn w:val="TableNormal"/>
    <w:uiPriority w:val="44"/>
    <w:rsid w:val="00DD13CF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D813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itu.int/md/S20-WTPF21IEG2-C-0005/en" TargetMode="External"/><Relationship Id="rId18" Type="http://schemas.openxmlformats.org/officeDocument/2006/relationships/hyperlink" Target="https://www.itu.int/md/S20-WTPF21IEG2-C-0006/en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itu.int/md/S20-WTPF21IEG2-C-0012/en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itu.int/md/S20-WTPF21IEG2-C-0004/en" TargetMode="External"/><Relationship Id="rId17" Type="http://schemas.openxmlformats.org/officeDocument/2006/relationships/hyperlink" Target="https://www.itu.int/md/S20-WTPF21IEG2-C-0013/en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itu.int/md/S20-WTPF21IEG2-C-0009/en" TargetMode="External"/><Relationship Id="rId20" Type="http://schemas.openxmlformats.org/officeDocument/2006/relationships/hyperlink" Target="https://www.itu.int/md/S20-WTPF21IEG2-C-0011/e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20-WTPF21IEG2-C-0003/en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S20-WTPF21IEG2-C-0008/en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www.itu.int/md/S20-WTPF21IEG2-C-0014/en" TargetMode="External"/><Relationship Id="rId19" Type="http://schemas.openxmlformats.org/officeDocument/2006/relationships/hyperlink" Target="https://www.itu.int/md/S20-WTPF21IEG2-C-0010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md/S20-WTPF21IEG2-C-0002/en" TargetMode="External"/><Relationship Id="rId14" Type="http://schemas.openxmlformats.org/officeDocument/2006/relationships/hyperlink" Target="https://www.itu.int/md/S20-WTPF21IEG2-C-0007/en" TargetMode="External"/><Relationship Id="rId22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F7F72F-2B85-4D94-918A-B3CFB732E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139</Words>
  <Characters>1770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 1379 - ITRs</vt:lpstr>
    </vt:vector>
  </TitlesOfParts>
  <Manager>General Secretariat - Pool</Manager>
  <Company>International Telecommunication Union (ITU)</Company>
  <LinksUpToDate>false</LinksUpToDate>
  <CharactersWithSpaces>1906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 1379 - ITRs</dc:title>
  <dc:subject>Council 2016</dc:subject>
  <dc:creator>Brouard, Ricarda</dc:creator>
  <cp:keywords>C2019, C19</cp:keywords>
  <dc:description/>
  <cp:lastModifiedBy>Janin, Patricia</cp:lastModifiedBy>
  <cp:revision>3</cp:revision>
  <cp:lastPrinted>2020-02-04T09:30:00Z</cp:lastPrinted>
  <dcterms:created xsi:type="dcterms:W3CDTF">2020-02-07T06:48:00Z</dcterms:created>
  <dcterms:modified xsi:type="dcterms:W3CDTF">2020-02-07T06:51:00Z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PE_C08.DOT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