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A342CB2" w14:textId="77777777" w:rsidTr="006C7CC0">
        <w:trPr>
          <w:cantSplit/>
          <w:trHeight w:val="20"/>
        </w:trPr>
        <w:tc>
          <w:tcPr>
            <w:tcW w:w="6620" w:type="dxa"/>
          </w:tcPr>
          <w:p w14:paraId="50C0ACEB" w14:textId="580737E2" w:rsidR="00290728" w:rsidRPr="00290728" w:rsidRDefault="00E07291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0AB699BA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0E8F854" wp14:editId="048B5A2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6DAD067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EA35E0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C5A7F84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8BA1AD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379FD5F" w14:textId="77777777" w:rsidR="00290728" w:rsidRPr="007E6A2B" w:rsidRDefault="00290728" w:rsidP="00290728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9FA0C64" w14:textId="77777777" w:rsidR="00290728" w:rsidRPr="007E6A2B" w:rsidRDefault="00290728" w:rsidP="00290728">
            <w:pPr>
              <w:spacing w:before="60" w:after="60" w:line="260" w:lineRule="exact"/>
              <w:rPr>
                <w:lang w:bidi="ar-SY"/>
              </w:rPr>
            </w:pPr>
          </w:p>
        </w:tc>
      </w:tr>
      <w:tr w:rsidR="0015650C" w:rsidRPr="00290728" w14:paraId="4000ED0C" w14:textId="77777777" w:rsidTr="009F66A8">
        <w:trPr>
          <w:cantSplit/>
        </w:trPr>
        <w:tc>
          <w:tcPr>
            <w:tcW w:w="6620" w:type="dxa"/>
            <w:vMerge w:val="restart"/>
          </w:tcPr>
          <w:p w14:paraId="349A0BA4" w14:textId="6C25AE8B" w:rsidR="005805EA" w:rsidRPr="00E07291" w:rsidRDefault="005805EA" w:rsidP="003C6B4F">
            <w:pPr>
              <w:spacing w:before="20" w:after="20" w:line="300" w:lineRule="exact"/>
              <w:rPr>
                <w:b/>
                <w:bCs/>
                <w:rtl/>
                <w:lang w:val="en-GB" w:bidi="ar-EG"/>
              </w:rPr>
            </w:pPr>
            <w:r w:rsidRPr="00E07291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E07291">
              <w:rPr>
                <w:b/>
                <w:bCs/>
                <w:lang w:bidi="ar-EG"/>
              </w:rPr>
              <w:t>PL </w:t>
            </w:r>
            <w:r w:rsidR="00E07291" w:rsidRPr="00E07291">
              <w:rPr>
                <w:b/>
                <w:bCs/>
                <w:lang w:val="en-GB" w:bidi="ar-EG"/>
              </w:rPr>
              <w:t>2.9</w:t>
            </w:r>
          </w:p>
        </w:tc>
        <w:tc>
          <w:tcPr>
            <w:tcW w:w="3052" w:type="dxa"/>
            <w:vAlign w:val="center"/>
          </w:tcPr>
          <w:p w14:paraId="14BD5F62" w14:textId="27D71954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7301F7">
              <w:rPr>
                <w:b/>
                <w:bCs/>
                <w:lang w:bidi="ar-SY"/>
              </w:rPr>
              <w:t>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0F267D00" w14:textId="77777777" w:rsidTr="009F66A8">
        <w:trPr>
          <w:cantSplit/>
        </w:trPr>
        <w:tc>
          <w:tcPr>
            <w:tcW w:w="6620" w:type="dxa"/>
            <w:vMerge/>
          </w:tcPr>
          <w:p w14:paraId="7E92B2E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CE66E68" w14:textId="6D443488" w:rsidR="0015650C" w:rsidRPr="002F71D8" w:rsidRDefault="007301F7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5C602EF8" w14:textId="77777777" w:rsidTr="009F66A8">
        <w:trPr>
          <w:cantSplit/>
        </w:trPr>
        <w:tc>
          <w:tcPr>
            <w:tcW w:w="6620" w:type="dxa"/>
            <w:vMerge/>
          </w:tcPr>
          <w:p w14:paraId="52962E1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672C79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E0729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43C5803" w14:textId="77777777" w:rsidTr="009F66A8">
        <w:trPr>
          <w:cantSplit/>
        </w:trPr>
        <w:tc>
          <w:tcPr>
            <w:tcW w:w="9672" w:type="dxa"/>
            <w:gridSpan w:val="2"/>
          </w:tcPr>
          <w:p w14:paraId="70F6B9A1" w14:textId="5FAC25F0" w:rsidR="00290728" w:rsidRPr="00290728" w:rsidRDefault="00E07291" w:rsidP="007E6A2B">
            <w:pPr>
              <w:pStyle w:val="Source"/>
              <w:spacing w:after="0"/>
              <w:rPr>
                <w:rtl/>
                <w:lang w:bidi="ar-EG"/>
              </w:rPr>
            </w:pPr>
            <w:r w:rsidRPr="00E07291">
              <w:rPr>
                <w:rtl/>
              </w:rPr>
              <w:t>تقرير من الأمين العام</w:t>
            </w:r>
          </w:p>
        </w:tc>
      </w:tr>
      <w:tr w:rsidR="00290728" w:rsidRPr="00290728" w14:paraId="33131433" w14:textId="77777777" w:rsidTr="009F66A8">
        <w:trPr>
          <w:cantSplit/>
        </w:trPr>
        <w:tc>
          <w:tcPr>
            <w:tcW w:w="9672" w:type="dxa"/>
            <w:gridSpan w:val="2"/>
          </w:tcPr>
          <w:p w14:paraId="5A09551D" w14:textId="4B5AECE4" w:rsidR="00290728" w:rsidRPr="00383829" w:rsidRDefault="00E07291" w:rsidP="007E6A2B">
            <w:pPr>
              <w:pStyle w:val="Title1"/>
              <w:spacing w:before="240" w:after="0"/>
              <w:rPr>
                <w:rtl/>
              </w:rPr>
            </w:pPr>
            <w:r w:rsidRPr="00E07291">
              <w:rPr>
                <w:rtl/>
              </w:rPr>
              <w:t xml:space="preserve">الأعمال التحضيرية للمنتدى العالمي لسياسات الاتصالات/تكنولوجيا </w:t>
            </w:r>
            <w:r w:rsidRPr="00E07291">
              <w:br/>
            </w:r>
            <w:r w:rsidRPr="00E07291">
              <w:rPr>
                <w:rtl/>
              </w:rPr>
              <w:t>المعلومات والاتصالات لعام 2021</w:t>
            </w:r>
            <w:r w:rsidRPr="00E07291">
              <w:rPr>
                <w:rFonts w:hint="cs"/>
                <w:rtl/>
              </w:rPr>
              <w:t xml:space="preserve"> </w:t>
            </w:r>
            <w:bookmarkStart w:id="1" w:name="lt_pId012"/>
            <w:r w:rsidRPr="00E07291">
              <w:rPr>
                <w:lang w:val="en-GB"/>
              </w:rPr>
              <w:t>(WTPF-21)</w:t>
            </w:r>
            <w:bookmarkEnd w:id="1"/>
          </w:p>
        </w:tc>
      </w:tr>
      <w:tr w:rsidR="00DC5FB0" w:rsidRPr="00290728" w14:paraId="16C3300D" w14:textId="77777777" w:rsidTr="009F66A8">
        <w:trPr>
          <w:cantSplit/>
        </w:trPr>
        <w:tc>
          <w:tcPr>
            <w:tcW w:w="9672" w:type="dxa"/>
            <w:gridSpan w:val="2"/>
          </w:tcPr>
          <w:p w14:paraId="7DFABA1F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9170EB4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F2CFB27" w14:textId="77777777" w:rsidTr="00952F86">
        <w:trPr>
          <w:jc w:val="center"/>
        </w:trPr>
        <w:tc>
          <w:tcPr>
            <w:tcW w:w="8080" w:type="dxa"/>
          </w:tcPr>
          <w:p w14:paraId="649C012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FE444DA" w14:textId="7052CC2D" w:rsidR="00290728" w:rsidRDefault="00E07291" w:rsidP="00E07291">
            <w:pPr>
              <w:rPr>
                <w:rtl/>
                <w:lang w:bidi="ar-SY"/>
              </w:rPr>
            </w:pPr>
            <w:r w:rsidRPr="00DB02B5">
              <w:rPr>
                <w:rtl/>
                <w:lang w:bidi="ar"/>
              </w:rPr>
              <w:t>ينص</w:t>
            </w:r>
            <w:r w:rsidRPr="007C485F">
              <w:rPr>
                <w:rFonts w:hint="cs"/>
                <w:rtl/>
                <w:lang w:bidi="ar"/>
              </w:rPr>
              <w:t xml:space="preserve"> القرار </w:t>
            </w:r>
            <w:r w:rsidRPr="007C485F">
              <w:rPr>
                <w:lang w:bidi="ar-SY"/>
              </w:rPr>
              <w:t>2</w:t>
            </w:r>
            <w:r w:rsidRPr="007C485F">
              <w:rPr>
                <w:rFonts w:hint="cs"/>
                <w:rtl/>
                <w:lang w:bidi="ar"/>
              </w:rPr>
              <w:t xml:space="preserve"> (المراجَع في دبي، </w:t>
            </w:r>
            <w:r w:rsidRPr="007C485F">
              <w:rPr>
                <w:lang w:bidi="ar-SY"/>
              </w:rPr>
              <w:t>2018</w:t>
            </w:r>
            <w:r w:rsidRPr="007C485F">
              <w:rPr>
                <w:rFonts w:hint="cs"/>
                <w:rtl/>
                <w:lang w:bidi="ar"/>
              </w:rPr>
              <w:t xml:space="preserve">) على </w:t>
            </w:r>
            <w:r w:rsidR="0010492C" w:rsidRPr="007C485F">
              <w:rPr>
                <w:rFonts w:hint="cs"/>
                <w:rtl/>
                <w:lang w:bidi="ar"/>
              </w:rPr>
              <w:t xml:space="preserve">أفضلية </w:t>
            </w:r>
            <w:r w:rsidRPr="007C485F">
              <w:rPr>
                <w:rFonts w:hint="cs"/>
                <w:rtl/>
                <w:lang w:bidi="ar"/>
              </w:rPr>
              <w:t xml:space="preserve">عقد المنتدى العالمي لسياسات الاتصالات/تكنولوجيا المعلومات والاتصالات </w:t>
            </w:r>
            <w:r w:rsidR="00670A1E" w:rsidRPr="007C485F">
              <w:rPr>
                <w:lang w:bidi="ar"/>
              </w:rPr>
              <w:t>(WTPF)</w:t>
            </w:r>
            <w:r w:rsidR="00670A1E" w:rsidRPr="007C485F">
              <w:rPr>
                <w:rFonts w:hint="cs"/>
                <w:rtl/>
                <w:lang w:bidi="ar-EG"/>
              </w:rPr>
              <w:t xml:space="preserve"> </w:t>
            </w:r>
            <w:r w:rsidRPr="007C485F">
              <w:rPr>
                <w:rFonts w:hint="cs"/>
                <w:rtl/>
                <w:lang w:bidi="ar"/>
              </w:rPr>
              <w:t>بالتعاقب مع منتدى القمة العالمية لمجتمع المعلومات لعام</w:t>
            </w:r>
            <w:r w:rsidRPr="007C485F">
              <w:rPr>
                <w:rFonts w:hint="eastAsia"/>
                <w:rtl/>
              </w:rPr>
              <w:t> </w:t>
            </w:r>
            <w:r w:rsidRPr="007C485F">
              <w:rPr>
                <w:lang w:bidi="ar-SY"/>
              </w:rPr>
              <w:t>2021</w:t>
            </w:r>
            <w:r w:rsidRPr="007C485F">
              <w:rPr>
                <w:rFonts w:hint="cs"/>
                <w:rtl/>
                <w:lang w:bidi="ar"/>
              </w:rPr>
              <w:t xml:space="preserve">، مع مراعاة </w:t>
            </w:r>
            <w:r w:rsidR="0010492C" w:rsidRPr="007C485F">
              <w:rPr>
                <w:rFonts w:hint="cs"/>
                <w:rtl/>
                <w:lang w:bidi="ar"/>
              </w:rPr>
              <w:t>ضرورة</w:t>
            </w:r>
            <w:r w:rsidRPr="007C485F">
              <w:rPr>
                <w:rFonts w:hint="cs"/>
                <w:rtl/>
                <w:lang w:bidi="ar"/>
              </w:rPr>
              <w:t xml:space="preserve"> ضمان </w:t>
            </w:r>
            <w:r w:rsidR="0010492C" w:rsidRPr="007C485F">
              <w:rPr>
                <w:rFonts w:hint="cs"/>
                <w:rtl/>
                <w:lang w:bidi="ar"/>
              </w:rPr>
              <w:t xml:space="preserve">استعداد </w:t>
            </w:r>
            <w:r w:rsidRPr="007C485F">
              <w:rPr>
                <w:rFonts w:hint="cs"/>
                <w:rtl/>
                <w:lang w:bidi="ar"/>
              </w:rPr>
              <w:t>الدول الأعضاء</w:t>
            </w:r>
            <w:r w:rsidR="0010492C" w:rsidRPr="007C485F">
              <w:rPr>
                <w:rFonts w:hint="cs"/>
                <w:rtl/>
                <w:lang w:bidi="ar"/>
              </w:rPr>
              <w:t xml:space="preserve"> استعداداً كافياً</w:t>
            </w:r>
            <w:r w:rsidRPr="007C485F">
              <w:rPr>
                <w:rFonts w:hint="cs"/>
                <w:rtl/>
                <w:lang w:bidi="ar"/>
              </w:rPr>
              <w:t xml:space="preserve">. وتقدم هذه الوثيقة </w:t>
            </w:r>
            <w:r w:rsidR="0010492C" w:rsidRPr="007C485F">
              <w:rPr>
                <w:rFonts w:hint="cs"/>
                <w:rtl/>
                <w:lang w:bidi="ar"/>
              </w:rPr>
              <w:t>معلومات محدَّثة</w:t>
            </w:r>
            <w:r w:rsidRPr="007C485F">
              <w:rPr>
                <w:rFonts w:hint="cs"/>
                <w:rtl/>
                <w:lang w:bidi="ar"/>
              </w:rPr>
              <w:t>ً</w:t>
            </w:r>
            <w:r w:rsidRPr="007C485F">
              <w:rPr>
                <w:rtl/>
                <w:lang w:bidi="ar"/>
              </w:rPr>
              <w:t xml:space="preserve"> </w:t>
            </w:r>
            <w:r w:rsidR="000E35ED" w:rsidRPr="007C485F">
              <w:rPr>
                <w:rFonts w:hint="cs"/>
                <w:rtl/>
                <w:lang w:bidi="ar-EG"/>
              </w:rPr>
              <w:t>عن</w:t>
            </w:r>
            <w:r w:rsidRPr="007C485F">
              <w:rPr>
                <w:rtl/>
                <w:lang w:bidi="ar"/>
              </w:rPr>
              <w:t xml:space="preserve"> الوضع </w:t>
            </w:r>
            <w:r w:rsidRPr="007C485F">
              <w:rPr>
                <w:rFonts w:hint="cs"/>
                <w:rtl/>
                <w:lang w:bidi="ar"/>
              </w:rPr>
              <w:t>الراهن</w:t>
            </w:r>
            <w:r w:rsidRPr="007C485F">
              <w:rPr>
                <w:rtl/>
                <w:lang w:bidi="ar"/>
              </w:rPr>
              <w:t xml:space="preserve"> للعملية التحضيرية</w:t>
            </w:r>
            <w:r w:rsidRPr="007C485F">
              <w:rPr>
                <w:rFonts w:hint="cs"/>
                <w:rtl/>
                <w:lang w:bidi="ar"/>
              </w:rPr>
              <w:t xml:space="preserve"> </w:t>
            </w:r>
            <w:r w:rsidR="0010492C" w:rsidRPr="007C485F">
              <w:rPr>
                <w:rFonts w:hint="cs"/>
                <w:rtl/>
                <w:lang w:bidi="ar"/>
              </w:rPr>
              <w:t>ل</w:t>
            </w:r>
            <w:r w:rsidRPr="007C485F">
              <w:rPr>
                <w:rFonts w:hint="cs"/>
                <w:rtl/>
                <w:lang w:bidi="ar"/>
              </w:rPr>
              <w:t xml:space="preserve">لمنتدى العالمي لسياسات الاتصالات/تكنولوجيا المعلومات والاتصالات لعام </w:t>
            </w:r>
            <w:r w:rsidRPr="007C485F">
              <w:rPr>
                <w:lang w:bidi="ar-SY"/>
              </w:rPr>
              <w:t>2021</w:t>
            </w:r>
            <w:r w:rsidRPr="007C485F">
              <w:rPr>
                <w:rFonts w:hint="cs"/>
                <w:rtl/>
                <w:lang w:bidi="ar"/>
              </w:rPr>
              <w:t xml:space="preserve"> </w:t>
            </w:r>
            <w:r w:rsidRPr="007C485F">
              <w:rPr>
                <w:lang w:bidi="ar-SY"/>
              </w:rPr>
              <w:t>(WTPF-21)</w:t>
            </w:r>
            <w:r w:rsidRPr="007C485F">
              <w:rPr>
                <w:rFonts w:hint="cs"/>
                <w:rtl/>
                <w:lang w:bidi="ar"/>
              </w:rPr>
              <w:t>.</w:t>
            </w:r>
          </w:p>
          <w:p w14:paraId="03322E53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727D270" w14:textId="6B632398" w:rsidR="00290728" w:rsidRDefault="00B84050" w:rsidP="00D805D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يُدعى</w:t>
            </w:r>
            <w:r w:rsidR="00D805D3" w:rsidRPr="00D805D3">
              <w:rPr>
                <w:rFonts w:hint="cs"/>
                <w:rtl/>
                <w:lang w:bidi="ar-EG"/>
              </w:rPr>
              <w:t xml:space="preserve"> المجلس </w:t>
            </w:r>
            <w:r>
              <w:rPr>
                <w:rFonts w:hint="cs"/>
                <w:rtl/>
                <w:lang w:bidi="ar-EG"/>
              </w:rPr>
              <w:t xml:space="preserve">إلى </w:t>
            </w:r>
            <w:r w:rsidRPr="00B84050">
              <w:rPr>
                <w:rFonts w:hint="cs"/>
                <w:b/>
                <w:bCs/>
                <w:rtl/>
                <w:lang w:bidi="ar-EG"/>
              </w:rPr>
              <w:t>الإحاطة علماً</w:t>
            </w:r>
            <w:r w:rsidR="00D805D3" w:rsidRPr="00D805D3">
              <w:rPr>
                <w:rFonts w:hint="cs"/>
                <w:rtl/>
                <w:lang w:bidi="ar-EG"/>
              </w:rPr>
              <w:t xml:space="preserve"> بهذا التقرير.</w:t>
            </w:r>
          </w:p>
          <w:p w14:paraId="0DC0D395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981AAC9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E81A894" w14:textId="2C80FD60" w:rsidR="00290728" w:rsidRPr="00DB02B5" w:rsidRDefault="00D805D3" w:rsidP="00243F7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DB02B5">
              <w:rPr>
                <w:i/>
                <w:iCs/>
                <w:rtl/>
                <w:lang w:bidi="ar-EG"/>
              </w:rPr>
              <w:t xml:space="preserve">الوثيقة </w:t>
            </w:r>
            <w:hyperlink r:id="rId9" w:history="1">
              <w:r w:rsidR="00243F7C" w:rsidRPr="00DB02B5">
                <w:rPr>
                  <w:rStyle w:val="Hyperlink"/>
                  <w:i/>
                  <w:iCs/>
                  <w:lang w:val="en-GB"/>
                </w:rPr>
                <w:t>C13/64(Rev1)</w:t>
              </w:r>
            </w:hyperlink>
            <w:r w:rsidRPr="00DB02B5">
              <w:rPr>
                <w:i/>
                <w:iCs/>
                <w:rtl/>
              </w:rPr>
              <w:t xml:space="preserve">؛ </w:t>
            </w:r>
            <w:hyperlink r:id="rId10" w:history="1">
              <w:r w:rsidRPr="00DB02B5">
                <w:rPr>
                  <w:rStyle w:val="Hyperlink"/>
                  <w:i/>
                  <w:iCs/>
                  <w:rtl/>
                </w:rPr>
                <w:t xml:space="preserve">القرار </w:t>
              </w:r>
              <w:r w:rsidRPr="00DB02B5">
                <w:rPr>
                  <w:rStyle w:val="Hyperlink"/>
                  <w:i/>
                  <w:iCs/>
                  <w:lang w:bidi="ar-SY"/>
                </w:rPr>
                <w:t>2</w:t>
              </w:r>
              <w:r w:rsidRPr="00DB02B5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Pr="00DB02B5">
                <w:rPr>
                  <w:rStyle w:val="Hyperlink"/>
                  <w:i/>
                  <w:iCs/>
                  <w:lang w:bidi="ar-SY"/>
                </w:rPr>
                <w:t>2018</w:t>
              </w:r>
              <w:r w:rsidRPr="00DB02B5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Pr="00DB02B5">
              <w:rPr>
                <w:i/>
                <w:iCs/>
                <w:rtl/>
                <w:lang w:bidi="ar-EG"/>
              </w:rPr>
              <w:t xml:space="preserve">، </w:t>
            </w:r>
            <w:hyperlink r:id="rId11" w:history="1">
              <w:r w:rsidRPr="00DB02B5">
                <w:rPr>
                  <w:rStyle w:val="Hyperlink"/>
                  <w:i/>
                  <w:iCs/>
                  <w:rtl/>
                  <w:lang w:bidi="ar-EG"/>
                </w:rPr>
                <w:t>المقرر 611 للمجلس</w:t>
              </w:r>
            </w:hyperlink>
            <w:r w:rsidR="00B84050" w:rsidRPr="00DB02B5">
              <w:rPr>
                <w:rStyle w:val="Hyperlink"/>
                <w:i/>
                <w:iCs/>
                <w:rtl/>
                <w:lang w:bidi="ar-EG"/>
              </w:rPr>
              <w:t xml:space="preserve"> </w:t>
            </w:r>
            <w:r w:rsidR="00B84050" w:rsidRPr="00DB02B5">
              <w:rPr>
                <w:rStyle w:val="Hyperlink"/>
                <w:i/>
                <w:iCs/>
                <w:rtl/>
              </w:rPr>
              <w:t>(المعدَّل في</w:t>
            </w:r>
            <w:r w:rsidR="005C449F" w:rsidRPr="00DB02B5">
              <w:rPr>
                <w:rStyle w:val="Hyperlink"/>
                <w:i/>
                <w:iCs/>
                <w:rtl/>
              </w:rPr>
              <w:t xml:space="preserve"> عام</w:t>
            </w:r>
            <w:r w:rsidR="00B84050" w:rsidRPr="00DB02B5">
              <w:rPr>
                <w:rStyle w:val="Hyperlink"/>
                <w:i/>
                <w:iCs/>
                <w:rtl/>
              </w:rPr>
              <w:t xml:space="preserve"> </w:t>
            </w:r>
            <w:r w:rsidR="00B84050" w:rsidRPr="00DB02B5">
              <w:rPr>
                <w:rStyle w:val="Hyperlink"/>
                <w:i/>
                <w:iCs/>
              </w:rPr>
              <w:t>2020</w:t>
            </w:r>
            <w:r w:rsidR="00B84050" w:rsidRPr="00DB02B5">
              <w:rPr>
                <w:rStyle w:val="Hyperlink"/>
                <w:i/>
                <w:iCs/>
                <w:rtl/>
                <w:lang w:bidi="ar-EG"/>
              </w:rPr>
              <w:t>)</w:t>
            </w:r>
            <w:r w:rsidRPr="00DB02B5">
              <w:rPr>
                <w:i/>
                <w:iCs/>
                <w:rtl/>
                <w:lang w:bidi="ar-EG"/>
              </w:rPr>
              <w:t xml:space="preserve">؛ الوثيقة </w:t>
            </w:r>
            <w:hyperlink r:id="rId12" w:history="1">
              <w:r w:rsidR="00243F7C" w:rsidRPr="00DB02B5">
                <w:rPr>
                  <w:rStyle w:val="Hyperlink"/>
                  <w:i/>
                  <w:iCs/>
                  <w:lang w:val="en-GB"/>
                </w:rPr>
                <w:t>C20/5</w:t>
              </w:r>
            </w:hyperlink>
          </w:p>
        </w:tc>
      </w:tr>
    </w:tbl>
    <w:p w14:paraId="4BABC249" w14:textId="77777777" w:rsidR="004E11DC" w:rsidRPr="00F974C5" w:rsidRDefault="004E11DC" w:rsidP="0026373E">
      <w:pPr>
        <w:rPr>
          <w:rtl/>
        </w:rPr>
      </w:pPr>
    </w:p>
    <w:p w14:paraId="1749506D" w14:textId="77777777" w:rsidR="00290728" w:rsidRDefault="00290728" w:rsidP="00290728">
      <w:pPr>
        <w:rPr>
          <w:lang w:bidi="ar-EG"/>
        </w:rPr>
      </w:pPr>
      <w:r>
        <w:rPr>
          <w:rtl/>
          <w:lang w:bidi="ar-SY"/>
        </w:rPr>
        <w:br w:type="page"/>
      </w:r>
    </w:p>
    <w:p w14:paraId="0BB6254C" w14:textId="6E2BADC7" w:rsidR="00805158" w:rsidRDefault="00D805D3" w:rsidP="00805158">
      <w:pPr>
        <w:pStyle w:val="Heading1"/>
        <w:rPr>
          <w:rtl/>
          <w:lang w:bidi="ar-EG"/>
        </w:rPr>
      </w:pPr>
      <w:r w:rsidRPr="00D805D3">
        <w:rPr>
          <w:lang w:bidi="ar-SY"/>
        </w:rPr>
        <w:lastRenderedPageBreak/>
        <w:t>1</w:t>
      </w:r>
      <w:r w:rsidR="00805158">
        <w:rPr>
          <w:lang w:bidi="ar-SY"/>
        </w:rPr>
        <w:tab/>
      </w:r>
      <w:r w:rsidR="00670A1E">
        <w:rPr>
          <w:rFonts w:hint="cs"/>
          <w:rtl/>
          <w:lang w:bidi="ar-EG"/>
        </w:rPr>
        <w:t>مقدمة</w:t>
      </w:r>
    </w:p>
    <w:p w14:paraId="26E8005E" w14:textId="007F6A43" w:rsidR="00D805D3" w:rsidRPr="00D805D3" w:rsidRDefault="00805158" w:rsidP="00D805D3">
      <w:pPr>
        <w:rPr>
          <w:rtl/>
        </w:rPr>
      </w:pPr>
      <w:r>
        <w:rPr>
          <w:lang w:bidi="ar-SY"/>
        </w:rPr>
        <w:t>1.1</w:t>
      </w:r>
      <w:r w:rsidR="00D805D3" w:rsidRPr="00D805D3">
        <w:rPr>
          <w:lang w:bidi="ar-SY"/>
        </w:rPr>
        <w:tab/>
      </w:r>
      <w:r w:rsidR="00D805D3" w:rsidRPr="00D805D3">
        <w:rPr>
          <w:rFonts w:hint="cs"/>
          <w:rtl/>
        </w:rPr>
        <w:t>أنشأ مؤتمر المندوبين المفوضين لعام</w:t>
      </w:r>
      <w:r w:rsidR="00D805D3" w:rsidRPr="00D805D3">
        <w:rPr>
          <w:rFonts w:hint="eastAsia"/>
          <w:rtl/>
        </w:rPr>
        <w:t> </w:t>
      </w:r>
      <w:r w:rsidR="00D805D3" w:rsidRPr="00D805D3">
        <w:rPr>
          <w:lang w:bidi="ar-SY"/>
        </w:rPr>
        <w:t>1994</w:t>
      </w:r>
      <w:r w:rsidR="00D805D3" w:rsidRPr="00D805D3">
        <w:rPr>
          <w:rFonts w:hint="cs"/>
          <w:rtl/>
        </w:rPr>
        <w:t xml:space="preserve"> الذي عُقد في كيوتو المنتدى العالمي لسياسات الاتصالات/تكنولوجيا المعلومات والاتصالات</w:t>
      </w:r>
      <w:r w:rsidR="00D805D3" w:rsidRPr="00D805D3">
        <w:rPr>
          <w:rFonts w:hint="eastAsia"/>
          <w:rtl/>
        </w:rPr>
        <w:t> </w:t>
      </w:r>
      <w:r w:rsidR="00D805D3" w:rsidRPr="00D805D3">
        <w:rPr>
          <w:lang w:bidi="ar-SY"/>
        </w:rPr>
        <w:t>(WTPF)</w:t>
      </w:r>
      <w:r w:rsidR="00D805D3" w:rsidRPr="00D805D3">
        <w:rPr>
          <w:rFonts w:hint="cs"/>
          <w:rtl/>
        </w:rPr>
        <w:t xml:space="preserve"> للاتحاد، وتحكم أعماله أحكام </w:t>
      </w:r>
      <w:r w:rsidR="007F015A" w:rsidRPr="007F015A">
        <w:rPr>
          <w:rFonts w:hint="cs"/>
          <w:rtl/>
        </w:rPr>
        <w:t>القرار </w:t>
      </w:r>
      <w:r w:rsidR="007F015A" w:rsidRPr="007F015A">
        <w:t>2</w:t>
      </w:r>
      <w:r w:rsidR="007F015A" w:rsidRPr="007F015A">
        <w:rPr>
          <w:rFonts w:hint="cs"/>
          <w:rtl/>
        </w:rPr>
        <w:t xml:space="preserve"> (المراجَع في دبي، </w:t>
      </w:r>
      <w:r w:rsidR="007F015A" w:rsidRPr="007F015A">
        <w:t>2018</w:t>
      </w:r>
      <w:r w:rsidR="007F015A" w:rsidRPr="007F015A">
        <w:rPr>
          <w:rFonts w:hint="cs"/>
          <w:rtl/>
        </w:rPr>
        <w:t>)</w:t>
      </w:r>
      <w:r w:rsidR="00D805D3" w:rsidRPr="00D805D3">
        <w:rPr>
          <w:rFonts w:hint="cs"/>
          <w:rtl/>
        </w:rPr>
        <w:t>. وقد تكلل المنتدى بالنجاح في</w:t>
      </w:r>
      <w:r w:rsidR="00D805D3" w:rsidRPr="00D805D3">
        <w:rPr>
          <w:rFonts w:hint="eastAsia"/>
          <w:rtl/>
        </w:rPr>
        <w:t> </w:t>
      </w:r>
      <w:r w:rsidR="00D805D3" w:rsidRPr="00D805D3">
        <w:rPr>
          <w:rFonts w:hint="cs"/>
          <w:rtl/>
        </w:rPr>
        <w:t>السنوات</w:t>
      </w:r>
      <w:r w:rsidR="00D805D3" w:rsidRPr="00D805D3">
        <w:rPr>
          <w:rFonts w:hint="eastAsia"/>
          <w:rtl/>
        </w:rPr>
        <w:t> </w:t>
      </w:r>
      <w:r w:rsidR="00D805D3" w:rsidRPr="00D805D3">
        <w:rPr>
          <w:rFonts w:hint="cs"/>
          <w:rtl/>
        </w:rPr>
        <w:t xml:space="preserve">التي عُقد فيها، أي في الأعوام </w:t>
      </w:r>
      <w:r w:rsidR="00D805D3" w:rsidRPr="00D805D3">
        <w:rPr>
          <w:lang w:bidi="ar-SY"/>
        </w:rPr>
        <w:t>1996</w:t>
      </w:r>
      <w:r w:rsidR="00D805D3" w:rsidRPr="00D805D3">
        <w:rPr>
          <w:rFonts w:hint="cs"/>
          <w:rtl/>
        </w:rPr>
        <w:t xml:space="preserve"> و</w:t>
      </w:r>
      <w:r w:rsidR="00D805D3" w:rsidRPr="00D805D3">
        <w:rPr>
          <w:lang w:bidi="ar-SY"/>
        </w:rPr>
        <w:t>1998</w:t>
      </w:r>
      <w:r w:rsidR="00D805D3" w:rsidRPr="00D805D3">
        <w:rPr>
          <w:rFonts w:hint="cs"/>
          <w:rtl/>
        </w:rPr>
        <w:t xml:space="preserve"> و</w:t>
      </w:r>
      <w:r w:rsidR="00D805D3" w:rsidRPr="00D805D3">
        <w:rPr>
          <w:lang w:bidi="ar-SY"/>
        </w:rPr>
        <w:t>2001</w:t>
      </w:r>
      <w:r w:rsidR="00D805D3" w:rsidRPr="00D805D3">
        <w:rPr>
          <w:rFonts w:hint="cs"/>
          <w:rtl/>
        </w:rPr>
        <w:t xml:space="preserve"> و</w:t>
      </w:r>
      <w:r w:rsidR="00D805D3" w:rsidRPr="00D805D3">
        <w:rPr>
          <w:lang w:bidi="ar-SY"/>
        </w:rPr>
        <w:t>2009</w:t>
      </w:r>
      <w:r w:rsidR="00D805D3" w:rsidRPr="00D805D3">
        <w:rPr>
          <w:rFonts w:hint="cs"/>
          <w:rtl/>
        </w:rPr>
        <w:t xml:space="preserve"> و</w:t>
      </w:r>
      <w:r w:rsidR="00D805D3" w:rsidRPr="00D805D3">
        <w:rPr>
          <w:lang w:bidi="ar-SY"/>
        </w:rPr>
        <w:t>2013</w:t>
      </w:r>
      <w:r w:rsidR="00D805D3" w:rsidRPr="00D805D3">
        <w:rPr>
          <w:rFonts w:hint="cs"/>
          <w:rtl/>
        </w:rPr>
        <w:t xml:space="preserve">. ويرد تقرير عن المنتدى </w:t>
      </w:r>
      <w:r w:rsidR="009A430B">
        <w:t>WTPF</w:t>
      </w:r>
      <w:r w:rsidR="00D805D3" w:rsidRPr="00D805D3">
        <w:rPr>
          <w:rFonts w:hint="cs"/>
          <w:rtl/>
        </w:rPr>
        <w:t xml:space="preserve"> لعام </w:t>
      </w:r>
      <w:r w:rsidR="00D805D3" w:rsidRPr="00D805D3">
        <w:rPr>
          <w:lang w:bidi="ar-SY"/>
        </w:rPr>
        <w:t>2013</w:t>
      </w:r>
      <w:r w:rsidR="00D805D3" w:rsidRPr="00D805D3">
        <w:rPr>
          <w:rFonts w:hint="cs"/>
          <w:rtl/>
        </w:rPr>
        <w:t xml:space="preserve"> في الوثيقة </w:t>
      </w:r>
      <w:hyperlink r:id="rId13" w:history="1">
        <w:r w:rsidR="00D805D3" w:rsidRPr="00D805D3">
          <w:rPr>
            <w:rStyle w:val="Hyperlink"/>
            <w:lang w:bidi="ar-SY"/>
          </w:rPr>
          <w:t>C13/64(Rev.1)</w:t>
        </w:r>
      </w:hyperlink>
      <w:r w:rsidR="00D805D3" w:rsidRPr="00D805D3">
        <w:rPr>
          <w:rFonts w:hint="cs"/>
          <w:rtl/>
        </w:rPr>
        <w:t>.</w:t>
      </w:r>
    </w:p>
    <w:p w14:paraId="2D62E50D" w14:textId="35CA3781" w:rsidR="00D805D3" w:rsidRPr="00D805D3" w:rsidRDefault="00D805D3" w:rsidP="00D805D3">
      <w:pPr>
        <w:rPr>
          <w:rtl/>
        </w:rPr>
      </w:pPr>
      <w:r w:rsidRPr="00D805D3">
        <w:rPr>
          <w:lang w:bidi="ar-SY"/>
        </w:rPr>
        <w:t>2</w:t>
      </w:r>
      <w:r w:rsidR="000A660C">
        <w:rPr>
          <w:lang w:bidi="ar-SY"/>
        </w:rPr>
        <w:t>.1</w:t>
      </w:r>
      <w:r w:rsidRPr="00D805D3">
        <w:rPr>
          <w:lang w:bidi="ar-SY"/>
        </w:rPr>
        <w:tab/>
      </w:r>
      <w:r w:rsidRPr="00D805D3">
        <w:rPr>
          <w:rFonts w:hint="cs"/>
          <w:rtl/>
        </w:rPr>
        <w:t>والغرض</w:t>
      </w:r>
      <w:r w:rsidRPr="00D805D3">
        <w:rPr>
          <w:rtl/>
        </w:rPr>
        <w:t xml:space="preserve"> من </w:t>
      </w:r>
      <w:r w:rsidRPr="00D805D3">
        <w:rPr>
          <w:rFonts w:hint="cs"/>
          <w:rtl/>
        </w:rPr>
        <w:t>المنتدى</w:t>
      </w:r>
      <w:r w:rsidR="009A430B">
        <w:rPr>
          <w:rFonts w:hint="cs"/>
          <w:rtl/>
          <w:lang w:bidi="ar-EG"/>
        </w:rPr>
        <w:t xml:space="preserve"> </w:t>
      </w:r>
      <w:r w:rsidR="00422F97">
        <w:rPr>
          <w:rFonts w:hint="cs"/>
          <w:rtl/>
        </w:rPr>
        <w:t>تقديم</w:t>
      </w:r>
      <w:r w:rsidRPr="00D805D3">
        <w:rPr>
          <w:rtl/>
        </w:rPr>
        <w:t xml:space="preserve"> الإطار اللازم لتبادل الآراء والمعلومات وبالتالي التوصّل إلى رؤية مشتركة بين المسؤولين عن وضع السياسات في العالم أجمع بشأن المسائل المترتبة على ظهور خدمات وتكنولوجيات جديدة في </w:t>
      </w:r>
      <w:r w:rsidRPr="00D805D3">
        <w:rPr>
          <w:rFonts w:hint="cs"/>
          <w:rtl/>
        </w:rPr>
        <w:t>مجال</w:t>
      </w:r>
      <w:r w:rsidRPr="00D805D3">
        <w:rPr>
          <w:rtl/>
        </w:rPr>
        <w:t xml:space="preserve"> الاتصالات/تكنولوجيا المعلومات والاتصالات</w:t>
      </w:r>
      <w:r w:rsidRPr="00D805D3">
        <w:rPr>
          <w:rFonts w:hint="cs"/>
          <w:rtl/>
        </w:rPr>
        <w:t>،</w:t>
      </w:r>
      <w:r w:rsidRPr="00D805D3">
        <w:rPr>
          <w:rtl/>
        </w:rPr>
        <w:t xml:space="preserve"> </w:t>
      </w:r>
      <w:r w:rsidRPr="00D805D3">
        <w:rPr>
          <w:rFonts w:hint="cs"/>
          <w:rtl/>
        </w:rPr>
        <w:t>و</w:t>
      </w:r>
      <w:r w:rsidRPr="00D805D3">
        <w:rPr>
          <w:rtl/>
        </w:rPr>
        <w:t>النظر في أي مسائل أخرى تتعلق بالسياسة العامة في</w:t>
      </w:r>
      <w:r w:rsidRPr="00D805D3">
        <w:rPr>
          <w:rFonts w:hint="cs"/>
          <w:rtl/>
        </w:rPr>
        <w:t xml:space="preserve"> هذا</w:t>
      </w:r>
      <w:r w:rsidRPr="00D805D3">
        <w:rPr>
          <w:rtl/>
        </w:rPr>
        <w:t> </w:t>
      </w:r>
      <w:r w:rsidRPr="00D805D3">
        <w:rPr>
          <w:rFonts w:hint="cs"/>
          <w:rtl/>
        </w:rPr>
        <w:t>المجال</w:t>
      </w:r>
      <w:r w:rsidRPr="00D805D3">
        <w:rPr>
          <w:rtl/>
        </w:rPr>
        <w:t xml:space="preserve"> يكون تبادل وجهات النظر بشأنها مفيداً على المستوى العالمي</w:t>
      </w:r>
      <w:r w:rsidRPr="00D805D3">
        <w:rPr>
          <w:rFonts w:hint="cs"/>
          <w:rtl/>
        </w:rPr>
        <w:t>،</w:t>
      </w:r>
      <w:r w:rsidRPr="00D805D3">
        <w:rPr>
          <w:rtl/>
        </w:rPr>
        <w:t xml:space="preserve"> إضافة</w:t>
      </w:r>
      <w:r w:rsidRPr="00D805D3">
        <w:rPr>
          <w:rFonts w:hint="cs"/>
          <w:rtl/>
        </w:rPr>
        <w:t>ً</w:t>
      </w:r>
      <w:r w:rsidRPr="00D805D3">
        <w:rPr>
          <w:rtl/>
        </w:rPr>
        <w:t xml:space="preserve"> إلى اعتماد آراء </w:t>
      </w:r>
      <w:r w:rsidRPr="00D805D3">
        <w:rPr>
          <w:rFonts w:hint="cs"/>
          <w:rtl/>
        </w:rPr>
        <w:t>تعبر عن</w:t>
      </w:r>
      <w:r w:rsidRPr="00D805D3">
        <w:rPr>
          <w:rtl/>
        </w:rPr>
        <w:t xml:space="preserve"> وجهات </w:t>
      </w:r>
      <w:r w:rsidRPr="00D805D3">
        <w:rPr>
          <w:rFonts w:hint="cs"/>
          <w:rtl/>
        </w:rPr>
        <w:t>ال</w:t>
      </w:r>
      <w:r w:rsidRPr="00D805D3">
        <w:rPr>
          <w:rtl/>
        </w:rPr>
        <w:t>نظر</w:t>
      </w:r>
      <w:r w:rsidRPr="00D805D3">
        <w:rPr>
          <w:rFonts w:hint="cs"/>
          <w:rtl/>
        </w:rPr>
        <w:t> ال</w:t>
      </w:r>
      <w:r w:rsidRPr="00D805D3">
        <w:rPr>
          <w:rtl/>
        </w:rPr>
        <w:t>مشتركة</w:t>
      </w:r>
      <w:r w:rsidRPr="00D805D3">
        <w:rPr>
          <w:rFonts w:hint="cs"/>
          <w:rtl/>
        </w:rPr>
        <w:t>.</w:t>
      </w:r>
    </w:p>
    <w:p w14:paraId="45F9E177" w14:textId="0FFE7E55" w:rsidR="00D805D3" w:rsidRPr="00D805D3" w:rsidRDefault="00D805D3" w:rsidP="00D805D3">
      <w:pPr>
        <w:rPr>
          <w:rtl/>
        </w:rPr>
      </w:pPr>
      <w:r w:rsidRPr="00D805D3">
        <w:rPr>
          <w:lang w:bidi="ar-SY"/>
        </w:rPr>
        <w:t>3</w:t>
      </w:r>
      <w:r w:rsidR="000A660C">
        <w:rPr>
          <w:lang w:bidi="ar-SY"/>
        </w:rPr>
        <w:t>.1</w:t>
      </w:r>
      <w:r w:rsidRPr="00D805D3">
        <w:rPr>
          <w:lang w:bidi="ar-SY"/>
        </w:rPr>
        <w:tab/>
      </w:r>
      <w:r w:rsidRPr="00D805D3">
        <w:rPr>
          <w:rFonts w:hint="cs"/>
          <w:rtl/>
        </w:rPr>
        <w:t>و</w:t>
      </w:r>
      <w:r w:rsidRPr="00D805D3">
        <w:rPr>
          <w:rtl/>
        </w:rPr>
        <w:t>ينبغي أن يستمر المنتدى</w:t>
      </w:r>
      <w:r w:rsidR="009A430B">
        <w:rPr>
          <w:rFonts w:hint="cs"/>
          <w:rtl/>
          <w:lang w:bidi="ar-EG"/>
        </w:rPr>
        <w:t xml:space="preserve"> </w:t>
      </w:r>
      <w:r w:rsidRPr="00D805D3">
        <w:rPr>
          <w:rtl/>
        </w:rPr>
        <w:t xml:space="preserve">في إيلاء اهتمام خاص لمصالح البلدان النامية </w:t>
      </w:r>
      <w:r w:rsidRPr="00D805D3">
        <w:rPr>
          <w:rFonts w:hint="cs"/>
          <w:rtl/>
        </w:rPr>
        <w:t>واحتياجاتها،</w:t>
      </w:r>
      <w:r w:rsidRPr="00D805D3">
        <w:rPr>
          <w:rtl/>
        </w:rPr>
        <w:t xml:space="preserve"> حيث </w:t>
      </w:r>
      <w:r w:rsidRPr="00D805D3">
        <w:rPr>
          <w:rFonts w:hint="cs"/>
          <w:rtl/>
        </w:rPr>
        <w:t>يمكن</w:t>
      </w:r>
      <w:r w:rsidRPr="00D805D3">
        <w:rPr>
          <w:rtl/>
        </w:rPr>
        <w:t xml:space="preserve"> </w:t>
      </w:r>
      <w:r w:rsidRPr="00D805D3">
        <w:rPr>
          <w:rFonts w:hint="cs"/>
          <w:rtl/>
        </w:rPr>
        <w:t>ل</w:t>
      </w:r>
      <w:r w:rsidRPr="00D805D3">
        <w:rPr>
          <w:rtl/>
        </w:rPr>
        <w:t xml:space="preserve">لتكنولوجيات والخدمات الحديثة أن تساهم كثيراً في تطوير البنية </w:t>
      </w:r>
      <w:r w:rsidRPr="00D805D3">
        <w:rPr>
          <w:rFonts w:hint="cs"/>
          <w:rtl/>
        </w:rPr>
        <w:t>التحتية للاتصالات.</w:t>
      </w:r>
    </w:p>
    <w:p w14:paraId="1E4B5F7C" w14:textId="31412DBD" w:rsidR="00D805D3" w:rsidRPr="00D805D3" w:rsidRDefault="000A660C" w:rsidP="00D805D3">
      <w:pPr>
        <w:rPr>
          <w:lang w:bidi="ar-SY"/>
        </w:rPr>
      </w:pPr>
      <w:r>
        <w:t>4.1</w:t>
      </w:r>
      <w:r w:rsidR="00D805D3" w:rsidRPr="00D805D3">
        <w:rPr>
          <w:lang w:bidi="ar-SY"/>
        </w:rPr>
        <w:tab/>
      </w:r>
      <w:r w:rsidR="00D805D3" w:rsidRPr="00D805D3">
        <w:rPr>
          <w:rFonts w:hint="cs"/>
          <w:rtl/>
          <w:lang w:bidi="ar-EG"/>
        </w:rPr>
        <w:t>و</w:t>
      </w:r>
      <w:r w:rsidR="00D805D3" w:rsidRPr="00D805D3">
        <w:rPr>
          <w:rtl/>
        </w:rPr>
        <w:t>لا ينتج عن المنتدى</w:t>
      </w:r>
      <w:r w:rsidR="009A430B">
        <w:rPr>
          <w:rFonts w:hint="cs"/>
          <w:rtl/>
        </w:rPr>
        <w:t xml:space="preserve"> </w:t>
      </w:r>
      <w:r w:rsidR="00D805D3" w:rsidRPr="00D805D3">
        <w:rPr>
          <w:rtl/>
        </w:rPr>
        <w:t>أي قواعد تنظيمية</w:t>
      </w:r>
      <w:r w:rsidR="00D805D3" w:rsidRPr="00D805D3">
        <w:rPr>
          <w:rFonts w:hint="cs"/>
          <w:rtl/>
        </w:rPr>
        <w:t xml:space="preserve"> إلزامية</w:t>
      </w:r>
      <w:r w:rsidR="00D805D3" w:rsidRPr="00D805D3">
        <w:rPr>
          <w:rtl/>
        </w:rPr>
        <w:t xml:space="preserve">؛ إلا أن المنتدى سيعمل على إعداد </w:t>
      </w:r>
      <w:r w:rsidR="00D805D3" w:rsidRPr="00D805D3">
        <w:rPr>
          <w:rFonts w:hint="cs"/>
          <w:rtl/>
        </w:rPr>
        <w:t>ال</w:t>
      </w:r>
      <w:r w:rsidR="00D805D3" w:rsidRPr="00D805D3">
        <w:rPr>
          <w:rtl/>
        </w:rPr>
        <w:t xml:space="preserve">تقارير </w:t>
      </w:r>
      <w:r w:rsidR="00D805D3" w:rsidRPr="00D805D3">
        <w:rPr>
          <w:rFonts w:hint="cs"/>
          <w:rtl/>
        </w:rPr>
        <w:t>واعتماد الآراء بالتوافق</w:t>
      </w:r>
      <w:r w:rsidR="00D805D3" w:rsidRPr="00D805D3">
        <w:rPr>
          <w:rtl/>
        </w:rPr>
        <w:t xml:space="preserve"> لتنظر فيها الدول الأعضاء وأعضاء القطاعات واجتماعات </w:t>
      </w:r>
      <w:r w:rsidR="00D805D3" w:rsidRPr="00D805D3">
        <w:rPr>
          <w:rFonts w:hint="cs"/>
          <w:rtl/>
        </w:rPr>
        <w:t>الاتحاد </w:t>
      </w:r>
      <w:r w:rsidR="00D805D3" w:rsidRPr="00D805D3">
        <w:rPr>
          <w:rtl/>
        </w:rPr>
        <w:t>المختصة</w:t>
      </w:r>
      <w:r w:rsidR="00D805D3" w:rsidRPr="00D805D3">
        <w:rPr>
          <w:rFonts w:hint="cs"/>
          <w:rtl/>
        </w:rPr>
        <w:t>.</w:t>
      </w:r>
    </w:p>
    <w:p w14:paraId="4C9AD5F0" w14:textId="3796805A" w:rsidR="00D805D3" w:rsidRDefault="000A660C" w:rsidP="00D805D3">
      <w:r w:rsidRPr="007C485F">
        <w:t>.1</w:t>
      </w:r>
      <w:r w:rsidR="00D805D3" w:rsidRPr="007C485F">
        <w:rPr>
          <w:rFonts w:hint="cs"/>
          <w:rtl/>
        </w:rPr>
        <w:t>5</w:t>
      </w:r>
      <w:r w:rsidR="00D805D3" w:rsidRPr="007C485F">
        <w:rPr>
          <w:lang w:bidi="ar-SY"/>
        </w:rPr>
        <w:tab/>
      </w:r>
      <w:r w:rsidR="001E21FC" w:rsidRPr="007C485F">
        <w:rPr>
          <w:rFonts w:hint="cs"/>
          <w:rtl/>
        </w:rPr>
        <w:t>وباب المشاركة في</w:t>
      </w:r>
      <w:r w:rsidR="00D805D3" w:rsidRPr="007C485F">
        <w:rPr>
          <w:rtl/>
        </w:rPr>
        <w:t xml:space="preserve"> المنتدى</w:t>
      </w:r>
      <w:r w:rsidR="009A430B" w:rsidRPr="007C485F">
        <w:rPr>
          <w:rFonts w:hint="cs"/>
          <w:rtl/>
        </w:rPr>
        <w:t xml:space="preserve"> </w:t>
      </w:r>
      <w:r w:rsidR="001E21FC" w:rsidRPr="007C485F">
        <w:rPr>
          <w:rFonts w:hint="cs"/>
          <w:rtl/>
        </w:rPr>
        <w:t>مفتوح</w:t>
      </w:r>
      <w:r w:rsidR="00D805D3" w:rsidRPr="007C485F">
        <w:rPr>
          <w:rFonts w:hint="cs"/>
          <w:rtl/>
        </w:rPr>
        <w:t xml:space="preserve"> </w:t>
      </w:r>
      <w:r w:rsidR="001E21FC" w:rsidRPr="007C485F">
        <w:rPr>
          <w:rFonts w:hint="cs"/>
          <w:rtl/>
        </w:rPr>
        <w:t>ل</w:t>
      </w:r>
      <w:r w:rsidR="00D805D3" w:rsidRPr="007C485F">
        <w:rPr>
          <w:rFonts w:hint="cs"/>
          <w:rtl/>
        </w:rPr>
        <w:t>جميع</w:t>
      </w:r>
      <w:r w:rsidR="00D805D3" w:rsidRPr="007C485F">
        <w:rPr>
          <w:rtl/>
        </w:rPr>
        <w:t xml:space="preserve"> الدول الأعضاء وأعضاء القطاعات</w:t>
      </w:r>
      <w:r w:rsidR="00D805D3" w:rsidRPr="007C485F">
        <w:rPr>
          <w:rFonts w:hint="cs"/>
          <w:rtl/>
        </w:rPr>
        <w:t>،</w:t>
      </w:r>
      <w:r w:rsidR="003C51EE" w:rsidRPr="007C485F">
        <w:rPr>
          <w:rFonts w:hint="cs"/>
          <w:rtl/>
        </w:rPr>
        <w:t xml:space="preserve"> إلا أنه</w:t>
      </w:r>
      <w:r w:rsidR="00D805D3" w:rsidRPr="007C485F">
        <w:rPr>
          <w:rtl/>
        </w:rPr>
        <w:t xml:space="preserve"> يمكن عند الاقتضاء عقد جلسة خاصة للدول الأعضاء </w:t>
      </w:r>
      <w:r w:rsidR="007C485F" w:rsidRPr="007C485F">
        <w:rPr>
          <w:rFonts w:hint="cs"/>
          <w:rtl/>
        </w:rPr>
        <w:t>فقط</w:t>
      </w:r>
      <w:r w:rsidR="00D805D3" w:rsidRPr="007C485F">
        <w:rPr>
          <w:rtl/>
        </w:rPr>
        <w:t xml:space="preserve"> إذا قرر ذلك أغلبية ممثلي الدول الأعضاء</w:t>
      </w:r>
      <w:r w:rsidR="00D805D3" w:rsidRPr="007C485F">
        <w:rPr>
          <w:rFonts w:hint="cs"/>
          <w:rtl/>
        </w:rPr>
        <w:t>.</w:t>
      </w:r>
    </w:p>
    <w:p w14:paraId="7B5F01DD" w14:textId="22C26D33" w:rsidR="000C14D3" w:rsidRPr="00D805D3" w:rsidRDefault="000C14D3" w:rsidP="000C14D3">
      <w:pPr>
        <w:pStyle w:val="Heading1"/>
        <w:rPr>
          <w:rtl/>
          <w:lang w:bidi="ar-EG"/>
        </w:rPr>
      </w:pPr>
      <w:r>
        <w:t>2</w:t>
      </w:r>
      <w:r>
        <w:tab/>
      </w:r>
      <w:r w:rsidR="00670A1E">
        <w:rPr>
          <w:rFonts w:hint="cs"/>
          <w:rtl/>
          <w:lang w:bidi="ar-EG"/>
        </w:rPr>
        <w:t xml:space="preserve">مكان عقد </w:t>
      </w:r>
      <w:r w:rsidR="009A430B" w:rsidRPr="00D805D3">
        <w:rPr>
          <w:rFonts w:hint="cs"/>
          <w:rtl/>
        </w:rPr>
        <w:t>المنتدى العالمي لسياسات الاتصالات/تكنولوجيا المعلومات والاتصالات</w:t>
      </w:r>
      <w:r w:rsidR="009A430B" w:rsidRPr="00D805D3">
        <w:rPr>
          <w:rFonts w:hint="eastAsia"/>
          <w:rtl/>
        </w:rPr>
        <w:t> </w:t>
      </w:r>
      <w:r w:rsidR="009A430B">
        <w:rPr>
          <w:rFonts w:hint="cs"/>
          <w:rtl/>
        </w:rPr>
        <w:t xml:space="preserve">لعام </w:t>
      </w:r>
      <w:r w:rsidR="009A430B">
        <w:t>2021</w:t>
      </w:r>
      <w:r w:rsidR="009A430B">
        <w:rPr>
          <w:rFonts w:hint="cs"/>
          <w:rtl/>
          <w:lang w:bidi="ar-EG"/>
        </w:rPr>
        <w:t xml:space="preserve"> </w:t>
      </w:r>
      <w:r w:rsidR="007C485F">
        <w:rPr>
          <w:rFonts w:hint="cs"/>
          <w:rtl/>
          <w:lang w:bidi="ar-EG"/>
        </w:rPr>
        <w:t>وموعده</w:t>
      </w:r>
      <w:r w:rsidR="009A430B">
        <w:rPr>
          <w:rFonts w:hint="cs"/>
          <w:rtl/>
          <w:lang w:bidi="ar-EG"/>
        </w:rPr>
        <w:t xml:space="preserve"> ومدته</w:t>
      </w:r>
    </w:p>
    <w:p w14:paraId="6B0E335F" w14:textId="18233901" w:rsidR="00D805D3" w:rsidRDefault="00E95C21" w:rsidP="00D805D3">
      <w:pPr>
        <w:rPr>
          <w:lang w:bidi="ar-EG"/>
        </w:rPr>
      </w:pPr>
      <w:r>
        <w:t>1.2</w:t>
      </w:r>
      <w:r w:rsidR="00D805D3" w:rsidRPr="00D805D3">
        <w:rPr>
          <w:rtl/>
        </w:rPr>
        <w:tab/>
      </w:r>
      <w:r w:rsidR="00D805D3" w:rsidRPr="00D805D3">
        <w:rPr>
          <w:rFonts w:hint="cs"/>
          <w:rtl/>
        </w:rPr>
        <w:t xml:space="preserve">وفقاً للقرار </w:t>
      </w:r>
      <w:r w:rsidR="00D805D3" w:rsidRPr="00D805D3">
        <w:rPr>
          <w:lang w:bidi="ar-SY"/>
        </w:rPr>
        <w:t>2</w:t>
      </w:r>
      <w:r w:rsidR="00D805D3" w:rsidRPr="00D805D3">
        <w:rPr>
          <w:rFonts w:hint="cs"/>
          <w:rtl/>
          <w:lang w:bidi="ar-EG"/>
        </w:rPr>
        <w:t xml:space="preserve"> (المراجَع في دبي، </w:t>
      </w:r>
      <w:proofErr w:type="gramStart"/>
      <w:r w:rsidR="00D805D3" w:rsidRPr="00D805D3">
        <w:rPr>
          <w:lang w:bidi="ar-SY"/>
        </w:rPr>
        <w:t>2018</w:t>
      </w:r>
      <w:r w:rsidR="00D805D3" w:rsidRPr="00D805D3">
        <w:rPr>
          <w:rFonts w:hint="cs"/>
          <w:rtl/>
          <w:lang w:bidi="ar-EG"/>
        </w:rPr>
        <w:t>)،</w:t>
      </w:r>
      <w:proofErr w:type="gramEnd"/>
      <w:r w:rsidR="00D805D3" w:rsidRPr="00D805D3">
        <w:rPr>
          <w:rFonts w:hint="cs"/>
          <w:rtl/>
          <w:lang w:bidi="ar-EG"/>
        </w:rPr>
        <w:t xml:space="preserve"> </w:t>
      </w:r>
      <w:r w:rsidR="0010492C">
        <w:rPr>
          <w:rFonts w:hint="cs"/>
          <w:rtl/>
          <w:lang w:bidi="ar-EG"/>
        </w:rPr>
        <w:t xml:space="preserve">وافق </w:t>
      </w:r>
      <w:r w:rsidR="001F364F">
        <w:rPr>
          <w:rFonts w:hint="cs"/>
          <w:rtl/>
        </w:rPr>
        <w:t xml:space="preserve">المجلس في دورته لعام </w:t>
      </w:r>
      <w:r w:rsidR="0010492C">
        <w:t>2019</w:t>
      </w:r>
      <w:r w:rsidR="00D805D3" w:rsidRPr="00D805D3">
        <w:rPr>
          <w:rFonts w:hint="cs"/>
          <w:rtl/>
        </w:rPr>
        <w:t xml:space="preserve"> </w:t>
      </w:r>
      <w:r w:rsidR="0010492C">
        <w:rPr>
          <w:rFonts w:hint="cs"/>
          <w:rtl/>
        </w:rPr>
        <w:t xml:space="preserve">على المقرَّر </w:t>
      </w:r>
      <w:r w:rsidR="0010492C">
        <w:t>611</w:t>
      </w:r>
      <w:r w:rsidR="0010492C">
        <w:rPr>
          <w:rFonts w:hint="cs"/>
          <w:rtl/>
          <w:lang w:bidi="ar-EG"/>
        </w:rPr>
        <w:t xml:space="preserve"> </w:t>
      </w:r>
      <w:r w:rsidR="0010492C">
        <w:rPr>
          <w:lang w:bidi="ar-EG"/>
        </w:rPr>
        <w:t>(</w:t>
      </w:r>
      <w:hyperlink r:id="rId14" w:history="1">
        <w:r w:rsidR="0010492C" w:rsidRPr="00F510E4">
          <w:rPr>
            <w:rStyle w:val="Hyperlink"/>
            <w:lang w:bidi="ar-EG"/>
          </w:rPr>
          <w:t>C19/128</w:t>
        </w:r>
      </w:hyperlink>
      <w:r w:rsidR="0010492C">
        <w:rPr>
          <w:lang w:bidi="ar-EG"/>
        </w:rPr>
        <w:t>)</w:t>
      </w:r>
      <w:r w:rsidR="0010492C">
        <w:rPr>
          <w:rFonts w:hint="cs"/>
          <w:rtl/>
          <w:lang w:bidi="ar-EG"/>
        </w:rPr>
        <w:t xml:space="preserve">، الذي قرر فيه </w:t>
      </w:r>
      <w:r w:rsidR="001F364F">
        <w:rPr>
          <w:rFonts w:hint="cs"/>
          <w:rtl/>
          <w:lang w:bidi="ar-EG"/>
        </w:rPr>
        <w:t>عقد</w:t>
      </w:r>
      <w:r w:rsidR="00D805D3" w:rsidRPr="00D805D3">
        <w:rPr>
          <w:rFonts w:hint="cs"/>
          <w:rtl/>
          <w:lang w:bidi="ar-EG"/>
        </w:rPr>
        <w:t xml:space="preserve"> المنتدى العالمي السادس لسياسات الاتصالات/تكنولوجيا المعلومات والاتصالات</w:t>
      </w:r>
      <w:r w:rsidR="0010492C">
        <w:rPr>
          <w:rFonts w:hint="cs"/>
          <w:rtl/>
          <w:lang w:bidi="ar-EG"/>
        </w:rPr>
        <w:t xml:space="preserve"> (منتدى عام </w:t>
      </w:r>
      <w:r w:rsidR="0010492C">
        <w:rPr>
          <w:lang w:bidi="ar-EG"/>
        </w:rPr>
        <w:t>2021</w:t>
      </w:r>
      <w:r w:rsidR="0010492C">
        <w:rPr>
          <w:rFonts w:hint="cs"/>
          <w:rtl/>
          <w:lang w:bidi="ar-EG"/>
        </w:rPr>
        <w:t xml:space="preserve"> </w:t>
      </w:r>
      <w:r w:rsidR="0010492C">
        <w:rPr>
          <w:lang w:bidi="ar-EG"/>
        </w:rPr>
        <w:t>(WTPF-21)</w:t>
      </w:r>
      <w:r w:rsidR="0010492C">
        <w:rPr>
          <w:rFonts w:hint="cs"/>
          <w:rtl/>
          <w:lang w:bidi="ar-EG"/>
        </w:rPr>
        <w:t>)</w:t>
      </w:r>
      <w:r w:rsidR="00D805D3" w:rsidRPr="00D805D3">
        <w:rPr>
          <w:rFonts w:hint="cs"/>
          <w:rtl/>
          <w:lang w:bidi="ar-EG"/>
        </w:rPr>
        <w:t xml:space="preserve"> لمدة</w:t>
      </w:r>
      <w:r w:rsidR="00D805D3" w:rsidRPr="00D805D3">
        <w:rPr>
          <w:rFonts w:hint="eastAsia"/>
          <w:rtl/>
          <w:lang w:bidi="ar-EG"/>
        </w:rPr>
        <w:t> </w:t>
      </w:r>
      <w:r w:rsidR="00D805D3" w:rsidRPr="00D805D3">
        <w:rPr>
          <w:rFonts w:hint="cs"/>
          <w:rtl/>
          <w:lang w:bidi="ar-EG"/>
        </w:rPr>
        <w:t>ثلاثة أيام</w:t>
      </w:r>
      <w:r w:rsidR="0010492C">
        <w:rPr>
          <w:rFonts w:hint="cs"/>
          <w:rtl/>
          <w:lang w:bidi="ar-EG"/>
        </w:rPr>
        <w:t xml:space="preserve"> </w:t>
      </w:r>
      <w:r w:rsidR="0010492C" w:rsidRPr="00D805D3">
        <w:rPr>
          <w:rFonts w:hint="cs"/>
          <w:rtl/>
          <w:lang w:bidi="ar-EG"/>
        </w:rPr>
        <w:t>في جنيف</w:t>
      </w:r>
      <w:r w:rsidR="0010492C">
        <w:rPr>
          <w:lang w:bidi="ar-EG"/>
        </w:rPr>
        <w:t xml:space="preserve"> </w:t>
      </w:r>
      <w:r w:rsidR="0010492C">
        <w:rPr>
          <w:rFonts w:hint="cs"/>
          <w:rtl/>
          <w:lang w:bidi="ar-EG"/>
        </w:rPr>
        <w:t>ب</w:t>
      </w:r>
      <w:r w:rsidR="0010492C" w:rsidRPr="00D805D3">
        <w:rPr>
          <w:rFonts w:hint="cs"/>
          <w:rtl/>
          <w:lang w:bidi="ar-EG"/>
        </w:rPr>
        <w:t>سويسرا</w:t>
      </w:r>
      <w:r w:rsidR="0010492C">
        <w:rPr>
          <w:rFonts w:hint="cs"/>
          <w:rtl/>
          <w:lang w:bidi="ar-EG"/>
        </w:rPr>
        <w:t>.</w:t>
      </w:r>
    </w:p>
    <w:p w14:paraId="3ECF2CB1" w14:textId="6A5019D4" w:rsidR="00E95C21" w:rsidRDefault="00E95C21" w:rsidP="007E6A2B">
      <w:pPr>
        <w:rPr>
          <w:rtl/>
          <w:lang w:bidi="ar-EG"/>
        </w:rPr>
      </w:pPr>
      <w:r>
        <w:t>2.2</w:t>
      </w:r>
      <w:r>
        <w:rPr>
          <w:rtl/>
          <w:lang w:bidi="ar-EG"/>
        </w:rPr>
        <w:tab/>
      </w:r>
      <w:r w:rsidR="0010492C">
        <w:rPr>
          <w:rFonts w:hint="cs"/>
          <w:rtl/>
          <w:lang w:bidi="ar-EG"/>
        </w:rPr>
        <w:t xml:space="preserve">وفي عام </w:t>
      </w:r>
      <w:r w:rsidR="0010492C">
        <w:rPr>
          <w:lang w:bidi="ar-EG"/>
        </w:rPr>
        <w:t>2020</w:t>
      </w:r>
      <w:r w:rsidR="0010492C">
        <w:rPr>
          <w:rFonts w:hint="cs"/>
          <w:rtl/>
          <w:lang w:bidi="ar-EG"/>
        </w:rPr>
        <w:t xml:space="preserve">، </w:t>
      </w:r>
      <w:r w:rsidR="00826FB7">
        <w:rPr>
          <w:rFonts w:hint="cs"/>
          <w:rtl/>
          <w:lang w:bidi="ar-EG"/>
        </w:rPr>
        <w:t xml:space="preserve">عمدت المشاورة الافتراضية الثانية لأعضاء المجلس إلى إدخال مزيد من التعديلات على المقرَّر </w:t>
      </w:r>
      <w:r w:rsidR="00826FB7">
        <w:rPr>
          <w:lang w:bidi="ar-EG"/>
        </w:rPr>
        <w:t>611</w:t>
      </w:r>
      <w:r w:rsidR="00826FB7">
        <w:rPr>
          <w:rFonts w:hint="cs"/>
          <w:rtl/>
          <w:lang w:bidi="ar-EG"/>
        </w:rPr>
        <w:t xml:space="preserve"> لتحديد </w:t>
      </w:r>
      <w:r w:rsidR="007C485F">
        <w:rPr>
          <w:rFonts w:hint="cs"/>
          <w:rtl/>
          <w:lang w:bidi="ar-EG"/>
        </w:rPr>
        <w:t>موعد عقد المنتدى في الفترة</w:t>
      </w:r>
      <w:r w:rsidR="00F510E4">
        <w:rPr>
          <w:rFonts w:hint="cs"/>
          <w:rtl/>
          <w:lang w:bidi="ar-EG"/>
        </w:rPr>
        <w:t xml:space="preserve"> </w:t>
      </w:r>
      <w:r w:rsidR="00F510E4">
        <w:rPr>
          <w:lang w:bidi="ar-EG"/>
        </w:rPr>
        <w:t>18-16</w:t>
      </w:r>
      <w:r w:rsidR="00F510E4">
        <w:rPr>
          <w:rFonts w:hint="cs"/>
          <w:rtl/>
          <w:lang w:bidi="ar-EG"/>
        </w:rPr>
        <w:t xml:space="preserve"> ديسمبر </w:t>
      </w:r>
      <w:r w:rsidR="00F510E4">
        <w:rPr>
          <w:lang w:bidi="ar-EG"/>
        </w:rPr>
        <w:t>2021</w:t>
      </w:r>
      <w:r w:rsidR="00F510E4">
        <w:rPr>
          <w:rFonts w:hint="cs"/>
          <w:rtl/>
          <w:lang w:bidi="ar-EG"/>
        </w:rPr>
        <w:t xml:space="preserve"> </w:t>
      </w:r>
      <w:r w:rsidR="00F510E4">
        <w:rPr>
          <w:lang w:bidi="ar-EG"/>
        </w:rPr>
        <w:t>(</w:t>
      </w:r>
      <w:hyperlink r:id="rId15" w:history="1">
        <w:r w:rsidR="00F510E4" w:rsidRPr="00F510E4">
          <w:rPr>
            <w:rStyle w:val="Hyperlink"/>
            <w:lang w:bidi="ar-EG"/>
          </w:rPr>
          <w:t>C20/81</w:t>
        </w:r>
      </w:hyperlink>
      <w:r w:rsidR="00F510E4">
        <w:rPr>
          <w:lang w:bidi="ar-EG"/>
        </w:rPr>
        <w:t>)</w:t>
      </w:r>
      <w:r w:rsidR="00F510E4">
        <w:rPr>
          <w:rFonts w:hint="cs"/>
          <w:rtl/>
          <w:lang w:bidi="ar-EG"/>
        </w:rPr>
        <w:t xml:space="preserve">، ووافق المجلس </w:t>
      </w:r>
      <w:r w:rsidR="007C485F">
        <w:rPr>
          <w:rFonts w:hint="cs"/>
          <w:rtl/>
          <w:lang w:bidi="ar-EG"/>
        </w:rPr>
        <w:t>عليه</w:t>
      </w:r>
      <w:r w:rsidR="00F510E4">
        <w:rPr>
          <w:rFonts w:hint="cs"/>
          <w:rtl/>
          <w:lang w:bidi="ar-EG"/>
        </w:rPr>
        <w:t xml:space="preserve"> بالمراسلة (ترد </w:t>
      </w:r>
      <w:r w:rsidR="007C485F">
        <w:rPr>
          <w:rFonts w:hint="cs"/>
          <w:rtl/>
          <w:lang w:bidi="ar-EG"/>
        </w:rPr>
        <w:t>تفاصيل</w:t>
      </w:r>
      <w:r w:rsidR="00F510E4">
        <w:rPr>
          <w:rFonts w:hint="cs"/>
          <w:rtl/>
          <w:lang w:bidi="ar-EG"/>
        </w:rPr>
        <w:t xml:space="preserve"> المشاورة في الوثيقة </w:t>
      </w:r>
      <w:hyperlink r:id="rId16" w:history="1">
        <w:r w:rsidR="007E6A2B" w:rsidRPr="007E6A2B">
          <w:rPr>
            <w:rStyle w:val="Hyperlink"/>
            <w:lang w:val="en-GB"/>
          </w:rPr>
          <w:t>DM-20/1021</w:t>
        </w:r>
      </w:hyperlink>
      <w:r w:rsidR="00F510E4">
        <w:rPr>
          <w:rFonts w:hint="cs"/>
          <w:rtl/>
          <w:lang w:bidi="ar-EG"/>
        </w:rPr>
        <w:t xml:space="preserve">؛ وترد نتائجها في الوثيقة </w:t>
      </w:r>
      <w:hyperlink r:id="rId17" w:history="1">
        <w:r w:rsidR="007E6A2B" w:rsidRPr="007E6A2B">
          <w:rPr>
            <w:rStyle w:val="Hyperlink"/>
            <w:lang w:val="en-GB"/>
          </w:rPr>
          <w:t>DM-20/1022</w:t>
        </w:r>
      </w:hyperlink>
      <w:r w:rsidR="00F510E4">
        <w:rPr>
          <w:rFonts w:hint="cs"/>
          <w:rtl/>
          <w:lang w:bidi="ar-EG"/>
        </w:rPr>
        <w:t>).</w:t>
      </w:r>
    </w:p>
    <w:p w14:paraId="6A6C2FBD" w14:textId="62EEC6FC" w:rsidR="00E95C21" w:rsidRPr="00D805D3" w:rsidRDefault="00652322" w:rsidP="00652322">
      <w:pPr>
        <w:pStyle w:val="Heading1"/>
        <w:rPr>
          <w:rtl/>
          <w:lang w:val="en-GB" w:bidi="ar-EG"/>
        </w:rPr>
      </w:pPr>
      <w:r>
        <w:rPr>
          <w:lang w:val="en-GB" w:bidi="ar-EG"/>
        </w:rPr>
        <w:t>3</w:t>
      </w:r>
      <w:r>
        <w:rPr>
          <w:lang w:val="en-GB" w:bidi="ar-EG"/>
        </w:rPr>
        <w:tab/>
      </w:r>
      <w:r w:rsidR="0010492C">
        <w:rPr>
          <w:rFonts w:hint="cs"/>
          <w:rtl/>
          <w:lang w:val="en-GB" w:bidi="ar-EG"/>
        </w:rPr>
        <w:t xml:space="preserve">موضوع </w:t>
      </w:r>
      <w:r w:rsidR="0010492C" w:rsidRPr="00D805D3">
        <w:rPr>
          <w:rFonts w:hint="cs"/>
          <w:rtl/>
        </w:rPr>
        <w:t>المنتدى العالمي لسياسات الاتصالات/تكنولوجيا المعلومات والاتصالات</w:t>
      </w:r>
      <w:r w:rsidR="0010492C" w:rsidRPr="00D805D3">
        <w:rPr>
          <w:rFonts w:hint="eastAsia"/>
          <w:rtl/>
        </w:rPr>
        <w:t> </w:t>
      </w:r>
      <w:r w:rsidR="0010492C">
        <w:rPr>
          <w:rFonts w:hint="cs"/>
          <w:rtl/>
        </w:rPr>
        <w:t xml:space="preserve">لعام </w:t>
      </w:r>
      <w:r w:rsidR="0010492C">
        <w:t>2021</w:t>
      </w:r>
    </w:p>
    <w:p w14:paraId="1AD5C5E4" w14:textId="547AEB49" w:rsidR="00D805D3" w:rsidRPr="00D805D3" w:rsidRDefault="00652322" w:rsidP="00D805D3">
      <w:pPr>
        <w:rPr>
          <w:rtl/>
          <w:lang w:bidi="ar-EG"/>
        </w:rPr>
      </w:pPr>
      <w:r>
        <w:t>1</w:t>
      </w:r>
      <w:r w:rsidR="000A660C">
        <w:t>.</w:t>
      </w:r>
      <w:r>
        <w:t>3</w:t>
      </w:r>
      <w:r w:rsidR="00D805D3" w:rsidRPr="00D805D3">
        <w:rPr>
          <w:rtl/>
        </w:rPr>
        <w:tab/>
      </w:r>
      <w:r w:rsidR="00D805D3" w:rsidRPr="00D805D3">
        <w:rPr>
          <w:rFonts w:hint="cs"/>
          <w:rtl/>
        </w:rPr>
        <w:t xml:space="preserve">ووفقاً </w:t>
      </w:r>
      <w:hyperlink r:id="rId18" w:history="1">
        <w:r w:rsidR="00D805D3" w:rsidRPr="00D805D3">
          <w:rPr>
            <w:rStyle w:val="Hyperlink"/>
            <w:rFonts w:hint="cs"/>
            <w:rtl/>
          </w:rPr>
          <w:t>للمقر</w:t>
        </w:r>
        <w:r w:rsidR="004A0FD2">
          <w:rPr>
            <w:rStyle w:val="Hyperlink"/>
            <w:rFonts w:hint="cs"/>
            <w:rtl/>
          </w:rPr>
          <w:t>َّ</w:t>
        </w:r>
        <w:r w:rsidR="00D805D3" w:rsidRPr="00D805D3">
          <w:rPr>
            <w:rStyle w:val="Hyperlink"/>
            <w:rFonts w:hint="cs"/>
            <w:rtl/>
          </w:rPr>
          <w:t xml:space="preserve">ر </w:t>
        </w:r>
        <w:r w:rsidR="00D805D3" w:rsidRPr="00D805D3">
          <w:rPr>
            <w:rStyle w:val="Hyperlink"/>
            <w:rtl/>
            <w:lang w:bidi="ar-EG"/>
          </w:rPr>
          <w:t xml:space="preserve">611 </w:t>
        </w:r>
        <w:r w:rsidR="00D805D3" w:rsidRPr="00D805D3">
          <w:rPr>
            <w:rStyle w:val="Hyperlink"/>
            <w:rFonts w:hint="cs"/>
            <w:rtl/>
            <w:lang w:bidi="ar-EG"/>
          </w:rPr>
          <w:t>(ال</w:t>
        </w:r>
        <w:r w:rsidR="004A0FD2">
          <w:rPr>
            <w:rStyle w:val="Hyperlink"/>
            <w:rFonts w:hint="cs"/>
            <w:rtl/>
            <w:lang w:bidi="ar-EG"/>
          </w:rPr>
          <w:t>معدَّل في عام</w:t>
        </w:r>
        <w:r w:rsidR="00D805D3" w:rsidRPr="00D805D3">
          <w:rPr>
            <w:rStyle w:val="Hyperlink"/>
            <w:rFonts w:hint="cs"/>
            <w:rtl/>
            <w:lang w:bidi="ar-EG"/>
          </w:rPr>
          <w:t xml:space="preserve"> </w:t>
        </w:r>
        <w:r>
          <w:rPr>
            <w:rStyle w:val="Hyperlink"/>
            <w:lang w:bidi="ar-EG"/>
          </w:rPr>
          <w:t>2020</w:t>
        </w:r>
        <w:r w:rsidR="00D805D3" w:rsidRPr="00D805D3">
          <w:rPr>
            <w:rStyle w:val="Hyperlink"/>
            <w:rFonts w:hint="cs"/>
            <w:rtl/>
            <w:lang w:bidi="ar-EG"/>
          </w:rPr>
          <w:t>)</w:t>
        </w:r>
      </w:hyperlink>
      <w:r w:rsidR="00D805D3" w:rsidRPr="00D805D3">
        <w:rPr>
          <w:rFonts w:hint="cs"/>
          <w:rtl/>
          <w:lang w:bidi="ar-EG"/>
        </w:rPr>
        <w:t>، قرر مجلس الاتحاد أن يتناول المنتدى العالمي لسياسات الاتصالات/</w:t>
      </w:r>
      <w:r w:rsidR="00D805D3" w:rsidRPr="007E6A2B">
        <w:rPr>
          <w:rFonts w:hint="cs"/>
          <w:rtl/>
          <w:lang w:bidi="ar-EG"/>
        </w:rPr>
        <w:t>تكنولوجيا</w:t>
      </w:r>
      <w:r w:rsidR="00D805D3" w:rsidRPr="00D805D3">
        <w:rPr>
          <w:rFonts w:hint="cs"/>
          <w:rtl/>
          <w:lang w:bidi="ar-EG"/>
        </w:rPr>
        <w:t xml:space="preserve"> المعلومات والاتصالات </w:t>
      </w:r>
      <w:r w:rsidR="005C449F">
        <w:rPr>
          <w:rFonts w:hint="cs"/>
          <w:rtl/>
        </w:rPr>
        <w:t>ل</w:t>
      </w:r>
      <w:r w:rsidR="00D805D3" w:rsidRPr="00D805D3">
        <w:rPr>
          <w:rFonts w:hint="cs"/>
          <w:rtl/>
        </w:rPr>
        <w:t>عام</w:t>
      </w:r>
      <w:r w:rsidR="00D805D3" w:rsidRPr="00D805D3">
        <w:rPr>
          <w:rFonts w:hint="cs"/>
          <w:rtl/>
          <w:lang w:bidi="ar-EG"/>
        </w:rPr>
        <w:t xml:space="preserve"> </w:t>
      </w:r>
      <w:r w:rsidR="00D805D3" w:rsidRPr="00D805D3">
        <w:rPr>
          <w:lang w:bidi="ar-SY"/>
        </w:rPr>
        <w:t>2021</w:t>
      </w:r>
      <w:r w:rsidR="00D805D3" w:rsidRPr="00D805D3">
        <w:rPr>
          <w:rFonts w:hint="cs"/>
          <w:rtl/>
          <w:lang w:bidi="ar-EG"/>
        </w:rPr>
        <w:t xml:space="preserve"> </w:t>
      </w:r>
      <w:r w:rsidR="00D805D3" w:rsidRPr="00D805D3">
        <w:rPr>
          <w:rFonts w:hint="cs"/>
          <w:rtl/>
        </w:rPr>
        <w:t>الموضوع التالي</w:t>
      </w:r>
      <w:r w:rsidR="00D805D3" w:rsidRPr="00D805D3">
        <w:rPr>
          <w:rFonts w:hint="cs"/>
          <w:rtl/>
          <w:lang w:bidi="ar-EG"/>
        </w:rPr>
        <w:t>:</w:t>
      </w:r>
    </w:p>
    <w:p w14:paraId="16157168" w14:textId="18943C0A" w:rsidR="00D805D3" w:rsidRPr="00D805D3" w:rsidRDefault="00D805D3" w:rsidP="00D805D3">
      <w:pPr>
        <w:rPr>
          <w:rtl/>
          <w:lang w:bidi="ar-EG"/>
        </w:rPr>
      </w:pPr>
      <w:r w:rsidRPr="00D805D3">
        <w:rPr>
          <w:rFonts w:hint="cs"/>
          <w:rtl/>
          <w:lang w:bidi="ar-EG"/>
        </w:rPr>
        <w:t>"</w:t>
      </w:r>
      <w:r w:rsidRPr="00D805D3">
        <w:rPr>
          <w:rFonts w:hint="eastAsia"/>
          <w:i/>
          <w:iCs/>
          <w:rtl/>
          <w:lang w:bidi="ar-EG"/>
        </w:rPr>
        <w:t> </w:t>
      </w:r>
      <w:r w:rsidRPr="00D805D3">
        <w:rPr>
          <w:rFonts w:hint="cs"/>
          <w:i/>
          <w:iCs/>
          <w:rtl/>
          <w:lang w:bidi="ar-EG"/>
        </w:rPr>
        <w:t xml:space="preserve">السياسات الرامية إلى </w:t>
      </w:r>
      <w:r w:rsidRPr="00D836D0">
        <w:rPr>
          <w:rFonts w:hint="cs"/>
          <w:i/>
          <w:iCs/>
          <w:rtl/>
          <w:lang w:bidi="ar-EG"/>
        </w:rPr>
        <w:t>تعبئة</w:t>
      </w:r>
      <w:r w:rsidR="006A15E4">
        <w:rPr>
          <w:rFonts w:hint="cs"/>
          <w:i/>
          <w:iCs/>
          <w:rtl/>
          <w:lang w:bidi="ar-EG"/>
        </w:rPr>
        <w:t xml:space="preserve"> </w:t>
      </w:r>
      <w:r w:rsidRPr="00D805D3">
        <w:rPr>
          <w:rFonts w:hint="cs"/>
          <w:i/>
          <w:iCs/>
          <w:rtl/>
          <w:lang w:bidi="ar-EG"/>
        </w:rPr>
        <w:t xml:space="preserve">الاتصالات/تكنولوجيا المعلومات والاتصالات الجديدة والناشئة </w:t>
      </w:r>
      <w:r w:rsidR="00FF25A8">
        <w:rPr>
          <w:rFonts w:hint="cs"/>
          <w:i/>
          <w:iCs/>
          <w:rtl/>
          <w:lang w:bidi="ar-EG"/>
        </w:rPr>
        <w:t>لأغراض</w:t>
      </w:r>
      <w:r w:rsidR="00FF25A8" w:rsidRPr="00D805D3">
        <w:rPr>
          <w:rFonts w:hint="cs"/>
          <w:i/>
          <w:iCs/>
          <w:rtl/>
          <w:lang w:bidi="ar-EG"/>
        </w:rPr>
        <w:t xml:space="preserve"> </w:t>
      </w:r>
      <w:r w:rsidRPr="00D805D3">
        <w:rPr>
          <w:rFonts w:hint="cs"/>
          <w:i/>
          <w:iCs/>
          <w:rtl/>
          <w:lang w:bidi="ar-EG"/>
        </w:rPr>
        <w:t xml:space="preserve">التنمية </w:t>
      </w:r>
      <w:r w:rsidRPr="007E6A2B">
        <w:rPr>
          <w:rFonts w:hint="cs"/>
          <w:i/>
          <w:iCs/>
          <w:rtl/>
          <w:lang w:bidi="ar-EG"/>
        </w:rPr>
        <w:t>المستدامة</w:t>
      </w:r>
      <w:r w:rsidRPr="00D805D3">
        <w:rPr>
          <w:rFonts w:hint="cs"/>
          <w:i/>
          <w:iCs/>
          <w:rtl/>
          <w:lang w:bidi="ar-EG"/>
        </w:rPr>
        <w:t xml:space="preserve">: </w:t>
      </w:r>
    </w:p>
    <w:p w14:paraId="4FAC5163" w14:textId="556028ED" w:rsidR="00D805D3" w:rsidRDefault="00D805D3" w:rsidP="00D805D3">
      <w:r w:rsidRPr="00D805D3">
        <w:rPr>
          <w:rFonts w:hint="cs"/>
          <w:rtl/>
          <w:lang w:bidi="ar-EG"/>
        </w:rPr>
        <w:t xml:space="preserve">وسيناقش المنتدى </w:t>
      </w:r>
      <w:r w:rsidRPr="00D805D3">
        <w:rPr>
          <w:lang w:bidi="ar-SY"/>
        </w:rPr>
        <w:t>WTPF-21</w:t>
      </w:r>
      <w:r w:rsidRPr="00D805D3">
        <w:rPr>
          <w:rFonts w:hint="cs"/>
          <w:rtl/>
          <w:lang w:bidi="ar-EG"/>
        </w:rPr>
        <w:t xml:space="preserve"> كيف أن التكنولوجيات والاتجاهات الرقمية الجديدة والناشئة تمثل عوامل تمكينية لانتقال العالم إلى الاقتصاد الرقمي. وتشمل المواضيع التي سيجري النظر فيها الذكاء الاصطناعي</w:t>
      </w:r>
      <w:r w:rsidRPr="00D805D3">
        <w:rPr>
          <w:rFonts w:hint="eastAsia"/>
          <w:rtl/>
          <w:lang w:bidi="ar-EG"/>
        </w:rPr>
        <w:t> </w:t>
      </w:r>
      <w:r w:rsidRPr="00D805D3">
        <w:rPr>
          <w:lang w:bidi="ar-SY"/>
        </w:rPr>
        <w:t>(AI)</w:t>
      </w:r>
      <w:r w:rsidRPr="00D805D3">
        <w:rPr>
          <w:rFonts w:hint="cs"/>
          <w:rtl/>
          <w:lang w:bidi="ar-EG"/>
        </w:rPr>
        <w:t xml:space="preserve"> وإنترنت الأشياء</w:t>
      </w:r>
      <w:r w:rsidRPr="00D805D3">
        <w:rPr>
          <w:rFonts w:hint="eastAsia"/>
          <w:rtl/>
          <w:lang w:bidi="ar-EG"/>
        </w:rPr>
        <w:t> </w:t>
      </w:r>
      <w:r w:rsidRPr="00D805D3">
        <w:rPr>
          <w:lang w:bidi="ar-SY"/>
        </w:rPr>
        <w:t>(IoT)</w:t>
      </w:r>
      <w:r w:rsidRPr="00D805D3">
        <w:rPr>
          <w:rFonts w:hint="cs"/>
          <w:rtl/>
          <w:lang w:bidi="ar-EG"/>
        </w:rPr>
        <w:t xml:space="preserve"> والجيل الخامس</w:t>
      </w:r>
      <w:r w:rsidRPr="00D805D3">
        <w:rPr>
          <w:rFonts w:hint="eastAsia"/>
          <w:rtl/>
          <w:lang w:bidi="ar-EG"/>
        </w:rPr>
        <w:t> </w:t>
      </w:r>
      <w:r w:rsidRPr="00D805D3">
        <w:rPr>
          <w:lang w:bidi="ar-SY"/>
        </w:rPr>
        <w:t>(5G)</w:t>
      </w:r>
      <w:r w:rsidRPr="00D805D3">
        <w:rPr>
          <w:rFonts w:hint="cs"/>
          <w:rtl/>
        </w:rPr>
        <w:t xml:space="preserve"> والبيانات الضخمة والخدمات المتاحة بحرية على الإنترنت</w:t>
      </w:r>
      <w:r w:rsidRPr="00D805D3">
        <w:rPr>
          <w:rFonts w:hint="eastAsia"/>
          <w:rtl/>
        </w:rPr>
        <w:t> </w:t>
      </w:r>
      <w:r w:rsidRPr="00D805D3">
        <w:rPr>
          <w:lang w:bidi="ar-SY"/>
        </w:rPr>
        <w:t>(OTT)</w:t>
      </w:r>
      <w:r w:rsidRPr="00D805D3">
        <w:rPr>
          <w:rFonts w:hint="cs"/>
          <w:rtl/>
        </w:rPr>
        <w:t xml:space="preserve"> وغيرها. وبهذا الصدد، سيركز المنتدى على الفرص والتحديات والسياسات الرامية إلى تعزيز التنمية</w:t>
      </w:r>
      <w:r w:rsidRPr="00D805D3">
        <w:rPr>
          <w:rFonts w:hint="eastAsia"/>
          <w:rtl/>
        </w:rPr>
        <w:t> </w:t>
      </w:r>
      <w:r w:rsidRPr="00D805D3">
        <w:rPr>
          <w:rFonts w:hint="cs"/>
          <w:rtl/>
        </w:rPr>
        <w:t>المستدامة."</w:t>
      </w:r>
    </w:p>
    <w:p w14:paraId="4A2B2DA5" w14:textId="5001C0E3" w:rsidR="00BC6714" w:rsidRPr="00A13B12" w:rsidRDefault="00BC6714" w:rsidP="00BC6714">
      <w:pPr>
        <w:pStyle w:val="Heading1"/>
        <w:rPr>
          <w:spacing w:val="-2"/>
          <w:rtl/>
          <w:lang w:val="en-GB" w:bidi="ar-EG"/>
        </w:rPr>
      </w:pPr>
      <w:r>
        <w:rPr>
          <w:lang w:val="en-GB" w:bidi="ar-EG"/>
        </w:rPr>
        <w:t>4</w:t>
      </w:r>
      <w:r>
        <w:rPr>
          <w:lang w:val="en-GB" w:bidi="ar-EG"/>
        </w:rPr>
        <w:tab/>
      </w:r>
      <w:r w:rsidR="00484975" w:rsidRPr="00A13B12">
        <w:rPr>
          <w:rFonts w:hint="cs"/>
          <w:spacing w:val="-2"/>
          <w:rtl/>
          <w:lang w:val="en-GB" w:bidi="ar-EG"/>
        </w:rPr>
        <w:t xml:space="preserve">العملية التحضيرية </w:t>
      </w:r>
      <w:r w:rsidR="00237A53" w:rsidRPr="00A13B12">
        <w:rPr>
          <w:rFonts w:hint="cs"/>
          <w:spacing w:val="-2"/>
          <w:rtl/>
        </w:rPr>
        <w:t>للمنتدى العالمي لسياسات الاتصالات/تكنولوجيا المعلومات والاتصالات</w:t>
      </w:r>
      <w:r w:rsidR="00A13B12" w:rsidRPr="00A13B12">
        <w:rPr>
          <w:rFonts w:hint="cs"/>
          <w:spacing w:val="-2"/>
          <w:rtl/>
        </w:rPr>
        <w:t xml:space="preserve"> </w:t>
      </w:r>
      <w:r w:rsidR="00237A53" w:rsidRPr="00A13B12">
        <w:rPr>
          <w:rFonts w:hint="cs"/>
          <w:spacing w:val="-2"/>
          <w:rtl/>
        </w:rPr>
        <w:t>لعام</w:t>
      </w:r>
      <w:r w:rsidR="00A13B12" w:rsidRPr="00A13B12">
        <w:rPr>
          <w:rFonts w:hint="cs"/>
          <w:spacing w:val="-2"/>
          <w:rtl/>
        </w:rPr>
        <w:t xml:space="preserve"> </w:t>
      </w:r>
      <w:r w:rsidR="00237A53" w:rsidRPr="00A13B12">
        <w:rPr>
          <w:spacing w:val="-2"/>
        </w:rPr>
        <w:t>2021</w:t>
      </w:r>
    </w:p>
    <w:p w14:paraId="20BB1C0F" w14:textId="72DAACC3" w:rsidR="00D805D3" w:rsidRPr="00D805D3" w:rsidRDefault="00BC6714" w:rsidP="00D805D3">
      <w:pPr>
        <w:rPr>
          <w:rtl/>
          <w:lang w:bidi="ar-EG"/>
        </w:rPr>
      </w:pPr>
      <w:r w:rsidRPr="00FF25A8">
        <w:t>1</w:t>
      </w:r>
      <w:r w:rsidR="000A660C" w:rsidRPr="00FF25A8">
        <w:t>.</w:t>
      </w:r>
      <w:r w:rsidRPr="00FF25A8">
        <w:t>4</w:t>
      </w:r>
      <w:r w:rsidR="00D805D3" w:rsidRPr="00FF25A8">
        <w:rPr>
          <w:rtl/>
        </w:rPr>
        <w:tab/>
      </w:r>
      <w:r w:rsidR="006F7558" w:rsidRPr="00FF25A8">
        <w:rPr>
          <w:rFonts w:hint="cs"/>
          <w:rtl/>
          <w:lang w:bidi="ar-EG"/>
        </w:rPr>
        <w:t>تستند</w:t>
      </w:r>
      <w:r w:rsidR="00D805D3" w:rsidRPr="00FF25A8">
        <w:rPr>
          <w:rtl/>
          <w:lang w:bidi="ar-EG"/>
        </w:rPr>
        <w:t xml:space="preserve"> </w:t>
      </w:r>
      <w:r w:rsidR="006F7558" w:rsidRPr="00FF25A8">
        <w:rPr>
          <w:rFonts w:hint="cs"/>
          <w:rtl/>
          <w:lang w:bidi="ar-EG"/>
        </w:rPr>
        <w:t>مناقشات</w:t>
      </w:r>
      <w:r w:rsidR="00D805D3" w:rsidRPr="00FF25A8">
        <w:rPr>
          <w:rtl/>
          <w:lang w:bidi="ar-EG"/>
        </w:rPr>
        <w:t xml:space="preserve"> المنتدى العالمي لسياسات الاتصالات/تكنولوجيا المعلومات والاتصالات</w:t>
      </w:r>
      <w:r w:rsidR="00D805D3" w:rsidRPr="00FF25A8">
        <w:rPr>
          <w:rFonts w:hint="cs"/>
          <w:rtl/>
          <w:lang w:bidi="ar-EG"/>
        </w:rPr>
        <w:t xml:space="preserve"> لعام</w:t>
      </w:r>
      <w:r w:rsidR="00D805D3" w:rsidRPr="00FF25A8">
        <w:rPr>
          <w:rFonts w:hint="eastAsia"/>
          <w:rtl/>
          <w:lang w:bidi="ar-EG"/>
        </w:rPr>
        <w:t> </w:t>
      </w:r>
      <w:r w:rsidR="00D805D3" w:rsidRPr="00FF25A8">
        <w:rPr>
          <w:rFonts w:hint="cs"/>
          <w:rtl/>
          <w:lang w:bidi="ar-EG"/>
        </w:rPr>
        <w:t>2021</w:t>
      </w:r>
      <w:r w:rsidR="00D805D3" w:rsidRPr="00FF25A8">
        <w:rPr>
          <w:rtl/>
          <w:lang w:bidi="ar-EG"/>
        </w:rPr>
        <w:t xml:space="preserve"> </w:t>
      </w:r>
      <w:r w:rsidR="002377C4" w:rsidRPr="00FF25A8">
        <w:rPr>
          <w:lang w:bidi="ar-EG"/>
        </w:rPr>
        <w:t>(WTPF-21)</w:t>
      </w:r>
      <w:r w:rsidR="002377C4" w:rsidRPr="00FF25A8">
        <w:rPr>
          <w:rFonts w:hint="cs"/>
          <w:rtl/>
          <w:lang w:bidi="ar-EG"/>
        </w:rPr>
        <w:t xml:space="preserve"> </w:t>
      </w:r>
      <w:r w:rsidR="006F7558" w:rsidRPr="00FF25A8">
        <w:rPr>
          <w:rFonts w:hint="cs"/>
          <w:rtl/>
          <w:lang w:bidi="ar-EG"/>
        </w:rPr>
        <w:t>إلى</w:t>
      </w:r>
      <w:r w:rsidR="00D805D3" w:rsidRPr="00FF25A8">
        <w:rPr>
          <w:rtl/>
          <w:lang w:bidi="ar-EG"/>
        </w:rPr>
        <w:t xml:space="preserve"> تقرير واحد </w:t>
      </w:r>
      <w:r w:rsidR="006F7558" w:rsidRPr="00FF25A8">
        <w:rPr>
          <w:rFonts w:hint="cs"/>
          <w:rtl/>
          <w:lang w:bidi="ar-EG"/>
        </w:rPr>
        <w:t>يُعدِّه</w:t>
      </w:r>
      <w:r w:rsidR="00D805D3" w:rsidRPr="00FF25A8">
        <w:rPr>
          <w:rtl/>
          <w:lang w:bidi="ar-EG"/>
        </w:rPr>
        <w:t xml:space="preserve"> الأمين العام</w:t>
      </w:r>
      <w:r w:rsidR="00D805D3" w:rsidRPr="00FF25A8">
        <w:rPr>
          <w:rFonts w:hint="cs"/>
          <w:rtl/>
          <w:lang w:bidi="ar-EG"/>
        </w:rPr>
        <w:t xml:space="preserve"> للاتحاد</w:t>
      </w:r>
      <w:r w:rsidR="00D805D3" w:rsidRPr="00FF25A8">
        <w:rPr>
          <w:rtl/>
          <w:lang w:bidi="ar-EG"/>
        </w:rPr>
        <w:t xml:space="preserve"> و</w:t>
      </w:r>
      <w:r w:rsidR="006F7558" w:rsidRPr="00FF25A8">
        <w:rPr>
          <w:rFonts w:hint="cs"/>
          <w:rtl/>
          <w:lang w:bidi="ar-EG"/>
        </w:rPr>
        <w:t>إلى ال</w:t>
      </w:r>
      <w:r w:rsidR="00D805D3" w:rsidRPr="00FF25A8">
        <w:rPr>
          <w:rtl/>
          <w:lang w:bidi="ar-EG"/>
        </w:rPr>
        <w:t>مساهمات</w:t>
      </w:r>
      <w:r w:rsidR="006F7558" w:rsidRPr="00FF25A8">
        <w:rPr>
          <w:rFonts w:hint="cs"/>
          <w:rtl/>
          <w:lang w:bidi="ar-EG"/>
        </w:rPr>
        <w:t xml:space="preserve"> التي سيقدمها</w:t>
      </w:r>
      <w:r w:rsidR="00D805D3" w:rsidRPr="00FF25A8">
        <w:rPr>
          <w:rtl/>
          <w:lang w:bidi="ar-EG"/>
        </w:rPr>
        <w:t xml:space="preserve"> المشارك</w:t>
      </w:r>
      <w:r w:rsidR="006F7558" w:rsidRPr="00FF25A8">
        <w:rPr>
          <w:rFonts w:hint="cs"/>
          <w:rtl/>
          <w:lang w:bidi="ar-EG"/>
        </w:rPr>
        <w:t>و</w:t>
      </w:r>
      <w:r w:rsidR="00D805D3" w:rsidRPr="00FF25A8">
        <w:rPr>
          <w:rtl/>
          <w:lang w:bidi="ar-EG"/>
        </w:rPr>
        <w:t xml:space="preserve">ن </w:t>
      </w:r>
      <w:r w:rsidR="006F7558" w:rsidRPr="00FF25A8">
        <w:rPr>
          <w:rFonts w:hint="cs"/>
          <w:rtl/>
          <w:lang w:bidi="ar-EG"/>
        </w:rPr>
        <w:t>بناءً على ذلك التقرير، الذي سيُعدّه</w:t>
      </w:r>
      <w:r w:rsidR="00D805D3" w:rsidRPr="00FF25A8">
        <w:rPr>
          <w:rtl/>
          <w:lang w:bidi="ar-EG"/>
        </w:rPr>
        <w:t xml:space="preserve"> الأمين العام وفقاً لإجراء يعتمده </w:t>
      </w:r>
      <w:r w:rsidR="00D805D3" w:rsidRPr="00FF25A8">
        <w:rPr>
          <w:rFonts w:hint="cs"/>
          <w:rtl/>
          <w:lang w:bidi="ar-EG"/>
        </w:rPr>
        <w:t xml:space="preserve">المجلس </w:t>
      </w:r>
      <w:r w:rsidR="00D805D3" w:rsidRPr="00FF25A8">
        <w:rPr>
          <w:rtl/>
          <w:lang w:bidi="ar-EG"/>
        </w:rPr>
        <w:t xml:space="preserve">وعلى أساس </w:t>
      </w:r>
      <w:r w:rsidR="00D805D3" w:rsidRPr="00FF25A8">
        <w:rPr>
          <w:rFonts w:hint="cs"/>
          <w:rtl/>
          <w:lang w:bidi="ar-EG"/>
        </w:rPr>
        <w:t xml:space="preserve">المقترحات المقدمة من </w:t>
      </w:r>
      <w:r w:rsidR="00D805D3" w:rsidRPr="00FF25A8">
        <w:rPr>
          <w:rtl/>
          <w:lang w:bidi="ar-EG"/>
        </w:rPr>
        <w:t>الدول الأعضاء وأعضاء القطاعات و</w:t>
      </w:r>
      <w:r w:rsidR="00D805D3" w:rsidRPr="00FF25A8">
        <w:rPr>
          <w:rFonts w:hint="cs"/>
          <w:rtl/>
          <w:lang w:bidi="ar-EG"/>
        </w:rPr>
        <w:t xml:space="preserve">آراء </w:t>
      </w:r>
      <w:r w:rsidR="006F7558" w:rsidRPr="00FF25A8">
        <w:rPr>
          <w:rFonts w:hint="cs"/>
          <w:rtl/>
          <w:lang w:bidi="ar-EG"/>
        </w:rPr>
        <w:t xml:space="preserve">الأعضاء </w:t>
      </w:r>
      <w:r w:rsidR="00D805D3" w:rsidRPr="00FF25A8">
        <w:rPr>
          <w:rtl/>
          <w:lang w:bidi="ar-EG"/>
        </w:rPr>
        <w:t>المنتسبين والهيئات الأكاديمية وأصحاب المصلحة</w:t>
      </w:r>
      <w:r w:rsidR="0005425F" w:rsidRPr="00FF25A8">
        <w:rPr>
          <w:rFonts w:hint="cs"/>
          <w:rtl/>
          <w:lang w:bidi="ar-EG"/>
        </w:rPr>
        <w:t>.</w:t>
      </w:r>
      <w:r w:rsidR="00D805D3" w:rsidRPr="00FF25A8">
        <w:rPr>
          <w:rtl/>
          <w:lang w:bidi="ar-EG"/>
        </w:rPr>
        <w:t xml:space="preserve"> </w:t>
      </w:r>
      <w:r w:rsidR="001D3A3E" w:rsidRPr="00FF25A8">
        <w:rPr>
          <w:rFonts w:hint="cs"/>
          <w:rtl/>
          <w:lang w:bidi="ar-EG"/>
        </w:rPr>
        <w:t>ولا</w:t>
      </w:r>
      <w:r w:rsidR="00D805D3" w:rsidRPr="00FF25A8">
        <w:rPr>
          <w:rFonts w:hint="cs"/>
          <w:rtl/>
          <w:lang w:bidi="ar-EG"/>
        </w:rPr>
        <w:t> </w:t>
      </w:r>
      <w:r w:rsidR="00D805D3" w:rsidRPr="00FF25A8">
        <w:rPr>
          <w:rtl/>
          <w:lang w:bidi="ar-EG"/>
        </w:rPr>
        <w:t>ينظر المنتدى في </w:t>
      </w:r>
      <w:r w:rsidR="00006C9C" w:rsidRPr="00FF25A8">
        <w:rPr>
          <w:rFonts w:hint="cs"/>
          <w:rtl/>
          <w:lang w:bidi="ar-EG"/>
        </w:rPr>
        <w:t>مشاريع</w:t>
      </w:r>
      <w:r w:rsidR="001D3A3E" w:rsidRPr="00FF25A8">
        <w:rPr>
          <w:rFonts w:hint="cs"/>
          <w:rtl/>
          <w:lang w:bidi="ar-EG"/>
        </w:rPr>
        <w:t xml:space="preserve"> </w:t>
      </w:r>
      <w:r w:rsidR="00D805D3" w:rsidRPr="00FF25A8">
        <w:rPr>
          <w:rtl/>
          <w:lang w:bidi="ar-EG"/>
        </w:rPr>
        <w:t>أي آراء جديدة لم تقدم خلال الفترة التحضيرية المحددة لإعداد تقرير الأمين العام والتي تسبق</w:t>
      </w:r>
      <w:r w:rsidR="00D805D3" w:rsidRPr="00FF25A8">
        <w:rPr>
          <w:rFonts w:hint="eastAsia"/>
          <w:rtl/>
          <w:lang w:bidi="ar-EG"/>
        </w:rPr>
        <w:t> </w:t>
      </w:r>
      <w:r w:rsidR="00D805D3" w:rsidRPr="00FF25A8">
        <w:rPr>
          <w:rtl/>
          <w:lang w:bidi="ar-EG"/>
        </w:rPr>
        <w:t>المنتدى</w:t>
      </w:r>
      <w:r w:rsidR="00D805D3" w:rsidRPr="00FF25A8">
        <w:rPr>
          <w:rFonts w:hint="cs"/>
          <w:rtl/>
          <w:lang w:bidi="ar-EG"/>
        </w:rPr>
        <w:t xml:space="preserve"> (</w:t>
      </w:r>
      <w:hyperlink r:id="rId19" w:history="1">
        <w:r w:rsidR="00D805D3" w:rsidRPr="00FF25A8">
          <w:rPr>
            <w:rStyle w:val="Hyperlink"/>
            <w:rFonts w:hint="cs"/>
            <w:rtl/>
            <w:lang w:bidi="ar-EG"/>
          </w:rPr>
          <w:t>القرار 2 (المراجَع في دبي، 2018)</w:t>
        </w:r>
      </w:hyperlink>
      <w:r w:rsidR="00D805D3" w:rsidRPr="00FF25A8">
        <w:rPr>
          <w:rFonts w:hint="cs"/>
          <w:rtl/>
          <w:lang w:bidi="ar-EG"/>
        </w:rPr>
        <w:t xml:space="preserve">). </w:t>
      </w:r>
      <w:r w:rsidR="00D805D3" w:rsidRPr="00FF25A8">
        <w:rPr>
          <w:rFonts w:hint="cs"/>
          <w:rtl/>
        </w:rPr>
        <w:t>و</w:t>
      </w:r>
      <w:r w:rsidR="00D805D3" w:rsidRPr="00FF25A8">
        <w:rPr>
          <w:rtl/>
        </w:rPr>
        <w:t xml:space="preserve">يحدد </w:t>
      </w:r>
      <w:r w:rsidR="00DE2869" w:rsidRPr="00FF25A8">
        <w:rPr>
          <w:rFonts w:hint="cs"/>
          <w:rtl/>
        </w:rPr>
        <w:t>ذلك</w:t>
      </w:r>
      <w:r w:rsidR="00D805D3" w:rsidRPr="00FF25A8">
        <w:rPr>
          <w:rtl/>
        </w:rPr>
        <w:t xml:space="preserve"> التقرير الذي </w:t>
      </w:r>
      <w:r w:rsidR="00D805D3" w:rsidRPr="00FF25A8">
        <w:rPr>
          <w:rtl/>
          <w:lang w:bidi="ar-EG"/>
        </w:rPr>
        <w:t xml:space="preserve">يُعدّه </w:t>
      </w:r>
      <w:r w:rsidR="00D805D3" w:rsidRPr="00FF25A8">
        <w:rPr>
          <w:rtl/>
        </w:rPr>
        <w:lastRenderedPageBreak/>
        <w:t xml:space="preserve">الأمين العام ("التقرير") النطاق المحتمل للمناقشات ويعرض بعض قضايا السياسات قيد النظر </w:t>
      </w:r>
      <w:r w:rsidR="00A4345E" w:rsidRPr="00FF25A8">
        <w:rPr>
          <w:rFonts w:hint="cs"/>
          <w:rtl/>
        </w:rPr>
        <w:t>في</w:t>
      </w:r>
      <w:r w:rsidR="00D805D3" w:rsidRPr="00FF25A8">
        <w:rPr>
          <w:rtl/>
        </w:rPr>
        <w:t xml:space="preserve"> مختلف مجموعات أصحاب المصلحة </w:t>
      </w:r>
      <w:r w:rsidR="00A4345E" w:rsidRPr="00FF25A8">
        <w:rPr>
          <w:rFonts w:hint="cs"/>
          <w:rtl/>
        </w:rPr>
        <w:t>فيما يتعلق</w:t>
      </w:r>
      <w:r w:rsidR="00D805D3" w:rsidRPr="00FF25A8">
        <w:rPr>
          <w:rtl/>
        </w:rPr>
        <w:t xml:space="preserve"> </w:t>
      </w:r>
      <w:r w:rsidR="00A4345E" w:rsidRPr="00FF25A8">
        <w:rPr>
          <w:rFonts w:hint="cs"/>
          <w:rtl/>
        </w:rPr>
        <w:t>ب</w:t>
      </w:r>
      <w:r w:rsidR="00D805D3" w:rsidRPr="00FF25A8">
        <w:rPr>
          <w:rtl/>
        </w:rPr>
        <w:t>تعبئة</w:t>
      </w:r>
      <w:r w:rsidR="001D3A3E" w:rsidRPr="00FF25A8">
        <w:rPr>
          <w:rFonts w:hint="cs"/>
          <w:rtl/>
        </w:rPr>
        <w:t xml:space="preserve"> </w:t>
      </w:r>
      <w:r w:rsidR="00A4345E" w:rsidRPr="00FF25A8">
        <w:rPr>
          <w:rFonts w:hint="cs"/>
          <w:rtl/>
        </w:rPr>
        <w:t>التكنولوجيات</w:t>
      </w:r>
      <w:r w:rsidR="00D805D3" w:rsidRPr="00FF25A8">
        <w:rPr>
          <w:rtl/>
        </w:rPr>
        <w:t xml:space="preserve"> والاتجاهات الرقمية الجديدة والناشئة من أجل</w:t>
      </w:r>
      <w:r w:rsidR="001D3A3E" w:rsidRPr="00FF25A8">
        <w:rPr>
          <w:rFonts w:hint="cs"/>
          <w:rtl/>
        </w:rPr>
        <w:t xml:space="preserve"> تحقيق</w:t>
      </w:r>
      <w:r w:rsidR="00D805D3" w:rsidRPr="00FF25A8">
        <w:rPr>
          <w:rtl/>
        </w:rPr>
        <w:t xml:space="preserve"> التنمية المستدامة.</w:t>
      </w:r>
    </w:p>
    <w:p w14:paraId="279C932B" w14:textId="4168DA30" w:rsidR="00871E39" w:rsidRPr="00D805D3" w:rsidRDefault="00BC6714" w:rsidP="00794014">
      <w:r>
        <w:t>2</w:t>
      </w:r>
      <w:r w:rsidR="000A660C">
        <w:t>.</w:t>
      </w:r>
      <w:r>
        <w:t>4</w:t>
      </w:r>
      <w:r w:rsidR="00D805D3" w:rsidRPr="00D805D3">
        <w:rPr>
          <w:rtl/>
        </w:rPr>
        <w:tab/>
      </w:r>
      <w:r w:rsidR="00D805D3" w:rsidRPr="00D805D3">
        <w:rPr>
          <w:rFonts w:hint="cs"/>
          <w:rtl/>
        </w:rPr>
        <w:t xml:space="preserve">وطبقاً </w:t>
      </w:r>
      <w:hyperlink r:id="rId20" w:history="1">
        <w:r w:rsidR="00D805D3" w:rsidRPr="00D805D3">
          <w:rPr>
            <w:rStyle w:val="Hyperlink"/>
            <w:rFonts w:hint="cs"/>
            <w:rtl/>
          </w:rPr>
          <w:t>للمقرر </w:t>
        </w:r>
        <w:r w:rsidR="00D805D3" w:rsidRPr="00D805D3">
          <w:rPr>
            <w:rStyle w:val="Hyperlink"/>
            <w:rFonts w:hint="cs"/>
            <w:rtl/>
            <w:lang w:bidi="ar-EG"/>
          </w:rPr>
          <w:t>611</w:t>
        </w:r>
        <w:r w:rsidR="00D805D3" w:rsidRPr="00D805D3">
          <w:rPr>
            <w:rStyle w:val="Hyperlink"/>
            <w:rFonts w:hint="cs"/>
            <w:rtl/>
          </w:rPr>
          <w:t xml:space="preserve"> (</w:t>
        </w:r>
        <w:bookmarkStart w:id="2" w:name="_Hlk34748177"/>
        <w:r w:rsidR="00D90008">
          <w:rPr>
            <w:rStyle w:val="Hyperlink"/>
            <w:rFonts w:hint="cs"/>
            <w:rtl/>
          </w:rPr>
          <w:t>المعدَّل في</w:t>
        </w:r>
        <w:r w:rsidR="00D805D3" w:rsidRPr="00D805D3">
          <w:rPr>
            <w:rStyle w:val="Hyperlink"/>
            <w:rFonts w:hint="cs"/>
            <w:rtl/>
          </w:rPr>
          <w:t xml:space="preserve"> عام </w:t>
        </w:r>
        <w:bookmarkEnd w:id="2"/>
        <w:r>
          <w:rPr>
            <w:rStyle w:val="Hyperlink"/>
            <w:lang w:bidi="ar-EG"/>
          </w:rPr>
          <w:t>2020</w:t>
        </w:r>
        <w:r w:rsidR="00D805D3" w:rsidRPr="00D805D3">
          <w:rPr>
            <w:rStyle w:val="Hyperlink"/>
            <w:rFonts w:hint="cs"/>
            <w:rtl/>
            <w:lang w:bidi="ar-EG"/>
          </w:rPr>
          <w:t>)</w:t>
        </w:r>
      </w:hyperlink>
      <w:r w:rsidR="00D805D3" w:rsidRPr="00D805D3">
        <w:rPr>
          <w:rFonts w:hint="cs"/>
          <w:rtl/>
        </w:rPr>
        <w:t xml:space="preserve">، </w:t>
      </w:r>
      <w:r w:rsidR="00794014">
        <w:rPr>
          <w:rFonts w:hint="cs"/>
          <w:rtl/>
          <w:lang w:bidi="ar-EG"/>
        </w:rPr>
        <w:t>دعا</w:t>
      </w:r>
      <w:r w:rsidR="00D805D3" w:rsidRPr="00D805D3">
        <w:rPr>
          <w:rFonts w:hint="cs"/>
          <w:rtl/>
        </w:rPr>
        <w:t xml:space="preserve"> الأمين العام</w:t>
      </w:r>
      <w:r w:rsidR="00794014">
        <w:rPr>
          <w:rFonts w:hint="cs"/>
          <w:rtl/>
        </w:rPr>
        <w:t xml:space="preserve"> إلى تشكيل</w:t>
      </w:r>
      <w:r w:rsidR="00D805D3" w:rsidRPr="00D805D3">
        <w:rPr>
          <w:rFonts w:hint="cs"/>
          <w:rtl/>
        </w:rPr>
        <w:t xml:space="preserve"> فريق خبراء غير</w:t>
      </w:r>
      <w:r w:rsidR="00D805D3" w:rsidRPr="00D805D3">
        <w:rPr>
          <w:rFonts w:hint="eastAsia"/>
          <w:rtl/>
        </w:rPr>
        <w:t> </w:t>
      </w:r>
      <w:r w:rsidR="00D805D3" w:rsidRPr="00D805D3">
        <w:rPr>
          <w:rFonts w:hint="cs"/>
          <w:rtl/>
        </w:rPr>
        <w:t>رسمي</w:t>
      </w:r>
      <w:r w:rsidR="00D805D3" w:rsidRPr="00D805D3">
        <w:rPr>
          <w:rFonts w:hint="eastAsia"/>
          <w:rtl/>
        </w:rPr>
        <w:t> </w:t>
      </w:r>
      <w:r w:rsidR="00D805D3" w:rsidRPr="00D805D3">
        <w:rPr>
          <w:lang w:bidi="ar-SY"/>
        </w:rPr>
        <w:t>(IEG)</w:t>
      </w:r>
      <w:r w:rsidR="00D805D3" w:rsidRPr="00D805D3">
        <w:rPr>
          <w:rFonts w:hint="cs"/>
          <w:rtl/>
        </w:rPr>
        <w:t xml:space="preserve"> يشارك كل من أعضائه </w:t>
      </w:r>
      <w:r w:rsidR="002377C4">
        <w:rPr>
          <w:rFonts w:hint="cs"/>
          <w:rtl/>
        </w:rPr>
        <w:t>مشاركة فاعلة</w:t>
      </w:r>
      <w:r w:rsidR="00D805D3" w:rsidRPr="00D805D3">
        <w:rPr>
          <w:rFonts w:hint="cs"/>
          <w:rtl/>
        </w:rPr>
        <w:t xml:space="preserve"> في التحضير للمنتدى</w:t>
      </w:r>
      <w:r w:rsidR="00D805D3" w:rsidRPr="00D805D3">
        <w:rPr>
          <w:rFonts w:hint="cs"/>
          <w:rtl/>
          <w:lang w:bidi="ar-EG"/>
        </w:rPr>
        <w:t xml:space="preserve"> </w:t>
      </w:r>
      <w:r w:rsidR="00D805D3" w:rsidRPr="00D805D3">
        <w:rPr>
          <w:lang w:bidi="ar-SY"/>
        </w:rPr>
        <w:t>WTPF-21</w:t>
      </w:r>
      <w:r w:rsidR="00D805D3" w:rsidRPr="00D805D3">
        <w:rPr>
          <w:rFonts w:hint="cs"/>
          <w:rtl/>
          <w:lang w:bidi="ar-EG"/>
        </w:rPr>
        <w:t>.</w:t>
      </w:r>
      <w:r w:rsidR="00D805D3" w:rsidRPr="00D805D3">
        <w:rPr>
          <w:rFonts w:hint="cs"/>
          <w:rtl/>
        </w:rPr>
        <w:t xml:space="preserve"> وقد </w:t>
      </w:r>
      <w:r w:rsidR="00794014">
        <w:rPr>
          <w:rFonts w:hint="cs"/>
          <w:rtl/>
        </w:rPr>
        <w:t xml:space="preserve">دُعي كل من </w:t>
      </w:r>
      <w:r w:rsidR="00D805D3" w:rsidRPr="00D805D3">
        <w:rPr>
          <w:rtl/>
        </w:rPr>
        <w:t>الدول الأعضاء</w:t>
      </w:r>
      <w:r w:rsidR="008B1CED">
        <w:rPr>
          <w:rFonts w:hint="cs"/>
          <w:rtl/>
        </w:rPr>
        <w:t xml:space="preserve"> في الاتحاد</w:t>
      </w:r>
      <w:r w:rsidR="00D805D3" w:rsidRPr="00D805D3">
        <w:rPr>
          <w:rtl/>
        </w:rPr>
        <w:t xml:space="preserve"> وأعضاء </w:t>
      </w:r>
      <w:r w:rsidR="008B1CED">
        <w:rPr>
          <w:rFonts w:hint="cs"/>
          <w:rtl/>
        </w:rPr>
        <w:t xml:space="preserve">قطاعاته </w:t>
      </w:r>
      <w:r w:rsidR="00D805D3" w:rsidRPr="00D805D3">
        <w:rPr>
          <w:rtl/>
        </w:rPr>
        <w:t>و</w:t>
      </w:r>
      <w:r w:rsidR="008B1CED">
        <w:rPr>
          <w:rFonts w:hint="cs"/>
          <w:rtl/>
        </w:rPr>
        <w:t xml:space="preserve">الأعضاء </w:t>
      </w:r>
      <w:r w:rsidR="00D805D3" w:rsidRPr="00D805D3">
        <w:rPr>
          <w:rtl/>
        </w:rPr>
        <w:t>المنتسبون</w:t>
      </w:r>
      <w:r w:rsidR="00794014">
        <w:rPr>
          <w:rFonts w:hint="cs"/>
          <w:rtl/>
        </w:rPr>
        <w:t xml:space="preserve"> </w:t>
      </w:r>
      <w:r w:rsidR="00D805D3" w:rsidRPr="00D805D3">
        <w:rPr>
          <w:rtl/>
        </w:rPr>
        <w:t xml:space="preserve">والهيئات الأكاديمية </w:t>
      </w:r>
      <w:r w:rsidR="008B1CED">
        <w:rPr>
          <w:rFonts w:hint="cs"/>
          <w:rtl/>
        </w:rPr>
        <w:t>المنضمةّ إليه</w:t>
      </w:r>
      <w:r w:rsidR="00D805D3" w:rsidRPr="00D805D3">
        <w:rPr>
          <w:rtl/>
        </w:rPr>
        <w:t xml:space="preserve">، وكذلك دولة فلسطين والمنظمات التي </w:t>
      </w:r>
      <w:r w:rsidR="002377C4">
        <w:rPr>
          <w:rFonts w:hint="cs"/>
          <w:rtl/>
        </w:rPr>
        <w:t>يحق لها</w:t>
      </w:r>
      <w:r w:rsidR="00D805D3" w:rsidRPr="00D805D3">
        <w:rPr>
          <w:rtl/>
        </w:rPr>
        <w:t xml:space="preserve"> حضور مؤتمرات الاتحاد واجتماعاته بصفة مراقب، إلى </w:t>
      </w:r>
      <w:r w:rsidR="002377C4">
        <w:rPr>
          <w:rFonts w:hint="cs"/>
          <w:rtl/>
        </w:rPr>
        <w:t>ت</w:t>
      </w:r>
      <w:r w:rsidR="0008715A">
        <w:rPr>
          <w:rFonts w:hint="cs"/>
          <w:rtl/>
          <w:lang w:bidi="ar-EG"/>
        </w:rPr>
        <w:t xml:space="preserve">رشيح </w:t>
      </w:r>
      <w:r w:rsidR="00794014">
        <w:rPr>
          <w:rFonts w:hint="cs"/>
          <w:rtl/>
        </w:rPr>
        <w:t>خبراء كل من</w:t>
      </w:r>
      <w:r w:rsidR="009D32A2">
        <w:rPr>
          <w:rFonts w:hint="cs"/>
          <w:rtl/>
        </w:rPr>
        <w:t>هم</w:t>
      </w:r>
      <w:r w:rsidR="00794014">
        <w:rPr>
          <w:rFonts w:hint="cs"/>
          <w:rtl/>
        </w:rPr>
        <w:t xml:space="preserve">. وأكد المجلس في دورته لعام </w:t>
      </w:r>
      <w:r w:rsidR="00794014">
        <w:t>2019</w:t>
      </w:r>
      <w:r w:rsidR="00794014">
        <w:rPr>
          <w:rFonts w:hint="cs"/>
          <w:rtl/>
          <w:lang w:bidi="ar-EG"/>
        </w:rPr>
        <w:t xml:space="preserve"> </w:t>
      </w:r>
      <w:r w:rsidR="009D32A2">
        <w:rPr>
          <w:rFonts w:hint="cs"/>
          <w:rtl/>
          <w:lang w:bidi="ar-EG"/>
        </w:rPr>
        <w:t>تولي</w:t>
      </w:r>
      <w:r w:rsidR="00794014">
        <w:rPr>
          <w:rFonts w:hint="cs"/>
          <w:rtl/>
          <w:lang w:bidi="ar-EG"/>
        </w:rPr>
        <w:t xml:space="preserve"> السيد فابيو بيجي، من إيطاليا، </w:t>
      </w:r>
      <w:r w:rsidR="009D32A2">
        <w:rPr>
          <w:rFonts w:hint="cs"/>
          <w:rtl/>
          <w:lang w:bidi="ar-EG"/>
        </w:rPr>
        <w:t xml:space="preserve">رئاسة </w:t>
      </w:r>
      <w:r w:rsidR="00794014">
        <w:rPr>
          <w:rFonts w:hint="cs"/>
          <w:rtl/>
          <w:lang w:bidi="ar-EG"/>
        </w:rPr>
        <w:t>هذ</w:t>
      </w:r>
      <w:r w:rsidR="00794014">
        <w:rPr>
          <w:rFonts w:hint="cs"/>
          <w:rtl/>
        </w:rPr>
        <w:t>ا الفريق.</w:t>
      </w:r>
    </w:p>
    <w:p w14:paraId="6D249998" w14:textId="7DFB348B" w:rsidR="00D805D3" w:rsidRPr="00D805D3" w:rsidRDefault="00FC346E" w:rsidP="00D805D3">
      <w:pPr>
        <w:rPr>
          <w:rtl/>
          <w:lang w:bidi="ar-EG"/>
        </w:rPr>
      </w:pPr>
      <w:r>
        <w:t>3.4</w:t>
      </w:r>
      <w:r w:rsidR="00D805D3" w:rsidRPr="00D805D3">
        <w:rPr>
          <w:rtl/>
        </w:rPr>
        <w:tab/>
      </w:r>
      <w:r w:rsidR="00D805D3" w:rsidRPr="00D805D3">
        <w:rPr>
          <w:rFonts w:hint="cs"/>
          <w:rtl/>
        </w:rPr>
        <w:t>و</w:t>
      </w:r>
      <w:r w:rsidR="00D805D3" w:rsidRPr="00D805D3">
        <w:rPr>
          <w:rtl/>
        </w:rPr>
        <w:t>تسترشد العملية التحضيرية بالجدول الزمني الم</w:t>
      </w:r>
      <w:r w:rsidR="00794014">
        <w:rPr>
          <w:rFonts w:hint="cs"/>
          <w:rtl/>
        </w:rPr>
        <w:t>نقح المبين</w:t>
      </w:r>
      <w:r w:rsidR="00D805D3" w:rsidRPr="00D805D3">
        <w:rPr>
          <w:rtl/>
        </w:rPr>
        <w:t xml:space="preserve"> في الملحق </w:t>
      </w:r>
      <w:r w:rsidR="00861132">
        <w:t>2</w:t>
      </w:r>
      <w:r w:rsidR="00861132">
        <w:rPr>
          <w:rFonts w:hint="cs"/>
          <w:rtl/>
          <w:lang w:bidi="ar-EG"/>
        </w:rPr>
        <w:t xml:space="preserve"> في</w:t>
      </w:r>
      <w:r w:rsidR="00D805D3" w:rsidRPr="00D805D3">
        <w:rPr>
          <w:rtl/>
        </w:rPr>
        <w:t xml:space="preserve"> </w:t>
      </w:r>
      <w:hyperlink r:id="rId21" w:history="1">
        <w:r w:rsidR="00D805D3" w:rsidRPr="00D805D3">
          <w:rPr>
            <w:rStyle w:val="Hyperlink"/>
            <w:rFonts w:hint="cs"/>
            <w:rtl/>
          </w:rPr>
          <w:t>المقرر</w:t>
        </w:r>
        <w:r w:rsidR="00D805D3" w:rsidRPr="00D805D3">
          <w:rPr>
            <w:rStyle w:val="Hyperlink"/>
            <w:rtl/>
          </w:rPr>
          <w:t xml:space="preserve"> 611 (</w:t>
        </w:r>
        <w:r w:rsidR="00861132">
          <w:rPr>
            <w:rStyle w:val="Hyperlink"/>
            <w:rFonts w:hint="cs"/>
            <w:rtl/>
          </w:rPr>
          <w:t>المعدَّل في</w:t>
        </w:r>
        <w:r w:rsidR="00D805D3" w:rsidRPr="00D805D3">
          <w:rPr>
            <w:rStyle w:val="Hyperlink"/>
            <w:rFonts w:hint="cs"/>
            <w:rtl/>
          </w:rPr>
          <w:t xml:space="preserve"> دور</w:t>
        </w:r>
        <w:r w:rsidR="00861132">
          <w:rPr>
            <w:rStyle w:val="Hyperlink"/>
            <w:rFonts w:hint="cs"/>
            <w:rtl/>
          </w:rPr>
          <w:t>ة المجلس</w:t>
        </w:r>
        <w:r w:rsidR="00D805D3" w:rsidRPr="00D805D3">
          <w:rPr>
            <w:rStyle w:val="Hyperlink"/>
            <w:rFonts w:hint="cs"/>
            <w:rtl/>
          </w:rPr>
          <w:t xml:space="preserve"> لعام</w:t>
        </w:r>
        <w:r w:rsidR="00D805D3" w:rsidRPr="00D805D3">
          <w:rPr>
            <w:rStyle w:val="Hyperlink"/>
            <w:rFonts w:hint="eastAsia"/>
            <w:rtl/>
          </w:rPr>
          <w:t> </w:t>
        </w:r>
        <w:r>
          <w:rPr>
            <w:rStyle w:val="Hyperlink"/>
          </w:rPr>
          <w:t>2020</w:t>
        </w:r>
        <w:r w:rsidR="00D805D3" w:rsidRPr="00D805D3">
          <w:rPr>
            <w:rStyle w:val="Hyperlink"/>
            <w:rtl/>
          </w:rPr>
          <w:t>)</w:t>
        </w:r>
      </w:hyperlink>
      <w:r w:rsidR="00D805D3" w:rsidRPr="00D805D3">
        <w:rPr>
          <w:rtl/>
        </w:rPr>
        <w:t xml:space="preserve"> على النحو الوارد في الجدول 1 أدناه</w:t>
      </w:r>
      <w:r w:rsidR="00D805D3" w:rsidRPr="007E6A2B">
        <w:rPr>
          <w:vertAlign w:val="superscript"/>
          <w:rtl/>
        </w:rPr>
        <w:footnoteReference w:id="1"/>
      </w:r>
      <w:r w:rsidR="007E6A2B">
        <w:rPr>
          <w:rFonts w:hint="cs"/>
          <w:rtl/>
        </w:rPr>
        <w:t>.</w:t>
      </w:r>
    </w:p>
    <w:p w14:paraId="30254B30" w14:textId="3063CC91" w:rsidR="00D805D3" w:rsidRDefault="00D805D3" w:rsidP="00DB02B5">
      <w:pPr>
        <w:pStyle w:val="Tabletitle"/>
        <w:spacing w:before="240" w:after="120"/>
      </w:pPr>
      <w:r w:rsidRPr="00D805D3">
        <w:rPr>
          <w:rFonts w:hint="cs"/>
          <w:rtl/>
        </w:rPr>
        <w:t>الجدول </w:t>
      </w:r>
      <w:r w:rsidRPr="00D805D3">
        <w:t>1</w:t>
      </w:r>
      <w:r w:rsidRPr="00D805D3">
        <w:rPr>
          <w:rFonts w:hint="cs"/>
          <w:rtl/>
        </w:rPr>
        <w:t>: الجدول الزمني لإعداد تقرير الأمين العام للاتحاد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2785"/>
        <w:gridCol w:w="6844"/>
      </w:tblGrid>
      <w:tr w:rsidR="0046438B" w:rsidRPr="0036350F" w14:paraId="7C284371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5388E880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b/>
                <w:bCs/>
                <w:position w:val="2"/>
              </w:rPr>
              <w:t>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  <w:lang w:bidi="ar-EG"/>
              </w:rPr>
              <w:t>أغسطس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EEEEE1"/>
          </w:tcPr>
          <w:p w14:paraId="464C676B" w14:textId="3943FBD9" w:rsidR="0046438B" w:rsidRPr="0036350F" w:rsidRDefault="0046438B" w:rsidP="00DB02B5">
            <w:pPr>
              <w:spacing w:before="60" w:after="60" w:line="280" w:lineRule="exact"/>
              <w:rPr>
                <w:position w:val="2"/>
              </w:rPr>
            </w:pPr>
            <w:r w:rsidRPr="0036350F">
              <w:rPr>
                <w:rFonts w:hint="cs"/>
                <w:position w:val="2"/>
                <w:rtl/>
                <w:lang w:bidi="ar-EG"/>
              </w:rPr>
              <w:t>ت</w:t>
            </w:r>
            <w:r w:rsidRPr="0036350F">
              <w:rPr>
                <w:rFonts w:hint="cs"/>
                <w:position w:val="2"/>
                <w:rtl/>
              </w:rPr>
              <w:t xml:space="preserve">ُنشَر </w:t>
            </w:r>
            <w:r w:rsidR="00006C9C" w:rsidRPr="0036350F">
              <w:rPr>
                <w:rFonts w:hint="cs"/>
                <w:position w:val="2"/>
                <w:rtl/>
              </w:rPr>
              <w:t>على الإنترنت</w:t>
            </w:r>
            <w:r w:rsidRPr="0036350F">
              <w:rPr>
                <w:rFonts w:hint="cs"/>
                <w:position w:val="2"/>
                <w:rtl/>
              </w:rPr>
              <w:t xml:space="preserve"> الصيغة الأولى لمشروع مخطط تقرير الأمين العام للتعليق عليه</w:t>
            </w:r>
          </w:p>
        </w:tc>
      </w:tr>
      <w:tr w:rsidR="0046438B" w:rsidRPr="0036350F" w14:paraId="3873229F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2FB04282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b/>
                <w:bCs/>
                <w:position w:val="2"/>
              </w:rPr>
              <w:t>21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أغسطس </w:t>
            </w:r>
            <w:r w:rsidRPr="0036350F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EEEEE1"/>
          </w:tcPr>
          <w:p w14:paraId="17F443D4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>الموعد النهائي لتلقّي التعليقات على الصيغة الأولى لمشروع التقرير</w:t>
            </w:r>
          </w:p>
          <w:p w14:paraId="10DAE440" w14:textId="15330E1F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 xml:space="preserve">الموعد النهائي لتقديم الترشيحات من أجل تكوين فريق متوازن من الخبراء </w:t>
            </w:r>
            <w:r w:rsidR="009D32A2" w:rsidRPr="0036350F">
              <w:rPr>
                <w:rFonts w:hint="cs"/>
                <w:position w:val="2"/>
                <w:rtl/>
              </w:rPr>
              <w:t xml:space="preserve">ليقدم </w:t>
            </w:r>
            <w:r w:rsidRPr="0036350F">
              <w:rPr>
                <w:rFonts w:hint="cs"/>
                <w:position w:val="2"/>
                <w:rtl/>
              </w:rPr>
              <w:t xml:space="preserve">المشورة إلى الأمين العام بشأن استكمال صياغة التقرير </w:t>
            </w:r>
            <w:r w:rsidR="00FB04B5" w:rsidRPr="0036350F">
              <w:rPr>
                <w:rFonts w:hint="cs"/>
                <w:position w:val="2"/>
                <w:rtl/>
              </w:rPr>
              <w:t>ومشاريع</w:t>
            </w:r>
            <w:r w:rsidR="009D32A2" w:rsidRPr="0036350F">
              <w:rPr>
                <w:rFonts w:hint="cs"/>
                <w:position w:val="2"/>
                <w:rtl/>
              </w:rPr>
              <w:t xml:space="preserve"> الآراء المتصلة به</w:t>
            </w:r>
          </w:p>
        </w:tc>
      </w:tr>
      <w:tr w:rsidR="0046438B" w:rsidRPr="0036350F" w14:paraId="173C6FC8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34041085" w14:textId="51118A60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  <w:rtl/>
              </w:rPr>
            </w:pPr>
            <w:r w:rsidRPr="0036350F">
              <w:rPr>
                <w:rFonts w:hint="cs"/>
                <w:b/>
                <w:bCs/>
                <w:position w:val="2"/>
                <w:rtl/>
              </w:rPr>
              <w:t>الاجتماع الأول لفريق الخبراء غير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الرسمي (سبتمبر </w:t>
            </w:r>
            <w:r w:rsidRPr="0036350F">
              <w:rPr>
                <w:b/>
                <w:bCs/>
                <w:position w:val="2"/>
              </w:rPr>
              <w:t>2019</w:t>
            </w:r>
            <w:r w:rsidR="00020BC9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خلال مجموعة اجتماعات أفرقة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العمل التابعة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للمجلس)</w:t>
            </w:r>
          </w:p>
        </w:tc>
        <w:tc>
          <w:tcPr>
            <w:tcW w:w="3554" w:type="pct"/>
            <w:shd w:val="clear" w:color="auto" w:fill="EEEEE1"/>
          </w:tcPr>
          <w:p w14:paraId="1AFA813B" w14:textId="77777777" w:rsidR="0046438B" w:rsidRPr="0036350F" w:rsidRDefault="0046438B" w:rsidP="00DB02B5">
            <w:pPr>
              <w:spacing w:before="60" w:after="60" w:line="280" w:lineRule="exact"/>
              <w:rPr>
                <w:b/>
                <w:position w:val="2"/>
                <w:rtl/>
              </w:rPr>
            </w:pPr>
            <w:r w:rsidRPr="0036350F">
              <w:rPr>
                <w:rFonts w:hint="cs"/>
                <w:b/>
                <w:position w:val="2"/>
                <w:rtl/>
              </w:rPr>
              <w:t xml:space="preserve">الاجتماع الأول لفريق الخبراء لمناقشة </w:t>
            </w:r>
            <w:r w:rsidRPr="0036350F">
              <w:rPr>
                <w:rFonts w:hint="cs"/>
                <w:position w:val="2"/>
                <w:rtl/>
              </w:rPr>
              <w:t xml:space="preserve">الصيغة الأولى لمشروع </w:t>
            </w:r>
            <w:r w:rsidRPr="0036350F">
              <w:rPr>
                <w:rFonts w:hint="cs"/>
                <w:b/>
                <w:position w:val="2"/>
                <w:rtl/>
              </w:rPr>
              <w:t>تقرير الأمين العام والتعليقات الواردة</w:t>
            </w:r>
          </w:p>
        </w:tc>
      </w:tr>
      <w:tr w:rsidR="0046438B" w:rsidRPr="0036350F" w14:paraId="680C38BD" w14:textId="77777777" w:rsidTr="00A13B12">
        <w:trPr>
          <w:trHeight w:val="550"/>
          <w:jc w:val="center"/>
        </w:trPr>
        <w:tc>
          <w:tcPr>
            <w:tcW w:w="1446" w:type="pct"/>
            <w:shd w:val="clear" w:color="auto" w:fill="EEEEE1"/>
          </w:tcPr>
          <w:p w14:paraId="0498F9BE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  <w:rtl/>
              </w:rPr>
            </w:pPr>
            <w:r w:rsidRPr="0036350F">
              <w:rPr>
                <w:b/>
                <w:bCs/>
                <w:position w:val="2"/>
              </w:rPr>
              <w:t>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نوفمبر </w:t>
            </w:r>
            <w:r w:rsidRPr="0036350F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EEEEE1"/>
          </w:tcPr>
          <w:p w14:paraId="7BB19655" w14:textId="1FC98DBD" w:rsidR="0046438B" w:rsidRPr="0036350F" w:rsidRDefault="0046438B" w:rsidP="00DB02B5">
            <w:pPr>
              <w:spacing w:before="60" w:after="60" w:line="280" w:lineRule="exact"/>
              <w:rPr>
                <w:b/>
                <w:position w:val="2"/>
                <w:rtl/>
              </w:rPr>
            </w:pPr>
            <w:r w:rsidRPr="0036350F">
              <w:rPr>
                <w:rFonts w:hint="cs"/>
                <w:b/>
                <w:position w:val="2"/>
                <w:rtl/>
              </w:rPr>
              <w:t xml:space="preserve">تُنشَر </w:t>
            </w:r>
            <w:r w:rsidR="00006C9C" w:rsidRPr="0036350F">
              <w:rPr>
                <w:rFonts w:hint="cs"/>
                <w:b/>
                <w:position w:val="2"/>
                <w:rtl/>
              </w:rPr>
              <w:t>على الإنترنت</w:t>
            </w:r>
            <w:r w:rsidRPr="0036350F">
              <w:rPr>
                <w:rFonts w:hint="cs"/>
                <w:b/>
                <w:position w:val="2"/>
                <w:rtl/>
              </w:rPr>
              <w:t xml:space="preserve"> الصيغة الثانية لمشروع تقرير الأمين العام، وتتضمن المناقشات التي جرت في</w:t>
            </w:r>
            <w:r w:rsidRPr="0036350F">
              <w:rPr>
                <w:rFonts w:hint="eastAsia"/>
                <w:b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position w:val="2"/>
                <w:rtl/>
              </w:rPr>
              <w:t>إطار الاجتماع الأول لفريق الخبراء غير الرسمي</w:t>
            </w:r>
          </w:p>
          <w:p w14:paraId="66E13070" w14:textId="0966318A" w:rsidR="0046438B" w:rsidRPr="0036350F" w:rsidRDefault="0046438B" w:rsidP="00DB02B5">
            <w:pPr>
              <w:spacing w:before="60" w:after="60" w:line="280" w:lineRule="exact"/>
              <w:rPr>
                <w:b/>
                <w:position w:val="2"/>
                <w:rtl/>
              </w:rPr>
            </w:pPr>
            <w:r w:rsidRPr="0036350F">
              <w:rPr>
                <w:rFonts w:hint="cs"/>
                <w:b/>
                <w:position w:val="2"/>
                <w:rtl/>
              </w:rPr>
              <w:t xml:space="preserve">ويُتاح هذا المشروع أيضاً </w:t>
            </w:r>
            <w:r w:rsidR="00006C9C" w:rsidRPr="0036350F">
              <w:rPr>
                <w:rFonts w:hint="cs"/>
                <w:b/>
                <w:position w:val="2"/>
                <w:rtl/>
              </w:rPr>
              <w:t>على الإنترنت</w:t>
            </w:r>
            <w:r w:rsidRPr="0036350F">
              <w:rPr>
                <w:rFonts w:hint="cs"/>
                <w:b/>
                <w:position w:val="2"/>
                <w:rtl/>
              </w:rPr>
              <w:t xml:space="preserve"> من أجل المشاورات العامة المفتوحة</w:t>
            </w:r>
          </w:p>
        </w:tc>
      </w:tr>
      <w:tr w:rsidR="0046438B" w:rsidRPr="0036350F" w14:paraId="5E70CE19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37E994C2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  <w:rtl/>
              </w:rPr>
            </w:pPr>
            <w:r w:rsidRPr="0036350F">
              <w:rPr>
                <w:b/>
                <w:bCs/>
                <w:position w:val="2"/>
              </w:rPr>
              <w:t>23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ديسمبر </w:t>
            </w:r>
            <w:r w:rsidRPr="0036350F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EEEEE1"/>
          </w:tcPr>
          <w:p w14:paraId="16FCB81C" w14:textId="77777777" w:rsidR="0046438B" w:rsidRPr="0036350F" w:rsidRDefault="0046438B" w:rsidP="00DB02B5">
            <w:pPr>
              <w:spacing w:before="60" w:after="60" w:line="280" w:lineRule="exact"/>
              <w:rPr>
                <w:b/>
                <w:position w:val="2"/>
                <w:rtl/>
              </w:rPr>
            </w:pPr>
            <w:r w:rsidRPr="0036350F">
              <w:rPr>
                <w:rFonts w:hint="cs"/>
                <w:b/>
                <w:position w:val="2"/>
                <w:rtl/>
              </w:rPr>
              <w:t xml:space="preserve">الموعد النهائي لتلقي التعليقات على الصيغة الثانية للمشروع، ولتقديم المساهمات بشأن </w:t>
            </w:r>
            <w:r w:rsidRPr="0036350F">
              <w:rPr>
                <w:position w:val="2"/>
                <w:rtl/>
              </w:rPr>
              <w:t>الخطوط العريضة لمشاريع الآراء المحتملة</w:t>
            </w:r>
          </w:p>
          <w:p w14:paraId="782FD7A5" w14:textId="77777777" w:rsidR="0046438B" w:rsidRPr="0036350F" w:rsidRDefault="0046438B" w:rsidP="00DB02B5">
            <w:pPr>
              <w:spacing w:before="60" w:after="60" w:line="280" w:lineRule="exact"/>
              <w:rPr>
                <w:b/>
                <w:position w:val="2"/>
              </w:rPr>
            </w:pPr>
            <w:r w:rsidRPr="0036350F">
              <w:rPr>
                <w:rFonts w:hint="cs"/>
                <w:b/>
                <w:position w:val="2"/>
                <w:rtl/>
              </w:rPr>
              <w:t>الموعد النهائي لتلقي المدخلات من المشاورات العامة المفتوحة</w:t>
            </w:r>
          </w:p>
        </w:tc>
      </w:tr>
      <w:tr w:rsidR="0046438B" w:rsidRPr="0036350F" w14:paraId="76A64427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289F8A59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  <w:rtl/>
              </w:rPr>
            </w:pPr>
            <w:r w:rsidRPr="0036350F">
              <w:rPr>
                <w:rFonts w:hint="cs"/>
                <w:b/>
                <w:bCs/>
                <w:position w:val="2"/>
                <w:rtl/>
              </w:rPr>
              <w:t>الاجتماع الثاني لفريق الخبراء غير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الرسمي (يناير/فبراير </w:t>
            </w:r>
            <w:r w:rsidRPr="0036350F">
              <w:rPr>
                <w:b/>
                <w:bCs/>
                <w:position w:val="2"/>
              </w:rPr>
              <w:t>2020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العمل التابعة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للمجلس)</w:t>
            </w:r>
          </w:p>
        </w:tc>
        <w:tc>
          <w:tcPr>
            <w:tcW w:w="3554" w:type="pct"/>
            <w:shd w:val="clear" w:color="auto" w:fill="EEEEE1"/>
          </w:tcPr>
          <w:p w14:paraId="0B8B3614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>الاجتماع الثاني لفريق الخبراء لمناقشة الصيغة الثانية لمشروع تقرير الأمين العام والتعليقات الواردة، بما في ذلك التعليقات الواردة من المشاورات العامة المفتوحة</w:t>
            </w:r>
          </w:p>
        </w:tc>
      </w:tr>
      <w:tr w:rsidR="0046438B" w:rsidRPr="0036350F" w14:paraId="3258299B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6391706C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b/>
                <w:bCs/>
                <w:position w:val="2"/>
              </w:rPr>
              <w:t>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أبريل </w:t>
            </w:r>
            <w:r w:rsidRPr="0036350F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EEEEE1"/>
          </w:tcPr>
          <w:p w14:paraId="5D92BA92" w14:textId="220A34B0" w:rsidR="0046438B" w:rsidRPr="0036350F" w:rsidRDefault="0046438B" w:rsidP="00DB02B5">
            <w:pPr>
              <w:spacing w:before="60" w:after="60" w:line="280" w:lineRule="exact"/>
              <w:rPr>
                <w:spacing w:val="-2"/>
                <w:position w:val="2"/>
                <w:rtl/>
              </w:rPr>
            </w:pPr>
            <w:r w:rsidRPr="0036350F">
              <w:rPr>
                <w:rFonts w:hint="cs"/>
                <w:spacing w:val="-2"/>
                <w:position w:val="2"/>
                <w:rtl/>
              </w:rPr>
              <w:t xml:space="preserve">تُنشَر على </w:t>
            </w:r>
            <w:r w:rsidR="00006C9C" w:rsidRPr="0036350F">
              <w:rPr>
                <w:rFonts w:hint="cs"/>
                <w:spacing w:val="-2"/>
                <w:position w:val="2"/>
                <w:rtl/>
              </w:rPr>
              <w:t>الإنترنت</w:t>
            </w:r>
            <w:r w:rsidRPr="0036350F">
              <w:rPr>
                <w:rFonts w:hint="cs"/>
                <w:spacing w:val="-2"/>
                <w:position w:val="2"/>
                <w:rtl/>
              </w:rPr>
              <w:t xml:space="preserve"> الصيغة الثالثة لمشروع تقرير الأمين العام، وتتضمن المناقشات التي جرت في</w:t>
            </w:r>
            <w:r w:rsidRPr="0036350F">
              <w:rPr>
                <w:rFonts w:hint="eastAsia"/>
                <w:spacing w:val="-2"/>
                <w:position w:val="2"/>
                <w:rtl/>
              </w:rPr>
              <w:t> </w:t>
            </w:r>
            <w:r w:rsidRPr="0036350F">
              <w:rPr>
                <w:rFonts w:hint="cs"/>
                <w:spacing w:val="-2"/>
                <w:position w:val="2"/>
                <w:rtl/>
              </w:rPr>
              <w:t>إطار الاجتماع الثاني لفريق الخبراء غير الرسمي والخطوط العريضة لمشاريع الآراء</w:t>
            </w:r>
          </w:p>
          <w:p w14:paraId="610C5CFC" w14:textId="4BE615EC" w:rsidR="0046438B" w:rsidRPr="0036350F" w:rsidRDefault="0046438B" w:rsidP="00DB02B5">
            <w:pPr>
              <w:spacing w:before="60" w:after="60" w:line="280" w:lineRule="exact"/>
              <w:rPr>
                <w:b/>
                <w:position w:val="2"/>
                <w:rtl/>
              </w:rPr>
            </w:pPr>
            <w:r w:rsidRPr="0036350F">
              <w:rPr>
                <w:rFonts w:hint="cs"/>
                <w:b/>
                <w:position w:val="2"/>
                <w:rtl/>
              </w:rPr>
              <w:t xml:space="preserve">ويُتاح هذا المشروع أيضاً </w:t>
            </w:r>
            <w:r w:rsidR="00006C9C" w:rsidRPr="0036350F">
              <w:rPr>
                <w:rFonts w:hint="cs"/>
                <w:b/>
                <w:position w:val="2"/>
                <w:rtl/>
              </w:rPr>
              <w:t>على الإنترنت</w:t>
            </w:r>
            <w:r w:rsidRPr="0036350F">
              <w:rPr>
                <w:rFonts w:hint="cs"/>
                <w:b/>
                <w:position w:val="2"/>
                <w:rtl/>
              </w:rPr>
              <w:t xml:space="preserve"> من أجل المشاورات العامة المفتوحة</w:t>
            </w:r>
          </w:p>
        </w:tc>
      </w:tr>
      <w:tr w:rsidR="0046438B" w:rsidRPr="0036350F" w14:paraId="6E076E0F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7B40F506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b/>
                <w:bCs/>
                <w:position w:val="2"/>
              </w:rPr>
              <w:t>15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يونيو </w:t>
            </w:r>
            <w:r w:rsidRPr="0036350F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EEEEE1"/>
          </w:tcPr>
          <w:p w14:paraId="0604DF98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 xml:space="preserve">الموعد النهائي لتلقّي التعليقات على الصيغة الثالثة للمشروع، ولتقديم </w:t>
            </w:r>
            <w:r w:rsidRPr="0036350F">
              <w:rPr>
                <w:rFonts w:hint="cs"/>
                <w:b/>
                <w:position w:val="2"/>
                <w:rtl/>
              </w:rPr>
              <w:t xml:space="preserve">المساهمات بشأن </w:t>
            </w:r>
            <w:r w:rsidRPr="0036350F">
              <w:rPr>
                <w:position w:val="2"/>
                <w:rtl/>
              </w:rPr>
              <w:t>مشاريع الآراء المحتملة</w:t>
            </w:r>
          </w:p>
          <w:p w14:paraId="040279CD" w14:textId="77777777" w:rsidR="0046438B" w:rsidRPr="0036350F" w:rsidRDefault="0046438B" w:rsidP="00DB02B5">
            <w:pPr>
              <w:spacing w:before="60" w:after="60" w:line="280" w:lineRule="exact"/>
              <w:rPr>
                <w:b/>
                <w:position w:val="2"/>
                <w:rtl/>
              </w:rPr>
            </w:pPr>
            <w:r w:rsidRPr="0036350F">
              <w:rPr>
                <w:rFonts w:hint="cs"/>
                <w:b/>
                <w:position w:val="2"/>
                <w:rtl/>
              </w:rPr>
              <w:t xml:space="preserve">الموعد النهائي لتلقي المدخلات من </w:t>
            </w:r>
            <w:r w:rsidRPr="0036350F">
              <w:rPr>
                <w:b/>
                <w:position w:val="2"/>
                <w:rtl/>
              </w:rPr>
              <w:t>المشاورات العامة المفتوحة</w:t>
            </w:r>
          </w:p>
        </w:tc>
      </w:tr>
      <w:tr w:rsidR="0046438B" w:rsidRPr="0036350F" w14:paraId="4D86ABB3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2E162552" w14:textId="00F514F2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rFonts w:hint="cs"/>
                <w:b/>
                <w:bCs/>
                <w:position w:val="2"/>
                <w:rtl/>
              </w:rPr>
              <w:t>الاجتماع الثالث لفريق الخبراء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غير الرسمي</w:t>
            </w:r>
            <w:r w:rsidR="007E6A2B" w:rsidRPr="0036350F" w:rsidDel="007E6A2B">
              <w:rPr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(سبتمبر </w:t>
            </w:r>
            <w:r w:rsidRPr="0036350F">
              <w:rPr>
                <w:b/>
                <w:bCs/>
                <w:position w:val="2"/>
              </w:rPr>
              <w:t>2020</w:t>
            </w:r>
            <w:r w:rsidR="00363125" w:rsidRPr="0036350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861132" w:rsidRPr="0036350F">
              <w:rPr>
                <w:rFonts w:hint="cs"/>
                <w:b/>
                <w:bCs/>
                <w:position w:val="2"/>
                <w:rtl/>
              </w:rPr>
              <w:t>خلال مجموعة اجتماعات أفرقة</w:t>
            </w:r>
            <w:r w:rsidR="00861132"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="00861132" w:rsidRPr="0036350F">
              <w:rPr>
                <w:rFonts w:hint="cs"/>
                <w:b/>
                <w:bCs/>
                <w:position w:val="2"/>
                <w:rtl/>
              </w:rPr>
              <w:t>العمل التابعة</w:t>
            </w:r>
            <w:r w:rsidR="00861132"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="00861132" w:rsidRPr="0036350F">
              <w:rPr>
                <w:rFonts w:hint="cs"/>
                <w:b/>
                <w:bCs/>
                <w:position w:val="2"/>
                <w:rtl/>
              </w:rPr>
              <w:t>للمجلس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  <w:tc>
          <w:tcPr>
            <w:tcW w:w="3554" w:type="pct"/>
            <w:shd w:val="clear" w:color="auto" w:fill="EEEEE1"/>
          </w:tcPr>
          <w:p w14:paraId="22A2759C" w14:textId="4C7D7E30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>الاجتماع الثالث لفريق الخبراء لمناقشة الصيغة الثالثة لمشروع تقرير الأمين العام</w:t>
            </w:r>
            <w:r w:rsidR="00805186" w:rsidRPr="0036350F">
              <w:rPr>
                <w:rFonts w:hint="cs"/>
                <w:position w:val="2"/>
                <w:rtl/>
              </w:rPr>
              <w:t xml:space="preserve"> </w:t>
            </w:r>
            <w:r w:rsidRPr="0036350F">
              <w:rPr>
                <w:rFonts w:hint="cs"/>
                <w:position w:val="2"/>
                <w:rtl/>
              </w:rPr>
              <w:t xml:space="preserve">والتعليقات الواردة، بما في ذلك التعليقات الواردة من </w:t>
            </w:r>
            <w:r w:rsidRPr="0036350F">
              <w:rPr>
                <w:position w:val="2"/>
                <w:rtl/>
              </w:rPr>
              <w:t>المشاورات العامة المفتوحة</w:t>
            </w:r>
          </w:p>
        </w:tc>
      </w:tr>
      <w:tr w:rsidR="0046438B" w:rsidRPr="0036350F" w14:paraId="241396CA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4275DD8D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  <w:rtl/>
              </w:rPr>
            </w:pPr>
            <w:r w:rsidRPr="0036350F">
              <w:rPr>
                <w:b/>
                <w:bCs/>
                <w:position w:val="2"/>
              </w:rPr>
              <w:lastRenderedPageBreak/>
              <w:t>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نوفمبر </w:t>
            </w:r>
            <w:r w:rsidRPr="0036350F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EEEEE1"/>
          </w:tcPr>
          <w:p w14:paraId="15602261" w14:textId="07716C41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 xml:space="preserve">تُنشَر على </w:t>
            </w:r>
            <w:r w:rsidR="00805186" w:rsidRPr="0036350F">
              <w:rPr>
                <w:rFonts w:hint="cs"/>
                <w:position w:val="2"/>
                <w:rtl/>
              </w:rPr>
              <w:t>الإنترنت</w:t>
            </w:r>
            <w:r w:rsidRPr="0036350F">
              <w:rPr>
                <w:rFonts w:hint="cs"/>
                <w:position w:val="2"/>
                <w:rtl/>
              </w:rPr>
              <w:t xml:space="preserve"> ال</w:t>
            </w:r>
            <w:r w:rsidR="00FE7AA6" w:rsidRPr="0036350F">
              <w:rPr>
                <w:rFonts w:hint="cs"/>
                <w:position w:val="2"/>
                <w:rtl/>
              </w:rPr>
              <w:t>صيغة</w:t>
            </w:r>
            <w:r w:rsidR="0008715A" w:rsidRPr="0036350F">
              <w:rPr>
                <w:rFonts w:hint="cs"/>
                <w:position w:val="2"/>
                <w:rtl/>
              </w:rPr>
              <w:t xml:space="preserve"> </w:t>
            </w:r>
            <w:r w:rsidRPr="0036350F">
              <w:rPr>
                <w:rFonts w:hint="cs"/>
                <w:position w:val="2"/>
                <w:rtl/>
              </w:rPr>
              <w:t xml:space="preserve">الرابعة </w:t>
            </w:r>
            <w:r w:rsidR="0008715A" w:rsidRPr="0036350F">
              <w:rPr>
                <w:rFonts w:hint="cs"/>
                <w:position w:val="2"/>
                <w:rtl/>
              </w:rPr>
              <w:t xml:space="preserve">من </w:t>
            </w:r>
            <w:r w:rsidRPr="0036350F">
              <w:rPr>
                <w:rFonts w:hint="cs"/>
                <w:position w:val="2"/>
                <w:rtl/>
              </w:rPr>
              <w:t>مشروع تقرير الأمين العام</w:t>
            </w:r>
            <w:r w:rsidR="0008715A" w:rsidRPr="0036350F">
              <w:rPr>
                <w:rFonts w:hint="cs"/>
                <w:position w:val="2"/>
                <w:rtl/>
              </w:rPr>
              <w:t xml:space="preserve">، بما يشمل </w:t>
            </w:r>
            <w:r w:rsidR="00006C9C" w:rsidRPr="0036350F">
              <w:rPr>
                <w:rFonts w:hint="cs"/>
                <w:position w:val="2"/>
                <w:rtl/>
              </w:rPr>
              <w:t>م</w:t>
            </w:r>
            <w:r w:rsidR="00121F02" w:rsidRPr="0036350F">
              <w:rPr>
                <w:rFonts w:hint="cs"/>
                <w:position w:val="2"/>
                <w:rtl/>
              </w:rPr>
              <w:t>شاريع</w:t>
            </w:r>
            <w:r w:rsidR="00006C9C" w:rsidRPr="0036350F">
              <w:rPr>
                <w:rFonts w:hint="cs"/>
                <w:position w:val="2"/>
                <w:rtl/>
              </w:rPr>
              <w:t xml:space="preserve"> الآراء</w:t>
            </w:r>
            <w:r w:rsidR="00121F02" w:rsidRPr="0036350F">
              <w:rPr>
                <w:rFonts w:hint="cs"/>
                <w:position w:val="2"/>
                <w:rtl/>
              </w:rPr>
              <w:t xml:space="preserve"> المحتملة</w:t>
            </w:r>
            <w:r w:rsidR="0008715A" w:rsidRPr="0036350F">
              <w:rPr>
                <w:rFonts w:hint="cs"/>
                <w:position w:val="2"/>
                <w:rtl/>
              </w:rPr>
              <w:t>،</w:t>
            </w:r>
            <w:r w:rsidR="00EC2CA5" w:rsidRPr="0036350F">
              <w:rPr>
                <w:rFonts w:hint="cs"/>
                <w:position w:val="2"/>
                <w:rtl/>
              </w:rPr>
              <w:t xml:space="preserve"> </w:t>
            </w:r>
            <w:r w:rsidRPr="0036350F">
              <w:rPr>
                <w:rFonts w:hint="cs"/>
                <w:position w:val="2"/>
                <w:rtl/>
              </w:rPr>
              <w:t>وتتضمن المناقشات التي جرت في إطار الاجتماع الثالث لفريق الخبراء غير الرسمي</w:t>
            </w:r>
          </w:p>
        </w:tc>
      </w:tr>
      <w:tr w:rsidR="0046438B" w:rsidRPr="0036350F" w14:paraId="56F6D278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1E8C9C06" w14:textId="77777777" w:rsidR="0046438B" w:rsidRPr="0036350F" w:rsidRDefault="0046438B" w:rsidP="00DB02B5">
            <w:pPr>
              <w:spacing w:before="60" w:after="60" w:line="280" w:lineRule="exact"/>
              <w:jc w:val="center"/>
              <w:rPr>
                <w:position w:val="2"/>
              </w:rPr>
            </w:pPr>
            <w:r w:rsidRPr="0036350F">
              <w:rPr>
                <w:b/>
                <w:bCs/>
                <w:position w:val="2"/>
              </w:rPr>
              <w:t>23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ديسمبر </w:t>
            </w:r>
            <w:r w:rsidRPr="0036350F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EEEEE1"/>
          </w:tcPr>
          <w:p w14:paraId="286F7561" w14:textId="70F95A18" w:rsidR="0046438B" w:rsidRPr="0036350F" w:rsidRDefault="0046438B" w:rsidP="00DB02B5">
            <w:pPr>
              <w:spacing w:before="60" w:after="60" w:line="280" w:lineRule="exact"/>
              <w:rPr>
                <w:b/>
                <w:position w:val="2"/>
              </w:rPr>
            </w:pPr>
            <w:r w:rsidRPr="0036350F">
              <w:rPr>
                <w:rFonts w:hint="cs"/>
                <w:position w:val="2"/>
                <w:rtl/>
              </w:rPr>
              <w:t>الموعد النهائي لتلقي التعليقات بشأن الصيغة الرابعة لمشروع التقرير</w:t>
            </w:r>
          </w:p>
        </w:tc>
      </w:tr>
      <w:tr w:rsidR="0046438B" w:rsidRPr="0036350F" w14:paraId="509DB057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55F52354" w14:textId="00A885D3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  <w:rtl/>
              </w:rPr>
            </w:pPr>
            <w:r w:rsidRPr="0036350F">
              <w:rPr>
                <w:rFonts w:hint="cs"/>
                <w:b/>
                <w:bCs/>
                <w:position w:val="2"/>
                <w:rtl/>
              </w:rPr>
              <w:t>الاجتماع الرابع</w:t>
            </w:r>
            <w:r w:rsidR="0008715A" w:rsidRPr="0036350F">
              <w:rPr>
                <w:rFonts w:hint="cs"/>
                <w:b/>
                <w:bCs/>
                <w:position w:val="2"/>
                <w:rtl/>
              </w:rPr>
              <w:t xml:space="preserve"> الافتراضي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لفريق الخبراء غير الرسمي (يناير-فبراير </w:t>
            </w:r>
            <w:r w:rsidRPr="0036350F">
              <w:rPr>
                <w:b/>
                <w:bCs/>
                <w:position w:val="2"/>
              </w:rPr>
              <w:t>2021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EEEEE1"/>
          </w:tcPr>
          <w:p w14:paraId="38593046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</w:rPr>
            </w:pPr>
            <w:r w:rsidRPr="0036350F">
              <w:rPr>
                <w:rFonts w:hint="cs"/>
                <w:position w:val="2"/>
                <w:rtl/>
              </w:rPr>
              <w:t>الاجتماع الرابع لفريق الخبراء لمناقشة الصيغة الرابعة لمشروع تقرير الأمين العام، بما</w:t>
            </w:r>
            <w:r w:rsidRPr="0036350F">
              <w:rPr>
                <w:rFonts w:hint="eastAsia"/>
                <w:position w:val="2"/>
                <w:rtl/>
              </w:rPr>
              <w:t> </w:t>
            </w:r>
            <w:r w:rsidRPr="0036350F">
              <w:rPr>
                <w:rFonts w:hint="cs"/>
                <w:position w:val="2"/>
                <w:rtl/>
              </w:rPr>
              <w:t>في</w:t>
            </w:r>
            <w:r w:rsidRPr="0036350F">
              <w:rPr>
                <w:rFonts w:hint="eastAsia"/>
                <w:position w:val="2"/>
                <w:rtl/>
              </w:rPr>
              <w:t> </w:t>
            </w:r>
            <w:r w:rsidRPr="0036350F">
              <w:rPr>
                <w:rFonts w:hint="cs"/>
                <w:position w:val="2"/>
                <w:rtl/>
              </w:rPr>
              <w:t>ذلك مشاريع الآراء المحتملة والتعليقات الواردة</w:t>
            </w:r>
          </w:p>
        </w:tc>
      </w:tr>
      <w:tr w:rsidR="0046438B" w:rsidRPr="0036350F" w14:paraId="496E2283" w14:textId="77777777" w:rsidTr="00A13B12">
        <w:trPr>
          <w:jc w:val="center"/>
        </w:trPr>
        <w:tc>
          <w:tcPr>
            <w:tcW w:w="1446" w:type="pct"/>
            <w:shd w:val="clear" w:color="auto" w:fill="EEEEE1"/>
          </w:tcPr>
          <w:p w14:paraId="4C82DB50" w14:textId="08D80AC3" w:rsidR="0046438B" w:rsidRPr="0036350F" w:rsidRDefault="00EC2CA5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  <w:rtl/>
              </w:rPr>
            </w:pPr>
            <w:r w:rsidRPr="0036350F">
              <w:rPr>
                <w:b/>
                <w:bCs/>
                <w:position w:val="2"/>
              </w:rPr>
              <w:t>15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مارس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46438B" w:rsidRPr="0036350F">
              <w:rPr>
                <w:b/>
                <w:bCs/>
                <w:position w:val="2"/>
              </w:rPr>
              <w:t>2021</w:t>
            </w:r>
          </w:p>
        </w:tc>
        <w:tc>
          <w:tcPr>
            <w:tcW w:w="3554" w:type="pct"/>
            <w:shd w:val="clear" w:color="auto" w:fill="EEEEE1"/>
          </w:tcPr>
          <w:p w14:paraId="359729E7" w14:textId="4682BA72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36350F">
              <w:rPr>
                <w:rFonts w:hint="cs"/>
                <w:position w:val="2"/>
                <w:rtl/>
              </w:rPr>
              <w:t xml:space="preserve">تُنشَر </w:t>
            </w:r>
            <w:r w:rsidR="00006C9C" w:rsidRPr="0036350F">
              <w:rPr>
                <w:rFonts w:hint="cs"/>
                <w:position w:val="2"/>
                <w:rtl/>
              </w:rPr>
              <w:t>على الإنترنت</w:t>
            </w:r>
            <w:r w:rsidRPr="0036350F">
              <w:rPr>
                <w:rFonts w:hint="cs"/>
                <w:position w:val="2"/>
                <w:rtl/>
              </w:rPr>
              <w:t xml:space="preserve"> الصيغة الخامسة لمشروع تقرير الأمين العام وتتضمن المناقشات التي جرت في إطار الاجتماع الرابع لفريق الخبراء غير الرسمي، بما في ذلك نص مشاريع الآراء</w:t>
            </w:r>
            <w:r w:rsidR="007E6A2B" w:rsidRPr="0036350F">
              <w:rPr>
                <w:rFonts w:hint="cs"/>
                <w:position w:val="2"/>
                <w:rtl/>
              </w:rPr>
              <w:t xml:space="preserve"> </w:t>
            </w:r>
            <w:r w:rsidRPr="0036350F">
              <w:rPr>
                <w:rFonts w:hint="cs"/>
                <w:position w:val="2"/>
                <w:rtl/>
                <w:lang w:bidi="ar-EG"/>
              </w:rPr>
              <w:t>المحتملة في شكل ملحق</w:t>
            </w:r>
          </w:p>
          <w:p w14:paraId="032F521F" w14:textId="3A930B59" w:rsidR="0046438B" w:rsidRPr="0036350F" w:rsidRDefault="0046438B" w:rsidP="00DB02B5">
            <w:pPr>
              <w:spacing w:before="60" w:after="60" w:line="280" w:lineRule="exact"/>
              <w:rPr>
                <w:position w:val="2"/>
              </w:rPr>
            </w:pPr>
            <w:r w:rsidRPr="0036350F">
              <w:rPr>
                <w:rFonts w:hint="cs"/>
                <w:b/>
                <w:position w:val="2"/>
                <w:rtl/>
              </w:rPr>
              <w:t xml:space="preserve">ويُتاح هذا المشروع أيضاً </w:t>
            </w:r>
            <w:r w:rsidR="00006C9C" w:rsidRPr="0036350F">
              <w:rPr>
                <w:rFonts w:hint="cs"/>
                <w:b/>
                <w:position w:val="2"/>
                <w:rtl/>
              </w:rPr>
              <w:t>على الإنترنت</w:t>
            </w:r>
            <w:r w:rsidRPr="0036350F">
              <w:rPr>
                <w:rFonts w:hint="cs"/>
                <w:b/>
                <w:position w:val="2"/>
                <w:rtl/>
              </w:rPr>
              <w:t xml:space="preserve"> من أجل المشاورات العامة المفتوحة</w:t>
            </w:r>
          </w:p>
        </w:tc>
      </w:tr>
      <w:tr w:rsidR="0046438B" w:rsidRPr="0036350F" w14:paraId="7BE72C52" w14:textId="77777777" w:rsidTr="00265CF6">
        <w:trPr>
          <w:jc w:val="center"/>
        </w:trPr>
        <w:tc>
          <w:tcPr>
            <w:tcW w:w="1446" w:type="pct"/>
            <w:shd w:val="clear" w:color="auto" w:fill="auto"/>
          </w:tcPr>
          <w:p w14:paraId="212EDEB9" w14:textId="552D2838" w:rsidR="0046438B" w:rsidRPr="0036350F" w:rsidRDefault="00EC2CA5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b/>
                <w:bCs/>
                <w:position w:val="2"/>
              </w:rPr>
              <w:t>1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مايو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46438B" w:rsidRPr="0036350F">
              <w:rPr>
                <w:b/>
                <w:bCs/>
                <w:position w:val="2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1E23359A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 xml:space="preserve">الموعد النهائي لتلقي التعليقات بشأن الصيغة الخامسة لمشروع التقرير، بما في ذلك مشاريع الآراء المحتملة </w:t>
            </w:r>
          </w:p>
          <w:p w14:paraId="47CC18FB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b/>
                <w:position w:val="2"/>
                <w:rtl/>
              </w:rPr>
              <w:t xml:space="preserve">الموعد النهائي لتلقي التعليقات الواردة من </w:t>
            </w:r>
            <w:r w:rsidRPr="0036350F">
              <w:rPr>
                <w:b/>
                <w:position w:val="2"/>
                <w:rtl/>
              </w:rPr>
              <w:t>المشاورات العامة المفتوحة</w:t>
            </w:r>
          </w:p>
        </w:tc>
      </w:tr>
      <w:tr w:rsidR="0046438B" w:rsidRPr="0036350F" w14:paraId="71AA4F3B" w14:textId="77777777" w:rsidTr="00265CF6">
        <w:trPr>
          <w:jc w:val="center"/>
        </w:trPr>
        <w:tc>
          <w:tcPr>
            <w:tcW w:w="1446" w:type="pct"/>
            <w:shd w:val="clear" w:color="auto" w:fill="auto"/>
          </w:tcPr>
          <w:p w14:paraId="6E9C4F81" w14:textId="11E827AC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rFonts w:hint="cs"/>
                <w:b/>
                <w:bCs/>
                <w:position w:val="2"/>
                <w:rtl/>
              </w:rPr>
              <w:t>الاجتماع</w:t>
            </w:r>
            <w:r w:rsidR="00EC1018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الخامس</w:t>
            </w:r>
            <w:r w:rsidR="00EC1018" w:rsidRPr="0036350F">
              <w:rPr>
                <w:rFonts w:hint="cs"/>
                <w:b/>
                <w:bCs/>
                <w:position w:val="2"/>
                <w:rtl/>
              </w:rPr>
              <w:t xml:space="preserve"> الافتراضي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لفريق الخبراء غير الرسمي (</w:t>
            </w:r>
            <w:r w:rsidR="00EC1018" w:rsidRPr="0036350F">
              <w:rPr>
                <w:rFonts w:hint="cs"/>
                <w:b/>
                <w:bCs/>
                <w:position w:val="2"/>
                <w:rtl/>
              </w:rPr>
              <w:t>منتصف مايو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b/>
                <w:bCs/>
                <w:position w:val="2"/>
              </w:rPr>
              <w:t>2021</w:t>
            </w:r>
            <w:r w:rsidR="00EC1018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874441" w:rsidRPr="0036350F">
              <w:rPr>
                <w:rFonts w:hint="cs"/>
                <w:b/>
                <w:bCs/>
                <w:position w:val="2"/>
                <w:rtl/>
              </w:rPr>
              <w:t>مع اقتراب</w:t>
            </w:r>
            <w:r w:rsidR="00EC1018" w:rsidRPr="0036350F">
              <w:rPr>
                <w:rFonts w:hint="cs"/>
                <w:b/>
                <w:bCs/>
                <w:position w:val="2"/>
                <w:rtl/>
              </w:rPr>
              <w:t xml:space="preserve"> مدة عقد منتدى القمة العالمية لمجتمع المعلومات لعام </w:t>
            </w:r>
            <w:r w:rsidR="00EC1018" w:rsidRPr="0036350F">
              <w:rPr>
                <w:b/>
                <w:bCs/>
                <w:position w:val="2"/>
              </w:rPr>
              <w:t>2021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  <w:tc>
          <w:tcPr>
            <w:tcW w:w="3554" w:type="pct"/>
            <w:shd w:val="clear" w:color="auto" w:fill="auto"/>
          </w:tcPr>
          <w:p w14:paraId="7DA302AB" w14:textId="1D2156E5" w:rsidR="0046438B" w:rsidRPr="0036350F" w:rsidRDefault="0046438B" w:rsidP="00DB02B5">
            <w:pPr>
              <w:spacing w:before="60" w:after="60" w:line="280" w:lineRule="exact"/>
              <w:rPr>
                <w:position w:val="2"/>
              </w:rPr>
            </w:pPr>
            <w:r w:rsidRPr="0036350F">
              <w:rPr>
                <w:rFonts w:hint="cs"/>
                <w:position w:val="2"/>
                <w:rtl/>
              </w:rPr>
              <w:t>الاجتماع الخامس لفريق الخبراء لمناقشة الصيغة الخامسة لمشروع تقرير الأمين العام</w:t>
            </w:r>
            <w:r w:rsidR="00720AB4" w:rsidRPr="0036350F">
              <w:rPr>
                <w:rFonts w:hint="cs"/>
                <w:position w:val="2"/>
                <w:rtl/>
              </w:rPr>
              <w:t xml:space="preserve">، وكذلك مشاريع الآراء </w:t>
            </w:r>
            <w:r w:rsidRPr="0036350F">
              <w:rPr>
                <w:rFonts w:hint="cs"/>
                <w:position w:val="2"/>
                <w:rtl/>
              </w:rPr>
              <w:t>والتعليقات الواردة، بما</w:t>
            </w:r>
            <w:r w:rsidRPr="0036350F">
              <w:rPr>
                <w:rFonts w:hint="eastAsia"/>
                <w:position w:val="2"/>
                <w:rtl/>
              </w:rPr>
              <w:t> </w:t>
            </w:r>
            <w:r w:rsidRPr="0036350F">
              <w:rPr>
                <w:rFonts w:hint="cs"/>
                <w:position w:val="2"/>
                <w:rtl/>
              </w:rPr>
              <w:t>في</w:t>
            </w:r>
            <w:r w:rsidR="00720AB4" w:rsidRPr="0036350F">
              <w:rPr>
                <w:rFonts w:hint="cs"/>
                <w:position w:val="2"/>
                <w:rtl/>
              </w:rPr>
              <w:t>ها تلك الواردة من المشاورة العامة المفتوحة</w:t>
            </w:r>
            <w:r w:rsidRPr="0036350F">
              <w:rPr>
                <w:rFonts w:hint="cs"/>
                <w:position w:val="2"/>
                <w:rtl/>
              </w:rPr>
              <w:t xml:space="preserve"> </w:t>
            </w:r>
          </w:p>
        </w:tc>
      </w:tr>
      <w:tr w:rsidR="0046438B" w:rsidRPr="0036350F" w14:paraId="01A5C2FA" w14:textId="77777777" w:rsidTr="00265CF6">
        <w:trPr>
          <w:jc w:val="center"/>
        </w:trPr>
        <w:tc>
          <w:tcPr>
            <w:tcW w:w="1446" w:type="pct"/>
            <w:shd w:val="clear" w:color="auto" w:fill="auto"/>
          </w:tcPr>
          <w:p w14:paraId="2DAE870A" w14:textId="3013BA76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b/>
                <w:bCs/>
                <w:position w:val="2"/>
              </w:rPr>
              <w:t>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AB2634" w:rsidRPr="0036350F">
              <w:rPr>
                <w:rFonts w:hint="cs"/>
                <w:b/>
                <w:bCs/>
                <w:position w:val="2"/>
                <w:rtl/>
              </w:rPr>
              <w:t>يوليو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b/>
                <w:bCs/>
                <w:position w:val="2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1B7F672C" w14:textId="14E84396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 xml:space="preserve">تُنشَر </w:t>
            </w:r>
            <w:r w:rsidR="00006C9C" w:rsidRPr="0036350F">
              <w:rPr>
                <w:rFonts w:hint="cs"/>
                <w:position w:val="2"/>
                <w:rtl/>
              </w:rPr>
              <w:t>على الإنترنت</w:t>
            </w:r>
            <w:r w:rsidRPr="0036350F">
              <w:rPr>
                <w:rFonts w:hint="cs"/>
                <w:position w:val="2"/>
                <w:rtl/>
              </w:rPr>
              <w:t xml:space="preserve"> الصيغة السادسة لمشروع تقرير الأمين العام وتتضمن المناقشات التي جرت في إطار الاجتماع الخامس لفريق الخبراء غير الرسمي، بما في ذلك مشاريع الآراء </w:t>
            </w:r>
            <w:r w:rsidRPr="0036350F">
              <w:rPr>
                <w:rFonts w:hint="cs"/>
                <w:position w:val="2"/>
                <w:rtl/>
                <w:lang w:bidi="ar-EG"/>
              </w:rPr>
              <w:t>المحتملة في شكل ملحق</w:t>
            </w:r>
          </w:p>
        </w:tc>
      </w:tr>
      <w:tr w:rsidR="0046438B" w:rsidRPr="0036350F" w14:paraId="6700593B" w14:textId="77777777" w:rsidTr="00265CF6">
        <w:trPr>
          <w:jc w:val="center"/>
        </w:trPr>
        <w:tc>
          <w:tcPr>
            <w:tcW w:w="1446" w:type="pct"/>
            <w:shd w:val="clear" w:color="auto" w:fill="auto"/>
          </w:tcPr>
          <w:p w14:paraId="4F35A8F1" w14:textId="39BA9B0C" w:rsidR="0046438B" w:rsidRPr="0036350F" w:rsidRDefault="00AB2634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b/>
                <w:bCs/>
                <w:position w:val="2"/>
              </w:rPr>
              <w:t>15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أغسطس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46438B" w:rsidRPr="0036350F">
              <w:rPr>
                <w:b/>
                <w:bCs/>
                <w:position w:val="2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589F0143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 xml:space="preserve">الموعد النهائي لتلقي التعليقات بشأن الصيغة السادسة لمشروع التقرير، بما في ذلك نص مشاريع الآراء </w:t>
            </w:r>
          </w:p>
        </w:tc>
      </w:tr>
      <w:tr w:rsidR="0046438B" w:rsidRPr="0036350F" w14:paraId="0FB50297" w14:textId="77777777" w:rsidTr="00265CF6">
        <w:trPr>
          <w:jc w:val="center"/>
        </w:trPr>
        <w:tc>
          <w:tcPr>
            <w:tcW w:w="1446" w:type="pct"/>
            <w:shd w:val="clear" w:color="auto" w:fill="auto"/>
          </w:tcPr>
          <w:p w14:paraId="136C09DF" w14:textId="60820FCB" w:rsidR="0046438B" w:rsidRPr="0036350F" w:rsidRDefault="0046438B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rFonts w:hint="cs"/>
                <w:b/>
                <w:bCs/>
                <w:position w:val="2"/>
                <w:rtl/>
              </w:rPr>
              <w:t>الاجتماع السادس لفريق الخبراء غير الرسمي (</w:t>
            </w:r>
            <w:r w:rsidR="0083318E" w:rsidRPr="0036350F">
              <w:rPr>
                <w:rFonts w:hint="cs"/>
                <w:b/>
                <w:bCs/>
                <w:position w:val="2"/>
                <w:rtl/>
              </w:rPr>
              <w:t>سبتمبر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83318E" w:rsidRPr="0036350F">
              <w:rPr>
                <w:b/>
                <w:bCs/>
                <w:position w:val="2"/>
              </w:rPr>
              <w:t>2021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36350F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14:paraId="32C376E5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>الاجتماع السادس لفريق الخبراء لوضع مشروع تقرير الأمين العام في صيغته النهائية، بما</w:t>
            </w:r>
            <w:r w:rsidRPr="0036350F">
              <w:rPr>
                <w:rFonts w:hint="eastAsia"/>
                <w:position w:val="2"/>
                <w:rtl/>
              </w:rPr>
              <w:t> </w:t>
            </w:r>
            <w:r w:rsidRPr="0036350F">
              <w:rPr>
                <w:rFonts w:hint="cs"/>
                <w:position w:val="2"/>
                <w:rtl/>
              </w:rPr>
              <w:t>في</w:t>
            </w:r>
            <w:r w:rsidRPr="0036350F">
              <w:rPr>
                <w:rFonts w:hint="eastAsia"/>
                <w:position w:val="2"/>
                <w:rtl/>
              </w:rPr>
              <w:t> </w:t>
            </w:r>
            <w:r w:rsidRPr="0036350F">
              <w:rPr>
                <w:rFonts w:hint="cs"/>
                <w:position w:val="2"/>
                <w:rtl/>
              </w:rPr>
              <w:t>ذلك النص النهائي لمشاريع الآراء، لتقديمه إلى المنتدى العالمي السادس لسياسات الاتصالات/تكنولوجيا المعلومات والاتصالات</w:t>
            </w:r>
          </w:p>
        </w:tc>
      </w:tr>
      <w:tr w:rsidR="0046438B" w:rsidRPr="0036350F" w14:paraId="49B9B751" w14:textId="77777777" w:rsidTr="00265CF6">
        <w:trPr>
          <w:jc w:val="center"/>
        </w:trPr>
        <w:tc>
          <w:tcPr>
            <w:tcW w:w="1446" w:type="pct"/>
            <w:shd w:val="clear" w:color="auto" w:fill="auto"/>
          </w:tcPr>
          <w:p w14:paraId="2E3114B4" w14:textId="68BF0AB6" w:rsidR="0046438B" w:rsidRPr="0036350F" w:rsidRDefault="0083318E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</w:rPr>
            </w:pPr>
            <w:r w:rsidRPr="0036350F">
              <w:rPr>
                <w:b/>
                <w:bCs/>
                <w:position w:val="2"/>
              </w:rPr>
              <w:t>4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 xml:space="preserve">نوفمبر </w:t>
            </w:r>
            <w:r w:rsidR="0046438B" w:rsidRPr="0036350F">
              <w:rPr>
                <w:b/>
                <w:bCs/>
                <w:position w:val="2"/>
              </w:rPr>
              <w:t>202</w:t>
            </w:r>
            <w:r w:rsidRPr="0036350F">
              <w:rPr>
                <w:b/>
                <w:bCs/>
                <w:position w:val="2"/>
              </w:rPr>
              <w:t>1</w:t>
            </w:r>
          </w:p>
        </w:tc>
        <w:tc>
          <w:tcPr>
            <w:tcW w:w="3554" w:type="pct"/>
            <w:shd w:val="clear" w:color="auto" w:fill="auto"/>
          </w:tcPr>
          <w:p w14:paraId="2BF3F98F" w14:textId="12553A6E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rFonts w:hint="cs"/>
                <w:position w:val="2"/>
                <w:rtl/>
              </w:rPr>
              <w:t xml:space="preserve">يُنشَر </w:t>
            </w:r>
            <w:r w:rsidR="00006C9C" w:rsidRPr="0036350F">
              <w:rPr>
                <w:rFonts w:hint="cs"/>
                <w:position w:val="2"/>
                <w:rtl/>
              </w:rPr>
              <w:t>على الإنترنت</w:t>
            </w:r>
            <w:r w:rsidRPr="0036350F">
              <w:rPr>
                <w:rFonts w:hint="cs"/>
                <w:position w:val="2"/>
                <w:rtl/>
              </w:rPr>
              <w:t xml:space="preserve"> التقرير النهائي للأمين العام المقدم إلى المنتدى، بما في ذلك مشاريع الآراء</w:t>
            </w:r>
          </w:p>
        </w:tc>
      </w:tr>
      <w:tr w:rsidR="0046438B" w:rsidRPr="0036350F" w14:paraId="0406DCBF" w14:textId="77777777" w:rsidTr="00265CF6">
        <w:trPr>
          <w:jc w:val="center"/>
        </w:trPr>
        <w:tc>
          <w:tcPr>
            <w:tcW w:w="1446" w:type="pct"/>
            <w:shd w:val="clear" w:color="auto" w:fill="auto"/>
          </w:tcPr>
          <w:p w14:paraId="74BA8C7E" w14:textId="34CB17E8" w:rsidR="0046438B" w:rsidRPr="0036350F" w:rsidRDefault="0083318E" w:rsidP="00DB02B5">
            <w:pPr>
              <w:spacing w:before="60" w:after="60" w:line="280" w:lineRule="exact"/>
              <w:jc w:val="center"/>
              <w:rPr>
                <w:b/>
                <w:bCs/>
                <w:position w:val="2"/>
                <w:rtl/>
              </w:rPr>
            </w:pPr>
            <w:r w:rsidRPr="0036350F">
              <w:rPr>
                <w:b/>
                <w:bCs/>
                <w:position w:val="2"/>
              </w:rPr>
              <w:t>18</w:t>
            </w:r>
            <w:r w:rsidR="0046438B" w:rsidRPr="0036350F">
              <w:rPr>
                <w:b/>
                <w:bCs/>
                <w:position w:val="2"/>
              </w:rPr>
              <w:t>-1</w:t>
            </w:r>
            <w:r w:rsidRPr="0036350F">
              <w:rPr>
                <w:b/>
                <w:bCs/>
                <w:position w:val="2"/>
              </w:rPr>
              <w:t>6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350F">
              <w:rPr>
                <w:rFonts w:hint="cs"/>
                <w:b/>
                <w:bCs/>
                <w:position w:val="2"/>
                <w:rtl/>
              </w:rPr>
              <w:t>ديسمبر</w:t>
            </w:r>
            <w:r w:rsidR="0046438B" w:rsidRPr="0036350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46438B" w:rsidRPr="0036350F">
              <w:rPr>
                <w:b/>
                <w:bCs/>
                <w:position w:val="2"/>
              </w:rPr>
              <w:t>202</w:t>
            </w:r>
            <w:r w:rsidR="00E5155D" w:rsidRPr="0036350F">
              <w:rPr>
                <w:b/>
                <w:bCs/>
                <w:position w:val="2"/>
              </w:rPr>
              <w:t>1</w:t>
            </w:r>
          </w:p>
        </w:tc>
        <w:tc>
          <w:tcPr>
            <w:tcW w:w="3554" w:type="pct"/>
            <w:shd w:val="clear" w:color="auto" w:fill="auto"/>
          </w:tcPr>
          <w:p w14:paraId="33ACB775" w14:textId="77777777" w:rsidR="0046438B" w:rsidRPr="0036350F" w:rsidRDefault="0046438B" w:rsidP="00DB02B5">
            <w:pPr>
              <w:spacing w:before="60" w:after="60" w:line="280" w:lineRule="exact"/>
              <w:rPr>
                <w:position w:val="2"/>
                <w:rtl/>
              </w:rPr>
            </w:pPr>
            <w:r w:rsidRPr="0036350F">
              <w:rPr>
                <w:position w:val="2"/>
                <w:rtl/>
              </w:rPr>
              <w:t>المنتدى العالمي السادس لسياسات الاتصالات/تكنولوجيا المعلومات والاتصالات</w:t>
            </w:r>
          </w:p>
        </w:tc>
      </w:tr>
    </w:tbl>
    <w:p w14:paraId="7FABA51F" w14:textId="77777777" w:rsidR="0022360D" w:rsidRPr="0046438B" w:rsidRDefault="0022360D" w:rsidP="0022360D">
      <w:pPr>
        <w:rPr>
          <w:rtl/>
        </w:rPr>
      </w:pPr>
    </w:p>
    <w:p w14:paraId="6CF24D6C" w14:textId="04AB4316" w:rsidR="00D805D3" w:rsidRPr="00D805D3" w:rsidRDefault="00E5155D" w:rsidP="00DB02B5">
      <w:pPr>
        <w:keepNext/>
        <w:keepLines/>
        <w:rPr>
          <w:rtl/>
          <w:lang w:bidi="ar-EG"/>
        </w:rPr>
      </w:pPr>
      <w:r>
        <w:t>4.4</w:t>
      </w:r>
      <w:r w:rsidR="00D805D3" w:rsidRPr="00D805D3">
        <w:rPr>
          <w:rtl/>
        </w:rPr>
        <w:tab/>
      </w:r>
      <w:r w:rsidR="009C6B0D">
        <w:rPr>
          <w:rFonts w:hint="cs"/>
          <w:rtl/>
        </w:rPr>
        <w:t>و</w:t>
      </w:r>
      <w:r w:rsidR="00D805D3" w:rsidRPr="00D805D3">
        <w:rPr>
          <w:rtl/>
        </w:rPr>
        <w:t xml:space="preserve">عقد </w:t>
      </w:r>
      <w:r w:rsidR="00D805D3" w:rsidRPr="00D805D3">
        <w:rPr>
          <w:rFonts w:hint="cs"/>
          <w:rtl/>
        </w:rPr>
        <w:t xml:space="preserve">فريق الخبراء غير الرسمي </w:t>
      </w:r>
      <w:r w:rsidR="00D805D3" w:rsidRPr="00D805D3">
        <w:rPr>
          <w:rtl/>
        </w:rPr>
        <w:t>اجتماعين</w:t>
      </w:r>
      <w:r w:rsidR="009C6B0D">
        <w:rPr>
          <w:rFonts w:hint="cs"/>
          <w:rtl/>
          <w:lang w:bidi="ar-EG"/>
        </w:rPr>
        <w:t xml:space="preserve"> منذ أن قدم الأمين الع</w:t>
      </w:r>
      <w:r w:rsidR="002B3678">
        <w:rPr>
          <w:rFonts w:hint="cs"/>
          <w:rtl/>
          <w:lang w:bidi="ar-EG"/>
        </w:rPr>
        <w:t>ا</w:t>
      </w:r>
      <w:r w:rsidR="009C6B0D">
        <w:rPr>
          <w:rFonts w:hint="cs"/>
          <w:rtl/>
          <w:lang w:bidi="ar-EG"/>
        </w:rPr>
        <w:t xml:space="preserve">م تقريره إلى دورة المجلس لعام </w:t>
      </w:r>
      <w:r w:rsidR="002B3678">
        <w:rPr>
          <w:lang w:bidi="ar-EG"/>
        </w:rPr>
        <w:t>2020</w:t>
      </w:r>
      <w:r w:rsidR="00D805D3" w:rsidRPr="00D805D3">
        <w:rPr>
          <w:rtl/>
        </w:rPr>
        <w:t xml:space="preserve">: </w:t>
      </w:r>
      <w:r w:rsidR="00D805D3" w:rsidRPr="00D805D3">
        <w:rPr>
          <w:rFonts w:hint="cs"/>
          <w:rtl/>
        </w:rPr>
        <w:t>في</w:t>
      </w:r>
      <w:r w:rsidR="002B3678">
        <w:rPr>
          <w:rFonts w:hint="cs"/>
          <w:rtl/>
        </w:rPr>
        <w:t xml:space="preserve"> الفترة</w:t>
      </w:r>
      <w:r w:rsidR="00D805D3" w:rsidRPr="00D805D3">
        <w:rPr>
          <w:rtl/>
        </w:rPr>
        <w:t xml:space="preserve"> </w:t>
      </w:r>
      <w:r>
        <w:t>16-14</w:t>
      </w:r>
      <w:r w:rsidR="00D805D3" w:rsidRPr="00D805D3">
        <w:rPr>
          <w:rtl/>
        </w:rPr>
        <w:t xml:space="preserve"> سبتمبر </w:t>
      </w:r>
      <w:r w:rsidR="003073AE">
        <w:t>2020</w:t>
      </w:r>
      <w:r w:rsidR="00D805D3" w:rsidRPr="00D805D3">
        <w:rPr>
          <w:rtl/>
        </w:rPr>
        <w:t xml:space="preserve"> </w:t>
      </w:r>
      <w:r w:rsidR="002B3678">
        <w:rPr>
          <w:rFonts w:hint="cs"/>
          <w:rtl/>
        </w:rPr>
        <w:t>ويوم</w:t>
      </w:r>
      <w:r w:rsidR="008E22BE">
        <w:rPr>
          <w:rFonts w:hint="cs"/>
          <w:rtl/>
        </w:rPr>
        <w:t>َ</w:t>
      </w:r>
      <w:r w:rsidR="002B3678">
        <w:rPr>
          <w:rFonts w:hint="cs"/>
          <w:rtl/>
        </w:rPr>
        <w:t xml:space="preserve">ي </w:t>
      </w:r>
      <w:r w:rsidR="003073AE">
        <w:t>2-1</w:t>
      </w:r>
      <w:r w:rsidR="00D805D3" w:rsidRPr="00D805D3">
        <w:rPr>
          <w:rtl/>
        </w:rPr>
        <w:t xml:space="preserve"> فبراير </w:t>
      </w:r>
      <w:r w:rsidR="003073AE">
        <w:t>2021</w:t>
      </w:r>
      <w:r w:rsidR="00D805D3" w:rsidRPr="00D805D3">
        <w:rPr>
          <w:rtl/>
        </w:rPr>
        <w:t>. و</w:t>
      </w:r>
      <w:r w:rsidR="002B3678">
        <w:rPr>
          <w:rFonts w:hint="cs"/>
          <w:rtl/>
          <w:lang w:bidi="ar-EG"/>
        </w:rPr>
        <w:t>يضم</w:t>
      </w:r>
      <w:r w:rsidR="00D805D3" w:rsidRPr="00D805D3">
        <w:rPr>
          <w:rFonts w:hint="cs"/>
          <w:rtl/>
        </w:rPr>
        <w:t xml:space="preserve"> فريق الخبراء غير</w:t>
      </w:r>
      <w:r w:rsidR="00D805D3" w:rsidRPr="00D805D3">
        <w:rPr>
          <w:rFonts w:hint="eastAsia"/>
          <w:rtl/>
        </w:rPr>
        <w:t> </w:t>
      </w:r>
      <w:r w:rsidR="00D805D3" w:rsidRPr="00D805D3">
        <w:rPr>
          <w:rFonts w:hint="cs"/>
          <w:rtl/>
        </w:rPr>
        <w:t>الرسمي</w:t>
      </w:r>
      <w:r w:rsidR="00D805D3" w:rsidRPr="00D805D3">
        <w:rPr>
          <w:rtl/>
        </w:rPr>
        <w:t xml:space="preserve"> </w:t>
      </w:r>
      <w:r w:rsidR="003073AE">
        <w:rPr>
          <w:lang w:bidi="ar-SY"/>
        </w:rPr>
        <w:t>169</w:t>
      </w:r>
      <w:r w:rsidR="00D805D3" w:rsidRPr="00D805D3">
        <w:rPr>
          <w:rtl/>
        </w:rPr>
        <w:t xml:space="preserve"> </w:t>
      </w:r>
      <w:r w:rsidR="002B3678">
        <w:rPr>
          <w:rFonts w:hint="cs"/>
          <w:rtl/>
        </w:rPr>
        <w:t>خبيراً من</w:t>
      </w:r>
      <w:r w:rsidR="00D805D3" w:rsidRPr="00D805D3">
        <w:rPr>
          <w:rtl/>
        </w:rPr>
        <w:t xml:space="preserve"> الخبراء </w:t>
      </w:r>
      <w:r w:rsidR="00D805D3" w:rsidRPr="00D805D3">
        <w:rPr>
          <w:rFonts w:hint="cs"/>
          <w:rtl/>
        </w:rPr>
        <w:t xml:space="preserve">المرشحين. </w:t>
      </w:r>
      <w:bookmarkStart w:id="3" w:name="_Hlk34748566"/>
      <w:r w:rsidR="00D805D3" w:rsidRPr="00D805D3">
        <w:rPr>
          <w:rFonts w:hint="cs"/>
          <w:rtl/>
        </w:rPr>
        <w:t>ويمكن الاطلاع على</w:t>
      </w:r>
      <w:r w:rsidR="00D805D3" w:rsidRPr="00D805D3">
        <w:rPr>
          <w:rtl/>
        </w:rPr>
        <w:t xml:space="preserve"> </w:t>
      </w:r>
      <w:bookmarkEnd w:id="3"/>
      <w:r w:rsidR="00D805D3" w:rsidRPr="00D805D3">
        <w:rPr>
          <w:rFonts w:hint="cs"/>
          <w:rtl/>
        </w:rPr>
        <w:t>ال</w:t>
      </w:r>
      <w:r w:rsidR="00D805D3" w:rsidRPr="00D805D3">
        <w:rPr>
          <w:rtl/>
        </w:rPr>
        <w:t xml:space="preserve">قائمة </w:t>
      </w:r>
      <w:r w:rsidR="00D805D3" w:rsidRPr="00D805D3">
        <w:rPr>
          <w:rFonts w:hint="cs"/>
          <w:rtl/>
        </w:rPr>
        <w:t>في</w:t>
      </w:r>
      <w:r w:rsidR="00460516">
        <w:rPr>
          <w:rFonts w:hint="cs"/>
          <w:rtl/>
        </w:rPr>
        <w:t xml:space="preserve"> </w:t>
      </w:r>
      <w:r w:rsidR="00D805D3" w:rsidRPr="00D805D3">
        <w:rPr>
          <w:rFonts w:hint="cs"/>
          <w:rtl/>
        </w:rPr>
        <w:t xml:space="preserve"> </w:t>
      </w:r>
      <w:hyperlink r:id="rId22" w:history="1">
        <w:r w:rsidR="00D805D3" w:rsidRPr="00D805D3">
          <w:rPr>
            <w:rStyle w:val="Hyperlink"/>
            <w:lang w:bidi="ar-SY"/>
          </w:rPr>
          <w:t>https://www.itu.int/en/wtpf-21/Documents/IEG-WTPF-21-nominated-experts.pdf</w:t>
        </w:r>
      </w:hyperlink>
      <w:r w:rsidR="00D805D3" w:rsidRPr="00D805D3">
        <w:rPr>
          <w:rFonts w:hint="cs"/>
          <w:rtl/>
        </w:rPr>
        <w:t>.</w:t>
      </w:r>
    </w:p>
    <w:p w14:paraId="0D812918" w14:textId="28B358EA" w:rsidR="003073AE" w:rsidRDefault="003073AE" w:rsidP="00CD4F3C">
      <w:pPr>
        <w:rPr>
          <w:rtl/>
          <w:lang w:bidi="ar-EG"/>
        </w:rPr>
      </w:pPr>
      <w:r>
        <w:rPr>
          <w:lang w:bidi="ar-EG"/>
        </w:rPr>
        <w:t>5.4</w:t>
      </w:r>
      <w:r w:rsidR="00D805D3" w:rsidRPr="00D805D3">
        <w:rPr>
          <w:rtl/>
          <w:lang w:bidi="ar-EG"/>
        </w:rPr>
        <w:tab/>
      </w:r>
      <w:r w:rsidR="00D805D3" w:rsidRPr="00D805D3">
        <w:rPr>
          <w:rFonts w:hint="cs"/>
          <w:rtl/>
        </w:rPr>
        <w:t>ويمكن الاطلاع على</w:t>
      </w:r>
      <w:r w:rsidR="00D805D3" w:rsidRPr="00D805D3">
        <w:rPr>
          <w:rtl/>
        </w:rPr>
        <w:t xml:space="preserve"> جميع الوثائق المتعلقة بالعملية التحضيرية </w:t>
      </w:r>
      <w:r w:rsidR="00D805D3" w:rsidRPr="00D805D3">
        <w:rPr>
          <w:rFonts w:hint="cs"/>
          <w:rtl/>
          <w:lang w:bidi="ar-EG"/>
        </w:rPr>
        <w:t xml:space="preserve">في الموقع الإلكتروني لفريق الخبراء غير الرسمي: </w:t>
      </w:r>
      <w:hyperlink r:id="rId23" w:history="1">
        <w:r w:rsidR="00D805D3" w:rsidRPr="00D805D3">
          <w:rPr>
            <w:rStyle w:val="Hyperlink"/>
            <w:lang w:bidi="ar-SY"/>
          </w:rPr>
          <w:t>https://www.itu.int/en/wtpf-21/Pages/ieg-wtpf-21.aspx</w:t>
        </w:r>
      </w:hyperlink>
      <w:r w:rsidR="00D805D3" w:rsidRPr="00D805D3">
        <w:rPr>
          <w:rFonts w:hint="cs"/>
          <w:rtl/>
        </w:rPr>
        <w:t xml:space="preserve">. </w:t>
      </w:r>
      <w:r w:rsidR="00D805D3" w:rsidRPr="00D805D3">
        <w:rPr>
          <w:rtl/>
        </w:rPr>
        <w:t>و</w:t>
      </w:r>
      <w:r w:rsidR="00D805D3" w:rsidRPr="00D805D3">
        <w:rPr>
          <w:rFonts w:hint="cs"/>
          <w:rtl/>
        </w:rPr>
        <w:t xml:space="preserve">هي </w:t>
      </w:r>
      <w:r w:rsidR="00D805D3" w:rsidRPr="00D805D3">
        <w:rPr>
          <w:rtl/>
        </w:rPr>
        <w:t xml:space="preserve">تشمل </w:t>
      </w:r>
      <w:r w:rsidR="00D805D3" w:rsidRPr="00D805D3">
        <w:rPr>
          <w:rFonts w:hint="cs"/>
          <w:rtl/>
        </w:rPr>
        <w:t>مشاريع متنوعة</w:t>
      </w:r>
      <w:r w:rsidR="00D805D3" w:rsidRPr="00D805D3">
        <w:rPr>
          <w:rtl/>
        </w:rPr>
        <w:t xml:space="preserve"> لتقرير الأمين العام المقدم إلى المنتدى العالمي لسياسات الاتصالات لعام 20</w:t>
      </w:r>
      <w:r w:rsidR="00D805D3" w:rsidRPr="00D805D3">
        <w:rPr>
          <w:rFonts w:hint="cs"/>
          <w:rtl/>
        </w:rPr>
        <w:t>2</w:t>
      </w:r>
      <w:r w:rsidR="00D805D3" w:rsidRPr="00D805D3">
        <w:rPr>
          <w:rtl/>
        </w:rPr>
        <w:t xml:space="preserve">1، والمساهمات الواردة من أعضاء فريق الخبراء </w:t>
      </w:r>
      <w:r w:rsidR="00D805D3" w:rsidRPr="00D805D3">
        <w:rPr>
          <w:rFonts w:hint="cs"/>
          <w:rtl/>
        </w:rPr>
        <w:t>غير الرسمي</w:t>
      </w:r>
      <w:r w:rsidR="00D805D3" w:rsidRPr="00D805D3">
        <w:rPr>
          <w:rtl/>
        </w:rPr>
        <w:t xml:space="preserve"> (بما</w:t>
      </w:r>
      <w:r w:rsidR="00D805D3" w:rsidRPr="00D805D3">
        <w:rPr>
          <w:rFonts w:hint="cs"/>
          <w:rtl/>
        </w:rPr>
        <w:t> </w:t>
      </w:r>
      <w:r w:rsidR="00D805D3" w:rsidRPr="00D805D3">
        <w:rPr>
          <w:rtl/>
        </w:rPr>
        <w:t>في</w:t>
      </w:r>
      <w:r w:rsidR="00D805D3" w:rsidRPr="00D805D3">
        <w:rPr>
          <w:rFonts w:hint="cs"/>
          <w:rtl/>
        </w:rPr>
        <w:t> </w:t>
      </w:r>
      <w:r w:rsidR="00D805D3" w:rsidRPr="00D805D3">
        <w:rPr>
          <w:rtl/>
        </w:rPr>
        <w:t xml:space="preserve">ذلك </w:t>
      </w:r>
      <w:r w:rsidR="00D805D3" w:rsidRPr="00D805D3">
        <w:rPr>
          <w:rtl/>
        </w:rPr>
        <w:lastRenderedPageBreak/>
        <w:t xml:space="preserve">مشاريع الآراء </w:t>
      </w:r>
      <w:r w:rsidR="00D805D3" w:rsidRPr="00D805D3">
        <w:rPr>
          <w:rFonts w:hint="cs"/>
          <w:rtl/>
        </w:rPr>
        <w:t>الممكنة</w:t>
      </w:r>
      <w:r w:rsidR="00D805D3" w:rsidRPr="00D805D3">
        <w:rPr>
          <w:rtl/>
        </w:rPr>
        <w:t xml:space="preserve">) والتعليقات الواردة من عملية </w:t>
      </w:r>
      <w:r w:rsidR="00D805D3" w:rsidRPr="00D805D3">
        <w:rPr>
          <w:rFonts w:hint="cs"/>
          <w:rtl/>
        </w:rPr>
        <w:t>المشاورات العامة</w:t>
      </w:r>
      <w:r w:rsidR="00D805D3" w:rsidRPr="00D805D3">
        <w:rPr>
          <w:rtl/>
        </w:rPr>
        <w:t xml:space="preserve"> المفتوحة عبر الإنترنت.</w:t>
      </w:r>
      <w:r>
        <w:rPr>
          <w:rFonts w:hint="cs"/>
          <w:rtl/>
          <w:lang w:bidi="ar-EG"/>
        </w:rPr>
        <w:t xml:space="preserve"> </w:t>
      </w:r>
      <w:r w:rsidR="003A06A3">
        <w:rPr>
          <w:rFonts w:hint="cs"/>
          <w:rtl/>
          <w:lang w:bidi="ar-EG"/>
        </w:rPr>
        <w:t>وقد أُنشئ أيضاً</w:t>
      </w:r>
      <w:r w:rsidR="00FB04B5">
        <w:rPr>
          <w:rFonts w:hint="cs"/>
          <w:rtl/>
          <w:lang w:bidi="ar-EG"/>
        </w:rPr>
        <w:t xml:space="preserve"> عنوان شامل لقائمة عناوين البريد الإلكتروني</w:t>
      </w:r>
      <w:r w:rsidR="003A06A3">
        <w:rPr>
          <w:rFonts w:hint="cs"/>
          <w:rtl/>
          <w:lang w:bidi="ar-EG"/>
        </w:rPr>
        <w:t xml:space="preserve"> </w:t>
      </w:r>
      <w:r w:rsidR="003A06A3">
        <w:rPr>
          <w:lang w:bidi="ar-EG"/>
        </w:rPr>
        <w:t>(</w:t>
      </w:r>
      <w:hyperlink r:id="rId24" w:history="1">
        <w:r w:rsidR="003A06A3" w:rsidRPr="007E6A2B">
          <w:t>iegwtpf21@lists.itu.int</w:t>
        </w:r>
      </w:hyperlink>
      <w:r w:rsidR="003A06A3">
        <w:rPr>
          <w:lang w:bidi="ar-EG"/>
        </w:rPr>
        <w:t>)</w:t>
      </w:r>
      <w:r w:rsidR="003A06A3">
        <w:rPr>
          <w:rFonts w:hint="cs"/>
          <w:rtl/>
          <w:lang w:bidi="ar-EG"/>
        </w:rPr>
        <w:t xml:space="preserve"> لتيسير التواصل فيما بين أعضاء الفريق بين الاجتماعات.</w:t>
      </w:r>
    </w:p>
    <w:p w14:paraId="411650FA" w14:textId="6899E548" w:rsidR="003073AE" w:rsidRPr="00D805D3" w:rsidRDefault="003073AE" w:rsidP="003073AE">
      <w:pPr>
        <w:pStyle w:val="Heading1"/>
        <w:rPr>
          <w:rtl/>
          <w:lang w:val="en-GB" w:bidi="ar-EG"/>
        </w:rPr>
      </w:pPr>
      <w:r>
        <w:rPr>
          <w:lang w:val="en-GB" w:bidi="ar-EG"/>
        </w:rPr>
        <w:t>5</w:t>
      </w:r>
      <w:r>
        <w:rPr>
          <w:lang w:val="en-GB" w:bidi="ar-EG"/>
        </w:rPr>
        <w:tab/>
      </w:r>
      <w:r w:rsidR="00CD4F3C">
        <w:rPr>
          <w:rFonts w:hint="cs"/>
          <w:rtl/>
          <w:lang w:val="en-GB" w:bidi="ar-EG"/>
        </w:rPr>
        <w:t xml:space="preserve">تنظيم </w:t>
      </w:r>
      <w:r w:rsidR="00D013A1">
        <w:rPr>
          <w:rFonts w:hint="cs"/>
          <w:rtl/>
          <w:lang w:val="en-GB" w:bidi="ar-EG"/>
        </w:rPr>
        <w:t>الترتيبات اللوجستية</w:t>
      </w:r>
      <w:r w:rsidR="00CD4F3C">
        <w:rPr>
          <w:rFonts w:hint="cs"/>
          <w:rtl/>
          <w:lang w:val="en-GB" w:bidi="ar-EG"/>
        </w:rPr>
        <w:t xml:space="preserve"> وإعدادها</w:t>
      </w:r>
    </w:p>
    <w:p w14:paraId="25ADBE6A" w14:textId="63A502AC" w:rsidR="00AD0229" w:rsidRDefault="003073AE" w:rsidP="00117C85">
      <w:pPr>
        <w:rPr>
          <w:rtl/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3A06A3">
        <w:rPr>
          <w:rFonts w:hint="cs"/>
          <w:rtl/>
          <w:lang w:bidi="ar-EG"/>
        </w:rPr>
        <w:t>شُكل فريق داخلي مشترك بين القطاعات لتنسيق الأعمال التحضيرية للمنتدى العالمي السادس لسياسات الاتصالات</w:t>
      </w:r>
      <w:r w:rsidR="00D013A1">
        <w:rPr>
          <w:rFonts w:hint="cs"/>
          <w:rtl/>
          <w:lang w:bidi="ar-EG"/>
        </w:rPr>
        <w:t xml:space="preserve">/تكنولوجيا المعلومات والاتصالات </w:t>
      </w:r>
      <w:r w:rsidR="00D013A1">
        <w:rPr>
          <w:lang w:bidi="ar-EG"/>
        </w:rPr>
        <w:t>(WTPF)</w:t>
      </w:r>
      <w:r w:rsidR="00D013A1">
        <w:rPr>
          <w:rFonts w:hint="cs"/>
          <w:rtl/>
          <w:lang w:bidi="ar-EG"/>
        </w:rPr>
        <w:t>.</w:t>
      </w:r>
    </w:p>
    <w:p w14:paraId="4FD5DF0C" w14:textId="29D0C123" w:rsidR="00AD0229" w:rsidRDefault="00AD0229" w:rsidP="00117C85">
      <w:pPr>
        <w:rPr>
          <w:rtl/>
          <w:lang w:bidi="ar-EG"/>
        </w:rPr>
      </w:pPr>
      <w:r>
        <w:rPr>
          <w:lang w:bidi="ar-EG"/>
        </w:rPr>
        <w:t>2.5</w:t>
      </w:r>
      <w:r>
        <w:rPr>
          <w:lang w:bidi="ar-EG"/>
        </w:rPr>
        <w:tab/>
      </w:r>
      <w:r w:rsidR="00D013A1">
        <w:rPr>
          <w:rFonts w:hint="cs"/>
          <w:rtl/>
          <w:lang w:bidi="ar-EG"/>
        </w:rPr>
        <w:t xml:space="preserve">وقد حُجز مركز جنيف الدولي للمؤتمرات </w:t>
      </w:r>
      <w:r w:rsidR="00D013A1">
        <w:rPr>
          <w:lang w:bidi="ar-EG"/>
        </w:rPr>
        <w:t>(CICG)</w:t>
      </w:r>
      <w:r w:rsidR="004571F9">
        <w:rPr>
          <w:rFonts w:hint="cs"/>
          <w:rtl/>
          <w:lang w:bidi="ar-EG"/>
        </w:rPr>
        <w:t xml:space="preserve"> ليُعقد فيه المنتدى</w:t>
      </w:r>
      <w:r w:rsidR="00D013A1">
        <w:rPr>
          <w:rFonts w:hint="cs"/>
          <w:rtl/>
          <w:lang w:bidi="ar-EG"/>
        </w:rPr>
        <w:t xml:space="preserve">. وتعمل أمانة الاتحاد عن كثب مع الفريق المعني في المركز من أجل تنظيم الترتيبات اللوجستية. </w:t>
      </w:r>
    </w:p>
    <w:p w14:paraId="7637D93A" w14:textId="5576E65F" w:rsidR="00E5354D" w:rsidRDefault="00AD0229" w:rsidP="00117C85">
      <w:pPr>
        <w:rPr>
          <w:rtl/>
          <w:lang w:bidi="ar-SY"/>
        </w:rPr>
      </w:pPr>
      <w:r>
        <w:rPr>
          <w:lang w:bidi="ar-EG"/>
        </w:rPr>
        <w:t>3.5</w:t>
      </w:r>
      <w:r>
        <w:rPr>
          <w:lang w:bidi="ar-EG"/>
        </w:rPr>
        <w:tab/>
      </w:r>
      <w:r w:rsidR="00D013A1">
        <w:rPr>
          <w:rFonts w:hint="cs"/>
          <w:rtl/>
          <w:lang w:bidi="ar-EG"/>
        </w:rPr>
        <w:t>وسيُنشر في الوقت المناسب الموقع الإلكتروني للمنتدى، الذي يتضمّن جميع المعلومات المتعلقة به.</w:t>
      </w:r>
    </w:p>
    <w:p w14:paraId="0D9DFC69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5"/>
      <w:footerReference w:type="defaul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7DEC" w14:textId="77777777" w:rsidR="00940A40" w:rsidRDefault="00940A40" w:rsidP="006C3242">
      <w:pPr>
        <w:spacing w:before="0" w:line="240" w:lineRule="auto"/>
      </w:pPr>
      <w:r>
        <w:separator/>
      </w:r>
    </w:p>
  </w:endnote>
  <w:endnote w:type="continuationSeparator" w:id="0">
    <w:p w14:paraId="1C846E37" w14:textId="77777777" w:rsidR="00940A40" w:rsidRDefault="00940A4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C2C1" w14:textId="488E2E5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6426D">
      <w:rPr>
        <w:color w:val="F2F2F2" w:themeColor="background1" w:themeShade="F2"/>
        <w:sz w:val="16"/>
        <w:szCs w:val="16"/>
        <w:lang w:val="fr-FR"/>
      </w:rPr>
      <w:fldChar w:fldCharType="begin"/>
    </w:r>
    <w:r w:rsidRPr="00C6426D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6426D">
      <w:rPr>
        <w:color w:val="F2F2F2" w:themeColor="background1" w:themeShade="F2"/>
        <w:sz w:val="16"/>
        <w:szCs w:val="16"/>
        <w:lang w:val="fr-FR"/>
      </w:rPr>
      <w:fldChar w:fldCharType="separate"/>
    </w:r>
    <w:r w:rsidR="00243F7C" w:rsidRPr="00C6426D">
      <w:rPr>
        <w:noProof/>
        <w:color w:val="F2F2F2" w:themeColor="background1" w:themeShade="F2"/>
        <w:sz w:val="16"/>
        <w:szCs w:val="16"/>
        <w:lang w:val="fr-FR"/>
      </w:rPr>
      <w:t>P:\ARA\SG\CONSEIL\C21\000\005A.docx</w:t>
    </w:r>
    <w:r w:rsidRPr="00C6426D">
      <w:rPr>
        <w:color w:val="F2F2F2" w:themeColor="background1" w:themeShade="F2"/>
        <w:sz w:val="16"/>
        <w:szCs w:val="16"/>
      </w:rPr>
      <w:fldChar w:fldCharType="end"/>
    </w:r>
    <w:r w:rsidRPr="00C6426D">
      <w:rPr>
        <w:color w:val="F2F2F2" w:themeColor="background1" w:themeShade="F2"/>
        <w:sz w:val="16"/>
        <w:szCs w:val="16"/>
        <w:lang w:val="fr-CH"/>
      </w:rPr>
      <w:t xml:space="preserve">  </w:t>
    </w:r>
    <w:r w:rsidRPr="00C6426D">
      <w:rPr>
        <w:color w:val="F2F2F2" w:themeColor="background1" w:themeShade="F2"/>
        <w:sz w:val="16"/>
        <w:szCs w:val="16"/>
        <w:lang w:val="fr-FR"/>
      </w:rPr>
      <w:t xml:space="preserve"> (</w:t>
    </w:r>
    <w:r w:rsidR="00D805D3" w:rsidRPr="00C6426D">
      <w:rPr>
        <w:color w:val="F2F2F2" w:themeColor="background1" w:themeShade="F2"/>
        <w:sz w:val="16"/>
        <w:szCs w:val="16"/>
        <w:lang w:val="fr-FR"/>
      </w:rPr>
      <w:t>483196</w:t>
    </w:r>
    <w:r w:rsidRPr="00C6426D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3D15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AE86" w14:textId="77777777" w:rsidR="00940A40" w:rsidRDefault="00940A40" w:rsidP="006C3242">
      <w:pPr>
        <w:spacing w:before="0" w:line="240" w:lineRule="auto"/>
      </w:pPr>
      <w:r>
        <w:separator/>
      </w:r>
    </w:p>
  </w:footnote>
  <w:footnote w:type="continuationSeparator" w:id="0">
    <w:p w14:paraId="6CFE91A8" w14:textId="77777777" w:rsidR="00940A40" w:rsidRDefault="00940A40" w:rsidP="006C3242">
      <w:pPr>
        <w:spacing w:before="0" w:line="240" w:lineRule="auto"/>
      </w:pPr>
      <w:r>
        <w:continuationSeparator/>
      </w:r>
    </w:p>
  </w:footnote>
  <w:footnote w:id="1">
    <w:p w14:paraId="20F00C9D" w14:textId="77777777" w:rsidR="00D805D3" w:rsidRDefault="00D805D3" w:rsidP="00A13B12">
      <w:pPr>
        <w:pStyle w:val="FootnoteText"/>
        <w:tabs>
          <w:tab w:val="clear" w:pos="794"/>
          <w:tab w:val="left" w:pos="283"/>
        </w:tabs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D429C2">
        <w:rPr>
          <w:rtl/>
        </w:rPr>
        <w:t xml:space="preserve">يشير الجزء المظلل باللون الرمادي إلى الوضع </w:t>
      </w:r>
      <w:r w:rsidRPr="00D429C2">
        <w:rPr>
          <w:rFonts w:hint="cs"/>
          <w:rtl/>
        </w:rPr>
        <w:t>الراهن</w:t>
      </w:r>
      <w:r w:rsidRPr="00D429C2">
        <w:rPr>
          <w:rtl/>
        </w:rPr>
        <w:t xml:space="preserve"> للعملية التحضيرية.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D0B9" w14:textId="08114E07" w:rsidR="00447F32" w:rsidRPr="00447F32" w:rsidRDefault="00C6426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805D3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84"/>
    <w:rsid w:val="00006C9C"/>
    <w:rsid w:val="00020BC9"/>
    <w:rsid w:val="00031684"/>
    <w:rsid w:val="00040BBD"/>
    <w:rsid w:val="0005425F"/>
    <w:rsid w:val="0008715A"/>
    <w:rsid w:val="00090574"/>
    <w:rsid w:val="000A660C"/>
    <w:rsid w:val="000C14D3"/>
    <w:rsid w:val="000C1C0E"/>
    <w:rsid w:val="000C548A"/>
    <w:rsid w:val="000E35ED"/>
    <w:rsid w:val="0010492C"/>
    <w:rsid w:val="00117C85"/>
    <w:rsid w:val="00121F02"/>
    <w:rsid w:val="0015650C"/>
    <w:rsid w:val="001C0169"/>
    <w:rsid w:val="001C1C49"/>
    <w:rsid w:val="001D1D50"/>
    <w:rsid w:val="001D3A3E"/>
    <w:rsid w:val="001D6745"/>
    <w:rsid w:val="001E21FC"/>
    <w:rsid w:val="001E446E"/>
    <w:rsid w:val="001F364F"/>
    <w:rsid w:val="002154EE"/>
    <w:rsid w:val="0022360D"/>
    <w:rsid w:val="002276D2"/>
    <w:rsid w:val="0023283D"/>
    <w:rsid w:val="002377C4"/>
    <w:rsid w:val="00237A53"/>
    <w:rsid w:val="00243F7C"/>
    <w:rsid w:val="0026373E"/>
    <w:rsid w:val="00271C43"/>
    <w:rsid w:val="00273399"/>
    <w:rsid w:val="00290728"/>
    <w:rsid w:val="002978F4"/>
    <w:rsid w:val="002B028D"/>
    <w:rsid w:val="002B3678"/>
    <w:rsid w:val="002E6541"/>
    <w:rsid w:val="002F71D8"/>
    <w:rsid w:val="003073AE"/>
    <w:rsid w:val="00334924"/>
    <w:rsid w:val="003409BC"/>
    <w:rsid w:val="00357185"/>
    <w:rsid w:val="00363125"/>
    <w:rsid w:val="0036350F"/>
    <w:rsid w:val="00383829"/>
    <w:rsid w:val="003A06A3"/>
    <w:rsid w:val="003C51EE"/>
    <w:rsid w:val="003C6B4F"/>
    <w:rsid w:val="003F4B29"/>
    <w:rsid w:val="00412BFA"/>
    <w:rsid w:val="00422F97"/>
    <w:rsid w:val="0042686F"/>
    <w:rsid w:val="004317D8"/>
    <w:rsid w:val="00434183"/>
    <w:rsid w:val="00443869"/>
    <w:rsid w:val="00447F32"/>
    <w:rsid w:val="004571F9"/>
    <w:rsid w:val="00460516"/>
    <w:rsid w:val="0046438B"/>
    <w:rsid w:val="00484975"/>
    <w:rsid w:val="004A0FD2"/>
    <w:rsid w:val="004A62C0"/>
    <w:rsid w:val="004E11DC"/>
    <w:rsid w:val="005409AC"/>
    <w:rsid w:val="0055516A"/>
    <w:rsid w:val="005805EA"/>
    <w:rsid w:val="0058491B"/>
    <w:rsid w:val="00592EA5"/>
    <w:rsid w:val="005A3170"/>
    <w:rsid w:val="005B1652"/>
    <w:rsid w:val="005C449F"/>
    <w:rsid w:val="00614855"/>
    <w:rsid w:val="00652322"/>
    <w:rsid w:val="00670A1E"/>
    <w:rsid w:val="00677396"/>
    <w:rsid w:val="0069200F"/>
    <w:rsid w:val="006A15E4"/>
    <w:rsid w:val="006A65CB"/>
    <w:rsid w:val="006A793B"/>
    <w:rsid w:val="006C3242"/>
    <w:rsid w:val="006C7CC0"/>
    <w:rsid w:val="006F63F7"/>
    <w:rsid w:val="006F7558"/>
    <w:rsid w:val="007025C7"/>
    <w:rsid w:val="00706D7A"/>
    <w:rsid w:val="00720AB4"/>
    <w:rsid w:val="00722F0D"/>
    <w:rsid w:val="007301F7"/>
    <w:rsid w:val="0074420E"/>
    <w:rsid w:val="00783E26"/>
    <w:rsid w:val="00794014"/>
    <w:rsid w:val="007C3BC7"/>
    <w:rsid w:val="007C3BCD"/>
    <w:rsid w:val="007C485F"/>
    <w:rsid w:val="007D4ACF"/>
    <w:rsid w:val="007E6A2B"/>
    <w:rsid w:val="007F015A"/>
    <w:rsid w:val="007F0787"/>
    <w:rsid w:val="00805158"/>
    <w:rsid w:val="00805186"/>
    <w:rsid w:val="0080666D"/>
    <w:rsid w:val="00810B7B"/>
    <w:rsid w:val="008148EE"/>
    <w:rsid w:val="0082358A"/>
    <w:rsid w:val="008235CD"/>
    <w:rsid w:val="008247DE"/>
    <w:rsid w:val="00826FB7"/>
    <w:rsid w:val="0083318E"/>
    <w:rsid w:val="00840B10"/>
    <w:rsid w:val="008513CB"/>
    <w:rsid w:val="00861132"/>
    <w:rsid w:val="00871E39"/>
    <w:rsid w:val="00874441"/>
    <w:rsid w:val="008A7F84"/>
    <w:rsid w:val="008B1CED"/>
    <w:rsid w:val="008E22BE"/>
    <w:rsid w:val="0091702E"/>
    <w:rsid w:val="00923B0C"/>
    <w:rsid w:val="0092418A"/>
    <w:rsid w:val="0094021C"/>
    <w:rsid w:val="00940A40"/>
    <w:rsid w:val="00952F86"/>
    <w:rsid w:val="00982B28"/>
    <w:rsid w:val="009A430B"/>
    <w:rsid w:val="009C6B0D"/>
    <w:rsid w:val="009D313F"/>
    <w:rsid w:val="009D32A2"/>
    <w:rsid w:val="00A10358"/>
    <w:rsid w:val="00A13B12"/>
    <w:rsid w:val="00A4345E"/>
    <w:rsid w:val="00A47A5A"/>
    <w:rsid w:val="00A6683B"/>
    <w:rsid w:val="00A763D7"/>
    <w:rsid w:val="00A97F94"/>
    <w:rsid w:val="00AB2634"/>
    <w:rsid w:val="00AD0229"/>
    <w:rsid w:val="00B03099"/>
    <w:rsid w:val="00B05BC8"/>
    <w:rsid w:val="00B64B47"/>
    <w:rsid w:val="00B84050"/>
    <w:rsid w:val="00BB7213"/>
    <w:rsid w:val="00BC6714"/>
    <w:rsid w:val="00C002DE"/>
    <w:rsid w:val="00C14D54"/>
    <w:rsid w:val="00C53BF8"/>
    <w:rsid w:val="00C566BA"/>
    <w:rsid w:val="00C6426D"/>
    <w:rsid w:val="00C66157"/>
    <w:rsid w:val="00C674FE"/>
    <w:rsid w:val="00C67501"/>
    <w:rsid w:val="00C67A87"/>
    <w:rsid w:val="00C75633"/>
    <w:rsid w:val="00CD4F3C"/>
    <w:rsid w:val="00CE2EE1"/>
    <w:rsid w:val="00CE3349"/>
    <w:rsid w:val="00CE36E5"/>
    <w:rsid w:val="00CF27F5"/>
    <w:rsid w:val="00CF3FFD"/>
    <w:rsid w:val="00D013A1"/>
    <w:rsid w:val="00D10CCF"/>
    <w:rsid w:val="00D77D0F"/>
    <w:rsid w:val="00D805D3"/>
    <w:rsid w:val="00D836D0"/>
    <w:rsid w:val="00D90008"/>
    <w:rsid w:val="00DA1CF0"/>
    <w:rsid w:val="00DB02B5"/>
    <w:rsid w:val="00DC1E02"/>
    <w:rsid w:val="00DC24B4"/>
    <w:rsid w:val="00DC5FB0"/>
    <w:rsid w:val="00DE2869"/>
    <w:rsid w:val="00DF16DC"/>
    <w:rsid w:val="00E07291"/>
    <w:rsid w:val="00E4133C"/>
    <w:rsid w:val="00E45211"/>
    <w:rsid w:val="00E473C5"/>
    <w:rsid w:val="00E5155D"/>
    <w:rsid w:val="00E5354D"/>
    <w:rsid w:val="00E92863"/>
    <w:rsid w:val="00E95C21"/>
    <w:rsid w:val="00EA7155"/>
    <w:rsid w:val="00EA79EA"/>
    <w:rsid w:val="00EB097A"/>
    <w:rsid w:val="00EB796D"/>
    <w:rsid w:val="00EC1018"/>
    <w:rsid w:val="00EC2CA5"/>
    <w:rsid w:val="00F058DC"/>
    <w:rsid w:val="00F24FC4"/>
    <w:rsid w:val="00F2676C"/>
    <w:rsid w:val="00F510E4"/>
    <w:rsid w:val="00F84366"/>
    <w:rsid w:val="00F85089"/>
    <w:rsid w:val="00F974C5"/>
    <w:rsid w:val="00FA1517"/>
    <w:rsid w:val="00FA6D82"/>
    <w:rsid w:val="00FA6F46"/>
    <w:rsid w:val="00FB04B5"/>
    <w:rsid w:val="00FC346E"/>
    <w:rsid w:val="00FE5872"/>
    <w:rsid w:val="00FE7AA6"/>
    <w:rsid w:val="00FE7FCA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9657D0E"/>
  <w15:chartTrackingRefBased/>
  <w15:docId w15:val="{2360B34E-D247-4D41-B058-1DFB824C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05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F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2C0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C0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3-CL-C-0064/en" TargetMode="External"/><Relationship Id="rId18" Type="http://schemas.openxmlformats.org/officeDocument/2006/relationships/hyperlink" Target="https://www.itu.int/md/S20-CL-C-0081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0-CL-C-008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05/en" TargetMode="External"/><Relationship Id="rId17" Type="http://schemas.openxmlformats.org/officeDocument/2006/relationships/hyperlink" Target="https://www.itu.int/md/S20-DM-CIR-01022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DM-CIR-01021/en" TargetMode="External"/><Relationship Id="rId20" Type="http://schemas.openxmlformats.org/officeDocument/2006/relationships/hyperlink" Target="https://www.itu.int/md/S20-CL-C-008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81/en" TargetMode="External"/><Relationship Id="rId24" Type="http://schemas.openxmlformats.org/officeDocument/2006/relationships/hyperlink" Target="mailto:iegwtpf21@lists.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81/en" TargetMode="External"/><Relationship Id="rId23" Type="http://schemas.openxmlformats.org/officeDocument/2006/relationships/hyperlink" Target="https://www.itu.int/en/wtpf-21/Pages/ieg-wtpf-21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RES-002-E.pdf" TargetMode="External"/><Relationship Id="rId19" Type="http://schemas.openxmlformats.org/officeDocument/2006/relationships/hyperlink" Target="https://www.itu.int/en/council/Documents/basic-texts/RES-002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3-CL-C-0064/en" TargetMode="External"/><Relationship Id="rId14" Type="http://schemas.openxmlformats.org/officeDocument/2006/relationships/hyperlink" Target="https://www.itu.int/md/S19-CL-C-0128/en" TargetMode="External"/><Relationship Id="rId22" Type="http://schemas.openxmlformats.org/officeDocument/2006/relationships/hyperlink" Target="https://www.itu.int/en/wtpf-21/Documents/IEG-WTPF-21-nominated-experts.pdf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1723</Words>
  <Characters>9825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World Telecommunication/ICT Policy Forum (WTPF-21)</dc:title>
  <dc:subject>Council 2021, Virtual consultation of councillors</dc:subject>
  <dc:creator>Aly, Abdullah</dc:creator>
  <cp:keywords>C2021, C21, VCC, C21-VCC-1</cp:keywords>
  <dc:description/>
  <cp:lastModifiedBy>Xue, Kun</cp:lastModifiedBy>
  <cp:revision>2</cp:revision>
  <dcterms:created xsi:type="dcterms:W3CDTF">2021-06-04T15:14:00Z</dcterms:created>
  <dcterms:modified xsi:type="dcterms:W3CDTF">2021-06-04T15:14:00Z</dcterms:modified>
</cp:coreProperties>
</file>