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07B0995E" w14:textId="77777777">
        <w:trPr>
          <w:cantSplit/>
        </w:trPr>
        <w:tc>
          <w:tcPr>
            <w:tcW w:w="6911" w:type="dxa"/>
          </w:tcPr>
          <w:p w14:paraId="008C8F3B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827C3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827C3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B5F724C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4FBAC9BF" wp14:editId="4BDA805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1A68F0F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CF85C44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F865DE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417088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6F03660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62DF23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207A21E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2AEC91C" w14:textId="40750A9A" w:rsidR="00BC7BC0" w:rsidRPr="0054171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54171B">
              <w:rPr>
                <w:b/>
                <w:bCs/>
                <w:caps/>
                <w:szCs w:val="22"/>
                <w:lang w:val="en-US"/>
              </w:rPr>
              <w:t>ADM 20</w:t>
            </w:r>
          </w:p>
        </w:tc>
        <w:tc>
          <w:tcPr>
            <w:tcW w:w="3120" w:type="dxa"/>
          </w:tcPr>
          <w:p w14:paraId="5665F523" w14:textId="7F748790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54171B">
              <w:rPr>
                <w:b/>
                <w:bCs/>
                <w:szCs w:val="22"/>
                <w:lang w:val="en-US"/>
              </w:rPr>
              <w:t>81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02A771E2" w14:textId="77777777">
        <w:trPr>
          <w:cantSplit/>
          <w:trHeight w:val="23"/>
        </w:trPr>
        <w:tc>
          <w:tcPr>
            <w:tcW w:w="6911" w:type="dxa"/>
            <w:vMerge/>
          </w:tcPr>
          <w:p w14:paraId="08723FE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20A5D3B" w14:textId="21170D38" w:rsidR="00BC7BC0" w:rsidRPr="001E6719" w:rsidRDefault="0054171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25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59484F42" w14:textId="77777777">
        <w:trPr>
          <w:cantSplit/>
          <w:trHeight w:val="23"/>
        </w:trPr>
        <w:tc>
          <w:tcPr>
            <w:tcW w:w="6911" w:type="dxa"/>
            <w:vMerge/>
          </w:tcPr>
          <w:p w14:paraId="6CC8AF95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A04E815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437B46B9" w14:textId="77777777">
        <w:trPr>
          <w:cantSplit/>
        </w:trPr>
        <w:tc>
          <w:tcPr>
            <w:tcW w:w="10031" w:type="dxa"/>
            <w:gridSpan w:val="2"/>
          </w:tcPr>
          <w:p w14:paraId="46158AD1" w14:textId="22EBA4CB" w:rsidR="00BC7BC0" w:rsidRPr="0054171B" w:rsidRDefault="00BC7BC0" w:rsidP="00A71773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54171B">
              <w:rPr>
                <w:lang w:val="ru-RU"/>
              </w:rPr>
              <w:t>Записка</w:t>
            </w:r>
            <w:r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194CB9" w14:paraId="356F6E0B" w14:textId="77777777">
        <w:trPr>
          <w:cantSplit/>
        </w:trPr>
        <w:tc>
          <w:tcPr>
            <w:tcW w:w="10031" w:type="dxa"/>
            <w:gridSpan w:val="2"/>
          </w:tcPr>
          <w:p w14:paraId="6B54F607" w14:textId="2877B34F" w:rsidR="00BC7BC0" w:rsidRPr="007D4B5C" w:rsidRDefault="007D4B5C" w:rsidP="00405E9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D4B5C">
              <w:rPr>
                <w:lang w:val="ru-RU"/>
              </w:rPr>
              <w:t xml:space="preserve">вклад </w:t>
            </w:r>
            <w:r w:rsidR="003C1AB4">
              <w:rPr>
                <w:lang w:val="ru-RU"/>
              </w:rPr>
              <w:t>ОТ Соединенных Штатов Америки</w:t>
            </w:r>
            <w:r>
              <w:rPr>
                <w:lang w:val="ru-RU"/>
              </w:rPr>
              <w:t>, канады</w:t>
            </w:r>
            <w:r w:rsidR="00405E94">
              <w:rPr>
                <w:lang w:val="ru-RU"/>
              </w:rPr>
              <w:t>,</w:t>
            </w:r>
            <w:r>
              <w:rPr>
                <w:lang w:val="ru-RU"/>
              </w:rPr>
              <w:t xml:space="preserve"> мексики</w:t>
            </w:r>
            <w:r w:rsidR="00405E94">
              <w:rPr>
                <w:lang w:val="ru-RU"/>
              </w:rPr>
              <w:t xml:space="preserve"> и аргентины</w:t>
            </w:r>
          </w:p>
        </w:tc>
      </w:tr>
      <w:tr w:rsidR="0054171B" w:rsidRPr="00194CB9" w14:paraId="6C926BC6" w14:textId="77777777">
        <w:trPr>
          <w:cantSplit/>
        </w:trPr>
        <w:tc>
          <w:tcPr>
            <w:tcW w:w="10031" w:type="dxa"/>
            <w:gridSpan w:val="2"/>
          </w:tcPr>
          <w:p w14:paraId="10858029" w14:textId="77330FC9" w:rsidR="0054171B" w:rsidRPr="00316C17" w:rsidRDefault="00316C17" w:rsidP="00656A99">
            <w:pPr>
              <w:pStyle w:val="Title2"/>
              <w:rPr>
                <w:lang w:val="ru-RU"/>
              </w:rPr>
            </w:pPr>
            <w:r>
              <w:rPr>
                <w:lang w:val="ru-RU"/>
              </w:rPr>
              <w:t>альтернатива</w:t>
            </w:r>
            <w:r w:rsidRPr="00E546BB">
              <w:rPr>
                <w:lang w:val="ru-RU"/>
              </w:rPr>
              <w:t xml:space="preserve"> </w:t>
            </w:r>
            <w:r w:rsidRPr="007D4B5C">
              <w:rPr>
                <w:lang w:val="ru-RU"/>
              </w:rPr>
              <w:t>ПЕРЕСМОТР</w:t>
            </w:r>
            <w:r>
              <w:rPr>
                <w:lang w:val="ru-RU"/>
              </w:rPr>
              <w:t>у</w:t>
            </w:r>
            <w:r w:rsidRPr="00E546BB">
              <w:rPr>
                <w:lang w:val="ru-RU"/>
              </w:rPr>
              <w:t xml:space="preserve"> </w:t>
            </w:r>
            <w:r w:rsidRPr="007D4B5C">
              <w:rPr>
                <w:lang w:val="ru-RU"/>
              </w:rPr>
              <w:t>РЕШЕНИЯ</w:t>
            </w:r>
            <w:r w:rsidRPr="00E546BB">
              <w:rPr>
                <w:lang w:val="ru-RU"/>
              </w:rPr>
              <w:t xml:space="preserve"> 619</w:t>
            </w:r>
            <w:r>
              <w:rPr>
                <w:lang w:val="ru-RU"/>
              </w:rPr>
              <w:t>, предлагаемому в документе</w:t>
            </w:r>
            <w:r w:rsidRPr="00E546BB">
              <w:rPr>
                <w:lang w:val="ru-RU"/>
              </w:rPr>
              <w:t xml:space="preserve"> </w:t>
            </w:r>
            <w:r w:rsidRPr="0054171B">
              <w:t>C</w:t>
            </w:r>
            <w:r w:rsidRPr="00E546BB">
              <w:rPr>
                <w:lang w:val="ru-RU"/>
              </w:rPr>
              <w:t>21/77</w:t>
            </w:r>
          </w:p>
        </w:tc>
      </w:tr>
      <w:bookmarkEnd w:id="2"/>
    </w:tbl>
    <w:p w14:paraId="0EDD6D72" w14:textId="7DB1AAD1" w:rsidR="002D2F57" w:rsidRPr="00316C17" w:rsidRDefault="002D2F57">
      <w:pPr>
        <w:rPr>
          <w:lang w:val="ru-RU"/>
        </w:rPr>
      </w:pPr>
    </w:p>
    <w:p w14:paraId="62D09255" w14:textId="7294AB31" w:rsidR="00656A99" w:rsidRPr="00656A99" w:rsidRDefault="00656A99" w:rsidP="00656A99">
      <w:pPr>
        <w:rPr>
          <w:rFonts w:eastAsia="SimSun"/>
          <w:b/>
          <w:bCs/>
          <w:lang w:val="ru-RU"/>
        </w:rPr>
      </w:pPr>
      <w:r w:rsidRPr="00656A99">
        <w:rPr>
          <w:rFonts w:eastAsia="SimSun"/>
          <w:lang w:val="ru-RU"/>
        </w:rPr>
        <w:t xml:space="preserve">Имею честь направить Государствам – Членам Совета вклад, представленный </w:t>
      </w:r>
      <w:r>
        <w:rPr>
          <w:rFonts w:eastAsia="SimSun"/>
          <w:b/>
          <w:bCs/>
          <w:lang w:val="ru-RU"/>
        </w:rPr>
        <w:t>Соединенными Штатами Америки, Канадой</w:t>
      </w:r>
      <w:r w:rsidR="005B7E04">
        <w:rPr>
          <w:rFonts w:eastAsia="SimSun"/>
          <w:b/>
          <w:bCs/>
          <w:lang w:val="ru-RU"/>
        </w:rPr>
        <w:t>,</w:t>
      </w:r>
      <w:r>
        <w:rPr>
          <w:rFonts w:eastAsia="SimSun"/>
          <w:b/>
          <w:bCs/>
          <w:lang w:val="ru-RU"/>
        </w:rPr>
        <w:t xml:space="preserve"> Мексикой</w:t>
      </w:r>
      <w:r w:rsidR="005B7E04">
        <w:rPr>
          <w:rFonts w:eastAsia="SimSun"/>
          <w:b/>
          <w:bCs/>
          <w:lang w:val="ru-RU"/>
        </w:rPr>
        <w:t xml:space="preserve"> и</w:t>
      </w:r>
      <w:r w:rsidR="00405E94">
        <w:rPr>
          <w:rFonts w:eastAsia="SimSun"/>
          <w:b/>
          <w:bCs/>
          <w:lang w:val="ru-RU"/>
        </w:rPr>
        <w:t xml:space="preserve"> Аргентиной</w:t>
      </w:r>
      <w:r w:rsidRPr="00656A99">
        <w:rPr>
          <w:rFonts w:eastAsia="SimSun"/>
          <w:lang w:val="ru-RU"/>
        </w:rPr>
        <w:t>.</w:t>
      </w:r>
    </w:p>
    <w:p w14:paraId="52B78534" w14:textId="7C47D3FD" w:rsidR="0054171B" w:rsidRPr="0054171B" w:rsidRDefault="0054171B" w:rsidP="0054171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rFonts w:eastAsia="SimSun"/>
          <w:szCs w:val="22"/>
          <w:lang w:val="ru-RU"/>
        </w:rPr>
      </w:pPr>
      <w:r w:rsidRPr="0054171B">
        <w:rPr>
          <w:rFonts w:eastAsia="SimSun"/>
          <w:szCs w:val="22"/>
          <w:lang w:val="ru-RU"/>
        </w:rPr>
        <w:tab/>
      </w:r>
      <w:r w:rsidR="00656A99" w:rsidRPr="00656A99">
        <w:rPr>
          <w:rFonts w:eastAsia="SimSun"/>
          <w:szCs w:val="22"/>
          <w:lang w:val="ru-RU"/>
        </w:rPr>
        <w:t>Хоулинь ЧЖАО</w:t>
      </w:r>
      <w:r w:rsidRPr="0054171B">
        <w:rPr>
          <w:rFonts w:eastAsia="SimSun"/>
          <w:szCs w:val="22"/>
          <w:lang w:val="ru-RU"/>
        </w:rPr>
        <w:br/>
      </w:r>
      <w:r w:rsidRPr="0054171B">
        <w:rPr>
          <w:rFonts w:eastAsia="SimSun"/>
          <w:szCs w:val="22"/>
          <w:lang w:val="ru-RU"/>
        </w:rPr>
        <w:tab/>
      </w:r>
      <w:r w:rsidR="00656A99" w:rsidRPr="00656A99">
        <w:rPr>
          <w:rFonts w:eastAsia="SimSun"/>
          <w:szCs w:val="22"/>
          <w:lang w:val="ru-RU"/>
        </w:rPr>
        <w:t>Генеральный секретарь</w:t>
      </w:r>
    </w:p>
    <w:p w14:paraId="23F30C7D" w14:textId="2DB72E19" w:rsidR="0054171B" w:rsidRPr="00656A99" w:rsidRDefault="005417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56A99">
        <w:rPr>
          <w:lang w:val="ru-RU"/>
        </w:rPr>
        <w:br w:type="page"/>
      </w:r>
    </w:p>
    <w:p w14:paraId="4A4BB0A9" w14:textId="4E9EFC5D" w:rsidR="0054171B" w:rsidRPr="007D4B5C" w:rsidRDefault="007D4B5C" w:rsidP="00656A99">
      <w:pPr>
        <w:pStyle w:val="Annextitle"/>
        <w:rPr>
          <w:lang w:val="ru-RU"/>
        </w:rPr>
      </w:pPr>
      <w:bookmarkStart w:id="3" w:name="_Hlk72920415"/>
      <w:r>
        <w:rPr>
          <w:lang w:val="ru-RU"/>
        </w:rPr>
        <w:lastRenderedPageBreak/>
        <w:t>Вклад</w:t>
      </w:r>
      <w:r w:rsidRPr="007D4B5C">
        <w:rPr>
          <w:lang w:val="ru-RU"/>
        </w:rPr>
        <w:t xml:space="preserve"> </w:t>
      </w:r>
      <w:r w:rsidR="003C1AB4">
        <w:rPr>
          <w:lang w:val="ru-RU"/>
        </w:rPr>
        <w:t xml:space="preserve">от </w:t>
      </w:r>
      <w:r>
        <w:rPr>
          <w:lang w:val="ru-RU"/>
        </w:rPr>
        <w:t>Соединенных</w:t>
      </w:r>
      <w:r w:rsidRPr="007D4B5C">
        <w:rPr>
          <w:lang w:val="ru-RU"/>
        </w:rPr>
        <w:t xml:space="preserve"> </w:t>
      </w:r>
      <w:r>
        <w:rPr>
          <w:lang w:val="ru-RU"/>
        </w:rPr>
        <w:t>Штатов Америки, Канады</w:t>
      </w:r>
      <w:r w:rsidR="00405E94">
        <w:rPr>
          <w:lang w:val="ru-RU"/>
        </w:rPr>
        <w:t>,</w:t>
      </w:r>
      <w:r>
        <w:rPr>
          <w:lang w:val="ru-RU"/>
        </w:rPr>
        <w:t xml:space="preserve"> Мексики</w:t>
      </w:r>
      <w:r w:rsidR="00405E94">
        <w:rPr>
          <w:lang w:val="ru-RU"/>
        </w:rPr>
        <w:t xml:space="preserve"> и Аргентины</w:t>
      </w:r>
    </w:p>
    <w:bookmarkEnd w:id="3"/>
    <w:p w14:paraId="54C521CE" w14:textId="7209661E" w:rsidR="0054171B" w:rsidRPr="00E546BB" w:rsidRDefault="00E546BB" w:rsidP="00656A99">
      <w:pPr>
        <w:pStyle w:val="Title2"/>
        <w:rPr>
          <w:lang w:val="ru-RU" w:eastAsia="ja-JP"/>
        </w:rPr>
      </w:pPr>
      <w:r>
        <w:rPr>
          <w:lang w:val="ru-RU"/>
        </w:rPr>
        <w:t>альтернатива</w:t>
      </w:r>
      <w:r w:rsidR="007D4B5C" w:rsidRPr="00E546BB">
        <w:rPr>
          <w:lang w:val="ru-RU"/>
        </w:rPr>
        <w:t xml:space="preserve"> </w:t>
      </w:r>
      <w:r w:rsidR="007D4B5C" w:rsidRPr="007D4B5C">
        <w:rPr>
          <w:lang w:val="ru-RU"/>
        </w:rPr>
        <w:t>ПЕРЕСМОТР</w:t>
      </w:r>
      <w:r>
        <w:rPr>
          <w:lang w:val="ru-RU"/>
        </w:rPr>
        <w:t>у</w:t>
      </w:r>
      <w:r w:rsidR="007D4B5C" w:rsidRPr="00E546BB">
        <w:rPr>
          <w:lang w:val="ru-RU"/>
        </w:rPr>
        <w:t xml:space="preserve"> </w:t>
      </w:r>
      <w:r w:rsidR="007D4B5C" w:rsidRPr="007D4B5C">
        <w:rPr>
          <w:lang w:val="ru-RU"/>
        </w:rPr>
        <w:t>РЕШЕНИЯ</w:t>
      </w:r>
      <w:r w:rsidR="007D4B5C" w:rsidRPr="00E546BB">
        <w:rPr>
          <w:lang w:val="ru-RU"/>
        </w:rPr>
        <w:t xml:space="preserve"> 619</w:t>
      </w:r>
      <w:r w:rsidR="00316C17">
        <w:rPr>
          <w:lang w:val="ru-RU"/>
        </w:rPr>
        <w:t>, предлагаемому в документе</w:t>
      </w:r>
      <w:r w:rsidRPr="00E546BB">
        <w:rPr>
          <w:lang w:val="ru-RU"/>
        </w:rPr>
        <w:t xml:space="preserve"> </w:t>
      </w:r>
      <w:r w:rsidRPr="0054171B">
        <w:t>C</w:t>
      </w:r>
      <w:r w:rsidRPr="00E546BB">
        <w:rPr>
          <w:lang w:val="ru-RU"/>
        </w:rPr>
        <w:t>21/77</w:t>
      </w:r>
    </w:p>
    <w:p w14:paraId="3F1F66CF" w14:textId="77777777" w:rsidR="0054171B" w:rsidRPr="00E546BB" w:rsidRDefault="0054171B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E6B83" w14:paraId="5B7FE6A7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C72E6" w14:textId="77777777" w:rsidR="002D2F57" w:rsidRPr="00194CB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1DD7A231" w14:textId="51B00E87" w:rsidR="0054171B" w:rsidRPr="00AD3C61" w:rsidRDefault="00AD3C61" w:rsidP="00656A99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316C17">
              <w:rPr>
                <w:lang w:val="ru-RU"/>
              </w:rPr>
              <w:t>охранить</w:t>
            </w:r>
            <w:r w:rsidR="00316C17" w:rsidRPr="00AD3C61">
              <w:rPr>
                <w:lang w:val="ru-RU"/>
              </w:rPr>
              <w:t xml:space="preserve"> </w:t>
            </w:r>
            <w:r w:rsidR="00316C17">
              <w:rPr>
                <w:lang w:val="ru-RU"/>
              </w:rPr>
              <w:t>пределы</w:t>
            </w:r>
            <w:r w:rsidR="00316C17" w:rsidRPr="00AD3C61">
              <w:rPr>
                <w:lang w:val="ru-RU"/>
              </w:rPr>
              <w:t xml:space="preserve"> </w:t>
            </w:r>
            <w:r w:rsidR="00316C17">
              <w:rPr>
                <w:lang w:val="ru-RU"/>
              </w:rPr>
              <w:t>финансовых</w:t>
            </w:r>
            <w:r w:rsidR="00316C17" w:rsidRPr="00AD3C61">
              <w:rPr>
                <w:lang w:val="ru-RU"/>
              </w:rPr>
              <w:t xml:space="preserve"> </w:t>
            </w:r>
            <w:r w:rsidR="00316C17">
              <w:rPr>
                <w:lang w:val="ru-RU"/>
              </w:rPr>
              <w:t>рисков</w:t>
            </w:r>
            <w:r w:rsidR="00316C17" w:rsidRPr="00AD3C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Государств</w:t>
            </w:r>
            <w:r w:rsidRPr="00AD3C61">
              <w:rPr>
                <w:lang w:val="ru-RU"/>
              </w:rPr>
              <w:t>-</w:t>
            </w:r>
            <w:r>
              <w:rPr>
                <w:lang w:val="ru-RU"/>
              </w:rPr>
              <w:t xml:space="preserve">Членов и одновременно с этим повысить гибкость </w:t>
            </w:r>
            <w:r w:rsidR="007D4B5C">
              <w:rPr>
                <w:lang w:val="ru-RU"/>
              </w:rPr>
              <w:t>п</w:t>
            </w:r>
            <w:r w:rsidR="007D4B5C" w:rsidRPr="007D4B5C">
              <w:rPr>
                <w:lang w:val="ru-RU"/>
              </w:rPr>
              <w:t>ривлечени</w:t>
            </w:r>
            <w:r>
              <w:rPr>
                <w:lang w:val="ru-RU"/>
              </w:rPr>
              <w:t>я</w:t>
            </w:r>
            <w:r w:rsidR="007D4B5C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дополнительных</w:t>
            </w:r>
            <w:r w:rsidR="007D4B5C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спонсорских</w:t>
            </w:r>
            <w:r w:rsidR="007D4B5C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средств</w:t>
            </w:r>
            <w:r w:rsidR="007D4B5C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и</w:t>
            </w:r>
            <w:r w:rsidR="007D4B5C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пожертвований</w:t>
            </w:r>
            <w:r w:rsidR="007D4B5C" w:rsidRPr="00AD3C61">
              <w:rPr>
                <w:lang w:val="ru-RU"/>
              </w:rPr>
              <w:t xml:space="preserve"> </w:t>
            </w:r>
            <w:r w:rsidR="00E546BB">
              <w:rPr>
                <w:lang w:val="ru-RU"/>
              </w:rPr>
              <w:t>на</w:t>
            </w:r>
            <w:r w:rsidR="00E546BB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проект</w:t>
            </w:r>
            <w:r w:rsidR="007D4B5C" w:rsidRPr="00AD3C61">
              <w:rPr>
                <w:lang w:val="ru-RU"/>
              </w:rPr>
              <w:t xml:space="preserve">, </w:t>
            </w:r>
            <w:r w:rsidR="007D4B5C" w:rsidRPr="007D4B5C">
              <w:rPr>
                <w:lang w:val="ru-RU"/>
              </w:rPr>
              <w:t>связанн</w:t>
            </w:r>
            <w:r w:rsidR="00E546BB">
              <w:rPr>
                <w:lang w:val="ru-RU"/>
              </w:rPr>
              <w:t>ый</w:t>
            </w:r>
            <w:r w:rsidR="007D4B5C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с</w:t>
            </w:r>
            <w:r w:rsidR="007D4B5C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помещениями</w:t>
            </w:r>
            <w:r w:rsidR="007D4B5C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штаб</w:t>
            </w:r>
            <w:r w:rsidR="007D4B5C" w:rsidRPr="00AD3C61">
              <w:rPr>
                <w:lang w:val="ru-RU"/>
              </w:rPr>
              <w:t>-</w:t>
            </w:r>
            <w:r w:rsidR="007D4B5C" w:rsidRPr="007D4B5C">
              <w:rPr>
                <w:lang w:val="ru-RU"/>
              </w:rPr>
              <w:t>квартиры</w:t>
            </w:r>
            <w:r w:rsidR="007D4B5C" w:rsidRPr="00AD3C61">
              <w:rPr>
                <w:lang w:val="ru-RU"/>
              </w:rPr>
              <w:t xml:space="preserve"> </w:t>
            </w:r>
            <w:r w:rsidR="007D4B5C" w:rsidRPr="007D4B5C">
              <w:rPr>
                <w:lang w:val="ru-RU"/>
              </w:rPr>
              <w:t>Союза</w:t>
            </w:r>
            <w:r w:rsidR="0054171B" w:rsidRPr="00AD3C61">
              <w:rPr>
                <w:lang w:val="ru-RU"/>
              </w:rPr>
              <w:t>.</w:t>
            </w:r>
          </w:p>
          <w:p w14:paraId="5A8EA212" w14:textId="77777777" w:rsidR="002D2F57" w:rsidRPr="00405E94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405E94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4AB148A4" w14:textId="5F45B55A" w:rsidR="0054171B" w:rsidRPr="00405E94" w:rsidRDefault="007D4B5C" w:rsidP="00656A99">
            <w:pPr>
              <w:rPr>
                <w:lang w:val="ru-RU"/>
              </w:rPr>
            </w:pPr>
            <w:r w:rsidRPr="007D4B5C">
              <w:rPr>
                <w:lang w:val="ru-RU"/>
              </w:rPr>
              <w:t xml:space="preserve">Совету предлагается </w:t>
            </w:r>
            <w:r w:rsidRPr="007D4B5C">
              <w:rPr>
                <w:b/>
                <w:bCs/>
                <w:lang w:val="ru-RU"/>
              </w:rPr>
              <w:t>утвердить</w:t>
            </w:r>
            <w:r w:rsidRPr="007D4B5C">
              <w:rPr>
                <w:lang w:val="ru-RU"/>
              </w:rPr>
              <w:t xml:space="preserve"> предлагаемую поправку к Решению 619.</w:t>
            </w:r>
          </w:p>
          <w:p w14:paraId="03A1EE9B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764B58D8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439C3A93" w14:textId="79C16319" w:rsidR="002D2F57" w:rsidRPr="001E6719" w:rsidRDefault="00007DE3" w:rsidP="00AD3C61">
            <w:pPr>
              <w:rPr>
                <w:i/>
                <w:iCs/>
                <w:lang w:val="ru-RU"/>
              </w:rPr>
            </w:pPr>
            <w:hyperlink r:id="rId8" w:history="1">
              <w:r w:rsidR="0054171B" w:rsidRPr="0054171B">
                <w:rPr>
                  <w:rStyle w:val="Hyperlink"/>
                  <w:i/>
                  <w:iCs/>
                  <w:szCs w:val="22"/>
                </w:rPr>
                <w:t>C</w:t>
              </w:r>
              <w:r w:rsidR="0054171B" w:rsidRPr="007D4B5C">
                <w:rPr>
                  <w:rStyle w:val="Hyperlink"/>
                  <w:i/>
                  <w:iCs/>
                  <w:szCs w:val="22"/>
                  <w:lang w:val="ru-RU"/>
                </w:rPr>
                <w:t>21/77</w:t>
              </w:r>
            </w:hyperlink>
            <w:r w:rsidR="0054171B" w:rsidRPr="007D4B5C">
              <w:rPr>
                <w:i/>
                <w:iCs/>
                <w:szCs w:val="22"/>
                <w:lang w:val="ru-RU"/>
              </w:rPr>
              <w:t xml:space="preserve">; </w:t>
            </w:r>
            <w:hyperlink r:id="rId9" w:history="1">
              <w:r w:rsidR="00AD3C61">
                <w:rPr>
                  <w:rStyle w:val="Hyperlink"/>
                  <w:i/>
                  <w:iCs/>
                  <w:szCs w:val="22"/>
                  <w:lang w:val="ru-RU"/>
                </w:rPr>
                <w:t>Решение</w:t>
              </w:r>
              <w:r w:rsidR="0054171B" w:rsidRPr="007D4B5C">
                <w:rPr>
                  <w:rStyle w:val="Hyperlink"/>
                  <w:i/>
                  <w:iCs/>
                  <w:szCs w:val="22"/>
                  <w:lang w:val="ru-RU"/>
                </w:rPr>
                <w:t xml:space="preserve"> 619</w:t>
              </w:r>
            </w:hyperlink>
            <w:r w:rsidR="00AD3C61">
              <w:rPr>
                <w:rStyle w:val="Hyperlink"/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</w:tbl>
    <w:p w14:paraId="2F7F542E" w14:textId="5E34C8EA" w:rsidR="0054171B" w:rsidRPr="00194CB9" w:rsidRDefault="00656A99" w:rsidP="00656A99">
      <w:pPr>
        <w:pStyle w:val="Heading1"/>
        <w:rPr>
          <w:lang w:val="ru-RU"/>
        </w:rPr>
      </w:pPr>
      <w:r w:rsidRPr="00194CB9">
        <w:rPr>
          <w:lang w:val="ru-RU"/>
        </w:rPr>
        <w:t>1</w:t>
      </w:r>
      <w:r w:rsidRPr="00194CB9">
        <w:rPr>
          <w:lang w:val="ru-RU"/>
        </w:rPr>
        <w:tab/>
      </w:r>
      <w:r w:rsidRPr="00656A99">
        <w:rPr>
          <w:lang w:val="ru-RU"/>
        </w:rPr>
        <w:t>Введение</w:t>
      </w:r>
    </w:p>
    <w:p w14:paraId="42CD28C6" w14:textId="0B087CF9" w:rsidR="0054171B" w:rsidRPr="00EF17FA" w:rsidRDefault="002A242F" w:rsidP="00656A99">
      <w:pPr>
        <w:rPr>
          <w:lang w:val="ru-RU"/>
        </w:rPr>
      </w:pPr>
      <w:r>
        <w:rPr>
          <w:lang w:val="ru-RU"/>
        </w:rPr>
        <w:t>Соединенные</w:t>
      </w:r>
      <w:r w:rsidRPr="00EF17FA">
        <w:rPr>
          <w:lang w:val="ru-RU"/>
        </w:rPr>
        <w:t xml:space="preserve"> </w:t>
      </w:r>
      <w:r>
        <w:rPr>
          <w:lang w:val="ru-RU"/>
        </w:rPr>
        <w:t>Штаты</w:t>
      </w:r>
      <w:r w:rsidRPr="00EF17FA">
        <w:rPr>
          <w:lang w:val="ru-RU"/>
        </w:rPr>
        <w:t xml:space="preserve"> </w:t>
      </w:r>
      <w:r>
        <w:rPr>
          <w:lang w:val="ru-RU"/>
        </w:rPr>
        <w:t>Америки</w:t>
      </w:r>
      <w:r w:rsidRPr="00EF17FA">
        <w:rPr>
          <w:lang w:val="ru-RU"/>
        </w:rPr>
        <w:t xml:space="preserve">, </w:t>
      </w:r>
      <w:r>
        <w:rPr>
          <w:lang w:val="ru-RU"/>
        </w:rPr>
        <w:t>Канада</w:t>
      </w:r>
      <w:r w:rsidRPr="00EF17FA">
        <w:rPr>
          <w:lang w:val="ru-RU"/>
        </w:rPr>
        <w:t xml:space="preserve">, </w:t>
      </w:r>
      <w:r>
        <w:rPr>
          <w:lang w:val="ru-RU"/>
        </w:rPr>
        <w:t>Мексика</w:t>
      </w:r>
      <w:r w:rsidRPr="00EF17FA">
        <w:rPr>
          <w:lang w:val="ru-RU"/>
        </w:rPr>
        <w:t xml:space="preserve"> </w:t>
      </w:r>
      <w:r w:rsidR="00E546BB">
        <w:rPr>
          <w:lang w:val="ru-RU"/>
        </w:rPr>
        <w:t>и</w:t>
      </w:r>
      <w:r w:rsidR="00E546BB" w:rsidRPr="00EF17FA">
        <w:rPr>
          <w:lang w:val="ru-RU"/>
        </w:rPr>
        <w:t xml:space="preserve"> </w:t>
      </w:r>
      <w:r w:rsidR="00E546BB">
        <w:rPr>
          <w:lang w:val="ru-RU"/>
        </w:rPr>
        <w:t>Аргентина</w:t>
      </w:r>
      <w:r w:rsidR="0054171B" w:rsidRPr="00EF17FA">
        <w:rPr>
          <w:lang w:val="ru-RU"/>
        </w:rPr>
        <w:t xml:space="preserve"> </w:t>
      </w:r>
      <w:r>
        <w:rPr>
          <w:lang w:val="ru-RU"/>
        </w:rPr>
        <w:t>благодарят</w:t>
      </w:r>
      <w:r w:rsidRPr="00EF17FA">
        <w:rPr>
          <w:lang w:val="ru-RU"/>
        </w:rPr>
        <w:t xml:space="preserve"> </w:t>
      </w:r>
      <w:r>
        <w:rPr>
          <w:lang w:val="ru-RU"/>
        </w:rPr>
        <w:t>Кувейт</w:t>
      </w:r>
      <w:r w:rsidRPr="00EF17FA">
        <w:rPr>
          <w:lang w:val="ru-RU"/>
        </w:rPr>
        <w:t xml:space="preserve"> </w:t>
      </w:r>
      <w:r w:rsidR="00EF17FA">
        <w:rPr>
          <w:lang w:val="ru-RU"/>
        </w:rPr>
        <w:t>за</w:t>
      </w:r>
      <w:r w:rsidR="00EF17FA" w:rsidRPr="00EF17FA">
        <w:rPr>
          <w:lang w:val="ru-RU"/>
        </w:rPr>
        <w:t xml:space="preserve"> </w:t>
      </w:r>
      <w:r w:rsidR="00EF17FA">
        <w:rPr>
          <w:lang w:val="ru-RU"/>
        </w:rPr>
        <w:t>его</w:t>
      </w:r>
      <w:r w:rsidR="00EF17FA" w:rsidRPr="00EF17FA">
        <w:rPr>
          <w:lang w:val="ru-RU"/>
        </w:rPr>
        <w:t xml:space="preserve"> </w:t>
      </w:r>
      <w:r w:rsidR="00EF17FA">
        <w:rPr>
          <w:lang w:val="ru-RU"/>
        </w:rPr>
        <w:t>предложение</w:t>
      </w:r>
      <w:r w:rsidR="00EF17FA" w:rsidRPr="00EF17FA">
        <w:rPr>
          <w:lang w:val="ru-RU"/>
        </w:rPr>
        <w:t xml:space="preserve">, </w:t>
      </w:r>
      <w:r w:rsidR="00EF17FA">
        <w:rPr>
          <w:lang w:val="ru-RU"/>
        </w:rPr>
        <w:t>содержащееся</w:t>
      </w:r>
      <w:r w:rsidR="00EF17FA" w:rsidRPr="00EF17FA">
        <w:rPr>
          <w:lang w:val="ru-RU"/>
        </w:rPr>
        <w:t xml:space="preserve"> </w:t>
      </w:r>
      <w:r w:rsidR="00EF17FA">
        <w:rPr>
          <w:lang w:val="ru-RU"/>
        </w:rPr>
        <w:t>в</w:t>
      </w:r>
      <w:r w:rsidR="00EF17FA" w:rsidRPr="00EF17FA">
        <w:rPr>
          <w:lang w:val="ru-RU"/>
        </w:rPr>
        <w:t xml:space="preserve"> </w:t>
      </w:r>
      <w:r w:rsidR="00EF17FA">
        <w:rPr>
          <w:lang w:val="ru-RU"/>
        </w:rPr>
        <w:t xml:space="preserve">документе </w:t>
      </w:r>
      <w:r w:rsidR="0054171B">
        <w:rPr>
          <w:lang w:val="en-US"/>
        </w:rPr>
        <w:t>C</w:t>
      </w:r>
      <w:r w:rsidR="0054171B" w:rsidRPr="00EF17FA">
        <w:rPr>
          <w:lang w:val="ru-RU"/>
        </w:rPr>
        <w:t>21/77</w:t>
      </w:r>
      <w:r w:rsidR="00EF17FA" w:rsidRPr="00EF17FA">
        <w:rPr>
          <w:lang w:val="ru-RU"/>
        </w:rPr>
        <w:t xml:space="preserve">, </w:t>
      </w:r>
      <w:r w:rsidR="00EF17FA">
        <w:rPr>
          <w:lang w:val="ru-RU"/>
        </w:rPr>
        <w:t>чтобы</w:t>
      </w:r>
      <w:r w:rsidR="00EF17FA" w:rsidRPr="00EF17FA">
        <w:rPr>
          <w:lang w:val="ru-RU"/>
        </w:rPr>
        <w:t xml:space="preserve"> </w:t>
      </w:r>
      <w:r w:rsidR="00EF17FA">
        <w:rPr>
          <w:lang w:val="ru-RU"/>
        </w:rPr>
        <w:t>попытаться</w:t>
      </w:r>
      <w:r w:rsidR="00EF17FA" w:rsidRPr="00EF17FA">
        <w:rPr>
          <w:lang w:val="ru-RU"/>
        </w:rPr>
        <w:t xml:space="preserve"> </w:t>
      </w:r>
      <w:r w:rsidR="00EF17FA">
        <w:rPr>
          <w:lang w:val="ru-RU"/>
        </w:rPr>
        <w:t>расширить</w:t>
      </w:r>
      <w:r w:rsidR="00EF17FA" w:rsidRPr="00EF17FA">
        <w:rPr>
          <w:lang w:val="ru-RU"/>
        </w:rPr>
        <w:t xml:space="preserve"> </w:t>
      </w:r>
      <w:r w:rsidR="00EF17FA">
        <w:rPr>
          <w:lang w:val="ru-RU"/>
        </w:rPr>
        <w:t>масштабы</w:t>
      </w:r>
      <w:r w:rsidR="00EF17FA" w:rsidRPr="00EF17FA">
        <w:rPr>
          <w:lang w:val="ru-RU"/>
        </w:rPr>
        <w:t xml:space="preserve"> </w:t>
      </w:r>
      <w:r w:rsidR="00EF17FA" w:rsidRPr="00EF17FA">
        <w:rPr>
          <w:color w:val="000000"/>
          <w:lang w:val="ru-RU"/>
        </w:rPr>
        <w:t xml:space="preserve">спонсорской поддержки и пожертвований </w:t>
      </w:r>
      <w:r w:rsidR="00EF17FA">
        <w:rPr>
          <w:color w:val="000000"/>
          <w:lang w:val="ru-RU"/>
        </w:rPr>
        <w:t>для</w:t>
      </w:r>
      <w:r w:rsidR="00EF17FA" w:rsidRPr="00EF17FA">
        <w:rPr>
          <w:color w:val="000000"/>
          <w:lang w:val="ru-RU"/>
        </w:rPr>
        <w:t xml:space="preserve"> </w:t>
      </w:r>
      <w:r w:rsidR="00EF17FA">
        <w:rPr>
          <w:color w:val="000000"/>
          <w:lang w:val="ru-RU"/>
        </w:rPr>
        <w:t>целей</w:t>
      </w:r>
      <w:r w:rsidR="00EF17FA" w:rsidRPr="00EF17FA">
        <w:rPr>
          <w:color w:val="000000"/>
          <w:lang w:val="ru-RU"/>
        </w:rPr>
        <w:t xml:space="preserve"> </w:t>
      </w:r>
      <w:r w:rsidR="00EF17FA">
        <w:rPr>
          <w:color w:val="000000"/>
          <w:lang w:val="ru-RU"/>
        </w:rPr>
        <w:t>нового</w:t>
      </w:r>
      <w:r w:rsidR="00EF17FA" w:rsidRPr="00EF17FA">
        <w:rPr>
          <w:color w:val="000000"/>
          <w:lang w:val="ru-RU"/>
        </w:rPr>
        <w:t xml:space="preserve"> </w:t>
      </w:r>
      <w:r w:rsidR="00EF17FA">
        <w:rPr>
          <w:color w:val="000000"/>
          <w:lang w:val="ru-RU"/>
        </w:rPr>
        <w:t>здания</w:t>
      </w:r>
      <w:r w:rsidR="00EF17FA" w:rsidRPr="00EF17FA">
        <w:rPr>
          <w:color w:val="000000"/>
          <w:lang w:val="ru-RU"/>
        </w:rPr>
        <w:t xml:space="preserve"> </w:t>
      </w:r>
      <w:r w:rsidR="00EF17FA">
        <w:rPr>
          <w:color w:val="000000"/>
          <w:lang w:val="ru-RU"/>
        </w:rPr>
        <w:t>МСЭ</w:t>
      </w:r>
      <w:r w:rsidR="0054171B" w:rsidRPr="00EF17FA">
        <w:rPr>
          <w:lang w:val="ru-RU"/>
        </w:rPr>
        <w:t>.</w:t>
      </w:r>
    </w:p>
    <w:p w14:paraId="53A21962" w14:textId="43F3ABE7" w:rsidR="0054171B" w:rsidRPr="00A91541" w:rsidRDefault="00EF17FA" w:rsidP="00656A99">
      <w:pPr>
        <w:rPr>
          <w:rFonts w:cstheme="minorHAnsi"/>
          <w:szCs w:val="24"/>
          <w:lang w:val="ru-RU"/>
        </w:rPr>
      </w:pPr>
      <w:r>
        <w:rPr>
          <w:lang w:val="ru-RU"/>
        </w:rPr>
        <w:t>Соединенные</w:t>
      </w:r>
      <w:r w:rsidRPr="009B216D">
        <w:rPr>
          <w:lang w:val="ru-RU"/>
        </w:rPr>
        <w:t xml:space="preserve"> </w:t>
      </w:r>
      <w:r>
        <w:rPr>
          <w:lang w:val="ru-RU"/>
        </w:rPr>
        <w:t>Штаты</w:t>
      </w:r>
      <w:r w:rsidRPr="009B216D">
        <w:rPr>
          <w:lang w:val="ru-RU"/>
        </w:rPr>
        <w:t xml:space="preserve"> </w:t>
      </w:r>
      <w:r>
        <w:rPr>
          <w:lang w:val="ru-RU"/>
        </w:rPr>
        <w:t>Америки</w:t>
      </w:r>
      <w:r w:rsidRPr="009B216D">
        <w:rPr>
          <w:lang w:val="ru-RU"/>
        </w:rPr>
        <w:t xml:space="preserve">, </w:t>
      </w:r>
      <w:r>
        <w:rPr>
          <w:lang w:val="ru-RU"/>
        </w:rPr>
        <w:t>Канада</w:t>
      </w:r>
      <w:r w:rsidRPr="009B216D">
        <w:rPr>
          <w:lang w:val="ru-RU"/>
        </w:rPr>
        <w:t xml:space="preserve">, </w:t>
      </w:r>
      <w:r>
        <w:rPr>
          <w:lang w:val="ru-RU"/>
        </w:rPr>
        <w:t>Мексика</w:t>
      </w:r>
      <w:r w:rsidRPr="009B216D">
        <w:rPr>
          <w:lang w:val="ru-RU"/>
        </w:rPr>
        <w:t xml:space="preserve"> </w:t>
      </w:r>
      <w:r w:rsidR="00E546BB">
        <w:rPr>
          <w:lang w:val="ru-RU"/>
        </w:rPr>
        <w:t>и</w:t>
      </w:r>
      <w:r w:rsidR="00E546BB" w:rsidRPr="009B216D">
        <w:rPr>
          <w:lang w:val="ru-RU"/>
        </w:rPr>
        <w:t xml:space="preserve"> </w:t>
      </w:r>
      <w:r w:rsidR="00E546BB">
        <w:rPr>
          <w:lang w:val="ru-RU"/>
        </w:rPr>
        <w:t>Аргентина</w:t>
      </w:r>
      <w:r w:rsidR="0054171B" w:rsidRPr="009B216D">
        <w:rPr>
          <w:lang w:val="ru-RU"/>
        </w:rPr>
        <w:t xml:space="preserve"> </w:t>
      </w:r>
      <w:r>
        <w:rPr>
          <w:lang w:val="ru-RU"/>
        </w:rPr>
        <w:t>высоко</w:t>
      </w:r>
      <w:r w:rsidRPr="009B216D">
        <w:rPr>
          <w:lang w:val="ru-RU"/>
        </w:rPr>
        <w:t xml:space="preserve"> </w:t>
      </w:r>
      <w:r>
        <w:rPr>
          <w:lang w:val="ru-RU"/>
        </w:rPr>
        <w:t>ценят</w:t>
      </w:r>
      <w:r w:rsidRPr="009B216D">
        <w:rPr>
          <w:lang w:val="ru-RU"/>
        </w:rPr>
        <w:t xml:space="preserve"> </w:t>
      </w:r>
      <w:r>
        <w:rPr>
          <w:lang w:val="ru-RU"/>
        </w:rPr>
        <w:t>и</w:t>
      </w:r>
      <w:r w:rsidRPr="009B216D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9B216D">
        <w:rPr>
          <w:lang w:val="ru-RU"/>
        </w:rPr>
        <w:t xml:space="preserve"> </w:t>
      </w:r>
      <w:r>
        <w:rPr>
          <w:lang w:val="ru-RU"/>
        </w:rPr>
        <w:t>принцип</w:t>
      </w:r>
      <w:r w:rsidRPr="009B216D">
        <w:rPr>
          <w:lang w:val="ru-RU"/>
        </w:rPr>
        <w:t xml:space="preserve"> </w:t>
      </w:r>
      <w:r w:rsidRPr="00EF17FA">
        <w:rPr>
          <w:color w:val="000000"/>
          <w:lang w:val="ru-RU"/>
        </w:rPr>
        <w:t>спонсорской поддержки и пожертвований</w:t>
      </w:r>
      <w:r w:rsidR="009B216D">
        <w:rPr>
          <w:color w:val="000000"/>
          <w:lang w:val="ru-RU"/>
        </w:rPr>
        <w:t xml:space="preserve">, даже если они приводят </w:t>
      </w:r>
      <w:r w:rsidR="009B216D" w:rsidRPr="009B216D">
        <w:rPr>
          <w:color w:val="000000"/>
          <w:lang w:val="ru-RU"/>
        </w:rPr>
        <w:t xml:space="preserve">к увеличению суммы прямых и/или </w:t>
      </w:r>
      <w:r w:rsidR="009B216D">
        <w:rPr>
          <w:color w:val="000000"/>
          <w:lang w:val="ru-RU"/>
        </w:rPr>
        <w:t>косвенных</w:t>
      </w:r>
      <w:r w:rsidR="009B216D" w:rsidRPr="009B216D">
        <w:rPr>
          <w:color w:val="000000"/>
          <w:lang w:val="ru-RU"/>
        </w:rPr>
        <w:t xml:space="preserve"> затрат по проекту</w:t>
      </w:r>
      <w:r w:rsidR="0054171B" w:rsidRPr="009B216D">
        <w:rPr>
          <w:rFonts w:cstheme="minorHAnsi"/>
          <w:color w:val="000000" w:themeColor="text1"/>
          <w:lang w:val="ru-RU"/>
        </w:rPr>
        <w:t xml:space="preserve">, </w:t>
      </w:r>
      <w:r w:rsidR="009B216D">
        <w:rPr>
          <w:rFonts w:cstheme="minorHAnsi"/>
          <w:color w:val="000000" w:themeColor="text1"/>
          <w:lang w:val="ru-RU"/>
        </w:rPr>
        <w:t>при условии, что все возросшие затраты несет спонсор или донор и они не приводят к задержк</w:t>
      </w:r>
      <w:r w:rsidR="005B7E04">
        <w:rPr>
          <w:rFonts w:cstheme="minorHAnsi"/>
          <w:color w:val="000000" w:themeColor="text1"/>
          <w:lang w:val="ru-RU"/>
        </w:rPr>
        <w:t>ам</w:t>
      </w:r>
      <w:r w:rsidR="009B216D">
        <w:rPr>
          <w:rFonts w:cstheme="minorHAnsi"/>
          <w:color w:val="000000" w:themeColor="text1"/>
          <w:lang w:val="ru-RU"/>
        </w:rPr>
        <w:t xml:space="preserve"> </w:t>
      </w:r>
      <w:r w:rsidR="005B7E04">
        <w:rPr>
          <w:rFonts w:cstheme="minorHAnsi"/>
          <w:color w:val="000000" w:themeColor="text1"/>
          <w:lang w:val="ru-RU"/>
        </w:rPr>
        <w:t>в</w:t>
      </w:r>
      <w:r w:rsidR="009B216D">
        <w:rPr>
          <w:rFonts w:cstheme="minorHAnsi"/>
          <w:color w:val="000000" w:themeColor="text1"/>
          <w:lang w:val="ru-RU"/>
        </w:rPr>
        <w:t xml:space="preserve"> реализаци</w:t>
      </w:r>
      <w:r w:rsidR="005B7E04">
        <w:rPr>
          <w:rFonts w:cstheme="minorHAnsi"/>
          <w:color w:val="000000" w:themeColor="text1"/>
          <w:lang w:val="ru-RU"/>
        </w:rPr>
        <w:t>и</w:t>
      </w:r>
      <w:r w:rsidR="009B216D">
        <w:rPr>
          <w:rFonts w:cstheme="minorHAnsi"/>
          <w:color w:val="000000" w:themeColor="text1"/>
          <w:lang w:val="ru-RU"/>
        </w:rPr>
        <w:t xml:space="preserve"> проекта</w:t>
      </w:r>
      <w:r w:rsidR="0054171B" w:rsidRPr="009B216D">
        <w:rPr>
          <w:rFonts w:cstheme="minorHAnsi"/>
          <w:color w:val="000000" w:themeColor="text1"/>
          <w:lang w:val="ru-RU"/>
        </w:rPr>
        <w:t xml:space="preserve">. </w:t>
      </w:r>
      <w:r w:rsidR="009B216D">
        <w:rPr>
          <w:rFonts w:cstheme="minorHAnsi"/>
          <w:color w:val="000000" w:themeColor="text1"/>
          <w:lang w:val="ru-RU"/>
        </w:rPr>
        <w:t>Однако</w:t>
      </w:r>
      <w:r w:rsidR="0054171B" w:rsidRPr="00A91541">
        <w:rPr>
          <w:rFonts w:cstheme="minorHAnsi"/>
          <w:color w:val="000000" w:themeColor="text1"/>
          <w:lang w:val="ru-RU"/>
        </w:rPr>
        <w:t xml:space="preserve"> </w:t>
      </w:r>
      <w:r w:rsidR="009B216D">
        <w:rPr>
          <w:rFonts w:cstheme="minorHAnsi"/>
          <w:color w:val="000000" w:themeColor="text1"/>
          <w:lang w:val="ru-RU"/>
        </w:rPr>
        <w:t>мы</w:t>
      </w:r>
      <w:r w:rsidR="009B216D" w:rsidRPr="00A91541">
        <w:rPr>
          <w:rFonts w:cstheme="minorHAnsi"/>
          <w:color w:val="000000" w:themeColor="text1"/>
          <w:lang w:val="ru-RU"/>
        </w:rPr>
        <w:t xml:space="preserve"> </w:t>
      </w:r>
      <w:r w:rsidR="009B216D">
        <w:rPr>
          <w:rFonts w:cstheme="minorHAnsi"/>
          <w:color w:val="000000" w:themeColor="text1"/>
          <w:lang w:val="ru-RU"/>
        </w:rPr>
        <w:t>обеспокоены</w:t>
      </w:r>
      <w:r w:rsidR="009B216D" w:rsidRPr="00A91541">
        <w:rPr>
          <w:rFonts w:cstheme="minorHAnsi"/>
          <w:color w:val="000000" w:themeColor="text1"/>
          <w:lang w:val="ru-RU"/>
        </w:rPr>
        <w:t xml:space="preserve"> </w:t>
      </w:r>
      <w:r w:rsidR="009B216D">
        <w:rPr>
          <w:rFonts w:cstheme="minorHAnsi"/>
          <w:color w:val="000000" w:themeColor="text1"/>
          <w:lang w:val="ru-RU"/>
        </w:rPr>
        <w:t>тем</w:t>
      </w:r>
      <w:r w:rsidR="009B216D" w:rsidRPr="00A91541">
        <w:rPr>
          <w:rFonts w:cstheme="minorHAnsi"/>
          <w:color w:val="000000" w:themeColor="text1"/>
          <w:lang w:val="ru-RU"/>
        </w:rPr>
        <w:t xml:space="preserve">, </w:t>
      </w:r>
      <w:r w:rsidR="009B216D">
        <w:rPr>
          <w:rFonts w:cstheme="minorHAnsi"/>
          <w:color w:val="000000" w:themeColor="text1"/>
          <w:lang w:val="ru-RU"/>
        </w:rPr>
        <w:t>что</w:t>
      </w:r>
      <w:r w:rsidR="009B216D" w:rsidRPr="00A91541">
        <w:rPr>
          <w:rFonts w:cstheme="minorHAnsi"/>
          <w:color w:val="000000" w:themeColor="text1"/>
          <w:lang w:val="ru-RU"/>
        </w:rPr>
        <w:t xml:space="preserve"> </w:t>
      </w:r>
      <w:r w:rsidR="00A91541">
        <w:rPr>
          <w:rFonts w:cstheme="minorHAnsi"/>
          <w:color w:val="000000" w:themeColor="text1"/>
          <w:lang w:val="ru-RU"/>
        </w:rPr>
        <w:t>своеобразная формулировка</w:t>
      </w:r>
      <w:r w:rsidR="00A91541" w:rsidRPr="00A91541">
        <w:rPr>
          <w:rFonts w:cstheme="minorHAnsi"/>
          <w:color w:val="000000" w:themeColor="text1"/>
          <w:lang w:val="ru-RU"/>
        </w:rPr>
        <w:t xml:space="preserve">, </w:t>
      </w:r>
      <w:r w:rsidR="00A91541">
        <w:rPr>
          <w:rFonts w:cstheme="minorHAnsi"/>
          <w:color w:val="000000" w:themeColor="text1"/>
          <w:lang w:val="ru-RU"/>
        </w:rPr>
        <w:t>предложенная</w:t>
      </w:r>
      <w:r w:rsidR="00A91541" w:rsidRPr="00A91541">
        <w:rPr>
          <w:rFonts w:cstheme="minorHAnsi"/>
          <w:color w:val="000000" w:themeColor="text1"/>
          <w:lang w:val="ru-RU"/>
        </w:rPr>
        <w:t xml:space="preserve"> </w:t>
      </w:r>
      <w:r w:rsidR="00A91541">
        <w:rPr>
          <w:rFonts w:cstheme="minorHAnsi"/>
          <w:color w:val="000000" w:themeColor="text1"/>
          <w:lang w:val="ru-RU"/>
        </w:rPr>
        <w:t>Кувейтом</w:t>
      </w:r>
      <w:r w:rsidR="00A91541" w:rsidRPr="00A91541">
        <w:rPr>
          <w:rFonts w:cstheme="minorHAnsi"/>
          <w:color w:val="000000" w:themeColor="text1"/>
          <w:lang w:val="ru-RU"/>
        </w:rPr>
        <w:t xml:space="preserve">, </w:t>
      </w:r>
      <w:r w:rsidR="00A91541">
        <w:rPr>
          <w:rFonts w:cstheme="minorHAnsi"/>
          <w:color w:val="000000" w:themeColor="text1"/>
          <w:lang w:val="ru-RU"/>
        </w:rPr>
        <w:t>может</w:t>
      </w:r>
      <w:r w:rsidR="0054171B" w:rsidRPr="00A91541">
        <w:rPr>
          <w:rFonts w:cstheme="minorHAnsi"/>
          <w:color w:val="000000" w:themeColor="text1"/>
          <w:lang w:val="ru-RU"/>
        </w:rPr>
        <w:t xml:space="preserve"> </w:t>
      </w:r>
      <w:r w:rsidR="00A91541">
        <w:rPr>
          <w:rFonts w:cstheme="minorHAnsi"/>
          <w:color w:val="000000" w:themeColor="text1"/>
          <w:lang w:val="ru-RU"/>
        </w:rPr>
        <w:t xml:space="preserve">создать путаницу </w:t>
      </w:r>
      <w:r w:rsidR="00F864DF">
        <w:rPr>
          <w:rFonts w:cstheme="minorHAnsi"/>
          <w:color w:val="000000" w:themeColor="text1"/>
          <w:lang w:val="ru-RU"/>
        </w:rPr>
        <w:t>в том, что касается</w:t>
      </w:r>
      <w:r w:rsidR="0054171B" w:rsidRPr="00A91541">
        <w:rPr>
          <w:rFonts w:cstheme="minorHAnsi"/>
          <w:color w:val="000000" w:themeColor="text1"/>
          <w:lang w:val="ru-RU"/>
        </w:rPr>
        <w:t xml:space="preserve"> </w:t>
      </w:r>
      <w:r w:rsidR="00656A99" w:rsidRPr="00A91541">
        <w:rPr>
          <w:rFonts w:cstheme="minorHAnsi"/>
          <w:color w:val="000000" w:themeColor="text1"/>
          <w:lang w:val="ru-RU"/>
        </w:rPr>
        <w:t>"</w:t>
      </w:r>
      <w:r w:rsidR="00A91541" w:rsidRPr="00A91541">
        <w:rPr>
          <w:color w:val="000000"/>
          <w:lang w:val="ru-RU"/>
        </w:rPr>
        <w:t>затрат МСЭ</w:t>
      </w:r>
      <w:r w:rsidR="00656A99" w:rsidRPr="00A91541">
        <w:rPr>
          <w:rFonts w:cstheme="minorHAnsi"/>
          <w:szCs w:val="24"/>
          <w:lang w:val="ru-RU"/>
        </w:rPr>
        <w:t>"</w:t>
      </w:r>
      <w:r w:rsidR="0054171B" w:rsidRPr="00A91541">
        <w:rPr>
          <w:rFonts w:cstheme="minorHAnsi"/>
          <w:szCs w:val="24"/>
          <w:lang w:val="ru-RU"/>
        </w:rPr>
        <w:t>.</w:t>
      </w:r>
    </w:p>
    <w:p w14:paraId="1FD097C4" w14:textId="3B052F65" w:rsidR="00E566B5" w:rsidRDefault="00F864DF" w:rsidP="00656A99">
      <w:pPr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Разрабатывая</w:t>
      </w:r>
      <w:r w:rsidRPr="009939D3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Решение</w:t>
      </w:r>
      <w:r w:rsidRPr="009939D3">
        <w:rPr>
          <w:rFonts w:cstheme="minorHAnsi"/>
          <w:szCs w:val="24"/>
          <w:lang w:val="ru-RU"/>
        </w:rPr>
        <w:t xml:space="preserve"> 619, </w:t>
      </w:r>
      <w:r>
        <w:rPr>
          <w:rFonts w:cstheme="minorHAnsi"/>
          <w:szCs w:val="24"/>
          <w:lang w:val="ru-RU"/>
        </w:rPr>
        <w:t>многие</w:t>
      </w:r>
      <w:r w:rsidRPr="009939D3">
        <w:rPr>
          <w:rFonts w:cstheme="minorHAnsi"/>
          <w:szCs w:val="24"/>
          <w:lang w:val="ru-RU"/>
        </w:rPr>
        <w:t xml:space="preserve"> </w:t>
      </w:r>
      <w:r>
        <w:rPr>
          <w:lang w:val="ru-RU"/>
        </w:rPr>
        <w:t>Государства</w:t>
      </w:r>
      <w:r w:rsidRPr="009939D3">
        <w:rPr>
          <w:lang w:val="ru-RU"/>
        </w:rPr>
        <w:t>-</w:t>
      </w:r>
      <w:r>
        <w:rPr>
          <w:lang w:val="ru-RU"/>
        </w:rPr>
        <w:t>Члены</w:t>
      </w:r>
      <w:r w:rsidRPr="009939D3">
        <w:rPr>
          <w:rFonts w:cstheme="minorHAnsi"/>
          <w:szCs w:val="24"/>
          <w:lang w:val="ru-RU"/>
        </w:rPr>
        <w:t xml:space="preserve"> </w:t>
      </w:r>
      <w:r w:rsidR="009939D3">
        <w:rPr>
          <w:rFonts w:cstheme="minorHAnsi"/>
          <w:szCs w:val="24"/>
          <w:lang w:val="ru-RU"/>
        </w:rPr>
        <w:t>были</w:t>
      </w:r>
      <w:r w:rsidR="009939D3" w:rsidRPr="009939D3">
        <w:rPr>
          <w:rFonts w:cstheme="minorHAnsi"/>
          <w:szCs w:val="24"/>
          <w:lang w:val="ru-RU"/>
        </w:rPr>
        <w:t xml:space="preserve"> </w:t>
      </w:r>
      <w:r w:rsidR="009939D3">
        <w:rPr>
          <w:rFonts w:cstheme="minorHAnsi"/>
          <w:szCs w:val="24"/>
          <w:lang w:val="ru-RU"/>
        </w:rPr>
        <w:t>заинтересованы</w:t>
      </w:r>
      <w:r w:rsidR="009939D3" w:rsidRPr="009939D3">
        <w:rPr>
          <w:rFonts w:cstheme="minorHAnsi"/>
          <w:szCs w:val="24"/>
          <w:lang w:val="ru-RU"/>
        </w:rPr>
        <w:t xml:space="preserve"> </w:t>
      </w:r>
      <w:r w:rsidR="009939D3">
        <w:rPr>
          <w:rFonts w:cstheme="minorHAnsi"/>
          <w:szCs w:val="24"/>
          <w:lang w:val="ru-RU"/>
        </w:rPr>
        <w:t>в</w:t>
      </w:r>
      <w:r w:rsidR="009939D3" w:rsidRPr="009939D3">
        <w:rPr>
          <w:rFonts w:cstheme="minorHAnsi"/>
          <w:szCs w:val="24"/>
          <w:lang w:val="ru-RU"/>
        </w:rPr>
        <w:t xml:space="preserve"> </w:t>
      </w:r>
      <w:r w:rsidR="009939D3">
        <w:rPr>
          <w:rFonts w:cstheme="minorHAnsi"/>
          <w:szCs w:val="24"/>
          <w:lang w:val="ru-RU"/>
        </w:rPr>
        <w:t>том</w:t>
      </w:r>
      <w:r w:rsidR="009939D3" w:rsidRPr="009939D3">
        <w:rPr>
          <w:rFonts w:cstheme="minorHAnsi"/>
          <w:szCs w:val="24"/>
          <w:lang w:val="ru-RU"/>
        </w:rPr>
        <w:t xml:space="preserve">, </w:t>
      </w:r>
      <w:r w:rsidR="009939D3">
        <w:rPr>
          <w:rFonts w:cstheme="minorHAnsi"/>
          <w:szCs w:val="24"/>
          <w:lang w:val="ru-RU"/>
        </w:rPr>
        <w:t>чтобы</w:t>
      </w:r>
      <w:r w:rsidR="009939D3" w:rsidRPr="009939D3">
        <w:rPr>
          <w:rFonts w:cstheme="minorHAnsi"/>
          <w:szCs w:val="24"/>
          <w:lang w:val="ru-RU"/>
        </w:rPr>
        <w:t xml:space="preserve"> </w:t>
      </w:r>
      <w:r w:rsidR="009939D3">
        <w:rPr>
          <w:rFonts w:cstheme="minorHAnsi"/>
          <w:szCs w:val="24"/>
          <w:lang w:val="ru-RU"/>
        </w:rPr>
        <w:t>установить</w:t>
      </w:r>
      <w:r w:rsidR="0054171B" w:rsidRPr="009939D3">
        <w:rPr>
          <w:rFonts w:cstheme="minorHAnsi"/>
          <w:szCs w:val="24"/>
          <w:lang w:val="ru-RU"/>
        </w:rPr>
        <w:t xml:space="preserve"> </w:t>
      </w:r>
      <w:r w:rsidR="009939D3">
        <w:rPr>
          <w:rFonts w:cstheme="minorHAnsi"/>
          <w:szCs w:val="24"/>
          <w:lang w:val="ru-RU"/>
        </w:rPr>
        <w:t xml:space="preserve">жесткие </w:t>
      </w:r>
      <w:r w:rsidR="009939D3">
        <w:rPr>
          <w:lang w:val="ru-RU"/>
        </w:rPr>
        <w:t>пределы</w:t>
      </w:r>
      <w:r w:rsidR="009939D3" w:rsidRPr="00AD3C61">
        <w:rPr>
          <w:lang w:val="ru-RU"/>
        </w:rPr>
        <w:t xml:space="preserve"> </w:t>
      </w:r>
      <w:r w:rsidR="009939D3">
        <w:rPr>
          <w:lang w:val="ru-RU"/>
        </w:rPr>
        <w:t>потенциальных финансовых</w:t>
      </w:r>
      <w:r w:rsidR="009939D3" w:rsidRPr="00AD3C61">
        <w:rPr>
          <w:lang w:val="ru-RU"/>
        </w:rPr>
        <w:t xml:space="preserve"> </w:t>
      </w:r>
      <w:r w:rsidR="009939D3">
        <w:rPr>
          <w:lang w:val="ru-RU"/>
        </w:rPr>
        <w:t>рисков</w:t>
      </w:r>
      <w:r w:rsidR="009939D3" w:rsidRPr="00AD3C61">
        <w:rPr>
          <w:lang w:val="ru-RU"/>
        </w:rPr>
        <w:t xml:space="preserve"> </w:t>
      </w:r>
      <w:r w:rsidR="009939D3">
        <w:rPr>
          <w:lang w:val="ru-RU"/>
        </w:rPr>
        <w:t>для отобранных Государств</w:t>
      </w:r>
      <w:r w:rsidR="009939D3" w:rsidRPr="009939D3">
        <w:rPr>
          <w:lang w:val="ru-RU"/>
        </w:rPr>
        <w:t>-</w:t>
      </w:r>
      <w:r w:rsidR="009939D3">
        <w:rPr>
          <w:lang w:val="ru-RU"/>
        </w:rPr>
        <w:t xml:space="preserve">Членов </w:t>
      </w:r>
      <w:r w:rsidR="00F26DD6" w:rsidRPr="00F26DD6">
        <w:rPr>
          <w:color w:val="000000"/>
          <w:lang w:val="ru-RU"/>
        </w:rPr>
        <w:t xml:space="preserve">в рамках этого </w:t>
      </w:r>
      <w:r w:rsidR="00F26DD6">
        <w:rPr>
          <w:color w:val="000000"/>
          <w:lang w:val="ru-RU"/>
        </w:rPr>
        <w:t xml:space="preserve">крупного </w:t>
      </w:r>
      <w:r w:rsidR="00F26DD6" w:rsidRPr="00F26DD6">
        <w:rPr>
          <w:color w:val="000000"/>
          <w:lang w:val="ru-RU"/>
        </w:rPr>
        <w:t>проекта</w:t>
      </w:r>
      <w:r w:rsidR="0054171B" w:rsidRPr="009939D3">
        <w:rPr>
          <w:rFonts w:cstheme="minorHAnsi"/>
          <w:szCs w:val="24"/>
          <w:lang w:val="ru-RU"/>
        </w:rPr>
        <w:t xml:space="preserve">. </w:t>
      </w:r>
      <w:r w:rsidR="00F26DD6">
        <w:rPr>
          <w:rFonts w:cstheme="minorHAnsi"/>
          <w:szCs w:val="24"/>
          <w:lang w:val="ru-RU"/>
        </w:rPr>
        <w:t>Любое</w:t>
      </w:r>
      <w:r w:rsidR="00F26DD6" w:rsidRPr="00F26DD6">
        <w:rPr>
          <w:rFonts w:cstheme="minorHAnsi"/>
          <w:szCs w:val="24"/>
          <w:lang w:val="ru-RU"/>
        </w:rPr>
        <w:t xml:space="preserve"> </w:t>
      </w:r>
      <w:r w:rsidR="00F26DD6">
        <w:rPr>
          <w:rFonts w:cstheme="minorHAnsi"/>
          <w:szCs w:val="24"/>
          <w:lang w:val="ru-RU"/>
        </w:rPr>
        <w:t>изменение</w:t>
      </w:r>
      <w:r w:rsidR="00F26DD6" w:rsidRPr="00F26DD6">
        <w:rPr>
          <w:rFonts w:cstheme="minorHAnsi"/>
          <w:szCs w:val="24"/>
          <w:lang w:val="ru-RU"/>
        </w:rPr>
        <w:t xml:space="preserve"> </w:t>
      </w:r>
      <w:r w:rsidR="00F26DD6">
        <w:rPr>
          <w:rFonts w:cstheme="minorHAnsi"/>
          <w:szCs w:val="24"/>
          <w:lang w:val="ru-RU"/>
        </w:rPr>
        <w:t>этого</w:t>
      </w:r>
      <w:r w:rsidR="00F26DD6" w:rsidRPr="00F26DD6">
        <w:rPr>
          <w:rFonts w:cstheme="minorHAnsi"/>
          <w:szCs w:val="24"/>
          <w:lang w:val="ru-RU"/>
        </w:rPr>
        <w:t xml:space="preserve"> </w:t>
      </w:r>
      <w:r w:rsidR="00F26DD6">
        <w:rPr>
          <w:rFonts w:cstheme="minorHAnsi"/>
          <w:szCs w:val="24"/>
          <w:lang w:val="ru-RU"/>
        </w:rPr>
        <w:t>Решения</w:t>
      </w:r>
      <w:r w:rsidR="00F26DD6" w:rsidRPr="00F26DD6">
        <w:rPr>
          <w:rFonts w:cstheme="minorHAnsi"/>
          <w:szCs w:val="24"/>
          <w:lang w:val="ru-RU"/>
        </w:rPr>
        <w:t xml:space="preserve"> </w:t>
      </w:r>
      <w:r w:rsidR="00F26DD6">
        <w:rPr>
          <w:rFonts w:cstheme="minorHAnsi"/>
          <w:szCs w:val="24"/>
          <w:lang w:val="ru-RU"/>
        </w:rPr>
        <w:t>должно</w:t>
      </w:r>
      <w:r w:rsidR="00F26DD6" w:rsidRPr="00F26DD6">
        <w:rPr>
          <w:rFonts w:cstheme="minorHAnsi"/>
          <w:szCs w:val="24"/>
          <w:lang w:val="ru-RU"/>
        </w:rPr>
        <w:t xml:space="preserve"> </w:t>
      </w:r>
      <w:r w:rsidR="00F26DD6">
        <w:rPr>
          <w:rFonts w:cstheme="minorHAnsi"/>
          <w:szCs w:val="24"/>
          <w:lang w:val="ru-RU"/>
        </w:rPr>
        <w:t>учитывать</w:t>
      </w:r>
      <w:r w:rsidR="00F26DD6" w:rsidRPr="00F26DD6">
        <w:rPr>
          <w:rFonts w:cstheme="minorHAnsi"/>
          <w:szCs w:val="24"/>
          <w:lang w:val="ru-RU"/>
        </w:rPr>
        <w:t xml:space="preserve"> </w:t>
      </w:r>
      <w:r w:rsidR="00F26DD6">
        <w:rPr>
          <w:rFonts w:cstheme="minorHAnsi"/>
          <w:szCs w:val="24"/>
          <w:lang w:val="ru-RU"/>
        </w:rPr>
        <w:t>этот</w:t>
      </w:r>
      <w:r w:rsidR="00F26DD6" w:rsidRPr="00F26DD6">
        <w:rPr>
          <w:rFonts w:cstheme="minorHAnsi"/>
          <w:szCs w:val="24"/>
          <w:lang w:val="ru-RU"/>
        </w:rPr>
        <w:t xml:space="preserve"> </w:t>
      </w:r>
      <w:r w:rsidR="00F26DD6">
        <w:rPr>
          <w:rFonts w:cstheme="minorHAnsi"/>
          <w:szCs w:val="24"/>
          <w:lang w:val="ru-RU"/>
        </w:rPr>
        <w:t>интерес</w:t>
      </w:r>
      <w:r w:rsidR="00F26DD6" w:rsidRPr="00F26DD6">
        <w:rPr>
          <w:rFonts w:cstheme="minorHAnsi"/>
          <w:szCs w:val="24"/>
          <w:lang w:val="ru-RU"/>
        </w:rPr>
        <w:t xml:space="preserve"> </w:t>
      </w:r>
      <w:r w:rsidR="00F26DD6">
        <w:rPr>
          <w:rFonts w:cstheme="minorHAnsi"/>
          <w:szCs w:val="24"/>
          <w:lang w:val="ru-RU"/>
        </w:rPr>
        <w:t>и</w:t>
      </w:r>
      <w:r w:rsidR="00F26DD6" w:rsidRPr="00F26DD6">
        <w:rPr>
          <w:rFonts w:cstheme="minorHAnsi"/>
          <w:szCs w:val="24"/>
          <w:lang w:val="ru-RU"/>
        </w:rPr>
        <w:t xml:space="preserve"> </w:t>
      </w:r>
      <w:r w:rsidR="00F26DD6">
        <w:rPr>
          <w:rFonts w:cstheme="minorHAnsi"/>
          <w:szCs w:val="24"/>
          <w:lang w:val="ru-RU"/>
        </w:rPr>
        <w:t xml:space="preserve">указывать </w:t>
      </w:r>
      <w:r w:rsidR="00E566B5">
        <w:rPr>
          <w:rFonts w:cstheme="minorHAnsi"/>
          <w:szCs w:val="24"/>
          <w:lang w:val="ru-RU"/>
        </w:rPr>
        <w:t xml:space="preserve">на </w:t>
      </w:r>
      <w:r w:rsidR="00F26DD6">
        <w:rPr>
          <w:rFonts w:cstheme="minorHAnsi"/>
          <w:szCs w:val="24"/>
          <w:lang w:val="ru-RU"/>
        </w:rPr>
        <w:t>ответственное управление проектом, чтобы ограничить финансовые риски</w:t>
      </w:r>
      <w:r w:rsidR="00E566B5">
        <w:rPr>
          <w:rFonts w:cstheme="minorHAnsi"/>
          <w:szCs w:val="24"/>
          <w:lang w:val="ru-RU"/>
        </w:rPr>
        <w:t>.</w:t>
      </w:r>
      <w:r w:rsidR="00F26DD6">
        <w:rPr>
          <w:rFonts w:cstheme="minorHAnsi"/>
          <w:szCs w:val="24"/>
          <w:lang w:val="ru-RU"/>
        </w:rPr>
        <w:t xml:space="preserve"> </w:t>
      </w:r>
    </w:p>
    <w:p w14:paraId="07D8EA9B" w14:textId="2EC30FB6" w:rsidR="0054171B" w:rsidRPr="00194CB9" w:rsidRDefault="0054171B" w:rsidP="00656A99">
      <w:pPr>
        <w:pStyle w:val="Heading1"/>
        <w:rPr>
          <w:lang w:val="ru-RU"/>
        </w:rPr>
      </w:pPr>
      <w:r w:rsidRPr="00194CB9">
        <w:rPr>
          <w:lang w:val="ru-RU"/>
        </w:rPr>
        <w:t>2</w:t>
      </w:r>
      <w:r w:rsidRPr="00194CB9">
        <w:rPr>
          <w:lang w:val="ru-RU"/>
        </w:rPr>
        <w:tab/>
      </w:r>
      <w:r w:rsidR="00656A99">
        <w:rPr>
          <w:lang w:val="ru-RU"/>
        </w:rPr>
        <w:t>Предложение</w:t>
      </w:r>
    </w:p>
    <w:p w14:paraId="27ACF7E1" w14:textId="4E65E621" w:rsidR="0054171B" w:rsidRPr="00E566B5" w:rsidRDefault="003C1AB4" w:rsidP="00656A99">
      <w:pPr>
        <w:rPr>
          <w:lang w:val="ru-RU"/>
        </w:rPr>
      </w:pPr>
      <w:r>
        <w:rPr>
          <w:lang w:val="ru-RU"/>
        </w:rPr>
        <w:t xml:space="preserve">В связи с этим </w:t>
      </w:r>
      <w:r w:rsidR="00E566B5">
        <w:rPr>
          <w:lang w:val="ru-RU"/>
        </w:rPr>
        <w:t>Соединенные</w:t>
      </w:r>
      <w:r w:rsidR="00E566B5" w:rsidRPr="00E566B5">
        <w:rPr>
          <w:lang w:val="ru-RU"/>
        </w:rPr>
        <w:t xml:space="preserve"> </w:t>
      </w:r>
      <w:r w:rsidR="00E566B5">
        <w:rPr>
          <w:lang w:val="ru-RU"/>
        </w:rPr>
        <w:t>Штаты</w:t>
      </w:r>
      <w:r w:rsidR="00E566B5" w:rsidRPr="00E566B5">
        <w:rPr>
          <w:lang w:val="ru-RU"/>
        </w:rPr>
        <w:t xml:space="preserve"> </w:t>
      </w:r>
      <w:r w:rsidR="00E566B5">
        <w:rPr>
          <w:lang w:val="ru-RU"/>
        </w:rPr>
        <w:t>Америки</w:t>
      </w:r>
      <w:r w:rsidR="00E566B5" w:rsidRPr="00E566B5">
        <w:rPr>
          <w:lang w:val="ru-RU"/>
        </w:rPr>
        <w:t xml:space="preserve">, </w:t>
      </w:r>
      <w:r w:rsidR="00E566B5">
        <w:rPr>
          <w:lang w:val="ru-RU"/>
        </w:rPr>
        <w:t>Канада</w:t>
      </w:r>
      <w:r w:rsidR="00E566B5" w:rsidRPr="00E566B5">
        <w:rPr>
          <w:lang w:val="ru-RU"/>
        </w:rPr>
        <w:t xml:space="preserve">, </w:t>
      </w:r>
      <w:r w:rsidR="00E566B5">
        <w:rPr>
          <w:lang w:val="ru-RU"/>
        </w:rPr>
        <w:t>Мексика</w:t>
      </w:r>
      <w:r w:rsidR="00E566B5" w:rsidRPr="00E566B5">
        <w:rPr>
          <w:lang w:val="ru-RU"/>
        </w:rPr>
        <w:t xml:space="preserve"> </w:t>
      </w:r>
      <w:r w:rsidR="00E566B5">
        <w:rPr>
          <w:lang w:val="ru-RU"/>
        </w:rPr>
        <w:t>и</w:t>
      </w:r>
      <w:r w:rsidR="00E566B5" w:rsidRPr="00E566B5">
        <w:rPr>
          <w:lang w:val="ru-RU"/>
        </w:rPr>
        <w:t xml:space="preserve"> </w:t>
      </w:r>
      <w:r w:rsidR="00E566B5">
        <w:rPr>
          <w:lang w:val="ru-RU"/>
        </w:rPr>
        <w:t>Аргентина</w:t>
      </w:r>
      <w:r w:rsidR="00E566B5" w:rsidRPr="00E566B5">
        <w:rPr>
          <w:lang w:val="ru-RU"/>
        </w:rPr>
        <w:t xml:space="preserve"> </w:t>
      </w:r>
      <w:r w:rsidR="00E566B5">
        <w:rPr>
          <w:lang w:val="ru-RU"/>
        </w:rPr>
        <w:t>предлагают</w:t>
      </w:r>
      <w:r w:rsidR="00E566B5" w:rsidRPr="00E566B5">
        <w:rPr>
          <w:lang w:val="ru-RU"/>
        </w:rPr>
        <w:t xml:space="preserve"> </w:t>
      </w:r>
      <w:r w:rsidR="00E566B5">
        <w:rPr>
          <w:lang w:val="ru-RU"/>
        </w:rPr>
        <w:t>поправку к предложению Кувейта</w:t>
      </w:r>
      <w:r w:rsidR="00E566B5" w:rsidRPr="00E566B5">
        <w:rPr>
          <w:lang w:val="ru-RU"/>
        </w:rPr>
        <w:t xml:space="preserve">, </w:t>
      </w:r>
      <w:r w:rsidR="00E566B5">
        <w:rPr>
          <w:lang w:val="ru-RU"/>
        </w:rPr>
        <w:t>содержащемуся</w:t>
      </w:r>
      <w:r w:rsidR="00E566B5" w:rsidRPr="00E566B5">
        <w:rPr>
          <w:lang w:val="ru-RU"/>
        </w:rPr>
        <w:t xml:space="preserve"> </w:t>
      </w:r>
      <w:r w:rsidR="00E566B5">
        <w:rPr>
          <w:lang w:val="ru-RU"/>
        </w:rPr>
        <w:t>в</w:t>
      </w:r>
      <w:r w:rsidR="00E566B5" w:rsidRPr="00E566B5">
        <w:rPr>
          <w:lang w:val="ru-RU"/>
        </w:rPr>
        <w:t xml:space="preserve"> </w:t>
      </w:r>
      <w:r w:rsidR="00E566B5">
        <w:rPr>
          <w:lang w:val="ru-RU"/>
        </w:rPr>
        <w:t>документе</w:t>
      </w:r>
      <w:r w:rsidR="0054171B" w:rsidRPr="00E566B5">
        <w:rPr>
          <w:lang w:val="ru-RU"/>
        </w:rPr>
        <w:t xml:space="preserve"> </w:t>
      </w:r>
      <w:r w:rsidR="0054171B" w:rsidRPr="00176864">
        <w:rPr>
          <w:lang w:val="en-US"/>
        </w:rPr>
        <w:t>C</w:t>
      </w:r>
      <w:r w:rsidR="0054171B" w:rsidRPr="00E566B5">
        <w:rPr>
          <w:lang w:val="ru-RU"/>
        </w:rPr>
        <w:t>21/77</w:t>
      </w:r>
      <w:r w:rsidR="00E566B5" w:rsidRPr="00E566B5">
        <w:rPr>
          <w:lang w:val="ru-RU"/>
        </w:rPr>
        <w:t>,</w:t>
      </w:r>
      <w:r w:rsidR="0054171B" w:rsidRPr="00E566B5">
        <w:rPr>
          <w:lang w:val="ru-RU"/>
        </w:rPr>
        <w:t xml:space="preserve"> </w:t>
      </w:r>
      <w:r w:rsidR="00E566B5">
        <w:rPr>
          <w:lang w:val="ru-RU"/>
        </w:rPr>
        <w:t>со следующим альтернативным текстом</w:t>
      </w:r>
      <w:r w:rsidR="0054171B" w:rsidRPr="00E566B5">
        <w:rPr>
          <w:lang w:val="ru-RU"/>
        </w:rPr>
        <w:t xml:space="preserve"> </w:t>
      </w:r>
      <w:r w:rsidR="00E566B5">
        <w:rPr>
          <w:lang w:val="ru-RU"/>
        </w:rPr>
        <w:t xml:space="preserve">для пункта </w:t>
      </w:r>
      <w:r w:rsidR="00E566B5" w:rsidRPr="00E566B5">
        <w:rPr>
          <w:i/>
          <w:lang w:val="ru-RU"/>
        </w:rPr>
        <w:t xml:space="preserve">4 </w:t>
      </w:r>
      <w:r w:rsidR="00E566B5">
        <w:rPr>
          <w:lang w:val="ru-RU"/>
        </w:rPr>
        <w:t xml:space="preserve">раздела </w:t>
      </w:r>
      <w:r w:rsidR="00E566B5" w:rsidRPr="00E566B5">
        <w:rPr>
          <w:i/>
          <w:lang w:val="ru-RU"/>
        </w:rPr>
        <w:t>решает</w:t>
      </w:r>
      <w:r w:rsidR="00E566B5" w:rsidRPr="00E566B5">
        <w:rPr>
          <w:lang w:val="ru-RU"/>
        </w:rPr>
        <w:t xml:space="preserve"> </w:t>
      </w:r>
      <w:r w:rsidR="00E566B5" w:rsidRPr="00E566B5">
        <w:rPr>
          <w:iCs/>
          <w:lang w:val="ru-RU"/>
        </w:rPr>
        <w:t>Решения</w:t>
      </w:r>
      <w:r w:rsidR="0054171B" w:rsidRPr="00E566B5">
        <w:rPr>
          <w:lang w:val="ru-RU"/>
        </w:rPr>
        <w:t xml:space="preserve"> 619</w:t>
      </w:r>
      <w:r w:rsidR="00E566B5">
        <w:rPr>
          <w:lang w:val="ru-RU"/>
        </w:rPr>
        <w:t xml:space="preserve"> Совета</w:t>
      </w:r>
      <w:r w:rsidR="0054171B" w:rsidRPr="00E566B5">
        <w:rPr>
          <w:lang w:val="ru-RU"/>
        </w:rPr>
        <w:t>:</w:t>
      </w:r>
    </w:p>
    <w:p w14:paraId="31AE35BA" w14:textId="2072A1E2" w:rsidR="0054171B" w:rsidRPr="007D4B5C" w:rsidRDefault="0054171B" w:rsidP="00656A99">
      <w:pPr>
        <w:rPr>
          <w:rFonts w:cs="Calibri"/>
          <w:szCs w:val="24"/>
          <w:lang w:val="ru-RU"/>
        </w:rPr>
      </w:pPr>
      <w:r w:rsidRPr="007D4B5C">
        <w:rPr>
          <w:rFonts w:cs="Calibri"/>
          <w:szCs w:val="24"/>
          <w:lang w:val="ru-RU"/>
        </w:rPr>
        <w:t>4</w:t>
      </w:r>
      <w:r w:rsidRPr="007D4B5C">
        <w:rPr>
          <w:rFonts w:cs="Calibri"/>
          <w:szCs w:val="24"/>
          <w:lang w:val="ru-RU"/>
        </w:rPr>
        <w:tab/>
      </w:r>
      <w:r w:rsidR="007D4B5C" w:rsidRPr="007D4B5C">
        <w:rPr>
          <w:rFonts w:cs="Calibri"/>
          <w:szCs w:val="24"/>
          <w:lang w:val="ru-RU"/>
        </w:rPr>
        <w:t xml:space="preserve">что начиная с даты принятия настоящего Решения любые будущие спонсорская помощь и пожертвования </w:t>
      </w:r>
      <w:r w:rsidR="00E566B5">
        <w:rPr>
          <w:rFonts w:cs="Calibri"/>
          <w:szCs w:val="24"/>
          <w:lang w:val="ru-RU"/>
        </w:rPr>
        <w:t>будут прин</w:t>
      </w:r>
      <w:r w:rsidR="0033313A">
        <w:rPr>
          <w:rFonts w:cs="Calibri"/>
          <w:szCs w:val="24"/>
          <w:lang w:val="ru-RU"/>
        </w:rPr>
        <w:t>иматься</w:t>
      </w:r>
      <w:r w:rsidR="00E566B5">
        <w:rPr>
          <w:rFonts w:cs="Calibri"/>
          <w:szCs w:val="24"/>
          <w:lang w:val="ru-RU"/>
        </w:rPr>
        <w:t xml:space="preserve"> МСЭ только после того, как</w:t>
      </w:r>
      <w:r w:rsidRPr="007D4B5C">
        <w:rPr>
          <w:rFonts w:cs="Calibri"/>
          <w:szCs w:val="24"/>
          <w:lang w:val="ru-RU"/>
        </w:rPr>
        <w:t>:</w:t>
      </w:r>
    </w:p>
    <w:p w14:paraId="034FE2E3" w14:textId="363A6E6F" w:rsidR="0054171B" w:rsidRPr="0074553A" w:rsidRDefault="00656A99" w:rsidP="00656A99">
      <w:pPr>
        <w:pStyle w:val="enumlev1"/>
        <w:rPr>
          <w:lang w:val="ru-RU"/>
        </w:rPr>
      </w:pPr>
      <w:r w:rsidRPr="0074553A">
        <w:rPr>
          <w:lang w:val="ru-RU"/>
        </w:rPr>
        <w:t>–</w:t>
      </w:r>
      <w:r w:rsidRPr="0074553A">
        <w:rPr>
          <w:lang w:val="ru-RU"/>
        </w:rPr>
        <w:tab/>
      </w:r>
      <w:r w:rsidR="0033313A">
        <w:rPr>
          <w:lang w:val="ru-RU"/>
        </w:rPr>
        <w:t>заявка</w:t>
      </w:r>
      <w:r w:rsidR="0033313A" w:rsidRPr="0074553A">
        <w:rPr>
          <w:lang w:val="ru-RU"/>
        </w:rPr>
        <w:t xml:space="preserve"> </w:t>
      </w:r>
      <w:r w:rsidR="0033313A">
        <w:rPr>
          <w:lang w:val="ru-RU"/>
        </w:rPr>
        <w:t>на</w:t>
      </w:r>
      <w:r w:rsidR="0033313A" w:rsidRPr="0074553A">
        <w:rPr>
          <w:lang w:val="ru-RU"/>
        </w:rPr>
        <w:t xml:space="preserve"> </w:t>
      </w:r>
      <w:r w:rsidR="005B7E04">
        <w:rPr>
          <w:lang w:val="ru-RU"/>
        </w:rPr>
        <w:t xml:space="preserve">предлагаемое </w:t>
      </w:r>
      <w:r w:rsidR="0033313A">
        <w:rPr>
          <w:lang w:val="ru-RU"/>
        </w:rPr>
        <w:t>изменение</w:t>
      </w:r>
      <w:r w:rsidR="0033313A" w:rsidRPr="0074553A">
        <w:rPr>
          <w:lang w:val="ru-RU"/>
        </w:rPr>
        <w:t xml:space="preserve"> </w:t>
      </w:r>
      <w:r w:rsidR="0033313A">
        <w:rPr>
          <w:lang w:val="ru-RU"/>
        </w:rPr>
        <w:t>в</w:t>
      </w:r>
      <w:r w:rsidR="0033313A" w:rsidRPr="0074553A">
        <w:rPr>
          <w:lang w:val="ru-RU"/>
        </w:rPr>
        <w:t xml:space="preserve"> </w:t>
      </w:r>
      <w:r w:rsidR="0033313A">
        <w:rPr>
          <w:lang w:val="ru-RU"/>
        </w:rPr>
        <w:t>проекте</w:t>
      </w:r>
      <w:r w:rsidR="0033313A" w:rsidRPr="0074553A">
        <w:rPr>
          <w:lang w:val="ru-RU"/>
        </w:rPr>
        <w:t xml:space="preserve"> </w:t>
      </w:r>
      <w:r w:rsidR="0033313A">
        <w:rPr>
          <w:lang w:val="ru-RU"/>
        </w:rPr>
        <w:t>будет</w:t>
      </w:r>
      <w:r w:rsidR="0033313A" w:rsidRPr="0074553A">
        <w:rPr>
          <w:lang w:val="ru-RU"/>
        </w:rPr>
        <w:t xml:space="preserve"> </w:t>
      </w:r>
      <w:r w:rsidR="0033313A">
        <w:rPr>
          <w:lang w:val="ru-RU"/>
        </w:rPr>
        <w:t>оценена</w:t>
      </w:r>
      <w:r w:rsidR="0033313A" w:rsidRPr="0074553A">
        <w:rPr>
          <w:lang w:val="ru-RU"/>
        </w:rPr>
        <w:t xml:space="preserve"> </w:t>
      </w:r>
      <w:r w:rsidR="0033313A">
        <w:rPr>
          <w:lang w:val="ru-RU"/>
        </w:rPr>
        <w:t>руководством</w:t>
      </w:r>
      <w:r w:rsidR="0033313A" w:rsidRPr="0074553A">
        <w:rPr>
          <w:lang w:val="ru-RU"/>
        </w:rPr>
        <w:t xml:space="preserve"> </w:t>
      </w:r>
      <w:r w:rsidR="0033313A">
        <w:rPr>
          <w:lang w:val="ru-RU"/>
        </w:rPr>
        <w:t>и</w:t>
      </w:r>
      <w:r w:rsidR="0033313A" w:rsidRPr="0074553A">
        <w:rPr>
          <w:lang w:val="ru-RU"/>
        </w:rPr>
        <w:t xml:space="preserve"> </w:t>
      </w:r>
      <w:r w:rsidR="0033313A" w:rsidRPr="0074553A">
        <w:rPr>
          <w:color w:val="000000"/>
          <w:lang w:val="ru-RU"/>
        </w:rPr>
        <w:t>отделом проекта строительства</w:t>
      </w:r>
      <w:r w:rsidR="00B44DAA">
        <w:rPr>
          <w:color w:val="000000"/>
          <w:lang w:val="ru-RU"/>
        </w:rPr>
        <w:t xml:space="preserve"> </w:t>
      </w:r>
      <w:r w:rsidR="00B44DAA" w:rsidRPr="00B44DAA">
        <w:rPr>
          <w:color w:val="000000"/>
          <w:lang w:val="ru-RU"/>
        </w:rPr>
        <w:t>(</w:t>
      </w:r>
      <w:r w:rsidR="00B44DAA" w:rsidRPr="007D4B5C">
        <w:t>BPD</w:t>
      </w:r>
      <w:r w:rsidR="00B44DAA" w:rsidRPr="00B44DAA">
        <w:rPr>
          <w:color w:val="000000"/>
          <w:lang w:val="ru-RU"/>
        </w:rPr>
        <w:t>)</w:t>
      </w:r>
      <w:r w:rsidR="0033313A" w:rsidRPr="0074553A">
        <w:rPr>
          <w:color w:val="000000"/>
          <w:lang w:val="ru-RU"/>
        </w:rPr>
        <w:t xml:space="preserve"> </w:t>
      </w:r>
      <w:r w:rsidR="0033313A">
        <w:rPr>
          <w:lang w:val="ru-RU"/>
        </w:rPr>
        <w:t>МСЭ</w:t>
      </w:r>
      <w:r w:rsidR="0074553A" w:rsidRPr="0074553A">
        <w:rPr>
          <w:lang w:val="ru-RU"/>
        </w:rPr>
        <w:t xml:space="preserve">, </w:t>
      </w:r>
      <w:r w:rsidR="0074553A">
        <w:rPr>
          <w:lang w:val="ru-RU"/>
        </w:rPr>
        <w:t>чтобы</w:t>
      </w:r>
      <w:r w:rsidR="0074553A" w:rsidRPr="0074553A">
        <w:rPr>
          <w:lang w:val="ru-RU"/>
        </w:rPr>
        <w:t xml:space="preserve"> </w:t>
      </w:r>
      <w:r w:rsidR="0074553A">
        <w:rPr>
          <w:lang w:val="ru-RU"/>
        </w:rPr>
        <w:t>определить</w:t>
      </w:r>
      <w:r w:rsidR="0074553A" w:rsidRPr="0074553A">
        <w:rPr>
          <w:lang w:val="ru-RU"/>
        </w:rPr>
        <w:t xml:space="preserve"> </w:t>
      </w:r>
      <w:r w:rsidR="0074553A">
        <w:rPr>
          <w:lang w:val="ru-RU"/>
        </w:rPr>
        <w:t>сумму</w:t>
      </w:r>
      <w:r w:rsidR="0074553A" w:rsidRPr="0074553A">
        <w:rPr>
          <w:lang w:val="ru-RU"/>
        </w:rPr>
        <w:t xml:space="preserve"> </w:t>
      </w:r>
      <w:r w:rsidR="0074553A">
        <w:rPr>
          <w:lang w:val="ru-RU"/>
        </w:rPr>
        <w:t>всех</w:t>
      </w:r>
      <w:r w:rsidR="0074553A" w:rsidRPr="0074553A">
        <w:rPr>
          <w:lang w:val="ru-RU"/>
        </w:rPr>
        <w:t xml:space="preserve"> </w:t>
      </w:r>
      <w:r w:rsidR="0074553A">
        <w:rPr>
          <w:lang w:val="ru-RU"/>
        </w:rPr>
        <w:t>косвенных</w:t>
      </w:r>
      <w:r w:rsidR="0074553A" w:rsidRPr="0074553A">
        <w:rPr>
          <w:lang w:val="ru-RU"/>
        </w:rPr>
        <w:t xml:space="preserve"> </w:t>
      </w:r>
      <w:r w:rsidR="0074553A">
        <w:rPr>
          <w:lang w:val="ru-RU"/>
        </w:rPr>
        <w:t>затрат</w:t>
      </w:r>
      <w:r w:rsidR="0054171B" w:rsidRPr="0074553A">
        <w:rPr>
          <w:lang w:val="ru-RU"/>
        </w:rPr>
        <w:t xml:space="preserve"> (</w:t>
      </w:r>
      <w:r w:rsidR="0074553A">
        <w:rPr>
          <w:lang w:val="ru-RU"/>
        </w:rPr>
        <w:t xml:space="preserve">включая </w:t>
      </w:r>
      <w:r w:rsidR="0074553A" w:rsidRPr="0074553A">
        <w:rPr>
          <w:color w:val="000000"/>
          <w:lang w:val="ru-RU"/>
        </w:rPr>
        <w:t>гонорар</w:t>
      </w:r>
      <w:r w:rsidR="0074553A">
        <w:rPr>
          <w:color w:val="000000"/>
          <w:lang w:val="ru-RU"/>
        </w:rPr>
        <w:t>ы</w:t>
      </w:r>
      <w:r w:rsidR="0074553A" w:rsidRPr="0074553A">
        <w:rPr>
          <w:color w:val="000000"/>
          <w:lang w:val="ru-RU"/>
        </w:rPr>
        <w:t xml:space="preserve"> архитектора</w:t>
      </w:r>
      <w:r w:rsidR="0054171B" w:rsidRPr="0074553A">
        <w:rPr>
          <w:lang w:val="ru-RU"/>
        </w:rPr>
        <w:t xml:space="preserve">, </w:t>
      </w:r>
      <w:r w:rsidR="0074553A" w:rsidRPr="0074553A">
        <w:rPr>
          <w:color w:val="000000"/>
          <w:lang w:val="ru-RU"/>
        </w:rPr>
        <w:t xml:space="preserve">консультанта по управлению </w:t>
      </w:r>
      <w:r w:rsidR="0074553A">
        <w:rPr>
          <w:lang w:val="ru-RU"/>
        </w:rPr>
        <w:t>зданием</w:t>
      </w:r>
      <w:r w:rsidR="0054171B" w:rsidRPr="0074553A">
        <w:rPr>
          <w:lang w:val="ru-RU"/>
        </w:rPr>
        <w:t xml:space="preserve">, </w:t>
      </w:r>
      <w:r w:rsidR="0074553A">
        <w:rPr>
          <w:lang w:val="ru-RU"/>
        </w:rPr>
        <w:t>генерального подрядчика и</w:t>
      </w:r>
      <w:r w:rsidR="0054171B" w:rsidRPr="0074553A">
        <w:rPr>
          <w:lang w:val="ru-RU"/>
        </w:rPr>
        <w:t xml:space="preserve"> </w:t>
      </w:r>
      <w:r w:rsidR="005B7E04">
        <w:rPr>
          <w:lang w:val="ru-RU"/>
        </w:rPr>
        <w:t>т.</w:t>
      </w:r>
      <w:r w:rsidR="003C1AB4">
        <w:rPr>
          <w:lang w:val="ru-RU"/>
        </w:rPr>
        <w:t> </w:t>
      </w:r>
      <w:r w:rsidR="005B7E04">
        <w:rPr>
          <w:lang w:val="ru-RU"/>
        </w:rPr>
        <w:t>д</w:t>
      </w:r>
      <w:r w:rsidR="0054171B" w:rsidRPr="0074553A">
        <w:rPr>
          <w:lang w:val="ru-RU"/>
        </w:rPr>
        <w:t xml:space="preserve">.), </w:t>
      </w:r>
      <w:r w:rsidR="0074553A">
        <w:rPr>
          <w:lang w:val="ru-RU"/>
        </w:rPr>
        <w:t>все</w:t>
      </w:r>
      <w:r w:rsidR="0054171B" w:rsidRPr="0074553A">
        <w:rPr>
          <w:lang w:val="ru-RU"/>
        </w:rPr>
        <w:t xml:space="preserve"> </w:t>
      </w:r>
      <w:r w:rsidR="0074553A">
        <w:rPr>
          <w:lang w:val="ru-RU"/>
        </w:rPr>
        <w:t>чисты</w:t>
      </w:r>
      <w:r w:rsidR="001C023A">
        <w:rPr>
          <w:lang w:val="ru-RU"/>
        </w:rPr>
        <w:t>е</w:t>
      </w:r>
      <w:r w:rsidR="0074553A">
        <w:rPr>
          <w:lang w:val="ru-RU"/>
        </w:rPr>
        <w:t xml:space="preserve"> прямы</w:t>
      </w:r>
      <w:r w:rsidR="001C023A">
        <w:rPr>
          <w:lang w:val="ru-RU"/>
        </w:rPr>
        <w:t>е</w:t>
      </w:r>
      <w:r w:rsidR="0074553A">
        <w:rPr>
          <w:lang w:val="ru-RU"/>
        </w:rPr>
        <w:t xml:space="preserve"> затрат</w:t>
      </w:r>
      <w:r w:rsidR="001C023A">
        <w:rPr>
          <w:lang w:val="ru-RU"/>
        </w:rPr>
        <w:t>ы</w:t>
      </w:r>
      <w:r w:rsidR="0054171B" w:rsidRPr="0074553A">
        <w:rPr>
          <w:lang w:val="ru-RU"/>
        </w:rPr>
        <w:t xml:space="preserve">, </w:t>
      </w:r>
      <w:r w:rsidR="0074553A">
        <w:rPr>
          <w:lang w:val="ru-RU"/>
        </w:rPr>
        <w:t xml:space="preserve">а также </w:t>
      </w:r>
      <w:r w:rsidR="001C023A">
        <w:rPr>
          <w:lang w:val="ru-RU"/>
        </w:rPr>
        <w:t xml:space="preserve">его </w:t>
      </w:r>
      <w:r w:rsidR="0074553A">
        <w:rPr>
          <w:lang w:val="ru-RU"/>
        </w:rPr>
        <w:t>влияние</w:t>
      </w:r>
      <w:r w:rsidR="00B44DAA">
        <w:rPr>
          <w:lang w:val="ru-RU"/>
        </w:rPr>
        <w:t xml:space="preserve"> на </w:t>
      </w:r>
      <w:r w:rsidR="0074553A" w:rsidRPr="00B44DAA">
        <w:rPr>
          <w:color w:val="000000"/>
          <w:lang w:val="ru-RU"/>
        </w:rPr>
        <w:t>график проекта</w:t>
      </w:r>
      <w:r w:rsidR="0054171B" w:rsidRPr="0074553A">
        <w:rPr>
          <w:lang w:val="ru-RU"/>
        </w:rPr>
        <w:t>;</w:t>
      </w:r>
    </w:p>
    <w:p w14:paraId="2ABFC86D" w14:textId="7D8227C0" w:rsidR="0054171B" w:rsidRPr="00B44DAA" w:rsidRDefault="00656A99" w:rsidP="00194CB9">
      <w:pPr>
        <w:pStyle w:val="enumlev1"/>
        <w:keepNext/>
        <w:rPr>
          <w:lang w:val="ru-RU"/>
        </w:rPr>
      </w:pPr>
      <w:r w:rsidRPr="00B44DAA">
        <w:rPr>
          <w:lang w:val="ru-RU"/>
        </w:rPr>
        <w:lastRenderedPageBreak/>
        <w:t>–</w:t>
      </w:r>
      <w:r w:rsidRPr="00B44DAA">
        <w:rPr>
          <w:lang w:val="ru-RU"/>
        </w:rPr>
        <w:tab/>
      </w:r>
      <w:r w:rsidR="00B44DAA">
        <w:rPr>
          <w:lang w:val="ru-RU"/>
        </w:rPr>
        <w:t>потенциальный</w:t>
      </w:r>
      <w:r w:rsidR="00B44DAA" w:rsidRPr="00B44DAA">
        <w:rPr>
          <w:lang w:val="ru-RU"/>
        </w:rPr>
        <w:t xml:space="preserve"> </w:t>
      </w:r>
      <w:r w:rsidR="00B44DAA">
        <w:rPr>
          <w:lang w:val="ru-RU"/>
        </w:rPr>
        <w:t>спонсор</w:t>
      </w:r>
      <w:r w:rsidR="00B44DAA" w:rsidRPr="00B44DAA">
        <w:rPr>
          <w:lang w:val="ru-RU"/>
        </w:rPr>
        <w:t xml:space="preserve"> </w:t>
      </w:r>
      <w:r w:rsidR="00B44DAA">
        <w:rPr>
          <w:lang w:val="ru-RU"/>
        </w:rPr>
        <w:t>согласится</w:t>
      </w:r>
      <w:r w:rsidR="00B44DAA" w:rsidRPr="00B44DAA">
        <w:rPr>
          <w:lang w:val="ru-RU"/>
        </w:rPr>
        <w:t xml:space="preserve"> </w:t>
      </w:r>
      <w:r w:rsidR="00B44DAA">
        <w:rPr>
          <w:lang w:val="ru-RU"/>
        </w:rPr>
        <w:t>оплатить</w:t>
      </w:r>
      <w:r w:rsidR="00B44DAA" w:rsidRPr="00B44DAA">
        <w:rPr>
          <w:lang w:val="ru-RU"/>
        </w:rPr>
        <w:t xml:space="preserve"> </w:t>
      </w:r>
      <w:r w:rsidR="00B44DAA">
        <w:rPr>
          <w:lang w:val="ru-RU"/>
        </w:rPr>
        <w:t>все</w:t>
      </w:r>
      <w:r w:rsidR="00B44DAA" w:rsidRPr="00B44DAA">
        <w:rPr>
          <w:lang w:val="ru-RU"/>
        </w:rPr>
        <w:t xml:space="preserve"> </w:t>
      </w:r>
      <w:r w:rsidR="00B44DAA">
        <w:rPr>
          <w:lang w:val="ru-RU"/>
        </w:rPr>
        <w:t>эти</w:t>
      </w:r>
      <w:r w:rsidR="00B44DAA" w:rsidRPr="00B44DAA">
        <w:rPr>
          <w:lang w:val="ru-RU"/>
        </w:rPr>
        <w:t xml:space="preserve"> </w:t>
      </w:r>
      <w:r w:rsidR="00B44DAA">
        <w:rPr>
          <w:lang w:val="ru-RU"/>
        </w:rPr>
        <w:t>возросшие прямые и косвенные затраты</w:t>
      </w:r>
      <w:r w:rsidR="003C1AB4">
        <w:rPr>
          <w:lang w:val="ru-RU"/>
        </w:rPr>
        <w:t xml:space="preserve"> в рамках </w:t>
      </w:r>
      <w:r w:rsidR="00176BA7">
        <w:rPr>
          <w:lang w:val="ru-RU"/>
        </w:rPr>
        <w:t>его</w:t>
      </w:r>
      <w:r w:rsidR="003C1AB4">
        <w:rPr>
          <w:lang w:val="ru-RU"/>
        </w:rPr>
        <w:t xml:space="preserve"> </w:t>
      </w:r>
      <w:r w:rsidR="00B44DAA">
        <w:rPr>
          <w:lang w:val="ru-RU"/>
        </w:rPr>
        <w:t>спонсорской помощи и пожертвований</w:t>
      </w:r>
      <w:r w:rsidR="0054171B" w:rsidRPr="00B44DAA">
        <w:rPr>
          <w:lang w:val="ru-RU"/>
        </w:rPr>
        <w:t xml:space="preserve">; </w:t>
      </w:r>
      <w:r w:rsidR="00B44DAA">
        <w:rPr>
          <w:lang w:val="ru-RU"/>
        </w:rPr>
        <w:t>и</w:t>
      </w:r>
    </w:p>
    <w:p w14:paraId="76EBD0EB" w14:textId="2D2C498A" w:rsidR="002D2F57" w:rsidRPr="007D4B5C" w:rsidRDefault="00656A99" w:rsidP="00656A99">
      <w:pPr>
        <w:pStyle w:val="enumlev1"/>
        <w:rPr>
          <w:lang w:val="ru-RU"/>
        </w:rPr>
      </w:pPr>
      <w:r w:rsidRPr="007D4B5C">
        <w:rPr>
          <w:lang w:val="ru-RU"/>
        </w:rPr>
        <w:t>–</w:t>
      </w:r>
      <w:r w:rsidRPr="007D4B5C">
        <w:rPr>
          <w:lang w:val="ru-RU"/>
        </w:rPr>
        <w:tab/>
      </w:r>
      <w:bookmarkStart w:id="4" w:name="lt_pId042"/>
      <w:r w:rsidR="007D4B5C" w:rsidRPr="007D4B5C">
        <w:t>BPD</w:t>
      </w:r>
      <w:r w:rsidR="007D4B5C" w:rsidRPr="007D4B5C">
        <w:rPr>
          <w:lang w:val="ru-RU"/>
        </w:rPr>
        <w:t xml:space="preserve"> </w:t>
      </w:r>
      <w:r w:rsidR="00B44DAA">
        <w:rPr>
          <w:lang w:val="ru-RU"/>
        </w:rPr>
        <w:t>определит, что</w:t>
      </w:r>
      <w:r w:rsidR="007D4B5C" w:rsidRPr="007D4B5C">
        <w:rPr>
          <w:lang w:val="ru-RU"/>
        </w:rPr>
        <w:t xml:space="preserve"> спонсорская помощь и пожертвования </w:t>
      </w:r>
      <w:bookmarkEnd w:id="4"/>
      <w:r w:rsidR="00B44DAA">
        <w:rPr>
          <w:lang w:val="ru-RU"/>
        </w:rPr>
        <w:t xml:space="preserve">не приведут к </w:t>
      </w:r>
      <w:r w:rsidR="00176BA7">
        <w:rPr>
          <w:lang w:val="ru-RU"/>
        </w:rPr>
        <w:t xml:space="preserve">дополнительным </w:t>
      </w:r>
      <w:r w:rsidR="007D4B5C" w:rsidRPr="007D4B5C">
        <w:rPr>
          <w:lang w:val="ru-RU"/>
        </w:rPr>
        <w:t>задержкам в реализации проекта</w:t>
      </w:r>
      <w:r w:rsidR="0054171B" w:rsidRPr="007D4B5C">
        <w:rPr>
          <w:lang w:val="ru-RU"/>
        </w:rPr>
        <w:t>.</w:t>
      </w:r>
    </w:p>
    <w:p w14:paraId="1BC90AAB" w14:textId="0188434A" w:rsidR="0054171B" w:rsidRPr="0054171B" w:rsidRDefault="0054171B" w:rsidP="00194CB9">
      <w:pPr>
        <w:spacing w:before="720"/>
        <w:jc w:val="center"/>
      </w:pPr>
      <w:r>
        <w:t>______________</w:t>
      </w:r>
    </w:p>
    <w:sectPr w:rsidR="0054171B" w:rsidRPr="0054171B" w:rsidSect="00CF62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A80E" w14:textId="77777777" w:rsidR="00007DE3" w:rsidRDefault="00007DE3">
      <w:r>
        <w:separator/>
      </w:r>
    </w:p>
  </w:endnote>
  <w:endnote w:type="continuationSeparator" w:id="0">
    <w:p w14:paraId="47CED4D5" w14:textId="77777777" w:rsidR="00007DE3" w:rsidRDefault="0000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4587" w14:textId="77777777" w:rsidR="00BE6B83" w:rsidRDefault="00BE6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817" w14:textId="0618C787" w:rsidR="000E568E" w:rsidRPr="00BE6B83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656C69">
      <w:rPr>
        <w:color w:val="F2F2F2" w:themeColor="background1" w:themeShade="F2"/>
      </w:rPr>
      <w:fldChar w:fldCharType="begin"/>
    </w:r>
    <w:r w:rsidRPr="00656C69">
      <w:rPr>
        <w:color w:val="F2F2F2" w:themeColor="background1" w:themeShade="F2"/>
      </w:rPr>
      <w:instrText xml:space="preserve"> FILENAME \p  \* MERGEFORMAT </w:instrText>
    </w:r>
    <w:r w:rsidRPr="00656C69">
      <w:rPr>
        <w:color w:val="F2F2F2" w:themeColor="background1" w:themeShade="F2"/>
      </w:rPr>
      <w:fldChar w:fldCharType="separate"/>
    </w:r>
    <w:r w:rsidR="00827C37" w:rsidRPr="00656C69">
      <w:rPr>
        <w:color w:val="F2F2F2" w:themeColor="background1" w:themeShade="F2"/>
      </w:rPr>
      <w:t>P:\RUS\SG\CONSEIL\C21\000\081R.docx</w:t>
    </w:r>
    <w:r w:rsidRPr="00656C69">
      <w:rPr>
        <w:color w:val="F2F2F2" w:themeColor="background1" w:themeShade="F2"/>
        <w:lang w:val="en-US"/>
      </w:rPr>
      <w:fldChar w:fldCharType="end"/>
    </w:r>
    <w:r w:rsidR="000E568E" w:rsidRPr="00656C69">
      <w:rPr>
        <w:color w:val="F2F2F2" w:themeColor="background1" w:themeShade="F2"/>
      </w:rPr>
      <w:t xml:space="preserve"> (</w:t>
    </w:r>
    <w:r w:rsidR="00827C37" w:rsidRPr="00656C69">
      <w:rPr>
        <w:color w:val="F2F2F2" w:themeColor="background1" w:themeShade="F2"/>
      </w:rPr>
      <w:t>489529</w:t>
    </w:r>
    <w:r w:rsidR="000E568E" w:rsidRPr="00656C69">
      <w:rPr>
        <w:color w:val="F2F2F2" w:themeColor="background1" w:themeShade="F2"/>
      </w:rPr>
      <w:t>)</w:t>
    </w:r>
    <w:r w:rsidR="000E568E" w:rsidRPr="00827C37">
      <w:tab/>
    </w:r>
    <w:r w:rsidR="002D48C5" w:rsidRPr="00BE6B83">
      <w:rPr>
        <w:color w:val="F2F2F2" w:themeColor="background1" w:themeShade="F2"/>
      </w:rPr>
      <w:fldChar w:fldCharType="begin"/>
    </w:r>
    <w:r w:rsidR="000E568E" w:rsidRPr="00BE6B83">
      <w:rPr>
        <w:color w:val="F2F2F2" w:themeColor="background1" w:themeShade="F2"/>
      </w:rPr>
      <w:instrText xml:space="preserve"> SAVEDATE \@ DD.MM.YY </w:instrText>
    </w:r>
    <w:r w:rsidR="002D48C5" w:rsidRPr="00BE6B83">
      <w:rPr>
        <w:color w:val="F2F2F2" w:themeColor="background1" w:themeShade="F2"/>
      </w:rPr>
      <w:fldChar w:fldCharType="separate"/>
    </w:r>
    <w:r w:rsidR="00BE6B83" w:rsidRPr="00BE6B83">
      <w:rPr>
        <w:color w:val="F2F2F2" w:themeColor="background1" w:themeShade="F2"/>
      </w:rPr>
      <w:t>31.05.21</w:t>
    </w:r>
    <w:r w:rsidR="002D48C5" w:rsidRPr="00BE6B83">
      <w:rPr>
        <w:color w:val="F2F2F2" w:themeColor="background1" w:themeShade="F2"/>
      </w:rPr>
      <w:fldChar w:fldCharType="end"/>
    </w:r>
    <w:r w:rsidR="000E568E" w:rsidRPr="00BE6B83">
      <w:rPr>
        <w:color w:val="F2F2F2" w:themeColor="background1" w:themeShade="F2"/>
      </w:rPr>
      <w:tab/>
    </w:r>
    <w:r w:rsidR="002D48C5" w:rsidRPr="00BE6B83">
      <w:rPr>
        <w:color w:val="F2F2F2" w:themeColor="background1" w:themeShade="F2"/>
      </w:rPr>
      <w:fldChar w:fldCharType="begin"/>
    </w:r>
    <w:r w:rsidR="000E568E" w:rsidRPr="00BE6B83">
      <w:rPr>
        <w:color w:val="F2F2F2" w:themeColor="background1" w:themeShade="F2"/>
      </w:rPr>
      <w:instrText xml:space="preserve"> PRINTDATE \@ DD.MM.YY </w:instrText>
    </w:r>
    <w:r w:rsidR="002D48C5" w:rsidRPr="00BE6B83">
      <w:rPr>
        <w:color w:val="F2F2F2" w:themeColor="background1" w:themeShade="F2"/>
      </w:rPr>
      <w:fldChar w:fldCharType="separate"/>
    </w:r>
    <w:r w:rsidR="00827C37" w:rsidRPr="00BE6B83">
      <w:rPr>
        <w:color w:val="F2F2F2" w:themeColor="background1" w:themeShade="F2"/>
      </w:rPr>
      <w:t>28.03.06</w:t>
    </w:r>
    <w:r w:rsidR="002D48C5" w:rsidRPr="00BE6B83">
      <w:rPr>
        <w:color w:val="F2F2F2" w:themeColor="background1" w:themeShade="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CCB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F38E" w14:textId="77777777" w:rsidR="00007DE3" w:rsidRDefault="00007DE3">
      <w:r>
        <w:t>____________________</w:t>
      </w:r>
    </w:p>
  </w:footnote>
  <w:footnote w:type="continuationSeparator" w:id="0">
    <w:p w14:paraId="031B72E5" w14:textId="77777777" w:rsidR="00007DE3" w:rsidRDefault="0000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CAA4" w14:textId="77777777" w:rsidR="00BE6B83" w:rsidRDefault="00BE6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2B01" w14:textId="11009DC8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729FD">
      <w:rPr>
        <w:noProof/>
      </w:rPr>
      <w:t>2</w:t>
    </w:r>
    <w:r>
      <w:rPr>
        <w:noProof/>
      </w:rPr>
      <w:fldChar w:fldCharType="end"/>
    </w:r>
  </w:p>
  <w:p w14:paraId="14BA7BFD" w14:textId="573D7AB1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827C37">
      <w:t>81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4D44" w14:textId="77777777" w:rsidR="00BE6B83" w:rsidRDefault="00BE6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7847BD"/>
    <w:multiLevelType w:val="hybridMultilevel"/>
    <w:tmpl w:val="BD945BE0"/>
    <w:lvl w:ilvl="0" w:tplc="67B02C6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E38B1"/>
    <w:multiLevelType w:val="multilevel"/>
    <w:tmpl w:val="0D70F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56"/>
    <w:rsid w:val="00007DE3"/>
    <w:rsid w:val="0002183E"/>
    <w:rsid w:val="0004355B"/>
    <w:rsid w:val="000569B4"/>
    <w:rsid w:val="00080E82"/>
    <w:rsid w:val="000E568E"/>
    <w:rsid w:val="0014734F"/>
    <w:rsid w:val="0015710D"/>
    <w:rsid w:val="00163A32"/>
    <w:rsid w:val="00176BA7"/>
    <w:rsid w:val="00192B41"/>
    <w:rsid w:val="00194CB9"/>
    <w:rsid w:val="001B7B09"/>
    <w:rsid w:val="001C023A"/>
    <w:rsid w:val="001E6719"/>
    <w:rsid w:val="001E7F50"/>
    <w:rsid w:val="00225368"/>
    <w:rsid w:val="00227FF0"/>
    <w:rsid w:val="00291EB6"/>
    <w:rsid w:val="002A242F"/>
    <w:rsid w:val="002D2F57"/>
    <w:rsid w:val="002D48C5"/>
    <w:rsid w:val="00316C17"/>
    <w:rsid w:val="0033313A"/>
    <w:rsid w:val="003C1AB4"/>
    <w:rsid w:val="003D5B2E"/>
    <w:rsid w:val="003F099E"/>
    <w:rsid w:val="003F235E"/>
    <w:rsid w:val="004023E0"/>
    <w:rsid w:val="00403DD8"/>
    <w:rsid w:val="00405E94"/>
    <w:rsid w:val="00442515"/>
    <w:rsid w:val="0045686C"/>
    <w:rsid w:val="004918C4"/>
    <w:rsid w:val="00497703"/>
    <w:rsid w:val="004A0374"/>
    <w:rsid w:val="004A45B5"/>
    <w:rsid w:val="004D0129"/>
    <w:rsid w:val="0054171B"/>
    <w:rsid w:val="005729FD"/>
    <w:rsid w:val="00592550"/>
    <w:rsid w:val="005A64D5"/>
    <w:rsid w:val="005B3DEC"/>
    <w:rsid w:val="005B7E04"/>
    <w:rsid w:val="00601994"/>
    <w:rsid w:val="00656A99"/>
    <w:rsid w:val="00656C69"/>
    <w:rsid w:val="006E2D42"/>
    <w:rsid w:val="00703676"/>
    <w:rsid w:val="00707304"/>
    <w:rsid w:val="00732269"/>
    <w:rsid w:val="0074553A"/>
    <w:rsid w:val="00785ABD"/>
    <w:rsid w:val="007A2DD4"/>
    <w:rsid w:val="007D38B5"/>
    <w:rsid w:val="007D4B5C"/>
    <w:rsid w:val="007E7EA0"/>
    <w:rsid w:val="00807255"/>
    <w:rsid w:val="0081023E"/>
    <w:rsid w:val="008173AA"/>
    <w:rsid w:val="00827C37"/>
    <w:rsid w:val="00840A14"/>
    <w:rsid w:val="00872056"/>
    <w:rsid w:val="008B62B4"/>
    <w:rsid w:val="008D2D7B"/>
    <w:rsid w:val="008E0737"/>
    <w:rsid w:val="008F7C2C"/>
    <w:rsid w:val="00940E96"/>
    <w:rsid w:val="009939D3"/>
    <w:rsid w:val="009A61F6"/>
    <w:rsid w:val="009B0BAE"/>
    <w:rsid w:val="009B216D"/>
    <w:rsid w:val="009C1C89"/>
    <w:rsid w:val="009F3448"/>
    <w:rsid w:val="00A01CF9"/>
    <w:rsid w:val="00A71773"/>
    <w:rsid w:val="00A91541"/>
    <w:rsid w:val="00AD3C61"/>
    <w:rsid w:val="00AE2C85"/>
    <w:rsid w:val="00B12A37"/>
    <w:rsid w:val="00B44DAA"/>
    <w:rsid w:val="00B63EF2"/>
    <w:rsid w:val="00BA7D89"/>
    <w:rsid w:val="00BC0D39"/>
    <w:rsid w:val="00BC7BC0"/>
    <w:rsid w:val="00BD57B7"/>
    <w:rsid w:val="00BE63E2"/>
    <w:rsid w:val="00BE6B83"/>
    <w:rsid w:val="00C837CC"/>
    <w:rsid w:val="00CD2009"/>
    <w:rsid w:val="00CF629C"/>
    <w:rsid w:val="00D702B8"/>
    <w:rsid w:val="00D92EEA"/>
    <w:rsid w:val="00DA5D4E"/>
    <w:rsid w:val="00E176BA"/>
    <w:rsid w:val="00E423EC"/>
    <w:rsid w:val="00E546BB"/>
    <w:rsid w:val="00E55121"/>
    <w:rsid w:val="00E566B5"/>
    <w:rsid w:val="00E96DE7"/>
    <w:rsid w:val="00EB4FCB"/>
    <w:rsid w:val="00EC6BC5"/>
    <w:rsid w:val="00EF17FA"/>
    <w:rsid w:val="00F26DD6"/>
    <w:rsid w:val="00F35898"/>
    <w:rsid w:val="00F5225B"/>
    <w:rsid w:val="00F864D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42DF26"/>
  <w15:docId w15:val="{ECACA1D1-CC27-44A0-9FAB-8B3C63BC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71B"/>
    <w:rPr>
      <w:color w:val="605E5C"/>
      <w:shd w:val="clear" w:color="auto" w:fill="E1DFDD"/>
    </w:rPr>
  </w:style>
  <w:style w:type="paragraph" w:styleId="ListParagraph">
    <w:name w:val="List Paragraph"/>
    <w:aliases w:val="titre"/>
    <w:basedOn w:val="Normal"/>
    <w:link w:val="ListParagraphChar"/>
    <w:uiPriority w:val="34"/>
    <w:qFormat/>
    <w:rsid w:val="005417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Cs w:val="24"/>
      <w:lang w:val="en-US" w:eastAsia="zh-CN"/>
    </w:rPr>
  </w:style>
  <w:style w:type="character" w:customStyle="1" w:styleId="ListParagraphChar">
    <w:name w:val="List Paragraph Char"/>
    <w:aliases w:val="titre Char"/>
    <w:basedOn w:val="DefaultParagraphFont"/>
    <w:link w:val="ListParagraph"/>
    <w:uiPriority w:val="34"/>
    <w:locked/>
    <w:rsid w:val="0054171B"/>
    <w:rPr>
      <w:rFonts w:ascii="Arial" w:eastAsia="SimSu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77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ADD-C-0005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United States of America, Canada, Mexico and Argentina</vt:lpstr>
    </vt:vector>
  </TitlesOfParts>
  <Manager>General Secretariat - Pool</Manager>
  <Company>International Telecommunication Union (ITU)</Company>
  <LinksUpToDate>false</LinksUpToDate>
  <CharactersWithSpaces>3177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United States of America, Canada, Mexico and Argentina - Alternative to C21/77 revision of Decision 619</dc:title>
  <dc:subject>Council 2021, Virtual consultation of councillors</dc:subject>
  <dc:creator>Russian</dc:creator>
  <cp:keywords>C2021, C21, VCC, C21-VCC-1</cp:keywords>
  <dc:description/>
  <cp:lastModifiedBy>Xue, Kun</cp:lastModifiedBy>
  <cp:revision>3</cp:revision>
  <cp:lastPrinted>2006-03-28T16:12:00Z</cp:lastPrinted>
  <dcterms:created xsi:type="dcterms:W3CDTF">2021-05-31T12:04:00Z</dcterms:created>
  <dcterms:modified xsi:type="dcterms:W3CDTF">2021-05-31T12:10:00Z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