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Default="00B915C1" w:rsidP="001A2B9D">
      <w:pPr>
        <w:spacing w:after="0" w:line="240" w:lineRule="auto"/>
        <w:rPr>
          <w:rFonts w:cs="Arial"/>
          <w:sz w:val="20"/>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72057669" w:rsidR="005F153A" w:rsidRPr="00D613F6" w:rsidRDefault="000F2E67" w:rsidP="001A2B9D">
            <w:pPr>
              <w:spacing w:line="240" w:lineRule="auto"/>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36762C">
              <w:rPr>
                <w:b/>
                <w:position w:val="6"/>
                <w:sz w:val="30"/>
                <w:szCs w:val="30"/>
              </w:rPr>
              <w:t xml:space="preserve"> and SDG</w:t>
            </w:r>
            <w:r w:rsidR="00994E08">
              <w:rPr>
                <w:b/>
                <w:position w:val="6"/>
                <w:sz w:val="30"/>
                <w:szCs w:val="30"/>
              </w:rPr>
              <w:br/>
            </w:r>
            <w:r w:rsidR="00994E08" w:rsidRPr="00CA20F2">
              <w:rPr>
                <w:rFonts w:cstheme="minorHAnsi"/>
                <w:b/>
                <w:sz w:val="24"/>
                <w:szCs w:val="24"/>
              </w:rPr>
              <w:t>3</w:t>
            </w:r>
            <w:r w:rsidR="004B6FBE">
              <w:rPr>
                <w:rFonts w:cstheme="minorHAnsi"/>
                <w:b/>
                <w:sz w:val="24"/>
                <w:szCs w:val="24"/>
              </w:rPr>
              <w:t>7</w:t>
            </w:r>
            <w:r w:rsidR="00CA20F2" w:rsidRPr="00CA20F2">
              <w:rPr>
                <w:rFonts w:cstheme="minorHAnsi"/>
                <w:b/>
                <w:sz w:val="24"/>
                <w:szCs w:val="24"/>
              </w:rPr>
              <w:t>th</w:t>
            </w:r>
            <w:r w:rsidR="001B506B" w:rsidRPr="00CA20F2">
              <w:rPr>
                <w:rFonts w:cstheme="minorHAnsi"/>
                <w:b/>
                <w:sz w:val="24"/>
                <w:szCs w:val="24"/>
              </w:rPr>
              <w:t xml:space="preserve"> meeting </w:t>
            </w:r>
            <w:r w:rsidR="001B506B" w:rsidRPr="00CA20F2">
              <w:rPr>
                <w:rFonts w:eastAsia="Calibri" w:cstheme="minorHAnsi"/>
                <w:b/>
                <w:color w:val="000000"/>
                <w:sz w:val="24"/>
                <w:szCs w:val="24"/>
              </w:rPr>
              <w:t>–</w:t>
            </w:r>
            <w:r w:rsidR="005F153A" w:rsidRPr="00CA20F2">
              <w:rPr>
                <w:rFonts w:cstheme="minorHAnsi"/>
                <w:b/>
                <w:sz w:val="24"/>
                <w:szCs w:val="24"/>
              </w:rPr>
              <w:t xml:space="preserve"> </w:t>
            </w:r>
            <w:r w:rsidR="000E334D">
              <w:rPr>
                <w:rFonts w:cstheme="minorHAnsi"/>
                <w:b/>
                <w:sz w:val="24"/>
                <w:szCs w:val="24"/>
              </w:rPr>
              <w:t>Virtual meeting</w:t>
            </w:r>
            <w:r w:rsidR="005F153A" w:rsidRPr="00CA20F2">
              <w:rPr>
                <w:rFonts w:cstheme="minorHAnsi"/>
                <w:b/>
                <w:sz w:val="24"/>
                <w:szCs w:val="24"/>
              </w:rPr>
              <w:t xml:space="preserve">, </w:t>
            </w:r>
            <w:r w:rsidR="004B6FBE">
              <w:rPr>
                <w:rFonts w:cstheme="minorHAnsi"/>
                <w:b/>
                <w:sz w:val="24"/>
                <w:szCs w:val="24"/>
              </w:rPr>
              <w:t>22-23 September</w:t>
            </w:r>
            <w:r w:rsidR="0076620B">
              <w:rPr>
                <w:rFonts w:cstheme="minorHAnsi"/>
                <w:b/>
                <w:sz w:val="24"/>
                <w:szCs w:val="24"/>
              </w:rPr>
              <w:t xml:space="preserve"> 20</w:t>
            </w:r>
            <w:r w:rsidR="000E334D">
              <w:rPr>
                <w:rFonts w:cstheme="minorHAnsi"/>
                <w:b/>
                <w:sz w:val="24"/>
                <w:szCs w:val="24"/>
              </w:rPr>
              <w:t>21</w:t>
            </w:r>
          </w:p>
        </w:tc>
        <w:tc>
          <w:tcPr>
            <w:tcW w:w="4218" w:type="dxa"/>
          </w:tcPr>
          <w:p w14:paraId="533F4B95" w14:textId="77777777" w:rsidR="005F153A" w:rsidRPr="00D613F6" w:rsidRDefault="00CA20F2" w:rsidP="001A2B9D">
            <w:pPr>
              <w:spacing w:before="120" w:line="240" w:lineRule="auto"/>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1A2B9D">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1A2B9D">
            <w:pPr>
              <w:snapToGrid w:val="0"/>
              <w:spacing w:after="0" w:line="240" w:lineRule="auto"/>
              <w:ind w:left="209"/>
              <w:rPr>
                <w:rFonts w:ascii="Verdana" w:hAnsi="Verdana"/>
              </w:rPr>
            </w:pPr>
          </w:p>
        </w:tc>
      </w:tr>
      <w:tr w:rsidR="005F153A" w:rsidRPr="001A2B9D" w14:paraId="414CFCAF" w14:textId="77777777" w:rsidTr="0036762C">
        <w:trPr>
          <w:cantSplit/>
          <w:trHeight w:val="23"/>
        </w:trPr>
        <w:tc>
          <w:tcPr>
            <w:tcW w:w="6096" w:type="dxa"/>
            <w:vMerge w:val="restart"/>
          </w:tcPr>
          <w:p w14:paraId="293062EA" w14:textId="77777777" w:rsidR="005F153A" w:rsidRPr="00D613F6" w:rsidRDefault="005F153A" w:rsidP="001A2B9D">
            <w:pPr>
              <w:snapToGrid w:val="0"/>
              <w:spacing w:after="0" w:line="240" w:lineRule="auto"/>
              <w:rPr>
                <w:b/>
              </w:rPr>
            </w:pPr>
            <w:bookmarkStart w:id="2" w:name="dmeeting" w:colFirst="0" w:colLast="0"/>
            <w:bookmarkStart w:id="3" w:name="dnum" w:colFirst="1" w:colLast="1"/>
          </w:p>
        </w:tc>
        <w:tc>
          <w:tcPr>
            <w:tcW w:w="4218" w:type="dxa"/>
          </w:tcPr>
          <w:p w14:paraId="404F67C6" w14:textId="2CD01B94" w:rsidR="005F153A" w:rsidRPr="00CA20F2" w:rsidRDefault="005F153A" w:rsidP="001A2B9D">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36762C" w:rsidRPr="00CA20F2">
              <w:rPr>
                <w:rFonts w:cstheme="minorHAnsi"/>
                <w:b/>
                <w:spacing w:val="-4"/>
                <w:sz w:val="24"/>
                <w:szCs w:val="24"/>
                <w:lang w:val="de-CH"/>
              </w:rPr>
              <w:t>WSIS&amp;SDG-</w:t>
            </w:r>
            <w:r w:rsidR="00994E08" w:rsidRPr="00CA20F2">
              <w:rPr>
                <w:rFonts w:cstheme="minorHAnsi"/>
                <w:b/>
                <w:spacing w:val="-4"/>
                <w:sz w:val="24"/>
                <w:szCs w:val="24"/>
                <w:lang w:val="de-CH"/>
              </w:rPr>
              <w:t>3</w:t>
            </w:r>
            <w:r w:rsidR="004B6FBE">
              <w:rPr>
                <w:rFonts w:cstheme="minorHAnsi"/>
                <w:b/>
                <w:spacing w:val="-4"/>
                <w:sz w:val="24"/>
                <w:szCs w:val="24"/>
                <w:lang w:val="de-CH"/>
              </w:rPr>
              <w:t>7</w:t>
            </w:r>
            <w:r w:rsidRPr="00CA20F2">
              <w:rPr>
                <w:rFonts w:cstheme="minorHAnsi"/>
                <w:b/>
                <w:spacing w:val="-4"/>
                <w:sz w:val="24"/>
                <w:szCs w:val="24"/>
                <w:lang w:val="de-CH"/>
              </w:rPr>
              <w:t>/</w:t>
            </w:r>
            <w:r w:rsidR="00D275F3">
              <w:rPr>
                <w:rFonts w:cstheme="minorHAnsi"/>
                <w:b/>
                <w:spacing w:val="-4"/>
                <w:sz w:val="24"/>
                <w:szCs w:val="24"/>
                <w:lang w:val="de-CH"/>
              </w:rPr>
              <w:t>5</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1A2B9D">
            <w:pPr>
              <w:snapToGrid w:val="0"/>
              <w:spacing w:after="0" w:line="240" w:lineRule="auto"/>
              <w:rPr>
                <w:b/>
                <w:lang w:val="de-CH"/>
              </w:rPr>
            </w:pPr>
            <w:bookmarkStart w:id="4" w:name="ddate" w:colFirst="1" w:colLast="1"/>
            <w:bookmarkEnd w:id="2"/>
            <w:bookmarkEnd w:id="3"/>
          </w:p>
        </w:tc>
        <w:tc>
          <w:tcPr>
            <w:tcW w:w="4218" w:type="dxa"/>
          </w:tcPr>
          <w:p w14:paraId="62B5CD2A" w14:textId="736A04BE" w:rsidR="005F153A" w:rsidRPr="00CA20F2" w:rsidRDefault="002E3A35" w:rsidP="001A2B9D">
            <w:pPr>
              <w:snapToGrid w:val="0"/>
              <w:spacing w:after="0" w:line="240" w:lineRule="auto"/>
              <w:ind w:left="57"/>
              <w:rPr>
                <w:rFonts w:cstheme="minorHAnsi"/>
                <w:b/>
                <w:sz w:val="24"/>
                <w:szCs w:val="24"/>
              </w:rPr>
            </w:pPr>
            <w:r w:rsidRPr="00E57936">
              <w:rPr>
                <w:rFonts w:cstheme="minorHAnsi"/>
                <w:b/>
                <w:sz w:val="24"/>
                <w:szCs w:val="24"/>
              </w:rPr>
              <w:t>20 August 2021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1A2B9D">
            <w:pPr>
              <w:snapToGrid w:val="0"/>
              <w:spacing w:after="0" w:line="240" w:lineRule="auto"/>
              <w:rPr>
                <w:b/>
              </w:rPr>
            </w:pPr>
            <w:bookmarkStart w:id="5" w:name="dorlang" w:colFirst="1" w:colLast="1"/>
            <w:bookmarkEnd w:id="4"/>
          </w:p>
        </w:tc>
        <w:tc>
          <w:tcPr>
            <w:tcW w:w="4218" w:type="dxa"/>
          </w:tcPr>
          <w:p w14:paraId="74D115A8" w14:textId="77777777" w:rsidR="005F153A" w:rsidRPr="00CA20F2" w:rsidRDefault="005F153A" w:rsidP="001A2B9D">
            <w:pPr>
              <w:snapToGrid w:val="0"/>
              <w:spacing w:after="0" w:line="240" w:lineRule="auto"/>
              <w:ind w:left="57"/>
              <w:rPr>
                <w:rFonts w:cstheme="minorHAnsi"/>
                <w:b/>
                <w:sz w:val="24"/>
                <w:szCs w:val="24"/>
              </w:rPr>
            </w:pPr>
            <w:r w:rsidRPr="00CA20F2">
              <w:rPr>
                <w:rFonts w:cstheme="minorHAnsi"/>
                <w:b/>
                <w:sz w:val="24"/>
                <w:szCs w:val="24"/>
              </w:rPr>
              <w:t>English only</w:t>
            </w:r>
          </w:p>
        </w:tc>
      </w:tr>
      <w:tr w:rsidR="0036762C" w:rsidRPr="00E544AC" w14:paraId="10A60C58" w14:textId="77777777" w:rsidTr="00182693">
        <w:trPr>
          <w:cantSplit/>
          <w:trHeight w:val="80"/>
        </w:trPr>
        <w:tc>
          <w:tcPr>
            <w:tcW w:w="10314" w:type="dxa"/>
            <w:gridSpan w:val="2"/>
          </w:tcPr>
          <w:p w14:paraId="5E58D311" w14:textId="1970DFE0" w:rsidR="0036762C" w:rsidRPr="000F2E67" w:rsidRDefault="00D759A8" w:rsidP="001A2B9D">
            <w:pPr>
              <w:pStyle w:val="Source"/>
              <w:spacing w:line="240" w:lineRule="auto"/>
            </w:pPr>
            <w:r w:rsidRPr="004153A6">
              <w:t>Contribution by the Secretariat</w:t>
            </w:r>
          </w:p>
        </w:tc>
      </w:tr>
      <w:tr w:rsidR="0036762C" w:rsidRPr="00E544AC" w14:paraId="6952FFFF" w14:textId="77777777" w:rsidTr="005D4C55">
        <w:trPr>
          <w:cantSplit/>
          <w:trHeight w:val="80"/>
        </w:trPr>
        <w:tc>
          <w:tcPr>
            <w:tcW w:w="10314" w:type="dxa"/>
            <w:gridSpan w:val="2"/>
          </w:tcPr>
          <w:p w14:paraId="4D34454A" w14:textId="7C7FD575" w:rsidR="0036762C" w:rsidRPr="000F2E67" w:rsidRDefault="00CA6C43" w:rsidP="001A2B9D">
            <w:pPr>
              <w:pStyle w:val="Title1"/>
              <w:spacing w:line="240" w:lineRule="auto"/>
            </w:pPr>
            <w:r w:rsidRPr="00CA6C43">
              <w:t xml:space="preserve">WSIS TRUST </w:t>
            </w:r>
            <w:r w:rsidR="00214A39">
              <w:t xml:space="preserve">Fund </w:t>
            </w:r>
            <w:r w:rsidRPr="00CA6C43">
              <w:t>2021 AND 2022</w:t>
            </w:r>
          </w:p>
        </w:tc>
      </w:tr>
      <w:tr w:rsidR="0036762C" w:rsidRPr="00E544AC" w14:paraId="4DF9F8A4" w14:textId="77777777" w:rsidTr="005D4C55">
        <w:trPr>
          <w:cantSplit/>
          <w:trHeight w:val="80"/>
        </w:trPr>
        <w:tc>
          <w:tcPr>
            <w:tcW w:w="10314" w:type="dxa"/>
            <w:gridSpan w:val="2"/>
          </w:tcPr>
          <w:p w14:paraId="3033CADB" w14:textId="77777777" w:rsidR="0036762C" w:rsidRDefault="0036762C" w:rsidP="001A2B9D">
            <w:pPr>
              <w:pStyle w:val="Title1"/>
              <w:spacing w:line="240" w:lineRule="auto"/>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36762C" w:rsidRPr="001F57C2" w14:paraId="172C78DC" w14:textId="77777777" w:rsidTr="006377C7">
        <w:trPr>
          <w:trHeight w:val="3372"/>
        </w:trPr>
        <w:tc>
          <w:tcPr>
            <w:tcW w:w="9355" w:type="dxa"/>
            <w:tcBorders>
              <w:top w:val="single" w:sz="12" w:space="0" w:color="auto"/>
              <w:left w:val="single" w:sz="12" w:space="0" w:color="auto"/>
              <w:bottom w:val="single" w:sz="12" w:space="0" w:color="auto"/>
              <w:right w:val="single" w:sz="12" w:space="0" w:color="auto"/>
            </w:tcBorders>
          </w:tcPr>
          <w:bookmarkEnd w:id="5"/>
          <w:p w14:paraId="09C4978E" w14:textId="77777777" w:rsidR="0036762C" w:rsidRPr="0036762C" w:rsidRDefault="0036762C" w:rsidP="001A2B9D">
            <w:pPr>
              <w:snapToGrid w:val="0"/>
              <w:spacing w:after="120" w:line="240" w:lineRule="auto"/>
              <w:ind w:left="869" w:hanging="869"/>
              <w:rPr>
                <w:rFonts w:eastAsia="SimSun"/>
                <w:b/>
                <w:bCs/>
                <w:szCs w:val="24"/>
              </w:rPr>
            </w:pPr>
            <w:r w:rsidRPr="0036762C">
              <w:rPr>
                <w:rFonts w:eastAsia="SimSun"/>
                <w:b/>
                <w:bCs/>
                <w:szCs w:val="24"/>
              </w:rPr>
              <w:t>Summary</w:t>
            </w:r>
          </w:p>
          <w:p w14:paraId="55F6CC3F" w14:textId="5020CEFD" w:rsidR="0036762C" w:rsidRPr="0036762C" w:rsidRDefault="00754A9B" w:rsidP="001A2B9D">
            <w:pPr>
              <w:snapToGrid w:val="0"/>
              <w:spacing w:after="120" w:line="240" w:lineRule="auto"/>
              <w:ind w:right="64"/>
              <w:jc w:val="both"/>
              <w:rPr>
                <w:rFonts w:eastAsia="SimSun"/>
                <w:szCs w:val="24"/>
              </w:rPr>
            </w:pPr>
            <w:r w:rsidRPr="00754A9B">
              <w:rPr>
                <w:rFonts w:eastAsia="SimSun"/>
                <w:szCs w:val="24"/>
              </w:rPr>
              <w:t xml:space="preserve">This document </w:t>
            </w:r>
            <w:r w:rsidR="00803756">
              <w:rPr>
                <w:rFonts w:eastAsia="SimSun"/>
                <w:szCs w:val="24"/>
              </w:rPr>
              <w:t>provides</w:t>
            </w:r>
            <w:r w:rsidRPr="00754A9B">
              <w:rPr>
                <w:rFonts w:eastAsia="SimSun"/>
                <w:szCs w:val="24"/>
              </w:rPr>
              <w:t xml:space="preserve"> information about the WSIS Trust</w:t>
            </w:r>
            <w:r w:rsidR="00803756">
              <w:rPr>
                <w:rFonts w:eastAsia="SimSun"/>
                <w:szCs w:val="24"/>
              </w:rPr>
              <w:t xml:space="preserve"> Fund</w:t>
            </w:r>
            <w:r w:rsidRPr="00754A9B">
              <w:rPr>
                <w:rFonts w:eastAsia="SimSun"/>
                <w:szCs w:val="24"/>
              </w:rPr>
              <w:t xml:space="preserve"> 2021 and 2022.</w:t>
            </w:r>
          </w:p>
          <w:p w14:paraId="7806666C" w14:textId="77777777" w:rsidR="0036762C" w:rsidRPr="0036762C" w:rsidRDefault="0036762C" w:rsidP="001A2B9D">
            <w:pPr>
              <w:snapToGrid w:val="0"/>
              <w:spacing w:before="360" w:after="120" w:line="240" w:lineRule="auto"/>
              <w:ind w:left="862" w:hanging="868"/>
              <w:jc w:val="both"/>
              <w:rPr>
                <w:rFonts w:eastAsia="SimSun"/>
                <w:b/>
                <w:bCs/>
                <w:szCs w:val="24"/>
              </w:rPr>
            </w:pPr>
            <w:r w:rsidRPr="0036762C">
              <w:rPr>
                <w:rFonts w:eastAsia="SimSun"/>
                <w:b/>
                <w:bCs/>
                <w:szCs w:val="24"/>
              </w:rPr>
              <w:t>Action required</w:t>
            </w:r>
          </w:p>
          <w:p w14:paraId="28943FC3" w14:textId="5A3177CC" w:rsidR="0036762C" w:rsidRDefault="00D07485" w:rsidP="001A2B9D">
            <w:pPr>
              <w:snapToGrid w:val="0"/>
              <w:spacing w:after="120" w:line="240" w:lineRule="auto"/>
              <w:ind w:right="64"/>
              <w:jc w:val="both"/>
              <w:rPr>
                <w:szCs w:val="24"/>
              </w:rPr>
            </w:pPr>
            <w:r w:rsidRPr="00D07485">
              <w:rPr>
                <w:szCs w:val="24"/>
              </w:rPr>
              <w:t>Members are invited to note the information provided in the document.</w:t>
            </w:r>
          </w:p>
          <w:p w14:paraId="36CDA168" w14:textId="01DE7DF8" w:rsidR="00365663" w:rsidRPr="0036762C" w:rsidRDefault="00365663" w:rsidP="001A2B9D">
            <w:pPr>
              <w:snapToGrid w:val="0"/>
              <w:spacing w:after="120" w:line="240" w:lineRule="auto"/>
              <w:ind w:right="64"/>
              <w:jc w:val="both"/>
              <w:rPr>
                <w:rFonts w:eastAsia="SimSun"/>
                <w:szCs w:val="24"/>
              </w:rPr>
            </w:pPr>
            <w:r>
              <w:rPr>
                <w:szCs w:val="24"/>
              </w:rPr>
              <w:t>_______________</w:t>
            </w:r>
          </w:p>
          <w:p w14:paraId="5A5EDF80" w14:textId="77777777" w:rsidR="0036762C" w:rsidRPr="0036762C" w:rsidRDefault="0036762C" w:rsidP="001A2B9D">
            <w:pPr>
              <w:snapToGrid w:val="0"/>
              <w:spacing w:before="360" w:after="120" w:line="240" w:lineRule="auto"/>
              <w:ind w:left="862" w:hanging="868"/>
              <w:jc w:val="both"/>
              <w:rPr>
                <w:rFonts w:eastAsia="SimSun"/>
                <w:b/>
                <w:bCs/>
                <w:szCs w:val="24"/>
              </w:rPr>
            </w:pPr>
            <w:r w:rsidRPr="0036762C">
              <w:rPr>
                <w:rFonts w:eastAsia="SimSun"/>
                <w:b/>
                <w:bCs/>
                <w:szCs w:val="24"/>
              </w:rPr>
              <w:t>References</w:t>
            </w:r>
          </w:p>
          <w:p w14:paraId="3106F8C1" w14:textId="05AFF485" w:rsidR="0036762C" w:rsidRDefault="00F11F4A" w:rsidP="001A2B9D">
            <w:pPr>
              <w:snapToGrid w:val="0"/>
              <w:spacing w:after="120" w:line="240" w:lineRule="auto"/>
              <w:ind w:right="64"/>
              <w:jc w:val="both"/>
            </w:pPr>
            <w:r w:rsidRPr="00F11F4A">
              <w:t>All related information is available at the dedicated website:</w:t>
            </w:r>
            <w:r w:rsidR="00803756">
              <w:t xml:space="preserve"> </w:t>
            </w:r>
            <w:hyperlink r:id="rId10" w:history="1">
              <w:r w:rsidR="00803756" w:rsidRPr="00603F31">
                <w:rPr>
                  <w:rStyle w:val="Hyperlink"/>
                </w:rPr>
                <w:t>https://www.itu.int/en/itu-wsis/Pages/WSIS-Fund-in-Trust.aspx</w:t>
              </w:r>
            </w:hyperlink>
          </w:p>
          <w:p w14:paraId="0F072C12" w14:textId="213277AC" w:rsidR="00D759A8" w:rsidRPr="00D759A8" w:rsidRDefault="001A2B9D" w:rsidP="001A2B9D">
            <w:pPr>
              <w:numPr>
                <w:ilvl w:val="0"/>
                <w:numId w:val="4"/>
              </w:numPr>
              <w:snapToGrid w:val="0"/>
              <w:spacing w:after="120" w:line="240" w:lineRule="auto"/>
              <w:ind w:right="64"/>
              <w:jc w:val="both"/>
              <w:rPr>
                <w:szCs w:val="24"/>
              </w:rPr>
            </w:pPr>
            <w:hyperlink r:id="rId11" w:history="1">
              <w:r w:rsidR="00D759A8">
                <w:rPr>
                  <w:rStyle w:val="Hyperlink"/>
                </w:rPr>
                <w:t>PP-18 Resolution 140 (Rev. Dubai, 2018)</w:t>
              </w:r>
            </w:hyperlink>
            <w:r w:rsidR="00D759A8">
              <w:rPr>
                <w:rStyle w:val="Hyperlink"/>
              </w:rPr>
              <w:t xml:space="preserve"> </w:t>
            </w:r>
          </w:p>
          <w:p w14:paraId="04B10C2B" w14:textId="55BB570B" w:rsidR="00D759A8" w:rsidRPr="0036762C" w:rsidRDefault="001A2B9D" w:rsidP="001A2B9D">
            <w:pPr>
              <w:numPr>
                <w:ilvl w:val="0"/>
                <w:numId w:val="4"/>
              </w:numPr>
              <w:snapToGrid w:val="0"/>
              <w:spacing w:after="120" w:line="240" w:lineRule="auto"/>
              <w:ind w:right="64"/>
              <w:jc w:val="both"/>
              <w:rPr>
                <w:szCs w:val="24"/>
              </w:rPr>
            </w:pPr>
            <w:hyperlink r:id="rId12" w:history="1">
              <w:r w:rsidR="00D759A8">
                <w:rPr>
                  <w:rStyle w:val="Hyperlink"/>
                </w:rPr>
                <w:t>Council Resolution 1332 (Modified 2019)</w:t>
              </w:r>
            </w:hyperlink>
          </w:p>
        </w:tc>
      </w:tr>
    </w:tbl>
    <w:p w14:paraId="4F7ADE87" w14:textId="77777777" w:rsidR="0036762C" w:rsidRDefault="0036762C">
      <w:pPr>
        <w:rPr>
          <w:rFonts w:cstheme="majorBidi"/>
        </w:rPr>
      </w:pPr>
      <w:r>
        <w:rPr>
          <w:rFonts w:cstheme="majorBidi"/>
        </w:rPr>
        <w:br w:type="page"/>
      </w:r>
    </w:p>
    <w:p w14:paraId="7231160A" w14:textId="3855CE04" w:rsidR="00A114BE" w:rsidRPr="007E5762" w:rsidRDefault="00F6506E" w:rsidP="007E5762">
      <w:pPr>
        <w:jc w:val="center"/>
        <w:rPr>
          <w:rFonts w:cstheme="minorHAnsi"/>
          <w:b/>
          <w:sz w:val="24"/>
          <w:szCs w:val="24"/>
        </w:rPr>
      </w:pPr>
      <w:r w:rsidRPr="00F6506E">
        <w:rPr>
          <w:rFonts w:cstheme="minorHAnsi"/>
          <w:b/>
          <w:sz w:val="24"/>
          <w:szCs w:val="24"/>
        </w:rPr>
        <w:lastRenderedPageBreak/>
        <w:t xml:space="preserve">WSIS </w:t>
      </w:r>
      <w:r w:rsidR="00803756">
        <w:rPr>
          <w:rFonts w:cstheme="minorHAnsi"/>
          <w:b/>
          <w:sz w:val="24"/>
          <w:szCs w:val="24"/>
        </w:rPr>
        <w:t xml:space="preserve">Trust Fund </w:t>
      </w:r>
      <w:r w:rsidRPr="00F6506E">
        <w:rPr>
          <w:rFonts w:cstheme="minorHAnsi"/>
          <w:b/>
          <w:sz w:val="24"/>
          <w:szCs w:val="24"/>
        </w:rPr>
        <w:t>2021 and 2022</w:t>
      </w:r>
    </w:p>
    <w:p w14:paraId="473E8DF9" w14:textId="653FAEA9" w:rsidR="00A114BE" w:rsidRPr="00EB0281" w:rsidRDefault="00FD0D72" w:rsidP="00866A0B">
      <w:pPr>
        <w:pStyle w:val="text-justify"/>
        <w:shd w:val="clear" w:color="auto" w:fill="FFFFFF"/>
        <w:spacing w:before="360" w:beforeAutospacing="0" w:after="120" w:afterAutospacing="0"/>
        <w:jc w:val="both"/>
        <w:rPr>
          <w:rFonts w:asciiTheme="minorHAnsi" w:hAnsiTheme="minorHAnsi" w:cstheme="minorHAnsi"/>
          <w:color w:val="000000"/>
        </w:rPr>
      </w:pPr>
      <w:r w:rsidRPr="00FD0D72">
        <w:rPr>
          <w:rFonts w:asciiTheme="minorHAnsi" w:hAnsiTheme="minorHAnsi" w:cstheme="minorHAnsi"/>
          <w:color w:val="000000"/>
        </w:rPr>
        <w:t xml:space="preserve">The WSIS </w:t>
      </w:r>
      <w:r w:rsidR="00803756">
        <w:rPr>
          <w:rFonts w:asciiTheme="minorHAnsi" w:hAnsiTheme="minorHAnsi" w:cstheme="minorHAnsi"/>
          <w:color w:val="000000"/>
        </w:rPr>
        <w:t>Trust</w:t>
      </w:r>
      <w:r w:rsidRPr="00FD0D72">
        <w:rPr>
          <w:rFonts w:asciiTheme="minorHAnsi" w:hAnsiTheme="minorHAnsi" w:cstheme="minorHAnsi"/>
          <w:color w:val="000000"/>
        </w:rPr>
        <w:t xml:space="preserve"> </w:t>
      </w:r>
      <w:r w:rsidR="00803756" w:rsidRPr="00FD0D72">
        <w:rPr>
          <w:rFonts w:asciiTheme="minorHAnsi" w:hAnsiTheme="minorHAnsi" w:cstheme="minorHAnsi"/>
          <w:color w:val="000000"/>
        </w:rPr>
        <w:t xml:space="preserve">Fund </w:t>
      </w:r>
      <w:r w:rsidRPr="00FD0D72">
        <w:rPr>
          <w:rFonts w:asciiTheme="minorHAnsi" w:hAnsiTheme="minorHAnsi" w:cstheme="minorHAnsi"/>
          <w:color w:val="000000"/>
        </w:rPr>
        <w:t>was established in 2011 with the adoption of Plenipotentiary Conference Resolution 140. Council Resolution 1332, as modified by ITU Council in 201</w:t>
      </w:r>
      <w:r w:rsidR="00B516C2">
        <w:rPr>
          <w:rFonts w:asciiTheme="minorHAnsi" w:hAnsiTheme="minorHAnsi" w:cstheme="minorHAnsi"/>
          <w:color w:val="000000"/>
        </w:rPr>
        <w:t>9</w:t>
      </w:r>
      <w:r w:rsidRPr="00FD0D72">
        <w:rPr>
          <w:rFonts w:asciiTheme="minorHAnsi" w:hAnsiTheme="minorHAnsi" w:cstheme="minorHAnsi"/>
          <w:color w:val="000000"/>
        </w:rPr>
        <w:t>, takes into account the outcomes of the United Nations General Assembly Overall Review of the Implementation of WSIS Outcomes and the 2030 Agenda for Sustainable Development, and resolves to maintain the fund to support ITU activities to facilitate the implementation of WSIS outcomes, calls for partnerships and strategic alliances, and invites the ITU Membership to make voluntary contributions to the fund.</w:t>
      </w:r>
      <w:r w:rsidR="00A114BE" w:rsidRPr="00EB0281">
        <w:rPr>
          <w:rFonts w:asciiTheme="minorHAnsi" w:hAnsiTheme="minorHAnsi" w:cstheme="minorHAnsi"/>
          <w:color w:val="000000"/>
        </w:rPr>
        <w:t xml:space="preserve"> </w:t>
      </w:r>
    </w:p>
    <w:p w14:paraId="72595CA6" w14:textId="7DDBCF5D" w:rsidR="00117C48" w:rsidRDefault="00117C48" w:rsidP="00866A0B">
      <w:pPr>
        <w:pStyle w:val="text-justify"/>
        <w:shd w:val="clear" w:color="auto" w:fill="FFFFFF"/>
        <w:spacing w:before="120" w:beforeAutospacing="0" w:after="120" w:afterAutospacing="0"/>
        <w:jc w:val="both"/>
        <w:rPr>
          <w:rFonts w:asciiTheme="minorHAnsi" w:hAnsiTheme="minorHAnsi" w:cstheme="minorHAnsi"/>
          <w:color w:val="000000"/>
        </w:rPr>
      </w:pPr>
      <w:r w:rsidRPr="00117C48">
        <w:rPr>
          <w:rFonts w:asciiTheme="minorHAnsi" w:hAnsiTheme="minorHAnsi" w:cstheme="minorHAnsi"/>
          <w:color w:val="000000"/>
        </w:rPr>
        <w:t xml:space="preserve">Since its creation, information on the WSIS Trust Fund and stakeholder contributions has been reflected the dedicated website of the WSIS Trust </w:t>
      </w:r>
      <w:r w:rsidR="00803756" w:rsidRPr="00117C48">
        <w:rPr>
          <w:rFonts w:asciiTheme="minorHAnsi" w:hAnsiTheme="minorHAnsi" w:cstheme="minorHAnsi"/>
          <w:color w:val="000000"/>
        </w:rPr>
        <w:t>Fund</w:t>
      </w:r>
      <w:r w:rsidR="00803756">
        <w:rPr>
          <w:rFonts w:asciiTheme="minorHAnsi" w:hAnsiTheme="minorHAnsi" w:cstheme="minorHAnsi"/>
        </w:rPr>
        <w:t xml:space="preserve"> </w:t>
      </w:r>
      <w:hyperlink r:id="rId13" w:history="1">
        <w:r w:rsidR="00803756" w:rsidRPr="00603F31">
          <w:rPr>
            <w:rStyle w:val="Hyperlink"/>
            <w:rFonts w:asciiTheme="minorHAnsi" w:hAnsiTheme="minorHAnsi" w:cstheme="minorHAnsi"/>
          </w:rPr>
          <w:t>https://www.itu.int/en/itu-wsis/Pages/WSIS-Fund-in-Trust.aspx</w:t>
        </w:r>
      </w:hyperlink>
      <w:r w:rsidRPr="00117C48">
        <w:rPr>
          <w:rFonts w:asciiTheme="minorHAnsi" w:hAnsiTheme="minorHAnsi" w:cstheme="minorHAnsi"/>
          <w:color w:val="000000"/>
        </w:rPr>
        <w:t xml:space="preserve">. </w:t>
      </w:r>
    </w:p>
    <w:p w14:paraId="000BEDC1" w14:textId="3227510D" w:rsidR="00803756" w:rsidRPr="00803756" w:rsidRDefault="00803756" w:rsidP="00866A0B">
      <w:pPr>
        <w:pStyle w:val="text-justify"/>
        <w:shd w:val="clear" w:color="auto" w:fill="FFFFFF"/>
        <w:spacing w:before="120" w:beforeAutospacing="0" w:after="120" w:afterAutospacing="0"/>
        <w:jc w:val="both"/>
        <w:rPr>
          <w:rFonts w:asciiTheme="minorHAnsi" w:hAnsiTheme="minorHAnsi" w:cstheme="minorHAnsi"/>
          <w:color w:val="000000"/>
          <w:u w:val="single"/>
        </w:rPr>
      </w:pPr>
      <w:r w:rsidRPr="00803756">
        <w:rPr>
          <w:rFonts w:asciiTheme="minorHAnsi" w:hAnsiTheme="minorHAnsi" w:cstheme="minorHAnsi"/>
          <w:color w:val="000000"/>
          <w:u w:val="single"/>
        </w:rPr>
        <w:t xml:space="preserve">Contributors to the WSIS Trust Fund 2021:  </w:t>
      </w:r>
    </w:p>
    <w:p w14:paraId="50B75FA3" w14:textId="1CC6EC0E" w:rsidR="00117C48" w:rsidRPr="009E67AB" w:rsidRDefault="00117C48" w:rsidP="00866A0B">
      <w:pPr>
        <w:numPr>
          <w:ilvl w:val="0"/>
          <w:numId w:val="3"/>
        </w:numPr>
        <w:shd w:val="clear" w:color="auto" w:fill="FFFFFF"/>
        <w:spacing w:before="120" w:after="120" w:line="240" w:lineRule="auto"/>
        <w:ind w:left="714" w:hanging="357"/>
        <w:jc w:val="both"/>
        <w:rPr>
          <w:rFonts w:cstheme="minorHAnsi"/>
          <w:color w:val="000000"/>
          <w:sz w:val="24"/>
          <w:szCs w:val="24"/>
        </w:rPr>
      </w:pPr>
      <w:r w:rsidRPr="009E67AB">
        <w:rPr>
          <w:rFonts w:cstheme="minorHAnsi"/>
          <w:color w:val="000000"/>
          <w:sz w:val="24"/>
          <w:szCs w:val="24"/>
        </w:rPr>
        <w:t xml:space="preserve">United Arab Emirates </w:t>
      </w:r>
      <w:r w:rsidR="00803756">
        <w:rPr>
          <w:rFonts w:cstheme="minorHAnsi"/>
          <w:color w:val="000000"/>
          <w:sz w:val="24"/>
          <w:szCs w:val="24"/>
        </w:rPr>
        <w:t>– WSIS Forum 2021</w:t>
      </w:r>
      <w:r w:rsidRPr="009E67AB">
        <w:rPr>
          <w:rFonts w:cstheme="minorHAnsi"/>
          <w:color w:val="000000"/>
          <w:sz w:val="24"/>
          <w:szCs w:val="24"/>
        </w:rPr>
        <w:t xml:space="preserve"> Platinum Partner</w:t>
      </w:r>
    </w:p>
    <w:p w14:paraId="25DCCB7B" w14:textId="454F900E" w:rsidR="00117C48" w:rsidRPr="009E67AB" w:rsidRDefault="00117C48" w:rsidP="00866A0B">
      <w:pPr>
        <w:numPr>
          <w:ilvl w:val="0"/>
          <w:numId w:val="3"/>
        </w:numPr>
        <w:shd w:val="clear" w:color="auto" w:fill="FFFFFF"/>
        <w:spacing w:before="120" w:after="120" w:line="240" w:lineRule="auto"/>
        <w:ind w:left="714" w:hanging="357"/>
        <w:jc w:val="both"/>
        <w:rPr>
          <w:rFonts w:cstheme="minorHAnsi"/>
          <w:color w:val="000000"/>
          <w:sz w:val="24"/>
          <w:szCs w:val="24"/>
        </w:rPr>
      </w:pPr>
      <w:r w:rsidRPr="009E67AB">
        <w:rPr>
          <w:rFonts w:cstheme="minorHAnsi"/>
          <w:color w:val="000000"/>
          <w:sz w:val="24"/>
          <w:szCs w:val="24"/>
        </w:rPr>
        <w:t xml:space="preserve">Saudi Arabia (Kingdom of) - </w:t>
      </w:r>
      <w:r w:rsidR="00803756">
        <w:rPr>
          <w:rFonts w:cstheme="minorHAnsi"/>
          <w:color w:val="000000"/>
          <w:sz w:val="24"/>
          <w:szCs w:val="24"/>
        </w:rPr>
        <w:t>WSIS Forum 2021</w:t>
      </w:r>
      <w:r w:rsidR="00803756" w:rsidRPr="009E67AB">
        <w:rPr>
          <w:rFonts w:cstheme="minorHAnsi"/>
          <w:color w:val="000000"/>
          <w:sz w:val="24"/>
          <w:szCs w:val="24"/>
        </w:rPr>
        <w:t xml:space="preserve"> </w:t>
      </w:r>
      <w:r w:rsidRPr="009E67AB">
        <w:rPr>
          <w:rFonts w:cstheme="minorHAnsi"/>
          <w:color w:val="000000"/>
          <w:sz w:val="24"/>
          <w:szCs w:val="24"/>
        </w:rPr>
        <w:t>Gold Plus Partner</w:t>
      </w:r>
    </w:p>
    <w:p w14:paraId="2276EA4D" w14:textId="063B53C2" w:rsidR="00117C48" w:rsidRPr="009E67AB" w:rsidRDefault="00117C48" w:rsidP="00866A0B">
      <w:pPr>
        <w:numPr>
          <w:ilvl w:val="0"/>
          <w:numId w:val="3"/>
        </w:numPr>
        <w:shd w:val="clear" w:color="auto" w:fill="FFFFFF"/>
        <w:spacing w:before="120" w:after="120" w:line="240" w:lineRule="auto"/>
        <w:ind w:left="714" w:hanging="357"/>
        <w:jc w:val="both"/>
        <w:rPr>
          <w:rFonts w:cstheme="minorHAnsi"/>
          <w:color w:val="000000"/>
          <w:sz w:val="24"/>
          <w:szCs w:val="24"/>
        </w:rPr>
      </w:pPr>
      <w:r w:rsidRPr="009E67AB">
        <w:rPr>
          <w:rFonts w:cstheme="minorHAnsi"/>
          <w:color w:val="000000"/>
          <w:sz w:val="24"/>
          <w:szCs w:val="24"/>
        </w:rPr>
        <w:t>Qatar -</w:t>
      </w:r>
      <w:r w:rsidR="00803756" w:rsidRPr="00803756">
        <w:rPr>
          <w:rFonts w:cstheme="minorHAnsi"/>
          <w:color w:val="000000"/>
          <w:sz w:val="24"/>
          <w:szCs w:val="24"/>
        </w:rPr>
        <w:t xml:space="preserve"> </w:t>
      </w:r>
      <w:r w:rsidR="00803756">
        <w:rPr>
          <w:rFonts w:cstheme="minorHAnsi"/>
          <w:color w:val="000000"/>
          <w:sz w:val="24"/>
          <w:szCs w:val="24"/>
        </w:rPr>
        <w:t>WSIS Forum 2021</w:t>
      </w:r>
      <w:r w:rsidR="00803756" w:rsidRPr="009E67AB">
        <w:rPr>
          <w:rFonts w:cstheme="minorHAnsi"/>
          <w:color w:val="000000"/>
          <w:sz w:val="24"/>
          <w:szCs w:val="24"/>
        </w:rPr>
        <w:t xml:space="preserve"> Gold</w:t>
      </w:r>
      <w:r w:rsidRPr="009E67AB">
        <w:rPr>
          <w:rFonts w:cstheme="minorHAnsi"/>
          <w:color w:val="000000"/>
          <w:sz w:val="24"/>
          <w:szCs w:val="24"/>
        </w:rPr>
        <w:t xml:space="preserve"> Partner</w:t>
      </w:r>
    </w:p>
    <w:p w14:paraId="470763CA" w14:textId="0F50917C" w:rsidR="00117C48" w:rsidRPr="009E67AB" w:rsidRDefault="00117C48" w:rsidP="00866A0B">
      <w:pPr>
        <w:numPr>
          <w:ilvl w:val="0"/>
          <w:numId w:val="3"/>
        </w:numPr>
        <w:shd w:val="clear" w:color="auto" w:fill="FFFFFF"/>
        <w:spacing w:before="120" w:after="120" w:line="240" w:lineRule="auto"/>
        <w:ind w:left="714" w:hanging="357"/>
        <w:jc w:val="both"/>
        <w:rPr>
          <w:rFonts w:cstheme="minorHAnsi"/>
          <w:color w:val="000000"/>
          <w:sz w:val="24"/>
          <w:szCs w:val="24"/>
        </w:rPr>
      </w:pPr>
      <w:r w:rsidRPr="009E67AB">
        <w:rPr>
          <w:rFonts w:cstheme="minorHAnsi"/>
          <w:color w:val="000000"/>
          <w:sz w:val="24"/>
          <w:szCs w:val="24"/>
        </w:rPr>
        <w:t>Japan -</w:t>
      </w:r>
      <w:r w:rsidR="00803756" w:rsidRPr="00803756">
        <w:rPr>
          <w:rFonts w:cstheme="minorHAnsi"/>
          <w:color w:val="000000"/>
          <w:sz w:val="24"/>
          <w:szCs w:val="24"/>
        </w:rPr>
        <w:t xml:space="preserve"> </w:t>
      </w:r>
      <w:r w:rsidR="00803756">
        <w:rPr>
          <w:rFonts w:cstheme="minorHAnsi"/>
          <w:color w:val="000000"/>
          <w:sz w:val="24"/>
          <w:szCs w:val="24"/>
        </w:rPr>
        <w:t>WSIS Forum 2021</w:t>
      </w:r>
      <w:r w:rsidR="00803756" w:rsidRPr="009E67AB">
        <w:rPr>
          <w:rFonts w:cstheme="minorHAnsi"/>
          <w:color w:val="000000"/>
          <w:sz w:val="24"/>
          <w:szCs w:val="24"/>
        </w:rPr>
        <w:t xml:space="preserve"> Partner</w:t>
      </w:r>
      <w:r w:rsidRPr="009E67AB">
        <w:rPr>
          <w:rFonts w:cstheme="minorHAnsi"/>
          <w:color w:val="000000"/>
          <w:sz w:val="24"/>
          <w:szCs w:val="24"/>
        </w:rPr>
        <w:t xml:space="preserve"> for Specific Activities</w:t>
      </w:r>
    </w:p>
    <w:p w14:paraId="018C11BB" w14:textId="148515A3" w:rsidR="00117C48" w:rsidRPr="009E67AB" w:rsidRDefault="00117C48" w:rsidP="00866A0B">
      <w:pPr>
        <w:numPr>
          <w:ilvl w:val="0"/>
          <w:numId w:val="3"/>
        </w:numPr>
        <w:shd w:val="clear" w:color="auto" w:fill="FFFFFF"/>
        <w:spacing w:before="120" w:after="120" w:line="240" w:lineRule="auto"/>
        <w:ind w:left="714" w:hanging="357"/>
        <w:jc w:val="both"/>
        <w:rPr>
          <w:rFonts w:cstheme="minorHAnsi"/>
          <w:color w:val="000000"/>
          <w:sz w:val="24"/>
          <w:szCs w:val="24"/>
        </w:rPr>
      </w:pPr>
      <w:r w:rsidRPr="009E67AB">
        <w:rPr>
          <w:rFonts w:cstheme="minorHAnsi"/>
          <w:color w:val="000000"/>
          <w:sz w:val="24"/>
          <w:szCs w:val="24"/>
        </w:rPr>
        <w:t xml:space="preserve">The Institute of Electrical and Electronics Engineers (IEEE) - </w:t>
      </w:r>
      <w:r w:rsidR="00803756">
        <w:rPr>
          <w:rFonts w:cstheme="minorHAnsi"/>
          <w:color w:val="000000"/>
          <w:sz w:val="24"/>
          <w:szCs w:val="24"/>
        </w:rPr>
        <w:t>WSIS Forum 2021</w:t>
      </w:r>
      <w:r w:rsidR="00803756" w:rsidRPr="009E67AB">
        <w:rPr>
          <w:rFonts w:cstheme="minorHAnsi"/>
          <w:color w:val="000000"/>
          <w:sz w:val="24"/>
          <w:szCs w:val="24"/>
        </w:rPr>
        <w:t xml:space="preserve"> </w:t>
      </w:r>
      <w:r w:rsidRPr="009E67AB">
        <w:rPr>
          <w:rFonts w:cstheme="minorHAnsi"/>
          <w:color w:val="000000"/>
          <w:sz w:val="24"/>
          <w:szCs w:val="24"/>
        </w:rPr>
        <w:t>Partner for Specific Activities</w:t>
      </w:r>
    </w:p>
    <w:p w14:paraId="7590E223" w14:textId="788EEAEC" w:rsidR="00117C48" w:rsidRPr="009E67AB" w:rsidRDefault="00117C48" w:rsidP="00866A0B">
      <w:pPr>
        <w:numPr>
          <w:ilvl w:val="0"/>
          <w:numId w:val="3"/>
        </w:numPr>
        <w:shd w:val="clear" w:color="auto" w:fill="FFFFFF"/>
        <w:spacing w:before="120" w:after="120" w:line="240" w:lineRule="auto"/>
        <w:ind w:left="714" w:hanging="357"/>
        <w:jc w:val="both"/>
        <w:rPr>
          <w:rFonts w:cstheme="minorHAnsi"/>
          <w:color w:val="000000"/>
          <w:sz w:val="24"/>
          <w:szCs w:val="24"/>
        </w:rPr>
      </w:pPr>
      <w:r w:rsidRPr="009E67AB">
        <w:rPr>
          <w:rFonts w:cstheme="minorHAnsi"/>
          <w:color w:val="000000"/>
          <w:sz w:val="24"/>
          <w:szCs w:val="24"/>
        </w:rPr>
        <w:t xml:space="preserve">Huawei Technologies, Ltd. - </w:t>
      </w:r>
      <w:r w:rsidR="00803756">
        <w:rPr>
          <w:rFonts w:cstheme="minorHAnsi"/>
          <w:color w:val="000000"/>
          <w:sz w:val="24"/>
          <w:szCs w:val="24"/>
        </w:rPr>
        <w:t>WSIS Forum 2021</w:t>
      </w:r>
      <w:r w:rsidR="00803756" w:rsidRPr="009E67AB">
        <w:rPr>
          <w:rFonts w:cstheme="minorHAnsi"/>
          <w:color w:val="000000"/>
          <w:sz w:val="24"/>
          <w:szCs w:val="24"/>
        </w:rPr>
        <w:t xml:space="preserve"> </w:t>
      </w:r>
      <w:r w:rsidRPr="009E67AB">
        <w:rPr>
          <w:rFonts w:cstheme="minorHAnsi"/>
          <w:color w:val="000000"/>
          <w:sz w:val="24"/>
          <w:szCs w:val="24"/>
        </w:rPr>
        <w:t>Partner for Specific Activities</w:t>
      </w:r>
    </w:p>
    <w:p w14:paraId="52404330" w14:textId="77777777" w:rsidR="00117C48" w:rsidRPr="009E67AB" w:rsidRDefault="00117C48" w:rsidP="00866A0B">
      <w:pPr>
        <w:numPr>
          <w:ilvl w:val="0"/>
          <w:numId w:val="3"/>
        </w:numPr>
        <w:shd w:val="clear" w:color="auto" w:fill="FFFFFF"/>
        <w:spacing w:before="120" w:after="120" w:line="240" w:lineRule="auto"/>
        <w:ind w:left="714" w:hanging="357"/>
        <w:jc w:val="both"/>
        <w:rPr>
          <w:rFonts w:cstheme="minorHAnsi"/>
          <w:color w:val="000000"/>
          <w:sz w:val="24"/>
          <w:szCs w:val="24"/>
        </w:rPr>
      </w:pPr>
      <w:r w:rsidRPr="009E67AB">
        <w:rPr>
          <w:rFonts w:cstheme="minorHAnsi"/>
          <w:color w:val="000000"/>
          <w:sz w:val="24"/>
          <w:szCs w:val="24"/>
        </w:rPr>
        <w:t>Rwanda (Republic of) - Contributing Partner</w:t>
      </w:r>
    </w:p>
    <w:p w14:paraId="065E722A" w14:textId="77777777" w:rsidR="00117C48" w:rsidRPr="009E67AB" w:rsidRDefault="00117C48" w:rsidP="00866A0B">
      <w:pPr>
        <w:numPr>
          <w:ilvl w:val="0"/>
          <w:numId w:val="3"/>
        </w:numPr>
        <w:shd w:val="clear" w:color="auto" w:fill="FFFFFF"/>
        <w:spacing w:before="120" w:after="120" w:line="240" w:lineRule="auto"/>
        <w:ind w:left="714" w:hanging="357"/>
        <w:jc w:val="both"/>
        <w:rPr>
          <w:rFonts w:cstheme="minorHAnsi"/>
          <w:color w:val="000000"/>
          <w:sz w:val="24"/>
          <w:szCs w:val="24"/>
        </w:rPr>
      </w:pPr>
      <w:r w:rsidRPr="009E67AB">
        <w:rPr>
          <w:rFonts w:cstheme="minorHAnsi"/>
          <w:color w:val="000000"/>
          <w:sz w:val="24"/>
          <w:szCs w:val="24"/>
        </w:rPr>
        <w:t>Switzerland (Confederation of) - Contributing Partner</w:t>
      </w:r>
    </w:p>
    <w:p w14:paraId="704E740C" w14:textId="77777777" w:rsidR="00117C48" w:rsidRPr="009E67AB" w:rsidRDefault="00117C48" w:rsidP="00866A0B">
      <w:pPr>
        <w:numPr>
          <w:ilvl w:val="0"/>
          <w:numId w:val="3"/>
        </w:numPr>
        <w:shd w:val="clear" w:color="auto" w:fill="FFFFFF"/>
        <w:spacing w:before="120" w:after="120" w:line="240" w:lineRule="auto"/>
        <w:ind w:left="714" w:hanging="357"/>
        <w:jc w:val="both"/>
        <w:rPr>
          <w:rFonts w:cstheme="minorHAnsi"/>
          <w:color w:val="000000"/>
          <w:sz w:val="24"/>
          <w:szCs w:val="24"/>
        </w:rPr>
      </w:pPr>
      <w:r w:rsidRPr="009E67AB">
        <w:rPr>
          <w:rFonts w:cstheme="minorHAnsi"/>
          <w:color w:val="000000"/>
          <w:sz w:val="24"/>
          <w:szCs w:val="24"/>
        </w:rPr>
        <w:t>Internet Society (ISOC) - Contributing Partner</w:t>
      </w:r>
    </w:p>
    <w:p w14:paraId="0CC6D272" w14:textId="77777777" w:rsidR="00117C48" w:rsidRPr="009E67AB" w:rsidRDefault="00117C48" w:rsidP="00866A0B">
      <w:pPr>
        <w:numPr>
          <w:ilvl w:val="0"/>
          <w:numId w:val="3"/>
        </w:numPr>
        <w:shd w:val="clear" w:color="auto" w:fill="FFFFFF"/>
        <w:spacing w:before="120" w:after="120" w:line="240" w:lineRule="auto"/>
        <w:ind w:left="714" w:hanging="357"/>
        <w:jc w:val="both"/>
        <w:rPr>
          <w:rFonts w:cstheme="minorHAnsi"/>
          <w:color w:val="000000"/>
          <w:sz w:val="24"/>
          <w:szCs w:val="24"/>
        </w:rPr>
      </w:pPr>
      <w:r w:rsidRPr="009E67AB">
        <w:rPr>
          <w:rFonts w:cstheme="minorHAnsi"/>
          <w:color w:val="000000"/>
          <w:sz w:val="24"/>
          <w:szCs w:val="24"/>
        </w:rPr>
        <w:t>International Federation for Information Processing (IFIP) - Supporting Partner</w:t>
      </w:r>
    </w:p>
    <w:p w14:paraId="42840A0C" w14:textId="77777777" w:rsidR="00117C48" w:rsidRPr="009E67AB" w:rsidRDefault="00117C48" w:rsidP="00866A0B">
      <w:pPr>
        <w:numPr>
          <w:ilvl w:val="0"/>
          <w:numId w:val="3"/>
        </w:numPr>
        <w:shd w:val="clear" w:color="auto" w:fill="FFFFFF"/>
        <w:spacing w:before="120" w:after="120" w:line="240" w:lineRule="auto"/>
        <w:ind w:left="714" w:hanging="357"/>
        <w:jc w:val="both"/>
        <w:rPr>
          <w:rFonts w:cstheme="minorHAnsi"/>
          <w:color w:val="000000"/>
          <w:sz w:val="24"/>
          <w:szCs w:val="24"/>
        </w:rPr>
      </w:pPr>
      <w:r w:rsidRPr="009E67AB">
        <w:rPr>
          <w:rFonts w:cstheme="minorHAnsi"/>
          <w:color w:val="000000"/>
          <w:sz w:val="24"/>
          <w:szCs w:val="24"/>
        </w:rPr>
        <w:t>Global Coalition on Aging (GCOA) - Supporting Partner</w:t>
      </w:r>
    </w:p>
    <w:p w14:paraId="4920E6CA" w14:textId="4D12A212" w:rsidR="00117C48" w:rsidRPr="00AB77FA" w:rsidRDefault="00117C48" w:rsidP="00866A0B">
      <w:pPr>
        <w:pStyle w:val="text-justify"/>
        <w:shd w:val="clear" w:color="auto" w:fill="FFFFFF"/>
        <w:spacing w:before="120" w:beforeAutospacing="0" w:after="120" w:afterAutospacing="0"/>
        <w:jc w:val="both"/>
        <w:rPr>
          <w:rFonts w:asciiTheme="minorHAnsi" w:hAnsiTheme="minorHAnsi" w:cstheme="minorHAnsi"/>
          <w:color w:val="000000"/>
        </w:rPr>
      </w:pPr>
      <w:r w:rsidRPr="00AB77FA">
        <w:rPr>
          <w:rFonts w:asciiTheme="minorHAnsi" w:hAnsiTheme="minorHAnsi" w:cstheme="minorHAnsi"/>
          <w:color w:val="000000"/>
        </w:rPr>
        <w:t>All ITU membership</w:t>
      </w:r>
      <w:r w:rsidR="00803756">
        <w:rPr>
          <w:rFonts w:asciiTheme="minorHAnsi" w:hAnsiTheme="minorHAnsi" w:cstheme="minorHAnsi"/>
          <w:color w:val="000000"/>
        </w:rPr>
        <w:t xml:space="preserve"> and other stakeholders </w:t>
      </w:r>
      <w:r w:rsidRPr="00AB77FA">
        <w:rPr>
          <w:rFonts w:asciiTheme="minorHAnsi" w:hAnsiTheme="minorHAnsi" w:cstheme="minorHAnsi"/>
          <w:color w:val="000000"/>
        </w:rPr>
        <w:t xml:space="preserve">are encouraged to contribute to the </w:t>
      </w:r>
      <w:r w:rsidR="00214A39">
        <w:rPr>
          <w:rFonts w:asciiTheme="minorHAnsi" w:hAnsiTheme="minorHAnsi" w:cstheme="minorHAnsi"/>
          <w:color w:val="000000"/>
        </w:rPr>
        <w:t xml:space="preserve">WSIS Trust Fund </w:t>
      </w:r>
      <w:r w:rsidRPr="00AB77FA">
        <w:rPr>
          <w:rFonts w:asciiTheme="minorHAnsi" w:hAnsiTheme="minorHAnsi" w:cstheme="minorHAnsi"/>
          <w:color w:val="000000"/>
        </w:rPr>
        <w:t xml:space="preserve">for the year 2022, and all stakeholders are invited to partner with the WSIS Forum 2022. The WSIS Forum 2022 partnership packages in six UN languages will be available here: </w:t>
      </w:r>
      <w:hyperlink r:id="rId14" w:history="1">
        <w:r w:rsidR="00AB77FA" w:rsidRPr="00F24D8D">
          <w:rPr>
            <w:rStyle w:val="Hyperlink"/>
            <w:rFonts w:asciiTheme="minorHAnsi" w:hAnsiTheme="minorHAnsi" w:cstheme="minorHAnsi"/>
          </w:rPr>
          <w:t>https://www.itu.int/en/itu-wsis/Pages/WSIS-Fund-in-Trust.aspx</w:t>
        </w:r>
      </w:hyperlink>
      <w:r w:rsidRPr="00AB77FA">
        <w:rPr>
          <w:rFonts w:asciiTheme="minorHAnsi" w:hAnsiTheme="minorHAnsi" w:cstheme="minorHAnsi"/>
          <w:color w:val="000000"/>
        </w:rPr>
        <w:t xml:space="preserve">. </w:t>
      </w:r>
    </w:p>
    <w:p w14:paraId="321E314C" w14:textId="77777777" w:rsidR="00117C48" w:rsidRPr="00803756" w:rsidRDefault="00117C48" w:rsidP="00866A0B">
      <w:pPr>
        <w:snapToGrid w:val="0"/>
        <w:spacing w:before="120" w:after="120" w:line="240" w:lineRule="auto"/>
        <w:ind w:right="-34"/>
        <w:jc w:val="both"/>
        <w:rPr>
          <w:rFonts w:eastAsia="'宋体" w:cstheme="minorHAnsi"/>
          <w:bCs/>
          <w:color w:val="000000" w:themeColor="text1"/>
          <w:spacing w:val="6"/>
          <w:sz w:val="24"/>
          <w:szCs w:val="24"/>
          <w:u w:val="single"/>
        </w:rPr>
      </w:pPr>
      <w:r w:rsidRPr="00803756">
        <w:rPr>
          <w:rFonts w:eastAsia="'宋体" w:cstheme="minorHAnsi"/>
          <w:bCs/>
          <w:color w:val="000000" w:themeColor="text1"/>
          <w:spacing w:val="6"/>
          <w:sz w:val="24"/>
          <w:szCs w:val="24"/>
          <w:u w:val="single"/>
        </w:rPr>
        <w:t>WSIS Forum 2022 Partnership Opportunities:</w:t>
      </w:r>
    </w:p>
    <w:p w14:paraId="4B560B1F" w14:textId="77777777" w:rsidR="00117C48" w:rsidRPr="009E67AB" w:rsidRDefault="00117C48" w:rsidP="00866A0B">
      <w:pPr>
        <w:numPr>
          <w:ilvl w:val="0"/>
          <w:numId w:val="3"/>
        </w:numPr>
        <w:shd w:val="clear" w:color="auto" w:fill="FFFFFF"/>
        <w:spacing w:before="120" w:after="120" w:line="240" w:lineRule="auto"/>
        <w:ind w:left="714" w:hanging="357"/>
        <w:jc w:val="both"/>
        <w:rPr>
          <w:rFonts w:cstheme="minorHAnsi"/>
          <w:color w:val="000000"/>
          <w:sz w:val="24"/>
          <w:szCs w:val="24"/>
        </w:rPr>
      </w:pPr>
      <w:r w:rsidRPr="009E67AB">
        <w:rPr>
          <w:rFonts w:cstheme="minorHAnsi"/>
          <w:color w:val="000000"/>
          <w:sz w:val="24"/>
          <w:szCs w:val="24"/>
        </w:rPr>
        <w:t>Strategic Partner (Platinum): 150,000 CHF</w:t>
      </w:r>
    </w:p>
    <w:p w14:paraId="3EF58E49" w14:textId="77777777" w:rsidR="00117C48" w:rsidRPr="009E67AB" w:rsidRDefault="00117C48" w:rsidP="00866A0B">
      <w:pPr>
        <w:numPr>
          <w:ilvl w:val="0"/>
          <w:numId w:val="3"/>
        </w:numPr>
        <w:shd w:val="clear" w:color="auto" w:fill="FFFFFF"/>
        <w:spacing w:before="120" w:after="120" w:line="240" w:lineRule="auto"/>
        <w:ind w:left="714" w:hanging="357"/>
        <w:jc w:val="both"/>
        <w:rPr>
          <w:rFonts w:cstheme="minorHAnsi"/>
          <w:color w:val="000000"/>
          <w:sz w:val="24"/>
          <w:szCs w:val="24"/>
        </w:rPr>
      </w:pPr>
      <w:r w:rsidRPr="009E67AB">
        <w:rPr>
          <w:rFonts w:cstheme="minorHAnsi"/>
          <w:color w:val="000000"/>
          <w:sz w:val="24"/>
          <w:szCs w:val="24"/>
        </w:rPr>
        <w:t>Strategic Partner (Gold Plus): 100,000 CHF</w:t>
      </w:r>
    </w:p>
    <w:p w14:paraId="6D60612E" w14:textId="77777777" w:rsidR="00117C48" w:rsidRPr="009E67AB" w:rsidRDefault="00117C48" w:rsidP="00866A0B">
      <w:pPr>
        <w:numPr>
          <w:ilvl w:val="0"/>
          <w:numId w:val="3"/>
        </w:numPr>
        <w:shd w:val="clear" w:color="auto" w:fill="FFFFFF"/>
        <w:spacing w:before="120" w:after="120" w:line="240" w:lineRule="auto"/>
        <w:ind w:left="714" w:hanging="357"/>
        <w:jc w:val="both"/>
        <w:rPr>
          <w:rFonts w:cstheme="minorHAnsi"/>
          <w:color w:val="000000"/>
          <w:sz w:val="24"/>
          <w:szCs w:val="24"/>
        </w:rPr>
      </w:pPr>
      <w:r w:rsidRPr="009E67AB">
        <w:rPr>
          <w:rFonts w:cstheme="minorHAnsi"/>
          <w:color w:val="000000"/>
          <w:sz w:val="24"/>
          <w:szCs w:val="24"/>
        </w:rPr>
        <w:t>Strategic Partner (Gold): 65,000 CHF</w:t>
      </w:r>
    </w:p>
    <w:p w14:paraId="257D19AC" w14:textId="77777777" w:rsidR="00117C48" w:rsidRPr="009E67AB" w:rsidRDefault="00117C48" w:rsidP="00866A0B">
      <w:pPr>
        <w:numPr>
          <w:ilvl w:val="0"/>
          <w:numId w:val="3"/>
        </w:numPr>
        <w:shd w:val="clear" w:color="auto" w:fill="FFFFFF"/>
        <w:spacing w:before="120" w:after="120" w:line="240" w:lineRule="auto"/>
        <w:ind w:left="714" w:hanging="357"/>
        <w:jc w:val="both"/>
        <w:rPr>
          <w:rFonts w:cstheme="minorHAnsi"/>
          <w:color w:val="000000"/>
          <w:sz w:val="24"/>
          <w:szCs w:val="24"/>
        </w:rPr>
      </w:pPr>
      <w:r w:rsidRPr="009E67AB">
        <w:rPr>
          <w:rFonts w:cstheme="minorHAnsi"/>
          <w:color w:val="000000"/>
          <w:sz w:val="24"/>
          <w:szCs w:val="24"/>
        </w:rPr>
        <w:t>Partner - Specific Activities: 30,000 CHF</w:t>
      </w:r>
    </w:p>
    <w:p w14:paraId="4B4EADFB" w14:textId="77777777" w:rsidR="00117C48" w:rsidRPr="009E67AB" w:rsidRDefault="00117C48" w:rsidP="00866A0B">
      <w:pPr>
        <w:numPr>
          <w:ilvl w:val="0"/>
          <w:numId w:val="3"/>
        </w:numPr>
        <w:shd w:val="clear" w:color="auto" w:fill="FFFFFF"/>
        <w:spacing w:before="120" w:after="120" w:line="240" w:lineRule="auto"/>
        <w:ind w:left="714" w:hanging="357"/>
        <w:jc w:val="both"/>
        <w:rPr>
          <w:rFonts w:cstheme="minorHAnsi"/>
          <w:color w:val="000000"/>
          <w:sz w:val="24"/>
          <w:szCs w:val="24"/>
        </w:rPr>
      </w:pPr>
      <w:r w:rsidRPr="009E67AB">
        <w:rPr>
          <w:rFonts w:cstheme="minorHAnsi"/>
          <w:color w:val="000000"/>
          <w:sz w:val="24"/>
          <w:szCs w:val="24"/>
        </w:rPr>
        <w:t>Partner - Contributing: 15,000 CHF</w:t>
      </w:r>
    </w:p>
    <w:p w14:paraId="24754F80" w14:textId="66130160" w:rsidR="00117C48" w:rsidRPr="009E67AB" w:rsidRDefault="00117C48" w:rsidP="00866A0B">
      <w:pPr>
        <w:numPr>
          <w:ilvl w:val="0"/>
          <w:numId w:val="3"/>
        </w:numPr>
        <w:shd w:val="clear" w:color="auto" w:fill="FFFFFF"/>
        <w:spacing w:before="120" w:after="120" w:line="240" w:lineRule="auto"/>
        <w:ind w:left="714" w:hanging="357"/>
        <w:jc w:val="both"/>
        <w:rPr>
          <w:rFonts w:cstheme="minorHAnsi"/>
          <w:color w:val="000000"/>
          <w:sz w:val="24"/>
          <w:szCs w:val="24"/>
        </w:rPr>
      </w:pPr>
      <w:r w:rsidRPr="009E67AB">
        <w:rPr>
          <w:rFonts w:cstheme="minorHAnsi"/>
          <w:color w:val="000000"/>
          <w:sz w:val="24"/>
          <w:szCs w:val="24"/>
        </w:rPr>
        <w:t xml:space="preserve">Partner - Supporting: contact: </w:t>
      </w:r>
      <w:hyperlink r:id="rId15" w:history="1">
        <w:r w:rsidR="00AB77FA" w:rsidRPr="00F24D8D">
          <w:rPr>
            <w:rStyle w:val="Hyperlink"/>
            <w:rFonts w:cstheme="minorHAnsi"/>
            <w:sz w:val="24"/>
            <w:szCs w:val="24"/>
          </w:rPr>
          <w:t>wsis-info@itu.int</w:t>
        </w:r>
      </w:hyperlink>
      <w:r w:rsidRPr="009E67AB">
        <w:rPr>
          <w:rFonts w:cstheme="minorHAnsi"/>
          <w:color w:val="000000"/>
          <w:sz w:val="24"/>
          <w:szCs w:val="24"/>
        </w:rPr>
        <w:t xml:space="preserve"> </w:t>
      </w:r>
    </w:p>
    <w:p w14:paraId="37B7D2C9" w14:textId="72D0A4FE" w:rsidR="00CC597D" w:rsidRPr="00EB0281" w:rsidRDefault="00866A0B" w:rsidP="00866A0B">
      <w:pPr>
        <w:pStyle w:val="text-justify"/>
        <w:shd w:val="clear" w:color="auto" w:fill="FFFFFF"/>
        <w:spacing w:before="840" w:beforeAutospacing="0" w:after="0" w:afterAutospacing="0"/>
        <w:jc w:val="center"/>
        <w:rPr>
          <w:rFonts w:asciiTheme="minorHAnsi" w:hAnsiTheme="minorHAnsi" w:cstheme="minorHAnsi"/>
          <w:color w:val="000000"/>
        </w:rPr>
      </w:pPr>
      <w:r w:rsidRPr="00DE34A9">
        <w:rPr>
          <w:rFonts w:asciiTheme="minorHAnsi" w:eastAsia="Times New Roman" w:hAnsiTheme="minorHAnsi" w:cstheme="minorHAnsi"/>
          <w:color w:val="000000"/>
          <w:sz w:val="22"/>
          <w:szCs w:val="22"/>
          <w:lang w:eastAsia="fr-CH"/>
        </w:rPr>
        <w:t>________________</w:t>
      </w:r>
    </w:p>
    <w:sectPr w:rsidR="00CC597D" w:rsidRPr="00EB0281" w:rsidSect="0036762C">
      <w:headerReference w:type="default" r:id="rId16"/>
      <w:footerReference w:type="first" r:id="rId17"/>
      <w:pgSz w:w="11901" w:h="16840" w:code="9"/>
      <w:pgMar w:top="1418" w:right="1077" w:bottom="851" w:left="1077" w:header="142"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6D6B" w14:textId="77777777" w:rsidR="00A60EDD" w:rsidRDefault="00A60EDD">
      <w:r>
        <w:separator/>
      </w:r>
    </w:p>
  </w:endnote>
  <w:endnote w:type="continuationSeparator" w:id="0">
    <w:p w14:paraId="46BC1CD5" w14:textId="77777777" w:rsidR="00A60EDD" w:rsidRDefault="00A60EDD">
      <w:r>
        <w:continuationSeparator/>
      </w:r>
    </w:p>
  </w:endnote>
  <w:endnote w:type="continuationNotice" w:id="1">
    <w:p w14:paraId="6C53F5C4" w14:textId="77777777" w:rsidR="00A60EDD" w:rsidRDefault="00A60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宋体">
    <w:altName w:val="宋体"/>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6D9462F7" w:rsidR="0036762C" w:rsidRDefault="0036762C" w:rsidP="00366C9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A548F" w14:textId="77777777" w:rsidR="00A60EDD" w:rsidRDefault="00A60EDD">
      <w:r>
        <w:separator/>
      </w:r>
    </w:p>
  </w:footnote>
  <w:footnote w:type="continuationSeparator" w:id="0">
    <w:p w14:paraId="4BE4CBC4" w14:textId="77777777" w:rsidR="00A60EDD" w:rsidRDefault="00A60EDD">
      <w:r>
        <w:continuationSeparator/>
      </w:r>
    </w:p>
  </w:footnote>
  <w:footnote w:type="continuationNotice" w:id="1">
    <w:p w14:paraId="329178DA" w14:textId="77777777" w:rsidR="00A60EDD" w:rsidRDefault="00A60E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320AB383" w:rsidR="004B6FBE" w:rsidRDefault="0036762C" w:rsidP="004B6FBE">
    <w:pPr>
      <w:pStyle w:val="Header"/>
      <w:spacing w:before="160"/>
      <w:rPr>
        <w:noProof/>
      </w:rPr>
    </w:pPr>
    <w:r>
      <w:fldChar w:fldCharType="begin"/>
    </w:r>
    <w:r>
      <w:instrText xml:space="preserve"> PAGE   \* MERGEFORMAT </w:instrText>
    </w:r>
    <w:r>
      <w:fldChar w:fldCharType="separate"/>
    </w:r>
    <w:r w:rsidR="003B0E70">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8F42E7"/>
    <w:multiLevelType w:val="hybridMultilevel"/>
    <w:tmpl w:val="AC8AC7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5576693"/>
    <w:multiLevelType w:val="hybridMultilevel"/>
    <w:tmpl w:val="B30EBFB4"/>
    <w:lvl w:ilvl="0" w:tplc="BCDCC72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22BE1"/>
    <w:multiLevelType w:val="hybridMultilevel"/>
    <w:tmpl w:val="0514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341D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2C8"/>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5AF0"/>
    <w:rsid w:val="001164E6"/>
    <w:rsid w:val="00117C48"/>
    <w:rsid w:val="001217CF"/>
    <w:rsid w:val="00121D0F"/>
    <w:rsid w:val="00122205"/>
    <w:rsid w:val="0012767B"/>
    <w:rsid w:val="00130BEC"/>
    <w:rsid w:val="0014173E"/>
    <w:rsid w:val="00143AFF"/>
    <w:rsid w:val="00151F6B"/>
    <w:rsid w:val="00153EEA"/>
    <w:rsid w:val="001668F0"/>
    <w:rsid w:val="0017057A"/>
    <w:rsid w:val="001743A1"/>
    <w:rsid w:val="00193826"/>
    <w:rsid w:val="00194AC8"/>
    <w:rsid w:val="001962CD"/>
    <w:rsid w:val="001A1E52"/>
    <w:rsid w:val="001A2B9D"/>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14A39"/>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3A35"/>
    <w:rsid w:val="002E581D"/>
    <w:rsid w:val="002E5B9B"/>
    <w:rsid w:val="002F150A"/>
    <w:rsid w:val="003010A1"/>
    <w:rsid w:val="00302584"/>
    <w:rsid w:val="00302B27"/>
    <w:rsid w:val="00306388"/>
    <w:rsid w:val="00307AF2"/>
    <w:rsid w:val="00312766"/>
    <w:rsid w:val="00315C60"/>
    <w:rsid w:val="0031621F"/>
    <w:rsid w:val="00326530"/>
    <w:rsid w:val="00332B82"/>
    <w:rsid w:val="003341A5"/>
    <w:rsid w:val="00335193"/>
    <w:rsid w:val="00342898"/>
    <w:rsid w:val="00344CAA"/>
    <w:rsid w:val="00344DC5"/>
    <w:rsid w:val="0034736F"/>
    <w:rsid w:val="00347E04"/>
    <w:rsid w:val="003573BA"/>
    <w:rsid w:val="00365663"/>
    <w:rsid w:val="00366C9C"/>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3913"/>
    <w:rsid w:val="004D48DF"/>
    <w:rsid w:val="004E2A9A"/>
    <w:rsid w:val="004E5922"/>
    <w:rsid w:val="004E59D9"/>
    <w:rsid w:val="004F10D3"/>
    <w:rsid w:val="004F5D70"/>
    <w:rsid w:val="00502CCA"/>
    <w:rsid w:val="005070D4"/>
    <w:rsid w:val="005103E0"/>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BA2"/>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377C7"/>
    <w:rsid w:val="0064055B"/>
    <w:rsid w:val="00642B5B"/>
    <w:rsid w:val="006463AB"/>
    <w:rsid w:val="006477FD"/>
    <w:rsid w:val="00656B2D"/>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2BCC"/>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413C"/>
    <w:rsid w:val="007270D0"/>
    <w:rsid w:val="00733871"/>
    <w:rsid w:val="007339D5"/>
    <w:rsid w:val="00734285"/>
    <w:rsid w:val="00750401"/>
    <w:rsid w:val="00754A9B"/>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5762"/>
    <w:rsid w:val="007E6398"/>
    <w:rsid w:val="007E754E"/>
    <w:rsid w:val="007E77C1"/>
    <w:rsid w:val="007F1EAE"/>
    <w:rsid w:val="007F5448"/>
    <w:rsid w:val="007F5590"/>
    <w:rsid w:val="007F7EDA"/>
    <w:rsid w:val="008002FF"/>
    <w:rsid w:val="00802ED1"/>
    <w:rsid w:val="00803756"/>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61F9C"/>
    <w:rsid w:val="00866A0B"/>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27873"/>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E05"/>
    <w:rsid w:val="009E0E57"/>
    <w:rsid w:val="009E67AB"/>
    <w:rsid w:val="009E6DA4"/>
    <w:rsid w:val="009E788E"/>
    <w:rsid w:val="009F6474"/>
    <w:rsid w:val="00A004BB"/>
    <w:rsid w:val="00A01278"/>
    <w:rsid w:val="00A017C1"/>
    <w:rsid w:val="00A03373"/>
    <w:rsid w:val="00A034D1"/>
    <w:rsid w:val="00A036B8"/>
    <w:rsid w:val="00A10925"/>
    <w:rsid w:val="00A10EFD"/>
    <w:rsid w:val="00A10EFE"/>
    <w:rsid w:val="00A114B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0EDD"/>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B4A27"/>
    <w:rsid w:val="00AB77FA"/>
    <w:rsid w:val="00AC37B1"/>
    <w:rsid w:val="00AC6047"/>
    <w:rsid w:val="00AC7956"/>
    <w:rsid w:val="00AD6268"/>
    <w:rsid w:val="00AE72AF"/>
    <w:rsid w:val="00AF2C12"/>
    <w:rsid w:val="00AF50A8"/>
    <w:rsid w:val="00B012E8"/>
    <w:rsid w:val="00B02AB0"/>
    <w:rsid w:val="00B07CDF"/>
    <w:rsid w:val="00B13CEA"/>
    <w:rsid w:val="00B15C66"/>
    <w:rsid w:val="00B22946"/>
    <w:rsid w:val="00B25573"/>
    <w:rsid w:val="00B32122"/>
    <w:rsid w:val="00B33E2C"/>
    <w:rsid w:val="00B36FB3"/>
    <w:rsid w:val="00B46BB7"/>
    <w:rsid w:val="00B50536"/>
    <w:rsid w:val="00B516C2"/>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26AE"/>
    <w:rsid w:val="00BB4139"/>
    <w:rsid w:val="00BB46DF"/>
    <w:rsid w:val="00BB4B1A"/>
    <w:rsid w:val="00BB611D"/>
    <w:rsid w:val="00BC1480"/>
    <w:rsid w:val="00BC30E9"/>
    <w:rsid w:val="00BC4228"/>
    <w:rsid w:val="00BC65EB"/>
    <w:rsid w:val="00BD6AF4"/>
    <w:rsid w:val="00BD6DF5"/>
    <w:rsid w:val="00BE175D"/>
    <w:rsid w:val="00BE364F"/>
    <w:rsid w:val="00BE4BC7"/>
    <w:rsid w:val="00BE5EDE"/>
    <w:rsid w:val="00BE71E9"/>
    <w:rsid w:val="00BE7737"/>
    <w:rsid w:val="00BF3543"/>
    <w:rsid w:val="00BF3A0C"/>
    <w:rsid w:val="00C03ACA"/>
    <w:rsid w:val="00C03E30"/>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769FE"/>
    <w:rsid w:val="00C84674"/>
    <w:rsid w:val="00C863F7"/>
    <w:rsid w:val="00C86BA0"/>
    <w:rsid w:val="00C9084A"/>
    <w:rsid w:val="00CA20F2"/>
    <w:rsid w:val="00CA2A06"/>
    <w:rsid w:val="00CA3CB2"/>
    <w:rsid w:val="00CA3F8B"/>
    <w:rsid w:val="00CA5798"/>
    <w:rsid w:val="00CA59F0"/>
    <w:rsid w:val="00CA6C43"/>
    <w:rsid w:val="00CB0190"/>
    <w:rsid w:val="00CB5E62"/>
    <w:rsid w:val="00CB6567"/>
    <w:rsid w:val="00CB7672"/>
    <w:rsid w:val="00CB7CCD"/>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485"/>
    <w:rsid w:val="00D078F2"/>
    <w:rsid w:val="00D13E8A"/>
    <w:rsid w:val="00D14744"/>
    <w:rsid w:val="00D15326"/>
    <w:rsid w:val="00D15F1E"/>
    <w:rsid w:val="00D1632D"/>
    <w:rsid w:val="00D23B67"/>
    <w:rsid w:val="00D24CF3"/>
    <w:rsid w:val="00D275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1E43"/>
    <w:rsid w:val="00D73265"/>
    <w:rsid w:val="00D759A8"/>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C6E"/>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4635"/>
    <w:rsid w:val="00EA5FFD"/>
    <w:rsid w:val="00EA751F"/>
    <w:rsid w:val="00EB0281"/>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1F4A"/>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6506E"/>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0D72"/>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7495F7"/>
  <w15:docId w15:val="{3D09EC48-5F28-4A6C-9ACD-456B1BA2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B9D"/>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1A2B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2B9D"/>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15FB1"/>
    <w:pPr>
      <w:spacing w:before="840"/>
      <w:jc w:val="center"/>
    </w:pPr>
    <w:rPr>
      <w:b/>
      <w:sz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spacing w:before="240"/>
    </w:pPr>
    <w:rPr>
      <w:b w:val="0"/>
      <w:caps/>
    </w:rPr>
  </w:style>
  <w:style w:type="paragraph" w:customStyle="1" w:styleId="Title2">
    <w:name w:val="Title 2"/>
    <w:basedOn w:val="Source"/>
    <w:next w:val="Title3"/>
    <w:rsid w:val="00015FB1"/>
    <w:pPr>
      <w:spacing w:before="240"/>
    </w:pPr>
    <w:rPr>
      <w:b w:val="0"/>
      <w:caps/>
    </w:rPr>
  </w:style>
  <w:style w:type="paragraph" w:customStyle="1" w:styleId="Title3">
    <w:name w:val="Title 3"/>
    <w:basedOn w:val="Title2"/>
    <w:next w:val="Normalaftertitle"/>
    <w:rsid w:val="00015FB1"/>
    <w:rPr>
      <w:caps w:val="0"/>
    </w:rPr>
  </w:style>
  <w:style w:type="paragraph" w:customStyle="1" w:styleId="Title4">
    <w:name w:val="Title 4"/>
    <w:basedOn w:val="Title3"/>
    <w:next w:val="Heading1"/>
    <w:rsid w:val="00015FB1"/>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326530"/>
    <w:rPr>
      <w:color w:val="605E5C"/>
      <w:shd w:val="clear" w:color="auto" w:fill="E1DFDD"/>
    </w:rPr>
  </w:style>
  <w:style w:type="paragraph" w:customStyle="1" w:styleId="text-justify">
    <w:name w:val="text-justify"/>
    <w:basedOn w:val="Normal"/>
    <w:rsid w:val="00EB0281"/>
    <w:pPr>
      <w:spacing w:before="100" w:beforeAutospacing="1" w:after="100" w:afterAutospacing="1" w:line="240" w:lineRule="auto"/>
    </w:pPr>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en/itu-wsis/Pages/WSIS-Fund-in-Trust.aspx"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tu.int/md/S19-CL-C-0137/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en/council/cwg-wsis/Documents/Resolution-140-PP18.pdf" TargetMode="External"/><Relationship Id="rId5" Type="http://schemas.openxmlformats.org/officeDocument/2006/relationships/settings" Target="settings.xml"/><Relationship Id="rId15" Type="http://schemas.openxmlformats.org/officeDocument/2006/relationships/hyperlink" Target="mailto:wsis-info@itu.int" TargetMode="External"/><Relationship Id="rId10" Type="http://schemas.openxmlformats.org/officeDocument/2006/relationships/hyperlink" Target="https://www.itu.int/en/itu-wsis/Pages/WSIS-Fund-in-Trust.asp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tu.int/en/itu-wsis/Pages/WSIS-Fund-in-Trust.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2.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WSIS Fund in Trust 2021 and 2022</vt:lpstr>
    </vt:vector>
  </TitlesOfParts>
  <Manager/>
  <Company>ITU</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 Fund in Trust 2021 and 2022</dc:title>
  <dc:subject>Council Working Group on WSIS &amp; SDGs</dc:subject>
  <dc:creator/>
  <cp:keywords>CWG-WSIS&amp;SDG, CWG-WSIS&amp;SDG-37</cp:keywords>
  <cp:lastModifiedBy>Brouard, Ricarda</cp:lastModifiedBy>
  <cp:revision>3</cp:revision>
  <dcterms:created xsi:type="dcterms:W3CDTF">2021-08-24T10:17:00Z</dcterms:created>
  <dcterms:modified xsi:type="dcterms:W3CDTF">2021-08-24T15:29:00Z</dcterms:modified>
  <cp:category/>
</cp:coreProperties>
</file>