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296AC8" w14:paraId="5DE1EDD9" w14:textId="77777777">
        <w:trPr>
          <w:cantSplit/>
        </w:trPr>
        <w:tc>
          <w:tcPr>
            <w:tcW w:w="6912" w:type="dxa"/>
          </w:tcPr>
          <w:p w14:paraId="0E81722E" w14:textId="77777777" w:rsidR="00093EEB" w:rsidRPr="00F96C84" w:rsidRDefault="00D92832" w:rsidP="00D92832">
            <w:pPr>
              <w:spacing w:before="240"/>
              <w:rPr>
                <w:szCs w:val="24"/>
              </w:rPr>
            </w:pPr>
            <w:bookmarkStart w:id="0" w:name="dbluepink" w:colFirst="0" w:colLast="0"/>
            <w:r w:rsidRPr="00F96C84">
              <w:rPr>
                <w:b/>
                <w:bCs/>
                <w:position w:val="6"/>
                <w:sz w:val="30"/>
                <w:szCs w:val="30"/>
              </w:rPr>
              <w:t xml:space="preserve">Grupo de Expertos sobre el Reglamento de las </w:t>
            </w:r>
            <w:r w:rsidRPr="00F96C84">
              <w:rPr>
                <w:b/>
                <w:bCs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261" w:type="dxa"/>
          </w:tcPr>
          <w:p w14:paraId="17060B08" w14:textId="77777777" w:rsidR="00093EEB" w:rsidRPr="00296AC8" w:rsidRDefault="00012E27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296AC8">
              <w:rPr>
                <w:noProof/>
              </w:rPr>
              <w:drawing>
                <wp:inline distT="0" distB="0" distL="0" distR="0" wp14:anchorId="200C88AA" wp14:editId="1BE39CA7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96AC8" w14:paraId="0DBDBE7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3F6E83A9" w14:textId="0647BE7F" w:rsidR="00093EEB" w:rsidRPr="00F96C84" w:rsidRDefault="00BF0180" w:rsidP="00012E27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rFonts w:eastAsia="Calibri" w:cs="Calibri"/>
                <w:b/>
                <w:color w:val="000000"/>
                <w:szCs w:val="24"/>
              </w:rPr>
              <w:t>Quinta</w:t>
            </w:r>
            <w:r w:rsidR="009C7168" w:rsidRPr="00F96C84">
              <w:rPr>
                <w:rFonts w:eastAsia="Calibri" w:cs="Calibri"/>
                <w:b/>
                <w:color w:val="000000"/>
                <w:szCs w:val="24"/>
              </w:rPr>
              <w:t xml:space="preserve"> </w:t>
            </w:r>
            <w:r w:rsidR="00012E27" w:rsidRPr="00F96C84">
              <w:rPr>
                <w:rFonts w:eastAsia="Calibri" w:cs="Calibri"/>
                <w:b/>
                <w:color w:val="000000"/>
                <w:szCs w:val="24"/>
              </w:rPr>
              <w:t xml:space="preserve">reunión </w:t>
            </w:r>
            <w:r w:rsidR="00D92832" w:rsidRPr="00F96C84">
              <w:rPr>
                <w:b/>
                <w:bCs/>
              </w:rPr>
              <w:t xml:space="preserve">– </w:t>
            </w:r>
            <w:r w:rsidR="006D71F0" w:rsidRPr="00F96C84">
              <w:rPr>
                <w:b/>
                <w:bCs/>
              </w:rPr>
              <w:t>Reunión virtual</w:t>
            </w:r>
            <w:r w:rsidR="00D92832" w:rsidRPr="00F96C84">
              <w:rPr>
                <w:b/>
                <w:bCs/>
              </w:rPr>
              <w:t xml:space="preserve">, </w:t>
            </w:r>
            <w:r w:rsidR="009C7168" w:rsidRPr="00F96C84">
              <w:rPr>
                <w:b/>
                <w:bCs/>
              </w:rPr>
              <w:t>3</w:t>
            </w:r>
            <w:r w:rsidRPr="00F96C84">
              <w:rPr>
                <w:b/>
                <w:bCs/>
              </w:rPr>
              <w:t>0 de septiembre</w:t>
            </w:r>
            <w:r w:rsidR="00F96C84">
              <w:rPr>
                <w:b/>
                <w:bCs/>
              </w:rPr>
              <w:t xml:space="preserve"> </w:t>
            </w:r>
            <w:r w:rsidR="00296AC8" w:rsidRPr="00F96C84">
              <w:rPr>
                <w:b/>
                <w:bCs/>
              </w:rPr>
              <w:t>–</w:t>
            </w:r>
            <w:r w:rsidRPr="00F96C84">
              <w:rPr>
                <w:b/>
                <w:bCs/>
              </w:rPr>
              <w:t>1</w:t>
            </w:r>
            <w:r w:rsidR="009C7168" w:rsidRPr="00F96C84">
              <w:rPr>
                <w:b/>
                <w:bCs/>
              </w:rPr>
              <w:t xml:space="preserve"> de </w:t>
            </w:r>
            <w:r w:rsidRPr="00F96C84">
              <w:rPr>
                <w:b/>
                <w:bCs/>
              </w:rPr>
              <w:t>octubre</w:t>
            </w:r>
            <w:r w:rsidR="009C7168" w:rsidRPr="00F96C84">
              <w:rPr>
                <w:b/>
                <w:bCs/>
              </w:rPr>
              <w:t xml:space="preserve"> de 2021</w:t>
            </w:r>
          </w:p>
        </w:tc>
      </w:tr>
      <w:tr w:rsidR="00093EEB" w:rsidRPr="00296AC8" w14:paraId="6BB0D12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340AD6D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4A1267" w14:textId="77777777" w:rsidR="00093EEB" w:rsidRPr="00296AC8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96AC8" w14:paraId="70BFE606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954E044" w14:textId="77777777" w:rsidR="00093EEB" w:rsidRPr="00296AC8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82C90E8" w14:textId="3AD8ACBD" w:rsidR="00093EEB" w:rsidRPr="00F96C84" w:rsidRDefault="00093EEB" w:rsidP="001F60AD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 xml:space="preserve">Documento 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EG-ITRs-</w:t>
            </w:r>
            <w:r w:rsidR="00BF0180" w:rsidRPr="00F96C84">
              <w:rPr>
                <w:rFonts w:asciiTheme="minorHAnsi" w:hAnsiTheme="minorHAnsi" w:cs="Times New Roman Bold"/>
                <w:b/>
                <w:spacing w:val="-4"/>
              </w:rPr>
              <w:t>5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/</w:t>
            </w:r>
            <w:r w:rsidR="007233C5" w:rsidRPr="00F96C84">
              <w:rPr>
                <w:rFonts w:asciiTheme="minorHAnsi" w:hAnsiTheme="minorHAnsi" w:cs="Times New Roman Bold"/>
                <w:b/>
                <w:spacing w:val="-4"/>
              </w:rPr>
              <w:t>1</w:t>
            </w:r>
            <w:r w:rsidR="00D92832" w:rsidRPr="00F96C84">
              <w:rPr>
                <w:rFonts w:asciiTheme="minorHAnsi" w:hAnsiTheme="minorHAnsi" w:cs="Times New Roman Bold"/>
                <w:b/>
                <w:spacing w:val="-4"/>
              </w:rPr>
              <w:t>-S</w:t>
            </w:r>
          </w:p>
        </w:tc>
      </w:tr>
      <w:tr w:rsidR="00093EEB" w:rsidRPr="00296AC8" w14:paraId="4F5604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CE87AE7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DBFBA2C" w14:textId="09812798" w:rsidR="00093EEB" w:rsidRPr="00F96C84" w:rsidRDefault="00BF0180" w:rsidP="001F60AD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>18</w:t>
            </w:r>
            <w:r w:rsidR="00043C02" w:rsidRPr="00F96C84">
              <w:rPr>
                <w:b/>
                <w:bCs/>
                <w:szCs w:val="24"/>
              </w:rPr>
              <w:t xml:space="preserve"> de </w:t>
            </w:r>
            <w:r w:rsidRPr="00F96C84">
              <w:rPr>
                <w:b/>
                <w:bCs/>
                <w:szCs w:val="24"/>
              </w:rPr>
              <w:t>agosto</w:t>
            </w:r>
            <w:r w:rsidR="00043C02" w:rsidRPr="00F96C84">
              <w:rPr>
                <w:b/>
                <w:bCs/>
                <w:szCs w:val="24"/>
              </w:rPr>
              <w:t xml:space="preserve"> de 2021</w:t>
            </w:r>
          </w:p>
        </w:tc>
      </w:tr>
      <w:tr w:rsidR="00093EEB" w:rsidRPr="00296AC8" w14:paraId="2AA617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1E626F0" w14:textId="77777777" w:rsidR="00093EEB" w:rsidRPr="00296AC8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65709236" w14:textId="77777777" w:rsidR="00093EEB" w:rsidRPr="00F96C84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96C84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296AC8" w14:paraId="00693C11" w14:textId="77777777">
        <w:trPr>
          <w:cantSplit/>
        </w:trPr>
        <w:tc>
          <w:tcPr>
            <w:tcW w:w="10173" w:type="dxa"/>
            <w:gridSpan w:val="2"/>
          </w:tcPr>
          <w:p w14:paraId="25B952A7" w14:textId="77777777" w:rsidR="007233C5" w:rsidRPr="00F96C84" w:rsidRDefault="007233C5" w:rsidP="00C43B76">
            <w:pPr>
              <w:pStyle w:val="Title1"/>
              <w:spacing w:before="480"/>
              <w:rPr>
                <w:rFonts w:eastAsia="Calibri"/>
              </w:rPr>
            </w:pPr>
            <w:bookmarkStart w:id="6" w:name="dsource" w:colFirst="0" w:colLast="0"/>
            <w:bookmarkStart w:id="7" w:name="_Hlk80615036"/>
            <w:bookmarkEnd w:id="0"/>
            <w:bookmarkEnd w:id="5"/>
            <w:r w:rsidRPr="00F96C84">
              <w:rPr>
                <w:rFonts w:eastAsia="Calibri"/>
              </w:rPr>
              <w:t>PROYECTO DE ORDEN DEL DÍA</w:t>
            </w:r>
            <w:bookmarkEnd w:id="7"/>
          </w:p>
          <w:p w14:paraId="40D9D911" w14:textId="79BF66F4" w:rsidR="00093EEB" w:rsidRPr="00F96C84" w:rsidRDefault="007233C5" w:rsidP="00394ECE">
            <w:pPr>
              <w:pStyle w:val="Title1"/>
            </w:pPr>
            <w:r w:rsidRPr="00F96C84">
              <w:rPr>
                <w:rFonts w:eastAsia="Calibri"/>
              </w:rPr>
              <w:t>GRUPO DE EXPERTOS SOBRE EL REGLAMENTO DE LAS TELECOMUNICACIONES INTERNACIONALES</w:t>
            </w:r>
          </w:p>
        </w:tc>
      </w:tr>
      <w:tr w:rsidR="00093EEB" w:rsidRPr="00296AC8" w14:paraId="7CDBA17B" w14:textId="77777777">
        <w:trPr>
          <w:cantSplit/>
        </w:trPr>
        <w:tc>
          <w:tcPr>
            <w:tcW w:w="10173" w:type="dxa"/>
            <w:gridSpan w:val="2"/>
          </w:tcPr>
          <w:p w14:paraId="461FF388" w14:textId="21D9C1C0" w:rsidR="007233C5" w:rsidRPr="00F96C84" w:rsidRDefault="00BF0180" w:rsidP="00C43B76">
            <w:pPr>
              <w:spacing w:before="360" w:after="120"/>
              <w:jc w:val="center"/>
              <w:rPr>
                <w:bCs/>
                <w:szCs w:val="24"/>
              </w:rPr>
            </w:pPr>
            <w:bookmarkStart w:id="8" w:name="dtitle1" w:colFirst="0" w:colLast="0"/>
            <w:bookmarkEnd w:id="6"/>
            <w:r w:rsidRPr="00F96C84">
              <w:rPr>
                <w:bCs/>
                <w:szCs w:val="24"/>
              </w:rPr>
              <w:t>Jueves 30 de septiembre de</w:t>
            </w:r>
            <w:r w:rsidR="007233C5" w:rsidRPr="00F96C84">
              <w:rPr>
                <w:bCs/>
                <w:szCs w:val="24"/>
              </w:rPr>
              <w:t xml:space="preserve"> </w:t>
            </w:r>
            <w:r w:rsidR="009C7168" w:rsidRPr="00F96C84">
              <w:rPr>
                <w:bCs/>
                <w:szCs w:val="24"/>
              </w:rPr>
              <w:t>2021</w:t>
            </w:r>
            <w:r w:rsidR="00C43B76" w:rsidRPr="00F96C84">
              <w:rPr>
                <w:bCs/>
                <w:szCs w:val="24"/>
              </w:rPr>
              <w:t xml:space="preserve"> </w:t>
            </w:r>
            <w:r w:rsidRPr="00F96C84">
              <w:rPr>
                <w:bCs/>
                <w:szCs w:val="24"/>
              </w:rPr>
              <w:t>(</w:t>
            </w:r>
            <w:r w:rsidR="006D71F0" w:rsidRPr="00F96C84">
              <w:rPr>
                <w:bCs/>
                <w:szCs w:val="24"/>
              </w:rPr>
              <w:t>12.00</w:t>
            </w:r>
            <w:r w:rsidR="007233C5" w:rsidRPr="00F96C84">
              <w:rPr>
                <w:bCs/>
                <w:szCs w:val="24"/>
              </w:rPr>
              <w:t>-</w:t>
            </w:r>
            <w:r w:rsidR="006D71F0" w:rsidRPr="00F96C84">
              <w:rPr>
                <w:bCs/>
                <w:szCs w:val="24"/>
              </w:rPr>
              <w:t>15.00</w:t>
            </w:r>
            <w:r w:rsidR="007233C5" w:rsidRPr="00F96C84">
              <w:rPr>
                <w:bCs/>
                <w:szCs w:val="24"/>
              </w:rPr>
              <w:t xml:space="preserve"> horas </w:t>
            </w:r>
            <w:r w:rsidR="006D71F0" w:rsidRPr="00F96C84">
              <w:rPr>
                <w:bCs/>
                <w:szCs w:val="24"/>
              </w:rPr>
              <w:t>CEST</w:t>
            </w:r>
            <w:r w:rsidRPr="00F96C84">
              <w:rPr>
                <w:bCs/>
                <w:szCs w:val="24"/>
              </w:rPr>
              <w:t>)</w:t>
            </w:r>
          </w:p>
          <w:p w14:paraId="36AD198E" w14:textId="73300010" w:rsidR="00BF0180" w:rsidRPr="00296AC8" w:rsidRDefault="00BF0180" w:rsidP="007233C5">
            <w:pPr>
              <w:spacing w:before="80" w:after="120"/>
              <w:jc w:val="center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>Viernes 1 de octubre de 2021 (12.00-15.00 horas CEST)</w:t>
            </w:r>
          </w:p>
          <w:p w14:paraId="60321850" w14:textId="58854639" w:rsidR="00093EEB" w:rsidRPr="00296AC8" w:rsidRDefault="006D71F0" w:rsidP="00C43B76">
            <w:pPr>
              <w:spacing w:before="240" w:after="360"/>
              <w:jc w:val="center"/>
              <w:rPr>
                <w:b/>
                <w:szCs w:val="24"/>
              </w:rPr>
            </w:pPr>
            <w:r w:rsidRPr="00296AC8">
              <w:rPr>
                <w:b/>
                <w:szCs w:val="24"/>
              </w:rPr>
              <w:t>Reunión virtual</w:t>
            </w:r>
          </w:p>
        </w:tc>
      </w:tr>
      <w:bookmarkEnd w:id="8"/>
    </w:tbl>
    <w:tbl>
      <w:tblPr>
        <w:tblW w:w="5294" w:type="pct"/>
        <w:jc w:val="center"/>
        <w:tblLook w:val="01E0" w:firstRow="1" w:lastRow="1" w:firstColumn="1" w:lastColumn="1" w:noHBand="0" w:noVBand="0"/>
      </w:tblPr>
      <w:tblGrid>
        <w:gridCol w:w="711"/>
        <w:gridCol w:w="8026"/>
        <w:gridCol w:w="1469"/>
      </w:tblGrid>
      <w:tr w:rsidR="007233C5" w:rsidRPr="00296AC8" w14:paraId="25173F0C" w14:textId="77777777" w:rsidTr="00043C02">
        <w:trPr>
          <w:jc w:val="center"/>
        </w:trPr>
        <w:tc>
          <w:tcPr>
            <w:tcW w:w="711" w:type="dxa"/>
            <w:vAlign w:val="center"/>
          </w:tcPr>
          <w:p w14:paraId="799DD1CF" w14:textId="77777777" w:rsidR="007233C5" w:rsidRPr="00296AC8" w:rsidRDefault="007233C5" w:rsidP="00394ECE">
            <w:pPr>
              <w:spacing w:before="80" w:after="80"/>
              <w:jc w:val="center"/>
              <w:rPr>
                <w:b/>
                <w:szCs w:val="24"/>
                <w:rPrChange w:id="9" w:author="Satorre Sagredo, Lillian" w:date="2021-08-20T15:41:00Z">
                  <w:rPr>
                    <w:b/>
                    <w:szCs w:val="24"/>
                    <w:lang w:val="fr-FR"/>
                  </w:rPr>
                </w:rPrChange>
              </w:rPr>
            </w:pPr>
          </w:p>
        </w:tc>
        <w:tc>
          <w:tcPr>
            <w:tcW w:w="8026" w:type="dxa"/>
            <w:shd w:val="clear" w:color="auto" w:fill="auto"/>
            <w:vAlign w:val="center"/>
          </w:tcPr>
          <w:p w14:paraId="3686DEEC" w14:textId="77777777" w:rsidR="007233C5" w:rsidRPr="00296AC8" w:rsidRDefault="007233C5" w:rsidP="00394ECE">
            <w:pPr>
              <w:spacing w:before="80" w:after="80"/>
              <w:rPr>
                <w:b/>
                <w:szCs w:val="24"/>
              </w:rPr>
            </w:pPr>
            <w:r w:rsidRPr="00296AC8">
              <w:rPr>
                <w:b/>
                <w:szCs w:val="24"/>
              </w:rPr>
              <w:t>Punto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F22CCC9" w14:textId="77777777" w:rsidR="007233C5" w:rsidRPr="00296AC8" w:rsidRDefault="007233C5" w:rsidP="00394ECE">
            <w:pPr>
              <w:spacing w:before="80" w:after="80"/>
              <w:jc w:val="center"/>
              <w:rPr>
                <w:b/>
                <w:szCs w:val="24"/>
              </w:rPr>
            </w:pPr>
          </w:p>
        </w:tc>
      </w:tr>
      <w:tr w:rsidR="007233C5" w:rsidRPr="00296AC8" w14:paraId="75631F74" w14:textId="77777777" w:rsidTr="00043C02">
        <w:trPr>
          <w:jc w:val="center"/>
        </w:trPr>
        <w:tc>
          <w:tcPr>
            <w:tcW w:w="711" w:type="dxa"/>
          </w:tcPr>
          <w:p w14:paraId="07DA64F0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296AC8">
              <w:rPr>
                <w:szCs w:val="24"/>
              </w:rPr>
              <w:t>1</w:t>
            </w:r>
          </w:p>
        </w:tc>
        <w:tc>
          <w:tcPr>
            <w:tcW w:w="8026" w:type="dxa"/>
            <w:shd w:val="clear" w:color="auto" w:fill="auto"/>
          </w:tcPr>
          <w:p w14:paraId="605EF9CB" w14:textId="77777777" w:rsidR="007233C5" w:rsidRPr="00296AC8" w:rsidRDefault="007233C5" w:rsidP="00394ECE">
            <w:pPr>
              <w:snapToGrid w:val="0"/>
              <w:spacing w:before="40" w:after="40"/>
              <w:rPr>
                <w:bCs/>
                <w:szCs w:val="24"/>
                <w:highlight w:val="yellow"/>
              </w:rPr>
            </w:pPr>
            <w:r w:rsidRPr="00296AC8">
              <w:rPr>
                <w:bCs/>
                <w:szCs w:val="24"/>
              </w:rPr>
              <w:t>Observaciones iniciales</w:t>
            </w:r>
          </w:p>
        </w:tc>
        <w:tc>
          <w:tcPr>
            <w:tcW w:w="1469" w:type="dxa"/>
            <w:shd w:val="clear" w:color="auto" w:fill="auto"/>
          </w:tcPr>
          <w:p w14:paraId="36A1B9D6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  <w:tr w:rsidR="007233C5" w:rsidRPr="00296AC8" w14:paraId="385A86A5" w14:textId="77777777" w:rsidTr="00043C02">
        <w:trPr>
          <w:jc w:val="center"/>
        </w:trPr>
        <w:tc>
          <w:tcPr>
            <w:tcW w:w="711" w:type="dxa"/>
          </w:tcPr>
          <w:p w14:paraId="76BAA7BD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296AC8">
              <w:rPr>
                <w:szCs w:val="24"/>
              </w:rPr>
              <w:t>2</w:t>
            </w:r>
          </w:p>
        </w:tc>
        <w:tc>
          <w:tcPr>
            <w:tcW w:w="8026" w:type="dxa"/>
            <w:shd w:val="clear" w:color="auto" w:fill="auto"/>
          </w:tcPr>
          <w:p w14:paraId="71C1EE93" w14:textId="087E4CFF" w:rsidR="007233C5" w:rsidRPr="00F96C84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>Adopción del orden del día</w:t>
            </w:r>
          </w:p>
        </w:tc>
        <w:tc>
          <w:tcPr>
            <w:tcW w:w="1469" w:type="dxa"/>
            <w:shd w:val="clear" w:color="auto" w:fill="auto"/>
          </w:tcPr>
          <w:p w14:paraId="37EA736A" w14:textId="140A63DA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</w:p>
        </w:tc>
      </w:tr>
      <w:tr w:rsidR="007233C5" w:rsidRPr="00296AC8" w14:paraId="20575D99" w14:textId="77777777" w:rsidTr="00043C02">
        <w:trPr>
          <w:jc w:val="center"/>
        </w:trPr>
        <w:tc>
          <w:tcPr>
            <w:tcW w:w="711" w:type="dxa"/>
          </w:tcPr>
          <w:p w14:paraId="03EC3951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  <w:r w:rsidRPr="00296AC8">
              <w:rPr>
                <w:szCs w:val="24"/>
              </w:rPr>
              <w:t>3</w:t>
            </w:r>
          </w:p>
        </w:tc>
        <w:tc>
          <w:tcPr>
            <w:tcW w:w="8026" w:type="dxa"/>
            <w:shd w:val="clear" w:color="auto" w:fill="auto"/>
          </w:tcPr>
          <w:p w14:paraId="185F95F2" w14:textId="5CF09B72" w:rsidR="006D71F0" w:rsidRPr="00F96C84" w:rsidRDefault="007233C5" w:rsidP="00296AC8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 xml:space="preserve">Debate sobre </w:t>
            </w:r>
            <w:r w:rsidR="006D71F0" w:rsidRPr="00F96C84">
              <w:rPr>
                <w:bCs/>
                <w:szCs w:val="24"/>
              </w:rPr>
              <w:t>las contribuciones recibidas respecto de</w:t>
            </w:r>
            <w:r w:rsidR="00BF0180" w:rsidRPr="00F96C84">
              <w:rPr>
                <w:bCs/>
                <w:szCs w:val="24"/>
              </w:rPr>
              <w:t>l Cuadro de Examen (completado según el</w:t>
            </w:r>
            <w:r w:rsidR="006D71F0" w:rsidRPr="00F96C84">
              <w:rPr>
                <w:bCs/>
                <w:szCs w:val="24"/>
              </w:rPr>
              <w:t xml:space="preserve"> Plan de Trabajo acordado en la primera reunión del GE</w:t>
            </w:r>
            <w:r w:rsidR="009C241D" w:rsidRPr="00F96C84">
              <w:rPr>
                <w:bCs/>
                <w:szCs w:val="24"/>
              </w:rPr>
              <w:noBreakHyphen/>
            </w:r>
            <w:r w:rsidR="006D71F0" w:rsidRPr="00F96C84">
              <w:rPr>
                <w:bCs/>
                <w:szCs w:val="24"/>
              </w:rPr>
              <w:t>RTI</w:t>
            </w:r>
            <w:r w:rsidR="00F96C84" w:rsidRPr="00F96C84">
              <w:rPr>
                <w:bCs/>
                <w:szCs w:val="24"/>
              </w:rPr>
              <w:t>)</w:t>
            </w:r>
          </w:p>
        </w:tc>
        <w:tc>
          <w:tcPr>
            <w:tcW w:w="1469" w:type="dxa"/>
            <w:shd w:val="clear" w:color="auto" w:fill="auto"/>
          </w:tcPr>
          <w:p w14:paraId="26081D43" w14:textId="7635F6B8" w:rsidR="007233C5" w:rsidRPr="00296AC8" w:rsidRDefault="007233C5" w:rsidP="00296AC8">
            <w:pPr>
              <w:snapToGrid w:val="0"/>
              <w:spacing w:before="100"/>
              <w:jc w:val="center"/>
              <w:rPr>
                <w:szCs w:val="24"/>
              </w:rPr>
            </w:pPr>
          </w:p>
        </w:tc>
      </w:tr>
      <w:tr w:rsidR="00BF0180" w:rsidRPr="00296AC8" w14:paraId="32098ECB" w14:textId="77777777" w:rsidTr="00043C02">
        <w:trPr>
          <w:jc w:val="center"/>
        </w:trPr>
        <w:tc>
          <w:tcPr>
            <w:tcW w:w="711" w:type="dxa"/>
          </w:tcPr>
          <w:p w14:paraId="3581A4FB" w14:textId="472AEF9F" w:rsidR="00BF0180" w:rsidRPr="00F96C84" w:rsidRDefault="00BF0180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 w:rsidRPr="00F96C84">
              <w:rPr>
                <w:szCs w:val="24"/>
              </w:rPr>
              <w:t>4</w:t>
            </w:r>
          </w:p>
        </w:tc>
        <w:tc>
          <w:tcPr>
            <w:tcW w:w="8026" w:type="dxa"/>
            <w:shd w:val="clear" w:color="auto" w:fill="auto"/>
          </w:tcPr>
          <w:p w14:paraId="49A30EFE" w14:textId="67515E0D" w:rsidR="00BF0180" w:rsidRPr="00F96C84" w:rsidRDefault="00BF0180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>Debate sobre las contribuciones recibidas respecto del primer proyecto de Informe final a la reunión del Consejo de 2022</w:t>
            </w:r>
          </w:p>
        </w:tc>
        <w:tc>
          <w:tcPr>
            <w:tcW w:w="1469" w:type="dxa"/>
            <w:shd w:val="clear" w:color="auto" w:fill="auto"/>
          </w:tcPr>
          <w:p w14:paraId="0F831000" w14:textId="77777777" w:rsidR="00BF0180" w:rsidRPr="00296AC8" w:rsidDel="00BF0180" w:rsidRDefault="00BF0180" w:rsidP="00043C02">
            <w:pPr>
              <w:snapToGrid w:val="0"/>
              <w:spacing w:before="140"/>
              <w:jc w:val="center"/>
              <w:rPr>
                <w:highlight w:val="yellow"/>
              </w:rPr>
            </w:pPr>
          </w:p>
        </w:tc>
      </w:tr>
      <w:tr w:rsidR="00BF0180" w:rsidRPr="00296AC8" w14:paraId="71899BCD" w14:textId="77777777" w:rsidTr="00043C02">
        <w:trPr>
          <w:jc w:val="center"/>
        </w:trPr>
        <w:tc>
          <w:tcPr>
            <w:tcW w:w="711" w:type="dxa"/>
          </w:tcPr>
          <w:p w14:paraId="531DC404" w14:textId="37920286" w:rsidR="00BF0180" w:rsidRPr="00F96C84" w:rsidRDefault="00BF0180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 w:rsidRPr="00F96C84">
              <w:rPr>
                <w:szCs w:val="24"/>
              </w:rPr>
              <w:t>5</w:t>
            </w:r>
          </w:p>
        </w:tc>
        <w:tc>
          <w:tcPr>
            <w:tcW w:w="8026" w:type="dxa"/>
            <w:shd w:val="clear" w:color="auto" w:fill="auto"/>
          </w:tcPr>
          <w:p w14:paraId="37F5BBD3" w14:textId="0DF3F86F" w:rsidR="00BF0180" w:rsidRPr="00F96C84" w:rsidRDefault="00BF0180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>Debate sobre otras contribuciones recibidas</w:t>
            </w:r>
          </w:p>
        </w:tc>
        <w:tc>
          <w:tcPr>
            <w:tcW w:w="1469" w:type="dxa"/>
            <w:shd w:val="clear" w:color="auto" w:fill="auto"/>
          </w:tcPr>
          <w:p w14:paraId="6933567B" w14:textId="77777777" w:rsidR="00BF0180" w:rsidRPr="00296AC8" w:rsidDel="00BF0180" w:rsidRDefault="00BF0180" w:rsidP="00043C02">
            <w:pPr>
              <w:snapToGrid w:val="0"/>
              <w:spacing w:before="140"/>
              <w:jc w:val="center"/>
              <w:rPr>
                <w:highlight w:val="yellow"/>
              </w:rPr>
            </w:pPr>
          </w:p>
        </w:tc>
      </w:tr>
      <w:tr w:rsidR="007233C5" w:rsidRPr="00296AC8" w14:paraId="504158BF" w14:textId="77777777" w:rsidTr="00043C02">
        <w:trPr>
          <w:jc w:val="center"/>
        </w:trPr>
        <w:tc>
          <w:tcPr>
            <w:tcW w:w="711" w:type="dxa"/>
          </w:tcPr>
          <w:p w14:paraId="1085D154" w14:textId="4D1CF5FB" w:rsidR="007233C5" w:rsidRPr="00F96C84" w:rsidRDefault="00BF0180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 w:rsidRPr="00F96C84">
              <w:rPr>
                <w:szCs w:val="24"/>
              </w:rPr>
              <w:t>6</w:t>
            </w:r>
          </w:p>
        </w:tc>
        <w:tc>
          <w:tcPr>
            <w:tcW w:w="8026" w:type="dxa"/>
            <w:shd w:val="clear" w:color="auto" w:fill="auto"/>
          </w:tcPr>
          <w:p w14:paraId="78BC4B4B" w14:textId="78B8D962" w:rsidR="007233C5" w:rsidRPr="00F96C84" w:rsidRDefault="006D71F0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>P</w:t>
            </w:r>
            <w:r w:rsidR="007233C5" w:rsidRPr="00F96C84">
              <w:rPr>
                <w:bCs/>
                <w:szCs w:val="24"/>
              </w:rPr>
              <w:t>róximos pasos</w:t>
            </w:r>
          </w:p>
        </w:tc>
        <w:tc>
          <w:tcPr>
            <w:tcW w:w="1469" w:type="dxa"/>
            <w:shd w:val="clear" w:color="auto" w:fill="auto"/>
          </w:tcPr>
          <w:p w14:paraId="6AA17CE5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  <w:tr w:rsidR="007233C5" w:rsidRPr="00296AC8" w14:paraId="2E73E826" w14:textId="77777777" w:rsidTr="00043C02">
        <w:trPr>
          <w:jc w:val="center"/>
        </w:trPr>
        <w:tc>
          <w:tcPr>
            <w:tcW w:w="711" w:type="dxa"/>
          </w:tcPr>
          <w:p w14:paraId="75F68561" w14:textId="6B158DC0" w:rsidR="007233C5" w:rsidRPr="00F96C84" w:rsidRDefault="00BF0180" w:rsidP="00394ECE">
            <w:pPr>
              <w:snapToGrid w:val="0"/>
              <w:spacing w:before="40" w:after="40"/>
              <w:jc w:val="center"/>
              <w:rPr>
                <w:szCs w:val="24"/>
              </w:rPr>
            </w:pPr>
            <w:r w:rsidRPr="00F96C84">
              <w:rPr>
                <w:szCs w:val="24"/>
              </w:rPr>
              <w:t>7</w:t>
            </w:r>
          </w:p>
        </w:tc>
        <w:tc>
          <w:tcPr>
            <w:tcW w:w="8026" w:type="dxa"/>
            <w:shd w:val="clear" w:color="auto" w:fill="auto"/>
          </w:tcPr>
          <w:p w14:paraId="0D67CCF5" w14:textId="77777777" w:rsidR="007233C5" w:rsidRPr="00F96C84" w:rsidRDefault="007233C5" w:rsidP="00394ECE">
            <w:pPr>
              <w:snapToGrid w:val="0"/>
              <w:spacing w:before="40" w:after="40"/>
              <w:rPr>
                <w:bCs/>
                <w:szCs w:val="24"/>
              </w:rPr>
            </w:pPr>
            <w:r w:rsidRPr="00F96C84">
              <w:rPr>
                <w:bCs/>
                <w:szCs w:val="24"/>
              </w:rPr>
              <w:t>Otros asuntos</w:t>
            </w:r>
          </w:p>
        </w:tc>
        <w:tc>
          <w:tcPr>
            <w:tcW w:w="1469" w:type="dxa"/>
            <w:shd w:val="clear" w:color="auto" w:fill="auto"/>
          </w:tcPr>
          <w:p w14:paraId="622E8A13" w14:textId="77777777" w:rsidR="007233C5" w:rsidRPr="00296AC8" w:rsidRDefault="007233C5" w:rsidP="00394ECE">
            <w:pPr>
              <w:snapToGrid w:val="0"/>
              <w:spacing w:before="40" w:after="40"/>
              <w:jc w:val="center"/>
              <w:rPr>
                <w:bCs/>
                <w:szCs w:val="24"/>
              </w:rPr>
            </w:pPr>
          </w:p>
        </w:tc>
      </w:tr>
    </w:tbl>
    <w:p w14:paraId="51435B25" w14:textId="575E618E" w:rsidR="001304D3" w:rsidRPr="00296AC8" w:rsidRDefault="00394ECE" w:rsidP="00394EC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379"/>
          <w:tab w:val="right" w:pos="8789"/>
        </w:tabs>
        <w:overflowPunct/>
        <w:autoSpaceDE/>
        <w:autoSpaceDN/>
        <w:adjustRightInd/>
        <w:spacing w:before="720"/>
        <w:jc w:val="center"/>
        <w:textAlignment w:val="auto"/>
      </w:pPr>
      <w:r w:rsidRPr="00296AC8">
        <w:tab/>
      </w:r>
      <w:proofErr w:type="spellStart"/>
      <w:r w:rsidRPr="00296AC8">
        <w:t>Lwando</w:t>
      </w:r>
      <w:proofErr w:type="spellEnd"/>
      <w:r w:rsidRPr="00296AC8">
        <w:t xml:space="preserve"> BBUKU</w:t>
      </w:r>
      <w:r w:rsidRPr="00296AC8">
        <w:br/>
      </w:r>
      <w:r w:rsidRPr="00296AC8">
        <w:tab/>
      </w:r>
      <w:proofErr w:type="gramStart"/>
      <w:r w:rsidRPr="00296AC8">
        <w:t>Presidente</w:t>
      </w:r>
      <w:proofErr w:type="gramEnd"/>
    </w:p>
    <w:sectPr w:rsidR="001304D3" w:rsidRPr="00296AC8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AA79" w14:textId="77777777" w:rsidR="007233C5" w:rsidRDefault="007233C5">
      <w:r>
        <w:separator/>
      </w:r>
    </w:p>
  </w:endnote>
  <w:endnote w:type="continuationSeparator" w:id="0">
    <w:p w14:paraId="7E2866E7" w14:textId="77777777" w:rsidR="007233C5" w:rsidRDefault="0072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C0F" w14:textId="14D2DF96" w:rsidR="00760F1C" w:rsidRDefault="005262CD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F96C84">
      <w:rPr>
        <w:lang w:val="en-US"/>
      </w:rPr>
      <w:t>P:\ESP\SG\CONSEIL\EG-ITR\EG-ITR-5\000\001S.docx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CA57AA">
      <w:t>23.08.21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F96C84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08D7" w14:textId="77777777" w:rsidR="00760F1C" w:rsidRPr="00296AC8" w:rsidRDefault="00760F1C">
    <w:pPr>
      <w:spacing w:after="120"/>
      <w:jc w:val="center"/>
      <w:rPr>
        <w:lang w:val="en-GB"/>
      </w:rPr>
    </w:pPr>
    <w:r w:rsidRPr="00296AC8">
      <w:rPr>
        <w:lang w:val="en-GB"/>
      </w:rPr>
      <w:t xml:space="preserve">• </w:t>
    </w:r>
    <w:hyperlink r:id="rId1" w:history="1">
      <w:r w:rsidRPr="00296AC8">
        <w:rPr>
          <w:rStyle w:val="Hyperlink"/>
          <w:lang w:val="en-GB"/>
        </w:rPr>
        <w:t>http://www.itu.int/council</w:t>
      </w:r>
    </w:hyperlink>
    <w:r w:rsidRPr="00296AC8">
      <w:rPr>
        <w:lang w:val="en-GB"/>
      </w:rPr>
      <w:t xml:space="preserve"> •</w:t>
    </w:r>
  </w:p>
  <w:p w14:paraId="3CEE3EB8" w14:textId="0AC3AE05" w:rsidR="00296AC8" w:rsidRPr="00BF0180" w:rsidRDefault="00296AC8" w:rsidP="00296AC8">
    <w:pPr>
      <w:pStyle w:val="Footer"/>
      <w:spacing w:before="24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F828" w14:textId="77777777" w:rsidR="007233C5" w:rsidRDefault="007233C5">
      <w:r>
        <w:t>____________________</w:t>
      </w:r>
    </w:p>
  </w:footnote>
  <w:footnote w:type="continuationSeparator" w:id="0">
    <w:p w14:paraId="6BDF9236" w14:textId="77777777" w:rsidR="007233C5" w:rsidRDefault="0072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7B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012E27">
      <w:rPr>
        <w:noProof/>
      </w:rPr>
      <w:t>2</w:t>
    </w:r>
    <w:r>
      <w:rPr>
        <w:noProof/>
      </w:rPr>
      <w:fldChar w:fldCharType="end"/>
    </w:r>
  </w:p>
  <w:p w14:paraId="169045A8" w14:textId="603B00BD" w:rsidR="00760F1C" w:rsidRDefault="00012E27" w:rsidP="00B8298E">
    <w:pPr>
      <w:pStyle w:val="Header"/>
    </w:pPr>
    <w:r>
      <w:rPr>
        <w:noProof/>
      </w:rPr>
      <w:t>EG-ITRs-</w:t>
    </w:r>
    <w:r w:rsidR="009C7168">
      <w:rPr>
        <w:noProof/>
      </w:rPr>
      <w:t>4</w:t>
    </w:r>
    <w:r>
      <w:rPr>
        <w:noProof/>
      </w:rPr>
      <w:t>\</w:t>
    </w:r>
    <w:r w:rsidR="009C7168">
      <w:rPr>
        <w:noProof/>
      </w:rPr>
      <w:t>1</w:t>
    </w:r>
    <w:r>
      <w:rPr>
        <w:noProof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3D2"/>
    <w:multiLevelType w:val="hybridMultilevel"/>
    <w:tmpl w:val="0554E2FC"/>
    <w:lvl w:ilvl="0" w:tplc="B6C06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torre Sagredo, Lillian">
    <w15:presenceInfo w15:providerId="AD" w15:userId="S::lillian.satorre@itu.int::eb48b136-1b9c-4251-954f-6ec226031b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C5"/>
    <w:rsid w:val="00012E27"/>
    <w:rsid w:val="00043C02"/>
    <w:rsid w:val="00061B5A"/>
    <w:rsid w:val="00093EEB"/>
    <w:rsid w:val="000B0D00"/>
    <w:rsid w:val="000B7C15"/>
    <w:rsid w:val="000D1D0F"/>
    <w:rsid w:val="000F5290"/>
    <w:rsid w:val="0010165C"/>
    <w:rsid w:val="001304D3"/>
    <w:rsid w:val="00146BFB"/>
    <w:rsid w:val="0014793B"/>
    <w:rsid w:val="001A28A8"/>
    <w:rsid w:val="001F14A2"/>
    <w:rsid w:val="001F60AD"/>
    <w:rsid w:val="0021184C"/>
    <w:rsid w:val="002801AA"/>
    <w:rsid w:val="00296AC8"/>
    <w:rsid w:val="002C4676"/>
    <w:rsid w:val="002C70B0"/>
    <w:rsid w:val="002F3CC4"/>
    <w:rsid w:val="00394ECE"/>
    <w:rsid w:val="0041642B"/>
    <w:rsid w:val="004203BF"/>
    <w:rsid w:val="00467836"/>
    <w:rsid w:val="005021D3"/>
    <w:rsid w:val="00513630"/>
    <w:rsid w:val="005262CD"/>
    <w:rsid w:val="00560125"/>
    <w:rsid w:val="00571812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7129F"/>
    <w:rsid w:val="006B2957"/>
    <w:rsid w:val="006C1B56"/>
    <w:rsid w:val="006D4761"/>
    <w:rsid w:val="006D71F0"/>
    <w:rsid w:val="007233C5"/>
    <w:rsid w:val="00726872"/>
    <w:rsid w:val="00760F1C"/>
    <w:rsid w:val="007657F0"/>
    <w:rsid w:val="0077252D"/>
    <w:rsid w:val="007C0AEF"/>
    <w:rsid w:val="007E5DD3"/>
    <w:rsid w:val="007F350B"/>
    <w:rsid w:val="0081465E"/>
    <w:rsid w:val="00820BE4"/>
    <w:rsid w:val="00840629"/>
    <w:rsid w:val="008451E8"/>
    <w:rsid w:val="00857E55"/>
    <w:rsid w:val="00913B9C"/>
    <w:rsid w:val="00956E77"/>
    <w:rsid w:val="009C241D"/>
    <w:rsid w:val="009C4918"/>
    <w:rsid w:val="009C7168"/>
    <w:rsid w:val="00A13B2D"/>
    <w:rsid w:val="00A670B8"/>
    <w:rsid w:val="00AA390C"/>
    <w:rsid w:val="00AD249F"/>
    <w:rsid w:val="00B0200A"/>
    <w:rsid w:val="00B37C32"/>
    <w:rsid w:val="00B574DB"/>
    <w:rsid w:val="00B72D24"/>
    <w:rsid w:val="00B826C2"/>
    <w:rsid w:val="00B8298E"/>
    <w:rsid w:val="00BA4764"/>
    <w:rsid w:val="00BD0723"/>
    <w:rsid w:val="00BD2518"/>
    <w:rsid w:val="00BF0180"/>
    <w:rsid w:val="00BF1D1C"/>
    <w:rsid w:val="00C20C59"/>
    <w:rsid w:val="00C43B76"/>
    <w:rsid w:val="00C55B1F"/>
    <w:rsid w:val="00CA1260"/>
    <w:rsid w:val="00CA57AA"/>
    <w:rsid w:val="00CF1A67"/>
    <w:rsid w:val="00D2750E"/>
    <w:rsid w:val="00D35849"/>
    <w:rsid w:val="00D62446"/>
    <w:rsid w:val="00D8745B"/>
    <w:rsid w:val="00D92832"/>
    <w:rsid w:val="00DA4EA2"/>
    <w:rsid w:val="00DC3D3E"/>
    <w:rsid w:val="00DC7EF9"/>
    <w:rsid w:val="00DE2C90"/>
    <w:rsid w:val="00DE3B24"/>
    <w:rsid w:val="00DF6665"/>
    <w:rsid w:val="00E06947"/>
    <w:rsid w:val="00E3592D"/>
    <w:rsid w:val="00E80778"/>
    <w:rsid w:val="00E92DE8"/>
    <w:rsid w:val="00EB1212"/>
    <w:rsid w:val="00ED65AB"/>
    <w:rsid w:val="00EE2261"/>
    <w:rsid w:val="00F12850"/>
    <w:rsid w:val="00F33BF4"/>
    <w:rsid w:val="00F70229"/>
    <w:rsid w:val="00F7105E"/>
    <w:rsid w:val="00F75F57"/>
    <w:rsid w:val="00F82FEE"/>
    <w:rsid w:val="00F96C84"/>
    <w:rsid w:val="00FD17C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54BA638D"/>
  <w15:docId w15:val="{9C726D37-6E1D-4000-8E87-9100E91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6D71F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28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28A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FD218-587C-4321-A89F-4361EA73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PS_EG-ITR.dotx</Template>
  <TotalTime>3</TotalTime>
  <Pages>1</Pages>
  <Words>136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 DEL DÍA</vt:lpstr>
    </vt:vector>
  </TitlesOfParts>
  <Manager>Secretaría General - Pool</Manager>
  <Company>Unión Internacional de Telecomunicaciones (UIT)</Company>
  <LinksUpToDate>false</LinksUpToDate>
  <CharactersWithSpaces>932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EG-ITRs</dc:subject>
  <dc:creator>Spanish1</dc:creator>
  <cp:keywords>EG-ITRs</cp:keywords>
  <dc:description>Documento C17/-S  Para: _x000d_Fecha del documento: enero de 2017_x000d_Registrado por ITU51009317 a 15:32:38 el 06/04/2017</dc:description>
  <cp:lastModifiedBy>Xue, Kun</cp:lastModifiedBy>
  <cp:revision>4</cp:revision>
  <cp:lastPrinted>2006-03-24T09:51:00Z</cp:lastPrinted>
  <dcterms:created xsi:type="dcterms:W3CDTF">2021-08-23T10:36:00Z</dcterms:created>
  <dcterms:modified xsi:type="dcterms:W3CDTF">2021-08-23T10:44:00Z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