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0346EA6F" w:rsidR="002A2188" w:rsidRPr="00813E5E" w:rsidRDefault="00930863" w:rsidP="0078590D">
            <w:pPr>
              <w:spacing w:line="240" w:lineRule="atLeast"/>
              <w:rPr>
                <w:position w:val="6"/>
              </w:rPr>
            </w:pPr>
            <w:r w:rsidRPr="00930863">
              <w:rPr>
                <w:rFonts w:eastAsia="DengXian" w:cs="Arial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529C5062" wp14:editId="51C491F3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78590D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930863" w:rsidRPr="00813E5E" w14:paraId="71B77D6F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7287AE7" w14:textId="56DDF463" w:rsidR="00930863" w:rsidRPr="00E85629" w:rsidRDefault="00930863" w:rsidP="0093086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6FFE316" w14:textId="2EE768A3" w:rsidR="00930863" w:rsidRPr="00930863" w:rsidRDefault="00930863" w:rsidP="00930863">
            <w:pPr>
              <w:tabs>
                <w:tab w:val="left" w:pos="851"/>
              </w:tabs>
              <w:spacing w:before="0" w:line="240" w:lineRule="atLeast"/>
              <w:rPr>
                <w:rFonts w:ascii="SimSun" w:hAnsi="SimSun"/>
                <w:b/>
              </w:rPr>
            </w:pPr>
            <w:proofErr w:type="spellStart"/>
            <w:r w:rsidRPr="00930863">
              <w:rPr>
                <w:rFonts w:ascii="SimSun" w:hAnsi="SimSun" w:cstheme="minorHAnsi" w:hint="eastAsia"/>
                <w:b/>
                <w:szCs w:val="24"/>
              </w:rPr>
              <w:t>文件</w:t>
            </w:r>
            <w:proofErr w:type="spellEnd"/>
            <w:r w:rsidR="004F55C2" w:rsidRPr="00CA4358">
              <w:rPr>
                <w:rFonts w:asciiTheme="minorHAnsi" w:hAnsiTheme="minorHAnsi" w:cstheme="minorHAnsi"/>
                <w:b/>
                <w:szCs w:val="24"/>
                <w:lang w:eastAsia="zh-CN"/>
              </w:rPr>
              <w:t xml:space="preserve"> </w:t>
            </w:r>
            <w:r w:rsidR="004F55C2" w:rsidRPr="00CA4358">
              <w:rPr>
                <w:rFonts w:asciiTheme="minorHAnsi" w:hAnsiTheme="minorHAnsi" w:cstheme="minorHAnsi"/>
                <w:b/>
                <w:bCs/>
                <w:szCs w:val="24"/>
              </w:rPr>
              <w:t>W</w:t>
            </w:r>
            <w:r w:rsidR="004F55C2" w:rsidRPr="004F55C2">
              <w:rPr>
                <w:rFonts w:asciiTheme="minorHAnsi" w:hAnsiTheme="minorHAnsi" w:cstheme="minorHAnsi"/>
                <w:b/>
                <w:bCs/>
                <w:szCs w:val="24"/>
              </w:rPr>
              <w:t>TPF-21</w:t>
            </w:r>
            <w:r w:rsidRPr="004F55C2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="00D740C7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Pr="004F55C2">
              <w:rPr>
                <w:rFonts w:asciiTheme="minorHAnsi" w:hAnsiTheme="minorHAnsi" w:cstheme="minorHAnsi"/>
                <w:b/>
                <w:bCs/>
                <w:szCs w:val="24"/>
              </w:rPr>
              <w:t>-C</w:t>
            </w:r>
          </w:p>
        </w:tc>
      </w:tr>
      <w:tr w:rsidR="00930863" w:rsidRPr="00813E5E" w14:paraId="5AF44EAC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2753FF3D" w14:textId="77777777" w:rsidR="00930863" w:rsidRPr="00813E5E" w:rsidRDefault="00930863" w:rsidP="0093086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5C73A0FF" w14:textId="74EC0550" w:rsidR="00930863" w:rsidRPr="00930863" w:rsidRDefault="00930863" w:rsidP="00930863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</w:rPr>
            </w:pPr>
            <w:r w:rsidRPr="0057093F">
              <w:rPr>
                <w:rFonts w:asciiTheme="minorHAnsi" w:hAnsiTheme="minorHAnsi" w:cstheme="minorHAnsi"/>
                <w:b/>
                <w:bCs/>
                <w:szCs w:val="24"/>
              </w:rPr>
              <w:t>2021</w:t>
            </w:r>
            <w:r w:rsidRPr="0057093F">
              <w:rPr>
                <w:rFonts w:ascii="SimSun" w:hAnsi="SimSun" w:cstheme="minorHAnsi" w:hint="eastAsia"/>
                <w:b/>
                <w:bCs/>
                <w:szCs w:val="24"/>
              </w:rPr>
              <w:t>年</w:t>
            </w:r>
            <w:r w:rsidR="0057093F" w:rsidRPr="0057093F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  <w:r w:rsidRPr="0057093F">
              <w:rPr>
                <w:rFonts w:ascii="SimSun" w:hAnsi="SimSun" w:cstheme="minorHAnsi" w:hint="eastAsia"/>
                <w:b/>
                <w:bCs/>
                <w:szCs w:val="24"/>
              </w:rPr>
              <w:t>月</w:t>
            </w:r>
            <w:r w:rsidR="0057093F" w:rsidRPr="0057093F">
              <w:rPr>
                <w:rFonts w:asciiTheme="minorHAnsi" w:hAnsiTheme="minorHAnsi" w:cstheme="minorHAnsi"/>
                <w:b/>
                <w:bCs/>
                <w:szCs w:val="24"/>
              </w:rPr>
              <w:t>21</w:t>
            </w:r>
            <w:r w:rsidRPr="0057093F">
              <w:rPr>
                <w:rFonts w:ascii="SimSun" w:hAnsi="SimSun" w:cstheme="minorHAnsi" w:hint="eastAsia"/>
                <w:b/>
                <w:bCs/>
                <w:szCs w:val="24"/>
              </w:rPr>
              <w:t>日</w:t>
            </w:r>
          </w:p>
        </w:tc>
      </w:tr>
      <w:tr w:rsidR="00930863" w:rsidRPr="00813E5E" w14:paraId="4081BFB3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97AF5DF" w14:textId="77777777" w:rsidR="00930863" w:rsidRPr="00813E5E" w:rsidRDefault="00930863" w:rsidP="00930863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2D37609A" w14:textId="77777777" w:rsidR="00930863" w:rsidRPr="00930863" w:rsidRDefault="00930863" w:rsidP="00930863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</w:rPr>
            </w:pPr>
            <w:proofErr w:type="spellStart"/>
            <w:r w:rsidRPr="00930863">
              <w:rPr>
                <w:rFonts w:ascii="SimSun" w:hAnsi="SimSun" w:cstheme="minorHAnsi" w:hint="eastAsia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930863" w:rsidRPr="00813E5E" w14:paraId="4AEDC13F" w14:textId="77777777" w:rsidTr="00464B6C">
        <w:trPr>
          <w:cantSplit/>
        </w:trPr>
        <w:tc>
          <w:tcPr>
            <w:tcW w:w="10031" w:type="dxa"/>
            <w:gridSpan w:val="2"/>
          </w:tcPr>
          <w:p w14:paraId="4CA40201" w14:textId="3405B86D" w:rsidR="00930863" w:rsidRPr="00DE4373" w:rsidRDefault="00D740C7" w:rsidP="00722181">
            <w:pPr>
              <w:pStyle w:val="Source"/>
            </w:pPr>
            <w:bookmarkStart w:id="5" w:name="dsource" w:colFirst="0" w:colLast="0"/>
            <w:bookmarkEnd w:id="4"/>
            <w:proofErr w:type="spellStart"/>
            <w:r w:rsidRPr="00D740C7">
              <w:rPr>
                <w:rFonts w:hint="eastAsia"/>
              </w:rPr>
              <w:t>秘书长的说明</w:t>
            </w:r>
            <w:proofErr w:type="spellEnd"/>
          </w:p>
        </w:tc>
      </w:tr>
      <w:tr w:rsidR="00930863" w:rsidRPr="00813E5E" w14:paraId="1B9B056D" w14:textId="77777777" w:rsidTr="00464B6C">
        <w:trPr>
          <w:cantSplit/>
        </w:trPr>
        <w:tc>
          <w:tcPr>
            <w:tcW w:w="10031" w:type="dxa"/>
            <w:gridSpan w:val="2"/>
          </w:tcPr>
          <w:p w14:paraId="1E1B6269" w14:textId="3A806626" w:rsidR="00930863" w:rsidRPr="00813E5E" w:rsidRDefault="00D740C7" w:rsidP="00464B6C">
            <w:pPr>
              <w:pStyle w:val="Title1"/>
              <w:rPr>
                <w:lang w:eastAsia="zh-CN"/>
              </w:rPr>
            </w:pPr>
            <w:bookmarkStart w:id="6" w:name="dtitle1" w:colFirst="0" w:colLast="0"/>
            <w:bookmarkEnd w:id="5"/>
            <w:r w:rsidRPr="0057093F">
              <w:rPr>
                <w:rFonts w:hint="eastAsia"/>
                <w:lang w:eastAsia="zh-CN"/>
              </w:rPr>
              <w:t>第</w:t>
            </w:r>
            <w:r w:rsidR="0057093F" w:rsidRPr="0057093F">
              <w:rPr>
                <w:rFonts w:hint="eastAsia"/>
                <w:lang w:eastAsia="zh-CN"/>
              </w:rPr>
              <w:t>六</w:t>
            </w:r>
            <w:r w:rsidRPr="0057093F">
              <w:rPr>
                <w:rFonts w:hint="eastAsia"/>
                <w:lang w:eastAsia="zh-CN"/>
              </w:rPr>
              <w:t>届世界电信</w:t>
            </w:r>
            <w:r w:rsidRPr="0057093F">
              <w:rPr>
                <w:rFonts w:hint="eastAsia"/>
                <w:lang w:eastAsia="zh-CN"/>
              </w:rPr>
              <w:t>/</w:t>
            </w:r>
            <w:r w:rsidRPr="0057093F">
              <w:rPr>
                <w:rFonts w:hint="eastAsia"/>
                <w:lang w:eastAsia="zh-CN"/>
              </w:rPr>
              <w:t>信息通信技术政策论坛</w:t>
            </w:r>
            <w:r w:rsidR="0057093F" w:rsidRPr="0057093F">
              <w:rPr>
                <w:rFonts w:hint="eastAsia"/>
                <w:lang w:eastAsia="zh-CN"/>
              </w:rPr>
              <w:t>的</w:t>
            </w:r>
            <w:r w:rsidRPr="0057093F">
              <w:rPr>
                <w:rFonts w:hint="eastAsia"/>
                <w:lang w:eastAsia="zh-CN"/>
              </w:rPr>
              <w:t>议程</w:t>
            </w:r>
          </w:p>
        </w:tc>
      </w:tr>
    </w:tbl>
    <w:bookmarkEnd w:id="6"/>
    <w:p w14:paraId="519F601B" w14:textId="77777777" w:rsidR="00744642" w:rsidRDefault="00744642" w:rsidP="00744642">
      <w:pPr>
        <w:spacing w:before="320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第六届世界电信</w:t>
      </w:r>
      <w:r>
        <w:rPr>
          <w:lang w:eastAsia="zh-CN"/>
        </w:rPr>
        <w:t>/ICT</w:t>
      </w:r>
      <w:r>
        <w:rPr>
          <w:rFonts w:hint="eastAsia"/>
          <w:lang w:eastAsia="zh-CN"/>
        </w:rPr>
        <w:t>政策论坛开幕</w:t>
      </w:r>
    </w:p>
    <w:p w14:paraId="6A36C7D1" w14:textId="77777777" w:rsidR="00744642" w:rsidRDefault="00744642" w:rsidP="00744642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选举主席</w:t>
      </w:r>
    </w:p>
    <w:p w14:paraId="529C9F3A" w14:textId="77777777" w:rsidR="00744642" w:rsidRDefault="00744642" w:rsidP="00744642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开幕致辞和介绍</w:t>
      </w:r>
    </w:p>
    <w:p w14:paraId="5D95490A" w14:textId="70C00867" w:rsidR="00744642" w:rsidRDefault="00744642" w:rsidP="00744642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bookmarkStart w:id="7" w:name="_Hlk86328637"/>
      <w:r w:rsidR="002841B1">
        <w:rPr>
          <w:lang w:val="en-US" w:eastAsia="zh-CN"/>
        </w:rPr>
        <w:t>WTPF</w:t>
      </w:r>
      <w:r w:rsidR="00C504F6">
        <w:rPr>
          <w:rFonts w:hint="eastAsia"/>
          <w:lang w:eastAsia="zh-CN"/>
        </w:rPr>
        <w:t>工作的组织</w:t>
      </w:r>
      <w:bookmarkEnd w:id="7"/>
    </w:p>
    <w:p w14:paraId="431FDDB9" w14:textId="77777777" w:rsidR="00744642" w:rsidRDefault="00744642" w:rsidP="00744642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介绍秘书长的报告</w:t>
      </w:r>
    </w:p>
    <w:p w14:paraId="3889DAEC" w14:textId="718068BB" w:rsidR="00744642" w:rsidRDefault="00744642" w:rsidP="00744642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>
        <w:rPr>
          <w:rFonts w:ascii="SimSun" w:hAnsi="SimSun" w:hint="eastAsia"/>
          <w:lang w:val="fr-FR" w:eastAsia="zh-CN"/>
        </w:rPr>
        <w:t>成员针对报告介绍意见</w:t>
      </w:r>
    </w:p>
    <w:p w14:paraId="1BA06BF9" w14:textId="77777777" w:rsidR="00744642" w:rsidRDefault="00744642" w:rsidP="00744642">
      <w:pPr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>
        <w:rPr>
          <w:rFonts w:hint="eastAsia"/>
          <w:lang w:eastAsia="zh-CN"/>
        </w:rPr>
        <w:t>讨论</w:t>
      </w:r>
    </w:p>
    <w:p w14:paraId="745AF9EF" w14:textId="368E2E8B" w:rsidR="00744642" w:rsidRDefault="00744642" w:rsidP="00744642">
      <w:pPr>
        <w:rPr>
          <w:lang w:eastAsia="zh-CN"/>
        </w:rPr>
      </w:pPr>
      <w:r>
        <w:rPr>
          <w:lang w:eastAsia="zh-CN"/>
        </w:rPr>
        <w:t>8</w:t>
      </w:r>
      <w:r>
        <w:rPr>
          <w:lang w:eastAsia="zh-CN"/>
        </w:rPr>
        <w:tab/>
      </w:r>
      <w:r>
        <w:rPr>
          <w:rFonts w:ascii="SimSun" w:hAnsi="SimSun" w:hint="eastAsia"/>
          <w:lang w:val="fr-FR" w:eastAsia="zh-CN"/>
        </w:rPr>
        <w:t>审议意见草案</w:t>
      </w:r>
    </w:p>
    <w:p w14:paraId="613334CB" w14:textId="77777777" w:rsidR="00744642" w:rsidRDefault="00744642" w:rsidP="00744642">
      <w:pPr>
        <w:rPr>
          <w:lang w:eastAsia="zh-CN"/>
        </w:rPr>
      </w:pPr>
      <w:r>
        <w:rPr>
          <w:lang w:eastAsia="zh-CN"/>
        </w:rPr>
        <w:t>9</w:t>
      </w:r>
      <w:r>
        <w:rPr>
          <w:lang w:eastAsia="zh-CN"/>
        </w:rPr>
        <w:tab/>
      </w:r>
      <w:r>
        <w:rPr>
          <w:rFonts w:hint="eastAsia"/>
          <w:lang w:eastAsia="zh-CN"/>
        </w:rPr>
        <w:t>通过主席的报告和意见</w:t>
      </w:r>
    </w:p>
    <w:p w14:paraId="047D2A0A" w14:textId="77777777" w:rsidR="00744642" w:rsidRDefault="00744642" w:rsidP="00744642">
      <w:pPr>
        <w:snapToGrid w:val="0"/>
        <w:jc w:val="both"/>
        <w:rPr>
          <w:rFonts w:eastAsia="MS Mincho" w:cs="Calibri"/>
          <w:sz w:val="22"/>
          <w:szCs w:val="22"/>
          <w:lang w:val="en-US" w:eastAsia="zh-CN"/>
        </w:rPr>
      </w:pPr>
      <w:r>
        <w:rPr>
          <w:lang w:eastAsia="zh-CN"/>
        </w:rPr>
        <w:t>10</w:t>
      </w:r>
      <w:r>
        <w:rPr>
          <w:lang w:eastAsia="zh-CN"/>
        </w:rPr>
        <w:tab/>
      </w:r>
      <w:r>
        <w:rPr>
          <w:rFonts w:hint="eastAsia"/>
          <w:lang w:eastAsia="zh-CN"/>
        </w:rPr>
        <w:t>其它事宜</w:t>
      </w:r>
    </w:p>
    <w:p w14:paraId="40975FDC" w14:textId="18DA943E" w:rsidR="00CF134B" w:rsidRPr="00CF134B" w:rsidRDefault="00CF134B" w:rsidP="006848DD">
      <w:pPr>
        <w:spacing w:before="840"/>
        <w:jc w:val="center"/>
        <w:rPr>
          <w:rFonts w:cstheme="minorHAnsi"/>
        </w:rPr>
      </w:pPr>
      <w:bookmarkStart w:id="8" w:name="dstart"/>
      <w:bookmarkStart w:id="9" w:name="dbreak"/>
      <w:bookmarkEnd w:id="8"/>
      <w:bookmarkEnd w:id="9"/>
      <w:r w:rsidRPr="008D77AF">
        <w:rPr>
          <w:rFonts w:cstheme="minorHAnsi"/>
        </w:rPr>
        <w:t>_______________</w:t>
      </w:r>
    </w:p>
    <w:sectPr w:rsidR="00CF134B" w:rsidRPr="00CF134B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1D77949B" w:rsidR="00CB18FF" w:rsidRPr="00EC5B70" w:rsidRDefault="00A93619">
    <w:pPr>
      <w:pStyle w:val="Footer"/>
      <w:rPr>
        <w:color w:val="D9D9D9"/>
      </w:rPr>
    </w:pPr>
    <w:r w:rsidRPr="00EC5B70">
      <w:rPr>
        <w:color w:val="D9D9D9"/>
      </w:rPr>
      <w:fldChar w:fldCharType="begin"/>
    </w:r>
    <w:r w:rsidRPr="00EC5B70">
      <w:rPr>
        <w:color w:val="D9D9D9"/>
      </w:rPr>
      <w:instrText xml:space="preserve"> FILENAME \p  \* MERGEFORMAT </w:instrText>
    </w:r>
    <w:r w:rsidRPr="00EC5B70">
      <w:rPr>
        <w:color w:val="D9D9D9"/>
      </w:rPr>
      <w:fldChar w:fldCharType="separate"/>
    </w:r>
    <w:r w:rsidR="005F3269" w:rsidRPr="00EC5B70">
      <w:rPr>
        <w:color w:val="D9D9D9"/>
      </w:rPr>
      <w:t>Document1</w:t>
    </w:r>
    <w:r w:rsidRPr="00EC5B70">
      <w:rPr>
        <w:color w:val="D9D9D9"/>
      </w:rPr>
      <w:fldChar w:fldCharType="end"/>
    </w:r>
    <w:r w:rsidR="00CB18FF" w:rsidRPr="00EC5B70">
      <w:rPr>
        <w:color w:val="D9D9D9"/>
      </w:rPr>
      <w:tab/>
    </w:r>
    <w:r w:rsidR="00864AFF" w:rsidRPr="00EC5B70">
      <w:rPr>
        <w:color w:val="D9D9D9"/>
      </w:rPr>
      <w:fldChar w:fldCharType="begin"/>
    </w:r>
    <w:r w:rsidR="00CB18FF" w:rsidRPr="00EC5B70">
      <w:rPr>
        <w:color w:val="D9D9D9"/>
      </w:rPr>
      <w:instrText xml:space="preserve"> SAVEDATE \@ DD.MM.YY </w:instrText>
    </w:r>
    <w:r w:rsidR="00864AFF" w:rsidRPr="00EC5B70">
      <w:rPr>
        <w:color w:val="D9D9D9"/>
      </w:rPr>
      <w:fldChar w:fldCharType="separate"/>
    </w:r>
    <w:r w:rsidR="001A341C">
      <w:rPr>
        <w:color w:val="D9D9D9"/>
      </w:rPr>
      <w:t>28.10.21</w:t>
    </w:r>
    <w:r w:rsidR="00864AFF" w:rsidRPr="00EC5B70">
      <w:rPr>
        <w:color w:val="D9D9D9"/>
      </w:rPr>
      <w:fldChar w:fldCharType="end"/>
    </w:r>
    <w:r w:rsidR="00CB18FF" w:rsidRPr="00EC5B70">
      <w:rPr>
        <w:color w:val="D9D9D9"/>
      </w:rPr>
      <w:tab/>
    </w:r>
    <w:r w:rsidR="00864AFF" w:rsidRPr="00EC5B70">
      <w:rPr>
        <w:color w:val="D9D9D9"/>
      </w:rPr>
      <w:fldChar w:fldCharType="begin"/>
    </w:r>
    <w:r w:rsidR="00CB18FF" w:rsidRPr="00EC5B70">
      <w:rPr>
        <w:color w:val="D9D9D9"/>
      </w:rPr>
      <w:instrText xml:space="preserve"> PRINTDATE \@ DD.MM.YY </w:instrText>
    </w:r>
    <w:r w:rsidR="00864AFF" w:rsidRPr="00EC5B70">
      <w:rPr>
        <w:color w:val="D9D9D9"/>
      </w:rPr>
      <w:fldChar w:fldCharType="separate"/>
    </w:r>
    <w:r w:rsidR="005F3269" w:rsidRPr="00EC5B70">
      <w:rPr>
        <w:color w:val="D9D9D9"/>
      </w:rPr>
      <w:t>18.07.00</w:t>
    </w:r>
    <w:r w:rsidR="00864AFF" w:rsidRPr="00EC5B70">
      <w:rPr>
        <w:color w:val="D9D9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4A6CCE74" w:rsidR="00322D0D" w:rsidRPr="004F55C2" w:rsidRDefault="00322D0D" w:rsidP="0078590D">
    <w:pPr>
      <w:spacing w:before="0"/>
      <w:jc w:val="center"/>
      <w:rPr>
        <w:sz w:val="22"/>
        <w:szCs w:val="22"/>
      </w:rPr>
    </w:pPr>
    <w:r w:rsidRPr="004F55C2">
      <w:rPr>
        <w:sz w:val="22"/>
        <w:szCs w:val="22"/>
      </w:rPr>
      <w:t xml:space="preserve">• </w:t>
    </w:r>
    <w:hyperlink r:id="rId1" w:history="1">
      <w:r w:rsidR="00282660" w:rsidRPr="004F55C2">
        <w:rPr>
          <w:rStyle w:val="Hyperlink"/>
          <w:sz w:val="22"/>
          <w:szCs w:val="22"/>
        </w:rPr>
        <w:t>http://www.itu.int/WTPF</w:t>
      </w:r>
    </w:hyperlink>
    <w:r w:rsidRPr="004F55C2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3B0282E5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  <w:r w:rsidR="0078590D">
      <w:rPr>
        <w:noProof/>
      </w:rPr>
      <w:t>/</w:t>
    </w:r>
    <w:r w:rsidR="0078590D">
      <w:rPr>
        <w:noProof/>
      </w:rPr>
      <w:fldChar w:fldCharType="begin"/>
    </w:r>
    <w:r w:rsidR="0078590D">
      <w:rPr>
        <w:noProof/>
      </w:rPr>
      <w:instrText xml:space="preserve"> NUMPAGES   \* MERGEFORMAT </w:instrText>
    </w:r>
    <w:r w:rsidR="0078590D">
      <w:rPr>
        <w:noProof/>
      </w:rPr>
      <w:fldChar w:fldCharType="separate"/>
    </w:r>
    <w:r w:rsidR="0078590D">
      <w:rPr>
        <w:noProof/>
      </w:rPr>
      <w:t>2</w:t>
    </w:r>
    <w:r w:rsidR="0078590D">
      <w:rPr>
        <w:noProof/>
      </w:rPr>
      <w:fldChar w:fldCharType="end"/>
    </w:r>
  </w:p>
  <w:p w14:paraId="34EC98F4" w14:textId="03101F4C" w:rsidR="00322D0D" w:rsidRPr="00623AE3" w:rsidRDefault="00EC5B70" w:rsidP="00D338E0">
    <w:pPr>
      <w:pStyle w:val="Header"/>
      <w:rPr>
        <w:bCs/>
      </w:rPr>
    </w:pPr>
    <w:r>
      <w:rPr>
        <w:bCs/>
      </w:rPr>
      <w:t>WTPF</w:t>
    </w:r>
    <w:r w:rsidR="004F55C2">
      <w:rPr>
        <w:bCs/>
      </w:rPr>
      <w:t>-21</w:t>
    </w:r>
    <w:r w:rsidR="00623AE3" w:rsidRPr="00F56668">
      <w:rPr>
        <w:bCs/>
      </w:rPr>
      <w:t>/</w:t>
    </w:r>
    <w:r w:rsidR="00930863">
      <w:rPr>
        <w:rFonts w:hint="eastAsia"/>
        <w:bCs/>
        <w:lang w:eastAsia="zh-CN"/>
      </w:rPr>
      <w:t>XX</w:t>
    </w:r>
    <w:r w:rsidR="00623AE3" w:rsidRPr="00F56668">
      <w:rPr>
        <w:bCs/>
      </w:rPr>
      <w:t>-</w:t>
    </w:r>
    <w:r w:rsidR="00930863">
      <w:rPr>
        <w:bCs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2805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A341C"/>
    <w:rsid w:val="001C628E"/>
    <w:rsid w:val="001E0F7B"/>
    <w:rsid w:val="002119FD"/>
    <w:rsid w:val="002130E0"/>
    <w:rsid w:val="00264425"/>
    <w:rsid w:val="00265875"/>
    <w:rsid w:val="0027303B"/>
    <w:rsid w:val="0028109B"/>
    <w:rsid w:val="00282660"/>
    <w:rsid w:val="002841B1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4F55C2"/>
    <w:rsid w:val="0050223C"/>
    <w:rsid w:val="005243FF"/>
    <w:rsid w:val="00557268"/>
    <w:rsid w:val="00564FBC"/>
    <w:rsid w:val="0057093F"/>
    <w:rsid w:val="00582442"/>
    <w:rsid w:val="005F3269"/>
    <w:rsid w:val="006233AA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40FE3"/>
    <w:rsid w:val="00744642"/>
    <w:rsid w:val="0075051B"/>
    <w:rsid w:val="0078590D"/>
    <w:rsid w:val="007865CB"/>
    <w:rsid w:val="00793188"/>
    <w:rsid w:val="00794D34"/>
    <w:rsid w:val="00813E5E"/>
    <w:rsid w:val="0083581B"/>
    <w:rsid w:val="00864AFF"/>
    <w:rsid w:val="008B4A6A"/>
    <w:rsid w:val="008C7E27"/>
    <w:rsid w:val="008F45B2"/>
    <w:rsid w:val="009173EF"/>
    <w:rsid w:val="00930863"/>
    <w:rsid w:val="00932906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62893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04F6"/>
    <w:rsid w:val="00C52D81"/>
    <w:rsid w:val="00C55198"/>
    <w:rsid w:val="00CA435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740C7"/>
    <w:rsid w:val="00D8774A"/>
    <w:rsid w:val="00DB384B"/>
    <w:rsid w:val="00DE4373"/>
    <w:rsid w:val="00E10E80"/>
    <w:rsid w:val="00E124F0"/>
    <w:rsid w:val="00E60F04"/>
    <w:rsid w:val="00E854E4"/>
    <w:rsid w:val="00EA2120"/>
    <w:rsid w:val="00EB0D6F"/>
    <w:rsid w:val="00EB2232"/>
    <w:rsid w:val="00EC5337"/>
    <w:rsid w:val="00EC5B70"/>
    <w:rsid w:val="00F2150A"/>
    <w:rsid w:val="00F231D8"/>
    <w:rsid w:val="00F46C5F"/>
    <w:rsid w:val="00F56668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table" w:styleId="TableGrid">
    <w:name w:val="Table Grid"/>
    <w:basedOn w:val="TableNormal"/>
    <w:rsid w:val="00D740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WTPF Template</vt:lpstr>
    </vt:vector>
  </TitlesOfParts>
  <Manager>General Secretariat - Pool</Manager>
  <Company>International Telecommunication Union (ITU)</Company>
  <LinksUpToDate>false</LinksUpToDate>
  <CharactersWithSpaces>204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WTPF-21</dc:title>
  <dc:subject>WTPF</dc:subject>
  <dc:creator>Brouard, Ricarda</dc:creator>
  <cp:keywords>WTPF-21</cp:keywords>
  <dc:description/>
  <cp:lastModifiedBy>Brouard, Ricarda</cp:lastModifiedBy>
  <cp:revision>2</cp:revision>
  <cp:lastPrinted>2000-07-18T13:30:00Z</cp:lastPrinted>
  <dcterms:created xsi:type="dcterms:W3CDTF">2021-10-29T17:12:00Z</dcterms:created>
  <dcterms:modified xsi:type="dcterms:W3CDTF">2021-10-29T17:12:00Z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